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03" w:rsidRDefault="00465A03" w:rsidP="00635161">
      <w:pPr>
        <w:autoSpaceDE w:val="0"/>
        <w:autoSpaceDN w:val="0"/>
        <w:adjustRightInd w:val="0"/>
        <w:spacing w:after="0" w:line="240" w:lineRule="auto"/>
        <w:jc w:val="center"/>
        <w:rPr>
          <w:rFonts w:ascii="Times New Roman" w:hAnsi="Times New Roman" w:cs="Times New Roman"/>
          <w:b/>
          <w:bCs/>
          <w:i/>
          <w:color w:val="810000"/>
          <w:sz w:val="24"/>
          <w:szCs w:val="24"/>
        </w:rPr>
      </w:pPr>
    </w:p>
    <w:p w:rsidR="00635161" w:rsidRPr="00BE63DC" w:rsidRDefault="00635161" w:rsidP="00635161">
      <w:pPr>
        <w:autoSpaceDE w:val="0"/>
        <w:autoSpaceDN w:val="0"/>
        <w:adjustRightInd w:val="0"/>
        <w:spacing w:after="0" w:line="240" w:lineRule="auto"/>
        <w:jc w:val="center"/>
        <w:rPr>
          <w:rFonts w:ascii="Times New Roman" w:hAnsi="Times New Roman" w:cs="Times New Roman"/>
          <w:b/>
          <w:bCs/>
          <w:i/>
          <w:color w:val="810000"/>
          <w:sz w:val="24"/>
          <w:szCs w:val="24"/>
        </w:rPr>
      </w:pPr>
      <w:r w:rsidRPr="00BE63DC">
        <w:rPr>
          <w:rFonts w:ascii="Times New Roman" w:hAnsi="Times New Roman" w:cs="Times New Roman"/>
          <w:b/>
          <w:bCs/>
          <w:i/>
          <w:color w:val="810000"/>
          <w:sz w:val="24"/>
          <w:szCs w:val="24"/>
        </w:rPr>
        <w:t>Παῦλος καί Ἠθική στόν παγκοσμιοποιημένο κόσμο τοῦ 1ου αἰ. μ.Χ. καί τό μετανεωτερικό 21ο αἰ. μ.Χ.</w:t>
      </w:r>
      <w:r w:rsidR="009F06B7" w:rsidRPr="00BE63DC">
        <w:rPr>
          <w:rStyle w:val="a5"/>
          <w:rFonts w:ascii="Times New Roman" w:hAnsi="Times New Roman" w:cs="Times New Roman"/>
          <w:b/>
          <w:bCs/>
          <w:i/>
          <w:color w:val="810000"/>
          <w:sz w:val="24"/>
          <w:szCs w:val="24"/>
        </w:rPr>
        <w:footnoteReference w:id="1"/>
      </w:r>
    </w:p>
    <w:p w:rsidR="001A51FE" w:rsidRPr="00BE63DC" w:rsidRDefault="001A51FE" w:rsidP="001A51FE">
      <w:pPr>
        <w:shd w:val="clear" w:color="auto" w:fill="FFFFFF"/>
        <w:jc w:val="center"/>
        <w:rPr>
          <w:sz w:val="20"/>
          <w:szCs w:val="20"/>
          <w:lang w:val="en-US"/>
        </w:rPr>
      </w:pPr>
      <w:r w:rsidRPr="00BE63DC">
        <w:rPr>
          <w:rFonts w:cs="Palatino Linotype"/>
          <w:b/>
          <w:sz w:val="20"/>
          <w:szCs w:val="20"/>
          <w:lang w:val="en-US"/>
        </w:rPr>
        <w:t xml:space="preserve">Homo </w:t>
      </w:r>
      <w:proofErr w:type="gramStart"/>
      <w:r w:rsidRPr="00BE63DC">
        <w:rPr>
          <w:rFonts w:cs="Palatino Linotype"/>
          <w:b/>
          <w:sz w:val="20"/>
          <w:szCs w:val="20"/>
          <w:lang w:val="en-US"/>
        </w:rPr>
        <w:t>Sapiens</w:t>
      </w:r>
      <w:proofErr w:type="gramEnd"/>
      <w:r w:rsidRPr="00BE63DC">
        <w:rPr>
          <w:rFonts w:cs="Palatino Linotype"/>
          <w:b/>
          <w:sz w:val="20"/>
          <w:szCs w:val="20"/>
          <w:lang w:val="en-US"/>
        </w:rPr>
        <w:t xml:space="preserve">, Homo </w:t>
      </w:r>
      <w:r w:rsidRPr="00BE63DC">
        <w:rPr>
          <w:rFonts w:cs="Palatino Linotype"/>
          <w:b/>
          <w:caps/>
          <w:sz w:val="20"/>
          <w:szCs w:val="20"/>
          <w:lang w:val="en-US"/>
        </w:rPr>
        <w:t>v</w:t>
      </w:r>
      <w:r w:rsidRPr="00BE63DC">
        <w:rPr>
          <w:rFonts w:cs="Palatino Linotype"/>
          <w:b/>
          <w:sz w:val="20"/>
          <w:szCs w:val="20"/>
          <w:lang w:val="en-US"/>
        </w:rPr>
        <w:t xml:space="preserve">iator </w:t>
      </w:r>
      <w:r w:rsidRPr="00BE63DC">
        <w:rPr>
          <w:rFonts w:cs="Palatino Linotype"/>
          <w:sz w:val="20"/>
          <w:szCs w:val="20"/>
          <w:lang w:val="en-US"/>
        </w:rPr>
        <w:t>(</w:t>
      </w:r>
      <w:r w:rsidRPr="00BE63DC">
        <w:rPr>
          <w:sz w:val="20"/>
          <w:szCs w:val="20"/>
          <w:lang w:val="en-US"/>
        </w:rPr>
        <w:t>"</w:t>
      </w:r>
      <w:r w:rsidRPr="00BE63DC">
        <w:rPr>
          <w:caps/>
          <w:sz w:val="20"/>
          <w:szCs w:val="20"/>
          <w:lang w:val="en-US"/>
        </w:rPr>
        <w:t>p</w:t>
      </w:r>
      <w:r w:rsidRPr="00BE63DC">
        <w:rPr>
          <w:sz w:val="20"/>
          <w:szCs w:val="20"/>
          <w:lang w:val="en-US"/>
        </w:rPr>
        <w:t xml:space="preserve">ilgrim </w:t>
      </w:r>
      <w:r w:rsidRPr="00BE63DC">
        <w:rPr>
          <w:caps/>
          <w:sz w:val="20"/>
          <w:szCs w:val="20"/>
          <w:lang w:val="en-US"/>
        </w:rPr>
        <w:t>m</w:t>
      </w:r>
      <w:r w:rsidRPr="00BE63DC">
        <w:rPr>
          <w:sz w:val="20"/>
          <w:szCs w:val="20"/>
          <w:lang w:val="en-US"/>
        </w:rPr>
        <w:t>an")</w:t>
      </w:r>
      <w:r w:rsidRPr="00BE63DC">
        <w:rPr>
          <w:rFonts w:cs="Palatino Linotype"/>
          <w:b/>
          <w:sz w:val="20"/>
          <w:szCs w:val="20"/>
          <w:lang w:val="en-US"/>
        </w:rPr>
        <w:t xml:space="preserve"> </w:t>
      </w:r>
      <w:r w:rsidR="001B437C" w:rsidRPr="00BE63DC">
        <w:rPr>
          <w:rFonts w:cs="Palatino Linotype"/>
          <w:sz w:val="20"/>
          <w:szCs w:val="20"/>
        </w:rPr>
        <w:t>και</w:t>
      </w:r>
      <w:r w:rsidRPr="00BE63DC">
        <w:rPr>
          <w:rFonts w:cs="Palatino Linotype"/>
          <w:sz w:val="20"/>
          <w:szCs w:val="20"/>
          <w:lang w:val="en-US"/>
        </w:rPr>
        <w:t xml:space="preserve"> </w:t>
      </w:r>
      <w:r w:rsidRPr="00BE63DC">
        <w:rPr>
          <w:rFonts w:cs="Palatino Linotype"/>
          <w:b/>
          <w:caps/>
          <w:sz w:val="20"/>
          <w:szCs w:val="20"/>
          <w:lang w:val="en-US"/>
        </w:rPr>
        <w:t>h</w:t>
      </w:r>
      <w:r w:rsidRPr="00BE63DC">
        <w:rPr>
          <w:rFonts w:cs="Palatino Linotype"/>
          <w:b/>
          <w:sz w:val="20"/>
          <w:szCs w:val="20"/>
          <w:lang w:val="en-US"/>
        </w:rPr>
        <w:t xml:space="preserve">omo </w:t>
      </w:r>
      <w:r w:rsidRPr="00BE63DC">
        <w:rPr>
          <w:rFonts w:cs="Palatino Linotype"/>
          <w:b/>
          <w:caps/>
          <w:sz w:val="20"/>
          <w:szCs w:val="20"/>
          <w:lang w:val="en-US"/>
        </w:rPr>
        <w:t>z</w:t>
      </w:r>
      <w:r w:rsidRPr="00BE63DC">
        <w:rPr>
          <w:rFonts w:cs="Palatino Linotype"/>
          <w:b/>
          <w:sz w:val="20"/>
          <w:szCs w:val="20"/>
          <w:lang w:val="en-US"/>
        </w:rPr>
        <w:t xml:space="preserve">appiens </w:t>
      </w:r>
      <w:r w:rsidRPr="00BE63DC">
        <w:rPr>
          <w:rFonts w:cs="Palatino Linotype"/>
          <w:sz w:val="20"/>
          <w:szCs w:val="20"/>
          <w:lang w:val="en-US"/>
        </w:rPr>
        <w:t>(</w:t>
      </w:r>
      <w:r w:rsidRPr="00BE63DC">
        <w:rPr>
          <w:sz w:val="20"/>
          <w:szCs w:val="20"/>
          <w:lang w:val="en-US"/>
        </w:rPr>
        <w:t>"</w:t>
      </w:r>
      <w:r w:rsidRPr="00BE63DC">
        <w:rPr>
          <w:caps/>
          <w:sz w:val="20"/>
          <w:szCs w:val="20"/>
          <w:lang w:val="en-US"/>
        </w:rPr>
        <w:t>d</w:t>
      </w:r>
      <w:r w:rsidRPr="00BE63DC">
        <w:rPr>
          <w:sz w:val="20"/>
          <w:szCs w:val="20"/>
          <w:lang w:val="en-US"/>
        </w:rPr>
        <w:t xml:space="preserve">igital </w:t>
      </w:r>
      <w:r w:rsidRPr="00BE63DC">
        <w:rPr>
          <w:caps/>
          <w:sz w:val="20"/>
          <w:szCs w:val="20"/>
          <w:lang w:val="en-US"/>
        </w:rPr>
        <w:t>m</w:t>
      </w:r>
      <w:r w:rsidRPr="00BE63DC">
        <w:rPr>
          <w:sz w:val="20"/>
          <w:szCs w:val="20"/>
          <w:lang w:val="en-US"/>
        </w:rPr>
        <w:t>an").</w:t>
      </w:r>
    </w:p>
    <w:p w:rsidR="00F11217" w:rsidRPr="00BE63DC" w:rsidRDefault="009276D4" w:rsidP="009276D4">
      <w:pPr>
        <w:pStyle w:val="a3"/>
        <w:numPr>
          <w:ilvl w:val="0"/>
          <w:numId w:val="3"/>
        </w:numPr>
        <w:autoSpaceDE w:val="0"/>
        <w:autoSpaceDN w:val="0"/>
        <w:adjustRightInd w:val="0"/>
        <w:spacing w:after="0" w:line="240" w:lineRule="auto"/>
        <w:ind w:left="714" w:hanging="357"/>
        <w:jc w:val="both"/>
        <w:outlineLvl w:val="0"/>
        <w:rPr>
          <w:rFonts w:ascii="Times New Roman" w:hAnsi="Times New Roman" w:cs="Times New Roman"/>
          <w:color w:val="000000"/>
          <w:sz w:val="24"/>
          <w:szCs w:val="24"/>
        </w:rPr>
      </w:pPr>
      <w:r w:rsidRPr="00BE63DC">
        <w:rPr>
          <w:rFonts w:ascii="Bembo" w:hAnsi="Bembo" w:cs="Bembo"/>
          <w:color w:val="000000"/>
        </w:rPr>
        <w:t xml:space="preserve">Ζούμε σε έναν κόσμο στον οποίο έχει αναβιώσει το αίτημα περί Ηθικής </w:t>
      </w:r>
      <w:r w:rsidRPr="00BE63DC">
        <w:rPr>
          <w:rFonts w:ascii="Times New Roman" w:hAnsi="Times New Roman" w:cs="Times New Roman"/>
        </w:rPr>
        <w:t>τόσο ως ανάγκη επίτευξης ενός ευτυχισμένου βίου, αρμονικού προς την φύση (οικολογία) και τον εαυτό όσο και ως επιβολή κάποιων αρχών στην οικονομία (</w:t>
      </w:r>
      <w:r w:rsidRPr="00BE63DC">
        <w:rPr>
          <w:rFonts w:ascii="Times New Roman" w:hAnsi="Times New Roman" w:cs="Times New Roman"/>
          <w:lang w:val="en-US"/>
        </w:rPr>
        <w:t>Management</w:t>
      </w:r>
      <w:r w:rsidRPr="00BE63DC">
        <w:rPr>
          <w:rFonts w:ascii="Times New Roman" w:hAnsi="Times New Roman" w:cs="Times New Roman"/>
        </w:rPr>
        <w:t>) μετά την κρίση του 2007</w:t>
      </w:r>
      <w:r w:rsidR="00F11217" w:rsidRPr="00BE63DC">
        <w:rPr>
          <w:rStyle w:val="a5"/>
          <w:rFonts w:ascii="Times New Roman" w:hAnsi="Times New Roman" w:cs="Times New Roman"/>
          <w:sz w:val="24"/>
          <w:szCs w:val="24"/>
        </w:rPr>
        <w:footnoteReference w:id="2"/>
      </w:r>
      <w:r w:rsidRPr="00BE63DC">
        <w:rPr>
          <w:rFonts w:ascii="Bembo" w:hAnsi="Bembo" w:cs="Bembo"/>
          <w:color w:val="000000"/>
        </w:rPr>
        <w:t>.</w:t>
      </w:r>
      <w:r w:rsidR="00AC770E" w:rsidRPr="00BE63DC">
        <w:rPr>
          <w:rFonts w:ascii="Times New Roman" w:hAnsi="Times New Roman" w:cs="Times New Roman"/>
          <w:sz w:val="24"/>
          <w:szCs w:val="24"/>
        </w:rPr>
        <w:t>Το συγκεκριμένο αίτημα</w:t>
      </w:r>
      <w:r w:rsidRPr="00BE63DC">
        <w:rPr>
          <w:rFonts w:ascii="Times New Roman" w:hAnsi="Times New Roman" w:cs="Times New Roman"/>
          <w:sz w:val="24"/>
          <w:szCs w:val="24"/>
        </w:rPr>
        <w:t>, το νέο κύμα μετανάστευσης και η πολυθρησκευτικότητα της Ευρώπης, επιβάλλουν να ανακαλύψουμε την αυθεντική ηθική του Χριστιανισμού με την οποία γαλουχήθηκε η γηραιά ήπειρος από τη στιγμή που επιβιβάσθηκε στη Νεάπολη (</w:t>
      </w:r>
      <w:r w:rsidR="00AC1767" w:rsidRPr="00BE63DC">
        <w:rPr>
          <w:rFonts w:ascii="Times New Roman" w:hAnsi="Times New Roman" w:cs="Times New Roman"/>
          <w:sz w:val="24"/>
          <w:szCs w:val="24"/>
        </w:rPr>
        <w:t xml:space="preserve">Χριστούπολη ή </w:t>
      </w:r>
      <w:r w:rsidRPr="00BE63DC">
        <w:rPr>
          <w:rFonts w:ascii="Times New Roman" w:hAnsi="Times New Roman" w:cs="Times New Roman"/>
          <w:sz w:val="24"/>
          <w:szCs w:val="24"/>
        </w:rPr>
        <w:t>Καβάλα) ο απόστολος των εθνών Παύλος (Π.) Δεν θα ήθελα να απασχολήσω την ομήγυρη για την ιστορία της έρευνας περί της</w:t>
      </w:r>
      <w:r w:rsidRPr="00BE63DC">
        <w:rPr>
          <w:rFonts w:ascii="Times New Roman" w:hAnsi="Times New Roman" w:cs="Times New Roman"/>
          <w:b/>
          <w:sz w:val="24"/>
          <w:szCs w:val="24"/>
        </w:rPr>
        <w:t xml:space="preserve"> ηθικής του Π.</w:t>
      </w:r>
      <w:r w:rsidRPr="00BE63DC">
        <w:rPr>
          <w:rFonts w:ascii="Times New Roman" w:hAnsi="Times New Roman" w:cs="Times New Roman"/>
          <w:sz w:val="24"/>
          <w:szCs w:val="24"/>
        </w:rPr>
        <w:t xml:space="preserve"> και τις απόψεις που έχουν διατυπωθεί </w:t>
      </w:r>
      <w:r w:rsidR="00AC1767" w:rsidRPr="00BE63DC">
        <w:rPr>
          <w:rFonts w:ascii="Times New Roman" w:hAnsi="Times New Roman" w:cs="Times New Roman"/>
          <w:sz w:val="24"/>
          <w:szCs w:val="24"/>
        </w:rPr>
        <w:t xml:space="preserve">για το </w:t>
      </w:r>
      <w:r w:rsidRPr="00BE63DC">
        <w:rPr>
          <w:rFonts w:ascii="Times New Roman" w:hAnsi="Times New Roman" w:cs="Times New Roman"/>
          <w:sz w:val="24"/>
          <w:szCs w:val="24"/>
        </w:rPr>
        <w:t>πώς μπορεί να συμφιλιωθεί</w:t>
      </w:r>
      <w:r w:rsidRPr="00BE63DC">
        <w:rPr>
          <w:rFonts w:ascii="Times New Roman" w:hAnsi="Times New Roman" w:cs="Times New Roman"/>
          <w:b/>
          <w:sz w:val="24"/>
          <w:szCs w:val="24"/>
        </w:rPr>
        <w:t xml:space="preserve"> η οριστική </w:t>
      </w:r>
      <w:r w:rsidR="00AC1767" w:rsidRPr="00BE63DC">
        <w:rPr>
          <w:rFonts w:ascii="Times New Roman" w:hAnsi="Times New Roman" w:cs="Times New Roman"/>
          <w:sz w:val="24"/>
          <w:szCs w:val="24"/>
        </w:rPr>
        <w:t>(το α’μέρος της παύλειας επιστολής)</w:t>
      </w:r>
      <w:r w:rsidR="00AC1767" w:rsidRPr="00BE63DC">
        <w:rPr>
          <w:rFonts w:ascii="Times New Roman" w:hAnsi="Times New Roman" w:cs="Times New Roman"/>
          <w:b/>
          <w:sz w:val="24"/>
          <w:szCs w:val="24"/>
        </w:rPr>
        <w:t xml:space="preserve"> </w:t>
      </w:r>
      <w:r w:rsidRPr="00BE63DC">
        <w:rPr>
          <w:rFonts w:ascii="Times New Roman" w:hAnsi="Times New Roman" w:cs="Times New Roman"/>
          <w:b/>
          <w:sz w:val="24"/>
          <w:szCs w:val="24"/>
        </w:rPr>
        <w:t xml:space="preserve">με την </w:t>
      </w:r>
      <w:r w:rsidR="00AC1767" w:rsidRPr="00BE63DC">
        <w:rPr>
          <w:rFonts w:ascii="Times New Roman" w:hAnsi="Times New Roman" w:cs="Times New Roman"/>
          <w:b/>
          <w:sz w:val="24"/>
          <w:szCs w:val="24"/>
        </w:rPr>
        <w:t>«</w:t>
      </w:r>
      <w:r w:rsidRPr="00BE63DC">
        <w:rPr>
          <w:rFonts w:ascii="Times New Roman" w:hAnsi="Times New Roman" w:cs="Times New Roman"/>
          <w:b/>
          <w:sz w:val="24"/>
          <w:szCs w:val="24"/>
        </w:rPr>
        <w:t>προστακτική</w:t>
      </w:r>
      <w:r w:rsidR="00AC1767" w:rsidRPr="00BE63DC">
        <w:rPr>
          <w:rFonts w:ascii="Times New Roman" w:hAnsi="Times New Roman" w:cs="Times New Roman"/>
          <w:b/>
          <w:sz w:val="24"/>
          <w:szCs w:val="24"/>
        </w:rPr>
        <w:t xml:space="preserve">» </w:t>
      </w:r>
      <w:r w:rsidR="00AC1767" w:rsidRPr="00BE63DC">
        <w:rPr>
          <w:rFonts w:ascii="Times New Roman" w:hAnsi="Times New Roman" w:cs="Times New Roman"/>
          <w:sz w:val="24"/>
          <w:szCs w:val="24"/>
        </w:rPr>
        <w:t>(το β’</w:t>
      </w:r>
      <w:r w:rsidR="00205227" w:rsidRPr="00BE63DC">
        <w:rPr>
          <w:rFonts w:ascii="Times New Roman" w:hAnsi="Times New Roman" w:cs="Times New Roman"/>
          <w:sz w:val="24"/>
          <w:szCs w:val="24"/>
        </w:rPr>
        <w:t xml:space="preserve"> </w:t>
      </w:r>
      <w:r w:rsidR="00AC1767" w:rsidRPr="00BE63DC">
        <w:rPr>
          <w:rFonts w:ascii="Times New Roman" w:hAnsi="Times New Roman" w:cs="Times New Roman"/>
          <w:sz w:val="24"/>
          <w:szCs w:val="24"/>
        </w:rPr>
        <w:t>μέρος της παύλειας επιστολής)</w:t>
      </w:r>
      <w:r w:rsidRPr="00BE63DC">
        <w:rPr>
          <w:rFonts w:ascii="Times New Roman" w:hAnsi="Times New Roman" w:cs="Times New Roman"/>
          <w:sz w:val="24"/>
          <w:szCs w:val="24"/>
        </w:rPr>
        <w:t>, το</w:t>
      </w:r>
      <w:r w:rsidRPr="00BE63DC">
        <w:rPr>
          <w:rFonts w:ascii="Times New Roman" w:hAnsi="Times New Roman" w:cs="Times New Roman"/>
          <w:b/>
          <w:sz w:val="24"/>
          <w:szCs w:val="24"/>
        </w:rPr>
        <w:t xml:space="preserve"> </w:t>
      </w:r>
      <w:r w:rsidR="001B437C" w:rsidRPr="00BE63DC">
        <w:rPr>
          <w:rFonts w:ascii="Times New Roman" w:hAnsi="Times New Roman" w:cs="Times New Roman"/>
          <w:b/>
          <w:sz w:val="24"/>
          <w:szCs w:val="24"/>
        </w:rPr>
        <w:t>«</w:t>
      </w:r>
      <w:r w:rsidRPr="00BE63DC">
        <w:rPr>
          <w:rFonts w:ascii="Times New Roman" w:hAnsi="Times New Roman" w:cs="Times New Roman"/>
          <w:b/>
          <w:sz w:val="24"/>
          <w:szCs w:val="24"/>
        </w:rPr>
        <w:t>είναι</w:t>
      </w:r>
      <w:r w:rsidR="001B437C" w:rsidRPr="00BE63DC">
        <w:rPr>
          <w:rFonts w:ascii="Times New Roman" w:hAnsi="Times New Roman" w:cs="Times New Roman"/>
          <w:b/>
          <w:sz w:val="24"/>
          <w:szCs w:val="24"/>
        </w:rPr>
        <w:t>»</w:t>
      </w:r>
      <w:r w:rsidRPr="00BE63DC">
        <w:rPr>
          <w:rFonts w:ascii="Times New Roman" w:hAnsi="Times New Roman" w:cs="Times New Roman"/>
          <w:sz w:val="24"/>
          <w:szCs w:val="24"/>
        </w:rPr>
        <w:t xml:space="preserve"> με τ</w:t>
      </w:r>
      <w:r w:rsidR="001B437C" w:rsidRPr="00BE63DC">
        <w:rPr>
          <w:rFonts w:ascii="Times New Roman" w:hAnsi="Times New Roman" w:cs="Times New Roman"/>
          <w:sz w:val="24"/>
          <w:szCs w:val="24"/>
        </w:rPr>
        <w:t>α</w:t>
      </w:r>
      <w:r w:rsidRPr="00BE63DC">
        <w:rPr>
          <w:rFonts w:ascii="Times New Roman" w:hAnsi="Times New Roman" w:cs="Times New Roman"/>
          <w:b/>
          <w:sz w:val="24"/>
          <w:szCs w:val="24"/>
        </w:rPr>
        <w:t xml:space="preserve"> </w:t>
      </w:r>
      <w:r w:rsidR="001B437C" w:rsidRPr="00BE63DC">
        <w:rPr>
          <w:rFonts w:ascii="Times New Roman" w:hAnsi="Times New Roman" w:cs="Times New Roman"/>
          <w:b/>
          <w:sz w:val="24"/>
          <w:szCs w:val="24"/>
        </w:rPr>
        <w:t>«πρέπει»</w:t>
      </w:r>
      <w:r w:rsidRPr="00BE63DC">
        <w:rPr>
          <w:rFonts w:ascii="Times New Roman" w:hAnsi="Times New Roman" w:cs="Times New Roman"/>
          <w:sz w:val="24"/>
          <w:szCs w:val="24"/>
        </w:rPr>
        <w:t xml:space="preserve">, το γεγονός δηλ. ότι </w:t>
      </w:r>
      <w:r w:rsidRPr="00BE63DC">
        <w:rPr>
          <w:rFonts w:ascii="Times New Roman" w:hAnsi="Times New Roman" w:cs="Times New Roman"/>
          <w:b/>
          <w:i/>
          <w:sz w:val="24"/>
          <w:szCs w:val="24"/>
        </w:rPr>
        <w:t>ήδη</w:t>
      </w:r>
      <w:r w:rsidRPr="00BE63DC">
        <w:rPr>
          <w:rFonts w:ascii="Times New Roman" w:hAnsi="Times New Roman" w:cs="Times New Roman"/>
          <w:sz w:val="24"/>
          <w:szCs w:val="24"/>
        </w:rPr>
        <w:t xml:space="preserve"> έχουμε δικαιωθεί διά της πίστεως με το γεγονός ότι οφείλουμε να πράξουμε έργα ή μάλλον κα</w:t>
      </w:r>
      <w:r w:rsidR="00F11217" w:rsidRPr="00BE63DC">
        <w:rPr>
          <w:rFonts w:ascii="Times New Roman" w:hAnsi="Times New Roman" w:cs="Times New Roman"/>
          <w:sz w:val="24"/>
          <w:szCs w:val="24"/>
        </w:rPr>
        <w:t xml:space="preserve">ρπούς ώστε αυτή η νέα ταυτότητά μας να φανερωθεί, να προκαλέσει «καλή αλλοίωση» στο περιβάλλον </w:t>
      </w:r>
      <w:r w:rsidR="00AC770E" w:rsidRPr="00BE63DC">
        <w:rPr>
          <w:rFonts w:ascii="Times New Roman" w:hAnsi="Times New Roman" w:cs="Times New Roman"/>
          <w:sz w:val="24"/>
          <w:szCs w:val="24"/>
        </w:rPr>
        <w:t xml:space="preserve">ώστε </w:t>
      </w:r>
      <w:r w:rsidR="00F11217" w:rsidRPr="00BE63DC">
        <w:rPr>
          <w:rFonts w:ascii="Times New Roman" w:hAnsi="Times New Roman" w:cs="Times New Roman"/>
          <w:sz w:val="24"/>
          <w:szCs w:val="24"/>
        </w:rPr>
        <w:t xml:space="preserve">να </w:t>
      </w:r>
      <w:r w:rsidR="00AC1767" w:rsidRPr="00BE63DC">
        <w:rPr>
          <w:rFonts w:ascii="Times New Roman" w:hAnsi="Times New Roman" w:cs="Times New Roman"/>
          <w:sz w:val="24"/>
          <w:szCs w:val="24"/>
        </w:rPr>
        <w:t>οδηγήσει</w:t>
      </w:r>
      <w:r w:rsidR="00AC770E" w:rsidRPr="00BE63DC">
        <w:rPr>
          <w:rFonts w:ascii="Times New Roman" w:hAnsi="Times New Roman" w:cs="Times New Roman"/>
          <w:sz w:val="24"/>
          <w:szCs w:val="24"/>
        </w:rPr>
        <w:t xml:space="preserve"> </w:t>
      </w:r>
      <w:r w:rsidR="00AC1767" w:rsidRPr="00BE63DC">
        <w:rPr>
          <w:rFonts w:ascii="Times New Roman" w:hAnsi="Times New Roman" w:cs="Times New Roman"/>
          <w:sz w:val="24"/>
          <w:szCs w:val="24"/>
        </w:rPr>
        <w:t>σ</w:t>
      </w:r>
      <w:r w:rsidR="00F11217" w:rsidRPr="00BE63DC">
        <w:rPr>
          <w:rFonts w:ascii="Times New Roman" w:hAnsi="Times New Roman" w:cs="Times New Roman"/>
          <w:sz w:val="24"/>
          <w:szCs w:val="24"/>
        </w:rPr>
        <w:t>την αιωνιότητα</w:t>
      </w:r>
      <w:r w:rsidR="00AC1767" w:rsidRPr="00BE63DC">
        <w:rPr>
          <w:rFonts w:ascii="Times New Roman" w:hAnsi="Times New Roman" w:cs="Times New Roman"/>
          <w:sz w:val="24"/>
          <w:szCs w:val="24"/>
        </w:rPr>
        <w:t xml:space="preserve"> – το </w:t>
      </w:r>
      <w:r w:rsidR="00AC1767" w:rsidRPr="00BE63DC">
        <w:rPr>
          <w:rFonts w:ascii="Times New Roman" w:hAnsi="Times New Roman" w:cs="Times New Roman"/>
          <w:i/>
          <w:sz w:val="24"/>
          <w:szCs w:val="24"/>
        </w:rPr>
        <w:t>σὺν Κυρίῳ</w:t>
      </w:r>
      <w:r w:rsidRPr="00BE63DC">
        <w:rPr>
          <w:rFonts w:ascii="Times New Roman" w:hAnsi="Times New Roman" w:cs="Times New Roman"/>
          <w:sz w:val="24"/>
          <w:szCs w:val="24"/>
        </w:rPr>
        <w:t>. Επίσης δεν θα ήθελα να αναφερθώ στο σύγχρονο προβληματισμό αναφορικά με τη διάκριση μεταξύ</w:t>
      </w:r>
      <w:r w:rsidRPr="00BE63DC">
        <w:rPr>
          <w:rFonts w:ascii="Times New Roman" w:hAnsi="Times New Roman" w:cs="Times New Roman"/>
          <w:b/>
          <w:sz w:val="24"/>
          <w:szCs w:val="24"/>
        </w:rPr>
        <w:t xml:space="preserve"> ήθους</w:t>
      </w:r>
      <w:r w:rsidRPr="00BE63DC">
        <w:rPr>
          <w:rFonts w:ascii="Times New Roman" w:hAnsi="Times New Roman" w:cs="Times New Roman"/>
          <w:sz w:val="24"/>
          <w:szCs w:val="24"/>
        </w:rPr>
        <w:t xml:space="preserve"> (= κανονιστικών αρχὠν) και</w:t>
      </w:r>
      <w:r w:rsidRPr="00BE63DC">
        <w:rPr>
          <w:rFonts w:ascii="Times New Roman" w:hAnsi="Times New Roman" w:cs="Times New Roman"/>
          <w:b/>
          <w:sz w:val="24"/>
          <w:szCs w:val="24"/>
        </w:rPr>
        <w:t xml:space="preserve"> έθους </w:t>
      </w:r>
      <w:r w:rsidRPr="00BE63DC">
        <w:rPr>
          <w:rFonts w:ascii="Times New Roman" w:hAnsi="Times New Roman" w:cs="Times New Roman"/>
          <w:sz w:val="24"/>
          <w:szCs w:val="24"/>
        </w:rPr>
        <w:t>(= τρόπου ζωής που διαμορφώνεται από αυτές τις αρχές)</w:t>
      </w:r>
      <w:r w:rsidRPr="00BE63DC">
        <w:rPr>
          <w:rStyle w:val="a5"/>
          <w:rFonts w:ascii="Times New Roman" w:hAnsi="Times New Roman" w:cs="Times New Roman"/>
          <w:sz w:val="24"/>
          <w:szCs w:val="24"/>
        </w:rPr>
        <w:footnoteReference w:id="3"/>
      </w:r>
      <w:r w:rsidRPr="00BE63DC">
        <w:rPr>
          <w:rFonts w:ascii="Times New Roman" w:hAnsi="Times New Roman" w:cs="Times New Roman"/>
          <w:sz w:val="24"/>
          <w:szCs w:val="24"/>
        </w:rPr>
        <w:t>, το οποίο (ήθος) με τη σειρά του διακρίνεται σε</w:t>
      </w:r>
      <w:r w:rsidRPr="00BE63DC">
        <w:rPr>
          <w:rFonts w:ascii="Times New Roman" w:hAnsi="Times New Roman" w:cs="Times New Roman"/>
          <w:b/>
          <w:sz w:val="24"/>
          <w:szCs w:val="24"/>
        </w:rPr>
        <w:t xml:space="preserve"> συμπεριληπτικό </w:t>
      </w:r>
      <w:r w:rsidRPr="00BE63DC">
        <w:rPr>
          <w:rFonts w:ascii="Times New Roman" w:hAnsi="Times New Roman" w:cs="Times New Roman"/>
          <w:sz w:val="24"/>
          <w:szCs w:val="24"/>
        </w:rPr>
        <w:t xml:space="preserve">(των αρχών του περιβάλλοντός του ώστε να </w:t>
      </w:r>
      <w:r w:rsidRPr="00BE63DC">
        <w:rPr>
          <w:rFonts w:ascii="Times New Roman" w:hAnsi="Times New Roman" w:cs="Times New Roman"/>
          <w:i/>
          <w:sz w:val="24"/>
          <w:szCs w:val="24"/>
        </w:rPr>
        <w:t>συν</w:t>
      </w:r>
      <w:r w:rsidRPr="00BE63DC">
        <w:rPr>
          <w:rFonts w:ascii="Times New Roman" w:hAnsi="Times New Roman" w:cs="Times New Roman"/>
          <w:sz w:val="24"/>
          <w:szCs w:val="24"/>
        </w:rPr>
        <w:t>υπάρχει</w:t>
      </w:r>
      <w:r w:rsidR="00AC1767" w:rsidRPr="00BE63DC">
        <w:rPr>
          <w:rFonts w:ascii="Times New Roman" w:hAnsi="Times New Roman" w:cs="Times New Roman"/>
          <w:sz w:val="24"/>
          <w:szCs w:val="24"/>
        </w:rPr>
        <w:t xml:space="preserve"> η κοινότητα με το ευρύτερο περιβάλλον</w:t>
      </w:r>
      <w:r w:rsidRPr="00BE63DC">
        <w:rPr>
          <w:rFonts w:ascii="Times New Roman" w:hAnsi="Times New Roman" w:cs="Times New Roman"/>
          <w:sz w:val="24"/>
          <w:szCs w:val="24"/>
        </w:rPr>
        <w:t>) και</w:t>
      </w:r>
      <w:r w:rsidRPr="00BE63DC">
        <w:rPr>
          <w:rFonts w:ascii="Times New Roman" w:hAnsi="Times New Roman" w:cs="Times New Roman"/>
          <w:b/>
          <w:sz w:val="24"/>
          <w:szCs w:val="24"/>
        </w:rPr>
        <w:t xml:space="preserve"> αποκλειστικό (</w:t>
      </w:r>
      <w:r w:rsidRPr="00BE63DC">
        <w:rPr>
          <w:rFonts w:ascii="Times New Roman" w:hAnsi="Times New Roman" w:cs="Times New Roman"/>
          <w:sz w:val="24"/>
          <w:szCs w:val="24"/>
        </w:rPr>
        <w:t>χαρακτηριστικά που συγκροτούν την ιδιαίτερη ταυτότητά της ομάδος ως b</w:t>
      </w:r>
      <w:r w:rsidRPr="00BE63DC">
        <w:rPr>
          <w:rFonts w:ascii="Times New Roman" w:hAnsi="Times New Roman" w:cs="Times New Roman"/>
          <w:sz w:val="24"/>
          <w:szCs w:val="24"/>
          <w:lang w:val="en-US"/>
        </w:rPr>
        <w:t>ou</w:t>
      </w:r>
      <w:r w:rsidRPr="00BE63DC">
        <w:rPr>
          <w:rFonts w:ascii="Times New Roman" w:hAnsi="Times New Roman" w:cs="Times New Roman"/>
          <w:sz w:val="24"/>
          <w:szCs w:val="24"/>
        </w:rPr>
        <w:t>ndary/ identity markers) (βλ.</w:t>
      </w:r>
      <w:r w:rsidRPr="00BE63DC">
        <w:rPr>
          <w:rFonts w:ascii="Times New Roman" w:hAnsi="Times New Roman" w:cs="Times New Roman"/>
          <w:b/>
          <w:i/>
          <w:sz w:val="24"/>
          <w:szCs w:val="24"/>
        </w:rPr>
        <w:t xml:space="preserve"> ΕΠΙΜΕΤΡΟ Ι</w:t>
      </w:r>
      <w:r w:rsidRPr="00BE63DC">
        <w:rPr>
          <w:rFonts w:ascii="Times New Roman" w:hAnsi="Times New Roman" w:cs="Times New Roman"/>
          <w:sz w:val="24"/>
          <w:szCs w:val="24"/>
        </w:rPr>
        <w:t xml:space="preserve">). </w:t>
      </w:r>
    </w:p>
    <w:p w:rsidR="009276D4" w:rsidRPr="00BE63DC" w:rsidRDefault="009276D4" w:rsidP="009276D4">
      <w:pPr>
        <w:pStyle w:val="a3"/>
        <w:numPr>
          <w:ilvl w:val="0"/>
          <w:numId w:val="3"/>
        </w:numPr>
        <w:autoSpaceDE w:val="0"/>
        <w:autoSpaceDN w:val="0"/>
        <w:adjustRightInd w:val="0"/>
        <w:spacing w:after="0" w:line="240" w:lineRule="auto"/>
        <w:ind w:left="714" w:hanging="357"/>
        <w:jc w:val="both"/>
        <w:outlineLvl w:val="0"/>
        <w:rPr>
          <w:rFonts w:ascii="Times New Roman" w:hAnsi="Times New Roman" w:cs="Times New Roman"/>
          <w:color w:val="000000"/>
          <w:sz w:val="24"/>
          <w:szCs w:val="24"/>
        </w:rPr>
      </w:pPr>
      <w:r w:rsidRPr="00BE63DC">
        <w:rPr>
          <w:rFonts w:ascii="Times New Roman" w:hAnsi="Times New Roman" w:cs="Times New Roman"/>
          <w:sz w:val="24"/>
          <w:szCs w:val="24"/>
        </w:rPr>
        <w:t>Εστιάζουμε στον Παύλο (Π.) διότι ως «τέκνο της πόλης» και δη της κοσμοπολίτικης Ταρσού, συνδύαζε στο «προφίλ»</w:t>
      </w:r>
      <w:r w:rsidR="00AC1767" w:rsidRPr="00BE63DC">
        <w:rPr>
          <w:rFonts w:ascii="Times New Roman" w:hAnsi="Times New Roman" w:cs="Times New Roman"/>
          <w:sz w:val="24"/>
          <w:szCs w:val="24"/>
        </w:rPr>
        <w:t xml:space="preserve"> </w:t>
      </w:r>
      <w:r w:rsidRPr="00BE63DC">
        <w:rPr>
          <w:rFonts w:ascii="Times New Roman" w:hAnsi="Times New Roman" w:cs="Times New Roman"/>
          <w:sz w:val="24"/>
          <w:szCs w:val="24"/>
        </w:rPr>
        <w:t xml:space="preserve">του στοιχεία πολυπολιτισμικά (του ελληνικού [γλώσσα-ρητορική], του ιουδαϊκού [ερμηνεία-θεολογία] και του ρωμαϊκού πολιτισμού [παραστάσεις από αρένα]). Επιπλέον ήταν εκείνος που διέδωσε το Ευαγγέλιο του Ι. Χριστού στην Οικουμένη, επιμένοντας ότι το πρωταρχικό στοιχείο της ταυτότητας του βροτού δεν είναι το «ανήκειν» σε ένα εκλεκτό έθνος (μέσω </w:t>
      </w:r>
      <w:r w:rsidR="00AC770E" w:rsidRPr="00BE63DC">
        <w:rPr>
          <w:rFonts w:ascii="Times New Roman" w:hAnsi="Times New Roman" w:cs="Times New Roman"/>
          <w:sz w:val="24"/>
          <w:szCs w:val="24"/>
        </w:rPr>
        <w:t xml:space="preserve">των </w:t>
      </w:r>
      <w:r w:rsidRPr="00BE63DC">
        <w:rPr>
          <w:rFonts w:ascii="Times New Roman" w:hAnsi="Times New Roman" w:cs="Times New Roman"/>
          <w:sz w:val="24"/>
          <w:szCs w:val="24"/>
        </w:rPr>
        <w:t xml:space="preserve">«έργων </w:t>
      </w:r>
      <w:r w:rsidR="00AC770E" w:rsidRPr="00BE63DC">
        <w:rPr>
          <w:rFonts w:ascii="Times New Roman" w:hAnsi="Times New Roman" w:cs="Times New Roman"/>
          <w:sz w:val="24"/>
          <w:szCs w:val="24"/>
        </w:rPr>
        <w:t xml:space="preserve">του </w:t>
      </w:r>
      <w:r w:rsidRPr="00BE63DC">
        <w:rPr>
          <w:rFonts w:ascii="Times New Roman" w:hAnsi="Times New Roman" w:cs="Times New Roman"/>
          <w:sz w:val="24"/>
          <w:szCs w:val="24"/>
        </w:rPr>
        <w:t>νόμου»</w:t>
      </w:r>
      <w:r w:rsidR="00AC770E" w:rsidRPr="00BE63DC">
        <w:rPr>
          <w:rFonts w:ascii="Times New Roman" w:hAnsi="Times New Roman" w:cs="Times New Roman"/>
          <w:sz w:val="24"/>
          <w:szCs w:val="24"/>
        </w:rPr>
        <w:t xml:space="preserve"> [ήτοι περιτομή, Σάββατο, τροφές καθαρές]</w:t>
      </w:r>
      <w:r w:rsidRPr="00BE63DC">
        <w:rPr>
          <w:rFonts w:ascii="Times New Roman" w:hAnsi="Times New Roman" w:cs="Times New Roman"/>
          <w:sz w:val="24"/>
          <w:szCs w:val="24"/>
        </w:rPr>
        <w:t>) αλλά η ενσωμάτωση μέσω της πίστης</w:t>
      </w:r>
      <w:r w:rsidR="00F11217" w:rsidRPr="00BE63DC">
        <w:rPr>
          <w:rFonts w:ascii="Times New Roman" w:hAnsi="Times New Roman" w:cs="Times New Roman"/>
          <w:sz w:val="24"/>
          <w:szCs w:val="24"/>
        </w:rPr>
        <w:t xml:space="preserve"> και του ενός βαπτίσματος</w:t>
      </w:r>
      <w:r w:rsidRPr="00BE63DC">
        <w:rPr>
          <w:rFonts w:ascii="Times New Roman" w:hAnsi="Times New Roman" w:cs="Times New Roman"/>
          <w:sz w:val="24"/>
          <w:szCs w:val="24"/>
        </w:rPr>
        <w:t xml:space="preserve"> στην </w:t>
      </w:r>
      <w:r w:rsidR="00205227" w:rsidRPr="00BE63DC">
        <w:rPr>
          <w:rFonts w:ascii="Times New Roman" w:hAnsi="Times New Roman" w:cs="Times New Roman"/>
          <w:sz w:val="24"/>
          <w:szCs w:val="24"/>
        </w:rPr>
        <w:t xml:space="preserve">καινούργια </w:t>
      </w:r>
      <w:r w:rsidRPr="00BE63DC">
        <w:rPr>
          <w:rFonts w:ascii="Times New Roman" w:hAnsi="Times New Roman" w:cs="Times New Roman"/>
          <w:sz w:val="24"/>
          <w:szCs w:val="24"/>
        </w:rPr>
        <w:t>οικογένεια του Θεού, ο οποίος αποκαλύπτεται πλέον ως Αββά-Πατέρας. Βεβαίως και ο μελετητής του συναντά ποικίλες προκλήσεις μελετώντας τα έργα του. Οι επιστολές του, αν και τα αρχαιότερα ντοκουμέντα του χριστιανισμού,</w:t>
      </w:r>
      <w:r w:rsidRPr="00BE63DC">
        <w:rPr>
          <w:rFonts w:ascii="Times New Roman" w:hAnsi="Times New Roman" w:cs="Times New Roman"/>
          <w:b/>
          <w:i/>
          <w:sz w:val="24"/>
          <w:szCs w:val="24"/>
        </w:rPr>
        <w:t xml:space="preserve"> (α)</w:t>
      </w:r>
      <w:r w:rsidRPr="00BE63DC">
        <w:rPr>
          <w:rFonts w:ascii="Times New Roman" w:hAnsi="Times New Roman" w:cs="Times New Roman"/>
          <w:b/>
          <w:sz w:val="24"/>
          <w:szCs w:val="24"/>
        </w:rPr>
        <w:t xml:space="preserve"> δεν είναι συστηματικές πραγματείες</w:t>
      </w:r>
      <w:r w:rsidRPr="00BE63DC">
        <w:rPr>
          <w:rFonts w:ascii="Times New Roman" w:hAnsi="Times New Roman" w:cs="Times New Roman"/>
          <w:sz w:val="24"/>
          <w:szCs w:val="24"/>
        </w:rPr>
        <w:t xml:space="preserve"> περί δόγματος και ήθους</w:t>
      </w:r>
      <w:r w:rsidR="00502A76" w:rsidRPr="00BE63DC">
        <w:rPr>
          <w:rFonts w:ascii="Times New Roman" w:hAnsi="Times New Roman" w:cs="Times New Roman"/>
          <w:sz w:val="24"/>
          <w:szCs w:val="24"/>
        </w:rPr>
        <w:t>,</w:t>
      </w:r>
      <w:r w:rsidRPr="00BE63DC">
        <w:rPr>
          <w:rFonts w:ascii="Times New Roman" w:hAnsi="Times New Roman" w:cs="Times New Roman"/>
          <w:sz w:val="24"/>
          <w:szCs w:val="24"/>
        </w:rPr>
        <w:t xml:space="preserve"> αλλά «διακεκομμένος διάλογος» με </w:t>
      </w:r>
      <w:r w:rsidRPr="00BE63DC">
        <w:rPr>
          <w:rFonts w:ascii="Times New Roman" w:hAnsi="Times New Roman" w:cs="Times New Roman"/>
          <w:sz w:val="24"/>
          <w:szCs w:val="24"/>
        </w:rPr>
        <w:lastRenderedPageBreak/>
        <w:t xml:space="preserve">συγκεκριμένα </w:t>
      </w:r>
      <w:r w:rsidR="00502A76" w:rsidRPr="00BE63DC">
        <w:rPr>
          <w:rFonts w:ascii="Times New Roman" w:hAnsi="Times New Roman" w:cs="Times New Roman"/>
          <w:sz w:val="24"/>
          <w:szCs w:val="24"/>
        </w:rPr>
        <w:t xml:space="preserve">ερωτήματα και </w:t>
      </w:r>
      <w:r w:rsidRPr="00BE63DC">
        <w:rPr>
          <w:rFonts w:ascii="Times New Roman" w:hAnsi="Times New Roman" w:cs="Times New Roman"/>
          <w:sz w:val="24"/>
          <w:szCs w:val="24"/>
        </w:rPr>
        <w:t>προβλήματα Κοινοτήτων, οι οποίες έχουν κάθε φορά διαφορετική «σύνθεση» όσον αφορά στο εθνικό και κοινωνοικονομικό στάτους των παραληπτών.</w:t>
      </w:r>
      <w:r w:rsidRPr="00BE63DC">
        <w:rPr>
          <w:rFonts w:ascii="Times New Roman" w:hAnsi="Times New Roman" w:cs="Times New Roman"/>
          <w:b/>
          <w:i/>
          <w:sz w:val="24"/>
          <w:szCs w:val="24"/>
        </w:rPr>
        <w:t xml:space="preserve"> (β)</w:t>
      </w:r>
      <w:r w:rsidRPr="00BE63DC">
        <w:rPr>
          <w:rFonts w:ascii="Times New Roman" w:hAnsi="Times New Roman" w:cs="Times New Roman"/>
          <w:caps/>
          <w:sz w:val="24"/>
          <w:szCs w:val="24"/>
        </w:rPr>
        <w:t xml:space="preserve"> α</w:t>
      </w:r>
      <w:r w:rsidRPr="00BE63DC">
        <w:rPr>
          <w:rFonts w:ascii="Times New Roman" w:hAnsi="Times New Roman" w:cs="Times New Roman"/>
          <w:sz w:val="24"/>
          <w:szCs w:val="24"/>
        </w:rPr>
        <w:t>πευθύνονται σε ήδη χριστιανούς και μάλιστα «όχι εκ γενετής» (όπως οι σημερινοί) αλλά που έχουν βιώσει μεταστροφή (και άρα το «τότε»-«τώρα») και</w:t>
      </w:r>
      <w:r w:rsidRPr="00BE63DC">
        <w:rPr>
          <w:rFonts w:ascii="Times New Roman" w:hAnsi="Times New Roman" w:cs="Times New Roman"/>
          <w:b/>
          <w:sz w:val="24"/>
          <w:szCs w:val="24"/>
        </w:rPr>
        <w:t xml:space="preserve"> άρα δεν γνωρίζουμε καν ακριβώς το κήρυγμά του προς τα έθνη</w:t>
      </w:r>
      <w:r w:rsidRPr="00BE63DC">
        <w:rPr>
          <w:rFonts w:ascii="Times New Roman" w:hAnsi="Times New Roman" w:cs="Times New Roman"/>
          <w:sz w:val="24"/>
          <w:szCs w:val="24"/>
        </w:rPr>
        <w:t>).</w:t>
      </w:r>
      <w:r w:rsidRPr="00BE63DC">
        <w:rPr>
          <w:rFonts w:ascii="Times New Roman" w:hAnsi="Times New Roman" w:cs="Times New Roman"/>
          <w:b/>
          <w:i/>
          <w:sz w:val="24"/>
          <w:szCs w:val="24"/>
        </w:rPr>
        <w:t xml:space="preserve"> (γ)</w:t>
      </w:r>
      <w:r w:rsidRPr="00BE63DC">
        <w:rPr>
          <w:rFonts w:ascii="Times New Roman" w:hAnsi="Times New Roman" w:cs="Times New Roman"/>
          <w:sz w:val="24"/>
          <w:szCs w:val="24"/>
        </w:rPr>
        <w:t xml:space="preserve"> Και ο ίδιος στις επιστολές ομιλεί με ποικίλα «εγώ» (άνθρωπος/απόγονος του Αδάμ, Ιουδαίος και δη Φαρισαίος, «χριστιανός»/μέλος του καινού Αδάμ). Άλλωστε οι ίδιες οι Επιστολές διαιρούνται σε Πρωτ</w:t>
      </w:r>
      <w:r w:rsidR="00F11217" w:rsidRPr="00BE63DC">
        <w:rPr>
          <w:rFonts w:ascii="Times New Roman" w:hAnsi="Times New Roman" w:cs="Times New Roman"/>
          <w:sz w:val="24"/>
          <w:szCs w:val="24"/>
        </w:rPr>
        <w:t xml:space="preserve">ο-, Δευτερο- και Τριτοπαύλειες. </w:t>
      </w:r>
      <w:r w:rsidRPr="00BE63DC">
        <w:rPr>
          <w:rFonts w:ascii="Times New Roman" w:hAnsi="Times New Roman"/>
          <w:sz w:val="24"/>
          <w:szCs w:val="24"/>
        </w:rPr>
        <w:t xml:space="preserve">Σε κάθε περίπτωση </w:t>
      </w:r>
      <w:r w:rsidR="00F11217" w:rsidRPr="00BE63DC">
        <w:rPr>
          <w:rFonts w:ascii="Times New Roman" w:hAnsi="Times New Roman"/>
          <w:sz w:val="24"/>
          <w:szCs w:val="24"/>
        </w:rPr>
        <w:t xml:space="preserve">και </w:t>
      </w:r>
      <w:r w:rsidRPr="00BE63DC">
        <w:rPr>
          <w:rFonts w:ascii="Times New Roman" w:hAnsi="Times New Roman"/>
          <w:sz w:val="24"/>
          <w:szCs w:val="24"/>
        </w:rPr>
        <w:t>στην εποχή του Π. η συζήτηση περί της ηθικής ήταν ζήτημα φλέγον.</w:t>
      </w:r>
    </w:p>
    <w:p w:rsidR="006D7CE4" w:rsidRPr="00BE63DC" w:rsidRDefault="006D7CE4" w:rsidP="006D7CE4">
      <w:pPr>
        <w:pStyle w:val="a9"/>
        <w:numPr>
          <w:ilvl w:val="0"/>
          <w:numId w:val="3"/>
        </w:numPr>
        <w:ind w:left="714" w:hanging="357"/>
        <w:rPr>
          <w:rFonts w:ascii="Times New Roman" w:hAnsi="Times New Roman"/>
          <w:color w:val="auto"/>
          <w:szCs w:val="22"/>
          <w:lang w:bidi="he-IL"/>
        </w:rPr>
      </w:pPr>
      <w:r w:rsidRPr="00BE63DC">
        <w:rPr>
          <w:rFonts w:ascii="Times New Roman" w:hAnsi="Times New Roman"/>
          <w:color w:val="auto"/>
          <w:sz w:val="24"/>
          <w:szCs w:val="24"/>
          <w:lang w:bidi="he-IL"/>
        </w:rPr>
        <w:t>Σύμφωνα με τον Π.Χ. Δημητρόπουλο</w:t>
      </w:r>
      <w:r w:rsidR="009B24FD" w:rsidRPr="00BE63DC">
        <w:rPr>
          <w:rStyle w:val="a5"/>
          <w:rFonts w:ascii="Times New Roman" w:hAnsi="Times New Roman"/>
          <w:color w:val="auto"/>
          <w:sz w:val="24"/>
          <w:szCs w:val="24"/>
          <w:lang w:bidi="he-IL"/>
        </w:rPr>
        <w:footnoteReference w:id="4"/>
      </w:r>
      <w:r w:rsidRPr="00BE63DC">
        <w:rPr>
          <w:rFonts w:ascii="Times New Roman" w:hAnsi="Times New Roman"/>
          <w:color w:val="auto"/>
          <w:sz w:val="24"/>
          <w:szCs w:val="24"/>
          <w:lang w:bidi="he-IL"/>
        </w:rPr>
        <w:t xml:space="preserve">, </w:t>
      </w:r>
      <w:r w:rsidR="00F11217" w:rsidRPr="00BE63DC">
        <w:rPr>
          <w:rFonts w:ascii="Times New Roman" w:hAnsi="Times New Roman"/>
          <w:b/>
          <w:bCs/>
          <w:color w:val="auto"/>
          <w:sz w:val="24"/>
          <w:szCs w:val="24"/>
          <w:lang w:bidi="he-IL"/>
        </w:rPr>
        <w:t>η</w:t>
      </w:r>
      <w:r w:rsidRPr="00BE63DC">
        <w:rPr>
          <w:rFonts w:ascii="Times New Roman" w:hAnsi="Times New Roman"/>
          <w:b/>
          <w:bCs/>
          <w:color w:val="auto"/>
          <w:sz w:val="24"/>
          <w:szCs w:val="24"/>
          <w:lang w:bidi="he-IL"/>
        </w:rPr>
        <w:t>θική καλείται η επιστήμη</w:t>
      </w:r>
      <w:r w:rsidRPr="00BE63DC">
        <w:rPr>
          <w:rFonts w:ascii="Times New Roman" w:hAnsi="Times New Roman"/>
          <w:color w:val="auto"/>
          <w:sz w:val="24"/>
          <w:szCs w:val="24"/>
          <w:lang w:bidi="he-IL"/>
        </w:rPr>
        <w:t xml:space="preserve"> η οποία </w:t>
      </w:r>
      <w:r w:rsidRPr="00BE63DC">
        <w:rPr>
          <w:rFonts w:ascii="Times New Roman" w:hAnsi="Times New Roman"/>
          <w:b/>
          <w:i/>
          <w:color w:val="auto"/>
          <w:sz w:val="24"/>
          <w:szCs w:val="24"/>
          <w:lang w:bidi="he-IL"/>
        </w:rPr>
        <w:t>(α)</w:t>
      </w:r>
      <w:r w:rsidRPr="00BE63DC">
        <w:rPr>
          <w:rFonts w:ascii="Times New Roman" w:hAnsi="Times New Roman"/>
          <w:color w:val="auto"/>
          <w:sz w:val="24"/>
          <w:szCs w:val="24"/>
          <w:lang w:bidi="he-IL"/>
        </w:rPr>
        <w:t xml:space="preserve"> ασχολείται με τη μελέτη των ανθρωπίνων πράξεων και ως εκ τούτου αποτελεί </w:t>
      </w:r>
      <w:r w:rsidRPr="00BE63DC">
        <w:rPr>
          <w:rFonts w:ascii="Times New Roman" w:hAnsi="Times New Roman"/>
          <w:b/>
          <w:color w:val="auto"/>
          <w:sz w:val="24"/>
          <w:szCs w:val="24"/>
          <w:lang w:bidi="he-IL"/>
        </w:rPr>
        <w:t>το πρακτικό μέρος της φιλοσοφικής θεωρήσεως του ανθρωπίνου βίου.</w:t>
      </w:r>
      <w:r w:rsidRPr="00BE63DC">
        <w:rPr>
          <w:rFonts w:ascii="Times New Roman" w:hAnsi="Times New Roman"/>
          <w:color w:val="auto"/>
          <w:sz w:val="24"/>
          <w:szCs w:val="24"/>
          <w:lang w:bidi="he-IL"/>
        </w:rPr>
        <w:t xml:space="preserve"> Διατυπώνει λόγο περί της αξίας ή απαξίας των ενεργειών του ανθρώπου και αποφαίνεται περί των πρακτέων ή των φευκτέων στις σχέσεις του με το Θεό, τον εαυτό του και το περιβάλλον του. </w:t>
      </w:r>
      <w:r w:rsidRPr="00BE63DC">
        <w:rPr>
          <w:rFonts w:ascii="Times New Roman" w:hAnsi="Times New Roman"/>
          <w:b/>
          <w:i/>
          <w:color w:val="auto"/>
          <w:sz w:val="24"/>
          <w:szCs w:val="24"/>
          <w:lang w:bidi="he-IL"/>
        </w:rPr>
        <w:t>(β)</w:t>
      </w:r>
      <w:r w:rsidRPr="00BE63DC">
        <w:rPr>
          <w:rFonts w:ascii="Times New Roman" w:hAnsi="Times New Roman"/>
          <w:color w:val="auto"/>
          <w:sz w:val="24"/>
          <w:szCs w:val="24"/>
          <w:lang w:bidi="he-IL"/>
        </w:rPr>
        <w:t xml:space="preserve"> </w:t>
      </w:r>
      <w:r w:rsidRPr="00BE63DC">
        <w:rPr>
          <w:rFonts w:ascii="Times New Roman" w:hAnsi="Times New Roman"/>
          <w:caps/>
          <w:color w:val="auto"/>
          <w:sz w:val="24"/>
          <w:szCs w:val="24"/>
          <w:lang w:bidi="he-IL"/>
        </w:rPr>
        <w:t>τ</w:t>
      </w:r>
      <w:r w:rsidRPr="00BE63DC">
        <w:rPr>
          <w:rFonts w:ascii="Times New Roman" w:hAnsi="Times New Roman"/>
          <w:color w:val="auto"/>
          <w:sz w:val="24"/>
          <w:szCs w:val="24"/>
          <w:lang w:bidi="he-IL"/>
        </w:rPr>
        <w:t xml:space="preserve">αυτόχρονα, επικεντρώνεται στην έρευνα περί της ουσίας του </w:t>
      </w:r>
      <w:r w:rsidRPr="00BE63DC">
        <w:rPr>
          <w:rFonts w:ascii="Times New Roman" w:hAnsi="Times New Roman"/>
          <w:b/>
          <w:bCs/>
          <w:color w:val="auto"/>
          <w:sz w:val="24"/>
          <w:szCs w:val="24"/>
          <w:lang w:bidi="he-IL"/>
        </w:rPr>
        <w:t>αγαθού</w:t>
      </w:r>
      <w:r w:rsidRPr="00BE63DC">
        <w:rPr>
          <w:rFonts w:ascii="Times New Roman" w:hAnsi="Times New Roman"/>
          <w:color w:val="auto"/>
          <w:sz w:val="24"/>
          <w:szCs w:val="24"/>
          <w:lang w:bidi="he-IL"/>
        </w:rPr>
        <w:t xml:space="preserve"> και του κακού, ζητεί δηλ. να καθορίσει σε τι συνίσταται </w:t>
      </w:r>
      <w:r w:rsidRPr="00BE63DC">
        <w:rPr>
          <w:rFonts w:ascii="Times New Roman" w:hAnsi="Times New Roman"/>
          <w:b/>
          <w:bCs/>
          <w:color w:val="auto"/>
          <w:sz w:val="24"/>
          <w:szCs w:val="24"/>
          <w:lang w:bidi="he-IL"/>
        </w:rPr>
        <w:t>η ουσία των «καλών» πράξεων</w:t>
      </w:r>
      <w:r w:rsidRPr="00BE63DC">
        <w:rPr>
          <w:rFonts w:ascii="Times New Roman" w:hAnsi="Times New Roman"/>
          <w:color w:val="auto"/>
          <w:sz w:val="24"/>
          <w:szCs w:val="24"/>
          <w:lang w:bidi="he-IL"/>
        </w:rPr>
        <w:t xml:space="preserve"> τις οποίες και οφείλουμε να πράττουμε. </w:t>
      </w:r>
      <w:r w:rsidRPr="00BE63DC">
        <w:rPr>
          <w:rFonts w:ascii="Times New Roman" w:hAnsi="Times New Roman"/>
          <w:b/>
          <w:i/>
          <w:color w:val="auto"/>
          <w:sz w:val="24"/>
          <w:szCs w:val="24"/>
          <w:lang w:bidi="he-IL"/>
        </w:rPr>
        <w:t>(γ)</w:t>
      </w:r>
      <w:r w:rsidRPr="00BE63DC">
        <w:rPr>
          <w:rFonts w:ascii="Times New Roman" w:hAnsi="Times New Roman"/>
          <w:color w:val="auto"/>
          <w:sz w:val="24"/>
          <w:szCs w:val="24"/>
          <w:lang w:bidi="he-IL"/>
        </w:rPr>
        <w:t xml:space="preserve"> Περαιτέρω (η ηθική) προσδιορίζει το </w:t>
      </w:r>
      <w:r w:rsidRPr="00BE63DC">
        <w:rPr>
          <w:rFonts w:ascii="Times New Roman" w:hAnsi="Times New Roman"/>
          <w:b/>
          <w:bCs/>
          <w:color w:val="auto"/>
          <w:sz w:val="24"/>
          <w:szCs w:val="24"/>
          <w:lang w:bidi="he-IL"/>
        </w:rPr>
        <w:t>ηθικό κριτήριο</w:t>
      </w:r>
      <w:r w:rsidRPr="00BE63DC">
        <w:rPr>
          <w:rFonts w:ascii="Times New Roman" w:hAnsi="Times New Roman"/>
          <w:color w:val="auto"/>
          <w:sz w:val="24"/>
          <w:szCs w:val="24"/>
          <w:lang w:bidi="he-IL"/>
        </w:rPr>
        <w:t xml:space="preserve"> διά του οποίου χαρακτηρίζεται μία πράξη «καλή»-αγαθή. Συνίσταται η απόλυτη αξία που έχει αυτή η πράξη, στην ηδονή και στην ωφέλεια που αποκομίζουμε από την τέλεσή της ή στο συνδυασμό και των δύο στοιχείων; </w:t>
      </w:r>
      <w:r w:rsidRPr="00BE63DC">
        <w:rPr>
          <w:rFonts w:ascii="Times New Roman" w:hAnsi="Times New Roman"/>
          <w:b/>
          <w:i/>
          <w:color w:val="auto"/>
          <w:sz w:val="24"/>
          <w:szCs w:val="24"/>
          <w:lang w:bidi="he-IL"/>
        </w:rPr>
        <w:t>(δ)</w:t>
      </w:r>
      <w:r w:rsidRPr="00BE63DC">
        <w:rPr>
          <w:rFonts w:ascii="Times New Roman" w:hAnsi="Times New Roman"/>
          <w:color w:val="auto"/>
          <w:sz w:val="24"/>
          <w:szCs w:val="24"/>
          <w:lang w:bidi="he-IL"/>
        </w:rPr>
        <w:t xml:space="preserve"> Εν συνεχεία η ηθική εξετάζει το πρόβλημα της </w:t>
      </w:r>
      <w:r w:rsidRPr="00BE63DC">
        <w:rPr>
          <w:rFonts w:ascii="Times New Roman" w:hAnsi="Times New Roman"/>
          <w:b/>
          <w:bCs/>
          <w:color w:val="auto"/>
          <w:sz w:val="24"/>
          <w:szCs w:val="24"/>
          <w:lang w:bidi="he-IL"/>
        </w:rPr>
        <w:t>συνειδήσεως,</w:t>
      </w:r>
      <w:r w:rsidRPr="00BE63DC">
        <w:rPr>
          <w:rFonts w:ascii="Times New Roman" w:hAnsi="Times New Roman"/>
          <w:color w:val="auto"/>
          <w:sz w:val="24"/>
          <w:szCs w:val="24"/>
          <w:lang w:bidi="he-IL"/>
        </w:rPr>
        <w:t xml:space="preserve"> το της ελευθερίας της βουλήσεως και τέλος πραγματεύεται τα </w:t>
      </w:r>
      <w:r w:rsidRPr="00BE63DC">
        <w:rPr>
          <w:rFonts w:ascii="Times New Roman" w:hAnsi="Times New Roman"/>
          <w:b/>
          <w:bCs/>
          <w:color w:val="auto"/>
          <w:sz w:val="24"/>
          <w:szCs w:val="24"/>
          <w:lang w:bidi="he-IL"/>
        </w:rPr>
        <w:t>περί του ηθικού νόμου</w:t>
      </w:r>
      <w:r w:rsidRPr="00BE63DC">
        <w:rPr>
          <w:rFonts w:ascii="Times New Roman" w:hAnsi="Times New Roman"/>
          <w:color w:val="auto"/>
          <w:sz w:val="24"/>
          <w:szCs w:val="24"/>
          <w:lang w:bidi="he-IL"/>
        </w:rPr>
        <w:t xml:space="preserve"> ως ανώτατου κανόνος ηθικότητας. Είναι άραγε ο άνθρωπος </w:t>
      </w:r>
      <w:r w:rsidRPr="00BE63DC">
        <w:rPr>
          <w:rFonts w:ascii="Times New Roman" w:hAnsi="Times New Roman"/>
          <w:b/>
          <w:i/>
          <w:color w:val="auto"/>
          <w:sz w:val="24"/>
          <w:szCs w:val="24"/>
          <w:lang w:bidi="he-IL"/>
        </w:rPr>
        <w:t>(</w:t>
      </w:r>
      <w:r w:rsidRPr="00BE63DC">
        <w:rPr>
          <w:rFonts w:ascii="Times New Roman" w:hAnsi="Times New Roman"/>
          <w:b/>
          <w:i/>
          <w:color w:val="auto"/>
          <w:sz w:val="24"/>
          <w:szCs w:val="24"/>
          <w:lang w:val="en-US" w:bidi="he-IL"/>
        </w:rPr>
        <w:t>i</w:t>
      </w:r>
      <w:r w:rsidRPr="00BE63DC">
        <w:rPr>
          <w:rFonts w:ascii="Times New Roman" w:hAnsi="Times New Roman"/>
          <w:b/>
          <w:i/>
          <w:color w:val="auto"/>
          <w:sz w:val="24"/>
          <w:szCs w:val="24"/>
          <w:lang w:bidi="he-IL"/>
        </w:rPr>
        <w:t>)</w:t>
      </w:r>
      <w:r w:rsidRPr="00BE63DC">
        <w:rPr>
          <w:rFonts w:ascii="Times New Roman" w:hAnsi="Times New Roman"/>
          <w:color w:val="auto"/>
          <w:sz w:val="24"/>
          <w:szCs w:val="24"/>
          <w:lang w:bidi="he-IL"/>
        </w:rPr>
        <w:t xml:space="preserve"> </w:t>
      </w:r>
      <w:r w:rsidRPr="00BE63DC">
        <w:rPr>
          <w:rFonts w:ascii="Times New Roman" w:hAnsi="Times New Roman"/>
          <w:sz w:val="24"/>
          <w:szCs w:val="24"/>
        </w:rPr>
        <w:t>εκ γενετής καλός (</w:t>
      </w:r>
      <w:r w:rsidRPr="00BE63DC">
        <w:rPr>
          <w:rFonts w:ascii="Times New Roman" w:hAnsi="Times New Roman"/>
          <w:sz w:val="24"/>
          <w:szCs w:val="24"/>
          <w:lang w:val="en-US"/>
        </w:rPr>
        <w:t>Rousseau</w:t>
      </w:r>
      <w:r w:rsidRPr="00BE63DC">
        <w:rPr>
          <w:rFonts w:ascii="Times New Roman" w:hAnsi="Times New Roman"/>
          <w:sz w:val="24"/>
          <w:szCs w:val="24"/>
        </w:rPr>
        <w:t xml:space="preserve">), </w:t>
      </w:r>
      <w:r w:rsidRPr="00BE63DC">
        <w:rPr>
          <w:rFonts w:ascii="Times New Roman" w:hAnsi="Times New Roman"/>
          <w:b/>
          <w:i/>
          <w:sz w:val="24"/>
          <w:szCs w:val="24"/>
        </w:rPr>
        <w:t>(</w:t>
      </w:r>
      <w:r w:rsidRPr="00BE63DC">
        <w:rPr>
          <w:rFonts w:ascii="Times New Roman" w:hAnsi="Times New Roman"/>
          <w:b/>
          <w:i/>
          <w:sz w:val="24"/>
          <w:szCs w:val="24"/>
          <w:lang w:val="en-US"/>
        </w:rPr>
        <w:t>ii</w:t>
      </w:r>
      <w:r w:rsidRPr="00BE63DC">
        <w:rPr>
          <w:rFonts w:ascii="Times New Roman" w:hAnsi="Times New Roman"/>
          <w:b/>
          <w:i/>
          <w:sz w:val="24"/>
          <w:szCs w:val="24"/>
        </w:rPr>
        <w:t>)</w:t>
      </w:r>
      <w:r w:rsidRPr="00BE63DC">
        <w:rPr>
          <w:rFonts w:ascii="Times New Roman" w:hAnsi="Times New Roman"/>
          <w:sz w:val="24"/>
          <w:szCs w:val="24"/>
        </w:rPr>
        <w:t xml:space="preserve"> κακός ένεκα του προπατορικού αμαρτήματος (Αυγου</w:t>
      </w:r>
      <w:r w:rsidRPr="00BE63DC">
        <w:rPr>
          <w:rFonts w:ascii="Times New Roman" w:hAnsi="Times New Roman"/>
          <w:sz w:val="24"/>
          <w:szCs w:val="24"/>
        </w:rPr>
        <w:softHyphen/>
        <w:t xml:space="preserve">στίνος), ή </w:t>
      </w:r>
      <w:r w:rsidRPr="00BE63DC">
        <w:rPr>
          <w:rFonts w:ascii="Times New Roman" w:hAnsi="Times New Roman"/>
          <w:b/>
          <w:i/>
          <w:sz w:val="24"/>
          <w:szCs w:val="24"/>
        </w:rPr>
        <w:t>(</w:t>
      </w:r>
      <w:r w:rsidRPr="00BE63DC">
        <w:rPr>
          <w:rFonts w:ascii="Times New Roman" w:hAnsi="Times New Roman"/>
          <w:b/>
          <w:i/>
          <w:sz w:val="24"/>
          <w:szCs w:val="24"/>
          <w:lang w:val="en-US"/>
        </w:rPr>
        <w:t>iii</w:t>
      </w:r>
      <w:r w:rsidRPr="00BE63DC">
        <w:rPr>
          <w:rFonts w:ascii="Times New Roman" w:hAnsi="Times New Roman"/>
          <w:b/>
          <w:i/>
          <w:sz w:val="24"/>
          <w:szCs w:val="24"/>
        </w:rPr>
        <w:t>)</w:t>
      </w:r>
      <w:r w:rsidRPr="00BE63DC">
        <w:rPr>
          <w:rFonts w:ascii="Times New Roman" w:hAnsi="Times New Roman"/>
          <w:sz w:val="24"/>
          <w:szCs w:val="24"/>
        </w:rPr>
        <w:t xml:space="preserve"> </w:t>
      </w:r>
      <w:r w:rsidRPr="00BE63DC">
        <w:rPr>
          <w:rFonts w:ascii="Times New Roman" w:hAnsi="Times New Roman"/>
          <w:i/>
          <w:iCs/>
          <w:sz w:val="24"/>
          <w:szCs w:val="24"/>
        </w:rPr>
        <w:t>«</w:t>
      </w:r>
      <w:r w:rsidRPr="00BE63DC">
        <w:rPr>
          <w:rFonts w:ascii="Times New Roman" w:hAnsi="Times New Roman"/>
          <w:i/>
          <w:iCs/>
          <w:sz w:val="24"/>
          <w:szCs w:val="24"/>
          <w:lang w:val="en-US"/>
        </w:rPr>
        <w:t>tabula</w:t>
      </w:r>
      <w:r w:rsidRPr="00BE63DC">
        <w:rPr>
          <w:rFonts w:ascii="Times New Roman" w:hAnsi="Times New Roman"/>
          <w:i/>
          <w:iCs/>
          <w:sz w:val="24"/>
          <w:szCs w:val="24"/>
        </w:rPr>
        <w:t xml:space="preserve"> </w:t>
      </w:r>
      <w:r w:rsidRPr="00BE63DC">
        <w:rPr>
          <w:rFonts w:ascii="Times New Roman" w:hAnsi="Times New Roman"/>
          <w:i/>
          <w:iCs/>
          <w:sz w:val="24"/>
          <w:szCs w:val="24"/>
          <w:lang w:val="en-US"/>
        </w:rPr>
        <w:t>rasa</w:t>
      </w:r>
      <w:r w:rsidRPr="00BE63DC">
        <w:rPr>
          <w:rFonts w:ascii="Times New Roman" w:hAnsi="Times New Roman"/>
          <w:i/>
          <w:iCs/>
          <w:sz w:val="24"/>
          <w:szCs w:val="24"/>
        </w:rPr>
        <w:t>»;</w:t>
      </w:r>
      <w:r w:rsidRPr="00BE63DC">
        <w:rPr>
          <w:rFonts w:ascii="Times New Roman" w:hAnsi="Times New Roman"/>
          <w:color w:val="auto"/>
          <w:sz w:val="24"/>
          <w:szCs w:val="24"/>
          <w:lang w:bidi="he-IL"/>
        </w:rPr>
        <w:t xml:space="preserve"> Υπάρχουν αιώνιες ηθικές αξίες ή οι ηθικοί κανόνες αποτελούν κοινωνικές συμβατικότητες;  </w:t>
      </w:r>
    </w:p>
    <w:p w:rsidR="00F11217" w:rsidRPr="00BE63DC" w:rsidRDefault="006D7CE4" w:rsidP="00AC770E">
      <w:pPr>
        <w:pStyle w:val="a3"/>
        <w:numPr>
          <w:ilvl w:val="0"/>
          <w:numId w:val="3"/>
        </w:numPr>
        <w:autoSpaceDE w:val="0"/>
        <w:autoSpaceDN w:val="0"/>
        <w:adjustRightInd w:val="0"/>
        <w:spacing w:after="0" w:line="240" w:lineRule="auto"/>
        <w:ind w:left="714" w:hanging="357"/>
        <w:jc w:val="both"/>
        <w:outlineLvl w:val="0"/>
        <w:rPr>
          <w:rFonts w:ascii="Times New Roman" w:hAnsi="Times New Roman" w:cs="Times New Roman"/>
          <w:color w:val="000000"/>
          <w:sz w:val="24"/>
          <w:szCs w:val="24"/>
        </w:rPr>
      </w:pPr>
      <w:r w:rsidRPr="00BE63DC">
        <w:rPr>
          <w:rFonts w:ascii="Times New Roman" w:hAnsi="Times New Roman"/>
          <w:sz w:val="24"/>
          <w:szCs w:val="24"/>
          <w:lang w:bidi="he-IL"/>
        </w:rPr>
        <w:t>Ήδη από τα ανωτέρω διαφαίνεται ότι, έστω κι αν το κήρυγμα περί ηθικής είναι εύκολο, η τεκμηρίωσή της συνιστά ένα δύσκολο εγχείρημα. Ο ιερός Αυγουστίνος (</w:t>
      </w:r>
      <w:r w:rsidRPr="00BE63DC">
        <w:rPr>
          <w:rFonts w:ascii="Times New Roman" w:hAnsi="Times New Roman"/>
          <w:i/>
          <w:sz w:val="24"/>
          <w:szCs w:val="24"/>
          <w:lang w:val="en-US" w:bidi="he-IL"/>
        </w:rPr>
        <w:t>Civ</w:t>
      </w:r>
      <w:r w:rsidRPr="00BE63DC">
        <w:rPr>
          <w:rFonts w:ascii="Times New Roman" w:hAnsi="Times New Roman"/>
          <w:i/>
          <w:sz w:val="24"/>
          <w:szCs w:val="24"/>
          <w:lang w:bidi="he-IL"/>
        </w:rPr>
        <w:t xml:space="preserve">. </w:t>
      </w:r>
      <w:r w:rsidRPr="00BE63DC">
        <w:rPr>
          <w:rFonts w:ascii="Times New Roman" w:hAnsi="Times New Roman"/>
          <w:i/>
          <w:sz w:val="24"/>
          <w:szCs w:val="24"/>
          <w:lang w:val="en-US" w:bidi="he-IL"/>
        </w:rPr>
        <w:t>Dei</w:t>
      </w:r>
      <w:r w:rsidRPr="00BE63DC">
        <w:rPr>
          <w:rFonts w:ascii="Times New Roman" w:hAnsi="Times New Roman"/>
          <w:sz w:val="24"/>
          <w:szCs w:val="24"/>
          <w:lang w:bidi="he-IL"/>
        </w:rPr>
        <w:t xml:space="preserve"> </w:t>
      </w:r>
      <w:r w:rsidRPr="00BE63DC">
        <w:rPr>
          <w:rFonts w:ascii="Times New Roman" w:hAnsi="Times New Roman"/>
          <w:sz w:val="24"/>
          <w:szCs w:val="24"/>
          <w:lang w:val="en-US" w:bidi="he-IL"/>
        </w:rPr>
        <w:t>XIX</w:t>
      </w:r>
      <w:r w:rsidRPr="00BE63DC">
        <w:rPr>
          <w:rFonts w:ascii="Times New Roman" w:hAnsi="Times New Roman"/>
          <w:sz w:val="24"/>
          <w:szCs w:val="24"/>
          <w:lang w:bidi="he-IL"/>
        </w:rPr>
        <w:t xml:space="preserve">), αφού υπογραμμίσει την καθολικότητα του αιτήματος για μακαριότητα, το οποίο και οδηγεί τον άνθρωπο στη </w:t>
      </w:r>
      <w:r w:rsidRPr="00BE63DC">
        <w:rPr>
          <w:rFonts w:ascii="Times New Roman" w:hAnsi="Times New Roman"/>
          <w:b/>
          <w:i/>
          <w:sz w:val="24"/>
          <w:szCs w:val="24"/>
          <w:lang w:bidi="he-IL"/>
        </w:rPr>
        <w:t>φιλο</w:t>
      </w:r>
      <w:r w:rsidRPr="00BE63DC">
        <w:rPr>
          <w:rFonts w:ascii="Times New Roman" w:hAnsi="Times New Roman"/>
          <w:sz w:val="24"/>
          <w:szCs w:val="24"/>
          <w:lang w:bidi="he-IL"/>
        </w:rPr>
        <w:t xml:space="preserve">σοφία, διακρίνει </w:t>
      </w:r>
      <w:r w:rsidRPr="00BE63DC">
        <w:rPr>
          <w:rFonts w:ascii="Times New Roman" w:hAnsi="Times New Roman"/>
          <w:b/>
          <w:sz w:val="24"/>
          <w:szCs w:val="24"/>
          <w:lang w:bidi="he-IL"/>
        </w:rPr>
        <w:t>ποικίλες φιλοσοφικές «αιρέσεις» περί ευτυχίας.</w:t>
      </w:r>
      <w:r w:rsidRPr="00BE63DC">
        <w:rPr>
          <w:rFonts w:ascii="Times New Roman" w:hAnsi="Times New Roman"/>
          <w:sz w:val="24"/>
          <w:szCs w:val="24"/>
          <w:lang w:bidi="he-IL"/>
        </w:rPr>
        <w:t xml:space="preserve"> </w:t>
      </w:r>
      <w:r w:rsidRPr="00BE63DC">
        <w:rPr>
          <w:rFonts w:ascii="Times New Roman" w:hAnsi="Times New Roman"/>
          <w:i/>
          <w:sz w:val="20"/>
          <w:szCs w:val="20"/>
          <w:lang w:bidi="he-IL"/>
        </w:rPr>
        <w:t>Στο διάβα της Ιστορίας έχουν κυριαρχήσει οι εξής 288</w:t>
      </w:r>
      <w:r w:rsidRPr="00BE63DC">
        <w:rPr>
          <w:rFonts w:ascii="Times New Roman" w:hAnsi="Times New Roman"/>
          <w:b/>
          <w:i/>
          <w:sz w:val="20"/>
          <w:szCs w:val="20"/>
          <w:lang w:bidi="he-IL"/>
        </w:rPr>
        <w:t xml:space="preserve"> </w:t>
      </w:r>
      <w:r w:rsidRPr="00BE63DC">
        <w:rPr>
          <w:rFonts w:ascii="Times New Roman" w:hAnsi="Times New Roman"/>
          <w:i/>
          <w:sz w:val="20"/>
          <w:szCs w:val="20"/>
          <w:lang w:bidi="he-IL"/>
        </w:rPr>
        <w:t>αξίες</w:t>
      </w:r>
      <w:r w:rsidRPr="00BE63DC">
        <w:rPr>
          <w:rStyle w:val="a5"/>
          <w:rFonts w:ascii="Times New Roman" w:hAnsi="Times New Roman"/>
          <w:i/>
          <w:sz w:val="20"/>
          <w:szCs w:val="20"/>
        </w:rPr>
        <w:footnoteReference w:id="5"/>
      </w:r>
      <w:r w:rsidRPr="00BE63DC">
        <w:rPr>
          <w:rFonts w:ascii="Times New Roman" w:hAnsi="Times New Roman"/>
          <w:i/>
          <w:sz w:val="20"/>
          <w:szCs w:val="20"/>
        </w:rPr>
        <w:t>:</w:t>
      </w:r>
      <w:r w:rsidRPr="00BE63DC">
        <w:rPr>
          <w:rFonts w:ascii="Times New Roman" w:hAnsi="Times New Roman"/>
          <w:sz w:val="20"/>
          <w:szCs w:val="20"/>
        </w:rPr>
        <w:t xml:space="preserve"> </w:t>
      </w:r>
      <w:r w:rsidRPr="00BE63DC">
        <w:rPr>
          <w:rFonts w:ascii="Times New Roman" w:hAnsi="Times New Roman"/>
          <w:i/>
          <w:iCs/>
          <w:sz w:val="20"/>
          <w:szCs w:val="20"/>
        </w:rPr>
        <w:t>το τροφοσυλλεκτικό-κυνηγητικό-αδηφάγο, το ηρωικό-ανδρεία (Ό</w:t>
      </w:r>
      <w:r w:rsidRPr="00BE63DC">
        <w:rPr>
          <w:rFonts w:ascii="Times New Roman" w:hAnsi="Times New Roman"/>
          <w:i/>
          <w:iCs/>
          <w:sz w:val="20"/>
          <w:szCs w:val="20"/>
        </w:rPr>
        <w:softHyphen/>
        <w:t>μηρος), το γεωργικό-φιλοπονί</w:t>
      </w:r>
      <w:r w:rsidRPr="00BE63DC">
        <w:rPr>
          <w:rFonts w:ascii="Times New Roman" w:hAnsi="Times New Roman"/>
          <w:i/>
          <w:iCs/>
          <w:sz w:val="20"/>
          <w:szCs w:val="20"/>
          <w:lang w:val="en-US"/>
        </w:rPr>
        <w:t>a</w:t>
      </w:r>
      <w:r w:rsidRPr="00BE63DC">
        <w:rPr>
          <w:rFonts w:ascii="Times New Roman" w:hAnsi="Times New Roman"/>
          <w:i/>
          <w:iCs/>
          <w:sz w:val="20"/>
          <w:szCs w:val="20"/>
        </w:rPr>
        <w:t xml:space="preserve"> (Ησίοδος), το γνωστικό-σοφία (Σωκράτης), το μεταφυσικό ή ιδεαλιστικό-δικαιοσύνη (Πλάτων), το θεϊστικό ή «θρησκευτικό»-ευσέβεια (Ιουδαϊσμός και Χριστιανοί φιλόσοφοι), το δεοντολογικό-καθήκον (</w:t>
      </w:r>
      <w:r w:rsidRPr="00BE63DC">
        <w:rPr>
          <w:rFonts w:ascii="Times New Roman" w:hAnsi="Times New Roman"/>
          <w:i/>
          <w:iCs/>
          <w:sz w:val="20"/>
          <w:szCs w:val="20"/>
          <w:lang w:val="en-US"/>
        </w:rPr>
        <w:t>I</w:t>
      </w:r>
      <w:r w:rsidRPr="00BE63DC">
        <w:rPr>
          <w:rFonts w:ascii="Times New Roman" w:hAnsi="Times New Roman"/>
          <w:i/>
          <w:iCs/>
          <w:sz w:val="20"/>
          <w:szCs w:val="20"/>
        </w:rPr>
        <w:t xml:space="preserve">. </w:t>
      </w:r>
      <w:r w:rsidRPr="00BE63DC">
        <w:rPr>
          <w:rFonts w:ascii="Times New Roman" w:hAnsi="Times New Roman"/>
          <w:i/>
          <w:iCs/>
          <w:sz w:val="20"/>
          <w:szCs w:val="20"/>
          <w:lang w:val="en-US"/>
        </w:rPr>
        <w:t>Kant</w:t>
      </w:r>
      <w:r w:rsidRPr="00BE63DC">
        <w:rPr>
          <w:rFonts w:ascii="Times New Roman" w:hAnsi="Times New Roman"/>
          <w:i/>
          <w:iCs/>
          <w:sz w:val="20"/>
          <w:szCs w:val="20"/>
        </w:rPr>
        <w:t>), το ιπποτικό-ανωτερότητα (Με</w:t>
      </w:r>
      <w:r w:rsidRPr="00BE63DC">
        <w:rPr>
          <w:rFonts w:ascii="Times New Roman" w:hAnsi="Times New Roman"/>
          <w:i/>
          <w:iCs/>
          <w:sz w:val="20"/>
          <w:szCs w:val="20"/>
        </w:rPr>
        <w:softHyphen/>
        <w:t>σαίωνας), το συναισθηματικό ή ρομαντικό-«λογική της καρδίας» (</w:t>
      </w:r>
      <w:r w:rsidRPr="00BE63DC">
        <w:rPr>
          <w:rFonts w:ascii="Times New Roman" w:hAnsi="Times New Roman"/>
          <w:i/>
          <w:iCs/>
          <w:sz w:val="20"/>
          <w:szCs w:val="20"/>
          <w:lang w:val="en-US"/>
        </w:rPr>
        <w:t>Pascal</w:t>
      </w:r>
      <w:r w:rsidRPr="00BE63DC">
        <w:rPr>
          <w:rFonts w:ascii="Times New Roman" w:hAnsi="Times New Roman"/>
          <w:i/>
          <w:iCs/>
          <w:sz w:val="20"/>
          <w:szCs w:val="20"/>
        </w:rPr>
        <w:t xml:space="preserve">), το φυσιοκρατικό-«κατά Φύσιν ζην» (Στωικοί, </w:t>
      </w:r>
      <w:r w:rsidRPr="00BE63DC">
        <w:rPr>
          <w:rFonts w:ascii="Times New Roman" w:hAnsi="Times New Roman"/>
          <w:i/>
          <w:iCs/>
          <w:sz w:val="20"/>
          <w:szCs w:val="20"/>
          <w:lang w:val="en-US"/>
        </w:rPr>
        <w:t>Rousseau</w:t>
      </w:r>
      <w:r w:rsidRPr="00BE63DC">
        <w:rPr>
          <w:rFonts w:ascii="Times New Roman" w:hAnsi="Times New Roman"/>
          <w:i/>
          <w:iCs/>
          <w:sz w:val="20"/>
          <w:szCs w:val="20"/>
        </w:rPr>
        <w:t>, Οικολόγοι), το ανθρωποκεντρικό ίδιον συμφέρον (Σοφιστές), το επιστημονικό-</w:t>
      </w:r>
      <w:r w:rsidRPr="00BE63DC">
        <w:rPr>
          <w:rFonts w:ascii="Times New Roman" w:hAnsi="Times New Roman"/>
          <w:i/>
          <w:iCs/>
          <w:sz w:val="20"/>
          <w:szCs w:val="20"/>
          <w:lang w:val="en-US"/>
        </w:rPr>
        <w:t>Homo</w:t>
      </w:r>
      <w:r w:rsidRPr="00BE63DC">
        <w:rPr>
          <w:rFonts w:ascii="Times New Roman" w:hAnsi="Times New Roman"/>
          <w:i/>
          <w:iCs/>
          <w:sz w:val="20"/>
          <w:szCs w:val="20"/>
        </w:rPr>
        <w:t xml:space="preserve"> </w:t>
      </w:r>
      <w:r w:rsidRPr="00BE63DC">
        <w:rPr>
          <w:rFonts w:ascii="Times New Roman" w:hAnsi="Times New Roman"/>
          <w:i/>
          <w:iCs/>
          <w:sz w:val="20"/>
          <w:szCs w:val="20"/>
          <w:lang w:val="en-US"/>
        </w:rPr>
        <w:t>universalis</w:t>
      </w:r>
      <w:r w:rsidRPr="00BE63DC">
        <w:rPr>
          <w:rFonts w:ascii="Times New Roman" w:hAnsi="Times New Roman"/>
          <w:i/>
          <w:iCs/>
          <w:sz w:val="20"/>
          <w:szCs w:val="20"/>
        </w:rPr>
        <w:t xml:space="preserve"> (Εγκυκλοπαιδιστές), το κοινωνικό-αταξική κοινωνία (Κ. </w:t>
      </w:r>
      <w:r w:rsidRPr="00BE63DC">
        <w:rPr>
          <w:rFonts w:ascii="Times New Roman" w:hAnsi="Times New Roman"/>
          <w:i/>
          <w:iCs/>
          <w:sz w:val="20"/>
          <w:szCs w:val="20"/>
          <w:lang w:val="en-US"/>
        </w:rPr>
        <w:t>Marx</w:t>
      </w:r>
      <w:r w:rsidRPr="00BE63DC">
        <w:rPr>
          <w:rFonts w:ascii="Times New Roman" w:hAnsi="Times New Roman"/>
          <w:i/>
          <w:iCs/>
          <w:sz w:val="20"/>
          <w:szCs w:val="20"/>
        </w:rPr>
        <w:t>), το πολιτικό-πολιτικοποίηση (Σοσιαλισμός, Φιλε</w:t>
      </w:r>
      <w:r w:rsidRPr="00BE63DC">
        <w:rPr>
          <w:rFonts w:ascii="Times New Roman" w:hAnsi="Times New Roman"/>
          <w:i/>
          <w:iCs/>
          <w:sz w:val="20"/>
          <w:szCs w:val="20"/>
        </w:rPr>
        <w:softHyphen/>
        <w:t>λευθερισμός κ.λπ.), το οικονομικό-</w:t>
      </w:r>
      <w:r w:rsidRPr="00BE63DC">
        <w:rPr>
          <w:rFonts w:ascii="Times New Roman" w:hAnsi="Times New Roman"/>
          <w:i/>
          <w:iCs/>
          <w:sz w:val="20"/>
          <w:szCs w:val="20"/>
          <w:lang w:val="en-US"/>
        </w:rPr>
        <w:t>Homo</w:t>
      </w:r>
      <w:r w:rsidRPr="00BE63DC">
        <w:rPr>
          <w:rFonts w:ascii="Times New Roman" w:hAnsi="Times New Roman"/>
          <w:i/>
          <w:iCs/>
          <w:sz w:val="20"/>
          <w:szCs w:val="20"/>
        </w:rPr>
        <w:t xml:space="preserve"> </w:t>
      </w:r>
      <w:r w:rsidRPr="00BE63DC">
        <w:rPr>
          <w:rFonts w:ascii="Times New Roman" w:hAnsi="Times New Roman"/>
          <w:i/>
          <w:iCs/>
          <w:sz w:val="20"/>
          <w:szCs w:val="20"/>
          <w:lang w:val="en-US"/>
        </w:rPr>
        <w:t>economicus</w:t>
      </w:r>
      <w:r w:rsidRPr="00BE63DC">
        <w:rPr>
          <w:rFonts w:ascii="Times New Roman" w:hAnsi="Times New Roman"/>
          <w:i/>
          <w:iCs/>
          <w:sz w:val="20"/>
          <w:szCs w:val="20"/>
        </w:rPr>
        <w:t xml:space="preserve"> (Καπιταλισμός) κ.ο.κ.</w:t>
      </w:r>
      <w:r w:rsidRPr="00BE63DC">
        <w:rPr>
          <w:rFonts w:ascii="Times New Roman" w:hAnsi="Times New Roman"/>
          <w:sz w:val="24"/>
          <w:szCs w:val="24"/>
        </w:rPr>
        <w:t xml:space="preserve"> Σημειωτέον ότι στον ελληνορρωμαϊκό κόσμο, όπου διαδόθηκε ο Χριστιανισμός, ως  «παλαιά διαθήκη» αναγιγνωσκόταν ο Όμηρος</w:t>
      </w:r>
      <w:r w:rsidR="009276D4" w:rsidRPr="00BE63DC">
        <w:rPr>
          <w:rFonts w:ascii="Times New Roman" w:hAnsi="Times New Roman"/>
          <w:sz w:val="24"/>
          <w:szCs w:val="24"/>
        </w:rPr>
        <w:t>, όπου εξαίρεται</w:t>
      </w:r>
      <w:r w:rsidRPr="00BE63DC">
        <w:rPr>
          <w:rFonts w:ascii="Times New Roman" w:hAnsi="Times New Roman"/>
          <w:sz w:val="24"/>
          <w:szCs w:val="24"/>
        </w:rPr>
        <w:t xml:space="preserve"> </w:t>
      </w:r>
      <w:r w:rsidR="009276D4" w:rsidRPr="00BE63DC">
        <w:rPr>
          <w:rFonts w:ascii="Times New Roman" w:hAnsi="Times New Roman"/>
          <w:sz w:val="24"/>
          <w:szCs w:val="24"/>
        </w:rPr>
        <w:t>το ιδεώδες</w:t>
      </w:r>
      <w:r w:rsidRPr="00BE63DC">
        <w:rPr>
          <w:rFonts w:ascii="Times New Roman" w:hAnsi="Times New Roman"/>
          <w:sz w:val="24"/>
          <w:szCs w:val="24"/>
        </w:rPr>
        <w:t xml:space="preserve"> της ανδρείας (πρβλ. </w:t>
      </w:r>
      <w:r w:rsidRPr="00BE63DC">
        <w:rPr>
          <w:rFonts w:ascii="Times New Roman" w:hAnsi="Times New Roman"/>
          <w:i/>
          <w:sz w:val="24"/>
          <w:szCs w:val="24"/>
        </w:rPr>
        <w:t>Αινειάδα</w:t>
      </w:r>
      <w:r w:rsidRPr="00BE63DC">
        <w:rPr>
          <w:rFonts w:ascii="Times New Roman" w:hAnsi="Times New Roman"/>
          <w:sz w:val="24"/>
          <w:szCs w:val="24"/>
        </w:rPr>
        <w:t xml:space="preserve"> και τον επίλογο </w:t>
      </w:r>
      <w:r w:rsidR="009276D4" w:rsidRPr="00BE63DC">
        <w:rPr>
          <w:rFonts w:ascii="Times New Roman" w:hAnsi="Times New Roman"/>
          <w:sz w:val="24"/>
          <w:szCs w:val="24"/>
        </w:rPr>
        <w:t xml:space="preserve">αυτής </w:t>
      </w:r>
      <w:r w:rsidRPr="00BE63DC">
        <w:rPr>
          <w:rFonts w:ascii="Times New Roman" w:hAnsi="Times New Roman"/>
          <w:sz w:val="24"/>
          <w:szCs w:val="24"/>
        </w:rPr>
        <w:t xml:space="preserve">με τη σφαγή του εχθρού) και </w:t>
      </w:r>
      <w:r w:rsidR="009276D4" w:rsidRPr="00BE63DC">
        <w:rPr>
          <w:rFonts w:ascii="Times New Roman" w:hAnsi="Times New Roman"/>
          <w:sz w:val="24"/>
          <w:szCs w:val="24"/>
        </w:rPr>
        <w:t>ως «καινή διαθήκη» ο Πλάτων (με το ιδεώδες της σοφίας)</w:t>
      </w:r>
      <w:r w:rsidRPr="00BE63DC">
        <w:rPr>
          <w:rFonts w:ascii="Times New Roman" w:hAnsi="Times New Roman"/>
          <w:sz w:val="24"/>
          <w:szCs w:val="24"/>
        </w:rPr>
        <w:t xml:space="preserve">, αν και ο τελευταίος απορρίπτει τον πρώτο (Όμηρο). </w:t>
      </w:r>
      <w:r w:rsidR="00F11217" w:rsidRPr="00BE63DC">
        <w:rPr>
          <w:rFonts w:ascii="Times New Roman" w:hAnsi="Times New Roman"/>
          <w:sz w:val="24"/>
          <w:szCs w:val="24"/>
        </w:rPr>
        <w:t xml:space="preserve">Κατεξοχήν θανάσιμη αμαρτία για τον Ελληνισμό </w:t>
      </w:r>
      <w:r w:rsidR="00765BD7" w:rsidRPr="00BE63DC">
        <w:rPr>
          <w:rFonts w:ascii="Times New Roman" w:hAnsi="Times New Roman"/>
          <w:sz w:val="24"/>
          <w:szCs w:val="24"/>
        </w:rPr>
        <w:t xml:space="preserve">(όπου όμως η «θρησκεία» δεν προϋποθέτει </w:t>
      </w:r>
      <w:r w:rsidR="001B437C" w:rsidRPr="00BE63DC">
        <w:rPr>
          <w:rFonts w:ascii="Times New Roman" w:hAnsi="Times New Roman"/>
          <w:sz w:val="24"/>
          <w:szCs w:val="24"/>
        </w:rPr>
        <w:t>απαραίτητα «</w:t>
      </w:r>
      <w:r w:rsidR="00765BD7" w:rsidRPr="00BE63DC">
        <w:rPr>
          <w:rFonts w:ascii="Times New Roman" w:hAnsi="Times New Roman"/>
          <w:sz w:val="24"/>
          <w:szCs w:val="24"/>
        </w:rPr>
        <w:t>ηθική</w:t>
      </w:r>
      <w:r w:rsidR="001B437C" w:rsidRPr="00BE63DC">
        <w:rPr>
          <w:rFonts w:ascii="Times New Roman" w:hAnsi="Times New Roman"/>
          <w:sz w:val="24"/>
          <w:szCs w:val="24"/>
        </w:rPr>
        <w:t>»</w:t>
      </w:r>
      <w:r w:rsidR="00765BD7" w:rsidRPr="00BE63DC">
        <w:rPr>
          <w:rFonts w:ascii="Times New Roman" w:hAnsi="Times New Roman"/>
          <w:sz w:val="24"/>
          <w:szCs w:val="24"/>
        </w:rPr>
        <w:t xml:space="preserve">) </w:t>
      </w:r>
      <w:r w:rsidR="00F11217" w:rsidRPr="00BE63DC">
        <w:rPr>
          <w:rFonts w:ascii="Times New Roman" w:hAnsi="Times New Roman"/>
          <w:sz w:val="24"/>
          <w:szCs w:val="24"/>
        </w:rPr>
        <w:t>ήταν η φιλαυτία-πλεονεξία ενώ για τον Ιουδαϊσμό η πορνεία.</w:t>
      </w:r>
    </w:p>
    <w:p w:rsidR="006D7CE4" w:rsidRPr="00BE63DC" w:rsidRDefault="006D7CE4" w:rsidP="006D7CE4">
      <w:pPr>
        <w:pStyle w:val="a3"/>
        <w:numPr>
          <w:ilvl w:val="0"/>
          <w:numId w:val="3"/>
        </w:numPr>
        <w:autoSpaceDE w:val="0"/>
        <w:autoSpaceDN w:val="0"/>
        <w:adjustRightInd w:val="0"/>
        <w:spacing w:after="0" w:line="240" w:lineRule="auto"/>
        <w:ind w:left="714" w:hanging="357"/>
        <w:jc w:val="both"/>
        <w:outlineLvl w:val="0"/>
        <w:rPr>
          <w:rFonts w:ascii="Times New Roman" w:hAnsi="Times New Roman" w:cs="Times New Roman"/>
          <w:color w:val="000000"/>
          <w:sz w:val="24"/>
          <w:szCs w:val="24"/>
        </w:rPr>
      </w:pPr>
      <w:r w:rsidRPr="00BE63DC">
        <w:rPr>
          <w:rFonts w:ascii="Times New Roman" w:hAnsi="Times New Roman"/>
          <w:sz w:val="24"/>
          <w:szCs w:val="24"/>
        </w:rPr>
        <w:t xml:space="preserve">Η ανωτέρω ποικιλία έχει οδηγήσει και σε προσπάθειες </w:t>
      </w:r>
      <w:r w:rsidRPr="00BE63DC">
        <w:rPr>
          <w:rFonts w:ascii="Times New Roman" w:hAnsi="Times New Roman"/>
          <w:b/>
          <w:sz w:val="24"/>
          <w:szCs w:val="24"/>
        </w:rPr>
        <w:t>συμπύκνωσης της ηθικής σε μία μόνον πρόταση</w:t>
      </w:r>
      <w:r w:rsidRPr="00BE63DC">
        <w:rPr>
          <w:rFonts w:ascii="Times New Roman" w:hAnsi="Times New Roman"/>
          <w:sz w:val="24"/>
          <w:szCs w:val="24"/>
        </w:rPr>
        <w:t xml:space="preserve"> τόσον στον εθνικό (δελφικά παραγγέλματα: </w:t>
      </w:r>
      <w:r w:rsidRPr="00BE63DC">
        <w:rPr>
          <w:rFonts w:ascii="Times New Roman" w:hAnsi="Times New Roman"/>
          <w:i/>
          <w:sz w:val="24"/>
          <w:szCs w:val="24"/>
        </w:rPr>
        <w:t>Γνώθι σαυτόν-Μηδέν άγαν</w:t>
      </w:r>
      <w:r w:rsidRPr="00BE63DC">
        <w:rPr>
          <w:rFonts w:ascii="Times New Roman" w:hAnsi="Times New Roman"/>
          <w:sz w:val="24"/>
          <w:szCs w:val="24"/>
        </w:rPr>
        <w:t>) όσο και στον ιουδαιοχριστιανικό χώρο (</w:t>
      </w:r>
      <w:r w:rsidRPr="00BE63DC">
        <w:rPr>
          <w:rFonts w:ascii="Times New Roman" w:hAnsi="Times New Roman"/>
          <w:i/>
          <w:sz w:val="24"/>
          <w:szCs w:val="24"/>
        </w:rPr>
        <w:t xml:space="preserve">Χρυσός Κανόνας </w:t>
      </w:r>
      <w:r w:rsidRPr="00BE63DC">
        <w:rPr>
          <w:rFonts w:ascii="Times New Roman" w:hAnsi="Times New Roman"/>
          <w:sz w:val="24"/>
          <w:szCs w:val="24"/>
        </w:rPr>
        <w:t>[</w:t>
      </w:r>
      <w:r w:rsidRPr="00BE63DC">
        <w:rPr>
          <w:rFonts w:ascii="Times New Roman" w:hAnsi="Times New Roman"/>
          <w:i/>
          <w:sz w:val="24"/>
          <w:szCs w:val="24"/>
        </w:rPr>
        <w:t>Επί του Όρους</w:t>
      </w:r>
      <w:r w:rsidRPr="00BE63DC">
        <w:rPr>
          <w:rFonts w:ascii="Times New Roman" w:hAnsi="Times New Roman"/>
          <w:sz w:val="24"/>
          <w:szCs w:val="24"/>
        </w:rPr>
        <w:t xml:space="preserve"> </w:t>
      </w:r>
      <w:r w:rsidRPr="00BE63DC">
        <w:rPr>
          <w:rFonts w:ascii="Times New Roman" w:hAnsi="Times New Roman"/>
          <w:sz w:val="24"/>
          <w:szCs w:val="24"/>
          <w:lang w:val="en-US" w:bidi="he-IL"/>
        </w:rPr>
        <w:t>M</w:t>
      </w:r>
      <w:r w:rsidRPr="00BE63DC">
        <w:rPr>
          <w:rFonts w:ascii="Times New Roman" w:hAnsi="Times New Roman"/>
          <w:sz w:val="24"/>
          <w:szCs w:val="24"/>
          <w:lang w:bidi="he-IL"/>
        </w:rPr>
        <w:t>τ.</w:t>
      </w:r>
      <w:r w:rsidRPr="00BE63DC">
        <w:rPr>
          <w:rFonts w:ascii="Times New Roman" w:hAnsi="Times New Roman"/>
          <w:sz w:val="24"/>
          <w:szCs w:val="24"/>
          <w:lang w:val="en-US" w:bidi="he-IL"/>
        </w:rPr>
        <w:t> </w:t>
      </w:r>
      <w:r w:rsidRPr="00BE63DC">
        <w:rPr>
          <w:rFonts w:ascii="Times New Roman" w:hAnsi="Times New Roman"/>
          <w:sz w:val="24"/>
          <w:szCs w:val="24"/>
          <w:lang w:bidi="he-IL"/>
        </w:rPr>
        <w:t>7, 12]</w:t>
      </w:r>
      <w:r w:rsidRPr="00BE63DC">
        <w:rPr>
          <w:rStyle w:val="a5"/>
          <w:rFonts w:ascii="Times New Roman" w:hAnsi="Times New Roman"/>
          <w:sz w:val="24"/>
          <w:szCs w:val="24"/>
        </w:rPr>
        <w:footnoteReference w:id="6"/>
      </w:r>
      <w:r w:rsidRPr="00BE63DC">
        <w:rPr>
          <w:rFonts w:ascii="Times New Roman" w:hAnsi="Times New Roman"/>
          <w:sz w:val="24"/>
          <w:szCs w:val="24"/>
        </w:rPr>
        <w:t>, «Αγάπη προς τον Θεό</w:t>
      </w:r>
      <w:r w:rsidRPr="00BE63DC">
        <w:rPr>
          <w:rFonts w:ascii="Times New Roman" w:hAnsi="Times New Roman"/>
          <w:b/>
          <w:i/>
          <w:sz w:val="24"/>
          <w:szCs w:val="24"/>
        </w:rPr>
        <w:t xml:space="preserve"> και </w:t>
      </w:r>
      <w:r w:rsidRPr="00BE63DC">
        <w:rPr>
          <w:rFonts w:ascii="Times New Roman" w:hAnsi="Times New Roman"/>
          <w:sz w:val="24"/>
          <w:szCs w:val="24"/>
        </w:rPr>
        <w:t xml:space="preserve">τον πλησίον» (= α’ + </w:t>
      </w:r>
      <w:r w:rsidRPr="00BE63DC">
        <w:rPr>
          <w:rFonts w:ascii="Times New Roman" w:hAnsi="Times New Roman" w:cs="Times New Roman"/>
          <w:sz w:val="24"/>
          <w:szCs w:val="24"/>
        </w:rPr>
        <w:t xml:space="preserve">β’ πλάκα της Διαθήκης // α’ + β’ «στροφή»  Πάτερ Ημών), «Αγάπα και κάνε ό,τι θέλεις» (Αυγουστίνος: </w:t>
      </w:r>
      <w:r w:rsidRPr="00BE63DC">
        <w:rPr>
          <w:rFonts w:ascii="Times New Roman" w:hAnsi="Times New Roman" w:cs="Times New Roman"/>
          <w:b/>
          <w:bCs/>
          <w:iCs/>
          <w:lang w:val="de-DE"/>
        </w:rPr>
        <w:t>Dilige</w:t>
      </w:r>
      <w:r w:rsidRPr="00BE63DC">
        <w:rPr>
          <w:rFonts w:ascii="Times New Roman" w:hAnsi="Times New Roman" w:cs="Times New Roman"/>
          <w:b/>
          <w:bCs/>
          <w:iCs/>
        </w:rPr>
        <w:t xml:space="preserve">, </w:t>
      </w:r>
      <w:r w:rsidRPr="00BE63DC">
        <w:rPr>
          <w:rFonts w:ascii="Times New Roman" w:hAnsi="Times New Roman" w:cs="Times New Roman"/>
          <w:b/>
          <w:bCs/>
          <w:iCs/>
          <w:lang w:val="de-DE"/>
        </w:rPr>
        <w:t>et</w:t>
      </w:r>
      <w:r w:rsidRPr="00BE63DC">
        <w:rPr>
          <w:rFonts w:ascii="Times New Roman" w:hAnsi="Times New Roman" w:cs="Times New Roman"/>
          <w:b/>
          <w:bCs/>
          <w:iCs/>
        </w:rPr>
        <w:t xml:space="preserve"> </w:t>
      </w:r>
      <w:r w:rsidRPr="00BE63DC">
        <w:rPr>
          <w:rFonts w:ascii="Times New Roman" w:hAnsi="Times New Roman" w:cs="Times New Roman"/>
          <w:b/>
          <w:bCs/>
          <w:iCs/>
          <w:lang w:val="de-DE"/>
        </w:rPr>
        <w:t>quod</w:t>
      </w:r>
      <w:r w:rsidRPr="00BE63DC">
        <w:rPr>
          <w:rFonts w:ascii="Times New Roman" w:hAnsi="Times New Roman" w:cs="Times New Roman"/>
          <w:b/>
          <w:bCs/>
          <w:iCs/>
        </w:rPr>
        <w:t xml:space="preserve"> </w:t>
      </w:r>
      <w:r w:rsidRPr="00BE63DC">
        <w:rPr>
          <w:rFonts w:ascii="Times New Roman" w:hAnsi="Times New Roman" w:cs="Times New Roman"/>
          <w:b/>
          <w:bCs/>
          <w:iCs/>
          <w:lang w:val="de-DE"/>
        </w:rPr>
        <w:t>vis</w:t>
      </w:r>
      <w:r w:rsidRPr="00BE63DC">
        <w:rPr>
          <w:rFonts w:ascii="Times New Roman" w:hAnsi="Times New Roman" w:cs="Times New Roman"/>
          <w:b/>
          <w:bCs/>
          <w:iCs/>
        </w:rPr>
        <w:t xml:space="preserve"> </w:t>
      </w:r>
      <w:r w:rsidRPr="00BE63DC">
        <w:rPr>
          <w:rFonts w:ascii="Times New Roman" w:hAnsi="Times New Roman" w:cs="Times New Roman"/>
          <w:b/>
          <w:bCs/>
          <w:iCs/>
          <w:lang w:val="de-DE"/>
        </w:rPr>
        <w:t>fac</w:t>
      </w:r>
      <w:r w:rsidRPr="00BE63DC">
        <w:rPr>
          <w:rStyle w:val="a5"/>
          <w:rFonts w:ascii="Times New Roman" w:hAnsi="Times New Roman" w:cs="Times New Roman"/>
          <w:b/>
          <w:bCs/>
          <w:lang w:val="de-DE"/>
        </w:rPr>
        <w:footnoteReference w:id="7"/>
      </w:r>
      <w:r w:rsidRPr="00BE63DC">
        <w:rPr>
          <w:rFonts w:ascii="Times New Roman" w:hAnsi="Times New Roman" w:cs="Times New Roman"/>
          <w:b/>
          <w:bCs/>
          <w:iCs/>
        </w:rPr>
        <w:t xml:space="preserve"> </w:t>
      </w:r>
      <w:r w:rsidRPr="00BE63DC">
        <w:rPr>
          <w:rFonts w:ascii="Times New Roman" w:hAnsi="Times New Roman" w:cs="Times New Roman"/>
          <w:bCs/>
          <w:i/>
          <w:iCs/>
        </w:rPr>
        <w:t>βλ. ΕΠΙΜΕΤΡΟ ΙΙ</w:t>
      </w:r>
      <w:r w:rsidRPr="00BE63DC">
        <w:rPr>
          <w:rFonts w:ascii="Times New Roman" w:hAnsi="Times New Roman"/>
          <w:sz w:val="24"/>
          <w:szCs w:val="24"/>
        </w:rPr>
        <w:t>), «Γίνε ό,τι είσαι» κ.ο.κ.).</w:t>
      </w:r>
    </w:p>
    <w:p w:rsidR="006D7CE4" w:rsidRPr="00BE63DC" w:rsidRDefault="006D7CE4" w:rsidP="006D7CE4">
      <w:pPr>
        <w:pStyle w:val="a3"/>
        <w:numPr>
          <w:ilvl w:val="0"/>
          <w:numId w:val="3"/>
        </w:numPr>
        <w:autoSpaceDE w:val="0"/>
        <w:autoSpaceDN w:val="0"/>
        <w:adjustRightInd w:val="0"/>
        <w:spacing w:after="0" w:line="240" w:lineRule="auto"/>
        <w:ind w:left="714" w:hanging="357"/>
        <w:jc w:val="both"/>
        <w:outlineLvl w:val="0"/>
        <w:rPr>
          <w:rFonts w:ascii="Times New Roman" w:hAnsi="Times New Roman" w:cs="Times New Roman"/>
          <w:color w:val="000000"/>
          <w:sz w:val="24"/>
          <w:szCs w:val="24"/>
        </w:rPr>
      </w:pPr>
      <w:r w:rsidRPr="00BE63DC">
        <w:rPr>
          <w:rFonts w:ascii="Times New Roman" w:hAnsi="Times New Roman"/>
          <w:sz w:val="24"/>
          <w:szCs w:val="24"/>
        </w:rPr>
        <w:lastRenderedPageBreak/>
        <w:t xml:space="preserve">Σε κάθε περίπτωση θέματα ηθικής πραγματεύεται στην αρχαιότητα ο </w:t>
      </w:r>
      <w:r w:rsidRPr="00BE63DC">
        <w:rPr>
          <w:rFonts w:ascii="Times New Roman" w:hAnsi="Times New Roman"/>
          <w:b/>
          <w:sz w:val="24"/>
          <w:szCs w:val="24"/>
        </w:rPr>
        <w:t xml:space="preserve">συμβουλευτικός λόγος, </w:t>
      </w:r>
      <w:r w:rsidRPr="00BE63DC">
        <w:rPr>
          <w:rFonts w:ascii="Times New Roman" w:hAnsi="Times New Roman"/>
          <w:sz w:val="24"/>
          <w:szCs w:val="24"/>
        </w:rPr>
        <w:t xml:space="preserve">ο οποίος </w:t>
      </w:r>
      <w:r w:rsidR="009276D4" w:rsidRPr="00BE63DC">
        <w:rPr>
          <w:rFonts w:ascii="Times New Roman" w:hAnsi="Times New Roman"/>
          <w:sz w:val="24"/>
          <w:szCs w:val="24"/>
        </w:rPr>
        <w:t xml:space="preserve">εκφωνείται στην εκκλησία του δήμου και </w:t>
      </w:r>
      <w:r w:rsidRPr="00BE63DC">
        <w:rPr>
          <w:rFonts w:ascii="Times New Roman" w:hAnsi="Times New Roman"/>
          <w:sz w:val="24"/>
          <w:szCs w:val="24"/>
        </w:rPr>
        <w:t xml:space="preserve">αποσκοπεί στο δίπολο </w:t>
      </w:r>
      <w:r w:rsidRPr="00BE63DC">
        <w:rPr>
          <w:rFonts w:ascii="Times New Roman" w:hAnsi="Times New Roman"/>
          <w:b/>
          <w:sz w:val="24"/>
          <w:szCs w:val="24"/>
        </w:rPr>
        <w:t>«προτροπή-αποτροπή»</w:t>
      </w:r>
      <w:r w:rsidRPr="00BE63DC">
        <w:rPr>
          <w:rFonts w:ascii="Times New Roman" w:hAnsi="Times New Roman"/>
          <w:sz w:val="24"/>
          <w:szCs w:val="24"/>
        </w:rPr>
        <w:t xml:space="preserve"> για να διασαφηνίσει το </w:t>
      </w:r>
      <w:r w:rsidRPr="00BE63DC">
        <w:rPr>
          <w:rFonts w:ascii="Times New Roman" w:hAnsi="Times New Roman"/>
          <w:b/>
          <w:sz w:val="24"/>
          <w:szCs w:val="24"/>
        </w:rPr>
        <w:t xml:space="preserve">«συμφέρον-βλαβερόν» </w:t>
      </w:r>
      <w:r w:rsidRPr="00BE63DC">
        <w:rPr>
          <w:rFonts w:ascii="Times New Roman" w:hAnsi="Times New Roman"/>
          <w:sz w:val="24"/>
          <w:szCs w:val="24"/>
        </w:rPr>
        <w:t xml:space="preserve">(Αριστοτ. </w:t>
      </w:r>
      <w:r w:rsidRPr="00BE63DC">
        <w:rPr>
          <w:rFonts w:ascii="Times New Roman" w:hAnsi="Times New Roman"/>
          <w:i/>
          <w:sz w:val="24"/>
          <w:szCs w:val="24"/>
        </w:rPr>
        <w:t>Ρητ.</w:t>
      </w:r>
      <w:r w:rsidRPr="00BE63DC">
        <w:rPr>
          <w:rFonts w:ascii="Times New Roman" w:hAnsi="Times New Roman"/>
          <w:sz w:val="24"/>
          <w:szCs w:val="24"/>
        </w:rPr>
        <w:t xml:space="preserve"> 1.3.3). </w:t>
      </w:r>
      <w:r w:rsidRPr="00BE63DC">
        <w:rPr>
          <w:rFonts w:ascii="Times New Roman" w:hAnsi="Times New Roman"/>
        </w:rPr>
        <w:t>Στο πλαίσιο αυτού</w:t>
      </w:r>
      <w:r w:rsidR="009276D4" w:rsidRPr="00BE63DC">
        <w:rPr>
          <w:rFonts w:ascii="Times New Roman" w:hAnsi="Times New Roman"/>
        </w:rPr>
        <w:t xml:space="preserve"> του ρητορικού είδους (που χρησιμοποιεί </w:t>
      </w:r>
      <w:r w:rsidR="00AC1767" w:rsidRPr="00BE63DC">
        <w:rPr>
          <w:rFonts w:ascii="Times New Roman" w:hAnsi="Times New Roman"/>
        </w:rPr>
        <w:t xml:space="preserve">ευρέως </w:t>
      </w:r>
      <w:r w:rsidR="009276D4" w:rsidRPr="00BE63DC">
        <w:rPr>
          <w:rFonts w:ascii="Times New Roman" w:hAnsi="Times New Roman"/>
        </w:rPr>
        <w:t>και ο Παύλος στις επιστολές του)</w:t>
      </w:r>
      <w:r w:rsidRPr="00BE63DC">
        <w:rPr>
          <w:rFonts w:ascii="Times New Roman" w:hAnsi="Times New Roman"/>
        </w:rPr>
        <w:t xml:space="preserve"> γίνετα</w:t>
      </w:r>
      <w:r w:rsidR="00AC1767" w:rsidRPr="00BE63DC">
        <w:rPr>
          <w:rFonts w:ascii="Times New Roman" w:hAnsi="Times New Roman"/>
        </w:rPr>
        <w:t>ι και η λεπτή διάκριση μεταξύ «προτροπής» και π</w:t>
      </w:r>
      <w:r w:rsidRPr="00BE63DC">
        <w:rPr>
          <w:rFonts w:ascii="Times New Roman" w:hAnsi="Times New Roman"/>
        </w:rPr>
        <w:t xml:space="preserve">αραίνεσης (Ψευδο-Ισοκράτης, </w:t>
      </w:r>
      <w:r w:rsidRPr="00BE63DC">
        <w:rPr>
          <w:rFonts w:ascii="Times New Roman" w:hAnsi="Times New Roman"/>
          <w:i/>
        </w:rPr>
        <w:t xml:space="preserve">Δημόνικος </w:t>
      </w:r>
      <w:r w:rsidRPr="00BE63DC">
        <w:rPr>
          <w:rFonts w:ascii="Times New Roman" w:hAnsi="Times New Roman"/>
        </w:rPr>
        <w:t>3-5). Περί της ηθικής του 1</w:t>
      </w:r>
      <w:r w:rsidRPr="00BE63DC">
        <w:rPr>
          <w:rFonts w:ascii="Times New Roman" w:hAnsi="Times New Roman"/>
          <w:vertAlign w:val="superscript"/>
        </w:rPr>
        <w:t xml:space="preserve">ου </w:t>
      </w:r>
      <w:r w:rsidR="00AC1767" w:rsidRPr="00BE63DC">
        <w:rPr>
          <w:rFonts w:ascii="Times New Roman" w:hAnsi="Times New Roman"/>
        </w:rPr>
        <w:t xml:space="preserve">αι., </w:t>
      </w:r>
      <w:r w:rsidR="00F11217" w:rsidRPr="00BE63DC">
        <w:rPr>
          <w:rFonts w:ascii="Times New Roman" w:hAnsi="Times New Roman"/>
        </w:rPr>
        <w:t xml:space="preserve">ο οποίος και </w:t>
      </w:r>
      <w:r w:rsidRPr="00BE63DC">
        <w:rPr>
          <w:rFonts w:ascii="Times New Roman" w:hAnsi="Times New Roman"/>
        </w:rPr>
        <w:t>μας απασχολεί</w:t>
      </w:r>
      <w:r w:rsidR="000C63D3" w:rsidRPr="00BE63DC">
        <w:rPr>
          <w:rFonts w:ascii="Times New Roman" w:hAnsi="Times New Roman"/>
        </w:rPr>
        <w:t xml:space="preserve"> στην παρούσα εργασία</w:t>
      </w:r>
      <w:r w:rsidRPr="00BE63DC">
        <w:rPr>
          <w:rFonts w:ascii="Times New Roman" w:hAnsi="Times New Roman"/>
        </w:rPr>
        <w:t>, εκτός</w:t>
      </w:r>
      <w:r w:rsidR="000C63D3" w:rsidRPr="00BE63DC">
        <w:rPr>
          <w:rFonts w:ascii="Times New Roman" w:hAnsi="Times New Roman"/>
        </w:rPr>
        <w:t xml:space="preserve"> από τις</w:t>
      </w:r>
      <w:r w:rsidRPr="00BE63DC">
        <w:rPr>
          <w:rFonts w:ascii="Times New Roman" w:hAnsi="Times New Roman"/>
        </w:rPr>
        <w:t xml:space="preserve"> </w:t>
      </w:r>
      <w:r w:rsidR="000C63D3" w:rsidRPr="00BE63DC">
        <w:rPr>
          <w:rFonts w:ascii="Times New Roman" w:hAnsi="Times New Roman" w:cs="Times New Roman"/>
          <w:sz w:val="24"/>
          <w:szCs w:val="24"/>
          <w:lang w:bidi="he-IL"/>
        </w:rPr>
        <w:t xml:space="preserve">125 </w:t>
      </w:r>
      <w:r w:rsidR="000C63D3" w:rsidRPr="00BE63DC">
        <w:rPr>
          <w:rFonts w:ascii="Times New Roman" w:hAnsi="Times New Roman" w:cs="Times New Roman"/>
          <w:i/>
          <w:sz w:val="24"/>
          <w:szCs w:val="24"/>
          <w:lang w:bidi="he-IL"/>
        </w:rPr>
        <w:t>Ηθικές Επιστολές</w:t>
      </w:r>
      <w:r w:rsidR="000C63D3" w:rsidRPr="00BE63DC">
        <w:rPr>
          <w:rFonts w:ascii="Times New Roman" w:hAnsi="Times New Roman" w:cs="Times New Roman"/>
          <w:sz w:val="24"/>
          <w:szCs w:val="24"/>
          <w:lang w:bidi="he-IL"/>
        </w:rPr>
        <w:t xml:space="preserve"> </w:t>
      </w:r>
      <w:r w:rsidR="000C63D3" w:rsidRPr="00BE63DC">
        <w:rPr>
          <w:rFonts w:ascii="Times New Roman" w:hAnsi="Times New Roman"/>
        </w:rPr>
        <w:t xml:space="preserve">του στωικού «Ισπανού» Σενέκα από την Κόρδοβα (επιμελητή του Νέρωνα στην πρώτη χρυσή πενταετία της βασιλείας του) και </w:t>
      </w:r>
      <w:r w:rsidRPr="00BE63DC">
        <w:rPr>
          <w:rFonts w:ascii="Times New Roman" w:hAnsi="Times New Roman"/>
        </w:rPr>
        <w:t xml:space="preserve">τα </w:t>
      </w:r>
      <w:r w:rsidRPr="00BE63DC">
        <w:rPr>
          <w:rFonts w:ascii="Times New Roman" w:hAnsi="Times New Roman"/>
          <w:i/>
        </w:rPr>
        <w:t>Ηθικά</w:t>
      </w:r>
      <w:r w:rsidRPr="00BE63DC">
        <w:rPr>
          <w:rFonts w:ascii="Times New Roman" w:hAnsi="Times New Roman"/>
        </w:rPr>
        <w:t xml:space="preserve"> του πρωθιερέα των Δελφών Βοιωτού Πλουτάρχου, χρήσιμα είναι τα κείμενα του επικούρειου Φιλόδημου (1</w:t>
      </w:r>
      <w:r w:rsidRPr="00BE63DC">
        <w:rPr>
          <w:rFonts w:ascii="Times New Roman" w:hAnsi="Times New Roman"/>
          <w:vertAlign w:val="superscript"/>
        </w:rPr>
        <w:t>ος</w:t>
      </w:r>
      <w:r w:rsidRPr="00BE63DC">
        <w:rPr>
          <w:rFonts w:ascii="Times New Roman" w:hAnsi="Times New Roman"/>
        </w:rPr>
        <w:t xml:space="preserve"> αι. π.Χ.)</w:t>
      </w:r>
      <w:r w:rsidR="00680498" w:rsidRPr="00BE63DC">
        <w:rPr>
          <w:rStyle w:val="a5"/>
          <w:rFonts w:ascii="Times New Roman" w:hAnsi="Times New Roman" w:cs="Times New Roman"/>
          <w:sz w:val="20"/>
          <w:szCs w:val="20"/>
        </w:rPr>
        <w:t xml:space="preserve"> </w:t>
      </w:r>
      <w:r w:rsidR="00680498" w:rsidRPr="00BE63DC">
        <w:rPr>
          <w:rStyle w:val="a5"/>
          <w:rFonts w:ascii="Times New Roman" w:hAnsi="Times New Roman" w:cs="Times New Roman"/>
          <w:sz w:val="20"/>
          <w:szCs w:val="20"/>
        </w:rPr>
        <w:footnoteReference w:id="8"/>
      </w:r>
      <w:r w:rsidRPr="00BE63DC">
        <w:rPr>
          <w:rFonts w:ascii="Times New Roman" w:hAnsi="Times New Roman"/>
        </w:rPr>
        <w:t>, του στωικού Μουσώνιου Ρούφου (1</w:t>
      </w:r>
      <w:r w:rsidRPr="00BE63DC">
        <w:rPr>
          <w:rFonts w:ascii="Times New Roman" w:hAnsi="Times New Roman"/>
          <w:vertAlign w:val="superscript"/>
        </w:rPr>
        <w:t>ος</w:t>
      </w:r>
      <w:r w:rsidRPr="00BE63DC">
        <w:rPr>
          <w:rFonts w:ascii="Times New Roman" w:hAnsi="Times New Roman"/>
        </w:rPr>
        <w:t xml:space="preserve"> αι. μ.Χ. επιμελητή του ανεψιού του Νέρωνα στη Ρώμη</w:t>
      </w:r>
      <w:r w:rsidR="00205227" w:rsidRPr="00BE63DC">
        <w:rPr>
          <w:rFonts w:ascii="Times New Roman" w:hAnsi="Times New Roman"/>
        </w:rPr>
        <w:t xml:space="preserve"> και δασκάλου του Επίκτητου</w:t>
      </w:r>
      <w:r w:rsidRPr="00BE63DC">
        <w:rPr>
          <w:rFonts w:ascii="Times New Roman" w:hAnsi="Times New Roman"/>
        </w:rPr>
        <w:t xml:space="preserve">) (πρβλ. </w:t>
      </w:r>
      <w:r w:rsidRPr="00BE63DC">
        <w:rPr>
          <w:rFonts w:ascii="Times New Roman" w:hAnsi="Times New Roman" w:cs="Times New Roman"/>
        </w:rPr>
        <w:t xml:space="preserve">Marcus Tullius Cicero, </w:t>
      </w:r>
      <w:r w:rsidRPr="00BE63DC">
        <w:rPr>
          <w:rFonts w:ascii="Times New Roman" w:hAnsi="Times New Roman" w:cs="Times New Roman"/>
          <w:i/>
        </w:rPr>
        <w:t>Περί καθηκόντων</w:t>
      </w:r>
      <w:r w:rsidRPr="00BE63DC">
        <w:rPr>
          <w:rFonts w:ascii="Times New Roman" w:hAnsi="Times New Roman" w:cs="Times New Roman"/>
        </w:rPr>
        <w:t>)</w:t>
      </w:r>
      <w:r w:rsidR="00503E3A" w:rsidRPr="00BE63DC">
        <w:rPr>
          <w:rStyle w:val="a5"/>
          <w:rFonts w:ascii="Times New Roman" w:hAnsi="Times New Roman"/>
          <w:sz w:val="24"/>
          <w:szCs w:val="24"/>
        </w:rPr>
        <w:t xml:space="preserve"> </w:t>
      </w:r>
      <w:r w:rsidR="00503E3A" w:rsidRPr="00BE63DC">
        <w:rPr>
          <w:rStyle w:val="a5"/>
          <w:rFonts w:ascii="Times New Roman" w:hAnsi="Times New Roman"/>
          <w:sz w:val="24"/>
          <w:szCs w:val="24"/>
        </w:rPr>
        <w:footnoteReference w:id="9"/>
      </w:r>
      <w:r w:rsidRPr="00BE63DC">
        <w:rPr>
          <w:rFonts w:ascii="Times New Roman" w:hAnsi="Times New Roman" w:cs="Times New Roman"/>
        </w:rPr>
        <w:t>.</w:t>
      </w:r>
    </w:p>
    <w:p w:rsidR="00813CC9" w:rsidRPr="00BE63DC" w:rsidRDefault="009276D4" w:rsidP="00813CC9">
      <w:pPr>
        <w:pStyle w:val="a3"/>
        <w:numPr>
          <w:ilvl w:val="0"/>
          <w:numId w:val="3"/>
        </w:numPr>
        <w:spacing w:after="0" w:line="240" w:lineRule="auto"/>
        <w:ind w:left="714" w:hanging="357"/>
        <w:jc w:val="both"/>
        <w:rPr>
          <w:rFonts w:ascii="Times New Roman" w:hAnsi="Times New Roman" w:cs="Times New Roman"/>
          <w:sz w:val="24"/>
          <w:szCs w:val="24"/>
        </w:rPr>
      </w:pPr>
      <w:r w:rsidRPr="00BE63DC">
        <w:rPr>
          <w:rFonts w:ascii="Times New Roman" w:hAnsi="Times New Roman" w:cs="Times New Roman"/>
          <w:sz w:val="24"/>
          <w:szCs w:val="24"/>
        </w:rPr>
        <w:t>Σ</w:t>
      </w:r>
      <w:r w:rsidR="00452198" w:rsidRPr="00BE63DC">
        <w:rPr>
          <w:rFonts w:ascii="Times New Roman" w:hAnsi="Times New Roman" w:cs="Times New Roman"/>
          <w:sz w:val="24"/>
          <w:szCs w:val="24"/>
        </w:rPr>
        <w:t>τα ελληνορρωμαϊκά χρόνια</w:t>
      </w:r>
      <w:r w:rsidR="004016D5" w:rsidRPr="00BE63DC">
        <w:rPr>
          <w:rFonts w:ascii="Times New Roman" w:hAnsi="Times New Roman" w:cs="Times New Roman"/>
          <w:sz w:val="24"/>
          <w:szCs w:val="24"/>
        </w:rPr>
        <w:t xml:space="preserve">, </w:t>
      </w:r>
      <w:r w:rsidRPr="00BE63DC">
        <w:rPr>
          <w:rFonts w:ascii="Times New Roman" w:hAnsi="Times New Roman" w:cs="Times New Roman"/>
          <w:sz w:val="24"/>
          <w:szCs w:val="24"/>
        </w:rPr>
        <w:t xml:space="preserve">όταν αναβιώνει το αίτημα περί Ηθικής, </w:t>
      </w:r>
      <w:r w:rsidR="004016D5" w:rsidRPr="00BE63DC">
        <w:rPr>
          <w:rFonts w:ascii="Times New Roman" w:hAnsi="Times New Roman" w:cs="Times New Roman"/>
          <w:sz w:val="24"/>
          <w:szCs w:val="24"/>
        </w:rPr>
        <w:t>για πρώτη φορά στην παγκόσμια ιστορία επιτυγχάνεται</w:t>
      </w:r>
      <w:r w:rsidR="00452198" w:rsidRPr="00BE63DC">
        <w:rPr>
          <w:rFonts w:ascii="Times New Roman" w:hAnsi="Times New Roman" w:cs="Times New Roman"/>
          <w:sz w:val="24"/>
          <w:szCs w:val="24"/>
        </w:rPr>
        <w:t xml:space="preserve"> </w:t>
      </w:r>
      <w:r w:rsidR="00452198" w:rsidRPr="00BE63DC">
        <w:rPr>
          <w:rFonts w:ascii="Times New Roman" w:hAnsi="Times New Roman" w:cs="Times New Roman"/>
          <w:b/>
          <w:sz w:val="24"/>
          <w:szCs w:val="24"/>
        </w:rPr>
        <w:t>παγκοσμιοποίηση</w:t>
      </w:r>
      <w:r w:rsidR="00452198" w:rsidRPr="00BE63DC">
        <w:rPr>
          <w:rFonts w:ascii="Times New Roman" w:hAnsi="Times New Roman" w:cs="Times New Roman"/>
          <w:sz w:val="24"/>
          <w:szCs w:val="24"/>
        </w:rPr>
        <w:t xml:space="preserve"> στηριγμένη σε τρεις πυλώνες: κοινή γλώσσα, ενιαίο ισχυρό νόμισμα, ανεπτυγμένο διαδίκτυο. </w:t>
      </w:r>
      <w:r w:rsidR="00635161" w:rsidRPr="00BE63DC">
        <w:rPr>
          <w:rFonts w:ascii="Times New Roman" w:hAnsi="Times New Roman" w:cs="Times New Roman"/>
          <w:sz w:val="24"/>
          <w:szCs w:val="24"/>
        </w:rPr>
        <w:t xml:space="preserve">Ο </w:t>
      </w:r>
      <w:r w:rsidR="00635161" w:rsidRPr="00BE63DC">
        <w:rPr>
          <w:rFonts w:ascii="Times New Roman" w:hAnsi="Times New Roman" w:cs="Times New Roman"/>
          <w:b/>
          <w:bCs/>
          <w:i/>
          <w:iCs/>
          <w:sz w:val="24"/>
          <w:szCs w:val="24"/>
        </w:rPr>
        <w:t>κοσμοπολίτης (</w:t>
      </w:r>
      <w:r w:rsidR="00635161" w:rsidRPr="00BE63DC">
        <w:rPr>
          <w:rFonts w:ascii="Times New Roman" w:hAnsi="Times New Roman" w:cs="Times New Roman"/>
          <w:b/>
          <w:bCs/>
          <w:i/>
          <w:iCs/>
          <w:sz w:val="24"/>
          <w:szCs w:val="24"/>
          <w:lang w:val="en-US"/>
        </w:rPr>
        <w:t>genus</w:t>
      </w:r>
      <w:r w:rsidR="00635161" w:rsidRPr="00BE63DC">
        <w:rPr>
          <w:rFonts w:ascii="Times New Roman" w:hAnsi="Times New Roman" w:cs="Times New Roman"/>
          <w:b/>
          <w:bCs/>
          <w:i/>
          <w:iCs/>
          <w:sz w:val="24"/>
          <w:szCs w:val="24"/>
        </w:rPr>
        <w:t xml:space="preserve"> </w:t>
      </w:r>
      <w:r w:rsidR="00635161" w:rsidRPr="00BE63DC">
        <w:rPr>
          <w:rFonts w:ascii="Times New Roman" w:hAnsi="Times New Roman" w:cs="Times New Roman"/>
          <w:b/>
          <w:bCs/>
          <w:i/>
          <w:iCs/>
          <w:sz w:val="24"/>
          <w:szCs w:val="24"/>
          <w:lang w:val="en-US"/>
        </w:rPr>
        <w:t>humanum</w:t>
      </w:r>
      <w:r w:rsidR="00635161" w:rsidRPr="00BE63DC">
        <w:rPr>
          <w:rFonts w:ascii="Times New Roman" w:hAnsi="Times New Roman" w:cs="Times New Roman"/>
          <w:b/>
          <w:bCs/>
          <w:i/>
          <w:iCs/>
          <w:sz w:val="24"/>
          <w:szCs w:val="24"/>
        </w:rPr>
        <w:t>)</w:t>
      </w:r>
      <w:r w:rsidR="00635161" w:rsidRPr="00BE63DC">
        <w:rPr>
          <w:rStyle w:val="a5"/>
          <w:rFonts w:ascii="Times New Roman" w:hAnsi="Times New Roman" w:cs="Times New Roman"/>
          <w:sz w:val="24"/>
          <w:szCs w:val="24"/>
        </w:rPr>
        <w:footnoteReference w:id="10"/>
      </w:r>
      <w:r w:rsidR="00635161" w:rsidRPr="00BE63DC">
        <w:rPr>
          <w:rFonts w:ascii="Times New Roman" w:hAnsi="Times New Roman" w:cs="Times New Roman"/>
          <w:sz w:val="24"/>
          <w:szCs w:val="24"/>
        </w:rPr>
        <w:t xml:space="preserve">της εποχής </w:t>
      </w:r>
      <w:r w:rsidR="00635161" w:rsidRPr="00BE63DC">
        <w:rPr>
          <w:rFonts w:ascii="Times New Roman" w:hAnsi="Times New Roman" w:cs="Times New Roman"/>
          <w:i/>
          <w:iCs/>
          <w:sz w:val="24"/>
          <w:szCs w:val="24"/>
        </w:rPr>
        <w:t>των σωτήρων</w:t>
      </w:r>
      <w:r w:rsidR="00205227" w:rsidRPr="00BE63DC">
        <w:rPr>
          <w:rFonts w:ascii="Times New Roman" w:hAnsi="Times New Roman" w:cs="Times New Roman"/>
          <w:i/>
          <w:iCs/>
          <w:sz w:val="24"/>
          <w:szCs w:val="24"/>
        </w:rPr>
        <w:t xml:space="preserve"> </w:t>
      </w:r>
      <w:r w:rsidR="00813CC9" w:rsidRPr="00BE63DC">
        <w:rPr>
          <w:rFonts w:ascii="Times New Roman" w:hAnsi="Times New Roman" w:cs="Times New Roman"/>
          <w:sz w:val="24"/>
          <w:szCs w:val="24"/>
        </w:rPr>
        <w:t>αισθανόταν τον εαυτό του ως μία ασήμαντη και αμελητέα ποσότητα μέσα σε κολοσσιαία συγκροτήματα</w:t>
      </w:r>
      <w:r w:rsidR="00813CC9" w:rsidRPr="00BE63DC">
        <w:rPr>
          <w:rStyle w:val="a5"/>
          <w:rFonts w:ascii="Times New Roman" w:hAnsi="Times New Roman" w:cs="Times New Roman"/>
          <w:sz w:val="24"/>
          <w:szCs w:val="24"/>
        </w:rPr>
        <w:footnoteReference w:id="11"/>
      </w:r>
      <w:r w:rsidR="00205227" w:rsidRPr="00BE63DC">
        <w:rPr>
          <w:rFonts w:ascii="Times New Roman" w:hAnsi="Times New Roman" w:cs="Times New Roman"/>
          <w:sz w:val="24"/>
          <w:szCs w:val="24"/>
        </w:rPr>
        <w:t xml:space="preserve"> χωρίς όμως η πόλη να έχει απολέσει εντελώς την ιδιοπροσωπία της και τη δυνατότητα να λαμβάνει κάποιες «εσωτερικές»αποφάσεις. </w:t>
      </w:r>
      <w:r w:rsidR="00813CC9" w:rsidRPr="00BE63DC">
        <w:rPr>
          <w:rFonts w:ascii="Times New Roman" w:hAnsi="Times New Roman" w:cs="Times New Roman"/>
          <w:sz w:val="24"/>
          <w:szCs w:val="24"/>
        </w:rPr>
        <w:t>Όντας ταυτόχρονα έρμαιο σε ανεξέλεγκτες από αυτόν δυνάμεις</w:t>
      </w:r>
      <w:r w:rsidRPr="00BE63DC">
        <w:rPr>
          <w:rFonts w:ascii="Times New Roman" w:hAnsi="Times New Roman" w:cs="Times New Roman"/>
          <w:sz w:val="24"/>
          <w:szCs w:val="24"/>
        </w:rPr>
        <w:t>,</w:t>
      </w:r>
      <w:r w:rsidR="00813CC9" w:rsidRPr="00BE63DC">
        <w:rPr>
          <w:rFonts w:ascii="Times New Roman" w:hAnsi="Times New Roman" w:cs="Times New Roman"/>
          <w:sz w:val="24"/>
          <w:szCs w:val="24"/>
        </w:rPr>
        <w:t xml:space="preserve"> έθετε με αγωνία το ερώτημα </w:t>
      </w:r>
      <w:r w:rsidR="00813CC9" w:rsidRPr="00BE63DC">
        <w:rPr>
          <w:rFonts w:ascii="Times New Roman" w:hAnsi="Times New Roman" w:cs="Times New Roman"/>
          <w:i/>
          <w:iCs/>
          <w:sz w:val="24"/>
          <w:szCs w:val="24"/>
        </w:rPr>
        <w:t>τίνες ἦμεν͵ τί γεγόναμεν· ποῦ ἦμεν͵ [ἢ] ποῦ ἐνεβλήθημεν· ποῦ σπεύδομεν͵ πόθεν λυτρούμεθα· τί γέννησις͵ τί ἀναγέννησις</w:t>
      </w:r>
      <w:r w:rsidR="00813CC9" w:rsidRPr="00BE63DC">
        <w:rPr>
          <w:rFonts w:ascii="Times New Roman" w:hAnsi="Times New Roman" w:cs="Times New Roman"/>
          <w:sz w:val="24"/>
          <w:szCs w:val="24"/>
        </w:rPr>
        <w:t xml:space="preserve"> (Κλήμ. Αλεξ., </w:t>
      </w:r>
      <w:r w:rsidR="00813CC9" w:rsidRPr="00BE63DC">
        <w:rPr>
          <w:rFonts w:ascii="Times New Roman" w:hAnsi="Times New Roman" w:cs="Times New Roman"/>
          <w:i/>
          <w:sz w:val="24"/>
          <w:szCs w:val="24"/>
        </w:rPr>
        <w:t>Εκ των Θεοδότου</w:t>
      </w:r>
      <w:r w:rsidR="00813CC9" w:rsidRPr="00BE63DC">
        <w:rPr>
          <w:rFonts w:ascii="Times New Roman" w:hAnsi="Times New Roman" w:cs="Times New Roman"/>
          <w:sz w:val="24"/>
          <w:szCs w:val="24"/>
        </w:rPr>
        <w:t xml:space="preserve"> 4.78,2). Επιπλέον α</w:t>
      </w:r>
      <w:r w:rsidR="00331751" w:rsidRPr="00BE63DC">
        <w:rPr>
          <w:rFonts w:ascii="Times New Roman" w:hAnsi="Times New Roman" w:cs="Times New Roman"/>
          <w:sz w:val="24"/>
          <w:szCs w:val="24"/>
        </w:rPr>
        <w:t>ντιμετωπίζοντας οικονομική κρίση</w:t>
      </w:r>
      <w:r w:rsidR="00813CC9" w:rsidRPr="00BE63DC">
        <w:rPr>
          <w:rFonts w:ascii="Times New Roman" w:hAnsi="Times New Roman" w:cs="Times New Roman"/>
          <w:sz w:val="24"/>
          <w:szCs w:val="24"/>
        </w:rPr>
        <w:t xml:space="preserve"> (χρέη)</w:t>
      </w:r>
      <w:r w:rsidR="00331751" w:rsidRPr="00BE63DC">
        <w:rPr>
          <w:rFonts w:ascii="Times New Roman" w:hAnsi="Times New Roman" w:cs="Times New Roman"/>
          <w:sz w:val="24"/>
          <w:szCs w:val="24"/>
        </w:rPr>
        <w:t xml:space="preserve"> και ταυτόχρονα </w:t>
      </w:r>
      <w:r w:rsidR="003652CC" w:rsidRPr="00BE63DC">
        <w:rPr>
          <w:rFonts w:ascii="Times New Roman" w:hAnsi="Times New Roman" w:cs="Times New Roman"/>
          <w:sz w:val="24"/>
          <w:szCs w:val="24"/>
        </w:rPr>
        <w:t>ηθικά</w:t>
      </w:r>
      <w:r w:rsidR="00331751" w:rsidRPr="00BE63DC">
        <w:rPr>
          <w:rFonts w:ascii="Times New Roman" w:hAnsi="Times New Roman" w:cs="Times New Roman"/>
          <w:sz w:val="24"/>
          <w:szCs w:val="24"/>
        </w:rPr>
        <w:t xml:space="preserve"> διλήμματα</w:t>
      </w:r>
      <w:r w:rsidR="00635161" w:rsidRPr="00BE63DC">
        <w:rPr>
          <w:rFonts w:ascii="Times New Roman" w:hAnsi="Times New Roman" w:cs="Times New Roman"/>
          <w:sz w:val="24"/>
          <w:szCs w:val="24"/>
        </w:rPr>
        <w:t xml:space="preserve">, αναζητούσε τη </w:t>
      </w:r>
      <w:r w:rsidR="00635161" w:rsidRPr="00BE63DC">
        <w:rPr>
          <w:rFonts w:ascii="Times New Roman" w:hAnsi="Times New Roman" w:cs="Times New Roman"/>
          <w:b/>
          <w:bCs/>
          <w:sz w:val="24"/>
          <w:szCs w:val="24"/>
        </w:rPr>
        <w:t>σωτηρία (</w:t>
      </w:r>
      <w:r w:rsidR="00635161" w:rsidRPr="00BE63DC">
        <w:rPr>
          <w:rFonts w:ascii="Times New Roman" w:hAnsi="Times New Roman" w:cs="Times New Roman"/>
          <w:b/>
          <w:bCs/>
          <w:sz w:val="24"/>
          <w:szCs w:val="24"/>
          <w:lang w:val="en-US"/>
        </w:rPr>
        <w:t>salus</w:t>
      </w:r>
      <w:r w:rsidR="00635161" w:rsidRPr="00BE63DC">
        <w:rPr>
          <w:rFonts w:ascii="Times New Roman" w:hAnsi="Times New Roman" w:cs="Times New Roman"/>
          <w:b/>
          <w:bCs/>
          <w:sz w:val="24"/>
          <w:szCs w:val="24"/>
        </w:rPr>
        <w:t xml:space="preserve">) </w:t>
      </w:r>
      <w:r w:rsidR="00635161" w:rsidRPr="00BE63DC">
        <w:rPr>
          <w:rFonts w:ascii="Times New Roman" w:hAnsi="Times New Roman" w:cs="Times New Roman"/>
          <w:sz w:val="24"/>
          <w:szCs w:val="24"/>
        </w:rPr>
        <w:t xml:space="preserve">από το τραγικό βάρος του πόνου, του </w:t>
      </w:r>
      <w:r w:rsidR="00AC690B" w:rsidRPr="00BE63DC">
        <w:rPr>
          <w:rFonts w:ascii="Times New Roman" w:hAnsi="Times New Roman" w:cs="Times New Roman"/>
          <w:sz w:val="24"/>
          <w:szCs w:val="24"/>
        </w:rPr>
        <w:t xml:space="preserve">φόβου του </w:t>
      </w:r>
      <w:r w:rsidR="00635161" w:rsidRPr="00BE63DC">
        <w:rPr>
          <w:rFonts w:ascii="Times New Roman" w:hAnsi="Times New Roman" w:cs="Times New Roman"/>
          <w:sz w:val="24"/>
          <w:szCs w:val="24"/>
        </w:rPr>
        <w:t>θανάτου</w:t>
      </w:r>
      <w:r w:rsidR="00AC690B" w:rsidRPr="00BE63DC">
        <w:rPr>
          <w:rFonts w:ascii="Times New Roman" w:hAnsi="Times New Roman" w:cs="Times New Roman"/>
          <w:sz w:val="24"/>
          <w:szCs w:val="24"/>
        </w:rPr>
        <w:t xml:space="preserve"> και των ενοχών</w:t>
      </w:r>
      <w:r w:rsidR="00AC690B" w:rsidRPr="00BE63DC">
        <w:rPr>
          <w:rStyle w:val="a5"/>
          <w:rFonts w:ascii="Times New Roman" w:hAnsi="Times New Roman" w:cs="Times New Roman"/>
          <w:sz w:val="24"/>
          <w:szCs w:val="24"/>
        </w:rPr>
        <w:footnoteReference w:id="12"/>
      </w:r>
      <w:r w:rsidR="00635161" w:rsidRPr="00BE63DC">
        <w:rPr>
          <w:rFonts w:ascii="Times New Roman" w:hAnsi="Times New Roman" w:cs="Times New Roman"/>
          <w:sz w:val="24"/>
          <w:szCs w:val="24"/>
        </w:rPr>
        <w:t xml:space="preserve">. </w:t>
      </w:r>
      <w:r w:rsidR="007B6020" w:rsidRPr="00BE63DC">
        <w:rPr>
          <w:rFonts w:ascii="Times New Roman" w:hAnsi="Times New Roman" w:cs="Times New Roman"/>
          <w:sz w:val="24"/>
          <w:szCs w:val="24"/>
        </w:rPr>
        <w:t xml:space="preserve"> </w:t>
      </w:r>
    </w:p>
    <w:p w:rsidR="00813CC9" w:rsidRPr="00BE63DC" w:rsidRDefault="00635161" w:rsidP="00813CC9">
      <w:pPr>
        <w:pStyle w:val="a3"/>
        <w:numPr>
          <w:ilvl w:val="0"/>
          <w:numId w:val="3"/>
        </w:numPr>
        <w:spacing w:after="0" w:line="240" w:lineRule="auto"/>
        <w:ind w:left="714" w:hanging="357"/>
        <w:jc w:val="both"/>
        <w:rPr>
          <w:rFonts w:ascii="Times New Roman" w:hAnsi="Times New Roman" w:cs="Times New Roman"/>
          <w:sz w:val="24"/>
          <w:szCs w:val="24"/>
        </w:rPr>
      </w:pPr>
      <w:r w:rsidRPr="00BE63DC">
        <w:rPr>
          <w:rFonts w:ascii="Times New Roman" w:hAnsi="Times New Roman" w:cs="Times New Roman"/>
          <w:sz w:val="24"/>
          <w:szCs w:val="24"/>
        </w:rPr>
        <w:t>Στα υπαρξιακά ερωτήματά του προσπάθησαν να απαντήσουν κυρίως</w:t>
      </w:r>
      <w:r w:rsidR="007B6020" w:rsidRPr="00BE63DC">
        <w:rPr>
          <w:rFonts w:ascii="Times New Roman" w:hAnsi="Times New Roman" w:cs="Times New Roman"/>
          <w:sz w:val="24"/>
          <w:szCs w:val="24"/>
        </w:rPr>
        <w:t xml:space="preserve"> </w:t>
      </w:r>
      <w:r w:rsidR="00AC1767" w:rsidRPr="00BE63DC">
        <w:rPr>
          <w:rFonts w:ascii="Times New Roman" w:hAnsi="Times New Roman" w:cs="Times New Roman"/>
          <w:sz w:val="24"/>
          <w:szCs w:val="24"/>
        </w:rPr>
        <w:t>η φιλοσοφία και η μύηση στα μυστήρια</w:t>
      </w:r>
      <w:r w:rsidR="000C63D3" w:rsidRPr="00BE63DC">
        <w:rPr>
          <w:rFonts w:ascii="Times New Roman" w:hAnsi="Times New Roman" w:cs="Times New Roman"/>
          <w:sz w:val="24"/>
          <w:szCs w:val="24"/>
        </w:rPr>
        <w:t>.</w:t>
      </w:r>
      <w:r w:rsidR="007B6020" w:rsidRPr="00BE63DC">
        <w:rPr>
          <w:rFonts w:ascii="Times New Roman" w:hAnsi="Times New Roman" w:cs="Times New Roman"/>
          <w:sz w:val="24"/>
          <w:szCs w:val="24"/>
        </w:rPr>
        <w:t xml:space="preserve"> </w:t>
      </w:r>
      <w:r w:rsidRPr="00BE63DC">
        <w:rPr>
          <w:rFonts w:ascii="Times New Roman" w:hAnsi="Times New Roman" w:cs="Times New Roman"/>
          <w:sz w:val="24"/>
          <w:szCs w:val="24"/>
        </w:rPr>
        <w:t xml:space="preserve"> </w:t>
      </w:r>
      <w:r w:rsidR="000C63D3" w:rsidRPr="00BE63DC">
        <w:rPr>
          <w:rFonts w:ascii="Times New Roman" w:hAnsi="Times New Roman" w:cs="Times New Roman"/>
          <w:sz w:val="24"/>
          <w:szCs w:val="24"/>
        </w:rPr>
        <w:t xml:space="preserve">Στο σημείο αυτό πρέπει να λάβουμε υπόψη </w:t>
      </w:r>
      <w:r w:rsidR="009276D4" w:rsidRPr="00BE63DC">
        <w:rPr>
          <w:rFonts w:ascii="Times New Roman" w:hAnsi="Times New Roman" w:cs="Times New Roman"/>
          <w:sz w:val="24"/>
          <w:szCs w:val="24"/>
        </w:rPr>
        <w:t xml:space="preserve">ότι </w:t>
      </w:r>
      <w:r w:rsidR="009276D4" w:rsidRPr="00BE63DC">
        <w:rPr>
          <w:rFonts w:ascii="Times New Roman" w:hAnsi="Times New Roman" w:cs="Times New Roman"/>
          <w:iCs/>
          <w:sz w:val="24"/>
          <w:szCs w:val="24"/>
        </w:rPr>
        <w:t>στην εποχή του Π.</w:t>
      </w:r>
      <w:r w:rsidR="000C63D3" w:rsidRPr="00BE63DC">
        <w:rPr>
          <w:rFonts w:ascii="Times New Roman" w:hAnsi="Times New Roman" w:cs="Times New Roman"/>
          <w:iCs/>
          <w:sz w:val="24"/>
          <w:szCs w:val="24"/>
        </w:rPr>
        <w:t xml:space="preserve"> η φιλοσοφία </w:t>
      </w:r>
      <w:r w:rsidR="000C63D3" w:rsidRPr="00BE63DC">
        <w:rPr>
          <w:rFonts w:ascii="Times New Roman" w:hAnsi="Times New Roman" w:cs="Times New Roman"/>
          <w:sz w:val="24"/>
          <w:szCs w:val="24"/>
          <w:lang w:bidi="he-IL"/>
        </w:rPr>
        <w:t xml:space="preserve">δεν απασχολούσε αποκλειστικά μια «ελίτ του πνεύματος» που αρεσκόταν σε διανοητικές πτήσεις. Συνδεόταν άρρηκτα και με τη </w:t>
      </w:r>
      <w:r w:rsidR="00AC1767" w:rsidRPr="00BE63DC">
        <w:rPr>
          <w:rFonts w:ascii="Times New Roman" w:hAnsi="Times New Roman" w:cs="Times New Roman"/>
          <w:sz w:val="24"/>
          <w:szCs w:val="24"/>
          <w:lang w:bidi="he-IL"/>
        </w:rPr>
        <w:t>«</w:t>
      </w:r>
      <w:r w:rsidR="000C63D3" w:rsidRPr="00BE63DC">
        <w:rPr>
          <w:rFonts w:ascii="Times New Roman" w:hAnsi="Times New Roman" w:cs="Times New Roman"/>
          <w:sz w:val="24"/>
          <w:szCs w:val="24"/>
          <w:lang w:bidi="he-IL"/>
        </w:rPr>
        <w:t>θεολογία</w:t>
      </w:r>
      <w:r w:rsidR="00AC1767" w:rsidRPr="00BE63DC">
        <w:rPr>
          <w:rFonts w:ascii="Times New Roman" w:hAnsi="Times New Roman" w:cs="Times New Roman"/>
          <w:sz w:val="24"/>
          <w:szCs w:val="24"/>
          <w:lang w:bidi="he-IL"/>
        </w:rPr>
        <w:t>»</w:t>
      </w:r>
      <w:r w:rsidR="000C63D3" w:rsidRPr="00BE63DC">
        <w:rPr>
          <w:rFonts w:ascii="Times New Roman" w:hAnsi="Times New Roman" w:cs="Times New Roman"/>
          <w:sz w:val="24"/>
          <w:szCs w:val="24"/>
          <w:lang w:bidi="he-IL"/>
        </w:rPr>
        <w:t xml:space="preserve"> αλλά και </w:t>
      </w:r>
      <w:r w:rsidR="00F11217" w:rsidRPr="00BE63DC">
        <w:rPr>
          <w:rFonts w:ascii="Times New Roman" w:hAnsi="Times New Roman" w:cs="Times New Roman"/>
          <w:sz w:val="24"/>
          <w:szCs w:val="24"/>
          <w:lang w:bidi="he-IL"/>
        </w:rPr>
        <w:t xml:space="preserve">με </w:t>
      </w:r>
      <w:r w:rsidR="000C63D3" w:rsidRPr="00BE63DC">
        <w:rPr>
          <w:rFonts w:ascii="Times New Roman" w:hAnsi="Times New Roman" w:cs="Times New Roman"/>
          <w:sz w:val="24"/>
          <w:szCs w:val="24"/>
          <w:lang w:bidi="he-IL"/>
        </w:rPr>
        <w:t>τη</w:t>
      </w:r>
      <w:r w:rsidR="00F11217" w:rsidRPr="00BE63DC">
        <w:rPr>
          <w:rFonts w:ascii="Times New Roman" w:hAnsi="Times New Roman" w:cs="Times New Roman"/>
          <w:sz w:val="24"/>
          <w:szCs w:val="24"/>
          <w:lang w:bidi="he-IL"/>
        </w:rPr>
        <w:t>ν</w:t>
      </w:r>
      <w:r w:rsidR="000C63D3" w:rsidRPr="00BE63DC">
        <w:rPr>
          <w:rFonts w:ascii="Times New Roman" w:hAnsi="Times New Roman" w:cs="Times New Roman"/>
          <w:sz w:val="24"/>
          <w:szCs w:val="24"/>
          <w:lang w:bidi="he-IL"/>
        </w:rPr>
        <w:t xml:space="preserve"> καθημερινή δίαιτα-ζωή (</w:t>
      </w:r>
      <w:r w:rsidR="000C63D3" w:rsidRPr="00BE63DC">
        <w:rPr>
          <w:rFonts w:ascii="Times New Roman" w:hAnsi="Times New Roman" w:cs="Times New Roman"/>
          <w:b/>
          <w:i/>
          <w:sz w:val="24"/>
          <w:szCs w:val="24"/>
          <w:lang w:bidi="he-IL"/>
        </w:rPr>
        <w:t>λάιφ στάιλ)</w:t>
      </w:r>
      <w:r w:rsidR="000C63D3" w:rsidRPr="00BE63DC">
        <w:rPr>
          <w:rFonts w:ascii="Times New Roman" w:hAnsi="Times New Roman" w:cs="Times New Roman"/>
          <w:sz w:val="24"/>
          <w:szCs w:val="24"/>
          <w:lang w:bidi="he-IL"/>
        </w:rPr>
        <w:t xml:space="preserve"> καθώς ακριβώς έδινε μεγάλη έμφαση </w:t>
      </w:r>
      <w:r w:rsidR="000C63D3" w:rsidRPr="00BE63DC">
        <w:rPr>
          <w:rFonts w:ascii="Times New Roman" w:hAnsi="Times New Roman" w:cs="Times New Roman"/>
          <w:b/>
          <w:sz w:val="24"/>
          <w:szCs w:val="24"/>
          <w:lang w:bidi="he-IL"/>
        </w:rPr>
        <w:t>στην ηθική</w:t>
      </w:r>
      <w:r w:rsidR="000C63D3" w:rsidRPr="00BE63DC">
        <w:rPr>
          <w:rFonts w:ascii="Times New Roman" w:hAnsi="Times New Roman" w:cs="Times New Roman"/>
          <w:sz w:val="24"/>
          <w:szCs w:val="24"/>
          <w:lang w:bidi="he-IL"/>
        </w:rPr>
        <w:t xml:space="preserve"> </w:t>
      </w:r>
      <w:r w:rsidR="00371587" w:rsidRPr="00BE63DC">
        <w:rPr>
          <w:rFonts w:ascii="Times New Roman" w:hAnsi="Times New Roman" w:cs="Times New Roman"/>
          <w:sz w:val="24"/>
          <w:szCs w:val="24"/>
          <w:lang w:bidi="he-IL"/>
        </w:rPr>
        <w:t>δηλ. στη</w:t>
      </w:r>
      <w:r w:rsidR="00AC1767" w:rsidRPr="00BE63DC">
        <w:rPr>
          <w:rFonts w:ascii="Times New Roman" w:hAnsi="Times New Roman" w:cs="Times New Roman"/>
          <w:sz w:val="24"/>
          <w:szCs w:val="24"/>
          <w:lang w:bidi="he-IL"/>
        </w:rPr>
        <w:t>ν πρακτική</w:t>
      </w:r>
      <w:r w:rsidR="00371587" w:rsidRPr="00BE63DC">
        <w:rPr>
          <w:rFonts w:ascii="Times New Roman" w:hAnsi="Times New Roman" w:cs="Times New Roman"/>
          <w:sz w:val="24"/>
          <w:szCs w:val="24"/>
          <w:lang w:bidi="he-IL"/>
        </w:rPr>
        <w:t xml:space="preserve"> μέθοδο επίτευξης </w:t>
      </w:r>
      <w:r w:rsidR="000C63D3" w:rsidRPr="00BE63DC">
        <w:rPr>
          <w:rFonts w:ascii="Times New Roman" w:hAnsi="Times New Roman" w:cs="Times New Roman"/>
          <w:sz w:val="24"/>
          <w:szCs w:val="24"/>
          <w:lang w:bidi="he-IL"/>
        </w:rPr>
        <w:t>ευτυχία</w:t>
      </w:r>
      <w:r w:rsidR="00371587" w:rsidRPr="00BE63DC">
        <w:rPr>
          <w:rFonts w:ascii="Times New Roman" w:hAnsi="Times New Roman" w:cs="Times New Roman"/>
          <w:sz w:val="24"/>
          <w:szCs w:val="24"/>
          <w:lang w:bidi="he-IL"/>
        </w:rPr>
        <w:t>ς</w:t>
      </w:r>
      <w:r w:rsidR="000C63D3" w:rsidRPr="00BE63DC">
        <w:rPr>
          <w:rFonts w:ascii="Times New Roman" w:hAnsi="Times New Roman" w:cs="Times New Roman"/>
          <w:sz w:val="24"/>
          <w:szCs w:val="24"/>
          <w:lang w:bidi="he-IL"/>
        </w:rPr>
        <w:t>/ ευδαιμονία</w:t>
      </w:r>
      <w:r w:rsidR="00371587" w:rsidRPr="00BE63DC">
        <w:rPr>
          <w:rFonts w:ascii="Times New Roman" w:hAnsi="Times New Roman" w:cs="Times New Roman"/>
          <w:sz w:val="24"/>
          <w:szCs w:val="24"/>
          <w:lang w:bidi="he-IL"/>
        </w:rPr>
        <w:t>ς</w:t>
      </w:r>
      <w:r w:rsidR="000C63D3" w:rsidRPr="00BE63DC">
        <w:rPr>
          <w:rFonts w:ascii="Times New Roman" w:hAnsi="Times New Roman" w:cs="Times New Roman"/>
          <w:sz w:val="24"/>
          <w:szCs w:val="24"/>
          <w:lang w:bidi="he-IL"/>
        </w:rPr>
        <w:t>. Δεν ήθελε να ερμηνεύσει τον κόσμο και ιδίως τον άνθρωπο</w:t>
      </w:r>
      <w:r w:rsidR="00AC1767" w:rsidRPr="00BE63DC">
        <w:rPr>
          <w:rFonts w:ascii="Times New Roman" w:hAnsi="Times New Roman" w:cs="Times New Roman"/>
          <w:sz w:val="24"/>
          <w:szCs w:val="24"/>
          <w:lang w:bidi="he-IL"/>
        </w:rPr>
        <w:t>,</w:t>
      </w:r>
      <w:r w:rsidR="000C63D3" w:rsidRPr="00BE63DC">
        <w:rPr>
          <w:rFonts w:ascii="Times New Roman" w:hAnsi="Times New Roman" w:cs="Times New Roman"/>
          <w:sz w:val="24"/>
          <w:szCs w:val="24"/>
          <w:lang w:bidi="he-IL"/>
        </w:rPr>
        <w:t xml:space="preserve"> </w:t>
      </w:r>
      <w:r w:rsidR="000C63D3" w:rsidRPr="00BE63DC">
        <w:rPr>
          <w:rFonts w:ascii="Times New Roman" w:hAnsi="Times New Roman" w:cs="Times New Roman"/>
          <w:b/>
          <w:sz w:val="24"/>
          <w:szCs w:val="24"/>
          <w:lang w:bidi="he-IL"/>
        </w:rPr>
        <w:t xml:space="preserve">αλλά κατεξοχήν </w:t>
      </w:r>
      <w:r w:rsidR="00AC1767" w:rsidRPr="00BE63DC">
        <w:rPr>
          <w:rFonts w:ascii="Times New Roman" w:hAnsi="Times New Roman" w:cs="Times New Roman"/>
          <w:b/>
          <w:sz w:val="24"/>
          <w:szCs w:val="24"/>
          <w:lang w:bidi="he-IL"/>
        </w:rPr>
        <w:t xml:space="preserve">να τον θεραπεύσει («επιμέλεια ψυχής» - </w:t>
      </w:r>
      <w:r w:rsidR="000C63D3" w:rsidRPr="00BE63DC">
        <w:rPr>
          <w:rFonts w:ascii="Times New Roman" w:hAnsi="Times New Roman" w:cs="Times New Roman"/>
          <w:b/>
          <w:sz w:val="24"/>
          <w:szCs w:val="24"/>
          <w:lang w:bidi="he-IL"/>
        </w:rPr>
        <w:t>«τέχνη αλυπίας»</w:t>
      </w:r>
      <w:r w:rsidR="000C63D3" w:rsidRPr="00BE63DC">
        <w:rPr>
          <w:rStyle w:val="a5"/>
          <w:rFonts w:ascii="Times New Roman" w:hAnsi="Times New Roman" w:cs="Times New Roman"/>
          <w:sz w:val="24"/>
          <w:szCs w:val="24"/>
        </w:rPr>
        <w:footnoteReference w:id="13"/>
      </w:r>
      <w:r w:rsidR="000C63D3" w:rsidRPr="00BE63DC">
        <w:rPr>
          <w:rFonts w:ascii="Times New Roman" w:hAnsi="Times New Roman" w:cs="Times New Roman"/>
          <w:sz w:val="24"/>
          <w:szCs w:val="24"/>
          <w:lang w:bidi="he-IL"/>
        </w:rPr>
        <w:t xml:space="preserve">). Αν και δεχόταν </w:t>
      </w:r>
      <w:r w:rsidR="00205227" w:rsidRPr="00BE63DC">
        <w:rPr>
          <w:rFonts w:ascii="Times New Roman" w:hAnsi="Times New Roman" w:cs="Times New Roman"/>
          <w:sz w:val="24"/>
          <w:szCs w:val="24"/>
          <w:lang w:bidi="he-IL"/>
        </w:rPr>
        <w:t xml:space="preserve">οξεία </w:t>
      </w:r>
      <w:r w:rsidR="000C63D3" w:rsidRPr="00BE63DC">
        <w:rPr>
          <w:rFonts w:ascii="Times New Roman" w:hAnsi="Times New Roman" w:cs="Times New Roman"/>
          <w:sz w:val="24"/>
          <w:szCs w:val="24"/>
          <w:lang w:bidi="he-IL"/>
        </w:rPr>
        <w:t xml:space="preserve">κριτική </w:t>
      </w:r>
      <w:r w:rsidR="009276D4" w:rsidRPr="00BE63DC">
        <w:rPr>
          <w:rFonts w:ascii="Times New Roman" w:hAnsi="Times New Roman" w:cs="Times New Roman"/>
          <w:sz w:val="24"/>
          <w:szCs w:val="24"/>
          <w:lang w:bidi="he-IL"/>
        </w:rPr>
        <w:t xml:space="preserve">(α) </w:t>
      </w:r>
      <w:r w:rsidR="000C63D3" w:rsidRPr="00BE63DC">
        <w:rPr>
          <w:rFonts w:ascii="Times New Roman" w:hAnsi="Times New Roman" w:cs="Times New Roman"/>
          <w:sz w:val="24"/>
          <w:szCs w:val="24"/>
          <w:lang w:bidi="he-IL"/>
        </w:rPr>
        <w:t xml:space="preserve">ένεκα της </w:t>
      </w:r>
      <w:r w:rsidR="000C63D3" w:rsidRPr="00BE63DC">
        <w:rPr>
          <w:rFonts w:ascii="Times New Roman" w:hAnsi="Times New Roman" w:cs="Times New Roman"/>
          <w:b/>
          <w:sz w:val="24"/>
          <w:szCs w:val="24"/>
          <w:lang w:bidi="he-IL"/>
        </w:rPr>
        <w:lastRenderedPageBreak/>
        <w:t>«πολυφωνίας»</w:t>
      </w:r>
      <w:r w:rsidR="000C63D3" w:rsidRPr="00BE63DC">
        <w:rPr>
          <w:rFonts w:ascii="Times New Roman" w:hAnsi="Times New Roman" w:cs="Times New Roman"/>
          <w:sz w:val="24"/>
          <w:szCs w:val="24"/>
          <w:lang w:bidi="he-IL"/>
        </w:rPr>
        <w:t xml:space="preserve"> των φιλοσοφικών ρευμάτων και </w:t>
      </w:r>
      <w:r w:rsidR="009276D4" w:rsidRPr="00BE63DC">
        <w:rPr>
          <w:rFonts w:ascii="Times New Roman" w:hAnsi="Times New Roman" w:cs="Times New Roman"/>
          <w:sz w:val="24"/>
          <w:szCs w:val="24"/>
          <w:lang w:bidi="he-IL"/>
        </w:rPr>
        <w:t xml:space="preserve">(β) </w:t>
      </w:r>
      <w:r w:rsidR="000C63D3" w:rsidRPr="00BE63DC">
        <w:rPr>
          <w:rFonts w:ascii="Times New Roman" w:hAnsi="Times New Roman" w:cs="Times New Roman"/>
          <w:b/>
          <w:sz w:val="24"/>
          <w:szCs w:val="24"/>
          <w:lang w:bidi="he-IL"/>
        </w:rPr>
        <w:t>της ασυνέπειας</w:t>
      </w:r>
      <w:r w:rsidR="000C63D3" w:rsidRPr="00BE63DC">
        <w:rPr>
          <w:rFonts w:ascii="Times New Roman" w:hAnsi="Times New Roman" w:cs="Times New Roman"/>
          <w:sz w:val="24"/>
          <w:szCs w:val="24"/>
          <w:lang w:bidi="he-IL"/>
        </w:rPr>
        <w:t xml:space="preserve"> των ίδιων των φιλοσόφων (= αναντιστοιχία λόγου [</w:t>
      </w:r>
      <w:r w:rsidR="000C63D3" w:rsidRPr="00BE63DC">
        <w:rPr>
          <w:rFonts w:ascii="Times New Roman" w:hAnsi="Times New Roman" w:cs="Times New Roman"/>
          <w:i/>
          <w:sz w:val="24"/>
          <w:szCs w:val="24"/>
          <w:lang w:bidi="he-IL"/>
        </w:rPr>
        <w:t>έπους</w:t>
      </w:r>
      <w:r w:rsidR="000C63D3" w:rsidRPr="00BE63DC">
        <w:rPr>
          <w:rFonts w:ascii="Times New Roman" w:hAnsi="Times New Roman" w:cs="Times New Roman"/>
          <w:sz w:val="24"/>
          <w:szCs w:val="24"/>
          <w:lang w:bidi="he-IL"/>
        </w:rPr>
        <w:t>] και ζωής [</w:t>
      </w:r>
      <w:r w:rsidR="000C63D3" w:rsidRPr="00BE63DC">
        <w:rPr>
          <w:rFonts w:ascii="Times New Roman" w:hAnsi="Times New Roman" w:cs="Times New Roman"/>
          <w:i/>
          <w:sz w:val="24"/>
          <w:szCs w:val="24"/>
          <w:lang w:bidi="he-IL"/>
        </w:rPr>
        <w:t>έργου</w:t>
      </w:r>
      <w:r w:rsidR="000C63D3" w:rsidRPr="00BE63DC">
        <w:rPr>
          <w:rFonts w:ascii="Times New Roman" w:hAnsi="Times New Roman" w:cs="Times New Roman"/>
          <w:sz w:val="24"/>
          <w:szCs w:val="24"/>
          <w:lang w:bidi="he-IL"/>
        </w:rPr>
        <w:t xml:space="preserve">]), </w:t>
      </w:r>
      <w:r w:rsidR="00371587" w:rsidRPr="00BE63DC">
        <w:rPr>
          <w:rFonts w:ascii="Times New Roman" w:hAnsi="Times New Roman" w:cs="Times New Roman"/>
          <w:sz w:val="24"/>
          <w:szCs w:val="24"/>
          <w:lang w:bidi="he-IL"/>
        </w:rPr>
        <w:t>έ</w:t>
      </w:r>
      <w:r w:rsidR="000C63D3" w:rsidRPr="00BE63DC">
        <w:rPr>
          <w:rFonts w:ascii="Times New Roman" w:hAnsi="Times New Roman" w:cs="Times New Roman"/>
          <w:sz w:val="24"/>
          <w:szCs w:val="24"/>
          <w:lang w:bidi="he-IL"/>
        </w:rPr>
        <w:t>χοντας πάψει να έχει την Αθήνα ως επίκεντρό της, αποτελούσε υπόθεση καθημερινή (</w:t>
      </w:r>
      <w:r w:rsidR="000C63D3" w:rsidRPr="00BE63DC">
        <w:rPr>
          <w:rFonts w:ascii="Times New Roman" w:hAnsi="Times New Roman" w:cs="Times New Roman"/>
          <w:sz w:val="24"/>
          <w:szCs w:val="24"/>
          <w:lang w:val="en-US" w:bidi="he-IL"/>
        </w:rPr>
        <w:t>street</w:t>
      </w:r>
      <w:r w:rsidR="000C63D3" w:rsidRPr="00BE63DC">
        <w:rPr>
          <w:rFonts w:ascii="Times New Roman" w:hAnsi="Times New Roman" w:cs="Times New Roman"/>
          <w:sz w:val="24"/>
          <w:szCs w:val="24"/>
          <w:lang w:bidi="he-IL"/>
        </w:rPr>
        <w:t xml:space="preserve"> </w:t>
      </w:r>
      <w:r w:rsidR="000C63D3" w:rsidRPr="00BE63DC">
        <w:rPr>
          <w:rFonts w:ascii="Times New Roman" w:hAnsi="Times New Roman" w:cs="Times New Roman"/>
          <w:sz w:val="24"/>
          <w:szCs w:val="24"/>
          <w:lang w:val="en-US" w:bidi="he-IL"/>
        </w:rPr>
        <w:t>level</w:t>
      </w:r>
      <w:r w:rsidR="000C63D3" w:rsidRPr="00BE63DC">
        <w:rPr>
          <w:rFonts w:ascii="Times New Roman" w:hAnsi="Times New Roman" w:cs="Times New Roman"/>
          <w:sz w:val="24"/>
          <w:szCs w:val="24"/>
          <w:lang w:bidi="he-IL"/>
        </w:rPr>
        <w:t xml:space="preserve"> </w:t>
      </w:r>
      <w:r w:rsidR="000C63D3" w:rsidRPr="00BE63DC">
        <w:rPr>
          <w:rFonts w:ascii="Times New Roman" w:hAnsi="Times New Roman" w:cs="Times New Roman"/>
          <w:sz w:val="24"/>
          <w:szCs w:val="24"/>
          <w:lang w:val="en-US" w:bidi="he-IL"/>
        </w:rPr>
        <w:t>activity</w:t>
      </w:r>
      <w:r w:rsidR="000C63D3" w:rsidRPr="00BE63DC">
        <w:rPr>
          <w:rFonts w:ascii="Times New Roman" w:hAnsi="Times New Roman" w:cs="Times New Roman"/>
          <w:sz w:val="24"/>
          <w:szCs w:val="24"/>
          <w:lang w:bidi="he-IL"/>
        </w:rPr>
        <w:t>)</w:t>
      </w:r>
      <w:r w:rsidR="00C148EA" w:rsidRPr="00BE63DC">
        <w:rPr>
          <w:rStyle w:val="a5"/>
          <w:rFonts w:cs="Arial"/>
          <w:lang w:bidi="he-IL"/>
        </w:rPr>
        <w:footnoteReference w:id="14"/>
      </w:r>
      <w:r w:rsidR="000C63D3" w:rsidRPr="00BE63DC">
        <w:rPr>
          <w:rFonts w:ascii="Times New Roman" w:hAnsi="Times New Roman" w:cs="Times New Roman"/>
          <w:sz w:val="24"/>
          <w:szCs w:val="24"/>
          <w:lang w:bidi="he-IL"/>
        </w:rPr>
        <w:t xml:space="preserve"> που απασχολούσε την «αγορά» (ακρόαση στα </w:t>
      </w:r>
      <w:r w:rsidR="000C63D3" w:rsidRPr="00BE63DC">
        <w:rPr>
          <w:rFonts w:ascii="Times New Roman" w:hAnsi="Times New Roman" w:cs="Times New Roman"/>
          <w:i/>
          <w:sz w:val="24"/>
          <w:szCs w:val="24"/>
          <w:lang w:bidi="he-IL"/>
        </w:rPr>
        <w:t>carrefour</w:t>
      </w:r>
      <w:r w:rsidR="000C63D3" w:rsidRPr="00BE63DC">
        <w:rPr>
          <w:rFonts w:ascii="Times New Roman" w:hAnsi="Times New Roman" w:cs="Times New Roman"/>
          <w:sz w:val="24"/>
          <w:szCs w:val="24"/>
          <w:lang w:bidi="he-IL"/>
        </w:rPr>
        <w:t xml:space="preserve"> - τις διασταυρώσεις), και τα συμπόσια μετά τα </w:t>
      </w:r>
      <w:r w:rsidR="000C63D3" w:rsidRPr="00BE63DC">
        <w:rPr>
          <w:rFonts w:ascii="Times New Roman" w:hAnsi="Times New Roman" w:cs="Times New Roman"/>
          <w:b/>
          <w:sz w:val="24"/>
          <w:szCs w:val="24"/>
          <w:lang w:bidi="he-IL"/>
        </w:rPr>
        <w:t>δείπνα</w:t>
      </w:r>
      <w:r w:rsidR="000C63D3" w:rsidRPr="00BE63DC">
        <w:rPr>
          <w:rFonts w:ascii="Times New Roman" w:hAnsi="Times New Roman" w:cs="Times New Roman"/>
          <w:sz w:val="24"/>
          <w:szCs w:val="24"/>
          <w:lang w:bidi="he-IL"/>
        </w:rPr>
        <w:t xml:space="preserve"> ενώ (όπως ήδη διαπιστώσαμε</w:t>
      </w:r>
      <w:r w:rsidR="00F11217" w:rsidRPr="00BE63DC">
        <w:rPr>
          <w:rFonts w:ascii="Times New Roman" w:hAnsi="Times New Roman" w:cs="Times New Roman"/>
          <w:sz w:val="24"/>
          <w:szCs w:val="24"/>
          <w:lang w:bidi="he-IL"/>
        </w:rPr>
        <w:t xml:space="preserve"> στην περίπτωση του Σενέκα</w:t>
      </w:r>
      <w:r w:rsidR="000C63D3" w:rsidRPr="00BE63DC">
        <w:rPr>
          <w:rFonts w:ascii="Times New Roman" w:hAnsi="Times New Roman" w:cs="Times New Roman"/>
          <w:sz w:val="24"/>
          <w:szCs w:val="24"/>
          <w:lang w:bidi="he-IL"/>
        </w:rPr>
        <w:t>)</w:t>
      </w:r>
      <w:r w:rsidR="00F11217" w:rsidRPr="00BE63DC">
        <w:rPr>
          <w:rFonts w:ascii="Times New Roman" w:hAnsi="Times New Roman" w:cs="Times New Roman"/>
          <w:sz w:val="24"/>
          <w:szCs w:val="24"/>
          <w:lang w:bidi="he-IL"/>
        </w:rPr>
        <w:t xml:space="preserve"> </w:t>
      </w:r>
      <w:r w:rsidR="000C63D3" w:rsidRPr="00BE63DC">
        <w:rPr>
          <w:rFonts w:ascii="Times New Roman" w:hAnsi="Times New Roman" w:cs="Times New Roman"/>
          <w:sz w:val="24"/>
          <w:szCs w:val="24"/>
          <w:lang w:bidi="he-IL"/>
        </w:rPr>
        <w:t xml:space="preserve">αποτυπωνόταν και μέσω </w:t>
      </w:r>
      <w:r w:rsidR="000C63D3" w:rsidRPr="00BE63DC">
        <w:rPr>
          <w:rFonts w:ascii="Times New Roman" w:hAnsi="Times New Roman" w:cs="Times New Roman"/>
          <w:b/>
          <w:sz w:val="24"/>
          <w:szCs w:val="24"/>
          <w:lang w:bidi="he-IL"/>
        </w:rPr>
        <w:t>επιστολών</w:t>
      </w:r>
      <w:r w:rsidR="000C63D3" w:rsidRPr="00BE63DC">
        <w:rPr>
          <w:rFonts w:ascii="Times New Roman" w:hAnsi="Times New Roman" w:cs="Times New Roman"/>
          <w:sz w:val="24"/>
          <w:szCs w:val="24"/>
          <w:lang w:bidi="he-IL"/>
        </w:rPr>
        <w:t xml:space="preserve">. Είχε κατά βάση </w:t>
      </w:r>
      <w:r w:rsidR="000C63D3" w:rsidRPr="00BE63DC">
        <w:rPr>
          <w:rFonts w:ascii="Times New Roman" w:hAnsi="Times New Roman" w:cs="Times New Roman"/>
          <w:b/>
          <w:sz w:val="24"/>
          <w:szCs w:val="24"/>
          <w:lang w:bidi="he-IL"/>
        </w:rPr>
        <w:t>ατομιστικό</w:t>
      </w:r>
      <w:r w:rsidR="000C63D3" w:rsidRPr="00BE63DC">
        <w:rPr>
          <w:rFonts w:ascii="Times New Roman" w:hAnsi="Times New Roman" w:cs="Times New Roman"/>
          <w:sz w:val="24"/>
          <w:szCs w:val="24"/>
          <w:lang w:bidi="he-IL"/>
        </w:rPr>
        <w:t xml:space="preserve"> χαρακτήρα, </w:t>
      </w:r>
      <w:r w:rsidR="000C63D3" w:rsidRPr="00BE63DC">
        <w:rPr>
          <w:rFonts w:ascii="Times New Roman" w:hAnsi="Times New Roman" w:cs="Times New Roman"/>
          <w:b/>
          <w:sz w:val="24"/>
          <w:szCs w:val="24"/>
          <w:lang w:bidi="he-IL"/>
        </w:rPr>
        <w:t>ορθολογική</w:t>
      </w:r>
      <w:r w:rsidR="000C63D3" w:rsidRPr="00BE63DC">
        <w:rPr>
          <w:rFonts w:ascii="Times New Roman" w:hAnsi="Times New Roman" w:cs="Times New Roman"/>
          <w:sz w:val="24"/>
          <w:szCs w:val="24"/>
          <w:lang w:bidi="he-IL"/>
        </w:rPr>
        <w:t xml:space="preserve"> μέθ</w:t>
      </w:r>
      <w:r w:rsidR="000C63D3" w:rsidRPr="00BE63DC">
        <w:rPr>
          <w:rFonts w:ascii="Times New Roman" w:hAnsi="Times New Roman" w:cs="Times New Roman"/>
          <w:b/>
          <w:i/>
          <w:sz w:val="24"/>
          <w:szCs w:val="24"/>
          <w:lang w:bidi="he-IL"/>
        </w:rPr>
        <w:t>οδο</w:t>
      </w:r>
      <w:r w:rsidR="000C63D3" w:rsidRPr="00BE63DC">
        <w:rPr>
          <w:rFonts w:ascii="Times New Roman" w:hAnsi="Times New Roman" w:cs="Times New Roman"/>
          <w:sz w:val="24"/>
          <w:szCs w:val="24"/>
          <w:lang w:bidi="he-IL"/>
        </w:rPr>
        <w:t xml:space="preserve"> και αποσκοπούσε στην </w:t>
      </w:r>
      <w:r w:rsidR="000C63D3" w:rsidRPr="00BE63DC">
        <w:rPr>
          <w:rFonts w:ascii="Times New Roman" w:hAnsi="Times New Roman" w:cs="Times New Roman"/>
          <w:b/>
          <w:sz w:val="24"/>
          <w:szCs w:val="24"/>
          <w:lang w:bidi="he-IL"/>
        </w:rPr>
        <w:t>ευδαιμονία</w:t>
      </w:r>
      <w:r w:rsidR="00765BD7" w:rsidRPr="00BE63DC">
        <w:rPr>
          <w:vertAlign w:val="superscript"/>
        </w:rPr>
        <w:footnoteReference w:id="15"/>
      </w:r>
      <w:r w:rsidR="000C63D3" w:rsidRPr="00BE63DC">
        <w:rPr>
          <w:rFonts w:ascii="Times New Roman" w:hAnsi="Times New Roman" w:cs="Times New Roman"/>
          <w:b/>
          <w:sz w:val="24"/>
          <w:szCs w:val="24"/>
          <w:lang w:bidi="he-IL"/>
        </w:rPr>
        <w:t>.</w:t>
      </w:r>
      <w:r w:rsidR="000C63D3" w:rsidRPr="00BE63DC">
        <w:rPr>
          <w:rFonts w:ascii="Times New Roman" w:hAnsi="Times New Roman" w:cs="Times New Roman"/>
          <w:sz w:val="24"/>
          <w:szCs w:val="24"/>
          <w:lang w:bidi="he-IL"/>
        </w:rPr>
        <w:t xml:space="preserve"> Απουσιάζει στο «λεξιλόγιό της» η κενωτική-θυσιαστική αγάπη χάριν του «άλλου», η ταπείνωση, αλλά και οι έννοιες «συνείδηση» και «θέληση», όπως νοούνται σήμερα. </w:t>
      </w:r>
      <w:r w:rsidR="00765BD7" w:rsidRPr="00BE63DC">
        <w:rPr>
          <w:rFonts w:ascii="Times New Roman" w:hAnsi="Times New Roman" w:cs="Times New Roman"/>
          <w:sz w:val="24"/>
          <w:szCs w:val="24"/>
          <w:lang w:bidi="he-IL"/>
        </w:rPr>
        <w:t xml:space="preserve">Επίσης </w:t>
      </w:r>
      <w:r w:rsidR="00765BD7" w:rsidRPr="00BE63DC">
        <w:rPr>
          <w:rFonts w:ascii="Times New Roman" w:hAnsi="Times New Roman" w:cs="Times New Roman"/>
          <w:sz w:val="24"/>
          <w:szCs w:val="24"/>
        </w:rPr>
        <w:t>τ</w:t>
      </w:r>
      <w:r w:rsidR="00813CC9" w:rsidRPr="00BE63DC">
        <w:rPr>
          <w:rFonts w:ascii="Times New Roman" w:hAnsi="Times New Roman" w:cs="Times New Roman"/>
          <w:sz w:val="24"/>
          <w:szCs w:val="24"/>
        </w:rPr>
        <w:t xml:space="preserve">ο </w:t>
      </w:r>
      <w:r w:rsidR="00765BD7" w:rsidRPr="00BE63DC">
        <w:rPr>
          <w:rFonts w:ascii="Times New Roman" w:hAnsi="Times New Roman" w:cs="Times New Roman"/>
          <w:sz w:val="24"/>
          <w:szCs w:val="24"/>
        </w:rPr>
        <w:t>προβαλλόμενο πρότυπο (</w:t>
      </w:r>
      <w:r w:rsidR="00813CC9" w:rsidRPr="00BE63DC">
        <w:rPr>
          <w:rFonts w:ascii="Times New Roman" w:hAnsi="Times New Roman" w:cs="Times New Roman"/>
          <w:sz w:val="24"/>
          <w:szCs w:val="24"/>
        </w:rPr>
        <w:t>μοντέλο</w:t>
      </w:r>
      <w:r w:rsidR="00765BD7" w:rsidRPr="00BE63DC">
        <w:rPr>
          <w:rFonts w:ascii="Times New Roman" w:hAnsi="Times New Roman" w:cs="Times New Roman"/>
          <w:sz w:val="24"/>
          <w:szCs w:val="24"/>
        </w:rPr>
        <w:t>)</w:t>
      </w:r>
      <w:r w:rsidR="00813CC9" w:rsidRPr="00BE63DC">
        <w:rPr>
          <w:rFonts w:ascii="Times New Roman" w:hAnsi="Times New Roman" w:cs="Times New Roman"/>
          <w:sz w:val="24"/>
          <w:szCs w:val="24"/>
        </w:rPr>
        <w:t xml:space="preserve"> </w:t>
      </w:r>
      <w:r w:rsidR="00813CC9" w:rsidRPr="00BE63DC">
        <w:rPr>
          <w:rFonts w:ascii="Times New Roman" w:hAnsi="Times New Roman" w:cs="Times New Roman"/>
          <w:b/>
          <w:sz w:val="24"/>
          <w:szCs w:val="24"/>
        </w:rPr>
        <w:t xml:space="preserve">του </w:t>
      </w:r>
      <w:r w:rsidR="00FA43E4" w:rsidRPr="00BE63DC">
        <w:rPr>
          <w:rFonts w:ascii="Times New Roman" w:hAnsi="Times New Roman" w:cs="Times New Roman"/>
          <w:b/>
          <w:i/>
          <w:sz w:val="24"/>
          <w:szCs w:val="24"/>
        </w:rPr>
        <w:t>αυτάρκη</w:t>
      </w:r>
      <w:r w:rsidR="00680498" w:rsidRPr="00BE63DC">
        <w:rPr>
          <w:rFonts w:ascii="Times New Roman" w:hAnsi="Times New Roman" w:cs="Times New Roman"/>
          <w:b/>
          <w:i/>
          <w:sz w:val="24"/>
          <w:szCs w:val="24"/>
        </w:rPr>
        <w:t xml:space="preserve"> και σπουδαίου</w:t>
      </w:r>
      <w:r w:rsidR="00FA43E4" w:rsidRPr="00BE63DC">
        <w:rPr>
          <w:rFonts w:ascii="Times New Roman" w:hAnsi="Times New Roman" w:cs="Times New Roman"/>
          <w:b/>
          <w:sz w:val="24"/>
          <w:szCs w:val="24"/>
        </w:rPr>
        <w:t xml:space="preserve"> </w:t>
      </w:r>
      <w:r w:rsidR="00813CC9" w:rsidRPr="00BE63DC">
        <w:rPr>
          <w:rFonts w:ascii="Times New Roman" w:hAnsi="Times New Roman" w:cs="Times New Roman"/>
          <w:b/>
          <w:sz w:val="24"/>
          <w:szCs w:val="24"/>
        </w:rPr>
        <w:t>σοφού,</w:t>
      </w:r>
      <w:r w:rsidR="00813CC9" w:rsidRPr="00BE63DC">
        <w:rPr>
          <w:rFonts w:ascii="Times New Roman" w:hAnsi="Times New Roman" w:cs="Times New Roman"/>
          <w:sz w:val="24"/>
          <w:szCs w:val="24"/>
        </w:rPr>
        <w:t xml:space="preserve"> παρότι σε πολλά σημεία ταυτίζεται με τον </w:t>
      </w:r>
      <w:r w:rsidR="00680498" w:rsidRPr="00BE63DC">
        <w:rPr>
          <w:rFonts w:ascii="Times New Roman" w:hAnsi="Times New Roman" w:cs="Times New Roman"/>
          <w:sz w:val="24"/>
          <w:szCs w:val="24"/>
        </w:rPr>
        <w:t>«</w:t>
      </w:r>
      <w:r w:rsidR="00813CC9" w:rsidRPr="00BE63DC">
        <w:rPr>
          <w:rFonts w:ascii="Times New Roman" w:hAnsi="Times New Roman" w:cs="Times New Roman"/>
          <w:sz w:val="24"/>
          <w:szCs w:val="24"/>
        </w:rPr>
        <w:t>άγιο των ελληνορ</w:t>
      </w:r>
      <w:r w:rsidR="00680498" w:rsidRPr="00BE63DC">
        <w:rPr>
          <w:rFonts w:ascii="Times New Roman" w:hAnsi="Times New Roman" w:cs="Times New Roman"/>
          <w:sz w:val="24"/>
          <w:szCs w:val="24"/>
        </w:rPr>
        <w:t>ρ</w:t>
      </w:r>
      <w:r w:rsidR="00813CC9" w:rsidRPr="00BE63DC">
        <w:rPr>
          <w:rFonts w:ascii="Times New Roman" w:hAnsi="Times New Roman" w:cs="Times New Roman"/>
          <w:sz w:val="24"/>
          <w:szCs w:val="24"/>
        </w:rPr>
        <w:t>ωμαϊκών χρόνων</w:t>
      </w:r>
      <w:r w:rsidR="00680498" w:rsidRPr="00BE63DC">
        <w:rPr>
          <w:rFonts w:ascii="Times New Roman" w:hAnsi="Times New Roman" w:cs="Times New Roman"/>
          <w:sz w:val="24"/>
          <w:szCs w:val="24"/>
        </w:rPr>
        <w:t>»</w:t>
      </w:r>
      <w:r w:rsidR="00813CC9" w:rsidRPr="00BE63DC">
        <w:rPr>
          <w:rFonts w:ascii="Times New Roman" w:hAnsi="Times New Roman" w:cs="Times New Roman"/>
          <w:sz w:val="24"/>
          <w:szCs w:val="24"/>
        </w:rPr>
        <w:t xml:space="preserve"> </w:t>
      </w:r>
      <w:r w:rsidR="00813CC9" w:rsidRPr="00BE63DC">
        <w:rPr>
          <w:rFonts w:ascii="Times New Roman" w:hAnsi="Times New Roman" w:cs="Times New Roman"/>
          <w:b/>
          <w:sz w:val="24"/>
          <w:szCs w:val="24"/>
        </w:rPr>
        <w:t>Σωκράτη</w:t>
      </w:r>
      <w:r w:rsidR="00813CC9" w:rsidRPr="00BE63DC">
        <w:rPr>
          <w:rFonts w:ascii="Times New Roman" w:hAnsi="Times New Roman" w:cs="Times New Roman"/>
          <w:sz w:val="24"/>
          <w:szCs w:val="24"/>
        </w:rPr>
        <w:t xml:space="preserve">, είναι </w:t>
      </w:r>
      <w:r w:rsidR="00680498" w:rsidRPr="00BE63DC">
        <w:rPr>
          <w:rFonts w:ascii="Times New Roman" w:hAnsi="Times New Roman" w:cs="Times New Roman"/>
          <w:sz w:val="24"/>
          <w:szCs w:val="24"/>
        </w:rPr>
        <w:t>μια</w:t>
      </w:r>
      <w:r w:rsidR="00680498" w:rsidRPr="00BE63DC">
        <w:rPr>
          <w:rFonts w:ascii="Times New Roman" w:hAnsi="Times New Roman" w:cs="Times New Roman"/>
          <w:b/>
          <w:sz w:val="24"/>
          <w:szCs w:val="24"/>
        </w:rPr>
        <w:t xml:space="preserve"> Ου-τοπία</w:t>
      </w:r>
      <w:r w:rsidR="00813CC9" w:rsidRPr="00BE63DC">
        <w:rPr>
          <w:rFonts w:ascii="Times New Roman" w:hAnsi="Times New Roman" w:cs="Times New Roman"/>
          <w:sz w:val="24"/>
          <w:szCs w:val="24"/>
        </w:rPr>
        <w:t xml:space="preserve">, όπως και η ιδανική πολιτεία. </w:t>
      </w:r>
      <w:r w:rsidR="00813CC9" w:rsidRPr="00BE63DC">
        <w:rPr>
          <w:rFonts w:ascii="Times New Roman" w:hAnsi="Times New Roman" w:cs="Times New Roman"/>
          <w:sz w:val="24"/>
          <w:szCs w:val="24"/>
          <w:lang w:bidi="he-IL"/>
        </w:rPr>
        <w:t xml:space="preserve">Σημειωτέον ότι εκτός του </w:t>
      </w:r>
      <w:r w:rsidR="000C63D3" w:rsidRPr="00BE63DC">
        <w:rPr>
          <w:rFonts w:ascii="Times New Roman" w:hAnsi="Times New Roman" w:cs="Times New Roman"/>
          <w:sz w:val="24"/>
          <w:szCs w:val="24"/>
        </w:rPr>
        <w:t>Σωκράτη</w:t>
      </w:r>
      <w:r w:rsidR="00813CC9" w:rsidRPr="00BE63DC">
        <w:rPr>
          <w:rFonts w:ascii="Times New Roman" w:hAnsi="Times New Roman" w:cs="Times New Roman"/>
          <w:sz w:val="24"/>
          <w:szCs w:val="24"/>
        </w:rPr>
        <w:t xml:space="preserve">, </w:t>
      </w:r>
      <w:r w:rsidR="000C63D3" w:rsidRPr="00BE63DC">
        <w:rPr>
          <w:rFonts w:ascii="Times New Roman" w:hAnsi="Times New Roman" w:cs="Times New Roman"/>
          <w:sz w:val="24"/>
          <w:szCs w:val="24"/>
        </w:rPr>
        <w:t xml:space="preserve">ταυτόχρονα </w:t>
      </w:r>
      <w:r w:rsidR="00F11217" w:rsidRPr="00BE63DC">
        <w:rPr>
          <w:rFonts w:ascii="Times New Roman" w:hAnsi="Times New Roman" w:cs="Times New Roman"/>
          <w:sz w:val="24"/>
          <w:szCs w:val="24"/>
        </w:rPr>
        <w:t>προβαλλόταν</w:t>
      </w:r>
      <w:r w:rsidR="000C63D3" w:rsidRPr="00BE63DC">
        <w:rPr>
          <w:rFonts w:ascii="Times New Roman" w:hAnsi="Times New Roman" w:cs="Times New Roman"/>
          <w:sz w:val="24"/>
          <w:szCs w:val="24"/>
        </w:rPr>
        <w:t xml:space="preserve"> ως πρότυπο </w:t>
      </w:r>
      <w:r w:rsidR="00F11217" w:rsidRPr="00BE63DC">
        <w:rPr>
          <w:rFonts w:ascii="Times New Roman" w:hAnsi="Times New Roman" w:cs="Times New Roman"/>
          <w:sz w:val="24"/>
          <w:szCs w:val="24"/>
        </w:rPr>
        <w:t xml:space="preserve">ο </w:t>
      </w:r>
      <w:r w:rsidR="000C63D3" w:rsidRPr="00BE63DC">
        <w:rPr>
          <w:rFonts w:ascii="Times New Roman" w:hAnsi="Times New Roman" w:cs="Times New Roman"/>
          <w:sz w:val="24"/>
          <w:szCs w:val="24"/>
        </w:rPr>
        <w:t>Ηρακλή</w:t>
      </w:r>
      <w:r w:rsidR="00F11217" w:rsidRPr="00BE63DC">
        <w:rPr>
          <w:rFonts w:ascii="Times New Roman" w:hAnsi="Times New Roman" w:cs="Times New Roman"/>
          <w:sz w:val="24"/>
          <w:szCs w:val="24"/>
        </w:rPr>
        <w:t>ς</w:t>
      </w:r>
      <w:r w:rsidR="000C63D3" w:rsidRPr="00BE63DC">
        <w:rPr>
          <w:rFonts w:ascii="Times New Roman" w:hAnsi="Times New Roman" w:cs="Times New Roman"/>
          <w:sz w:val="24"/>
          <w:szCs w:val="24"/>
        </w:rPr>
        <w:t xml:space="preserve">, ο οποίος μέσω </w:t>
      </w:r>
      <w:r w:rsidR="00F11217" w:rsidRPr="00BE63DC">
        <w:rPr>
          <w:rFonts w:ascii="Times New Roman" w:hAnsi="Times New Roman" w:cs="Times New Roman"/>
          <w:sz w:val="24"/>
          <w:szCs w:val="24"/>
        </w:rPr>
        <w:t xml:space="preserve">της υπερνίκησης </w:t>
      </w:r>
      <w:r w:rsidR="000C63D3" w:rsidRPr="00BE63DC">
        <w:rPr>
          <w:rFonts w:ascii="Times New Roman" w:hAnsi="Times New Roman" w:cs="Times New Roman"/>
          <w:sz w:val="24"/>
          <w:szCs w:val="24"/>
        </w:rPr>
        <w:t>των «παθών»</w:t>
      </w:r>
      <w:r w:rsidR="00F11217" w:rsidRPr="00BE63DC">
        <w:rPr>
          <w:rFonts w:ascii="Times New Roman" w:hAnsi="Times New Roman" w:cs="Times New Roman"/>
          <w:sz w:val="24"/>
          <w:szCs w:val="24"/>
        </w:rPr>
        <w:t xml:space="preserve"> του,</w:t>
      </w:r>
      <w:r w:rsidR="000C63D3" w:rsidRPr="00BE63DC">
        <w:rPr>
          <w:rFonts w:ascii="Times New Roman" w:hAnsi="Times New Roman" w:cs="Times New Roman"/>
          <w:sz w:val="24"/>
          <w:szCs w:val="24"/>
        </w:rPr>
        <w:t xml:space="preserve"> αρπάχθηκε στον ουρανό και προβλήθηκε ως υιός του Θεού.</w:t>
      </w:r>
      <w:r w:rsidR="00863547" w:rsidRPr="00BE63DC">
        <w:rPr>
          <w:rFonts w:ascii="Times New Roman" w:hAnsi="Times New Roman" w:cs="Times New Roman"/>
          <w:sz w:val="18"/>
          <w:szCs w:val="18"/>
        </w:rPr>
        <w:t xml:space="preserve"> </w:t>
      </w:r>
    </w:p>
    <w:p w:rsidR="00863547" w:rsidRPr="00BE63DC" w:rsidRDefault="000C63D3" w:rsidP="00011051">
      <w:pPr>
        <w:pStyle w:val="a3"/>
        <w:numPr>
          <w:ilvl w:val="0"/>
          <w:numId w:val="3"/>
        </w:numPr>
        <w:spacing w:after="0" w:line="240" w:lineRule="auto"/>
        <w:ind w:left="714" w:hanging="357"/>
        <w:jc w:val="both"/>
        <w:rPr>
          <w:rFonts w:ascii="Times New Roman" w:hAnsi="Times New Roman" w:cs="Times New Roman"/>
          <w:sz w:val="24"/>
          <w:szCs w:val="24"/>
        </w:rPr>
      </w:pPr>
      <w:r w:rsidRPr="00BE63DC">
        <w:rPr>
          <w:rFonts w:ascii="Times New Roman" w:hAnsi="Times New Roman" w:cs="Times New Roman"/>
          <w:sz w:val="24"/>
          <w:szCs w:val="24"/>
        </w:rPr>
        <w:t xml:space="preserve">Τα κυριότερα </w:t>
      </w:r>
      <w:r w:rsidR="00635161" w:rsidRPr="00BE63DC">
        <w:rPr>
          <w:rFonts w:ascii="Times New Roman" w:hAnsi="Times New Roman" w:cs="Times New Roman"/>
          <w:sz w:val="24"/>
          <w:szCs w:val="24"/>
        </w:rPr>
        <w:t>φιλοσοφικά ρεύματα</w:t>
      </w:r>
      <w:r w:rsidR="004016D5" w:rsidRPr="00BE63DC">
        <w:rPr>
          <w:rFonts w:ascii="Times New Roman" w:hAnsi="Times New Roman" w:cs="Times New Roman"/>
          <w:sz w:val="24"/>
          <w:szCs w:val="24"/>
        </w:rPr>
        <w:t xml:space="preserve"> </w:t>
      </w:r>
      <w:r w:rsidRPr="00BE63DC">
        <w:rPr>
          <w:rFonts w:ascii="Times New Roman" w:hAnsi="Times New Roman" w:cs="Times New Roman"/>
          <w:sz w:val="24"/>
          <w:szCs w:val="24"/>
        </w:rPr>
        <w:t>τον 1</w:t>
      </w:r>
      <w:r w:rsidRPr="00BE63DC">
        <w:rPr>
          <w:rFonts w:ascii="Times New Roman" w:hAnsi="Times New Roman" w:cs="Times New Roman"/>
          <w:sz w:val="24"/>
          <w:szCs w:val="24"/>
          <w:vertAlign w:val="superscript"/>
        </w:rPr>
        <w:t>ο</w:t>
      </w:r>
      <w:r w:rsidRPr="00BE63DC">
        <w:rPr>
          <w:rFonts w:ascii="Times New Roman" w:hAnsi="Times New Roman" w:cs="Times New Roman"/>
          <w:sz w:val="24"/>
          <w:szCs w:val="24"/>
        </w:rPr>
        <w:t xml:space="preserve"> αι. μ.Χ. ήταν </w:t>
      </w:r>
      <w:r w:rsidR="004016D5" w:rsidRPr="00BE63DC">
        <w:rPr>
          <w:rFonts w:ascii="Times New Roman" w:hAnsi="Times New Roman" w:cs="Times New Roman"/>
          <w:sz w:val="24"/>
          <w:szCs w:val="24"/>
        </w:rPr>
        <w:t xml:space="preserve">αυτά </w:t>
      </w:r>
      <w:r w:rsidR="00635161" w:rsidRPr="00BE63DC">
        <w:rPr>
          <w:rFonts w:ascii="Times New Roman" w:hAnsi="Times New Roman" w:cs="Times New Roman"/>
          <w:sz w:val="24"/>
          <w:szCs w:val="24"/>
        </w:rPr>
        <w:t xml:space="preserve"> </w:t>
      </w:r>
      <w:r w:rsidR="00F07F76" w:rsidRPr="00BE63DC">
        <w:rPr>
          <w:rFonts w:ascii="Times New Roman" w:hAnsi="Times New Roman" w:cs="Times New Roman"/>
          <w:sz w:val="24"/>
          <w:szCs w:val="24"/>
        </w:rPr>
        <w:t xml:space="preserve">(α) </w:t>
      </w:r>
      <w:r w:rsidR="00635161" w:rsidRPr="00BE63DC">
        <w:rPr>
          <w:rFonts w:ascii="Times New Roman" w:hAnsi="Times New Roman" w:cs="Times New Roman"/>
          <w:sz w:val="24"/>
          <w:szCs w:val="24"/>
        </w:rPr>
        <w:t xml:space="preserve">των </w:t>
      </w:r>
      <w:r w:rsidR="00635161" w:rsidRPr="00BE63DC">
        <w:rPr>
          <w:rFonts w:ascii="Times New Roman" w:hAnsi="Times New Roman" w:cs="Times New Roman"/>
          <w:b/>
          <w:sz w:val="24"/>
          <w:szCs w:val="24"/>
        </w:rPr>
        <w:t>Στωικών</w:t>
      </w:r>
      <w:r w:rsidR="00553116" w:rsidRPr="00BE63DC">
        <w:rPr>
          <w:rFonts w:ascii="Times New Roman" w:hAnsi="Times New Roman" w:cs="Times New Roman"/>
          <w:b/>
          <w:sz w:val="24"/>
          <w:szCs w:val="24"/>
        </w:rPr>
        <w:t xml:space="preserve"> («Απέχου και Ανέχου»)</w:t>
      </w:r>
      <w:r w:rsidR="004016D5" w:rsidRPr="00BE63DC">
        <w:rPr>
          <w:rFonts w:ascii="Times New Roman" w:hAnsi="Times New Roman" w:cs="Times New Roman"/>
          <w:sz w:val="24"/>
          <w:szCs w:val="24"/>
        </w:rPr>
        <w:t xml:space="preserve"> και</w:t>
      </w:r>
      <w:r w:rsidR="00F07F76" w:rsidRPr="00BE63DC">
        <w:rPr>
          <w:rFonts w:ascii="Times New Roman" w:hAnsi="Times New Roman" w:cs="Times New Roman"/>
          <w:sz w:val="24"/>
          <w:szCs w:val="24"/>
        </w:rPr>
        <w:t xml:space="preserve"> (β) </w:t>
      </w:r>
      <w:r w:rsidR="00553116" w:rsidRPr="00BE63DC">
        <w:rPr>
          <w:rFonts w:ascii="Times New Roman" w:hAnsi="Times New Roman" w:cs="Times New Roman"/>
          <w:sz w:val="24"/>
          <w:szCs w:val="24"/>
        </w:rPr>
        <w:t xml:space="preserve">των </w:t>
      </w:r>
      <w:r w:rsidR="00553116" w:rsidRPr="00BE63DC">
        <w:rPr>
          <w:rFonts w:ascii="Times New Roman" w:hAnsi="Times New Roman" w:cs="Times New Roman"/>
          <w:b/>
          <w:sz w:val="24"/>
          <w:szCs w:val="24"/>
        </w:rPr>
        <w:t>Επικούρειων («</w:t>
      </w:r>
      <w:r w:rsidR="00553116" w:rsidRPr="00BE63DC">
        <w:rPr>
          <w:rFonts w:ascii="Times New Roman" w:hAnsi="Times New Roman" w:cs="Times New Roman"/>
          <w:b/>
          <w:bCs/>
          <w:iCs/>
          <w:sz w:val="24"/>
          <w:szCs w:val="24"/>
        </w:rPr>
        <w:t>Λάθε βιώσας»</w:t>
      </w:r>
      <w:r w:rsidR="00553116" w:rsidRPr="00BE63DC">
        <w:rPr>
          <w:rFonts w:ascii="Times New Roman" w:hAnsi="Times New Roman" w:cs="Times New Roman"/>
          <w:b/>
          <w:bCs/>
          <w:sz w:val="24"/>
          <w:szCs w:val="24"/>
        </w:rPr>
        <w:t xml:space="preserve"> </w:t>
      </w:r>
      <w:r w:rsidR="00F07F76" w:rsidRPr="00BE63DC">
        <w:rPr>
          <w:rFonts w:ascii="Times New Roman" w:hAnsi="Times New Roman" w:cs="Times New Roman"/>
          <w:b/>
          <w:bCs/>
          <w:sz w:val="24"/>
          <w:szCs w:val="24"/>
        </w:rPr>
        <w:t xml:space="preserve">- </w:t>
      </w:r>
      <w:r w:rsidR="00553116" w:rsidRPr="00BE63DC">
        <w:rPr>
          <w:rFonts w:ascii="Times New Roman" w:hAnsi="Times New Roman" w:cs="Times New Roman"/>
          <w:b/>
          <w:bCs/>
          <w:sz w:val="24"/>
          <w:szCs w:val="24"/>
        </w:rPr>
        <w:t>αταραξία</w:t>
      </w:r>
      <w:r w:rsidR="00F07F76" w:rsidRPr="00BE63DC">
        <w:rPr>
          <w:rStyle w:val="a5"/>
          <w:rFonts w:ascii="Times New Roman" w:hAnsi="Times New Roman" w:cs="Times New Roman"/>
          <w:b/>
          <w:bCs/>
          <w:sz w:val="24"/>
          <w:szCs w:val="24"/>
        </w:rPr>
        <w:footnoteReference w:id="16"/>
      </w:r>
      <w:r w:rsidRPr="00BE63DC">
        <w:rPr>
          <w:rFonts w:ascii="Times New Roman" w:hAnsi="Times New Roman" w:cs="Times New Roman"/>
          <w:sz w:val="24"/>
          <w:szCs w:val="24"/>
        </w:rPr>
        <w:t xml:space="preserve">). </w:t>
      </w:r>
      <w:r w:rsidRPr="00BE63DC">
        <w:rPr>
          <w:rFonts w:ascii="Times New Roman" w:hAnsi="Times New Roman" w:cs="Times New Roman"/>
          <w:sz w:val="20"/>
          <w:szCs w:val="20"/>
        </w:rPr>
        <w:t>Οι τελευταίοι</w:t>
      </w:r>
      <w:r w:rsidR="00553116" w:rsidRPr="00BE63DC">
        <w:rPr>
          <w:rFonts w:ascii="Times New Roman" w:hAnsi="Times New Roman" w:cs="Times New Roman"/>
          <w:sz w:val="20"/>
          <w:szCs w:val="20"/>
        </w:rPr>
        <w:t xml:space="preserve"> είχαν συγκροτήσει Κοινόβιο (</w:t>
      </w:r>
      <w:r w:rsidR="006846CA" w:rsidRPr="00BE63DC">
        <w:rPr>
          <w:rFonts w:ascii="Times New Roman" w:hAnsi="Times New Roman" w:cs="Times New Roman"/>
          <w:sz w:val="20"/>
          <w:szCs w:val="20"/>
        </w:rPr>
        <w:t xml:space="preserve">= </w:t>
      </w:r>
      <w:r w:rsidR="00553116" w:rsidRPr="00BE63DC">
        <w:rPr>
          <w:rFonts w:ascii="Times New Roman" w:hAnsi="Times New Roman" w:cs="Times New Roman"/>
          <w:sz w:val="20"/>
          <w:szCs w:val="20"/>
        </w:rPr>
        <w:t>Κήπο)</w:t>
      </w:r>
      <w:r w:rsidR="004016D5" w:rsidRPr="00BE63DC">
        <w:rPr>
          <w:rFonts w:ascii="Times New Roman" w:hAnsi="Times New Roman" w:cs="Times New Roman"/>
          <w:sz w:val="20"/>
          <w:szCs w:val="20"/>
        </w:rPr>
        <w:t xml:space="preserve"> όπου </w:t>
      </w:r>
      <w:r w:rsidR="00F11217" w:rsidRPr="00BE63DC">
        <w:rPr>
          <w:rFonts w:ascii="Times New Roman" w:hAnsi="Times New Roman" w:cs="Times New Roman"/>
          <w:sz w:val="20"/>
          <w:szCs w:val="20"/>
        </w:rPr>
        <w:t>ζούσαν λιτά και κοινοβιακά</w:t>
      </w:r>
      <w:r w:rsidR="00813CC9" w:rsidRPr="00BE63DC">
        <w:rPr>
          <w:rFonts w:ascii="Times New Roman" w:hAnsi="Times New Roman" w:cs="Times New Roman"/>
          <w:sz w:val="20"/>
          <w:szCs w:val="20"/>
        </w:rPr>
        <w:t xml:space="preserve"> (χωρίς όμως κοινοκτημοσύνη αφού αυτό δήλωνε απιστία και όχι πίστη), σε ατμόσφαιρα φιλίας και </w:t>
      </w:r>
      <w:r w:rsidR="00813CC9" w:rsidRPr="00BE63DC">
        <w:rPr>
          <w:rFonts w:ascii="Times New Roman" w:hAnsi="Times New Roman" w:cs="Times New Roman"/>
          <w:i/>
          <w:iCs/>
          <w:sz w:val="20"/>
          <w:szCs w:val="20"/>
        </w:rPr>
        <w:t>ψυχ-αγωγίας</w:t>
      </w:r>
      <w:r w:rsidR="00813CC9" w:rsidRPr="00BE63DC">
        <w:rPr>
          <w:rFonts w:ascii="Times New Roman" w:hAnsi="Times New Roman" w:cs="Times New Roman"/>
          <w:sz w:val="20"/>
          <w:szCs w:val="20"/>
        </w:rPr>
        <w:t xml:space="preserve"> Έλληνες και ξένοι ομοϊδεάτες, ακόμη και δούλοι και εταίρες (</w:t>
      </w:r>
      <w:r w:rsidR="00813CC9" w:rsidRPr="00BE63DC">
        <w:rPr>
          <w:rFonts w:ascii="Times New Roman" w:hAnsi="Times New Roman" w:cs="Times New Roman"/>
          <w:i/>
          <w:iCs/>
          <w:sz w:val="20"/>
          <w:szCs w:val="20"/>
        </w:rPr>
        <w:t>γελᾶν ἅμα δὴ καὶ φιλοσοφεῑν</w:t>
      </w:r>
      <w:r w:rsidR="00813CC9" w:rsidRPr="00BE63DC">
        <w:rPr>
          <w:rFonts w:ascii="Times New Roman" w:hAnsi="Times New Roman" w:cs="Times New Roman"/>
          <w:i/>
          <w:iCs/>
          <w:sz w:val="20"/>
          <w:szCs w:val="20"/>
          <w:vertAlign w:val="superscript"/>
        </w:rPr>
        <w:t>.</w:t>
      </w:r>
      <w:r w:rsidR="00813CC9" w:rsidRPr="00BE63DC">
        <w:rPr>
          <w:rFonts w:ascii="Times New Roman" w:hAnsi="Times New Roman" w:cs="Times New Roman"/>
          <w:i/>
          <w:iCs/>
          <w:sz w:val="20"/>
          <w:szCs w:val="20"/>
        </w:rPr>
        <w:t xml:space="preserve"> </w:t>
      </w:r>
      <w:r w:rsidR="00813CC9" w:rsidRPr="00BE63DC">
        <w:rPr>
          <w:rFonts w:ascii="Times New Roman" w:hAnsi="Times New Roman" w:cs="Times New Roman"/>
          <w:sz w:val="20"/>
          <w:szCs w:val="20"/>
        </w:rPr>
        <w:t xml:space="preserve">Επικ., </w:t>
      </w:r>
      <w:r w:rsidR="00813CC9" w:rsidRPr="00BE63DC">
        <w:rPr>
          <w:rFonts w:ascii="Times New Roman" w:hAnsi="Times New Roman" w:cs="Times New Roman"/>
          <w:i/>
          <w:sz w:val="20"/>
          <w:szCs w:val="20"/>
        </w:rPr>
        <w:t>Προσφων.</w:t>
      </w:r>
      <w:r w:rsidR="00813CC9" w:rsidRPr="00BE63DC">
        <w:rPr>
          <w:rFonts w:ascii="Times New Roman" w:hAnsi="Times New Roman" w:cs="Times New Roman"/>
          <w:sz w:val="20"/>
          <w:szCs w:val="20"/>
        </w:rPr>
        <w:t xml:space="preserve"> 41)</w:t>
      </w:r>
      <w:r w:rsidR="00813CC9" w:rsidRPr="00BE63DC">
        <w:rPr>
          <w:rStyle w:val="a5"/>
          <w:rFonts w:ascii="Times New Roman" w:hAnsi="Times New Roman" w:cs="Times New Roman"/>
          <w:sz w:val="20"/>
          <w:szCs w:val="20"/>
        </w:rPr>
        <w:footnoteReference w:id="17"/>
      </w:r>
      <w:r w:rsidR="00813CC9" w:rsidRPr="00BE63DC">
        <w:rPr>
          <w:rFonts w:ascii="Times New Roman" w:hAnsi="Times New Roman" w:cs="Times New Roman"/>
          <w:sz w:val="20"/>
          <w:szCs w:val="20"/>
        </w:rPr>
        <w:t xml:space="preserve">. </w:t>
      </w:r>
      <w:r w:rsidR="00813CC9" w:rsidRPr="00BE63DC">
        <w:rPr>
          <w:rFonts w:ascii="Times New Roman" w:hAnsi="Times New Roman" w:cs="Times New Roman"/>
          <w:sz w:val="20"/>
          <w:szCs w:val="20"/>
          <w:lang w:val="en-US"/>
        </w:rPr>
        <w:t>H</w:t>
      </w:r>
      <w:r w:rsidR="00813CC9" w:rsidRPr="00BE63DC">
        <w:rPr>
          <w:rFonts w:ascii="Times New Roman" w:hAnsi="Times New Roman" w:cs="Times New Roman"/>
          <w:sz w:val="20"/>
          <w:szCs w:val="20"/>
        </w:rPr>
        <w:t xml:space="preserve"> «ποιμαντική» </w:t>
      </w:r>
      <w:r w:rsidR="00F11217" w:rsidRPr="00BE63DC">
        <w:rPr>
          <w:rFonts w:ascii="Times New Roman" w:hAnsi="Times New Roman" w:cs="Times New Roman"/>
          <w:sz w:val="20"/>
          <w:szCs w:val="20"/>
        </w:rPr>
        <w:t xml:space="preserve">του Κήπου </w:t>
      </w:r>
      <w:r w:rsidR="00813CC9" w:rsidRPr="00BE63DC">
        <w:rPr>
          <w:rFonts w:ascii="Times New Roman" w:hAnsi="Times New Roman" w:cs="Times New Roman"/>
          <w:sz w:val="20"/>
          <w:szCs w:val="20"/>
        </w:rPr>
        <w:t xml:space="preserve">προέβλεπε </w:t>
      </w:r>
      <w:r w:rsidR="00813CC9" w:rsidRPr="00BE63DC">
        <w:rPr>
          <w:rFonts w:ascii="Times New Roman" w:hAnsi="Times New Roman" w:cs="Times New Roman"/>
          <w:b/>
          <w:sz w:val="20"/>
          <w:szCs w:val="20"/>
        </w:rPr>
        <w:t>άσκηση</w:t>
      </w:r>
      <w:r w:rsidR="00813CC9" w:rsidRPr="00BE63DC">
        <w:rPr>
          <w:rFonts w:ascii="Times New Roman" w:hAnsi="Times New Roman" w:cs="Times New Roman"/>
          <w:sz w:val="20"/>
          <w:szCs w:val="20"/>
        </w:rPr>
        <w:t xml:space="preserve"> (στον τρόπο ζωής που εγκαινίασε ο φιλόσοφος) και </w:t>
      </w:r>
      <w:r w:rsidR="00813CC9" w:rsidRPr="00BE63DC">
        <w:rPr>
          <w:rFonts w:ascii="Times New Roman" w:hAnsi="Times New Roman" w:cs="Times New Roman"/>
          <w:b/>
          <w:sz w:val="20"/>
          <w:szCs w:val="20"/>
        </w:rPr>
        <w:t xml:space="preserve">θεραπεία </w:t>
      </w:r>
      <w:r w:rsidR="00813CC9" w:rsidRPr="00BE63DC">
        <w:rPr>
          <w:rFonts w:ascii="Times New Roman" w:hAnsi="Times New Roman" w:cs="Times New Roman"/>
          <w:sz w:val="20"/>
          <w:szCs w:val="20"/>
        </w:rPr>
        <w:t xml:space="preserve">(μέσω προσωπικών </w:t>
      </w:r>
      <w:r w:rsidR="00813CC9" w:rsidRPr="00BE63DC">
        <w:rPr>
          <w:rFonts w:ascii="Times New Roman" w:hAnsi="Times New Roman" w:cs="Times New Roman"/>
          <w:b/>
          <w:i/>
          <w:sz w:val="20"/>
          <w:szCs w:val="20"/>
        </w:rPr>
        <w:t>διαλόγων</w:t>
      </w:r>
      <w:r w:rsidR="00813CC9" w:rsidRPr="00BE63DC">
        <w:rPr>
          <w:rFonts w:ascii="Times New Roman" w:hAnsi="Times New Roman" w:cs="Times New Roman"/>
          <w:sz w:val="20"/>
          <w:szCs w:val="20"/>
        </w:rPr>
        <w:t xml:space="preserve"> με λογοδοσία και συμβουλευτική). Μάλιστα υπήρχε ανταλλαγή επιστολών και επισκέψεων μεταξύ του φιλάσθενου Επίκουρου και των «κοινοβίων» του στα αιγαιοπελαγίτικα νη</w:t>
      </w:r>
      <w:r w:rsidR="00011051" w:rsidRPr="00BE63DC">
        <w:rPr>
          <w:rFonts w:ascii="Times New Roman" w:hAnsi="Times New Roman" w:cs="Times New Roman"/>
          <w:sz w:val="20"/>
          <w:szCs w:val="20"/>
        </w:rPr>
        <w:t>σιά και τη Μικρά Ασία.</w:t>
      </w:r>
      <w:r w:rsidR="00813CC9" w:rsidRPr="00BE63DC">
        <w:rPr>
          <w:rFonts w:ascii="Times New Roman" w:hAnsi="Times New Roman" w:cs="Times New Roman"/>
          <w:sz w:val="20"/>
          <w:szCs w:val="20"/>
        </w:rPr>
        <w:t xml:space="preserve"> Παράλληλα</w:t>
      </w:r>
      <w:r w:rsidR="00813CC9" w:rsidRPr="00BE63DC">
        <w:rPr>
          <w:rFonts w:ascii="Times New Roman" w:hAnsi="Times New Roman" w:cs="Times New Roman"/>
          <w:i/>
          <w:iCs/>
          <w:sz w:val="20"/>
          <w:szCs w:val="20"/>
        </w:rPr>
        <w:t xml:space="preserve"> </w:t>
      </w:r>
      <w:r w:rsidR="00813CC9" w:rsidRPr="00BE63DC">
        <w:rPr>
          <w:rFonts w:ascii="Times New Roman" w:hAnsi="Times New Roman" w:cs="Times New Roman"/>
          <w:sz w:val="20"/>
          <w:szCs w:val="20"/>
        </w:rPr>
        <w:t xml:space="preserve">το κήρυγμα της ηδονής διαστρεβλωμένο κατέστη δημοφιλές στις μάζες, στις οποίες κυριαρχούσε το σύνθημα: </w:t>
      </w:r>
      <w:r w:rsidR="00813CC9" w:rsidRPr="00BE63DC">
        <w:rPr>
          <w:rFonts w:ascii="Times New Roman" w:hAnsi="Times New Roman" w:cs="Times New Roman"/>
          <w:i/>
          <w:sz w:val="20"/>
          <w:szCs w:val="20"/>
        </w:rPr>
        <w:t>φάγωμεν καὶ πίωμεν, αὔριον γὰρ ἀποθνῄσκομεν</w:t>
      </w:r>
      <w:r w:rsidR="00813CC9" w:rsidRPr="00BE63DC">
        <w:rPr>
          <w:rFonts w:ascii="Times New Roman" w:hAnsi="Times New Roman" w:cs="Times New Roman"/>
          <w:sz w:val="20"/>
          <w:szCs w:val="20"/>
          <w:lang w:bidi="he-IL"/>
        </w:rPr>
        <w:t xml:space="preserve"> </w:t>
      </w:r>
      <w:r w:rsidR="00813CC9" w:rsidRPr="00BE63DC">
        <w:rPr>
          <w:rFonts w:ascii="Times New Roman" w:hAnsi="Times New Roman" w:cs="Times New Roman"/>
          <w:sz w:val="20"/>
          <w:szCs w:val="20"/>
        </w:rPr>
        <w:t>(Α΄ Κορ. 15, 32)</w:t>
      </w:r>
      <w:r w:rsidR="00813CC9" w:rsidRPr="00BE63DC">
        <w:rPr>
          <w:rStyle w:val="a5"/>
          <w:rFonts w:ascii="Times New Roman" w:hAnsi="Times New Roman" w:cs="Times New Roman"/>
          <w:sz w:val="20"/>
          <w:szCs w:val="20"/>
        </w:rPr>
        <w:footnoteReference w:id="18"/>
      </w:r>
      <w:r w:rsidR="00813CC9" w:rsidRPr="00BE63DC">
        <w:rPr>
          <w:rFonts w:ascii="Times New Roman" w:hAnsi="Times New Roman" w:cs="Times New Roman"/>
          <w:sz w:val="20"/>
          <w:szCs w:val="20"/>
        </w:rPr>
        <w:t xml:space="preserve">. </w:t>
      </w:r>
      <w:r w:rsidR="004016D5" w:rsidRPr="00BE63DC">
        <w:rPr>
          <w:rFonts w:ascii="Times New Roman" w:hAnsi="Times New Roman" w:cs="Times New Roman"/>
          <w:sz w:val="24"/>
          <w:szCs w:val="24"/>
        </w:rPr>
        <w:t>Γνωστοί ήταν</w:t>
      </w:r>
      <w:r w:rsidR="00635161" w:rsidRPr="00BE63DC">
        <w:rPr>
          <w:rFonts w:ascii="Times New Roman" w:hAnsi="Times New Roman" w:cs="Times New Roman"/>
          <w:sz w:val="24"/>
          <w:szCs w:val="24"/>
        </w:rPr>
        <w:t xml:space="preserve"> </w:t>
      </w:r>
      <w:r w:rsidR="00F07F76" w:rsidRPr="00BE63DC">
        <w:rPr>
          <w:rFonts w:ascii="Times New Roman" w:hAnsi="Times New Roman" w:cs="Times New Roman"/>
          <w:sz w:val="24"/>
          <w:szCs w:val="24"/>
        </w:rPr>
        <w:t xml:space="preserve">και (γ) </w:t>
      </w:r>
      <w:r w:rsidR="00635161" w:rsidRPr="00BE63DC">
        <w:rPr>
          <w:rFonts w:ascii="Times New Roman" w:hAnsi="Times New Roman" w:cs="Times New Roman"/>
          <w:sz w:val="24"/>
          <w:szCs w:val="24"/>
        </w:rPr>
        <w:t xml:space="preserve">οι </w:t>
      </w:r>
      <w:r w:rsidR="00635161" w:rsidRPr="00BE63DC">
        <w:rPr>
          <w:rFonts w:ascii="Times New Roman" w:hAnsi="Times New Roman" w:cs="Times New Roman"/>
          <w:i/>
          <w:iCs/>
          <w:sz w:val="24"/>
          <w:szCs w:val="24"/>
        </w:rPr>
        <w:t>θυρεπανοίκτες</w:t>
      </w:r>
      <w:r w:rsidR="00635161" w:rsidRPr="00BE63DC">
        <w:rPr>
          <w:rFonts w:ascii="Times New Roman" w:hAnsi="Times New Roman" w:cs="Times New Roman"/>
          <w:sz w:val="24"/>
          <w:szCs w:val="24"/>
        </w:rPr>
        <w:t xml:space="preserve"> </w:t>
      </w:r>
      <w:r w:rsidR="00635161" w:rsidRPr="00BE63DC">
        <w:rPr>
          <w:rFonts w:ascii="Times New Roman" w:hAnsi="Times New Roman" w:cs="Times New Roman"/>
          <w:b/>
          <w:sz w:val="24"/>
          <w:szCs w:val="24"/>
        </w:rPr>
        <w:t>Κυνικοί</w:t>
      </w:r>
      <w:r w:rsidR="00B33BDB" w:rsidRPr="00BE63DC">
        <w:rPr>
          <w:rFonts w:ascii="Times New Roman" w:hAnsi="Times New Roman" w:cs="Times New Roman"/>
          <w:sz w:val="24"/>
          <w:szCs w:val="24"/>
        </w:rPr>
        <w:t xml:space="preserve"> με τη γνωστή </w:t>
      </w:r>
      <w:r w:rsidR="00B33BDB" w:rsidRPr="00BE63DC">
        <w:rPr>
          <w:rFonts w:ascii="Times New Roman" w:hAnsi="Times New Roman" w:cs="Times New Roman"/>
          <w:i/>
          <w:sz w:val="24"/>
          <w:szCs w:val="24"/>
        </w:rPr>
        <w:t>αυθάδεια</w:t>
      </w:r>
      <w:r w:rsidR="00635161" w:rsidRPr="00BE63DC">
        <w:rPr>
          <w:rFonts w:ascii="Times New Roman" w:hAnsi="Times New Roman" w:cs="Times New Roman"/>
          <w:sz w:val="24"/>
          <w:szCs w:val="24"/>
        </w:rPr>
        <w:t xml:space="preserve"> (Αντισθένης, Διογένης εκ Σινώπης)</w:t>
      </w:r>
      <w:r w:rsidR="00F07F76" w:rsidRPr="00BE63DC">
        <w:rPr>
          <w:rFonts w:ascii="Times New Roman" w:hAnsi="Times New Roman" w:cs="Times New Roman"/>
          <w:sz w:val="24"/>
          <w:szCs w:val="24"/>
        </w:rPr>
        <w:t>.</w:t>
      </w:r>
      <w:r w:rsidR="009B4A84" w:rsidRPr="00BE63DC">
        <w:rPr>
          <w:rFonts w:ascii="Times New Roman" w:hAnsi="Times New Roman" w:cs="Times New Roman"/>
          <w:sz w:val="24"/>
          <w:szCs w:val="24"/>
        </w:rPr>
        <w:t xml:space="preserve"> </w:t>
      </w:r>
      <w:r w:rsidR="00F07F76" w:rsidRPr="00BE63DC">
        <w:rPr>
          <w:rFonts w:ascii="Times New Roman" w:hAnsi="Times New Roman" w:cs="Times New Roman"/>
          <w:sz w:val="20"/>
          <w:szCs w:val="20"/>
        </w:rPr>
        <w:t>Οι τελευταίοι</w:t>
      </w:r>
      <w:r w:rsidR="00635161" w:rsidRPr="00BE63DC">
        <w:rPr>
          <w:rFonts w:ascii="Times New Roman" w:hAnsi="Times New Roman" w:cs="Times New Roman"/>
          <w:sz w:val="20"/>
          <w:szCs w:val="20"/>
        </w:rPr>
        <w:t xml:space="preserve"> φέροντας τον </w:t>
      </w:r>
      <w:r w:rsidR="00553116" w:rsidRPr="00BE63DC">
        <w:rPr>
          <w:rFonts w:ascii="Times New Roman" w:hAnsi="Times New Roman" w:cs="Times New Roman"/>
          <w:sz w:val="20"/>
          <w:szCs w:val="20"/>
        </w:rPr>
        <w:t xml:space="preserve">φθαρμένο </w:t>
      </w:r>
      <w:r w:rsidR="00635161" w:rsidRPr="00BE63DC">
        <w:rPr>
          <w:rFonts w:ascii="Times New Roman" w:hAnsi="Times New Roman" w:cs="Times New Roman"/>
          <w:sz w:val="20"/>
          <w:szCs w:val="20"/>
        </w:rPr>
        <w:t>τρίβωνα</w:t>
      </w:r>
      <w:r w:rsidR="00AC690B" w:rsidRPr="00BE63DC">
        <w:rPr>
          <w:rFonts w:ascii="Times New Roman" w:hAnsi="Times New Roman" w:cs="Times New Roman"/>
          <w:sz w:val="20"/>
          <w:szCs w:val="20"/>
        </w:rPr>
        <w:t xml:space="preserve"> (κάτι σαν το «τζι</w:t>
      </w:r>
      <w:r w:rsidR="00553116" w:rsidRPr="00BE63DC">
        <w:rPr>
          <w:rFonts w:ascii="Times New Roman" w:hAnsi="Times New Roman" w:cs="Times New Roman"/>
          <w:sz w:val="20"/>
          <w:szCs w:val="20"/>
        </w:rPr>
        <w:t>ν»)</w:t>
      </w:r>
      <w:r w:rsidR="00635161" w:rsidRPr="00BE63DC">
        <w:rPr>
          <w:rFonts w:ascii="Times New Roman" w:hAnsi="Times New Roman" w:cs="Times New Roman"/>
          <w:sz w:val="20"/>
          <w:szCs w:val="20"/>
        </w:rPr>
        <w:t xml:space="preserve">, τη βακτηρία και την πήρα (το σακκούλι </w:t>
      </w:r>
      <w:r w:rsidR="00635161" w:rsidRPr="00BE63DC">
        <w:rPr>
          <w:rFonts w:ascii="Times New Roman" w:hAnsi="Times New Roman" w:cs="Times New Roman"/>
          <w:sz w:val="20"/>
          <w:szCs w:val="20"/>
        </w:rPr>
        <w:lastRenderedPageBreak/>
        <w:t>για συλλογή ελεημοσύνης) κινούνταν στο περιθώριο της «πολιτισμένης» Κοινωνίας</w:t>
      </w:r>
      <w:r w:rsidR="00B33BDB" w:rsidRPr="00BE63DC">
        <w:rPr>
          <w:rFonts w:ascii="Times New Roman" w:hAnsi="Times New Roman" w:cs="Times New Roman"/>
          <w:sz w:val="20"/>
          <w:szCs w:val="20"/>
        </w:rPr>
        <w:t xml:space="preserve"> (</w:t>
      </w:r>
      <w:r w:rsidR="00F11217" w:rsidRPr="00BE63DC">
        <w:rPr>
          <w:rFonts w:ascii="Times New Roman" w:hAnsi="Times New Roman" w:cs="Times New Roman"/>
          <w:sz w:val="20"/>
          <w:szCs w:val="20"/>
        </w:rPr>
        <w:t xml:space="preserve">με σύνθημα </w:t>
      </w:r>
      <w:r w:rsidR="00B33BDB" w:rsidRPr="00BE63DC">
        <w:rPr>
          <w:rFonts w:ascii="Times New Roman" w:hAnsi="Times New Roman" w:cs="Times New Roman"/>
          <w:sz w:val="20"/>
          <w:szCs w:val="20"/>
        </w:rPr>
        <w:t>«παραχαράσσειν το νόμισμα»</w:t>
      </w:r>
      <w:r w:rsidR="00680498" w:rsidRPr="00BE63DC">
        <w:rPr>
          <w:rStyle w:val="a5"/>
          <w:rFonts w:ascii="Times New Roman" w:hAnsi="Times New Roman" w:cs="Times New Roman"/>
          <w:sz w:val="24"/>
          <w:szCs w:val="24"/>
        </w:rPr>
        <w:t xml:space="preserve"> </w:t>
      </w:r>
      <w:r w:rsidR="00680498" w:rsidRPr="00BE63DC">
        <w:rPr>
          <w:rStyle w:val="a5"/>
          <w:rFonts w:ascii="Times New Roman" w:hAnsi="Times New Roman" w:cs="Times New Roman"/>
          <w:sz w:val="24"/>
          <w:szCs w:val="24"/>
        </w:rPr>
        <w:footnoteReference w:id="19"/>
      </w:r>
      <w:r w:rsidR="00B33BDB" w:rsidRPr="00BE63DC">
        <w:rPr>
          <w:rFonts w:ascii="Times New Roman" w:hAnsi="Times New Roman" w:cs="Times New Roman"/>
          <w:sz w:val="20"/>
          <w:szCs w:val="20"/>
        </w:rPr>
        <w:t>)</w:t>
      </w:r>
      <w:r w:rsidR="00635161" w:rsidRPr="00BE63DC">
        <w:rPr>
          <w:rFonts w:ascii="Times New Roman" w:hAnsi="Times New Roman" w:cs="Times New Roman"/>
          <w:sz w:val="20"/>
          <w:szCs w:val="20"/>
        </w:rPr>
        <w:t>.</w:t>
      </w:r>
      <w:r w:rsidR="00635161" w:rsidRPr="00BE63DC">
        <w:rPr>
          <w:rFonts w:ascii="Times New Roman" w:hAnsi="Times New Roman" w:cs="Times New Roman"/>
          <w:sz w:val="24"/>
          <w:szCs w:val="24"/>
        </w:rPr>
        <w:t xml:space="preserve"> </w:t>
      </w:r>
    </w:p>
    <w:p w:rsidR="006E4BE1" w:rsidRPr="00BE63DC" w:rsidRDefault="0063115F" w:rsidP="006E4BE1">
      <w:pPr>
        <w:pStyle w:val="a3"/>
        <w:numPr>
          <w:ilvl w:val="0"/>
          <w:numId w:val="3"/>
        </w:numPr>
        <w:spacing w:after="0" w:line="240" w:lineRule="auto"/>
        <w:ind w:left="714" w:hanging="357"/>
        <w:jc w:val="both"/>
        <w:rPr>
          <w:rFonts w:ascii="Times New Roman" w:hAnsi="Times New Roman" w:cs="Times New Roman"/>
          <w:sz w:val="20"/>
          <w:szCs w:val="20"/>
        </w:rPr>
      </w:pPr>
      <w:r w:rsidRPr="00BE63DC">
        <w:rPr>
          <w:rFonts w:ascii="Times New Roman" w:hAnsi="Times New Roman" w:cs="Times New Roman"/>
          <w:sz w:val="24"/>
          <w:szCs w:val="24"/>
          <w:lang w:bidi="he-IL"/>
        </w:rPr>
        <w:t>Ενώ μάλιστα σήμερα τώρα είναι της μόδας μάλλον ο «επικου</w:t>
      </w:r>
      <w:r w:rsidR="00EF3E02" w:rsidRPr="00BE63DC">
        <w:rPr>
          <w:rFonts w:ascii="Times New Roman" w:hAnsi="Times New Roman" w:cs="Times New Roman"/>
          <w:sz w:val="24"/>
          <w:szCs w:val="24"/>
          <w:lang w:bidi="he-IL"/>
        </w:rPr>
        <w:t xml:space="preserve">ρισμός» (με αρκετή δόση, όμως, </w:t>
      </w:r>
      <w:r w:rsidRPr="00BE63DC">
        <w:rPr>
          <w:rFonts w:ascii="Times New Roman" w:hAnsi="Times New Roman" w:cs="Times New Roman"/>
          <w:sz w:val="24"/>
          <w:szCs w:val="24"/>
          <w:lang w:bidi="he-IL"/>
        </w:rPr>
        <w:t xml:space="preserve">«στωικισμού»-γιόγκα), τότε </w:t>
      </w:r>
      <w:r w:rsidR="00EF3E02" w:rsidRPr="00BE63DC">
        <w:rPr>
          <w:rFonts w:ascii="Times New Roman" w:hAnsi="Times New Roman" w:cs="Times New Roman"/>
          <w:sz w:val="24"/>
          <w:szCs w:val="24"/>
          <w:lang w:bidi="he-IL"/>
        </w:rPr>
        <w:t xml:space="preserve">κυρίαρχος </w:t>
      </w:r>
      <w:r w:rsidRPr="00BE63DC">
        <w:rPr>
          <w:rFonts w:ascii="Times New Roman" w:hAnsi="Times New Roman" w:cs="Times New Roman"/>
          <w:sz w:val="24"/>
          <w:szCs w:val="24"/>
          <w:lang w:bidi="he-IL"/>
        </w:rPr>
        <w:t>ήταν ο «στωικισμός» που ενώ διώχθηκε επί Δομιτιανού, κατέλαβε «το θρόνο της Ρώμης» επί Τραϊανού</w:t>
      </w:r>
      <w:r w:rsidR="00205227" w:rsidRPr="00BE63DC">
        <w:rPr>
          <w:rStyle w:val="a5"/>
          <w:rFonts w:ascii="Times New Roman" w:hAnsi="Times New Roman" w:cs="Times New Roman"/>
          <w:sz w:val="24"/>
          <w:szCs w:val="24"/>
          <w:lang w:bidi="he-IL"/>
        </w:rPr>
        <w:footnoteReference w:id="20"/>
      </w:r>
      <w:r w:rsidRPr="00BE63DC">
        <w:rPr>
          <w:rFonts w:ascii="Times New Roman" w:hAnsi="Times New Roman" w:cs="Times New Roman"/>
          <w:sz w:val="24"/>
          <w:szCs w:val="24"/>
          <w:lang w:bidi="he-IL"/>
        </w:rPr>
        <w:t xml:space="preserve">. </w:t>
      </w:r>
      <w:r w:rsidR="00863547" w:rsidRPr="00BE63DC">
        <w:rPr>
          <w:rFonts w:ascii="Times New Roman" w:hAnsi="Times New Roman" w:cs="Times New Roman"/>
          <w:sz w:val="20"/>
          <w:szCs w:val="20"/>
          <w:lang w:bidi="he-IL"/>
        </w:rPr>
        <w:t>Ο τελευταίος επηρέασε και τον Ιουδαϊσμό και τον Χριστιανισμό.</w:t>
      </w:r>
      <w:r w:rsidR="00863547" w:rsidRPr="00BE63DC">
        <w:rPr>
          <w:rStyle w:val="a5"/>
          <w:rFonts w:ascii="Times New Roman" w:hAnsi="Times New Roman" w:cs="Times New Roman"/>
          <w:sz w:val="20"/>
          <w:szCs w:val="20"/>
        </w:rPr>
        <w:footnoteReference w:id="21"/>
      </w:r>
      <w:r w:rsidR="00863547" w:rsidRPr="00BE63DC">
        <w:rPr>
          <w:rFonts w:ascii="Times New Roman" w:hAnsi="Times New Roman" w:cs="Times New Roman"/>
          <w:sz w:val="20"/>
          <w:szCs w:val="20"/>
          <w:lang w:bidi="he-IL"/>
        </w:rPr>
        <w:t xml:space="preserve"> </w:t>
      </w:r>
      <w:r w:rsidR="009276D4" w:rsidRPr="00BE63DC">
        <w:rPr>
          <w:rFonts w:ascii="Times New Roman" w:hAnsi="Times New Roman" w:cs="Times New Roman"/>
          <w:sz w:val="20"/>
          <w:szCs w:val="20"/>
          <w:lang w:bidi="he-IL"/>
        </w:rPr>
        <w:t xml:space="preserve">Χαρακτηριστικός εκπρόσωπος της νεότερης Στοάς, ο οποίος σύμφωνα με τον </w:t>
      </w:r>
      <w:r w:rsidR="00F11217" w:rsidRPr="00BE63DC">
        <w:rPr>
          <w:rFonts w:ascii="Times New Roman" w:hAnsi="Times New Roman" w:cs="Times New Roman"/>
          <w:sz w:val="20"/>
          <w:szCs w:val="20"/>
          <w:lang w:val="en-US" w:bidi="he-IL"/>
        </w:rPr>
        <w:t>Wright</w:t>
      </w:r>
      <w:r w:rsidR="00F11217" w:rsidRPr="00BE63DC">
        <w:rPr>
          <w:rFonts w:ascii="Times New Roman" w:hAnsi="Times New Roman" w:cs="Times New Roman"/>
          <w:sz w:val="20"/>
          <w:szCs w:val="20"/>
          <w:lang w:bidi="he-IL"/>
        </w:rPr>
        <w:t xml:space="preserve"> </w:t>
      </w:r>
      <w:r w:rsidR="00C148EA" w:rsidRPr="00BE63DC">
        <w:rPr>
          <w:rFonts w:ascii="Times New Roman" w:hAnsi="Times New Roman" w:cs="Times New Roman"/>
          <w:sz w:val="20"/>
          <w:szCs w:val="20"/>
          <w:lang w:bidi="he-IL"/>
        </w:rPr>
        <w:t xml:space="preserve">«ανατράφηκε </w:t>
      </w:r>
      <w:r w:rsidR="009276D4" w:rsidRPr="00BE63DC">
        <w:rPr>
          <w:rFonts w:ascii="Times New Roman" w:hAnsi="Times New Roman" w:cs="Times New Roman"/>
          <w:sz w:val="20"/>
          <w:szCs w:val="20"/>
          <w:lang w:bidi="he-IL"/>
        </w:rPr>
        <w:t>στον ίδιο δρόμο με τον Π.»</w:t>
      </w:r>
      <w:r w:rsidR="008A6FCD" w:rsidRPr="00BE63DC">
        <w:rPr>
          <w:rStyle w:val="a5"/>
          <w:rFonts w:ascii="Times New Roman" w:hAnsi="Times New Roman" w:cs="Times New Roman"/>
          <w:sz w:val="20"/>
          <w:szCs w:val="20"/>
          <w:lang w:bidi="he-IL"/>
        </w:rPr>
        <w:footnoteReference w:id="22"/>
      </w:r>
      <w:r w:rsidR="00680498" w:rsidRPr="00BE63DC">
        <w:rPr>
          <w:rFonts w:ascii="Times New Roman" w:hAnsi="Times New Roman" w:cs="Times New Roman"/>
          <w:sz w:val="20"/>
          <w:szCs w:val="20"/>
          <w:lang w:bidi="he-IL"/>
        </w:rPr>
        <w:t xml:space="preserve"> είναι ο χωλ</w:t>
      </w:r>
      <w:r w:rsidR="009276D4" w:rsidRPr="00BE63DC">
        <w:rPr>
          <w:rFonts w:ascii="Times New Roman" w:hAnsi="Times New Roman" w:cs="Times New Roman"/>
          <w:sz w:val="20"/>
          <w:szCs w:val="20"/>
          <w:lang w:bidi="he-IL"/>
        </w:rPr>
        <w:t>ός γιος σκλάβας</w:t>
      </w:r>
      <w:r w:rsidR="00863547" w:rsidRPr="00BE63DC">
        <w:rPr>
          <w:rFonts w:ascii="Times New Roman" w:hAnsi="Times New Roman" w:cs="Times New Roman"/>
          <w:sz w:val="20"/>
          <w:szCs w:val="20"/>
          <w:lang w:bidi="he-IL"/>
        </w:rPr>
        <w:t xml:space="preserve"> </w:t>
      </w:r>
      <w:r w:rsidR="00863547" w:rsidRPr="00BE63DC">
        <w:rPr>
          <w:rFonts w:ascii="Times New Roman" w:hAnsi="Times New Roman" w:cs="Times New Roman"/>
          <w:sz w:val="20"/>
          <w:szCs w:val="20"/>
          <w:lang w:val="en-US" w:bidi="he-IL"/>
        </w:rPr>
        <w:t>E</w:t>
      </w:r>
      <w:r w:rsidR="00863547" w:rsidRPr="00BE63DC">
        <w:rPr>
          <w:rFonts w:ascii="Times New Roman" w:hAnsi="Times New Roman" w:cs="Times New Roman"/>
          <w:sz w:val="20"/>
          <w:szCs w:val="20"/>
          <w:lang w:bidi="he-IL"/>
        </w:rPr>
        <w:t>πίκτητος</w:t>
      </w:r>
      <w:r w:rsidR="009276D4" w:rsidRPr="00BE63DC">
        <w:rPr>
          <w:rFonts w:ascii="Times New Roman" w:hAnsi="Times New Roman" w:cs="Times New Roman"/>
          <w:sz w:val="20"/>
          <w:szCs w:val="20"/>
          <w:lang w:bidi="he-IL"/>
        </w:rPr>
        <w:t xml:space="preserve"> από τη</w:t>
      </w:r>
      <w:r w:rsidR="00680498" w:rsidRPr="00BE63DC">
        <w:rPr>
          <w:rFonts w:ascii="Times New Roman" w:hAnsi="Times New Roman" w:cs="Times New Roman"/>
          <w:sz w:val="20"/>
          <w:szCs w:val="20"/>
          <w:lang w:bidi="he-IL"/>
        </w:rPr>
        <w:t>ν Ιεράπολη</w:t>
      </w:r>
      <w:r w:rsidR="009276D4" w:rsidRPr="00BE63DC">
        <w:rPr>
          <w:rFonts w:ascii="Times New Roman" w:hAnsi="Times New Roman" w:cs="Times New Roman"/>
          <w:sz w:val="20"/>
          <w:szCs w:val="20"/>
          <w:lang w:bidi="he-IL"/>
        </w:rPr>
        <w:t xml:space="preserve"> </w:t>
      </w:r>
      <w:r w:rsidR="00680498" w:rsidRPr="00BE63DC">
        <w:rPr>
          <w:rFonts w:ascii="Times New Roman" w:hAnsi="Times New Roman" w:cs="Times New Roman"/>
          <w:sz w:val="20"/>
          <w:szCs w:val="20"/>
          <w:lang w:bidi="he-IL"/>
        </w:rPr>
        <w:t xml:space="preserve">της </w:t>
      </w:r>
      <w:r w:rsidR="009276D4" w:rsidRPr="00BE63DC">
        <w:rPr>
          <w:rFonts w:ascii="Times New Roman" w:hAnsi="Times New Roman" w:cs="Times New Roman"/>
          <w:sz w:val="20"/>
          <w:szCs w:val="20"/>
          <w:lang w:bidi="he-IL"/>
        </w:rPr>
        <w:t>Μικρά</w:t>
      </w:r>
      <w:r w:rsidR="00680498" w:rsidRPr="00BE63DC">
        <w:rPr>
          <w:rFonts w:ascii="Times New Roman" w:hAnsi="Times New Roman" w:cs="Times New Roman"/>
          <w:sz w:val="20"/>
          <w:szCs w:val="20"/>
          <w:lang w:bidi="he-IL"/>
        </w:rPr>
        <w:t>ς</w:t>
      </w:r>
      <w:r w:rsidR="009276D4" w:rsidRPr="00BE63DC">
        <w:rPr>
          <w:rFonts w:ascii="Times New Roman" w:hAnsi="Times New Roman" w:cs="Times New Roman"/>
          <w:sz w:val="20"/>
          <w:szCs w:val="20"/>
          <w:lang w:bidi="he-IL"/>
        </w:rPr>
        <w:t xml:space="preserve"> Ασία</w:t>
      </w:r>
      <w:r w:rsidR="00680498" w:rsidRPr="00BE63DC">
        <w:rPr>
          <w:rFonts w:ascii="Times New Roman" w:hAnsi="Times New Roman" w:cs="Times New Roman"/>
          <w:sz w:val="20"/>
          <w:szCs w:val="20"/>
          <w:lang w:bidi="he-IL"/>
        </w:rPr>
        <w:t>ς, ο οποίος  «άνοιξε το θεραπευτήριό»του στη Νικόπολη (από όπου πέρασε ο Π.)</w:t>
      </w:r>
      <w:r w:rsidR="00863547" w:rsidRPr="00BE63DC">
        <w:rPr>
          <w:rFonts w:ascii="Times New Roman" w:hAnsi="Times New Roman" w:cs="Times New Roman"/>
          <w:sz w:val="20"/>
          <w:szCs w:val="20"/>
          <w:lang w:bidi="he-IL"/>
        </w:rPr>
        <w:t xml:space="preserve">. </w:t>
      </w:r>
      <w:r w:rsidR="00813CC9" w:rsidRPr="00BE63DC">
        <w:rPr>
          <w:rFonts w:ascii="Times New Roman" w:hAnsi="Times New Roman" w:cs="Times New Roman"/>
          <w:sz w:val="20"/>
          <w:szCs w:val="20"/>
        </w:rPr>
        <w:t xml:space="preserve">Η </w:t>
      </w:r>
      <w:r w:rsidR="00813CC9" w:rsidRPr="00BE63DC">
        <w:rPr>
          <w:rFonts w:ascii="Times New Roman" w:hAnsi="Times New Roman" w:cs="Times New Roman"/>
          <w:b/>
          <w:bCs/>
          <w:sz w:val="20"/>
          <w:szCs w:val="20"/>
        </w:rPr>
        <w:t>ευδαιμονία</w:t>
      </w:r>
      <w:r w:rsidR="00813CC9" w:rsidRPr="00BE63DC">
        <w:rPr>
          <w:rFonts w:ascii="Times New Roman" w:hAnsi="Times New Roman" w:cs="Times New Roman"/>
          <w:sz w:val="20"/>
          <w:szCs w:val="20"/>
        </w:rPr>
        <w:t xml:space="preserve">, σύμφωνα με </w:t>
      </w:r>
      <w:r w:rsidR="005C2704" w:rsidRPr="00BE63DC">
        <w:rPr>
          <w:rFonts w:ascii="Times New Roman" w:hAnsi="Times New Roman" w:cs="Times New Roman"/>
          <w:sz w:val="20"/>
          <w:szCs w:val="20"/>
        </w:rPr>
        <w:t>τους πανθεϊστές</w:t>
      </w:r>
      <w:r w:rsidR="00813CC9" w:rsidRPr="00BE63DC">
        <w:rPr>
          <w:rFonts w:ascii="Times New Roman" w:hAnsi="Times New Roman" w:cs="Times New Roman"/>
          <w:sz w:val="20"/>
          <w:szCs w:val="20"/>
        </w:rPr>
        <w:t xml:space="preserve"> </w:t>
      </w:r>
      <w:r w:rsidR="00813CC9" w:rsidRPr="00BE63DC">
        <w:rPr>
          <w:rFonts w:ascii="Times New Roman" w:hAnsi="Times New Roman" w:cs="Times New Roman"/>
          <w:b/>
          <w:caps/>
          <w:sz w:val="20"/>
          <w:szCs w:val="20"/>
        </w:rPr>
        <w:t>σ</w:t>
      </w:r>
      <w:r w:rsidR="00813CC9" w:rsidRPr="00BE63DC">
        <w:rPr>
          <w:rFonts w:ascii="Times New Roman" w:hAnsi="Times New Roman" w:cs="Times New Roman"/>
          <w:b/>
          <w:sz w:val="20"/>
          <w:szCs w:val="20"/>
        </w:rPr>
        <w:t>τωικούς</w:t>
      </w:r>
      <w:r w:rsidR="00813CC9" w:rsidRPr="00BE63DC">
        <w:rPr>
          <w:rFonts w:ascii="Times New Roman" w:hAnsi="Times New Roman" w:cs="Times New Roman"/>
          <w:sz w:val="20"/>
          <w:szCs w:val="20"/>
        </w:rPr>
        <w:t xml:space="preserve">, </w:t>
      </w:r>
      <w:r w:rsidR="009276D4" w:rsidRPr="00BE63DC">
        <w:rPr>
          <w:rFonts w:ascii="Times New Roman" w:hAnsi="Times New Roman" w:cs="Times New Roman"/>
          <w:sz w:val="20"/>
          <w:szCs w:val="20"/>
        </w:rPr>
        <w:t xml:space="preserve">οι οποίοι σημειωτέον ότι </w:t>
      </w:r>
      <w:r w:rsidR="00813CC9" w:rsidRPr="00BE63DC">
        <w:rPr>
          <w:rFonts w:ascii="Times New Roman" w:hAnsi="Times New Roman" w:cs="Times New Roman"/>
          <w:sz w:val="20"/>
          <w:szCs w:val="20"/>
        </w:rPr>
        <w:t xml:space="preserve">είχαν ως πυρήνα τους την Ποικίλη Στοά στην </w:t>
      </w:r>
      <w:r w:rsidR="00371587" w:rsidRPr="00BE63DC">
        <w:rPr>
          <w:rFonts w:ascii="Times New Roman" w:hAnsi="Times New Roman" w:cs="Times New Roman"/>
          <w:sz w:val="20"/>
          <w:szCs w:val="20"/>
        </w:rPr>
        <w:t>είσο</w:t>
      </w:r>
      <w:r w:rsidR="009276D4" w:rsidRPr="00BE63DC">
        <w:rPr>
          <w:rFonts w:ascii="Times New Roman" w:hAnsi="Times New Roman" w:cs="Times New Roman"/>
          <w:sz w:val="20"/>
          <w:szCs w:val="20"/>
        </w:rPr>
        <w:t xml:space="preserve">δο της </w:t>
      </w:r>
      <w:r w:rsidR="00813CC9" w:rsidRPr="00BE63DC">
        <w:rPr>
          <w:rFonts w:ascii="Times New Roman" w:hAnsi="Times New Roman" w:cs="Times New Roman"/>
          <w:sz w:val="20"/>
          <w:szCs w:val="20"/>
        </w:rPr>
        <w:t>πολυσύχναστη</w:t>
      </w:r>
      <w:r w:rsidR="009276D4" w:rsidRPr="00BE63DC">
        <w:rPr>
          <w:rFonts w:ascii="Times New Roman" w:hAnsi="Times New Roman" w:cs="Times New Roman"/>
          <w:sz w:val="20"/>
          <w:szCs w:val="20"/>
        </w:rPr>
        <w:t>ς</w:t>
      </w:r>
      <w:r w:rsidR="00813CC9" w:rsidRPr="00BE63DC">
        <w:rPr>
          <w:rFonts w:ascii="Times New Roman" w:hAnsi="Times New Roman" w:cs="Times New Roman"/>
          <w:sz w:val="20"/>
          <w:szCs w:val="20"/>
        </w:rPr>
        <w:t xml:space="preserve"> Αγορά</w:t>
      </w:r>
      <w:r w:rsidR="009276D4" w:rsidRPr="00BE63DC">
        <w:rPr>
          <w:rFonts w:ascii="Times New Roman" w:hAnsi="Times New Roman" w:cs="Times New Roman"/>
          <w:sz w:val="20"/>
          <w:szCs w:val="20"/>
        </w:rPr>
        <w:t>ς</w:t>
      </w:r>
      <w:r w:rsidR="00863547" w:rsidRPr="00BE63DC">
        <w:rPr>
          <w:rFonts w:ascii="Times New Roman" w:hAnsi="Times New Roman" w:cs="Times New Roman"/>
          <w:sz w:val="20"/>
          <w:szCs w:val="20"/>
        </w:rPr>
        <w:t xml:space="preserve">, </w:t>
      </w:r>
      <w:r w:rsidR="00813CC9" w:rsidRPr="00BE63DC">
        <w:rPr>
          <w:rFonts w:ascii="Times New Roman" w:hAnsi="Times New Roman" w:cs="Times New Roman"/>
          <w:sz w:val="20"/>
          <w:szCs w:val="20"/>
        </w:rPr>
        <w:t xml:space="preserve">επιτυγχάνεται όταν ο άνθρωπος αναχωρεί τροπικά από τον κόσμο, </w:t>
      </w:r>
      <w:r w:rsidR="00F11217" w:rsidRPr="00BE63DC">
        <w:rPr>
          <w:rFonts w:ascii="Times New Roman" w:hAnsi="Times New Roman" w:cs="Times New Roman"/>
          <w:sz w:val="20"/>
          <w:szCs w:val="20"/>
        </w:rPr>
        <w:t xml:space="preserve">τε. </w:t>
      </w:r>
      <w:r w:rsidR="00813CC9" w:rsidRPr="00BE63DC">
        <w:rPr>
          <w:rFonts w:ascii="Times New Roman" w:hAnsi="Times New Roman" w:cs="Times New Roman"/>
          <w:sz w:val="20"/>
          <w:szCs w:val="20"/>
        </w:rPr>
        <w:t>απελευθερώνεται από τα εξωτερικά πράγματα και τα άλογα πάθη</w:t>
      </w:r>
      <w:r w:rsidR="009276D4" w:rsidRPr="00BE63DC">
        <w:rPr>
          <w:rFonts w:ascii="Times New Roman" w:hAnsi="Times New Roman" w:cs="Times New Roman"/>
          <w:sz w:val="20"/>
          <w:szCs w:val="20"/>
        </w:rPr>
        <w:t>,</w:t>
      </w:r>
      <w:r w:rsidR="00813CC9" w:rsidRPr="00BE63DC">
        <w:rPr>
          <w:rFonts w:ascii="Times New Roman" w:hAnsi="Times New Roman" w:cs="Times New Roman"/>
          <w:sz w:val="20"/>
          <w:szCs w:val="20"/>
        </w:rPr>
        <w:t xml:space="preserve"> και βυθίζεται στον εαυτό του (πρβλ. Βουδισμός-Ινδουισμός). Οφείλει να ζει </w:t>
      </w:r>
      <w:r w:rsidR="00813CC9" w:rsidRPr="00BE63DC">
        <w:rPr>
          <w:rFonts w:ascii="Times New Roman" w:hAnsi="Times New Roman" w:cs="Times New Roman"/>
          <w:b/>
          <w:i/>
          <w:sz w:val="20"/>
          <w:szCs w:val="20"/>
        </w:rPr>
        <w:t>κατά φύση/λόγο</w:t>
      </w:r>
      <w:r w:rsidR="00813CC9" w:rsidRPr="00BE63DC">
        <w:rPr>
          <w:rFonts w:ascii="Times New Roman" w:hAnsi="Times New Roman" w:cs="Times New Roman"/>
          <w:sz w:val="20"/>
          <w:szCs w:val="20"/>
        </w:rPr>
        <w:t xml:space="preserve">. Αυτή η διατύπωση δεν έχει κάποια </w:t>
      </w:r>
      <w:r w:rsidR="00813CC9" w:rsidRPr="00BE63DC">
        <w:rPr>
          <w:rFonts w:ascii="Times New Roman" w:hAnsi="Times New Roman" w:cs="Times New Roman"/>
          <w:i/>
          <w:sz w:val="20"/>
          <w:szCs w:val="20"/>
        </w:rPr>
        <w:t>οικολογική</w:t>
      </w:r>
      <w:r w:rsidR="00813CC9" w:rsidRPr="00BE63DC">
        <w:rPr>
          <w:rFonts w:ascii="Times New Roman" w:hAnsi="Times New Roman" w:cs="Times New Roman"/>
          <w:sz w:val="20"/>
          <w:szCs w:val="20"/>
        </w:rPr>
        <w:t xml:space="preserve"> χροιά</w:t>
      </w:r>
      <w:r w:rsidR="00680498" w:rsidRPr="00BE63DC">
        <w:rPr>
          <w:rFonts w:ascii="Times New Roman" w:hAnsi="Times New Roman" w:cs="Times New Roman"/>
          <w:sz w:val="20"/>
          <w:szCs w:val="20"/>
        </w:rPr>
        <w:t>,</w:t>
      </w:r>
      <w:r w:rsidR="00813CC9" w:rsidRPr="00BE63DC">
        <w:rPr>
          <w:rFonts w:ascii="Times New Roman" w:hAnsi="Times New Roman" w:cs="Times New Roman"/>
          <w:sz w:val="20"/>
          <w:szCs w:val="20"/>
        </w:rPr>
        <w:t xml:space="preserve"> αλλά σημαίνει να συνειδητοποιήσει κάποιος ότι </w:t>
      </w:r>
      <w:r w:rsidR="005C2704" w:rsidRPr="00BE63DC">
        <w:rPr>
          <w:rFonts w:ascii="Times New Roman" w:hAnsi="Times New Roman" w:cs="Times New Roman"/>
          <w:sz w:val="20"/>
          <w:szCs w:val="20"/>
        </w:rPr>
        <w:t xml:space="preserve">αυτό που διαπερνά και μορφοποιεί ως σπερματικός λόγος το </w:t>
      </w:r>
      <w:r w:rsidR="005C2704" w:rsidRPr="00BE63DC">
        <w:rPr>
          <w:rFonts w:ascii="Times New Roman" w:hAnsi="Times New Roman" w:cs="Times New Roman"/>
          <w:caps/>
          <w:sz w:val="20"/>
          <w:szCs w:val="20"/>
        </w:rPr>
        <w:t>π</w:t>
      </w:r>
      <w:r w:rsidR="005C2704" w:rsidRPr="00BE63DC">
        <w:rPr>
          <w:rFonts w:ascii="Times New Roman" w:hAnsi="Times New Roman" w:cs="Times New Roman"/>
          <w:sz w:val="20"/>
          <w:szCs w:val="20"/>
        </w:rPr>
        <w:t>αν</w:t>
      </w:r>
      <w:r w:rsidR="005C2704" w:rsidRPr="00BE63DC">
        <w:rPr>
          <w:rFonts w:ascii="Times New Roman" w:hAnsi="Times New Roman" w:cs="Times New Roman"/>
          <w:i/>
          <w:sz w:val="20"/>
          <w:szCs w:val="20"/>
          <w:lang w:bidi="he-IL"/>
        </w:rPr>
        <w:t xml:space="preserve"> </w:t>
      </w:r>
      <w:r w:rsidR="005C2704" w:rsidRPr="00BE63DC">
        <w:rPr>
          <w:rFonts w:ascii="Times New Roman" w:hAnsi="Times New Roman" w:cs="Times New Roman"/>
          <w:sz w:val="20"/>
          <w:szCs w:val="20"/>
          <w:lang w:bidi="he-IL"/>
        </w:rPr>
        <w:t xml:space="preserve">είναι </w:t>
      </w:r>
      <w:r w:rsidR="00813CC9" w:rsidRPr="00BE63DC">
        <w:rPr>
          <w:rFonts w:ascii="Times New Roman" w:hAnsi="Times New Roman" w:cs="Times New Roman"/>
          <w:sz w:val="20"/>
          <w:szCs w:val="20"/>
        </w:rPr>
        <w:t xml:space="preserve">το </w:t>
      </w:r>
      <w:r w:rsidR="00813CC9" w:rsidRPr="00BE63DC">
        <w:rPr>
          <w:rFonts w:ascii="Times New Roman" w:hAnsi="Times New Roman" w:cs="Times New Roman"/>
          <w:b/>
          <w:sz w:val="20"/>
          <w:szCs w:val="20"/>
        </w:rPr>
        <w:t>απρόσωπο πύρινο πνεύμα</w:t>
      </w:r>
      <w:r w:rsidR="00813CC9" w:rsidRPr="00BE63DC">
        <w:rPr>
          <w:rFonts w:ascii="Times New Roman" w:hAnsi="Times New Roman" w:cs="Times New Roman"/>
          <w:sz w:val="20"/>
          <w:szCs w:val="20"/>
        </w:rPr>
        <w:t xml:space="preserve"> </w:t>
      </w:r>
      <w:r w:rsidR="005C2704" w:rsidRPr="00BE63DC">
        <w:rPr>
          <w:rFonts w:ascii="Times New Roman" w:hAnsi="Times New Roman" w:cs="Times New Roman"/>
          <w:sz w:val="20"/>
          <w:szCs w:val="20"/>
        </w:rPr>
        <w:t xml:space="preserve">που </w:t>
      </w:r>
      <w:r w:rsidR="00F11217" w:rsidRPr="00BE63DC">
        <w:rPr>
          <w:rFonts w:ascii="Times New Roman" w:hAnsi="Times New Roman" w:cs="Times New Roman"/>
          <w:sz w:val="20"/>
          <w:szCs w:val="20"/>
        </w:rPr>
        <w:t xml:space="preserve">φανερώνεται </w:t>
      </w:r>
      <w:r w:rsidR="007D2283" w:rsidRPr="00BE63DC">
        <w:rPr>
          <w:rFonts w:ascii="Times New Roman" w:hAnsi="Times New Roman" w:cs="Times New Roman"/>
          <w:i/>
          <w:sz w:val="20"/>
          <w:szCs w:val="20"/>
          <w:lang w:bidi="he-IL"/>
        </w:rPr>
        <w:t xml:space="preserve">ως </w:t>
      </w:r>
      <w:r w:rsidR="00F11217" w:rsidRPr="00BE63DC">
        <w:rPr>
          <w:rFonts w:ascii="Times New Roman" w:hAnsi="Times New Roman" w:cs="Times New Roman"/>
          <w:i/>
          <w:sz w:val="20"/>
          <w:szCs w:val="20"/>
          <w:lang w:bidi="he-IL"/>
        </w:rPr>
        <w:t>έ</w:t>
      </w:r>
      <w:r w:rsidR="007D2283" w:rsidRPr="00BE63DC">
        <w:rPr>
          <w:rFonts w:ascii="Times New Roman" w:hAnsi="Times New Roman" w:cs="Times New Roman"/>
          <w:i/>
          <w:sz w:val="20"/>
          <w:szCs w:val="20"/>
          <w:lang w:bidi="he-IL"/>
        </w:rPr>
        <w:t>ξις</w:t>
      </w:r>
      <w:r w:rsidR="007D2283" w:rsidRPr="00BE63DC">
        <w:rPr>
          <w:rFonts w:ascii="Times New Roman" w:hAnsi="Times New Roman" w:cs="Times New Roman"/>
          <w:sz w:val="20"/>
          <w:szCs w:val="20"/>
          <w:lang w:bidi="he-IL"/>
        </w:rPr>
        <w:t xml:space="preserve"> στα φυτά, </w:t>
      </w:r>
      <w:r w:rsidR="007D2283" w:rsidRPr="00BE63DC">
        <w:rPr>
          <w:rFonts w:ascii="Times New Roman" w:hAnsi="Times New Roman" w:cs="Times New Roman"/>
          <w:i/>
          <w:sz w:val="20"/>
          <w:szCs w:val="20"/>
          <w:lang w:bidi="he-IL"/>
        </w:rPr>
        <w:t>φύσις</w:t>
      </w:r>
      <w:r w:rsidR="007D2283" w:rsidRPr="00BE63DC">
        <w:rPr>
          <w:rFonts w:ascii="Times New Roman" w:hAnsi="Times New Roman" w:cs="Times New Roman"/>
          <w:sz w:val="20"/>
          <w:szCs w:val="20"/>
          <w:lang w:bidi="he-IL"/>
        </w:rPr>
        <w:t xml:space="preserve"> στα ζώα, </w:t>
      </w:r>
      <w:r w:rsidR="007D2283" w:rsidRPr="00BE63DC">
        <w:rPr>
          <w:rFonts w:ascii="Times New Roman" w:hAnsi="Times New Roman" w:cs="Times New Roman"/>
          <w:i/>
          <w:sz w:val="20"/>
          <w:szCs w:val="20"/>
          <w:lang w:bidi="he-IL"/>
        </w:rPr>
        <w:t>λόγος/λογικό</w:t>
      </w:r>
      <w:r w:rsidR="007D2283" w:rsidRPr="00BE63DC">
        <w:rPr>
          <w:rFonts w:ascii="Times New Roman" w:hAnsi="Times New Roman" w:cs="Times New Roman"/>
          <w:sz w:val="20"/>
          <w:szCs w:val="20"/>
          <w:lang w:bidi="he-IL"/>
        </w:rPr>
        <w:t xml:space="preserve"> στον άνθρωπο που στέκεται όρθιος και διαθέτει «γλώσσα»</w:t>
      </w:r>
      <w:r w:rsidR="005C2704" w:rsidRPr="00BE63DC">
        <w:rPr>
          <w:rFonts w:ascii="Times New Roman" w:hAnsi="Times New Roman" w:cs="Times New Roman"/>
          <w:sz w:val="20"/>
          <w:szCs w:val="20"/>
        </w:rPr>
        <w:t>. Μέσω του λόγου</w:t>
      </w:r>
      <w:r w:rsidR="007D2283" w:rsidRPr="00BE63DC">
        <w:rPr>
          <w:rFonts w:ascii="Times New Roman" w:hAnsi="Times New Roman" w:cs="Times New Roman"/>
          <w:sz w:val="20"/>
          <w:szCs w:val="20"/>
        </w:rPr>
        <w:t xml:space="preserve"> ο βροτός</w:t>
      </w:r>
      <w:r w:rsidR="00813CC9" w:rsidRPr="00BE63DC">
        <w:rPr>
          <w:rFonts w:ascii="Times New Roman" w:hAnsi="Times New Roman" w:cs="Times New Roman"/>
          <w:sz w:val="20"/>
          <w:szCs w:val="20"/>
        </w:rPr>
        <w:t xml:space="preserve"> θα κατανοήσει ποια από αυτά που τον περιβάλλουν είναι </w:t>
      </w:r>
      <w:r w:rsidR="00813CC9" w:rsidRPr="00BE63DC">
        <w:rPr>
          <w:rFonts w:ascii="Times New Roman" w:hAnsi="Times New Roman" w:cs="Times New Roman"/>
          <w:i/>
          <w:iCs/>
          <w:sz w:val="20"/>
          <w:szCs w:val="20"/>
        </w:rPr>
        <w:t>ἐφ' ἡμῖν</w:t>
      </w:r>
      <w:r w:rsidR="00813CC9" w:rsidRPr="00BE63DC">
        <w:rPr>
          <w:rFonts w:ascii="Times New Roman" w:hAnsi="Times New Roman" w:cs="Times New Roman"/>
          <w:sz w:val="20"/>
          <w:szCs w:val="20"/>
        </w:rPr>
        <w:t xml:space="preserve"> και ποια δεν είναι, οπότε θεωρούνται </w:t>
      </w:r>
      <w:r w:rsidR="00813CC9" w:rsidRPr="00BE63DC">
        <w:rPr>
          <w:rFonts w:ascii="Times New Roman" w:hAnsi="Times New Roman" w:cs="Times New Roman"/>
          <w:i/>
          <w:iCs/>
          <w:sz w:val="20"/>
          <w:szCs w:val="20"/>
        </w:rPr>
        <w:t>ἀπροαιρετικά, ἀλλότρια, ἀδιάφορα</w:t>
      </w:r>
      <w:r w:rsidR="00813CC9" w:rsidRPr="00BE63DC">
        <w:rPr>
          <w:rFonts w:ascii="Times New Roman" w:hAnsi="Times New Roman" w:cs="Times New Roman"/>
          <w:sz w:val="20"/>
          <w:szCs w:val="20"/>
        </w:rPr>
        <w:t xml:space="preserve"> και δεν συμβάλλουν στην εσωτερική ελευθερία. </w:t>
      </w:r>
      <w:r w:rsidR="00813CC9" w:rsidRPr="00BE63DC">
        <w:rPr>
          <w:rFonts w:ascii="Times New Roman" w:hAnsi="Times New Roman" w:cs="Times New Roman"/>
          <w:caps/>
          <w:sz w:val="20"/>
          <w:szCs w:val="20"/>
        </w:rPr>
        <w:t>ε</w:t>
      </w:r>
      <w:r w:rsidR="00813CC9" w:rsidRPr="00BE63DC">
        <w:rPr>
          <w:rFonts w:ascii="Times New Roman" w:hAnsi="Times New Roman" w:cs="Times New Roman"/>
          <w:sz w:val="20"/>
          <w:szCs w:val="20"/>
        </w:rPr>
        <w:t xml:space="preserve">λεύθερος είναι όποιος είναι ικανός να σκεφθεί </w:t>
      </w:r>
      <w:r w:rsidR="00813CC9" w:rsidRPr="00BE63DC">
        <w:rPr>
          <w:rFonts w:ascii="Times New Roman" w:hAnsi="Times New Roman" w:cs="Times New Roman"/>
          <w:i/>
          <w:sz w:val="20"/>
          <w:szCs w:val="20"/>
        </w:rPr>
        <w:t>λογικά</w:t>
      </w:r>
      <w:r w:rsidR="00813CC9" w:rsidRPr="00BE63DC">
        <w:rPr>
          <w:rFonts w:ascii="Times New Roman" w:hAnsi="Times New Roman" w:cs="Times New Roman"/>
          <w:sz w:val="20"/>
          <w:szCs w:val="20"/>
        </w:rPr>
        <w:t xml:space="preserve"> και συνδυάσει τη </w:t>
      </w:r>
      <w:r w:rsidR="00813CC9" w:rsidRPr="00BE63DC">
        <w:rPr>
          <w:rFonts w:ascii="Times New Roman" w:hAnsi="Times New Roman" w:cs="Times New Roman"/>
          <w:b/>
          <w:sz w:val="20"/>
          <w:szCs w:val="20"/>
        </w:rPr>
        <w:t>θέα</w:t>
      </w:r>
      <w:r w:rsidR="00813CC9" w:rsidRPr="00BE63DC">
        <w:rPr>
          <w:rFonts w:ascii="Times New Roman" w:hAnsi="Times New Roman" w:cs="Times New Roman"/>
          <w:sz w:val="20"/>
          <w:szCs w:val="20"/>
        </w:rPr>
        <w:t xml:space="preserve"> των πάντων με την </w:t>
      </w:r>
      <w:r w:rsidR="00813CC9" w:rsidRPr="00BE63DC">
        <w:rPr>
          <w:rFonts w:ascii="Times New Roman" w:hAnsi="Times New Roman" w:cs="Times New Roman"/>
          <w:b/>
          <w:sz w:val="20"/>
          <w:szCs w:val="20"/>
        </w:rPr>
        <w:t xml:space="preserve">ερμηνεία </w:t>
      </w:r>
      <w:r w:rsidR="00813CC9" w:rsidRPr="00BE63DC">
        <w:rPr>
          <w:rFonts w:ascii="Times New Roman" w:hAnsi="Times New Roman" w:cs="Times New Roman"/>
          <w:sz w:val="20"/>
          <w:szCs w:val="20"/>
        </w:rPr>
        <w:t xml:space="preserve">και τη </w:t>
      </w:r>
      <w:r w:rsidR="00813CC9" w:rsidRPr="00BE63DC">
        <w:rPr>
          <w:rFonts w:ascii="Times New Roman" w:hAnsi="Times New Roman" w:cs="Times New Roman"/>
          <w:b/>
          <w:sz w:val="20"/>
          <w:szCs w:val="20"/>
        </w:rPr>
        <w:t>δοξολογία</w:t>
      </w:r>
      <w:r w:rsidR="00813CC9" w:rsidRPr="00BE63DC">
        <w:rPr>
          <w:rFonts w:ascii="Times New Roman" w:hAnsi="Times New Roman" w:cs="Times New Roman"/>
          <w:sz w:val="20"/>
          <w:szCs w:val="20"/>
        </w:rPr>
        <w:t xml:space="preserve">. Χρησιμοποιούν (α) την </w:t>
      </w:r>
      <w:r w:rsidR="00813CC9" w:rsidRPr="00BE63DC">
        <w:rPr>
          <w:rFonts w:ascii="Times New Roman" w:hAnsi="Times New Roman" w:cs="Times New Roman"/>
          <w:b/>
          <w:sz w:val="20"/>
          <w:szCs w:val="20"/>
        </w:rPr>
        <w:t xml:space="preserve">εικόνα του </w:t>
      </w:r>
      <w:r w:rsidR="00813CC9" w:rsidRPr="00BE63DC">
        <w:rPr>
          <w:rFonts w:ascii="Times New Roman" w:hAnsi="Times New Roman" w:cs="Times New Roman"/>
          <w:b/>
          <w:color w:val="FF0000"/>
          <w:sz w:val="20"/>
          <w:szCs w:val="20"/>
        </w:rPr>
        <w:t>ηθοποιού</w:t>
      </w:r>
      <w:r w:rsidR="00813CC9" w:rsidRPr="00BE63DC">
        <w:rPr>
          <w:rFonts w:ascii="Times New Roman" w:hAnsi="Times New Roman" w:cs="Times New Roman"/>
          <w:sz w:val="20"/>
          <w:szCs w:val="20"/>
        </w:rPr>
        <w:t xml:space="preserve">, ο οποίος οφείλει πάνω στο σανίδι να παίζει καλά το ρόλο που του επιφυλάσσει η Τύχη/ Πρόνοια με τη συνείδηση ότι μόλις πέσουν τα φώτα θα είναι ένας απλός βροτός μόνος με τον </w:t>
      </w:r>
      <w:r w:rsidR="00813CC9" w:rsidRPr="00BE63DC">
        <w:rPr>
          <w:rFonts w:ascii="Times New Roman" w:hAnsi="Times New Roman" w:cs="Times New Roman"/>
          <w:b/>
          <w:i/>
          <w:sz w:val="20"/>
          <w:szCs w:val="20"/>
        </w:rPr>
        <w:t>δαίμονά</w:t>
      </w:r>
      <w:r w:rsidR="00813CC9" w:rsidRPr="00BE63DC">
        <w:rPr>
          <w:rFonts w:ascii="Times New Roman" w:hAnsi="Times New Roman" w:cs="Times New Roman"/>
          <w:sz w:val="20"/>
          <w:szCs w:val="20"/>
        </w:rPr>
        <w:t xml:space="preserve"> του  (υιός Θεού) (Επίκτητος, </w:t>
      </w:r>
      <w:r w:rsidR="00813CC9" w:rsidRPr="00BE63DC">
        <w:rPr>
          <w:rFonts w:ascii="Times New Roman" w:hAnsi="Times New Roman" w:cs="Times New Roman"/>
          <w:i/>
          <w:sz w:val="20"/>
          <w:szCs w:val="20"/>
        </w:rPr>
        <w:t>Εγχ.</w:t>
      </w:r>
      <w:r w:rsidR="00813CC9" w:rsidRPr="00BE63DC">
        <w:rPr>
          <w:rFonts w:ascii="Times New Roman" w:hAnsi="Times New Roman" w:cs="Times New Roman"/>
          <w:sz w:val="20"/>
          <w:szCs w:val="20"/>
        </w:rPr>
        <w:t xml:space="preserve"> 17). Επιλέγουν ακόμη (β) την </w:t>
      </w:r>
      <w:r w:rsidR="00813CC9" w:rsidRPr="00BE63DC">
        <w:rPr>
          <w:rFonts w:ascii="Times New Roman" w:hAnsi="Times New Roman" w:cs="Times New Roman"/>
          <w:b/>
          <w:sz w:val="20"/>
          <w:szCs w:val="20"/>
        </w:rPr>
        <w:t>εικόνα</w:t>
      </w:r>
      <w:r w:rsidR="00813CC9" w:rsidRPr="00BE63DC">
        <w:rPr>
          <w:rFonts w:ascii="Times New Roman" w:hAnsi="Times New Roman" w:cs="Times New Roman"/>
          <w:sz w:val="20"/>
          <w:szCs w:val="20"/>
        </w:rPr>
        <w:t xml:space="preserve"> </w:t>
      </w:r>
      <w:r w:rsidR="00813CC9" w:rsidRPr="00BE63DC">
        <w:rPr>
          <w:rFonts w:ascii="Times New Roman" w:hAnsi="Times New Roman" w:cs="Times New Roman"/>
          <w:b/>
          <w:sz w:val="20"/>
          <w:szCs w:val="20"/>
        </w:rPr>
        <w:t>του σκύλου</w:t>
      </w:r>
      <w:r w:rsidR="00813CC9" w:rsidRPr="00BE63DC">
        <w:rPr>
          <w:rFonts w:ascii="Times New Roman" w:hAnsi="Times New Roman" w:cs="Times New Roman"/>
          <w:sz w:val="20"/>
          <w:szCs w:val="20"/>
        </w:rPr>
        <w:t xml:space="preserve"> που έχει δεθεί </w:t>
      </w:r>
      <w:r w:rsidR="00813CC9" w:rsidRPr="00BE63DC">
        <w:rPr>
          <w:rFonts w:ascii="Times New Roman" w:hAnsi="Times New Roman" w:cs="Times New Roman"/>
          <w:color w:val="FF0000"/>
          <w:sz w:val="20"/>
          <w:szCs w:val="20"/>
        </w:rPr>
        <w:t xml:space="preserve">σε ένα κάρο (Ιππόλυτος, </w:t>
      </w:r>
      <w:r w:rsidR="00813CC9" w:rsidRPr="00BE63DC">
        <w:rPr>
          <w:rFonts w:ascii="Times New Roman" w:hAnsi="Times New Roman" w:cs="Times New Roman"/>
          <w:i/>
          <w:iCs/>
          <w:sz w:val="20"/>
          <w:szCs w:val="20"/>
        </w:rPr>
        <w:t xml:space="preserve">Κατά πασών </w:t>
      </w:r>
      <w:r w:rsidR="00813CC9" w:rsidRPr="00BE63DC">
        <w:rPr>
          <w:rFonts w:ascii="Times New Roman" w:hAnsi="Times New Roman" w:cs="Times New Roman"/>
          <w:i/>
          <w:iCs/>
          <w:caps/>
          <w:sz w:val="20"/>
          <w:szCs w:val="20"/>
        </w:rPr>
        <w:t>α</w:t>
      </w:r>
      <w:r w:rsidR="00813CC9" w:rsidRPr="00BE63DC">
        <w:rPr>
          <w:rFonts w:ascii="Times New Roman" w:hAnsi="Times New Roman" w:cs="Times New Roman"/>
          <w:i/>
          <w:iCs/>
          <w:sz w:val="20"/>
          <w:szCs w:val="20"/>
        </w:rPr>
        <w:t xml:space="preserve">ιρέσεων έλεγχος </w:t>
      </w:r>
      <w:r w:rsidR="00813CC9" w:rsidRPr="00BE63DC">
        <w:rPr>
          <w:rFonts w:ascii="Times New Roman" w:hAnsi="Times New Roman" w:cs="Times New Roman"/>
          <w:iCs/>
          <w:sz w:val="20"/>
          <w:szCs w:val="20"/>
        </w:rPr>
        <w:t>Α’ 21)</w:t>
      </w:r>
      <w:r w:rsidR="00813CC9" w:rsidRPr="00BE63DC">
        <w:rPr>
          <w:rFonts w:ascii="Times New Roman" w:hAnsi="Times New Roman" w:cs="Times New Roman"/>
          <w:sz w:val="20"/>
          <w:szCs w:val="20"/>
        </w:rPr>
        <w:t>. Είτε σέρνεται από την Ειμαρμένη είτε ακολουθεί εκούσια τρέχοντας έχοντας τοποθετήσει ως ηνίοχο του θυμικού και του επιθυμητικού του τον λόγο.</w:t>
      </w:r>
      <w:r w:rsidR="00371587" w:rsidRPr="00BE63DC">
        <w:rPr>
          <w:rFonts w:ascii="Times New Roman" w:hAnsi="Times New Roman" w:cs="Times New Roman"/>
          <w:sz w:val="20"/>
          <w:szCs w:val="20"/>
        </w:rPr>
        <w:t xml:space="preserve"> Αυτό σημαίνει ότι ποτέ</w:t>
      </w:r>
      <w:r w:rsidR="00813CC9" w:rsidRPr="00BE63DC">
        <w:rPr>
          <w:rFonts w:ascii="Times New Roman" w:hAnsi="Times New Roman" w:cs="Times New Roman"/>
          <w:sz w:val="20"/>
          <w:szCs w:val="20"/>
        </w:rPr>
        <w:t xml:space="preserve"> </w:t>
      </w:r>
      <w:r w:rsidR="00371587" w:rsidRPr="00BE63DC">
        <w:rPr>
          <w:rFonts w:ascii="Times New Roman" w:hAnsi="Times New Roman"/>
          <w:i/>
          <w:sz w:val="20"/>
          <w:szCs w:val="20"/>
        </w:rPr>
        <w:t>ο στωικός φιλόσοφος δεν προηγήθηκε των γεγονότων. Το πολύ πολύ ήθελε να  ακολουθεί δίχως μεγάλο περισπασμό. Ο Επίκτητος</w:t>
      </w:r>
      <w:r w:rsidR="00371587" w:rsidRPr="00BE63DC">
        <w:rPr>
          <w:rFonts w:ascii="Times New Roman" w:hAnsi="Times New Roman"/>
          <w:i/>
          <w:smallCaps/>
          <w:sz w:val="20"/>
          <w:szCs w:val="20"/>
        </w:rPr>
        <w:t xml:space="preserve"> </w:t>
      </w:r>
      <w:r w:rsidR="00371587" w:rsidRPr="00BE63DC">
        <w:rPr>
          <w:rFonts w:ascii="Times New Roman" w:hAnsi="Times New Roman"/>
          <w:i/>
          <w:sz w:val="20"/>
          <w:szCs w:val="20"/>
        </w:rPr>
        <w:t xml:space="preserve">το λέγει  </w:t>
      </w:r>
      <w:r w:rsidR="00371587" w:rsidRPr="00BE63DC">
        <w:rPr>
          <w:rFonts w:ascii="Times New Roman" w:hAnsi="Times New Roman"/>
          <w:i/>
          <w:sz w:val="20"/>
          <w:szCs w:val="20"/>
          <w:lang w:val="en-US"/>
        </w:rPr>
        <w:t>totidem</w:t>
      </w:r>
      <w:r w:rsidR="00371587" w:rsidRPr="00BE63DC">
        <w:rPr>
          <w:rFonts w:ascii="Times New Roman" w:hAnsi="Times New Roman"/>
          <w:i/>
          <w:sz w:val="20"/>
          <w:szCs w:val="20"/>
        </w:rPr>
        <w:t xml:space="preserve"> </w:t>
      </w:r>
      <w:r w:rsidR="00371587" w:rsidRPr="00BE63DC">
        <w:rPr>
          <w:rFonts w:ascii="Times New Roman" w:hAnsi="Times New Roman"/>
          <w:i/>
          <w:sz w:val="20"/>
          <w:szCs w:val="20"/>
          <w:lang w:val="en-US"/>
        </w:rPr>
        <w:t>verbis</w:t>
      </w:r>
      <w:r w:rsidR="00371587" w:rsidRPr="00BE63DC">
        <w:rPr>
          <w:rFonts w:ascii="Times New Roman" w:hAnsi="Times New Roman"/>
          <w:i/>
          <w:sz w:val="20"/>
          <w:szCs w:val="20"/>
        </w:rPr>
        <w:t>: «</w:t>
      </w:r>
      <w:r w:rsidR="00371587" w:rsidRPr="00BE63DC">
        <w:rPr>
          <w:rFonts w:ascii="Times New Roman" w:hAnsi="Times New Roman"/>
          <w:b/>
          <w:i/>
          <w:sz w:val="20"/>
          <w:szCs w:val="20"/>
        </w:rPr>
        <w:t>Μη ζητείς, αυτό που συμβαίνει, να συμβαίνει όπως το θέλεις, αλλά να θέλεις όλα τα πράγματα συμβαίνουν όπως συμβαίνουν»</w:t>
      </w:r>
      <w:r w:rsidR="006E4BE1" w:rsidRPr="00BE63DC">
        <w:rPr>
          <w:rFonts w:ascii="Times New Roman" w:hAnsi="Times New Roman"/>
          <w:b/>
          <w:i/>
          <w:sz w:val="20"/>
          <w:szCs w:val="20"/>
        </w:rPr>
        <w:t xml:space="preserve">. </w:t>
      </w:r>
      <w:r w:rsidR="008A6FCD" w:rsidRPr="00BE63DC">
        <w:rPr>
          <w:rFonts w:ascii="Times New Roman" w:hAnsi="Times New Roman"/>
          <w:b/>
          <w:i/>
          <w:sz w:val="20"/>
          <w:szCs w:val="20"/>
        </w:rPr>
        <w:t>Επίσης ε</w:t>
      </w:r>
      <w:r w:rsidR="006E4BE1" w:rsidRPr="00BE63DC">
        <w:rPr>
          <w:rFonts w:ascii="Times New Roman" w:hAnsi="Times New Roman"/>
          <w:b/>
          <w:i/>
          <w:sz w:val="20"/>
          <w:szCs w:val="20"/>
        </w:rPr>
        <w:t xml:space="preserve">νώ γινόταν λόγος </w:t>
      </w:r>
      <w:r w:rsidR="006E4BE1" w:rsidRPr="00BE63DC">
        <w:rPr>
          <w:rFonts w:ascii="Times New Roman" w:hAnsi="Times New Roman" w:cs="Times New Roman"/>
          <w:b/>
          <w:i/>
          <w:sz w:val="20"/>
          <w:szCs w:val="20"/>
        </w:rPr>
        <w:t xml:space="preserve">για </w:t>
      </w:r>
      <w:r w:rsidR="006E4BE1" w:rsidRPr="00BE63DC">
        <w:rPr>
          <w:rFonts w:ascii="Times New Roman" w:hAnsi="Times New Roman" w:cs="Times New Roman"/>
          <w:b/>
          <w:i/>
          <w:sz w:val="20"/>
          <w:szCs w:val="20"/>
          <w:lang w:bidi="he-IL"/>
        </w:rPr>
        <w:t>συμπάθεια – κοινωνία – οικείωση</w:t>
      </w:r>
      <w:r w:rsidR="006E4BE1" w:rsidRPr="00BE63DC">
        <w:rPr>
          <w:rFonts w:ascii="Times New Roman" w:hAnsi="Times New Roman" w:cs="Times New Roman"/>
          <w:b/>
          <w:sz w:val="20"/>
          <w:szCs w:val="20"/>
          <w:lang w:bidi="he-IL"/>
        </w:rPr>
        <w:t>,</w:t>
      </w:r>
      <w:r w:rsidR="006E4BE1" w:rsidRPr="00BE63DC">
        <w:rPr>
          <w:sz w:val="20"/>
          <w:szCs w:val="20"/>
        </w:rPr>
        <w:t xml:space="preserve"> </w:t>
      </w:r>
      <w:r w:rsidR="008A6FCD" w:rsidRPr="00BE63DC">
        <w:rPr>
          <w:rFonts w:ascii="Times New Roman" w:hAnsi="Times New Roman"/>
          <w:i/>
          <w:sz w:val="20"/>
          <w:szCs w:val="20"/>
        </w:rPr>
        <w:t>ο</w:t>
      </w:r>
      <w:r w:rsidR="00371587" w:rsidRPr="00BE63DC">
        <w:rPr>
          <w:rFonts w:ascii="Times New Roman" w:hAnsi="Times New Roman"/>
          <w:i/>
          <w:sz w:val="20"/>
          <w:szCs w:val="20"/>
        </w:rPr>
        <w:t xml:space="preserve"> στωικός επανελάμβανε ότι πρέπει να αποφεύγει την παράφορα την ορμητικότητα. Δεν πρέπει να ερεθιζόμαστε με τους άλλους, ακόμα και όταν τους τιμωρούμε, ακόμα και όταν με το θάνατο ή την εξορία τους αποκόβουμε από την κοινωνία. Να τους αφανίσουμε, αλλά χωρίς μίσος, θα μπορούσε κανείς να πιστέψει ότι αυτό είναι καλοσύ</w:t>
      </w:r>
      <w:r w:rsidR="00371587" w:rsidRPr="00BE63DC">
        <w:rPr>
          <w:rFonts w:ascii="Times New Roman" w:hAnsi="Times New Roman"/>
          <w:i/>
          <w:sz w:val="20"/>
          <w:szCs w:val="20"/>
        </w:rPr>
        <w:softHyphen/>
        <w:t>νη. Αλλά δεν είναι άλλο από αδιαφορία. Ο στωικός προ</w:t>
      </w:r>
      <w:r w:rsidR="00371587" w:rsidRPr="00BE63DC">
        <w:rPr>
          <w:rFonts w:ascii="Times New Roman" w:hAnsi="Times New Roman"/>
          <w:i/>
          <w:sz w:val="20"/>
          <w:szCs w:val="20"/>
        </w:rPr>
        <w:softHyphen/>
        <w:t>έτρεπε, παρά τη θέληση του, να φέρονται στους ανθρώ</w:t>
      </w:r>
      <w:r w:rsidR="00371587" w:rsidRPr="00BE63DC">
        <w:rPr>
          <w:rFonts w:ascii="Times New Roman" w:hAnsi="Times New Roman"/>
          <w:i/>
          <w:sz w:val="20"/>
          <w:szCs w:val="20"/>
        </w:rPr>
        <w:softHyphen/>
        <w:t>πους σα να ήταν πράγματα. Απ' όπου, το ένα από τα μεγάλα παράδοξα του στωικισμού: ο άνθρωπος ήταν πάντα «το άλλο», αυτό που απειλεί να περιστείλει την εσωτερική και αμείωτη ελευθερία της κρίσης του στωι</w:t>
      </w:r>
      <w:r w:rsidR="00371587" w:rsidRPr="00BE63DC">
        <w:rPr>
          <w:rFonts w:ascii="Times New Roman" w:hAnsi="Times New Roman"/>
          <w:i/>
          <w:sz w:val="20"/>
          <w:szCs w:val="20"/>
        </w:rPr>
        <w:softHyphen/>
        <w:t xml:space="preserve">κού- Σε τελευταία ανάλυση, οι στωικοί μπορούσαν να έχουν ήσυχη τη συνείδηση τους, ακόμα και αφού είχαν αφανίσει τους ομοίους τους -αρκεί αυτό να είχε γίνει </w:t>
      </w:r>
      <w:r w:rsidR="00371587" w:rsidRPr="00BE63DC">
        <w:rPr>
          <w:rFonts w:ascii="Times New Roman" w:hAnsi="Times New Roman"/>
          <w:i/>
          <w:sz w:val="20"/>
          <w:szCs w:val="20"/>
          <w:lang w:val="en-US"/>
        </w:rPr>
        <w:t>sine</w:t>
      </w:r>
      <w:r w:rsidR="00371587" w:rsidRPr="00BE63DC">
        <w:rPr>
          <w:rFonts w:ascii="Times New Roman" w:hAnsi="Times New Roman"/>
          <w:i/>
          <w:sz w:val="20"/>
          <w:szCs w:val="20"/>
        </w:rPr>
        <w:t xml:space="preserve"> </w:t>
      </w:r>
      <w:r w:rsidR="00371587" w:rsidRPr="00BE63DC">
        <w:rPr>
          <w:rFonts w:ascii="Times New Roman" w:hAnsi="Times New Roman"/>
          <w:i/>
          <w:sz w:val="20"/>
          <w:szCs w:val="20"/>
          <w:lang w:val="en-US"/>
        </w:rPr>
        <w:t>ira</w:t>
      </w:r>
      <w:r w:rsidR="00371587" w:rsidRPr="00BE63DC">
        <w:rPr>
          <w:rFonts w:ascii="Times New Roman" w:hAnsi="Times New Roman"/>
          <w:i/>
          <w:sz w:val="20"/>
          <w:szCs w:val="20"/>
        </w:rPr>
        <w:t xml:space="preserve">, </w:t>
      </w:r>
      <w:r w:rsidR="00371587" w:rsidRPr="00BE63DC">
        <w:rPr>
          <w:rFonts w:ascii="Times New Roman" w:hAnsi="Times New Roman"/>
          <w:i/>
          <w:sz w:val="20"/>
          <w:szCs w:val="20"/>
          <w:lang w:val="en-US"/>
        </w:rPr>
        <w:t>sine</w:t>
      </w:r>
      <w:r w:rsidR="00371587" w:rsidRPr="00BE63DC">
        <w:rPr>
          <w:rFonts w:ascii="Times New Roman" w:hAnsi="Times New Roman"/>
          <w:i/>
          <w:sz w:val="20"/>
          <w:szCs w:val="20"/>
        </w:rPr>
        <w:t xml:space="preserve"> </w:t>
      </w:r>
      <w:r w:rsidR="00371587" w:rsidRPr="00BE63DC">
        <w:rPr>
          <w:rFonts w:ascii="Times New Roman" w:hAnsi="Times New Roman"/>
          <w:i/>
          <w:sz w:val="20"/>
          <w:szCs w:val="20"/>
          <w:lang w:val="en-US"/>
        </w:rPr>
        <w:t>odio</w:t>
      </w:r>
      <w:r w:rsidR="00371587" w:rsidRPr="00BE63DC">
        <w:rPr>
          <w:rFonts w:ascii="Times New Roman" w:hAnsi="Times New Roman"/>
          <w:i/>
          <w:sz w:val="20"/>
          <w:szCs w:val="20"/>
        </w:rPr>
        <w:t>. […]</w:t>
      </w:r>
      <w:r w:rsidR="00371587" w:rsidRPr="00BE63DC">
        <w:rPr>
          <w:rFonts w:ascii="Times New Roman" w:hAnsi="Times New Roman"/>
          <w:sz w:val="20"/>
          <w:szCs w:val="20"/>
        </w:rPr>
        <w:t xml:space="preserve"> </w:t>
      </w:r>
      <w:r w:rsidR="00371587" w:rsidRPr="00BE63DC">
        <w:rPr>
          <w:rFonts w:ascii="Times New Roman" w:hAnsi="Times New Roman"/>
          <w:i/>
          <w:sz w:val="20"/>
          <w:szCs w:val="20"/>
        </w:rPr>
        <w:t>Ο στωικός δεν ήθελε σίγουρα να χαθεί μέσα στις της εκλεκτικής γλυκύτητας. Αλλά το έκανε επειδή στο βάθος τις φοβόταν, και φανταζόταν ότι, με αυτές τις καλοσύνες, η ζωή θα μπορούσε να «αναφανεί πάλι». Θα όφειλε, επομένως, να προηγηθεί αυτή. Όμως πώς να το κάνει, όταν κανείς αρνείται να πρωτοστατήσει οπουδήποτε και προτιμά να μείνει στην οπισθοφυλακή;</w:t>
      </w:r>
      <w:r w:rsidR="00371587" w:rsidRPr="00BE63DC">
        <w:rPr>
          <w:rStyle w:val="a5"/>
          <w:sz w:val="20"/>
          <w:szCs w:val="20"/>
        </w:rPr>
        <w:t xml:space="preserve"> </w:t>
      </w:r>
      <w:r w:rsidR="00371587" w:rsidRPr="00BE63DC">
        <w:rPr>
          <w:rStyle w:val="a5"/>
          <w:sz w:val="20"/>
          <w:szCs w:val="20"/>
        </w:rPr>
        <w:footnoteReference w:id="23"/>
      </w:r>
      <w:r w:rsidR="00371587" w:rsidRPr="00BE63DC">
        <w:rPr>
          <w:rFonts w:ascii="Times New Roman" w:hAnsi="Times New Roman"/>
          <w:i/>
          <w:sz w:val="20"/>
          <w:szCs w:val="20"/>
        </w:rPr>
        <w:t xml:space="preserve">. </w:t>
      </w:r>
    </w:p>
    <w:p w:rsidR="00813CC9" w:rsidRPr="00BE63DC" w:rsidRDefault="00813CC9" w:rsidP="006E4BE1">
      <w:pPr>
        <w:pStyle w:val="a3"/>
        <w:numPr>
          <w:ilvl w:val="0"/>
          <w:numId w:val="3"/>
        </w:numPr>
        <w:spacing w:after="0" w:line="240" w:lineRule="auto"/>
        <w:ind w:left="714" w:hanging="357"/>
        <w:jc w:val="both"/>
        <w:rPr>
          <w:rFonts w:ascii="Times New Roman" w:hAnsi="Times New Roman" w:cs="Times New Roman"/>
          <w:sz w:val="24"/>
          <w:szCs w:val="24"/>
        </w:rPr>
      </w:pPr>
      <w:r w:rsidRPr="00BE63DC">
        <w:rPr>
          <w:rFonts w:ascii="Times New Roman" w:hAnsi="Times New Roman" w:cs="Times New Roman"/>
          <w:caps/>
          <w:sz w:val="24"/>
          <w:szCs w:val="24"/>
        </w:rPr>
        <w:t>α</w:t>
      </w:r>
      <w:r w:rsidRPr="00BE63DC">
        <w:rPr>
          <w:rFonts w:ascii="Times New Roman" w:hAnsi="Times New Roman" w:cs="Times New Roman"/>
          <w:sz w:val="24"/>
          <w:szCs w:val="24"/>
        </w:rPr>
        <w:t xml:space="preserve">υτή η στωική </w:t>
      </w:r>
      <w:r w:rsidRPr="00BE63DC">
        <w:rPr>
          <w:rFonts w:ascii="Times New Roman" w:hAnsi="Times New Roman" w:cs="Times New Roman"/>
          <w:b/>
          <w:sz w:val="24"/>
          <w:szCs w:val="24"/>
        </w:rPr>
        <w:t xml:space="preserve">ατομιστική </w:t>
      </w:r>
      <w:r w:rsidRPr="00BE63DC">
        <w:rPr>
          <w:rFonts w:ascii="Times New Roman" w:hAnsi="Times New Roman" w:cs="Times New Roman"/>
          <w:sz w:val="24"/>
          <w:szCs w:val="24"/>
        </w:rPr>
        <w:t xml:space="preserve">ηθική, με σημείο αναφοράς τον απρόσωπο λόγο, αναφέρεται σε </w:t>
      </w:r>
      <w:r w:rsidRPr="00BE63DC">
        <w:rPr>
          <w:rFonts w:ascii="Times New Roman" w:hAnsi="Times New Roman" w:cs="Times New Roman"/>
          <w:b/>
          <w:i/>
          <w:sz w:val="24"/>
          <w:szCs w:val="24"/>
          <w:lang w:bidi="he-IL"/>
        </w:rPr>
        <w:t>καθήκοντα</w:t>
      </w:r>
      <w:r w:rsidRPr="00BE63DC">
        <w:rPr>
          <w:rFonts w:ascii="Times New Roman" w:hAnsi="Times New Roman" w:cs="Times New Roman"/>
          <w:sz w:val="24"/>
          <w:szCs w:val="24"/>
          <w:lang w:bidi="he-IL"/>
        </w:rPr>
        <w:t xml:space="preserve"> και </w:t>
      </w:r>
      <w:r w:rsidRPr="00BE63DC">
        <w:rPr>
          <w:rFonts w:ascii="Times New Roman" w:hAnsi="Times New Roman" w:cs="Times New Roman"/>
          <w:b/>
          <w:i/>
          <w:sz w:val="24"/>
          <w:szCs w:val="24"/>
          <w:lang w:bidi="he-IL"/>
        </w:rPr>
        <w:t>κατορθώματα</w:t>
      </w:r>
      <w:r w:rsidRPr="00BE63DC">
        <w:rPr>
          <w:rFonts w:ascii="Times New Roman" w:hAnsi="Times New Roman" w:cs="Times New Roman"/>
          <w:sz w:val="24"/>
          <w:szCs w:val="24"/>
          <w:lang w:bidi="he-IL"/>
        </w:rPr>
        <w:t xml:space="preserve"> </w:t>
      </w:r>
      <w:r w:rsidR="00F11217" w:rsidRPr="00BE63DC">
        <w:rPr>
          <w:rFonts w:ascii="Times New Roman" w:hAnsi="Times New Roman" w:cs="Times New Roman"/>
          <w:sz w:val="24"/>
          <w:szCs w:val="24"/>
          <w:lang w:bidi="he-IL"/>
        </w:rPr>
        <w:t xml:space="preserve">και </w:t>
      </w:r>
      <w:r w:rsidRPr="00BE63DC">
        <w:rPr>
          <w:rFonts w:ascii="Times New Roman" w:hAnsi="Times New Roman" w:cs="Times New Roman"/>
          <w:sz w:val="24"/>
          <w:szCs w:val="24"/>
        </w:rPr>
        <w:t xml:space="preserve">συμπυκνώνεται είτε στο </w:t>
      </w:r>
      <w:r w:rsidRPr="00BE63DC">
        <w:rPr>
          <w:rFonts w:ascii="Times New Roman" w:hAnsi="Times New Roman" w:cs="Times New Roman"/>
          <w:i/>
          <w:iCs/>
          <w:sz w:val="24"/>
          <w:szCs w:val="24"/>
        </w:rPr>
        <w:t>απέχου και ανέχου</w:t>
      </w:r>
      <w:r w:rsidRPr="00BE63DC">
        <w:rPr>
          <w:rFonts w:ascii="Times New Roman" w:hAnsi="Times New Roman" w:cs="Times New Roman"/>
          <w:b/>
          <w:bCs/>
          <w:sz w:val="24"/>
          <w:szCs w:val="24"/>
        </w:rPr>
        <w:t xml:space="preserve"> </w:t>
      </w:r>
      <w:r w:rsidRPr="00BE63DC">
        <w:rPr>
          <w:rFonts w:ascii="Times New Roman" w:hAnsi="Times New Roman" w:cs="Times New Roman"/>
          <w:bCs/>
          <w:sz w:val="24"/>
          <w:szCs w:val="24"/>
        </w:rPr>
        <w:t>(</w:t>
      </w:r>
      <w:r w:rsidRPr="00BE63DC">
        <w:rPr>
          <w:rFonts w:ascii="Times New Roman" w:hAnsi="Times New Roman" w:cs="Times New Roman"/>
          <w:sz w:val="24"/>
          <w:szCs w:val="24"/>
        </w:rPr>
        <w:t>αυτονόμηση από τον κόσμο και τον χρόνο [</w:t>
      </w:r>
      <w:r w:rsidRPr="00BE63DC">
        <w:rPr>
          <w:rFonts w:ascii="Times New Roman" w:hAnsi="Times New Roman" w:cs="Times New Roman"/>
          <w:b/>
          <w:bCs/>
          <w:sz w:val="24"/>
          <w:szCs w:val="24"/>
        </w:rPr>
        <w:t>αυτάρκεια])</w:t>
      </w:r>
      <w:r w:rsidRPr="00BE63DC">
        <w:rPr>
          <w:rFonts w:ascii="Times New Roman" w:hAnsi="Times New Roman" w:cs="Times New Roman"/>
          <w:sz w:val="24"/>
          <w:szCs w:val="24"/>
        </w:rPr>
        <w:t xml:space="preserve">, είτε στο </w:t>
      </w:r>
      <w:r w:rsidR="00F11217" w:rsidRPr="00BE63DC">
        <w:rPr>
          <w:rFonts w:ascii="Times New Roman" w:hAnsi="Times New Roman" w:cs="Times New Roman"/>
          <w:i/>
          <w:iCs/>
          <w:sz w:val="24"/>
          <w:szCs w:val="24"/>
        </w:rPr>
        <w:t>θ</w:t>
      </w:r>
      <w:r w:rsidRPr="00BE63DC">
        <w:rPr>
          <w:rFonts w:ascii="Times New Roman" w:hAnsi="Times New Roman" w:cs="Times New Roman"/>
          <w:i/>
          <w:iCs/>
          <w:sz w:val="24"/>
          <w:szCs w:val="24"/>
        </w:rPr>
        <w:t>α ζεις ανάμεσα στους</w:t>
      </w:r>
      <w:r w:rsidRPr="00BE63DC">
        <w:rPr>
          <w:rFonts w:ascii="Times New Roman" w:hAnsi="Times New Roman" w:cs="Times New Roman"/>
          <w:b/>
          <w:bCs/>
          <w:i/>
          <w:iCs/>
          <w:w w:val="88"/>
          <w:sz w:val="24"/>
          <w:szCs w:val="24"/>
        </w:rPr>
        <w:t xml:space="preserve"> </w:t>
      </w:r>
      <w:r w:rsidRPr="00BE63DC">
        <w:rPr>
          <w:rFonts w:ascii="Times New Roman" w:hAnsi="Times New Roman" w:cs="Times New Roman"/>
          <w:i/>
          <w:iCs/>
          <w:sz w:val="24"/>
          <w:szCs w:val="24"/>
        </w:rPr>
        <w:t>ανθρώπους σαν θεός (</w:t>
      </w:r>
      <w:r w:rsidR="00371587" w:rsidRPr="00BE63DC">
        <w:rPr>
          <w:rFonts w:ascii="Times New Roman" w:hAnsi="Times New Roman" w:cs="Times New Roman"/>
          <w:sz w:val="24"/>
          <w:szCs w:val="24"/>
        </w:rPr>
        <w:t>θεοποίηση της ανθρώπινη</w:t>
      </w:r>
      <w:r w:rsidRPr="00BE63DC">
        <w:rPr>
          <w:rFonts w:ascii="Times New Roman" w:hAnsi="Times New Roman" w:cs="Times New Roman"/>
          <w:sz w:val="24"/>
          <w:szCs w:val="24"/>
        </w:rPr>
        <w:t xml:space="preserve">ς σκέψεως). </w:t>
      </w:r>
      <w:r w:rsidR="00765BD7" w:rsidRPr="00BE63DC">
        <w:rPr>
          <w:rFonts w:ascii="Times New Roman" w:hAnsi="Times New Roman" w:cs="Times New Roman"/>
          <w:sz w:val="24"/>
          <w:szCs w:val="24"/>
        </w:rPr>
        <w:t>Τελικά α</w:t>
      </w:r>
      <w:r w:rsidRPr="00BE63DC">
        <w:rPr>
          <w:rFonts w:ascii="Times New Roman" w:hAnsi="Times New Roman" w:cs="Times New Roman"/>
          <w:sz w:val="24"/>
          <w:szCs w:val="24"/>
        </w:rPr>
        <w:t xml:space="preserve">ποδεικνύεται, όμως, </w:t>
      </w:r>
      <w:r w:rsidRPr="00BE63DC">
        <w:rPr>
          <w:rFonts w:ascii="Times New Roman" w:hAnsi="Times New Roman" w:cs="Times New Roman"/>
          <w:b/>
          <w:sz w:val="24"/>
          <w:szCs w:val="24"/>
        </w:rPr>
        <w:t>αδιέξοδη</w:t>
      </w:r>
      <w:r w:rsidRPr="00BE63DC">
        <w:rPr>
          <w:rFonts w:ascii="Times New Roman" w:hAnsi="Times New Roman" w:cs="Times New Roman"/>
          <w:sz w:val="24"/>
          <w:szCs w:val="24"/>
        </w:rPr>
        <w:t xml:space="preserve"> καθώς ο άνθρωπος </w:t>
      </w:r>
      <w:r w:rsidRPr="00BE63DC">
        <w:rPr>
          <w:rFonts w:ascii="Times New Roman" w:hAnsi="Times New Roman" w:cs="Times New Roman"/>
          <w:i/>
          <w:iCs/>
          <w:sz w:val="24"/>
          <w:szCs w:val="24"/>
        </w:rPr>
        <w:t xml:space="preserve">κλείνει τα μάτια στη σκληρή πραγματικότητα και καταφεύγει με κάποια φαινομενική ελευθερία σε έναν κόσμο εσωτερικά διεσπασμένο και κομματιασμένο. Απορρίπτει με διαλεκτική οξύνοια κάθε εξωτερικό περιορισμό, δέσμευση ή τύχη, και παρόλα αυτά δεν μπορεί να ελευθερωθεί από τη διάσπαση και το σχίσμα που επικρατεί στη σκέψη και τη θέλησή του, παραμένοντας </w:t>
      </w:r>
      <w:r w:rsidRPr="00BE63DC">
        <w:rPr>
          <w:rFonts w:ascii="Times New Roman" w:hAnsi="Times New Roman" w:cs="Times New Roman"/>
          <w:b/>
          <w:i/>
          <w:iCs/>
          <w:sz w:val="24"/>
          <w:szCs w:val="24"/>
        </w:rPr>
        <w:t>αιχμάλωτος του εαυτού του, του δυστυχισμένου πλανερού εγώ του</w:t>
      </w:r>
      <w:r w:rsidRPr="00BE63DC">
        <w:rPr>
          <w:vertAlign w:val="superscript"/>
        </w:rPr>
        <w:footnoteReference w:id="24"/>
      </w:r>
      <w:r w:rsidRPr="00BE63DC">
        <w:rPr>
          <w:rFonts w:ascii="Times New Roman" w:hAnsi="Times New Roman" w:cs="Times New Roman"/>
          <w:i/>
          <w:iCs/>
          <w:sz w:val="24"/>
          <w:szCs w:val="24"/>
        </w:rPr>
        <w:t xml:space="preserve">. </w:t>
      </w:r>
      <w:r w:rsidRPr="00BE63DC">
        <w:rPr>
          <w:rFonts w:ascii="Times New Roman" w:hAnsi="Times New Roman" w:cs="Times New Roman"/>
          <w:i/>
          <w:iCs/>
          <w:caps/>
          <w:sz w:val="24"/>
          <w:szCs w:val="24"/>
        </w:rPr>
        <w:t>η</w:t>
      </w:r>
      <w:r w:rsidRPr="00BE63DC">
        <w:rPr>
          <w:rFonts w:ascii="Times New Roman" w:hAnsi="Times New Roman" w:cs="Times New Roman"/>
          <w:i/>
          <w:iCs/>
          <w:sz w:val="24"/>
          <w:szCs w:val="24"/>
        </w:rPr>
        <w:t xml:space="preserve"> αταραξία του Επικούρου και η απάθεια της Στοάς είναι δίδυμες αδελφές και θυγατέρες της απελπισίας (Lightfoot). Η αυτοκτονία προβάλλει ως η ύστατη </w:t>
      </w:r>
      <w:r w:rsidRPr="00BE63DC">
        <w:rPr>
          <w:rFonts w:ascii="Times New Roman" w:hAnsi="Times New Roman" w:cs="Times New Roman"/>
          <w:i/>
          <w:iCs/>
          <w:sz w:val="24"/>
          <w:szCs w:val="24"/>
        </w:rPr>
        <w:lastRenderedPageBreak/>
        <w:t>προσπάθεια φυγής και ελευθερίας</w:t>
      </w:r>
      <w:r w:rsidRPr="00BE63DC">
        <w:rPr>
          <w:vertAlign w:val="superscript"/>
        </w:rPr>
        <w:footnoteReference w:id="25"/>
      </w:r>
      <w:r w:rsidRPr="00BE63DC">
        <w:rPr>
          <w:rFonts w:ascii="Times New Roman" w:hAnsi="Times New Roman" w:cs="Times New Roman"/>
          <w:sz w:val="24"/>
          <w:szCs w:val="24"/>
        </w:rPr>
        <w:t xml:space="preserve">. Η πόρτα πάντα είναι πάντα ανοικτή για να αναχωρήσει </w:t>
      </w:r>
      <w:r w:rsidR="00F11217" w:rsidRPr="00BE63DC">
        <w:rPr>
          <w:rFonts w:ascii="Times New Roman" w:hAnsi="Times New Roman" w:cs="Times New Roman"/>
          <w:sz w:val="24"/>
          <w:szCs w:val="24"/>
        </w:rPr>
        <w:t xml:space="preserve">ο στωικός </w:t>
      </w:r>
      <w:r w:rsidRPr="00BE63DC">
        <w:rPr>
          <w:rFonts w:ascii="Times New Roman" w:hAnsi="Times New Roman" w:cs="Times New Roman"/>
          <w:sz w:val="24"/>
          <w:szCs w:val="24"/>
        </w:rPr>
        <w:t xml:space="preserve">από τον κόσμο μέσω της αυτοχειρίας. </w:t>
      </w:r>
    </w:p>
    <w:p w:rsidR="00452198" w:rsidRPr="00BE63DC" w:rsidRDefault="00EF3E02" w:rsidP="00813CC9">
      <w:pPr>
        <w:pStyle w:val="a3"/>
        <w:numPr>
          <w:ilvl w:val="0"/>
          <w:numId w:val="3"/>
        </w:numPr>
        <w:spacing w:after="0" w:line="240" w:lineRule="auto"/>
        <w:ind w:left="714" w:hanging="357"/>
        <w:jc w:val="both"/>
        <w:rPr>
          <w:rFonts w:ascii="Times New Roman" w:hAnsi="Times New Roman" w:cs="Times New Roman"/>
          <w:sz w:val="24"/>
          <w:szCs w:val="24"/>
        </w:rPr>
      </w:pPr>
      <w:r w:rsidRPr="00BE63DC">
        <w:rPr>
          <w:rFonts w:ascii="Times New Roman" w:hAnsi="Times New Roman" w:cs="Times New Roman"/>
          <w:sz w:val="24"/>
          <w:szCs w:val="24"/>
          <w:lang w:bidi="he-IL"/>
        </w:rPr>
        <w:t xml:space="preserve">Κατεξοχήν βεβαίως οι Ρωμαίοι είχαν διαμορφώσει μια στάση ζωής - «κολλάζ» </w:t>
      </w:r>
      <w:r w:rsidR="000C63D3" w:rsidRPr="00BE63DC">
        <w:rPr>
          <w:rFonts w:ascii="Times New Roman" w:hAnsi="Times New Roman" w:cs="Times New Roman"/>
          <w:b/>
          <w:sz w:val="24"/>
          <w:szCs w:val="24"/>
          <w:lang w:bidi="he-IL"/>
        </w:rPr>
        <w:t xml:space="preserve">(ταυτότητα </w:t>
      </w:r>
      <w:r w:rsidR="000C63D3" w:rsidRPr="00BE63DC">
        <w:rPr>
          <w:rFonts w:ascii="Times New Roman" w:hAnsi="Times New Roman" w:cs="Times New Roman"/>
          <w:b/>
          <w:sz w:val="24"/>
          <w:szCs w:val="24"/>
          <w:lang w:val="en-US" w:bidi="he-IL"/>
        </w:rPr>
        <w:t>patschwork</w:t>
      </w:r>
      <w:r w:rsidR="000C63D3" w:rsidRPr="00BE63DC">
        <w:rPr>
          <w:rFonts w:ascii="Times New Roman" w:hAnsi="Times New Roman" w:cs="Times New Roman"/>
          <w:b/>
          <w:sz w:val="24"/>
          <w:szCs w:val="24"/>
          <w:lang w:bidi="he-IL"/>
        </w:rPr>
        <w:t>)</w:t>
      </w:r>
      <w:r w:rsidR="000C63D3" w:rsidRPr="00BE63DC">
        <w:rPr>
          <w:rFonts w:ascii="Times New Roman" w:hAnsi="Times New Roman" w:cs="Times New Roman"/>
          <w:sz w:val="24"/>
          <w:szCs w:val="24"/>
          <w:lang w:bidi="he-IL"/>
        </w:rPr>
        <w:t xml:space="preserve"> </w:t>
      </w:r>
      <w:r w:rsidRPr="00BE63DC">
        <w:rPr>
          <w:rFonts w:ascii="Times New Roman" w:hAnsi="Times New Roman" w:cs="Times New Roman"/>
          <w:sz w:val="24"/>
          <w:szCs w:val="24"/>
          <w:lang w:bidi="he-IL"/>
        </w:rPr>
        <w:t>συνθέτοντας διάφορα ρεύματα.</w:t>
      </w:r>
      <w:r w:rsidR="00D77AFE" w:rsidRPr="00BE63DC">
        <w:rPr>
          <w:rFonts w:ascii="Times New Roman" w:hAnsi="Times New Roman" w:cs="Times New Roman"/>
          <w:sz w:val="24"/>
          <w:szCs w:val="24"/>
          <w:lang w:bidi="he-IL"/>
        </w:rPr>
        <w:t xml:space="preserve"> Αυτό στο οποίο αρεσκόταν</w:t>
      </w:r>
      <w:r w:rsidR="008310F4" w:rsidRPr="00BE63DC">
        <w:rPr>
          <w:rFonts w:ascii="Times New Roman" w:hAnsi="Times New Roman" w:cs="Times New Roman"/>
          <w:sz w:val="24"/>
          <w:szCs w:val="24"/>
          <w:lang w:bidi="he-IL"/>
        </w:rPr>
        <w:t xml:space="preserve"> η ελίτ</w:t>
      </w:r>
      <w:r w:rsidR="00D77AFE" w:rsidRPr="00BE63DC">
        <w:rPr>
          <w:rFonts w:ascii="Times New Roman" w:hAnsi="Times New Roman" w:cs="Times New Roman"/>
          <w:sz w:val="24"/>
          <w:szCs w:val="24"/>
          <w:lang w:bidi="he-IL"/>
        </w:rPr>
        <w:t xml:space="preserve"> ήταν εκτός από </w:t>
      </w:r>
      <w:r w:rsidR="005C2704" w:rsidRPr="00BE63DC">
        <w:rPr>
          <w:rFonts w:ascii="Times New Roman" w:hAnsi="Times New Roman" w:cs="Times New Roman"/>
          <w:sz w:val="24"/>
          <w:szCs w:val="24"/>
          <w:lang w:bidi="he-IL"/>
        </w:rPr>
        <w:t xml:space="preserve">τη ρητορική, </w:t>
      </w:r>
      <w:r w:rsidR="008310F4" w:rsidRPr="00BE63DC">
        <w:rPr>
          <w:rFonts w:ascii="Times New Roman" w:hAnsi="Times New Roman" w:cs="Times New Roman"/>
          <w:sz w:val="24"/>
          <w:szCs w:val="24"/>
          <w:lang w:bidi="he-IL"/>
        </w:rPr>
        <w:t xml:space="preserve">τα λουτρά και </w:t>
      </w:r>
      <w:r w:rsidR="00D77AFE" w:rsidRPr="00BE63DC">
        <w:rPr>
          <w:rFonts w:ascii="Times New Roman" w:hAnsi="Times New Roman" w:cs="Times New Roman"/>
          <w:sz w:val="24"/>
          <w:szCs w:val="24"/>
          <w:lang w:bidi="he-IL"/>
        </w:rPr>
        <w:t>την ένδυση της τηβένου, το αίμα της αρένας και η σεξουαλικότητα στα δείπνα.</w:t>
      </w:r>
      <w:r w:rsidR="00452198" w:rsidRPr="00BE63DC">
        <w:rPr>
          <w:rFonts w:ascii="Times New Roman" w:hAnsi="Times New Roman"/>
          <w:sz w:val="24"/>
          <w:szCs w:val="26"/>
        </w:rPr>
        <w:t xml:space="preserve"> Τελικά, σύμφωνα με το </w:t>
      </w:r>
      <w:r w:rsidR="00452198" w:rsidRPr="00BE63DC">
        <w:rPr>
          <w:rFonts w:ascii="Times New Roman" w:hAnsi="Times New Roman"/>
          <w:spacing w:val="20"/>
          <w:sz w:val="24"/>
          <w:szCs w:val="26"/>
          <w:lang w:val="en-US"/>
        </w:rPr>
        <w:t>M</w:t>
      </w:r>
      <w:r w:rsidR="00452198" w:rsidRPr="00BE63DC">
        <w:rPr>
          <w:rFonts w:ascii="Times New Roman" w:hAnsi="Times New Roman"/>
          <w:spacing w:val="20"/>
          <w:sz w:val="24"/>
          <w:szCs w:val="26"/>
        </w:rPr>
        <w:t xml:space="preserve">. </w:t>
      </w:r>
      <w:r w:rsidR="00452198" w:rsidRPr="00BE63DC">
        <w:rPr>
          <w:rFonts w:ascii="Times New Roman" w:hAnsi="Times New Roman"/>
          <w:spacing w:val="20"/>
          <w:sz w:val="24"/>
          <w:szCs w:val="26"/>
          <w:lang w:val="en-US"/>
        </w:rPr>
        <w:t>Albrecht</w:t>
      </w:r>
      <w:r w:rsidR="00452198" w:rsidRPr="00BE63DC">
        <w:rPr>
          <w:rFonts w:ascii="Times New Roman" w:hAnsi="Times New Roman"/>
          <w:spacing w:val="20"/>
          <w:sz w:val="24"/>
          <w:szCs w:val="26"/>
        </w:rPr>
        <w:t xml:space="preserve"> </w:t>
      </w:r>
      <w:r w:rsidR="00452198" w:rsidRPr="00BE63DC">
        <w:rPr>
          <w:rFonts w:ascii="Times New Roman" w:hAnsi="Times New Roman"/>
          <w:i/>
          <w:iCs/>
          <w:sz w:val="24"/>
          <w:szCs w:val="26"/>
        </w:rPr>
        <w:t xml:space="preserve">όπως στην αρχαία Κίνα κάποιος γεννιόταν ως ταοϊστής και πέθαινε ως βουδιστής, έτσι και κάθε Ρωμαίος ως </w:t>
      </w:r>
      <w:r w:rsidR="00452198" w:rsidRPr="00BE63DC">
        <w:rPr>
          <w:rFonts w:ascii="Times New Roman" w:hAnsi="Times New Roman"/>
          <w:i/>
          <w:iCs/>
          <w:sz w:val="24"/>
          <w:szCs w:val="26"/>
          <w:lang w:val="en-US"/>
        </w:rPr>
        <w:t>homo</w:t>
      </w:r>
      <w:r w:rsidR="00452198" w:rsidRPr="00BE63DC">
        <w:rPr>
          <w:rFonts w:ascii="Times New Roman" w:hAnsi="Times New Roman"/>
          <w:i/>
          <w:iCs/>
          <w:sz w:val="24"/>
          <w:szCs w:val="26"/>
        </w:rPr>
        <w:t xml:space="preserve"> </w:t>
      </w:r>
      <w:r w:rsidR="00452198" w:rsidRPr="00BE63DC">
        <w:rPr>
          <w:rFonts w:ascii="Times New Roman" w:hAnsi="Times New Roman"/>
          <w:i/>
          <w:iCs/>
          <w:sz w:val="24"/>
          <w:szCs w:val="26"/>
          <w:lang w:val="en-US"/>
        </w:rPr>
        <w:t>politicus</w:t>
      </w:r>
      <w:r w:rsidR="00452198" w:rsidRPr="00BE63DC">
        <w:rPr>
          <w:rFonts w:ascii="Times New Roman" w:hAnsi="Times New Roman"/>
          <w:i/>
          <w:iCs/>
          <w:sz w:val="24"/>
          <w:szCs w:val="26"/>
        </w:rPr>
        <w:t xml:space="preserve"> ήταν στωικός, ως ιδιώτης επικούρειος και σύμφωνα με τις φιλοσοφικές του πεποιθήσεις, ανάλογα με τις περιστάσεις πλατωνικός ή νεοπυθαγόρειος</w:t>
      </w:r>
      <w:r w:rsidR="00452198" w:rsidRPr="00BE63DC">
        <w:rPr>
          <w:rStyle w:val="a5"/>
        </w:rPr>
        <w:footnoteReference w:id="26"/>
      </w:r>
      <w:r w:rsidR="00452198" w:rsidRPr="00BE63DC">
        <w:rPr>
          <w:rFonts w:ascii="Times New Roman" w:hAnsi="Times New Roman"/>
          <w:i/>
          <w:iCs/>
          <w:sz w:val="24"/>
          <w:szCs w:val="26"/>
        </w:rPr>
        <w:t xml:space="preserve">. </w:t>
      </w:r>
      <w:r w:rsidR="00452198" w:rsidRPr="00BE63DC">
        <w:rPr>
          <w:rFonts w:ascii="Times New Roman" w:hAnsi="Times New Roman"/>
          <w:sz w:val="24"/>
          <w:szCs w:val="26"/>
        </w:rPr>
        <w:t xml:space="preserve">Ιδιαιτέρως τον ηγεμόνα έπρεπε να στολίζουν </w:t>
      </w:r>
      <w:r w:rsidR="00452198" w:rsidRPr="00BE63DC">
        <w:rPr>
          <w:rFonts w:ascii="Times New Roman" w:hAnsi="Times New Roman"/>
          <w:b/>
          <w:spacing w:val="-1"/>
          <w:sz w:val="24"/>
          <w:szCs w:val="26"/>
        </w:rPr>
        <w:t xml:space="preserve">η </w:t>
      </w:r>
      <w:r w:rsidR="00452198" w:rsidRPr="00BE63DC">
        <w:rPr>
          <w:rFonts w:ascii="Times New Roman" w:hAnsi="Times New Roman"/>
          <w:b/>
          <w:sz w:val="24"/>
          <w:szCs w:val="26"/>
          <w:lang w:val="en-US"/>
        </w:rPr>
        <w:t>clementia</w:t>
      </w:r>
      <w:r w:rsidR="00452198" w:rsidRPr="00BE63DC">
        <w:rPr>
          <w:rFonts w:ascii="Times New Roman" w:hAnsi="Times New Roman"/>
          <w:b/>
          <w:sz w:val="24"/>
          <w:szCs w:val="26"/>
        </w:rPr>
        <w:t xml:space="preserve">, </w:t>
      </w:r>
      <w:r w:rsidR="00452198" w:rsidRPr="00BE63DC">
        <w:rPr>
          <w:rFonts w:ascii="Times New Roman" w:hAnsi="Times New Roman"/>
          <w:b/>
          <w:sz w:val="24"/>
          <w:szCs w:val="26"/>
          <w:lang w:val="en-US"/>
        </w:rPr>
        <w:t>iustit</w:t>
      </w:r>
      <w:r w:rsidR="00452198" w:rsidRPr="00BE63DC">
        <w:rPr>
          <w:rFonts w:ascii="Times New Roman" w:hAnsi="Times New Roman"/>
          <w:b/>
          <w:sz w:val="24"/>
          <w:szCs w:val="26"/>
        </w:rPr>
        <w:t>i</w:t>
      </w:r>
      <w:r w:rsidR="00452198" w:rsidRPr="00BE63DC">
        <w:rPr>
          <w:rFonts w:ascii="Times New Roman" w:hAnsi="Times New Roman"/>
          <w:b/>
          <w:sz w:val="24"/>
          <w:szCs w:val="26"/>
          <w:lang w:val="en-US"/>
        </w:rPr>
        <w:t>a</w:t>
      </w:r>
      <w:r w:rsidR="00452198" w:rsidRPr="00BE63DC">
        <w:rPr>
          <w:rFonts w:ascii="Times New Roman" w:hAnsi="Times New Roman"/>
          <w:b/>
          <w:sz w:val="24"/>
          <w:szCs w:val="26"/>
        </w:rPr>
        <w:t xml:space="preserve"> και </w:t>
      </w:r>
      <w:r w:rsidR="00452198" w:rsidRPr="00BE63DC">
        <w:rPr>
          <w:rFonts w:ascii="Times New Roman" w:hAnsi="Times New Roman"/>
          <w:b/>
          <w:sz w:val="24"/>
          <w:szCs w:val="26"/>
          <w:lang w:val="en-US"/>
        </w:rPr>
        <w:t>pietas</w:t>
      </w:r>
      <w:r w:rsidR="00452198" w:rsidRPr="00BE63DC">
        <w:rPr>
          <w:rFonts w:ascii="Times New Roman" w:hAnsi="Times New Roman"/>
          <w:b/>
          <w:sz w:val="24"/>
          <w:szCs w:val="26"/>
        </w:rPr>
        <w:t xml:space="preserve"> (επιείκεια, δικαιοσύνη και ευσέβεια).</w:t>
      </w:r>
      <w:r w:rsidR="009353A0" w:rsidRPr="00BE63DC">
        <w:rPr>
          <w:rFonts w:ascii="Times New Roman" w:hAnsi="Times New Roman"/>
          <w:sz w:val="24"/>
          <w:szCs w:val="26"/>
        </w:rPr>
        <w:t xml:space="preserve"> Σε αρκετούς κύκλους χαρακτηριστική ήταν και η ανάκριση ή μάλλον απολογισμός</w:t>
      </w:r>
      <w:r w:rsidR="008E0EF0" w:rsidRPr="00BE63DC">
        <w:rPr>
          <w:rFonts w:ascii="Times New Roman" w:hAnsi="Times New Roman"/>
          <w:sz w:val="24"/>
          <w:szCs w:val="26"/>
        </w:rPr>
        <w:t xml:space="preserve"> («σκανάρισμα»)</w:t>
      </w:r>
      <w:r w:rsidR="009353A0" w:rsidRPr="00BE63DC">
        <w:rPr>
          <w:rFonts w:ascii="Times New Roman" w:hAnsi="Times New Roman"/>
          <w:sz w:val="24"/>
          <w:szCs w:val="26"/>
        </w:rPr>
        <w:t xml:space="preserve"> της συνείδησης κάθε εσπέρας πριν τον ύπνο αναφορικά με το τι λάθος έκανε και τι καλό μπορούσε να πραγματοποιήσει αλλά δεν το έπραξε</w:t>
      </w:r>
      <w:r w:rsidR="008E0EF0" w:rsidRPr="00BE63DC">
        <w:rPr>
          <w:rFonts w:ascii="Times New Roman" w:hAnsi="Times New Roman"/>
          <w:sz w:val="24"/>
          <w:szCs w:val="26"/>
        </w:rPr>
        <w:t xml:space="preserve"> (Σενέκας, </w:t>
      </w:r>
      <w:r w:rsidR="008E0EF0" w:rsidRPr="00BE63DC">
        <w:rPr>
          <w:rFonts w:ascii="Times New Roman" w:hAnsi="Times New Roman"/>
          <w:i/>
          <w:sz w:val="24"/>
          <w:szCs w:val="26"/>
          <w:lang w:val="en-US"/>
        </w:rPr>
        <w:t>De</w:t>
      </w:r>
      <w:r w:rsidR="008E0EF0" w:rsidRPr="00BE63DC">
        <w:rPr>
          <w:rFonts w:ascii="Times New Roman" w:hAnsi="Times New Roman"/>
          <w:i/>
          <w:sz w:val="24"/>
          <w:szCs w:val="26"/>
        </w:rPr>
        <w:t xml:space="preserve"> </w:t>
      </w:r>
      <w:r w:rsidR="008E0EF0" w:rsidRPr="00BE63DC">
        <w:rPr>
          <w:rFonts w:ascii="Times New Roman" w:hAnsi="Times New Roman"/>
          <w:i/>
          <w:sz w:val="24"/>
          <w:szCs w:val="26"/>
          <w:lang w:val="en-US"/>
        </w:rPr>
        <w:t>Ira</w:t>
      </w:r>
      <w:r w:rsidR="008E0EF0" w:rsidRPr="00BE63DC">
        <w:rPr>
          <w:rFonts w:ascii="Times New Roman" w:hAnsi="Times New Roman"/>
          <w:i/>
          <w:sz w:val="24"/>
          <w:szCs w:val="26"/>
          <w:vertAlign w:val="superscript"/>
        </w:rPr>
        <w:t>.</w:t>
      </w:r>
      <w:r w:rsidR="008E0EF0" w:rsidRPr="00BE63DC">
        <w:rPr>
          <w:rFonts w:ascii="Times New Roman" w:hAnsi="Times New Roman"/>
          <w:sz w:val="24"/>
          <w:szCs w:val="26"/>
        </w:rPr>
        <w:t xml:space="preserve"> πρβλ. Πλάτων, </w:t>
      </w:r>
      <w:r w:rsidR="008E0EF0" w:rsidRPr="00BE63DC">
        <w:rPr>
          <w:rFonts w:ascii="Times New Roman" w:hAnsi="Times New Roman"/>
          <w:i/>
          <w:sz w:val="24"/>
          <w:szCs w:val="26"/>
        </w:rPr>
        <w:t xml:space="preserve">Πολιτεία </w:t>
      </w:r>
      <w:r w:rsidR="008E0EF0" w:rsidRPr="00BE63DC">
        <w:rPr>
          <w:rFonts w:ascii="Times New Roman" w:hAnsi="Times New Roman"/>
          <w:sz w:val="24"/>
          <w:szCs w:val="26"/>
        </w:rPr>
        <w:t>9.571</w:t>
      </w:r>
      <w:r w:rsidR="008E0EF0" w:rsidRPr="00BE63DC">
        <w:rPr>
          <w:rFonts w:ascii="Times New Roman" w:hAnsi="Times New Roman"/>
          <w:sz w:val="24"/>
          <w:szCs w:val="26"/>
          <w:lang w:val="en-US"/>
        </w:rPr>
        <w:t>e</w:t>
      </w:r>
      <w:r w:rsidR="008E0EF0" w:rsidRPr="00BE63DC">
        <w:rPr>
          <w:rFonts w:ascii="Times New Roman" w:hAnsi="Times New Roman"/>
          <w:sz w:val="24"/>
          <w:szCs w:val="26"/>
        </w:rPr>
        <w:t>-572</w:t>
      </w:r>
      <w:r w:rsidR="008E0EF0" w:rsidRPr="00BE63DC">
        <w:rPr>
          <w:rFonts w:ascii="Times New Roman" w:hAnsi="Times New Roman"/>
          <w:sz w:val="24"/>
          <w:szCs w:val="26"/>
          <w:lang w:val="en-US"/>
        </w:rPr>
        <w:t>d</w:t>
      </w:r>
      <w:r w:rsidR="008E0EF0" w:rsidRPr="00BE63DC">
        <w:rPr>
          <w:rFonts w:ascii="Times New Roman" w:hAnsi="Times New Roman"/>
          <w:sz w:val="24"/>
          <w:szCs w:val="26"/>
        </w:rPr>
        <w:t>)</w:t>
      </w:r>
      <w:r w:rsidR="009353A0" w:rsidRPr="00BE63DC">
        <w:rPr>
          <w:rFonts w:ascii="Times New Roman" w:hAnsi="Times New Roman"/>
          <w:sz w:val="24"/>
          <w:szCs w:val="26"/>
        </w:rPr>
        <w:t>.</w:t>
      </w:r>
    </w:p>
    <w:p w:rsidR="007B6020" w:rsidRPr="00BE63DC" w:rsidRDefault="007B6020" w:rsidP="007B6020">
      <w:pPr>
        <w:pStyle w:val="a3"/>
        <w:numPr>
          <w:ilvl w:val="0"/>
          <w:numId w:val="3"/>
        </w:numPr>
        <w:spacing w:after="0" w:line="240" w:lineRule="auto"/>
        <w:ind w:left="714" w:hanging="357"/>
        <w:jc w:val="both"/>
        <w:rPr>
          <w:rFonts w:ascii="Times New Roman" w:hAnsi="Times New Roman" w:cs="Times New Roman"/>
          <w:sz w:val="20"/>
          <w:szCs w:val="20"/>
        </w:rPr>
      </w:pPr>
      <w:r w:rsidRPr="00BE63DC">
        <w:rPr>
          <w:rFonts w:ascii="Times New Roman" w:hAnsi="Times New Roman" w:cs="Times New Roman"/>
          <w:sz w:val="24"/>
          <w:szCs w:val="24"/>
        </w:rPr>
        <w:t>Ταυτόχρονα αυτήν εποχή έχουμε έντονη κινητικότητα (</w:t>
      </w:r>
      <w:r w:rsidRPr="00BE63DC">
        <w:rPr>
          <w:rFonts w:ascii="Times New Roman" w:hAnsi="Times New Roman" w:cs="Times New Roman"/>
          <w:b/>
          <w:sz w:val="24"/>
          <w:szCs w:val="24"/>
        </w:rPr>
        <w:t>περιπλάνηση</w:t>
      </w:r>
      <w:r w:rsidRPr="00BE63DC">
        <w:rPr>
          <w:rFonts w:ascii="Times New Roman" w:hAnsi="Times New Roman" w:cs="Times New Roman"/>
          <w:sz w:val="24"/>
          <w:szCs w:val="24"/>
        </w:rPr>
        <w:t xml:space="preserve">) με στόχο </w:t>
      </w:r>
      <w:r w:rsidRPr="00BE63DC">
        <w:rPr>
          <w:rFonts w:ascii="Times New Roman" w:hAnsi="Times New Roman" w:cs="Times New Roman"/>
          <w:b/>
          <w:sz w:val="24"/>
          <w:szCs w:val="24"/>
        </w:rPr>
        <w:t>τη μύηση σε μυστήρια</w:t>
      </w:r>
      <w:r w:rsidRPr="00BE63DC">
        <w:rPr>
          <w:rFonts w:ascii="Times New Roman" w:hAnsi="Times New Roman" w:cs="Times New Roman"/>
          <w:sz w:val="24"/>
          <w:szCs w:val="24"/>
        </w:rPr>
        <w:t xml:space="preserve"> θεοτήτων που πάσχουν και ανίστανται και την ελπίδα της αθανατοποίησης</w:t>
      </w:r>
      <w:r w:rsidRPr="00BE63DC">
        <w:rPr>
          <w:rStyle w:val="a5"/>
          <w:rFonts w:ascii="Times New Roman" w:hAnsi="Times New Roman" w:cs="Times New Roman"/>
          <w:sz w:val="24"/>
          <w:szCs w:val="24"/>
        </w:rPr>
        <w:footnoteReference w:id="27"/>
      </w:r>
      <w:r w:rsidRPr="00BE63DC">
        <w:rPr>
          <w:rFonts w:ascii="Times New Roman" w:hAnsi="Times New Roman" w:cs="Times New Roman"/>
          <w:sz w:val="24"/>
          <w:szCs w:val="24"/>
        </w:rPr>
        <w:t xml:space="preserve">. </w:t>
      </w:r>
      <w:r w:rsidRPr="00BE63DC">
        <w:rPr>
          <w:rFonts w:ascii="Times New Roman" w:hAnsi="Times New Roman" w:cs="Times New Roman"/>
          <w:sz w:val="20"/>
          <w:szCs w:val="20"/>
        </w:rPr>
        <w:t xml:space="preserve">Χαρακτηριστική στις </w:t>
      </w:r>
      <w:r w:rsidRPr="00BE63DC">
        <w:rPr>
          <w:rFonts w:ascii="Times New Roman" w:hAnsi="Times New Roman" w:cs="Times New Roman"/>
          <w:i/>
          <w:sz w:val="20"/>
          <w:szCs w:val="20"/>
        </w:rPr>
        <w:t xml:space="preserve">Μεταμορφώσεις </w:t>
      </w:r>
      <w:r w:rsidRPr="00BE63DC">
        <w:rPr>
          <w:rFonts w:ascii="Times New Roman" w:hAnsi="Times New Roman" w:cs="Times New Roman"/>
          <w:sz w:val="20"/>
          <w:szCs w:val="20"/>
        </w:rPr>
        <w:t xml:space="preserve">του Απουλήιου από το Αλγέρι, η περίπτωση του Λούκιου Ένεκα της υποταγής/ροπής του στις ηδονές αλλοιώθηκε στην «πατρίδα»της μαγείας, τη Θεσσαλία στο σύμβολο του θεού Τυφώνα: τον όνο/γάιδαρο. Αγωνίσθηκε μετά από περιπέτειες και περιπλάνηση να ανακτήσει </w:t>
      </w:r>
      <w:r w:rsidR="00F11217" w:rsidRPr="00BE63DC">
        <w:rPr>
          <w:rFonts w:ascii="Times New Roman" w:hAnsi="Times New Roman" w:cs="Times New Roman"/>
          <w:sz w:val="20"/>
          <w:szCs w:val="20"/>
        </w:rPr>
        <w:t xml:space="preserve">την άνοιξη του 150 μ.Χ. στις Κεγχρεές της Κορίνθου </w:t>
      </w:r>
      <w:r w:rsidRPr="00BE63DC">
        <w:rPr>
          <w:rFonts w:ascii="Times New Roman" w:hAnsi="Times New Roman" w:cs="Times New Roman"/>
          <w:sz w:val="20"/>
          <w:szCs w:val="20"/>
        </w:rPr>
        <w:t>την «πρώτη»-αυθεντική του ταυτότητα. Αυτό το πέτυχε μέσω της επέμβασης της Μεγάλης Μάνας Ίσιδος και της βρώσεως ρόδων. Σε αυτό το έργο περιγράφεται και η αντίστοιχη περιπλάνηση της Ψυχής μέσω της επίσκεψης ακόμη και στον Άδη να ανακαλύψει και να συζευχθεί την «πρώτη» της αγάπη, τον Έρωτα. Βεβαίως στα ελληνορρωμαϊκά χρόνια ο κανόνας ήταν ότι η θρησκεία ή μάλλον θρησκείες (= θυσίες, οιωνοσκοπίες)</w:t>
      </w:r>
      <w:r w:rsidR="008A6FCD" w:rsidRPr="00BE63DC">
        <w:rPr>
          <w:rFonts w:ascii="Times New Roman" w:hAnsi="Times New Roman" w:cs="Times New Roman"/>
          <w:sz w:val="20"/>
          <w:szCs w:val="20"/>
        </w:rPr>
        <w:t>, που δεν είχαν ιερά βιβλία τα΄υπου Βίβλου,</w:t>
      </w:r>
      <w:r w:rsidRPr="00BE63DC">
        <w:rPr>
          <w:rFonts w:ascii="Times New Roman" w:hAnsi="Times New Roman" w:cs="Times New Roman"/>
          <w:sz w:val="20"/>
          <w:szCs w:val="20"/>
        </w:rPr>
        <w:t xml:space="preserve"> δεν συνδέονταν με την «ηθική».</w:t>
      </w:r>
      <w:r w:rsidRPr="00BE63DC">
        <w:rPr>
          <w:rFonts w:ascii="Times New Roman" w:hAnsi="Times New Roman"/>
          <w:sz w:val="20"/>
          <w:szCs w:val="20"/>
        </w:rPr>
        <w:t xml:space="preserve"> </w:t>
      </w:r>
    </w:p>
    <w:p w:rsidR="007B6020" w:rsidRPr="00BE63DC" w:rsidRDefault="007B6020" w:rsidP="007B6020">
      <w:pPr>
        <w:spacing w:after="0" w:line="240" w:lineRule="auto"/>
        <w:ind w:left="357"/>
        <w:jc w:val="both"/>
        <w:rPr>
          <w:rFonts w:ascii="Times New Roman" w:hAnsi="Times New Roman" w:cs="Times New Roman"/>
          <w:sz w:val="24"/>
          <w:szCs w:val="24"/>
        </w:rPr>
      </w:pPr>
    </w:p>
    <w:p w:rsidR="0047298A" w:rsidRPr="00BE63DC" w:rsidRDefault="0047298A" w:rsidP="00AC07D2">
      <w:pPr>
        <w:pStyle w:val="a9"/>
        <w:ind w:left="714"/>
        <w:rPr>
          <w:rFonts w:ascii="Times New Roman" w:hAnsi="Times New Roman"/>
          <w:color w:val="auto"/>
          <w:sz w:val="24"/>
          <w:szCs w:val="24"/>
          <w:lang w:bidi="he-IL"/>
        </w:rPr>
      </w:pPr>
    </w:p>
    <w:p w:rsidR="00011051" w:rsidRPr="00BE63DC" w:rsidRDefault="003652CC" w:rsidP="00011051">
      <w:pPr>
        <w:pStyle w:val="a3"/>
        <w:numPr>
          <w:ilvl w:val="0"/>
          <w:numId w:val="3"/>
        </w:numPr>
        <w:spacing w:after="0" w:line="240" w:lineRule="auto"/>
        <w:ind w:left="714" w:hanging="357"/>
        <w:jc w:val="both"/>
        <w:rPr>
          <w:rFonts w:ascii="Times New Roman" w:hAnsi="Times New Roman" w:cs="Times New Roman"/>
          <w:sz w:val="24"/>
          <w:szCs w:val="24"/>
        </w:rPr>
      </w:pPr>
      <w:r w:rsidRPr="00BE63DC">
        <w:rPr>
          <w:rFonts w:ascii="Times New Roman" w:hAnsi="Times New Roman" w:cs="Times New Roman"/>
          <w:sz w:val="24"/>
          <w:szCs w:val="24"/>
        </w:rPr>
        <w:t xml:space="preserve">Πραγματοποιούμε </w:t>
      </w:r>
      <w:r w:rsidR="00FB2D09" w:rsidRPr="00BE63DC">
        <w:rPr>
          <w:rFonts w:ascii="Times New Roman" w:hAnsi="Times New Roman" w:cs="Times New Roman"/>
          <w:sz w:val="24"/>
          <w:szCs w:val="24"/>
        </w:rPr>
        <w:t xml:space="preserve">ένα άλμα ιστορικό για να έλθουμε στο σήμερα, όταν και πάλι καθιερώνεται </w:t>
      </w:r>
      <w:r w:rsidR="00FB2D09" w:rsidRPr="00BE63DC">
        <w:rPr>
          <w:rFonts w:ascii="Times New Roman" w:hAnsi="Times New Roman" w:cs="Times New Roman"/>
          <w:b/>
          <w:sz w:val="24"/>
          <w:szCs w:val="24"/>
        </w:rPr>
        <w:t>παγκοσμιοποίηση</w:t>
      </w:r>
      <w:r w:rsidR="00FB2D09" w:rsidRPr="00BE63DC">
        <w:rPr>
          <w:rFonts w:ascii="Times New Roman" w:hAnsi="Times New Roman" w:cs="Times New Roman"/>
          <w:sz w:val="24"/>
          <w:szCs w:val="24"/>
        </w:rPr>
        <w:t xml:space="preserve"> στηριγμένη σε τρεις πυλώνες (όπως και την εποχή της γέννησης του Κυρίου): κοινή γλώσσα, ενιαίο ισχυρό νόμισμα, </w:t>
      </w:r>
      <w:r w:rsidR="00430098" w:rsidRPr="00BE63DC">
        <w:rPr>
          <w:rFonts w:ascii="Times New Roman" w:hAnsi="Times New Roman" w:cs="Times New Roman"/>
          <w:sz w:val="24"/>
          <w:szCs w:val="24"/>
        </w:rPr>
        <w:t xml:space="preserve">ανεπτυγμένο </w:t>
      </w:r>
      <w:r w:rsidR="00FB2D09" w:rsidRPr="00BE63DC">
        <w:rPr>
          <w:rFonts w:ascii="Times New Roman" w:hAnsi="Times New Roman" w:cs="Times New Roman"/>
          <w:sz w:val="24"/>
          <w:szCs w:val="24"/>
        </w:rPr>
        <w:t xml:space="preserve">διαδίκτυο. </w:t>
      </w:r>
      <w:r w:rsidR="006846CA" w:rsidRPr="00BE63DC">
        <w:rPr>
          <w:rFonts w:ascii="Times New Roman" w:hAnsi="Times New Roman" w:cs="Times New Roman"/>
          <w:sz w:val="24"/>
          <w:szCs w:val="24"/>
        </w:rPr>
        <w:t xml:space="preserve">Προφανώς </w:t>
      </w:r>
      <w:r w:rsidR="00C71292" w:rsidRPr="00BE63DC">
        <w:rPr>
          <w:rFonts w:ascii="Times New Roman" w:hAnsi="Times New Roman" w:cs="Times New Roman"/>
          <w:sz w:val="24"/>
          <w:szCs w:val="24"/>
        </w:rPr>
        <w:t>με την ανατολή της β’</w:t>
      </w:r>
      <w:r w:rsidR="00635161" w:rsidRPr="00BE63DC">
        <w:rPr>
          <w:rFonts w:ascii="Times New Roman" w:hAnsi="Times New Roman" w:cs="Times New Roman"/>
          <w:sz w:val="24"/>
          <w:szCs w:val="24"/>
        </w:rPr>
        <w:t xml:space="preserve"> </w:t>
      </w:r>
      <w:r w:rsidR="00C71292" w:rsidRPr="00BE63DC">
        <w:rPr>
          <w:rFonts w:ascii="Times New Roman" w:hAnsi="Times New Roman" w:cs="Times New Roman"/>
          <w:sz w:val="24"/>
          <w:szCs w:val="24"/>
        </w:rPr>
        <w:t xml:space="preserve">χιλιετίας </w:t>
      </w:r>
      <w:r w:rsidR="006846CA" w:rsidRPr="00BE63DC">
        <w:rPr>
          <w:rFonts w:ascii="Times New Roman" w:hAnsi="Times New Roman" w:cs="Times New Roman"/>
          <w:sz w:val="24"/>
          <w:szCs w:val="24"/>
        </w:rPr>
        <w:t>δεν δικαιώθηκαν τα «χιλιαστικά οράματα»</w:t>
      </w:r>
      <w:r w:rsidRPr="00BE63DC">
        <w:rPr>
          <w:rFonts w:ascii="Times New Roman" w:hAnsi="Times New Roman" w:cs="Times New Roman"/>
          <w:sz w:val="24"/>
          <w:szCs w:val="24"/>
        </w:rPr>
        <w:t xml:space="preserve"> </w:t>
      </w:r>
      <w:r w:rsidR="00F11217" w:rsidRPr="00BE63DC">
        <w:rPr>
          <w:rFonts w:ascii="Times New Roman" w:hAnsi="Times New Roman" w:cs="Times New Roman"/>
          <w:sz w:val="24"/>
          <w:szCs w:val="24"/>
        </w:rPr>
        <w:t xml:space="preserve">ή και το αντίθετο, οι υπεραισιόδοξες προβλέψεις </w:t>
      </w:r>
      <w:r w:rsidRPr="00BE63DC">
        <w:rPr>
          <w:rFonts w:ascii="Times New Roman" w:hAnsi="Times New Roman" w:cs="Times New Roman"/>
          <w:sz w:val="24"/>
          <w:szCs w:val="24"/>
        </w:rPr>
        <w:t>που είχαν ανθ</w:t>
      </w:r>
      <w:r w:rsidR="003A00B4" w:rsidRPr="00BE63DC">
        <w:rPr>
          <w:rFonts w:ascii="Times New Roman" w:hAnsi="Times New Roman" w:cs="Times New Roman"/>
          <w:sz w:val="24"/>
          <w:szCs w:val="24"/>
        </w:rPr>
        <w:t>ήσει τις</w:t>
      </w:r>
      <w:r w:rsidRPr="00BE63DC">
        <w:rPr>
          <w:rFonts w:ascii="Times New Roman" w:hAnsi="Times New Roman" w:cs="Times New Roman"/>
          <w:sz w:val="24"/>
          <w:szCs w:val="24"/>
        </w:rPr>
        <w:t xml:space="preserve"> </w:t>
      </w:r>
      <w:r w:rsidR="003A00B4" w:rsidRPr="00BE63DC">
        <w:rPr>
          <w:rFonts w:ascii="Times New Roman" w:hAnsi="Times New Roman" w:cs="Times New Roman"/>
          <w:sz w:val="24"/>
          <w:szCs w:val="24"/>
        </w:rPr>
        <w:t>δύο τελευταίες δεκαετίες</w:t>
      </w:r>
      <w:r w:rsidRPr="00BE63DC">
        <w:rPr>
          <w:rFonts w:ascii="Times New Roman" w:hAnsi="Times New Roman" w:cs="Times New Roman"/>
          <w:sz w:val="24"/>
          <w:szCs w:val="24"/>
        </w:rPr>
        <w:t xml:space="preserve"> της α’ </w:t>
      </w:r>
      <w:r w:rsidR="00F11217" w:rsidRPr="00BE63DC">
        <w:rPr>
          <w:rFonts w:ascii="Times New Roman" w:hAnsi="Times New Roman" w:cs="Times New Roman"/>
          <w:sz w:val="24"/>
          <w:szCs w:val="24"/>
        </w:rPr>
        <w:t xml:space="preserve">χιλιετίας </w:t>
      </w:r>
      <w:r w:rsidRPr="00BE63DC">
        <w:rPr>
          <w:rFonts w:ascii="Times New Roman" w:hAnsi="Times New Roman" w:cs="Times New Roman"/>
          <w:sz w:val="24"/>
          <w:szCs w:val="24"/>
        </w:rPr>
        <w:t>(πρβλ. «Μπαίνουμε στον Υδροχόο»</w:t>
      </w:r>
      <w:r w:rsidR="005C2704" w:rsidRPr="00BE63DC">
        <w:rPr>
          <w:rStyle w:val="a5"/>
          <w:rFonts w:ascii="Times New Roman" w:hAnsi="Times New Roman" w:cs="Times New Roman"/>
          <w:sz w:val="24"/>
          <w:szCs w:val="24"/>
        </w:rPr>
        <w:footnoteReference w:id="28"/>
      </w:r>
      <w:r w:rsidRPr="00BE63DC">
        <w:rPr>
          <w:rFonts w:ascii="Times New Roman" w:hAnsi="Times New Roman" w:cs="Times New Roman"/>
          <w:sz w:val="24"/>
          <w:szCs w:val="24"/>
        </w:rPr>
        <w:t>)</w:t>
      </w:r>
      <w:r w:rsidR="006846CA" w:rsidRPr="00BE63DC">
        <w:rPr>
          <w:rFonts w:ascii="Times New Roman" w:hAnsi="Times New Roman" w:cs="Times New Roman"/>
          <w:sz w:val="24"/>
          <w:szCs w:val="24"/>
        </w:rPr>
        <w:t>. Δ</w:t>
      </w:r>
      <w:r w:rsidR="00C71292" w:rsidRPr="00BE63DC">
        <w:rPr>
          <w:rFonts w:ascii="Times New Roman" w:hAnsi="Times New Roman" w:cs="Times New Roman"/>
          <w:sz w:val="24"/>
          <w:szCs w:val="24"/>
        </w:rPr>
        <w:t>ικαιούμαστε</w:t>
      </w:r>
      <w:r w:rsidR="006846CA" w:rsidRPr="00BE63DC">
        <w:rPr>
          <w:rFonts w:ascii="Times New Roman" w:hAnsi="Times New Roman" w:cs="Times New Roman"/>
          <w:sz w:val="24"/>
          <w:szCs w:val="24"/>
        </w:rPr>
        <w:t>, όμως,</w:t>
      </w:r>
      <w:r w:rsidR="00C71292" w:rsidRPr="00BE63DC">
        <w:rPr>
          <w:rFonts w:ascii="Times New Roman" w:hAnsi="Times New Roman" w:cs="Times New Roman"/>
          <w:sz w:val="24"/>
          <w:szCs w:val="24"/>
        </w:rPr>
        <w:t xml:space="preserve"> να ομιλούμε για μια νέα Εποχή  στην οποία έχει εισέλθει η ανθρωπότητα </w:t>
      </w:r>
      <w:r w:rsidR="002F603B" w:rsidRPr="00BE63DC">
        <w:rPr>
          <w:rFonts w:ascii="Times New Roman" w:hAnsi="Times New Roman" w:cs="Times New Roman"/>
          <w:sz w:val="24"/>
          <w:szCs w:val="24"/>
        </w:rPr>
        <w:t xml:space="preserve">θέτοντας ως ορόσημο την </w:t>
      </w:r>
      <w:r w:rsidR="00B2734F" w:rsidRPr="00BE63DC">
        <w:rPr>
          <w:rFonts w:ascii="Times New Roman" w:hAnsi="Times New Roman" w:cs="Times New Roman"/>
          <w:sz w:val="24"/>
          <w:szCs w:val="24"/>
        </w:rPr>
        <w:t>11</w:t>
      </w:r>
      <w:r w:rsidR="006846CA" w:rsidRPr="00BE63DC">
        <w:rPr>
          <w:rFonts w:ascii="Times New Roman" w:hAnsi="Times New Roman" w:cs="Times New Roman"/>
          <w:sz w:val="24"/>
          <w:szCs w:val="24"/>
          <w:vertAlign w:val="superscript"/>
        </w:rPr>
        <w:t>η</w:t>
      </w:r>
      <w:r w:rsidR="006846CA" w:rsidRPr="00BE63DC">
        <w:rPr>
          <w:rFonts w:ascii="Times New Roman" w:hAnsi="Times New Roman" w:cs="Times New Roman"/>
          <w:sz w:val="24"/>
          <w:szCs w:val="24"/>
        </w:rPr>
        <w:t xml:space="preserve">.09.2001. Η κατάρρευση των δίδυμων πύργων προκάλεσε </w:t>
      </w:r>
      <w:r w:rsidR="002F603B" w:rsidRPr="00BE63DC">
        <w:rPr>
          <w:rFonts w:ascii="Times New Roman" w:hAnsi="Times New Roman" w:cs="Times New Roman"/>
          <w:sz w:val="24"/>
          <w:szCs w:val="24"/>
        </w:rPr>
        <w:t xml:space="preserve">κατάπληξη </w:t>
      </w:r>
      <w:r w:rsidR="006846CA" w:rsidRPr="00BE63DC">
        <w:rPr>
          <w:rFonts w:ascii="Times New Roman" w:hAnsi="Times New Roman" w:cs="Times New Roman"/>
          <w:sz w:val="24"/>
          <w:szCs w:val="24"/>
        </w:rPr>
        <w:t>παγκοσμίως</w:t>
      </w:r>
      <w:r w:rsidR="002F603B" w:rsidRPr="00BE63DC">
        <w:rPr>
          <w:rFonts w:ascii="Times New Roman" w:hAnsi="Times New Roman" w:cs="Times New Roman"/>
          <w:sz w:val="24"/>
          <w:szCs w:val="24"/>
        </w:rPr>
        <w:t xml:space="preserve">, </w:t>
      </w:r>
      <w:r w:rsidRPr="00BE63DC">
        <w:rPr>
          <w:rFonts w:ascii="Times New Roman" w:hAnsi="Times New Roman" w:cs="Times New Roman"/>
          <w:sz w:val="24"/>
          <w:szCs w:val="24"/>
        </w:rPr>
        <w:t>και διότι επανήλθε στην ατζέντα του μεταμοντέρνου ανθρώπου ο «παρωχημένος» παράγων</w:t>
      </w:r>
      <w:r w:rsidR="006846CA" w:rsidRPr="00BE63DC">
        <w:rPr>
          <w:rFonts w:ascii="Times New Roman" w:hAnsi="Times New Roman" w:cs="Times New Roman"/>
          <w:sz w:val="24"/>
          <w:szCs w:val="24"/>
        </w:rPr>
        <w:t xml:space="preserve"> </w:t>
      </w:r>
      <w:r w:rsidRPr="00BE63DC">
        <w:rPr>
          <w:rFonts w:ascii="Times New Roman" w:hAnsi="Times New Roman" w:cs="Times New Roman"/>
          <w:sz w:val="24"/>
          <w:szCs w:val="24"/>
        </w:rPr>
        <w:t>«</w:t>
      </w:r>
      <w:r w:rsidR="006846CA" w:rsidRPr="00BE63DC">
        <w:rPr>
          <w:rFonts w:ascii="Times New Roman" w:hAnsi="Times New Roman" w:cs="Times New Roman"/>
          <w:sz w:val="24"/>
          <w:szCs w:val="24"/>
        </w:rPr>
        <w:t>θρησκεία</w:t>
      </w:r>
      <w:r w:rsidRPr="00BE63DC">
        <w:rPr>
          <w:rFonts w:ascii="Times New Roman" w:hAnsi="Times New Roman" w:cs="Times New Roman"/>
          <w:sz w:val="24"/>
          <w:szCs w:val="24"/>
        </w:rPr>
        <w:t>»</w:t>
      </w:r>
      <w:r w:rsidR="006846CA" w:rsidRPr="00BE63DC">
        <w:rPr>
          <w:rFonts w:ascii="Times New Roman" w:hAnsi="Times New Roman" w:cs="Times New Roman"/>
          <w:sz w:val="24"/>
          <w:szCs w:val="24"/>
        </w:rPr>
        <w:t xml:space="preserve"> </w:t>
      </w:r>
      <w:r w:rsidR="002F603B" w:rsidRPr="00BE63DC">
        <w:rPr>
          <w:rFonts w:ascii="Times New Roman" w:hAnsi="Times New Roman" w:cs="Times New Roman"/>
          <w:sz w:val="24"/>
          <w:szCs w:val="24"/>
        </w:rPr>
        <w:t>και διότι αυτό το τρομοκρατικό χτύπημα</w:t>
      </w:r>
      <w:r w:rsidR="00C83F35" w:rsidRPr="00BE63DC">
        <w:rPr>
          <w:rFonts w:ascii="Times New Roman" w:hAnsi="Times New Roman" w:cs="Times New Roman"/>
          <w:sz w:val="24"/>
          <w:szCs w:val="24"/>
        </w:rPr>
        <w:t>, όπως και η απεγνωσμένη αντίδραση των «κατοίκων» των δίδυμων πύργων μεταδόθηκαν</w:t>
      </w:r>
      <w:r w:rsidR="002F603B" w:rsidRPr="00BE63DC">
        <w:rPr>
          <w:rFonts w:ascii="Times New Roman" w:hAnsi="Times New Roman" w:cs="Times New Roman"/>
          <w:sz w:val="24"/>
          <w:szCs w:val="24"/>
        </w:rPr>
        <w:t xml:space="preserve"> ζωντανά σε όλους τους δέκτες</w:t>
      </w:r>
      <w:r w:rsidR="0063115F" w:rsidRPr="00BE63DC">
        <w:rPr>
          <w:rFonts w:ascii="Times New Roman" w:hAnsi="Times New Roman" w:cs="Times New Roman"/>
          <w:sz w:val="24"/>
          <w:szCs w:val="24"/>
        </w:rPr>
        <w:t>, μεταμορφώνοντας το «τοπίο»</w:t>
      </w:r>
      <w:r w:rsidR="00EF3E02" w:rsidRPr="00BE63DC">
        <w:rPr>
          <w:rFonts w:ascii="Times New Roman" w:hAnsi="Times New Roman" w:cs="Times New Roman"/>
          <w:sz w:val="24"/>
          <w:szCs w:val="24"/>
        </w:rPr>
        <w:t xml:space="preserve"> της</w:t>
      </w:r>
      <w:r w:rsidR="00EF3E02" w:rsidRPr="00BE63DC">
        <w:rPr>
          <w:rFonts w:ascii="Times New Roman" w:hAnsi="Times New Roman" w:cs="Times New Roman"/>
          <w:i/>
          <w:sz w:val="24"/>
          <w:szCs w:val="24"/>
        </w:rPr>
        <w:t xml:space="preserve"> πληροφορίας</w:t>
      </w:r>
      <w:r w:rsidR="00B2734F" w:rsidRPr="00BE63DC">
        <w:rPr>
          <w:rFonts w:ascii="Times New Roman" w:hAnsi="Times New Roman" w:cs="Times New Roman"/>
          <w:b/>
          <w:sz w:val="24"/>
          <w:szCs w:val="24"/>
        </w:rPr>
        <w:t>.</w:t>
      </w:r>
      <w:r w:rsidR="00B2734F" w:rsidRPr="00BE63DC">
        <w:rPr>
          <w:rFonts w:ascii="Times New Roman" w:hAnsi="Times New Roman" w:cs="Times New Roman"/>
          <w:sz w:val="24"/>
          <w:szCs w:val="24"/>
        </w:rPr>
        <w:t xml:space="preserve"> Πλέον</w:t>
      </w:r>
      <w:r w:rsidR="002F603B" w:rsidRPr="00BE63DC">
        <w:rPr>
          <w:rFonts w:ascii="Times New Roman" w:hAnsi="Times New Roman" w:cs="Times New Roman"/>
          <w:sz w:val="24"/>
          <w:szCs w:val="24"/>
        </w:rPr>
        <w:t xml:space="preserve"> στον αιώνα της</w:t>
      </w:r>
      <w:r w:rsidR="00B2734F" w:rsidRPr="00BE63DC">
        <w:rPr>
          <w:rFonts w:ascii="Times New Roman" w:hAnsi="Times New Roman" w:cs="Times New Roman"/>
          <w:sz w:val="24"/>
          <w:szCs w:val="24"/>
        </w:rPr>
        <w:t xml:space="preserve"> </w:t>
      </w:r>
      <w:r w:rsidR="0063115F" w:rsidRPr="00BE63DC">
        <w:rPr>
          <w:rFonts w:ascii="Times New Roman" w:hAnsi="Times New Roman" w:cs="Times New Roman"/>
          <w:sz w:val="24"/>
          <w:szCs w:val="24"/>
        </w:rPr>
        <w:t xml:space="preserve">επονομαζόμενης </w:t>
      </w:r>
      <w:r w:rsidR="002F603B" w:rsidRPr="00BE63DC">
        <w:rPr>
          <w:rFonts w:ascii="Times New Roman" w:hAnsi="Times New Roman" w:cs="Times New Roman"/>
          <w:b/>
          <w:sz w:val="24"/>
          <w:szCs w:val="24"/>
        </w:rPr>
        <w:t>Δ’ Βιομηχανικής</w:t>
      </w:r>
      <w:r w:rsidR="006846CA" w:rsidRPr="00BE63DC">
        <w:rPr>
          <w:rFonts w:ascii="Times New Roman" w:hAnsi="Times New Roman" w:cs="Times New Roman"/>
          <w:b/>
          <w:sz w:val="24"/>
          <w:szCs w:val="24"/>
        </w:rPr>
        <w:t xml:space="preserve"> </w:t>
      </w:r>
      <w:r w:rsidR="006846CA" w:rsidRPr="00BE63DC">
        <w:rPr>
          <w:rFonts w:ascii="Times New Roman" w:hAnsi="Times New Roman" w:cs="Times New Roman"/>
          <w:sz w:val="24"/>
          <w:szCs w:val="24"/>
        </w:rPr>
        <w:t>(</w:t>
      </w:r>
      <w:r w:rsidR="0063115F" w:rsidRPr="00BE63DC">
        <w:rPr>
          <w:rFonts w:ascii="Times New Roman" w:hAnsi="Times New Roman" w:cs="Times New Roman"/>
          <w:sz w:val="24"/>
          <w:szCs w:val="24"/>
        </w:rPr>
        <w:t xml:space="preserve">κατ’ ουσίαν </w:t>
      </w:r>
      <w:r w:rsidR="006846CA" w:rsidRPr="00BE63DC">
        <w:rPr>
          <w:rFonts w:ascii="Times New Roman" w:hAnsi="Times New Roman" w:cs="Times New Roman"/>
          <w:sz w:val="24"/>
          <w:szCs w:val="24"/>
        </w:rPr>
        <w:t>Τεχνολογικής)</w:t>
      </w:r>
      <w:r w:rsidR="002F603B" w:rsidRPr="00BE63DC">
        <w:rPr>
          <w:rFonts w:ascii="Times New Roman" w:hAnsi="Times New Roman" w:cs="Times New Roman"/>
          <w:b/>
          <w:sz w:val="24"/>
          <w:szCs w:val="24"/>
        </w:rPr>
        <w:t xml:space="preserve"> Επανάστασης</w:t>
      </w:r>
      <w:r w:rsidR="0063115F" w:rsidRPr="00BE63DC">
        <w:rPr>
          <w:rFonts w:ascii="Times New Roman" w:hAnsi="Times New Roman" w:cs="Times New Roman"/>
          <w:b/>
          <w:sz w:val="24"/>
          <w:szCs w:val="24"/>
        </w:rPr>
        <w:t>,</w:t>
      </w:r>
      <w:r w:rsidR="002F603B" w:rsidRPr="00BE63DC">
        <w:rPr>
          <w:rFonts w:ascii="Times New Roman" w:hAnsi="Times New Roman" w:cs="Times New Roman"/>
          <w:b/>
          <w:sz w:val="24"/>
          <w:szCs w:val="24"/>
        </w:rPr>
        <w:t xml:space="preserve"> </w:t>
      </w:r>
      <w:r w:rsidR="00B2734F" w:rsidRPr="00BE63DC">
        <w:rPr>
          <w:rFonts w:ascii="Times New Roman" w:hAnsi="Times New Roman" w:cs="Times New Roman"/>
          <w:b/>
          <w:sz w:val="24"/>
          <w:szCs w:val="24"/>
        </w:rPr>
        <w:t>παράγων διαμόρφωσης</w:t>
      </w:r>
      <w:r w:rsidR="003A00B4" w:rsidRPr="00BE63DC">
        <w:rPr>
          <w:rFonts w:ascii="Times New Roman" w:hAnsi="Times New Roman" w:cs="Times New Roman"/>
          <w:b/>
          <w:sz w:val="24"/>
          <w:szCs w:val="24"/>
        </w:rPr>
        <w:t xml:space="preserve"> </w:t>
      </w:r>
      <w:r w:rsidR="003A00B4" w:rsidRPr="00BE63DC">
        <w:rPr>
          <w:rFonts w:ascii="Times New Roman" w:hAnsi="Times New Roman" w:cs="Times New Roman"/>
          <w:sz w:val="24"/>
          <w:szCs w:val="24"/>
        </w:rPr>
        <w:t>(ίσως και μετάλλαξης)</w:t>
      </w:r>
      <w:r w:rsidR="00B2734F" w:rsidRPr="00BE63DC">
        <w:rPr>
          <w:rFonts w:ascii="Times New Roman" w:hAnsi="Times New Roman" w:cs="Times New Roman"/>
          <w:b/>
          <w:sz w:val="24"/>
          <w:szCs w:val="24"/>
        </w:rPr>
        <w:t xml:space="preserve"> ταυτότητας</w:t>
      </w:r>
      <w:r w:rsidR="003A00B4" w:rsidRPr="00BE63DC">
        <w:rPr>
          <w:rFonts w:ascii="Times New Roman" w:hAnsi="Times New Roman" w:cs="Times New Roman"/>
          <w:b/>
          <w:sz w:val="24"/>
          <w:szCs w:val="24"/>
        </w:rPr>
        <w:t>,</w:t>
      </w:r>
      <w:r w:rsidR="00B2734F" w:rsidRPr="00BE63DC">
        <w:rPr>
          <w:rFonts w:ascii="Times New Roman" w:hAnsi="Times New Roman" w:cs="Times New Roman"/>
          <w:sz w:val="24"/>
          <w:szCs w:val="24"/>
        </w:rPr>
        <w:t xml:space="preserve"> </w:t>
      </w:r>
      <w:r w:rsidR="007B60B6" w:rsidRPr="00BE63DC">
        <w:rPr>
          <w:rFonts w:ascii="Times New Roman" w:hAnsi="Times New Roman" w:cs="Times New Roman"/>
          <w:sz w:val="24"/>
          <w:szCs w:val="24"/>
        </w:rPr>
        <w:t>και ατομικής και συλλογικής (πρβλ. Αραβική Άνοιξη)</w:t>
      </w:r>
      <w:r w:rsidR="003A00B4" w:rsidRPr="00BE63DC">
        <w:rPr>
          <w:rFonts w:ascii="Times New Roman" w:hAnsi="Times New Roman" w:cs="Times New Roman"/>
          <w:sz w:val="24"/>
          <w:szCs w:val="24"/>
        </w:rPr>
        <w:t>,</w:t>
      </w:r>
      <w:r w:rsidR="007B60B6" w:rsidRPr="00BE63DC">
        <w:rPr>
          <w:rFonts w:ascii="Times New Roman" w:hAnsi="Times New Roman" w:cs="Times New Roman"/>
          <w:sz w:val="24"/>
          <w:szCs w:val="24"/>
        </w:rPr>
        <w:t xml:space="preserve"> </w:t>
      </w:r>
      <w:r w:rsidR="009F2D67" w:rsidRPr="00BE63DC">
        <w:rPr>
          <w:rFonts w:ascii="Times New Roman" w:hAnsi="Times New Roman" w:cs="Times New Roman"/>
          <w:sz w:val="24"/>
          <w:szCs w:val="24"/>
        </w:rPr>
        <w:t xml:space="preserve">δεν είναι μόνον </w:t>
      </w:r>
      <w:r w:rsidR="0063115F" w:rsidRPr="00BE63DC">
        <w:rPr>
          <w:rFonts w:ascii="Times New Roman" w:hAnsi="Times New Roman" w:cs="Times New Roman"/>
          <w:sz w:val="24"/>
          <w:szCs w:val="24"/>
        </w:rPr>
        <w:t>ούτε το ατομικό «DNA» ούτε το κοινωνικό περιβάλλον</w:t>
      </w:r>
      <w:r w:rsidR="009F2D67" w:rsidRPr="00BE63DC">
        <w:rPr>
          <w:rFonts w:ascii="Times New Roman" w:hAnsi="Times New Roman" w:cs="Times New Roman"/>
          <w:sz w:val="24"/>
          <w:szCs w:val="24"/>
        </w:rPr>
        <w:t xml:space="preserve"> αλλά και </w:t>
      </w:r>
      <w:r w:rsidR="00430098" w:rsidRPr="00BE63DC">
        <w:rPr>
          <w:rFonts w:ascii="Times New Roman" w:hAnsi="Times New Roman" w:cs="Times New Roman"/>
          <w:b/>
          <w:sz w:val="24"/>
          <w:szCs w:val="24"/>
        </w:rPr>
        <w:t>η π</w:t>
      </w:r>
      <w:r w:rsidRPr="00BE63DC">
        <w:rPr>
          <w:rFonts w:ascii="Times New Roman" w:hAnsi="Times New Roman" w:cs="Times New Roman"/>
          <w:b/>
          <w:sz w:val="24"/>
          <w:szCs w:val="24"/>
        </w:rPr>
        <w:t>εριπλάνηση</w:t>
      </w:r>
      <w:r w:rsidR="00B2734F" w:rsidRPr="00BE63DC">
        <w:rPr>
          <w:rFonts w:ascii="Times New Roman" w:hAnsi="Times New Roman" w:cs="Times New Roman"/>
          <w:sz w:val="24"/>
          <w:szCs w:val="24"/>
        </w:rPr>
        <w:t xml:space="preserve"> στο </w:t>
      </w:r>
      <w:r w:rsidR="00B2734F" w:rsidRPr="00BE63DC">
        <w:rPr>
          <w:rFonts w:ascii="Times New Roman" w:hAnsi="Times New Roman" w:cs="Times New Roman"/>
          <w:sz w:val="24"/>
          <w:szCs w:val="24"/>
          <w:lang w:val="en-US"/>
        </w:rPr>
        <w:t>WWW</w:t>
      </w:r>
      <w:r w:rsidR="00B2734F" w:rsidRPr="00BE63DC">
        <w:rPr>
          <w:rFonts w:ascii="Times New Roman" w:hAnsi="Times New Roman" w:cs="Times New Roman"/>
          <w:sz w:val="24"/>
          <w:szCs w:val="24"/>
        </w:rPr>
        <w:t xml:space="preserve"> (</w:t>
      </w:r>
      <w:r w:rsidR="00B2734F" w:rsidRPr="00BE63DC">
        <w:rPr>
          <w:rFonts w:ascii="Times New Roman" w:hAnsi="Times New Roman" w:cs="Times New Roman"/>
          <w:sz w:val="24"/>
          <w:szCs w:val="24"/>
          <w:lang w:val="en-US"/>
        </w:rPr>
        <w:t>World</w:t>
      </w:r>
      <w:r w:rsidR="00B2734F" w:rsidRPr="00BE63DC">
        <w:rPr>
          <w:rFonts w:ascii="Times New Roman" w:hAnsi="Times New Roman" w:cs="Times New Roman"/>
          <w:sz w:val="24"/>
          <w:szCs w:val="24"/>
        </w:rPr>
        <w:t xml:space="preserve"> </w:t>
      </w:r>
      <w:r w:rsidR="00B2734F" w:rsidRPr="00BE63DC">
        <w:rPr>
          <w:rFonts w:ascii="Times New Roman" w:hAnsi="Times New Roman" w:cs="Times New Roman"/>
          <w:sz w:val="24"/>
          <w:szCs w:val="24"/>
          <w:lang w:val="en-US"/>
        </w:rPr>
        <w:t>Wide</w:t>
      </w:r>
      <w:r w:rsidR="00B2734F" w:rsidRPr="00BE63DC">
        <w:rPr>
          <w:rFonts w:ascii="Times New Roman" w:hAnsi="Times New Roman" w:cs="Times New Roman"/>
          <w:sz w:val="24"/>
          <w:szCs w:val="24"/>
        </w:rPr>
        <w:t xml:space="preserve"> </w:t>
      </w:r>
      <w:r w:rsidR="00B2734F" w:rsidRPr="00BE63DC">
        <w:rPr>
          <w:rFonts w:ascii="Times New Roman" w:hAnsi="Times New Roman" w:cs="Times New Roman"/>
          <w:sz w:val="24"/>
          <w:szCs w:val="24"/>
          <w:lang w:val="en-US"/>
        </w:rPr>
        <w:t>Web</w:t>
      </w:r>
      <w:r w:rsidR="00B2734F" w:rsidRPr="00BE63DC">
        <w:rPr>
          <w:rFonts w:ascii="Times New Roman" w:hAnsi="Times New Roman" w:cs="Times New Roman"/>
          <w:sz w:val="24"/>
          <w:szCs w:val="24"/>
        </w:rPr>
        <w:t>)</w:t>
      </w:r>
      <w:r w:rsidR="000471CF" w:rsidRPr="00BE63DC">
        <w:rPr>
          <w:rFonts w:ascii="Times New Roman" w:hAnsi="Times New Roman" w:cs="Times New Roman"/>
          <w:sz w:val="24"/>
          <w:szCs w:val="24"/>
        </w:rPr>
        <w:t xml:space="preserve">, το οποίο </w:t>
      </w:r>
      <w:r w:rsidR="00C71292" w:rsidRPr="00BE63DC">
        <w:rPr>
          <w:rFonts w:ascii="Times New Roman" w:hAnsi="Times New Roman" w:cs="Times New Roman"/>
          <w:sz w:val="24"/>
          <w:szCs w:val="24"/>
        </w:rPr>
        <w:t xml:space="preserve">αρχικά </w:t>
      </w:r>
      <w:r w:rsidR="000471CF" w:rsidRPr="00BE63DC">
        <w:rPr>
          <w:rFonts w:ascii="Times New Roman" w:hAnsi="Times New Roman" w:cs="Times New Roman"/>
          <w:sz w:val="24"/>
          <w:szCs w:val="24"/>
        </w:rPr>
        <w:t xml:space="preserve">δημιουργήθηκε για να διευκολύνει την επικοινωνία των επιστημόνων στο Κέντρο πυρηνικών ερευνών </w:t>
      </w:r>
      <w:r w:rsidR="000471CF" w:rsidRPr="00BE63DC">
        <w:rPr>
          <w:rFonts w:ascii="Times New Roman" w:hAnsi="Times New Roman" w:cs="Times New Roman"/>
          <w:b/>
          <w:bCs/>
          <w:sz w:val="24"/>
          <w:szCs w:val="24"/>
        </w:rPr>
        <w:t>CERN</w:t>
      </w:r>
      <w:r w:rsidR="00893D73" w:rsidRPr="00BE63DC">
        <w:rPr>
          <w:rFonts w:ascii="Times New Roman" w:hAnsi="Times New Roman" w:cs="Times New Roman"/>
          <w:sz w:val="24"/>
          <w:szCs w:val="24"/>
        </w:rPr>
        <w:t xml:space="preserve"> τ</w:t>
      </w:r>
      <w:r w:rsidR="000471CF" w:rsidRPr="00BE63DC">
        <w:rPr>
          <w:rFonts w:ascii="Times New Roman" w:hAnsi="Times New Roman" w:cs="Times New Roman"/>
          <w:sz w:val="24"/>
          <w:szCs w:val="24"/>
        </w:rPr>
        <w:t>ης Γενεύης</w:t>
      </w:r>
      <w:r w:rsidR="00B2734F" w:rsidRPr="00BE63DC">
        <w:rPr>
          <w:rFonts w:ascii="Times New Roman" w:hAnsi="Times New Roman" w:cs="Times New Roman"/>
          <w:sz w:val="24"/>
          <w:szCs w:val="24"/>
        </w:rPr>
        <w:t xml:space="preserve">. </w:t>
      </w:r>
      <w:r w:rsidR="009F2D67" w:rsidRPr="00BE63DC">
        <w:rPr>
          <w:rFonts w:ascii="Times New Roman" w:hAnsi="Times New Roman" w:cs="Times New Roman"/>
          <w:sz w:val="24"/>
          <w:szCs w:val="24"/>
        </w:rPr>
        <w:t xml:space="preserve">Για τα παιδιά, τα οποία </w:t>
      </w:r>
      <w:r w:rsidR="009F2D67" w:rsidRPr="00BE63DC">
        <w:rPr>
          <w:rFonts w:ascii="Times New Roman" w:hAnsi="Times New Roman" w:cs="Times New Roman"/>
          <w:b/>
          <w:sz w:val="24"/>
          <w:szCs w:val="24"/>
        </w:rPr>
        <w:t>γεννήθηκαν το 2000</w:t>
      </w:r>
      <w:r w:rsidR="00C71292" w:rsidRPr="00BE63DC">
        <w:rPr>
          <w:rFonts w:ascii="Times New Roman" w:hAnsi="Times New Roman" w:cs="Times New Roman"/>
          <w:sz w:val="24"/>
          <w:szCs w:val="24"/>
        </w:rPr>
        <w:t xml:space="preserve">, είναι αδιανόητη η ζωή χωρίς </w:t>
      </w:r>
      <w:r w:rsidR="00430098" w:rsidRPr="00BE63DC">
        <w:rPr>
          <w:rFonts w:ascii="Times New Roman" w:hAnsi="Times New Roman" w:cs="Times New Roman"/>
          <w:sz w:val="24"/>
          <w:szCs w:val="24"/>
        </w:rPr>
        <w:t xml:space="preserve">αυτό το </w:t>
      </w:r>
      <w:r w:rsidR="0047259E" w:rsidRPr="00BE63DC">
        <w:rPr>
          <w:rFonts w:ascii="Times New Roman" w:hAnsi="Times New Roman" w:cs="Times New Roman"/>
          <w:sz w:val="24"/>
          <w:szCs w:val="24"/>
        </w:rPr>
        <w:t>«</w:t>
      </w:r>
      <w:r w:rsidR="00430098" w:rsidRPr="00BE63DC">
        <w:rPr>
          <w:rFonts w:ascii="Times New Roman" w:hAnsi="Times New Roman" w:cs="Times New Roman"/>
          <w:sz w:val="24"/>
          <w:szCs w:val="24"/>
        </w:rPr>
        <w:t>σερφάρισμα</w:t>
      </w:r>
      <w:r w:rsidR="0047259E" w:rsidRPr="00BE63DC">
        <w:rPr>
          <w:rFonts w:ascii="Times New Roman" w:hAnsi="Times New Roman" w:cs="Times New Roman"/>
          <w:sz w:val="24"/>
          <w:szCs w:val="24"/>
        </w:rPr>
        <w:t>»</w:t>
      </w:r>
      <w:r w:rsidR="00430098" w:rsidRPr="00BE63DC">
        <w:rPr>
          <w:rFonts w:ascii="Times New Roman" w:hAnsi="Times New Roman" w:cs="Times New Roman"/>
          <w:sz w:val="24"/>
          <w:szCs w:val="24"/>
        </w:rPr>
        <w:t xml:space="preserve"> στο αχανές του Κυβερνοχώρου (</w:t>
      </w:r>
      <w:r w:rsidR="00C71292" w:rsidRPr="00BE63DC">
        <w:rPr>
          <w:rFonts w:ascii="Times New Roman" w:hAnsi="Times New Roman" w:cs="Times New Roman"/>
          <w:sz w:val="24"/>
          <w:szCs w:val="24"/>
        </w:rPr>
        <w:t>Ί</w:t>
      </w:r>
      <w:r w:rsidR="009F2D67" w:rsidRPr="00BE63DC">
        <w:rPr>
          <w:rFonts w:ascii="Times New Roman" w:hAnsi="Times New Roman" w:cs="Times New Roman"/>
          <w:sz w:val="24"/>
          <w:szCs w:val="24"/>
        </w:rPr>
        <w:t>ντερνετ</w:t>
      </w:r>
      <w:r w:rsidR="00430098" w:rsidRPr="00BE63DC">
        <w:rPr>
          <w:rFonts w:ascii="Times New Roman" w:hAnsi="Times New Roman" w:cs="Times New Roman"/>
          <w:sz w:val="24"/>
          <w:szCs w:val="24"/>
        </w:rPr>
        <w:t>)</w:t>
      </w:r>
      <w:r w:rsidR="009F2D67" w:rsidRPr="00BE63DC">
        <w:rPr>
          <w:rFonts w:ascii="Times New Roman" w:hAnsi="Times New Roman" w:cs="Times New Roman"/>
          <w:sz w:val="24"/>
          <w:szCs w:val="24"/>
        </w:rPr>
        <w:t xml:space="preserve">. </w:t>
      </w:r>
      <w:r w:rsidR="00B2734F" w:rsidRPr="00BE63DC">
        <w:rPr>
          <w:rFonts w:ascii="Times New Roman" w:hAnsi="Times New Roman" w:cs="Times New Roman"/>
          <w:b/>
          <w:sz w:val="24"/>
          <w:szCs w:val="24"/>
        </w:rPr>
        <w:t>2, 5 δις μοναχικοί τύποι</w:t>
      </w:r>
      <w:r w:rsidR="00B2734F" w:rsidRPr="00BE63DC">
        <w:rPr>
          <w:rFonts w:ascii="Times New Roman" w:hAnsi="Times New Roman" w:cs="Times New Roman"/>
          <w:sz w:val="24"/>
          <w:szCs w:val="24"/>
        </w:rPr>
        <w:t xml:space="preserve"> σερφάρουν στον εικονικό κόσμο (</w:t>
      </w:r>
      <w:r w:rsidR="00F11217" w:rsidRPr="00BE63DC">
        <w:rPr>
          <w:rFonts w:ascii="Times New Roman" w:hAnsi="Times New Roman" w:cs="Times New Roman"/>
          <w:sz w:val="24"/>
          <w:szCs w:val="24"/>
          <w:lang w:val="en-US"/>
        </w:rPr>
        <w:t>virtual</w:t>
      </w:r>
      <w:r w:rsidR="00F11217" w:rsidRPr="00BE63DC">
        <w:rPr>
          <w:rFonts w:ascii="Times New Roman" w:hAnsi="Times New Roman" w:cs="Times New Roman"/>
          <w:sz w:val="24"/>
          <w:szCs w:val="24"/>
        </w:rPr>
        <w:t xml:space="preserve"> </w:t>
      </w:r>
      <w:r w:rsidR="00F11217" w:rsidRPr="00BE63DC">
        <w:rPr>
          <w:rFonts w:ascii="Times New Roman" w:hAnsi="Times New Roman" w:cs="Times New Roman"/>
          <w:sz w:val="24"/>
          <w:szCs w:val="24"/>
          <w:lang w:val="en-US"/>
        </w:rPr>
        <w:t>reality</w:t>
      </w:r>
      <w:r w:rsidR="00B2734F" w:rsidRPr="00BE63DC">
        <w:rPr>
          <w:rFonts w:ascii="Times New Roman" w:hAnsi="Times New Roman" w:cs="Times New Roman"/>
          <w:sz w:val="24"/>
          <w:szCs w:val="24"/>
        </w:rPr>
        <w:t xml:space="preserve">), αναλώνοντας εκεί πολύ </w:t>
      </w:r>
      <w:r w:rsidR="00B2734F" w:rsidRPr="00BE63DC">
        <w:rPr>
          <w:rFonts w:ascii="Times New Roman" w:hAnsi="Times New Roman" w:cs="Times New Roman"/>
          <w:sz w:val="24"/>
          <w:szCs w:val="24"/>
        </w:rPr>
        <w:lastRenderedPageBreak/>
        <w:t xml:space="preserve">περισσότερο από τον χρόνο που </w:t>
      </w:r>
      <w:r w:rsidR="00F11217" w:rsidRPr="00BE63DC">
        <w:rPr>
          <w:rFonts w:ascii="Times New Roman" w:hAnsi="Times New Roman" w:cs="Times New Roman"/>
          <w:sz w:val="24"/>
          <w:szCs w:val="24"/>
        </w:rPr>
        <w:t xml:space="preserve">επενδύουν </w:t>
      </w:r>
      <w:r w:rsidR="00B2734F" w:rsidRPr="00BE63DC">
        <w:rPr>
          <w:rFonts w:ascii="Times New Roman" w:hAnsi="Times New Roman" w:cs="Times New Roman"/>
          <w:sz w:val="24"/>
          <w:szCs w:val="24"/>
        </w:rPr>
        <w:t xml:space="preserve">στην πραγματική ζωή </w:t>
      </w:r>
      <w:r w:rsidR="00430098" w:rsidRPr="00BE63DC">
        <w:rPr>
          <w:rFonts w:ascii="Times New Roman" w:hAnsi="Times New Roman" w:cs="Times New Roman"/>
          <w:sz w:val="24"/>
          <w:szCs w:val="24"/>
        </w:rPr>
        <w:t xml:space="preserve">τους </w:t>
      </w:r>
      <w:r w:rsidR="00F11217" w:rsidRPr="00BE63DC">
        <w:rPr>
          <w:rFonts w:ascii="Times New Roman" w:hAnsi="Times New Roman" w:cs="Times New Roman"/>
          <w:sz w:val="24"/>
          <w:szCs w:val="24"/>
        </w:rPr>
        <w:t xml:space="preserve">αφού λησμονούν </w:t>
      </w:r>
      <w:r w:rsidR="00430098" w:rsidRPr="00BE63DC">
        <w:rPr>
          <w:rFonts w:ascii="Times New Roman" w:hAnsi="Times New Roman" w:cs="Times New Roman"/>
          <w:sz w:val="24"/>
          <w:szCs w:val="24"/>
        </w:rPr>
        <w:t>ότι ο κυβερνοχρόνος δεν είναι αχανής όπως ο κυβερνοχώρος</w:t>
      </w:r>
      <w:r w:rsidR="00B2734F" w:rsidRPr="00BE63DC">
        <w:rPr>
          <w:rFonts w:ascii="Times New Roman" w:hAnsi="Times New Roman" w:cs="Times New Roman"/>
          <w:sz w:val="24"/>
          <w:szCs w:val="24"/>
        </w:rPr>
        <w:t xml:space="preserve">. </w:t>
      </w:r>
      <w:r w:rsidR="009353A0" w:rsidRPr="00BE63DC">
        <w:rPr>
          <w:rFonts w:ascii="Times New Roman" w:hAnsi="Times New Roman" w:cs="Times New Roman"/>
          <w:sz w:val="24"/>
          <w:szCs w:val="24"/>
        </w:rPr>
        <w:t xml:space="preserve">Επιπλέον </w:t>
      </w:r>
      <w:r w:rsidR="006846CA" w:rsidRPr="00BE63DC">
        <w:rPr>
          <w:rFonts w:ascii="Times New Roman" w:hAnsi="Times New Roman" w:cs="Times New Roman"/>
          <w:sz w:val="24"/>
          <w:szCs w:val="24"/>
        </w:rPr>
        <w:t>σ</w:t>
      </w:r>
      <w:r w:rsidR="00C71292" w:rsidRPr="00BE63DC">
        <w:rPr>
          <w:rFonts w:ascii="Times New Roman" w:hAnsi="Times New Roman" w:cs="Times New Roman"/>
          <w:sz w:val="24"/>
          <w:szCs w:val="24"/>
        </w:rPr>
        <w:t xml:space="preserve">ήμερα δεν διδάσκουν οι γονείς τα παιδιά αλλά </w:t>
      </w:r>
      <w:r w:rsidR="00430098" w:rsidRPr="00BE63DC">
        <w:rPr>
          <w:rFonts w:ascii="Times New Roman" w:hAnsi="Times New Roman" w:cs="Times New Roman"/>
          <w:sz w:val="24"/>
          <w:szCs w:val="24"/>
        </w:rPr>
        <w:t xml:space="preserve">αυτά </w:t>
      </w:r>
      <w:r w:rsidR="00C83F35" w:rsidRPr="00BE63DC">
        <w:rPr>
          <w:rFonts w:ascii="Times New Roman" w:hAnsi="Times New Roman" w:cs="Times New Roman"/>
          <w:sz w:val="24"/>
          <w:szCs w:val="24"/>
        </w:rPr>
        <w:t xml:space="preserve">«μαθαίνουν» τους γονείς. </w:t>
      </w:r>
      <w:r w:rsidR="00F11217" w:rsidRPr="00BE63DC">
        <w:rPr>
          <w:rFonts w:ascii="Times New Roman" w:hAnsi="Times New Roman" w:cs="Times New Roman"/>
          <w:sz w:val="24"/>
          <w:szCs w:val="24"/>
        </w:rPr>
        <w:t>Κι αυτό διότι α</w:t>
      </w:r>
      <w:r w:rsidR="00C83F35" w:rsidRPr="00BE63DC">
        <w:rPr>
          <w:rFonts w:ascii="Times New Roman" w:hAnsi="Times New Roman" w:cs="Times New Roman"/>
          <w:sz w:val="24"/>
          <w:szCs w:val="24"/>
        </w:rPr>
        <w:t xml:space="preserve">ν και έχουμε επανέλθει στην «εποχή των καυσόξυλων» ένεκα </w:t>
      </w:r>
      <w:r w:rsidR="009353A0" w:rsidRPr="00BE63DC">
        <w:rPr>
          <w:rFonts w:ascii="Times New Roman" w:hAnsi="Times New Roman" w:cs="Times New Roman"/>
          <w:sz w:val="24"/>
          <w:szCs w:val="24"/>
        </w:rPr>
        <w:t xml:space="preserve">της </w:t>
      </w:r>
      <w:r w:rsidR="00C83F35" w:rsidRPr="00BE63DC">
        <w:rPr>
          <w:rFonts w:ascii="Times New Roman" w:hAnsi="Times New Roman" w:cs="Times New Roman"/>
          <w:sz w:val="24"/>
          <w:szCs w:val="24"/>
        </w:rPr>
        <w:t xml:space="preserve">οικονομικής κρίσης, </w:t>
      </w:r>
      <w:r w:rsidR="00C71292" w:rsidRPr="00BE63DC">
        <w:rPr>
          <w:rFonts w:ascii="Times New Roman" w:hAnsi="Times New Roman" w:cs="Times New Roman"/>
          <w:sz w:val="24"/>
          <w:szCs w:val="24"/>
        </w:rPr>
        <w:t>ο «κύκλος της καινοτομίας» (</w:t>
      </w:r>
      <w:r w:rsidR="00C71292" w:rsidRPr="00BE63DC">
        <w:rPr>
          <w:rFonts w:ascii="Times New Roman" w:hAnsi="Times New Roman" w:cs="Times New Roman"/>
          <w:i/>
          <w:sz w:val="24"/>
          <w:szCs w:val="24"/>
          <w:lang w:val="en-US"/>
        </w:rPr>
        <w:t>Innovation</w:t>
      </w:r>
      <w:r w:rsidR="00C71292" w:rsidRPr="00BE63DC">
        <w:rPr>
          <w:rFonts w:ascii="Times New Roman" w:hAnsi="Times New Roman" w:cs="Times New Roman"/>
          <w:i/>
          <w:sz w:val="24"/>
          <w:szCs w:val="24"/>
        </w:rPr>
        <w:t xml:space="preserve"> </w:t>
      </w:r>
      <w:r w:rsidR="00C71292" w:rsidRPr="00BE63DC">
        <w:rPr>
          <w:rFonts w:ascii="Times New Roman" w:hAnsi="Times New Roman" w:cs="Times New Roman"/>
          <w:i/>
          <w:sz w:val="24"/>
          <w:szCs w:val="24"/>
          <w:lang w:val="en-US"/>
        </w:rPr>
        <w:t>cycle</w:t>
      </w:r>
      <w:r w:rsidR="00C71292" w:rsidRPr="00BE63DC">
        <w:rPr>
          <w:rFonts w:ascii="Times New Roman" w:hAnsi="Times New Roman" w:cs="Times New Roman"/>
          <w:i/>
          <w:sz w:val="24"/>
          <w:szCs w:val="24"/>
        </w:rPr>
        <w:t xml:space="preserve"> = </w:t>
      </w:r>
      <w:r w:rsidR="00C71292" w:rsidRPr="00BE63DC">
        <w:rPr>
          <w:rFonts w:ascii="Times New Roman" w:hAnsi="Times New Roman" w:cs="Times New Roman"/>
          <w:sz w:val="24"/>
          <w:szCs w:val="24"/>
        </w:rPr>
        <w:t xml:space="preserve">η περίοδος κατά την οποία συντελείται μια καινοτόμα αλλαγή) </w:t>
      </w:r>
      <w:r w:rsidR="00430098" w:rsidRPr="00BE63DC">
        <w:rPr>
          <w:rFonts w:ascii="Times New Roman" w:hAnsi="Times New Roman" w:cs="Times New Roman"/>
          <w:sz w:val="24"/>
          <w:szCs w:val="24"/>
        </w:rPr>
        <w:t xml:space="preserve">δεν </w:t>
      </w:r>
      <w:r w:rsidR="00C71292" w:rsidRPr="00BE63DC">
        <w:rPr>
          <w:rFonts w:ascii="Times New Roman" w:hAnsi="Times New Roman" w:cs="Times New Roman"/>
          <w:sz w:val="24"/>
          <w:szCs w:val="24"/>
        </w:rPr>
        <w:t xml:space="preserve">διαρκεί </w:t>
      </w:r>
      <w:r w:rsidR="00430098" w:rsidRPr="00BE63DC">
        <w:rPr>
          <w:rFonts w:ascii="Times New Roman" w:hAnsi="Times New Roman" w:cs="Times New Roman"/>
          <w:sz w:val="24"/>
          <w:szCs w:val="24"/>
        </w:rPr>
        <w:t xml:space="preserve">αιώνες αλλά </w:t>
      </w:r>
      <w:r w:rsidR="00C71292" w:rsidRPr="00BE63DC">
        <w:rPr>
          <w:rFonts w:ascii="Times New Roman" w:hAnsi="Times New Roman" w:cs="Times New Roman"/>
          <w:sz w:val="24"/>
          <w:szCs w:val="24"/>
        </w:rPr>
        <w:t>ελάχιστα χρόνια ή και μήνες (</w:t>
      </w:r>
      <w:r w:rsidR="00EF3E02" w:rsidRPr="00BE63DC">
        <w:rPr>
          <w:rFonts w:ascii="Times New Roman" w:hAnsi="Times New Roman" w:cs="Times New Roman"/>
          <w:sz w:val="24"/>
          <w:szCs w:val="24"/>
        </w:rPr>
        <w:t>«</w:t>
      </w:r>
      <w:r w:rsidR="00C71292" w:rsidRPr="00BE63DC">
        <w:rPr>
          <w:rFonts w:ascii="Times New Roman" w:hAnsi="Times New Roman" w:cs="Times New Roman"/>
          <w:sz w:val="24"/>
          <w:szCs w:val="24"/>
        </w:rPr>
        <w:t>απώλεια</w:t>
      </w:r>
      <w:r w:rsidR="0063115F" w:rsidRPr="00BE63DC">
        <w:rPr>
          <w:rFonts w:ascii="Times New Roman" w:hAnsi="Times New Roman" w:cs="Times New Roman"/>
          <w:sz w:val="24"/>
          <w:szCs w:val="24"/>
        </w:rPr>
        <w:t>/σχετικοποίηση</w:t>
      </w:r>
      <w:r w:rsidR="00C71292" w:rsidRPr="00BE63DC">
        <w:rPr>
          <w:rFonts w:ascii="Times New Roman" w:hAnsi="Times New Roman" w:cs="Times New Roman"/>
          <w:sz w:val="24"/>
          <w:szCs w:val="24"/>
        </w:rPr>
        <w:t xml:space="preserve"> της Παράδοση</w:t>
      </w:r>
      <w:r w:rsidR="00EF3E02" w:rsidRPr="00BE63DC">
        <w:rPr>
          <w:rFonts w:ascii="Times New Roman" w:hAnsi="Times New Roman" w:cs="Times New Roman"/>
          <w:sz w:val="24"/>
          <w:szCs w:val="24"/>
        </w:rPr>
        <w:t>ς</w:t>
      </w:r>
      <w:r w:rsidR="0063115F" w:rsidRPr="00BE63DC">
        <w:rPr>
          <w:rFonts w:ascii="Times New Roman" w:hAnsi="Times New Roman" w:cs="Times New Roman"/>
          <w:sz w:val="24"/>
          <w:szCs w:val="24"/>
        </w:rPr>
        <w:t>»</w:t>
      </w:r>
      <w:r w:rsidR="0069163E" w:rsidRPr="00BE63DC">
        <w:rPr>
          <w:rFonts w:ascii="Times New Roman" w:hAnsi="Times New Roman" w:cs="Times New Roman"/>
          <w:sz w:val="24"/>
          <w:szCs w:val="24"/>
        </w:rPr>
        <w:t>) ενώ έχει βαθιά επηρεαστεί ο τρόπος που αντιλαμβανόμαστε τον χώρο (</w:t>
      </w:r>
      <w:r w:rsidR="0069163E" w:rsidRPr="00BE63DC">
        <w:rPr>
          <w:rFonts w:ascii="Times New Roman" w:hAnsi="Times New Roman" w:cs="Times New Roman"/>
          <w:i/>
          <w:sz w:val="24"/>
          <w:szCs w:val="24"/>
        </w:rPr>
        <w:t>κυβερνο</w:t>
      </w:r>
      <w:r w:rsidR="0069163E" w:rsidRPr="00BE63DC">
        <w:rPr>
          <w:rFonts w:ascii="Times New Roman" w:hAnsi="Times New Roman" w:cs="Times New Roman"/>
          <w:sz w:val="24"/>
          <w:szCs w:val="24"/>
        </w:rPr>
        <w:t>χώρος- Μάτριξ) και τον χρόνο.</w:t>
      </w:r>
      <w:r w:rsidR="009D610A" w:rsidRPr="00BE63DC">
        <w:rPr>
          <w:rFonts w:ascii="Times New Roman" w:hAnsi="Times New Roman" w:cs="Times New Roman"/>
          <w:sz w:val="24"/>
          <w:szCs w:val="24"/>
        </w:rPr>
        <w:t xml:space="preserve"> </w:t>
      </w:r>
      <w:r w:rsidR="00C71292" w:rsidRPr="00BE63DC">
        <w:rPr>
          <w:rFonts w:ascii="Times New Roman" w:hAnsi="Times New Roman" w:cs="Times New Roman"/>
          <w:b/>
          <w:sz w:val="24"/>
          <w:szCs w:val="24"/>
        </w:rPr>
        <w:t xml:space="preserve">Σημειωτέον ότι το πρώτο </w:t>
      </w:r>
      <w:r w:rsidR="00C71292" w:rsidRPr="00BE63DC">
        <w:rPr>
          <w:rFonts w:ascii="Times New Roman" w:hAnsi="Times New Roman" w:cs="Times New Roman"/>
          <w:b/>
          <w:sz w:val="24"/>
          <w:szCs w:val="24"/>
          <w:lang w:val="en-US"/>
        </w:rPr>
        <w:t>i</w:t>
      </w:r>
      <w:r w:rsidR="00C71292" w:rsidRPr="00BE63DC">
        <w:rPr>
          <w:rFonts w:ascii="Times New Roman" w:hAnsi="Times New Roman" w:cs="Times New Roman"/>
          <w:b/>
          <w:sz w:val="24"/>
          <w:szCs w:val="24"/>
        </w:rPr>
        <w:t>-</w:t>
      </w:r>
      <w:r w:rsidR="00C71292" w:rsidRPr="00BE63DC">
        <w:rPr>
          <w:rFonts w:ascii="Times New Roman" w:hAnsi="Times New Roman" w:cs="Times New Roman"/>
          <w:b/>
          <w:caps/>
          <w:sz w:val="24"/>
          <w:szCs w:val="24"/>
          <w:lang w:val="en-US"/>
        </w:rPr>
        <w:t>p</w:t>
      </w:r>
      <w:r w:rsidR="00C71292" w:rsidRPr="00BE63DC">
        <w:rPr>
          <w:rFonts w:ascii="Times New Roman" w:hAnsi="Times New Roman" w:cs="Times New Roman"/>
          <w:b/>
          <w:sz w:val="24"/>
          <w:szCs w:val="24"/>
          <w:lang w:val="en-US"/>
        </w:rPr>
        <w:t>hone</w:t>
      </w:r>
      <w:r w:rsidR="00C71292" w:rsidRPr="00BE63DC">
        <w:rPr>
          <w:rFonts w:ascii="Times New Roman" w:hAnsi="Times New Roman" w:cs="Times New Roman"/>
          <w:b/>
          <w:sz w:val="24"/>
          <w:szCs w:val="24"/>
        </w:rPr>
        <w:t xml:space="preserve"> βγήκε στην αγορά το 2007</w:t>
      </w:r>
      <w:r w:rsidR="00BE63DC" w:rsidRPr="00BE63DC">
        <w:rPr>
          <w:rStyle w:val="a5"/>
          <w:rFonts w:ascii="Times New Roman" w:hAnsi="Times New Roman" w:cs="Times New Roman"/>
          <w:b/>
          <w:sz w:val="24"/>
          <w:szCs w:val="24"/>
        </w:rPr>
        <w:footnoteReference w:id="29"/>
      </w:r>
      <w:r w:rsidR="00C71292" w:rsidRPr="00BE63DC">
        <w:rPr>
          <w:rFonts w:ascii="Times New Roman" w:hAnsi="Times New Roman" w:cs="Times New Roman"/>
          <w:b/>
          <w:sz w:val="24"/>
          <w:szCs w:val="24"/>
        </w:rPr>
        <w:t xml:space="preserve"> </w:t>
      </w:r>
      <w:r w:rsidR="00C71292" w:rsidRPr="00BE63DC">
        <w:rPr>
          <w:rFonts w:ascii="Times New Roman" w:hAnsi="Times New Roman" w:cs="Times New Roman"/>
          <w:sz w:val="24"/>
          <w:szCs w:val="24"/>
        </w:rPr>
        <w:t>ενώ σήμερα</w:t>
      </w:r>
      <w:r w:rsidR="00C71292" w:rsidRPr="00BE63DC">
        <w:rPr>
          <w:rFonts w:ascii="Times New Roman" w:hAnsi="Times New Roman" w:cs="Times New Roman"/>
          <w:b/>
          <w:sz w:val="24"/>
          <w:szCs w:val="24"/>
        </w:rPr>
        <w:t xml:space="preserve"> </w:t>
      </w:r>
      <w:r w:rsidR="00C71292" w:rsidRPr="00BE63DC">
        <w:rPr>
          <w:rFonts w:ascii="Times New Roman" w:hAnsi="Times New Roman" w:cs="Times New Roman"/>
          <w:sz w:val="24"/>
          <w:szCs w:val="24"/>
        </w:rPr>
        <w:t xml:space="preserve">η ίδια η </w:t>
      </w:r>
      <w:r w:rsidR="0063115F" w:rsidRPr="00BE63DC">
        <w:rPr>
          <w:rFonts w:ascii="Times New Roman" w:hAnsi="Times New Roman" w:cs="Times New Roman"/>
          <w:sz w:val="24"/>
          <w:szCs w:val="24"/>
        </w:rPr>
        <w:t xml:space="preserve">«νοημοσύνη» των υποστηρικτών της </w:t>
      </w:r>
      <w:r w:rsidR="00C71292" w:rsidRPr="00BE63DC">
        <w:rPr>
          <w:rFonts w:ascii="Times New Roman" w:hAnsi="Times New Roman" w:cs="Times New Roman"/>
          <w:sz w:val="24"/>
          <w:szCs w:val="24"/>
        </w:rPr>
        <w:t xml:space="preserve">Γκουγκλ δεν μπορεί </w:t>
      </w:r>
      <w:r w:rsidR="003A00B4" w:rsidRPr="00BE63DC">
        <w:rPr>
          <w:rFonts w:ascii="Times New Roman" w:hAnsi="Times New Roman" w:cs="Times New Roman"/>
          <w:sz w:val="24"/>
          <w:szCs w:val="24"/>
        </w:rPr>
        <w:t xml:space="preserve">απόλυτα </w:t>
      </w:r>
      <w:r w:rsidR="00C71292" w:rsidRPr="00BE63DC">
        <w:rPr>
          <w:rFonts w:ascii="Times New Roman" w:hAnsi="Times New Roman" w:cs="Times New Roman"/>
          <w:sz w:val="24"/>
          <w:szCs w:val="24"/>
        </w:rPr>
        <w:t>να παρακολουθήσει/ελέγξει</w:t>
      </w:r>
      <w:r w:rsidR="0063115F" w:rsidRPr="00BE63DC">
        <w:rPr>
          <w:rFonts w:ascii="Times New Roman" w:hAnsi="Times New Roman" w:cs="Times New Roman"/>
          <w:sz w:val="24"/>
          <w:szCs w:val="24"/>
        </w:rPr>
        <w:t xml:space="preserve"> την τεχνητή νοημοσύνη</w:t>
      </w:r>
      <w:r w:rsidR="00EF3E02" w:rsidRPr="00BE63DC">
        <w:rPr>
          <w:rFonts w:ascii="Times New Roman" w:hAnsi="Times New Roman" w:cs="Times New Roman"/>
          <w:sz w:val="24"/>
          <w:szCs w:val="24"/>
        </w:rPr>
        <w:t>/τους αλογόριθμους</w:t>
      </w:r>
      <w:r w:rsidR="0063115F" w:rsidRPr="00BE63DC">
        <w:rPr>
          <w:rFonts w:ascii="Times New Roman" w:hAnsi="Times New Roman" w:cs="Times New Roman"/>
          <w:sz w:val="24"/>
          <w:szCs w:val="24"/>
        </w:rPr>
        <w:t xml:space="preserve"> του εργαλείου τους</w:t>
      </w:r>
      <w:r w:rsidR="00C71292" w:rsidRPr="00BE63DC">
        <w:rPr>
          <w:rFonts w:ascii="Times New Roman" w:hAnsi="Times New Roman" w:cs="Times New Roman"/>
          <w:sz w:val="24"/>
          <w:szCs w:val="24"/>
        </w:rPr>
        <w:t xml:space="preserve">. </w:t>
      </w:r>
      <w:r w:rsidR="00011051" w:rsidRPr="00BE63DC">
        <w:rPr>
          <w:rFonts w:ascii="Times New Roman" w:hAnsi="Times New Roman" w:cs="Times New Roman"/>
          <w:sz w:val="24"/>
          <w:szCs w:val="24"/>
        </w:rPr>
        <w:t>Ά</w:t>
      </w:r>
      <w:r w:rsidR="00C83F35" w:rsidRPr="00BE63DC">
        <w:rPr>
          <w:rFonts w:ascii="Times New Roman" w:hAnsi="Times New Roman" w:cs="Times New Roman"/>
          <w:sz w:val="24"/>
          <w:szCs w:val="24"/>
        </w:rPr>
        <w:t>λλωστε ο ίδιος ο υπολογιστής κινδυνεύει να υποκαταστήσει το ανθρώπινο δυ</w:t>
      </w:r>
      <w:r w:rsidR="009353A0" w:rsidRPr="00BE63DC">
        <w:rPr>
          <w:rFonts w:ascii="Times New Roman" w:hAnsi="Times New Roman" w:cs="Times New Roman"/>
          <w:sz w:val="24"/>
          <w:szCs w:val="24"/>
        </w:rPr>
        <w:t>ναμικό αφού στο μελλοντικό εργοστάσιο θα είναι απαραίτητα</w:t>
      </w:r>
      <w:r w:rsidR="00C83F35" w:rsidRPr="00BE63DC">
        <w:rPr>
          <w:rFonts w:ascii="Times New Roman" w:hAnsi="Times New Roman" w:cs="Times New Roman"/>
          <w:sz w:val="24"/>
          <w:szCs w:val="24"/>
        </w:rPr>
        <w:t xml:space="preserve"> </w:t>
      </w:r>
      <w:r w:rsidR="009353A0" w:rsidRPr="00BE63DC">
        <w:rPr>
          <w:rFonts w:ascii="Times New Roman" w:hAnsi="Times New Roman" w:cs="Times New Roman"/>
          <w:sz w:val="24"/>
          <w:szCs w:val="24"/>
        </w:rPr>
        <w:t xml:space="preserve">μόνο δύο πλάσματα: </w:t>
      </w:r>
      <w:r w:rsidR="00F11217" w:rsidRPr="00BE63DC">
        <w:rPr>
          <w:rFonts w:ascii="Times New Roman" w:hAnsi="Times New Roman" w:cs="Times New Roman"/>
          <w:sz w:val="24"/>
          <w:szCs w:val="24"/>
        </w:rPr>
        <w:t>«</w:t>
      </w:r>
      <w:r w:rsidR="00C83F35" w:rsidRPr="00BE63DC">
        <w:rPr>
          <w:rFonts w:ascii="Times New Roman" w:hAnsi="Times New Roman" w:cs="Times New Roman"/>
          <w:sz w:val="24"/>
          <w:szCs w:val="24"/>
        </w:rPr>
        <w:t xml:space="preserve">ένας άνθρωπος για να ταΐζει ένα σκύλο και </w:t>
      </w:r>
      <w:r w:rsidR="009353A0" w:rsidRPr="00BE63DC">
        <w:rPr>
          <w:rFonts w:ascii="Times New Roman" w:hAnsi="Times New Roman" w:cs="Times New Roman"/>
          <w:sz w:val="24"/>
          <w:szCs w:val="24"/>
        </w:rPr>
        <w:t xml:space="preserve">ο </w:t>
      </w:r>
      <w:r w:rsidR="00C83F35" w:rsidRPr="00BE63DC">
        <w:rPr>
          <w:rFonts w:ascii="Times New Roman" w:hAnsi="Times New Roman" w:cs="Times New Roman"/>
          <w:sz w:val="24"/>
          <w:szCs w:val="24"/>
        </w:rPr>
        <w:t xml:space="preserve">σκύλος για να αποσύρει τον άνθρωπο από την οθόνη». </w:t>
      </w:r>
      <w:r w:rsidR="00005964" w:rsidRPr="00BE63DC">
        <w:rPr>
          <w:rFonts w:ascii="Times New Roman" w:hAnsi="Times New Roman" w:cs="Times New Roman"/>
          <w:sz w:val="24"/>
          <w:szCs w:val="24"/>
        </w:rPr>
        <w:t>Κυρίαρχες έννοιες</w:t>
      </w:r>
      <w:r w:rsidR="00F11217" w:rsidRPr="00BE63DC">
        <w:rPr>
          <w:rFonts w:ascii="Times New Roman" w:hAnsi="Times New Roman" w:cs="Times New Roman"/>
          <w:sz w:val="24"/>
          <w:szCs w:val="24"/>
        </w:rPr>
        <w:t xml:space="preserve"> της εποχής μας</w:t>
      </w:r>
      <w:r w:rsidR="00005964" w:rsidRPr="00BE63DC">
        <w:rPr>
          <w:rFonts w:ascii="Times New Roman" w:hAnsi="Times New Roman" w:cs="Times New Roman"/>
          <w:sz w:val="24"/>
          <w:szCs w:val="24"/>
        </w:rPr>
        <w:t xml:space="preserve"> είναι η </w:t>
      </w:r>
      <w:r w:rsidR="00C83F35" w:rsidRPr="00BE63DC">
        <w:rPr>
          <w:rFonts w:ascii="Times New Roman" w:hAnsi="Times New Roman" w:cs="Times New Roman"/>
          <w:sz w:val="24"/>
          <w:szCs w:val="24"/>
        </w:rPr>
        <w:t xml:space="preserve">συνεχής επικαιροποίηση, η </w:t>
      </w:r>
      <w:r w:rsidR="00005964" w:rsidRPr="00BE63DC">
        <w:rPr>
          <w:rFonts w:ascii="Times New Roman" w:hAnsi="Times New Roman" w:cs="Times New Roman"/>
          <w:sz w:val="24"/>
          <w:szCs w:val="24"/>
        </w:rPr>
        <w:t>ταχύτητα/ταχύτητες (</w:t>
      </w:r>
      <w:r w:rsidR="00005964" w:rsidRPr="00BE63DC">
        <w:rPr>
          <w:rFonts w:ascii="Times New Roman" w:hAnsi="Times New Roman" w:cs="Times New Roman"/>
          <w:sz w:val="24"/>
          <w:szCs w:val="24"/>
          <w:lang w:val="en-US"/>
        </w:rPr>
        <w:t>speed</w:t>
      </w:r>
      <w:r w:rsidR="00005964" w:rsidRPr="00BE63DC">
        <w:rPr>
          <w:rFonts w:ascii="Times New Roman" w:hAnsi="Times New Roman" w:cs="Times New Roman"/>
          <w:sz w:val="24"/>
          <w:szCs w:val="24"/>
        </w:rPr>
        <w:t xml:space="preserve">) και η </w:t>
      </w:r>
      <w:r w:rsidR="00430098" w:rsidRPr="00BE63DC">
        <w:rPr>
          <w:rFonts w:ascii="Times New Roman" w:hAnsi="Times New Roman" w:cs="Times New Roman"/>
          <w:sz w:val="24"/>
          <w:szCs w:val="24"/>
        </w:rPr>
        <w:t>«</w:t>
      </w:r>
      <w:r w:rsidR="00005964" w:rsidRPr="00BE63DC">
        <w:rPr>
          <w:rFonts w:ascii="Times New Roman" w:hAnsi="Times New Roman" w:cs="Times New Roman"/>
          <w:sz w:val="24"/>
          <w:szCs w:val="24"/>
        </w:rPr>
        <w:t>κινητικότητα</w:t>
      </w:r>
      <w:r w:rsidR="00430098" w:rsidRPr="00BE63DC">
        <w:rPr>
          <w:rFonts w:ascii="Times New Roman" w:hAnsi="Times New Roman" w:cs="Times New Roman"/>
          <w:sz w:val="24"/>
          <w:szCs w:val="24"/>
        </w:rPr>
        <w:t>»</w:t>
      </w:r>
      <w:r w:rsidR="00005964" w:rsidRPr="00BE63DC">
        <w:rPr>
          <w:rFonts w:ascii="Times New Roman" w:hAnsi="Times New Roman" w:cs="Times New Roman"/>
          <w:sz w:val="24"/>
          <w:szCs w:val="24"/>
        </w:rPr>
        <w:t xml:space="preserve"> (mobility)</w:t>
      </w:r>
      <w:r w:rsidR="00430098" w:rsidRPr="00BE63DC">
        <w:rPr>
          <w:rFonts w:ascii="Times New Roman" w:hAnsi="Times New Roman" w:cs="Times New Roman"/>
          <w:sz w:val="24"/>
          <w:szCs w:val="24"/>
        </w:rPr>
        <w:t xml:space="preserve"> παρότι ο χρήστης</w:t>
      </w:r>
      <w:r w:rsidR="009353A0" w:rsidRPr="00BE63DC">
        <w:rPr>
          <w:rFonts w:ascii="Times New Roman" w:hAnsi="Times New Roman" w:cs="Times New Roman"/>
          <w:sz w:val="24"/>
          <w:szCs w:val="24"/>
        </w:rPr>
        <w:t xml:space="preserve"> όχι </w:t>
      </w:r>
      <w:r w:rsidR="00670729" w:rsidRPr="00BE63DC">
        <w:rPr>
          <w:rFonts w:ascii="Times New Roman" w:hAnsi="Times New Roman" w:cs="Times New Roman"/>
          <w:sz w:val="24"/>
          <w:szCs w:val="24"/>
        </w:rPr>
        <w:t>μόνο</w:t>
      </w:r>
      <w:r w:rsidR="00430098" w:rsidRPr="00BE63DC">
        <w:rPr>
          <w:rFonts w:ascii="Times New Roman" w:hAnsi="Times New Roman" w:cs="Times New Roman"/>
          <w:sz w:val="24"/>
          <w:szCs w:val="24"/>
        </w:rPr>
        <w:t xml:space="preserve"> δεν είναι απαραίτητο να βρίσκεται καθημερινά στον επαγγελματικό χώρο</w:t>
      </w:r>
      <w:r w:rsidR="00670729" w:rsidRPr="00BE63DC">
        <w:rPr>
          <w:rFonts w:ascii="Times New Roman" w:hAnsi="Times New Roman" w:cs="Times New Roman"/>
          <w:sz w:val="24"/>
          <w:szCs w:val="24"/>
        </w:rPr>
        <w:t xml:space="preserve"> αλλά </w:t>
      </w:r>
      <w:r w:rsidR="00011051" w:rsidRPr="00BE63DC">
        <w:rPr>
          <w:rFonts w:ascii="Times New Roman" w:hAnsi="Times New Roman" w:cs="Times New Roman"/>
          <w:sz w:val="24"/>
          <w:szCs w:val="24"/>
        </w:rPr>
        <w:t xml:space="preserve">συνήθως </w:t>
      </w:r>
      <w:r w:rsidR="00670729" w:rsidRPr="00BE63DC">
        <w:rPr>
          <w:rFonts w:ascii="Times New Roman" w:hAnsi="Times New Roman" w:cs="Times New Roman"/>
          <w:sz w:val="24"/>
          <w:szCs w:val="24"/>
        </w:rPr>
        <w:t>είναι καθηλωμένος σε ένα κάθισμα</w:t>
      </w:r>
      <w:r w:rsidR="00005964" w:rsidRPr="00BE63DC">
        <w:rPr>
          <w:rFonts w:ascii="Times New Roman" w:hAnsi="Times New Roman" w:cs="Times New Roman"/>
          <w:sz w:val="24"/>
          <w:szCs w:val="24"/>
        </w:rPr>
        <w:t xml:space="preserve">. </w:t>
      </w:r>
    </w:p>
    <w:p w:rsidR="00143110" w:rsidRPr="00BE63DC" w:rsidRDefault="000471CF" w:rsidP="00011051">
      <w:pPr>
        <w:pStyle w:val="a3"/>
        <w:numPr>
          <w:ilvl w:val="0"/>
          <w:numId w:val="3"/>
        </w:numPr>
        <w:spacing w:after="0" w:line="240" w:lineRule="auto"/>
        <w:ind w:left="714" w:hanging="357"/>
        <w:jc w:val="both"/>
        <w:rPr>
          <w:rFonts w:ascii="Times New Roman" w:hAnsi="Times New Roman" w:cs="Times New Roman"/>
          <w:sz w:val="24"/>
          <w:szCs w:val="24"/>
        </w:rPr>
      </w:pPr>
      <w:r w:rsidRPr="00BE63DC">
        <w:rPr>
          <w:rFonts w:ascii="Times New Roman" w:hAnsi="Times New Roman" w:cs="Times New Roman"/>
          <w:sz w:val="24"/>
          <w:szCs w:val="24"/>
        </w:rPr>
        <w:t>Πλέον τ</w:t>
      </w:r>
      <w:r w:rsidR="00B2734F" w:rsidRPr="00BE63DC">
        <w:rPr>
          <w:rFonts w:ascii="Times New Roman" w:hAnsi="Times New Roman" w:cs="Times New Roman"/>
          <w:sz w:val="24"/>
          <w:szCs w:val="24"/>
        </w:rPr>
        <w:t xml:space="preserve">ο να είσαι </w:t>
      </w:r>
      <w:r w:rsidR="00B2734F" w:rsidRPr="00BE63DC">
        <w:rPr>
          <w:rFonts w:ascii="Times New Roman" w:hAnsi="Times New Roman" w:cs="Times New Roman"/>
          <w:sz w:val="24"/>
          <w:szCs w:val="24"/>
          <w:lang w:val="en-US"/>
        </w:rPr>
        <w:t>On</w:t>
      </w:r>
      <w:r w:rsidR="00B2734F" w:rsidRPr="00BE63DC">
        <w:rPr>
          <w:rFonts w:ascii="Times New Roman" w:hAnsi="Times New Roman" w:cs="Times New Roman"/>
          <w:i/>
          <w:sz w:val="24"/>
          <w:szCs w:val="24"/>
        </w:rPr>
        <w:t xml:space="preserve"> [</w:t>
      </w:r>
      <w:r w:rsidR="00B2734F" w:rsidRPr="00BE63DC">
        <w:rPr>
          <w:rFonts w:ascii="Times New Roman" w:hAnsi="Times New Roman" w:cs="Times New Roman"/>
          <w:b/>
          <w:i/>
          <w:sz w:val="24"/>
          <w:szCs w:val="24"/>
        </w:rPr>
        <w:t xml:space="preserve">24/24 ώρες </w:t>
      </w:r>
      <w:r w:rsidR="00B2734F" w:rsidRPr="00BE63DC">
        <w:rPr>
          <w:rFonts w:ascii="Times New Roman" w:hAnsi="Times New Roman" w:cs="Times New Roman"/>
          <w:i/>
          <w:sz w:val="24"/>
          <w:szCs w:val="24"/>
        </w:rPr>
        <w:t xml:space="preserve">στον κυβερνοχώρο </w:t>
      </w:r>
      <w:r w:rsidR="00215921" w:rsidRPr="00BE63DC">
        <w:rPr>
          <w:rFonts w:ascii="Times New Roman" w:hAnsi="Times New Roman" w:cs="Times New Roman"/>
          <w:i/>
          <w:sz w:val="24"/>
          <w:szCs w:val="24"/>
        </w:rPr>
        <w:t>[</w:t>
      </w:r>
      <w:r w:rsidR="00B2734F" w:rsidRPr="00BE63DC">
        <w:rPr>
          <w:rFonts w:ascii="Times New Roman" w:hAnsi="Times New Roman" w:cs="Times New Roman"/>
          <w:i/>
          <w:sz w:val="24"/>
          <w:szCs w:val="24"/>
          <w:lang w:val="en-US"/>
        </w:rPr>
        <w:t>Cyberspace</w:t>
      </w:r>
      <w:r w:rsidR="00B2734F" w:rsidRPr="00BE63DC">
        <w:rPr>
          <w:rFonts w:ascii="Times New Roman" w:hAnsi="Times New Roman" w:cs="Times New Roman"/>
          <w:i/>
          <w:sz w:val="24"/>
          <w:szCs w:val="24"/>
        </w:rPr>
        <w:t>]</w:t>
      </w:r>
      <w:r w:rsidR="00215921" w:rsidRPr="00BE63DC">
        <w:rPr>
          <w:rFonts w:ascii="Times New Roman" w:hAnsi="Times New Roman" w:cs="Times New Roman"/>
          <w:i/>
          <w:sz w:val="24"/>
          <w:szCs w:val="24"/>
        </w:rPr>
        <w:t>)</w:t>
      </w:r>
      <w:r w:rsidR="00B2734F" w:rsidRPr="00BE63DC">
        <w:rPr>
          <w:rFonts w:ascii="Times New Roman" w:hAnsi="Times New Roman" w:cs="Times New Roman"/>
          <w:sz w:val="24"/>
          <w:szCs w:val="24"/>
        </w:rPr>
        <w:t xml:space="preserve"> είναι πολύ σπουδαιότερο από το να λειτουργείς </w:t>
      </w:r>
      <w:r w:rsidR="00B2734F" w:rsidRPr="00BE63DC">
        <w:rPr>
          <w:rFonts w:ascii="Times New Roman" w:hAnsi="Times New Roman" w:cs="Times New Roman"/>
          <w:sz w:val="24"/>
          <w:szCs w:val="24"/>
          <w:lang w:val="en-US"/>
        </w:rPr>
        <w:t>Off</w:t>
      </w:r>
      <w:r w:rsidR="0063115F" w:rsidRPr="00BE63DC">
        <w:rPr>
          <w:rFonts w:ascii="Times New Roman" w:hAnsi="Times New Roman" w:cs="Times New Roman"/>
          <w:sz w:val="24"/>
          <w:szCs w:val="24"/>
        </w:rPr>
        <w:t xml:space="preserve"> </w:t>
      </w:r>
      <w:r w:rsidR="00B2734F" w:rsidRPr="00BE63DC">
        <w:rPr>
          <w:rFonts w:ascii="Times New Roman" w:hAnsi="Times New Roman" w:cs="Times New Roman"/>
          <w:sz w:val="24"/>
          <w:szCs w:val="24"/>
          <w:lang w:val="en-US"/>
        </w:rPr>
        <w:t>Line</w:t>
      </w:r>
      <w:r w:rsidR="009F2D67" w:rsidRPr="00BE63DC">
        <w:rPr>
          <w:rFonts w:ascii="Times New Roman" w:hAnsi="Times New Roman" w:cs="Times New Roman"/>
          <w:sz w:val="24"/>
          <w:szCs w:val="24"/>
        </w:rPr>
        <w:t>, στην πραγματική ζωή</w:t>
      </w:r>
      <w:r w:rsidR="00B2734F" w:rsidRPr="00BE63DC">
        <w:rPr>
          <w:rFonts w:ascii="Times New Roman" w:hAnsi="Times New Roman" w:cs="Times New Roman"/>
          <w:sz w:val="24"/>
          <w:szCs w:val="24"/>
        </w:rPr>
        <w:t xml:space="preserve"> </w:t>
      </w:r>
      <w:r w:rsidR="00215921" w:rsidRPr="00BE63DC">
        <w:rPr>
          <w:rFonts w:ascii="Times New Roman" w:hAnsi="Times New Roman" w:cs="Times New Roman"/>
          <w:sz w:val="24"/>
          <w:szCs w:val="24"/>
        </w:rPr>
        <w:t>(</w:t>
      </w:r>
      <w:r w:rsidR="00B2734F" w:rsidRPr="00BE63DC">
        <w:rPr>
          <w:rFonts w:ascii="Times New Roman" w:hAnsi="Times New Roman" w:cs="Times New Roman"/>
          <w:i/>
          <w:sz w:val="24"/>
          <w:szCs w:val="24"/>
          <w:lang w:val="en-US"/>
        </w:rPr>
        <w:t>Real</w:t>
      </w:r>
      <w:r w:rsidR="00B2734F" w:rsidRPr="00BE63DC">
        <w:rPr>
          <w:rFonts w:ascii="Times New Roman" w:hAnsi="Times New Roman" w:cs="Times New Roman"/>
          <w:i/>
          <w:sz w:val="24"/>
          <w:szCs w:val="24"/>
        </w:rPr>
        <w:t xml:space="preserve"> </w:t>
      </w:r>
      <w:r w:rsidR="00B2734F" w:rsidRPr="00BE63DC">
        <w:rPr>
          <w:rFonts w:ascii="Times New Roman" w:hAnsi="Times New Roman" w:cs="Times New Roman"/>
          <w:i/>
          <w:sz w:val="24"/>
          <w:szCs w:val="24"/>
          <w:lang w:val="en-US"/>
        </w:rPr>
        <w:t>Life</w:t>
      </w:r>
      <w:r w:rsidR="00B2734F" w:rsidRPr="00BE63DC">
        <w:rPr>
          <w:rFonts w:ascii="Times New Roman" w:hAnsi="Times New Roman" w:cs="Times New Roman"/>
          <w:i/>
          <w:sz w:val="24"/>
          <w:szCs w:val="24"/>
        </w:rPr>
        <w:t>)</w:t>
      </w:r>
      <w:r w:rsidR="00B2734F" w:rsidRPr="00BE63DC">
        <w:rPr>
          <w:rFonts w:ascii="Times New Roman" w:hAnsi="Times New Roman" w:cs="Times New Roman"/>
          <w:sz w:val="24"/>
          <w:szCs w:val="24"/>
        </w:rPr>
        <w:t>.</w:t>
      </w:r>
      <w:r w:rsidR="00893D73" w:rsidRPr="00BE63DC">
        <w:rPr>
          <w:rFonts w:ascii="Times New Roman" w:hAnsi="Times New Roman" w:cs="Times New Roman"/>
          <w:i/>
          <w:sz w:val="24"/>
          <w:szCs w:val="24"/>
        </w:rPr>
        <w:t xml:space="preserve"> </w:t>
      </w:r>
      <w:r w:rsidR="00B2734F" w:rsidRPr="00BE63DC">
        <w:rPr>
          <w:rFonts w:ascii="Times New Roman" w:hAnsi="Times New Roman" w:cs="Times New Roman"/>
          <w:b/>
          <w:i/>
          <w:sz w:val="24"/>
          <w:szCs w:val="24"/>
        </w:rPr>
        <w:t>(α)</w:t>
      </w:r>
      <w:r w:rsidR="00B2734F" w:rsidRPr="00BE63DC">
        <w:rPr>
          <w:rFonts w:ascii="Times New Roman" w:hAnsi="Times New Roman" w:cs="Times New Roman"/>
          <w:i/>
          <w:sz w:val="24"/>
          <w:szCs w:val="24"/>
        </w:rPr>
        <w:t xml:space="preserve"> </w:t>
      </w:r>
      <w:r w:rsidR="00B2734F" w:rsidRPr="00BE63DC">
        <w:rPr>
          <w:rFonts w:ascii="Times New Roman" w:hAnsi="Times New Roman" w:cs="Times New Roman"/>
          <w:b/>
          <w:sz w:val="24"/>
          <w:szCs w:val="24"/>
        </w:rPr>
        <w:t xml:space="preserve">Οι θύρες εισόδου </w:t>
      </w:r>
      <w:r w:rsidR="00082319" w:rsidRPr="00BE63DC">
        <w:rPr>
          <w:rFonts w:ascii="Times New Roman" w:hAnsi="Times New Roman" w:cs="Times New Roman"/>
          <w:b/>
          <w:sz w:val="24"/>
          <w:szCs w:val="24"/>
        </w:rPr>
        <w:t xml:space="preserve">(τα Πόρταλς) στο Διαδίκτυο είναι </w:t>
      </w:r>
      <w:r w:rsidR="00B2734F" w:rsidRPr="00BE63DC">
        <w:rPr>
          <w:rFonts w:ascii="Times New Roman" w:hAnsi="Times New Roman" w:cs="Times New Roman"/>
          <w:b/>
          <w:sz w:val="24"/>
          <w:szCs w:val="24"/>
        </w:rPr>
        <w:t>ποικίλες</w:t>
      </w:r>
      <w:r w:rsidR="009F2D67" w:rsidRPr="00BE63DC">
        <w:rPr>
          <w:rFonts w:ascii="Times New Roman" w:hAnsi="Times New Roman" w:cs="Times New Roman"/>
          <w:b/>
          <w:sz w:val="24"/>
          <w:szCs w:val="24"/>
        </w:rPr>
        <w:t xml:space="preserve"> και</w:t>
      </w:r>
      <w:r w:rsidR="00C71292" w:rsidRPr="00BE63DC">
        <w:rPr>
          <w:rFonts w:ascii="Times New Roman" w:hAnsi="Times New Roman" w:cs="Times New Roman"/>
          <w:b/>
          <w:sz w:val="24"/>
          <w:szCs w:val="24"/>
        </w:rPr>
        <w:t xml:space="preserve"> πανταχού παρούσες</w:t>
      </w:r>
      <w:r w:rsidR="00B2734F" w:rsidRPr="00BE63DC">
        <w:rPr>
          <w:rFonts w:ascii="Times New Roman" w:hAnsi="Times New Roman" w:cs="Times New Roman"/>
          <w:sz w:val="24"/>
          <w:szCs w:val="24"/>
        </w:rPr>
        <w:t xml:space="preserve">: </w:t>
      </w:r>
      <w:r w:rsidR="009F2D67" w:rsidRPr="00BE63DC">
        <w:rPr>
          <w:rFonts w:ascii="Times New Roman" w:hAnsi="Times New Roman" w:cs="Times New Roman"/>
          <w:sz w:val="24"/>
          <w:szCs w:val="24"/>
          <w:lang w:val="en-US"/>
        </w:rPr>
        <w:t>Lap</w:t>
      </w:r>
      <w:r w:rsidR="009F2D67" w:rsidRPr="00BE63DC">
        <w:rPr>
          <w:rFonts w:ascii="Times New Roman" w:hAnsi="Times New Roman" w:cs="Times New Roman"/>
          <w:sz w:val="24"/>
          <w:szCs w:val="24"/>
        </w:rPr>
        <w:t xml:space="preserve"> </w:t>
      </w:r>
      <w:r w:rsidR="009F2D67" w:rsidRPr="00BE63DC">
        <w:rPr>
          <w:rFonts w:ascii="Times New Roman" w:hAnsi="Times New Roman" w:cs="Times New Roman"/>
          <w:sz w:val="24"/>
          <w:szCs w:val="24"/>
          <w:lang w:val="en-US"/>
        </w:rPr>
        <w:t>Top</w:t>
      </w:r>
      <w:r w:rsidR="00893D73" w:rsidRPr="00BE63DC">
        <w:rPr>
          <w:rFonts w:ascii="Times New Roman" w:hAnsi="Times New Roman" w:cs="Times New Roman"/>
          <w:sz w:val="24"/>
          <w:szCs w:val="24"/>
        </w:rPr>
        <w:t xml:space="preserve">, </w:t>
      </w:r>
      <w:r w:rsidR="009F2D67" w:rsidRPr="00BE63DC">
        <w:rPr>
          <w:rFonts w:ascii="Times New Roman" w:hAnsi="Times New Roman" w:cs="Times New Roman"/>
          <w:sz w:val="24"/>
          <w:szCs w:val="24"/>
          <w:lang w:val="en-US"/>
        </w:rPr>
        <w:t>Tablet</w:t>
      </w:r>
      <w:r w:rsidR="009F2D67" w:rsidRPr="00BE63DC">
        <w:rPr>
          <w:rFonts w:ascii="Times New Roman" w:hAnsi="Times New Roman" w:cs="Times New Roman"/>
          <w:i/>
          <w:sz w:val="24"/>
          <w:szCs w:val="24"/>
        </w:rPr>
        <w:t xml:space="preserve"> και </w:t>
      </w:r>
      <w:r w:rsidR="00215921" w:rsidRPr="00BE63DC">
        <w:rPr>
          <w:rFonts w:ascii="Times New Roman" w:hAnsi="Times New Roman" w:cs="Times New Roman"/>
          <w:sz w:val="24"/>
          <w:szCs w:val="24"/>
        </w:rPr>
        <w:t>έξυπν</w:t>
      </w:r>
      <w:r w:rsidRPr="00BE63DC">
        <w:rPr>
          <w:rFonts w:ascii="Times New Roman" w:hAnsi="Times New Roman" w:cs="Times New Roman"/>
          <w:sz w:val="24"/>
          <w:szCs w:val="24"/>
        </w:rPr>
        <w:t>α</w:t>
      </w:r>
      <w:r w:rsidR="00215921" w:rsidRPr="00BE63DC">
        <w:rPr>
          <w:rFonts w:ascii="Times New Roman" w:hAnsi="Times New Roman" w:cs="Times New Roman"/>
          <w:sz w:val="24"/>
          <w:szCs w:val="24"/>
        </w:rPr>
        <w:t xml:space="preserve"> κινητά</w:t>
      </w:r>
      <w:r w:rsidR="009F2D67" w:rsidRPr="00BE63DC">
        <w:rPr>
          <w:rFonts w:ascii="Times New Roman" w:hAnsi="Times New Roman" w:cs="Times New Roman"/>
          <w:sz w:val="24"/>
          <w:szCs w:val="24"/>
        </w:rPr>
        <w:t xml:space="preserve"> (</w:t>
      </w:r>
      <w:r w:rsidR="00B2734F" w:rsidRPr="00BE63DC">
        <w:rPr>
          <w:rFonts w:ascii="Times New Roman" w:hAnsi="Times New Roman" w:cs="Times New Roman"/>
          <w:sz w:val="24"/>
          <w:szCs w:val="24"/>
          <w:lang w:val="en-US"/>
        </w:rPr>
        <w:t>Smartphone</w:t>
      </w:r>
      <w:r w:rsidR="009F2D67" w:rsidRPr="00BE63DC">
        <w:rPr>
          <w:rFonts w:ascii="Times New Roman" w:hAnsi="Times New Roman" w:cs="Times New Roman"/>
          <w:sz w:val="24"/>
          <w:szCs w:val="24"/>
        </w:rPr>
        <w:t xml:space="preserve">), τα οποία κατέχουν κεντρική </w:t>
      </w:r>
      <w:r w:rsidR="00215921" w:rsidRPr="00BE63DC">
        <w:rPr>
          <w:rFonts w:ascii="Times New Roman" w:hAnsi="Times New Roman" w:cs="Times New Roman"/>
          <w:sz w:val="24"/>
          <w:szCs w:val="24"/>
        </w:rPr>
        <w:t xml:space="preserve">- </w:t>
      </w:r>
      <w:r w:rsidR="009F2D67" w:rsidRPr="00BE63DC">
        <w:rPr>
          <w:rFonts w:ascii="Times New Roman" w:hAnsi="Times New Roman" w:cs="Times New Roman"/>
          <w:sz w:val="24"/>
          <w:szCs w:val="24"/>
        </w:rPr>
        <w:t xml:space="preserve">δεσπόζουσα θέση και στο «τραπέζι» που μοιραζόμαστε εκτός οικίας. </w:t>
      </w:r>
      <w:r w:rsidR="00B2734F" w:rsidRPr="00BE63DC">
        <w:rPr>
          <w:rFonts w:ascii="Times New Roman" w:hAnsi="Times New Roman" w:cs="Times New Roman"/>
          <w:i/>
          <w:sz w:val="24"/>
          <w:szCs w:val="24"/>
        </w:rPr>
        <w:t>(β)</w:t>
      </w:r>
      <w:r w:rsidR="00B2734F" w:rsidRPr="00BE63DC">
        <w:rPr>
          <w:rFonts w:ascii="Times New Roman" w:hAnsi="Times New Roman" w:cs="Times New Roman"/>
          <w:sz w:val="24"/>
          <w:szCs w:val="24"/>
        </w:rPr>
        <w:t xml:space="preserve"> </w:t>
      </w:r>
      <w:r w:rsidR="00B2734F" w:rsidRPr="00BE63DC">
        <w:rPr>
          <w:rFonts w:ascii="Times New Roman" w:hAnsi="Times New Roman" w:cs="Times New Roman"/>
          <w:b/>
          <w:sz w:val="24"/>
          <w:szCs w:val="24"/>
        </w:rPr>
        <w:t>Οι δράσεις επίσης πολύχρωμες</w:t>
      </w:r>
      <w:r w:rsidR="00B2734F" w:rsidRPr="00BE63DC">
        <w:rPr>
          <w:rFonts w:ascii="Times New Roman" w:hAnsi="Times New Roman" w:cs="Times New Roman"/>
          <w:sz w:val="24"/>
          <w:szCs w:val="24"/>
        </w:rPr>
        <w:t xml:space="preserve">: </w:t>
      </w:r>
      <w:r w:rsidR="00082319" w:rsidRPr="00BE63DC">
        <w:rPr>
          <w:rFonts w:ascii="Times New Roman" w:hAnsi="Times New Roman" w:cs="Times New Roman"/>
          <w:sz w:val="24"/>
          <w:szCs w:val="24"/>
        </w:rPr>
        <w:t>Παιχνίδια (</w:t>
      </w:r>
      <w:r w:rsidR="00B2734F" w:rsidRPr="00BE63DC">
        <w:rPr>
          <w:rFonts w:ascii="Times New Roman" w:hAnsi="Times New Roman" w:cs="Times New Roman"/>
          <w:sz w:val="24"/>
          <w:szCs w:val="24"/>
          <w:lang w:val="de-DE"/>
        </w:rPr>
        <w:t>Online</w:t>
      </w:r>
      <w:r w:rsidR="00B2734F" w:rsidRPr="00BE63DC">
        <w:rPr>
          <w:rFonts w:ascii="Times New Roman" w:hAnsi="Times New Roman" w:cs="Times New Roman"/>
          <w:sz w:val="24"/>
          <w:szCs w:val="24"/>
        </w:rPr>
        <w:t xml:space="preserve"> </w:t>
      </w:r>
      <w:r w:rsidR="00B2734F" w:rsidRPr="00BE63DC">
        <w:rPr>
          <w:rFonts w:ascii="Times New Roman" w:hAnsi="Times New Roman" w:cs="Times New Roman"/>
          <w:sz w:val="24"/>
          <w:szCs w:val="24"/>
          <w:lang w:val="de-DE"/>
        </w:rPr>
        <w:t>Games</w:t>
      </w:r>
      <w:r w:rsidR="00082319" w:rsidRPr="00BE63DC">
        <w:rPr>
          <w:rFonts w:ascii="Times New Roman" w:hAnsi="Times New Roman" w:cs="Times New Roman"/>
          <w:sz w:val="24"/>
          <w:szCs w:val="24"/>
        </w:rPr>
        <w:t>)</w:t>
      </w:r>
      <w:r w:rsidR="009F2D67" w:rsidRPr="00BE63DC">
        <w:rPr>
          <w:rFonts w:ascii="Times New Roman" w:hAnsi="Times New Roman" w:cs="Times New Roman"/>
          <w:sz w:val="24"/>
          <w:szCs w:val="24"/>
        </w:rPr>
        <w:t>,</w:t>
      </w:r>
      <w:r w:rsidR="00082319" w:rsidRPr="00BE63DC">
        <w:rPr>
          <w:rFonts w:ascii="Times New Roman" w:hAnsi="Times New Roman" w:cs="Times New Roman"/>
          <w:sz w:val="24"/>
          <w:szCs w:val="24"/>
        </w:rPr>
        <w:t xml:space="preserve"> κοινωνικά δίκτυα (</w:t>
      </w:r>
      <w:r w:rsidR="00082319" w:rsidRPr="00BE63DC">
        <w:rPr>
          <w:rFonts w:ascii="Times New Roman" w:hAnsi="Times New Roman" w:cs="Times New Roman"/>
          <w:sz w:val="24"/>
          <w:szCs w:val="24"/>
          <w:lang w:val="de-DE"/>
        </w:rPr>
        <w:t>sozialen</w:t>
      </w:r>
      <w:r w:rsidR="00082319" w:rsidRPr="00BE63DC">
        <w:rPr>
          <w:rFonts w:ascii="Times New Roman" w:hAnsi="Times New Roman" w:cs="Times New Roman"/>
          <w:sz w:val="24"/>
          <w:szCs w:val="24"/>
        </w:rPr>
        <w:t xml:space="preserve"> </w:t>
      </w:r>
      <w:r w:rsidR="00082319" w:rsidRPr="00BE63DC">
        <w:rPr>
          <w:rFonts w:ascii="Times New Roman" w:hAnsi="Times New Roman" w:cs="Times New Roman"/>
          <w:sz w:val="24"/>
          <w:szCs w:val="24"/>
          <w:lang w:val="de-DE"/>
        </w:rPr>
        <w:t>Netz</w:t>
      </w:r>
      <w:r w:rsidR="009F2D67" w:rsidRPr="00BE63DC">
        <w:rPr>
          <w:rFonts w:ascii="Times New Roman" w:hAnsi="Times New Roman" w:cs="Times New Roman"/>
          <w:sz w:val="24"/>
          <w:szCs w:val="24"/>
        </w:rPr>
        <w:t>),</w:t>
      </w:r>
      <w:r w:rsidR="00B2734F" w:rsidRPr="00BE63DC">
        <w:rPr>
          <w:rFonts w:ascii="Times New Roman" w:hAnsi="Times New Roman" w:cs="Times New Roman"/>
          <w:sz w:val="24"/>
          <w:szCs w:val="24"/>
        </w:rPr>
        <w:t xml:space="preserve"> </w:t>
      </w:r>
      <w:r w:rsidR="00082319" w:rsidRPr="00BE63DC">
        <w:rPr>
          <w:rFonts w:ascii="Times New Roman" w:hAnsi="Times New Roman" w:cs="Times New Roman"/>
          <w:sz w:val="24"/>
          <w:szCs w:val="24"/>
        </w:rPr>
        <w:t>επίσκεψη σε Ιστότοπους (</w:t>
      </w:r>
      <w:r w:rsidR="00B2734F" w:rsidRPr="00BE63DC">
        <w:rPr>
          <w:rFonts w:ascii="Times New Roman" w:hAnsi="Times New Roman" w:cs="Times New Roman"/>
          <w:sz w:val="24"/>
          <w:szCs w:val="24"/>
          <w:lang w:val="de-DE"/>
        </w:rPr>
        <w:t>Blog</w:t>
      </w:r>
      <w:r w:rsidR="00082319" w:rsidRPr="00BE63DC">
        <w:rPr>
          <w:rFonts w:ascii="Times New Roman" w:hAnsi="Times New Roman" w:cs="Times New Roman"/>
          <w:sz w:val="24"/>
          <w:szCs w:val="24"/>
        </w:rPr>
        <w:t>)</w:t>
      </w:r>
      <w:r w:rsidR="00C130EB" w:rsidRPr="00BE63DC">
        <w:rPr>
          <w:rFonts w:ascii="Times New Roman" w:hAnsi="Times New Roman" w:cs="Times New Roman"/>
          <w:sz w:val="24"/>
          <w:szCs w:val="24"/>
        </w:rPr>
        <w:t>,</w:t>
      </w:r>
      <w:r w:rsidR="00B2734F" w:rsidRPr="00BE63DC">
        <w:rPr>
          <w:rFonts w:ascii="Times New Roman" w:hAnsi="Times New Roman" w:cs="Times New Roman"/>
          <w:sz w:val="24"/>
          <w:szCs w:val="24"/>
        </w:rPr>
        <w:t xml:space="preserve"> </w:t>
      </w:r>
      <w:r w:rsidR="00082319" w:rsidRPr="00BE63DC">
        <w:rPr>
          <w:rFonts w:ascii="Times New Roman" w:hAnsi="Times New Roman" w:cs="Times New Roman"/>
          <w:sz w:val="24"/>
          <w:szCs w:val="24"/>
        </w:rPr>
        <w:t>συζήτηση σε φόρα</w:t>
      </w:r>
      <w:r w:rsidR="009F2D67" w:rsidRPr="00BE63DC">
        <w:rPr>
          <w:rFonts w:ascii="Times New Roman" w:hAnsi="Times New Roman" w:cs="Times New Roman"/>
          <w:sz w:val="24"/>
          <w:szCs w:val="24"/>
        </w:rPr>
        <w:t xml:space="preserve"> διαλόγων</w:t>
      </w:r>
      <w:r w:rsidR="00082319" w:rsidRPr="00BE63DC">
        <w:rPr>
          <w:rFonts w:ascii="Times New Roman" w:hAnsi="Times New Roman" w:cs="Times New Roman"/>
          <w:sz w:val="24"/>
          <w:szCs w:val="24"/>
        </w:rPr>
        <w:t xml:space="preserve"> </w:t>
      </w:r>
      <w:r w:rsidR="00893D73" w:rsidRPr="00BE63DC">
        <w:rPr>
          <w:rFonts w:ascii="Times New Roman" w:hAnsi="Times New Roman" w:cs="Times New Roman"/>
          <w:sz w:val="24"/>
          <w:szCs w:val="24"/>
        </w:rPr>
        <w:t>(</w:t>
      </w:r>
      <w:r w:rsidR="00B2734F" w:rsidRPr="00BE63DC">
        <w:rPr>
          <w:rFonts w:ascii="Times New Roman" w:hAnsi="Times New Roman" w:cs="Times New Roman"/>
          <w:sz w:val="24"/>
          <w:szCs w:val="24"/>
          <w:lang w:val="de-DE"/>
        </w:rPr>
        <w:t>Chatroom</w:t>
      </w:r>
      <w:r w:rsidR="007B60B6" w:rsidRPr="00BE63DC">
        <w:rPr>
          <w:rFonts w:ascii="Times New Roman" w:hAnsi="Times New Roman" w:cs="Times New Roman"/>
          <w:sz w:val="24"/>
          <w:szCs w:val="24"/>
          <w:lang w:val="de-DE"/>
        </w:rPr>
        <w:t>s</w:t>
      </w:r>
      <w:r w:rsidR="00005964" w:rsidRPr="00BE63DC">
        <w:rPr>
          <w:rFonts w:ascii="Times New Roman" w:hAnsi="Times New Roman" w:cs="Times New Roman"/>
          <w:sz w:val="24"/>
          <w:szCs w:val="24"/>
        </w:rPr>
        <w:t xml:space="preserve">). </w:t>
      </w:r>
      <w:r w:rsidR="00082319" w:rsidRPr="00BE63DC">
        <w:rPr>
          <w:rFonts w:ascii="Times New Roman" w:hAnsi="Times New Roman" w:cs="Times New Roman"/>
          <w:b/>
          <w:i/>
          <w:sz w:val="24"/>
          <w:szCs w:val="24"/>
        </w:rPr>
        <w:t>(γ)</w:t>
      </w:r>
      <w:r w:rsidR="00082319" w:rsidRPr="00BE63DC">
        <w:rPr>
          <w:rFonts w:ascii="Times New Roman" w:hAnsi="Times New Roman" w:cs="Times New Roman"/>
          <w:sz w:val="24"/>
          <w:szCs w:val="24"/>
        </w:rPr>
        <w:t xml:space="preserve"> </w:t>
      </w:r>
      <w:r w:rsidR="00C130EB" w:rsidRPr="00BE63DC">
        <w:rPr>
          <w:rFonts w:ascii="Times New Roman" w:hAnsi="Times New Roman" w:cs="Times New Roman"/>
          <w:sz w:val="24"/>
          <w:szCs w:val="24"/>
        </w:rPr>
        <w:t xml:space="preserve">Ο χρήστης προ(σ)καλείται </w:t>
      </w:r>
      <w:r w:rsidR="00C130EB" w:rsidRPr="00BE63DC">
        <w:rPr>
          <w:rFonts w:ascii="Times New Roman" w:hAnsi="Times New Roman" w:cs="Times New Roman"/>
          <w:b/>
          <w:sz w:val="24"/>
          <w:szCs w:val="24"/>
        </w:rPr>
        <w:t>να διαχειρίζεται ταυτόχρονα</w:t>
      </w:r>
      <w:r w:rsidR="00C130EB" w:rsidRPr="00BE63DC">
        <w:rPr>
          <w:rFonts w:ascii="Times New Roman" w:hAnsi="Times New Roman" w:cs="Times New Roman"/>
          <w:sz w:val="24"/>
          <w:szCs w:val="24"/>
        </w:rPr>
        <w:t xml:space="preserve"> πολλά ανοικτά παράθυρα </w:t>
      </w:r>
      <w:r w:rsidR="007B60B6" w:rsidRPr="00BE63DC">
        <w:rPr>
          <w:rFonts w:ascii="Times New Roman" w:hAnsi="Times New Roman" w:cs="Times New Roman"/>
          <w:sz w:val="24"/>
          <w:szCs w:val="24"/>
        </w:rPr>
        <w:t>(</w:t>
      </w:r>
      <w:r w:rsidR="007B60B6" w:rsidRPr="00BE63DC">
        <w:rPr>
          <w:rFonts w:ascii="Times New Roman" w:hAnsi="Times New Roman" w:cs="Times New Roman"/>
          <w:sz w:val="24"/>
          <w:szCs w:val="24"/>
          <w:lang w:val="en-US"/>
        </w:rPr>
        <w:t>Super</w:t>
      </w:r>
      <w:r w:rsidR="007B60B6" w:rsidRPr="00BE63DC">
        <w:rPr>
          <w:rFonts w:ascii="Times New Roman" w:hAnsi="Times New Roman" w:cs="Times New Roman"/>
          <w:sz w:val="24"/>
          <w:szCs w:val="24"/>
        </w:rPr>
        <w:t xml:space="preserve"> – </w:t>
      </w:r>
      <w:r w:rsidR="007B60B6" w:rsidRPr="00BE63DC">
        <w:rPr>
          <w:rFonts w:ascii="Times New Roman" w:hAnsi="Times New Roman" w:cs="Times New Roman"/>
          <w:sz w:val="24"/>
          <w:szCs w:val="24"/>
          <w:lang w:val="en-US"/>
        </w:rPr>
        <w:t>Multitasker</w:t>
      </w:r>
      <w:r w:rsidR="007B60B6" w:rsidRPr="00BE63DC">
        <w:rPr>
          <w:rFonts w:ascii="Times New Roman" w:hAnsi="Times New Roman" w:cs="Times New Roman"/>
          <w:sz w:val="24"/>
          <w:szCs w:val="24"/>
        </w:rPr>
        <w:t xml:space="preserve">), κατακλυζόμενος από </w:t>
      </w:r>
      <w:r w:rsidR="00F11217" w:rsidRPr="00BE63DC">
        <w:rPr>
          <w:rFonts w:ascii="Times New Roman" w:hAnsi="Times New Roman" w:cs="Times New Roman"/>
          <w:sz w:val="24"/>
          <w:szCs w:val="24"/>
        </w:rPr>
        <w:t xml:space="preserve">ποικίλα </w:t>
      </w:r>
      <w:r w:rsidR="007B60B6" w:rsidRPr="00BE63DC">
        <w:rPr>
          <w:rFonts w:ascii="Times New Roman" w:hAnsi="Times New Roman" w:cs="Times New Roman"/>
          <w:sz w:val="24"/>
          <w:szCs w:val="24"/>
        </w:rPr>
        <w:t>ερεθίσματα (</w:t>
      </w:r>
      <w:r w:rsidR="00C130EB" w:rsidRPr="00BE63DC">
        <w:rPr>
          <w:rFonts w:ascii="Times New Roman" w:hAnsi="Times New Roman" w:cs="Times New Roman"/>
          <w:sz w:val="24"/>
          <w:szCs w:val="24"/>
        </w:rPr>
        <w:t>αφού ειδοποιείται συνεχώς για επισκέψεις, μηνύματα, κ.ο.κ.</w:t>
      </w:r>
      <w:r w:rsidR="007B60B6" w:rsidRPr="00BE63DC">
        <w:rPr>
          <w:rFonts w:ascii="Times New Roman" w:hAnsi="Times New Roman" w:cs="Times New Roman"/>
          <w:sz w:val="24"/>
          <w:szCs w:val="24"/>
        </w:rPr>
        <w:t>) και</w:t>
      </w:r>
      <w:r w:rsidR="00C130EB" w:rsidRPr="00BE63DC">
        <w:rPr>
          <w:rFonts w:ascii="Times New Roman" w:hAnsi="Times New Roman" w:cs="Times New Roman"/>
          <w:sz w:val="24"/>
          <w:szCs w:val="24"/>
        </w:rPr>
        <w:t xml:space="preserve"> </w:t>
      </w:r>
      <w:r w:rsidR="007B60B6" w:rsidRPr="00BE63DC">
        <w:rPr>
          <w:rFonts w:ascii="Times New Roman" w:hAnsi="Times New Roman" w:cs="Times New Roman"/>
          <w:sz w:val="24"/>
          <w:szCs w:val="24"/>
        </w:rPr>
        <w:t>εισροή πολλαπλών πληροφοριών (&lt; πολλαπλή δραστηριότητα - ανταγωνισμός)</w:t>
      </w:r>
      <w:r w:rsidR="0047298A" w:rsidRPr="00BE63DC">
        <w:rPr>
          <w:rFonts w:ascii="Times New Roman" w:hAnsi="Times New Roman" w:cs="Times New Roman"/>
          <w:sz w:val="24"/>
          <w:szCs w:val="24"/>
        </w:rPr>
        <w:t>.</w:t>
      </w:r>
      <w:r w:rsidR="007B60B6" w:rsidRPr="00BE63DC">
        <w:rPr>
          <w:rFonts w:ascii="Times New Roman" w:hAnsi="Times New Roman" w:cs="Times New Roman"/>
          <w:sz w:val="24"/>
          <w:szCs w:val="24"/>
        </w:rPr>
        <w:t xml:space="preserve"> </w:t>
      </w:r>
      <w:r w:rsidR="008C0A3A" w:rsidRPr="00BE63DC">
        <w:rPr>
          <w:rFonts w:ascii="Times New Roman" w:hAnsi="Times New Roman" w:cs="Times New Roman"/>
          <w:sz w:val="24"/>
          <w:szCs w:val="24"/>
        </w:rPr>
        <w:t xml:space="preserve">Όντως </w:t>
      </w:r>
      <w:r w:rsidR="0047259E" w:rsidRPr="00BE63DC">
        <w:rPr>
          <w:rFonts w:ascii="Times New Roman" w:hAnsi="Times New Roman" w:cs="Times New Roman"/>
          <w:sz w:val="24"/>
          <w:szCs w:val="24"/>
        </w:rPr>
        <w:t xml:space="preserve">μέσω των προϊόντων της Silicon Valley </w:t>
      </w:r>
      <w:r w:rsidR="005D14A2" w:rsidRPr="00BE63DC">
        <w:rPr>
          <w:rFonts w:ascii="Times New Roman" w:hAnsi="Times New Roman" w:cs="Times New Roman"/>
          <w:sz w:val="24"/>
          <w:szCs w:val="24"/>
        </w:rPr>
        <w:t>δεν «καταναλώνει» απλώς θέαμα</w:t>
      </w:r>
      <w:r w:rsidR="008C0A3A" w:rsidRPr="00BE63DC">
        <w:rPr>
          <w:rFonts w:ascii="Times New Roman" w:hAnsi="Times New Roman" w:cs="Times New Roman"/>
          <w:sz w:val="24"/>
          <w:szCs w:val="24"/>
        </w:rPr>
        <w:t>,</w:t>
      </w:r>
      <w:r w:rsidR="005D14A2" w:rsidRPr="00BE63DC">
        <w:rPr>
          <w:rFonts w:ascii="Times New Roman" w:hAnsi="Times New Roman" w:cs="Times New Roman"/>
          <w:sz w:val="24"/>
          <w:szCs w:val="24"/>
        </w:rPr>
        <w:t xml:space="preserve"> όπως </w:t>
      </w:r>
      <w:r w:rsidR="00893D73" w:rsidRPr="00BE63DC">
        <w:rPr>
          <w:rFonts w:ascii="Times New Roman" w:hAnsi="Times New Roman" w:cs="Times New Roman"/>
          <w:sz w:val="24"/>
          <w:szCs w:val="24"/>
        </w:rPr>
        <w:t xml:space="preserve">έπραττε </w:t>
      </w:r>
      <w:r w:rsidR="005D14A2" w:rsidRPr="00BE63DC">
        <w:rPr>
          <w:rFonts w:ascii="Times New Roman" w:hAnsi="Times New Roman" w:cs="Times New Roman"/>
          <w:sz w:val="24"/>
          <w:szCs w:val="24"/>
        </w:rPr>
        <w:t xml:space="preserve">η </w:t>
      </w:r>
      <w:r w:rsidR="008C0A3A" w:rsidRPr="00BE63DC">
        <w:rPr>
          <w:rFonts w:ascii="Times New Roman" w:hAnsi="Times New Roman" w:cs="Times New Roman"/>
          <w:sz w:val="24"/>
          <w:szCs w:val="24"/>
        </w:rPr>
        <w:t>προηγούμ</w:t>
      </w:r>
      <w:r w:rsidR="00893D73" w:rsidRPr="00BE63DC">
        <w:rPr>
          <w:rFonts w:ascii="Times New Roman" w:hAnsi="Times New Roman" w:cs="Times New Roman"/>
          <w:sz w:val="24"/>
          <w:szCs w:val="24"/>
        </w:rPr>
        <w:t>ε</w:t>
      </w:r>
      <w:r w:rsidR="008C0A3A" w:rsidRPr="00BE63DC">
        <w:rPr>
          <w:rFonts w:ascii="Times New Roman" w:hAnsi="Times New Roman" w:cs="Times New Roman"/>
          <w:sz w:val="24"/>
          <w:szCs w:val="24"/>
        </w:rPr>
        <w:t xml:space="preserve">νη </w:t>
      </w:r>
      <w:r w:rsidR="005D14A2" w:rsidRPr="00BE63DC">
        <w:rPr>
          <w:rFonts w:ascii="Times New Roman" w:hAnsi="Times New Roman" w:cs="Times New Roman"/>
          <w:sz w:val="24"/>
          <w:szCs w:val="24"/>
        </w:rPr>
        <w:t xml:space="preserve">γενιά στην σκοτεινή αίθουσα </w:t>
      </w:r>
      <w:r w:rsidR="008C0A3A" w:rsidRPr="00BE63DC">
        <w:rPr>
          <w:rFonts w:ascii="Times New Roman" w:hAnsi="Times New Roman" w:cs="Times New Roman"/>
          <w:sz w:val="24"/>
          <w:szCs w:val="24"/>
        </w:rPr>
        <w:t xml:space="preserve">του </w:t>
      </w:r>
      <w:r w:rsidR="005D14A2" w:rsidRPr="00BE63DC">
        <w:rPr>
          <w:rFonts w:ascii="Times New Roman" w:hAnsi="Times New Roman" w:cs="Times New Roman"/>
          <w:sz w:val="24"/>
          <w:szCs w:val="24"/>
        </w:rPr>
        <w:t>κινηματογράφο</w:t>
      </w:r>
      <w:r w:rsidR="008C0A3A" w:rsidRPr="00BE63DC">
        <w:rPr>
          <w:rFonts w:ascii="Times New Roman" w:hAnsi="Times New Roman" w:cs="Times New Roman"/>
          <w:sz w:val="24"/>
          <w:szCs w:val="24"/>
        </w:rPr>
        <w:t>υ</w:t>
      </w:r>
      <w:r w:rsidR="00C83F35" w:rsidRPr="00BE63DC">
        <w:rPr>
          <w:rFonts w:ascii="Times New Roman" w:hAnsi="Times New Roman" w:cs="Times New Roman"/>
          <w:sz w:val="24"/>
          <w:szCs w:val="24"/>
        </w:rPr>
        <w:t xml:space="preserve"> και τη «βιομηχανία ονείρων» του Hollywood</w:t>
      </w:r>
      <w:r w:rsidR="00E14D30" w:rsidRPr="00BE63DC">
        <w:rPr>
          <w:rFonts w:ascii="Times New Roman" w:hAnsi="Times New Roman" w:cs="Times New Roman"/>
          <w:sz w:val="24"/>
          <w:szCs w:val="24"/>
        </w:rPr>
        <w:t xml:space="preserve"> επίσης της Καλιφόρνια</w:t>
      </w:r>
      <w:r w:rsidR="00893D73" w:rsidRPr="00BE63DC">
        <w:rPr>
          <w:rFonts w:ascii="Times New Roman" w:hAnsi="Times New Roman" w:cs="Times New Roman"/>
          <w:sz w:val="24"/>
          <w:szCs w:val="24"/>
        </w:rPr>
        <w:t>,</w:t>
      </w:r>
      <w:r w:rsidR="005D14A2" w:rsidRPr="00BE63DC">
        <w:rPr>
          <w:rFonts w:ascii="Times New Roman" w:hAnsi="Times New Roman" w:cs="Times New Roman"/>
          <w:sz w:val="24"/>
          <w:szCs w:val="24"/>
        </w:rPr>
        <w:t xml:space="preserve"> αλλά έχει να επιλέξει από ε</w:t>
      </w:r>
      <w:r w:rsidR="008C0A3A" w:rsidRPr="00BE63DC">
        <w:rPr>
          <w:rFonts w:ascii="Times New Roman" w:hAnsi="Times New Roman" w:cs="Times New Roman"/>
          <w:sz w:val="24"/>
          <w:szCs w:val="24"/>
        </w:rPr>
        <w:t>ναλλακτικά σενάρια</w:t>
      </w:r>
      <w:r w:rsidR="00F11217" w:rsidRPr="00BE63DC">
        <w:rPr>
          <w:rFonts w:ascii="Times New Roman" w:hAnsi="Times New Roman" w:cs="Times New Roman"/>
          <w:sz w:val="24"/>
          <w:szCs w:val="24"/>
        </w:rPr>
        <w:t xml:space="preserve"> (σύνθημα: «ανακάλυψε το γονίδιο της ανακάλυψη</w:t>
      </w:r>
      <w:r w:rsidR="0077693D" w:rsidRPr="00BE63DC">
        <w:rPr>
          <w:rFonts w:ascii="Times New Roman" w:hAnsi="Times New Roman" w:cs="Times New Roman"/>
          <w:sz w:val="24"/>
          <w:szCs w:val="24"/>
        </w:rPr>
        <w:t>ς μέσα σου»</w:t>
      </w:r>
      <w:r w:rsidR="0069163E" w:rsidRPr="00BE63DC">
        <w:rPr>
          <w:rFonts w:ascii="Times New Roman" w:hAnsi="Times New Roman" w:cs="Times New Roman"/>
          <w:sz w:val="24"/>
          <w:szCs w:val="24"/>
        </w:rPr>
        <w:t>)</w:t>
      </w:r>
      <w:r w:rsidR="008C0A3A" w:rsidRPr="00BE63DC">
        <w:rPr>
          <w:rFonts w:ascii="Times New Roman" w:hAnsi="Times New Roman" w:cs="Times New Roman"/>
          <w:sz w:val="24"/>
          <w:szCs w:val="24"/>
        </w:rPr>
        <w:t>.</w:t>
      </w:r>
      <w:r w:rsidR="005D14A2" w:rsidRPr="00BE63DC">
        <w:rPr>
          <w:rFonts w:ascii="Times New Roman" w:hAnsi="Times New Roman" w:cs="Times New Roman"/>
          <w:sz w:val="24"/>
          <w:szCs w:val="24"/>
        </w:rPr>
        <w:t xml:space="preserve"> </w:t>
      </w:r>
      <w:r w:rsidR="00C130EB" w:rsidRPr="00BE63DC">
        <w:rPr>
          <w:rFonts w:ascii="Times New Roman" w:hAnsi="Times New Roman" w:cs="Times New Roman"/>
          <w:sz w:val="24"/>
          <w:szCs w:val="24"/>
        </w:rPr>
        <w:t>Ενίοτε</w:t>
      </w:r>
      <w:r w:rsidR="008C0A3A" w:rsidRPr="00BE63DC">
        <w:rPr>
          <w:rFonts w:ascii="Times New Roman" w:hAnsi="Times New Roman" w:cs="Times New Roman"/>
          <w:sz w:val="24"/>
          <w:szCs w:val="24"/>
        </w:rPr>
        <w:t>, όμως,</w:t>
      </w:r>
      <w:r w:rsidR="00C130EB" w:rsidRPr="00BE63DC">
        <w:rPr>
          <w:rFonts w:ascii="Times New Roman" w:hAnsi="Times New Roman" w:cs="Times New Roman"/>
          <w:sz w:val="24"/>
          <w:szCs w:val="24"/>
        </w:rPr>
        <w:t xml:space="preserve"> υποκύπτει στον πειρασμό να είναι προσβάσιμος </w:t>
      </w:r>
      <w:r w:rsidR="00C130EB" w:rsidRPr="00BE63DC">
        <w:rPr>
          <w:rFonts w:ascii="Times New Roman" w:hAnsi="Times New Roman" w:cs="Times New Roman"/>
          <w:b/>
          <w:i/>
          <w:sz w:val="24"/>
          <w:szCs w:val="24"/>
        </w:rPr>
        <w:t>24 ώρες το 24ωρο</w:t>
      </w:r>
      <w:r w:rsidR="0066296A" w:rsidRPr="00BE63DC">
        <w:rPr>
          <w:rFonts w:ascii="Times New Roman" w:hAnsi="Times New Roman" w:cs="Times New Roman"/>
          <w:sz w:val="24"/>
          <w:szCs w:val="24"/>
        </w:rPr>
        <w:t xml:space="preserve"> με τον εγκέφαλο</w:t>
      </w:r>
      <w:r w:rsidR="0047298A" w:rsidRPr="00BE63DC">
        <w:rPr>
          <w:rFonts w:ascii="Times New Roman" w:hAnsi="Times New Roman" w:cs="Times New Roman"/>
          <w:sz w:val="24"/>
          <w:szCs w:val="24"/>
        </w:rPr>
        <w:t xml:space="preserve"> (περιοχές του ιππόκαμπου)</w:t>
      </w:r>
      <w:r w:rsidR="0066296A" w:rsidRPr="00BE63DC">
        <w:rPr>
          <w:rFonts w:ascii="Times New Roman" w:hAnsi="Times New Roman" w:cs="Times New Roman"/>
          <w:sz w:val="24"/>
          <w:szCs w:val="24"/>
        </w:rPr>
        <w:t xml:space="preserve"> να βρίσκεται σε υπερδιέγερση</w:t>
      </w:r>
      <w:r w:rsidR="0047298A" w:rsidRPr="00BE63DC">
        <w:rPr>
          <w:rFonts w:ascii="Times New Roman" w:hAnsi="Times New Roman" w:cs="Times New Roman"/>
          <w:sz w:val="24"/>
          <w:szCs w:val="24"/>
        </w:rPr>
        <w:t xml:space="preserve"> και </w:t>
      </w:r>
      <w:r w:rsidR="00EF3E02" w:rsidRPr="00BE63DC">
        <w:rPr>
          <w:rFonts w:ascii="Times New Roman" w:hAnsi="Times New Roman" w:cs="Times New Roman"/>
          <w:sz w:val="24"/>
          <w:szCs w:val="24"/>
        </w:rPr>
        <w:t xml:space="preserve">ήδη να είναι εμφανείς οι </w:t>
      </w:r>
      <w:r w:rsidR="0047298A" w:rsidRPr="00BE63DC">
        <w:rPr>
          <w:rFonts w:ascii="Times New Roman" w:hAnsi="Times New Roman" w:cs="Times New Roman"/>
          <w:sz w:val="24"/>
          <w:szCs w:val="24"/>
        </w:rPr>
        <w:t>δυσκολίες μάθησης και συμπτώματα κατάθλιψης</w:t>
      </w:r>
      <w:r w:rsidR="00EF3E02" w:rsidRPr="00BE63DC">
        <w:rPr>
          <w:rFonts w:ascii="Times New Roman" w:hAnsi="Times New Roman" w:cs="Times New Roman"/>
          <w:sz w:val="24"/>
          <w:szCs w:val="24"/>
        </w:rPr>
        <w:t xml:space="preserve"> από την διαδικτυακή εξάρτηση</w:t>
      </w:r>
      <w:r w:rsidR="0066296A" w:rsidRPr="00BE63DC">
        <w:rPr>
          <w:rFonts w:ascii="Times New Roman" w:hAnsi="Times New Roman" w:cs="Times New Roman"/>
          <w:sz w:val="24"/>
          <w:szCs w:val="24"/>
        </w:rPr>
        <w:t>.</w:t>
      </w:r>
      <w:r w:rsidR="00C130EB" w:rsidRPr="00BE63DC">
        <w:rPr>
          <w:rFonts w:ascii="Times New Roman" w:hAnsi="Times New Roman" w:cs="Times New Roman"/>
          <w:sz w:val="24"/>
          <w:szCs w:val="24"/>
        </w:rPr>
        <w:t xml:space="preserve"> </w:t>
      </w:r>
      <w:r w:rsidR="00C130EB" w:rsidRPr="00BE63DC">
        <w:rPr>
          <w:rFonts w:ascii="Times New Roman" w:hAnsi="Times New Roman" w:cs="Times New Roman"/>
          <w:b/>
          <w:i/>
          <w:sz w:val="24"/>
          <w:szCs w:val="24"/>
        </w:rPr>
        <w:t>(δ)</w:t>
      </w:r>
      <w:r w:rsidR="00C130EB" w:rsidRPr="00BE63DC">
        <w:rPr>
          <w:rFonts w:ascii="Times New Roman" w:hAnsi="Times New Roman" w:cs="Times New Roman"/>
          <w:sz w:val="24"/>
          <w:szCs w:val="24"/>
        </w:rPr>
        <w:t xml:space="preserve"> </w:t>
      </w:r>
      <w:r w:rsidR="00893D73" w:rsidRPr="00BE63DC">
        <w:rPr>
          <w:rFonts w:ascii="Times New Roman" w:hAnsi="Times New Roman" w:cs="Times New Roman"/>
          <w:sz w:val="24"/>
          <w:szCs w:val="24"/>
        </w:rPr>
        <w:t>Ταυτόχρονα</w:t>
      </w:r>
      <w:r w:rsidR="00082319" w:rsidRPr="00BE63DC">
        <w:rPr>
          <w:rFonts w:ascii="Times New Roman" w:hAnsi="Times New Roman" w:cs="Times New Roman"/>
          <w:sz w:val="24"/>
          <w:szCs w:val="24"/>
        </w:rPr>
        <w:t xml:space="preserve"> </w:t>
      </w:r>
      <w:r w:rsidR="00C71292" w:rsidRPr="00BE63DC">
        <w:rPr>
          <w:rFonts w:ascii="Times New Roman" w:hAnsi="Times New Roman" w:cs="Times New Roman"/>
          <w:b/>
          <w:i/>
          <w:sz w:val="24"/>
          <w:szCs w:val="24"/>
        </w:rPr>
        <w:t>διαμορφώνεται μια Κοινό</w:t>
      </w:r>
      <w:r w:rsidR="00A35E5E" w:rsidRPr="00BE63DC">
        <w:rPr>
          <w:rFonts w:ascii="Times New Roman" w:hAnsi="Times New Roman" w:cs="Times New Roman"/>
          <w:b/>
          <w:i/>
          <w:sz w:val="24"/>
          <w:szCs w:val="24"/>
        </w:rPr>
        <w:t xml:space="preserve">τητα/ή μάλλον Κοινότητες με </w:t>
      </w:r>
      <w:r w:rsidR="00670729" w:rsidRPr="00BE63DC">
        <w:rPr>
          <w:rFonts w:ascii="Times New Roman" w:hAnsi="Times New Roman" w:cs="Times New Roman"/>
          <w:b/>
          <w:i/>
          <w:sz w:val="24"/>
          <w:szCs w:val="24"/>
        </w:rPr>
        <w:t xml:space="preserve">πλήθος </w:t>
      </w:r>
      <w:r w:rsidR="00A35E5E" w:rsidRPr="00BE63DC">
        <w:rPr>
          <w:rFonts w:ascii="Times New Roman" w:hAnsi="Times New Roman" w:cs="Times New Roman"/>
          <w:b/>
          <w:i/>
          <w:sz w:val="24"/>
          <w:szCs w:val="24"/>
        </w:rPr>
        <w:t>συν+</w:t>
      </w:r>
      <w:r w:rsidR="00C71292" w:rsidRPr="00BE63DC">
        <w:rPr>
          <w:rFonts w:ascii="Times New Roman" w:hAnsi="Times New Roman" w:cs="Times New Roman"/>
          <w:b/>
          <w:i/>
          <w:sz w:val="24"/>
          <w:szCs w:val="24"/>
        </w:rPr>
        <w:t>τρόφ</w:t>
      </w:r>
      <w:r w:rsidR="00670729" w:rsidRPr="00BE63DC">
        <w:rPr>
          <w:rFonts w:ascii="Times New Roman" w:hAnsi="Times New Roman" w:cs="Times New Roman"/>
          <w:b/>
          <w:i/>
          <w:sz w:val="24"/>
          <w:szCs w:val="24"/>
        </w:rPr>
        <w:t>ων</w:t>
      </w:r>
      <w:r w:rsidR="00C71292" w:rsidRPr="00BE63DC">
        <w:rPr>
          <w:rFonts w:ascii="Times New Roman" w:hAnsi="Times New Roman" w:cs="Times New Roman"/>
          <w:sz w:val="24"/>
          <w:szCs w:val="24"/>
        </w:rPr>
        <w:t xml:space="preserve"> (</w:t>
      </w:r>
      <w:r w:rsidR="00C71292" w:rsidRPr="00BE63DC">
        <w:rPr>
          <w:rFonts w:ascii="Times New Roman" w:hAnsi="Times New Roman" w:cs="Times New Roman"/>
          <w:i/>
          <w:sz w:val="24"/>
          <w:szCs w:val="24"/>
          <w:lang w:val="en-US"/>
        </w:rPr>
        <w:t>Peers</w:t>
      </w:r>
      <w:r w:rsidR="00C71292" w:rsidRPr="00BE63DC">
        <w:rPr>
          <w:rFonts w:ascii="Times New Roman" w:hAnsi="Times New Roman" w:cs="Times New Roman"/>
          <w:sz w:val="24"/>
          <w:szCs w:val="24"/>
        </w:rPr>
        <w:t>) σε όλους την υφήλιο χωρίς τους παραδοσιακούς δεσμ</w:t>
      </w:r>
      <w:r w:rsidR="00893D73" w:rsidRPr="00BE63DC">
        <w:rPr>
          <w:rFonts w:ascii="Times New Roman" w:hAnsi="Times New Roman" w:cs="Times New Roman"/>
          <w:sz w:val="24"/>
          <w:szCs w:val="24"/>
        </w:rPr>
        <w:t xml:space="preserve">ούς και δεσμεύσεις. </w:t>
      </w:r>
      <w:r w:rsidR="00670729" w:rsidRPr="00BE63DC">
        <w:rPr>
          <w:rFonts w:ascii="Times New Roman" w:hAnsi="Times New Roman" w:cs="Times New Roman"/>
          <w:sz w:val="24"/>
          <w:szCs w:val="24"/>
        </w:rPr>
        <w:t xml:space="preserve">Σημειωτέον ότι </w:t>
      </w:r>
      <w:r w:rsidR="0069163E" w:rsidRPr="00BE63DC">
        <w:rPr>
          <w:rFonts w:ascii="Times New Roman" w:hAnsi="Times New Roman" w:cs="Times New Roman"/>
          <w:sz w:val="24"/>
          <w:szCs w:val="24"/>
        </w:rPr>
        <w:t xml:space="preserve">μια </w:t>
      </w:r>
      <w:r w:rsidR="00670729" w:rsidRPr="00BE63DC">
        <w:rPr>
          <w:rFonts w:ascii="Times New Roman" w:hAnsi="Times New Roman" w:cs="Times New Roman"/>
          <w:sz w:val="24"/>
          <w:szCs w:val="24"/>
        </w:rPr>
        <w:t>ιδεατή κοινότητα</w:t>
      </w:r>
      <w:r w:rsidR="0069163E" w:rsidRPr="00BE63DC">
        <w:rPr>
          <w:rFonts w:ascii="Times New Roman" w:hAnsi="Times New Roman" w:cs="Times New Roman"/>
          <w:sz w:val="24"/>
          <w:szCs w:val="24"/>
        </w:rPr>
        <w:t xml:space="preserve"> και φιλική προς τον άνθρωπο συγκροτείται ήδη από τον </w:t>
      </w:r>
      <w:r w:rsidR="00670729" w:rsidRPr="00BE63DC">
        <w:rPr>
          <w:rFonts w:ascii="Times New Roman" w:hAnsi="Times New Roman" w:cs="Times New Roman"/>
          <w:sz w:val="24"/>
          <w:szCs w:val="24"/>
        </w:rPr>
        <w:t xml:space="preserve">αρχέγονο κόσμο </w:t>
      </w:r>
      <w:r w:rsidR="0069163E" w:rsidRPr="00BE63DC">
        <w:rPr>
          <w:rFonts w:ascii="Times New Roman" w:hAnsi="Times New Roman" w:cs="Times New Roman"/>
          <w:sz w:val="24"/>
          <w:szCs w:val="24"/>
        </w:rPr>
        <w:t>το πολύ από 250 ανθρώπους</w:t>
      </w:r>
      <w:r w:rsidR="00670729" w:rsidRPr="00BE63DC">
        <w:rPr>
          <w:rFonts w:ascii="Times New Roman" w:hAnsi="Times New Roman" w:cs="Times New Roman"/>
          <w:b/>
          <w:sz w:val="24"/>
          <w:szCs w:val="24"/>
        </w:rPr>
        <w:t xml:space="preserve">. </w:t>
      </w:r>
      <w:r w:rsidR="0069163E" w:rsidRPr="00BE63DC">
        <w:rPr>
          <w:rFonts w:ascii="Times New Roman" w:hAnsi="Times New Roman" w:cs="Times New Roman"/>
          <w:b/>
          <w:sz w:val="24"/>
          <w:szCs w:val="24"/>
        </w:rPr>
        <w:t>Εν προκε</w:t>
      </w:r>
      <w:r w:rsidR="006E4BE1" w:rsidRPr="00BE63DC">
        <w:rPr>
          <w:rFonts w:ascii="Times New Roman" w:hAnsi="Times New Roman" w:cs="Times New Roman"/>
          <w:b/>
          <w:sz w:val="24"/>
          <w:szCs w:val="24"/>
        </w:rPr>
        <w:t>ι</w:t>
      </w:r>
      <w:r w:rsidR="0069163E" w:rsidRPr="00BE63DC">
        <w:rPr>
          <w:rFonts w:ascii="Times New Roman" w:hAnsi="Times New Roman" w:cs="Times New Roman"/>
          <w:b/>
          <w:sz w:val="24"/>
          <w:szCs w:val="24"/>
        </w:rPr>
        <w:t xml:space="preserve">μένω </w:t>
      </w:r>
      <w:r w:rsidR="0069163E" w:rsidRPr="00BE63DC">
        <w:rPr>
          <w:rFonts w:ascii="Times New Roman" w:hAnsi="Times New Roman" w:cs="Times New Roman"/>
          <w:sz w:val="24"/>
          <w:szCs w:val="24"/>
        </w:rPr>
        <w:t>δ</w:t>
      </w:r>
      <w:r w:rsidR="00893D73" w:rsidRPr="00BE63DC">
        <w:rPr>
          <w:rFonts w:ascii="Times New Roman" w:hAnsi="Times New Roman" w:cs="Times New Roman"/>
          <w:sz w:val="24"/>
          <w:szCs w:val="24"/>
        </w:rPr>
        <w:t>ιαμορφώνεται</w:t>
      </w:r>
      <w:r w:rsidR="00C71292" w:rsidRPr="00BE63DC">
        <w:rPr>
          <w:rFonts w:ascii="Times New Roman" w:hAnsi="Times New Roman" w:cs="Times New Roman"/>
          <w:sz w:val="24"/>
          <w:szCs w:val="24"/>
        </w:rPr>
        <w:t xml:space="preserve"> </w:t>
      </w:r>
      <w:r w:rsidR="00893D73" w:rsidRPr="00BE63DC">
        <w:rPr>
          <w:rFonts w:ascii="Times New Roman" w:hAnsi="Times New Roman" w:cs="Times New Roman"/>
          <w:sz w:val="24"/>
          <w:szCs w:val="24"/>
        </w:rPr>
        <w:t xml:space="preserve">από τους </w:t>
      </w:r>
      <w:r w:rsidR="00893D73" w:rsidRPr="00BE63DC">
        <w:rPr>
          <w:rFonts w:ascii="Times New Roman" w:hAnsi="Times New Roman" w:cs="Times New Roman"/>
          <w:sz w:val="24"/>
          <w:szCs w:val="24"/>
          <w:lang w:val="en-US"/>
        </w:rPr>
        <w:t>Netzjunkies</w:t>
      </w:r>
      <w:r w:rsidR="00893D73" w:rsidRPr="00BE63DC">
        <w:rPr>
          <w:rFonts w:ascii="Times New Roman" w:hAnsi="Times New Roman" w:cs="Times New Roman"/>
          <w:sz w:val="24"/>
          <w:szCs w:val="24"/>
        </w:rPr>
        <w:t xml:space="preserve"> </w:t>
      </w:r>
      <w:r w:rsidR="0069163E" w:rsidRPr="00BE63DC">
        <w:rPr>
          <w:rFonts w:ascii="Times New Roman" w:hAnsi="Times New Roman" w:cs="Times New Roman"/>
          <w:sz w:val="24"/>
          <w:szCs w:val="24"/>
        </w:rPr>
        <w:t xml:space="preserve">και </w:t>
      </w:r>
      <w:r w:rsidR="00082319" w:rsidRPr="00BE63DC">
        <w:rPr>
          <w:rFonts w:ascii="Times New Roman" w:hAnsi="Times New Roman" w:cs="Times New Roman"/>
          <w:sz w:val="24"/>
          <w:szCs w:val="24"/>
        </w:rPr>
        <w:t>ένα</w:t>
      </w:r>
      <w:r w:rsidR="00B2734F" w:rsidRPr="00BE63DC">
        <w:rPr>
          <w:rFonts w:ascii="Times New Roman" w:hAnsi="Times New Roman" w:cs="Times New Roman"/>
          <w:sz w:val="24"/>
          <w:szCs w:val="24"/>
        </w:rPr>
        <w:t xml:space="preserve"> </w:t>
      </w:r>
      <w:r w:rsidR="00893D73" w:rsidRPr="00BE63DC">
        <w:rPr>
          <w:rFonts w:ascii="Times New Roman" w:hAnsi="Times New Roman" w:cs="Times New Roman"/>
          <w:b/>
          <w:sz w:val="24"/>
          <w:szCs w:val="24"/>
        </w:rPr>
        <w:t>νέο Λεξιλόγιο</w:t>
      </w:r>
      <w:r w:rsidR="00C130EB" w:rsidRPr="00BE63DC">
        <w:rPr>
          <w:rFonts w:ascii="Times New Roman" w:hAnsi="Times New Roman" w:cs="Times New Roman"/>
          <w:b/>
          <w:sz w:val="24"/>
          <w:szCs w:val="24"/>
        </w:rPr>
        <w:t xml:space="preserve"> («Κοινή Αγγλική»</w:t>
      </w:r>
      <w:r w:rsidR="00C130EB" w:rsidRPr="00BE63DC">
        <w:rPr>
          <w:rFonts w:ascii="Times New Roman" w:hAnsi="Times New Roman" w:cs="Times New Roman"/>
          <w:sz w:val="24"/>
          <w:szCs w:val="24"/>
        </w:rPr>
        <w:t xml:space="preserve"> </w:t>
      </w:r>
      <w:r w:rsidR="00C71292" w:rsidRPr="00BE63DC">
        <w:rPr>
          <w:rFonts w:ascii="Times New Roman" w:hAnsi="Times New Roman" w:cs="Times New Roman"/>
          <w:sz w:val="24"/>
          <w:szCs w:val="24"/>
        </w:rPr>
        <w:t xml:space="preserve">ως </w:t>
      </w:r>
      <w:r w:rsidR="00893D73" w:rsidRPr="00BE63DC">
        <w:rPr>
          <w:rFonts w:ascii="Times New Roman" w:hAnsi="Times New Roman" w:cs="Times New Roman"/>
          <w:sz w:val="24"/>
          <w:szCs w:val="24"/>
        </w:rPr>
        <w:t>«Κώδικας</w:t>
      </w:r>
      <w:r w:rsidR="0066296A" w:rsidRPr="00BE63DC">
        <w:rPr>
          <w:rFonts w:ascii="Times New Roman" w:hAnsi="Times New Roman" w:cs="Times New Roman"/>
          <w:sz w:val="24"/>
          <w:szCs w:val="24"/>
        </w:rPr>
        <w:t>»</w:t>
      </w:r>
      <w:r w:rsidR="00C130EB" w:rsidRPr="00BE63DC">
        <w:rPr>
          <w:rFonts w:ascii="Times New Roman" w:hAnsi="Times New Roman" w:cs="Times New Roman"/>
          <w:b/>
          <w:sz w:val="24"/>
          <w:szCs w:val="24"/>
        </w:rPr>
        <w:t>)</w:t>
      </w:r>
      <w:r w:rsidR="00C71292" w:rsidRPr="00BE63DC">
        <w:rPr>
          <w:rFonts w:ascii="Times New Roman" w:hAnsi="Times New Roman" w:cs="Times New Roman"/>
          <w:b/>
          <w:sz w:val="24"/>
          <w:szCs w:val="24"/>
        </w:rPr>
        <w:t>.</w:t>
      </w:r>
      <w:r w:rsidR="00082319" w:rsidRPr="00BE63DC">
        <w:rPr>
          <w:rFonts w:ascii="Times New Roman" w:hAnsi="Times New Roman" w:cs="Times New Roman"/>
          <w:sz w:val="24"/>
          <w:szCs w:val="24"/>
        </w:rPr>
        <w:t xml:space="preserve"> </w:t>
      </w:r>
      <w:r w:rsidR="00893D73" w:rsidRPr="00BE63DC">
        <w:rPr>
          <w:rFonts w:ascii="Times New Roman" w:hAnsi="Times New Roman" w:cs="Times New Roman"/>
          <w:sz w:val="24"/>
          <w:szCs w:val="24"/>
        </w:rPr>
        <w:t xml:space="preserve">Βεβαίως και Κοινότητες, αποκλεισμένες μέχρι σήμερα από τα </w:t>
      </w:r>
      <w:r w:rsidR="007B60B6" w:rsidRPr="00BE63DC">
        <w:rPr>
          <w:rFonts w:ascii="Times New Roman" w:hAnsi="Times New Roman" w:cs="Times New Roman"/>
          <w:sz w:val="24"/>
          <w:szCs w:val="24"/>
        </w:rPr>
        <w:t xml:space="preserve">«μονοπωλιακά» </w:t>
      </w:r>
      <w:r w:rsidR="00893D73" w:rsidRPr="00BE63DC">
        <w:rPr>
          <w:rFonts w:ascii="Times New Roman" w:hAnsi="Times New Roman" w:cs="Times New Roman"/>
          <w:sz w:val="24"/>
          <w:szCs w:val="24"/>
        </w:rPr>
        <w:t xml:space="preserve">ΜΜΕ, ανακαλύπτουν ένα φόρουμ προβολής και έκφρασης ενώ γενικότερα ο άνθρωπος μπορεί </w:t>
      </w:r>
      <w:r w:rsidR="0069163E" w:rsidRPr="00BE63DC">
        <w:rPr>
          <w:rFonts w:ascii="Times New Roman" w:hAnsi="Times New Roman" w:cs="Times New Roman"/>
          <w:sz w:val="24"/>
          <w:szCs w:val="24"/>
        </w:rPr>
        <w:t xml:space="preserve">ανετότερα </w:t>
      </w:r>
      <w:r w:rsidR="003D110E" w:rsidRPr="00BE63DC">
        <w:rPr>
          <w:rFonts w:ascii="Times New Roman" w:hAnsi="Times New Roman" w:cs="Times New Roman"/>
          <w:sz w:val="24"/>
          <w:szCs w:val="24"/>
        </w:rPr>
        <w:t xml:space="preserve">να </w:t>
      </w:r>
      <w:r w:rsidR="00C71292" w:rsidRPr="00BE63DC">
        <w:rPr>
          <w:rFonts w:ascii="Times New Roman" w:hAnsi="Times New Roman" w:cs="Times New Roman"/>
          <w:sz w:val="24"/>
          <w:szCs w:val="24"/>
        </w:rPr>
        <w:t>συνο</w:t>
      </w:r>
      <w:r w:rsidR="00893D73" w:rsidRPr="00BE63DC">
        <w:rPr>
          <w:rFonts w:ascii="Times New Roman" w:hAnsi="Times New Roman" w:cs="Times New Roman"/>
          <w:sz w:val="24"/>
          <w:szCs w:val="24"/>
        </w:rPr>
        <w:t>μιλήσει</w:t>
      </w:r>
      <w:r w:rsidR="003D110E" w:rsidRPr="00BE63DC">
        <w:rPr>
          <w:rFonts w:ascii="Times New Roman" w:hAnsi="Times New Roman" w:cs="Times New Roman"/>
          <w:sz w:val="24"/>
          <w:szCs w:val="24"/>
        </w:rPr>
        <w:t xml:space="preserve"> για </w:t>
      </w:r>
      <w:r w:rsidR="00C71292" w:rsidRPr="00BE63DC">
        <w:rPr>
          <w:rFonts w:ascii="Times New Roman" w:hAnsi="Times New Roman" w:cs="Times New Roman"/>
          <w:sz w:val="24"/>
          <w:szCs w:val="24"/>
        </w:rPr>
        <w:t xml:space="preserve">«απαγορευμένα» </w:t>
      </w:r>
      <w:r w:rsidR="003D110E" w:rsidRPr="00BE63DC">
        <w:rPr>
          <w:rFonts w:ascii="Times New Roman" w:hAnsi="Times New Roman" w:cs="Times New Roman"/>
          <w:sz w:val="24"/>
          <w:szCs w:val="24"/>
        </w:rPr>
        <w:t xml:space="preserve">ανθρώπινα, ψυχολογικά και κοινωνικά θέματα που </w:t>
      </w:r>
      <w:r w:rsidR="00C71292" w:rsidRPr="00BE63DC">
        <w:rPr>
          <w:rFonts w:ascii="Times New Roman" w:hAnsi="Times New Roman" w:cs="Times New Roman"/>
          <w:sz w:val="24"/>
          <w:szCs w:val="24"/>
        </w:rPr>
        <w:t xml:space="preserve">αφορούν </w:t>
      </w:r>
      <w:r w:rsidR="00A21C94" w:rsidRPr="00BE63DC">
        <w:rPr>
          <w:rFonts w:ascii="Times New Roman" w:hAnsi="Times New Roman" w:cs="Times New Roman"/>
          <w:sz w:val="24"/>
          <w:szCs w:val="24"/>
        </w:rPr>
        <w:t xml:space="preserve">εκτός των άλλων και </w:t>
      </w:r>
      <w:r w:rsidR="00C71292" w:rsidRPr="00BE63DC">
        <w:rPr>
          <w:rFonts w:ascii="Times New Roman" w:hAnsi="Times New Roman" w:cs="Times New Roman"/>
          <w:sz w:val="24"/>
          <w:szCs w:val="24"/>
        </w:rPr>
        <w:t>σ</w:t>
      </w:r>
      <w:r w:rsidR="003D110E" w:rsidRPr="00BE63DC">
        <w:rPr>
          <w:rFonts w:ascii="Times New Roman" w:hAnsi="Times New Roman" w:cs="Times New Roman"/>
          <w:sz w:val="24"/>
          <w:szCs w:val="24"/>
        </w:rPr>
        <w:t>την προσωπική ανακάλυψη ταυτότητας</w:t>
      </w:r>
      <w:r w:rsidR="003D110E" w:rsidRPr="00BE63DC">
        <w:rPr>
          <w:rFonts w:ascii="Times New Roman" w:hAnsi="Times New Roman" w:cs="Times New Roman"/>
          <w:b/>
          <w:sz w:val="24"/>
          <w:szCs w:val="24"/>
        </w:rPr>
        <w:t xml:space="preserve">. </w:t>
      </w:r>
      <w:r w:rsidR="0069163E" w:rsidRPr="00BE63DC">
        <w:rPr>
          <w:rFonts w:ascii="Times New Roman" w:hAnsi="Times New Roman" w:cs="Times New Roman"/>
          <w:b/>
          <w:sz w:val="24"/>
          <w:szCs w:val="24"/>
        </w:rPr>
        <w:t>(ε</w:t>
      </w:r>
      <w:r w:rsidR="002F603B" w:rsidRPr="00BE63DC">
        <w:rPr>
          <w:rFonts w:ascii="Times New Roman" w:hAnsi="Times New Roman" w:cs="Times New Roman"/>
          <w:b/>
          <w:sz w:val="24"/>
          <w:szCs w:val="24"/>
        </w:rPr>
        <w:t>)</w:t>
      </w:r>
      <w:r w:rsidR="002F603B" w:rsidRPr="00BE63DC">
        <w:rPr>
          <w:rFonts w:ascii="Times New Roman" w:hAnsi="Times New Roman" w:cs="Times New Roman"/>
          <w:sz w:val="24"/>
          <w:szCs w:val="24"/>
        </w:rPr>
        <w:t xml:space="preserve"> </w:t>
      </w:r>
      <w:r w:rsidR="00893D73" w:rsidRPr="00BE63DC">
        <w:rPr>
          <w:rFonts w:ascii="Times New Roman" w:hAnsi="Times New Roman" w:cs="Times New Roman"/>
          <w:sz w:val="24"/>
          <w:szCs w:val="24"/>
        </w:rPr>
        <w:t xml:space="preserve">Το επόμενο βήμα είναι το επονομαζόμενο </w:t>
      </w:r>
      <w:r w:rsidR="002F603B" w:rsidRPr="00BE63DC">
        <w:rPr>
          <w:rFonts w:ascii="Times New Roman" w:hAnsi="Times New Roman" w:cs="Times New Roman"/>
          <w:sz w:val="24"/>
          <w:szCs w:val="24"/>
          <w:lang w:val="en-US"/>
        </w:rPr>
        <w:t>Internet</w:t>
      </w:r>
      <w:r w:rsidR="002F603B" w:rsidRPr="00BE63DC">
        <w:rPr>
          <w:rFonts w:ascii="Times New Roman" w:hAnsi="Times New Roman" w:cs="Times New Roman"/>
          <w:sz w:val="24"/>
          <w:szCs w:val="24"/>
        </w:rPr>
        <w:t xml:space="preserve"> </w:t>
      </w:r>
      <w:r w:rsidR="002F603B" w:rsidRPr="00BE63DC">
        <w:rPr>
          <w:rFonts w:ascii="Times New Roman" w:hAnsi="Times New Roman" w:cs="Times New Roman"/>
          <w:sz w:val="24"/>
          <w:szCs w:val="24"/>
          <w:lang w:val="en-US"/>
        </w:rPr>
        <w:t>of</w:t>
      </w:r>
      <w:r w:rsidR="002F603B" w:rsidRPr="00BE63DC">
        <w:rPr>
          <w:rFonts w:ascii="Times New Roman" w:hAnsi="Times New Roman" w:cs="Times New Roman"/>
          <w:sz w:val="24"/>
          <w:szCs w:val="24"/>
        </w:rPr>
        <w:t xml:space="preserve"> </w:t>
      </w:r>
      <w:r w:rsidR="002F603B" w:rsidRPr="00BE63DC">
        <w:rPr>
          <w:rFonts w:ascii="Times New Roman" w:hAnsi="Times New Roman" w:cs="Times New Roman"/>
          <w:sz w:val="24"/>
          <w:szCs w:val="24"/>
          <w:lang w:val="en-US"/>
        </w:rPr>
        <w:t>things</w:t>
      </w:r>
      <w:r w:rsidR="002F603B" w:rsidRPr="00BE63DC">
        <w:rPr>
          <w:rFonts w:ascii="Times New Roman" w:hAnsi="Times New Roman" w:cs="Times New Roman"/>
          <w:sz w:val="24"/>
          <w:szCs w:val="24"/>
        </w:rPr>
        <w:t xml:space="preserve"> </w:t>
      </w:r>
      <w:r w:rsidR="00A35E5E" w:rsidRPr="00BE63DC">
        <w:rPr>
          <w:rFonts w:ascii="Times New Roman" w:hAnsi="Times New Roman" w:cs="Times New Roman"/>
          <w:sz w:val="24"/>
          <w:szCs w:val="24"/>
        </w:rPr>
        <w:t xml:space="preserve">. Γίνεται </w:t>
      </w:r>
      <w:r w:rsidR="003A00B4" w:rsidRPr="00BE63DC">
        <w:rPr>
          <w:rFonts w:ascii="Times New Roman" w:hAnsi="Times New Roman" w:cs="Times New Roman"/>
          <w:sz w:val="24"/>
          <w:szCs w:val="24"/>
        </w:rPr>
        <w:t xml:space="preserve">δηλ. </w:t>
      </w:r>
      <w:r w:rsidR="00A35E5E" w:rsidRPr="00BE63DC">
        <w:rPr>
          <w:rFonts w:ascii="Times New Roman" w:hAnsi="Times New Roman" w:cs="Times New Roman"/>
          <w:sz w:val="24"/>
          <w:szCs w:val="24"/>
        </w:rPr>
        <w:t xml:space="preserve">λόγος για ένα κόσμο όπου όλα θα είναι συνδεδεμένα μεταξύ τους, η ενέργεια θα είναι αποδοτική και όλα </w:t>
      </w:r>
      <w:r w:rsidR="0069163E" w:rsidRPr="00BE63DC">
        <w:rPr>
          <w:rFonts w:ascii="Times New Roman" w:hAnsi="Times New Roman" w:cs="Times New Roman"/>
          <w:sz w:val="24"/>
          <w:szCs w:val="24"/>
        </w:rPr>
        <w:t xml:space="preserve">θα </w:t>
      </w:r>
      <w:r w:rsidR="00A35E5E" w:rsidRPr="00BE63DC">
        <w:rPr>
          <w:rFonts w:ascii="Times New Roman" w:hAnsi="Times New Roman" w:cs="Times New Roman"/>
          <w:sz w:val="24"/>
          <w:szCs w:val="24"/>
        </w:rPr>
        <w:t xml:space="preserve">οδηγούνται από τη γνώση που </w:t>
      </w:r>
      <w:r w:rsidR="0069163E" w:rsidRPr="00BE63DC">
        <w:rPr>
          <w:rFonts w:ascii="Times New Roman" w:hAnsi="Times New Roman" w:cs="Times New Roman"/>
          <w:sz w:val="24"/>
          <w:szCs w:val="24"/>
        </w:rPr>
        <w:t xml:space="preserve">θα </w:t>
      </w:r>
      <w:r w:rsidR="00011051" w:rsidRPr="00BE63DC">
        <w:rPr>
          <w:rFonts w:ascii="Times New Roman" w:hAnsi="Times New Roman" w:cs="Times New Roman"/>
          <w:sz w:val="24"/>
          <w:szCs w:val="24"/>
        </w:rPr>
        <w:t xml:space="preserve">λαμβάνουμε </w:t>
      </w:r>
      <w:r w:rsidR="00A35E5E" w:rsidRPr="00BE63DC">
        <w:rPr>
          <w:rFonts w:ascii="Times New Roman" w:hAnsi="Times New Roman" w:cs="Times New Roman"/>
          <w:sz w:val="24"/>
          <w:szCs w:val="24"/>
        </w:rPr>
        <w:t>με τη</w:t>
      </w:r>
      <w:r w:rsidR="00011051" w:rsidRPr="00BE63DC">
        <w:rPr>
          <w:rFonts w:ascii="Times New Roman" w:hAnsi="Times New Roman" w:cs="Times New Roman"/>
          <w:sz w:val="24"/>
          <w:szCs w:val="24"/>
        </w:rPr>
        <w:t>ν</w:t>
      </w:r>
      <w:r w:rsidR="00A35E5E" w:rsidRPr="00BE63DC">
        <w:rPr>
          <w:rFonts w:ascii="Times New Roman" w:hAnsi="Times New Roman" w:cs="Times New Roman"/>
          <w:sz w:val="24"/>
          <w:szCs w:val="24"/>
        </w:rPr>
        <w:t xml:space="preserve"> χρήση advanced analytics</w:t>
      </w:r>
      <w:r w:rsidR="00A35E5E" w:rsidRPr="00BE63DC">
        <w:rPr>
          <w:rStyle w:val="a5"/>
          <w:rFonts w:ascii="Times New Roman" w:hAnsi="Times New Roman" w:cs="Times New Roman"/>
          <w:sz w:val="24"/>
          <w:szCs w:val="24"/>
          <w:lang w:val="en-US"/>
        </w:rPr>
        <w:footnoteReference w:id="30"/>
      </w:r>
      <w:r w:rsidR="00A35E5E" w:rsidRPr="00BE63DC">
        <w:rPr>
          <w:rFonts w:ascii="Times New Roman" w:hAnsi="Times New Roman" w:cs="Times New Roman"/>
          <w:sz w:val="24"/>
          <w:szCs w:val="24"/>
        </w:rPr>
        <w:t xml:space="preserve">. </w:t>
      </w:r>
      <w:r w:rsidR="0069163E" w:rsidRPr="00BE63DC">
        <w:rPr>
          <w:rFonts w:ascii="Times New Roman" w:hAnsi="Times New Roman" w:cs="Times New Roman"/>
          <w:sz w:val="24"/>
          <w:szCs w:val="24"/>
        </w:rPr>
        <w:t xml:space="preserve">Ταυτόχρονα η διαφήμιση προϊόντων και υπηρεσιών θα γίνεται αυστηρά εξατομικευμένα. </w:t>
      </w:r>
      <w:r w:rsidR="00A35E5E" w:rsidRPr="00BE63DC">
        <w:rPr>
          <w:rFonts w:ascii="Times New Roman" w:hAnsi="Times New Roman" w:cs="Times New Roman"/>
          <w:sz w:val="24"/>
          <w:szCs w:val="24"/>
        </w:rPr>
        <w:t>Έτσι το Διαδίκτυο εκτός από παράγων ταυτότητας</w:t>
      </w:r>
      <w:r w:rsidR="0069163E" w:rsidRPr="00BE63DC">
        <w:rPr>
          <w:rFonts w:ascii="Times New Roman" w:hAnsi="Times New Roman" w:cs="Times New Roman"/>
          <w:sz w:val="24"/>
          <w:szCs w:val="24"/>
        </w:rPr>
        <w:t>,</w:t>
      </w:r>
      <w:r w:rsidR="00A35E5E" w:rsidRPr="00BE63DC">
        <w:rPr>
          <w:rFonts w:ascii="Times New Roman" w:hAnsi="Times New Roman" w:cs="Times New Roman"/>
          <w:sz w:val="24"/>
          <w:szCs w:val="24"/>
        </w:rPr>
        <w:t xml:space="preserve"> πλέον θεωρείται και </w:t>
      </w:r>
      <w:r w:rsidR="00A35E5E" w:rsidRPr="00BE63DC">
        <w:rPr>
          <w:rFonts w:ascii="Times New Roman" w:hAnsi="Times New Roman" w:cs="Times New Roman"/>
          <w:b/>
          <w:sz w:val="24"/>
          <w:szCs w:val="24"/>
        </w:rPr>
        <w:t>ως έκτη αίσθηση</w:t>
      </w:r>
      <w:r w:rsidR="00C83F35" w:rsidRPr="00BE63DC">
        <w:rPr>
          <w:rFonts w:ascii="Times New Roman" w:hAnsi="Times New Roman" w:cs="Times New Roman"/>
          <w:sz w:val="24"/>
          <w:szCs w:val="24"/>
        </w:rPr>
        <w:t xml:space="preserve"> ενώ στο άμεσο μέλλον θα ισχύει το «τεχνολογία ενεδύσασθε» αφού και τα ενδύματα θα είναι «έξυπνα» μέσω αισθητήρων που θα μεταδίδουν δεδομένα για τον τρόπο ζωής και το προσδόκιμο θανάτου, κάτι που ήδη συμβαίνει για να προσδιορίζονται ανάλογα και τα «ασφάλιστρα»</w:t>
      </w:r>
      <w:r w:rsidR="00670729" w:rsidRPr="00BE63DC">
        <w:rPr>
          <w:rFonts w:ascii="Times New Roman" w:hAnsi="Times New Roman" w:cs="Times New Roman"/>
          <w:sz w:val="24"/>
          <w:szCs w:val="24"/>
        </w:rPr>
        <w:t xml:space="preserve"> </w:t>
      </w:r>
      <w:r w:rsidR="00C83F35" w:rsidRPr="00BE63DC">
        <w:rPr>
          <w:rFonts w:ascii="Times New Roman" w:hAnsi="Times New Roman" w:cs="Times New Roman"/>
          <w:sz w:val="24"/>
          <w:szCs w:val="24"/>
        </w:rPr>
        <w:t>εκάστου</w:t>
      </w:r>
      <w:r w:rsidR="00670729" w:rsidRPr="00BE63DC">
        <w:rPr>
          <w:rFonts w:ascii="Times New Roman" w:hAnsi="Times New Roman" w:cs="Times New Roman"/>
          <w:sz w:val="24"/>
          <w:szCs w:val="24"/>
        </w:rPr>
        <w:t>.</w:t>
      </w:r>
      <w:r w:rsidR="007B60B6" w:rsidRPr="00BE63DC">
        <w:rPr>
          <w:rFonts w:ascii="Times New Roman" w:hAnsi="Times New Roman" w:cs="Times New Roman"/>
          <w:sz w:val="24"/>
          <w:szCs w:val="24"/>
        </w:rPr>
        <w:t xml:space="preserve"> </w:t>
      </w:r>
    </w:p>
    <w:p w:rsidR="00EC586B" w:rsidRPr="00BE63DC" w:rsidRDefault="00082319" w:rsidP="00AC07D2">
      <w:pPr>
        <w:pStyle w:val="a3"/>
        <w:numPr>
          <w:ilvl w:val="0"/>
          <w:numId w:val="3"/>
        </w:numPr>
        <w:spacing w:after="0" w:line="240" w:lineRule="auto"/>
        <w:ind w:left="714" w:hanging="357"/>
        <w:jc w:val="both"/>
        <w:rPr>
          <w:rFonts w:ascii="Times New Roman" w:hAnsi="Times New Roman" w:cs="Times New Roman"/>
          <w:sz w:val="24"/>
          <w:szCs w:val="24"/>
        </w:rPr>
      </w:pPr>
      <w:r w:rsidRPr="00BE63DC">
        <w:rPr>
          <w:rFonts w:ascii="Times New Roman" w:hAnsi="Times New Roman" w:cs="Times New Roman"/>
          <w:sz w:val="24"/>
          <w:szCs w:val="24"/>
        </w:rPr>
        <w:t xml:space="preserve">Η πρώτη αναμενόμενη αντίδραση από έναν </w:t>
      </w:r>
      <w:r w:rsidR="0066296A" w:rsidRPr="00BE63DC">
        <w:rPr>
          <w:rFonts w:ascii="Times New Roman" w:hAnsi="Times New Roman" w:cs="Times New Roman"/>
          <w:sz w:val="24"/>
          <w:szCs w:val="24"/>
        </w:rPr>
        <w:t>«</w:t>
      </w:r>
      <w:r w:rsidRPr="00BE63DC">
        <w:rPr>
          <w:rFonts w:ascii="Times New Roman" w:hAnsi="Times New Roman" w:cs="Times New Roman"/>
          <w:sz w:val="24"/>
          <w:szCs w:val="24"/>
        </w:rPr>
        <w:t>θεολόγο</w:t>
      </w:r>
      <w:r w:rsidR="0066296A" w:rsidRPr="00BE63DC">
        <w:rPr>
          <w:rFonts w:ascii="Times New Roman" w:hAnsi="Times New Roman" w:cs="Times New Roman"/>
          <w:sz w:val="24"/>
          <w:szCs w:val="24"/>
        </w:rPr>
        <w:t>»</w:t>
      </w:r>
      <w:r w:rsidRPr="00BE63DC">
        <w:rPr>
          <w:rFonts w:ascii="Times New Roman" w:hAnsi="Times New Roman" w:cs="Times New Roman"/>
          <w:sz w:val="24"/>
          <w:szCs w:val="24"/>
        </w:rPr>
        <w:t xml:space="preserve"> είναι η άρνηση</w:t>
      </w:r>
      <w:r w:rsidR="0066296A" w:rsidRPr="00BE63DC">
        <w:rPr>
          <w:rFonts w:ascii="Times New Roman" w:hAnsi="Times New Roman" w:cs="Times New Roman"/>
          <w:sz w:val="24"/>
          <w:szCs w:val="24"/>
        </w:rPr>
        <w:t xml:space="preserve"> των αλλαγών που συντελούνται σήμερα</w:t>
      </w:r>
      <w:r w:rsidR="00A46819" w:rsidRPr="00BE63DC">
        <w:rPr>
          <w:rFonts w:ascii="Times New Roman" w:hAnsi="Times New Roman" w:cs="Times New Roman"/>
          <w:sz w:val="24"/>
          <w:szCs w:val="24"/>
        </w:rPr>
        <w:t xml:space="preserve"> επί τη βάσει της επίκλησης της παράδοση</w:t>
      </w:r>
      <w:r w:rsidR="00A46819" w:rsidRPr="00BE63DC">
        <w:rPr>
          <w:rFonts w:ascii="Times New Roman" w:hAnsi="Times New Roman" w:cs="Times New Roman"/>
          <w:b/>
          <w:sz w:val="24"/>
          <w:szCs w:val="24"/>
        </w:rPr>
        <w:t>ς</w:t>
      </w:r>
      <w:r w:rsidR="008C0A3A" w:rsidRPr="00BE63DC">
        <w:rPr>
          <w:rFonts w:ascii="Times New Roman" w:hAnsi="Times New Roman" w:cs="Times New Roman"/>
          <w:b/>
          <w:sz w:val="24"/>
          <w:szCs w:val="24"/>
        </w:rPr>
        <w:t xml:space="preserve"> («Επιστροφή ολοταχώς στις </w:t>
      </w:r>
      <w:r w:rsidR="008C0A3A" w:rsidRPr="00BE63DC">
        <w:rPr>
          <w:rFonts w:ascii="Times New Roman" w:hAnsi="Times New Roman" w:cs="Times New Roman"/>
          <w:b/>
          <w:sz w:val="24"/>
          <w:szCs w:val="24"/>
        </w:rPr>
        <w:lastRenderedPageBreak/>
        <w:t>Πηγές»)</w:t>
      </w:r>
      <w:r w:rsidRPr="00BE63DC">
        <w:rPr>
          <w:rFonts w:ascii="Times New Roman" w:hAnsi="Times New Roman" w:cs="Times New Roman"/>
          <w:b/>
          <w:sz w:val="24"/>
          <w:szCs w:val="24"/>
        </w:rPr>
        <w:t xml:space="preserve">. </w:t>
      </w:r>
      <w:r w:rsidR="0066296A" w:rsidRPr="00BE63DC">
        <w:rPr>
          <w:rFonts w:ascii="Times New Roman" w:hAnsi="Times New Roman" w:cs="Times New Roman"/>
          <w:b/>
          <w:sz w:val="24"/>
          <w:szCs w:val="24"/>
        </w:rPr>
        <w:t xml:space="preserve">Ίσως μάλιστα θα μπορούσε να χρησιμοποιηθεί «αντιρρητικά» η πλέον γνωστή </w:t>
      </w:r>
      <w:r w:rsidR="00A35E5E" w:rsidRPr="00BE63DC">
        <w:rPr>
          <w:rFonts w:ascii="Times New Roman" w:hAnsi="Times New Roman" w:cs="Times New Roman"/>
          <w:b/>
          <w:sz w:val="24"/>
          <w:szCs w:val="24"/>
        </w:rPr>
        <w:t>«</w:t>
      </w:r>
      <w:r w:rsidR="0066296A" w:rsidRPr="00BE63DC">
        <w:rPr>
          <w:rFonts w:ascii="Times New Roman" w:hAnsi="Times New Roman" w:cs="Times New Roman"/>
          <w:b/>
          <w:sz w:val="24"/>
          <w:szCs w:val="24"/>
        </w:rPr>
        <w:t>παραβολή</w:t>
      </w:r>
      <w:r w:rsidR="00A35E5E" w:rsidRPr="00BE63DC">
        <w:rPr>
          <w:rFonts w:ascii="Times New Roman" w:hAnsi="Times New Roman" w:cs="Times New Roman"/>
          <w:b/>
          <w:sz w:val="24"/>
          <w:szCs w:val="24"/>
        </w:rPr>
        <w:t>»</w:t>
      </w:r>
      <w:r w:rsidR="0066296A" w:rsidRPr="00BE63DC">
        <w:rPr>
          <w:rFonts w:ascii="Times New Roman" w:hAnsi="Times New Roman" w:cs="Times New Roman"/>
          <w:b/>
          <w:sz w:val="24"/>
          <w:szCs w:val="24"/>
        </w:rPr>
        <w:t xml:space="preserve"> του αρχαιοελληνικού κόσμου: ο </w:t>
      </w:r>
      <w:r w:rsidR="00C130EB" w:rsidRPr="00BE63DC">
        <w:rPr>
          <w:rFonts w:ascii="Times New Roman" w:hAnsi="Times New Roman" w:cs="Times New Roman"/>
          <w:b/>
          <w:sz w:val="24"/>
          <w:szCs w:val="24"/>
        </w:rPr>
        <w:t>Μύθος του Σπηλαίου</w:t>
      </w:r>
      <w:r w:rsidR="0066296A" w:rsidRPr="00BE63DC">
        <w:rPr>
          <w:rFonts w:ascii="Times New Roman" w:hAnsi="Times New Roman" w:cs="Times New Roman"/>
          <w:sz w:val="24"/>
          <w:szCs w:val="24"/>
        </w:rPr>
        <w:t xml:space="preserve"> από την Πολιτεία του Πλάτωνα</w:t>
      </w:r>
      <w:r w:rsidR="00C130EB" w:rsidRPr="00BE63DC">
        <w:rPr>
          <w:rFonts w:ascii="Times New Roman" w:hAnsi="Times New Roman" w:cs="Times New Roman"/>
          <w:sz w:val="24"/>
          <w:szCs w:val="24"/>
        </w:rPr>
        <w:t>.</w:t>
      </w:r>
      <w:r w:rsidR="00A46819" w:rsidRPr="00BE63DC">
        <w:rPr>
          <w:rFonts w:ascii="Times New Roman" w:hAnsi="Times New Roman" w:cs="Times New Roman"/>
          <w:sz w:val="24"/>
          <w:szCs w:val="24"/>
        </w:rPr>
        <w:t xml:space="preserve"> Ο ίδιος ο Πλάτων θεωρούσε την </w:t>
      </w:r>
      <w:r w:rsidR="000471CF" w:rsidRPr="00BE63DC">
        <w:rPr>
          <w:rFonts w:ascii="Times New Roman" w:hAnsi="Times New Roman" w:cs="Times New Roman"/>
          <w:sz w:val="24"/>
          <w:szCs w:val="24"/>
        </w:rPr>
        <w:t>αν</w:t>
      </w:r>
      <w:r w:rsidR="008C0A3A" w:rsidRPr="00BE63DC">
        <w:rPr>
          <w:rFonts w:ascii="Times New Roman" w:hAnsi="Times New Roman" w:cs="Times New Roman"/>
          <w:sz w:val="24"/>
          <w:szCs w:val="24"/>
        </w:rPr>
        <w:t>α</w:t>
      </w:r>
      <w:r w:rsidR="000471CF" w:rsidRPr="00BE63DC">
        <w:rPr>
          <w:rFonts w:ascii="Times New Roman" w:hAnsi="Times New Roman" w:cs="Times New Roman"/>
          <w:sz w:val="24"/>
          <w:szCs w:val="24"/>
        </w:rPr>
        <w:t xml:space="preserve">κάλυψη της γραφής </w:t>
      </w:r>
      <w:r w:rsidR="00A46819" w:rsidRPr="00BE63DC">
        <w:rPr>
          <w:rFonts w:ascii="Times New Roman" w:hAnsi="Times New Roman" w:cs="Times New Roman"/>
          <w:sz w:val="24"/>
          <w:szCs w:val="24"/>
        </w:rPr>
        <w:t>παρακμή</w:t>
      </w:r>
      <w:r w:rsidR="005D14A2" w:rsidRPr="00BE63DC">
        <w:rPr>
          <w:rFonts w:ascii="Times New Roman" w:hAnsi="Times New Roman" w:cs="Times New Roman"/>
          <w:sz w:val="24"/>
          <w:szCs w:val="24"/>
        </w:rPr>
        <w:t xml:space="preserve"> για τη </w:t>
      </w:r>
      <w:r w:rsidR="005D14A2" w:rsidRPr="00BE63DC">
        <w:rPr>
          <w:rFonts w:ascii="Times New Roman" w:hAnsi="Times New Roman" w:cs="Times New Roman"/>
          <w:b/>
          <w:sz w:val="24"/>
          <w:szCs w:val="24"/>
        </w:rPr>
        <w:t>μνήμη</w:t>
      </w:r>
      <w:r w:rsidR="00893D73" w:rsidRPr="00BE63DC">
        <w:rPr>
          <w:rFonts w:ascii="Times New Roman" w:hAnsi="Times New Roman" w:cs="Times New Roman"/>
          <w:b/>
          <w:sz w:val="24"/>
          <w:szCs w:val="24"/>
        </w:rPr>
        <w:t>,</w:t>
      </w:r>
      <w:r w:rsidR="005D14A2" w:rsidRPr="00BE63DC">
        <w:rPr>
          <w:rFonts w:ascii="Times New Roman" w:hAnsi="Times New Roman" w:cs="Times New Roman"/>
          <w:sz w:val="24"/>
          <w:szCs w:val="24"/>
        </w:rPr>
        <w:t xml:space="preserve"> μητέρα των </w:t>
      </w:r>
      <w:hyperlink r:id="rId7" w:tooltip="Μούσες" w:history="1">
        <w:r w:rsidR="005D14A2" w:rsidRPr="00BE63DC">
          <w:rPr>
            <w:rStyle w:val="-"/>
            <w:rFonts w:ascii="Times New Roman" w:hAnsi="Times New Roman" w:cs="Times New Roman"/>
            <w:color w:val="auto"/>
            <w:sz w:val="24"/>
            <w:szCs w:val="24"/>
            <w:u w:val="none"/>
          </w:rPr>
          <w:t>Μουσών</w:t>
        </w:r>
      </w:hyperlink>
      <w:r w:rsidR="005D14A2" w:rsidRPr="00BE63DC">
        <w:rPr>
          <w:rFonts w:ascii="Times New Roman" w:hAnsi="Times New Roman" w:cs="Times New Roman"/>
          <w:sz w:val="24"/>
          <w:szCs w:val="24"/>
        </w:rPr>
        <w:t xml:space="preserve"> από τον </w:t>
      </w:r>
      <w:hyperlink r:id="rId8" w:tooltip="Δίας (μυθολογία)" w:history="1">
        <w:r w:rsidR="005D14A2" w:rsidRPr="00BE63DC">
          <w:rPr>
            <w:rStyle w:val="-"/>
            <w:rFonts w:ascii="Times New Roman" w:hAnsi="Times New Roman" w:cs="Times New Roman"/>
            <w:color w:val="auto"/>
            <w:sz w:val="24"/>
            <w:szCs w:val="24"/>
            <w:u w:val="none"/>
          </w:rPr>
          <w:t>Δία</w:t>
        </w:r>
      </w:hyperlink>
      <w:r w:rsidR="000471CF" w:rsidRPr="00BE63DC">
        <w:rPr>
          <w:rFonts w:ascii="Times New Roman" w:hAnsi="Times New Roman" w:cs="Times New Roman"/>
          <w:sz w:val="24"/>
          <w:szCs w:val="24"/>
        </w:rPr>
        <w:t xml:space="preserve"> (Φαίδρος</w:t>
      </w:r>
      <w:r w:rsidR="000471CF" w:rsidRPr="00BE63DC">
        <w:rPr>
          <w:rStyle w:val="a5"/>
          <w:rFonts w:ascii="Times New Roman" w:hAnsi="Times New Roman" w:cs="Times New Roman"/>
          <w:sz w:val="24"/>
          <w:szCs w:val="24"/>
        </w:rPr>
        <w:footnoteReference w:id="31"/>
      </w:r>
      <w:r w:rsidR="000471CF" w:rsidRPr="00BE63DC">
        <w:rPr>
          <w:rFonts w:ascii="Times New Roman" w:hAnsi="Times New Roman" w:cs="Times New Roman"/>
          <w:sz w:val="24"/>
          <w:szCs w:val="24"/>
        </w:rPr>
        <w:t>)</w:t>
      </w:r>
      <w:r w:rsidR="00893D73" w:rsidRPr="00BE63DC">
        <w:rPr>
          <w:rFonts w:ascii="Times New Roman" w:hAnsi="Times New Roman" w:cs="Times New Roman"/>
          <w:sz w:val="24"/>
          <w:szCs w:val="24"/>
        </w:rPr>
        <w:t xml:space="preserve"> αν και η γραφή αποδεικνύεται μέσον απομνημόνευσης.</w:t>
      </w:r>
      <w:r w:rsidR="00A46819" w:rsidRPr="00BE63DC">
        <w:rPr>
          <w:rFonts w:ascii="Times New Roman" w:hAnsi="Times New Roman" w:cs="Times New Roman"/>
          <w:sz w:val="24"/>
          <w:szCs w:val="24"/>
        </w:rPr>
        <w:t xml:space="preserve"> </w:t>
      </w:r>
      <w:r w:rsidR="0066296A" w:rsidRPr="00BE63DC">
        <w:rPr>
          <w:rFonts w:ascii="Times New Roman" w:hAnsi="Times New Roman" w:cs="Times New Roman"/>
          <w:b/>
          <w:sz w:val="24"/>
          <w:szCs w:val="24"/>
        </w:rPr>
        <w:t xml:space="preserve"> </w:t>
      </w:r>
      <w:r w:rsidRPr="00BE63DC">
        <w:rPr>
          <w:rFonts w:ascii="Times New Roman" w:hAnsi="Times New Roman" w:cs="Times New Roman"/>
          <w:b/>
          <w:sz w:val="24"/>
          <w:szCs w:val="24"/>
        </w:rPr>
        <w:t xml:space="preserve">Κι όμως ο Χριστιανισμός όχι τυχαία γεννήθηκε και διαδόθηκε σε έναν για πρώτη φορά παγκοσμιοποιημένο Κόσμο αξιοποιώντας και όχι δαιμονοποιώντας το διαδίκτυο που του πρόσφερε η ρωμαϊκή αυτοκρατορία </w:t>
      </w:r>
      <w:r w:rsidRPr="00BE63DC">
        <w:rPr>
          <w:rFonts w:ascii="Times New Roman" w:hAnsi="Times New Roman" w:cs="Times New Roman"/>
          <w:sz w:val="24"/>
          <w:szCs w:val="24"/>
        </w:rPr>
        <w:t xml:space="preserve">«Αυγούστου Μοναρχήσαντος», όπως πολύ εύστοχα </w:t>
      </w:r>
      <w:r w:rsidR="0069163E" w:rsidRPr="00BE63DC">
        <w:rPr>
          <w:rFonts w:ascii="Times New Roman" w:hAnsi="Times New Roman" w:cs="Times New Roman"/>
          <w:sz w:val="24"/>
          <w:szCs w:val="24"/>
        </w:rPr>
        <w:t xml:space="preserve">αφηγείται ο Λουκάς στο Ευαγγέλιό του και </w:t>
      </w:r>
      <w:r w:rsidRPr="00BE63DC">
        <w:rPr>
          <w:rFonts w:ascii="Times New Roman" w:hAnsi="Times New Roman" w:cs="Times New Roman"/>
          <w:sz w:val="24"/>
          <w:szCs w:val="24"/>
        </w:rPr>
        <w:t>«ψάλλει» η Κασσιανή στον Εσπερινό των Χριστουγέννων</w:t>
      </w:r>
      <w:r w:rsidR="0069163E" w:rsidRPr="00BE63DC">
        <w:rPr>
          <w:rFonts w:ascii="Times New Roman" w:hAnsi="Times New Roman" w:cs="Times New Roman"/>
          <w:sz w:val="24"/>
          <w:szCs w:val="24"/>
        </w:rPr>
        <w:t xml:space="preserve"> («Αὺγούστου μοναρχήσαντος»). Έτσι:</w:t>
      </w:r>
      <w:r w:rsidRPr="00BE63DC">
        <w:rPr>
          <w:rFonts w:ascii="Times New Roman" w:hAnsi="Times New Roman" w:cs="Times New Roman"/>
          <w:b/>
          <w:sz w:val="24"/>
          <w:szCs w:val="24"/>
        </w:rPr>
        <w:t xml:space="preserve"> Α.</w:t>
      </w:r>
      <w:r w:rsidRPr="00BE63DC">
        <w:rPr>
          <w:rFonts w:ascii="Times New Roman" w:hAnsi="Times New Roman" w:cs="Times New Roman"/>
          <w:sz w:val="24"/>
          <w:szCs w:val="24"/>
        </w:rPr>
        <w:t xml:space="preserve"> Πολύ γρήγορα η Κοινότητα</w:t>
      </w:r>
      <w:r w:rsidR="00A35E5E" w:rsidRPr="00BE63DC">
        <w:rPr>
          <w:rFonts w:ascii="Times New Roman" w:hAnsi="Times New Roman" w:cs="Times New Roman"/>
          <w:sz w:val="24"/>
          <w:szCs w:val="24"/>
        </w:rPr>
        <w:t>,</w:t>
      </w:r>
      <w:r w:rsidRPr="00BE63DC">
        <w:rPr>
          <w:rFonts w:ascii="Times New Roman" w:hAnsi="Times New Roman" w:cs="Times New Roman"/>
          <w:sz w:val="24"/>
          <w:szCs w:val="24"/>
        </w:rPr>
        <w:t xml:space="preserve"> </w:t>
      </w:r>
      <w:r w:rsidR="00A35E5E" w:rsidRPr="00BE63DC">
        <w:rPr>
          <w:rFonts w:ascii="Times New Roman" w:hAnsi="Times New Roman" w:cs="Times New Roman"/>
          <w:sz w:val="24"/>
          <w:szCs w:val="24"/>
        </w:rPr>
        <w:t>αντί του ογκώδους ειληταρίου που χρησιμοποιείται μέχρι σήμερα στη Συναγωγή</w:t>
      </w:r>
      <w:r w:rsidR="00A35E5E" w:rsidRPr="00BE63DC">
        <w:rPr>
          <w:rStyle w:val="a5"/>
          <w:rFonts w:ascii="Times New Roman" w:hAnsi="Times New Roman" w:cs="Times New Roman"/>
          <w:sz w:val="24"/>
          <w:szCs w:val="24"/>
        </w:rPr>
        <w:footnoteReference w:id="32"/>
      </w:r>
      <w:r w:rsidR="00A35E5E" w:rsidRPr="00BE63DC">
        <w:rPr>
          <w:rFonts w:ascii="Times New Roman" w:hAnsi="Times New Roman" w:cs="Times New Roman"/>
          <w:sz w:val="24"/>
          <w:szCs w:val="24"/>
        </w:rPr>
        <w:t xml:space="preserve">, </w:t>
      </w:r>
      <w:r w:rsidRPr="00BE63DC">
        <w:rPr>
          <w:rFonts w:ascii="Times New Roman" w:hAnsi="Times New Roman" w:cs="Times New Roman"/>
          <w:sz w:val="24"/>
          <w:szCs w:val="24"/>
        </w:rPr>
        <w:t>υιοθέτησε</w:t>
      </w:r>
      <w:r w:rsidRPr="00BE63DC">
        <w:rPr>
          <w:rFonts w:ascii="Times New Roman" w:hAnsi="Times New Roman" w:cs="Times New Roman"/>
          <w:b/>
          <w:sz w:val="24"/>
          <w:szCs w:val="24"/>
        </w:rPr>
        <w:t xml:space="preserve"> το </w:t>
      </w:r>
      <w:r w:rsidR="00A35E5E" w:rsidRPr="00BE63DC">
        <w:rPr>
          <w:rFonts w:ascii="Times New Roman" w:hAnsi="Times New Roman" w:cs="Times New Roman"/>
          <w:b/>
          <w:sz w:val="24"/>
          <w:szCs w:val="24"/>
        </w:rPr>
        <w:t>«</w:t>
      </w:r>
      <w:r w:rsidRPr="00BE63DC">
        <w:rPr>
          <w:rFonts w:ascii="Times New Roman" w:hAnsi="Times New Roman" w:cs="Times New Roman"/>
          <w:b/>
          <w:sz w:val="24"/>
          <w:szCs w:val="24"/>
        </w:rPr>
        <w:t>Τάμπλετ</w:t>
      </w:r>
      <w:r w:rsidR="00A35E5E" w:rsidRPr="00BE63DC">
        <w:rPr>
          <w:rFonts w:ascii="Times New Roman" w:hAnsi="Times New Roman" w:cs="Times New Roman"/>
          <w:b/>
          <w:sz w:val="24"/>
          <w:szCs w:val="24"/>
        </w:rPr>
        <w:t>»</w:t>
      </w:r>
      <w:r w:rsidRPr="00BE63DC">
        <w:rPr>
          <w:rFonts w:ascii="Times New Roman" w:hAnsi="Times New Roman" w:cs="Times New Roman"/>
          <w:sz w:val="24"/>
          <w:szCs w:val="24"/>
        </w:rPr>
        <w:t xml:space="preserve"> - τον</w:t>
      </w:r>
      <w:r w:rsidRPr="00BE63DC">
        <w:rPr>
          <w:rFonts w:ascii="Times New Roman" w:hAnsi="Times New Roman" w:cs="Times New Roman"/>
          <w:b/>
          <w:sz w:val="24"/>
          <w:szCs w:val="24"/>
        </w:rPr>
        <w:t xml:space="preserve"> Κώδικα</w:t>
      </w:r>
      <w:r w:rsidR="003826B7" w:rsidRPr="00BE63DC">
        <w:rPr>
          <w:rFonts w:ascii="Times New Roman" w:hAnsi="Times New Roman" w:cs="Times New Roman"/>
          <w:b/>
          <w:sz w:val="24"/>
          <w:szCs w:val="24"/>
        </w:rPr>
        <w:t>, καθώς πρόσφερε τη δυνατότητα της φορητότητας και της εύκολης αναζήτησης</w:t>
      </w:r>
      <w:r w:rsidRPr="00BE63DC">
        <w:rPr>
          <w:rFonts w:ascii="Times New Roman" w:hAnsi="Times New Roman" w:cs="Times New Roman"/>
          <w:sz w:val="24"/>
          <w:szCs w:val="24"/>
        </w:rPr>
        <w:t xml:space="preserve"> </w:t>
      </w:r>
      <w:r w:rsidR="003826B7" w:rsidRPr="00BE63DC">
        <w:rPr>
          <w:rFonts w:ascii="Times New Roman" w:hAnsi="Times New Roman" w:cs="Times New Roman"/>
          <w:sz w:val="24"/>
          <w:szCs w:val="24"/>
        </w:rPr>
        <w:t xml:space="preserve">των χωρίων </w:t>
      </w:r>
      <w:r w:rsidRPr="00BE63DC">
        <w:rPr>
          <w:rFonts w:ascii="Times New Roman" w:hAnsi="Times New Roman" w:cs="Times New Roman"/>
          <w:sz w:val="24"/>
          <w:szCs w:val="24"/>
        </w:rPr>
        <w:t>(</w:t>
      </w:r>
      <w:r w:rsidR="009B2560" w:rsidRPr="00BE63DC">
        <w:rPr>
          <w:rFonts w:ascii="Times New Roman" w:hAnsi="Times New Roman" w:cs="Times New Roman"/>
          <w:sz w:val="24"/>
          <w:szCs w:val="24"/>
        </w:rPr>
        <w:t>σελίδες «</w:t>
      </w:r>
      <w:r w:rsidRPr="00BE63DC">
        <w:rPr>
          <w:rFonts w:ascii="Times New Roman" w:hAnsi="Times New Roman" w:cs="Times New Roman"/>
          <w:sz w:val="24"/>
          <w:szCs w:val="24"/>
        </w:rPr>
        <w:t>μπρος-πίσω</w:t>
      </w:r>
      <w:r w:rsidR="009B2560" w:rsidRPr="00BE63DC">
        <w:rPr>
          <w:rFonts w:ascii="Times New Roman" w:hAnsi="Times New Roman" w:cs="Times New Roman"/>
          <w:sz w:val="24"/>
          <w:szCs w:val="24"/>
        </w:rPr>
        <w:t>»</w:t>
      </w:r>
      <w:r w:rsidR="003826B7" w:rsidRPr="00BE63DC">
        <w:rPr>
          <w:rFonts w:ascii="Times New Roman" w:hAnsi="Times New Roman" w:cs="Times New Roman"/>
          <w:sz w:val="24"/>
          <w:szCs w:val="24"/>
        </w:rPr>
        <w:t xml:space="preserve"> αντί </w:t>
      </w:r>
      <w:r w:rsidR="009B2560" w:rsidRPr="00BE63DC">
        <w:rPr>
          <w:rFonts w:ascii="Times New Roman" w:hAnsi="Times New Roman" w:cs="Times New Roman"/>
          <w:sz w:val="24"/>
          <w:szCs w:val="24"/>
        </w:rPr>
        <w:t>«</w:t>
      </w:r>
      <w:r w:rsidRPr="00BE63DC">
        <w:rPr>
          <w:rFonts w:ascii="Times New Roman" w:hAnsi="Times New Roman" w:cs="Times New Roman"/>
          <w:sz w:val="24"/>
          <w:szCs w:val="24"/>
        </w:rPr>
        <w:t>σκρόλινγκ</w:t>
      </w:r>
      <w:r w:rsidR="009B2560" w:rsidRPr="00BE63DC">
        <w:rPr>
          <w:rFonts w:ascii="Times New Roman" w:hAnsi="Times New Roman" w:cs="Times New Roman"/>
          <w:sz w:val="24"/>
          <w:szCs w:val="24"/>
        </w:rPr>
        <w:t>»</w:t>
      </w:r>
      <w:r w:rsidRPr="00BE63DC">
        <w:rPr>
          <w:rFonts w:ascii="Times New Roman" w:hAnsi="Times New Roman" w:cs="Times New Roman"/>
          <w:sz w:val="24"/>
          <w:szCs w:val="24"/>
        </w:rPr>
        <w:t>)</w:t>
      </w:r>
      <w:r w:rsidR="003826B7" w:rsidRPr="00BE63DC">
        <w:rPr>
          <w:rFonts w:ascii="Times New Roman" w:hAnsi="Times New Roman" w:cs="Times New Roman"/>
          <w:sz w:val="24"/>
          <w:szCs w:val="24"/>
        </w:rPr>
        <w:t>.</w:t>
      </w:r>
      <w:r w:rsidRPr="00BE63DC">
        <w:rPr>
          <w:rFonts w:ascii="Times New Roman" w:hAnsi="Times New Roman" w:cs="Times New Roman"/>
          <w:sz w:val="24"/>
          <w:szCs w:val="24"/>
        </w:rPr>
        <w:t xml:space="preserve"> </w:t>
      </w:r>
      <w:r w:rsidR="009B2560" w:rsidRPr="00BE63DC">
        <w:rPr>
          <w:rFonts w:ascii="Times New Roman" w:hAnsi="Times New Roman" w:cs="Times New Roman"/>
          <w:sz w:val="24"/>
          <w:szCs w:val="24"/>
        </w:rPr>
        <w:t>Μάλιστα οι στήλες του Κώδικα είχαν το «φορμάτ» που έχουν σήμερα «μηνύματα» και ακολουθούν και οι μοντέρνες εκδόσεις της Βίβλου</w:t>
      </w:r>
      <w:r w:rsidR="008A6FCD" w:rsidRPr="00BE63DC">
        <w:rPr>
          <w:rFonts w:ascii="Times New Roman" w:hAnsi="Times New Roman" w:cs="Times New Roman"/>
          <w:sz w:val="24"/>
          <w:szCs w:val="24"/>
        </w:rPr>
        <w:t>, οι</w:t>
      </w:r>
      <w:r w:rsidR="009B2560" w:rsidRPr="00BE63DC">
        <w:rPr>
          <w:rFonts w:ascii="Times New Roman" w:hAnsi="Times New Roman" w:cs="Times New Roman"/>
          <w:sz w:val="24"/>
          <w:szCs w:val="24"/>
        </w:rPr>
        <w:t xml:space="preserve"> φιλικές προς τους νέους.  </w:t>
      </w:r>
      <w:r w:rsidR="009B2560" w:rsidRPr="00BE63DC">
        <w:rPr>
          <w:rFonts w:ascii="Times New Roman" w:hAnsi="Times New Roman" w:cs="Times New Roman"/>
          <w:b/>
          <w:sz w:val="24"/>
          <w:szCs w:val="24"/>
        </w:rPr>
        <w:t>Β.</w:t>
      </w:r>
      <w:r w:rsidR="009B2560" w:rsidRPr="00BE63DC">
        <w:rPr>
          <w:rFonts w:ascii="Times New Roman" w:hAnsi="Times New Roman" w:cs="Times New Roman"/>
          <w:sz w:val="24"/>
          <w:szCs w:val="24"/>
        </w:rPr>
        <w:t xml:space="preserve"> </w:t>
      </w:r>
      <w:r w:rsidR="003826B7" w:rsidRPr="00BE63DC">
        <w:rPr>
          <w:rFonts w:ascii="Times New Roman" w:hAnsi="Times New Roman" w:cs="Times New Roman"/>
          <w:sz w:val="24"/>
          <w:szCs w:val="24"/>
        </w:rPr>
        <w:t>Ή</w:t>
      </w:r>
      <w:r w:rsidRPr="00BE63DC">
        <w:rPr>
          <w:rFonts w:ascii="Times New Roman" w:hAnsi="Times New Roman" w:cs="Times New Roman"/>
          <w:sz w:val="24"/>
          <w:szCs w:val="24"/>
        </w:rPr>
        <w:t xml:space="preserve">δη </w:t>
      </w:r>
      <w:r w:rsidR="003826B7" w:rsidRPr="00BE63DC">
        <w:rPr>
          <w:rFonts w:ascii="Times New Roman" w:hAnsi="Times New Roman" w:cs="Times New Roman"/>
          <w:sz w:val="24"/>
          <w:szCs w:val="24"/>
        </w:rPr>
        <w:t>πρώτα από τον Παύλο</w:t>
      </w:r>
      <w:r w:rsidR="009B2560" w:rsidRPr="00BE63DC">
        <w:rPr>
          <w:rFonts w:ascii="Times New Roman" w:hAnsi="Times New Roman" w:cs="Times New Roman"/>
          <w:sz w:val="24"/>
          <w:szCs w:val="24"/>
        </w:rPr>
        <w:t xml:space="preserve"> (Π.)</w:t>
      </w:r>
      <w:r w:rsidR="003826B7" w:rsidRPr="00BE63DC">
        <w:rPr>
          <w:rFonts w:ascii="Times New Roman" w:hAnsi="Times New Roman" w:cs="Times New Roman"/>
          <w:sz w:val="24"/>
          <w:szCs w:val="24"/>
        </w:rPr>
        <w:t xml:space="preserve"> καθιερώνεται </w:t>
      </w:r>
      <w:r w:rsidRPr="00BE63DC">
        <w:rPr>
          <w:rFonts w:ascii="Times New Roman" w:hAnsi="Times New Roman" w:cs="Times New Roman"/>
          <w:sz w:val="24"/>
          <w:szCs w:val="24"/>
        </w:rPr>
        <w:t>η</w:t>
      </w:r>
      <w:r w:rsidRPr="00BE63DC">
        <w:rPr>
          <w:rFonts w:ascii="Times New Roman" w:hAnsi="Times New Roman" w:cs="Times New Roman"/>
          <w:b/>
          <w:i/>
          <w:sz w:val="24"/>
          <w:szCs w:val="24"/>
        </w:rPr>
        <w:t xml:space="preserve"> </w:t>
      </w:r>
      <w:r w:rsidRPr="00BE63DC">
        <w:rPr>
          <w:rFonts w:ascii="Times New Roman" w:hAnsi="Times New Roman" w:cs="Times New Roman"/>
          <w:b/>
          <w:sz w:val="24"/>
          <w:szCs w:val="24"/>
        </w:rPr>
        <w:t>Επιστολή</w:t>
      </w:r>
      <w:r w:rsidR="009B2560" w:rsidRPr="00BE63DC">
        <w:rPr>
          <w:rFonts w:ascii="Times New Roman" w:hAnsi="Times New Roman" w:cs="Times New Roman"/>
          <w:sz w:val="24"/>
          <w:szCs w:val="24"/>
        </w:rPr>
        <w:t xml:space="preserve"> (</w:t>
      </w:r>
      <w:r w:rsidRPr="00BE63DC">
        <w:rPr>
          <w:rFonts w:ascii="Times New Roman" w:hAnsi="Times New Roman" w:cs="Times New Roman"/>
          <w:sz w:val="24"/>
          <w:szCs w:val="24"/>
        </w:rPr>
        <w:t xml:space="preserve">το </w:t>
      </w:r>
      <w:r w:rsidR="009B2560" w:rsidRPr="00BE63DC">
        <w:rPr>
          <w:rFonts w:ascii="Times New Roman" w:hAnsi="Times New Roman" w:cs="Times New Roman"/>
          <w:sz w:val="24"/>
          <w:szCs w:val="24"/>
        </w:rPr>
        <w:t>«</w:t>
      </w:r>
      <w:r w:rsidRPr="00BE63DC">
        <w:rPr>
          <w:rFonts w:ascii="Times New Roman" w:hAnsi="Times New Roman" w:cs="Times New Roman"/>
          <w:sz w:val="24"/>
          <w:szCs w:val="24"/>
        </w:rPr>
        <w:t>Μέιλ</w:t>
      </w:r>
      <w:r w:rsidR="009B2560" w:rsidRPr="00BE63DC">
        <w:rPr>
          <w:rFonts w:ascii="Times New Roman" w:hAnsi="Times New Roman" w:cs="Times New Roman"/>
          <w:sz w:val="24"/>
          <w:szCs w:val="24"/>
        </w:rPr>
        <w:t>»)</w:t>
      </w:r>
      <w:r w:rsidR="00E14D30" w:rsidRPr="00BE63DC">
        <w:rPr>
          <w:rFonts w:ascii="Times New Roman" w:hAnsi="Times New Roman" w:cs="Times New Roman"/>
          <w:sz w:val="24"/>
          <w:szCs w:val="24"/>
        </w:rPr>
        <w:t>,</w:t>
      </w:r>
      <w:r w:rsidRPr="00BE63DC">
        <w:rPr>
          <w:rFonts w:ascii="Times New Roman" w:hAnsi="Times New Roman" w:cs="Times New Roman"/>
          <w:b/>
          <w:i/>
          <w:sz w:val="24"/>
          <w:szCs w:val="24"/>
        </w:rPr>
        <w:t xml:space="preserve"> </w:t>
      </w:r>
      <w:r w:rsidR="009B2560" w:rsidRPr="00BE63DC">
        <w:rPr>
          <w:rFonts w:ascii="Times New Roman" w:hAnsi="Times New Roman" w:cs="Times New Roman"/>
          <w:sz w:val="24"/>
          <w:szCs w:val="24"/>
        </w:rPr>
        <w:t>καθώς δεν είχε τη δυνατότητα φυσικής παρουσίας σε αγαπημένους του παραλήπτες</w:t>
      </w:r>
      <w:r w:rsidRPr="00BE63DC">
        <w:rPr>
          <w:rFonts w:ascii="Times New Roman" w:hAnsi="Times New Roman" w:cs="Times New Roman"/>
          <w:sz w:val="24"/>
          <w:szCs w:val="24"/>
        </w:rPr>
        <w:t xml:space="preserve">. </w:t>
      </w:r>
      <w:r w:rsidR="009B2560" w:rsidRPr="00BE63DC">
        <w:rPr>
          <w:rFonts w:ascii="Times New Roman" w:hAnsi="Times New Roman" w:cs="Times New Roman"/>
          <w:sz w:val="24"/>
          <w:szCs w:val="24"/>
        </w:rPr>
        <w:t>Μάλιστα στη Β’ Τιμ.</w:t>
      </w:r>
      <w:r w:rsidR="001E0FF5" w:rsidRPr="00BE63DC">
        <w:rPr>
          <w:rFonts w:ascii="Times New Roman" w:hAnsi="Times New Roman" w:cs="Times New Roman"/>
          <w:sz w:val="24"/>
          <w:szCs w:val="24"/>
        </w:rPr>
        <w:t xml:space="preserve"> (4, 13)</w:t>
      </w:r>
      <w:r w:rsidR="009B2560" w:rsidRPr="00BE63DC">
        <w:rPr>
          <w:rFonts w:ascii="Times New Roman" w:hAnsi="Times New Roman" w:cs="Times New Roman"/>
          <w:sz w:val="24"/>
          <w:szCs w:val="24"/>
        </w:rPr>
        <w:t xml:space="preserve"> ο φυλακισμένος απόστολος μαζί με τη φελώνη του, θέλει οπωσδήποτε να του φέρουν </w:t>
      </w:r>
      <w:r w:rsidR="001E0FF5" w:rsidRPr="00BE63DC">
        <w:rPr>
          <w:rFonts w:ascii="Times New Roman" w:hAnsi="Times New Roman" w:cs="Times New Roman"/>
          <w:sz w:val="24"/>
          <w:szCs w:val="24"/>
        </w:rPr>
        <w:t xml:space="preserve">τα βιβλία και τις μεβράνες. </w:t>
      </w:r>
      <w:r w:rsidR="0069163E" w:rsidRPr="00BE63DC">
        <w:rPr>
          <w:rFonts w:ascii="Times New Roman" w:hAnsi="Times New Roman" w:cs="Times New Roman"/>
          <w:sz w:val="24"/>
          <w:szCs w:val="24"/>
        </w:rPr>
        <w:t>Αυτή η</w:t>
      </w:r>
      <w:r w:rsidR="001E0FF5" w:rsidRPr="00BE63DC">
        <w:rPr>
          <w:rFonts w:ascii="Times New Roman" w:hAnsi="Times New Roman" w:cs="Times New Roman"/>
          <w:sz w:val="24"/>
          <w:szCs w:val="24"/>
        </w:rPr>
        <w:t xml:space="preserve"> «εξάρτησή»</w:t>
      </w:r>
      <w:r w:rsidR="0069163E" w:rsidRPr="00BE63DC">
        <w:rPr>
          <w:rFonts w:ascii="Times New Roman" w:hAnsi="Times New Roman" w:cs="Times New Roman"/>
          <w:sz w:val="24"/>
          <w:szCs w:val="24"/>
        </w:rPr>
        <w:t xml:space="preserve"> </w:t>
      </w:r>
      <w:r w:rsidR="001E0FF5" w:rsidRPr="00BE63DC">
        <w:rPr>
          <w:rFonts w:ascii="Times New Roman" w:hAnsi="Times New Roman" w:cs="Times New Roman"/>
          <w:sz w:val="24"/>
          <w:szCs w:val="24"/>
        </w:rPr>
        <w:t>του συνδέεται με την ανάγκη επικοινωνίας</w:t>
      </w:r>
      <w:r w:rsidR="009B2560" w:rsidRPr="00BE63DC">
        <w:rPr>
          <w:rFonts w:ascii="Times New Roman" w:hAnsi="Times New Roman" w:cs="Times New Roman"/>
          <w:sz w:val="24"/>
          <w:szCs w:val="24"/>
        </w:rPr>
        <w:t xml:space="preserve">. </w:t>
      </w:r>
      <w:r w:rsidR="00E14D30" w:rsidRPr="00BE63DC">
        <w:rPr>
          <w:rFonts w:ascii="Times New Roman" w:hAnsi="Times New Roman" w:cs="Times New Roman"/>
          <w:sz w:val="24"/>
          <w:szCs w:val="24"/>
        </w:rPr>
        <w:t xml:space="preserve">Εν συνεχεία η «επτάδα των επιστολών» χρησιμοποιήθηκε κατά κόρον και από άλλους ηγέτες χριστιανούς (Ιωάννης Αποκάλυψης, Ιγνάτιος Αντιοχείας) </w:t>
      </w:r>
      <w:r w:rsidR="001E0FF5" w:rsidRPr="00BE63DC">
        <w:rPr>
          <w:rFonts w:ascii="Times New Roman" w:hAnsi="Times New Roman" w:cs="Times New Roman"/>
          <w:sz w:val="24"/>
          <w:szCs w:val="24"/>
        </w:rPr>
        <w:t>Μία χιλιετία</w:t>
      </w:r>
      <w:r w:rsidR="0069163E" w:rsidRPr="00BE63DC">
        <w:rPr>
          <w:rFonts w:ascii="Times New Roman" w:hAnsi="Times New Roman" w:cs="Times New Roman"/>
          <w:sz w:val="24"/>
          <w:szCs w:val="24"/>
        </w:rPr>
        <w:t xml:space="preserve"> αργότερα</w:t>
      </w:r>
      <w:r w:rsidRPr="00BE63DC">
        <w:rPr>
          <w:rFonts w:ascii="Times New Roman" w:hAnsi="Times New Roman" w:cs="Times New Roman"/>
          <w:sz w:val="24"/>
          <w:szCs w:val="24"/>
        </w:rPr>
        <w:t xml:space="preserve"> η Βίβλος</w:t>
      </w:r>
      <w:r w:rsidR="0069163E" w:rsidRPr="00BE63DC">
        <w:rPr>
          <w:rFonts w:ascii="Times New Roman" w:hAnsi="Times New Roman" w:cs="Times New Roman"/>
          <w:sz w:val="24"/>
          <w:szCs w:val="24"/>
        </w:rPr>
        <w:t>,</w:t>
      </w:r>
      <w:r w:rsidR="009B2560" w:rsidRPr="00BE63DC">
        <w:rPr>
          <w:rFonts w:ascii="Times New Roman" w:hAnsi="Times New Roman" w:cs="Times New Roman"/>
          <w:b/>
          <w:sz w:val="24"/>
          <w:szCs w:val="24"/>
        </w:rPr>
        <w:t xml:space="preserve"> ως πρώτο τυπωμένο β</w:t>
      </w:r>
      <w:r w:rsidRPr="00BE63DC">
        <w:rPr>
          <w:rFonts w:ascii="Times New Roman" w:hAnsi="Times New Roman" w:cs="Times New Roman"/>
          <w:b/>
          <w:sz w:val="24"/>
          <w:szCs w:val="24"/>
        </w:rPr>
        <w:t>ιβλίο</w:t>
      </w:r>
      <w:r w:rsidR="0069163E" w:rsidRPr="00BE63DC">
        <w:rPr>
          <w:rFonts w:ascii="Times New Roman" w:hAnsi="Times New Roman" w:cs="Times New Roman"/>
          <w:b/>
          <w:sz w:val="24"/>
          <w:szCs w:val="24"/>
        </w:rPr>
        <w:t>,</w:t>
      </w:r>
      <w:r w:rsidRPr="00BE63DC">
        <w:rPr>
          <w:rFonts w:ascii="Times New Roman" w:hAnsi="Times New Roman" w:cs="Times New Roman"/>
          <w:sz w:val="24"/>
          <w:szCs w:val="24"/>
        </w:rPr>
        <w:t xml:space="preserve"> θα διαδραματίσει </w:t>
      </w:r>
      <w:r w:rsidR="0069163E" w:rsidRPr="00BE63DC">
        <w:rPr>
          <w:rFonts w:ascii="Times New Roman" w:hAnsi="Times New Roman" w:cs="Times New Roman"/>
          <w:sz w:val="24"/>
          <w:szCs w:val="24"/>
        </w:rPr>
        <w:t xml:space="preserve">καταλυτικό </w:t>
      </w:r>
      <w:r w:rsidRPr="00BE63DC">
        <w:rPr>
          <w:rFonts w:ascii="Times New Roman" w:hAnsi="Times New Roman" w:cs="Times New Roman"/>
          <w:sz w:val="24"/>
          <w:szCs w:val="24"/>
        </w:rPr>
        <w:t xml:space="preserve">ρόλο </w:t>
      </w:r>
      <w:r w:rsidR="003826B7" w:rsidRPr="00BE63DC">
        <w:rPr>
          <w:rFonts w:ascii="Times New Roman" w:hAnsi="Times New Roman" w:cs="Times New Roman"/>
          <w:sz w:val="24"/>
          <w:szCs w:val="24"/>
        </w:rPr>
        <w:t>σ</w:t>
      </w:r>
      <w:r w:rsidRPr="00BE63DC">
        <w:rPr>
          <w:rFonts w:ascii="Times New Roman" w:hAnsi="Times New Roman" w:cs="Times New Roman"/>
          <w:sz w:val="24"/>
          <w:szCs w:val="24"/>
        </w:rPr>
        <w:t>τη</w:t>
      </w:r>
      <w:r w:rsidR="003826B7" w:rsidRPr="00BE63DC">
        <w:rPr>
          <w:rFonts w:ascii="Times New Roman" w:hAnsi="Times New Roman" w:cs="Times New Roman"/>
          <w:sz w:val="24"/>
          <w:szCs w:val="24"/>
        </w:rPr>
        <w:t>ν πραγματοποίηση της</w:t>
      </w:r>
      <w:r w:rsidRPr="00BE63DC">
        <w:rPr>
          <w:rFonts w:ascii="Times New Roman" w:hAnsi="Times New Roman" w:cs="Times New Roman"/>
          <w:sz w:val="24"/>
          <w:szCs w:val="24"/>
        </w:rPr>
        <w:t xml:space="preserve"> Μεταρρύθμιση</w:t>
      </w:r>
      <w:r w:rsidR="003826B7" w:rsidRPr="00BE63DC">
        <w:rPr>
          <w:rFonts w:ascii="Times New Roman" w:hAnsi="Times New Roman" w:cs="Times New Roman"/>
          <w:sz w:val="24"/>
          <w:szCs w:val="24"/>
        </w:rPr>
        <w:t>ς</w:t>
      </w:r>
      <w:r w:rsidRPr="00BE63DC">
        <w:rPr>
          <w:rFonts w:ascii="Times New Roman" w:hAnsi="Times New Roman" w:cs="Times New Roman"/>
          <w:sz w:val="24"/>
          <w:szCs w:val="24"/>
        </w:rPr>
        <w:t xml:space="preserve">, </w:t>
      </w:r>
      <w:r w:rsidR="003826B7" w:rsidRPr="00BE63DC">
        <w:rPr>
          <w:rFonts w:ascii="Times New Roman" w:hAnsi="Times New Roman" w:cs="Times New Roman"/>
          <w:sz w:val="24"/>
          <w:szCs w:val="24"/>
        </w:rPr>
        <w:t>αλλά και σ</w:t>
      </w:r>
      <w:r w:rsidRPr="00BE63DC">
        <w:rPr>
          <w:rFonts w:ascii="Times New Roman" w:hAnsi="Times New Roman" w:cs="Times New Roman"/>
          <w:sz w:val="24"/>
          <w:szCs w:val="24"/>
        </w:rPr>
        <w:t xml:space="preserve">την </w:t>
      </w:r>
      <w:r w:rsidR="003826B7" w:rsidRPr="00BE63DC">
        <w:rPr>
          <w:rFonts w:ascii="Times New Roman" w:hAnsi="Times New Roman" w:cs="Times New Roman"/>
          <w:sz w:val="24"/>
          <w:szCs w:val="24"/>
        </w:rPr>
        <w:t xml:space="preserve">ανάδυση της </w:t>
      </w:r>
      <w:r w:rsidRPr="00BE63DC">
        <w:rPr>
          <w:rFonts w:ascii="Times New Roman" w:hAnsi="Times New Roman" w:cs="Times New Roman"/>
          <w:sz w:val="24"/>
          <w:szCs w:val="24"/>
        </w:rPr>
        <w:t>ατομοκεντρικότητα</w:t>
      </w:r>
      <w:r w:rsidR="003826B7" w:rsidRPr="00BE63DC">
        <w:rPr>
          <w:rFonts w:ascii="Times New Roman" w:hAnsi="Times New Roman" w:cs="Times New Roman"/>
          <w:sz w:val="24"/>
          <w:szCs w:val="24"/>
        </w:rPr>
        <w:t>ς και τον εθνικισμού</w:t>
      </w:r>
      <w:r w:rsidRPr="00BE63DC">
        <w:rPr>
          <w:rFonts w:ascii="Times New Roman" w:hAnsi="Times New Roman" w:cs="Times New Roman"/>
          <w:sz w:val="24"/>
          <w:szCs w:val="24"/>
        </w:rPr>
        <w:t xml:space="preserve">. </w:t>
      </w:r>
      <w:r w:rsidR="009B2560" w:rsidRPr="00BE63DC">
        <w:rPr>
          <w:rFonts w:ascii="Times New Roman" w:hAnsi="Times New Roman" w:cs="Times New Roman"/>
          <w:b/>
          <w:sz w:val="24"/>
          <w:szCs w:val="24"/>
        </w:rPr>
        <w:t>Γ.</w:t>
      </w:r>
      <w:r w:rsidR="009B2560" w:rsidRPr="00BE63DC">
        <w:rPr>
          <w:rFonts w:ascii="Times New Roman" w:hAnsi="Times New Roman" w:cs="Times New Roman"/>
          <w:sz w:val="24"/>
          <w:szCs w:val="24"/>
        </w:rPr>
        <w:t xml:space="preserve"> Όλες οι μετακινήσεις του Π. και των συνεργατών του προϋποθέτουν </w:t>
      </w:r>
      <w:r w:rsidR="009B2560" w:rsidRPr="00BE63DC">
        <w:rPr>
          <w:rFonts w:ascii="Times New Roman" w:hAnsi="Times New Roman" w:cs="Times New Roman"/>
          <w:b/>
          <w:sz w:val="24"/>
          <w:szCs w:val="24"/>
        </w:rPr>
        <w:t>πλήρη αξιοποίηση του Διαδικτύου της Ρωμαϊκής Αυτοκρατορίας</w:t>
      </w:r>
      <w:r w:rsidR="003A00B4" w:rsidRPr="00BE63DC">
        <w:rPr>
          <w:rFonts w:ascii="Times New Roman" w:hAnsi="Times New Roman" w:cs="Times New Roman"/>
          <w:b/>
          <w:sz w:val="24"/>
          <w:szCs w:val="24"/>
        </w:rPr>
        <w:t xml:space="preserve"> και των άστεων αυτής</w:t>
      </w:r>
      <w:r w:rsidR="009B2560" w:rsidRPr="00BE63DC">
        <w:rPr>
          <w:rFonts w:ascii="Times New Roman" w:hAnsi="Times New Roman" w:cs="Times New Roman"/>
          <w:b/>
          <w:sz w:val="24"/>
          <w:szCs w:val="24"/>
        </w:rPr>
        <w:t>.</w:t>
      </w:r>
      <w:r w:rsidR="009B2560" w:rsidRPr="00BE63DC">
        <w:rPr>
          <w:rFonts w:ascii="Times New Roman" w:hAnsi="Times New Roman" w:cs="Times New Roman"/>
          <w:sz w:val="24"/>
          <w:szCs w:val="24"/>
        </w:rPr>
        <w:t xml:space="preserve"> Άλλωστε ένα από τα χαρακτηριστικά του «κινήματος» του πρώτου Χριστιανισμού, που το</w:t>
      </w:r>
      <w:r w:rsidR="0069163E" w:rsidRPr="00BE63DC">
        <w:rPr>
          <w:rFonts w:ascii="Times New Roman" w:hAnsi="Times New Roman" w:cs="Times New Roman"/>
          <w:sz w:val="24"/>
          <w:szCs w:val="24"/>
        </w:rPr>
        <w:t>ν διαφοροποιεί από ομοειδή «κολλέ</w:t>
      </w:r>
      <w:r w:rsidR="009B2560" w:rsidRPr="00BE63DC">
        <w:rPr>
          <w:rFonts w:ascii="Times New Roman" w:hAnsi="Times New Roman" w:cs="Times New Roman"/>
          <w:sz w:val="24"/>
          <w:szCs w:val="24"/>
        </w:rPr>
        <w:t>για</w:t>
      </w:r>
      <w:r w:rsidR="005C2704" w:rsidRPr="00BE63DC">
        <w:rPr>
          <w:rFonts w:ascii="Times New Roman" w:hAnsi="Times New Roman" w:cs="Times New Roman"/>
          <w:sz w:val="24"/>
          <w:szCs w:val="24"/>
        </w:rPr>
        <w:t>-θιάσους</w:t>
      </w:r>
      <w:r w:rsidR="0069163E" w:rsidRPr="00BE63DC">
        <w:rPr>
          <w:rFonts w:ascii="Times New Roman" w:hAnsi="Times New Roman" w:cs="Times New Roman"/>
          <w:sz w:val="24"/>
          <w:szCs w:val="24"/>
        </w:rPr>
        <w:t>»</w:t>
      </w:r>
      <w:r w:rsidR="009B2560" w:rsidRPr="00BE63DC">
        <w:rPr>
          <w:rFonts w:ascii="Times New Roman" w:hAnsi="Times New Roman" w:cs="Times New Roman"/>
          <w:sz w:val="24"/>
          <w:szCs w:val="24"/>
        </w:rPr>
        <w:t xml:space="preserve">, ήταν και η αίσθηση της </w:t>
      </w:r>
      <w:r w:rsidR="009B2560" w:rsidRPr="00BE63DC">
        <w:rPr>
          <w:rFonts w:ascii="Times New Roman" w:hAnsi="Times New Roman" w:cs="Times New Roman"/>
          <w:b/>
          <w:sz w:val="24"/>
          <w:szCs w:val="24"/>
        </w:rPr>
        <w:t>οριζόντιας</w:t>
      </w:r>
      <w:r w:rsidR="009B2560" w:rsidRPr="00BE63DC">
        <w:rPr>
          <w:rFonts w:ascii="Times New Roman" w:hAnsi="Times New Roman" w:cs="Times New Roman"/>
          <w:b/>
          <w:i/>
          <w:sz w:val="24"/>
          <w:szCs w:val="24"/>
        </w:rPr>
        <w:t xml:space="preserve"> Οικουμενικότητας </w:t>
      </w:r>
      <w:r w:rsidR="009B2560" w:rsidRPr="00BE63DC">
        <w:rPr>
          <w:rFonts w:ascii="Times New Roman" w:hAnsi="Times New Roman" w:cs="Times New Roman"/>
          <w:b/>
          <w:sz w:val="24"/>
          <w:szCs w:val="24"/>
        </w:rPr>
        <w:t>της Εκκλησίας</w:t>
      </w:r>
      <w:r w:rsidR="009B2560" w:rsidRPr="00BE63DC">
        <w:rPr>
          <w:rFonts w:ascii="Times New Roman" w:hAnsi="Times New Roman" w:cs="Times New Roman"/>
          <w:sz w:val="24"/>
          <w:szCs w:val="24"/>
        </w:rPr>
        <w:t xml:space="preserve"> (</w:t>
      </w:r>
      <w:r w:rsidR="00A21C94" w:rsidRPr="00BE63DC">
        <w:rPr>
          <w:rFonts w:ascii="Times New Roman" w:hAnsi="Times New Roman" w:cs="Times New Roman"/>
          <w:sz w:val="24"/>
          <w:szCs w:val="24"/>
        </w:rPr>
        <w:t xml:space="preserve">που </w:t>
      </w:r>
      <w:r w:rsidR="001E0FF5" w:rsidRPr="00BE63DC">
        <w:rPr>
          <w:rFonts w:ascii="Times New Roman" w:hAnsi="Times New Roman" w:cs="Times New Roman"/>
          <w:sz w:val="24"/>
          <w:szCs w:val="24"/>
        </w:rPr>
        <w:t>είχε ως πυρήνα της την κατ’</w:t>
      </w:r>
      <w:r w:rsidR="0069163E" w:rsidRPr="00BE63DC">
        <w:rPr>
          <w:rFonts w:ascii="Times New Roman" w:hAnsi="Times New Roman" w:cs="Times New Roman"/>
          <w:sz w:val="24"/>
          <w:szCs w:val="24"/>
        </w:rPr>
        <w:t xml:space="preserve"> </w:t>
      </w:r>
      <w:r w:rsidR="001E0FF5" w:rsidRPr="00BE63DC">
        <w:rPr>
          <w:rFonts w:ascii="Times New Roman" w:hAnsi="Times New Roman" w:cs="Times New Roman"/>
          <w:sz w:val="24"/>
          <w:szCs w:val="24"/>
        </w:rPr>
        <w:t>οίκον εκκλησία 30 προσώπων</w:t>
      </w:r>
      <w:r w:rsidR="009B2560" w:rsidRPr="00BE63DC">
        <w:rPr>
          <w:rFonts w:ascii="Times New Roman" w:hAnsi="Times New Roman" w:cs="Times New Roman"/>
          <w:sz w:val="24"/>
          <w:szCs w:val="24"/>
        </w:rPr>
        <w:t>)</w:t>
      </w:r>
      <w:r w:rsidR="0069163E" w:rsidRPr="00BE63DC">
        <w:rPr>
          <w:rFonts w:ascii="Times New Roman" w:hAnsi="Times New Roman" w:cs="Times New Roman"/>
          <w:sz w:val="24"/>
          <w:szCs w:val="24"/>
        </w:rPr>
        <w:t>,</w:t>
      </w:r>
      <w:r w:rsidR="009B2560" w:rsidRPr="00BE63DC">
        <w:rPr>
          <w:rFonts w:ascii="Times New Roman" w:hAnsi="Times New Roman" w:cs="Times New Roman"/>
          <w:sz w:val="24"/>
          <w:szCs w:val="24"/>
        </w:rPr>
        <w:t xml:space="preserve"> την οποία</w:t>
      </w:r>
      <w:r w:rsidR="0069163E" w:rsidRPr="00BE63DC">
        <w:rPr>
          <w:rFonts w:ascii="Times New Roman" w:hAnsi="Times New Roman" w:cs="Times New Roman"/>
          <w:sz w:val="24"/>
          <w:szCs w:val="24"/>
        </w:rPr>
        <w:t>,</w:t>
      </w:r>
      <w:r w:rsidR="009B2560" w:rsidRPr="00BE63DC">
        <w:rPr>
          <w:rFonts w:ascii="Times New Roman" w:hAnsi="Times New Roman" w:cs="Times New Roman"/>
          <w:sz w:val="24"/>
          <w:szCs w:val="24"/>
        </w:rPr>
        <w:t xml:space="preserve"> </w:t>
      </w:r>
      <w:r w:rsidR="0069163E" w:rsidRPr="00BE63DC">
        <w:rPr>
          <w:rFonts w:ascii="Times New Roman" w:hAnsi="Times New Roman" w:cs="Times New Roman"/>
          <w:sz w:val="24"/>
          <w:szCs w:val="24"/>
        </w:rPr>
        <w:t>όμως,</w:t>
      </w:r>
      <w:r w:rsidR="009B2560" w:rsidRPr="00BE63DC">
        <w:rPr>
          <w:rFonts w:ascii="Times New Roman" w:hAnsi="Times New Roman" w:cs="Times New Roman"/>
          <w:sz w:val="24"/>
          <w:szCs w:val="24"/>
        </w:rPr>
        <w:t xml:space="preserve"> συνέδεσε </w:t>
      </w:r>
      <w:r w:rsidR="009B2560" w:rsidRPr="00BE63DC">
        <w:rPr>
          <w:rFonts w:ascii="Times New Roman" w:hAnsi="Times New Roman" w:cs="Times New Roman"/>
          <w:b/>
          <w:sz w:val="24"/>
          <w:szCs w:val="24"/>
        </w:rPr>
        <w:t>με ένα κοινό κάθετο σημείο αναφοράς</w:t>
      </w:r>
      <w:r w:rsidR="009B2560" w:rsidRPr="00BE63DC">
        <w:rPr>
          <w:rFonts w:ascii="Times New Roman" w:hAnsi="Times New Roman" w:cs="Times New Roman"/>
          <w:sz w:val="24"/>
          <w:szCs w:val="24"/>
        </w:rPr>
        <w:t xml:space="preserve">: την </w:t>
      </w:r>
      <w:r w:rsidR="001E0FF5" w:rsidRPr="00BE63DC">
        <w:rPr>
          <w:rFonts w:ascii="Times New Roman" w:hAnsi="Times New Roman" w:cs="Times New Roman"/>
          <w:sz w:val="24"/>
          <w:szCs w:val="24"/>
        </w:rPr>
        <w:t>ελεύθερη από τη νομοτέλεια και τους ετεροπροσδιορισμούς</w:t>
      </w:r>
      <w:r w:rsidR="00AC690B" w:rsidRPr="00BE63DC">
        <w:rPr>
          <w:rFonts w:ascii="Times New Roman" w:hAnsi="Times New Roman" w:cs="Times New Roman"/>
          <w:sz w:val="24"/>
          <w:szCs w:val="24"/>
        </w:rPr>
        <w:t xml:space="preserve"> πατρίδα -</w:t>
      </w:r>
      <w:r w:rsidR="001E0FF5" w:rsidRPr="00BE63DC">
        <w:rPr>
          <w:rFonts w:ascii="Times New Roman" w:hAnsi="Times New Roman" w:cs="Times New Roman"/>
          <w:sz w:val="24"/>
          <w:szCs w:val="24"/>
        </w:rPr>
        <w:t xml:space="preserve"> «</w:t>
      </w:r>
      <w:r w:rsidR="009B2560" w:rsidRPr="00BE63DC">
        <w:rPr>
          <w:rFonts w:ascii="Times New Roman" w:hAnsi="Times New Roman" w:cs="Times New Roman"/>
          <w:sz w:val="24"/>
          <w:szCs w:val="24"/>
        </w:rPr>
        <w:t xml:space="preserve">άνω </w:t>
      </w:r>
      <w:r w:rsidR="009B2560" w:rsidRPr="00BE63DC">
        <w:rPr>
          <w:rFonts w:ascii="Times New Roman" w:hAnsi="Times New Roman" w:cs="Times New Roman"/>
          <w:sz w:val="24"/>
          <w:szCs w:val="24"/>
        </w:rPr>
        <w:lastRenderedPageBreak/>
        <w:t>Ιερουσαλήμ</w:t>
      </w:r>
      <w:r w:rsidR="001E0FF5" w:rsidRPr="00BE63DC">
        <w:rPr>
          <w:rFonts w:ascii="Times New Roman" w:hAnsi="Times New Roman" w:cs="Times New Roman"/>
          <w:sz w:val="24"/>
          <w:szCs w:val="24"/>
        </w:rPr>
        <w:t>»</w:t>
      </w:r>
      <w:r w:rsidR="009B2560" w:rsidRPr="00BE63DC">
        <w:rPr>
          <w:rFonts w:ascii="Times New Roman" w:hAnsi="Times New Roman" w:cs="Times New Roman"/>
          <w:sz w:val="24"/>
          <w:szCs w:val="24"/>
        </w:rPr>
        <w:t xml:space="preserve">. </w:t>
      </w:r>
      <w:r w:rsidRPr="00BE63DC">
        <w:rPr>
          <w:rFonts w:ascii="Times New Roman" w:hAnsi="Times New Roman" w:cs="Times New Roman"/>
          <w:sz w:val="24"/>
          <w:szCs w:val="24"/>
        </w:rPr>
        <w:t xml:space="preserve">Βεβαίως </w:t>
      </w:r>
      <w:r w:rsidR="009B2560" w:rsidRPr="00BE63DC">
        <w:rPr>
          <w:rFonts w:ascii="Times New Roman" w:hAnsi="Times New Roman" w:cs="Times New Roman"/>
          <w:sz w:val="24"/>
          <w:szCs w:val="24"/>
        </w:rPr>
        <w:t xml:space="preserve">η Βίβλος παρά τη «μοντέρνα έκδοσή της» </w:t>
      </w:r>
      <w:r w:rsidR="003A00B4" w:rsidRPr="00BE63DC">
        <w:rPr>
          <w:rFonts w:ascii="Times New Roman" w:hAnsi="Times New Roman" w:cs="Times New Roman"/>
          <w:sz w:val="24"/>
          <w:szCs w:val="24"/>
        </w:rPr>
        <w:t>σε κώδικα</w:t>
      </w:r>
      <w:r w:rsidR="00E14D30" w:rsidRPr="00BE63DC">
        <w:rPr>
          <w:rFonts w:ascii="Times New Roman" w:hAnsi="Times New Roman" w:cs="Times New Roman"/>
          <w:sz w:val="24"/>
          <w:szCs w:val="24"/>
        </w:rPr>
        <w:t>,</w:t>
      </w:r>
      <w:r w:rsidR="003A00B4" w:rsidRPr="00BE63DC">
        <w:rPr>
          <w:rFonts w:ascii="Times New Roman" w:hAnsi="Times New Roman" w:cs="Times New Roman"/>
          <w:sz w:val="24"/>
          <w:szCs w:val="24"/>
        </w:rPr>
        <w:t xml:space="preserve"> </w:t>
      </w:r>
      <w:r w:rsidR="009B2560" w:rsidRPr="00BE63DC">
        <w:rPr>
          <w:rFonts w:ascii="Times New Roman" w:hAnsi="Times New Roman" w:cs="Times New Roman"/>
          <w:sz w:val="24"/>
          <w:szCs w:val="24"/>
        </w:rPr>
        <w:t>προϋποθέτει τη Μεγάλη Βίβλο (τη</w:t>
      </w:r>
      <w:r w:rsidRPr="00BE63DC">
        <w:rPr>
          <w:rFonts w:ascii="Times New Roman" w:hAnsi="Times New Roman" w:cs="Times New Roman"/>
          <w:sz w:val="24"/>
          <w:szCs w:val="24"/>
        </w:rPr>
        <w:t xml:space="preserve"> Φύση</w:t>
      </w:r>
      <w:r w:rsidR="009B2560" w:rsidRPr="00BE63DC">
        <w:rPr>
          <w:rFonts w:ascii="Times New Roman" w:hAnsi="Times New Roman" w:cs="Times New Roman"/>
          <w:sz w:val="24"/>
          <w:szCs w:val="24"/>
        </w:rPr>
        <w:t>)</w:t>
      </w:r>
      <w:r w:rsidRPr="00BE63DC">
        <w:rPr>
          <w:rFonts w:ascii="Times New Roman" w:hAnsi="Times New Roman" w:cs="Times New Roman"/>
          <w:sz w:val="24"/>
          <w:szCs w:val="24"/>
        </w:rPr>
        <w:t xml:space="preserve"> και συγκέντρωση όχι μόνο 16 λεπτών.</w:t>
      </w:r>
      <w:r w:rsidR="009B2560" w:rsidRPr="00BE63DC">
        <w:rPr>
          <w:rFonts w:ascii="Times New Roman" w:hAnsi="Times New Roman" w:cs="Times New Roman"/>
          <w:sz w:val="24"/>
          <w:szCs w:val="24"/>
        </w:rPr>
        <w:t xml:space="preserve"> </w:t>
      </w:r>
      <w:r w:rsidR="009B2560" w:rsidRPr="00BE63DC">
        <w:rPr>
          <w:rFonts w:ascii="Times New Roman" w:hAnsi="Times New Roman" w:cs="Times New Roman"/>
          <w:b/>
          <w:sz w:val="24"/>
          <w:szCs w:val="24"/>
        </w:rPr>
        <w:t>Δ.</w:t>
      </w:r>
      <w:r w:rsidR="009B2560" w:rsidRPr="00BE63DC">
        <w:rPr>
          <w:rFonts w:ascii="Times New Roman" w:hAnsi="Times New Roman" w:cs="Times New Roman"/>
          <w:sz w:val="24"/>
          <w:szCs w:val="24"/>
        </w:rPr>
        <w:t xml:space="preserve"> Ένα άλλο ριζοσπαστικό στοιχείο του </w:t>
      </w:r>
      <w:r w:rsidR="00AC690B" w:rsidRPr="00BE63DC">
        <w:rPr>
          <w:rFonts w:ascii="Times New Roman" w:hAnsi="Times New Roman" w:cs="Times New Roman"/>
          <w:sz w:val="24"/>
          <w:szCs w:val="24"/>
        </w:rPr>
        <w:t xml:space="preserve">«άθεου» </w:t>
      </w:r>
      <w:r w:rsidR="009B2560" w:rsidRPr="00BE63DC">
        <w:rPr>
          <w:rFonts w:ascii="Times New Roman" w:hAnsi="Times New Roman" w:cs="Times New Roman"/>
          <w:sz w:val="24"/>
          <w:szCs w:val="24"/>
        </w:rPr>
        <w:t xml:space="preserve">Πρώτου Χριστιανισμού απέναντι στις </w:t>
      </w:r>
      <w:r w:rsidR="001E0FF5" w:rsidRPr="00BE63DC">
        <w:rPr>
          <w:rFonts w:ascii="Times New Roman" w:hAnsi="Times New Roman" w:cs="Times New Roman"/>
          <w:sz w:val="24"/>
          <w:szCs w:val="24"/>
        </w:rPr>
        <w:t>παραδοσιακές λατρείες</w:t>
      </w:r>
      <w:r w:rsidR="009B2560" w:rsidRPr="00BE63DC">
        <w:rPr>
          <w:rFonts w:ascii="Times New Roman" w:hAnsi="Times New Roman" w:cs="Times New Roman"/>
          <w:sz w:val="24"/>
          <w:szCs w:val="24"/>
        </w:rPr>
        <w:t xml:space="preserve"> της εποχής του</w:t>
      </w:r>
      <w:r w:rsidR="00A35E5E" w:rsidRPr="00BE63DC">
        <w:rPr>
          <w:rFonts w:ascii="Times New Roman" w:hAnsi="Times New Roman" w:cs="Times New Roman"/>
          <w:sz w:val="24"/>
          <w:szCs w:val="24"/>
        </w:rPr>
        <w:t>, το οποίο τον καθιστά «φιλικό» προς τη «φιλοσοφία» του Διαδικτύου</w:t>
      </w:r>
      <w:r w:rsidR="003A00B4" w:rsidRPr="00BE63DC">
        <w:rPr>
          <w:rFonts w:ascii="Times New Roman" w:hAnsi="Times New Roman" w:cs="Times New Roman"/>
          <w:sz w:val="24"/>
          <w:szCs w:val="24"/>
        </w:rPr>
        <w:t>,</w:t>
      </w:r>
      <w:r w:rsidR="009B2560" w:rsidRPr="00BE63DC">
        <w:rPr>
          <w:rFonts w:ascii="Times New Roman" w:hAnsi="Times New Roman" w:cs="Times New Roman"/>
          <w:sz w:val="24"/>
          <w:szCs w:val="24"/>
        </w:rPr>
        <w:t xml:space="preserve"> ήταν</w:t>
      </w:r>
      <w:r w:rsidRPr="00BE63DC">
        <w:rPr>
          <w:rFonts w:ascii="Times New Roman" w:hAnsi="Times New Roman" w:cs="Times New Roman"/>
          <w:b/>
          <w:sz w:val="24"/>
          <w:szCs w:val="24"/>
        </w:rPr>
        <w:t xml:space="preserve"> </w:t>
      </w:r>
      <w:r w:rsidRPr="00BE63DC">
        <w:rPr>
          <w:rFonts w:ascii="Times New Roman" w:hAnsi="Times New Roman" w:cs="Times New Roman"/>
          <w:b/>
          <w:i/>
          <w:sz w:val="24"/>
          <w:szCs w:val="24"/>
        </w:rPr>
        <w:t>1.</w:t>
      </w:r>
      <w:r w:rsidRPr="00BE63DC">
        <w:rPr>
          <w:rFonts w:ascii="Times New Roman" w:hAnsi="Times New Roman" w:cs="Times New Roman"/>
          <w:sz w:val="24"/>
          <w:szCs w:val="24"/>
        </w:rPr>
        <w:t xml:space="preserve"> </w:t>
      </w:r>
      <w:r w:rsidR="003A00B4" w:rsidRPr="00BE63DC">
        <w:rPr>
          <w:rFonts w:ascii="Times New Roman" w:hAnsi="Times New Roman" w:cs="Times New Roman"/>
          <w:sz w:val="24"/>
          <w:szCs w:val="24"/>
        </w:rPr>
        <w:t>Η α</w:t>
      </w:r>
      <w:r w:rsidRPr="00BE63DC">
        <w:rPr>
          <w:rFonts w:ascii="Times New Roman" w:hAnsi="Times New Roman" w:cs="Times New Roman"/>
          <w:sz w:val="24"/>
          <w:szCs w:val="24"/>
        </w:rPr>
        <w:t>πομυθοποίηση του σύμπαντος και της θρησκείας</w:t>
      </w:r>
      <w:r w:rsidR="00E14D30" w:rsidRPr="00BE63DC">
        <w:rPr>
          <w:rFonts w:ascii="Times New Roman" w:hAnsi="Times New Roman" w:cs="Times New Roman"/>
          <w:sz w:val="24"/>
          <w:szCs w:val="24"/>
        </w:rPr>
        <w:t>,</w:t>
      </w:r>
      <w:r w:rsidR="009B2560" w:rsidRPr="00BE63DC">
        <w:rPr>
          <w:rFonts w:ascii="Times New Roman" w:hAnsi="Times New Roman" w:cs="Times New Roman"/>
          <w:sz w:val="24"/>
          <w:szCs w:val="24"/>
        </w:rPr>
        <w:t xml:space="preserve"> </w:t>
      </w:r>
      <w:r w:rsidR="009B2560" w:rsidRPr="00BE63DC">
        <w:rPr>
          <w:rFonts w:ascii="Times New Roman" w:hAnsi="Times New Roman" w:cs="Times New Roman"/>
          <w:b/>
          <w:i/>
          <w:sz w:val="24"/>
          <w:szCs w:val="24"/>
        </w:rPr>
        <w:t>2.</w:t>
      </w:r>
      <w:r w:rsidR="009B2560" w:rsidRPr="00BE63DC">
        <w:rPr>
          <w:rFonts w:ascii="Times New Roman" w:hAnsi="Times New Roman" w:cs="Times New Roman"/>
          <w:sz w:val="24"/>
          <w:szCs w:val="24"/>
        </w:rPr>
        <w:t xml:space="preserve"> το γεγονός ότι</w:t>
      </w:r>
      <w:r w:rsidRPr="00BE63DC">
        <w:rPr>
          <w:rFonts w:ascii="Times New Roman" w:hAnsi="Times New Roman" w:cs="Times New Roman"/>
          <w:b/>
          <w:i/>
          <w:sz w:val="24"/>
          <w:szCs w:val="24"/>
        </w:rPr>
        <w:t xml:space="preserve"> </w:t>
      </w:r>
      <w:r w:rsidR="009B2560" w:rsidRPr="00BE63DC">
        <w:rPr>
          <w:rFonts w:ascii="Times New Roman" w:hAnsi="Times New Roman" w:cs="Times New Roman"/>
          <w:sz w:val="24"/>
          <w:szCs w:val="24"/>
        </w:rPr>
        <w:t>δ</w:t>
      </w:r>
      <w:r w:rsidRPr="00BE63DC">
        <w:rPr>
          <w:rFonts w:ascii="Times New Roman" w:hAnsi="Times New Roman" w:cs="Times New Roman"/>
          <w:sz w:val="24"/>
          <w:szCs w:val="24"/>
        </w:rPr>
        <w:t xml:space="preserve">εν είμαστε ετεροπροσδιορισμένοι από </w:t>
      </w:r>
      <w:r w:rsidR="009B2560" w:rsidRPr="00BE63DC">
        <w:rPr>
          <w:rFonts w:ascii="Times New Roman" w:hAnsi="Times New Roman" w:cs="Times New Roman"/>
          <w:sz w:val="24"/>
          <w:szCs w:val="24"/>
        </w:rPr>
        <w:t>(</w:t>
      </w:r>
      <w:r w:rsidR="009B2560" w:rsidRPr="00BE63DC">
        <w:rPr>
          <w:rFonts w:ascii="Times New Roman" w:hAnsi="Times New Roman" w:cs="Times New Roman"/>
          <w:sz w:val="24"/>
          <w:szCs w:val="24"/>
          <w:lang w:val="en-US"/>
        </w:rPr>
        <w:t>i</w:t>
      </w:r>
      <w:r w:rsidR="00A46819" w:rsidRPr="00BE63DC">
        <w:rPr>
          <w:rFonts w:ascii="Times New Roman" w:hAnsi="Times New Roman" w:cs="Times New Roman"/>
          <w:sz w:val="24"/>
          <w:szCs w:val="24"/>
        </w:rPr>
        <w:t xml:space="preserve">) </w:t>
      </w:r>
      <w:r w:rsidRPr="00BE63DC">
        <w:rPr>
          <w:rFonts w:ascii="Times New Roman" w:hAnsi="Times New Roman" w:cs="Times New Roman"/>
          <w:sz w:val="24"/>
          <w:szCs w:val="24"/>
        </w:rPr>
        <w:t xml:space="preserve">το αρχέγονο μυθικό παρελθόν και </w:t>
      </w:r>
      <w:r w:rsidR="009B2560" w:rsidRPr="00BE63DC">
        <w:rPr>
          <w:rFonts w:ascii="Times New Roman" w:hAnsi="Times New Roman" w:cs="Times New Roman"/>
          <w:sz w:val="24"/>
          <w:szCs w:val="24"/>
        </w:rPr>
        <w:t>(</w:t>
      </w:r>
      <w:r w:rsidR="009B2560" w:rsidRPr="00BE63DC">
        <w:rPr>
          <w:rFonts w:ascii="Times New Roman" w:hAnsi="Times New Roman" w:cs="Times New Roman"/>
          <w:sz w:val="24"/>
          <w:szCs w:val="24"/>
          <w:lang w:val="en-US"/>
        </w:rPr>
        <w:t>ii</w:t>
      </w:r>
      <w:r w:rsidR="00A46819" w:rsidRPr="00BE63DC">
        <w:rPr>
          <w:rFonts w:ascii="Times New Roman" w:hAnsi="Times New Roman" w:cs="Times New Roman"/>
          <w:sz w:val="24"/>
          <w:szCs w:val="24"/>
        </w:rPr>
        <w:t xml:space="preserve">) </w:t>
      </w:r>
      <w:r w:rsidRPr="00BE63DC">
        <w:rPr>
          <w:rFonts w:ascii="Times New Roman" w:hAnsi="Times New Roman" w:cs="Times New Roman"/>
          <w:sz w:val="24"/>
          <w:szCs w:val="24"/>
        </w:rPr>
        <w:t xml:space="preserve">το ανήκειν στο έθνος-τη φυλή (πρβλ. την </w:t>
      </w:r>
      <w:r w:rsidRPr="00BE63DC">
        <w:rPr>
          <w:rFonts w:ascii="Times New Roman" w:hAnsi="Times New Roman" w:cs="Times New Roman"/>
          <w:i/>
          <w:sz w:val="24"/>
          <w:szCs w:val="24"/>
        </w:rPr>
        <w:t>Αρχαιολογία</w:t>
      </w:r>
      <w:r w:rsidRPr="00BE63DC">
        <w:rPr>
          <w:rFonts w:ascii="Times New Roman" w:hAnsi="Times New Roman" w:cs="Times New Roman"/>
          <w:sz w:val="24"/>
          <w:szCs w:val="24"/>
        </w:rPr>
        <w:t xml:space="preserve"> του Ιωσήπου) αλλά από το μέλλον</w:t>
      </w:r>
      <w:r w:rsidRPr="00BE63DC">
        <w:rPr>
          <w:rFonts w:ascii="Times New Roman" w:hAnsi="Times New Roman" w:cs="Times New Roman"/>
          <w:b/>
          <w:sz w:val="24"/>
          <w:szCs w:val="24"/>
        </w:rPr>
        <w:t>-τα Έσχατα</w:t>
      </w:r>
      <w:r w:rsidRPr="00BE63DC">
        <w:rPr>
          <w:rFonts w:ascii="Times New Roman" w:hAnsi="Times New Roman" w:cs="Times New Roman"/>
          <w:sz w:val="24"/>
          <w:szCs w:val="24"/>
        </w:rPr>
        <w:t xml:space="preserve"> </w:t>
      </w:r>
      <w:r w:rsidR="0069163E" w:rsidRPr="00BE63DC">
        <w:rPr>
          <w:rFonts w:ascii="Times New Roman" w:hAnsi="Times New Roman" w:cs="Times New Roman"/>
          <w:sz w:val="24"/>
          <w:szCs w:val="24"/>
        </w:rPr>
        <w:t xml:space="preserve">ενώ </w:t>
      </w:r>
      <w:r w:rsidR="00E14D30" w:rsidRPr="00BE63DC">
        <w:rPr>
          <w:rFonts w:ascii="Times New Roman" w:hAnsi="Times New Roman" w:cs="Times New Roman"/>
          <w:sz w:val="24"/>
          <w:szCs w:val="24"/>
        </w:rPr>
        <w:t xml:space="preserve">και </w:t>
      </w:r>
      <w:r w:rsidR="00E14D30" w:rsidRPr="00BE63DC">
        <w:rPr>
          <w:rFonts w:ascii="Times New Roman" w:hAnsi="Times New Roman" w:cs="Times New Roman"/>
          <w:b/>
          <w:i/>
          <w:sz w:val="24"/>
          <w:szCs w:val="24"/>
        </w:rPr>
        <w:t>3.</w:t>
      </w:r>
      <w:r w:rsidR="00E14D30" w:rsidRPr="00BE63DC">
        <w:rPr>
          <w:rFonts w:ascii="Times New Roman" w:hAnsi="Times New Roman" w:cs="Times New Roman"/>
          <w:sz w:val="24"/>
          <w:szCs w:val="24"/>
        </w:rPr>
        <w:t xml:space="preserve"> το παρόν βιώνεται </w:t>
      </w:r>
      <w:r w:rsidR="00670729" w:rsidRPr="00BE63DC">
        <w:rPr>
          <w:rFonts w:ascii="Times New Roman" w:hAnsi="Times New Roman" w:cs="Times New Roman"/>
          <w:sz w:val="24"/>
          <w:szCs w:val="24"/>
        </w:rPr>
        <w:t>από τον «οικουμενικό»</w:t>
      </w:r>
      <w:r w:rsidR="0069163E" w:rsidRPr="00BE63DC">
        <w:rPr>
          <w:rFonts w:ascii="Times New Roman" w:hAnsi="Times New Roman" w:cs="Times New Roman"/>
          <w:sz w:val="24"/>
          <w:szCs w:val="24"/>
        </w:rPr>
        <w:t xml:space="preserve"> </w:t>
      </w:r>
      <w:r w:rsidR="00670729" w:rsidRPr="00BE63DC">
        <w:rPr>
          <w:rFonts w:ascii="Times New Roman" w:hAnsi="Times New Roman" w:cs="Times New Roman"/>
          <w:sz w:val="24"/>
          <w:szCs w:val="24"/>
        </w:rPr>
        <w:t xml:space="preserve">άνθρωπο </w:t>
      </w:r>
      <w:r w:rsidR="00E14D30" w:rsidRPr="00BE63DC">
        <w:rPr>
          <w:rFonts w:ascii="Times New Roman" w:hAnsi="Times New Roman" w:cs="Times New Roman"/>
          <w:sz w:val="24"/>
          <w:szCs w:val="24"/>
        </w:rPr>
        <w:t>σε μια κοινότητα</w:t>
      </w:r>
      <w:r w:rsidR="00AC07D2" w:rsidRPr="00BE63DC">
        <w:rPr>
          <w:rFonts w:ascii="Times New Roman" w:hAnsi="Times New Roman" w:cs="Times New Roman"/>
          <w:sz w:val="24"/>
          <w:szCs w:val="24"/>
        </w:rPr>
        <w:t xml:space="preserve"> μικτή</w:t>
      </w:r>
      <w:r w:rsidR="00E14D30" w:rsidRPr="00BE63DC">
        <w:rPr>
          <w:rFonts w:ascii="Times New Roman" w:hAnsi="Times New Roman" w:cs="Times New Roman"/>
          <w:sz w:val="24"/>
          <w:szCs w:val="24"/>
        </w:rPr>
        <w:t xml:space="preserve"> χωρίς τη λογική της «</w:t>
      </w:r>
      <w:r w:rsidRPr="00BE63DC">
        <w:rPr>
          <w:rFonts w:ascii="Times New Roman" w:hAnsi="Times New Roman" w:cs="Times New Roman"/>
          <w:sz w:val="24"/>
          <w:szCs w:val="24"/>
        </w:rPr>
        <w:t>πυραμίδα</w:t>
      </w:r>
      <w:r w:rsidR="00E14D30" w:rsidRPr="00BE63DC">
        <w:rPr>
          <w:rFonts w:ascii="Times New Roman" w:hAnsi="Times New Roman" w:cs="Times New Roman"/>
          <w:sz w:val="24"/>
          <w:szCs w:val="24"/>
        </w:rPr>
        <w:t>ς»</w:t>
      </w:r>
      <w:r w:rsidR="0069163E" w:rsidRPr="00BE63DC">
        <w:rPr>
          <w:rFonts w:ascii="Times New Roman" w:hAnsi="Times New Roman" w:cs="Times New Roman"/>
          <w:sz w:val="24"/>
          <w:szCs w:val="24"/>
        </w:rPr>
        <w:t xml:space="preserve"> και τα στεγανά των συνόρων (εγκατασπορά και όχι διασπορά»)</w:t>
      </w:r>
      <w:r w:rsidRPr="00BE63DC">
        <w:rPr>
          <w:rFonts w:ascii="Times New Roman" w:hAnsi="Times New Roman" w:cs="Times New Roman"/>
          <w:sz w:val="24"/>
          <w:szCs w:val="24"/>
        </w:rPr>
        <w:t>.</w:t>
      </w:r>
      <w:r w:rsidR="00AC07D2" w:rsidRPr="00BE63DC">
        <w:rPr>
          <w:rFonts w:ascii="Times New Roman" w:eastAsia="Calibri" w:hAnsi="Times New Roman" w:cs="Times New Roman"/>
          <w:b/>
          <w:i/>
          <w:sz w:val="24"/>
          <w:szCs w:val="24"/>
        </w:rPr>
        <w:t xml:space="preserve"> </w:t>
      </w:r>
    </w:p>
    <w:p w:rsidR="00A35E5E" w:rsidRPr="00BE63DC" w:rsidRDefault="009B2560" w:rsidP="000F2446">
      <w:pPr>
        <w:pStyle w:val="a3"/>
        <w:numPr>
          <w:ilvl w:val="0"/>
          <w:numId w:val="3"/>
        </w:numPr>
        <w:spacing w:after="0" w:line="240" w:lineRule="auto"/>
        <w:ind w:left="714" w:hanging="357"/>
        <w:jc w:val="both"/>
        <w:rPr>
          <w:rFonts w:ascii="Times New Roman" w:hAnsi="Times New Roman" w:cs="Times New Roman"/>
          <w:sz w:val="24"/>
          <w:szCs w:val="24"/>
        </w:rPr>
      </w:pPr>
      <w:r w:rsidRPr="00BE63DC">
        <w:rPr>
          <w:rFonts w:ascii="Times New Roman" w:hAnsi="Times New Roman" w:cs="Times New Roman"/>
          <w:b/>
          <w:i/>
          <w:sz w:val="24"/>
          <w:szCs w:val="24"/>
        </w:rPr>
        <w:t xml:space="preserve"> </w:t>
      </w:r>
      <w:r w:rsidR="00082319" w:rsidRPr="00BE63DC">
        <w:rPr>
          <w:rFonts w:ascii="Times New Roman" w:hAnsi="Times New Roman" w:cs="Times New Roman"/>
          <w:sz w:val="24"/>
          <w:szCs w:val="24"/>
        </w:rPr>
        <w:t>Ο ίδιος ο Π. προτείνει ένα ήθος</w:t>
      </w:r>
      <w:r w:rsidR="003A00B4" w:rsidRPr="00BE63DC">
        <w:rPr>
          <w:rFonts w:ascii="Times New Roman" w:hAnsi="Times New Roman" w:cs="Times New Roman"/>
          <w:sz w:val="24"/>
          <w:szCs w:val="24"/>
        </w:rPr>
        <w:t>, το οποίο</w:t>
      </w:r>
      <w:r w:rsidR="00082319" w:rsidRPr="00BE63DC">
        <w:rPr>
          <w:rFonts w:ascii="Times New Roman" w:hAnsi="Times New Roman" w:cs="Times New Roman"/>
          <w:sz w:val="24"/>
          <w:szCs w:val="24"/>
        </w:rPr>
        <w:t xml:space="preserve"> που </w:t>
      </w:r>
      <w:r w:rsidR="00082319" w:rsidRPr="00BE63DC">
        <w:rPr>
          <w:rFonts w:ascii="Times New Roman" w:hAnsi="Times New Roman" w:cs="Times New Roman"/>
          <w:b/>
          <w:sz w:val="24"/>
          <w:szCs w:val="24"/>
        </w:rPr>
        <w:t>δεν είναι αποκλειστικό των αξιών που είχε υιοθετήσει ο ελληνορρωμαϊκ</w:t>
      </w:r>
      <w:r w:rsidR="00365BD5" w:rsidRPr="00BE63DC">
        <w:rPr>
          <w:rFonts w:ascii="Times New Roman" w:hAnsi="Times New Roman" w:cs="Times New Roman"/>
          <w:b/>
          <w:sz w:val="24"/>
          <w:szCs w:val="24"/>
        </w:rPr>
        <w:t>ός κόσμος</w:t>
      </w:r>
      <w:r w:rsidR="00365BD5" w:rsidRPr="00BE63DC">
        <w:rPr>
          <w:rFonts w:ascii="Times New Roman" w:hAnsi="Times New Roman" w:cs="Times New Roman"/>
          <w:sz w:val="24"/>
          <w:szCs w:val="24"/>
        </w:rPr>
        <w:t>, αλλά συμπεριληπτικό.</w:t>
      </w:r>
      <w:r w:rsidR="000C1022" w:rsidRPr="00BE63DC">
        <w:rPr>
          <w:rFonts w:ascii="Times New Roman" w:hAnsi="Times New Roman" w:cs="Times New Roman"/>
          <w:sz w:val="24"/>
          <w:szCs w:val="24"/>
        </w:rPr>
        <w:t xml:space="preserve"> </w:t>
      </w:r>
      <w:r w:rsidR="000E43F3" w:rsidRPr="00BE63DC">
        <w:rPr>
          <w:rFonts w:ascii="Times New Roman" w:hAnsi="Times New Roman" w:cs="Times New Roman"/>
          <w:sz w:val="24"/>
          <w:szCs w:val="24"/>
        </w:rPr>
        <w:t>Θα εστιάσω σ</w:t>
      </w:r>
      <w:r w:rsidR="000C1022" w:rsidRPr="00BE63DC">
        <w:rPr>
          <w:rFonts w:ascii="Times New Roman" w:hAnsi="Times New Roman" w:cs="Times New Roman"/>
          <w:sz w:val="24"/>
          <w:szCs w:val="24"/>
        </w:rPr>
        <w:t>την επιχειρηματολογία του</w:t>
      </w:r>
      <w:r w:rsidR="000E43F3" w:rsidRPr="00BE63DC">
        <w:rPr>
          <w:rFonts w:ascii="Times New Roman" w:hAnsi="Times New Roman" w:cs="Times New Roman"/>
          <w:sz w:val="24"/>
          <w:szCs w:val="24"/>
        </w:rPr>
        <w:t xml:space="preserve"> Π.</w:t>
      </w:r>
      <w:r w:rsidR="000C1022" w:rsidRPr="00BE63DC">
        <w:rPr>
          <w:rFonts w:ascii="Times New Roman" w:hAnsi="Times New Roman" w:cs="Times New Roman"/>
          <w:sz w:val="24"/>
          <w:szCs w:val="24"/>
        </w:rPr>
        <w:t xml:space="preserve"> </w:t>
      </w:r>
      <w:r w:rsidR="000C1022" w:rsidRPr="00BE63DC">
        <w:rPr>
          <w:rFonts w:ascii="Times New Roman" w:hAnsi="Times New Roman" w:cs="Times New Roman"/>
          <w:b/>
          <w:sz w:val="24"/>
          <w:szCs w:val="24"/>
        </w:rPr>
        <w:t>στην Α’ Κορινθίους</w:t>
      </w:r>
      <w:r w:rsidR="008A6FCD" w:rsidRPr="00BE63DC">
        <w:rPr>
          <w:rFonts w:ascii="Times New Roman" w:hAnsi="Times New Roman" w:cs="Times New Roman"/>
          <w:sz w:val="24"/>
          <w:szCs w:val="24"/>
        </w:rPr>
        <w:t xml:space="preserve"> που απευθύνεται σε μια Εκκλησία εξ εθνών «αγίων» (παρά τα «σαρκικά»προβλήματα) με έντονη συναίσθηση οικουμενικότητας και ταυτόχρονα συνέχειας προς τον αρχαίο Ισραὴλ:</w:t>
      </w:r>
      <w:r w:rsidR="008A6FCD" w:rsidRPr="00BE63DC">
        <w:rPr>
          <w:rFonts w:ascii="SBL Greek" w:hAnsi="SBL Greek" w:cs="SBL Greek"/>
          <w:lang w:bidi="he-IL"/>
        </w:rPr>
        <w:t xml:space="preserve"> </w:t>
      </w:r>
      <w:r w:rsidR="008A6FCD" w:rsidRPr="00BE63DC">
        <w:rPr>
          <w:rFonts w:ascii="Times New Roman" w:hAnsi="Times New Roman" w:cs="Times New Roman"/>
          <w:i/>
          <w:lang w:bidi="he-IL"/>
        </w:rPr>
        <w:t xml:space="preserve">σὺν </w:t>
      </w:r>
      <w:r w:rsidR="008A6FCD" w:rsidRPr="00BE63DC">
        <w:rPr>
          <w:rFonts w:ascii="Times New Roman" w:hAnsi="Times New Roman" w:cs="Times New Roman"/>
          <w:b/>
          <w:i/>
          <w:lang w:bidi="he-IL"/>
        </w:rPr>
        <w:t>πᾶσιν</w:t>
      </w:r>
      <w:r w:rsidR="008A6FCD" w:rsidRPr="00BE63DC">
        <w:rPr>
          <w:rFonts w:ascii="Times New Roman" w:hAnsi="Times New Roman" w:cs="Times New Roman"/>
          <w:i/>
          <w:lang w:bidi="he-IL"/>
        </w:rPr>
        <w:t xml:space="preserve"> τοῖς ἐπικαλουμένοις τὸ ὄνομα τοῦ κυρίου ἡμῶν Ἰησοῦ Χριστοῦ </w:t>
      </w:r>
      <w:r w:rsidR="008A6FCD" w:rsidRPr="00BE63DC">
        <w:rPr>
          <w:rFonts w:ascii="Times New Roman" w:hAnsi="Times New Roman" w:cs="Times New Roman"/>
          <w:b/>
          <w:i/>
          <w:lang w:bidi="he-IL"/>
        </w:rPr>
        <w:t>ἐν παντὶ τόπῳ</w:t>
      </w:r>
      <w:r w:rsidR="008A6FCD" w:rsidRPr="00BE63DC">
        <w:rPr>
          <w:rFonts w:ascii="Arial" w:hAnsi="Arial" w:cs="Arial"/>
          <w:sz w:val="20"/>
          <w:szCs w:val="20"/>
          <w:lang w:bidi="he-IL"/>
        </w:rPr>
        <w:t xml:space="preserve"> </w:t>
      </w:r>
      <w:r w:rsidR="008A6FCD" w:rsidRPr="00BE63DC">
        <w:rPr>
          <w:rFonts w:ascii="Times New Roman" w:hAnsi="Times New Roman" w:cs="Times New Roman"/>
          <w:sz w:val="20"/>
          <w:szCs w:val="20"/>
          <w:lang w:bidi="he-IL"/>
        </w:rPr>
        <w:t>(1, 2</w:t>
      </w:r>
      <w:r w:rsidR="00EA52AE" w:rsidRPr="00BE63DC">
        <w:rPr>
          <w:rFonts w:ascii="Times New Roman" w:hAnsi="Times New Roman" w:cs="Times New Roman"/>
          <w:sz w:val="20"/>
          <w:szCs w:val="20"/>
          <w:vertAlign w:val="superscript"/>
          <w:lang w:bidi="he-IL"/>
        </w:rPr>
        <w:t>.</w:t>
      </w:r>
      <w:r w:rsidR="008A6FCD" w:rsidRPr="00BE63DC">
        <w:rPr>
          <w:rFonts w:ascii="Times New Roman" w:hAnsi="Times New Roman" w:cs="Times New Roman"/>
          <w:sz w:val="20"/>
          <w:szCs w:val="20"/>
          <w:lang w:bidi="he-IL"/>
        </w:rPr>
        <w:t xml:space="preserve"> πρβλ. 10,1: </w:t>
      </w:r>
      <w:r w:rsidR="008A6FCD" w:rsidRPr="00BE63DC">
        <w:rPr>
          <w:rFonts w:ascii="Times New Roman" w:hAnsi="Times New Roman" w:cs="Times New Roman"/>
          <w:b/>
          <w:i/>
          <w:lang w:bidi="he-IL"/>
        </w:rPr>
        <w:t>οἱ πατέρες ἡμῶν πάντες</w:t>
      </w:r>
      <w:r w:rsidR="008A6FCD" w:rsidRPr="00BE63DC">
        <w:rPr>
          <w:rFonts w:ascii="Times New Roman" w:hAnsi="Times New Roman" w:cs="Times New Roman"/>
          <w:i/>
          <w:lang w:bidi="he-IL"/>
        </w:rPr>
        <w:t xml:space="preserve"> ὑπὸ τὴν νεφέλην ἦσαν</w:t>
      </w:r>
      <w:r w:rsidR="008A6FCD" w:rsidRPr="00BE63DC">
        <w:rPr>
          <w:rFonts w:ascii="Arial" w:hAnsi="Arial" w:cs="Arial"/>
          <w:sz w:val="20"/>
          <w:szCs w:val="20"/>
          <w:lang w:bidi="he-IL"/>
        </w:rPr>
        <w:t>).</w:t>
      </w:r>
      <w:r w:rsidR="000C1022" w:rsidRPr="00BE63DC">
        <w:rPr>
          <w:rFonts w:ascii="Times New Roman" w:hAnsi="Times New Roman" w:cs="Times New Roman"/>
          <w:sz w:val="24"/>
          <w:szCs w:val="24"/>
        </w:rPr>
        <w:t xml:space="preserve"> </w:t>
      </w:r>
      <w:r w:rsidR="00E14D30" w:rsidRPr="00BE63DC">
        <w:rPr>
          <w:rFonts w:ascii="Times New Roman" w:hAnsi="Times New Roman" w:cs="Times New Roman"/>
          <w:sz w:val="24"/>
          <w:szCs w:val="24"/>
        </w:rPr>
        <w:t xml:space="preserve">Αυτή η επιστολή, η οποία </w:t>
      </w:r>
      <w:r w:rsidR="000C1022" w:rsidRPr="00BE63DC">
        <w:rPr>
          <w:rFonts w:ascii="Times New Roman" w:hAnsi="Times New Roman" w:cs="Times New Roman"/>
          <w:sz w:val="24"/>
          <w:szCs w:val="24"/>
        </w:rPr>
        <w:t>όπως ήδη αποδεικνύεται από το πρώτο επιχείρημα</w:t>
      </w:r>
      <w:r w:rsidR="008A6FCD" w:rsidRPr="00BE63DC">
        <w:rPr>
          <w:rFonts w:ascii="Times New Roman" w:hAnsi="Times New Roman" w:cs="Times New Roman"/>
          <w:sz w:val="24"/>
          <w:szCs w:val="24"/>
        </w:rPr>
        <w:t>,</w:t>
      </w:r>
      <w:r w:rsidR="000C1022" w:rsidRPr="00BE63DC">
        <w:rPr>
          <w:rFonts w:ascii="Times New Roman" w:hAnsi="Times New Roman" w:cs="Times New Roman"/>
          <w:sz w:val="24"/>
          <w:szCs w:val="24"/>
        </w:rPr>
        <w:t xml:space="preserve"> δεν είναι η </w:t>
      </w:r>
      <w:r w:rsidR="000C1022" w:rsidRPr="00BE63DC">
        <w:rPr>
          <w:rFonts w:ascii="Times New Roman" w:hAnsi="Times New Roman" w:cs="Times New Roman"/>
          <w:i/>
          <w:sz w:val="24"/>
          <w:szCs w:val="24"/>
        </w:rPr>
        <w:t xml:space="preserve">πρώτη </w:t>
      </w:r>
      <w:r w:rsidR="000C1022" w:rsidRPr="00BE63DC">
        <w:rPr>
          <w:rFonts w:ascii="Times New Roman" w:hAnsi="Times New Roman" w:cs="Times New Roman"/>
          <w:sz w:val="24"/>
          <w:szCs w:val="24"/>
        </w:rPr>
        <w:t>επιστολή προς τη συγκε</w:t>
      </w:r>
      <w:r w:rsidR="00011051" w:rsidRPr="00BE63DC">
        <w:rPr>
          <w:rFonts w:ascii="Times New Roman" w:hAnsi="Times New Roman" w:cs="Times New Roman"/>
          <w:sz w:val="24"/>
          <w:szCs w:val="24"/>
        </w:rPr>
        <w:t>κ</w:t>
      </w:r>
      <w:r w:rsidR="000C1022" w:rsidRPr="00BE63DC">
        <w:rPr>
          <w:rFonts w:ascii="Times New Roman" w:hAnsi="Times New Roman" w:cs="Times New Roman"/>
          <w:sz w:val="24"/>
          <w:szCs w:val="24"/>
        </w:rPr>
        <w:t>ριμένη Κοινότητα</w:t>
      </w:r>
      <w:r w:rsidR="00E14D30" w:rsidRPr="00BE63DC">
        <w:rPr>
          <w:rFonts w:ascii="Times New Roman" w:hAnsi="Times New Roman" w:cs="Times New Roman"/>
          <w:sz w:val="24"/>
          <w:szCs w:val="24"/>
        </w:rPr>
        <w:t>, είναι σημαντική για την αποκρυπτογράφηση της ηθικής του Πρώτου Χριστιανισμού, καθώς στην καρδιά της θίγονται τα δύο βασικά νεύρα κάθε ανθρώπινου οίκου</w:t>
      </w:r>
      <w:r w:rsidR="00AC690B" w:rsidRPr="00BE63DC">
        <w:rPr>
          <w:rFonts w:ascii="Times New Roman" w:hAnsi="Times New Roman" w:cs="Times New Roman"/>
          <w:sz w:val="24"/>
          <w:szCs w:val="24"/>
        </w:rPr>
        <w:t xml:space="preserve"> καθώς συνδέονται με τα δύο βασικά ένστικτα. Πρόκειται για</w:t>
      </w:r>
      <w:r w:rsidR="00E14D30" w:rsidRPr="00BE63DC">
        <w:rPr>
          <w:rFonts w:ascii="Times New Roman" w:hAnsi="Times New Roman" w:cs="Times New Roman"/>
          <w:sz w:val="24"/>
          <w:szCs w:val="24"/>
        </w:rPr>
        <w:t xml:space="preserve"> </w:t>
      </w:r>
      <w:r w:rsidR="00AC690B" w:rsidRPr="00BE63DC">
        <w:rPr>
          <w:rFonts w:ascii="Times New Roman" w:hAnsi="Times New Roman" w:cs="Times New Roman"/>
          <w:sz w:val="24"/>
          <w:szCs w:val="24"/>
        </w:rPr>
        <w:t>τ</w:t>
      </w:r>
      <w:r w:rsidR="00E14D30" w:rsidRPr="00BE63DC">
        <w:rPr>
          <w:rFonts w:ascii="Times New Roman" w:hAnsi="Times New Roman" w:cs="Times New Roman"/>
          <w:sz w:val="24"/>
          <w:szCs w:val="24"/>
        </w:rPr>
        <w:t>η</w:t>
      </w:r>
      <w:r w:rsidR="00AC690B" w:rsidRPr="00BE63DC">
        <w:rPr>
          <w:rFonts w:ascii="Times New Roman" w:hAnsi="Times New Roman" w:cs="Times New Roman"/>
          <w:sz w:val="24"/>
          <w:szCs w:val="24"/>
        </w:rPr>
        <w:t>ν</w:t>
      </w:r>
      <w:r w:rsidR="00E14D30" w:rsidRPr="00BE63DC">
        <w:rPr>
          <w:rFonts w:ascii="Times New Roman" w:hAnsi="Times New Roman" w:cs="Times New Roman"/>
          <w:sz w:val="24"/>
          <w:szCs w:val="24"/>
        </w:rPr>
        <w:t xml:space="preserve"> κλίνη (γενετήσιες σχέσεις</w:t>
      </w:r>
      <w:r w:rsidR="00AC690B" w:rsidRPr="00BE63DC">
        <w:rPr>
          <w:rFonts w:ascii="Times New Roman" w:hAnsi="Times New Roman" w:cs="Times New Roman"/>
          <w:sz w:val="24"/>
          <w:szCs w:val="24"/>
        </w:rPr>
        <w:t>-αναπαραγωγή</w:t>
      </w:r>
      <w:r w:rsidR="00E14D30" w:rsidRPr="00BE63DC">
        <w:rPr>
          <w:rFonts w:ascii="Times New Roman" w:hAnsi="Times New Roman" w:cs="Times New Roman"/>
          <w:sz w:val="24"/>
          <w:szCs w:val="24"/>
        </w:rPr>
        <w:t>) και το τραπέζι (τροφή</w:t>
      </w:r>
      <w:r w:rsidR="003C51AE" w:rsidRPr="00BE63DC">
        <w:rPr>
          <w:rFonts w:ascii="Times New Roman" w:hAnsi="Times New Roman" w:cs="Times New Roman"/>
          <w:sz w:val="24"/>
          <w:szCs w:val="24"/>
        </w:rPr>
        <w:t>-αυοσυντήρησ</w:t>
      </w:r>
      <w:r w:rsidR="00AC690B" w:rsidRPr="00BE63DC">
        <w:rPr>
          <w:rFonts w:ascii="Times New Roman" w:hAnsi="Times New Roman" w:cs="Times New Roman"/>
          <w:sz w:val="24"/>
          <w:szCs w:val="24"/>
        </w:rPr>
        <w:t>η</w:t>
      </w:r>
      <w:r w:rsidR="00E14D30" w:rsidRPr="00BE63DC">
        <w:rPr>
          <w:rFonts w:ascii="Times New Roman" w:hAnsi="Times New Roman" w:cs="Times New Roman"/>
          <w:sz w:val="24"/>
          <w:szCs w:val="24"/>
        </w:rPr>
        <w:t xml:space="preserve"> και </w:t>
      </w:r>
      <w:r w:rsidR="00E14D30" w:rsidRPr="00BE63DC">
        <w:rPr>
          <w:rFonts w:ascii="Times New Roman" w:hAnsi="Times New Roman" w:cs="Times New Roman"/>
          <w:i/>
          <w:sz w:val="24"/>
          <w:szCs w:val="24"/>
        </w:rPr>
        <w:t>συν</w:t>
      </w:r>
      <w:r w:rsidR="00E14D30" w:rsidRPr="00BE63DC">
        <w:rPr>
          <w:rFonts w:ascii="Times New Roman" w:hAnsi="Times New Roman" w:cs="Times New Roman"/>
          <w:sz w:val="24"/>
          <w:szCs w:val="24"/>
        </w:rPr>
        <w:t>ύπαρξη</w:t>
      </w:r>
      <w:r w:rsidR="00AC690B" w:rsidRPr="00BE63DC">
        <w:rPr>
          <w:rFonts w:ascii="Times New Roman" w:hAnsi="Times New Roman" w:cs="Times New Roman"/>
          <w:sz w:val="24"/>
          <w:szCs w:val="24"/>
        </w:rPr>
        <w:t>-κοινωνία</w:t>
      </w:r>
      <w:r w:rsidR="00E14D30" w:rsidRPr="00BE63DC">
        <w:rPr>
          <w:rFonts w:ascii="Times New Roman" w:hAnsi="Times New Roman" w:cs="Times New Roman"/>
          <w:sz w:val="24"/>
          <w:szCs w:val="24"/>
        </w:rPr>
        <w:t>). Σημειώνει ο Π.:</w:t>
      </w:r>
      <w:r w:rsidR="008C0A3A" w:rsidRPr="00BE63DC">
        <w:rPr>
          <w:rFonts w:ascii="Times New Roman" w:hAnsi="Times New Roman" w:cs="Times New Roman"/>
          <w:sz w:val="24"/>
          <w:szCs w:val="24"/>
        </w:rPr>
        <w:t xml:space="preserve"> </w:t>
      </w:r>
      <w:r w:rsidR="008C0A3A" w:rsidRPr="00BE63DC">
        <w:rPr>
          <w:rFonts w:ascii="Times New Roman" w:hAnsi="Times New Roman" w:cs="Times New Roman"/>
          <w:b/>
          <w:i/>
          <w:sz w:val="24"/>
          <w:szCs w:val="24"/>
        </w:rPr>
        <w:t>(α)</w:t>
      </w:r>
      <w:r w:rsidR="00E14D30" w:rsidRPr="00BE63DC">
        <w:rPr>
          <w:rFonts w:ascii="Times New Roman" w:hAnsi="Times New Roman" w:cs="Times New Roman"/>
          <w:sz w:val="24"/>
          <w:szCs w:val="24"/>
        </w:rPr>
        <w:t xml:space="preserve"> στο </w:t>
      </w:r>
      <w:r w:rsidR="00E14D30" w:rsidRPr="00BE63DC">
        <w:rPr>
          <w:rFonts w:ascii="Times New Roman" w:hAnsi="Times New Roman" w:cs="Times New Roman"/>
          <w:b/>
          <w:sz w:val="24"/>
          <w:szCs w:val="24"/>
        </w:rPr>
        <w:t>κεφ. 5</w:t>
      </w:r>
      <w:r w:rsidR="00A35E5E" w:rsidRPr="00BE63DC">
        <w:rPr>
          <w:rFonts w:ascii="Times New Roman" w:hAnsi="Times New Roman" w:cs="Times New Roman"/>
          <w:sz w:val="24"/>
          <w:szCs w:val="24"/>
        </w:rPr>
        <w:t xml:space="preserve"> </w:t>
      </w:r>
      <w:r w:rsidR="00011051" w:rsidRPr="00BE63DC">
        <w:rPr>
          <w:rFonts w:ascii="Times New Roman" w:hAnsi="Times New Roman" w:cs="Times New Roman"/>
          <w:sz w:val="24"/>
          <w:szCs w:val="24"/>
        </w:rPr>
        <w:t xml:space="preserve">ότι ουσέποτε τους κάλεσε να απομακρυνθούν από το αμαρτωλό περιβάλλον: </w:t>
      </w:r>
      <w:r w:rsidR="003826B7" w:rsidRPr="00BE63DC">
        <w:rPr>
          <w:rFonts w:ascii="Times New Roman" w:hAnsi="Times New Roman" w:cs="Times New Roman"/>
          <w:i/>
          <w:sz w:val="24"/>
          <w:szCs w:val="24"/>
          <w:vertAlign w:val="superscript"/>
          <w:lang w:bidi="he-IL"/>
        </w:rPr>
        <w:t>9</w:t>
      </w:r>
      <w:r w:rsidR="003826B7" w:rsidRPr="00BE63DC">
        <w:rPr>
          <w:rFonts w:ascii="Times New Roman" w:hAnsi="Times New Roman" w:cs="Times New Roman"/>
          <w:i/>
          <w:sz w:val="24"/>
          <w:szCs w:val="24"/>
          <w:lang w:bidi="he-IL"/>
        </w:rPr>
        <w:t>Ἔγραψα ὑμῖν ἐν τῇ ἐπιστολῇ μὴ συναναμίγνυσθαι πόρνοις, οὐ πάντως τοῖς πόρνοις τοῦ κόσμου τούτου ἢ τοῖς πλεονέκταις καὶ ἅρπαξιν ἢ εἰδωλολάτραις</w:t>
      </w:r>
      <w:r w:rsidR="003826B7" w:rsidRPr="00BE63DC">
        <w:rPr>
          <w:rFonts w:ascii="Times New Roman" w:hAnsi="Times New Roman" w:cs="Times New Roman"/>
          <w:b/>
          <w:i/>
          <w:sz w:val="24"/>
          <w:szCs w:val="24"/>
          <w:lang w:bidi="he-IL"/>
        </w:rPr>
        <w:t>, ἐπεὶ ὠφείλετε ἄρα ἐκ τοῦ κό</w:t>
      </w:r>
      <w:r w:rsidR="00365BD5" w:rsidRPr="00BE63DC">
        <w:rPr>
          <w:rFonts w:ascii="Times New Roman" w:hAnsi="Times New Roman" w:cs="Times New Roman"/>
          <w:b/>
          <w:i/>
          <w:sz w:val="24"/>
          <w:szCs w:val="24"/>
          <w:lang w:bidi="he-IL"/>
        </w:rPr>
        <w:t xml:space="preserve">σμου </w:t>
      </w:r>
      <w:r w:rsidR="003826B7" w:rsidRPr="00BE63DC">
        <w:rPr>
          <w:rFonts w:ascii="Times New Roman" w:hAnsi="Times New Roman" w:cs="Times New Roman"/>
          <w:b/>
          <w:i/>
          <w:sz w:val="24"/>
          <w:szCs w:val="24"/>
          <w:lang w:bidi="he-IL"/>
        </w:rPr>
        <w:t>ἐξελθεῖν.</w:t>
      </w:r>
      <w:r w:rsidR="003826B7" w:rsidRPr="00BE63DC">
        <w:rPr>
          <w:rFonts w:ascii="Times New Roman" w:hAnsi="Times New Roman" w:cs="Times New Roman"/>
          <w:i/>
          <w:sz w:val="24"/>
          <w:szCs w:val="24"/>
          <w:lang w:bidi="he-IL"/>
        </w:rPr>
        <w:t xml:space="preserve"> </w:t>
      </w:r>
      <w:r w:rsidR="003826B7" w:rsidRPr="00BE63DC">
        <w:rPr>
          <w:rFonts w:ascii="Times New Roman" w:hAnsi="Times New Roman" w:cs="Times New Roman"/>
          <w:i/>
          <w:sz w:val="24"/>
          <w:szCs w:val="24"/>
          <w:vertAlign w:val="superscript"/>
          <w:lang w:bidi="he-IL"/>
        </w:rPr>
        <w:t>11</w:t>
      </w:r>
      <w:r w:rsidR="003826B7" w:rsidRPr="00BE63DC">
        <w:rPr>
          <w:rFonts w:ascii="Times New Roman" w:hAnsi="Times New Roman" w:cs="Times New Roman"/>
          <w:i/>
          <w:sz w:val="24"/>
          <w:szCs w:val="24"/>
          <w:lang w:bidi="he-IL"/>
        </w:rPr>
        <w:t xml:space="preserve">νῦν δὲ ἔγραψα ὑμῖν μὴ συναναμίγνυσθαι ἐάν τις ἀδελφὸς ὀνομαζόμενος ᾖ πόρνος ἢ πλεονέκτης ἢ εἰδωλολάτρης ἢ λοίδορος ἢ μέθυσος ἢ ἅρπαξ, τῷ τοιούτῳ μηδὲ συνεσθίειν. </w:t>
      </w:r>
      <w:r w:rsidR="003826B7" w:rsidRPr="00BE63DC">
        <w:rPr>
          <w:rFonts w:ascii="Times New Roman" w:hAnsi="Times New Roman" w:cs="Times New Roman"/>
          <w:i/>
          <w:sz w:val="24"/>
          <w:szCs w:val="24"/>
          <w:vertAlign w:val="superscript"/>
          <w:lang w:bidi="he-IL"/>
        </w:rPr>
        <w:t xml:space="preserve">12 </w:t>
      </w:r>
      <w:r w:rsidR="003826B7" w:rsidRPr="00BE63DC">
        <w:rPr>
          <w:rFonts w:ascii="Times New Roman" w:hAnsi="Times New Roman" w:cs="Times New Roman"/>
          <w:i/>
          <w:sz w:val="24"/>
          <w:szCs w:val="24"/>
          <w:lang w:bidi="he-IL"/>
        </w:rPr>
        <w:t xml:space="preserve">τί γάρ μοι τοὺς ἔξω κρίνειν; οὐχὶ τοὺς ἔσω ὑμεῖς κρίνετε; </w:t>
      </w:r>
      <w:r w:rsidR="003826B7" w:rsidRPr="00BE63DC">
        <w:rPr>
          <w:rFonts w:ascii="Times New Roman" w:hAnsi="Times New Roman" w:cs="Times New Roman"/>
          <w:i/>
          <w:sz w:val="24"/>
          <w:szCs w:val="24"/>
          <w:vertAlign w:val="superscript"/>
          <w:lang w:bidi="he-IL"/>
        </w:rPr>
        <w:t>13</w:t>
      </w:r>
      <w:r w:rsidR="003826B7" w:rsidRPr="00BE63DC">
        <w:rPr>
          <w:rFonts w:ascii="Times New Roman" w:hAnsi="Times New Roman" w:cs="Times New Roman"/>
          <w:i/>
          <w:sz w:val="24"/>
          <w:szCs w:val="24"/>
          <w:lang w:bidi="he-IL"/>
        </w:rPr>
        <w:t xml:space="preserve">τοὺς δὲ ἔξω ὁ θεὸς κρινεῖ. </w:t>
      </w:r>
      <w:r w:rsidR="003826B7" w:rsidRPr="00BE63DC">
        <w:rPr>
          <w:rFonts w:ascii="Times New Roman" w:hAnsi="Times New Roman" w:cs="Times New Roman"/>
          <w:b/>
          <w:i/>
          <w:sz w:val="24"/>
          <w:szCs w:val="24"/>
          <w:lang w:bidi="he-IL"/>
        </w:rPr>
        <w:t>ἐξάρατε τὸν πονηρὸν ἐξ ὑμῶν αὐτῶν</w:t>
      </w:r>
      <w:r w:rsidR="00E14D30" w:rsidRPr="00BE63DC">
        <w:rPr>
          <w:rFonts w:ascii="Times New Roman" w:hAnsi="Times New Roman" w:cs="Times New Roman"/>
          <w:b/>
          <w:sz w:val="24"/>
          <w:szCs w:val="24"/>
          <w:lang w:bidi="he-IL"/>
        </w:rPr>
        <w:t xml:space="preserve"> </w:t>
      </w:r>
      <w:r w:rsidR="00E14D30" w:rsidRPr="00BE63DC">
        <w:rPr>
          <w:rFonts w:ascii="Times New Roman" w:hAnsi="Times New Roman" w:cs="Times New Roman"/>
          <w:sz w:val="24"/>
          <w:szCs w:val="24"/>
          <w:lang w:bidi="he-IL"/>
        </w:rPr>
        <w:t xml:space="preserve">(στ. </w:t>
      </w:r>
      <w:r w:rsidR="003826B7" w:rsidRPr="00BE63DC">
        <w:rPr>
          <w:rFonts w:ascii="Times New Roman" w:hAnsi="Times New Roman" w:cs="Times New Roman"/>
          <w:sz w:val="24"/>
          <w:szCs w:val="24"/>
          <w:lang w:bidi="he-IL"/>
        </w:rPr>
        <w:t>9-13</w:t>
      </w:r>
      <w:r w:rsidR="00011051" w:rsidRPr="00BE63DC">
        <w:rPr>
          <w:rFonts w:ascii="Times New Roman" w:hAnsi="Times New Roman" w:cs="Times New Roman"/>
          <w:sz w:val="24"/>
          <w:szCs w:val="24"/>
          <w:vertAlign w:val="superscript"/>
          <w:lang w:bidi="he-IL"/>
        </w:rPr>
        <w:t>.</w:t>
      </w:r>
      <w:r w:rsidR="00011051" w:rsidRPr="00BE63DC">
        <w:rPr>
          <w:rFonts w:ascii="Times New Roman" w:hAnsi="Times New Roman" w:cs="Times New Roman"/>
          <w:sz w:val="24"/>
          <w:szCs w:val="24"/>
          <w:lang w:bidi="he-IL"/>
        </w:rPr>
        <w:t xml:space="preserve"> πρβλ. Β’Κορ. 6</w:t>
      </w:r>
      <w:r w:rsidR="003C51AE" w:rsidRPr="00BE63DC">
        <w:rPr>
          <w:rFonts w:ascii="Times New Roman" w:hAnsi="Times New Roman" w:cs="Times New Roman"/>
          <w:sz w:val="24"/>
          <w:szCs w:val="24"/>
          <w:lang w:bidi="he-IL"/>
        </w:rPr>
        <w:t>, 17-18</w:t>
      </w:r>
      <w:r w:rsidR="00011051" w:rsidRPr="00BE63DC">
        <w:rPr>
          <w:rFonts w:ascii="Times New Roman" w:hAnsi="Times New Roman" w:cs="Times New Roman"/>
          <w:sz w:val="24"/>
          <w:szCs w:val="24"/>
          <w:lang w:bidi="he-IL"/>
        </w:rPr>
        <w:t>)</w:t>
      </w:r>
      <w:r w:rsidR="005535D2" w:rsidRPr="00BE63DC">
        <w:rPr>
          <w:rFonts w:ascii="Times New Roman" w:hAnsi="Times New Roman" w:cs="Times New Roman"/>
          <w:sz w:val="24"/>
          <w:szCs w:val="24"/>
          <w:lang w:bidi="he-IL"/>
        </w:rPr>
        <w:t>.</w:t>
      </w:r>
      <w:r w:rsidR="0062318C" w:rsidRPr="00BE63DC">
        <w:rPr>
          <w:rFonts w:ascii="Times New Roman" w:hAnsi="Times New Roman" w:cs="Times New Roman"/>
          <w:sz w:val="24"/>
          <w:szCs w:val="24"/>
          <w:lang w:bidi="he-IL"/>
        </w:rPr>
        <w:t xml:space="preserve"> </w:t>
      </w:r>
      <w:r w:rsidR="008C0A3A" w:rsidRPr="00BE63DC">
        <w:rPr>
          <w:rFonts w:ascii="Times New Roman" w:hAnsi="Times New Roman" w:cs="Times New Roman"/>
          <w:b/>
          <w:i/>
          <w:sz w:val="24"/>
          <w:szCs w:val="24"/>
          <w:lang w:bidi="he-IL"/>
        </w:rPr>
        <w:t>(β)</w:t>
      </w:r>
      <w:r w:rsidR="008C0A3A" w:rsidRPr="00BE63DC">
        <w:rPr>
          <w:rFonts w:ascii="Times New Roman" w:hAnsi="Times New Roman" w:cs="Times New Roman"/>
          <w:sz w:val="24"/>
          <w:szCs w:val="24"/>
          <w:lang w:bidi="he-IL"/>
        </w:rPr>
        <w:t xml:space="preserve"> </w:t>
      </w:r>
      <w:r w:rsidR="001E0FF5" w:rsidRPr="00BE63DC">
        <w:rPr>
          <w:rFonts w:ascii="Times New Roman" w:hAnsi="Times New Roman" w:cs="Times New Roman"/>
          <w:sz w:val="24"/>
          <w:szCs w:val="24"/>
          <w:lang w:bidi="he-IL"/>
        </w:rPr>
        <w:t xml:space="preserve">Παρά το γεγονός ότι από τον άγαμο ή χήρο Π. εξαίρεται η παρθενία ενόψει της περατότητας του κόσμου, </w:t>
      </w:r>
      <w:r w:rsidR="00E14D30" w:rsidRPr="00BE63DC">
        <w:rPr>
          <w:rFonts w:ascii="Times New Roman" w:hAnsi="Times New Roman" w:cs="Times New Roman"/>
          <w:sz w:val="24"/>
          <w:szCs w:val="24"/>
          <w:lang w:bidi="he-IL"/>
        </w:rPr>
        <w:t xml:space="preserve">στο </w:t>
      </w:r>
      <w:r w:rsidR="00E14D30" w:rsidRPr="00BE63DC">
        <w:rPr>
          <w:rFonts w:ascii="Times New Roman" w:hAnsi="Times New Roman" w:cs="Times New Roman"/>
          <w:b/>
          <w:sz w:val="24"/>
          <w:szCs w:val="24"/>
          <w:lang w:bidi="he-IL"/>
        </w:rPr>
        <w:t>κεφ. 7</w:t>
      </w:r>
      <w:r w:rsidR="00E14D30" w:rsidRPr="00BE63DC">
        <w:rPr>
          <w:rFonts w:ascii="Times New Roman" w:hAnsi="Times New Roman" w:cs="Times New Roman"/>
          <w:sz w:val="24"/>
          <w:szCs w:val="24"/>
          <w:lang w:bidi="he-IL"/>
        </w:rPr>
        <w:t xml:space="preserve"> </w:t>
      </w:r>
      <w:r w:rsidR="001E0FF5" w:rsidRPr="00BE63DC">
        <w:rPr>
          <w:rFonts w:ascii="Times New Roman" w:hAnsi="Times New Roman" w:cs="Times New Roman"/>
          <w:sz w:val="24"/>
          <w:szCs w:val="24"/>
          <w:lang w:bidi="he-IL"/>
        </w:rPr>
        <w:t>αποτρέπεται το διαζύγιο από τον άπιστο σύζυγο</w:t>
      </w:r>
      <w:r w:rsidR="000E43F3" w:rsidRPr="00BE63DC">
        <w:rPr>
          <w:rFonts w:ascii="Times New Roman" w:hAnsi="Times New Roman" w:cs="Times New Roman"/>
          <w:sz w:val="24"/>
          <w:szCs w:val="24"/>
          <w:lang w:bidi="he-IL"/>
        </w:rPr>
        <w:t>,</w:t>
      </w:r>
      <w:r w:rsidR="001E0FF5" w:rsidRPr="00BE63DC">
        <w:rPr>
          <w:rFonts w:ascii="Times New Roman" w:hAnsi="Times New Roman" w:cs="Times New Roman"/>
          <w:sz w:val="24"/>
          <w:szCs w:val="24"/>
          <w:lang w:bidi="he-IL"/>
        </w:rPr>
        <w:t xml:space="preserve"> εάν </w:t>
      </w:r>
      <w:r w:rsidR="00AC690B" w:rsidRPr="00BE63DC">
        <w:rPr>
          <w:rFonts w:ascii="Times New Roman" w:hAnsi="Times New Roman" w:cs="Times New Roman"/>
          <w:sz w:val="24"/>
          <w:szCs w:val="24"/>
          <w:lang w:bidi="he-IL"/>
        </w:rPr>
        <w:t xml:space="preserve">βεβαίος </w:t>
      </w:r>
      <w:r w:rsidR="001E0FF5" w:rsidRPr="00BE63DC">
        <w:rPr>
          <w:rFonts w:ascii="Times New Roman" w:hAnsi="Times New Roman" w:cs="Times New Roman"/>
          <w:sz w:val="24"/>
          <w:szCs w:val="24"/>
          <w:lang w:bidi="he-IL"/>
        </w:rPr>
        <w:t xml:space="preserve">εκείνος δεν το θελήσει. </w:t>
      </w:r>
      <w:r w:rsidR="00011051" w:rsidRPr="00BE63DC">
        <w:rPr>
          <w:rFonts w:ascii="Times New Roman" w:hAnsi="Times New Roman" w:cs="Times New Roman"/>
          <w:sz w:val="24"/>
          <w:szCs w:val="24"/>
          <w:lang w:bidi="he-IL"/>
        </w:rPr>
        <w:t xml:space="preserve"> Είναι αξιοσημείωτα εν προκειμένω τα εξής: </w:t>
      </w:r>
      <w:r w:rsidR="00AC690B" w:rsidRPr="00BE63DC">
        <w:rPr>
          <w:rFonts w:ascii="Times New Roman" w:hAnsi="Times New Roman" w:cs="Times New Roman"/>
          <w:sz w:val="24"/>
          <w:szCs w:val="24"/>
          <w:lang w:bidi="he-IL"/>
        </w:rPr>
        <w:t xml:space="preserve">(1) </w:t>
      </w:r>
      <w:r w:rsidR="001E0FF5" w:rsidRPr="00BE63DC">
        <w:rPr>
          <w:rFonts w:ascii="Times New Roman" w:hAnsi="Times New Roman" w:cs="Times New Roman"/>
          <w:sz w:val="24"/>
          <w:szCs w:val="24"/>
          <w:lang w:bidi="he-IL"/>
        </w:rPr>
        <w:t xml:space="preserve">Η αγιότητα </w:t>
      </w:r>
      <w:r w:rsidR="000E43F3" w:rsidRPr="00BE63DC">
        <w:rPr>
          <w:rFonts w:ascii="Times New Roman" w:hAnsi="Times New Roman" w:cs="Times New Roman"/>
          <w:sz w:val="24"/>
          <w:szCs w:val="24"/>
          <w:lang w:bidi="he-IL"/>
        </w:rPr>
        <w:t>νοείται</w:t>
      </w:r>
      <w:r w:rsidR="000E43F3" w:rsidRPr="00BE63DC">
        <w:rPr>
          <w:rFonts w:ascii="Times New Roman" w:hAnsi="Times New Roman" w:cs="Times New Roman"/>
          <w:b/>
          <w:sz w:val="24"/>
          <w:szCs w:val="24"/>
          <w:lang w:bidi="he-IL"/>
        </w:rPr>
        <w:t xml:space="preserve"> ως κάτι ενεργητικό-θετικό</w:t>
      </w:r>
      <w:r w:rsidR="000E43F3" w:rsidRPr="00BE63DC">
        <w:rPr>
          <w:rFonts w:ascii="Times New Roman" w:hAnsi="Times New Roman" w:cs="Times New Roman"/>
          <w:sz w:val="24"/>
          <w:szCs w:val="24"/>
          <w:lang w:bidi="he-IL"/>
        </w:rPr>
        <w:t xml:space="preserve"> που μεταδίδει ο ευσεβής στο έτερο ήμισυ μέσω της «οφειλής» και όχι </w:t>
      </w:r>
      <w:r w:rsidR="001E0FF5" w:rsidRPr="00BE63DC">
        <w:rPr>
          <w:rFonts w:ascii="Times New Roman" w:hAnsi="Times New Roman" w:cs="Times New Roman"/>
          <w:sz w:val="24"/>
          <w:szCs w:val="24"/>
          <w:lang w:bidi="he-IL"/>
        </w:rPr>
        <w:t xml:space="preserve">ως κάτι </w:t>
      </w:r>
      <w:r w:rsidR="000C1022" w:rsidRPr="00BE63DC">
        <w:rPr>
          <w:rFonts w:ascii="Times New Roman" w:hAnsi="Times New Roman" w:cs="Times New Roman"/>
          <w:sz w:val="24"/>
          <w:szCs w:val="24"/>
          <w:lang w:bidi="he-IL"/>
        </w:rPr>
        <w:t>«</w:t>
      </w:r>
      <w:r w:rsidR="001E0FF5" w:rsidRPr="00BE63DC">
        <w:rPr>
          <w:rFonts w:ascii="Times New Roman" w:hAnsi="Times New Roman" w:cs="Times New Roman"/>
          <w:sz w:val="24"/>
          <w:szCs w:val="24"/>
          <w:lang w:bidi="he-IL"/>
        </w:rPr>
        <w:t>αρνητικό</w:t>
      </w:r>
      <w:r w:rsidR="000C1022" w:rsidRPr="00BE63DC">
        <w:rPr>
          <w:rFonts w:ascii="Times New Roman" w:hAnsi="Times New Roman" w:cs="Times New Roman"/>
          <w:sz w:val="24"/>
          <w:szCs w:val="24"/>
          <w:lang w:bidi="he-IL"/>
        </w:rPr>
        <w:t>»</w:t>
      </w:r>
      <w:r w:rsidR="000E43F3" w:rsidRPr="00BE63DC">
        <w:rPr>
          <w:rFonts w:ascii="Times New Roman" w:hAnsi="Times New Roman" w:cs="Times New Roman"/>
          <w:sz w:val="24"/>
          <w:szCs w:val="24"/>
          <w:lang w:bidi="he-IL"/>
        </w:rPr>
        <w:t>:</w:t>
      </w:r>
      <w:r w:rsidR="001E0FF5" w:rsidRPr="00BE63DC">
        <w:rPr>
          <w:rFonts w:ascii="Times New Roman" w:hAnsi="Times New Roman" w:cs="Times New Roman"/>
          <w:sz w:val="24"/>
          <w:szCs w:val="24"/>
          <w:lang w:bidi="he-IL"/>
        </w:rPr>
        <w:t xml:space="preserve"> ως η μη μετάδοση «ακαθαρσίας» από τον άπιστο (όπως </w:t>
      </w:r>
      <w:r w:rsidR="00E14D30" w:rsidRPr="00BE63DC">
        <w:rPr>
          <w:rFonts w:ascii="Times New Roman" w:hAnsi="Times New Roman" w:cs="Times New Roman"/>
          <w:sz w:val="24"/>
          <w:szCs w:val="24"/>
          <w:lang w:bidi="he-IL"/>
        </w:rPr>
        <w:t xml:space="preserve">την «καρδιά της Πεντατεύχου» </w:t>
      </w:r>
      <w:r w:rsidR="00AC690B" w:rsidRPr="00BE63DC">
        <w:rPr>
          <w:rFonts w:ascii="Times New Roman" w:hAnsi="Times New Roman" w:cs="Times New Roman"/>
          <w:sz w:val="24"/>
          <w:szCs w:val="24"/>
          <w:lang w:bidi="he-IL"/>
        </w:rPr>
        <w:t xml:space="preserve">και το πρώτο «αναγνωστικό των Εβραιόπουλων, </w:t>
      </w:r>
      <w:r w:rsidR="000C1022" w:rsidRPr="00BE63DC">
        <w:rPr>
          <w:rFonts w:ascii="Times New Roman" w:hAnsi="Times New Roman" w:cs="Times New Roman"/>
          <w:sz w:val="24"/>
          <w:szCs w:val="24"/>
          <w:lang w:bidi="he-IL"/>
        </w:rPr>
        <w:t>το Λευιτικό</w:t>
      </w:r>
      <w:r w:rsidR="00E14D30" w:rsidRPr="00BE63DC">
        <w:rPr>
          <w:rFonts w:ascii="Times New Roman" w:hAnsi="Times New Roman" w:cs="Times New Roman"/>
          <w:sz w:val="24"/>
          <w:szCs w:val="24"/>
          <w:lang w:bidi="he-IL"/>
        </w:rPr>
        <w:t xml:space="preserve"> [πρβλ. Α’ Έσδρα]</w:t>
      </w:r>
      <w:r w:rsidR="000C1022" w:rsidRPr="00BE63DC">
        <w:rPr>
          <w:rFonts w:ascii="Times New Roman" w:hAnsi="Times New Roman" w:cs="Times New Roman"/>
          <w:sz w:val="24"/>
          <w:szCs w:val="24"/>
          <w:lang w:bidi="he-IL"/>
        </w:rPr>
        <w:t xml:space="preserve"> –</w:t>
      </w:r>
      <w:r w:rsidR="009034DC" w:rsidRPr="00BE63DC">
        <w:rPr>
          <w:rFonts w:ascii="Times New Roman" w:hAnsi="Times New Roman" w:cs="Times New Roman"/>
          <w:sz w:val="24"/>
          <w:szCs w:val="24"/>
          <w:lang w:bidi="he-IL"/>
        </w:rPr>
        <w:t xml:space="preserve"> </w:t>
      </w:r>
      <w:r w:rsidR="000C1022" w:rsidRPr="00BE63DC">
        <w:rPr>
          <w:rFonts w:ascii="Times New Roman" w:hAnsi="Times New Roman" w:cs="Times New Roman"/>
          <w:sz w:val="24"/>
          <w:szCs w:val="24"/>
          <w:lang w:bidi="he-IL"/>
        </w:rPr>
        <w:t xml:space="preserve">αλλά και </w:t>
      </w:r>
      <w:r w:rsidR="001E0FF5" w:rsidRPr="00BE63DC">
        <w:rPr>
          <w:rFonts w:ascii="Times New Roman" w:hAnsi="Times New Roman" w:cs="Times New Roman"/>
          <w:sz w:val="24"/>
          <w:szCs w:val="24"/>
          <w:lang w:bidi="he-IL"/>
        </w:rPr>
        <w:t>τη φύση</w:t>
      </w:r>
      <w:r w:rsidR="000C1022" w:rsidRPr="00BE63DC">
        <w:rPr>
          <w:rFonts w:ascii="Times New Roman" w:hAnsi="Times New Roman" w:cs="Times New Roman"/>
          <w:sz w:val="24"/>
          <w:szCs w:val="24"/>
          <w:lang w:bidi="he-IL"/>
        </w:rPr>
        <w:t>, όπου κάποιος</w:t>
      </w:r>
      <w:r w:rsidR="001E0FF5" w:rsidRPr="00BE63DC">
        <w:rPr>
          <w:rFonts w:ascii="Times New Roman" w:hAnsi="Times New Roman" w:cs="Times New Roman"/>
          <w:sz w:val="24"/>
          <w:szCs w:val="24"/>
          <w:lang w:bidi="he-IL"/>
        </w:rPr>
        <w:t xml:space="preserve"> «κολλάει</w:t>
      </w:r>
      <w:r w:rsidR="000C1022" w:rsidRPr="00BE63DC">
        <w:rPr>
          <w:rFonts w:ascii="Times New Roman" w:hAnsi="Times New Roman" w:cs="Times New Roman"/>
          <w:sz w:val="24"/>
          <w:szCs w:val="24"/>
          <w:lang w:bidi="he-IL"/>
        </w:rPr>
        <w:t xml:space="preserve"> ασθένεια</w:t>
      </w:r>
      <w:r w:rsidR="000E43F3" w:rsidRPr="00BE63DC">
        <w:rPr>
          <w:rFonts w:ascii="Times New Roman" w:hAnsi="Times New Roman" w:cs="Times New Roman"/>
          <w:sz w:val="24"/>
          <w:szCs w:val="24"/>
          <w:lang w:bidi="he-IL"/>
        </w:rPr>
        <w:t>»)</w:t>
      </w:r>
      <w:r w:rsidR="001E0FF5" w:rsidRPr="00BE63DC">
        <w:rPr>
          <w:rFonts w:ascii="Times New Roman" w:hAnsi="Times New Roman" w:cs="Times New Roman"/>
          <w:sz w:val="24"/>
          <w:szCs w:val="24"/>
          <w:lang w:bidi="he-IL"/>
        </w:rPr>
        <w:t xml:space="preserve">. </w:t>
      </w:r>
      <w:r w:rsidR="003F33D5" w:rsidRPr="00BE63DC">
        <w:rPr>
          <w:rFonts w:ascii="Times New Roman" w:hAnsi="Times New Roman" w:cs="Times New Roman"/>
          <w:sz w:val="24"/>
          <w:szCs w:val="24"/>
          <w:lang w:bidi="he-IL"/>
        </w:rPr>
        <w:t xml:space="preserve">(2) </w:t>
      </w:r>
      <w:r w:rsidR="001E0FF5" w:rsidRPr="00BE63DC">
        <w:rPr>
          <w:rFonts w:ascii="Times New Roman" w:hAnsi="Times New Roman" w:cs="Times New Roman"/>
          <w:sz w:val="24"/>
          <w:szCs w:val="24"/>
          <w:lang w:bidi="he-IL"/>
        </w:rPr>
        <w:t xml:space="preserve">Ενώ για πρώτη φορά δίνεται στη γυναίκα η δυνατότητα της παρθενίας, του να μην υποταχθεί στα δεσμά του γάμου, ο στόχος της </w:t>
      </w:r>
      <w:r w:rsidR="001E0FF5" w:rsidRPr="00BE63DC">
        <w:rPr>
          <w:rFonts w:ascii="Times New Roman" w:hAnsi="Times New Roman" w:cs="Times New Roman"/>
          <w:b/>
          <w:sz w:val="24"/>
          <w:szCs w:val="24"/>
          <w:lang w:bidi="he-IL"/>
        </w:rPr>
        <w:t>ένωσης του ζεύγους δεν είναι αποκλειστικά η απόκτηση τέκνων</w:t>
      </w:r>
      <w:r w:rsidR="001E0FF5" w:rsidRPr="00BE63DC">
        <w:rPr>
          <w:rFonts w:ascii="Times New Roman" w:hAnsi="Times New Roman" w:cs="Times New Roman"/>
          <w:sz w:val="24"/>
          <w:szCs w:val="24"/>
          <w:lang w:bidi="he-IL"/>
        </w:rPr>
        <w:t>, όπως συμβαίνει σε ηθικολόγους της εποχής (π.χ. Μουσώνιος Ρούφος)</w:t>
      </w:r>
      <w:r w:rsidR="003F33D5" w:rsidRPr="00BE63DC">
        <w:rPr>
          <w:rFonts w:ascii="Times New Roman" w:hAnsi="Times New Roman" w:cs="Times New Roman"/>
          <w:sz w:val="24"/>
          <w:szCs w:val="24"/>
          <w:lang w:bidi="he-IL"/>
        </w:rPr>
        <w:t>, ούτε γίνεται αναφορά σε ενεργητικό-παθητικό «σκεύος» (πρβλ. Α’Θ</w:t>
      </w:r>
      <w:r w:rsidR="00011051" w:rsidRPr="00BE63DC">
        <w:rPr>
          <w:rFonts w:ascii="Times New Roman" w:hAnsi="Times New Roman" w:cs="Times New Roman"/>
          <w:sz w:val="24"/>
          <w:szCs w:val="24"/>
          <w:lang w:bidi="he-IL"/>
        </w:rPr>
        <w:t>εσ</w:t>
      </w:r>
      <w:r w:rsidR="003F33D5" w:rsidRPr="00BE63DC">
        <w:rPr>
          <w:rFonts w:ascii="Times New Roman" w:hAnsi="Times New Roman" w:cs="Times New Roman"/>
          <w:sz w:val="24"/>
          <w:szCs w:val="24"/>
          <w:lang w:bidi="he-IL"/>
        </w:rPr>
        <w:t xml:space="preserve"> 4, </w:t>
      </w:r>
      <w:r w:rsidR="00011051" w:rsidRPr="00BE63DC">
        <w:rPr>
          <w:rFonts w:ascii="Times New Roman" w:hAnsi="Times New Roman" w:cs="Times New Roman"/>
          <w:sz w:val="24"/>
          <w:szCs w:val="24"/>
          <w:lang w:bidi="he-IL"/>
        </w:rPr>
        <w:t>4</w:t>
      </w:r>
      <w:r w:rsidR="003F33D5" w:rsidRPr="00BE63DC">
        <w:rPr>
          <w:rFonts w:ascii="Times New Roman" w:hAnsi="Times New Roman" w:cs="Times New Roman"/>
          <w:sz w:val="24"/>
          <w:szCs w:val="24"/>
          <w:lang w:bidi="he-IL"/>
        </w:rPr>
        <w:t>)</w:t>
      </w:r>
      <w:r w:rsidR="006C65A6" w:rsidRPr="00BE63DC">
        <w:rPr>
          <w:rStyle w:val="a5"/>
          <w:rFonts w:ascii="Times New Roman" w:hAnsi="Times New Roman" w:cs="Times New Roman"/>
          <w:sz w:val="24"/>
          <w:szCs w:val="24"/>
          <w:lang w:bidi="he-IL"/>
        </w:rPr>
        <w:footnoteReference w:id="33"/>
      </w:r>
      <w:r w:rsidR="001E0FF5" w:rsidRPr="00BE63DC">
        <w:rPr>
          <w:rFonts w:ascii="Times New Roman" w:hAnsi="Times New Roman" w:cs="Times New Roman"/>
          <w:sz w:val="24"/>
          <w:szCs w:val="24"/>
          <w:lang w:bidi="he-IL"/>
        </w:rPr>
        <w:t xml:space="preserve">. </w:t>
      </w:r>
      <w:r w:rsidR="003F33D5" w:rsidRPr="00BE63DC">
        <w:rPr>
          <w:rFonts w:ascii="Times New Roman" w:hAnsi="Times New Roman" w:cs="Times New Roman"/>
          <w:sz w:val="24"/>
          <w:szCs w:val="24"/>
          <w:lang w:bidi="he-IL"/>
        </w:rPr>
        <w:t xml:space="preserve">(3) </w:t>
      </w:r>
      <w:r w:rsidR="000C1022" w:rsidRPr="00BE63DC">
        <w:rPr>
          <w:rFonts w:ascii="Times New Roman" w:hAnsi="Times New Roman" w:cs="Times New Roman"/>
          <w:sz w:val="24"/>
          <w:szCs w:val="24"/>
          <w:lang w:bidi="he-IL"/>
        </w:rPr>
        <w:t xml:space="preserve">Ήδη φυσικά αποδομείται και η αντίληψη ότι μέσω της σεξουαλικής πράξης </w:t>
      </w:r>
      <w:r w:rsidR="00EC586B" w:rsidRPr="00BE63DC">
        <w:rPr>
          <w:rFonts w:ascii="Times New Roman" w:hAnsi="Times New Roman" w:cs="Times New Roman"/>
          <w:sz w:val="24"/>
          <w:szCs w:val="24"/>
          <w:lang w:bidi="he-IL"/>
        </w:rPr>
        <w:t xml:space="preserve">μεταδίδεται κάτι μιαρό και </w:t>
      </w:r>
      <w:r w:rsidR="000C1022" w:rsidRPr="00BE63DC">
        <w:rPr>
          <w:rFonts w:ascii="Times New Roman" w:hAnsi="Times New Roman" w:cs="Times New Roman"/>
          <w:sz w:val="24"/>
          <w:szCs w:val="24"/>
          <w:lang w:bidi="he-IL"/>
        </w:rPr>
        <w:t>«κληρονομείται» το προπατορικό ή μάλλον προμητορικό αμάρτημα, όπως διαδόθηκε από τον ιερό Αυγουστίνο και εντεύθεν.</w:t>
      </w:r>
      <w:r w:rsidR="003F33D5" w:rsidRPr="00BE63DC">
        <w:rPr>
          <w:rFonts w:ascii="Times New Roman" w:hAnsi="Times New Roman" w:cs="Times New Roman"/>
          <w:sz w:val="24"/>
          <w:szCs w:val="24"/>
          <w:lang w:bidi="he-IL"/>
        </w:rPr>
        <w:t xml:space="preserve"> </w:t>
      </w:r>
      <w:r w:rsidR="000E43F3" w:rsidRPr="00BE63DC">
        <w:rPr>
          <w:rFonts w:ascii="Times New Roman" w:hAnsi="Times New Roman" w:cs="Times New Roman"/>
          <w:sz w:val="24"/>
          <w:szCs w:val="24"/>
          <w:lang w:bidi="he-IL"/>
        </w:rPr>
        <w:t>Εν προκειμένω ένεκα της α</w:t>
      </w:r>
      <w:r w:rsidR="00EA52AE" w:rsidRPr="00BE63DC">
        <w:rPr>
          <w:rFonts w:ascii="Times New Roman" w:hAnsi="Times New Roman" w:cs="Times New Roman"/>
          <w:sz w:val="24"/>
          <w:szCs w:val="24"/>
          <w:lang w:bidi="he-IL"/>
        </w:rPr>
        <w:t>γιότητας του ενός μέλους, θεωρεί</w:t>
      </w:r>
      <w:r w:rsidR="000E43F3" w:rsidRPr="00BE63DC">
        <w:rPr>
          <w:rFonts w:ascii="Times New Roman" w:hAnsi="Times New Roman" w:cs="Times New Roman"/>
          <w:sz w:val="24"/>
          <w:szCs w:val="24"/>
          <w:lang w:bidi="he-IL"/>
        </w:rPr>
        <w:t>ται άγιος ο καρπός της σχέσης, τ</w:t>
      </w:r>
      <w:r w:rsidR="003F33D5" w:rsidRPr="00BE63DC">
        <w:rPr>
          <w:rFonts w:ascii="Times New Roman" w:hAnsi="Times New Roman" w:cs="Times New Roman"/>
          <w:sz w:val="24"/>
          <w:szCs w:val="24"/>
          <w:lang w:bidi="he-IL"/>
        </w:rPr>
        <w:t xml:space="preserve">α παιδιά (τα οποία </w:t>
      </w:r>
      <w:r w:rsidR="000E43F3" w:rsidRPr="00BE63DC">
        <w:rPr>
          <w:rFonts w:ascii="Times New Roman" w:hAnsi="Times New Roman" w:cs="Times New Roman"/>
          <w:sz w:val="24"/>
          <w:szCs w:val="24"/>
          <w:lang w:bidi="he-IL"/>
        </w:rPr>
        <w:t xml:space="preserve">ήδη </w:t>
      </w:r>
      <w:r w:rsidR="003F33D5" w:rsidRPr="00BE63DC">
        <w:rPr>
          <w:rFonts w:ascii="Times New Roman" w:hAnsi="Times New Roman" w:cs="Times New Roman"/>
          <w:sz w:val="24"/>
          <w:szCs w:val="24"/>
          <w:lang w:bidi="he-IL"/>
        </w:rPr>
        <w:t xml:space="preserve">στην </w:t>
      </w:r>
      <w:r w:rsidR="000E43F3" w:rsidRPr="00BE63DC">
        <w:rPr>
          <w:rFonts w:ascii="Times New Roman" w:hAnsi="Times New Roman" w:cs="Times New Roman"/>
          <w:sz w:val="24"/>
          <w:szCs w:val="24"/>
          <w:lang w:bidi="he-IL"/>
        </w:rPr>
        <w:t>«</w:t>
      </w:r>
      <w:r w:rsidR="003F33D5" w:rsidRPr="00BE63DC">
        <w:rPr>
          <w:rFonts w:ascii="Times New Roman" w:hAnsi="Times New Roman" w:cs="Times New Roman"/>
          <w:sz w:val="24"/>
          <w:szCs w:val="24"/>
          <w:lang w:bidi="he-IL"/>
        </w:rPr>
        <w:t>Κατήχηση</w:t>
      </w:r>
      <w:r w:rsidR="000C00AB" w:rsidRPr="00BE63DC">
        <w:rPr>
          <w:rFonts w:ascii="Times New Roman" w:hAnsi="Times New Roman" w:cs="Times New Roman"/>
          <w:sz w:val="24"/>
          <w:szCs w:val="24"/>
          <w:lang w:bidi="he-IL"/>
        </w:rPr>
        <w:t xml:space="preserve"> περί Ηθικής</w:t>
      </w:r>
      <w:r w:rsidR="000E43F3" w:rsidRPr="00BE63DC">
        <w:rPr>
          <w:rFonts w:ascii="Times New Roman" w:hAnsi="Times New Roman" w:cs="Times New Roman"/>
          <w:sz w:val="24"/>
          <w:szCs w:val="24"/>
          <w:lang w:bidi="he-IL"/>
        </w:rPr>
        <w:t>»</w:t>
      </w:r>
      <w:r w:rsidR="003F33D5" w:rsidRPr="00BE63DC">
        <w:rPr>
          <w:rFonts w:ascii="Times New Roman" w:hAnsi="Times New Roman" w:cs="Times New Roman"/>
          <w:sz w:val="24"/>
          <w:szCs w:val="24"/>
          <w:lang w:bidi="he-IL"/>
        </w:rPr>
        <w:t xml:space="preserve"> του Ι. Χριστού στο Μ</w:t>
      </w:r>
      <w:r w:rsidR="000E43F3" w:rsidRPr="00BE63DC">
        <w:rPr>
          <w:rFonts w:ascii="Times New Roman" w:hAnsi="Times New Roman" w:cs="Times New Roman"/>
          <w:sz w:val="24"/>
          <w:szCs w:val="24"/>
          <w:lang w:bidi="he-IL"/>
        </w:rPr>
        <w:t>κ. 9-10 προβλήθηκαν ως μοντέλα</w:t>
      </w:r>
      <w:r w:rsidR="006E4BE1" w:rsidRPr="00BE63DC">
        <w:rPr>
          <w:rStyle w:val="a5"/>
          <w:rFonts w:ascii="Times New Roman" w:hAnsi="Times New Roman" w:cs="Times New Roman"/>
          <w:sz w:val="24"/>
          <w:szCs w:val="24"/>
          <w:lang w:bidi="he-IL"/>
        </w:rPr>
        <w:footnoteReference w:id="34"/>
      </w:r>
      <w:r w:rsidR="000E43F3" w:rsidRPr="00BE63DC">
        <w:rPr>
          <w:rFonts w:ascii="Times New Roman" w:hAnsi="Times New Roman" w:cs="Times New Roman"/>
          <w:sz w:val="24"/>
          <w:szCs w:val="24"/>
          <w:lang w:bidi="he-IL"/>
        </w:rPr>
        <w:t>)</w:t>
      </w:r>
      <w:r w:rsidR="003F33D5" w:rsidRPr="00BE63DC">
        <w:rPr>
          <w:rFonts w:ascii="Times New Roman" w:hAnsi="Times New Roman" w:cs="Times New Roman"/>
          <w:sz w:val="24"/>
          <w:szCs w:val="24"/>
          <w:lang w:bidi="he-IL"/>
        </w:rPr>
        <w:t>.</w:t>
      </w:r>
      <w:r w:rsidR="000C1022" w:rsidRPr="00BE63DC">
        <w:rPr>
          <w:rFonts w:ascii="Times New Roman" w:hAnsi="Times New Roman" w:cs="Times New Roman"/>
          <w:sz w:val="24"/>
          <w:szCs w:val="24"/>
          <w:lang w:bidi="he-IL"/>
        </w:rPr>
        <w:t xml:space="preserve"> </w:t>
      </w:r>
      <w:r w:rsidR="008C0A3A" w:rsidRPr="00BE63DC">
        <w:rPr>
          <w:rFonts w:ascii="Times New Roman" w:hAnsi="Times New Roman" w:cs="Times New Roman"/>
          <w:b/>
          <w:i/>
          <w:sz w:val="24"/>
          <w:szCs w:val="24"/>
          <w:lang w:bidi="he-IL"/>
        </w:rPr>
        <w:t>(γ)</w:t>
      </w:r>
      <w:r w:rsidR="008C0A3A" w:rsidRPr="00BE63DC">
        <w:rPr>
          <w:rFonts w:ascii="Times New Roman" w:hAnsi="Times New Roman" w:cs="Times New Roman"/>
          <w:sz w:val="24"/>
          <w:szCs w:val="24"/>
          <w:lang w:bidi="he-IL"/>
        </w:rPr>
        <w:t xml:space="preserve"> </w:t>
      </w:r>
      <w:r w:rsidR="00365BD5" w:rsidRPr="00BE63DC">
        <w:rPr>
          <w:rFonts w:ascii="Times New Roman" w:hAnsi="Times New Roman" w:cs="Times New Roman"/>
          <w:b/>
          <w:sz w:val="24"/>
          <w:szCs w:val="24"/>
          <w:lang w:bidi="he-IL"/>
        </w:rPr>
        <w:t>Σ</w:t>
      </w:r>
      <w:r w:rsidR="000C1022" w:rsidRPr="00BE63DC">
        <w:rPr>
          <w:rFonts w:ascii="Times New Roman" w:hAnsi="Times New Roman" w:cs="Times New Roman"/>
          <w:b/>
          <w:sz w:val="24"/>
          <w:szCs w:val="24"/>
          <w:lang w:bidi="he-IL"/>
        </w:rPr>
        <w:t>το κεφ. 14</w:t>
      </w:r>
      <w:r w:rsidR="000C1022" w:rsidRPr="00BE63DC">
        <w:rPr>
          <w:rFonts w:ascii="Times New Roman" w:hAnsi="Times New Roman" w:cs="Times New Roman"/>
          <w:sz w:val="24"/>
          <w:szCs w:val="24"/>
          <w:lang w:bidi="he-IL"/>
        </w:rPr>
        <w:t xml:space="preserve"> σ</w:t>
      </w:r>
      <w:r w:rsidR="00365BD5" w:rsidRPr="00BE63DC">
        <w:rPr>
          <w:rFonts w:ascii="Times New Roman" w:hAnsi="Times New Roman" w:cs="Times New Roman"/>
          <w:sz w:val="24"/>
          <w:szCs w:val="24"/>
          <w:lang w:bidi="he-IL"/>
        </w:rPr>
        <w:t>τη σύναξη</w:t>
      </w:r>
      <w:r w:rsidR="000C1022" w:rsidRPr="00BE63DC">
        <w:rPr>
          <w:rFonts w:ascii="Times New Roman" w:hAnsi="Times New Roman" w:cs="Times New Roman"/>
          <w:sz w:val="24"/>
          <w:szCs w:val="24"/>
          <w:lang w:bidi="he-IL"/>
        </w:rPr>
        <w:t xml:space="preserve"> των Χριστιανών υπονοείται</w:t>
      </w:r>
      <w:r w:rsidR="00365BD5" w:rsidRPr="00BE63DC">
        <w:rPr>
          <w:rFonts w:ascii="Times New Roman" w:hAnsi="Times New Roman" w:cs="Times New Roman"/>
          <w:sz w:val="24"/>
          <w:szCs w:val="24"/>
          <w:lang w:bidi="he-IL"/>
        </w:rPr>
        <w:t xml:space="preserve"> η παρουσία </w:t>
      </w:r>
      <w:r w:rsidR="005535D2" w:rsidRPr="00BE63DC">
        <w:rPr>
          <w:rFonts w:ascii="Times New Roman" w:hAnsi="Times New Roman" w:cs="Times New Roman"/>
          <w:sz w:val="24"/>
          <w:szCs w:val="24"/>
          <w:lang w:bidi="he-IL"/>
        </w:rPr>
        <w:t xml:space="preserve">και </w:t>
      </w:r>
      <w:r w:rsidR="00011051" w:rsidRPr="00BE63DC">
        <w:rPr>
          <w:rFonts w:ascii="Times New Roman" w:hAnsi="Times New Roman" w:cs="Times New Roman"/>
          <w:sz w:val="24"/>
          <w:szCs w:val="24"/>
          <w:lang w:bidi="he-IL"/>
        </w:rPr>
        <w:t xml:space="preserve">«απίστων» </w:t>
      </w:r>
      <w:r w:rsidR="00EC586B" w:rsidRPr="00BE63DC">
        <w:rPr>
          <w:rFonts w:ascii="Times New Roman" w:hAnsi="Times New Roman" w:cs="Times New Roman"/>
          <w:sz w:val="24"/>
          <w:szCs w:val="24"/>
          <w:lang w:bidi="he-IL"/>
        </w:rPr>
        <w:t xml:space="preserve">και ο κίνδυνος να θεωρηθούν </w:t>
      </w:r>
      <w:r w:rsidR="00C148EA" w:rsidRPr="00BE63DC">
        <w:rPr>
          <w:rFonts w:ascii="Times New Roman" w:hAnsi="Times New Roman" w:cs="Times New Roman"/>
          <w:sz w:val="24"/>
          <w:szCs w:val="24"/>
          <w:lang w:bidi="he-IL"/>
        </w:rPr>
        <w:t xml:space="preserve">οι χαρισματούχοι Χριστιανοί </w:t>
      </w:r>
      <w:r w:rsidR="00EC586B" w:rsidRPr="00BE63DC">
        <w:rPr>
          <w:rFonts w:ascii="Times New Roman" w:hAnsi="Times New Roman" w:cs="Times New Roman"/>
          <w:sz w:val="24"/>
          <w:szCs w:val="24"/>
          <w:lang w:bidi="he-IL"/>
        </w:rPr>
        <w:t>ως μαινόμενοι</w:t>
      </w:r>
      <w:r w:rsidR="00365BD5" w:rsidRPr="00BE63DC">
        <w:rPr>
          <w:rFonts w:ascii="Times New Roman" w:hAnsi="Times New Roman" w:cs="Times New Roman"/>
          <w:sz w:val="24"/>
          <w:szCs w:val="24"/>
          <w:lang w:bidi="he-IL"/>
        </w:rPr>
        <w:t>.</w:t>
      </w:r>
      <w:r w:rsidR="002F603B" w:rsidRPr="00BE63DC">
        <w:rPr>
          <w:rFonts w:ascii="Times New Roman" w:hAnsi="Times New Roman" w:cs="Times New Roman"/>
          <w:sz w:val="24"/>
          <w:szCs w:val="24"/>
          <w:lang w:bidi="he-IL"/>
        </w:rPr>
        <w:t xml:space="preserve"> </w:t>
      </w:r>
      <w:r w:rsidR="00EC586B" w:rsidRPr="00BE63DC">
        <w:rPr>
          <w:rFonts w:ascii="Times New Roman" w:hAnsi="Times New Roman" w:cs="Times New Roman"/>
          <w:sz w:val="24"/>
          <w:szCs w:val="24"/>
          <w:lang w:bidi="he-IL"/>
        </w:rPr>
        <w:t xml:space="preserve">Έτσι </w:t>
      </w:r>
      <w:r w:rsidR="005535D2" w:rsidRPr="00BE63DC">
        <w:rPr>
          <w:rFonts w:ascii="Times New Roman" w:hAnsi="Times New Roman" w:cs="Times New Roman"/>
          <w:sz w:val="24"/>
          <w:szCs w:val="24"/>
          <w:lang w:bidi="he-IL"/>
        </w:rPr>
        <w:t xml:space="preserve">εκείνοι </w:t>
      </w:r>
      <w:r w:rsidR="00EC586B" w:rsidRPr="00BE63DC">
        <w:rPr>
          <w:rFonts w:ascii="Times New Roman" w:hAnsi="Times New Roman" w:cs="Times New Roman"/>
          <w:sz w:val="24"/>
          <w:szCs w:val="24"/>
          <w:lang w:bidi="he-IL"/>
        </w:rPr>
        <w:t>προτρέπονται να προφητεύουν και να μην επιδίδονται στην ακατανόητη γλωσσολαλιά</w:t>
      </w:r>
      <w:r w:rsidR="005535D2" w:rsidRPr="00BE63DC">
        <w:rPr>
          <w:rFonts w:ascii="Times New Roman" w:hAnsi="Times New Roman" w:cs="Times New Roman"/>
          <w:sz w:val="24"/>
          <w:szCs w:val="24"/>
          <w:lang w:bidi="he-IL"/>
        </w:rPr>
        <w:t xml:space="preserve"> για να μη δίδουν </w:t>
      </w:r>
      <w:r w:rsidR="000E43F3" w:rsidRPr="00BE63DC">
        <w:rPr>
          <w:rFonts w:ascii="Times New Roman" w:hAnsi="Times New Roman" w:cs="Times New Roman"/>
          <w:sz w:val="24"/>
          <w:szCs w:val="24"/>
          <w:lang w:bidi="he-IL"/>
        </w:rPr>
        <w:t xml:space="preserve">προς τους «εκτός» </w:t>
      </w:r>
      <w:r w:rsidR="005535D2" w:rsidRPr="00BE63DC">
        <w:rPr>
          <w:rFonts w:ascii="Times New Roman" w:hAnsi="Times New Roman" w:cs="Times New Roman"/>
          <w:sz w:val="24"/>
          <w:szCs w:val="24"/>
          <w:lang w:bidi="he-IL"/>
        </w:rPr>
        <w:t>την εντύπωση μαινόμενων</w:t>
      </w:r>
      <w:r w:rsidR="000C00AB" w:rsidRPr="00BE63DC">
        <w:rPr>
          <w:rFonts w:ascii="Times New Roman" w:hAnsi="Times New Roman" w:cs="Times New Roman"/>
          <w:sz w:val="24"/>
          <w:szCs w:val="24"/>
          <w:lang w:bidi="he-IL"/>
        </w:rPr>
        <w:t>.</w:t>
      </w:r>
      <w:r w:rsidR="000E43F3" w:rsidRPr="00BE63DC">
        <w:rPr>
          <w:rFonts w:ascii="Times New Roman" w:hAnsi="Times New Roman" w:cs="Times New Roman"/>
          <w:sz w:val="24"/>
          <w:szCs w:val="24"/>
          <w:lang w:bidi="he-IL"/>
        </w:rPr>
        <w:t xml:space="preserve"> </w:t>
      </w:r>
      <w:r w:rsidR="000F2446" w:rsidRPr="00BE63DC">
        <w:rPr>
          <w:rFonts w:ascii="Times New Roman" w:hAnsi="Times New Roman" w:cs="Times New Roman"/>
          <w:b/>
          <w:i/>
          <w:sz w:val="24"/>
          <w:szCs w:val="24"/>
          <w:lang w:bidi="he-IL"/>
        </w:rPr>
        <w:t xml:space="preserve">(δ) </w:t>
      </w:r>
      <w:r w:rsidR="000E43F3" w:rsidRPr="00BE63DC">
        <w:rPr>
          <w:rFonts w:ascii="Times New Roman" w:hAnsi="Times New Roman" w:cs="Times New Roman"/>
          <w:sz w:val="24"/>
          <w:szCs w:val="24"/>
          <w:lang w:bidi="he-IL"/>
        </w:rPr>
        <w:t xml:space="preserve">Η </w:t>
      </w:r>
      <w:r w:rsidR="000C00AB" w:rsidRPr="00BE63DC">
        <w:rPr>
          <w:rFonts w:ascii="Times New Roman" w:hAnsi="Times New Roman" w:cs="Times New Roman"/>
          <w:sz w:val="24"/>
          <w:szCs w:val="24"/>
          <w:lang w:bidi="he-IL"/>
        </w:rPr>
        <w:t xml:space="preserve"> </w:t>
      </w:r>
      <w:r w:rsidR="000E43F3" w:rsidRPr="00BE63DC">
        <w:rPr>
          <w:rFonts w:ascii="Times New Roman" w:hAnsi="Times New Roman" w:cs="Times New Roman"/>
          <w:sz w:val="24"/>
          <w:szCs w:val="24"/>
          <w:lang w:bidi="he-IL"/>
        </w:rPr>
        <w:t xml:space="preserve">ιδιαίτερη </w:t>
      </w:r>
      <w:r w:rsidR="000C00AB" w:rsidRPr="00BE63DC">
        <w:rPr>
          <w:rFonts w:ascii="Times New Roman" w:hAnsi="Times New Roman" w:cs="Times New Roman"/>
          <w:sz w:val="24"/>
          <w:szCs w:val="24"/>
          <w:lang w:bidi="he-IL"/>
        </w:rPr>
        <w:t xml:space="preserve">έμφαση </w:t>
      </w:r>
      <w:r w:rsidR="000E43F3" w:rsidRPr="00BE63DC">
        <w:rPr>
          <w:rFonts w:ascii="Times New Roman" w:hAnsi="Times New Roman" w:cs="Times New Roman"/>
          <w:sz w:val="24"/>
          <w:szCs w:val="24"/>
          <w:lang w:bidi="he-IL"/>
        </w:rPr>
        <w:t xml:space="preserve">του </w:t>
      </w:r>
      <w:r w:rsidR="000C00AB" w:rsidRPr="00BE63DC">
        <w:rPr>
          <w:rFonts w:ascii="Times New Roman" w:hAnsi="Times New Roman" w:cs="Times New Roman"/>
          <w:sz w:val="24"/>
          <w:szCs w:val="24"/>
          <w:lang w:bidi="he-IL"/>
        </w:rPr>
        <w:t xml:space="preserve">Π. </w:t>
      </w:r>
      <w:r w:rsidR="000C00AB" w:rsidRPr="00BE63DC">
        <w:rPr>
          <w:rFonts w:ascii="Times New Roman" w:hAnsi="Times New Roman" w:cs="Times New Roman"/>
          <w:b/>
          <w:sz w:val="24"/>
          <w:szCs w:val="24"/>
          <w:lang w:bidi="he-IL"/>
        </w:rPr>
        <w:t>στην εικόνα που δίνει η Κοινότητα προς τα έξω</w:t>
      </w:r>
      <w:r w:rsidR="000C00AB" w:rsidRPr="00BE63DC">
        <w:rPr>
          <w:rFonts w:ascii="Times New Roman" w:hAnsi="Times New Roman" w:cs="Times New Roman"/>
          <w:sz w:val="24"/>
          <w:szCs w:val="24"/>
          <w:lang w:bidi="he-IL"/>
        </w:rPr>
        <w:t xml:space="preserve"> </w:t>
      </w:r>
      <w:r w:rsidR="000E43F3" w:rsidRPr="00BE63DC">
        <w:rPr>
          <w:rFonts w:ascii="Times New Roman" w:hAnsi="Times New Roman" w:cs="Times New Roman"/>
          <w:sz w:val="24"/>
          <w:szCs w:val="24"/>
          <w:lang w:bidi="he-IL"/>
        </w:rPr>
        <w:t>(</w:t>
      </w:r>
      <w:r w:rsidR="000E43F3" w:rsidRPr="00BE63DC">
        <w:rPr>
          <w:rFonts w:ascii="Times New Roman" w:hAnsi="Times New Roman" w:cs="Times New Roman"/>
          <w:sz w:val="24"/>
          <w:szCs w:val="24"/>
          <w:lang w:val="en-US" w:bidi="he-IL"/>
        </w:rPr>
        <w:t>outsiders</w:t>
      </w:r>
      <w:r w:rsidR="000E43F3" w:rsidRPr="00BE63DC">
        <w:rPr>
          <w:rFonts w:ascii="Times New Roman" w:hAnsi="Times New Roman" w:cs="Times New Roman"/>
          <w:sz w:val="24"/>
          <w:szCs w:val="24"/>
          <w:lang w:bidi="he-IL"/>
        </w:rPr>
        <w:t xml:space="preserve">), αποδεικνύεται  και από το ότι </w:t>
      </w:r>
      <w:r w:rsidR="000F2446" w:rsidRPr="00BE63DC">
        <w:rPr>
          <w:rFonts w:ascii="Times New Roman" w:hAnsi="Times New Roman" w:cs="Times New Roman"/>
          <w:sz w:val="24"/>
          <w:szCs w:val="24"/>
          <w:lang w:bidi="he-IL"/>
        </w:rPr>
        <w:t xml:space="preserve">στην ίδια επιστολή τονίζεται ότι η γυναίκα οφείλει να φορά κάλυμμα στη λατρεία και προφητεύει ή/και να σιωπά προκειμένου να μην προκαλείται </w:t>
      </w:r>
      <w:r w:rsidR="000E43F3" w:rsidRPr="00BE63DC">
        <w:rPr>
          <w:rFonts w:ascii="Times New Roman" w:hAnsi="Times New Roman" w:cs="Times New Roman"/>
          <w:sz w:val="24"/>
          <w:szCs w:val="24"/>
          <w:lang w:bidi="he-IL"/>
        </w:rPr>
        <w:t>«</w:t>
      </w:r>
      <w:r w:rsidR="000F2446" w:rsidRPr="00BE63DC">
        <w:rPr>
          <w:rFonts w:ascii="Times New Roman" w:hAnsi="Times New Roman" w:cs="Times New Roman"/>
          <w:sz w:val="24"/>
          <w:szCs w:val="24"/>
          <w:lang w:bidi="he-IL"/>
        </w:rPr>
        <w:t>ἀταξία</w:t>
      </w:r>
      <w:r w:rsidR="000E43F3" w:rsidRPr="00BE63DC">
        <w:rPr>
          <w:rFonts w:ascii="Times New Roman" w:hAnsi="Times New Roman" w:cs="Times New Roman"/>
          <w:sz w:val="24"/>
          <w:szCs w:val="24"/>
          <w:lang w:bidi="he-IL"/>
        </w:rPr>
        <w:t>»</w:t>
      </w:r>
      <w:r w:rsidR="000F2446" w:rsidRPr="00BE63DC">
        <w:rPr>
          <w:rFonts w:ascii="Times New Roman" w:hAnsi="Times New Roman" w:cs="Times New Roman"/>
          <w:sz w:val="24"/>
          <w:szCs w:val="24"/>
          <w:lang w:bidi="he-IL"/>
        </w:rPr>
        <w:t xml:space="preserve">. Αντιστρόφως </w:t>
      </w:r>
      <w:r w:rsidR="000E43F3" w:rsidRPr="00BE63DC">
        <w:rPr>
          <w:rFonts w:ascii="Times New Roman" w:hAnsi="Times New Roman" w:cs="Times New Roman"/>
          <w:sz w:val="24"/>
          <w:szCs w:val="24"/>
          <w:lang w:bidi="he-IL"/>
        </w:rPr>
        <w:t>«οἱ τοῦ Χριστοῦ»</w:t>
      </w:r>
      <w:r w:rsidR="000F2446" w:rsidRPr="00BE63DC">
        <w:rPr>
          <w:rFonts w:ascii="Times New Roman" w:hAnsi="Times New Roman" w:cs="Times New Roman"/>
          <w:sz w:val="24"/>
          <w:szCs w:val="24"/>
          <w:lang w:bidi="he-IL"/>
        </w:rPr>
        <w:t xml:space="preserve"> καλούνται και </w:t>
      </w:r>
      <w:r w:rsidR="000F2446" w:rsidRPr="00BE63DC">
        <w:rPr>
          <w:rFonts w:ascii="Times New Roman" w:hAnsi="Times New Roman" w:cs="Times New Roman"/>
          <w:sz w:val="24"/>
          <w:szCs w:val="24"/>
          <w:lang w:bidi="he-IL"/>
        </w:rPr>
        <w:lastRenderedPageBreak/>
        <w:t xml:space="preserve">στην </w:t>
      </w:r>
      <w:r w:rsidR="000F2446" w:rsidRPr="00BE63DC">
        <w:rPr>
          <w:rFonts w:ascii="Times New Roman" w:hAnsi="Times New Roman" w:cs="Times New Roman"/>
          <w:i/>
          <w:sz w:val="24"/>
          <w:szCs w:val="24"/>
          <w:lang w:bidi="he-IL"/>
        </w:rPr>
        <w:t>Προς Φιλιππησίους</w:t>
      </w:r>
      <w:r w:rsidR="000F2446" w:rsidRPr="00BE63DC">
        <w:rPr>
          <w:rFonts w:ascii="Times New Roman" w:hAnsi="Times New Roman" w:cs="Times New Roman"/>
          <w:sz w:val="24"/>
          <w:szCs w:val="24"/>
          <w:lang w:bidi="he-IL"/>
        </w:rPr>
        <w:t xml:space="preserve"> (η οποία είναι λίαν συμπεριληπτική) μέσω της δικής τους ομόνοιας και της «θυσιαστικής» αγάπης προς τους πάντες-«εκτός» να λειτουργήσουν ως φωστήρες (Φιλ. 2, 14).</w:t>
      </w:r>
      <w:r w:rsidR="000E43F3" w:rsidRPr="00BE63DC">
        <w:rPr>
          <w:rFonts w:ascii="Times New Roman" w:hAnsi="Times New Roman" w:cs="Times New Roman"/>
          <w:sz w:val="24"/>
          <w:szCs w:val="24"/>
        </w:rPr>
        <w:t xml:space="preserve"> Δεν χρησιμοποιώ ως επιχείρημα (</w:t>
      </w:r>
      <w:r w:rsidR="000E43F3" w:rsidRPr="00BE63DC">
        <w:rPr>
          <w:rFonts w:ascii="Times New Roman" w:hAnsi="Times New Roman" w:cs="Times New Roman"/>
          <w:i/>
          <w:sz w:val="24"/>
          <w:szCs w:val="24"/>
          <w:lang w:bidi="he-IL"/>
        </w:rPr>
        <w:t xml:space="preserve">Τὸ λοιπόν, ἀδελφοί, </w:t>
      </w:r>
      <w:r w:rsidR="000E43F3" w:rsidRPr="00BE63DC">
        <w:rPr>
          <w:rFonts w:ascii="Times New Roman" w:hAnsi="Times New Roman" w:cs="Times New Roman"/>
          <w:b/>
          <w:i/>
          <w:sz w:val="24"/>
          <w:szCs w:val="24"/>
          <w:lang w:bidi="he-IL"/>
        </w:rPr>
        <w:t xml:space="preserve">ὅσα ἐστὶν ἀληθῆ, ὅσα σεμνά, ὅσα δίκαια, ὅσα ἁγνά, ὅσα προσφιλῆ, ὅσα εὔφημα, εἴ τις ἀρετὴ καὶ εἴ τις ἔπαινος, ταῦτα λογίζεσθε· </w:t>
      </w:r>
      <w:r w:rsidR="000E43F3" w:rsidRPr="00BE63DC">
        <w:rPr>
          <w:rFonts w:ascii="Times New Roman" w:hAnsi="Times New Roman" w:cs="Times New Roman"/>
          <w:i/>
          <w:sz w:val="24"/>
          <w:szCs w:val="24"/>
          <w:lang w:bidi="he-IL"/>
        </w:rPr>
        <w:t xml:space="preserve">ἃ καὶ ἐμάθετε καὶ παρελάβετε καὶ ἠκούσατε καὶ εἴδετε ἐν ἐμοί, ταῦτα πράσσετε· καὶ ὁ </w:t>
      </w:r>
      <w:r w:rsidR="000E43F3" w:rsidRPr="00BE63DC">
        <w:rPr>
          <w:rFonts w:ascii="Times New Roman" w:hAnsi="Times New Roman" w:cs="Times New Roman"/>
          <w:i/>
          <w:caps/>
          <w:sz w:val="24"/>
          <w:szCs w:val="24"/>
          <w:lang w:bidi="he-IL"/>
        </w:rPr>
        <w:t>θ</w:t>
      </w:r>
      <w:r w:rsidR="000E43F3" w:rsidRPr="00BE63DC">
        <w:rPr>
          <w:rFonts w:ascii="Times New Roman" w:hAnsi="Times New Roman" w:cs="Times New Roman"/>
          <w:i/>
          <w:sz w:val="24"/>
          <w:szCs w:val="24"/>
          <w:lang w:bidi="he-IL"/>
        </w:rPr>
        <w:t xml:space="preserve">εὸς τῆς εἰρήνης ἔσται μεθ᾽ ὑμῶν </w:t>
      </w:r>
      <w:r w:rsidR="000E43F3" w:rsidRPr="00BE63DC">
        <w:rPr>
          <w:rFonts w:ascii="Times New Roman" w:hAnsi="Times New Roman" w:cs="Times New Roman"/>
          <w:sz w:val="24"/>
          <w:szCs w:val="24"/>
          <w:lang w:bidi="he-IL"/>
        </w:rPr>
        <w:t>(</w:t>
      </w:r>
      <w:r w:rsidR="000E43F3" w:rsidRPr="00BE63DC">
        <w:rPr>
          <w:rFonts w:ascii="Times New Roman" w:hAnsi="Times New Roman" w:cs="Times New Roman"/>
          <w:sz w:val="24"/>
          <w:szCs w:val="24"/>
        </w:rPr>
        <w:t>4, 8-9)</w:t>
      </w:r>
      <w:r w:rsidR="000E43F3" w:rsidRPr="00BE63DC">
        <w:rPr>
          <w:rFonts w:ascii="Times New Roman" w:hAnsi="Times New Roman" w:cs="Times New Roman"/>
          <w:i/>
          <w:sz w:val="24"/>
          <w:szCs w:val="24"/>
          <w:lang w:bidi="he-IL"/>
        </w:rPr>
        <w:t>.</w:t>
      </w:r>
      <w:r w:rsidR="000E43F3" w:rsidRPr="00BE63DC">
        <w:rPr>
          <w:rFonts w:ascii="Times New Roman" w:hAnsi="Times New Roman" w:cs="Times New Roman"/>
          <w:sz w:val="24"/>
          <w:szCs w:val="24"/>
        </w:rPr>
        <w:t xml:space="preserve"> Αυτό σύμφωνα με κάποιους ερευνητές θεωρείται και ως το «κύκνειο άσμα» του Π.</w:t>
      </w:r>
    </w:p>
    <w:p w:rsidR="00EC586B" w:rsidRPr="00BE63DC" w:rsidRDefault="00EC586B" w:rsidP="00AC07D2">
      <w:pPr>
        <w:spacing w:after="0" w:line="240" w:lineRule="auto"/>
        <w:jc w:val="both"/>
        <w:rPr>
          <w:rFonts w:ascii="Times New Roman" w:hAnsi="Times New Roman" w:cs="Times New Roman"/>
          <w:sz w:val="24"/>
          <w:szCs w:val="24"/>
        </w:rPr>
      </w:pPr>
    </w:p>
    <w:p w:rsidR="000F2446" w:rsidRPr="00BE63DC" w:rsidRDefault="00EC586B" w:rsidP="000F2446">
      <w:pPr>
        <w:pStyle w:val="a3"/>
        <w:numPr>
          <w:ilvl w:val="0"/>
          <w:numId w:val="3"/>
        </w:num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Υπάρχουν, όμως, και στοιχεία της σύγχρονης πραγματικότητας, τα οποία για τον Π. </w:t>
      </w:r>
      <w:r w:rsidR="000F2446" w:rsidRPr="00BE63DC">
        <w:rPr>
          <w:rFonts w:ascii="Times New Roman" w:hAnsi="Times New Roman" w:cs="Times New Roman"/>
          <w:sz w:val="24"/>
          <w:szCs w:val="24"/>
        </w:rPr>
        <w:t xml:space="preserve">δεν </w:t>
      </w:r>
      <w:r w:rsidRPr="00BE63DC">
        <w:rPr>
          <w:rFonts w:ascii="Times New Roman" w:hAnsi="Times New Roman" w:cs="Times New Roman"/>
          <w:sz w:val="24"/>
          <w:szCs w:val="24"/>
        </w:rPr>
        <w:t xml:space="preserve">θα λειτουργούσαν ως </w:t>
      </w:r>
      <w:r w:rsidR="000F2446" w:rsidRPr="00BE63DC">
        <w:rPr>
          <w:rFonts w:ascii="Times New Roman" w:hAnsi="Times New Roman" w:cs="Times New Roman"/>
          <w:sz w:val="24"/>
          <w:szCs w:val="24"/>
        </w:rPr>
        <w:t>«</w:t>
      </w:r>
      <w:r w:rsidRPr="00BE63DC">
        <w:rPr>
          <w:rFonts w:ascii="Times New Roman" w:hAnsi="Times New Roman" w:cs="Times New Roman"/>
          <w:sz w:val="24"/>
          <w:szCs w:val="24"/>
        </w:rPr>
        <w:t>συμπεριληπτικά</w:t>
      </w:r>
      <w:r w:rsidR="000F2446" w:rsidRPr="00BE63DC">
        <w:rPr>
          <w:rFonts w:ascii="Times New Roman" w:hAnsi="Times New Roman" w:cs="Times New Roman"/>
          <w:sz w:val="24"/>
          <w:szCs w:val="24"/>
        </w:rPr>
        <w:t>»</w:t>
      </w:r>
      <w:r w:rsidRPr="00BE63DC">
        <w:rPr>
          <w:rFonts w:ascii="Times New Roman" w:hAnsi="Times New Roman" w:cs="Times New Roman"/>
          <w:sz w:val="24"/>
          <w:szCs w:val="24"/>
        </w:rPr>
        <w:t xml:space="preserve"> αλλά ως απαγορευτικά: Η σύγχρονη</w:t>
      </w:r>
      <w:r w:rsidR="00A46819" w:rsidRPr="00BE63DC">
        <w:rPr>
          <w:rFonts w:ascii="Times New Roman" w:hAnsi="Times New Roman" w:cs="Times New Roman"/>
          <w:sz w:val="24"/>
          <w:szCs w:val="24"/>
        </w:rPr>
        <w:t xml:space="preserve"> γενιά είναι η πρώτη στην Ιστορία, η οποία απέκτησε τη δυνατότητα μέσω των </w:t>
      </w:r>
      <w:r w:rsidR="00A46819" w:rsidRPr="00BE63DC">
        <w:rPr>
          <w:rFonts w:ascii="Times New Roman" w:hAnsi="Times New Roman" w:cs="Times New Roman"/>
          <w:sz w:val="24"/>
          <w:szCs w:val="24"/>
          <w:lang w:val="en-US"/>
        </w:rPr>
        <w:t>Selfies</w:t>
      </w:r>
      <w:r w:rsidR="00A46819" w:rsidRPr="00BE63DC">
        <w:rPr>
          <w:rFonts w:ascii="Times New Roman" w:hAnsi="Times New Roman" w:cs="Times New Roman"/>
          <w:sz w:val="24"/>
          <w:szCs w:val="24"/>
        </w:rPr>
        <w:t xml:space="preserve"> τόσο συχνά να «αποθανατίζει» τον εαυτό </w:t>
      </w:r>
      <w:r w:rsidR="008C0A3A" w:rsidRPr="00BE63DC">
        <w:rPr>
          <w:rFonts w:ascii="Times New Roman" w:hAnsi="Times New Roman" w:cs="Times New Roman"/>
          <w:sz w:val="24"/>
          <w:szCs w:val="24"/>
        </w:rPr>
        <w:t>της και μάλιστα με ακρίβεια</w:t>
      </w:r>
      <w:r w:rsidR="0062318C" w:rsidRPr="00BE63DC">
        <w:rPr>
          <w:rFonts w:ascii="Times New Roman" w:hAnsi="Times New Roman" w:cs="Times New Roman"/>
          <w:sz w:val="24"/>
          <w:szCs w:val="24"/>
        </w:rPr>
        <w:t xml:space="preserve"> ενώ το έσοπτρο της εποχής του Π. ήταν </w:t>
      </w:r>
      <w:r w:rsidR="000F2446" w:rsidRPr="00BE63DC">
        <w:rPr>
          <w:rFonts w:ascii="Times New Roman" w:hAnsi="Times New Roman" w:cs="Times New Roman"/>
          <w:sz w:val="24"/>
          <w:szCs w:val="24"/>
        </w:rPr>
        <w:t>«</w:t>
      </w:r>
      <w:r w:rsidR="0062318C" w:rsidRPr="00BE63DC">
        <w:rPr>
          <w:rFonts w:ascii="Times New Roman" w:hAnsi="Times New Roman" w:cs="Times New Roman"/>
          <w:sz w:val="24"/>
          <w:szCs w:val="24"/>
        </w:rPr>
        <w:t>συνεσκιασμένο</w:t>
      </w:r>
      <w:r w:rsidR="000F2446" w:rsidRPr="00BE63DC">
        <w:rPr>
          <w:rFonts w:ascii="Times New Roman" w:hAnsi="Times New Roman" w:cs="Times New Roman"/>
          <w:sz w:val="24"/>
          <w:szCs w:val="24"/>
        </w:rPr>
        <w:t>» (13, 12)</w:t>
      </w:r>
      <w:r w:rsidR="00A46819" w:rsidRPr="00BE63DC">
        <w:rPr>
          <w:rFonts w:ascii="Times New Roman" w:hAnsi="Times New Roman" w:cs="Times New Roman"/>
          <w:sz w:val="24"/>
          <w:szCs w:val="24"/>
        </w:rPr>
        <w:t>.</w:t>
      </w:r>
      <w:r w:rsidR="00A46819" w:rsidRPr="00BE63DC">
        <w:rPr>
          <w:rFonts w:ascii="Times New Roman" w:hAnsi="Times New Roman" w:cs="Times New Roman"/>
          <w:b/>
          <w:sz w:val="24"/>
          <w:szCs w:val="24"/>
        </w:rPr>
        <w:t xml:space="preserve"> </w:t>
      </w:r>
      <w:r w:rsidR="008C0A3A" w:rsidRPr="00BE63DC">
        <w:rPr>
          <w:rFonts w:ascii="Times New Roman" w:hAnsi="Times New Roman" w:cs="Times New Roman"/>
          <w:sz w:val="24"/>
          <w:szCs w:val="24"/>
        </w:rPr>
        <w:t>Έ</w:t>
      </w:r>
      <w:r w:rsidR="00A46819" w:rsidRPr="00BE63DC">
        <w:rPr>
          <w:rFonts w:ascii="Times New Roman" w:hAnsi="Times New Roman" w:cs="Times New Roman"/>
          <w:sz w:val="24"/>
          <w:szCs w:val="24"/>
        </w:rPr>
        <w:t>χει αποδειχθεί ως η πλέον αυτοερωτική</w:t>
      </w:r>
      <w:r w:rsidR="00A46819" w:rsidRPr="00BE63DC">
        <w:rPr>
          <w:rFonts w:ascii="Times New Roman" w:hAnsi="Times New Roman" w:cs="Times New Roman"/>
          <w:b/>
          <w:sz w:val="24"/>
          <w:szCs w:val="24"/>
        </w:rPr>
        <w:t xml:space="preserve"> </w:t>
      </w:r>
      <w:r w:rsidRPr="00BE63DC">
        <w:rPr>
          <w:rFonts w:ascii="Times New Roman" w:hAnsi="Times New Roman" w:cs="Times New Roman"/>
          <w:b/>
          <w:sz w:val="24"/>
          <w:szCs w:val="24"/>
        </w:rPr>
        <w:t>–</w:t>
      </w:r>
      <w:r w:rsidR="00A35E5E" w:rsidRPr="00BE63DC">
        <w:rPr>
          <w:rFonts w:ascii="Times New Roman" w:hAnsi="Times New Roman" w:cs="Times New Roman"/>
          <w:b/>
          <w:sz w:val="24"/>
          <w:szCs w:val="24"/>
        </w:rPr>
        <w:t xml:space="preserve"> ν</w:t>
      </w:r>
      <w:r w:rsidR="00A46819" w:rsidRPr="00BE63DC">
        <w:rPr>
          <w:rFonts w:ascii="Times New Roman" w:hAnsi="Times New Roman" w:cs="Times New Roman"/>
          <w:b/>
          <w:sz w:val="24"/>
          <w:szCs w:val="24"/>
        </w:rPr>
        <w:t>αρκισσιστική</w:t>
      </w:r>
      <w:r w:rsidRPr="00BE63DC">
        <w:rPr>
          <w:rFonts w:ascii="Times New Roman" w:hAnsi="Times New Roman" w:cs="Times New Roman"/>
          <w:b/>
          <w:sz w:val="24"/>
          <w:szCs w:val="24"/>
        </w:rPr>
        <w:t>.</w:t>
      </w:r>
      <w:r w:rsidR="00365BD5" w:rsidRPr="00BE63DC">
        <w:rPr>
          <w:rFonts w:ascii="Times New Roman" w:hAnsi="Times New Roman" w:cs="Times New Roman"/>
          <w:b/>
          <w:sz w:val="24"/>
          <w:szCs w:val="24"/>
        </w:rPr>
        <w:t xml:space="preserve"> </w:t>
      </w:r>
      <w:r w:rsidR="000019EF" w:rsidRPr="00BE63DC">
        <w:rPr>
          <w:rFonts w:ascii="Times New Roman" w:hAnsi="Times New Roman" w:cs="Times New Roman"/>
          <w:sz w:val="24"/>
          <w:szCs w:val="24"/>
        </w:rPr>
        <w:t>Από την</w:t>
      </w:r>
      <w:r w:rsidR="000019EF" w:rsidRPr="00BE63DC">
        <w:rPr>
          <w:rFonts w:ascii="Times New Roman" w:hAnsi="Times New Roman" w:cs="Times New Roman"/>
          <w:b/>
          <w:sz w:val="24"/>
          <w:szCs w:val="24"/>
        </w:rPr>
        <w:t xml:space="preserve"> </w:t>
      </w:r>
      <w:r w:rsidR="00670729" w:rsidRPr="00BE63DC">
        <w:rPr>
          <w:rFonts w:ascii="Times New Roman" w:hAnsi="Times New Roman" w:cs="Times New Roman"/>
          <w:b/>
          <w:sz w:val="24"/>
          <w:szCs w:val="24"/>
        </w:rPr>
        <w:t>υπερ</w:t>
      </w:r>
      <w:r w:rsidR="000019EF" w:rsidRPr="00BE63DC">
        <w:rPr>
          <w:rFonts w:ascii="Times New Roman" w:hAnsi="Times New Roman" w:cs="Times New Roman"/>
          <w:sz w:val="24"/>
          <w:szCs w:val="24"/>
        </w:rPr>
        <w:t xml:space="preserve">έκθεση του Εαυτού, το </w:t>
      </w:r>
      <w:r w:rsidR="0062318C" w:rsidRPr="00BE63DC">
        <w:rPr>
          <w:rFonts w:ascii="Times New Roman" w:hAnsi="Times New Roman" w:cs="Times New Roman"/>
          <w:sz w:val="24"/>
          <w:szCs w:val="24"/>
          <w:lang w:val="en-US"/>
        </w:rPr>
        <w:t>Marketing</w:t>
      </w:r>
      <w:r w:rsidR="0062318C" w:rsidRPr="00BE63DC">
        <w:rPr>
          <w:rFonts w:ascii="Times New Roman" w:hAnsi="Times New Roman" w:cs="Times New Roman"/>
          <w:sz w:val="24"/>
          <w:szCs w:val="24"/>
        </w:rPr>
        <w:t xml:space="preserve"> </w:t>
      </w:r>
      <w:r w:rsidR="000019EF" w:rsidRPr="00BE63DC">
        <w:rPr>
          <w:rFonts w:ascii="Times New Roman" w:hAnsi="Times New Roman" w:cs="Times New Roman"/>
          <w:sz w:val="24"/>
          <w:szCs w:val="24"/>
        </w:rPr>
        <w:t>του εγώ [</w:t>
      </w:r>
      <w:r w:rsidR="000019EF" w:rsidRPr="00BE63DC">
        <w:rPr>
          <w:rFonts w:ascii="Times New Roman" w:hAnsi="Times New Roman" w:cs="Times New Roman"/>
          <w:sz w:val="24"/>
          <w:szCs w:val="24"/>
          <w:lang w:val="en-US"/>
        </w:rPr>
        <w:t>Ich</w:t>
      </w:r>
      <w:r w:rsidR="000019EF" w:rsidRPr="00BE63DC">
        <w:rPr>
          <w:rFonts w:ascii="Times New Roman" w:hAnsi="Times New Roman" w:cs="Times New Roman"/>
          <w:sz w:val="24"/>
          <w:szCs w:val="24"/>
        </w:rPr>
        <w:t>-</w:t>
      </w:r>
      <w:r w:rsidR="000019EF" w:rsidRPr="00BE63DC">
        <w:rPr>
          <w:rFonts w:ascii="Times New Roman" w:hAnsi="Times New Roman" w:cs="Times New Roman"/>
          <w:sz w:val="24"/>
          <w:szCs w:val="24"/>
          <w:lang w:val="en-US"/>
        </w:rPr>
        <w:t>Inflation</w:t>
      </w:r>
      <w:r w:rsidR="00A46819" w:rsidRPr="00BE63DC">
        <w:rPr>
          <w:rFonts w:ascii="Times New Roman" w:hAnsi="Times New Roman" w:cs="Times New Roman"/>
          <w:sz w:val="24"/>
          <w:szCs w:val="24"/>
        </w:rPr>
        <w:t xml:space="preserve"> </w:t>
      </w:r>
      <w:r w:rsidR="000019EF" w:rsidRPr="00BE63DC">
        <w:rPr>
          <w:rFonts w:ascii="Times New Roman" w:hAnsi="Times New Roman" w:cs="Times New Roman"/>
          <w:sz w:val="24"/>
          <w:szCs w:val="24"/>
        </w:rPr>
        <w:t>=</w:t>
      </w:r>
      <w:r w:rsidR="00A46819" w:rsidRPr="00BE63DC">
        <w:rPr>
          <w:rFonts w:ascii="Times New Roman" w:hAnsi="Times New Roman" w:cs="Times New Roman"/>
          <w:sz w:val="24"/>
          <w:szCs w:val="24"/>
        </w:rPr>
        <w:t xml:space="preserve"> </w:t>
      </w:r>
      <w:r w:rsidR="000019EF" w:rsidRPr="00BE63DC">
        <w:rPr>
          <w:rFonts w:ascii="Times New Roman" w:hAnsi="Times New Roman" w:cs="Times New Roman"/>
          <w:sz w:val="24"/>
          <w:szCs w:val="24"/>
        </w:rPr>
        <w:t xml:space="preserve">πληθωρισμός του Εγώ], </w:t>
      </w:r>
      <w:r w:rsidR="000019EF" w:rsidRPr="00BE63DC">
        <w:rPr>
          <w:rFonts w:ascii="Times New Roman" w:hAnsi="Times New Roman" w:cs="Times New Roman"/>
          <w:b/>
          <w:sz w:val="24"/>
          <w:szCs w:val="24"/>
        </w:rPr>
        <w:t>ο «σκηνοθέτης»</w:t>
      </w:r>
      <w:r w:rsidR="000E43F3" w:rsidRPr="00BE63DC">
        <w:rPr>
          <w:rFonts w:ascii="Times New Roman" w:hAnsi="Times New Roman" w:cs="Times New Roman"/>
          <w:b/>
          <w:sz w:val="24"/>
          <w:szCs w:val="24"/>
        </w:rPr>
        <w:t xml:space="preserve"> </w:t>
      </w:r>
      <w:r w:rsidR="000E43F3" w:rsidRPr="00BE63DC">
        <w:rPr>
          <w:rFonts w:ascii="Times New Roman" w:hAnsi="Times New Roman" w:cs="Times New Roman"/>
          <w:sz w:val="24"/>
          <w:szCs w:val="24"/>
        </w:rPr>
        <w:t>(δηλ. έκαστος εξ ημών)</w:t>
      </w:r>
      <w:r w:rsidR="000019EF" w:rsidRPr="00BE63DC">
        <w:rPr>
          <w:rFonts w:ascii="Times New Roman" w:hAnsi="Times New Roman" w:cs="Times New Roman"/>
          <w:b/>
          <w:sz w:val="24"/>
          <w:szCs w:val="24"/>
        </w:rPr>
        <w:t xml:space="preserve"> </w:t>
      </w:r>
      <w:r w:rsidR="000019EF" w:rsidRPr="00BE63DC">
        <w:rPr>
          <w:rFonts w:ascii="Times New Roman" w:hAnsi="Times New Roman" w:cs="Times New Roman"/>
          <w:sz w:val="24"/>
          <w:szCs w:val="24"/>
        </w:rPr>
        <w:t xml:space="preserve">επιθυμεί να αποκομίσει </w:t>
      </w:r>
      <w:r w:rsidR="00797460" w:rsidRPr="00BE63DC">
        <w:rPr>
          <w:rFonts w:ascii="Times New Roman" w:hAnsi="Times New Roman" w:cs="Times New Roman"/>
          <w:sz w:val="24"/>
          <w:szCs w:val="24"/>
        </w:rPr>
        <w:t>ανταμοιβή</w:t>
      </w:r>
      <w:r w:rsidR="00A46819" w:rsidRPr="00BE63DC">
        <w:rPr>
          <w:rFonts w:ascii="Times New Roman" w:hAnsi="Times New Roman" w:cs="Times New Roman"/>
          <w:sz w:val="24"/>
          <w:szCs w:val="24"/>
        </w:rPr>
        <w:t xml:space="preserve">/τιμή </w:t>
      </w:r>
      <w:r w:rsidR="000019EF" w:rsidRPr="00BE63DC">
        <w:rPr>
          <w:rFonts w:ascii="Times New Roman" w:hAnsi="Times New Roman" w:cs="Times New Roman"/>
          <w:sz w:val="24"/>
          <w:szCs w:val="24"/>
        </w:rPr>
        <w:t xml:space="preserve">όχι </w:t>
      </w:r>
      <w:r w:rsidR="00797460" w:rsidRPr="00BE63DC">
        <w:rPr>
          <w:rFonts w:ascii="Times New Roman" w:hAnsi="Times New Roman" w:cs="Times New Roman"/>
          <w:sz w:val="24"/>
          <w:szCs w:val="24"/>
        </w:rPr>
        <w:t xml:space="preserve">απλώς </w:t>
      </w:r>
      <w:r w:rsidR="000019EF" w:rsidRPr="00BE63DC">
        <w:rPr>
          <w:rFonts w:ascii="Times New Roman" w:hAnsi="Times New Roman" w:cs="Times New Roman"/>
          <w:sz w:val="24"/>
          <w:szCs w:val="24"/>
        </w:rPr>
        <w:t xml:space="preserve">μόνον οικονομική </w:t>
      </w:r>
      <w:r w:rsidR="00797460" w:rsidRPr="00BE63DC">
        <w:rPr>
          <w:rFonts w:ascii="Times New Roman" w:hAnsi="Times New Roman" w:cs="Times New Roman"/>
          <w:sz w:val="24"/>
          <w:szCs w:val="24"/>
        </w:rPr>
        <w:t>αλλά κατεξοχήν</w:t>
      </w:r>
      <w:r w:rsidR="000019EF" w:rsidRPr="00BE63DC">
        <w:rPr>
          <w:rFonts w:ascii="Times New Roman" w:hAnsi="Times New Roman" w:cs="Times New Roman"/>
          <w:sz w:val="24"/>
          <w:szCs w:val="24"/>
        </w:rPr>
        <w:t xml:space="preserve"> αναγνώρισ</w:t>
      </w:r>
      <w:r w:rsidR="000C00AB" w:rsidRPr="00BE63DC">
        <w:rPr>
          <w:rFonts w:ascii="Times New Roman" w:hAnsi="Times New Roman" w:cs="Times New Roman"/>
          <w:sz w:val="24"/>
          <w:szCs w:val="24"/>
        </w:rPr>
        <w:t>η/ πρεστίζ</w:t>
      </w:r>
      <w:r w:rsidR="000019EF" w:rsidRPr="00BE63DC">
        <w:rPr>
          <w:rFonts w:ascii="Times New Roman" w:hAnsi="Times New Roman" w:cs="Times New Roman"/>
          <w:sz w:val="24"/>
          <w:szCs w:val="24"/>
        </w:rPr>
        <w:t>.</w:t>
      </w:r>
      <w:r w:rsidR="000019EF" w:rsidRPr="00BE63DC">
        <w:rPr>
          <w:rFonts w:ascii="Times New Roman" w:hAnsi="Times New Roman" w:cs="Times New Roman"/>
          <w:b/>
          <w:sz w:val="24"/>
          <w:szCs w:val="24"/>
        </w:rPr>
        <w:t xml:space="preserve"> </w:t>
      </w:r>
      <w:r w:rsidR="005535D2" w:rsidRPr="00BE63DC">
        <w:rPr>
          <w:rFonts w:ascii="Times New Roman" w:hAnsi="Times New Roman" w:cs="Times New Roman"/>
          <w:sz w:val="24"/>
          <w:szCs w:val="24"/>
        </w:rPr>
        <w:t>Έτσι μ</w:t>
      </w:r>
      <w:r w:rsidR="00A21C94" w:rsidRPr="00BE63DC">
        <w:rPr>
          <w:rFonts w:ascii="Times New Roman" w:hAnsi="Times New Roman" w:cs="Times New Roman"/>
          <w:sz w:val="24"/>
          <w:szCs w:val="24"/>
        </w:rPr>
        <w:t xml:space="preserve">έσω του </w:t>
      </w:r>
      <w:r w:rsidR="00A21C94" w:rsidRPr="00BE63DC">
        <w:rPr>
          <w:rFonts w:ascii="Times New Roman" w:hAnsi="Times New Roman" w:cs="Times New Roman"/>
          <w:i/>
          <w:sz w:val="24"/>
          <w:szCs w:val="24"/>
          <w:lang w:val="de-DE"/>
        </w:rPr>
        <w:t>Posting</w:t>
      </w:r>
      <w:r w:rsidR="00A21C94" w:rsidRPr="00BE63DC">
        <w:rPr>
          <w:rFonts w:ascii="Times New Roman" w:hAnsi="Times New Roman" w:cs="Times New Roman"/>
          <w:i/>
          <w:sz w:val="24"/>
          <w:szCs w:val="24"/>
        </w:rPr>
        <w:t xml:space="preserve"> </w:t>
      </w:r>
      <w:r w:rsidR="00A21C94" w:rsidRPr="00BE63DC">
        <w:rPr>
          <w:rFonts w:ascii="Times New Roman" w:hAnsi="Times New Roman" w:cs="Times New Roman"/>
          <w:i/>
          <w:sz w:val="24"/>
          <w:szCs w:val="24"/>
          <w:lang w:val="de-DE"/>
        </w:rPr>
        <w:t>Karusell</w:t>
      </w:r>
      <w:r w:rsidR="005535D2" w:rsidRPr="00BE63DC">
        <w:rPr>
          <w:rFonts w:ascii="Times New Roman" w:hAnsi="Times New Roman" w:cs="Times New Roman"/>
          <w:sz w:val="24"/>
          <w:szCs w:val="24"/>
        </w:rPr>
        <w:t xml:space="preserve"> επιχειρείται το επονομαζόμενο</w:t>
      </w:r>
      <w:r w:rsidR="00A21C94" w:rsidRPr="00BE63DC">
        <w:rPr>
          <w:rFonts w:ascii="Times New Roman" w:hAnsi="Times New Roman" w:cs="Times New Roman"/>
          <w:sz w:val="24"/>
          <w:szCs w:val="24"/>
        </w:rPr>
        <w:t xml:space="preserve"> </w:t>
      </w:r>
      <w:r w:rsidR="00A21C94" w:rsidRPr="00BE63DC">
        <w:rPr>
          <w:rFonts w:ascii="Times New Roman" w:hAnsi="Times New Roman" w:cs="Times New Roman"/>
          <w:i/>
          <w:sz w:val="24"/>
          <w:szCs w:val="24"/>
          <w:lang w:val="de-DE"/>
        </w:rPr>
        <w:t>Impression</w:t>
      </w:r>
      <w:r w:rsidR="00A21C94" w:rsidRPr="00BE63DC">
        <w:rPr>
          <w:rFonts w:ascii="Times New Roman" w:hAnsi="Times New Roman" w:cs="Times New Roman"/>
          <w:i/>
          <w:sz w:val="24"/>
          <w:szCs w:val="24"/>
        </w:rPr>
        <w:t xml:space="preserve"> </w:t>
      </w:r>
      <w:r w:rsidR="00A21C94" w:rsidRPr="00BE63DC">
        <w:rPr>
          <w:rFonts w:ascii="Times New Roman" w:hAnsi="Times New Roman" w:cs="Times New Roman"/>
          <w:i/>
          <w:sz w:val="24"/>
          <w:szCs w:val="24"/>
          <w:lang w:val="de-DE"/>
        </w:rPr>
        <w:t>Management</w:t>
      </w:r>
      <w:r w:rsidR="00A21C94" w:rsidRPr="00BE63DC">
        <w:rPr>
          <w:rFonts w:ascii="Times New Roman" w:hAnsi="Times New Roman" w:cs="Times New Roman"/>
          <w:i/>
          <w:sz w:val="24"/>
          <w:szCs w:val="24"/>
        </w:rPr>
        <w:t>:</w:t>
      </w:r>
      <w:r w:rsidR="00A21C94" w:rsidRPr="00BE63DC">
        <w:rPr>
          <w:rFonts w:ascii="Times New Roman" w:hAnsi="Times New Roman" w:cs="Times New Roman"/>
          <w:b/>
          <w:i/>
          <w:sz w:val="24"/>
          <w:szCs w:val="24"/>
        </w:rPr>
        <w:t xml:space="preserve"> </w:t>
      </w:r>
      <w:r w:rsidR="000E43F3" w:rsidRPr="00BE63DC">
        <w:rPr>
          <w:rFonts w:ascii="Times New Roman" w:hAnsi="Times New Roman" w:cs="Times New Roman"/>
          <w:sz w:val="24"/>
          <w:szCs w:val="24"/>
        </w:rPr>
        <w:t xml:space="preserve">η υπόληψη και η αναγνώριση κάποιου </w:t>
      </w:r>
      <w:r w:rsidR="007C48AB" w:rsidRPr="00BE63DC">
        <w:rPr>
          <w:rFonts w:ascii="Times New Roman" w:hAnsi="Times New Roman" w:cs="Times New Roman"/>
          <w:sz w:val="24"/>
          <w:szCs w:val="24"/>
        </w:rPr>
        <w:t xml:space="preserve">«αυξάνουν» </w:t>
      </w:r>
      <w:r w:rsidR="000019EF" w:rsidRPr="00BE63DC">
        <w:rPr>
          <w:rFonts w:ascii="Times New Roman" w:hAnsi="Times New Roman" w:cs="Times New Roman"/>
          <w:sz w:val="24"/>
          <w:szCs w:val="24"/>
        </w:rPr>
        <w:t>ανάλογα με τα θετικά σχόλια (</w:t>
      </w:r>
      <w:r w:rsidR="000019EF" w:rsidRPr="00BE63DC">
        <w:rPr>
          <w:rFonts w:ascii="Times New Roman" w:hAnsi="Times New Roman" w:cs="Times New Roman"/>
          <w:sz w:val="24"/>
          <w:szCs w:val="24"/>
          <w:lang w:val="en-US"/>
        </w:rPr>
        <w:t>Posts</w:t>
      </w:r>
      <w:r w:rsidR="000019EF" w:rsidRPr="00BE63DC">
        <w:rPr>
          <w:rFonts w:ascii="Times New Roman" w:hAnsi="Times New Roman" w:cs="Times New Roman"/>
          <w:sz w:val="24"/>
          <w:szCs w:val="24"/>
        </w:rPr>
        <w:t xml:space="preserve">), τις καταφάσεις, τα αιτήματα φιλίας </w:t>
      </w:r>
      <w:r w:rsidR="00502A76" w:rsidRPr="00BE63DC">
        <w:rPr>
          <w:rFonts w:ascii="Times New Roman" w:hAnsi="Times New Roman" w:cs="Times New Roman"/>
          <w:sz w:val="24"/>
          <w:szCs w:val="24"/>
        </w:rPr>
        <w:t>(</w:t>
      </w:r>
      <w:r w:rsidR="00365BD5" w:rsidRPr="00BE63DC">
        <w:rPr>
          <w:rFonts w:ascii="Times New Roman" w:hAnsi="Times New Roman" w:cs="Times New Roman"/>
          <w:sz w:val="24"/>
          <w:szCs w:val="24"/>
          <w:lang w:val="en-US"/>
        </w:rPr>
        <w:t>Buddy</w:t>
      </w:r>
      <w:r w:rsidR="00365BD5" w:rsidRPr="00BE63DC">
        <w:rPr>
          <w:rFonts w:ascii="Times New Roman" w:hAnsi="Times New Roman" w:cs="Times New Roman"/>
          <w:sz w:val="24"/>
          <w:szCs w:val="24"/>
        </w:rPr>
        <w:t xml:space="preserve"> </w:t>
      </w:r>
      <w:r w:rsidR="00365BD5" w:rsidRPr="00BE63DC">
        <w:rPr>
          <w:rFonts w:ascii="Times New Roman" w:hAnsi="Times New Roman" w:cs="Times New Roman"/>
          <w:sz w:val="24"/>
          <w:szCs w:val="24"/>
          <w:lang w:val="en-US"/>
        </w:rPr>
        <w:t>List</w:t>
      </w:r>
      <w:r w:rsidR="00502A76" w:rsidRPr="00BE63DC">
        <w:rPr>
          <w:rFonts w:ascii="Times New Roman" w:hAnsi="Times New Roman" w:cs="Times New Roman"/>
          <w:sz w:val="24"/>
          <w:szCs w:val="24"/>
        </w:rPr>
        <w:t>)</w:t>
      </w:r>
      <w:r w:rsidR="000B0E22" w:rsidRPr="00BE63DC">
        <w:rPr>
          <w:rFonts w:ascii="Times New Roman" w:hAnsi="Times New Roman" w:cs="Times New Roman"/>
          <w:sz w:val="24"/>
          <w:szCs w:val="24"/>
        </w:rPr>
        <w:t xml:space="preserve"> </w:t>
      </w:r>
      <w:r w:rsidR="000E43F3" w:rsidRPr="00BE63DC">
        <w:rPr>
          <w:rFonts w:ascii="Times New Roman" w:hAnsi="Times New Roman" w:cs="Times New Roman"/>
          <w:sz w:val="24"/>
          <w:szCs w:val="24"/>
        </w:rPr>
        <w:t xml:space="preserve">αλλά </w:t>
      </w:r>
      <w:r w:rsidR="008C0A3A" w:rsidRPr="00BE63DC">
        <w:rPr>
          <w:rFonts w:ascii="Times New Roman" w:hAnsi="Times New Roman" w:cs="Times New Roman"/>
          <w:sz w:val="24"/>
          <w:szCs w:val="24"/>
        </w:rPr>
        <w:t xml:space="preserve">και από </w:t>
      </w:r>
      <w:r w:rsidR="000B0E22" w:rsidRPr="00BE63DC">
        <w:rPr>
          <w:rFonts w:ascii="Times New Roman" w:hAnsi="Times New Roman" w:cs="Times New Roman"/>
          <w:sz w:val="24"/>
          <w:szCs w:val="24"/>
        </w:rPr>
        <w:t>το βαθμό που εκείνος ανατροφοδοτεί με νέο υλικό</w:t>
      </w:r>
      <w:r w:rsidR="008C0A3A" w:rsidRPr="00BE63DC">
        <w:rPr>
          <w:rFonts w:ascii="Times New Roman" w:hAnsi="Times New Roman" w:cs="Times New Roman"/>
          <w:sz w:val="24"/>
          <w:szCs w:val="24"/>
        </w:rPr>
        <w:t xml:space="preserve">, του οποίου </w:t>
      </w:r>
      <w:r w:rsidR="0062318C" w:rsidRPr="00BE63DC">
        <w:rPr>
          <w:rFonts w:ascii="Times New Roman" w:hAnsi="Times New Roman" w:cs="Times New Roman"/>
          <w:sz w:val="24"/>
          <w:szCs w:val="24"/>
        </w:rPr>
        <w:t xml:space="preserve">βεβαίως </w:t>
      </w:r>
      <w:r w:rsidR="00A21C94" w:rsidRPr="00BE63DC">
        <w:rPr>
          <w:rFonts w:ascii="Times New Roman" w:hAnsi="Times New Roman" w:cs="Times New Roman"/>
          <w:sz w:val="24"/>
          <w:szCs w:val="24"/>
        </w:rPr>
        <w:t xml:space="preserve">δεν ελέγχεται η αυθεντικότητα και </w:t>
      </w:r>
      <w:r w:rsidR="008C0A3A" w:rsidRPr="00BE63DC">
        <w:rPr>
          <w:rFonts w:ascii="Times New Roman" w:hAnsi="Times New Roman" w:cs="Times New Roman"/>
          <w:sz w:val="24"/>
          <w:szCs w:val="24"/>
        </w:rPr>
        <w:t>τα ίχνη ποτέ δεν σβήνουν ενώ παραμένουν</w:t>
      </w:r>
      <w:r w:rsidR="00A21C94" w:rsidRPr="00BE63DC">
        <w:rPr>
          <w:rFonts w:ascii="Times New Roman" w:hAnsi="Times New Roman" w:cs="Times New Roman"/>
          <w:sz w:val="24"/>
          <w:szCs w:val="24"/>
        </w:rPr>
        <w:t xml:space="preserve"> και μετά θάνατον</w:t>
      </w:r>
      <w:r w:rsidR="008C0A3A" w:rsidRPr="00BE63DC">
        <w:rPr>
          <w:rFonts w:ascii="Times New Roman" w:hAnsi="Times New Roman" w:cs="Times New Roman"/>
          <w:sz w:val="24"/>
          <w:szCs w:val="24"/>
        </w:rPr>
        <w:t>.</w:t>
      </w:r>
      <w:r w:rsidR="00365BD5" w:rsidRPr="00BE63DC">
        <w:rPr>
          <w:rFonts w:ascii="Times New Roman" w:hAnsi="Times New Roman" w:cs="Times New Roman"/>
          <w:sz w:val="24"/>
          <w:szCs w:val="24"/>
        </w:rPr>
        <w:t xml:space="preserve"> </w:t>
      </w:r>
      <w:r w:rsidR="006B5BC2" w:rsidRPr="00BE63DC">
        <w:rPr>
          <w:rFonts w:ascii="Times New Roman" w:hAnsi="Times New Roman" w:cs="Times New Roman"/>
          <w:caps/>
          <w:sz w:val="24"/>
          <w:szCs w:val="24"/>
        </w:rPr>
        <w:t>τ</w:t>
      </w:r>
      <w:r w:rsidR="006B5BC2" w:rsidRPr="00BE63DC">
        <w:rPr>
          <w:rFonts w:ascii="Times New Roman" w:hAnsi="Times New Roman" w:cs="Times New Roman"/>
          <w:sz w:val="24"/>
          <w:szCs w:val="24"/>
        </w:rPr>
        <w:t>αυτόχρονα η ύπαρξη διακατέχεται από τη ζήλεια</w:t>
      </w:r>
      <w:r w:rsidR="007C48AB" w:rsidRPr="00BE63DC">
        <w:rPr>
          <w:rFonts w:ascii="Times New Roman" w:hAnsi="Times New Roman" w:cs="Times New Roman"/>
          <w:sz w:val="24"/>
          <w:szCs w:val="24"/>
        </w:rPr>
        <w:t>/το φθόνο</w:t>
      </w:r>
      <w:r w:rsidR="00502A76" w:rsidRPr="00BE63DC">
        <w:rPr>
          <w:rStyle w:val="a5"/>
          <w:rFonts w:ascii="Times New Roman" w:hAnsi="Times New Roman" w:cs="Times New Roman"/>
          <w:sz w:val="24"/>
          <w:szCs w:val="24"/>
        </w:rPr>
        <w:footnoteReference w:id="35"/>
      </w:r>
      <w:r w:rsidR="006B5BC2" w:rsidRPr="00BE63DC">
        <w:rPr>
          <w:rFonts w:ascii="Times New Roman" w:hAnsi="Times New Roman" w:cs="Times New Roman"/>
          <w:sz w:val="24"/>
          <w:szCs w:val="24"/>
        </w:rPr>
        <w:t xml:space="preserve"> αφού διαπιστώνει ότι δεν μπορεί να έχει </w:t>
      </w:r>
      <w:r w:rsidR="007C48AB" w:rsidRPr="00BE63DC">
        <w:rPr>
          <w:rFonts w:ascii="Times New Roman" w:hAnsi="Times New Roman" w:cs="Times New Roman"/>
          <w:sz w:val="24"/>
          <w:szCs w:val="24"/>
        </w:rPr>
        <w:t>«</w:t>
      </w:r>
      <w:r w:rsidR="006B5BC2" w:rsidRPr="00BE63DC">
        <w:rPr>
          <w:rFonts w:ascii="Times New Roman" w:hAnsi="Times New Roman" w:cs="Times New Roman"/>
          <w:sz w:val="24"/>
          <w:szCs w:val="24"/>
        </w:rPr>
        <w:t>χαμογελαστό προσωπάκι</w:t>
      </w:r>
      <w:r w:rsidR="007C48AB" w:rsidRPr="00BE63DC">
        <w:rPr>
          <w:rFonts w:ascii="Times New Roman" w:hAnsi="Times New Roman" w:cs="Times New Roman"/>
          <w:sz w:val="24"/>
          <w:szCs w:val="24"/>
        </w:rPr>
        <w:t>»-ευθυμία</w:t>
      </w:r>
      <w:r w:rsidR="006B5BC2" w:rsidRPr="00BE63DC">
        <w:rPr>
          <w:rFonts w:ascii="Times New Roman" w:hAnsi="Times New Roman" w:cs="Times New Roman"/>
          <w:sz w:val="24"/>
          <w:szCs w:val="24"/>
        </w:rPr>
        <w:t xml:space="preserve"> όπως συνήθως συμβαίνει στις αναρτήσεις των «φίλων» (πρβλ. και </w:t>
      </w:r>
      <w:r w:rsidR="006B5BC2" w:rsidRPr="00BE63DC">
        <w:rPr>
          <w:rFonts w:ascii="Times New Roman" w:hAnsi="Times New Roman" w:cs="Times New Roman"/>
          <w:sz w:val="24"/>
          <w:szCs w:val="24"/>
          <w:lang w:val="en-US"/>
        </w:rPr>
        <w:t>Nocebo</w:t>
      </w:r>
      <w:r w:rsidR="006B5BC2" w:rsidRPr="00BE63DC">
        <w:rPr>
          <w:rFonts w:ascii="Times New Roman" w:hAnsi="Times New Roman" w:cs="Times New Roman"/>
          <w:sz w:val="24"/>
          <w:szCs w:val="24"/>
        </w:rPr>
        <w:t>-</w:t>
      </w:r>
      <w:r w:rsidR="006B5BC2" w:rsidRPr="00BE63DC">
        <w:rPr>
          <w:rFonts w:ascii="Times New Roman" w:hAnsi="Times New Roman" w:cs="Times New Roman"/>
          <w:sz w:val="24"/>
          <w:szCs w:val="24"/>
          <w:lang w:val="en-US"/>
        </w:rPr>
        <w:t>Effekt</w:t>
      </w:r>
      <w:r w:rsidR="006B5BC2" w:rsidRPr="00BE63DC">
        <w:rPr>
          <w:rFonts w:ascii="Times New Roman" w:hAnsi="Times New Roman" w:cs="Times New Roman"/>
          <w:sz w:val="24"/>
          <w:szCs w:val="24"/>
        </w:rPr>
        <w:t>)</w:t>
      </w:r>
      <w:r w:rsidR="006B5BC2" w:rsidRPr="00BE63DC">
        <w:rPr>
          <w:rStyle w:val="a5"/>
          <w:rFonts w:ascii="Times New Roman" w:hAnsi="Times New Roman" w:cs="Times New Roman"/>
          <w:sz w:val="24"/>
          <w:szCs w:val="24"/>
          <w:lang w:val="de-DE"/>
        </w:rPr>
        <w:footnoteReference w:id="36"/>
      </w:r>
      <w:r w:rsidR="006B5BC2" w:rsidRPr="00BE63DC">
        <w:rPr>
          <w:rFonts w:ascii="Times New Roman" w:hAnsi="Times New Roman" w:cs="Times New Roman"/>
          <w:sz w:val="24"/>
          <w:szCs w:val="24"/>
        </w:rPr>
        <w:t>.</w:t>
      </w:r>
    </w:p>
    <w:p w:rsidR="00E877B7" w:rsidRPr="00BE63DC" w:rsidRDefault="000B0E22" w:rsidP="00E877B7">
      <w:pPr>
        <w:pStyle w:val="a3"/>
        <w:numPr>
          <w:ilvl w:val="0"/>
          <w:numId w:val="3"/>
        </w:num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Και ενώ υπά</w:t>
      </w:r>
      <w:r w:rsidR="005535D2" w:rsidRPr="00BE63DC">
        <w:rPr>
          <w:rFonts w:ascii="Times New Roman" w:hAnsi="Times New Roman" w:cs="Times New Roman"/>
          <w:sz w:val="24"/>
          <w:szCs w:val="24"/>
        </w:rPr>
        <w:t>ρχει υπερέκθεση της εικόνας του εαυτού</w:t>
      </w:r>
      <w:r w:rsidR="00903E6B" w:rsidRPr="00BE63DC">
        <w:rPr>
          <w:rFonts w:ascii="Times New Roman" w:hAnsi="Times New Roman" w:cs="Times New Roman"/>
          <w:sz w:val="24"/>
          <w:szCs w:val="24"/>
        </w:rPr>
        <w:t xml:space="preserve">, </w:t>
      </w:r>
      <w:r w:rsidRPr="00BE63DC">
        <w:rPr>
          <w:rFonts w:ascii="Times New Roman" w:hAnsi="Times New Roman" w:cs="Times New Roman"/>
          <w:sz w:val="24"/>
          <w:szCs w:val="24"/>
        </w:rPr>
        <w:t xml:space="preserve">συνήθως σε χαρούμενες στάσεις, ταυτόχρονα οι χρήστες διαθέτουν </w:t>
      </w:r>
      <w:r w:rsidR="00A46819" w:rsidRPr="00BE63DC">
        <w:rPr>
          <w:rFonts w:ascii="Times New Roman" w:hAnsi="Times New Roman" w:cs="Times New Roman"/>
          <w:b/>
          <w:sz w:val="24"/>
          <w:szCs w:val="24"/>
        </w:rPr>
        <w:t>πολλαπλές ταυτότητες</w:t>
      </w:r>
      <w:r w:rsidR="005535D2" w:rsidRPr="00BE63DC">
        <w:rPr>
          <w:rStyle w:val="a5"/>
          <w:rFonts w:ascii="Times New Roman" w:hAnsi="Times New Roman" w:cs="Times New Roman"/>
          <w:sz w:val="24"/>
          <w:szCs w:val="24"/>
        </w:rPr>
        <w:footnoteReference w:id="37"/>
      </w:r>
      <w:r w:rsidRPr="00BE63DC">
        <w:rPr>
          <w:rFonts w:ascii="Times New Roman" w:hAnsi="Times New Roman" w:cs="Times New Roman"/>
          <w:sz w:val="24"/>
          <w:szCs w:val="24"/>
        </w:rPr>
        <w:t xml:space="preserve">. </w:t>
      </w:r>
      <w:r w:rsidRPr="00BE63DC">
        <w:rPr>
          <w:rFonts w:ascii="Times New Roman" w:hAnsi="Times New Roman" w:cs="Times New Roman"/>
          <w:b/>
          <w:sz w:val="24"/>
          <w:szCs w:val="24"/>
        </w:rPr>
        <w:t xml:space="preserve">Οι περισσότεροι </w:t>
      </w:r>
      <w:r w:rsidR="00A46819" w:rsidRPr="00BE63DC">
        <w:rPr>
          <w:rFonts w:ascii="Times New Roman" w:hAnsi="Times New Roman" w:cs="Times New Roman"/>
          <w:b/>
          <w:sz w:val="24"/>
          <w:szCs w:val="24"/>
        </w:rPr>
        <w:t>(</w:t>
      </w:r>
      <w:r w:rsidRPr="00BE63DC">
        <w:rPr>
          <w:rFonts w:ascii="Times New Roman" w:hAnsi="Times New Roman" w:cs="Times New Roman"/>
          <w:b/>
          <w:sz w:val="24"/>
          <w:szCs w:val="24"/>
        </w:rPr>
        <w:t>χρήστες</w:t>
      </w:r>
      <w:r w:rsidR="00A46819" w:rsidRPr="00BE63DC">
        <w:rPr>
          <w:rFonts w:ascii="Times New Roman" w:hAnsi="Times New Roman" w:cs="Times New Roman"/>
          <w:b/>
          <w:sz w:val="24"/>
          <w:szCs w:val="24"/>
        </w:rPr>
        <w:t>)</w:t>
      </w:r>
      <w:r w:rsidRPr="00BE63DC">
        <w:rPr>
          <w:rFonts w:ascii="Times New Roman" w:hAnsi="Times New Roman" w:cs="Times New Roman"/>
          <w:b/>
          <w:sz w:val="24"/>
          <w:szCs w:val="24"/>
        </w:rPr>
        <w:t xml:space="preserve"> διαθέτουν δύο τουλάχιστον ψηφιακές περσόνες </w:t>
      </w:r>
      <w:r w:rsidRPr="00BE63DC">
        <w:rPr>
          <w:rFonts w:ascii="Times New Roman" w:hAnsi="Times New Roman" w:cs="Times New Roman"/>
          <w:sz w:val="24"/>
          <w:szCs w:val="24"/>
        </w:rPr>
        <w:t>(</w:t>
      </w:r>
      <w:r w:rsidRPr="00BE63DC">
        <w:rPr>
          <w:rFonts w:ascii="Times New Roman" w:hAnsi="Times New Roman" w:cs="Times New Roman"/>
          <w:sz w:val="24"/>
          <w:szCs w:val="24"/>
          <w:lang w:val="de-DE"/>
        </w:rPr>
        <w:t>virtuelle</w:t>
      </w:r>
      <w:r w:rsidRPr="00BE63DC">
        <w:rPr>
          <w:rFonts w:ascii="Times New Roman" w:hAnsi="Times New Roman" w:cs="Times New Roman"/>
          <w:sz w:val="24"/>
          <w:szCs w:val="24"/>
        </w:rPr>
        <w:t xml:space="preserve"> </w:t>
      </w:r>
      <w:r w:rsidRPr="00BE63DC">
        <w:rPr>
          <w:rFonts w:ascii="Times New Roman" w:hAnsi="Times New Roman" w:cs="Times New Roman"/>
          <w:sz w:val="24"/>
          <w:szCs w:val="24"/>
          <w:lang w:val="de-DE"/>
        </w:rPr>
        <w:t>Person</w:t>
      </w:r>
      <w:r w:rsidR="007C48AB" w:rsidRPr="00BE63DC">
        <w:rPr>
          <w:rFonts w:ascii="Times New Roman" w:hAnsi="Times New Roman" w:cs="Times New Roman"/>
          <w:sz w:val="24"/>
          <w:szCs w:val="24"/>
        </w:rPr>
        <w:t>): τουλάχιστον μ</w:t>
      </w:r>
      <w:r w:rsidRPr="00BE63DC">
        <w:rPr>
          <w:rFonts w:ascii="Times New Roman" w:hAnsi="Times New Roman" w:cs="Times New Roman"/>
          <w:sz w:val="24"/>
          <w:szCs w:val="24"/>
        </w:rPr>
        <w:t xml:space="preserve">ία ιδιωτική στο </w:t>
      </w:r>
      <w:r w:rsidRPr="00BE63DC">
        <w:rPr>
          <w:rFonts w:ascii="Times New Roman" w:hAnsi="Times New Roman" w:cs="Times New Roman"/>
          <w:sz w:val="24"/>
          <w:szCs w:val="24"/>
          <w:lang w:val="en-US"/>
        </w:rPr>
        <w:t>Facebook</w:t>
      </w:r>
      <w:r w:rsidRPr="00BE63DC">
        <w:rPr>
          <w:rFonts w:ascii="Times New Roman" w:hAnsi="Times New Roman" w:cs="Times New Roman"/>
          <w:sz w:val="24"/>
          <w:szCs w:val="24"/>
        </w:rPr>
        <w:t xml:space="preserve"> και μία επίσημη </w:t>
      </w:r>
      <w:r w:rsidRPr="00BE63DC">
        <w:rPr>
          <w:rFonts w:ascii="Times New Roman" w:hAnsi="Times New Roman" w:cs="Times New Roman"/>
          <w:sz w:val="24"/>
          <w:szCs w:val="24"/>
          <w:lang w:val="en-US"/>
        </w:rPr>
        <w:t>LinkedIn</w:t>
      </w:r>
      <w:r w:rsidRPr="00BE63DC">
        <w:rPr>
          <w:rFonts w:ascii="Times New Roman" w:hAnsi="Times New Roman" w:cs="Times New Roman"/>
          <w:sz w:val="24"/>
          <w:szCs w:val="24"/>
        </w:rPr>
        <w:t xml:space="preserve">). </w:t>
      </w:r>
      <w:r w:rsidR="00365BD5" w:rsidRPr="00BE63DC">
        <w:rPr>
          <w:rFonts w:ascii="Times New Roman" w:hAnsi="Times New Roman" w:cs="Times New Roman"/>
          <w:sz w:val="24"/>
          <w:szCs w:val="24"/>
        </w:rPr>
        <w:t xml:space="preserve">Τα χαρακτηριστικά αυτών των ταυτοτήτων είναι τα εξής: </w:t>
      </w:r>
      <w:r w:rsidR="00365BD5" w:rsidRPr="00BE63DC">
        <w:rPr>
          <w:rFonts w:ascii="Times New Roman" w:hAnsi="Times New Roman" w:cs="Times New Roman"/>
          <w:b/>
          <w:i/>
          <w:sz w:val="24"/>
          <w:szCs w:val="24"/>
        </w:rPr>
        <w:t>(1)</w:t>
      </w:r>
      <w:r w:rsidR="00365BD5" w:rsidRPr="00BE63DC">
        <w:rPr>
          <w:rFonts w:ascii="Times New Roman" w:hAnsi="Times New Roman" w:cs="Times New Roman"/>
          <w:sz w:val="24"/>
          <w:szCs w:val="24"/>
        </w:rPr>
        <w:t xml:space="preserve"> </w:t>
      </w:r>
      <w:r w:rsidR="00365BD5" w:rsidRPr="00BE63DC">
        <w:rPr>
          <w:rFonts w:ascii="Times New Roman" w:hAnsi="Times New Roman" w:cs="Times New Roman"/>
          <w:b/>
          <w:sz w:val="24"/>
          <w:szCs w:val="24"/>
        </w:rPr>
        <w:t xml:space="preserve">Ανωνυμία </w:t>
      </w:r>
      <w:r w:rsidR="00365BD5" w:rsidRPr="00BE63DC">
        <w:rPr>
          <w:rFonts w:ascii="Times New Roman" w:hAnsi="Times New Roman" w:cs="Times New Roman"/>
          <w:sz w:val="24"/>
          <w:szCs w:val="24"/>
        </w:rPr>
        <w:t>(</w:t>
      </w:r>
      <w:r w:rsidR="00365BD5" w:rsidRPr="00BE63DC">
        <w:rPr>
          <w:rFonts w:ascii="Times New Roman" w:hAnsi="Times New Roman" w:cs="Times New Roman"/>
          <w:sz w:val="24"/>
          <w:szCs w:val="24"/>
          <w:lang w:val="en-US"/>
        </w:rPr>
        <w:t>Pseudonym</w:t>
      </w:r>
      <w:r w:rsidR="00365BD5" w:rsidRPr="00BE63DC">
        <w:rPr>
          <w:rFonts w:ascii="Times New Roman" w:hAnsi="Times New Roman" w:cs="Times New Roman"/>
          <w:sz w:val="24"/>
          <w:szCs w:val="24"/>
        </w:rPr>
        <w:t>-</w:t>
      </w:r>
      <w:r w:rsidR="00365BD5" w:rsidRPr="00BE63DC">
        <w:rPr>
          <w:rFonts w:ascii="Times New Roman" w:hAnsi="Times New Roman" w:cs="Times New Roman"/>
          <w:sz w:val="24"/>
          <w:szCs w:val="24"/>
          <w:lang w:val="en-US"/>
        </w:rPr>
        <w:t>Nickname</w:t>
      </w:r>
      <w:r w:rsidR="00A21C94" w:rsidRPr="00BE63DC">
        <w:rPr>
          <w:rFonts w:ascii="Times New Roman" w:hAnsi="Times New Roman" w:cs="Times New Roman"/>
          <w:sz w:val="24"/>
          <w:szCs w:val="24"/>
        </w:rPr>
        <w:t>).</w:t>
      </w:r>
      <w:r w:rsidR="00365BD5" w:rsidRPr="00BE63DC">
        <w:rPr>
          <w:rFonts w:ascii="Times New Roman" w:hAnsi="Times New Roman" w:cs="Times New Roman"/>
          <w:sz w:val="24"/>
          <w:szCs w:val="24"/>
        </w:rPr>
        <w:t xml:space="preserve"> </w:t>
      </w:r>
      <w:r w:rsidR="002B4EB0" w:rsidRPr="00BE63DC">
        <w:rPr>
          <w:rFonts w:ascii="Times New Roman" w:hAnsi="Times New Roman" w:cs="Times New Roman"/>
          <w:sz w:val="24"/>
          <w:szCs w:val="24"/>
        </w:rPr>
        <w:t xml:space="preserve">Οι πολλαπλές ψηφιακές ταυτότητες «εκφράζονται» μέσω των </w:t>
      </w:r>
      <w:r w:rsidR="002B4EB0" w:rsidRPr="00BE63DC">
        <w:rPr>
          <w:rFonts w:ascii="Times New Roman" w:hAnsi="Times New Roman" w:cs="Times New Roman"/>
          <w:i/>
          <w:sz w:val="24"/>
          <w:szCs w:val="24"/>
        </w:rPr>
        <w:t>Buddy Icons:</w:t>
      </w:r>
      <w:r w:rsidR="002B4EB0" w:rsidRPr="00BE63DC">
        <w:rPr>
          <w:rFonts w:ascii="Times New Roman" w:hAnsi="Times New Roman" w:cs="Times New Roman"/>
          <w:sz w:val="24"/>
          <w:szCs w:val="24"/>
        </w:rPr>
        <w:t xml:space="preserve"> των </w:t>
      </w:r>
      <w:r w:rsidR="002B4EB0" w:rsidRPr="00BE63DC">
        <w:rPr>
          <w:rFonts w:ascii="Times New Roman" w:hAnsi="Times New Roman" w:cs="Times New Roman"/>
          <w:i/>
          <w:sz w:val="24"/>
          <w:szCs w:val="24"/>
        </w:rPr>
        <w:t>Cartoon</w:t>
      </w:r>
      <w:r w:rsidR="002B4EB0" w:rsidRPr="00BE63DC">
        <w:rPr>
          <w:rFonts w:ascii="Times New Roman" w:hAnsi="Times New Roman" w:cs="Times New Roman"/>
          <w:sz w:val="24"/>
          <w:szCs w:val="24"/>
        </w:rPr>
        <w:t>, και των</w:t>
      </w:r>
      <w:r w:rsidR="002B4EB0" w:rsidRPr="00BE63DC">
        <w:rPr>
          <w:rFonts w:ascii="Times New Roman" w:hAnsi="Times New Roman" w:cs="Times New Roman"/>
          <w:i/>
          <w:sz w:val="24"/>
          <w:szCs w:val="24"/>
        </w:rPr>
        <w:t xml:space="preserve"> άβαταρ</w:t>
      </w:r>
      <w:r w:rsidR="007C48AB" w:rsidRPr="00BE63DC">
        <w:rPr>
          <w:rFonts w:ascii="Times New Roman" w:hAnsi="Times New Roman" w:cs="Times New Roman"/>
          <w:i/>
          <w:sz w:val="24"/>
          <w:szCs w:val="24"/>
        </w:rPr>
        <w:t>,</w:t>
      </w:r>
      <w:r w:rsidR="002B4EB0" w:rsidRPr="00BE63DC">
        <w:rPr>
          <w:rFonts w:ascii="Times New Roman" w:hAnsi="Times New Roman" w:cs="Times New Roman"/>
          <w:sz w:val="24"/>
          <w:szCs w:val="24"/>
        </w:rPr>
        <w:t xml:space="preserve"> όπου όχι σπάνια παρατηρείται «αλλαγή φύλου» από τον χρήστη (</w:t>
      </w:r>
      <w:r w:rsidR="002B4EB0" w:rsidRPr="00BE63DC">
        <w:rPr>
          <w:rFonts w:ascii="Times New Roman" w:hAnsi="Times New Roman" w:cs="Times New Roman"/>
          <w:sz w:val="24"/>
          <w:szCs w:val="24"/>
          <w:lang w:val="en-US"/>
        </w:rPr>
        <w:t>Genderswapping</w:t>
      </w:r>
      <w:r w:rsidR="002B4EB0" w:rsidRPr="00BE63DC">
        <w:rPr>
          <w:rFonts w:ascii="Times New Roman" w:hAnsi="Times New Roman" w:cs="Times New Roman"/>
          <w:sz w:val="24"/>
          <w:szCs w:val="24"/>
        </w:rPr>
        <w:t>)</w:t>
      </w:r>
      <w:r w:rsidR="002B4EB0" w:rsidRPr="00BE63DC">
        <w:rPr>
          <w:rStyle w:val="a5"/>
          <w:rFonts w:ascii="Times New Roman" w:hAnsi="Times New Roman" w:cs="Times New Roman"/>
          <w:sz w:val="24"/>
          <w:szCs w:val="24"/>
          <w:lang w:val="en-US"/>
        </w:rPr>
        <w:footnoteReference w:id="38"/>
      </w:r>
      <w:r w:rsidR="000F2446" w:rsidRPr="00BE63DC">
        <w:rPr>
          <w:rFonts w:ascii="Times New Roman" w:hAnsi="Times New Roman" w:cs="Times New Roman"/>
          <w:sz w:val="24"/>
          <w:szCs w:val="24"/>
        </w:rPr>
        <w:t xml:space="preserve">. Βεβαίως και μέσω των </w:t>
      </w:r>
      <w:r w:rsidR="007C48AB" w:rsidRPr="00BE63DC">
        <w:rPr>
          <w:rFonts w:ascii="Times New Roman" w:hAnsi="Times New Roman" w:cs="Times New Roman"/>
          <w:sz w:val="24"/>
          <w:szCs w:val="24"/>
        </w:rPr>
        <w:t xml:space="preserve">συγκεκριμένων </w:t>
      </w:r>
      <w:r w:rsidR="00EA52AE" w:rsidRPr="00BE63DC">
        <w:rPr>
          <w:rFonts w:ascii="Times New Roman" w:hAnsi="Times New Roman" w:cs="Times New Roman"/>
          <w:sz w:val="24"/>
          <w:szCs w:val="24"/>
        </w:rPr>
        <w:t>«</w:t>
      </w:r>
      <w:r w:rsidR="000F2446" w:rsidRPr="00BE63DC">
        <w:rPr>
          <w:rFonts w:ascii="Times New Roman" w:hAnsi="Times New Roman" w:cs="Times New Roman"/>
          <w:sz w:val="24"/>
          <w:szCs w:val="24"/>
        </w:rPr>
        <w:t>εικόνων</w:t>
      </w:r>
      <w:r w:rsidR="00EA52AE" w:rsidRPr="00BE63DC">
        <w:rPr>
          <w:rFonts w:ascii="Times New Roman" w:hAnsi="Times New Roman" w:cs="Times New Roman"/>
          <w:sz w:val="24"/>
          <w:szCs w:val="24"/>
        </w:rPr>
        <w:t>»</w:t>
      </w:r>
      <w:r w:rsidR="000F2446" w:rsidRPr="00BE63DC">
        <w:rPr>
          <w:rFonts w:ascii="Times New Roman" w:hAnsi="Times New Roman" w:cs="Times New Roman"/>
          <w:sz w:val="24"/>
          <w:szCs w:val="24"/>
        </w:rPr>
        <w:t xml:space="preserve">, </w:t>
      </w:r>
      <w:r w:rsidR="002B4EB0" w:rsidRPr="00BE63DC">
        <w:rPr>
          <w:rFonts w:ascii="Times New Roman" w:hAnsi="Times New Roman" w:cs="Times New Roman"/>
          <w:sz w:val="24"/>
          <w:szCs w:val="24"/>
        </w:rPr>
        <w:t xml:space="preserve">που </w:t>
      </w:r>
      <w:r w:rsidR="000F2446" w:rsidRPr="00BE63DC">
        <w:rPr>
          <w:rFonts w:ascii="Times New Roman" w:hAnsi="Times New Roman" w:cs="Times New Roman"/>
          <w:sz w:val="24"/>
          <w:szCs w:val="24"/>
        </w:rPr>
        <w:t xml:space="preserve">συχνά </w:t>
      </w:r>
      <w:r w:rsidR="007C48AB" w:rsidRPr="00BE63DC">
        <w:rPr>
          <w:rFonts w:ascii="Times New Roman" w:hAnsi="Times New Roman" w:cs="Times New Roman"/>
          <w:sz w:val="24"/>
          <w:szCs w:val="24"/>
        </w:rPr>
        <w:t>«</w:t>
      </w:r>
      <w:r w:rsidR="0062318C" w:rsidRPr="00BE63DC">
        <w:rPr>
          <w:rFonts w:ascii="Times New Roman" w:hAnsi="Times New Roman" w:cs="Times New Roman"/>
          <w:sz w:val="24"/>
          <w:szCs w:val="24"/>
        </w:rPr>
        <w:t>αντιγράφουν</w:t>
      </w:r>
      <w:r w:rsidR="007C48AB" w:rsidRPr="00BE63DC">
        <w:rPr>
          <w:rFonts w:ascii="Times New Roman" w:hAnsi="Times New Roman" w:cs="Times New Roman"/>
          <w:sz w:val="24"/>
          <w:szCs w:val="24"/>
        </w:rPr>
        <w:t>»</w:t>
      </w:r>
      <w:r w:rsidR="0062318C" w:rsidRPr="00BE63DC">
        <w:rPr>
          <w:rFonts w:ascii="Times New Roman" w:hAnsi="Times New Roman" w:cs="Times New Roman"/>
          <w:sz w:val="24"/>
          <w:szCs w:val="24"/>
        </w:rPr>
        <w:t xml:space="preserve"> τα μοντέλα Σού</w:t>
      </w:r>
      <w:r w:rsidR="002B4EB0" w:rsidRPr="00BE63DC">
        <w:rPr>
          <w:rFonts w:ascii="Times New Roman" w:hAnsi="Times New Roman" w:cs="Times New Roman"/>
          <w:sz w:val="24"/>
          <w:szCs w:val="24"/>
        </w:rPr>
        <w:t>περμαν (=Υπεράνθρωπος) και Μπάρμπυ (=</w:t>
      </w:r>
      <w:r w:rsidR="00670729" w:rsidRPr="00BE63DC">
        <w:rPr>
          <w:rFonts w:ascii="Times New Roman" w:hAnsi="Times New Roman" w:cs="Times New Roman"/>
          <w:sz w:val="24"/>
          <w:szCs w:val="24"/>
        </w:rPr>
        <w:t xml:space="preserve"> Βαρβάρα -</w:t>
      </w:r>
      <w:r w:rsidR="002B4EB0" w:rsidRPr="00BE63DC">
        <w:rPr>
          <w:rFonts w:ascii="Times New Roman" w:hAnsi="Times New Roman" w:cs="Times New Roman"/>
          <w:sz w:val="24"/>
          <w:szCs w:val="24"/>
        </w:rPr>
        <w:t xml:space="preserve"> «Μαντόνα»), αποτυπώνονται βαθύτερες ανάγκες του προσώπου, αλλά και μία βαθιά </w:t>
      </w:r>
      <w:r w:rsidR="002B4EB0" w:rsidRPr="00BE63DC">
        <w:rPr>
          <w:rFonts w:ascii="Times New Roman" w:hAnsi="Times New Roman" w:cs="Times New Roman"/>
          <w:b/>
          <w:sz w:val="24"/>
          <w:szCs w:val="24"/>
        </w:rPr>
        <w:t>ανασφάλεια αναφορικά με την αυτοεικόνα</w:t>
      </w:r>
      <w:r w:rsidR="002B4EB0" w:rsidRPr="00BE63DC">
        <w:rPr>
          <w:rFonts w:ascii="Times New Roman" w:hAnsi="Times New Roman" w:cs="Times New Roman"/>
          <w:sz w:val="24"/>
          <w:szCs w:val="24"/>
        </w:rPr>
        <w:t>.</w:t>
      </w:r>
      <w:r w:rsidR="002B4EB0" w:rsidRPr="00BE63DC">
        <w:rPr>
          <w:rFonts w:ascii="Times New Roman" w:hAnsi="Times New Roman" w:cs="Times New Roman"/>
          <w:b/>
          <w:sz w:val="24"/>
          <w:szCs w:val="24"/>
        </w:rPr>
        <w:t xml:space="preserve"> </w:t>
      </w:r>
      <w:r w:rsidR="00365BD5" w:rsidRPr="00BE63DC">
        <w:rPr>
          <w:rFonts w:ascii="Times New Roman" w:hAnsi="Times New Roman" w:cs="Times New Roman"/>
          <w:b/>
          <w:i/>
          <w:sz w:val="24"/>
          <w:szCs w:val="24"/>
        </w:rPr>
        <w:t>(2)</w:t>
      </w:r>
      <w:r w:rsidR="002B4EB0" w:rsidRPr="00BE63DC">
        <w:rPr>
          <w:rFonts w:ascii="Times New Roman" w:hAnsi="Times New Roman" w:cs="Times New Roman"/>
          <w:sz w:val="24"/>
          <w:szCs w:val="24"/>
        </w:rPr>
        <w:t xml:space="preserve"> </w:t>
      </w:r>
      <w:r w:rsidR="00365BD5" w:rsidRPr="00BE63DC">
        <w:rPr>
          <w:rFonts w:ascii="Times New Roman" w:hAnsi="Times New Roman" w:cs="Times New Roman"/>
          <w:b/>
          <w:caps/>
          <w:sz w:val="24"/>
          <w:szCs w:val="24"/>
        </w:rPr>
        <w:t>α</w:t>
      </w:r>
      <w:r w:rsidR="00365BD5" w:rsidRPr="00BE63DC">
        <w:rPr>
          <w:rFonts w:ascii="Times New Roman" w:hAnsi="Times New Roman" w:cs="Times New Roman"/>
          <w:b/>
          <w:sz w:val="24"/>
          <w:szCs w:val="24"/>
        </w:rPr>
        <w:t>ποσωμάτωση</w:t>
      </w:r>
      <w:r w:rsidR="00365BD5" w:rsidRPr="00BE63DC">
        <w:rPr>
          <w:rFonts w:ascii="Times New Roman" w:hAnsi="Times New Roman" w:cs="Times New Roman"/>
          <w:sz w:val="24"/>
          <w:szCs w:val="24"/>
        </w:rPr>
        <w:t xml:space="preserve"> (</w:t>
      </w:r>
      <w:r w:rsidR="00365BD5" w:rsidRPr="00BE63DC">
        <w:rPr>
          <w:rFonts w:ascii="Times New Roman" w:hAnsi="Times New Roman" w:cs="Times New Roman"/>
          <w:sz w:val="24"/>
          <w:szCs w:val="24"/>
          <w:lang w:val="en-US"/>
        </w:rPr>
        <w:t>Disembodied</w:t>
      </w:r>
      <w:r w:rsidR="00A21C94" w:rsidRPr="00BE63DC">
        <w:rPr>
          <w:rFonts w:ascii="Times New Roman" w:hAnsi="Times New Roman" w:cs="Times New Roman"/>
          <w:sz w:val="24"/>
          <w:szCs w:val="24"/>
        </w:rPr>
        <w:t xml:space="preserve">): </w:t>
      </w:r>
      <w:r w:rsidR="007C48AB" w:rsidRPr="00BE63DC">
        <w:rPr>
          <w:rFonts w:ascii="Times New Roman" w:hAnsi="Times New Roman" w:cs="Times New Roman"/>
          <w:sz w:val="24"/>
          <w:szCs w:val="24"/>
        </w:rPr>
        <w:t>πλέον σ</w:t>
      </w:r>
      <w:r w:rsidR="00A21C94" w:rsidRPr="00BE63DC">
        <w:rPr>
          <w:rFonts w:ascii="Times New Roman" w:hAnsi="Times New Roman" w:cs="Times New Roman"/>
          <w:sz w:val="24"/>
          <w:szCs w:val="24"/>
        </w:rPr>
        <w:t>την επικοινωνία</w:t>
      </w:r>
      <w:r w:rsidR="00365BD5" w:rsidRPr="00BE63DC">
        <w:rPr>
          <w:rFonts w:ascii="Times New Roman" w:hAnsi="Times New Roman" w:cs="Times New Roman"/>
          <w:b/>
          <w:sz w:val="24"/>
          <w:szCs w:val="24"/>
        </w:rPr>
        <w:t xml:space="preserve"> </w:t>
      </w:r>
      <w:r w:rsidR="005535D2" w:rsidRPr="00BE63DC">
        <w:rPr>
          <w:rFonts w:ascii="Times New Roman" w:hAnsi="Times New Roman" w:cs="Times New Roman"/>
          <w:sz w:val="24"/>
          <w:szCs w:val="24"/>
        </w:rPr>
        <w:t>δε διαδραματίζουν</w:t>
      </w:r>
      <w:r w:rsidR="00365BD5" w:rsidRPr="00BE63DC">
        <w:rPr>
          <w:rFonts w:ascii="Times New Roman" w:hAnsi="Times New Roman" w:cs="Times New Roman"/>
          <w:sz w:val="24"/>
          <w:szCs w:val="24"/>
        </w:rPr>
        <w:t xml:space="preserve"> ρόλο </w:t>
      </w:r>
      <w:r w:rsidR="00903E6B" w:rsidRPr="00BE63DC">
        <w:rPr>
          <w:rFonts w:ascii="Times New Roman" w:hAnsi="Times New Roman" w:cs="Times New Roman"/>
          <w:sz w:val="24"/>
          <w:szCs w:val="24"/>
        </w:rPr>
        <w:t xml:space="preserve">η τόσο </w:t>
      </w:r>
      <w:r w:rsidR="0062318C" w:rsidRPr="00BE63DC">
        <w:rPr>
          <w:rFonts w:ascii="Times New Roman" w:hAnsi="Times New Roman" w:cs="Times New Roman"/>
          <w:sz w:val="24"/>
          <w:szCs w:val="24"/>
        </w:rPr>
        <w:t>«</w:t>
      </w:r>
      <w:r w:rsidR="00903E6B" w:rsidRPr="00BE63DC">
        <w:rPr>
          <w:rFonts w:ascii="Times New Roman" w:hAnsi="Times New Roman" w:cs="Times New Roman"/>
          <w:sz w:val="24"/>
          <w:szCs w:val="24"/>
        </w:rPr>
        <w:t>ποιητική</w:t>
      </w:r>
      <w:r w:rsidR="0062318C" w:rsidRPr="00BE63DC">
        <w:rPr>
          <w:rFonts w:ascii="Times New Roman" w:hAnsi="Times New Roman" w:cs="Times New Roman"/>
          <w:sz w:val="24"/>
          <w:szCs w:val="24"/>
        </w:rPr>
        <w:t>»</w:t>
      </w:r>
      <w:r w:rsidR="00903E6B" w:rsidRPr="00BE63DC">
        <w:rPr>
          <w:rFonts w:ascii="Times New Roman" w:hAnsi="Times New Roman" w:cs="Times New Roman"/>
          <w:sz w:val="24"/>
          <w:szCs w:val="24"/>
        </w:rPr>
        <w:t xml:space="preserve"> γλώσσα </w:t>
      </w:r>
      <w:r w:rsidR="00A21C94" w:rsidRPr="00BE63DC">
        <w:rPr>
          <w:rFonts w:ascii="Times New Roman" w:hAnsi="Times New Roman" w:cs="Times New Roman"/>
          <w:sz w:val="24"/>
          <w:szCs w:val="24"/>
        </w:rPr>
        <w:t>του σ</w:t>
      </w:r>
      <w:r w:rsidR="00903E6B" w:rsidRPr="00BE63DC">
        <w:rPr>
          <w:rFonts w:ascii="Times New Roman" w:hAnsi="Times New Roman" w:cs="Times New Roman"/>
          <w:sz w:val="24"/>
          <w:szCs w:val="24"/>
        </w:rPr>
        <w:t>ώματος [</w:t>
      </w:r>
      <w:r w:rsidR="005535D2" w:rsidRPr="00BE63DC">
        <w:rPr>
          <w:rFonts w:ascii="Times New Roman" w:hAnsi="Times New Roman" w:cs="Times New Roman"/>
          <w:sz w:val="24"/>
          <w:szCs w:val="24"/>
        </w:rPr>
        <w:t>π</w:t>
      </w:r>
      <w:r w:rsidR="00365BD5" w:rsidRPr="00BE63DC">
        <w:rPr>
          <w:rFonts w:ascii="Times New Roman" w:hAnsi="Times New Roman" w:cs="Times New Roman"/>
          <w:sz w:val="24"/>
          <w:szCs w:val="24"/>
        </w:rPr>
        <w:t>αντομίμα</w:t>
      </w:r>
      <w:r w:rsidR="005535D2" w:rsidRPr="00BE63DC">
        <w:rPr>
          <w:rFonts w:ascii="Times New Roman" w:hAnsi="Times New Roman" w:cs="Times New Roman"/>
          <w:sz w:val="24"/>
          <w:szCs w:val="24"/>
        </w:rPr>
        <w:t xml:space="preserve"> – «χ</w:t>
      </w:r>
      <w:r w:rsidR="00365BD5" w:rsidRPr="00BE63DC">
        <w:rPr>
          <w:rFonts w:ascii="Times New Roman" w:hAnsi="Times New Roman" w:cs="Times New Roman"/>
          <w:sz w:val="24"/>
          <w:szCs w:val="24"/>
        </w:rPr>
        <w:t>ειρονομία</w:t>
      </w:r>
      <w:r w:rsidR="005535D2" w:rsidRPr="00BE63DC">
        <w:rPr>
          <w:rFonts w:ascii="Times New Roman" w:hAnsi="Times New Roman" w:cs="Times New Roman"/>
          <w:sz w:val="24"/>
          <w:szCs w:val="24"/>
        </w:rPr>
        <w:t>»</w:t>
      </w:r>
      <w:r w:rsidRPr="00BE63DC">
        <w:rPr>
          <w:rFonts w:ascii="Times New Roman" w:hAnsi="Times New Roman" w:cs="Times New Roman"/>
          <w:sz w:val="24"/>
          <w:szCs w:val="24"/>
        </w:rPr>
        <w:t>]</w:t>
      </w:r>
      <w:r w:rsidR="00A21C94" w:rsidRPr="00BE63DC">
        <w:rPr>
          <w:rFonts w:ascii="Times New Roman" w:hAnsi="Times New Roman" w:cs="Times New Roman"/>
          <w:sz w:val="24"/>
          <w:szCs w:val="24"/>
        </w:rPr>
        <w:t xml:space="preserve"> και</w:t>
      </w:r>
      <w:r w:rsidR="00903E6B" w:rsidRPr="00BE63DC">
        <w:rPr>
          <w:rFonts w:ascii="Times New Roman" w:hAnsi="Times New Roman" w:cs="Times New Roman"/>
          <w:sz w:val="24"/>
          <w:szCs w:val="24"/>
        </w:rPr>
        <w:t xml:space="preserve"> οι α</w:t>
      </w:r>
      <w:r w:rsidR="00A21C94" w:rsidRPr="00BE63DC">
        <w:rPr>
          <w:rFonts w:ascii="Times New Roman" w:hAnsi="Times New Roman" w:cs="Times New Roman"/>
          <w:sz w:val="24"/>
          <w:szCs w:val="24"/>
        </w:rPr>
        <w:t>ισθήσεις</w:t>
      </w:r>
      <w:r w:rsidRPr="00BE63DC">
        <w:rPr>
          <w:rFonts w:ascii="Times New Roman" w:hAnsi="Times New Roman" w:cs="Times New Roman"/>
          <w:sz w:val="24"/>
          <w:szCs w:val="24"/>
        </w:rPr>
        <w:t xml:space="preserve"> </w:t>
      </w:r>
      <w:r w:rsidR="00A21C94" w:rsidRPr="00BE63DC">
        <w:rPr>
          <w:rFonts w:ascii="Times New Roman" w:hAnsi="Times New Roman" w:cs="Times New Roman"/>
          <w:sz w:val="24"/>
          <w:szCs w:val="24"/>
        </w:rPr>
        <w:t xml:space="preserve">(πρβλ. </w:t>
      </w:r>
      <w:r w:rsidR="00365BD5" w:rsidRPr="00BE63DC">
        <w:rPr>
          <w:rFonts w:ascii="Times New Roman" w:hAnsi="Times New Roman" w:cs="Times New Roman"/>
          <w:sz w:val="24"/>
          <w:szCs w:val="24"/>
        </w:rPr>
        <w:t>«</w:t>
      </w:r>
      <w:r w:rsidR="00903E6B" w:rsidRPr="00BE63DC">
        <w:rPr>
          <w:rFonts w:ascii="Times New Roman" w:hAnsi="Times New Roman" w:cs="Times New Roman"/>
          <w:sz w:val="24"/>
          <w:szCs w:val="24"/>
        </w:rPr>
        <w:t xml:space="preserve">ανταλλαγή </w:t>
      </w:r>
      <w:r w:rsidR="00365BD5" w:rsidRPr="00BE63DC">
        <w:rPr>
          <w:rFonts w:ascii="Times New Roman" w:hAnsi="Times New Roman" w:cs="Times New Roman"/>
          <w:sz w:val="24"/>
          <w:szCs w:val="24"/>
        </w:rPr>
        <w:t>βλέμμα</w:t>
      </w:r>
      <w:r w:rsidR="00903E6B" w:rsidRPr="00BE63DC">
        <w:rPr>
          <w:rFonts w:ascii="Times New Roman" w:hAnsi="Times New Roman" w:cs="Times New Roman"/>
          <w:sz w:val="24"/>
          <w:szCs w:val="24"/>
        </w:rPr>
        <w:t>τος»</w:t>
      </w:r>
      <w:r w:rsidR="000F2446" w:rsidRPr="00BE63DC">
        <w:rPr>
          <w:rFonts w:ascii="Times New Roman" w:hAnsi="Times New Roman" w:cs="Times New Roman"/>
          <w:sz w:val="24"/>
          <w:szCs w:val="24"/>
        </w:rPr>
        <w:t>,</w:t>
      </w:r>
      <w:r w:rsidR="00903E6B" w:rsidRPr="00BE63DC">
        <w:rPr>
          <w:rFonts w:ascii="Times New Roman" w:hAnsi="Times New Roman" w:cs="Times New Roman"/>
          <w:sz w:val="24"/>
          <w:szCs w:val="24"/>
        </w:rPr>
        <w:t xml:space="preserve"> </w:t>
      </w:r>
      <w:r w:rsidR="00365BD5" w:rsidRPr="00BE63DC">
        <w:rPr>
          <w:rFonts w:ascii="Times New Roman" w:hAnsi="Times New Roman" w:cs="Times New Roman"/>
          <w:sz w:val="24"/>
          <w:szCs w:val="24"/>
          <w:lang w:val="en-US"/>
        </w:rPr>
        <w:t>Primacy</w:t>
      </w:r>
      <w:r w:rsidR="00365BD5" w:rsidRPr="00BE63DC">
        <w:rPr>
          <w:rFonts w:ascii="Times New Roman" w:hAnsi="Times New Roman" w:cs="Times New Roman"/>
          <w:sz w:val="24"/>
          <w:szCs w:val="24"/>
        </w:rPr>
        <w:t xml:space="preserve"> </w:t>
      </w:r>
      <w:r w:rsidR="00365BD5" w:rsidRPr="00BE63DC">
        <w:rPr>
          <w:rFonts w:ascii="Times New Roman" w:hAnsi="Times New Roman" w:cs="Times New Roman"/>
          <w:sz w:val="24"/>
          <w:szCs w:val="24"/>
          <w:lang w:val="en-US"/>
        </w:rPr>
        <w:t>Effekt</w:t>
      </w:r>
      <w:r w:rsidR="00365BD5" w:rsidRPr="00BE63DC">
        <w:rPr>
          <w:rFonts w:ascii="Times New Roman" w:hAnsi="Times New Roman" w:cs="Times New Roman"/>
          <w:sz w:val="24"/>
          <w:szCs w:val="24"/>
        </w:rPr>
        <w:t xml:space="preserve">  -</w:t>
      </w:r>
      <w:r w:rsidR="00903E6B" w:rsidRPr="00BE63DC">
        <w:rPr>
          <w:rFonts w:ascii="Times New Roman" w:hAnsi="Times New Roman" w:cs="Times New Roman"/>
          <w:sz w:val="24"/>
          <w:szCs w:val="24"/>
        </w:rPr>
        <w:t xml:space="preserve"> </w:t>
      </w:r>
      <w:r w:rsidR="00365BD5" w:rsidRPr="00BE63DC">
        <w:rPr>
          <w:rFonts w:ascii="Times New Roman" w:hAnsi="Times New Roman" w:cs="Times New Roman"/>
          <w:sz w:val="24"/>
          <w:szCs w:val="24"/>
        </w:rPr>
        <w:t>«</w:t>
      </w:r>
      <w:r w:rsidR="00365BD5" w:rsidRPr="00BE63DC">
        <w:rPr>
          <w:rFonts w:ascii="Times New Roman" w:hAnsi="Times New Roman" w:cs="Times New Roman"/>
          <w:sz w:val="24"/>
          <w:szCs w:val="24"/>
          <w:lang w:val="en-US"/>
        </w:rPr>
        <w:t>Looking</w:t>
      </w:r>
      <w:r w:rsidR="00365BD5" w:rsidRPr="00BE63DC">
        <w:rPr>
          <w:rFonts w:ascii="Times New Roman" w:hAnsi="Times New Roman" w:cs="Times New Roman"/>
          <w:sz w:val="24"/>
          <w:szCs w:val="24"/>
        </w:rPr>
        <w:t xml:space="preserve"> </w:t>
      </w:r>
      <w:r w:rsidR="00365BD5" w:rsidRPr="00BE63DC">
        <w:rPr>
          <w:rFonts w:ascii="Times New Roman" w:hAnsi="Times New Roman" w:cs="Times New Roman"/>
          <w:sz w:val="24"/>
          <w:szCs w:val="24"/>
          <w:lang w:val="en-US"/>
        </w:rPr>
        <w:t>glass</w:t>
      </w:r>
      <w:r w:rsidR="00365BD5" w:rsidRPr="00BE63DC">
        <w:rPr>
          <w:rFonts w:ascii="Times New Roman" w:hAnsi="Times New Roman" w:cs="Times New Roman"/>
          <w:sz w:val="24"/>
          <w:szCs w:val="24"/>
        </w:rPr>
        <w:t xml:space="preserve"> </w:t>
      </w:r>
      <w:r w:rsidR="00365BD5" w:rsidRPr="00BE63DC">
        <w:rPr>
          <w:rFonts w:ascii="Times New Roman" w:hAnsi="Times New Roman" w:cs="Times New Roman"/>
          <w:sz w:val="24"/>
          <w:szCs w:val="24"/>
          <w:lang w:val="en-US"/>
        </w:rPr>
        <w:t>self</w:t>
      </w:r>
      <w:r w:rsidR="00365BD5" w:rsidRPr="00BE63DC">
        <w:rPr>
          <w:rFonts w:ascii="Times New Roman" w:hAnsi="Times New Roman" w:cs="Times New Roman"/>
          <w:sz w:val="24"/>
          <w:szCs w:val="24"/>
        </w:rPr>
        <w:t>»).</w:t>
      </w:r>
      <w:r w:rsidR="00903E6B" w:rsidRPr="00BE63DC">
        <w:rPr>
          <w:rFonts w:ascii="Times New Roman" w:hAnsi="Times New Roman" w:cs="Times New Roman"/>
          <w:sz w:val="24"/>
          <w:szCs w:val="24"/>
        </w:rPr>
        <w:t xml:space="preserve"> </w:t>
      </w:r>
      <w:r w:rsidR="00A21C94" w:rsidRPr="00BE63DC">
        <w:rPr>
          <w:rFonts w:ascii="Times New Roman" w:hAnsi="Times New Roman" w:cs="Times New Roman"/>
          <w:b/>
          <w:i/>
          <w:sz w:val="24"/>
          <w:szCs w:val="24"/>
        </w:rPr>
        <w:t>(3)</w:t>
      </w:r>
      <w:r w:rsidR="00A21C94" w:rsidRPr="00BE63DC">
        <w:rPr>
          <w:rFonts w:ascii="Times New Roman" w:hAnsi="Times New Roman" w:cs="Times New Roman"/>
          <w:sz w:val="24"/>
          <w:szCs w:val="24"/>
        </w:rPr>
        <w:t xml:space="preserve"> </w:t>
      </w:r>
      <w:r w:rsidR="00164030" w:rsidRPr="00BE63DC">
        <w:rPr>
          <w:rFonts w:ascii="Times New Roman" w:hAnsi="Times New Roman" w:cs="Times New Roman"/>
          <w:b/>
          <w:i/>
          <w:sz w:val="24"/>
          <w:szCs w:val="24"/>
        </w:rPr>
        <w:t>Κοινωνικοποίηση</w:t>
      </w:r>
      <w:r w:rsidR="00164030" w:rsidRPr="00BE63DC">
        <w:rPr>
          <w:rFonts w:ascii="Times New Roman" w:hAnsi="Times New Roman" w:cs="Times New Roman"/>
          <w:sz w:val="24"/>
          <w:szCs w:val="24"/>
        </w:rPr>
        <w:t xml:space="preserve"> </w:t>
      </w:r>
      <w:r w:rsidR="0062318C" w:rsidRPr="00BE63DC">
        <w:rPr>
          <w:rFonts w:ascii="Times New Roman" w:hAnsi="Times New Roman" w:cs="Times New Roman"/>
          <w:sz w:val="24"/>
          <w:szCs w:val="24"/>
        </w:rPr>
        <w:t xml:space="preserve">τύπου </w:t>
      </w:r>
      <w:r w:rsidR="00164030" w:rsidRPr="00BE63DC">
        <w:rPr>
          <w:rFonts w:ascii="Times New Roman" w:hAnsi="Times New Roman" w:cs="Times New Roman"/>
          <w:i/>
          <w:sz w:val="24"/>
          <w:szCs w:val="24"/>
          <w:lang w:val="de-DE"/>
        </w:rPr>
        <w:t>Face</w:t>
      </w:r>
      <w:r w:rsidR="00164030" w:rsidRPr="00BE63DC">
        <w:rPr>
          <w:rFonts w:ascii="Times New Roman" w:hAnsi="Times New Roman" w:cs="Times New Roman"/>
          <w:i/>
          <w:sz w:val="24"/>
          <w:szCs w:val="24"/>
        </w:rPr>
        <w:t xml:space="preserve"> </w:t>
      </w:r>
      <w:r w:rsidR="00164030" w:rsidRPr="00BE63DC">
        <w:rPr>
          <w:rFonts w:ascii="Times New Roman" w:hAnsi="Times New Roman" w:cs="Times New Roman"/>
          <w:i/>
          <w:sz w:val="24"/>
          <w:szCs w:val="24"/>
          <w:lang w:val="de-DE"/>
        </w:rPr>
        <w:t>to</w:t>
      </w:r>
      <w:r w:rsidR="00164030" w:rsidRPr="00BE63DC">
        <w:rPr>
          <w:rFonts w:ascii="Times New Roman" w:hAnsi="Times New Roman" w:cs="Times New Roman"/>
          <w:i/>
          <w:sz w:val="24"/>
          <w:szCs w:val="24"/>
        </w:rPr>
        <w:t xml:space="preserve"> </w:t>
      </w:r>
      <w:r w:rsidR="00164030" w:rsidRPr="00BE63DC">
        <w:rPr>
          <w:rFonts w:ascii="Times New Roman" w:hAnsi="Times New Roman" w:cs="Times New Roman"/>
          <w:i/>
          <w:sz w:val="24"/>
          <w:szCs w:val="24"/>
          <w:lang w:val="de-DE"/>
        </w:rPr>
        <w:t>Book</w:t>
      </w:r>
      <w:r w:rsidR="007C48AB" w:rsidRPr="00BE63DC">
        <w:rPr>
          <w:rStyle w:val="a5"/>
          <w:rFonts w:ascii="Times New Roman" w:eastAsia="Times New Roman" w:hAnsi="Times New Roman" w:cs="Times New Roman"/>
          <w:bCs/>
          <w:i/>
          <w:sz w:val="24"/>
          <w:szCs w:val="24"/>
          <w:lang w:eastAsia="el-GR"/>
        </w:rPr>
        <w:footnoteReference w:id="39"/>
      </w:r>
      <w:r w:rsidR="00EF2DD4" w:rsidRPr="00BE63DC">
        <w:rPr>
          <w:rFonts w:ascii="Times New Roman" w:eastAsia="Times New Roman" w:hAnsi="Times New Roman" w:cs="Times New Roman"/>
          <w:bCs/>
          <w:sz w:val="24"/>
          <w:szCs w:val="24"/>
          <w:lang w:eastAsia="el-GR"/>
        </w:rPr>
        <w:t>:</w:t>
      </w:r>
      <w:r w:rsidR="00164030" w:rsidRPr="00BE63DC">
        <w:rPr>
          <w:rFonts w:ascii="Times New Roman" w:hAnsi="Times New Roman" w:cs="Times New Roman"/>
          <w:sz w:val="24"/>
          <w:szCs w:val="24"/>
        </w:rPr>
        <w:t xml:space="preserve"> </w:t>
      </w:r>
      <w:r w:rsidR="00903E6B" w:rsidRPr="00BE63DC">
        <w:rPr>
          <w:rFonts w:ascii="Times New Roman" w:hAnsi="Times New Roman" w:cs="Times New Roman"/>
          <w:sz w:val="24"/>
          <w:szCs w:val="24"/>
        </w:rPr>
        <w:t>το γεγονός ότι ο χρήστης</w:t>
      </w:r>
      <w:r w:rsidR="0004181E" w:rsidRPr="00BE63DC">
        <w:rPr>
          <w:rFonts w:ascii="Times New Roman" w:hAnsi="Times New Roman" w:cs="Times New Roman"/>
          <w:sz w:val="24"/>
          <w:szCs w:val="24"/>
        </w:rPr>
        <w:t xml:space="preserve"> </w:t>
      </w:r>
      <w:r w:rsidR="00903E6B" w:rsidRPr="00BE63DC">
        <w:rPr>
          <w:rFonts w:ascii="Times New Roman" w:hAnsi="Times New Roman" w:cs="Times New Roman"/>
          <w:sz w:val="24"/>
          <w:szCs w:val="24"/>
        </w:rPr>
        <w:t xml:space="preserve"> βρίσκεται μόνος </w:t>
      </w:r>
      <w:r w:rsidR="0004181E" w:rsidRPr="00BE63DC">
        <w:rPr>
          <w:rFonts w:ascii="Times New Roman" w:hAnsi="Times New Roman" w:cs="Times New Roman"/>
          <w:sz w:val="24"/>
          <w:szCs w:val="24"/>
        </w:rPr>
        <w:t>«</w:t>
      </w:r>
      <w:r w:rsidR="00903E6B" w:rsidRPr="00BE63DC">
        <w:rPr>
          <w:rFonts w:ascii="Times New Roman" w:hAnsi="Times New Roman" w:cs="Times New Roman"/>
          <w:sz w:val="24"/>
          <w:szCs w:val="24"/>
        </w:rPr>
        <w:t>ενώπιος ενωπίω</w:t>
      </w:r>
      <w:r w:rsidR="0004181E" w:rsidRPr="00BE63DC">
        <w:rPr>
          <w:rFonts w:ascii="Times New Roman" w:hAnsi="Times New Roman" w:cs="Times New Roman"/>
          <w:sz w:val="24"/>
          <w:szCs w:val="24"/>
        </w:rPr>
        <w:t>»</w:t>
      </w:r>
      <w:r w:rsidR="00903E6B" w:rsidRPr="00BE63DC">
        <w:rPr>
          <w:rFonts w:ascii="Times New Roman" w:hAnsi="Times New Roman" w:cs="Times New Roman"/>
          <w:sz w:val="24"/>
          <w:szCs w:val="24"/>
        </w:rPr>
        <w:t xml:space="preserve"> με μια οθόνη</w:t>
      </w:r>
      <w:r w:rsidR="005535D2" w:rsidRPr="00BE63DC">
        <w:rPr>
          <w:rFonts w:ascii="Times New Roman" w:hAnsi="Times New Roman" w:cs="Times New Roman"/>
          <w:sz w:val="24"/>
          <w:szCs w:val="24"/>
        </w:rPr>
        <w:t xml:space="preserve"> και ταυτόχρονα σε μια πλατφόρμα όπου συχνάζουν </w:t>
      </w:r>
      <w:r w:rsidR="000F2446" w:rsidRPr="00BE63DC">
        <w:rPr>
          <w:rFonts w:ascii="Times New Roman" w:hAnsi="Times New Roman" w:cs="Times New Roman"/>
          <w:b/>
          <w:i/>
          <w:sz w:val="24"/>
          <w:szCs w:val="24"/>
        </w:rPr>
        <w:t>1,5 δις χρήστες</w:t>
      </w:r>
      <w:r w:rsidR="000F2446" w:rsidRPr="00BE63DC">
        <w:rPr>
          <w:rFonts w:ascii="Times New Roman" w:hAnsi="Times New Roman" w:cs="Times New Roman"/>
          <w:sz w:val="24"/>
          <w:szCs w:val="24"/>
        </w:rPr>
        <w:t xml:space="preserve"> </w:t>
      </w:r>
      <w:r w:rsidR="00164030" w:rsidRPr="00BE63DC">
        <w:rPr>
          <w:rFonts w:ascii="Times New Roman" w:hAnsi="Times New Roman" w:cs="Times New Roman"/>
          <w:sz w:val="24"/>
          <w:szCs w:val="24"/>
        </w:rPr>
        <w:t>(</w:t>
      </w:r>
      <w:r w:rsidR="00164030" w:rsidRPr="00BE63DC">
        <w:rPr>
          <w:rFonts w:ascii="Times New Roman" w:hAnsi="Times New Roman" w:cs="Times New Roman"/>
          <w:sz w:val="24"/>
          <w:szCs w:val="24"/>
          <w:lang w:val="de-DE"/>
        </w:rPr>
        <w:t>online</w:t>
      </w:r>
      <w:r w:rsidR="00164030" w:rsidRPr="00BE63DC">
        <w:rPr>
          <w:rFonts w:ascii="Times New Roman" w:hAnsi="Times New Roman" w:cs="Times New Roman"/>
          <w:sz w:val="24"/>
          <w:szCs w:val="24"/>
        </w:rPr>
        <w:t>-</w:t>
      </w:r>
      <w:r w:rsidR="00164030" w:rsidRPr="00BE63DC">
        <w:rPr>
          <w:rFonts w:ascii="Times New Roman" w:hAnsi="Times New Roman" w:cs="Times New Roman"/>
          <w:sz w:val="24"/>
          <w:szCs w:val="24"/>
          <w:lang w:val="de-DE"/>
        </w:rPr>
        <w:t>community</w:t>
      </w:r>
      <w:r w:rsidR="00164030" w:rsidRPr="00BE63DC">
        <w:rPr>
          <w:rFonts w:ascii="Times New Roman" w:hAnsi="Times New Roman" w:cs="Times New Roman"/>
          <w:b/>
          <w:sz w:val="24"/>
          <w:szCs w:val="24"/>
        </w:rPr>
        <w:t>)</w:t>
      </w:r>
      <w:r w:rsidR="00903E6B" w:rsidRPr="00BE63DC">
        <w:rPr>
          <w:rFonts w:ascii="Times New Roman" w:hAnsi="Times New Roman" w:cs="Times New Roman"/>
          <w:sz w:val="24"/>
          <w:szCs w:val="24"/>
        </w:rPr>
        <w:t xml:space="preserve"> </w:t>
      </w:r>
      <w:r w:rsidR="00365BD5" w:rsidRPr="00BE63DC">
        <w:rPr>
          <w:rFonts w:ascii="Times New Roman" w:hAnsi="Times New Roman" w:cs="Times New Roman"/>
          <w:sz w:val="24"/>
          <w:szCs w:val="24"/>
        </w:rPr>
        <w:t xml:space="preserve">οδηγεί </w:t>
      </w:r>
      <w:r w:rsidR="00903E6B" w:rsidRPr="00BE63DC">
        <w:rPr>
          <w:rFonts w:ascii="Times New Roman" w:hAnsi="Times New Roman" w:cs="Times New Roman"/>
          <w:sz w:val="24"/>
          <w:szCs w:val="24"/>
        </w:rPr>
        <w:t xml:space="preserve">σε </w:t>
      </w:r>
      <w:r w:rsidR="005535D2" w:rsidRPr="00BE63DC">
        <w:rPr>
          <w:rFonts w:ascii="Times New Roman" w:hAnsi="Times New Roman" w:cs="Times New Roman"/>
          <w:sz w:val="24"/>
          <w:szCs w:val="24"/>
        </w:rPr>
        <w:t xml:space="preserve">σύγχυση </w:t>
      </w:r>
      <w:r w:rsidR="000F2446" w:rsidRPr="00BE63DC">
        <w:rPr>
          <w:rFonts w:ascii="Times New Roman" w:hAnsi="Times New Roman" w:cs="Times New Roman"/>
          <w:sz w:val="24"/>
          <w:szCs w:val="24"/>
        </w:rPr>
        <w:t>μεταξύ του δημόσιου και του προσωπικού καταφυγίου-του</w:t>
      </w:r>
      <w:r w:rsidR="00E877B7" w:rsidRPr="00BE63DC">
        <w:rPr>
          <w:rFonts w:ascii="Times New Roman" w:hAnsi="Times New Roman" w:cs="Times New Roman"/>
          <w:sz w:val="24"/>
          <w:szCs w:val="24"/>
        </w:rPr>
        <w:t xml:space="preserve"> </w:t>
      </w:r>
      <w:r w:rsidR="000F2446" w:rsidRPr="00BE63DC">
        <w:rPr>
          <w:rFonts w:ascii="Times New Roman" w:hAnsi="Times New Roman" w:cs="Times New Roman"/>
          <w:sz w:val="24"/>
          <w:szCs w:val="24"/>
        </w:rPr>
        <w:t>ιδιωτικού χώρου (</w:t>
      </w:r>
      <w:r w:rsidR="000F2446" w:rsidRPr="00BE63DC">
        <w:rPr>
          <w:rFonts w:ascii="Times New Roman" w:hAnsi="Times New Roman" w:cs="Times New Roman"/>
          <w:b/>
          <w:i/>
          <w:sz w:val="24"/>
          <w:szCs w:val="24"/>
          <w:lang w:val="en-US"/>
        </w:rPr>
        <w:t>Illusion</w:t>
      </w:r>
      <w:r w:rsidR="000F2446" w:rsidRPr="00BE63DC">
        <w:rPr>
          <w:rFonts w:ascii="Times New Roman" w:hAnsi="Times New Roman" w:cs="Times New Roman"/>
          <w:b/>
          <w:i/>
          <w:sz w:val="24"/>
          <w:szCs w:val="24"/>
        </w:rPr>
        <w:t xml:space="preserve"> </w:t>
      </w:r>
      <w:r w:rsidR="000F2446" w:rsidRPr="00BE63DC">
        <w:rPr>
          <w:rFonts w:ascii="Times New Roman" w:hAnsi="Times New Roman" w:cs="Times New Roman"/>
          <w:b/>
          <w:i/>
          <w:sz w:val="24"/>
          <w:szCs w:val="24"/>
          <w:lang w:val="en-US"/>
        </w:rPr>
        <w:t>von</w:t>
      </w:r>
      <w:r w:rsidR="000F2446" w:rsidRPr="00BE63DC">
        <w:rPr>
          <w:rFonts w:ascii="Times New Roman" w:hAnsi="Times New Roman" w:cs="Times New Roman"/>
          <w:b/>
          <w:i/>
          <w:sz w:val="24"/>
          <w:szCs w:val="24"/>
        </w:rPr>
        <w:t xml:space="preserve"> </w:t>
      </w:r>
      <w:r w:rsidR="000F2446" w:rsidRPr="00BE63DC">
        <w:rPr>
          <w:rFonts w:ascii="Times New Roman" w:hAnsi="Times New Roman" w:cs="Times New Roman"/>
          <w:b/>
          <w:i/>
          <w:sz w:val="24"/>
          <w:szCs w:val="24"/>
          <w:lang w:val="en-US"/>
        </w:rPr>
        <w:t>Privatheit</w:t>
      </w:r>
      <w:r w:rsidR="000F2446" w:rsidRPr="00BE63DC">
        <w:rPr>
          <w:rFonts w:ascii="Times New Roman" w:hAnsi="Times New Roman" w:cs="Times New Roman"/>
          <w:sz w:val="24"/>
          <w:szCs w:val="24"/>
        </w:rPr>
        <w:t xml:space="preserve"> - </w:t>
      </w:r>
      <w:r w:rsidR="000F2446" w:rsidRPr="00BE63DC">
        <w:rPr>
          <w:rFonts w:ascii="Times New Roman" w:hAnsi="Times New Roman" w:cs="Times New Roman"/>
          <w:sz w:val="24"/>
          <w:szCs w:val="24"/>
          <w:lang w:val="en-US"/>
        </w:rPr>
        <w:t>Privacy</w:t>
      </w:r>
      <w:r w:rsidR="000F2446" w:rsidRPr="00BE63DC">
        <w:rPr>
          <w:rFonts w:ascii="Times New Roman" w:hAnsi="Times New Roman" w:cs="Times New Roman"/>
          <w:sz w:val="24"/>
          <w:szCs w:val="24"/>
        </w:rPr>
        <w:t xml:space="preserve"> </w:t>
      </w:r>
      <w:r w:rsidR="000F2446" w:rsidRPr="00BE63DC">
        <w:rPr>
          <w:rFonts w:ascii="Times New Roman" w:hAnsi="Times New Roman" w:cs="Times New Roman"/>
          <w:sz w:val="24"/>
          <w:szCs w:val="24"/>
          <w:lang w:val="en-US"/>
        </w:rPr>
        <w:t>Paradoxon</w:t>
      </w:r>
      <w:r w:rsidR="000F2446" w:rsidRPr="00BE63DC">
        <w:rPr>
          <w:rFonts w:ascii="Times New Roman" w:hAnsi="Times New Roman" w:cs="Times New Roman"/>
          <w:sz w:val="24"/>
          <w:szCs w:val="24"/>
        </w:rPr>
        <w:t>) με συ</w:t>
      </w:r>
      <w:r w:rsidR="00E877B7" w:rsidRPr="00BE63DC">
        <w:rPr>
          <w:rFonts w:ascii="Times New Roman" w:hAnsi="Times New Roman" w:cs="Times New Roman"/>
          <w:sz w:val="24"/>
          <w:szCs w:val="24"/>
        </w:rPr>
        <w:t>νέπειες στο ήθος και το έθος</w:t>
      </w:r>
      <w:r w:rsidR="000F2446" w:rsidRPr="00BE63DC">
        <w:rPr>
          <w:rFonts w:ascii="Times New Roman" w:hAnsi="Times New Roman" w:cs="Times New Roman"/>
          <w:sz w:val="24"/>
          <w:szCs w:val="24"/>
        </w:rPr>
        <w:t xml:space="preserve">. </w:t>
      </w:r>
      <w:r w:rsidR="00E877B7" w:rsidRPr="00BE63DC">
        <w:rPr>
          <w:rFonts w:ascii="Times New Roman" w:hAnsi="Times New Roman" w:cs="Times New Roman"/>
          <w:sz w:val="24"/>
          <w:szCs w:val="24"/>
        </w:rPr>
        <w:t xml:space="preserve">Πρόκειται για την </w:t>
      </w:r>
      <w:r w:rsidR="000F2446" w:rsidRPr="00BE63DC">
        <w:rPr>
          <w:rFonts w:ascii="Times New Roman" w:hAnsi="Times New Roman" w:cs="Times New Roman"/>
          <w:sz w:val="24"/>
          <w:szCs w:val="24"/>
        </w:rPr>
        <w:t>απώλεια του αυτοελέγχου και των «φραγμών» (</w:t>
      </w:r>
      <w:r w:rsidR="000F2446" w:rsidRPr="00BE63DC">
        <w:rPr>
          <w:rFonts w:ascii="Times New Roman" w:hAnsi="Times New Roman" w:cs="Times New Roman"/>
          <w:sz w:val="24"/>
          <w:szCs w:val="24"/>
          <w:lang w:val="en-US"/>
        </w:rPr>
        <w:t>Controlverlust</w:t>
      </w:r>
      <w:r w:rsidR="000F2446" w:rsidRPr="00BE63DC">
        <w:rPr>
          <w:rFonts w:ascii="Times New Roman" w:hAnsi="Times New Roman" w:cs="Times New Roman"/>
          <w:sz w:val="24"/>
          <w:szCs w:val="24"/>
        </w:rPr>
        <w:t xml:space="preserve">, λήθη των </w:t>
      </w:r>
      <w:r w:rsidR="000F2446" w:rsidRPr="00BE63DC">
        <w:rPr>
          <w:rFonts w:ascii="Times New Roman" w:hAnsi="Times New Roman" w:cs="Times New Roman"/>
          <w:sz w:val="24"/>
          <w:szCs w:val="24"/>
          <w:lang w:val="en-US"/>
        </w:rPr>
        <w:t>Standards</w:t>
      </w:r>
      <w:r w:rsidR="00E877B7" w:rsidRPr="00BE63DC">
        <w:rPr>
          <w:rFonts w:ascii="Times New Roman" w:hAnsi="Times New Roman" w:cs="Times New Roman"/>
          <w:sz w:val="24"/>
          <w:szCs w:val="24"/>
        </w:rPr>
        <w:t>) αφού η δημόσια υπερέκθεση</w:t>
      </w:r>
      <w:r w:rsidR="007C48AB" w:rsidRPr="00BE63DC">
        <w:rPr>
          <w:rFonts w:ascii="Times New Roman" w:hAnsi="Times New Roman" w:cs="Times New Roman"/>
          <w:sz w:val="24"/>
          <w:szCs w:val="24"/>
        </w:rPr>
        <w:t>,</w:t>
      </w:r>
      <w:r w:rsidR="00E877B7" w:rsidRPr="00BE63DC">
        <w:rPr>
          <w:rFonts w:ascii="Times New Roman" w:hAnsi="Times New Roman" w:cs="Times New Roman"/>
          <w:sz w:val="24"/>
          <w:szCs w:val="24"/>
        </w:rPr>
        <w:t xml:space="preserve"> </w:t>
      </w:r>
      <w:r w:rsidR="007C48AB" w:rsidRPr="00BE63DC">
        <w:rPr>
          <w:rFonts w:ascii="Times New Roman" w:hAnsi="Times New Roman" w:cs="Times New Roman"/>
          <w:sz w:val="24"/>
          <w:szCs w:val="24"/>
        </w:rPr>
        <w:t>ενώ είν</w:t>
      </w:r>
      <w:r w:rsidR="00E877B7" w:rsidRPr="00BE63DC">
        <w:rPr>
          <w:rFonts w:ascii="Times New Roman" w:hAnsi="Times New Roman" w:cs="Times New Roman"/>
          <w:sz w:val="24"/>
          <w:szCs w:val="24"/>
        </w:rPr>
        <w:t xml:space="preserve">αι </w:t>
      </w:r>
      <w:r w:rsidR="007C48AB" w:rsidRPr="00BE63DC">
        <w:rPr>
          <w:rFonts w:ascii="Times New Roman" w:hAnsi="Times New Roman" w:cs="Times New Roman"/>
          <w:sz w:val="24"/>
          <w:szCs w:val="24"/>
        </w:rPr>
        <w:t xml:space="preserve">κάποιος </w:t>
      </w:r>
      <w:r w:rsidR="00E877B7" w:rsidRPr="00BE63DC">
        <w:rPr>
          <w:rFonts w:ascii="Times New Roman" w:hAnsi="Times New Roman" w:cs="Times New Roman"/>
          <w:sz w:val="24"/>
          <w:szCs w:val="24"/>
        </w:rPr>
        <w:t xml:space="preserve">μόνος στο «σκοτεινό» δωμάτιο απέναντι στην οθόνη, συνοδεύεται από απώλεια της τόσο αναγκαίας </w:t>
      </w:r>
      <w:r w:rsidR="00E877B7" w:rsidRPr="00BE63DC">
        <w:rPr>
          <w:rFonts w:ascii="Times New Roman" w:hAnsi="Times New Roman" w:cs="Times New Roman"/>
          <w:sz w:val="24"/>
          <w:szCs w:val="24"/>
        </w:rPr>
        <w:lastRenderedPageBreak/>
        <w:t>αιδούς ή/και την καλλιέργεια της νοοτροπίας της αγέλης (</w:t>
      </w:r>
      <w:r w:rsidR="00E877B7" w:rsidRPr="00BE63DC">
        <w:rPr>
          <w:rFonts w:ascii="Times New Roman" w:hAnsi="Times New Roman" w:cs="Times New Roman"/>
          <w:sz w:val="24"/>
          <w:szCs w:val="24"/>
          <w:lang w:val="de-DE"/>
        </w:rPr>
        <w:t>Group</w:t>
      </w:r>
      <w:r w:rsidR="00E877B7" w:rsidRPr="00BE63DC">
        <w:rPr>
          <w:rFonts w:ascii="Times New Roman" w:hAnsi="Times New Roman" w:cs="Times New Roman"/>
          <w:sz w:val="24"/>
          <w:szCs w:val="24"/>
        </w:rPr>
        <w:t xml:space="preserve"> </w:t>
      </w:r>
      <w:r w:rsidR="00E877B7" w:rsidRPr="00BE63DC">
        <w:rPr>
          <w:rFonts w:ascii="Times New Roman" w:hAnsi="Times New Roman" w:cs="Times New Roman"/>
          <w:sz w:val="24"/>
          <w:szCs w:val="24"/>
          <w:lang w:val="de-DE"/>
        </w:rPr>
        <w:t>mind</w:t>
      </w:r>
      <w:r w:rsidR="00E877B7" w:rsidRPr="00BE63DC">
        <w:rPr>
          <w:rFonts w:ascii="Times New Roman" w:hAnsi="Times New Roman" w:cs="Times New Roman"/>
          <w:sz w:val="24"/>
          <w:szCs w:val="24"/>
        </w:rPr>
        <w:t xml:space="preserve"> </w:t>
      </w:r>
      <w:r w:rsidR="00E877B7" w:rsidRPr="00BE63DC">
        <w:rPr>
          <w:rFonts w:ascii="Times New Roman" w:hAnsi="Times New Roman" w:cs="Times New Roman"/>
          <w:sz w:val="24"/>
          <w:szCs w:val="24"/>
          <w:lang w:val="de-DE"/>
        </w:rPr>
        <w:t>ohne</w:t>
      </w:r>
      <w:r w:rsidR="00E877B7" w:rsidRPr="00BE63DC">
        <w:rPr>
          <w:rFonts w:ascii="Times New Roman" w:hAnsi="Times New Roman" w:cs="Times New Roman"/>
          <w:sz w:val="24"/>
          <w:szCs w:val="24"/>
        </w:rPr>
        <w:t xml:space="preserve"> </w:t>
      </w:r>
      <w:r w:rsidR="00E877B7" w:rsidRPr="00BE63DC">
        <w:rPr>
          <w:rFonts w:ascii="Times New Roman" w:hAnsi="Times New Roman" w:cs="Times New Roman"/>
          <w:sz w:val="24"/>
          <w:szCs w:val="24"/>
          <w:lang w:val="de-DE"/>
        </w:rPr>
        <w:t>Selfawareness</w:t>
      </w:r>
      <w:r w:rsidR="00E877B7" w:rsidRPr="00BE63DC">
        <w:rPr>
          <w:rFonts w:ascii="Times New Roman" w:hAnsi="Times New Roman" w:cs="Times New Roman"/>
          <w:sz w:val="24"/>
          <w:szCs w:val="24"/>
        </w:rPr>
        <w:t xml:space="preserve"> - χωρίς αξιακό κώδικα και ηθικούς φραγμούς). Είναι άλλωστε γνωστά τα “αδικήματα των καρναβαλιστών” (όσων φορούν μάσκες) ενώ αντιθέτως έχει παρατηρηθεί ο καθρέφτης σε κάθε ανελκυστήρα αποτρέπει από βανδαλισμούς</w:t>
      </w:r>
      <w:r w:rsidR="00E877B7" w:rsidRPr="00BE63DC">
        <w:rPr>
          <w:rFonts w:ascii="Times New Roman" w:hAnsi="Times New Roman" w:cs="Times New Roman"/>
          <w:b/>
          <w:sz w:val="24"/>
          <w:szCs w:val="24"/>
        </w:rPr>
        <w:t xml:space="preserve"> </w:t>
      </w:r>
      <w:r w:rsidR="00E877B7" w:rsidRPr="00BE63DC">
        <w:rPr>
          <w:rFonts w:ascii="Times New Roman" w:hAnsi="Times New Roman" w:cs="Times New Roman"/>
          <w:sz w:val="24"/>
          <w:szCs w:val="24"/>
        </w:rPr>
        <w:t>διότι έν</w:t>
      </w:r>
      <w:r w:rsidR="007C48AB" w:rsidRPr="00BE63DC">
        <w:rPr>
          <w:rFonts w:ascii="Times New Roman" w:hAnsi="Times New Roman" w:cs="Times New Roman"/>
          <w:sz w:val="24"/>
          <w:szCs w:val="24"/>
        </w:rPr>
        <w:t>ας αόρατος δείκτης λειτουργεί σαν «</w:t>
      </w:r>
      <w:r w:rsidR="00E877B7" w:rsidRPr="00BE63DC">
        <w:rPr>
          <w:rFonts w:ascii="Times New Roman" w:hAnsi="Times New Roman" w:cs="Times New Roman"/>
          <w:sz w:val="24"/>
          <w:szCs w:val="24"/>
        </w:rPr>
        <w:t>ηθική προστακτική</w:t>
      </w:r>
      <w:r w:rsidR="007C48AB" w:rsidRPr="00BE63DC">
        <w:rPr>
          <w:rFonts w:ascii="Times New Roman" w:hAnsi="Times New Roman" w:cs="Times New Roman"/>
          <w:sz w:val="24"/>
          <w:szCs w:val="24"/>
        </w:rPr>
        <w:t>»</w:t>
      </w:r>
      <w:r w:rsidR="00E877B7" w:rsidRPr="00BE63DC">
        <w:rPr>
          <w:rFonts w:ascii="Times New Roman" w:hAnsi="Times New Roman" w:cs="Times New Roman"/>
          <w:sz w:val="24"/>
          <w:szCs w:val="24"/>
        </w:rPr>
        <w:t>. Σε κάθε περίπτωση τα ανωτέρω και κατεξοχήν η απώλεια της σχέσης πρόσωπο προς πρόσωπο (αλλά Face to book) όπως και η  συνενοχή</w:t>
      </w:r>
      <w:r w:rsidR="007C48AB" w:rsidRPr="00BE63DC">
        <w:rPr>
          <w:rFonts w:ascii="Times New Roman" w:hAnsi="Times New Roman" w:cs="Times New Roman"/>
          <w:sz w:val="24"/>
          <w:szCs w:val="24"/>
        </w:rPr>
        <w:t>,</w:t>
      </w:r>
      <w:r w:rsidR="00E877B7" w:rsidRPr="00BE63DC">
        <w:rPr>
          <w:rFonts w:ascii="Times New Roman" w:hAnsi="Times New Roman" w:cs="Times New Roman"/>
          <w:sz w:val="24"/>
          <w:szCs w:val="24"/>
        </w:rPr>
        <w:t xml:space="preserve"> ευνοούν τη διασπορά ύβρεων και συκοφαντιών (</w:t>
      </w:r>
      <w:r w:rsidR="00E877B7" w:rsidRPr="00BE63DC">
        <w:rPr>
          <w:rFonts w:ascii="Times New Roman" w:hAnsi="Times New Roman" w:cs="Times New Roman"/>
          <w:sz w:val="24"/>
          <w:szCs w:val="24"/>
          <w:lang w:val="de-DE"/>
        </w:rPr>
        <w:t>Flaming</w:t>
      </w:r>
      <w:r w:rsidR="00E877B7" w:rsidRPr="00BE63DC">
        <w:rPr>
          <w:rFonts w:ascii="Times New Roman" w:hAnsi="Times New Roman" w:cs="Times New Roman"/>
          <w:b/>
          <w:i/>
          <w:sz w:val="24"/>
          <w:szCs w:val="24"/>
        </w:rPr>
        <w:t xml:space="preserve"> - </w:t>
      </w:r>
      <w:r w:rsidR="00E877B7" w:rsidRPr="00BE63DC">
        <w:rPr>
          <w:rFonts w:ascii="Times New Roman" w:hAnsi="Times New Roman" w:cs="Times New Roman"/>
          <w:b/>
          <w:i/>
          <w:sz w:val="24"/>
          <w:szCs w:val="24"/>
          <w:lang w:val="de-DE"/>
        </w:rPr>
        <w:t>Shitstorm</w:t>
      </w:r>
      <w:r w:rsidR="00E877B7" w:rsidRPr="00BE63DC">
        <w:rPr>
          <w:rFonts w:ascii="Times New Roman" w:hAnsi="Times New Roman" w:cs="Times New Roman"/>
          <w:sz w:val="24"/>
          <w:szCs w:val="24"/>
        </w:rPr>
        <w:t xml:space="preserve"> </w:t>
      </w:r>
      <w:r w:rsidR="00E877B7" w:rsidRPr="00BE63DC">
        <w:rPr>
          <w:rFonts w:ascii="Times New Roman" w:hAnsi="Times New Roman" w:cs="Times New Roman"/>
          <w:sz w:val="24"/>
          <w:szCs w:val="24"/>
          <w:lang w:val="en-US"/>
        </w:rPr>
        <w:t>v</w:t>
      </w:r>
      <w:r w:rsidR="00E877B7" w:rsidRPr="00BE63DC">
        <w:rPr>
          <w:rFonts w:ascii="Times New Roman" w:hAnsi="Times New Roman" w:cs="Times New Roman"/>
          <w:sz w:val="24"/>
          <w:szCs w:val="24"/>
          <w:lang w:val="de-DE"/>
        </w:rPr>
        <w:t>ersus</w:t>
      </w:r>
      <w:r w:rsidR="00E877B7" w:rsidRPr="00BE63DC">
        <w:rPr>
          <w:rFonts w:ascii="Times New Roman" w:hAnsi="Times New Roman" w:cs="Times New Roman"/>
          <w:sz w:val="24"/>
          <w:szCs w:val="24"/>
        </w:rPr>
        <w:t xml:space="preserve"> </w:t>
      </w:r>
      <w:r w:rsidR="00E877B7" w:rsidRPr="00BE63DC">
        <w:rPr>
          <w:rFonts w:ascii="Times New Roman" w:hAnsi="Times New Roman" w:cs="Times New Roman"/>
          <w:b/>
          <w:i/>
          <w:sz w:val="24"/>
          <w:szCs w:val="24"/>
          <w:lang w:val="de-DE"/>
        </w:rPr>
        <w:t>Smilestorm</w:t>
      </w:r>
      <w:r w:rsidR="00E877B7" w:rsidRPr="00BE63DC">
        <w:rPr>
          <w:rFonts w:ascii="Times New Roman" w:hAnsi="Times New Roman" w:cs="Times New Roman"/>
          <w:sz w:val="24"/>
          <w:szCs w:val="24"/>
        </w:rPr>
        <w:t>) ή εκβιασμών, όπως και την ανάπτυξη περιέργειας (</w:t>
      </w:r>
      <w:r w:rsidR="00E877B7" w:rsidRPr="00BE63DC">
        <w:rPr>
          <w:rFonts w:ascii="Times New Roman" w:hAnsi="Times New Roman" w:cs="Times New Roman"/>
          <w:sz w:val="24"/>
          <w:szCs w:val="24"/>
          <w:lang w:val="de-DE"/>
        </w:rPr>
        <w:t>Voyareismus</w:t>
      </w:r>
      <w:r w:rsidR="00E877B7" w:rsidRPr="00BE63DC">
        <w:rPr>
          <w:rFonts w:ascii="Times New Roman" w:hAnsi="Times New Roman" w:cs="Times New Roman"/>
          <w:sz w:val="24"/>
          <w:szCs w:val="24"/>
        </w:rPr>
        <w:t>) και ηδονοβλεψίας (Κυβερνοσεξ) /θανατοβλεψίας (</w:t>
      </w:r>
      <w:r w:rsidR="00E877B7" w:rsidRPr="00BE63DC">
        <w:rPr>
          <w:rFonts w:ascii="Times New Roman" w:hAnsi="Times New Roman" w:cs="Times New Roman"/>
          <w:sz w:val="24"/>
          <w:szCs w:val="24"/>
          <w:lang w:val="de-DE"/>
        </w:rPr>
        <w:t>netz</w:t>
      </w:r>
      <w:r w:rsidR="00E877B7" w:rsidRPr="00BE63DC">
        <w:rPr>
          <w:rFonts w:ascii="Times New Roman" w:hAnsi="Times New Roman" w:cs="Times New Roman"/>
          <w:sz w:val="24"/>
          <w:szCs w:val="24"/>
        </w:rPr>
        <w:t>-</w:t>
      </w:r>
      <w:r w:rsidR="00E877B7" w:rsidRPr="00BE63DC">
        <w:rPr>
          <w:rFonts w:ascii="Times New Roman" w:hAnsi="Times New Roman" w:cs="Times New Roman"/>
          <w:sz w:val="24"/>
          <w:szCs w:val="24"/>
          <w:lang w:val="de-DE"/>
        </w:rPr>
        <w:t>gaffern</w:t>
      </w:r>
      <w:r w:rsidR="00E877B7" w:rsidRPr="00BE63DC">
        <w:rPr>
          <w:rFonts w:ascii="Times New Roman" w:hAnsi="Times New Roman" w:cs="Times New Roman"/>
          <w:sz w:val="24"/>
          <w:szCs w:val="24"/>
        </w:rPr>
        <w:t xml:space="preserve">) με τη μετατροπή του άλλου σε αντικείμενο-εμπόρευμα. Η θυματοποίηση (μπούλινγκ) ευνοείται και από την ύπαρξη διαδικτυακών χώρων τύπου Ντακρκνετ. </w:t>
      </w:r>
      <w:r w:rsidR="006E4BE1" w:rsidRPr="00BE63DC">
        <w:rPr>
          <w:rFonts w:ascii="Times New Roman" w:hAnsi="Times New Roman" w:cs="Times New Roman"/>
          <w:sz w:val="24"/>
          <w:szCs w:val="24"/>
        </w:rPr>
        <w:t xml:space="preserve">Από την άλλη πλευρά βεβαίως δεν πρέπει να λησμονείται </w:t>
      </w:r>
      <w:r w:rsidR="002D390B" w:rsidRPr="00BE63DC">
        <w:rPr>
          <w:rFonts w:ascii="Times New Roman" w:hAnsi="Times New Roman" w:cs="Times New Roman"/>
          <w:sz w:val="24"/>
          <w:szCs w:val="24"/>
        </w:rPr>
        <w:t>το λεγόμενο</w:t>
      </w:r>
      <w:r w:rsidR="006E4BE1" w:rsidRPr="00BE63DC">
        <w:rPr>
          <w:rFonts w:ascii="Times New Roman" w:hAnsi="Times New Roman" w:cs="Times New Roman"/>
          <w:sz w:val="24"/>
          <w:szCs w:val="24"/>
        </w:rPr>
        <w:t xml:space="preserve"> </w:t>
      </w:r>
      <w:r w:rsidR="006E4BE1" w:rsidRPr="00BE63DC">
        <w:rPr>
          <w:rFonts w:ascii="Times New Roman" w:hAnsi="Times New Roman" w:cs="Times New Roman"/>
          <w:sz w:val="24"/>
          <w:szCs w:val="24"/>
          <w:lang w:val="en-US"/>
        </w:rPr>
        <w:t>whistleblowing</w:t>
      </w:r>
      <w:r w:rsidR="006E4BE1" w:rsidRPr="00BE63DC">
        <w:rPr>
          <w:rFonts w:ascii="Times New Roman" w:hAnsi="Times New Roman" w:cs="Times New Roman"/>
          <w:sz w:val="24"/>
          <w:szCs w:val="24"/>
        </w:rPr>
        <w:t xml:space="preserve">, τέ. η αποκάλυψη σκανδάλων μέσω διαδικτύου </w:t>
      </w:r>
      <w:r w:rsidR="002D390B" w:rsidRPr="00BE63DC">
        <w:rPr>
          <w:rFonts w:ascii="Times New Roman" w:hAnsi="Times New Roman" w:cs="Times New Roman"/>
          <w:sz w:val="24"/>
          <w:szCs w:val="24"/>
        </w:rPr>
        <w:t>(</w:t>
      </w:r>
      <w:r w:rsidR="006E4BE1" w:rsidRPr="00BE63DC">
        <w:rPr>
          <w:rFonts w:ascii="Times New Roman" w:hAnsi="Times New Roman" w:cs="Times New Roman"/>
          <w:sz w:val="24"/>
          <w:szCs w:val="24"/>
        </w:rPr>
        <w:t>Ε</w:t>
      </w:r>
      <w:r w:rsidR="006E4BE1" w:rsidRPr="00BE63DC">
        <w:rPr>
          <w:rFonts w:ascii="Times New Roman" w:hAnsi="Times New Roman" w:cs="Times New Roman"/>
          <w:sz w:val="24"/>
          <w:szCs w:val="24"/>
          <w:lang w:val="en-US"/>
        </w:rPr>
        <w:t>dward</w:t>
      </w:r>
      <w:r w:rsidR="006E4BE1" w:rsidRPr="00BE63DC">
        <w:rPr>
          <w:rFonts w:ascii="Times New Roman" w:hAnsi="Times New Roman" w:cs="Times New Roman"/>
          <w:sz w:val="24"/>
          <w:szCs w:val="24"/>
        </w:rPr>
        <w:t xml:space="preserve"> </w:t>
      </w:r>
      <w:r w:rsidR="006E4BE1" w:rsidRPr="00BE63DC">
        <w:rPr>
          <w:rFonts w:ascii="Times New Roman" w:hAnsi="Times New Roman" w:cs="Times New Roman"/>
          <w:sz w:val="24"/>
          <w:szCs w:val="24"/>
          <w:lang w:val="en-US"/>
        </w:rPr>
        <w:t>Snowdown</w:t>
      </w:r>
      <w:r w:rsidR="002D390B" w:rsidRPr="00BE63DC">
        <w:rPr>
          <w:rFonts w:ascii="Times New Roman" w:hAnsi="Times New Roman" w:cs="Times New Roman"/>
          <w:sz w:val="24"/>
          <w:szCs w:val="24"/>
        </w:rPr>
        <w:t>,</w:t>
      </w:r>
      <w:r w:rsidR="006E4BE1" w:rsidRPr="00BE63DC">
        <w:rPr>
          <w:rFonts w:ascii="Times New Roman" w:hAnsi="Times New Roman" w:cs="Times New Roman"/>
          <w:sz w:val="24"/>
          <w:szCs w:val="24"/>
        </w:rPr>
        <w:t xml:space="preserve"> </w:t>
      </w:r>
      <w:r w:rsidR="006E4BE1" w:rsidRPr="00BE63DC">
        <w:rPr>
          <w:rFonts w:ascii="Times New Roman" w:hAnsi="Times New Roman" w:cs="Times New Roman"/>
          <w:sz w:val="24"/>
          <w:szCs w:val="24"/>
          <w:lang w:val="en-US"/>
        </w:rPr>
        <w:t>Julian</w:t>
      </w:r>
      <w:r w:rsidR="006E4BE1" w:rsidRPr="00BE63DC">
        <w:rPr>
          <w:rFonts w:ascii="Times New Roman" w:hAnsi="Times New Roman" w:cs="Times New Roman"/>
          <w:sz w:val="24"/>
          <w:szCs w:val="24"/>
        </w:rPr>
        <w:t xml:space="preserve"> </w:t>
      </w:r>
      <w:r w:rsidR="006E4BE1" w:rsidRPr="00BE63DC">
        <w:rPr>
          <w:rFonts w:ascii="Times New Roman" w:hAnsi="Times New Roman" w:cs="Times New Roman"/>
          <w:caps/>
          <w:sz w:val="24"/>
          <w:szCs w:val="24"/>
          <w:lang w:val="en-US"/>
        </w:rPr>
        <w:t>a</w:t>
      </w:r>
      <w:r w:rsidR="006E4BE1" w:rsidRPr="00BE63DC">
        <w:rPr>
          <w:rFonts w:ascii="Times New Roman" w:hAnsi="Times New Roman" w:cs="Times New Roman"/>
          <w:sz w:val="24"/>
          <w:szCs w:val="24"/>
          <w:lang w:val="en-US"/>
        </w:rPr>
        <w:t>ssange</w:t>
      </w:r>
      <w:r w:rsidR="002D390B" w:rsidRPr="00BE63DC">
        <w:rPr>
          <w:rFonts w:ascii="Times New Roman" w:hAnsi="Times New Roman" w:cs="Times New Roman"/>
          <w:sz w:val="24"/>
          <w:szCs w:val="24"/>
        </w:rPr>
        <w:t>).</w:t>
      </w:r>
      <w:r w:rsidR="00E877B7" w:rsidRPr="00BE63DC">
        <w:rPr>
          <w:rFonts w:ascii="Times New Roman" w:hAnsi="Times New Roman" w:cs="Times New Roman"/>
          <w:b/>
          <w:i/>
          <w:sz w:val="24"/>
          <w:szCs w:val="24"/>
        </w:rPr>
        <w:t xml:space="preserve"> </w:t>
      </w:r>
    </w:p>
    <w:p w:rsidR="00177582" w:rsidRPr="00BE63DC" w:rsidRDefault="002B4EB0" w:rsidP="000F62FD">
      <w:pPr>
        <w:pStyle w:val="a3"/>
        <w:numPr>
          <w:ilvl w:val="0"/>
          <w:numId w:val="3"/>
        </w:numPr>
        <w:spacing w:after="0" w:line="240" w:lineRule="auto"/>
        <w:jc w:val="both"/>
        <w:rPr>
          <w:rFonts w:ascii="Times New Roman" w:hAnsi="Times New Roman" w:cs="Times New Roman"/>
          <w:sz w:val="24"/>
          <w:szCs w:val="24"/>
        </w:rPr>
      </w:pPr>
      <w:r w:rsidRPr="00BE63DC">
        <w:rPr>
          <w:rFonts w:ascii="Times New Roman" w:hAnsi="Times New Roman" w:cs="Times New Roman"/>
          <w:b/>
          <w:sz w:val="24"/>
          <w:szCs w:val="24"/>
        </w:rPr>
        <w:t xml:space="preserve">Εκτός των ανωτέρω η χρήση του διαδικτύου προκαλεί τις εξής ψευδαισθήσεις: (α) </w:t>
      </w:r>
      <w:r w:rsidR="00365BD5" w:rsidRPr="00BE63DC">
        <w:rPr>
          <w:rFonts w:ascii="Times New Roman" w:hAnsi="Times New Roman" w:cs="Times New Roman"/>
          <w:b/>
          <w:i/>
          <w:sz w:val="24"/>
          <w:szCs w:val="24"/>
        </w:rPr>
        <w:t>Παντοδυναμία</w:t>
      </w:r>
      <w:r w:rsidR="00365BD5" w:rsidRPr="00BE63DC">
        <w:rPr>
          <w:rFonts w:ascii="Times New Roman" w:hAnsi="Times New Roman" w:cs="Times New Roman"/>
          <w:sz w:val="24"/>
          <w:szCs w:val="24"/>
        </w:rPr>
        <w:t xml:space="preserve"> (</w:t>
      </w:r>
      <w:r w:rsidR="00365BD5" w:rsidRPr="00BE63DC">
        <w:rPr>
          <w:rFonts w:ascii="Times New Roman" w:hAnsi="Times New Roman" w:cs="Times New Roman"/>
          <w:sz w:val="24"/>
          <w:szCs w:val="24"/>
          <w:lang w:val="de-DE"/>
        </w:rPr>
        <w:t>undercontrol</w:t>
      </w:r>
      <w:r w:rsidR="00365BD5" w:rsidRPr="00BE63DC">
        <w:rPr>
          <w:rFonts w:ascii="Times New Roman" w:hAnsi="Times New Roman" w:cs="Times New Roman"/>
          <w:sz w:val="24"/>
          <w:szCs w:val="24"/>
        </w:rPr>
        <w:t xml:space="preserve"> – </w:t>
      </w:r>
      <w:r w:rsidR="00365BD5" w:rsidRPr="00BE63DC">
        <w:rPr>
          <w:rFonts w:ascii="Times New Roman" w:hAnsi="Times New Roman" w:cs="Times New Roman"/>
          <w:sz w:val="24"/>
          <w:szCs w:val="24"/>
          <w:lang w:val="de-DE"/>
        </w:rPr>
        <w:t>externalisieren</w:t>
      </w:r>
      <w:r w:rsidR="00365BD5" w:rsidRPr="00BE63DC">
        <w:rPr>
          <w:rFonts w:ascii="Times New Roman" w:hAnsi="Times New Roman" w:cs="Times New Roman"/>
          <w:sz w:val="24"/>
          <w:szCs w:val="24"/>
        </w:rPr>
        <w:t xml:space="preserve"> - </w:t>
      </w:r>
      <w:r w:rsidR="00365BD5" w:rsidRPr="00BE63DC">
        <w:rPr>
          <w:rFonts w:ascii="Times New Roman" w:hAnsi="Times New Roman" w:cs="Times New Roman"/>
          <w:sz w:val="24"/>
          <w:szCs w:val="24"/>
          <w:lang w:val="de-DE"/>
        </w:rPr>
        <w:t>overconfidense</w:t>
      </w:r>
      <w:r w:rsidR="00365BD5" w:rsidRPr="00BE63DC">
        <w:rPr>
          <w:rFonts w:ascii="Times New Roman" w:hAnsi="Times New Roman" w:cs="Times New Roman"/>
          <w:sz w:val="24"/>
          <w:szCs w:val="24"/>
        </w:rPr>
        <w:t xml:space="preserve"> </w:t>
      </w:r>
      <w:r w:rsidR="00365BD5" w:rsidRPr="00BE63DC">
        <w:rPr>
          <w:rFonts w:ascii="Times New Roman" w:hAnsi="Times New Roman" w:cs="Times New Roman"/>
          <w:sz w:val="24"/>
          <w:szCs w:val="24"/>
          <w:lang w:val="de-DE"/>
        </w:rPr>
        <w:t>bias</w:t>
      </w:r>
      <w:r w:rsidRPr="00BE63DC">
        <w:rPr>
          <w:rFonts w:ascii="Times New Roman" w:hAnsi="Times New Roman" w:cs="Times New Roman"/>
          <w:sz w:val="24"/>
          <w:szCs w:val="24"/>
        </w:rPr>
        <w:t>) ενώ κατ’ ουσίαν υπάρχει</w:t>
      </w:r>
      <w:r w:rsidR="00365BD5" w:rsidRPr="00BE63DC">
        <w:rPr>
          <w:rFonts w:ascii="Times New Roman" w:hAnsi="Times New Roman" w:cs="Times New Roman"/>
          <w:sz w:val="24"/>
          <w:szCs w:val="24"/>
        </w:rPr>
        <w:t xml:space="preserve"> </w:t>
      </w:r>
      <w:r w:rsidR="00257286" w:rsidRPr="00BE63DC">
        <w:rPr>
          <w:rFonts w:ascii="Times New Roman" w:hAnsi="Times New Roman" w:cs="Times New Roman"/>
          <w:sz w:val="24"/>
          <w:szCs w:val="24"/>
        </w:rPr>
        <w:t>ψηφιακός ετεροπροσδιορισμός</w:t>
      </w:r>
      <w:r w:rsidRPr="00BE63DC">
        <w:rPr>
          <w:rFonts w:ascii="Times New Roman" w:hAnsi="Times New Roman" w:cs="Times New Roman"/>
          <w:sz w:val="24"/>
          <w:szCs w:val="24"/>
        </w:rPr>
        <w:t xml:space="preserve"> του χρήστη</w:t>
      </w:r>
      <w:r w:rsidR="00257286" w:rsidRPr="00BE63DC">
        <w:rPr>
          <w:rFonts w:ascii="Times New Roman" w:hAnsi="Times New Roman" w:cs="Times New Roman"/>
          <w:sz w:val="24"/>
          <w:szCs w:val="24"/>
        </w:rPr>
        <w:t xml:space="preserve"> </w:t>
      </w:r>
      <w:r w:rsidR="00365BD5" w:rsidRPr="00BE63DC">
        <w:rPr>
          <w:rFonts w:ascii="Times New Roman" w:hAnsi="Times New Roman" w:cs="Times New Roman"/>
          <w:sz w:val="24"/>
          <w:szCs w:val="24"/>
        </w:rPr>
        <w:t>(</w:t>
      </w:r>
      <w:r w:rsidR="00257286" w:rsidRPr="00BE63DC">
        <w:rPr>
          <w:rFonts w:ascii="Times New Roman" w:hAnsi="Times New Roman" w:cs="Times New Roman"/>
          <w:b/>
          <w:sz w:val="24"/>
          <w:szCs w:val="24"/>
          <w:lang w:val="de-DE"/>
        </w:rPr>
        <w:t>digitale</w:t>
      </w:r>
      <w:r w:rsidR="00257286" w:rsidRPr="00BE63DC">
        <w:rPr>
          <w:rFonts w:ascii="Times New Roman" w:hAnsi="Times New Roman" w:cs="Times New Roman"/>
          <w:b/>
          <w:sz w:val="24"/>
          <w:szCs w:val="24"/>
        </w:rPr>
        <w:t xml:space="preserve"> </w:t>
      </w:r>
      <w:r w:rsidR="00257286" w:rsidRPr="00BE63DC">
        <w:rPr>
          <w:rFonts w:ascii="Times New Roman" w:hAnsi="Times New Roman" w:cs="Times New Roman"/>
          <w:b/>
          <w:sz w:val="24"/>
          <w:szCs w:val="24"/>
          <w:lang w:val="de-DE"/>
        </w:rPr>
        <w:t>Fremdbestimmung</w:t>
      </w:r>
      <w:r w:rsidR="00257286" w:rsidRPr="00BE63DC">
        <w:rPr>
          <w:rFonts w:ascii="Times New Roman" w:hAnsi="Times New Roman" w:cs="Times New Roman"/>
          <w:b/>
          <w:sz w:val="24"/>
          <w:szCs w:val="24"/>
        </w:rPr>
        <w:t>)</w:t>
      </w:r>
      <w:r w:rsidR="00257286" w:rsidRPr="00BE63DC">
        <w:rPr>
          <w:rFonts w:ascii="Times New Roman" w:hAnsi="Times New Roman" w:cs="Times New Roman"/>
          <w:sz w:val="24"/>
          <w:szCs w:val="24"/>
        </w:rPr>
        <w:t xml:space="preserve"> </w:t>
      </w:r>
      <w:r w:rsidR="00365BD5" w:rsidRPr="00BE63DC">
        <w:rPr>
          <w:rFonts w:ascii="Times New Roman" w:hAnsi="Times New Roman" w:cs="Times New Roman"/>
          <w:sz w:val="24"/>
          <w:szCs w:val="24"/>
        </w:rPr>
        <w:t xml:space="preserve">μέσω </w:t>
      </w:r>
      <w:r w:rsidRPr="00BE63DC">
        <w:rPr>
          <w:rFonts w:ascii="Times New Roman" w:hAnsi="Times New Roman" w:cs="Times New Roman"/>
          <w:sz w:val="24"/>
          <w:szCs w:val="24"/>
        </w:rPr>
        <w:t xml:space="preserve">πανέξυπνων </w:t>
      </w:r>
      <w:r w:rsidR="00365BD5" w:rsidRPr="00BE63DC">
        <w:rPr>
          <w:rFonts w:ascii="Times New Roman" w:hAnsi="Times New Roman" w:cs="Times New Roman"/>
          <w:sz w:val="24"/>
          <w:szCs w:val="24"/>
        </w:rPr>
        <w:t>μαθηματικών</w:t>
      </w:r>
      <w:r w:rsidR="007C48AB" w:rsidRPr="00BE63DC">
        <w:rPr>
          <w:rFonts w:ascii="Times New Roman" w:hAnsi="Times New Roman" w:cs="Times New Roman"/>
          <w:sz w:val="24"/>
          <w:szCs w:val="24"/>
        </w:rPr>
        <w:t xml:space="preserve"> προγραμμάτων-αλγορίθμων</w:t>
      </w:r>
      <w:r w:rsidR="009D610A" w:rsidRPr="00BE63DC">
        <w:rPr>
          <w:rFonts w:ascii="Times New Roman" w:hAnsi="Times New Roman" w:cs="Times New Roman"/>
          <w:sz w:val="24"/>
          <w:szCs w:val="24"/>
        </w:rPr>
        <w:t>.</w:t>
      </w:r>
      <w:r w:rsidR="00257286" w:rsidRPr="00BE63DC">
        <w:rPr>
          <w:rFonts w:ascii="Times New Roman" w:hAnsi="Times New Roman" w:cs="Times New Roman"/>
          <w:sz w:val="24"/>
          <w:szCs w:val="24"/>
        </w:rPr>
        <w:t xml:space="preserve">Τελικά </w:t>
      </w:r>
      <w:r w:rsidR="00365BD5" w:rsidRPr="00BE63DC">
        <w:rPr>
          <w:rFonts w:ascii="Times New Roman" w:hAnsi="Times New Roman" w:cs="Times New Roman"/>
          <w:sz w:val="24"/>
          <w:szCs w:val="24"/>
        </w:rPr>
        <w:t>ο εγκέφαλος</w:t>
      </w:r>
      <w:r w:rsidR="003958E1" w:rsidRPr="00BE63DC">
        <w:rPr>
          <w:rFonts w:ascii="Times New Roman" w:hAnsi="Times New Roman" w:cs="Times New Roman"/>
          <w:sz w:val="24"/>
          <w:szCs w:val="24"/>
        </w:rPr>
        <w:t xml:space="preserve"> (</w:t>
      </w:r>
      <w:r w:rsidR="007C48AB" w:rsidRPr="00BE63DC">
        <w:rPr>
          <w:rFonts w:ascii="Times New Roman" w:hAnsi="Times New Roman" w:cs="Times New Roman"/>
          <w:sz w:val="24"/>
          <w:szCs w:val="24"/>
        </w:rPr>
        <w:t>«</w:t>
      </w:r>
      <w:r w:rsidR="00365BD5" w:rsidRPr="00BE63DC">
        <w:rPr>
          <w:rFonts w:ascii="Times New Roman" w:hAnsi="Times New Roman" w:cs="Times New Roman"/>
          <w:i/>
          <w:sz w:val="24"/>
          <w:szCs w:val="24"/>
        </w:rPr>
        <w:t>σκληρός δίσκος της ύπαρξης</w:t>
      </w:r>
      <w:r w:rsidR="007C48AB" w:rsidRPr="00BE63DC">
        <w:rPr>
          <w:rFonts w:ascii="Times New Roman" w:hAnsi="Times New Roman" w:cs="Times New Roman"/>
          <w:i/>
          <w:sz w:val="24"/>
          <w:szCs w:val="24"/>
        </w:rPr>
        <w:t>»</w:t>
      </w:r>
      <w:r w:rsidR="003958E1" w:rsidRPr="00BE63DC">
        <w:rPr>
          <w:rFonts w:ascii="Times New Roman" w:hAnsi="Times New Roman" w:cs="Times New Roman"/>
          <w:i/>
          <w:sz w:val="24"/>
          <w:szCs w:val="24"/>
        </w:rPr>
        <w:t>)</w:t>
      </w:r>
      <w:r w:rsidR="000339A5" w:rsidRPr="00BE63DC">
        <w:rPr>
          <w:rFonts w:ascii="Times New Roman" w:hAnsi="Times New Roman" w:cs="Times New Roman"/>
          <w:sz w:val="24"/>
          <w:szCs w:val="24"/>
        </w:rPr>
        <w:t xml:space="preserve"> </w:t>
      </w:r>
      <w:r w:rsidR="00365BD5" w:rsidRPr="00BE63DC">
        <w:rPr>
          <w:rFonts w:ascii="Times New Roman" w:hAnsi="Times New Roman" w:cs="Times New Roman"/>
          <w:sz w:val="24"/>
          <w:szCs w:val="24"/>
        </w:rPr>
        <w:t xml:space="preserve">αντικαθίσταται </w:t>
      </w:r>
      <w:r w:rsidR="007C48AB" w:rsidRPr="00BE63DC">
        <w:rPr>
          <w:rFonts w:ascii="Times New Roman" w:hAnsi="Times New Roman" w:cs="Times New Roman"/>
          <w:sz w:val="24"/>
          <w:szCs w:val="24"/>
        </w:rPr>
        <w:t xml:space="preserve">ενίοτε </w:t>
      </w:r>
      <w:r w:rsidR="00365BD5" w:rsidRPr="00BE63DC">
        <w:rPr>
          <w:rFonts w:ascii="Times New Roman" w:hAnsi="Times New Roman" w:cs="Times New Roman"/>
          <w:sz w:val="24"/>
          <w:szCs w:val="24"/>
        </w:rPr>
        <w:t>από τον αντίστοιχο του υπολογιστή.</w:t>
      </w:r>
      <w:r w:rsidR="009D610A" w:rsidRPr="00BE63DC">
        <w:rPr>
          <w:rFonts w:ascii="Times New Roman" w:hAnsi="Times New Roman" w:cs="Times New Roman"/>
          <w:sz w:val="24"/>
          <w:szCs w:val="24"/>
        </w:rPr>
        <w:t xml:space="preserve"> Ένα επίσης αρνητικό σημείο είναι ότι τελικά δημιουργείται ένα κέλυφος γύρω από τον χρήστη καθώς οι «μηχανές», όπως αποδείχθηκε και στις εκλογές της Αμερικής, φροντίζουν να βομβαρδίζουν τον χρήστη ανάλογα με τα «θέλω» του χωρίς να τον «αφήνουν» να επσικεφθεί και άλλες επιλογές (σολιψισμός). </w:t>
      </w:r>
      <w:r w:rsidRPr="00BE63DC">
        <w:rPr>
          <w:rFonts w:ascii="Times New Roman" w:hAnsi="Times New Roman" w:cs="Times New Roman"/>
          <w:b/>
          <w:sz w:val="24"/>
          <w:szCs w:val="24"/>
        </w:rPr>
        <w:t>(β)</w:t>
      </w:r>
      <w:r w:rsidR="00E83999" w:rsidRPr="00BE63DC">
        <w:rPr>
          <w:rFonts w:ascii="Times New Roman" w:hAnsi="Times New Roman" w:cs="Times New Roman"/>
          <w:sz w:val="24"/>
          <w:szCs w:val="24"/>
        </w:rPr>
        <w:t xml:space="preserve"> </w:t>
      </w:r>
      <w:r w:rsidRPr="00BE63DC">
        <w:rPr>
          <w:rFonts w:ascii="Times New Roman" w:hAnsi="Times New Roman" w:cs="Times New Roman"/>
          <w:b/>
          <w:i/>
          <w:sz w:val="24"/>
          <w:szCs w:val="24"/>
        </w:rPr>
        <w:t>Παντογνωσία</w:t>
      </w:r>
      <w:r w:rsidR="00E91E60" w:rsidRPr="00BE63DC">
        <w:rPr>
          <w:rFonts w:ascii="Times New Roman" w:hAnsi="Times New Roman" w:cs="Times New Roman"/>
          <w:b/>
          <w:i/>
          <w:sz w:val="24"/>
          <w:szCs w:val="24"/>
        </w:rPr>
        <w:t xml:space="preserve"> («</w:t>
      </w:r>
      <w:r w:rsidR="00365BD5" w:rsidRPr="00BE63DC">
        <w:rPr>
          <w:rFonts w:ascii="Times New Roman" w:hAnsi="Times New Roman" w:cs="Times New Roman"/>
          <w:b/>
          <w:i/>
          <w:sz w:val="24"/>
          <w:szCs w:val="24"/>
        </w:rPr>
        <w:t>Γκουγκλιανισμός</w:t>
      </w:r>
      <w:r w:rsidR="00E91E60" w:rsidRPr="00BE63DC">
        <w:rPr>
          <w:rFonts w:ascii="Times New Roman" w:hAnsi="Times New Roman" w:cs="Times New Roman"/>
          <w:b/>
          <w:i/>
          <w:sz w:val="24"/>
          <w:szCs w:val="24"/>
        </w:rPr>
        <w:t>»)</w:t>
      </w:r>
      <w:r w:rsidR="00365BD5" w:rsidRPr="00BE63DC">
        <w:rPr>
          <w:rFonts w:ascii="Times New Roman" w:hAnsi="Times New Roman" w:cs="Times New Roman"/>
          <w:b/>
          <w:sz w:val="24"/>
          <w:szCs w:val="24"/>
        </w:rPr>
        <w:t>:</w:t>
      </w:r>
      <w:r w:rsidRPr="00BE63DC">
        <w:rPr>
          <w:rFonts w:ascii="Times New Roman" w:hAnsi="Times New Roman" w:cs="Times New Roman"/>
          <w:b/>
          <w:i/>
          <w:sz w:val="24"/>
          <w:szCs w:val="24"/>
        </w:rPr>
        <w:t xml:space="preserve"> </w:t>
      </w:r>
      <w:r w:rsidRPr="00BE63DC">
        <w:rPr>
          <w:rFonts w:ascii="Times New Roman" w:hAnsi="Times New Roman" w:cs="Times New Roman"/>
          <w:sz w:val="24"/>
          <w:szCs w:val="24"/>
        </w:rPr>
        <w:t xml:space="preserve">καλλιεργείται </w:t>
      </w:r>
      <w:r w:rsidR="003958E1" w:rsidRPr="00BE63DC">
        <w:rPr>
          <w:rFonts w:ascii="Times New Roman" w:hAnsi="Times New Roman" w:cs="Times New Roman"/>
          <w:sz w:val="24"/>
          <w:szCs w:val="24"/>
        </w:rPr>
        <w:t>«</w:t>
      </w:r>
      <w:r w:rsidRPr="00BE63DC">
        <w:rPr>
          <w:rFonts w:ascii="Times New Roman" w:hAnsi="Times New Roman" w:cs="Times New Roman"/>
          <w:sz w:val="24"/>
          <w:szCs w:val="24"/>
        </w:rPr>
        <w:t>π</w:t>
      </w:r>
      <w:r w:rsidR="00365BD5" w:rsidRPr="00BE63DC">
        <w:rPr>
          <w:rFonts w:ascii="Times New Roman" w:hAnsi="Times New Roman" w:cs="Times New Roman"/>
          <w:sz w:val="24"/>
          <w:szCs w:val="24"/>
        </w:rPr>
        <w:t>ίστη</w:t>
      </w:r>
      <w:r w:rsidR="003958E1" w:rsidRPr="00BE63DC">
        <w:rPr>
          <w:rFonts w:ascii="Times New Roman" w:hAnsi="Times New Roman" w:cs="Times New Roman"/>
          <w:sz w:val="24"/>
          <w:szCs w:val="24"/>
        </w:rPr>
        <w:t>»</w:t>
      </w:r>
      <w:r w:rsidR="00365BD5" w:rsidRPr="00BE63DC">
        <w:rPr>
          <w:rFonts w:ascii="Times New Roman" w:hAnsi="Times New Roman" w:cs="Times New Roman"/>
          <w:sz w:val="24"/>
          <w:szCs w:val="24"/>
        </w:rPr>
        <w:t xml:space="preserve"> στο </w:t>
      </w:r>
      <w:r w:rsidR="003958E1" w:rsidRPr="00BE63DC">
        <w:rPr>
          <w:rFonts w:ascii="Times New Roman" w:hAnsi="Times New Roman" w:cs="Times New Roman"/>
          <w:sz w:val="24"/>
          <w:szCs w:val="24"/>
          <w:lang w:val="en-US"/>
        </w:rPr>
        <w:t>Wikipaideia</w:t>
      </w:r>
      <w:r w:rsidR="003958E1" w:rsidRPr="00BE63DC">
        <w:rPr>
          <w:rFonts w:ascii="Times New Roman" w:hAnsi="Times New Roman" w:cs="Times New Roman"/>
          <w:sz w:val="24"/>
          <w:szCs w:val="24"/>
        </w:rPr>
        <w:t xml:space="preserve"> («Υπεραγορά  Γνώσης» η οποία όμως είναι «ανυπόγραφη») και άλλα «εργαλεία»</w:t>
      </w:r>
      <w:r w:rsidRPr="00BE63DC">
        <w:rPr>
          <w:rFonts w:ascii="Times New Roman" w:hAnsi="Times New Roman" w:cs="Times New Roman"/>
          <w:sz w:val="24"/>
          <w:szCs w:val="24"/>
        </w:rPr>
        <w:t xml:space="preserve">. </w:t>
      </w:r>
      <w:r w:rsidRPr="00BE63DC">
        <w:rPr>
          <w:rFonts w:ascii="Times New Roman" w:hAnsi="Times New Roman" w:cs="Times New Roman"/>
          <w:b/>
          <w:sz w:val="24"/>
          <w:szCs w:val="24"/>
        </w:rPr>
        <w:t>(γ)</w:t>
      </w:r>
      <w:r w:rsidRPr="00BE63DC">
        <w:rPr>
          <w:rFonts w:ascii="Times New Roman" w:hAnsi="Times New Roman" w:cs="Times New Roman"/>
          <w:sz w:val="24"/>
          <w:szCs w:val="24"/>
        </w:rPr>
        <w:t xml:space="preserve"> </w:t>
      </w:r>
      <w:r w:rsidRPr="00BE63DC">
        <w:rPr>
          <w:rFonts w:ascii="Times New Roman" w:hAnsi="Times New Roman" w:cs="Times New Roman"/>
          <w:b/>
          <w:i/>
          <w:sz w:val="24"/>
          <w:szCs w:val="24"/>
        </w:rPr>
        <w:t>Επέκταση της μνήμης</w:t>
      </w:r>
      <w:r w:rsidR="007C48AB" w:rsidRPr="00BE63DC">
        <w:rPr>
          <w:rFonts w:ascii="Times New Roman" w:hAnsi="Times New Roman" w:cs="Times New Roman"/>
          <w:b/>
          <w:i/>
          <w:sz w:val="24"/>
          <w:szCs w:val="24"/>
        </w:rPr>
        <w:t>:</w:t>
      </w:r>
      <w:r w:rsidRPr="00BE63DC">
        <w:rPr>
          <w:rFonts w:ascii="Times New Roman" w:hAnsi="Times New Roman" w:cs="Times New Roman"/>
          <w:sz w:val="24"/>
          <w:szCs w:val="24"/>
        </w:rPr>
        <w:t xml:space="preserve"> ενώ </w:t>
      </w:r>
      <w:r w:rsidR="007C48AB" w:rsidRPr="00BE63DC">
        <w:rPr>
          <w:rFonts w:ascii="Times New Roman" w:hAnsi="Times New Roman" w:cs="Times New Roman"/>
          <w:b/>
          <w:sz w:val="24"/>
          <w:szCs w:val="24"/>
        </w:rPr>
        <w:t>όντως διογκώνεται η βραχύβια μνήμη,</w:t>
      </w:r>
      <w:r w:rsidR="007C48AB" w:rsidRPr="00BE63DC">
        <w:rPr>
          <w:rFonts w:ascii="Times New Roman" w:hAnsi="Times New Roman" w:cs="Times New Roman"/>
          <w:sz w:val="24"/>
          <w:szCs w:val="24"/>
        </w:rPr>
        <w:t xml:space="preserve"> </w:t>
      </w:r>
      <w:r w:rsidRPr="00BE63DC">
        <w:rPr>
          <w:rFonts w:ascii="Times New Roman" w:hAnsi="Times New Roman" w:cs="Times New Roman"/>
          <w:sz w:val="24"/>
          <w:szCs w:val="24"/>
        </w:rPr>
        <w:t xml:space="preserve">πειραματικά έχει αποδειχθεί η </w:t>
      </w:r>
      <w:r w:rsidRPr="00BE63DC">
        <w:rPr>
          <w:rFonts w:ascii="Times New Roman" w:hAnsi="Times New Roman" w:cs="Times New Roman"/>
          <w:b/>
          <w:sz w:val="24"/>
          <w:szCs w:val="24"/>
        </w:rPr>
        <w:t>α</w:t>
      </w:r>
      <w:r w:rsidR="00365BD5" w:rsidRPr="00BE63DC">
        <w:rPr>
          <w:rFonts w:ascii="Times New Roman" w:hAnsi="Times New Roman" w:cs="Times New Roman"/>
          <w:b/>
          <w:sz w:val="24"/>
          <w:szCs w:val="24"/>
        </w:rPr>
        <w:t xml:space="preserve">πώλεια μακράς μνήμης </w:t>
      </w:r>
      <w:r w:rsidR="00365BD5" w:rsidRPr="00BE63DC">
        <w:rPr>
          <w:rFonts w:ascii="Times New Roman" w:hAnsi="Times New Roman" w:cs="Times New Roman"/>
          <w:sz w:val="24"/>
          <w:szCs w:val="24"/>
        </w:rPr>
        <w:t>(</w:t>
      </w:r>
      <w:r w:rsidR="00E91E60" w:rsidRPr="00BE63DC">
        <w:rPr>
          <w:rFonts w:ascii="Times New Roman" w:hAnsi="Times New Roman" w:cs="Times New Roman"/>
          <w:sz w:val="24"/>
          <w:szCs w:val="24"/>
        </w:rPr>
        <w:t>που</w:t>
      </w:r>
      <w:r w:rsidR="00E91E60" w:rsidRPr="00BE63DC">
        <w:rPr>
          <w:rFonts w:ascii="Times New Roman" w:hAnsi="Times New Roman" w:cs="Times New Roman"/>
          <w:b/>
          <w:sz w:val="24"/>
          <w:szCs w:val="24"/>
        </w:rPr>
        <w:t xml:space="preserve"> </w:t>
      </w:r>
      <w:r w:rsidR="00E91E60" w:rsidRPr="00BE63DC">
        <w:rPr>
          <w:rFonts w:ascii="Times New Roman" w:hAnsi="Times New Roman" w:cs="Times New Roman"/>
          <w:sz w:val="24"/>
          <w:szCs w:val="24"/>
        </w:rPr>
        <w:t>μέσω γραφής</w:t>
      </w:r>
      <w:r w:rsidR="00E91E60" w:rsidRPr="00BE63DC">
        <w:rPr>
          <w:rFonts w:ascii="Times New Roman" w:hAnsi="Times New Roman" w:cs="Times New Roman"/>
          <w:b/>
          <w:sz w:val="24"/>
          <w:szCs w:val="24"/>
        </w:rPr>
        <w:t xml:space="preserve"> </w:t>
      </w:r>
      <w:r w:rsidR="00E91E60" w:rsidRPr="00BE63DC">
        <w:rPr>
          <w:rFonts w:ascii="Times New Roman" w:hAnsi="Times New Roman" w:cs="Times New Roman"/>
          <w:sz w:val="24"/>
          <w:szCs w:val="24"/>
        </w:rPr>
        <w:t>παρέχει</w:t>
      </w:r>
      <w:r w:rsidR="00E91E60" w:rsidRPr="00BE63DC">
        <w:rPr>
          <w:rFonts w:ascii="Times New Roman" w:hAnsi="Times New Roman" w:cs="Times New Roman"/>
          <w:b/>
          <w:sz w:val="24"/>
          <w:szCs w:val="24"/>
        </w:rPr>
        <w:t xml:space="preserve"> </w:t>
      </w:r>
      <w:r w:rsidR="00365BD5" w:rsidRPr="00BE63DC">
        <w:rPr>
          <w:rFonts w:ascii="Times New Roman" w:hAnsi="Times New Roman" w:cs="Times New Roman"/>
          <w:sz w:val="24"/>
          <w:szCs w:val="24"/>
        </w:rPr>
        <w:t xml:space="preserve">βάθος </w:t>
      </w:r>
      <w:r w:rsidR="00E91E60" w:rsidRPr="00BE63DC">
        <w:rPr>
          <w:rFonts w:ascii="Times New Roman" w:hAnsi="Times New Roman" w:cs="Times New Roman"/>
          <w:sz w:val="24"/>
          <w:szCs w:val="24"/>
        </w:rPr>
        <w:t>ως παράγων κατανόησης πολύπλοκων συναρτήσεων και</w:t>
      </w:r>
      <w:r w:rsidR="00365BD5" w:rsidRPr="00BE63DC">
        <w:rPr>
          <w:rFonts w:ascii="Times New Roman" w:hAnsi="Times New Roman" w:cs="Times New Roman"/>
          <w:sz w:val="24"/>
          <w:szCs w:val="24"/>
        </w:rPr>
        <w:t xml:space="preserve"> σαφήνεια στη σκέψη</w:t>
      </w:r>
      <w:r w:rsidRPr="00BE63DC">
        <w:rPr>
          <w:rFonts w:ascii="Times New Roman" w:hAnsi="Times New Roman" w:cs="Times New Roman"/>
          <w:sz w:val="24"/>
          <w:szCs w:val="24"/>
        </w:rPr>
        <w:t>)</w:t>
      </w:r>
      <w:r w:rsidR="00365BD5" w:rsidRPr="00BE63DC">
        <w:rPr>
          <w:rFonts w:ascii="Times New Roman" w:hAnsi="Times New Roman" w:cs="Times New Roman"/>
          <w:b/>
          <w:sz w:val="24"/>
          <w:szCs w:val="24"/>
        </w:rPr>
        <w:t xml:space="preserve">. </w:t>
      </w:r>
      <w:r w:rsidR="00E877B7" w:rsidRPr="00BE63DC">
        <w:rPr>
          <w:rFonts w:ascii="Times New Roman" w:hAnsi="Times New Roman" w:cs="Times New Roman"/>
          <w:sz w:val="24"/>
          <w:szCs w:val="24"/>
        </w:rPr>
        <w:t>Ειδικότερα</w:t>
      </w:r>
      <w:r w:rsidR="00E877B7" w:rsidRPr="00BE63DC">
        <w:rPr>
          <w:rFonts w:ascii="Times New Roman" w:hAnsi="Times New Roman" w:cs="Times New Roman"/>
          <w:b/>
          <w:sz w:val="24"/>
          <w:szCs w:val="24"/>
        </w:rPr>
        <w:t xml:space="preserve"> </w:t>
      </w:r>
      <w:r w:rsidR="00E877B7" w:rsidRPr="00BE63DC">
        <w:rPr>
          <w:rFonts w:ascii="Times New Roman" w:hAnsi="Times New Roman" w:cs="Times New Roman"/>
          <w:sz w:val="24"/>
          <w:szCs w:val="24"/>
        </w:rPr>
        <w:t>όσο πιο πολλαπλές δράσεις πραγματοποιούμε στο Διαδίκτυο, τόσο χάνουμε την αίσθηση του συγκείμενου (</w:t>
      </w:r>
      <w:r w:rsidR="00E877B7" w:rsidRPr="00BE63DC">
        <w:rPr>
          <w:rFonts w:ascii="Times New Roman" w:hAnsi="Times New Roman" w:cs="Times New Roman"/>
          <w:i/>
          <w:sz w:val="24"/>
          <w:szCs w:val="24"/>
          <w:lang w:val="en-US"/>
        </w:rPr>
        <w:t>Kontext</w:t>
      </w:r>
      <w:r w:rsidR="00E877B7" w:rsidRPr="00BE63DC">
        <w:rPr>
          <w:rFonts w:ascii="Times New Roman" w:hAnsi="Times New Roman" w:cs="Times New Roman"/>
          <w:i/>
          <w:sz w:val="24"/>
          <w:szCs w:val="24"/>
        </w:rPr>
        <w:t>-</w:t>
      </w:r>
      <w:r w:rsidR="00E877B7" w:rsidRPr="00BE63DC">
        <w:rPr>
          <w:rFonts w:ascii="Times New Roman" w:hAnsi="Times New Roman" w:cs="Times New Roman"/>
          <w:i/>
          <w:sz w:val="24"/>
          <w:szCs w:val="24"/>
          <w:lang w:val="en-US"/>
        </w:rPr>
        <w:t>Kollapse</w:t>
      </w:r>
      <w:r w:rsidR="00E877B7" w:rsidRPr="00BE63DC">
        <w:rPr>
          <w:rFonts w:ascii="Times New Roman" w:hAnsi="Times New Roman" w:cs="Times New Roman"/>
          <w:i/>
          <w:sz w:val="24"/>
          <w:szCs w:val="24"/>
        </w:rPr>
        <w:t xml:space="preserve">) </w:t>
      </w:r>
      <w:r w:rsidR="00E877B7" w:rsidRPr="00BE63DC">
        <w:rPr>
          <w:rFonts w:ascii="Times New Roman" w:hAnsi="Times New Roman" w:cs="Times New Roman"/>
          <w:sz w:val="24"/>
          <w:szCs w:val="24"/>
        </w:rPr>
        <w:t xml:space="preserve">αλλά και του χρόνου. Αυτό </w:t>
      </w:r>
      <w:r w:rsidR="00EA52AE" w:rsidRPr="00BE63DC">
        <w:rPr>
          <w:rFonts w:ascii="Times New Roman" w:hAnsi="Times New Roman" w:cs="Times New Roman"/>
          <w:sz w:val="24"/>
          <w:szCs w:val="24"/>
        </w:rPr>
        <w:t xml:space="preserve">επιδρά </w:t>
      </w:r>
      <w:r w:rsidR="00E877B7" w:rsidRPr="00BE63DC">
        <w:rPr>
          <w:rFonts w:ascii="Times New Roman" w:hAnsi="Times New Roman" w:cs="Times New Roman"/>
          <w:sz w:val="24"/>
          <w:szCs w:val="24"/>
        </w:rPr>
        <w:t>στην καταχώρ</w:t>
      </w:r>
      <w:r w:rsidR="000F62FD" w:rsidRPr="00BE63DC">
        <w:rPr>
          <w:rFonts w:ascii="Times New Roman" w:hAnsi="Times New Roman" w:cs="Times New Roman"/>
          <w:sz w:val="24"/>
          <w:szCs w:val="24"/>
        </w:rPr>
        <w:t xml:space="preserve">ηση-διάταξη των πληροφοριών και </w:t>
      </w:r>
      <w:r w:rsidR="00E877B7" w:rsidRPr="00BE63DC">
        <w:rPr>
          <w:rFonts w:ascii="Times New Roman" w:hAnsi="Times New Roman" w:cs="Times New Roman"/>
          <w:sz w:val="24"/>
          <w:szCs w:val="24"/>
        </w:rPr>
        <w:t xml:space="preserve">την κριτική «ματιά» </w:t>
      </w:r>
      <w:r w:rsidR="000F62FD" w:rsidRPr="00BE63DC">
        <w:rPr>
          <w:rFonts w:ascii="Times New Roman" w:hAnsi="Times New Roman" w:cs="Times New Roman"/>
          <w:sz w:val="24"/>
          <w:szCs w:val="24"/>
        </w:rPr>
        <w:t xml:space="preserve">καθώς και (2) </w:t>
      </w:r>
      <w:r w:rsidR="007C48AB" w:rsidRPr="00BE63DC">
        <w:rPr>
          <w:rFonts w:ascii="Times New Roman" w:hAnsi="Times New Roman" w:cs="Times New Roman"/>
          <w:sz w:val="24"/>
          <w:szCs w:val="24"/>
        </w:rPr>
        <w:t>σ</w:t>
      </w:r>
      <w:r w:rsidR="000F62FD" w:rsidRPr="00BE63DC">
        <w:rPr>
          <w:rFonts w:ascii="Times New Roman" w:hAnsi="Times New Roman" w:cs="Times New Roman"/>
          <w:sz w:val="24"/>
          <w:szCs w:val="24"/>
        </w:rPr>
        <w:t xml:space="preserve">τη συναισθηματική παρορμητικότητα </w:t>
      </w:r>
      <w:r w:rsidR="00E877B7" w:rsidRPr="00BE63DC">
        <w:rPr>
          <w:rFonts w:ascii="Times New Roman" w:hAnsi="Times New Roman" w:cs="Times New Roman"/>
          <w:sz w:val="24"/>
          <w:szCs w:val="24"/>
        </w:rPr>
        <w:t xml:space="preserve">με την οποία αντικρίζουμε </w:t>
      </w:r>
      <w:r w:rsidR="000F62FD" w:rsidRPr="00BE63DC">
        <w:rPr>
          <w:rFonts w:ascii="Times New Roman" w:hAnsi="Times New Roman" w:cs="Times New Roman"/>
          <w:sz w:val="24"/>
          <w:szCs w:val="24"/>
        </w:rPr>
        <w:t>τα πράγματα τα πρόσωπα</w:t>
      </w:r>
      <w:r w:rsidR="00E877B7" w:rsidRPr="00BE63DC">
        <w:rPr>
          <w:rFonts w:ascii="Times New Roman" w:hAnsi="Times New Roman" w:cs="Times New Roman"/>
          <w:sz w:val="24"/>
          <w:szCs w:val="24"/>
        </w:rPr>
        <w:t xml:space="preserve">. </w:t>
      </w:r>
      <w:r w:rsidR="000F62FD" w:rsidRPr="00BE63DC">
        <w:rPr>
          <w:rFonts w:ascii="Times New Roman" w:hAnsi="Times New Roman" w:cs="Times New Roman"/>
          <w:sz w:val="24"/>
          <w:szCs w:val="24"/>
        </w:rPr>
        <w:t xml:space="preserve">Άλλωστε </w:t>
      </w:r>
      <w:r w:rsidR="007C48AB" w:rsidRPr="00BE63DC">
        <w:rPr>
          <w:rFonts w:ascii="Times New Roman" w:hAnsi="Times New Roman" w:cs="Times New Roman"/>
          <w:sz w:val="24"/>
          <w:szCs w:val="24"/>
        </w:rPr>
        <w:t>η πολυδιάσπαση του νου είναι δεδομένη, αφού</w:t>
      </w:r>
      <w:r w:rsidR="00E877B7" w:rsidRPr="00BE63DC">
        <w:rPr>
          <w:rFonts w:ascii="Times New Roman" w:hAnsi="Times New Roman" w:cs="Times New Roman"/>
          <w:sz w:val="24"/>
          <w:szCs w:val="24"/>
        </w:rPr>
        <w:t xml:space="preserve"> έχει υπολογιστεί ότι 130 φορές την ημέρα αναβοσβήνουμε τ</w:t>
      </w:r>
      <w:r w:rsidR="000F62FD" w:rsidRPr="00BE63DC">
        <w:rPr>
          <w:rFonts w:ascii="Times New Roman" w:hAnsi="Times New Roman" w:cs="Times New Roman"/>
          <w:sz w:val="24"/>
          <w:szCs w:val="24"/>
        </w:rPr>
        <w:t>ο κινητό, δαπανώντας τρεις ώρες σε απαντήσεις.</w:t>
      </w:r>
      <w:r w:rsidR="00E877B7" w:rsidRPr="00BE63DC">
        <w:rPr>
          <w:rFonts w:ascii="Times New Roman" w:hAnsi="Times New Roman" w:cs="Times New Roman"/>
          <w:sz w:val="24"/>
          <w:szCs w:val="24"/>
        </w:rPr>
        <w:t xml:space="preserve"> </w:t>
      </w:r>
      <w:r w:rsidR="000F62FD" w:rsidRPr="00BE63DC">
        <w:rPr>
          <w:rFonts w:ascii="Times New Roman" w:hAnsi="Times New Roman" w:cs="Times New Roman"/>
          <w:sz w:val="24"/>
          <w:szCs w:val="24"/>
        </w:rPr>
        <w:t xml:space="preserve">Μία άλλη συνέπεια αυτής ακριβώς της χρήσης του διαδικτύου είναι ότι συνεργεί στην έλλειψη (1) της ζωτικής για τον οργανισμό του </w:t>
      </w:r>
      <w:r w:rsidR="000F62FD" w:rsidRPr="00BE63DC">
        <w:rPr>
          <w:rFonts w:ascii="Times New Roman" w:hAnsi="Times New Roman" w:cs="Times New Roman"/>
          <w:sz w:val="24"/>
          <w:szCs w:val="24"/>
          <w:lang w:val="en-US"/>
        </w:rPr>
        <w:t>Homo</w:t>
      </w:r>
      <w:r w:rsidR="000F62FD" w:rsidRPr="00BE63DC">
        <w:rPr>
          <w:rFonts w:ascii="Times New Roman" w:hAnsi="Times New Roman" w:cs="Times New Roman"/>
          <w:sz w:val="24"/>
          <w:szCs w:val="24"/>
        </w:rPr>
        <w:t xml:space="preserve"> </w:t>
      </w:r>
      <w:r w:rsidR="000F62FD" w:rsidRPr="00BE63DC">
        <w:rPr>
          <w:rFonts w:ascii="Times New Roman" w:hAnsi="Times New Roman" w:cs="Times New Roman"/>
          <w:sz w:val="24"/>
          <w:szCs w:val="24"/>
          <w:lang w:val="en-US"/>
        </w:rPr>
        <w:t>sapiens</w:t>
      </w:r>
      <w:r w:rsidR="000F62FD" w:rsidRPr="00BE63DC">
        <w:rPr>
          <w:rFonts w:ascii="Times New Roman" w:hAnsi="Times New Roman" w:cs="Times New Roman"/>
          <w:sz w:val="24"/>
          <w:szCs w:val="24"/>
        </w:rPr>
        <w:t xml:space="preserve"> κίνησης καθώς και (2) της της επαφής με τη μητέρα-γη (η οποία προσφέρει αληθινή καλλιέργεια - </w:t>
      </w:r>
      <w:r w:rsidR="000F62FD" w:rsidRPr="00BE63DC">
        <w:rPr>
          <w:rFonts w:ascii="Times New Roman" w:hAnsi="Times New Roman" w:cs="Times New Roman"/>
          <w:sz w:val="24"/>
          <w:szCs w:val="24"/>
          <w:lang w:val="en-US"/>
        </w:rPr>
        <w:t>culture</w:t>
      </w:r>
      <w:r w:rsidR="000F62FD" w:rsidRPr="00BE63DC">
        <w:rPr>
          <w:rFonts w:ascii="Times New Roman" w:hAnsi="Times New Roman" w:cs="Times New Roman"/>
          <w:sz w:val="24"/>
          <w:szCs w:val="24"/>
        </w:rPr>
        <w:t xml:space="preserve"> και αυτοεπίγνωση-</w:t>
      </w:r>
      <w:r w:rsidR="000F62FD" w:rsidRPr="00BE63DC">
        <w:rPr>
          <w:rFonts w:ascii="Times New Roman" w:hAnsi="Times New Roman" w:cs="Times New Roman"/>
          <w:sz w:val="24"/>
          <w:szCs w:val="24"/>
          <w:lang w:val="en-US"/>
        </w:rPr>
        <w:t>humility</w:t>
      </w:r>
      <w:r w:rsidR="000F62FD" w:rsidRPr="00BE63DC">
        <w:rPr>
          <w:rFonts w:ascii="Times New Roman" w:hAnsi="Times New Roman" w:cs="Times New Roman"/>
          <w:sz w:val="24"/>
          <w:szCs w:val="24"/>
        </w:rPr>
        <w:t xml:space="preserve">), τον εαυτό αλλά και τον Θεό. </w:t>
      </w:r>
      <w:r w:rsidR="00E877B7" w:rsidRPr="00BE63DC">
        <w:rPr>
          <w:rFonts w:ascii="Times New Roman" w:hAnsi="Times New Roman" w:cs="Times New Roman"/>
          <w:sz w:val="24"/>
          <w:szCs w:val="24"/>
        </w:rPr>
        <w:t xml:space="preserve">Ήδη κατ’ αντιστοιχία προς το κίνημα </w:t>
      </w:r>
      <w:r w:rsidR="00E877B7" w:rsidRPr="00BE63DC">
        <w:rPr>
          <w:rFonts w:ascii="Times New Roman" w:hAnsi="Times New Roman" w:cs="Times New Roman"/>
          <w:b/>
          <w:sz w:val="24"/>
          <w:szCs w:val="24"/>
          <w:lang w:val="en-US"/>
        </w:rPr>
        <w:t>Slow</w:t>
      </w:r>
      <w:r w:rsidR="00E877B7" w:rsidRPr="00BE63DC">
        <w:rPr>
          <w:rFonts w:ascii="Times New Roman" w:hAnsi="Times New Roman" w:cs="Times New Roman"/>
          <w:b/>
          <w:sz w:val="24"/>
          <w:szCs w:val="24"/>
        </w:rPr>
        <w:t xml:space="preserve"> </w:t>
      </w:r>
      <w:r w:rsidR="00E877B7" w:rsidRPr="00BE63DC">
        <w:rPr>
          <w:rFonts w:ascii="Times New Roman" w:hAnsi="Times New Roman" w:cs="Times New Roman"/>
          <w:b/>
          <w:sz w:val="24"/>
          <w:szCs w:val="24"/>
          <w:lang w:val="en-US"/>
        </w:rPr>
        <w:t>Food</w:t>
      </w:r>
      <w:r w:rsidR="00E877B7" w:rsidRPr="00BE63DC">
        <w:rPr>
          <w:rFonts w:ascii="Times New Roman" w:hAnsi="Times New Roman" w:cs="Times New Roman"/>
          <w:sz w:val="24"/>
          <w:szCs w:val="24"/>
        </w:rPr>
        <w:t xml:space="preserve"> (ενάντια στο </w:t>
      </w:r>
      <w:r w:rsidR="00E877B7" w:rsidRPr="00BE63DC">
        <w:rPr>
          <w:rFonts w:ascii="Times New Roman" w:hAnsi="Times New Roman" w:cs="Times New Roman"/>
          <w:sz w:val="24"/>
          <w:szCs w:val="24"/>
          <w:lang w:val="en-US"/>
        </w:rPr>
        <w:t>Fast</w:t>
      </w:r>
      <w:r w:rsidR="00E877B7" w:rsidRPr="00BE63DC">
        <w:rPr>
          <w:rFonts w:ascii="Times New Roman" w:hAnsi="Times New Roman" w:cs="Times New Roman"/>
          <w:sz w:val="24"/>
          <w:szCs w:val="24"/>
        </w:rPr>
        <w:t xml:space="preserve"> </w:t>
      </w:r>
      <w:r w:rsidR="00E877B7" w:rsidRPr="00BE63DC">
        <w:rPr>
          <w:rFonts w:ascii="Times New Roman" w:hAnsi="Times New Roman" w:cs="Times New Roman"/>
          <w:sz w:val="24"/>
          <w:szCs w:val="24"/>
          <w:lang w:val="en-US"/>
        </w:rPr>
        <w:t>Food</w:t>
      </w:r>
      <w:r w:rsidR="00E877B7" w:rsidRPr="00BE63DC">
        <w:rPr>
          <w:rFonts w:ascii="Times New Roman" w:hAnsi="Times New Roman" w:cs="Times New Roman"/>
          <w:sz w:val="24"/>
          <w:szCs w:val="24"/>
        </w:rPr>
        <w:t xml:space="preserve">), διαφημίζονται το </w:t>
      </w:r>
      <w:r w:rsidR="00E877B7" w:rsidRPr="00BE63DC">
        <w:rPr>
          <w:rFonts w:ascii="Times New Roman" w:hAnsi="Times New Roman" w:cs="Times New Roman"/>
          <w:b/>
          <w:sz w:val="24"/>
          <w:szCs w:val="24"/>
          <w:lang w:val="en-US"/>
        </w:rPr>
        <w:t>Slow</w:t>
      </w:r>
      <w:r w:rsidR="00E877B7" w:rsidRPr="00BE63DC">
        <w:rPr>
          <w:rFonts w:ascii="Times New Roman" w:hAnsi="Times New Roman" w:cs="Times New Roman"/>
          <w:b/>
          <w:sz w:val="24"/>
          <w:szCs w:val="24"/>
        </w:rPr>
        <w:t xml:space="preserve"> </w:t>
      </w:r>
      <w:r w:rsidR="00E877B7" w:rsidRPr="00BE63DC">
        <w:rPr>
          <w:rFonts w:ascii="Times New Roman" w:hAnsi="Times New Roman" w:cs="Times New Roman"/>
          <w:b/>
          <w:sz w:val="24"/>
          <w:szCs w:val="24"/>
          <w:lang w:val="en-US"/>
        </w:rPr>
        <w:t>Communication</w:t>
      </w:r>
      <w:r w:rsidR="00E877B7" w:rsidRPr="00BE63DC">
        <w:rPr>
          <w:rFonts w:ascii="Times New Roman" w:hAnsi="Times New Roman" w:cs="Times New Roman"/>
          <w:sz w:val="24"/>
          <w:szCs w:val="24"/>
        </w:rPr>
        <w:t xml:space="preserve"> όπως και το</w:t>
      </w:r>
      <w:r w:rsidR="00E877B7" w:rsidRPr="00BE63DC">
        <w:rPr>
          <w:rFonts w:ascii="Times New Roman" w:hAnsi="Times New Roman" w:cs="Times New Roman"/>
          <w:b/>
          <w:i/>
          <w:sz w:val="24"/>
          <w:szCs w:val="24"/>
        </w:rPr>
        <w:t xml:space="preserve"> </w:t>
      </w:r>
      <w:r w:rsidR="00E877B7" w:rsidRPr="00BE63DC">
        <w:rPr>
          <w:rFonts w:ascii="Times New Roman" w:hAnsi="Times New Roman" w:cs="Times New Roman"/>
          <w:b/>
          <w:i/>
          <w:sz w:val="24"/>
          <w:szCs w:val="24"/>
          <w:lang w:val="en-US"/>
        </w:rPr>
        <w:t>Rescue</w:t>
      </w:r>
      <w:r w:rsidR="00E877B7" w:rsidRPr="00BE63DC">
        <w:rPr>
          <w:rFonts w:ascii="Times New Roman" w:hAnsi="Times New Roman" w:cs="Times New Roman"/>
          <w:b/>
          <w:i/>
          <w:sz w:val="24"/>
          <w:szCs w:val="24"/>
        </w:rPr>
        <w:t xml:space="preserve"> </w:t>
      </w:r>
      <w:r w:rsidR="00E877B7" w:rsidRPr="00BE63DC">
        <w:rPr>
          <w:rFonts w:ascii="Times New Roman" w:hAnsi="Times New Roman" w:cs="Times New Roman"/>
          <w:b/>
          <w:i/>
          <w:sz w:val="24"/>
          <w:szCs w:val="24"/>
          <w:lang w:val="en-US"/>
        </w:rPr>
        <w:t>Time</w:t>
      </w:r>
      <w:r w:rsidR="00E877B7" w:rsidRPr="00BE63DC">
        <w:rPr>
          <w:rFonts w:ascii="Times New Roman" w:hAnsi="Times New Roman" w:cs="Times New Roman"/>
          <w:b/>
          <w:i/>
          <w:sz w:val="24"/>
          <w:szCs w:val="24"/>
        </w:rPr>
        <w:t xml:space="preserve"> </w:t>
      </w:r>
      <w:r w:rsidR="00E877B7" w:rsidRPr="00BE63DC">
        <w:rPr>
          <w:rFonts w:ascii="Times New Roman" w:hAnsi="Times New Roman" w:cs="Times New Roman"/>
          <w:sz w:val="24"/>
          <w:szCs w:val="24"/>
        </w:rPr>
        <w:t>(πρβλ. τη διαφήμιση της Vodafone [</w:t>
      </w:r>
      <w:r w:rsidR="00E877B7" w:rsidRPr="00BE63DC">
        <w:rPr>
          <w:rFonts w:ascii="Times New Roman" w:hAnsi="Times New Roman" w:cs="Times New Roman"/>
          <w:b/>
          <w:sz w:val="24"/>
          <w:szCs w:val="24"/>
        </w:rPr>
        <w:t>48 λεπτά αφιέρωση στην οικογένεια]</w:t>
      </w:r>
      <w:r w:rsidR="000F62FD" w:rsidRPr="00BE63DC">
        <w:rPr>
          <w:rFonts w:ascii="Times New Roman" w:hAnsi="Times New Roman" w:cs="Times New Roman"/>
          <w:sz w:val="24"/>
          <w:szCs w:val="24"/>
        </w:rPr>
        <w:t>). Σημειωτέον ότι</w:t>
      </w:r>
      <w:r w:rsidRPr="00BE63DC">
        <w:rPr>
          <w:rFonts w:ascii="Times New Roman" w:hAnsi="Times New Roman" w:cs="Times New Roman"/>
          <w:sz w:val="24"/>
          <w:szCs w:val="24"/>
        </w:rPr>
        <w:t xml:space="preserve"> η</w:t>
      </w:r>
      <w:r w:rsidRPr="00BE63DC">
        <w:rPr>
          <w:rFonts w:ascii="Times New Roman" w:hAnsi="Times New Roman" w:cs="Times New Roman"/>
          <w:b/>
          <w:sz w:val="24"/>
          <w:szCs w:val="24"/>
        </w:rPr>
        <w:t xml:space="preserve"> </w:t>
      </w:r>
      <w:r w:rsidRPr="00BE63DC">
        <w:rPr>
          <w:rFonts w:ascii="Times New Roman" w:hAnsi="Times New Roman" w:cs="Times New Roman"/>
          <w:sz w:val="24"/>
          <w:szCs w:val="24"/>
        </w:rPr>
        <w:t>ο</w:t>
      </w:r>
      <w:r w:rsidR="00365BD5" w:rsidRPr="00BE63DC">
        <w:rPr>
          <w:rFonts w:ascii="Times New Roman" w:hAnsi="Times New Roman" w:cs="Times New Roman"/>
          <w:sz w:val="24"/>
          <w:szCs w:val="24"/>
        </w:rPr>
        <w:t>ριζόντια ανάγνωση έχει υποκαταστήσει την κάθετη</w:t>
      </w:r>
      <w:r w:rsidR="00E91E60" w:rsidRPr="00BE63DC">
        <w:rPr>
          <w:rStyle w:val="a5"/>
          <w:rFonts w:ascii="Times New Roman" w:hAnsi="Times New Roman" w:cs="Times New Roman"/>
          <w:sz w:val="24"/>
          <w:szCs w:val="24"/>
        </w:rPr>
        <w:footnoteReference w:id="40"/>
      </w:r>
      <w:r w:rsidRPr="00BE63DC">
        <w:rPr>
          <w:rFonts w:ascii="Times New Roman" w:hAnsi="Times New Roman" w:cs="Times New Roman"/>
          <w:sz w:val="24"/>
          <w:szCs w:val="24"/>
        </w:rPr>
        <w:t xml:space="preserve"> με αποτέλεσμα τ</w:t>
      </w:r>
      <w:r w:rsidR="00365BD5" w:rsidRPr="00BE63DC">
        <w:rPr>
          <w:rFonts w:ascii="Times New Roman" w:hAnsi="Times New Roman" w:cs="Times New Roman"/>
          <w:sz w:val="24"/>
          <w:szCs w:val="24"/>
        </w:rPr>
        <w:t xml:space="preserve">α </w:t>
      </w:r>
      <w:r w:rsidRPr="00BE63DC">
        <w:rPr>
          <w:rFonts w:ascii="Times New Roman" w:hAnsi="Times New Roman" w:cs="Times New Roman"/>
          <w:sz w:val="24"/>
          <w:szCs w:val="24"/>
        </w:rPr>
        <w:t xml:space="preserve">διαδικτυακά </w:t>
      </w:r>
      <w:r w:rsidR="00365BD5" w:rsidRPr="00BE63DC">
        <w:rPr>
          <w:rFonts w:ascii="Times New Roman" w:hAnsi="Times New Roman" w:cs="Times New Roman"/>
          <w:sz w:val="24"/>
          <w:szCs w:val="24"/>
        </w:rPr>
        <w:t xml:space="preserve">άρθρα </w:t>
      </w:r>
      <w:r w:rsidRPr="00BE63DC">
        <w:rPr>
          <w:rFonts w:ascii="Times New Roman" w:hAnsi="Times New Roman" w:cs="Times New Roman"/>
          <w:sz w:val="24"/>
          <w:szCs w:val="24"/>
        </w:rPr>
        <w:t xml:space="preserve">να </w:t>
      </w:r>
      <w:r w:rsidR="007C48AB" w:rsidRPr="00BE63DC">
        <w:rPr>
          <w:rFonts w:ascii="Times New Roman" w:hAnsi="Times New Roman" w:cs="Times New Roman"/>
          <w:sz w:val="24"/>
          <w:szCs w:val="24"/>
        </w:rPr>
        <w:t xml:space="preserve">γράφονται ώστε να τα αναγιγνώσκει κάποιος </w:t>
      </w:r>
      <w:r w:rsidR="00365BD5" w:rsidRPr="00BE63DC">
        <w:rPr>
          <w:rFonts w:ascii="Times New Roman" w:hAnsi="Times New Roman" w:cs="Times New Roman"/>
          <w:sz w:val="24"/>
          <w:szCs w:val="24"/>
        </w:rPr>
        <w:t xml:space="preserve">σε </w:t>
      </w:r>
      <w:r w:rsidR="0062318C" w:rsidRPr="00BE63DC">
        <w:rPr>
          <w:rFonts w:ascii="Times New Roman" w:hAnsi="Times New Roman" w:cs="Times New Roman"/>
          <w:sz w:val="24"/>
          <w:szCs w:val="24"/>
        </w:rPr>
        <w:t>δεκαπέντε</w:t>
      </w:r>
      <w:r w:rsidRPr="00BE63DC">
        <w:rPr>
          <w:rFonts w:ascii="Times New Roman" w:hAnsi="Times New Roman" w:cs="Times New Roman"/>
          <w:sz w:val="24"/>
          <w:szCs w:val="24"/>
        </w:rPr>
        <w:t xml:space="preserve"> το πολύ </w:t>
      </w:r>
      <w:r w:rsidR="00365BD5" w:rsidRPr="00BE63DC">
        <w:rPr>
          <w:rFonts w:ascii="Times New Roman" w:hAnsi="Times New Roman" w:cs="Times New Roman"/>
          <w:sz w:val="24"/>
          <w:szCs w:val="24"/>
        </w:rPr>
        <w:t>λεπτά</w:t>
      </w:r>
      <w:r w:rsidR="007C48AB" w:rsidRPr="00BE63DC">
        <w:rPr>
          <w:rFonts w:ascii="Times New Roman" w:hAnsi="Times New Roman" w:cs="Times New Roman"/>
          <w:sz w:val="24"/>
          <w:szCs w:val="24"/>
        </w:rPr>
        <w:t>,</w:t>
      </w:r>
      <w:r w:rsidR="003958E1" w:rsidRPr="00BE63DC">
        <w:rPr>
          <w:rFonts w:ascii="Times New Roman" w:hAnsi="Times New Roman" w:cs="Times New Roman"/>
          <w:sz w:val="24"/>
          <w:szCs w:val="24"/>
        </w:rPr>
        <w:t xml:space="preserve"> καθώς όχι σπάνια</w:t>
      </w:r>
      <w:r w:rsidR="0062318C" w:rsidRPr="00BE63DC">
        <w:rPr>
          <w:rFonts w:ascii="Times New Roman" w:hAnsi="Times New Roman" w:cs="Times New Roman"/>
          <w:sz w:val="24"/>
          <w:szCs w:val="24"/>
        </w:rPr>
        <w:t>, όταν δεν διακοπτόμαστε από το «φωτεινό δέκτη του έξυπνου κινητού»</w:t>
      </w:r>
      <w:r w:rsidR="003958E1" w:rsidRPr="00BE63DC">
        <w:rPr>
          <w:rFonts w:ascii="Times New Roman" w:hAnsi="Times New Roman" w:cs="Times New Roman"/>
          <w:sz w:val="24"/>
          <w:szCs w:val="24"/>
        </w:rPr>
        <w:t xml:space="preserve"> παρατηρείται</w:t>
      </w:r>
      <w:r w:rsidR="003D110E" w:rsidRPr="00BE63DC">
        <w:rPr>
          <w:rFonts w:ascii="Times New Roman" w:hAnsi="Times New Roman" w:cs="Times New Roman"/>
          <w:b/>
          <w:sz w:val="24"/>
          <w:szCs w:val="24"/>
        </w:rPr>
        <w:t xml:space="preserve"> </w:t>
      </w:r>
      <w:r w:rsidR="003958E1" w:rsidRPr="00BE63DC">
        <w:rPr>
          <w:rFonts w:ascii="Times New Roman" w:hAnsi="Times New Roman" w:cs="Times New Roman"/>
          <w:b/>
          <w:i/>
          <w:sz w:val="24"/>
          <w:szCs w:val="24"/>
        </w:rPr>
        <w:t>τ</w:t>
      </w:r>
      <w:r w:rsidRPr="00BE63DC">
        <w:rPr>
          <w:rFonts w:ascii="Times New Roman" w:hAnsi="Times New Roman" w:cs="Times New Roman"/>
          <w:b/>
          <w:i/>
          <w:sz w:val="24"/>
          <w:szCs w:val="24"/>
        </w:rPr>
        <w:t>ο σύμπτωμα</w:t>
      </w:r>
      <w:r w:rsidR="003958E1" w:rsidRPr="00BE63DC">
        <w:rPr>
          <w:rFonts w:ascii="Times New Roman" w:hAnsi="Times New Roman" w:cs="Times New Roman"/>
          <w:b/>
          <w:i/>
          <w:sz w:val="24"/>
          <w:szCs w:val="24"/>
        </w:rPr>
        <w:t xml:space="preserve"> της στέρησης</w:t>
      </w:r>
      <w:r w:rsidRPr="00BE63DC">
        <w:rPr>
          <w:rFonts w:ascii="Times New Roman" w:hAnsi="Times New Roman" w:cs="Times New Roman"/>
          <w:b/>
          <w:i/>
          <w:sz w:val="24"/>
          <w:szCs w:val="24"/>
        </w:rPr>
        <w:t xml:space="preserve"> </w:t>
      </w:r>
      <w:r w:rsidR="003958E1" w:rsidRPr="00BE63DC">
        <w:rPr>
          <w:rFonts w:ascii="Times New Roman" w:hAnsi="Times New Roman" w:cs="Times New Roman"/>
          <w:sz w:val="24"/>
          <w:szCs w:val="24"/>
        </w:rPr>
        <w:t>(</w:t>
      </w:r>
      <w:r w:rsidRPr="00BE63DC">
        <w:rPr>
          <w:rFonts w:ascii="Times New Roman" w:hAnsi="Times New Roman" w:cs="Times New Roman"/>
          <w:sz w:val="24"/>
          <w:szCs w:val="24"/>
        </w:rPr>
        <w:t xml:space="preserve">του </w:t>
      </w:r>
      <w:r w:rsidR="003958E1" w:rsidRPr="00BE63DC">
        <w:rPr>
          <w:rFonts w:ascii="Times New Roman" w:hAnsi="Times New Roman" w:cs="Times New Roman"/>
          <w:sz w:val="24"/>
          <w:szCs w:val="24"/>
        </w:rPr>
        <w:t>«</w:t>
      </w:r>
      <w:r w:rsidRPr="00BE63DC">
        <w:rPr>
          <w:rFonts w:ascii="Times New Roman" w:hAnsi="Times New Roman" w:cs="Times New Roman"/>
          <w:sz w:val="24"/>
          <w:szCs w:val="24"/>
        </w:rPr>
        <w:t>Σκυλιού του Παβλόφ</w:t>
      </w:r>
      <w:r w:rsidR="003958E1" w:rsidRPr="00BE63DC">
        <w:rPr>
          <w:rFonts w:ascii="Times New Roman" w:hAnsi="Times New Roman" w:cs="Times New Roman"/>
          <w:sz w:val="24"/>
          <w:szCs w:val="24"/>
        </w:rPr>
        <w:t>»)</w:t>
      </w:r>
      <w:r w:rsidRPr="00BE63DC">
        <w:rPr>
          <w:rFonts w:ascii="Times New Roman" w:hAnsi="Times New Roman" w:cs="Times New Roman"/>
          <w:sz w:val="24"/>
          <w:szCs w:val="24"/>
        </w:rPr>
        <w:t>.</w:t>
      </w:r>
      <w:r w:rsidR="004B0C9C" w:rsidRPr="00BE63DC">
        <w:rPr>
          <w:rFonts w:ascii="Times New Roman" w:hAnsi="Times New Roman" w:cs="Times New Roman"/>
          <w:b/>
          <w:i/>
          <w:sz w:val="24"/>
          <w:szCs w:val="24"/>
        </w:rPr>
        <w:t xml:space="preserve"> </w:t>
      </w:r>
      <w:r w:rsidR="004B0C9C" w:rsidRPr="00BE63DC">
        <w:rPr>
          <w:rFonts w:ascii="Times New Roman" w:hAnsi="Times New Roman" w:cs="Times New Roman"/>
          <w:b/>
          <w:sz w:val="24"/>
          <w:szCs w:val="24"/>
        </w:rPr>
        <w:t>(δ)</w:t>
      </w:r>
      <w:r w:rsidR="004B0C9C" w:rsidRPr="00BE63DC">
        <w:rPr>
          <w:rFonts w:ascii="Times New Roman" w:hAnsi="Times New Roman" w:cs="Times New Roman"/>
          <w:b/>
          <w:i/>
          <w:sz w:val="24"/>
          <w:szCs w:val="24"/>
        </w:rPr>
        <w:t xml:space="preserve"> </w:t>
      </w:r>
      <w:r w:rsidR="00D77AFE" w:rsidRPr="00BE63DC">
        <w:rPr>
          <w:rFonts w:ascii="Times New Roman" w:hAnsi="Times New Roman" w:cs="Times New Roman"/>
          <w:b/>
          <w:i/>
          <w:sz w:val="24"/>
          <w:szCs w:val="24"/>
        </w:rPr>
        <w:t>Μοίρασμα (</w:t>
      </w:r>
      <w:r w:rsidR="0062318C" w:rsidRPr="00BE63DC">
        <w:rPr>
          <w:rFonts w:ascii="Times New Roman" w:hAnsi="Times New Roman" w:cs="Times New Roman"/>
          <w:b/>
          <w:i/>
          <w:sz w:val="24"/>
          <w:szCs w:val="24"/>
        </w:rPr>
        <w:t>«</w:t>
      </w:r>
      <w:r w:rsidR="004B0C9C" w:rsidRPr="00BE63DC">
        <w:rPr>
          <w:rFonts w:ascii="Times New Roman" w:hAnsi="Times New Roman" w:cs="Times New Roman"/>
          <w:b/>
          <w:i/>
          <w:sz w:val="24"/>
          <w:szCs w:val="24"/>
        </w:rPr>
        <w:t>χρηματιστήριο φτωχών</w:t>
      </w:r>
      <w:r w:rsidR="0062318C" w:rsidRPr="00BE63DC">
        <w:rPr>
          <w:rFonts w:ascii="Times New Roman" w:hAnsi="Times New Roman" w:cs="Times New Roman"/>
          <w:b/>
          <w:i/>
          <w:sz w:val="24"/>
          <w:szCs w:val="24"/>
        </w:rPr>
        <w:t>»</w:t>
      </w:r>
      <w:r w:rsidR="00177582" w:rsidRPr="00BE63DC">
        <w:rPr>
          <w:rFonts w:ascii="Times New Roman" w:hAnsi="Times New Roman" w:cs="Times New Roman"/>
          <w:b/>
          <w:i/>
          <w:sz w:val="24"/>
          <w:szCs w:val="24"/>
        </w:rPr>
        <w:t>)</w:t>
      </w:r>
      <w:r w:rsidR="0062318C" w:rsidRPr="00BE63DC">
        <w:rPr>
          <w:rFonts w:ascii="Times New Roman" w:hAnsi="Times New Roman" w:cs="Times New Roman"/>
          <w:b/>
          <w:i/>
          <w:sz w:val="24"/>
          <w:szCs w:val="24"/>
        </w:rPr>
        <w:t xml:space="preserve">: </w:t>
      </w:r>
      <w:r w:rsidR="0062318C" w:rsidRPr="00BE63DC">
        <w:rPr>
          <w:rFonts w:ascii="Times New Roman" w:hAnsi="Times New Roman" w:cs="Times New Roman"/>
          <w:sz w:val="24"/>
          <w:szCs w:val="24"/>
        </w:rPr>
        <w:t>ουσιαστικά πίσω</w:t>
      </w:r>
      <w:r w:rsidR="0062318C" w:rsidRPr="00BE63DC">
        <w:rPr>
          <w:rFonts w:ascii="Times New Roman" w:hAnsi="Times New Roman" w:cs="Times New Roman"/>
          <w:b/>
          <w:sz w:val="24"/>
          <w:szCs w:val="24"/>
        </w:rPr>
        <w:t xml:space="preserve"> από </w:t>
      </w:r>
      <w:r w:rsidR="00177582" w:rsidRPr="00BE63DC">
        <w:rPr>
          <w:rFonts w:ascii="Times New Roman" w:hAnsi="Times New Roman" w:cs="Times New Roman"/>
          <w:b/>
          <w:sz w:val="24"/>
          <w:szCs w:val="24"/>
        </w:rPr>
        <w:t xml:space="preserve">την </w:t>
      </w:r>
      <w:r w:rsidR="0062318C" w:rsidRPr="00BE63DC">
        <w:rPr>
          <w:rFonts w:ascii="Times New Roman" w:hAnsi="Times New Roman" w:cs="Times New Roman"/>
          <w:b/>
          <w:sz w:val="24"/>
          <w:szCs w:val="24"/>
        </w:rPr>
        <w:t>«</w:t>
      </w:r>
      <w:r w:rsidR="00177582" w:rsidRPr="00BE63DC">
        <w:rPr>
          <w:rFonts w:ascii="Times New Roman" w:hAnsi="Times New Roman" w:cs="Times New Roman"/>
          <w:b/>
          <w:sz w:val="24"/>
          <w:szCs w:val="24"/>
        </w:rPr>
        <w:t xml:space="preserve">πρωτόγονη </w:t>
      </w:r>
      <w:r w:rsidR="00670729" w:rsidRPr="00BE63DC">
        <w:rPr>
          <w:rFonts w:ascii="Times New Roman" w:hAnsi="Times New Roman" w:cs="Times New Roman"/>
          <w:b/>
          <w:sz w:val="24"/>
          <w:szCs w:val="24"/>
        </w:rPr>
        <w:t xml:space="preserve">συναλλαγή μέσω της </w:t>
      </w:r>
      <w:r w:rsidR="0062318C" w:rsidRPr="00BE63DC">
        <w:rPr>
          <w:rFonts w:ascii="Times New Roman" w:hAnsi="Times New Roman" w:cs="Times New Roman"/>
          <w:b/>
          <w:sz w:val="24"/>
          <w:szCs w:val="24"/>
        </w:rPr>
        <w:t>ανταλλαγή</w:t>
      </w:r>
      <w:r w:rsidR="00670729" w:rsidRPr="00BE63DC">
        <w:rPr>
          <w:rFonts w:ascii="Times New Roman" w:hAnsi="Times New Roman" w:cs="Times New Roman"/>
          <w:b/>
          <w:sz w:val="24"/>
          <w:szCs w:val="24"/>
        </w:rPr>
        <w:t>ς</w:t>
      </w:r>
      <w:r w:rsidR="0062318C" w:rsidRPr="00BE63DC">
        <w:rPr>
          <w:rFonts w:ascii="Times New Roman" w:hAnsi="Times New Roman" w:cs="Times New Roman"/>
          <w:b/>
          <w:sz w:val="24"/>
          <w:szCs w:val="24"/>
        </w:rPr>
        <w:t xml:space="preserve"> αγαθών»</w:t>
      </w:r>
      <w:r w:rsidR="00177582" w:rsidRPr="00BE63DC">
        <w:rPr>
          <w:rFonts w:ascii="Times New Roman" w:hAnsi="Times New Roman" w:cs="Times New Roman"/>
          <w:b/>
          <w:sz w:val="24"/>
          <w:szCs w:val="24"/>
        </w:rPr>
        <w:t xml:space="preserve"> ή και την «κομμούνα» </w:t>
      </w:r>
      <w:r w:rsidR="00177582" w:rsidRPr="00BE63DC">
        <w:rPr>
          <w:rFonts w:ascii="Times New Roman" w:hAnsi="Times New Roman" w:cs="Times New Roman"/>
          <w:sz w:val="24"/>
          <w:szCs w:val="24"/>
        </w:rPr>
        <w:t>(</w:t>
      </w:r>
      <w:r w:rsidR="00177582" w:rsidRPr="00BE63DC">
        <w:rPr>
          <w:rFonts w:ascii="Times New Roman" w:hAnsi="Times New Roman" w:cs="Times New Roman"/>
          <w:i/>
          <w:sz w:val="24"/>
          <w:szCs w:val="24"/>
        </w:rPr>
        <w:t>«κοινή χρήση αυτοκινήτων και διαμερισμάτων)</w:t>
      </w:r>
      <w:r w:rsidR="00177582" w:rsidRPr="00BE63DC">
        <w:rPr>
          <w:rFonts w:ascii="Times New Roman" w:hAnsi="Times New Roman" w:cs="Times New Roman"/>
          <w:sz w:val="24"/>
          <w:szCs w:val="24"/>
        </w:rPr>
        <w:t xml:space="preserve"> υποκρύπτεται η κερδοφορία και ο</w:t>
      </w:r>
      <w:r w:rsidR="0062318C" w:rsidRPr="00BE63DC">
        <w:rPr>
          <w:rFonts w:ascii="Times New Roman" w:hAnsi="Times New Roman" w:cs="Times New Roman"/>
          <w:b/>
          <w:sz w:val="24"/>
          <w:szCs w:val="24"/>
        </w:rPr>
        <w:t xml:space="preserve"> </w:t>
      </w:r>
      <w:r w:rsidR="004B0C9C" w:rsidRPr="00BE63DC">
        <w:rPr>
          <w:rFonts w:ascii="Times New Roman" w:hAnsi="Times New Roman" w:cs="Times New Roman"/>
          <w:b/>
          <w:sz w:val="24"/>
          <w:szCs w:val="24"/>
        </w:rPr>
        <w:t xml:space="preserve"> </w:t>
      </w:r>
      <w:r w:rsidR="004B0C9C" w:rsidRPr="00BE63DC">
        <w:rPr>
          <w:rFonts w:ascii="Times New Roman" w:hAnsi="Times New Roman" w:cs="Times New Roman"/>
          <w:sz w:val="24"/>
          <w:szCs w:val="24"/>
        </w:rPr>
        <w:t>Καπιταλισμός της πλατφόρμας</w:t>
      </w:r>
      <w:r w:rsidR="0062318C" w:rsidRPr="00BE63DC">
        <w:rPr>
          <w:rFonts w:ascii="Times New Roman" w:hAnsi="Times New Roman" w:cs="Times New Roman"/>
          <w:sz w:val="24"/>
          <w:szCs w:val="24"/>
        </w:rPr>
        <w:t>.</w:t>
      </w:r>
      <w:r w:rsidR="0062318C" w:rsidRPr="00BE63DC">
        <w:rPr>
          <w:rFonts w:ascii="Times New Roman" w:hAnsi="Times New Roman" w:cs="Times New Roman"/>
          <w:b/>
          <w:sz w:val="24"/>
          <w:szCs w:val="24"/>
        </w:rPr>
        <w:t xml:space="preserve"> </w:t>
      </w:r>
      <w:r w:rsidR="00177582" w:rsidRPr="00BE63DC">
        <w:rPr>
          <w:rFonts w:ascii="Times New Roman" w:hAnsi="Times New Roman" w:cs="Times New Roman"/>
          <w:sz w:val="24"/>
          <w:szCs w:val="24"/>
        </w:rPr>
        <w:t>Άλλωστε στην «ανταλλαγή» βάσεων δεδομένων, τ</w:t>
      </w:r>
      <w:r w:rsidR="0062318C" w:rsidRPr="00BE63DC">
        <w:rPr>
          <w:rFonts w:ascii="Times New Roman" w:hAnsi="Times New Roman" w:cs="Times New Roman"/>
          <w:sz w:val="24"/>
          <w:szCs w:val="24"/>
        </w:rPr>
        <w:t xml:space="preserve">ο άτομο και τα  δεδομένα του  κοστίζουν </w:t>
      </w:r>
      <w:r w:rsidR="00177582" w:rsidRPr="00BE63DC">
        <w:rPr>
          <w:rFonts w:ascii="Times New Roman" w:hAnsi="Times New Roman" w:cs="Times New Roman"/>
          <w:sz w:val="24"/>
          <w:szCs w:val="24"/>
        </w:rPr>
        <w:t>μόλις</w:t>
      </w:r>
      <w:r w:rsidR="00177582" w:rsidRPr="00BE63DC">
        <w:rPr>
          <w:rFonts w:ascii="Times New Roman" w:hAnsi="Times New Roman" w:cs="Times New Roman"/>
          <w:b/>
          <w:sz w:val="24"/>
          <w:szCs w:val="24"/>
        </w:rPr>
        <w:t xml:space="preserve"> </w:t>
      </w:r>
      <w:r w:rsidR="00177582" w:rsidRPr="00BE63DC">
        <w:rPr>
          <w:rFonts w:ascii="Times New Roman" w:hAnsi="Times New Roman" w:cs="Times New Roman"/>
          <w:sz w:val="24"/>
          <w:szCs w:val="24"/>
        </w:rPr>
        <w:t>40 Ευρώ</w:t>
      </w:r>
      <w:r w:rsidR="004B0C9C" w:rsidRPr="00BE63DC">
        <w:rPr>
          <w:rFonts w:ascii="Times New Roman" w:hAnsi="Times New Roman" w:cs="Times New Roman"/>
          <w:sz w:val="24"/>
          <w:szCs w:val="24"/>
        </w:rPr>
        <w:t>!</w:t>
      </w:r>
      <w:r w:rsidR="00D77AFE" w:rsidRPr="00BE63DC">
        <w:rPr>
          <w:rFonts w:ascii="Times New Roman" w:hAnsi="Times New Roman" w:cs="Times New Roman"/>
          <w:sz w:val="24"/>
          <w:szCs w:val="24"/>
        </w:rPr>
        <w:t xml:space="preserve"> </w:t>
      </w:r>
    </w:p>
    <w:p w:rsidR="009B24FD" w:rsidRPr="00BE63DC" w:rsidRDefault="009B24FD" w:rsidP="000F62FD">
      <w:pPr>
        <w:pStyle w:val="a3"/>
        <w:numPr>
          <w:ilvl w:val="0"/>
          <w:numId w:val="3"/>
        </w:num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Στη σύγχρονη Εκκλησία</w:t>
      </w:r>
      <w:r w:rsidR="005C2704" w:rsidRPr="00BE63DC">
        <w:rPr>
          <w:rFonts w:ascii="Times New Roman" w:hAnsi="Times New Roman" w:cs="Times New Roman"/>
          <w:sz w:val="24"/>
          <w:szCs w:val="24"/>
        </w:rPr>
        <w:t xml:space="preserve"> </w:t>
      </w:r>
      <w:r w:rsidR="00502A76" w:rsidRPr="00BE63DC">
        <w:rPr>
          <w:rFonts w:ascii="Times New Roman" w:hAnsi="Times New Roman" w:cs="Times New Roman"/>
          <w:sz w:val="24"/>
          <w:szCs w:val="24"/>
        </w:rPr>
        <w:t>έχει διαδοθεί ευρύτατα η χρήση του Διαδικτύου καθώς αυτό εξυπηρετεί τη μαρτυρία και τη διακονία του Χριστιανισμού. Παρέχεται η ευκαιρία κατήχησης</w:t>
      </w:r>
      <w:r w:rsidR="00551DD8" w:rsidRPr="00BE63DC">
        <w:rPr>
          <w:rFonts w:ascii="Times New Roman" w:hAnsi="Times New Roman" w:cs="Times New Roman"/>
          <w:sz w:val="24"/>
          <w:szCs w:val="24"/>
        </w:rPr>
        <w:t xml:space="preserve"> με μοντέρνα εργαλεία</w:t>
      </w:r>
      <w:r w:rsidR="00502A76" w:rsidRPr="00BE63DC">
        <w:rPr>
          <w:rFonts w:ascii="Times New Roman" w:hAnsi="Times New Roman" w:cs="Times New Roman"/>
          <w:sz w:val="24"/>
          <w:szCs w:val="24"/>
        </w:rPr>
        <w:t xml:space="preserve"> και στο λαϊκό στοιχείο να εκφράσει την άποψή του ακόμη και να συμμετάσχει και σε Συνόδους (παρότι η Αγία και Μεγάλη Σύνοδος 2016 δεν αξιοποίησε αυτόν τον «οικουμενικό παράγοντα»).Το μεγάλο βεβαίως ζήτημα δεν είναι τα </w:t>
      </w:r>
      <w:r w:rsidR="00551DD8" w:rsidRPr="00BE63DC">
        <w:rPr>
          <w:rFonts w:ascii="Times New Roman" w:hAnsi="Times New Roman" w:cs="Times New Roman"/>
          <w:sz w:val="24"/>
          <w:szCs w:val="24"/>
        </w:rPr>
        <w:t xml:space="preserve">«ηλεκτρονικά </w:t>
      </w:r>
      <w:r w:rsidR="005C2704" w:rsidRPr="00BE63DC">
        <w:rPr>
          <w:rFonts w:ascii="Times New Roman" w:hAnsi="Times New Roman" w:cs="Times New Roman"/>
          <w:sz w:val="24"/>
          <w:szCs w:val="24"/>
        </w:rPr>
        <w:t>συγχωροχάρτια</w:t>
      </w:r>
      <w:r w:rsidR="00551DD8" w:rsidRPr="00BE63DC">
        <w:rPr>
          <w:rFonts w:ascii="Times New Roman" w:hAnsi="Times New Roman" w:cs="Times New Roman"/>
          <w:sz w:val="24"/>
          <w:szCs w:val="24"/>
        </w:rPr>
        <w:t>»</w:t>
      </w:r>
      <w:r w:rsidRPr="00BE63DC">
        <w:rPr>
          <w:rStyle w:val="a5"/>
          <w:rFonts w:ascii="Times New Roman" w:hAnsi="Times New Roman" w:cs="Times New Roman"/>
          <w:sz w:val="24"/>
          <w:szCs w:val="24"/>
        </w:rPr>
        <w:footnoteReference w:id="41"/>
      </w:r>
      <w:r w:rsidR="00502A76" w:rsidRPr="00BE63DC">
        <w:rPr>
          <w:rFonts w:ascii="Times New Roman" w:hAnsi="Times New Roman" w:cs="Times New Roman"/>
          <w:sz w:val="24"/>
          <w:szCs w:val="24"/>
        </w:rPr>
        <w:t xml:space="preserve"> που </w:t>
      </w:r>
      <w:r w:rsidR="00502A76" w:rsidRPr="00BE63DC">
        <w:rPr>
          <w:rFonts w:ascii="Times New Roman" w:hAnsi="Times New Roman" w:cs="Times New Roman"/>
          <w:sz w:val="24"/>
          <w:szCs w:val="24"/>
        </w:rPr>
        <w:lastRenderedPageBreak/>
        <w:t xml:space="preserve">διανεμήθηκαν πρόσφατα, αλλά η </w:t>
      </w:r>
      <w:r w:rsidR="0034337C" w:rsidRPr="00BE63DC">
        <w:rPr>
          <w:rFonts w:ascii="Times New Roman" w:hAnsi="Times New Roman" w:cs="Times New Roman"/>
          <w:sz w:val="24"/>
          <w:szCs w:val="24"/>
        </w:rPr>
        <w:t xml:space="preserve">λεκτική και άλλη </w:t>
      </w:r>
      <w:r w:rsidR="00502A76" w:rsidRPr="00BE63DC">
        <w:rPr>
          <w:rFonts w:ascii="Times New Roman" w:hAnsi="Times New Roman" w:cs="Times New Roman"/>
          <w:sz w:val="24"/>
          <w:szCs w:val="24"/>
        </w:rPr>
        <w:t xml:space="preserve">«βία» που ασκείται </w:t>
      </w:r>
      <w:r w:rsidR="0034337C" w:rsidRPr="00BE63DC">
        <w:rPr>
          <w:rFonts w:ascii="Times New Roman" w:hAnsi="Times New Roman" w:cs="Times New Roman"/>
          <w:sz w:val="24"/>
          <w:szCs w:val="24"/>
        </w:rPr>
        <w:t xml:space="preserve">από «σύγχρονους σταυροφόρους» </w:t>
      </w:r>
      <w:r w:rsidR="00502A76" w:rsidRPr="00BE63DC">
        <w:rPr>
          <w:rFonts w:ascii="Times New Roman" w:hAnsi="Times New Roman" w:cs="Times New Roman"/>
          <w:sz w:val="24"/>
          <w:szCs w:val="24"/>
        </w:rPr>
        <w:t>και δη εν ονόματι της αγάπης σε όσους στιγμ</w:t>
      </w:r>
      <w:r w:rsidR="0034337C" w:rsidRPr="00BE63DC">
        <w:rPr>
          <w:rFonts w:ascii="Times New Roman" w:hAnsi="Times New Roman" w:cs="Times New Roman"/>
          <w:sz w:val="24"/>
          <w:szCs w:val="24"/>
        </w:rPr>
        <w:t>ατίζονται ως αιρετικοί.</w:t>
      </w:r>
    </w:p>
    <w:p w:rsidR="004B0C9C" w:rsidRPr="00BE63DC" w:rsidRDefault="004B0C9C" w:rsidP="00AC07D2">
      <w:pPr>
        <w:pStyle w:val="a3"/>
        <w:spacing w:after="0" w:line="240" w:lineRule="auto"/>
        <w:ind w:left="714"/>
        <w:jc w:val="both"/>
        <w:rPr>
          <w:rFonts w:ascii="Times New Roman" w:hAnsi="Times New Roman" w:cs="Times New Roman"/>
          <w:sz w:val="24"/>
          <w:szCs w:val="24"/>
        </w:rPr>
      </w:pPr>
    </w:p>
    <w:p w:rsidR="0034337C" w:rsidRPr="00BE63DC" w:rsidRDefault="00797460" w:rsidP="00077CE1">
      <w:pPr>
        <w:pStyle w:val="a3"/>
        <w:numPr>
          <w:ilvl w:val="0"/>
          <w:numId w:val="3"/>
        </w:numPr>
        <w:spacing w:after="0" w:line="240" w:lineRule="auto"/>
        <w:jc w:val="both"/>
        <w:rPr>
          <w:rFonts w:ascii="Times New Roman" w:hAnsi="Times New Roman" w:cs="Times New Roman"/>
          <w:sz w:val="24"/>
          <w:szCs w:val="24"/>
        </w:rPr>
      </w:pPr>
      <w:r w:rsidRPr="00BE63DC">
        <w:rPr>
          <w:rFonts w:ascii="Times New Roman" w:eastAsia="Calibri" w:hAnsi="Times New Roman" w:cs="Times New Roman"/>
          <w:sz w:val="24"/>
          <w:szCs w:val="24"/>
        </w:rPr>
        <w:t xml:space="preserve">Παρά το γεγονός ότι ο Π. </w:t>
      </w:r>
      <w:r w:rsidR="00903E6B" w:rsidRPr="00BE63DC">
        <w:rPr>
          <w:rFonts w:ascii="Times New Roman" w:eastAsia="Calibri" w:hAnsi="Times New Roman" w:cs="Times New Roman"/>
          <w:sz w:val="24"/>
          <w:szCs w:val="24"/>
        </w:rPr>
        <w:t xml:space="preserve">(α) </w:t>
      </w:r>
      <w:r w:rsidRPr="00BE63DC">
        <w:rPr>
          <w:rFonts w:ascii="Times New Roman" w:eastAsia="Calibri" w:hAnsi="Times New Roman" w:cs="Times New Roman"/>
          <w:sz w:val="24"/>
          <w:szCs w:val="24"/>
        </w:rPr>
        <w:t>διέθετε τιμή και ως Ιουδαίος ραβίνος και ως Ρωμαίος πολίτης</w:t>
      </w:r>
      <w:r w:rsidR="00903E6B" w:rsidRPr="00BE63DC">
        <w:rPr>
          <w:rFonts w:ascii="Times New Roman" w:eastAsia="Calibri" w:hAnsi="Times New Roman" w:cs="Times New Roman"/>
          <w:sz w:val="24"/>
          <w:szCs w:val="24"/>
        </w:rPr>
        <w:t xml:space="preserve"> και </w:t>
      </w:r>
      <w:r w:rsidR="00703867" w:rsidRPr="00BE63DC">
        <w:rPr>
          <w:rFonts w:ascii="Times New Roman" w:eastAsia="Calibri" w:hAnsi="Times New Roman" w:cs="Times New Roman"/>
          <w:sz w:val="24"/>
          <w:szCs w:val="24"/>
        </w:rPr>
        <w:t xml:space="preserve">(β) </w:t>
      </w:r>
      <w:r w:rsidR="00903E6B" w:rsidRPr="00BE63DC">
        <w:rPr>
          <w:rFonts w:ascii="Times New Roman" w:eastAsia="Calibri" w:hAnsi="Times New Roman" w:cs="Times New Roman"/>
          <w:sz w:val="24"/>
          <w:szCs w:val="24"/>
        </w:rPr>
        <w:t>στις επιστολές του όντως κουβαλάει αρκετά «εγώ» (ήτοι του ανθρώπου-Αδάμ, του Ιουδαίου</w:t>
      </w:r>
      <w:r w:rsidRPr="00BE63DC">
        <w:rPr>
          <w:rFonts w:ascii="Times New Roman" w:eastAsia="Calibri" w:hAnsi="Times New Roman" w:cs="Times New Roman"/>
          <w:sz w:val="24"/>
          <w:szCs w:val="24"/>
        </w:rPr>
        <w:t>,</w:t>
      </w:r>
      <w:r w:rsidR="00903E6B" w:rsidRPr="00BE63DC">
        <w:rPr>
          <w:rFonts w:ascii="Times New Roman" w:eastAsia="Calibri" w:hAnsi="Times New Roman" w:cs="Times New Roman"/>
          <w:sz w:val="24"/>
          <w:szCs w:val="24"/>
        </w:rPr>
        <w:t xml:space="preserve"> του «Χριστιανού»)</w:t>
      </w:r>
      <w:r w:rsidR="00703867" w:rsidRPr="00BE63DC">
        <w:rPr>
          <w:rFonts w:ascii="Times New Roman" w:eastAsia="Calibri" w:hAnsi="Times New Roman" w:cs="Times New Roman"/>
          <w:sz w:val="24"/>
          <w:szCs w:val="24"/>
        </w:rPr>
        <w:t>,</w:t>
      </w:r>
      <w:r w:rsidRPr="00BE63DC">
        <w:rPr>
          <w:rFonts w:ascii="Times New Roman" w:eastAsia="Calibri" w:hAnsi="Times New Roman" w:cs="Times New Roman"/>
          <w:sz w:val="24"/>
          <w:szCs w:val="24"/>
        </w:rPr>
        <w:t xml:space="preserve"> </w:t>
      </w:r>
      <w:r w:rsidR="00F8401B" w:rsidRPr="00BE63DC">
        <w:rPr>
          <w:rFonts w:ascii="Times New Roman" w:eastAsia="Calibri" w:hAnsi="Times New Roman" w:cs="Times New Roman"/>
          <w:sz w:val="24"/>
          <w:szCs w:val="24"/>
        </w:rPr>
        <w:t xml:space="preserve">στην περίπτωση της ηθικής και του έθους του </w:t>
      </w:r>
      <w:r w:rsidR="00AC07D2" w:rsidRPr="00BE63DC">
        <w:rPr>
          <w:rFonts w:ascii="Times New Roman" w:eastAsia="Calibri" w:hAnsi="Times New Roman" w:cs="Times New Roman"/>
          <w:b/>
          <w:sz w:val="24"/>
          <w:szCs w:val="24"/>
        </w:rPr>
        <w:t>καταλύεται</w:t>
      </w:r>
      <w:r w:rsidR="008C6996" w:rsidRPr="00BE63DC">
        <w:rPr>
          <w:rFonts w:ascii="Times New Roman" w:eastAsia="Calibri" w:hAnsi="Times New Roman" w:cs="Times New Roman"/>
          <w:b/>
          <w:sz w:val="24"/>
          <w:szCs w:val="24"/>
        </w:rPr>
        <w:t>/καταργείται</w:t>
      </w:r>
      <w:r w:rsidR="00AC07D2" w:rsidRPr="00BE63DC">
        <w:rPr>
          <w:rFonts w:ascii="Times New Roman" w:eastAsia="Calibri" w:hAnsi="Times New Roman" w:cs="Times New Roman"/>
          <w:b/>
          <w:sz w:val="24"/>
          <w:szCs w:val="24"/>
        </w:rPr>
        <w:t xml:space="preserve"> ο ναρκισσισμός όπως και η ένδυση μασκών-προσωπείων</w:t>
      </w:r>
      <w:r w:rsidR="000C00AB" w:rsidRPr="00BE63DC">
        <w:rPr>
          <w:rFonts w:ascii="Times New Roman" w:eastAsia="Calibri" w:hAnsi="Times New Roman" w:cs="Times New Roman"/>
          <w:sz w:val="24"/>
          <w:szCs w:val="24"/>
        </w:rPr>
        <w:t>. Σύμφωνα</w:t>
      </w:r>
      <w:r w:rsidR="00F8401B" w:rsidRPr="00BE63DC">
        <w:rPr>
          <w:rFonts w:ascii="Times New Roman" w:eastAsia="Calibri" w:hAnsi="Times New Roman" w:cs="Times New Roman"/>
          <w:sz w:val="24"/>
          <w:szCs w:val="24"/>
        </w:rPr>
        <w:t xml:space="preserve"> με την </w:t>
      </w:r>
      <w:r w:rsidR="000C00AB" w:rsidRPr="00BE63DC">
        <w:rPr>
          <w:rFonts w:ascii="Times New Roman" w:eastAsia="Calibri" w:hAnsi="Times New Roman" w:cs="Times New Roman"/>
          <w:sz w:val="24"/>
          <w:szCs w:val="24"/>
        </w:rPr>
        <w:t>«</w:t>
      </w:r>
      <w:r w:rsidR="00F8401B" w:rsidRPr="00BE63DC">
        <w:rPr>
          <w:rFonts w:ascii="Times New Roman" w:eastAsia="Calibri" w:hAnsi="Times New Roman" w:cs="Times New Roman"/>
          <w:sz w:val="24"/>
          <w:szCs w:val="24"/>
        </w:rPr>
        <w:t>Εξομολόγηση</w:t>
      </w:r>
      <w:r w:rsidR="000C00AB" w:rsidRPr="00BE63DC">
        <w:rPr>
          <w:rFonts w:ascii="Times New Roman" w:eastAsia="Calibri" w:hAnsi="Times New Roman" w:cs="Times New Roman"/>
          <w:sz w:val="24"/>
          <w:szCs w:val="24"/>
        </w:rPr>
        <w:t>»</w:t>
      </w:r>
      <w:r w:rsidR="00F8401B" w:rsidRPr="00BE63DC">
        <w:rPr>
          <w:rFonts w:ascii="Times New Roman" w:eastAsia="Calibri" w:hAnsi="Times New Roman" w:cs="Times New Roman"/>
          <w:sz w:val="24"/>
          <w:szCs w:val="24"/>
        </w:rPr>
        <w:t xml:space="preserve"> στο </w:t>
      </w:r>
      <w:r w:rsidR="00F8401B" w:rsidRPr="00BE63DC">
        <w:rPr>
          <w:rFonts w:ascii="Times New Roman" w:eastAsia="Calibri" w:hAnsi="Times New Roman" w:cs="Times New Roman"/>
          <w:b/>
          <w:i/>
          <w:sz w:val="24"/>
          <w:szCs w:val="24"/>
        </w:rPr>
        <w:t xml:space="preserve">Ρωμαίους 7 </w:t>
      </w:r>
      <w:r w:rsidR="00AC07D2" w:rsidRPr="00BE63DC">
        <w:rPr>
          <w:rFonts w:ascii="Times New Roman" w:eastAsia="Calibri" w:hAnsi="Times New Roman" w:cs="Times New Roman"/>
          <w:sz w:val="24"/>
          <w:szCs w:val="24"/>
        </w:rPr>
        <w:t xml:space="preserve">ζητούμενο είναι η ανακάλυψη </w:t>
      </w:r>
      <w:r w:rsidR="000C00AB" w:rsidRPr="00BE63DC">
        <w:rPr>
          <w:rFonts w:ascii="Times New Roman" w:eastAsia="Calibri" w:hAnsi="Times New Roman" w:cs="Times New Roman"/>
          <w:b/>
          <w:sz w:val="24"/>
          <w:szCs w:val="24"/>
        </w:rPr>
        <w:t>μιας καινούργιας ταυτότητας</w:t>
      </w:r>
      <w:r w:rsidR="00F8401B" w:rsidRPr="00BE63DC">
        <w:rPr>
          <w:rFonts w:ascii="Times New Roman" w:eastAsia="Calibri" w:hAnsi="Times New Roman" w:cs="Times New Roman"/>
          <w:sz w:val="24"/>
          <w:szCs w:val="24"/>
        </w:rPr>
        <w:t xml:space="preserve"> </w:t>
      </w:r>
      <w:r w:rsidR="000C00AB" w:rsidRPr="00BE63DC">
        <w:rPr>
          <w:rFonts w:ascii="Times New Roman" w:eastAsia="Calibri" w:hAnsi="Times New Roman" w:cs="Times New Roman"/>
          <w:sz w:val="24"/>
          <w:szCs w:val="24"/>
        </w:rPr>
        <w:t xml:space="preserve">αφού όποια μάσκα κι αν </w:t>
      </w:r>
      <w:r w:rsidR="008C6996" w:rsidRPr="00BE63DC">
        <w:rPr>
          <w:rFonts w:ascii="Times New Roman" w:eastAsia="Calibri" w:hAnsi="Times New Roman" w:cs="Times New Roman"/>
          <w:sz w:val="24"/>
          <w:szCs w:val="24"/>
        </w:rPr>
        <w:t xml:space="preserve">ενδυθεί ο </w:t>
      </w:r>
      <w:r w:rsidR="00F8401B" w:rsidRPr="00BE63DC">
        <w:rPr>
          <w:rFonts w:ascii="Times New Roman" w:eastAsia="Calibri" w:hAnsi="Times New Roman" w:cs="Times New Roman"/>
          <w:sz w:val="24"/>
          <w:szCs w:val="24"/>
        </w:rPr>
        <w:t>απόγονος του Αδάμ</w:t>
      </w:r>
      <w:r w:rsidR="008C6996" w:rsidRPr="00BE63DC">
        <w:rPr>
          <w:rFonts w:ascii="Times New Roman" w:eastAsia="Calibri" w:hAnsi="Times New Roman" w:cs="Times New Roman"/>
          <w:sz w:val="24"/>
          <w:szCs w:val="24"/>
        </w:rPr>
        <w:t>,</w:t>
      </w:r>
      <w:r w:rsidR="00F8401B" w:rsidRPr="00BE63DC">
        <w:rPr>
          <w:rFonts w:ascii="Times New Roman" w:eastAsia="Calibri" w:hAnsi="Times New Roman" w:cs="Times New Roman"/>
          <w:sz w:val="24"/>
          <w:szCs w:val="24"/>
        </w:rPr>
        <w:t xml:space="preserve"> </w:t>
      </w:r>
      <w:r w:rsidR="008C6996" w:rsidRPr="00BE63DC">
        <w:rPr>
          <w:rFonts w:ascii="Times New Roman" w:eastAsia="Calibri" w:hAnsi="Times New Roman" w:cs="Times New Roman"/>
          <w:sz w:val="24"/>
          <w:szCs w:val="24"/>
        </w:rPr>
        <w:t>υπόκειται από τη στιγμή της γέννησής του σ</w:t>
      </w:r>
      <w:r w:rsidR="00F8401B" w:rsidRPr="00BE63DC">
        <w:rPr>
          <w:rFonts w:ascii="Times New Roman" w:eastAsia="Calibri" w:hAnsi="Times New Roman" w:cs="Times New Roman"/>
          <w:b/>
          <w:sz w:val="24"/>
          <w:szCs w:val="24"/>
        </w:rPr>
        <w:t xml:space="preserve">την </w:t>
      </w:r>
      <w:r w:rsidR="008C6996" w:rsidRPr="00BE63DC">
        <w:rPr>
          <w:rFonts w:ascii="Times New Roman" w:eastAsia="Calibri" w:hAnsi="Times New Roman" w:cs="Times New Roman"/>
          <w:b/>
          <w:sz w:val="24"/>
          <w:szCs w:val="24"/>
        </w:rPr>
        <w:t xml:space="preserve">απειλητική </w:t>
      </w:r>
      <w:r w:rsidR="00F8401B" w:rsidRPr="00BE63DC">
        <w:rPr>
          <w:rFonts w:ascii="Times New Roman" w:eastAsia="Calibri" w:hAnsi="Times New Roman" w:cs="Times New Roman"/>
          <w:b/>
          <w:sz w:val="24"/>
          <w:szCs w:val="24"/>
        </w:rPr>
        <w:t>επήρρεια της αμαρτίας, της φθοράς και του θανάτου</w:t>
      </w:r>
      <w:r w:rsidR="005A100C" w:rsidRPr="00BE63DC">
        <w:rPr>
          <w:rFonts w:ascii="Times New Roman" w:eastAsia="Calibri" w:hAnsi="Times New Roman" w:cs="Times New Roman"/>
          <w:sz w:val="24"/>
          <w:szCs w:val="24"/>
        </w:rPr>
        <w:t xml:space="preserve">. </w:t>
      </w:r>
      <w:r w:rsidR="008C6996" w:rsidRPr="00BE63DC">
        <w:rPr>
          <w:rFonts w:ascii="Times New Roman" w:eastAsia="Calibri" w:hAnsi="Times New Roman" w:cs="Times New Roman"/>
          <w:sz w:val="24"/>
          <w:szCs w:val="24"/>
        </w:rPr>
        <w:t xml:space="preserve">Ήδη διαπιστώθηκε ότι ο Σωκράτης και οι Στωικοί διακήρυτταν ότι ανεξαρτήτως του ρόλου που παίζουμε στο θέατρο του βίου, η σωστή ηθική συμπεριφορά προέρχεται από την </w:t>
      </w:r>
      <w:r w:rsidR="008C6996" w:rsidRPr="00BE63DC">
        <w:rPr>
          <w:rFonts w:ascii="Times New Roman" w:eastAsia="Calibri" w:hAnsi="Times New Roman" w:cs="Times New Roman"/>
          <w:b/>
          <w:sz w:val="24"/>
          <w:szCs w:val="24"/>
        </w:rPr>
        <w:t>πλήρη γνώση του εαυτού</w:t>
      </w:r>
      <w:r w:rsidR="000F62FD" w:rsidRPr="00BE63DC">
        <w:rPr>
          <w:rFonts w:ascii="Times New Roman" w:eastAsia="Calibri" w:hAnsi="Times New Roman" w:cs="Times New Roman"/>
          <w:b/>
          <w:sz w:val="24"/>
          <w:szCs w:val="24"/>
        </w:rPr>
        <w:t xml:space="preserve"> μας κατεξοχήν μέσω της λογικής/</w:t>
      </w:r>
      <w:r w:rsidR="008C6996" w:rsidRPr="00BE63DC">
        <w:rPr>
          <w:rFonts w:ascii="Times New Roman" w:eastAsia="Calibri" w:hAnsi="Times New Roman" w:cs="Times New Roman"/>
          <w:b/>
          <w:sz w:val="24"/>
          <w:szCs w:val="24"/>
        </w:rPr>
        <w:t xml:space="preserve"> της νόησης</w:t>
      </w:r>
      <w:r w:rsidR="008C6996" w:rsidRPr="00BE63DC">
        <w:rPr>
          <w:rFonts w:ascii="Times New Roman" w:eastAsia="Calibri" w:hAnsi="Times New Roman" w:cs="Times New Roman"/>
          <w:i/>
          <w:iCs/>
          <w:sz w:val="24"/>
          <w:szCs w:val="24"/>
        </w:rPr>
        <w:t xml:space="preserve">. </w:t>
      </w:r>
      <w:r w:rsidR="008C6996" w:rsidRPr="00BE63DC">
        <w:rPr>
          <w:rFonts w:ascii="Times New Roman" w:eastAsia="Calibri" w:hAnsi="Times New Roman" w:cs="Times New Roman"/>
          <w:sz w:val="24"/>
          <w:szCs w:val="24"/>
        </w:rPr>
        <w:t>Ο Π., όπως αποδεικνύεται από το Ρωμ. 7-8, εντοπίζει το δράμα της μεταπτωτικής «σαρκικής» ανθρώπινης ύπαρξης όχι στο ότι αγνοεί αλλά στο ότι (παρότι αναγνωρίζει την ύπαρξη της φωνής της συνείδησης Ρωμ. 2, 14-15</w:t>
      </w:r>
      <w:r w:rsidR="008C6996" w:rsidRPr="00BE63DC">
        <w:rPr>
          <w:rStyle w:val="a5"/>
          <w:rFonts w:ascii="Times New Roman" w:eastAsia="Calibri" w:hAnsi="Times New Roman" w:cs="Times New Roman"/>
          <w:sz w:val="24"/>
          <w:szCs w:val="24"/>
        </w:rPr>
        <w:footnoteReference w:id="42"/>
      </w:r>
      <w:r w:rsidR="008C6996" w:rsidRPr="00BE63DC">
        <w:rPr>
          <w:rFonts w:ascii="Times New Roman" w:eastAsia="Calibri" w:hAnsi="Times New Roman" w:cs="Times New Roman"/>
          <w:sz w:val="24"/>
          <w:szCs w:val="24"/>
        </w:rPr>
        <w:t xml:space="preserve">) </w:t>
      </w:r>
      <w:r w:rsidR="008C6996" w:rsidRPr="00BE63DC">
        <w:rPr>
          <w:rFonts w:ascii="Times New Roman" w:eastAsia="Calibri" w:hAnsi="Times New Roman" w:cs="Times New Roman"/>
          <w:b/>
          <w:sz w:val="24"/>
          <w:szCs w:val="24"/>
        </w:rPr>
        <w:t>δεν μπορεί να πράξει το αγαθό</w:t>
      </w:r>
      <w:r w:rsidR="008C6996" w:rsidRPr="00BE63DC">
        <w:rPr>
          <w:rFonts w:ascii="Times New Roman" w:eastAsia="Calibri" w:hAnsi="Times New Roman" w:cs="Times New Roman"/>
          <w:sz w:val="24"/>
          <w:szCs w:val="24"/>
          <w:lang w:bidi="he-IL"/>
        </w:rPr>
        <w:t xml:space="preserve">. Γι’ αυτό και το Εγώ είναι διχασμένο: </w:t>
      </w:r>
      <w:r w:rsidR="008C6996" w:rsidRPr="00BE63DC">
        <w:rPr>
          <w:rFonts w:ascii="Times New Roman" w:eastAsia="Calibri" w:hAnsi="Times New Roman" w:cs="Times New Roman"/>
          <w:i/>
          <w:iCs/>
          <w:sz w:val="24"/>
          <w:szCs w:val="24"/>
        </w:rPr>
        <w:t>οὐ γὰρ ὃ θέλει ποιεῖ ἀγαθόν, ἀλλὰ ὃ οὐ θέλει κακὸν τοῦτο πράσσει</w:t>
      </w:r>
      <w:r w:rsidR="008C6996" w:rsidRPr="00BE63DC">
        <w:rPr>
          <w:rFonts w:ascii="Times New Roman" w:eastAsia="Calibri" w:hAnsi="Times New Roman" w:cs="Times New Roman"/>
          <w:sz w:val="24"/>
          <w:szCs w:val="24"/>
          <w:lang w:bidi="he-IL"/>
        </w:rPr>
        <w:t xml:space="preserve"> (Ρωμ. 7, 19). </w:t>
      </w:r>
      <w:r w:rsidR="008C6996" w:rsidRPr="00BE63DC">
        <w:rPr>
          <w:rFonts w:ascii="Times New Roman" w:eastAsia="Calibri" w:hAnsi="Times New Roman" w:cs="Times New Roman"/>
          <w:sz w:val="24"/>
          <w:szCs w:val="24"/>
        </w:rPr>
        <w:t xml:space="preserve">Άρα </w:t>
      </w:r>
      <w:r w:rsidR="00F8401B" w:rsidRPr="00BE63DC">
        <w:rPr>
          <w:rFonts w:ascii="Times New Roman" w:eastAsia="Calibri" w:hAnsi="Times New Roman" w:cs="Times New Roman"/>
          <w:sz w:val="24"/>
          <w:szCs w:val="24"/>
        </w:rPr>
        <w:t xml:space="preserve"> η αρμονία</w:t>
      </w:r>
      <w:r w:rsidR="005A100C" w:rsidRPr="00BE63DC">
        <w:rPr>
          <w:rFonts w:ascii="Times New Roman" w:eastAsia="Calibri" w:hAnsi="Times New Roman" w:cs="Times New Roman"/>
          <w:sz w:val="24"/>
          <w:szCs w:val="24"/>
        </w:rPr>
        <w:t xml:space="preserve"> </w:t>
      </w:r>
      <w:r w:rsidR="008C6996" w:rsidRPr="00BE63DC">
        <w:rPr>
          <w:rFonts w:ascii="Times New Roman" w:eastAsia="Calibri" w:hAnsi="Times New Roman" w:cs="Times New Roman"/>
          <w:sz w:val="24"/>
          <w:szCs w:val="24"/>
        </w:rPr>
        <w:t xml:space="preserve">και η δικαίωση/ευτυχία </w:t>
      </w:r>
      <w:r w:rsidR="005A100C" w:rsidRPr="00BE63DC">
        <w:rPr>
          <w:rFonts w:ascii="Times New Roman" w:eastAsia="Calibri" w:hAnsi="Times New Roman" w:cs="Times New Roman"/>
          <w:sz w:val="24"/>
          <w:szCs w:val="24"/>
        </w:rPr>
        <w:t xml:space="preserve">δεν επιτυγχάνεται </w:t>
      </w:r>
      <w:r w:rsidR="008C6996" w:rsidRPr="00BE63DC">
        <w:rPr>
          <w:rFonts w:ascii="Times New Roman" w:eastAsia="Calibri" w:hAnsi="Times New Roman" w:cs="Times New Roman"/>
          <w:sz w:val="24"/>
          <w:szCs w:val="24"/>
        </w:rPr>
        <w:t>ούτε μέσω της ένταξης σε έν</w:t>
      </w:r>
      <w:r w:rsidR="00E83999" w:rsidRPr="00BE63DC">
        <w:rPr>
          <w:rFonts w:ascii="Times New Roman" w:eastAsia="Calibri" w:hAnsi="Times New Roman" w:cs="Times New Roman"/>
          <w:sz w:val="24"/>
          <w:szCs w:val="24"/>
        </w:rPr>
        <w:t>αν εκλεκτό λαό-τα παιδιά ενός αν</w:t>
      </w:r>
      <w:r w:rsidR="008C6996" w:rsidRPr="00BE63DC">
        <w:rPr>
          <w:rFonts w:ascii="Times New Roman" w:eastAsia="Calibri" w:hAnsi="Times New Roman" w:cs="Times New Roman"/>
          <w:sz w:val="24"/>
          <w:szCs w:val="24"/>
        </w:rPr>
        <w:t>ώτερου Θεού</w:t>
      </w:r>
      <w:r w:rsidR="0034337C" w:rsidRPr="00BE63DC">
        <w:rPr>
          <w:rFonts w:ascii="Times New Roman" w:eastAsia="Calibri" w:hAnsi="Times New Roman" w:cs="Times New Roman"/>
          <w:sz w:val="24"/>
          <w:szCs w:val="24"/>
        </w:rPr>
        <w:t xml:space="preserve"> διά της εφαρμογής των «έργων του Νόμου»</w:t>
      </w:r>
      <w:r w:rsidR="008C6996" w:rsidRPr="00BE63DC">
        <w:rPr>
          <w:rFonts w:ascii="Times New Roman" w:eastAsia="Calibri" w:hAnsi="Times New Roman" w:cs="Times New Roman"/>
          <w:sz w:val="24"/>
          <w:szCs w:val="24"/>
        </w:rPr>
        <w:t xml:space="preserve"> ούτε </w:t>
      </w:r>
      <w:r w:rsidR="005A100C" w:rsidRPr="00BE63DC">
        <w:rPr>
          <w:rFonts w:ascii="Times New Roman" w:eastAsia="Calibri" w:hAnsi="Times New Roman" w:cs="Times New Roman"/>
          <w:sz w:val="24"/>
          <w:szCs w:val="24"/>
        </w:rPr>
        <w:t xml:space="preserve">μέσω της </w:t>
      </w:r>
      <w:r w:rsidR="0034337C" w:rsidRPr="00BE63DC">
        <w:rPr>
          <w:rFonts w:ascii="Times New Roman" w:eastAsia="Calibri" w:hAnsi="Times New Roman" w:cs="Times New Roman"/>
          <w:sz w:val="24"/>
          <w:szCs w:val="24"/>
        </w:rPr>
        <w:t>παιδείας και της καλλιέργειας του ηγεμονικού λόγου</w:t>
      </w:r>
      <w:r w:rsidR="008C6996" w:rsidRPr="00BE63DC">
        <w:rPr>
          <w:rFonts w:ascii="Times New Roman" w:eastAsia="Calibri" w:hAnsi="Times New Roman" w:cs="Times New Roman"/>
          <w:sz w:val="24"/>
          <w:szCs w:val="24"/>
        </w:rPr>
        <w:t xml:space="preserve">. </w:t>
      </w:r>
      <w:r w:rsidR="00551DD8" w:rsidRPr="00BE63DC">
        <w:rPr>
          <w:rFonts w:ascii="Times New Roman" w:eastAsia="Calibri" w:hAnsi="Times New Roman" w:cs="Times New Roman"/>
          <w:sz w:val="24"/>
          <w:szCs w:val="24"/>
        </w:rPr>
        <w:t>Άρα η</w:t>
      </w:r>
      <w:r w:rsidR="008C6996" w:rsidRPr="00BE63DC">
        <w:rPr>
          <w:rFonts w:ascii="Times New Roman" w:eastAsia="Calibri" w:hAnsi="Times New Roman" w:cs="Times New Roman"/>
          <w:sz w:val="24"/>
          <w:szCs w:val="24"/>
        </w:rPr>
        <w:t xml:space="preserve"> ευδαιμονία</w:t>
      </w:r>
      <w:r w:rsidR="005A100C" w:rsidRPr="00BE63DC">
        <w:rPr>
          <w:rFonts w:ascii="Times New Roman" w:eastAsia="Calibri" w:hAnsi="Times New Roman" w:cs="Times New Roman"/>
          <w:sz w:val="24"/>
          <w:szCs w:val="24"/>
        </w:rPr>
        <w:t xml:space="preserve"> </w:t>
      </w:r>
      <w:r w:rsidR="0034337C" w:rsidRPr="00BE63DC">
        <w:rPr>
          <w:rFonts w:ascii="Times New Roman" w:eastAsia="Calibri" w:hAnsi="Times New Roman" w:cs="Times New Roman"/>
          <w:sz w:val="24"/>
          <w:szCs w:val="24"/>
        </w:rPr>
        <w:t xml:space="preserve">δεν πραγματοποιείται μέσω κατάδυσης στο διεσπασμένο εγώ του χωματένιου Αδάμ, αλλά </w:t>
      </w:r>
      <w:r w:rsidR="008C6996" w:rsidRPr="00BE63DC">
        <w:rPr>
          <w:rFonts w:ascii="Times New Roman" w:eastAsia="Calibri" w:hAnsi="Times New Roman" w:cs="Times New Roman"/>
          <w:sz w:val="24"/>
          <w:szCs w:val="24"/>
        </w:rPr>
        <w:t xml:space="preserve">μέσω </w:t>
      </w:r>
      <w:r w:rsidR="00F8401B" w:rsidRPr="00BE63DC">
        <w:rPr>
          <w:rFonts w:ascii="Times New Roman" w:eastAsia="Calibri" w:hAnsi="Times New Roman" w:cs="Times New Roman"/>
          <w:sz w:val="24"/>
          <w:szCs w:val="24"/>
        </w:rPr>
        <w:t xml:space="preserve">(α) </w:t>
      </w:r>
      <w:r w:rsidR="00F8401B" w:rsidRPr="00BE63DC">
        <w:rPr>
          <w:rFonts w:ascii="Times New Roman" w:eastAsia="Calibri" w:hAnsi="Times New Roman" w:cs="Times New Roman"/>
          <w:b/>
          <w:i/>
          <w:sz w:val="24"/>
          <w:szCs w:val="24"/>
        </w:rPr>
        <w:t>της υπακοής</w:t>
      </w:r>
      <w:r w:rsidR="008C6996" w:rsidRPr="00BE63DC">
        <w:rPr>
          <w:rFonts w:ascii="Times New Roman" w:eastAsia="Calibri" w:hAnsi="Times New Roman" w:cs="Times New Roman"/>
          <w:sz w:val="24"/>
          <w:szCs w:val="24"/>
        </w:rPr>
        <w:t xml:space="preserve"> (= του να αφουγκραστεί  το συγκλονιστικό μηνύμα-</w:t>
      </w:r>
      <w:r w:rsidR="008C6996" w:rsidRPr="00BE63DC">
        <w:rPr>
          <w:rFonts w:ascii="Times New Roman" w:eastAsia="Calibri" w:hAnsi="Times New Roman" w:cs="Times New Roman"/>
          <w:sz w:val="24"/>
          <w:szCs w:val="24"/>
          <w:lang w:val="en-US"/>
        </w:rPr>
        <w:t>message</w:t>
      </w:r>
      <w:r w:rsidR="00F8401B" w:rsidRPr="00BE63DC">
        <w:rPr>
          <w:rFonts w:ascii="Times New Roman" w:eastAsia="Calibri" w:hAnsi="Times New Roman" w:cs="Times New Roman"/>
          <w:sz w:val="24"/>
          <w:szCs w:val="24"/>
        </w:rPr>
        <w:t xml:space="preserve"> του Ευαγγελίου περί της </w:t>
      </w:r>
      <w:r w:rsidR="008C6996" w:rsidRPr="00BE63DC">
        <w:rPr>
          <w:rFonts w:ascii="Times New Roman" w:eastAsia="Calibri" w:hAnsi="Times New Roman" w:cs="Times New Roman"/>
          <w:sz w:val="24"/>
          <w:szCs w:val="24"/>
        </w:rPr>
        <w:t xml:space="preserve">ανεπανάληπτης </w:t>
      </w:r>
      <w:r w:rsidR="00F8401B" w:rsidRPr="00BE63DC">
        <w:rPr>
          <w:rFonts w:ascii="Times New Roman" w:eastAsia="Calibri" w:hAnsi="Times New Roman" w:cs="Times New Roman"/>
          <w:sz w:val="24"/>
          <w:szCs w:val="24"/>
        </w:rPr>
        <w:t>αγάπης του Θεού</w:t>
      </w:r>
      <w:r w:rsidR="00551DD8" w:rsidRPr="00BE63DC">
        <w:rPr>
          <w:rFonts w:ascii="Times New Roman" w:eastAsia="Calibri" w:hAnsi="Times New Roman" w:cs="Times New Roman"/>
          <w:sz w:val="24"/>
          <w:szCs w:val="24"/>
        </w:rPr>
        <w:t xml:space="preserve"> </w:t>
      </w:r>
      <w:r w:rsidR="00551DD8" w:rsidRPr="00BE63DC">
        <w:rPr>
          <w:rFonts w:ascii="Times New Roman" w:eastAsia="Calibri" w:hAnsi="Times New Roman" w:cs="Times New Roman"/>
          <w:i/>
          <w:sz w:val="24"/>
          <w:szCs w:val="24"/>
        </w:rPr>
        <w:t>Πατέρα</w:t>
      </w:r>
      <w:r w:rsidR="008C6996" w:rsidRPr="00BE63DC">
        <w:rPr>
          <w:rFonts w:ascii="Times New Roman" w:eastAsia="Calibri" w:hAnsi="Times New Roman" w:cs="Times New Roman"/>
          <w:sz w:val="24"/>
          <w:szCs w:val="24"/>
        </w:rPr>
        <w:t>)</w:t>
      </w:r>
      <w:r w:rsidR="00A7794B" w:rsidRPr="00BE63DC">
        <w:rPr>
          <w:rFonts w:ascii="Times New Roman" w:eastAsia="Calibri" w:hAnsi="Times New Roman" w:cs="Times New Roman"/>
          <w:sz w:val="24"/>
          <w:szCs w:val="24"/>
        </w:rPr>
        <w:t>, όπως αυτή φανερώθηκε στο</w:t>
      </w:r>
      <w:r w:rsidR="008C6996" w:rsidRPr="00BE63DC">
        <w:rPr>
          <w:rFonts w:ascii="Times New Roman" w:eastAsia="Calibri" w:hAnsi="Times New Roman" w:cs="Times New Roman"/>
          <w:sz w:val="24"/>
          <w:szCs w:val="24"/>
        </w:rPr>
        <w:t xml:space="preserve">ν απαίσιο για κάθε </w:t>
      </w:r>
      <w:r w:rsidR="00077CE1" w:rsidRPr="00BE63DC">
        <w:rPr>
          <w:rFonts w:ascii="Times New Roman" w:eastAsia="Calibri" w:hAnsi="Times New Roman" w:cs="Times New Roman"/>
          <w:sz w:val="24"/>
          <w:szCs w:val="24"/>
        </w:rPr>
        <w:t>«</w:t>
      </w:r>
      <w:r w:rsidR="008C6996" w:rsidRPr="00BE63DC">
        <w:rPr>
          <w:rFonts w:ascii="Times New Roman" w:eastAsia="Calibri" w:hAnsi="Times New Roman" w:cs="Times New Roman"/>
          <w:sz w:val="24"/>
          <w:szCs w:val="24"/>
        </w:rPr>
        <w:t>πολιτισμένο</w:t>
      </w:r>
      <w:r w:rsidR="00077CE1" w:rsidRPr="00BE63DC">
        <w:rPr>
          <w:rFonts w:ascii="Times New Roman" w:eastAsia="Calibri" w:hAnsi="Times New Roman" w:cs="Times New Roman"/>
          <w:sz w:val="24"/>
          <w:szCs w:val="24"/>
        </w:rPr>
        <w:t xml:space="preserve"> Ρωμαίο»</w:t>
      </w:r>
      <w:r w:rsidR="00A7794B" w:rsidRPr="00BE63DC">
        <w:rPr>
          <w:rFonts w:ascii="Times New Roman" w:eastAsia="Calibri" w:hAnsi="Times New Roman" w:cs="Times New Roman"/>
          <w:sz w:val="24"/>
          <w:szCs w:val="24"/>
        </w:rPr>
        <w:t xml:space="preserve"> Σταυρό</w:t>
      </w:r>
      <w:r w:rsidR="008C6996" w:rsidRPr="00BE63DC">
        <w:rPr>
          <w:rFonts w:ascii="Times New Roman" w:eastAsia="Calibri" w:hAnsi="Times New Roman" w:cs="Times New Roman"/>
          <w:sz w:val="24"/>
          <w:szCs w:val="24"/>
        </w:rPr>
        <w:t xml:space="preserve">, </w:t>
      </w:r>
      <w:r w:rsidR="00551DD8" w:rsidRPr="00BE63DC">
        <w:rPr>
          <w:rFonts w:ascii="Times New Roman" w:eastAsia="Calibri" w:hAnsi="Times New Roman" w:cs="Times New Roman"/>
          <w:sz w:val="24"/>
          <w:szCs w:val="24"/>
        </w:rPr>
        <w:t xml:space="preserve">και </w:t>
      </w:r>
      <w:r w:rsidR="008C6996" w:rsidRPr="00BE63DC">
        <w:rPr>
          <w:rFonts w:ascii="Times New Roman" w:eastAsia="Calibri" w:hAnsi="Times New Roman" w:cs="Times New Roman"/>
          <w:sz w:val="24"/>
          <w:szCs w:val="24"/>
        </w:rPr>
        <w:t xml:space="preserve">(β) </w:t>
      </w:r>
      <w:r w:rsidR="008C6996" w:rsidRPr="00BE63DC">
        <w:rPr>
          <w:rFonts w:ascii="Times New Roman" w:eastAsia="Calibri" w:hAnsi="Times New Roman" w:cs="Times New Roman"/>
          <w:b/>
          <w:i/>
          <w:sz w:val="24"/>
          <w:szCs w:val="24"/>
        </w:rPr>
        <w:t>της πίστης</w:t>
      </w:r>
      <w:r w:rsidR="008C6996" w:rsidRPr="00BE63DC">
        <w:rPr>
          <w:rFonts w:ascii="Times New Roman" w:eastAsia="Calibri" w:hAnsi="Times New Roman" w:cs="Times New Roman"/>
          <w:sz w:val="24"/>
          <w:szCs w:val="24"/>
        </w:rPr>
        <w:t xml:space="preserve"> (της αυτοπαράδοσης</w:t>
      </w:r>
      <w:r w:rsidR="00551DD8" w:rsidRPr="00BE63DC">
        <w:rPr>
          <w:rFonts w:ascii="Times New Roman" w:eastAsia="Calibri" w:hAnsi="Times New Roman" w:cs="Times New Roman"/>
          <w:sz w:val="24"/>
          <w:szCs w:val="24"/>
        </w:rPr>
        <w:t xml:space="preserve"> [όχι </w:t>
      </w:r>
      <w:r w:rsidR="00077CE1" w:rsidRPr="00BE63DC">
        <w:rPr>
          <w:rFonts w:ascii="Times New Roman" w:eastAsia="Calibri" w:hAnsi="Times New Roman" w:cs="Times New Roman"/>
          <w:sz w:val="24"/>
          <w:szCs w:val="24"/>
        </w:rPr>
        <w:t xml:space="preserve">απλώς </w:t>
      </w:r>
      <w:r w:rsidR="00077CE1" w:rsidRPr="00BE63DC">
        <w:rPr>
          <w:rFonts w:ascii="Times New Roman" w:eastAsia="Calibri" w:hAnsi="Times New Roman" w:cs="Times New Roman"/>
          <w:sz w:val="24"/>
          <w:szCs w:val="24"/>
          <w:lang w:val="en-US"/>
        </w:rPr>
        <w:t>like</w:t>
      </w:r>
      <w:r w:rsidR="00551DD8" w:rsidRPr="00BE63DC">
        <w:rPr>
          <w:rFonts w:ascii="Times New Roman" w:eastAsia="Calibri" w:hAnsi="Times New Roman" w:cs="Times New Roman"/>
          <w:sz w:val="24"/>
          <w:szCs w:val="24"/>
        </w:rPr>
        <w:t>]</w:t>
      </w:r>
      <w:r w:rsidR="008C6996" w:rsidRPr="00BE63DC">
        <w:rPr>
          <w:rFonts w:ascii="Times New Roman" w:eastAsia="Calibri" w:hAnsi="Times New Roman" w:cs="Times New Roman"/>
          <w:sz w:val="24"/>
          <w:szCs w:val="24"/>
        </w:rPr>
        <w:t xml:space="preserve">) σε αυτόν </w:t>
      </w:r>
      <w:r w:rsidR="00077CE1" w:rsidRPr="00BE63DC">
        <w:rPr>
          <w:rFonts w:ascii="Times New Roman" w:eastAsia="Calibri" w:hAnsi="Times New Roman" w:cs="Times New Roman"/>
          <w:sz w:val="24"/>
          <w:szCs w:val="24"/>
        </w:rPr>
        <w:t xml:space="preserve">τον </w:t>
      </w:r>
      <w:r w:rsidR="008C6996" w:rsidRPr="00BE63DC">
        <w:rPr>
          <w:rFonts w:ascii="Times New Roman" w:eastAsia="Calibri" w:hAnsi="Times New Roman" w:cs="Times New Roman"/>
          <w:sz w:val="24"/>
          <w:szCs w:val="24"/>
        </w:rPr>
        <w:t>προσωπικό Πρωτοπατέρα</w:t>
      </w:r>
      <w:r w:rsidR="00077CE1" w:rsidRPr="00BE63DC">
        <w:rPr>
          <w:rFonts w:ascii="Times New Roman" w:eastAsia="Calibri" w:hAnsi="Times New Roman" w:cs="Times New Roman"/>
          <w:sz w:val="24"/>
          <w:szCs w:val="24"/>
        </w:rPr>
        <w:t xml:space="preserve"> που ανέστησε τον Υιό Του από τον παμφάγο Άδη</w:t>
      </w:r>
      <w:r w:rsidR="008C6996" w:rsidRPr="00BE63DC">
        <w:rPr>
          <w:rFonts w:ascii="Times New Roman" w:eastAsia="Calibri" w:hAnsi="Times New Roman" w:cs="Times New Roman"/>
          <w:sz w:val="24"/>
          <w:szCs w:val="24"/>
        </w:rPr>
        <w:t xml:space="preserve">. (γ) Ακολουθεί η εμπειρία </w:t>
      </w:r>
      <w:r w:rsidR="005A100C" w:rsidRPr="00BE63DC">
        <w:rPr>
          <w:rFonts w:ascii="Times New Roman" w:eastAsia="Calibri" w:hAnsi="Times New Roman" w:cs="Times New Roman"/>
          <w:sz w:val="24"/>
          <w:szCs w:val="24"/>
        </w:rPr>
        <w:t xml:space="preserve">μιας Face to Face </w:t>
      </w:r>
      <w:r w:rsidR="00F8401B" w:rsidRPr="00BE63DC">
        <w:rPr>
          <w:rFonts w:ascii="Times New Roman" w:eastAsia="Calibri" w:hAnsi="Times New Roman" w:cs="Times New Roman"/>
          <w:b/>
          <w:sz w:val="24"/>
          <w:szCs w:val="24"/>
        </w:rPr>
        <w:t>εμπειρίας συνταύτισης</w:t>
      </w:r>
      <w:r w:rsidR="005A100C" w:rsidRPr="00BE63DC">
        <w:rPr>
          <w:rFonts w:ascii="Times New Roman" w:eastAsia="Calibri" w:hAnsi="Times New Roman" w:cs="Times New Roman"/>
          <w:sz w:val="24"/>
          <w:szCs w:val="24"/>
        </w:rPr>
        <w:t xml:space="preserve"> </w:t>
      </w:r>
      <w:r w:rsidR="00F8401B" w:rsidRPr="00BE63DC">
        <w:rPr>
          <w:rFonts w:ascii="Times New Roman" w:eastAsia="Calibri" w:hAnsi="Times New Roman" w:cs="Times New Roman"/>
          <w:sz w:val="24"/>
          <w:szCs w:val="24"/>
        </w:rPr>
        <w:t>με τον Υιό-τον καινό Αδάμ</w:t>
      </w:r>
      <w:r w:rsidR="008C6996" w:rsidRPr="00BE63DC">
        <w:rPr>
          <w:rFonts w:ascii="Times New Roman" w:eastAsia="Calibri" w:hAnsi="Times New Roman" w:cs="Times New Roman"/>
          <w:sz w:val="24"/>
          <w:szCs w:val="24"/>
        </w:rPr>
        <w:t xml:space="preserve"> μέσω του </w:t>
      </w:r>
      <w:r w:rsidR="008C6996" w:rsidRPr="00BE63DC">
        <w:rPr>
          <w:rFonts w:ascii="Times New Roman" w:eastAsia="Calibri" w:hAnsi="Times New Roman" w:cs="Times New Roman"/>
          <w:b/>
          <w:sz w:val="24"/>
          <w:szCs w:val="24"/>
        </w:rPr>
        <w:t>ενός και μοναδικού βαπτίσματος</w:t>
      </w:r>
      <w:r w:rsidR="008C6996" w:rsidRPr="00BE63DC">
        <w:rPr>
          <w:rFonts w:ascii="Times New Roman" w:eastAsia="Calibri" w:hAnsi="Times New Roman" w:cs="Times New Roman"/>
          <w:sz w:val="24"/>
          <w:szCs w:val="24"/>
        </w:rPr>
        <w:t xml:space="preserve"> στο </w:t>
      </w:r>
      <w:r w:rsidR="00077CE1" w:rsidRPr="00BE63DC">
        <w:rPr>
          <w:rFonts w:ascii="Times New Roman" w:eastAsia="Calibri" w:hAnsi="Times New Roman" w:cs="Times New Roman"/>
          <w:sz w:val="24"/>
          <w:szCs w:val="24"/>
        </w:rPr>
        <w:t xml:space="preserve">ύδωρ, το </w:t>
      </w:r>
      <w:r w:rsidR="008C6996" w:rsidRPr="00BE63DC">
        <w:rPr>
          <w:rFonts w:ascii="Times New Roman" w:eastAsia="Calibri" w:hAnsi="Times New Roman" w:cs="Times New Roman"/>
          <w:sz w:val="24"/>
          <w:szCs w:val="24"/>
        </w:rPr>
        <w:t xml:space="preserve">σύμβολο του χάους </w:t>
      </w:r>
      <w:r w:rsidR="008C6996" w:rsidRPr="00BE63DC">
        <w:rPr>
          <w:rFonts w:ascii="Times New Roman" w:eastAsia="Calibri" w:hAnsi="Times New Roman" w:cs="Times New Roman"/>
          <w:b/>
          <w:i/>
          <w:sz w:val="24"/>
          <w:szCs w:val="24"/>
        </w:rPr>
        <w:t>και της αναγέννησης</w:t>
      </w:r>
      <w:r w:rsidR="00077CE1" w:rsidRPr="00BE63DC">
        <w:rPr>
          <w:rFonts w:ascii="Times New Roman" w:eastAsia="Calibri" w:hAnsi="Times New Roman" w:cs="Times New Roman"/>
          <w:sz w:val="24"/>
          <w:szCs w:val="24"/>
        </w:rPr>
        <w:t xml:space="preserve">, και </w:t>
      </w:r>
      <w:r w:rsidR="00551DD8" w:rsidRPr="00BE63DC">
        <w:rPr>
          <w:rFonts w:ascii="Times New Roman" w:eastAsia="Calibri" w:hAnsi="Times New Roman" w:cs="Times New Roman"/>
          <w:sz w:val="24"/>
          <w:szCs w:val="24"/>
        </w:rPr>
        <w:t>της συχνής/</w:t>
      </w:r>
      <w:r w:rsidR="00077CE1" w:rsidRPr="00BE63DC">
        <w:rPr>
          <w:rFonts w:ascii="Times New Roman" w:eastAsia="Calibri" w:hAnsi="Times New Roman" w:cs="Times New Roman"/>
          <w:sz w:val="24"/>
          <w:szCs w:val="24"/>
        </w:rPr>
        <w:t xml:space="preserve"> επανειλημμένη συμμετοχή</w:t>
      </w:r>
      <w:r w:rsidR="00551DD8" w:rsidRPr="00BE63DC">
        <w:rPr>
          <w:rFonts w:ascii="Times New Roman" w:eastAsia="Calibri" w:hAnsi="Times New Roman" w:cs="Times New Roman"/>
          <w:sz w:val="24"/>
          <w:szCs w:val="24"/>
        </w:rPr>
        <w:t>ς</w:t>
      </w:r>
      <w:r w:rsidR="00077CE1" w:rsidRPr="00BE63DC">
        <w:rPr>
          <w:rFonts w:ascii="Times New Roman" w:eastAsia="Calibri" w:hAnsi="Times New Roman" w:cs="Times New Roman"/>
          <w:sz w:val="24"/>
          <w:szCs w:val="24"/>
        </w:rPr>
        <w:t xml:space="preserve"> στην Τράπεζα</w:t>
      </w:r>
      <w:r w:rsidR="0034337C" w:rsidRPr="00BE63DC">
        <w:rPr>
          <w:rFonts w:ascii="Times New Roman" w:eastAsia="Calibri" w:hAnsi="Times New Roman" w:cs="Times New Roman"/>
          <w:sz w:val="24"/>
          <w:szCs w:val="24"/>
        </w:rPr>
        <w:t>, όπου προσφέρεται το Σώμα και το Αίμα του Χριστού και βιώνεται η ισότητα</w:t>
      </w:r>
      <w:r w:rsidR="00551DD8" w:rsidRPr="00BE63DC">
        <w:rPr>
          <w:rFonts w:ascii="Times New Roman" w:eastAsia="Calibri" w:hAnsi="Times New Roman" w:cs="Times New Roman"/>
          <w:sz w:val="24"/>
          <w:szCs w:val="24"/>
        </w:rPr>
        <w:t xml:space="preserve"> των μελών της νέας οικογένειας</w:t>
      </w:r>
      <w:r w:rsidR="00077CE1" w:rsidRPr="00BE63DC">
        <w:rPr>
          <w:rFonts w:ascii="Times New Roman" w:eastAsia="Calibri" w:hAnsi="Times New Roman" w:cs="Times New Roman"/>
          <w:sz w:val="24"/>
          <w:szCs w:val="24"/>
        </w:rPr>
        <w:t xml:space="preserve">. Έτσι καθίσταται κάποιος ταυτόχρονα μέλος </w:t>
      </w:r>
      <w:r w:rsidR="00F8401B" w:rsidRPr="00BE63DC">
        <w:rPr>
          <w:rFonts w:ascii="Times New Roman" w:eastAsia="Calibri" w:hAnsi="Times New Roman" w:cs="Times New Roman"/>
          <w:sz w:val="24"/>
          <w:szCs w:val="24"/>
        </w:rPr>
        <w:t xml:space="preserve">μιας </w:t>
      </w:r>
      <w:r w:rsidR="00EF2DD4" w:rsidRPr="00BE63DC">
        <w:rPr>
          <w:rFonts w:ascii="Times New Roman" w:eastAsia="Calibri" w:hAnsi="Times New Roman" w:cs="Times New Roman"/>
          <w:b/>
          <w:sz w:val="24"/>
          <w:szCs w:val="24"/>
        </w:rPr>
        <w:t xml:space="preserve">νέας </w:t>
      </w:r>
      <w:r w:rsidR="00F8401B" w:rsidRPr="00BE63DC">
        <w:rPr>
          <w:rFonts w:ascii="Times New Roman" w:eastAsia="Calibri" w:hAnsi="Times New Roman" w:cs="Times New Roman"/>
          <w:b/>
          <w:sz w:val="24"/>
          <w:szCs w:val="24"/>
        </w:rPr>
        <w:t>κοινότητας-οικογένειας</w:t>
      </w:r>
      <w:r w:rsidR="007C003C" w:rsidRPr="00BE63DC">
        <w:rPr>
          <w:rFonts w:ascii="Times New Roman" w:eastAsia="Calibri" w:hAnsi="Times New Roman" w:cs="Times New Roman"/>
          <w:sz w:val="24"/>
          <w:szCs w:val="24"/>
        </w:rPr>
        <w:t>, όντω</w:t>
      </w:r>
      <w:r w:rsidR="00077CE1" w:rsidRPr="00BE63DC">
        <w:rPr>
          <w:rFonts w:ascii="Times New Roman" w:eastAsia="Calibri" w:hAnsi="Times New Roman" w:cs="Times New Roman"/>
          <w:sz w:val="24"/>
          <w:szCs w:val="24"/>
        </w:rPr>
        <w:t>ς οικουμενικής</w:t>
      </w:r>
      <w:r w:rsidR="00A7794B" w:rsidRPr="00BE63DC">
        <w:rPr>
          <w:rFonts w:ascii="Times New Roman" w:eastAsia="Calibri" w:hAnsi="Times New Roman" w:cs="Times New Roman"/>
          <w:sz w:val="24"/>
          <w:szCs w:val="24"/>
        </w:rPr>
        <w:t xml:space="preserve"> που διαθέτει </w:t>
      </w:r>
      <w:r w:rsidR="00077CE1" w:rsidRPr="00BE63DC">
        <w:rPr>
          <w:rFonts w:ascii="Times New Roman" w:eastAsia="Calibri" w:hAnsi="Times New Roman" w:cs="Times New Roman"/>
          <w:sz w:val="24"/>
          <w:szCs w:val="24"/>
        </w:rPr>
        <w:t xml:space="preserve">αληθινό </w:t>
      </w:r>
      <w:r w:rsidR="0034337C" w:rsidRPr="00BE63DC">
        <w:rPr>
          <w:rFonts w:ascii="Times New Roman" w:eastAsia="Calibri" w:hAnsi="Times New Roman" w:cs="Times New Roman"/>
          <w:sz w:val="24"/>
          <w:szCs w:val="24"/>
        </w:rPr>
        <w:t>«</w:t>
      </w:r>
      <w:r w:rsidR="00077CE1" w:rsidRPr="00BE63DC">
        <w:rPr>
          <w:rFonts w:ascii="Times New Roman" w:eastAsia="Calibri" w:hAnsi="Times New Roman" w:cs="Times New Roman"/>
          <w:sz w:val="24"/>
          <w:szCs w:val="24"/>
        </w:rPr>
        <w:t>Μάτριξ</w:t>
      </w:r>
      <w:r w:rsidR="0034337C" w:rsidRPr="00BE63DC">
        <w:rPr>
          <w:rFonts w:ascii="Times New Roman" w:eastAsia="Calibri" w:hAnsi="Times New Roman" w:cs="Times New Roman"/>
          <w:sz w:val="24"/>
          <w:szCs w:val="24"/>
        </w:rPr>
        <w:t>»</w:t>
      </w:r>
      <w:r w:rsidR="00077CE1" w:rsidRPr="00BE63DC">
        <w:rPr>
          <w:rFonts w:ascii="Times New Roman" w:eastAsia="Calibri" w:hAnsi="Times New Roman" w:cs="Times New Roman"/>
          <w:sz w:val="24"/>
          <w:szCs w:val="24"/>
        </w:rPr>
        <w:t xml:space="preserve"> αφού </w:t>
      </w:r>
      <w:r w:rsidR="00A7794B" w:rsidRPr="00BE63DC">
        <w:rPr>
          <w:rFonts w:ascii="Times New Roman" w:eastAsia="Calibri" w:hAnsi="Times New Roman" w:cs="Times New Roman"/>
          <w:sz w:val="24"/>
          <w:szCs w:val="24"/>
        </w:rPr>
        <w:t>πλέον καινούργια πατρίδα</w:t>
      </w:r>
      <w:r w:rsidR="00F8401B" w:rsidRPr="00BE63DC">
        <w:rPr>
          <w:rFonts w:ascii="Times New Roman" w:eastAsia="Calibri" w:hAnsi="Times New Roman" w:cs="Times New Roman"/>
          <w:sz w:val="24"/>
          <w:szCs w:val="24"/>
        </w:rPr>
        <w:t>. Αυτή η εμπε</w:t>
      </w:r>
      <w:r w:rsidR="00A7794B" w:rsidRPr="00BE63DC">
        <w:rPr>
          <w:rFonts w:ascii="Times New Roman" w:eastAsia="Calibri" w:hAnsi="Times New Roman" w:cs="Times New Roman"/>
          <w:sz w:val="24"/>
          <w:szCs w:val="24"/>
        </w:rPr>
        <w:t>ι</w:t>
      </w:r>
      <w:r w:rsidR="00F8401B" w:rsidRPr="00BE63DC">
        <w:rPr>
          <w:rFonts w:ascii="Times New Roman" w:eastAsia="Calibri" w:hAnsi="Times New Roman" w:cs="Times New Roman"/>
          <w:sz w:val="24"/>
          <w:szCs w:val="24"/>
        </w:rPr>
        <w:t xml:space="preserve">ρία </w:t>
      </w:r>
      <w:r w:rsidR="005A100C" w:rsidRPr="00BE63DC">
        <w:rPr>
          <w:rFonts w:ascii="Times New Roman" w:eastAsia="Calibri" w:hAnsi="Times New Roman" w:cs="Times New Roman"/>
          <w:sz w:val="24"/>
          <w:szCs w:val="24"/>
        </w:rPr>
        <w:t xml:space="preserve">προηγείται </w:t>
      </w:r>
      <w:r w:rsidR="00F8401B" w:rsidRPr="00BE63DC">
        <w:rPr>
          <w:rFonts w:ascii="Times New Roman" w:eastAsia="Calibri" w:hAnsi="Times New Roman" w:cs="Times New Roman"/>
          <w:sz w:val="24"/>
          <w:szCs w:val="24"/>
        </w:rPr>
        <w:t xml:space="preserve">ακόμη </w:t>
      </w:r>
      <w:r w:rsidR="005A100C" w:rsidRPr="00BE63DC">
        <w:rPr>
          <w:rFonts w:ascii="Times New Roman" w:eastAsia="Calibri" w:hAnsi="Times New Roman" w:cs="Times New Roman"/>
          <w:sz w:val="24"/>
          <w:szCs w:val="24"/>
        </w:rPr>
        <w:t xml:space="preserve">και της τόσο σημαντικής </w:t>
      </w:r>
      <w:r w:rsidR="005A100C" w:rsidRPr="00BE63DC">
        <w:rPr>
          <w:rFonts w:ascii="Times New Roman" w:eastAsia="Calibri" w:hAnsi="Times New Roman" w:cs="Times New Roman"/>
          <w:b/>
          <w:i/>
          <w:sz w:val="24"/>
          <w:szCs w:val="24"/>
        </w:rPr>
        <w:t>Fa</w:t>
      </w:r>
      <w:r w:rsidR="005A100C" w:rsidRPr="00BE63DC">
        <w:rPr>
          <w:rFonts w:ascii="Times New Roman" w:eastAsia="Calibri" w:hAnsi="Times New Roman" w:cs="Times New Roman"/>
          <w:b/>
          <w:i/>
          <w:sz w:val="24"/>
          <w:szCs w:val="24"/>
          <w:lang w:val="en-US"/>
        </w:rPr>
        <w:t>c</w:t>
      </w:r>
      <w:r w:rsidR="005A100C" w:rsidRPr="00BE63DC">
        <w:rPr>
          <w:rFonts w:ascii="Times New Roman" w:eastAsia="Calibri" w:hAnsi="Times New Roman" w:cs="Times New Roman"/>
          <w:b/>
          <w:i/>
          <w:sz w:val="24"/>
          <w:szCs w:val="24"/>
        </w:rPr>
        <w:t xml:space="preserve">e to </w:t>
      </w:r>
      <w:r w:rsidR="005A100C" w:rsidRPr="00BE63DC">
        <w:rPr>
          <w:rFonts w:ascii="Times New Roman" w:eastAsia="Calibri" w:hAnsi="Times New Roman" w:cs="Times New Roman"/>
          <w:b/>
          <w:i/>
          <w:sz w:val="24"/>
          <w:szCs w:val="24"/>
          <w:lang w:val="en-US"/>
        </w:rPr>
        <w:t>Holy</w:t>
      </w:r>
      <w:r w:rsidR="005A100C" w:rsidRPr="00BE63DC">
        <w:rPr>
          <w:rFonts w:ascii="Times New Roman" w:eastAsia="Calibri" w:hAnsi="Times New Roman" w:cs="Times New Roman"/>
          <w:b/>
          <w:i/>
          <w:sz w:val="24"/>
          <w:szCs w:val="24"/>
        </w:rPr>
        <w:t xml:space="preserve"> Book</w:t>
      </w:r>
      <w:r w:rsidR="005A100C" w:rsidRPr="00BE63DC">
        <w:rPr>
          <w:rFonts w:ascii="Times New Roman" w:eastAsia="Calibri" w:hAnsi="Times New Roman" w:cs="Times New Roman"/>
          <w:sz w:val="24"/>
          <w:szCs w:val="24"/>
        </w:rPr>
        <w:t xml:space="preserve"> σχέσης του Ιουδαϊσμού</w:t>
      </w:r>
      <w:r w:rsidR="00F8401B" w:rsidRPr="00BE63DC">
        <w:rPr>
          <w:rFonts w:ascii="Times New Roman" w:eastAsia="Calibri" w:hAnsi="Times New Roman" w:cs="Times New Roman"/>
          <w:sz w:val="24"/>
          <w:szCs w:val="24"/>
        </w:rPr>
        <w:t>.</w:t>
      </w:r>
      <w:r w:rsidR="00077CE1" w:rsidRPr="00BE63DC">
        <w:rPr>
          <w:rFonts w:ascii="Times New Roman" w:eastAsia="Calibri" w:hAnsi="Times New Roman" w:cs="Times New Roman"/>
          <w:sz w:val="24"/>
          <w:szCs w:val="24"/>
        </w:rPr>
        <w:t xml:space="preserve"> </w:t>
      </w:r>
      <w:r w:rsidR="00551DD8" w:rsidRPr="00BE63DC">
        <w:rPr>
          <w:rFonts w:ascii="Times New Roman" w:eastAsia="Calibri" w:hAnsi="Times New Roman" w:cs="Times New Roman"/>
          <w:sz w:val="24"/>
          <w:szCs w:val="24"/>
        </w:rPr>
        <w:t>Το δίλημμα «πίστη-έργα» δεν αφορά, όπως κακώς υποστήριξε ο Λούθηρος, το εάν η νεά εμπειρία θα συνοδεύεται από αντίστοιχες πράξεις. Η Νέα Παύλεια Προοπτική</w:t>
      </w:r>
      <w:r w:rsidR="00551DD8" w:rsidRPr="00BE63DC">
        <w:rPr>
          <w:rStyle w:val="a5"/>
          <w:rFonts w:ascii="Palatino Linotype" w:hAnsi="Palatino Linotype"/>
        </w:rPr>
        <w:footnoteReference w:id="43"/>
      </w:r>
      <w:r w:rsidR="00551DD8" w:rsidRPr="00BE63DC">
        <w:rPr>
          <w:rFonts w:ascii="Times New Roman" w:eastAsia="Calibri" w:hAnsi="Times New Roman" w:cs="Times New Roman"/>
          <w:sz w:val="24"/>
          <w:szCs w:val="24"/>
        </w:rPr>
        <w:t xml:space="preserve"> έχει αποδείξει </w:t>
      </w:r>
      <w:r w:rsidR="00551DD8" w:rsidRPr="00BE63DC">
        <w:rPr>
          <w:rFonts w:ascii="Times New Roman" w:eastAsia="Calibri" w:hAnsi="Times New Roman" w:cs="Times New Roman"/>
          <w:sz w:val="24"/>
          <w:szCs w:val="24"/>
        </w:rPr>
        <w:lastRenderedPageBreak/>
        <w:t xml:space="preserve">ότι τα έργα του Νόμου αφορούν στην εφαρμογή </w:t>
      </w:r>
      <w:r w:rsidR="001C293B" w:rsidRPr="00BE63DC">
        <w:rPr>
          <w:rFonts w:ascii="Times New Roman" w:eastAsia="Calibri" w:hAnsi="Times New Roman" w:cs="Times New Roman"/>
          <w:sz w:val="24"/>
          <w:szCs w:val="24"/>
        </w:rPr>
        <w:t xml:space="preserve">επιταγών (όπως της περιτομής, του Σαββάτου, της διάκρισης των τροφών) έτσι ώστε </w:t>
      </w:r>
      <w:r w:rsidR="001C293B" w:rsidRPr="00BE63DC">
        <w:rPr>
          <w:rFonts w:ascii="Times New Roman" w:eastAsia="Calibri" w:hAnsi="Times New Roman" w:cs="Times New Roman"/>
          <w:i/>
          <w:sz w:val="24"/>
          <w:szCs w:val="24"/>
        </w:rPr>
        <w:t>να ανήκει κάποιος</w:t>
      </w:r>
      <w:r w:rsidR="001C293B" w:rsidRPr="00BE63DC">
        <w:rPr>
          <w:rFonts w:ascii="Times New Roman" w:eastAsia="Calibri" w:hAnsi="Times New Roman" w:cs="Times New Roman"/>
          <w:sz w:val="24"/>
          <w:szCs w:val="24"/>
        </w:rPr>
        <w:t xml:space="preserve"> σε έναν «εκλεκτό» λαό. Άρα ο αγώνας του Π. </w:t>
      </w:r>
      <w:r w:rsidR="00551DD8" w:rsidRPr="00BE63DC">
        <w:rPr>
          <w:rFonts w:ascii="Times New Roman" w:eastAsia="Calibri" w:hAnsi="Times New Roman" w:cs="Times New Roman"/>
          <w:sz w:val="24"/>
          <w:szCs w:val="24"/>
        </w:rPr>
        <w:t xml:space="preserve">αφορά </w:t>
      </w:r>
      <w:r w:rsidR="001C293B" w:rsidRPr="00BE63DC">
        <w:rPr>
          <w:rFonts w:ascii="Times New Roman" w:eastAsia="Calibri" w:hAnsi="Times New Roman" w:cs="Times New Roman"/>
          <w:sz w:val="24"/>
          <w:szCs w:val="24"/>
        </w:rPr>
        <w:t xml:space="preserve">το εάν στην ταυτότητα του χριστιανού προτεραιότητα έχει η «πίστη» (το ανήκειν στην οικουμενική Εκκλησία) ή η μετοχή σε μια εκλεκτή «ράτσα», η οποία χρησιμοποιεί ενίοτε τη θρησκεία ως φολκλόρ. Γι’αυτό και ο Π. δέχτηκε εξαιρετικό εκφοβισμό (bullying) ο οποίος μάλιστα διασώθηκε στα Ψευδοκλημέντεια συγγράμματα. </w:t>
      </w:r>
    </w:p>
    <w:p w:rsidR="00077CE1" w:rsidRPr="00BE63DC" w:rsidRDefault="001C293B" w:rsidP="0057484D">
      <w:pPr>
        <w:pStyle w:val="a3"/>
        <w:numPr>
          <w:ilvl w:val="0"/>
          <w:numId w:val="3"/>
        </w:numPr>
        <w:spacing w:after="0" w:line="240" w:lineRule="auto"/>
        <w:jc w:val="both"/>
        <w:rPr>
          <w:rFonts w:ascii="Times New Roman" w:hAnsi="Times New Roman" w:cs="Times New Roman"/>
          <w:sz w:val="24"/>
          <w:szCs w:val="24"/>
        </w:rPr>
      </w:pPr>
      <w:r w:rsidRPr="00BE63DC">
        <w:rPr>
          <w:rFonts w:ascii="Times New Roman" w:eastAsia="Calibri" w:hAnsi="Times New Roman" w:cs="Times New Roman"/>
          <w:sz w:val="24"/>
          <w:szCs w:val="24"/>
        </w:rPr>
        <w:t>Γι’αυτό</w:t>
      </w:r>
      <w:r w:rsidR="00A7794B" w:rsidRPr="00BE63DC">
        <w:rPr>
          <w:rFonts w:ascii="Times New Roman" w:eastAsia="Calibri" w:hAnsi="Times New Roman" w:cs="Times New Roman"/>
          <w:sz w:val="24"/>
          <w:szCs w:val="24"/>
        </w:rPr>
        <w:t xml:space="preserve"> τ</w:t>
      </w:r>
      <w:r w:rsidR="00797460" w:rsidRPr="00BE63DC">
        <w:rPr>
          <w:rFonts w:ascii="Times New Roman" w:eastAsia="Calibri" w:hAnsi="Times New Roman" w:cs="Times New Roman"/>
          <w:sz w:val="24"/>
          <w:szCs w:val="24"/>
        </w:rPr>
        <w:t xml:space="preserve">ο βασικό νεύρο της θεολογίας του συμπυκνώνεται στη φράση </w:t>
      </w:r>
      <w:r w:rsidR="0093381D" w:rsidRPr="00BE63DC">
        <w:rPr>
          <w:rFonts w:ascii="Times New Roman" w:eastAsia="Calibri" w:hAnsi="Times New Roman" w:cs="Times New Roman"/>
          <w:b/>
          <w:i/>
          <w:sz w:val="24"/>
          <w:szCs w:val="24"/>
        </w:rPr>
        <w:t>ἐ</w:t>
      </w:r>
      <w:r w:rsidR="00797460" w:rsidRPr="00BE63DC">
        <w:rPr>
          <w:rFonts w:ascii="Times New Roman" w:eastAsia="Calibri" w:hAnsi="Times New Roman" w:cs="Times New Roman"/>
          <w:b/>
          <w:i/>
          <w:sz w:val="24"/>
          <w:szCs w:val="24"/>
        </w:rPr>
        <w:t>ν Χριστ</w:t>
      </w:r>
      <w:r w:rsidR="0093381D" w:rsidRPr="00BE63DC">
        <w:rPr>
          <w:rFonts w:ascii="Times New Roman" w:eastAsia="Calibri" w:hAnsi="Times New Roman" w:cs="Times New Roman"/>
          <w:b/>
          <w:i/>
          <w:sz w:val="24"/>
          <w:szCs w:val="24"/>
        </w:rPr>
        <w:t>ῶ</w:t>
      </w:r>
      <w:r w:rsidRPr="00BE63DC">
        <w:rPr>
          <w:rFonts w:ascii="Times New Roman" w:hAnsi="Times New Roman" w:cs="Times New Roman"/>
          <w:sz w:val="24"/>
          <w:szCs w:val="24"/>
        </w:rPr>
        <w:t xml:space="preserve"> (βλ. ΕΠΙΜΕΤΡΟ ΙΙΙ)</w:t>
      </w:r>
      <w:r w:rsidR="00797460" w:rsidRPr="00BE63DC">
        <w:rPr>
          <w:rFonts w:ascii="Times New Roman" w:eastAsia="Calibri" w:hAnsi="Times New Roman" w:cs="Times New Roman"/>
          <w:sz w:val="24"/>
          <w:szCs w:val="24"/>
        </w:rPr>
        <w:t xml:space="preserve"> </w:t>
      </w:r>
      <w:r w:rsidR="00903E6B" w:rsidRPr="00BE63DC">
        <w:rPr>
          <w:rFonts w:ascii="Times New Roman" w:eastAsia="Calibri" w:hAnsi="Times New Roman" w:cs="Times New Roman"/>
          <w:sz w:val="24"/>
          <w:szCs w:val="24"/>
        </w:rPr>
        <w:t>Πρόκειται για την</w:t>
      </w:r>
      <w:r w:rsidR="00257286" w:rsidRPr="00BE63DC">
        <w:rPr>
          <w:rFonts w:ascii="Times New Roman" w:eastAsia="Calibri" w:hAnsi="Times New Roman" w:cs="Times New Roman"/>
          <w:sz w:val="24"/>
          <w:szCs w:val="24"/>
        </w:rPr>
        <w:t xml:space="preserve"> </w:t>
      </w:r>
      <w:r w:rsidR="002B4EB0" w:rsidRPr="00BE63DC">
        <w:rPr>
          <w:rFonts w:ascii="Times New Roman" w:eastAsia="Calibri" w:hAnsi="Times New Roman" w:cs="Times New Roman"/>
          <w:sz w:val="24"/>
          <w:szCs w:val="24"/>
        </w:rPr>
        <w:t>χ</w:t>
      </w:r>
      <w:r w:rsidR="00257286" w:rsidRPr="00BE63DC">
        <w:rPr>
          <w:rFonts w:ascii="Times New Roman" w:eastAsia="Calibri" w:hAnsi="Times New Roman" w:cs="Times New Roman"/>
          <w:sz w:val="24"/>
          <w:szCs w:val="24"/>
        </w:rPr>
        <w:t>άραξη</w:t>
      </w:r>
      <w:r w:rsidR="00903E6B" w:rsidRPr="00BE63DC">
        <w:rPr>
          <w:rFonts w:ascii="Times New Roman" w:eastAsia="Calibri" w:hAnsi="Times New Roman" w:cs="Times New Roman"/>
          <w:sz w:val="24"/>
          <w:szCs w:val="24"/>
        </w:rPr>
        <w:t xml:space="preserve"> - ανακάλυψη</w:t>
      </w:r>
      <w:r w:rsidR="00257286" w:rsidRPr="00BE63DC">
        <w:rPr>
          <w:rFonts w:ascii="Times New Roman" w:eastAsia="Calibri" w:hAnsi="Times New Roman" w:cs="Times New Roman"/>
          <w:sz w:val="24"/>
          <w:szCs w:val="24"/>
        </w:rPr>
        <w:t xml:space="preserve"> της εικόνας Χριστού</w:t>
      </w:r>
      <w:r w:rsidR="003958E1" w:rsidRPr="00BE63DC">
        <w:rPr>
          <w:rFonts w:ascii="Times New Roman" w:eastAsia="Calibri" w:hAnsi="Times New Roman" w:cs="Times New Roman"/>
          <w:sz w:val="24"/>
          <w:szCs w:val="24"/>
        </w:rPr>
        <w:t xml:space="preserve"> (ως αυθεντικού </w:t>
      </w:r>
      <w:r w:rsidR="003958E1" w:rsidRPr="00BE63DC">
        <w:rPr>
          <w:rFonts w:ascii="Times New Roman" w:hAnsi="Times New Roman" w:cs="Times New Roman"/>
          <w:sz w:val="24"/>
          <w:szCs w:val="24"/>
        </w:rPr>
        <w:t xml:space="preserve">Big Brother) </w:t>
      </w:r>
      <w:r w:rsidR="00257286" w:rsidRPr="00BE63DC">
        <w:rPr>
          <w:rFonts w:ascii="Times New Roman" w:eastAsia="Calibri" w:hAnsi="Times New Roman" w:cs="Times New Roman"/>
          <w:b/>
          <w:sz w:val="24"/>
          <w:szCs w:val="24"/>
        </w:rPr>
        <w:t xml:space="preserve">όχι </w:t>
      </w:r>
      <w:r w:rsidR="00257286" w:rsidRPr="00BE63DC">
        <w:rPr>
          <w:rFonts w:ascii="Times New Roman" w:eastAsia="Calibri" w:hAnsi="Times New Roman" w:cs="Times New Roman"/>
          <w:b/>
          <w:i/>
          <w:sz w:val="24"/>
          <w:szCs w:val="24"/>
        </w:rPr>
        <w:t>ως μάσκας</w:t>
      </w:r>
      <w:r w:rsidR="00257286" w:rsidRPr="00BE63DC">
        <w:rPr>
          <w:rFonts w:ascii="Times New Roman" w:eastAsia="Calibri" w:hAnsi="Times New Roman" w:cs="Times New Roman"/>
          <w:b/>
          <w:sz w:val="24"/>
          <w:szCs w:val="24"/>
        </w:rPr>
        <w:t xml:space="preserve"> </w:t>
      </w:r>
      <w:r w:rsidR="00257286" w:rsidRPr="00BE63DC">
        <w:rPr>
          <w:rFonts w:ascii="Times New Roman" w:eastAsia="Calibri" w:hAnsi="Times New Roman" w:cs="Times New Roman"/>
          <w:sz w:val="24"/>
          <w:szCs w:val="24"/>
        </w:rPr>
        <w:t xml:space="preserve">αλλά ως </w:t>
      </w:r>
      <w:r w:rsidR="00257286" w:rsidRPr="00BE63DC">
        <w:rPr>
          <w:rFonts w:ascii="Times New Roman" w:eastAsia="Calibri" w:hAnsi="Times New Roman" w:cs="Times New Roman"/>
          <w:b/>
          <w:i/>
          <w:sz w:val="24"/>
          <w:szCs w:val="24"/>
        </w:rPr>
        <w:t>ενδύ</w:t>
      </w:r>
      <w:r w:rsidR="00257286" w:rsidRPr="00BE63DC">
        <w:rPr>
          <w:rFonts w:ascii="Times New Roman" w:eastAsia="Calibri" w:hAnsi="Times New Roman" w:cs="Times New Roman"/>
          <w:sz w:val="24"/>
          <w:szCs w:val="24"/>
        </w:rPr>
        <w:t>ματος</w:t>
      </w:r>
      <w:r w:rsidR="00703867" w:rsidRPr="00BE63DC">
        <w:rPr>
          <w:rFonts w:ascii="Times New Roman" w:eastAsia="Calibri" w:hAnsi="Times New Roman" w:cs="Times New Roman"/>
          <w:b/>
          <w:i/>
          <w:sz w:val="24"/>
          <w:szCs w:val="24"/>
        </w:rPr>
        <w:t xml:space="preserve"> </w:t>
      </w:r>
      <w:r w:rsidR="00703867" w:rsidRPr="00BE63DC">
        <w:rPr>
          <w:rFonts w:ascii="Times New Roman" w:eastAsia="Calibri" w:hAnsi="Times New Roman" w:cs="Times New Roman"/>
          <w:sz w:val="24"/>
          <w:szCs w:val="24"/>
        </w:rPr>
        <w:t>που προσδιορίζει τον εαυτό</w:t>
      </w:r>
      <w:r w:rsidRPr="00BE63DC">
        <w:rPr>
          <w:rFonts w:ascii="Times New Roman" w:eastAsia="Calibri" w:hAnsi="Times New Roman" w:cs="Times New Roman"/>
          <w:sz w:val="24"/>
          <w:szCs w:val="24"/>
        </w:rPr>
        <w:t xml:space="preserve"> (πρβλ.</w:t>
      </w:r>
      <w:r w:rsidR="00680498" w:rsidRPr="00BE63DC">
        <w:rPr>
          <w:rFonts w:ascii="Times New Roman" w:eastAsia="Calibri" w:hAnsi="Times New Roman" w:cs="Times New Roman"/>
          <w:sz w:val="24"/>
          <w:szCs w:val="24"/>
        </w:rPr>
        <w:t xml:space="preserve"> Ρωμ. 6, 5:</w:t>
      </w:r>
      <w:r w:rsidRPr="00BE63DC">
        <w:rPr>
          <w:rFonts w:ascii="Times New Roman" w:eastAsia="Calibri" w:hAnsi="Times New Roman" w:cs="Times New Roman"/>
          <w:sz w:val="24"/>
          <w:szCs w:val="24"/>
        </w:rPr>
        <w:t xml:space="preserve"> </w:t>
      </w:r>
      <w:r w:rsidRPr="00BE63DC">
        <w:rPr>
          <w:rFonts w:ascii="Times New Roman" w:eastAsia="Calibri" w:hAnsi="Times New Roman" w:cs="Times New Roman"/>
          <w:b/>
          <w:i/>
          <w:sz w:val="24"/>
          <w:szCs w:val="24"/>
        </w:rPr>
        <w:t>σύμφυτος</w:t>
      </w:r>
      <w:r w:rsidRPr="00BE63DC">
        <w:rPr>
          <w:rFonts w:ascii="Times New Roman" w:eastAsia="Calibri" w:hAnsi="Times New Roman" w:cs="Times New Roman"/>
          <w:sz w:val="24"/>
          <w:szCs w:val="24"/>
        </w:rPr>
        <w:t>)</w:t>
      </w:r>
      <w:r w:rsidR="00703867" w:rsidRPr="00BE63DC">
        <w:rPr>
          <w:rFonts w:ascii="Times New Roman" w:eastAsia="Calibri" w:hAnsi="Times New Roman" w:cs="Times New Roman"/>
          <w:sz w:val="24"/>
          <w:szCs w:val="24"/>
        </w:rPr>
        <w:t>. Αυτό το εν Χριστώ</w:t>
      </w:r>
      <w:r w:rsidR="000D0ADF" w:rsidRPr="00BE63DC">
        <w:rPr>
          <w:rFonts w:ascii="Times New Roman" w:eastAsia="Calibri" w:hAnsi="Times New Roman" w:cs="Times New Roman"/>
          <w:sz w:val="24"/>
          <w:szCs w:val="24"/>
        </w:rPr>
        <w:t xml:space="preserve"> </w:t>
      </w:r>
      <w:r w:rsidR="00703867" w:rsidRPr="00BE63DC">
        <w:rPr>
          <w:rFonts w:ascii="Times New Roman" w:eastAsia="Calibri" w:hAnsi="Times New Roman" w:cs="Times New Roman"/>
          <w:sz w:val="24"/>
          <w:szCs w:val="24"/>
        </w:rPr>
        <w:t xml:space="preserve">βεβαίως </w:t>
      </w:r>
      <w:r w:rsidR="00077CE1" w:rsidRPr="00BE63DC">
        <w:rPr>
          <w:rFonts w:ascii="Times New Roman" w:eastAsia="Calibri" w:hAnsi="Times New Roman" w:cs="Times New Roman"/>
          <w:sz w:val="24"/>
          <w:szCs w:val="24"/>
        </w:rPr>
        <w:t>από τους εθνικούς παραλήπτες ίσως δεν νοήθηκε μό</w:t>
      </w:r>
      <w:r w:rsidR="0057484D" w:rsidRPr="00BE63DC">
        <w:rPr>
          <w:rFonts w:ascii="Times New Roman" w:eastAsia="Calibri" w:hAnsi="Times New Roman" w:cs="Times New Roman"/>
          <w:sz w:val="24"/>
          <w:szCs w:val="24"/>
        </w:rPr>
        <w:t>νο σε αντιθετικό παραλληλισμό προς</w:t>
      </w:r>
      <w:r w:rsidR="00077CE1" w:rsidRPr="00BE63DC">
        <w:rPr>
          <w:rFonts w:ascii="Times New Roman" w:eastAsia="Calibri" w:hAnsi="Times New Roman" w:cs="Times New Roman"/>
          <w:sz w:val="24"/>
          <w:szCs w:val="24"/>
        </w:rPr>
        <w:t xml:space="preserve"> τα</w:t>
      </w:r>
      <w:r w:rsidR="00077CE1" w:rsidRPr="00BE63DC">
        <w:rPr>
          <w:rFonts w:ascii="Times New Roman" w:eastAsia="Calibri" w:hAnsi="Times New Roman" w:cs="Times New Roman"/>
          <w:i/>
          <w:sz w:val="24"/>
          <w:szCs w:val="24"/>
        </w:rPr>
        <w:t xml:space="preserve"> κατά Νόμον </w:t>
      </w:r>
      <w:r w:rsidR="00077CE1" w:rsidRPr="00BE63DC">
        <w:rPr>
          <w:rFonts w:ascii="Times New Roman" w:eastAsia="Calibri" w:hAnsi="Times New Roman" w:cs="Times New Roman"/>
          <w:sz w:val="24"/>
          <w:szCs w:val="24"/>
        </w:rPr>
        <w:t xml:space="preserve">αλλά και </w:t>
      </w:r>
      <w:r w:rsidR="000D0ADF" w:rsidRPr="00BE63DC">
        <w:rPr>
          <w:rFonts w:ascii="Times New Roman" w:eastAsia="Calibri" w:hAnsi="Times New Roman" w:cs="Times New Roman"/>
          <w:sz w:val="24"/>
          <w:szCs w:val="24"/>
        </w:rPr>
        <w:t xml:space="preserve">προς το </w:t>
      </w:r>
      <w:r w:rsidR="000D0ADF" w:rsidRPr="00BE63DC">
        <w:rPr>
          <w:rFonts w:ascii="Times New Roman" w:eastAsia="Calibri" w:hAnsi="Times New Roman" w:cs="Times New Roman"/>
          <w:b/>
          <w:i/>
          <w:sz w:val="24"/>
          <w:szCs w:val="24"/>
        </w:rPr>
        <w:t>κατά λόγον-φύσιν</w:t>
      </w:r>
      <w:r w:rsidR="00257286" w:rsidRPr="00BE63DC">
        <w:rPr>
          <w:rFonts w:ascii="Times New Roman" w:eastAsia="Calibri" w:hAnsi="Times New Roman" w:cs="Times New Roman"/>
          <w:b/>
          <w:sz w:val="24"/>
          <w:szCs w:val="24"/>
        </w:rPr>
        <w:t xml:space="preserve"> ζην των Στωικών</w:t>
      </w:r>
      <w:r w:rsidR="003958E1" w:rsidRPr="00BE63DC">
        <w:rPr>
          <w:rFonts w:ascii="Times New Roman" w:eastAsia="Calibri" w:hAnsi="Times New Roman" w:cs="Times New Roman"/>
          <w:sz w:val="24"/>
          <w:szCs w:val="24"/>
        </w:rPr>
        <w:t xml:space="preserve"> ήτοι</w:t>
      </w:r>
      <w:r w:rsidR="001A7A7C" w:rsidRPr="00BE63DC">
        <w:rPr>
          <w:rFonts w:ascii="Times New Roman" w:eastAsia="Calibri" w:hAnsi="Times New Roman" w:cs="Times New Roman"/>
          <w:sz w:val="24"/>
          <w:szCs w:val="24"/>
        </w:rPr>
        <w:t xml:space="preserve"> την εναρμόνιση του βροτού με το απρόσωπο</w:t>
      </w:r>
      <w:r w:rsidR="00903E6B" w:rsidRPr="00BE63DC">
        <w:rPr>
          <w:rFonts w:ascii="Times New Roman" w:eastAsia="Calibri" w:hAnsi="Times New Roman" w:cs="Times New Roman"/>
          <w:sz w:val="24"/>
          <w:szCs w:val="24"/>
        </w:rPr>
        <w:t xml:space="preserve"> </w:t>
      </w:r>
      <w:r w:rsidR="00077CE1" w:rsidRPr="00BE63DC">
        <w:rPr>
          <w:rFonts w:ascii="Times New Roman" w:eastAsia="Calibri" w:hAnsi="Times New Roman" w:cs="Times New Roman"/>
          <w:sz w:val="24"/>
          <w:szCs w:val="24"/>
        </w:rPr>
        <w:t xml:space="preserve">πύρινο </w:t>
      </w:r>
      <w:r w:rsidR="0057484D" w:rsidRPr="00BE63DC">
        <w:rPr>
          <w:rFonts w:ascii="Times New Roman" w:eastAsia="Calibri" w:hAnsi="Times New Roman" w:cs="Times New Roman"/>
          <w:sz w:val="24"/>
          <w:szCs w:val="24"/>
        </w:rPr>
        <w:t>Πνεύμα, το οποίο</w:t>
      </w:r>
      <w:r w:rsidR="00903E6B" w:rsidRPr="00BE63DC">
        <w:rPr>
          <w:rFonts w:ascii="Times New Roman" w:eastAsia="Calibri" w:hAnsi="Times New Roman" w:cs="Times New Roman"/>
          <w:sz w:val="24"/>
          <w:szCs w:val="24"/>
        </w:rPr>
        <w:t xml:space="preserve"> </w:t>
      </w:r>
      <w:r w:rsidR="00077CE1" w:rsidRPr="00BE63DC">
        <w:rPr>
          <w:rFonts w:ascii="Times New Roman" w:eastAsia="Calibri" w:hAnsi="Times New Roman" w:cs="Times New Roman"/>
          <w:sz w:val="24"/>
          <w:szCs w:val="24"/>
        </w:rPr>
        <w:t xml:space="preserve">ως </w:t>
      </w:r>
      <w:r w:rsidR="0057484D" w:rsidRPr="00BE63DC">
        <w:rPr>
          <w:rFonts w:ascii="Times New Roman" w:eastAsia="Calibri" w:hAnsi="Times New Roman" w:cs="Times New Roman"/>
          <w:sz w:val="24"/>
          <w:szCs w:val="24"/>
        </w:rPr>
        <w:t>«</w:t>
      </w:r>
      <w:r w:rsidR="00077CE1" w:rsidRPr="00BE63DC">
        <w:rPr>
          <w:rFonts w:ascii="Times New Roman" w:eastAsia="Calibri" w:hAnsi="Times New Roman" w:cs="Times New Roman"/>
          <w:sz w:val="24"/>
          <w:szCs w:val="24"/>
        </w:rPr>
        <w:t>σπερματικός λόγος</w:t>
      </w:r>
      <w:r w:rsidR="0057484D" w:rsidRPr="00BE63DC">
        <w:rPr>
          <w:rFonts w:ascii="Times New Roman" w:eastAsia="Calibri" w:hAnsi="Times New Roman" w:cs="Times New Roman"/>
          <w:sz w:val="24"/>
          <w:szCs w:val="24"/>
        </w:rPr>
        <w:t>»</w:t>
      </w:r>
      <w:r w:rsidR="00077CE1" w:rsidRPr="00BE63DC">
        <w:rPr>
          <w:rFonts w:ascii="Times New Roman" w:eastAsia="Calibri" w:hAnsi="Times New Roman" w:cs="Times New Roman"/>
          <w:sz w:val="24"/>
          <w:szCs w:val="24"/>
        </w:rPr>
        <w:t xml:space="preserve"> </w:t>
      </w:r>
      <w:r w:rsidR="00903E6B" w:rsidRPr="00BE63DC">
        <w:rPr>
          <w:rFonts w:ascii="Times New Roman" w:eastAsia="Calibri" w:hAnsi="Times New Roman" w:cs="Times New Roman"/>
          <w:sz w:val="24"/>
          <w:szCs w:val="24"/>
        </w:rPr>
        <w:t>ο</w:t>
      </w:r>
      <w:r w:rsidR="002B4EB0" w:rsidRPr="00BE63DC">
        <w:rPr>
          <w:rFonts w:ascii="Times New Roman" w:eastAsia="Calibri" w:hAnsi="Times New Roman" w:cs="Times New Roman"/>
          <w:sz w:val="24"/>
          <w:szCs w:val="24"/>
        </w:rPr>
        <w:t>υσιοποιεί το Σύμπαν</w:t>
      </w:r>
      <w:r w:rsidR="00680498" w:rsidRPr="00BE63DC">
        <w:rPr>
          <w:rFonts w:ascii="Times New Roman" w:eastAsia="Calibri" w:hAnsi="Times New Roman" w:cs="Times New Roman"/>
          <w:sz w:val="24"/>
          <w:szCs w:val="24"/>
        </w:rPr>
        <w:t xml:space="preserve"> </w:t>
      </w:r>
      <w:r w:rsidR="006C65A6" w:rsidRPr="00BE63DC">
        <w:rPr>
          <w:rFonts w:ascii="Times New Roman" w:eastAsia="Calibri" w:hAnsi="Times New Roman" w:cs="Times New Roman"/>
          <w:sz w:val="24"/>
          <w:szCs w:val="24"/>
        </w:rPr>
        <w:t>και δονεί/αστυνομεύει το είναι (</w:t>
      </w:r>
      <w:r w:rsidR="00680498" w:rsidRPr="00BE63DC">
        <w:rPr>
          <w:rFonts w:ascii="Times New Roman" w:eastAsia="Calibri" w:hAnsi="Times New Roman" w:cs="Times New Roman"/>
          <w:sz w:val="24"/>
          <w:szCs w:val="24"/>
        </w:rPr>
        <w:t xml:space="preserve">Σενέκας, </w:t>
      </w:r>
      <w:r w:rsidR="00680498" w:rsidRPr="00BE63DC">
        <w:rPr>
          <w:rFonts w:ascii="Times New Roman" w:eastAsia="Calibri" w:hAnsi="Times New Roman" w:cs="Times New Roman"/>
          <w:i/>
          <w:sz w:val="24"/>
          <w:szCs w:val="24"/>
        </w:rPr>
        <w:t>Επ. Ηθική</w:t>
      </w:r>
      <w:r w:rsidR="00680498" w:rsidRPr="00BE63DC">
        <w:rPr>
          <w:rFonts w:ascii="Times New Roman" w:eastAsia="Calibri" w:hAnsi="Times New Roman" w:cs="Times New Roman"/>
          <w:sz w:val="24"/>
          <w:szCs w:val="24"/>
        </w:rPr>
        <w:t xml:space="preserve"> </w:t>
      </w:r>
      <w:r w:rsidR="006C65A6" w:rsidRPr="00BE63DC">
        <w:rPr>
          <w:rFonts w:ascii="Times New Roman" w:eastAsia="Calibri" w:hAnsi="Times New Roman" w:cs="Times New Roman"/>
          <w:sz w:val="24"/>
          <w:szCs w:val="24"/>
        </w:rPr>
        <w:t>41.1-2)</w:t>
      </w:r>
      <w:r w:rsidR="00AC07D2" w:rsidRPr="00BE63DC">
        <w:rPr>
          <w:rFonts w:ascii="Times New Roman" w:eastAsia="Calibri" w:hAnsi="Times New Roman" w:cs="Times New Roman"/>
          <w:sz w:val="24"/>
          <w:szCs w:val="24"/>
        </w:rPr>
        <w:t>,</w:t>
      </w:r>
      <w:r w:rsidR="002B4EB0" w:rsidRPr="00BE63DC">
        <w:rPr>
          <w:rFonts w:ascii="Times New Roman" w:eastAsia="Calibri" w:hAnsi="Times New Roman" w:cs="Times New Roman"/>
          <w:sz w:val="24"/>
          <w:szCs w:val="24"/>
        </w:rPr>
        <w:t xml:space="preserve"> προκαλώντας μια αόριστη</w:t>
      </w:r>
      <w:r w:rsidR="00903E6B" w:rsidRPr="00BE63DC">
        <w:rPr>
          <w:rFonts w:ascii="Times New Roman" w:eastAsia="Calibri" w:hAnsi="Times New Roman" w:cs="Times New Roman"/>
          <w:sz w:val="24"/>
          <w:szCs w:val="24"/>
        </w:rPr>
        <w:t xml:space="preserve"> </w:t>
      </w:r>
      <w:r w:rsidR="00903E6B" w:rsidRPr="00BE63DC">
        <w:rPr>
          <w:rFonts w:ascii="Times New Roman" w:eastAsia="Calibri" w:hAnsi="Times New Roman" w:cs="Times New Roman"/>
          <w:b/>
          <w:sz w:val="24"/>
          <w:szCs w:val="24"/>
        </w:rPr>
        <w:t>συμπάθεια-φιλότητα</w:t>
      </w:r>
      <w:r w:rsidR="00077CE1" w:rsidRPr="00BE63DC">
        <w:rPr>
          <w:rFonts w:ascii="Times New Roman" w:eastAsia="Calibri" w:hAnsi="Times New Roman" w:cs="Times New Roman"/>
          <w:b/>
          <w:sz w:val="24"/>
          <w:szCs w:val="24"/>
        </w:rPr>
        <w:t>-οικειότητα</w:t>
      </w:r>
      <w:r w:rsidR="00703867" w:rsidRPr="00BE63DC">
        <w:rPr>
          <w:rFonts w:ascii="Times New Roman" w:eastAsia="Calibri" w:hAnsi="Times New Roman" w:cs="Times New Roman"/>
          <w:sz w:val="24"/>
          <w:szCs w:val="24"/>
        </w:rPr>
        <w:t xml:space="preserve"> προς κάθε κοσμοπολίτη και </w:t>
      </w:r>
      <w:r w:rsidRPr="00BE63DC">
        <w:rPr>
          <w:rFonts w:ascii="Times New Roman" w:eastAsia="Calibri" w:hAnsi="Times New Roman" w:cs="Times New Roman"/>
          <w:sz w:val="24"/>
          <w:szCs w:val="24"/>
        </w:rPr>
        <w:t xml:space="preserve">κάθε </w:t>
      </w:r>
      <w:r w:rsidR="00703867" w:rsidRPr="00BE63DC">
        <w:rPr>
          <w:rFonts w:ascii="Times New Roman" w:eastAsia="Calibri" w:hAnsi="Times New Roman" w:cs="Times New Roman"/>
          <w:sz w:val="24"/>
          <w:szCs w:val="24"/>
        </w:rPr>
        <w:t>πλάσμα</w:t>
      </w:r>
      <w:r w:rsidRPr="00BE63DC">
        <w:rPr>
          <w:rFonts w:ascii="Times New Roman" w:eastAsia="Calibri" w:hAnsi="Times New Roman" w:cs="Times New Roman"/>
          <w:sz w:val="24"/>
          <w:szCs w:val="24"/>
        </w:rPr>
        <w:t xml:space="preserve"> του </w:t>
      </w:r>
      <w:r w:rsidRPr="00BE63DC">
        <w:rPr>
          <w:rFonts w:ascii="Times New Roman" w:eastAsia="Calibri" w:hAnsi="Times New Roman" w:cs="Times New Roman"/>
          <w:i/>
          <w:sz w:val="24"/>
          <w:szCs w:val="24"/>
        </w:rPr>
        <w:t>παντός</w:t>
      </w:r>
      <w:r w:rsidR="00AC07D2" w:rsidRPr="00BE63DC">
        <w:rPr>
          <w:rFonts w:ascii="Times New Roman" w:eastAsia="Calibri" w:hAnsi="Times New Roman" w:cs="Times New Roman"/>
          <w:sz w:val="24"/>
          <w:szCs w:val="24"/>
        </w:rPr>
        <w:t>.</w:t>
      </w:r>
      <w:r w:rsidR="000D0ADF" w:rsidRPr="00BE63DC">
        <w:rPr>
          <w:rFonts w:ascii="Times New Roman" w:eastAsia="Calibri" w:hAnsi="Times New Roman" w:cs="Times New Roman"/>
          <w:sz w:val="24"/>
          <w:szCs w:val="24"/>
        </w:rPr>
        <w:t xml:space="preserve"> </w:t>
      </w:r>
      <w:r w:rsidR="00AC07D2" w:rsidRPr="00BE63DC">
        <w:rPr>
          <w:rFonts w:ascii="Times New Roman" w:eastAsia="Calibri" w:hAnsi="Times New Roman" w:cs="Times New Roman"/>
          <w:sz w:val="24"/>
          <w:szCs w:val="24"/>
        </w:rPr>
        <w:t>Ο ίδιος ο Π.</w:t>
      </w:r>
      <w:r w:rsidR="00365BD5" w:rsidRPr="00BE63DC">
        <w:rPr>
          <w:rFonts w:ascii="Times New Roman" w:eastAsia="Calibri" w:hAnsi="Times New Roman" w:cs="Times New Roman"/>
          <w:sz w:val="24"/>
          <w:szCs w:val="24"/>
        </w:rPr>
        <w:t xml:space="preserve"> διακήρυττε</w:t>
      </w:r>
      <w:r w:rsidR="0057484D" w:rsidRPr="00BE63DC">
        <w:rPr>
          <w:rFonts w:ascii="Times New Roman" w:eastAsia="Calibri" w:hAnsi="Times New Roman" w:cs="Times New Roman"/>
          <w:sz w:val="24"/>
          <w:szCs w:val="24"/>
        </w:rPr>
        <w:t xml:space="preserve"> χρησιμοποιώντας γλώσσα ερωτική</w:t>
      </w:r>
      <w:r w:rsidR="00703867" w:rsidRPr="00BE63DC">
        <w:rPr>
          <w:rFonts w:ascii="Times New Roman" w:eastAsia="Calibri" w:hAnsi="Times New Roman" w:cs="Times New Roman"/>
          <w:sz w:val="24"/>
          <w:szCs w:val="24"/>
        </w:rPr>
        <w:t>:</w:t>
      </w:r>
      <w:r w:rsidR="00365BD5" w:rsidRPr="00BE63DC">
        <w:rPr>
          <w:rFonts w:ascii="Times New Roman" w:eastAsia="Calibri" w:hAnsi="Times New Roman" w:cs="Times New Roman"/>
          <w:i/>
          <w:iCs/>
          <w:sz w:val="24"/>
          <w:szCs w:val="24"/>
        </w:rPr>
        <w:t xml:space="preserve"> Χριστῷ συνεσταύρωμαι· </w:t>
      </w:r>
      <w:r w:rsidR="00365BD5" w:rsidRPr="00BE63DC">
        <w:rPr>
          <w:rFonts w:ascii="Times New Roman" w:eastAsia="Calibri" w:hAnsi="Times New Roman" w:cs="Times New Roman"/>
          <w:b/>
          <w:i/>
          <w:iCs/>
          <w:caps/>
          <w:sz w:val="24"/>
          <w:szCs w:val="24"/>
        </w:rPr>
        <w:t>ζ</w:t>
      </w:r>
      <w:r w:rsidR="00365BD5" w:rsidRPr="00BE63DC">
        <w:rPr>
          <w:rFonts w:ascii="Times New Roman" w:eastAsia="Calibri" w:hAnsi="Times New Roman" w:cs="Times New Roman"/>
          <w:b/>
          <w:i/>
          <w:iCs/>
          <w:sz w:val="24"/>
          <w:szCs w:val="24"/>
        </w:rPr>
        <w:t xml:space="preserve">ῶ δὲ οὐκέτι ἐγώ, </w:t>
      </w:r>
      <w:r w:rsidR="00365BD5" w:rsidRPr="00BE63DC">
        <w:rPr>
          <w:rFonts w:ascii="Times New Roman" w:eastAsia="Calibri" w:hAnsi="Times New Roman" w:cs="Times New Roman"/>
          <w:b/>
          <w:bCs/>
          <w:i/>
          <w:iCs/>
          <w:sz w:val="24"/>
          <w:szCs w:val="24"/>
        </w:rPr>
        <w:t>ζῇ δὲ ἐν ἐμοὶ Χριστός</w:t>
      </w:r>
      <w:r w:rsidR="00365BD5" w:rsidRPr="00BE63DC">
        <w:rPr>
          <w:rFonts w:ascii="Times New Roman" w:eastAsia="Calibri" w:hAnsi="Times New Roman" w:cs="Times New Roman"/>
          <w:b/>
          <w:i/>
          <w:iCs/>
          <w:sz w:val="24"/>
          <w:szCs w:val="24"/>
        </w:rPr>
        <w:t xml:space="preserve">· </w:t>
      </w:r>
      <w:r w:rsidR="00365BD5" w:rsidRPr="00BE63DC">
        <w:rPr>
          <w:rFonts w:ascii="Times New Roman" w:eastAsia="Calibri" w:hAnsi="Times New Roman" w:cs="Times New Roman"/>
          <w:i/>
          <w:iCs/>
          <w:sz w:val="24"/>
          <w:szCs w:val="24"/>
        </w:rPr>
        <w:t xml:space="preserve">ὃ δὲ νῦν ζῶ ἐν σαρκί, </w:t>
      </w:r>
      <w:r w:rsidR="00365BD5" w:rsidRPr="00BE63DC">
        <w:rPr>
          <w:rFonts w:ascii="Times New Roman" w:eastAsia="Calibri" w:hAnsi="Times New Roman" w:cs="Times New Roman"/>
          <w:b/>
          <w:i/>
          <w:iCs/>
          <w:sz w:val="24"/>
          <w:szCs w:val="24"/>
        </w:rPr>
        <w:t>ἐν πίστει ζῶ</w:t>
      </w:r>
      <w:r w:rsidR="00365BD5" w:rsidRPr="00BE63DC">
        <w:rPr>
          <w:rFonts w:ascii="Times New Roman" w:eastAsia="Calibri" w:hAnsi="Times New Roman" w:cs="Times New Roman"/>
          <w:i/>
          <w:iCs/>
          <w:sz w:val="24"/>
          <w:szCs w:val="24"/>
        </w:rPr>
        <w:t xml:space="preserve"> </w:t>
      </w:r>
      <w:r w:rsidR="00365BD5" w:rsidRPr="00BE63DC">
        <w:rPr>
          <w:rFonts w:ascii="Times New Roman" w:eastAsia="Calibri" w:hAnsi="Times New Roman" w:cs="Times New Roman"/>
          <w:b/>
          <w:i/>
          <w:iCs/>
          <w:sz w:val="24"/>
          <w:szCs w:val="24"/>
        </w:rPr>
        <w:t xml:space="preserve">τῇ τοῦ </w:t>
      </w:r>
      <w:r w:rsidR="00365BD5" w:rsidRPr="00BE63DC">
        <w:rPr>
          <w:rFonts w:ascii="Times New Roman" w:eastAsia="Calibri" w:hAnsi="Times New Roman" w:cs="Times New Roman"/>
          <w:b/>
          <w:i/>
          <w:iCs/>
          <w:caps/>
          <w:sz w:val="24"/>
          <w:szCs w:val="24"/>
        </w:rPr>
        <w:t>υ</w:t>
      </w:r>
      <w:r w:rsidR="00365BD5" w:rsidRPr="00BE63DC">
        <w:rPr>
          <w:rFonts w:ascii="Times New Roman" w:eastAsia="Calibri" w:hAnsi="Times New Roman" w:cs="Times New Roman"/>
          <w:b/>
          <w:i/>
          <w:iCs/>
          <w:sz w:val="24"/>
          <w:szCs w:val="24"/>
        </w:rPr>
        <w:t xml:space="preserve">ἱοῦ τοῦ </w:t>
      </w:r>
      <w:r w:rsidR="00365BD5" w:rsidRPr="00BE63DC">
        <w:rPr>
          <w:rFonts w:ascii="Times New Roman" w:eastAsia="Calibri" w:hAnsi="Times New Roman" w:cs="Times New Roman"/>
          <w:b/>
          <w:i/>
          <w:iCs/>
          <w:caps/>
          <w:sz w:val="24"/>
          <w:szCs w:val="24"/>
        </w:rPr>
        <w:t>θ</w:t>
      </w:r>
      <w:r w:rsidR="00365BD5" w:rsidRPr="00BE63DC">
        <w:rPr>
          <w:rFonts w:ascii="Times New Roman" w:eastAsia="Calibri" w:hAnsi="Times New Roman" w:cs="Times New Roman"/>
          <w:b/>
          <w:i/>
          <w:iCs/>
          <w:sz w:val="24"/>
          <w:szCs w:val="24"/>
        </w:rPr>
        <w:t>εοῦ τοῦ ἀγαπήσαντός με καὶ παραδόντος ἑαυτὸν ὑπὲρ ἐμοῦ</w:t>
      </w:r>
      <w:r w:rsidR="00365BD5" w:rsidRPr="00BE63DC">
        <w:rPr>
          <w:rFonts w:ascii="Times New Roman" w:eastAsia="Calibri" w:hAnsi="Times New Roman" w:cs="Times New Roman"/>
          <w:sz w:val="24"/>
          <w:szCs w:val="24"/>
          <w:lang w:bidi="he-IL"/>
        </w:rPr>
        <w:t xml:space="preserve"> (2, 19-20</w:t>
      </w:r>
      <w:r w:rsidR="003958E1" w:rsidRPr="00BE63DC">
        <w:rPr>
          <w:rFonts w:ascii="Times New Roman" w:eastAsia="Calibri" w:hAnsi="Times New Roman" w:cs="Times New Roman"/>
          <w:sz w:val="24"/>
          <w:szCs w:val="24"/>
        </w:rPr>
        <w:t xml:space="preserve">). </w:t>
      </w:r>
      <w:r w:rsidR="002B4EB0" w:rsidRPr="00BE63DC">
        <w:rPr>
          <w:rFonts w:ascii="Times New Roman" w:eastAsia="Calibri" w:hAnsi="Times New Roman" w:cs="Times New Roman"/>
          <w:sz w:val="24"/>
          <w:szCs w:val="24"/>
        </w:rPr>
        <w:t>Ουσιαστικά αυτή η ένδυση -</w:t>
      </w:r>
      <w:r w:rsidR="00257286" w:rsidRPr="00BE63DC">
        <w:rPr>
          <w:rFonts w:ascii="Times New Roman" w:eastAsia="Calibri" w:hAnsi="Times New Roman" w:cs="Times New Roman"/>
          <w:sz w:val="24"/>
          <w:szCs w:val="24"/>
        </w:rPr>
        <w:t xml:space="preserve"> συνουσία με τον Χριστό</w:t>
      </w:r>
      <w:r w:rsidR="00703867" w:rsidRPr="00BE63DC">
        <w:rPr>
          <w:rFonts w:ascii="Times New Roman" w:eastAsia="Calibri" w:hAnsi="Times New Roman" w:cs="Times New Roman"/>
          <w:sz w:val="24"/>
          <w:szCs w:val="24"/>
        </w:rPr>
        <w:t xml:space="preserve"> και το Πνεύμα</w:t>
      </w:r>
      <w:r w:rsidR="00257286" w:rsidRPr="00BE63DC">
        <w:rPr>
          <w:rFonts w:ascii="Times New Roman" w:eastAsia="Calibri" w:hAnsi="Times New Roman" w:cs="Times New Roman"/>
          <w:sz w:val="24"/>
          <w:szCs w:val="24"/>
        </w:rPr>
        <w:t xml:space="preserve"> σημαίνει</w:t>
      </w:r>
      <w:r w:rsidR="0057484D" w:rsidRPr="00BE63DC">
        <w:rPr>
          <w:rFonts w:ascii="Times New Roman" w:eastAsia="Calibri" w:hAnsi="Times New Roman" w:cs="Times New Roman"/>
          <w:sz w:val="24"/>
          <w:szCs w:val="24"/>
        </w:rPr>
        <w:t xml:space="preserve"> </w:t>
      </w:r>
      <w:r w:rsidR="001A7A7C" w:rsidRPr="00BE63DC">
        <w:rPr>
          <w:rFonts w:ascii="Times New Roman" w:eastAsia="Calibri" w:hAnsi="Times New Roman" w:cs="Times New Roman"/>
          <w:b/>
          <w:sz w:val="24"/>
          <w:szCs w:val="24"/>
        </w:rPr>
        <w:t>αλλαγή σελίδας στην Ιστορία/έλευση ενός καινούργιου σύμπαντος</w:t>
      </w:r>
      <w:r w:rsidR="001A7A7C" w:rsidRPr="00BE63DC">
        <w:rPr>
          <w:rFonts w:ascii="Times New Roman" w:eastAsia="Calibri" w:hAnsi="Times New Roman" w:cs="Times New Roman"/>
          <w:sz w:val="24"/>
          <w:szCs w:val="24"/>
        </w:rPr>
        <w:t xml:space="preserve"> και ταυτόχρονα </w:t>
      </w:r>
      <w:r w:rsidR="00257286" w:rsidRPr="00BE63DC">
        <w:rPr>
          <w:rFonts w:ascii="Times New Roman" w:eastAsia="Calibri" w:hAnsi="Times New Roman" w:cs="Times New Roman"/>
          <w:sz w:val="24"/>
          <w:szCs w:val="24"/>
        </w:rPr>
        <w:t xml:space="preserve">ανακάλυψη </w:t>
      </w:r>
      <w:r w:rsidR="0057484D" w:rsidRPr="00BE63DC">
        <w:rPr>
          <w:rFonts w:ascii="Times New Roman" w:eastAsia="Calibri" w:hAnsi="Times New Roman" w:cs="Times New Roman"/>
          <w:sz w:val="24"/>
          <w:szCs w:val="24"/>
        </w:rPr>
        <w:t>του μοναδικού και αυθεντικού εαυτού «κατ’ εικόνα», όπως ήταν πριν την πτώση (</w:t>
      </w:r>
      <w:r w:rsidR="0057484D" w:rsidRPr="00BE63DC">
        <w:rPr>
          <w:rFonts w:ascii="Times New Roman" w:hAnsi="Times New Roman" w:cs="Times New Roman"/>
          <w:sz w:val="24"/>
          <w:szCs w:val="24"/>
          <w:lang w:bidi="he-IL"/>
        </w:rPr>
        <w:t>Γαλ. 4, 5:</w:t>
      </w:r>
      <w:r w:rsidR="0057484D" w:rsidRPr="00BE63DC">
        <w:rPr>
          <w:rFonts w:ascii="Arial" w:hAnsi="Arial" w:cs="Arial"/>
          <w:sz w:val="20"/>
          <w:szCs w:val="20"/>
          <w:lang w:bidi="he-IL"/>
        </w:rPr>
        <w:t xml:space="preserve"> </w:t>
      </w:r>
      <w:r w:rsidR="0057484D" w:rsidRPr="00BE63DC">
        <w:rPr>
          <w:rFonts w:ascii="Palatino Linotype" w:hAnsi="Palatino Linotype" w:cs="SBL Greek"/>
          <w:i/>
          <w:lang w:bidi="he-IL"/>
        </w:rPr>
        <w:t xml:space="preserve">ἵνα τοὺς ὑπὸ </w:t>
      </w:r>
      <w:r w:rsidR="0057484D" w:rsidRPr="00BE63DC">
        <w:rPr>
          <w:rFonts w:ascii="Palatino Linotype" w:hAnsi="Palatino Linotype" w:cs="SBL Greek"/>
          <w:i/>
          <w:caps/>
          <w:lang w:bidi="he-IL"/>
        </w:rPr>
        <w:t>ν</w:t>
      </w:r>
      <w:r w:rsidR="0057484D" w:rsidRPr="00BE63DC">
        <w:rPr>
          <w:rFonts w:ascii="Palatino Linotype" w:hAnsi="Palatino Linotype" w:cs="SBL Greek"/>
          <w:i/>
          <w:lang w:bidi="he-IL"/>
        </w:rPr>
        <w:t xml:space="preserve">όμον ἐξαγοράσῃ, ἵνα τὴν υἱοθεσίαν </w:t>
      </w:r>
      <w:r w:rsidR="0057484D" w:rsidRPr="00BE63DC">
        <w:rPr>
          <w:rFonts w:ascii="Palatino Linotype" w:hAnsi="Palatino Linotype" w:cs="SBL Greek"/>
          <w:b/>
          <w:i/>
          <w:lang w:bidi="he-IL"/>
        </w:rPr>
        <w:t>ἀπο</w:t>
      </w:r>
      <w:r w:rsidR="0057484D" w:rsidRPr="00BE63DC">
        <w:rPr>
          <w:rFonts w:ascii="Palatino Linotype" w:hAnsi="Palatino Linotype" w:cs="SBL Greek"/>
          <w:i/>
          <w:lang w:bidi="he-IL"/>
        </w:rPr>
        <w:t>λάβωμεν</w:t>
      </w:r>
      <w:r w:rsidR="0057484D" w:rsidRPr="00BE63DC">
        <w:rPr>
          <w:rFonts w:ascii="Arial" w:hAnsi="Arial" w:cs="Arial"/>
          <w:sz w:val="20"/>
          <w:szCs w:val="20"/>
          <w:lang w:bidi="he-IL"/>
        </w:rPr>
        <w:t>)</w:t>
      </w:r>
      <w:r w:rsidR="0057484D" w:rsidRPr="00BE63DC">
        <w:rPr>
          <w:rFonts w:ascii="Times New Roman" w:eastAsia="Calibri" w:hAnsi="Times New Roman" w:cs="Times New Roman"/>
          <w:sz w:val="24"/>
          <w:szCs w:val="24"/>
        </w:rPr>
        <w:t xml:space="preserve"> αλλά </w:t>
      </w:r>
      <w:r w:rsidR="00257286" w:rsidRPr="00BE63DC">
        <w:rPr>
          <w:rFonts w:ascii="Times New Roman" w:eastAsia="Calibri" w:hAnsi="Times New Roman" w:cs="Times New Roman"/>
          <w:sz w:val="24"/>
          <w:szCs w:val="24"/>
        </w:rPr>
        <w:t xml:space="preserve">και αξιοποίηση του </w:t>
      </w:r>
      <w:r w:rsidR="00257286" w:rsidRPr="00BE63DC">
        <w:rPr>
          <w:rFonts w:ascii="Times New Roman" w:eastAsia="Calibri" w:hAnsi="Times New Roman" w:cs="Times New Roman"/>
          <w:b/>
          <w:sz w:val="24"/>
          <w:szCs w:val="24"/>
        </w:rPr>
        <w:t>προσωπικού χαρίσματος</w:t>
      </w:r>
      <w:r w:rsidRPr="00BE63DC">
        <w:rPr>
          <w:rFonts w:ascii="Times New Roman" w:eastAsia="Calibri" w:hAnsi="Times New Roman" w:cs="Times New Roman"/>
          <w:sz w:val="24"/>
          <w:szCs w:val="24"/>
        </w:rPr>
        <w:t xml:space="preserve"> χάριν του «άλλου».</w:t>
      </w:r>
      <w:r w:rsidR="00257286" w:rsidRPr="00BE63DC">
        <w:rPr>
          <w:rFonts w:ascii="Times New Roman" w:eastAsia="Calibri" w:hAnsi="Times New Roman" w:cs="Times New Roman"/>
          <w:sz w:val="24"/>
          <w:szCs w:val="24"/>
        </w:rPr>
        <w:t xml:space="preserve"> </w:t>
      </w:r>
      <w:r w:rsidRPr="00BE63DC">
        <w:rPr>
          <w:rFonts w:ascii="Times New Roman" w:eastAsia="Calibri" w:hAnsi="Times New Roman" w:cs="Times New Roman"/>
          <w:sz w:val="24"/>
          <w:szCs w:val="24"/>
        </w:rPr>
        <w:t xml:space="preserve">Άρα η ταυτότητα που προσδιορίζει το ἀτομο και το μεταβάλλει σε αληθινό πρόσωπο δεν είναι  μάσκα/μάσκες αλλά ο Χριστός. Ο στόχος της ηθικής, η </w:t>
      </w:r>
      <w:r w:rsidR="007121DB" w:rsidRPr="00BE63DC">
        <w:rPr>
          <w:rFonts w:ascii="Times New Roman" w:eastAsia="Calibri" w:hAnsi="Times New Roman" w:cs="Times New Roman"/>
          <w:sz w:val="24"/>
          <w:szCs w:val="24"/>
        </w:rPr>
        <w:t>αληθινή χαρά,</w:t>
      </w:r>
      <w:r w:rsidRPr="00BE63DC">
        <w:rPr>
          <w:rFonts w:ascii="Times New Roman" w:eastAsia="Calibri" w:hAnsi="Times New Roman" w:cs="Times New Roman"/>
          <w:sz w:val="24"/>
          <w:szCs w:val="24"/>
        </w:rPr>
        <w:t xml:space="preserve"> επιτυγχάνεται με την χρίστωση και όχι αόριστα με τη θέωση. </w:t>
      </w:r>
    </w:p>
    <w:p w:rsidR="002B4EB0" w:rsidRPr="00BE63DC" w:rsidRDefault="00AC07D2" w:rsidP="00E42629">
      <w:pPr>
        <w:pStyle w:val="a3"/>
        <w:numPr>
          <w:ilvl w:val="0"/>
          <w:numId w:val="3"/>
        </w:numPr>
        <w:spacing w:after="0" w:line="240" w:lineRule="auto"/>
        <w:jc w:val="both"/>
        <w:rPr>
          <w:rFonts w:ascii="Times New Roman" w:hAnsi="Times New Roman" w:cs="Times New Roman"/>
          <w:sz w:val="24"/>
          <w:szCs w:val="24"/>
        </w:rPr>
      </w:pPr>
      <w:r w:rsidRPr="00BE63DC">
        <w:rPr>
          <w:rFonts w:ascii="Times New Roman" w:eastAsia="Calibri" w:hAnsi="Times New Roman" w:cs="Times New Roman"/>
          <w:i/>
          <w:sz w:val="24"/>
          <w:szCs w:val="24"/>
        </w:rPr>
        <w:t>(β)</w:t>
      </w:r>
      <w:r w:rsidRPr="00BE63DC">
        <w:rPr>
          <w:rFonts w:ascii="Times New Roman" w:eastAsia="Calibri" w:hAnsi="Times New Roman" w:cs="Times New Roman"/>
          <w:sz w:val="24"/>
          <w:szCs w:val="24"/>
        </w:rPr>
        <w:t xml:space="preserve"> </w:t>
      </w:r>
      <w:r w:rsidR="00A7794B" w:rsidRPr="00BE63DC">
        <w:rPr>
          <w:rFonts w:ascii="Times New Roman" w:eastAsia="Calibri" w:hAnsi="Times New Roman" w:cs="Times New Roman"/>
          <w:sz w:val="24"/>
          <w:szCs w:val="24"/>
        </w:rPr>
        <w:t xml:space="preserve">Αυτό που </w:t>
      </w:r>
      <w:r w:rsidRPr="00BE63DC">
        <w:rPr>
          <w:rFonts w:ascii="Times New Roman" w:eastAsia="Calibri" w:hAnsi="Times New Roman" w:cs="Times New Roman"/>
          <w:sz w:val="24"/>
          <w:szCs w:val="24"/>
        </w:rPr>
        <w:t xml:space="preserve">ο </w:t>
      </w:r>
      <w:r w:rsidR="00A7794B" w:rsidRPr="00BE63DC">
        <w:rPr>
          <w:rFonts w:ascii="Times New Roman" w:eastAsia="Calibri" w:hAnsi="Times New Roman" w:cs="Times New Roman"/>
          <w:sz w:val="24"/>
          <w:szCs w:val="24"/>
        </w:rPr>
        <w:t xml:space="preserve">κήρυκας </w:t>
      </w:r>
      <w:r w:rsidRPr="00BE63DC">
        <w:rPr>
          <w:rFonts w:ascii="Times New Roman" w:eastAsia="Calibri" w:hAnsi="Times New Roman" w:cs="Times New Roman"/>
          <w:sz w:val="24"/>
          <w:szCs w:val="24"/>
        </w:rPr>
        <w:t xml:space="preserve">Π. </w:t>
      </w:r>
      <w:r w:rsidR="0057484D" w:rsidRPr="00BE63DC">
        <w:rPr>
          <w:rFonts w:ascii="Times New Roman" w:eastAsia="Calibri" w:hAnsi="Times New Roman" w:cs="Times New Roman"/>
          <w:sz w:val="24"/>
          <w:szCs w:val="24"/>
        </w:rPr>
        <w:t>ενσαρκώνει και φανερώνει (</w:t>
      </w:r>
      <w:r w:rsidRPr="00BE63DC">
        <w:rPr>
          <w:rFonts w:ascii="Times New Roman" w:eastAsia="Calibri" w:hAnsi="Times New Roman" w:cs="Times New Roman"/>
          <w:sz w:val="24"/>
          <w:szCs w:val="24"/>
        </w:rPr>
        <w:t>«λανσάρει»</w:t>
      </w:r>
      <w:r w:rsidR="0057484D" w:rsidRPr="00BE63DC">
        <w:rPr>
          <w:rFonts w:ascii="Times New Roman" w:eastAsia="Calibri" w:hAnsi="Times New Roman" w:cs="Times New Roman"/>
          <w:sz w:val="24"/>
          <w:szCs w:val="24"/>
        </w:rPr>
        <w:t>)</w:t>
      </w:r>
      <w:r w:rsidRPr="00BE63DC">
        <w:rPr>
          <w:rFonts w:ascii="Times New Roman" w:eastAsia="Calibri" w:hAnsi="Times New Roman" w:cs="Times New Roman"/>
          <w:sz w:val="24"/>
          <w:szCs w:val="24"/>
        </w:rPr>
        <w:t xml:space="preserve"> προς τα έξω </w:t>
      </w:r>
      <w:r w:rsidR="0057484D" w:rsidRPr="00BE63DC">
        <w:rPr>
          <w:rFonts w:ascii="Times New Roman" w:eastAsia="Calibri" w:hAnsi="Times New Roman" w:cs="Times New Roman"/>
          <w:sz w:val="24"/>
          <w:szCs w:val="24"/>
        </w:rPr>
        <w:t xml:space="preserve">δεν </w:t>
      </w:r>
      <w:r w:rsidRPr="00BE63DC">
        <w:rPr>
          <w:rFonts w:ascii="Times New Roman" w:eastAsia="Calibri" w:hAnsi="Times New Roman" w:cs="Times New Roman"/>
          <w:sz w:val="24"/>
          <w:szCs w:val="24"/>
        </w:rPr>
        <w:t xml:space="preserve">είναι </w:t>
      </w:r>
      <w:r w:rsidRPr="00BE63DC">
        <w:rPr>
          <w:rFonts w:ascii="Times New Roman" w:eastAsia="Calibri" w:hAnsi="Times New Roman" w:cs="Times New Roman"/>
          <w:i/>
          <w:sz w:val="24"/>
          <w:szCs w:val="24"/>
        </w:rPr>
        <w:t>το προσωπείο του ευτυχισμένου</w:t>
      </w:r>
      <w:r w:rsidRPr="00BE63DC">
        <w:rPr>
          <w:rFonts w:ascii="Times New Roman" w:eastAsia="Calibri" w:hAnsi="Times New Roman" w:cs="Times New Roman"/>
          <w:sz w:val="24"/>
          <w:szCs w:val="24"/>
        </w:rPr>
        <w:t xml:space="preserve"> </w:t>
      </w:r>
      <w:r w:rsidR="00E42629" w:rsidRPr="00BE63DC">
        <w:rPr>
          <w:rFonts w:ascii="Times New Roman" w:eastAsia="Calibri" w:hAnsi="Times New Roman" w:cs="Times New Roman"/>
          <w:sz w:val="24"/>
          <w:szCs w:val="24"/>
        </w:rPr>
        <w:t>που αναζητά αγχωτικά το «πάντα υψηλότερα</w:t>
      </w:r>
      <w:r w:rsidR="00C05F6A" w:rsidRPr="00BE63DC">
        <w:rPr>
          <w:rFonts w:ascii="Times New Roman" w:eastAsia="Calibri" w:hAnsi="Times New Roman" w:cs="Times New Roman"/>
          <w:sz w:val="24"/>
          <w:szCs w:val="24"/>
        </w:rPr>
        <w:t xml:space="preserve"> […]</w:t>
      </w:r>
      <w:r w:rsidR="001C293B" w:rsidRPr="00BE63DC">
        <w:rPr>
          <w:rFonts w:ascii="Times New Roman" w:eastAsia="Calibri" w:hAnsi="Times New Roman" w:cs="Times New Roman"/>
          <w:sz w:val="24"/>
          <w:szCs w:val="24"/>
        </w:rPr>
        <w:t>»</w:t>
      </w:r>
      <w:r w:rsidR="007121DB" w:rsidRPr="00BE63DC">
        <w:rPr>
          <w:rFonts w:ascii="Times New Roman" w:eastAsia="Calibri" w:hAnsi="Times New Roman" w:cs="Times New Roman"/>
          <w:sz w:val="24"/>
          <w:szCs w:val="24"/>
        </w:rPr>
        <w:t xml:space="preserve"> και αλιεύει οπαδούς (</w:t>
      </w:r>
      <w:r w:rsidR="007121DB" w:rsidRPr="00BE63DC">
        <w:rPr>
          <w:rFonts w:ascii="Times New Roman" w:eastAsia="Calibri" w:hAnsi="Times New Roman" w:cs="Times New Roman"/>
          <w:sz w:val="24"/>
          <w:szCs w:val="24"/>
          <w:lang w:val="en-US"/>
        </w:rPr>
        <w:t>followers</w:t>
      </w:r>
      <w:r w:rsidR="007121DB" w:rsidRPr="00BE63DC">
        <w:rPr>
          <w:rFonts w:ascii="Times New Roman" w:eastAsia="Calibri" w:hAnsi="Times New Roman" w:cs="Times New Roman"/>
          <w:sz w:val="24"/>
          <w:szCs w:val="24"/>
        </w:rPr>
        <w:t>)</w:t>
      </w:r>
      <w:r w:rsidR="001C293B" w:rsidRPr="00BE63DC">
        <w:rPr>
          <w:rFonts w:ascii="Times New Roman" w:eastAsia="Calibri" w:hAnsi="Times New Roman" w:cs="Times New Roman"/>
          <w:sz w:val="24"/>
          <w:szCs w:val="24"/>
        </w:rPr>
        <w:t>. Αυτό που</w:t>
      </w:r>
      <w:r w:rsidRPr="00BE63DC">
        <w:rPr>
          <w:rFonts w:ascii="Times New Roman" w:eastAsia="Calibri" w:hAnsi="Times New Roman" w:cs="Times New Roman"/>
          <w:sz w:val="24"/>
          <w:szCs w:val="24"/>
        </w:rPr>
        <w:t xml:space="preserve"> λιτανεύει (κυριολεκτικά)</w:t>
      </w:r>
      <w:r w:rsidR="001C293B" w:rsidRPr="00BE63DC">
        <w:rPr>
          <w:rFonts w:ascii="Times New Roman" w:eastAsia="Calibri" w:hAnsi="Times New Roman" w:cs="Times New Roman"/>
          <w:sz w:val="24"/>
          <w:szCs w:val="24"/>
        </w:rPr>
        <w:t xml:space="preserve"> στον κόσμο είναι</w:t>
      </w:r>
      <w:r w:rsidRPr="00BE63DC">
        <w:rPr>
          <w:rFonts w:ascii="Times New Roman" w:eastAsia="Calibri" w:hAnsi="Times New Roman" w:cs="Times New Roman"/>
          <w:sz w:val="24"/>
          <w:szCs w:val="24"/>
        </w:rPr>
        <w:t xml:space="preserve"> τα στίγματα του Εσταυρωμένου</w:t>
      </w:r>
      <w:r w:rsidR="00E42629" w:rsidRPr="00BE63DC">
        <w:rPr>
          <w:rFonts w:ascii="Times New Roman" w:eastAsia="Calibri" w:hAnsi="Times New Roman" w:cs="Times New Roman"/>
          <w:sz w:val="24"/>
          <w:szCs w:val="24"/>
        </w:rPr>
        <w:t>, όπως επισημαίνει στην κατακλείδα της Προς Γαλάτας (</w:t>
      </w:r>
      <w:r w:rsidRPr="00BE63DC">
        <w:rPr>
          <w:rFonts w:ascii="Times New Roman" w:eastAsia="Calibri" w:hAnsi="Times New Roman" w:cs="Times New Roman"/>
          <w:sz w:val="24"/>
          <w:szCs w:val="24"/>
        </w:rPr>
        <w:t>6, 17</w:t>
      </w:r>
      <w:r w:rsidR="00077CE1" w:rsidRPr="00BE63DC">
        <w:rPr>
          <w:rFonts w:ascii="Times New Roman" w:eastAsia="Calibri" w:hAnsi="Times New Roman" w:cs="Times New Roman"/>
          <w:sz w:val="24"/>
          <w:szCs w:val="24"/>
          <w:vertAlign w:val="superscript"/>
        </w:rPr>
        <w:t>.</w:t>
      </w:r>
      <w:r w:rsidR="00077CE1" w:rsidRPr="00BE63DC">
        <w:rPr>
          <w:rFonts w:ascii="Times New Roman" w:eastAsia="Calibri" w:hAnsi="Times New Roman" w:cs="Times New Roman"/>
          <w:sz w:val="24"/>
          <w:szCs w:val="24"/>
        </w:rPr>
        <w:t xml:space="preserve"> </w:t>
      </w:r>
      <w:r w:rsidR="00077CE1" w:rsidRPr="00BE63DC">
        <w:rPr>
          <w:rFonts w:ascii="Times New Roman" w:hAnsi="Times New Roman" w:cs="Times New Roman"/>
          <w:b/>
          <w:caps/>
          <w:sz w:val="18"/>
          <w:szCs w:val="18"/>
        </w:rPr>
        <w:t xml:space="preserve"> </w:t>
      </w:r>
      <w:r w:rsidR="0057484D" w:rsidRPr="00BE63DC">
        <w:rPr>
          <w:rFonts w:ascii="Times New Roman" w:hAnsi="Times New Roman" w:cs="Times New Roman"/>
          <w:sz w:val="24"/>
          <w:szCs w:val="24"/>
        </w:rPr>
        <w:t>πρβλ. «π</w:t>
      </w:r>
      <w:r w:rsidR="00077CE1" w:rsidRPr="00BE63DC">
        <w:rPr>
          <w:rFonts w:ascii="Times New Roman" w:hAnsi="Times New Roman" w:cs="Times New Roman"/>
          <w:sz w:val="24"/>
          <w:szCs w:val="24"/>
        </w:rPr>
        <w:t>άσχω άρα υπάρχω</w:t>
      </w:r>
      <w:r w:rsidR="0057484D" w:rsidRPr="00BE63DC">
        <w:rPr>
          <w:rFonts w:ascii="Times New Roman" w:hAnsi="Times New Roman" w:cs="Times New Roman"/>
          <w:sz w:val="24"/>
          <w:szCs w:val="24"/>
        </w:rPr>
        <w:t>»</w:t>
      </w:r>
      <w:r w:rsidRPr="00BE63DC">
        <w:rPr>
          <w:rFonts w:ascii="Times New Roman" w:eastAsia="Calibri" w:hAnsi="Times New Roman" w:cs="Times New Roman"/>
          <w:sz w:val="24"/>
          <w:szCs w:val="24"/>
        </w:rPr>
        <w:t xml:space="preserve">). </w:t>
      </w:r>
      <w:r w:rsidR="007121DB" w:rsidRPr="00BE63DC">
        <w:rPr>
          <w:rFonts w:ascii="Times New Roman" w:eastAsia="Calibri" w:hAnsi="Times New Roman" w:cs="Times New Roman"/>
          <w:sz w:val="24"/>
          <w:szCs w:val="24"/>
        </w:rPr>
        <w:t xml:space="preserve">Αυτός ένας ακόμη λόγος για να γίνει αντικείμενο έντονης αμφισβήτησης που αντικατοπτρίζεται στο Β’Κορ. 3-5. </w:t>
      </w:r>
      <w:r w:rsidR="00E42629" w:rsidRPr="00BE63DC">
        <w:rPr>
          <w:rFonts w:ascii="Times New Roman" w:eastAsia="Calibri" w:hAnsi="Times New Roman" w:cs="Times New Roman"/>
          <w:sz w:val="24"/>
          <w:szCs w:val="24"/>
        </w:rPr>
        <w:t xml:space="preserve">Νομίζω ότι και στο Γαλ. 3, 1, την αρχή της επιχειρηματολογίας του, όταν ο Π. σημειώνει </w:t>
      </w:r>
      <w:r w:rsidR="00E42629" w:rsidRPr="00BE63DC">
        <w:rPr>
          <w:rFonts w:ascii="Times New Roman" w:hAnsi="Times New Roman" w:cs="Times New Roman"/>
          <w:i/>
          <w:lang w:bidi="he-IL"/>
        </w:rPr>
        <w:t xml:space="preserve">Ω ἀνόητοι Γαλάται, τίς ὑμᾶς ἐβάσκανεν, οἷς </w:t>
      </w:r>
      <w:r w:rsidR="00E42629" w:rsidRPr="00BE63DC">
        <w:rPr>
          <w:rFonts w:ascii="Times New Roman" w:hAnsi="Times New Roman" w:cs="Times New Roman"/>
          <w:b/>
          <w:i/>
          <w:lang w:bidi="he-IL"/>
        </w:rPr>
        <w:t>κατ᾽ ὀφθαλμοὺς Ἰησοῦς Χριστὸς προεγράφη ἐσταυρωμένος</w:t>
      </w:r>
      <w:r w:rsidR="00E42629" w:rsidRPr="00BE63DC">
        <w:rPr>
          <w:rFonts w:ascii="Times New Roman" w:hAnsi="Times New Roman" w:cs="Times New Roman"/>
          <w:i/>
          <w:lang w:bidi="he-IL"/>
        </w:rPr>
        <w:t>;</w:t>
      </w:r>
      <w:r w:rsidR="00E42629" w:rsidRPr="00BE63DC">
        <w:rPr>
          <w:rFonts w:ascii="Arial" w:hAnsi="Arial" w:cs="Arial"/>
          <w:sz w:val="20"/>
          <w:szCs w:val="20"/>
          <w:lang w:bidi="he-IL"/>
        </w:rPr>
        <w:t xml:space="preserve"> </w:t>
      </w:r>
      <w:r w:rsidR="00E42629" w:rsidRPr="00BE63DC">
        <w:rPr>
          <w:rFonts w:ascii="Times New Roman" w:hAnsi="Times New Roman" w:cs="Times New Roman"/>
          <w:szCs w:val="20"/>
          <w:lang w:bidi="he-IL"/>
        </w:rPr>
        <w:t>υπονοεί ότι με την ίδια την παρουσία του (και όχι απλώς με το λόγο του) απεικόνιζε τον Μεσσία πάνω στο πλέον εξευτελιστικό και επώδυνο θανατικό εργαλείο της Ρώμης.</w:t>
      </w:r>
      <w:r w:rsidR="00E42629" w:rsidRPr="00BE63DC">
        <w:rPr>
          <w:rFonts w:ascii="Arial" w:hAnsi="Arial" w:cs="Arial"/>
          <w:sz w:val="20"/>
          <w:szCs w:val="20"/>
          <w:lang w:bidi="he-IL"/>
        </w:rPr>
        <w:t xml:space="preserve"> </w:t>
      </w:r>
      <w:r w:rsidRPr="00BE63DC">
        <w:rPr>
          <w:rFonts w:ascii="Times New Roman" w:eastAsia="Calibri" w:hAnsi="Times New Roman" w:cs="Times New Roman"/>
          <w:caps/>
          <w:sz w:val="24"/>
          <w:szCs w:val="24"/>
        </w:rPr>
        <w:t>τ</w:t>
      </w:r>
      <w:r w:rsidRPr="00BE63DC">
        <w:rPr>
          <w:rFonts w:ascii="Times New Roman" w:eastAsia="Calibri" w:hAnsi="Times New Roman" w:cs="Times New Roman"/>
          <w:sz w:val="24"/>
          <w:szCs w:val="24"/>
        </w:rPr>
        <w:t>α πάθη</w:t>
      </w:r>
      <w:r w:rsidR="007121DB" w:rsidRPr="00BE63DC">
        <w:rPr>
          <w:rFonts w:ascii="Times New Roman" w:eastAsia="Calibri" w:hAnsi="Times New Roman" w:cs="Times New Roman"/>
          <w:sz w:val="24"/>
          <w:szCs w:val="24"/>
        </w:rPr>
        <w:t>/</w:t>
      </w:r>
      <w:r w:rsidR="007121DB" w:rsidRPr="00BE63DC">
        <w:rPr>
          <w:rFonts w:ascii="Times New Roman" w:eastAsia="Calibri" w:hAnsi="Times New Roman" w:cs="Times New Roman"/>
          <w:i/>
          <w:sz w:val="24"/>
          <w:szCs w:val="24"/>
        </w:rPr>
        <w:t>οι θλίψεις</w:t>
      </w:r>
      <w:r w:rsidR="007121DB" w:rsidRPr="00BE63DC">
        <w:rPr>
          <w:rFonts w:ascii="Times New Roman" w:eastAsia="Calibri" w:hAnsi="Times New Roman" w:cs="Times New Roman"/>
          <w:sz w:val="24"/>
          <w:szCs w:val="24"/>
        </w:rPr>
        <w:t xml:space="preserve">, που </w:t>
      </w:r>
      <w:r w:rsidRPr="00BE63DC">
        <w:rPr>
          <w:rFonts w:ascii="Times New Roman" w:eastAsia="Calibri" w:hAnsi="Times New Roman" w:cs="Times New Roman"/>
          <w:sz w:val="24"/>
          <w:szCs w:val="24"/>
        </w:rPr>
        <w:t xml:space="preserve"> βιώνει και τα στίγματα τα οποία φέρει </w:t>
      </w:r>
      <w:r w:rsidR="00E42629" w:rsidRPr="00BE63DC">
        <w:rPr>
          <w:rFonts w:ascii="Times New Roman" w:eastAsia="Calibri" w:hAnsi="Times New Roman" w:cs="Times New Roman"/>
          <w:sz w:val="24"/>
          <w:szCs w:val="24"/>
        </w:rPr>
        <w:t>στο σώμα του αντί της στωικής α</w:t>
      </w:r>
      <w:r w:rsidRPr="00BE63DC">
        <w:rPr>
          <w:rFonts w:ascii="Times New Roman" w:eastAsia="Calibri" w:hAnsi="Times New Roman" w:cs="Times New Roman"/>
          <w:i/>
          <w:sz w:val="24"/>
          <w:szCs w:val="24"/>
        </w:rPr>
        <w:t>πάθειας</w:t>
      </w:r>
      <w:r w:rsidRPr="00BE63DC">
        <w:rPr>
          <w:rFonts w:ascii="Times New Roman" w:eastAsia="Calibri" w:hAnsi="Times New Roman" w:cs="Times New Roman"/>
          <w:sz w:val="24"/>
          <w:szCs w:val="24"/>
        </w:rPr>
        <w:t xml:space="preserve">, δεν συνδέονται με παθολογικά συναισθήματα μαζοχισμού, όπως συνέβαινε με </w:t>
      </w:r>
      <w:r w:rsidR="0057484D" w:rsidRPr="00BE63DC">
        <w:rPr>
          <w:rFonts w:ascii="Times New Roman" w:eastAsia="Calibri" w:hAnsi="Times New Roman" w:cs="Times New Roman"/>
          <w:sz w:val="24"/>
          <w:szCs w:val="24"/>
        </w:rPr>
        <w:t>τα τατουάζ των μυστών</w:t>
      </w:r>
      <w:r w:rsidRPr="00BE63DC">
        <w:rPr>
          <w:rFonts w:ascii="Times New Roman" w:eastAsia="Calibri" w:hAnsi="Times New Roman" w:cs="Times New Roman"/>
          <w:sz w:val="24"/>
          <w:szCs w:val="24"/>
        </w:rPr>
        <w:t xml:space="preserve"> της Κυβέλης στην εποχή του αλλά και των «μιμητών του Εσταυρωμένου» στη δικἠ </w:t>
      </w:r>
      <w:r w:rsidR="00A7794B" w:rsidRPr="00BE63DC">
        <w:rPr>
          <w:rFonts w:ascii="Times New Roman" w:eastAsia="Calibri" w:hAnsi="Times New Roman" w:cs="Times New Roman"/>
          <w:sz w:val="24"/>
          <w:szCs w:val="24"/>
        </w:rPr>
        <w:t>μας (πρβλ. Φιλιππίνες)</w:t>
      </w:r>
      <w:r w:rsidRPr="00BE63DC">
        <w:rPr>
          <w:rFonts w:ascii="Times New Roman" w:eastAsia="Calibri" w:hAnsi="Times New Roman" w:cs="Times New Roman"/>
          <w:sz w:val="24"/>
          <w:szCs w:val="24"/>
        </w:rPr>
        <w:t>, αλλά με τον τιτάνιο αγώνα του</w:t>
      </w:r>
      <w:r w:rsidR="007121DB" w:rsidRPr="00BE63DC">
        <w:rPr>
          <w:rFonts w:ascii="Times New Roman" w:eastAsia="Calibri" w:hAnsi="Times New Roman" w:cs="Times New Roman"/>
          <w:i/>
          <w:sz w:val="24"/>
          <w:szCs w:val="24"/>
        </w:rPr>
        <w:t>/ τους κόπους</w:t>
      </w:r>
      <w:r w:rsidR="007121DB" w:rsidRPr="00BE63DC">
        <w:rPr>
          <w:rFonts w:ascii="Times New Roman" w:eastAsia="Calibri" w:hAnsi="Times New Roman" w:cs="Times New Roman"/>
          <w:sz w:val="24"/>
          <w:szCs w:val="24"/>
        </w:rPr>
        <w:t xml:space="preserve"> </w:t>
      </w:r>
      <w:r w:rsidRPr="00BE63DC">
        <w:rPr>
          <w:rFonts w:ascii="Times New Roman" w:eastAsia="Calibri" w:hAnsi="Times New Roman" w:cs="Times New Roman"/>
          <w:sz w:val="24"/>
          <w:szCs w:val="24"/>
        </w:rPr>
        <w:t xml:space="preserve">να κηρυχθεί </w:t>
      </w:r>
      <w:r w:rsidRPr="00BE63DC">
        <w:rPr>
          <w:rFonts w:ascii="Times New Roman" w:eastAsia="Calibri" w:hAnsi="Times New Roman" w:cs="Times New Roman"/>
          <w:b/>
          <w:bCs/>
          <w:sz w:val="24"/>
          <w:szCs w:val="24"/>
        </w:rPr>
        <w:t xml:space="preserve">το </w:t>
      </w:r>
      <w:r w:rsidRPr="00BE63DC">
        <w:rPr>
          <w:rFonts w:ascii="Times New Roman" w:eastAsia="Calibri" w:hAnsi="Times New Roman" w:cs="Times New Roman"/>
          <w:b/>
          <w:bCs/>
          <w:i/>
          <w:sz w:val="24"/>
          <w:szCs w:val="24"/>
        </w:rPr>
        <w:t>ευ</w:t>
      </w:r>
      <w:r w:rsidRPr="00BE63DC">
        <w:rPr>
          <w:rFonts w:ascii="Times New Roman" w:eastAsia="Calibri" w:hAnsi="Times New Roman" w:cs="Times New Roman"/>
          <w:b/>
          <w:bCs/>
          <w:sz w:val="24"/>
          <w:szCs w:val="24"/>
        </w:rPr>
        <w:t>αγγέλιο της ανάστασης και της ελπίδας</w:t>
      </w:r>
      <w:r w:rsidRPr="00BE63DC">
        <w:rPr>
          <w:rFonts w:ascii="Times New Roman" w:eastAsia="Calibri" w:hAnsi="Times New Roman" w:cs="Times New Roman"/>
          <w:sz w:val="24"/>
          <w:szCs w:val="24"/>
        </w:rPr>
        <w:t xml:space="preserve"> στον κόσμο και να μορφωθεί ο Χριστός στις καρδιές των συνανθρώπων του. Ταυτόχρονα μέσω των </w:t>
      </w:r>
      <w:r w:rsidRPr="00BE63DC">
        <w:rPr>
          <w:rFonts w:ascii="Times New Roman" w:eastAsia="Calibri" w:hAnsi="Times New Roman" w:cs="Times New Roman"/>
          <w:i/>
          <w:sz w:val="24"/>
          <w:szCs w:val="24"/>
        </w:rPr>
        <w:t xml:space="preserve">πειρασμών </w:t>
      </w:r>
      <w:r w:rsidRPr="00BE63DC">
        <w:rPr>
          <w:rFonts w:ascii="Times New Roman" w:eastAsia="Calibri" w:hAnsi="Times New Roman" w:cs="Times New Roman"/>
          <w:sz w:val="24"/>
          <w:szCs w:val="24"/>
        </w:rPr>
        <w:t>που υφίσταται</w:t>
      </w:r>
      <w:r w:rsidR="00E42629" w:rsidRPr="00BE63DC">
        <w:rPr>
          <w:rFonts w:ascii="Times New Roman" w:eastAsia="Calibri" w:hAnsi="Times New Roman" w:cs="Times New Roman"/>
          <w:sz w:val="24"/>
          <w:szCs w:val="24"/>
        </w:rPr>
        <w:t xml:space="preserve"> </w:t>
      </w:r>
      <w:r w:rsidR="007121DB" w:rsidRPr="00BE63DC">
        <w:rPr>
          <w:rFonts w:ascii="Times New Roman" w:eastAsia="Calibri" w:hAnsi="Times New Roman" w:cs="Times New Roman"/>
          <w:sz w:val="24"/>
          <w:szCs w:val="24"/>
        </w:rPr>
        <w:t xml:space="preserve">κατεξοχήν </w:t>
      </w:r>
      <w:r w:rsidR="00E42629" w:rsidRPr="00BE63DC">
        <w:rPr>
          <w:rFonts w:ascii="Times New Roman" w:eastAsia="Calibri" w:hAnsi="Times New Roman" w:cs="Times New Roman"/>
          <w:sz w:val="24"/>
          <w:szCs w:val="24"/>
        </w:rPr>
        <w:t>από ψευδαδέλφους,</w:t>
      </w:r>
      <w:r w:rsidRPr="00BE63DC">
        <w:rPr>
          <w:rFonts w:ascii="Times New Roman" w:eastAsia="Calibri" w:hAnsi="Times New Roman" w:cs="Times New Roman"/>
          <w:sz w:val="24"/>
          <w:szCs w:val="24"/>
        </w:rPr>
        <w:t xml:space="preserve"> αποκτά συναίσθηση της οικείας του ταπεινότητας και του μεγαλείου του Θεού. Βιώνοντας το </w:t>
      </w:r>
      <w:r w:rsidRPr="00BE63DC">
        <w:rPr>
          <w:rFonts w:ascii="Times New Roman" w:eastAsia="Calibri" w:hAnsi="Times New Roman" w:cs="Times New Roman"/>
          <w:i/>
          <w:iCs/>
          <w:sz w:val="24"/>
          <w:szCs w:val="24"/>
        </w:rPr>
        <w:t xml:space="preserve">ἀρκεῖ σοι ἡ χάρις </w:t>
      </w:r>
      <w:r w:rsidRPr="00BE63DC">
        <w:rPr>
          <w:rFonts w:ascii="Times New Roman" w:eastAsia="Calibri" w:hAnsi="Times New Roman" w:cs="Times New Roman"/>
          <w:i/>
          <w:iCs/>
          <w:caps/>
          <w:sz w:val="24"/>
          <w:szCs w:val="24"/>
        </w:rPr>
        <w:t>μ</w:t>
      </w:r>
      <w:r w:rsidRPr="00BE63DC">
        <w:rPr>
          <w:rFonts w:ascii="Times New Roman" w:eastAsia="Calibri" w:hAnsi="Times New Roman" w:cs="Times New Roman"/>
          <w:i/>
          <w:iCs/>
          <w:sz w:val="24"/>
          <w:szCs w:val="24"/>
        </w:rPr>
        <w:t xml:space="preserve">ου, </w:t>
      </w:r>
      <w:r w:rsidRPr="00BE63DC">
        <w:rPr>
          <w:rFonts w:ascii="Times New Roman" w:eastAsia="Calibri" w:hAnsi="Times New Roman" w:cs="Times New Roman"/>
          <w:b/>
          <w:bCs/>
          <w:i/>
          <w:iCs/>
          <w:sz w:val="24"/>
          <w:szCs w:val="24"/>
        </w:rPr>
        <w:t>ἡ γὰρ δύναμις ἐν ἀσθενείᾳ τελεῖται</w:t>
      </w:r>
      <w:r w:rsidRPr="00BE63DC">
        <w:rPr>
          <w:rFonts w:ascii="Times New Roman" w:eastAsia="Calibri" w:hAnsi="Times New Roman" w:cs="Times New Roman"/>
          <w:i/>
          <w:iCs/>
          <w:sz w:val="24"/>
          <w:szCs w:val="24"/>
        </w:rPr>
        <w:t xml:space="preserve"> (</w:t>
      </w:r>
      <w:r w:rsidRPr="00BE63DC">
        <w:rPr>
          <w:rFonts w:ascii="Times New Roman" w:eastAsia="Calibri" w:hAnsi="Times New Roman" w:cs="Times New Roman"/>
          <w:iCs/>
          <w:sz w:val="24"/>
          <w:szCs w:val="24"/>
          <w:lang w:bidi="he-IL"/>
        </w:rPr>
        <w:t xml:space="preserve">Β’ Κορ. 12, 9), τονίζει: </w:t>
      </w:r>
      <w:r w:rsidRPr="00BE63DC">
        <w:rPr>
          <w:rFonts w:ascii="Times New Roman" w:eastAsia="Calibri" w:hAnsi="Times New Roman" w:cs="Times New Roman"/>
          <w:b/>
          <w:bCs/>
          <w:i/>
          <w:iCs/>
          <w:sz w:val="24"/>
          <w:szCs w:val="24"/>
        </w:rPr>
        <w:t>πάντα</w:t>
      </w:r>
      <w:r w:rsidRPr="00BE63DC">
        <w:rPr>
          <w:rFonts w:ascii="Times New Roman" w:eastAsia="Calibri" w:hAnsi="Times New Roman" w:cs="Times New Roman"/>
          <w:i/>
          <w:iCs/>
          <w:sz w:val="24"/>
          <w:szCs w:val="24"/>
        </w:rPr>
        <w:t xml:space="preserve"> ἰσχύω </w:t>
      </w:r>
      <w:r w:rsidR="00E42629" w:rsidRPr="00BE63DC">
        <w:rPr>
          <w:rFonts w:ascii="Times New Roman" w:eastAsia="Calibri" w:hAnsi="Times New Roman" w:cs="Times New Roman"/>
          <w:sz w:val="24"/>
          <w:szCs w:val="24"/>
          <w:lang w:bidi="he-IL"/>
        </w:rPr>
        <w:t>[όχι διά του εαυτού /</w:t>
      </w:r>
      <w:r w:rsidRPr="00BE63DC">
        <w:rPr>
          <w:rFonts w:ascii="Times New Roman" w:eastAsia="Calibri" w:hAnsi="Times New Roman" w:cs="Times New Roman"/>
          <w:sz w:val="24"/>
          <w:szCs w:val="24"/>
          <w:lang w:bidi="he-IL"/>
        </w:rPr>
        <w:t xml:space="preserve"> του νου μου αλλά] </w:t>
      </w:r>
      <w:r w:rsidRPr="00BE63DC">
        <w:rPr>
          <w:rFonts w:ascii="Times New Roman" w:eastAsia="Calibri" w:hAnsi="Times New Roman" w:cs="Times New Roman"/>
          <w:i/>
          <w:iCs/>
          <w:sz w:val="24"/>
          <w:szCs w:val="24"/>
        </w:rPr>
        <w:t>ἐν τῷ ἐνδυναμοῦντί</w:t>
      </w:r>
      <w:r w:rsidRPr="00BE63DC">
        <w:rPr>
          <w:rFonts w:ascii="Times New Roman" w:eastAsia="Calibri" w:hAnsi="Times New Roman" w:cs="Times New Roman"/>
          <w:i/>
          <w:iCs/>
          <w:sz w:val="24"/>
          <w:szCs w:val="24"/>
          <w:lang w:bidi="he-IL"/>
        </w:rPr>
        <w:t xml:space="preserve"> με</w:t>
      </w:r>
      <w:r w:rsidRPr="00BE63DC">
        <w:rPr>
          <w:rFonts w:ascii="Times New Roman" w:eastAsia="Calibri" w:hAnsi="Times New Roman" w:cs="Times New Roman"/>
          <w:sz w:val="24"/>
          <w:szCs w:val="24"/>
          <w:lang w:bidi="he-IL"/>
        </w:rPr>
        <w:t xml:space="preserve"> (Φιλ. 4, 13)</w:t>
      </w:r>
      <w:r w:rsidRPr="00BE63DC">
        <w:rPr>
          <w:rFonts w:ascii="Times New Roman" w:eastAsia="Calibri" w:hAnsi="Times New Roman" w:cs="Times New Roman"/>
          <w:b/>
          <w:bCs/>
          <w:sz w:val="24"/>
          <w:szCs w:val="24"/>
        </w:rPr>
        <w:t xml:space="preserve">. </w:t>
      </w:r>
      <w:r w:rsidRPr="00BE63DC">
        <w:rPr>
          <w:rFonts w:ascii="Times New Roman" w:eastAsia="Calibri" w:hAnsi="Times New Roman" w:cs="Times New Roman"/>
          <w:bCs/>
          <w:sz w:val="24"/>
          <w:szCs w:val="24"/>
        </w:rPr>
        <w:t>Εν προκειμένω έχουμε την αποδόμηση της ψευδαίσθησης της παντοδυναμίας και της παντογνωσίας που καλλιεργεί το Διαδίκτυο.</w:t>
      </w:r>
    </w:p>
    <w:p w:rsidR="007121DB" w:rsidRPr="00BE63DC" w:rsidRDefault="00E83999" w:rsidP="00AC07D2">
      <w:pPr>
        <w:pStyle w:val="a3"/>
        <w:numPr>
          <w:ilvl w:val="0"/>
          <w:numId w:val="3"/>
        </w:numPr>
        <w:spacing w:after="0" w:line="240" w:lineRule="auto"/>
        <w:jc w:val="both"/>
        <w:rPr>
          <w:rFonts w:ascii="Times New Roman" w:hAnsi="Times New Roman" w:cs="Times New Roman"/>
          <w:sz w:val="24"/>
          <w:szCs w:val="24"/>
        </w:rPr>
      </w:pPr>
      <w:r w:rsidRPr="00BE63DC">
        <w:rPr>
          <w:rFonts w:ascii="Times New Roman" w:eastAsia="Calibri" w:hAnsi="Times New Roman" w:cs="Times New Roman"/>
          <w:b/>
          <w:i/>
          <w:sz w:val="24"/>
          <w:szCs w:val="24"/>
        </w:rPr>
        <w:t xml:space="preserve"> </w:t>
      </w:r>
      <w:r w:rsidR="00AC07D2" w:rsidRPr="00BE63DC">
        <w:rPr>
          <w:rFonts w:ascii="Times New Roman" w:eastAsia="Calibri" w:hAnsi="Times New Roman" w:cs="Times New Roman"/>
          <w:b/>
          <w:i/>
          <w:sz w:val="24"/>
          <w:szCs w:val="24"/>
        </w:rPr>
        <w:t>(γ)</w:t>
      </w:r>
      <w:r w:rsidR="00AC07D2" w:rsidRPr="00BE63DC">
        <w:rPr>
          <w:rFonts w:ascii="Times New Roman" w:eastAsia="Calibri" w:hAnsi="Times New Roman" w:cs="Times New Roman"/>
          <w:sz w:val="24"/>
          <w:szCs w:val="24"/>
        </w:rPr>
        <w:t xml:space="preserve"> </w:t>
      </w:r>
      <w:r w:rsidR="00257286" w:rsidRPr="00BE63DC">
        <w:rPr>
          <w:rFonts w:ascii="Times New Roman" w:eastAsia="Calibri" w:hAnsi="Times New Roman" w:cs="Times New Roman"/>
          <w:sz w:val="24"/>
          <w:szCs w:val="24"/>
        </w:rPr>
        <w:t>Σ</w:t>
      </w:r>
      <w:r w:rsidR="00E42629" w:rsidRPr="00BE63DC">
        <w:rPr>
          <w:rFonts w:ascii="Times New Roman" w:eastAsia="Calibri" w:hAnsi="Times New Roman" w:cs="Times New Roman"/>
          <w:sz w:val="24"/>
          <w:szCs w:val="24"/>
        </w:rPr>
        <w:t xml:space="preserve">την επικοινωνία και την όντως πληροφορία που παρέχει το κήρυγμα του Π., ήδη έγινε φανερό </w:t>
      </w:r>
      <w:r w:rsidR="007121DB" w:rsidRPr="00BE63DC">
        <w:rPr>
          <w:rFonts w:ascii="Times New Roman" w:eastAsia="Calibri" w:hAnsi="Times New Roman" w:cs="Times New Roman"/>
          <w:sz w:val="24"/>
          <w:szCs w:val="24"/>
        </w:rPr>
        <w:t>ότι κορυφαίο ρόλο διαδραματίζει</w:t>
      </w:r>
      <w:r w:rsidR="00257286" w:rsidRPr="00BE63DC">
        <w:rPr>
          <w:rFonts w:ascii="Times New Roman" w:eastAsia="Calibri" w:hAnsi="Times New Roman" w:cs="Times New Roman"/>
          <w:sz w:val="24"/>
          <w:szCs w:val="24"/>
        </w:rPr>
        <w:t xml:space="preserve"> </w:t>
      </w:r>
      <w:r w:rsidR="00257286" w:rsidRPr="00BE63DC">
        <w:rPr>
          <w:rFonts w:ascii="Times New Roman" w:eastAsia="Calibri" w:hAnsi="Times New Roman" w:cs="Times New Roman"/>
          <w:b/>
          <w:sz w:val="24"/>
          <w:szCs w:val="24"/>
        </w:rPr>
        <w:t>η υλικότητα-το σώμα</w:t>
      </w:r>
      <w:r w:rsidR="00E42629" w:rsidRPr="00BE63DC">
        <w:rPr>
          <w:rFonts w:ascii="Times New Roman" w:eastAsia="Calibri" w:hAnsi="Times New Roman" w:cs="Times New Roman"/>
          <w:sz w:val="24"/>
          <w:szCs w:val="24"/>
        </w:rPr>
        <w:t xml:space="preserve"> (που </w:t>
      </w:r>
      <w:r w:rsidR="007121DB" w:rsidRPr="00BE63DC">
        <w:rPr>
          <w:rFonts w:ascii="Times New Roman" w:eastAsia="Calibri" w:hAnsi="Times New Roman" w:cs="Times New Roman"/>
          <w:sz w:val="24"/>
          <w:szCs w:val="24"/>
        </w:rPr>
        <w:t xml:space="preserve">επίσης </w:t>
      </w:r>
      <w:r w:rsidR="00E42629" w:rsidRPr="00BE63DC">
        <w:rPr>
          <w:rFonts w:ascii="Times New Roman" w:eastAsia="Calibri" w:hAnsi="Times New Roman" w:cs="Times New Roman"/>
          <w:sz w:val="24"/>
          <w:szCs w:val="24"/>
        </w:rPr>
        <w:t>απουσιάζει στον διαδικτυακό ιστό). Η εμπειρία του καινούργιου σύμπαντος που ζει κάποιος εν Χριστώ, όπου καταλύονται και οι κοσμικές αντιθέσεις μεταξύ φύλου και φυλής, συντελείται</w:t>
      </w:r>
      <w:r w:rsidR="00257286" w:rsidRPr="00BE63DC">
        <w:rPr>
          <w:rFonts w:ascii="Times New Roman" w:eastAsia="Calibri" w:hAnsi="Times New Roman" w:cs="Times New Roman"/>
          <w:sz w:val="24"/>
          <w:szCs w:val="24"/>
        </w:rPr>
        <w:t xml:space="preserve"> </w:t>
      </w:r>
      <w:r w:rsidR="007121DB" w:rsidRPr="00BE63DC">
        <w:rPr>
          <w:rFonts w:ascii="Times New Roman" w:eastAsia="Calibri" w:hAnsi="Times New Roman" w:cs="Times New Roman"/>
          <w:sz w:val="24"/>
          <w:szCs w:val="24"/>
        </w:rPr>
        <w:t xml:space="preserve">μέσω κατεξοχήν της «καταιγιστικής» </w:t>
      </w:r>
      <w:r w:rsidR="007121DB" w:rsidRPr="00BE63DC">
        <w:rPr>
          <w:rFonts w:ascii="Times New Roman" w:eastAsia="Calibri" w:hAnsi="Times New Roman" w:cs="Times New Roman"/>
          <w:sz w:val="24"/>
          <w:szCs w:val="24"/>
        </w:rPr>
        <w:lastRenderedPageBreak/>
        <w:t>εμπειρίας</w:t>
      </w:r>
      <w:r w:rsidR="00E42629" w:rsidRPr="00BE63DC">
        <w:rPr>
          <w:rFonts w:ascii="Times New Roman" w:eastAsia="Calibri" w:hAnsi="Times New Roman" w:cs="Times New Roman"/>
          <w:sz w:val="24"/>
          <w:szCs w:val="24"/>
        </w:rPr>
        <w:t xml:space="preserve"> ενός και μοναδικού</w:t>
      </w:r>
      <w:r w:rsidR="00703867" w:rsidRPr="00BE63DC">
        <w:rPr>
          <w:rFonts w:ascii="Times New Roman" w:eastAsia="Calibri" w:hAnsi="Times New Roman" w:cs="Times New Roman"/>
          <w:sz w:val="24"/>
          <w:szCs w:val="24"/>
        </w:rPr>
        <w:t xml:space="preserve"> </w:t>
      </w:r>
      <w:r w:rsidR="00E42629" w:rsidRPr="00BE63DC">
        <w:rPr>
          <w:rFonts w:ascii="Times New Roman" w:eastAsia="Calibri" w:hAnsi="Times New Roman" w:cs="Times New Roman"/>
          <w:b/>
          <w:i/>
          <w:sz w:val="24"/>
          <w:szCs w:val="24"/>
        </w:rPr>
        <w:t xml:space="preserve">εμβαπτίσματος </w:t>
      </w:r>
      <w:r w:rsidR="002B4EB0" w:rsidRPr="00BE63DC">
        <w:rPr>
          <w:rFonts w:ascii="Times New Roman" w:eastAsia="Calibri" w:hAnsi="Times New Roman" w:cs="Times New Roman"/>
          <w:b/>
          <w:i/>
          <w:sz w:val="24"/>
          <w:szCs w:val="24"/>
        </w:rPr>
        <w:t>εντός</w:t>
      </w:r>
      <w:r w:rsidR="001A7A7C" w:rsidRPr="00BE63DC">
        <w:rPr>
          <w:rFonts w:ascii="Times New Roman" w:eastAsia="Calibri" w:hAnsi="Times New Roman" w:cs="Times New Roman"/>
          <w:b/>
          <w:i/>
          <w:sz w:val="24"/>
          <w:szCs w:val="24"/>
        </w:rPr>
        <w:t xml:space="preserve"> τρέχον</w:t>
      </w:r>
      <w:r w:rsidR="002B4EB0" w:rsidRPr="00BE63DC">
        <w:rPr>
          <w:rFonts w:ascii="Times New Roman" w:eastAsia="Calibri" w:hAnsi="Times New Roman" w:cs="Times New Roman"/>
          <w:b/>
          <w:i/>
          <w:sz w:val="24"/>
          <w:szCs w:val="24"/>
        </w:rPr>
        <w:t>τος ύδατος</w:t>
      </w:r>
      <w:r w:rsidR="00703867" w:rsidRPr="00BE63DC">
        <w:rPr>
          <w:rFonts w:ascii="Times New Roman" w:eastAsia="Calibri" w:hAnsi="Times New Roman" w:cs="Times New Roman"/>
          <w:sz w:val="24"/>
          <w:szCs w:val="24"/>
        </w:rPr>
        <w:t xml:space="preserve"> και </w:t>
      </w:r>
      <w:r w:rsidR="00C05F6A" w:rsidRPr="00BE63DC">
        <w:rPr>
          <w:rFonts w:ascii="Times New Roman" w:eastAsia="Calibri" w:hAnsi="Times New Roman" w:cs="Times New Roman"/>
          <w:sz w:val="24"/>
          <w:szCs w:val="24"/>
        </w:rPr>
        <w:t>της ισότιμης μετοχής στην</w:t>
      </w:r>
      <w:r w:rsidR="00257286" w:rsidRPr="00BE63DC">
        <w:rPr>
          <w:rFonts w:ascii="Times New Roman" w:eastAsia="Calibri" w:hAnsi="Times New Roman" w:cs="Times New Roman"/>
          <w:sz w:val="24"/>
          <w:szCs w:val="24"/>
        </w:rPr>
        <w:t xml:space="preserve"> </w:t>
      </w:r>
      <w:r w:rsidR="00257286" w:rsidRPr="00BE63DC">
        <w:rPr>
          <w:rFonts w:ascii="Times New Roman" w:eastAsia="Calibri" w:hAnsi="Times New Roman" w:cs="Times New Roman"/>
          <w:b/>
          <w:i/>
          <w:sz w:val="24"/>
          <w:szCs w:val="24"/>
        </w:rPr>
        <w:t xml:space="preserve">κοινή </w:t>
      </w:r>
      <w:r w:rsidR="00257286" w:rsidRPr="00BE63DC">
        <w:rPr>
          <w:rFonts w:ascii="Times New Roman" w:eastAsia="Calibri" w:hAnsi="Times New Roman" w:cs="Times New Roman"/>
          <w:sz w:val="24"/>
          <w:szCs w:val="24"/>
        </w:rPr>
        <w:t>τράπεζα</w:t>
      </w:r>
      <w:r w:rsidR="00703867" w:rsidRPr="00BE63DC">
        <w:rPr>
          <w:rFonts w:ascii="Times New Roman" w:eastAsia="Calibri" w:hAnsi="Times New Roman" w:cs="Times New Roman"/>
          <w:sz w:val="24"/>
          <w:szCs w:val="24"/>
        </w:rPr>
        <w:t>ς</w:t>
      </w:r>
      <w:r w:rsidR="001A7A7C" w:rsidRPr="00BE63DC">
        <w:rPr>
          <w:rFonts w:ascii="Times New Roman" w:eastAsia="Calibri" w:hAnsi="Times New Roman" w:cs="Times New Roman"/>
          <w:sz w:val="24"/>
          <w:szCs w:val="24"/>
        </w:rPr>
        <w:t xml:space="preserve"> (άρτος-</w:t>
      </w:r>
      <w:r w:rsidR="00C05F6A" w:rsidRPr="00BE63DC">
        <w:rPr>
          <w:rFonts w:ascii="Times New Roman" w:eastAsia="Calibri" w:hAnsi="Times New Roman" w:cs="Times New Roman"/>
          <w:sz w:val="24"/>
          <w:szCs w:val="24"/>
        </w:rPr>
        <w:t xml:space="preserve"> οίνος</w:t>
      </w:r>
      <w:r w:rsidR="001A7A7C" w:rsidRPr="00BE63DC">
        <w:rPr>
          <w:rFonts w:ascii="Times New Roman" w:eastAsia="Calibri" w:hAnsi="Times New Roman" w:cs="Times New Roman"/>
          <w:sz w:val="24"/>
          <w:szCs w:val="24"/>
        </w:rPr>
        <w:t>)</w:t>
      </w:r>
      <w:r w:rsidR="00257286" w:rsidRPr="00BE63DC">
        <w:rPr>
          <w:rFonts w:ascii="Times New Roman" w:eastAsia="Calibri" w:hAnsi="Times New Roman" w:cs="Times New Roman"/>
          <w:sz w:val="24"/>
          <w:szCs w:val="24"/>
        </w:rPr>
        <w:t xml:space="preserve">, </w:t>
      </w:r>
      <w:r w:rsidR="002B4EB0" w:rsidRPr="00BE63DC">
        <w:rPr>
          <w:rFonts w:ascii="Times New Roman" w:eastAsia="Calibri" w:hAnsi="Times New Roman" w:cs="Times New Roman"/>
          <w:sz w:val="24"/>
          <w:szCs w:val="24"/>
        </w:rPr>
        <w:t xml:space="preserve">όπου προηγείται </w:t>
      </w:r>
      <w:r w:rsidR="00C05F6A" w:rsidRPr="00BE63DC">
        <w:rPr>
          <w:rFonts w:ascii="Times New Roman" w:eastAsia="Calibri" w:hAnsi="Times New Roman" w:cs="Times New Roman"/>
          <w:sz w:val="24"/>
          <w:szCs w:val="24"/>
        </w:rPr>
        <w:t xml:space="preserve">ως ένδειξη του ομοθυμαδόν </w:t>
      </w:r>
      <w:r w:rsidR="002B4EB0" w:rsidRPr="00BE63DC">
        <w:rPr>
          <w:rFonts w:ascii="Times New Roman" w:eastAsia="Calibri" w:hAnsi="Times New Roman" w:cs="Times New Roman"/>
          <w:sz w:val="24"/>
          <w:szCs w:val="24"/>
        </w:rPr>
        <w:t xml:space="preserve">ο </w:t>
      </w:r>
      <w:r w:rsidR="00257286" w:rsidRPr="00BE63DC">
        <w:rPr>
          <w:rFonts w:ascii="Times New Roman" w:eastAsia="Calibri" w:hAnsi="Times New Roman" w:cs="Times New Roman"/>
          <w:sz w:val="24"/>
          <w:szCs w:val="24"/>
        </w:rPr>
        <w:t>ασπασμός</w:t>
      </w:r>
      <w:r w:rsidR="00AC07D2" w:rsidRPr="00BE63DC">
        <w:rPr>
          <w:rFonts w:ascii="Times New Roman" w:eastAsia="Calibri" w:hAnsi="Times New Roman" w:cs="Times New Roman"/>
          <w:sz w:val="24"/>
          <w:szCs w:val="24"/>
        </w:rPr>
        <w:t xml:space="preserve"> </w:t>
      </w:r>
      <w:r w:rsidR="00E42629" w:rsidRPr="00BE63DC">
        <w:rPr>
          <w:rFonts w:ascii="Times New Roman" w:eastAsia="Calibri" w:hAnsi="Times New Roman" w:cs="Times New Roman"/>
          <w:sz w:val="24"/>
          <w:szCs w:val="24"/>
        </w:rPr>
        <w:t>«</w:t>
      </w:r>
      <w:r w:rsidR="004C71F1" w:rsidRPr="00BE63DC">
        <w:rPr>
          <w:rFonts w:ascii="Times New Roman" w:eastAsia="Calibri" w:hAnsi="Times New Roman" w:cs="Times New Roman"/>
          <w:sz w:val="24"/>
          <w:szCs w:val="24"/>
        </w:rPr>
        <w:t>α</w:t>
      </w:r>
      <w:r w:rsidR="00AC07D2" w:rsidRPr="00BE63DC">
        <w:rPr>
          <w:rFonts w:ascii="Times New Roman" w:eastAsia="Calibri" w:hAnsi="Times New Roman" w:cs="Times New Roman"/>
          <w:sz w:val="24"/>
          <w:szCs w:val="24"/>
        </w:rPr>
        <w:t>λλήλων»</w:t>
      </w:r>
      <w:r w:rsidR="00C05F6A" w:rsidRPr="00BE63DC">
        <w:rPr>
          <w:rFonts w:ascii="Times New Roman" w:eastAsia="Calibri" w:hAnsi="Times New Roman" w:cs="Times New Roman"/>
          <w:sz w:val="24"/>
          <w:szCs w:val="24"/>
        </w:rPr>
        <w:t xml:space="preserve"> (δείγμα αγάπης μεταξύ αδελφών)</w:t>
      </w:r>
      <w:r w:rsidR="00AC07D2" w:rsidRPr="00BE63DC">
        <w:rPr>
          <w:rFonts w:ascii="Times New Roman" w:eastAsia="Calibri" w:hAnsi="Times New Roman" w:cs="Times New Roman"/>
          <w:sz w:val="24"/>
          <w:szCs w:val="24"/>
        </w:rPr>
        <w:t xml:space="preserve"> και </w:t>
      </w:r>
      <w:r w:rsidR="00E42629" w:rsidRPr="00BE63DC">
        <w:rPr>
          <w:rFonts w:ascii="Times New Roman" w:eastAsia="Calibri" w:hAnsi="Times New Roman" w:cs="Times New Roman"/>
          <w:sz w:val="24"/>
          <w:szCs w:val="24"/>
        </w:rPr>
        <w:t xml:space="preserve">ακολουθεί </w:t>
      </w:r>
      <w:r w:rsidR="00AC07D2" w:rsidRPr="00BE63DC">
        <w:rPr>
          <w:rFonts w:ascii="Times New Roman" w:eastAsia="Calibri" w:hAnsi="Times New Roman" w:cs="Times New Roman"/>
          <w:sz w:val="24"/>
          <w:szCs w:val="24"/>
        </w:rPr>
        <w:t>η λογεία (= έρανος χάριν των πτωχών)</w:t>
      </w:r>
      <w:r w:rsidR="00257286" w:rsidRPr="00BE63DC">
        <w:rPr>
          <w:rFonts w:ascii="Times New Roman" w:eastAsia="Calibri" w:hAnsi="Times New Roman" w:cs="Times New Roman"/>
          <w:sz w:val="24"/>
          <w:szCs w:val="24"/>
        </w:rPr>
        <w:t xml:space="preserve">. </w:t>
      </w:r>
      <w:r w:rsidR="000339A5" w:rsidRPr="00BE63DC">
        <w:rPr>
          <w:rFonts w:ascii="Times New Roman" w:eastAsia="Calibri" w:hAnsi="Times New Roman" w:cs="Times New Roman"/>
          <w:sz w:val="24"/>
          <w:szCs w:val="24"/>
        </w:rPr>
        <w:t>Άλλωστε για τον Π. τ</w:t>
      </w:r>
      <w:r w:rsidR="00257286" w:rsidRPr="00BE63DC">
        <w:rPr>
          <w:rFonts w:ascii="Times New Roman" w:eastAsia="Calibri" w:hAnsi="Times New Roman" w:cs="Times New Roman"/>
          <w:sz w:val="24"/>
          <w:szCs w:val="24"/>
        </w:rPr>
        <w:t>ο νεύρο του Χριστιανισμού είναι το κήρυγμα της ανάστασης</w:t>
      </w:r>
      <w:r w:rsidR="001A7A7C" w:rsidRPr="00BE63DC">
        <w:rPr>
          <w:rFonts w:ascii="Times New Roman" w:eastAsia="Calibri" w:hAnsi="Times New Roman" w:cs="Times New Roman"/>
          <w:sz w:val="24"/>
          <w:szCs w:val="24"/>
        </w:rPr>
        <w:t xml:space="preserve"> </w:t>
      </w:r>
      <w:r w:rsidR="00C05F6A" w:rsidRPr="00BE63DC">
        <w:rPr>
          <w:rFonts w:ascii="Times New Roman" w:eastAsia="Calibri" w:hAnsi="Times New Roman" w:cs="Times New Roman"/>
          <w:sz w:val="24"/>
          <w:szCs w:val="24"/>
        </w:rPr>
        <w:t xml:space="preserve">και </w:t>
      </w:r>
      <w:r w:rsidR="001A7A7C" w:rsidRPr="00BE63DC">
        <w:rPr>
          <w:rFonts w:ascii="Times New Roman" w:eastAsia="Calibri" w:hAnsi="Times New Roman" w:cs="Times New Roman"/>
          <w:sz w:val="24"/>
          <w:szCs w:val="24"/>
        </w:rPr>
        <w:t xml:space="preserve">του κορμιού. </w:t>
      </w:r>
      <w:r w:rsidR="00AC07D2" w:rsidRPr="00BE63DC">
        <w:rPr>
          <w:rFonts w:ascii="Times New Roman" w:eastAsia="Calibri" w:hAnsi="Times New Roman" w:cs="Times New Roman"/>
          <w:sz w:val="24"/>
          <w:szCs w:val="24"/>
        </w:rPr>
        <w:t xml:space="preserve">Από εκεί απορρέει </w:t>
      </w:r>
      <w:r w:rsidR="001A7A7C" w:rsidRPr="00BE63DC">
        <w:rPr>
          <w:rFonts w:ascii="Times New Roman" w:eastAsia="Calibri" w:hAnsi="Times New Roman" w:cs="Times New Roman"/>
          <w:sz w:val="24"/>
          <w:szCs w:val="24"/>
        </w:rPr>
        <w:t xml:space="preserve">και η </w:t>
      </w:r>
      <w:r w:rsidR="00AC07D2" w:rsidRPr="00BE63DC">
        <w:rPr>
          <w:rFonts w:ascii="Times New Roman" w:eastAsia="Calibri" w:hAnsi="Times New Roman" w:cs="Times New Roman"/>
          <w:sz w:val="24"/>
          <w:szCs w:val="24"/>
        </w:rPr>
        <w:t xml:space="preserve">παύλεια </w:t>
      </w:r>
      <w:r w:rsidR="001A7A7C" w:rsidRPr="00BE63DC">
        <w:rPr>
          <w:rFonts w:ascii="Times New Roman" w:eastAsia="Calibri" w:hAnsi="Times New Roman" w:cs="Times New Roman"/>
          <w:sz w:val="24"/>
          <w:szCs w:val="24"/>
        </w:rPr>
        <w:t>διάκριση μεταξύ σώματος και σάρκας</w:t>
      </w:r>
      <w:r w:rsidR="00C05F6A" w:rsidRPr="00BE63DC">
        <w:rPr>
          <w:rFonts w:ascii="Times New Roman" w:eastAsia="Calibri" w:hAnsi="Times New Roman" w:cs="Times New Roman"/>
          <w:sz w:val="24"/>
          <w:szCs w:val="24"/>
        </w:rPr>
        <w:t xml:space="preserve"> (=αμαρτωλού φρονήματος)</w:t>
      </w:r>
      <w:r w:rsidR="000339A5" w:rsidRPr="00BE63DC">
        <w:rPr>
          <w:rFonts w:ascii="Times New Roman" w:eastAsia="Calibri" w:hAnsi="Times New Roman" w:cs="Times New Roman"/>
          <w:sz w:val="24"/>
          <w:szCs w:val="24"/>
        </w:rPr>
        <w:t xml:space="preserve"> όπως και η αποτροπή της διαδεδομένης στον ελληνορρωμαϊκό κόσμο </w:t>
      </w:r>
      <w:r w:rsidR="000339A5" w:rsidRPr="00BE63DC">
        <w:rPr>
          <w:rFonts w:ascii="Times New Roman" w:eastAsia="Calibri" w:hAnsi="Times New Roman" w:cs="Times New Roman"/>
          <w:b/>
          <w:sz w:val="24"/>
          <w:szCs w:val="24"/>
        </w:rPr>
        <w:t xml:space="preserve">πορνείας </w:t>
      </w:r>
      <w:r w:rsidR="00077CE1" w:rsidRPr="00BE63DC">
        <w:rPr>
          <w:rFonts w:ascii="Times New Roman" w:hAnsi="Times New Roman" w:cs="Times New Roman"/>
          <w:sz w:val="24"/>
          <w:szCs w:val="24"/>
          <w:lang w:bidi="he-IL"/>
        </w:rPr>
        <w:t>όχι με το επιχείρημα του Μουσώνιου Ρούφου ότι χρειάζεται αυτοκυριαρχία αλλά με το σκεπτικό ότι το κορμί είναι ναός του Αγ. Πνεύματος. Μάλιστα είναι ιδιαίτερα σημαντικό να μην προσφεύγουν τα μέλη της Κοινότητας της Κορίνθου στο εθνικό δικαστήριο, και δη τα «ισχυρά»</w:t>
      </w:r>
      <w:r w:rsidRPr="00BE63DC">
        <w:rPr>
          <w:rFonts w:ascii="Times New Roman" w:hAnsi="Times New Roman" w:cs="Times New Roman"/>
          <w:sz w:val="24"/>
          <w:szCs w:val="24"/>
          <w:lang w:bidi="he-IL"/>
        </w:rPr>
        <w:t xml:space="preserve"> </w:t>
      </w:r>
      <w:r w:rsidR="00077CE1" w:rsidRPr="00BE63DC">
        <w:rPr>
          <w:rFonts w:ascii="Times New Roman" w:hAnsi="Times New Roman" w:cs="Times New Roman"/>
          <w:sz w:val="24"/>
          <w:szCs w:val="24"/>
          <w:lang w:bidi="he-IL"/>
        </w:rPr>
        <w:t>(αφού συνήθως αυτά προσέφευγαν στο «βήμα του Γαλλίωνος») βιώνοντας έτσι την αδελφότητα και στην καθημερινότητά τους, όπως και να φανερώνουν στο Τραπέζι του Κυρίου ότι πλέον δεν συνιστούν μια κοινότητα-πυραμίδα (με «πρωτοκαθεδρίες» και χορτασμό για τους πλούσιους</w:t>
      </w:r>
      <w:r w:rsidR="00C05F6A" w:rsidRPr="00BE63DC">
        <w:rPr>
          <w:rFonts w:ascii="Times New Roman" w:hAnsi="Times New Roman" w:cs="Times New Roman"/>
          <w:sz w:val="24"/>
          <w:szCs w:val="24"/>
          <w:lang w:bidi="he-IL"/>
        </w:rPr>
        <w:t xml:space="preserve"> πάτρωνες</w:t>
      </w:r>
      <w:r w:rsidR="00077CE1" w:rsidRPr="00BE63DC">
        <w:rPr>
          <w:rFonts w:ascii="Times New Roman" w:hAnsi="Times New Roman" w:cs="Times New Roman"/>
          <w:sz w:val="24"/>
          <w:szCs w:val="24"/>
          <w:lang w:bidi="he-IL"/>
        </w:rPr>
        <w:t xml:space="preserve">) αλλά ότι ισχύει η εξισωτική αμοιβαιότητα που αποτυπώνεται στις παύλειες επιστολές με το αλλήλ* το οποίο χρησιμοποιούνταν στον ελληνορρωμαϊκό κόσμο </w:t>
      </w:r>
      <w:r w:rsidR="00C05F6A" w:rsidRPr="00BE63DC">
        <w:rPr>
          <w:rFonts w:ascii="Times New Roman" w:hAnsi="Times New Roman" w:cs="Times New Roman"/>
          <w:sz w:val="24"/>
          <w:szCs w:val="24"/>
          <w:lang w:bidi="he-IL"/>
        </w:rPr>
        <w:t xml:space="preserve">αποκλειστικά </w:t>
      </w:r>
      <w:r w:rsidR="00077CE1" w:rsidRPr="00BE63DC">
        <w:rPr>
          <w:rFonts w:ascii="Times New Roman" w:hAnsi="Times New Roman" w:cs="Times New Roman"/>
          <w:sz w:val="24"/>
          <w:szCs w:val="24"/>
          <w:lang w:bidi="he-IL"/>
        </w:rPr>
        <w:t>για μέλη της ίδιας οικογένειας ή φίλους όμοιου στάτους.</w:t>
      </w:r>
      <w:r w:rsidR="00C05F6A" w:rsidRPr="00BE63DC">
        <w:rPr>
          <w:rFonts w:ascii="Times New Roman" w:hAnsi="Times New Roman" w:cs="Times New Roman"/>
          <w:sz w:val="24"/>
          <w:szCs w:val="24"/>
          <w:lang w:bidi="he-IL"/>
        </w:rPr>
        <w:t xml:space="preserve"> </w:t>
      </w:r>
      <w:r w:rsidR="007121DB" w:rsidRPr="00BE63DC">
        <w:rPr>
          <w:rFonts w:ascii="Times New Roman" w:hAnsi="Times New Roman" w:cs="Times New Roman"/>
          <w:sz w:val="24"/>
          <w:szCs w:val="24"/>
          <w:lang w:bidi="he-IL"/>
        </w:rPr>
        <w:t>Η Κοινότητα δεν συνάζεται σε Εκκλησία (όπως στα ελληνορρωμαϊκά χρόνια [πρβλ. Πρ. 19, 32]) αλλά είναι Εκκλησία, μία «εναλλακτική πολιτική» Σύναξη με οικουμενική συνείδηση και κάθετη προοπτική!</w:t>
      </w:r>
    </w:p>
    <w:p w:rsidR="007121DB" w:rsidRPr="00BE63DC" w:rsidRDefault="007121DB" w:rsidP="007121DB">
      <w:pPr>
        <w:spacing w:after="0" w:line="240" w:lineRule="auto"/>
        <w:ind w:left="360"/>
        <w:jc w:val="both"/>
        <w:rPr>
          <w:rFonts w:ascii="Times New Roman" w:hAnsi="Times New Roman" w:cs="Times New Roman"/>
          <w:sz w:val="24"/>
          <w:szCs w:val="24"/>
          <w:lang w:bidi="he-IL"/>
        </w:rPr>
      </w:pPr>
    </w:p>
    <w:p w:rsidR="007121DB" w:rsidRPr="00BE63DC" w:rsidRDefault="00C05F6A" w:rsidP="00946918">
      <w:pPr>
        <w:spacing w:after="0" w:line="240" w:lineRule="auto"/>
        <w:ind w:left="360"/>
        <w:jc w:val="both"/>
        <w:rPr>
          <w:rFonts w:ascii="Times New Roman" w:hAnsi="Times New Roman" w:cs="Times New Roman"/>
          <w:sz w:val="24"/>
          <w:szCs w:val="24"/>
          <w:lang w:bidi="he-IL"/>
        </w:rPr>
      </w:pPr>
      <w:r w:rsidRPr="00BE63DC">
        <w:rPr>
          <w:rFonts w:ascii="Times New Roman" w:hAnsi="Times New Roman" w:cs="Times New Roman"/>
          <w:sz w:val="24"/>
          <w:szCs w:val="24"/>
          <w:lang w:bidi="he-IL"/>
        </w:rPr>
        <w:t>Ενώ στην περίπτωση ημών των χριστιανών του 21</w:t>
      </w:r>
      <w:r w:rsidRPr="00BE63DC">
        <w:rPr>
          <w:rFonts w:ascii="Times New Roman" w:hAnsi="Times New Roman" w:cs="Times New Roman"/>
          <w:sz w:val="24"/>
          <w:szCs w:val="24"/>
          <w:vertAlign w:val="superscript"/>
          <w:lang w:bidi="he-IL"/>
        </w:rPr>
        <w:t>ου</w:t>
      </w:r>
      <w:r w:rsidRPr="00BE63DC">
        <w:rPr>
          <w:rFonts w:ascii="Times New Roman" w:hAnsi="Times New Roman" w:cs="Times New Roman"/>
          <w:sz w:val="24"/>
          <w:szCs w:val="24"/>
          <w:lang w:bidi="he-IL"/>
        </w:rPr>
        <w:t xml:space="preserve"> αι. συνήθως προηγείται η διδασκαλία συγκεκριμένου ήθους και κατόπιν διαμορφώνεται το έθος, στον πρωτοχριστιανισμό συνέβαινε το αντίστροφο: μέσω μέσω της πίστης – της απόλυτης εμπιστοσύνης στον Θεό Πρωτοπατέρα (</w:t>
      </w:r>
      <w:r w:rsidRPr="00BE63DC">
        <w:rPr>
          <w:rFonts w:ascii="Times New Roman" w:hAnsi="Times New Roman" w:cs="Times New Roman"/>
          <w:sz w:val="24"/>
          <w:szCs w:val="24"/>
          <w:lang w:val="en-US" w:bidi="he-IL"/>
        </w:rPr>
        <w:t>Big</w:t>
      </w:r>
      <w:r w:rsidRPr="00BE63DC">
        <w:rPr>
          <w:rFonts w:ascii="Times New Roman" w:hAnsi="Times New Roman" w:cs="Times New Roman"/>
          <w:sz w:val="24"/>
          <w:szCs w:val="24"/>
          <w:lang w:bidi="he-IL"/>
        </w:rPr>
        <w:t xml:space="preserve"> </w:t>
      </w:r>
      <w:r w:rsidRPr="00BE63DC">
        <w:rPr>
          <w:rFonts w:ascii="Times New Roman" w:hAnsi="Times New Roman" w:cs="Times New Roman"/>
          <w:sz w:val="24"/>
          <w:szCs w:val="24"/>
          <w:lang w:val="en-US" w:bidi="he-IL"/>
        </w:rPr>
        <w:t>Father</w:t>
      </w:r>
      <w:r w:rsidRPr="00BE63DC">
        <w:rPr>
          <w:rFonts w:ascii="Times New Roman" w:hAnsi="Times New Roman" w:cs="Times New Roman"/>
          <w:sz w:val="24"/>
          <w:szCs w:val="24"/>
          <w:lang w:bidi="he-IL"/>
        </w:rPr>
        <w:t>) και της ζωντανής ανάμνησης-ενθύμησης του Σταυρού και της Ανάστασης του Υιού του ως πρωτότοκου αδελφού κινητοποιούνταν η φιλοτιμία του βροτού σε ανταπόκριση</w:t>
      </w:r>
      <w:r w:rsidR="0047460D" w:rsidRPr="00BE63DC">
        <w:rPr>
          <w:rFonts w:ascii="Times New Roman" w:hAnsi="Times New Roman" w:cs="Times New Roman"/>
          <w:sz w:val="24"/>
          <w:szCs w:val="24"/>
          <w:lang w:bidi="he-IL"/>
        </w:rPr>
        <w:t>, η οποία δεν ήταν ιδεολογική αλλά περιελάμβανε και το σώμα. Γνωρίζουμε ότι</w:t>
      </w:r>
      <w:r w:rsidR="007121DB" w:rsidRPr="00BE63DC">
        <w:rPr>
          <w:rFonts w:ascii="Times New Roman" w:hAnsi="Times New Roman" w:cs="Times New Roman"/>
          <w:sz w:val="24"/>
          <w:szCs w:val="24"/>
          <w:lang w:bidi="he-IL"/>
        </w:rPr>
        <w:t xml:space="preserve"> αυτό που σφηρηλατεί αληθινούς δεσμούς σε ένα «σώμα», δεν είναι απλώς η περιλάνηση-το σερφάρισμα σε «α-πέραντες και απρόσωπες κοινοπολιτείες»</w:t>
      </w:r>
      <w:r w:rsidR="0047460D" w:rsidRPr="00BE63DC">
        <w:rPr>
          <w:rFonts w:ascii="Times New Roman" w:hAnsi="Times New Roman" w:cs="Times New Roman"/>
          <w:sz w:val="24"/>
          <w:szCs w:val="24"/>
          <w:lang w:bidi="he-IL"/>
        </w:rPr>
        <w:t xml:space="preserve"> </w:t>
      </w:r>
      <w:r w:rsidR="007121DB" w:rsidRPr="00BE63DC">
        <w:rPr>
          <w:rFonts w:ascii="Times New Roman" w:hAnsi="Times New Roman" w:cs="Times New Roman"/>
          <w:sz w:val="24"/>
          <w:szCs w:val="24"/>
          <w:lang w:bidi="he-IL"/>
        </w:rPr>
        <w:t xml:space="preserve">αλλά </w:t>
      </w:r>
      <w:r w:rsidR="0047460D" w:rsidRPr="00BE63DC">
        <w:rPr>
          <w:rFonts w:ascii="Times New Roman" w:hAnsi="Times New Roman" w:cs="Times New Roman"/>
          <w:sz w:val="24"/>
          <w:szCs w:val="24"/>
          <w:lang w:bidi="he-IL"/>
        </w:rPr>
        <w:t xml:space="preserve">η μετοχή σε εμπειρίες μεταστροφής όπως και </w:t>
      </w:r>
      <w:r w:rsidR="007121DB" w:rsidRPr="00BE63DC">
        <w:rPr>
          <w:rFonts w:ascii="Times New Roman" w:hAnsi="Times New Roman" w:cs="Times New Roman"/>
          <w:sz w:val="24"/>
          <w:szCs w:val="24"/>
          <w:lang w:bidi="he-IL"/>
        </w:rPr>
        <w:t xml:space="preserve">κατεξοχήν </w:t>
      </w:r>
      <w:r w:rsidR="0047460D" w:rsidRPr="00BE63DC">
        <w:rPr>
          <w:rFonts w:ascii="Times New Roman" w:hAnsi="Times New Roman" w:cs="Times New Roman"/>
          <w:sz w:val="24"/>
          <w:szCs w:val="24"/>
          <w:lang w:bidi="he-IL"/>
        </w:rPr>
        <w:t xml:space="preserve">το να «μοιράζεσαι με τον άλλο ψωμί και αλάτι» στον ίδιο οίκο. Η εμπειρία της αγάπης επίσης καθιστά τον άνθρωπο να αγαπήσει </w:t>
      </w:r>
      <w:r w:rsidRPr="00BE63DC">
        <w:rPr>
          <w:rFonts w:ascii="Times New Roman" w:hAnsi="Times New Roman" w:cs="Times New Roman"/>
          <w:sz w:val="24"/>
          <w:szCs w:val="24"/>
          <w:lang w:bidi="he-IL"/>
        </w:rPr>
        <w:t>θυσιαστικ</w:t>
      </w:r>
      <w:r w:rsidR="0047460D" w:rsidRPr="00BE63DC">
        <w:rPr>
          <w:rFonts w:ascii="Times New Roman" w:hAnsi="Times New Roman" w:cs="Times New Roman"/>
          <w:sz w:val="24"/>
          <w:szCs w:val="24"/>
          <w:lang w:bidi="he-IL"/>
        </w:rPr>
        <w:t>ά</w:t>
      </w:r>
      <w:r w:rsidRPr="00BE63DC">
        <w:rPr>
          <w:rFonts w:ascii="Times New Roman" w:hAnsi="Times New Roman" w:cs="Times New Roman"/>
          <w:sz w:val="24"/>
          <w:szCs w:val="24"/>
          <w:lang w:bidi="he-IL"/>
        </w:rPr>
        <w:t xml:space="preserve"> </w:t>
      </w:r>
      <w:r w:rsidR="0047460D" w:rsidRPr="00BE63DC">
        <w:rPr>
          <w:rFonts w:ascii="Times New Roman" w:hAnsi="Times New Roman" w:cs="Times New Roman"/>
          <w:sz w:val="24"/>
          <w:szCs w:val="24"/>
          <w:lang w:bidi="he-IL"/>
        </w:rPr>
        <w:t xml:space="preserve">και </w:t>
      </w:r>
      <w:r w:rsidRPr="00BE63DC">
        <w:rPr>
          <w:rFonts w:ascii="Times New Roman" w:hAnsi="Times New Roman" w:cs="Times New Roman"/>
          <w:sz w:val="24"/>
          <w:szCs w:val="24"/>
          <w:lang w:bidi="he-IL"/>
        </w:rPr>
        <w:t>τους αδελφούς και τους πάντες</w:t>
      </w:r>
      <w:r w:rsidR="0047460D" w:rsidRPr="00BE63DC">
        <w:rPr>
          <w:rFonts w:ascii="Times New Roman" w:hAnsi="Times New Roman" w:cs="Times New Roman"/>
          <w:sz w:val="24"/>
          <w:szCs w:val="24"/>
          <w:lang w:bidi="he-IL"/>
        </w:rPr>
        <w:t xml:space="preserve">. Γι’αυτό και το πρωτοχριστιακό έθος είναι και το κριτήριο, σύμφωνα με το οποίο κρίνονται και αξιολογούνται πράξεις και αντιλήψεις. Βεβαίως για τον Κύριο δεν υπάρχουν </w:t>
      </w:r>
      <w:r w:rsidR="007121DB" w:rsidRPr="00BE63DC">
        <w:rPr>
          <w:rFonts w:ascii="Times New Roman" w:hAnsi="Times New Roman" w:cs="Times New Roman"/>
          <w:sz w:val="24"/>
          <w:szCs w:val="24"/>
          <w:lang w:bidi="he-IL"/>
        </w:rPr>
        <w:t xml:space="preserve">ούτε </w:t>
      </w:r>
      <w:r w:rsidR="0047460D" w:rsidRPr="00BE63DC">
        <w:rPr>
          <w:rFonts w:ascii="Times New Roman" w:hAnsi="Times New Roman" w:cs="Times New Roman"/>
          <w:sz w:val="24"/>
          <w:szCs w:val="24"/>
          <w:lang w:bidi="he-IL"/>
        </w:rPr>
        <w:t xml:space="preserve">κρέατα </w:t>
      </w:r>
      <w:r w:rsidR="007121DB" w:rsidRPr="00BE63DC">
        <w:rPr>
          <w:rFonts w:ascii="Times New Roman" w:hAnsi="Times New Roman" w:cs="Times New Roman"/>
          <w:sz w:val="24"/>
          <w:szCs w:val="24"/>
          <w:lang w:bidi="he-IL"/>
        </w:rPr>
        <w:t xml:space="preserve">ούτε πράγματα </w:t>
      </w:r>
      <w:r w:rsidR="0047460D" w:rsidRPr="00BE63DC">
        <w:rPr>
          <w:rFonts w:ascii="Times New Roman" w:hAnsi="Times New Roman" w:cs="Times New Roman"/>
          <w:sz w:val="24"/>
          <w:szCs w:val="24"/>
          <w:lang w:bidi="he-IL"/>
        </w:rPr>
        <w:t xml:space="preserve">καθαρά και ακάθαρτα. Αλλά </w:t>
      </w:r>
      <w:r w:rsidR="0047460D" w:rsidRPr="00BE63DC">
        <w:rPr>
          <w:rFonts w:ascii="Times New Roman" w:hAnsi="Times New Roman" w:cs="Times New Roman"/>
          <w:i/>
          <w:lang w:bidi="he-IL"/>
        </w:rPr>
        <w:t>μὴ τῷ βρώματί σου ἐκεῖνον ἀπόλλυε ὑπὲρ οὗ Χριστὸς ἀπέθανεν […]</w:t>
      </w:r>
      <w:r w:rsidR="0047460D" w:rsidRPr="00BE63DC">
        <w:rPr>
          <w:rFonts w:ascii="Times New Roman" w:hAnsi="Times New Roman" w:cs="Times New Roman"/>
          <w:sz w:val="20"/>
          <w:szCs w:val="20"/>
          <w:vertAlign w:val="superscript"/>
          <w:lang w:bidi="he-IL"/>
        </w:rPr>
        <w:t xml:space="preserve">23 </w:t>
      </w:r>
      <w:r w:rsidR="0047460D" w:rsidRPr="00BE63DC">
        <w:rPr>
          <w:rFonts w:ascii="Times New Roman" w:hAnsi="Times New Roman" w:cs="Times New Roman"/>
          <w:lang w:bidi="he-IL"/>
        </w:rPr>
        <w:t xml:space="preserve"> </w:t>
      </w:r>
      <w:r w:rsidR="0047460D" w:rsidRPr="00BE63DC">
        <w:rPr>
          <w:rFonts w:ascii="Times New Roman" w:hAnsi="Times New Roman" w:cs="Times New Roman"/>
          <w:i/>
          <w:lang w:bidi="he-IL"/>
        </w:rPr>
        <w:t xml:space="preserve">ὁ δὲ διακρινόμενος ἐὰν φάγῃ κατακέκριται, ὅτι οὐκ ἐκ πίστεως· </w:t>
      </w:r>
      <w:r w:rsidR="0047460D" w:rsidRPr="00BE63DC">
        <w:rPr>
          <w:rFonts w:ascii="Times New Roman" w:hAnsi="Times New Roman" w:cs="Times New Roman"/>
          <w:b/>
          <w:i/>
          <w:lang w:bidi="he-IL"/>
        </w:rPr>
        <w:t>πᾶν δὲ ὃ οὐκ ἐκ πίστεως ἁμαρτία ἐστίν</w:t>
      </w:r>
      <w:r w:rsidR="0047460D" w:rsidRPr="00BE63DC">
        <w:rPr>
          <w:rFonts w:ascii="Times New Roman" w:hAnsi="Times New Roman" w:cs="Times New Roman"/>
          <w:sz w:val="20"/>
          <w:szCs w:val="20"/>
          <w:lang w:bidi="he-IL"/>
        </w:rPr>
        <w:t xml:space="preserve"> (Ρωμ</w:t>
      </w:r>
      <w:r w:rsidR="0047460D" w:rsidRPr="00BE63DC">
        <w:rPr>
          <w:rFonts w:ascii="Times New Roman" w:hAnsi="Times New Roman" w:cs="Times New Roman"/>
          <w:sz w:val="20"/>
          <w:szCs w:val="20"/>
          <w:lang w:val="en-US" w:bidi="he-IL"/>
        </w:rPr>
        <w:t> </w:t>
      </w:r>
      <w:r w:rsidR="0047460D" w:rsidRPr="00BE63DC">
        <w:rPr>
          <w:rFonts w:ascii="Times New Roman" w:hAnsi="Times New Roman" w:cs="Times New Roman"/>
          <w:sz w:val="20"/>
          <w:szCs w:val="20"/>
          <w:lang w:bidi="he-IL"/>
        </w:rPr>
        <w:t>14, 15. 23).</w:t>
      </w:r>
      <w:r w:rsidRPr="00BE63DC">
        <w:rPr>
          <w:rFonts w:ascii="Times New Roman" w:hAnsi="Times New Roman" w:cs="Times New Roman"/>
          <w:sz w:val="24"/>
          <w:szCs w:val="24"/>
          <w:lang w:bidi="he-IL"/>
        </w:rPr>
        <w:t xml:space="preserve"> </w:t>
      </w:r>
      <w:r w:rsidR="0047460D" w:rsidRPr="00BE63DC">
        <w:rPr>
          <w:rFonts w:ascii="Times New Roman" w:hAnsi="Times New Roman" w:cs="Times New Roman"/>
          <w:sz w:val="24"/>
          <w:szCs w:val="24"/>
          <w:lang w:bidi="he-IL"/>
        </w:rPr>
        <w:t>Υποθέτω ότι αν ο Π. ζούσε σήμερα</w:t>
      </w:r>
      <w:r w:rsidR="003F5F2B" w:rsidRPr="00BE63DC">
        <w:rPr>
          <w:rFonts w:ascii="Times New Roman" w:hAnsi="Times New Roman" w:cs="Times New Roman"/>
          <w:sz w:val="24"/>
          <w:szCs w:val="24"/>
          <w:lang w:bidi="he-IL"/>
        </w:rPr>
        <w:t>,</w:t>
      </w:r>
      <w:r w:rsidR="0047460D" w:rsidRPr="00BE63DC">
        <w:rPr>
          <w:rFonts w:ascii="Times New Roman" w:hAnsi="Times New Roman" w:cs="Times New Roman"/>
          <w:sz w:val="24"/>
          <w:szCs w:val="24"/>
          <w:lang w:bidi="he-IL"/>
        </w:rPr>
        <w:t xml:space="preserve"> </w:t>
      </w:r>
      <w:r w:rsidR="003F5F2B" w:rsidRPr="00BE63DC">
        <w:rPr>
          <w:rFonts w:ascii="Times New Roman" w:hAnsi="Times New Roman" w:cs="Times New Roman"/>
          <w:sz w:val="24"/>
          <w:szCs w:val="24"/>
          <w:lang w:bidi="he-IL"/>
        </w:rPr>
        <w:t>βεβαίως και δεν θα δαιμονοποιούσε αλλά θα προσλάμβανε και την τεχνολογία προς δόξαν Θεού. Ε</w:t>
      </w:r>
      <w:r w:rsidR="0047460D" w:rsidRPr="00BE63DC">
        <w:rPr>
          <w:rFonts w:ascii="Times New Roman" w:hAnsi="Times New Roman" w:cs="Times New Roman"/>
          <w:sz w:val="24"/>
          <w:szCs w:val="24"/>
          <w:lang w:bidi="he-IL"/>
        </w:rPr>
        <w:t>κτός της κατάκρισης (που είναι η κατεξοχήν θανάσιμη αμαρτ</w:t>
      </w:r>
      <w:r w:rsidR="003F5F2B" w:rsidRPr="00BE63DC">
        <w:rPr>
          <w:rFonts w:ascii="Times New Roman" w:hAnsi="Times New Roman" w:cs="Times New Roman"/>
          <w:sz w:val="24"/>
          <w:szCs w:val="24"/>
          <w:lang w:bidi="he-IL"/>
        </w:rPr>
        <w:t>ία στον αυθεντικό Χριστιανισμό), όμως, θα πρόσθετε στα «έργα της σαρκός» και την αδιαφορία για το περιβάλλον που συμπάσχει και συνωδίνει (8, 22) όπως και θα πρότεινε την αποχή/νηστεία από οτιδήποτε «διαδικτυακό» διακόπτει την αυθεντική επι</w:t>
      </w:r>
      <w:r w:rsidR="003F5F2B" w:rsidRPr="00BE63DC">
        <w:rPr>
          <w:rFonts w:ascii="Times New Roman" w:hAnsi="Times New Roman" w:cs="Times New Roman"/>
          <w:i/>
          <w:sz w:val="24"/>
          <w:szCs w:val="24"/>
          <w:lang w:bidi="he-IL"/>
        </w:rPr>
        <w:t>κοινωνία</w:t>
      </w:r>
      <w:r w:rsidR="003F5F2B" w:rsidRPr="00BE63DC">
        <w:rPr>
          <w:rFonts w:ascii="Times New Roman" w:hAnsi="Times New Roman" w:cs="Times New Roman"/>
          <w:sz w:val="24"/>
          <w:szCs w:val="24"/>
          <w:lang w:bidi="he-IL"/>
        </w:rPr>
        <w:t xml:space="preserve"> με τους αδελφούς και τον Χριστό. </w:t>
      </w:r>
    </w:p>
    <w:p w:rsidR="003F5F2B" w:rsidRPr="00BE63DC" w:rsidRDefault="003F5F2B" w:rsidP="007121DB">
      <w:pPr>
        <w:spacing w:after="0" w:line="240" w:lineRule="auto"/>
        <w:ind w:left="360"/>
        <w:jc w:val="both"/>
        <w:rPr>
          <w:rFonts w:ascii="Times New Roman" w:hAnsi="Times New Roman" w:cs="Times New Roman"/>
          <w:sz w:val="24"/>
          <w:szCs w:val="24"/>
        </w:rPr>
      </w:pPr>
      <w:r w:rsidRPr="00BE63DC">
        <w:rPr>
          <w:rFonts w:ascii="Times New Roman" w:eastAsia="Calibri" w:hAnsi="Times New Roman" w:cs="Times New Roman"/>
          <w:sz w:val="24"/>
          <w:szCs w:val="24"/>
        </w:rPr>
        <w:t>Ίσως ο καλύτερος επίλογος στην παρούσα εισήγηση είναι η κατακλείδα της αρχαιότερης παύλειας επιστολής που συνάμα αποτελεί και το αρχαιότερο ντοκουμέντο του Χριστιανισμού:</w:t>
      </w:r>
      <w:r w:rsidRPr="00BE63DC">
        <w:rPr>
          <w:rFonts w:ascii="Times New Roman" w:hAnsi="Times New Roman" w:cs="Times New Roman"/>
          <w:sz w:val="24"/>
          <w:szCs w:val="24"/>
        </w:rPr>
        <w:t xml:space="preserve"> </w:t>
      </w:r>
      <w:r w:rsidRPr="00BE63DC">
        <w:rPr>
          <w:rFonts w:ascii="Times New Roman" w:hAnsi="Times New Roman" w:cs="Times New Roman"/>
          <w:i/>
          <w:lang w:bidi="he-IL"/>
        </w:rPr>
        <w:t>πάντοτε τὸ ἀγαθὸν διώκετε [καὶ] εἰς ἀλλήλους καὶ εἰς πάντας.</w:t>
      </w:r>
      <w:r w:rsidRPr="00BE63DC">
        <w:rPr>
          <w:rFonts w:ascii="Times New Roman" w:hAnsi="Times New Roman" w:cs="Times New Roman"/>
          <w:i/>
          <w:szCs w:val="20"/>
          <w:lang w:bidi="he-IL"/>
        </w:rPr>
        <w:t xml:space="preserve"> </w:t>
      </w:r>
      <w:r w:rsidRPr="00BE63DC">
        <w:rPr>
          <w:rFonts w:ascii="Times New Roman" w:hAnsi="Times New Roman" w:cs="Times New Roman"/>
          <w:i/>
          <w:lang w:bidi="he-IL"/>
        </w:rPr>
        <w:t xml:space="preserve">Πάντοτε χαίρετε  </w:t>
      </w:r>
      <w:r w:rsidRPr="00BE63DC">
        <w:rPr>
          <w:rFonts w:ascii="Times New Roman" w:hAnsi="Times New Roman" w:cs="Times New Roman"/>
          <w:i/>
          <w:szCs w:val="20"/>
          <w:vertAlign w:val="superscript"/>
          <w:lang w:bidi="he-IL"/>
        </w:rPr>
        <w:t>17</w:t>
      </w:r>
      <w:r w:rsidRPr="00BE63DC">
        <w:rPr>
          <w:rFonts w:ascii="Times New Roman" w:hAnsi="Times New Roman" w:cs="Times New Roman"/>
          <w:i/>
          <w:lang w:bidi="he-IL"/>
        </w:rPr>
        <w:t>ἀδιαλείπτως προσεύχεσθε,</w:t>
      </w:r>
      <w:r w:rsidRPr="00BE63DC">
        <w:rPr>
          <w:rFonts w:ascii="Times New Roman" w:hAnsi="Times New Roman" w:cs="Times New Roman"/>
          <w:i/>
          <w:szCs w:val="20"/>
          <w:lang w:bidi="he-IL"/>
        </w:rPr>
        <w:t xml:space="preserve"> </w:t>
      </w:r>
      <w:r w:rsidRPr="00BE63DC">
        <w:rPr>
          <w:rFonts w:ascii="Times New Roman" w:hAnsi="Times New Roman" w:cs="Times New Roman"/>
          <w:i/>
          <w:szCs w:val="20"/>
          <w:vertAlign w:val="superscript"/>
          <w:lang w:bidi="he-IL"/>
        </w:rPr>
        <w:t xml:space="preserve">18 </w:t>
      </w:r>
      <w:r w:rsidRPr="00BE63DC">
        <w:rPr>
          <w:rFonts w:ascii="Times New Roman" w:hAnsi="Times New Roman" w:cs="Times New Roman"/>
          <w:i/>
          <w:lang w:bidi="he-IL"/>
        </w:rPr>
        <w:t xml:space="preserve">ἐν παντὶ εὐχαριστεῖτε· τοῦτο γὰρ θέλημα θεοῦ ἐν Χριστῷ Ἰησοῦ εἰς ὑμᾶς. </w:t>
      </w:r>
      <w:r w:rsidRPr="00BE63DC">
        <w:rPr>
          <w:rFonts w:ascii="Times New Roman" w:hAnsi="Times New Roman" w:cs="Times New Roman"/>
          <w:i/>
          <w:szCs w:val="20"/>
          <w:vertAlign w:val="superscript"/>
          <w:lang w:bidi="he-IL"/>
        </w:rPr>
        <w:t xml:space="preserve">19 </w:t>
      </w:r>
      <w:r w:rsidRPr="00BE63DC">
        <w:rPr>
          <w:rFonts w:ascii="Times New Roman" w:hAnsi="Times New Roman" w:cs="Times New Roman"/>
          <w:i/>
          <w:lang w:bidi="he-IL"/>
        </w:rPr>
        <w:t xml:space="preserve"> τὸ πνεῦμα μὴ σβέννυτε, </w:t>
      </w:r>
      <w:r w:rsidRPr="00BE63DC">
        <w:rPr>
          <w:rFonts w:ascii="Times New Roman" w:hAnsi="Times New Roman" w:cs="Times New Roman"/>
          <w:i/>
          <w:szCs w:val="20"/>
          <w:vertAlign w:val="superscript"/>
          <w:lang w:bidi="he-IL"/>
        </w:rPr>
        <w:t xml:space="preserve">20 </w:t>
      </w:r>
      <w:r w:rsidRPr="00BE63DC">
        <w:rPr>
          <w:rFonts w:ascii="Times New Roman" w:hAnsi="Times New Roman" w:cs="Times New Roman"/>
          <w:i/>
          <w:lang w:bidi="he-IL"/>
        </w:rPr>
        <w:t xml:space="preserve"> προφητείας μὴ ἐξουθενεῖτε, </w:t>
      </w:r>
      <w:r w:rsidRPr="00BE63DC">
        <w:rPr>
          <w:rFonts w:ascii="Times New Roman" w:hAnsi="Times New Roman" w:cs="Times New Roman"/>
          <w:i/>
          <w:szCs w:val="20"/>
          <w:vertAlign w:val="superscript"/>
          <w:lang w:bidi="he-IL"/>
        </w:rPr>
        <w:t xml:space="preserve">21 </w:t>
      </w:r>
      <w:r w:rsidRPr="00BE63DC">
        <w:rPr>
          <w:rFonts w:ascii="Times New Roman" w:hAnsi="Times New Roman" w:cs="Times New Roman"/>
          <w:i/>
          <w:lang w:bidi="he-IL"/>
        </w:rPr>
        <w:t xml:space="preserve"> πάντα δὲ δοκιμάζετε, τὸ καλὸν κατέχετε, </w:t>
      </w:r>
      <w:r w:rsidRPr="00BE63DC">
        <w:rPr>
          <w:rFonts w:ascii="Times New Roman" w:hAnsi="Times New Roman" w:cs="Times New Roman"/>
          <w:i/>
          <w:szCs w:val="20"/>
          <w:vertAlign w:val="superscript"/>
          <w:lang w:bidi="he-IL"/>
        </w:rPr>
        <w:t xml:space="preserve">22 </w:t>
      </w:r>
      <w:r w:rsidRPr="00BE63DC">
        <w:rPr>
          <w:rFonts w:ascii="Times New Roman" w:hAnsi="Times New Roman" w:cs="Times New Roman"/>
          <w:i/>
          <w:lang w:bidi="he-IL"/>
        </w:rPr>
        <w:t xml:space="preserve"> ἀπὸ παντὸς εἴδους πονηροῦ ἀπέχεσθε. </w:t>
      </w:r>
      <w:r w:rsidRPr="00BE63DC">
        <w:rPr>
          <w:rFonts w:ascii="Times New Roman" w:hAnsi="Times New Roman" w:cs="Times New Roman"/>
          <w:i/>
          <w:szCs w:val="20"/>
          <w:vertAlign w:val="superscript"/>
          <w:lang w:bidi="he-IL"/>
        </w:rPr>
        <w:t xml:space="preserve">23 </w:t>
      </w:r>
      <w:r w:rsidRPr="00BE63DC">
        <w:rPr>
          <w:rFonts w:ascii="Times New Roman" w:hAnsi="Times New Roman" w:cs="Times New Roman"/>
          <w:i/>
          <w:lang w:bidi="he-IL"/>
        </w:rPr>
        <w:t xml:space="preserve"> Αὐτὸς δὲ ὁ θεὸς τῆς εἰρήνης ἁγιάσαι ὑμᾶς ὁλοτελεῖς, καὶ ὁλόκληρον ὑμῶν τὸ πνεῦμα καὶ ἡ ψυχὴ καὶ τὸ σῶμα ἀμέμπτως ἐν τῇ παρουσίᾳ τοῦ κυρίου ἡμῶν Ἰησοῦ Χριστοῦ τηρηθεί</w:t>
      </w:r>
      <w:r w:rsidR="006C65A6" w:rsidRPr="00BE63DC">
        <w:rPr>
          <w:rFonts w:ascii="Times New Roman" w:hAnsi="Times New Roman" w:cs="Times New Roman"/>
          <w:i/>
          <w:lang w:bidi="he-IL"/>
        </w:rPr>
        <w:t>η</w:t>
      </w:r>
      <w:r w:rsidRPr="00BE63DC">
        <w:rPr>
          <w:rFonts w:ascii="Times New Roman" w:hAnsi="Times New Roman" w:cs="Times New Roman"/>
          <w:i/>
          <w:szCs w:val="20"/>
          <w:lang w:bidi="he-IL"/>
        </w:rPr>
        <w:t xml:space="preserve"> </w:t>
      </w:r>
      <w:r w:rsidRPr="00BE63DC">
        <w:rPr>
          <w:rFonts w:ascii="Times New Roman" w:hAnsi="Times New Roman" w:cs="Times New Roman"/>
          <w:sz w:val="20"/>
          <w:szCs w:val="20"/>
          <w:lang w:bidi="he-IL"/>
        </w:rPr>
        <w:t>(Α’ Θεσ.</w:t>
      </w:r>
      <w:r w:rsidRPr="00BE63DC">
        <w:rPr>
          <w:rFonts w:ascii="Times New Roman" w:hAnsi="Times New Roman" w:cs="Times New Roman"/>
          <w:sz w:val="20"/>
          <w:szCs w:val="20"/>
          <w:lang w:val="en-US" w:bidi="he-IL"/>
        </w:rPr>
        <w:t> </w:t>
      </w:r>
      <w:r w:rsidRPr="00BE63DC">
        <w:rPr>
          <w:rFonts w:ascii="Times New Roman" w:hAnsi="Times New Roman" w:cs="Times New Roman"/>
          <w:sz w:val="20"/>
          <w:szCs w:val="20"/>
          <w:lang w:bidi="he-IL"/>
        </w:rPr>
        <w:t>5, 15-23)</w:t>
      </w:r>
      <w:r w:rsidR="006C65A6" w:rsidRPr="00BE63DC">
        <w:rPr>
          <w:rFonts w:ascii="Times New Roman" w:hAnsi="Times New Roman" w:cs="Times New Roman"/>
          <w:sz w:val="20"/>
          <w:szCs w:val="20"/>
          <w:lang w:bidi="he-IL"/>
        </w:rPr>
        <w:t>.</w:t>
      </w:r>
    </w:p>
    <w:p w:rsidR="00F8401B" w:rsidRPr="00BE63DC" w:rsidRDefault="00F8401B" w:rsidP="00D23B1A">
      <w:pPr>
        <w:pStyle w:val="1"/>
        <w:spacing w:before="0" w:beforeAutospacing="0" w:after="0" w:afterAutospacing="0"/>
        <w:jc w:val="both"/>
        <w:rPr>
          <w:rFonts w:ascii="Palatino Linotype" w:hAnsi="Palatino Linotype"/>
          <w:sz w:val="22"/>
        </w:rPr>
      </w:pPr>
    </w:p>
    <w:p w:rsidR="00556F99" w:rsidRPr="00BE63DC" w:rsidRDefault="006D7CE4" w:rsidP="00BE63DC">
      <w:pPr>
        <w:pStyle w:val="1"/>
        <w:jc w:val="both"/>
        <w:rPr>
          <w:rFonts w:ascii="Palatino Linotype" w:hAnsi="Palatino Linotype"/>
          <w:sz w:val="22"/>
        </w:rPr>
      </w:pPr>
      <w:r w:rsidRPr="00BE63DC">
        <w:rPr>
          <w:i/>
          <w:sz w:val="24"/>
          <w:szCs w:val="24"/>
        </w:rPr>
        <w:br w:type="page"/>
      </w:r>
    </w:p>
    <w:p w:rsidR="006D7CE4" w:rsidRPr="00BE63DC" w:rsidRDefault="006D7CE4" w:rsidP="00E83999">
      <w:pPr>
        <w:autoSpaceDE w:val="0"/>
        <w:autoSpaceDN w:val="0"/>
        <w:adjustRightInd w:val="0"/>
        <w:jc w:val="both"/>
        <w:rPr>
          <w:rFonts w:ascii="Bembo" w:hAnsi="Bembo" w:cs="Bembo"/>
          <w:color w:val="000000"/>
          <w:sz w:val="18"/>
          <w:szCs w:val="18"/>
        </w:rPr>
      </w:pPr>
    </w:p>
    <w:p w:rsidR="004D1732" w:rsidRPr="00BE63DC" w:rsidRDefault="004D1732" w:rsidP="004D1732">
      <w:pPr>
        <w:spacing w:after="0" w:line="240" w:lineRule="auto"/>
        <w:jc w:val="center"/>
        <w:outlineLvl w:val="0"/>
        <w:rPr>
          <w:rFonts w:ascii="Times New Roman" w:hAnsi="Times New Roman" w:cs="Times New Roman"/>
          <w:b/>
          <w:sz w:val="24"/>
          <w:szCs w:val="24"/>
        </w:rPr>
      </w:pPr>
      <w:r w:rsidRPr="00BE63DC">
        <w:rPr>
          <w:rFonts w:ascii="Times New Roman" w:hAnsi="Times New Roman" w:cs="Times New Roman"/>
          <w:b/>
          <w:bCs/>
          <w:i/>
          <w:sz w:val="24"/>
          <w:szCs w:val="24"/>
        </w:rPr>
        <w:t xml:space="preserve">ΕΠΙΜΕΤΡΟ Ι: </w:t>
      </w:r>
      <w:r w:rsidRPr="00BE63DC">
        <w:rPr>
          <w:rFonts w:ascii="Times New Roman" w:hAnsi="Times New Roman" w:cs="Times New Roman"/>
          <w:b/>
          <w:sz w:val="24"/>
          <w:szCs w:val="24"/>
        </w:rPr>
        <w:t>Η ΗΘΙΚΗ ΤΟΥ ΠΑΥΛΟΥ ΩΣ ΕΦΑΡΜΟΣΜΕΝΗ ΕΚΚΛΗΣΙΟΛΟΓΙΑ</w:t>
      </w:r>
      <w:r w:rsidRPr="00BE63DC">
        <w:rPr>
          <w:rStyle w:val="a5"/>
          <w:rFonts w:ascii="Times New Roman" w:hAnsi="Times New Roman" w:cs="Times New Roman"/>
          <w:b/>
          <w:sz w:val="24"/>
          <w:szCs w:val="24"/>
        </w:rPr>
        <w:footnoteReference w:id="44"/>
      </w:r>
    </w:p>
    <w:p w:rsidR="004D1732" w:rsidRPr="00BE63DC" w:rsidRDefault="004D1732" w:rsidP="004D1732">
      <w:pPr>
        <w:spacing w:after="0" w:line="240" w:lineRule="auto"/>
        <w:jc w:val="center"/>
        <w:rPr>
          <w:rFonts w:ascii="Times New Roman" w:hAnsi="Times New Roman" w:cs="Times New Roman"/>
          <w:sz w:val="24"/>
          <w:szCs w:val="24"/>
        </w:rPr>
      </w:pPr>
      <w:r w:rsidRPr="00BE63DC">
        <w:rPr>
          <w:rFonts w:ascii="Times New Roman" w:hAnsi="Times New Roman" w:cs="Times New Roman"/>
          <w:sz w:val="24"/>
          <w:szCs w:val="24"/>
          <w:lang w:val="en-US"/>
        </w:rPr>
        <w:t>MICHAEL</w:t>
      </w:r>
      <w:r w:rsidRPr="00BE63DC">
        <w:rPr>
          <w:rFonts w:ascii="Times New Roman" w:hAnsi="Times New Roman" w:cs="Times New Roman"/>
          <w:sz w:val="24"/>
          <w:szCs w:val="24"/>
        </w:rPr>
        <w:t xml:space="preserve"> </w:t>
      </w:r>
      <w:r w:rsidRPr="00BE63DC">
        <w:rPr>
          <w:rFonts w:ascii="Times New Roman" w:hAnsi="Times New Roman" w:cs="Times New Roman"/>
          <w:sz w:val="24"/>
          <w:szCs w:val="24"/>
          <w:lang w:val="en-US"/>
        </w:rPr>
        <w:t>WOLTER</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Γενικώς η Ηθική θεωρείται ως μία συνάφεια επιχειρημάτων</w:t>
      </w:r>
      <w:r w:rsidRPr="00BE63DC">
        <w:rPr>
          <w:rStyle w:val="a5"/>
          <w:rFonts w:ascii="Times New Roman" w:hAnsi="Times New Roman" w:cs="Times New Roman"/>
          <w:sz w:val="24"/>
          <w:szCs w:val="24"/>
        </w:rPr>
        <w:footnoteReference w:id="45"/>
      </w:r>
      <w:r w:rsidRPr="00BE63DC">
        <w:rPr>
          <w:rFonts w:ascii="Times New Roman" w:hAnsi="Times New Roman" w:cs="Times New Roman"/>
          <w:sz w:val="24"/>
          <w:szCs w:val="24"/>
        </w:rPr>
        <w:t xml:space="preserve"> από την οποία εξάγονται επιταγές (πρόκειται για τη λεγόμενη «προστακτική») από περιγραφικές και αφηγηματικές προτάσεις αλλά και ορισμούς (από τη λεγόμενη «οριστική» έγκλιση). Η προσπάθεια να συσχετίσουμε ακριβέστερα την εν λόγω συνάφεια με τη θεολογία του Αποστόλου Παύλου συνιστά μια εξαιρετική από συστηματική και ερμηνευτική άποψη πρόκληση, της οποίας η σημασία υπερβαίνει κατά πολύ το πρόβλημα της ιστορικής αναψηλάφησης. Ενάντια στις προσπάθειες –που κατά κύριο λόγο ήταν διαδεδομένες στην προτεσταντική Ερμηνεία– να ερμηνευθεί αυτή η συνάφεια με αφετηρία τη θεολογία της Μεταρρύθμισης και να τοποθετηθεί η παύλεια θεωρία της δικαίωσης στο κεφάλαιο των αποφάνσεων περί μιας ήδη υφιστάμενης πραγματικότητας, ο </w:t>
      </w:r>
      <w:r w:rsidRPr="00BE63DC">
        <w:rPr>
          <w:rFonts w:ascii="Times New Roman" w:hAnsi="Times New Roman" w:cs="Times New Roman"/>
          <w:sz w:val="24"/>
          <w:szCs w:val="24"/>
          <w:lang w:val="en-US"/>
        </w:rPr>
        <w:t>Albrecht</w:t>
      </w:r>
      <w:r w:rsidRPr="00BE63DC">
        <w:rPr>
          <w:rFonts w:ascii="Times New Roman" w:hAnsi="Times New Roman" w:cs="Times New Roman"/>
          <w:sz w:val="24"/>
          <w:szCs w:val="24"/>
        </w:rPr>
        <w:t xml:space="preserve"> </w:t>
      </w:r>
      <w:r w:rsidRPr="00BE63DC">
        <w:rPr>
          <w:rFonts w:ascii="Times New Roman" w:hAnsi="Times New Roman" w:cs="Times New Roman"/>
          <w:sz w:val="24"/>
          <w:szCs w:val="24"/>
          <w:lang w:val="en-US"/>
        </w:rPr>
        <w:t>Schweitzer</w:t>
      </w:r>
      <w:r w:rsidRPr="00BE63DC">
        <w:rPr>
          <w:rFonts w:ascii="Times New Roman" w:hAnsi="Times New Roman" w:cs="Times New Roman"/>
          <w:sz w:val="24"/>
          <w:szCs w:val="24"/>
        </w:rPr>
        <w:t xml:space="preserve"> υπέδειξε δικαίως ότι ο ίδιος ο Παύλος ποτέ δεν «</w:t>
      </w:r>
      <w:r w:rsidRPr="00BE63DC">
        <w:rPr>
          <w:rFonts w:ascii="Times New Roman" w:hAnsi="Times New Roman" w:cs="Times New Roman"/>
          <w:b/>
          <w:sz w:val="24"/>
          <w:szCs w:val="24"/>
        </w:rPr>
        <w:t>προσπαθεί να εξαγάγει την ηθική του εκ της δικαιοσύνης διά της πίστεως».</w:t>
      </w:r>
      <w:r w:rsidRPr="00BE63DC">
        <w:rPr>
          <w:rStyle w:val="a5"/>
          <w:rFonts w:ascii="Times New Roman" w:hAnsi="Times New Roman" w:cs="Times New Roman"/>
          <w:b/>
          <w:sz w:val="24"/>
          <w:szCs w:val="24"/>
        </w:rPr>
        <w:footnoteReference w:id="46"/>
      </w:r>
      <w:r w:rsidRPr="00BE63DC">
        <w:rPr>
          <w:rFonts w:ascii="Times New Roman" w:hAnsi="Times New Roman" w:cs="Times New Roman"/>
          <w:b/>
          <w:sz w:val="24"/>
          <w:szCs w:val="24"/>
        </w:rPr>
        <w:t xml:space="preserve"> </w:t>
      </w:r>
      <w:r w:rsidRPr="00BE63DC">
        <w:rPr>
          <w:rFonts w:ascii="Times New Roman" w:hAnsi="Times New Roman" w:cs="Times New Roman"/>
          <w:sz w:val="24"/>
          <w:szCs w:val="24"/>
        </w:rPr>
        <w:t xml:space="preserve">Γι’ αυτό κατά τον </w:t>
      </w:r>
      <w:r w:rsidRPr="00BE63DC">
        <w:rPr>
          <w:rFonts w:ascii="Times New Roman" w:hAnsi="Times New Roman" w:cs="Times New Roman"/>
          <w:sz w:val="24"/>
          <w:szCs w:val="24"/>
          <w:lang w:val="en-US"/>
        </w:rPr>
        <w:t>Schweitzer</w:t>
      </w:r>
      <w:r w:rsidRPr="00BE63DC">
        <w:rPr>
          <w:rFonts w:ascii="Times New Roman" w:hAnsi="Times New Roman" w:cs="Times New Roman"/>
          <w:sz w:val="24"/>
          <w:szCs w:val="24"/>
        </w:rPr>
        <w:t xml:space="preserve"> ισχύει το εξής: «Στη διδασκαλία για τη δικαίωση εκ της πίστεως, η λύτρωση και η ηθική σχετίζονται όπως δύο δρόμοι, από τους οποίους ο πρώτος οδηγεί σ’ ένα φαράγγι, ενώ ο δεύτερος συνεχίζει πέρα απ’ αυτό. Λείπει, όμως, η γέφυρα για να περάσει κάποιος από τον ένα στον άλλο».</w:t>
      </w:r>
      <w:r w:rsidRPr="00BE63DC">
        <w:rPr>
          <w:rStyle w:val="a5"/>
          <w:rFonts w:ascii="Times New Roman" w:hAnsi="Times New Roman" w:cs="Times New Roman"/>
          <w:sz w:val="24"/>
          <w:szCs w:val="24"/>
        </w:rPr>
        <w:footnoteReference w:id="47"/>
      </w:r>
      <w:r w:rsidRPr="00BE63DC">
        <w:rPr>
          <w:rFonts w:ascii="Times New Roman" w:hAnsi="Times New Roman" w:cs="Times New Roman"/>
          <w:sz w:val="24"/>
          <w:szCs w:val="24"/>
        </w:rPr>
        <w:t xml:space="preserve"> – Μερικά χρόνια νωρίτερα, ο </w:t>
      </w:r>
      <w:r w:rsidRPr="00BE63DC">
        <w:rPr>
          <w:rFonts w:ascii="Times New Roman" w:hAnsi="Times New Roman" w:cs="Times New Roman"/>
          <w:sz w:val="24"/>
          <w:szCs w:val="24"/>
          <w:lang w:val="en-US"/>
        </w:rPr>
        <w:t>Rudolph</w:t>
      </w:r>
      <w:r w:rsidRPr="00BE63DC">
        <w:rPr>
          <w:rFonts w:ascii="Times New Roman" w:hAnsi="Times New Roman" w:cs="Times New Roman"/>
          <w:sz w:val="24"/>
          <w:szCs w:val="24"/>
        </w:rPr>
        <w:t xml:space="preserve"> </w:t>
      </w:r>
      <w:r w:rsidRPr="00BE63DC">
        <w:rPr>
          <w:rFonts w:ascii="Times New Roman" w:hAnsi="Times New Roman" w:cs="Times New Roman"/>
          <w:sz w:val="24"/>
          <w:szCs w:val="24"/>
          <w:lang w:val="en-US"/>
        </w:rPr>
        <w:t>Bultmann</w:t>
      </w:r>
      <w:r w:rsidRPr="00BE63DC">
        <w:rPr>
          <w:rFonts w:ascii="Times New Roman" w:hAnsi="Times New Roman" w:cs="Times New Roman"/>
          <w:sz w:val="24"/>
          <w:szCs w:val="24"/>
        </w:rPr>
        <w:t xml:space="preserve"> είχε προσπαθήσει να γεφυρώσει το φαράγγι –δηλ. τη δικαίωση χωρίς έργα του νόμου και μόνον εκ της πίστεως αφενός και το ηθικό αίτημα αφετέρου– μιλώντας για «παράδοξο ή αντινομία»</w:t>
      </w:r>
      <w:r w:rsidRPr="00BE63DC">
        <w:rPr>
          <w:rStyle w:val="a5"/>
          <w:rFonts w:ascii="Times New Roman" w:hAnsi="Times New Roman" w:cs="Times New Roman"/>
          <w:sz w:val="24"/>
          <w:szCs w:val="24"/>
        </w:rPr>
        <w:footnoteReference w:id="48"/>
      </w:r>
      <w:r w:rsidRPr="00BE63DC">
        <w:rPr>
          <w:rFonts w:ascii="Times New Roman" w:hAnsi="Times New Roman" w:cs="Times New Roman"/>
          <w:sz w:val="24"/>
          <w:szCs w:val="24"/>
        </w:rPr>
        <w:t xml:space="preserve"> μεταξύ της οριστικής των αποφάνσεων περί της ήδη υφιστάμενης πραγματικότητας (ενν. της σωτηρίας) αφενός και της προστακτικής των αποφάνσεων περί του δέοντος αφετέρου. Ως γέφυρα μεταξύ των δύο θεώρησε την μεταβολή στη σκοπιμότητα της ηθικής πράξης: «Φυσικά η ηθική πράξη του καινού ανθρώπου δεν είναι δυνατόν να έχει πια το νόημα των «έργων», δηλ. δεν μπορεί […] να θέλει να πραγματώσει τη δικαιοσύνη· διότι αυτή έχει βέβαια πραγματωθεί. Μπορεί να λάβει μονάχα το νόημα της υπακοής».</w:t>
      </w:r>
      <w:r w:rsidRPr="00BE63DC">
        <w:rPr>
          <w:rStyle w:val="a5"/>
          <w:rFonts w:ascii="Times New Roman" w:hAnsi="Times New Roman" w:cs="Times New Roman"/>
          <w:sz w:val="24"/>
          <w:szCs w:val="24"/>
        </w:rPr>
        <w:footnoteReference w:id="49"/>
      </w:r>
      <w:r w:rsidRPr="00BE63DC">
        <w:rPr>
          <w:rFonts w:ascii="Times New Roman" w:hAnsi="Times New Roman" w:cs="Times New Roman"/>
          <w:sz w:val="24"/>
          <w:szCs w:val="24"/>
        </w:rPr>
        <w:t xml:space="preserve"> Μερικά χρόνια αργότερα,</w:t>
      </w:r>
      <w:r w:rsidRPr="00BE63DC">
        <w:rPr>
          <w:rStyle w:val="a5"/>
          <w:rFonts w:ascii="Times New Roman" w:hAnsi="Times New Roman" w:cs="Times New Roman"/>
          <w:sz w:val="24"/>
          <w:szCs w:val="24"/>
        </w:rPr>
        <w:footnoteReference w:id="50"/>
      </w:r>
      <w:r w:rsidRPr="00BE63DC">
        <w:rPr>
          <w:rFonts w:ascii="Times New Roman" w:hAnsi="Times New Roman" w:cs="Times New Roman"/>
          <w:sz w:val="24"/>
          <w:szCs w:val="24"/>
        </w:rPr>
        <w:t xml:space="preserve"> ο </w:t>
      </w:r>
      <w:r w:rsidRPr="00BE63DC">
        <w:rPr>
          <w:rFonts w:ascii="Times New Roman" w:hAnsi="Times New Roman" w:cs="Times New Roman"/>
          <w:sz w:val="24"/>
          <w:szCs w:val="24"/>
          <w:lang w:val="en-US"/>
        </w:rPr>
        <w:t>Bultmann</w:t>
      </w:r>
      <w:r w:rsidRPr="00BE63DC">
        <w:rPr>
          <w:rFonts w:ascii="Times New Roman" w:hAnsi="Times New Roman" w:cs="Times New Roman"/>
          <w:sz w:val="24"/>
          <w:szCs w:val="24"/>
        </w:rPr>
        <w:t xml:space="preserve"> θα εξηγήσει την εν λόγω σχέση σύμφωνα με το </w:t>
      </w:r>
      <w:r w:rsidRPr="00BE63DC">
        <w:rPr>
          <w:rFonts w:ascii="Times New Roman" w:hAnsi="Times New Roman" w:cs="Times New Roman"/>
          <w:b/>
          <w:sz w:val="24"/>
          <w:szCs w:val="24"/>
        </w:rPr>
        <w:t xml:space="preserve">«Γίνε αυτός που είσαι!». </w:t>
      </w:r>
      <w:r w:rsidRPr="00BE63DC">
        <w:rPr>
          <w:rFonts w:ascii="Times New Roman" w:hAnsi="Times New Roman" w:cs="Times New Roman"/>
          <w:sz w:val="24"/>
          <w:szCs w:val="24"/>
        </w:rPr>
        <w:t>– Σε νεότερες παρουσιάσεις αρέσκονται να ονομάζουν τη γέφυρα αυτή «Διαλεκτική»,</w:t>
      </w:r>
      <w:r w:rsidRPr="00BE63DC">
        <w:rPr>
          <w:rStyle w:val="a5"/>
          <w:rFonts w:ascii="Times New Roman" w:hAnsi="Times New Roman" w:cs="Times New Roman"/>
          <w:sz w:val="24"/>
          <w:szCs w:val="24"/>
        </w:rPr>
        <w:footnoteReference w:id="51"/>
      </w:r>
      <w:r w:rsidRPr="00BE63DC">
        <w:rPr>
          <w:rFonts w:ascii="Times New Roman" w:hAnsi="Times New Roman" w:cs="Times New Roman"/>
          <w:sz w:val="24"/>
          <w:szCs w:val="24"/>
        </w:rPr>
        <w:t xml:space="preserve"> ή επιστρατεύονται μεταφορές για να αναπαραστήσουν αυτό που εννοεί ο Παύλος. Εν προκειμένω η γέφυρα αποκαλείται «</w:t>
      </w:r>
      <w:r w:rsidRPr="00BE63DC">
        <w:rPr>
          <w:rFonts w:ascii="Times New Roman" w:hAnsi="Times New Roman" w:cs="Times New Roman"/>
          <w:bCs/>
          <w:sz w:val="24"/>
          <w:szCs w:val="24"/>
        </w:rPr>
        <w:t>ευδοκίμηση</w:t>
      </w:r>
      <w:r w:rsidRPr="00BE63DC">
        <w:rPr>
          <w:rFonts w:ascii="Times New Roman" w:hAnsi="Times New Roman" w:cs="Times New Roman"/>
          <w:sz w:val="24"/>
          <w:szCs w:val="24"/>
        </w:rPr>
        <w:t>», δηλαδή απόδειξη της ήδη υφιστάμενης πραγματικότητας της σωτηρίας μέσω μιας συγκεκριμένης πράξης.</w:t>
      </w:r>
      <w:r w:rsidRPr="00BE63DC">
        <w:rPr>
          <w:rStyle w:val="a5"/>
          <w:rFonts w:ascii="Times New Roman" w:hAnsi="Times New Roman" w:cs="Times New Roman"/>
          <w:sz w:val="24"/>
          <w:szCs w:val="24"/>
        </w:rPr>
        <w:footnoteReference w:id="52"/>
      </w:r>
      <w:r w:rsidRPr="00BE63DC">
        <w:rPr>
          <w:rFonts w:ascii="Times New Roman" w:hAnsi="Times New Roman" w:cs="Times New Roman"/>
          <w:sz w:val="24"/>
          <w:szCs w:val="24"/>
        </w:rPr>
        <w:t xml:space="preserve"> Αυτή βασίζεται βέβαια στην προβληματικότατη από θεολογική άποψη ιδέα μιας «υπό δοκιμήν δικαίωσης» ή «του βαπτίσματος με επιφύλαξη (ενν. όσον αφορά στις σωτηριώδεις συνέπειές του)», που είναι αυτονόητο ότι ο Παύλος θα την απέρριπτε.</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Επίσης εδώ και παλιά, στη συζήτηση έχει προστεθεί μια άλλη όψη του ίδιου προβλήματος: η μη «αποκλειστικότητα» της παύλειας ηθικής εξ επόψεως του συγκεκριμένου περιεχομένου της, το ότι δηλ. </w:t>
      </w:r>
      <w:r w:rsidRPr="00BE63DC">
        <w:rPr>
          <w:rFonts w:ascii="Times New Roman" w:hAnsi="Times New Roman" w:cs="Times New Roman"/>
          <w:sz w:val="24"/>
          <w:szCs w:val="24"/>
        </w:rPr>
        <w:lastRenderedPageBreak/>
        <w:t>στην πραγματικότητα δεν διακρίνεται κάποια ειδοποιός διαφορά (ενν. με άλλες «ηθικές»). Δεν υπάρχει τίποτε το ειδικά χριστιανικό στην παύλεια ηθική· απεναντίας, ακόμα και μια επιπόλαια ματιά στα κείμενα καθιστά σαφές ότι τα ηθικά παραγγέλματα του Παύλου έχουν σαφέστατα έναν προσανατολισμό που συμπεριλαμβάνει όλες τις αρετές. Ας παραπέμψουμε απλώς στους καταλόγους των αρετών και των παθών,</w:t>
      </w:r>
      <w:r w:rsidRPr="00BE63DC">
        <w:rPr>
          <w:rStyle w:val="a5"/>
          <w:rFonts w:ascii="Times New Roman" w:hAnsi="Times New Roman" w:cs="Times New Roman"/>
          <w:sz w:val="24"/>
          <w:szCs w:val="24"/>
          <w:lang w:eastAsia="de-DE" w:bidi="he-IL"/>
        </w:rPr>
        <w:footnoteReference w:id="53"/>
      </w:r>
      <w:r w:rsidRPr="00BE63DC">
        <w:rPr>
          <w:rFonts w:ascii="Times New Roman" w:hAnsi="Times New Roman" w:cs="Times New Roman"/>
          <w:sz w:val="24"/>
          <w:szCs w:val="24"/>
        </w:rPr>
        <w:t xml:space="preserve"> στα γενικά κελεύσματα για το </w:t>
      </w:r>
      <w:r w:rsidRPr="00BE63DC">
        <w:rPr>
          <w:rFonts w:ascii="Times New Roman" w:hAnsi="Times New Roman" w:cs="Times New Roman"/>
          <w:i/>
          <w:sz w:val="24"/>
          <w:szCs w:val="24"/>
        </w:rPr>
        <w:t>καλὸν ποιεῖν</w:t>
      </w:r>
      <w:r w:rsidRPr="00BE63DC">
        <w:rPr>
          <w:rFonts w:ascii="Times New Roman" w:hAnsi="Times New Roman" w:cs="Times New Roman"/>
          <w:sz w:val="24"/>
          <w:szCs w:val="24"/>
        </w:rPr>
        <w:t xml:space="preserve"> ή το </w:t>
      </w:r>
      <w:r w:rsidRPr="00BE63DC">
        <w:rPr>
          <w:rFonts w:ascii="Times New Roman" w:hAnsi="Times New Roman" w:cs="Times New Roman"/>
          <w:i/>
          <w:sz w:val="24"/>
          <w:szCs w:val="24"/>
        </w:rPr>
        <w:t>ἀγαθὸν ἐργάζεσθαι</w:t>
      </w:r>
      <w:r w:rsidRPr="00BE63DC">
        <w:rPr>
          <w:rFonts w:ascii="Times New Roman" w:hAnsi="Times New Roman" w:cs="Times New Roman"/>
          <w:sz w:val="24"/>
          <w:szCs w:val="24"/>
        </w:rPr>
        <w:t xml:space="preserve"> (</w:t>
      </w:r>
      <w:r w:rsidRPr="00BE63DC">
        <w:rPr>
          <w:rFonts w:ascii="Times New Roman" w:hAnsi="Times New Roman" w:cs="Times New Roman"/>
          <w:i/>
          <w:sz w:val="24"/>
          <w:szCs w:val="24"/>
        </w:rPr>
        <w:t>Γαλ</w:t>
      </w:r>
      <w:r w:rsidRPr="00BE63DC">
        <w:rPr>
          <w:rFonts w:ascii="Times New Roman" w:hAnsi="Times New Roman" w:cs="Times New Roman"/>
          <w:sz w:val="24"/>
          <w:szCs w:val="24"/>
        </w:rPr>
        <w:t xml:space="preserve"> 6,9-10) ή ακόμα και στο Φιλ 4,8 </w:t>
      </w:r>
      <w:r w:rsidRPr="00BE63DC">
        <w:rPr>
          <w:rFonts w:ascii="Times New Roman" w:hAnsi="Times New Roman" w:cs="Times New Roman"/>
          <w:i/>
          <w:sz w:val="24"/>
          <w:szCs w:val="24"/>
        </w:rPr>
        <w:t xml:space="preserve">(«… </w:t>
      </w:r>
      <w:r w:rsidRPr="00BE63DC">
        <w:rPr>
          <w:rFonts w:ascii="Times New Roman" w:hAnsi="Times New Roman" w:cs="Times New Roman"/>
          <w:i/>
          <w:sz w:val="24"/>
          <w:szCs w:val="24"/>
          <w:lang w:eastAsia="de-DE" w:bidi="he-IL"/>
        </w:rPr>
        <w:t>ὅσα ἐστὶν ἀληθῆ, ὅσα σεμνά, ὅσα δίκαια, ὅσα ἁγνά, ὅσα προσφιλῆ, ὅσα εὔφημα, εἴ τις ἀρετὴ καὶ εἴ τις ἔπαινος, ταῦτα λογίζεσθε»)</w:t>
      </w:r>
      <w:r w:rsidRPr="00BE63DC">
        <w:rPr>
          <w:rFonts w:ascii="Times New Roman" w:hAnsi="Times New Roman" w:cs="Times New Roman"/>
          <w:sz w:val="24"/>
          <w:szCs w:val="24"/>
          <w:lang w:eastAsia="de-DE" w:bidi="he-IL"/>
        </w:rPr>
        <w:t>. Κείμενα κατεξοχήν σαν και τα ανωτέρω, παρατίθενται επανειλημμένα προκειμένου να θεμελιωθεί ο ισχυρισμός ότι η παύλεια ηθική δεν κομίζει τίποτε νεότερο εξ επόψεως περιεχομένου.</w:t>
      </w:r>
      <w:r w:rsidRPr="00BE63DC">
        <w:rPr>
          <w:rStyle w:val="a5"/>
          <w:rFonts w:ascii="Times New Roman" w:hAnsi="Times New Roman" w:cs="Times New Roman"/>
          <w:sz w:val="24"/>
          <w:szCs w:val="24"/>
          <w:lang w:eastAsia="de-DE" w:bidi="he-IL"/>
        </w:rPr>
        <w:footnoteReference w:id="54"/>
      </w:r>
      <w:r w:rsidRPr="00BE63DC">
        <w:rPr>
          <w:rFonts w:ascii="Times New Roman" w:hAnsi="Times New Roman" w:cs="Times New Roman"/>
          <w:sz w:val="24"/>
          <w:szCs w:val="24"/>
          <w:lang w:eastAsia="de-DE" w:bidi="he-IL"/>
        </w:rPr>
        <w:t xml:space="preserve"> Αντιθέτως για κάθε ηθικό παράγγελμα και κάθε ηθική αξία που βρίσκουμε στον Παύλο, απαντά κάποια παραλληλία εκτός της Καινής Διαθήκης. Και ό,τι δεν μπορούμε να συλλέξουμε από τον περιβάλλοντα κόσμο των Εθνικών, το ανακαλύπτουμε στον Ιουδαϊσμό. Εν προκειμένω δεν βοηθάει το να υποδεικνύει κάποιος μαζί με τον </w:t>
      </w:r>
      <w:r w:rsidRPr="00BE63DC">
        <w:rPr>
          <w:rFonts w:ascii="Times New Roman" w:hAnsi="Times New Roman" w:cs="Times New Roman"/>
          <w:sz w:val="24"/>
          <w:szCs w:val="24"/>
          <w:lang w:val="en-US" w:eastAsia="de-DE" w:bidi="he-IL"/>
        </w:rPr>
        <w:t>Wolfgang</w:t>
      </w:r>
      <w:r w:rsidRPr="00BE63DC">
        <w:rPr>
          <w:rFonts w:ascii="Times New Roman" w:hAnsi="Times New Roman" w:cs="Times New Roman"/>
          <w:sz w:val="24"/>
          <w:szCs w:val="24"/>
          <w:lang w:eastAsia="de-DE" w:bidi="he-IL"/>
        </w:rPr>
        <w:t xml:space="preserve"> </w:t>
      </w:r>
      <w:r w:rsidRPr="00BE63DC">
        <w:rPr>
          <w:rFonts w:ascii="Times New Roman" w:hAnsi="Times New Roman" w:cs="Times New Roman"/>
          <w:sz w:val="24"/>
          <w:szCs w:val="24"/>
          <w:lang w:val="en-US" w:eastAsia="de-DE" w:bidi="he-IL"/>
        </w:rPr>
        <w:t>Schrager</w:t>
      </w:r>
      <w:r w:rsidRPr="00BE63DC">
        <w:rPr>
          <w:rFonts w:ascii="Times New Roman" w:hAnsi="Times New Roman" w:cs="Times New Roman"/>
          <w:sz w:val="24"/>
          <w:szCs w:val="24"/>
          <w:lang w:eastAsia="de-DE" w:bidi="he-IL"/>
        </w:rPr>
        <w:t xml:space="preserve"> ότι απαιτείται «να μην ξεχνάμε ότι εκτός από την ενσωμάτωση της αρχέγονης Ηθικής, ταυτόχρονα επιτελείται μια επιλογή και μια διάκριση του ηθικού αγαθού το οποίο παρουσιάζει ποικιλία. […] Κάθε πρόσληψη γινόταν επιλεκτικά και κριτικά και όχι ανεπιφύλακτα».</w:t>
      </w:r>
      <w:r w:rsidRPr="00BE63DC">
        <w:rPr>
          <w:rStyle w:val="a5"/>
          <w:rFonts w:ascii="Times New Roman" w:hAnsi="Times New Roman" w:cs="Times New Roman"/>
          <w:sz w:val="24"/>
          <w:szCs w:val="24"/>
          <w:lang w:eastAsia="de-DE" w:bidi="he-IL"/>
        </w:rPr>
        <w:footnoteReference w:id="55"/>
      </w:r>
      <w:r w:rsidRPr="00BE63DC">
        <w:rPr>
          <w:rFonts w:ascii="Times New Roman" w:hAnsi="Times New Roman" w:cs="Times New Roman"/>
          <w:sz w:val="24"/>
          <w:szCs w:val="24"/>
          <w:lang w:eastAsia="de-DE" w:bidi="he-IL"/>
        </w:rPr>
        <w:t xml:space="preserve"> Απεναντίας μια ματιά στα κείμενά μας αποδεικνύει ότι η πρόσληψη δεν αφορά σε παραθεωρημένες περιθωριακές κανονιστικές αρχές και αξίες, αλλά σ’ εκείνες που μπορούσαν να κερδίσουν τη συναίνεση: </w:t>
      </w:r>
      <w:r w:rsidRPr="00BE63DC">
        <w:rPr>
          <w:rFonts w:ascii="Times New Roman" w:hAnsi="Times New Roman" w:cs="Times New Roman"/>
          <w:sz w:val="24"/>
          <w:szCs w:val="24"/>
        </w:rPr>
        <w:t xml:space="preserve">Για να θεωρήσει κάποιος πάθη τα </w:t>
      </w:r>
      <w:r w:rsidRPr="00BE63DC">
        <w:rPr>
          <w:rFonts w:ascii="Times New Roman" w:hAnsi="Times New Roman" w:cs="Times New Roman"/>
          <w:i/>
          <w:sz w:val="24"/>
          <w:szCs w:val="24"/>
        </w:rPr>
        <w:t>«</w:t>
      </w:r>
      <w:r w:rsidRPr="00BE63DC">
        <w:rPr>
          <w:rFonts w:ascii="Times New Roman" w:hAnsi="Times New Roman" w:cs="Times New Roman"/>
          <w:i/>
          <w:sz w:val="24"/>
          <w:szCs w:val="24"/>
          <w:lang w:eastAsia="de-DE" w:bidi="he-IL"/>
        </w:rPr>
        <w:t>ἔρις, ζῆλος, θυμοί, ἐριθείαι, καταλαλιαί, ψιθυρισμοί, φυσιώσεις, ἀκαταστασίαι</w:t>
      </w:r>
      <w:r w:rsidRPr="00BE63DC">
        <w:rPr>
          <w:rFonts w:ascii="Times New Roman" w:hAnsi="Times New Roman" w:cs="Times New Roman"/>
          <w:i/>
          <w:sz w:val="24"/>
          <w:szCs w:val="24"/>
        </w:rPr>
        <w:t>»</w:t>
      </w:r>
      <w:r w:rsidRPr="00BE63DC">
        <w:rPr>
          <w:rFonts w:ascii="Times New Roman" w:hAnsi="Times New Roman" w:cs="Times New Roman"/>
          <w:sz w:val="24"/>
          <w:szCs w:val="24"/>
        </w:rPr>
        <w:t xml:space="preserve"> (2 </w:t>
      </w:r>
      <w:r w:rsidRPr="00BE63DC">
        <w:rPr>
          <w:rFonts w:ascii="Times New Roman" w:hAnsi="Times New Roman" w:cs="Times New Roman"/>
          <w:i/>
          <w:sz w:val="24"/>
          <w:szCs w:val="24"/>
        </w:rPr>
        <w:t>Κορ</w:t>
      </w:r>
      <w:r w:rsidRPr="00BE63DC">
        <w:rPr>
          <w:rFonts w:ascii="Times New Roman" w:hAnsi="Times New Roman" w:cs="Times New Roman"/>
          <w:sz w:val="24"/>
          <w:szCs w:val="24"/>
        </w:rPr>
        <w:t xml:space="preserve"> 12,20) και καλά τα </w:t>
      </w:r>
      <w:r w:rsidRPr="00BE63DC">
        <w:rPr>
          <w:rFonts w:ascii="Times New Roman" w:hAnsi="Times New Roman" w:cs="Times New Roman"/>
          <w:i/>
          <w:sz w:val="24"/>
          <w:szCs w:val="24"/>
        </w:rPr>
        <w:t>«</w:t>
      </w:r>
      <w:r w:rsidRPr="00BE63DC">
        <w:rPr>
          <w:rFonts w:ascii="Times New Roman" w:hAnsi="Times New Roman" w:cs="Times New Roman"/>
          <w:i/>
          <w:sz w:val="24"/>
          <w:szCs w:val="24"/>
          <w:lang w:eastAsia="de-DE" w:bidi="he-IL"/>
        </w:rPr>
        <w:t>ἀγάπη, χαρὰ, εἰρήνη, μακροθυμία, χρηστότης, ἀγαθωσύνη, πίστις, πραΰτης, ἐγκράτεια</w:t>
      </w:r>
      <w:r w:rsidRPr="00BE63DC">
        <w:rPr>
          <w:rFonts w:ascii="Times New Roman" w:hAnsi="Times New Roman" w:cs="Times New Roman"/>
          <w:i/>
          <w:sz w:val="24"/>
          <w:szCs w:val="24"/>
        </w:rPr>
        <w:t>»</w:t>
      </w:r>
      <w:r w:rsidRPr="00BE63DC">
        <w:rPr>
          <w:rFonts w:ascii="Times New Roman" w:hAnsi="Times New Roman" w:cs="Times New Roman"/>
          <w:sz w:val="24"/>
          <w:szCs w:val="24"/>
        </w:rPr>
        <w:t xml:space="preserve"> (</w:t>
      </w:r>
      <w:r w:rsidRPr="00BE63DC">
        <w:rPr>
          <w:rFonts w:ascii="Times New Roman" w:hAnsi="Times New Roman" w:cs="Times New Roman"/>
          <w:i/>
          <w:sz w:val="24"/>
          <w:szCs w:val="24"/>
        </w:rPr>
        <w:t>Γαλ</w:t>
      </w:r>
      <w:r w:rsidRPr="00BE63DC">
        <w:rPr>
          <w:rFonts w:ascii="Times New Roman" w:hAnsi="Times New Roman" w:cs="Times New Roman"/>
          <w:sz w:val="24"/>
          <w:szCs w:val="24"/>
        </w:rPr>
        <w:t xml:space="preserve"> 5,22 κ.ε.), δεν ήταν ανάγκη να γίνει πρώτα χριστιανός. </w:t>
      </w:r>
    </w:p>
    <w:p w:rsidR="004D1732" w:rsidRPr="00BE63DC" w:rsidRDefault="004D1732" w:rsidP="004D1732">
      <w:pPr>
        <w:tabs>
          <w:tab w:val="left" w:pos="3600"/>
        </w:tabs>
        <w:spacing w:after="0" w:line="240" w:lineRule="auto"/>
        <w:jc w:val="both"/>
        <w:rPr>
          <w:rFonts w:ascii="Times New Roman" w:eastAsia="MS Mincho" w:hAnsi="Times New Roman" w:cs="Times New Roman"/>
          <w:sz w:val="24"/>
          <w:szCs w:val="24"/>
        </w:rPr>
      </w:pPr>
      <w:r w:rsidRPr="00BE63DC">
        <w:rPr>
          <w:rFonts w:ascii="Times New Roman" w:hAnsi="Times New Roman" w:cs="Times New Roman"/>
          <w:sz w:val="24"/>
          <w:szCs w:val="24"/>
        </w:rPr>
        <w:t xml:space="preserve">Ο εν λόγω «συμπεριληπτικός» χαρακτήρας των παύλειων κρίσεων αναφορικά με τα περιεχόμενα των αποφάνσεων περί του δέοντος διακρίνεται ακόμα σαφέστερα επειδή συγκρούεται κατά ενδιαφέροντα τρόπο με τον αναμφίβολα «αποκλειστικό» χαρακτήρα των αποφάνσεων περί της ήδη υφιστάμενης πραγματικότητας: οι χριστιανοί έχουν ήδη το </w:t>
      </w:r>
      <w:r w:rsidRPr="00BE63DC">
        <w:rPr>
          <w:rFonts w:ascii="Times New Roman" w:hAnsi="Times New Roman" w:cs="Times New Roman"/>
          <w:i/>
          <w:sz w:val="24"/>
          <w:szCs w:val="24"/>
        </w:rPr>
        <w:t>πολίτευμά</w:t>
      </w:r>
      <w:r w:rsidRPr="00BE63DC">
        <w:rPr>
          <w:rFonts w:ascii="Times New Roman" w:hAnsi="Times New Roman" w:cs="Times New Roman"/>
          <w:sz w:val="24"/>
          <w:szCs w:val="24"/>
        </w:rPr>
        <w:t xml:space="preserve"> τους στον ουρανό (</w:t>
      </w:r>
      <w:r w:rsidRPr="00BE63DC">
        <w:rPr>
          <w:rFonts w:ascii="Times New Roman" w:hAnsi="Times New Roman" w:cs="Times New Roman"/>
          <w:i/>
          <w:sz w:val="24"/>
          <w:szCs w:val="24"/>
        </w:rPr>
        <w:t>Φιλ</w:t>
      </w:r>
      <w:r w:rsidRPr="00BE63DC">
        <w:rPr>
          <w:rFonts w:ascii="Times New Roman" w:hAnsi="Times New Roman" w:cs="Times New Roman"/>
          <w:sz w:val="24"/>
          <w:szCs w:val="24"/>
        </w:rPr>
        <w:t xml:space="preserve"> 3,20), είναι </w:t>
      </w:r>
      <w:r w:rsidRPr="00BE63DC">
        <w:rPr>
          <w:rFonts w:ascii="Times New Roman" w:hAnsi="Times New Roman" w:cs="Times New Roman"/>
          <w:i/>
          <w:sz w:val="24"/>
          <w:szCs w:val="24"/>
        </w:rPr>
        <w:t>ναὸς Θεοῦ</w:t>
      </w:r>
      <w:r w:rsidRPr="00BE63DC">
        <w:rPr>
          <w:rFonts w:ascii="Times New Roman" w:hAnsi="Times New Roman" w:cs="Times New Roman"/>
          <w:sz w:val="24"/>
          <w:szCs w:val="24"/>
        </w:rPr>
        <w:t xml:space="preserve">, </w:t>
      </w:r>
      <w:r w:rsidRPr="00BE63DC">
        <w:rPr>
          <w:rFonts w:ascii="Times New Roman" w:eastAsia="MS Mincho" w:hAnsi="Times New Roman" w:cs="Times New Roman"/>
          <w:sz w:val="24"/>
          <w:szCs w:val="24"/>
        </w:rPr>
        <w:t xml:space="preserve">(1 Κορ 3,16), ως </w:t>
      </w:r>
      <w:r w:rsidRPr="00BE63DC">
        <w:rPr>
          <w:rFonts w:ascii="Times New Roman" w:eastAsia="MS Mincho" w:hAnsi="Times New Roman" w:cs="Times New Roman"/>
          <w:i/>
          <w:sz w:val="24"/>
          <w:szCs w:val="24"/>
        </w:rPr>
        <w:t>ἅγιοι</w:t>
      </w:r>
      <w:r w:rsidRPr="00BE63DC">
        <w:rPr>
          <w:rFonts w:ascii="Times New Roman" w:eastAsia="MS Mincho" w:hAnsi="Times New Roman" w:cs="Times New Roman"/>
          <w:sz w:val="24"/>
          <w:szCs w:val="24"/>
        </w:rPr>
        <w:t xml:space="preserve"> διαφοροποιούνται από τους μη χριστιανούς ως </w:t>
      </w:r>
      <w:r w:rsidRPr="00BE63DC">
        <w:rPr>
          <w:rFonts w:ascii="Times New Roman" w:eastAsia="MS Mincho" w:hAnsi="Times New Roman" w:cs="Times New Roman"/>
          <w:i/>
          <w:sz w:val="24"/>
          <w:szCs w:val="24"/>
        </w:rPr>
        <w:t>ἀδίκους</w:t>
      </w:r>
      <w:r w:rsidRPr="00BE63DC">
        <w:rPr>
          <w:rFonts w:ascii="Times New Roman" w:eastAsia="MS Mincho" w:hAnsi="Times New Roman" w:cs="Times New Roman"/>
          <w:sz w:val="24"/>
          <w:szCs w:val="24"/>
        </w:rPr>
        <w:t xml:space="preserve"> (1 </w:t>
      </w:r>
      <w:r w:rsidRPr="00BE63DC">
        <w:rPr>
          <w:rFonts w:ascii="Times New Roman" w:eastAsia="MS Mincho" w:hAnsi="Times New Roman" w:cs="Times New Roman"/>
          <w:i/>
          <w:sz w:val="24"/>
          <w:szCs w:val="24"/>
        </w:rPr>
        <w:t>Κορ</w:t>
      </w:r>
      <w:r w:rsidRPr="00BE63DC">
        <w:rPr>
          <w:rFonts w:ascii="Times New Roman" w:eastAsia="MS Mincho" w:hAnsi="Times New Roman" w:cs="Times New Roman"/>
          <w:sz w:val="24"/>
          <w:szCs w:val="24"/>
        </w:rPr>
        <w:t xml:space="preserve"> 6,1· βλ. επίσης </w:t>
      </w:r>
      <w:r w:rsidRPr="00BE63DC">
        <w:rPr>
          <w:rFonts w:ascii="Times New Roman" w:eastAsia="MS Mincho" w:hAnsi="Times New Roman" w:cs="Times New Roman"/>
          <w:i/>
          <w:sz w:val="24"/>
          <w:szCs w:val="24"/>
        </w:rPr>
        <w:t>Ρωμ</w:t>
      </w:r>
      <w:r w:rsidRPr="00BE63DC">
        <w:rPr>
          <w:rFonts w:ascii="Times New Roman" w:eastAsia="MS Mincho" w:hAnsi="Times New Roman" w:cs="Times New Roman"/>
          <w:sz w:val="24"/>
          <w:szCs w:val="24"/>
        </w:rPr>
        <w:t xml:space="preserve"> 1,7· 16,2/15· 1 </w:t>
      </w:r>
      <w:r w:rsidRPr="00BE63DC">
        <w:rPr>
          <w:rFonts w:ascii="Times New Roman" w:eastAsia="MS Mincho" w:hAnsi="Times New Roman" w:cs="Times New Roman"/>
          <w:i/>
          <w:sz w:val="24"/>
          <w:szCs w:val="24"/>
        </w:rPr>
        <w:t>Κορ</w:t>
      </w:r>
      <w:r w:rsidRPr="00BE63DC">
        <w:rPr>
          <w:rFonts w:ascii="Times New Roman" w:eastAsia="MS Mincho" w:hAnsi="Times New Roman" w:cs="Times New Roman"/>
          <w:sz w:val="24"/>
          <w:szCs w:val="24"/>
        </w:rPr>
        <w:t xml:space="preserve"> 1,2· 6,1</w:t>
      </w:r>
      <w:r w:rsidRPr="00BE63DC">
        <w:rPr>
          <w:rFonts w:ascii="Times New Roman" w:eastAsia="MS Mincho" w:hAnsi="Times New Roman" w:cs="Times New Roman"/>
          <w:sz w:val="24"/>
          <w:szCs w:val="24"/>
          <w:lang w:val="de-DE"/>
        </w:rPr>
        <w:t>f</w:t>
      </w:r>
      <w:r w:rsidRPr="00BE63DC">
        <w:rPr>
          <w:rFonts w:ascii="Times New Roman" w:eastAsia="MS Mincho" w:hAnsi="Times New Roman" w:cs="Times New Roman"/>
          <w:sz w:val="24"/>
          <w:szCs w:val="24"/>
        </w:rPr>
        <w:t xml:space="preserve"> κ.ε.· 14,33· 16,15· 2 </w:t>
      </w:r>
      <w:r w:rsidRPr="00BE63DC">
        <w:rPr>
          <w:rFonts w:ascii="Times New Roman" w:eastAsia="MS Mincho" w:hAnsi="Times New Roman" w:cs="Times New Roman"/>
          <w:i/>
          <w:sz w:val="24"/>
          <w:szCs w:val="24"/>
        </w:rPr>
        <w:t>Κορ</w:t>
      </w:r>
      <w:r w:rsidRPr="00BE63DC">
        <w:rPr>
          <w:rFonts w:ascii="Times New Roman" w:eastAsia="MS Mincho" w:hAnsi="Times New Roman" w:cs="Times New Roman"/>
          <w:sz w:val="24"/>
          <w:szCs w:val="24"/>
        </w:rPr>
        <w:t xml:space="preserve"> 1,1· 13,12· </w:t>
      </w:r>
      <w:r w:rsidRPr="00BE63DC">
        <w:rPr>
          <w:rFonts w:ascii="Times New Roman" w:eastAsia="MS Mincho" w:hAnsi="Times New Roman" w:cs="Times New Roman"/>
          <w:i/>
          <w:sz w:val="24"/>
          <w:szCs w:val="24"/>
        </w:rPr>
        <w:t>Φιλ</w:t>
      </w:r>
      <w:r w:rsidRPr="00BE63DC">
        <w:rPr>
          <w:rFonts w:ascii="Times New Roman" w:eastAsia="MS Mincho" w:hAnsi="Times New Roman" w:cs="Times New Roman"/>
          <w:sz w:val="24"/>
          <w:szCs w:val="24"/>
        </w:rPr>
        <w:t xml:space="preserve"> 1,1· 4,21 κ.ε.· </w:t>
      </w:r>
      <w:r w:rsidRPr="00BE63DC">
        <w:rPr>
          <w:rFonts w:ascii="Times New Roman" w:eastAsia="MS Mincho" w:hAnsi="Times New Roman" w:cs="Times New Roman"/>
          <w:i/>
          <w:sz w:val="24"/>
          <w:szCs w:val="24"/>
        </w:rPr>
        <w:t>Φλμ</w:t>
      </w:r>
      <w:r w:rsidRPr="00BE63DC">
        <w:rPr>
          <w:rFonts w:ascii="Times New Roman" w:eastAsia="MS Mincho" w:hAnsi="Times New Roman" w:cs="Times New Roman"/>
          <w:sz w:val="24"/>
          <w:szCs w:val="24"/>
        </w:rPr>
        <w:t xml:space="preserve"> 5/7), ως </w:t>
      </w:r>
      <w:r w:rsidRPr="00BE63DC">
        <w:rPr>
          <w:rFonts w:ascii="Times New Roman" w:eastAsia="MS Mincho" w:hAnsi="Times New Roman" w:cs="Times New Roman"/>
          <w:i/>
          <w:sz w:val="24"/>
          <w:szCs w:val="24"/>
        </w:rPr>
        <w:t xml:space="preserve">«υἱοὶ φωτὸς» </w:t>
      </w:r>
      <w:r w:rsidRPr="00BE63DC">
        <w:rPr>
          <w:rFonts w:ascii="Times New Roman" w:eastAsia="MS Mincho" w:hAnsi="Times New Roman" w:cs="Times New Roman"/>
          <w:sz w:val="24"/>
          <w:szCs w:val="24"/>
        </w:rPr>
        <w:t xml:space="preserve">και </w:t>
      </w:r>
      <w:r w:rsidRPr="00BE63DC">
        <w:rPr>
          <w:rFonts w:ascii="Times New Roman" w:eastAsia="MS Mincho" w:hAnsi="Times New Roman" w:cs="Times New Roman"/>
          <w:i/>
          <w:sz w:val="24"/>
          <w:szCs w:val="24"/>
        </w:rPr>
        <w:t>«υἱοὶ ἡμέρας»</w:t>
      </w:r>
      <w:r w:rsidRPr="00BE63DC">
        <w:rPr>
          <w:rFonts w:ascii="Times New Roman" w:eastAsia="MS Mincho" w:hAnsi="Times New Roman" w:cs="Times New Roman"/>
          <w:sz w:val="24"/>
          <w:szCs w:val="24"/>
        </w:rPr>
        <w:t xml:space="preserve"> από εκείνους της </w:t>
      </w:r>
      <w:r w:rsidRPr="00BE63DC">
        <w:rPr>
          <w:rFonts w:ascii="Times New Roman" w:eastAsia="MS Mincho" w:hAnsi="Times New Roman" w:cs="Times New Roman"/>
          <w:i/>
          <w:sz w:val="24"/>
          <w:szCs w:val="24"/>
        </w:rPr>
        <w:t>«νυκτὸς»</w:t>
      </w:r>
      <w:r w:rsidRPr="00BE63DC">
        <w:rPr>
          <w:rFonts w:ascii="Times New Roman" w:eastAsia="MS Mincho" w:hAnsi="Times New Roman" w:cs="Times New Roman"/>
          <w:sz w:val="24"/>
          <w:szCs w:val="24"/>
        </w:rPr>
        <w:t xml:space="preserve"> και του </w:t>
      </w:r>
      <w:r w:rsidRPr="00BE63DC">
        <w:rPr>
          <w:rFonts w:ascii="Times New Roman" w:eastAsia="MS Mincho" w:hAnsi="Times New Roman" w:cs="Times New Roman"/>
          <w:i/>
          <w:sz w:val="24"/>
          <w:szCs w:val="24"/>
        </w:rPr>
        <w:t>«σκότους»</w:t>
      </w:r>
      <w:r w:rsidRPr="00BE63DC">
        <w:rPr>
          <w:rFonts w:ascii="Times New Roman" w:eastAsia="MS Mincho" w:hAnsi="Times New Roman" w:cs="Times New Roman"/>
          <w:sz w:val="24"/>
          <w:szCs w:val="24"/>
        </w:rPr>
        <w:t xml:space="preserve"> (</w:t>
      </w:r>
      <w:r w:rsidRPr="00BE63DC">
        <w:rPr>
          <w:rFonts w:ascii="Times New Roman" w:eastAsia="MS Mincho" w:hAnsi="Times New Roman" w:cs="Times New Roman"/>
          <w:i/>
          <w:sz w:val="24"/>
          <w:szCs w:val="24"/>
        </w:rPr>
        <w:t>1 Θεσ</w:t>
      </w:r>
      <w:r w:rsidRPr="00BE63DC">
        <w:rPr>
          <w:rFonts w:ascii="Times New Roman" w:eastAsia="MS Mincho" w:hAnsi="Times New Roman" w:cs="Times New Roman"/>
          <w:sz w:val="24"/>
          <w:szCs w:val="24"/>
        </w:rPr>
        <w:t xml:space="preserve"> 5,5-8). Είναι </w:t>
      </w:r>
      <w:r w:rsidRPr="00BE63DC">
        <w:rPr>
          <w:rFonts w:ascii="Times New Roman" w:eastAsia="MS Mincho" w:hAnsi="Times New Roman" w:cs="Times New Roman"/>
          <w:i/>
          <w:sz w:val="24"/>
          <w:szCs w:val="24"/>
        </w:rPr>
        <w:t>«</w:t>
      </w:r>
      <w:r w:rsidRPr="00BE63DC">
        <w:rPr>
          <w:rStyle w:val="apple-style-span"/>
          <w:rFonts w:ascii="Times New Roman" w:hAnsi="Times New Roman" w:cs="Times New Roman"/>
          <w:i/>
          <w:color w:val="000000"/>
          <w:sz w:val="24"/>
          <w:szCs w:val="24"/>
        </w:rPr>
        <w:t>τέκνα Θεοῦ ἀμώμητα ἐν μέσῳ γενεᾶς σκολιᾶς καὶ διεστραμμένης»</w:t>
      </w:r>
      <w:r w:rsidRPr="00BE63DC">
        <w:rPr>
          <w:rFonts w:ascii="Times New Roman" w:eastAsia="MS Mincho" w:hAnsi="Times New Roman" w:cs="Times New Roman"/>
          <w:sz w:val="24"/>
          <w:szCs w:val="24"/>
        </w:rPr>
        <w:t xml:space="preserve"> (</w:t>
      </w:r>
      <w:r w:rsidRPr="00BE63DC">
        <w:rPr>
          <w:rFonts w:ascii="Times New Roman" w:eastAsia="MS Mincho" w:hAnsi="Times New Roman" w:cs="Times New Roman"/>
          <w:i/>
          <w:sz w:val="24"/>
          <w:szCs w:val="24"/>
        </w:rPr>
        <w:t>Φιλ</w:t>
      </w:r>
      <w:r w:rsidRPr="00BE63DC">
        <w:rPr>
          <w:rFonts w:ascii="Times New Roman" w:eastAsia="MS Mincho" w:hAnsi="Times New Roman" w:cs="Times New Roman"/>
          <w:sz w:val="24"/>
          <w:szCs w:val="24"/>
        </w:rPr>
        <w:t xml:space="preserve"> 2,15) κ.τ.λ..</w:t>
      </w:r>
    </w:p>
    <w:p w:rsidR="004D1732" w:rsidRPr="00BE63DC" w:rsidRDefault="004D1732" w:rsidP="004D1732">
      <w:pPr>
        <w:spacing w:after="0" w:line="240" w:lineRule="auto"/>
        <w:jc w:val="both"/>
        <w:rPr>
          <w:rFonts w:ascii="Times New Roman" w:eastAsia="MS Mincho" w:hAnsi="Times New Roman" w:cs="Times New Roman"/>
          <w:sz w:val="24"/>
          <w:szCs w:val="24"/>
        </w:rPr>
      </w:pPr>
    </w:p>
    <w:p w:rsidR="004D1732" w:rsidRPr="00BE63DC" w:rsidRDefault="004D1732" w:rsidP="004D1732">
      <w:pPr>
        <w:spacing w:after="0" w:line="240" w:lineRule="auto"/>
        <w:jc w:val="both"/>
        <w:rPr>
          <w:rFonts w:ascii="Times New Roman" w:eastAsia="MS Mincho" w:hAnsi="Times New Roman" w:cs="Times New Roman"/>
          <w:sz w:val="24"/>
          <w:szCs w:val="24"/>
        </w:rPr>
      </w:pPr>
      <w:r w:rsidRPr="00BE63DC">
        <w:rPr>
          <w:rFonts w:ascii="Times New Roman" w:eastAsia="MS Mincho" w:hAnsi="Times New Roman" w:cs="Times New Roman"/>
          <w:sz w:val="24"/>
          <w:szCs w:val="24"/>
        </w:rPr>
        <w:t xml:space="preserve">Συνεπώς βρισκόμαστε ενώπιον μιας διττής έντασης, που πολύ σχηματικά μπορεί να περιγραφεί ως εξής: Από τη μία τη σημαδεύει η αντίθεση της πίστης προς την πράξη. Αν αποκλειστικά και μόνον η </w:t>
      </w:r>
      <w:r w:rsidRPr="00BE63DC">
        <w:rPr>
          <w:rFonts w:ascii="Times New Roman" w:eastAsia="MS Mincho" w:hAnsi="Times New Roman" w:cs="Times New Roman"/>
          <w:i/>
          <w:sz w:val="24"/>
          <w:szCs w:val="24"/>
        </w:rPr>
        <w:t>πίστις Χριστοῦ</w:t>
      </w:r>
      <w:r w:rsidRPr="00BE63DC">
        <w:rPr>
          <w:rFonts w:ascii="Times New Roman" w:eastAsia="MS Mincho" w:hAnsi="Times New Roman" w:cs="Times New Roman"/>
          <w:sz w:val="24"/>
          <w:szCs w:val="24"/>
        </w:rPr>
        <w:t xml:space="preserve">, δηλαδή η πίστη στον Ιησού Χριστό, εγγυάται τη μετοχή στη θεία σωτηρία, πώς μπορεί τότε να εξαχθεί οποιαδήποτε ηθική; Αυτό δεν συνεπάγεται άραγε αυτό το οποίο γράφει ο Παύλος στο </w:t>
      </w:r>
      <w:r w:rsidRPr="00BE63DC">
        <w:rPr>
          <w:rFonts w:ascii="Times New Roman" w:eastAsia="MS Mincho" w:hAnsi="Times New Roman" w:cs="Times New Roman"/>
          <w:i/>
          <w:sz w:val="24"/>
          <w:szCs w:val="24"/>
        </w:rPr>
        <w:t>Ρωμ</w:t>
      </w:r>
      <w:r w:rsidRPr="00BE63DC">
        <w:rPr>
          <w:rFonts w:ascii="Times New Roman" w:eastAsia="MS Mincho" w:hAnsi="Times New Roman" w:cs="Times New Roman"/>
          <w:sz w:val="24"/>
          <w:szCs w:val="24"/>
        </w:rPr>
        <w:t xml:space="preserve"> 6,1, </w:t>
      </w:r>
      <w:r w:rsidRPr="00BE63DC">
        <w:rPr>
          <w:rFonts w:ascii="Times New Roman" w:eastAsia="MS Mincho" w:hAnsi="Times New Roman" w:cs="Times New Roman"/>
          <w:i/>
          <w:sz w:val="24"/>
          <w:szCs w:val="24"/>
        </w:rPr>
        <w:t>«</w:t>
      </w:r>
      <w:r w:rsidRPr="00BE63DC">
        <w:rPr>
          <w:rStyle w:val="apple-style-span"/>
          <w:rFonts w:ascii="Times New Roman" w:hAnsi="Times New Roman" w:cs="Times New Roman"/>
          <w:i/>
          <w:color w:val="000000"/>
          <w:sz w:val="24"/>
          <w:szCs w:val="24"/>
        </w:rPr>
        <w:t>ἐπιμενοῦμεν τῇ ἁμαρτίᾳ, ἵνα ἡ χάρις πλεονάσῃ</w:t>
      </w:r>
      <w:r w:rsidRPr="00BE63DC">
        <w:rPr>
          <w:rFonts w:ascii="Times New Roman" w:eastAsia="MS Mincho" w:hAnsi="Times New Roman" w:cs="Times New Roman"/>
          <w:i/>
          <w:sz w:val="24"/>
          <w:szCs w:val="24"/>
        </w:rPr>
        <w:t>»</w:t>
      </w:r>
      <w:r w:rsidRPr="00BE63DC">
        <w:rPr>
          <w:rFonts w:ascii="Times New Roman" w:eastAsia="MS Mincho" w:hAnsi="Times New Roman" w:cs="Times New Roman"/>
          <w:sz w:val="24"/>
          <w:szCs w:val="24"/>
        </w:rPr>
        <w:t xml:space="preserve">; </w:t>
      </w:r>
      <w:r w:rsidRPr="00BE63DC">
        <w:rPr>
          <w:rFonts w:ascii="Times New Roman" w:hAnsi="Times New Roman" w:cs="Times New Roman"/>
          <w:sz w:val="24"/>
          <w:szCs w:val="24"/>
        </w:rPr>
        <w:t xml:space="preserve">– Από την άλλη, έχουμε την σύγκρουση (που περιγράφηκε τελευταία) ανάμεσα στον αποκλειστικό χαρακτήρα των σωτηριολογικών αποφάνσεων περί της ήδη υφιστάμενης πραγματικότητας και τη συμπεριληπτικότητα των ηθικών κρίσεων περί του δέοντος. </w:t>
      </w:r>
    </w:p>
    <w:p w:rsidR="004D1732" w:rsidRPr="00BE63DC" w:rsidRDefault="004D1732" w:rsidP="004D1732">
      <w:pPr>
        <w:spacing w:after="0" w:line="240" w:lineRule="auto"/>
        <w:jc w:val="center"/>
        <w:outlineLvl w:val="0"/>
        <w:rPr>
          <w:rFonts w:ascii="Times New Roman" w:hAnsi="Times New Roman" w:cs="Times New Roman"/>
          <w:b/>
          <w:sz w:val="24"/>
          <w:szCs w:val="24"/>
        </w:rPr>
      </w:pPr>
      <w:r w:rsidRPr="00BE63DC">
        <w:rPr>
          <w:rFonts w:ascii="Times New Roman" w:hAnsi="Times New Roman" w:cs="Times New Roman"/>
          <w:b/>
          <w:sz w:val="24"/>
          <w:szCs w:val="24"/>
        </w:rPr>
        <w:t>ΙΙ</w:t>
      </w: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Εν συνεχεία θα αποδειχθεί ότι οι δύο συγκρούσεις έχουν άμεση εξάρτηση, και ότι είναι δυνατόν να αναιρεθούν μέσω της περιγραφής της συνάφειάς τους και να μετασχηματιστούν στο πλαίσιο μιας συνολικής ερμηνείας της παύλειας Ηθικής. Εν όψει αυτού που επιχειρώ, θα ήθελα να εισαγάγω ως κατευθυντήρια αναλυτική κατηγορία την έννοια του «ήθους». Λειτουργεί αποκλειστικά ως γλωσσική-ερμηνευτική κατηγορία, και γι’ αυτό </w:t>
      </w:r>
      <w:r w:rsidRPr="00BE63DC">
        <w:rPr>
          <w:rFonts w:ascii="Times New Roman" w:hAnsi="Times New Roman" w:cs="Times New Roman"/>
          <w:b/>
          <w:color w:val="FF0000"/>
          <w:sz w:val="24"/>
          <w:szCs w:val="24"/>
        </w:rPr>
        <w:t>εξηγώ</w:t>
      </w:r>
      <w:r w:rsidRPr="00BE63DC">
        <w:rPr>
          <w:rFonts w:ascii="Times New Roman" w:hAnsi="Times New Roman" w:cs="Times New Roman"/>
          <w:sz w:val="24"/>
          <w:szCs w:val="24"/>
        </w:rPr>
        <w:t xml:space="preserve"> τη σημασία που της αποδίδω στην παρούσα συνάφεια:</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numPr>
          <w:ilvl w:val="0"/>
          <w:numId w:val="5"/>
        </w:numPr>
        <w:tabs>
          <w:tab w:val="num" w:pos="0"/>
        </w:tabs>
        <w:spacing w:after="0" w:line="240" w:lineRule="auto"/>
        <w:ind w:left="0" w:firstLine="567"/>
        <w:jc w:val="both"/>
        <w:rPr>
          <w:rFonts w:ascii="Times New Roman" w:hAnsi="Times New Roman" w:cs="Times New Roman"/>
          <w:sz w:val="24"/>
          <w:szCs w:val="24"/>
        </w:rPr>
      </w:pPr>
      <w:r w:rsidRPr="00BE63DC">
        <w:rPr>
          <w:rFonts w:ascii="Times New Roman" w:hAnsi="Times New Roman" w:cs="Times New Roman"/>
          <w:sz w:val="24"/>
          <w:szCs w:val="24"/>
        </w:rPr>
        <w:t xml:space="preserve">Ενώ η «ηθική» αναφέρεται σε κάποια συνάφεια θεμελίωσης βάσει της οποίας συνάγονται αποφάνσεις/επιταγές περί του δέοντος από αποφάνσεις περί μιας ήδη υφιστάμενης πραγματικότητας, προσωπικά χρησιμοποιώ την έννοια του «ήθους» ως ονομασία ενός κανόνα θεσμοθετημένων πράξεων που είναι δεσμευτικές στο εσωτερικό μιας ορισμένης ομάδας, διότι κατεξοχήν μέσω αυτών (των πράξεων) αυτή (η ομάδα) γίνεται αναγνωρίσιμη και λαμβάνει «σάρκα και οστά»/αισθητοποιείται. Δεν νοείται λοιπόν (α) καμιά ανθρώπινη κοινωνία που να κατανοείται ως διακριτή, η οποία ν’ αντεπεξέρχεται στις ανάγκες της </w:t>
      </w:r>
      <w:r w:rsidRPr="00BE63DC">
        <w:rPr>
          <w:rFonts w:ascii="Times New Roman" w:hAnsi="Times New Roman" w:cs="Times New Roman"/>
          <w:sz w:val="24"/>
          <w:szCs w:val="24"/>
        </w:rPr>
        <w:lastRenderedPageBreak/>
        <w:t>χωρίς κάποιο ήθος που να της προσιδιάζει.</w:t>
      </w:r>
      <w:r w:rsidRPr="00BE63DC">
        <w:rPr>
          <w:rStyle w:val="a5"/>
          <w:rFonts w:ascii="Times New Roman" w:hAnsi="Times New Roman" w:cs="Times New Roman"/>
          <w:sz w:val="24"/>
          <w:szCs w:val="24"/>
        </w:rPr>
        <w:footnoteReference w:id="56"/>
      </w:r>
      <w:r w:rsidRPr="00BE63DC">
        <w:rPr>
          <w:rFonts w:ascii="Times New Roman" w:hAnsi="Times New Roman" w:cs="Times New Roman"/>
          <w:sz w:val="24"/>
          <w:szCs w:val="24"/>
        </w:rPr>
        <w:t xml:space="preserve"> Ο </w:t>
      </w:r>
      <w:r w:rsidRPr="00BE63DC">
        <w:rPr>
          <w:rFonts w:ascii="Times New Roman" w:hAnsi="Times New Roman" w:cs="Times New Roman"/>
          <w:sz w:val="24"/>
          <w:szCs w:val="24"/>
          <w:lang w:val="en-US"/>
        </w:rPr>
        <w:t>Wolfgang</w:t>
      </w:r>
      <w:r w:rsidRPr="00BE63DC">
        <w:rPr>
          <w:rFonts w:ascii="Times New Roman" w:hAnsi="Times New Roman" w:cs="Times New Roman"/>
          <w:sz w:val="24"/>
          <w:szCs w:val="24"/>
        </w:rPr>
        <w:t xml:space="preserve"> </w:t>
      </w:r>
      <w:r w:rsidRPr="00BE63DC">
        <w:rPr>
          <w:rFonts w:ascii="Times New Roman" w:hAnsi="Times New Roman" w:cs="Times New Roman"/>
          <w:sz w:val="24"/>
          <w:szCs w:val="24"/>
          <w:lang w:val="en-US"/>
        </w:rPr>
        <w:t>Kluxen</w:t>
      </w:r>
      <w:r w:rsidRPr="00BE63DC">
        <w:rPr>
          <w:rFonts w:ascii="Times New Roman" w:hAnsi="Times New Roman" w:cs="Times New Roman"/>
          <w:sz w:val="24"/>
          <w:szCs w:val="24"/>
        </w:rPr>
        <w:t xml:space="preserve"> έχει αναφερθεί στο εξής γεγονός: μέσω των πράξεων που σχετίζονται με το ήθος, «πραγματώνεται» η «κοινωνικότητα» μιας Κοινότητας.</w:t>
      </w:r>
      <w:r w:rsidRPr="00BE63DC">
        <w:rPr>
          <w:rStyle w:val="a5"/>
          <w:rFonts w:ascii="Times New Roman" w:hAnsi="Times New Roman" w:cs="Times New Roman"/>
          <w:sz w:val="24"/>
          <w:szCs w:val="24"/>
        </w:rPr>
        <w:footnoteReference w:id="57"/>
      </w:r>
      <w:r w:rsidRPr="00BE63DC">
        <w:rPr>
          <w:rFonts w:ascii="Times New Roman" w:hAnsi="Times New Roman" w:cs="Times New Roman"/>
          <w:sz w:val="24"/>
          <w:szCs w:val="24"/>
        </w:rPr>
        <w:t xml:space="preserve"> Αναφέρομαι σε «θεσμοθετημένες πράξεις», διότι αυτές έχουν παγιωθεί </w:t>
      </w:r>
      <w:r w:rsidRPr="00BE63DC">
        <w:rPr>
          <w:rFonts w:ascii="Times New Roman" w:hAnsi="Times New Roman" w:cs="Times New Roman"/>
          <w:i/>
          <w:sz w:val="24"/>
          <w:szCs w:val="24"/>
        </w:rPr>
        <w:t xml:space="preserve">εξ επόψεως έκφανσης περιεχομένου </w:t>
      </w:r>
      <w:r w:rsidRPr="00BE63DC">
        <w:rPr>
          <w:rFonts w:ascii="Times New Roman" w:hAnsi="Times New Roman" w:cs="Times New Roman"/>
          <w:sz w:val="24"/>
          <w:szCs w:val="24"/>
        </w:rPr>
        <w:t xml:space="preserve">και είναι επίσης σαφείς και επαναλαμβανόμενες. Δεν χρειάζεται δηλ. ν’ ανακαλύπτονται και να αιτιολογούνται μέσω καινούργιων κάθε φορά ηθικών αποφάσεων. Εξ επόψεως λειτουργικότητας, κάποιο ήθος παραπέμπει πάντοτε σε κάτι πέρα από το ίδιο, επειδή αποσκοπεί στο </w:t>
      </w:r>
      <w:r w:rsidRPr="00BE63DC">
        <w:rPr>
          <w:rFonts w:ascii="Times New Roman" w:hAnsi="Times New Roman" w:cs="Times New Roman"/>
          <w:i/>
          <w:sz w:val="24"/>
          <w:szCs w:val="24"/>
        </w:rPr>
        <w:t xml:space="preserve">να καταστήσει ορατή </w:t>
      </w:r>
      <w:r w:rsidRPr="00BE63DC">
        <w:rPr>
          <w:rFonts w:ascii="Times New Roman" w:hAnsi="Times New Roman" w:cs="Times New Roman"/>
          <w:sz w:val="24"/>
          <w:szCs w:val="24"/>
        </w:rPr>
        <w:t xml:space="preserve">την καθορισμένη ταυτότητα που αποδίδει μια ομάδα στον εαυτό της. Σ’ αυτό το σημείο θα επανέλθω σε λίγο. </w:t>
      </w: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Από τα ανωτέρω εξάγεται το συμπέρασμα ότι (β) το ήθος κάθε ομάδας που υφίσταται ως τέτοια (ομάδα) στο εσωτερικό κάποιας ήδη υφιστάμενης πλειοψηφούσας κοινωνίας, πρέπει πάντοτε ν’ αποτελείται από ένα μείγμα </w:t>
      </w:r>
      <w:r w:rsidRPr="00BE63DC">
        <w:rPr>
          <w:rFonts w:ascii="Times New Roman" w:hAnsi="Times New Roman" w:cs="Times New Roman"/>
          <w:i/>
          <w:sz w:val="24"/>
          <w:szCs w:val="24"/>
        </w:rPr>
        <w:t>πράξεων με αποκλειστικό χαρακτήρα</w:t>
      </w:r>
      <w:r w:rsidRPr="00BE63DC">
        <w:rPr>
          <w:rFonts w:ascii="Times New Roman" w:hAnsi="Times New Roman" w:cs="Times New Roman"/>
          <w:sz w:val="24"/>
          <w:szCs w:val="24"/>
        </w:rPr>
        <w:t xml:space="preserve"> αλλά και</w:t>
      </w:r>
      <w:r w:rsidRPr="00BE63DC">
        <w:rPr>
          <w:rFonts w:ascii="Times New Roman" w:hAnsi="Times New Roman" w:cs="Times New Roman"/>
          <w:i/>
          <w:sz w:val="24"/>
          <w:szCs w:val="24"/>
        </w:rPr>
        <w:t xml:space="preserve"> </w:t>
      </w:r>
      <w:r w:rsidRPr="00BE63DC">
        <w:rPr>
          <w:rFonts w:ascii="Times New Roman" w:hAnsi="Times New Roman" w:cs="Times New Roman"/>
          <w:sz w:val="24"/>
          <w:szCs w:val="24"/>
        </w:rPr>
        <w:t>πράξεων</w:t>
      </w:r>
      <w:r w:rsidRPr="00BE63DC">
        <w:rPr>
          <w:rFonts w:ascii="Times New Roman" w:hAnsi="Times New Roman" w:cs="Times New Roman"/>
          <w:i/>
          <w:sz w:val="24"/>
          <w:szCs w:val="24"/>
        </w:rPr>
        <w:t xml:space="preserve"> συμπεριληπτικών</w:t>
      </w:r>
      <w:r w:rsidRPr="00BE63DC">
        <w:rPr>
          <w:rFonts w:ascii="Times New Roman" w:hAnsi="Times New Roman" w:cs="Times New Roman"/>
          <w:sz w:val="24"/>
          <w:szCs w:val="24"/>
        </w:rPr>
        <w:t xml:space="preserve">. Μέσω των </w:t>
      </w:r>
      <w:r w:rsidRPr="00BE63DC">
        <w:rPr>
          <w:rFonts w:ascii="Times New Roman" w:hAnsi="Times New Roman" w:cs="Times New Roman"/>
          <w:i/>
          <w:sz w:val="24"/>
          <w:szCs w:val="24"/>
        </w:rPr>
        <w:t>πράξεων με αποκλειστικό χαρακτήρα</w:t>
      </w:r>
      <w:r w:rsidRPr="00BE63DC">
        <w:rPr>
          <w:rFonts w:ascii="Times New Roman" w:hAnsi="Times New Roman" w:cs="Times New Roman"/>
          <w:sz w:val="24"/>
          <w:szCs w:val="24"/>
        </w:rPr>
        <w:t xml:space="preserve"> μια ομάδα διαφοροποιείται από το περιβάλλον της, ενώ οι </w:t>
      </w:r>
      <w:r w:rsidRPr="00BE63DC">
        <w:rPr>
          <w:rFonts w:ascii="Times New Roman" w:hAnsi="Times New Roman" w:cs="Times New Roman"/>
          <w:i/>
          <w:sz w:val="24"/>
          <w:szCs w:val="24"/>
        </w:rPr>
        <w:t>συμπεριληπτικές πράξεις</w:t>
      </w:r>
      <w:r w:rsidRPr="00BE63DC">
        <w:rPr>
          <w:rFonts w:ascii="Times New Roman" w:hAnsi="Times New Roman" w:cs="Times New Roman"/>
          <w:sz w:val="24"/>
          <w:szCs w:val="24"/>
        </w:rPr>
        <w:t xml:space="preserve"> είναι αποδεκτές για το νόημά τους και εκτός της ομάδας, γι’ αυτό και υπηρετούν την ενσωμάτωσή της στην πλειοψηφούσα κοινωνία. Αυτό σημαίνει: Καμιά ομάδα που θέλει να υπάρξει και να γίνει αντιληπτή ως τέτοια, δεν μπορεί να παραιτηθεί από κάποιο, τουλάχιστον εν μέρει, αποκλειστικό ήθος, το οποίο λειτουργεί προς τα έξω ως «δείκτης οριοθέτησης» [</w:t>
      </w:r>
      <w:r w:rsidRPr="00BE63DC">
        <w:rPr>
          <w:rFonts w:ascii="Times New Roman" w:hAnsi="Times New Roman" w:cs="Times New Roman"/>
          <w:sz w:val="24"/>
          <w:szCs w:val="24"/>
          <w:lang w:val="en-US"/>
        </w:rPr>
        <w:t>boundary</w:t>
      </w:r>
      <w:r w:rsidRPr="00BE63DC">
        <w:rPr>
          <w:rFonts w:ascii="Times New Roman" w:hAnsi="Times New Roman" w:cs="Times New Roman"/>
          <w:sz w:val="24"/>
          <w:szCs w:val="24"/>
        </w:rPr>
        <w:t xml:space="preserve"> </w:t>
      </w:r>
      <w:r w:rsidRPr="00BE63DC">
        <w:rPr>
          <w:rFonts w:ascii="Times New Roman" w:hAnsi="Times New Roman" w:cs="Times New Roman"/>
          <w:sz w:val="24"/>
          <w:szCs w:val="24"/>
          <w:lang w:val="en-US"/>
        </w:rPr>
        <w:t>marker</w:t>
      </w:r>
      <w:r w:rsidRPr="00BE63DC">
        <w:rPr>
          <w:rFonts w:ascii="Times New Roman" w:hAnsi="Times New Roman" w:cs="Times New Roman"/>
          <w:sz w:val="24"/>
          <w:szCs w:val="24"/>
        </w:rPr>
        <w:t>] και προς τα έσω ως «δείκτης ταυτότητας» [</w:t>
      </w:r>
      <w:r w:rsidRPr="00BE63DC">
        <w:rPr>
          <w:rFonts w:ascii="Times New Roman" w:hAnsi="Times New Roman" w:cs="Times New Roman"/>
          <w:sz w:val="24"/>
          <w:szCs w:val="24"/>
          <w:lang w:val="en-US"/>
        </w:rPr>
        <w:t>identity</w:t>
      </w:r>
      <w:r w:rsidRPr="00BE63DC">
        <w:rPr>
          <w:rFonts w:ascii="Times New Roman" w:hAnsi="Times New Roman" w:cs="Times New Roman"/>
          <w:sz w:val="24"/>
          <w:szCs w:val="24"/>
        </w:rPr>
        <w:t xml:space="preserve"> </w:t>
      </w:r>
      <w:r w:rsidRPr="00BE63DC">
        <w:rPr>
          <w:rFonts w:ascii="Times New Roman" w:hAnsi="Times New Roman" w:cs="Times New Roman"/>
          <w:sz w:val="24"/>
          <w:szCs w:val="24"/>
          <w:lang w:val="en-US"/>
        </w:rPr>
        <w:t>marker</w:t>
      </w:r>
      <w:r w:rsidRPr="00BE63DC">
        <w:rPr>
          <w:rFonts w:ascii="Times New Roman" w:hAnsi="Times New Roman" w:cs="Times New Roman"/>
          <w:sz w:val="24"/>
          <w:szCs w:val="24"/>
        </w:rPr>
        <w:t xml:space="preserve">]. Στο βαθμό, όμως, που κάθε ομάδα είναι υποχρεωμένη να συνυπάρχει με την πλειοψηφούσα κοινωνία, πρέπει, τουλάχιστον εν μέρει, να ενταχθούν στο ρεπερτόριο των πρακτικών της και στοιχεία ενός </w:t>
      </w:r>
      <w:r w:rsidRPr="00BE63DC">
        <w:rPr>
          <w:rFonts w:ascii="Times New Roman" w:hAnsi="Times New Roman" w:cs="Times New Roman"/>
          <w:i/>
          <w:sz w:val="24"/>
          <w:szCs w:val="24"/>
        </w:rPr>
        <w:t>συμπεριληπτικού</w:t>
      </w:r>
      <w:r w:rsidRPr="00BE63DC">
        <w:rPr>
          <w:rFonts w:ascii="Times New Roman" w:hAnsi="Times New Roman" w:cs="Times New Roman"/>
          <w:sz w:val="24"/>
          <w:szCs w:val="24"/>
        </w:rPr>
        <w:t xml:space="preserve"> ήθους. </w:t>
      </w: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Εν προκειμένω πρέπει να προστεθεί κι ένα άλλο στοιχείο (γ): Η «ηθική» δραστηριότητα</w:t>
      </w:r>
      <w:r w:rsidRPr="00BE63DC">
        <w:rPr>
          <w:rStyle w:val="a5"/>
          <w:rFonts w:ascii="Times New Roman" w:hAnsi="Times New Roman" w:cs="Times New Roman"/>
          <w:sz w:val="24"/>
          <w:szCs w:val="24"/>
        </w:rPr>
        <w:footnoteReference w:id="58"/>
      </w:r>
      <w:r w:rsidRPr="00BE63DC">
        <w:rPr>
          <w:rFonts w:ascii="Times New Roman" w:hAnsi="Times New Roman" w:cs="Times New Roman"/>
          <w:sz w:val="24"/>
          <w:szCs w:val="24"/>
        </w:rPr>
        <w:t xml:space="preserve"> επιτελείται πάντοτε μέσα σε συγκεκριμένες ζωτικές για τον κόσμο </w:t>
      </w:r>
      <w:r w:rsidRPr="00BE63DC">
        <w:rPr>
          <w:rFonts w:ascii="Times New Roman" w:hAnsi="Times New Roman" w:cs="Times New Roman"/>
          <w:i/>
          <w:sz w:val="24"/>
          <w:szCs w:val="24"/>
        </w:rPr>
        <w:t>συνάφειες</w:t>
      </w:r>
      <w:r w:rsidRPr="00BE63DC">
        <w:rPr>
          <w:rFonts w:ascii="Times New Roman" w:hAnsi="Times New Roman" w:cs="Times New Roman"/>
          <w:sz w:val="24"/>
          <w:szCs w:val="24"/>
        </w:rPr>
        <w:t xml:space="preserve"> ή </w:t>
      </w:r>
      <w:r w:rsidRPr="00BE63DC">
        <w:rPr>
          <w:rFonts w:ascii="Times New Roman" w:hAnsi="Times New Roman" w:cs="Times New Roman"/>
          <w:i/>
          <w:sz w:val="24"/>
          <w:szCs w:val="24"/>
        </w:rPr>
        <w:t>πρακτικά πεδία</w:t>
      </w:r>
      <w:r w:rsidRPr="00BE63DC">
        <w:rPr>
          <w:rFonts w:ascii="Times New Roman" w:hAnsi="Times New Roman" w:cs="Times New Roman"/>
          <w:sz w:val="24"/>
          <w:szCs w:val="24"/>
        </w:rPr>
        <w:t xml:space="preserve">. Μπορεί να είναι συνάφειες της </w:t>
      </w:r>
      <w:r w:rsidRPr="00BE63DC">
        <w:rPr>
          <w:rFonts w:ascii="Times New Roman" w:hAnsi="Times New Roman" w:cs="Times New Roman"/>
          <w:i/>
          <w:sz w:val="24"/>
          <w:szCs w:val="24"/>
        </w:rPr>
        <w:t>καθημερινότητας</w:t>
      </w:r>
      <w:r w:rsidRPr="00BE63DC">
        <w:rPr>
          <w:rFonts w:ascii="Times New Roman" w:hAnsi="Times New Roman" w:cs="Times New Roman"/>
          <w:sz w:val="24"/>
          <w:szCs w:val="24"/>
        </w:rPr>
        <w:t xml:space="preserve">, όπως π.χ. η σφαίρα του σπιτιού, της συζυγίας και της οικογένειας, ή η σφαίρα του τοπικού δημόσιου βίου με τις κοινωνικές, νομικές και πολιτικές συμβατότητές του αλλά και τα </w:t>
      </w:r>
      <w:r w:rsidRPr="00BE63DC">
        <w:rPr>
          <w:rFonts w:ascii="Times New Roman" w:hAnsi="Times New Roman" w:cs="Times New Roman"/>
          <w:sz w:val="24"/>
          <w:szCs w:val="24"/>
          <w:lang w:val="en-US"/>
        </w:rPr>
        <w:t>Status</w:t>
      </w:r>
      <w:r w:rsidRPr="00BE63DC">
        <w:rPr>
          <w:rFonts w:ascii="Times New Roman" w:hAnsi="Times New Roman" w:cs="Times New Roman"/>
          <w:sz w:val="24"/>
          <w:szCs w:val="24"/>
        </w:rPr>
        <w:t xml:space="preserve"> που κάθε φορά παρέχει. Μπορεί, όμως το «ήθος» να αναδεικνύεται και </w:t>
      </w:r>
      <w:r w:rsidRPr="00BE63DC">
        <w:rPr>
          <w:rFonts w:ascii="Times New Roman" w:hAnsi="Times New Roman" w:cs="Times New Roman"/>
          <w:i/>
          <w:sz w:val="24"/>
          <w:szCs w:val="24"/>
        </w:rPr>
        <w:t>εκτός καθημερινότητας</w:t>
      </w:r>
      <w:r w:rsidRPr="00BE63DC">
        <w:rPr>
          <w:rFonts w:ascii="Times New Roman" w:hAnsi="Times New Roman" w:cs="Times New Roman"/>
          <w:sz w:val="24"/>
          <w:szCs w:val="24"/>
        </w:rPr>
        <w:t xml:space="preserve">, όπως π.χ. είναι οι κοσμικές ή/και θρησκευτικές γιορτές και εορτασμοί (από τις θείες Λειτουργίες μέχρι και τις γιορτές που περιλαμβάνουν προσφορά θυσίας ή τις επετείους ίδρυσης και τις λοιπές επετείους συλλόγων). </w:t>
      </w:r>
    </w:p>
    <w:p w:rsidR="004D1732" w:rsidRPr="00BE63DC" w:rsidRDefault="004D1732" w:rsidP="004D1732">
      <w:pPr>
        <w:numPr>
          <w:ilvl w:val="0"/>
          <w:numId w:val="5"/>
        </w:numPr>
        <w:tabs>
          <w:tab w:val="clear" w:pos="360"/>
          <w:tab w:val="num" w:pos="0"/>
        </w:tabs>
        <w:spacing w:after="0" w:line="240" w:lineRule="auto"/>
        <w:ind w:left="0" w:firstLine="426"/>
        <w:jc w:val="both"/>
        <w:rPr>
          <w:rFonts w:ascii="Times New Roman" w:hAnsi="Times New Roman" w:cs="Times New Roman"/>
          <w:sz w:val="24"/>
          <w:szCs w:val="24"/>
        </w:rPr>
      </w:pPr>
      <w:r w:rsidRPr="00BE63DC">
        <w:rPr>
          <w:rFonts w:ascii="Times New Roman" w:hAnsi="Times New Roman" w:cs="Times New Roman"/>
          <w:sz w:val="24"/>
          <w:szCs w:val="24"/>
        </w:rPr>
        <w:t xml:space="preserve">Εντός των τριών αυτών στοιχείων, η σημασία κάποιου ήθους είναι εξ επόψεως λειτουργικότητας εξαιρετικά σημαντική: το ήθος αποσκοπεί στο να καταστήσει ορατή τη νοητική/νοερή ταυτότητα μιας ομάδας και να επιτελέσει, έτσι, το πέρασμα σε μια σαφή κοινωνική ταυτότητα. Η λειτουργικότητα αυτή συγγενεύει μ’ εκείνο που ο </w:t>
      </w:r>
      <w:r w:rsidRPr="00BE63DC">
        <w:rPr>
          <w:rFonts w:ascii="Times New Roman" w:hAnsi="Times New Roman" w:cs="Times New Roman"/>
          <w:sz w:val="24"/>
          <w:szCs w:val="24"/>
          <w:lang w:val="en-US"/>
        </w:rPr>
        <w:t>Friedrich</w:t>
      </w:r>
      <w:r w:rsidRPr="00BE63DC">
        <w:rPr>
          <w:rFonts w:ascii="Times New Roman" w:hAnsi="Times New Roman" w:cs="Times New Roman"/>
          <w:sz w:val="24"/>
          <w:szCs w:val="24"/>
        </w:rPr>
        <w:t xml:space="preserve"> </w:t>
      </w:r>
      <w:r w:rsidRPr="00BE63DC">
        <w:rPr>
          <w:rFonts w:ascii="Times New Roman" w:hAnsi="Times New Roman" w:cs="Times New Roman"/>
          <w:sz w:val="24"/>
          <w:szCs w:val="24"/>
          <w:lang w:val="en-US"/>
        </w:rPr>
        <w:t>Schleiermacher</w:t>
      </w:r>
      <w:r w:rsidRPr="00BE63DC">
        <w:rPr>
          <w:rFonts w:ascii="Times New Roman" w:hAnsi="Times New Roman" w:cs="Times New Roman"/>
          <w:sz w:val="24"/>
          <w:szCs w:val="24"/>
        </w:rPr>
        <w:t xml:space="preserve"> χαρακτηρίζει στη «Γενική Εισαγωγή» της Διδασκαλίας του περί των Ηθών, ως ένα από τα «δύο βασικά είδη» της χριστιανικών πράξης: την </w:t>
      </w:r>
      <w:r w:rsidRPr="00BE63DC">
        <w:rPr>
          <w:rFonts w:ascii="Times New Roman" w:hAnsi="Times New Roman" w:cs="Times New Roman"/>
          <w:b/>
          <w:sz w:val="24"/>
          <w:szCs w:val="24"/>
        </w:rPr>
        <w:t>«παραστατική πρακτική δραστηριότητα»</w:t>
      </w:r>
      <w:r w:rsidRPr="00BE63DC">
        <w:rPr>
          <w:rFonts w:ascii="Times New Roman" w:hAnsi="Times New Roman" w:cs="Times New Roman"/>
          <w:sz w:val="24"/>
          <w:szCs w:val="24"/>
        </w:rPr>
        <w:t xml:space="preserve"> –που διακρίνεται από την «επιδρώσα πρακτική δραστηριότητα»–, «μέσω της οποίας ο άνθρωπος…» θέλει «να παγιώσει εξωτερικά τους εσωτερικούς προσδιορισμούς της αυτοσυνειδησίας» και που δεν είναι τίποτε άλλο «παρά η έκφραση της κοινής μας κατάστασης ως χριστιανών».</w:t>
      </w:r>
      <w:r w:rsidRPr="00BE63DC">
        <w:rPr>
          <w:rStyle w:val="a5"/>
          <w:rFonts w:ascii="Times New Roman" w:hAnsi="Times New Roman" w:cs="Times New Roman"/>
          <w:sz w:val="24"/>
          <w:szCs w:val="24"/>
        </w:rPr>
        <w:footnoteReference w:id="59"/>
      </w:r>
      <w:r w:rsidRPr="00BE63DC">
        <w:rPr>
          <w:rFonts w:ascii="Times New Roman" w:hAnsi="Times New Roman" w:cs="Times New Roman"/>
          <w:sz w:val="24"/>
          <w:szCs w:val="24"/>
        </w:rPr>
        <w:t xml:space="preserve"> Εν προκειμένω αυτό που έχει σημασία είναι ότι η διαφοροποίηση δεν αναφέρεται σε πράξεις διακριτές εξ επόψεως ειδολογικής/</w:t>
      </w:r>
      <w:r w:rsidRPr="00BE63DC">
        <w:rPr>
          <w:rFonts w:ascii="Times New Roman" w:hAnsi="Times New Roman" w:cs="Times New Roman"/>
          <w:i/>
          <w:sz w:val="24"/>
          <w:szCs w:val="24"/>
        </w:rPr>
        <w:t>περιεχομένου</w:t>
      </w:r>
      <w:r w:rsidRPr="00BE63DC">
        <w:rPr>
          <w:rFonts w:ascii="Times New Roman" w:hAnsi="Times New Roman" w:cs="Times New Roman"/>
          <w:sz w:val="24"/>
          <w:szCs w:val="24"/>
        </w:rPr>
        <w:t xml:space="preserve">. Απεναντίας, πρόκειται πάντα μονάχα για διαφορετικότητα της πρακτικής δραστηριότητας εξ επόψεως </w:t>
      </w:r>
      <w:r w:rsidRPr="00BE63DC">
        <w:rPr>
          <w:rFonts w:ascii="Times New Roman" w:hAnsi="Times New Roman" w:cs="Times New Roman"/>
          <w:i/>
          <w:sz w:val="24"/>
          <w:szCs w:val="24"/>
        </w:rPr>
        <w:t>λειτουργικότητας</w:t>
      </w:r>
      <w:r w:rsidRPr="00BE63DC">
        <w:rPr>
          <w:rFonts w:ascii="Times New Roman" w:hAnsi="Times New Roman" w:cs="Times New Roman"/>
          <w:sz w:val="24"/>
          <w:szCs w:val="24"/>
        </w:rPr>
        <w:t xml:space="preserve">. </w:t>
      </w:r>
    </w:p>
    <w:p w:rsidR="004D1732" w:rsidRPr="00BE63DC" w:rsidRDefault="004D1732" w:rsidP="004D1732">
      <w:pPr>
        <w:spacing w:after="0" w:line="240" w:lineRule="auto"/>
        <w:jc w:val="both"/>
        <w:rPr>
          <w:rFonts w:ascii="Times New Roman" w:hAnsi="Times New Roman" w:cs="Times New Roman"/>
          <w:b/>
          <w:sz w:val="24"/>
          <w:szCs w:val="24"/>
        </w:rPr>
      </w:pPr>
      <w:r w:rsidRPr="00BE63DC">
        <w:rPr>
          <w:rFonts w:ascii="Times New Roman" w:hAnsi="Times New Roman" w:cs="Times New Roman"/>
          <w:sz w:val="24"/>
          <w:szCs w:val="24"/>
        </w:rPr>
        <w:t xml:space="preserve">Στο πλαίσιο της συζήτησης αναφορικά με την ηθική του Παύλου έχουμε μιαν απολύτως ανάλογη </w:t>
      </w:r>
      <w:r w:rsidRPr="00BE63DC">
        <w:rPr>
          <w:rFonts w:ascii="Times New Roman" w:hAnsi="Times New Roman" w:cs="Times New Roman"/>
          <w:i/>
          <w:sz w:val="24"/>
          <w:szCs w:val="24"/>
        </w:rPr>
        <w:t>λειτουργική</w:t>
      </w:r>
      <w:r w:rsidRPr="00BE63DC">
        <w:rPr>
          <w:rFonts w:ascii="Times New Roman" w:hAnsi="Times New Roman" w:cs="Times New Roman"/>
          <w:sz w:val="24"/>
          <w:szCs w:val="24"/>
        </w:rPr>
        <w:t xml:space="preserve"> ερμηνεία από τον </w:t>
      </w:r>
      <w:r w:rsidRPr="00BE63DC">
        <w:rPr>
          <w:rFonts w:ascii="Times New Roman" w:hAnsi="Times New Roman" w:cs="Times New Roman"/>
          <w:sz w:val="24"/>
          <w:szCs w:val="24"/>
          <w:lang w:val="en-US"/>
        </w:rPr>
        <w:t>Hans</w:t>
      </w:r>
      <w:r w:rsidRPr="00BE63DC">
        <w:rPr>
          <w:rFonts w:ascii="Times New Roman" w:hAnsi="Times New Roman" w:cs="Times New Roman"/>
          <w:sz w:val="24"/>
          <w:szCs w:val="24"/>
        </w:rPr>
        <w:t xml:space="preserve"> </w:t>
      </w:r>
      <w:r w:rsidRPr="00BE63DC">
        <w:rPr>
          <w:rFonts w:ascii="Times New Roman" w:hAnsi="Times New Roman" w:cs="Times New Roman"/>
          <w:sz w:val="24"/>
          <w:szCs w:val="24"/>
          <w:lang w:val="en-US"/>
        </w:rPr>
        <w:t>Windisch</w:t>
      </w:r>
      <w:r w:rsidRPr="00BE63DC">
        <w:rPr>
          <w:rFonts w:ascii="Times New Roman" w:hAnsi="Times New Roman" w:cs="Times New Roman"/>
          <w:sz w:val="24"/>
          <w:szCs w:val="24"/>
        </w:rPr>
        <w:t xml:space="preserve">, ο οποίος αντιπαρατέθηκε κριτικά προς την ήδη σκιαγραφηθείσα θέση του </w:t>
      </w:r>
      <w:r w:rsidRPr="00BE63DC">
        <w:rPr>
          <w:rFonts w:ascii="Times New Roman" w:hAnsi="Times New Roman" w:cs="Times New Roman"/>
          <w:sz w:val="24"/>
          <w:szCs w:val="24"/>
          <w:lang w:val="en-US"/>
        </w:rPr>
        <w:t>Bultmann</w:t>
      </w:r>
      <w:r w:rsidRPr="00BE63DC">
        <w:rPr>
          <w:rFonts w:ascii="Times New Roman" w:hAnsi="Times New Roman" w:cs="Times New Roman"/>
          <w:sz w:val="24"/>
          <w:szCs w:val="24"/>
        </w:rPr>
        <w:t xml:space="preserve"> και γράφει: </w:t>
      </w:r>
      <w:r w:rsidRPr="00BE63DC">
        <w:rPr>
          <w:rFonts w:ascii="Times New Roman" w:hAnsi="Times New Roman" w:cs="Times New Roman"/>
          <w:i/>
          <w:sz w:val="24"/>
          <w:szCs w:val="24"/>
        </w:rPr>
        <w:t xml:space="preserve">Στο βαθμό που η διδασκαλία περί δικαίωσης είναι η προϋπόθεση της Προστακτικής, η αντινομία μπορεί να λυθεί εύκολα. </w:t>
      </w:r>
      <w:r w:rsidRPr="00BE63DC">
        <w:rPr>
          <w:rFonts w:ascii="Times New Roman" w:hAnsi="Times New Roman" w:cs="Times New Roman"/>
          <w:b/>
          <w:i/>
          <w:sz w:val="24"/>
          <w:szCs w:val="24"/>
        </w:rPr>
        <w:t>Σημαίνει το εξής: Ό,τι έχει καταστεί πραγματικότητα στη σφαίρα των πράξεων του Θεού που δεν υπόκεινται στις αισθήσεις, πρέπει τώρα να καταστεί ορατό και στην επίγεια σφαίρα</w:t>
      </w:r>
      <w:r w:rsidRPr="00BE63DC">
        <w:rPr>
          <w:rFonts w:ascii="Times New Roman" w:hAnsi="Times New Roman" w:cs="Times New Roman"/>
          <w:b/>
          <w:sz w:val="24"/>
          <w:szCs w:val="24"/>
        </w:rPr>
        <w:t>.</w:t>
      </w:r>
      <w:r w:rsidRPr="00BE63DC">
        <w:rPr>
          <w:rStyle w:val="a5"/>
          <w:rFonts w:ascii="Times New Roman" w:hAnsi="Times New Roman" w:cs="Times New Roman"/>
          <w:b/>
          <w:sz w:val="24"/>
          <w:szCs w:val="24"/>
        </w:rPr>
        <w:footnoteReference w:id="60"/>
      </w:r>
    </w:p>
    <w:p w:rsidR="004D1732" w:rsidRPr="00BE63DC" w:rsidRDefault="004D1732" w:rsidP="004D1732">
      <w:pPr>
        <w:numPr>
          <w:ilvl w:val="0"/>
          <w:numId w:val="5"/>
        </w:numPr>
        <w:tabs>
          <w:tab w:val="clear" w:pos="360"/>
          <w:tab w:val="num" w:pos="0"/>
        </w:tabs>
        <w:spacing w:after="0" w:line="240" w:lineRule="auto"/>
        <w:ind w:left="0" w:firstLine="426"/>
        <w:jc w:val="both"/>
        <w:rPr>
          <w:rFonts w:ascii="Times New Roman" w:hAnsi="Times New Roman" w:cs="Times New Roman"/>
          <w:sz w:val="24"/>
          <w:szCs w:val="24"/>
        </w:rPr>
      </w:pPr>
      <w:r w:rsidRPr="00BE63DC">
        <w:rPr>
          <w:rFonts w:ascii="Times New Roman" w:hAnsi="Times New Roman" w:cs="Times New Roman"/>
          <w:sz w:val="24"/>
          <w:szCs w:val="24"/>
        </w:rPr>
        <w:lastRenderedPageBreak/>
        <w:t xml:space="preserve">Ότι ο </w:t>
      </w:r>
      <w:r w:rsidRPr="00BE63DC">
        <w:rPr>
          <w:rFonts w:ascii="Times New Roman" w:hAnsi="Times New Roman" w:cs="Times New Roman"/>
          <w:sz w:val="24"/>
          <w:szCs w:val="24"/>
          <w:lang w:val="en-US"/>
        </w:rPr>
        <w:t>Windisch</w:t>
      </w:r>
      <w:r w:rsidRPr="00BE63DC">
        <w:rPr>
          <w:rFonts w:ascii="Times New Roman" w:hAnsi="Times New Roman" w:cs="Times New Roman"/>
          <w:sz w:val="24"/>
          <w:szCs w:val="24"/>
        </w:rPr>
        <w:t xml:space="preserve"> υιοθετώντας αυτή τη σκοπιά έχει πράγματι δίκαιο, καταφαίνεται προπαντός στο παράδειγμα των ηθικών αποφάνσεων τού </w:t>
      </w:r>
      <w:r w:rsidRPr="00BE63DC">
        <w:rPr>
          <w:rFonts w:ascii="Times New Roman" w:hAnsi="Times New Roman" w:cs="Times New Roman"/>
          <w:i/>
          <w:sz w:val="24"/>
          <w:szCs w:val="24"/>
        </w:rPr>
        <w:t>Ρωμ</w:t>
      </w:r>
      <w:r w:rsidRPr="00BE63DC">
        <w:rPr>
          <w:rFonts w:ascii="Times New Roman" w:hAnsi="Times New Roman" w:cs="Times New Roman"/>
          <w:sz w:val="24"/>
          <w:szCs w:val="24"/>
        </w:rPr>
        <w:t xml:space="preserve"> 6: Πρόκειται για τη βάπτιση, η οποία στις παύλειες κοινότητες εξακολουθούσε να είναι βάπτισμα μεταστροφής: Αυτό συνέβαινε διότι στην πρώτη γενιά, εξ επόψεως θρησκειολογικής τυπολογίας, </w:t>
      </w:r>
      <w:r w:rsidRPr="00BE63DC">
        <w:rPr>
          <w:rFonts w:ascii="Times New Roman" w:hAnsi="Times New Roman" w:cs="Times New Roman"/>
          <w:b/>
          <w:sz w:val="24"/>
          <w:szCs w:val="24"/>
        </w:rPr>
        <w:t>ο Χριστιανισμός ήταν θρησκεία της μεταστροφής καθώς δεν είχε εξελιχθεί ακόμα σε μια παραδοσιακή θρησκεία.</w:t>
      </w:r>
      <w:r w:rsidRPr="00BE63DC">
        <w:rPr>
          <w:rFonts w:ascii="Times New Roman" w:hAnsi="Times New Roman" w:cs="Times New Roman"/>
          <w:sz w:val="24"/>
          <w:szCs w:val="24"/>
        </w:rPr>
        <w:t xml:space="preserve"> Καθεμία και καθένας που πίστευε στον Ιησού Χριστό και βαπτιζόταν στο Όνομά Του, είχε πρωτογενώς κοινωνικοποιηθεί σε κάποια μη χριστιανική οικογένεια, και έτσι δεν υπήρχε καμιά βιογραφία χριστιανού που να μην ήταν βιογραφία μεταστροφής. Στο </w:t>
      </w:r>
      <w:r w:rsidRPr="00BE63DC">
        <w:rPr>
          <w:rFonts w:ascii="Times New Roman" w:hAnsi="Times New Roman" w:cs="Times New Roman"/>
          <w:i/>
          <w:sz w:val="24"/>
          <w:szCs w:val="24"/>
        </w:rPr>
        <w:t>Ρωμ</w:t>
      </w:r>
      <w:r w:rsidRPr="00BE63DC">
        <w:rPr>
          <w:rFonts w:ascii="Times New Roman" w:hAnsi="Times New Roman" w:cs="Times New Roman"/>
          <w:sz w:val="24"/>
          <w:szCs w:val="24"/>
        </w:rPr>
        <w:t xml:space="preserve"> 6 η εν λόγω βιογραφική τομή εικονογραφείται με μια συγκεκριμένη ερμηνεία της βάπτισης, την ενέργεια της οποίας στον βαπτισθέντα ο Παύλος συνοψίζει στο στ. 11: </w:t>
      </w:r>
      <w:r w:rsidRPr="00BE63DC">
        <w:rPr>
          <w:rFonts w:ascii="Times New Roman" w:hAnsi="Times New Roman" w:cs="Times New Roman"/>
          <w:i/>
          <w:sz w:val="24"/>
          <w:szCs w:val="24"/>
        </w:rPr>
        <w:t>«</w:t>
      </w:r>
      <w:r w:rsidRPr="00BE63DC">
        <w:rPr>
          <w:rStyle w:val="apple-style-span"/>
          <w:rFonts w:ascii="Times New Roman" w:hAnsi="Times New Roman" w:cs="Times New Roman"/>
          <w:i/>
          <w:color w:val="000000"/>
          <w:sz w:val="24"/>
          <w:szCs w:val="24"/>
        </w:rPr>
        <w:t>οὕτω καὶ ὑμεῖς λογίζεσθε ἑαυτοὺς νεκροὺς μὲν εἶναι τῇ ἁμαρτίᾳ, ζῶντας δὲ τῷ Θεῷ ἐν Χριστῷ Ἰησοῦ τῷ Κυρίῳ ἡμῶν</w:t>
      </w:r>
      <w:r w:rsidRPr="00BE63DC">
        <w:rPr>
          <w:rFonts w:ascii="Times New Roman" w:hAnsi="Times New Roman" w:cs="Times New Roman"/>
          <w:i/>
          <w:sz w:val="24"/>
          <w:szCs w:val="24"/>
        </w:rPr>
        <w:t>»</w:t>
      </w:r>
      <w:r w:rsidRPr="00BE63DC">
        <w:rPr>
          <w:rFonts w:ascii="Times New Roman" w:hAnsi="Times New Roman" w:cs="Times New Roman"/>
          <w:sz w:val="24"/>
          <w:szCs w:val="24"/>
        </w:rPr>
        <w:t xml:space="preserve">. Επειδή, όμως, κανένας βαπτισμένος δεν φαίνεται εξ όψεως πως είναι τέτοιος, η καινή αυτή ύπαρξη χρειάζεται να καταστεί ορατή ηθικά. Αυτό διευκρινίζει ο Παύλος στους στίχους που ακολουθούν: </w:t>
      </w:r>
      <w:r w:rsidRPr="00BE63DC">
        <w:rPr>
          <w:rFonts w:ascii="Times New Roman" w:hAnsi="Times New Roman" w:cs="Times New Roman"/>
          <w:i/>
          <w:sz w:val="24"/>
          <w:szCs w:val="24"/>
        </w:rPr>
        <w:t>«</w:t>
      </w:r>
      <w:r w:rsidRPr="00BE63DC">
        <w:rPr>
          <w:rStyle w:val="apple-style-span"/>
          <w:rFonts w:ascii="Times New Roman" w:hAnsi="Times New Roman" w:cs="Times New Roman"/>
          <w:b/>
          <w:i/>
          <w:color w:val="000000"/>
          <w:sz w:val="24"/>
          <w:szCs w:val="24"/>
        </w:rPr>
        <w:t>μηδὲ παριστάνετε τὰ μέλη ὑμῶν ὅπλα ἀδικίας τῇ ἁμαρτίᾳ, ἀλλὰ παραστήσατε ἑαυτοὺς τῷ Θεῷ ὡς ἐκ νεκρῶν ζῶντας καὶ τὰ μέλη ὑμῶν ὅπλα δικαιοσύνης τῷ Θεῷ</w:t>
      </w:r>
      <w:r w:rsidRPr="00BE63DC">
        <w:rPr>
          <w:rFonts w:ascii="Times New Roman" w:hAnsi="Times New Roman" w:cs="Times New Roman"/>
          <w:b/>
          <w:i/>
          <w:sz w:val="24"/>
          <w:szCs w:val="24"/>
        </w:rPr>
        <w:t>»</w:t>
      </w:r>
      <w:r w:rsidRPr="00BE63DC">
        <w:rPr>
          <w:rFonts w:ascii="Times New Roman" w:hAnsi="Times New Roman" w:cs="Times New Roman"/>
          <w:b/>
          <w:sz w:val="24"/>
          <w:szCs w:val="24"/>
        </w:rPr>
        <w:t xml:space="preserve"> </w:t>
      </w:r>
      <w:r w:rsidRPr="00BE63DC">
        <w:rPr>
          <w:rFonts w:ascii="Times New Roman" w:hAnsi="Times New Roman" w:cs="Times New Roman"/>
          <w:sz w:val="24"/>
          <w:szCs w:val="24"/>
        </w:rPr>
        <w:t xml:space="preserve">(στ. 13). Έχει σημασία να προσέξουμε την περιορισμένη εμβέλεια αυτής της ηθικής εντολής, όπως και των άλλων που περιέχονται σ’ αυτό το κεφάλαιο: τα συγκεκριμένα περιεχόμενα απουσιάζουν σε όλες τους (τις εντολές) και σε κανένα απολύτως χωρίο δεν φτάνουν στο επίπεδο της συγκεκριμένης συμπεριφοράς. Εν προκειμένω ο Παύλος δεν περιγράφει τίποτε άλλο πέρα από τη </w:t>
      </w:r>
      <w:r w:rsidRPr="00BE63DC">
        <w:rPr>
          <w:rFonts w:ascii="Times New Roman" w:hAnsi="Times New Roman" w:cs="Times New Roman"/>
          <w:i/>
          <w:sz w:val="24"/>
          <w:szCs w:val="24"/>
        </w:rPr>
        <w:t>λειτουργική</w:t>
      </w:r>
      <w:r w:rsidRPr="00BE63DC">
        <w:rPr>
          <w:rFonts w:ascii="Times New Roman" w:hAnsi="Times New Roman" w:cs="Times New Roman"/>
          <w:sz w:val="24"/>
          <w:szCs w:val="24"/>
        </w:rPr>
        <w:t xml:space="preserve"> αντιστοίχηση τού Είναι και του Δέοντος ή της ταυτότητας και του ήθους. Το ίδιο ισχύει επίσης εκεί όπου το ζήτημα δεν είναι η συμπεριφορά του μεμονωμένου ανθρώπου, αλλά εξετάζεται το επίπεδο της Εκκλησίας. Στ</w:t>
      </w:r>
      <w:r w:rsidRPr="00BE63DC">
        <w:rPr>
          <w:rFonts w:ascii="Times New Roman" w:hAnsi="Times New Roman" w:cs="Times New Roman"/>
          <w:sz w:val="24"/>
          <w:szCs w:val="24"/>
          <w:lang w:val="en-US"/>
        </w:rPr>
        <w:t>o</w:t>
      </w:r>
      <w:r w:rsidRPr="00BE63DC">
        <w:rPr>
          <w:rFonts w:ascii="Times New Roman" w:hAnsi="Times New Roman" w:cs="Times New Roman"/>
          <w:sz w:val="24"/>
          <w:szCs w:val="24"/>
        </w:rPr>
        <w:t xml:space="preserve"> </w:t>
      </w:r>
      <w:r w:rsidRPr="00BE63DC">
        <w:rPr>
          <w:rFonts w:ascii="Times New Roman" w:hAnsi="Times New Roman" w:cs="Times New Roman"/>
          <w:i/>
          <w:sz w:val="24"/>
          <w:szCs w:val="24"/>
        </w:rPr>
        <w:t>Γαλ</w:t>
      </w:r>
      <w:r w:rsidRPr="00BE63DC">
        <w:rPr>
          <w:rFonts w:ascii="Times New Roman" w:hAnsi="Times New Roman" w:cs="Times New Roman"/>
          <w:sz w:val="24"/>
          <w:szCs w:val="24"/>
        </w:rPr>
        <w:t xml:space="preserve"> 5,25 </w:t>
      </w:r>
      <w:r w:rsidRPr="00BE63DC">
        <w:rPr>
          <w:rFonts w:ascii="Times New Roman" w:hAnsi="Times New Roman" w:cs="Times New Roman"/>
          <w:i/>
          <w:sz w:val="24"/>
          <w:szCs w:val="24"/>
        </w:rPr>
        <w:t>(«ε</w:t>
      </w:r>
      <w:r w:rsidRPr="00BE63DC">
        <w:rPr>
          <w:rFonts w:ascii="Times New Roman" w:hAnsi="Times New Roman" w:cs="Times New Roman"/>
          <w:i/>
          <w:sz w:val="24"/>
          <w:szCs w:val="24"/>
          <w:lang w:eastAsia="de-DE" w:bidi="he-IL"/>
        </w:rPr>
        <w:t>ἰ ζῶμεν Πνεύματι, Πνεύματι καὶ στοιχῶμεν</w:t>
      </w:r>
      <w:r w:rsidRPr="00BE63DC">
        <w:rPr>
          <w:rFonts w:ascii="Times New Roman" w:hAnsi="Times New Roman" w:cs="Times New Roman"/>
          <w:i/>
          <w:sz w:val="24"/>
          <w:szCs w:val="24"/>
        </w:rPr>
        <w:t xml:space="preserve">») </w:t>
      </w:r>
      <w:r w:rsidRPr="00BE63DC">
        <w:rPr>
          <w:rFonts w:ascii="Times New Roman" w:hAnsi="Times New Roman" w:cs="Times New Roman"/>
          <w:sz w:val="24"/>
          <w:szCs w:val="24"/>
        </w:rPr>
        <w:t xml:space="preserve">λείπουν επίσης τα συγκεκριμένα ηθικά περιεχόμενα, όπως και στο </w:t>
      </w:r>
      <w:r w:rsidRPr="00BE63DC">
        <w:rPr>
          <w:rFonts w:ascii="Times New Roman" w:hAnsi="Times New Roman" w:cs="Times New Roman"/>
          <w:i/>
          <w:sz w:val="24"/>
          <w:szCs w:val="24"/>
        </w:rPr>
        <w:t>Φιλ</w:t>
      </w:r>
      <w:r w:rsidRPr="00BE63DC">
        <w:rPr>
          <w:rFonts w:ascii="Times New Roman" w:hAnsi="Times New Roman" w:cs="Times New Roman"/>
          <w:sz w:val="24"/>
          <w:szCs w:val="24"/>
        </w:rPr>
        <w:t xml:space="preserve"> 1,27 </w:t>
      </w:r>
      <w:r w:rsidRPr="00BE63DC">
        <w:rPr>
          <w:rFonts w:ascii="Times New Roman" w:hAnsi="Times New Roman" w:cs="Times New Roman"/>
          <w:i/>
          <w:sz w:val="24"/>
          <w:szCs w:val="24"/>
        </w:rPr>
        <w:t>(«</w:t>
      </w:r>
      <w:r w:rsidRPr="00BE63DC">
        <w:rPr>
          <w:rFonts w:ascii="Times New Roman" w:hAnsi="Times New Roman" w:cs="Times New Roman"/>
          <w:i/>
          <w:sz w:val="24"/>
          <w:szCs w:val="24"/>
          <w:lang w:eastAsia="de-DE" w:bidi="he-IL"/>
        </w:rPr>
        <w:t>ἀξίως τοῦ εὐαγγελίου τοῦ Χριστοῦ πολιτεύεσθε</w:t>
      </w:r>
      <w:r w:rsidRPr="00BE63DC">
        <w:rPr>
          <w:rFonts w:ascii="Times New Roman" w:hAnsi="Times New Roman" w:cs="Times New Roman"/>
          <w:i/>
          <w:sz w:val="24"/>
          <w:szCs w:val="24"/>
        </w:rPr>
        <w:t>»)</w:t>
      </w:r>
      <w:r w:rsidRPr="00BE63DC">
        <w:rPr>
          <w:rFonts w:ascii="Times New Roman" w:hAnsi="Times New Roman" w:cs="Times New Roman"/>
          <w:sz w:val="24"/>
          <w:szCs w:val="24"/>
        </w:rPr>
        <w:t xml:space="preserve"> ή στο </w:t>
      </w:r>
      <w:r w:rsidRPr="00BE63DC">
        <w:rPr>
          <w:rFonts w:ascii="Times New Roman" w:hAnsi="Times New Roman" w:cs="Times New Roman"/>
          <w:i/>
          <w:sz w:val="24"/>
          <w:szCs w:val="24"/>
        </w:rPr>
        <w:t>Θεσ</w:t>
      </w:r>
      <w:r w:rsidRPr="00BE63DC">
        <w:rPr>
          <w:rFonts w:ascii="Times New Roman" w:hAnsi="Times New Roman" w:cs="Times New Roman"/>
          <w:sz w:val="24"/>
          <w:szCs w:val="24"/>
        </w:rPr>
        <w:t xml:space="preserve"> 2,12 με το παράγγελμα για </w:t>
      </w:r>
      <w:r w:rsidRPr="00BE63DC">
        <w:rPr>
          <w:rFonts w:ascii="Times New Roman" w:hAnsi="Times New Roman" w:cs="Times New Roman"/>
          <w:i/>
          <w:sz w:val="24"/>
          <w:szCs w:val="24"/>
        </w:rPr>
        <w:t>«</w:t>
      </w:r>
      <w:r w:rsidRPr="00BE63DC">
        <w:rPr>
          <w:rFonts w:ascii="Times New Roman" w:hAnsi="Times New Roman" w:cs="Times New Roman"/>
          <w:i/>
          <w:sz w:val="24"/>
          <w:szCs w:val="24"/>
          <w:lang w:eastAsia="de-DE" w:bidi="he-IL"/>
        </w:rPr>
        <w:t xml:space="preserve">τὸ περιπατεῖν ὑμᾶς ἀξίως τοῦ </w:t>
      </w:r>
      <w:r w:rsidRPr="00BE63DC">
        <w:rPr>
          <w:rFonts w:ascii="Times New Roman" w:hAnsi="Times New Roman" w:cs="Times New Roman"/>
          <w:i/>
          <w:caps/>
          <w:sz w:val="24"/>
          <w:szCs w:val="24"/>
          <w:lang w:eastAsia="de-DE" w:bidi="he-IL"/>
        </w:rPr>
        <w:t>θ</w:t>
      </w:r>
      <w:r w:rsidRPr="00BE63DC">
        <w:rPr>
          <w:rFonts w:ascii="Times New Roman" w:hAnsi="Times New Roman" w:cs="Times New Roman"/>
          <w:i/>
          <w:sz w:val="24"/>
          <w:szCs w:val="24"/>
          <w:lang w:eastAsia="de-DE" w:bidi="he-IL"/>
        </w:rPr>
        <w:t>εοῦ τοῦ καλοῦντος ὑμᾶς εἰς τὴν ἑαυτοῦ βασιλείαν καὶ δόξαν</w:t>
      </w:r>
      <w:r w:rsidRPr="00BE63DC">
        <w:rPr>
          <w:rFonts w:ascii="Times New Roman" w:hAnsi="Times New Roman" w:cs="Times New Roman"/>
          <w:i/>
          <w:sz w:val="24"/>
          <w:szCs w:val="24"/>
        </w:rPr>
        <w:t>»</w:t>
      </w:r>
      <w:r w:rsidRPr="00BE63DC">
        <w:rPr>
          <w:rFonts w:ascii="Times New Roman" w:hAnsi="Times New Roman" w:cs="Times New Roman"/>
          <w:sz w:val="24"/>
          <w:szCs w:val="24"/>
        </w:rPr>
        <w:t xml:space="preserve">. </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Έτσι, τίθεται το ζήτημα που θα εξετάσουμε στο επόμενο βήμα μας, δηλ. το ποιες είναι οι συγκεκριμένες πράξεις –ή αν υπάρχουν καν κάποιες συγκεκριμένες πράξεις– που θα μπορούσαν να καταστήσουν ορατή τη χριστιανική ταυτότητα από τη σκοπιά της ηθικής. </w:t>
      </w:r>
    </w:p>
    <w:p w:rsidR="004D1732" w:rsidRPr="00BE63DC" w:rsidRDefault="004D1732" w:rsidP="004D1732">
      <w:pPr>
        <w:spacing w:after="0" w:line="240" w:lineRule="auto"/>
        <w:ind w:left="360"/>
        <w:jc w:val="both"/>
        <w:rPr>
          <w:rFonts w:ascii="Times New Roman" w:hAnsi="Times New Roman" w:cs="Times New Roman"/>
          <w:sz w:val="24"/>
          <w:szCs w:val="24"/>
        </w:rPr>
      </w:pPr>
    </w:p>
    <w:p w:rsidR="004D1732" w:rsidRPr="00BE63DC" w:rsidRDefault="004D1732" w:rsidP="004D1732">
      <w:pPr>
        <w:spacing w:after="0" w:line="240" w:lineRule="auto"/>
        <w:ind w:left="360"/>
        <w:jc w:val="center"/>
        <w:outlineLvl w:val="0"/>
        <w:rPr>
          <w:rFonts w:ascii="Times New Roman" w:hAnsi="Times New Roman" w:cs="Times New Roman"/>
          <w:b/>
          <w:sz w:val="24"/>
          <w:szCs w:val="24"/>
        </w:rPr>
      </w:pPr>
      <w:r w:rsidRPr="00BE63DC">
        <w:rPr>
          <w:rFonts w:ascii="Times New Roman" w:hAnsi="Times New Roman" w:cs="Times New Roman"/>
          <w:b/>
          <w:sz w:val="24"/>
          <w:szCs w:val="24"/>
        </w:rPr>
        <w:t>ΙΙΙ</w:t>
      </w:r>
    </w:p>
    <w:p w:rsidR="004D1732" w:rsidRPr="00BE63DC" w:rsidRDefault="004D1732" w:rsidP="004D1732">
      <w:pPr>
        <w:numPr>
          <w:ilvl w:val="0"/>
          <w:numId w:val="6"/>
        </w:numPr>
        <w:tabs>
          <w:tab w:val="clear" w:pos="720"/>
          <w:tab w:val="num" w:pos="0"/>
        </w:tabs>
        <w:spacing w:after="0" w:line="240" w:lineRule="auto"/>
        <w:ind w:left="0" w:firstLine="426"/>
        <w:jc w:val="both"/>
        <w:rPr>
          <w:rFonts w:ascii="Times New Roman" w:hAnsi="Times New Roman" w:cs="Times New Roman"/>
          <w:sz w:val="24"/>
          <w:szCs w:val="24"/>
        </w:rPr>
      </w:pPr>
      <w:r w:rsidRPr="00BE63DC">
        <w:rPr>
          <w:rFonts w:ascii="Times New Roman" w:hAnsi="Times New Roman" w:cs="Times New Roman"/>
          <w:sz w:val="24"/>
          <w:szCs w:val="24"/>
        </w:rPr>
        <w:t>Θα ξεκινήσουμε από τη νεότερη ερμηνεία της παύλειας θεωρίας περί της δικαίωσης του ανθρώπου, όπως αυτή παρουσιάστηκε τις τελευταίες δεκαετίες στο πλαίσιο της λεγόμενης «Νέας Προοπτικής για τον Παύλο».</w:t>
      </w:r>
      <w:r w:rsidRPr="00BE63DC">
        <w:rPr>
          <w:rStyle w:val="a5"/>
          <w:rFonts w:ascii="Times New Roman" w:hAnsi="Times New Roman" w:cs="Times New Roman"/>
          <w:sz w:val="24"/>
          <w:szCs w:val="24"/>
        </w:rPr>
        <w:footnoteReference w:id="61"/>
      </w:r>
      <w:r w:rsidRPr="00BE63DC">
        <w:rPr>
          <w:rFonts w:ascii="Times New Roman" w:hAnsi="Times New Roman" w:cs="Times New Roman"/>
          <w:sz w:val="24"/>
          <w:szCs w:val="24"/>
        </w:rPr>
        <w:t xml:space="preserve"> Αυτή η προοπτική ορίζει τη διδασκαλία περί δικαίωσης ως ένα πλαίσιο θεμελίωσης, το οποίο αντανακλά στο θεολογικό επίπεδο τις εμπειρίες και τις συνέπειες της παύλειας ιεραποστολής προς τα έθνη. Συνεπώς, η λειτουργικότητά της συνίσταται στο να καταδείξει, σε αντιπαράθεση προς την –αποκλειστικού χαρακτήρα– αξίωση του Ισραήλ ότι είναι ο εκλεκτός (μιαν αξίωση που καθίσταται ορατή μέσω της υπακοής στην Τορά κατά την εγκόσμια καθημερινότητα), </w:t>
      </w:r>
      <w:r w:rsidRPr="00BE63DC">
        <w:rPr>
          <w:rFonts w:ascii="Times New Roman" w:hAnsi="Times New Roman" w:cs="Times New Roman"/>
          <w:b/>
          <w:sz w:val="24"/>
          <w:szCs w:val="24"/>
        </w:rPr>
        <w:t>ότι δεν υπάρχει από θεολογική έποψη καμιά διαφορά μεταξύ Ιουδαίων και μη Ιουδαίων, διότι ενώπιον του Θεού είναι όλοι τους αμαρτωλοί</w:t>
      </w:r>
      <w:r w:rsidRPr="00BE63DC">
        <w:rPr>
          <w:rFonts w:ascii="Times New Roman" w:hAnsi="Times New Roman" w:cs="Times New Roman"/>
          <w:sz w:val="24"/>
          <w:szCs w:val="24"/>
        </w:rPr>
        <w:t xml:space="preserve"> (</w:t>
      </w:r>
      <w:r w:rsidRPr="00BE63DC">
        <w:rPr>
          <w:rFonts w:ascii="Times New Roman" w:hAnsi="Times New Roman" w:cs="Times New Roman"/>
          <w:i/>
          <w:sz w:val="24"/>
          <w:szCs w:val="24"/>
        </w:rPr>
        <w:t>Ρωμ</w:t>
      </w:r>
      <w:r w:rsidRPr="00BE63DC">
        <w:rPr>
          <w:rFonts w:ascii="Times New Roman" w:hAnsi="Times New Roman" w:cs="Times New Roman"/>
          <w:sz w:val="24"/>
          <w:szCs w:val="24"/>
        </w:rPr>
        <w:t xml:space="preserve"> 3,9 κ.ε./22 κ.ε.) και </w:t>
      </w:r>
      <w:r w:rsidRPr="00BE63DC">
        <w:rPr>
          <w:rFonts w:ascii="Times New Roman" w:hAnsi="Times New Roman" w:cs="Times New Roman"/>
          <w:b/>
          <w:sz w:val="24"/>
          <w:szCs w:val="24"/>
        </w:rPr>
        <w:t>διότι μονάχα μέσω της πίστης φτάνουν όλοι τους στη σωτηρία –κι αυτό ανεξάρτητα από την τήρηση της Τορά, η οποία διαφοροποιεί τους Ιουδαίους από τους μη Ιουδαίους.</w:t>
      </w:r>
      <w:r w:rsidRPr="00BE63DC">
        <w:rPr>
          <w:rFonts w:ascii="Times New Roman" w:hAnsi="Times New Roman" w:cs="Times New Roman"/>
          <w:sz w:val="24"/>
          <w:szCs w:val="24"/>
        </w:rPr>
        <w:t xml:space="preserve"> Εξ αυτής της επόψεως, οι θεολογικές αποφάνσεις στην </w:t>
      </w:r>
      <w:r w:rsidRPr="00BE63DC">
        <w:rPr>
          <w:rFonts w:ascii="Times New Roman" w:hAnsi="Times New Roman" w:cs="Times New Roman"/>
          <w:i/>
          <w:sz w:val="24"/>
          <w:szCs w:val="24"/>
        </w:rPr>
        <w:t>Προς Ρωμαίους</w:t>
      </w:r>
      <w:r w:rsidRPr="00BE63DC">
        <w:rPr>
          <w:rFonts w:ascii="Times New Roman" w:hAnsi="Times New Roman" w:cs="Times New Roman"/>
          <w:sz w:val="24"/>
          <w:szCs w:val="24"/>
        </w:rPr>
        <w:t xml:space="preserve"> περί της δικαίωσης (πρβλ. 1,16· 3,27-30· 10,11-13· βλ. επίσης ήδη </w:t>
      </w:r>
      <w:r w:rsidRPr="00BE63DC">
        <w:rPr>
          <w:rFonts w:ascii="Times New Roman" w:hAnsi="Times New Roman" w:cs="Times New Roman"/>
          <w:i/>
          <w:sz w:val="24"/>
          <w:szCs w:val="24"/>
        </w:rPr>
        <w:t>Γαλ</w:t>
      </w:r>
      <w:r w:rsidRPr="00BE63DC">
        <w:rPr>
          <w:rFonts w:ascii="Times New Roman" w:hAnsi="Times New Roman" w:cs="Times New Roman"/>
          <w:sz w:val="24"/>
          <w:szCs w:val="24"/>
        </w:rPr>
        <w:t xml:space="preserve"> 2,15-16) συναντώνται με τις αρχέγονες εκκλησιολογικές παραδόσεις, οι οποίες διασώζονται π.χ. στο </w:t>
      </w:r>
      <w:r w:rsidRPr="00BE63DC">
        <w:rPr>
          <w:rFonts w:ascii="Times New Roman" w:hAnsi="Times New Roman" w:cs="Times New Roman"/>
          <w:b/>
          <w:i/>
          <w:sz w:val="24"/>
          <w:szCs w:val="24"/>
        </w:rPr>
        <w:t>Γαλ</w:t>
      </w:r>
      <w:r w:rsidRPr="00BE63DC">
        <w:rPr>
          <w:rFonts w:ascii="Times New Roman" w:hAnsi="Times New Roman" w:cs="Times New Roman"/>
          <w:b/>
          <w:sz w:val="24"/>
          <w:szCs w:val="24"/>
        </w:rPr>
        <w:t xml:space="preserve"> 3,28 </w:t>
      </w:r>
      <w:r w:rsidRPr="00BE63DC">
        <w:rPr>
          <w:rFonts w:ascii="Times New Roman" w:hAnsi="Times New Roman" w:cs="Times New Roman"/>
          <w:sz w:val="24"/>
          <w:szCs w:val="24"/>
        </w:rPr>
        <w:t xml:space="preserve">(«εκεί» –δηλ. </w:t>
      </w:r>
      <w:r w:rsidRPr="00BE63DC">
        <w:rPr>
          <w:rFonts w:ascii="Times New Roman" w:hAnsi="Times New Roman" w:cs="Times New Roman"/>
          <w:i/>
          <w:sz w:val="24"/>
          <w:szCs w:val="24"/>
        </w:rPr>
        <w:t>«ἐν Χριστῷ»</w:t>
      </w:r>
      <w:r w:rsidRPr="00BE63DC">
        <w:rPr>
          <w:rFonts w:ascii="Times New Roman" w:hAnsi="Times New Roman" w:cs="Times New Roman"/>
          <w:sz w:val="24"/>
          <w:szCs w:val="24"/>
        </w:rPr>
        <w:t xml:space="preserve">– </w:t>
      </w:r>
      <w:r w:rsidRPr="00BE63DC">
        <w:rPr>
          <w:rFonts w:ascii="Times New Roman" w:hAnsi="Times New Roman" w:cs="Times New Roman"/>
          <w:i/>
          <w:sz w:val="24"/>
          <w:szCs w:val="24"/>
        </w:rPr>
        <w:t>«</w:t>
      </w:r>
      <w:r w:rsidRPr="00BE63DC">
        <w:rPr>
          <w:rStyle w:val="apple-style-span"/>
          <w:rFonts w:ascii="Times New Roman" w:hAnsi="Times New Roman" w:cs="Times New Roman"/>
          <w:i/>
          <w:color w:val="000000"/>
          <w:sz w:val="24"/>
          <w:szCs w:val="24"/>
        </w:rPr>
        <w:t>οὐκ ἔνι Ἰουδαῖος οὐδὲ Ἕλλην, οὐκ ἔνι δοῦλος οὐδὲ ἐλεύθερος, οὐκ ἔνι ἄρσεν καὶ θῆλυ</w:t>
      </w:r>
      <w:r w:rsidRPr="00BE63DC">
        <w:rPr>
          <w:rFonts w:ascii="Times New Roman" w:hAnsi="Times New Roman" w:cs="Times New Roman"/>
          <w:sz w:val="24"/>
          <w:szCs w:val="24"/>
          <w:lang w:bidi="he-IL"/>
        </w:rPr>
        <w:t xml:space="preserve"> </w:t>
      </w:r>
      <w:r w:rsidRPr="00BE63DC">
        <w:rPr>
          <w:rFonts w:ascii="Times New Roman" w:hAnsi="Times New Roman" w:cs="Times New Roman"/>
          <w:i/>
          <w:sz w:val="24"/>
          <w:szCs w:val="24"/>
          <w:lang w:bidi="he-IL"/>
        </w:rPr>
        <w:t>πάντες γὰρ ὑμεῖς εἷς ἐστε ἐν Χριστῷ Ἰησοῦ</w:t>
      </w:r>
      <w:r w:rsidRPr="00BE63DC">
        <w:rPr>
          <w:rStyle w:val="apple-style-span"/>
          <w:rFonts w:ascii="Times New Roman" w:hAnsi="Times New Roman" w:cs="Times New Roman"/>
          <w:i/>
          <w:color w:val="000000"/>
          <w:sz w:val="24"/>
          <w:szCs w:val="24"/>
        </w:rPr>
        <w:t>»</w:t>
      </w:r>
      <w:r w:rsidRPr="00BE63DC">
        <w:rPr>
          <w:rStyle w:val="apple-style-span"/>
          <w:rFonts w:ascii="Times New Roman" w:hAnsi="Times New Roman" w:cs="Times New Roman"/>
          <w:color w:val="000000"/>
          <w:sz w:val="24"/>
          <w:szCs w:val="24"/>
        </w:rPr>
        <w:t xml:space="preserve">) ή στο 1 </w:t>
      </w:r>
      <w:r w:rsidRPr="00BE63DC">
        <w:rPr>
          <w:rStyle w:val="apple-style-span"/>
          <w:rFonts w:ascii="Times New Roman" w:hAnsi="Times New Roman" w:cs="Times New Roman"/>
          <w:i/>
          <w:color w:val="000000"/>
          <w:sz w:val="24"/>
          <w:szCs w:val="24"/>
        </w:rPr>
        <w:t>Κορ</w:t>
      </w:r>
      <w:r w:rsidRPr="00BE63DC">
        <w:rPr>
          <w:rStyle w:val="apple-style-span"/>
          <w:rFonts w:ascii="Times New Roman" w:hAnsi="Times New Roman" w:cs="Times New Roman"/>
          <w:color w:val="000000"/>
          <w:sz w:val="24"/>
          <w:szCs w:val="24"/>
        </w:rPr>
        <w:t xml:space="preserve"> 12,13 </w:t>
      </w:r>
      <w:r w:rsidRPr="00BE63DC">
        <w:rPr>
          <w:rStyle w:val="apple-style-span"/>
          <w:rFonts w:ascii="Times New Roman" w:hAnsi="Times New Roman" w:cs="Times New Roman"/>
          <w:i/>
          <w:color w:val="000000"/>
          <w:sz w:val="24"/>
          <w:szCs w:val="24"/>
        </w:rPr>
        <w:t xml:space="preserve">(«καὶ γὰρ ἐν ἑνὶ Πνεύματι ἡμεῖς πάντες </w:t>
      </w:r>
      <w:r w:rsidRPr="00BE63DC">
        <w:rPr>
          <w:rStyle w:val="apple-style-span"/>
          <w:rFonts w:ascii="Times New Roman" w:hAnsi="Times New Roman" w:cs="Times New Roman"/>
          <w:b/>
          <w:i/>
          <w:color w:val="000000"/>
          <w:sz w:val="24"/>
          <w:szCs w:val="24"/>
        </w:rPr>
        <w:t>εἰς ἓν σῶμα</w:t>
      </w:r>
      <w:r w:rsidRPr="00BE63DC">
        <w:rPr>
          <w:rStyle w:val="apple-style-span"/>
          <w:rFonts w:ascii="Times New Roman" w:hAnsi="Times New Roman" w:cs="Times New Roman"/>
          <w:i/>
          <w:color w:val="000000"/>
          <w:sz w:val="24"/>
          <w:szCs w:val="24"/>
        </w:rPr>
        <w:t xml:space="preserve"> ἐβαπτίσθημεν, εἴτε Ἰουδαῖοι εἴτε Ἕλληνες, εἴτε δοῦλοι εἴτε ἐλεύθεροι, καὶ πάντες εἰς </w:t>
      </w:r>
      <w:r w:rsidRPr="00BE63DC">
        <w:rPr>
          <w:rStyle w:val="apple-style-span"/>
          <w:rFonts w:ascii="Times New Roman" w:hAnsi="Times New Roman" w:cs="Times New Roman"/>
          <w:b/>
          <w:i/>
          <w:color w:val="000000"/>
          <w:sz w:val="24"/>
          <w:szCs w:val="24"/>
        </w:rPr>
        <w:t>ἓν Πνεῦμα</w:t>
      </w:r>
      <w:r w:rsidRPr="00BE63DC">
        <w:rPr>
          <w:rStyle w:val="apple-style-span"/>
          <w:rFonts w:ascii="Times New Roman" w:hAnsi="Times New Roman" w:cs="Times New Roman"/>
          <w:i/>
          <w:color w:val="000000"/>
          <w:sz w:val="24"/>
          <w:szCs w:val="24"/>
        </w:rPr>
        <w:t xml:space="preserve"> ἐποτίσθημεν»)</w:t>
      </w:r>
      <w:r w:rsidRPr="00BE63DC">
        <w:rPr>
          <w:rStyle w:val="apple-style-span"/>
          <w:rFonts w:ascii="Times New Roman" w:hAnsi="Times New Roman" w:cs="Times New Roman"/>
          <w:color w:val="000000"/>
          <w:sz w:val="24"/>
          <w:szCs w:val="24"/>
        </w:rPr>
        <w:t xml:space="preserve">. Το κοινό σε όλες τις αποφάνσεις είναι ότι ο Παύλος αποδίδει στην πίστη και το βάπτισμα που επιτελείται στο Όνομα του Ιησού Χριστού, τη λειτουργικότητα της υπεροχής </w:t>
      </w:r>
      <w:r w:rsidRPr="00BE63DC">
        <w:rPr>
          <w:rStyle w:val="apple-style-span"/>
          <w:rFonts w:ascii="Times New Roman" w:hAnsi="Times New Roman" w:cs="Times New Roman"/>
          <w:color w:val="000000"/>
          <w:sz w:val="24"/>
          <w:szCs w:val="24"/>
        </w:rPr>
        <w:lastRenderedPageBreak/>
        <w:t xml:space="preserve">έναντι </w:t>
      </w:r>
      <w:r w:rsidRPr="00BE63DC">
        <w:rPr>
          <w:rFonts w:ascii="Times New Roman" w:hAnsi="Times New Roman" w:cs="Times New Roman"/>
          <w:sz w:val="24"/>
          <w:szCs w:val="24"/>
        </w:rPr>
        <w:t xml:space="preserve">οποιασδήποτε </w:t>
      </w:r>
      <w:r w:rsidRPr="00BE63DC">
        <w:rPr>
          <w:rStyle w:val="apple-style-span"/>
          <w:rFonts w:ascii="Times New Roman" w:hAnsi="Times New Roman" w:cs="Times New Roman"/>
          <w:color w:val="000000"/>
          <w:sz w:val="24"/>
          <w:szCs w:val="24"/>
        </w:rPr>
        <w:t>διαφοράς</w:t>
      </w:r>
      <w:r w:rsidRPr="00BE63DC">
        <w:rPr>
          <w:rFonts w:ascii="Times New Roman" w:hAnsi="Times New Roman" w:cs="Times New Roman"/>
          <w:sz w:val="24"/>
          <w:szCs w:val="24"/>
        </w:rPr>
        <w:t xml:space="preserve">, εθνικής, κοινωνικής και νομικής, που διαχωρίζει τους ανθρώπους, με τις εκάστοτε απονομές </w:t>
      </w:r>
      <w:r w:rsidRPr="00BE63DC">
        <w:rPr>
          <w:rFonts w:ascii="Times New Roman" w:hAnsi="Times New Roman" w:cs="Times New Roman"/>
          <w:sz w:val="24"/>
          <w:szCs w:val="24"/>
          <w:lang w:val="en-US"/>
        </w:rPr>
        <w:t>status</w:t>
      </w:r>
      <w:r w:rsidRPr="00BE63DC">
        <w:rPr>
          <w:rFonts w:ascii="Times New Roman" w:hAnsi="Times New Roman" w:cs="Times New Roman"/>
          <w:sz w:val="24"/>
          <w:szCs w:val="24"/>
        </w:rPr>
        <w:t xml:space="preserve"> και τις προσδοκίες του αντίστοιχου ήθους. </w:t>
      </w:r>
      <w:r w:rsidRPr="00BE63DC">
        <w:rPr>
          <w:rFonts w:ascii="Times New Roman" w:hAnsi="Times New Roman" w:cs="Times New Roman"/>
          <w:b/>
          <w:sz w:val="24"/>
          <w:szCs w:val="24"/>
        </w:rPr>
        <w:t xml:space="preserve">Έτσι η παύλεια διδασκαλία περί δικαίωσης μπορεί να κατανοηθεί ως εκκλησιολογική θεωρία, της οποίας η κριτική δύναμη συνίσταται στο γεγονός ότι φανερώνει πως η ενσωμάτωση/προσχώρηση στον Ιησού Χριστό, η οποία επιτελείται μέσω της πίστης και του βαπτίσματος, γεννά μια </w:t>
      </w:r>
      <w:r w:rsidRPr="00BE63DC">
        <w:rPr>
          <w:rFonts w:ascii="Times New Roman" w:hAnsi="Times New Roman" w:cs="Times New Roman"/>
          <w:b/>
          <w:i/>
          <w:sz w:val="24"/>
          <w:szCs w:val="24"/>
        </w:rPr>
        <w:t>συλλογική ταυτότητα</w:t>
      </w:r>
      <w:r w:rsidRPr="00BE63DC">
        <w:rPr>
          <w:rFonts w:ascii="Times New Roman" w:hAnsi="Times New Roman" w:cs="Times New Roman"/>
          <w:b/>
          <w:sz w:val="24"/>
          <w:szCs w:val="24"/>
        </w:rPr>
        <w:t xml:space="preserve"> [</w:t>
      </w:r>
      <w:r w:rsidRPr="00BE63DC">
        <w:rPr>
          <w:rFonts w:ascii="Times New Roman" w:hAnsi="Times New Roman" w:cs="Times New Roman"/>
          <w:b/>
          <w:sz w:val="24"/>
          <w:szCs w:val="24"/>
          <w:lang w:val="en-US"/>
        </w:rPr>
        <w:t>corporate</w:t>
      </w:r>
      <w:r w:rsidRPr="00BE63DC">
        <w:rPr>
          <w:rFonts w:ascii="Times New Roman" w:hAnsi="Times New Roman" w:cs="Times New Roman"/>
          <w:b/>
          <w:sz w:val="24"/>
          <w:szCs w:val="24"/>
        </w:rPr>
        <w:t xml:space="preserve"> </w:t>
      </w:r>
      <w:r w:rsidRPr="00BE63DC">
        <w:rPr>
          <w:rFonts w:ascii="Times New Roman" w:hAnsi="Times New Roman" w:cs="Times New Roman"/>
          <w:b/>
          <w:sz w:val="24"/>
          <w:szCs w:val="24"/>
          <w:lang w:val="en-US"/>
        </w:rPr>
        <w:t>identity</w:t>
      </w:r>
      <w:r w:rsidRPr="00BE63DC">
        <w:rPr>
          <w:rFonts w:ascii="Times New Roman" w:hAnsi="Times New Roman" w:cs="Times New Roman"/>
          <w:b/>
          <w:sz w:val="24"/>
          <w:szCs w:val="24"/>
        </w:rPr>
        <w:t>], που υπερβαίνει κάθε διάκριση σχετική με το ήθος και την καταστατική θέση που έχει ισχύ στην εγκόσμια καθημερινότητα</w:t>
      </w:r>
      <w:r w:rsidRPr="00BE63DC">
        <w:rPr>
          <w:rFonts w:ascii="Times New Roman" w:hAnsi="Times New Roman" w:cs="Times New Roman"/>
          <w:sz w:val="24"/>
          <w:szCs w:val="24"/>
        </w:rPr>
        <w:t xml:space="preserve">. </w:t>
      </w:r>
    </w:p>
    <w:p w:rsidR="004D1732" w:rsidRPr="00BE63DC" w:rsidRDefault="004D1732" w:rsidP="004D1732">
      <w:pPr>
        <w:numPr>
          <w:ilvl w:val="0"/>
          <w:numId w:val="6"/>
        </w:numPr>
        <w:tabs>
          <w:tab w:val="clear" w:pos="720"/>
          <w:tab w:val="num" w:pos="0"/>
        </w:tabs>
        <w:spacing w:after="0" w:line="240" w:lineRule="auto"/>
        <w:ind w:left="0" w:firstLine="426"/>
        <w:jc w:val="both"/>
        <w:rPr>
          <w:rFonts w:ascii="Times New Roman" w:hAnsi="Times New Roman" w:cs="Times New Roman"/>
          <w:sz w:val="24"/>
          <w:szCs w:val="24"/>
        </w:rPr>
      </w:pPr>
      <w:r w:rsidRPr="00BE63DC">
        <w:rPr>
          <w:rFonts w:ascii="Times New Roman" w:hAnsi="Times New Roman" w:cs="Times New Roman"/>
          <w:sz w:val="24"/>
          <w:szCs w:val="24"/>
        </w:rPr>
        <w:t>Με βάση την συμπεριληπτική προοπτική αυτών των σωτηριολογικών και εκκλησιολογικών αποφάνσεων περί της υφιστάμενης πραγματικότητας, καταρχάς είναι δυνατόν να κατανοηθεί μια πολύ συγκεκριμένη ιδιότητα των ηθικών κρίσεων περί του δέοντος που διατυπώνει ο Παύλος: η έλλειψη –</w:t>
      </w:r>
      <w:r w:rsidRPr="00BE63DC">
        <w:rPr>
          <w:rFonts w:ascii="Times New Roman" w:hAnsi="Times New Roman" w:cs="Times New Roman"/>
          <w:color w:val="000000"/>
          <w:sz w:val="24"/>
          <w:szCs w:val="24"/>
        </w:rPr>
        <w:t>για την οποία ήδη μιλήσαμε και η οποία έγινε συχνά αισθητή ως πρόβλημα</w:t>
      </w:r>
      <w:r w:rsidRPr="00BE63DC">
        <w:rPr>
          <w:rFonts w:ascii="Times New Roman" w:hAnsi="Times New Roman" w:cs="Times New Roman"/>
          <w:sz w:val="24"/>
          <w:szCs w:val="24"/>
        </w:rPr>
        <w:t>– ιδιαίτερων περιεχομένων στα ηθικά παραγγέλματα, τα οποία δεν διαφοροποιούνται ούτε από τα αιτήματα που περιέχονται στις παραινέσεις της ελληνιστικής-ιουδαϊκής Τορά, ούτε από την παραινετική παράδοση των Εθνικών.</w:t>
      </w:r>
      <w:r w:rsidRPr="00BE63DC">
        <w:rPr>
          <w:rStyle w:val="a5"/>
          <w:rFonts w:ascii="Times New Roman" w:hAnsi="Times New Roman" w:cs="Times New Roman"/>
          <w:sz w:val="24"/>
          <w:szCs w:val="24"/>
        </w:rPr>
        <w:footnoteReference w:id="62"/>
      </w:r>
      <w:r w:rsidRPr="00BE63DC">
        <w:rPr>
          <w:rFonts w:ascii="Times New Roman" w:hAnsi="Times New Roman" w:cs="Times New Roman"/>
          <w:sz w:val="24"/>
          <w:szCs w:val="24"/>
        </w:rPr>
        <w:t xml:space="preserve"> Αυτή, όμως, ακριβώς η έλλειψη κάποιας ιδιαιτερότητας σε ό,τι αφορά στα περιεχόμενα, είναι που χτίζει </w:t>
      </w:r>
      <w:r w:rsidRPr="00BE63DC">
        <w:rPr>
          <w:rFonts w:ascii="Times New Roman" w:hAnsi="Times New Roman" w:cs="Times New Roman"/>
          <w:b/>
          <w:sz w:val="24"/>
          <w:szCs w:val="24"/>
        </w:rPr>
        <w:t xml:space="preserve">και τη γέφυρα μεταξύ της διδασκαλίας περί της δικαίωσης και της ηθικής, </w:t>
      </w:r>
      <w:r w:rsidRPr="00BE63DC">
        <w:rPr>
          <w:rFonts w:ascii="Times New Roman" w:hAnsi="Times New Roman" w:cs="Times New Roman"/>
          <w:sz w:val="24"/>
          <w:szCs w:val="24"/>
        </w:rPr>
        <w:t xml:space="preserve">τη γέφυρα που έλειπε στον </w:t>
      </w:r>
      <w:r w:rsidRPr="00BE63DC">
        <w:rPr>
          <w:rFonts w:ascii="Times New Roman" w:hAnsi="Times New Roman" w:cs="Times New Roman"/>
          <w:sz w:val="24"/>
          <w:szCs w:val="24"/>
          <w:lang w:val="en-US"/>
        </w:rPr>
        <w:t>Albert</w:t>
      </w:r>
      <w:r w:rsidRPr="00BE63DC">
        <w:rPr>
          <w:rFonts w:ascii="Times New Roman" w:hAnsi="Times New Roman" w:cs="Times New Roman"/>
          <w:sz w:val="24"/>
          <w:szCs w:val="24"/>
        </w:rPr>
        <w:t xml:space="preserve"> </w:t>
      </w:r>
      <w:r w:rsidRPr="00BE63DC">
        <w:rPr>
          <w:rFonts w:ascii="Times New Roman" w:hAnsi="Times New Roman" w:cs="Times New Roman"/>
          <w:sz w:val="24"/>
          <w:szCs w:val="24"/>
          <w:lang w:val="en-US"/>
        </w:rPr>
        <w:t>Schweizer</w:t>
      </w:r>
      <w:r w:rsidRPr="00BE63DC">
        <w:rPr>
          <w:rFonts w:ascii="Times New Roman" w:hAnsi="Times New Roman" w:cs="Times New Roman"/>
          <w:sz w:val="24"/>
          <w:szCs w:val="24"/>
        </w:rPr>
        <w:t xml:space="preserve">, αφού ανάμεσα στο συμπεριληπτικό προσανατολισμό τής σωτηριολογίας του Παύλου και τον εξίσου συμπεριληπτικό προσανατολισμό των παραινέσεών του, υπάρχει άμεση αντικειμενική αντιστοιχία. Και από εδώ εξάγεται το εξής: Στον Παύλο, η ηθική «προσταγή» δεν βρίσκεται ούτε </w:t>
      </w:r>
      <w:r w:rsidRPr="00BE63DC">
        <w:rPr>
          <w:rFonts w:ascii="Times New Roman" w:hAnsi="Times New Roman" w:cs="Times New Roman"/>
          <w:b/>
          <w:i/>
          <w:sz w:val="24"/>
          <w:szCs w:val="24"/>
        </w:rPr>
        <w:t>σε τεταμένη – «διαλεκτική»</w:t>
      </w:r>
      <w:r w:rsidRPr="00BE63DC">
        <w:rPr>
          <w:rFonts w:ascii="Times New Roman" w:hAnsi="Times New Roman" w:cs="Times New Roman"/>
          <w:sz w:val="24"/>
          <w:szCs w:val="24"/>
        </w:rPr>
        <w:t xml:space="preserve"> ούτε σε </w:t>
      </w:r>
      <w:r w:rsidRPr="00BE63DC">
        <w:rPr>
          <w:rFonts w:ascii="Times New Roman" w:hAnsi="Times New Roman" w:cs="Times New Roman"/>
          <w:i/>
          <w:sz w:val="24"/>
          <w:szCs w:val="24"/>
        </w:rPr>
        <w:t>«παράδοξη»– σχέση</w:t>
      </w:r>
      <w:r w:rsidRPr="00BE63DC">
        <w:rPr>
          <w:rFonts w:ascii="Times New Roman" w:hAnsi="Times New Roman" w:cs="Times New Roman"/>
          <w:sz w:val="24"/>
          <w:szCs w:val="24"/>
        </w:rPr>
        <w:t xml:space="preserve"> με τη σωτηριολογική Οριστική, παρά σε μια σχέση ομόλογης αντιστοιχίας. Ο παύλειος χριστιανισμός, όντας μια μη ομογενής από πολιτισμική και κοινωνική άποψη θρησκεία μεταστροφής, δεν μπορούσε να καταστήσει ορατή την ηθική του ταυτότητα με κανέναν άλλο τρόπο, παρά μέσω ενός συμπεριληπτικού ήθους, ικανού ν’ αποτελεί αντικείμενο συναίνεσης για </w:t>
      </w:r>
      <w:r w:rsidRPr="00BE63DC">
        <w:rPr>
          <w:rFonts w:ascii="Times New Roman" w:hAnsi="Times New Roman" w:cs="Times New Roman"/>
          <w:i/>
          <w:sz w:val="24"/>
          <w:szCs w:val="24"/>
        </w:rPr>
        <w:t>όλους</w:t>
      </w:r>
      <w:r w:rsidRPr="00BE63DC">
        <w:rPr>
          <w:rFonts w:ascii="Times New Roman" w:hAnsi="Times New Roman" w:cs="Times New Roman"/>
          <w:sz w:val="24"/>
          <w:szCs w:val="24"/>
        </w:rPr>
        <w:t xml:space="preserve">, ανεξάρτητα από τις ταυτότητες του εγκόσμιου βίου τους. </w:t>
      </w:r>
    </w:p>
    <w:p w:rsidR="004D1732" w:rsidRPr="00BE63DC" w:rsidRDefault="004D1732" w:rsidP="004D1732">
      <w:pPr>
        <w:numPr>
          <w:ilvl w:val="0"/>
          <w:numId w:val="6"/>
        </w:numPr>
        <w:tabs>
          <w:tab w:val="clear" w:pos="720"/>
          <w:tab w:val="num" w:pos="0"/>
        </w:tabs>
        <w:spacing w:after="0" w:line="240" w:lineRule="auto"/>
        <w:ind w:left="0" w:firstLine="426"/>
        <w:jc w:val="both"/>
        <w:rPr>
          <w:rFonts w:ascii="Times New Roman" w:hAnsi="Times New Roman" w:cs="Times New Roman"/>
          <w:color w:val="000000"/>
          <w:sz w:val="24"/>
          <w:szCs w:val="24"/>
        </w:rPr>
      </w:pPr>
      <w:r w:rsidRPr="00BE63DC">
        <w:rPr>
          <w:rFonts w:ascii="Times New Roman" w:hAnsi="Times New Roman" w:cs="Times New Roman"/>
          <w:sz w:val="24"/>
          <w:szCs w:val="24"/>
        </w:rPr>
        <w:t xml:space="preserve">Θα ήταν ωστόσο παρανόηση το να συμπεράνει κάποιος από τα ανωτέρω ότι η παύλεια ηθική δεν είναι τίποτε άλλο παρά μια ηθική της </w:t>
      </w:r>
      <w:r w:rsidRPr="00BE63DC">
        <w:rPr>
          <w:rFonts w:ascii="Times New Roman" w:hAnsi="Times New Roman" w:cs="Times New Roman"/>
          <w:i/>
          <w:sz w:val="24"/>
          <w:szCs w:val="24"/>
        </w:rPr>
        <w:t>σύμπτωσης</w:t>
      </w:r>
      <w:r w:rsidRPr="00BE63DC">
        <w:rPr>
          <w:rFonts w:ascii="Times New Roman" w:hAnsi="Times New Roman" w:cs="Times New Roman"/>
          <w:sz w:val="24"/>
          <w:szCs w:val="24"/>
        </w:rPr>
        <w:t xml:space="preserve">/ </w:t>
      </w:r>
      <w:r w:rsidRPr="00BE63DC">
        <w:rPr>
          <w:rFonts w:ascii="Times New Roman" w:hAnsi="Times New Roman" w:cs="Times New Roman"/>
          <w:i/>
          <w:sz w:val="24"/>
          <w:szCs w:val="24"/>
        </w:rPr>
        <w:t>σημείου τομής</w:t>
      </w:r>
      <w:r w:rsidRPr="00BE63DC">
        <w:rPr>
          <w:rFonts w:ascii="Times New Roman" w:hAnsi="Times New Roman" w:cs="Times New Roman"/>
          <w:sz w:val="24"/>
          <w:szCs w:val="24"/>
        </w:rPr>
        <w:t xml:space="preserve"> ή του ελάχιστου κοινού παρονομαστή. Φυσικά και συμμετέχει εξίσου στον αποκλειστικό χαρακτήρα του χριστιανικού σωτηριολογικού προσανατολισμού και έχει το σημαντικότατο καθήκον να παράσχει εντός τού εν λόγω πλαισίου αναφοράς ένα εξίσου αποκλειστικό ήθους. Είναι πρόδηλο σε τι συνίσταται ο αποκλειστικός χαρακτήρας αυτού του ήθους κατ’ αντιστοιχίαν προς όσα αναφέραμε ανωτέρω για τη σωτηριολογία: </w:t>
      </w:r>
      <w:r w:rsidRPr="00BE63DC">
        <w:rPr>
          <w:rFonts w:ascii="Times New Roman" w:hAnsi="Times New Roman" w:cs="Times New Roman"/>
          <w:b/>
          <w:sz w:val="24"/>
          <w:szCs w:val="24"/>
        </w:rPr>
        <w:t>Αυτό το ήθος έχει ως έργο του να εκφράσει το γεγονός ότι η ενσωμάτωση στον Ιησού Χριστό, που τη θεμελιώνουν η βάπτιση και η πίστη, ιδρύει μια κοινότητα, η οποία αφήνει πίσω της με συνέπεια και δίχως συμβιβασμούς κάθε κοινωνική, εθνική και οικονομική διάκριση που έχει ισχύ στα πλαίσια άλλων συμβολικών κόσμων νοήματος</w:t>
      </w:r>
      <w:r w:rsidRPr="00BE63DC">
        <w:rPr>
          <w:rFonts w:ascii="Times New Roman" w:hAnsi="Times New Roman" w:cs="Times New Roman"/>
          <w:sz w:val="24"/>
          <w:szCs w:val="24"/>
        </w:rPr>
        <w:t xml:space="preserve">. </w:t>
      </w: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Ο ηθικός θεσμός που επωμίζεται αυτό το έργο, το να καταστεί δηλαδή κοινωνικά ορατή η χριστιανική σωτηριολογία, είναι φυσικά η θεία Λειτουργία. Αυτό απαντά ήδη στον </w:t>
      </w:r>
      <w:r w:rsidRPr="00BE63DC">
        <w:rPr>
          <w:rFonts w:ascii="Times New Roman" w:hAnsi="Times New Roman" w:cs="Times New Roman"/>
          <w:sz w:val="24"/>
          <w:szCs w:val="24"/>
          <w:lang w:val="en-US"/>
        </w:rPr>
        <w:t>Schleiermacher</w:t>
      </w:r>
      <w:r w:rsidRPr="00BE63DC">
        <w:rPr>
          <w:rFonts w:ascii="Times New Roman" w:hAnsi="Times New Roman" w:cs="Times New Roman"/>
          <w:sz w:val="24"/>
          <w:szCs w:val="24"/>
        </w:rPr>
        <w:t>, που ορίζει τη χριστιανική θεία Λειτουργία ως το «γενικό τύπο» εκείνης της πρακτικής δραστηριότητας, η οποία ταυτοποιεί «την κοινή κατάσταση των Χριστιανών».</w:t>
      </w:r>
      <w:r w:rsidRPr="00BE63DC">
        <w:rPr>
          <w:rStyle w:val="a5"/>
          <w:rFonts w:ascii="Times New Roman" w:hAnsi="Times New Roman" w:cs="Times New Roman"/>
          <w:sz w:val="24"/>
          <w:szCs w:val="24"/>
        </w:rPr>
        <w:footnoteReference w:id="63"/>
      </w:r>
      <w:r w:rsidRPr="00BE63DC">
        <w:rPr>
          <w:rFonts w:ascii="Times New Roman" w:hAnsi="Times New Roman" w:cs="Times New Roman"/>
          <w:sz w:val="24"/>
          <w:szCs w:val="24"/>
        </w:rPr>
        <w:t xml:space="preserve"> </w:t>
      </w:r>
      <w:r w:rsidRPr="00BE63DC">
        <w:rPr>
          <w:rFonts w:ascii="Times New Roman" w:hAnsi="Times New Roman" w:cs="Times New Roman"/>
          <w:b/>
          <w:sz w:val="24"/>
          <w:szCs w:val="24"/>
        </w:rPr>
        <w:t>Στον Παύλο, και γενικά στον πρώιμο Χριστιανισμό,</w:t>
      </w:r>
      <w:r w:rsidRPr="00BE63DC">
        <w:rPr>
          <w:rStyle w:val="a5"/>
          <w:rFonts w:ascii="Times New Roman" w:hAnsi="Times New Roman" w:cs="Times New Roman"/>
          <w:b/>
          <w:sz w:val="24"/>
          <w:szCs w:val="24"/>
        </w:rPr>
        <w:footnoteReference w:id="64"/>
      </w:r>
      <w:r w:rsidRPr="00BE63DC">
        <w:rPr>
          <w:rFonts w:ascii="Times New Roman" w:hAnsi="Times New Roman" w:cs="Times New Roman"/>
          <w:b/>
          <w:sz w:val="24"/>
          <w:szCs w:val="24"/>
        </w:rPr>
        <w:t xml:space="preserve"> η «αποκλειστική» σωτηριολογική ταυτότητα εκείνων που πίστευαν στον Ιησού Χριστό και είχαν βαπτιστεί στ’ Όνομά Του, μπορούσε να καταστεί ορατή και να βιωθεί μονάχα στις συνάξεις της θείας Λειτουργίας όπου τελούνταν η θεία Ευχαριστία</w:t>
      </w:r>
      <w:r w:rsidRPr="00BE63DC">
        <w:rPr>
          <w:rFonts w:ascii="Times New Roman" w:hAnsi="Times New Roman" w:cs="Times New Roman"/>
          <w:sz w:val="24"/>
          <w:szCs w:val="24"/>
        </w:rPr>
        <w:t xml:space="preserve">. Για να το επαναλάβουμε διαφορετικά: Η πίστη και το βάπτισμα αυτά καθ’ εαυτά είναι απολύτως αόρατες πραγματικότητες, κι ήταν η Θεία Λειτουργία εκείνη στο πλαίσιο της οποίας οι χριστιανοί των παύλειων Εκκλησιών μπορούσαν να καταστήσουν ορατό και εμπειρικό το γεγονός ότι η προσχώρηση στον έναν και τον αυτόν Κύριο μπορούσε να αναπαρασταθεί/αποτυπωθεί και στα πλαίσια μιας κοινής κοινωνικής πράξης. Ή για να το διατυπώσουμε αδρότερα γι’ άλλη μια φορά: </w:t>
      </w:r>
      <w:r w:rsidRPr="00BE63DC">
        <w:rPr>
          <w:rFonts w:ascii="Times New Roman" w:hAnsi="Times New Roman" w:cs="Times New Roman"/>
          <w:b/>
          <w:sz w:val="24"/>
          <w:szCs w:val="24"/>
        </w:rPr>
        <w:t xml:space="preserve">Το κοινωνικό πλαίσιο, μέσα στο οποίο οι πρώτοι χριστιανοί μπορούσαν να καταστήσουν ορατό και να βιώσουν ότι «ἐν Χριστῷ» </w:t>
      </w:r>
      <w:r w:rsidRPr="00BE63DC">
        <w:rPr>
          <w:rFonts w:ascii="Times New Roman" w:hAnsi="Times New Roman" w:cs="Times New Roman"/>
          <w:b/>
          <w:i/>
          <w:sz w:val="24"/>
          <w:szCs w:val="24"/>
        </w:rPr>
        <w:t>«</w:t>
      </w:r>
      <w:r w:rsidRPr="00BE63DC">
        <w:rPr>
          <w:rStyle w:val="apple-converted-space"/>
          <w:rFonts w:ascii="Times New Roman" w:hAnsi="Times New Roman" w:cs="Times New Roman"/>
          <w:b/>
          <w:i/>
          <w:color w:val="000000"/>
          <w:sz w:val="24"/>
          <w:szCs w:val="24"/>
        </w:rPr>
        <w:t> </w:t>
      </w:r>
      <w:r w:rsidRPr="00BE63DC">
        <w:rPr>
          <w:rStyle w:val="apple-style-span"/>
          <w:rFonts w:ascii="Times New Roman" w:hAnsi="Times New Roman" w:cs="Times New Roman"/>
          <w:b/>
          <w:i/>
          <w:color w:val="000000"/>
          <w:sz w:val="24"/>
          <w:szCs w:val="24"/>
        </w:rPr>
        <w:t>οὐκ ἔνι Ἰουδαῖος οὐδὲ Ἕλλην, οὐκ ἔνι δοῦλος οὐδὲ ἐλεύθερος, οὐκ ἔνι ἄρσεν καὶ θῆλυ</w:t>
      </w:r>
      <w:r w:rsidRPr="00BE63DC">
        <w:rPr>
          <w:rFonts w:ascii="Times New Roman" w:hAnsi="Times New Roman" w:cs="Times New Roman"/>
          <w:b/>
          <w:i/>
          <w:sz w:val="24"/>
          <w:szCs w:val="24"/>
        </w:rPr>
        <w:t xml:space="preserve">» </w:t>
      </w:r>
      <w:r w:rsidRPr="00BE63DC">
        <w:rPr>
          <w:rFonts w:ascii="Times New Roman" w:hAnsi="Times New Roman" w:cs="Times New Roman"/>
          <w:b/>
          <w:sz w:val="24"/>
          <w:szCs w:val="24"/>
        </w:rPr>
        <w:t xml:space="preserve">(Γαλ 3,28· βλ. επίσης 1 Κορ 12,13) ή μέσα στο οποίο μπορούσαν να έχουν την εμπειρία εκείνου που γράφει ο Παύλος στο 1 Κορ 10,17: </w:t>
      </w:r>
      <w:r w:rsidRPr="00BE63DC">
        <w:rPr>
          <w:rFonts w:ascii="Times New Roman" w:hAnsi="Times New Roman" w:cs="Times New Roman"/>
          <w:b/>
          <w:i/>
          <w:sz w:val="24"/>
          <w:szCs w:val="24"/>
        </w:rPr>
        <w:t xml:space="preserve">«ἓν Σῶμα οἱ πολλοί </w:t>
      </w:r>
      <w:r w:rsidRPr="00BE63DC">
        <w:rPr>
          <w:rFonts w:ascii="Times New Roman" w:hAnsi="Times New Roman" w:cs="Times New Roman"/>
          <w:b/>
          <w:i/>
          <w:sz w:val="24"/>
          <w:szCs w:val="24"/>
        </w:rPr>
        <w:lastRenderedPageBreak/>
        <w:t>ἐσμεν»</w:t>
      </w:r>
      <w:r w:rsidRPr="00BE63DC">
        <w:rPr>
          <w:rFonts w:ascii="Times New Roman" w:hAnsi="Times New Roman" w:cs="Times New Roman"/>
          <w:b/>
          <w:sz w:val="24"/>
          <w:szCs w:val="24"/>
        </w:rPr>
        <w:t>) ήταν, καταρχάς, αποκλειστικά και μόνον ο εκτός καθημερινότητας εορτασμός της θείας Λειτουργίας.</w:t>
      </w:r>
      <w:r w:rsidRPr="00BE63DC">
        <w:rPr>
          <w:rFonts w:ascii="Times New Roman" w:hAnsi="Times New Roman" w:cs="Times New Roman"/>
          <w:sz w:val="24"/>
          <w:szCs w:val="24"/>
        </w:rPr>
        <w:t xml:space="preserve"> – Η θεμελιώδης σημασία που είχε η ευχαριστιακή σύναξη για την πρώτη χριστιανοσύνη εκδηλώνεται προπαντός στο γεγονός ότι η λέξη </w:t>
      </w:r>
      <w:r w:rsidRPr="00BE63DC">
        <w:rPr>
          <w:rFonts w:ascii="Times New Roman" w:hAnsi="Times New Roman" w:cs="Times New Roman"/>
          <w:i/>
          <w:sz w:val="24"/>
          <w:szCs w:val="24"/>
        </w:rPr>
        <w:t>ἐκκλησία</w:t>
      </w:r>
      <w:r w:rsidRPr="00BE63DC">
        <w:rPr>
          <w:rFonts w:ascii="Times New Roman" w:hAnsi="Times New Roman" w:cs="Times New Roman"/>
          <w:sz w:val="24"/>
          <w:szCs w:val="24"/>
        </w:rPr>
        <w:t xml:space="preserve">, η οποία μέχρι τότε και εκτός του πλαισίου της χριστιανικής γραμματείας, αναφερόταν πάντοτε και αποκλειστικά σε μια περιορισμένη χρονικά «συνέλευση», μπόρεσε στον πρώιμο χριστιανισμό (και μονάχα σ’ αυτόν) να </w:t>
      </w:r>
      <w:r w:rsidRPr="00BE63DC">
        <w:rPr>
          <w:rFonts w:ascii="Times New Roman" w:hAnsi="Times New Roman" w:cs="Times New Roman"/>
          <w:b/>
          <w:sz w:val="24"/>
          <w:szCs w:val="24"/>
        </w:rPr>
        <w:t>ορίσει μεμιάς μια συγκεκριμένη ομάδα</w:t>
      </w:r>
      <w:r w:rsidRPr="00BE63DC">
        <w:rPr>
          <w:rFonts w:ascii="Times New Roman" w:hAnsi="Times New Roman" w:cs="Times New Roman"/>
          <w:sz w:val="24"/>
          <w:szCs w:val="24"/>
        </w:rPr>
        <w:t xml:space="preserve">. </w:t>
      </w:r>
    </w:p>
    <w:p w:rsidR="004D1732" w:rsidRPr="00BE63DC" w:rsidRDefault="004D1732" w:rsidP="004D1732">
      <w:pPr>
        <w:spacing w:after="0" w:line="240" w:lineRule="auto"/>
        <w:ind w:left="720"/>
        <w:jc w:val="center"/>
        <w:outlineLvl w:val="0"/>
        <w:rPr>
          <w:rFonts w:ascii="Times New Roman" w:hAnsi="Times New Roman" w:cs="Times New Roman"/>
          <w:b/>
          <w:sz w:val="24"/>
          <w:szCs w:val="24"/>
        </w:rPr>
      </w:pPr>
      <w:r w:rsidRPr="00BE63DC">
        <w:rPr>
          <w:rFonts w:ascii="Times New Roman" w:hAnsi="Times New Roman" w:cs="Times New Roman"/>
          <w:b/>
          <w:sz w:val="24"/>
          <w:szCs w:val="24"/>
        </w:rPr>
        <w:t>Ι</w:t>
      </w:r>
      <w:r w:rsidRPr="00BE63DC">
        <w:rPr>
          <w:rFonts w:ascii="Times New Roman" w:hAnsi="Times New Roman" w:cs="Times New Roman"/>
          <w:b/>
          <w:sz w:val="24"/>
          <w:szCs w:val="24"/>
          <w:lang w:val="en-US"/>
        </w:rPr>
        <w:t>V</w:t>
      </w:r>
      <w:r w:rsidRPr="00BE63DC">
        <w:rPr>
          <w:rFonts w:ascii="Times New Roman" w:hAnsi="Times New Roman" w:cs="Times New Roman"/>
          <w:b/>
          <w:sz w:val="24"/>
          <w:szCs w:val="24"/>
        </w:rPr>
        <w:t>.</w:t>
      </w:r>
    </w:p>
    <w:p w:rsidR="004D1732" w:rsidRPr="00BE63DC" w:rsidRDefault="004D1732" w:rsidP="004D1732">
      <w:pPr>
        <w:spacing w:after="0" w:line="240" w:lineRule="auto"/>
        <w:jc w:val="both"/>
        <w:rPr>
          <w:rFonts w:ascii="Times New Roman" w:hAnsi="Times New Roman" w:cs="Times New Roman"/>
          <w:color w:val="000000"/>
          <w:sz w:val="24"/>
          <w:szCs w:val="24"/>
        </w:rPr>
      </w:pPr>
      <w:r w:rsidRPr="00BE63DC">
        <w:rPr>
          <w:rFonts w:ascii="Times New Roman" w:hAnsi="Times New Roman" w:cs="Times New Roman"/>
          <w:color w:val="000000"/>
          <w:sz w:val="24"/>
          <w:szCs w:val="24"/>
        </w:rPr>
        <w:t>1. Δεν είναι καθόλου δύσκολο να αποδείξουμε τώρα, ότι επίσης και οι λεγόμενες «κατά περίσταση» παραινέσεις του Παύλου, και μάλιστα ακριβώς εκεί που βαδίζει σε δρόμους καινούργιους εξ επόψεως των ηθικών περιεχομένων, καθοδηγούνται απ’ αυτό το εκκλησιολογικό ενδιαφέρον και μπορούν να ερμηνευτούν αντίστοιχα ως εφαρμοσμένη Εκκλησιολογία.</w:t>
      </w:r>
      <w:r w:rsidRPr="00BE63DC">
        <w:rPr>
          <w:rStyle w:val="a5"/>
          <w:rFonts w:ascii="Times New Roman" w:hAnsi="Times New Roman" w:cs="Times New Roman"/>
          <w:color w:val="000000"/>
          <w:sz w:val="24"/>
          <w:szCs w:val="24"/>
        </w:rPr>
        <w:footnoteReference w:id="65"/>
      </w:r>
      <w:r w:rsidRPr="00BE63DC">
        <w:rPr>
          <w:rFonts w:ascii="Times New Roman" w:hAnsi="Times New Roman" w:cs="Times New Roman"/>
          <w:color w:val="000000"/>
          <w:sz w:val="24"/>
          <w:szCs w:val="24"/>
        </w:rPr>
        <w:t xml:space="preserve"> Δεν πρέπει να παραβλέπεται η συνεκτικότητα των πρακτικών οδηγιών που παρέχει ο Παύλος, διότι σ’ αυτές τις οδηγίες έχουμε τη φανέρωση επί του πεδίου της ηθικής της ίδιας εκείνης θέσης, την οποία αναπτύσσει και η περί δικαίωσης διδασκαλία του: ότι η από κοινού ενσωμάτωση στον Ιησού Χριστό εγκαθιδρύει μια συλλογική ταυτότητα, η οποία βρίσκεται υπεράνω απονομών Status και τρόπων ζωής που διαθέτουν κύρος εκτός Εκκλησίας. </w:t>
      </w:r>
    </w:p>
    <w:p w:rsidR="004D1732" w:rsidRPr="00BE63DC" w:rsidRDefault="004D1732" w:rsidP="004D1732">
      <w:pPr>
        <w:spacing w:after="0" w:line="240" w:lineRule="auto"/>
        <w:jc w:val="both"/>
        <w:rPr>
          <w:rFonts w:ascii="Times New Roman" w:hAnsi="Times New Roman" w:cs="Times New Roman"/>
          <w:color w:val="000000"/>
          <w:sz w:val="24"/>
          <w:szCs w:val="24"/>
        </w:rPr>
      </w:pPr>
      <w:r w:rsidRPr="00BE63DC">
        <w:rPr>
          <w:rFonts w:ascii="Times New Roman" w:hAnsi="Times New Roman" w:cs="Times New Roman"/>
          <w:color w:val="000000"/>
          <w:sz w:val="24"/>
          <w:szCs w:val="24"/>
        </w:rPr>
        <w:t>Επιτρέψτε μου να το δείξω αυτό παραστατικά μέσα από τρία παραδείγματα, που όμως όλα τους εφάπτονται στο ένα και μοναδικό εν λόγω σημείο:</w:t>
      </w:r>
    </w:p>
    <w:p w:rsidR="00A7794B" w:rsidRPr="00BE63DC" w:rsidRDefault="00A7794B" w:rsidP="00A7794B">
      <w:pPr>
        <w:spacing w:after="0" w:line="240" w:lineRule="auto"/>
        <w:jc w:val="center"/>
        <w:rPr>
          <w:rFonts w:ascii="Times New Roman" w:hAnsi="Times New Roman" w:cs="Times New Roman"/>
          <w:b/>
          <w:i/>
          <w:color w:val="000000"/>
          <w:sz w:val="24"/>
          <w:szCs w:val="24"/>
        </w:rPr>
      </w:pPr>
    </w:p>
    <w:p w:rsidR="004D1732" w:rsidRPr="00BE63DC" w:rsidRDefault="004D1732" w:rsidP="00A7794B">
      <w:pPr>
        <w:spacing w:after="0" w:line="240" w:lineRule="auto"/>
        <w:jc w:val="center"/>
        <w:rPr>
          <w:rFonts w:ascii="Times New Roman" w:hAnsi="Times New Roman" w:cs="Times New Roman"/>
          <w:b/>
          <w:i/>
          <w:color w:val="000000"/>
          <w:sz w:val="24"/>
          <w:szCs w:val="24"/>
        </w:rPr>
      </w:pPr>
      <w:r w:rsidRPr="00BE63DC">
        <w:rPr>
          <w:rFonts w:ascii="Times New Roman" w:hAnsi="Times New Roman" w:cs="Times New Roman"/>
          <w:b/>
          <w:i/>
          <w:color w:val="000000"/>
          <w:sz w:val="24"/>
          <w:szCs w:val="24"/>
        </w:rPr>
        <w:t xml:space="preserve">α) Τα προβλήματα με τη θεία Ευχαριστία στην Κόρινθο (1 Κορ </w:t>
      </w:r>
      <w:r w:rsidRPr="00BE63DC">
        <w:rPr>
          <w:rFonts w:ascii="Times New Roman" w:hAnsi="Times New Roman" w:cs="Times New Roman"/>
          <w:b/>
          <w:color w:val="000000"/>
          <w:sz w:val="24"/>
          <w:szCs w:val="24"/>
        </w:rPr>
        <w:t>11,17-34</w:t>
      </w:r>
      <w:r w:rsidRPr="00BE63DC">
        <w:rPr>
          <w:rFonts w:ascii="Times New Roman" w:hAnsi="Times New Roman" w:cs="Times New Roman"/>
          <w:b/>
          <w:i/>
          <w:color w:val="000000"/>
          <w:sz w:val="24"/>
          <w:szCs w:val="24"/>
        </w:rPr>
        <w:t>)</w:t>
      </w:r>
    </w:p>
    <w:p w:rsidR="004D1732" w:rsidRPr="00BE63DC" w:rsidRDefault="004D1732" w:rsidP="004D1732">
      <w:pPr>
        <w:spacing w:after="0" w:line="240" w:lineRule="auto"/>
        <w:jc w:val="both"/>
        <w:rPr>
          <w:rStyle w:val="apple-style-span"/>
          <w:rFonts w:ascii="Times New Roman" w:hAnsi="Times New Roman" w:cs="Times New Roman"/>
          <w:color w:val="000000"/>
          <w:sz w:val="24"/>
          <w:szCs w:val="24"/>
        </w:rPr>
      </w:pPr>
      <w:r w:rsidRPr="00BE63DC">
        <w:rPr>
          <w:rFonts w:ascii="Times New Roman" w:hAnsi="Times New Roman" w:cs="Times New Roman"/>
          <w:sz w:val="24"/>
          <w:szCs w:val="24"/>
        </w:rPr>
        <w:t xml:space="preserve">Εν προκειμένω ο Παύλος ασκεί κριτική στην πρακτική της θείας Ευχαριστίας όπως αυτή εφαρμοζόταν στην Κόρινθο. Είναι φανερό πως οι κοινωνικές και οικονομικές διαφορές μεταξύ των μελών της Κοινότητας είχαν οδηγήσει στο να μη τελούν μαζί τη θεία Ευχαριστία, αλλά χωριστά σε ομάδες: ο καθένας μ’ εκείνους οι οποίοι του ταίριαζαν κοινωνικά. Έτσι όμως, παρεισέδυσαν στη θεία Λειτουργία οι καθημερινές εγκόσμιες διαφορές Status, και το νόημα της θείας </w:t>
      </w:r>
      <w:r w:rsidRPr="00BE63DC">
        <w:rPr>
          <w:rFonts w:ascii="Times New Roman" w:hAnsi="Times New Roman" w:cs="Times New Roman"/>
          <w:sz w:val="24"/>
          <w:szCs w:val="24"/>
          <w:lang w:val="en-US"/>
        </w:rPr>
        <w:t>E</w:t>
      </w:r>
      <w:r w:rsidRPr="00BE63DC">
        <w:rPr>
          <w:rFonts w:ascii="Times New Roman" w:hAnsi="Times New Roman" w:cs="Times New Roman"/>
          <w:sz w:val="24"/>
          <w:szCs w:val="24"/>
        </w:rPr>
        <w:t xml:space="preserve">υχαριστίας διαστράφηκε στο αντίθετό του: </w:t>
      </w:r>
      <w:r w:rsidRPr="00BE63DC">
        <w:rPr>
          <w:rFonts w:ascii="Times New Roman" w:hAnsi="Times New Roman" w:cs="Times New Roman"/>
          <w:b/>
          <w:sz w:val="24"/>
          <w:szCs w:val="24"/>
        </w:rPr>
        <w:t>Η θεία Ευχαριστία έπαψε να καθιστά ορατή μιαν ενότητα που βρισκόταν υπεράνω κάθε διάκρισης, κι έγινε έκφραση των εγκόσμιων διαφορών μεταξύ των μελών της Κοινότητας</w:t>
      </w:r>
      <w:r w:rsidRPr="00BE63DC">
        <w:rPr>
          <w:rFonts w:ascii="Times New Roman" w:hAnsi="Times New Roman" w:cs="Times New Roman"/>
          <w:sz w:val="24"/>
          <w:szCs w:val="24"/>
        </w:rPr>
        <w:t>. –Εναντιούμενος ο Παύλος, επιμένει να επιστρέψει η Κοινότητα στην κοινή τέλεση της θείας Ευχαριστίας (</w:t>
      </w:r>
      <w:r w:rsidRPr="00BE63DC">
        <w:rPr>
          <w:rFonts w:ascii="Times New Roman" w:hAnsi="Times New Roman" w:cs="Times New Roman"/>
          <w:i/>
          <w:sz w:val="24"/>
          <w:szCs w:val="24"/>
        </w:rPr>
        <w:t>«</w:t>
      </w:r>
      <w:r w:rsidRPr="00BE63DC">
        <w:rPr>
          <w:rStyle w:val="apple-style-span"/>
          <w:rFonts w:ascii="Times New Roman" w:hAnsi="Times New Roman" w:cs="Times New Roman"/>
          <w:i/>
          <w:color w:val="000000"/>
          <w:sz w:val="24"/>
          <w:szCs w:val="24"/>
        </w:rPr>
        <w:t>ἀλλήλους ἐκδέχεσθε»</w:t>
      </w:r>
      <w:r w:rsidRPr="00BE63DC">
        <w:rPr>
          <w:rStyle w:val="apple-style-span"/>
          <w:rFonts w:ascii="Times New Roman" w:hAnsi="Times New Roman" w:cs="Times New Roman"/>
          <w:color w:val="000000"/>
          <w:sz w:val="24"/>
          <w:szCs w:val="24"/>
        </w:rPr>
        <w:t xml:space="preserve">, στ. 33), και, αντίστοιχα, η ηθική του εντολή είναι η εξής (στ. 34): </w:t>
      </w:r>
      <w:r w:rsidRPr="00BE63DC">
        <w:rPr>
          <w:rStyle w:val="apple-style-span"/>
          <w:rFonts w:ascii="Times New Roman" w:hAnsi="Times New Roman" w:cs="Times New Roman"/>
          <w:i/>
          <w:color w:val="000000"/>
          <w:sz w:val="24"/>
          <w:szCs w:val="24"/>
        </w:rPr>
        <w:t>«</w:t>
      </w:r>
      <w:r w:rsidRPr="00BE63DC">
        <w:rPr>
          <w:rStyle w:val="apple-style-span"/>
          <w:rFonts w:ascii="Times New Roman" w:hAnsi="Times New Roman" w:cs="Times New Roman"/>
          <w:b/>
          <w:i/>
          <w:color w:val="000000"/>
          <w:sz w:val="24"/>
          <w:szCs w:val="24"/>
        </w:rPr>
        <w:t>εἰ δέ τις πεινᾷ, ἐν οἴκῳ ἐσθιέτω</w:t>
      </w:r>
      <w:r w:rsidRPr="00BE63DC">
        <w:rPr>
          <w:rStyle w:val="apple-style-span"/>
          <w:rFonts w:ascii="Times New Roman" w:hAnsi="Times New Roman" w:cs="Times New Roman"/>
          <w:i/>
          <w:color w:val="000000"/>
          <w:sz w:val="24"/>
          <w:szCs w:val="24"/>
        </w:rPr>
        <w:t>»</w:t>
      </w:r>
      <w:r w:rsidRPr="00BE63DC">
        <w:rPr>
          <w:rStyle w:val="apple-style-span"/>
          <w:rFonts w:ascii="Times New Roman" w:hAnsi="Times New Roman" w:cs="Times New Roman"/>
          <w:color w:val="000000"/>
          <w:sz w:val="24"/>
          <w:szCs w:val="24"/>
        </w:rPr>
        <w:t xml:space="preserve"> (βλ. επίσης ήδη το στ. 22). Το τι απασχολεί τον Παύλο καθίσταται αρκετά σαφές: δεν αξιώνει τον παραμερισμό των οικονομικών διαφορών ανάμεσα στους χριστιανούς, επιθυμεί όμως να γίνει η τέλεση της θείας Ευχαριστίας να είναι το </w:t>
      </w:r>
      <w:r w:rsidRPr="00BE63DC">
        <w:rPr>
          <w:rStyle w:val="apple-style-span"/>
          <w:rFonts w:ascii="Times New Roman" w:hAnsi="Times New Roman" w:cs="Times New Roman"/>
          <w:b/>
          <w:color w:val="000000"/>
          <w:sz w:val="24"/>
          <w:szCs w:val="24"/>
        </w:rPr>
        <w:t>πραγματικό σύμβολο μιας ενότητας συγκροτημένης μέσω του Ιησού Χριστού</w:t>
      </w:r>
      <w:r w:rsidRPr="00BE63DC">
        <w:rPr>
          <w:rStyle w:val="apple-style-span"/>
          <w:rFonts w:ascii="Times New Roman" w:hAnsi="Times New Roman" w:cs="Times New Roman"/>
          <w:color w:val="000000"/>
          <w:sz w:val="24"/>
          <w:szCs w:val="24"/>
        </w:rPr>
        <w:t>, τέτοιας που να δεσπόζει πάνω από κάθε διαφορά μεταξύ των χριστιανών που είναι θεμελιωμένη στην εγκόσμια καθημερινότητα.</w:t>
      </w:r>
    </w:p>
    <w:p w:rsidR="004D1732" w:rsidRPr="00BE63DC" w:rsidRDefault="004D1732" w:rsidP="004D1732">
      <w:pPr>
        <w:spacing w:after="0" w:line="240" w:lineRule="auto"/>
        <w:jc w:val="both"/>
        <w:rPr>
          <w:rFonts w:ascii="Times New Roman" w:hAnsi="Times New Roman" w:cs="Times New Roman"/>
          <w:i/>
          <w:sz w:val="24"/>
          <w:szCs w:val="24"/>
        </w:rPr>
      </w:pPr>
    </w:p>
    <w:p w:rsidR="004D1732" w:rsidRPr="00BE63DC" w:rsidRDefault="004D1732" w:rsidP="004D1732">
      <w:pPr>
        <w:spacing w:after="0" w:line="240" w:lineRule="auto"/>
        <w:jc w:val="both"/>
        <w:rPr>
          <w:rFonts w:ascii="Times New Roman" w:hAnsi="Times New Roman" w:cs="Times New Roman"/>
          <w:i/>
          <w:sz w:val="24"/>
          <w:szCs w:val="24"/>
        </w:rPr>
      </w:pPr>
      <w:r w:rsidRPr="00BE63DC">
        <w:rPr>
          <w:rFonts w:ascii="Times New Roman" w:hAnsi="Times New Roman" w:cs="Times New Roman"/>
          <w:i/>
          <w:sz w:val="24"/>
          <w:szCs w:val="24"/>
        </w:rPr>
        <w:t>β) Χριστιανοί έρχονται σε δικαστική διαμάχη μπροστά σε μη χριστιανούς δικαστές</w:t>
      </w: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Αν εκείνο διαμέσου του οποίου καθίστατο ορατή και βιωνόταν η χριστιανική ταυτότητα ως και κοινωνική, ήταν η εκτός καθημερινότητας και χρονικά περιορισμένη θεία Λειτουργία, τότε τίθεται άμεσα το ερώτημα του τι γινόταν με την καθημερινή παρουσίαση της χριστιανικής ταυτότητας. Στο ιδεατό τυπολογικό πεδίο, μπορεί να διακρίνει κάποιος δύο διαμετρικά αντίθετες θέσεις:</w:t>
      </w:r>
    </w:p>
    <w:p w:rsidR="004D1732" w:rsidRPr="00BE63DC" w:rsidRDefault="004D1732" w:rsidP="004D1732">
      <w:pPr>
        <w:numPr>
          <w:ilvl w:val="0"/>
          <w:numId w:val="8"/>
        </w:num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Η καθημερινότητα δεν έχει σημασία σε ό,τι αφορά το ζήτημα του ειδικά χριστιανικού ήθους, διότι η χριστιανική ταυτότητα καθίσταται ορατή αποκλειστικά στη θεία Λειτουργία. </w:t>
      </w:r>
    </w:p>
    <w:p w:rsidR="004D1732" w:rsidRPr="00BE63DC" w:rsidRDefault="004D1732" w:rsidP="004D1732">
      <w:pPr>
        <w:numPr>
          <w:ilvl w:val="0"/>
          <w:numId w:val="8"/>
        </w:num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Η καθημερινότητα έχει οπωσδήποτε σημασία σε ό,τι αφορά το ζήτημα του ειδικά χριστιανικού ήθους, διότι κάποιος δεν αφήνει το Άγιο Πνεύμα και την πίστη πίσω του στην Εκκλησία μετά το τέλος της θείας Λειτουργίας.</w:t>
      </w: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Μολονότι δεν γνωρίζουμε αν ο Παύλος στο </w:t>
      </w:r>
      <w:r w:rsidRPr="00BE63DC">
        <w:rPr>
          <w:rFonts w:ascii="Times New Roman" w:hAnsi="Times New Roman" w:cs="Times New Roman"/>
          <w:i/>
          <w:sz w:val="24"/>
          <w:szCs w:val="24"/>
        </w:rPr>
        <w:t>1 Κορ</w:t>
      </w:r>
      <w:r w:rsidRPr="00BE63DC">
        <w:rPr>
          <w:rFonts w:ascii="Times New Roman" w:hAnsi="Times New Roman" w:cs="Times New Roman"/>
          <w:sz w:val="24"/>
          <w:szCs w:val="24"/>
        </w:rPr>
        <w:t xml:space="preserve"> 6 έχει ως θέμα του μια μεμονωμένη περίπτωση ή μια γενικευμένη πρακτική, μπορεί κάποιος, ανεξάρτητα απ’ αυτό, να ερμηνεύσει το κείμενο στο εξής πλαίσιο: Στην κορινθιακή κοινότητα υπήρχαν χριστιανοί, οι οποίοι θεωρούσαν ότι η κοινή τους χριστιανική ταυτότητα καθίστατο ορατή και βιωνόταν μονάχα κατά τη θεία Λειτουργία και ότι η εγκόσμια καθημερινή ζωή δεν επηρεαζόταν από αυτήν. Όταν αντιπαρατίθενται μεταξύ τους σε ζητήματα </w:t>
      </w:r>
      <w:r w:rsidRPr="00BE63DC">
        <w:rPr>
          <w:rFonts w:ascii="Times New Roman" w:hAnsi="Times New Roman" w:cs="Times New Roman"/>
          <w:i/>
          <w:sz w:val="24"/>
          <w:szCs w:val="24"/>
        </w:rPr>
        <w:t>βιωτικῶν</w:t>
      </w:r>
      <w:r w:rsidRPr="00BE63DC">
        <w:rPr>
          <w:rFonts w:ascii="Times New Roman" w:hAnsi="Times New Roman" w:cs="Times New Roman"/>
          <w:sz w:val="24"/>
          <w:szCs w:val="24"/>
        </w:rPr>
        <w:t xml:space="preserve">, όπως τα ονομάζει ο Παύλος (στ. 3), γύρω δηλ. από υποθέσεις της καθημερινότητας, κάνουν ό,τι έκαναν πάντοτε και ό,τι κάνει κάποιος συνήθως: </w:t>
      </w:r>
      <w:r w:rsidRPr="00BE63DC">
        <w:rPr>
          <w:rFonts w:ascii="Times New Roman" w:hAnsi="Times New Roman" w:cs="Times New Roman"/>
          <w:b/>
          <w:sz w:val="24"/>
          <w:szCs w:val="24"/>
        </w:rPr>
        <w:t>αφήνουν να λύσει την εν λόγω σύγκρουση κάποιο αστικό δικαστήριο</w:t>
      </w:r>
      <w:r w:rsidRPr="00BE63DC">
        <w:rPr>
          <w:rFonts w:ascii="Times New Roman" w:hAnsi="Times New Roman" w:cs="Times New Roman"/>
          <w:sz w:val="24"/>
          <w:szCs w:val="24"/>
        </w:rPr>
        <w:t>.</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Η τοποθέτηση του Παύλου απέναντι στην πρακτική αυτή είναι ξεκάθαρη κι επιπλέον μπορεί να ερμηνευθεί ως άμεση επέκταση όσων έχει διευκρινίσει περί της τέλεσης της θείας Ευχαριστίας στο </w:t>
      </w:r>
      <w:r w:rsidRPr="00BE63DC">
        <w:rPr>
          <w:rFonts w:ascii="Times New Roman" w:hAnsi="Times New Roman" w:cs="Times New Roman"/>
          <w:i/>
          <w:sz w:val="24"/>
          <w:szCs w:val="24"/>
        </w:rPr>
        <w:t>1 Κορ</w:t>
      </w:r>
      <w:r w:rsidRPr="00BE63DC">
        <w:rPr>
          <w:rFonts w:ascii="Times New Roman" w:hAnsi="Times New Roman" w:cs="Times New Roman"/>
          <w:sz w:val="24"/>
          <w:szCs w:val="24"/>
        </w:rPr>
        <w:t xml:space="preserve"> 11: Ενώ εκεί το ζήτημα ήταν ότι δεν επιτρεπόταν να παρεισφρήσουν στη θεία Λειτουργία διαφορές που αφορούν την εγκόσμια ζωή, εν προκειμένω η προοπτική αντιστρέφεται: Η επί του πεδίου της ηθικής έκθεση της χριστιανικής ταυτότητας ως κοινής ταυτότητας που υπερβαίνει κάθε εγκόσμια διαφορά, δεν είναι μονάχα υπόθεση της θείας Λειτουργίας, </w:t>
      </w:r>
      <w:r w:rsidRPr="00BE63DC">
        <w:rPr>
          <w:rFonts w:ascii="Times New Roman" w:hAnsi="Times New Roman" w:cs="Times New Roman"/>
          <w:b/>
          <w:sz w:val="24"/>
          <w:szCs w:val="24"/>
        </w:rPr>
        <w:t xml:space="preserve">αλλά ισχύει και για την καθημερινότητα! </w:t>
      </w:r>
      <w:r w:rsidRPr="00BE63DC">
        <w:rPr>
          <w:rFonts w:ascii="Times New Roman" w:hAnsi="Times New Roman" w:cs="Times New Roman"/>
          <w:sz w:val="24"/>
          <w:szCs w:val="24"/>
        </w:rPr>
        <w:t xml:space="preserve">Αυτό το εκκλησιολογικό υπόβαθρο της ηθικής επιχειρηματολογίας διασαφηνίζεται προπαντός στο </w:t>
      </w:r>
      <w:r w:rsidRPr="00BE63DC">
        <w:rPr>
          <w:rFonts w:ascii="Times New Roman" w:hAnsi="Times New Roman" w:cs="Times New Roman"/>
          <w:i/>
          <w:sz w:val="24"/>
          <w:szCs w:val="24"/>
        </w:rPr>
        <w:t>1 Κορ</w:t>
      </w:r>
      <w:r w:rsidRPr="00BE63DC">
        <w:rPr>
          <w:rFonts w:ascii="Times New Roman" w:hAnsi="Times New Roman" w:cs="Times New Roman"/>
          <w:sz w:val="24"/>
          <w:szCs w:val="24"/>
        </w:rPr>
        <w:t xml:space="preserve"> 6, από το γεγονός ότι ο Παύλος αποκαλεί τους αντίδικους τουλάχιστον τέσσερεις φορές, </w:t>
      </w:r>
      <w:r w:rsidRPr="00BE63DC">
        <w:rPr>
          <w:rFonts w:ascii="Times New Roman" w:hAnsi="Times New Roman" w:cs="Times New Roman"/>
          <w:b/>
          <w:sz w:val="24"/>
          <w:szCs w:val="24"/>
        </w:rPr>
        <w:t>«αδελφούς»</w:t>
      </w:r>
      <w:r w:rsidRPr="00BE63DC">
        <w:rPr>
          <w:rFonts w:ascii="Times New Roman" w:hAnsi="Times New Roman" w:cs="Times New Roman"/>
          <w:sz w:val="24"/>
          <w:szCs w:val="24"/>
        </w:rPr>
        <w:t xml:space="preserve"> (στ. 5/6 [δις]/8). Κατ’ αυτόν τον τρόπο, χρησιμοποιεί μια κοινωνική </w:t>
      </w:r>
      <w:r w:rsidRPr="00BE63DC">
        <w:rPr>
          <w:rFonts w:ascii="Times New Roman" w:hAnsi="Times New Roman" w:cs="Times New Roman"/>
          <w:i/>
          <w:sz w:val="24"/>
          <w:szCs w:val="24"/>
        </w:rPr>
        <w:t xml:space="preserve">μεταφορά </w:t>
      </w:r>
      <w:r w:rsidRPr="00BE63DC">
        <w:rPr>
          <w:rFonts w:ascii="Times New Roman" w:hAnsi="Times New Roman" w:cs="Times New Roman"/>
          <w:sz w:val="24"/>
          <w:szCs w:val="24"/>
        </w:rPr>
        <w:t xml:space="preserve">που τους ανακαλεί την κοινή εξισωτική τους ταυτότητας, η οποία τους αποδίδεται αποκλειστικά εντός του συμβολικού νοηματικού κόσμου της </w:t>
      </w:r>
      <w:r w:rsidRPr="00BE63DC">
        <w:rPr>
          <w:rFonts w:ascii="Times New Roman" w:hAnsi="Times New Roman" w:cs="Times New Roman"/>
          <w:i/>
          <w:sz w:val="24"/>
          <w:szCs w:val="24"/>
        </w:rPr>
        <w:t>Εκκλησίας</w:t>
      </w:r>
      <w:r w:rsidRPr="00BE63DC">
        <w:rPr>
          <w:rFonts w:ascii="Times New Roman" w:hAnsi="Times New Roman" w:cs="Times New Roman"/>
          <w:sz w:val="24"/>
          <w:szCs w:val="24"/>
        </w:rPr>
        <w:t>. Εν προκειμένω θα επανέλθουμε σύντομα.</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 – Ο Παύλος συγκεκριμενοποιεί το ηθικό του παράγγελμα σε δύο επίπεδα:</w:t>
      </w:r>
    </w:p>
    <w:p w:rsidR="004D1732" w:rsidRPr="00BE63DC" w:rsidRDefault="004D1732" w:rsidP="004D1732">
      <w:pPr>
        <w:numPr>
          <w:ilvl w:val="0"/>
          <w:numId w:val="9"/>
        </w:numPr>
        <w:tabs>
          <w:tab w:val="clear" w:pos="1440"/>
          <w:tab w:val="num" w:pos="0"/>
        </w:tabs>
        <w:spacing w:after="0" w:line="240" w:lineRule="auto"/>
        <w:ind w:left="11" w:firstLine="556"/>
        <w:jc w:val="both"/>
        <w:rPr>
          <w:rFonts w:ascii="Times New Roman" w:hAnsi="Times New Roman" w:cs="Times New Roman"/>
          <w:sz w:val="24"/>
          <w:szCs w:val="24"/>
        </w:rPr>
      </w:pPr>
      <w:r w:rsidRPr="00BE63DC">
        <w:rPr>
          <w:rFonts w:ascii="Times New Roman" w:hAnsi="Times New Roman" w:cs="Times New Roman"/>
          <w:sz w:val="24"/>
          <w:szCs w:val="24"/>
        </w:rPr>
        <w:t xml:space="preserve">Στο νομικό επίπεδο, οι δύο αντίδικοι οφείλουν να εκφράσουν την κοινή τους ταυτότητα επιλύοντας τις διαφορές τους </w:t>
      </w:r>
      <w:r w:rsidRPr="00BE63DC">
        <w:rPr>
          <w:rFonts w:ascii="Times New Roman" w:hAnsi="Times New Roman" w:cs="Times New Roman"/>
          <w:b/>
          <w:sz w:val="24"/>
          <w:szCs w:val="24"/>
        </w:rPr>
        <w:t>στο πλαίσιο της χριστιανικής κοινότητας</w:t>
      </w:r>
      <w:r w:rsidRPr="00BE63DC">
        <w:rPr>
          <w:rFonts w:ascii="Times New Roman" w:hAnsi="Times New Roman" w:cs="Times New Roman"/>
          <w:sz w:val="24"/>
          <w:szCs w:val="24"/>
        </w:rPr>
        <w:t xml:space="preserve">. Οφείλουν να μην καταφύγουν σε δικαστή που δεν έχει κανένα κύρος εντός τής </w:t>
      </w:r>
      <w:r w:rsidRPr="00BE63DC">
        <w:rPr>
          <w:rFonts w:ascii="Times New Roman" w:hAnsi="Times New Roman" w:cs="Times New Roman"/>
          <w:i/>
          <w:sz w:val="24"/>
          <w:szCs w:val="24"/>
        </w:rPr>
        <w:t>ἐκκλησίας</w:t>
      </w:r>
      <w:r w:rsidRPr="00BE63DC">
        <w:rPr>
          <w:rFonts w:ascii="Times New Roman" w:hAnsi="Times New Roman" w:cs="Times New Roman"/>
          <w:sz w:val="24"/>
          <w:szCs w:val="24"/>
        </w:rPr>
        <w:t xml:space="preserve"> (στ. 4), παρά να διευθετήσουν τις διαφορές τους ενώπιον ενός προσώπου που ανήκει στο δικό τους «στρατόπεδο». – Αυτή, όμως, δεν είναι παρά η δεύτερη καλύτερη λύση.</w:t>
      </w:r>
    </w:p>
    <w:p w:rsidR="004D1732" w:rsidRPr="00BE63DC" w:rsidRDefault="004D1732" w:rsidP="004D1732">
      <w:pPr>
        <w:numPr>
          <w:ilvl w:val="0"/>
          <w:numId w:val="9"/>
        </w:numPr>
        <w:tabs>
          <w:tab w:val="clear" w:pos="1440"/>
          <w:tab w:val="num" w:pos="0"/>
        </w:tabs>
        <w:spacing w:after="0" w:line="240" w:lineRule="auto"/>
        <w:ind w:left="11" w:firstLine="556"/>
        <w:jc w:val="both"/>
        <w:rPr>
          <w:rFonts w:ascii="Times New Roman" w:hAnsi="Times New Roman" w:cs="Times New Roman"/>
          <w:sz w:val="24"/>
          <w:szCs w:val="24"/>
        </w:rPr>
      </w:pPr>
      <w:r w:rsidRPr="00BE63DC">
        <w:rPr>
          <w:rFonts w:ascii="Times New Roman" w:hAnsi="Times New Roman" w:cs="Times New Roman"/>
          <w:b/>
          <w:sz w:val="24"/>
          <w:szCs w:val="24"/>
        </w:rPr>
        <w:t xml:space="preserve">Το καλύτερο θα ήταν </w:t>
      </w:r>
      <w:r w:rsidRPr="00BE63DC">
        <w:rPr>
          <w:rFonts w:ascii="Times New Roman" w:hAnsi="Times New Roman" w:cs="Times New Roman"/>
          <w:b/>
          <w:i/>
          <w:sz w:val="24"/>
          <w:szCs w:val="24"/>
        </w:rPr>
        <w:t>και οι δύο μονομερώς</w:t>
      </w:r>
      <w:r w:rsidRPr="00BE63DC">
        <w:rPr>
          <w:rFonts w:ascii="Times New Roman" w:hAnsi="Times New Roman" w:cs="Times New Roman"/>
          <w:b/>
          <w:sz w:val="24"/>
          <w:szCs w:val="24"/>
        </w:rPr>
        <w:t xml:space="preserve"> να παραιτηθούν των δικαιωμάτων τους</w:t>
      </w:r>
      <w:r w:rsidRPr="00BE63DC">
        <w:rPr>
          <w:rFonts w:ascii="Times New Roman" w:hAnsi="Times New Roman" w:cs="Times New Roman"/>
          <w:sz w:val="24"/>
          <w:szCs w:val="24"/>
        </w:rPr>
        <w:t xml:space="preserve"> (στ. 7): </w:t>
      </w:r>
      <w:r w:rsidRPr="00BE63DC">
        <w:rPr>
          <w:rFonts w:ascii="Times New Roman" w:hAnsi="Times New Roman" w:cs="Times New Roman"/>
          <w:i/>
          <w:sz w:val="24"/>
          <w:szCs w:val="24"/>
        </w:rPr>
        <w:t>«</w:t>
      </w:r>
      <w:r w:rsidRPr="00BE63DC">
        <w:rPr>
          <w:rStyle w:val="apple-style-span"/>
          <w:rFonts w:ascii="Times New Roman" w:hAnsi="Times New Roman" w:cs="Times New Roman"/>
          <w:i/>
          <w:color w:val="000000"/>
          <w:sz w:val="24"/>
          <w:szCs w:val="24"/>
        </w:rPr>
        <w:t>διατί οὐχὶ μᾶλλον ἀδικεῖσθε; διατί οὐχὶ μᾶλλον ἀποστερεῖσθε;</w:t>
      </w:r>
      <w:r w:rsidRPr="00BE63DC">
        <w:rPr>
          <w:rFonts w:ascii="Times New Roman" w:hAnsi="Times New Roman" w:cs="Times New Roman"/>
          <w:i/>
          <w:sz w:val="24"/>
          <w:szCs w:val="24"/>
        </w:rPr>
        <w:t>»</w:t>
      </w:r>
      <w:r w:rsidRPr="00BE63DC">
        <w:rPr>
          <w:rFonts w:ascii="Times New Roman" w:hAnsi="Times New Roman" w:cs="Times New Roman"/>
          <w:sz w:val="24"/>
          <w:szCs w:val="24"/>
        </w:rPr>
        <w:t xml:space="preserve">. Φυσικά αυτή η αξίωση, εξαιτίας του αμοιβαίου χαρακτήρα της, είναι από νομική σκοπιά παράδοξη. </w:t>
      </w:r>
      <w:r w:rsidRPr="00BE63DC">
        <w:rPr>
          <w:rFonts w:ascii="Times New Roman" w:hAnsi="Times New Roman" w:cs="Times New Roman"/>
          <w:sz w:val="24"/>
          <w:szCs w:val="24"/>
          <w:lang w:val="en-US"/>
        </w:rPr>
        <w:t>To</w:t>
      </w:r>
      <w:r w:rsidRPr="00BE63DC">
        <w:rPr>
          <w:rFonts w:ascii="Times New Roman" w:hAnsi="Times New Roman" w:cs="Times New Roman"/>
          <w:sz w:val="24"/>
          <w:szCs w:val="24"/>
        </w:rPr>
        <w:t xml:space="preserve"> θεολογικό της προφίλ φανερώνεται όμως ξεκάθαρα ακριβώς σ’ αυτό το σημείο, διότι μέσω αυτής της αξίωσης ο Παύλος καθιστά σαφές ότι και η </w:t>
      </w:r>
      <w:r w:rsidRPr="00BE63DC">
        <w:rPr>
          <w:rFonts w:ascii="Times New Roman" w:hAnsi="Times New Roman" w:cs="Times New Roman"/>
          <w:b/>
          <w:sz w:val="24"/>
          <w:szCs w:val="24"/>
        </w:rPr>
        <w:t>καθημερινότητα του χριστιανού έχει εκκλησιολογικό ποιόν.</w:t>
      </w:r>
      <w:r w:rsidRPr="00BE63DC">
        <w:rPr>
          <w:rFonts w:ascii="Times New Roman" w:hAnsi="Times New Roman" w:cs="Times New Roman"/>
          <w:sz w:val="24"/>
          <w:szCs w:val="24"/>
        </w:rPr>
        <w:t xml:space="preserve"> Αυτό ισχύει διότι το εν λόγω παράγγελμα δεν είναι τίποτε άλλο παρά η νομική εκδοχή της ηθικής εντολής που εκφέρεται στο </w:t>
      </w:r>
      <w:r w:rsidRPr="00BE63DC">
        <w:rPr>
          <w:rFonts w:ascii="Times New Roman" w:hAnsi="Times New Roman" w:cs="Times New Roman"/>
          <w:i/>
          <w:sz w:val="24"/>
          <w:szCs w:val="24"/>
        </w:rPr>
        <w:t>1 Κορ</w:t>
      </w:r>
      <w:r w:rsidRPr="00BE63DC">
        <w:rPr>
          <w:rFonts w:ascii="Times New Roman" w:hAnsi="Times New Roman" w:cs="Times New Roman"/>
          <w:sz w:val="24"/>
          <w:szCs w:val="24"/>
        </w:rPr>
        <w:t xml:space="preserve"> 10,24: </w:t>
      </w:r>
      <w:r w:rsidRPr="00BE63DC">
        <w:rPr>
          <w:rFonts w:ascii="Times New Roman" w:hAnsi="Times New Roman" w:cs="Times New Roman"/>
          <w:i/>
          <w:sz w:val="24"/>
          <w:szCs w:val="24"/>
        </w:rPr>
        <w:t>«</w:t>
      </w:r>
      <w:r w:rsidRPr="00BE63DC">
        <w:rPr>
          <w:rStyle w:val="apple-style-span"/>
          <w:rFonts w:ascii="Times New Roman" w:hAnsi="Times New Roman" w:cs="Times New Roman"/>
          <w:i/>
          <w:color w:val="000000"/>
          <w:sz w:val="24"/>
          <w:szCs w:val="24"/>
        </w:rPr>
        <w:t>μηδεὶς τὸ ἑαυτοῦ ζητείτω, ἀλλὰ τὸ τοῦ ἑτέρου ἕκαστος</w:t>
      </w:r>
      <w:r w:rsidRPr="00BE63DC">
        <w:rPr>
          <w:rFonts w:ascii="Times New Roman" w:hAnsi="Times New Roman" w:cs="Times New Roman"/>
          <w:i/>
          <w:sz w:val="24"/>
          <w:szCs w:val="24"/>
        </w:rPr>
        <w:t>»</w:t>
      </w:r>
      <w:r w:rsidRPr="00BE63DC">
        <w:rPr>
          <w:rFonts w:ascii="Times New Roman" w:hAnsi="Times New Roman" w:cs="Times New Roman"/>
          <w:sz w:val="24"/>
          <w:szCs w:val="24"/>
        </w:rPr>
        <w:t xml:space="preserve">. Ο Παύλος αξιώνει </w:t>
      </w:r>
      <w:r w:rsidRPr="00BE63DC">
        <w:rPr>
          <w:rFonts w:ascii="Times New Roman" w:hAnsi="Times New Roman" w:cs="Times New Roman"/>
          <w:i/>
          <w:sz w:val="24"/>
          <w:szCs w:val="24"/>
        </w:rPr>
        <w:t>και από τους δύο</w:t>
      </w:r>
      <w:r w:rsidRPr="00BE63DC">
        <w:rPr>
          <w:rFonts w:ascii="Times New Roman" w:hAnsi="Times New Roman" w:cs="Times New Roman"/>
          <w:sz w:val="24"/>
          <w:szCs w:val="24"/>
        </w:rPr>
        <w:t xml:space="preserve"> αντίδικους να βρουν μια λύση στην εγκόσμια διαμάχη τους, που θα ήταν αναπόσπαστο συστατικό της κοινής χριστιανικής τους ταυτότητας, πράγμα που σημαίνει: οφείλουν να επιλύσουν τη σύγκρουσή τους από κοινού, ώστε το γεγονός ότι είναι </w:t>
      </w:r>
      <w:r w:rsidRPr="00BE63DC">
        <w:rPr>
          <w:rFonts w:ascii="Times New Roman" w:hAnsi="Times New Roman" w:cs="Times New Roman"/>
          <w:i/>
          <w:sz w:val="24"/>
          <w:szCs w:val="24"/>
        </w:rPr>
        <w:t>«ἐν Χριστῷ ἀδελφοὶ»</w:t>
      </w:r>
      <w:r w:rsidRPr="00BE63DC">
        <w:rPr>
          <w:rFonts w:ascii="Times New Roman" w:hAnsi="Times New Roman" w:cs="Times New Roman"/>
          <w:sz w:val="24"/>
          <w:szCs w:val="24"/>
        </w:rPr>
        <w:t xml:space="preserve"> να εκφράζεται επίσης και στον τρόπο που θα επιλυθεί η διαμάχη τους. </w:t>
      </w:r>
    </w:p>
    <w:p w:rsidR="004D1732" w:rsidRPr="00BE63DC" w:rsidRDefault="004D1732" w:rsidP="004D1732">
      <w:pPr>
        <w:spacing w:after="0" w:line="240" w:lineRule="auto"/>
        <w:jc w:val="both"/>
        <w:rPr>
          <w:rFonts w:ascii="Times New Roman" w:hAnsi="Times New Roman" w:cs="Times New Roman"/>
          <w:i/>
          <w:sz w:val="24"/>
          <w:szCs w:val="24"/>
        </w:rPr>
      </w:pPr>
    </w:p>
    <w:p w:rsidR="004D1732" w:rsidRPr="00BE63DC" w:rsidRDefault="004D1732" w:rsidP="004D1732">
      <w:pPr>
        <w:spacing w:after="0" w:line="240" w:lineRule="auto"/>
        <w:jc w:val="both"/>
        <w:rPr>
          <w:rFonts w:ascii="Times New Roman" w:hAnsi="Times New Roman" w:cs="Times New Roman"/>
          <w:i/>
          <w:sz w:val="24"/>
          <w:szCs w:val="24"/>
        </w:rPr>
      </w:pPr>
      <w:r w:rsidRPr="00BE63DC">
        <w:rPr>
          <w:rFonts w:ascii="Times New Roman" w:hAnsi="Times New Roman" w:cs="Times New Roman"/>
          <w:i/>
          <w:sz w:val="24"/>
          <w:szCs w:val="24"/>
        </w:rPr>
        <w:t xml:space="preserve">γ) Η διαμάχη για την τήρηση των διατροφικών απαγορεύσεων στην Κόρινθο και τη Ρώμη (1 </w:t>
      </w:r>
      <w:r w:rsidRPr="00BE63DC">
        <w:rPr>
          <w:rFonts w:ascii="Times New Roman" w:hAnsi="Times New Roman" w:cs="Times New Roman"/>
          <w:sz w:val="24"/>
          <w:szCs w:val="24"/>
        </w:rPr>
        <w:t>Κορ</w:t>
      </w:r>
      <w:r w:rsidRPr="00BE63DC">
        <w:rPr>
          <w:rFonts w:ascii="Times New Roman" w:hAnsi="Times New Roman" w:cs="Times New Roman"/>
          <w:i/>
          <w:sz w:val="24"/>
          <w:szCs w:val="24"/>
        </w:rPr>
        <w:t xml:space="preserve"> 8,1-13· 10,23-33· </w:t>
      </w:r>
      <w:r w:rsidRPr="00BE63DC">
        <w:rPr>
          <w:rFonts w:ascii="Times New Roman" w:hAnsi="Times New Roman" w:cs="Times New Roman"/>
          <w:sz w:val="24"/>
          <w:szCs w:val="24"/>
        </w:rPr>
        <w:t>Ρωμ</w:t>
      </w:r>
      <w:r w:rsidRPr="00BE63DC">
        <w:rPr>
          <w:rFonts w:ascii="Times New Roman" w:hAnsi="Times New Roman" w:cs="Times New Roman"/>
          <w:i/>
          <w:sz w:val="24"/>
          <w:szCs w:val="24"/>
        </w:rPr>
        <w:t xml:space="preserve"> 14,1-15,7)</w:t>
      </w: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Και στις δύο περιπτώσεις στις οποίες αναφερθήκαμε, το ζήτημα ήταν η εκάστοτε στάση απέναντι σε οικονομικές (</w:t>
      </w:r>
      <w:r w:rsidRPr="00BE63DC">
        <w:rPr>
          <w:rFonts w:ascii="Times New Roman" w:hAnsi="Times New Roman" w:cs="Times New Roman"/>
          <w:i/>
          <w:sz w:val="24"/>
          <w:szCs w:val="24"/>
        </w:rPr>
        <w:t>1 Κορ</w:t>
      </w:r>
      <w:r w:rsidRPr="00BE63DC">
        <w:rPr>
          <w:rFonts w:ascii="Times New Roman" w:hAnsi="Times New Roman" w:cs="Times New Roman"/>
          <w:sz w:val="24"/>
          <w:szCs w:val="24"/>
        </w:rPr>
        <w:t xml:space="preserve"> 11) και νομικές (1 </w:t>
      </w:r>
      <w:r w:rsidRPr="00BE63DC">
        <w:rPr>
          <w:rFonts w:ascii="Times New Roman" w:hAnsi="Times New Roman" w:cs="Times New Roman"/>
          <w:i/>
          <w:sz w:val="24"/>
          <w:szCs w:val="24"/>
        </w:rPr>
        <w:t>Κορ</w:t>
      </w:r>
      <w:r w:rsidRPr="00BE63DC">
        <w:rPr>
          <w:rFonts w:ascii="Times New Roman" w:hAnsi="Times New Roman" w:cs="Times New Roman"/>
          <w:sz w:val="24"/>
          <w:szCs w:val="24"/>
        </w:rPr>
        <w:t xml:space="preserve"> 6) διαφορές. Εν προκειμένω το θέμα είναι η στάση των χριστιανών απέναντι στις διαφορετικές διατροφικές συνήθειες. Στην Κόρινθο το ζήτημα ήταν το αν οι χριστιανοί επιτρεπόταν να τρώνε τα λεγόμενα </w:t>
      </w:r>
      <w:r w:rsidRPr="00BE63DC">
        <w:rPr>
          <w:rFonts w:ascii="Times New Roman" w:hAnsi="Times New Roman" w:cs="Times New Roman"/>
          <w:i/>
          <w:sz w:val="24"/>
          <w:szCs w:val="24"/>
        </w:rPr>
        <w:t>εἰδωλόθυτα</w:t>
      </w:r>
      <w:r w:rsidRPr="00BE63DC">
        <w:rPr>
          <w:rFonts w:ascii="Times New Roman" w:hAnsi="Times New Roman" w:cs="Times New Roman"/>
          <w:sz w:val="24"/>
          <w:szCs w:val="24"/>
        </w:rPr>
        <w:t xml:space="preserve">, δηλαδή το κρέας θυσιασμένων ζώων που πουλιόταν ελεύθερα. Εδώ υπήρχε μια ομάδα η οποία όχι μόνο δεν είχε οιουσδήποτε δισταγμούς, αλλά το έκανε τελείως ανοιχτά και μάλιστα επιδεικτικά, ενώ για μιαν άλλη ομάδα (τους λεγόμενους </w:t>
      </w:r>
      <w:r w:rsidRPr="00BE63DC">
        <w:rPr>
          <w:rFonts w:ascii="Times New Roman" w:hAnsi="Times New Roman" w:cs="Times New Roman"/>
          <w:i/>
          <w:sz w:val="24"/>
          <w:szCs w:val="24"/>
        </w:rPr>
        <w:t>«ἀσθενεῖς»</w:t>
      </w:r>
      <w:r w:rsidRPr="00BE63DC">
        <w:rPr>
          <w:rFonts w:ascii="Times New Roman" w:hAnsi="Times New Roman" w:cs="Times New Roman"/>
          <w:sz w:val="24"/>
          <w:szCs w:val="24"/>
        </w:rPr>
        <w:t xml:space="preserve">) δεν ετίθετο καν τέτοιο ζήτημα, διότι αυτοί, όπως είναι φανερό, δεν μπορούσαν ν’ αποσυνδέσουν το συγκεκριμένο κρέας από τη σχέση του με τις ειδωλολατρικές θεότητες. Στη Ρώμη η έριδα αφορά σε ζητήματα αρχών σε βαθμό μάλιστα κάπως μεγαλύτερο: ένα μέρος τής εκεί κοινότητας (που κι εδώ επίσης αποκαλούνται </w:t>
      </w:r>
      <w:r w:rsidRPr="00BE63DC">
        <w:rPr>
          <w:rFonts w:ascii="Times New Roman" w:hAnsi="Times New Roman" w:cs="Times New Roman"/>
          <w:i/>
          <w:sz w:val="24"/>
          <w:szCs w:val="24"/>
        </w:rPr>
        <w:t>«ἀσθενεῖς»</w:t>
      </w:r>
      <w:r w:rsidRPr="00BE63DC">
        <w:rPr>
          <w:rFonts w:ascii="Times New Roman" w:hAnsi="Times New Roman" w:cs="Times New Roman"/>
          <w:sz w:val="24"/>
          <w:szCs w:val="24"/>
        </w:rPr>
        <w:t>) έτρωγε (μόνο) «χόρτα» (δηλ. καθόλου κρέας· 14,2) και ενδεχομένως δεν έπινε ούτε και κρασί (14,21), ενώ οι λεγόμενοι «δυνατοί» έτρωγαν κι έπιναν τα πάντα (14,2.5).</w:t>
      </w: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Ο Παύλος αντιμετωπίζει και τις δύο συγκρούσεις με παρόμοιο τρόπο: Κι εδώ όπως κι εκεί, συμμερίζεται τη θεολογική θέση εκείνων που δεν εφαρμόζουν καμιά διατροφική απαγόρευση διότι κατά τη γνώμη του οι διαιτητικοί κατάλογοι δεν μπορούν να έχουν κατ’ αρχήν κανένα θεολογικό ποιόν. </w:t>
      </w: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Τώρα, σε ό,τι αφορά στην ηθική εντολή που δίνει ο Παύλος και στις δύο περιπτώσεις, ισχύει ότι αυτή δεν τοποθετείται στο επίπεδο των περιεχομένων του αντικειμένου της έριδας (εν προκειμένω ο Παύλος θα έπρεπε να επικυρώσει τη συμπεριφορά των «δυνατών» και ν’ ασκήσει κριτική στους </w:t>
      </w:r>
      <w:r w:rsidRPr="00BE63DC">
        <w:rPr>
          <w:rFonts w:ascii="Times New Roman" w:hAnsi="Times New Roman" w:cs="Times New Roman"/>
          <w:i/>
          <w:sz w:val="24"/>
          <w:szCs w:val="24"/>
        </w:rPr>
        <w:t>«ἀσθενεῖς»</w:t>
      </w:r>
      <w:r w:rsidRPr="00BE63DC">
        <w:rPr>
          <w:rFonts w:ascii="Times New Roman" w:hAnsi="Times New Roman" w:cs="Times New Roman"/>
          <w:sz w:val="24"/>
          <w:szCs w:val="24"/>
        </w:rPr>
        <w:t xml:space="preserve">), αλλά στο επίπεδο της </w:t>
      </w:r>
      <w:r w:rsidRPr="00BE63DC">
        <w:rPr>
          <w:rFonts w:ascii="Times New Roman" w:hAnsi="Times New Roman" w:cs="Times New Roman"/>
          <w:i/>
          <w:sz w:val="24"/>
          <w:szCs w:val="24"/>
        </w:rPr>
        <w:t>στάσης</w:t>
      </w:r>
      <w:r w:rsidRPr="00BE63DC">
        <w:rPr>
          <w:rFonts w:ascii="Times New Roman" w:hAnsi="Times New Roman" w:cs="Times New Roman"/>
          <w:sz w:val="24"/>
          <w:szCs w:val="24"/>
        </w:rPr>
        <w:t xml:space="preserve"> απέναντι στην έριδα. Και –ακριβώς– το επίπεδο στο οποίο εκτίθεται ο αποκλειστικός χαρακτήρας της ταυτότητας της κοινότητας του Ιησού Χριστού, είναι αυτό της </w:t>
      </w:r>
      <w:r w:rsidRPr="00BE63DC">
        <w:rPr>
          <w:rFonts w:ascii="Times New Roman" w:hAnsi="Times New Roman" w:cs="Times New Roman"/>
          <w:i/>
          <w:sz w:val="24"/>
          <w:szCs w:val="24"/>
        </w:rPr>
        <w:t>στάσης</w:t>
      </w:r>
      <w:r w:rsidRPr="00BE63DC">
        <w:rPr>
          <w:rFonts w:ascii="Times New Roman" w:hAnsi="Times New Roman" w:cs="Times New Roman"/>
          <w:sz w:val="24"/>
          <w:szCs w:val="24"/>
        </w:rPr>
        <w:t xml:space="preserve"> απέναντι στις διαφορές που εντοπίζονται στην εγκόσμια καθημερινότητα –όπως συνέβαινε και στις δύο περιπτώσεις που προαναφέραμε. Αντίστοιχα, ο Παύλος απαιτεί από το κοινό και των δύο επιστολών να πάρει στα σοβαρά τις </w:t>
      </w:r>
      <w:r w:rsidRPr="00BE63DC">
        <w:rPr>
          <w:rFonts w:ascii="Times New Roman" w:hAnsi="Times New Roman" w:cs="Times New Roman"/>
          <w:sz w:val="24"/>
          <w:szCs w:val="24"/>
        </w:rPr>
        <w:lastRenderedPageBreak/>
        <w:t xml:space="preserve">πεποιθήσεις που συνδέονται με τη συμπεριφορά τής εκάστοτε άλλης πλευράς: </w:t>
      </w:r>
      <w:r w:rsidRPr="00BE63DC">
        <w:rPr>
          <w:rFonts w:ascii="Times New Roman" w:hAnsi="Times New Roman" w:cs="Times New Roman"/>
          <w:i/>
          <w:sz w:val="24"/>
          <w:szCs w:val="24"/>
        </w:rPr>
        <w:t>«</w:t>
      </w:r>
      <w:r w:rsidRPr="00BE63DC">
        <w:rPr>
          <w:rFonts w:ascii="Times New Roman" w:hAnsi="Times New Roman" w:cs="Times New Roman"/>
          <w:i/>
          <w:sz w:val="24"/>
          <w:szCs w:val="24"/>
          <w:lang w:eastAsia="de-DE" w:bidi="he-IL"/>
        </w:rPr>
        <w:t>ὁ ἐσθίων Κυρίῳ ἐσθίει, εὐχαριστεῖ γὰρ τῷ Θεῷ· καὶ ὁ μὴ ἐσθίων Κυρίῳ οὐκ ἐσθίει καὶ εὐχαριστεῖ τῷ Θεῷ</w:t>
      </w:r>
      <w:r w:rsidRPr="00BE63DC">
        <w:rPr>
          <w:rFonts w:ascii="Times New Roman" w:hAnsi="Times New Roman" w:cs="Times New Roman"/>
          <w:i/>
          <w:sz w:val="24"/>
          <w:szCs w:val="24"/>
        </w:rPr>
        <w:t>»</w:t>
      </w:r>
      <w:r w:rsidRPr="00BE63DC">
        <w:rPr>
          <w:rFonts w:ascii="Times New Roman" w:hAnsi="Times New Roman" w:cs="Times New Roman"/>
          <w:sz w:val="24"/>
          <w:szCs w:val="24"/>
        </w:rPr>
        <w:t xml:space="preserve"> (</w:t>
      </w:r>
      <w:r w:rsidRPr="00BE63DC">
        <w:rPr>
          <w:rFonts w:ascii="Times New Roman" w:hAnsi="Times New Roman" w:cs="Times New Roman"/>
          <w:i/>
          <w:sz w:val="24"/>
          <w:szCs w:val="24"/>
        </w:rPr>
        <w:t>Ρωμ</w:t>
      </w:r>
      <w:r w:rsidRPr="00BE63DC">
        <w:rPr>
          <w:rFonts w:ascii="Times New Roman" w:hAnsi="Times New Roman" w:cs="Times New Roman"/>
          <w:sz w:val="24"/>
          <w:szCs w:val="24"/>
        </w:rPr>
        <w:t xml:space="preserve"> 14,6). </w:t>
      </w:r>
    </w:p>
    <w:p w:rsidR="006B5BC2" w:rsidRPr="00BE63DC" w:rsidRDefault="006B5BC2" w:rsidP="004D1732">
      <w:pPr>
        <w:spacing w:after="0" w:line="240" w:lineRule="auto"/>
        <w:jc w:val="both"/>
        <w:rPr>
          <w:rFonts w:ascii="Times New Roman" w:hAnsi="Times New Roman" w:cs="Times New Roman"/>
          <w:sz w:val="24"/>
          <w:szCs w:val="24"/>
        </w:rPr>
      </w:pP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Και στις δύο επιστολές στο πεδίο της ηθικής επιχειρηματολογίας είναι σαφές ότι ο Παύλος συνεκτιμά βάζει στο παιχνίδι κι ένα δεύτερο επίπεδο, στο οποίο δεν πραγματεύεται την ηθική διαμάχη σε σχέση με το αντικείμενό της («επιτρέπεται ή όχι να φάει κάποιος;»), αλλά την αντιμετωπίζει </w:t>
      </w:r>
      <w:r w:rsidRPr="00BE63DC">
        <w:rPr>
          <w:rFonts w:ascii="Times New Roman" w:hAnsi="Times New Roman" w:cs="Times New Roman"/>
          <w:b/>
          <w:sz w:val="24"/>
          <w:szCs w:val="24"/>
        </w:rPr>
        <w:t xml:space="preserve">ως </w:t>
      </w:r>
      <w:r w:rsidRPr="00BE63DC">
        <w:rPr>
          <w:rFonts w:ascii="Times New Roman" w:hAnsi="Times New Roman" w:cs="Times New Roman"/>
          <w:b/>
          <w:i/>
          <w:sz w:val="24"/>
          <w:szCs w:val="24"/>
        </w:rPr>
        <w:t>κοινωνικό</w:t>
      </w:r>
      <w:r w:rsidRPr="00BE63DC">
        <w:rPr>
          <w:rFonts w:ascii="Times New Roman" w:hAnsi="Times New Roman" w:cs="Times New Roman"/>
          <w:b/>
          <w:sz w:val="24"/>
          <w:szCs w:val="24"/>
        </w:rPr>
        <w:t xml:space="preserve"> ή </w:t>
      </w:r>
      <w:r w:rsidRPr="00BE63DC">
        <w:rPr>
          <w:rFonts w:ascii="Times New Roman" w:hAnsi="Times New Roman" w:cs="Times New Roman"/>
          <w:b/>
          <w:i/>
          <w:sz w:val="24"/>
          <w:szCs w:val="24"/>
        </w:rPr>
        <w:t>εκκλησιολογικό</w:t>
      </w:r>
      <w:r w:rsidRPr="00BE63DC">
        <w:rPr>
          <w:rFonts w:ascii="Times New Roman" w:hAnsi="Times New Roman" w:cs="Times New Roman"/>
          <w:b/>
          <w:sz w:val="24"/>
          <w:szCs w:val="24"/>
        </w:rPr>
        <w:t xml:space="preserve"> πρόβλημα</w:t>
      </w:r>
      <w:r w:rsidRPr="00BE63DC">
        <w:rPr>
          <w:rFonts w:ascii="Times New Roman" w:hAnsi="Times New Roman" w:cs="Times New Roman"/>
          <w:sz w:val="24"/>
          <w:szCs w:val="24"/>
        </w:rPr>
        <w:t>.</w:t>
      </w: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Στο 1 </w:t>
      </w:r>
      <w:r w:rsidRPr="00BE63DC">
        <w:rPr>
          <w:rFonts w:ascii="Times New Roman" w:hAnsi="Times New Roman" w:cs="Times New Roman"/>
          <w:i/>
          <w:sz w:val="24"/>
          <w:szCs w:val="24"/>
        </w:rPr>
        <w:t>Κορ</w:t>
      </w:r>
      <w:r w:rsidRPr="00BE63DC">
        <w:rPr>
          <w:rFonts w:ascii="Times New Roman" w:hAnsi="Times New Roman" w:cs="Times New Roman"/>
          <w:sz w:val="24"/>
          <w:szCs w:val="24"/>
        </w:rPr>
        <w:t xml:space="preserve"> 8,9-13 η εν λόγω μετατόπιση του ηθικού προβληματισμού εκδηλώνεται στο γεγονός ότι ο Παύλος πραγματεύεται κατ’ αρχάς την </w:t>
      </w:r>
      <w:r w:rsidRPr="00BE63DC">
        <w:rPr>
          <w:rFonts w:ascii="Times New Roman" w:hAnsi="Times New Roman" w:cs="Times New Roman"/>
          <w:i/>
          <w:sz w:val="24"/>
          <w:szCs w:val="24"/>
        </w:rPr>
        <w:t>πρακτική</w:t>
      </w:r>
      <w:r w:rsidRPr="00BE63DC">
        <w:rPr>
          <w:rFonts w:ascii="Times New Roman" w:hAnsi="Times New Roman" w:cs="Times New Roman"/>
          <w:sz w:val="24"/>
          <w:szCs w:val="24"/>
        </w:rPr>
        <w:t xml:space="preserve"> τής κατανάλωσης των </w:t>
      </w:r>
      <w:r w:rsidRPr="00BE63DC">
        <w:rPr>
          <w:rFonts w:ascii="Times New Roman" w:hAnsi="Times New Roman" w:cs="Times New Roman"/>
          <w:i/>
          <w:sz w:val="24"/>
          <w:szCs w:val="24"/>
        </w:rPr>
        <w:t>εἰδωλοθύτων</w:t>
      </w:r>
      <w:r w:rsidRPr="00BE63DC">
        <w:rPr>
          <w:rFonts w:ascii="Times New Roman" w:hAnsi="Times New Roman" w:cs="Times New Roman"/>
          <w:sz w:val="24"/>
          <w:szCs w:val="24"/>
        </w:rPr>
        <w:t xml:space="preserve"> από τους «δυνατούς», και πιο συγκεκριμένα τις συνέπειες που ενδεχομένως θα μπορούσε να έχει η δημόσια βρώση τους για τους </w:t>
      </w:r>
      <w:r w:rsidRPr="00BE63DC">
        <w:rPr>
          <w:rFonts w:ascii="Times New Roman" w:hAnsi="Times New Roman" w:cs="Times New Roman"/>
          <w:i/>
          <w:sz w:val="24"/>
          <w:szCs w:val="24"/>
        </w:rPr>
        <w:t>«ἀσθενεῖς»</w:t>
      </w:r>
      <w:r w:rsidRPr="00BE63DC">
        <w:rPr>
          <w:rFonts w:ascii="Times New Roman" w:hAnsi="Times New Roman" w:cs="Times New Roman"/>
          <w:sz w:val="24"/>
          <w:szCs w:val="24"/>
        </w:rPr>
        <w:t xml:space="preserve">. Συνεπώς το θέμα δεν είναι η κατανάλωση της συγκεκριμένης τροφής, αλλά η </w:t>
      </w:r>
      <w:r w:rsidRPr="00BE63DC">
        <w:rPr>
          <w:rFonts w:ascii="Times New Roman" w:hAnsi="Times New Roman" w:cs="Times New Roman"/>
          <w:i/>
          <w:sz w:val="24"/>
          <w:szCs w:val="24"/>
        </w:rPr>
        <w:t>διαδικασία του φαγητού</w:t>
      </w:r>
      <w:r w:rsidRPr="00BE63DC">
        <w:rPr>
          <w:rFonts w:ascii="Times New Roman" w:hAnsi="Times New Roman" w:cs="Times New Roman"/>
          <w:sz w:val="24"/>
          <w:szCs w:val="24"/>
        </w:rPr>
        <w:t xml:space="preserve"> και η κοινωνική σημειολογική λειτουργία του. Μέσω της πρακτικής των «δυνατών», οι λεγόμενοι </w:t>
      </w:r>
      <w:r w:rsidRPr="00BE63DC">
        <w:rPr>
          <w:rFonts w:ascii="Times New Roman" w:hAnsi="Times New Roman" w:cs="Times New Roman"/>
          <w:i/>
          <w:sz w:val="24"/>
          <w:szCs w:val="24"/>
        </w:rPr>
        <w:t>«ἀσθενεῖς»</w:t>
      </w:r>
      <w:r w:rsidRPr="00BE63DC">
        <w:rPr>
          <w:rFonts w:ascii="Times New Roman" w:hAnsi="Times New Roman" w:cs="Times New Roman"/>
          <w:sz w:val="24"/>
          <w:szCs w:val="24"/>
        </w:rPr>
        <w:t xml:space="preserve"> μπορεί να ωθηθούν να φάνε κρέας ενάντια στις ίδιες τις επιφυλάξεις τους (στ. 9-11α), πέφτοντας έτσι –αυτό υπαγορεύουν οι πεποιθήσεις τους– ξανά στην εξουσία των «ειδώλων». – Σ’ ένα δεύτερο βήμα, ο </w:t>
      </w:r>
      <w:r w:rsidRPr="00BE63DC">
        <w:rPr>
          <w:rFonts w:ascii="Times New Roman" w:hAnsi="Times New Roman" w:cs="Times New Roman"/>
          <w:i/>
          <w:sz w:val="24"/>
          <w:szCs w:val="24"/>
        </w:rPr>
        <w:t>«ἀσθενῶν»</w:t>
      </w:r>
      <w:r w:rsidRPr="00BE63DC">
        <w:rPr>
          <w:rFonts w:ascii="Times New Roman" w:hAnsi="Times New Roman" w:cs="Times New Roman"/>
          <w:sz w:val="24"/>
          <w:szCs w:val="24"/>
        </w:rPr>
        <w:t xml:space="preserve"> (στ. 11α) απέναντι στον οποίο οι «δυνατοί» ενδεχομένως καθίστανται ένοχοι μέσω της κοινωνικής πρακτικής τους, κατονομάζεται διαφορετικά (στ. 11β-13): Ο Παύλος τον αποκαλεί τώρα «αδελφό», δηλ. προσδιορίζει την ταυτότητά του με τη βοήθεια εκείνης ακριβώς της εκκλησιολογικής μεταφοράς η οποία περιγράφει τη συναλληλία των χριστιανών.</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Κατ’ αυτόν τον τρόπο, ο Παύλος μεταφέρει </w:t>
      </w:r>
      <w:r w:rsidRPr="00BE63DC">
        <w:rPr>
          <w:rFonts w:ascii="Times New Roman" w:hAnsi="Times New Roman" w:cs="Times New Roman"/>
          <w:b/>
          <w:sz w:val="24"/>
          <w:szCs w:val="24"/>
        </w:rPr>
        <w:t xml:space="preserve">τη σύγκρουση στο επίπεδο της ταυτότητας τής χριστιανικής Κοινότητας, </w:t>
      </w:r>
      <w:r w:rsidRPr="00BE63DC">
        <w:rPr>
          <w:rFonts w:ascii="Times New Roman" w:hAnsi="Times New Roman" w:cs="Times New Roman"/>
          <w:sz w:val="24"/>
          <w:szCs w:val="24"/>
        </w:rPr>
        <w:t xml:space="preserve">και ακριβώς σ’ αυτήν (την κοινότητα) και στην ενότητά της είναι που αποδίδει σημασία σε ό,τι αφορά τον πρακτικό προσανατολισμό. Για την εν λόγω συνάφεια, ουσιαστική σημασία έχει επίσης το γεγονός ότι η έγνοια για τους </w:t>
      </w:r>
      <w:r w:rsidRPr="00BE63DC">
        <w:rPr>
          <w:rFonts w:ascii="Times New Roman" w:hAnsi="Times New Roman" w:cs="Times New Roman"/>
          <w:i/>
          <w:sz w:val="24"/>
          <w:szCs w:val="24"/>
        </w:rPr>
        <w:t>«ἀσθενεῖς»</w:t>
      </w:r>
      <w:r w:rsidRPr="00BE63DC">
        <w:rPr>
          <w:rFonts w:ascii="Times New Roman" w:hAnsi="Times New Roman" w:cs="Times New Roman"/>
          <w:sz w:val="24"/>
          <w:szCs w:val="24"/>
        </w:rPr>
        <w:t xml:space="preserve"> που ζητάει ο Παύλος από τους «δυνατούς», </w:t>
      </w:r>
      <w:r w:rsidRPr="00BE63DC">
        <w:rPr>
          <w:rFonts w:ascii="Times New Roman" w:hAnsi="Times New Roman" w:cs="Times New Roman"/>
          <w:i/>
          <w:sz w:val="24"/>
          <w:szCs w:val="24"/>
        </w:rPr>
        <w:t>δεν</w:t>
      </w:r>
      <w:r w:rsidRPr="00BE63DC">
        <w:rPr>
          <w:rFonts w:ascii="Times New Roman" w:hAnsi="Times New Roman" w:cs="Times New Roman"/>
          <w:sz w:val="24"/>
          <w:szCs w:val="24"/>
        </w:rPr>
        <w:t xml:space="preserve"> σημαίνει ότι αυτοί οφείλουν τώρα να παραιτηθούν από τη βρώση των </w:t>
      </w:r>
      <w:r w:rsidRPr="00BE63DC">
        <w:rPr>
          <w:rFonts w:ascii="Times New Roman" w:hAnsi="Times New Roman" w:cs="Times New Roman"/>
          <w:i/>
          <w:sz w:val="24"/>
          <w:szCs w:val="24"/>
        </w:rPr>
        <w:t>εἰδωλοθύτων</w:t>
      </w:r>
      <w:r w:rsidRPr="00BE63DC">
        <w:rPr>
          <w:rFonts w:ascii="Times New Roman" w:hAnsi="Times New Roman" w:cs="Times New Roman"/>
          <w:sz w:val="24"/>
          <w:szCs w:val="24"/>
        </w:rPr>
        <w:t xml:space="preserve">. </w:t>
      </w:r>
      <w:r w:rsidRPr="00BE63DC">
        <w:rPr>
          <w:rFonts w:ascii="Times New Roman" w:hAnsi="Times New Roman" w:cs="Times New Roman"/>
          <w:b/>
          <w:sz w:val="24"/>
          <w:szCs w:val="24"/>
        </w:rPr>
        <w:t xml:space="preserve">Ένα τέτοιο συμπέρασμα θα παρέβλεπε ότι στο συγκεκριμένο πλαίσιο το ζήτημα δεν είναι το φαγητό καθεαυτό, παρά </w:t>
      </w:r>
      <w:r w:rsidRPr="00BE63DC">
        <w:rPr>
          <w:rFonts w:ascii="Times New Roman" w:hAnsi="Times New Roman" w:cs="Times New Roman"/>
          <w:b/>
          <w:i/>
          <w:sz w:val="24"/>
          <w:szCs w:val="24"/>
        </w:rPr>
        <w:t xml:space="preserve">ο τρόπος και οι συνθήκες του φαγητού </w:t>
      </w:r>
      <w:r w:rsidRPr="00BE63DC">
        <w:rPr>
          <w:rFonts w:ascii="Times New Roman" w:hAnsi="Times New Roman" w:cs="Times New Roman"/>
          <w:b/>
          <w:sz w:val="24"/>
          <w:szCs w:val="24"/>
        </w:rPr>
        <w:t>σε σχέση με τον αδελφό</w:t>
      </w:r>
      <w:r w:rsidRPr="00BE63DC">
        <w:rPr>
          <w:rFonts w:ascii="Times New Roman" w:hAnsi="Times New Roman" w:cs="Times New Roman"/>
          <w:sz w:val="24"/>
          <w:szCs w:val="24"/>
        </w:rPr>
        <w:t>. – Ο Παύλος συνοψίζει αναλόγως στο 10,13: Το μοναδικό σημαντικό κριτήριο σε ό,τι αφορά την αντιμετώπιση των ηθικών συγκρούσεων, θα πρέπει να είναι το να αναγνωρίζεται η χριστιανική κοινότητα μέσα στον κόσμο ως</w:t>
      </w:r>
      <w:r w:rsidRPr="00BE63DC">
        <w:rPr>
          <w:rFonts w:ascii="Times New Roman" w:hAnsi="Times New Roman" w:cs="Times New Roman"/>
          <w:i/>
          <w:sz w:val="24"/>
          <w:szCs w:val="24"/>
        </w:rPr>
        <w:t xml:space="preserve"> ἐκκλησία τοῦ Θεοῦ</w:t>
      </w:r>
      <w:r w:rsidRPr="00BE63DC">
        <w:rPr>
          <w:rFonts w:ascii="Times New Roman" w:hAnsi="Times New Roman" w:cs="Times New Roman"/>
          <w:sz w:val="24"/>
          <w:szCs w:val="24"/>
        </w:rPr>
        <w:t xml:space="preserve">, διότι μόνον τότε μπορεί να ισχυρίζεται ότι τιμά τον Θεό. </w:t>
      </w:r>
    </w:p>
    <w:p w:rsidR="004D1732" w:rsidRPr="00BE63DC" w:rsidRDefault="004D1732" w:rsidP="004D1732">
      <w:pPr>
        <w:tabs>
          <w:tab w:val="left" w:pos="5940"/>
        </w:tabs>
        <w:spacing w:after="0" w:line="240" w:lineRule="auto"/>
        <w:jc w:val="both"/>
        <w:rPr>
          <w:rFonts w:ascii="Times New Roman" w:hAnsi="Times New Roman" w:cs="Times New Roman"/>
          <w:b/>
          <w:sz w:val="24"/>
          <w:szCs w:val="24"/>
        </w:rPr>
      </w:pPr>
      <w:r w:rsidRPr="00BE63DC">
        <w:rPr>
          <w:rFonts w:ascii="Times New Roman" w:hAnsi="Times New Roman" w:cs="Times New Roman"/>
          <w:sz w:val="24"/>
          <w:szCs w:val="24"/>
        </w:rPr>
        <w:t xml:space="preserve">Και στο </w:t>
      </w:r>
      <w:r w:rsidRPr="00BE63DC">
        <w:rPr>
          <w:rFonts w:ascii="Times New Roman" w:hAnsi="Times New Roman" w:cs="Times New Roman"/>
          <w:i/>
          <w:sz w:val="24"/>
          <w:szCs w:val="24"/>
        </w:rPr>
        <w:t>Ρωμ</w:t>
      </w:r>
      <w:r w:rsidRPr="00BE63DC">
        <w:rPr>
          <w:rFonts w:ascii="Times New Roman" w:hAnsi="Times New Roman" w:cs="Times New Roman"/>
          <w:sz w:val="24"/>
          <w:szCs w:val="24"/>
        </w:rPr>
        <w:t xml:space="preserve"> 14,1-15,7 το θέμα δεν είναι τα προβλήματα που αφορούν στα περιεχόμενα, αλλά το πώς η κοινότητα </w:t>
      </w:r>
      <w:r w:rsidRPr="00BE63DC">
        <w:rPr>
          <w:rFonts w:ascii="Times New Roman" w:hAnsi="Times New Roman" w:cs="Times New Roman"/>
          <w:i/>
          <w:sz w:val="24"/>
          <w:szCs w:val="24"/>
        </w:rPr>
        <w:t>αντιμετωπίζει</w:t>
      </w:r>
      <w:r w:rsidRPr="00BE63DC">
        <w:rPr>
          <w:rFonts w:ascii="Times New Roman" w:hAnsi="Times New Roman" w:cs="Times New Roman"/>
          <w:sz w:val="24"/>
          <w:szCs w:val="24"/>
        </w:rPr>
        <w:t xml:space="preserve"> τις διαφορές στο εσωτερικό της. Και εδώ επίσης, ο Παύλος στρέφεται κατ’ αρχάς στους λεγόμενους «δυνατούς». Και εδώ επίσης, αλλάζει το χαρακτηρισμό «δυνατοί» και περνάει στην εκκλησιολογική </w:t>
      </w:r>
      <w:r w:rsidRPr="00BE63DC">
        <w:rPr>
          <w:rFonts w:ascii="Times New Roman" w:hAnsi="Times New Roman" w:cs="Times New Roman"/>
          <w:i/>
          <w:sz w:val="24"/>
          <w:szCs w:val="24"/>
        </w:rPr>
        <w:t>μεταφορά</w:t>
      </w:r>
      <w:r w:rsidRPr="00BE63DC">
        <w:rPr>
          <w:rFonts w:ascii="Times New Roman" w:hAnsi="Times New Roman" w:cs="Times New Roman"/>
          <w:sz w:val="24"/>
          <w:szCs w:val="24"/>
        </w:rPr>
        <w:t xml:space="preserve"> που συνιστά ο χαρακτηρισμός «αδελφοί» (14,10/13/15/21). Και, τελικά, μπορεί κάποιος να ερμηνεύσει άνετα το 14,16-18 ως μία, ανάλογη με το 1 </w:t>
      </w:r>
      <w:r w:rsidRPr="00BE63DC">
        <w:rPr>
          <w:rFonts w:ascii="Times New Roman" w:hAnsi="Times New Roman" w:cs="Times New Roman"/>
          <w:i/>
          <w:sz w:val="24"/>
          <w:szCs w:val="24"/>
        </w:rPr>
        <w:t>Κορ</w:t>
      </w:r>
      <w:r w:rsidRPr="00BE63DC">
        <w:rPr>
          <w:rFonts w:ascii="Times New Roman" w:hAnsi="Times New Roman" w:cs="Times New Roman"/>
          <w:sz w:val="24"/>
          <w:szCs w:val="24"/>
        </w:rPr>
        <w:t xml:space="preserve"> 10,31-32, διατύπωση του κριτηρίου το οποίο οφείλει να κατευθύνει την αντιμετώπιση των διαφορών στο εσωτερικό τής Κοινότητας: </w:t>
      </w:r>
      <w:r w:rsidRPr="00BE63DC">
        <w:rPr>
          <w:rFonts w:ascii="Times New Roman" w:hAnsi="Times New Roman" w:cs="Times New Roman"/>
          <w:b/>
          <w:sz w:val="24"/>
          <w:szCs w:val="24"/>
        </w:rPr>
        <w:t xml:space="preserve">η αντιμετώπιση των ηθικών συγκρούσεων στο εσωτερικό της χριστιανικής κοινότητας οφείλει να λαμβάνει χώρα έτσι ώστε και το </w:t>
      </w:r>
      <w:r w:rsidRPr="00BE63DC">
        <w:rPr>
          <w:rFonts w:ascii="Times New Roman" w:hAnsi="Times New Roman" w:cs="Times New Roman"/>
          <w:b/>
          <w:i/>
          <w:sz w:val="24"/>
          <w:szCs w:val="24"/>
        </w:rPr>
        <w:t>«άγαθόν»</w:t>
      </w:r>
      <w:r w:rsidRPr="00BE63DC">
        <w:rPr>
          <w:rFonts w:ascii="Times New Roman" w:hAnsi="Times New Roman" w:cs="Times New Roman"/>
          <w:b/>
          <w:sz w:val="24"/>
          <w:szCs w:val="24"/>
        </w:rPr>
        <w:t xml:space="preserve"> της (στ. 16), ή η παρουσία της Βασιλείας του Θεού μέσα της (στ. 17), να καθίστανται εμφανή προς τα έξω.</w:t>
      </w:r>
    </w:p>
    <w:p w:rsidR="004D1732" w:rsidRPr="00BE63DC" w:rsidRDefault="004D1732" w:rsidP="004D1732">
      <w:pPr>
        <w:spacing w:after="0" w:line="240" w:lineRule="auto"/>
        <w:ind w:left="720"/>
        <w:jc w:val="center"/>
        <w:outlineLvl w:val="0"/>
        <w:rPr>
          <w:rFonts w:ascii="Times New Roman" w:hAnsi="Times New Roman" w:cs="Times New Roman"/>
          <w:b/>
          <w:sz w:val="24"/>
          <w:szCs w:val="24"/>
        </w:rPr>
      </w:pPr>
      <w:r w:rsidRPr="00BE63DC">
        <w:rPr>
          <w:rFonts w:ascii="Times New Roman" w:hAnsi="Times New Roman" w:cs="Times New Roman"/>
          <w:b/>
          <w:sz w:val="24"/>
          <w:szCs w:val="24"/>
          <w:lang w:val="en-US"/>
        </w:rPr>
        <w:t>V</w:t>
      </w:r>
      <w:r w:rsidRPr="00BE63DC">
        <w:rPr>
          <w:rFonts w:ascii="Times New Roman" w:hAnsi="Times New Roman" w:cs="Times New Roman"/>
          <w:b/>
          <w:sz w:val="24"/>
          <w:szCs w:val="24"/>
        </w:rPr>
        <w:t>.</w:t>
      </w: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Ως σύνοψη θα ήθελα να επιχειρήσω μια «φιλολογική συμπύκνωση» και να πω δυο λόγια αναφορικά με τα όρια της παύλειας ηθικής.</w:t>
      </w:r>
    </w:p>
    <w:p w:rsidR="004D1732" w:rsidRPr="00BE63DC" w:rsidRDefault="004D1732" w:rsidP="004D1732">
      <w:pPr>
        <w:numPr>
          <w:ilvl w:val="0"/>
          <w:numId w:val="10"/>
        </w:numPr>
        <w:spacing w:after="0" w:line="240" w:lineRule="auto"/>
        <w:jc w:val="both"/>
        <w:rPr>
          <w:rFonts w:ascii="Times New Roman" w:hAnsi="Times New Roman" w:cs="Times New Roman"/>
          <w:i/>
          <w:sz w:val="24"/>
          <w:szCs w:val="24"/>
        </w:rPr>
      </w:pPr>
      <w:r w:rsidRPr="00BE63DC">
        <w:rPr>
          <w:rFonts w:ascii="Times New Roman" w:hAnsi="Times New Roman" w:cs="Times New Roman"/>
          <w:i/>
          <w:sz w:val="24"/>
          <w:szCs w:val="24"/>
        </w:rPr>
        <w:t>Η «φιλολογική συμπύκνωση»</w:t>
      </w: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Όσα είπα για τους εκκλησιολογικούς προσδιορισμούς της παύλειας ηθικής, μπορεί να τα συλλάβει κάποιος με τη βοήθεια ενός σλόγκαν που θα ήθελα να το ορίσω δοκιμαστικά «εξισωτική αμοιβαιότητα». Αυτό, βασίζεται από γλωσσική άποψη, στις παύλειες επιστολές όπως και γενικά στην Καινή Διαθήκη, στις φαινομενικά αθώες αλληλοπαθείς αντωνυμίες </w:t>
      </w:r>
      <w:r w:rsidRPr="00BE63DC">
        <w:rPr>
          <w:rFonts w:ascii="Times New Roman" w:hAnsi="Times New Roman" w:cs="Times New Roman"/>
          <w:i/>
          <w:sz w:val="24"/>
          <w:szCs w:val="24"/>
        </w:rPr>
        <w:t>ἀλλήλων, ἀλλήλοις</w:t>
      </w:r>
      <w:r w:rsidRPr="00BE63DC">
        <w:rPr>
          <w:rFonts w:ascii="Times New Roman" w:hAnsi="Times New Roman" w:cs="Times New Roman"/>
          <w:sz w:val="24"/>
          <w:szCs w:val="24"/>
        </w:rPr>
        <w:t xml:space="preserve"> ή</w:t>
      </w:r>
      <w:r w:rsidRPr="00BE63DC">
        <w:rPr>
          <w:rFonts w:ascii="Times New Roman" w:hAnsi="Times New Roman" w:cs="Times New Roman"/>
          <w:i/>
          <w:sz w:val="24"/>
          <w:szCs w:val="24"/>
        </w:rPr>
        <w:t xml:space="preserve"> ἀλλήλους</w:t>
      </w:r>
      <w:r w:rsidRPr="00BE63DC">
        <w:rPr>
          <w:rFonts w:ascii="Times New Roman" w:hAnsi="Times New Roman" w:cs="Times New Roman"/>
          <w:sz w:val="24"/>
          <w:szCs w:val="24"/>
        </w:rPr>
        <w:t xml:space="preserve">. Συνήθως μεταφράζεται ως «μεταξύ τους», και είναι άξιο προσοχής ότι απαντά σε πλήθος ηθικών παραγγελμάτων: </w:t>
      </w:r>
      <w:r w:rsidRPr="00BE63DC">
        <w:rPr>
          <w:rFonts w:ascii="Times New Roman" w:hAnsi="Times New Roman" w:cs="Times New Roman"/>
          <w:i/>
          <w:sz w:val="24"/>
          <w:szCs w:val="24"/>
        </w:rPr>
        <w:t>«</w:t>
      </w:r>
      <w:r w:rsidRPr="00BE63DC">
        <w:rPr>
          <w:rFonts w:ascii="Times New Roman" w:hAnsi="Times New Roman" w:cs="Times New Roman"/>
          <w:i/>
          <w:sz w:val="24"/>
          <w:szCs w:val="24"/>
          <w:lang w:eastAsia="de-DE" w:bidi="he-IL"/>
        </w:rPr>
        <w:t>τῇ φιλαδελφίᾳ εἰς ἀλλήλους φιλόστοργοι, τῇ τιμῇ ἀλλήλους προηγούμενοι</w:t>
      </w:r>
      <w:r w:rsidRPr="00BE63DC">
        <w:rPr>
          <w:rFonts w:ascii="Times New Roman" w:hAnsi="Times New Roman" w:cs="Times New Roman"/>
          <w:i/>
          <w:sz w:val="24"/>
          <w:szCs w:val="24"/>
        </w:rPr>
        <w:t>»</w:t>
      </w:r>
      <w:r w:rsidRPr="00BE63DC">
        <w:rPr>
          <w:rFonts w:ascii="Times New Roman" w:hAnsi="Times New Roman" w:cs="Times New Roman"/>
          <w:sz w:val="24"/>
          <w:szCs w:val="24"/>
        </w:rPr>
        <w:t xml:space="preserve"> (</w:t>
      </w:r>
      <w:r w:rsidRPr="00BE63DC">
        <w:rPr>
          <w:rFonts w:ascii="Times New Roman" w:hAnsi="Times New Roman" w:cs="Times New Roman"/>
          <w:i/>
          <w:sz w:val="24"/>
          <w:szCs w:val="24"/>
        </w:rPr>
        <w:t>Ρωμ</w:t>
      </w:r>
      <w:r w:rsidRPr="00BE63DC">
        <w:rPr>
          <w:rFonts w:ascii="Times New Roman" w:hAnsi="Times New Roman" w:cs="Times New Roman"/>
          <w:sz w:val="24"/>
          <w:szCs w:val="24"/>
        </w:rPr>
        <w:t xml:space="preserve"> 12,10), </w:t>
      </w:r>
      <w:r w:rsidRPr="00BE63DC">
        <w:rPr>
          <w:rFonts w:ascii="Times New Roman" w:hAnsi="Times New Roman" w:cs="Times New Roman"/>
          <w:i/>
          <w:sz w:val="24"/>
          <w:szCs w:val="24"/>
        </w:rPr>
        <w:t>«</w:t>
      </w:r>
      <w:r w:rsidRPr="00BE63DC">
        <w:rPr>
          <w:rFonts w:ascii="Times New Roman" w:hAnsi="Times New Roman" w:cs="Times New Roman"/>
          <w:i/>
          <w:sz w:val="24"/>
          <w:szCs w:val="24"/>
          <w:lang w:eastAsia="de-DE" w:bidi="he-IL"/>
        </w:rPr>
        <w:t>προσλαμβάνεσθε ἀλλήλους»</w:t>
      </w:r>
      <w:r w:rsidRPr="00BE63DC">
        <w:rPr>
          <w:rFonts w:ascii="Times New Roman" w:hAnsi="Times New Roman" w:cs="Times New Roman"/>
          <w:sz w:val="24"/>
          <w:szCs w:val="24"/>
        </w:rPr>
        <w:t xml:space="preserve"> (</w:t>
      </w:r>
      <w:r w:rsidRPr="00BE63DC">
        <w:rPr>
          <w:rFonts w:ascii="Times New Roman" w:hAnsi="Times New Roman" w:cs="Times New Roman"/>
          <w:i/>
          <w:sz w:val="24"/>
          <w:szCs w:val="24"/>
        </w:rPr>
        <w:t>Ρωμ</w:t>
      </w:r>
      <w:r w:rsidRPr="00BE63DC">
        <w:rPr>
          <w:rFonts w:ascii="Times New Roman" w:hAnsi="Times New Roman" w:cs="Times New Roman"/>
          <w:sz w:val="24"/>
          <w:szCs w:val="24"/>
        </w:rPr>
        <w:t xml:space="preserve"> 15,7)· </w:t>
      </w:r>
      <w:r w:rsidRPr="00BE63DC">
        <w:rPr>
          <w:rFonts w:ascii="Times New Roman" w:hAnsi="Times New Roman" w:cs="Times New Roman"/>
          <w:i/>
          <w:sz w:val="24"/>
          <w:szCs w:val="24"/>
        </w:rPr>
        <w:t>«</w:t>
      </w:r>
      <w:r w:rsidRPr="00BE63DC">
        <w:rPr>
          <w:rFonts w:ascii="Times New Roman" w:hAnsi="Times New Roman" w:cs="Times New Roman"/>
          <w:i/>
          <w:sz w:val="24"/>
          <w:szCs w:val="24"/>
          <w:lang w:eastAsia="de-DE" w:bidi="he-IL"/>
        </w:rPr>
        <w:t>δουλεύετε ἀλλήλοις</w:t>
      </w:r>
      <w:r w:rsidRPr="00BE63DC">
        <w:rPr>
          <w:rFonts w:ascii="Times New Roman" w:hAnsi="Times New Roman" w:cs="Times New Roman"/>
          <w:i/>
          <w:sz w:val="24"/>
          <w:szCs w:val="24"/>
        </w:rPr>
        <w:t>»</w:t>
      </w:r>
      <w:r w:rsidRPr="00BE63DC">
        <w:rPr>
          <w:rFonts w:ascii="Times New Roman" w:hAnsi="Times New Roman" w:cs="Times New Roman"/>
          <w:sz w:val="24"/>
          <w:szCs w:val="24"/>
        </w:rPr>
        <w:t xml:space="preserve"> (</w:t>
      </w:r>
      <w:r w:rsidRPr="00BE63DC">
        <w:rPr>
          <w:rFonts w:ascii="Times New Roman" w:hAnsi="Times New Roman" w:cs="Times New Roman"/>
          <w:i/>
          <w:sz w:val="24"/>
          <w:szCs w:val="24"/>
        </w:rPr>
        <w:t>Γαλ</w:t>
      </w:r>
      <w:r w:rsidRPr="00BE63DC">
        <w:rPr>
          <w:rFonts w:ascii="Times New Roman" w:hAnsi="Times New Roman" w:cs="Times New Roman"/>
          <w:sz w:val="24"/>
          <w:szCs w:val="24"/>
        </w:rPr>
        <w:t xml:space="preserve"> 5,13)· </w:t>
      </w:r>
      <w:r w:rsidRPr="00BE63DC">
        <w:rPr>
          <w:rFonts w:ascii="Times New Roman" w:hAnsi="Times New Roman" w:cs="Times New Roman"/>
          <w:i/>
          <w:sz w:val="24"/>
          <w:szCs w:val="24"/>
        </w:rPr>
        <w:t>«</w:t>
      </w:r>
      <w:r w:rsidRPr="00BE63DC">
        <w:rPr>
          <w:rFonts w:ascii="Times New Roman" w:hAnsi="Times New Roman" w:cs="Times New Roman"/>
          <w:i/>
          <w:sz w:val="24"/>
          <w:szCs w:val="24"/>
          <w:lang w:eastAsia="de-DE" w:bidi="he-IL"/>
        </w:rPr>
        <w:t>ἀλλήλων τὰ βάρη βαστάζετε»</w:t>
      </w:r>
      <w:r w:rsidRPr="00BE63DC">
        <w:rPr>
          <w:rFonts w:ascii="Times New Roman" w:hAnsi="Times New Roman" w:cs="Times New Roman"/>
          <w:sz w:val="24"/>
          <w:szCs w:val="24"/>
        </w:rPr>
        <w:t xml:space="preserve"> (</w:t>
      </w:r>
      <w:r w:rsidRPr="00BE63DC">
        <w:rPr>
          <w:rFonts w:ascii="Times New Roman" w:hAnsi="Times New Roman" w:cs="Times New Roman"/>
          <w:i/>
          <w:sz w:val="24"/>
          <w:szCs w:val="24"/>
        </w:rPr>
        <w:t xml:space="preserve">Γαλ </w:t>
      </w:r>
      <w:r w:rsidRPr="00BE63DC">
        <w:rPr>
          <w:rFonts w:ascii="Times New Roman" w:hAnsi="Times New Roman" w:cs="Times New Roman"/>
          <w:sz w:val="24"/>
          <w:szCs w:val="24"/>
        </w:rPr>
        <w:t xml:space="preserve">6,2) κ.τ.λ. Οι ηθικές εντολές που περιέχουν την εν λόγω αντωνυμία ισχύουν πάντοτε και για τα δύο μέρη. Ο Παύλος τις θεωρεί συμμετρικές και μάλιστα με τρόπο που και οι δύο πλευρές βρίσκονται ενώπιον </w:t>
      </w:r>
      <w:r w:rsidRPr="00BE63DC">
        <w:rPr>
          <w:rFonts w:ascii="Times New Roman" w:hAnsi="Times New Roman" w:cs="Times New Roman"/>
          <w:i/>
          <w:sz w:val="24"/>
          <w:szCs w:val="24"/>
        </w:rPr>
        <w:t>μίας και της αυτής</w:t>
      </w:r>
      <w:r w:rsidRPr="00BE63DC">
        <w:rPr>
          <w:rFonts w:ascii="Times New Roman" w:hAnsi="Times New Roman" w:cs="Times New Roman"/>
          <w:sz w:val="24"/>
          <w:szCs w:val="24"/>
        </w:rPr>
        <w:t xml:space="preserve"> αξίωσης.</w:t>
      </w: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Αυτή η ιδιαιτερότητα των ηθικών εντολών δεν είναι κάτι καινούργιο, διότι απαντά ήδη στο ελληνιστικό περιβάλλον του πρώιμου χριστιανισμού. Εκεί (στο περιβάλλον), όμως, περιορίζεται σε δύο πλαίσια </w:t>
      </w:r>
      <w:r w:rsidRPr="00BE63DC">
        <w:rPr>
          <w:rFonts w:ascii="Times New Roman" w:hAnsi="Times New Roman" w:cs="Times New Roman"/>
          <w:sz w:val="24"/>
          <w:szCs w:val="24"/>
        </w:rPr>
        <w:lastRenderedPageBreak/>
        <w:t xml:space="preserve">εφαρμογής, τα οποία οριοθετούνται με σαφήνεια: στην οικογενειακή ηθική (εδώ έχουμε πάντοτε σχέση μεταξύ αδελφών) και την ηθική της φιλίας, δηλαδή σε όσα οφείλουν να κάνουν οι φίλοι ο ένας για τον άλλο. Συνεπώς ως συστατικό ηθικών εντολών, αυτή η αντωνυμία χρησιμοποιείται πάντοτε μονάχα εκεί όπου το ζήτημα είναι η διαδραστική σχέση προσώπων </w:t>
      </w:r>
      <w:r w:rsidRPr="00BE63DC">
        <w:rPr>
          <w:rFonts w:ascii="Times New Roman" w:hAnsi="Times New Roman" w:cs="Times New Roman"/>
          <w:i/>
          <w:sz w:val="24"/>
          <w:szCs w:val="24"/>
        </w:rPr>
        <w:t>με ίδια καταστατική θέση</w:t>
      </w:r>
      <w:r w:rsidRPr="00BE63DC">
        <w:rPr>
          <w:rFonts w:ascii="Times New Roman" w:hAnsi="Times New Roman" w:cs="Times New Roman"/>
          <w:sz w:val="24"/>
          <w:szCs w:val="24"/>
        </w:rPr>
        <w:t xml:space="preserve">, δηλ. όπου οι σχέσεις πρόκειται για σχέσεις </w:t>
      </w:r>
      <w:r w:rsidRPr="00BE63DC">
        <w:rPr>
          <w:rFonts w:ascii="Times New Roman" w:hAnsi="Times New Roman" w:cs="Times New Roman"/>
          <w:i/>
          <w:sz w:val="24"/>
          <w:szCs w:val="24"/>
        </w:rPr>
        <w:t>μεταξύ ίσων</w:t>
      </w:r>
      <w:r w:rsidRPr="00BE63DC">
        <w:rPr>
          <w:rFonts w:ascii="Times New Roman" w:hAnsi="Times New Roman" w:cs="Times New Roman"/>
          <w:sz w:val="24"/>
          <w:szCs w:val="24"/>
        </w:rPr>
        <w:t>. Έτσι η χρήση τής συγκεκριμένης αντωνυμίας στα ηθικά παραγγέλματα της Καινής Διαθήκης συνεπάγεται μια πολύ συγκεκριμένη εκκλησιολογική θέση: το γεγονός ότι η πίστη στον Ιησού και η βάπτιση στο Όνομά Του καθιστά τους πλέον διαφορετικούς ανθρώπους αδελφούς και φίλους. Σε ό,τι αφορά στη διαφορά μεταξύ Ιουδαίων και μη Ιουδαίων, αυτή η θέση θεμελιώνεται στην παύλεια διδασκαλία περί της δικαίωσης.</w:t>
      </w:r>
    </w:p>
    <w:p w:rsidR="004D1732" w:rsidRPr="00BE63DC" w:rsidRDefault="004D1732" w:rsidP="004D1732">
      <w:pPr>
        <w:numPr>
          <w:ilvl w:val="0"/>
          <w:numId w:val="10"/>
        </w:numPr>
        <w:spacing w:after="0" w:line="240" w:lineRule="auto"/>
        <w:jc w:val="both"/>
        <w:rPr>
          <w:rFonts w:ascii="Times New Roman" w:hAnsi="Times New Roman" w:cs="Times New Roman"/>
          <w:i/>
          <w:sz w:val="24"/>
          <w:szCs w:val="24"/>
        </w:rPr>
      </w:pPr>
      <w:r w:rsidRPr="00BE63DC">
        <w:rPr>
          <w:rFonts w:ascii="Times New Roman" w:hAnsi="Times New Roman" w:cs="Times New Roman"/>
          <w:i/>
          <w:sz w:val="24"/>
          <w:szCs w:val="24"/>
        </w:rPr>
        <w:t>Τα όρια της παύλειας ηθικής</w:t>
      </w: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Μια πραγμάτευση της παύλειας ηθικής από τη σκοπιά της προσλαμβάνουσας ερμηνείας της θα πρέπει να λαμβάνει πάντοτε υπόψη της ότι αυτή η ηθική βασίζεται, θεωρούμενη από τη σκοπιά της ερμηνείας της παραγωγής της, στον δυϊσμό Εκκλησίας και κόσμου. Για να κατανοήσουμε την παύλεια διδασκαλίας περί δικαίωσης και την αδελφή της, την παύλεια ηθική, ως εννοιολογικοποίηση της ταυτότητας και του ήθους της Εκκλησίας του Ιησού Χριστού, θα πρέπει να λάβουμε υπόψη μας ως αποφασιστική προϋπόθεση ότι ο παύλειος χριστιανισμός ήταν μια </w:t>
      </w:r>
      <w:r w:rsidRPr="00BE63DC">
        <w:rPr>
          <w:rFonts w:ascii="Times New Roman" w:hAnsi="Times New Roman" w:cs="Times New Roman"/>
          <w:i/>
          <w:sz w:val="24"/>
          <w:szCs w:val="24"/>
        </w:rPr>
        <w:t>θρησκεία μεταστροφής</w:t>
      </w:r>
      <w:r w:rsidRPr="00BE63DC">
        <w:rPr>
          <w:rFonts w:ascii="Times New Roman" w:hAnsi="Times New Roman" w:cs="Times New Roman"/>
          <w:sz w:val="24"/>
          <w:szCs w:val="24"/>
        </w:rPr>
        <w:t xml:space="preserve"> και ότι αποτελείτο από </w:t>
      </w:r>
      <w:r w:rsidRPr="00BE63DC">
        <w:rPr>
          <w:rFonts w:ascii="Times New Roman" w:hAnsi="Times New Roman" w:cs="Times New Roman"/>
          <w:i/>
          <w:sz w:val="24"/>
          <w:szCs w:val="24"/>
        </w:rPr>
        <w:t>ομάδες</w:t>
      </w:r>
      <w:r w:rsidRPr="00BE63DC">
        <w:rPr>
          <w:rFonts w:ascii="Times New Roman" w:hAnsi="Times New Roman" w:cs="Times New Roman"/>
          <w:sz w:val="24"/>
          <w:szCs w:val="24"/>
        </w:rPr>
        <w:t xml:space="preserve"> οι οποίες υπήρχαν στο εσωτερικό της πλειοψηφούσας κοινωνίας ως περιθωριοποιημένες μειοψηφίες και οριοθετούνταν ξεκάθαρα απέναντι στο περιβάλλον τους. Χρησιμοποιώντας θεολογικούς όρους: τη χριστιανική κοινότητα τη χώριζε από το μη χριστιανικό της περιβάλλον το σύνορο μεταξύ σωτηρίας και απώλειας, ενώ το άτομο με την ενσωμάτωση στην Κοινότητα διάβαινε αυτό το σύνορο οριστικά. Οποιαδήποτε ευθύνη απέναντι σε ολόκληρη την Κοινωνία ή κάτι σαν πολιτική ηθική δεν ενδιέφερε ούτε τον Παύλο ούτε τους άλλους συγγραφείς της Καινής Διαθήκης. Μια τέτοια ευθύνη ή ηθική μπόρεσε να γεννηθεί μονάχα σ’ ένα πολιτισμικό πλαίσιο καθολικά χριστιανικό, όπου ο Χριστιανισμός δεν ήταν πια θρησκεία μεταστροφής, παρά είχε μετατραπεί σε παραδοσιακή θρησκεία με διαμορφωμένη ηθική συνείδηση, και όπου τα όρια μεταξύ Εκκλησίας και κόσμου ή σωτηρίας και απώλειας δεν εντοπίζονταν πια ανάμεσα στις χριστιανικές κοινότητες αφενός και το μη χριστιανικό τους περιβάλλον αφετέρου, παρά μέσα σε κάθε άτομο. Σ’ αυτή την αλλαγή του πολιτισμικού πλαισίου οφείλουμε την εκ μέρους της Μεταρρύθμισης νέα σύλληψη της παύλειας θεωρίας της δικαίωσης, η οποία προσανατολίζεται στον χριστιανό ατομικά. Παρ’ όλη την απόσταση που την χωρίζει από τον Παύλο, αυτή η νέα σύλληψη πρέπει, όπως είναι αυτονόητο, να ερμηνευτεί όχι ως παραχάραξη, αλλά ως ερμηνευτική συνέχεια της παύλειας θεολογίας. Βέβαια ασκώντας αυτοκριτική θα πρέπει να παρατηρήσουμε το εξής: Το γεγονός ότι ακριβώς τώρα, στο τέλος του 20</w:t>
      </w:r>
      <w:r w:rsidRPr="00BE63DC">
        <w:rPr>
          <w:rFonts w:ascii="Times New Roman" w:hAnsi="Times New Roman" w:cs="Times New Roman"/>
          <w:sz w:val="24"/>
          <w:szCs w:val="24"/>
          <w:vertAlign w:val="superscript"/>
        </w:rPr>
        <w:t>ού</w:t>
      </w:r>
      <w:r w:rsidRPr="00BE63DC">
        <w:rPr>
          <w:rFonts w:ascii="Times New Roman" w:hAnsi="Times New Roman" w:cs="Times New Roman"/>
          <w:sz w:val="24"/>
          <w:szCs w:val="24"/>
        </w:rPr>
        <w:t xml:space="preserve"> και στην αρχή του 21</w:t>
      </w:r>
      <w:r w:rsidRPr="00BE63DC">
        <w:rPr>
          <w:rFonts w:ascii="Times New Roman" w:hAnsi="Times New Roman" w:cs="Times New Roman"/>
          <w:sz w:val="24"/>
          <w:szCs w:val="24"/>
          <w:vertAlign w:val="superscript"/>
        </w:rPr>
        <w:t>ου</w:t>
      </w:r>
      <w:r w:rsidRPr="00BE63DC">
        <w:rPr>
          <w:rFonts w:ascii="Times New Roman" w:hAnsi="Times New Roman" w:cs="Times New Roman"/>
          <w:sz w:val="24"/>
          <w:szCs w:val="24"/>
        </w:rPr>
        <w:t xml:space="preserve"> αι., επανακαλύπτονται και καθίστανται εύλογοι οι συγκεκριμένοι προσδιορισμοί της παύλειας θεολογίας μέσω των προαναφερθέντων παραγόντων που αφορούν στο πλαίσιό της, οφείλεται ενδεχομένως ή και κατά πάσα πιθανότητα στην πρόσφατη μεταβολή των πολιτισμικών συνθηκών με τις οποίες βρίσκονται αντιμέτωπες οι χριστιανικές Εκκλησίες στα μέρη μας. Ας αφήσουμε, όμως, να το κρίνουν αυτό οι μεταγενέστεροι.</w:t>
      </w:r>
    </w:p>
    <w:p w:rsidR="007A5BBD" w:rsidRPr="00BE63DC" w:rsidRDefault="007A5BBD" w:rsidP="004D1732">
      <w:pPr>
        <w:pStyle w:val="1"/>
        <w:spacing w:before="0" w:beforeAutospacing="0" w:after="0" w:afterAutospacing="0"/>
        <w:jc w:val="center"/>
        <w:rPr>
          <w:sz w:val="24"/>
          <w:szCs w:val="24"/>
        </w:rPr>
      </w:pPr>
    </w:p>
    <w:p w:rsidR="004D1732" w:rsidRPr="00BE63DC" w:rsidRDefault="004D1732" w:rsidP="004D1732">
      <w:pPr>
        <w:pStyle w:val="1"/>
        <w:spacing w:before="0" w:beforeAutospacing="0" w:after="0" w:afterAutospacing="0"/>
        <w:jc w:val="center"/>
        <w:rPr>
          <w:sz w:val="24"/>
          <w:szCs w:val="24"/>
        </w:rPr>
      </w:pPr>
      <w:r w:rsidRPr="00BE63DC">
        <w:rPr>
          <w:sz w:val="24"/>
          <w:szCs w:val="24"/>
          <w:lang w:val="de-DE"/>
        </w:rPr>
        <w:t>Michael</w:t>
      </w:r>
      <w:r w:rsidRPr="00BE63DC">
        <w:rPr>
          <w:sz w:val="24"/>
          <w:szCs w:val="24"/>
        </w:rPr>
        <w:t xml:space="preserve"> </w:t>
      </w:r>
      <w:r w:rsidRPr="00BE63DC">
        <w:rPr>
          <w:sz w:val="24"/>
          <w:szCs w:val="24"/>
          <w:lang w:val="de-DE"/>
        </w:rPr>
        <w:t>Wolter</w:t>
      </w:r>
    </w:p>
    <w:p w:rsidR="004D1732" w:rsidRPr="00BE63DC" w:rsidRDefault="004D1732" w:rsidP="002524AD">
      <w:pPr>
        <w:pStyle w:val="1"/>
        <w:spacing w:before="0" w:beforeAutospacing="0" w:after="0" w:afterAutospacing="0"/>
        <w:jc w:val="center"/>
        <w:rPr>
          <w:sz w:val="24"/>
          <w:szCs w:val="24"/>
        </w:rPr>
      </w:pPr>
      <w:r w:rsidRPr="00BE63DC">
        <w:rPr>
          <w:sz w:val="24"/>
          <w:szCs w:val="24"/>
        </w:rPr>
        <w:t xml:space="preserve">Η ΑΜΑΡΤΙΑ ΣΥΜΦΩΝΑ ΜΕ ΤΗΝ Κ.Δ. </w:t>
      </w:r>
      <w:r w:rsidRPr="00BE63DC">
        <w:rPr>
          <w:rStyle w:val="a5"/>
          <w:sz w:val="24"/>
          <w:szCs w:val="24"/>
        </w:rPr>
        <w:footnoteReference w:id="66"/>
      </w:r>
      <w:r w:rsidR="002524AD" w:rsidRPr="00BE63DC">
        <w:rPr>
          <w:sz w:val="24"/>
          <w:szCs w:val="24"/>
        </w:rPr>
        <w:t xml:space="preserve"> </w:t>
      </w:r>
      <w:r w:rsidRPr="00BE63DC">
        <w:rPr>
          <w:sz w:val="24"/>
          <w:szCs w:val="24"/>
          <w:lang w:val="de-DE"/>
        </w:rPr>
        <w:t>S</w:t>
      </w:r>
      <w:r w:rsidRPr="00BE63DC">
        <w:rPr>
          <w:sz w:val="24"/>
          <w:szCs w:val="24"/>
        </w:rPr>
        <w:t>ü</w:t>
      </w:r>
      <w:r w:rsidRPr="00BE63DC">
        <w:rPr>
          <w:sz w:val="24"/>
          <w:szCs w:val="24"/>
          <w:lang w:val="de-DE"/>
        </w:rPr>
        <w:t>nde</w:t>
      </w:r>
      <w:r w:rsidRPr="00BE63DC">
        <w:rPr>
          <w:sz w:val="24"/>
          <w:szCs w:val="24"/>
        </w:rPr>
        <w:t xml:space="preserve"> </w:t>
      </w:r>
      <w:r w:rsidRPr="00BE63DC">
        <w:rPr>
          <w:sz w:val="24"/>
          <w:szCs w:val="24"/>
          <w:lang w:val="de-DE"/>
        </w:rPr>
        <w:t>nach</w:t>
      </w:r>
      <w:r w:rsidRPr="00BE63DC">
        <w:rPr>
          <w:sz w:val="24"/>
          <w:szCs w:val="24"/>
        </w:rPr>
        <w:t xml:space="preserve"> </w:t>
      </w:r>
      <w:r w:rsidRPr="00BE63DC">
        <w:rPr>
          <w:sz w:val="24"/>
          <w:szCs w:val="24"/>
          <w:lang w:val="de-DE"/>
        </w:rPr>
        <w:t>dem</w:t>
      </w:r>
      <w:r w:rsidRPr="00BE63DC">
        <w:rPr>
          <w:sz w:val="24"/>
          <w:szCs w:val="24"/>
        </w:rPr>
        <w:t xml:space="preserve"> </w:t>
      </w:r>
      <w:r w:rsidRPr="00BE63DC">
        <w:rPr>
          <w:sz w:val="24"/>
          <w:szCs w:val="24"/>
          <w:lang w:val="de-DE"/>
        </w:rPr>
        <w:t>Neuen</w:t>
      </w:r>
      <w:r w:rsidRPr="00BE63DC">
        <w:rPr>
          <w:sz w:val="24"/>
          <w:szCs w:val="24"/>
        </w:rPr>
        <w:t xml:space="preserve"> </w:t>
      </w:r>
      <w:r w:rsidRPr="00BE63DC">
        <w:rPr>
          <w:sz w:val="24"/>
          <w:szCs w:val="24"/>
          <w:lang w:val="de-DE"/>
        </w:rPr>
        <w:t>Testament</w:t>
      </w:r>
    </w:p>
    <w:p w:rsidR="004D1732" w:rsidRPr="00BE63DC" w:rsidRDefault="004D1732" w:rsidP="004D1732">
      <w:pPr>
        <w:pStyle w:val="2"/>
        <w:spacing w:before="0" w:line="240" w:lineRule="auto"/>
        <w:rPr>
          <w:rFonts w:ascii="Times New Roman" w:hAnsi="Times New Roman" w:cs="Times New Roman"/>
          <w:sz w:val="24"/>
          <w:szCs w:val="24"/>
        </w:rPr>
      </w:pPr>
      <w:r w:rsidRPr="00BE63DC">
        <w:rPr>
          <w:rFonts w:ascii="Times New Roman" w:hAnsi="Times New Roman" w:cs="Times New Roman"/>
          <w:sz w:val="24"/>
          <w:szCs w:val="24"/>
        </w:rPr>
        <w:t>1. Εισαγωγικές παρατηρήσεις</w:t>
      </w:r>
    </w:p>
    <w:p w:rsidR="004D1732" w:rsidRPr="00BE63DC" w:rsidRDefault="004D1732" w:rsidP="004D1732">
      <w:pPr>
        <w:spacing w:after="0" w:line="240" w:lineRule="auto"/>
        <w:rPr>
          <w:rFonts w:ascii="Times New Roman" w:hAnsi="Times New Roman" w:cs="Times New Roman"/>
          <w:sz w:val="24"/>
          <w:szCs w:val="24"/>
        </w:rPr>
      </w:pP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Ο όρος </w:t>
      </w:r>
      <w:r w:rsidRPr="00BE63DC">
        <w:rPr>
          <w:rFonts w:ascii="Times New Roman" w:hAnsi="Times New Roman" w:cs="Times New Roman"/>
          <w:i/>
          <w:sz w:val="24"/>
          <w:szCs w:val="24"/>
        </w:rPr>
        <w:t>αμαρτία</w:t>
      </w:r>
      <w:r w:rsidRPr="00BE63DC">
        <w:rPr>
          <w:rFonts w:ascii="Times New Roman" w:hAnsi="Times New Roman" w:cs="Times New Roman"/>
          <w:sz w:val="24"/>
          <w:szCs w:val="24"/>
        </w:rPr>
        <w:t xml:space="preserve"> ανήκει στην ομάδα των </w:t>
      </w:r>
      <w:r w:rsidRPr="00BE63DC">
        <w:rPr>
          <w:rFonts w:ascii="Times New Roman" w:hAnsi="Times New Roman" w:cs="Times New Roman"/>
          <w:i/>
          <w:sz w:val="24"/>
          <w:szCs w:val="24"/>
        </w:rPr>
        <w:t>αφηρημένων</w:t>
      </w:r>
      <w:r w:rsidRPr="00BE63DC">
        <w:rPr>
          <w:rFonts w:ascii="Times New Roman" w:hAnsi="Times New Roman" w:cs="Times New Roman"/>
          <w:sz w:val="24"/>
          <w:szCs w:val="24"/>
        </w:rPr>
        <w:t xml:space="preserve"> ονομάτων. Αυτό σημαίνει ότι δεν προσδιορίζει κάτι πρό-</w:t>
      </w:r>
      <w:r w:rsidRPr="00BE63DC">
        <w:rPr>
          <w:rFonts w:ascii="Times New Roman" w:hAnsi="Times New Roman" w:cs="Times New Roman"/>
          <w:i/>
          <w:sz w:val="24"/>
          <w:szCs w:val="24"/>
        </w:rPr>
        <w:t>χειρο</w:t>
      </w:r>
      <w:r w:rsidRPr="00BE63DC">
        <w:rPr>
          <w:rFonts w:ascii="Times New Roman" w:hAnsi="Times New Roman" w:cs="Times New Roman"/>
          <w:sz w:val="24"/>
          <w:szCs w:val="24"/>
        </w:rPr>
        <w:t xml:space="preserve"> αλλά κάτι νοοούμενο. Δε νοούνται υπό αυτόν τον όρο συγκεκριμένα αντικείμενα ή πράξεις (όπως π.χ. πίσω από τις λέξεις </w:t>
      </w:r>
      <w:r w:rsidRPr="00BE63DC">
        <w:rPr>
          <w:rFonts w:ascii="Times New Roman" w:hAnsi="Times New Roman" w:cs="Times New Roman"/>
          <w:i/>
          <w:sz w:val="24"/>
          <w:szCs w:val="24"/>
        </w:rPr>
        <w:t>λαγός, πλοίο, ποδόσφαιρο</w:t>
      </w:r>
      <w:r w:rsidRPr="00BE63DC">
        <w:rPr>
          <w:rFonts w:ascii="Times New Roman" w:hAnsi="Times New Roman" w:cs="Times New Roman"/>
          <w:sz w:val="24"/>
          <w:szCs w:val="24"/>
        </w:rPr>
        <w:t xml:space="preserve">). Αντίθετα προς αυτούς τους όρους ο όρος </w:t>
      </w:r>
      <w:r w:rsidRPr="00BE63DC">
        <w:rPr>
          <w:rFonts w:ascii="Times New Roman" w:hAnsi="Times New Roman" w:cs="Times New Roman"/>
          <w:i/>
          <w:sz w:val="24"/>
          <w:szCs w:val="24"/>
        </w:rPr>
        <w:t>αμαρτία</w:t>
      </w:r>
      <w:r w:rsidRPr="00BE63DC">
        <w:rPr>
          <w:rFonts w:ascii="Times New Roman" w:hAnsi="Times New Roman" w:cs="Times New Roman"/>
          <w:sz w:val="24"/>
          <w:szCs w:val="24"/>
        </w:rPr>
        <w:t xml:space="preserve"> δεν παράγει στον εγκέφαλό μας εικόνες. </w:t>
      </w:r>
      <w:r w:rsidRPr="00BE63DC">
        <w:rPr>
          <w:rFonts w:ascii="Times New Roman" w:hAnsi="Times New Roman" w:cs="Times New Roman"/>
          <w:caps/>
          <w:sz w:val="24"/>
          <w:szCs w:val="24"/>
        </w:rPr>
        <w:t>δ</w:t>
      </w:r>
      <w:r w:rsidRPr="00BE63DC">
        <w:rPr>
          <w:rFonts w:ascii="Times New Roman" w:hAnsi="Times New Roman" w:cs="Times New Roman"/>
          <w:sz w:val="24"/>
          <w:szCs w:val="24"/>
        </w:rPr>
        <w:t xml:space="preserve">εν είναι δυνατόν κάποιος να παρουσιάσει την αμαρτία διότι η αμαρτία ως τέτοια δεν υπάρχει, ούτε μπορεί κάποιος να το ισχυριστεί αυτό. Υπάρχουν πολύ περισσότερο απλώς και μόνον άνθρωποι, οι οποίοι προσδιορίζουν συγκεκριμένες πράξεις ως </w:t>
      </w:r>
      <w:r w:rsidRPr="00BE63DC">
        <w:rPr>
          <w:rFonts w:ascii="Times New Roman" w:hAnsi="Times New Roman" w:cs="Times New Roman"/>
          <w:i/>
          <w:sz w:val="24"/>
          <w:szCs w:val="24"/>
        </w:rPr>
        <w:t>αμαρτία</w:t>
      </w:r>
      <w:r w:rsidRPr="00BE63DC">
        <w:rPr>
          <w:rFonts w:ascii="Times New Roman" w:hAnsi="Times New Roman" w:cs="Times New Roman"/>
          <w:sz w:val="24"/>
          <w:szCs w:val="24"/>
        </w:rPr>
        <w:t xml:space="preserve"> ή χαρακτηρίζουν τον εαυτό τους ή άλλους ανθρώπους ως </w:t>
      </w:r>
      <w:r w:rsidRPr="00BE63DC">
        <w:rPr>
          <w:rFonts w:ascii="Times New Roman" w:hAnsi="Times New Roman" w:cs="Times New Roman"/>
          <w:i/>
          <w:sz w:val="24"/>
          <w:szCs w:val="24"/>
        </w:rPr>
        <w:t>αμαρτωλούς</w:t>
      </w:r>
      <w:r w:rsidRPr="00BE63DC">
        <w:rPr>
          <w:rFonts w:ascii="Times New Roman" w:hAnsi="Times New Roman" w:cs="Times New Roman"/>
          <w:sz w:val="24"/>
          <w:szCs w:val="24"/>
        </w:rPr>
        <w:t>.</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lastRenderedPageBreak/>
        <w:t>Για την Κ.Δ. εξάγεται ότι γίνεται λόγος για την αμαρτία σε δύο επίπεδα:</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numPr>
          <w:ilvl w:val="0"/>
          <w:numId w:val="12"/>
        </w:num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από τη μία μεριά οι συγγραφείς των καινοδιαθηκικών βιβλίων προσδιορίζουν συγκεκριμένους ανθρώπους ως αμαρτωλούς </w:t>
      </w:r>
      <w:r w:rsidRPr="00BE63DC">
        <w:rPr>
          <w:rFonts w:ascii="Times New Roman" w:hAnsi="Times New Roman" w:cs="Times New Roman"/>
          <w:bCs/>
          <w:sz w:val="24"/>
          <w:szCs w:val="24"/>
        </w:rPr>
        <w:t>(Γαλ. 2, 15</w:t>
      </w:r>
      <w:r w:rsidRPr="00BE63DC">
        <w:rPr>
          <w:rFonts w:ascii="Times New Roman" w:hAnsi="Times New Roman" w:cs="Times New Roman"/>
          <w:bCs/>
          <w:sz w:val="24"/>
          <w:szCs w:val="24"/>
          <w:vertAlign w:val="superscript"/>
        </w:rPr>
        <w:t>.</w:t>
      </w:r>
      <w:r w:rsidRPr="00BE63DC">
        <w:rPr>
          <w:rFonts w:ascii="Times New Roman" w:hAnsi="Times New Roman" w:cs="Times New Roman"/>
          <w:bCs/>
          <w:sz w:val="24"/>
          <w:szCs w:val="24"/>
        </w:rPr>
        <w:t xml:space="preserve"> Α’ Τιμ. 1, 9</w:t>
      </w:r>
      <w:r w:rsidRPr="00BE63DC">
        <w:rPr>
          <w:rFonts w:ascii="Times New Roman" w:hAnsi="Times New Roman" w:cs="Times New Roman"/>
          <w:bCs/>
          <w:sz w:val="24"/>
          <w:szCs w:val="24"/>
          <w:vertAlign w:val="superscript"/>
        </w:rPr>
        <w:t>.</w:t>
      </w:r>
      <w:r w:rsidRPr="00BE63DC">
        <w:rPr>
          <w:rFonts w:ascii="Times New Roman" w:hAnsi="Times New Roman" w:cs="Times New Roman"/>
          <w:bCs/>
          <w:sz w:val="24"/>
          <w:szCs w:val="24"/>
        </w:rPr>
        <w:t xml:space="preserve"> Ιακ. 4, 8)</w:t>
      </w:r>
      <w:r w:rsidRPr="00BE63DC">
        <w:rPr>
          <w:rFonts w:ascii="Times New Roman" w:hAnsi="Times New Roman" w:cs="Times New Roman"/>
          <w:b/>
          <w:bCs/>
          <w:smallCaps/>
          <w:sz w:val="24"/>
          <w:szCs w:val="24"/>
        </w:rPr>
        <w:t xml:space="preserve"> </w:t>
      </w:r>
      <w:r w:rsidRPr="00BE63DC">
        <w:rPr>
          <w:rFonts w:ascii="Times New Roman" w:hAnsi="Times New Roman" w:cs="Times New Roman"/>
          <w:sz w:val="24"/>
          <w:szCs w:val="24"/>
        </w:rPr>
        <w:t>ή συγκεκριμένες συμπεριφορές ως αμαρτίες (</w:t>
      </w:r>
      <w:r w:rsidRPr="00BE63DC">
        <w:rPr>
          <w:rFonts w:ascii="Times New Roman" w:hAnsi="Times New Roman" w:cs="Times New Roman"/>
          <w:i/>
          <w:sz w:val="24"/>
          <w:szCs w:val="24"/>
        </w:rPr>
        <w:t>ἁμαρτία ή ἁμάρτημα</w:t>
      </w:r>
      <w:r w:rsidRPr="00BE63DC">
        <w:rPr>
          <w:rFonts w:ascii="Times New Roman" w:hAnsi="Times New Roman" w:cs="Times New Roman"/>
          <w:sz w:val="24"/>
          <w:szCs w:val="24"/>
        </w:rPr>
        <w:t xml:space="preserve"> z.B. Μκ. 3,28 κε. κ. παράλ.: η </w:t>
      </w:r>
      <w:r w:rsidRPr="00BE63DC">
        <w:rPr>
          <w:rFonts w:ascii="Times New Roman" w:hAnsi="Times New Roman" w:cs="Times New Roman"/>
          <w:i/>
          <w:sz w:val="24"/>
          <w:szCs w:val="24"/>
        </w:rPr>
        <w:t>βλασφημία εναντίον του Αγ. Πνεύματος</w:t>
      </w:r>
      <w:r w:rsidRPr="00BE63DC">
        <w:rPr>
          <w:rFonts w:ascii="Times New Roman" w:hAnsi="Times New Roman" w:cs="Times New Roman"/>
          <w:sz w:val="24"/>
          <w:szCs w:val="24"/>
        </w:rPr>
        <w:t xml:space="preserve">. Α’ Κορ. 6, 18: η πορνεία. Α’ Ιω. 5, 16 κε.: </w:t>
      </w:r>
      <w:r w:rsidRPr="00BE63DC">
        <w:rPr>
          <w:rFonts w:ascii="Times New Roman" w:hAnsi="Times New Roman" w:cs="Times New Roman"/>
          <w:i/>
          <w:sz w:val="24"/>
          <w:szCs w:val="24"/>
        </w:rPr>
        <w:t>η προς θάνατον αμαρτία</w:t>
      </w:r>
      <w:r w:rsidRPr="00BE63DC">
        <w:rPr>
          <w:rFonts w:ascii="Times New Roman" w:hAnsi="Times New Roman" w:cs="Times New Roman"/>
          <w:sz w:val="24"/>
          <w:szCs w:val="24"/>
        </w:rPr>
        <w:t xml:space="preserve"> –Ιακ. 2, 9: προσωποληψία. 4, 17:</w:t>
      </w:r>
      <w:r w:rsidRPr="00BE63DC">
        <w:rPr>
          <w:rFonts w:ascii="Times New Roman" w:hAnsi="Times New Roman" w:cs="Times New Roman"/>
          <w:b/>
          <w:bCs/>
          <w:sz w:val="24"/>
          <w:szCs w:val="24"/>
          <w:lang w:bidi="he-IL"/>
        </w:rPr>
        <w:t xml:space="preserve"> </w:t>
      </w:r>
      <w:r w:rsidRPr="00BE63DC">
        <w:rPr>
          <w:rFonts w:ascii="Times New Roman" w:hAnsi="Times New Roman" w:cs="Times New Roman"/>
          <w:i/>
          <w:sz w:val="24"/>
          <w:szCs w:val="24"/>
          <w:lang w:bidi="he-IL"/>
        </w:rPr>
        <w:t>εἰδότι οὖν καλὸν ποιεῖν καὶ μὴ ποιοῦντι, ἁμαρτία αὐτῷ ἐστιν</w:t>
      </w:r>
      <w:r w:rsidRPr="00BE63DC">
        <w:rPr>
          <w:rFonts w:ascii="Times New Roman" w:hAnsi="Times New Roman" w:cs="Times New Roman"/>
          <w:sz w:val="24"/>
          <w:szCs w:val="24"/>
        </w:rPr>
        <w:t xml:space="preserve">). Επιπλέον ομιλούν για την αμαρτία ωσάν πρόσωπο (π.χ. </w:t>
      </w:r>
      <w:r w:rsidRPr="00BE63DC">
        <w:rPr>
          <w:rFonts w:ascii="Times New Roman" w:hAnsi="Times New Roman" w:cs="Times New Roman"/>
          <w:bCs/>
          <w:sz w:val="24"/>
          <w:szCs w:val="24"/>
        </w:rPr>
        <w:t>Ρωμ. 5, 21</w:t>
      </w:r>
      <w:r w:rsidRPr="00BE63DC">
        <w:rPr>
          <w:rFonts w:ascii="Times New Roman" w:hAnsi="Times New Roman" w:cs="Times New Roman"/>
          <w:bCs/>
          <w:sz w:val="24"/>
          <w:szCs w:val="24"/>
          <w:vertAlign w:val="superscript"/>
        </w:rPr>
        <w:t>.</w:t>
      </w:r>
      <w:r w:rsidRPr="00BE63DC">
        <w:rPr>
          <w:rFonts w:ascii="Times New Roman" w:hAnsi="Times New Roman" w:cs="Times New Roman"/>
          <w:bCs/>
          <w:sz w:val="24"/>
          <w:szCs w:val="24"/>
        </w:rPr>
        <w:t xml:space="preserve"> 6, 12. 14: η αμαρτία «κυριαρχεί». Ρωμ. 7, 9: η αμαρτία ζωντανεύει. Ρωμ. 7, 11</w:t>
      </w:r>
      <w:r w:rsidRPr="00BE63DC">
        <w:rPr>
          <w:rFonts w:ascii="Times New Roman" w:hAnsi="Times New Roman" w:cs="Times New Roman"/>
          <w:bCs/>
          <w:sz w:val="24"/>
          <w:szCs w:val="24"/>
          <w:vertAlign w:val="superscript"/>
        </w:rPr>
        <w:t>.</w:t>
      </w:r>
      <w:r w:rsidRPr="00BE63DC">
        <w:rPr>
          <w:rFonts w:ascii="Times New Roman" w:hAnsi="Times New Roman" w:cs="Times New Roman"/>
          <w:bCs/>
          <w:sz w:val="24"/>
          <w:szCs w:val="24"/>
        </w:rPr>
        <w:t xml:space="preserve"> Εβρ. 3, 13: η αμαρτία απατά. Ρωμ. 7,</w:t>
      </w:r>
      <w:r w:rsidRPr="00BE63DC">
        <w:rPr>
          <w:rFonts w:ascii="Times New Roman" w:hAnsi="Times New Roman" w:cs="Times New Roman"/>
          <w:bCs/>
          <w:sz w:val="24"/>
          <w:szCs w:val="24"/>
          <w:lang w:val="en-US"/>
        </w:rPr>
        <w:t xml:space="preserve"> </w:t>
      </w:r>
      <w:r w:rsidRPr="00BE63DC">
        <w:rPr>
          <w:rFonts w:ascii="Times New Roman" w:hAnsi="Times New Roman" w:cs="Times New Roman"/>
          <w:bCs/>
          <w:sz w:val="24"/>
          <w:szCs w:val="24"/>
        </w:rPr>
        <w:t>17. 20: η αμαρτία κατοικεί στον άνθρωπο όπως ο διάβολος).</w:t>
      </w:r>
    </w:p>
    <w:p w:rsidR="004D1732" w:rsidRPr="00BE63DC" w:rsidRDefault="004D1732" w:rsidP="004D1732">
      <w:pPr>
        <w:numPr>
          <w:ilvl w:val="0"/>
          <w:numId w:val="12"/>
        </w:numPr>
        <w:spacing w:after="0" w:line="240" w:lineRule="auto"/>
        <w:jc w:val="both"/>
        <w:rPr>
          <w:rFonts w:ascii="Times New Roman" w:hAnsi="Times New Roman" w:cs="Times New Roman"/>
          <w:sz w:val="24"/>
          <w:szCs w:val="24"/>
        </w:rPr>
      </w:pPr>
      <w:r w:rsidRPr="00BE63DC">
        <w:rPr>
          <w:rFonts w:ascii="Times New Roman" w:hAnsi="Times New Roman" w:cs="Times New Roman"/>
          <w:b/>
          <w:bCs/>
          <w:sz w:val="24"/>
          <w:szCs w:val="24"/>
        </w:rPr>
        <w:t xml:space="preserve"> </w:t>
      </w:r>
      <w:r w:rsidRPr="00BE63DC">
        <w:rPr>
          <w:rFonts w:ascii="Times New Roman" w:hAnsi="Times New Roman" w:cs="Times New Roman"/>
          <w:sz w:val="24"/>
          <w:szCs w:val="24"/>
        </w:rPr>
        <w:t xml:space="preserve">από την άλλη πλευρά και μάλιστα στα Ευαγγέλια απαντούν αναφορές στις οποίες πρόσωπα προσδιορίζουν τους εαυτούς τους ή άλλους ανθρώπους ως αμαρτωλούς (π.χ. </w:t>
      </w:r>
      <w:r w:rsidRPr="00BE63DC">
        <w:rPr>
          <w:rFonts w:ascii="Times New Roman" w:hAnsi="Times New Roman" w:cs="Times New Roman"/>
          <w:bCs/>
          <w:sz w:val="24"/>
          <w:szCs w:val="24"/>
        </w:rPr>
        <w:t>Μκ. 2, 16 κε. και παράλ.. Λκ. 15, 1 κε</w:t>
      </w:r>
      <w:r w:rsidRPr="00BE63DC">
        <w:rPr>
          <w:rFonts w:ascii="Times New Roman" w:hAnsi="Times New Roman" w:cs="Times New Roman"/>
          <w:bCs/>
          <w:sz w:val="24"/>
          <w:szCs w:val="24"/>
          <w:vertAlign w:val="superscript"/>
        </w:rPr>
        <w:t>.</w:t>
      </w:r>
      <w:r w:rsidRPr="00BE63DC">
        <w:rPr>
          <w:rFonts w:ascii="Times New Roman" w:hAnsi="Times New Roman" w:cs="Times New Roman"/>
          <w:bCs/>
          <w:sz w:val="24"/>
          <w:szCs w:val="24"/>
        </w:rPr>
        <w:t xml:space="preserve"> 19, 7</w:t>
      </w:r>
      <w:r w:rsidRPr="00BE63DC">
        <w:rPr>
          <w:rFonts w:ascii="Times New Roman" w:hAnsi="Times New Roman" w:cs="Times New Roman"/>
          <w:bCs/>
          <w:sz w:val="24"/>
          <w:szCs w:val="24"/>
          <w:vertAlign w:val="superscript"/>
        </w:rPr>
        <w:t>.</w:t>
      </w:r>
      <w:r w:rsidRPr="00BE63DC">
        <w:rPr>
          <w:rFonts w:ascii="Times New Roman" w:hAnsi="Times New Roman" w:cs="Times New Roman"/>
          <w:bCs/>
          <w:sz w:val="24"/>
          <w:szCs w:val="24"/>
        </w:rPr>
        <w:t xml:space="preserve"> Ιω. 9, 16. 24</w:t>
      </w:r>
      <w:r w:rsidRPr="00BE63DC">
        <w:rPr>
          <w:rFonts w:ascii="Times New Roman" w:hAnsi="Times New Roman" w:cs="Times New Roman"/>
          <w:bCs/>
          <w:smallCaps/>
          <w:sz w:val="24"/>
          <w:szCs w:val="24"/>
        </w:rPr>
        <w:t>).</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2. Καταρχάς είναι απαραίτητο να παρουσιάσω το πώς κατανοώ την </w:t>
      </w:r>
      <w:r w:rsidRPr="00BE63DC">
        <w:rPr>
          <w:rFonts w:ascii="Times New Roman" w:hAnsi="Times New Roman" w:cs="Times New Roman"/>
          <w:i/>
          <w:sz w:val="24"/>
          <w:szCs w:val="24"/>
        </w:rPr>
        <w:t>αμαρτία</w:t>
      </w:r>
      <w:r w:rsidRPr="00BE63DC">
        <w:rPr>
          <w:rFonts w:ascii="Times New Roman" w:hAnsi="Times New Roman" w:cs="Times New Roman"/>
          <w:sz w:val="24"/>
          <w:szCs w:val="24"/>
        </w:rPr>
        <w:t xml:space="preserve">. Αυτή η ανάγκη πηγάζει από το γεγονός ότι ο όρος </w:t>
      </w:r>
      <w:r w:rsidRPr="00BE63DC">
        <w:rPr>
          <w:rFonts w:ascii="Times New Roman" w:hAnsi="Times New Roman" w:cs="Times New Roman"/>
          <w:i/>
          <w:sz w:val="24"/>
          <w:szCs w:val="24"/>
        </w:rPr>
        <w:t xml:space="preserve">αμαρτία </w:t>
      </w:r>
      <w:r w:rsidRPr="00BE63DC">
        <w:rPr>
          <w:rFonts w:ascii="Times New Roman" w:hAnsi="Times New Roman" w:cs="Times New Roman"/>
          <w:sz w:val="24"/>
          <w:szCs w:val="24"/>
        </w:rPr>
        <w:t xml:space="preserve">έχει σχεδόν ολοκληρωτικά εξαφανιστεί από το μοντέρνο λεξιλόγιο. Αυτό φυσικά έχει να κάνει με την εκκοσμίκευση του πολιτισμού μας, όπου έπαψε να υφίσταται η βασική προϋπόθεση η οποία καθιστά εύλογη την αναφορά στην αμαρτία αφού αυτή προϋποθέτει μία κατανόηση της πραγματικότητας, σύμφωνα με την οποία η κατανόηση του κόσμου και του Εαυτού μας σχετίζονται άρρηκτα με το Θεό. Εντός αυτού του συμπλέγματος της κατανόησης του ανθρώπου, του κόσμου και του </w:t>
      </w:r>
      <w:r w:rsidRPr="00BE63DC">
        <w:rPr>
          <w:rFonts w:ascii="Times New Roman" w:hAnsi="Times New Roman" w:cs="Times New Roman"/>
          <w:caps/>
          <w:sz w:val="24"/>
          <w:szCs w:val="24"/>
        </w:rPr>
        <w:t>θ</w:t>
      </w:r>
      <w:r w:rsidRPr="00BE63DC">
        <w:rPr>
          <w:rFonts w:ascii="Times New Roman" w:hAnsi="Times New Roman" w:cs="Times New Roman"/>
          <w:sz w:val="24"/>
          <w:szCs w:val="24"/>
        </w:rPr>
        <w:t xml:space="preserve">εού, θεωρώ ότι με τον όρο </w:t>
      </w:r>
      <w:r w:rsidRPr="00BE63DC">
        <w:rPr>
          <w:rFonts w:ascii="Times New Roman" w:hAnsi="Times New Roman" w:cs="Times New Roman"/>
          <w:i/>
          <w:sz w:val="24"/>
          <w:szCs w:val="24"/>
        </w:rPr>
        <w:t>αμαρτία</w:t>
      </w:r>
      <w:r w:rsidRPr="00BE63DC">
        <w:rPr>
          <w:rFonts w:ascii="Times New Roman" w:hAnsi="Times New Roman" w:cs="Times New Roman"/>
          <w:sz w:val="24"/>
          <w:szCs w:val="24"/>
        </w:rPr>
        <w:t xml:space="preserve"> προσδιορίζεται ως η παραβίαση του είναι όπως το θέλει ο Θεός</w:t>
      </w:r>
      <w:r w:rsidRPr="00BE63DC">
        <w:rPr>
          <w:rStyle w:val="a5"/>
          <w:rFonts w:ascii="Times New Roman" w:hAnsi="Times New Roman" w:cs="Times New Roman"/>
          <w:b/>
          <w:bCs/>
          <w:smallCaps/>
          <w:sz w:val="24"/>
          <w:szCs w:val="24"/>
        </w:rPr>
        <w:footnoteReference w:id="67"/>
      </w:r>
      <w:r w:rsidRPr="00BE63DC">
        <w:rPr>
          <w:rFonts w:ascii="Times New Roman" w:hAnsi="Times New Roman" w:cs="Times New Roman"/>
          <w:sz w:val="24"/>
          <w:szCs w:val="24"/>
        </w:rPr>
        <w:t xml:space="preserve">. </w:t>
      </w:r>
    </w:p>
    <w:p w:rsidR="004D1732" w:rsidRPr="00BE63DC" w:rsidRDefault="004D1732" w:rsidP="004D1732">
      <w:pPr>
        <w:pStyle w:val="2"/>
        <w:spacing w:before="0" w:line="240" w:lineRule="auto"/>
        <w:rPr>
          <w:rFonts w:ascii="Times New Roman" w:hAnsi="Times New Roman" w:cs="Times New Roman"/>
          <w:sz w:val="24"/>
          <w:szCs w:val="24"/>
        </w:rPr>
      </w:pPr>
      <w:r w:rsidRPr="00BE63DC">
        <w:rPr>
          <w:rFonts w:ascii="Times New Roman" w:hAnsi="Times New Roman" w:cs="Times New Roman"/>
          <w:sz w:val="24"/>
          <w:szCs w:val="24"/>
        </w:rPr>
        <w:t xml:space="preserve">ΙΙ. Μεταφορές </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Δε χρησιμοποιείται στην Κ.Δ. ο όρος </w:t>
      </w:r>
      <w:r w:rsidRPr="00BE63DC">
        <w:rPr>
          <w:rFonts w:ascii="Times New Roman" w:hAnsi="Times New Roman" w:cs="Times New Roman"/>
          <w:i/>
          <w:sz w:val="24"/>
          <w:szCs w:val="24"/>
        </w:rPr>
        <w:t>αμαρτία</w:t>
      </w:r>
      <w:r w:rsidRPr="00BE63DC">
        <w:rPr>
          <w:rFonts w:ascii="Times New Roman" w:hAnsi="Times New Roman" w:cs="Times New Roman"/>
          <w:sz w:val="24"/>
          <w:szCs w:val="24"/>
        </w:rPr>
        <w:t xml:space="preserve"> τόσο αφηρημένα όσο σε εμάς. Βέβαια ισχύει το ότι πάλι χρησιμοποιούνται άλλοι όροι, οι οποίοι εκφράζοντας την πραγματικότητα της αμαρτίας συμπυκνώνουν παραστάσεις από την ανθρώπινη εμπειρία. Με αυτόν τον τρόπο ο όρος </w:t>
      </w:r>
      <w:r w:rsidRPr="00BE63DC">
        <w:rPr>
          <w:rFonts w:ascii="Times New Roman" w:hAnsi="Times New Roman" w:cs="Times New Roman"/>
          <w:i/>
          <w:sz w:val="24"/>
          <w:szCs w:val="24"/>
        </w:rPr>
        <w:t>αμαρτία</w:t>
      </w:r>
      <w:r w:rsidRPr="00BE63DC">
        <w:rPr>
          <w:rFonts w:ascii="Times New Roman" w:hAnsi="Times New Roman" w:cs="Times New Roman"/>
          <w:sz w:val="24"/>
          <w:szCs w:val="24"/>
        </w:rPr>
        <w:t xml:space="preserve"> χάνει την απροσδιοριστία του και αποκτά μορφή</w:t>
      </w:r>
      <w:r w:rsidRPr="00BE63DC">
        <w:rPr>
          <w:rStyle w:val="a5"/>
          <w:rFonts w:ascii="Times New Roman" w:hAnsi="Times New Roman" w:cs="Times New Roman"/>
          <w:b/>
          <w:bCs/>
          <w:smallCaps/>
          <w:sz w:val="24"/>
          <w:szCs w:val="24"/>
        </w:rPr>
        <w:footnoteReference w:id="68"/>
      </w:r>
      <w:r w:rsidRPr="00BE63DC">
        <w:rPr>
          <w:rFonts w:ascii="Times New Roman" w:hAnsi="Times New Roman" w:cs="Times New Roman"/>
          <w:sz w:val="24"/>
          <w:szCs w:val="24"/>
        </w:rPr>
        <w:t>. Εισαγωγικά θα ήθελα να αναφερθώ στην</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pStyle w:val="2"/>
        <w:spacing w:before="0" w:line="240" w:lineRule="auto"/>
        <w:rPr>
          <w:rFonts w:ascii="Times New Roman" w:hAnsi="Times New Roman" w:cs="Times New Roman"/>
          <w:sz w:val="24"/>
          <w:szCs w:val="24"/>
        </w:rPr>
      </w:pPr>
      <w:r w:rsidRPr="00BE63DC">
        <w:rPr>
          <w:rFonts w:ascii="Times New Roman" w:hAnsi="Times New Roman" w:cs="Times New Roman"/>
          <w:sz w:val="24"/>
          <w:szCs w:val="24"/>
        </w:rPr>
        <w:t>1. Η αμαρτία ως οφειλή. Η συγχώρεση ως άφεση των οφειλών.</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Η σημασία του γερμανικού όρου </w:t>
      </w:r>
      <w:r w:rsidRPr="00BE63DC">
        <w:rPr>
          <w:rFonts w:ascii="Times New Roman" w:hAnsi="Times New Roman" w:cs="Times New Roman"/>
          <w:bCs/>
          <w:i/>
          <w:sz w:val="24"/>
          <w:szCs w:val="24"/>
        </w:rPr>
        <w:t>vergeben</w:t>
      </w:r>
      <w:r w:rsidRPr="00BE63DC">
        <w:rPr>
          <w:rFonts w:ascii="Times New Roman" w:hAnsi="Times New Roman" w:cs="Times New Roman"/>
          <w:bCs/>
          <w:sz w:val="24"/>
          <w:szCs w:val="24"/>
        </w:rPr>
        <w:t xml:space="preserve"> </w:t>
      </w:r>
      <w:r w:rsidRPr="00BE63DC">
        <w:rPr>
          <w:rFonts w:ascii="Times New Roman" w:hAnsi="Times New Roman" w:cs="Times New Roman"/>
          <w:sz w:val="24"/>
          <w:szCs w:val="24"/>
        </w:rPr>
        <w:t xml:space="preserve">είναι το ίδιο αόριστος όπως ο όρος </w:t>
      </w:r>
      <w:r w:rsidRPr="00BE63DC">
        <w:rPr>
          <w:rFonts w:ascii="Times New Roman" w:hAnsi="Times New Roman" w:cs="Times New Roman"/>
          <w:i/>
          <w:sz w:val="24"/>
          <w:szCs w:val="24"/>
        </w:rPr>
        <w:t>ἁμαρτία</w:t>
      </w:r>
      <w:r w:rsidRPr="00BE63DC">
        <w:rPr>
          <w:rFonts w:ascii="Times New Roman" w:hAnsi="Times New Roman" w:cs="Times New Roman"/>
          <w:sz w:val="24"/>
          <w:szCs w:val="24"/>
        </w:rPr>
        <w:t xml:space="preserve">. Η αιτία είναι ότι το αντικείμενο του </w:t>
      </w:r>
      <w:r w:rsidRPr="00BE63DC">
        <w:rPr>
          <w:rFonts w:ascii="Times New Roman" w:hAnsi="Times New Roman" w:cs="Times New Roman"/>
          <w:bCs/>
          <w:i/>
          <w:sz w:val="24"/>
          <w:szCs w:val="24"/>
        </w:rPr>
        <w:t>vergeben</w:t>
      </w:r>
      <w:r w:rsidRPr="00BE63DC">
        <w:rPr>
          <w:rFonts w:ascii="Times New Roman" w:hAnsi="Times New Roman" w:cs="Times New Roman"/>
          <w:b/>
          <w:bCs/>
          <w:sz w:val="24"/>
          <w:szCs w:val="24"/>
        </w:rPr>
        <w:t xml:space="preserve"> </w:t>
      </w:r>
      <w:r w:rsidRPr="00BE63DC">
        <w:rPr>
          <w:rFonts w:ascii="Times New Roman" w:hAnsi="Times New Roman" w:cs="Times New Roman"/>
          <w:bCs/>
          <w:sz w:val="24"/>
          <w:szCs w:val="24"/>
        </w:rPr>
        <w:t xml:space="preserve">είναι πάντα </w:t>
      </w:r>
      <w:r w:rsidRPr="00BE63DC">
        <w:rPr>
          <w:rFonts w:ascii="Times New Roman" w:hAnsi="Times New Roman" w:cs="Times New Roman"/>
          <w:i/>
          <w:sz w:val="24"/>
          <w:szCs w:val="24"/>
        </w:rPr>
        <w:t>η αμαρτία</w:t>
      </w:r>
      <w:r w:rsidRPr="00BE63DC">
        <w:rPr>
          <w:rFonts w:ascii="Times New Roman" w:hAnsi="Times New Roman" w:cs="Times New Roman"/>
          <w:sz w:val="24"/>
          <w:szCs w:val="24"/>
        </w:rPr>
        <w:t xml:space="preserve">, ή συνώνυμοι όροι όπως </w:t>
      </w:r>
      <w:r w:rsidRPr="00BE63DC">
        <w:rPr>
          <w:rFonts w:ascii="Times New Roman" w:hAnsi="Times New Roman" w:cs="Times New Roman"/>
          <w:i/>
          <w:sz w:val="24"/>
          <w:szCs w:val="24"/>
        </w:rPr>
        <w:t>ενοχή, κακούργημα, απάτη</w:t>
      </w:r>
      <w:r w:rsidRPr="00BE63DC">
        <w:rPr>
          <w:rFonts w:ascii="Times New Roman" w:hAnsi="Times New Roman" w:cs="Times New Roman"/>
          <w:sz w:val="24"/>
          <w:szCs w:val="24"/>
        </w:rPr>
        <w:t xml:space="preserve">, </w:t>
      </w:r>
      <w:r w:rsidRPr="00BE63DC">
        <w:rPr>
          <w:rFonts w:ascii="Times New Roman" w:hAnsi="Times New Roman" w:cs="Times New Roman"/>
          <w:i/>
          <w:sz w:val="24"/>
          <w:szCs w:val="24"/>
        </w:rPr>
        <w:t>κάτι που πληγώνει</w:t>
      </w:r>
      <w:r w:rsidRPr="00BE63DC">
        <w:rPr>
          <w:rFonts w:ascii="Times New Roman" w:hAnsi="Times New Roman" w:cs="Times New Roman"/>
          <w:sz w:val="24"/>
          <w:szCs w:val="24"/>
        </w:rPr>
        <w:t xml:space="preserve">. Φαίνεται ότι στην ευρεία συνάφεια το αντικείμενο της συγχώρεσης ανάμεσα σε αυτόν που συγχωρεί και αυτόν που συγχωρείται δεν παίζει κανένα ρόλο. Η εμπειρία διδάσκει βέβαια ότι η έκφραση </w:t>
      </w:r>
      <w:r w:rsidRPr="00BE63DC">
        <w:rPr>
          <w:rFonts w:ascii="Times New Roman" w:hAnsi="Times New Roman" w:cs="Times New Roman"/>
          <w:i/>
          <w:sz w:val="24"/>
          <w:szCs w:val="24"/>
        </w:rPr>
        <w:t>σε συγχωρώ</w:t>
      </w:r>
      <w:r w:rsidRPr="00BE63DC">
        <w:rPr>
          <w:rFonts w:ascii="Times New Roman" w:hAnsi="Times New Roman" w:cs="Times New Roman"/>
          <w:sz w:val="24"/>
          <w:szCs w:val="24"/>
        </w:rPr>
        <w:t xml:space="preserve"> δεν είναι κατά κανόνα τίποτε παραπάνω από δήλωση της θέλησης ή του σκοπού. Όταν εξετάσουμε, όμως, την Κ.Δ. κατανοούμε αμέσως ότι ο ελληνικός όρος </w:t>
      </w:r>
      <w:r w:rsidRPr="00BE63DC">
        <w:rPr>
          <w:rFonts w:ascii="Times New Roman" w:hAnsi="Times New Roman" w:cs="Times New Roman"/>
          <w:i/>
          <w:sz w:val="24"/>
          <w:szCs w:val="24"/>
        </w:rPr>
        <w:t xml:space="preserve">ἀφίημι </w:t>
      </w:r>
      <w:r w:rsidRPr="00BE63DC">
        <w:rPr>
          <w:rFonts w:ascii="Times New Roman" w:hAnsi="Times New Roman" w:cs="Times New Roman"/>
          <w:sz w:val="24"/>
          <w:szCs w:val="24"/>
        </w:rPr>
        <w:t>που εκφράζει τη συγχώρεση, σε καμία περίπτωση δε σχετίζεται αποκλειστικά με την αμαρτία. Έχει μία πολύ συγκεκριμένη σημασία στην καθημερινή ζωή και μόνον μεταφορικά σχετίζεται με αυτήν (την αμαρτία)</w:t>
      </w:r>
      <w:r w:rsidRPr="00BE63DC">
        <w:rPr>
          <w:rStyle w:val="a5"/>
          <w:rFonts w:ascii="Times New Roman" w:hAnsi="Times New Roman" w:cs="Times New Roman"/>
          <w:b/>
          <w:bCs/>
          <w:smallCaps/>
          <w:sz w:val="24"/>
          <w:szCs w:val="24"/>
        </w:rPr>
        <w:footnoteReference w:id="69"/>
      </w:r>
      <w:r w:rsidRPr="00BE63DC">
        <w:rPr>
          <w:rFonts w:ascii="Times New Roman" w:hAnsi="Times New Roman" w:cs="Times New Roman"/>
          <w:sz w:val="24"/>
          <w:szCs w:val="24"/>
        </w:rPr>
        <w:t xml:space="preserve">. Πρόκειται για έναν όρο ο οποίος χρησιμοποιείται συχνά με σημασία οικονομική και προσδιορίζει την απαλλαγή από ένα χρηματικό χρέος. </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lastRenderedPageBreak/>
        <w:t xml:space="preserve">Ιδιαίτερα σαφές καθίσταται αυτό σε δύο περικοπές του Κατά Ματθαίον (ενός ευαγγελιστή τελώνη/τελωνιακού!): Στο αίτημα για συγχώρεση της Κυριακής Προσευχής (Μτ. 6, 12: </w:t>
      </w:r>
      <w:r w:rsidRPr="00BE63DC">
        <w:rPr>
          <w:rFonts w:ascii="Times New Roman" w:hAnsi="Times New Roman" w:cs="Times New Roman"/>
          <w:i/>
          <w:sz w:val="24"/>
          <w:szCs w:val="24"/>
          <w:lang w:bidi="he-IL"/>
        </w:rPr>
        <w:t xml:space="preserve">καὶ ἄφες ἡμῖν τὰ ὀφειλήματα ἡμῶν, </w:t>
      </w:r>
      <w:r w:rsidRPr="00BE63DC">
        <w:rPr>
          <w:rFonts w:ascii="Times New Roman" w:hAnsi="Times New Roman" w:cs="Times New Roman"/>
          <w:b/>
          <w:i/>
          <w:sz w:val="24"/>
          <w:szCs w:val="24"/>
          <w:lang w:bidi="he-IL"/>
        </w:rPr>
        <w:t>ὡς καὶ ἡμεῖς ἀφήκαμεν τοῖς ὀφειλέταις ἡμῶν</w:t>
      </w:r>
      <w:r w:rsidRPr="00BE63DC">
        <w:rPr>
          <w:rFonts w:ascii="Times New Roman" w:hAnsi="Times New Roman" w:cs="Times New Roman"/>
          <w:i/>
          <w:sz w:val="24"/>
          <w:szCs w:val="24"/>
        </w:rPr>
        <w:t>)</w:t>
      </w:r>
      <w:r w:rsidRPr="00BE63DC">
        <w:rPr>
          <w:rFonts w:ascii="Times New Roman" w:hAnsi="Times New Roman" w:cs="Times New Roman"/>
          <w:sz w:val="24"/>
          <w:szCs w:val="24"/>
        </w:rPr>
        <w:t xml:space="preserve"> στο σημείο που εμείς αναφερόμαστε σε ενοχή, εκεί γίνεται λόγος για </w:t>
      </w:r>
      <w:r w:rsidRPr="00BE63DC">
        <w:rPr>
          <w:rFonts w:ascii="Times New Roman" w:hAnsi="Times New Roman" w:cs="Times New Roman"/>
          <w:i/>
          <w:sz w:val="24"/>
          <w:szCs w:val="24"/>
        </w:rPr>
        <w:t>ὀφειλήματα</w:t>
      </w:r>
      <w:r w:rsidRPr="00BE63DC">
        <w:rPr>
          <w:rFonts w:ascii="Times New Roman" w:hAnsi="Times New Roman" w:cs="Times New Roman"/>
          <w:sz w:val="24"/>
          <w:szCs w:val="24"/>
        </w:rPr>
        <w:t xml:space="preserve">, ωσάν να γινόταν λόγος για οικονομικά χρέη. Πρώτος ο Λουκάς στη δικιά του εκδοχή του </w:t>
      </w:r>
      <w:r w:rsidRPr="00BE63DC">
        <w:rPr>
          <w:rFonts w:ascii="Times New Roman" w:hAnsi="Times New Roman" w:cs="Times New Roman"/>
          <w:i/>
          <w:sz w:val="24"/>
          <w:szCs w:val="24"/>
        </w:rPr>
        <w:t>Πάτερ Ημών</w:t>
      </w:r>
      <w:r w:rsidRPr="00BE63DC">
        <w:rPr>
          <w:rFonts w:ascii="Times New Roman" w:hAnsi="Times New Roman" w:cs="Times New Roman"/>
          <w:sz w:val="24"/>
          <w:szCs w:val="24"/>
        </w:rPr>
        <w:t xml:space="preserve"> αντικαθιστά αυτόν τον όρο με τον όρο </w:t>
      </w:r>
      <w:r w:rsidRPr="00BE63DC">
        <w:rPr>
          <w:rFonts w:ascii="Times New Roman" w:hAnsi="Times New Roman" w:cs="Times New Roman"/>
          <w:i/>
          <w:sz w:val="24"/>
          <w:szCs w:val="24"/>
        </w:rPr>
        <w:t>ἁμαρτίαι</w:t>
      </w:r>
      <w:r w:rsidRPr="00BE63DC">
        <w:rPr>
          <w:rFonts w:ascii="Times New Roman" w:hAnsi="Times New Roman" w:cs="Times New Roman"/>
          <w:sz w:val="24"/>
          <w:szCs w:val="24"/>
        </w:rPr>
        <w:t xml:space="preserve"> (11, 4:</w:t>
      </w:r>
      <w:r w:rsidRPr="00BE63DC">
        <w:rPr>
          <w:rFonts w:ascii="Times New Roman" w:hAnsi="Times New Roman" w:cs="Times New Roman"/>
          <w:b/>
          <w:bCs/>
          <w:sz w:val="24"/>
          <w:szCs w:val="24"/>
          <w:lang w:bidi="he-IL"/>
        </w:rPr>
        <w:t xml:space="preserve"> </w:t>
      </w:r>
      <w:r w:rsidRPr="00BE63DC">
        <w:rPr>
          <w:rFonts w:ascii="Times New Roman" w:hAnsi="Times New Roman" w:cs="Times New Roman"/>
          <w:i/>
          <w:sz w:val="24"/>
          <w:szCs w:val="24"/>
          <w:lang w:bidi="he-IL"/>
        </w:rPr>
        <w:t xml:space="preserve">καὶ ἄφες </w:t>
      </w:r>
      <w:r w:rsidRPr="00BE63DC">
        <w:rPr>
          <w:rFonts w:ascii="Times New Roman" w:hAnsi="Times New Roman" w:cs="Times New Roman"/>
          <w:b/>
          <w:i/>
          <w:sz w:val="24"/>
          <w:szCs w:val="24"/>
          <w:lang w:bidi="he-IL"/>
        </w:rPr>
        <w:t>ἡμῖν τὰς ἁμαρτίας ἡμῶν</w:t>
      </w:r>
      <w:r w:rsidRPr="00BE63DC">
        <w:rPr>
          <w:rFonts w:ascii="Times New Roman" w:hAnsi="Times New Roman" w:cs="Times New Roman"/>
          <w:i/>
          <w:sz w:val="24"/>
          <w:szCs w:val="24"/>
          <w:lang w:bidi="he-IL"/>
        </w:rPr>
        <w:t>, καὶ γὰρ αὐτοὶ ἀφίομεν παντὶ ὀφείλοντι ἡμῖν·</w:t>
      </w:r>
      <w:r w:rsidRPr="00BE63DC">
        <w:rPr>
          <w:rFonts w:ascii="Times New Roman" w:hAnsi="Times New Roman" w:cs="Times New Roman"/>
          <w:i/>
          <w:sz w:val="24"/>
          <w:szCs w:val="24"/>
        </w:rPr>
        <w:t>).</w:t>
      </w:r>
      <w:r w:rsidRPr="00BE63DC">
        <w:rPr>
          <w:rFonts w:ascii="Times New Roman" w:hAnsi="Times New Roman" w:cs="Times New Roman"/>
          <w:sz w:val="24"/>
          <w:szCs w:val="24"/>
        </w:rPr>
        <w:t xml:space="preserve"> Θα μπορούσαμε να μεταφράσουμε το αίτημα του </w:t>
      </w:r>
      <w:r w:rsidRPr="00BE63DC">
        <w:rPr>
          <w:rFonts w:ascii="Times New Roman" w:hAnsi="Times New Roman" w:cs="Times New Roman"/>
          <w:i/>
          <w:sz w:val="24"/>
          <w:szCs w:val="24"/>
        </w:rPr>
        <w:t>Πάτερ ημών</w:t>
      </w:r>
      <w:r w:rsidRPr="00BE63DC">
        <w:rPr>
          <w:rFonts w:ascii="Times New Roman" w:hAnsi="Times New Roman" w:cs="Times New Roman"/>
          <w:sz w:val="24"/>
          <w:szCs w:val="24"/>
        </w:rPr>
        <w:t xml:space="preserve"> του Μτ. ως </w:t>
      </w:r>
      <w:r w:rsidRPr="00BE63DC">
        <w:rPr>
          <w:rFonts w:ascii="Times New Roman" w:hAnsi="Times New Roman" w:cs="Times New Roman"/>
          <w:i/>
          <w:sz w:val="24"/>
          <w:szCs w:val="24"/>
        </w:rPr>
        <w:t>απάλλαξέ μας από τα χρέη μας</w:t>
      </w:r>
      <w:r w:rsidRPr="00BE63DC">
        <w:rPr>
          <w:rFonts w:ascii="Times New Roman" w:hAnsi="Times New Roman" w:cs="Times New Roman"/>
          <w:sz w:val="24"/>
          <w:szCs w:val="24"/>
        </w:rPr>
        <w:t xml:space="preserve">. </w:t>
      </w:r>
      <w:r w:rsidRPr="00BE63DC">
        <w:rPr>
          <w:rFonts w:ascii="Times New Roman" w:hAnsi="Times New Roman" w:cs="Times New Roman"/>
          <w:caps/>
          <w:sz w:val="24"/>
          <w:szCs w:val="24"/>
        </w:rPr>
        <w:t>η</w:t>
      </w:r>
      <w:r w:rsidRPr="00BE63DC">
        <w:rPr>
          <w:rFonts w:ascii="Times New Roman" w:hAnsi="Times New Roman" w:cs="Times New Roman"/>
          <w:sz w:val="24"/>
          <w:szCs w:val="24"/>
        </w:rPr>
        <w:t xml:space="preserve"> συνέχεια κινείται επίσης στο ίδιο σημασιολογικό επίπεδο: </w:t>
      </w:r>
      <w:r w:rsidRPr="00BE63DC">
        <w:rPr>
          <w:rFonts w:ascii="Times New Roman" w:hAnsi="Times New Roman" w:cs="Times New Roman"/>
          <w:i/>
          <w:sz w:val="24"/>
          <w:szCs w:val="24"/>
        </w:rPr>
        <w:t>όπως και εμείς απαλλάξαμε τους χρεώστες μας</w:t>
      </w:r>
      <w:r w:rsidRPr="00BE63DC">
        <w:rPr>
          <w:rFonts w:ascii="Times New Roman" w:hAnsi="Times New Roman" w:cs="Times New Roman"/>
          <w:sz w:val="24"/>
          <w:szCs w:val="24"/>
        </w:rPr>
        <w:t xml:space="preserve">. Αυτή η </w:t>
      </w:r>
      <w:r w:rsidRPr="00BE63DC">
        <w:rPr>
          <w:rFonts w:ascii="Times New Roman" w:hAnsi="Times New Roman" w:cs="Times New Roman"/>
          <w:i/>
          <w:sz w:val="24"/>
          <w:szCs w:val="24"/>
        </w:rPr>
        <w:t>μεταφορά</w:t>
      </w:r>
      <w:r w:rsidRPr="00BE63DC">
        <w:rPr>
          <w:rFonts w:ascii="Times New Roman" w:hAnsi="Times New Roman" w:cs="Times New Roman"/>
          <w:sz w:val="24"/>
          <w:szCs w:val="24"/>
        </w:rPr>
        <w:t xml:space="preserve"> καθίσταται δυνατή, διότι στα αραμαϊκά ο ίδιος όρος </w:t>
      </w:r>
      <w:r w:rsidRPr="00BE63DC">
        <w:rPr>
          <w:rFonts w:ascii="Times New Roman" w:hAnsi="Times New Roman" w:cs="Times New Roman"/>
          <w:b/>
          <w:bCs/>
          <w:i/>
          <w:iCs/>
          <w:sz w:val="24"/>
          <w:szCs w:val="24"/>
        </w:rPr>
        <w:t xml:space="preserve">chōbā </w:t>
      </w:r>
      <w:r w:rsidRPr="00BE63DC">
        <w:rPr>
          <w:rFonts w:ascii="Times New Roman" w:hAnsi="Times New Roman" w:cs="Times New Roman"/>
          <w:sz w:val="24"/>
          <w:szCs w:val="24"/>
        </w:rPr>
        <w:t xml:space="preserve">σημαίνει και το χρέος και την αμαρτία (ταυτόσημη διπλή σημασία που υποκρύπτεται ακόμη και σήμερα και στον γερμανικό όρο </w:t>
      </w:r>
      <w:r w:rsidRPr="00BE63DC">
        <w:rPr>
          <w:rFonts w:ascii="Times New Roman" w:hAnsi="Times New Roman" w:cs="Times New Roman"/>
          <w:i/>
          <w:sz w:val="24"/>
          <w:szCs w:val="24"/>
          <w:lang w:val="en-US"/>
        </w:rPr>
        <w:t>Schuld</w:t>
      </w:r>
      <w:r w:rsidRPr="00BE63DC">
        <w:rPr>
          <w:rFonts w:ascii="Times New Roman" w:hAnsi="Times New Roman" w:cs="Times New Roman"/>
          <w:sz w:val="24"/>
          <w:szCs w:val="24"/>
        </w:rPr>
        <w:t>)</w:t>
      </w:r>
      <w:r w:rsidRPr="00BE63DC">
        <w:rPr>
          <w:rFonts w:ascii="Times New Roman" w:hAnsi="Times New Roman" w:cs="Times New Roman"/>
          <w:b/>
          <w:bCs/>
          <w:smallCaps/>
          <w:sz w:val="24"/>
          <w:szCs w:val="24"/>
        </w:rPr>
        <w:t xml:space="preserve"> </w:t>
      </w:r>
      <w:r w:rsidRPr="00BE63DC">
        <w:rPr>
          <w:rStyle w:val="a5"/>
          <w:rFonts w:ascii="Times New Roman" w:hAnsi="Times New Roman" w:cs="Times New Roman"/>
          <w:b/>
          <w:bCs/>
          <w:smallCaps/>
          <w:sz w:val="24"/>
          <w:szCs w:val="24"/>
        </w:rPr>
        <w:footnoteReference w:id="70"/>
      </w:r>
      <w:r w:rsidRPr="00BE63DC">
        <w:rPr>
          <w:rFonts w:ascii="Times New Roman" w:hAnsi="Times New Roman" w:cs="Times New Roman"/>
          <w:sz w:val="24"/>
          <w:szCs w:val="24"/>
        </w:rPr>
        <w:t xml:space="preserve">. </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Το άλλο παράδειγμα είναι η παραβολή της απαλλαγής από το χρέος στο Μτ. 18, 23-25: πρόκειται για ένα βασιλιά ο οποίος απαλλάσει έναν από τους υπαλλήλους του από χρέος 10.000 ταλάντων, το οποίο εκείνος αδυνατεί να το αποπληρώσει</w:t>
      </w:r>
      <w:r w:rsidRPr="00BE63DC">
        <w:rPr>
          <w:rStyle w:val="a5"/>
          <w:rFonts w:ascii="Times New Roman" w:hAnsi="Times New Roman" w:cs="Times New Roman"/>
          <w:sz w:val="24"/>
          <w:szCs w:val="24"/>
        </w:rPr>
        <w:footnoteReference w:id="71"/>
      </w:r>
      <w:r w:rsidRPr="00BE63DC">
        <w:rPr>
          <w:rFonts w:ascii="Times New Roman" w:hAnsi="Times New Roman" w:cs="Times New Roman"/>
          <w:sz w:val="24"/>
          <w:szCs w:val="24"/>
        </w:rPr>
        <w:t xml:space="preserve">. Ο υπάλληλος, όμως, αρνείται να απαλλάξει ένα συνάδελφό του από ένα χρέος μόλις 100 δηναρίων! Είναι σημαντικό ότι με αυτόν τον τρόπο ο Ιησούς απαντά στο ερώτημα του Πέτρου: </w:t>
      </w:r>
      <w:r w:rsidRPr="00BE63DC">
        <w:rPr>
          <w:rFonts w:ascii="Times New Roman" w:hAnsi="Times New Roman" w:cs="Times New Roman"/>
          <w:i/>
          <w:sz w:val="24"/>
          <w:szCs w:val="24"/>
        </w:rPr>
        <w:t>πόσες φορές πρέπει να συγχωρήσω τον αδελφό μου όταν αμαρτάνει σε μένα;</w:t>
      </w:r>
      <w:r w:rsidRPr="00BE63DC">
        <w:rPr>
          <w:rFonts w:ascii="Times New Roman" w:hAnsi="Times New Roman" w:cs="Times New Roman"/>
          <w:sz w:val="24"/>
          <w:szCs w:val="24"/>
        </w:rPr>
        <w:t xml:space="preserve"> </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Εδώ η αμαρτία δεν κατανοείται ως ιδιότητα ή κατάσταση ενός προσώπου, αλλά ως μία σχέση σε αναλογία προς την κατάσταση του χρέους. Έτσι γίνεται δυνατή η παρουσίαση της συγχώρεσης των αμαρτιών ως κάτι συγκεκριμένου δηλ. εμμένοντας στο </w:t>
      </w:r>
      <w:r w:rsidRPr="00BE63DC">
        <w:rPr>
          <w:rFonts w:ascii="Times New Roman" w:hAnsi="Times New Roman" w:cs="Times New Roman"/>
          <w:i/>
          <w:sz w:val="24"/>
          <w:szCs w:val="24"/>
        </w:rPr>
        <w:t>παρά-δειγμα</w:t>
      </w:r>
      <w:r w:rsidRPr="00BE63DC">
        <w:rPr>
          <w:rFonts w:ascii="Times New Roman" w:hAnsi="Times New Roman" w:cs="Times New Roman"/>
          <w:sz w:val="24"/>
          <w:szCs w:val="24"/>
        </w:rPr>
        <w:t xml:space="preserve"> </w:t>
      </w:r>
      <w:r w:rsidRPr="00BE63DC">
        <w:rPr>
          <w:rFonts w:ascii="Times New Roman" w:hAnsi="Times New Roman" w:cs="Times New Roman"/>
          <w:b/>
          <w:sz w:val="24"/>
          <w:szCs w:val="24"/>
        </w:rPr>
        <w:t>ως μηδενισμός των χρεών-αμαρτιών</w:t>
      </w:r>
      <w:r w:rsidRPr="00BE63DC">
        <w:rPr>
          <w:rFonts w:ascii="Times New Roman" w:hAnsi="Times New Roman" w:cs="Times New Roman"/>
          <w:sz w:val="24"/>
          <w:szCs w:val="24"/>
        </w:rPr>
        <w:t xml:space="preserve">. </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Αυτή η αναλογία της αμαρτίας και του χρέους μάς μεταδίδει μία ακόμη μικρή εικόνα για το πώς μπορεί κάποιος να φανταστεί την αμαρτία: αυτή μεταβάλλεται σε μια σχεδόν </w:t>
      </w:r>
      <w:r w:rsidRPr="00BE63DC">
        <w:rPr>
          <w:rFonts w:ascii="Times New Roman" w:hAnsi="Times New Roman" w:cs="Times New Roman"/>
          <w:i/>
          <w:sz w:val="24"/>
          <w:szCs w:val="24"/>
        </w:rPr>
        <w:t>κοινωνική</w:t>
      </w:r>
      <w:r w:rsidRPr="00BE63DC">
        <w:rPr>
          <w:rFonts w:ascii="Times New Roman" w:hAnsi="Times New Roman" w:cs="Times New Roman"/>
          <w:sz w:val="24"/>
          <w:szCs w:val="24"/>
        </w:rPr>
        <w:t xml:space="preserve"> κατηγορία, διότι στα χρέη εμπλέκονται πάντα δύο: </w:t>
      </w:r>
      <w:r w:rsidRPr="00BE63DC">
        <w:rPr>
          <w:rFonts w:ascii="Times New Roman" w:hAnsi="Times New Roman" w:cs="Times New Roman"/>
          <w:i/>
          <w:sz w:val="24"/>
          <w:szCs w:val="24"/>
        </w:rPr>
        <w:t>κάποιος χρωστά πάντα σε κάποιον άλλον</w:t>
      </w:r>
      <w:r w:rsidRPr="00BE63DC">
        <w:rPr>
          <w:rFonts w:ascii="Times New Roman" w:hAnsi="Times New Roman" w:cs="Times New Roman"/>
          <w:sz w:val="24"/>
          <w:szCs w:val="24"/>
        </w:rPr>
        <w:t xml:space="preserve">. Και στην ερώτηση ποιο χαρακτηριστικό εξάγεται από την </w:t>
      </w:r>
      <w:r w:rsidRPr="00BE63DC">
        <w:rPr>
          <w:rFonts w:ascii="Times New Roman" w:hAnsi="Times New Roman" w:cs="Times New Roman"/>
          <w:i/>
          <w:sz w:val="24"/>
          <w:szCs w:val="24"/>
        </w:rPr>
        <w:t>εικόνα</w:t>
      </w:r>
      <w:r w:rsidRPr="00BE63DC">
        <w:rPr>
          <w:rFonts w:ascii="Times New Roman" w:hAnsi="Times New Roman" w:cs="Times New Roman"/>
          <w:sz w:val="24"/>
          <w:szCs w:val="24"/>
        </w:rPr>
        <w:t xml:space="preserve"> των χρεών όταν αυτή η μεταφορά προσδιορίζει τις αμαρτίες, η απάντηση είναι εύκολη: η υποχρέωση </w:t>
      </w:r>
      <w:r w:rsidRPr="00BE63DC">
        <w:rPr>
          <w:rFonts w:ascii="Times New Roman" w:hAnsi="Times New Roman" w:cs="Times New Roman"/>
          <w:b/>
          <w:sz w:val="24"/>
          <w:szCs w:val="24"/>
        </w:rPr>
        <w:t>της εξόφλησης</w:t>
      </w:r>
      <w:r w:rsidRPr="00BE63DC">
        <w:rPr>
          <w:rFonts w:ascii="Times New Roman" w:hAnsi="Times New Roman" w:cs="Times New Roman"/>
          <w:sz w:val="24"/>
          <w:szCs w:val="24"/>
        </w:rPr>
        <w:t xml:space="preserve">! Ακριβώς περί αυτού πρόκειται στην παραβολή του κακού δούλου. Προσδιοριστική εν προκειμένω είναι η συνείδηση ότι πρέπει κάποιος να «πληρώσει» για τη λανθασμένη του συμπεριφορά. Η κατανόηση της αμαρτίας ως ενοχής ενέχει έτσι την αντίληψη ότι ο αμαρτωλός οφείλει </w:t>
      </w:r>
      <w:r w:rsidRPr="00BE63DC">
        <w:rPr>
          <w:rFonts w:ascii="Times New Roman" w:hAnsi="Times New Roman" w:cs="Times New Roman"/>
          <w:b/>
          <w:sz w:val="24"/>
          <w:szCs w:val="24"/>
        </w:rPr>
        <w:t>να «πληρώσει»</w:t>
      </w:r>
      <w:r w:rsidRPr="00BE63DC">
        <w:rPr>
          <w:rFonts w:ascii="Times New Roman" w:hAnsi="Times New Roman" w:cs="Times New Roman"/>
          <w:sz w:val="24"/>
          <w:szCs w:val="24"/>
        </w:rPr>
        <w:t xml:space="preserve"> για τις αμαρτίες του. Στη χειρότερη των περιπτώσεων αυτό το αντίτιμο θα μπορούσε να είναι η ίδια η ζωή του. Ίσως όμως είναι ένα σφάγιο, ή μία προσευχή, ή μία άλλη εκδήλωση/χειρονομία. Και ως αντάλλαγμα ο Θεός μηδενίζει τα χρέη, συγχωρεί τις αμαρτίες. </w:t>
      </w:r>
    </w:p>
    <w:p w:rsidR="004D1732" w:rsidRPr="00BE63DC" w:rsidRDefault="004D1732" w:rsidP="004D1732">
      <w:pPr>
        <w:pStyle w:val="2"/>
        <w:spacing w:before="0" w:line="240" w:lineRule="auto"/>
        <w:rPr>
          <w:rFonts w:ascii="Times New Roman" w:hAnsi="Times New Roman" w:cs="Times New Roman"/>
          <w:sz w:val="24"/>
          <w:szCs w:val="24"/>
        </w:rPr>
      </w:pPr>
      <w:r w:rsidRPr="00BE63DC">
        <w:rPr>
          <w:rFonts w:ascii="Times New Roman" w:hAnsi="Times New Roman" w:cs="Times New Roman"/>
          <w:sz w:val="24"/>
          <w:szCs w:val="24"/>
        </w:rPr>
        <w:t xml:space="preserve">2. </w:t>
      </w:r>
      <w:r w:rsidRPr="00BE63DC">
        <w:rPr>
          <w:rFonts w:ascii="Times New Roman" w:hAnsi="Times New Roman" w:cs="Times New Roman"/>
          <w:caps/>
          <w:sz w:val="24"/>
          <w:szCs w:val="24"/>
        </w:rPr>
        <w:t>η</w:t>
      </w:r>
      <w:r w:rsidRPr="00BE63DC">
        <w:rPr>
          <w:rFonts w:ascii="Times New Roman" w:hAnsi="Times New Roman" w:cs="Times New Roman"/>
          <w:sz w:val="24"/>
          <w:szCs w:val="24"/>
        </w:rPr>
        <w:t xml:space="preserve"> αμαρτία ως ακαθαρσία. Η συγχώρεση ως κάθαρση</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Μία εντελώς άλλη διαφορετική παράσταση κατανοεί την αμαρτία ως ρύπο που εξ αντικειμένου προκαλεί σπίλωση. Σε αυτήν την παράσταση ανήκει φυσικά και το ότι η αμαρτία μπορεί να καθαριστεί. Η συγχώρεση των αμαρτιών δεν κατανοείται έτσι ως απαλλαγή χρεών αλλά ως καθαρισμός/κάθαρση. Στην Κ.Δ. αυτή η εικόνα παραδίδεται με σαφήνεια στο Πρ. 22, 16, όπου ο Ανανίας προσκαλεί τον Παύλο, ο οποίος μόλις έχει μεταστραφεί: </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spacing w:after="0" w:line="240" w:lineRule="auto"/>
        <w:jc w:val="both"/>
        <w:rPr>
          <w:rFonts w:ascii="Times New Roman" w:hAnsi="Times New Roman" w:cs="Times New Roman"/>
          <w:i/>
          <w:sz w:val="24"/>
          <w:szCs w:val="24"/>
          <w:lang w:bidi="he-IL"/>
        </w:rPr>
      </w:pPr>
      <w:r w:rsidRPr="00BE63DC">
        <w:rPr>
          <w:rFonts w:ascii="Times New Roman" w:hAnsi="Times New Roman" w:cs="Times New Roman"/>
          <w:i/>
          <w:caps/>
          <w:sz w:val="24"/>
          <w:szCs w:val="24"/>
          <w:lang w:bidi="he-IL"/>
        </w:rPr>
        <w:t>κ</w:t>
      </w:r>
      <w:r w:rsidRPr="00BE63DC">
        <w:rPr>
          <w:rFonts w:ascii="Times New Roman" w:hAnsi="Times New Roman" w:cs="Times New Roman"/>
          <w:i/>
          <w:sz w:val="24"/>
          <w:szCs w:val="24"/>
          <w:lang w:bidi="he-IL"/>
        </w:rPr>
        <w:t xml:space="preserve">αὶ νῦν τί μέλλεις; Ἀναστὰς </w:t>
      </w:r>
      <w:r w:rsidRPr="00BE63DC">
        <w:rPr>
          <w:rFonts w:ascii="Times New Roman" w:hAnsi="Times New Roman" w:cs="Times New Roman"/>
          <w:b/>
          <w:i/>
          <w:sz w:val="24"/>
          <w:szCs w:val="24"/>
          <w:lang w:bidi="he-IL"/>
        </w:rPr>
        <w:t>βάπτισαι</w:t>
      </w:r>
      <w:r w:rsidRPr="00BE63DC">
        <w:rPr>
          <w:rFonts w:ascii="Times New Roman" w:hAnsi="Times New Roman" w:cs="Times New Roman"/>
          <w:i/>
          <w:sz w:val="24"/>
          <w:szCs w:val="24"/>
          <w:lang w:bidi="he-IL"/>
        </w:rPr>
        <w:t xml:space="preserve"> </w:t>
      </w:r>
      <w:r w:rsidRPr="00BE63DC">
        <w:rPr>
          <w:rFonts w:ascii="Times New Roman" w:hAnsi="Times New Roman" w:cs="Times New Roman"/>
          <w:b/>
          <w:i/>
          <w:sz w:val="24"/>
          <w:szCs w:val="24"/>
          <w:lang w:bidi="he-IL"/>
        </w:rPr>
        <w:t xml:space="preserve">καὶ ἀπόλουσαι τὰς ἁμαρτίας σου, </w:t>
      </w:r>
    </w:p>
    <w:p w:rsidR="004D1732" w:rsidRPr="00BE63DC" w:rsidRDefault="004D1732" w:rsidP="004D1732">
      <w:pPr>
        <w:spacing w:after="0" w:line="240" w:lineRule="auto"/>
        <w:jc w:val="both"/>
        <w:rPr>
          <w:rFonts w:ascii="Times New Roman" w:hAnsi="Times New Roman" w:cs="Times New Roman"/>
          <w:sz w:val="24"/>
          <w:szCs w:val="24"/>
          <w:lang w:bidi="he-IL"/>
        </w:rPr>
      </w:pPr>
      <w:r w:rsidRPr="00BE63DC">
        <w:rPr>
          <w:rFonts w:ascii="Times New Roman" w:hAnsi="Times New Roman" w:cs="Times New Roman"/>
          <w:i/>
          <w:sz w:val="24"/>
          <w:szCs w:val="24"/>
          <w:lang w:bidi="he-IL"/>
        </w:rPr>
        <w:t xml:space="preserve">ἐπικαλεσάμενος τὸ Ὄνομα </w:t>
      </w:r>
      <w:r w:rsidRPr="00BE63DC">
        <w:rPr>
          <w:rFonts w:ascii="Times New Roman" w:hAnsi="Times New Roman" w:cs="Times New Roman"/>
          <w:i/>
          <w:caps/>
          <w:sz w:val="24"/>
          <w:szCs w:val="24"/>
          <w:lang w:bidi="he-IL"/>
        </w:rPr>
        <w:t>α</w:t>
      </w:r>
      <w:r w:rsidRPr="00BE63DC">
        <w:rPr>
          <w:rFonts w:ascii="Times New Roman" w:hAnsi="Times New Roman" w:cs="Times New Roman"/>
          <w:i/>
          <w:sz w:val="24"/>
          <w:szCs w:val="24"/>
          <w:lang w:bidi="he-IL"/>
        </w:rPr>
        <w:t>ὐτοῦ</w:t>
      </w:r>
      <w:r w:rsidRPr="00BE63DC">
        <w:rPr>
          <w:rFonts w:ascii="Times New Roman" w:hAnsi="Times New Roman" w:cs="Times New Roman"/>
          <w:sz w:val="24"/>
          <w:szCs w:val="24"/>
          <w:lang w:bidi="he-IL"/>
        </w:rPr>
        <w:t xml:space="preserve">! </w:t>
      </w:r>
    </w:p>
    <w:p w:rsidR="004D1732" w:rsidRPr="00BE63DC" w:rsidRDefault="004D1732" w:rsidP="004D1732">
      <w:pPr>
        <w:spacing w:after="0" w:line="240" w:lineRule="auto"/>
        <w:jc w:val="both"/>
        <w:rPr>
          <w:rFonts w:ascii="Times New Roman" w:hAnsi="Times New Roman" w:cs="Times New Roman"/>
          <w:sz w:val="24"/>
          <w:szCs w:val="24"/>
          <w:lang w:bidi="he-IL"/>
        </w:rPr>
      </w:pPr>
    </w:p>
    <w:p w:rsidR="004D1732" w:rsidRPr="00BE63DC" w:rsidRDefault="004D1732" w:rsidP="004D1732">
      <w:pPr>
        <w:spacing w:after="0" w:line="240" w:lineRule="auto"/>
        <w:jc w:val="both"/>
        <w:rPr>
          <w:rFonts w:ascii="Times New Roman" w:hAnsi="Times New Roman" w:cs="Times New Roman"/>
          <w:sz w:val="24"/>
          <w:szCs w:val="24"/>
          <w:lang w:bidi="he-IL"/>
        </w:rPr>
      </w:pPr>
      <w:r w:rsidRPr="00BE63DC">
        <w:rPr>
          <w:rFonts w:ascii="Times New Roman" w:hAnsi="Times New Roman" w:cs="Times New Roman"/>
          <w:sz w:val="24"/>
          <w:szCs w:val="24"/>
          <w:lang w:bidi="he-IL"/>
        </w:rPr>
        <w:t>Η παράσταση αυτή απαντά ήδη στην Π.Δ.:</w:t>
      </w:r>
    </w:p>
    <w:p w:rsidR="004D1732" w:rsidRPr="00BE63DC" w:rsidRDefault="004D1732" w:rsidP="004D1732">
      <w:pPr>
        <w:spacing w:after="0" w:line="240" w:lineRule="auto"/>
        <w:jc w:val="center"/>
        <w:rPr>
          <w:rFonts w:ascii="Times New Roman" w:hAnsi="Times New Roman" w:cs="Times New Roman"/>
          <w:b/>
          <w:sz w:val="24"/>
          <w:szCs w:val="24"/>
          <w:lang w:bidi="he-IL"/>
        </w:rPr>
      </w:pPr>
    </w:p>
    <w:p w:rsidR="004D1732" w:rsidRPr="00BE63DC" w:rsidRDefault="004D1732" w:rsidP="004D1732">
      <w:pPr>
        <w:spacing w:after="0" w:line="240" w:lineRule="auto"/>
        <w:jc w:val="center"/>
        <w:rPr>
          <w:rFonts w:ascii="Times New Roman" w:hAnsi="Times New Roman" w:cs="Times New Roman"/>
          <w:sz w:val="24"/>
          <w:szCs w:val="24"/>
          <w:lang w:bidi="he-IL"/>
        </w:rPr>
      </w:pPr>
      <w:r w:rsidRPr="00BE63DC">
        <w:rPr>
          <w:rFonts w:ascii="Times New Roman" w:hAnsi="Times New Roman" w:cs="Times New Roman"/>
          <w:b/>
          <w:sz w:val="24"/>
          <w:szCs w:val="24"/>
          <w:lang w:bidi="he-IL"/>
        </w:rPr>
        <w:t>Ησ. 1, 14-16</w:t>
      </w:r>
    </w:p>
    <w:p w:rsidR="004D1732" w:rsidRPr="00BE63DC" w:rsidRDefault="004D1732" w:rsidP="004D1732">
      <w:pPr>
        <w:pStyle w:val="Petit"/>
        <w:spacing w:before="0" w:line="240" w:lineRule="auto"/>
        <w:jc w:val="center"/>
        <w:rPr>
          <w:i/>
          <w:sz w:val="24"/>
          <w:lang w:bidi="he-IL"/>
        </w:rPr>
      </w:pPr>
      <w:r w:rsidRPr="00BE63DC">
        <w:rPr>
          <w:i/>
          <w:caps/>
          <w:sz w:val="24"/>
          <w:lang w:bidi="he-IL"/>
        </w:rPr>
        <w:t>κ</w:t>
      </w:r>
      <w:r w:rsidRPr="00BE63DC">
        <w:rPr>
          <w:i/>
          <w:sz w:val="24"/>
          <w:lang w:bidi="he-IL"/>
        </w:rPr>
        <w:t xml:space="preserve">αὶ τὰς νουμηνίας ὑμῶν καὶ τὰς ἑορτὰς ὑμῶν μισεῖ ἡ ψυχή </w:t>
      </w:r>
      <w:r w:rsidRPr="00BE63DC">
        <w:rPr>
          <w:i/>
          <w:caps/>
          <w:sz w:val="24"/>
          <w:lang w:bidi="he-IL"/>
        </w:rPr>
        <w:t>μ</w:t>
      </w:r>
      <w:r w:rsidRPr="00BE63DC">
        <w:rPr>
          <w:i/>
          <w:sz w:val="24"/>
          <w:lang w:bidi="he-IL"/>
        </w:rPr>
        <w:t>ου</w:t>
      </w:r>
    </w:p>
    <w:p w:rsidR="004D1732" w:rsidRPr="00BE63DC" w:rsidRDefault="004D1732" w:rsidP="004D1732">
      <w:pPr>
        <w:pStyle w:val="Petit"/>
        <w:spacing w:before="0" w:line="240" w:lineRule="auto"/>
        <w:jc w:val="center"/>
        <w:rPr>
          <w:i/>
          <w:sz w:val="24"/>
          <w:lang w:bidi="he-IL"/>
        </w:rPr>
      </w:pPr>
      <w:r w:rsidRPr="00BE63DC">
        <w:rPr>
          <w:i/>
          <w:sz w:val="24"/>
          <w:lang w:bidi="he-IL"/>
        </w:rPr>
        <w:t xml:space="preserve">ἐγενήθητέ </w:t>
      </w:r>
      <w:r w:rsidRPr="00BE63DC">
        <w:rPr>
          <w:i/>
          <w:caps/>
          <w:sz w:val="24"/>
          <w:lang w:bidi="he-IL"/>
        </w:rPr>
        <w:t>μ</w:t>
      </w:r>
      <w:r w:rsidRPr="00BE63DC">
        <w:rPr>
          <w:i/>
          <w:sz w:val="24"/>
          <w:lang w:bidi="he-IL"/>
        </w:rPr>
        <w:t>οι εἰς πλησμονήν οὐκέτι ἀνήσω τὰς ἁμαρτίας ὑμῶν</w:t>
      </w:r>
    </w:p>
    <w:p w:rsidR="004D1732" w:rsidRPr="00BE63DC" w:rsidRDefault="004D1732" w:rsidP="004D1732">
      <w:pPr>
        <w:pStyle w:val="Petit"/>
        <w:spacing w:before="0" w:line="240" w:lineRule="auto"/>
        <w:jc w:val="center"/>
        <w:rPr>
          <w:i/>
          <w:sz w:val="24"/>
          <w:lang w:bidi="he-IL"/>
        </w:rPr>
      </w:pPr>
      <w:r w:rsidRPr="00BE63DC">
        <w:rPr>
          <w:i/>
          <w:sz w:val="24"/>
          <w:lang w:bidi="he-IL"/>
        </w:rPr>
        <w:t xml:space="preserve">ὅταν τὰς χεῖρας ἐκτείνητε πρός </w:t>
      </w:r>
      <w:r w:rsidRPr="00BE63DC">
        <w:rPr>
          <w:b/>
          <w:i/>
          <w:caps/>
          <w:sz w:val="24"/>
          <w:lang w:bidi="he-IL"/>
        </w:rPr>
        <w:t>μ</w:t>
      </w:r>
      <w:r w:rsidRPr="00BE63DC">
        <w:rPr>
          <w:i/>
          <w:sz w:val="24"/>
          <w:lang w:bidi="he-IL"/>
        </w:rPr>
        <w:t xml:space="preserve">ε </w:t>
      </w:r>
    </w:p>
    <w:p w:rsidR="004D1732" w:rsidRPr="00BE63DC" w:rsidRDefault="004D1732" w:rsidP="004D1732">
      <w:pPr>
        <w:pStyle w:val="Petit"/>
        <w:spacing w:before="0" w:line="240" w:lineRule="auto"/>
        <w:jc w:val="center"/>
        <w:rPr>
          <w:i/>
          <w:sz w:val="24"/>
          <w:lang w:bidi="he-IL"/>
        </w:rPr>
      </w:pPr>
      <w:r w:rsidRPr="00BE63DC">
        <w:rPr>
          <w:i/>
          <w:sz w:val="24"/>
          <w:lang w:bidi="he-IL"/>
        </w:rPr>
        <w:t>ἀποστρέψω τοὺς ὀφθαλμούς μου ἀφ᾽ ὑμῶν</w:t>
      </w:r>
    </w:p>
    <w:p w:rsidR="004D1732" w:rsidRPr="00BE63DC" w:rsidRDefault="004D1732" w:rsidP="004D1732">
      <w:pPr>
        <w:pStyle w:val="Petit"/>
        <w:spacing w:before="0" w:line="240" w:lineRule="auto"/>
        <w:jc w:val="center"/>
        <w:rPr>
          <w:i/>
          <w:sz w:val="24"/>
          <w:lang w:bidi="he-IL"/>
        </w:rPr>
      </w:pPr>
    </w:p>
    <w:p w:rsidR="004D1732" w:rsidRPr="00BE63DC" w:rsidRDefault="004D1732" w:rsidP="004D1732">
      <w:pPr>
        <w:pStyle w:val="Petit"/>
        <w:spacing w:before="0" w:line="240" w:lineRule="auto"/>
        <w:jc w:val="center"/>
        <w:rPr>
          <w:i/>
          <w:sz w:val="24"/>
          <w:lang w:bidi="he-IL"/>
        </w:rPr>
      </w:pPr>
      <w:r w:rsidRPr="00BE63DC">
        <w:rPr>
          <w:i/>
          <w:sz w:val="24"/>
          <w:lang w:bidi="he-IL"/>
        </w:rPr>
        <w:t xml:space="preserve">καὶ ἐὰν πληθύνητε τὴν δέησιν οὐκ εἰσακούσομαι ὑμῶν </w:t>
      </w:r>
    </w:p>
    <w:p w:rsidR="004D1732" w:rsidRPr="00BE63DC" w:rsidRDefault="004D1732" w:rsidP="004D1732">
      <w:pPr>
        <w:pStyle w:val="Petit"/>
        <w:spacing w:before="0" w:line="240" w:lineRule="auto"/>
        <w:jc w:val="center"/>
        <w:rPr>
          <w:i/>
          <w:sz w:val="24"/>
          <w:lang w:bidi="he-IL"/>
        </w:rPr>
      </w:pPr>
      <w:r w:rsidRPr="00BE63DC">
        <w:rPr>
          <w:i/>
          <w:sz w:val="24"/>
          <w:lang w:bidi="he-IL"/>
        </w:rPr>
        <w:t>αἱ γὰρ χεῖρες ὑμῶν αἵματος πλήρεις</w:t>
      </w:r>
    </w:p>
    <w:p w:rsidR="004D1732" w:rsidRPr="00BE63DC" w:rsidRDefault="004D1732" w:rsidP="004D1732">
      <w:pPr>
        <w:pStyle w:val="Petit"/>
        <w:spacing w:before="0" w:line="240" w:lineRule="auto"/>
        <w:jc w:val="center"/>
        <w:rPr>
          <w:b/>
          <w:i/>
          <w:sz w:val="24"/>
          <w:lang w:bidi="he-IL"/>
        </w:rPr>
      </w:pPr>
      <w:r w:rsidRPr="00BE63DC">
        <w:rPr>
          <w:b/>
          <w:i/>
          <w:caps/>
          <w:sz w:val="24"/>
          <w:lang w:bidi="he-IL"/>
        </w:rPr>
        <w:t>λ</w:t>
      </w:r>
      <w:r w:rsidRPr="00BE63DC">
        <w:rPr>
          <w:b/>
          <w:i/>
          <w:sz w:val="24"/>
          <w:lang w:bidi="he-IL"/>
        </w:rPr>
        <w:t>ούσασθε! καθαροὶ γένεσθε!</w:t>
      </w:r>
    </w:p>
    <w:p w:rsidR="004D1732" w:rsidRPr="00BE63DC" w:rsidRDefault="004D1732" w:rsidP="004D1732">
      <w:pPr>
        <w:pStyle w:val="Petit"/>
        <w:spacing w:before="0" w:line="240" w:lineRule="auto"/>
        <w:jc w:val="center"/>
        <w:rPr>
          <w:b/>
          <w:i/>
          <w:sz w:val="24"/>
          <w:lang w:bidi="he-IL"/>
        </w:rPr>
      </w:pPr>
      <w:r w:rsidRPr="00BE63DC">
        <w:rPr>
          <w:b/>
          <w:i/>
          <w:sz w:val="24"/>
          <w:lang w:bidi="he-IL"/>
        </w:rPr>
        <w:t xml:space="preserve">ἀφέλετε τὰς πονηρίας ἀπὸ τῶν ψυχῶν ὑμῶν </w:t>
      </w:r>
    </w:p>
    <w:p w:rsidR="004D1732" w:rsidRPr="00BE63DC" w:rsidRDefault="004D1732" w:rsidP="004D1732">
      <w:pPr>
        <w:pStyle w:val="Petit"/>
        <w:spacing w:before="0" w:line="240" w:lineRule="auto"/>
        <w:jc w:val="center"/>
        <w:rPr>
          <w:b/>
          <w:i/>
          <w:sz w:val="24"/>
          <w:lang w:bidi="he-IL"/>
        </w:rPr>
      </w:pPr>
      <w:r w:rsidRPr="00BE63DC">
        <w:rPr>
          <w:b/>
          <w:i/>
          <w:sz w:val="24"/>
          <w:lang w:bidi="he-IL"/>
        </w:rPr>
        <w:t xml:space="preserve">ἀπέναντι τῶν ὀφθαλμῶν </w:t>
      </w:r>
      <w:r w:rsidRPr="00BE63DC">
        <w:rPr>
          <w:b/>
          <w:i/>
          <w:caps/>
          <w:sz w:val="24"/>
          <w:lang w:bidi="he-IL"/>
        </w:rPr>
        <w:t>μ</w:t>
      </w:r>
      <w:r w:rsidRPr="00BE63DC">
        <w:rPr>
          <w:b/>
          <w:i/>
          <w:sz w:val="24"/>
          <w:lang w:bidi="he-IL"/>
        </w:rPr>
        <w:t>ου</w:t>
      </w:r>
    </w:p>
    <w:p w:rsidR="004D1732" w:rsidRPr="00BE63DC" w:rsidRDefault="004D1732" w:rsidP="004D1732">
      <w:pPr>
        <w:pStyle w:val="Petit"/>
        <w:pBdr>
          <w:bottom w:val="single" w:sz="4" w:space="1" w:color="auto"/>
        </w:pBdr>
        <w:spacing w:before="0" w:line="240" w:lineRule="auto"/>
        <w:jc w:val="center"/>
        <w:rPr>
          <w:rFonts w:eastAsia="MS Mincho"/>
          <w:b/>
          <w:sz w:val="24"/>
        </w:rPr>
      </w:pPr>
      <w:r w:rsidRPr="00BE63DC">
        <w:rPr>
          <w:b/>
          <w:i/>
          <w:sz w:val="24"/>
          <w:lang w:bidi="he-IL"/>
        </w:rPr>
        <w:t>παύσασθε ἀπὸ τῶν πονηριῶν ὑμῶν</w:t>
      </w:r>
      <w:r w:rsidRPr="00BE63DC">
        <w:rPr>
          <w:b/>
          <w:sz w:val="24"/>
          <w:lang w:bidi="he-IL"/>
        </w:rPr>
        <w:t xml:space="preserve"> </w:t>
      </w:r>
    </w:p>
    <w:p w:rsidR="004D1732" w:rsidRPr="00BE63DC" w:rsidRDefault="004D1732" w:rsidP="004D1732">
      <w:pPr>
        <w:pStyle w:val="ad"/>
        <w:jc w:val="center"/>
        <w:rPr>
          <w:rFonts w:cs="Times New Roman"/>
          <w:b/>
          <w:szCs w:val="24"/>
          <w:lang w:bidi="he-IL"/>
        </w:rPr>
      </w:pPr>
    </w:p>
    <w:p w:rsidR="004D1732" w:rsidRPr="00BE63DC" w:rsidRDefault="004D1732" w:rsidP="004D1732">
      <w:pPr>
        <w:pStyle w:val="ad"/>
        <w:jc w:val="center"/>
        <w:rPr>
          <w:rFonts w:cs="Times New Roman"/>
          <w:szCs w:val="24"/>
          <w:lang w:bidi="he-IL"/>
        </w:rPr>
      </w:pPr>
      <w:r w:rsidRPr="00BE63DC">
        <w:rPr>
          <w:rFonts w:cs="Times New Roman"/>
          <w:b/>
          <w:szCs w:val="24"/>
          <w:lang w:bidi="he-IL"/>
        </w:rPr>
        <w:t>Ψ. 50 (51), 3. 7-9</w:t>
      </w:r>
    </w:p>
    <w:p w:rsidR="004D1732" w:rsidRPr="00BE63DC" w:rsidRDefault="004D1732" w:rsidP="004D1732">
      <w:pPr>
        <w:pStyle w:val="ad"/>
        <w:jc w:val="center"/>
        <w:rPr>
          <w:rFonts w:cs="Times New Roman"/>
          <w:i/>
          <w:szCs w:val="24"/>
          <w:lang w:bidi="he-IL"/>
        </w:rPr>
      </w:pPr>
      <w:r w:rsidRPr="00BE63DC">
        <w:rPr>
          <w:rFonts w:cs="Times New Roman"/>
          <w:i/>
          <w:szCs w:val="24"/>
          <w:lang w:bidi="he-IL"/>
        </w:rPr>
        <w:t xml:space="preserve">Ἐλέησόν με ὁ </w:t>
      </w:r>
      <w:r w:rsidRPr="00BE63DC">
        <w:rPr>
          <w:rFonts w:cs="Times New Roman"/>
          <w:i/>
          <w:caps/>
          <w:szCs w:val="24"/>
          <w:lang w:bidi="he-IL"/>
        </w:rPr>
        <w:t>θ</w:t>
      </w:r>
      <w:r w:rsidRPr="00BE63DC">
        <w:rPr>
          <w:rFonts w:cs="Times New Roman"/>
          <w:i/>
          <w:szCs w:val="24"/>
          <w:lang w:bidi="he-IL"/>
        </w:rPr>
        <w:t xml:space="preserve">εός κατὰ τὸ μέγα ἔλεός </w:t>
      </w:r>
      <w:r w:rsidRPr="00BE63DC">
        <w:rPr>
          <w:rFonts w:cs="Times New Roman"/>
          <w:i/>
          <w:caps/>
          <w:szCs w:val="24"/>
          <w:lang w:bidi="he-IL"/>
        </w:rPr>
        <w:t>σ</w:t>
      </w:r>
      <w:r w:rsidRPr="00BE63DC">
        <w:rPr>
          <w:rFonts w:cs="Times New Roman"/>
          <w:i/>
          <w:szCs w:val="24"/>
          <w:lang w:bidi="he-IL"/>
        </w:rPr>
        <w:t>ου</w:t>
      </w:r>
    </w:p>
    <w:p w:rsidR="004D1732" w:rsidRPr="00BE63DC" w:rsidRDefault="004D1732" w:rsidP="004D1732">
      <w:pPr>
        <w:pStyle w:val="ad"/>
        <w:jc w:val="center"/>
        <w:rPr>
          <w:rFonts w:cs="Times New Roman"/>
          <w:i/>
          <w:szCs w:val="24"/>
          <w:lang w:bidi="he-IL"/>
        </w:rPr>
      </w:pPr>
      <w:r w:rsidRPr="00BE63DC">
        <w:rPr>
          <w:rFonts w:cs="Times New Roman"/>
          <w:i/>
          <w:szCs w:val="24"/>
          <w:lang w:bidi="he-IL"/>
        </w:rPr>
        <w:t xml:space="preserve">καὶ κατὰ τὸ πλῆθος τῶν οἰκτιρμῶν </w:t>
      </w:r>
      <w:r w:rsidRPr="00BE63DC">
        <w:rPr>
          <w:rFonts w:cs="Times New Roman"/>
          <w:i/>
          <w:caps/>
          <w:szCs w:val="24"/>
          <w:lang w:bidi="he-IL"/>
        </w:rPr>
        <w:t>σ</w:t>
      </w:r>
      <w:r w:rsidRPr="00BE63DC">
        <w:rPr>
          <w:rFonts w:cs="Times New Roman"/>
          <w:i/>
          <w:szCs w:val="24"/>
          <w:lang w:bidi="he-IL"/>
        </w:rPr>
        <w:t>ου ἐξάλειψον τὸ ἀνόμημά μου [...]</w:t>
      </w:r>
    </w:p>
    <w:p w:rsidR="004D1732" w:rsidRPr="00BE63DC" w:rsidRDefault="004D1732" w:rsidP="004D1732">
      <w:pPr>
        <w:pStyle w:val="ad"/>
        <w:jc w:val="center"/>
        <w:rPr>
          <w:rFonts w:cs="Times New Roman"/>
          <w:i/>
          <w:szCs w:val="24"/>
          <w:lang w:bidi="he-IL"/>
        </w:rPr>
      </w:pPr>
      <w:r w:rsidRPr="00BE63DC">
        <w:rPr>
          <w:rFonts w:cs="Times New Roman"/>
          <w:i/>
          <w:szCs w:val="24"/>
          <w:lang w:bidi="he-IL"/>
        </w:rPr>
        <w:t xml:space="preserve">ἰδοὺ γὰρ </w:t>
      </w:r>
      <w:r w:rsidRPr="00BE63DC">
        <w:rPr>
          <w:rFonts w:cs="Times New Roman"/>
          <w:b/>
          <w:i/>
          <w:szCs w:val="24"/>
          <w:lang w:bidi="he-IL"/>
        </w:rPr>
        <w:t>ἐν ἀνομίαις</w:t>
      </w:r>
      <w:r w:rsidRPr="00BE63DC">
        <w:rPr>
          <w:rFonts w:cs="Times New Roman"/>
          <w:i/>
          <w:szCs w:val="24"/>
          <w:lang w:bidi="he-IL"/>
        </w:rPr>
        <w:t xml:space="preserve"> συνελήμφθην</w:t>
      </w:r>
    </w:p>
    <w:p w:rsidR="004D1732" w:rsidRPr="00BE63DC" w:rsidRDefault="004D1732" w:rsidP="004D1732">
      <w:pPr>
        <w:pStyle w:val="ad"/>
        <w:jc w:val="center"/>
        <w:rPr>
          <w:rFonts w:cs="Times New Roman"/>
          <w:i/>
          <w:szCs w:val="24"/>
          <w:lang w:bidi="he-IL"/>
        </w:rPr>
      </w:pPr>
      <w:r w:rsidRPr="00BE63DC">
        <w:rPr>
          <w:rFonts w:cs="Times New Roman"/>
          <w:i/>
          <w:szCs w:val="24"/>
          <w:lang w:bidi="he-IL"/>
        </w:rPr>
        <w:t xml:space="preserve"> </w:t>
      </w:r>
      <w:r w:rsidRPr="00BE63DC">
        <w:rPr>
          <w:rFonts w:cs="Times New Roman"/>
          <w:b/>
          <w:i/>
          <w:szCs w:val="24"/>
          <w:lang w:bidi="he-IL"/>
        </w:rPr>
        <w:t>καὶ ἐν ἁμαρτίαις</w:t>
      </w:r>
      <w:r w:rsidRPr="00BE63DC">
        <w:rPr>
          <w:rFonts w:cs="Times New Roman"/>
          <w:i/>
          <w:szCs w:val="24"/>
          <w:lang w:bidi="he-IL"/>
        </w:rPr>
        <w:t xml:space="preserve"> ἐκίσσησέν με ἡ μήτηρ μου! </w:t>
      </w:r>
    </w:p>
    <w:p w:rsidR="004D1732" w:rsidRPr="00BE63DC" w:rsidRDefault="004D1732" w:rsidP="004D1732">
      <w:pPr>
        <w:pStyle w:val="ad"/>
        <w:jc w:val="center"/>
        <w:rPr>
          <w:rFonts w:cs="Times New Roman"/>
          <w:i/>
          <w:szCs w:val="24"/>
          <w:lang w:bidi="he-IL"/>
        </w:rPr>
      </w:pPr>
      <w:r w:rsidRPr="00BE63DC">
        <w:rPr>
          <w:rFonts w:cs="Times New Roman"/>
          <w:i/>
          <w:szCs w:val="24"/>
          <w:lang w:bidi="he-IL"/>
        </w:rPr>
        <w:t xml:space="preserve">ἰδοὺ γὰρ ἀλήθειαν ἠγάπησας </w:t>
      </w:r>
    </w:p>
    <w:p w:rsidR="004D1732" w:rsidRPr="00BE63DC" w:rsidRDefault="004D1732" w:rsidP="004D1732">
      <w:pPr>
        <w:pStyle w:val="ad"/>
        <w:jc w:val="center"/>
        <w:rPr>
          <w:rFonts w:cs="Times New Roman"/>
          <w:i/>
          <w:szCs w:val="24"/>
          <w:lang w:bidi="he-IL"/>
        </w:rPr>
      </w:pPr>
      <w:r w:rsidRPr="00BE63DC">
        <w:rPr>
          <w:rFonts w:cs="Times New Roman"/>
          <w:i/>
          <w:szCs w:val="24"/>
          <w:lang w:bidi="he-IL"/>
        </w:rPr>
        <w:t xml:space="preserve">τὰ ἄδηλα καὶ τὰ κρύφια τῆς σοφίας </w:t>
      </w:r>
      <w:r w:rsidRPr="00BE63DC">
        <w:rPr>
          <w:rFonts w:cs="Times New Roman"/>
          <w:i/>
          <w:caps/>
          <w:szCs w:val="24"/>
          <w:lang w:bidi="he-IL"/>
        </w:rPr>
        <w:t>σ</w:t>
      </w:r>
      <w:r w:rsidRPr="00BE63DC">
        <w:rPr>
          <w:rFonts w:cs="Times New Roman"/>
          <w:i/>
          <w:szCs w:val="24"/>
          <w:lang w:bidi="he-IL"/>
        </w:rPr>
        <w:t xml:space="preserve">ου ἐδήλωσάς μοι </w:t>
      </w:r>
    </w:p>
    <w:p w:rsidR="004D1732" w:rsidRPr="00BE63DC" w:rsidRDefault="004D1732" w:rsidP="004D1732">
      <w:pPr>
        <w:pStyle w:val="ad"/>
        <w:jc w:val="center"/>
        <w:rPr>
          <w:rFonts w:cs="Times New Roman"/>
          <w:i/>
          <w:szCs w:val="24"/>
          <w:lang w:bidi="he-IL"/>
        </w:rPr>
      </w:pPr>
      <w:r w:rsidRPr="00BE63DC">
        <w:rPr>
          <w:rFonts w:cs="Times New Roman"/>
          <w:i/>
          <w:szCs w:val="24"/>
          <w:vertAlign w:val="superscript"/>
          <w:lang w:bidi="he-IL"/>
        </w:rPr>
        <w:t xml:space="preserve">9 </w:t>
      </w:r>
      <w:r w:rsidRPr="00BE63DC">
        <w:rPr>
          <w:rFonts w:cs="Times New Roman"/>
          <w:i/>
          <w:szCs w:val="24"/>
          <w:lang w:bidi="he-IL"/>
        </w:rPr>
        <w:t>ῥαντιεῖς με ὑσσώπῳ καὶ καθαρισθήσομαι</w:t>
      </w:r>
    </w:p>
    <w:p w:rsidR="004D1732" w:rsidRPr="00BE63DC" w:rsidRDefault="004D1732" w:rsidP="004D1732">
      <w:pPr>
        <w:pStyle w:val="ad"/>
        <w:jc w:val="center"/>
        <w:rPr>
          <w:rFonts w:cs="Times New Roman"/>
          <w:szCs w:val="24"/>
        </w:rPr>
      </w:pPr>
      <w:r w:rsidRPr="00BE63DC">
        <w:rPr>
          <w:rFonts w:cs="Times New Roman"/>
          <w:b/>
          <w:i/>
          <w:szCs w:val="24"/>
          <w:lang w:bidi="he-IL"/>
        </w:rPr>
        <w:t>πλυνεῖς με καὶ ὑπὲρ χιόνα λευκανθήσομαι</w:t>
      </w:r>
      <w:r w:rsidRPr="00BE63DC">
        <w:rPr>
          <w:rFonts w:cs="Times New Roman"/>
          <w:b/>
          <w:szCs w:val="24"/>
          <w:lang w:bidi="he-IL"/>
        </w:rPr>
        <w:t xml:space="preserve"> </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pStyle w:val="ad"/>
        <w:jc w:val="both"/>
        <w:rPr>
          <w:rFonts w:cs="Times New Roman"/>
          <w:szCs w:val="24"/>
        </w:rPr>
      </w:pPr>
      <w:r w:rsidRPr="00BE63DC">
        <w:rPr>
          <w:rFonts w:cs="Times New Roman"/>
          <w:szCs w:val="24"/>
        </w:rPr>
        <w:t xml:space="preserve">Σε αυτή τη συνάφεια εντάσσεται και η χειρονομία του Πόντιου Πιλάτου, ο οποίος προτού οδηγήσει τον Ιησού στη Σταύρωση, σύμφωνα με το Μτ. 27, 24, </w:t>
      </w:r>
      <w:r w:rsidRPr="00BE63DC">
        <w:rPr>
          <w:rFonts w:cs="Times New Roman"/>
          <w:b/>
          <w:i/>
          <w:szCs w:val="24"/>
          <w:lang w:bidi="he-IL"/>
        </w:rPr>
        <w:t>λαβὼν ὕδωρ ἀπενίψατο τὰς χεῖρας</w:t>
      </w:r>
      <w:r w:rsidRPr="00BE63DC">
        <w:rPr>
          <w:rFonts w:cs="Times New Roman"/>
          <w:i/>
          <w:szCs w:val="24"/>
          <w:lang w:bidi="he-IL"/>
        </w:rPr>
        <w:t xml:space="preserve"> ἀπέναντι τοῦ ὄχλου λέγων· </w:t>
      </w:r>
      <w:r w:rsidRPr="00BE63DC">
        <w:rPr>
          <w:rFonts w:cs="Times New Roman"/>
          <w:b/>
          <w:i/>
          <w:szCs w:val="24"/>
          <w:lang w:bidi="he-IL"/>
        </w:rPr>
        <w:t xml:space="preserve">Ἀθῷός εἰμι ἀπὸ τοῦ αἵματος τούτου· </w:t>
      </w:r>
      <w:r w:rsidRPr="00BE63DC">
        <w:rPr>
          <w:rFonts w:cs="Times New Roman"/>
          <w:b/>
          <w:i/>
          <w:szCs w:val="24"/>
          <w:u w:val="single"/>
          <w:lang w:bidi="he-IL"/>
        </w:rPr>
        <w:t xml:space="preserve">Ὑμεῖς </w:t>
      </w:r>
      <w:r w:rsidRPr="00BE63DC">
        <w:rPr>
          <w:rFonts w:cs="Times New Roman"/>
          <w:b/>
          <w:i/>
          <w:szCs w:val="24"/>
          <w:lang w:bidi="he-IL"/>
        </w:rPr>
        <w:t>ὄψεσθε</w:t>
      </w:r>
      <w:r w:rsidRPr="00BE63DC">
        <w:rPr>
          <w:rFonts w:cs="Times New Roman"/>
          <w:szCs w:val="24"/>
          <w:lang w:bidi="he-IL"/>
        </w:rPr>
        <w:t xml:space="preserve">! Το ίδιο ισχύει και για τον Ιωάννη το Βαπτιστή ο οποίος βάπτιζε τους ανθρώπους στον Ιορδάνη προσδιορίζοντας αυτή τη διαδικασία ως </w:t>
      </w:r>
      <w:r w:rsidRPr="00BE63DC">
        <w:rPr>
          <w:rFonts w:cs="Times New Roman"/>
          <w:i/>
          <w:szCs w:val="24"/>
          <w:lang w:bidi="he-IL"/>
        </w:rPr>
        <w:t>βάπτισμα μετανοίας εἰς ἄφεσιν ἁμαρτιῶν</w:t>
      </w:r>
      <w:r w:rsidRPr="00BE63DC">
        <w:rPr>
          <w:rFonts w:cs="Times New Roman"/>
          <w:szCs w:val="24"/>
        </w:rPr>
        <w:t xml:space="preserve"> (Mκ. 1, 4). </w:t>
      </w:r>
    </w:p>
    <w:p w:rsidR="004D1732" w:rsidRPr="00BE63DC" w:rsidRDefault="004D1732" w:rsidP="004D1732">
      <w:pPr>
        <w:pStyle w:val="ad"/>
        <w:jc w:val="both"/>
        <w:rPr>
          <w:rFonts w:cs="Times New Roman"/>
          <w:szCs w:val="24"/>
        </w:rPr>
      </w:pPr>
    </w:p>
    <w:p w:rsidR="004D1732" w:rsidRPr="00BE63DC" w:rsidRDefault="004D1732" w:rsidP="004D1732">
      <w:pPr>
        <w:pStyle w:val="ad"/>
        <w:jc w:val="both"/>
        <w:rPr>
          <w:rFonts w:cs="Times New Roman"/>
          <w:szCs w:val="24"/>
        </w:rPr>
      </w:pPr>
      <w:r w:rsidRPr="00BE63DC">
        <w:rPr>
          <w:rFonts w:cs="Times New Roman"/>
          <w:szCs w:val="24"/>
        </w:rPr>
        <w:t>Βρισκόμαστε στη συνάφεια της χριστιανικής βάπτισης. Αυτό διακρίνεται και στο Α’ Κορ. 6, 11 (</w:t>
      </w:r>
      <w:r w:rsidRPr="00BE63DC">
        <w:rPr>
          <w:rFonts w:cs="Times New Roman"/>
          <w:i/>
          <w:szCs w:val="24"/>
          <w:lang w:bidi="he-IL"/>
        </w:rPr>
        <w:t xml:space="preserve">καὶ ταῦτά τινες ἦτε· ἀλλὰ </w:t>
      </w:r>
      <w:r w:rsidRPr="00BE63DC">
        <w:rPr>
          <w:rFonts w:cs="Times New Roman"/>
          <w:b/>
          <w:i/>
          <w:szCs w:val="24"/>
          <w:lang w:bidi="he-IL"/>
        </w:rPr>
        <w:t>ἀπελούσασθε,</w:t>
      </w:r>
      <w:r w:rsidRPr="00BE63DC">
        <w:rPr>
          <w:rFonts w:cs="Times New Roman"/>
          <w:i/>
          <w:szCs w:val="24"/>
          <w:lang w:bidi="he-IL"/>
        </w:rPr>
        <w:t xml:space="preserve"> ἀλλὰ ἡγιάσθητε, ἀλλὰ ἐδικαιώθητε ἐν τῷ Ὀνόματι τοῦ </w:t>
      </w:r>
      <w:r w:rsidRPr="00BE63DC">
        <w:rPr>
          <w:rFonts w:cs="Times New Roman"/>
          <w:i/>
          <w:caps/>
          <w:szCs w:val="24"/>
          <w:lang w:bidi="he-IL"/>
        </w:rPr>
        <w:t>κ</w:t>
      </w:r>
      <w:r w:rsidRPr="00BE63DC">
        <w:rPr>
          <w:rFonts w:cs="Times New Roman"/>
          <w:i/>
          <w:szCs w:val="24"/>
          <w:lang w:bidi="he-IL"/>
        </w:rPr>
        <w:t xml:space="preserve">υρίου Ἰησοῦ Χριστοῦ καὶ ἐν τῷ </w:t>
      </w:r>
      <w:r w:rsidRPr="00BE63DC">
        <w:rPr>
          <w:rFonts w:cs="Times New Roman"/>
          <w:i/>
          <w:caps/>
          <w:szCs w:val="24"/>
          <w:lang w:bidi="he-IL"/>
        </w:rPr>
        <w:t>π</w:t>
      </w:r>
      <w:r w:rsidRPr="00BE63DC">
        <w:rPr>
          <w:rFonts w:cs="Times New Roman"/>
          <w:i/>
          <w:szCs w:val="24"/>
          <w:lang w:bidi="he-IL"/>
        </w:rPr>
        <w:t xml:space="preserve">νεύματι τοῦ </w:t>
      </w:r>
      <w:r w:rsidRPr="00BE63DC">
        <w:rPr>
          <w:rFonts w:cs="Times New Roman"/>
          <w:i/>
          <w:caps/>
          <w:szCs w:val="24"/>
          <w:lang w:bidi="he-IL"/>
        </w:rPr>
        <w:t>θ</w:t>
      </w:r>
      <w:r w:rsidRPr="00BE63DC">
        <w:rPr>
          <w:rFonts w:cs="Times New Roman"/>
          <w:i/>
          <w:szCs w:val="24"/>
          <w:lang w:bidi="he-IL"/>
        </w:rPr>
        <w:t>εοῦ ἡμῶν</w:t>
      </w:r>
      <w:r w:rsidRPr="00BE63DC">
        <w:rPr>
          <w:rFonts w:cs="Times New Roman"/>
          <w:szCs w:val="24"/>
        </w:rPr>
        <w:t xml:space="preserve">). Σε αυτό το χωρίο με την αναφορά στο όνομα του Κυρίου Ιησού Χριστού και στο Πνεύμα προβάλλονται δύο ακόμη θέματα/μοτίβα τα οποία συνδέονται άρρηκτα με το βάπτισμα. Η πρακτική και η κατανόηση του βαπτίσματος στην περίπτωση του Ιωάννη του Βαπτιστή και του Αρχέγονου Χριστιανισμού ως κάθαρσης από τις αμαρτίες και ως εξάλειψης του ρύπου/της κηλίδας της αμαρτίας, βασίζεται στη σχέση του με τη μετάνοια. Βαπτίζονται μόνον ενήλικες οι οποίοι διαζευγνύονται από το παρελθόν τους θέλοντας να εγκαινιάσουν μία καινούργια ζωή. Για το θέμα μας αυτό σημαίνει: οι βαπτισμένοι δεν ήταν μόνον καθαροί αλλά και αγνοί: στο νερό δεν παρέμενε μόνον η εξωτερική ακαθαρσία, αλλά καθαρίζονταν και από τις αμαρτίες. Οι χριστιανοί ήταν πλέον </w:t>
      </w:r>
      <w:r w:rsidRPr="00BE63DC">
        <w:rPr>
          <w:rFonts w:cs="Times New Roman"/>
          <w:b/>
          <w:szCs w:val="24"/>
        </w:rPr>
        <w:t>ελεύθεροι</w:t>
      </w:r>
      <w:r w:rsidRPr="00BE63DC">
        <w:rPr>
          <w:rFonts w:cs="Times New Roman"/>
          <w:szCs w:val="24"/>
        </w:rPr>
        <w:t xml:space="preserve"> από την αμαρτία.</w:t>
      </w:r>
    </w:p>
    <w:p w:rsidR="004D1732" w:rsidRPr="00BE63DC" w:rsidRDefault="004D1732" w:rsidP="004D1732">
      <w:pPr>
        <w:pStyle w:val="ad"/>
        <w:jc w:val="both"/>
        <w:rPr>
          <w:rFonts w:cs="Times New Roman"/>
          <w:szCs w:val="24"/>
        </w:rPr>
      </w:pPr>
    </w:p>
    <w:p w:rsidR="004D1732" w:rsidRPr="00BE63DC" w:rsidRDefault="004D1732" w:rsidP="004D1732">
      <w:pPr>
        <w:pStyle w:val="ad"/>
        <w:jc w:val="both"/>
        <w:rPr>
          <w:rFonts w:cs="Times New Roman"/>
          <w:szCs w:val="24"/>
        </w:rPr>
      </w:pPr>
      <w:r w:rsidRPr="00BE63DC">
        <w:rPr>
          <w:rFonts w:cs="Times New Roman"/>
          <w:szCs w:val="24"/>
        </w:rPr>
        <w:t xml:space="preserve">Τη θεολογική αξία αυτής τη </w:t>
      </w:r>
      <w:r w:rsidRPr="00BE63DC">
        <w:rPr>
          <w:rFonts w:cs="Times New Roman"/>
          <w:i/>
          <w:szCs w:val="24"/>
        </w:rPr>
        <w:t>μεταφοράς</w:t>
      </w:r>
      <w:r w:rsidRPr="00BE63DC">
        <w:rPr>
          <w:rFonts w:cs="Times New Roman"/>
          <w:szCs w:val="24"/>
        </w:rPr>
        <w:t xml:space="preserve"> μπορούμε να την θεωρήσουμε από δύο προοπτικές: όταν καταρχήν ερωτούμε πώς περιγράφεται στα προμνημονευθέντα κείμενα η κατάσταση που προκύπτει από την κάθαρση των αμαρτιών, η εικόνα που προκύπτει είναι σαφής: </w:t>
      </w:r>
      <w:r w:rsidRPr="00BE63DC">
        <w:rPr>
          <w:rFonts w:cs="Times New Roman"/>
          <w:i/>
          <w:szCs w:val="24"/>
        </w:rPr>
        <w:t>καθαρίζομαι</w:t>
      </w:r>
      <w:r w:rsidRPr="00BE63DC">
        <w:rPr>
          <w:rFonts w:cs="Times New Roman"/>
          <w:szCs w:val="24"/>
        </w:rPr>
        <w:t xml:space="preserve"> (Ψ. 50 [51], 9), </w:t>
      </w:r>
      <w:r w:rsidRPr="00BE63DC">
        <w:rPr>
          <w:rFonts w:cs="Times New Roman"/>
          <w:i/>
          <w:szCs w:val="24"/>
        </w:rPr>
        <w:t>γίνομαι λευκότερος από το χιόνι</w:t>
      </w:r>
      <w:r w:rsidRPr="00BE63DC">
        <w:rPr>
          <w:rFonts w:cs="Times New Roman"/>
          <w:szCs w:val="24"/>
        </w:rPr>
        <w:t xml:space="preserve">, </w:t>
      </w:r>
      <w:r w:rsidRPr="00BE63DC">
        <w:rPr>
          <w:rFonts w:cs="Times New Roman"/>
          <w:i/>
          <w:szCs w:val="24"/>
        </w:rPr>
        <w:t>αγιάζομαι,</w:t>
      </w:r>
      <w:r w:rsidRPr="00BE63DC">
        <w:rPr>
          <w:rFonts w:cs="Times New Roman"/>
          <w:szCs w:val="24"/>
        </w:rPr>
        <w:t xml:space="preserve"> </w:t>
      </w:r>
      <w:r w:rsidRPr="00BE63DC">
        <w:rPr>
          <w:rFonts w:cs="Times New Roman"/>
          <w:i/>
          <w:szCs w:val="24"/>
        </w:rPr>
        <w:t xml:space="preserve">δικαιώνομαι </w:t>
      </w:r>
      <w:r w:rsidRPr="00BE63DC">
        <w:rPr>
          <w:rFonts w:cs="Times New Roman"/>
          <w:szCs w:val="24"/>
        </w:rPr>
        <w:t xml:space="preserve">(Α’ Κορ. 6, 11). Έτσι δεν περιγράφονται φυσικά διαφορετικές καταστάσεις, αλλά «ζωγραφίζεται» μία ποιότητα με διαφορετικούς όρους. Όλες οι κατονομαζόμενες ιδιότητες σημασιολογικά είναι </w:t>
      </w:r>
      <w:r w:rsidRPr="00BE63DC">
        <w:rPr>
          <w:rFonts w:cs="Times New Roman"/>
          <w:i/>
          <w:szCs w:val="24"/>
        </w:rPr>
        <w:t>ισότοπες,</w:t>
      </w:r>
      <w:r w:rsidRPr="00BE63DC">
        <w:rPr>
          <w:rFonts w:cs="Times New Roman"/>
          <w:szCs w:val="24"/>
        </w:rPr>
        <w:t xml:space="preserve"> καθώς συνιστούν κατεξοχήν ιδιώματα του Θεού: </w:t>
      </w:r>
      <w:r w:rsidRPr="00BE63DC">
        <w:rPr>
          <w:rFonts w:cs="Times New Roman"/>
          <w:b/>
          <w:szCs w:val="24"/>
        </w:rPr>
        <w:t>Αυτός</w:t>
      </w:r>
      <w:r w:rsidRPr="00BE63DC">
        <w:rPr>
          <w:rFonts w:cs="Times New Roman"/>
          <w:szCs w:val="24"/>
        </w:rPr>
        <w:t xml:space="preserve"> είναι ο κατεξοχήν καθαρός, άγιος, δίκαιος (Ψ. 10 [11], 7</w:t>
      </w:r>
      <w:r w:rsidRPr="00BE63DC">
        <w:rPr>
          <w:rFonts w:cs="Times New Roman"/>
          <w:szCs w:val="24"/>
          <w:vertAlign w:val="superscript"/>
        </w:rPr>
        <w:t>.</w:t>
      </w:r>
      <w:r w:rsidRPr="00BE63DC">
        <w:rPr>
          <w:rFonts w:cs="Times New Roman"/>
          <w:szCs w:val="24"/>
        </w:rPr>
        <w:t xml:space="preserve"> 118 [119], 137</w:t>
      </w:r>
      <w:r w:rsidRPr="00BE63DC">
        <w:rPr>
          <w:rFonts w:cs="Times New Roman"/>
          <w:szCs w:val="24"/>
          <w:vertAlign w:val="superscript"/>
        </w:rPr>
        <w:t>.</w:t>
      </w:r>
      <w:r w:rsidRPr="00BE63DC">
        <w:rPr>
          <w:rFonts w:cs="Times New Roman"/>
          <w:szCs w:val="24"/>
        </w:rPr>
        <w:t xml:space="preserve"> 145, 17)! </w:t>
      </w:r>
      <w:r w:rsidRPr="00BE63DC">
        <w:rPr>
          <w:rFonts w:cs="Times New Roman"/>
          <w:caps/>
          <w:szCs w:val="24"/>
        </w:rPr>
        <w:t>τ</w:t>
      </w:r>
      <w:r w:rsidRPr="00BE63DC">
        <w:rPr>
          <w:rFonts w:cs="Times New Roman"/>
          <w:szCs w:val="24"/>
        </w:rPr>
        <w:t>ο ότι το λευκό είναι το χρώμα του Θεού αποτελεί συστατικό της ιουδαϊκής εικόνας περί Θεού (πρβλ. Δαν. 7, 9</w:t>
      </w:r>
      <w:r w:rsidRPr="00BE63DC">
        <w:rPr>
          <w:rFonts w:cs="Times New Roman"/>
          <w:szCs w:val="24"/>
          <w:vertAlign w:val="superscript"/>
        </w:rPr>
        <w:t>.</w:t>
      </w:r>
      <w:r w:rsidRPr="00BE63DC">
        <w:rPr>
          <w:rFonts w:cs="Times New Roman"/>
          <w:szCs w:val="24"/>
        </w:rPr>
        <w:t xml:space="preserve"> Α’ Ενώχ 14, 20). </w:t>
      </w:r>
      <w:r w:rsidRPr="00BE63DC">
        <w:rPr>
          <w:rFonts w:cs="Times New Roman"/>
          <w:caps/>
          <w:szCs w:val="24"/>
        </w:rPr>
        <w:t>η</w:t>
      </w:r>
      <w:r w:rsidRPr="00BE63DC">
        <w:rPr>
          <w:rFonts w:cs="Times New Roman"/>
          <w:szCs w:val="24"/>
        </w:rPr>
        <w:t xml:space="preserve"> κάθαρση από τις αμαρτίες οδηγεί συνεπώς στην είσοδο της κοινωνίας με το Θεό διότι έτσι ο άνθρωπος μετέχει των ιδιωμάτων Του. </w:t>
      </w:r>
    </w:p>
    <w:p w:rsidR="004D1732" w:rsidRPr="00BE63DC" w:rsidRDefault="004D1732" w:rsidP="004D1732">
      <w:pPr>
        <w:pStyle w:val="ad"/>
        <w:jc w:val="both"/>
        <w:rPr>
          <w:rFonts w:cs="Times New Roman"/>
          <w:szCs w:val="24"/>
        </w:rPr>
      </w:pPr>
    </w:p>
    <w:p w:rsidR="004D1732" w:rsidRPr="00BE63DC" w:rsidRDefault="004D1732" w:rsidP="004D1732">
      <w:pPr>
        <w:pStyle w:val="ad"/>
        <w:jc w:val="both"/>
        <w:rPr>
          <w:rFonts w:cs="Times New Roman"/>
          <w:szCs w:val="24"/>
        </w:rPr>
      </w:pPr>
      <w:r w:rsidRPr="00BE63DC">
        <w:rPr>
          <w:rFonts w:cs="Times New Roman"/>
          <w:szCs w:val="24"/>
        </w:rPr>
        <w:t>Από μία άλλη προοπτική ως συνέπεια της παραπάνω μεταφοράς (αμαρτία = ρύπος) προβάλλει η θεολογική διαπίστωση ότι η αμαρτία είναι κάτι το οποίο χωρίζει από το Θεό. Ο Θεός αποστρέφεται τους αμαρτωλούς όπως ο καθαρός καρατάει αποστάσεις από τους ακάθαρτους.</w:t>
      </w:r>
    </w:p>
    <w:p w:rsidR="002524AD" w:rsidRPr="00BE63DC" w:rsidRDefault="002524AD" w:rsidP="004D1732">
      <w:pPr>
        <w:pStyle w:val="2"/>
        <w:spacing w:before="0" w:line="240" w:lineRule="auto"/>
        <w:rPr>
          <w:rFonts w:ascii="Times New Roman" w:hAnsi="Times New Roman" w:cs="Times New Roman"/>
          <w:sz w:val="24"/>
          <w:szCs w:val="24"/>
        </w:rPr>
      </w:pPr>
    </w:p>
    <w:p w:rsidR="004D1732" w:rsidRPr="00BE63DC" w:rsidRDefault="004D1732" w:rsidP="004D1732">
      <w:pPr>
        <w:pStyle w:val="2"/>
        <w:spacing w:before="0" w:line="240" w:lineRule="auto"/>
        <w:rPr>
          <w:rFonts w:ascii="Times New Roman" w:hAnsi="Times New Roman" w:cs="Times New Roman"/>
          <w:sz w:val="24"/>
          <w:szCs w:val="24"/>
        </w:rPr>
      </w:pPr>
      <w:r w:rsidRPr="00BE63DC">
        <w:rPr>
          <w:rFonts w:ascii="Times New Roman" w:hAnsi="Times New Roman" w:cs="Times New Roman"/>
          <w:sz w:val="24"/>
          <w:szCs w:val="24"/>
        </w:rPr>
        <w:t>3. Η Αμαρτία ως ασθένεια. Η συγχώρεση των αμαρτιών ως θεραπεία</w:t>
      </w:r>
    </w:p>
    <w:p w:rsidR="004D1732" w:rsidRPr="00BE63DC" w:rsidRDefault="004D1732" w:rsidP="004D1732">
      <w:pPr>
        <w:pStyle w:val="ad"/>
        <w:jc w:val="both"/>
        <w:rPr>
          <w:rFonts w:cs="Times New Roman"/>
          <w:szCs w:val="24"/>
        </w:rPr>
      </w:pPr>
    </w:p>
    <w:p w:rsidR="004D1732" w:rsidRPr="00BE63DC" w:rsidRDefault="004D1732" w:rsidP="004D1732">
      <w:pPr>
        <w:pStyle w:val="ad"/>
        <w:jc w:val="both"/>
        <w:rPr>
          <w:rFonts w:cs="Times New Roman"/>
          <w:szCs w:val="24"/>
        </w:rPr>
      </w:pPr>
      <w:r w:rsidRPr="00BE63DC">
        <w:rPr>
          <w:rFonts w:cs="Times New Roman"/>
          <w:szCs w:val="24"/>
        </w:rPr>
        <w:lastRenderedPageBreak/>
        <w:t xml:space="preserve">Το σημασιολογικό προφίλ αυτής της </w:t>
      </w:r>
      <w:r w:rsidRPr="00BE63DC">
        <w:rPr>
          <w:rFonts w:cs="Times New Roman"/>
          <w:i/>
          <w:szCs w:val="24"/>
        </w:rPr>
        <w:t>μεταφοράς</w:t>
      </w:r>
      <w:r w:rsidRPr="00BE63DC">
        <w:rPr>
          <w:rFonts w:cs="Times New Roman"/>
          <w:szCs w:val="24"/>
        </w:rPr>
        <w:t xml:space="preserve"> μπορεί να καταστεί σαφές επί τη βάσει των παραδειγμάτων δύο κειμένων:</w:t>
      </w:r>
      <w:r w:rsidRPr="00BE63DC">
        <w:rPr>
          <w:rFonts w:cs="Times New Roman"/>
          <w:b/>
          <w:bCs/>
          <w:szCs w:val="24"/>
          <w:lang w:bidi="he-IL"/>
        </w:rPr>
        <w:t xml:space="preserve"> </w:t>
      </w:r>
    </w:p>
    <w:p w:rsidR="004D1732" w:rsidRPr="00BE63DC" w:rsidRDefault="004D1732" w:rsidP="004D1732">
      <w:pPr>
        <w:pStyle w:val="ad"/>
        <w:jc w:val="both"/>
        <w:rPr>
          <w:rFonts w:cs="Times New Roman"/>
          <w:szCs w:val="24"/>
        </w:rPr>
      </w:pPr>
    </w:p>
    <w:p w:rsidR="004D1732" w:rsidRPr="00BE63DC" w:rsidRDefault="004D1732" w:rsidP="004D1732">
      <w:pPr>
        <w:pStyle w:val="ad"/>
        <w:jc w:val="both"/>
        <w:rPr>
          <w:rFonts w:cs="Times New Roman"/>
          <w:szCs w:val="24"/>
          <w:lang w:bidi="he-IL"/>
        </w:rPr>
      </w:pPr>
      <w:r w:rsidRPr="00BE63DC">
        <w:rPr>
          <w:rFonts w:cs="Times New Roman"/>
          <w:szCs w:val="24"/>
        </w:rPr>
        <w:t xml:space="preserve">Στο Μκ. 2, 17 ο Ιησούς απαντά στη μομφή ότι συντρώει με τους τελώνες και τους αμαρτωλούς, με το λόγιο: </w:t>
      </w:r>
      <w:r w:rsidRPr="00BE63DC">
        <w:rPr>
          <w:rFonts w:cs="Times New Roman"/>
          <w:b/>
          <w:bCs/>
          <w:i/>
          <w:szCs w:val="24"/>
          <w:lang w:bidi="he-IL"/>
        </w:rPr>
        <w:t>ο</w:t>
      </w:r>
      <w:r w:rsidRPr="00BE63DC">
        <w:rPr>
          <w:rFonts w:cs="Times New Roman"/>
          <w:b/>
          <w:i/>
          <w:szCs w:val="24"/>
          <w:lang w:bidi="he-IL"/>
        </w:rPr>
        <w:t>ὐ χρείαν ἔχουσιν οἱ ἰσχύοντες ἰατροῦ ἀλλ᾽ οἱ κακῶς ἔχοντες· οὐκ ἦλθον καλέσαι δικαίους ἀλλὰ ἁμαρτωλούς</w:t>
      </w:r>
      <w:r w:rsidRPr="00BE63DC">
        <w:rPr>
          <w:rFonts w:cs="Times New Roman"/>
          <w:szCs w:val="24"/>
          <w:lang w:bidi="he-IL"/>
        </w:rPr>
        <w:t xml:space="preserve">. Είναι σαφές ότι οι αμαρτωλοί προσδιορίζονται μεταφορικά ως ασθενείς. </w:t>
      </w:r>
    </w:p>
    <w:p w:rsidR="004D1732" w:rsidRPr="00BE63DC" w:rsidRDefault="004D1732" w:rsidP="004D1732">
      <w:pPr>
        <w:pStyle w:val="ad"/>
        <w:jc w:val="both"/>
        <w:rPr>
          <w:rFonts w:cs="Times New Roman"/>
          <w:szCs w:val="24"/>
          <w:lang w:bidi="he-IL"/>
        </w:rPr>
      </w:pPr>
    </w:p>
    <w:p w:rsidR="004D1732" w:rsidRPr="00BE63DC" w:rsidRDefault="004D1732" w:rsidP="004D1732">
      <w:pPr>
        <w:pStyle w:val="ad"/>
        <w:jc w:val="both"/>
        <w:rPr>
          <w:rFonts w:cs="Times New Roman"/>
          <w:szCs w:val="24"/>
          <w:lang w:bidi="he-IL"/>
        </w:rPr>
      </w:pPr>
      <w:r w:rsidRPr="00BE63DC">
        <w:rPr>
          <w:rFonts w:cs="Times New Roman"/>
          <w:szCs w:val="24"/>
          <w:lang w:bidi="he-IL"/>
        </w:rPr>
        <w:t xml:space="preserve">Στην επονομαζόμενη ως </w:t>
      </w:r>
      <w:r w:rsidRPr="00BE63DC">
        <w:rPr>
          <w:rFonts w:cs="Times New Roman"/>
          <w:i/>
          <w:szCs w:val="24"/>
          <w:lang w:bidi="he-IL"/>
        </w:rPr>
        <w:t xml:space="preserve">θεωρία της Παραβολής, </w:t>
      </w:r>
      <w:r w:rsidRPr="00BE63DC">
        <w:rPr>
          <w:rFonts w:cs="Times New Roman"/>
          <w:szCs w:val="24"/>
          <w:lang w:bidi="he-IL"/>
        </w:rPr>
        <w:t>η οποία καταγράφεται στα Ευαγγέλια (Μκ. 4, 11–12</w:t>
      </w:r>
      <w:r w:rsidRPr="00BE63DC">
        <w:rPr>
          <w:rFonts w:cs="Times New Roman"/>
          <w:szCs w:val="24"/>
          <w:vertAlign w:val="superscript"/>
          <w:lang w:bidi="he-IL"/>
        </w:rPr>
        <w:t>.</w:t>
      </w:r>
      <w:r w:rsidRPr="00BE63DC">
        <w:rPr>
          <w:rFonts w:cs="Times New Roman"/>
          <w:szCs w:val="24"/>
          <w:lang w:bidi="he-IL"/>
        </w:rPr>
        <w:t xml:space="preserve"> Mτ 13, 13–15</w:t>
      </w:r>
      <w:r w:rsidRPr="00BE63DC">
        <w:rPr>
          <w:rFonts w:cs="Times New Roman"/>
          <w:szCs w:val="24"/>
          <w:vertAlign w:val="superscript"/>
          <w:lang w:bidi="he-IL"/>
        </w:rPr>
        <w:t>.</w:t>
      </w:r>
      <w:r w:rsidRPr="00BE63DC">
        <w:rPr>
          <w:rFonts w:cs="Times New Roman"/>
          <w:szCs w:val="24"/>
          <w:lang w:bidi="he-IL"/>
        </w:rPr>
        <w:t xml:space="preserve"> Ιω 12, 37–40</w:t>
      </w:r>
      <w:r w:rsidRPr="00BE63DC">
        <w:rPr>
          <w:rFonts w:cs="Times New Roman"/>
          <w:szCs w:val="24"/>
          <w:vertAlign w:val="superscript"/>
          <w:lang w:bidi="he-IL"/>
        </w:rPr>
        <w:t>.</w:t>
      </w:r>
      <w:r w:rsidRPr="00BE63DC">
        <w:rPr>
          <w:rFonts w:cs="Times New Roman"/>
          <w:szCs w:val="24"/>
          <w:lang w:bidi="he-IL"/>
        </w:rPr>
        <w:t xml:space="preserve"> πρβλ. Πρ. 28, 26–27) μνημονεύεται το Ησ. 6, 9-10 για να δοθεί απάντηση στο ερώτημα διότι οι περισσότεροι Ιουδαίοι απεμπόλησαν το Ευαγγέλιο του Ιησού και το μεταπασχάλιο χριστολογικό κήρυγμα. Στον επίλογο αυτής της προφητείας όλα τα κείμενα μνημονεύουν μία πιθανή μετάνοια των Ιουδαίων. Στο σημείο, όμως, αυτό προκύπτει μία αξιοσημείωτη διαφορά ανάμεσα στο Μκ. 4, 12 και στα υπόλοιπα κείμενα. Ο Μάρκος ως αποτέλεσμα αυτής της μετάνοιας αναφέρει το </w:t>
      </w:r>
      <w:r w:rsidRPr="00BE63DC">
        <w:rPr>
          <w:rFonts w:cs="Times New Roman"/>
          <w:i/>
          <w:szCs w:val="24"/>
          <w:lang w:bidi="he-IL"/>
        </w:rPr>
        <w:t>ἀφίημι</w:t>
      </w:r>
      <w:r w:rsidRPr="00BE63DC">
        <w:rPr>
          <w:rFonts w:cs="Times New Roman"/>
          <w:szCs w:val="24"/>
          <w:lang w:bidi="he-IL"/>
        </w:rPr>
        <w:t xml:space="preserve"> (</w:t>
      </w:r>
      <w:r w:rsidRPr="00BE63DC">
        <w:rPr>
          <w:rFonts w:cs="Times New Roman"/>
          <w:i/>
          <w:szCs w:val="24"/>
          <w:lang w:bidi="he-IL"/>
        </w:rPr>
        <w:t xml:space="preserve">μήποτε ἐπιστρέψωσιν </w:t>
      </w:r>
      <w:r w:rsidRPr="00BE63DC">
        <w:rPr>
          <w:rFonts w:cs="Times New Roman"/>
          <w:b/>
          <w:i/>
          <w:szCs w:val="24"/>
          <w:lang w:bidi="he-IL"/>
        </w:rPr>
        <w:t>καὶ ἀφεθῇ αὐτοῖς</w:t>
      </w:r>
      <w:r w:rsidRPr="00BE63DC">
        <w:rPr>
          <w:rFonts w:cs="Times New Roman"/>
          <w:szCs w:val="24"/>
          <w:lang w:bidi="he-IL"/>
        </w:rPr>
        <w:t xml:space="preserve">) ενώ οι άλλοι Ευαγγελιστές κάνουν λόγο </w:t>
      </w:r>
      <w:r w:rsidRPr="00BE63DC">
        <w:rPr>
          <w:rFonts w:cs="Times New Roman"/>
          <w:b/>
          <w:i/>
          <w:szCs w:val="24"/>
          <w:lang w:bidi="he-IL"/>
        </w:rPr>
        <w:t>για ίαση</w:t>
      </w:r>
      <w:r w:rsidRPr="00BE63DC">
        <w:rPr>
          <w:rFonts w:cs="Times New Roman"/>
          <w:szCs w:val="24"/>
          <w:lang w:bidi="he-IL"/>
        </w:rPr>
        <w:t xml:space="preserve"> (Μτ. 13, 13-15: </w:t>
      </w:r>
      <w:r w:rsidRPr="00BE63DC">
        <w:rPr>
          <w:rFonts w:cs="Times New Roman"/>
          <w:i/>
          <w:szCs w:val="24"/>
          <w:lang w:bidi="he-IL"/>
        </w:rPr>
        <w:t xml:space="preserve">καὶ ἐπιστρέψωσιν </w:t>
      </w:r>
      <w:r w:rsidRPr="00BE63DC">
        <w:rPr>
          <w:rFonts w:cs="Times New Roman"/>
          <w:b/>
          <w:i/>
          <w:szCs w:val="24"/>
          <w:lang w:bidi="he-IL"/>
        </w:rPr>
        <w:t>καὶ ἰάσομαι αὐτούς</w:t>
      </w:r>
      <w:r w:rsidRPr="00BE63DC">
        <w:rPr>
          <w:rFonts w:cs="Times New Roman"/>
          <w:szCs w:val="24"/>
          <w:lang w:bidi="he-IL"/>
        </w:rPr>
        <w:t>)</w:t>
      </w:r>
      <w:r w:rsidRPr="00BE63DC">
        <w:rPr>
          <w:rStyle w:val="a5"/>
          <w:rFonts w:cs="Times New Roman"/>
          <w:szCs w:val="24"/>
          <w:lang w:bidi="he-IL"/>
        </w:rPr>
        <w:footnoteReference w:id="72"/>
      </w:r>
      <w:r w:rsidRPr="00BE63DC">
        <w:rPr>
          <w:rFonts w:cs="Times New Roman"/>
          <w:szCs w:val="24"/>
          <w:lang w:bidi="he-IL"/>
        </w:rPr>
        <w:t>.</w:t>
      </w:r>
    </w:p>
    <w:p w:rsidR="004D1732" w:rsidRPr="00BE63DC" w:rsidRDefault="004D1732" w:rsidP="004D1732">
      <w:pPr>
        <w:pStyle w:val="ad"/>
        <w:jc w:val="both"/>
        <w:rPr>
          <w:rFonts w:cs="Times New Roman"/>
          <w:szCs w:val="24"/>
          <w:lang w:bidi="he-IL"/>
        </w:rPr>
      </w:pPr>
    </w:p>
    <w:p w:rsidR="004D1732" w:rsidRPr="00BE63DC" w:rsidRDefault="004D1732" w:rsidP="004D1732">
      <w:pPr>
        <w:pStyle w:val="ad"/>
        <w:jc w:val="both"/>
        <w:rPr>
          <w:rFonts w:cs="Times New Roman"/>
          <w:szCs w:val="24"/>
          <w:lang w:bidi="he-IL"/>
        </w:rPr>
      </w:pPr>
      <w:r w:rsidRPr="00BE63DC">
        <w:rPr>
          <w:rFonts w:cs="Times New Roman"/>
          <w:szCs w:val="24"/>
          <w:lang w:bidi="he-IL"/>
        </w:rPr>
        <w:t xml:space="preserve">Δεν πρέπει να παραβλεφθεί το γεγονός ότι και στα δύο κείμενα η αμαρτία κατανοείται μεταφορικά ως αρρώστια. Αυτή η κατανόηση της αμαρτίας συνεχίζει τον π.διαθηκικό μεταφορικό λόγο. </w:t>
      </w:r>
      <w:r w:rsidRPr="00BE63DC">
        <w:rPr>
          <w:rFonts w:cs="Times New Roman"/>
          <w:caps/>
          <w:szCs w:val="24"/>
          <w:lang w:bidi="he-IL"/>
        </w:rPr>
        <w:t>δ</w:t>
      </w:r>
      <w:r w:rsidRPr="00BE63DC">
        <w:rPr>
          <w:rFonts w:cs="Times New Roman"/>
          <w:szCs w:val="24"/>
          <w:lang w:bidi="he-IL"/>
        </w:rPr>
        <w:t xml:space="preserve">ιακηρύσσει ο Θεός στην Έξοδο στο λαό του: </w:t>
      </w:r>
      <w:r w:rsidRPr="00BE63DC">
        <w:rPr>
          <w:rFonts w:cs="Times New Roman"/>
          <w:b/>
          <w:i/>
          <w:szCs w:val="24"/>
          <w:lang w:bidi="he-IL"/>
        </w:rPr>
        <w:t xml:space="preserve">ἐὰν ἀκοῇ ἀκούσῃς τῆς φωνῆς </w:t>
      </w:r>
      <w:r w:rsidRPr="00BE63DC">
        <w:rPr>
          <w:rFonts w:cs="Times New Roman"/>
          <w:b/>
          <w:i/>
          <w:caps/>
          <w:szCs w:val="24"/>
          <w:lang w:bidi="he-IL"/>
        </w:rPr>
        <w:t>κ</w:t>
      </w:r>
      <w:r w:rsidRPr="00BE63DC">
        <w:rPr>
          <w:rFonts w:cs="Times New Roman"/>
          <w:b/>
          <w:i/>
          <w:szCs w:val="24"/>
          <w:lang w:bidi="he-IL"/>
        </w:rPr>
        <w:t xml:space="preserve">υρίου τοῦ </w:t>
      </w:r>
      <w:r w:rsidRPr="00BE63DC">
        <w:rPr>
          <w:rFonts w:cs="Times New Roman"/>
          <w:b/>
          <w:i/>
          <w:caps/>
          <w:szCs w:val="24"/>
          <w:lang w:bidi="he-IL"/>
        </w:rPr>
        <w:t>θ</w:t>
      </w:r>
      <w:r w:rsidRPr="00BE63DC">
        <w:rPr>
          <w:rFonts w:cs="Times New Roman"/>
          <w:b/>
          <w:i/>
          <w:szCs w:val="24"/>
          <w:lang w:bidi="he-IL"/>
        </w:rPr>
        <w:t xml:space="preserve">εοῦ σου [...] πᾶσαν νόσον ἣν ἐπήγαγον τοῖς Αἰγυπτίοις οὐκ ἐπάξω ἐπὶ σέ! Ἐγὼ γάρ εἰμι </w:t>
      </w:r>
      <w:r w:rsidRPr="00BE63DC">
        <w:rPr>
          <w:rFonts w:cs="Times New Roman"/>
          <w:b/>
          <w:i/>
          <w:caps/>
          <w:szCs w:val="24"/>
          <w:lang w:bidi="he-IL"/>
        </w:rPr>
        <w:t>κ</w:t>
      </w:r>
      <w:r w:rsidRPr="00BE63DC">
        <w:rPr>
          <w:rFonts w:cs="Times New Roman"/>
          <w:b/>
          <w:i/>
          <w:szCs w:val="24"/>
          <w:lang w:bidi="he-IL"/>
        </w:rPr>
        <w:t xml:space="preserve">ύριος ὁ ἰώμενός σε </w:t>
      </w:r>
      <w:r w:rsidRPr="00BE63DC">
        <w:rPr>
          <w:rFonts w:cs="Times New Roman"/>
          <w:szCs w:val="24"/>
          <w:lang w:bidi="he-IL"/>
        </w:rPr>
        <w:t>( 15, 26)</w:t>
      </w:r>
      <w:r w:rsidRPr="00BE63DC">
        <w:rPr>
          <w:rFonts w:cs="Times New Roman"/>
          <w:i/>
          <w:szCs w:val="24"/>
          <w:lang w:bidi="he-IL"/>
        </w:rPr>
        <w:t>.</w:t>
      </w:r>
      <w:r w:rsidRPr="00BE63DC">
        <w:rPr>
          <w:rFonts w:cs="Times New Roman"/>
          <w:szCs w:val="24"/>
          <w:lang w:bidi="he-IL"/>
        </w:rPr>
        <w:t xml:space="preserve"> Παρομοίως αναφέρεται στο Σοφ. Σιρ. 38, 9: </w:t>
      </w:r>
      <w:r w:rsidRPr="00BE63DC">
        <w:rPr>
          <w:rFonts w:cs="Times New Roman"/>
          <w:i/>
          <w:szCs w:val="24"/>
          <w:lang w:bidi="he-IL"/>
        </w:rPr>
        <w:t xml:space="preserve">τέκνον ἐν ἀρρωστήματί σου μὴ παράβλεπε ἀλλ᾽ </w:t>
      </w:r>
      <w:r w:rsidRPr="00BE63DC">
        <w:rPr>
          <w:rFonts w:cs="Times New Roman"/>
          <w:b/>
          <w:i/>
          <w:szCs w:val="24"/>
          <w:lang w:bidi="he-IL"/>
        </w:rPr>
        <w:t xml:space="preserve">εὖξαι </w:t>
      </w:r>
      <w:r w:rsidRPr="00BE63DC">
        <w:rPr>
          <w:rFonts w:cs="Times New Roman"/>
          <w:b/>
          <w:i/>
          <w:caps/>
          <w:szCs w:val="24"/>
          <w:lang w:bidi="he-IL"/>
        </w:rPr>
        <w:t>κ</w:t>
      </w:r>
      <w:r w:rsidRPr="00BE63DC">
        <w:rPr>
          <w:rFonts w:cs="Times New Roman"/>
          <w:b/>
          <w:i/>
          <w:szCs w:val="24"/>
          <w:lang w:bidi="he-IL"/>
        </w:rPr>
        <w:t xml:space="preserve">υρίῳ καὶ </w:t>
      </w:r>
      <w:r w:rsidRPr="00BE63DC">
        <w:rPr>
          <w:rFonts w:cs="Times New Roman"/>
          <w:b/>
          <w:i/>
          <w:caps/>
          <w:szCs w:val="24"/>
          <w:lang w:bidi="he-IL"/>
        </w:rPr>
        <w:t>α</w:t>
      </w:r>
      <w:r w:rsidRPr="00BE63DC">
        <w:rPr>
          <w:rFonts w:cs="Times New Roman"/>
          <w:b/>
          <w:i/>
          <w:szCs w:val="24"/>
          <w:lang w:bidi="he-IL"/>
        </w:rPr>
        <w:t>ὐτὸς ἰάσεταί σε</w:t>
      </w:r>
      <w:r w:rsidRPr="00BE63DC">
        <w:rPr>
          <w:rFonts w:cs="Times New Roman"/>
          <w:b/>
          <w:szCs w:val="24"/>
          <w:lang w:bidi="he-IL"/>
        </w:rPr>
        <w:t xml:space="preserve"> </w:t>
      </w:r>
      <w:r w:rsidRPr="00BE63DC">
        <w:rPr>
          <w:rFonts w:cs="Times New Roman"/>
          <w:szCs w:val="24"/>
          <w:lang w:bidi="he-IL"/>
        </w:rPr>
        <w:t xml:space="preserve">ενώ στο στ. 15: </w:t>
      </w:r>
      <w:r w:rsidRPr="00BE63DC">
        <w:rPr>
          <w:rFonts w:cs="Times New Roman"/>
          <w:b/>
          <w:i/>
          <w:szCs w:val="24"/>
          <w:lang w:bidi="he-IL"/>
        </w:rPr>
        <w:t>ὁ ἁμαρτάνων</w:t>
      </w:r>
      <w:r w:rsidRPr="00BE63DC">
        <w:rPr>
          <w:rFonts w:cs="Times New Roman"/>
          <w:i/>
          <w:szCs w:val="24"/>
          <w:lang w:bidi="he-IL"/>
        </w:rPr>
        <w:t xml:space="preserve"> ἔναντι τοῦ ποιήσαντος αὐτὸν ἐμπέσοι εἰς χεῖρας ἰατροῦ</w:t>
      </w:r>
      <w:r w:rsidRPr="00BE63DC">
        <w:rPr>
          <w:rFonts w:cs="Times New Roman"/>
          <w:szCs w:val="24"/>
          <w:lang w:bidi="he-IL"/>
        </w:rPr>
        <w:t xml:space="preserve">. Ως συνέπεια αυτής της μεταφοράς στην Κ.Δ. ο όρος </w:t>
      </w:r>
      <w:r w:rsidRPr="00BE63DC">
        <w:rPr>
          <w:rFonts w:cs="Times New Roman"/>
          <w:i/>
          <w:szCs w:val="24"/>
          <w:lang w:bidi="he-IL"/>
        </w:rPr>
        <w:t>σώζειν</w:t>
      </w:r>
      <w:r w:rsidRPr="00BE63DC">
        <w:rPr>
          <w:rFonts w:cs="Times New Roman"/>
          <w:szCs w:val="24"/>
          <w:lang w:bidi="he-IL"/>
        </w:rPr>
        <w:t xml:space="preserve"> σχετίζεται και με τις αμαρτίες αλλά και με την ασθένεια (πρβλ. Μτ. 1, 21</w:t>
      </w:r>
      <w:r w:rsidRPr="00BE63DC">
        <w:rPr>
          <w:rFonts w:cs="Times New Roman"/>
          <w:szCs w:val="24"/>
          <w:vertAlign w:val="superscript"/>
          <w:lang w:bidi="he-IL"/>
        </w:rPr>
        <w:t>.</w:t>
      </w:r>
      <w:r w:rsidRPr="00BE63DC">
        <w:rPr>
          <w:rFonts w:cs="Times New Roman"/>
          <w:szCs w:val="24"/>
          <w:lang w:bidi="he-IL"/>
        </w:rPr>
        <w:t xml:space="preserve"> 9, 21). </w:t>
      </w:r>
    </w:p>
    <w:p w:rsidR="004D1732" w:rsidRPr="00BE63DC" w:rsidRDefault="004D1732" w:rsidP="004D1732">
      <w:pPr>
        <w:pStyle w:val="ad"/>
        <w:jc w:val="both"/>
        <w:rPr>
          <w:rFonts w:cs="Times New Roman"/>
          <w:szCs w:val="24"/>
          <w:lang w:bidi="he-IL"/>
        </w:rPr>
      </w:pPr>
    </w:p>
    <w:p w:rsidR="004D1732" w:rsidRPr="00BE63DC" w:rsidRDefault="004D1732" w:rsidP="004D1732">
      <w:pPr>
        <w:pStyle w:val="ad"/>
        <w:jc w:val="both"/>
        <w:rPr>
          <w:rFonts w:cs="Times New Roman"/>
          <w:szCs w:val="24"/>
          <w:lang w:bidi="he-IL"/>
        </w:rPr>
      </w:pPr>
      <w:r w:rsidRPr="00BE63DC">
        <w:rPr>
          <w:rFonts w:cs="Times New Roman"/>
          <w:szCs w:val="24"/>
          <w:lang w:bidi="he-IL"/>
        </w:rPr>
        <w:t>Με όλα αυτά δεν εννοείται ότι πάντα η ασθένεια αποτελεί συνέπεια της αμαρτίας. Αυτό βεβαίως ισχύει (πρβλ. Ιω. 5, 14</w:t>
      </w:r>
      <w:r w:rsidRPr="00BE63DC">
        <w:rPr>
          <w:rFonts w:cs="Times New Roman"/>
          <w:szCs w:val="24"/>
          <w:vertAlign w:val="superscript"/>
          <w:lang w:bidi="he-IL"/>
        </w:rPr>
        <w:t>.</w:t>
      </w:r>
      <w:r w:rsidRPr="00BE63DC">
        <w:rPr>
          <w:rFonts w:cs="Times New Roman"/>
          <w:szCs w:val="24"/>
          <w:lang w:bidi="he-IL"/>
        </w:rPr>
        <w:t xml:space="preserve"> 9, 2–3</w:t>
      </w:r>
      <w:r w:rsidRPr="00BE63DC">
        <w:rPr>
          <w:rFonts w:cs="Times New Roman"/>
          <w:szCs w:val="24"/>
          <w:vertAlign w:val="superscript"/>
          <w:lang w:bidi="he-IL"/>
        </w:rPr>
        <w:t>.</w:t>
      </w:r>
      <w:r w:rsidRPr="00BE63DC">
        <w:rPr>
          <w:rFonts w:cs="Times New Roman"/>
          <w:szCs w:val="24"/>
          <w:lang w:bidi="he-IL"/>
        </w:rPr>
        <w:t xml:space="preserve"> Α’ Κορ. 11, 29 κε.). Επιπλέον, όμως, η αμαρτία επενδύεται μεταφορικά με τα χαρακτηριστικά τη αρρώστιας και ένεκα αυτού πρέπει να ερωτήσουμε ποια δομικά στοιχεία από το σημασιολογικό προφίλ της ασθένειας </w:t>
      </w:r>
      <w:r w:rsidRPr="00BE63DC">
        <w:rPr>
          <w:rFonts w:cs="Times New Roman"/>
          <w:i/>
          <w:szCs w:val="24"/>
          <w:lang w:bidi="he-IL"/>
        </w:rPr>
        <w:t>μεταφέρονται</w:t>
      </w:r>
      <w:r w:rsidRPr="00BE63DC">
        <w:rPr>
          <w:rFonts w:cs="Times New Roman"/>
          <w:szCs w:val="24"/>
          <w:lang w:bidi="he-IL"/>
        </w:rPr>
        <w:t xml:space="preserve"> στην αμαρτία.</w:t>
      </w:r>
    </w:p>
    <w:p w:rsidR="004D1732" w:rsidRPr="00BE63DC" w:rsidRDefault="004D1732" w:rsidP="004D1732">
      <w:pPr>
        <w:pStyle w:val="ad"/>
        <w:jc w:val="both"/>
        <w:rPr>
          <w:rFonts w:cs="Times New Roman"/>
          <w:szCs w:val="24"/>
          <w:lang w:bidi="he-IL"/>
        </w:rPr>
      </w:pPr>
    </w:p>
    <w:p w:rsidR="004D1732" w:rsidRPr="00BE63DC" w:rsidRDefault="004D1732" w:rsidP="004D1732">
      <w:pPr>
        <w:pStyle w:val="ad"/>
        <w:jc w:val="both"/>
        <w:rPr>
          <w:rFonts w:cs="Times New Roman"/>
          <w:szCs w:val="24"/>
          <w:lang w:bidi="he-IL"/>
        </w:rPr>
      </w:pPr>
      <w:r w:rsidRPr="00BE63DC">
        <w:rPr>
          <w:rFonts w:cs="Times New Roman"/>
          <w:szCs w:val="24"/>
          <w:lang w:bidi="he-IL"/>
        </w:rPr>
        <w:t>Κατά την άποψή μου σε αυτή τη συνάφεια, σημασία έχουν κατεξοχήν τρία χαρακτηριστικά:</w:t>
      </w:r>
    </w:p>
    <w:p w:rsidR="004D1732" w:rsidRPr="00BE63DC" w:rsidRDefault="004D1732" w:rsidP="004D1732">
      <w:pPr>
        <w:pStyle w:val="ad"/>
        <w:jc w:val="both"/>
        <w:rPr>
          <w:rFonts w:cs="Times New Roman"/>
          <w:szCs w:val="24"/>
          <w:lang w:bidi="he-IL"/>
        </w:rPr>
      </w:pPr>
    </w:p>
    <w:p w:rsidR="004D1732" w:rsidRPr="00BE63DC" w:rsidRDefault="004D1732" w:rsidP="004D1732">
      <w:pPr>
        <w:pStyle w:val="ad"/>
        <w:jc w:val="both"/>
        <w:rPr>
          <w:rFonts w:cs="Times New Roman"/>
          <w:szCs w:val="24"/>
          <w:lang w:bidi="he-IL"/>
        </w:rPr>
      </w:pPr>
      <w:r w:rsidRPr="00BE63DC">
        <w:rPr>
          <w:rFonts w:cs="Times New Roman"/>
          <w:szCs w:val="24"/>
          <w:lang w:bidi="he-IL"/>
        </w:rPr>
        <w:t xml:space="preserve">-η αμαρτία επηρεάζει τη σωματική ύπαρξη του ανθρώπου. Διαπιστώνεται ότι η αμαρτία δεν είναι μόνο κάτι αφηρημένο, αλλά επηρεάζει τους ανθρώπους </w:t>
      </w:r>
      <w:r w:rsidRPr="00BE63DC">
        <w:rPr>
          <w:rFonts w:cs="Times New Roman"/>
          <w:b/>
          <w:szCs w:val="24"/>
          <w:lang w:bidi="he-IL"/>
        </w:rPr>
        <w:t xml:space="preserve">και </w:t>
      </w:r>
      <w:r w:rsidRPr="00BE63DC">
        <w:rPr>
          <w:rFonts w:cs="Times New Roman"/>
          <w:szCs w:val="24"/>
          <w:lang w:bidi="he-IL"/>
        </w:rPr>
        <w:t xml:space="preserve">σωματικά, επιδρώντας συνεπώς σε ολόκληρη την ύπαρξη. Ανθρωπολογικά πίσω από αυτή τη μεταφορά υποκρύπτεται η παράσταση της ψυχοσωματικής ενότητας του ανθρώπου (του ανθρώπου δηλ. ως σώματος </w:t>
      </w:r>
      <w:r w:rsidRPr="00BE63DC">
        <w:rPr>
          <w:rFonts w:cs="Times New Roman"/>
          <w:b/>
          <w:szCs w:val="24"/>
          <w:lang w:bidi="he-IL"/>
        </w:rPr>
        <w:t xml:space="preserve">και </w:t>
      </w:r>
      <w:r w:rsidRPr="00BE63DC">
        <w:rPr>
          <w:rFonts w:cs="Times New Roman"/>
          <w:szCs w:val="24"/>
          <w:lang w:bidi="he-IL"/>
        </w:rPr>
        <w:t>ψυχής).</w:t>
      </w:r>
    </w:p>
    <w:p w:rsidR="004D1732" w:rsidRPr="00BE63DC" w:rsidRDefault="004D1732" w:rsidP="004D1732">
      <w:pPr>
        <w:pStyle w:val="ad"/>
        <w:jc w:val="both"/>
        <w:rPr>
          <w:rFonts w:cs="Times New Roman"/>
          <w:szCs w:val="24"/>
          <w:lang w:bidi="he-IL"/>
        </w:rPr>
      </w:pPr>
      <w:r w:rsidRPr="00BE63DC">
        <w:rPr>
          <w:rFonts w:cs="Times New Roman"/>
          <w:szCs w:val="24"/>
          <w:lang w:bidi="he-IL"/>
        </w:rPr>
        <w:t>- η αμαρτία (όπως και η ασθένεια) βιώνεται ως δύναμη που απειλεί τη ζωτικότητά μας</w:t>
      </w:r>
      <w:r w:rsidRPr="00BE63DC">
        <w:rPr>
          <w:rFonts w:cs="Times New Roman"/>
          <w:szCs w:val="24"/>
          <w:vertAlign w:val="superscript"/>
          <w:lang w:bidi="he-IL"/>
        </w:rPr>
        <w:t>.</w:t>
      </w:r>
      <w:r w:rsidRPr="00BE63DC">
        <w:rPr>
          <w:rFonts w:cs="Times New Roman"/>
          <w:szCs w:val="24"/>
          <w:lang w:bidi="he-IL"/>
        </w:rPr>
        <w:t xml:space="preserve"> άρα καθένας θα ήθελε να απέχει αυτής, κάτι που όμως –τουλάχιστον τις περισσότερες φορές- δεν είναι εφικτό.</w:t>
      </w:r>
    </w:p>
    <w:p w:rsidR="004D1732" w:rsidRPr="00BE63DC" w:rsidRDefault="004D1732" w:rsidP="004D1732">
      <w:pPr>
        <w:pStyle w:val="ad"/>
        <w:jc w:val="both"/>
        <w:rPr>
          <w:rFonts w:cs="Times New Roman"/>
          <w:szCs w:val="24"/>
          <w:lang w:bidi="he-IL"/>
        </w:rPr>
      </w:pPr>
      <w:r w:rsidRPr="00BE63DC">
        <w:rPr>
          <w:rFonts w:cs="Times New Roman"/>
          <w:szCs w:val="24"/>
          <w:lang w:bidi="he-IL"/>
        </w:rPr>
        <w:t xml:space="preserve">-τις περισσότερες φορές δεν μπορεί κάποιος να απελευθερωθεί από μία ασθένεια μόνος του. Έχει ανάγκη τον ιατρό, το θεραπευτή, ο οποίος εκτός της Κ.Δ. ονομάζεται συχνά </w:t>
      </w:r>
      <w:r w:rsidRPr="00BE63DC">
        <w:rPr>
          <w:rFonts w:cs="Times New Roman"/>
          <w:b/>
          <w:i/>
          <w:szCs w:val="24"/>
          <w:lang w:bidi="he-IL"/>
        </w:rPr>
        <w:t>σωτήρας</w:t>
      </w:r>
      <w:r w:rsidRPr="00BE63DC">
        <w:rPr>
          <w:rStyle w:val="a5"/>
          <w:rFonts w:cs="Times New Roman"/>
          <w:szCs w:val="24"/>
          <w:lang w:bidi="he-IL"/>
        </w:rPr>
        <w:footnoteReference w:id="73"/>
      </w:r>
      <w:r w:rsidRPr="00BE63DC">
        <w:rPr>
          <w:rFonts w:cs="Times New Roman"/>
          <w:b/>
          <w:szCs w:val="24"/>
          <w:lang w:bidi="he-IL"/>
        </w:rPr>
        <w:t>.</w:t>
      </w:r>
      <w:r w:rsidRPr="00BE63DC">
        <w:rPr>
          <w:rFonts w:cs="Times New Roman"/>
          <w:szCs w:val="24"/>
          <w:lang w:bidi="he-IL"/>
        </w:rPr>
        <w:t xml:space="preserve"> Σε αυτό το χαρακτηρισμό αντικατοπτρίζεται η εμπειρία ότι δεν μπορεί κάποιος να αντιπαλαίσει εναντίον της αμαρτίας με τις ατομικές του δυνάμεις αλλά έχει ανάγκη την εξωτερική βοήθεια.</w:t>
      </w:r>
    </w:p>
    <w:p w:rsidR="003F33D5" w:rsidRPr="00BE63DC" w:rsidRDefault="003F33D5" w:rsidP="004D1732">
      <w:pPr>
        <w:pStyle w:val="2"/>
        <w:spacing w:before="0" w:line="240" w:lineRule="auto"/>
        <w:rPr>
          <w:rFonts w:ascii="Times New Roman" w:hAnsi="Times New Roman" w:cs="Times New Roman"/>
          <w:sz w:val="24"/>
          <w:szCs w:val="24"/>
          <w:lang w:bidi="he-IL"/>
        </w:rPr>
      </w:pPr>
    </w:p>
    <w:p w:rsidR="004D1732" w:rsidRPr="00BE63DC" w:rsidRDefault="004D1732" w:rsidP="004D1732">
      <w:pPr>
        <w:pStyle w:val="2"/>
        <w:spacing w:before="0" w:line="240" w:lineRule="auto"/>
        <w:rPr>
          <w:rFonts w:ascii="Times New Roman" w:hAnsi="Times New Roman" w:cs="Times New Roman"/>
          <w:sz w:val="24"/>
          <w:szCs w:val="24"/>
          <w:lang w:bidi="he-IL"/>
        </w:rPr>
      </w:pPr>
      <w:r w:rsidRPr="00BE63DC">
        <w:rPr>
          <w:rFonts w:ascii="Times New Roman" w:hAnsi="Times New Roman" w:cs="Times New Roman"/>
          <w:sz w:val="24"/>
          <w:szCs w:val="24"/>
          <w:lang w:bidi="he-IL"/>
        </w:rPr>
        <w:t xml:space="preserve">4. Ενδιάμεσο </w:t>
      </w:r>
      <w:r w:rsidRPr="00BE63DC">
        <w:rPr>
          <w:rFonts w:ascii="Times New Roman" w:hAnsi="Times New Roman" w:cs="Times New Roman"/>
          <w:caps/>
          <w:sz w:val="24"/>
          <w:szCs w:val="24"/>
          <w:lang w:bidi="he-IL"/>
        </w:rPr>
        <w:t>σ</w:t>
      </w:r>
      <w:r w:rsidRPr="00BE63DC">
        <w:rPr>
          <w:rFonts w:ascii="Times New Roman" w:hAnsi="Times New Roman" w:cs="Times New Roman"/>
          <w:sz w:val="24"/>
          <w:szCs w:val="24"/>
          <w:lang w:bidi="he-IL"/>
        </w:rPr>
        <w:t>υμπέρασμα</w:t>
      </w:r>
    </w:p>
    <w:p w:rsidR="004D1732" w:rsidRPr="00BE63DC" w:rsidRDefault="004D1732" w:rsidP="004D1732">
      <w:pPr>
        <w:pStyle w:val="ad"/>
        <w:jc w:val="both"/>
        <w:rPr>
          <w:rFonts w:cs="Times New Roman"/>
          <w:szCs w:val="24"/>
          <w:lang w:bidi="he-IL"/>
        </w:rPr>
      </w:pPr>
      <w:r w:rsidRPr="00BE63DC">
        <w:rPr>
          <w:rFonts w:cs="Times New Roman"/>
          <w:szCs w:val="24"/>
          <w:lang w:bidi="he-IL"/>
        </w:rPr>
        <w:t xml:space="preserve">Με τα προλεχθέντα γνωρίσαμε ένα μικρό μόνον μέρος από το πεδίο των μεταφορών με τις οποίες απεικονίζεται η αμαρτία στην Κ.Δ. Σημαντικό είναι το ότι αυτά τα μεταφορικά πεδία δεν είναι δυνατόν να να εξεταστούν αυτόνομα. Οι παραστάσεις της αμαρτίας δεν αλληλοαποκλείονται. Πρόκειται για αλληλοσυμπληρούμενες προσπάθειες να καταστεί «ορατός» ο αφηρημένος όρος </w:t>
      </w:r>
      <w:r w:rsidRPr="00BE63DC">
        <w:rPr>
          <w:rFonts w:cs="Times New Roman"/>
          <w:i/>
          <w:szCs w:val="24"/>
          <w:lang w:bidi="he-IL"/>
        </w:rPr>
        <w:t>αμαρτία</w:t>
      </w:r>
      <w:r w:rsidRPr="00BE63DC">
        <w:rPr>
          <w:rFonts w:cs="Times New Roman"/>
          <w:szCs w:val="24"/>
          <w:lang w:bidi="he-IL"/>
        </w:rPr>
        <w:t xml:space="preserve">. Για παράδειγμα ο Ιωάννης ο Βαπτιστής από τη μία χρησιμοποιεί ως σημείο αφετηρίας την παράσταση της αμαρτίας </w:t>
      </w:r>
      <w:r w:rsidRPr="00BE63DC">
        <w:rPr>
          <w:rFonts w:cs="Times New Roman"/>
          <w:b/>
          <w:szCs w:val="24"/>
          <w:lang w:bidi="he-IL"/>
        </w:rPr>
        <w:t xml:space="preserve">ως </w:t>
      </w:r>
      <w:r w:rsidRPr="00BE63DC">
        <w:rPr>
          <w:rFonts w:cs="Times New Roman"/>
          <w:b/>
          <w:szCs w:val="24"/>
          <w:lang w:bidi="he-IL"/>
        </w:rPr>
        <w:lastRenderedPageBreak/>
        <w:t>ακαθαρσίας</w:t>
      </w:r>
      <w:r w:rsidRPr="00BE63DC">
        <w:rPr>
          <w:rFonts w:cs="Times New Roman"/>
          <w:szCs w:val="24"/>
          <w:lang w:bidi="he-IL"/>
        </w:rPr>
        <w:t xml:space="preserve">, την οποία μπορεί κάποιος να εξαλείψει με το βάπτισμα. Από την άλλη περιγράφει τη συνέπεια αυτής της διαδικασίας </w:t>
      </w:r>
      <w:r w:rsidRPr="00BE63DC">
        <w:rPr>
          <w:rFonts w:cs="Times New Roman"/>
          <w:b/>
          <w:szCs w:val="24"/>
          <w:lang w:bidi="he-IL"/>
        </w:rPr>
        <w:t>με την άφεση των αμαρτιών,</w:t>
      </w:r>
      <w:r w:rsidRPr="00BE63DC">
        <w:rPr>
          <w:rFonts w:cs="Times New Roman"/>
          <w:szCs w:val="24"/>
          <w:lang w:bidi="he-IL"/>
        </w:rPr>
        <w:t xml:space="preserve"> τ.έ. με μία κατηγορία, που συνδέεται με την έννοια της αμαρτίας ως χρέους-οφειλής.</w:t>
      </w:r>
    </w:p>
    <w:p w:rsidR="004D1732" w:rsidRPr="00BE63DC" w:rsidRDefault="004D1732" w:rsidP="004D1732">
      <w:pPr>
        <w:pStyle w:val="ad"/>
        <w:jc w:val="both"/>
        <w:rPr>
          <w:rFonts w:cs="Times New Roman"/>
          <w:szCs w:val="24"/>
          <w:lang w:bidi="he-IL"/>
        </w:rPr>
      </w:pPr>
    </w:p>
    <w:p w:rsidR="004D1732" w:rsidRPr="00BE63DC" w:rsidRDefault="004D1732" w:rsidP="004D1732">
      <w:pPr>
        <w:pStyle w:val="ad"/>
        <w:jc w:val="both"/>
        <w:rPr>
          <w:rFonts w:cs="Times New Roman"/>
          <w:szCs w:val="24"/>
          <w:lang w:bidi="he-IL"/>
        </w:rPr>
      </w:pPr>
      <w:r w:rsidRPr="00BE63DC">
        <w:rPr>
          <w:rFonts w:cs="Times New Roman"/>
          <w:szCs w:val="24"/>
          <w:lang w:bidi="he-IL"/>
        </w:rPr>
        <w:t xml:space="preserve">Στη συνέχεια θα ήθελα να παρουσιάσω τρεις τρόπους διαπραγμάτευσης του θέματος </w:t>
      </w:r>
      <w:r w:rsidRPr="00BE63DC">
        <w:rPr>
          <w:rFonts w:cs="Times New Roman"/>
          <w:i/>
          <w:szCs w:val="24"/>
          <w:lang w:bidi="he-IL"/>
        </w:rPr>
        <w:t>αμαρτία</w:t>
      </w:r>
      <w:r w:rsidRPr="00BE63DC">
        <w:rPr>
          <w:rFonts w:cs="Times New Roman"/>
          <w:szCs w:val="24"/>
          <w:lang w:bidi="he-IL"/>
        </w:rPr>
        <w:t xml:space="preserve"> που διακρίνονται με σαφήνεια στην Κ.Δ.: το ενδιαφέρον του Ιησού για τους αμαρτωλούς στην ευαγγελική παράδοση περί Αυτού, το χριστολογικό προσδιορισμό της αμαρτίας στον Ιωάννη και την ανθρωπολογική κατανόηση της αμαρτίας στον Παύλο.</w:t>
      </w:r>
    </w:p>
    <w:p w:rsidR="009B24FD" w:rsidRPr="00BE63DC" w:rsidRDefault="009B24FD" w:rsidP="004D1732">
      <w:pPr>
        <w:pStyle w:val="2"/>
        <w:spacing w:before="0" w:line="240" w:lineRule="auto"/>
        <w:jc w:val="both"/>
        <w:rPr>
          <w:rFonts w:ascii="Times New Roman" w:hAnsi="Times New Roman" w:cs="Times New Roman"/>
          <w:sz w:val="24"/>
          <w:szCs w:val="24"/>
          <w:lang w:bidi="he-IL"/>
        </w:rPr>
      </w:pPr>
    </w:p>
    <w:p w:rsidR="004D1732" w:rsidRPr="00BE63DC" w:rsidRDefault="004D1732" w:rsidP="004D1732">
      <w:pPr>
        <w:pStyle w:val="2"/>
        <w:spacing w:before="0" w:line="240" w:lineRule="auto"/>
        <w:jc w:val="both"/>
        <w:rPr>
          <w:rFonts w:ascii="Times New Roman" w:hAnsi="Times New Roman" w:cs="Times New Roman"/>
          <w:sz w:val="24"/>
          <w:szCs w:val="24"/>
          <w:lang w:bidi="he-IL"/>
        </w:rPr>
      </w:pPr>
      <w:r w:rsidRPr="00BE63DC">
        <w:rPr>
          <w:rFonts w:ascii="Times New Roman" w:hAnsi="Times New Roman" w:cs="Times New Roman"/>
          <w:sz w:val="24"/>
          <w:szCs w:val="24"/>
          <w:lang w:bidi="he-IL"/>
        </w:rPr>
        <w:t>ΙΙΙ. Ο Ιησούς δεν ενδιαφέρεται καταρχάς για την αμαρτία αλλά για τους αμαρτωλούς</w:t>
      </w:r>
    </w:p>
    <w:p w:rsidR="004D1732" w:rsidRPr="00BE63DC" w:rsidRDefault="004D1732" w:rsidP="004D1732">
      <w:pPr>
        <w:pStyle w:val="ad"/>
        <w:jc w:val="both"/>
        <w:rPr>
          <w:rFonts w:cs="Times New Roman"/>
          <w:szCs w:val="24"/>
          <w:lang w:bidi="he-IL"/>
        </w:rPr>
      </w:pPr>
    </w:p>
    <w:p w:rsidR="004D1732" w:rsidRPr="00BE63DC" w:rsidRDefault="004D1732" w:rsidP="004D1732">
      <w:pPr>
        <w:pStyle w:val="ad"/>
        <w:jc w:val="both"/>
        <w:rPr>
          <w:rFonts w:cs="Times New Roman"/>
          <w:szCs w:val="24"/>
        </w:rPr>
      </w:pPr>
      <w:r w:rsidRPr="00BE63DC">
        <w:rPr>
          <w:rFonts w:cs="Times New Roman"/>
          <w:szCs w:val="24"/>
        </w:rPr>
        <w:t>Εάν εξετάσουμε τη σχετική με το θέμα μας συνοπτική παράδοση περί του Ιησού καταλήγουμε σε ενδιαφέροντα συμπεράσματα: στο προσκήνιο δεν προβάλλει το θέμα της συγχώρεσης της αμαρτίας ούτε με το πρόβλημα της αμαρτίας γενικά. Ο φακός επικεντρώνεται στους αμαρτωλούς/στις αμαρτωλές και στη συναναστροφή/σχέση του Ιησού μαζί τους.</w:t>
      </w:r>
    </w:p>
    <w:p w:rsidR="004D1732" w:rsidRPr="00BE63DC" w:rsidRDefault="004D1732" w:rsidP="004D1732">
      <w:pPr>
        <w:pStyle w:val="ad"/>
        <w:jc w:val="both"/>
        <w:rPr>
          <w:rFonts w:cs="Times New Roman"/>
          <w:szCs w:val="24"/>
        </w:rPr>
      </w:pPr>
    </w:p>
    <w:p w:rsidR="004D1732" w:rsidRPr="00BE63DC" w:rsidRDefault="004D1732" w:rsidP="004D1732">
      <w:pPr>
        <w:pStyle w:val="ad"/>
        <w:jc w:val="both"/>
        <w:rPr>
          <w:rFonts w:cs="Times New Roman"/>
          <w:szCs w:val="24"/>
          <w:lang w:bidi="he-IL"/>
        </w:rPr>
      </w:pPr>
      <w:r w:rsidRPr="00BE63DC">
        <w:rPr>
          <w:rFonts w:cs="Times New Roman"/>
          <w:szCs w:val="24"/>
        </w:rPr>
        <w:t xml:space="preserve">Αυτό το γεγονός εκφράζεται με τις κατηγορίες ότι ο Ιησούς είναι φίλος των τελωνών και αμαρτωλών ή ότι αποδέχεται αμαρτωλούς και τρώει μαζί τους </w:t>
      </w:r>
      <w:r w:rsidRPr="00BE63DC">
        <w:rPr>
          <w:rFonts w:cs="Times New Roman"/>
          <w:szCs w:val="24"/>
          <w:lang w:bidi="he-IL"/>
        </w:rPr>
        <w:t>(</w:t>
      </w:r>
      <w:r w:rsidRPr="00BE63DC">
        <w:rPr>
          <w:rFonts w:cs="Times New Roman"/>
          <w:i/>
          <w:szCs w:val="24"/>
          <w:lang w:bidi="he-IL"/>
        </w:rPr>
        <w:t>οὗτος ἁμαρτωλοὺς προσδέχεται καὶ συνεσθίει αὐτοῖς</w:t>
      </w:r>
      <w:r w:rsidRPr="00BE63DC">
        <w:rPr>
          <w:rFonts w:cs="Times New Roman"/>
          <w:szCs w:val="24"/>
          <w:lang w:bidi="he-IL"/>
        </w:rPr>
        <w:t xml:space="preserve"> Λκ. 15, 2) ή ότι πήγε να μείνει στο σπίτι ενός αμαρτωλού (</w:t>
      </w:r>
      <w:r w:rsidRPr="00BE63DC">
        <w:rPr>
          <w:rFonts w:cs="Times New Roman"/>
          <w:i/>
          <w:szCs w:val="24"/>
          <w:lang w:bidi="he-IL"/>
        </w:rPr>
        <w:t>ὅτι παρὰ ἁμαρτωλῷ ἀνδρὶ εἰσῆλθεν καταλῦσαι</w:t>
      </w:r>
      <w:r w:rsidRPr="00BE63DC">
        <w:rPr>
          <w:rFonts w:cs="Times New Roman"/>
          <w:szCs w:val="24"/>
          <w:lang w:bidi="he-IL"/>
        </w:rPr>
        <w:t xml:space="preserve"> Λκ. 19, 7). Στο 15, 1 ο αφηγητής με μία δόση υπερβολής διαπιστώνει </w:t>
      </w:r>
      <w:r w:rsidRPr="00BE63DC">
        <w:rPr>
          <w:rFonts w:cs="Times New Roman"/>
          <w:i/>
          <w:szCs w:val="24"/>
          <w:lang w:bidi="he-IL"/>
        </w:rPr>
        <w:t xml:space="preserve">Ἦσαν δὲ αὐτῷ ἐγγίζοντες </w:t>
      </w:r>
      <w:r w:rsidRPr="00BE63DC">
        <w:rPr>
          <w:rFonts w:cs="Times New Roman"/>
          <w:b/>
          <w:i/>
          <w:szCs w:val="24"/>
          <w:lang w:bidi="he-IL"/>
        </w:rPr>
        <w:t>πάντες</w:t>
      </w:r>
      <w:r w:rsidRPr="00BE63DC">
        <w:rPr>
          <w:rFonts w:cs="Times New Roman"/>
          <w:i/>
          <w:szCs w:val="24"/>
          <w:lang w:bidi="he-IL"/>
        </w:rPr>
        <w:t xml:space="preserve"> οἱ τελῶναι καὶ οἱ ἁμαρτωλοὶ ἀκούειν αὐτοῦ</w:t>
      </w:r>
      <w:r w:rsidRPr="00BE63DC">
        <w:rPr>
          <w:rFonts w:cs="Times New Roman"/>
          <w:szCs w:val="24"/>
          <w:lang w:bidi="he-IL"/>
        </w:rPr>
        <w:t xml:space="preserve"> (Λκ. 15, 1). Αυτό το μοτίβο απαντά και σε μεμονωμένες παραδόσεις, όπως στο προμνημονευθέν γεύμα στον οίκο του Λευί με πολλούς τελώνες και αμαρτωλούς (Μκ. 2, 15) ή στη συνάντηση του Ιησού με μια αμαρτωλή γνωστή </w:t>
      </w:r>
      <w:r w:rsidRPr="00BE63DC">
        <w:rPr>
          <w:rFonts w:cs="Times New Roman"/>
          <w:i/>
          <w:szCs w:val="24"/>
          <w:lang w:bidi="he-IL"/>
        </w:rPr>
        <w:t xml:space="preserve">στην πόλη </w:t>
      </w:r>
      <w:r w:rsidRPr="00BE63DC">
        <w:rPr>
          <w:rFonts w:cs="Times New Roman"/>
          <w:szCs w:val="24"/>
          <w:lang w:bidi="he-IL"/>
        </w:rPr>
        <w:t>στο Λκ. 7, 36-50. Ανεξάρτητα</w:t>
      </w:r>
      <w:r w:rsidRPr="00BE63DC">
        <w:rPr>
          <w:rFonts w:cs="Times New Roman"/>
          <w:caps/>
          <w:szCs w:val="24"/>
          <w:lang w:bidi="he-IL"/>
        </w:rPr>
        <w:t xml:space="preserve"> </w:t>
      </w:r>
      <w:r w:rsidRPr="00BE63DC">
        <w:rPr>
          <w:rFonts w:cs="Times New Roman"/>
          <w:szCs w:val="24"/>
          <w:lang w:bidi="he-IL"/>
        </w:rPr>
        <w:t>από το</w:t>
      </w:r>
      <w:r w:rsidRPr="00BE63DC">
        <w:rPr>
          <w:rFonts w:cs="Times New Roman"/>
          <w:caps/>
          <w:szCs w:val="24"/>
          <w:lang w:bidi="he-IL"/>
        </w:rPr>
        <w:t xml:space="preserve"> </w:t>
      </w:r>
      <w:r w:rsidRPr="00BE63DC">
        <w:rPr>
          <w:rFonts w:cs="Times New Roman"/>
          <w:szCs w:val="24"/>
          <w:lang w:bidi="he-IL"/>
        </w:rPr>
        <w:t xml:space="preserve">εάν αυτές οι παραδόσεις ανταποκρίνονται μεμονωμένα σε ξεχωριστά ιστορικά γεγονότα, συνολικά διαπιστώνεται ένα αναντίρρητο στοιχείο το οποίο ήταν </w:t>
      </w:r>
      <w:r w:rsidRPr="00BE63DC">
        <w:rPr>
          <w:rFonts w:cs="Times New Roman"/>
          <w:i/>
          <w:szCs w:val="24"/>
          <w:lang w:bidi="he-IL"/>
        </w:rPr>
        <w:t>τυπικό</w:t>
      </w:r>
      <w:r w:rsidRPr="00BE63DC">
        <w:rPr>
          <w:rFonts w:cs="Times New Roman"/>
          <w:szCs w:val="24"/>
          <w:lang w:bidi="he-IL"/>
        </w:rPr>
        <w:t xml:space="preserve"> για τη δράση του Ιησού</w:t>
      </w:r>
      <w:r w:rsidRPr="00BE63DC">
        <w:rPr>
          <w:rStyle w:val="a5"/>
          <w:rFonts w:cs="Times New Roman"/>
          <w:szCs w:val="24"/>
        </w:rPr>
        <w:footnoteReference w:id="74"/>
      </w:r>
      <w:r w:rsidRPr="00BE63DC">
        <w:rPr>
          <w:rFonts w:cs="Times New Roman"/>
          <w:szCs w:val="24"/>
          <w:lang w:bidi="he-IL"/>
        </w:rPr>
        <w:t>.</w:t>
      </w:r>
    </w:p>
    <w:p w:rsidR="004D1732" w:rsidRPr="00BE63DC" w:rsidRDefault="004D1732" w:rsidP="004D1732">
      <w:pPr>
        <w:pStyle w:val="ad"/>
        <w:jc w:val="both"/>
        <w:rPr>
          <w:rFonts w:cs="Times New Roman"/>
          <w:szCs w:val="24"/>
          <w:lang w:bidi="he-IL"/>
        </w:rPr>
      </w:pPr>
    </w:p>
    <w:p w:rsidR="004D1732" w:rsidRPr="00BE63DC" w:rsidRDefault="004D1732" w:rsidP="004D1732">
      <w:pPr>
        <w:pStyle w:val="ad"/>
        <w:jc w:val="both"/>
        <w:rPr>
          <w:rFonts w:cs="Times New Roman"/>
          <w:szCs w:val="24"/>
          <w:lang w:bidi="he-IL"/>
        </w:rPr>
      </w:pPr>
      <w:r w:rsidRPr="00BE63DC">
        <w:rPr>
          <w:rFonts w:cs="Times New Roman"/>
          <w:szCs w:val="24"/>
          <w:lang w:bidi="he-IL"/>
        </w:rPr>
        <w:t xml:space="preserve">Η επόμενη ερώτηση είναι φυσικά: τι έκανε τους ανθρώπους αμαρτωλούς. Ποιο στοιχείο τους κατέστησε αμαρτωλούς; Τα κείμενα απαντούν πολύ επιφυλακτικά: οι επονομαζόμενοι τελώνες όχι μόνο μνημονεύονται πάντα σε συνδυασμό με τους αμαρτωλούς, αλλά προσδιορίζονται και έτσι (Λκ. 19, 7). Στο περιβάλλον, στο οποίο έδρασε ο Ιησούς, δεν θεωρούνταν απλώς δωσίλογοι – συνεργάτες με τους Ρωμαίους κατακτητές, αλλά ήταν Ιουδαίοι ιδιώτες επιχειρηματίες οι οποίοι κατά κανόνα κέρδιζαν αρκετά, αλλά είχαν κακή φήμη στον λαό. Επιπλέον έχουμε μία γυναίκα η οποία αλείφει τα πόδια του Ιησού και για την οποία αναφέρεται ότι </w:t>
      </w:r>
      <w:r w:rsidRPr="00BE63DC">
        <w:rPr>
          <w:rFonts w:cs="Times New Roman"/>
          <w:i/>
          <w:szCs w:val="24"/>
          <w:lang w:bidi="he-IL"/>
        </w:rPr>
        <w:t>ἦν ἐν τῇ πόλει ἁμαρτωλός</w:t>
      </w:r>
      <w:r w:rsidRPr="00BE63DC">
        <w:rPr>
          <w:rFonts w:cs="Times New Roman"/>
          <w:szCs w:val="24"/>
          <w:lang w:bidi="he-IL"/>
        </w:rPr>
        <w:t xml:space="preserve"> (7, 37). Θεωρείται ως πόρνη ή εταίρα, κάτι το οποίο όμως δε διασαφηνίζεται και δε διαδραματίζει κανένα ρόλο για την αφήγηση. Αμαρτωλοί χαρακτηρίζονται καταρχάς οι άνθρωποι από το περιβάλλον τους. Πρόκειται για θρησκευτικό στιγματισμό περιθωριακών οι οποίοι με τη συμπεριφορά τους παρεκκλίνουν από το κυρίαρχο κοινωνικό ρεύμα. Η χρησιμοποίηση αυτής της κατηγορίας ως απαξιωτικού στερεοτύπου είναι ένδειξη ότι για την πλειονότητα ισχύει αυτό που εισαγωγικά αναφέραμε περί αμαρτίας: πρόκειται για μια κατανόηση της πραγματικότητας την οποίας η σχέση με τον εαυτό και με τον κόσμο εντάσσονται στη σχέση/κοινωνία με τον Θεό. Και όταν αυτό ισχύει, όλοι άνθρωποι των οποίων η συμπεριφορά παρεκλίνει από την ηθική του κυρίαρχου ρεύματος, χαρακτηρίζονται </w:t>
      </w:r>
      <w:r w:rsidRPr="00BE63DC">
        <w:rPr>
          <w:rFonts w:cs="Times New Roman"/>
          <w:i/>
          <w:szCs w:val="24"/>
          <w:lang w:bidi="he-IL"/>
        </w:rPr>
        <w:t>αμαρτωλοί</w:t>
      </w:r>
      <w:r w:rsidRPr="00BE63DC">
        <w:rPr>
          <w:rFonts w:cs="Times New Roman"/>
          <w:szCs w:val="24"/>
          <w:lang w:bidi="he-IL"/>
        </w:rPr>
        <w:t>, αφού με τη βιοτή τους συγκρούονται με το θέλημα του Θεού, με το οποίο θέλει να συνάδει η πλειονότητα της Κοινωνίας.</w:t>
      </w:r>
    </w:p>
    <w:p w:rsidR="004D1732" w:rsidRPr="00BE63DC" w:rsidRDefault="004D1732" w:rsidP="004D1732">
      <w:pPr>
        <w:pStyle w:val="ad"/>
        <w:jc w:val="both"/>
        <w:rPr>
          <w:rFonts w:cs="Times New Roman"/>
          <w:szCs w:val="24"/>
          <w:lang w:bidi="he-IL"/>
        </w:rPr>
      </w:pPr>
    </w:p>
    <w:p w:rsidR="004D1732" w:rsidRPr="00BE63DC" w:rsidRDefault="004D1732" w:rsidP="004D1732">
      <w:pPr>
        <w:pStyle w:val="ad"/>
        <w:jc w:val="both"/>
        <w:rPr>
          <w:rFonts w:cs="Times New Roman"/>
          <w:szCs w:val="24"/>
          <w:lang w:bidi="he-IL"/>
        </w:rPr>
      </w:pPr>
      <w:r w:rsidRPr="00BE63DC">
        <w:rPr>
          <w:rFonts w:cs="Times New Roman"/>
          <w:szCs w:val="24"/>
          <w:lang w:bidi="he-IL"/>
        </w:rPr>
        <w:t xml:space="preserve">Όταν εξετάζουμε πώς τα κείμενά μας αντιμετωπίζουν αυτό το στιγματισμό, βιώνουμε μία έκπληξη, η οποία όμως δεν έγκειται στο ότι ο Ιησούς επαναπροσδιορίζει </w:t>
      </w:r>
      <w:r w:rsidRPr="00BE63DC">
        <w:rPr>
          <w:rFonts w:cs="Times New Roman"/>
          <w:b/>
          <w:i/>
          <w:szCs w:val="24"/>
          <w:lang w:bidi="he-IL"/>
        </w:rPr>
        <w:t xml:space="preserve">τι </w:t>
      </w:r>
      <w:r w:rsidRPr="00BE63DC">
        <w:rPr>
          <w:rFonts w:cs="Times New Roman"/>
          <w:szCs w:val="24"/>
          <w:lang w:bidi="he-IL"/>
        </w:rPr>
        <w:t xml:space="preserve">είναι αμαρτία ή στο ότι Αυτός θέτει υπό αμφισβήτηση τη θρησκευτική κατανόηση της πραγματικότητας. Δεν υπάρχει η παραμικρή τέτοια ένδειξη, διότι οι αφηγήσεις υπονοούν ότι αυτοί που χαρακτηρίζονταν ως αμαρτωλοί από τους συγχρόνους του Ιησού, όντως ήταν αμαρτωλοί για τον Θεό. Ο Ιησούς δεν αντιπαραθέτει σε καμιά περίπτωση την κρίση του Θεού εναντίον αυτής των ανθρώπων, λέγοντας ότι αυτό το οποίο εσείς θεωρείτε ως αμαρτία, δεν είναι όντως για </w:t>
      </w:r>
      <w:r w:rsidRPr="00BE63DC">
        <w:rPr>
          <w:rFonts w:cs="Times New Roman"/>
          <w:szCs w:val="24"/>
          <w:lang w:bidi="he-IL"/>
        </w:rPr>
        <w:lastRenderedPageBreak/>
        <w:t xml:space="preserve">το Θεό. Έτσι αναφορικά με το τι είναι αμαρτία υπάρχει στοιχειώδης συμφωνία ανάμεσα στον Ιησού και στους συγχρόνους. </w:t>
      </w:r>
    </w:p>
    <w:p w:rsidR="004D1732" w:rsidRPr="00BE63DC" w:rsidRDefault="004D1732" w:rsidP="004D1732">
      <w:pPr>
        <w:pStyle w:val="ad"/>
        <w:jc w:val="both"/>
        <w:rPr>
          <w:rFonts w:cs="Times New Roman"/>
          <w:szCs w:val="24"/>
          <w:lang w:bidi="he-IL"/>
        </w:rPr>
      </w:pPr>
    </w:p>
    <w:p w:rsidR="004D1732" w:rsidRPr="00BE63DC" w:rsidRDefault="004D1732" w:rsidP="004D1732">
      <w:pPr>
        <w:pStyle w:val="ad"/>
        <w:jc w:val="both"/>
        <w:rPr>
          <w:rFonts w:cs="Times New Roman"/>
          <w:szCs w:val="24"/>
          <w:lang w:bidi="he-IL"/>
        </w:rPr>
      </w:pPr>
      <w:r w:rsidRPr="00BE63DC">
        <w:rPr>
          <w:rFonts w:cs="Times New Roman"/>
          <w:szCs w:val="24"/>
          <w:lang w:bidi="he-IL"/>
        </w:rPr>
        <w:t xml:space="preserve">Παρα ταύτα είναι σαφές, ότι σε σχέση προς τους συγχρόνους Του ο Ιησούς διαφοροποιείται όσον αφορά στις συνέπειες (της αμαρτίας). </w:t>
      </w:r>
      <w:r w:rsidRPr="00BE63DC">
        <w:rPr>
          <w:rFonts w:cs="Times New Roman"/>
          <w:caps/>
          <w:szCs w:val="24"/>
          <w:lang w:bidi="he-IL"/>
        </w:rPr>
        <w:t>δ</w:t>
      </w:r>
      <w:r w:rsidRPr="00BE63DC">
        <w:rPr>
          <w:rFonts w:cs="Times New Roman"/>
          <w:szCs w:val="24"/>
          <w:lang w:bidi="he-IL"/>
        </w:rPr>
        <w:t xml:space="preserve">εν περιχαρακώνεται έναντι των αμαρτωλών αλλά καλλιεργεί την κοινωνία μαζί τους. Στο ερώτημα ποια θεολογική αρχή ενυπάρχει πίσω από αυτήν την παράδοξη στάση, απαντά το Λκ. 15, 1-10: ο Λουκάς αφηγείται εν προκειμένω ότι ο Ιησούς κατηγορείται από τους Φαρισαίους για τη συναναστροφή </w:t>
      </w:r>
      <w:r w:rsidRPr="00BE63DC">
        <w:rPr>
          <w:rFonts w:cs="Times New Roman"/>
          <w:caps/>
          <w:szCs w:val="24"/>
          <w:lang w:bidi="he-IL"/>
        </w:rPr>
        <w:t>τ</w:t>
      </w:r>
      <w:r w:rsidRPr="00BE63DC">
        <w:rPr>
          <w:rFonts w:cs="Times New Roman"/>
          <w:szCs w:val="24"/>
          <w:lang w:bidi="he-IL"/>
        </w:rPr>
        <w:t>ου με τελώνες και αμαρτωλούς. Απαντά σε αυτήν την κριτική με τις παραβολές του απολωλότος προβάτου και της χαμένης δραχμής. Η απάντηση γίνεται σε δύο στάδια:</w:t>
      </w:r>
    </w:p>
    <w:p w:rsidR="004D1732" w:rsidRPr="00BE63DC" w:rsidRDefault="004D1732" w:rsidP="004D1732">
      <w:pPr>
        <w:pStyle w:val="ad"/>
        <w:jc w:val="both"/>
        <w:rPr>
          <w:rFonts w:cs="Times New Roman"/>
          <w:szCs w:val="24"/>
          <w:lang w:bidi="he-IL"/>
        </w:rPr>
      </w:pPr>
    </w:p>
    <w:p w:rsidR="004D1732" w:rsidRPr="00BE63DC" w:rsidRDefault="004D1732" w:rsidP="004D1732">
      <w:pPr>
        <w:pStyle w:val="ad"/>
        <w:jc w:val="both"/>
        <w:rPr>
          <w:rFonts w:cs="Times New Roman"/>
          <w:szCs w:val="24"/>
          <w:lang w:bidi="he-IL"/>
        </w:rPr>
      </w:pPr>
      <w:r w:rsidRPr="00BE63DC">
        <w:rPr>
          <w:rFonts w:cs="Times New Roman"/>
          <w:szCs w:val="24"/>
          <w:lang w:bidi="he-IL"/>
        </w:rPr>
        <w:t xml:space="preserve">Υπάρχουν στο κείμενο δύο επίπεδα: το επίπεδο των δύο αφηγήσεων (στ. 4-9 και 8-9) και το επίπεδο της αντιπαράθεσης του Ιησού με τους κατηγόρους του (στ. 1-3 και 7. 10). Οι στ. 7 και 10 λειτουργούν στο σημείο αυτό ως γέφυρα μεταξύ των δύο αυτών επιπέδων: </w:t>
      </w:r>
    </w:p>
    <w:p w:rsidR="004D1732" w:rsidRPr="00BE63DC" w:rsidRDefault="004D1732" w:rsidP="004D1732">
      <w:pPr>
        <w:pStyle w:val="ad"/>
        <w:jc w:val="both"/>
        <w:rPr>
          <w:rFonts w:cs="Times New Roman"/>
          <w:szCs w:val="24"/>
          <w:lang w:bidi="he-IL"/>
        </w:rPr>
      </w:pPr>
    </w:p>
    <w:p w:rsidR="004D1732" w:rsidRPr="00BE63DC" w:rsidRDefault="004D1732" w:rsidP="004D1732">
      <w:pPr>
        <w:pStyle w:val="ad"/>
        <w:jc w:val="both"/>
        <w:rPr>
          <w:rFonts w:cs="Times New Roman"/>
          <w:i/>
          <w:szCs w:val="24"/>
          <w:lang w:bidi="he-IL"/>
        </w:rPr>
      </w:pPr>
      <w:r w:rsidRPr="00BE63DC">
        <w:rPr>
          <w:rFonts w:cs="Times New Roman"/>
          <w:i/>
          <w:szCs w:val="24"/>
          <w:vertAlign w:val="superscript"/>
          <w:lang w:bidi="he-IL"/>
        </w:rPr>
        <w:t xml:space="preserve">7 </w:t>
      </w:r>
      <w:r w:rsidRPr="00BE63DC">
        <w:rPr>
          <w:rFonts w:cs="Times New Roman"/>
          <w:i/>
          <w:caps/>
          <w:szCs w:val="24"/>
          <w:lang w:bidi="he-IL"/>
        </w:rPr>
        <w:t>λ</w:t>
      </w:r>
      <w:r w:rsidRPr="00BE63DC">
        <w:rPr>
          <w:rFonts w:cs="Times New Roman"/>
          <w:i/>
          <w:szCs w:val="24"/>
          <w:lang w:bidi="he-IL"/>
        </w:rPr>
        <w:t xml:space="preserve">έγω ὑμῖν ὅτι οὕτως </w:t>
      </w:r>
      <w:r w:rsidRPr="00BE63DC">
        <w:rPr>
          <w:rFonts w:cs="Times New Roman"/>
          <w:b/>
          <w:i/>
          <w:szCs w:val="24"/>
          <w:lang w:bidi="he-IL"/>
        </w:rPr>
        <w:t>χαρὰ</w:t>
      </w:r>
      <w:r w:rsidRPr="00BE63DC">
        <w:rPr>
          <w:rFonts w:cs="Times New Roman"/>
          <w:i/>
          <w:szCs w:val="24"/>
          <w:lang w:bidi="he-IL"/>
        </w:rPr>
        <w:t xml:space="preserve"> ἐν τῷ οὐρανῷ ἔσται </w:t>
      </w:r>
      <w:r w:rsidRPr="00BE63DC">
        <w:rPr>
          <w:rFonts w:cs="Times New Roman"/>
          <w:b/>
          <w:i/>
          <w:szCs w:val="24"/>
          <w:lang w:bidi="he-IL"/>
        </w:rPr>
        <w:t>ἐπὶ ἑνὶ ἁμαρτωλῷ</w:t>
      </w:r>
      <w:r w:rsidRPr="00BE63DC">
        <w:rPr>
          <w:rFonts w:cs="Times New Roman"/>
          <w:i/>
          <w:szCs w:val="24"/>
          <w:lang w:bidi="he-IL"/>
        </w:rPr>
        <w:t xml:space="preserve"> μετανοοῦντι ἢ ἐπὶ ἐνενήκοντα ἐννέα δικαίοις οἵτινες οὐ χρείαν ἔχουσιν μετανοίας.</w:t>
      </w:r>
    </w:p>
    <w:p w:rsidR="004D1732" w:rsidRPr="00BE63DC" w:rsidRDefault="004D1732" w:rsidP="004D1732">
      <w:pPr>
        <w:pStyle w:val="ad"/>
        <w:jc w:val="both"/>
        <w:rPr>
          <w:rFonts w:cs="Times New Roman"/>
          <w:i/>
          <w:szCs w:val="24"/>
          <w:lang w:bidi="he-IL"/>
        </w:rPr>
      </w:pPr>
    </w:p>
    <w:p w:rsidR="004D1732" w:rsidRPr="00BE63DC" w:rsidRDefault="004D1732" w:rsidP="004D1732">
      <w:pPr>
        <w:pStyle w:val="ad"/>
        <w:jc w:val="both"/>
        <w:rPr>
          <w:rFonts w:cs="Times New Roman"/>
          <w:i/>
          <w:szCs w:val="24"/>
          <w:lang w:bidi="he-IL"/>
        </w:rPr>
      </w:pPr>
      <w:r w:rsidRPr="00BE63DC">
        <w:rPr>
          <w:rFonts w:cs="Times New Roman"/>
          <w:i/>
          <w:szCs w:val="24"/>
          <w:vertAlign w:val="superscript"/>
          <w:lang w:bidi="he-IL"/>
        </w:rPr>
        <w:t xml:space="preserve">10 </w:t>
      </w:r>
      <w:r w:rsidRPr="00BE63DC">
        <w:rPr>
          <w:rFonts w:cs="Times New Roman"/>
          <w:i/>
          <w:szCs w:val="24"/>
          <w:lang w:bidi="he-IL"/>
        </w:rPr>
        <w:t xml:space="preserve">οὕτως, λέγω ὑμῖν, γίνεται χαρὰ ἐνώπιον τῶν ἀγγέλων τοῦ </w:t>
      </w:r>
      <w:r w:rsidRPr="00BE63DC">
        <w:rPr>
          <w:rFonts w:cs="Times New Roman"/>
          <w:i/>
          <w:caps/>
          <w:szCs w:val="24"/>
          <w:lang w:bidi="he-IL"/>
        </w:rPr>
        <w:t>θ</w:t>
      </w:r>
      <w:r w:rsidRPr="00BE63DC">
        <w:rPr>
          <w:rFonts w:cs="Times New Roman"/>
          <w:i/>
          <w:szCs w:val="24"/>
          <w:lang w:bidi="he-IL"/>
        </w:rPr>
        <w:t xml:space="preserve">εοῦ </w:t>
      </w:r>
      <w:r w:rsidRPr="00BE63DC">
        <w:rPr>
          <w:rFonts w:cs="Times New Roman"/>
          <w:b/>
          <w:i/>
          <w:szCs w:val="24"/>
          <w:lang w:bidi="he-IL"/>
        </w:rPr>
        <w:t>ἐπὶ ἑνὶ ἁμαρτωλῷ</w:t>
      </w:r>
      <w:r w:rsidRPr="00BE63DC">
        <w:rPr>
          <w:rFonts w:cs="Times New Roman"/>
          <w:i/>
          <w:szCs w:val="24"/>
          <w:lang w:bidi="he-IL"/>
        </w:rPr>
        <w:t xml:space="preserve"> μετανοοῦντι.</w:t>
      </w:r>
    </w:p>
    <w:p w:rsidR="004D1732" w:rsidRPr="00BE63DC" w:rsidRDefault="004D1732" w:rsidP="004D1732">
      <w:pPr>
        <w:pStyle w:val="ad"/>
        <w:jc w:val="both"/>
        <w:rPr>
          <w:rFonts w:cs="Times New Roman"/>
          <w:szCs w:val="24"/>
          <w:lang w:bidi="he-IL"/>
        </w:rPr>
      </w:pPr>
    </w:p>
    <w:p w:rsidR="004D1732" w:rsidRPr="00BE63DC" w:rsidRDefault="004D1732" w:rsidP="004D1732">
      <w:pPr>
        <w:pStyle w:val="ad"/>
        <w:jc w:val="both"/>
        <w:rPr>
          <w:rFonts w:cs="Times New Roman"/>
          <w:szCs w:val="24"/>
          <w:lang w:bidi="he-IL"/>
        </w:rPr>
      </w:pPr>
      <w:r w:rsidRPr="00BE63DC">
        <w:rPr>
          <w:rFonts w:cs="Times New Roman"/>
          <w:szCs w:val="24"/>
          <w:lang w:bidi="he-IL"/>
        </w:rPr>
        <w:t xml:space="preserve">Χαρακτηριστική είναι η παρατήρηση ότι στο επίπεδο της Ομιλίας/του σχολιασμού γίνεται συνεχώς αναφορά σε αμαρτωλούς ενώ στις αφηγήσεις/παραβολές γίνεται λόγος για </w:t>
      </w:r>
      <w:r w:rsidRPr="00BE63DC">
        <w:rPr>
          <w:rFonts w:cs="Times New Roman"/>
          <w:i/>
          <w:szCs w:val="24"/>
          <w:lang w:bidi="he-IL"/>
        </w:rPr>
        <w:t>απολωλότες</w:t>
      </w:r>
      <w:r w:rsidRPr="00BE63DC">
        <w:rPr>
          <w:rFonts w:cs="Times New Roman"/>
          <w:szCs w:val="24"/>
          <w:lang w:bidi="he-IL"/>
        </w:rPr>
        <w:t xml:space="preserve">-χαμένους. Η λειτουργικότητα των δύο αυτών αναφορών είναι σαφής: να οδηγήσουν τους κατηγόρους (Φαρισαίους) στο να αντικρίσουν στα πρόσωπα των αμαρτωλών </w:t>
      </w:r>
      <w:r w:rsidRPr="00BE63DC">
        <w:rPr>
          <w:rFonts w:cs="Times New Roman"/>
          <w:b/>
          <w:i/>
          <w:szCs w:val="24"/>
          <w:lang w:bidi="he-IL"/>
        </w:rPr>
        <w:t>χαμένους</w:t>
      </w:r>
      <w:r w:rsidRPr="00BE63DC">
        <w:rPr>
          <w:rFonts w:cs="Times New Roman"/>
          <w:szCs w:val="24"/>
          <w:lang w:bidi="he-IL"/>
        </w:rPr>
        <w:t xml:space="preserve"> και έτσι να κάνουν οτιδήποτε πρέπει να γίνει σε περίπτωση απώλειας: πρέπει να αναζητηθεί το χαμένο και όταν ανακαλυφθεί να σκορπίσει ευφροσύνη. Το χαμένο ένεκα του ότι χάθηκε γίνεται πολυτιμότερο από το μη χαμένο. Το αποφασιστικό επιχείρημα και στα δύο </w:t>
      </w:r>
      <w:r w:rsidRPr="00BE63DC">
        <w:rPr>
          <w:rFonts w:cs="Times New Roman"/>
          <w:i/>
          <w:szCs w:val="24"/>
          <w:lang w:bidi="he-IL"/>
        </w:rPr>
        <w:t>λόγια</w:t>
      </w:r>
      <w:r w:rsidRPr="00BE63DC">
        <w:rPr>
          <w:rFonts w:cs="Times New Roman"/>
          <w:szCs w:val="24"/>
          <w:lang w:bidi="he-IL"/>
        </w:rPr>
        <w:t xml:space="preserve"> στους στ. 7 και 10 είναι ότι και στον Ουρανό στα πρόσωπα των αμαρτωλών διακρίνονται χαμένοι, που αναζητούνται και προκαλείται χαρά για την επανεύρεσή τους. Δεν υπάρχει αμφιβολία έτσι στο ότι αμαρτωλοί είναι όντως αμαρτωλοί. Με αυτό, όμως, το χαρακτηρισμό δεν περιγράφεται πλήρως η ταυτότητά τους διότι ο Θεός τους θεωρεί ως χαμένους/απολωλότες που πρέπει να ξεναευρεθούν. Και στις δύο περιπτώσεις η ανακάλυψη περιγράφεται ως μετάνοια/επι-</w:t>
      </w:r>
      <w:r w:rsidRPr="00BE63DC">
        <w:rPr>
          <w:rFonts w:cs="Times New Roman"/>
          <w:b/>
          <w:szCs w:val="24"/>
          <w:lang w:bidi="he-IL"/>
        </w:rPr>
        <w:t>στροφή</w:t>
      </w:r>
      <w:r w:rsidRPr="00BE63DC">
        <w:rPr>
          <w:rFonts w:cs="Times New Roman"/>
          <w:szCs w:val="24"/>
          <w:lang w:bidi="he-IL"/>
        </w:rPr>
        <w:t>.</w:t>
      </w:r>
    </w:p>
    <w:p w:rsidR="004D1732" w:rsidRPr="00BE63DC" w:rsidRDefault="004D1732" w:rsidP="004D1732">
      <w:pPr>
        <w:pStyle w:val="ad"/>
        <w:jc w:val="both"/>
        <w:rPr>
          <w:rFonts w:cs="Times New Roman"/>
          <w:szCs w:val="24"/>
          <w:lang w:bidi="he-IL"/>
        </w:rPr>
      </w:pPr>
    </w:p>
    <w:p w:rsidR="004D1732" w:rsidRPr="00BE63DC" w:rsidRDefault="004D1732" w:rsidP="004D1732">
      <w:pPr>
        <w:pStyle w:val="ad"/>
        <w:jc w:val="both"/>
        <w:rPr>
          <w:rFonts w:cs="Times New Roman"/>
          <w:szCs w:val="24"/>
          <w:lang w:bidi="he-IL"/>
        </w:rPr>
      </w:pPr>
      <w:r w:rsidRPr="00BE63DC">
        <w:rPr>
          <w:rFonts w:cs="Times New Roman"/>
          <w:szCs w:val="24"/>
          <w:lang w:bidi="he-IL"/>
        </w:rPr>
        <w:t xml:space="preserve">Βεβαίως κάθε </w:t>
      </w:r>
      <w:r w:rsidRPr="00BE63DC">
        <w:rPr>
          <w:rFonts w:cs="Times New Roman"/>
          <w:caps/>
          <w:szCs w:val="24"/>
          <w:lang w:bidi="he-IL"/>
        </w:rPr>
        <w:t>φ</w:t>
      </w:r>
      <w:r w:rsidRPr="00BE63DC">
        <w:rPr>
          <w:rFonts w:cs="Times New Roman"/>
          <w:szCs w:val="24"/>
          <w:lang w:bidi="he-IL"/>
        </w:rPr>
        <w:t xml:space="preserve">αρισαίος και </w:t>
      </w:r>
      <w:r w:rsidRPr="00BE63DC">
        <w:rPr>
          <w:rFonts w:cs="Times New Roman"/>
          <w:caps/>
          <w:szCs w:val="24"/>
          <w:lang w:bidi="he-IL"/>
        </w:rPr>
        <w:t>γ</w:t>
      </w:r>
      <w:r w:rsidRPr="00BE63DC">
        <w:rPr>
          <w:rFonts w:cs="Times New Roman"/>
          <w:szCs w:val="24"/>
          <w:lang w:bidi="he-IL"/>
        </w:rPr>
        <w:t xml:space="preserve">ραμματεύς γνώριζε το ότι οι αμαρτωλοί έχουν τη δυνατότητα μετανοίας και ότι στον ουρανό κυριαρχεί μεγάλη χαρά. Δεν ήταν αναγκαίο ο Ιησούς να τους επεξηγήσει με τόση λεπτομέρεια. Χρειαζόμαστε έτσι και το δεύτερο βήμα: οι δύο αναφορές στους στ. 7 και 10 αποκτούν θεολογική σημασία ένεκα του ότι συ-ζητάται η σχέση μεταξύ των αμαρτωλών </w:t>
      </w:r>
      <w:r w:rsidRPr="00BE63DC">
        <w:rPr>
          <w:rFonts w:cs="Times New Roman"/>
          <w:b/>
          <w:szCs w:val="24"/>
          <w:u w:val="single"/>
          <w:lang w:bidi="he-IL"/>
        </w:rPr>
        <w:t>και του Ιησού</w:t>
      </w:r>
      <w:r w:rsidRPr="00BE63DC">
        <w:rPr>
          <w:rFonts w:cs="Times New Roman"/>
          <w:szCs w:val="24"/>
          <w:lang w:bidi="he-IL"/>
        </w:rPr>
        <w:t xml:space="preserve">: ότι δηλ. ως μετάνοια-επιστροφή, η οποία προκαλεί στον ουρανό την ίδια ευφροσύνη που δοκιμάζουν και οι άνθρωποι όταν ανακαλύψουν κάτι χαμένο στα μάτια του Θεού, θεωρείται η έλευση των τελωνών και αμαρτωλών </w:t>
      </w:r>
      <w:r w:rsidRPr="00BE63DC">
        <w:rPr>
          <w:rFonts w:cs="Times New Roman"/>
          <w:b/>
          <w:szCs w:val="24"/>
          <w:lang w:bidi="he-IL"/>
        </w:rPr>
        <w:t>προς τον Ιησού</w:t>
      </w:r>
      <w:r w:rsidRPr="00BE63DC">
        <w:rPr>
          <w:rFonts w:cs="Times New Roman"/>
          <w:szCs w:val="24"/>
          <w:lang w:bidi="he-IL"/>
        </w:rPr>
        <w:t xml:space="preserve"> για να </w:t>
      </w:r>
      <w:r w:rsidRPr="00BE63DC">
        <w:rPr>
          <w:rFonts w:cs="Times New Roman"/>
          <w:caps/>
          <w:szCs w:val="24"/>
          <w:lang w:bidi="he-IL"/>
        </w:rPr>
        <w:t>τ</w:t>
      </w:r>
      <w:r w:rsidRPr="00BE63DC">
        <w:rPr>
          <w:rFonts w:cs="Times New Roman"/>
          <w:szCs w:val="24"/>
          <w:lang w:bidi="he-IL"/>
        </w:rPr>
        <w:t xml:space="preserve">ον ακούσουν (στ. 1) και η κοινή τράπεζα με αυτούς του Ιησού (στ. 12). Οι στ. 7 και 10 ανακαλούν έτσι την αφετηριακή </w:t>
      </w:r>
      <w:r w:rsidRPr="00BE63DC">
        <w:rPr>
          <w:rFonts w:cs="Times New Roman"/>
          <w:i/>
          <w:szCs w:val="24"/>
          <w:lang w:bidi="he-IL"/>
        </w:rPr>
        <w:t>εισαγωγική</w:t>
      </w:r>
      <w:r w:rsidRPr="00BE63DC">
        <w:rPr>
          <w:rFonts w:cs="Times New Roman"/>
          <w:szCs w:val="24"/>
          <w:lang w:bidi="he-IL"/>
        </w:rPr>
        <w:t xml:space="preserve"> σκηνή των στ. 1-2 όπου πρωταγωνιστεί ο Ιησούς και δίνει στο θέμα </w:t>
      </w:r>
      <w:r w:rsidRPr="00BE63DC">
        <w:rPr>
          <w:rFonts w:cs="Times New Roman"/>
          <w:i/>
          <w:szCs w:val="24"/>
          <w:lang w:bidi="he-IL"/>
        </w:rPr>
        <w:t>Μετάνοια των Αμαρτωλών</w:t>
      </w:r>
      <w:r w:rsidRPr="00BE63DC">
        <w:rPr>
          <w:rFonts w:cs="Times New Roman"/>
          <w:szCs w:val="24"/>
          <w:lang w:bidi="he-IL"/>
        </w:rPr>
        <w:t xml:space="preserve"> χριστολογική χροιά: η συνάντηση </w:t>
      </w:r>
      <w:r w:rsidRPr="00BE63DC">
        <w:rPr>
          <w:rFonts w:cs="Times New Roman"/>
          <w:b/>
          <w:szCs w:val="24"/>
          <w:lang w:bidi="he-IL"/>
        </w:rPr>
        <w:t>με τον Ιησού</w:t>
      </w:r>
      <w:r w:rsidRPr="00BE63DC">
        <w:rPr>
          <w:rFonts w:cs="Times New Roman"/>
          <w:szCs w:val="24"/>
          <w:lang w:bidi="he-IL"/>
        </w:rPr>
        <w:t xml:space="preserve"> έχει τέτοια σπουδαιότητα-απήχηση που φθάνει μέχρι τον Ουρανό.</w:t>
      </w:r>
    </w:p>
    <w:p w:rsidR="004D1732" w:rsidRPr="00BE63DC" w:rsidRDefault="004D1732" w:rsidP="004D1732">
      <w:pPr>
        <w:pStyle w:val="ad"/>
        <w:jc w:val="both"/>
        <w:rPr>
          <w:rFonts w:cs="Times New Roman"/>
          <w:szCs w:val="24"/>
          <w:lang w:bidi="he-IL"/>
        </w:rPr>
      </w:pPr>
    </w:p>
    <w:p w:rsidR="004D1732" w:rsidRPr="00BE63DC" w:rsidRDefault="004D1732" w:rsidP="004D1732">
      <w:pPr>
        <w:pStyle w:val="ad"/>
        <w:jc w:val="both"/>
        <w:rPr>
          <w:rFonts w:cs="Times New Roman"/>
          <w:szCs w:val="24"/>
          <w:lang w:bidi="he-IL"/>
        </w:rPr>
      </w:pPr>
      <w:r w:rsidRPr="00BE63DC">
        <w:rPr>
          <w:rFonts w:cs="Times New Roman"/>
          <w:szCs w:val="24"/>
          <w:lang w:bidi="he-IL"/>
        </w:rPr>
        <w:t>Ό,τι συμβαίνει είναι εξαιρετικά ενδιαφέρον: η ερώτηση σχετικά με την αμαρτία των αμαρτωλών σκιάζεται από το ότι η μετάνοια των αμαρτωλών δε θεωρείται υπό την έποψη της αμαρτίας ή της αμαρτωλής συμπεριφοράς αλλά υπό την έποψη της στροφής τους προς τον Ιησού. Όταν οι αμαρτωλοί αναζητούν την κοινωνία με τον Ιησού, αυτό είναι τόσο πολύτιμο όσο η μετάνοια/επι-</w:t>
      </w:r>
      <w:r w:rsidRPr="00BE63DC">
        <w:rPr>
          <w:rFonts w:cs="Times New Roman"/>
          <w:b/>
          <w:caps/>
          <w:szCs w:val="24"/>
          <w:lang w:bidi="he-IL"/>
        </w:rPr>
        <w:t>σ</w:t>
      </w:r>
      <w:r w:rsidRPr="00BE63DC">
        <w:rPr>
          <w:rFonts w:cs="Times New Roman"/>
          <w:szCs w:val="24"/>
          <w:lang w:bidi="he-IL"/>
        </w:rPr>
        <w:t>τροφή από τις αμαρτίες.</w:t>
      </w:r>
    </w:p>
    <w:p w:rsidR="004D1732" w:rsidRPr="00BE63DC" w:rsidRDefault="004D1732" w:rsidP="004D1732">
      <w:pPr>
        <w:pStyle w:val="ad"/>
        <w:jc w:val="both"/>
        <w:rPr>
          <w:rFonts w:cs="Times New Roman"/>
          <w:szCs w:val="24"/>
          <w:lang w:bidi="he-IL"/>
        </w:rPr>
      </w:pPr>
    </w:p>
    <w:p w:rsidR="004D1732" w:rsidRPr="00BE63DC" w:rsidRDefault="004D1732" w:rsidP="004D1732">
      <w:pPr>
        <w:pStyle w:val="ad"/>
        <w:jc w:val="both"/>
        <w:rPr>
          <w:rFonts w:cs="Times New Roman"/>
          <w:szCs w:val="24"/>
          <w:lang w:bidi="he-IL"/>
        </w:rPr>
      </w:pPr>
      <w:r w:rsidRPr="00BE63DC">
        <w:rPr>
          <w:rFonts w:cs="Times New Roman"/>
          <w:szCs w:val="24"/>
          <w:lang w:bidi="he-IL"/>
        </w:rPr>
        <w:t xml:space="preserve">Η παραπάνω προβληματική συνεπάγεται ότι το κρίσιμο στοιχείο σχετικά με το εάν κάποιος θεωρείται από το Θεό αμαρτωλός ή όχι είναι ουσιαστικά η σχέση Του με τον Ιησού. Και αυτή η συλλογιστική αποτυπώνεται με σαφήνεια στο </w:t>
      </w:r>
      <w:r w:rsidRPr="00BE63DC">
        <w:rPr>
          <w:rFonts w:cs="Times New Roman"/>
          <w:i/>
          <w:szCs w:val="24"/>
          <w:lang w:bidi="he-IL"/>
        </w:rPr>
        <w:t>Κατά Ιωάννη</w:t>
      </w:r>
      <w:r w:rsidRPr="00BE63DC">
        <w:rPr>
          <w:rFonts w:cs="Times New Roman"/>
          <w:szCs w:val="24"/>
          <w:lang w:bidi="he-IL"/>
        </w:rPr>
        <w:t xml:space="preserve"> (Ιω.) και στην </w:t>
      </w:r>
      <w:r w:rsidRPr="00BE63DC">
        <w:rPr>
          <w:rFonts w:cs="Times New Roman"/>
          <w:i/>
          <w:szCs w:val="24"/>
          <w:lang w:bidi="he-IL"/>
        </w:rPr>
        <w:t>Α’ Καθολική Επιστολή του Ιωάννη</w:t>
      </w:r>
      <w:r w:rsidRPr="00BE63DC">
        <w:rPr>
          <w:rFonts w:cs="Times New Roman"/>
          <w:szCs w:val="24"/>
          <w:lang w:bidi="he-IL"/>
        </w:rPr>
        <w:t xml:space="preserve"> (Α’ Ιω.). </w:t>
      </w:r>
    </w:p>
    <w:p w:rsidR="00E83999" w:rsidRPr="00BE63DC" w:rsidRDefault="00E83999" w:rsidP="004D1732">
      <w:pPr>
        <w:pStyle w:val="2"/>
        <w:spacing w:before="0" w:line="240" w:lineRule="auto"/>
        <w:jc w:val="both"/>
        <w:rPr>
          <w:rFonts w:ascii="Times New Roman" w:hAnsi="Times New Roman" w:cs="Times New Roman"/>
          <w:sz w:val="24"/>
          <w:szCs w:val="24"/>
          <w:lang w:bidi="he-IL"/>
        </w:rPr>
      </w:pPr>
    </w:p>
    <w:p w:rsidR="004D1732" w:rsidRPr="00BE63DC" w:rsidRDefault="004D1732" w:rsidP="004D1732">
      <w:pPr>
        <w:pStyle w:val="2"/>
        <w:spacing w:before="0" w:line="240" w:lineRule="auto"/>
        <w:jc w:val="both"/>
        <w:rPr>
          <w:rFonts w:ascii="Times New Roman" w:hAnsi="Times New Roman" w:cs="Times New Roman"/>
          <w:sz w:val="24"/>
          <w:szCs w:val="24"/>
          <w:lang w:bidi="he-IL"/>
        </w:rPr>
      </w:pPr>
      <w:r w:rsidRPr="00BE63DC">
        <w:rPr>
          <w:rFonts w:ascii="Times New Roman" w:hAnsi="Times New Roman" w:cs="Times New Roman"/>
          <w:sz w:val="24"/>
          <w:szCs w:val="24"/>
          <w:lang w:bidi="he-IL"/>
        </w:rPr>
        <w:t>Ι</w:t>
      </w:r>
      <w:r w:rsidRPr="00BE63DC">
        <w:rPr>
          <w:rFonts w:ascii="Times New Roman" w:hAnsi="Times New Roman" w:cs="Times New Roman"/>
          <w:sz w:val="24"/>
          <w:szCs w:val="24"/>
          <w:lang w:val="en-US" w:bidi="he-IL"/>
        </w:rPr>
        <w:t>V</w:t>
      </w:r>
      <w:r w:rsidRPr="00BE63DC">
        <w:rPr>
          <w:rFonts w:ascii="Times New Roman" w:hAnsi="Times New Roman" w:cs="Times New Roman"/>
          <w:sz w:val="24"/>
          <w:szCs w:val="24"/>
          <w:lang w:bidi="he-IL"/>
        </w:rPr>
        <w:t>. Η χριστολογική κατανόηση της αμαρτίας στο Κατά Ιωάννη και στην Α’ Ιωάννη</w:t>
      </w:r>
    </w:p>
    <w:p w:rsidR="004D1732" w:rsidRPr="00BE63DC" w:rsidRDefault="004D1732" w:rsidP="004D1732">
      <w:pPr>
        <w:pStyle w:val="ad"/>
        <w:jc w:val="both"/>
        <w:rPr>
          <w:rFonts w:cs="Times New Roman"/>
          <w:szCs w:val="24"/>
          <w:lang w:bidi="he-IL"/>
        </w:rPr>
      </w:pPr>
    </w:p>
    <w:p w:rsidR="004D1732" w:rsidRPr="00BE63DC" w:rsidRDefault="004D1732" w:rsidP="004D1732">
      <w:pPr>
        <w:pStyle w:val="ad"/>
        <w:jc w:val="both"/>
        <w:rPr>
          <w:rFonts w:cs="Times New Roman"/>
          <w:szCs w:val="24"/>
        </w:rPr>
      </w:pPr>
      <w:r w:rsidRPr="00BE63DC">
        <w:rPr>
          <w:rFonts w:cs="Times New Roman"/>
          <w:szCs w:val="24"/>
        </w:rPr>
        <w:lastRenderedPageBreak/>
        <w:t>Ως σημείο αφετηρίας χρησιμοποιώ τρία κείμενα:</w:t>
      </w:r>
    </w:p>
    <w:p w:rsidR="004D1732" w:rsidRPr="00BE63DC" w:rsidRDefault="004D1732" w:rsidP="004D1732">
      <w:pPr>
        <w:pStyle w:val="ad"/>
        <w:jc w:val="both"/>
        <w:rPr>
          <w:rFonts w:cs="Times New Roman"/>
          <w:szCs w:val="24"/>
        </w:rPr>
      </w:pPr>
    </w:p>
    <w:p w:rsidR="004D1732" w:rsidRPr="00BE63DC" w:rsidRDefault="004D1732" w:rsidP="004D1732">
      <w:pPr>
        <w:pStyle w:val="ad"/>
        <w:jc w:val="both"/>
        <w:rPr>
          <w:rFonts w:cs="Times New Roman"/>
          <w:i/>
          <w:szCs w:val="24"/>
          <w:lang w:bidi="he-IL"/>
        </w:rPr>
      </w:pPr>
      <w:r w:rsidRPr="00BE63DC">
        <w:rPr>
          <w:rFonts w:cs="Times New Roman"/>
          <w:b/>
          <w:szCs w:val="24"/>
        </w:rPr>
        <w:t>Ιω. 8, 21:</w:t>
      </w:r>
      <w:r w:rsidRPr="00BE63DC">
        <w:rPr>
          <w:rFonts w:cs="Times New Roman"/>
          <w:b/>
          <w:bCs/>
          <w:szCs w:val="24"/>
          <w:lang w:bidi="he-IL"/>
        </w:rPr>
        <w:t xml:space="preserve"> </w:t>
      </w:r>
      <w:r w:rsidRPr="00BE63DC">
        <w:rPr>
          <w:rFonts w:cs="Times New Roman"/>
          <w:i/>
          <w:szCs w:val="24"/>
          <w:lang w:bidi="he-IL"/>
        </w:rPr>
        <w:t xml:space="preserve">Εἶπεν οὖν πάλιν αὐτοῖς· </w:t>
      </w:r>
    </w:p>
    <w:p w:rsidR="004D1732" w:rsidRPr="00BE63DC" w:rsidRDefault="004D1732" w:rsidP="004D1732">
      <w:pPr>
        <w:pStyle w:val="ad"/>
        <w:jc w:val="center"/>
        <w:rPr>
          <w:rFonts w:cs="Times New Roman"/>
          <w:i/>
          <w:szCs w:val="24"/>
          <w:lang w:bidi="he-IL"/>
        </w:rPr>
      </w:pPr>
      <w:r w:rsidRPr="00BE63DC">
        <w:rPr>
          <w:rFonts w:cs="Times New Roman"/>
          <w:i/>
          <w:szCs w:val="24"/>
          <w:lang w:bidi="he-IL"/>
        </w:rPr>
        <w:t xml:space="preserve">Ἐγὼ ὑπάγω καὶ ζητήσετέ </w:t>
      </w:r>
      <w:r w:rsidRPr="00BE63DC">
        <w:rPr>
          <w:rFonts w:cs="Times New Roman"/>
          <w:i/>
          <w:caps/>
          <w:szCs w:val="24"/>
          <w:lang w:bidi="he-IL"/>
        </w:rPr>
        <w:t>μ</w:t>
      </w:r>
      <w:r w:rsidRPr="00BE63DC">
        <w:rPr>
          <w:rFonts w:cs="Times New Roman"/>
          <w:i/>
          <w:szCs w:val="24"/>
          <w:lang w:bidi="he-IL"/>
        </w:rPr>
        <w:t>ε,</w:t>
      </w:r>
    </w:p>
    <w:p w:rsidR="004D1732" w:rsidRPr="00BE63DC" w:rsidRDefault="004D1732" w:rsidP="004D1732">
      <w:pPr>
        <w:pStyle w:val="ad"/>
        <w:jc w:val="center"/>
        <w:rPr>
          <w:rFonts w:cs="Times New Roman"/>
          <w:i/>
          <w:szCs w:val="24"/>
          <w:lang w:bidi="he-IL"/>
        </w:rPr>
      </w:pPr>
      <w:r w:rsidRPr="00BE63DC">
        <w:rPr>
          <w:rFonts w:cs="Times New Roman"/>
          <w:i/>
          <w:szCs w:val="24"/>
          <w:lang w:bidi="he-IL"/>
        </w:rPr>
        <w:t xml:space="preserve">καὶ </w:t>
      </w:r>
      <w:r w:rsidRPr="00BE63DC">
        <w:rPr>
          <w:rFonts w:cs="Times New Roman"/>
          <w:b/>
          <w:i/>
          <w:szCs w:val="24"/>
          <w:lang w:bidi="he-IL"/>
        </w:rPr>
        <w:t>ἐν τῇ ἁμαρτίᾳ ὑμῶν</w:t>
      </w:r>
      <w:r w:rsidRPr="00BE63DC">
        <w:rPr>
          <w:rFonts w:cs="Times New Roman"/>
          <w:i/>
          <w:szCs w:val="24"/>
          <w:lang w:bidi="he-IL"/>
        </w:rPr>
        <w:t xml:space="preserve"> ἀποθανεῖσθε·</w:t>
      </w:r>
    </w:p>
    <w:p w:rsidR="004D1732" w:rsidRPr="00BE63DC" w:rsidRDefault="004D1732" w:rsidP="004D1732">
      <w:pPr>
        <w:pStyle w:val="ad"/>
        <w:jc w:val="center"/>
        <w:rPr>
          <w:rFonts w:cs="Times New Roman"/>
          <w:szCs w:val="24"/>
        </w:rPr>
      </w:pPr>
      <w:r w:rsidRPr="00BE63DC">
        <w:rPr>
          <w:rFonts w:cs="Times New Roman"/>
          <w:i/>
          <w:szCs w:val="24"/>
          <w:lang w:bidi="he-IL"/>
        </w:rPr>
        <w:t xml:space="preserve">ὅπου Ἐγὼ ὑπάγω </w:t>
      </w:r>
      <w:r w:rsidRPr="00BE63DC">
        <w:rPr>
          <w:rFonts w:cs="Times New Roman"/>
          <w:b/>
          <w:i/>
          <w:szCs w:val="24"/>
          <w:lang w:bidi="he-IL"/>
        </w:rPr>
        <w:t>ὑμεῖς</w:t>
      </w:r>
      <w:r w:rsidRPr="00BE63DC">
        <w:rPr>
          <w:rFonts w:cs="Times New Roman"/>
          <w:i/>
          <w:szCs w:val="24"/>
          <w:lang w:bidi="he-IL"/>
        </w:rPr>
        <w:t xml:space="preserve"> </w:t>
      </w:r>
      <w:r w:rsidRPr="00BE63DC">
        <w:rPr>
          <w:rFonts w:cs="Times New Roman"/>
          <w:b/>
          <w:i/>
          <w:szCs w:val="24"/>
          <w:u w:val="single"/>
          <w:lang w:bidi="he-IL"/>
        </w:rPr>
        <w:t>οὐ</w:t>
      </w:r>
      <w:r w:rsidRPr="00BE63DC">
        <w:rPr>
          <w:rFonts w:cs="Times New Roman"/>
          <w:i/>
          <w:szCs w:val="24"/>
          <w:lang w:bidi="he-IL"/>
        </w:rPr>
        <w:t xml:space="preserve"> δύνασθε ἐλθεῖν!</w:t>
      </w:r>
    </w:p>
    <w:p w:rsidR="004D1732" w:rsidRPr="00BE63DC" w:rsidRDefault="004D1732" w:rsidP="004D1732">
      <w:pPr>
        <w:pStyle w:val="ad"/>
        <w:jc w:val="both"/>
        <w:rPr>
          <w:rFonts w:cs="Times New Roman"/>
          <w:szCs w:val="24"/>
        </w:rPr>
      </w:pPr>
    </w:p>
    <w:p w:rsidR="004D1732" w:rsidRPr="00BE63DC" w:rsidRDefault="004D1732" w:rsidP="004D1732">
      <w:pPr>
        <w:pStyle w:val="ad"/>
        <w:jc w:val="center"/>
        <w:rPr>
          <w:rFonts w:cs="Times New Roman"/>
          <w:i/>
          <w:szCs w:val="24"/>
          <w:lang w:bidi="he-IL"/>
        </w:rPr>
      </w:pPr>
      <w:r w:rsidRPr="00BE63DC">
        <w:rPr>
          <w:rFonts w:cs="Times New Roman"/>
          <w:b/>
          <w:szCs w:val="24"/>
        </w:rPr>
        <w:t>15, 22-24:</w:t>
      </w:r>
      <w:r w:rsidRPr="00BE63DC">
        <w:rPr>
          <w:rFonts w:cs="Times New Roman"/>
          <w:szCs w:val="24"/>
        </w:rPr>
        <w:t xml:space="preserve"> </w:t>
      </w:r>
      <w:r w:rsidRPr="00BE63DC">
        <w:rPr>
          <w:rFonts w:cs="Times New Roman"/>
          <w:i/>
          <w:szCs w:val="24"/>
          <w:lang w:bidi="he-IL"/>
        </w:rPr>
        <w:t>Εἰ μὴ ἦλθον καὶ ἐλάλησα αὐτοῖς, ἁμαρτίαν οὐκ εἴχοσαν·</w:t>
      </w:r>
    </w:p>
    <w:p w:rsidR="004D1732" w:rsidRPr="00BE63DC" w:rsidRDefault="004D1732" w:rsidP="004D1732">
      <w:pPr>
        <w:pStyle w:val="ad"/>
        <w:jc w:val="center"/>
        <w:rPr>
          <w:rFonts w:cs="Times New Roman"/>
          <w:i/>
          <w:szCs w:val="24"/>
          <w:lang w:bidi="he-IL"/>
        </w:rPr>
      </w:pPr>
      <w:r w:rsidRPr="00BE63DC">
        <w:rPr>
          <w:rFonts w:cs="Times New Roman"/>
          <w:i/>
          <w:szCs w:val="24"/>
          <w:lang w:bidi="he-IL"/>
        </w:rPr>
        <w:t>νῦν δὲ πρόφασιν οὐκ ἔχουσιν περὶ τῆς ἁμαρτίας αὐτῶν.</w:t>
      </w:r>
    </w:p>
    <w:p w:rsidR="004D1732" w:rsidRPr="00BE63DC" w:rsidRDefault="004D1732" w:rsidP="004D1732">
      <w:pPr>
        <w:pStyle w:val="ad"/>
        <w:jc w:val="center"/>
        <w:rPr>
          <w:rFonts w:cs="Times New Roman"/>
          <w:i/>
          <w:szCs w:val="24"/>
          <w:lang w:bidi="he-IL"/>
        </w:rPr>
      </w:pPr>
    </w:p>
    <w:p w:rsidR="004D1732" w:rsidRPr="00BE63DC" w:rsidRDefault="004D1732" w:rsidP="004D1732">
      <w:pPr>
        <w:pStyle w:val="ad"/>
        <w:jc w:val="center"/>
        <w:rPr>
          <w:rFonts w:cs="Times New Roman"/>
          <w:i/>
          <w:szCs w:val="24"/>
          <w:lang w:bidi="he-IL"/>
        </w:rPr>
      </w:pPr>
      <w:r w:rsidRPr="00BE63DC">
        <w:rPr>
          <w:rFonts w:cs="Times New Roman"/>
          <w:i/>
          <w:szCs w:val="24"/>
          <w:lang w:bidi="he-IL"/>
        </w:rPr>
        <w:t xml:space="preserve">Ὁ Ἐμὲ μισῶν καὶ τὸν </w:t>
      </w:r>
      <w:r w:rsidRPr="00BE63DC">
        <w:rPr>
          <w:rFonts w:cs="Times New Roman"/>
          <w:i/>
          <w:caps/>
          <w:szCs w:val="24"/>
          <w:lang w:bidi="he-IL"/>
        </w:rPr>
        <w:t>π</w:t>
      </w:r>
      <w:r w:rsidRPr="00BE63DC">
        <w:rPr>
          <w:rFonts w:cs="Times New Roman"/>
          <w:i/>
          <w:szCs w:val="24"/>
          <w:lang w:bidi="he-IL"/>
        </w:rPr>
        <w:t xml:space="preserve">ατέρα </w:t>
      </w:r>
      <w:r w:rsidRPr="00BE63DC">
        <w:rPr>
          <w:rFonts w:cs="Times New Roman"/>
          <w:i/>
          <w:caps/>
          <w:szCs w:val="24"/>
          <w:lang w:bidi="he-IL"/>
        </w:rPr>
        <w:t>μ</w:t>
      </w:r>
      <w:r w:rsidRPr="00BE63DC">
        <w:rPr>
          <w:rFonts w:cs="Times New Roman"/>
          <w:i/>
          <w:szCs w:val="24"/>
          <w:lang w:bidi="he-IL"/>
        </w:rPr>
        <w:t>ου μισεῖ.</w:t>
      </w:r>
    </w:p>
    <w:p w:rsidR="004D1732" w:rsidRPr="00BE63DC" w:rsidRDefault="004D1732" w:rsidP="004D1732">
      <w:pPr>
        <w:pStyle w:val="ad"/>
        <w:jc w:val="center"/>
        <w:rPr>
          <w:rFonts w:cs="Times New Roman"/>
          <w:i/>
          <w:szCs w:val="24"/>
          <w:lang w:bidi="he-IL"/>
        </w:rPr>
      </w:pPr>
      <w:r w:rsidRPr="00BE63DC">
        <w:rPr>
          <w:rFonts w:cs="Times New Roman"/>
          <w:i/>
          <w:caps/>
          <w:szCs w:val="24"/>
          <w:lang w:bidi="he-IL"/>
        </w:rPr>
        <w:t>ε</w:t>
      </w:r>
      <w:r w:rsidRPr="00BE63DC">
        <w:rPr>
          <w:rFonts w:cs="Times New Roman"/>
          <w:i/>
          <w:szCs w:val="24"/>
          <w:lang w:bidi="he-IL"/>
        </w:rPr>
        <w:t>ἰ τὰ ἔργα μὴ ἐποίησα ἐν αὐτοῖς, ἃ οὐδεὶς ἄλλος ἐποίησεν, ἁμαρτίαν οὐκ εἴχοσαν·</w:t>
      </w:r>
    </w:p>
    <w:p w:rsidR="004D1732" w:rsidRPr="00BE63DC" w:rsidRDefault="004D1732" w:rsidP="004D1732">
      <w:pPr>
        <w:pStyle w:val="ad"/>
        <w:jc w:val="center"/>
        <w:rPr>
          <w:rFonts w:cs="Times New Roman"/>
          <w:szCs w:val="24"/>
        </w:rPr>
      </w:pPr>
      <w:r w:rsidRPr="00BE63DC">
        <w:rPr>
          <w:rFonts w:cs="Times New Roman"/>
          <w:i/>
          <w:szCs w:val="24"/>
          <w:lang w:bidi="he-IL"/>
        </w:rPr>
        <w:t xml:space="preserve">νῦν δὲ </w:t>
      </w:r>
      <w:r w:rsidRPr="00BE63DC">
        <w:rPr>
          <w:rFonts w:cs="Times New Roman"/>
          <w:b/>
          <w:i/>
          <w:szCs w:val="24"/>
          <w:lang w:bidi="he-IL"/>
        </w:rPr>
        <w:t>καὶ ἑωράκασιν καὶ μεμισήκασιν</w:t>
      </w:r>
      <w:r w:rsidRPr="00BE63DC">
        <w:rPr>
          <w:rFonts w:cs="Times New Roman"/>
          <w:i/>
          <w:szCs w:val="24"/>
          <w:lang w:bidi="he-IL"/>
        </w:rPr>
        <w:t xml:space="preserve"> καὶ ἐμὲ καὶ τὸν </w:t>
      </w:r>
      <w:r w:rsidRPr="00BE63DC">
        <w:rPr>
          <w:rFonts w:cs="Times New Roman"/>
          <w:i/>
          <w:caps/>
          <w:szCs w:val="24"/>
          <w:lang w:bidi="he-IL"/>
        </w:rPr>
        <w:t>π</w:t>
      </w:r>
      <w:r w:rsidRPr="00BE63DC">
        <w:rPr>
          <w:rFonts w:cs="Times New Roman"/>
          <w:i/>
          <w:szCs w:val="24"/>
          <w:lang w:bidi="he-IL"/>
        </w:rPr>
        <w:t xml:space="preserve">ατέρα </w:t>
      </w:r>
      <w:r w:rsidRPr="00BE63DC">
        <w:rPr>
          <w:rFonts w:cs="Times New Roman"/>
          <w:i/>
          <w:caps/>
          <w:szCs w:val="24"/>
          <w:lang w:bidi="he-IL"/>
        </w:rPr>
        <w:t>μ</w:t>
      </w:r>
      <w:r w:rsidRPr="00BE63DC">
        <w:rPr>
          <w:rFonts w:cs="Times New Roman"/>
          <w:i/>
          <w:szCs w:val="24"/>
          <w:lang w:bidi="he-IL"/>
        </w:rPr>
        <w:t>ου</w:t>
      </w:r>
      <w:r w:rsidRPr="00BE63DC">
        <w:rPr>
          <w:rFonts w:cs="Times New Roman"/>
          <w:szCs w:val="24"/>
          <w:lang w:bidi="he-IL"/>
        </w:rPr>
        <w:t>.</w:t>
      </w:r>
    </w:p>
    <w:p w:rsidR="004D1732" w:rsidRPr="00BE63DC" w:rsidRDefault="004D1732" w:rsidP="004D1732">
      <w:pPr>
        <w:pStyle w:val="ad"/>
        <w:jc w:val="both"/>
        <w:rPr>
          <w:rFonts w:cs="Times New Roman"/>
          <w:szCs w:val="24"/>
        </w:rPr>
      </w:pPr>
    </w:p>
    <w:p w:rsidR="004D1732" w:rsidRPr="00BE63DC" w:rsidRDefault="004D1732" w:rsidP="004D1732">
      <w:pPr>
        <w:pStyle w:val="ad"/>
        <w:jc w:val="both"/>
        <w:rPr>
          <w:rFonts w:cs="Times New Roman"/>
          <w:szCs w:val="24"/>
        </w:rPr>
      </w:pPr>
      <w:r w:rsidRPr="00BE63DC">
        <w:rPr>
          <w:rFonts w:cs="Times New Roman"/>
          <w:b/>
          <w:szCs w:val="24"/>
        </w:rPr>
        <w:t>16, 7-11:</w:t>
      </w:r>
      <w:r w:rsidRPr="00BE63DC">
        <w:rPr>
          <w:rFonts w:cs="Times New Roman"/>
          <w:szCs w:val="24"/>
        </w:rPr>
        <w:t xml:space="preserve"> </w:t>
      </w:r>
      <w:r w:rsidRPr="00BE63DC">
        <w:rPr>
          <w:rFonts w:cs="Times New Roman"/>
          <w:i/>
          <w:szCs w:val="24"/>
          <w:lang w:bidi="he-IL"/>
        </w:rPr>
        <w:t xml:space="preserve">ἀλλ᾽ Εγὼ τὴν ἀλήθειαν λέγω ὑμῖν, συμφέρει ὑμῖν ἵνα ἐγὼ ἀπέλθω. ἐὰν γὰρ μὴ ἀπέλθω, </w:t>
      </w:r>
      <w:r w:rsidRPr="00BE63DC">
        <w:rPr>
          <w:rFonts w:cs="Times New Roman"/>
          <w:b/>
          <w:i/>
          <w:szCs w:val="24"/>
          <w:lang w:bidi="he-IL"/>
        </w:rPr>
        <w:t xml:space="preserve">ὁ </w:t>
      </w:r>
      <w:r w:rsidRPr="00BE63DC">
        <w:rPr>
          <w:rFonts w:cs="Times New Roman"/>
          <w:b/>
          <w:i/>
          <w:caps/>
          <w:szCs w:val="24"/>
          <w:lang w:bidi="he-IL"/>
        </w:rPr>
        <w:t>π</w:t>
      </w:r>
      <w:r w:rsidRPr="00BE63DC">
        <w:rPr>
          <w:rFonts w:cs="Times New Roman"/>
          <w:b/>
          <w:i/>
          <w:szCs w:val="24"/>
          <w:lang w:bidi="he-IL"/>
        </w:rPr>
        <w:t>αράκλητος</w:t>
      </w:r>
      <w:r w:rsidRPr="00BE63DC">
        <w:rPr>
          <w:rFonts w:cs="Times New Roman"/>
          <w:i/>
          <w:szCs w:val="24"/>
          <w:lang w:bidi="he-IL"/>
        </w:rPr>
        <w:t xml:space="preserve"> οὐκ ἐλεύσεται πρὸς ὑμᾶς· ἐὰν δὲ πορευθῶ, πέμψω αὐτὸν πρὸς ὑμᾶς. </w:t>
      </w:r>
      <w:r w:rsidRPr="00BE63DC">
        <w:rPr>
          <w:rFonts w:cs="Times New Roman"/>
          <w:i/>
          <w:caps/>
          <w:szCs w:val="24"/>
          <w:lang w:bidi="he-IL"/>
        </w:rPr>
        <w:t>κ</w:t>
      </w:r>
      <w:r w:rsidRPr="00BE63DC">
        <w:rPr>
          <w:rFonts w:cs="Times New Roman"/>
          <w:i/>
          <w:szCs w:val="24"/>
          <w:lang w:bidi="he-IL"/>
        </w:rPr>
        <w:t xml:space="preserve">αὶ ἐλθὼν Ἐκεῖνος ἐλέγξει τὸν κόσμον </w:t>
      </w:r>
      <w:r w:rsidRPr="00BE63DC">
        <w:rPr>
          <w:rFonts w:cs="Times New Roman"/>
          <w:b/>
          <w:i/>
          <w:szCs w:val="24"/>
          <w:lang w:bidi="he-IL"/>
        </w:rPr>
        <w:t>περὶ ἁμαρτίας καὶ περὶ δικαιοσύνης καὶ περὶ κρίσεως</w:t>
      </w:r>
      <w:r w:rsidRPr="00BE63DC">
        <w:rPr>
          <w:rFonts w:cs="Times New Roman"/>
          <w:i/>
          <w:szCs w:val="24"/>
          <w:lang w:bidi="he-IL"/>
        </w:rPr>
        <w:t xml:space="preserve">· </w:t>
      </w:r>
      <w:r w:rsidRPr="00BE63DC">
        <w:rPr>
          <w:rFonts w:cs="Times New Roman"/>
          <w:b/>
          <w:i/>
          <w:szCs w:val="24"/>
          <w:lang w:bidi="he-IL"/>
        </w:rPr>
        <w:t>περὶ ἁμαρτίας μέν, ὅτι οὐ πιστεύουσιν εἰς ἐμέ</w:t>
      </w:r>
      <w:r w:rsidRPr="00BE63DC">
        <w:rPr>
          <w:rFonts w:cs="Times New Roman"/>
          <w:i/>
          <w:szCs w:val="24"/>
          <w:lang w:bidi="he-IL"/>
        </w:rPr>
        <w:t xml:space="preserve">· περὶ δικαιοσύνης δέ, ὅτι πρὸς τὸν </w:t>
      </w:r>
      <w:r w:rsidRPr="00BE63DC">
        <w:rPr>
          <w:rFonts w:cs="Times New Roman"/>
          <w:i/>
          <w:caps/>
          <w:szCs w:val="24"/>
          <w:lang w:bidi="he-IL"/>
        </w:rPr>
        <w:t>π</w:t>
      </w:r>
      <w:r w:rsidRPr="00BE63DC">
        <w:rPr>
          <w:rFonts w:cs="Times New Roman"/>
          <w:i/>
          <w:szCs w:val="24"/>
          <w:lang w:bidi="he-IL"/>
        </w:rPr>
        <w:t xml:space="preserve">ατέρα ὑπάγω καὶ οὐκέτι θεωρεῖτέ με· περὶ δὲ </w:t>
      </w:r>
      <w:r w:rsidRPr="00BE63DC">
        <w:rPr>
          <w:rFonts w:cs="Times New Roman"/>
          <w:i/>
          <w:caps/>
          <w:szCs w:val="24"/>
          <w:lang w:bidi="he-IL"/>
        </w:rPr>
        <w:t>κ</w:t>
      </w:r>
      <w:r w:rsidRPr="00BE63DC">
        <w:rPr>
          <w:rFonts w:cs="Times New Roman"/>
          <w:i/>
          <w:szCs w:val="24"/>
          <w:lang w:bidi="he-IL"/>
        </w:rPr>
        <w:t>ρίσεως, ὅτι ὁ ἄρχων τοῦ κόσμου τούτου κέκριται</w:t>
      </w:r>
      <w:r w:rsidRPr="00BE63DC">
        <w:rPr>
          <w:rFonts w:cs="Times New Roman"/>
          <w:szCs w:val="24"/>
          <w:lang w:bidi="he-IL"/>
        </w:rPr>
        <w:t>.</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 xml:space="preserve">Ο κοινός παρονομαστής και των τριών χωρίων αναφορικά με την κατανόηση της αμαρτίαςείναι σαφής: </w:t>
      </w:r>
      <w:r w:rsidRPr="00BE63DC">
        <w:rPr>
          <w:rFonts w:ascii="Times New Roman" w:hAnsi="Times New Roman" w:cs="Times New Roman"/>
          <w:b/>
          <w:sz w:val="24"/>
          <w:szCs w:val="24"/>
        </w:rPr>
        <w:t>Ως αμαρτία ορίζεται η άρνηση της αξίωσης του Ιησού ότι απεστάλη από το Θεό για να Τον αποκαλύψει στους ανθρώπους</w:t>
      </w:r>
      <w:r w:rsidRPr="00BE63DC">
        <w:rPr>
          <w:rStyle w:val="a5"/>
          <w:rFonts w:ascii="Times New Roman" w:hAnsi="Times New Roman" w:cs="Times New Roman"/>
          <w:sz w:val="24"/>
          <w:szCs w:val="24"/>
        </w:rPr>
        <w:footnoteReference w:id="75"/>
      </w:r>
      <w:r w:rsidRPr="00BE63DC">
        <w:rPr>
          <w:rFonts w:ascii="Times New Roman" w:hAnsi="Times New Roman" w:cs="Times New Roman"/>
          <w:sz w:val="24"/>
          <w:szCs w:val="24"/>
        </w:rPr>
        <w:t xml:space="preserve">. Η θεολογική σημασία αυτής της κατανόησης της αμαρτίας γίνεται ακόμη σαφέστερη όταν ανακαλέσουμε τον εισαγωγικό ορισμό της αμαρτίας ως εναντίωσης στο θέλημα του Θεού. Το ότι στο </w:t>
      </w:r>
      <w:r w:rsidRPr="00BE63DC">
        <w:rPr>
          <w:rFonts w:ascii="Times New Roman" w:hAnsi="Times New Roman" w:cs="Times New Roman"/>
          <w:i/>
          <w:sz w:val="24"/>
          <w:szCs w:val="24"/>
        </w:rPr>
        <w:t>Κατα Ιωάννη</w:t>
      </w:r>
      <w:r w:rsidRPr="00BE63DC">
        <w:rPr>
          <w:rFonts w:ascii="Times New Roman" w:hAnsi="Times New Roman" w:cs="Times New Roman"/>
          <w:sz w:val="24"/>
          <w:szCs w:val="24"/>
        </w:rPr>
        <w:t xml:space="preserve"> αμαρτία είναι η απόρριψη του Ιησού ως Υιού του Θεού, ο οποίος και Τον αποκαλύπτει στον Κόσμο, έχει δύο συνέπειες: (α) διαφοροποιείται έναντι της ιουδαϊκής κατανόησης όσον αφορά στο τι εστί θέλημα του Θεού: το θέλημα του Θεού δεν εκπορεύεται από την Τορά (το Νόμο) αλλά από τον Ιησού, όπως ορίζεται στο 6, 40: </w:t>
      </w:r>
      <w:r w:rsidRPr="00BE63DC">
        <w:rPr>
          <w:rFonts w:ascii="Times New Roman" w:hAnsi="Times New Roman" w:cs="Times New Roman"/>
          <w:b/>
          <w:i/>
          <w:sz w:val="24"/>
          <w:szCs w:val="24"/>
          <w:lang w:bidi="he-IL"/>
        </w:rPr>
        <w:t xml:space="preserve">τοῦτο γάρ ἐστιν τὸ θέλημα τοῦ </w:t>
      </w:r>
      <w:r w:rsidRPr="00BE63DC">
        <w:rPr>
          <w:rFonts w:ascii="Times New Roman" w:hAnsi="Times New Roman" w:cs="Times New Roman"/>
          <w:b/>
          <w:i/>
          <w:caps/>
          <w:sz w:val="24"/>
          <w:szCs w:val="24"/>
          <w:lang w:bidi="he-IL"/>
        </w:rPr>
        <w:t>π</w:t>
      </w:r>
      <w:r w:rsidRPr="00BE63DC">
        <w:rPr>
          <w:rFonts w:ascii="Times New Roman" w:hAnsi="Times New Roman" w:cs="Times New Roman"/>
          <w:b/>
          <w:i/>
          <w:sz w:val="24"/>
          <w:szCs w:val="24"/>
          <w:lang w:bidi="he-IL"/>
        </w:rPr>
        <w:t xml:space="preserve">ατρός </w:t>
      </w:r>
      <w:r w:rsidRPr="00BE63DC">
        <w:rPr>
          <w:rFonts w:ascii="Times New Roman" w:hAnsi="Times New Roman" w:cs="Times New Roman"/>
          <w:b/>
          <w:i/>
          <w:caps/>
          <w:sz w:val="24"/>
          <w:szCs w:val="24"/>
          <w:lang w:bidi="he-IL"/>
        </w:rPr>
        <w:t>μ</w:t>
      </w:r>
      <w:r w:rsidRPr="00BE63DC">
        <w:rPr>
          <w:rFonts w:ascii="Times New Roman" w:hAnsi="Times New Roman" w:cs="Times New Roman"/>
          <w:b/>
          <w:i/>
          <w:sz w:val="24"/>
          <w:szCs w:val="24"/>
          <w:lang w:bidi="he-IL"/>
        </w:rPr>
        <w:t xml:space="preserve">ου, ἵνα πᾶς ὁ θεωρῶν τὸν </w:t>
      </w:r>
      <w:r w:rsidRPr="00BE63DC">
        <w:rPr>
          <w:rFonts w:ascii="Times New Roman" w:hAnsi="Times New Roman" w:cs="Times New Roman"/>
          <w:b/>
          <w:i/>
          <w:caps/>
          <w:sz w:val="24"/>
          <w:szCs w:val="24"/>
          <w:lang w:bidi="he-IL"/>
        </w:rPr>
        <w:t>υ</w:t>
      </w:r>
      <w:r w:rsidRPr="00BE63DC">
        <w:rPr>
          <w:rFonts w:ascii="Times New Roman" w:hAnsi="Times New Roman" w:cs="Times New Roman"/>
          <w:b/>
          <w:i/>
          <w:sz w:val="24"/>
          <w:szCs w:val="24"/>
          <w:lang w:bidi="he-IL"/>
        </w:rPr>
        <w:t xml:space="preserve">ἱὸν καὶ πιστεύων εἰς </w:t>
      </w:r>
      <w:r w:rsidRPr="00BE63DC">
        <w:rPr>
          <w:rFonts w:ascii="Times New Roman" w:hAnsi="Times New Roman" w:cs="Times New Roman"/>
          <w:b/>
          <w:i/>
          <w:caps/>
          <w:sz w:val="24"/>
          <w:szCs w:val="24"/>
          <w:lang w:bidi="he-IL"/>
        </w:rPr>
        <w:t>α</w:t>
      </w:r>
      <w:r w:rsidRPr="00BE63DC">
        <w:rPr>
          <w:rFonts w:ascii="Times New Roman" w:hAnsi="Times New Roman" w:cs="Times New Roman"/>
          <w:b/>
          <w:i/>
          <w:sz w:val="24"/>
          <w:szCs w:val="24"/>
          <w:lang w:bidi="he-IL"/>
        </w:rPr>
        <w:t>ὐτὸν, ἔχῃ ζωὴν αἰώνιον, καὶ ἀναστήσω αὐτὸν Ἐγὼ [ἐν] τῇ ἐσχάτῃ Ἡμέρᾳ</w:t>
      </w:r>
      <w:r w:rsidRPr="00BE63DC">
        <w:rPr>
          <w:rFonts w:ascii="Times New Roman" w:hAnsi="Times New Roman" w:cs="Times New Roman"/>
          <w:sz w:val="24"/>
          <w:szCs w:val="24"/>
          <w:lang w:bidi="he-IL"/>
        </w:rPr>
        <w:t xml:space="preserve">. </w:t>
      </w:r>
      <w:r w:rsidRPr="00BE63DC">
        <w:rPr>
          <w:rFonts w:ascii="Times New Roman" w:hAnsi="Times New Roman" w:cs="Times New Roman"/>
          <w:sz w:val="24"/>
          <w:szCs w:val="24"/>
        </w:rPr>
        <w:t xml:space="preserve">Σε αυτό το λόγο διακρίνεται και η δεύτερη συνέπεια: (β) η επαγγελία της ζωής, που συνδέεται άρρηκτα με την εκπλήρωση του θελήματος του Θεού, δε συναρτάται από την εφαρμογή/υπ-ακοή της Τορά, αλλά από την πίστη στον Υιό. Η ζωή χορηγείται δηλ. σε εκείνον ο οποίος πιστεύει ότι ο Ιησούς είναι όντως ο απεσταλμένος από το Θεό Υιός, ο οποίος και </w:t>
      </w:r>
      <w:r w:rsidRPr="00BE63DC">
        <w:rPr>
          <w:rFonts w:ascii="Times New Roman" w:hAnsi="Times New Roman" w:cs="Times New Roman"/>
          <w:caps/>
          <w:sz w:val="24"/>
          <w:szCs w:val="24"/>
        </w:rPr>
        <w:t>τ</w:t>
      </w:r>
      <w:r w:rsidRPr="00BE63DC">
        <w:rPr>
          <w:rFonts w:ascii="Times New Roman" w:hAnsi="Times New Roman" w:cs="Times New Roman"/>
          <w:sz w:val="24"/>
          <w:szCs w:val="24"/>
        </w:rPr>
        <w:t>ον αποκαλύπτει. Για την κατανόηση της αμαρτίας στο Κατά Ιωάννη αυτό συνεπάγεται ότι η αμαρτία δεν είναι παρά απιστία ή (για να διατυπώσουμε τη θέση μας διαφορετικά) το αντίθετο της αμαρτίας είναι η πίστη στον Ιησού Χριστό.</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spacing w:after="0" w:line="240" w:lineRule="auto"/>
        <w:jc w:val="both"/>
        <w:rPr>
          <w:rFonts w:ascii="Times New Roman" w:hAnsi="Times New Roman" w:cs="Times New Roman"/>
          <w:sz w:val="24"/>
          <w:szCs w:val="24"/>
        </w:rPr>
      </w:pPr>
      <w:r w:rsidRPr="00BE63DC">
        <w:rPr>
          <w:rFonts w:ascii="Times New Roman" w:hAnsi="Times New Roman" w:cs="Times New Roman"/>
          <w:sz w:val="24"/>
          <w:szCs w:val="24"/>
        </w:rPr>
        <w:t>Όταν λάβουμε υπόψιν μας αυτή την κατανόηση της αμαρτίας, μπορούμε να κατανοήσουμε αυτά τα οποία σχετικά αναφέρουν τα Α’ Ιω. 3, 6. 9</w:t>
      </w:r>
      <w:r w:rsidRPr="00BE63DC">
        <w:rPr>
          <w:rFonts w:ascii="Times New Roman" w:hAnsi="Times New Roman" w:cs="Times New Roman"/>
          <w:sz w:val="24"/>
          <w:szCs w:val="24"/>
          <w:vertAlign w:val="superscript"/>
        </w:rPr>
        <w:t>.</w:t>
      </w:r>
      <w:r w:rsidRPr="00BE63DC">
        <w:rPr>
          <w:rFonts w:ascii="Times New Roman" w:hAnsi="Times New Roman" w:cs="Times New Roman"/>
          <w:sz w:val="24"/>
          <w:szCs w:val="24"/>
        </w:rPr>
        <w:t xml:space="preserve"> 5, 18:</w:t>
      </w:r>
    </w:p>
    <w:p w:rsidR="004D1732" w:rsidRPr="00BE63DC" w:rsidRDefault="004D1732" w:rsidP="004D1732">
      <w:pPr>
        <w:spacing w:after="0" w:line="240" w:lineRule="auto"/>
        <w:jc w:val="both"/>
        <w:rPr>
          <w:rFonts w:ascii="Times New Roman" w:hAnsi="Times New Roman" w:cs="Times New Roman"/>
          <w:sz w:val="24"/>
          <w:szCs w:val="24"/>
        </w:rPr>
      </w:pPr>
    </w:p>
    <w:p w:rsidR="004D1732" w:rsidRPr="00BE63DC" w:rsidRDefault="004D1732" w:rsidP="004D1732">
      <w:pPr>
        <w:spacing w:after="0" w:line="240" w:lineRule="auto"/>
        <w:jc w:val="center"/>
        <w:rPr>
          <w:rFonts w:ascii="Times New Roman" w:hAnsi="Times New Roman" w:cs="Times New Roman"/>
          <w:i/>
          <w:sz w:val="24"/>
          <w:szCs w:val="24"/>
          <w:lang w:bidi="he-IL"/>
        </w:rPr>
      </w:pPr>
      <w:r w:rsidRPr="00BE63DC">
        <w:rPr>
          <w:rFonts w:ascii="Times New Roman" w:hAnsi="Times New Roman" w:cs="Times New Roman"/>
          <w:i/>
          <w:caps/>
          <w:sz w:val="24"/>
          <w:szCs w:val="24"/>
          <w:lang w:bidi="he-IL"/>
        </w:rPr>
        <w:t>π</w:t>
      </w:r>
      <w:r w:rsidRPr="00BE63DC">
        <w:rPr>
          <w:rFonts w:ascii="Times New Roman" w:hAnsi="Times New Roman" w:cs="Times New Roman"/>
          <w:i/>
          <w:sz w:val="24"/>
          <w:szCs w:val="24"/>
          <w:lang w:bidi="he-IL"/>
        </w:rPr>
        <w:t xml:space="preserve">ᾶς ὁ ἐν </w:t>
      </w:r>
      <w:r w:rsidRPr="00BE63DC">
        <w:rPr>
          <w:rFonts w:ascii="Times New Roman" w:hAnsi="Times New Roman" w:cs="Times New Roman"/>
          <w:i/>
          <w:caps/>
          <w:sz w:val="24"/>
          <w:szCs w:val="24"/>
          <w:lang w:bidi="he-IL"/>
        </w:rPr>
        <w:t>α</w:t>
      </w:r>
      <w:r w:rsidRPr="00BE63DC">
        <w:rPr>
          <w:rFonts w:ascii="Times New Roman" w:hAnsi="Times New Roman" w:cs="Times New Roman"/>
          <w:i/>
          <w:sz w:val="24"/>
          <w:szCs w:val="24"/>
          <w:lang w:bidi="he-IL"/>
        </w:rPr>
        <w:t xml:space="preserve">ὐτῷ μένων </w:t>
      </w:r>
      <w:r w:rsidRPr="00BE63DC">
        <w:rPr>
          <w:rFonts w:ascii="Times New Roman" w:hAnsi="Times New Roman" w:cs="Times New Roman"/>
          <w:b/>
          <w:i/>
          <w:sz w:val="24"/>
          <w:szCs w:val="24"/>
          <w:lang w:bidi="he-IL"/>
        </w:rPr>
        <w:t>οὐχ ἁμαρτάνει</w:t>
      </w:r>
      <w:r w:rsidRPr="00BE63DC">
        <w:rPr>
          <w:rFonts w:ascii="Times New Roman" w:hAnsi="Times New Roman" w:cs="Times New Roman"/>
          <w:i/>
          <w:sz w:val="24"/>
          <w:szCs w:val="24"/>
          <w:lang w:bidi="he-IL"/>
        </w:rPr>
        <w:t>·</w:t>
      </w:r>
    </w:p>
    <w:p w:rsidR="004D1732" w:rsidRPr="00BE63DC" w:rsidRDefault="004D1732" w:rsidP="004D1732">
      <w:pPr>
        <w:spacing w:after="0" w:line="240" w:lineRule="auto"/>
        <w:jc w:val="center"/>
        <w:rPr>
          <w:rFonts w:ascii="Times New Roman" w:hAnsi="Times New Roman" w:cs="Times New Roman"/>
          <w:i/>
          <w:sz w:val="24"/>
          <w:szCs w:val="24"/>
          <w:lang w:bidi="he-IL"/>
        </w:rPr>
      </w:pPr>
      <w:r w:rsidRPr="00BE63DC">
        <w:rPr>
          <w:rFonts w:ascii="Times New Roman" w:hAnsi="Times New Roman" w:cs="Times New Roman"/>
          <w:i/>
          <w:caps/>
          <w:sz w:val="24"/>
          <w:szCs w:val="24"/>
          <w:lang w:bidi="he-IL"/>
        </w:rPr>
        <w:t>π</w:t>
      </w:r>
      <w:r w:rsidRPr="00BE63DC">
        <w:rPr>
          <w:rFonts w:ascii="Times New Roman" w:hAnsi="Times New Roman" w:cs="Times New Roman"/>
          <w:i/>
          <w:sz w:val="24"/>
          <w:szCs w:val="24"/>
          <w:lang w:bidi="he-IL"/>
        </w:rPr>
        <w:t xml:space="preserve">ᾶς ὁ ἁμαρτάνων οὐχ ἑώρακεν </w:t>
      </w:r>
      <w:r w:rsidRPr="00BE63DC">
        <w:rPr>
          <w:rFonts w:ascii="Times New Roman" w:hAnsi="Times New Roman" w:cs="Times New Roman"/>
          <w:i/>
          <w:caps/>
          <w:sz w:val="24"/>
          <w:szCs w:val="24"/>
          <w:lang w:bidi="he-IL"/>
        </w:rPr>
        <w:t>α</w:t>
      </w:r>
      <w:r w:rsidRPr="00BE63DC">
        <w:rPr>
          <w:rFonts w:ascii="Times New Roman" w:hAnsi="Times New Roman" w:cs="Times New Roman"/>
          <w:i/>
          <w:sz w:val="24"/>
          <w:szCs w:val="24"/>
          <w:lang w:bidi="he-IL"/>
        </w:rPr>
        <w:t xml:space="preserve">ὐτὸν, οὐδὲ ἔγνωκεν </w:t>
      </w:r>
      <w:r w:rsidRPr="00BE63DC">
        <w:rPr>
          <w:rFonts w:ascii="Times New Roman" w:hAnsi="Times New Roman" w:cs="Times New Roman"/>
          <w:i/>
          <w:caps/>
          <w:sz w:val="24"/>
          <w:szCs w:val="24"/>
          <w:lang w:bidi="he-IL"/>
        </w:rPr>
        <w:t>α</w:t>
      </w:r>
      <w:r w:rsidRPr="00BE63DC">
        <w:rPr>
          <w:rFonts w:ascii="Times New Roman" w:hAnsi="Times New Roman" w:cs="Times New Roman"/>
          <w:i/>
          <w:sz w:val="24"/>
          <w:szCs w:val="24"/>
          <w:lang w:bidi="he-IL"/>
        </w:rPr>
        <w:t>ὐτόν.</w:t>
      </w:r>
    </w:p>
    <w:p w:rsidR="004D1732" w:rsidRPr="00BE63DC" w:rsidRDefault="004D1732" w:rsidP="004D1732">
      <w:pPr>
        <w:spacing w:after="0" w:line="240" w:lineRule="auto"/>
        <w:jc w:val="center"/>
        <w:rPr>
          <w:rFonts w:ascii="Times New Roman" w:hAnsi="Times New Roman" w:cs="Times New Roman"/>
          <w:b/>
          <w:bCs/>
          <w:i/>
          <w:sz w:val="24"/>
          <w:szCs w:val="24"/>
          <w:lang w:bidi="he-IL"/>
        </w:rPr>
      </w:pPr>
    </w:p>
    <w:p w:rsidR="004D1732" w:rsidRPr="00BE63DC" w:rsidRDefault="004D1732" w:rsidP="004D1732">
      <w:pPr>
        <w:spacing w:after="0" w:line="240" w:lineRule="auto"/>
        <w:jc w:val="center"/>
        <w:rPr>
          <w:rFonts w:ascii="Times New Roman" w:hAnsi="Times New Roman" w:cs="Times New Roman"/>
          <w:i/>
          <w:sz w:val="24"/>
          <w:szCs w:val="24"/>
          <w:lang w:bidi="he-IL"/>
        </w:rPr>
      </w:pPr>
      <w:r w:rsidRPr="00BE63DC">
        <w:rPr>
          <w:rFonts w:ascii="Times New Roman" w:hAnsi="Times New Roman" w:cs="Times New Roman"/>
          <w:i/>
          <w:sz w:val="24"/>
          <w:szCs w:val="24"/>
          <w:lang w:bidi="he-IL"/>
        </w:rPr>
        <w:t xml:space="preserve">Πᾶς ὁ γεγεννημένος ἐκ τοῦ </w:t>
      </w:r>
      <w:r w:rsidRPr="00BE63DC">
        <w:rPr>
          <w:rFonts w:ascii="Times New Roman" w:hAnsi="Times New Roman" w:cs="Times New Roman"/>
          <w:i/>
          <w:caps/>
          <w:sz w:val="24"/>
          <w:szCs w:val="24"/>
          <w:lang w:bidi="he-IL"/>
        </w:rPr>
        <w:t>θ</w:t>
      </w:r>
      <w:r w:rsidRPr="00BE63DC">
        <w:rPr>
          <w:rFonts w:ascii="Times New Roman" w:hAnsi="Times New Roman" w:cs="Times New Roman"/>
          <w:i/>
          <w:sz w:val="24"/>
          <w:szCs w:val="24"/>
          <w:lang w:bidi="he-IL"/>
        </w:rPr>
        <w:t xml:space="preserve">εοῦ </w:t>
      </w:r>
      <w:r w:rsidRPr="00BE63DC">
        <w:rPr>
          <w:rFonts w:ascii="Times New Roman" w:hAnsi="Times New Roman" w:cs="Times New Roman"/>
          <w:b/>
          <w:i/>
          <w:sz w:val="24"/>
          <w:szCs w:val="24"/>
          <w:lang w:bidi="he-IL"/>
        </w:rPr>
        <w:t>ἁμαρτίαν οὐ ποιεῖ</w:t>
      </w:r>
      <w:r w:rsidRPr="00BE63DC">
        <w:rPr>
          <w:rFonts w:ascii="Times New Roman" w:hAnsi="Times New Roman" w:cs="Times New Roman"/>
          <w:i/>
          <w:sz w:val="24"/>
          <w:szCs w:val="24"/>
          <w:lang w:bidi="he-IL"/>
        </w:rPr>
        <w:t>,</w:t>
      </w:r>
    </w:p>
    <w:p w:rsidR="004D1732" w:rsidRPr="00BE63DC" w:rsidRDefault="004D1732" w:rsidP="004D1732">
      <w:pPr>
        <w:spacing w:after="0" w:line="240" w:lineRule="auto"/>
        <w:jc w:val="center"/>
        <w:rPr>
          <w:rFonts w:ascii="Times New Roman" w:hAnsi="Times New Roman" w:cs="Times New Roman"/>
          <w:i/>
          <w:sz w:val="24"/>
          <w:szCs w:val="24"/>
          <w:lang w:bidi="he-IL"/>
        </w:rPr>
      </w:pPr>
      <w:r w:rsidRPr="00BE63DC">
        <w:rPr>
          <w:rFonts w:ascii="Times New Roman" w:hAnsi="Times New Roman" w:cs="Times New Roman"/>
          <w:i/>
          <w:sz w:val="24"/>
          <w:szCs w:val="24"/>
          <w:lang w:bidi="he-IL"/>
        </w:rPr>
        <w:t xml:space="preserve">ὅτι σπέρμα </w:t>
      </w:r>
      <w:r w:rsidRPr="00BE63DC">
        <w:rPr>
          <w:rFonts w:ascii="Times New Roman" w:hAnsi="Times New Roman" w:cs="Times New Roman"/>
          <w:i/>
          <w:caps/>
          <w:sz w:val="24"/>
          <w:szCs w:val="24"/>
          <w:lang w:bidi="he-IL"/>
        </w:rPr>
        <w:t>α</w:t>
      </w:r>
      <w:r w:rsidRPr="00BE63DC">
        <w:rPr>
          <w:rFonts w:ascii="Times New Roman" w:hAnsi="Times New Roman" w:cs="Times New Roman"/>
          <w:i/>
          <w:sz w:val="24"/>
          <w:szCs w:val="24"/>
          <w:lang w:bidi="he-IL"/>
        </w:rPr>
        <w:t xml:space="preserve">ὐτοῦ ἐν </w:t>
      </w:r>
      <w:r w:rsidRPr="00BE63DC">
        <w:rPr>
          <w:rFonts w:ascii="Times New Roman" w:hAnsi="Times New Roman" w:cs="Times New Roman"/>
          <w:i/>
          <w:caps/>
          <w:sz w:val="24"/>
          <w:szCs w:val="24"/>
          <w:lang w:bidi="he-IL"/>
        </w:rPr>
        <w:t>α</w:t>
      </w:r>
      <w:r w:rsidRPr="00BE63DC">
        <w:rPr>
          <w:rFonts w:ascii="Times New Roman" w:hAnsi="Times New Roman" w:cs="Times New Roman"/>
          <w:i/>
          <w:sz w:val="24"/>
          <w:szCs w:val="24"/>
          <w:lang w:bidi="he-IL"/>
        </w:rPr>
        <w:t>ὐτῷ μένει,</w:t>
      </w:r>
    </w:p>
    <w:p w:rsidR="004D1732" w:rsidRPr="00BE63DC" w:rsidRDefault="004D1732" w:rsidP="004D1732">
      <w:pPr>
        <w:spacing w:after="0" w:line="240" w:lineRule="auto"/>
        <w:jc w:val="center"/>
        <w:rPr>
          <w:rFonts w:ascii="Times New Roman" w:hAnsi="Times New Roman" w:cs="Times New Roman"/>
          <w:i/>
          <w:sz w:val="24"/>
          <w:szCs w:val="24"/>
          <w:lang w:bidi="he-IL"/>
        </w:rPr>
      </w:pPr>
      <w:r w:rsidRPr="00BE63DC">
        <w:rPr>
          <w:rFonts w:ascii="Times New Roman" w:hAnsi="Times New Roman" w:cs="Times New Roman"/>
          <w:b/>
          <w:i/>
          <w:sz w:val="24"/>
          <w:szCs w:val="24"/>
          <w:lang w:bidi="he-IL"/>
        </w:rPr>
        <w:t>καὶ οὐ δύναται ἁμαρτάνειν</w:t>
      </w:r>
      <w:r w:rsidRPr="00BE63DC">
        <w:rPr>
          <w:rFonts w:ascii="Times New Roman" w:hAnsi="Times New Roman" w:cs="Times New Roman"/>
          <w:i/>
          <w:sz w:val="24"/>
          <w:szCs w:val="24"/>
          <w:lang w:bidi="he-IL"/>
        </w:rPr>
        <w:t xml:space="preserve">, ὅτι ἐκ τοῦ </w:t>
      </w:r>
      <w:r w:rsidRPr="00BE63DC">
        <w:rPr>
          <w:rFonts w:ascii="Times New Roman" w:hAnsi="Times New Roman" w:cs="Times New Roman"/>
          <w:i/>
          <w:caps/>
          <w:sz w:val="24"/>
          <w:szCs w:val="24"/>
          <w:lang w:bidi="he-IL"/>
        </w:rPr>
        <w:t>θ</w:t>
      </w:r>
      <w:r w:rsidRPr="00BE63DC">
        <w:rPr>
          <w:rFonts w:ascii="Times New Roman" w:hAnsi="Times New Roman" w:cs="Times New Roman"/>
          <w:i/>
          <w:sz w:val="24"/>
          <w:szCs w:val="24"/>
          <w:lang w:bidi="he-IL"/>
        </w:rPr>
        <w:t>εοῦ γεγέννηται.</w:t>
      </w:r>
    </w:p>
    <w:p w:rsidR="004D1732" w:rsidRPr="00BE63DC" w:rsidRDefault="004D1732" w:rsidP="004D1732">
      <w:pPr>
        <w:spacing w:after="0" w:line="240" w:lineRule="auto"/>
        <w:jc w:val="center"/>
        <w:rPr>
          <w:rFonts w:ascii="Times New Roman" w:hAnsi="Times New Roman" w:cs="Times New Roman"/>
          <w:b/>
          <w:bCs/>
          <w:sz w:val="24"/>
          <w:szCs w:val="24"/>
          <w:lang w:bidi="he-IL"/>
        </w:rPr>
      </w:pPr>
    </w:p>
    <w:p w:rsidR="004D1732" w:rsidRPr="00BE63DC" w:rsidRDefault="004D1732" w:rsidP="004D1732">
      <w:pPr>
        <w:spacing w:after="0" w:line="240" w:lineRule="auto"/>
        <w:jc w:val="both"/>
        <w:rPr>
          <w:rFonts w:ascii="Times New Roman" w:hAnsi="Times New Roman" w:cs="Times New Roman"/>
          <w:sz w:val="24"/>
          <w:szCs w:val="24"/>
          <w:lang w:bidi="he-IL"/>
        </w:rPr>
      </w:pPr>
      <w:r w:rsidRPr="00BE63DC">
        <w:rPr>
          <w:rFonts w:ascii="Times New Roman" w:hAnsi="Times New Roman" w:cs="Times New Roman"/>
          <w:sz w:val="24"/>
          <w:szCs w:val="24"/>
        </w:rPr>
        <w:t xml:space="preserve">Ο ισχυρισμός ότι οι χριστιανοί είναι αδύνατον να αμαρτήσουν θεωρούμενος </w:t>
      </w:r>
      <w:r w:rsidRPr="00BE63DC">
        <w:rPr>
          <w:rFonts w:ascii="Times New Roman" w:hAnsi="Times New Roman" w:cs="Times New Roman"/>
          <w:b/>
          <w:sz w:val="24"/>
          <w:szCs w:val="24"/>
        </w:rPr>
        <w:t>ηθι(κιστι)κά</w:t>
      </w:r>
      <w:r w:rsidRPr="00BE63DC">
        <w:rPr>
          <w:rFonts w:ascii="Times New Roman" w:hAnsi="Times New Roman" w:cs="Times New Roman"/>
          <w:sz w:val="24"/>
          <w:szCs w:val="24"/>
        </w:rPr>
        <w:t xml:space="preserve"> οδηγεί στο συμπέρασμα ότι ο συγγραφέας είναι εντελώς αποξενωμένος από την πραγματικότητα των χριστιανών. Κατανοείται όμως εύκολα επί τη βάσει της χριστολογικής κατανόησης της αμαρτίας του </w:t>
      </w:r>
      <w:r w:rsidRPr="00BE63DC">
        <w:rPr>
          <w:rFonts w:ascii="Times New Roman" w:hAnsi="Times New Roman" w:cs="Times New Roman"/>
          <w:i/>
          <w:sz w:val="24"/>
          <w:szCs w:val="24"/>
        </w:rPr>
        <w:t>Κατά Ιωάννη</w:t>
      </w:r>
      <w:r w:rsidRPr="00BE63DC">
        <w:rPr>
          <w:rFonts w:ascii="Times New Roman" w:hAnsi="Times New Roman" w:cs="Times New Roman"/>
          <w:sz w:val="24"/>
          <w:szCs w:val="24"/>
        </w:rPr>
        <w:t xml:space="preserve">, όπου η πίστη συνιστά το αντίθετο της αμαρτίας. Αντικαθιστώντας τις φράσεις </w:t>
      </w:r>
      <w:r w:rsidRPr="00BE63DC">
        <w:rPr>
          <w:rFonts w:ascii="Times New Roman" w:hAnsi="Times New Roman" w:cs="Times New Roman"/>
          <w:i/>
          <w:sz w:val="24"/>
          <w:szCs w:val="24"/>
          <w:lang w:bidi="he-IL"/>
        </w:rPr>
        <w:t xml:space="preserve">ἐν </w:t>
      </w:r>
      <w:r w:rsidRPr="00BE63DC">
        <w:rPr>
          <w:rFonts w:ascii="Times New Roman" w:hAnsi="Times New Roman" w:cs="Times New Roman"/>
          <w:i/>
          <w:caps/>
          <w:sz w:val="24"/>
          <w:szCs w:val="24"/>
          <w:lang w:bidi="he-IL"/>
        </w:rPr>
        <w:t>α</w:t>
      </w:r>
      <w:r w:rsidRPr="00BE63DC">
        <w:rPr>
          <w:rFonts w:ascii="Times New Roman" w:hAnsi="Times New Roman" w:cs="Times New Roman"/>
          <w:i/>
          <w:sz w:val="24"/>
          <w:szCs w:val="24"/>
          <w:lang w:bidi="he-IL"/>
        </w:rPr>
        <w:t xml:space="preserve">ὐτῷ μένων, ἔγνωκεν </w:t>
      </w:r>
      <w:r w:rsidRPr="00BE63DC">
        <w:rPr>
          <w:rFonts w:ascii="Times New Roman" w:hAnsi="Times New Roman" w:cs="Times New Roman"/>
          <w:i/>
          <w:caps/>
          <w:sz w:val="24"/>
          <w:szCs w:val="24"/>
          <w:lang w:bidi="he-IL"/>
        </w:rPr>
        <w:t>α</w:t>
      </w:r>
      <w:r w:rsidRPr="00BE63DC">
        <w:rPr>
          <w:rFonts w:ascii="Times New Roman" w:hAnsi="Times New Roman" w:cs="Times New Roman"/>
          <w:i/>
          <w:sz w:val="24"/>
          <w:szCs w:val="24"/>
          <w:lang w:bidi="he-IL"/>
        </w:rPr>
        <w:t xml:space="preserve">ὐτόν, ὁ </w:t>
      </w:r>
      <w:r w:rsidRPr="00BE63DC">
        <w:rPr>
          <w:rFonts w:ascii="Times New Roman" w:hAnsi="Times New Roman" w:cs="Times New Roman"/>
          <w:i/>
          <w:sz w:val="24"/>
          <w:szCs w:val="24"/>
          <w:lang w:bidi="he-IL"/>
        </w:rPr>
        <w:lastRenderedPageBreak/>
        <w:t xml:space="preserve">γεννηθεὶς ἐκ τοῦ </w:t>
      </w:r>
      <w:r w:rsidRPr="00BE63DC">
        <w:rPr>
          <w:rFonts w:ascii="Times New Roman" w:hAnsi="Times New Roman" w:cs="Times New Roman"/>
          <w:i/>
          <w:caps/>
          <w:sz w:val="24"/>
          <w:szCs w:val="24"/>
          <w:lang w:bidi="he-IL"/>
        </w:rPr>
        <w:t>θ</w:t>
      </w:r>
      <w:r w:rsidRPr="00BE63DC">
        <w:rPr>
          <w:rFonts w:ascii="Times New Roman" w:hAnsi="Times New Roman" w:cs="Times New Roman"/>
          <w:i/>
          <w:sz w:val="24"/>
          <w:szCs w:val="24"/>
          <w:lang w:bidi="he-IL"/>
        </w:rPr>
        <w:t>εοῦ</w:t>
      </w:r>
      <w:r w:rsidRPr="00BE63DC">
        <w:rPr>
          <w:rFonts w:ascii="Times New Roman" w:hAnsi="Times New Roman" w:cs="Times New Roman"/>
          <w:sz w:val="24"/>
          <w:szCs w:val="24"/>
          <w:lang w:bidi="he-IL"/>
        </w:rPr>
        <w:t xml:space="preserve"> με το </w:t>
      </w:r>
      <w:r w:rsidRPr="00BE63DC">
        <w:rPr>
          <w:rFonts w:ascii="Times New Roman" w:hAnsi="Times New Roman" w:cs="Times New Roman"/>
          <w:i/>
          <w:sz w:val="24"/>
          <w:szCs w:val="24"/>
          <w:lang w:bidi="he-IL"/>
        </w:rPr>
        <w:t xml:space="preserve">πιστεύειν ἐν </w:t>
      </w:r>
      <w:r w:rsidRPr="00BE63DC">
        <w:rPr>
          <w:rFonts w:ascii="Times New Roman" w:hAnsi="Times New Roman" w:cs="Times New Roman"/>
          <w:i/>
          <w:caps/>
          <w:sz w:val="24"/>
          <w:szCs w:val="24"/>
          <w:lang w:bidi="he-IL"/>
        </w:rPr>
        <w:t>α</w:t>
      </w:r>
      <w:r w:rsidRPr="00BE63DC">
        <w:rPr>
          <w:rFonts w:ascii="Times New Roman" w:hAnsi="Times New Roman" w:cs="Times New Roman"/>
          <w:i/>
          <w:sz w:val="24"/>
          <w:szCs w:val="24"/>
          <w:lang w:bidi="he-IL"/>
        </w:rPr>
        <w:t>ὐτῷ</w:t>
      </w:r>
      <w:r w:rsidRPr="00BE63DC">
        <w:rPr>
          <w:rFonts w:ascii="Times New Roman" w:hAnsi="Times New Roman" w:cs="Times New Roman"/>
          <w:sz w:val="24"/>
          <w:szCs w:val="24"/>
          <w:lang w:bidi="he-IL"/>
        </w:rPr>
        <w:t xml:space="preserve"> γίνεται ακόμη σαφέστερη η βαθιά θεολογική έννοια των κειμένων.</w:t>
      </w:r>
    </w:p>
    <w:p w:rsidR="004D1732" w:rsidRPr="00BE63DC" w:rsidRDefault="004D1732" w:rsidP="004D1732">
      <w:pPr>
        <w:spacing w:after="0" w:line="240" w:lineRule="auto"/>
        <w:jc w:val="both"/>
        <w:rPr>
          <w:rFonts w:ascii="Times New Roman" w:hAnsi="Times New Roman" w:cs="Times New Roman"/>
          <w:sz w:val="24"/>
          <w:szCs w:val="24"/>
          <w:lang w:bidi="he-IL"/>
        </w:rPr>
      </w:pPr>
    </w:p>
    <w:p w:rsidR="004D1732" w:rsidRPr="00BE63DC" w:rsidRDefault="004D1732" w:rsidP="004D1732">
      <w:pPr>
        <w:spacing w:after="0" w:line="240" w:lineRule="auto"/>
        <w:jc w:val="both"/>
        <w:rPr>
          <w:rFonts w:ascii="Times New Roman" w:hAnsi="Times New Roman" w:cs="Times New Roman"/>
          <w:sz w:val="24"/>
          <w:szCs w:val="24"/>
          <w:lang w:bidi="he-IL"/>
        </w:rPr>
      </w:pPr>
      <w:r w:rsidRPr="00BE63DC">
        <w:rPr>
          <w:rFonts w:ascii="Times New Roman" w:hAnsi="Times New Roman" w:cs="Times New Roman"/>
          <w:sz w:val="24"/>
          <w:szCs w:val="24"/>
          <w:lang w:bidi="he-IL"/>
        </w:rPr>
        <w:t>Από το Ιω. 5, 16-18 εξάγεται ότι στην Α’ Ιω. έχουμε μία διπλή κατανόηση της αμαρτίας: μία ηθική (</w:t>
      </w:r>
      <w:r w:rsidRPr="00BE63DC">
        <w:rPr>
          <w:rFonts w:ascii="Times New Roman" w:hAnsi="Times New Roman" w:cs="Times New Roman"/>
          <w:i/>
          <w:sz w:val="24"/>
          <w:szCs w:val="24"/>
          <w:lang w:bidi="he-IL"/>
        </w:rPr>
        <w:t>πᾶσα ἀδικία ἁμαρτία ἐστίν</w:t>
      </w:r>
      <w:r w:rsidRPr="00BE63DC">
        <w:rPr>
          <w:rFonts w:ascii="Times New Roman" w:hAnsi="Times New Roman" w:cs="Times New Roman"/>
          <w:sz w:val="24"/>
          <w:szCs w:val="24"/>
          <w:lang w:bidi="he-IL"/>
        </w:rPr>
        <w:t xml:space="preserve">) και η επονομαζόμενη </w:t>
      </w:r>
      <w:r w:rsidRPr="00BE63DC">
        <w:rPr>
          <w:rFonts w:ascii="Times New Roman" w:hAnsi="Times New Roman" w:cs="Times New Roman"/>
          <w:i/>
          <w:sz w:val="24"/>
          <w:szCs w:val="24"/>
          <w:lang w:bidi="he-IL"/>
        </w:rPr>
        <w:t>ἁμαρτία πρὸς θάνατον</w:t>
      </w:r>
      <w:r w:rsidRPr="00BE63DC">
        <w:rPr>
          <w:rFonts w:ascii="Times New Roman" w:hAnsi="Times New Roman" w:cs="Times New Roman"/>
          <w:sz w:val="24"/>
          <w:szCs w:val="24"/>
          <w:lang w:bidi="he-IL"/>
        </w:rPr>
        <w:t xml:space="preserve">. </w:t>
      </w:r>
    </w:p>
    <w:p w:rsidR="004D1732" w:rsidRPr="00BE63DC" w:rsidRDefault="004D1732" w:rsidP="004D1732">
      <w:pPr>
        <w:spacing w:after="0" w:line="240" w:lineRule="auto"/>
        <w:jc w:val="center"/>
        <w:rPr>
          <w:rFonts w:ascii="Times New Roman" w:hAnsi="Times New Roman" w:cs="Times New Roman"/>
          <w:sz w:val="24"/>
          <w:szCs w:val="24"/>
          <w:vertAlign w:val="superscript"/>
          <w:lang w:bidi="he-IL"/>
        </w:rPr>
      </w:pPr>
    </w:p>
    <w:p w:rsidR="004D1732" w:rsidRPr="00BE63DC" w:rsidRDefault="004D1732" w:rsidP="004D1732">
      <w:pPr>
        <w:spacing w:after="0" w:line="240" w:lineRule="auto"/>
        <w:jc w:val="center"/>
        <w:rPr>
          <w:rFonts w:ascii="Times New Roman" w:hAnsi="Times New Roman" w:cs="Times New Roman"/>
          <w:i/>
          <w:sz w:val="24"/>
          <w:szCs w:val="24"/>
          <w:lang w:bidi="he-IL"/>
        </w:rPr>
      </w:pPr>
      <w:r w:rsidRPr="00BE63DC">
        <w:rPr>
          <w:rFonts w:ascii="Times New Roman" w:hAnsi="Times New Roman" w:cs="Times New Roman"/>
          <w:i/>
          <w:sz w:val="24"/>
          <w:szCs w:val="24"/>
          <w:lang w:bidi="he-IL"/>
        </w:rPr>
        <w:t xml:space="preserve">Ἐάν τις ἴδῃ τὸν ἀδελφὸν αὐτοῦ ἁμαρτάνοντα </w:t>
      </w:r>
      <w:r w:rsidRPr="00BE63DC">
        <w:rPr>
          <w:rFonts w:ascii="Times New Roman" w:hAnsi="Times New Roman" w:cs="Times New Roman"/>
          <w:b/>
          <w:i/>
          <w:sz w:val="24"/>
          <w:szCs w:val="24"/>
          <w:lang w:bidi="he-IL"/>
        </w:rPr>
        <w:t>ἁμαρτίαν μὴ πρὸς θάνατον</w:t>
      </w:r>
      <w:r w:rsidRPr="00BE63DC">
        <w:rPr>
          <w:rFonts w:ascii="Times New Roman" w:hAnsi="Times New Roman" w:cs="Times New Roman"/>
          <w:i/>
          <w:sz w:val="24"/>
          <w:szCs w:val="24"/>
          <w:lang w:bidi="he-IL"/>
        </w:rPr>
        <w:t xml:space="preserve">, </w:t>
      </w:r>
    </w:p>
    <w:p w:rsidR="004D1732" w:rsidRPr="00BE63DC" w:rsidRDefault="004D1732" w:rsidP="004D1732">
      <w:pPr>
        <w:spacing w:after="0" w:line="240" w:lineRule="auto"/>
        <w:jc w:val="center"/>
        <w:rPr>
          <w:rFonts w:ascii="Times New Roman" w:hAnsi="Times New Roman" w:cs="Times New Roman"/>
          <w:i/>
          <w:sz w:val="24"/>
          <w:szCs w:val="24"/>
          <w:lang w:bidi="he-IL"/>
        </w:rPr>
      </w:pPr>
      <w:r w:rsidRPr="00BE63DC">
        <w:rPr>
          <w:rFonts w:ascii="Times New Roman" w:hAnsi="Times New Roman" w:cs="Times New Roman"/>
          <w:i/>
          <w:sz w:val="24"/>
          <w:szCs w:val="24"/>
          <w:lang w:bidi="he-IL"/>
        </w:rPr>
        <w:t xml:space="preserve">αἰτήσει καὶ δώσει αὐτῷ ζωήν, τοῖς ἁμαρτάνουσιν μὴ πρὸς θάνατον. </w:t>
      </w:r>
    </w:p>
    <w:p w:rsidR="004D1732" w:rsidRPr="00BE63DC" w:rsidRDefault="004D1732" w:rsidP="004D1732">
      <w:pPr>
        <w:spacing w:after="0" w:line="240" w:lineRule="auto"/>
        <w:jc w:val="center"/>
        <w:rPr>
          <w:rFonts w:ascii="Times New Roman" w:hAnsi="Times New Roman" w:cs="Times New Roman"/>
          <w:i/>
          <w:sz w:val="24"/>
          <w:szCs w:val="24"/>
          <w:lang w:bidi="he-IL"/>
        </w:rPr>
      </w:pPr>
      <w:r w:rsidRPr="00BE63DC">
        <w:rPr>
          <w:rFonts w:ascii="Times New Roman" w:hAnsi="Times New Roman" w:cs="Times New Roman"/>
          <w:b/>
          <w:i/>
          <w:sz w:val="24"/>
          <w:szCs w:val="24"/>
          <w:lang w:bidi="he-IL"/>
        </w:rPr>
        <w:t>ἔστιν ἁμαρτία πρὸς θάνατον</w:t>
      </w:r>
      <w:r w:rsidRPr="00BE63DC">
        <w:rPr>
          <w:rFonts w:ascii="Times New Roman" w:hAnsi="Times New Roman" w:cs="Times New Roman"/>
          <w:i/>
          <w:sz w:val="24"/>
          <w:szCs w:val="24"/>
          <w:lang w:bidi="he-IL"/>
        </w:rPr>
        <w:t xml:space="preserve">· </w:t>
      </w:r>
    </w:p>
    <w:p w:rsidR="004D1732" w:rsidRPr="00BE63DC" w:rsidRDefault="004D1732" w:rsidP="004D1732">
      <w:pPr>
        <w:spacing w:after="0" w:line="240" w:lineRule="auto"/>
        <w:jc w:val="center"/>
        <w:rPr>
          <w:rFonts w:ascii="Times New Roman" w:hAnsi="Times New Roman" w:cs="Times New Roman"/>
          <w:i/>
          <w:sz w:val="24"/>
          <w:szCs w:val="24"/>
          <w:lang w:bidi="he-IL"/>
        </w:rPr>
      </w:pPr>
      <w:r w:rsidRPr="00BE63DC">
        <w:rPr>
          <w:rFonts w:ascii="Times New Roman" w:hAnsi="Times New Roman" w:cs="Times New Roman"/>
          <w:i/>
          <w:sz w:val="24"/>
          <w:szCs w:val="24"/>
          <w:lang w:bidi="he-IL"/>
        </w:rPr>
        <w:t xml:space="preserve">οὐ περὶ ἐκείνης λέγω ἵνα ἐρωτήσῃ. </w:t>
      </w:r>
    </w:p>
    <w:p w:rsidR="004D1732" w:rsidRPr="00BE63DC" w:rsidRDefault="004D1732" w:rsidP="004D1732">
      <w:pPr>
        <w:spacing w:after="0" w:line="240" w:lineRule="auto"/>
        <w:jc w:val="center"/>
        <w:rPr>
          <w:rFonts w:ascii="Times New Roman" w:hAnsi="Times New Roman" w:cs="Times New Roman"/>
          <w:b/>
          <w:bCs/>
          <w:i/>
          <w:sz w:val="24"/>
          <w:szCs w:val="24"/>
          <w:lang w:bidi="he-IL"/>
        </w:rPr>
      </w:pPr>
      <w:r w:rsidRPr="00BE63DC">
        <w:rPr>
          <w:rFonts w:ascii="Times New Roman" w:hAnsi="Times New Roman" w:cs="Times New Roman"/>
          <w:i/>
          <w:sz w:val="24"/>
          <w:szCs w:val="24"/>
          <w:lang w:bidi="he-IL"/>
        </w:rPr>
        <w:t>Πᾶσα ἀδικία ἁμαρτία ἐστίν, καὶ ἔστιν ἁμαρτία οὐ πρὸς θάνατον.</w:t>
      </w:r>
    </w:p>
    <w:p w:rsidR="004D1732" w:rsidRPr="00BE63DC" w:rsidRDefault="004D1732" w:rsidP="004D1732">
      <w:pPr>
        <w:spacing w:after="0" w:line="240" w:lineRule="auto"/>
        <w:jc w:val="center"/>
        <w:rPr>
          <w:rFonts w:ascii="Times New Roman" w:hAnsi="Times New Roman" w:cs="Times New Roman"/>
          <w:i/>
          <w:sz w:val="24"/>
          <w:szCs w:val="24"/>
          <w:lang w:bidi="he-IL"/>
        </w:rPr>
      </w:pPr>
      <w:r w:rsidRPr="00BE63DC">
        <w:rPr>
          <w:rFonts w:ascii="Times New Roman" w:hAnsi="Times New Roman" w:cs="Times New Roman"/>
          <w:i/>
          <w:sz w:val="24"/>
          <w:szCs w:val="24"/>
          <w:lang w:bidi="he-IL"/>
        </w:rPr>
        <w:t xml:space="preserve">Οἴδαμεν ὅτι πᾶς ὁ γεγεννημένος ἐκ τοῦ </w:t>
      </w:r>
      <w:r w:rsidRPr="00BE63DC">
        <w:rPr>
          <w:rFonts w:ascii="Times New Roman" w:hAnsi="Times New Roman" w:cs="Times New Roman"/>
          <w:i/>
          <w:caps/>
          <w:sz w:val="24"/>
          <w:szCs w:val="24"/>
          <w:lang w:bidi="he-IL"/>
        </w:rPr>
        <w:t>θ</w:t>
      </w:r>
      <w:r w:rsidRPr="00BE63DC">
        <w:rPr>
          <w:rFonts w:ascii="Times New Roman" w:hAnsi="Times New Roman" w:cs="Times New Roman"/>
          <w:i/>
          <w:sz w:val="24"/>
          <w:szCs w:val="24"/>
          <w:lang w:bidi="he-IL"/>
        </w:rPr>
        <w:t xml:space="preserve">εοῦ </w:t>
      </w:r>
      <w:r w:rsidRPr="00BE63DC">
        <w:rPr>
          <w:rFonts w:ascii="Times New Roman" w:hAnsi="Times New Roman" w:cs="Times New Roman"/>
          <w:b/>
          <w:i/>
          <w:sz w:val="24"/>
          <w:szCs w:val="24"/>
          <w:lang w:bidi="he-IL"/>
        </w:rPr>
        <w:t>οὐχ ἁμαρτάνει</w:t>
      </w:r>
      <w:r w:rsidRPr="00BE63DC">
        <w:rPr>
          <w:rFonts w:ascii="Times New Roman" w:hAnsi="Times New Roman" w:cs="Times New Roman"/>
          <w:i/>
          <w:sz w:val="24"/>
          <w:szCs w:val="24"/>
          <w:lang w:bidi="he-IL"/>
        </w:rPr>
        <w:t xml:space="preserve">, </w:t>
      </w:r>
    </w:p>
    <w:p w:rsidR="004D1732" w:rsidRPr="00BE63DC" w:rsidRDefault="004D1732" w:rsidP="004D1732">
      <w:pPr>
        <w:spacing w:after="0" w:line="240" w:lineRule="auto"/>
        <w:jc w:val="center"/>
        <w:rPr>
          <w:rFonts w:ascii="Times New Roman" w:hAnsi="Times New Roman" w:cs="Times New Roman"/>
          <w:i/>
          <w:sz w:val="24"/>
          <w:szCs w:val="24"/>
          <w:lang w:bidi="he-IL"/>
        </w:rPr>
      </w:pPr>
      <w:r w:rsidRPr="00BE63DC">
        <w:rPr>
          <w:rFonts w:ascii="Times New Roman" w:hAnsi="Times New Roman" w:cs="Times New Roman"/>
          <w:i/>
          <w:sz w:val="24"/>
          <w:szCs w:val="24"/>
          <w:lang w:bidi="he-IL"/>
        </w:rPr>
        <w:t xml:space="preserve">ἀλλ᾽ ὁ γεννηθεὶς ἐκ τοῦ </w:t>
      </w:r>
      <w:r w:rsidRPr="00BE63DC">
        <w:rPr>
          <w:rFonts w:ascii="Times New Roman" w:hAnsi="Times New Roman" w:cs="Times New Roman"/>
          <w:i/>
          <w:caps/>
          <w:sz w:val="24"/>
          <w:szCs w:val="24"/>
          <w:lang w:bidi="he-IL"/>
        </w:rPr>
        <w:t>θ</w:t>
      </w:r>
      <w:r w:rsidRPr="00BE63DC">
        <w:rPr>
          <w:rFonts w:ascii="Times New Roman" w:hAnsi="Times New Roman" w:cs="Times New Roman"/>
          <w:i/>
          <w:sz w:val="24"/>
          <w:szCs w:val="24"/>
          <w:lang w:bidi="he-IL"/>
        </w:rPr>
        <w:t>εοῦ τηρεῖ αὐτόν</w:t>
      </w:r>
    </w:p>
    <w:p w:rsidR="004D1732" w:rsidRPr="00BE63DC" w:rsidRDefault="004D1732" w:rsidP="004D1732">
      <w:pPr>
        <w:spacing w:after="0" w:line="240" w:lineRule="auto"/>
        <w:jc w:val="center"/>
        <w:rPr>
          <w:rFonts w:ascii="Times New Roman" w:hAnsi="Times New Roman" w:cs="Times New Roman"/>
          <w:sz w:val="24"/>
          <w:szCs w:val="24"/>
          <w:lang w:bidi="he-IL"/>
        </w:rPr>
      </w:pPr>
      <w:r w:rsidRPr="00BE63DC">
        <w:rPr>
          <w:rFonts w:ascii="Times New Roman" w:hAnsi="Times New Roman" w:cs="Times New Roman"/>
          <w:i/>
          <w:sz w:val="24"/>
          <w:szCs w:val="24"/>
          <w:lang w:bidi="he-IL"/>
        </w:rPr>
        <w:t xml:space="preserve">καὶ ὁ </w:t>
      </w:r>
      <w:r w:rsidRPr="00BE63DC">
        <w:rPr>
          <w:rFonts w:ascii="Times New Roman" w:hAnsi="Times New Roman" w:cs="Times New Roman"/>
          <w:i/>
          <w:caps/>
          <w:sz w:val="24"/>
          <w:szCs w:val="24"/>
          <w:lang w:bidi="he-IL"/>
        </w:rPr>
        <w:t>π</w:t>
      </w:r>
      <w:r w:rsidRPr="00BE63DC">
        <w:rPr>
          <w:rFonts w:ascii="Times New Roman" w:hAnsi="Times New Roman" w:cs="Times New Roman"/>
          <w:i/>
          <w:sz w:val="24"/>
          <w:szCs w:val="24"/>
          <w:lang w:bidi="he-IL"/>
        </w:rPr>
        <w:t>ονηρὸς οὐχ ἅπτεται αὐτοῦ.</w:t>
      </w:r>
    </w:p>
    <w:p w:rsidR="004D1732" w:rsidRPr="00BE63DC" w:rsidRDefault="004D1732" w:rsidP="004D1732">
      <w:pPr>
        <w:spacing w:after="0" w:line="240" w:lineRule="auto"/>
        <w:jc w:val="both"/>
        <w:rPr>
          <w:rFonts w:ascii="Times New Roman" w:hAnsi="Times New Roman" w:cs="Times New Roman"/>
          <w:sz w:val="24"/>
          <w:szCs w:val="24"/>
          <w:lang w:bidi="he-IL"/>
        </w:rPr>
      </w:pPr>
    </w:p>
    <w:p w:rsidR="004D1732" w:rsidRPr="00BE63DC" w:rsidRDefault="004D1732" w:rsidP="004D1732">
      <w:pPr>
        <w:spacing w:after="0" w:line="240" w:lineRule="auto"/>
        <w:jc w:val="both"/>
        <w:rPr>
          <w:rFonts w:ascii="Times New Roman" w:hAnsi="Times New Roman" w:cs="Times New Roman"/>
          <w:sz w:val="24"/>
          <w:szCs w:val="24"/>
          <w:lang w:bidi="he-IL"/>
        </w:rPr>
      </w:pPr>
      <w:r w:rsidRPr="00BE63DC">
        <w:rPr>
          <w:rFonts w:ascii="Times New Roman" w:hAnsi="Times New Roman" w:cs="Times New Roman"/>
          <w:sz w:val="24"/>
          <w:szCs w:val="24"/>
          <w:lang w:bidi="he-IL"/>
        </w:rPr>
        <w:t xml:space="preserve">Οι ηθικές αμαρτίες δεν συνιστούν πρόβλημα, διότι συγχωρούνται. Δεν υπάρχει αντιθέτως συγχώρεση για την αμαρτία προς θάνατον, διότι δεν πρόκειται για μία ηθική, αλλά χριστολογική αμαρτία: </w:t>
      </w:r>
      <w:r w:rsidRPr="00BE63DC">
        <w:rPr>
          <w:rFonts w:ascii="Times New Roman" w:hAnsi="Times New Roman" w:cs="Times New Roman"/>
          <w:b/>
          <w:i/>
          <w:sz w:val="24"/>
          <w:szCs w:val="24"/>
          <w:lang w:bidi="he-IL"/>
        </w:rPr>
        <w:t>την άρνηση και την παραίτηση της πίστης στον Ιησού Χριστό</w:t>
      </w:r>
      <w:r w:rsidRPr="00BE63DC">
        <w:rPr>
          <w:rFonts w:ascii="Times New Roman" w:hAnsi="Times New Roman" w:cs="Times New Roman"/>
          <w:sz w:val="24"/>
          <w:szCs w:val="24"/>
          <w:lang w:bidi="he-IL"/>
        </w:rPr>
        <w:t>. Έτσι ολοκληρώνεται τώρα ο κύκλος: όπως στο Ιω. 6, 40 διακηρύσσεται η υπόσχεση/επαγγελία της σε συνάρτηση με την πίστη στον Ιησού Χριστό, έτσι και στο Ιω. 5, 16 η άρνηση αυτής της πίστης συνδέεται με την απειλή του θανάτου.</w:t>
      </w:r>
    </w:p>
    <w:p w:rsidR="004D1732" w:rsidRPr="00BE63DC" w:rsidRDefault="004D1732" w:rsidP="004D1732">
      <w:pPr>
        <w:spacing w:after="0" w:line="240" w:lineRule="auto"/>
        <w:jc w:val="both"/>
        <w:rPr>
          <w:rFonts w:ascii="Times New Roman" w:hAnsi="Times New Roman" w:cs="Times New Roman"/>
          <w:sz w:val="24"/>
          <w:szCs w:val="24"/>
          <w:lang w:bidi="he-IL"/>
        </w:rPr>
      </w:pPr>
    </w:p>
    <w:p w:rsidR="004D1732" w:rsidRPr="00BE63DC" w:rsidRDefault="004D1732" w:rsidP="004D1732">
      <w:pPr>
        <w:pStyle w:val="2"/>
        <w:spacing w:before="0" w:line="240" w:lineRule="auto"/>
        <w:rPr>
          <w:rFonts w:ascii="Times New Roman" w:hAnsi="Times New Roman" w:cs="Times New Roman"/>
          <w:sz w:val="24"/>
          <w:szCs w:val="24"/>
          <w:lang w:bidi="he-IL"/>
        </w:rPr>
      </w:pPr>
      <w:proofErr w:type="gramStart"/>
      <w:r w:rsidRPr="00BE63DC">
        <w:rPr>
          <w:rFonts w:ascii="Times New Roman" w:hAnsi="Times New Roman" w:cs="Times New Roman"/>
          <w:sz w:val="24"/>
          <w:szCs w:val="24"/>
          <w:lang w:val="en-US" w:bidi="he-IL"/>
        </w:rPr>
        <w:t>V</w:t>
      </w:r>
      <w:r w:rsidRPr="00BE63DC">
        <w:rPr>
          <w:rFonts w:ascii="Times New Roman" w:hAnsi="Times New Roman" w:cs="Times New Roman"/>
          <w:sz w:val="24"/>
          <w:szCs w:val="24"/>
          <w:lang w:bidi="he-IL"/>
        </w:rPr>
        <w:t>. Η ανθρωπολογική κατανόηση της αμαρτίας στον Παύλο.</w:t>
      </w:r>
      <w:proofErr w:type="gramEnd"/>
    </w:p>
    <w:p w:rsidR="004D1732" w:rsidRPr="00BE63DC" w:rsidRDefault="004D1732" w:rsidP="004D1732">
      <w:pPr>
        <w:spacing w:after="0" w:line="240" w:lineRule="auto"/>
        <w:jc w:val="both"/>
        <w:rPr>
          <w:rFonts w:ascii="Times New Roman" w:hAnsi="Times New Roman" w:cs="Times New Roman"/>
          <w:sz w:val="24"/>
          <w:szCs w:val="24"/>
          <w:lang w:bidi="he-IL"/>
        </w:rPr>
      </w:pPr>
    </w:p>
    <w:p w:rsidR="004D1732" w:rsidRPr="00BE63DC" w:rsidRDefault="004D1732" w:rsidP="004D1732">
      <w:pPr>
        <w:spacing w:after="0" w:line="240" w:lineRule="auto"/>
        <w:jc w:val="both"/>
        <w:rPr>
          <w:rFonts w:ascii="Times New Roman" w:hAnsi="Times New Roman" w:cs="Times New Roman"/>
          <w:sz w:val="24"/>
          <w:szCs w:val="24"/>
          <w:lang w:bidi="he-IL"/>
        </w:rPr>
      </w:pPr>
      <w:r w:rsidRPr="00BE63DC">
        <w:rPr>
          <w:rFonts w:ascii="Times New Roman" w:hAnsi="Times New Roman" w:cs="Times New Roman"/>
          <w:sz w:val="24"/>
          <w:szCs w:val="24"/>
          <w:lang w:bidi="he-IL"/>
        </w:rPr>
        <w:t>Το ότι ο Παύλος κατανοεί την αμαρτία διαφορετικά γίνεται αμέσως σαφές όταν διαβάζουμε το Ρωμ. 5, 12-14:</w:t>
      </w:r>
    </w:p>
    <w:p w:rsidR="004D1732" w:rsidRPr="00BE63DC" w:rsidRDefault="004D1732" w:rsidP="004D1732">
      <w:pPr>
        <w:spacing w:after="0" w:line="240" w:lineRule="auto"/>
        <w:jc w:val="both"/>
        <w:rPr>
          <w:rFonts w:ascii="Times New Roman" w:hAnsi="Times New Roman" w:cs="Times New Roman"/>
          <w:sz w:val="24"/>
          <w:szCs w:val="24"/>
          <w:lang w:bidi="he-IL"/>
        </w:rPr>
      </w:pPr>
    </w:p>
    <w:p w:rsidR="004D1732" w:rsidRPr="00BE63DC" w:rsidRDefault="004D1732" w:rsidP="004D1732">
      <w:pPr>
        <w:spacing w:after="0" w:line="240" w:lineRule="auto"/>
        <w:jc w:val="center"/>
        <w:rPr>
          <w:rFonts w:ascii="Times New Roman" w:hAnsi="Times New Roman" w:cs="Times New Roman"/>
          <w:i/>
          <w:sz w:val="24"/>
          <w:szCs w:val="24"/>
          <w:lang w:bidi="he-IL"/>
        </w:rPr>
      </w:pPr>
      <w:r w:rsidRPr="00BE63DC">
        <w:rPr>
          <w:rFonts w:ascii="Times New Roman" w:hAnsi="Times New Roman" w:cs="Times New Roman"/>
          <w:i/>
          <w:sz w:val="24"/>
          <w:szCs w:val="24"/>
          <w:lang w:bidi="he-IL"/>
        </w:rPr>
        <w:t>Διὰ τοῦτο ὥσπερ δι᾽ἑνὸς ἀνθρώπου ἡ ἁμαρτία εἰς τὸν κόσμον εἰσῆλθεν</w:t>
      </w:r>
    </w:p>
    <w:p w:rsidR="004D1732" w:rsidRPr="00BE63DC" w:rsidRDefault="004D1732" w:rsidP="004D1732">
      <w:pPr>
        <w:spacing w:after="0" w:line="240" w:lineRule="auto"/>
        <w:jc w:val="center"/>
        <w:rPr>
          <w:rFonts w:ascii="Times New Roman" w:hAnsi="Times New Roman" w:cs="Times New Roman"/>
          <w:i/>
          <w:sz w:val="24"/>
          <w:szCs w:val="24"/>
          <w:lang w:bidi="he-IL"/>
        </w:rPr>
      </w:pPr>
      <w:r w:rsidRPr="00BE63DC">
        <w:rPr>
          <w:rFonts w:ascii="Times New Roman" w:hAnsi="Times New Roman" w:cs="Times New Roman"/>
          <w:i/>
          <w:sz w:val="24"/>
          <w:szCs w:val="24"/>
          <w:lang w:bidi="he-IL"/>
        </w:rPr>
        <w:t>καὶ διὰ τῆς ἁμαρτίας ὁ θάνατος,</w:t>
      </w:r>
    </w:p>
    <w:p w:rsidR="004D1732" w:rsidRPr="00BE63DC" w:rsidRDefault="004D1732" w:rsidP="004D1732">
      <w:pPr>
        <w:spacing w:after="0" w:line="240" w:lineRule="auto"/>
        <w:jc w:val="center"/>
        <w:rPr>
          <w:rFonts w:ascii="Times New Roman" w:hAnsi="Times New Roman" w:cs="Times New Roman"/>
          <w:i/>
          <w:sz w:val="24"/>
          <w:szCs w:val="24"/>
          <w:lang w:bidi="he-IL"/>
        </w:rPr>
      </w:pPr>
      <w:r w:rsidRPr="00BE63DC">
        <w:rPr>
          <w:rFonts w:ascii="Times New Roman" w:hAnsi="Times New Roman" w:cs="Times New Roman"/>
          <w:i/>
          <w:sz w:val="24"/>
          <w:szCs w:val="24"/>
          <w:lang w:bidi="he-IL"/>
        </w:rPr>
        <w:t xml:space="preserve">καὶ οὕτως εἰς πάντας ἀνθρώπους ὁ θάνατος διῆλθεν, </w:t>
      </w:r>
      <w:r w:rsidRPr="00BE63DC">
        <w:rPr>
          <w:rFonts w:ascii="Times New Roman" w:hAnsi="Times New Roman" w:cs="Times New Roman"/>
          <w:b/>
          <w:i/>
          <w:sz w:val="24"/>
          <w:szCs w:val="24"/>
          <w:lang w:bidi="he-IL"/>
        </w:rPr>
        <w:t>ἐφ᾽ᾧ πάντες ἥμαρτον</w:t>
      </w:r>
      <w:r w:rsidRPr="00BE63DC">
        <w:rPr>
          <w:rFonts w:ascii="Times New Roman" w:hAnsi="Times New Roman" w:cs="Times New Roman"/>
          <w:i/>
          <w:sz w:val="24"/>
          <w:szCs w:val="24"/>
          <w:lang w:bidi="he-IL"/>
        </w:rPr>
        <w:t>·</w:t>
      </w:r>
    </w:p>
    <w:p w:rsidR="004D1732" w:rsidRPr="00BE63DC" w:rsidRDefault="004D1732" w:rsidP="004D1732">
      <w:pPr>
        <w:spacing w:after="0" w:line="240" w:lineRule="auto"/>
        <w:jc w:val="center"/>
        <w:rPr>
          <w:rFonts w:ascii="Times New Roman" w:hAnsi="Times New Roman" w:cs="Times New Roman"/>
          <w:i/>
          <w:sz w:val="24"/>
          <w:szCs w:val="24"/>
          <w:vertAlign w:val="superscript"/>
          <w:lang w:bidi="he-IL"/>
        </w:rPr>
      </w:pPr>
    </w:p>
    <w:p w:rsidR="004D1732" w:rsidRPr="00BE63DC" w:rsidRDefault="004D1732" w:rsidP="004D1732">
      <w:pPr>
        <w:spacing w:after="0" w:line="240" w:lineRule="auto"/>
        <w:jc w:val="center"/>
        <w:rPr>
          <w:rFonts w:ascii="Times New Roman" w:hAnsi="Times New Roman" w:cs="Times New Roman"/>
          <w:i/>
          <w:sz w:val="24"/>
          <w:szCs w:val="24"/>
          <w:lang w:bidi="he-IL"/>
        </w:rPr>
      </w:pPr>
      <w:r w:rsidRPr="00BE63DC">
        <w:rPr>
          <w:rFonts w:ascii="Times New Roman" w:hAnsi="Times New Roman" w:cs="Times New Roman"/>
          <w:i/>
          <w:sz w:val="24"/>
          <w:szCs w:val="24"/>
          <w:lang w:bidi="he-IL"/>
        </w:rPr>
        <w:t xml:space="preserve">ἄχρι γὰρ </w:t>
      </w:r>
      <w:r w:rsidRPr="00BE63DC">
        <w:rPr>
          <w:rFonts w:ascii="Times New Roman" w:hAnsi="Times New Roman" w:cs="Times New Roman"/>
          <w:i/>
          <w:caps/>
          <w:sz w:val="24"/>
          <w:szCs w:val="24"/>
          <w:lang w:bidi="he-IL"/>
        </w:rPr>
        <w:t>ν</w:t>
      </w:r>
      <w:r w:rsidRPr="00BE63DC">
        <w:rPr>
          <w:rFonts w:ascii="Times New Roman" w:hAnsi="Times New Roman" w:cs="Times New Roman"/>
          <w:i/>
          <w:sz w:val="24"/>
          <w:szCs w:val="24"/>
          <w:lang w:bidi="he-IL"/>
        </w:rPr>
        <w:t xml:space="preserve">όμου ἁμαρτία ἦν ἐν κόσμῳ, ἁμαρτία δὲ οὐκ ἐλλογεῖται μὴ ὄντος </w:t>
      </w:r>
      <w:r w:rsidRPr="00BE63DC">
        <w:rPr>
          <w:rFonts w:ascii="Times New Roman" w:hAnsi="Times New Roman" w:cs="Times New Roman"/>
          <w:i/>
          <w:caps/>
          <w:sz w:val="24"/>
          <w:szCs w:val="24"/>
          <w:lang w:bidi="he-IL"/>
        </w:rPr>
        <w:t>ν</w:t>
      </w:r>
      <w:r w:rsidRPr="00BE63DC">
        <w:rPr>
          <w:rFonts w:ascii="Times New Roman" w:hAnsi="Times New Roman" w:cs="Times New Roman"/>
          <w:i/>
          <w:sz w:val="24"/>
          <w:szCs w:val="24"/>
          <w:lang w:bidi="he-IL"/>
        </w:rPr>
        <w:t>όμου,</w:t>
      </w:r>
    </w:p>
    <w:p w:rsidR="004D1732" w:rsidRPr="00BE63DC" w:rsidRDefault="004D1732" w:rsidP="004D1732">
      <w:pPr>
        <w:spacing w:after="0" w:line="240" w:lineRule="auto"/>
        <w:jc w:val="center"/>
        <w:rPr>
          <w:rFonts w:ascii="Times New Roman" w:hAnsi="Times New Roman" w:cs="Times New Roman"/>
          <w:i/>
          <w:sz w:val="24"/>
          <w:szCs w:val="24"/>
          <w:lang w:bidi="he-IL"/>
        </w:rPr>
      </w:pPr>
      <w:r w:rsidRPr="00BE63DC">
        <w:rPr>
          <w:rFonts w:ascii="Times New Roman" w:hAnsi="Times New Roman" w:cs="Times New Roman"/>
          <w:i/>
          <w:sz w:val="24"/>
          <w:szCs w:val="24"/>
          <w:lang w:bidi="he-IL"/>
        </w:rPr>
        <w:t>ἀλλὰ ἐβασίλευσεν ὁ θάνατος ἀπὸ Ἀδὰμ μέχρι Μωϋσέως καὶ ἐπὶ τοὺς μὴ ἁμαρτήσαντας</w:t>
      </w:r>
    </w:p>
    <w:p w:rsidR="004D1732" w:rsidRPr="00BE63DC" w:rsidRDefault="004D1732" w:rsidP="004D1732">
      <w:pPr>
        <w:spacing w:after="0" w:line="240" w:lineRule="auto"/>
        <w:jc w:val="center"/>
        <w:rPr>
          <w:rFonts w:ascii="Times New Roman" w:hAnsi="Times New Roman" w:cs="Times New Roman"/>
          <w:sz w:val="24"/>
          <w:szCs w:val="24"/>
          <w:lang w:bidi="he-IL"/>
        </w:rPr>
      </w:pPr>
      <w:r w:rsidRPr="00BE63DC">
        <w:rPr>
          <w:rFonts w:ascii="Times New Roman" w:hAnsi="Times New Roman" w:cs="Times New Roman"/>
          <w:i/>
          <w:sz w:val="24"/>
          <w:szCs w:val="24"/>
          <w:lang w:bidi="he-IL"/>
        </w:rPr>
        <w:t>ἐπὶ τῷ ὁμοιώματι τῆς παραβάσεως Ἀδὰμ ὅς ἐστιν τύπος τοῦ μέλλοντος</w:t>
      </w:r>
      <w:r w:rsidRPr="00BE63DC">
        <w:rPr>
          <w:rFonts w:ascii="Times New Roman" w:hAnsi="Times New Roman" w:cs="Times New Roman"/>
          <w:sz w:val="24"/>
          <w:szCs w:val="24"/>
          <w:lang w:bidi="he-IL"/>
        </w:rPr>
        <w:t>.</w:t>
      </w:r>
    </w:p>
    <w:p w:rsidR="004D1732" w:rsidRPr="00BE63DC" w:rsidRDefault="004D1732" w:rsidP="004D1732">
      <w:pPr>
        <w:spacing w:after="0" w:line="240" w:lineRule="auto"/>
        <w:jc w:val="both"/>
        <w:rPr>
          <w:rFonts w:ascii="Times New Roman" w:hAnsi="Times New Roman" w:cs="Times New Roman"/>
          <w:sz w:val="24"/>
          <w:szCs w:val="24"/>
          <w:lang w:bidi="he-IL"/>
        </w:rPr>
      </w:pPr>
    </w:p>
    <w:p w:rsidR="004D1732" w:rsidRPr="00BE63DC" w:rsidRDefault="004D1732" w:rsidP="004D1732">
      <w:pPr>
        <w:spacing w:after="0" w:line="240" w:lineRule="auto"/>
        <w:jc w:val="both"/>
        <w:rPr>
          <w:rFonts w:ascii="Times New Roman" w:hAnsi="Times New Roman" w:cs="Times New Roman"/>
          <w:sz w:val="24"/>
          <w:szCs w:val="24"/>
          <w:lang w:bidi="he-IL"/>
        </w:rPr>
      </w:pPr>
      <w:r w:rsidRPr="00BE63DC">
        <w:rPr>
          <w:rFonts w:ascii="Times New Roman" w:hAnsi="Times New Roman" w:cs="Times New Roman"/>
          <w:sz w:val="24"/>
          <w:szCs w:val="24"/>
          <w:lang w:bidi="he-IL"/>
        </w:rPr>
        <w:t>Η αμαρτία υπάρχει στον κόσμο από την εποχή του Αδάμ, διότι από τον Αδάμ οι άνθρωποι αμαρτάνουν. Ο Π. έτσι δεν κατανοεί την αμαρτία ως άρνηση της πίστης στον Ιησού Χριστό, όπως ο Ιωάννης, αλλά ως κάτι που ανήκει στην ανθρώπινη φύση.</w:t>
      </w:r>
    </w:p>
    <w:p w:rsidR="004D1732" w:rsidRPr="00BE63DC" w:rsidRDefault="004D1732" w:rsidP="004D1732">
      <w:pPr>
        <w:pStyle w:val="2"/>
        <w:spacing w:before="0" w:line="240" w:lineRule="auto"/>
        <w:rPr>
          <w:rFonts w:ascii="Times New Roman" w:hAnsi="Times New Roman" w:cs="Times New Roman"/>
          <w:sz w:val="24"/>
          <w:szCs w:val="24"/>
          <w:lang w:bidi="he-IL"/>
        </w:rPr>
      </w:pPr>
      <w:r w:rsidRPr="00BE63DC">
        <w:rPr>
          <w:rFonts w:ascii="Times New Roman" w:hAnsi="Times New Roman" w:cs="Times New Roman"/>
          <w:sz w:val="24"/>
          <w:szCs w:val="24"/>
          <w:lang w:bidi="he-IL"/>
        </w:rPr>
        <w:t>1. Η αμαρτία ως δύναμις και η πρόταξή της έναντι του Νόμου</w:t>
      </w:r>
      <w:r w:rsidRPr="00BE63DC">
        <w:rPr>
          <w:rStyle w:val="a5"/>
          <w:rFonts w:ascii="Times New Roman" w:hAnsi="Times New Roman" w:cs="Times New Roman"/>
          <w:i/>
          <w:iCs/>
          <w:sz w:val="24"/>
          <w:szCs w:val="24"/>
          <w:lang w:bidi="he-IL"/>
        </w:rPr>
        <w:footnoteReference w:id="76"/>
      </w:r>
    </w:p>
    <w:p w:rsidR="004D1732" w:rsidRPr="00BE63DC" w:rsidRDefault="004D1732" w:rsidP="004D1732">
      <w:pPr>
        <w:spacing w:after="0" w:line="240" w:lineRule="auto"/>
        <w:jc w:val="both"/>
        <w:rPr>
          <w:rFonts w:ascii="Times New Roman" w:hAnsi="Times New Roman" w:cs="Times New Roman"/>
          <w:sz w:val="24"/>
          <w:szCs w:val="24"/>
          <w:lang w:bidi="he-IL"/>
        </w:rPr>
      </w:pPr>
      <w:r w:rsidRPr="00BE63DC">
        <w:rPr>
          <w:rFonts w:ascii="Times New Roman" w:hAnsi="Times New Roman" w:cs="Times New Roman"/>
          <w:sz w:val="24"/>
          <w:szCs w:val="24"/>
          <w:lang w:bidi="he-IL"/>
        </w:rPr>
        <w:t>Όταν ο Π. συλλογίζεται την αμαρτία, το κάνει σε συσχετισμό προς το Νόμο (πρβλ. Ρωμ. 5, 12–14. 20</w:t>
      </w:r>
      <w:r w:rsidRPr="00BE63DC">
        <w:rPr>
          <w:rFonts w:ascii="Times New Roman" w:hAnsi="Times New Roman" w:cs="Times New Roman"/>
          <w:sz w:val="24"/>
          <w:szCs w:val="24"/>
          <w:vertAlign w:val="superscript"/>
          <w:lang w:bidi="he-IL"/>
        </w:rPr>
        <w:t>.</w:t>
      </w:r>
      <w:r w:rsidRPr="00BE63DC">
        <w:rPr>
          <w:rFonts w:ascii="Times New Roman" w:hAnsi="Times New Roman" w:cs="Times New Roman"/>
          <w:sz w:val="24"/>
          <w:szCs w:val="24"/>
          <w:lang w:bidi="he-IL"/>
        </w:rPr>
        <w:t xml:space="preserve"> 7, 7–25</w:t>
      </w:r>
      <w:r w:rsidRPr="00BE63DC">
        <w:rPr>
          <w:rFonts w:ascii="Times New Roman" w:hAnsi="Times New Roman" w:cs="Times New Roman"/>
          <w:sz w:val="24"/>
          <w:szCs w:val="24"/>
          <w:vertAlign w:val="superscript"/>
          <w:lang w:bidi="he-IL"/>
        </w:rPr>
        <w:t xml:space="preserve">. </w:t>
      </w:r>
      <w:r w:rsidRPr="00BE63DC">
        <w:rPr>
          <w:rFonts w:ascii="Times New Roman" w:hAnsi="Times New Roman" w:cs="Times New Roman"/>
          <w:sz w:val="24"/>
          <w:szCs w:val="24"/>
          <w:lang w:bidi="he-IL"/>
        </w:rPr>
        <w:t xml:space="preserve">Γαλ. 3, 21–22). Δεν ταυτίζει όμως την αμαρτία με την παράβαση του </w:t>
      </w:r>
      <w:r w:rsidRPr="00BE63DC">
        <w:rPr>
          <w:rFonts w:ascii="Times New Roman" w:hAnsi="Times New Roman" w:cs="Times New Roman"/>
          <w:caps/>
          <w:sz w:val="24"/>
          <w:szCs w:val="24"/>
          <w:lang w:bidi="he-IL"/>
        </w:rPr>
        <w:t>ν</w:t>
      </w:r>
      <w:r w:rsidRPr="00BE63DC">
        <w:rPr>
          <w:rFonts w:ascii="Times New Roman" w:hAnsi="Times New Roman" w:cs="Times New Roman"/>
          <w:sz w:val="24"/>
          <w:szCs w:val="24"/>
          <w:lang w:bidi="he-IL"/>
        </w:rPr>
        <w:t xml:space="preserve">όμου. Τονίζει συνεχώς ότι η αμαρτία υπάρχει ανεξάρτητα του Νόμου και υπήρξε ήδη στον κόσμο προ του Νόμου, τ.έ. από τον Αδάμ. Ο Νόμος υπάρχει από το Μωυσή. Στο Ρωμ. 5, 12-14 μάλιστα ο Π. κάνει διάκριση ανάμεσα στην αμαρτία και μία ιδιαίτερη μορφή αμαρτίας, την παράβαση μίας Εντολής: η αμαρτία κυριαρχούσε μεταξύ Αδάμ και Μωυσή, την εποχή δηλ. που δεν υπήρχε καμία εντολή που θα μπορούσε κάποιος να παραβεί. Αυτό είναι κατανοητό από το θάνατο που κυριαρχούσε και αυτήν την περίοδο. Ο Π. προϋποθέτει λοιπόν ότι υπήρχε μία μορφή αμαρτίας η οποία δεν ταυτίζεται με την παράβαση εντολής. Αυτή τη μορφή είχε η αμαρτία στην περίπτωση του Αδάμ και μετά πάλι από τότε που παραδόθηκε ο Νόμος στο Μωυσή. </w:t>
      </w:r>
    </w:p>
    <w:p w:rsidR="004D1732" w:rsidRPr="00BE63DC" w:rsidRDefault="004D1732" w:rsidP="004D1732">
      <w:pPr>
        <w:spacing w:after="0" w:line="240" w:lineRule="auto"/>
        <w:jc w:val="both"/>
        <w:rPr>
          <w:rFonts w:ascii="Times New Roman" w:hAnsi="Times New Roman" w:cs="Times New Roman"/>
          <w:sz w:val="24"/>
          <w:szCs w:val="24"/>
          <w:lang w:bidi="he-IL"/>
        </w:rPr>
      </w:pPr>
    </w:p>
    <w:p w:rsidR="004D1732" w:rsidRPr="00BE63DC" w:rsidRDefault="004D1732" w:rsidP="004D1732">
      <w:pPr>
        <w:spacing w:after="0" w:line="240" w:lineRule="auto"/>
        <w:jc w:val="both"/>
        <w:rPr>
          <w:rFonts w:ascii="Times New Roman" w:hAnsi="Times New Roman" w:cs="Times New Roman"/>
          <w:sz w:val="24"/>
          <w:szCs w:val="24"/>
          <w:lang w:bidi="he-IL"/>
        </w:rPr>
      </w:pPr>
      <w:r w:rsidRPr="00BE63DC">
        <w:rPr>
          <w:rFonts w:ascii="Times New Roman" w:hAnsi="Times New Roman" w:cs="Times New Roman"/>
          <w:sz w:val="24"/>
          <w:szCs w:val="24"/>
          <w:lang w:bidi="he-IL"/>
        </w:rPr>
        <w:t>Για την αλληλουχία Νόμου και Αμαρτίας σημαντικές είναι δύο τινά:</w:t>
      </w:r>
    </w:p>
    <w:p w:rsidR="004D1732" w:rsidRPr="00BE63DC" w:rsidRDefault="004D1732" w:rsidP="004D1732">
      <w:pPr>
        <w:spacing w:after="0" w:line="240" w:lineRule="auto"/>
        <w:jc w:val="both"/>
        <w:rPr>
          <w:rFonts w:ascii="Times New Roman" w:hAnsi="Times New Roman" w:cs="Times New Roman"/>
          <w:sz w:val="24"/>
          <w:szCs w:val="24"/>
          <w:lang w:bidi="he-IL"/>
        </w:rPr>
      </w:pPr>
    </w:p>
    <w:p w:rsidR="004D1732" w:rsidRPr="00BE63DC" w:rsidRDefault="004D1732" w:rsidP="004D1732">
      <w:pPr>
        <w:spacing w:after="0" w:line="240" w:lineRule="auto"/>
        <w:jc w:val="both"/>
        <w:rPr>
          <w:rFonts w:ascii="Times New Roman" w:hAnsi="Times New Roman" w:cs="Times New Roman"/>
          <w:sz w:val="24"/>
          <w:szCs w:val="24"/>
          <w:lang w:bidi="he-IL"/>
        </w:rPr>
      </w:pPr>
      <w:r w:rsidRPr="00BE63DC">
        <w:rPr>
          <w:rFonts w:ascii="Times New Roman" w:hAnsi="Times New Roman" w:cs="Times New Roman"/>
          <w:sz w:val="24"/>
          <w:szCs w:val="24"/>
          <w:lang w:bidi="he-IL"/>
        </w:rPr>
        <w:lastRenderedPageBreak/>
        <w:t>1. Από το Ρωμ. 7, 8 (</w:t>
      </w:r>
      <w:r w:rsidRPr="00BE63DC">
        <w:rPr>
          <w:rFonts w:ascii="Times New Roman" w:hAnsi="Times New Roman" w:cs="Times New Roman"/>
          <w:i/>
          <w:sz w:val="24"/>
          <w:szCs w:val="24"/>
          <w:lang w:bidi="he-IL"/>
        </w:rPr>
        <w:t xml:space="preserve">χωρὶς γὰρ </w:t>
      </w:r>
      <w:r w:rsidRPr="00BE63DC">
        <w:rPr>
          <w:rFonts w:ascii="Times New Roman" w:hAnsi="Times New Roman" w:cs="Times New Roman"/>
          <w:i/>
          <w:caps/>
          <w:sz w:val="24"/>
          <w:szCs w:val="24"/>
          <w:lang w:bidi="he-IL"/>
        </w:rPr>
        <w:t>ν</w:t>
      </w:r>
      <w:r w:rsidRPr="00BE63DC">
        <w:rPr>
          <w:rFonts w:ascii="Times New Roman" w:hAnsi="Times New Roman" w:cs="Times New Roman"/>
          <w:i/>
          <w:sz w:val="24"/>
          <w:szCs w:val="24"/>
          <w:lang w:bidi="he-IL"/>
        </w:rPr>
        <w:t>όμου ἁμαρτία νεκρά</w:t>
      </w:r>
      <w:r w:rsidRPr="00BE63DC">
        <w:rPr>
          <w:rFonts w:ascii="Times New Roman" w:hAnsi="Times New Roman" w:cs="Times New Roman"/>
          <w:sz w:val="24"/>
          <w:szCs w:val="24"/>
          <w:lang w:bidi="he-IL"/>
        </w:rPr>
        <w:t xml:space="preserve">) εξάγεται το ότι η αμαρτία πάντα υφίσταται στους ανθρώπους. Χωρίς όμως το Νόμο είναι αβλαβής. Σύμφωνα με το Ρωμ. 7, 9 </w:t>
      </w:r>
      <w:r w:rsidRPr="00BE63DC">
        <w:rPr>
          <w:rFonts w:ascii="Times New Roman" w:hAnsi="Times New Roman" w:cs="Times New Roman"/>
          <w:i/>
          <w:sz w:val="24"/>
          <w:szCs w:val="24"/>
          <w:lang w:bidi="he-IL"/>
        </w:rPr>
        <w:t>ἡ ἁμαρτία ἀνέζησεν, ἐλθούσης δὲ τῆς ἐντολῆς</w:t>
      </w:r>
      <w:r w:rsidRPr="00BE63DC">
        <w:rPr>
          <w:rFonts w:ascii="Times New Roman" w:hAnsi="Times New Roman" w:cs="Times New Roman"/>
          <w:sz w:val="24"/>
          <w:szCs w:val="24"/>
          <w:lang w:bidi="he-IL"/>
        </w:rPr>
        <w:t>. Το πώς ο Π. εννοεί αυτή τη διαδικασία εξάγεται από τους στ. 7-8: η επιθυμία, η οποία είναι γνωστή στον ελληνιστικό Ιουδαϊσμό ως η μητέρα όλων των αμαρτιών</w:t>
      </w:r>
      <w:r w:rsidRPr="00BE63DC">
        <w:rPr>
          <w:rStyle w:val="a5"/>
          <w:rFonts w:ascii="Times New Roman" w:hAnsi="Times New Roman" w:cs="Times New Roman"/>
          <w:sz w:val="24"/>
          <w:szCs w:val="24"/>
          <w:lang w:bidi="he-IL"/>
        </w:rPr>
        <w:footnoteReference w:id="77"/>
      </w:r>
      <w:r w:rsidRPr="00BE63DC">
        <w:rPr>
          <w:rFonts w:ascii="Times New Roman" w:hAnsi="Times New Roman" w:cs="Times New Roman"/>
          <w:sz w:val="24"/>
          <w:szCs w:val="24"/>
          <w:lang w:bidi="he-IL"/>
        </w:rPr>
        <w:t xml:space="preserve">, αφυπνίστηκε από την εντολή </w:t>
      </w:r>
      <w:r w:rsidRPr="00BE63DC">
        <w:rPr>
          <w:rFonts w:ascii="Times New Roman" w:hAnsi="Times New Roman" w:cs="Times New Roman"/>
          <w:b/>
          <w:i/>
          <w:sz w:val="24"/>
          <w:szCs w:val="24"/>
          <w:lang w:bidi="he-IL"/>
        </w:rPr>
        <w:t>Οὐκ ἐπιθυμήσεις</w:t>
      </w:r>
      <w:r w:rsidRPr="00BE63DC">
        <w:rPr>
          <w:rStyle w:val="a5"/>
          <w:rFonts w:ascii="Times New Roman" w:hAnsi="Times New Roman" w:cs="Times New Roman"/>
          <w:sz w:val="24"/>
          <w:szCs w:val="24"/>
          <w:lang w:bidi="he-IL"/>
        </w:rPr>
        <w:footnoteReference w:id="78"/>
      </w:r>
      <w:r w:rsidRPr="00BE63DC">
        <w:rPr>
          <w:rFonts w:ascii="Times New Roman" w:hAnsi="Times New Roman" w:cs="Times New Roman"/>
          <w:sz w:val="24"/>
          <w:szCs w:val="24"/>
          <w:lang w:bidi="he-IL"/>
        </w:rPr>
        <w:t xml:space="preserve">. Έτσι η νομοδοσία, η οποία αποσκοπούσε στο καλό και στη ζωή (πρβλ. Ρωμ. 7, 12), με ένα τραγικό τρόπο προκαλεί το ακριβώς αντίθετο αποτέλεσμα: το ραγδαίο πολλαπλασιασμό των ανομημάτων. Ο Αδάμ παρέβη μόνο μία εντολή και έφερε στον κόσμο την αμαρτία. Η Τορά του Σινά εμπεριείχε 613 εντολές και αυτό φυσικά οδηγεί στον πολλαπλασιασμό της ανομίας, όπως διακηρύσσεται και στο Ρωμ. 5, 20: </w:t>
      </w:r>
      <w:r w:rsidRPr="00BE63DC">
        <w:rPr>
          <w:rFonts w:ascii="Times New Roman" w:hAnsi="Times New Roman" w:cs="Times New Roman"/>
          <w:i/>
          <w:sz w:val="24"/>
          <w:szCs w:val="24"/>
          <w:lang w:bidi="he-IL"/>
        </w:rPr>
        <w:t>νόμος δὲ παρεισῆλθεν, ἵνα πλεονάσῃ τὸ παράπτωμα</w:t>
      </w:r>
      <w:r w:rsidRPr="00BE63DC">
        <w:rPr>
          <w:rFonts w:ascii="Times New Roman" w:hAnsi="Times New Roman" w:cs="Times New Roman"/>
          <w:sz w:val="24"/>
          <w:szCs w:val="24"/>
          <w:lang w:bidi="he-IL"/>
        </w:rPr>
        <w:t xml:space="preserve">. </w:t>
      </w:r>
    </w:p>
    <w:p w:rsidR="004D1732" w:rsidRPr="00BE63DC" w:rsidRDefault="004D1732" w:rsidP="004D1732">
      <w:pPr>
        <w:spacing w:after="0" w:line="240" w:lineRule="auto"/>
        <w:jc w:val="both"/>
        <w:rPr>
          <w:rFonts w:ascii="Times New Roman" w:hAnsi="Times New Roman" w:cs="Times New Roman"/>
          <w:sz w:val="24"/>
          <w:szCs w:val="24"/>
          <w:lang w:bidi="he-IL"/>
        </w:rPr>
      </w:pPr>
    </w:p>
    <w:p w:rsidR="004D1732" w:rsidRPr="00BE63DC" w:rsidRDefault="004D1732" w:rsidP="004D1732">
      <w:pPr>
        <w:spacing w:after="0" w:line="240" w:lineRule="auto"/>
        <w:jc w:val="both"/>
        <w:rPr>
          <w:rFonts w:ascii="Times New Roman" w:hAnsi="Times New Roman" w:cs="Times New Roman"/>
          <w:sz w:val="24"/>
          <w:szCs w:val="24"/>
          <w:lang w:bidi="he-IL"/>
        </w:rPr>
      </w:pPr>
      <w:r w:rsidRPr="00BE63DC">
        <w:rPr>
          <w:rFonts w:ascii="Times New Roman" w:hAnsi="Times New Roman" w:cs="Times New Roman"/>
          <w:sz w:val="24"/>
          <w:szCs w:val="24"/>
          <w:lang w:bidi="he-IL"/>
        </w:rPr>
        <w:t xml:space="preserve">2. Ο Π. κατανοεί την αμαρτία ως μία δύναμη που ευρίσκεται εντός των ανθρώπων και τους εξαναγκάζει στο να αμαρτάνουν. Προϋπάρχει του Νόμου και ο άνθρωπος έρχεται σε επαφή με το Νόμο πάντα και μόνον ως αμαρτωλός. Ακριβώς όπως και στα Μαθηματικά ό,τι πολλαπλασιάζεται με το μηδέν έχει ως αποτέλεσμα μηδέν. </w:t>
      </w:r>
      <w:r w:rsidRPr="00BE63DC">
        <w:rPr>
          <w:rFonts w:ascii="Times New Roman" w:hAnsi="Times New Roman" w:cs="Times New Roman"/>
          <w:caps/>
          <w:sz w:val="24"/>
          <w:szCs w:val="24"/>
          <w:lang w:bidi="he-IL"/>
        </w:rPr>
        <w:t>α</w:t>
      </w:r>
      <w:r w:rsidRPr="00BE63DC">
        <w:rPr>
          <w:rFonts w:ascii="Times New Roman" w:hAnsi="Times New Roman" w:cs="Times New Roman"/>
          <w:sz w:val="24"/>
          <w:szCs w:val="24"/>
          <w:lang w:bidi="he-IL"/>
        </w:rPr>
        <w:t xml:space="preserve">υτό σημαίνει: επειδή ο άνθρωπος μόνον ως αμαρτωλός σχετίζεται με το Νόμο, δεν μπορεί να κάνει τίποτε άλλο παρά να παράγει καινούργιες αμαρτίες. Στο Ρωμ. 7, 7-25 ο Π. εικονίζει αυτή την ανθρωπολογική ροπή προς το αμαρτάνειν, τη δυνατότητα δηλ. παραγωγής πάντα και μόνον αμαρτίας, με τη μεταφορά της σάρκας. Δεν εννούνται φυσικά μόνον οι επονομαζόμενες αμαρτίες της σαρκός. Ο Π. χρησιμοποιεί αυτή την κατηγορία ως εικόνα του αναπόφευκτου της αμαρτίας: όπως καμία ανθρώπινη ύπαρξη δε νοείται χωρίς σάρκα, έτσι και η αμαρτία ανήκει στην (πεπτωκυία) ανθρώπινη ύπαρξη. Στο Ρωμ. 7, 14 παρουσιάζει την αμαρτία ωσάν μία αφέντρα υπό την οποία οι άνθρωποι έχουν αλλοτριωθεί από την ελευθερία του πράττειν: </w:t>
      </w:r>
      <w:r w:rsidRPr="00BE63DC">
        <w:rPr>
          <w:rFonts w:ascii="Times New Roman" w:hAnsi="Times New Roman" w:cs="Times New Roman"/>
          <w:b/>
          <w:i/>
          <w:sz w:val="24"/>
          <w:szCs w:val="24"/>
          <w:lang w:bidi="he-IL"/>
        </w:rPr>
        <w:t xml:space="preserve">Οἴδαμεν γὰρ ὅτι ὁ </w:t>
      </w:r>
      <w:r w:rsidRPr="00BE63DC">
        <w:rPr>
          <w:rFonts w:ascii="Times New Roman" w:hAnsi="Times New Roman" w:cs="Times New Roman"/>
          <w:b/>
          <w:i/>
          <w:caps/>
          <w:sz w:val="24"/>
          <w:szCs w:val="24"/>
          <w:lang w:bidi="he-IL"/>
        </w:rPr>
        <w:t>ν</w:t>
      </w:r>
      <w:r w:rsidRPr="00BE63DC">
        <w:rPr>
          <w:rFonts w:ascii="Times New Roman" w:hAnsi="Times New Roman" w:cs="Times New Roman"/>
          <w:b/>
          <w:i/>
          <w:sz w:val="24"/>
          <w:szCs w:val="24"/>
          <w:lang w:bidi="he-IL"/>
        </w:rPr>
        <w:t>όμος πνευματικός ἐστιν, ἐγὼ δὲ σάρκινός εἰμι πεπραμένος ὑπὸ τὴν ἁμαρτίαν</w:t>
      </w:r>
      <w:r w:rsidRPr="00BE63DC">
        <w:rPr>
          <w:rFonts w:ascii="Times New Roman" w:hAnsi="Times New Roman" w:cs="Times New Roman"/>
          <w:sz w:val="24"/>
          <w:szCs w:val="24"/>
          <w:lang w:bidi="he-IL"/>
        </w:rPr>
        <w:t xml:space="preserve">. Στους επόμενους στ. ο Π. περιγράφει επιπλέον τη διαίρεση εντός του ανθρώπου: με το λόγο του γνωρίζει ότι ο Νόμος είναι ορθός και καλός και παρα ταύτα πράττει κάποιος εναντίον του Νόμου –ωσάν να είναι κυριευμένος από μία αλλότρια δύναμη που τον εξαναγκάζει να κάνει κάτι το οποίο δεν επιθυμεί: </w:t>
      </w:r>
      <w:r w:rsidRPr="00BE63DC">
        <w:rPr>
          <w:rFonts w:ascii="Times New Roman" w:hAnsi="Times New Roman" w:cs="Times New Roman"/>
          <w:b/>
          <w:i/>
          <w:sz w:val="24"/>
          <w:szCs w:val="24"/>
          <w:lang w:bidi="he-IL"/>
        </w:rPr>
        <w:t>νυνὶ δὲ οὐκέτι ἐγὼ κατεργάζομαι αὐτὸ ἀλλὰ ἡ οἰκοῦσα ἐν ἐμοὶ ἁμαρτία</w:t>
      </w:r>
      <w:r w:rsidRPr="00BE63DC">
        <w:rPr>
          <w:rFonts w:ascii="Times New Roman" w:hAnsi="Times New Roman" w:cs="Times New Roman"/>
          <w:sz w:val="24"/>
          <w:szCs w:val="24"/>
          <w:lang w:bidi="he-IL"/>
        </w:rPr>
        <w:t>.</w:t>
      </w:r>
    </w:p>
    <w:p w:rsidR="004D1732" w:rsidRPr="00BE63DC" w:rsidRDefault="004D1732" w:rsidP="004D1732">
      <w:pPr>
        <w:spacing w:after="0" w:line="240" w:lineRule="auto"/>
        <w:jc w:val="both"/>
        <w:rPr>
          <w:rFonts w:ascii="Times New Roman" w:hAnsi="Times New Roman" w:cs="Times New Roman"/>
          <w:sz w:val="24"/>
          <w:szCs w:val="24"/>
          <w:lang w:bidi="he-IL"/>
        </w:rPr>
      </w:pPr>
    </w:p>
    <w:p w:rsidR="004D1732" w:rsidRPr="00BE63DC" w:rsidRDefault="004D1732" w:rsidP="004D1732">
      <w:pPr>
        <w:spacing w:after="0" w:line="240" w:lineRule="auto"/>
        <w:jc w:val="both"/>
        <w:rPr>
          <w:rFonts w:ascii="Times New Roman" w:hAnsi="Times New Roman" w:cs="Times New Roman"/>
          <w:sz w:val="24"/>
          <w:szCs w:val="24"/>
          <w:lang w:bidi="he-IL"/>
        </w:rPr>
      </w:pPr>
      <w:r w:rsidRPr="00BE63DC">
        <w:rPr>
          <w:rFonts w:ascii="Times New Roman" w:hAnsi="Times New Roman" w:cs="Times New Roman"/>
          <w:sz w:val="24"/>
          <w:szCs w:val="24"/>
          <w:lang w:bidi="he-IL"/>
        </w:rPr>
        <w:t>Ο Π. εν προκειμένω διατυπώνει την ανθρωπολογία του, τ.έ. ομιλεί κυρίως στο Ρωμ. 7 για την κτιστότητα του ανθρώπου καθεαυτού ή ακριβέστερα για τον άνθρωπο που επιχειρεί να επιβληθεί στην αμαρτία με τη βοήθεια του Νόμου. Με σαφήνεια καταδεικνύεται ότι αυτή η προσπάθεια είναι καταδικασμένη σε αποτυχία διότι η αμαρτία είναι μία δύναμις που έχει εγκλωβίσει τον άνθρωπο σε μία θανατηφόρα μοίρα, από όπου είναι αδύνατον ο άνθρωπος μόνος του να ξεφύγει. Γι’ αυτό η σωτηρία προέρχεται μόνον από έξω – φυσικά διά του Ιησού Χριστού, του Κυρίου μας, όπως αναφέρεται στο Ρωμ. 7, 25. Το πώς ο Π. επεξηγεί στους αναγνώστες του αυτή την απελευθέρωση από την κυριαρχία της αμαρτίας, ανήκει στα πιο εντυπωσιακά θεολογικά κείμενα της Κ.Δ.</w:t>
      </w:r>
    </w:p>
    <w:p w:rsidR="004D1732" w:rsidRPr="00BE63DC" w:rsidRDefault="004D1732" w:rsidP="004D1732">
      <w:pPr>
        <w:pStyle w:val="2"/>
        <w:spacing w:before="0" w:line="240" w:lineRule="auto"/>
        <w:rPr>
          <w:rFonts w:ascii="Times New Roman" w:hAnsi="Times New Roman" w:cs="Times New Roman"/>
          <w:sz w:val="24"/>
          <w:szCs w:val="24"/>
          <w:lang w:bidi="he-IL"/>
        </w:rPr>
      </w:pPr>
      <w:r w:rsidRPr="00BE63DC">
        <w:rPr>
          <w:rFonts w:ascii="Times New Roman" w:hAnsi="Times New Roman" w:cs="Times New Roman"/>
          <w:sz w:val="24"/>
          <w:szCs w:val="24"/>
          <w:lang w:bidi="he-IL"/>
        </w:rPr>
        <w:lastRenderedPageBreak/>
        <w:t>2. Η απελευθέρωση από τη δύναμη της αμαρτίας διά της βαπτίσεως</w:t>
      </w:r>
    </w:p>
    <w:p w:rsidR="004D1732" w:rsidRPr="00BE63DC" w:rsidRDefault="004D1732" w:rsidP="004D1732">
      <w:pPr>
        <w:spacing w:after="0" w:line="240" w:lineRule="auto"/>
        <w:jc w:val="both"/>
        <w:rPr>
          <w:rFonts w:ascii="Times New Roman" w:hAnsi="Times New Roman" w:cs="Times New Roman"/>
          <w:sz w:val="24"/>
          <w:szCs w:val="24"/>
          <w:lang w:bidi="he-IL"/>
        </w:rPr>
      </w:pPr>
      <w:r w:rsidRPr="00BE63DC">
        <w:rPr>
          <w:rFonts w:ascii="Times New Roman" w:hAnsi="Times New Roman" w:cs="Times New Roman"/>
          <w:sz w:val="24"/>
          <w:szCs w:val="24"/>
          <w:lang w:bidi="he-IL"/>
        </w:rPr>
        <w:t xml:space="preserve"> </w:t>
      </w:r>
    </w:p>
    <w:p w:rsidR="004D1732" w:rsidRPr="00BE63DC" w:rsidRDefault="004D1732" w:rsidP="004D1732">
      <w:pPr>
        <w:spacing w:after="0" w:line="240" w:lineRule="auto"/>
        <w:jc w:val="both"/>
        <w:rPr>
          <w:rFonts w:ascii="Times New Roman" w:hAnsi="Times New Roman" w:cs="Times New Roman"/>
          <w:sz w:val="24"/>
          <w:szCs w:val="24"/>
          <w:lang w:bidi="he-IL"/>
        </w:rPr>
      </w:pPr>
      <w:r w:rsidRPr="00BE63DC">
        <w:rPr>
          <w:rFonts w:ascii="Times New Roman" w:hAnsi="Times New Roman" w:cs="Times New Roman"/>
          <w:sz w:val="24"/>
          <w:szCs w:val="24"/>
          <w:lang w:bidi="he-IL"/>
        </w:rPr>
        <w:t xml:space="preserve">Ο Π. αναλύει αυτό το στοιχείο στο Ρωμ. 6, 1-7. Δύο προϋποθέσεις είναι αναγκαίες για την κατανόηση αυτού του κειμένου: </w:t>
      </w:r>
    </w:p>
    <w:p w:rsidR="004D1732" w:rsidRPr="00BE63DC" w:rsidRDefault="004D1732" w:rsidP="004D1732">
      <w:pPr>
        <w:spacing w:after="0" w:line="240" w:lineRule="auto"/>
        <w:jc w:val="both"/>
        <w:rPr>
          <w:rFonts w:ascii="Times New Roman" w:hAnsi="Times New Roman" w:cs="Times New Roman"/>
          <w:sz w:val="24"/>
          <w:szCs w:val="24"/>
          <w:lang w:bidi="he-IL"/>
        </w:rPr>
      </w:pPr>
      <w:r w:rsidRPr="00BE63DC">
        <w:rPr>
          <w:rFonts w:ascii="Times New Roman" w:hAnsi="Times New Roman" w:cs="Times New Roman"/>
          <w:sz w:val="24"/>
          <w:szCs w:val="24"/>
          <w:lang w:bidi="he-IL"/>
        </w:rPr>
        <w:t>-από την εποχή του Αδάμ γνωρίζουμε ποιες είναι οι συνέπειες της αμαρτίας: ο θάνατος. Ο θάνατος είναι τρόπον τινά το χρέος το οποίο η αμαρτία απαιτεί από τον αμαρτωλό.</w:t>
      </w:r>
    </w:p>
    <w:p w:rsidR="004D1732" w:rsidRPr="00BE63DC" w:rsidRDefault="004D1732" w:rsidP="004D1732">
      <w:pPr>
        <w:spacing w:after="0" w:line="240" w:lineRule="auto"/>
        <w:jc w:val="both"/>
        <w:rPr>
          <w:rFonts w:ascii="Times New Roman" w:hAnsi="Times New Roman" w:cs="Times New Roman"/>
          <w:sz w:val="24"/>
          <w:szCs w:val="24"/>
          <w:lang w:bidi="he-IL"/>
        </w:rPr>
      </w:pPr>
      <w:r w:rsidRPr="00BE63DC">
        <w:rPr>
          <w:rFonts w:ascii="Times New Roman" w:hAnsi="Times New Roman" w:cs="Times New Roman"/>
          <w:sz w:val="24"/>
          <w:szCs w:val="24"/>
          <w:lang w:bidi="he-IL"/>
        </w:rPr>
        <w:t>-η χριστιανική βάπτιση είναι τέτοια διότι τελείται στο όνομα του Ιησού Χριστού (Ρωμ. 3, 3</w:t>
      </w:r>
      <w:r w:rsidRPr="00BE63DC">
        <w:rPr>
          <w:rFonts w:ascii="Times New Roman" w:hAnsi="Times New Roman" w:cs="Times New Roman"/>
          <w:sz w:val="24"/>
          <w:szCs w:val="24"/>
          <w:vertAlign w:val="superscript"/>
          <w:lang w:bidi="he-IL"/>
        </w:rPr>
        <w:t>α</w:t>
      </w:r>
      <w:r w:rsidRPr="00BE63DC">
        <w:rPr>
          <w:rFonts w:ascii="Times New Roman" w:hAnsi="Times New Roman" w:cs="Times New Roman"/>
          <w:sz w:val="24"/>
          <w:szCs w:val="24"/>
          <w:lang w:bidi="he-IL"/>
        </w:rPr>
        <w:t xml:space="preserve">) και αυτό σημαίνει για τον Π. βάπτιση </w:t>
      </w:r>
      <w:r w:rsidRPr="00BE63DC">
        <w:rPr>
          <w:rFonts w:ascii="Times New Roman" w:hAnsi="Times New Roman" w:cs="Times New Roman"/>
          <w:i/>
          <w:sz w:val="24"/>
          <w:szCs w:val="24"/>
          <w:lang w:bidi="he-IL"/>
        </w:rPr>
        <w:t xml:space="preserve">εἰς τὸν θάνατον </w:t>
      </w:r>
      <w:r w:rsidRPr="00BE63DC">
        <w:rPr>
          <w:rFonts w:ascii="Times New Roman" w:hAnsi="Times New Roman" w:cs="Times New Roman"/>
          <w:i/>
          <w:caps/>
          <w:sz w:val="24"/>
          <w:szCs w:val="24"/>
          <w:lang w:bidi="he-IL"/>
        </w:rPr>
        <w:t>α</w:t>
      </w:r>
      <w:r w:rsidRPr="00BE63DC">
        <w:rPr>
          <w:rFonts w:ascii="Times New Roman" w:hAnsi="Times New Roman" w:cs="Times New Roman"/>
          <w:i/>
          <w:sz w:val="24"/>
          <w:szCs w:val="24"/>
          <w:lang w:bidi="he-IL"/>
        </w:rPr>
        <w:t>ὐτοῦ</w:t>
      </w:r>
      <w:r w:rsidRPr="00BE63DC">
        <w:rPr>
          <w:rFonts w:ascii="Times New Roman" w:hAnsi="Times New Roman" w:cs="Times New Roman"/>
          <w:sz w:val="24"/>
          <w:szCs w:val="24"/>
          <w:lang w:bidi="he-IL"/>
        </w:rPr>
        <w:t xml:space="preserve">. Αυτό σημαίνει: κάθε βαπτιζόμενος αποθνήσκει και ενταφιάζεται με τον Ιησού (στ. 6β). Στο στ. 5 αναφέρεται ότι κάθε βαπτισμένος είναι </w:t>
      </w:r>
      <w:r w:rsidRPr="00BE63DC">
        <w:rPr>
          <w:rFonts w:ascii="Times New Roman" w:hAnsi="Times New Roman" w:cs="Times New Roman"/>
          <w:i/>
          <w:sz w:val="24"/>
          <w:szCs w:val="24"/>
          <w:lang w:bidi="he-IL"/>
        </w:rPr>
        <w:t>σύμφυτος τῷ ὁμοιώματι τοῦ θανάτου αὐτοῦ</w:t>
      </w:r>
      <w:r w:rsidRPr="00BE63DC">
        <w:rPr>
          <w:rFonts w:ascii="Times New Roman" w:hAnsi="Times New Roman" w:cs="Times New Roman"/>
          <w:sz w:val="24"/>
          <w:szCs w:val="24"/>
          <w:lang w:bidi="he-IL"/>
        </w:rPr>
        <w:t>, και αυτό συνεπάγεται ότι κατά τη βάπτιση βιώνει κάποιος ένα συμβολικό θάνατο. Αυτό ήταν ευκολότερα κατανοητό για τους συγχρόνους του Π. παρά για μας σήμερα, αφού η βάπτιση την εποχή του Π. ήταν μία βάπτιση η οποία βιογραφικά σήμαινε μια τομή και έναν καινούργιο προσανατολισμό της ζωής. Ο παλαιός μας άνθρωπος</w:t>
      </w:r>
      <w:r w:rsidRPr="00BE63DC">
        <w:rPr>
          <w:rStyle w:val="a5"/>
          <w:rFonts w:ascii="Times New Roman" w:hAnsi="Times New Roman" w:cs="Times New Roman"/>
          <w:sz w:val="24"/>
          <w:szCs w:val="24"/>
          <w:lang w:bidi="he-IL"/>
        </w:rPr>
        <w:footnoteReference w:id="79"/>
      </w:r>
      <w:r w:rsidRPr="00BE63DC">
        <w:rPr>
          <w:rFonts w:ascii="Times New Roman" w:hAnsi="Times New Roman" w:cs="Times New Roman"/>
          <w:sz w:val="24"/>
          <w:szCs w:val="24"/>
          <w:lang w:bidi="he-IL"/>
        </w:rPr>
        <w:t xml:space="preserve"> για τον οποίο γίνεται λόγος στο στ. 6, ήταν η ύπαρξη προ Χριστού, προ της αλλαγής. Μετά την εν Χριστώ αλλαγή είναι δυνατόν κάποιος να διακηρύξει ότι αυτός ο άνθρωπος έχει πλέον πεθάνει.</w:t>
      </w:r>
    </w:p>
    <w:p w:rsidR="004D1732" w:rsidRPr="00BE63DC" w:rsidRDefault="004D1732" w:rsidP="004D1732">
      <w:pPr>
        <w:spacing w:after="0" w:line="240" w:lineRule="auto"/>
        <w:jc w:val="both"/>
        <w:rPr>
          <w:rFonts w:ascii="Times New Roman" w:hAnsi="Times New Roman" w:cs="Times New Roman"/>
          <w:sz w:val="24"/>
          <w:szCs w:val="24"/>
          <w:lang w:bidi="he-IL"/>
        </w:rPr>
      </w:pPr>
    </w:p>
    <w:p w:rsidR="004D1732" w:rsidRPr="00BE63DC" w:rsidRDefault="004D1732" w:rsidP="004D1732">
      <w:pPr>
        <w:spacing w:after="0" w:line="240" w:lineRule="auto"/>
        <w:jc w:val="both"/>
        <w:rPr>
          <w:rFonts w:ascii="Times New Roman" w:hAnsi="Times New Roman" w:cs="Times New Roman"/>
          <w:sz w:val="24"/>
          <w:szCs w:val="24"/>
          <w:lang w:bidi="he-IL"/>
        </w:rPr>
      </w:pPr>
      <w:r w:rsidRPr="00BE63DC">
        <w:rPr>
          <w:rFonts w:ascii="Times New Roman" w:hAnsi="Times New Roman" w:cs="Times New Roman"/>
          <w:sz w:val="24"/>
          <w:szCs w:val="24"/>
          <w:lang w:bidi="he-IL"/>
        </w:rPr>
        <w:t>Ο Π. συνθέτει τις δύο αυτές δύο προϋποθέσεις αναφέροντας: ο θάνατος αυτός που οι βαπτισμένοι συμβολικά βίωσαν ως μετοχή στο θάνατο του Ιησού, είναι ακριβώς ο θάνατος του αμαρτωλού τον οποίο απαιτεί η αμαρτία! Από αυτό εξάγεται ότι η απαίτηση της αμαρτίας για θάνατο του αμαρτωλού εκπληρώνεται και ταυτόχρονα η ίδια η αμαρτία λαμβάνοντας αυτό που της αρμόζει (το θάνατο του αμαρτωλού), δεν έχει πλέον κανένα δικαίωμα σε αυτούς που βαπτίστηκαν στον Ιησού Χριστό. Ακριβώς αυτό εννοεί ο Π. όταν στο στ. 7 αναφέρει:</w:t>
      </w:r>
      <w:r w:rsidRPr="00BE63DC">
        <w:rPr>
          <w:rFonts w:ascii="Times New Roman" w:hAnsi="Times New Roman" w:cs="Times New Roman"/>
          <w:b/>
          <w:bCs/>
          <w:sz w:val="24"/>
          <w:szCs w:val="24"/>
          <w:lang w:bidi="he-IL"/>
        </w:rPr>
        <w:t xml:space="preserve"> </w:t>
      </w:r>
      <w:r w:rsidRPr="00BE63DC">
        <w:rPr>
          <w:rFonts w:ascii="Times New Roman" w:hAnsi="Times New Roman" w:cs="Times New Roman"/>
          <w:b/>
          <w:i/>
          <w:sz w:val="24"/>
          <w:szCs w:val="24"/>
          <w:lang w:bidi="he-IL"/>
        </w:rPr>
        <w:t>ὁ γὰρ ἀποθανὼν δεδικαίωται ἀπὸ τῆς ἁμαρτίας</w:t>
      </w:r>
      <w:r w:rsidRPr="00BE63DC">
        <w:rPr>
          <w:rFonts w:ascii="Times New Roman" w:hAnsi="Times New Roman" w:cs="Times New Roman"/>
          <w:sz w:val="24"/>
          <w:szCs w:val="24"/>
          <w:lang w:bidi="he-IL"/>
        </w:rPr>
        <w:t>. Ο βαπτισμένος δε βρίσκεται πλέον υπό την κυριαρχία της αμαρτίας αλλά μπορεί να εγκαινιάσει μία νέα ζωή.</w:t>
      </w:r>
    </w:p>
    <w:p w:rsidR="004D1732" w:rsidRPr="00BE63DC" w:rsidRDefault="004D1732" w:rsidP="004D1732">
      <w:pPr>
        <w:spacing w:after="0" w:line="240" w:lineRule="auto"/>
        <w:jc w:val="both"/>
        <w:rPr>
          <w:rFonts w:ascii="Times New Roman" w:hAnsi="Times New Roman" w:cs="Times New Roman"/>
          <w:sz w:val="24"/>
          <w:szCs w:val="24"/>
          <w:lang w:bidi="he-IL"/>
        </w:rPr>
      </w:pPr>
    </w:p>
    <w:p w:rsidR="004D1732" w:rsidRPr="00BE63DC" w:rsidRDefault="004D1732" w:rsidP="004D1732">
      <w:pPr>
        <w:spacing w:after="0" w:line="240" w:lineRule="auto"/>
        <w:jc w:val="both"/>
        <w:rPr>
          <w:rFonts w:ascii="Times New Roman" w:hAnsi="Times New Roman" w:cs="Times New Roman"/>
          <w:sz w:val="24"/>
          <w:szCs w:val="24"/>
          <w:lang w:bidi="he-IL"/>
        </w:rPr>
      </w:pPr>
      <w:r w:rsidRPr="00BE63DC">
        <w:rPr>
          <w:rFonts w:ascii="Times New Roman" w:hAnsi="Times New Roman" w:cs="Times New Roman"/>
          <w:sz w:val="24"/>
          <w:szCs w:val="24"/>
          <w:lang w:bidi="he-IL"/>
        </w:rPr>
        <w:t xml:space="preserve">Υπάρχει, όμως, ένα </w:t>
      </w:r>
      <w:r w:rsidRPr="00BE63DC">
        <w:rPr>
          <w:rFonts w:ascii="Times New Roman" w:hAnsi="Times New Roman" w:cs="Times New Roman"/>
          <w:i/>
          <w:sz w:val="24"/>
          <w:szCs w:val="24"/>
          <w:lang w:bidi="he-IL"/>
        </w:rPr>
        <w:t>Αλλά</w:t>
      </w:r>
      <w:r w:rsidRPr="00BE63DC">
        <w:rPr>
          <w:rFonts w:ascii="Times New Roman" w:hAnsi="Times New Roman" w:cs="Times New Roman"/>
          <w:sz w:val="24"/>
          <w:szCs w:val="24"/>
          <w:lang w:bidi="he-IL"/>
        </w:rPr>
        <w:t>, το οποίο έχει δύο αιτίες: ο βαπτισμένος είναι απελευθερωμένος βέβαια από το κράτος/την κυριαρχία της αμαρτίας αλλά η αμαρτία ως τέτοια δεν έχει εξοστρακιστεί από τον κόσμο, αφού ακόμη υφίσταται και προσπαθεί να υποτάξει τους ανθρώπους. Συνιστά συνεπώς ακόμη για τους βαπτισμένους έναν κίνδυνο και μάλιστα για τον εξής απλούστατο λόγο: η πραγματικότητα της αποδυνάμωσης της αμαρτίας κατά τη βάπτιση σχετίζεται με την πίστη και όχι με τη σωματική ύπαρξη. Οι βαπτισμένοι δεν πεθαίνουν σωματικά, αλλά στο επίπεδο της σωματικότητας ζούνε ακριβώς όπως και προηγουμένως. Εν προκειμένω υπάρχει λοιπόν μία συνέχεια μεταξύ του Τότε και του Τώρα και ακριβώς αυτή είναι η θέση η οποία, σύμφωνα με τον Π., προκαλεί τον κίνδυνο ο βαπτισμένος και πάλι να υποταχθεί στο κράτος της αμαρτίας (αυτό αλλάζει μόνον όταν κατά την ανάσταση εκ των νεκρών ελευθερωθούμε από τούτο το σώμα). Συνεπώς οι χριστιανοί, σύμφωνα με τον Π., ευρίσκονται σε μια κατάσταση που είναι ανοικτή: απελευθερώθηκαν από τη δυναστεία της αμαρτίας αλλά όχι και από τον κίνδυνο να περιπέσουν και πάλι υπό την κυριαρχία της.</w:t>
      </w:r>
    </w:p>
    <w:p w:rsidR="004D1732" w:rsidRPr="00BE63DC" w:rsidRDefault="004D1732" w:rsidP="004D1732">
      <w:pPr>
        <w:spacing w:after="0" w:line="240" w:lineRule="auto"/>
        <w:jc w:val="both"/>
        <w:rPr>
          <w:rFonts w:ascii="Times New Roman" w:hAnsi="Times New Roman" w:cs="Times New Roman"/>
          <w:sz w:val="24"/>
          <w:szCs w:val="24"/>
          <w:lang w:bidi="he-IL"/>
        </w:rPr>
      </w:pPr>
    </w:p>
    <w:p w:rsidR="004D1732" w:rsidRPr="00BE63DC" w:rsidRDefault="004D1732" w:rsidP="004D1732">
      <w:pPr>
        <w:spacing w:after="0" w:line="240" w:lineRule="auto"/>
        <w:jc w:val="both"/>
        <w:rPr>
          <w:rFonts w:ascii="Times New Roman" w:hAnsi="Times New Roman" w:cs="Times New Roman"/>
          <w:sz w:val="24"/>
          <w:szCs w:val="24"/>
          <w:lang w:bidi="he-IL"/>
        </w:rPr>
      </w:pPr>
      <w:r w:rsidRPr="00BE63DC">
        <w:rPr>
          <w:rFonts w:ascii="Times New Roman" w:hAnsi="Times New Roman" w:cs="Times New Roman"/>
          <w:sz w:val="24"/>
          <w:szCs w:val="24"/>
          <w:lang w:bidi="he-IL"/>
        </w:rPr>
        <w:t xml:space="preserve">Ο Π. δεν αφήνει τους αναγνώστες της </w:t>
      </w:r>
      <w:r w:rsidRPr="00BE63DC">
        <w:rPr>
          <w:rFonts w:ascii="Times New Roman" w:hAnsi="Times New Roman" w:cs="Times New Roman"/>
          <w:i/>
          <w:sz w:val="24"/>
          <w:szCs w:val="24"/>
          <w:lang w:bidi="he-IL"/>
        </w:rPr>
        <w:t>Προς Ρωμαίους</w:t>
      </w:r>
      <w:r w:rsidRPr="00BE63DC">
        <w:rPr>
          <w:rFonts w:ascii="Times New Roman" w:hAnsi="Times New Roman" w:cs="Times New Roman"/>
          <w:sz w:val="24"/>
          <w:szCs w:val="24"/>
          <w:lang w:bidi="he-IL"/>
        </w:rPr>
        <w:t xml:space="preserve"> μόνους με αυτή τη διαπίστωση αλλά στο 6, 12-23 τους αναλύει πώς ένας βαπτισμένος πρέπει να αντιμετωπίσει μια τέτοια κατάσταση. Χρησιμοποιώντας τη ρητορική παράδοση και την τεχνική της Δημηγορίας αναπτύσσει τη διδασκαλία του σε δύο άξονες-κατευθύνσεις</w:t>
      </w:r>
      <w:r w:rsidRPr="00BE63DC">
        <w:rPr>
          <w:rStyle w:val="a5"/>
          <w:rFonts w:ascii="Times New Roman" w:eastAsia="MS Mincho" w:hAnsi="Times New Roman" w:cs="Times New Roman"/>
          <w:sz w:val="24"/>
          <w:szCs w:val="24"/>
        </w:rPr>
        <w:footnoteReference w:id="80"/>
      </w:r>
      <w:r w:rsidRPr="00BE63DC">
        <w:rPr>
          <w:rFonts w:ascii="Times New Roman" w:hAnsi="Times New Roman" w:cs="Times New Roman"/>
          <w:sz w:val="24"/>
          <w:szCs w:val="24"/>
          <w:lang w:bidi="he-IL"/>
        </w:rPr>
        <w:t xml:space="preserve">: από τη μία </w:t>
      </w:r>
      <w:r w:rsidRPr="00BE63DC">
        <w:rPr>
          <w:rFonts w:ascii="Times New Roman" w:hAnsi="Times New Roman" w:cs="Times New Roman"/>
          <w:b/>
          <w:sz w:val="24"/>
          <w:szCs w:val="24"/>
          <w:lang w:bidi="he-IL"/>
        </w:rPr>
        <w:t>προτρεπτικά</w:t>
      </w:r>
      <w:r w:rsidRPr="00BE63DC">
        <w:rPr>
          <w:rFonts w:ascii="Times New Roman" w:hAnsi="Times New Roman" w:cs="Times New Roman"/>
          <w:sz w:val="24"/>
          <w:szCs w:val="24"/>
          <w:lang w:bidi="he-IL"/>
        </w:rPr>
        <w:t>, παροτρύνοντας τους αποδέκτες της επιστολής του να επιδείξουν μία συγκεκριμένη συμπεριφορά σε σχέση με τον εαυτό τους και με τον κόσμο ώστε να γίνει αισθητή η νεοαποκτηθείσα ταυτότητα, η καινή ύπαρξή τους</w:t>
      </w:r>
      <w:r w:rsidRPr="00BE63DC">
        <w:rPr>
          <w:rFonts w:ascii="Times New Roman" w:hAnsi="Times New Roman" w:cs="Times New Roman"/>
          <w:sz w:val="24"/>
          <w:szCs w:val="24"/>
          <w:vertAlign w:val="superscript"/>
          <w:lang w:bidi="he-IL"/>
        </w:rPr>
        <w:t>.</w:t>
      </w:r>
      <w:r w:rsidRPr="00BE63DC">
        <w:rPr>
          <w:rFonts w:ascii="Times New Roman" w:hAnsi="Times New Roman" w:cs="Times New Roman"/>
          <w:sz w:val="24"/>
          <w:szCs w:val="24"/>
          <w:lang w:bidi="he-IL"/>
        </w:rPr>
        <w:t xml:space="preserve"> το ότι δηλ. πλέον δεν κυριαρχούνται από την αμαρτία. Αντιστοίχως </w:t>
      </w:r>
      <w:r w:rsidRPr="00BE63DC">
        <w:rPr>
          <w:rFonts w:ascii="Times New Roman" w:hAnsi="Times New Roman" w:cs="Times New Roman"/>
          <w:b/>
          <w:sz w:val="24"/>
          <w:szCs w:val="24"/>
          <w:lang w:bidi="he-IL"/>
        </w:rPr>
        <w:t>αποτρεπτικά</w:t>
      </w:r>
      <w:r w:rsidRPr="00BE63DC">
        <w:rPr>
          <w:rFonts w:ascii="Times New Roman" w:hAnsi="Times New Roman" w:cs="Times New Roman"/>
          <w:sz w:val="24"/>
          <w:szCs w:val="24"/>
          <w:lang w:bidi="he-IL"/>
        </w:rPr>
        <w:t xml:space="preserve"> οι παραλήπτες παροτρύνονται να μην τελούν/ενεργούν πλέον υπό το κράτος της αμαρτίας. Ο πραγματολογικός σκοπός και των δύο είναι ταυτόσημος, αφού πρόκειται για ανάπτυξη και εφαρμογή των συνεπειών του βαπτίσματος στην ύπαρξη των βαπτισμένων. Η αναφορά στην αμαρτία στο 6, 12-23 λειτουργικά ερμηνεύεται ως μεταβαπτισμιαία υπόμνηση/νουθεσία. Ενέχει ρητορικά έμφαση και αποσκοπεί στην υπογράμμιση της αναγκαιότητας η επιτευχθείσα αλλαγή να «μεταφραστεί» σε ζωή. ο Π. </w:t>
      </w:r>
      <w:r w:rsidRPr="00BE63DC">
        <w:rPr>
          <w:rFonts w:ascii="Times New Roman" w:hAnsi="Times New Roman" w:cs="Times New Roman"/>
          <w:sz w:val="24"/>
          <w:szCs w:val="24"/>
          <w:lang w:bidi="he-IL"/>
        </w:rPr>
        <w:lastRenderedPageBreak/>
        <w:t>δεν αναφέρει το πώς συγκεκριμένα αυτό θα επιδειχθεί.</w:t>
      </w:r>
      <w:r w:rsidRPr="00BE63DC">
        <w:rPr>
          <w:rFonts w:ascii="Times New Roman" w:hAnsi="Times New Roman" w:cs="Times New Roman"/>
          <w:caps/>
          <w:sz w:val="24"/>
          <w:szCs w:val="24"/>
          <w:lang w:bidi="he-IL"/>
        </w:rPr>
        <w:t xml:space="preserve"> π</w:t>
      </w:r>
      <w:r w:rsidRPr="00BE63DC">
        <w:rPr>
          <w:rFonts w:ascii="Times New Roman" w:hAnsi="Times New Roman" w:cs="Times New Roman"/>
          <w:sz w:val="24"/>
          <w:szCs w:val="24"/>
          <w:lang w:bidi="he-IL"/>
        </w:rPr>
        <w:t xml:space="preserve">αρουσιάζει τη ζωή των βαπτισμένων ως ένα πεδίο ελεύθερο από την επίδραση και τη δύναμη της αμαρτίας. Το ζητούμενο για τους χριστιανούς είναι ποτέ να να μην απομακρυνθούν από αυτό το πεδίο.  </w:t>
      </w:r>
    </w:p>
    <w:p w:rsidR="004D1732" w:rsidRPr="00BE63DC" w:rsidRDefault="004D1732" w:rsidP="004D1732">
      <w:pPr>
        <w:spacing w:after="0" w:line="240" w:lineRule="auto"/>
        <w:jc w:val="right"/>
        <w:rPr>
          <w:rFonts w:ascii="Times New Roman" w:hAnsi="Times New Roman" w:cs="Times New Roman"/>
          <w:sz w:val="24"/>
          <w:szCs w:val="24"/>
          <w:lang w:bidi="he-IL"/>
        </w:rPr>
      </w:pPr>
      <w:r w:rsidRPr="00BE63DC">
        <w:rPr>
          <w:rFonts w:ascii="Times New Roman" w:hAnsi="Times New Roman" w:cs="Times New Roman"/>
          <w:sz w:val="24"/>
          <w:szCs w:val="24"/>
          <w:lang w:bidi="he-IL"/>
        </w:rPr>
        <w:t xml:space="preserve">  Μτφρ. Σ. Σ. Δεσπότης</w:t>
      </w:r>
    </w:p>
    <w:p w:rsidR="004D1732" w:rsidRPr="00BE63DC" w:rsidRDefault="004D1732" w:rsidP="004D1732">
      <w:pPr>
        <w:spacing w:after="0" w:line="240" w:lineRule="auto"/>
        <w:jc w:val="right"/>
        <w:rPr>
          <w:rFonts w:ascii="Times New Roman" w:hAnsi="Times New Roman" w:cs="Times New Roman"/>
          <w:sz w:val="24"/>
          <w:szCs w:val="24"/>
          <w:lang w:bidi="he-IL"/>
        </w:rPr>
      </w:pPr>
      <w:r w:rsidRPr="00BE63DC">
        <w:rPr>
          <w:rFonts w:ascii="Times New Roman" w:hAnsi="Times New Roman" w:cs="Times New Roman"/>
          <w:sz w:val="24"/>
          <w:szCs w:val="24"/>
          <w:lang w:bidi="he-IL"/>
        </w:rPr>
        <w:t>Επίκουρος καθηγητής ΕΚΠΑ</w:t>
      </w:r>
    </w:p>
    <w:p w:rsidR="00A7794B" w:rsidRPr="00BE63DC" w:rsidRDefault="00A7794B" w:rsidP="00A7794B">
      <w:pPr>
        <w:spacing w:after="0" w:line="240" w:lineRule="auto"/>
        <w:jc w:val="both"/>
        <w:rPr>
          <w:rFonts w:ascii="Times New Roman" w:hAnsi="Times New Roman" w:cs="Times New Roman"/>
          <w:b/>
          <w:bCs/>
          <w:i/>
          <w:sz w:val="24"/>
          <w:szCs w:val="24"/>
        </w:rPr>
      </w:pPr>
    </w:p>
    <w:p w:rsidR="00765ACE" w:rsidRPr="00BE63DC" w:rsidRDefault="00765ACE" w:rsidP="00A7794B">
      <w:pPr>
        <w:spacing w:after="0" w:line="240" w:lineRule="auto"/>
        <w:jc w:val="center"/>
        <w:rPr>
          <w:rFonts w:ascii="Times New Roman" w:hAnsi="Times New Roman" w:cs="Times New Roman"/>
          <w:sz w:val="24"/>
          <w:szCs w:val="24"/>
          <w:lang w:val="de-DE"/>
        </w:rPr>
      </w:pPr>
      <w:r w:rsidRPr="00BE63DC">
        <w:rPr>
          <w:rFonts w:ascii="Times New Roman" w:hAnsi="Times New Roman" w:cs="Times New Roman"/>
          <w:b/>
          <w:bCs/>
          <w:i/>
          <w:sz w:val="24"/>
          <w:szCs w:val="24"/>
        </w:rPr>
        <w:t>ΕΠΙΜΕΤΡΟ</w:t>
      </w:r>
      <w:r w:rsidRPr="00BE63DC">
        <w:rPr>
          <w:rFonts w:ascii="Times New Roman" w:hAnsi="Times New Roman" w:cs="Times New Roman"/>
          <w:b/>
          <w:bCs/>
          <w:i/>
          <w:sz w:val="24"/>
          <w:szCs w:val="24"/>
          <w:lang w:val="de-DE"/>
        </w:rPr>
        <w:t xml:space="preserve"> </w:t>
      </w:r>
      <w:r w:rsidRPr="00BE63DC">
        <w:rPr>
          <w:rFonts w:ascii="Times New Roman" w:hAnsi="Times New Roman" w:cs="Times New Roman"/>
          <w:b/>
          <w:bCs/>
          <w:i/>
          <w:sz w:val="24"/>
          <w:szCs w:val="24"/>
        </w:rPr>
        <w:t>ΙΙ</w:t>
      </w:r>
      <w:r w:rsidRPr="00BE63DC">
        <w:rPr>
          <w:rFonts w:ascii="Times New Roman" w:hAnsi="Times New Roman" w:cs="Times New Roman"/>
          <w:b/>
          <w:bCs/>
          <w:i/>
          <w:sz w:val="24"/>
          <w:szCs w:val="24"/>
          <w:lang w:val="de-DE"/>
        </w:rPr>
        <w:t xml:space="preserve"> </w:t>
      </w:r>
      <w:r w:rsidRPr="00BE63DC">
        <w:rPr>
          <w:rFonts w:cs="Times New Roman"/>
          <w:b/>
          <w:bCs/>
          <w:lang w:val="de-DE"/>
        </w:rPr>
        <w:t>Die Liebe beim hl. Augustinus</w:t>
      </w:r>
    </w:p>
    <w:p w:rsidR="00765ACE" w:rsidRPr="00BE63DC" w:rsidRDefault="00765ACE" w:rsidP="00765ACE">
      <w:pPr>
        <w:jc w:val="both"/>
        <w:rPr>
          <w:rFonts w:cs="Times New Roman"/>
          <w:lang w:val="de-DE"/>
        </w:rPr>
      </w:pPr>
      <w:r w:rsidRPr="00BE63DC">
        <w:rPr>
          <w:rFonts w:cs="Times New Roman"/>
          <w:lang w:val="de-DE"/>
        </w:rPr>
        <w:t xml:space="preserve">In der Postmoderne, in der wir uns befinden, ist auch das Bedürfnis nach Vorbildern wiederaufgelebt. Diese aber erscheinen nicht mehr idealisiert, sondern „irdisch“ mit ihren Leidenschaften, ihren Schwächen, aber auch ihren Errungenschaften, ihren Tugenden. Nur wenn wir die Heiligen aus den Ikonen, in die wir sie zuweilen eingesperrt haben, „herausnehmen“ um sie in unser und unserer Kinder Leben hineinzunehmen, können wir uns mit ihnen identifizieren und die Freude spüren und die Perspektive, die der Glaube an Christus bieten kann. Bereits in der Heiligen Schrift, im Gegensatz zu den späteren Lebensbeschreibungen der Heiligen, werden herausragende Gestalten mit dem Makel des Fallens aber auch ihren Auferstehungen „gezeichnet“, wie zum Beispiel David und der herausragende Petrus im Neuen Testament.  </w:t>
      </w:r>
    </w:p>
    <w:p w:rsidR="00765ACE" w:rsidRPr="00BE63DC" w:rsidRDefault="00765ACE" w:rsidP="00765ACE">
      <w:pPr>
        <w:jc w:val="both"/>
        <w:rPr>
          <w:rFonts w:cs="Times New Roman"/>
          <w:lang w:val="de-DE"/>
        </w:rPr>
      </w:pPr>
      <w:r w:rsidRPr="00BE63DC">
        <w:rPr>
          <w:rFonts w:cs="Times New Roman"/>
          <w:lang w:val="de-DE"/>
        </w:rPr>
        <w:t xml:space="preserve">Der heilige Augustinus ist so ein „irdisches“ Vorbild, mit dem wir uns identifizieren und den wir als Weggefährten haben können. Er ist zudem der erste, der seine Erfahrungen  in dem literarischen Werk  </w:t>
      </w:r>
      <w:r w:rsidRPr="00BE63DC">
        <w:rPr>
          <w:rFonts w:cs="Times New Roman"/>
          <w:i/>
          <w:iCs/>
          <w:lang w:val="de-DE"/>
        </w:rPr>
        <w:t xml:space="preserve">Bekenntnisse </w:t>
      </w:r>
      <w:r w:rsidRPr="00BE63DC">
        <w:rPr>
          <w:rFonts w:cs="Times New Roman"/>
          <w:lang w:val="de-DE"/>
        </w:rPr>
        <w:t xml:space="preserve">niedergeschrieben hat. Seine Herkunft ist nicht der Westen und deren Hauptstadt Rom, obwohl er als deren größter Kirchenvater gilt. Er ist in Nord Afrika (dem heutigen Algerien) aufgewachsen, wo er auch das Amt des Bischofs innehatte. Es handelt sich um eine Gegend, die von der Ewigen Stadt gering geschätzt wurde, die aber viele Eigenschaften hat, die auch uns im Osten charakterisieren. Er wurde von Eltern großgezogen, die in Fragen des Glaubens nicht einer Meinung waren. Seine Mutter Monika, die ihn sein ganzes Leben lang beeinflusst hat, hat in ihm den Samen der Liebe zu Christus gesetzt. Sein Vater, Patricius, Staatsbediensteter, wollte dass sein Sohn ein erfolgreicher weltlicher Mann wird, und hat deswegen Geld gegeben, damit der hl. Augustinus ein Rhetoriker oder besser ein „Verkäufer schöner Worte“ (wie er selber sagt) wird und Geld, Lust und Ehre anhäuft. Das Leben des Augustinus war kein gradliniges Fortschreiten zu immer besseren und höheren Gipfeln geistiger Erhebungen. Er erlebte leidenschaftslose Liebschaften aus denen auch Abkömmlinge hervorgegangen sind, er verstrickte sich im Manichäismus mit dem bekannten „schwarz-weiß“ Dualismus, wechselte zur Neuen Akademie über, die die absolute Kenntnis der Wahrheit ausschloss, wobei er allem mit einem Relativismus begegnete. In ihm herrschte jedoch immer ein innerer Schmerz, da ihn der metaphysische Durst, den ihm seine Mutter, die ständig für ihn betete, eingeflößt hatte nicht verließ. Somit, während er sich bereits in Mailand niedergelassen hatte, dem Sitz des kaiserlichen Hofes, aber auch des Bischofs Ambrosius, dessen Predigten er über zwei Jahre hinweg verfolgte, hörte er eine kindliche Stimme: </w:t>
      </w:r>
      <w:r w:rsidRPr="00BE63DC">
        <w:rPr>
          <w:rFonts w:cs="Times New Roman"/>
          <w:b/>
          <w:bCs/>
          <w:lang w:val="de-DE"/>
        </w:rPr>
        <w:t>nimm und lies</w:t>
      </w:r>
      <w:r w:rsidRPr="00BE63DC">
        <w:rPr>
          <w:rFonts w:cs="Times New Roman"/>
          <w:lang w:val="de-DE"/>
        </w:rPr>
        <w:t xml:space="preserve">. Er öffnete die Schriftrolle an der Stelle des Briefes an die Römer „Lasst uns ehrbar leben wie am Tage, nicht in Fressen und Saufen.......sondern zieht an den Herrn Jesus Christus (13,13)“. </w:t>
      </w:r>
    </w:p>
    <w:p w:rsidR="00765ACE" w:rsidRPr="00BE63DC" w:rsidRDefault="00765ACE" w:rsidP="00765ACE">
      <w:pPr>
        <w:jc w:val="both"/>
        <w:rPr>
          <w:rFonts w:cs="Times New Roman"/>
          <w:lang w:val="de-DE"/>
        </w:rPr>
      </w:pPr>
      <w:r w:rsidRPr="00BE63DC">
        <w:rPr>
          <w:rFonts w:cs="Times New Roman"/>
          <w:lang w:val="de-DE"/>
        </w:rPr>
        <w:t>Für eine solche Gestalt, wie die oben beschriebene und die im „Exzess“ lebte, ist es nur natürlich, dass sie sich darüber Gedanken macht, wo sie die wahre Liebe und gleichzeitig den Sinn des Lebens finden kann. Es ist bereits angemerkt worden, dass er die Liebe der Mutter erlebte und zwar als einziger Sohn, während er selbst, mit Ausnahme seiner Liebschaften, in der Freundschaft treu war. Er stellte jedoch aus Anlass eines frühzeitigen Verlusts eines Freundes fest, dass dieser wesentliche Bestandteil des menschlichen Lebens (die Freundschaft) sich auf etwas Unvergängliches gründen muss, damit dieser (der Mensch) nicht den Verlust erlebt, wenn sich der Gegenstand der Freundschaft entfernt. Augustinus bemerkt: „</w:t>
      </w:r>
      <w:r w:rsidRPr="00BE63DC">
        <w:rPr>
          <w:rFonts w:cs="Times New Roman"/>
          <w:iCs/>
          <w:lang w:val="de-DE"/>
        </w:rPr>
        <w:t xml:space="preserve">Es gibt keinen Menschen, der nicht wünscht, glücklich zu sein. Verlangen hat mit Liebe zu tun, denn niemand verlangt nach etwas, was er nicht liebt. Liebe besteht darin, eins zu werden mit dem Objekt, das geliebt wird. Nur das immerwährende und unauslöschliche Gute kann uns wirklich glücklich machen, denn nur so ein Gut schließt jede Angst und jeden Verlust dessen, was geliebt wird, aus. Gott allein kann solche Glückseligkeit garantieren. Liebe vereint uns mit Gott als unserem ewigen, immerwährenden Gut, und lässt uns so teilhaben an Gottes Ewigkeit. Das geschieht nach dem Prinzip, dass ein Mensch das wird, was er liebt.“ Vereinfacht führt Abbas Dositheos das folgende praktische Beispiel an: Zwei Strahlen begegnen sich schließlich und </w:t>
      </w:r>
      <w:r w:rsidRPr="00BE63DC">
        <w:rPr>
          <w:rFonts w:cs="Times New Roman"/>
          <w:iCs/>
          <w:lang w:val="de-DE"/>
        </w:rPr>
        <w:lastRenderedPageBreak/>
        <w:t xml:space="preserve">umarmen sich auf ihrem Weg wenn sie auf einen Mittelpunkt ausgerichtet sind, der kein anderer ist als der Gott der unbegrenzten Liebe und Freiheit. An diesem Punkt muss betont werden, dass die Natur nicht die reine Liebe lehrt, in der das Gesetz des Stärkeren gilt. Selbst als Begriff ist die Liebe vom Christentum eingeführt worden, nachdem im Hellenismus entweder die besitzende Liebe oder die Freundschaft gebräuchlich war. Der Gott der Griechen mischt sich nicht unter die Menschen noch unterliegt er der Leidenschaft zu lieben, da für den Griechen oder den Römer die Liebe im Grunde nichts anderes war als ein Mangel/Entzug  (also etwas Schlechtes), das der Einzelne – damit er sich vollendet-  „erfüllen“ musste oder „die Liebe ist ein Verlangen und als solches deutet sie einen Mangel/Entzug an.“  Augustinus selbst beschreibt auf eine einmalige Weise wie der Mensch als Säugling mit allen Mitteln versucht den Blick und die  Aufmerksamkeit aller, </w:t>
      </w:r>
      <w:proofErr w:type="gramStart"/>
      <w:r w:rsidRPr="00BE63DC">
        <w:rPr>
          <w:rFonts w:cs="Times New Roman"/>
          <w:iCs/>
          <w:lang w:val="de-DE"/>
        </w:rPr>
        <w:t>die</w:t>
      </w:r>
      <w:proofErr w:type="gramEnd"/>
      <w:r w:rsidRPr="00BE63DC">
        <w:rPr>
          <w:rFonts w:cs="Times New Roman"/>
          <w:iCs/>
          <w:lang w:val="de-DE"/>
        </w:rPr>
        <w:t xml:space="preserve"> ihn umgeben auf sich zu ziehen. Und die Epen Homers, die Lektüre der römisch-hellenischen Epoche, mit der die zukünftigen Bürger, also auch der hl. Augustinus, heranwuchsen,  verherrlichen die Rachsucht und nicht die Vergebung, während sie die Tapferkeit als die höchste Tugend ansehen. Vorallem die Aineis, das Hauptepos der römischen Welt (mit dem unsere Hauptperson aufgewachsen ist, der übrigens kein Griechisch sprach) beginnt mit der nachtragenden Wut der Hera und endet mit dem rasenden Zorn des Aeneas, der den verwundeten Turnus tötet, obwohl letzterer seine Niederlage eingesteht, die Lavinia, den Zankapfel zwischen ihnen, abtritt und nur darum bittet, ihn zu seinem greisen Vater zurückzuschicken, tot oder lebendig, nachdem er den Aeneas an seinen eigenen Vater, den Anchises erinnert. </w:t>
      </w:r>
    </w:p>
    <w:p w:rsidR="00765ACE" w:rsidRPr="00BE63DC" w:rsidRDefault="00765ACE" w:rsidP="00765ACE">
      <w:pPr>
        <w:jc w:val="both"/>
        <w:rPr>
          <w:rFonts w:cs="Times New Roman"/>
          <w:lang w:val="de-DE"/>
        </w:rPr>
      </w:pPr>
      <w:r w:rsidRPr="00BE63DC">
        <w:rPr>
          <w:rFonts w:cs="Times New Roman"/>
          <w:iCs/>
          <w:lang w:val="de-DE"/>
        </w:rPr>
        <w:t xml:space="preserve">Gewöhnlich konzentrieren sich die Aussagen des hl. Augustinus über die Liebe auf das Motto das einem in allen Sprüchesammlungen begegnet: </w:t>
      </w:r>
      <w:r w:rsidRPr="00BE63DC">
        <w:rPr>
          <w:rFonts w:cs="Times New Roman"/>
          <w:b/>
          <w:bCs/>
          <w:iCs/>
          <w:lang w:val="de-DE"/>
        </w:rPr>
        <w:t>Liebe, und tue was Du willst (Dilige, et quod vis fac</w:t>
      </w:r>
      <w:r w:rsidRPr="00BE63DC">
        <w:rPr>
          <w:rStyle w:val="a5"/>
          <w:b/>
          <w:bCs/>
          <w:lang w:val="de-DE"/>
        </w:rPr>
        <w:footnoteReference w:id="81"/>
      </w:r>
      <w:r w:rsidRPr="00BE63DC">
        <w:rPr>
          <w:rFonts w:cs="Times New Roman"/>
          <w:b/>
          <w:bCs/>
          <w:iCs/>
          <w:lang w:val="de-DE"/>
        </w:rPr>
        <w:t>)</w:t>
      </w:r>
      <w:r w:rsidRPr="00BE63DC">
        <w:rPr>
          <w:rFonts w:cs="Times New Roman"/>
          <w:iCs/>
          <w:lang w:val="de-DE"/>
        </w:rPr>
        <w:t>. Es handelt sich um ein oft missverstandenes Motto, selbst unter Menschen, die in der Kirche leben. Es wird missverstanden als Befreiung von der Verpflichtung, die Gebote des Herrn zu erfüllen oder die Wahrheit des Christentums zu erkunden. Es ist wahr, dass besonders der Europäer unter der fruchtlosen kasuistischen Ethik gelitten haben, ebenso wie es wahr ist, dass damals, als  das Christentum erstarkte, die Ethik mit dem Individualismus, dem Rationalismus und dem Eudämonismus verbunden war.</w:t>
      </w:r>
    </w:p>
    <w:p w:rsidR="00765ACE" w:rsidRPr="00BE63DC" w:rsidRDefault="00765ACE" w:rsidP="00765ACE">
      <w:pPr>
        <w:jc w:val="both"/>
        <w:rPr>
          <w:rFonts w:cs="Times New Roman"/>
          <w:lang w:val="de-DE"/>
        </w:rPr>
      </w:pPr>
      <w:r w:rsidRPr="00BE63DC">
        <w:rPr>
          <w:rFonts w:cs="Times New Roman"/>
          <w:iCs/>
          <w:lang w:val="de-DE"/>
        </w:rPr>
        <w:t xml:space="preserve">Um die Aussagen des hl. Augustinus zu verstehen muss zunächst berücksichtigt werden, (a) welchen Begriff er für die Liebe verwendet, (b) im Rahmen welchen Zusammenhangs, und (c) wie er selbst  allgemein diese Tugend lebte, vor und nach seiner Bekehrung. (a) Der hl. Augustinus benutzt das Verb der Troubadouren </w:t>
      </w:r>
      <w:r w:rsidRPr="00BE63DC">
        <w:rPr>
          <w:rFonts w:cs="Times New Roman"/>
          <w:b/>
          <w:bCs/>
          <w:i/>
          <w:iCs/>
          <w:lang w:val="de-DE"/>
        </w:rPr>
        <w:t>amor</w:t>
      </w:r>
      <w:r w:rsidRPr="00BE63DC">
        <w:rPr>
          <w:rFonts w:cs="Times New Roman"/>
          <w:iCs/>
          <w:lang w:val="de-DE"/>
        </w:rPr>
        <w:t xml:space="preserve"> nicht </w:t>
      </w:r>
      <w:proofErr w:type="gramStart"/>
      <w:r w:rsidRPr="00BE63DC">
        <w:rPr>
          <w:rFonts w:cs="Times New Roman"/>
          <w:iCs/>
          <w:lang w:val="de-DE"/>
        </w:rPr>
        <w:t>( =</w:t>
      </w:r>
      <w:proofErr w:type="gramEnd"/>
      <w:r w:rsidRPr="00BE63DC">
        <w:rPr>
          <w:rFonts w:cs="Times New Roman"/>
          <w:iCs/>
          <w:lang w:val="de-DE"/>
        </w:rPr>
        <w:t xml:space="preserve">die auf Begehren [appetitus] beruhende weltliche Liebe, die dauernd jeweils nach Befriedigung strebt, diese aber niemals erreicht und sich so, trotz ihrer Weltbejahung, nur negativ verwirklicht). </w:t>
      </w:r>
      <w:r w:rsidRPr="00BE63DC">
        <w:rPr>
          <w:rFonts w:cs="Times New Roman"/>
          <w:i/>
          <w:iCs/>
          <w:lang w:val="de-DE"/>
        </w:rPr>
        <w:t>«</w:t>
      </w:r>
      <w:r w:rsidRPr="00BE63DC">
        <w:rPr>
          <w:rFonts w:cs="Times New Roman"/>
          <w:iCs/>
          <w:lang w:val="de-DE"/>
        </w:rPr>
        <w:t xml:space="preserve">Es scheidet die Art von Liebe aus, die Sokrates im platonischen Dialog "Phaidros" auf dem Hintergrund seiner Zeit (die von der unsrigen in dieser Beziehung nicht allzu verschieden gewesen sein dürfte) demaskiert: "Dies also mußt du bedenken, Kind, und die Freundschaft des Liebhabers durchschauen, daß sie nicht aus Wohlwollen entsteht, sondern gleich einer Speise um der Sättigung willen. Denn wie Wölfe das Lamm, so lieben Verliebte den Knaben."   Eine Schriftstellerin unserer Zeit (K. Dimoula) spricht von der Liebe, die als Nahrung/Beute </w:t>
      </w:r>
      <w:proofErr w:type="gramStart"/>
      <w:r w:rsidRPr="00BE63DC">
        <w:rPr>
          <w:rFonts w:cs="Times New Roman"/>
          <w:iCs/>
          <w:lang w:val="de-DE"/>
        </w:rPr>
        <w:t>unseres</w:t>
      </w:r>
      <w:proofErr w:type="gramEnd"/>
      <w:r w:rsidRPr="00BE63DC">
        <w:rPr>
          <w:rFonts w:cs="Times New Roman"/>
          <w:iCs/>
          <w:lang w:val="de-DE"/>
        </w:rPr>
        <w:t xml:space="preserve"> menschenhändlerischem Egoismus dient. In anderen Texten stellt der hl. Augustinus die (ichhafte) concupiscentia der gebenden Liebe gegenüber. Er benutzt die dilectio (Liebe/Zuwendung/Zärtlichkeit) etymologisch das Moment der electio, also der wissentlichen und willentlichen Wahl, die nicht dem Instinkt gehorcht:  </w:t>
      </w:r>
      <w:r w:rsidRPr="00BE63DC">
        <w:rPr>
          <w:rFonts w:cs="Times New Roman"/>
          <w:i/>
          <w:iCs/>
          <w:lang w:val="de-DE"/>
        </w:rPr>
        <w:t xml:space="preserve">die Liebe zum Nächsten (dilectio proximi), die in der freilassenden, nicht begehrenden Zuneigung zum anderen Menschen die Gottesliebe vorwegnimmt und somit einen gottgefälligen Standpunkt in der Welt ermöglicht. In der Liebe entdecken wir eine doppelte Bewegung: Die Sehnsucht, </w:t>
      </w:r>
      <w:r w:rsidRPr="00BE63DC">
        <w:rPr>
          <w:rFonts w:cs="Times New Roman"/>
          <w:b/>
          <w:i/>
          <w:iCs/>
          <w:lang w:val="de-DE"/>
        </w:rPr>
        <w:t>eins mit dem Geliebten zu werden</w:t>
      </w:r>
      <w:r w:rsidRPr="00BE63DC">
        <w:rPr>
          <w:rFonts w:cs="Times New Roman"/>
          <w:i/>
          <w:iCs/>
          <w:lang w:val="de-DE"/>
        </w:rPr>
        <w:t xml:space="preserve">, und die Tatsache, </w:t>
      </w:r>
      <w:r w:rsidRPr="00BE63DC">
        <w:rPr>
          <w:rFonts w:cs="Times New Roman"/>
          <w:b/>
          <w:i/>
          <w:iCs/>
          <w:lang w:val="de-DE"/>
        </w:rPr>
        <w:t xml:space="preserve">eine gewisse Distanz zu wahren wegen des Respektes der persönlichen Identität </w:t>
      </w:r>
      <w:r w:rsidRPr="00BE63DC">
        <w:rPr>
          <w:rFonts w:cs="Times New Roman"/>
          <w:i/>
          <w:iCs/>
          <w:lang w:val="de-DE"/>
        </w:rPr>
        <w:t xml:space="preserve">und der Person selbst, die wir lieben. Liebe ergibt sich im gegenseitigen Dasein ohne die Zerstörung des anderen: ein Freund in seinem Freund oder seiner Freundin, ein Ehemann in seiner Frau, eine Mutter in ihrem Kind. Christus identifiziert sich mit allen Menschen und ist in ihnen gegenwärtig. </w:t>
      </w:r>
      <w:r w:rsidRPr="00BE63DC">
        <w:rPr>
          <w:rFonts w:cs="Times New Roman"/>
          <w:lang w:val="de-DE"/>
        </w:rPr>
        <w:t>Sie ist gleichwertig mit der caritas (Liebe)</w:t>
      </w:r>
      <w:r w:rsidRPr="00BE63DC">
        <w:rPr>
          <w:rFonts w:cs="Times New Roman"/>
          <w:i/>
          <w:iCs/>
          <w:lang w:val="de-DE"/>
        </w:rPr>
        <w:t xml:space="preserve">: die auf nach dem summum bonum strebende </w:t>
      </w:r>
      <w:hyperlink r:id="rId9" w:history="1">
        <w:r w:rsidRPr="00BE63DC">
          <w:rPr>
            <w:rStyle w:val="-"/>
            <w:lang w:val="de-DE"/>
          </w:rPr>
          <w:t>Gottesliebe</w:t>
        </w:r>
      </w:hyperlink>
      <w:r w:rsidRPr="00BE63DC">
        <w:rPr>
          <w:rFonts w:cs="Times New Roman"/>
          <w:i/>
          <w:iCs/>
          <w:lang w:val="de-DE"/>
        </w:rPr>
        <w:t xml:space="preserve">, die aus der Weltlichkeit fort in den Himmel, zu Gott strebt und den paradiesischen Frieden ersehnt, dadurch aber zur Welt, die sie ablehnt, in einem dauernden </w:t>
      </w:r>
      <w:r w:rsidRPr="00BE63DC">
        <w:rPr>
          <w:rFonts w:cs="Times New Roman"/>
          <w:i/>
          <w:iCs/>
          <w:lang w:val="de-DE"/>
        </w:rPr>
        <w:lastRenderedPageBreak/>
        <w:t xml:space="preserve">Missverhältnis steht. </w:t>
      </w:r>
      <w:r w:rsidRPr="00BE63DC">
        <w:rPr>
          <w:rFonts w:cs="Times New Roman"/>
          <w:lang w:val="de-DE"/>
        </w:rPr>
        <w:t xml:space="preserve">Folglich ergibt sich aus dem Gesagten, dass der  hl. Augustinus mit seinem Motto nicht meint „liebe alles einnehmend und tu was Du willst“. Das Motto wurde zum ersten Mal um das Jahr 395 in seiner Auslegung des Galaterbriefes, später im Jahr 415 in seinem Kommentar zum Ersten Johannesbrief, formuliert. Vorallem im Kommentar  zum Ersten Johannesbrief wird von dem hl. Augustinus folgendes betont: </w:t>
      </w:r>
      <w:r w:rsidRPr="00BE63DC">
        <w:rPr>
          <w:rFonts w:cs="Times New Roman"/>
          <w:iCs/>
          <w:lang w:val="de-DE"/>
        </w:rPr>
        <w:t>«</w:t>
      </w:r>
      <w:r w:rsidRPr="00BE63DC">
        <w:rPr>
          <w:rFonts w:cs="Times New Roman"/>
          <w:lang w:val="de-DE"/>
        </w:rPr>
        <w:t xml:space="preserve">Gott ist Liebe. Indem er sich als gut und erbarmungsvoll offenbart, offenbart sich Gott als Liebe. Daraus entsteht für uns ein Anreiz, eine Bitte und letztlich ein Gebot, die Menschen so zu lieben, wie Gott sie liebt. Die höchste Form der Liebe zu unseren Brüdern und Schwestern besteht darin, diese </w:t>
      </w:r>
      <w:r w:rsidRPr="00BE63DC">
        <w:rPr>
          <w:rFonts w:cs="Times New Roman"/>
          <w:b/>
          <w:lang w:val="de-DE"/>
        </w:rPr>
        <w:t xml:space="preserve">mit der Liebe Gottes zu lieben, die uns durch den Heiligen Geist geschenkt wurde. </w:t>
      </w:r>
      <w:r w:rsidRPr="00BE63DC">
        <w:rPr>
          <w:rFonts w:cs="Times New Roman"/>
          <w:lang w:val="de-DE"/>
        </w:rPr>
        <w:t xml:space="preserve">So ist unsere Liebe Teilhabe an der Liebe Gottes, die alle Menschen umfasst, </w:t>
      </w:r>
      <w:r w:rsidRPr="00BE63DC">
        <w:rPr>
          <w:rFonts w:cs="Times New Roman"/>
          <w:b/>
          <w:lang w:val="de-DE"/>
        </w:rPr>
        <w:t>sogar unsere Feinde</w:t>
      </w:r>
      <w:r w:rsidRPr="00BE63DC">
        <w:rPr>
          <w:rFonts w:cs="Times New Roman"/>
          <w:lang w:val="de-DE"/>
        </w:rPr>
        <w:t xml:space="preserve">. Unsere </w:t>
      </w:r>
      <w:r w:rsidRPr="00BE63DC">
        <w:rPr>
          <w:rFonts w:cs="Times New Roman"/>
          <w:b/>
          <w:lang w:val="de-DE"/>
        </w:rPr>
        <w:t>Liebe muss die Liebe Gottes spiegeln.</w:t>
      </w:r>
      <w:r w:rsidRPr="00BE63DC">
        <w:rPr>
          <w:rFonts w:cs="Times New Roman"/>
          <w:lang w:val="de-DE"/>
        </w:rPr>
        <w:t xml:space="preserve"> Wenn Augustinus von Liebe spricht, meint er Liebe als ein göttliches Geschenk, die den menschlichen Willen </w:t>
      </w:r>
      <w:r w:rsidRPr="00BE63DC">
        <w:rPr>
          <w:rFonts w:cs="Times New Roman"/>
          <w:b/>
          <w:lang w:val="de-DE"/>
        </w:rPr>
        <w:t>mit einem neuen Verlangen ausstattet, einem Streben nach göttlicher Wahrheit, nach Weisheit, Frieden und Gerechtigkeit.</w:t>
      </w:r>
      <w:r w:rsidRPr="00BE63DC">
        <w:rPr>
          <w:rFonts w:cs="Times New Roman"/>
          <w:lang w:val="de-DE"/>
        </w:rPr>
        <w:t xml:space="preserve"> Mit einer solchen Liebe zu lieben, schließt alles aus, was sündhaft ist, nämlich egoistische oder einnehmende Gier, Stolz, Anmaßung, Selbstruhm oder -ehre, und dass man nur den eigenen Profit sucht. Der Tatsache, dass Liebe ein Geschenk Gottes ist, entspricht der Vorrang der Liebe zu Gott, denn er allein kann sich uns selbst geben. Er hat uns zuerst geliebt. Aber das gleiche Prinzip entspricht der Liebe zum Nächsten. Der Heilige Geist in uns entzündet uns ebenso, den Menschen neben uns zu lieben. Nach Augustinus reicht eine einfache natürliche Liebe nicht aus, denn dann könnten wir schnell Gott als unser höchstes Gut vernachlässigen. </w:t>
      </w:r>
      <w:r w:rsidRPr="00BE63DC">
        <w:rPr>
          <w:rFonts w:cs="Times New Roman"/>
          <w:b/>
          <w:lang w:val="de-DE"/>
        </w:rPr>
        <w:t>Die anderen wie uns selbst zu lieben bedeutet, dass er oder sie sein oder ihr Gut dort finden, wo wir selbst es finden, nämlich in Gott.</w:t>
      </w:r>
      <w:r w:rsidRPr="00BE63DC">
        <w:rPr>
          <w:rFonts w:cs="Times New Roman"/>
          <w:lang w:val="de-DE"/>
        </w:rPr>
        <w:t xml:space="preserve"> Nur in diesem Licht können wir Augustins berühmten Ausspruch richtig verstehen: „Liebe, und tue, was du willst. Denn aus dieser Wurzel kann nur Gutes hervorgehen.“</w:t>
      </w:r>
      <w:r w:rsidRPr="00BE63DC">
        <w:rPr>
          <w:rStyle w:val="af"/>
          <w:rFonts w:cs="Times New Roman"/>
          <w:lang w:val="en-US"/>
        </w:rPr>
        <w:footnoteReference w:id="82"/>
      </w:r>
      <w:r w:rsidRPr="00BE63DC">
        <w:rPr>
          <w:rFonts w:cs="Times New Roman"/>
          <w:lang w:val="de-DE"/>
        </w:rPr>
        <w:t xml:space="preserve"> Liebe ist das schwierigste Gesetz, das wir haben; es meint niemals, dass wir frei seien zu tun, was uns gerade einfällt».  Also bedeutet das Motto des Augustinus „ lebe die Liebe Gottes durch die Erfahrung des Heiligen Geistes, die in der Teilhabe am Mysterium der Kirche gelebt wird, liebe diesen Gott und tue was Du willst. Daher ist Augustinus selbst  im Kommentar  zum Ersten Johannesbrief gegenüber allen denen, die den orthodoxen Glauben in dem Schoss der Gemeinschaft verfälschen besonders ätzend, wie auch Paulus (siehe nach dem  Lobgesang der Liebe </w:t>
      </w:r>
      <w:r w:rsidRPr="00BE63DC">
        <w:rPr>
          <w:rFonts w:cs="Times New Roman"/>
          <w:color w:val="000000"/>
          <w:lang w:val="de-DE"/>
        </w:rPr>
        <w:t xml:space="preserve">Wer den Herrn nicht liebt, sei verflucht! Marána tha - Unser Herr, komm 1.Korinther 16,22) und Johannes in seinen Briefen. </w:t>
      </w:r>
    </w:p>
    <w:p w:rsidR="00765ACE" w:rsidRPr="00BE63DC" w:rsidRDefault="00765ACE" w:rsidP="00765ACE">
      <w:pPr>
        <w:jc w:val="both"/>
        <w:rPr>
          <w:rFonts w:cs="Times New Roman"/>
          <w:lang w:val="de-DE"/>
        </w:rPr>
      </w:pPr>
      <w:r w:rsidRPr="00BE63DC">
        <w:rPr>
          <w:rFonts w:cs="Times New Roman"/>
          <w:color w:val="000000"/>
          <w:lang w:val="de-DE"/>
        </w:rPr>
        <w:t xml:space="preserve">Die Liebe von der Augustinus spricht muss sich letztendlich entsprechend an dem Dienst eines jeden Gliedes in seinem Leben an dem Nächsten messen, und zwar dem Schwachen, dem Feind, der biologisch als „Wolf“ angesehen wird </w:t>
      </w:r>
      <w:r w:rsidRPr="00BE63DC">
        <w:rPr>
          <w:rFonts w:cs="Times New Roman"/>
          <w:lang w:val="de-DE"/>
        </w:rPr>
        <w:t>(homo hominis lupus). Augustinus verteidigt sogar einen zwischenzeitlichen</w:t>
      </w:r>
      <w:r w:rsidRPr="00BE63DC">
        <w:rPr>
          <w:rFonts w:eastAsia="Calibri" w:cs="Times New Roman"/>
          <w:lang w:val="de-DE"/>
        </w:rPr>
        <w:t xml:space="preserve"> </w:t>
      </w:r>
      <w:r w:rsidRPr="00BE63DC">
        <w:rPr>
          <w:rFonts w:eastAsia="Calibri" w:cs="Times New Roman"/>
          <w:b/>
          <w:i/>
          <w:lang w:val="de-DE"/>
        </w:rPr>
        <w:t>Vorrang der N</w:t>
      </w:r>
      <w:r w:rsidRPr="00BE63DC">
        <w:rPr>
          <w:rFonts w:cs="Times New Roman"/>
          <w:b/>
          <w:i/>
          <w:lang w:val="de-DE"/>
        </w:rPr>
        <w:t>ächstenliebe</w:t>
      </w:r>
      <w:r w:rsidRPr="00BE63DC">
        <w:rPr>
          <w:rFonts w:cs="Times New Roman"/>
          <w:lang w:val="de-DE"/>
        </w:rPr>
        <w:t xml:space="preserve">. Zwischenzeitlich meint: hier auf Erden, so lang wir uns um unsere Mitmenschen kümmern müssen. </w:t>
      </w:r>
      <w:r w:rsidRPr="00BE63DC">
        <w:rPr>
          <w:rFonts w:cs="Times New Roman"/>
          <w:b/>
          <w:lang w:val="de-DE"/>
        </w:rPr>
        <w:t>Es ist zwar wahr, dass die Gottesliebe als erstes Gebot steht, doch es ist auch wahr, dass die Nächstenliebe auf der praktischen Ebene zuerst kommt</w:t>
      </w:r>
      <w:r w:rsidRPr="00BE63DC">
        <w:rPr>
          <w:rFonts w:cs="Times New Roman"/>
          <w:lang w:val="de-DE"/>
        </w:rPr>
        <w:t xml:space="preserve">. Um Gott zu lieben, müssen wir damit beginnen, unseren Nächsten zu lieben. „Diese Gebote müssen immer wieder neu reflektiert werden, sie müssen überdacht werden, sie müssen eingehalten werden, es muss nach ihnen gehandelt werden, sie müssen erfüllt werden. Die Liebe zu Gott ist zuerst in der Ordnung der Gebote, doch die Liebe zum Nächsten zuerst in der Ordnung der Handlung. Indem du deinen Nächsten liebst und dich um ihn oder sie kümmerst, schreitest du voran. Wohin könntest du gehen außer zu Gott, dem Herrn?" Der Grund dafür ist, dass beide Liebesgebote einander beinhalten und nicht voneinander getrennt werden können. Deshalb reicht es aus, nur eines von ihnen zu erwähnen. Gestützt auf die Autorität des Paulus und Johannes kommt Augustinus zum Schluss, dass es nicht ohne Grund sein kann, dass die Heilige Schrift gewöhnlich ein Gebot für beide einsetzt. Der Grund dafür wird klar im folgenden Text: </w:t>
      </w:r>
      <w:r w:rsidRPr="00BE63DC">
        <w:rPr>
          <w:rFonts w:cs="Times New Roman"/>
          <w:b/>
          <w:lang w:val="de-DE"/>
        </w:rPr>
        <w:t>„Warum erwähnt Paulus sowohl im Galater- als auch im Römerbrief nur die Nächstenliebe? Liegt es nicht daran, weil man die Liebe zu Gott nicht so einfach testen kann, weil die Menschen sich leicht über sie täuschen könnten?</w:t>
      </w:r>
      <w:r w:rsidRPr="00BE63DC">
        <w:rPr>
          <w:rFonts w:cs="Times New Roman"/>
          <w:lang w:val="de-DE"/>
        </w:rPr>
        <w:t xml:space="preserve"> Bei der Nächstenliebe aber können sie leichter zur Überzeugung kommen, dass sie Gott bestimmt </w:t>
      </w:r>
      <w:r w:rsidRPr="00BE63DC">
        <w:rPr>
          <w:rFonts w:cs="Times New Roman"/>
          <w:b/>
          <w:lang w:val="de-DE"/>
        </w:rPr>
        <w:t>nicht lieben, wenn sie ungerecht gegenüber anderen handeln</w:t>
      </w:r>
      <w:r w:rsidRPr="00BE63DC">
        <w:rPr>
          <w:rFonts w:cs="Times New Roman"/>
          <w:lang w:val="de-DE"/>
        </w:rPr>
        <w:t xml:space="preserve">. Durch das Gebot der Nächstenliebe werden sie auf ihre Kurzsichtigkeiten hingewiesen. Einige von den Galatern täuschten sich damit, dass sie Gott liebten. Ihnen wurde klar gezeigt, dass dem nicht so war aufgrund des Hasses unter den Brüdern und Schwestern." So ist die Nächstenliebe die greifbare Norm für die Liebe zu Gott, denn durch ihre </w:t>
      </w:r>
      <w:r w:rsidRPr="00BE63DC">
        <w:rPr>
          <w:rFonts w:cs="Times New Roman"/>
          <w:lang w:val="de-DE"/>
        </w:rPr>
        <w:lastRenderedPageBreak/>
        <w:t xml:space="preserve">praktische Seite ist eine Selbsttäuschung ausgeschlossen. Die Liebe zum Nächsten bringt am deutlichsten die Liebe zu Gort zum Ausdruck. „Ich meine, dass Tugend nichts anderes ist, als die vollkommene Liebe zu Gott... Mäßigkeit ist Liebe, die sich mit ganzem Herzen dem hingibt, der geliebt wird. Tapferkeit ist Liebe, die bereit ist, alles zu ertragen, um das, was geliebt wird, zu suchen. Gerechtigkeit ist Liebe, die nur dem geliebten Objekt dienen will, und deshalb gerecht regiert. Klugheit ist Liebe, die mit Scharfsinn zwischen dem wählt, was hilft und </w:t>
      </w:r>
      <w:proofErr w:type="gramStart"/>
      <w:r w:rsidRPr="00BE63DC">
        <w:rPr>
          <w:rFonts w:cs="Times New Roman"/>
          <w:lang w:val="de-DE"/>
        </w:rPr>
        <w:t>dem</w:t>
      </w:r>
      <w:proofErr w:type="gramEnd"/>
      <w:r w:rsidRPr="00BE63DC">
        <w:rPr>
          <w:rFonts w:cs="Times New Roman"/>
          <w:lang w:val="de-DE"/>
        </w:rPr>
        <w:t xml:space="preserve"> was hindert." (Moribus ecclesiae catholicae 15,25).</w:t>
      </w:r>
    </w:p>
    <w:p w:rsidR="00765ACE" w:rsidRPr="00BE63DC" w:rsidRDefault="00765ACE" w:rsidP="00765ACE">
      <w:pPr>
        <w:jc w:val="both"/>
        <w:rPr>
          <w:rFonts w:cs="Times New Roman"/>
          <w:lang w:val="de-DE"/>
        </w:rPr>
      </w:pPr>
      <w:r w:rsidRPr="00BE63DC">
        <w:rPr>
          <w:rFonts w:cs="Times New Roman"/>
          <w:lang w:val="de-DE"/>
        </w:rPr>
        <w:t>Aus diesem Grund gründete Augustinus als Bischof eine klösterliche Gemeinschaft, die sich um ausgesetzte Kinder, Prostituierte oder die im Sterben Liegenden der Arena kümmerte. Es handelt sich um alle diejenigen, die das System benutzte um den sogenannten Frieden-Pax zu festigen, „die Seelen und die Leiber der Bürger freikaufend“ durch Brot und Spiele. Gleichzeitig lebte er den Gottesdienst, indem er Gott auf die verschiedensten Weisen lobte, nachdem, wie bekannt, das Christentum außer Liturgie auch Bekenntnis und Dienst ist.</w:t>
      </w:r>
    </w:p>
    <w:p w:rsidR="003F5F2B" w:rsidRPr="00BE63DC" w:rsidRDefault="00765ACE" w:rsidP="00EA52AE">
      <w:pPr>
        <w:jc w:val="both"/>
        <w:rPr>
          <w:rFonts w:cs="Times New Roman"/>
          <w:lang w:val="de-DE"/>
        </w:rPr>
      </w:pPr>
      <w:r w:rsidRPr="00BE63DC">
        <w:rPr>
          <w:rFonts w:cs="Times New Roman"/>
          <w:lang w:val="de-DE"/>
        </w:rPr>
        <w:t>Letztendlich führen uns die Gestalt und die Bekenntnisse des heiligen Augustinus zu sehr fruchtbaren Fragen, ob wir tatsächlich lieben, was wir lieben und ob wir letztendlich das tun, was unser Schöpfer will und wir begehren, damit wir glücklich werden, nicht als Individuen - selfies, sondern als Personen, Gli</w:t>
      </w:r>
      <w:r w:rsidR="00EA52AE" w:rsidRPr="00BE63DC">
        <w:rPr>
          <w:rFonts w:cs="Times New Roman"/>
          <w:lang w:val="de-DE"/>
        </w:rPr>
        <w:t xml:space="preserve">eder eines Leibes, Bilder eines </w:t>
      </w:r>
      <w:r w:rsidRPr="00BE63DC">
        <w:rPr>
          <w:rFonts w:cs="Times New Roman"/>
          <w:lang w:val="de-DE"/>
        </w:rPr>
        <w:t xml:space="preserve">Gekreuzigten, der aber der einzig Auferstandene ist. Die Abenteuer unseres geehrten Heiligen fordern uns dazu auf, eine neue Seite aufzuschlagen, da es überall und immer Hoffnung </w:t>
      </w:r>
      <w:proofErr w:type="gramStart"/>
      <w:r w:rsidRPr="00BE63DC">
        <w:rPr>
          <w:rFonts w:cs="Times New Roman"/>
          <w:lang w:val="de-DE"/>
        </w:rPr>
        <w:t>gibt</w:t>
      </w:r>
      <w:proofErr w:type="gramEnd"/>
      <w:r w:rsidRPr="00BE63DC">
        <w:rPr>
          <w:rFonts w:cs="Times New Roman"/>
          <w:lang w:val="de-DE"/>
        </w:rPr>
        <w:t xml:space="preserve">. Dann tun wir das, was wir wirklich wollen..... </w:t>
      </w:r>
    </w:p>
    <w:p w:rsidR="003F5F2B" w:rsidRPr="00BE63DC" w:rsidRDefault="00765BD7" w:rsidP="003F5F2B">
      <w:pPr>
        <w:pStyle w:val="3"/>
        <w:spacing w:line="360" w:lineRule="auto"/>
        <w:ind w:firstLine="284"/>
        <w:jc w:val="both"/>
        <w:rPr>
          <w:rFonts w:ascii="Times New Roman" w:hAnsi="Times New Roman"/>
          <w:sz w:val="24"/>
          <w:lang w:val="de-DE"/>
        </w:rPr>
      </w:pPr>
      <w:r w:rsidRPr="00BE63DC">
        <w:rPr>
          <w:rFonts w:cs="Times New Roman"/>
          <w:caps/>
        </w:rPr>
        <w:t>Ε</w:t>
      </w:r>
      <w:r w:rsidR="003F5F2B" w:rsidRPr="00BE63DC">
        <w:rPr>
          <w:rFonts w:cs="Times New Roman"/>
          <w:caps/>
        </w:rPr>
        <w:t>πιμετρο</w:t>
      </w:r>
      <w:r w:rsidR="003F5F2B" w:rsidRPr="00BE63DC">
        <w:rPr>
          <w:rFonts w:cs="Times New Roman"/>
          <w:lang w:val="de-DE"/>
        </w:rPr>
        <w:t xml:space="preserve"> </w:t>
      </w:r>
      <w:r w:rsidR="003F5F2B" w:rsidRPr="00BE63DC">
        <w:rPr>
          <w:rFonts w:cs="Times New Roman"/>
        </w:rPr>
        <w:t>ΙΙΙ</w:t>
      </w:r>
      <w:r w:rsidR="007121DB" w:rsidRPr="00BE63DC">
        <w:rPr>
          <w:rFonts w:cs="Times New Roman"/>
          <w:lang w:val="de-DE"/>
        </w:rPr>
        <w:t>:</w:t>
      </w:r>
      <w:r w:rsidR="003F5F2B" w:rsidRPr="00BE63DC">
        <w:rPr>
          <w:rFonts w:cs="Times New Roman"/>
          <w:lang w:val="de-DE"/>
        </w:rPr>
        <w:t xml:space="preserve"> </w:t>
      </w:r>
      <w:bookmarkStart w:id="2" w:name="_Toc198383518"/>
      <w:bookmarkStart w:id="3" w:name="_Toc199559481"/>
      <w:bookmarkStart w:id="4" w:name="_Toc423941105"/>
      <w:r w:rsidRPr="00BE63DC">
        <w:rPr>
          <w:rFonts w:ascii="Times New Roman" w:hAnsi="Times New Roman"/>
          <w:sz w:val="24"/>
          <w:lang w:val="de-DE"/>
        </w:rPr>
        <w:t xml:space="preserve"> </w:t>
      </w:r>
      <w:r w:rsidR="003F5F2B" w:rsidRPr="00BE63DC">
        <w:rPr>
          <w:rFonts w:ascii="Times New Roman" w:hAnsi="Times New Roman"/>
          <w:caps/>
          <w:sz w:val="24"/>
        </w:rPr>
        <w:t>Παύλος</w:t>
      </w:r>
      <w:bookmarkEnd w:id="2"/>
      <w:bookmarkEnd w:id="3"/>
      <w:bookmarkEnd w:id="4"/>
      <w:r w:rsidR="001B437C" w:rsidRPr="00BE63DC">
        <w:rPr>
          <w:rStyle w:val="a5"/>
          <w:rFonts w:ascii="Times New Roman" w:hAnsi="Times New Roman"/>
          <w:caps/>
          <w:sz w:val="24"/>
        </w:rPr>
        <w:footnoteReference w:id="83"/>
      </w:r>
      <w:r w:rsidR="003F5F2B" w:rsidRPr="00BE63DC">
        <w:rPr>
          <w:rFonts w:ascii="Times New Roman" w:hAnsi="Times New Roman"/>
          <w:caps/>
          <w:sz w:val="24"/>
          <w:lang w:val="de-DE"/>
        </w:rPr>
        <w:t xml:space="preserve"> </w:t>
      </w:r>
    </w:p>
    <w:p w:rsidR="003F5F2B" w:rsidRPr="00BE63DC" w:rsidRDefault="003F5F2B" w:rsidP="00765BD7">
      <w:pPr>
        <w:spacing w:after="0" w:line="240" w:lineRule="auto"/>
        <w:ind w:firstLine="284"/>
        <w:jc w:val="both"/>
        <w:rPr>
          <w:rFonts w:ascii="Times New Roman" w:hAnsi="Times New Roman" w:cs="Times New Roman"/>
        </w:rPr>
      </w:pPr>
      <w:r w:rsidRPr="00BE63DC">
        <w:rPr>
          <w:rFonts w:ascii="Times New Roman" w:hAnsi="Times New Roman" w:cs="Times New Roman"/>
        </w:rPr>
        <w:t xml:space="preserve">Το πρόσωπο που συνειδητοποίησε το «άηθες ήθος» του Χριστιανισμού ήταν ο φαρισαίος </w:t>
      </w:r>
      <w:r w:rsidRPr="00BE63DC">
        <w:rPr>
          <w:rFonts w:ascii="Times New Roman" w:hAnsi="Times New Roman" w:cs="Times New Roman"/>
          <w:b/>
          <w:bCs/>
        </w:rPr>
        <w:t>Σαύλος</w:t>
      </w:r>
      <w:r w:rsidRPr="00BE63DC">
        <w:rPr>
          <w:rFonts w:ascii="Times New Roman" w:hAnsi="Times New Roman" w:cs="Times New Roman"/>
        </w:rPr>
        <w:t xml:space="preserve">, ο </w:t>
      </w:r>
      <w:r w:rsidRPr="00BE63DC">
        <w:rPr>
          <w:rFonts w:ascii="Times New Roman" w:hAnsi="Times New Roman" w:cs="Times New Roman"/>
          <w:spacing w:val="4"/>
        </w:rPr>
        <w:t>οποίος ανατράφηκε με αυστηρές ιουδαϊκές αρχές στο πολιστιστικό κέντρο της Μεσογείου, την Ταρσό</w:t>
      </w:r>
      <w:r w:rsidRPr="00BE63DC">
        <w:rPr>
          <w:rFonts w:ascii="Times New Roman" w:hAnsi="Times New Roman" w:cs="Times New Roman"/>
        </w:rPr>
        <w:t xml:space="preserve"> (πατρίδα του στωικού Αθηνόδωρου, καθηγητή του Οκταβιανού), και είχε φοιτήσει το Μωυσαϊκό Νόμο στην Ιερουσαλήμ. </w:t>
      </w:r>
      <w:r w:rsidRPr="00BE63DC">
        <w:rPr>
          <w:rFonts w:ascii="Times New Roman" w:hAnsi="Times New Roman" w:cs="Times New Roman"/>
          <w:caps/>
        </w:rPr>
        <w:t>μ</w:t>
      </w:r>
      <w:r w:rsidRPr="00BE63DC">
        <w:rPr>
          <w:rFonts w:ascii="Times New Roman" w:hAnsi="Times New Roman" w:cs="Times New Roman"/>
        </w:rPr>
        <w:t xml:space="preserve">ετά το συγκλονιστικό όραμα στις πύλες της Δαμασκού, την τριήμερη τύφλωση, τη Βάπτιση και τη μετοχή του στη θεία Ευχαριστία (Πρ. 9), συνειδητοποίησε ότι το ουσιώδες στο Χριστιανισμό δεν είναι η καινούργια διδασκαλία, η καινούργια λατρεία, η καινούργια ηθική, αλλά η καινούργια ζωή, η καινούργια </w:t>
      </w:r>
      <w:r w:rsidRPr="00BE63DC">
        <w:rPr>
          <w:rFonts w:ascii="Times New Roman" w:hAnsi="Times New Roman" w:cs="Times New Roman"/>
          <w:caps/>
        </w:rPr>
        <w:t>δ</w:t>
      </w:r>
      <w:r w:rsidRPr="00BE63DC">
        <w:rPr>
          <w:rFonts w:ascii="Times New Roman" w:hAnsi="Times New Roman" w:cs="Times New Roman"/>
        </w:rPr>
        <w:t>ημιουργία-</w:t>
      </w:r>
      <w:r w:rsidRPr="00BE63DC">
        <w:rPr>
          <w:rFonts w:ascii="Times New Roman" w:hAnsi="Times New Roman" w:cs="Times New Roman"/>
          <w:i/>
          <w:iCs/>
        </w:rPr>
        <w:t>καινή κτίσις</w:t>
      </w:r>
      <w:r w:rsidRPr="00BE63DC">
        <w:rPr>
          <w:rFonts w:ascii="Times New Roman" w:hAnsi="Times New Roman" w:cs="Times New Roman"/>
        </w:rPr>
        <w:t xml:space="preserve"> (</w:t>
      </w:r>
      <w:r w:rsidRPr="00BE63DC">
        <w:rPr>
          <w:rFonts w:ascii="Times New Roman" w:hAnsi="Times New Roman" w:cs="Times New Roman"/>
          <w:i/>
          <w:iCs/>
        </w:rPr>
        <w:t xml:space="preserve">ὥστε εἴ τις ἐν Χριστῷ, καινὴ κτίσις· τὰ ἀρχαῖα παρῆλθεν, ἰδοὺ γέγονεν καινά </w:t>
      </w:r>
      <w:r w:rsidRPr="00BE63DC">
        <w:rPr>
          <w:rFonts w:ascii="Times New Roman" w:hAnsi="Times New Roman" w:cs="Times New Roman"/>
          <w:lang w:bidi="he-IL"/>
        </w:rPr>
        <w:t>Β’ Κορ. 5, 17)</w:t>
      </w:r>
      <w:r w:rsidRPr="00BE63DC">
        <w:rPr>
          <w:rFonts w:ascii="Times New Roman" w:hAnsi="Times New Roman" w:cs="Times New Roman"/>
        </w:rPr>
        <w:t xml:space="preserve">, η οποία πραγματοποιείται με την πλήρη και πραγματική συσσωμάτωση με το νέο Αδάμ, το Χριστό. Αυτό το γεγονός εκφράζεται με την επανειλημμένη χρήση στις επιστολές του αποστόλου των εθνών του πολυσήμαντου </w:t>
      </w:r>
      <w:r w:rsidRPr="00BE63DC">
        <w:rPr>
          <w:rFonts w:ascii="Times New Roman" w:hAnsi="Times New Roman" w:cs="Times New Roman"/>
          <w:i/>
          <w:iCs/>
        </w:rPr>
        <w:t>ἐν Χριστῷ,</w:t>
      </w:r>
      <w:r w:rsidRPr="00BE63DC">
        <w:rPr>
          <w:rFonts w:ascii="Times New Roman" w:hAnsi="Times New Roman" w:cs="Times New Roman"/>
        </w:rPr>
        <w:t xml:space="preserve"> το οποίο βρίσκεται σε αντίθεση προς το </w:t>
      </w:r>
      <w:r w:rsidRPr="00BE63DC">
        <w:rPr>
          <w:rFonts w:ascii="Times New Roman" w:hAnsi="Times New Roman" w:cs="Times New Roman"/>
          <w:i/>
          <w:iCs/>
        </w:rPr>
        <w:t>κατά Λόγον ζην</w:t>
      </w:r>
      <w:r w:rsidRPr="00BE63DC">
        <w:rPr>
          <w:rFonts w:ascii="Times New Roman" w:hAnsi="Times New Roman" w:cs="Times New Roman"/>
        </w:rPr>
        <w:t xml:space="preserve"> των Στωικών και συνιστά </w:t>
      </w:r>
      <w:r w:rsidRPr="00BE63DC">
        <w:rPr>
          <w:rFonts w:ascii="Times New Roman" w:hAnsi="Times New Roman" w:cs="Times New Roman"/>
          <w:b/>
          <w:bCs/>
        </w:rPr>
        <w:t xml:space="preserve">το νεύρο </w:t>
      </w:r>
      <w:r w:rsidRPr="00BE63DC">
        <w:rPr>
          <w:rFonts w:ascii="Times New Roman" w:hAnsi="Times New Roman" w:cs="Times New Roman"/>
        </w:rPr>
        <w:t>της ηθικής του</w:t>
      </w:r>
      <w:r w:rsidRPr="00BE63DC">
        <w:rPr>
          <w:rFonts w:ascii="Times New Roman" w:hAnsi="Times New Roman" w:cs="Times New Roman"/>
          <w:b/>
          <w:bCs/>
        </w:rPr>
        <w:t>.</w:t>
      </w:r>
      <w:r w:rsidRPr="00BE63DC">
        <w:rPr>
          <w:rFonts w:ascii="Times New Roman" w:hAnsi="Times New Roman" w:cs="Times New Roman"/>
        </w:rPr>
        <w:t xml:space="preserve"> Ο Ιησούς δεν αποτελεί ένα ιδεατό ηθικό πρότυπο προς μίμηση το οποίο βρίσκεται εκτός από μας και απέναντί μας (όπως συνέβαινε με τον </w:t>
      </w:r>
      <w:r w:rsidRPr="00BE63DC">
        <w:rPr>
          <w:rFonts w:ascii="Times New Roman" w:hAnsi="Times New Roman" w:cs="Times New Roman"/>
          <w:i/>
          <w:iCs/>
        </w:rPr>
        <w:t>σοφό</w:t>
      </w:r>
      <w:r w:rsidRPr="00BE63DC">
        <w:rPr>
          <w:rFonts w:ascii="Times New Roman" w:hAnsi="Times New Roman" w:cs="Times New Roman"/>
        </w:rPr>
        <w:t xml:space="preserve"> των Στωικών που τον χαρακτηρίζει </w:t>
      </w:r>
      <w:r w:rsidRPr="00BE63DC">
        <w:rPr>
          <w:rFonts w:ascii="Times New Roman" w:hAnsi="Times New Roman" w:cs="Times New Roman"/>
          <w:i/>
          <w:iCs/>
        </w:rPr>
        <w:t>η απάθεια και η αλαζονεία</w:t>
      </w:r>
      <w:r w:rsidRPr="00BE63DC">
        <w:rPr>
          <w:rFonts w:ascii="Times New Roman" w:hAnsi="Times New Roman" w:cs="Times New Roman"/>
        </w:rPr>
        <w:t xml:space="preserve">), </w:t>
      </w:r>
      <w:r w:rsidRPr="00BE63DC">
        <w:rPr>
          <w:rFonts w:ascii="Times New Roman" w:hAnsi="Times New Roman" w:cs="Times New Roman"/>
          <w:i/>
          <w:iCs/>
        </w:rPr>
        <w:t>αλλ’ αποτελεί πηγή δυνάμεως και ζωής ερχόμενος «ἐν ἡμῑν» (Γαλ. 2, 20) όχι συμβολικώς αλλά πραγματικώς και ανακαινίζων εμάς διά θυσίας της ζωής αυτού και της μεταδόσεως σε μας του Σώματος και του Αίματος Αυτού</w:t>
      </w:r>
      <w:r w:rsidRPr="00BE63DC">
        <w:rPr>
          <w:rStyle w:val="a5"/>
          <w:rFonts w:ascii="Times New Roman" w:hAnsi="Times New Roman" w:cs="Times New Roman"/>
          <w:i/>
          <w:iCs/>
        </w:rPr>
        <w:footnoteReference w:id="84"/>
      </w:r>
      <w:r w:rsidRPr="00BE63DC">
        <w:rPr>
          <w:rFonts w:ascii="Times New Roman" w:hAnsi="Times New Roman" w:cs="Times New Roman"/>
        </w:rPr>
        <w:t xml:space="preserve">. Αυτό συμβαίνει διότι η </w:t>
      </w:r>
      <w:r w:rsidRPr="00BE63DC">
        <w:rPr>
          <w:rFonts w:ascii="Times New Roman" w:hAnsi="Times New Roman" w:cs="Times New Roman"/>
          <w:b/>
          <w:bCs/>
          <w:i/>
          <w:iCs/>
          <w:caps/>
        </w:rPr>
        <w:t>ε</w:t>
      </w:r>
      <w:r w:rsidRPr="00BE63DC">
        <w:rPr>
          <w:rFonts w:ascii="Times New Roman" w:hAnsi="Times New Roman" w:cs="Times New Roman"/>
          <w:b/>
          <w:bCs/>
          <w:i/>
          <w:iCs/>
        </w:rPr>
        <w:t>ικόνα-το Αρχέτυπο</w:t>
      </w:r>
      <w:r w:rsidRPr="00BE63DC">
        <w:rPr>
          <w:rFonts w:ascii="Times New Roman" w:hAnsi="Times New Roman" w:cs="Times New Roman"/>
        </w:rPr>
        <w:t xml:space="preserve"> του ανθρώπου είναι </w:t>
      </w:r>
      <w:r w:rsidRPr="00BE63DC">
        <w:rPr>
          <w:rFonts w:ascii="Times New Roman" w:hAnsi="Times New Roman" w:cs="Times New Roman"/>
          <w:i/>
          <w:iCs/>
        </w:rPr>
        <w:t>Θεός αληθινός</w:t>
      </w:r>
      <w:r w:rsidRPr="00BE63DC">
        <w:rPr>
          <w:rFonts w:ascii="Times New Roman" w:hAnsi="Times New Roman" w:cs="Times New Roman"/>
        </w:rPr>
        <w:t xml:space="preserve"> και ταυτόχρονα ένα ιστορικό πρόσωπο το οποίο γεύθηκε τον απόλυτο πόνο, τους πειρασμούς και τον ίδιο το  θάνατο στην πιο επώδυνη και εξευτελιστική μορφή που μπορεί να δοκιμάσει η ανθρώπινη ύπαρξη. Κι έτσι </w:t>
      </w:r>
      <w:r w:rsidRPr="00BE63DC">
        <w:rPr>
          <w:rFonts w:ascii="Times New Roman" w:hAnsi="Times New Roman" w:cs="Times New Roman"/>
          <w:i/>
          <w:iCs/>
        </w:rPr>
        <w:t xml:space="preserve">ἐν ᾧ γὰρ πέπονθεν αὐτὸς πειρασθείς, δύναται τοῖς πειραζομένοις βοηθῆσαι </w:t>
      </w:r>
      <w:r w:rsidRPr="00BE63DC">
        <w:rPr>
          <w:rFonts w:ascii="Times New Roman" w:hAnsi="Times New Roman" w:cs="Times New Roman"/>
          <w:lang w:bidi="he-IL"/>
        </w:rPr>
        <w:t>(Εβρ. 2, 18)</w:t>
      </w:r>
      <w:r w:rsidRPr="00BE63DC">
        <w:rPr>
          <w:rFonts w:ascii="Times New Roman" w:hAnsi="Times New Roman" w:cs="Times New Roman"/>
        </w:rPr>
        <w:t xml:space="preserve">. </w:t>
      </w:r>
    </w:p>
    <w:p w:rsidR="00765BD7" w:rsidRPr="00BE63DC" w:rsidRDefault="00765BD7" w:rsidP="00765BD7">
      <w:pPr>
        <w:spacing w:after="0" w:line="240" w:lineRule="auto"/>
        <w:ind w:firstLine="284"/>
        <w:jc w:val="both"/>
        <w:rPr>
          <w:rFonts w:ascii="Times New Roman" w:hAnsi="Times New Roman" w:cs="Times New Roman"/>
        </w:rPr>
      </w:pPr>
    </w:p>
    <w:p w:rsidR="003F5F2B" w:rsidRPr="00BE63DC" w:rsidRDefault="003F5F2B" w:rsidP="00765BD7">
      <w:pPr>
        <w:spacing w:after="0" w:line="240" w:lineRule="auto"/>
        <w:ind w:firstLine="284"/>
        <w:jc w:val="both"/>
        <w:rPr>
          <w:rFonts w:ascii="Times New Roman" w:hAnsi="Times New Roman" w:cs="Times New Roman"/>
        </w:rPr>
      </w:pPr>
      <w:r w:rsidRPr="00BE63DC">
        <w:rPr>
          <w:rFonts w:ascii="Times New Roman" w:hAnsi="Times New Roman" w:cs="Times New Roman"/>
        </w:rPr>
        <w:t>Ο ίδιος ο Παύλος διακήρυττε ότι</w:t>
      </w:r>
      <w:r w:rsidRPr="00BE63DC">
        <w:rPr>
          <w:rFonts w:ascii="Times New Roman" w:hAnsi="Times New Roman" w:cs="Times New Roman"/>
          <w:i/>
          <w:iCs/>
        </w:rPr>
        <w:t xml:space="preserve"> Χριστῷ συνεσταύρωμαι· </w:t>
      </w:r>
      <w:r w:rsidRPr="00BE63DC">
        <w:rPr>
          <w:rFonts w:ascii="Times New Roman" w:hAnsi="Times New Roman" w:cs="Times New Roman"/>
          <w:i/>
          <w:iCs/>
          <w:caps/>
        </w:rPr>
        <w:t>ζ</w:t>
      </w:r>
      <w:r w:rsidRPr="00BE63DC">
        <w:rPr>
          <w:rFonts w:ascii="Times New Roman" w:hAnsi="Times New Roman" w:cs="Times New Roman"/>
          <w:i/>
          <w:iCs/>
        </w:rPr>
        <w:t xml:space="preserve">ῶ δὲ οὐκέτι ἐγώ, </w:t>
      </w:r>
      <w:r w:rsidRPr="00BE63DC">
        <w:rPr>
          <w:rFonts w:ascii="Times New Roman" w:hAnsi="Times New Roman" w:cs="Times New Roman"/>
          <w:b/>
          <w:bCs/>
          <w:i/>
          <w:iCs/>
        </w:rPr>
        <w:t>ζῇ δὲ ἐν ἐμοὶ Χριστός</w:t>
      </w:r>
      <w:r w:rsidRPr="00BE63DC">
        <w:rPr>
          <w:rFonts w:ascii="Times New Roman" w:hAnsi="Times New Roman" w:cs="Times New Roman"/>
          <w:i/>
          <w:iCs/>
        </w:rPr>
        <w:t xml:space="preserve">· ὃ δὲ νῦν ζῶ ἐν σαρκί, ἐν πίστει ζῶ τῇ τοῦ </w:t>
      </w:r>
      <w:r w:rsidRPr="00BE63DC">
        <w:rPr>
          <w:rFonts w:ascii="Times New Roman" w:hAnsi="Times New Roman" w:cs="Times New Roman"/>
          <w:i/>
          <w:iCs/>
          <w:caps/>
        </w:rPr>
        <w:t>υ</w:t>
      </w:r>
      <w:r w:rsidRPr="00BE63DC">
        <w:rPr>
          <w:rFonts w:ascii="Times New Roman" w:hAnsi="Times New Roman" w:cs="Times New Roman"/>
          <w:i/>
          <w:iCs/>
        </w:rPr>
        <w:t xml:space="preserve">ἱοῦ τοῦ </w:t>
      </w:r>
      <w:r w:rsidRPr="00BE63DC">
        <w:rPr>
          <w:rFonts w:ascii="Times New Roman" w:hAnsi="Times New Roman" w:cs="Times New Roman"/>
          <w:i/>
          <w:iCs/>
          <w:caps/>
        </w:rPr>
        <w:t>θ</w:t>
      </w:r>
      <w:r w:rsidRPr="00BE63DC">
        <w:rPr>
          <w:rFonts w:ascii="Times New Roman" w:hAnsi="Times New Roman" w:cs="Times New Roman"/>
          <w:i/>
          <w:iCs/>
        </w:rPr>
        <w:t>εοῦ τοῦ ἀγαπήσαντός με καὶ παραδόντος ἑαυτὸν ὑπὲρ ἐμοῦ</w:t>
      </w:r>
      <w:r w:rsidRPr="00BE63DC">
        <w:rPr>
          <w:rFonts w:ascii="Times New Roman" w:hAnsi="Times New Roman" w:cs="Times New Roman"/>
          <w:lang w:bidi="he-IL"/>
        </w:rPr>
        <w:t xml:space="preserve"> (2, 19-20</w:t>
      </w:r>
      <w:r w:rsidRPr="00BE63DC">
        <w:rPr>
          <w:rFonts w:ascii="Times New Roman" w:hAnsi="Times New Roman" w:cs="Times New Roman"/>
        </w:rPr>
        <w:t xml:space="preserve">). </w:t>
      </w:r>
      <w:r w:rsidRPr="00BE63DC">
        <w:rPr>
          <w:rFonts w:ascii="Times New Roman" w:hAnsi="Times New Roman" w:cs="Times New Roman"/>
          <w:caps/>
        </w:rPr>
        <w:t>τ</w:t>
      </w:r>
      <w:r w:rsidRPr="00BE63DC">
        <w:rPr>
          <w:rFonts w:ascii="Times New Roman" w:hAnsi="Times New Roman" w:cs="Times New Roman"/>
        </w:rPr>
        <w:t>α πάθη τα οποία βιώνει και τα στίγματα τα οποία φέρει στο σώμα του (Γαλ. 6, 17)</w:t>
      </w:r>
      <w:r w:rsidRPr="00BE63DC">
        <w:rPr>
          <w:rFonts w:ascii="Times New Roman" w:hAnsi="Times New Roman" w:cs="Times New Roman"/>
          <w:lang w:bidi="he-IL"/>
        </w:rPr>
        <w:t xml:space="preserve"> </w:t>
      </w:r>
      <w:r w:rsidRPr="00BE63DC">
        <w:rPr>
          <w:rFonts w:ascii="Times New Roman" w:hAnsi="Times New Roman" w:cs="Times New Roman"/>
        </w:rPr>
        <w:t xml:space="preserve">αντί της στωικής α-πάθειας, δεν συνδέονται με παθολογικά συναισθήματα μαζοχισμού, όπως συνέβαινε με τους μύστες της Κυβέλης στην εποχή του αλλά και των μιμητών του Εσταυρωμένου στη δικιά μας, αλλά με τον τιτάνιο αγώνα του να κηρυχθεί </w:t>
      </w:r>
      <w:r w:rsidRPr="00BE63DC">
        <w:rPr>
          <w:rFonts w:ascii="Times New Roman" w:hAnsi="Times New Roman" w:cs="Times New Roman"/>
          <w:b/>
          <w:bCs/>
        </w:rPr>
        <w:t>το ευ-αγγέλιο της ανάστασης και της ελπίδας</w:t>
      </w:r>
      <w:r w:rsidRPr="00BE63DC">
        <w:rPr>
          <w:rFonts w:ascii="Times New Roman" w:hAnsi="Times New Roman" w:cs="Times New Roman"/>
        </w:rPr>
        <w:t xml:space="preserve"> στον κόσμο και να μορφωθεί ο Χριστός στις καρδιές των συνανθρώπων του. Ταυτόχρονα μέσω των πειρασμών που υφίσταται αποκτά και έχει συναίσθηση της οικείας του ταπεινότητας και του μεγαλείου του Θεού. Βιώνοντας το </w:t>
      </w:r>
      <w:r w:rsidRPr="00BE63DC">
        <w:rPr>
          <w:rFonts w:ascii="Times New Roman" w:hAnsi="Times New Roman" w:cs="Times New Roman"/>
          <w:i/>
          <w:iCs/>
        </w:rPr>
        <w:t xml:space="preserve">ἀρκεῖ σοι ἡ χάρις </w:t>
      </w:r>
      <w:r w:rsidRPr="00BE63DC">
        <w:rPr>
          <w:rFonts w:ascii="Times New Roman" w:hAnsi="Times New Roman" w:cs="Times New Roman"/>
          <w:i/>
          <w:iCs/>
          <w:caps/>
        </w:rPr>
        <w:t>μ</w:t>
      </w:r>
      <w:r w:rsidRPr="00BE63DC">
        <w:rPr>
          <w:rFonts w:ascii="Times New Roman" w:hAnsi="Times New Roman" w:cs="Times New Roman"/>
          <w:i/>
          <w:iCs/>
        </w:rPr>
        <w:t xml:space="preserve">ου, </w:t>
      </w:r>
      <w:r w:rsidRPr="00BE63DC">
        <w:rPr>
          <w:rFonts w:ascii="Times New Roman" w:hAnsi="Times New Roman" w:cs="Times New Roman"/>
          <w:b/>
          <w:bCs/>
          <w:i/>
          <w:iCs/>
        </w:rPr>
        <w:t>ἡ γὰρ δύναμις ἐν ἀσθενείᾳ τελεῖται</w:t>
      </w:r>
      <w:r w:rsidRPr="00BE63DC">
        <w:rPr>
          <w:rFonts w:ascii="Times New Roman" w:hAnsi="Times New Roman" w:cs="Times New Roman"/>
          <w:i/>
          <w:iCs/>
        </w:rPr>
        <w:t xml:space="preserve"> (</w:t>
      </w:r>
      <w:r w:rsidRPr="00BE63DC">
        <w:rPr>
          <w:rFonts w:ascii="Times New Roman" w:hAnsi="Times New Roman" w:cs="Times New Roman"/>
          <w:iCs/>
          <w:lang w:bidi="he-IL"/>
        </w:rPr>
        <w:t xml:space="preserve">Β’ Κορ. 12, 9), τονίζει: </w:t>
      </w:r>
      <w:r w:rsidRPr="00BE63DC">
        <w:rPr>
          <w:rFonts w:ascii="Times New Roman" w:hAnsi="Times New Roman" w:cs="Times New Roman"/>
          <w:b/>
          <w:bCs/>
          <w:i/>
          <w:iCs/>
        </w:rPr>
        <w:t>πάντα</w:t>
      </w:r>
      <w:r w:rsidRPr="00BE63DC">
        <w:rPr>
          <w:rFonts w:ascii="Times New Roman" w:hAnsi="Times New Roman" w:cs="Times New Roman"/>
          <w:i/>
          <w:iCs/>
        </w:rPr>
        <w:t xml:space="preserve"> ἰσχύω </w:t>
      </w:r>
      <w:r w:rsidRPr="00BE63DC">
        <w:rPr>
          <w:rFonts w:ascii="Times New Roman" w:hAnsi="Times New Roman" w:cs="Times New Roman"/>
          <w:lang w:bidi="he-IL"/>
        </w:rPr>
        <w:t xml:space="preserve">[όχι διά του εαυτού, του νου μου αλλά] </w:t>
      </w:r>
      <w:r w:rsidRPr="00BE63DC">
        <w:rPr>
          <w:rFonts w:ascii="Times New Roman" w:hAnsi="Times New Roman" w:cs="Times New Roman"/>
          <w:i/>
          <w:iCs/>
        </w:rPr>
        <w:t>ἐν τῷ ἐνδυναμοῦντί</w:t>
      </w:r>
      <w:r w:rsidRPr="00BE63DC">
        <w:rPr>
          <w:rFonts w:ascii="Times New Roman" w:hAnsi="Times New Roman" w:cs="Times New Roman"/>
          <w:i/>
          <w:iCs/>
          <w:lang w:bidi="he-IL"/>
        </w:rPr>
        <w:t xml:space="preserve"> με</w:t>
      </w:r>
      <w:r w:rsidRPr="00BE63DC">
        <w:rPr>
          <w:rFonts w:ascii="Times New Roman" w:hAnsi="Times New Roman" w:cs="Times New Roman"/>
          <w:lang w:bidi="he-IL"/>
        </w:rPr>
        <w:t xml:space="preserve"> (Φιλ. 4, 13)</w:t>
      </w:r>
      <w:r w:rsidRPr="00BE63DC">
        <w:rPr>
          <w:rFonts w:ascii="Times New Roman" w:hAnsi="Times New Roman" w:cs="Times New Roman"/>
          <w:b/>
          <w:bCs/>
        </w:rPr>
        <w:t xml:space="preserve">. </w:t>
      </w:r>
    </w:p>
    <w:p w:rsidR="00765BD7" w:rsidRPr="00BE63DC" w:rsidRDefault="00765BD7" w:rsidP="00765BD7">
      <w:pPr>
        <w:spacing w:after="0" w:line="240" w:lineRule="auto"/>
        <w:ind w:firstLine="284"/>
        <w:jc w:val="both"/>
        <w:rPr>
          <w:rFonts w:ascii="Times New Roman" w:hAnsi="Times New Roman" w:cs="Times New Roman"/>
        </w:rPr>
      </w:pPr>
    </w:p>
    <w:p w:rsidR="003F5F2B" w:rsidRPr="00BE63DC" w:rsidRDefault="003F5F2B" w:rsidP="00765BD7">
      <w:pPr>
        <w:spacing w:after="0" w:line="240" w:lineRule="auto"/>
        <w:ind w:firstLine="284"/>
        <w:jc w:val="both"/>
        <w:rPr>
          <w:rFonts w:ascii="Times New Roman" w:hAnsi="Times New Roman" w:cs="Times New Roman"/>
        </w:rPr>
      </w:pPr>
      <w:r w:rsidRPr="00BE63DC">
        <w:rPr>
          <w:rFonts w:ascii="Times New Roman" w:hAnsi="Times New Roman" w:cs="Times New Roman"/>
        </w:rPr>
        <w:lastRenderedPageBreak/>
        <w:t xml:space="preserve">Ο εγκεντρισμός στο θεανδρικό αυτό </w:t>
      </w:r>
      <w:r w:rsidRPr="00BE63DC">
        <w:rPr>
          <w:rFonts w:ascii="Times New Roman" w:hAnsi="Times New Roman" w:cs="Times New Roman"/>
          <w:caps/>
        </w:rPr>
        <w:t>π</w:t>
      </w:r>
      <w:r w:rsidRPr="00BE63DC">
        <w:rPr>
          <w:rFonts w:ascii="Times New Roman" w:hAnsi="Times New Roman" w:cs="Times New Roman"/>
        </w:rPr>
        <w:t xml:space="preserve">ρόσωπο, το οποίο με την ανάστασή του και τη νίκη του απέναντι στο θάνατο συνέτριψε τις αναγκαιότητες της φύσης στις οποίες τελικά υποκλίθηκε το αγέρωχο ελληνικό πνεύμα, επιτελείται με την επενέργεια ενός άλλου </w:t>
      </w:r>
      <w:r w:rsidRPr="00BE63DC">
        <w:rPr>
          <w:rFonts w:ascii="Times New Roman" w:hAnsi="Times New Roman" w:cs="Times New Roman"/>
          <w:caps/>
        </w:rPr>
        <w:t>π</w:t>
      </w:r>
      <w:r w:rsidRPr="00BE63DC">
        <w:rPr>
          <w:rFonts w:ascii="Times New Roman" w:hAnsi="Times New Roman" w:cs="Times New Roman"/>
        </w:rPr>
        <w:t>ροσώπου. Όπως ήδη διαπιστώθηκε, ο Σωκράτης και οι Στωικοί διακήρυτταν ότι η σωστή ηθική συμπεριφορά προέρχεται από την πλήρη γνώση του εαυτού μας κατεξοχήν μέσω της λογικής, της νόησης</w:t>
      </w:r>
      <w:r w:rsidRPr="00BE63DC">
        <w:rPr>
          <w:rFonts w:ascii="Times New Roman" w:hAnsi="Times New Roman" w:cs="Times New Roman"/>
          <w:i/>
          <w:iCs/>
        </w:rPr>
        <w:t xml:space="preserve">. </w:t>
      </w:r>
      <w:r w:rsidRPr="00BE63DC">
        <w:rPr>
          <w:rFonts w:ascii="Times New Roman" w:hAnsi="Times New Roman" w:cs="Times New Roman"/>
        </w:rPr>
        <w:t>Ο Παύλος, όπως αποδεικνύεται από το Ρωμ. 7-8 εντοπίζει το δράμα της μεταπτωτικής «σαρκικής» ανθρώπινης ύπαρξης όχι στο ότι αγνοεί αλλά στο ότι (παρότι αναγνωρίζει την ύπαρξη της φωνής της συνείδησης Ρωμ. 2, 14-15</w:t>
      </w:r>
      <w:r w:rsidRPr="00BE63DC">
        <w:rPr>
          <w:rStyle w:val="a5"/>
          <w:rFonts w:ascii="Times New Roman" w:hAnsi="Times New Roman" w:cs="Times New Roman"/>
        </w:rPr>
        <w:footnoteReference w:id="85"/>
      </w:r>
      <w:r w:rsidRPr="00BE63DC">
        <w:rPr>
          <w:rFonts w:ascii="Times New Roman" w:hAnsi="Times New Roman" w:cs="Times New Roman"/>
        </w:rPr>
        <w:t>) δεν μπορεί να πράξει το αγαθό</w:t>
      </w:r>
      <w:r w:rsidRPr="00BE63DC">
        <w:rPr>
          <w:rFonts w:ascii="Times New Roman" w:hAnsi="Times New Roman" w:cs="Times New Roman"/>
          <w:lang w:bidi="he-IL"/>
        </w:rPr>
        <w:t xml:space="preserve">. Γι’ αυτό και το Εγώ είναι διχασμένο: </w:t>
      </w:r>
      <w:r w:rsidRPr="00BE63DC">
        <w:rPr>
          <w:rFonts w:ascii="Times New Roman" w:hAnsi="Times New Roman" w:cs="Times New Roman"/>
          <w:i/>
          <w:iCs/>
        </w:rPr>
        <w:t>οὐ γὰρ ὃ θέλει ποιεῖ ἀγαθόν, ἀλλὰ ὃ οὐ θέλει κακὸν τοῦτο πράσσει</w:t>
      </w:r>
      <w:r w:rsidRPr="00BE63DC">
        <w:rPr>
          <w:rFonts w:ascii="Times New Roman" w:hAnsi="Times New Roman" w:cs="Times New Roman"/>
          <w:lang w:bidi="he-IL"/>
        </w:rPr>
        <w:t xml:space="preserve"> (Ρωμ. 7, 19). </w:t>
      </w:r>
      <w:r w:rsidRPr="00BE63DC">
        <w:rPr>
          <w:rFonts w:ascii="Times New Roman" w:hAnsi="Times New Roman" w:cs="Times New Roman"/>
        </w:rPr>
        <w:t xml:space="preserve">Η λύση σε αυτην την τραγωδία βρίσκεται στο </w:t>
      </w:r>
      <w:r w:rsidRPr="00BE63DC">
        <w:rPr>
          <w:rFonts w:ascii="Times New Roman" w:hAnsi="Times New Roman" w:cs="Times New Roman"/>
          <w:b/>
          <w:bCs/>
        </w:rPr>
        <w:t>Άγ. Πνεύμα</w:t>
      </w:r>
      <w:r w:rsidRPr="00BE63DC">
        <w:rPr>
          <w:rFonts w:ascii="Times New Roman" w:hAnsi="Times New Roman" w:cs="Times New Roman"/>
        </w:rPr>
        <w:t xml:space="preserve">. </w:t>
      </w:r>
      <w:r w:rsidRPr="00BE63DC">
        <w:rPr>
          <w:rFonts w:ascii="Times New Roman" w:hAnsi="Times New Roman" w:cs="Times New Roman"/>
          <w:caps/>
        </w:rPr>
        <w:t>δ</w:t>
      </w:r>
      <w:r w:rsidRPr="00BE63DC">
        <w:rPr>
          <w:rFonts w:ascii="Times New Roman" w:hAnsi="Times New Roman" w:cs="Times New Roman"/>
        </w:rPr>
        <w:t xml:space="preserve">ιά των ενεργειών Του ο χριστιανός λυτρώνεται από το διάβολο, το νόμο, την αμαρτία και το θάνατο και γίνεται μέσω των μυστηρίων του Βαπτίσματος </w:t>
      </w:r>
      <w:r w:rsidRPr="00BE63DC">
        <w:rPr>
          <w:rFonts w:ascii="Times New Roman" w:hAnsi="Times New Roman" w:cs="Times New Roman"/>
          <w:iCs/>
        </w:rPr>
        <w:t>(</w:t>
      </w:r>
      <w:r w:rsidRPr="00BE63DC">
        <w:rPr>
          <w:rFonts w:ascii="Times New Roman" w:hAnsi="Times New Roman" w:cs="Times New Roman"/>
        </w:rPr>
        <w:t>Γαλ. 3, 27) και της Ευχαριστίας (Α’ Κορ. 10, 6</w:t>
      </w:r>
      <w:r w:rsidRPr="00BE63DC">
        <w:rPr>
          <w:rFonts w:ascii="Times New Roman" w:hAnsi="Times New Roman" w:cs="Times New Roman"/>
          <w:vertAlign w:val="superscript"/>
        </w:rPr>
        <w:t>.</w:t>
      </w:r>
      <w:r w:rsidRPr="00BE63DC">
        <w:rPr>
          <w:rFonts w:ascii="Times New Roman" w:hAnsi="Times New Roman" w:cs="Times New Roman"/>
        </w:rPr>
        <w:t xml:space="preserve"> 12, 12 κ.ε.) μέλος του </w:t>
      </w:r>
      <w:r w:rsidRPr="00BE63DC">
        <w:rPr>
          <w:rFonts w:ascii="Times New Roman" w:hAnsi="Times New Roman" w:cs="Times New Roman"/>
          <w:caps/>
        </w:rPr>
        <w:t>σ</w:t>
      </w:r>
      <w:r w:rsidRPr="00BE63DC">
        <w:rPr>
          <w:rFonts w:ascii="Times New Roman" w:hAnsi="Times New Roman" w:cs="Times New Roman"/>
        </w:rPr>
        <w:t>ώματος του Χριστού</w:t>
      </w:r>
      <w:r w:rsidRPr="00BE63DC">
        <w:rPr>
          <w:rStyle w:val="a5"/>
          <w:rFonts w:ascii="Times New Roman" w:hAnsi="Times New Roman" w:cs="Times New Roman"/>
        </w:rPr>
        <w:footnoteReference w:id="86"/>
      </w:r>
      <w:r w:rsidRPr="00BE63DC">
        <w:rPr>
          <w:rFonts w:ascii="Times New Roman" w:hAnsi="Times New Roman" w:cs="Times New Roman"/>
        </w:rPr>
        <w:t xml:space="preserve">, όπου </w:t>
      </w:r>
      <w:r w:rsidRPr="00BE63DC">
        <w:rPr>
          <w:rFonts w:ascii="Times New Roman" w:hAnsi="Times New Roman" w:cs="Times New Roman"/>
          <w:i/>
          <w:iCs/>
        </w:rPr>
        <w:t>οὐκ ἔνι Ἰουδαῖος οὐδὲ Ἕλλην, οὐκ ἔνι δοῦλος οὐδὲ ἐλεύθερος, οὐκ ἔνι ἄρσεν καὶ θῆλυ· πάντες γὰρ ὑμεῖς εἷς</w:t>
      </w:r>
      <w:r w:rsidRPr="00BE63DC">
        <w:rPr>
          <w:rFonts w:ascii="Times New Roman" w:hAnsi="Times New Roman" w:cs="Times New Roman"/>
          <w:i/>
          <w:iCs/>
          <w:lang w:bidi="he-IL"/>
        </w:rPr>
        <w:t xml:space="preserve"> </w:t>
      </w:r>
      <w:r w:rsidRPr="00BE63DC">
        <w:rPr>
          <w:rFonts w:ascii="Times New Roman" w:hAnsi="Times New Roman" w:cs="Times New Roman"/>
          <w:lang w:bidi="he-IL"/>
        </w:rPr>
        <w:t xml:space="preserve">(σημ.: και όχι απλά </w:t>
      </w:r>
      <w:r w:rsidRPr="00BE63DC">
        <w:rPr>
          <w:rFonts w:ascii="Times New Roman" w:hAnsi="Times New Roman" w:cs="Times New Roman"/>
          <w:b/>
          <w:bCs/>
          <w:lang w:bidi="he-IL"/>
        </w:rPr>
        <w:t>ἕν</w:t>
      </w:r>
      <w:r w:rsidRPr="00BE63DC">
        <w:rPr>
          <w:rFonts w:ascii="Times New Roman" w:hAnsi="Times New Roman" w:cs="Times New Roman"/>
          <w:lang w:bidi="he-IL"/>
        </w:rPr>
        <w:t xml:space="preserve">) </w:t>
      </w:r>
      <w:r w:rsidRPr="00BE63DC">
        <w:rPr>
          <w:rFonts w:ascii="Times New Roman" w:hAnsi="Times New Roman" w:cs="Times New Roman"/>
          <w:i/>
          <w:iCs/>
        </w:rPr>
        <w:t>ἐστε ἐν Χριστῷ Ἰησοῦ</w:t>
      </w:r>
      <w:r w:rsidRPr="00BE63DC">
        <w:rPr>
          <w:rFonts w:ascii="Times New Roman" w:hAnsi="Times New Roman" w:cs="Times New Roman"/>
          <w:lang w:bidi="he-IL"/>
        </w:rPr>
        <w:t xml:space="preserve"> (Γαλ. 3, 28). Το ίδιο το Πνεύμα παρέχει χαρίσματα τα οποία συντελούν στην οικοδομή αυτού του εκκλησιαστικού Σώματος (Α’ Κορ. 12) και </w:t>
      </w:r>
      <w:r w:rsidRPr="00BE63DC">
        <w:rPr>
          <w:rFonts w:ascii="Times New Roman" w:hAnsi="Times New Roman" w:cs="Times New Roman"/>
        </w:rPr>
        <w:t>ως αρραβώνας εγγυάται</w:t>
      </w:r>
      <w:r w:rsidRPr="00BE63DC">
        <w:rPr>
          <w:rFonts w:ascii="Times New Roman" w:hAnsi="Times New Roman" w:cs="Times New Roman"/>
          <w:caps/>
        </w:rPr>
        <w:t xml:space="preserve"> </w:t>
      </w:r>
      <w:r w:rsidRPr="00BE63DC">
        <w:rPr>
          <w:rFonts w:ascii="Times New Roman" w:hAnsi="Times New Roman" w:cs="Times New Roman"/>
        </w:rPr>
        <w:t>τη μελλοντική δόξα</w:t>
      </w:r>
      <w:r w:rsidRPr="00BE63DC">
        <w:rPr>
          <w:rFonts w:ascii="Times New Roman" w:hAnsi="Times New Roman" w:cs="Times New Roman"/>
          <w:lang w:bidi="he-IL"/>
        </w:rPr>
        <w:t xml:space="preserve"> του ανθρώπου και του Σύμπαντος (Ρωμ. 8). Έστω κι αν και στο παρόν </w:t>
      </w:r>
      <w:r w:rsidRPr="00BE63DC">
        <w:rPr>
          <w:rFonts w:ascii="Times New Roman" w:hAnsi="Times New Roman" w:cs="Times New Roman"/>
          <w:i/>
          <w:iCs/>
        </w:rPr>
        <w:t>ἡ γὰρ σὰρξ ἐπιθυμεῖ κατὰ τοῦ πνεύματος, τὸ δὲ πνεῦμα κατὰ τῆς σαρκός</w:t>
      </w:r>
      <w:r w:rsidRPr="00BE63DC">
        <w:rPr>
          <w:rFonts w:ascii="Times New Roman" w:hAnsi="Times New Roman" w:cs="Times New Roman"/>
          <w:lang w:bidi="he-IL"/>
        </w:rPr>
        <w:t xml:space="preserve"> (Γαλ. 5, 17), ο άνθρωπος έχει τη δυνατότητα αξιοποιώντας την ελευθερία (Β’ Κορ. 3, 17</w:t>
      </w:r>
      <w:r w:rsidRPr="00BE63DC">
        <w:rPr>
          <w:rFonts w:ascii="Times New Roman" w:hAnsi="Times New Roman" w:cs="Times New Roman"/>
          <w:vertAlign w:val="superscript"/>
          <w:lang w:bidi="he-IL"/>
        </w:rPr>
        <w:t xml:space="preserve">. </w:t>
      </w:r>
      <w:r w:rsidRPr="00BE63DC">
        <w:rPr>
          <w:rFonts w:ascii="Times New Roman" w:hAnsi="Times New Roman" w:cs="Times New Roman"/>
          <w:lang w:bidi="he-IL"/>
        </w:rPr>
        <w:t>Γαλ. 5, 16</w:t>
      </w:r>
      <w:r w:rsidRPr="00BE63DC">
        <w:rPr>
          <w:rFonts w:ascii="Times New Roman" w:hAnsi="Times New Roman" w:cs="Times New Roman"/>
          <w:vertAlign w:val="superscript"/>
          <w:lang w:bidi="he-IL"/>
        </w:rPr>
        <w:t>.</w:t>
      </w:r>
      <w:r w:rsidRPr="00BE63DC">
        <w:rPr>
          <w:rFonts w:ascii="Times New Roman" w:hAnsi="Times New Roman" w:cs="Times New Roman"/>
          <w:lang w:bidi="he-IL"/>
        </w:rPr>
        <w:t xml:space="preserve"> Ρωμ. 8, 4) να περιπατήσει </w:t>
      </w:r>
      <w:r w:rsidRPr="00BE63DC">
        <w:rPr>
          <w:rFonts w:ascii="Times New Roman" w:hAnsi="Times New Roman" w:cs="Times New Roman"/>
          <w:i/>
          <w:iCs/>
          <w:lang w:bidi="he-IL"/>
        </w:rPr>
        <w:t>εν καινότητι ζωής</w:t>
      </w:r>
      <w:r w:rsidRPr="00BE63DC">
        <w:rPr>
          <w:rFonts w:ascii="Times New Roman" w:hAnsi="Times New Roman" w:cs="Times New Roman"/>
          <w:lang w:bidi="he-IL"/>
        </w:rPr>
        <w:t>, η οποία στην πληρότητά της θα βιωθεί μετά την οριστική συντριβή του Σατανά (Ρωμ. 16, 20</w:t>
      </w:r>
      <w:r w:rsidRPr="00BE63DC">
        <w:rPr>
          <w:rFonts w:ascii="Times New Roman" w:hAnsi="Times New Roman" w:cs="Times New Roman"/>
          <w:vertAlign w:val="superscript"/>
          <w:lang w:bidi="he-IL"/>
        </w:rPr>
        <w:t>.</w:t>
      </w:r>
      <w:r w:rsidRPr="00BE63DC">
        <w:rPr>
          <w:rFonts w:ascii="Times New Roman" w:hAnsi="Times New Roman" w:cs="Times New Roman"/>
          <w:lang w:bidi="he-IL"/>
        </w:rPr>
        <w:t xml:space="preserve"> Α’ Κορ. 15, 24), την ανάσταση των πάντων και την Κρίση προς τα οποία οδεύει η Ιστορία.</w:t>
      </w:r>
      <w:r w:rsidRPr="00BE63DC">
        <w:rPr>
          <w:rFonts w:ascii="Times New Roman" w:hAnsi="Times New Roman" w:cs="Times New Roman"/>
        </w:rPr>
        <w:t xml:space="preserve"> </w:t>
      </w:r>
    </w:p>
    <w:p w:rsidR="00765BD7" w:rsidRPr="00BE63DC" w:rsidRDefault="00765BD7" w:rsidP="00765BD7">
      <w:pPr>
        <w:spacing w:after="0" w:line="240" w:lineRule="auto"/>
        <w:ind w:firstLine="284"/>
        <w:jc w:val="both"/>
        <w:rPr>
          <w:rFonts w:ascii="Times New Roman" w:hAnsi="Times New Roman" w:cs="Times New Roman"/>
        </w:rPr>
      </w:pPr>
    </w:p>
    <w:p w:rsidR="003F5F2B" w:rsidRPr="00BE63DC" w:rsidRDefault="003F5F2B" w:rsidP="00765BD7">
      <w:pPr>
        <w:spacing w:after="0" w:line="240" w:lineRule="auto"/>
        <w:ind w:firstLine="284"/>
        <w:jc w:val="both"/>
        <w:rPr>
          <w:rFonts w:ascii="Times New Roman" w:hAnsi="Times New Roman" w:cs="Times New Roman"/>
          <w:i/>
          <w:iCs/>
        </w:rPr>
      </w:pPr>
      <w:r w:rsidRPr="00BE63DC">
        <w:rPr>
          <w:rFonts w:ascii="Times New Roman" w:hAnsi="Times New Roman" w:cs="Times New Roman"/>
        </w:rPr>
        <w:t xml:space="preserve">Αυτή η εμπειρία του Παύλου, η οποία είναι χριστοκεντρική αλλά </w:t>
      </w:r>
      <w:r w:rsidRPr="00BE63DC">
        <w:rPr>
          <w:rFonts w:ascii="Times New Roman" w:hAnsi="Times New Roman" w:cs="Times New Roman"/>
          <w:b/>
          <w:bCs/>
        </w:rPr>
        <w:t>και εκκλησιοκεντρική</w:t>
      </w:r>
      <w:r w:rsidRPr="00BE63DC">
        <w:rPr>
          <w:rFonts w:ascii="Times New Roman" w:hAnsi="Times New Roman" w:cs="Times New Roman"/>
        </w:rPr>
        <w:t xml:space="preserve"> (αφού πάντα απευθύνεται στους πιστούς ως </w:t>
      </w:r>
      <w:r w:rsidRPr="00BE63DC">
        <w:rPr>
          <w:rFonts w:ascii="Times New Roman" w:hAnsi="Times New Roman" w:cs="Times New Roman"/>
          <w:b/>
          <w:bCs/>
        </w:rPr>
        <w:t>μέλη ενός Σώματος και μάλιστα με Κεφαλή</w:t>
      </w:r>
      <w:r w:rsidRPr="00BE63DC">
        <w:rPr>
          <w:rFonts w:ascii="Times New Roman" w:hAnsi="Times New Roman" w:cs="Times New Roman"/>
        </w:rPr>
        <w:t xml:space="preserve">), αποτυπώνεται στις επιστολές του. Στις εισαγωγές τους τροποποιεί τον ελληνικό χαιρετισμό </w:t>
      </w:r>
      <w:r w:rsidRPr="00BE63DC">
        <w:rPr>
          <w:rFonts w:ascii="Times New Roman" w:hAnsi="Times New Roman" w:cs="Times New Roman"/>
          <w:b/>
          <w:bCs/>
          <w:i/>
          <w:iCs/>
        </w:rPr>
        <w:t xml:space="preserve">χαίρειν </w:t>
      </w:r>
      <w:r w:rsidRPr="00BE63DC">
        <w:rPr>
          <w:rFonts w:ascii="Times New Roman" w:hAnsi="Times New Roman" w:cs="Times New Roman"/>
        </w:rPr>
        <w:t xml:space="preserve">(Ιακ. 1, 1) και </w:t>
      </w:r>
      <w:r w:rsidRPr="00BE63DC">
        <w:rPr>
          <w:rFonts w:ascii="Times New Roman" w:hAnsi="Times New Roman" w:cs="Times New Roman"/>
          <w:i/>
          <w:iCs/>
        </w:rPr>
        <w:t xml:space="preserve">υγιαίνειν </w:t>
      </w:r>
      <w:r w:rsidRPr="00BE63DC">
        <w:rPr>
          <w:rFonts w:ascii="Times New Roman" w:hAnsi="Times New Roman" w:cs="Times New Roman"/>
        </w:rPr>
        <w:t xml:space="preserve">(Γ’ Ιω.) σε </w:t>
      </w:r>
      <w:r w:rsidRPr="00BE63DC">
        <w:rPr>
          <w:rFonts w:ascii="Times New Roman" w:hAnsi="Times New Roman" w:cs="Times New Roman"/>
          <w:b/>
          <w:bCs/>
          <w:i/>
          <w:iCs/>
        </w:rPr>
        <w:t>χάρις</w:t>
      </w:r>
      <w:r w:rsidRPr="00BE63DC">
        <w:rPr>
          <w:rFonts w:ascii="Times New Roman" w:hAnsi="Times New Roman" w:cs="Times New Roman"/>
        </w:rPr>
        <w:t xml:space="preserve">, τον οποίο και συνδυάζει με την </w:t>
      </w:r>
      <w:r w:rsidRPr="00BE63DC">
        <w:rPr>
          <w:rFonts w:ascii="Times New Roman" w:hAnsi="Times New Roman" w:cs="Times New Roman"/>
          <w:i/>
          <w:iCs/>
        </w:rPr>
        <w:t>ειρήνη.</w:t>
      </w:r>
      <w:r w:rsidRPr="00BE63DC">
        <w:rPr>
          <w:rFonts w:ascii="Times New Roman" w:hAnsi="Times New Roman" w:cs="Times New Roman"/>
        </w:rPr>
        <w:t xml:space="preserve"> Έτσι, με την καθιέρωση της ευλογίας </w:t>
      </w:r>
      <w:r w:rsidRPr="00BE63DC">
        <w:rPr>
          <w:rFonts w:ascii="Times New Roman" w:hAnsi="Times New Roman" w:cs="Times New Roman"/>
          <w:b/>
          <w:bCs/>
          <w:i/>
        </w:rPr>
        <w:t>χάρις και</w:t>
      </w:r>
      <w:r w:rsidRPr="00BE63DC">
        <w:rPr>
          <w:rFonts w:ascii="Times New Roman" w:hAnsi="Times New Roman" w:cs="Times New Roman"/>
          <w:i/>
        </w:rPr>
        <w:t xml:space="preserve"> </w:t>
      </w:r>
      <w:r w:rsidRPr="00BE63DC">
        <w:rPr>
          <w:rFonts w:ascii="Times New Roman" w:hAnsi="Times New Roman" w:cs="Times New Roman"/>
          <w:b/>
          <w:bCs/>
          <w:i/>
        </w:rPr>
        <w:t>ειρήνη</w:t>
      </w:r>
      <w:r w:rsidRPr="00BE63DC">
        <w:rPr>
          <w:rStyle w:val="a5"/>
          <w:rFonts w:ascii="Times New Roman" w:hAnsi="Times New Roman" w:cs="Times New Roman"/>
        </w:rPr>
        <w:footnoteReference w:id="87"/>
      </w:r>
      <w:r w:rsidRPr="00BE63DC">
        <w:rPr>
          <w:rFonts w:ascii="Times New Roman" w:hAnsi="Times New Roman" w:cs="Times New Roman"/>
        </w:rPr>
        <w:t xml:space="preserve">, </w:t>
      </w:r>
      <w:r w:rsidRPr="00BE63DC">
        <w:rPr>
          <w:rFonts w:ascii="Times New Roman" w:hAnsi="Times New Roman" w:cs="Times New Roman"/>
          <w:b/>
          <w:bCs/>
          <w:i/>
          <w:iCs/>
        </w:rPr>
        <w:t>η μεγάλη σημιτική ευχή συνοδεύει το τυπικά ελληνικό ιδανικό.</w:t>
      </w:r>
      <w:r w:rsidRPr="00BE63DC">
        <w:rPr>
          <w:rFonts w:ascii="Times New Roman" w:hAnsi="Times New Roman" w:cs="Times New Roman"/>
        </w:rPr>
        <w:t xml:space="preserve"> Και οι δυο όροι, οι οποίοι έχουν σχέση αιτίας και αποτελέσματος (η ειρήνη αποτελεί καρπό της χάριτος) συμπυκνώνουν τα μεσσιακά αγιοπνευματικά δώρα της καινής χριστιανικής εποχής, τα οποία πρόσφερε ο Θεός</w:t>
      </w:r>
      <w:r w:rsidRPr="00BE63DC">
        <w:rPr>
          <w:rFonts w:ascii="Times New Roman" w:hAnsi="Times New Roman" w:cs="Times New Roman"/>
          <w:i/>
          <w:iCs/>
        </w:rPr>
        <w:t xml:space="preserve"> (</w:t>
      </w:r>
      <w:r w:rsidRPr="00BE63DC">
        <w:rPr>
          <w:rFonts w:ascii="Times New Roman" w:hAnsi="Times New Roman" w:cs="Times New Roman"/>
        </w:rPr>
        <w:t>που αποκαλείται</w:t>
      </w:r>
      <w:r w:rsidRPr="00BE63DC">
        <w:rPr>
          <w:rFonts w:ascii="Times New Roman" w:hAnsi="Times New Roman" w:cs="Times New Roman"/>
          <w:i/>
          <w:iCs/>
        </w:rPr>
        <w:t xml:space="preserve"> </w:t>
      </w:r>
      <w:r w:rsidRPr="00BE63DC">
        <w:rPr>
          <w:rFonts w:ascii="Times New Roman" w:hAnsi="Times New Roman" w:cs="Times New Roman"/>
        </w:rPr>
        <w:t xml:space="preserve">συνήθως στις εισαγωγικές παύλειες ευλογίες ως </w:t>
      </w:r>
      <w:r w:rsidRPr="00BE63DC">
        <w:rPr>
          <w:rFonts w:ascii="Times New Roman" w:hAnsi="Times New Roman" w:cs="Times New Roman"/>
          <w:i/>
          <w:iCs/>
        </w:rPr>
        <w:t xml:space="preserve">Πατέρας) </w:t>
      </w:r>
      <w:r w:rsidRPr="00BE63DC">
        <w:rPr>
          <w:rFonts w:ascii="Times New Roman" w:hAnsi="Times New Roman" w:cs="Times New Roman"/>
        </w:rPr>
        <w:t xml:space="preserve">διά του Ι. Χριστού, του </w:t>
      </w:r>
      <w:r w:rsidRPr="00BE63DC">
        <w:rPr>
          <w:rFonts w:ascii="Times New Roman" w:hAnsi="Times New Roman" w:cs="Times New Roman"/>
          <w:i/>
          <w:iCs/>
        </w:rPr>
        <w:t>Κυρίου</w:t>
      </w:r>
      <w:r w:rsidRPr="00BE63DC">
        <w:rPr>
          <w:rFonts w:ascii="Times New Roman" w:hAnsi="Times New Roman" w:cs="Times New Roman"/>
        </w:rPr>
        <w:t xml:space="preserve"> </w:t>
      </w:r>
      <w:r w:rsidRPr="00BE63DC">
        <w:rPr>
          <w:rFonts w:ascii="Times New Roman" w:hAnsi="Times New Roman" w:cs="Times New Roman"/>
          <w:i/>
          <w:iCs/>
        </w:rPr>
        <w:t>ημών</w:t>
      </w:r>
      <w:r w:rsidRPr="00BE63DC">
        <w:rPr>
          <w:rFonts w:ascii="Times New Roman" w:hAnsi="Times New Roman" w:cs="Times New Roman"/>
        </w:rPr>
        <w:t xml:space="preserve">. Ενώ τα έργα των ανθρώπων οδηγούν στο θάνατο, ο Θεός τούς δίνει </w:t>
      </w:r>
      <w:r w:rsidRPr="00BE63DC">
        <w:rPr>
          <w:rFonts w:ascii="Times New Roman" w:hAnsi="Times New Roman" w:cs="Times New Roman"/>
          <w:b/>
          <w:bCs/>
        </w:rPr>
        <w:t xml:space="preserve">χάρη, </w:t>
      </w:r>
      <w:r w:rsidRPr="00BE63DC">
        <w:rPr>
          <w:rFonts w:ascii="Times New Roman" w:hAnsi="Times New Roman" w:cs="Times New Roman"/>
        </w:rPr>
        <w:t xml:space="preserve">τους δικαιώνει διά του Σταυρού του και τους λυτρώνει: </w:t>
      </w:r>
      <w:r w:rsidRPr="00BE63DC">
        <w:rPr>
          <w:rFonts w:ascii="Times New Roman" w:hAnsi="Times New Roman" w:cs="Times New Roman"/>
          <w:i/>
          <w:iCs/>
        </w:rPr>
        <w:t xml:space="preserve">Ἀλλ΄ οὐχ ὡς τὸ παράπτωμα͵ οὕτως καὶ τὸ χάρισμα· εἰ γὰρ τῷ τοῦ ἑνὸς παραπτώματι οἱ πολλοὶ ἀπέθανον͵ πολλῷ μᾶλλον ἡ </w:t>
      </w:r>
      <w:r w:rsidRPr="00BE63DC">
        <w:rPr>
          <w:rFonts w:ascii="Times New Roman" w:hAnsi="Times New Roman" w:cs="Times New Roman"/>
          <w:i/>
          <w:iCs/>
          <w:caps/>
        </w:rPr>
        <w:t>χ</w:t>
      </w:r>
      <w:r w:rsidRPr="00BE63DC">
        <w:rPr>
          <w:rFonts w:ascii="Times New Roman" w:hAnsi="Times New Roman" w:cs="Times New Roman"/>
          <w:i/>
          <w:iCs/>
        </w:rPr>
        <w:t xml:space="preserve">άρις τοῦ </w:t>
      </w:r>
      <w:r w:rsidRPr="00BE63DC">
        <w:rPr>
          <w:rFonts w:ascii="Times New Roman" w:hAnsi="Times New Roman" w:cs="Times New Roman"/>
          <w:i/>
          <w:iCs/>
          <w:caps/>
        </w:rPr>
        <w:t>θ</w:t>
      </w:r>
      <w:r w:rsidRPr="00BE63DC">
        <w:rPr>
          <w:rFonts w:ascii="Times New Roman" w:hAnsi="Times New Roman" w:cs="Times New Roman"/>
          <w:i/>
          <w:iCs/>
        </w:rPr>
        <w:t>εοῦ καὶ ἡ δωρεὰ ἐν χάριτι τῇ τοῦ ἑνὸς ἀνθρώπου Ἰησοῦ Χριστοῦ εἰς τοὺς πολλοὺς ἐπερίσσευσεν.</w:t>
      </w:r>
      <w:r w:rsidRPr="00BE63DC">
        <w:rPr>
          <w:rFonts w:ascii="Times New Roman" w:hAnsi="Times New Roman" w:cs="Times New Roman"/>
        </w:rPr>
        <w:t xml:space="preserve"> (Ρωμ. 5, 15).</w:t>
      </w:r>
      <w:r w:rsidRPr="00BE63DC">
        <w:rPr>
          <w:rFonts w:ascii="Times New Roman" w:hAnsi="Times New Roman" w:cs="Times New Roman"/>
          <w:i/>
          <w:iCs/>
        </w:rPr>
        <w:t xml:space="preserve"> </w:t>
      </w:r>
      <w:r w:rsidRPr="00BE63DC">
        <w:rPr>
          <w:rFonts w:ascii="Times New Roman" w:hAnsi="Times New Roman" w:cs="Times New Roman"/>
        </w:rPr>
        <w:t xml:space="preserve">Ο Θεός εκλέγει έναν εχθρό, δίνει χάρη σε ένα κατάδικο. Η λύτρωση και η σωτηρία δεν εξαρτάται πλέον από τη φυλετική καταγωγή, την κληρονομιά και από τη συγγένεια αίματος, ούτε από την εκπλήρωση ορισμένων νομικών επιταγών </w:t>
      </w:r>
      <w:r w:rsidRPr="00BE63DC">
        <w:rPr>
          <w:rFonts w:ascii="Times New Roman" w:hAnsi="Times New Roman" w:cs="Times New Roman"/>
          <w:strike/>
        </w:rPr>
        <w:t>(Ιουδαϊσμός)</w:t>
      </w:r>
      <w:r w:rsidRPr="00BE63DC">
        <w:rPr>
          <w:rFonts w:ascii="Times New Roman" w:hAnsi="Times New Roman" w:cs="Times New Roman"/>
        </w:rPr>
        <w:t xml:space="preserve"> και δεν αποτελεί επίσης επίτευγμα της καλλιέργειας των έμφυτων σωματικών και νοητικών ικανοτήτων του ανθρώπου (Ελληνισμός).</w:t>
      </w:r>
      <w:r w:rsidRPr="00BE63DC">
        <w:rPr>
          <w:rFonts w:ascii="Times New Roman" w:hAnsi="Times New Roman" w:cs="Times New Roman"/>
          <w:i/>
          <w:iCs/>
        </w:rPr>
        <w:t xml:space="preserve"> </w:t>
      </w:r>
    </w:p>
    <w:p w:rsidR="00765BD7" w:rsidRPr="00BE63DC" w:rsidRDefault="00765BD7" w:rsidP="00765BD7">
      <w:pPr>
        <w:shd w:val="clear" w:color="auto" w:fill="FFFFFF"/>
        <w:autoSpaceDE w:val="0"/>
        <w:autoSpaceDN w:val="0"/>
        <w:adjustRightInd w:val="0"/>
        <w:spacing w:after="0" w:line="240" w:lineRule="auto"/>
        <w:ind w:firstLine="284"/>
        <w:jc w:val="both"/>
        <w:rPr>
          <w:rFonts w:ascii="Times New Roman" w:hAnsi="Times New Roman" w:cs="Times New Roman"/>
        </w:rPr>
      </w:pPr>
    </w:p>
    <w:p w:rsidR="003F5F2B" w:rsidRPr="00BE63DC" w:rsidRDefault="003F5F2B" w:rsidP="00765BD7">
      <w:pPr>
        <w:shd w:val="clear" w:color="auto" w:fill="FFFFFF"/>
        <w:autoSpaceDE w:val="0"/>
        <w:autoSpaceDN w:val="0"/>
        <w:adjustRightInd w:val="0"/>
        <w:spacing w:after="0" w:line="240" w:lineRule="auto"/>
        <w:ind w:firstLine="284"/>
        <w:jc w:val="both"/>
        <w:rPr>
          <w:rFonts w:ascii="Times New Roman" w:hAnsi="Times New Roman" w:cs="Times New Roman"/>
        </w:rPr>
      </w:pPr>
      <w:r w:rsidRPr="00BE63DC">
        <w:rPr>
          <w:rFonts w:ascii="Times New Roman" w:hAnsi="Times New Roman" w:cs="Times New Roman"/>
        </w:rPr>
        <w:t xml:space="preserve">Η οριστική διάσταση της χάριτος του Θεού συνοδεύεται εν συνεχεία από την προστακτική, όπως παρατηρήθηκε και στο κήρυγμα του Ιησού. Γι’ αυτό και το κυρίως </w:t>
      </w:r>
      <w:r w:rsidRPr="00BE63DC">
        <w:rPr>
          <w:rFonts w:ascii="Times New Roman" w:hAnsi="Times New Roman" w:cs="Times New Roman"/>
          <w:caps/>
        </w:rPr>
        <w:t>σ</w:t>
      </w:r>
      <w:r w:rsidRPr="00BE63DC">
        <w:rPr>
          <w:rFonts w:ascii="Times New Roman" w:hAnsi="Times New Roman" w:cs="Times New Roman"/>
        </w:rPr>
        <w:t>ώμα των επιστολών ενίοτε χωρίζεται</w:t>
      </w:r>
      <w:r w:rsidR="00765BD7" w:rsidRPr="00BE63DC">
        <w:rPr>
          <w:rFonts w:ascii="Times New Roman" w:hAnsi="Times New Roman" w:cs="Times New Roman"/>
          <w:strike/>
        </w:rPr>
        <w:t xml:space="preserve"> </w:t>
      </w:r>
      <w:r w:rsidRPr="00BE63DC">
        <w:rPr>
          <w:rFonts w:ascii="Times New Roman" w:hAnsi="Times New Roman" w:cs="Times New Roman"/>
          <w:strike/>
        </w:rPr>
        <w:t xml:space="preserve"> </w:t>
      </w:r>
      <w:r w:rsidRPr="00BE63DC">
        <w:rPr>
          <w:rFonts w:ascii="Times New Roman" w:hAnsi="Times New Roman" w:cs="Times New Roman"/>
        </w:rPr>
        <w:t xml:space="preserve">στο </w:t>
      </w:r>
      <w:r w:rsidRPr="00BE63DC">
        <w:rPr>
          <w:rFonts w:ascii="Times New Roman" w:hAnsi="Times New Roman" w:cs="Times New Roman"/>
          <w:b/>
          <w:bCs/>
        </w:rPr>
        <w:t>δογματικό</w:t>
      </w:r>
      <w:r w:rsidRPr="00BE63DC">
        <w:rPr>
          <w:rFonts w:ascii="Times New Roman" w:hAnsi="Times New Roman" w:cs="Times New Roman"/>
        </w:rPr>
        <w:t xml:space="preserve"> μέρος (όπου περιγράφεται η </w:t>
      </w:r>
      <w:r w:rsidRPr="00BE63DC">
        <w:rPr>
          <w:rFonts w:ascii="Times New Roman" w:hAnsi="Times New Roman" w:cs="Times New Roman"/>
          <w:i/>
          <w:iCs/>
        </w:rPr>
        <w:t>δικαιοσύνη</w:t>
      </w:r>
      <w:r w:rsidRPr="00BE63DC">
        <w:rPr>
          <w:rFonts w:ascii="Times New Roman" w:hAnsi="Times New Roman" w:cs="Times New Roman"/>
        </w:rPr>
        <w:t>-δικαίωση που απορρέει από το Σταυρό και την Ανάσταση του Χριστού) και στο</w:t>
      </w:r>
      <w:r w:rsidRPr="00BE63DC">
        <w:rPr>
          <w:rFonts w:ascii="Times New Roman" w:hAnsi="Times New Roman" w:cs="Times New Roman"/>
          <w:b/>
          <w:bCs/>
        </w:rPr>
        <w:t xml:space="preserve"> ηθικό</w:t>
      </w:r>
      <w:r w:rsidRPr="00BE63DC">
        <w:rPr>
          <w:rFonts w:ascii="Times New Roman" w:hAnsi="Times New Roman" w:cs="Times New Roman"/>
        </w:rPr>
        <w:t xml:space="preserve">. </w:t>
      </w:r>
      <w:r w:rsidRPr="00BE63DC">
        <w:rPr>
          <w:rFonts w:ascii="Times New Roman" w:hAnsi="Times New Roman" w:cs="Times New Roman"/>
          <w:b/>
          <w:bCs/>
          <w:i/>
          <w:iCs/>
        </w:rPr>
        <w:t>Η παρουσία του Ι. Χριστού στον καινό άνθρωπο είναι πραγματική,</w:t>
      </w:r>
      <w:r w:rsidRPr="00BE63DC">
        <w:rPr>
          <w:rFonts w:ascii="Times New Roman" w:hAnsi="Times New Roman" w:cs="Times New Roman"/>
          <w:i/>
          <w:iCs/>
        </w:rPr>
        <w:t xml:space="preserve"> </w:t>
      </w:r>
      <w:r w:rsidRPr="00BE63DC">
        <w:rPr>
          <w:rFonts w:ascii="Times New Roman" w:hAnsi="Times New Roman" w:cs="Times New Roman"/>
          <w:b/>
          <w:bCs/>
          <w:i/>
          <w:iCs/>
        </w:rPr>
        <w:t>ποτέ όμως στατική</w:t>
      </w:r>
      <w:r w:rsidRPr="00BE63DC">
        <w:rPr>
          <w:rFonts w:ascii="Times New Roman" w:hAnsi="Times New Roman" w:cs="Times New Roman"/>
          <w:i/>
          <w:iCs/>
        </w:rPr>
        <w:t xml:space="preserve">, αλλά </w:t>
      </w:r>
      <w:r w:rsidRPr="00BE63DC">
        <w:rPr>
          <w:rFonts w:ascii="Times New Roman" w:hAnsi="Times New Roman" w:cs="Times New Roman"/>
          <w:b/>
          <w:bCs/>
          <w:i/>
          <w:iCs/>
        </w:rPr>
        <w:t>πάντοτε δυναμική.</w:t>
      </w:r>
      <w:r w:rsidRPr="00BE63DC">
        <w:rPr>
          <w:rFonts w:ascii="Times New Roman" w:hAnsi="Times New Roman" w:cs="Times New Roman"/>
          <w:i/>
          <w:iCs/>
        </w:rPr>
        <w:t xml:space="preserve"> Χαρίζεται από το Θεό στον άνθρωπο, αλλά και πρέπει να κερδίζεται από αυτόν καθημερινώς. Είναι δωρεά του Θεού αλλά και διαρκής αγώνας </w:t>
      </w:r>
      <w:r w:rsidRPr="00BE63DC">
        <w:rPr>
          <w:rFonts w:ascii="Times New Roman" w:hAnsi="Times New Roman" w:cs="Times New Roman"/>
        </w:rPr>
        <w:t>(Π. Ανδριόπουλος</w:t>
      </w:r>
      <w:r w:rsidRPr="00BE63DC">
        <w:rPr>
          <w:rStyle w:val="a5"/>
          <w:rFonts w:ascii="Times New Roman" w:hAnsi="Times New Roman" w:cs="Times New Roman"/>
        </w:rPr>
        <w:footnoteReference w:id="88"/>
      </w:r>
      <w:r w:rsidRPr="00BE63DC">
        <w:rPr>
          <w:rFonts w:ascii="Times New Roman" w:hAnsi="Times New Roman" w:cs="Times New Roman"/>
        </w:rPr>
        <w:t xml:space="preserve">). </w:t>
      </w:r>
    </w:p>
    <w:p w:rsidR="00765BD7" w:rsidRPr="00BE63DC" w:rsidRDefault="00765BD7" w:rsidP="00765BD7">
      <w:pPr>
        <w:shd w:val="clear" w:color="auto" w:fill="FFFFFF"/>
        <w:autoSpaceDE w:val="0"/>
        <w:autoSpaceDN w:val="0"/>
        <w:adjustRightInd w:val="0"/>
        <w:spacing w:after="0" w:line="240" w:lineRule="auto"/>
        <w:ind w:firstLine="284"/>
        <w:jc w:val="both"/>
        <w:rPr>
          <w:rFonts w:ascii="Times New Roman" w:hAnsi="Times New Roman" w:cs="Times New Roman"/>
        </w:rPr>
      </w:pPr>
    </w:p>
    <w:p w:rsidR="003F5F2B" w:rsidRPr="00BE63DC" w:rsidRDefault="003F5F2B" w:rsidP="00765BD7">
      <w:pPr>
        <w:shd w:val="clear" w:color="auto" w:fill="FFFFFF"/>
        <w:autoSpaceDE w:val="0"/>
        <w:autoSpaceDN w:val="0"/>
        <w:adjustRightInd w:val="0"/>
        <w:spacing w:after="0" w:line="240" w:lineRule="auto"/>
        <w:ind w:firstLine="284"/>
        <w:jc w:val="both"/>
        <w:rPr>
          <w:rFonts w:ascii="Times New Roman" w:hAnsi="Times New Roman" w:cs="Times New Roman"/>
        </w:rPr>
      </w:pPr>
      <w:r w:rsidRPr="00BE63DC">
        <w:rPr>
          <w:rFonts w:ascii="Times New Roman" w:hAnsi="Times New Roman" w:cs="Times New Roman"/>
        </w:rPr>
        <w:t xml:space="preserve">Προφανώς αρκετοί χριστιανοί θεώρησαν ότι η ελευθερία από το Νόμο και η «θεϊκή» υιοθεσία διά της μετοχής στα μυστήρια του Βαπτίσματος και της θείας Ευχαριστίας τους νομιμοποιεί να ζούνε «απελευθερωμένα» από τις καθιερωμένες συμβατότητες (ταμπού). Τα μυστήρια τη Εκκλησίας, όπως όμως ιδιαιτέρως τονίζεται στο Α’ Κορ. 10, δεν σώζουν μαγικά (όπως αυτά του ελληνικού περιβάλλοντος) ούτε εξασφαλίζουν την τελική σωτηρία και απολύτρωση, αν δεν «μετουσιώνονται» σε συνεχή ανακαίνιση του νου και πράξεις αγάπης και προς τους αδελφούς </w:t>
      </w:r>
      <w:r w:rsidRPr="00BE63DC">
        <w:rPr>
          <w:rFonts w:ascii="Times New Roman" w:hAnsi="Times New Roman" w:cs="Times New Roman"/>
        </w:rPr>
        <w:lastRenderedPageBreak/>
        <w:t xml:space="preserve">αλλά και προς πάντας. Στην ίδια την προς Γαλάτας, όπου διακηρύσσεται το </w:t>
      </w:r>
      <w:r w:rsidRPr="00BE63DC">
        <w:rPr>
          <w:rFonts w:ascii="Times New Roman" w:hAnsi="Times New Roman" w:cs="Times New Roman"/>
          <w:i/>
          <w:iCs/>
        </w:rPr>
        <w:t xml:space="preserve">Τῇ ἐλευθερίᾳ ἡμᾶς Χριστὸς ἠλευθέρωσεν· </w:t>
      </w:r>
      <w:r w:rsidRPr="00BE63DC">
        <w:rPr>
          <w:rFonts w:ascii="Times New Roman" w:hAnsi="Times New Roman" w:cs="Times New Roman"/>
          <w:i/>
          <w:iCs/>
          <w:caps/>
        </w:rPr>
        <w:t>σ</w:t>
      </w:r>
      <w:r w:rsidRPr="00BE63DC">
        <w:rPr>
          <w:rFonts w:ascii="Times New Roman" w:hAnsi="Times New Roman" w:cs="Times New Roman"/>
          <w:i/>
          <w:iCs/>
        </w:rPr>
        <w:t xml:space="preserve">τήκετε οὖν καὶ μὴ πάλιν ζυγῷ δουλείας ἐνέχεσθε </w:t>
      </w:r>
      <w:r w:rsidRPr="00BE63DC">
        <w:rPr>
          <w:rFonts w:ascii="Times New Roman" w:hAnsi="Times New Roman" w:cs="Times New Roman"/>
          <w:lang w:bidi="he-IL"/>
        </w:rPr>
        <w:t xml:space="preserve">(Γαλ. 5, 1), για να δηλωθεί η απαλλαγή από τις τελετουργικές διατάξεις του Μωσαϊκού Νόμου (περιτομή) και τα στοιχεία του κόσμου, σημειώνεται: </w:t>
      </w:r>
      <w:r w:rsidRPr="00BE63DC">
        <w:rPr>
          <w:rFonts w:ascii="Times New Roman" w:hAnsi="Times New Roman" w:cs="Times New Roman"/>
          <w:i/>
          <w:iCs/>
        </w:rPr>
        <w:t xml:space="preserve">ὑμεῖς γὰρ ἐπ᾽ ἐλευθερίᾳ ἐκλήθητε, ἀδελφοί· μόνον </w:t>
      </w:r>
      <w:r w:rsidRPr="00BE63DC">
        <w:rPr>
          <w:rFonts w:ascii="Times New Roman" w:hAnsi="Times New Roman" w:cs="Times New Roman"/>
          <w:b/>
          <w:bCs/>
          <w:i/>
          <w:iCs/>
        </w:rPr>
        <w:t>μὴ τὴν ἐλευθερίαν εἰς ἀφορμὴν τῇ σαρκί</w:t>
      </w:r>
      <w:r w:rsidRPr="00BE63DC">
        <w:rPr>
          <w:rFonts w:ascii="Times New Roman" w:hAnsi="Times New Roman" w:cs="Times New Roman"/>
          <w:i/>
          <w:iCs/>
        </w:rPr>
        <w:t>, ἀλλὰ διὰ τῆς ἀγάπης δουλεύετε ἀλλήλοις</w:t>
      </w:r>
      <w:r w:rsidRPr="00BE63DC">
        <w:rPr>
          <w:rFonts w:ascii="Times New Roman" w:hAnsi="Times New Roman" w:cs="Times New Roman"/>
          <w:i/>
          <w:lang w:bidi="he-IL"/>
        </w:rPr>
        <w:t xml:space="preserve">. </w:t>
      </w:r>
      <w:r w:rsidRPr="00BE63DC">
        <w:rPr>
          <w:rFonts w:ascii="Times New Roman" w:hAnsi="Times New Roman" w:cs="Times New Roman"/>
          <w:i/>
          <w:iCs/>
        </w:rPr>
        <w:t xml:space="preserve">ὁ γὰρ πᾶς </w:t>
      </w:r>
      <w:r w:rsidRPr="00BE63DC">
        <w:rPr>
          <w:rFonts w:ascii="Times New Roman" w:hAnsi="Times New Roman" w:cs="Times New Roman"/>
          <w:i/>
          <w:iCs/>
          <w:caps/>
        </w:rPr>
        <w:t>ν</w:t>
      </w:r>
      <w:r w:rsidRPr="00BE63DC">
        <w:rPr>
          <w:rFonts w:ascii="Times New Roman" w:hAnsi="Times New Roman" w:cs="Times New Roman"/>
          <w:i/>
          <w:iCs/>
        </w:rPr>
        <w:t>όμος ἐν ἑνὶ λόγῳ πεπλήρωται, ἐν τῷ· ἀγαπήσεις τὸν πλησίον σου ὡς σεαυτόν</w:t>
      </w:r>
      <w:r w:rsidRPr="00BE63DC">
        <w:rPr>
          <w:rFonts w:ascii="Times New Roman" w:hAnsi="Times New Roman" w:cs="Times New Roman"/>
          <w:lang w:bidi="he-IL"/>
        </w:rPr>
        <w:t xml:space="preserve"> (Γαλ. 5, 13-14). Εν συνεχεία, </w:t>
      </w:r>
      <w:r w:rsidRPr="00BE63DC">
        <w:rPr>
          <w:rFonts w:ascii="Times New Roman" w:hAnsi="Times New Roman" w:cs="Times New Roman"/>
        </w:rPr>
        <w:t xml:space="preserve">ο Παύλος στα πονηρά (γεμάτα κατ’ ουσίαν πόνο και σκότος) </w:t>
      </w:r>
      <w:r w:rsidRPr="00BE63DC">
        <w:rPr>
          <w:rFonts w:ascii="Times New Roman" w:hAnsi="Times New Roman" w:cs="Times New Roman"/>
          <w:b/>
          <w:bCs/>
          <w:i/>
          <w:iCs/>
        </w:rPr>
        <w:t>έργα της σαρκός</w:t>
      </w:r>
      <w:r w:rsidRPr="00BE63DC">
        <w:rPr>
          <w:rFonts w:ascii="Times New Roman" w:hAnsi="Times New Roman" w:cs="Times New Roman"/>
        </w:rPr>
        <w:t xml:space="preserve"> με έμφαση αντιπαραθέτει τους φυσικούς </w:t>
      </w:r>
      <w:r w:rsidRPr="00BE63DC">
        <w:rPr>
          <w:rFonts w:ascii="Times New Roman" w:hAnsi="Times New Roman" w:cs="Times New Roman"/>
          <w:b/>
          <w:bCs/>
          <w:i/>
          <w:iCs/>
        </w:rPr>
        <w:t>καρπούς του Πνεύματος, που δεν συνίστανται σε κάποιες πτήσεις σε εξωκόσμιους χώρους αλλά</w:t>
      </w:r>
      <w:r w:rsidRPr="00BE63DC">
        <w:rPr>
          <w:rFonts w:ascii="Times New Roman" w:hAnsi="Times New Roman" w:cs="Times New Roman"/>
        </w:rPr>
        <w:t xml:space="preserve"> είναι </w:t>
      </w:r>
      <w:r w:rsidRPr="00BE63DC">
        <w:rPr>
          <w:rFonts w:ascii="Times New Roman" w:hAnsi="Times New Roman" w:cs="Times New Roman"/>
          <w:i/>
          <w:iCs/>
        </w:rPr>
        <w:t xml:space="preserve">ἀγάπη, χαρὰ, εἰρήνη, μακροθυμία, χρηστότης, ἀγαθωσύνη, πίστις, πραΰτης, ἐγκράτεια· κατὰ τῶν τοιούτων </w:t>
      </w:r>
      <w:r w:rsidRPr="00BE63DC">
        <w:rPr>
          <w:rFonts w:ascii="Times New Roman" w:hAnsi="Times New Roman" w:cs="Times New Roman"/>
          <w:b/>
          <w:bCs/>
          <w:i/>
          <w:iCs/>
        </w:rPr>
        <w:t xml:space="preserve">οὐκ ἔστιν </w:t>
      </w:r>
      <w:r w:rsidRPr="00BE63DC">
        <w:rPr>
          <w:rFonts w:ascii="Times New Roman" w:hAnsi="Times New Roman" w:cs="Times New Roman"/>
          <w:b/>
          <w:bCs/>
          <w:i/>
          <w:iCs/>
          <w:caps/>
        </w:rPr>
        <w:t>ν</w:t>
      </w:r>
      <w:r w:rsidRPr="00BE63DC">
        <w:rPr>
          <w:rFonts w:ascii="Times New Roman" w:hAnsi="Times New Roman" w:cs="Times New Roman"/>
          <w:b/>
          <w:bCs/>
          <w:i/>
          <w:iCs/>
        </w:rPr>
        <w:t>όμος</w:t>
      </w:r>
      <w:r w:rsidRPr="00BE63DC">
        <w:rPr>
          <w:rFonts w:ascii="Times New Roman" w:hAnsi="Times New Roman" w:cs="Times New Roman"/>
          <w:i/>
          <w:iCs/>
        </w:rPr>
        <w:t xml:space="preserve"> </w:t>
      </w:r>
      <w:r w:rsidRPr="00BE63DC">
        <w:rPr>
          <w:rFonts w:ascii="Times New Roman" w:hAnsi="Times New Roman" w:cs="Times New Roman"/>
        </w:rPr>
        <w:t>[= εναντίον αυτών δεν υπάρχει Νόμος !]</w:t>
      </w:r>
      <w:r w:rsidRPr="00BE63DC">
        <w:rPr>
          <w:rFonts w:ascii="Times New Roman" w:hAnsi="Times New Roman" w:cs="Times New Roman"/>
          <w:i/>
          <w:iCs/>
        </w:rPr>
        <w:t xml:space="preserve"> οἱ δὲ τοῦ Χριστοῦ [Ἰησοῦ] τὴν σάρκα ἐσταύρωσαν σὺν τοῖς παθήμασιν καὶ ταῖς ἐπιθυμίαις. Εἰ ζῶμεν </w:t>
      </w:r>
      <w:r w:rsidRPr="00BE63DC">
        <w:rPr>
          <w:rFonts w:ascii="Times New Roman" w:hAnsi="Times New Roman" w:cs="Times New Roman"/>
          <w:i/>
          <w:iCs/>
          <w:caps/>
        </w:rPr>
        <w:t>π</w:t>
      </w:r>
      <w:r w:rsidRPr="00BE63DC">
        <w:rPr>
          <w:rFonts w:ascii="Times New Roman" w:hAnsi="Times New Roman" w:cs="Times New Roman"/>
          <w:i/>
          <w:iCs/>
        </w:rPr>
        <w:t xml:space="preserve">νεύματι, </w:t>
      </w:r>
      <w:r w:rsidRPr="00BE63DC">
        <w:rPr>
          <w:rFonts w:ascii="Times New Roman" w:hAnsi="Times New Roman" w:cs="Times New Roman"/>
          <w:i/>
          <w:iCs/>
          <w:caps/>
        </w:rPr>
        <w:t>π</w:t>
      </w:r>
      <w:r w:rsidRPr="00BE63DC">
        <w:rPr>
          <w:rFonts w:ascii="Times New Roman" w:hAnsi="Times New Roman" w:cs="Times New Roman"/>
          <w:i/>
          <w:iCs/>
        </w:rPr>
        <w:t>νεύματι καὶ στοιχῶμεν. μὴ γινώμεθα κενόδοξοι, ἀλλήλους προκαλούμενοι, ἀλλήλοις φθονοῦντες</w:t>
      </w:r>
      <w:r w:rsidRPr="00BE63DC">
        <w:rPr>
          <w:rFonts w:ascii="Times New Roman" w:hAnsi="Times New Roman" w:cs="Times New Roman"/>
          <w:lang w:bidi="he-IL"/>
        </w:rPr>
        <w:t xml:space="preserve"> (Γαλ. 5, 22-26). Με ιδιαίτερη σφοδρότητα και στην Α’ Κορ., εφόσον ήδη έχει κατακεραυνώσει εκείνους που διχάζουν την Εκκλησία (αφού κατεξοχήν θανάσιμη αμαρτία στην Εκκλησία είναι η αλλαζονεία και η αυτάρκεια), καυτηριάζει την πορνεία, η οποία καταρρακώνει τον ιερό </w:t>
      </w:r>
      <w:r w:rsidRPr="00BE63DC">
        <w:rPr>
          <w:rFonts w:ascii="Times New Roman" w:hAnsi="Times New Roman" w:cs="Times New Roman"/>
          <w:caps/>
          <w:lang w:bidi="he-IL"/>
        </w:rPr>
        <w:t>ν</w:t>
      </w:r>
      <w:r w:rsidRPr="00BE63DC">
        <w:rPr>
          <w:rFonts w:ascii="Times New Roman" w:hAnsi="Times New Roman" w:cs="Times New Roman"/>
          <w:lang w:bidi="he-IL"/>
        </w:rPr>
        <w:t>αό του αγ. Πνεύματος, το</w:t>
      </w:r>
      <w:r w:rsidRPr="00BE63DC">
        <w:rPr>
          <w:rFonts w:ascii="Times New Roman" w:hAnsi="Times New Roman" w:cs="Times New Roman"/>
          <w:b/>
          <w:bCs/>
          <w:lang w:bidi="he-IL"/>
        </w:rPr>
        <w:t xml:space="preserve"> σώμα</w:t>
      </w:r>
      <w:r w:rsidRPr="00BE63DC">
        <w:rPr>
          <w:rFonts w:ascii="Times New Roman" w:hAnsi="Times New Roman" w:cs="Times New Roman"/>
          <w:lang w:bidi="he-IL"/>
        </w:rPr>
        <w:t xml:space="preserve"> υποβιβάζοντάς το σε </w:t>
      </w:r>
      <w:r w:rsidRPr="00BE63DC">
        <w:rPr>
          <w:rFonts w:ascii="Times New Roman" w:hAnsi="Times New Roman" w:cs="Times New Roman"/>
          <w:b/>
          <w:bCs/>
          <w:i/>
          <w:iCs/>
          <w:lang w:bidi="he-IL"/>
        </w:rPr>
        <w:t>σάρκα</w:t>
      </w:r>
      <w:r w:rsidRPr="00BE63DC">
        <w:rPr>
          <w:rFonts w:ascii="Times New Roman" w:hAnsi="Times New Roman" w:cs="Times New Roman"/>
          <w:lang w:bidi="he-IL"/>
        </w:rPr>
        <w:t xml:space="preserve"> (Α’</w:t>
      </w:r>
      <w:r w:rsidRPr="00BE63DC">
        <w:rPr>
          <w:rFonts w:ascii="Times New Roman" w:hAnsi="Times New Roman" w:cs="Times New Roman"/>
          <w:vertAlign w:val="superscript"/>
          <w:lang w:bidi="he-IL"/>
        </w:rPr>
        <w:t xml:space="preserve"> </w:t>
      </w:r>
      <w:r w:rsidRPr="00BE63DC">
        <w:rPr>
          <w:rFonts w:ascii="Times New Roman" w:hAnsi="Times New Roman" w:cs="Times New Roman"/>
          <w:lang w:bidi="he-IL"/>
        </w:rPr>
        <w:t xml:space="preserve">Κορ. 5-6). Στο </w:t>
      </w:r>
      <w:r w:rsidRPr="00BE63DC">
        <w:rPr>
          <w:rFonts w:ascii="Times New Roman" w:hAnsi="Times New Roman" w:cs="Times New Roman"/>
          <w:i/>
          <w:iCs/>
        </w:rPr>
        <w:t>Πάντα μοι ἔξεστιν</w:t>
      </w:r>
      <w:r w:rsidRPr="00BE63DC">
        <w:rPr>
          <w:rFonts w:ascii="Times New Roman" w:hAnsi="Times New Roman" w:cs="Times New Roman"/>
          <w:lang w:bidi="he-IL"/>
        </w:rPr>
        <w:t xml:space="preserve"> των αντιπάλων του ο απόστολος των εθνών αντιπαραθέτει το </w:t>
      </w:r>
      <w:r w:rsidRPr="00BE63DC">
        <w:rPr>
          <w:rFonts w:ascii="Times New Roman" w:hAnsi="Times New Roman" w:cs="Times New Roman"/>
          <w:i/>
          <w:iCs/>
        </w:rPr>
        <w:t xml:space="preserve">ἀλλ᾽ οὐ πάντα συμφέρει· πάντα μοι ἔξεστιν </w:t>
      </w:r>
      <w:r w:rsidRPr="00BE63DC">
        <w:rPr>
          <w:rFonts w:ascii="Times New Roman" w:hAnsi="Times New Roman" w:cs="Times New Roman"/>
          <w:b/>
          <w:bCs/>
          <w:i/>
          <w:iCs/>
        </w:rPr>
        <w:t>ἀλλ᾽ οὐκ ἐγὼ ἐξουσιασθήσομαι ὑπό τινος</w:t>
      </w:r>
      <w:r w:rsidRPr="00BE63DC">
        <w:rPr>
          <w:rFonts w:ascii="Times New Roman" w:hAnsi="Times New Roman" w:cs="Times New Roman"/>
          <w:lang w:bidi="he-IL"/>
        </w:rPr>
        <w:t xml:space="preserve"> (Α’ Κορ. 6, 12)</w:t>
      </w:r>
      <w:r w:rsidRPr="00BE63DC">
        <w:rPr>
          <w:rStyle w:val="a5"/>
          <w:rFonts w:ascii="Times New Roman" w:hAnsi="Times New Roman" w:cs="Times New Roman"/>
        </w:rPr>
        <w:footnoteReference w:id="89"/>
      </w:r>
      <w:r w:rsidRPr="00BE63DC">
        <w:rPr>
          <w:rFonts w:ascii="Times New Roman" w:hAnsi="Times New Roman" w:cs="Times New Roman"/>
          <w:lang w:bidi="he-IL"/>
        </w:rPr>
        <w:t xml:space="preserve">. </w:t>
      </w:r>
    </w:p>
    <w:p w:rsidR="00765BD7" w:rsidRPr="00BE63DC" w:rsidRDefault="00765BD7" w:rsidP="00765BD7">
      <w:pPr>
        <w:pStyle w:val="3"/>
        <w:spacing w:before="0" w:line="240" w:lineRule="auto"/>
        <w:rPr>
          <w:rFonts w:ascii="Times New Roman" w:hAnsi="Times New Roman" w:cs="Times New Roman"/>
        </w:rPr>
      </w:pPr>
    </w:p>
    <w:p w:rsidR="00765BD7" w:rsidRPr="00BE63DC" w:rsidRDefault="00765BD7" w:rsidP="00765BD7">
      <w:pPr>
        <w:pStyle w:val="3"/>
        <w:spacing w:before="0" w:line="240" w:lineRule="auto"/>
        <w:rPr>
          <w:rFonts w:ascii="Times New Roman" w:hAnsi="Times New Roman" w:cs="Times New Roman"/>
        </w:rPr>
      </w:pPr>
      <w:r w:rsidRPr="00BE63DC">
        <w:rPr>
          <w:rFonts w:ascii="Times New Roman" w:hAnsi="Times New Roman" w:cs="Times New Roman"/>
        </w:rPr>
        <w:t>Παύλος και «εθνική ταυτότητα»</w:t>
      </w:r>
      <w:r w:rsidRPr="00BE63DC">
        <w:rPr>
          <w:rStyle w:val="a5"/>
          <w:rFonts w:ascii="Times New Roman" w:hAnsi="Times New Roman" w:cs="Times New Roman"/>
        </w:rPr>
        <w:footnoteReference w:id="90"/>
      </w:r>
    </w:p>
    <w:p w:rsidR="00765BD7" w:rsidRPr="00BE63DC" w:rsidRDefault="00765BD7" w:rsidP="00765BD7">
      <w:pPr>
        <w:spacing w:after="0" w:line="240" w:lineRule="auto"/>
        <w:ind w:right="-144"/>
        <w:jc w:val="both"/>
        <w:rPr>
          <w:rFonts w:ascii="Times New Roman" w:hAnsi="Times New Roman" w:cs="Times New Roman"/>
        </w:rPr>
      </w:pPr>
    </w:p>
    <w:p w:rsidR="00765BD7" w:rsidRPr="00BE63DC" w:rsidRDefault="00765BD7" w:rsidP="00765BD7">
      <w:pPr>
        <w:spacing w:after="0" w:line="240" w:lineRule="auto"/>
        <w:ind w:right="-144"/>
        <w:jc w:val="both"/>
        <w:rPr>
          <w:rFonts w:ascii="Times New Roman" w:hAnsi="Times New Roman" w:cs="Times New Roman"/>
        </w:rPr>
      </w:pPr>
      <w:r w:rsidRPr="00BE63DC">
        <w:rPr>
          <w:rFonts w:ascii="Times New Roman" w:hAnsi="Times New Roman" w:cs="Times New Roman"/>
        </w:rPr>
        <w:t xml:space="preserve">Το οικουμενικό μήνυμα του ευαγγελίου του Ιησού τελικά δεν το συνειδητοποίησαν όμως τόσο οι μαθητές, όσο ένας πρώην διώκτης, ο </w:t>
      </w:r>
      <w:r w:rsidRPr="00BE63DC">
        <w:rPr>
          <w:rFonts w:ascii="Times New Roman" w:hAnsi="Times New Roman" w:cs="Times New Roman"/>
          <w:b/>
          <w:bCs/>
        </w:rPr>
        <w:t>Σαύλος</w:t>
      </w:r>
      <w:r w:rsidRPr="00BE63DC">
        <w:rPr>
          <w:rFonts w:ascii="Times New Roman" w:hAnsi="Times New Roman" w:cs="Times New Roman"/>
        </w:rPr>
        <w:t xml:space="preserve"> από την εκλεκτή φυλή Βενιαμίν ο οποίος αν και προερχόταν από ένα μάλλον αυστηρό φαρισαϊκό οικογενειακό περιβάλλον είχε την τύχη να γεννηθεί στην κοσμοπολίτικη Ταρσό όντας εκ γενετής ρωμαίος πολίτης. </w:t>
      </w:r>
    </w:p>
    <w:p w:rsidR="00765BD7" w:rsidRPr="00BE63DC" w:rsidRDefault="00765BD7" w:rsidP="00765BD7">
      <w:pPr>
        <w:spacing w:after="0" w:line="240" w:lineRule="auto"/>
        <w:ind w:right="-144"/>
        <w:jc w:val="both"/>
        <w:rPr>
          <w:rFonts w:ascii="Times New Roman" w:hAnsi="Times New Roman" w:cs="Times New Roman"/>
        </w:rPr>
      </w:pPr>
      <w:r w:rsidRPr="00BE63DC">
        <w:rPr>
          <w:rFonts w:ascii="Times New Roman" w:hAnsi="Times New Roman" w:cs="Times New Roman"/>
        </w:rPr>
        <w:t xml:space="preserve">Αυτός συνειδητοποίησε το παγκόσμιο μήνυμα του Ναζωραίου και αναλώθηκε στην ιεραποστολή των εθνών. Ο ίδιος με το όραμα που είχε καθ’ οδόν προς τη Δαμασκό, την τριήμερη τύφλωση, τη </w:t>
      </w:r>
      <w:r w:rsidRPr="00BE63DC">
        <w:rPr>
          <w:rFonts w:ascii="Times New Roman" w:hAnsi="Times New Roman" w:cs="Times New Roman"/>
          <w:caps/>
        </w:rPr>
        <w:t>β</w:t>
      </w:r>
      <w:r w:rsidRPr="00BE63DC">
        <w:rPr>
          <w:rFonts w:ascii="Times New Roman" w:hAnsi="Times New Roman" w:cs="Times New Roman"/>
        </w:rPr>
        <w:t xml:space="preserve">άπτιση αλλά και την </w:t>
      </w:r>
      <w:r w:rsidRPr="00BE63DC">
        <w:rPr>
          <w:rFonts w:ascii="Times New Roman" w:hAnsi="Times New Roman" w:cs="Times New Roman"/>
          <w:caps/>
        </w:rPr>
        <w:t>κ</w:t>
      </w:r>
      <w:r w:rsidRPr="00BE63DC">
        <w:rPr>
          <w:rFonts w:ascii="Times New Roman" w:hAnsi="Times New Roman" w:cs="Times New Roman"/>
        </w:rPr>
        <w:t>οινωνία στο δείπνο της θείας Ευχαριστίας από το ίδιο Ποτήρι (!) συνειδητοποίησε ότι διά της συσσωμάτωσης με το Χριστό (</w:t>
      </w:r>
      <w:r w:rsidRPr="00BE63DC">
        <w:rPr>
          <w:rFonts w:ascii="Times New Roman" w:hAnsi="Times New Roman" w:cs="Times New Roman"/>
          <w:i/>
          <w:iCs/>
          <w:spacing w:val="20"/>
        </w:rPr>
        <w:t>ἐν Χριστῷ</w:t>
      </w:r>
      <w:r w:rsidRPr="00BE63DC">
        <w:rPr>
          <w:rFonts w:ascii="Times New Roman" w:hAnsi="Times New Roman" w:cs="Times New Roman"/>
        </w:rPr>
        <w:t xml:space="preserve">) αναδύεται μια </w:t>
      </w:r>
      <w:r w:rsidRPr="00BE63DC">
        <w:rPr>
          <w:rFonts w:ascii="Times New Roman" w:hAnsi="Times New Roman" w:cs="Times New Roman"/>
          <w:i/>
          <w:iCs/>
        </w:rPr>
        <w:t>καινή κτίση</w:t>
      </w:r>
      <w:r w:rsidRPr="00BE63DC">
        <w:rPr>
          <w:rFonts w:ascii="Times New Roman" w:hAnsi="Times New Roman" w:cs="Times New Roman"/>
        </w:rPr>
        <w:t xml:space="preserve">, ένα καινούργιο σύμπαν (Β’ Κορ. 5, 17), όπου όλα τα παλαιά προνόμια της φυλής και της θρησκείας αποτελούν </w:t>
      </w:r>
      <w:r w:rsidRPr="00BE63DC">
        <w:rPr>
          <w:rFonts w:ascii="Times New Roman" w:hAnsi="Times New Roman" w:cs="Times New Roman"/>
          <w:i/>
          <w:iCs/>
        </w:rPr>
        <w:t>σκύβαλα</w:t>
      </w:r>
      <w:r w:rsidRPr="00BE63DC">
        <w:rPr>
          <w:rFonts w:ascii="Times New Roman" w:hAnsi="Times New Roman" w:cs="Times New Roman"/>
        </w:rPr>
        <w:t xml:space="preserve"> (= περιττώματα) καθώς ανατρέπεται με την κένωση και την αίσχιστη (για τα δεδομένα της εποχής) σταύρωση του αυθεντικού Υιού του Θεού η πυραμίδα των «κοσμικών» αξιών και η «κούρσα των αξιωμάτων» όπως ονομαζόταν από τους Ρωμαίους η αναρρίχηση στην ιεραρχία. Σε αυτούς που καυχόντουσαν ότι είναι εξ αίματος παιδιά του Αβραάμ απαντά απαριθμώντας τα προνόμια που ο ίδιος είχε ως «εκλεκτός Ιουδαίος»: </w:t>
      </w:r>
      <w:r w:rsidRPr="00BE63DC">
        <w:rPr>
          <w:rFonts w:ascii="Times New Roman" w:hAnsi="Times New Roman" w:cs="Times New Roman"/>
          <w:b/>
          <w:bCs/>
          <w:i/>
        </w:rPr>
        <w:t>ἡμεῖς</w:t>
      </w:r>
      <w:r w:rsidRPr="00BE63DC">
        <w:rPr>
          <w:rFonts w:ascii="Times New Roman" w:hAnsi="Times New Roman" w:cs="Times New Roman"/>
          <w:i/>
        </w:rPr>
        <w:t xml:space="preserve"> γάρ ἐσμεν ἡ περιτομή͵ οἱ </w:t>
      </w:r>
      <w:r w:rsidRPr="00BE63DC">
        <w:rPr>
          <w:rFonts w:ascii="Times New Roman" w:hAnsi="Times New Roman" w:cs="Times New Roman"/>
          <w:i/>
          <w:caps/>
        </w:rPr>
        <w:t>π</w:t>
      </w:r>
      <w:r w:rsidRPr="00BE63DC">
        <w:rPr>
          <w:rFonts w:ascii="Times New Roman" w:hAnsi="Times New Roman" w:cs="Times New Roman"/>
          <w:i/>
        </w:rPr>
        <w:t xml:space="preserve">νεύματι </w:t>
      </w:r>
      <w:r w:rsidRPr="00BE63DC">
        <w:rPr>
          <w:rFonts w:ascii="Times New Roman" w:hAnsi="Times New Roman" w:cs="Times New Roman"/>
          <w:i/>
          <w:caps/>
        </w:rPr>
        <w:t>θ</w:t>
      </w:r>
      <w:r w:rsidRPr="00BE63DC">
        <w:rPr>
          <w:rFonts w:ascii="Times New Roman" w:hAnsi="Times New Roman" w:cs="Times New Roman"/>
          <w:i/>
        </w:rPr>
        <w:t xml:space="preserve">εοῦ λατρεύοντες καὶ καυχώμενοι ἐν Χριστῷ Ἰησοῦ καὶ οὐκ ἐν σαρκὶ πεποιθότες͵ καίπερ ἐγὼ ἔχων πεποίθησιν καὶ ἐν σαρκί. εἴ τις δοκεῖ ἄλλος πεποιθέναι ἐν σαρκί͵ ἐγὼ μᾶλλον· </w:t>
      </w:r>
      <w:r w:rsidRPr="00BE63DC">
        <w:rPr>
          <w:rFonts w:ascii="Times New Roman" w:hAnsi="Times New Roman" w:cs="Times New Roman"/>
          <w:b/>
        </w:rPr>
        <w:t xml:space="preserve">(α) </w:t>
      </w:r>
      <w:r w:rsidRPr="00BE63DC">
        <w:rPr>
          <w:rFonts w:ascii="Times New Roman" w:hAnsi="Times New Roman" w:cs="Times New Roman"/>
          <w:i/>
        </w:rPr>
        <w:t xml:space="preserve">περιτομῇ ὀκταήμερος͵ </w:t>
      </w:r>
      <w:r w:rsidRPr="00BE63DC">
        <w:rPr>
          <w:rFonts w:ascii="Times New Roman" w:hAnsi="Times New Roman" w:cs="Times New Roman"/>
          <w:b/>
        </w:rPr>
        <w:t>(β)</w:t>
      </w:r>
      <w:r w:rsidRPr="00BE63DC">
        <w:rPr>
          <w:rFonts w:ascii="Times New Roman" w:hAnsi="Times New Roman" w:cs="Times New Roman"/>
          <w:i/>
        </w:rPr>
        <w:t xml:space="preserve"> ἐκ γένους Ἰσραήλ</w:t>
      </w:r>
      <w:r w:rsidRPr="00BE63DC">
        <w:rPr>
          <w:rFonts w:ascii="Times New Roman" w:hAnsi="Times New Roman" w:cs="Times New Roman"/>
          <w:b/>
        </w:rPr>
        <w:t>͵ (γ)</w:t>
      </w:r>
      <w:r w:rsidRPr="00BE63DC">
        <w:rPr>
          <w:rFonts w:ascii="Times New Roman" w:hAnsi="Times New Roman" w:cs="Times New Roman"/>
          <w:i/>
        </w:rPr>
        <w:t xml:space="preserve"> φυλῆς Βενιαμείν </w:t>
      </w:r>
      <w:r w:rsidRPr="00BE63DC">
        <w:rPr>
          <w:rFonts w:ascii="Times New Roman" w:hAnsi="Times New Roman" w:cs="Times New Roman"/>
        </w:rPr>
        <w:t>(= η πλέον εκλεκτή διότι στα χώματά της ήταν η Ιερουσαλήμ)͵</w:t>
      </w:r>
      <w:r w:rsidRPr="00BE63DC">
        <w:rPr>
          <w:rFonts w:ascii="Times New Roman" w:hAnsi="Times New Roman" w:cs="Times New Roman"/>
          <w:i/>
        </w:rPr>
        <w:t xml:space="preserve"> </w:t>
      </w:r>
      <w:r w:rsidRPr="00BE63DC">
        <w:rPr>
          <w:rFonts w:ascii="Times New Roman" w:hAnsi="Times New Roman" w:cs="Times New Roman"/>
          <w:b/>
        </w:rPr>
        <w:t>(δ)</w:t>
      </w:r>
      <w:r w:rsidRPr="00BE63DC">
        <w:rPr>
          <w:rFonts w:ascii="Times New Roman" w:hAnsi="Times New Roman" w:cs="Times New Roman"/>
          <w:i/>
        </w:rPr>
        <w:t xml:space="preserve"> Ἑβραῖος ἐξ Ἑβραίων</w:t>
      </w:r>
      <w:r w:rsidRPr="00BE63DC">
        <w:rPr>
          <w:rFonts w:ascii="Times New Roman" w:hAnsi="Times New Roman" w:cs="Times New Roman"/>
        </w:rPr>
        <w:t xml:space="preserve"> (= μπορούσε να διαβάσει την Π.Δ. εκ του πρωτοτύπου και συνδεόταν με την Αγία Γη)͵</w:t>
      </w:r>
      <w:r w:rsidRPr="00BE63DC">
        <w:rPr>
          <w:rFonts w:ascii="Times New Roman" w:hAnsi="Times New Roman" w:cs="Times New Roman"/>
          <w:i/>
        </w:rPr>
        <w:t xml:space="preserve"> (ε) κατὰ νόμον Φαρισαῖος͵ κατὰ ζῆλος διώκων τὴν ἐκκλησίαν͵ κατὰ δικαιοσύνην τὴν ἐν νόμῳ γενόμενος ἄμεμπτος. </w:t>
      </w:r>
      <w:r w:rsidRPr="00BE63DC">
        <w:rPr>
          <w:rFonts w:ascii="Times New Roman" w:hAnsi="Times New Roman" w:cs="Times New Roman"/>
          <w:b/>
          <w:bCs/>
          <w:i/>
        </w:rPr>
        <w:t>[ἀλλὰ] ἅτινα ἦν μοι κέρδη͵ ταῦτα ἥγημαι διὰ τὸν Χριστὸν ζημίαν</w:t>
      </w:r>
      <w:r w:rsidRPr="00BE63DC">
        <w:rPr>
          <w:rFonts w:ascii="Times New Roman" w:hAnsi="Times New Roman" w:cs="Times New Roman"/>
          <w:i/>
        </w:rPr>
        <w:t xml:space="preserve"> </w:t>
      </w:r>
      <w:r w:rsidRPr="00BE63DC">
        <w:rPr>
          <w:rFonts w:ascii="Times New Roman" w:hAnsi="Times New Roman" w:cs="Times New Roman"/>
        </w:rPr>
        <w:t xml:space="preserve">(Φιλ. 3, 3-6 πρβλ. Ρωμ. 2, 19-20 [αυτοσυνειδησία Ιουδαίου]: </w:t>
      </w:r>
      <w:r w:rsidRPr="00BE63DC">
        <w:rPr>
          <w:rFonts w:ascii="Times New Roman" w:hAnsi="Times New Roman" w:cs="Times New Roman"/>
          <w:i/>
          <w:lang w:bidi="he-IL"/>
        </w:rPr>
        <w:t>πέποιθάς τε σεαυτὸν ὁδηγὸν εἶναι τυφλῶν, φῶς τῶν ἐν σκότει, παιδευτὴν ἀφρόνων, διδάσκαλον νηπίων</w:t>
      </w:r>
      <w:r w:rsidRPr="00BE63DC">
        <w:rPr>
          <w:rFonts w:ascii="Times New Roman" w:hAnsi="Times New Roman" w:cs="Times New Roman"/>
        </w:rPr>
        <w:t>)</w:t>
      </w:r>
      <w:r w:rsidRPr="00BE63DC">
        <w:rPr>
          <w:rStyle w:val="a5"/>
          <w:rFonts w:ascii="Times New Roman" w:hAnsi="Times New Roman" w:cs="Times New Roman"/>
        </w:rPr>
        <w:footnoteReference w:id="91"/>
      </w:r>
      <w:r w:rsidRPr="00BE63DC">
        <w:rPr>
          <w:rFonts w:ascii="Times New Roman" w:hAnsi="Times New Roman" w:cs="Times New Roman"/>
        </w:rPr>
        <w:t>.</w:t>
      </w:r>
      <w:r w:rsidRPr="00BE63DC">
        <w:rPr>
          <w:rFonts w:ascii="Times New Roman" w:hAnsi="Times New Roman" w:cs="Times New Roman"/>
          <w:i/>
        </w:rPr>
        <w:t xml:space="preserve"> </w:t>
      </w:r>
      <w:r w:rsidRPr="00BE63DC">
        <w:rPr>
          <w:rFonts w:ascii="Times New Roman" w:hAnsi="Times New Roman" w:cs="Times New Roman"/>
        </w:rPr>
        <w:t xml:space="preserve">Για το πώς θεωρούσαν οι Ιουδαίοι τα έθνη (παρότι φρόντιζαν για τους προσηλύτους ξένους που βρίσκονταν ανάμεσά τους και ήλπιζαν ότι στα </w:t>
      </w:r>
      <w:r w:rsidRPr="00BE63DC">
        <w:rPr>
          <w:rFonts w:ascii="Times New Roman" w:hAnsi="Times New Roman" w:cs="Times New Roman"/>
        </w:rPr>
        <w:lastRenderedPageBreak/>
        <w:t>Έσχατα θα ιεραποδημήσουν στη Σιών και μετανοημένοι «Έλληνες») χαρακτηριστικό είναι και το Εφ. 2, 12</w:t>
      </w:r>
      <w:r w:rsidRPr="00BE63DC">
        <w:rPr>
          <w:rFonts w:ascii="Times New Roman" w:hAnsi="Times New Roman" w:cs="Times New Roman"/>
          <w:i/>
        </w:rPr>
        <w:t xml:space="preserve">: </w:t>
      </w:r>
      <w:r w:rsidRPr="00BE63DC">
        <w:rPr>
          <w:rFonts w:ascii="Times New Roman" w:hAnsi="Times New Roman" w:cs="Times New Roman"/>
          <w:i/>
          <w:lang w:bidi="he-IL"/>
        </w:rPr>
        <w:t>ἀπηλλοτριωμένοι τῆς πολιτείας τοῦ Ἰσραὴλ καὶ ξένοι τῶν διαθηκῶν τῆς ἐπαγγελίας, ἐλπίδα μὴ ἔχοντες καὶ ἄθεοι ἐν τῷ κόσμῳ</w:t>
      </w:r>
      <w:r w:rsidRPr="00BE63DC">
        <w:rPr>
          <w:rFonts w:ascii="Times New Roman" w:hAnsi="Times New Roman" w:cs="Times New Roman"/>
          <w:lang w:bidi="he-IL"/>
        </w:rPr>
        <w:t xml:space="preserve">. </w:t>
      </w:r>
    </w:p>
    <w:p w:rsidR="00765BD7" w:rsidRPr="00BE63DC" w:rsidRDefault="00765BD7" w:rsidP="00765BD7">
      <w:pPr>
        <w:spacing w:after="0" w:line="240" w:lineRule="auto"/>
        <w:ind w:right="-2"/>
        <w:jc w:val="both"/>
        <w:rPr>
          <w:rFonts w:ascii="Times New Roman" w:hAnsi="Times New Roman" w:cs="Times New Roman"/>
        </w:rPr>
      </w:pPr>
    </w:p>
    <w:p w:rsidR="00765BD7" w:rsidRPr="00BE63DC" w:rsidRDefault="00765BD7" w:rsidP="00765BD7">
      <w:pPr>
        <w:spacing w:after="0" w:line="240" w:lineRule="auto"/>
        <w:ind w:right="-2"/>
        <w:jc w:val="both"/>
        <w:rPr>
          <w:rFonts w:ascii="Times New Roman" w:hAnsi="Times New Roman" w:cs="Times New Roman"/>
        </w:rPr>
      </w:pPr>
      <w:r w:rsidRPr="00BE63DC">
        <w:rPr>
          <w:rFonts w:ascii="Times New Roman" w:hAnsi="Times New Roman" w:cs="Times New Roman"/>
        </w:rPr>
        <w:t xml:space="preserve">Στο Φιλ. 3, 20-21 ο Π. μάλιστα σημειώνει: </w:t>
      </w:r>
      <w:r w:rsidRPr="00BE63DC">
        <w:rPr>
          <w:rFonts w:ascii="Times New Roman" w:hAnsi="Times New Roman" w:cs="Times New Roman"/>
          <w:b/>
          <w:bCs/>
          <w:i/>
          <w:iCs/>
        </w:rPr>
        <w:t>ἡμῶν γὰρ τὸ πολίτευμα ἐν οὐρανοῖς ὑπάρχει</w:t>
      </w:r>
      <w:r w:rsidRPr="00BE63DC">
        <w:rPr>
          <w:rFonts w:ascii="Times New Roman" w:hAnsi="Times New Roman" w:cs="Times New Roman"/>
          <w:i/>
          <w:iCs/>
        </w:rPr>
        <w:t xml:space="preserve">͵ ἐξ οὗ καὶ </w:t>
      </w:r>
      <w:r w:rsidRPr="00BE63DC">
        <w:rPr>
          <w:rFonts w:ascii="Times New Roman" w:hAnsi="Times New Roman" w:cs="Times New Roman"/>
          <w:i/>
          <w:iCs/>
          <w:caps/>
        </w:rPr>
        <w:t>σ</w:t>
      </w:r>
      <w:r w:rsidRPr="00BE63DC">
        <w:rPr>
          <w:rFonts w:ascii="Times New Roman" w:hAnsi="Times New Roman" w:cs="Times New Roman"/>
          <w:i/>
          <w:iCs/>
        </w:rPr>
        <w:t xml:space="preserve">ωτῆρα ἀπεκδεχόμεθα </w:t>
      </w:r>
      <w:r w:rsidRPr="00BE63DC">
        <w:rPr>
          <w:rFonts w:ascii="Times New Roman" w:hAnsi="Times New Roman" w:cs="Times New Roman"/>
          <w:i/>
          <w:iCs/>
          <w:caps/>
        </w:rPr>
        <w:t>κ</w:t>
      </w:r>
      <w:r w:rsidRPr="00BE63DC">
        <w:rPr>
          <w:rFonts w:ascii="Times New Roman" w:hAnsi="Times New Roman" w:cs="Times New Roman"/>
          <w:i/>
          <w:iCs/>
        </w:rPr>
        <w:t>ύριον Ἰησοῦν Χριστόν͵ ὃς μετασχηματίσει τὸ σῶμα τῆς ταπεινώσεως ἡμῶν σύμμορφον τῷ σώματι τῆς δόξης αὐτοῦ κατὰ τὴν ἐνέργειαν τοῦ δύνασθαι αὐτὸν καὶ ὑποτάξαι αὑτῷ τὰ πάντα</w:t>
      </w:r>
      <w:r w:rsidRPr="00BE63DC">
        <w:rPr>
          <w:rStyle w:val="a5"/>
          <w:rFonts w:ascii="Times New Roman" w:hAnsi="Times New Roman" w:cs="Times New Roman"/>
          <w:i/>
          <w:iCs/>
        </w:rPr>
        <w:footnoteReference w:id="92"/>
      </w:r>
      <w:r w:rsidRPr="00BE63DC">
        <w:rPr>
          <w:rFonts w:ascii="Times New Roman" w:hAnsi="Times New Roman" w:cs="Times New Roman"/>
          <w:i/>
          <w:iCs/>
        </w:rPr>
        <w:t xml:space="preserve">. </w:t>
      </w:r>
      <w:r w:rsidRPr="00BE63DC">
        <w:rPr>
          <w:rFonts w:ascii="Times New Roman" w:hAnsi="Times New Roman" w:cs="Times New Roman"/>
          <w:iCs/>
        </w:rPr>
        <w:t>Οι Ρωμαίοι καυχόνταν για το «πολίτευμα», που κατοχυρωνόταν όχι απλώς την όγδοη ημέρα του βρέφους όταν και «υιοθετούνταν» από τον πατέρα και τη φυλή του, αλλά στην ηλικία των δεκαέξι όταν ο πολίτης φορούσε την λευκή τήβεννο. Για τον Π. έχουμε ήδη υιοθετηθεί από τον Θεό Πατέρα. Μέσα από την άσκηση στη διακονία, όμως, θα ενδυθούμε και εμείς κατά τη Δευτέρα Παρουσία του αυθεντικού Κυρίου τα αναστημένα σώματα για να είμαστε διαρκώς κοντά του (προνόμιο που είχαν στον επίγειο Καίσαρα ελάχιστοι εκλεκτοί).</w:t>
      </w:r>
    </w:p>
    <w:p w:rsidR="00765BD7" w:rsidRPr="00BE63DC" w:rsidRDefault="00765BD7" w:rsidP="00765BD7">
      <w:pPr>
        <w:spacing w:after="0" w:line="240" w:lineRule="auto"/>
        <w:ind w:right="-2"/>
        <w:jc w:val="both"/>
        <w:rPr>
          <w:rFonts w:ascii="Times New Roman" w:hAnsi="Times New Roman" w:cs="Times New Roman"/>
          <w:iCs/>
        </w:rPr>
      </w:pPr>
    </w:p>
    <w:p w:rsidR="00765BD7" w:rsidRPr="00BE63DC" w:rsidRDefault="00765BD7" w:rsidP="00765BD7">
      <w:pPr>
        <w:spacing w:after="0" w:line="240" w:lineRule="auto"/>
        <w:ind w:right="-2"/>
        <w:jc w:val="both"/>
        <w:rPr>
          <w:rFonts w:ascii="Times New Roman" w:hAnsi="Times New Roman" w:cs="Times New Roman"/>
        </w:rPr>
      </w:pPr>
      <w:r w:rsidRPr="00BE63DC">
        <w:rPr>
          <w:rFonts w:ascii="Times New Roman" w:hAnsi="Times New Roman" w:cs="Times New Roman"/>
          <w:iCs/>
        </w:rPr>
        <w:t xml:space="preserve">Παρότι νεότερος των αποστόλων που δεν συγκινήθηκε από τον ιστορικό Ιησού αλλά αντιθέτως καταδίωξε με ζήλο την Εκκλησία μεταπηδώντας από τη μετριοπαθή σχολή του Γαμαλιήλ στην εξτρεμιστική, ο Π. πάλεψε για να καθιερώσει την οικουμενικότητα του Χριστιανισμού και στην αποστολική Σύνοδο των Ιεροσολύμων (48 μ.Χ.) και κατόπιν στην Αντιόχεια. Είχε συνειδητοποιήσει ο ίδιος ότι η Πίστη με την προσωπική κοινωνία του Χριστού και την οικουμενική της προοπτική δεν είναι μια ακόμη νέα παραφυάδα του Ιουδαϊσμού αλλά κάτι καινούργιο. </w:t>
      </w:r>
      <w:r w:rsidRPr="00BE63DC">
        <w:rPr>
          <w:rFonts w:ascii="Times New Roman" w:hAnsi="Times New Roman" w:cs="Times New Roman"/>
          <w:lang w:bidi="he-IL"/>
        </w:rPr>
        <w:t xml:space="preserve">Η </w:t>
      </w:r>
      <w:r w:rsidRPr="00BE63DC">
        <w:rPr>
          <w:rFonts w:ascii="Times New Roman" w:hAnsi="Times New Roman" w:cs="Times New Roman"/>
          <w:b/>
          <w:lang w:bidi="he-IL"/>
        </w:rPr>
        <w:t>αποστολική Σύνοδος των Ιεροσολύμων</w:t>
      </w:r>
      <w:r w:rsidRPr="00BE63DC">
        <w:rPr>
          <w:rFonts w:ascii="Times New Roman" w:hAnsi="Times New Roman" w:cs="Times New Roman"/>
          <w:lang w:bidi="he-IL"/>
        </w:rPr>
        <w:t xml:space="preserve">, όπως εξάγεται από το Γαλ. 2, 7-10 (πρβλ. Πρ. 15), ασχολήθηκε με τη σχέση των </w:t>
      </w:r>
      <w:r w:rsidRPr="00BE63DC">
        <w:rPr>
          <w:rFonts w:ascii="Times New Roman" w:hAnsi="Times New Roman" w:cs="Times New Roman"/>
          <w:i/>
          <w:lang w:bidi="he-IL"/>
        </w:rPr>
        <w:t>χριστιανών Ιουδαίων</w:t>
      </w:r>
      <w:r w:rsidRPr="00BE63DC">
        <w:rPr>
          <w:rFonts w:ascii="Times New Roman" w:hAnsi="Times New Roman" w:cs="Times New Roman"/>
          <w:lang w:bidi="he-IL"/>
        </w:rPr>
        <w:t xml:space="preserve"> και </w:t>
      </w:r>
      <w:r w:rsidRPr="00BE63DC">
        <w:rPr>
          <w:rFonts w:ascii="Times New Roman" w:hAnsi="Times New Roman" w:cs="Times New Roman"/>
          <w:i/>
          <w:lang w:bidi="he-IL"/>
        </w:rPr>
        <w:t>των μη Ιουδαίων χριστιανών</w:t>
      </w:r>
      <w:r w:rsidRPr="00BE63DC">
        <w:rPr>
          <w:rFonts w:ascii="Times New Roman" w:hAnsi="Times New Roman" w:cs="Times New Roman"/>
          <w:lang w:bidi="he-IL"/>
        </w:rPr>
        <w:t xml:space="preserve"> επιτρέποντας στα έθνη να μην γίνουν Ιουδαίοι, προφανώς διότι ήδη εμπειρικά το Άγ. Πνεύμα επεσκίαζε και Έλληνες. Η τελική </w:t>
      </w:r>
      <w:r w:rsidRPr="00BE63DC">
        <w:rPr>
          <w:rFonts w:ascii="Times New Roman" w:hAnsi="Times New Roman" w:cs="Times New Roman"/>
          <w:b/>
          <w:i/>
          <w:lang w:bidi="he-IL"/>
        </w:rPr>
        <w:t>κοινωνία</w:t>
      </w:r>
      <w:r w:rsidRPr="00BE63DC">
        <w:rPr>
          <w:rFonts w:ascii="Times New Roman" w:hAnsi="Times New Roman" w:cs="Times New Roman"/>
          <w:lang w:bidi="he-IL"/>
        </w:rPr>
        <w:t xml:space="preserve"> μεταξύ του Π. και των τριών «στύλων» της ιεροσολυμιτικής Ε. (Γαλ. 2, 9), δεν σημαίνει απλώς σύμπτωση απόψεων αλλά μία σχέση </w:t>
      </w:r>
      <w:r w:rsidRPr="00BE63DC">
        <w:rPr>
          <w:rFonts w:ascii="Times New Roman" w:hAnsi="Times New Roman" w:cs="Times New Roman"/>
          <w:i/>
          <w:lang w:bidi="he-IL"/>
        </w:rPr>
        <w:t>φιλίας</w:t>
      </w:r>
      <w:r w:rsidRPr="00BE63DC">
        <w:rPr>
          <w:rFonts w:ascii="Times New Roman" w:hAnsi="Times New Roman" w:cs="Times New Roman"/>
          <w:lang w:bidi="he-IL"/>
        </w:rPr>
        <w:t xml:space="preserve"> προσώπων που έχουν μερίδιο σε κάτι </w:t>
      </w:r>
      <w:r w:rsidRPr="00BE63DC">
        <w:rPr>
          <w:rFonts w:ascii="Times New Roman" w:hAnsi="Times New Roman" w:cs="Times New Roman"/>
          <w:i/>
          <w:lang w:bidi="he-IL"/>
        </w:rPr>
        <w:t>κοινό</w:t>
      </w:r>
      <w:r w:rsidRPr="00BE63DC">
        <w:rPr>
          <w:rFonts w:ascii="Times New Roman" w:hAnsi="Times New Roman" w:cs="Times New Roman"/>
          <w:vertAlign w:val="superscript"/>
          <w:lang w:bidi="he-IL"/>
        </w:rPr>
        <w:t>.</w:t>
      </w:r>
      <w:r w:rsidRPr="00BE63DC">
        <w:rPr>
          <w:rFonts w:ascii="Times New Roman" w:hAnsi="Times New Roman" w:cs="Times New Roman"/>
          <w:lang w:bidi="he-IL"/>
        </w:rPr>
        <w:t xml:space="preserve"> εν προκειμένω στο </w:t>
      </w:r>
      <w:r w:rsidRPr="00BE63DC">
        <w:rPr>
          <w:rFonts w:ascii="Times New Roman" w:hAnsi="Times New Roman" w:cs="Times New Roman"/>
          <w:b/>
          <w:i/>
          <w:lang w:bidi="he-IL"/>
        </w:rPr>
        <w:t>ένα Ευαγγέλιο.</w:t>
      </w:r>
      <w:r w:rsidRPr="00BE63DC">
        <w:rPr>
          <w:rFonts w:ascii="Times New Roman" w:hAnsi="Times New Roman" w:cs="Times New Roman"/>
          <w:lang w:bidi="he-IL"/>
        </w:rPr>
        <w:t xml:space="preserve"> </w:t>
      </w:r>
      <w:r w:rsidRPr="00BE63DC">
        <w:rPr>
          <w:rFonts w:ascii="Times New Roman" w:hAnsi="Times New Roman" w:cs="Times New Roman"/>
          <w:caps/>
          <w:lang w:bidi="he-IL"/>
        </w:rPr>
        <w:t>ο</w:t>
      </w:r>
      <w:r w:rsidRPr="00BE63DC">
        <w:rPr>
          <w:rFonts w:ascii="Times New Roman" w:hAnsi="Times New Roman" w:cs="Times New Roman"/>
          <w:lang w:bidi="he-IL"/>
        </w:rPr>
        <w:t xml:space="preserve"> Π. αναλαμβάνει να κηρύξει στα έθνη και ο Πέτρος στους Ιουδαίους. Δεν πρόκειται για γεωγραφικό ή εθνοτικό καταμερισμό αλλά δύο </w:t>
      </w:r>
      <w:r w:rsidRPr="00BE63DC">
        <w:rPr>
          <w:rFonts w:ascii="Times New Roman" w:hAnsi="Times New Roman" w:cs="Times New Roman"/>
          <w:b/>
          <w:i/>
          <w:lang w:bidi="he-IL"/>
        </w:rPr>
        <w:t>διαφορετικούς τρόπους</w:t>
      </w:r>
      <w:r w:rsidRPr="00BE63DC">
        <w:rPr>
          <w:rFonts w:ascii="Times New Roman" w:hAnsi="Times New Roman" w:cs="Times New Roman"/>
          <w:lang w:bidi="he-IL"/>
        </w:rPr>
        <w:t xml:space="preserve"> ιεραποστολής αφού οι Π. και Βαρνάβας μπορούν να μεταστρέφουν τα έθνη (=την ακροβυστία) στον Χριστό χωρίς να τα εξαναγκάζουν να γίνονται Ιουδαίοι. Για τον Π. η μοναδική προϋπόθεση είναι η </w:t>
      </w:r>
      <w:r w:rsidRPr="00BE63DC">
        <w:rPr>
          <w:rFonts w:ascii="Times New Roman" w:hAnsi="Times New Roman" w:cs="Times New Roman"/>
          <w:b/>
          <w:i/>
          <w:lang w:bidi="he-IL"/>
        </w:rPr>
        <w:t xml:space="preserve">λογεία </w:t>
      </w:r>
      <w:r w:rsidRPr="00BE63DC">
        <w:rPr>
          <w:rFonts w:ascii="Times New Roman" w:hAnsi="Times New Roman" w:cs="Times New Roman"/>
          <w:lang w:bidi="he-IL"/>
        </w:rPr>
        <w:t>(=ο έρανος) χάριν των ιεροσολυμιτών χριστιανών, που αναλαμβάνεται (Α’ Κορ. 16, 1-4</w:t>
      </w:r>
      <w:r w:rsidRPr="00BE63DC">
        <w:rPr>
          <w:rFonts w:ascii="Times New Roman" w:hAnsi="Times New Roman" w:cs="Times New Roman"/>
          <w:vertAlign w:val="superscript"/>
          <w:lang w:bidi="he-IL"/>
        </w:rPr>
        <w:t>.</w:t>
      </w:r>
      <w:r w:rsidRPr="00BE63DC">
        <w:rPr>
          <w:rFonts w:ascii="Times New Roman" w:hAnsi="Times New Roman" w:cs="Times New Roman"/>
          <w:lang w:bidi="he-IL"/>
        </w:rPr>
        <w:t xml:space="preserve"> Β’ Κορ. 8-9</w:t>
      </w:r>
      <w:r w:rsidRPr="00BE63DC">
        <w:rPr>
          <w:rFonts w:ascii="Times New Roman" w:hAnsi="Times New Roman" w:cs="Times New Roman"/>
          <w:vertAlign w:val="superscript"/>
          <w:lang w:bidi="he-IL"/>
        </w:rPr>
        <w:t>.</w:t>
      </w:r>
      <w:r w:rsidRPr="00BE63DC">
        <w:rPr>
          <w:rFonts w:ascii="Times New Roman" w:hAnsi="Times New Roman" w:cs="Times New Roman"/>
          <w:lang w:bidi="he-IL"/>
        </w:rPr>
        <w:t xml:space="preserve"> Ρωμ. 15, 25-31) και ονομάζεται και </w:t>
      </w:r>
      <w:r w:rsidRPr="00BE63DC">
        <w:rPr>
          <w:rFonts w:ascii="Times New Roman" w:hAnsi="Times New Roman" w:cs="Times New Roman"/>
          <w:b/>
          <w:lang w:bidi="he-IL"/>
        </w:rPr>
        <w:t>«χάρις»</w:t>
      </w:r>
      <w:r w:rsidRPr="00BE63DC">
        <w:rPr>
          <w:rFonts w:ascii="Times New Roman" w:hAnsi="Times New Roman" w:cs="Times New Roman"/>
          <w:lang w:bidi="he-IL"/>
        </w:rPr>
        <w:t xml:space="preserve"> ενώ φιλοδοξεί να αναβιώσει το «κοινόβιο» του λαού της Εξόδου. Η λογεία δεν αποτελεί απλώς </w:t>
      </w:r>
      <w:r w:rsidRPr="00BE63DC">
        <w:rPr>
          <w:rFonts w:ascii="Times New Roman" w:hAnsi="Times New Roman" w:cs="Times New Roman"/>
          <w:i/>
          <w:lang w:bidi="he-IL"/>
        </w:rPr>
        <w:t>έρανο αγάπης</w:t>
      </w:r>
      <w:r w:rsidRPr="00BE63DC">
        <w:rPr>
          <w:rFonts w:ascii="Times New Roman" w:hAnsi="Times New Roman" w:cs="Times New Roman"/>
          <w:lang w:bidi="he-IL"/>
        </w:rPr>
        <w:t xml:space="preserve"> χάριν των ενδεών αλλά </w:t>
      </w:r>
      <w:r w:rsidRPr="00BE63DC">
        <w:rPr>
          <w:rFonts w:ascii="Times New Roman" w:hAnsi="Times New Roman" w:cs="Times New Roman"/>
          <w:i/>
          <w:lang w:bidi="he-IL"/>
        </w:rPr>
        <w:t>πραγματικό σύμβολο</w:t>
      </w:r>
      <w:r w:rsidRPr="00BE63DC">
        <w:rPr>
          <w:rFonts w:ascii="Times New Roman" w:hAnsi="Times New Roman" w:cs="Times New Roman"/>
          <w:lang w:bidi="he-IL"/>
        </w:rPr>
        <w:t xml:space="preserve"> του συνδέσμου της αγάπης-</w:t>
      </w:r>
      <w:r w:rsidRPr="00BE63DC">
        <w:rPr>
          <w:rFonts w:ascii="Times New Roman" w:hAnsi="Times New Roman" w:cs="Times New Roman"/>
          <w:i/>
          <w:lang w:bidi="he-IL"/>
        </w:rPr>
        <w:t>φιλίας</w:t>
      </w:r>
      <w:r w:rsidRPr="00BE63DC">
        <w:rPr>
          <w:rFonts w:ascii="Times New Roman" w:hAnsi="Times New Roman" w:cs="Times New Roman"/>
          <w:lang w:bidi="he-IL"/>
        </w:rPr>
        <w:t xml:space="preserve"> μεταξύ εθνών και Ιουδαίων που επισφράγιζε την ευχαριστιακή σύναξη. Σημειωτέον ότι επισφράγιζε την τέλεση του κοινού δείπνου (της Κοινωνίας του αίματος του Χριστού), το οποίο συνιστούσε κατεξοχήν στοιχείο της ταυτότητας και της σύναξης της πρώτης Κοινότητας. Αυτή εγκαινιαζόταν με τον ασπασμό αλλήλων (ανεξάρτητα φυλής, φύλου, κοινωνικού στάτους) και συνεχιζόταν με τη μετάληψη από το ίδιο (!) ποτήριο. Η λογεία ερμηνεύθηκε όμως από Ιουδαιοχριστιανούς </w:t>
      </w:r>
      <w:r w:rsidRPr="00BE63DC">
        <w:rPr>
          <w:rFonts w:ascii="Times New Roman" w:hAnsi="Times New Roman" w:cs="Times New Roman"/>
          <w:i/>
          <w:lang w:bidi="he-IL"/>
        </w:rPr>
        <w:t>ιουδαϊκά</w:t>
      </w:r>
      <w:r w:rsidRPr="00BE63DC">
        <w:rPr>
          <w:rFonts w:ascii="Times New Roman" w:hAnsi="Times New Roman" w:cs="Times New Roman"/>
          <w:lang w:bidi="he-IL"/>
        </w:rPr>
        <w:t xml:space="preserve">: ως προσφορά προς τον Ισραήλ των </w:t>
      </w:r>
      <w:r w:rsidRPr="00BE63DC">
        <w:rPr>
          <w:rFonts w:ascii="Times New Roman" w:hAnsi="Times New Roman" w:cs="Times New Roman"/>
          <w:i/>
          <w:lang w:bidi="he-IL"/>
        </w:rPr>
        <w:t>φοβουμένων</w:t>
      </w:r>
      <w:r w:rsidRPr="00BE63DC">
        <w:rPr>
          <w:rFonts w:ascii="Times New Roman" w:hAnsi="Times New Roman" w:cs="Times New Roman"/>
          <w:lang w:bidi="he-IL"/>
        </w:rPr>
        <w:t xml:space="preserve"> (Λκ. 7, 5</w:t>
      </w:r>
      <w:r w:rsidRPr="00BE63DC">
        <w:rPr>
          <w:rFonts w:ascii="Times New Roman" w:hAnsi="Times New Roman" w:cs="Times New Roman"/>
          <w:vertAlign w:val="superscript"/>
          <w:lang w:bidi="he-IL"/>
        </w:rPr>
        <w:t>.</w:t>
      </w:r>
      <w:r w:rsidRPr="00BE63DC">
        <w:rPr>
          <w:rFonts w:ascii="Times New Roman" w:hAnsi="Times New Roman" w:cs="Times New Roman"/>
          <w:lang w:bidi="he-IL"/>
        </w:rPr>
        <w:t xml:space="preserve"> Πρ. 10, 2</w:t>
      </w:r>
      <w:r w:rsidRPr="00BE63DC">
        <w:rPr>
          <w:rFonts w:ascii="Times New Roman" w:hAnsi="Times New Roman" w:cs="Times New Roman"/>
          <w:vertAlign w:val="superscript"/>
          <w:lang w:bidi="he-IL"/>
        </w:rPr>
        <w:t>.</w:t>
      </w:r>
      <w:r w:rsidRPr="00BE63DC">
        <w:rPr>
          <w:rFonts w:ascii="Times New Roman" w:hAnsi="Times New Roman" w:cs="Times New Roman"/>
          <w:lang w:bidi="he-IL"/>
        </w:rPr>
        <w:t xml:space="preserve"> πρβλ. Ιώσ. </w:t>
      </w:r>
      <w:r w:rsidRPr="00BE63DC">
        <w:rPr>
          <w:rFonts w:ascii="Times New Roman" w:hAnsi="Times New Roman" w:cs="Times New Roman"/>
          <w:i/>
          <w:lang w:bidi="he-IL"/>
        </w:rPr>
        <w:t>Αρχ.</w:t>
      </w:r>
      <w:r w:rsidRPr="00BE63DC">
        <w:rPr>
          <w:rFonts w:ascii="Times New Roman" w:hAnsi="Times New Roman" w:cs="Times New Roman"/>
          <w:lang w:bidi="he-IL"/>
        </w:rPr>
        <w:t xml:space="preserve"> 14.110). Και το </w:t>
      </w:r>
      <w:r w:rsidRPr="00BE63DC">
        <w:rPr>
          <w:rFonts w:ascii="Times New Roman" w:hAnsi="Times New Roman" w:cs="Times New Roman"/>
          <w:i/>
          <w:lang w:bidi="he-IL"/>
        </w:rPr>
        <w:t>αποστολικό διάταγμα</w:t>
      </w:r>
      <w:r w:rsidRPr="00BE63DC">
        <w:rPr>
          <w:rFonts w:ascii="Times New Roman" w:hAnsi="Times New Roman" w:cs="Times New Roman"/>
          <w:lang w:bidi="he-IL"/>
        </w:rPr>
        <w:t xml:space="preserve"> των Πρ. 15 που επικαλούνταν οι απεσταλμένοι του Ιακώβου και δεν προέβλεπε ως υποχρεωτική την περιτομή (στην οποία δεν υποβλήθηκε ο συνοδός του Π. στην Ιερουσαλήμ Τίτος, κάτι που η σύγχρονη Έρευνα βασίζει σε μία ερμηνευτικά αμφιλεγόμενη βραχυλογία [Γαλ. 2, 3-4]</w:t>
      </w:r>
      <w:r w:rsidRPr="00BE63DC">
        <w:rPr>
          <w:rStyle w:val="a5"/>
          <w:rFonts w:ascii="Times New Roman" w:hAnsi="Times New Roman" w:cs="Times New Roman"/>
          <w:lang w:bidi="he-IL"/>
        </w:rPr>
        <w:footnoteReference w:id="93"/>
      </w:r>
      <w:r w:rsidRPr="00BE63DC">
        <w:rPr>
          <w:rFonts w:ascii="Times New Roman" w:hAnsi="Times New Roman" w:cs="Times New Roman"/>
          <w:lang w:bidi="he-IL"/>
        </w:rPr>
        <w:t xml:space="preserve">), προέβλεπε για τους μη Ιουδαίους Χριστιανούς, μέσω της εφαρμογής των νωαχικών εντολών, στάτους αντίστοιχου όσων </w:t>
      </w:r>
      <w:r w:rsidRPr="00BE63DC">
        <w:rPr>
          <w:rFonts w:ascii="Times New Roman" w:hAnsi="Times New Roman" w:cs="Times New Roman"/>
          <w:b/>
          <w:i/>
          <w:lang w:bidi="he-IL"/>
        </w:rPr>
        <w:t>ξένων</w:t>
      </w:r>
      <w:r w:rsidRPr="00BE63DC">
        <w:rPr>
          <w:rFonts w:ascii="Times New Roman" w:hAnsi="Times New Roman" w:cs="Times New Roman"/>
          <w:b/>
          <w:lang w:bidi="he-IL"/>
        </w:rPr>
        <w:t xml:space="preserve"> </w:t>
      </w:r>
      <w:r w:rsidRPr="00BE63DC">
        <w:rPr>
          <w:rFonts w:ascii="Times New Roman" w:hAnsi="Times New Roman" w:cs="Times New Roman"/>
          <w:lang w:bidi="he-IL"/>
        </w:rPr>
        <w:t xml:space="preserve">εξακολουθούσαν να ζουν στη γη-έρετς Ισραήλ (Λευ. 17-18). Σε κάθε περίπτωση η αντιδιαστολή μεταξύ πίστεως και έργων στην παύλεια γραμματεία (ιδιαιτέρως στο Γαλ. 2) δεν αφορά στην μη πραγματοποίηση πράξεων αγάπης αλλά των </w:t>
      </w:r>
      <w:r w:rsidRPr="00BE63DC">
        <w:rPr>
          <w:rFonts w:ascii="Times New Roman" w:hAnsi="Times New Roman" w:cs="Times New Roman"/>
          <w:b/>
          <w:lang w:bidi="he-IL"/>
        </w:rPr>
        <w:t>έργων του Νόμου</w:t>
      </w:r>
      <w:r w:rsidRPr="00BE63DC">
        <w:rPr>
          <w:rFonts w:ascii="Times New Roman" w:hAnsi="Times New Roman" w:cs="Times New Roman"/>
          <w:lang w:bidi="he-IL"/>
        </w:rPr>
        <w:t>. Ως έργα του Νόμου νοούνταν εκείνες οι πράξεις, οι οποίες διέκριναν τον εκλεκτό λαό από τα ακάθαρτα έθνη: περιτομή, διάκριση καθαρών τροφών, Σάββατο.</w:t>
      </w:r>
    </w:p>
    <w:p w:rsidR="00765BD7" w:rsidRPr="00BE63DC" w:rsidRDefault="00765BD7" w:rsidP="00765BD7">
      <w:pPr>
        <w:spacing w:after="0" w:line="240" w:lineRule="auto"/>
        <w:ind w:right="-2"/>
        <w:jc w:val="both"/>
        <w:rPr>
          <w:rFonts w:ascii="Times New Roman" w:hAnsi="Times New Roman" w:cs="Times New Roman"/>
          <w:lang w:bidi="he-IL"/>
        </w:rPr>
      </w:pPr>
    </w:p>
    <w:p w:rsidR="00765BD7" w:rsidRPr="00BE63DC" w:rsidRDefault="00765BD7" w:rsidP="00765BD7">
      <w:pPr>
        <w:spacing w:after="0" w:line="240" w:lineRule="auto"/>
        <w:ind w:right="-2"/>
        <w:jc w:val="both"/>
        <w:rPr>
          <w:rFonts w:ascii="Times New Roman" w:hAnsi="Times New Roman" w:cs="Times New Roman"/>
        </w:rPr>
      </w:pPr>
      <w:r w:rsidRPr="00BE63DC">
        <w:rPr>
          <w:rFonts w:ascii="Times New Roman" w:hAnsi="Times New Roman" w:cs="Times New Roman"/>
          <w:lang w:bidi="he-IL"/>
        </w:rPr>
        <w:lastRenderedPageBreak/>
        <w:t xml:space="preserve">Στην Αντιόχεια ο Π., θεωρώντας ότι η πίστη στο ένα ευαγγέλιο κατά την καινή κτίση παρέχει σε όλους την </w:t>
      </w:r>
      <w:r w:rsidRPr="00BE63DC">
        <w:rPr>
          <w:rFonts w:ascii="Times New Roman" w:hAnsi="Times New Roman" w:cs="Times New Roman"/>
          <w:b/>
          <w:lang w:bidi="he-IL"/>
        </w:rPr>
        <w:t xml:space="preserve">κοινή </w:t>
      </w:r>
      <w:r w:rsidRPr="00BE63DC">
        <w:rPr>
          <w:rFonts w:ascii="Times New Roman" w:hAnsi="Times New Roman" w:cs="Times New Roman"/>
          <w:b/>
          <w:i/>
          <w:lang w:bidi="he-IL"/>
        </w:rPr>
        <w:t>ταυτότητα</w:t>
      </w:r>
      <w:r w:rsidRPr="00BE63DC">
        <w:rPr>
          <w:rFonts w:ascii="Times New Roman" w:hAnsi="Times New Roman" w:cs="Times New Roman"/>
          <w:i/>
          <w:lang w:bidi="he-IL"/>
        </w:rPr>
        <w:t>,</w:t>
      </w:r>
      <w:r w:rsidRPr="00BE63DC">
        <w:rPr>
          <w:rFonts w:ascii="Times New Roman" w:hAnsi="Times New Roman" w:cs="Times New Roman"/>
          <w:lang w:bidi="he-IL"/>
        </w:rPr>
        <w:t xml:space="preserve"> την κυρίαρχη πάνω σε όλες τις άλλες υφιστάμενες (ταυτότητες) που δεν καταργούνται αλλά σχετικοποιούνται, συγκρούστηκε με τους κορυφαίους Πέτρο και Βαρνάβα όταν εκείνοι αποστασιοποιήθηκαν από την κοινή τράπεζα και την ευχαριστιακή κοινωνία των εθνικοχριστιανών. Αυτό συνέβη από </w:t>
      </w:r>
      <w:r w:rsidRPr="00BE63DC">
        <w:rPr>
          <w:rFonts w:ascii="Times New Roman" w:hAnsi="Times New Roman" w:cs="Times New Roman"/>
          <w:i/>
          <w:lang w:bidi="he-IL"/>
        </w:rPr>
        <w:t>υποκρισία</w:t>
      </w:r>
      <w:r w:rsidRPr="00BE63DC">
        <w:rPr>
          <w:rFonts w:ascii="Times New Roman" w:hAnsi="Times New Roman" w:cs="Times New Roman"/>
          <w:lang w:bidi="he-IL"/>
        </w:rPr>
        <w:t xml:space="preserve"> και ίσως διότι το θέμα δεν είχε απόλυτα ξεκαθαρισθεί στην Ιερουσαλήμ όπου οι αμφιτρύωνες ήταν Ιουδαίοι. Ο Π., που στην </w:t>
      </w:r>
      <w:r w:rsidRPr="00BE63DC">
        <w:rPr>
          <w:rFonts w:ascii="Times New Roman" w:hAnsi="Times New Roman" w:cs="Times New Roman"/>
          <w:i/>
          <w:lang w:bidi="he-IL"/>
        </w:rPr>
        <w:t>Προς Γαλάτας</w:t>
      </w:r>
      <w:r w:rsidRPr="00BE63DC">
        <w:rPr>
          <w:rFonts w:ascii="Times New Roman" w:hAnsi="Times New Roman" w:cs="Times New Roman"/>
          <w:lang w:bidi="he-IL"/>
        </w:rPr>
        <w:t xml:space="preserve"> φαίνεται ακόμη πικραμένος από τη στάση των μη </w:t>
      </w:r>
      <w:r w:rsidRPr="00BE63DC">
        <w:rPr>
          <w:rFonts w:ascii="Times New Roman" w:hAnsi="Times New Roman" w:cs="Times New Roman"/>
          <w:i/>
          <w:lang w:bidi="he-IL"/>
        </w:rPr>
        <w:t>ορθοποδούντων</w:t>
      </w:r>
      <w:r w:rsidRPr="00BE63DC">
        <w:rPr>
          <w:rFonts w:ascii="Times New Roman" w:hAnsi="Times New Roman" w:cs="Times New Roman"/>
          <w:lang w:bidi="he-IL"/>
        </w:rPr>
        <w:t xml:space="preserve"> Κορυφαίων, τους οποίους χαρακτηρίζει </w:t>
      </w:r>
      <w:r w:rsidRPr="00BE63DC">
        <w:rPr>
          <w:rFonts w:ascii="Times New Roman" w:hAnsi="Times New Roman" w:cs="Times New Roman"/>
          <w:b/>
          <w:i/>
          <w:lang w:bidi="he-IL"/>
        </w:rPr>
        <w:t xml:space="preserve">δοκοῦντες </w:t>
      </w:r>
      <w:r w:rsidRPr="00BE63DC">
        <w:rPr>
          <w:rFonts w:ascii="Times New Roman" w:hAnsi="Times New Roman" w:cs="Times New Roman"/>
        </w:rPr>
        <w:t>(Γαλ. 2, 6. 9</w:t>
      </w:r>
      <w:r w:rsidRPr="00BE63DC">
        <w:rPr>
          <w:rFonts w:ascii="Times New Roman" w:hAnsi="Times New Roman" w:cs="Times New Roman"/>
          <w:lang w:bidi="he-IL"/>
        </w:rPr>
        <w:t xml:space="preserve">), τελικά </w:t>
      </w:r>
      <w:r w:rsidRPr="00BE63DC">
        <w:rPr>
          <w:rFonts w:ascii="Times New Roman" w:hAnsi="Times New Roman" w:cs="Times New Roman"/>
          <w:i/>
          <w:lang w:bidi="he-IL"/>
        </w:rPr>
        <w:t>αποστασιοποιήθηκε</w:t>
      </w:r>
      <w:r w:rsidRPr="00BE63DC">
        <w:rPr>
          <w:rFonts w:ascii="Times New Roman" w:hAnsi="Times New Roman" w:cs="Times New Roman"/>
          <w:lang w:bidi="he-IL"/>
        </w:rPr>
        <w:t xml:space="preserve"> από την αντιοχειανή Εκκλησία προτιμώντας να ευαγγελίζεται </w:t>
      </w:r>
      <w:r w:rsidRPr="00BE63DC">
        <w:rPr>
          <w:rFonts w:ascii="Times New Roman" w:hAnsi="Times New Roman" w:cs="Times New Roman"/>
          <w:i/>
          <w:lang w:bidi="he-IL"/>
        </w:rPr>
        <w:t xml:space="preserve">οὐχ ὅπου ὠνομάσθη Χριστός, ἵνα μὴ ἐπ᾽ ἀλλότριον θεμέλιον οἰκοδομῶ </w:t>
      </w:r>
      <w:r w:rsidRPr="00BE63DC">
        <w:rPr>
          <w:rFonts w:ascii="Times New Roman" w:hAnsi="Times New Roman" w:cs="Times New Roman"/>
          <w:lang w:bidi="he-IL"/>
        </w:rPr>
        <w:t>(Ρωμ. 15, 20) και απευθυνόμενος διά των επιστολών (εκτός της Ρωμ.) κατεξοχήν σε Ε. που είχαν ιδρυθεί από τον ίδιο.</w:t>
      </w:r>
    </w:p>
    <w:p w:rsidR="00765BD7" w:rsidRPr="00BE63DC" w:rsidRDefault="00765BD7" w:rsidP="00765BD7">
      <w:pPr>
        <w:spacing w:after="0" w:line="240" w:lineRule="auto"/>
        <w:ind w:right="-2"/>
        <w:jc w:val="both"/>
        <w:rPr>
          <w:rFonts w:ascii="Times New Roman" w:hAnsi="Times New Roman" w:cs="Times New Roman"/>
          <w:lang w:bidi="he-IL"/>
        </w:rPr>
      </w:pPr>
    </w:p>
    <w:p w:rsidR="00765BD7" w:rsidRPr="00BE63DC" w:rsidRDefault="00765BD7" w:rsidP="00765BD7">
      <w:pPr>
        <w:spacing w:after="0" w:line="240" w:lineRule="auto"/>
        <w:ind w:right="-2"/>
        <w:jc w:val="both"/>
        <w:rPr>
          <w:rFonts w:ascii="Times New Roman" w:hAnsi="Times New Roman" w:cs="Times New Roman"/>
        </w:rPr>
      </w:pPr>
      <w:r w:rsidRPr="00BE63DC">
        <w:rPr>
          <w:rFonts w:ascii="Times New Roman" w:hAnsi="Times New Roman" w:cs="Times New Roman"/>
          <w:lang w:bidi="he-IL"/>
        </w:rPr>
        <w:t>Σημειωτέον ότι η ανωτέρω εξαιρετικά σημαντική για τη διαμόρφωση της χριστιανικής θεολογίας «σύγκρουση των τιτάνων» στην Αντιόχεια, η οποία όντως προκαλεί αμηχανία και στους ίδιους τους Πατέρες</w:t>
      </w:r>
      <w:r w:rsidRPr="00BE63DC">
        <w:rPr>
          <w:rStyle w:val="a5"/>
          <w:rFonts w:ascii="Times New Roman" w:hAnsi="Times New Roman" w:cs="Times New Roman"/>
          <w:lang w:bidi="he-IL"/>
        </w:rPr>
        <w:footnoteReference w:id="94"/>
      </w:r>
      <w:r w:rsidRPr="00BE63DC">
        <w:rPr>
          <w:rFonts w:ascii="Times New Roman" w:hAnsi="Times New Roman" w:cs="Times New Roman"/>
          <w:lang w:bidi="he-IL"/>
        </w:rPr>
        <w:t>, αποτέλεσε πρόσφατα αντικείμενο διατριβής στον ορθόδοξο ανατολικό χώρο</w:t>
      </w:r>
      <w:r w:rsidRPr="00BE63DC">
        <w:rPr>
          <w:rStyle w:val="a5"/>
          <w:rFonts w:ascii="Times New Roman" w:hAnsi="Times New Roman" w:cs="Times New Roman"/>
          <w:lang w:bidi="he-IL"/>
        </w:rPr>
        <w:footnoteReference w:id="95"/>
      </w:r>
      <w:r w:rsidRPr="00BE63DC">
        <w:rPr>
          <w:rFonts w:ascii="Times New Roman" w:hAnsi="Times New Roman" w:cs="Times New Roman"/>
          <w:lang w:bidi="he-IL"/>
        </w:rPr>
        <w:t xml:space="preserve">. Επισημαίνω απλώς ότι η συγκεκριμένη σύγκρουση δεν προκάλεσε σχίσμα στην αρχέγονη Εκκλησία, η οποία αποτυπώνει τον πλουραλισμό της και στον Κανόνα των Γραφών της. Σε αυτόν μετά τις Πρ. αρχικά ακολουθούσε η συλλογή των </w:t>
      </w:r>
      <w:r w:rsidRPr="00BE63DC">
        <w:rPr>
          <w:rFonts w:ascii="Times New Roman" w:hAnsi="Times New Roman" w:cs="Times New Roman"/>
          <w:i/>
          <w:lang w:bidi="he-IL"/>
        </w:rPr>
        <w:t>Καθολικών</w:t>
      </w:r>
      <w:r w:rsidRPr="00BE63DC">
        <w:rPr>
          <w:rFonts w:ascii="Times New Roman" w:hAnsi="Times New Roman" w:cs="Times New Roman"/>
          <w:lang w:bidi="he-IL"/>
        </w:rPr>
        <w:t xml:space="preserve"> που συνέγραψαν ιουδαιοχριστιανοί απόστολοι και μετά η συλλογή των Επιστολών του Π. (το </w:t>
      </w:r>
      <w:r w:rsidRPr="00BE63DC">
        <w:rPr>
          <w:rFonts w:ascii="Times New Roman" w:hAnsi="Times New Roman" w:cs="Times New Roman"/>
          <w:lang w:val="en-US" w:bidi="he-IL"/>
        </w:rPr>
        <w:t>Corpus</w:t>
      </w:r>
      <w:r w:rsidRPr="00BE63DC">
        <w:rPr>
          <w:rFonts w:ascii="Times New Roman" w:hAnsi="Times New Roman" w:cs="Times New Roman"/>
          <w:lang w:bidi="he-IL"/>
        </w:rPr>
        <w:t xml:space="preserve"> </w:t>
      </w:r>
      <w:r w:rsidRPr="00BE63DC">
        <w:rPr>
          <w:rFonts w:ascii="Times New Roman" w:hAnsi="Times New Roman" w:cs="Times New Roman"/>
          <w:lang w:val="en-US" w:bidi="he-IL"/>
        </w:rPr>
        <w:t>Paulinum</w:t>
      </w:r>
      <w:r w:rsidRPr="00BE63DC">
        <w:rPr>
          <w:rFonts w:ascii="Times New Roman" w:hAnsi="Times New Roman" w:cs="Times New Roman"/>
          <w:lang w:bidi="he-IL"/>
        </w:rPr>
        <w:t>)</w:t>
      </w:r>
      <w:r w:rsidRPr="00BE63DC">
        <w:rPr>
          <w:rStyle w:val="a5"/>
          <w:rFonts w:ascii="Times New Roman" w:hAnsi="Times New Roman" w:cs="Times New Roman"/>
          <w:lang w:val="en-US" w:bidi="he-IL"/>
        </w:rPr>
        <w:footnoteReference w:id="96"/>
      </w:r>
      <w:r w:rsidRPr="00BE63DC">
        <w:rPr>
          <w:rFonts w:ascii="Times New Roman" w:hAnsi="Times New Roman" w:cs="Times New Roman"/>
          <w:lang w:bidi="he-IL"/>
        </w:rPr>
        <w:t xml:space="preserve">. </w:t>
      </w:r>
    </w:p>
    <w:p w:rsidR="00765BD7" w:rsidRPr="00BE63DC" w:rsidRDefault="00765BD7" w:rsidP="00765BD7">
      <w:pPr>
        <w:spacing w:after="0" w:line="240" w:lineRule="auto"/>
        <w:ind w:right="-2"/>
        <w:jc w:val="both"/>
        <w:rPr>
          <w:rFonts w:ascii="Times New Roman" w:hAnsi="Times New Roman" w:cs="Times New Roman"/>
          <w:lang w:bidi="he-IL"/>
        </w:rPr>
      </w:pPr>
    </w:p>
    <w:p w:rsidR="00765BD7" w:rsidRPr="00BE63DC" w:rsidRDefault="00765BD7" w:rsidP="00765BD7">
      <w:pPr>
        <w:spacing w:after="0" w:line="240" w:lineRule="auto"/>
        <w:ind w:right="-2"/>
        <w:jc w:val="both"/>
        <w:rPr>
          <w:rFonts w:ascii="Times New Roman" w:hAnsi="Times New Roman" w:cs="Times New Roman"/>
          <w:lang w:bidi="he-IL"/>
        </w:rPr>
      </w:pPr>
      <w:r w:rsidRPr="00BE63DC">
        <w:rPr>
          <w:rFonts w:ascii="Times New Roman" w:hAnsi="Times New Roman" w:cs="Times New Roman"/>
          <w:lang w:bidi="he-IL"/>
        </w:rPr>
        <w:t xml:space="preserve">Η β’ περιοδεία, που έπεται της Συνόδου των Ιεροσολύμων και πρωταγωνιστεί πλέον ο απόστολος των εθνών, χαρακτηρίζεται από τη καταιγιστική κινητικότητα κατεξοχήν του Παύλου στον δακτύλιο της ανατολικής Μεσογείου. Ενώ ο Δευτερονομιστής και οι Προφήτες διακηρύσσουν την ιεραποδημία των εξόριστων Ιουδαίων και των εθνών στην Ιερουσαλήμ και μάλιστα το Ναό, όπου ανατέλλει το φως (Ησ. 60, 1 κε.) και στο Ευαγγέλιο του Λουκά δεσπόζει το Οδοιπορικό του Ιησού προς την πόλη του Δαυίδ (9, 51- 19, 27), οι Πρ. περιγράφουν </w:t>
      </w:r>
      <w:r w:rsidRPr="00BE63DC">
        <w:rPr>
          <w:rFonts w:ascii="Times New Roman" w:hAnsi="Times New Roman" w:cs="Times New Roman"/>
          <w:b/>
          <w:bCs/>
          <w:lang w:bidi="he-IL"/>
        </w:rPr>
        <w:t>την αντίστροφη φυγόκεντρη κίνηση από την Ιερουσαλήμ προς τα έθνη</w:t>
      </w:r>
      <w:r w:rsidRPr="00BE63DC">
        <w:rPr>
          <w:rFonts w:ascii="Times New Roman" w:hAnsi="Times New Roman" w:cs="Times New Roman"/>
          <w:lang w:bidi="he-IL"/>
        </w:rPr>
        <w:t xml:space="preserve">. Δεν αναμένει η «μήτηρ» Εκκλησία τής Σιών τους </w:t>
      </w:r>
      <w:r w:rsidRPr="00BE63DC">
        <w:rPr>
          <w:rFonts w:ascii="Times New Roman" w:hAnsi="Times New Roman" w:cs="Times New Roman"/>
          <w:i/>
          <w:lang w:bidi="he-IL"/>
        </w:rPr>
        <w:t>άλλους</w:t>
      </w:r>
      <w:r w:rsidRPr="00BE63DC">
        <w:rPr>
          <w:rFonts w:ascii="Times New Roman" w:hAnsi="Times New Roman" w:cs="Times New Roman"/>
          <w:lang w:bidi="he-IL"/>
        </w:rPr>
        <w:t xml:space="preserve"> «να πέσουν στα πόδια της», αλλά είναι εκείνη η οποία εξακτινώνεται σ’ ένα παγκοσμιοποιημένο για πρώτη φορά στα ιστορικά χρονικά κόσμο (</w:t>
      </w:r>
      <w:r w:rsidRPr="00BE63DC">
        <w:rPr>
          <w:rFonts w:ascii="Times New Roman" w:hAnsi="Times New Roman" w:cs="Times New Roman"/>
          <w:i/>
          <w:lang w:bidi="he-IL"/>
        </w:rPr>
        <w:t>Αὐγούστου μοναρχήσαντος</w:t>
      </w:r>
      <w:r w:rsidRPr="00BE63DC">
        <w:rPr>
          <w:rFonts w:ascii="Times New Roman" w:hAnsi="Times New Roman" w:cs="Times New Roman"/>
          <w:lang w:bidi="he-IL"/>
        </w:rPr>
        <w:t xml:space="preserve">). Ολόκληρο το βιβλίο των Πρ. αποτελεί ανάπτυξη της κατακλείδας τού </w:t>
      </w:r>
      <w:r w:rsidRPr="00BE63DC">
        <w:rPr>
          <w:rFonts w:ascii="Times New Roman" w:hAnsi="Times New Roman" w:cs="Times New Roman"/>
          <w:i/>
          <w:lang w:bidi="he-IL"/>
        </w:rPr>
        <w:t>Κατά Ματθαίον</w:t>
      </w:r>
      <w:r w:rsidRPr="00BE63DC">
        <w:rPr>
          <w:rFonts w:ascii="Times New Roman" w:hAnsi="Times New Roman" w:cs="Times New Roman"/>
          <w:lang w:bidi="he-IL"/>
        </w:rPr>
        <w:t xml:space="preserve">: </w:t>
      </w:r>
      <w:r w:rsidRPr="00BE63DC">
        <w:rPr>
          <w:rFonts w:ascii="Times New Roman" w:hAnsi="Times New Roman" w:cs="Times New Roman"/>
          <w:i/>
          <w:lang w:bidi="he-IL"/>
        </w:rPr>
        <w:t xml:space="preserve">Πορευθέντες  </w:t>
      </w:r>
      <w:r w:rsidRPr="00BE63DC">
        <w:rPr>
          <w:rFonts w:ascii="Times New Roman" w:hAnsi="Times New Roman" w:cs="Times New Roman"/>
          <w:b/>
          <w:i/>
          <w:lang w:bidi="he-IL"/>
        </w:rPr>
        <w:t>μαθητεύσατε</w:t>
      </w:r>
      <w:r w:rsidRPr="00BE63DC">
        <w:rPr>
          <w:rFonts w:ascii="Times New Roman" w:hAnsi="Times New Roman" w:cs="Times New Roman"/>
          <w:i/>
          <w:lang w:bidi="he-IL"/>
        </w:rPr>
        <w:t xml:space="preserve"> (!) πάντα τὰ ἔθνη</w:t>
      </w:r>
      <w:r w:rsidRPr="00BE63DC">
        <w:rPr>
          <w:rFonts w:ascii="Times New Roman" w:hAnsi="Times New Roman" w:cs="Times New Roman"/>
          <w:lang w:bidi="he-IL"/>
        </w:rPr>
        <w:t xml:space="preserve"> (28, 28). Όντως η «Εκκλησία γίνεται όταν ανοίγεται»</w:t>
      </w:r>
      <w:r w:rsidRPr="00BE63DC">
        <w:rPr>
          <w:rStyle w:val="a5"/>
          <w:rFonts w:ascii="Times New Roman" w:hAnsi="Times New Roman" w:cs="Times New Roman"/>
          <w:lang w:bidi="he-IL"/>
        </w:rPr>
        <w:footnoteReference w:id="97"/>
      </w:r>
      <w:r w:rsidRPr="00BE63DC">
        <w:rPr>
          <w:rFonts w:ascii="Times New Roman" w:hAnsi="Times New Roman" w:cs="Times New Roman"/>
          <w:lang w:bidi="he-IL"/>
        </w:rPr>
        <w:t xml:space="preserve">. </w:t>
      </w:r>
      <w:r w:rsidRPr="00BE63DC">
        <w:rPr>
          <w:rFonts w:ascii="Times New Roman" w:hAnsi="Times New Roman" w:cs="Times New Roman"/>
          <w:lang w:bidi="he-IL"/>
        </w:rPr>
        <w:lastRenderedPageBreak/>
        <w:t xml:space="preserve">Το τέλος τής πορείας έχει ήδη προσδιορισθεί στην εισαγωγή των Πρ. με την προαναφερθείσα </w:t>
      </w:r>
      <w:r w:rsidRPr="00BE63DC">
        <w:rPr>
          <w:rFonts w:ascii="Times New Roman" w:hAnsi="Times New Roman" w:cs="Times New Roman"/>
          <w:caps/>
          <w:lang w:bidi="he-IL"/>
        </w:rPr>
        <w:t>δ</w:t>
      </w:r>
      <w:r w:rsidRPr="00BE63DC">
        <w:rPr>
          <w:rFonts w:ascii="Times New Roman" w:hAnsi="Times New Roman" w:cs="Times New Roman"/>
          <w:lang w:bidi="he-IL"/>
        </w:rPr>
        <w:t>ιακήρυξη του Αναστάντος, η οποία εκπληρώνει την προφητεία του Ησαΐα περί του πάσχοντος Δούλου (49, 6)</w:t>
      </w:r>
      <w:r w:rsidRPr="00BE63DC">
        <w:rPr>
          <w:rStyle w:val="a5"/>
          <w:rFonts w:ascii="Times New Roman" w:hAnsi="Times New Roman" w:cs="Times New Roman"/>
          <w:lang w:bidi="he-IL"/>
        </w:rPr>
        <w:footnoteReference w:id="98"/>
      </w:r>
      <w:r w:rsidRPr="00BE63DC">
        <w:rPr>
          <w:rFonts w:ascii="Times New Roman" w:hAnsi="Times New Roman" w:cs="Times New Roman"/>
          <w:lang w:bidi="he-IL"/>
        </w:rPr>
        <w:t xml:space="preserve"> με τον οποίο ταυτίζεται κατά χάριν και ο Π. ως αφορισμένος εκ κοιλίας μητρός, όπως ο προφήτης του Πάθους Ιερεμίας. Αυτή η πορεία, η οποία προσδιορίζεται επακριβώς από το Λουκά με ιδιαίτερη αναφορά των τοπικών θεσμών, δεν συνοδεύεται από αντίστοιχους χρονικούς προσδιορισμούς ή τουλάχιστον </w:t>
      </w:r>
      <w:r w:rsidRPr="00BE63DC">
        <w:rPr>
          <w:rFonts w:ascii="Times New Roman" w:hAnsi="Times New Roman" w:cs="Times New Roman"/>
          <w:i/>
          <w:iCs/>
          <w:lang w:bidi="he-IL"/>
        </w:rPr>
        <w:t>συγχρονισμό</w:t>
      </w:r>
      <w:r w:rsidRPr="00BE63DC">
        <w:rPr>
          <w:rFonts w:ascii="Times New Roman" w:hAnsi="Times New Roman" w:cs="Times New Roman"/>
          <w:lang w:bidi="he-IL"/>
        </w:rPr>
        <w:t xml:space="preserve"> με κάποιο κορυφαίο γεγονός της αντίστοιχης περιόδου της ρωμαϊκής ιστορίας, όπως αντιστρόφως συμβαίνει με τη γέννηση του Ιησού η οποία τέμνει τον χρόνο (Λκ. 3, 1).</w:t>
      </w:r>
    </w:p>
    <w:p w:rsidR="00765BD7" w:rsidRPr="00BE63DC" w:rsidRDefault="00765BD7" w:rsidP="00765BD7">
      <w:pPr>
        <w:spacing w:after="0" w:line="240" w:lineRule="auto"/>
        <w:ind w:right="-2"/>
        <w:jc w:val="both"/>
        <w:rPr>
          <w:rFonts w:ascii="Times New Roman" w:hAnsi="Times New Roman" w:cs="Times New Roman"/>
        </w:rPr>
      </w:pPr>
    </w:p>
    <w:p w:rsidR="00765BD7" w:rsidRPr="00BE63DC" w:rsidRDefault="00765BD7" w:rsidP="00765BD7">
      <w:pPr>
        <w:spacing w:after="0" w:line="240" w:lineRule="auto"/>
        <w:ind w:right="-2"/>
        <w:jc w:val="both"/>
        <w:rPr>
          <w:rFonts w:ascii="Times New Roman" w:hAnsi="Times New Roman" w:cs="Times New Roman"/>
        </w:rPr>
      </w:pPr>
      <w:r w:rsidRPr="00BE63DC">
        <w:rPr>
          <w:rFonts w:ascii="Times New Roman" w:hAnsi="Times New Roman" w:cs="Times New Roman"/>
        </w:rPr>
        <w:t>Βεβαίως κατεξοχήν από τη μαρτυρία των Πράξεων συνάγεται ότι ο Π. και μετά την Αποστολική Σύνοδο να εφαρμόζει έθιμα του λαού του χωρίς να γίνεται υποχείριος αυτών. Για παράδειγμα και στην Κόρινθο και κατόπιν εφαρμόζει την ευχή (= υπόσχεση)/όρκο των Ναζιριτών που καταγράφεται στο Αρ. 6:</w:t>
      </w:r>
      <w:r w:rsidRPr="00BE63DC">
        <w:rPr>
          <w:rStyle w:val="a5"/>
          <w:rFonts w:ascii="Times New Roman" w:hAnsi="Times New Roman" w:cs="Times New Roman"/>
        </w:rPr>
        <w:footnoteReference w:id="99"/>
      </w:r>
      <w:r w:rsidRPr="00BE63DC">
        <w:rPr>
          <w:rFonts w:ascii="Times New Roman" w:hAnsi="Times New Roman" w:cs="Times New Roman"/>
        </w:rPr>
        <w:t xml:space="preserve"> Επί τριάντα και πλέον μέρες αυτοί δεν κούρευαν τα μαλλιά τους (πράγμα που υπό φυσιολογικές συνθήκες ο Π. θεωρεί ατιμία Α’Κορ. 11, 14) και δεν έπιναν οίνο (πρβλ. Σαμψών, Ιωάννης Βαπτιστής). Ήταν μια περίοδος κατά την οποία αφιερώνονταν ολοκληρωτικά στον Κύριο απέχοντας από τον κόσμο. Κατόπιν κουρεύονταν και τα μαλλιά τους κατακαίονταν στο θυσιαστήριο του Ναού (έστω κι αν η κουρά γινόταν κατ’ οικονομία μακριά από την Ιερουσαλήμ). </w:t>
      </w:r>
    </w:p>
    <w:p w:rsidR="00765BD7" w:rsidRPr="00BE63DC" w:rsidRDefault="00765BD7" w:rsidP="00765BD7">
      <w:pPr>
        <w:spacing w:after="0" w:line="240" w:lineRule="auto"/>
        <w:ind w:right="-2"/>
        <w:jc w:val="both"/>
        <w:rPr>
          <w:rFonts w:ascii="Times New Roman" w:hAnsi="Times New Roman" w:cs="Times New Roman"/>
        </w:rPr>
      </w:pPr>
    </w:p>
    <w:p w:rsidR="00765BD7" w:rsidRPr="00BE63DC" w:rsidRDefault="00765BD7" w:rsidP="00765BD7">
      <w:pPr>
        <w:shd w:val="clear" w:color="auto" w:fill="FFFFFF"/>
        <w:autoSpaceDE w:val="0"/>
        <w:autoSpaceDN w:val="0"/>
        <w:adjustRightInd w:val="0"/>
        <w:spacing w:after="0" w:line="240" w:lineRule="auto"/>
        <w:ind w:firstLine="284"/>
        <w:jc w:val="both"/>
        <w:rPr>
          <w:rFonts w:ascii="Times New Roman" w:hAnsi="Times New Roman" w:cs="Times New Roman"/>
        </w:rPr>
      </w:pPr>
      <w:r w:rsidRPr="00BE63DC">
        <w:rPr>
          <w:rFonts w:ascii="Times New Roman" w:hAnsi="Times New Roman" w:cs="Times New Roman"/>
        </w:rPr>
        <w:t xml:space="preserve">Κατεξοχήν ο Π. ονομάζει την Εκκλησία </w:t>
      </w:r>
      <w:r w:rsidRPr="00BE63DC">
        <w:rPr>
          <w:rFonts w:ascii="Times New Roman" w:hAnsi="Times New Roman" w:cs="Times New Roman"/>
          <w:b/>
          <w:bCs/>
          <w:i/>
          <w:iCs/>
        </w:rPr>
        <w:t>Σώμα</w:t>
      </w:r>
      <w:r w:rsidRPr="00BE63DC">
        <w:rPr>
          <w:rFonts w:ascii="Times New Roman" w:hAnsi="Times New Roman" w:cs="Times New Roman"/>
        </w:rPr>
        <w:t xml:space="preserve"> </w:t>
      </w:r>
      <w:r w:rsidRPr="00BE63DC">
        <w:rPr>
          <w:rFonts w:ascii="Times New Roman" w:hAnsi="Times New Roman" w:cs="Times New Roman"/>
          <w:b/>
          <w:bCs/>
        </w:rPr>
        <w:t>(=</w:t>
      </w:r>
      <w:r w:rsidRPr="00BE63DC">
        <w:rPr>
          <w:rFonts w:ascii="Times New Roman" w:hAnsi="Times New Roman" w:cs="Times New Roman"/>
        </w:rPr>
        <w:t xml:space="preserve"> Οργανισμό) </w:t>
      </w:r>
      <w:r w:rsidRPr="00BE63DC">
        <w:rPr>
          <w:rFonts w:ascii="Times New Roman" w:hAnsi="Times New Roman" w:cs="Times New Roman"/>
          <w:b/>
          <w:bCs/>
        </w:rPr>
        <w:t>Χριστού</w:t>
      </w:r>
      <w:r w:rsidRPr="00BE63DC">
        <w:rPr>
          <w:rFonts w:ascii="Times New Roman" w:hAnsi="Times New Roman" w:cs="Times New Roman"/>
        </w:rPr>
        <w:t xml:space="preserve"> όπου σε αντίθεση προς άλλα «σώματα» (πρβλ. Ρωμαϊκή αυτοκρατορία+Συναγωγή)  </w:t>
      </w:r>
      <w:r w:rsidRPr="00BE63DC">
        <w:rPr>
          <w:rFonts w:ascii="Times New Roman" w:hAnsi="Times New Roman" w:cs="Times New Roman"/>
          <w:b/>
          <w:bCs/>
          <w:i/>
          <w:iCs/>
        </w:rPr>
        <w:t xml:space="preserve">οὐκ ἔνι Ἰουδαῖος καὶ Ἕλλην, περιτομὴ καὶ ἀκροβυστία, δοῦλος καὶ ἐλεύθερος, ἂρσεν καὶ θῆλυ </w:t>
      </w:r>
      <w:r w:rsidRPr="00BE63DC">
        <w:rPr>
          <w:rFonts w:ascii="Times New Roman" w:hAnsi="Times New Roman" w:cs="Times New Roman"/>
          <w:bCs/>
          <w:iCs/>
        </w:rPr>
        <w:t>αλλά είναι</w:t>
      </w:r>
      <w:r w:rsidRPr="00BE63DC">
        <w:rPr>
          <w:rFonts w:ascii="Times New Roman" w:hAnsi="Times New Roman" w:cs="Times New Roman"/>
          <w:b/>
          <w:bCs/>
          <w:i/>
          <w:iCs/>
        </w:rPr>
        <w:t xml:space="preserve"> </w:t>
      </w:r>
      <w:r w:rsidRPr="00BE63DC">
        <w:rPr>
          <w:rFonts w:ascii="Times New Roman" w:hAnsi="Times New Roman" w:cs="Times New Roman"/>
        </w:rPr>
        <w:t xml:space="preserve">(όχι </w:t>
      </w:r>
      <w:r w:rsidRPr="00BE63DC">
        <w:rPr>
          <w:rFonts w:ascii="Times New Roman" w:hAnsi="Times New Roman" w:cs="Times New Roman"/>
          <w:i/>
          <w:iCs/>
        </w:rPr>
        <w:t>ένα</w:t>
      </w:r>
      <w:r w:rsidRPr="00BE63DC">
        <w:rPr>
          <w:rFonts w:ascii="Times New Roman" w:hAnsi="Times New Roman" w:cs="Times New Roman"/>
        </w:rPr>
        <w:t>, αλλά)</w:t>
      </w:r>
      <w:r w:rsidRPr="00BE63DC">
        <w:rPr>
          <w:rFonts w:ascii="Times New Roman" w:hAnsi="Times New Roman" w:cs="Times New Roman"/>
          <w:b/>
          <w:bCs/>
          <w:i/>
          <w:iCs/>
        </w:rPr>
        <w:t xml:space="preserve"> </w:t>
      </w:r>
      <w:r w:rsidRPr="00BE63DC">
        <w:rPr>
          <w:rFonts w:ascii="Times New Roman" w:hAnsi="Times New Roman" w:cs="Times New Roman"/>
          <w:b/>
          <w:bCs/>
          <w:iCs/>
        </w:rPr>
        <w:t>ένας</w:t>
      </w:r>
      <w:r w:rsidRPr="00BE63DC">
        <w:rPr>
          <w:rFonts w:ascii="Times New Roman" w:hAnsi="Times New Roman" w:cs="Times New Roman"/>
          <w:b/>
          <w:bCs/>
          <w:i/>
          <w:iCs/>
          <w:vertAlign w:val="superscript"/>
        </w:rPr>
        <w:t>.</w:t>
      </w:r>
      <w:r w:rsidRPr="00BE63DC">
        <w:rPr>
          <w:rFonts w:ascii="Times New Roman" w:hAnsi="Times New Roman" w:cs="Times New Roman"/>
          <w:b/>
          <w:bCs/>
          <w:i/>
          <w:iCs/>
        </w:rPr>
        <w:t xml:space="preserve"> </w:t>
      </w:r>
      <w:r w:rsidRPr="00BE63DC">
        <w:rPr>
          <w:rFonts w:ascii="Times New Roman" w:hAnsi="Times New Roman" w:cs="Times New Roman"/>
          <w:b/>
          <w:bCs/>
          <w:iCs/>
        </w:rPr>
        <w:t>Χριστός</w:t>
      </w:r>
      <w:r w:rsidRPr="00BE63DC">
        <w:rPr>
          <w:rFonts w:ascii="Times New Roman" w:hAnsi="Times New Roman" w:cs="Times New Roman"/>
          <w:b/>
          <w:bCs/>
          <w:i/>
          <w:iCs/>
        </w:rPr>
        <w:t xml:space="preserve"> </w:t>
      </w:r>
      <w:r w:rsidRPr="00BE63DC">
        <w:rPr>
          <w:rFonts w:ascii="Times New Roman" w:hAnsi="Times New Roman" w:cs="Times New Roman"/>
          <w:bCs/>
          <w:iCs/>
        </w:rPr>
        <w:t>(Γαλ. 3, 28</w:t>
      </w:r>
      <w:r w:rsidRPr="00BE63DC">
        <w:rPr>
          <w:rFonts w:ascii="Times New Roman" w:hAnsi="Times New Roman" w:cs="Times New Roman"/>
          <w:bCs/>
          <w:iCs/>
          <w:vertAlign w:val="superscript"/>
        </w:rPr>
        <w:t xml:space="preserve">. </w:t>
      </w:r>
      <w:r w:rsidRPr="00BE63DC">
        <w:rPr>
          <w:rFonts w:ascii="Times New Roman" w:hAnsi="Times New Roman" w:cs="Times New Roman"/>
          <w:bCs/>
          <w:iCs/>
        </w:rPr>
        <w:t>Κολ. 3, 11 [σε αυτό απουσιάζει το άρσεν και θήλυ αλλά προστίθεται το Σκύθης ως ο απόλυτος-«εξτρέμ» βάρβαρος])</w:t>
      </w:r>
      <w:r w:rsidRPr="00BE63DC">
        <w:rPr>
          <w:rStyle w:val="a5"/>
          <w:rFonts w:ascii="Times New Roman" w:hAnsi="Times New Roman" w:cs="Times New Roman"/>
          <w:bCs/>
          <w:iCs/>
        </w:rPr>
        <w:footnoteReference w:id="100"/>
      </w:r>
      <w:r w:rsidRPr="00BE63DC">
        <w:rPr>
          <w:rFonts w:ascii="Times New Roman" w:hAnsi="Times New Roman" w:cs="Times New Roman"/>
          <w:i/>
          <w:iCs/>
        </w:rPr>
        <w:t>.</w:t>
      </w:r>
      <w:r w:rsidRPr="00BE63DC">
        <w:rPr>
          <w:rFonts w:ascii="Times New Roman" w:hAnsi="Times New Roman" w:cs="Times New Roman"/>
        </w:rPr>
        <w:t xml:space="preserve"> Ο κάθε πιστός ανεξάρτητα φυλής, φύλου και στάτους λάμβανε τη μορφή του νέου Αδάμ. Αυτό αισθητοποιούνταν με το γεγονός ότι στο δροσερό ζών (=τρέχον) νερό </w:t>
      </w:r>
      <w:r w:rsidRPr="00BE63DC">
        <w:rPr>
          <w:rFonts w:ascii="Times New Roman" w:hAnsi="Times New Roman" w:cs="Times New Roman"/>
          <w:b/>
        </w:rPr>
        <w:t>εμ</w:t>
      </w:r>
      <w:r w:rsidRPr="00BE63DC">
        <w:rPr>
          <w:rFonts w:ascii="Times New Roman" w:hAnsi="Times New Roman" w:cs="Times New Roman"/>
        </w:rPr>
        <w:t>βαπτίζονταν (μετά από νηστεία, ακρόαση του λόγου και ομολογία πίστης) παρόμοια οι πάντες (ενώ η περιτομή αφορούσε μόνον τους άνδρες) μιμούμενοι κατεξοχήν την σταύρωση και προγευόμενοι λαμβάνοντας το Πνεύμα ως  αρραβώνα (= ως εγγύηση) την ανάσταση του Ιησού που λατρευόταν ως Κύριος</w:t>
      </w:r>
      <w:r w:rsidRPr="00BE63DC">
        <w:rPr>
          <w:rStyle w:val="a5"/>
          <w:rFonts w:ascii="Times New Roman" w:hAnsi="Times New Roman" w:cs="Times New Roman"/>
        </w:rPr>
        <w:footnoteReference w:id="101"/>
      </w:r>
      <w:r w:rsidRPr="00BE63DC">
        <w:rPr>
          <w:rFonts w:ascii="Times New Roman" w:hAnsi="Times New Roman" w:cs="Times New Roman"/>
        </w:rPr>
        <w:t xml:space="preserve">. Ταυτόχρονα στην κοινή τράπεζα δεν υπήρχαν «πρωτοκαθεδρίες» για τους πάτρωνες κυρίους ή μη ιδιοκτήτες της οικίας αλλά όλοι μεταλάμβαναν από το Κοινό Ποτήρι (πράγμα που δεν ισχύει μέχρι σήμερα στο ιουδαϊκό πασχαλινό γεύμα) αφού είχαν αναφέρει την προσευχή όπου αποκαλείται ο Θεός </w:t>
      </w:r>
      <w:r w:rsidRPr="00BE63DC">
        <w:rPr>
          <w:rFonts w:ascii="Times New Roman" w:hAnsi="Times New Roman" w:cs="Times New Roman"/>
          <w:b/>
        </w:rPr>
        <w:t>Αββά-Πατέρας</w:t>
      </w:r>
      <w:r w:rsidRPr="00BE63DC">
        <w:rPr>
          <w:rFonts w:ascii="Times New Roman" w:hAnsi="Times New Roman" w:cs="Times New Roman"/>
        </w:rPr>
        <w:t xml:space="preserve"> και όπως προελέχθη είχαν ασπασθεί άπαντες ανεξαρτήτου φύλου και στάτους αλλήλους (πράγμα επίσης ριζοσπαστικό στην ελληνορωμαϊκή πυραμοειδή κοινωνία). Ας σημειωθεί ότι το λέξημα </w:t>
      </w:r>
      <w:r w:rsidRPr="00BE63DC">
        <w:rPr>
          <w:rFonts w:ascii="Times New Roman" w:hAnsi="Times New Roman" w:cs="Times New Roman"/>
          <w:i/>
        </w:rPr>
        <w:t>αλλήλ*</w:t>
      </w:r>
      <w:r w:rsidRPr="00BE63DC">
        <w:rPr>
          <w:rFonts w:ascii="Times New Roman" w:hAnsi="Times New Roman" w:cs="Times New Roman"/>
        </w:rPr>
        <w:t xml:space="preserve"> χρησιμοποιείται στη φιλολογία της εποχής μόνον για αδελφούς και φίλους. </w:t>
      </w:r>
    </w:p>
    <w:p w:rsidR="00765BD7" w:rsidRPr="00BE63DC" w:rsidRDefault="00765BD7" w:rsidP="00765BD7">
      <w:pPr>
        <w:shd w:val="clear" w:color="auto" w:fill="FFFFFF"/>
        <w:autoSpaceDE w:val="0"/>
        <w:autoSpaceDN w:val="0"/>
        <w:adjustRightInd w:val="0"/>
        <w:spacing w:after="0" w:line="240" w:lineRule="auto"/>
        <w:ind w:firstLine="284"/>
        <w:jc w:val="both"/>
        <w:rPr>
          <w:rFonts w:ascii="Times New Roman" w:hAnsi="Times New Roman" w:cs="Times New Roman"/>
        </w:rPr>
      </w:pPr>
    </w:p>
    <w:p w:rsidR="00765BD7" w:rsidRPr="00BE63DC" w:rsidRDefault="00765BD7" w:rsidP="00765BD7">
      <w:pPr>
        <w:shd w:val="clear" w:color="auto" w:fill="FFFFFF"/>
        <w:autoSpaceDE w:val="0"/>
        <w:autoSpaceDN w:val="0"/>
        <w:adjustRightInd w:val="0"/>
        <w:spacing w:after="0" w:line="240" w:lineRule="auto"/>
        <w:ind w:firstLine="284"/>
        <w:jc w:val="both"/>
        <w:rPr>
          <w:rFonts w:ascii="Times New Roman" w:hAnsi="Times New Roman" w:cs="Times New Roman"/>
        </w:rPr>
      </w:pPr>
    </w:p>
    <w:p w:rsidR="001B437C" w:rsidRPr="00BE63DC" w:rsidRDefault="003F5F2B" w:rsidP="001B437C">
      <w:pPr>
        <w:shd w:val="clear" w:color="auto" w:fill="FFFFFF"/>
        <w:autoSpaceDE w:val="0"/>
        <w:autoSpaceDN w:val="0"/>
        <w:adjustRightInd w:val="0"/>
        <w:spacing w:after="0" w:line="240" w:lineRule="auto"/>
        <w:ind w:firstLine="284"/>
        <w:jc w:val="both"/>
        <w:rPr>
          <w:rFonts w:ascii="Times New Roman" w:hAnsi="Times New Roman" w:cs="Times New Roman"/>
        </w:rPr>
      </w:pPr>
      <w:r w:rsidRPr="00BE63DC">
        <w:rPr>
          <w:rFonts w:ascii="Times New Roman" w:hAnsi="Times New Roman"/>
          <w:sz w:val="24"/>
        </w:rPr>
        <w:t xml:space="preserve">Τέσσερα σημεία στην «ηθική» του Π. είναι αξιοσημείωτα: </w:t>
      </w:r>
      <w:r w:rsidRPr="00BE63DC">
        <w:rPr>
          <w:rFonts w:ascii="Times New Roman" w:hAnsi="Times New Roman"/>
          <w:b/>
          <w:bCs/>
          <w:sz w:val="24"/>
          <w:szCs w:val="24"/>
        </w:rPr>
        <w:t>Πρώτον.</w:t>
      </w:r>
      <w:r w:rsidRPr="00BE63DC">
        <w:rPr>
          <w:rFonts w:ascii="Times New Roman" w:hAnsi="Times New Roman"/>
          <w:sz w:val="24"/>
        </w:rPr>
        <w:t xml:space="preserve"> </w:t>
      </w:r>
      <w:r w:rsidRPr="00BE63DC">
        <w:rPr>
          <w:rFonts w:ascii="Times New Roman" w:hAnsi="Times New Roman"/>
          <w:caps/>
          <w:sz w:val="24"/>
        </w:rPr>
        <w:t>τ</w:t>
      </w:r>
      <w:r w:rsidRPr="00BE63DC">
        <w:rPr>
          <w:rFonts w:ascii="Times New Roman" w:hAnsi="Times New Roman"/>
          <w:sz w:val="24"/>
        </w:rPr>
        <w:t xml:space="preserve">ο </w:t>
      </w:r>
      <w:r w:rsidRPr="00BE63DC">
        <w:rPr>
          <w:rFonts w:ascii="Times New Roman" w:hAnsi="Times New Roman"/>
          <w:b/>
          <w:bCs/>
          <w:sz w:val="24"/>
          <w:szCs w:val="27"/>
        </w:rPr>
        <w:t xml:space="preserve">σώμα </w:t>
      </w:r>
      <w:r w:rsidRPr="00BE63DC">
        <w:rPr>
          <w:rFonts w:ascii="Times New Roman" w:hAnsi="Times New Roman"/>
          <w:sz w:val="24"/>
          <w:szCs w:val="27"/>
        </w:rPr>
        <w:t xml:space="preserve">δεν είναι το εφήμερο «ένδυμα» ή το δεσμωτήριο - «φυλακή» της ψυχής», αφού η ύλη αποτελεί δημιουργία του Θεού, η οποία μετέχει διά των Μυστηρίων στην ανακαίνιση και αναμένει την παλιγγενεσία (Ρωμ. 8, 21). Η σωτηρία και ιδίως η ανάσταση αναφέρονται στα </w:t>
      </w:r>
      <w:r w:rsidRPr="00BE63DC">
        <w:rPr>
          <w:rFonts w:ascii="Times New Roman" w:hAnsi="Times New Roman"/>
          <w:i/>
          <w:iCs/>
          <w:sz w:val="24"/>
          <w:szCs w:val="27"/>
        </w:rPr>
        <w:t>σαπισμένα και σκουληκιασμένα</w:t>
      </w:r>
      <w:r w:rsidRPr="00BE63DC">
        <w:rPr>
          <w:rFonts w:ascii="Times New Roman" w:hAnsi="Times New Roman"/>
          <w:sz w:val="24"/>
          <w:szCs w:val="27"/>
        </w:rPr>
        <w:t xml:space="preserve"> κατά τον επικούρειο Κέλσο (5. 17) </w:t>
      </w:r>
      <w:r w:rsidRPr="00BE63DC">
        <w:rPr>
          <w:rFonts w:ascii="Times New Roman" w:hAnsi="Times New Roman"/>
          <w:sz w:val="24"/>
          <w:szCs w:val="27"/>
        </w:rPr>
        <w:lastRenderedPageBreak/>
        <w:t xml:space="preserve">σώματα: </w:t>
      </w:r>
      <w:r w:rsidRPr="00BE63DC">
        <w:rPr>
          <w:i/>
          <w:iCs/>
          <w:sz w:val="24"/>
        </w:rPr>
        <w:t>εἰ γὰρ νεκροὶ οὐκ ἐγείρονται, οὐδὲ Χριστὸς ἐγήγερται·  εἰ δὲ Χριστὸς οὐκ ἐγήγερται, ματαία ἡ πίστις ὑμῶν</w:t>
      </w:r>
      <w:r w:rsidRPr="00BE63DC">
        <w:rPr>
          <w:rFonts w:ascii="Times New Roman" w:hAnsi="Times New Roman"/>
          <w:sz w:val="24"/>
          <w:szCs w:val="24"/>
          <w:lang w:bidi="he-IL"/>
        </w:rPr>
        <w:t xml:space="preserve"> </w:t>
      </w:r>
      <w:r w:rsidRPr="00BE63DC">
        <w:rPr>
          <w:rFonts w:ascii="Times New Roman" w:hAnsi="Times New Roman"/>
          <w:iCs/>
          <w:sz w:val="24"/>
          <w:szCs w:val="24"/>
          <w:lang w:bidi="he-IL"/>
        </w:rPr>
        <w:t>(</w:t>
      </w:r>
      <w:r w:rsidRPr="00BE63DC">
        <w:rPr>
          <w:rFonts w:ascii="Times New Roman" w:hAnsi="Times New Roman"/>
          <w:sz w:val="24"/>
          <w:szCs w:val="27"/>
        </w:rPr>
        <w:t>Α’ Κορ. 15, 16-17</w:t>
      </w:r>
      <w:r w:rsidRPr="00BE63DC">
        <w:rPr>
          <w:rFonts w:ascii="Times New Roman" w:hAnsi="Times New Roman"/>
          <w:iCs/>
          <w:sz w:val="24"/>
          <w:szCs w:val="24"/>
          <w:lang w:bidi="he-IL"/>
        </w:rPr>
        <w:t>)</w:t>
      </w:r>
      <w:r w:rsidRPr="00BE63DC">
        <w:rPr>
          <w:rStyle w:val="a5"/>
        </w:rPr>
        <w:footnoteReference w:id="102"/>
      </w:r>
      <w:r w:rsidRPr="00BE63DC">
        <w:rPr>
          <w:rFonts w:ascii="Times New Roman" w:hAnsi="Times New Roman"/>
          <w:iCs/>
          <w:sz w:val="24"/>
          <w:szCs w:val="24"/>
          <w:lang w:bidi="he-IL"/>
        </w:rPr>
        <w:t>.</w:t>
      </w:r>
      <w:r w:rsidRPr="00BE63DC">
        <w:rPr>
          <w:rFonts w:ascii="Times New Roman" w:hAnsi="Times New Roman"/>
          <w:sz w:val="24"/>
          <w:szCs w:val="27"/>
        </w:rPr>
        <w:t xml:space="preserve"> Γι’ αυτό άλλωστε ο Π., ακολουθώντας την ιουδαϊκή «ηθική» είναι ριζικά αντίθετος στην πορνεία (Α’ Θεσ. 4, 1-8</w:t>
      </w:r>
      <w:r w:rsidRPr="00BE63DC">
        <w:rPr>
          <w:rFonts w:ascii="Times New Roman" w:hAnsi="Times New Roman"/>
          <w:sz w:val="24"/>
          <w:szCs w:val="27"/>
          <w:vertAlign w:val="superscript"/>
        </w:rPr>
        <w:t>.</w:t>
      </w:r>
      <w:r w:rsidRPr="00BE63DC">
        <w:rPr>
          <w:rFonts w:ascii="Times New Roman" w:hAnsi="Times New Roman"/>
          <w:sz w:val="24"/>
          <w:szCs w:val="27"/>
        </w:rPr>
        <w:t xml:space="preserve"> Α’Κορ. 6, 12-20),  όπως και στην ομοφιλοφιλία (Α’Κορ. 6, 9. Ρωμ. 1, 26-27). Αντιθέτως, ενώ εξαίρει την παρθενία, τιμά και το γάμο (χωρίς να τον συνδέει οπωσδήποτε με την τεκνογονία όπως ο Μουσώνιος Ρούφος) αλλά και το γυναικείο φύλο.</w:t>
      </w:r>
      <w:r w:rsidRPr="00BE63DC">
        <w:rPr>
          <w:rFonts w:cs="PalatinoLinotype"/>
          <w:i/>
          <w:szCs w:val="24"/>
        </w:rPr>
        <w:t xml:space="preserve"> Ἡ συμμετοχή κατά τρόπο ἰσότιμο (χάρη στό παράδειγμα καί το ἔργο τοῦ Σωτῆρος Χριστοῦ) τῶν χριστιανῶν γυναικῶν στή λατρεία, τη χαρισματική διδαχή, την οἰκοδομή καί τή διακονία τῆς Ἐκκλησίας ἀποτελεῖ μία συγκλονιστική (γιά τά δεδομένα τῆς ἐποχῆς) καί ἁπτή συνάμα πραγματικότητα γιά τήν πρώτη Ἐκκλησία. Ἡ πραγματικότητα αὐτή συνοδεύεται ἀπό τήν ἄρση ποικίλων προκαταλήψεων ὡς πρός την ἀξιοπιστία τῶν γυναικῶν καί τό δικαίωμά τους νά ἐξέρχονται ἀπό την ἰδιωτική σφαίρα, ὅπου παραδοσιακά (καί πατριαρχικά) εἶχαν περιοριστεῖ.</w:t>
      </w:r>
      <w:r w:rsidRPr="00BE63DC">
        <w:rPr>
          <w:rFonts w:ascii="Times New Roman" w:hAnsi="Times New Roman"/>
          <w:sz w:val="24"/>
        </w:rPr>
        <w:t xml:space="preserve"> </w:t>
      </w:r>
      <w:r w:rsidRPr="00BE63DC">
        <w:rPr>
          <w:rFonts w:cs="PalatinoLinotype"/>
          <w:i/>
          <w:szCs w:val="24"/>
        </w:rPr>
        <w:t>Σημεῖο πιστοποίησης τοῦ νέου ρόλου πού ἐπιφυλάσσει τό χριστιανικό Εὐαγγέλιο στή γυναίκα εἶναι ἡ σταδιακή ἀλλά ἀποφασιστική ἔξοδός της ἀπό τήν ἀνωνυμία, ἡ ἐπώνυμη συμμετοχή της στό καθόλου ἔργο τῆς Ἐκκλησίας, στήν ὑπηρεσία τῆς διακονίας τοῦ λόγου καί τῶν καθημερινῶν ἀναγκῶν τῶν μελῶν τῆς χριστιανικῆς κοινότητος. Τό παράδειγμα τῆς Φοίβης, τῆς Χλόης καί τῆς Πρίσκιλλας</w:t>
      </w:r>
      <w:r w:rsidRPr="00BE63DC">
        <w:rPr>
          <w:rFonts w:ascii="PalatinoLinotype" w:hAnsi="PalatinoLinotype" w:cs="PalatinoLinotype"/>
          <w:sz w:val="24"/>
          <w:szCs w:val="24"/>
        </w:rPr>
        <w:t xml:space="preserve"> </w:t>
      </w:r>
      <w:r w:rsidRPr="00BE63DC">
        <w:rPr>
          <w:rFonts w:cs="PalatinoLinotype"/>
          <w:i/>
          <w:szCs w:val="24"/>
        </w:rPr>
        <w:t xml:space="preserve">εἶναι ἐνδεικτικό τῶν νέων δεδομένων πού ἔχουν δημιουργηθεῖ </w:t>
      </w:r>
      <w:r w:rsidRPr="00BE63DC">
        <w:rPr>
          <w:rFonts w:cs="PalatinoLinotype"/>
          <w:szCs w:val="24"/>
        </w:rPr>
        <w:t>(Κ. Μπελέζος</w:t>
      </w:r>
      <w:r w:rsidRPr="00BE63DC">
        <w:rPr>
          <w:rStyle w:val="a5"/>
          <w:rFonts w:cs="PalatinoLinotype"/>
          <w:szCs w:val="24"/>
        </w:rPr>
        <w:footnoteReference w:id="103"/>
      </w:r>
      <w:r w:rsidRPr="00BE63DC">
        <w:rPr>
          <w:rFonts w:cs="PalatinoLinotype"/>
          <w:szCs w:val="24"/>
        </w:rPr>
        <w:t>).</w:t>
      </w:r>
      <w:r w:rsidRPr="00BE63DC">
        <w:rPr>
          <w:rFonts w:cs="PalatinoLinotype"/>
          <w:i/>
          <w:szCs w:val="24"/>
        </w:rPr>
        <w:t xml:space="preserve"> </w:t>
      </w:r>
      <w:r w:rsidRPr="00BE63DC">
        <w:rPr>
          <w:rFonts w:cs="PalatinoLinotype"/>
          <w:szCs w:val="24"/>
        </w:rPr>
        <w:t xml:space="preserve">Η κατάφαση στην τεκνογονία (Α’Τιμ. 2, 15) συνδέεται με την κατάφαση στη λειτουργία του φύλου της στο πλαίσιο της πολεμικής αιρετικών που δαιμονοποιούσαν συγκεκριμένες τροφές και το γάμο ενώ η σιωπή στη λατρεία (Α’Κορ. 14) μάλλον με ενθουσιαστικές υπερβολές. </w:t>
      </w:r>
      <w:r w:rsidRPr="00BE63DC">
        <w:rPr>
          <w:rFonts w:cs="PalatinoLinotype"/>
          <w:i/>
          <w:szCs w:val="24"/>
        </w:rPr>
        <w:t xml:space="preserve"> </w:t>
      </w:r>
    </w:p>
    <w:p w:rsidR="001B437C" w:rsidRPr="00BE63DC" w:rsidRDefault="003F5F2B" w:rsidP="001B437C">
      <w:pPr>
        <w:shd w:val="clear" w:color="auto" w:fill="FFFFFF"/>
        <w:autoSpaceDE w:val="0"/>
        <w:autoSpaceDN w:val="0"/>
        <w:adjustRightInd w:val="0"/>
        <w:spacing w:after="0" w:line="240" w:lineRule="auto"/>
        <w:ind w:firstLine="284"/>
        <w:jc w:val="both"/>
        <w:rPr>
          <w:rFonts w:ascii="Times New Roman" w:hAnsi="Times New Roman" w:cs="Times New Roman"/>
        </w:rPr>
      </w:pPr>
      <w:r w:rsidRPr="00BE63DC">
        <w:rPr>
          <w:rFonts w:ascii="Times New Roman" w:hAnsi="Times New Roman"/>
          <w:b/>
          <w:bCs/>
          <w:sz w:val="24"/>
          <w:szCs w:val="24"/>
          <w:u w:val="single"/>
        </w:rPr>
        <w:t>Δεύτερον.</w:t>
      </w:r>
      <w:r w:rsidRPr="00BE63DC">
        <w:rPr>
          <w:rFonts w:ascii="Times New Roman" w:hAnsi="Times New Roman"/>
          <w:sz w:val="24"/>
          <w:szCs w:val="27"/>
        </w:rPr>
        <w:t xml:space="preserve"> η </w:t>
      </w:r>
      <w:r w:rsidRPr="00BE63DC">
        <w:rPr>
          <w:rFonts w:ascii="Times New Roman" w:hAnsi="Times New Roman"/>
          <w:i/>
          <w:iCs/>
          <w:sz w:val="24"/>
          <w:szCs w:val="27"/>
        </w:rPr>
        <w:t>μόρφωση</w:t>
      </w:r>
      <w:r w:rsidRPr="00BE63DC">
        <w:rPr>
          <w:rFonts w:ascii="Times New Roman" w:hAnsi="Times New Roman"/>
          <w:sz w:val="24"/>
          <w:szCs w:val="27"/>
        </w:rPr>
        <w:t xml:space="preserve"> του εσταυρωμένου-παθητού και αναστημένου Χριστού στην καρδιά δεν οδηγεί τον άνθρωπο κατ’ ουσίαν στην απάθεια-νιρβάνα, δηλαδή </w:t>
      </w:r>
      <w:r w:rsidRPr="00BE63DC">
        <w:rPr>
          <w:rFonts w:ascii="Times New Roman" w:hAnsi="Times New Roman"/>
          <w:b/>
          <w:bCs/>
          <w:sz w:val="24"/>
          <w:szCs w:val="27"/>
        </w:rPr>
        <w:t xml:space="preserve">στη νέκρωση του πάθους </w:t>
      </w:r>
      <w:r w:rsidRPr="00BE63DC">
        <w:rPr>
          <w:rFonts w:ascii="Times New Roman" w:hAnsi="Times New Roman"/>
          <w:sz w:val="24"/>
          <w:szCs w:val="27"/>
        </w:rPr>
        <w:t>(όπως πρέσβευαν οι περισσότεροι εκπρόσωποι του Στωικισμού)</w:t>
      </w:r>
      <w:r w:rsidRPr="00BE63DC">
        <w:rPr>
          <w:rStyle w:val="a5"/>
        </w:rPr>
        <w:footnoteReference w:id="104"/>
      </w:r>
      <w:r w:rsidRPr="00BE63DC">
        <w:rPr>
          <w:rFonts w:ascii="Times New Roman" w:hAnsi="Times New Roman"/>
          <w:sz w:val="24"/>
          <w:szCs w:val="27"/>
        </w:rPr>
        <w:t xml:space="preserve">, </w:t>
      </w:r>
      <w:r w:rsidRPr="00BE63DC">
        <w:rPr>
          <w:rFonts w:ascii="Times New Roman" w:hAnsi="Times New Roman"/>
          <w:b/>
          <w:bCs/>
          <w:sz w:val="24"/>
          <w:szCs w:val="27"/>
        </w:rPr>
        <w:t xml:space="preserve">αλλά στη </w:t>
      </w:r>
      <w:r w:rsidRPr="00BE63DC">
        <w:rPr>
          <w:rFonts w:ascii="Times New Roman" w:hAnsi="Times New Roman"/>
          <w:b/>
          <w:bCs/>
          <w:sz w:val="24"/>
          <w:szCs w:val="27"/>
          <w:u w:val="single"/>
        </w:rPr>
        <w:t xml:space="preserve">μεταμόρφωσή του, </w:t>
      </w:r>
      <w:r w:rsidRPr="00BE63DC">
        <w:rPr>
          <w:rFonts w:ascii="Times New Roman" w:hAnsi="Times New Roman"/>
          <w:sz w:val="24"/>
          <w:szCs w:val="27"/>
        </w:rPr>
        <w:t xml:space="preserve">έτσι ώστε να λειτουργεί </w:t>
      </w:r>
      <w:r w:rsidRPr="00BE63DC">
        <w:rPr>
          <w:rFonts w:ascii="Times New Roman" w:hAnsi="Times New Roman"/>
          <w:i/>
          <w:iCs/>
          <w:sz w:val="24"/>
          <w:szCs w:val="27"/>
        </w:rPr>
        <w:t>όντως κατά φύσιν</w:t>
      </w:r>
      <w:r w:rsidRPr="00BE63DC">
        <w:rPr>
          <w:rFonts w:ascii="Times New Roman" w:hAnsi="Times New Roman"/>
          <w:sz w:val="24"/>
          <w:szCs w:val="27"/>
        </w:rPr>
        <w:t xml:space="preserve"> και να διακονεί την αγάπη προς το Θεό και τον πλησίον, η οποία και ελευθερώνει οντολογικά τον άνθρωπο. Είναι χαρακτηριστικό ότι, ενώ οι Στωικοί πρέσβευαν την αοργησία, ο Παύλος, ο οποίος δεν διστάζει να αποτυπώσει τις έντονες μεταπτώσεις των συναισθημάτων του στις επιστολές του (πρβλ. Φιλ. 2-3), σημειώνει: </w:t>
      </w:r>
      <w:r w:rsidRPr="00BE63DC">
        <w:rPr>
          <w:i/>
          <w:iCs/>
          <w:sz w:val="24"/>
        </w:rPr>
        <w:t>ὀργίζεσθε καὶ μὴ ἁμαρτάνετε· ὁ ἥλιος μὴ ἐπιδυέτω ἐπὶ [τῷ] παροργισμῷ ὑμῶν, μηδὲ δίδοτε τόπον τῷ διαβόλῳ</w:t>
      </w:r>
      <w:r w:rsidRPr="00BE63DC">
        <w:rPr>
          <w:rFonts w:ascii="Times New Roman" w:hAnsi="Times New Roman"/>
          <w:sz w:val="24"/>
          <w:szCs w:val="24"/>
          <w:lang w:bidi="he-IL"/>
        </w:rPr>
        <w:t xml:space="preserve"> (Εφ. 4, 26-27). Πρόκειται για την οργή, η οποία δε στρέφεται πλέον εναντίον του αμαρτωλού </w:t>
      </w:r>
      <w:r w:rsidRPr="00BE63DC">
        <w:rPr>
          <w:rFonts w:ascii="Times New Roman" w:hAnsi="Times New Roman"/>
          <w:i/>
          <w:iCs/>
          <w:sz w:val="24"/>
          <w:szCs w:val="24"/>
          <w:lang w:bidi="he-IL"/>
        </w:rPr>
        <w:t>άλλου</w:t>
      </w:r>
      <w:r w:rsidRPr="00BE63DC">
        <w:rPr>
          <w:rFonts w:ascii="Times New Roman" w:hAnsi="Times New Roman"/>
          <w:sz w:val="24"/>
          <w:szCs w:val="24"/>
          <w:lang w:bidi="he-IL"/>
        </w:rPr>
        <w:t xml:space="preserve"> αλλά εναντίον της αμαρτίας και του διαβόλου: </w:t>
      </w:r>
      <w:r w:rsidRPr="00BE63DC">
        <w:rPr>
          <w:i/>
          <w:iCs/>
          <w:sz w:val="24"/>
        </w:rPr>
        <w:t xml:space="preserve">Τοῦ λοιποῦ ἐνδυναμοῦσθε ἐν </w:t>
      </w:r>
      <w:r w:rsidRPr="00BE63DC">
        <w:rPr>
          <w:i/>
          <w:iCs/>
          <w:caps/>
          <w:sz w:val="24"/>
        </w:rPr>
        <w:t>κ</w:t>
      </w:r>
      <w:r w:rsidRPr="00BE63DC">
        <w:rPr>
          <w:i/>
          <w:iCs/>
          <w:sz w:val="24"/>
        </w:rPr>
        <w:t xml:space="preserve">υρίῳ καὶ ἐν τῷ κράτει τῆς ἰσχύος αὐτοῦ. ἐνδύσασθε τὴν πανοπλίαν τοῦ θεοῦ πρὸς τὸ δύνασθαι ὑμᾶς στῆναι πρὸς τὰς μεθοδείας τοῦ διαβόλου· ὅτι οὐκ ἔστιν ἡμῖν ἡ πάλη πρὸς αἷμα καὶ σάρκα͵ ἀλλὰ πρὸς τὰς ἀρχάς͵ πρὸς τὰς ἐξουσίας͵ πρὸς τοὺς κοσμοκράτορας τοῦ σκότους τούτου͵ πρὸς τὰ πνευματικὰ τῆς πονηρίας ἐν τοῖς ἐπουρανίοις </w:t>
      </w:r>
      <w:r w:rsidRPr="00BE63DC">
        <w:rPr>
          <w:rFonts w:ascii="Times New Roman" w:hAnsi="Times New Roman"/>
          <w:sz w:val="24"/>
        </w:rPr>
        <w:t>(Εφ. 6,10-20)</w:t>
      </w:r>
      <w:r w:rsidRPr="00BE63DC">
        <w:rPr>
          <w:rFonts w:ascii="Times New Roman" w:hAnsi="Times New Roman"/>
          <w:i/>
          <w:sz w:val="24"/>
        </w:rPr>
        <w:t xml:space="preserve">. </w:t>
      </w:r>
      <w:r w:rsidRPr="00BE63DC">
        <w:rPr>
          <w:rFonts w:ascii="Times New Roman" w:hAnsi="Times New Roman"/>
          <w:sz w:val="24"/>
          <w:szCs w:val="27"/>
        </w:rPr>
        <w:t xml:space="preserve">Χωρίς το «απαθές πάθος» δεν μπορεί κάποιος ν' αγαπήσει τον Θεό και να σωθεί. </w:t>
      </w:r>
    </w:p>
    <w:p w:rsidR="001B437C" w:rsidRPr="00BE63DC" w:rsidRDefault="003F5F2B" w:rsidP="001B437C">
      <w:pPr>
        <w:shd w:val="clear" w:color="auto" w:fill="FFFFFF"/>
        <w:autoSpaceDE w:val="0"/>
        <w:autoSpaceDN w:val="0"/>
        <w:adjustRightInd w:val="0"/>
        <w:spacing w:after="0" w:line="240" w:lineRule="auto"/>
        <w:ind w:firstLine="284"/>
        <w:jc w:val="both"/>
        <w:rPr>
          <w:rFonts w:ascii="Times New Roman" w:hAnsi="Times New Roman" w:cs="Times New Roman"/>
        </w:rPr>
      </w:pPr>
      <w:r w:rsidRPr="00BE63DC">
        <w:rPr>
          <w:rFonts w:ascii="Times New Roman" w:hAnsi="Times New Roman"/>
          <w:b/>
          <w:bCs/>
          <w:sz w:val="24"/>
          <w:szCs w:val="24"/>
          <w:u w:val="single"/>
        </w:rPr>
        <w:lastRenderedPageBreak/>
        <w:t>Τρίτον</w:t>
      </w:r>
      <w:r w:rsidRPr="00BE63DC">
        <w:rPr>
          <w:rFonts w:ascii="Times New Roman" w:hAnsi="Times New Roman"/>
          <w:b/>
          <w:bCs/>
          <w:sz w:val="24"/>
          <w:szCs w:val="24"/>
          <w:u w:val="single"/>
          <w:vertAlign w:val="superscript"/>
        </w:rPr>
        <w:t>.</w:t>
      </w:r>
      <w:r w:rsidRPr="00BE63DC">
        <w:rPr>
          <w:rFonts w:ascii="Times New Roman" w:hAnsi="Times New Roman"/>
          <w:sz w:val="24"/>
          <w:szCs w:val="24"/>
        </w:rPr>
        <w:t xml:space="preserve"> </w:t>
      </w:r>
      <w:r w:rsidRPr="00BE63DC">
        <w:rPr>
          <w:rFonts w:ascii="Times New Roman" w:hAnsi="Times New Roman"/>
          <w:caps/>
          <w:sz w:val="24"/>
        </w:rPr>
        <w:t>ο</w:t>
      </w:r>
      <w:r w:rsidRPr="00BE63DC">
        <w:rPr>
          <w:rFonts w:ascii="Times New Roman" w:hAnsi="Times New Roman"/>
          <w:sz w:val="24"/>
        </w:rPr>
        <w:t xml:space="preserve">υδέποτε ο απόστολος διατυπώνει λόγο για </w:t>
      </w:r>
      <w:r w:rsidRPr="00BE63DC">
        <w:rPr>
          <w:rFonts w:ascii="Times New Roman" w:hAnsi="Times New Roman"/>
          <w:b/>
          <w:bCs/>
          <w:i/>
          <w:iCs/>
          <w:sz w:val="24"/>
        </w:rPr>
        <w:t>καθήκοντα</w:t>
      </w:r>
      <w:r w:rsidRPr="00BE63DC">
        <w:rPr>
          <w:rFonts w:ascii="Times New Roman" w:hAnsi="Times New Roman"/>
          <w:sz w:val="24"/>
        </w:rPr>
        <w:t xml:space="preserve"> τα οποία οφείλει κάποιος να τηρήσει προκειμένου να ελευθερωθεί. όπως πίστευαν οι Στωικοί</w:t>
      </w:r>
      <w:r w:rsidRPr="00BE63DC">
        <w:rPr>
          <w:rStyle w:val="a5"/>
        </w:rPr>
        <w:footnoteReference w:id="105"/>
      </w:r>
      <w:r w:rsidRPr="00BE63DC">
        <w:rPr>
          <w:rFonts w:ascii="Times New Roman" w:hAnsi="Times New Roman"/>
          <w:sz w:val="24"/>
        </w:rPr>
        <w:t xml:space="preserve">, ούτε για </w:t>
      </w:r>
      <w:r w:rsidRPr="00BE63DC">
        <w:rPr>
          <w:rFonts w:ascii="Times New Roman" w:hAnsi="Times New Roman"/>
          <w:b/>
          <w:bCs/>
          <w:i/>
          <w:iCs/>
          <w:sz w:val="24"/>
        </w:rPr>
        <w:t>αρετές</w:t>
      </w:r>
      <w:r w:rsidRPr="00BE63DC">
        <w:rPr>
          <w:rFonts w:ascii="Times New Roman" w:hAnsi="Times New Roman"/>
          <w:sz w:val="24"/>
        </w:rPr>
        <w:t xml:space="preserve"> που πρέπει να επιδείξει ο άνθρωπος</w:t>
      </w:r>
      <w:r w:rsidRPr="00BE63DC">
        <w:rPr>
          <w:rStyle w:val="a5"/>
        </w:rPr>
        <w:footnoteReference w:id="106"/>
      </w:r>
      <w:r w:rsidRPr="00BE63DC">
        <w:rPr>
          <w:rFonts w:ascii="Times New Roman" w:hAnsi="Times New Roman"/>
          <w:sz w:val="24"/>
        </w:rPr>
        <w:t xml:space="preserve">. Ομιλεί για τους </w:t>
      </w:r>
      <w:r w:rsidRPr="00BE63DC">
        <w:rPr>
          <w:rFonts w:ascii="Times New Roman" w:hAnsi="Times New Roman"/>
          <w:b/>
          <w:bCs/>
          <w:i/>
          <w:iCs/>
          <w:sz w:val="24"/>
          <w:u w:val="single"/>
        </w:rPr>
        <w:t>καρπούς</w:t>
      </w:r>
      <w:r w:rsidRPr="00BE63DC">
        <w:rPr>
          <w:rFonts w:ascii="Times New Roman" w:hAnsi="Times New Roman"/>
          <w:b/>
          <w:bCs/>
          <w:i/>
          <w:iCs/>
          <w:sz w:val="24"/>
        </w:rPr>
        <w:t xml:space="preserve"> του Πνεύματος,</w:t>
      </w:r>
      <w:r w:rsidRPr="00BE63DC">
        <w:rPr>
          <w:rFonts w:ascii="Times New Roman" w:hAnsi="Times New Roman"/>
          <w:sz w:val="24"/>
        </w:rPr>
        <w:t xml:space="preserve"> τους οποίους και αντιδιαστέλλει προς τα πονηρά (αφού παρά την εφήμερη ηδονή προκαλούν πόνο-</w:t>
      </w:r>
      <w:r w:rsidRPr="00BE63DC">
        <w:rPr>
          <w:rFonts w:ascii="Times New Roman" w:hAnsi="Times New Roman"/>
          <w:i/>
          <w:iCs/>
          <w:sz w:val="24"/>
        </w:rPr>
        <w:t>οδύνη</w:t>
      </w:r>
      <w:r w:rsidRPr="00BE63DC">
        <w:rPr>
          <w:rFonts w:ascii="Times New Roman" w:hAnsi="Times New Roman"/>
          <w:sz w:val="24"/>
        </w:rPr>
        <w:t xml:space="preserve"> και οδηγούν στο σκότος) </w:t>
      </w:r>
      <w:r w:rsidRPr="00BE63DC">
        <w:rPr>
          <w:rFonts w:ascii="Times New Roman" w:hAnsi="Times New Roman"/>
          <w:b/>
          <w:bCs/>
          <w:i/>
          <w:iCs/>
          <w:sz w:val="24"/>
          <w:u w:val="single"/>
        </w:rPr>
        <w:t>έργα</w:t>
      </w:r>
      <w:r w:rsidRPr="00BE63DC">
        <w:rPr>
          <w:rFonts w:ascii="Times New Roman" w:hAnsi="Times New Roman"/>
          <w:b/>
          <w:bCs/>
          <w:i/>
          <w:iCs/>
          <w:sz w:val="24"/>
        </w:rPr>
        <w:t xml:space="preserve"> της αμαρτίας</w:t>
      </w:r>
      <w:r w:rsidRPr="00BE63DC">
        <w:rPr>
          <w:rFonts w:ascii="Times New Roman" w:hAnsi="Times New Roman"/>
          <w:sz w:val="24"/>
        </w:rPr>
        <w:t xml:space="preserve"> (Γαλ. 5, 19-23). Οι αγαθοεργίες δεν επιβάλλονται έξωθεν, αλλά αποτελούν φυσικούς καρπούς μιας χαριτωμένης από το Άγ. Πνεύμα και λυτρωμένης από το φόβο του θανάτου ύπαρξης, η οποία ανακάλυψε την αυθεντική εικόνα της. </w:t>
      </w:r>
      <w:r w:rsidRPr="00BE63DC">
        <w:rPr>
          <w:rFonts w:ascii="Times New Roman" w:hAnsi="Times New Roman"/>
          <w:sz w:val="24"/>
          <w:lang w:bidi="he-IL"/>
        </w:rPr>
        <w:t xml:space="preserve">Η καινούργια ζωή δεν είναι συνεπώς η «κόπια» ενός μοντέλου ούτε συνεπάγεται την «κλωνοποίηση» του ανθρώπου, αλλά ανακάλυψη της πραγματικής εικόνας εντός του (πρβλ. Γίνε ό,τι είσαι). Έτσι, συνειδητοποιούμε ότι τελικά </w:t>
      </w:r>
      <w:r w:rsidRPr="00BE63DC">
        <w:rPr>
          <w:rFonts w:ascii="Times New Roman" w:hAnsi="Times New Roman"/>
          <w:sz w:val="24"/>
          <w:szCs w:val="27"/>
        </w:rPr>
        <w:t xml:space="preserve">στο </w:t>
      </w:r>
      <w:r w:rsidRPr="00BE63DC">
        <w:rPr>
          <w:rFonts w:ascii="Times New Roman" w:hAnsi="Times New Roman"/>
          <w:caps/>
          <w:sz w:val="24"/>
          <w:szCs w:val="27"/>
        </w:rPr>
        <w:t>χ</w:t>
      </w:r>
      <w:r w:rsidRPr="00BE63DC">
        <w:rPr>
          <w:rFonts w:ascii="Times New Roman" w:hAnsi="Times New Roman"/>
          <w:sz w:val="24"/>
          <w:szCs w:val="27"/>
        </w:rPr>
        <w:t>ριστιανισμό δεν υπάρχει διάκριση δόγματος και ήθους, θεωρίας και πράξης, πνευματικής και κοινωνικής διακονίας. Η κοινωνική διακονία αποτελεί καρπό, αποτέλεσμα της πνευματικής ανακαινίσεως και μεταμορφώσεως, η οποία συντελείται κατά τη διάρκεια της κατηχήσεως και της θείας Ευχαριστίας. Αυτή ως κοινή λατρεία (όχι ατομική προσευχή) αποτελεί το κορυφαίο κοινωνικό γεγονός της Ορθοδοξίας</w:t>
      </w:r>
    </w:p>
    <w:p w:rsidR="001B437C" w:rsidRPr="00BE63DC" w:rsidRDefault="003F5F2B" w:rsidP="001B437C">
      <w:pPr>
        <w:shd w:val="clear" w:color="auto" w:fill="FFFFFF"/>
        <w:autoSpaceDE w:val="0"/>
        <w:autoSpaceDN w:val="0"/>
        <w:adjustRightInd w:val="0"/>
        <w:spacing w:after="0" w:line="240" w:lineRule="auto"/>
        <w:ind w:firstLine="284"/>
        <w:jc w:val="both"/>
        <w:rPr>
          <w:rFonts w:ascii="Times New Roman" w:hAnsi="Times New Roman" w:cs="Times New Roman"/>
        </w:rPr>
      </w:pPr>
      <w:r w:rsidRPr="00BE63DC">
        <w:rPr>
          <w:rFonts w:ascii="Times New Roman" w:hAnsi="Times New Roman"/>
          <w:b/>
          <w:bCs/>
          <w:sz w:val="24"/>
          <w:u w:val="single"/>
          <w:lang w:bidi="he-IL"/>
        </w:rPr>
        <w:t>Τέταρτον</w:t>
      </w:r>
      <w:r w:rsidRPr="00BE63DC">
        <w:rPr>
          <w:rFonts w:ascii="Times New Roman" w:hAnsi="Times New Roman"/>
          <w:b/>
          <w:bCs/>
          <w:sz w:val="24"/>
          <w:u w:val="single"/>
          <w:vertAlign w:val="superscript"/>
          <w:lang w:bidi="he-IL"/>
        </w:rPr>
        <w:t>.</w:t>
      </w:r>
      <w:r w:rsidRPr="00BE63DC">
        <w:rPr>
          <w:rFonts w:ascii="Times New Roman" w:hAnsi="Times New Roman"/>
          <w:sz w:val="24"/>
          <w:lang w:bidi="he-IL"/>
        </w:rPr>
        <w:t xml:space="preserve"> Αρχή, το κέντρο και τέλος-σκοπός της χριστιανικής ζωής, </w:t>
      </w:r>
      <w:r w:rsidRPr="00BE63DC">
        <w:rPr>
          <w:rFonts w:ascii="Times New Roman" w:hAnsi="Times New Roman"/>
          <w:i/>
          <w:iCs/>
          <w:sz w:val="24"/>
          <w:lang w:bidi="he-IL"/>
        </w:rPr>
        <w:t>σύνδεσμος τελειότητας</w:t>
      </w:r>
      <w:r w:rsidRPr="00BE63DC">
        <w:rPr>
          <w:rFonts w:ascii="Times New Roman" w:hAnsi="Times New Roman"/>
          <w:sz w:val="24"/>
          <w:lang w:bidi="he-IL"/>
        </w:rPr>
        <w:t xml:space="preserve"> (Κολ. 3, 14) των πάντων είναι η </w:t>
      </w:r>
      <w:r w:rsidRPr="00BE63DC">
        <w:rPr>
          <w:rFonts w:ascii="Times New Roman" w:hAnsi="Times New Roman"/>
          <w:b/>
          <w:bCs/>
          <w:sz w:val="24"/>
          <w:lang w:bidi="he-IL"/>
        </w:rPr>
        <w:t>αγάπη και η οικοδομή του αδελφού</w:t>
      </w:r>
      <w:r w:rsidRPr="00BE63DC">
        <w:rPr>
          <w:rFonts w:ascii="Times New Roman" w:hAnsi="Times New Roman"/>
          <w:sz w:val="24"/>
          <w:lang w:bidi="he-IL"/>
        </w:rPr>
        <w:t xml:space="preserve">. Έτσι ενώ οι τροφές δεν διαιρούνται σε καθαρές και ακάθαρτες, ο πιστός θυσιάζει αυτή την ελευθερία για να μην σκανδαλισθεί εκείνος που έχει ασθενή συνείδηση (πρβλ. Α’Κορ. 8-10. Ρωμ. 14). Το ζητούμενο συνεπώς δεν είναι η ατομική μυστικιστική έξοδος του ανθρώπου από το σώμα και τον κόσμο, αλλά η έξοδος από το εγωκεντρικό φρόνημα αυτού του κόσμου και η έμπρακτη φανέρωση της αγάπης του Χριστού όχι αφηρημένα αλλά τη συγκεκριμένη στιγμή και κατά τις ανάγκες του πλησίον. Στην Α’ Κορ. απαντώντας σε εκείνους που καυχώνταν για τα αγιοπνευματικά χαρίσματα της γλωσσολαλιάς και της προφητείας προβάλλει την τριάδα των ύψιστων χριστιανικών αρετών, η οποία μνημονεύεται ήδη στην εισαγωγή του αρχαιότερου βιβλίου της Κ.Δ.: </w:t>
      </w:r>
      <w:r w:rsidRPr="00BE63DC">
        <w:rPr>
          <w:i/>
          <w:iCs/>
          <w:sz w:val="24"/>
        </w:rPr>
        <w:t xml:space="preserve">Νυνὶ δὲ μένει </w:t>
      </w:r>
      <w:r w:rsidRPr="00BE63DC">
        <w:rPr>
          <w:b/>
          <w:bCs/>
          <w:i/>
          <w:iCs/>
          <w:sz w:val="24"/>
        </w:rPr>
        <w:t>πίστις, ἐλπίς, ἀγάπη</w:t>
      </w:r>
      <w:r w:rsidRPr="00BE63DC">
        <w:rPr>
          <w:i/>
          <w:iCs/>
          <w:sz w:val="24"/>
        </w:rPr>
        <w:t xml:space="preserve">, τὰ τρία ταῦτα· </w:t>
      </w:r>
      <w:r w:rsidRPr="00BE63DC">
        <w:rPr>
          <w:b/>
          <w:bCs/>
          <w:i/>
          <w:iCs/>
          <w:sz w:val="24"/>
        </w:rPr>
        <w:t>μείζων δὲ τούτων ἡ ἀγάπη</w:t>
      </w:r>
      <w:r w:rsidRPr="00BE63DC">
        <w:rPr>
          <w:rFonts w:ascii="Times New Roman" w:hAnsi="Times New Roman"/>
          <w:sz w:val="24"/>
          <w:lang w:bidi="he-IL"/>
        </w:rPr>
        <w:t xml:space="preserve"> (Α’ Κορ. 13, 13</w:t>
      </w:r>
      <w:r w:rsidRPr="00BE63DC">
        <w:rPr>
          <w:rFonts w:ascii="Times New Roman" w:hAnsi="Times New Roman"/>
          <w:sz w:val="24"/>
          <w:vertAlign w:val="superscript"/>
          <w:lang w:bidi="he-IL"/>
        </w:rPr>
        <w:t xml:space="preserve">. </w:t>
      </w:r>
      <w:r w:rsidRPr="00BE63DC">
        <w:rPr>
          <w:rFonts w:ascii="Times New Roman" w:hAnsi="Times New Roman"/>
          <w:sz w:val="24"/>
          <w:lang w:bidi="he-IL"/>
        </w:rPr>
        <w:t xml:space="preserve">πρβλ. Α’ Θεσ. 1, 3). Κλασικός μέχρι σήμερα παραμένει ο </w:t>
      </w:r>
      <w:r w:rsidRPr="00BE63DC">
        <w:rPr>
          <w:rFonts w:ascii="Times New Roman" w:hAnsi="Times New Roman"/>
          <w:b/>
          <w:bCs/>
          <w:sz w:val="24"/>
          <w:lang w:bidi="he-IL"/>
        </w:rPr>
        <w:t>παύλειος ύμνος της αγάπης</w:t>
      </w:r>
      <w:r w:rsidRPr="00BE63DC">
        <w:rPr>
          <w:rFonts w:ascii="Times New Roman" w:hAnsi="Times New Roman"/>
          <w:sz w:val="24"/>
          <w:lang w:bidi="he-IL"/>
        </w:rPr>
        <w:t xml:space="preserve"> (Α’ Κορ. 13). Αυτή η αγάπη αφορά κατά πρώτον στα μέλη της ίδιας Εκκλησίας (</w:t>
      </w:r>
      <w:r w:rsidRPr="00BE63DC">
        <w:rPr>
          <w:rFonts w:ascii="Times New Roman" w:hAnsi="Times New Roman"/>
          <w:i/>
          <w:iCs/>
          <w:sz w:val="24"/>
          <w:lang w:bidi="he-IL"/>
        </w:rPr>
        <w:t>δουλεύειν αλλήλοις</w:t>
      </w:r>
      <w:r w:rsidRPr="00BE63DC">
        <w:rPr>
          <w:rFonts w:ascii="Times New Roman" w:hAnsi="Times New Roman"/>
          <w:i/>
          <w:iCs/>
          <w:sz w:val="24"/>
          <w:vertAlign w:val="superscript"/>
          <w:lang w:bidi="he-IL"/>
        </w:rPr>
        <w:t>.</w:t>
      </w:r>
      <w:r w:rsidRPr="00BE63DC">
        <w:rPr>
          <w:rFonts w:ascii="Times New Roman" w:hAnsi="Times New Roman"/>
          <w:sz w:val="24"/>
          <w:lang w:bidi="he-IL"/>
        </w:rPr>
        <w:t xml:space="preserve"> Γαλ. 3, 13), ιδίως τα ασθενή, και κατά δεύτερον στην ειρήνευση με </w:t>
      </w:r>
      <w:r w:rsidRPr="00BE63DC">
        <w:rPr>
          <w:rFonts w:ascii="Times New Roman" w:hAnsi="Times New Roman"/>
          <w:b/>
          <w:bCs/>
          <w:sz w:val="24"/>
          <w:u w:val="single"/>
          <w:lang w:bidi="he-IL"/>
        </w:rPr>
        <w:t>όλους</w:t>
      </w:r>
      <w:r w:rsidRPr="00BE63DC">
        <w:rPr>
          <w:rFonts w:ascii="Times New Roman" w:hAnsi="Times New Roman"/>
          <w:b/>
          <w:bCs/>
          <w:sz w:val="24"/>
          <w:lang w:bidi="he-IL"/>
        </w:rPr>
        <w:t xml:space="preserve"> </w:t>
      </w:r>
      <w:r w:rsidRPr="00BE63DC">
        <w:rPr>
          <w:rFonts w:ascii="Times New Roman" w:hAnsi="Times New Roman"/>
          <w:sz w:val="24"/>
          <w:lang w:bidi="he-IL"/>
        </w:rPr>
        <w:t xml:space="preserve">τους ανθρώπους: </w:t>
      </w:r>
      <w:r w:rsidRPr="00BE63DC">
        <w:rPr>
          <w:i/>
          <w:iCs/>
          <w:sz w:val="24"/>
        </w:rPr>
        <w:t xml:space="preserve">μὴ νικῶ ὑπὸ τοῦ κακοῦ ἀλλὰ νίκα ἐν τῷ ἀγαθῷ τὸ κακόν. Μηδενὶ μηδὲν ὀφείλετε εἰ μὴ τὸ ἀλλήλους ἀγαπᾶν· ὁ γὰρ ἀγαπῶν τὸν ἕτερον </w:t>
      </w:r>
      <w:r w:rsidRPr="00BE63DC">
        <w:rPr>
          <w:i/>
          <w:iCs/>
          <w:caps/>
          <w:sz w:val="24"/>
        </w:rPr>
        <w:t>ν</w:t>
      </w:r>
      <w:r w:rsidRPr="00BE63DC">
        <w:rPr>
          <w:i/>
          <w:iCs/>
          <w:sz w:val="24"/>
        </w:rPr>
        <w:t xml:space="preserve">όμον πεπλήρωκεν. τὸ γὰρ «οὐ μοιχεύσεις, οὐ φονεύσεις, οὐ κλέψεις, οὐκ ἐπιθυμήσεις», καὶ εἴ τις ἑτέρα ἐντολή, ἐν τῷ λόγῳ τούτῳ ἀνακεφαλαιοῦται [ἐν τῷ]· «ἀγαπήσεις τὸν πλησίον σου ὡς σεαυτόν» (Λευ. 19, 18). ἡ ἀγάπη τῷ πλησίον κακὸν οὐκ ἐργάζεται· </w:t>
      </w:r>
      <w:r w:rsidRPr="00BE63DC">
        <w:rPr>
          <w:b/>
          <w:bCs/>
          <w:i/>
          <w:iCs/>
          <w:sz w:val="24"/>
        </w:rPr>
        <w:t xml:space="preserve">πλήρωμα οὖν </w:t>
      </w:r>
      <w:r w:rsidRPr="00BE63DC">
        <w:rPr>
          <w:b/>
          <w:bCs/>
          <w:i/>
          <w:iCs/>
          <w:caps/>
          <w:sz w:val="24"/>
        </w:rPr>
        <w:t>ν</w:t>
      </w:r>
      <w:r w:rsidRPr="00BE63DC">
        <w:rPr>
          <w:b/>
          <w:bCs/>
          <w:i/>
          <w:iCs/>
          <w:sz w:val="24"/>
        </w:rPr>
        <w:t>όμου ἡ ἀγάπη</w:t>
      </w:r>
      <w:r w:rsidRPr="00BE63DC">
        <w:rPr>
          <w:rFonts w:ascii="Times New Roman" w:hAnsi="Times New Roman"/>
          <w:i/>
          <w:iCs/>
          <w:sz w:val="24"/>
          <w:lang w:bidi="he-IL"/>
        </w:rPr>
        <w:t xml:space="preserve">. </w:t>
      </w:r>
      <w:r w:rsidRPr="00BE63DC">
        <w:rPr>
          <w:rFonts w:ascii="Times New Roman" w:hAnsi="Times New Roman"/>
          <w:sz w:val="24"/>
          <w:lang w:bidi="he-IL"/>
        </w:rPr>
        <w:t>Και σε αυτήν την παραίνεση ως πλησίον πρέπει να θεωρηθεί όχι μόνον ο εν Χριστώ αδελφός αλλά ο αλλοεθνής και αλλόθρησκος</w:t>
      </w:r>
      <w:r w:rsidRPr="00BE63DC">
        <w:rPr>
          <w:rStyle w:val="a5"/>
        </w:rPr>
        <w:footnoteReference w:id="107"/>
      </w:r>
      <w:r w:rsidRPr="00BE63DC">
        <w:rPr>
          <w:rFonts w:ascii="Times New Roman" w:hAnsi="Times New Roman"/>
          <w:sz w:val="24"/>
          <w:lang w:bidi="he-IL"/>
        </w:rPr>
        <w:t>.</w:t>
      </w:r>
      <w:r w:rsidRPr="00BE63DC">
        <w:rPr>
          <w:rFonts w:ascii="Times New Roman" w:hAnsi="Times New Roman"/>
          <w:sz w:val="24"/>
        </w:rPr>
        <w:t xml:space="preserve"> Ό,τι δεν συσχετίζεται με </w:t>
      </w:r>
      <w:r w:rsidRPr="00BE63DC">
        <w:rPr>
          <w:rFonts w:ascii="Times New Roman" w:hAnsi="Times New Roman"/>
          <w:sz w:val="24"/>
        </w:rPr>
        <w:lastRenderedPageBreak/>
        <w:t xml:space="preserve">την πίστη στο Θεό της αγάπης και της ελευθερίας είναι αμαρτία: </w:t>
      </w:r>
      <w:r w:rsidRPr="00BE63DC">
        <w:rPr>
          <w:i/>
          <w:sz w:val="24"/>
        </w:rPr>
        <w:t>πᾶν δὲ ὃ οὐκ ἐκ πίστεως ἁμαρτία ἐστίν</w:t>
      </w:r>
      <w:r w:rsidRPr="00BE63DC">
        <w:rPr>
          <w:rFonts w:ascii="Times New Roman" w:hAnsi="Times New Roman"/>
          <w:sz w:val="24"/>
        </w:rPr>
        <w:t xml:space="preserve"> (Ρωμ. </w:t>
      </w:r>
      <w:r w:rsidRPr="00BE63DC">
        <w:rPr>
          <w:rFonts w:ascii="Times New Roman" w:hAnsi="Times New Roman"/>
          <w:sz w:val="24"/>
          <w:lang w:bidi="he-IL"/>
        </w:rPr>
        <w:t>14, 23)</w:t>
      </w:r>
      <w:r w:rsidRPr="00BE63DC">
        <w:rPr>
          <w:rFonts w:ascii="Times New Roman" w:hAnsi="Times New Roman"/>
          <w:i/>
          <w:iCs/>
          <w:sz w:val="24"/>
          <w:lang w:bidi="he-IL"/>
        </w:rPr>
        <w:t>.</w:t>
      </w:r>
    </w:p>
    <w:p w:rsidR="001B437C" w:rsidRPr="00BE63DC" w:rsidRDefault="003F5F2B" w:rsidP="001B437C">
      <w:pPr>
        <w:shd w:val="clear" w:color="auto" w:fill="FFFFFF"/>
        <w:autoSpaceDE w:val="0"/>
        <w:autoSpaceDN w:val="0"/>
        <w:adjustRightInd w:val="0"/>
        <w:spacing w:after="0" w:line="240" w:lineRule="auto"/>
        <w:ind w:firstLine="284"/>
        <w:jc w:val="both"/>
        <w:rPr>
          <w:rFonts w:ascii="Times New Roman" w:hAnsi="Times New Roman" w:cs="Times New Roman"/>
        </w:rPr>
      </w:pPr>
      <w:r w:rsidRPr="00BE63DC">
        <w:t xml:space="preserve">Σημειωτέον ότι στον ελληνορωμαϊκό κόσμο η αντωνυμία αλλήλ* αφορούσε είτε στη σχέση μεταξύ αδελφών είτε σε όσα οφείλουν να κάνουν οι φίλοι ο ένας για τον άλλο. Πάντα δηλ. επρόκειτο για σχέσεις </w:t>
      </w:r>
      <w:r w:rsidRPr="00BE63DC">
        <w:rPr>
          <w:i/>
        </w:rPr>
        <w:t>μεταξύ ίσων</w:t>
      </w:r>
      <w:r w:rsidRPr="00BE63DC">
        <w:t xml:space="preserve">. </w:t>
      </w:r>
      <w:r w:rsidRPr="00BE63DC">
        <w:rPr>
          <w:i/>
        </w:rPr>
        <w:t>Έτσι η χρήση τής συγκεκριμένης αντωνυμίας στα ηθικά παραγγέλματα της Καινής Διαθήκης συνεπάγεται μια πολύ συγκεκριμένη εκκλησιολογική θέση: το γεγονός ότι η πίστη στον Ιησού και η βάπτιση στο Όνομά Του καθιστά τους πλέον διαφορετικούς ανθρώπους αδελφούς και φίλους Σε ό,τι αφορά στη διαφορά μεταξύ Ιουδαίων και μη Ιουδαίων, αυτή η θέση θεμελιώνεται στην παύλεια διδασκαλία περί της δικαίωσης</w:t>
      </w:r>
      <w:r w:rsidRPr="00BE63DC">
        <w:t>.</w:t>
      </w:r>
      <w:r w:rsidRPr="00BE63DC">
        <w:rPr>
          <w:b/>
        </w:rPr>
        <w:t xml:space="preserve"> […] </w:t>
      </w:r>
      <w:r w:rsidRPr="00BE63DC">
        <w:t xml:space="preserve">Το κοινωνικό πλαίσιο, μέσα στο οποίο οι πρώτοι χριστιανοί μπορούσαν να καταστήσουν ορατό και να βιώσουν ότι «ἐν Χριστῷ» </w:t>
      </w:r>
      <w:r w:rsidRPr="00BE63DC">
        <w:rPr>
          <w:i/>
        </w:rPr>
        <w:t>«</w:t>
      </w:r>
      <w:r w:rsidRPr="00BE63DC">
        <w:rPr>
          <w:rStyle w:val="apple-converted-space"/>
          <w:rFonts w:cs="Arial"/>
          <w:i/>
        </w:rPr>
        <w:t> </w:t>
      </w:r>
      <w:r w:rsidRPr="00BE63DC">
        <w:rPr>
          <w:rStyle w:val="apple-style-span"/>
          <w:rFonts w:cs="Arial"/>
          <w:i/>
        </w:rPr>
        <w:t>ο</w:t>
      </w:r>
      <w:r w:rsidRPr="00BE63DC">
        <w:rPr>
          <w:rStyle w:val="apple-style-span"/>
          <w:rFonts w:cs="Tahoma"/>
          <w:i/>
        </w:rPr>
        <w:t>ὐ</w:t>
      </w:r>
      <w:r w:rsidRPr="00BE63DC">
        <w:rPr>
          <w:rStyle w:val="apple-style-span"/>
          <w:rFonts w:cs="Arial"/>
          <w:i/>
        </w:rPr>
        <w:t xml:space="preserve">κ </w:t>
      </w:r>
      <w:r w:rsidRPr="00BE63DC">
        <w:rPr>
          <w:rStyle w:val="apple-style-span"/>
          <w:rFonts w:cs="Tahoma"/>
          <w:i/>
        </w:rPr>
        <w:t>ἔ</w:t>
      </w:r>
      <w:r w:rsidRPr="00BE63DC">
        <w:rPr>
          <w:rStyle w:val="apple-style-span"/>
          <w:rFonts w:cs="Arial"/>
          <w:i/>
        </w:rPr>
        <w:t xml:space="preserve">νι </w:t>
      </w:r>
      <w:r w:rsidRPr="00BE63DC">
        <w:rPr>
          <w:rStyle w:val="apple-style-span"/>
          <w:rFonts w:cs="Tahoma"/>
          <w:i/>
        </w:rPr>
        <w:t>Ἰ</w:t>
      </w:r>
      <w:r w:rsidRPr="00BE63DC">
        <w:rPr>
          <w:rStyle w:val="apple-style-span"/>
          <w:rFonts w:cs="Arial"/>
          <w:i/>
        </w:rPr>
        <w:t>ουδα</w:t>
      </w:r>
      <w:r w:rsidRPr="00BE63DC">
        <w:rPr>
          <w:rStyle w:val="apple-style-span"/>
          <w:rFonts w:cs="Tahoma"/>
          <w:i/>
        </w:rPr>
        <w:t>ῖ</w:t>
      </w:r>
      <w:r w:rsidRPr="00BE63DC">
        <w:rPr>
          <w:rStyle w:val="apple-style-span"/>
          <w:rFonts w:cs="Arial"/>
          <w:i/>
        </w:rPr>
        <w:t>ος ο</w:t>
      </w:r>
      <w:r w:rsidRPr="00BE63DC">
        <w:rPr>
          <w:rStyle w:val="apple-style-span"/>
          <w:rFonts w:cs="Tahoma"/>
          <w:i/>
        </w:rPr>
        <w:t>ὐ</w:t>
      </w:r>
      <w:r w:rsidRPr="00BE63DC">
        <w:rPr>
          <w:rStyle w:val="apple-style-span"/>
          <w:rFonts w:cs="Arial"/>
          <w:i/>
        </w:rPr>
        <w:t>δ</w:t>
      </w:r>
      <w:r w:rsidRPr="00BE63DC">
        <w:rPr>
          <w:rStyle w:val="apple-style-span"/>
          <w:rFonts w:cs="Tahoma"/>
          <w:i/>
        </w:rPr>
        <w:t>ὲ</w:t>
      </w:r>
      <w:r w:rsidRPr="00BE63DC">
        <w:rPr>
          <w:rStyle w:val="apple-style-span"/>
          <w:rFonts w:cs="Arial"/>
          <w:i/>
        </w:rPr>
        <w:t xml:space="preserve"> </w:t>
      </w:r>
      <w:r w:rsidRPr="00BE63DC">
        <w:rPr>
          <w:rStyle w:val="apple-style-span"/>
          <w:rFonts w:cs="Tahoma"/>
          <w:i/>
        </w:rPr>
        <w:t>Ἕ</w:t>
      </w:r>
      <w:r w:rsidRPr="00BE63DC">
        <w:rPr>
          <w:rStyle w:val="apple-style-span"/>
          <w:rFonts w:cs="Arial"/>
          <w:i/>
        </w:rPr>
        <w:t>λλην, ο</w:t>
      </w:r>
      <w:r w:rsidRPr="00BE63DC">
        <w:rPr>
          <w:rStyle w:val="apple-style-span"/>
          <w:rFonts w:cs="Tahoma"/>
          <w:i/>
        </w:rPr>
        <w:t>ὐ</w:t>
      </w:r>
      <w:r w:rsidRPr="00BE63DC">
        <w:rPr>
          <w:rStyle w:val="apple-style-span"/>
          <w:rFonts w:cs="Arial"/>
          <w:i/>
        </w:rPr>
        <w:t xml:space="preserve">κ </w:t>
      </w:r>
      <w:r w:rsidRPr="00BE63DC">
        <w:rPr>
          <w:rStyle w:val="apple-style-span"/>
          <w:rFonts w:cs="Tahoma"/>
          <w:i/>
        </w:rPr>
        <w:t>ἔ</w:t>
      </w:r>
      <w:r w:rsidRPr="00BE63DC">
        <w:rPr>
          <w:rStyle w:val="apple-style-span"/>
          <w:rFonts w:cs="Arial"/>
          <w:i/>
        </w:rPr>
        <w:t>νι δο</w:t>
      </w:r>
      <w:r w:rsidRPr="00BE63DC">
        <w:rPr>
          <w:rStyle w:val="apple-style-span"/>
          <w:rFonts w:cs="Tahoma"/>
          <w:i/>
        </w:rPr>
        <w:t>ῦ</w:t>
      </w:r>
      <w:r w:rsidRPr="00BE63DC">
        <w:rPr>
          <w:rStyle w:val="apple-style-span"/>
          <w:rFonts w:cs="Arial"/>
          <w:i/>
        </w:rPr>
        <w:t>λος ο</w:t>
      </w:r>
      <w:r w:rsidRPr="00BE63DC">
        <w:rPr>
          <w:rStyle w:val="apple-style-span"/>
          <w:rFonts w:cs="Tahoma"/>
          <w:i/>
        </w:rPr>
        <w:t>ὐ</w:t>
      </w:r>
      <w:r w:rsidRPr="00BE63DC">
        <w:rPr>
          <w:rStyle w:val="apple-style-span"/>
          <w:rFonts w:cs="Arial"/>
          <w:i/>
        </w:rPr>
        <w:t>δ</w:t>
      </w:r>
      <w:r w:rsidRPr="00BE63DC">
        <w:rPr>
          <w:rStyle w:val="apple-style-span"/>
          <w:rFonts w:cs="Tahoma"/>
          <w:i/>
        </w:rPr>
        <w:t>ὲ</w:t>
      </w:r>
      <w:r w:rsidRPr="00BE63DC">
        <w:rPr>
          <w:rStyle w:val="apple-style-span"/>
          <w:rFonts w:cs="Arial"/>
          <w:i/>
        </w:rPr>
        <w:t xml:space="preserve"> </w:t>
      </w:r>
      <w:r w:rsidRPr="00BE63DC">
        <w:rPr>
          <w:rStyle w:val="apple-style-span"/>
          <w:rFonts w:cs="Tahoma"/>
          <w:i/>
        </w:rPr>
        <w:t>ἐ</w:t>
      </w:r>
      <w:r w:rsidRPr="00BE63DC">
        <w:rPr>
          <w:rStyle w:val="apple-style-span"/>
          <w:rFonts w:cs="Arial"/>
          <w:i/>
        </w:rPr>
        <w:t>λεύθερος, ο</w:t>
      </w:r>
      <w:r w:rsidRPr="00BE63DC">
        <w:rPr>
          <w:rStyle w:val="apple-style-span"/>
          <w:rFonts w:cs="Tahoma"/>
          <w:i/>
        </w:rPr>
        <w:t>ὐ</w:t>
      </w:r>
      <w:r w:rsidRPr="00BE63DC">
        <w:rPr>
          <w:rStyle w:val="apple-style-span"/>
          <w:rFonts w:cs="Arial"/>
          <w:i/>
        </w:rPr>
        <w:t xml:space="preserve">κ </w:t>
      </w:r>
      <w:r w:rsidRPr="00BE63DC">
        <w:rPr>
          <w:rStyle w:val="apple-style-span"/>
          <w:rFonts w:cs="Tahoma"/>
          <w:i/>
        </w:rPr>
        <w:t>ἔ</w:t>
      </w:r>
      <w:r w:rsidRPr="00BE63DC">
        <w:rPr>
          <w:rStyle w:val="apple-style-span"/>
          <w:rFonts w:cs="Arial"/>
          <w:i/>
        </w:rPr>
        <w:t xml:space="preserve">νι </w:t>
      </w:r>
      <w:r w:rsidRPr="00BE63DC">
        <w:rPr>
          <w:rStyle w:val="apple-style-span"/>
          <w:rFonts w:cs="Tahoma"/>
          <w:i/>
        </w:rPr>
        <w:t>ἄ</w:t>
      </w:r>
      <w:r w:rsidRPr="00BE63DC">
        <w:rPr>
          <w:rStyle w:val="apple-style-span"/>
          <w:rFonts w:cs="Arial"/>
          <w:i/>
        </w:rPr>
        <w:t>ρσεν κα</w:t>
      </w:r>
      <w:r w:rsidRPr="00BE63DC">
        <w:rPr>
          <w:rStyle w:val="apple-style-span"/>
          <w:rFonts w:cs="Tahoma"/>
          <w:i/>
        </w:rPr>
        <w:t>ὶ</w:t>
      </w:r>
      <w:r w:rsidRPr="00BE63DC">
        <w:rPr>
          <w:rStyle w:val="apple-style-span"/>
          <w:rFonts w:cs="Arial"/>
          <w:i/>
        </w:rPr>
        <w:t xml:space="preserve"> θ</w:t>
      </w:r>
      <w:r w:rsidRPr="00BE63DC">
        <w:rPr>
          <w:rStyle w:val="apple-style-span"/>
          <w:rFonts w:cs="Tahoma"/>
          <w:i/>
        </w:rPr>
        <w:t>ῆ</w:t>
      </w:r>
      <w:r w:rsidRPr="00BE63DC">
        <w:rPr>
          <w:rStyle w:val="apple-style-span"/>
          <w:rFonts w:cs="Arial"/>
          <w:i/>
        </w:rPr>
        <w:t>λυ</w:t>
      </w:r>
      <w:r w:rsidRPr="00BE63DC">
        <w:rPr>
          <w:i/>
        </w:rPr>
        <w:t xml:space="preserve">» </w:t>
      </w:r>
      <w:r w:rsidRPr="00BE63DC">
        <w:t xml:space="preserve">(Γαλ 3,28· βλ. επίσης 1 Κορ 12,13) ή μέσα στο οποίο μπορούσαν να έχουν την εμπειρία εκείνου που γράφει ο Παύλος στο 1 Κορ 10,17: </w:t>
      </w:r>
      <w:r w:rsidRPr="00BE63DC">
        <w:rPr>
          <w:i/>
        </w:rPr>
        <w:t>«ἓν Σῶμα οἱ πολλοί ἐσμεν»</w:t>
      </w:r>
      <w:r w:rsidRPr="00BE63DC">
        <w:t xml:space="preserve">) ήταν, καταρχάς, αποκλειστικά και μόνον ο εκτός καθημερινότητας εορτασμός της θείας Λειτουργίας. – Η θεμελιώδης σημασία που είχε η ευχαριστιακή σύναξη για την πρώτη χριστιανοσύνη εκδηλώνεται προπαντός στο γεγονός ότι η λέξη </w:t>
      </w:r>
      <w:r w:rsidRPr="00BE63DC">
        <w:rPr>
          <w:i/>
        </w:rPr>
        <w:t>ἐκκλησία</w:t>
      </w:r>
      <w:r w:rsidRPr="00BE63DC">
        <w:t>, η οποία μέχρι τότε και εκτός του πλαισίου της χριστιανικής γραμματείας, αναφερόταν πάντοτε και αποκλειστικά σε μια περιορισμένη χρονικά «συνέλευση», μπόρεσε στον πρώιμο χριστιανισμό (και μονάχα σ’ αυτόν) να ορίσει μεμιάς μια συγκεκριμένη ομάδα</w:t>
      </w:r>
      <w:r w:rsidRPr="00BE63DC">
        <w:rPr>
          <w:rStyle w:val="a5"/>
          <w:i/>
        </w:rPr>
        <w:footnoteReference w:id="108"/>
      </w:r>
      <w:r w:rsidRPr="00BE63DC">
        <w:rPr>
          <w:i/>
        </w:rPr>
        <w:t>.</w:t>
      </w:r>
      <w:r w:rsidRPr="00BE63DC">
        <w:t>.</w:t>
      </w:r>
    </w:p>
    <w:p w:rsidR="001B437C" w:rsidRPr="00BE63DC" w:rsidRDefault="003F5F2B" w:rsidP="001B437C">
      <w:pPr>
        <w:shd w:val="clear" w:color="auto" w:fill="FFFFFF"/>
        <w:autoSpaceDE w:val="0"/>
        <w:autoSpaceDN w:val="0"/>
        <w:adjustRightInd w:val="0"/>
        <w:spacing w:after="0" w:line="240" w:lineRule="auto"/>
        <w:ind w:firstLine="284"/>
        <w:jc w:val="both"/>
        <w:rPr>
          <w:rFonts w:ascii="Times New Roman" w:hAnsi="Times New Roman" w:cs="Times New Roman"/>
        </w:rPr>
      </w:pPr>
      <w:r w:rsidRPr="00BE63DC">
        <w:rPr>
          <w:rFonts w:ascii="Times New Roman" w:hAnsi="Times New Roman"/>
          <w:sz w:val="24"/>
          <w:lang w:bidi="he-IL"/>
        </w:rPr>
        <w:t xml:space="preserve">Τα μέσα που χρησιμοποιούσε ο απόστολος των εθνών σε εγρήγορση και παραγωγή καρπών αγάπης ήταν η υπόμνηση του παρελθόντος, του παρόντος και του μέλλοντος, αφού ο χρόνος στην Εκκλησία δε ρέει κυκλικά (όπως στον Ελληνισμό), ούτε κινείται μόνο γραμμικά (όπως στον Ιουδαϊσμό) αλλά βιώνεται σταυρικά: η αιωνιότητα τέμνει το παρόν, το οποίο είναι προσανατολισμένο προς τα τελικά Έσχατα: </w:t>
      </w:r>
      <w:r w:rsidRPr="00BE63DC">
        <w:rPr>
          <w:i/>
          <w:iCs/>
          <w:sz w:val="24"/>
        </w:rPr>
        <w:t xml:space="preserve">ἰδοὺ </w:t>
      </w:r>
      <w:r w:rsidRPr="00BE63DC">
        <w:rPr>
          <w:b/>
          <w:bCs/>
          <w:i/>
          <w:iCs/>
          <w:sz w:val="24"/>
          <w:u w:val="single"/>
        </w:rPr>
        <w:t>νῦν</w:t>
      </w:r>
      <w:r w:rsidRPr="00BE63DC">
        <w:rPr>
          <w:i/>
          <w:iCs/>
          <w:sz w:val="24"/>
        </w:rPr>
        <w:t xml:space="preserve"> </w:t>
      </w:r>
      <w:r w:rsidRPr="00BE63DC">
        <w:rPr>
          <w:i/>
          <w:iCs/>
          <w:caps/>
          <w:sz w:val="24"/>
        </w:rPr>
        <w:t>κ</w:t>
      </w:r>
      <w:r w:rsidRPr="00BE63DC">
        <w:rPr>
          <w:i/>
          <w:iCs/>
          <w:sz w:val="24"/>
        </w:rPr>
        <w:t xml:space="preserve">αιρὸς εὐπρόσδεκτος, ἰδοὺ </w:t>
      </w:r>
      <w:r w:rsidRPr="00BE63DC">
        <w:rPr>
          <w:b/>
          <w:bCs/>
          <w:i/>
          <w:iCs/>
          <w:sz w:val="24"/>
          <w:u w:val="single"/>
        </w:rPr>
        <w:t xml:space="preserve">νῦν </w:t>
      </w:r>
      <w:r w:rsidRPr="00BE63DC">
        <w:rPr>
          <w:i/>
          <w:iCs/>
          <w:sz w:val="24"/>
        </w:rPr>
        <w:t>ἡμέρα σωτηρίας!</w:t>
      </w:r>
      <w:r w:rsidRPr="00BE63DC">
        <w:rPr>
          <w:rFonts w:ascii="Times New Roman" w:hAnsi="Times New Roman"/>
          <w:sz w:val="24"/>
          <w:szCs w:val="24"/>
          <w:lang w:bidi="he-IL"/>
        </w:rPr>
        <w:t xml:space="preserve"> (Β’ Κορ. 6, 2).</w:t>
      </w:r>
      <w:r w:rsidRPr="00BE63DC">
        <w:rPr>
          <w:rFonts w:ascii="Times New Roman" w:hAnsi="Times New Roman"/>
          <w:sz w:val="24"/>
          <w:lang w:bidi="he-IL"/>
        </w:rPr>
        <w:t xml:space="preserve"> Έτσι, συχνά </w:t>
      </w:r>
      <w:r w:rsidRPr="00BE63DC">
        <w:rPr>
          <w:rFonts w:ascii="Times New Roman" w:hAnsi="Times New Roman"/>
          <w:sz w:val="24"/>
        </w:rPr>
        <w:t xml:space="preserve">με το σχήμα </w:t>
      </w:r>
      <w:r w:rsidRPr="00BE63DC">
        <w:rPr>
          <w:rFonts w:ascii="Times New Roman" w:hAnsi="Times New Roman"/>
          <w:b/>
          <w:bCs/>
          <w:sz w:val="24"/>
        </w:rPr>
        <w:t>τότε/τώρα</w:t>
      </w:r>
      <w:r w:rsidRPr="00BE63DC">
        <w:rPr>
          <w:rFonts w:ascii="Times New Roman" w:hAnsi="Times New Roman"/>
          <w:sz w:val="24"/>
          <w:lang w:bidi="he-IL"/>
        </w:rPr>
        <w:t xml:space="preserve"> αλλά και το εκτός/εντός (φως, γνώση) ανακαλείται η </w:t>
      </w:r>
      <w:r w:rsidRPr="00BE63DC">
        <w:rPr>
          <w:rFonts w:ascii="Times New Roman" w:hAnsi="Times New Roman"/>
          <w:sz w:val="24"/>
        </w:rPr>
        <w:t xml:space="preserve">«έξοδος» διά του </w:t>
      </w:r>
      <w:r w:rsidRPr="00BE63DC">
        <w:rPr>
          <w:rFonts w:ascii="Times New Roman" w:hAnsi="Times New Roman"/>
          <w:caps/>
          <w:sz w:val="24"/>
        </w:rPr>
        <w:t>β</w:t>
      </w:r>
      <w:r w:rsidRPr="00BE63DC">
        <w:rPr>
          <w:rFonts w:ascii="Times New Roman" w:hAnsi="Times New Roman"/>
          <w:sz w:val="24"/>
        </w:rPr>
        <w:t>απτίσματος (</w:t>
      </w:r>
      <w:r w:rsidRPr="00BE63DC">
        <w:rPr>
          <w:rFonts w:ascii="Times New Roman" w:hAnsi="Times New Roman"/>
          <w:sz w:val="24"/>
          <w:lang w:val="en-US"/>
        </w:rPr>
        <w:t>rediitus</w:t>
      </w:r>
      <w:r w:rsidRPr="00BE63DC">
        <w:rPr>
          <w:rFonts w:ascii="Times New Roman" w:hAnsi="Times New Roman"/>
          <w:sz w:val="24"/>
        </w:rPr>
        <w:t xml:space="preserve"> </w:t>
      </w:r>
      <w:r w:rsidRPr="00BE63DC">
        <w:rPr>
          <w:rFonts w:ascii="Times New Roman" w:hAnsi="Times New Roman"/>
          <w:sz w:val="24"/>
          <w:lang w:val="en-US"/>
        </w:rPr>
        <w:t>ad</w:t>
      </w:r>
      <w:r w:rsidRPr="00BE63DC">
        <w:rPr>
          <w:rFonts w:ascii="Times New Roman" w:hAnsi="Times New Roman"/>
          <w:sz w:val="24"/>
        </w:rPr>
        <w:t xml:space="preserve"> </w:t>
      </w:r>
      <w:r w:rsidRPr="00BE63DC">
        <w:rPr>
          <w:rFonts w:ascii="Times New Roman" w:hAnsi="Times New Roman"/>
          <w:sz w:val="24"/>
          <w:lang w:val="en-US"/>
        </w:rPr>
        <w:t>baptismum</w:t>
      </w:r>
      <w:r w:rsidRPr="00BE63DC">
        <w:rPr>
          <w:rFonts w:ascii="Times New Roman" w:hAnsi="Times New Roman"/>
          <w:sz w:val="24"/>
        </w:rPr>
        <w:t xml:space="preserve">), η κλήση και η εκλογή, όταν και </w:t>
      </w:r>
      <w:r w:rsidRPr="00BE63DC">
        <w:rPr>
          <w:rFonts w:ascii="Times New Roman" w:hAnsi="Times New Roman"/>
          <w:sz w:val="24"/>
          <w:lang w:bidi="he-IL"/>
        </w:rPr>
        <w:t xml:space="preserve"> οι ίδιοι οι άγιοι των Εκκλησιών, οι οποίοι δεν είχαν γεννηθεί αλλά γίνει χριστιανοί, προσωπικά είχαν βιώσει την οντολογική αλλαγή που προσφέρει ο Χριστός και το Πνεύμα. Συχνά επίσης η παραίνεση συνοδεύεται </w:t>
      </w:r>
      <w:r w:rsidRPr="00BE63DC">
        <w:rPr>
          <w:rFonts w:ascii="Times New Roman" w:hAnsi="Times New Roman"/>
          <w:sz w:val="24"/>
        </w:rPr>
        <w:t xml:space="preserve">από την αναγνώριση </w:t>
      </w:r>
      <w:r w:rsidRPr="00BE63DC">
        <w:rPr>
          <w:rFonts w:ascii="Times New Roman" w:hAnsi="Times New Roman"/>
          <w:i/>
          <w:iCs/>
          <w:sz w:val="24"/>
        </w:rPr>
        <w:t>του εσχατολογικού καιρού και της ώρας</w:t>
      </w:r>
      <w:r w:rsidRPr="00BE63DC">
        <w:rPr>
          <w:rFonts w:ascii="Times New Roman" w:hAnsi="Times New Roman"/>
          <w:sz w:val="24"/>
        </w:rPr>
        <w:t xml:space="preserve">, που σηματοδοτεί η </w:t>
      </w:r>
      <w:r w:rsidRPr="00BE63DC">
        <w:rPr>
          <w:rFonts w:ascii="Times New Roman" w:hAnsi="Times New Roman"/>
          <w:b/>
          <w:sz w:val="24"/>
        </w:rPr>
        <w:t>έλευση της ημέρας του Κυρίου</w:t>
      </w:r>
      <w:r w:rsidRPr="00BE63DC">
        <w:rPr>
          <w:rStyle w:val="a5"/>
        </w:rPr>
        <w:footnoteReference w:id="109"/>
      </w:r>
      <w:r w:rsidRPr="00BE63DC">
        <w:rPr>
          <w:rFonts w:ascii="Times New Roman" w:hAnsi="Times New Roman" w:cs="Arial"/>
          <w:iCs/>
          <w:sz w:val="24"/>
          <w:szCs w:val="20"/>
          <w:lang w:bidi="he-IL"/>
        </w:rPr>
        <w:t>.</w:t>
      </w:r>
      <w:r w:rsidRPr="00BE63DC">
        <w:rPr>
          <w:rFonts w:ascii="Times New Roman" w:hAnsi="Times New Roman"/>
          <w:sz w:val="24"/>
        </w:rPr>
        <w:t xml:space="preserve"> Οι χριστιανοί είναι, σύμφωνα με τον Παύλο, αυτοί που σε αντίθεση προς τους </w:t>
      </w:r>
      <w:r w:rsidRPr="00BE63DC">
        <w:rPr>
          <w:rFonts w:ascii="Times New Roman" w:hAnsi="Times New Roman"/>
          <w:i/>
          <w:iCs/>
          <w:sz w:val="24"/>
        </w:rPr>
        <w:t>λοιπούς,</w:t>
      </w:r>
      <w:r w:rsidRPr="00BE63DC">
        <w:rPr>
          <w:rFonts w:ascii="Times New Roman" w:hAnsi="Times New Roman"/>
          <w:sz w:val="24"/>
        </w:rPr>
        <w:t xml:space="preserve"> έχουν ελπίδα (Α’ Θεσ. 4, 13)</w:t>
      </w:r>
      <w:r w:rsidRPr="00BE63DC">
        <w:rPr>
          <w:rStyle w:val="a5"/>
        </w:rPr>
        <w:footnoteReference w:id="110"/>
      </w:r>
      <w:r w:rsidRPr="00BE63DC">
        <w:rPr>
          <w:rFonts w:ascii="Times New Roman" w:hAnsi="Times New Roman"/>
          <w:sz w:val="24"/>
        </w:rPr>
        <w:t xml:space="preserve">: </w:t>
      </w:r>
      <w:r w:rsidRPr="00BE63DC">
        <w:rPr>
          <w:rFonts w:ascii="Times New Roman" w:hAnsi="Times New Roman"/>
          <w:i/>
          <w:iCs/>
          <w:sz w:val="24"/>
        </w:rPr>
        <w:t xml:space="preserve">Η μετά του Θεού ένωσις δεν </w:t>
      </w:r>
      <w:r w:rsidRPr="00BE63DC">
        <w:rPr>
          <w:rFonts w:ascii="Times New Roman" w:hAnsi="Times New Roman"/>
          <w:i/>
          <w:iCs/>
          <w:sz w:val="24"/>
        </w:rPr>
        <w:lastRenderedPageBreak/>
        <w:t xml:space="preserve">βυθίζει τον πιστό σε αδράνεια και απραξία, αλλά κινεί αυτόν σε ζωή και δράση, επαγρύπνηση και ετοιμότητα, διότι τα πάντα είναι «εγγύς». </w:t>
      </w:r>
      <w:r w:rsidRPr="00BE63DC">
        <w:rPr>
          <w:rFonts w:ascii="Times New Roman" w:hAnsi="Times New Roman"/>
          <w:i/>
          <w:iCs/>
          <w:sz w:val="24"/>
          <w:szCs w:val="25"/>
        </w:rPr>
        <w:t xml:space="preserve">Η ελπίδα της επανόδου του Σωτήρα Χριστού δίνει νόημα στη ζωή των χριστιανών που τον αναμένουν συνεχώς. </w:t>
      </w:r>
      <w:r w:rsidRPr="00BE63DC">
        <w:rPr>
          <w:rFonts w:ascii="Times New Roman" w:hAnsi="Times New Roman"/>
          <w:sz w:val="24"/>
          <w:szCs w:val="25"/>
        </w:rPr>
        <w:t xml:space="preserve">Με την αυτοσυνειδησία </w:t>
      </w:r>
      <w:r w:rsidRPr="00BE63DC">
        <w:rPr>
          <w:rFonts w:ascii="Times New Roman" w:hAnsi="Times New Roman"/>
          <w:i/>
          <w:iCs/>
          <w:sz w:val="24"/>
          <w:szCs w:val="25"/>
        </w:rPr>
        <w:t xml:space="preserve">ότι το πολίτευμα των χριστιανών </w:t>
      </w:r>
      <w:r w:rsidRPr="00BE63DC">
        <w:rPr>
          <w:i/>
          <w:iCs/>
          <w:sz w:val="24"/>
        </w:rPr>
        <w:t>ἐν οὐρανοῖς ὑπάρχει ἐξ οὗ καὶ σωτῆρα ἀπεκδεχόμεθα κύριον Ἰησοῦν Χριστόν</w:t>
      </w:r>
      <w:r w:rsidRPr="00BE63DC">
        <w:rPr>
          <w:rFonts w:ascii="Times New Roman" w:hAnsi="Times New Roman"/>
          <w:i/>
          <w:iCs/>
          <w:sz w:val="24"/>
          <w:szCs w:val="25"/>
        </w:rPr>
        <w:t xml:space="preserve"> </w:t>
      </w:r>
      <w:r w:rsidRPr="00BE63DC">
        <w:rPr>
          <w:rFonts w:ascii="Times New Roman" w:hAnsi="Times New Roman"/>
          <w:sz w:val="24"/>
          <w:szCs w:val="25"/>
        </w:rPr>
        <w:t xml:space="preserve">(πρβλ. </w:t>
      </w:r>
      <w:r w:rsidRPr="00BE63DC">
        <w:rPr>
          <w:rFonts w:ascii="Times New Roman" w:hAnsi="Times New Roman"/>
          <w:i/>
          <w:sz w:val="24"/>
          <w:szCs w:val="25"/>
        </w:rPr>
        <w:t>Προς Διόγνητον</w:t>
      </w:r>
      <w:r w:rsidRPr="00BE63DC">
        <w:rPr>
          <w:rFonts w:ascii="Times New Roman" w:hAnsi="Times New Roman"/>
          <w:sz w:val="24"/>
          <w:szCs w:val="25"/>
        </w:rPr>
        <w:t>) σχετικοποιούν τους επίγειους σωτήρες και τα ενδοκοσμικά σχήματα, τις ιδεολογίες και δυνάμεις του κόσμου τούτου, αποδεχόμενοι ακόμη και το μαρτύριο για χάρη της αλήθειας</w:t>
      </w:r>
      <w:r w:rsidRPr="00BE63DC">
        <w:rPr>
          <w:rStyle w:val="a5"/>
        </w:rPr>
        <w:footnoteReference w:id="111"/>
      </w:r>
      <w:r w:rsidRPr="00BE63DC">
        <w:rPr>
          <w:rFonts w:ascii="Times New Roman" w:hAnsi="Times New Roman"/>
          <w:sz w:val="24"/>
          <w:szCs w:val="25"/>
        </w:rPr>
        <w:t xml:space="preserve">. </w:t>
      </w:r>
      <w:r w:rsidRPr="00BE63DC">
        <w:rPr>
          <w:rFonts w:ascii="Times New Roman" w:hAnsi="Times New Roman"/>
          <w:i/>
          <w:iCs/>
          <w:sz w:val="24"/>
          <w:szCs w:val="25"/>
        </w:rPr>
        <w:t xml:space="preserve"> </w:t>
      </w:r>
    </w:p>
    <w:p w:rsidR="001B437C" w:rsidRPr="00BE63DC" w:rsidRDefault="003F5F2B" w:rsidP="001B437C">
      <w:pPr>
        <w:shd w:val="clear" w:color="auto" w:fill="FFFFFF"/>
        <w:autoSpaceDE w:val="0"/>
        <w:autoSpaceDN w:val="0"/>
        <w:adjustRightInd w:val="0"/>
        <w:spacing w:after="0" w:line="240" w:lineRule="auto"/>
        <w:ind w:firstLine="284"/>
        <w:jc w:val="both"/>
        <w:rPr>
          <w:rFonts w:ascii="Times New Roman" w:hAnsi="Times New Roman" w:cs="Times New Roman"/>
        </w:rPr>
      </w:pPr>
      <w:r w:rsidRPr="00BE63DC">
        <w:rPr>
          <w:rFonts w:ascii="Times New Roman" w:hAnsi="Times New Roman"/>
          <w:sz w:val="24"/>
        </w:rPr>
        <w:t xml:space="preserve">Σε ύστερες παύλειες επιστολές απαντούν </w:t>
      </w:r>
      <w:r w:rsidRPr="00BE63DC">
        <w:rPr>
          <w:rFonts w:ascii="Times New Roman" w:hAnsi="Times New Roman"/>
          <w:b/>
          <w:bCs/>
          <w:i/>
          <w:iCs/>
          <w:caps/>
          <w:sz w:val="24"/>
        </w:rPr>
        <w:t>κ</w:t>
      </w:r>
      <w:r w:rsidRPr="00BE63DC">
        <w:rPr>
          <w:rFonts w:ascii="Times New Roman" w:hAnsi="Times New Roman"/>
          <w:b/>
          <w:bCs/>
          <w:i/>
          <w:iCs/>
          <w:sz w:val="24"/>
        </w:rPr>
        <w:t xml:space="preserve">ατάλογοι </w:t>
      </w:r>
      <w:r w:rsidRPr="00BE63DC">
        <w:rPr>
          <w:rFonts w:ascii="Times New Roman" w:hAnsi="Times New Roman"/>
          <w:b/>
          <w:bCs/>
          <w:i/>
          <w:iCs/>
          <w:caps/>
          <w:sz w:val="24"/>
        </w:rPr>
        <w:t>σ</w:t>
      </w:r>
      <w:r w:rsidRPr="00BE63DC">
        <w:rPr>
          <w:rFonts w:ascii="Times New Roman" w:hAnsi="Times New Roman"/>
          <w:b/>
          <w:bCs/>
          <w:i/>
          <w:iCs/>
          <w:sz w:val="24"/>
        </w:rPr>
        <w:t>υμπεριφοράς</w:t>
      </w:r>
      <w:r w:rsidRPr="00BE63DC">
        <w:rPr>
          <w:rStyle w:val="a5"/>
        </w:rPr>
        <w:footnoteReference w:id="112"/>
      </w:r>
      <w:r w:rsidRPr="00BE63DC">
        <w:rPr>
          <w:rFonts w:ascii="Times New Roman" w:hAnsi="Times New Roman"/>
          <w:sz w:val="24"/>
        </w:rPr>
        <w:t xml:space="preserve"> οι οποίοι απευθύνονται στους άνδρες ως συζύγους και κυρίους αλλά και στις γυναίκες, στα τέκνα, στους δούλους, στα ασθενέστερα δηλ. μέλη μιας οικίας, η οποία αποτελούσε και την εστία της χριστιανικής Σύναξης</w:t>
      </w:r>
      <w:r w:rsidRPr="00BE63DC">
        <w:rPr>
          <w:rStyle w:val="a5"/>
        </w:rPr>
        <w:footnoteReference w:id="113"/>
      </w:r>
      <w:r w:rsidRPr="00BE63DC">
        <w:rPr>
          <w:rFonts w:ascii="Times New Roman" w:hAnsi="Times New Roman"/>
          <w:sz w:val="24"/>
        </w:rPr>
        <w:t xml:space="preserve">. </w:t>
      </w:r>
      <w:r w:rsidRPr="00BE63DC">
        <w:rPr>
          <w:rFonts w:ascii="Times New Roman" w:hAnsi="Times New Roman"/>
          <w:caps/>
          <w:sz w:val="24"/>
        </w:rPr>
        <w:t>η</w:t>
      </w:r>
      <w:r w:rsidRPr="00BE63DC">
        <w:rPr>
          <w:rFonts w:ascii="Times New Roman" w:hAnsi="Times New Roman"/>
          <w:sz w:val="24"/>
        </w:rPr>
        <w:t xml:space="preserve"> είσοδος στη </w:t>
      </w:r>
      <w:r w:rsidRPr="00BE63DC">
        <w:rPr>
          <w:rFonts w:ascii="Times New Roman" w:hAnsi="Times New Roman"/>
          <w:caps/>
          <w:sz w:val="24"/>
        </w:rPr>
        <w:t>β</w:t>
      </w:r>
      <w:r w:rsidRPr="00BE63DC">
        <w:rPr>
          <w:rFonts w:ascii="Times New Roman" w:hAnsi="Times New Roman"/>
          <w:sz w:val="24"/>
        </w:rPr>
        <w:t>ασιλεία του Θεού (</w:t>
      </w:r>
      <w:r w:rsidRPr="00BE63DC">
        <w:rPr>
          <w:rFonts w:ascii="Times New Roman" w:hAnsi="Times New Roman"/>
          <w:sz w:val="24"/>
          <w:lang w:val="en-US"/>
        </w:rPr>
        <w:t>malkut</w:t>
      </w:r>
      <w:r w:rsidRPr="00BE63DC">
        <w:rPr>
          <w:rFonts w:ascii="Times New Roman" w:hAnsi="Times New Roman"/>
          <w:sz w:val="24"/>
        </w:rPr>
        <w:t xml:space="preserve"> </w:t>
      </w:r>
      <w:r w:rsidRPr="00BE63DC">
        <w:rPr>
          <w:rFonts w:ascii="Times New Roman" w:hAnsi="Times New Roman"/>
          <w:sz w:val="24"/>
          <w:lang w:val="en-US"/>
        </w:rPr>
        <w:t>Jahwe</w:t>
      </w:r>
      <w:r w:rsidRPr="00BE63DC">
        <w:rPr>
          <w:rFonts w:ascii="Times New Roman" w:hAnsi="Times New Roman"/>
          <w:sz w:val="24"/>
        </w:rPr>
        <w:t>), η εν Χριστώ</w:t>
      </w:r>
      <w:r w:rsidRPr="00BE63DC">
        <w:rPr>
          <w:rFonts w:ascii="Times New Roman" w:hAnsi="Times New Roman"/>
          <w:b/>
          <w:bCs/>
          <w:i/>
          <w:iCs/>
          <w:sz w:val="24"/>
        </w:rPr>
        <w:t xml:space="preserve"> απο-λύτρωση</w:t>
      </w:r>
      <w:r w:rsidRPr="00BE63DC">
        <w:rPr>
          <w:rFonts w:ascii="Times New Roman" w:hAnsi="Times New Roman"/>
          <w:sz w:val="24"/>
        </w:rPr>
        <w:t xml:space="preserve"> (όρος που χρησιμοποιούνταν για την απελευθέρωση των δούλων), το γεγονός ότι διά του Βαπτίσματος έγιναν </w:t>
      </w:r>
      <w:r w:rsidRPr="00BE63DC">
        <w:rPr>
          <w:rFonts w:ascii="Times New Roman" w:hAnsi="Times New Roman"/>
          <w:i/>
          <w:iCs/>
          <w:sz w:val="24"/>
        </w:rPr>
        <w:t xml:space="preserve">βασιλεία και ιερείς </w:t>
      </w:r>
      <w:r w:rsidRPr="00BE63DC">
        <w:rPr>
          <w:rFonts w:ascii="Times New Roman" w:hAnsi="Times New Roman"/>
          <w:sz w:val="24"/>
        </w:rPr>
        <w:t>(Α’ Πε. 2, 9</w:t>
      </w:r>
      <w:r w:rsidRPr="00BE63DC">
        <w:rPr>
          <w:rFonts w:ascii="Times New Roman" w:hAnsi="Times New Roman"/>
          <w:sz w:val="24"/>
          <w:vertAlign w:val="superscript"/>
        </w:rPr>
        <w:t>.</w:t>
      </w:r>
      <w:r w:rsidRPr="00BE63DC">
        <w:rPr>
          <w:rFonts w:ascii="Times New Roman" w:hAnsi="Times New Roman"/>
          <w:sz w:val="24"/>
        </w:rPr>
        <w:t xml:space="preserve"> Απ. 1, 6</w:t>
      </w:r>
      <w:r w:rsidRPr="00BE63DC">
        <w:rPr>
          <w:rFonts w:ascii="Times New Roman" w:hAnsi="Times New Roman"/>
          <w:sz w:val="24"/>
          <w:vertAlign w:val="superscript"/>
        </w:rPr>
        <w:t>.</w:t>
      </w:r>
      <w:r w:rsidRPr="00BE63DC">
        <w:rPr>
          <w:rFonts w:ascii="Times New Roman" w:hAnsi="Times New Roman"/>
          <w:sz w:val="24"/>
        </w:rPr>
        <w:t xml:space="preserve"> 5, 10</w:t>
      </w:r>
      <w:r w:rsidRPr="00BE63DC">
        <w:rPr>
          <w:rFonts w:ascii="Times New Roman" w:hAnsi="Times New Roman"/>
          <w:sz w:val="24"/>
          <w:vertAlign w:val="superscript"/>
        </w:rPr>
        <w:t>.</w:t>
      </w:r>
      <w:r w:rsidRPr="00BE63DC">
        <w:rPr>
          <w:rFonts w:ascii="Times New Roman" w:hAnsi="Times New Roman"/>
          <w:sz w:val="24"/>
        </w:rPr>
        <w:t xml:space="preserve"> πρβλ. Εξ. 19, 6) αλλά και η </w:t>
      </w:r>
      <w:r w:rsidRPr="00BE63DC">
        <w:rPr>
          <w:rFonts w:ascii="Times New Roman" w:hAnsi="Times New Roman"/>
          <w:b/>
          <w:bCs/>
          <w:sz w:val="24"/>
        </w:rPr>
        <w:t>ισότητα</w:t>
      </w:r>
      <w:r w:rsidRPr="00BE63DC">
        <w:rPr>
          <w:rFonts w:ascii="Times New Roman" w:hAnsi="Times New Roman"/>
          <w:sz w:val="24"/>
        </w:rPr>
        <w:t xml:space="preserve"> όλων στο Σώμα του Χριστού, όπου παύει να ισχύει πλέον η διαφορά τάξης, φυλής και φύλου, που προσδιόριζαν το κύρος και την «τιμή» εκάστου στην «πυραμίδα» της </w:t>
      </w:r>
      <w:r w:rsidRPr="00BE63DC">
        <w:rPr>
          <w:rFonts w:ascii="Times New Roman" w:hAnsi="Times New Roman"/>
          <w:sz w:val="24"/>
          <w:lang w:val="en-US"/>
        </w:rPr>
        <w:t>Pax</w:t>
      </w:r>
      <w:r w:rsidRPr="00BE63DC">
        <w:rPr>
          <w:rFonts w:ascii="Times New Roman" w:hAnsi="Times New Roman"/>
          <w:sz w:val="24"/>
        </w:rPr>
        <w:t xml:space="preserve"> </w:t>
      </w:r>
      <w:r w:rsidRPr="00BE63DC">
        <w:rPr>
          <w:rFonts w:ascii="Times New Roman" w:hAnsi="Times New Roman"/>
          <w:sz w:val="24"/>
          <w:lang w:val="en-US"/>
        </w:rPr>
        <w:t>Romana</w:t>
      </w:r>
      <w:r w:rsidRPr="00BE63DC">
        <w:rPr>
          <w:rFonts w:ascii="Times New Roman" w:hAnsi="Times New Roman"/>
          <w:sz w:val="24"/>
        </w:rPr>
        <w:t xml:space="preserve">, ώθησαν εκείνα τα μέλη της Εκκλησίας που βρίσκονται στο περιθώριο και της Κοινωνίας και της Συναγωγής (πρβλ. Κέλσ. 3.44: </w:t>
      </w:r>
      <w:r w:rsidRPr="00BE63DC">
        <w:rPr>
          <w:rFonts w:ascii="Times New Roman" w:hAnsi="Times New Roman"/>
          <w:i/>
          <w:iCs/>
          <w:sz w:val="24"/>
        </w:rPr>
        <w:t>φτωχοί, λαϊκής καταγωγής, ηλίθιοι, δούλοι, γυναίκες, παιδιά</w:t>
      </w:r>
      <w:r w:rsidRPr="00BE63DC">
        <w:rPr>
          <w:rFonts w:ascii="Times New Roman" w:hAnsi="Times New Roman"/>
          <w:sz w:val="24"/>
        </w:rPr>
        <w:t>)</w:t>
      </w:r>
      <w:r w:rsidRPr="00BE63DC">
        <w:rPr>
          <w:rStyle w:val="a5"/>
        </w:rPr>
        <w:footnoteReference w:id="114"/>
      </w:r>
      <w:r w:rsidRPr="00BE63DC">
        <w:rPr>
          <w:rFonts w:ascii="Times New Roman" w:hAnsi="Times New Roman"/>
          <w:sz w:val="24"/>
        </w:rPr>
        <w:t xml:space="preserve"> να παρεξηγήσουν ιδίως το ριζοσπαστικό βαπτισματικό παιάνα </w:t>
      </w:r>
      <w:r w:rsidRPr="00BE63DC">
        <w:rPr>
          <w:i/>
          <w:iCs/>
          <w:caps/>
          <w:sz w:val="24"/>
        </w:rPr>
        <w:t>ο</w:t>
      </w:r>
      <w:r w:rsidRPr="00BE63DC">
        <w:rPr>
          <w:i/>
          <w:iCs/>
          <w:sz w:val="24"/>
        </w:rPr>
        <w:t>ὐκ ἔνι...</w:t>
      </w:r>
      <w:r w:rsidRPr="00BE63DC">
        <w:rPr>
          <w:rFonts w:ascii="Times New Roman" w:hAnsi="Times New Roman"/>
          <w:i/>
          <w:iCs/>
          <w:sz w:val="24"/>
        </w:rPr>
        <w:t xml:space="preserve"> </w:t>
      </w:r>
      <w:r w:rsidRPr="00BE63DC">
        <w:rPr>
          <w:rFonts w:ascii="Times New Roman" w:hAnsi="Times New Roman"/>
          <w:sz w:val="24"/>
        </w:rPr>
        <w:t>(Γαλ. 3, 28)</w:t>
      </w:r>
      <w:r w:rsidRPr="00BE63DC">
        <w:rPr>
          <w:rFonts w:ascii="Times New Roman" w:hAnsi="Times New Roman"/>
          <w:i/>
          <w:iCs/>
          <w:sz w:val="24"/>
        </w:rPr>
        <w:t xml:space="preserve"> </w:t>
      </w:r>
      <w:r w:rsidRPr="00BE63DC">
        <w:rPr>
          <w:rFonts w:ascii="Times New Roman" w:hAnsi="Times New Roman"/>
          <w:sz w:val="24"/>
        </w:rPr>
        <w:t xml:space="preserve">ως διακήρυξη χειραφέτησης από την κηδεμονία του συζύγου ή του κυρίου αλλά και ως αφορμή ανατροπής της καθεστηκυίας κοινωνικής τάξης. Αυτήν ακριβώς την παρεξήγηση αντιμετωπίζει ο Παύλος με τις υποδείξεις του στην Α’ Κορ. (κεφ. 7. 11), και στο Ρωμ. 13, 1 κ.ε. με την αναφορά του στην προέλευση της πολιτικής εξουσίας από το Θεό, αλλά και με τους προαναφερθέντες καταλόγους που απαντούν στο Εφ. 5, 22-6, 9. Α’ Τιμ. 2, 8-15. 6, 1-2. Τιτ. 2, 1-10 (πρβλ. Α’ Πε. 2, 13-3, 7). </w:t>
      </w:r>
      <w:r w:rsidRPr="00BE63DC">
        <w:rPr>
          <w:rFonts w:ascii="Times New Roman" w:hAnsi="Times New Roman"/>
          <w:i/>
          <w:iCs/>
          <w:sz w:val="24"/>
        </w:rPr>
        <w:t xml:space="preserve">Για τους αποστόλους, η κοινωνική δικαιοσύνη ή η κατάργηση της δουλείας και εν γένει των κοινωνικών ανισοτήτων </w:t>
      </w:r>
      <w:r w:rsidRPr="00BE63DC">
        <w:rPr>
          <w:rFonts w:ascii="Times New Roman" w:hAnsi="Times New Roman"/>
          <w:b/>
          <w:bCs/>
          <w:i/>
          <w:iCs/>
          <w:sz w:val="24"/>
        </w:rPr>
        <w:t>δεν ήταν ο σκοπός</w:t>
      </w:r>
      <w:r w:rsidRPr="00BE63DC">
        <w:rPr>
          <w:rFonts w:ascii="Times New Roman" w:hAnsi="Times New Roman"/>
          <w:i/>
          <w:iCs/>
          <w:sz w:val="24"/>
        </w:rPr>
        <w:t xml:space="preserve">, αλλά </w:t>
      </w:r>
      <w:r w:rsidRPr="00BE63DC">
        <w:rPr>
          <w:rFonts w:ascii="Times New Roman" w:hAnsi="Times New Roman"/>
          <w:b/>
          <w:bCs/>
          <w:i/>
          <w:iCs/>
          <w:sz w:val="24"/>
        </w:rPr>
        <w:t>η συνέπεια</w:t>
      </w:r>
      <w:r w:rsidRPr="00BE63DC">
        <w:rPr>
          <w:rFonts w:ascii="Times New Roman" w:hAnsi="Times New Roman"/>
          <w:i/>
          <w:iCs/>
          <w:sz w:val="24"/>
        </w:rPr>
        <w:t xml:space="preserve"> του κηρύγματος τους. </w:t>
      </w:r>
      <w:r w:rsidRPr="00BE63DC">
        <w:rPr>
          <w:rFonts w:ascii="Times New Roman" w:hAnsi="Times New Roman"/>
          <w:b/>
          <w:bCs/>
          <w:i/>
          <w:iCs/>
          <w:sz w:val="24"/>
        </w:rPr>
        <w:t xml:space="preserve">Σκοπός του κηρύγματός τους ήταν η εν Χριστώ σωτηρία του ανθρώπου, η οποία </w:t>
      </w:r>
      <w:r w:rsidRPr="00BE63DC">
        <w:rPr>
          <w:rFonts w:ascii="Times New Roman" w:hAnsi="Times New Roman"/>
          <w:b/>
          <w:bCs/>
          <w:i/>
          <w:iCs/>
          <w:sz w:val="24"/>
        </w:rPr>
        <w:lastRenderedPageBreak/>
        <w:t>μεταβάλλει τον «παρά φύσιν» άνθρωπο σε «κατά φύσιν» και, αγιάζοντας τις μεταξύ των ανθρώπων σχέ</w:t>
      </w:r>
      <w:r w:rsidRPr="00BE63DC">
        <w:rPr>
          <w:rFonts w:ascii="Times New Roman" w:hAnsi="Times New Roman"/>
          <w:b/>
          <w:bCs/>
          <w:i/>
          <w:iCs/>
          <w:sz w:val="24"/>
        </w:rPr>
        <w:softHyphen/>
        <w:t>σεις, τις καθιστά σχέσεις αδελφών.</w:t>
      </w:r>
      <w:r w:rsidRPr="00BE63DC">
        <w:rPr>
          <w:rFonts w:ascii="Times New Roman" w:hAnsi="Times New Roman"/>
          <w:i/>
          <w:iCs/>
          <w:sz w:val="24"/>
        </w:rPr>
        <w:t xml:space="preserve"> Παρά την οποιαδήποτε ελευθερία ο άνθρωπος είναι δυνατόν να είναι δούλος στα πάθη και να έχει «ως επικάλυμμα της κακίας την ελευθερίαν» (Α' Πέτρ. 2, 16)· αυτή η δουλεία είναι κατά την Κ. Διαθήκη η χει</w:t>
      </w:r>
      <w:r w:rsidRPr="00BE63DC">
        <w:rPr>
          <w:rFonts w:ascii="Times New Roman" w:hAnsi="Times New Roman"/>
          <w:i/>
          <w:iCs/>
          <w:sz w:val="24"/>
        </w:rPr>
        <w:softHyphen/>
        <w:t>ρότερη μορφή δουλείας</w:t>
      </w:r>
      <w:r w:rsidRPr="00BE63DC">
        <w:rPr>
          <w:rStyle w:val="a5"/>
        </w:rPr>
        <w:footnoteReference w:id="115"/>
      </w:r>
      <w:r w:rsidRPr="00BE63DC">
        <w:rPr>
          <w:rFonts w:ascii="Times New Roman" w:hAnsi="Times New Roman"/>
          <w:i/>
          <w:iCs/>
          <w:sz w:val="24"/>
        </w:rPr>
        <w:t>.</w:t>
      </w:r>
    </w:p>
    <w:p w:rsidR="003F5F2B" w:rsidRPr="00BE63DC" w:rsidRDefault="003F5F2B" w:rsidP="001B437C">
      <w:pPr>
        <w:shd w:val="clear" w:color="auto" w:fill="FFFFFF"/>
        <w:autoSpaceDE w:val="0"/>
        <w:autoSpaceDN w:val="0"/>
        <w:adjustRightInd w:val="0"/>
        <w:spacing w:after="0" w:line="240" w:lineRule="auto"/>
        <w:ind w:firstLine="284"/>
        <w:jc w:val="both"/>
        <w:rPr>
          <w:rFonts w:ascii="Times New Roman" w:hAnsi="Times New Roman" w:cs="Times New Roman"/>
        </w:rPr>
      </w:pPr>
      <w:r w:rsidRPr="00BE63DC">
        <w:rPr>
          <w:rFonts w:ascii="Times New Roman" w:hAnsi="Times New Roman"/>
          <w:sz w:val="24"/>
        </w:rPr>
        <w:t xml:space="preserve">Τελικά, το κήρυγμα του Παύλου, ο οποίος πραγματοποίησε την αντίστροφη πορεία από τον Αλέξανδρο </w:t>
      </w:r>
      <w:r w:rsidRPr="00BE63DC">
        <w:rPr>
          <w:rFonts w:ascii="Times New Roman" w:hAnsi="Times New Roman"/>
          <w:i/>
          <w:iCs/>
          <w:sz w:val="24"/>
        </w:rPr>
        <w:t>διαβαίνοντας</w:t>
      </w:r>
      <w:r w:rsidRPr="00BE63DC">
        <w:rPr>
          <w:rFonts w:ascii="Times New Roman" w:hAnsi="Times New Roman"/>
          <w:sz w:val="24"/>
        </w:rPr>
        <w:t xml:space="preserve"> από την Ασία στη Μακεδονία χωρίς την ισχύ και τη δόξα του δευτέρου, παρότι αφορούσε σε ένα </w:t>
      </w:r>
      <w:r w:rsidRPr="00BE63DC">
        <w:rPr>
          <w:rFonts w:ascii="Times New Roman" w:hAnsi="Times New Roman"/>
          <w:i/>
          <w:iCs/>
          <w:sz w:val="24"/>
        </w:rPr>
        <w:t>βάρβαρο δόγμα</w:t>
      </w:r>
      <w:r w:rsidRPr="00BE63DC">
        <w:rPr>
          <w:rFonts w:ascii="Times New Roman" w:hAnsi="Times New Roman"/>
          <w:sz w:val="24"/>
        </w:rPr>
        <w:t xml:space="preserve"> και ένα </w:t>
      </w:r>
      <w:r w:rsidRPr="00BE63DC">
        <w:rPr>
          <w:rFonts w:ascii="Times New Roman" w:hAnsi="Times New Roman"/>
          <w:i/>
          <w:iCs/>
          <w:sz w:val="24"/>
        </w:rPr>
        <w:t xml:space="preserve">Μεσσία </w:t>
      </w:r>
      <w:r w:rsidRPr="00BE63DC">
        <w:rPr>
          <w:i/>
          <w:iCs/>
          <w:sz w:val="24"/>
        </w:rPr>
        <w:t>ἀνασκολοπισθέντα ἐν</w:t>
      </w:r>
      <w:r w:rsidRPr="00BE63DC">
        <w:rPr>
          <w:rFonts w:ascii="Times New Roman" w:hAnsi="Times New Roman"/>
          <w:i/>
          <w:iCs/>
          <w:sz w:val="24"/>
        </w:rPr>
        <w:t xml:space="preserve"> Παλαιστίνηι </w:t>
      </w:r>
      <w:r w:rsidRPr="00BE63DC">
        <w:rPr>
          <w:rFonts w:ascii="Times New Roman" w:hAnsi="Times New Roman"/>
          <w:sz w:val="24"/>
        </w:rPr>
        <w:t xml:space="preserve">(Λουκ. Περεγρ. 11), εκτελεσθέντα </w:t>
      </w:r>
      <w:r w:rsidRPr="00BE63DC">
        <w:rPr>
          <w:rFonts w:ascii="Times New Roman" w:hAnsi="Times New Roman"/>
          <w:i/>
          <w:iCs/>
          <w:sz w:val="24"/>
        </w:rPr>
        <w:t>με τον πιο ατιμωτικό τρόπο χωρίς να υποστούν αντεκδίκηση οι σταυρωτές του</w:t>
      </w:r>
      <w:r w:rsidRPr="00BE63DC">
        <w:rPr>
          <w:rFonts w:ascii="Times New Roman" w:hAnsi="Times New Roman"/>
          <w:sz w:val="24"/>
        </w:rPr>
        <w:t xml:space="preserve"> (Κέλσος 2, 1-50) κατόρθωσε να κατακτήσει με το αίμα των μαρτύρων του τον κόσμο. Στον αντίποδα έτσι του Παρθενώνα, όπου δέσποζε το χρυσελεφάντινο άγαλμα της ενσάρκωσης της σοφίας των Ελλήνων, της παρθένου Αθηνάς, η οποία είχε </w:t>
      </w:r>
      <w:r w:rsidRPr="00BE63DC">
        <w:rPr>
          <w:rFonts w:ascii="Times New Roman" w:hAnsi="Times New Roman"/>
          <w:b/>
          <w:bCs/>
          <w:sz w:val="24"/>
        </w:rPr>
        <w:t xml:space="preserve">πολεμικά </w:t>
      </w:r>
      <w:r w:rsidRPr="00BE63DC">
        <w:rPr>
          <w:rFonts w:ascii="Times New Roman" w:hAnsi="Times New Roman"/>
          <w:b/>
          <w:bCs/>
          <w:sz w:val="24"/>
          <w:lang w:val="en-US"/>
        </w:rPr>
        <w:t>insignia</w:t>
      </w:r>
      <w:r w:rsidRPr="00BE63DC">
        <w:rPr>
          <w:rFonts w:ascii="Times New Roman" w:hAnsi="Times New Roman"/>
          <w:sz w:val="24"/>
        </w:rPr>
        <w:t xml:space="preserve">, υψώθηκε ο </w:t>
      </w:r>
      <w:r w:rsidRPr="00BE63DC">
        <w:rPr>
          <w:rFonts w:ascii="Times New Roman" w:hAnsi="Times New Roman"/>
          <w:caps/>
          <w:sz w:val="24"/>
        </w:rPr>
        <w:t>ν</w:t>
      </w:r>
      <w:r w:rsidRPr="00BE63DC">
        <w:rPr>
          <w:rFonts w:ascii="Times New Roman" w:hAnsi="Times New Roman"/>
          <w:sz w:val="24"/>
        </w:rPr>
        <w:t xml:space="preserve">αός της του Θεού Σοφίας, του Υιού της Παρθένου, του οποίου σύμβολο είναι ο Σταυρός. Αυτό, σύμφωνα με τον </w:t>
      </w:r>
      <w:r w:rsidRPr="00BE63DC">
        <w:rPr>
          <w:rFonts w:ascii="Times New Roman" w:hAnsi="Times New Roman"/>
          <w:sz w:val="24"/>
          <w:lang w:val="en-US"/>
        </w:rPr>
        <w:t>R</w:t>
      </w:r>
      <w:r w:rsidRPr="00BE63DC">
        <w:rPr>
          <w:rFonts w:ascii="Times New Roman" w:hAnsi="Times New Roman"/>
          <w:sz w:val="24"/>
        </w:rPr>
        <w:t xml:space="preserve">. </w:t>
      </w:r>
      <w:r w:rsidRPr="00BE63DC">
        <w:rPr>
          <w:rFonts w:ascii="Times New Roman" w:hAnsi="Times New Roman"/>
          <w:sz w:val="24"/>
          <w:lang w:val="en-US"/>
        </w:rPr>
        <w:t>Stark</w:t>
      </w:r>
      <w:r w:rsidRPr="00BE63DC">
        <w:rPr>
          <w:rStyle w:val="a5"/>
          <w:rFonts w:ascii="Times New Roman" w:hAnsi="Times New Roman"/>
          <w:sz w:val="24"/>
        </w:rPr>
        <w:footnoteReference w:id="116"/>
      </w:r>
      <w:r w:rsidRPr="00BE63DC">
        <w:rPr>
          <w:rFonts w:ascii="Times New Roman" w:hAnsi="Times New Roman"/>
          <w:sz w:val="24"/>
        </w:rPr>
        <w:t xml:space="preserve">, συνέβη διότι οι ίδιοι οι </w:t>
      </w:r>
      <w:r w:rsidRPr="00BE63DC">
        <w:rPr>
          <w:rFonts w:ascii="Times New Roman" w:hAnsi="Times New Roman"/>
          <w:i/>
          <w:iCs/>
          <w:sz w:val="24"/>
        </w:rPr>
        <w:t>άθεοι</w:t>
      </w:r>
      <w:r w:rsidRPr="00BE63DC">
        <w:rPr>
          <w:rFonts w:ascii="Times New Roman" w:hAnsi="Times New Roman"/>
          <w:sz w:val="24"/>
        </w:rPr>
        <w:t xml:space="preserve"> (κατά κόσμον) Χριστιανοί τις κρίσιμες στιγμές επιδημιών και θανατικών που διάσημοι εθνικοί φιλόσοφοι αλλά και ιατροί, όπως ο Γαληνός, εξαφανίζονταν, αλλά και οι προσευχές και οι χρησμοί των ειδώλων αποδεικνύονταν άχρηστοι, έδειξαν καταπληκτική αυτοθυσία, διακονώντας ετοιμοθάνατους εθνικούς συμπολίτες τους και απεδεικνύοντας έτσι έμπρακτα τη χριστιανική αγάπη</w:t>
      </w:r>
      <w:r w:rsidRPr="00BE63DC">
        <w:rPr>
          <w:rStyle w:val="a5"/>
        </w:rPr>
        <w:footnoteReference w:id="117"/>
      </w:r>
      <w:r w:rsidRPr="00BE63DC">
        <w:rPr>
          <w:rFonts w:ascii="Times New Roman" w:hAnsi="Times New Roman"/>
          <w:sz w:val="24"/>
        </w:rPr>
        <w:t xml:space="preserve">. Γι’ αυτό και, εκτός από το σκωπτικό </w:t>
      </w:r>
      <w:r w:rsidRPr="00BE63DC">
        <w:rPr>
          <w:rFonts w:ascii="Times New Roman" w:hAnsi="Times New Roman"/>
          <w:i/>
          <w:iCs/>
          <w:sz w:val="24"/>
        </w:rPr>
        <w:t>Γαλιλαίοι,</w:t>
      </w:r>
      <w:r w:rsidRPr="00BE63DC">
        <w:rPr>
          <w:rFonts w:ascii="Times New Roman" w:hAnsi="Times New Roman"/>
          <w:sz w:val="24"/>
        </w:rPr>
        <w:t xml:space="preserve"> </w:t>
      </w:r>
      <w:r w:rsidRPr="00BE63DC">
        <w:rPr>
          <w:rFonts w:ascii="Times New Roman" w:hAnsi="Times New Roman"/>
          <w:sz w:val="24"/>
        </w:rPr>
        <w:lastRenderedPageBreak/>
        <w:t xml:space="preserve">έφεραν και το όνομα </w:t>
      </w:r>
      <w:r w:rsidRPr="00BE63DC">
        <w:rPr>
          <w:rFonts w:ascii="Times New Roman" w:hAnsi="Times New Roman"/>
          <w:i/>
          <w:iCs/>
          <w:caps/>
          <w:sz w:val="24"/>
          <w:u w:val="single"/>
        </w:rPr>
        <w:t>χ</w:t>
      </w:r>
      <w:r w:rsidRPr="00BE63DC">
        <w:rPr>
          <w:rFonts w:ascii="Times New Roman" w:hAnsi="Times New Roman"/>
          <w:i/>
          <w:iCs/>
          <w:sz w:val="24"/>
          <w:u w:val="single"/>
        </w:rPr>
        <w:t>ρ</w:t>
      </w:r>
      <w:r w:rsidRPr="00BE63DC">
        <w:rPr>
          <w:rFonts w:ascii="Times New Roman" w:hAnsi="Times New Roman"/>
          <w:b/>
          <w:bCs/>
          <w:i/>
          <w:iCs/>
          <w:sz w:val="24"/>
          <w:u w:val="single"/>
        </w:rPr>
        <w:t>η</w:t>
      </w:r>
      <w:r w:rsidRPr="00BE63DC">
        <w:rPr>
          <w:rFonts w:ascii="Times New Roman" w:hAnsi="Times New Roman"/>
          <w:i/>
          <w:iCs/>
          <w:sz w:val="24"/>
          <w:u w:val="single"/>
        </w:rPr>
        <w:t>στιανοί</w:t>
      </w:r>
      <w:r w:rsidRPr="00BE63DC">
        <w:rPr>
          <w:rFonts w:ascii="Times New Roman" w:hAnsi="Times New Roman"/>
          <w:sz w:val="24"/>
          <w:u w:val="single"/>
        </w:rPr>
        <w:t xml:space="preserve"> </w:t>
      </w:r>
      <w:r w:rsidRPr="00BE63DC">
        <w:rPr>
          <w:rFonts w:ascii="Times New Roman" w:hAnsi="Times New Roman"/>
          <w:sz w:val="24"/>
        </w:rPr>
        <w:t>(</w:t>
      </w:r>
      <w:r w:rsidRPr="00BE63DC">
        <w:rPr>
          <w:rFonts w:ascii="Times New Roman" w:hAnsi="Times New Roman"/>
          <w:sz w:val="24"/>
          <w:lang w:val="en-US"/>
        </w:rPr>
        <w:t>Chrestianus</w:t>
      </w:r>
      <w:r w:rsidRPr="00BE63DC">
        <w:rPr>
          <w:rFonts w:ascii="Times New Roman" w:hAnsi="Times New Roman"/>
          <w:sz w:val="24"/>
        </w:rPr>
        <w:t xml:space="preserve">) από το </w:t>
      </w:r>
      <w:r w:rsidRPr="00BE63DC">
        <w:rPr>
          <w:rFonts w:ascii="Times New Roman" w:hAnsi="Times New Roman"/>
          <w:i/>
          <w:iCs/>
          <w:sz w:val="24"/>
        </w:rPr>
        <w:t xml:space="preserve">χρηστός </w:t>
      </w:r>
      <w:r w:rsidRPr="00BE63DC">
        <w:rPr>
          <w:rFonts w:ascii="Times New Roman" w:hAnsi="Times New Roman"/>
          <w:sz w:val="24"/>
        </w:rPr>
        <w:t xml:space="preserve">που σημαίνει την </w:t>
      </w:r>
      <w:r w:rsidRPr="00BE63DC">
        <w:rPr>
          <w:rFonts w:ascii="Times New Roman" w:hAnsi="Times New Roman"/>
          <w:i/>
          <w:iCs/>
          <w:sz w:val="24"/>
        </w:rPr>
        <w:t>πραότητα και την καλοσύνη</w:t>
      </w:r>
      <w:r w:rsidRPr="00BE63DC">
        <w:rPr>
          <w:rFonts w:ascii="Times New Roman" w:hAnsi="Times New Roman"/>
          <w:sz w:val="24"/>
        </w:rPr>
        <w:t xml:space="preserve"> (πρβλ. Ιουστ. Α’ Απολ. 46.3-4</w:t>
      </w:r>
      <w:r w:rsidRPr="00BE63DC">
        <w:rPr>
          <w:rFonts w:ascii="Times New Roman" w:hAnsi="Times New Roman"/>
          <w:sz w:val="24"/>
          <w:vertAlign w:val="superscript"/>
        </w:rPr>
        <w:t>.</w:t>
      </w:r>
      <w:r w:rsidRPr="00BE63DC">
        <w:rPr>
          <w:rFonts w:ascii="Times New Roman" w:hAnsi="Times New Roman"/>
          <w:sz w:val="24"/>
        </w:rPr>
        <w:t xml:space="preserve"> Τερτυλ. Απολ. 3.5). Αυτή τη δύναμη την αντλούσαν από την ευχαριστιακή </w:t>
      </w:r>
      <w:r w:rsidRPr="00BE63DC">
        <w:rPr>
          <w:rFonts w:ascii="Times New Roman" w:hAnsi="Times New Roman"/>
          <w:caps/>
          <w:sz w:val="24"/>
        </w:rPr>
        <w:t>σ</w:t>
      </w:r>
      <w:r w:rsidRPr="00BE63DC">
        <w:rPr>
          <w:rFonts w:ascii="Times New Roman" w:hAnsi="Times New Roman"/>
          <w:sz w:val="24"/>
        </w:rPr>
        <w:t xml:space="preserve">ύναξη, η οποία αποτέλεσε από κοινού με το </w:t>
      </w:r>
      <w:r w:rsidRPr="00BE63DC">
        <w:rPr>
          <w:rFonts w:ascii="Times New Roman" w:hAnsi="Times New Roman"/>
          <w:caps/>
          <w:sz w:val="24"/>
        </w:rPr>
        <w:t>σ</w:t>
      </w:r>
      <w:r w:rsidRPr="00BE63DC">
        <w:rPr>
          <w:rFonts w:ascii="Times New Roman" w:hAnsi="Times New Roman"/>
          <w:sz w:val="24"/>
        </w:rPr>
        <w:t>ταυρό την κατεξοχήν «πέτρα σκανδάλου» για το ελληνορωμαϊκό περιβάλλον, το οποίο και την πολέμησε αδυσώπητα ως ηθικά επιλήψιμη (</w:t>
      </w:r>
      <w:r w:rsidRPr="00BE63DC">
        <w:rPr>
          <w:rFonts w:ascii="Times New Roman" w:hAnsi="Times New Roman"/>
          <w:i/>
          <w:iCs/>
          <w:sz w:val="24"/>
        </w:rPr>
        <w:t>οιδιπόδειες μίξεις, θυέστεια δείπνα</w:t>
      </w:r>
      <w:r w:rsidRPr="00BE63DC">
        <w:rPr>
          <w:rFonts w:ascii="Times New Roman" w:hAnsi="Times New Roman"/>
          <w:sz w:val="24"/>
        </w:rPr>
        <w:t>)</w:t>
      </w:r>
      <w:r w:rsidRPr="00BE63DC">
        <w:rPr>
          <w:rStyle w:val="a5"/>
        </w:rPr>
        <w:footnoteReference w:id="118"/>
      </w:r>
      <w:r w:rsidRPr="00BE63DC">
        <w:rPr>
          <w:rFonts w:ascii="Times New Roman" w:hAnsi="Times New Roman"/>
          <w:sz w:val="24"/>
        </w:rPr>
        <w:t xml:space="preserve">. </w:t>
      </w:r>
      <w:r w:rsidRPr="00BE63DC">
        <w:rPr>
          <w:rFonts w:ascii="Times New Roman" w:hAnsi="Times New Roman"/>
          <w:sz w:val="24"/>
          <w:szCs w:val="27"/>
        </w:rPr>
        <w:t xml:space="preserve">Σε αυτή (τη Σύναξη) μετά την επιφοίτηση του Αγ. Πνεύματος σε 120 άνδρες </w:t>
      </w:r>
      <w:r w:rsidRPr="00BE63DC">
        <w:rPr>
          <w:rFonts w:ascii="Times New Roman" w:hAnsi="Times New Roman"/>
          <w:b/>
          <w:bCs/>
          <w:sz w:val="24"/>
          <w:szCs w:val="27"/>
        </w:rPr>
        <w:t>και γυναίκες</w:t>
      </w:r>
      <w:r w:rsidRPr="00BE63DC">
        <w:rPr>
          <w:rFonts w:ascii="Times New Roman" w:hAnsi="Times New Roman"/>
          <w:sz w:val="24"/>
          <w:szCs w:val="27"/>
        </w:rPr>
        <w:t xml:space="preserve"> η μετάληψη από το κοινό ευχαριστιακό Ποτήριο συνοδευόταν από τις κοινές </w:t>
      </w:r>
      <w:r w:rsidRPr="00BE63DC">
        <w:rPr>
          <w:rFonts w:ascii="Times New Roman" w:hAnsi="Times New Roman"/>
          <w:i/>
          <w:iCs/>
          <w:sz w:val="24"/>
          <w:szCs w:val="27"/>
        </w:rPr>
        <w:t>αγάπες-</w:t>
      </w:r>
      <w:r w:rsidRPr="00BE63DC">
        <w:rPr>
          <w:rFonts w:ascii="Times New Roman" w:hAnsi="Times New Roman"/>
          <w:sz w:val="24"/>
          <w:szCs w:val="27"/>
        </w:rPr>
        <w:t xml:space="preserve">τράπεζες κι έτσι χωρίς την επιβολή κάποιου κοινωνικού προγράμματος βιωνόταν η ισότητα και η κοινοκτημοσύνη: </w:t>
      </w:r>
      <w:r w:rsidRPr="00BE63DC">
        <w:rPr>
          <w:i/>
          <w:caps/>
          <w:szCs w:val="24"/>
        </w:rPr>
        <w:t>π</w:t>
      </w:r>
      <w:r w:rsidRPr="00BE63DC">
        <w:rPr>
          <w:i/>
          <w:szCs w:val="24"/>
        </w:rPr>
        <w:t xml:space="preserve">άντες δὲ οἱ πιστεύσαντες ἦσαν ἐπὶ τὸ αὐτὸ </w:t>
      </w:r>
      <w:r w:rsidRPr="00BE63DC">
        <w:rPr>
          <w:b/>
          <w:bCs/>
          <w:i/>
          <w:szCs w:val="24"/>
        </w:rPr>
        <w:t xml:space="preserve">καὶ εἶχον ἅπαντα κοινά͵ καὶ τὰ κτήματα καὶ τὰς ὑπάρξεις ἐπίπρασκον  καὶ διεμέριζον αὐτὰ πᾶσιν καθότι ἄν τις χρείαν εἶχεν </w:t>
      </w:r>
      <w:r w:rsidRPr="00BE63DC">
        <w:rPr>
          <w:iCs/>
          <w:szCs w:val="24"/>
        </w:rPr>
        <w:t>(Πρ. 2, 44-47).</w:t>
      </w:r>
      <w:r w:rsidRPr="00BE63DC">
        <w:rPr>
          <w:szCs w:val="27"/>
        </w:rPr>
        <w:t xml:space="preserve"> </w:t>
      </w:r>
      <w:r w:rsidRPr="00BE63DC">
        <w:rPr>
          <w:rFonts w:ascii="Times New Roman" w:hAnsi="Times New Roman"/>
          <w:sz w:val="24"/>
          <w:szCs w:val="27"/>
        </w:rPr>
        <w:t xml:space="preserve">Σημειωτέον ότι στο παραπάνω κείμενο των Πράξεων απαντά για πρώτη φορά ο όρος </w:t>
      </w:r>
      <w:r w:rsidRPr="00BE63DC">
        <w:rPr>
          <w:rFonts w:ascii="Times New Roman" w:hAnsi="Times New Roman"/>
          <w:b/>
          <w:bCs/>
          <w:sz w:val="24"/>
          <w:szCs w:val="27"/>
          <w:lang w:val="en-US"/>
        </w:rPr>
        <w:t>communa</w:t>
      </w:r>
      <w:r w:rsidRPr="00BE63DC">
        <w:rPr>
          <w:rFonts w:ascii="Times New Roman" w:hAnsi="Times New Roman"/>
          <w:b/>
          <w:bCs/>
          <w:sz w:val="24"/>
          <w:szCs w:val="27"/>
        </w:rPr>
        <w:t xml:space="preserve"> (&lt;Κομουνισμός)</w:t>
      </w:r>
      <w:r w:rsidRPr="00BE63DC">
        <w:rPr>
          <w:rStyle w:val="a5"/>
          <w:rFonts w:ascii="Times New Roman" w:hAnsi="Times New Roman"/>
          <w:sz w:val="24"/>
        </w:rPr>
        <w:t xml:space="preserve"> </w:t>
      </w:r>
      <w:r w:rsidRPr="00BE63DC">
        <w:rPr>
          <w:rStyle w:val="a5"/>
          <w:rFonts w:ascii="Times New Roman" w:hAnsi="Times New Roman"/>
          <w:sz w:val="24"/>
        </w:rPr>
        <w:footnoteReference w:id="119"/>
      </w:r>
      <w:r w:rsidRPr="00BE63DC">
        <w:rPr>
          <w:rFonts w:ascii="Times New Roman" w:hAnsi="Times New Roman"/>
          <w:b/>
          <w:bCs/>
          <w:sz w:val="24"/>
          <w:szCs w:val="27"/>
        </w:rPr>
        <w:t>.</w:t>
      </w:r>
    </w:p>
    <w:p w:rsidR="00765ACE" w:rsidRPr="00BE63DC" w:rsidRDefault="00765ACE" w:rsidP="00765ACE">
      <w:pPr>
        <w:rPr>
          <w:rFonts w:ascii="Times New Roman" w:eastAsiaTheme="majorEastAsia" w:hAnsi="Times New Roman" w:cs="Times New Roman"/>
          <w:b/>
          <w:bCs/>
          <w:iCs/>
          <w:color w:val="404040" w:themeColor="text1" w:themeTint="BF"/>
          <w:sz w:val="24"/>
          <w:szCs w:val="24"/>
        </w:rPr>
      </w:pPr>
      <w:r w:rsidRPr="00BE63DC">
        <w:rPr>
          <w:rFonts w:ascii="Times New Roman" w:hAnsi="Times New Roman" w:cs="Times New Roman"/>
          <w:b/>
          <w:bCs/>
          <w:i/>
          <w:sz w:val="24"/>
          <w:szCs w:val="24"/>
        </w:rPr>
        <w:br w:type="page"/>
      </w:r>
    </w:p>
    <w:p w:rsidR="00BF6DB7" w:rsidRPr="009D610A" w:rsidRDefault="001B437C" w:rsidP="003F33D5">
      <w:pPr>
        <w:jc w:val="both"/>
        <w:rPr>
          <w:rFonts w:ascii="Bembo" w:hAnsi="Bembo" w:cs="Bembo"/>
          <w:sz w:val="18"/>
          <w:szCs w:val="18"/>
          <w:lang w:val="en-US"/>
        </w:rPr>
      </w:pPr>
      <w:r w:rsidRPr="00BE63DC">
        <w:rPr>
          <w:rFonts w:ascii="Bembo" w:hAnsi="Bembo" w:cs="Bembo"/>
          <w:color w:val="000000"/>
          <w:sz w:val="18"/>
          <w:szCs w:val="18"/>
        </w:rPr>
        <w:lastRenderedPageBreak/>
        <w:t>Σημειώνει</w:t>
      </w:r>
      <w:r w:rsidRPr="00BE63DC">
        <w:rPr>
          <w:rFonts w:ascii="Bembo" w:hAnsi="Bembo" w:cs="Bembo"/>
          <w:color w:val="000000"/>
          <w:sz w:val="18"/>
          <w:szCs w:val="18"/>
          <w:lang w:val="en-US"/>
        </w:rPr>
        <w:t xml:space="preserve"> </w:t>
      </w:r>
      <w:r w:rsidRPr="00BE63DC">
        <w:rPr>
          <w:rFonts w:ascii="Bembo" w:hAnsi="Bembo" w:cs="Bembo"/>
          <w:color w:val="000000"/>
          <w:sz w:val="18"/>
          <w:szCs w:val="18"/>
        </w:rPr>
        <w:t>σχετικά</w:t>
      </w:r>
      <w:r w:rsidRPr="00BE63DC">
        <w:rPr>
          <w:rFonts w:ascii="Bembo" w:hAnsi="Bembo" w:cs="Bembo"/>
          <w:color w:val="000000"/>
          <w:sz w:val="18"/>
          <w:szCs w:val="18"/>
          <w:lang w:val="en-US"/>
        </w:rPr>
        <w:t xml:space="preserve"> </w:t>
      </w:r>
      <w:r w:rsidRPr="00BE63DC">
        <w:rPr>
          <w:rFonts w:ascii="Bembo" w:hAnsi="Bembo" w:cs="Bembo"/>
          <w:color w:val="000000"/>
          <w:sz w:val="18"/>
          <w:szCs w:val="18"/>
        </w:rPr>
        <w:t>ο</w:t>
      </w:r>
      <w:r w:rsidRPr="00BE63DC">
        <w:rPr>
          <w:rFonts w:ascii="Bembo" w:hAnsi="Bembo" w:cs="Bembo"/>
          <w:color w:val="000000"/>
          <w:sz w:val="18"/>
          <w:szCs w:val="18"/>
          <w:lang w:val="en-US"/>
        </w:rPr>
        <w:t xml:space="preserve"> </w:t>
      </w:r>
      <w:r w:rsidRPr="00BE63DC">
        <w:rPr>
          <w:rFonts w:ascii="Bembo" w:hAnsi="Bembo" w:cs="Bembo"/>
          <w:color w:val="000000"/>
          <w:sz w:val="18"/>
          <w:szCs w:val="18"/>
        </w:rPr>
        <w:t>γνωστός</w:t>
      </w:r>
      <w:r w:rsidRPr="00BE63DC">
        <w:rPr>
          <w:rFonts w:ascii="Bembo" w:hAnsi="Bembo" w:cs="Bembo"/>
          <w:color w:val="000000"/>
          <w:sz w:val="18"/>
          <w:szCs w:val="18"/>
          <w:lang w:val="en-US"/>
        </w:rPr>
        <w:t xml:space="preserve"> </w:t>
      </w:r>
      <w:hyperlink r:id="rId10" w:history="1">
        <w:r w:rsidRPr="00BE63DC">
          <w:rPr>
            <w:rStyle w:val="-"/>
            <w:sz w:val="18"/>
            <w:szCs w:val="18"/>
            <w:lang w:val="en-US"/>
          </w:rPr>
          <w:t>Julian Baggini</w:t>
        </w:r>
      </w:hyperlink>
      <w:r w:rsidRPr="00BE63DC">
        <w:rPr>
          <w:rStyle w:val="a5"/>
          <w:sz w:val="18"/>
          <w:szCs w:val="18"/>
        </w:rPr>
        <w:footnoteReference w:id="120"/>
      </w:r>
      <w:r w:rsidRPr="00BE63DC">
        <w:rPr>
          <w:sz w:val="18"/>
          <w:szCs w:val="18"/>
          <w:lang w:val="en-US"/>
        </w:rPr>
        <w:t>:</w:t>
      </w:r>
      <w:r w:rsidRPr="00BE63DC">
        <w:rPr>
          <w:rFonts w:ascii="Bembo" w:hAnsi="Bembo" w:cs="Bembo"/>
          <w:color w:val="000000"/>
          <w:sz w:val="18"/>
          <w:szCs w:val="18"/>
          <w:lang w:val="en-US"/>
        </w:rPr>
        <w:t xml:space="preserve"> </w:t>
      </w:r>
      <w:r w:rsidRPr="00BE63DC">
        <w:rPr>
          <w:rFonts w:ascii="Bembo" w:hAnsi="Bembo" w:cs="Bembo"/>
          <w:i/>
          <w:color w:val="000000"/>
          <w:sz w:val="18"/>
          <w:szCs w:val="18"/>
          <w:lang w:val="en-US"/>
        </w:rPr>
        <w:t xml:space="preserve">In common with most other periods in history, ours is a time of moral decline. At least, that’s what most people seem to think. In the United States, Gallup conducts an annual poll which always finds a large majority believing that moral values are in decline, with around 38–45 per cent judging the country’s values to be poor and only 14–23 per cent rating them good or excellent.1 A few years ago, a poll in the UK for the BBC showed that 83 per cent agreed with the statement ‘Britain is experiencing a moral decline’. </w:t>
      </w:r>
      <w:r w:rsidRPr="00BE63DC">
        <w:rPr>
          <w:rFonts w:ascii="Bembo" w:hAnsi="Bembo" w:cs="Bembo"/>
          <w:b/>
          <w:i/>
          <w:color w:val="000000"/>
          <w:sz w:val="18"/>
          <w:szCs w:val="18"/>
          <w:lang w:val="en-US"/>
        </w:rPr>
        <w:t>Morality’s descent, however, seems to be accompanied by the ascent of ethics</w:t>
      </w:r>
      <w:r w:rsidRPr="00BE63DC">
        <w:rPr>
          <w:rFonts w:ascii="Bembo" w:hAnsi="Bembo" w:cs="Bembo"/>
          <w:i/>
          <w:color w:val="000000"/>
          <w:sz w:val="18"/>
          <w:szCs w:val="18"/>
          <w:lang w:val="en-US"/>
        </w:rPr>
        <w:t xml:space="preserve">. Go into any mainstream supermarket nowadays and you’ll find a number of ethical products, from fairly traded food to ecofriendly cleaners. Most businesses now </w:t>
      </w:r>
      <w:r w:rsidRPr="00BE63DC">
        <w:rPr>
          <w:rFonts w:ascii="Bembo" w:hAnsi="Bembo" w:cs="Bembo"/>
          <w:b/>
          <w:i/>
          <w:color w:val="000000"/>
          <w:sz w:val="18"/>
          <w:szCs w:val="18"/>
          <w:lang w:val="en-US"/>
        </w:rPr>
        <w:t>have codes of ethics and heads of ‘Corporate Social Responsibility’.</w:t>
      </w:r>
      <w:r w:rsidRPr="00BE63DC">
        <w:rPr>
          <w:rFonts w:ascii="Bembo" w:hAnsi="Bembo" w:cs="Bembo"/>
          <w:i/>
          <w:color w:val="000000"/>
          <w:sz w:val="18"/>
          <w:szCs w:val="18"/>
          <w:lang w:val="en-US"/>
        </w:rPr>
        <w:t xml:space="preserve"> Even during the worst economic slump since the 1930s, Britain continued to spend more on overseas aid, reaching an all-time high of 0.56 per cent of GDP in 2011, due to rise to 0.7 per cent by 2013. How can we explain this strange juxtaposition of perceived moral decline and increased ethical awareness? I think that part of the explanation lies in the remedial level of public discourse about values. </w:t>
      </w:r>
      <w:r w:rsidRPr="00BE63DC">
        <w:rPr>
          <w:rFonts w:ascii="Bembo" w:hAnsi="Bembo" w:cs="Bembo"/>
          <w:b/>
          <w:i/>
          <w:color w:val="000000"/>
          <w:sz w:val="18"/>
          <w:szCs w:val="18"/>
          <w:lang w:val="en-US"/>
        </w:rPr>
        <w:t xml:space="preserve">Put bluntly, few of us have any idea how to talk or think about ethics. </w:t>
      </w:r>
      <w:r w:rsidRPr="00BE63DC">
        <w:rPr>
          <w:rFonts w:ascii="Bembo" w:hAnsi="Bembo" w:cs="Bembo"/>
          <w:i/>
          <w:color w:val="000000"/>
          <w:sz w:val="18"/>
          <w:szCs w:val="18"/>
          <w:lang w:val="en-US"/>
        </w:rPr>
        <w:t xml:space="preserve">In place of lucid thought, we find only confused perception. The perception of decline comes when people think of morality in terms of established rules and norms, particularly to do with sexual and anti-social conduct. But this is only a small part of what comprises right and wrong conduct. In many other respects, people are more aware of the impact their actions have on others, hence the rise of business ethics and the ethical consumer. </w:t>
      </w:r>
      <w:r w:rsidRPr="00BE63DC">
        <w:rPr>
          <w:rFonts w:ascii="Bembo" w:hAnsi="Bembo" w:cs="Bembo"/>
          <w:b/>
          <w:i/>
          <w:color w:val="000000"/>
          <w:sz w:val="18"/>
          <w:szCs w:val="18"/>
          <w:lang w:val="en-US"/>
        </w:rPr>
        <w:t>To put it simply, if morality means adherence to conventional rules, and ethics means trying to do the right thing more broadly, morality may well be in decline even as ethics at least holds its ground.</w:t>
      </w:r>
      <w:r w:rsidRPr="00BE63DC">
        <w:rPr>
          <w:rFonts w:ascii="Bembo" w:hAnsi="Bembo" w:cs="Bembo"/>
          <w:i/>
          <w:color w:val="000000"/>
          <w:sz w:val="18"/>
          <w:szCs w:val="18"/>
          <w:lang w:val="en-US"/>
        </w:rPr>
        <w:t xml:space="preserve"> Some of the general confusion about ethics and morality stems from the fact that the two terms are used interchangeably and there is no settled consensus even among moral philosophers about how each should be defined. </w:t>
      </w:r>
      <w:r w:rsidRPr="00BE63DC">
        <w:rPr>
          <w:rFonts w:ascii="Bembo" w:hAnsi="Bembo" w:cs="Bembo"/>
          <w:b/>
          <w:i/>
          <w:color w:val="000000"/>
          <w:sz w:val="18"/>
          <w:szCs w:val="18"/>
          <w:lang w:val="en-US"/>
        </w:rPr>
        <w:t>I take morality to be concerned with the actions we are permitted or not permitted to do, almost always ones that affect other people. Ethics is a somewhat wider term, encompassing all that relates to life going well or badly</w:t>
      </w:r>
      <w:r w:rsidRPr="00BE63DC">
        <w:rPr>
          <w:rFonts w:ascii="Bembo" w:hAnsi="Bembo" w:cs="Bembo"/>
          <w:i/>
          <w:color w:val="000000"/>
          <w:sz w:val="18"/>
          <w:szCs w:val="18"/>
          <w:lang w:val="en-US"/>
        </w:rPr>
        <w:t xml:space="preserve">. So, for example, many ethical theorists have talked about the role that contemplation or friendship should play in the good life, but you are not immoral if you fail to match up to thestandard set. The biggest questions in ethics, however, do tend to be deeply moral ones, as they concern not only how well our own lives go but how our actions might seriously affect the welfare of others. [ … ]  </w:t>
      </w:r>
      <w:r w:rsidRPr="00BE63DC">
        <w:rPr>
          <w:rFonts w:ascii="Bembo" w:hAnsi="Bembo" w:cs="Bembo"/>
          <w:i/>
          <w:sz w:val="18"/>
          <w:szCs w:val="18"/>
          <w:lang w:val="en-US"/>
        </w:rPr>
        <w:t>As I hope will be clear by the end of the final chapter, this reflects a deeper truth about ethics: values often conflict, not because one is wrong and one is right, but simply because sometimes having more of one good means we cannot have as much of another</w:t>
      </w:r>
      <w:r w:rsidRPr="00BE63DC">
        <w:rPr>
          <w:rFonts w:ascii="Bembo" w:hAnsi="Bembo" w:cs="Bembo"/>
          <w:sz w:val="18"/>
          <w:szCs w:val="18"/>
          <w:lang w:val="en-US"/>
        </w:rPr>
        <w:t>.</w:t>
      </w:r>
    </w:p>
    <w:sectPr w:rsidR="00BF6DB7" w:rsidRPr="009D610A" w:rsidSect="00C758F8">
      <w:footerReference w:type="default" r:id="rId11"/>
      <w:pgSz w:w="11906" w:h="16838"/>
      <w:pgMar w:top="709" w:right="707" w:bottom="56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4F1" w:rsidRDefault="002634F1" w:rsidP="00367A71">
      <w:pPr>
        <w:spacing w:after="0" w:line="240" w:lineRule="auto"/>
      </w:pPr>
      <w:r>
        <w:separator/>
      </w:r>
    </w:p>
  </w:endnote>
  <w:endnote w:type="continuationSeparator" w:id="0">
    <w:p w:rsidR="002634F1" w:rsidRDefault="002634F1" w:rsidP="00367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Garamond">
    <w:panose1 w:val="02020404030301010803"/>
    <w:charset w:val="A1"/>
    <w:family w:val="roman"/>
    <w:pitch w:val="variable"/>
    <w:sig w:usb0="00000287" w:usb1="00000000" w:usb2="00000000" w:usb3="00000000" w:csb0="0000009F" w:csb1="00000000"/>
  </w:font>
  <w:font w:name="font430">
    <w:altName w:val="Times New Roman"/>
    <w:charset w:val="01"/>
    <w:family w:val="auto"/>
    <w:pitch w:val="variable"/>
    <w:sig w:usb0="00000000" w:usb1="00000000" w:usb2="00000000" w:usb3="00000000" w:csb0="00000000" w:csb1="00000000"/>
  </w:font>
  <w:font w:name="Bembo">
    <w:panose1 w:val="00000000000000000000"/>
    <w:charset w:val="A1"/>
    <w:family w:val="roman"/>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SBL Greek">
    <w:panose1 w:val="00000000000000000000"/>
    <w:charset w:val="A1"/>
    <w:family w:val="auto"/>
    <w:notTrueType/>
    <w:pitch w:val="default"/>
    <w:sig w:usb0="00000081" w:usb1="00000000" w:usb2="00000000" w:usb3="00000000" w:csb0="00000008" w:csb1="00000000"/>
  </w:font>
  <w:font w:name="RotisSansSerif-ExtraBold">
    <w:panose1 w:val="00000000000000000000"/>
    <w:charset w:val="A1"/>
    <w:family w:val="swiss"/>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0000012" w:usb3="00000000" w:csb0="0002009F" w:csb1="00000000"/>
  </w:font>
  <w:font w:name="PalatinoLinotype">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28004"/>
      <w:docPartObj>
        <w:docPartGallery w:val="Page Numbers (Bottom of Page)"/>
        <w:docPartUnique/>
      </w:docPartObj>
    </w:sdtPr>
    <w:sdtContent>
      <w:p w:rsidR="00946918" w:rsidRDefault="002E5DC4">
        <w:pPr>
          <w:pStyle w:val="a9"/>
          <w:jc w:val="right"/>
        </w:pPr>
        <w:fldSimple w:instr=" PAGE   \* MERGEFORMAT ">
          <w:r w:rsidR="00734F31">
            <w:rPr>
              <w:noProof/>
            </w:rPr>
            <w:t>1</w:t>
          </w:r>
        </w:fldSimple>
      </w:p>
    </w:sdtContent>
  </w:sdt>
  <w:p w:rsidR="00946918" w:rsidRDefault="0094691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4F1" w:rsidRDefault="002634F1" w:rsidP="00367A71">
      <w:pPr>
        <w:spacing w:after="0" w:line="240" w:lineRule="auto"/>
      </w:pPr>
      <w:r>
        <w:separator/>
      </w:r>
    </w:p>
  </w:footnote>
  <w:footnote w:type="continuationSeparator" w:id="0">
    <w:p w:rsidR="002634F1" w:rsidRDefault="002634F1" w:rsidP="00367A71">
      <w:pPr>
        <w:spacing w:after="0" w:line="240" w:lineRule="auto"/>
      </w:pPr>
      <w:r>
        <w:continuationSeparator/>
      </w:r>
    </w:p>
  </w:footnote>
  <w:footnote w:id="1">
    <w:p w:rsidR="00946918" w:rsidRPr="00BE63DC" w:rsidRDefault="00946918" w:rsidP="00BE63DC">
      <w:pPr>
        <w:pStyle w:val="PreformattedText"/>
        <w:jc w:val="both"/>
        <w:rPr>
          <w:rFonts w:ascii="Palatino Linotype" w:hAnsi="Palatino Linotype" w:cs="Times New Roman"/>
          <w:sz w:val="18"/>
          <w:szCs w:val="18"/>
          <w:shd w:val="clear" w:color="auto" w:fill="FFFFFF"/>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Οι βασικές πληροφορίες για την ψυχολογία του Διαδικτύου στην παρούσα εισήγηση έχουν ληφθεί από </w:t>
      </w:r>
      <w:r w:rsidRPr="00BE63DC">
        <w:rPr>
          <w:rFonts w:ascii="Palatino Linotype" w:hAnsi="Palatino Linotype" w:cs="Times New Roman"/>
          <w:sz w:val="18"/>
          <w:szCs w:val="18"/>
          <w:lang w:val="de-DE"/>
        </w:rPr>
        <w:t>C</w:t>
      </w:r>
      <w:r w:rsidRPr="00BE63DC">
        <w:rPr>
          <w:rFonts w:ascii="Palatino Linotype" w:hAnsi="Palatino Linotype" w:cs="Times New Roman"/>
          <w:sz w:val="18"/>
          <w:szCs w:val="18"/>
        </w:rPr>
        <w:t>.</w:t>
      </w:r>
      <w:r w:rsidRPr="00BE63DC">
        <w:rPr>
          <w:rFonts w:ascii="Palatino Linotype" w:hAnsi="Palatino Linotype" w:cs="Times New Roman"/>
          <w:i/>
          <w:sz w:val="18"/>
          <w:szCs w:val="18"/>
        </w:rPr>
        <w:t xml:space="preserve"> </w:t>
      </w:r>
      <w:r w:rsidRPr="00BE63DC">
        <w:rPr>
          <w:rStyle w:val="a7"/>
          <w:rFonts w:ascii="Palatino Linotype" w:hAnsi="Palatino Linotype" w:cs="Times New Roman"/>
          <w:i w:val="0"/>
          <w:sz w:val="18"/>
          <w:szCs w:val="18"/>
          <w:lang w:val="de-DE"/>
        </w:rPr>
        <w:t>Katzer</w:t>
      </w:r>
      <w:r w:rsidRPr="00BE63DC">
        <w:rPr>
          <w:rStyle w:val="st"/>
          <w:rFonts w:ascii="Palatino Linotype" w:hAnsi="Palatino Linotype" w:cs="Times New Roman"/>
          <w:i/>
          <w:sz w:val="18"/>
          <w:szCs w:val="18"/>
          <w:lang w:val="de-DE"/>
        </w:rPr>
        <w:t>,</w:t>
      </w:r>
      <w:r w:rsidRPr="00BE63DC">
        <w:rPr>
          <w:rStyle w:val="st"/>
          <w:rFonts w:ascii="Palatino Linotype" w:hAnsi="Palatino Linotype" w:cs="Times New Roman"/>
          <w:sz w:val="18"/>
          <w:szCs w:val="18"/>
          <w:lang w:val="de-DE"/>
        </w:rPr>
        <w:t xml:space="preserve"> </w:t>
      </w:r>
      <w:r w:rsidRPr="00BE63DC">
        <w:rPr>
          <w:rStyle w:val="a7"/>
          <w:rFonts w:ascii="Palatino Linotype" w:hAnsi="Palatino Linotype" w:cs="Times New Roman"/>
          <w:sz w:val="18"/>
          <w:szCs w:val="18"/>
          <w:lang w:val="de-DE"/>
        </w:rPr>
        <w:t>Cyberpsychologie</w:t>
      </w:r>
      <w:r w:rsidRPr="00BE63DC">
        <w:rPr>
          <w:rStyle w:val="st"/>
          <w:rFonts w:ascii="Palatino Linotype" w:hAnsi="Palatino Linotype" w:cs="Times New Roman"/>
          <w:sz w:val="18"/>
          <w:szCs w:val="18"/>
          <w:lang w:val="de-DE"/>
        </w:rPr>
        <w:t xml:space="preserve">, </w:t>
      </w:r>
      <w:r w:rsidRPr="00BE63DC">
        <w:rPr>
          <w:rStyle w:val="st"/>
          <w:rFonts w:ascii="Palatino Linotype" w:hAnsi="Palatino Linotype" w:cs="Times New Roman"/>
          <w:i/>
          <w:sz w:val="18"/>
          <w:szCs w:val="18"/>
          <w:lang w:val="de-DE"/>
        </w:rPr>
        <w:t>Leben im Netz: Wie das Internet uns verändert</w:t>
      </w:r>
      <w:r w:rsidRPr="00BE63DC">
        <w:rPr>
          <w:rStyle w:val="st"/>
          <w:rFonts w:ascii="Palatino Linotype" w:hAnsi="Palatino Linotype" w:cs="Times New Roman"/>
          <w:sz w:val="18"/>
          <w:szCs w:val="18"/>
          <w:lang w:val="de-DE"/>
        </w:rPr>
        <w:t xml:space="preserve">,  München: Dtv 2016. </w:t>
      </w:r>
      <w:r w:rsidRPr="00BE63DC">
        <w:rPr>
          <w:rStyle w:val="comment"/>
          <w:rFonts w:ascii="Palatino Linotype" w:hAnsi="Palatino Linotype" w:cs="Times New Roman"/>
          <w:sz w:val="18"/>
          <w:szCs w:val="18"/>
        </w:rPr>
        <w:t xml:space="preserve">Πλούσιο υλικό υπάρχει θησαυρισμένο στην εξαιρετικά επιμελημένη και «πλούσια» ιστοσελίδα της </w:t>
      </w:r>
      <w:r w:rsidRPr="00BE63DC">
        <w:rPr>
          <w:rStyle w:val="comment"/>
          <w:rFonts w:ascii="Palatino Linotype" w:hAnsi="Palatino Linotype" w:cs="Times New Roman"/>
          <w:i/>
          <w:sz w:val="18"/>
          <w:szCs w:val="18"/>
        </w:rPr>
        <w:t>Πεμπτουσίας,</w:t>
      </w:r>
      <w:r w:rsidRPr="00BE63DC">
        <w:rPr>
          <w:rStyle w:val="comment"/>
          <w:rFonts w:ascii="Palatino Linotype" w:hAnsi="Palatino Linotype" w:cs="Times New Roman"/>
          <w:sz w:val="18"/>
          <w:szCs w:val="18"/>
        </w:rPr>
        <w:t xml:space="preserve"> όπου έχουν αναρτηθεί ανακοινώσεις Συνεδρίων </w:t>
      </w:r>
      <w:hyperlink r:id="rId1" w:history="1">
        <w:r w:rsidRPr="00BE63DC">
          <w:rPr>
            <w:rStyle w:val="-"/>
            <w:rFonts w:ascii="Palatino Linotype" w:hAnsi="Palatino Linotype" w:cs="Times New Roman"/>
            <w:color w:val="auto"/>
            <w:sz w:val="18"/>
            <w:szCs w:val="18"/>
          </w:rPr>
          <w:t>https://www.pemptousia.gr/new_videothiki/?subject=%ce%b4%ce%b9%ce%b1%ce%b4%ce%af%ce%ba%cf%84%cf%85%ce%bf-%ce%ba%ce%b1%ce%b9-%ce%b5%ce%ba%ce%ba%ce%bb%ce%b7%cf%83%ce%af%ce%b1</w:t>
        </w:r>
      </w:hyperlink>
      <w:r w:rsidRPr="00BE63DC">
        <w:rPr>
          <w:rStyle w:val="comment"/>
          <w:rFonts w:ascii="Palatino Linotype" w:hAnsi="Palatino Linotype" w:cs="Times New Roman"/>
          <w:sz w:val="18"/>
          <w:szCs w:val="18"/>
        </w:rPr>
        <w:t xml:space="preserve"> </w:t>
      </w:r>
      <w:r w:rsidRPr="00BE63DC">
        <w:rPr>
          <w:rFonts w:ascii="Palatino Linotype" w:hAnsi="Palatino Linotype" w:cs="Times New Roman"/>
          <w:sz w:val="18"/>
          <w:szCs w:val="18"/>
          <w:shd w:val="clear" w:color="auto" w:fill="FFFFFF"/>
        </w:rPr>
        <w:t xml:space="preserve"> </w:t>
      </w:r>
    </w:p>
  </w:footnote>
  <w:footnote w:id="2">
    <w:p w:rsidR="00946918" w:rsidRPr="00BE63DC" w:rsidRDefault="00946918" w:rsidP="00BE63DC">
      <w:pPr>
        <w:spacing w:after="0" w:line="240" w:lineRule="auto"/>
        <w:jc w:val="both"/>
        <w:rPr>
          <w:rFonts w:ascii="Palatino Linotype" w:eastAsia="Times New Roman" w:hAnsi="Palatino Linotype" w:cs="Times New Roman"/>
          <w:sz w:val="18"/>
          <w:szCs w:val="18"/>
          <w:lang w:eastAsia="el-GR"/>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de-DE"/>
        </w:rPr>
        <w:t xml:space="preserve"> H. Küng, </w:t>
      </w:r>
      <w:r w:rsidRPr="00BE63DC">
        <w:rPr>
          <w:rFonts w:ascii="Palatino Linotype" w:hAnsi="Palatino Linotype" w:cs="Times New Roman"/>
          <w:i/>
          <w:sz w:val="18"/>
          <w:szCs w:val="18"/>
          <w:lang w:val="de-DE"/>
        </w:rPr>
        <w:t>Anständig wirtschaften. Warum Ökonomie Moral braucht</w:t>
      </w:r>
      <w:r w:rsidRPr="00BE63DC">
        <w:rPr>
          <w:rFonts w:ascii="Palatino Linotype" w:hAnsi="Palatino Linotype" w:cs="Times New Roman"/>
          <w:sz w:val="18"/>
          <w:szCs w:val="18"/>
          <w:lang w:val="de-DE"/>
        </w:rPr>
        <w:t xml:space="preserve">, München, Zürich: Piper 2010, 132-135. </w:t>
      </w:r>
      <w:r w:rsidRPr="00BE63DC">
        <w:rPr>
          <w:rFonts w:ascii="Palatino Linotype" w:hAnsi="Palatino Linotype" w:cs="Times New Roman"/>
          <w:sz w:val="18"/>
          <w:szCs w:val="18"/>
        </w:rPr>
        <w:t>Ο συγκεκριμένος τονίζει ότι εκτός από Χάρτης Δικαιωμάτων του ανθρώπου είναι απαραίτητος και Χάρτης Υποχρεώσεων αυτού. Υπάρχει εδώ και δύο δεκαετίες</w:t>
      </w:r>
      <w:r w:rsidRPr="00BE63DC">
        <w:rPr>
          <w:rFonts w:ascii="Palatino Linotype" w:eastAsia="Times New Roman" w:hAnsi="Palatino Linotype" w:cs="Times New Roman"/>
          <w:sz w:val="18"/>
          <w:szCs w:val="18"/>
          <w:lang w:eastAsia="el-GR"/>
        </w:rPr>
        <w:t xml:space="preserve"> </w:t>
      </w:r>
      <w:r w:rsidRPr="00BE63DC">
        <w:rPr>
          <w:rFonts w:ascii="Palatino Linotype" w:eastAsia="Times New Roman" w:hAnsi="Palatino Linotype" w:cs="Times New Roman"/>
          <w:i/>
          <w:sz w:val="18"/>
          <w:szCs w:val="18"/>
          <w:lang w:eastAsia="el-GR"/>
        </w:rPr>
        <w:t>Καταστατικός Χάρτης Παγκόσμιου Ήθους/ηθικής</w:t>
      </w:r>
      <w:r w:rsidRPr="00BE63DC">
        <w:rPr>
          <w:rFonts w:ascii="Palatino Linotype" w:eastAsia="Times New Roman" w:hAnsi="Palatino Linotype" w:cs="Times New Roman"/>
          <w:sz w:val="18"/>
          <w:szCs w:val="18"/>
          <w:lang w:eastAsia="el-GR"/>
        </w:rPr>
        <w:t xml:space="preserve"> συνταγμένος από το Κοινοβούλιο των παγκόσμιων Θρησκειών στο Σικάγο το 1993 (www,weltethos.org). Πρόκειται για τις τέσσερεις ¨Προστακτικές για τον Ουμανισμό" στις οποίες έχουν συμφωνήσει οι εκπρόσωποι των βασικών θρησκειών προκειμένου να διαφυλαχθούν ο ανθρωπισμός και η αμοιβαιότητα και στην Πολιτική και στο Μάρκετινγκ. </w:t>
      </w:r>
    </w:p>
  </w:footnote>
  <w:footnote w:id="3">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bidi="he-IL"/>
        </w:rPr>
        <w:t xml:space="preserve">Ήθος (&lt; εθος </w:t>
      </w:r>
      <w:r w:rsidRPr="00BE63DC">
        <w:rPr>
          <w:rFonts w:ascii="Palatino Linotype" w:hAnsi="Palatino Linotype" w:cs="Times New Roman"/>
          <w:sz w:val="18"/>
          <w:szCs w:val="18"/>
          <w:lang w:val="de-DE" w:bidi="he-IL"/>
        </w:rPr>
        <w:t>swedh</w:t>
      </w:r>
      <w:r w:rsidRPr="00BE63DC">
        <w:rPr>
          <w:rFonts w:ascii="Palatino Linotype" w:hAnsi="Palatino Linotype" w:cs="Times New Roman"/>
          <w:sz w:val="18"/>
          <w:szCs w:val="18"/>
          <w:lang w:bidi="he-IL"/>
        </w:rPr>
        <w:t>-</w:t>
      </w:r>
      <w:r w:rsidRPr="00BE63DC">
        <w:rPr>
          <w:rFonts w:ascii="Palatino Linotype" w:hAnsi="Palatino Linotype" w:cs="Times New Roman"/>
          <w:sz w:val="18"/>
          <w:szCs w:val="18"/>
          <w:lang w:val="de-DE" w:bidi="he-IL"/>
        </w:rPr>
        <w:t>os</w:t>
      </w:r>
      <w:r w:rsidRPr="00BE63DC">
        <w:rPr>
          <w:rFonts w:ascii="Palatino Linotype" w:hAnsi="Palatino Linotype" w:cs="Times New Roman"/>
          <w:sz w:val="18"/>
          <w:szCs w:val="18"/>
          <w:lang w:bidi="he-IL"/>
        </w:rPr>
        <w:t xml:space="preserve"> «έθιμο, συνήθεια» &lt; σανσκριτ. </w:t>
      </w:r>
      <w:r w:rsidRPr="00BE63DC">
        <w:rPr>
          <w:rFonts w:ascii="Palatino Linotype" w:hAnsi="Palatino Linotype" w:cs="Times New Roman"/>
          <w:sz w:val="18"/>
          <w:szCs w:val="18"/>
          <w:lang w:val="de-DE" w:bidi="he-IL"/>
        </w:rPr>
        <w:t>svadha</w:t>
      </w:r>
      <w:r w:rsidRPr="00BE63DC">
        <w:rPr>
          <w:rFonts w:ascii="Palatino Linotype" w:hAnsi="Palatino Linotype" w:cs="Times New Roman"/>
          <w:sz w:val="18"/>
          <w:szCs w:val="18"/>
          <w:lang w:bidi="he-IL"/>
        </w:rPr>
        <w:t xml:space="preserve">-, γοτθ. </w:t>
      </w:r>
      <w:r w:rsidRPr="00BE63DC">
        <w:rPr>
          <w:rFonts w:ascii="Palatino Linotype" w:hAnsi="Palatino Linotype" w:cs="Times New Roman"/>
          <w:sz w:val="18"/>
          <w:szCs w:val="18"/>
          <w:lang w:val="de-DE" w:bidi="he-IL"/>
        </w:rPr>
        <w:t>sidus</w:t>
      </w:r>
      <w:r w:rsidRPr="00BE63DC">
        <w:rPr>
          <w:rFonts w:ascii="Palatino Linotype" w:hAnsi="Palatino Linotype" w:cs="Times New Roman"/>
          <w:sz w:val="18"/>
          <w:szCs w:val="18"/>
          <w:lang w:bidi="he-IL"/>
        </w:rPr>
        <w:t xml:space="preserve">, λατ. </w:t>
      </w:r>
      <w:r w:rsidRPr="00BE63DC">
        <w:rPr>
          <w:rFonts w:ascii="Palatino Linotype" w:hAnsi="Palatino Linotype" w:cs="Times New Roman"/>
          <w:sz w:val="18"/>
          <w:szCs w:val="18"/>
          <w:lang w:val="de-DE" w:bidi="he-IL"/>
        </w:rPr>
        <w:t>sodalis</w:t>
      </w:r>
      <w:r w:rsidRPr="00BE63DC">
        <w:rPr>
          <w:rFonts w:ascii="Palatino Linotype" w:hAnsi="Palatino Linotype" w:cs="Times New Roman"/>
          <w:sz w:val="18"/>
          <w:szCs w:val="18"/>
          <w:lang w:bidi="he-IL"/>
        </w:rPr>
        <w:t xml:space="preserve"> </w:t>
      </w:r>
      <w:r w:rsidRPr="00BE63DC">
        <w:rPr>
          <w:rFonts w:ascii="Palatino Linotype" w:hAnsi="Palatino Linotype" w:cs="Times New Roman"/>
          <w:sz w:val="18"/>
          <w:szCs w:val="18"/>
          <w:lang w:val="de-DE" w:bidi="he-IL"/>
        </w:rPr>
        <w:t>suesco</w:t>
      </w:r>
      <w:r w:rsidRPr="00BE63DC">
        <w:rPr>
          <w:rFonts w:ascii="Palatino Linotype" w:hAnsi="Palatino Linotype" w:cs="Times New Roman"/>
          <w:sz w:val="18"/>
          <w:szCs w:val="18"/>
          <w:lang w:bidi="he-IL"/>
        </w:rPr>
        <w:t xml:space="preserve"> εθίζομαι ομόρ. Έθιμο, εθίζω, έθνος). Σύμφωνα με τον  </w:t>
      </w:r>
      <w:r w:rsidRPr="00BE63DC">
        <w:rPr>
          <w:rFonts w:ascii="Palatino Linotype" w:hAnsi="Palatino Linotype" w:cs="Times New Roman"/>
          <w:spacing w:val="20"/>
          <w:sz w:val="18"/>
          <w:szCs w:val="18"/>
        </w:rPr>
        <w:t>Γ.Δ.Μπαμπινιώτη</w:t>
      </w:r>
      <w:r w:rsidRPr="00BE63DC">
        <w:rPr>
          <w:rFonts w:ascii="Palatino Linotype" w:hAnsi="Palatino Linotype" w:cs="Times New Roman"/>
          <w:sz w:val="18"/>
          <w:szCs w:val="18"/>
        </w:rPr>
        <w:t xml:space="preserve">, </w:t>
      </w:r>
      <w:r w:rsidRPr="00BE63DC">
        <w:rPr>
          <w:rFonts w:ascii="Palatino Linotype" w:hAnsi="Palatino Linotype" w:cs="Times New Roman"/>
          <w:i/>
          <w:iCs/>
          <w:sz w:val="18"/>
          <w:szCs w:val="18"/>
        </w:rPr>
        <w:t>Λεξικό της Νέας Ελληνικής Γλώσσας</w:t>
      </w:r>
      <w:r w:rsidRPr="00BE63DC">
        <w:rPr>
          <w:rFonts w:ascii="Palatino Linotype" w:hAnsi="Palatino Linotype" w:cs="Times New Roman"/>
          <w:sz w:val="18"/>
          <w:szCs w:val="18"/>
        </w:rPr>
        <w:t xml:space="preserve">, Αθήνα 1998, </w:t>
      </w:r>
      <w:r w:rsidRPr="00BE63DC">
        <w:rPr>
          <w:rFonts w:ascii="Palatino Linotype" w:hAnsi="Palatino Linotype" w:cs="Times New Roman"/>
          <w:sz w:val="18"/>
          <w:szCs w:val="18"/>
          <w:lang w:val="en-US"/>
        </w:rPr>
        <w:t>ad</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Loc</w:t>
      </w:r>
      <w:r w:rsidRPr="00BE63DC">
        <w:rPr>
          <w:rFonts w:ascii="Palatino Linotype" w:hAnsi="Palatino Linotype" w:cs="Times New Roman"/>
          <w:sz w:val="18"/>
          <w:szCs w:val="18"/>
        </w:rPr>
        <w:t xml:space="preserve"> ή</w:t>
      </w:r>
      <w:r w:rsidRPr="00BE63DC">
        <w:rPr>
          <w:rFonts w:ascii="Palatino Linotype" w:hAnsi="Palatino Linotype" w:cs="Times New Roman"/>
          <w:sz w:val="18"/>
          <w:szCs w:val="18"/>
          <w:lang w:bidi="he-IL"/>
        </w:rPr>
        <w:t xml:space="preserve">δη αρχική είναι η διάκριση σημασιών μεταξύ των λ. ήθος «χαρακτήρας» και έθος «συνήθεια, έθιμο». </w:t>
      </w:r>
      <w:r w:rsidRPr="00BE63DC">
        <w:rPr>
          <w:rFonts w:ascii="Palatino Linotype" w:hAnsi="Palatino Linotype" w:cs="Times New Roman"/>
          <w:sz w:val="18"/>
          <w:szCs w:val="18"/>
          <w:lang w:val="de-DE" w:bidi="he-IL"/>
        </w:rPr>
        <w:t>To</w:t>
      </w:r>
      <w:r w:rsidRPr="00BE63DC">
        <w:rPr>
          <w:rFonts w:ascii="Palatino Linotype" w:hAnsi="Palatino Linotype" w:cs="Times New Roman"/>
          <w:sz w:val="18"/>
          <w:szCs w:val="18"/>
          <w:lang w:bidi="he-IL"/>
        </w:rPr>
        <w:t xml:space="preserve"> ήθος σήμαινε καταρχάς την κατοικία ανθρώπων και ζώων, ενώ αργότερα το εσωτερικό φρόνημα και το χαρακτήρα, δηλ. τον μόνιμο σταθερό τρόπο του πράττειν των ελεύθερων λογικών όντων. Σήμερα γίνεται διάκριση μεταξύ ήθους, ηθών και ηθικής: </w:t>
      </w:r>
      <w:r w:rsidRPr="00BE63DC">
        <w:rPr>
          <w:rFonts w:ascii="Palatino Linotype" w:hAnsi="Palatino Linotype" w:cs="Times New Roman"/>
          <w:b/>
          <w:bCs/>
          <w:sz w:val="18"/>
          <w:szCs w:val="18"/>
          <w:lang w:bidi="he-IL"/>
        </w:rPr>
        <w:t xml:space="preserve">Ήθος </w:t>
      </w:r>
      <w:r w:rsidRPr="00BE63DC">
        <w:rPr>
          <w:rFonts w:ascii="Palatino Linotype" w:hAnsi="Palatino Linotype" w:cs="Times New Roman"/>
          <w:sz w:val="18"/>
          <w:szCs w:val="18"/>
          <w:lang w:bidi="he-IL"/>
        </w:rPr>
        <w:t xml:space="preserve">είναι η βαθύτερη διαμόρφωση και καλλιέργεια του χαρακτήρα του ανθρώπου ώστε να συμπεριφέρεται λελογισμένα με μέτρο κι αξιοπρέπεια σεβόμενος τον εαυτό του και τους άλλους. </w:t>
      </w:r>
      <w:r w:rsidRPr="00BE63DC">
        <w:rPr>
          <w:rFonts w:ascii="Palatino Linotype" w:hAnsi="Palatino Linotype" w:cs="Times New Roman"/>
          <w:b/>
          <w:bCs/>
          <w:sz w:val="18"/>
          <w:szCs w:val="18"/>
          <w:lang w:bidi="he-IL"/>
        </w:rPr>
        <w:t>Ήθη</w:t>
      </w:r>
      <w:r w:rsidRPr="00BE63DC">
        <w:rPr>
          <w:rFonts w:ascii="Palatino Linotype" w:hAnsi="Palatino Linotype" w:cs="Times New Roman"/>
          <w:sz w:val="18"/>
          <w:szCs w:val="18"/>
          <w:lang w:bidi="he-IL"/>
        </w:rPr>
        <w:t xml:space="preserve"> είναι οι μορφές συμπεριφοράς που αναπτύσσονται σε ομάδες ανθρώπων (κοινωνίες, λαούς κι έθνη) μέσα από τον τρόπο της ζωής, τις αντιλήψεις, τις αξίες, την ιστορία και την καλλιέργειά τους σε μακρότερες περιόδους χρόνου. Τα ήθη συνοδεύονται συχνά και από τα </w:t>
      </w:r>
      <w:r w:rsidRPr="00BE63DC">
        <w:rPr>
          <w:rFonts w:ascii="Palatino Linotype" w:hAnsi="Palatino Linotype" w:cs="Times New Roman"/>
          <w:b/>
          <w:bCs/>
          <w:sz w:val="18"/>
          <w:szCs w:val="18"/>
          <w:lang w:bidi="he-IL"/>
        </w:rPr>
        <w:t>έθιμα</w:t>
      </w:r>
      <w:r w:rsidRPr="00BE63DC">
        <w:rPr>
          <w:rFonts w:ascii="Palatino Linotype" w:hAnsi="Palatino Linotype" w:cs="Times New Roman"/>
          <w:sz w:val="18"/>
          <w:szCs w:val="18"/>
          <w:lang w:bidi="he-IL"/>
        </w:rPr>
        <w:t xml:space="preserve">, τις πάγιες συνήθειες και παραδόσεις ενός λαού που συμβαδίζουν με τη διαμόρφωση των ηθών του. Ο όρος </w:t>
      </w:r>
      <w:r w:rsidRPr="00BE63DC">
        <w:rPr>
          <w:rFonts w:ascii="Palatino Linotype" w:hAnsi="Palatino Linotype" w:cs="Times New Roman"/>
          <w:b/>
          <w:bCs/>
          <w:sz w:val="18"/>
          <w:szCs w:val="18"/>
          <w:lang w:bidi="he-IL"/>
        </w:rPr>
        <w:t>ηθική</w:t>
      </w:r>
      <w:r w:rsidRPr="00BE63DC">
        <w:rPr>
          <w:rFonts w:ascii="Palatino Linotype" w:hAnsi="Palatino Linotype" w:cs="Times New Roman"/>
          <w:sz w:val="18"/>
          <w:szCs w:val="18"/>
          <w:lang w:bidi="he-IL"/>
        </w:rPr>
        <w:t xml:space="preserve"> ξεκινώντας από τη φιλοσοφία δήλωσε «τη μελέτη των ηθών (αξιών, αντιλήψεων, συμπεριφοράς κ.λ.π.) μιας κοινωνίας και κατ’ επέκταση το σύστημα των κανόνων σκέψης και συμπεριφοράς που ρυθμίζει τις πράξεις και τις στάσεις μιας κοινωνίας σε ορισμένο τόπο και χρόνο».</w:t>
      </w:r>
    </w:p>
  </w:footnote>
  <w:footnote w:id="4">
    <w:p w:rsidR="00946918" w:rsidRPr="00BE63DC" w:rsidRDefault="00946918" w:rsidP="00BE63DC">
      <w:pPr>
        <w:spacing w:after="0" w:line="240" w:lineRule="auto"/>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highlight w:val="yellow"/>
          <w:lang w:bidi="he-IL"/>
        </w:rPr>
        <w:t xml:space="preserve">Ηθική </w:t>
      </w:r>
      <w:r w:rsidRPr="00BE63DC">
        <w:rPr>
          <w:rFonts w:ascii="Palatino Linotype" w:hAnsi="Palatino Linotype" w:cs="Times New Roman"/>
          <w:i/>
          <w:iCs/>
          <w:sz w:val="18"/>
          <w:szCs w:val="18"/>
          <w:highlight w:val="yellow"/>
          <w:lang w:bidi="he-IL"/>
        </w:rPr>
        <w:t>ΘΗΕ</w:t>
      </w:r>
      <w:r w:rsidRPr="00BE63DC">
        <w:rPr>
          <w:rFonts w:ascii="Palatino Linotype" w:hAnsi="Palatino Linotype" w:cs="Times New Roman"/>
          <w:sz w:val="18"/>
          <w:szCs w:val="18"/>
          <w:highlight w:val="yellow"/>
          <w:lang w:bidi="he-IL"/>
        </w:rPr>
        <w:t xml:space="preserve"> 6, 8-14</w:t>
      </w:r>
      <w:r w:rsidRPr="00BE63DC">
        <w:rPr>
          <w:rFonts w:ascii="Palatino Linotype" w:hAnsi="Palatino Linotype" w:cs="Times New Roman"/>
          <w:sz w:val="18"/>
          <w:szCs w:val="18"/>
          <w:lang w:bidi="he-IL"/>
        </w:rPr>
        <w:t xml:space="preserve">. Τα σημεία (1) και (2), όπως και περισσότερες πληροφορίες για την Ηθική του ελληνορρωμαϊκού κόσμου και του Παύλου αναπτύσσονται βλ. στο άρθρο μου </w:t>
      </w:r>
      <w:r w:rsidRPr="00BE63DC">
        <w:rPr>
          <w:rStyle w:val="ac"/>
          <w:rFonts w:ascii="Palatino Linotype" w:eastAsia="Calibri" w:hAnsi="Palatino Linotype" w:cs="Times New Roman"/>
          <w:sz w:val="18"/>
          <w:szCs w:val="18"/>
        </w:rPr>
        <w:t xml:space="preserve">Ελληνική Φιλοσοφική Ηθική και Ηθική του Πρωτοχριστιανισμού, </w:t>
      </w:r>
      <w:r w:rsidRPr="00BE63DC">
        <w:rPr>
          <w:rFonts w:ascii="Palatino Linotype" w:eastAsia="Calibri" w:hAnsi="Palatino Linotype" w:cs="Times New Roman"/>
          <w:i/>
          <w:sz w:val="18"/>
          <w:szCs w:val="18"/>
        </w:rPr>
        <w:t>Διαχρονικές Συνιστώσες της Θεολογίας στην Ορθοδοξία</w:t>
      </w:r>
      <w:r w:rsidRPr="00BE63DC">
        <w:rPr>
          <w:rFonts w:ascii="Palatino Linotype" w:eastAsia="Calibri" w:hAnsi="Palatino Linotype" w:cs="Times New Roman"/>
          <w:i/>
          <w:iCs/>
          <w:sz w:val="18"/>
          <w:szCs w:val="18"/>
        </w:rPr>
        <w:t>.</w:t>
      </w:r>
      <w:r w:rsidRPr="00BE63DC">
        <w:rPr>
          <w:rFonts w:ascii="Palatino Linotype" w:eastAsia="Calibri" w:hAnsi="Palatino Linotype" w:cs="Times New Roman"/>
          <w:sz w:val="18"/>
          <w:szCs w:val="18"/>
        </w:rPr>
        <w:t xml:space="preserve"> [ΟΡΘ 60] Τόμος Γ’ Πάτρα: Ελληνικό Ανοικτό Πανεπιστήμιο 2009 155-275. Περιέχεται και στον συλλογικό τόμο εμού και του Αθ. Δεσπότη:</w:t>
      </w:r>
      <w:r w:rsidRPr="00BE63DC">
        <w:rPr>
          <w:rFonts w:ascii="Palatino Linotype" w:hAnsi="Palatino Linotype" w:cs="Times New Roman"/>
          <w:sz w:val="18"/>
          <w:szCs w:val="18"/>
        </w:rPr>
        <w:t xml:space="preserve"> </w:t>
      </w:r>
      <w:r w:rsidRPr="00BE63DC">
        <w:rPr>
          <w:rFonts w:ascii="Palatino Linotype" w:eastAsia="Calibri" w:hAnsi="Palatino Linotype" w:cs="Times New Roman"/>
          <w:i/>
          <w:sz w:val="18"/>
          <w:szCs w:val="18"/>
        </w:rPr>
        <w:t>Ανθρώπινο Πρόσωπο και Ήθος στην Καινή Διαθήκη.</w:t>
      </w:r>
      <w:r w:rsidRPr="00BE63DC">
        <w:rPr>
          <w:rFonts w:ascii="Palatino Linotype" w:eastAsia="Calibri" w:hAnsi="Palatino Linotype" w:cs="Times New Roman"/>
          <w:sz w:val="18"/>
          <w:szCs w:val="18"/>
        </w:rPr>
        <w:t xml:space="preserve"> </w:t>
      </w:r>
      <w:proofErr w:type="gramStart"/>
      <w:r w:rsidRPr="00BE63DC">
        <w:rPr>
          <w:rFonts w:ascii="Palatino Linotype" w:eastAsia="Calibri" w:hAnsi="Palatino Linotype" w:cs="Times New Roman"/>
          <w:i/>
          <w:iCs/>
          <w:sz w:val="18"/>
          <w:szCs w:val="18"/>
          <w:lang w:val="en-US"/>
        </w:rPr>
        <w:t>H</w:t>
      </w:r>
      <w:r w:rsidRPr="00BE63DC">
        <w:rPr>
          <w:rFonts w:ascii="Palatino Linotype" w:eastAsia="Calibri" w:hAnsi="Palatino Linotype" w:cs="Times New Roman"/>
          <w:i/>
          <w:iCs/>
          <w:sz w:val="18"/>
          <w:szCs w:val="18"/>
        </w:rPr>
        <w:t xml:space="preserve"> Κ.Δ. στον 21</w:t>
      </w:r>
      <w:r w:rsidRPr="00BE63DC">
        <w:rPr>
          <w:rFonts w:ascii="Palatino Linotype" w:eastAsia="Calibri" w:hAnsi="Palatino Linotype" w:cs="Times New Roman"/>
          <w:i/>
          <w:iCs/>
          <w:sz w:val="18"/>
          <w:szCs w:val="18"/>
          <w:vertAlign w:val="superscript"/>
        </w:rPr>
        <w:t>ο</w:t>
      </w:r>
      <w:r w:rsidRPr="00BE63DC">
        <w:rPr>
          <w:rFonts w:ascii="Palatino Linotype" w:eastAsia="Calibri" w:hAnsi="Palatino Linotype" w:cs="Times New Roman"/>
          <w:i/>
          <w:iCs/>
          <w:sz w:val="18"/>
          <w:szCs w:val="18"/>
        </w:rPr>
        <w:t xml:space="preserve"> αι.</w:t>
      </w:r>
      <w:proofErr w:type="gramEnd"/>
      <w:r w:rsidRPr="00BE63DC">
        <w:rPr>
          <w:rFonts w:ascii="Palatino Linotype" w:eastAsia="Calibri" w:hAnsi="Palatino Linotype" w:cs="Times New Roman"/>
          <w:sz w:val="18"/>
          <w:szCs w:val="18"/>
        </w:rPr>
        <w:t xml:space="preserve"> </w:t>
      </w:r>
      <w:r w:rsidRPr="00BE63DC">
        <w:rPr>
          <w:rFonts w:ascii="Palatino Linotype" w:eastAsia="Calibri" w:hAnsi="Palatino Linotype" w:cs="Times New Roman"/>
          <w:i/>
          <w:sz w:val="18"/>
          <w:szCs w:val="18"/>
        </w:rPr>
        <w:t>Τόμ. Β’,</w:t>
      </w:r>
      <w:r w:rsidRPr="00BE63DC">
        <w:rPr>
          <w:rFonts w:ascii="Palatino Linotype" w:eastAsia="Calibri" w:hAnsi="Palatino Linotype" w:cs="Times New Roman"/>
          <w:sz w:val="18"/>
          <w:szCs w:val="18"/>
        </w:rPr>
        <w:t xml:space="preserve"> </w:t>
      </w:r>
      <w:r w:rsidRPr="00BE63DC">
        <w:rPr>
          <w:rFonts w:ascii="Palatino Linotype" w:eastAsia="Calibri" w:hAnsi="Palatino Linotype" w:cs="Times New Roman"/>
          <w:i/>
          <w:iCs/>
          <w:sz w:val="18"/>
          <w:szCs w:val="18"/>
        </w:rPr>
        <w:t xml:space="preserve">Βιβλικές Μελέτες στη </w:t>
      </w:r>
      <w:r w:rsidRPr="00BE63DC">
        <w:rPr>
          <w:rFonts w:ascii="Palatino Linotype" w:eastAsia="Calibri" w:hAnsi="Palatino Linotype" w:cs="Times New Roman"/>
          <w:i/>
          <w:iCs/>
          <w:caps/>
          <w:sz w:val="18"/>
          <w:szCs w:val="18"/>
        </w:rPr>
        <w:t>β</w:t>
      </w:r>
      <w:r w:rsidRPr="00BE63DC">
        <w:rPr>
          <w:rFonts w:ascii="Palatino Linotype" w:eastAsia="Calibri" w:hAnsi="Palatino Linotype" w:cs="Times New Roman"/>
          <w:i/>
          <w:iCs/>
          <w:sz w:val="18"/>
          <w:szCs w:val="18"/>
        </w:rPr>
        <w:t>ιβλική Ηθική</w:t>
      </w:r>
      <w:r w:rsidRPr="00BE63DC">
        <w:rPr>
          <w:rFonts w:ascii="Palatino Linotype" w:eastAsia="Calibri" w:hAnsi="Palatino Linotype" w:cs="Times New Roman"/>
          <w:sz w:val="18"/>
          <w:szCs w:val="18"/>
        </w:rPr>
        <w:t xml:space="preserve">, Αθήνα: </w:t>
      </w:r>
      <w:r w:rsidRPr="00BE63DC">
        <w:rPr>
          <w:rFonts w:ascii="Palatino Linotype" w:eastAsia="Calibri" w:hAnsi="Palatino Linotype" w:cs="Times New Roman"/>
          <w:sz w:val="18"/>
          <w:szCs w:val="18"/>
          <w:highlight w:val="yellow"/>
        </w:rPr>
        <w:t>Άθως 2008</w:t>
      </w:r>
      <w:r w:rsidRPr="00BE63DC">
        <w:rPr>
          <w:rFonts w:ascii="Palatino Linotype" w:hAnsi="Palatino Linotype" w:cs="Times New Roman"/>
          <w:sz w:val="18"/>
          <w:szCs w:val="18"/>
        </w:rPr>
        <w:t>, 13-93</w:t>
      </w:r>
      <w:r w:rsidRPr="00BE63DC">
        <w:rPr>
          <w:rFonts w:ascii="Palatino Linotype" w:eastAsia="Calibri" w:hAnsi="Palatino Linotype" w:cs="Times New Roman"/>
          <w:sz w:val="18"/>
          <w:szCs w:val="18"/>
        </w:rPr>
        <w:t>.</w:t>
      </w:r>
    </w:p>
  </w:footnote>
  <w:footnote w:id="5">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Ο κατάλογος των αξιών προέρχεται από το </w:t>
      </w:r>
      <w:r w:rsidRPr="00BE63DC">
        <w:rPr>
          <w:rFonts w:ascii="Palatino Linotype" w:hAnsi="Palatino Linotype" w:cs="Times New Roman"/>
          <w:sz w:val="18"/>
          <w:szCs w:val="18"/>
          <w:lang w:bidi="he-IL"/>
        </w:rPr>
        <w:t xml:space="preserve">Σ. Κ. Τσιτσίγκου, </w:t>
      </w:r>
      <w:r w:rsidRPr="00BE63DC">
        <w:rPr>
          <w:rFonts w:ascii="Palatino Linotype" w:hAnsi="Palatino Linotype" w:cs="Times New Roman"/>
          <w:i/>
          <w:iCs/>
          <w:sz w:val="18"/>
          <w:szCs w:val="18"/>
          <w:lang w:bidi="he-IL"/>
        </w:rPr>
        <w:t>Το Χρυσοστομικό Ήθος. Οι Αρετές κατά τον Ιωάννη Χρυσόστομο</w:t>
      </w:r>
      <w:r w:rsidRPr="00BE63DC">
        <w:rPr>
          <w:rFonts w:ascii="Palatino Linotype" w:hAnsi="Palatino Linotype" w:cs="Times New Roman"/>
          <w:sz w:val="18"/>
          <w:szCs w:val="18"/>
          <w:lang w:bidi="he-IL"/>
        </w:rPr>
        <w:t>, Θεσσαλονίκη: Πουρναρά 2001, 16-17.</w:t>
      </w:r>
    </w:p>
  </w:footnote>
  <w:footnote w:id="6">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w:t>
      </w:r>
      <w:r w:rsidRPr="00BE63DC">
        <w:rPr>
          <w:rFonts w:ascii="Palatino Linotype" w:hAnsi="Palatino Linotype" w:cs="Times New Roman"/>
          <w:i/>
          <w:sz w:val="18"/>
          <w:szCs w:val="18"/>
          <w:lang w:bidi="he-IL"/>
        </w:rPr>
        <w:t>Πάντα οὖν ὅσα ἐὰν θέλητε ἵνα ποιῶσιν ὑμῖν οἱ ἄνθρωποι, οὕτως καὶ ὑμεῖς ποιεῖτε αὐτοῖς· οὗτος γάρ ἐστιν ὁ νόμος καὶ οἱ προφῆται.</w:t>
      </w:r>
    </w:p>
  </w:footnote>
  <w:footnote w:id="7">
    <w:p w:rsidR="00946918" w:rsidRPr="00BE63DC" w:rsidRDefault="00946918" w:rsidP="00BE63DC">
      <w:pPr>
        <w:pStyle w:val="Web"/>
        <w:spacing w:before="0" w:beforeAutospacing="0" w:after="0" w:afterAutospacing="0"/>
        <w:jc w:val="both"/>
        <w:rPr>
          <w:rFonts w:ascii="Palatino Linotype" w:hAnsi="Palatino Linotype"/>
          <w:sz w:val="18"/>
          <w:szCs w:val="18"/>
        </w:rPr>
      </w:pPr>
      <w:r w:rsidRPr="00BE63DC">
        <w:rPr>
          <w:rStyle w:val="a5"/>
          <w:rFonts w:ascii="Palatino Linotype" w:hAnsi="Palatino Linotype"/>
          <w:sz w:val="18"/>
          <w:szCs w:val="18"/>
        </w:rPr>
        <w:footnoteRef/>
      </w:r>
      <w:r w:rsidRPr="00BE63DC">
        <w:rPr>
          <w:rFonts w:ascii="Palatino Linotype" w:hAnsi="Palatino Linotype"/>
          <w:sz w:val="18"/>
          <w:szCs w:val="18"/>
          <w:lang w:val="de-DE"/>
        </w:rPr>
        <w:t xml:space="preserve"> </w:t>
      </w:r>
      <w:r w:rsidRPr="00BE63DC">
        <w:rPr>
          <w:rFonts w:ascii="Palatino Linotype" w:hAnsi="Palatino Linotype"/>
          <w:sz w:val="18"/>
          <w:szCs w:val="18"/>
        </w:rPr>
        <w:t>Πρβλ</w:t>
      </w:r>
      <w:r w:rsidRPr="00BE63DC">
        <w:rPr>
          <w:rFonts w:ascii="Palatino Linotype" w:hAnsi="Palatino Linotype"/>
          <w:sz w:val="18"/>
          <w:szCs w:val="18"/>
          <w:lang w:val="de-DE"/>
        </w:rPr>
        <w:t xml:space="preserve">. </w:t>
      </w:r>
      <w:r w:rsidRPr="00BE63DC">
        <w:rPr>
          <w:rFonts w:ascii="Palatino Linotype" w:hAnsi="Palatino Linotype"/>
          <w:bCs/>
          <w:sz w:val="18"/>
          <w:szCs w:val="18"/>
          <w:lang w:val="de-DE"/>
        </w:rPr>
        <w:t xml:space="preserve">P. Bernward Deneke "Liebe - und dann tue, was du willst" </w:t>
      </w:r>
      <w:hyperlink r:id="rId2" w:history="1">
        <w:r w:rsidRPr="00BE63DC">
          <w:rPr>
            <w:rStyle w:val="-"/>
            <w:rFonts w:ascii="Palatino Linotype" w:hAnsi="Palatino Linotype"/>
            <w:bCs/>
            <w:sz w:val="18"/>
            <w:szCs w:val="18"/>
            <w:lang w:val="de-DE"/>
          </w:rPr>
          <w:t>http://www.kath-info.de/liebe.html</w:t>
        </w:r>
      </w:hyperlink>
      <w:r w:rsidRPr="00BE63DC">
        <w:rPr>
          <w:rFonts w:ascii="Palatino Linotype" w:hAnsi="Palatino Linotype"/>
          <w:bCs/>
          <w:sz w:val="18"/>
          <w:szCs w:val="18"/>
          <w:lang w:val="de-DE"/>
        </w:rPr>
        <w:t xml:space="preserve"> (</w:t>
      </w:r>
      <w:r w:rsidRPr="00BE63DC">
        <w:rPr>
          <w:rFonts w:ascii="Palatino Linotype" w:hAnsi="Palatino Linotype"/>
          <w:bCs/>
          <w:sz w:val="18"/>
          <w:szCs w:val="18"/>
        </w:rPr>
        <w:t>ανάκτηση</w:t>
      </w:r>
      <w:r w:rsidRPr="00BE63DC">
        <w:rPr>
          <w:rFonts w:ascii="Palatino Linotype" w:hAnsi="Palatino Linotype"/>
          <w:bCs/>
          <w:sz w:val="18"/>
          <w:szCs w:val="18"/>
          <w:lang w:val="de-DE"/>
        </w:rPr>
        <w:t xml:space="preserve"> 13.02.2017). </w:t>
      </w:r>
      <w:r w:rsidRPr="00BE63DC">
        <w:rPr>
          <w:rFonts w:ascii="Palatino Linotype" w:hAnsi="Palatino Linotype"/>
          <w:bCs/>
          <w:sz w:val="18"/>
          <w:szCs w:val="18"/>
        </w:rPr>
        <w:t>Η ίδια η ημερομηνία ισχύει για την ανάκτηση όλων των επομένων ιστοσελίδων.</w:t>
      </w:r>
      <w:r w:rsidRPr="00BE63DC">
        <w:rPr>
          <w:rFonts w:ascii="Palatino Linotype" w:hAnsi="Palatino Linotype"/>
          <w:b/>
          <w:bCs/>
          <w:sz w:val="18"/>
          <w:szCs w:val="18"/>
        </w:rPr>
        <w:t xml:space="preserve"> </w:t>
      </w:r>
    </w:p>
  </w:footnote>
  <w:footnote w:id="8">
    <w:p w:rsidR="00946918" w:rsidRPr="00BE63DC" w:rsidRDefault="00946918" w:rsidP="00BE63DC">
      <w:pPr>
        <w:spacing w:after="0" w:line="240" w:lineRule="auto"/>
        <w:jc w:val="both"/>
        <w:rPr>
          <w:rFonts w:ascii="Palatino Linotype" w:hAnsi="Palatino Linotype" w:cs="Times New Roman"/>
          <w:sz w:val="18"/>
          <w:szCs w:val="18"/>
          <w:lang w:val="en-US"/>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Χαρακτηριστικές «ποιμαντικές συμβουλές» για την επιμέλεια εαυτού και την αγωγή της ψυχής δίνει τον 1</w:t>
      </w:r>
      <w:r w:rsidRPr="00BE63DC">
        <w:rPr>
          <w:rFonts w:ascii="Palatino Linotype" w:hAnsi="Palatino Linotype" w:cs="Times New Roman"/>
          <w:sz w:val="18"/>
          <w:szCs w:val="18"/>
          <w:vertAlign w:val="superscript"/>
        </w:rPr>
        <w:t>ο</w:t>
      </w:r>
      <w:r w:rsidRPr="00BE63DC">
        <w:rPr>
          <w:rFonts w:ascii="Palatino Linotype" w:hAnsi="Palatino Linotype" w:cs="Times New Roman"/>
          <w:sz w:val="18"/>
          <w:szCs w:val="18"/>
        </w:rPr>
        <w:t xml:space="preserve"> αι. π.Χ. ο Φιλόδημος (110-140 π.Χ.) στο </w:t>
      </w:r>
      <w:r w:rsidRPr="00BE63DC">
        <w:rPr>
          <w:rFonts w:ascii="Palatino Linotype" w:hAnsi="Palatino Linotype" w:cs="Times New Roman"/>
          <w:i/>
          <w:sz w:val="18"/>
          <w:szCs w:val="18"/>
        </w:rPr>
        <w:t>Περί Παρρησίας</w:t>
      </w:r>
      <w:r w:rsidRPr="00BE63DC">
        <w:rPr>
          <w:rFonts w:ascii="Palatino Linotype" w:hAnsi="Palatino Linotype" w:cs="Times New Roman"/>
          <w:sz w:val="18"/>
          <w:szCs w:val="18"/>
        </w:rPr>
        <w:t>. Πρβλ</w:t>
      </w:r>
      <w:r w:rsidRPr="00BE63DC">
        <w:rPr>
          <w:rFonts w:ascii="Palatino Linotype" w:hAnsi="Palatino Linotype" w:cs="Times New Roman"/>
          <w:sz w:val="18"/>
          <w:szCs w:val="18"/>
          <w:lang w:val="en-US"/>
        </w:rPr>
        <w:t>. Michel Foucault, Discourse and Truth: the Problematization of Parrhesia 6 lectures given by at the University of California at Berkeley,</w:t>
      </w:r>
    </w:p>
    <w:p w:rsidR="00946918" w:rsidRPr="00BE63DC" w:rsidRDefault="002E5DC4" w:rsidP="00BE63DC">
      <w:pPr>
        <w:pStyle w:val="a4"/>
        <w:jc w:val="both"/>
        <w:rPr>
          <w:rFonts w:ascii="Palatino Linotype" w:hAnsi="Palatino Linotype" w:cs="Times New Roman"/>
          <w:sz w:val="18"/>
          <w:szCs w:val="18"/>
          <w:lang w:val="en-US"/>
        </w:rPr>
      </w:pPr>
      <w:hyperlink r:id="rId3" w:history="1">
        <w:r w:rsidR="00946918" w:rsidRPr="00BE63DC">
          <w:rPr>
            <w:rStyle w:val="-"/>
            <w:rFonts w:ascii="Palatino Linotype" w:hAnsi="Palatino Linotype" w:cs="Times New Roman"/>
            <w:color w:val="auto"/>
            <w:sz w:val="18"/>
            <w:szCs w:val="18"/>
            <w:lang w:val="en-US"/>
          </w:rPr>
          <w:t>https://foucault.info/system/files/pdf/DiscourseAndTruth_MichelFoucault_1983_0.pdf</w:t>
        </w:r>
      </w:hyperlink>
      <w:r w:rsidR="00946918" w:rsidRPr="00BE63DC">
        <w:rPr>
          <w:rFonts w:ascii="Palatino Linotype" w:hAnsi="Palatino Linotype" w:cs="Times New Roman"/>
          <w:sz w:val="18"/>
          <w:szCs w:val="18"/>
          <w:lang w:val="en-US"/>
        </w:rPr>
        <w:t xml:space="preserve"> </w:t>
      </w:r>
    </w:p>
  </w:footnote>
  <w:footnote w:id="9">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bidi="he-IL"/>
        </w:rPr>
        <w:t xml:space="preserve">Ο Αριστοτέλης πρώτος διατυπώνει λόγο περί </w:t>
      </w:r>
      <w:r w:rsidRPr="00BE63DC">
        <w:rPr>
          <w:rFonts w:ascii="Palatino Linotype" w:hAnsi="Palatino Linotype" w:cs="Times New Roman"/>
          <w:b/>
          <w:bCs/>
          <w:i/>
          <w:iCs/>
          <w:sz w:val="18"/>
          <w:szCs w:val="18"/>
          <w:lang w:bidi="he-IL"/>
        </w:rPr>
        <w:t>ἠθικῆς θεωρίας</w:t>
      </w:r>
      <w:r w:rsidRPr="00BE63DC">
        <w:rPr>
          <w:rFonts w:ascii="Palatino Linotype" w:hAnsi="Palatino Linotype" w:cs="Times New Roman"/>
          <w:sz w:val="18"/>
          <w:szCs w:val="18"/>
          <w:lang w:bidi="he-IL"/>
        </w:rPr>
        <w:t xml:space="preserve"> (Αναλυτ. Προτέρων 89). Το ύψιστο αγαθό σύμφωνα με το Σταγειρίτη φιλόσοφο είναι </w:t>
      </w:r>
      <w:r w:rsidRPr="00BE63DC">
        <w:rPr>
          <w:rFonts w:ascii="Palatino Linotype" w:hAnsi="Palatino Linotype" w:cs="Times New Roman"/>
          <w:b/>
          <w:bCs/>
          <w:sz w:val="18"/>
          <w:szCs w:val="18"/>
          <w:lang w:bidi="he-IL"/>
        </w:rPr>
        <w:t>η ευδαιμονία</w:t>
      </w:r>
      <w:r w:rsidRPr="00BE63DC">
        <w:rPr>
          <w:rFonts w:ascii="Palatino Linotype" w:hAnsi="Palatino Linotype" w:cs="Times New Roman"/>
          <w:sz w:val="18"/>
          <w:szCs w:val="18"/>
          <w:lang w:bidi="he-IL"/>
        </w:rPr>
        <w:t xml:space="preserve"> (Ηθικά Νικομ. 1097 α). Τον όρο </w:t>
      </w:r>
      <w:r w:rsidRPr="00BE63DC">
        <w:rPr>
          <w:rFonts w:ascii="Palatino Linotype" w:hAnsi="Palatino Linotype" w:cs="Times New Roman"/>
          <w:b/>
          <w:bCs/>
          <w:i/>
          <w:iCs/>
          <w:sz w:val="18"/>
          <w:szCs w:val="18"/>
          <w:lang w:val="fr-FR" w:bidi="he-IL"/>
        </w:rPr>
        <w:t>Moral</w:t>
      </w:r>
      <w:r w:rsidRPr="00BE63DC">
        <w:rPr>
          <w:rFonts w:ascii="Palatino Linotype" w:hAnsi="Palatino Linotype" w:cs="Times New Roman"/>
          <w:sz w:val="18"/>
          <w:szCs w:val="18"/>
          <w:lang w:bidi="he-IL"/>
        </w:rPr>
        <w:t xml:space="preserve"> (</w:t>
      </w:r>
      <w:r w:rsidRPr="00BE63DC">
        <w:rPr>
          <w:rFonts w:ascii="Palatino Linotype" w:hAnsi="Palatino Linotype" w:cs="Times New Roman"/>
          <w:sz w:val="18"/>
          <w:szCs w:val="18"/>
          <w:lang w:val="fr-FR" w:bidi="he-IL"/>
        </w:rPr>
        <w:t>mos</w:t>
      </w:r>
      <w:r w:rsidRPr="00BE63DC">
        <w:rPr>
          <w:rFonts w:ascii="Palatino Linotype" w:hAnsi="Palatino Linotype" w:cs="Times New Roman"/>
          <w:sz w:val="18"/>
          <w:szCs w:val="18"/>
          <w:lang w:bidi="he-IL"/>
        </w:rPr>
        <w:t xml:space="preserve">, </w:t>
      </w:r>
      <w:r w:rsidRPr="00BE63DC">
        <w:rPr>
          <w:rFonts w:ascii="Palatino Linotype" w:hAnsi="Palatino Linotype" w:cs="Times New Roman"/>
          <w:sz w:val="18"/>
          <w:szCs w:val="18"/>
          <w:lang w:val="fr-FR" w:bidi="he-IL"/>
        </w:rPr>
        <w:t>mores</w:t>
      </w:r>
      <w:r w:rsidRPr="00BE63DC">
        <w:rPr>
          <w:rFonts w:ascii="Palatino Linotype" w:hAnsi="Palatino Linotype" w:cs="Times New Roman"/>
          <w:sz w:val="18"/>
          <w:szCs w:val="18"/>
          <w:lang w:bidi="he-IL"/>
        </w:rPr>
        <w:t>) χρησιμοποιεί πρώτος ο Κικέρων (</w:t>
      </w:r>
      <w:r w:rsidRPr="00BE63DC">
        <w:rPr>
          <w:rFonts w:ascii="Palatino Linotype" w:hAnsi="Palatino Linotype" w:cs="Times New Roman"/>
          <w:sz w:val="18"/>
          <w:szCs w:val="18"/>
          <w:lang w:val="fr-FR" w:bidi="he-IL"/>
        </w:rPr>
        <w:t>De</w:t>
      </w:r>
      <w:r w:rsidRPr="00BE63DC">
        <w:rPr>
          <w:rFonts w:ascii="Palatino Linotype" w:hAnsi="Palatino Linotype" w:cs="Times New Roman"/>
          <w:sz w:val="18"/>
          <w:szCs w:val="18"/>
          <w:lang w:bidi="he-IL"/>
        </w:rPr>
        <w:t xml:space="preserve"> </w:t>
      </w:r>
      <w:r w:rsidRPr="00BE63DC">
        <w:rPr>
          <w:rFonts w:ascii="Palatino Linotype" w:hAnsi="Palatino Linotype" w:cs="Times New Roman"/>
          <w:sz w:val="18"/>
          <w:szCs w:val="18"/>
          <w:lang w:val="fr-FR" w:bidi="he-IL"/>
        </w:rPr>
        <w:t>fato</w:t>
      </w:r>
      <w:r w:rsidRPr="00BE63DC">
        <w:rPr>
          <w:rFonts w:ascii="Palatino Linotype" w:hAnsi="Palatino Linotype" w:cs="Times New Roman"/>
          <w:sz w:val="18"/>
          <w:szCs w:val="18"/>
          <w:lang w:bidi="he-IL"/>
        </w:rPr>
        <w:t xml:space="preserve"> 1</w:t>
      </w:r>
      <w:r w:rsidRPr="00BE63DC">
        <w:rPr>
          <w:rFonts w:ascii="Palatino Linotype" w:hAnsi="Palatino Linotype" w:cs="Times New Roman"/>
          <w:sz w:val="18"/>
          <w:szCs w:val="18"/>
          <w:vertAlign w:val="superscript"/>
          <w:lang w:bidi="he-IL"/>
        </w:rPr>
        <w:t>.</w:t>
      </w:r>
      <w:r w:rsidRPr="00BE63DC">
        <w:rPr>
          <w:rFonts w:ascii="Palatino Linotype" w:hAnsi="Palatino Linotype" w:cs="Times New Roman"/>
          <w:sz w:val="18"/>
          <w:szCs w:val="18"/>
          <w:lang w:bidi="he-IL"/>
        </w:rPr>
        <w:t xml:space="preserve"> </w:t>
      </w:r>
      <w:proofErr w:type="gramStart"/>
      <w:r w:rsidRPr="00BE63DC">
        <w:rPr>
          <w:rFonts w:ascii="Palatino Linotype" w:hAnsi="Palatino Linotype" w:cs="Times New Roman"/>
          <w:sz w:val="18"/>
          <w:szCs w:val="18"/>
          <w:lang w:val="fr-FR" w:bidi="he-IL"/>
        </w:rPr>
        <w:t>philosophia</w:t>
      </w:r>
      <w:proofErr w:type="gramEnd"/>
      <w:r w:rsidRPr="00BE63DC">
        <w:rPr>
          <w:rFonts w:ascii="Palatino Linotype" w:hAnsi="Palatino Linotype" w:cs="Times New Roman"/>
          <w:sz w:val="18"/>
          <w:szCs w:val="18"/>
          <w:lang w:bidi="he-IL"/>
        </w:rPr>
        <w:t xml:space="preserve"> </w:t>
      </w:r>
      <w:r w:rsidRPr="00BE63DC">
        <w:rPr>
          <w:rFonts w:ascii="Palatino Linotype" w:hAnsi="Palatino Linotype" w:cs="Times New Roman"/>
          <w:sz w:val="18"/>
          <w:szCs w:val="18"/>
          <w:lang w:val="fr-FR" w:bidi="he-IL"/>
        </w:rPr>
        <w:t>moralis</w:t>
      </w:r>
      <w:r w:rsidRPr="00BE63DC">
        <w:rPr>
          <w:rFonts w:ascii="Palatino Linotype" w:hAnsi="Palatino Linotype" w:cs="Times New Roman"/>
          <w:sz w:val="18"/>
          <w:szCs w:val="18"/>
          <w:lang w:bidi="he-IL"/>
        </w:rPr>
        <w:t xml:space="preserve">). </w:t>
      </w:r>
      <w:r w:rsidRPr="00BE63DC">
        <w:rPr>
          <w:rFonts w:ascii="Palatino Linotype" w:hAnsi="Palatino Linotype" w:cs="Times New Roman"/>
          <w:sz w:val="18"/>
          <w:szCs w:val="18"/>
          <w:lang w:val="fr-FR" w:bidi="he-IL"/>
        </w:rPr>
        <w:t>O</w:t>
      </w:r>
      <w:r w:rsidRPr="00BE63DC">
        <w:rPr>
          <w:rFonts w:ascii="Palatino Linotype" w:hAnsi="Palatino Linotype" w:cs="Times New Roman"/>
          <w:sz w:val="18"/>
          <w:szCs w:val="18"/>
          <w:lang w:bidi="he-IL"/>
        </w:rPr>
        <w:t xml:space="preserve"> Τερτυλιανός (+220) είναι ο πρώτος χριστιανός που συγγράφει ηθικά δοκίμια: </w:t>
      </w:r>
      <w:r w:rsidRPr="00BE63DC">
        <w:rPr>
          <w:rFonts w:ascii="Palatino Linotype" w:hAnsi="Palatino Linotype" w:cs="Times New Roman"/>
          <w:i/>
          <w:sz w:val="18"/>
          <w:szCs w:val="18"/>
          <w:lang w:val="fr-FR" w:bidi="he-IL"/>
        </w:rPr>
        <w:t>De</w:t>
      </w:r>
      <w:r w:rsidRPr="00BE63DC">
        <w:rPr>
          <w:rFonts w:ascii="Palatino Linotype" w:hAnsi="Palatino Linotype" w:cs="Times New Roman"/>
          <w:i/>
          <w:sz w:val="18"/>
          <w:szCs w:val="18"/>
          <w:lang w:bidi="he-IL"/>
        </w:rPr>
        <w:t xml:space="preserve"> </w:t>
      </w:r>
      <w:r w:rsidRPr="00BE63DC">
        <w:rPr>
          <w:rFonts w:ascii="Palatino Linotype" w:hAnsi="Palatino Linotype" w:cs="Times New Roman"/>
          <w:i/>
          <w:sz w:val="18"/>
          <w:szCs w:val="18"/>
          <w:lang w:val="fr-FR" w:bidi="he-IL"/>
        </w:rPr>
        <w:t>spectaculis</w:t>
      </w:r>
      <w:r w:rsidRPr="00BE63DC">
        <w:rPr>
          <w:rFonts w:ascii="Palatino Linotype" w:hAnsi="Palatino Linotype" w:cs="Times New Roman"/>
          <w:i/>
          <w:sz w:val="18"/>
          <w:szCs w:val="18"/>
          <w:lang w:bidi="he-IL"/>
        </w:rPr>
        <w:t xml:space="preserve">, </w:t>
      </w:r>
      <w:r w:rsidRPr="00BE63DC">
        <w:rPr>
          <w:rFonts w:ascii="Palatino Linotype" w:hAnsi="Palatino Linotype" w:cs="Times New Roman"/>
          <w:i/>
          <w:sz w:val="18"/>
          <w:szCs w:val="18"/>
          <w:lang w:val="fr-FR" w:bidi="he-IL"/>
        </w:rPr>
        <w:t>de</w:t>
      </w:r>
      <w:r w:rsidRPr="00BE63DC">
        <w:rPr>
          <w:rFonts w:ascii="Palatino Linotype" w:hAnsi="Palatino Linotype" w:cs="Times New Roman"/>
          <w:i/>
          <w:sz w:val="18"/>
          <w:szCs w:val="18"/>
          <w:lang w:bidi="he-IL"/>
        </w:rPr>
        <w:t xml:space="preserve"> </w:t>
      </w:r>
      <w:r w:rsidRPr="00BE63DC">
        <w:rPr>
          <w:rFonts w:ascii="Palatino Linotype" w:hAnsi="Palatino Linotype" w:cs="Times New Roman"/>
          <w:i/>
          <w:sz w:val="18"/>
          <w:szCs w:val="18"/>
          <w:lang w:val="fr-FR" w:bidi="he-IL"/>
        </w:rPr>
        <w:t>corona</w:t>
      </w:r>
      <w:r w:rsidRPr="00BE63DC">
        <w:rPr>
          <w:rFonts w:ascii="Palatino Linotype" w:hAnsi="Palatino Linotype" w:cs="Times New Roman"/>
          <w:i/>
          <w:sz w:val="18"/>
          <w:szCs w:val="18"/>
          <w:lang w:bidi="he-IL"/>
        </w:rPr>
        <w:t xml:space="preserve">, </w:t>
      </w:r>
      <w:r w:rsidRPr="00BE63DC">
        <w:rPr>
          <w:rFonts w:ascii="Palatino Linotype" w:hAnsi="Palatino Linotype" w:cs="Times New Roman"/>
          <w:i/>
          <w:sz w:val="18"/>
          <w:szCs w:val="18"/>
          <w:lang w:val="fr-FR" w:bidi="he-IL"/>
        </w:rPr>
        <w:t>de</w:t>
      </w:r>
      <w:r w:rsidRPr="00BE63DC">
        <w:rPr>
          <w:rFonts w:ascii="Palatino Linotype" w:hAnsi="Palatino Linotype" w:cs="Times New Roman"/>
          <w:i/>
          <w:sz w:val="18"/>
          <w:szCs w:val="18"/>
          <w:lang w:bidi="he-IL"/>
        </w:rPr>
        <w:t xml:space="preserve"> </w:t>
      </w:r>
      <w:r w:rsidRPr="00BE63DC">
        <w:rPr>
          <w:rFonts w:ascii="Palatino Linotype" w:hAnsi="Palatino Linotype" w:cs="Times New Roman"/>
          <w:i/>
          <w:sz w:val="18"/>
          <w:szCs w:val="18"/>
          <w:lang w:val="fr-FR" w:bidi="he-IL"/>
        </w:rPr>
        <w:t>patientia</w:t>
      </w:r>
      <w:r w:rsidRPr="00BE63DC">
        <w:rPr>
          <w:rFonts w:ascii="Palatino Linotype" w:hAnsi="Palatino Linotype" w:cs="Times New Roman"/>
          <w:i/>
          <w:sz w:val="18"/>
          <w:szCs w:val="18"/>
          <w:lang w:bidi="he-IL"/>
        </w:rPr>
        <w:t xml:space="preserve">, </w:t>
      </w:r>
      <w:r w:rsidRPr="00BE63DC">
        <w:rPr>
          <w:rFonts w:ascii="Palatino Linotype" w:hAnsi="Palatino Linotype" w:cs="Times New Roman"/>
          <w:i/>
          <w:sz w:val="18"/>
          <w:szCs w:val="18"/>
          <w:lang w:val="fr-FR" w:bidi="he-IL"/>
        </w:rPr>
        <w:t>de</w:t>
      </w:r>
      <w:r w:rsidRPr="00BE63DC">
        <w:rPr>
          <w:rFonts w:ascii="Palatino Linotype" w:hAnsi="Palatino Linotype" w:cs="Times New Roman"/>
          <w:i/>
          <w:sz w:val="18"/>
          <w:szCs w:val="18"/>
          <w:lang w:bidi="he-IL"/>
        </w:rPr>
        <w:t xml:space="preserve"> </w:t>
      </w:r>
      <w:r w:rsidRPr="00BE63DC">
        <w:rPr>
          <w:rFonts w:ascii="Palatino Linotype" w:hAnsi="Palatino Linotype" w:cs="Times New Roman"/>
          <w:i/>
          <w:sz w:val="18"/>
          <w:szCs w:val="18"/>
          <w:lang w:val="fr-FR" w:bidi="he-IL"/>
        </w:rPr>
        <w:t>poenitentia</w:t>
      </w:r>
      <w:r w:rsidRPr="00BE63DC">
        <w:rPr>
          <w:rFonts w:ascii="Palatino Linotype" w:hAnsi="Palatino Linotype" w:cs="Times New Roman"/>
          <w:i/>
          <w:sz w:val="18"/>
          <w:szCs w:val="18"/>
          <w:lang w:bidi="he-IL"/>
        </w:rPr>
        <w:t xml:space="preserve">, </w:t>
      </w:r>
      <w:r w:rsidRPr="00BE63DC">
        <w:rPr>
          <w:rFonts w:ascii="Palatino Linotype" w:hAnsi="Palatino Linotype" w:cs="Times New Roman"/>
          <w:i/>
          <w:sz w:val="18"/>
          <w:szCs w:val="18"/>
          <w:lang w:val="fr-FR" w:bidi="he-IL"/>
        </w:rPr>
        <w:t>de</w:t>
      </w:r>
      <w:r w:rsidRPr="00BE63DC">
        <w:rPr>
          <w:rFonts w:ascii="Palatino Linotype" w:hAnsi="Palatino Linotype" w:cs="Times New Roman"/>
          <w:i/>
          <w:sz w:val="18"/>
          <w:szCs w:val="18"/>
          <w:lang w:bidi="he-IL"/>
        </w:rPr>
        <w:t xml:space="preserve"> </w:t>
      </w:r>
      <w:r w:rsidRPr="00BE63DC">
        <w:rPr>
          <w:rFonts w:ascii="Palatino Linotype" w:hAnsi="Palatino Linotype" w:cs="Times New Roman"/>
          <w:i/>
          <w:sz w:val="18"/>
          <w:szCs w:val="18"/>
          <w:lang w:val="fr-FR" w:bidi="he-IL"/>
        </w:rPr>
        <w:t>virginibus</w:t>
      </w:r>
      <w:r w:rsidRPr="00BE63DC">
        <w:rPr>
          <w:rFonts w:ascii="Palatino Linotype" w:hAnsi="Palatino Linotype" w:cs="Times New Roman"/>
          <w:i/>
          <w:sz w:val="18"/>
          <w:szCs w:val="18"/>
          <w:lang w:bidi="he-IL"/>
        </w:rPr>
        <w:t xml:space="preserve"> </w:t>
      </w:r>
      <w:r w:rsidRPr="00BE63DC">
        <w:rPr>
          <w:rFonts w:ascii="Palatino Linotype" w:hAnsi="Palatino Linotype" w:cs="Times New Roman"/>
          <w:i/>
          <w:sz w:val="18"/>
          <w:szCs w:val="18"/>
          <w:lang w:val="fr-FR" w:bidi="he-IL"/>
        </w:rPr>
        <w:t>velandis</w:t>
      </w:r>
      <w:r w:rsidRPr="00BE63DC">
        <w:rPr>
          <w:rFonts w:ascii="Palatino Linotype" w:hAnsi="Palatino Linotype" w:cs="Times New Roman"/>
          <w:i/>
          <w:sz w:val="18"/>
          <w:szCs w:val="18"/>
          <w:lang w:bidi="he-IL"/>
        </w:rPr>
        <w:t xml:space="preserve">, </w:t>
      </w:r>
      <w:r w:rsidRPr="00BE63DC">
        <w:rPr>
          <w:rFonts w:ascii="Palatino Linotype" w:hAnsi="Palatino Linotype" w:cs="Times New Roman"/>
          <w:i/>
          <w:sz w:val="18"/>
          <w:szCs w:val="18"/>
          <w:lang w:val="fr-FR" w:bidi="he-IL"/>
        </w:rPr>
        <w:t>de</w:t>
      </w:r>
      <w:r w:rsidRPr="00BE63DC">
        <w:rPr>
          <w:rFonts w:ascii="Palatino Linotype" w:hAnsi="Palatino Linotype" w:cs="Times New Roman"/>
          <w:i/>
          <w:sz w:val="18"/>
          <w:szCs w:val="18"/>
          <w:lang w:bidi="he-IL"/>
        </w:rPr>
        <w:t xml:space="preserve"> </w:t>
      </w:r>
      <w:r w:rsidRPr="00BE63DC">
        <w:rPr>
          <w:rFonts w:ascii="Palatino Linotype" w:hAnsi="Palatino Linotype" w:cs="Times New Roman"/>
          <w:i/>
          <w:sz w:val="18"/>
          <w:szCs w:val="18"/>
          <w:lang w:val="fr-FR" w:bidi="he-IL"/>
        </w:rPr>
        <w:t>exhortatione</w:t>
      </w:r>
      <w:r w:rsidRPr="00BE63DC">
        <w:rPr>
          <w:rFonts w:ascii="Palatino Linotype" w:hAnsi="Palatino Linotype" w:cs="Times New Roman"/>
          <w:i/>
          <w:sz w:val="18"/>
          <w:szCs w:val="18"/>
          <w:lang w:bidi="he-IL"/>
        </w:rPr>
        <w:t xml:space="preserve"> </w:t>
      </w:r>
      <w:r w:rsidRPr="00BE63DC">
        <w:rPr>
          <w:rFonts w:ascii="Palatino Linotype" w:hAnsi="Palatino Linotype" w:cs="Times New Roman"/>
          <w:i/>
          <w:sz w:val="18"/>
          <w:szCs w:val="18"/>
          <w:lang w:val="fr-FR" w:bidi="he-IL"/>
        </w:rPr>
        <w:t>castitatis</w:t>
      </w:r>
      <w:r w:rsidRPr="00BE63DC">
        <w:rPr>
          <w:rFonts w:ascii="Palatino Linotype" w:hAnsi="Palatino Linotype" w:cs="Times New Roman"/>
          <w:i/>
          <w:sz w:val="18"/>
          <w:szCs w:val="18"/>
          <w:lang w:bidi="he-IL"/>
        </w:rPr>
        <w:t xml:space="preserve">, </w:t>
      </w:r>
      <w:r w:rsidRPr="00BE63DC">
        <w:rPr>
          <w:rFonts w:ascii="Palatino Linotype" w:hAnsi="Palatino Linotype" w:cs="Times New Roman"/>
          <w:i/>
          <w:sz w:val="18"/>
          <w:szCs w:val="18"/>
          <w:lang w:val="fr-FR" w:bidi="he-IL"/>
        </w:rPr>
        <w:t>de</w:t>
      </w:r>
      <w:r w:rsidRPr="00BE63DC">
        <w:rPr>
          <w:rFonts w:ascii="Palatino Linotype" w:hAnsi="Palatino Linotype" w:cs="Times New Roman"/>
          <w:i/>
          <w:sz w:val="18"/>
          <w:szCs w:val="18"/>
          <w:lang w:bidi="he-IL"/>
        </w:rPr>
        <w:t xml:space="preserve"> </w:t>
      </w:r>
      <w:r w:rsidRPr="00BE63DC">
        <w:rPr>
          <w:rFonts w:ascii="Palatino Linotype" w:hAnsi="Palatino Linotype" w:cs="Times New Roman"/>
          <w:i/>
          <w:sz w:val="18"/>
          <w:szCs w:val="18"/>
          <w:lang w:val="fr-FR" w:bidi="he-IL"/>
        </w:rPr>
        <w:t>pudicitia</w:t>
      </w:r>
      <w:r w:rsidRPr="00BE63DC">
        <w:rPr>
          <w:rFonts w:ascii="Palatino Linotype" w:hAnsi="Palatino Linotype" w:cs="Times New Roman"/>
          <w:sz w:val="18"/>
          <w:szCs w:val="18"/>
          <w:lang w:bidi="he-IL"/>
        </w:rPr>
        <w:t xml:space="preserve">. Ο Μέγας Βασίλειος το 361 εξέδωσε την </w:t>
      </w:r>
      <w:r w:rsidRPr="00BE63DC">
        <w:rPr>
          <w:rFonts w:ascii="Palatino Linotype" w:hAnsi="Palatino Linotype" w:cs="Times New Roman"/>
          <w:i/>
          <w:iCs/>
          <w:sz w:val="18"/>
          <w:szCs w:val="18"/>
          <w:lang w:bidi="he-IL"/>
        </w:rPr>
        <w:t>Αρχή των Ηθικών</w:t>
      </w:r>
      <w:r w:rsidRPr="00BE63DC">
        <w:rPr>
          <w:rFonts w:ascii="Palatino Linotype" w:hAnsi="Palatino Linotype" w:cs="Times New Roman"/>
          <w:sz w:val="18"/>
          <w:szCs w:val="18"/>
          <w:lang w:bidi="he-IL"/>
        </w:rPr>
        <w:t xml:space="preserve"> (</w:t>
      </w:r>
      <w:r w:rsidRPr="00BE63DC">
        <w:rPr>
          <w:rFonts w:ascii="Palatino Linotype" w:hAnsi="Palatino Linotype" w:cs="Times New Roman"/>
          <w:sz w:val="18"/>
          <w:szCs w:val="18"/>
          <w:lang w:val="en-US" w:bidi="he-IL"/>
        </w:rPr>
        <w:t>PG</w:t>
      </w:r>
      <w:r w:rsidRPr="00BE63DC">
        <w:rPr>
          <w:rFonts w:ascii="Palatino Linotype" w:hAnsi="Palatino Linotype" w:cs="Times New Roman"/>
          <w:sz w:val="18"/>
          <w:szCs w:val="18"/>
          <w:lang w:bidi="he-IL"/>
        </w:rPr>
        <w:t xml:space="preserve"> 31, 691-888), που περιλαμβάνει 80 κανόνες για τη χριστιανική ζωή. Ο Αμβρόσιος Μεδιολάνων συγγράφει την πρώτη συστηματική μονογραφία για τη χριστιανική </w:t>
      </w:r>
      <w:r w:rsidRPr="00BE63DC">
        <w:rPr>
          <w:rFonts w:ascii="Palatino Linotype" w:hAnsi="Palatino Linotype" w:cs="Times New Roman"/>
          <w:caps/>
          <w:sz w:val="18"/>
          <w:szCs w:val="18"/>
          <w:lang w:bidi="he-IL"/>
        </w:rPr>
        <w:t>η</w:t>
      </w:r>
      <w:r w:rsidRPr="00BE63DC">
        <w:rPr>
          <w:rFonts w:ascii="Palatino Linotype" w:hAnsi="Palatino Linotype" w:cs="Times New Roman"/>
          <w:sz w:val="18"/>
          <w:szCs w:val="18"/>
          <w:lang w:bidi="he-IL"/>
        </w:rPr>
        <w:t>θική το 391 (</w:t>
      </w:r>
      <w:r w:rsidRPr="00BE63DC">
        <w:rPr>
          <w:rFonts w:ascii="Palatino Linotype" w:hAnsi="Palatino Linotype" w:cs="Times New Roman"/>
          <w:sz w:val="18"/>
          <w:szCs w:val="18"/>
          <w:lang w:val="en-US" w:bidi="he-IL"/>
        </w:rPr>
        <w:t>De</w:t>
      </w:r>
      <w:r w:rsidRPr="00BE63DC">
        <w:rPr>
          <w:rFonts w:ascii="Palatino Linotype" w:hAnsi="Palatino Linotype" w:cs="Times New Roman"/>
          <w:sz w:val="18"/>
          <w:szCs w:val="18"/>
          <w:lang w:bidi="he-IL"/>
        </w:rPr>
        <w:t xml:space="preserve"> </w:t>
      </w:r>
      <w:r w:rsidRPr="00BE63DC">
        <w:rPr>
          <w:rFonts w:ascii="Palatino Linotype" w:hAnsi="Palatino Linotype" w:cs="Times New Roman"/>
          <w:sz w:val="18"/>
          <w:szCs w:val="18"/>
          <w:lang w:val="en-US" w:bidi="he-IL"/>
        </w:rPr>
        <w:t>officiis</w:t>
      </w:r>
      <w:r w:rsidRPr="00BE63DC">
        <w:rPr>
          <w:rFonts w:ascii="Palatino Linotype" w:hAnsi="Palatino Linotype" w:cs="Times New Roman"/>
          <w:sz w:val="18"/>
          <w:szCs w:val="18"/>
          <w:lang w:bidi="he-IL"/>
        </w:rPr>
        <w:t xml:space="preserve"> </w:t>
      </w:r>
      <w:r w:rsidRPr="00BE63DC">
        <w:rPr>
          <w:rFonts w:ascii="Palatino Linotype" w:hAnsi="Palatino Linotype" w:cs="Times New Roman"/>
          <w:sz w:val="18"/>
          <w:szCs w:val="18"/>
          <w:lang w:val="en-US" w:bidi="he-IL"/>
        </w:rPr>
        <w:t>ministrorum</w:t>
      </w:r>
      <w:r w:rsidRPr="00BE63DC">
        <w:rPr>
          <w:rFonts w:ascii="Palatino Linotype" w:hAnsi="Palatino Linotype" w:cs="Times New Roman"/>
          <w:sz w:val="18"/>
          <w:szCs w:val="18"/>
          <w:lang w:bidi="he-IL"/>
        </w:rPr>
        <w:t xml:space="preserve"> </w:t>
      </w:r>
      <w:r w:rsidRPr="00BE63DC">
        <w:rPr>
          <w:rFonts w:ascii="Palatino Linotype" w:hAnsi="Palatino Linotype" w:cs="Times New Roman"/>
          <w:sz w:val="18"/>
          <w:szCs w:val="18"/>
          <w:lang w:val="en-US" w:bidi="he-IL"/>
        </w:rPr>
        <w:t>PL</w:t>
      </w:r>
      <w:r w:rsidRPr="00BE63DC">
        <w:rPr>
          <w:rFonts w:ascii="Palatino Linotype" w:hAnsi="Palatino Linotype" w:cs="Times New Roman"/>
          <w:sz w:val="18"/>
          <w:szCs w:val="18"/>
          <w:lang w:bidi="he-IL"/>
        </w:rPr>
        <w:t xml:space="preserve"> 16, 25-188) ακολουθώντας το </w:t>
      </w:r>
      <w:r w:rsidRPr="00BE63DC">
        <w:rPr>
          <w:rFonts w:ascii="Palatino Linotype" w:hAnsi="Palatino Linotype" w:cs="Times New Roman"/>
          <w:i/>
          <w:sz w:val="18"/>
          <w:szCs w:val="18"/>
          <w:lang w:val="en-US" w:bidi="he-IL"/>
        </w:rPr>
        <w:t>De</w:t>
      </w:r>
      <w:r w:rsidRPr="00BE63DC">
        <w:rPr>
          <w:rFonts w:ascii="Palatino Linotype" w:hAnsi="Palatino Linotype" w:cs="Times New Roman"/>
          <w:i/>
          <w:sz w:val="18"/>
          <w:szCs w:val="18"/>
          <w:lang w:bidi="he-IL"/>
        </w:rPr>
        <w:t xml:space="preserve"> </w:t>
      </w:r>
      <w:r w:rsidRPr="00BE63DC">
        <w:rPr>
          <w:rFonts w:ascii="Palatino Linotype" w:hAnsi="Palatino Linotype" w:cs="Times New Roman"/>
          <w:i/>
          <w:sz w:val="18"/>
          <w:szCs w:val="18"/>
          <w:lang w:val="en-US" w:bidi="he-IL"/>
        </w:rPr>
        <w:t>officiis</w:t>
      </w:r>
      <w:r w:rsidRPr="00BE63DC">
        <w:rPr>
          <w:rFonts w:ascii="Palatino Linotype" w:hAnsi="Palatino Linotype" w:cs="Times New Roman"/>
          <w:sz w:val="18"/>
          <w:szCs w:val="18"/>
          <w:lang w:bidi="he-IL"/>
        </w:rPr>
        <w:t xml:space="preserve"> του Κικέρωνα. Πρβλ. επίσης </w:t>
      </w:r>
      <w:r w:rsidRPr="00BE63DC">
        <w:rPr>
          <w:rFonts w:ascii="Palatino Linotype" w:hAnsi="Palatino Linotype" w:cs="Times New Roman"/>
          <w:sz w:val="18"/>
          <w:szCs w:val="18"/>
          <w:lang w:val="fr-FR" w:bidi="he-IL"/>
        </w:rPr>
        <w:t>De</w:t>
      </w:r>
      <w:r w:rsidRPr="00BE63DC">
        <w:rPr>
          <w:rFonts w:ascii="Palatino Linotype" w:hAnsi="Palatino Linotype" w:cs="Times New Roman"/>
          <w:sz w:val="18"/>
          <w:szCs w:val="18"/>
          <w:lang w:bidi="he-IL"/>
        </w:rPr>
        <w:t xml:space="preserve"> </w:t>
      </w:r>
      <w:r w:rsidRPr="00BE63DC">
        <w:rPr>
          <w:rFonts w:ascii="Palatino Linotype" w:hAnsi="Palatino Linotype" w:cs="Times New Roman"/>
          <w:sz w:val="18"/>
          <w:szCs w:val="18"/>
          <w:lang w:val="fr-FR" w:bidi="he-IL"/>
        </w:rPr>
        <w:t>moribus</w:t>
      </w:r>
      <w:r w:rsidRPr="00BE63DC">
        <w:rPr>
          <w:rFonts w:ascii="Palatino Linotype" w:hAnsi="Palatino Linotype" w:cs="Times New Roman"/>
          <w:sz w:val="18"/>
          <w:szCs w:val="18"/>
          <w:lang w:bidi="he-IL"/>
        </w:rPr>
        <w:t xml:space="preserve"> </w:t>
      </w:r>
      <w:r w:rsidRPr="00BE63DC">
        <w:rPr>
          <w:rFonts w:ascii="Palatino Linotype" w:hAnsi="Palatino Linotype" w:cs="Times New Roman"/>
          <w:caps/>
          <w:sz w:val="18"/>
          <w:szCs w:val="18"/>
          <w:lang w:val="fr-FR" w:bidi="he-IL"/>
        </w:rPr>
        <w:t>e</w:t>
      </w:r>
      <w:r w:rsidRPr="00BE63DC">
        <w:rPr>
          <w:rFonts w:ascii="Palatino Linotype" w:hAnsi="Palatino Linotype" w:cs="Times New Roman"/>
          <w:sz w:val="18"/>
          <w:szCs w:val="18"/>
          <w:lang w:val="fr-FR" w:bidi="he-IL"/>
        </w:rPr>
        <w:t>cclesiae</w:t>
      </w:r>
      <w:r w:rsidRPr="00BE63DC">
        <w:rPr>
          <w:rFonts w:ascii="Palatino Linotype" w:hAnsi="Palatino Linotype" w:cs="Times New Roman"/>
          <w:sz w:val="18"/>
          <w:szCs w:val="18"/>
          <w:lang w:bidi="he-IL"/>
        </w:rPr>
        <w:t xml:space="preserve"> </w:t>
      </w:r>
      <w:r w:rsidRPr="00BE63DC">
        <w:rPr>
          <w:rFonts w:ascii="Palatino Linotype" w:hAnsi="Palatino Linotype" w:cs="Times New Roman"/>
          <w:sz w:val="18"/>
          <w:szCs w:val="18"/>
          <w:lang w:val="fr-FR" w:bidi="he-IL"/>
        </w:rPr>
        <w:t>catholicae</w:t>
      </w:r>
      <w:r w:rsidRPr="00BE63DC">
        <w:rPr>
          <w:rFonts w:ascii="Palatino Linotype" w:hAnsi="Palatino Linotype" w:cs="Times New Roman"/>
          <w:sz w:val="18"/>
          <w:szCs w:val="18"/>
          <w:lang w:bidi="he-IL"/>
        </w:rPr>
        <w:t xml:space="preserve"> </w:t>
      </w:r>
      <w:r w:rsidRPr="00BE63DC">
        <w:rPr>
          <w:rFonts w:ascii="Palatino Linotype" w:hAnsi="Palatino Linotype" w:cs="Times New Roman"/>
          <w:sz w:val="18"/>
          <w:szCs w:val="18"/>
          <w:lang w:val="fr-FR" w:bidi="he-IL"/>
        </w:rPr>
        <w:t>et</w:t>
      </w:r>
      <w:r w:rsidRPr="00BE63DC">
        <w:rPr>
          <w:rFonts w:ascii="Palatino Linotype" w:hAnsi="Palatino Linotype" w:cs="Times New Roman"/>
          <w:sz w:val="18"/>
          <w:szCs w:val="18"/>
          <w:lang w:bidi="he-IL"/>
        </w:rPr>
        <w:t xml:space="preserve"> </w:t>
      </w:r>
      <w:r w:rsidRPr="00BE63DC">
        <w:rPr>
          <w:rFonts w:ascii="Palatino Linotype" w:hAnsi="Palatino Linotype" w:cs="Times New Roman"/>
          <w:sz w:val="18"/>
          <w:szCs w:val="18"/>
          <w:lang w:val="fr-FR" w:bidi="he-IL"/>
        </w:rPr>
        <w:t>de</w:t>
      </w:r>
      <w:r w:rsidRPr="00BE63DC">
        <w:rPr>
          <w:rFonts w:ascii="Palatino Linotype" w:hAnsi="Palatino Linotype" w:cs="Times New Roman"/>
          <w:sz w:val="18"/>
          <w:szCs w:val="18"/>
          <w:lang w:bidi="he-IL"/>
        </w:rPr>
        <w:t xml:space="preserve"> </w:t>
      </w:r>
      <w:r w:rsidRPr="00BE63DC">
        <w:rPr>
          <w:rFonts w:ascii="Palatino Linotype" w:hAnsi="Palatino Linotype" w:cs="Times New Roman"/>
          <w:sz w:val="18"/>
          <w:szCs w:val="18"/>
          <w:lang w:val="fr-FR" w:bidi="he-IL"/>
        </w:rPr>
        <w:t>moribus</w:t>
      </w:r>
      <w:r w:rsidRPr="00BE63DC">
        <w:rPr>
          <w:rFonts w:ascii="Palatino Linotype" w:hAnsi="Palatino Linotype" w:cs="Times New Roman"/>
          <w:sz w:val="18"/>
          <w:szCs w:val="18"/>
          <w:lang w:bidi="he-IL"/>
        </w:rPr>
        <w:t xml:space="preserve"> </w:t>
      </w:r>
      <w:r w:rsidRPr="00BE63DC">
        <w:rPr>
          <w:rFonts w:ascii="Palatino Linotype" w:hAnsi="Palatino Linotype" w:cs="Times New Roman"/>
          <w:sz w:val="18"/>
          <w:szCs w:val="18"/>
          <w:lang w:val="fr-FR" w:bidi="he-IL"/>
        </w:rPr>
        <w:t>Mainichaeorum</w:t>
      </w:r>
      <w:r w:rsidRPr="00BE63DC">
        <w:rPr>
          <w:rFonts w:ascii="Palatino Linotype" w:hAnsi="Palatino Linotype" w:cs="Times New Roman"/>
          <w:sz w:val="18"/>
          <w:szCs w:val="18"/>
          <w:lang w:bidi="he-IL"/>
        </w:rPr>
        <w:t xml:space="preserve"> (32, 1309-1).Βλ.</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Martin</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Honecker</w:t>
      </w:r>
      <w:r w:rsidRPr="00BE63DC">
        <w:rPr>
          <w:rFonts w:ascii="Palatino Linotype" w:hAnsi="Palatino Linotype" w:cs="Times New Roman"/>
          <w:sz w:val="18"/>
          <w:szCs w:val="18"/>
        </w:rPr>
        <w:t xml:space="preserve">, </w:t>
      </w:r>
      <w:r w:rsidRPr="00BE63DC">
        <w:rPr>
          <w:rFonts w:ascii="Palatino Linotype" w:hAnsi="Palatino Linotype" w:cs="Times New Roman"/>
          <w:i/>
          <w:iCs/>
          <w:sz w:val="18"/>
          <w:szCs w:val="18"/>
          <w:lang w:val="de-DE"/>
        </w:rPr>
        <w:t>Einf</w:t>
      </w:r>
      <w:r w:rsidRPr="00BE63DC">
        <w:rPr>
          <w:rFonts w:ascii="Palatino Linotype" w:hAnsi="Palatino Linotype" w:cs="Times New Roman"/>
          <w:i/>
          <w:iCs/>
          <w:sz w:val="18"/>
          <w:szCs w:val="18"/>
        </w:rPr>
        <w:t>ü</w:t>
      </w:r>
      <w:r w:rsidRPr="00BE63DC">
        <w:rPr>
          <w:rFonts w:ascii="Palatino Linotype" w:hAnsi="Palatino Linotype" w:cs="Times New Roman"/>
          <w:i/>
          <w:iCs/>
          <w:sz w:val="18"/>
          <w:szCs w:val="18"/>
          <w:lang w:val="de-DE"/>
        </w:rPr>
        <w:t>hrung</w:t>
      </w:r>
      <w:r w:rsidRPr="00BE63DC">
        <w:rPr>
          <w:rFonts w:ascii="Palatino Linotype" w:hAnsi="Palatino Linotype" w:cs="Times New Roman"/>
          <w:i/>
          <w:iCs/>
          <w:sz w:val="18"/>
          <w:szCs w:val="18"/>
        </w:rPr>
        <w:t xml:space="preserve"> </w:t>
      </w:r>
      <w:r w:rsidRPr="00BE63DC">
        <w:rPr>
          <w:rFonts w:ascii="Palatino Linotype" w:hAnsi="Palatino Linotype" w:cs="Times New Roman"/>
          <w:i/>
          <w:iCs/>
          <w:sz w:val="18"/>
          <w:szCs w:val="18"/>
          <w:lang w:val="de-DE"/>
        </w:rPr>
        <w:t>in</w:t>
      </w:r>
      <w:r w:rsidRPr="00BE63DC">
        <w:rPr>
          <w:rFonts w:ascii="Palatino Linotype" w:hAnsi="Palatino Linotype" w:cs="Times New Roman"/>
          <w:i/>
          <w:iCs/>
          <w:sz w:val="18"/>
          <w:szCs w:val="18"/>
        </w:rPr>
        <w:t xml:space="preserve"> </w:t>
      </w:r>
      <w:r w:rsidRPr="00BE63DC">
        <w:rPr>
          <w:rFonts w:ascii="Palatino Linotype" w:hAnsi="Palatino Linotype" w:cs="Times New Roman"/>
          <w:i/>
          <w:iCs/>
          <w:sz w:val="18"/>
          <w:szCs w:val="18"/>
          <w:lang w:val="de-DE"/>
        </w:rPr>
        <w:t>die</w:t>
      </w:r>
      <w:r w:rsidRPr="00BE63DC">
        <w:rPr>
          <w:rFonts w:ascii="Palatino Linotype" w:hAnsi="Palatino Linotype" w:cs="Times New Roman"/>
          <w:i/>
          <w:iCs/>
          <w:sz w:val="18"/>
          <w:szCs w:val="18"/>
        </w:rPr>
        <w:t xml:space="preserve"> </w:t>
      </w:r>
      <w:r w:rsidRPr="00BE63DC">
        <w:rPr>
          <w:rFonts w:ascii="Palatino Linotype" w:hAnsi="Palatino Linotype" w:cs="Times New Roman"/>
          <w:i/>
          <w:iCs/>
          <w:sz w:val="18"/>
          <w:szCs w:val="18"/>
          <w:lang w:val="de-DE"/>
        </w:rPr>
        <w:t>Theologische</w:t>
      </w:r>
      <w:r w:rsidRPr="00BE63DC">
        <w:rPr>
          <w:rFonts w:ascii="Palatino Linotype" w:hAnsi="Palatino Linotype" w:cs="Times New Roman"/>
          <w:i/>
          <w:iCs/>
          <w:sz w:val="18"/>
          <w:szCs w:val="18"/>
        </w:rPr>
        <w:t xml:space="preserve"> </w:t>
      </w:r>
      <w:r w:rsidRPr="00BE63DC">
        <w:rPr>
          <w:rFonts w:ascii="Palatino Linotype" w:hAnsi="Palatino Linotype" w:cs="Times New Roman"/>
          <w:i/>
          <w:iCs/>
          <w:sz w:val="18"/>
          <w:szCs w:val="18"/>
          <w:lang w:val="de-DE"/>
        </w:rPr>
        <w:t>Ethik</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Berlin</w:t>
      </w:r>
      <w:r w:rsidRPr="00BE63DC">
        <w:rPr>
          <w:rFonts w:ascii="Palatino Linotype" w:hAnsi="Palatino Linotype" w:cs="Times New Roman"/>
          <w:sz w:val="18"/>
          <w:szCs w:val="18"/>
        </w:rPr>
        <w:t>-</w:t>
      </w:r>
      <w:r w:rsidRPr="00BE63DC">
        <w:rPr>
          <w:rFonts w:ascii="Palatino Linotype" w:hAnsi="Palatino Linotype" w:cs="Times New Roman"/>
          <w:sz w:val="18"/>
          <w:szCs w:val="18"/>
          <w:lang w:val="de-DE"/>
        </w:rPr>
        <w:t>New</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York</w:t>
      </w:r>
      <w:r w:rsidRPr="00BE63DC">
        <w:rPr>
          <w:rFonts w:ascii="Palatino Linotype" w:hAnsi="Palatino Linotype" w:cs="Times New Roman"/>
          <w:sz w:val="18"/>
          <w:szCs w:val="18"/>
        </w:rPr>
        <w:t xml:space="preserve">: </w:t>
      </w:r>
      <w:r w:rsidRPr="00BE63DC">
        <w:rPr>
          <w:rFonts w:ascii="Palatino Linotype" w:hAnsi="Palatino Linotype" w:cs="Times New Roman"/>
          <w:caps/>
          <w:sz w:val="18"/>
          <w:szCs w:val="18"/>
          <w:lang w:val="de-DE"/>
        </w:rPr>
        <w:t>w</w:t>
      </w:r>
      <w:r w:rsidRPr="00BE63DC">
        <w:rPr>
          <w:rFonts w:ascii="Palatino Linotype" w:hAnsi="Palatino Linotype" w:cs="Times New Roman"/>
          <w:sz w:val="18"/>
          <w:szCs w:val="18"/>
          <w:lang w:val="de-DE"/>
        </w:rPr>
        <w:t>alter</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de</w:t>
      </w:r>
      <w:r w:rsidRPr="00BE63DC">
        <w:rPr>
          <w:rFonts w:ascii="Palatino Linotype" w:hAnsi="Palatino Linotype" w:cs="Times New Roman"/>
          <w:sz w:val="18"/>
          <w:szCs w:val="18"/>
        </w:rPr>
        <w:t xml:space="preserve"> </w:t>
      </w:r>
      <w:r w:rsidRPr="00BE63DC">
        <w:rPr>
          <w:rFonts w:ascii="Palatino Linotype" w:hAnsi="Palatino Linotype" w:cs="Times New Roman"/>
          <w:caps/>
          <w:sz w:val="18"/>
          <w:szCs w:val="18"/>
          <w:lang w:val="de-DE"/>
        </w:rPr>
        <w:t>g</w:t>
      </w:r>
      <w:r w:rsidRPr="00BE63DC">
        <w:rPr>
          <w:rFonts w:ascii="Palatino Linotype" w:hAnsi="Palatino Linotype" w:cs="Times New Roman"/>
          <w:sz w:val="18"/>
          <w:szCs w:val="18"/>
          <w:lang w:val="de-DE"/>
        </w:rPr>
        <w:t>ruyter</w:t>
      </w:r>
      <w:r w:rsidRPr="00BE63DC">
        <w:rPr>
          <w:rFonts w:ascii="Palatino Linotype" w:hAnsi="Palatino Linotype" w:cs="Times New Roman"/>
          <w:sz w:val="18"/>
          <w:szCs w:val="18"/>
        </w:rPr>
        <w:t xml:space="preserve"> 1990, 3-4.</w:t>
      </w:r>
    </w:p>
  </w:footnote>
  <w:footnote w:id="10">
    <w:p w:rsidR="00946918" w:rsidRPr="00BE63DC" w:rsidRDefault="00946918" w:rsidP="00BE63DC">
      <w:pPr>
        <w:pStyle w:val="a4"/>
        <w:jc w:val="both"/>
        <w:rPr>
          <w:rFonts w:ascii="Palatino Linotype" w:hAnsi="Palatino Linotype" w:cs="Times New Roman"/>
          <w:sz w:val="18"/>
          <w:szCs w:val="18"/>
          <w:lang w:val="fr-FR"/>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fr-FR"/>
        </w:rPr>
        <w:t xml:space="preserve"> </w:t>
      </w:r>
      <w:r w:rsidRPr="00BE63DC">
        <w:rPr>
          <w:rFonts w:ascii="Palatino Linotype" w:hAnsi="Palatino Linotype" w:cs="Times New Roman"/>
          <w:sz w:val="18"/>
          <w:szCs w:val="18"/>
        </w:rPr>
        <w:t>Πρβλ</w:t>
      </w:r>
      <w:r w:rsidRPr="00BE63DC">
        <w:rPr>
          <w:rFonts w:ascii="Palatino Linotype" w:hAnsi="Palatino Linotype" w:cs="Times New Roman"/>
          <w:sz w:val="18"/>
          <w:szCs w:val="18"/>
          <w:lang w:val="fr-FR"/>
        </w:rPr>
        <w:t xml:space="preserve">. </w:t>
      </w:r>
      <w:r w:rsidRPr="00BE63DC">
        <w:rPr>
          <w:rFonts w:ascii="Palatino Linotype" w:hAnsi="Palatino Linotype" w:cs="Times New Roman"/>
          <w:spacing w:val="20"/>
          <w:sz w:val="18"/>
          <w:szCs w:val="18"/>
        </w:rPr>
        <w:t>Κικέρων</w:t>
      </w:r>
      <w:r w:rsidRPr="00BE63DC">
        <w:rPr>
          <w:rFonts w:ascii="Palatino Linotype" w:hAnsi="Palatino Linotype" w:cs="Times New Roman"/>
          <w:b/>
          <w:smallCaps/>
          <w:spacing w:val="20"/>
          <w:sz w:val="18"/>
          <w:szCs w:val="18"/>
          <w:lang w:val="fr-FR"/>
        </w:rPr>
        <w:t xml:space="preserve"> </w:t>
      </w:r>
      <w:r w:rsidRPr="00BE63DC">
        <w:rPr>
          <w:rFonts w:ascii="Palatino Linotype" w:hAnsi="Palatino Linotype" w:cs="Times New Roman"/>
          <w:i/>
          <w:sz w:val="18"/>
          <w:szCs w:val="18"/>
          <w:lang w:val="fr-FR"/>
        </w:rPr>
        <w:t>De finibus</w:t>
      </w:r>
      <w:r w:rsidRPr="00BE63DC">
        <w:rPr>
          <w:rFonts w:ascii="Palatino Linotype" w:hAnsi="Palatino Linotype" w:cs="Times New Roman"/>
          <w:sz w:val="18"/>
          <w:szCs w:val="18"/>
          <w:lang w:val="fr-FR"/>
        </w:rPr>
        <w:t xml:space="preserve"> III</w:t>
      </w:r>
      <w:r w:rsidRPr="00BE63DC">
        <w:rPr>
          <w:rFonts w:ascii="Palatino Linotype" w:hAnsi="Palatino Linotype" w:cs="Times New Roman"/>
          <w:b/>
          <w:bCs/>
          <w:i/>
          <w:iCs/>
          <w:sz w:val="18"/>
          <w:szCs w:val="18"/>
          <w:lang w:val="fr-FR"/>
        </w:rPr>
        <w:t xml:space="preserve"> </w:t>
      </w:r>
      <w:r w:rsidRPr="00BE63DC">
        <w:rPr>
          <w:rFonts w:ascii="Palatino Linotype" w:hAnsi="Palatino Linotype" w:cs="Times New Roman"/>
          <w:sz w:val="18"/>
          <w:szCs w:val="18"/>
          <w:lang w:val="fr-FR"/>
        </w:rPr>
        <w:t>67.</w:t>
      </w:r>
    </w:p>
  </w:footnote>
  <w:footnote w:id="11">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Κ. Δ. Γεωργούλη, </w:t>
      </w:r>
      <w:r w:rsidRPr="00BE63DC">
        <w:rPr>
          <w:rFonts w:ascii="Palatino Linotype" w:hAnsi="Palatino Linotype" w:cs="Times New Roman"/>
          <w:i/>
          <w:iCs/>
          <w:sz w:val="18"/>
          <w:szCs w:val="18"/>
        </w:rPr>
        <w:t>Ιστορία της Ελληνικής Φιλοσοφίας</w:t>
      </w:r>
      <w:r w:rsidRPr="00BE63DC">
        <w:rPr>
          <w:rFonts w:ascii="Palatino Linotype" w:hAnsi="Palatino Linotype" w:cs="Times New Roman"/>
          <w:sz w:val="18"/>
          <w:szCs w:val="18"/>
        </w:rPr>
        <w:t>, Αθήνα: Παπαδήμα 1994, 346-347.</w:t>
      </w:r>
    </w:p>
  </w:footnote>
  <w:footnote w:id="12">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Ο Σ. </w:t>
      </w:r>
      <w:r w:rsidRPr="00BE63DC">
        <w:rPr>
          <w:rFonts w:ascii="Palatino Linotype" w:hAnsi="Palatino Linotype" w:cs="Times New Roman"/>
          <w:spacing w:val="20"/>
          <w:sz w:val="18"/>
          <w:szCs w:val="18"/>
          <w:highlight w:val="yellow"/>
        </w:rPr>
        <w:t>Αγουρίδης</w:t>
      </w:r>
      <w:r w:rsidRPr="00BE63DC">
        <w:rPr>
          <w:rFonts w:ascii="Palatino Linotype" w:hAnsi="Palatino Linotype" w:cs="Times New Roman"/>
          <w:sz w:val="18"/>
          <w:szCs w:val="18"/>
          <w:highlight w:val="yellow"/>
        </w:rPr>
        <w:t xml:space="preserve">, </w:t>
      </w:r>
      <w:r w:rsidRPr="00BE63DC">
        <w:rPr>
          <w:rFonts w:ascii="Palatino Linotype" w:eastAsia="Calibri" w:hAnsi="Palatino Linotype" w:cs="Times New Roman"/>
          <w:i/>
          <w:sz w:val="18"/>
          <w:szCs w:val="18"/>
        </w:rPr>
        <w:t>Ιστορία των Χρόνων της Καινής Διαθήκης</w:t>
      </w:r>
      <w:r w:rsidRPr="00BE63DC">
        <w:rPr>
          <w:rFonts w:ascii="Palatino Linotype" w:eastAsia="Calibri" w:hAnsi="Palatino Linotype" w:cs="Times New Roman"/>
          <w:sz w:val="18"/>
          <w:szCs w:val="18"/>
        </w:rPr>
        <w:t xml:space="preserve">. </w:t>
      </w:r>
      <w:r w:rsidRPr="00BE63DC">
        <w:rPr>
          <w:rFonts w:ascii="Palatino Linotype" w:eastAsia="Calibri" w:hAnsi="Palatino Linotype" w:cs="Times New Roman"/>
          <w:i/>
          <w:iCs/>
          <w:sz w:val="18"/>
          <w:szCs w:val="18"/>
        </w:rPr>
        <w:t>Ελλάδα, Ρώμη, Ιουδαία: Ιστορικό και πνευματικό υπόβαθρο για τη μελέτη της Καινής Διαθήκης</w:t>
      </w:r>
      <w:r w:rsidRPr="00BE63DC">
        <w:rPr>
          <w:rFonts w:ascii="Palatino Linotype" w:eastAsia="Calibri" w:hAnsi="Palatino Linotype" w:cs="Times New Roman"/>
          <w:sz w:val="18"/>
          <w:szCs w:val="18"/>
        </w:rPr>
        <w:t xml:space="preserve">, Θεσσαλονίκη: Πουρναρά, </w:t>
      </w:r>
      <w:r w:rsidRPr="00BE63DC">
        <w:rPr>
          <w:rFonts w:ascii="Palatino Linotype" w:eastAsia="Calibri" w:hAnsi="Palatino Linotype" w:cs="Times New Roman"/>
          <w:sz w:val="18"/>
          <w:szCs w:val="18"/>
          <w:vertAlign w:val="superscript"/>
        </w:rPr>
        <w:t>4</w:t>
      </w:r>
      <w:r w:rsidRPr="00BE63DC">
        <w:rPr>
          <w:rFonts w:ascii="Palatino Linotype" w:eastAsia="Calibri" w:hAnsi="Palatino Linotype" w:cs="Times New Roman"/>
          <w:sz w:val="18"/>
          <w:szCs w:val="18"/>
        </w:rPr>
        <w:t>1985</w:t>
      </w:r>
      <w:r w:rsidRPr="00BE63DC">
        <w:rPr>
          <w:rFonts w:ascii="Palatino Linotype" w:hAnsi="Palatino Linotype" w:cs="Times New Roman"/>
          <w:sz w:val="18"/>
          <w:szCs w:val="18"/>
          <w:vertAlign w:val="superscript"/>
        </w:rPr>
        <w:t xml:space="preserve"> </w:t>
      </w:r>
      <w:r w:rsidRPr="00BE63DC">
        <w:rPr>
          <w:rFonts w:ascii="Palatino Linotype" w:hAnsi="Palatino Linotype" w:cs="Times New Roman"/>
          <w:sz w:val="18"/>
          <w:szCs w:val="18"/>
          <w:highlight w:val="yellow"/>
        </w:rPr>
        <w:t>142,</w:t>
      </w:r>
      <w:r w:rsidRPr="00BE63DC">
        <w:rPr>
          <w:rFonts w:ascii="Palatino Linotype" w:hAnsi="Palatino Linotype" w:cs="Times New Roman"/>
          <w:sz w:val="18"/>
          <w:szCs w:val="18"/>
        </w:rPr>
        <w:t xml:space="preserve"> σημειώνει ότι την ανάγκη θεραπείας, που αισθανόταν ο άνθρωπος των ελληνιστικών χρόνων, την αποτυπώνει ωραιότατα ο </w:t>
      </w:r>
      <w:r w:rsidRPr="00BE63DC">
        <w:rPr>
          <w:rFonts w:ascii="Palatino Linotype" w:hAnsi="Palatino Linotype" w:cs="Times New Roman"/>
          <w:spacing w:val="20"/>
          <w:sz w:val="18"/>
          <w:szCs w:val="18"/>
        </w:rPr>
        <w:t>Σενέκας</w:t>
      </w:r>
      <w:r w:rsidRPr="00BE63DC">
        <w:rPr>
          <w:rFonts w:ascii="Palatino Linotype" w:hAnsi="Palatino Linotype" w:cs="Times New Roman"/>
          <w:sz w:val="18"/>
          <w:szCs w:val="18"/>
        </w:rPr>
        <w:t xml:space="preserve">: Αυτός </w:t>
      </w:r>
      <w:r w:rsidRPr="00BE63DC">
        <w:rPr>
          <w:rFonts w:ascii="Palatino Linotype" w:hAnsi="Palatino Linotype" w:cs="Times New Roman"/>
          <w:i/>
          <w:iCs/>
          <w:spacing w:val="-2"/>
          <w:sz w:val="18"/>
          <w:szCs w:val="18"/>
        </w:rPr>
        <w:t>μιλάει</w:t>
      </w:r>
      <w:r w:rsidRPr="00BE63DC">
        <w:rPr>
          <w:rFonts w:ascii="Palatino Linotype" w:hAnsi="Palatino Linotype" w:cs="Times New Roman"/>
          <w:i/>
          <w:iCs/>
          <w:sz w:val="18"/>
          <w:szCs w:val="18"/>
        </w:rPr>
        <w:t xml:space="preserve"> για το </w:t>
      </w:r>
      <w:r w:rsidRPr="00BE63DC">
        <w:rPr>
          <w:rFonts w:ascii="Palatino Linotype" w:hAnsi="Palatino Linotype" w:cs="Times New Roman"/>
          <w:i/>
          <w:iCs/>
          <w:spacing w:val="-2"/>
          <w:sz w:val="18"/>
          <w:szCs w:val="18"/>
        </w:rPr>
        <w:t xml:space="preserve">σύγχρονό του </w:t>
      </w:r>
      <w:r w:rsidRPr="00BE63DC">
        <w:rPr>
          <w:rFonts w:ascii="Palatino Linotype" w:hAnsi="Palatino Linotype" w:cs="Times New Roman"/>
          <w:b/>
          <w:i/>
          <w:iCs/>
          <w:spacing w:val="-2"/>
          <w:sz w:val="18"/>
          <w:szCs w:val="18"/>
        </w:rPr>
        <w:t>κόσμο σαν για ένα απέραντο νοσοκομείο</w:t>
      </w:r>
      <w:r w:rsidRPr="00BE63DC">
        <w:rPr>
          <w:rFonts w:ascii="Palatino Linotype" w:hAnsi="Palatino Linotype" w:cs="Times New Roman"/>
          <w:i/>
          <w:iCs/>
          <w:spacing w:val="-2"/>
          <w:sz w:val="18"/>
          <w:szCs w:val="18"/>
        </w:rPr>
        <w:t>. Στο Lucilius</w:t>
      </w:r>
      <w:r w:rsidRPr="00BE63DC">
        <w:rPr>
          <w:rFonts w:ascii="Palatino Linotype" w:hAnsi="Palatino Linotype" w:cs="Times New Roman"/>
          <w:i/>
          <w:iCs/>
          <w:spacing w:val="1"/>
          <w:sz w:val="18"/>
          <w:szCs w:val="18"/>
        </w:rPr>
        <w:t>, που επιθυμεί να τον επισκεφθεί στη μόνωση του, για να κάνει κά</w:t>
      </w:r>
      <w:r w:rsidRPr="00BE63DC">
        <w:rPr>
          <w:rFonts w:ascii="Palatino Linotype" w:hAnsi="Palatino Linotype" w:cs="Times New Roman"/>
          <w:i/>
          <w:iCs/>
          <w:spacing w:val="1"/>
          <w:sz w:val="18"/>
          <w:szCs w:val="18"/>
        </w:rPr>
        <w:softHyphen/>
      </w:r>
      <w:r w:rsidRPr="00BE63DC">
        <w:rPr>
          <w:rFonts w:ascii="Palatino Linotype" w:hAnsi="Palatino Linotype" w:cs="Times New Roman"/>
          <w:i/>
          <w:iCs/>
          <w:spacing w:val="-1"/>
          <w:sz w:val="18"/>
          <w:szCs w:val="18"/>
        </w:rPr>
        <w:t>ποια πρόοδο, γράφει: «... Δεν θα βρεις εδώ κανένα γιατρό, αλλ΄ έναν άρ</w:t>
      </w:r>
      <w:r w:rsidRPr="00BE63DC">
        <w:rPr>
          <w:rFonts w:ascii="Palatino Linotype" w:hAnsi="Palatino Linotype" w:cs="Times New Roman"/>
          <w:i/>
          <w:iCs/>
          <w:spacing w:val="-1"/>
          <w:sz w:val="18"/>
          <w:szCs w:val="18"/>
        </w:rPr>
        <w:softHyphen/>
      </w:r>
      <w:r w:rsidRPr="00BE63DC">
        <w:rPr>
          <w:rFonts w:ascii="Palatino Linotype" w:hAnsi="Palatino Linotype" w:cs="Times New Roman"/>
          <w:i/>
          <w:iCs/>
          <w:spacing w:val="3"/>
          <w:sz w:val="18"/>
          <w:szCs w:val="18"/>
        </w:rPr>
        <w:t xml:space="preserve">ρωστο άνθρωπο» (Εp. 68, 9). Σ΄ άλλη Επιστολή του γράφει: «Συζητάω </w:t>
      </w:r>
      <w:r w:rsidRPr="00BE63DC">
        <w:rPr>
          <w:rFonts w:ascii="Palatino Linotype" w:hAnsi="Palatino Linotype" w:cs="Times New Roman"/>
          <w:i/>
          <w:iCs/>
          <w:spacing w:val="-3"/>
          <w:sz w:val="18"/>
          <w:szCs w:val="18"/>
        </w:rPr>
        <w:t xml:space="preserve">μαζί σου βάσανα κοινά και μοιράζομαι το φάρμακο μαζί σου σαν να είμαστε </w:t>
      </w:r>
      <w:r w:rsidRPr="00BE63DC">
        <w:rPr>
          <w:rFonts w:ascii="Palatino Linotype" w:hAnsi="Palatino Linotype" w:cs="Times New Roman"/>
          <w:i/>
          <w:iCs/>
          <w:spacing w:val="2"/>
          <w:sz w:val="18"/>
          <w:szCs w:val="18"/>
        </w:rPr>
        <w:t xml:space="preserve">κι' οι δύο τρόφιμοι του ίδιου νοσοκομείου» (Εp. 27, 1). </w:t>
      </w:r>
      <w:r w:rsidRPr="00BE63DC">
        <w:rPr>
          <w:rFonts w:ascii="Palatino Linotype" w:hAnsi="Palatino Linotype" w:cs="Times New Roman"/>
          <w:b/>
          <w:i/>
          <w:iCs/>
          <w:spacing w:val="2"/>
          <w:sz w:val="18"/>
          <w:szCs w:val="18"/>
        </w:rPr>
        <w:t>Γενική και βαθ</w:t>
      </w:r>
      <w:r w:rsidRPr="00BE63DC">
        <w:rPr>
          <w:rFonts w:ascii="Palatino Linotype" w:hAnsi="Palatino Linotype" w:cs="Times New Roman"/>
          <w:b/>
          <w:i/>
          <w:iCs/>
          <w:spacing w:val="-2"/>
          <w:sz w:val="18"/>
          <w:szCs w:val="18"/>
        </w:rPr>
        <w:t xml:space="preserve">ειά είναι η συνείδηση της αμαρτίας: </w:t>
      </w:r>
      <w:r w:rsidRPr="00BE63DC">
        <w:rPr>
          <w:rFonts w:ascii="Palatino Linotype" w:hAnsi="Palatino Linotype" w:cs="Times New Roman"/>
          <w:i/>
          <w:iCs/>
          <w:spacing w:val="-2"/>
          <w:sz w:val="18"/>
          <w:szCs w:val="18"/>
        </w:rPr>
        <w:t>«</w:t>
      </w:r>
      <w:r w:rsidRPr="00BE63DC">
        <w:rPr>
          <w:rFonts w:ascii="Palatino Linotype" w:hAnsi="Palatino Linotype" w:cs="Times New Roman"/>
          <w:i/>
          <w:iCs/>
          <w:spacing w:val="-2"/>
          <w:sz w:val="18"/>
          <w:szCs w:val="18"/>
          <w:lang w:val="en-US"/>
        </w:rPr>
        <w:t>Peccavimus</w:t>
      </w:r>
      <w:r w:rsidRPr="00BE63DC">
        <w:rPr>
          <w:rFonts w:ascii="Palatino Linotype" w:hAnsi="Palatino Linotype" w:cs="Times New Roman"/>
          <w:i/>
          <w:iCs/>
          <w:spacing w:val="-2"/>
          <w:sz w:val="18"/>
          <w:szCs w:val="18"/>
        </w:rPr>
        <w:t xml:space="preserve"> </w:t>
      </w:r>
      <w:r w:rsidRPr="00BE63DC">
        <w:rPr>
          <w:rFonts w:ascii="Palatino Linotype" w:hAnsi="Palatino Linotype" w:cs="Times New Roman"/>
          <w:i/>
          <w:iCs/>
          <w:spacing w:val="-2"/>
          <w:sz w:val="18"/>
          <w:szCs w:val="18"/>
          <w:lang w:val="en-US"/>
        </w:rPr>
        <w:t>Omnes</w:t>
      </w:r>
      <w:r w:rsidRPr="00BE63DC">
        <w:rPr>
          <w:rFonts w:ascii="Palatino Linotype" w:hAnsi="Palatino Linotype" w:cs="Times New Roman"/>
          <w:i/>
          <w:iCs/>
          <w:spacing w:val="-2"/>
          <w:sz w:val="18"/>
          <w:szCs w:val="18"/>
        </w:rPr>
        <w:t>, άλλοι σε σο</w:t>
      </w:r>
      <w:r w:rsidRPr="00BE63DC">
        <w:rPr>
          <w:rFonts w:ascii="Palatino Linotype" w:hAnsi="Palatino Linotype" w:cs="Times New Roman"/>
          <w:i/>
          <w:iCs/>
          <w:spacing w:val="-2"/>
          <w:sz w:val="18"/>
          <w:szCs w:val="18"/>
        </w:rPr>
        <w:softHyphen/>
      </w:r>
      <w:r w:rsidRPr="00BE63DC">
        <w:rPr>
          <w:rFonts w:ascii="Palatino Linotype" w:hAnsi="Palatino Linotype" w:cs="Times New Roman"/>
          <w:i/>
          <w:iCs/>
          <w:spacing w:val="-1"/>
          <w:sz w:val="18"/>
          <w:szCs w:val="18"/>
        </w:rPr>
        <w:t>βαρά κι άλλοι σε κοινά πράγματα, άλλοι εκ προθέσεως, άλλοι απ΄ την παρόρμηση της στιγμής ή γιατί σπρώχθηκαν απ' την κακότητα άλλων αν</w:t>
      </w:r>
      <w:r w:rsidRPr="00BE63DC">
        <w:rPr>
          <w:rFonts w:ascii="Palatino Linotype" w:hAnsi="Palatino Linotype" w:cs="Times New Roman"/>
          <w:i/>
          <w:iCs/>
          <w:spacing w:val="-1"/>
          <w:sz w:val="18"/>
          <w:szCs w:val="18"/>
        </w:rPr>
        <w:softHyphen/>
      </w:r>
      <w:r w:rsidRPr="00BE63DC">
        <w:rPr>
          <w:rFonts w:ascii="Palatino Linotype" w:hAnsi="Palatino Linotype" w:cs="Times New Roman"/>
          <w:i/>
          <w:iCs/>
          <w:spacing w:val="-2"/>
          <w:sz w:val="18"/>
          <w:szCs w:val="18"/>
        </w:rPr>
        <w:t>θρώπων. Με</w:t>
      </w:r>
      <w:r w:rsidRPr="00BE63DC">
        <w:rPr>
          <w:rFonts w:ascii="Palatino Linotype" w:hAnsi="Palatino Linotype" w:cs="Times New Roman"/>
          <w:i/>
          <w:iCs/>
          <w:spacing w:val="2"/>
          <w:sz w:val="18"/>
          <w:szCs w:val="18"/>
        </w:rPr>
        <w:t xml:space="preserve"> την αθωότητά μας παρά τη θέλησή μας και παρά </w:t>
      </w:r>
      <w:r w:rsidRPr="00BE63DC">
        <w:rPr>
          <w:rFonts w:ascii="Palatino Linotype" w:hAnsi="Palatino Linotype" w:cs="Times New Roman"/>
          <w:i/>
          <w:iCs/>
          <w:spacing w:val="-1"/>
          <w:sz w:val="18"/>
          <w:szCs w:val="18"/>
        </w:rPr>
        <w:t>το γεγονός ότι παραμένουμε προσκολλημένοι σ' αυτή. Κι' όχι μόνο επρά</w:t>
      </w:r>
      <w:r w:rsidRPr="00BE63DC">
        <w:rPr>
          <w:rFonts w:ascii="Palatino Linotype" w:hAnsi="Palatino Linotype" w:cs="Times New Roman"/>
          <w:i/>
          <w:iCs/>
          <w:sz w:val="18"/>
          <w:szCs w:val="18"/>
        </w:rPr>
        <w:t>ξαμε κακά μέχρι τώρα, αλλά θα εξακολουθήσουμε να πράττουμε κακά μέ</w:t>
      </w:r>
      <w:r w:rsidRPr="00BE63DC">
        <w:rPr>
          <w:rFonts w:ascii="Palatino Linotype" w:hAnsi="Palatino Linotype" w:cs="Times New Roman"/>
          <w:i/>
          <w:iCs/>
          <w:sz w:val="18"/>
          <w:szCs w:val="18"/>
        </w:rPr>
        <w:softHyphen/>
      </w:r>
      <w:r w:rsidRPr="00BE63DC">
        <w:rPr>
          <w:rFonts w:ascii="Palatino Linotype" w:hAnsi="Palatino Linotype" w:cs="Times New Roman"/>
          <w:i/>
          <w:iCs/>
          <w:spacing w:val="-2"/>
          <w:sz w:val="18"/>
          <w:szCs w:val="18"/>
        </w:rPr>
        <w:t xml:space="preserve">χρι το τέλος της ζωής μας (De Clementia </w:t>
      </w:r>
      <w:r w:rsidRPr="00BE63DC">
        <w:rPr>
          <w:rFonts w:ascii="Palatino Linotype" w:hAnsi="Palatino Linotype" w:cs="Times New Roman"/>
          <w:i/>
          <w:iCs/>
          <w:spacing w:val="-2"/>
          <w:sz w:val="18"/>
          <w:szCs w:val="18"/>
          <w:lang w:val="en-US"/>
        </w:rPr>
        <w:t>VI</w:t>
      </w:r>
      <w:r w:rsidRPr="00BE63DC">
        <w:rPr>
          <w:rFonts w:ascii="Palatino Linotype" w:hAnsi="Palatino Linotype" w:cs="Times New Roman"/>
          <w:i/>
          <w:iCs/>
          <w:spacing w:val="-2"/>
          <w:sz w:val="18"/>
          <w:szCs w:val="18"/>
        </w:rPr>
        <w:t xml:space="preserve">). </w:t>
      </w:r>
      <w:r w:rsidRPr="00BE63DC">
        <w:rPr>
          <w:rFonts w:ascii="Palatino Linotype" w:hAnsi="Palatino Linotype" w:cs="Times New Roman"/>
          <w:b/>
          <w:spacing w:val="4"/>
          <w:sz w:val="18"/>
          <w:szCs w:val="18"/>
        </w:rPr>
        <w:t>Ως πηγή των δεινών αισθάνεται ο Σενέκας το σώμα και ως γενέθλια ημέρα της αιωνιότητας το θάνατο</w:t>
      </w:r>
      <w:r w:rsidRPr="00BE63DC">
        <w:rPr>
          <w:rFonts w:ascii="Palatino Linotype" w:hAnsi="Palatino Linotype" w:cs="Times New Roman"/>
          <w:spacing w:val="4"/>
          <w:sz w:val="18"/>
          <w:szCs w:val="18"/>
        </w:rPr>
        <w:t>. Προκειμένου να λυτρωθεί σε αυτή τη ζωή, χρησιμοποιεί την «τέχνη της αλυπίας».</w:t>
      </w:r>
    </w:p>
  </w:footnote>
  <w:footnote w:id="13">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w:t>
      </w:r>
      <w:r w:rsidRPr="00BE63DC">
        <w:rPr>
          <w:rFonts w:ascii="Palatino Linotype" w:hAnsi="Palatino Linotype" w:cs="Times New Roman"/>
          <w:spacing w:val="20"/>
          <w:sz w:val="18"/>
          <w:szCs w:val="18"/>
        </w:rPr>
        <w:t>Θ.Ν. Πελεγρίνης</w:t>
      </w:r>
      <w:r w:rsidRPr="00BE63DC">
        <w:rPr>
          <w:rFonts w:ascii="Palatino Linotype" w:hAnsi="Palatino Linotype" w:cs="Times New Roman"/>
          <w:sz w:val="18"/>
          <w:szCs w:val="18"/>
        </w:rPr>
        <w:t xml:space="preserve">, </w:t>
      </w:r>
      <w:r w:rsidRPr="00BE63DC">
        <w:rPr>
          <w:rFonts w:ascii="Palatino Linotype" w:hAnsi="Palatino Linotype" w:cs="Times New Roman"/>
          <w:i/>
          <w:iCs/>
          <w:sz w:val="18"/>
          <w:szCs w:val="18"/>
        </w:rPr>
        <w:t>Οι Πέντε Εποχές της Φιλοσοφίας,</w:t>
      </w:r>
      <w:r w:rsidRPr="00BE63DC">
        <w:rPr>
          <w:rFonts w:ascii="Palatino Linotype" w:hAnsi="Palatino Linotype" w:cs="Times New Roman"/>
          <w:sz w:val="18"/>
          <w:szCs w:val="18"/>
        </w:rPr>
        <w:t xml:space="preserve"> </w:t>
      </w:r>
      <w:r w:rsidRPr="00BE63DC">
        <w:rPr>
          <w:rFonts w:ascii="Palatino Linotype" w:eastAsia="Calibri" w:hAnsi="Palatino Linotype" w:cs="Times New Roman"/>
          <w:sz w:val="18"/>
          <w:szCs w:val="18"/>
        </w:rPr>
        <w:t xml:space="preserve">Αθήνα, Ελληνικά Γράμματα </w:t>
      </w:r>
      <w:r w:rsidRPr="00BE63DC">
        <w:rPr>
          <w:rFonts w:ascii="Palatino Linotype" w:eastAsia="Calibri" w:hAnsi="Palatino Linotype" w:cs="Times New Roman"/>
          <w:sz w:val="18"/>
          <w:szCs w:val="18"/>
          <w:vertAlign w:val="superscript"/>
        </w:rPr>
        <w:t>3</w:t>
      </w:r>
      <w:r w:rsidRPr="00BE63DC">
        <w:rPr>
          <w:rFonts w:ascii="Palatino Linotype" w:eastAsia="Calibri" w:hAnsi="Palatino Linotype" w:cs="Times New Roman"/>
          <w:sz w:val="18"/>
          <w:szCs w:val="18"/>
        </w:rPr>
        <w:t>1998</w:t>
      </w:r>
      <w:r w:rsidRPr="00BE63DC">
        <w:rPr>
          <w:rFonts w:ascii="Palatino Linotype" w:hAnsi="Palatino Linotype" w:cs="Times New Roman"/>
          <w:sz w:val="18"/>
          <w:szCs w:val="18"/>
        </w:rPr>
        <w:t>104-5:</w:t>
      </w:r>
      <w:r w:rsidRPr="00BE63DC">
        <w:rPr>
          <w:rFonts w:ascii="Palatino Linotype" w:hAnsi="Palatino Linotype" w:cs="Times New Roman"/>
          <w:i/>
          <w:iCs/>
          <w:sz w:val="18"/>
          <w:szCs w:val="18"/>
        </w:rPr>
        <w:t xml:space="preserve"> Στα χρόνια της ελληνιστικής εποχής η φιλοσοφία έπαψε πια να είναι η πύρινη στήλη που πάει μπρος καθοδηγώντας τους λιγοστούς ατρόμητους ζητητές της αλήθειας. Είναι μάλλον ένα φορητό νοσοκομείο που πάει ξοπίσω απ’ εκείνους που παλεύουν στον αγώνα της ζωής, για να </w:t>
      </w:r>
      <w:r w:rsidRPr="00BE63DC">
        <w:rPr>
          <w:rFonts w:ascii="Palatino Linotype" w:hAnsi="Palatino Linotype" w:cs="Times New Roman"/>
          <w:b/>
          <w:bCs/>
          <w:i/>
          <w:iCs/>
          <w:sz w:val="18"/>
          <w:szCs w:val="18"/>
        </w:rPr>
        <w:t>περιμαζέψει τους αδύνατους και τους τραυματίες</w:t>
      </w:r>
      <w:r w:rsidRPr="00BE63DC">
        <w:rPr>
          <w:rFonts w:ascii="Palatino Linotype" w:hAnsi="Palatino Linotype" w:cs="Times New Roman"/>
          <w:i/>
          <w:iCs/>
          <w:sz w:val="18"/>
          <w:szCs w:val="18"/>
        </w:rPr>
        <w:t>. Στα φιλοσοφικά ρεύματα της περιόδου αυτής και των αιώνων που ακολούθησαν αντίθετα προς τα συστήματα της κλασικής φιλοσοφίας που έχουν θεωρητική υφή βάραινε περισσότερο ο παραμυθητικός και πρακτικός χαρακτήρας των καθώς αυτά δεν στόχευαν απλώς στον ορισμό της αλήθειας και της αρετής, και πώς κατ’ επέκτασιν ο άνθρωπος μπορεί να τις κατακτήσει, αλλ’ αποσκοπούσαν στην παροχή τρόπων συμπεριφοράς, μέσω των οποίων η ζωή των ανθρώπων θα ήταν δυνατόν να ανακουφιστεί από την αγωνία, την ανασφάλεια, την δυστυχία.</w:t>
      </w:r>
      <w:r w:rsidRPr="00BE63DC">
        <w:rPr>
          <w:rFonts w:ascii="Palatino Linotype" w:hAnsi="Palatino Linotype" w:cs="Times New Roman"/>
          <w:sz w:val="18"/>
          <w:szCs w:val="18"/>
        </w:rPr>
        <w:t xml:space="preserve"> </w:t>
      </w:r>
    </w:p>
  </w:footnote>
  <w:footnote w:id="14">
    <w:p w:rsidR="00946918" w:rsidRPr="00BE63DC" w:rsidRDefault="00946918" w:rsidP="00BE63DC">
      <w:pPr>
        <w:pStyle w:val="a4"/>
        <w:jc w:val="both"/>
        <w:rPr>
          <w:rFonts w:ascii="Palatino Linotype" w:hAnsi="Palatino Linotype" w:cs="Times New Roman"/>
          <w:sz w:val="18"/>
          <w:szCs w:val="18"/>
          <w:lang w:val="en-US"/>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en-US"/>
        </w:rPr>
        <w:t xml:space="preserve"> </w:t>
      </w:r>
      <w:proofErr w:type="gramStart"/>
      <w:r w:rsidRPr="00BE63DC">
        <w:rPr>
          <w:rFonts w:ascii="Palatino Linotype" w:hAnsi="Palatino Linotype" w:cs="Times New Roman"/>
          <w:sz w:val="18"/>
          <w:szCs w:val="18"/>
          <w:lang w:val="en-US"/>
        </w:rPr>
        <w:t>N.T. Wright, Paul and the Faithrfulness of God.</w:t>
      </w:r>
      <w:proofErr w:type="gramEnd"/>
      <w:r w:rsidRPr="00BE63DC">
        <w:rPr>
          <w:rFonts w:ascii="Palatino Linotype" w:hAnsi="Palatino Linotype" w:cs="Times New Roman"/>
          <w:sz w:val="18"/>
          <w:szCs w:val="18"/>
          <w:lang w:val="en-US"/>
        </w:rPr>
        <w:t xml:space="preserve"> Book II. Parts III and IV, Minneapolis: </w:t>
      </w:r>
      <w:proofErr w:type="gramStart"/>
      <w:r w:rsidRPr="00BE63DC">
        <w:rPr>
          <w:rFonts w:ascii="Palatino Linotype" w:hAnsi="Palatino Linotype" w:cs="Times New Roman"/>
          <w:sz w:val="18"/>
          <w:szCs w:val="18"/>
          <w:lang w:val="en-US"/>
        </w:rPr>
        <w:t>Fortress  2013,231</w:t>
      </w:r>
      <w:proofErr w:type="gramEnd"/>
      <w:r w:rsidRPr="00BE63DC">
        <w:rPr>
          <w:rFonts w:ascii="Palatino Linotype" w:hAnsi="Palatino Linotype" w:cs="Times New Roman"/>
          <w:sz w:val="18"/>
          <w:szCs w:val="18"/>
          <w:lang w:val="en-US"/>
        </w:rPr>
        <w:t xml:space="preserve">- 232.. </w:t>
      </w:r>
    </w:p>
  </w:footnote>
  <w:footnote w:id="15">
    <w:p w:rsidR="00946918" w:rsidRPr="00BE63DC" w:rsidRDefault="00946918" w:rsidP="00BE63DC">
      <w:pPr>
        <w:pStyle w:val="a4"/>
        <w:jc w:val="both"/>
        <w:rPr>
          <w:rFonts w:ascii="Palatino Linotype" w:hAnsi="Palatino Linotype" w:cs="Times New Roman"/>
          <w:sz w:val="18"/>
          <w:szCs w:val="18"/>
          <w:lang w:val="en-US"/>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en-US"/>
        </w:rPr>
        <w:t xml:space="preserve"> A. Dihle, </w:t>
      </w:r>
      <w:r w:rsidRPr="00BE63DC">
        <w:rPr>
          <w:rStyle w:val="a7"/>
          <w:rFonts w:ascii="Palatino Linotype" w:hAnsi="Palatino Linotype" w:cs="Times New Roman"/>
          <w:sz w:val="18"/>
          <w:szCs w:val="18"/>
          <w:lang w:val="en-US"/>
        </w:rPr>
        <w:t>Ethik</w:t>
      </w:r>
      <w:r w:rsidR="00B649CA">
        <w:rPr>
          <w:rStyle w:val="st"/>
          <w:rFonts w:ascii="Palatino Linotype" w:hAnsi="Palatino Linotype" w:cs="Times New Roman"/>
          <w:sz w:val="18"/>
          <w:szCs w:val="18"/>
          <w:lang w:val="en-US"/>
        </w:rPr>
        <w:t>.</w:t>
      </w:r>
      <w:r w:rsidRPr="00BE63DC">
        <w:rPr>
          <w:rStyle w:val="st"/>
          <w:rFonts w:ascii="Palatino Linotype" w:hAnsi="Palatino Linotype" w:cs="Times New Roman"/>
          <w:sz w:val="18"/>
          <w:szCs w:val="18"/>
          <w:lang w:val="en-US"/>
        </w:rPr>
        <w:t xml:space="preserve"> </w:t>
      </w:r>
      <w:r w:rsidRPr="00BE63DC">
        <w:rPr>
          <w:rStyle w:val="a7"/>
          <w:rFonts w:ascii="Palatino Linotype" w:hAnsi="Palatino Linotype" w:cs="Times New Roman"/>
          <w:sz w:val="18"/>
          <w:szCs w:val="18"/>
          <w:lang w:val="en-US"/>
        </w:rPr>
        <w:t>RAC 6</w:t>
      </w:r>
      <w:r w:rsidRPr="00BE63DC">
        <w:rPr>
          <w:rStyle w:val="st"/>
          <w:rFonts w:ascii="Palatino Linotype" w:hAnsi="Palatino Linotype" w:cs="Times New Roman"/>
          <w:sz w:val="18"/>
          <w:szCs w:val="18"/>
          <w:lang w:val="en-US"/>
        </w:rPr>
        <w:t xml:space="preserve"> (</w:t>
      </w:r>
      <w:r w:rsidRPr="00BE63DC">
        <w:rPr>
          <w:rStyle w:val="a7"/>
          <w:rFonts w:ascii="Palatino Linotype" w:hAnsi="Palatino Linotype" w:cs="Times New Roman"/>
          <w:sz w:val="18"/>
          <w:szCs w:val="18"/>
          <w:lang w:val="en-US"/>
        </w:rPr>
        <w:t>1966</w:t>
      </w:r>
      <w:r w:rsidRPr="00BE63DC">
        <w:rPr>
          <w:rStyle w:val="st"/>
          <w:rFonts w:ascii="Palatino Linotype" w:hAnsi="Palatino Linotype" w:cs="Times New Roman"/>
          <w:sz w:val="18"/>
          <w:szCs w:val="18"/>
          <w:lang w:val="en-US"/>
        </w:rPr>
        <w:t>) 646-796</w:t>
      </w:r>
    </w:p>
  </w:footnote>
  <w:footnote w:id="16">
    <w:p w:rsidR="00946918" w:rsidRPr="00BE63DC" w:rsidRDefault="00946918" w:rsidP="00BE63DC">
      <w:pPr>
        <w:pStyle w:val="a4"/>
        <w:jc w:val="both"/>
        <w:rPr>
          <w:rFonts w:ascii="Palatino Linotype" w:hAnsi="Palatino Linotype" w:cs="Times New Roman"/>
          <w:sz w:val="18"/>
          <w:szCs w:val="18"/>
          <w:lang w:val="en-US"/>
        </w:rPr>
      </w:pPr>
      <w:r w:rsidRPr="00BE63DC">
        <w:rPr>
          <w:rStyle w:val="a5"/>
          <w:rFonts w:ascii="Palatino Linotype" w:hAnsi="Palatino Linotype" w:cs="Times New Roman"/>
          <w:sz w:val="18"/>
          <w:szCs w:val="18"/>
        </w:rPr>
        <w:footnoteRef/>
      </w:r>
      <w:r w:rsidRPr="00080FAD">
        <w:rPr>
          <w:rFonts w:ascii="Palatino Linotype" w:hAnsi="Palatino Linotype" w:cs="Times New Roman"/>
          <w:sz w:val="18"/>
          <w:szCs w:val="18"/>
        </w:rPr>
        <w:t xml:space="preserve"> </w:t>
      </w:r>
      <w:r w:rsidRPr="00BE63DC">
        <w:rPr>
          <w:rFonts w:ascii="Palatino Linotype" w:hAnsi="Palatino Linotype" w:cs="Times New Roman"/>
          <w:sz w:val="18"/>
          <w:szCs w:val="18"/>
        </w:rPr>
        <w:t>Το</w:t>
      </w:r>
      <w:r w:rsidRPr="00080FAD">
        <w:rPr>
          <w:rFonts w:ascii="Palatino Linotype" w:hAnsi="Palatino Linotype" w:cs="Times New Roman"/>
          <w:sz w:val="18"/>
          <w:szCs w:val="18"/>
        </w:rPr>
        <w:t xml:space="preserve"> </w:t>
      </w:r>
      <w:r w:rsidRPr="00BE63DC">
        <w:rPr>
          <w:rFonts w:ascii="Palatino Linotype" w:hAnsi="Palatino Linotype" w:cs="Times New Roman"/>
          <w:sz w:val="18"/>
          <w:szCs w:val="18"/>
        </w:rPr>
        <w:t>τετραφάρμακο</w:t>
      </w:r>
      <w:r w:rsidRPr="00080FAD">
        <w:rPr>
          <w:rFonts w:ascii="Palatino Linotype" w:hAnsi="Palatino Linotype" w:cs="Times New Roman"/>
          <w:sz w:val="18"/>
          <w:szCs w:val="18"/>
        </w:rPr>
        <w:t xml:space="preserve"> </w:t>
      </w:r>
      <w:r w:rsidRPr="00BE63DC">
        <w:rPr>
          <w:rFonts w:ascii="Palatino Linotype" w:hAnsi="Palatino Linotype" w:cs="Times New Roman"/>
          <w:sz w:val="18"/>
          <w:szCs w:val="18"/>
        </w:rPr>
        <w:t>για</w:t>
      </w:r>
      <w:r w:rsidRPr="00080FAD">
        <w:rPr>
          <w:rFonts w:ascii="Palatino Linotype" w:hAnsi="Palatino Linotype" w:cs="Times New Roman"/>
          <w:sz w:val="18"/>
          <w:szCs w:val="18"/>
        </w:rPr>
        <w:t xml:space="preserve"> </w:t>
      </w:r>
      <w:r w:rsidRPr="00BE63DC">
        <w:rPr>
          <w:rFonts w:ascii="Palatino Linotype" w:hAnsi="Palatino Linotype" w:cs="Times New Roman"/>
          <w:sz w:val="18"/>
          <w:szCs w:val="18"/>
        </w:rPr>
        <w:t>την</w:t>
      </w:r>
      <w:r w:rsidRPr="00080FAD">
        <w:rPr>
          <w:rFonts w:ascii="Palatino Linotype" w:hAnsi="Palatino Linotype" w:cs="Times New Roman"/>
          <w:sz w:val="18"/>
          <w:szCs w:val="18"/>
        </w:rPr>
        <w:t xml:space="preserve"> </w:t>
      </w:r>
      <w:r w:rsidRPr="00BE63DC">
        <w:rPr>
          <w:rFonts w:ascii="Palatino Linotype" w:hAnsi="Palatino Linotype" w:cs="Times New Roman"/>
          <w:sz w:val="18"/>
          <w:szCs w:val="18"/>
        </w:rPr>
        <w:t>επίτευξη</w:t>
      </w:r>
      <w:r w:rsidRPr="00080FAD">
        <w:rPr>
          <w:rFonts w:ascii="Palatino Linotype" w:hAnsi="Palatino Linotype" w:cs="Times New Roman"/>
          <w:sz w:val="18"/>
          <w:szCs w:val="18"/>
        </w:rPr>
        <w:t xml:space="preserve"> </w:t>
      </w:r>
      <w:r w:rsidRPr="00BE63DC">
        <w:rPr>
          <w:rFonts w:ascii="Palatino Linotype" w:hAnsi="Palatino Linotype" w:cs="Times New Roman"/>
          <w:sz w:val="18"/>
          <w:szCs w:val="18"/>
        </w:rPr>
        <w:t>της</w:t>
      </w:r>
      <w:r w:rsidRPr="00080FAD">
        <w:rPr>
          <w:rFonts w:ascii="Palatino Linotype" w:hAnsi="Palatino Linotype" w:cs="Times New Roman"/>
          <w:sz w:val="18"/>
          <w:szCs w:val="18"/>
        </w:rPr>
        <w:t xml:space="preserve"> </w:t>
      </w:r>
      <w:r w:rsidRPr="00BE63DC">
        <w:rPr>
          <w:rFonts w:ascii="Palatino Linotype" w:hAnsi="Palatino Linotype" w:cs="Times New Roman"/>
          <w:sz w:val="18"/>
          <w:szCs w:val="18"/>
        </w:rPr>
        <w:t>αταραξίας</w:t>
      </w:r>
      <w:r w:rsidRPr="00080FAD">
        <w:rPr>
          <w:rFonts w:ascii="Palatino Linotype" w:hAnsi="Palatino Linotype" w:cs="Times New Roman"/>
          <w:sz w:val="18"/>
          <w:szCs w:val="18"/>
        </w:rPr>
        <w:t xml:space="preserve"> </w:t>
      </w:r>
      <w:r w:rsidRPr="00BE63DC">
        <w:rPr>
          <w:rFonts w:ascii="Palatino Linotype" w:hAnsi="Palatino Linotype" w:cs="Times New Roman"/>
          <w:sz w:val="18"/>
          <w:szCs w:val="18"/>
        </w:rPr>
        <w:t>είναι</w:t>
      </w:r>
      <w:r w:rsidRPr="00080FAD">
        <w:rPr>
          <w:rFonts w:ascii="Palatino Linotype" w:hAnsi="Palatino Linotype" w:cs="Times New Roman"/>
          <w:sz w:val="18"/>
          <w:szCs w:val="18"/>
        </w:rPr>
        <w:t xml:space="preserve">: </w:t>
      </w:r>
      <w:r w:rsidRPr="00BE63DC">
        <w:rPr>
          <w:rFonts w:ascii="Palatino Linotype" w:hAnsi="Palatino Linotype" w:cs="Times New Roman"/>
          <w:i/>
          <w:sz w:val="18"/>
          <w:szCs w:val="18"/>
        </w:rPr>
        <w:t>ἄφοβον</w:t>
      </w:r>
      <w:r w:rsidRPr="00080FAD">
        <w:rPr>
          <w:rFonts w:ascii="Palatino Linotype" w:hAnsi="Palatino Linotype" w:cs="Times New Roman"/>
          <w:i/>
          <w:sz w:val="18"/>
          <w:szCs w:val="18"/>
        </w:rPr>
        <w:t xml:space="preserve"> </w:t>
      </w:r>
      <w:r w:rsidRPr="00BE63DC">
        <w:rPr>
          <w:rFonts w:ascii="Palatino Linotype" w:hAnsi="Palatino Linotype" w:cs="Times New Roman"/>
          <w:i/>
          <w:sz w:val="18"/>
          <w:szCs w:val="18"/>
        </w:rPr>
        <w:t>ὁ</w:t>
      </w:r>
      <w:r w:rsidRPr="00080FAD">
        <w:rPr>
          <w:rFonts w:ascii="Palatino Linotype" w:hAnsi="Palatino Linotype" w:cs="Times New Roman"/>
          <w:i/>
          <w:sz w:val="18"/>
          <w:szCs w:val="18"/>
        </w:rPr>
        <w:t xml:space="preserve"> </w:t>
      </w:r>
      <w:r w:rsidRPr="00BE63DC">
        <w:rPr>
          <w:rFonts w:ascii="Palatino Linotype" w:hAnsi="Palatino Linotype" w:cs="Times New Roman"/>
          <w:i/>
          <w:sz w:val="18"/>
          <w:szCs w:val="18"/>
        </w:rPr>
        <w:t>θεὸς</w:t>
      </w:r>
      <w:r w:rsidRPr="00080FAD">
        <w:rPr>
          <w:rFonts w:ascii="Palatino Linotype" w:hAnsi="Palatino Linotype" w:cs="Times New Roman"/>
          <w:i/>
          <w:sz w:val="18"/>
          <w:szCs w:val="18"/>
        </w:rPr>
        <w:t xml:space="preserve">, </w:t>
      </w:r>
      <w:r w:rsidRPr="00BE63DC">
        <w:rPr>
          <w:rFonts w:ascii="Palatino Linotype" w:hAnsi="Palatino Linotype" w:cs="Times New Roman"/>
          <w:i/>
          <w:sz w:val="18"/>
          <w:szCs w:val="18"/>
        </w:rPr>
        <w:t>ἀνύποπτον</w:t>
      </w:r>
      <w:r w:rsidRPr="00080FAD">
        <w:rPr>
          <w:rFonts w:ascii="Palatino Linotype" w:hAnsi="Palatino Linotype" w:cs="Times New Roman"/>
          <w:i/>
          <w:sz w:val="18"/>
          <w:szCs w:val="18"/>
        </w:rPr>
        <w:t xml:space="preserve"> </w:t>
      </w:r>
      <w:r w:rsidRPr="00BE63DC">
        <w:rPr>
          <w:rFonts w:ascii="Palatino Linotype" w:hAnsi="Palatino Linotype" w:cs="Times New Roman"/>
          <w:i/>
          <w:sz w:val="18"/>
          <w:szCs w:val="18"/>
        </w:rPr>
        <w:t>ὁ</w:t>
      </w:r>
      <w:r w:rsidRPr="00080FAD">
        <w:rPr>
          <w:rFonts w:ascii="Palatino Linotype" w:hAnsi="Palatino Linotype" w:cs="Times New Roman"/>
          <w:i/>
          <w:sz w:val="18"/>
          <w:szCs w:val="18"/>
        </w:rPr>
        <w:t xml:space="preserve"> </w:t>
      </w:r>
      <w:r w:rsidRPr="00BE63DC">
        <w:rPr>
          <w:rFonts w:ascii="Palatino Linotype" w:hAnsi="Palatino Linotype" w:cs="Times New Roman"/>
          <w:i/>
          <w:sz w:val="18"/>
          <w:szCs w:val="18"/>
        </w:rPr>
        <w:t>θάνατος</w:t>
      </w:r>
      <w:r w:rsidRPr="00080FAD">
        <w:rPr>
          <w:rFonts w:ascii="Palatino Linotype" w:hAnsi="Palatino Linotype" w:cs="Times New Roman"/>
          <w:i/>
          <w:sz w:val="18"/>
          <w:szCs w:val="18"/>
        </w:rPr>
        <w:t xml:space="preserve"> </w:t>
      </w:r>
      <w:r w:rsidRPr="00BE63DC">
        <w:rPr>
          <w:rFonts w:ascii="Palatino Linotype" w:hAnsi="Palatino Linotype" w:cs="Times New Roman"/>
          <w:i/>
          <w:sz w:val="18"/>
          <w:szCs w:val="18"/>
        </w:rPr>
        <w:t>καὶ</w:t>
      </w:r>
      <w:r w:rsidRPr="00080FAD">
        <w:rPr>
          <w:rFonts w:ascii="Palatino Linotype" w:hAnsi="Palatino Linotype" w:cs="Times New Roman"/>
          <w:i/>
          <w:sz w:val="18"/>
          <w:szCs w:val="18"/>
        </w:rPr>
        <w:t xml:space="preserve"> </w:t>
      </w:r>
      <w:r w:rsidRPr="00BE63DC">
        <w:rPr>
          <w:rFonts w:ascii="Palatino Linotype" w:hAnsi="Palatino Linotype" w:cs="Times New Roman"/>
          <w:i/>
          <w:sz w:val="18"/>
          <w:szCs w:val="18"/>
        </w:rPr>
        <w:t>τἀγαθὸν</w:t>
      </w:r>
      <w:r w:rsidRPr="00080FAD">
        <w:rPr>
          <w:rFonts w:ascii="Palatino Linotype" w:hAnsi="Palatino Linotype" w:cs="Times New Roman"/>
          <w:i/>
          <w:sz w:val="18"/>
          <w:szCs w:val="18"/>
        </w:rPr>
        <w:t xml:space="preserve"> </w:t>
      </w:r>
      <w:r w:rsidRPr="00BE63DC">
        <w:rPr>
          <w:rFonts w:ascii="Palatino Linotype" w:hAnsi="Palatino Linotype" w:cs="Times New Roman"/>
          <w:i/>
          <w:sz w:val="18"/>
          <w:szCs w:val="18"/>
        </w:rPr>
        <w:t>μὲν</w:t>
      </w:r>
      <w:r w:rsidRPr="00080FAD">
        <w:rPr>
          <w:rFonts w:ascii="Palatino Linotype" w:hAnsi="Palatino Linotype" w:cs="Times New Roman"/>
          <w:i/>
          <w:sz w:val="18"/>
          <w:szCs w:val="18"/>
        </w:rPr>
        <w:t xml:space="preserve"> </w:t>
      </w:r>
      <w:r w:rsidRPr="00BE63DC">
        <w:rPr>
          <w:rFonts w:ascii="Palatino Linotype" w:hAnsi="Palatino Linotype" w:cs="Times New Roman"/>
          <w:i/>
          <w:sz w:val="18"/>
          <w:szCs w:val="18"/>
        </w:rPr>
        <w:t>εὔκτητον</w:t>
      </w:r>
      <w:r w:rsidRPr="00080FAD">
        <w:rPr>
          <w:rFonts w:ascii="Palatino Linotype" w:hAnsi="Palatino Linotype" w:cs="Times New Roman"/>
          <w:i/>
          <w:sz w:val="18"/>
          <w:szCs w:val="18"/>
        </w:rPr>
        <w:t xml:space="preserve"> </w:t>
      </w:r>
      <w:r w:rsidRPr="00BE63DC">
        <w:rPr>
          <w:rFonts w:ascii="Palatino Linotype" w:hAnsi="Palatino Linotype" w:cs="Times New Roman"/>
          <w:i/>
          <w:sz w:val="18"/>
          <w:szCs w:val="18"/>
        </w:rPr>
        <w:t>τὸ</w:t>
      </w:r>
      <w:r w:rsidRPr="00080FAD">
        <w:rPr>
          <w:rFonts w:ascii="Palatino Linotype" w:hAnsi="Palatino Linotype" w:cs="Times New Roman"/>
          <w:i/>
          <w:sz w:val="18"/>
          <w:szCs w:val="18"/>
        </w:rPr>
        <w:t xml:space="preserve"> </w:t>
      </w:r>
      <w:r w:rsidRPr="00BE63DC">
        <w:rPr>
          <w:rFonts w:ascii="Palatino Linotype" w:hAnsi="Palatino Linotype" w:cs="Times New Roman"/>
          <w:i/>
          <w:sz w:val="18"/>
          <w:szCs w:val="18"/>
        </w:rPr>
        <w:t>δὲ</w:t>
      </w:r>
      <w:r w:rsidRPr="00080FAD">
        <w:rPr>
          <w:rFonts w:ascii="Palatino Linotype" w:hAnsi="Palatino Linotype" w:cs="Times New Roman"/>
          <w:i/>
          <w:sz w:val="18"/>
          <w:szCs w:val="18"/>
        </w:rPr>
        <w:t xml:space="preserve"> </w:t>
      </w:r>
      <w:r w:rsidRPr="00BE63DC">
        <w:rPr>
          <w:rFonts w:ascii="Palatino Linotype" w:hAnsi="Palatino Linotype" w:cs="Times New Roman"/>
          <w:i/>
          <w:sz w:val="18"/>
          <w:szCs w:val="18"/>
        </w:rPr>
        <w:t>δεινὸν</w:t>
      </w:r>
      <w:r w:rsidRPr="00080FAD">
        <w:rPr>
          <w:rFonts w:ascii="Palatino Linotype" w:hAnsi="Palatino Linotype" w:cs="Times New Roman"/>
          <w:i/>
          <w:sz w:val="18"/>
          <w:szCs w:val="18"/>
        </w:rPr>
        <w:t xml:space="preserve"> </w:t>
      </w:r>
      <w:r w:rsidRPr="00BE63DC">
        <w:rPr>
          <w:rFonts w:ascii="Palatino Linotype" w:hAnsi="Palatino Linotype" w:cs="Times New Roman"/>
          <w:i/>
          <w:sz w:val="18"/>
          <w:szCs w:val="18"/>
        </w:rPr>
        <w:t>εὐκαρτέρητον</w:t>
      </w:r>
      <w:r w:rsidRPr="00080FAD">
        <w:rPr>
          <w:rFonts w:ascii="Palatino Linotype" w:hAnsi="Palatino Linotype" w:cs="Times New Roman"/>
          <w:sz w:val="18"/>
          <w:szCs w:val="18"/>
        </w:rPr>
        <w:t xml:space="preserve"> (</w:t>
      </w:r>
      <w:r w:rsidRPr="00BE63DC">
        <w:rPr>
          <w:rFonts w:ascii="Palatino Linotype" w:hAnsi="Palatino Linotype" w:cs="Times New Roman"/>
          <w:sz w:val="18"/>
          <w:szCs w:val="18"/>
        </w:rPr>
        <w:t>Φιλόδ</w:t>
      </w:r>
      <w:r w:rsidRPr="00080FAD">
        <w:rPr>
          <w:rFonts w:ascii="Palatino Linotype" w:hAnsi="Palatino Linotype" w:cs="Times New Roman"/>
          <w:sz w:val="18"/>
          <w:szCs w:val="18"/>
        </w:rPr>
        <w:t xml:space="preserve">. </w:t>
      </w:r>
      <w:r w:rsidRPr="00BE63DC">
        <w:rPr>
          <w:rFonts w:ascii="Palatino Linotype" w:hAnsi="Palatino Linotype" w:cs="Times New Roman"/>
          <w:sz w:val="18"/>
          <w:szCs w:val="18"/>
        </w:rPr>
        <w:t>Προς</w:t>
      </w:r>
      <w:r w:rsidRPr="00BE63DC">
        <w:rPr>
          <w:rFonts w:ascii="Palatino Linotype" w:hAnsi="Palatino Linotype" w:cs="Times New Roman"/>
          <w:sz w:val="18"/>
          <w:szCs w:val="18"/>
          <w:lang w:val="en-US"/>
        </w:rPr>
        <w:t xml:space="preserve"> </w:t>
      </w:r>
      <w:r w:rsidRPr="00BE63DC">
        <w:rPr>
          <w:rFonts w:ascii="Palatino Linotype" w:hAnsi="Palatino Linotype" w:cs="Times New Roman"/>
          <w:sz w:val="18"/>
          <w:szCs w:val="18"/>
        </w:rPr>
        <w:t>Στωικούς</w:t>
      </w:r>
      <w:r w:rsidRPr="00BE63DC">
        <w:rPr>
          <w:rFonts w:ascii="Palatino Linotype" w:hAnsi="Palatino Linotype" w:cs="Times New Roman"/>
          <w:sz w:val="18"/>
          <w:szCs w:val="18"/>
          <w:lang w:val="en-US"/>
        </w:rPr>
        <w:t xml:space="preserve"> </w:t>
      </w:r>
      <w:r w:rsidRPr="00BE63DC">
        <w:rPr>
          <w:rFonts w:ascii="Palatino Linotype" w:hAnsi="Palatino Linotype" w:cs="Times New Roman"/>
          <w:sz w:val="18"/>
          <w:szCs w:val="18"/>
        </w:rPr>
        <w:t>Ηράκλ</w:t>
      </w:r>
      <w:r w:rsidRPr="00BE63DC">
        <w:rPr>
          <w:rFonts w:ascii="Palatino Linotype" w:hAnsi="Palatino Linotype" w:cs="Times New Roman"/>
          <w:sz w:val="18"/>
          <w:szCs w:val="18"/>
          <w:lang w:val="en-US"/>
        </w:rPr>
        <w:t xml:space="preserve">. </w:t>
      </w:r>
      <w:r w:rsidRPr="00BE63DC">
        <w:rPr>
          <w:rFonts w:ascii="Palatino Linotype" w:hAnsi="Palatino Linotype" w:cs="Times New Roman"/>
          <w:sz w:val="18"/>
          <w:szCs w:val="18"/>
        </w:rPr>
        <w:t>Πάπ</w:t>
      </w:r>
      <w:r w:rsidRPr="00BE63DC">
        <w:rPr>
          <w:rFonts w:ascii="Palatino Linotype" w:hAnsi="Palatino Linotype" w:cs="Times New Roman"/>
          <w:sz w:val="18"/>
          <w:szCs w:val="18"/>
          <w:lang w:val="en-US"/>
        </w:rPr>
        <w:t xml:space="preserve">. </w:t>
      </w:r>
      <w:proofErr w:type="gramStart"/>
      <w:r w:rsidRPr="00BE63DC">
        <w:rPr>
          <w:rFonts w:ascii="Palatino Linotype" w:hAnsi="Palatino Linotype" w:cs="Times New Roman"/>
          <w:sz w:val="18"/>
          <w:szCs w:val="18"/>
          <w:lang w:val="en-US"/>
        </w:rPr>
        <w:t xml:space="preserve">1005 </w:t>
      </w:r>
      <w:r w:rsidRPr="00BE63DC">
        <w:rPr>
          <w:rFonts w:ascii="Palatino Linotype" w:hAnsi="Palatino Linotype" w:cs="Times New Roman"/>
          <w:sz w:val="18"/>
          <w:szCs w:val="18"/>
        </w:rPr>
        <w:t>στήλ</w:t>
      </w:r>
      <w:r w:rsidRPr="00BE63DC">
        <w:rPr>
          <w:rFonts w:ascii="Palatino Linotype" w:hAnsi="Palatino Linotype" w:cs="Times New Roman"/>
          <w:sz w:val="18"/>
          <w:szCs w:val="18"/>
          <w:lang w:val="en-US"/>
        </w:rPr>
        <w:t>.</w:t>
      </w:r>
      <w:proofErr w:type="gramEnd"/>
      <w:r w:rsidRPr="00BE63DC">
        <w:rPr>
          <w:rFonts w:ascii="Palatino Linotype" w:hAnsi="Palatino Linotype" w:cs="Times New Roman"/>
          <w:sz w:val="18"/>
          <w:szCs w:val="18"/>
          <w:lang w:val="en-US"/>
        </w:rPr>
        <w:t xml:space="preserve"> 5.1.7)</w:t>
      </w:r>
    </w:p>
  </w:footnote>
  <w:footnote w:id="17">
    <w:p w:rsidR="00946918" w:rsidRPr="00BE63DC" w:rsidRDefault="00946918" w:rsidP="00BE63DC">
      <w:pPr>
        <w:pStyle w:val="a4"/>
        <w:jc w:val="both"/>
        <w:rPr>
          <w:rFonts w:ascii="Palatino Linotype" w:hAnsi="Palatino Linotype" w:cs="Times New Roman"/>
          <w:sz w:val="18"/>
          <w:szCs w:val="18"/>
          <w:lang w:val="en-US"/>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en-US"/>
        </w:rPr>
        <w:t xml:space="preserve"> </w:t>
      </w:r>
      <w:r w:rsidRPr="00BE63DC">
        <w:rPr>
          <w:rFonts w:ascii="Palatino Linotype" w:hAnsi="Palatino Linotype" w:cs="Times New Roman"/>
          <w:i/>
          <w:sz w:val="18"/>
          <w:szCs w:val="18"/>
        </w:rPr>
        <w:t>Γελᾶν</w:t>
      </w:r>
      <w:r w:rsidRPr="00BE63DC">
        <w:rPr>
          <w:rFonts w:ascii="Palatino Linotype" w:hAnsi="Palatino Linotype" w:cs="Times New Roman"/>
          <w:i/>
          <w:sz w:val="18"/>
          <w:szCs w:val="18"/>
          <w:lang w:val="en-US"/>
        </w:rPr>
        <w:t xml:space="preserve"> </w:t>
      </w:r>
      <w:r w:rsidRPr="00BE63DC">
        <w:rPr>
          <w:rFonts w:ascii="Palatino Linotype" w:hAnsi="Palatino Linotype" w:cs="Times New Roman"/>
          <w:i/>
          <w:sz w:val="18"/>
          <w:szCs w:val="18"/>
        </w:rPr>
        <w:t>ἅμα</w:t>
      </w:r>
      <w:r w:rsidRPr="00BE63DC">
        <w:rPr>
          <w:rFonts w:ascii="Palatino Linotype" w:hAnsi="Palatino Linotype" w:cs="Times New Roman"/>
          <w:i/>
          <w:sz w:val="18"/>
          <w:szCs w:val="18"/>
          <w:lang w:val="en-US"/>
        </w:rPr>
        <w:t xml:space="preserve"> </w:t>
      </w:r>
      <w:r w:rsidRPr="00BE63DC">
        <w:rPr>
          <w:rFonts w:ascii="Palatino Linotype" w:hAnsi="Palatino Linotype" w:cs="Times New Roman"/>
          <w:i/>
          <w:sz w:val="18"/>
          <w:szCs w:val="18"/>
        </w:rPr>
        <w:t>δεῖ</w:t>
      </w:r>
      <w:r w:rsidRPr="00BE63DC">
        <w:rPr>
          <w:rFonts w:ascii="Palatino Linotype" w:hAnsi="Palatino Linotype" w:cs="Times New Roman"/>
          <w:i/>
          <w:sz w:val="18"/>
          <w:szCs w:val="18"/>
          <w:lang w:val="en-US"/>
        </w:rPr>
        <w:t xml:space="preserve"> </w:t>
      </w:r>
      <w:r w:rsidRPr="00BE63DC">
        <w:rPr>
          <w:rFonts w:ascii="Palatino Linotype" w:hAnsi="Palatino Linotype" w:cs="Times New Roman"/>
          <w:i/>
          <w:sz w:val="18"/>
          <w:szCs w:val="18"/>
        </w:rPr>
        <w:t>καὶ</w:t>
      </w:r>
      <w:r w:rsidRPr="00BE63DC">
        <w:rPr>
          <w:rFonts w:ascii="Palatino Linotype" w:hAnsi="Palatino Linotype" w:cs="Times New Roman"/>
          <w:i/>
          <w:sz w:val="18"/>
          <w:szCs w:val="18"/>
          <w:lang w:val="en-US"/>
        </w:rPr>
        <w:t xml:space="preserve"> </w:t>
      </w:r>
      <w:r w:rsidRPr="00BE63DC">
        <w:rPr>
          <w:rFonts w:ascii="Palatino Linotype" w:hAnsi="Palatino Linotype" w:cs="Times New Roman"/>
          <w:i/>
          <w:sz w:val="18"/>
          <w:szCs w:val="18"/>
        </w:rPr>
        <w:t>φιλοσοφεῖν</w:t>
      </w:r>
      <w:r w:rsidRPr="00BE63DC">
        <w:rPr>
          <w:rFonts w:ascii="Palatino Linotype" w:hAnsi="Palatino Linotype" w:cs="Times New Roman"/>
          <w:i/>
          <w:sz w:val="18"/>
          <w:szCs w:val="18"/>
          <w:lang w:val="en-US"/>
        </w:rPr>
        <w:t xml:space="preserve"> </w:t>
      </w:r>
      <w:r w:rsidRPr="00BE63DC">
        <w:rPr>
          <w:rFonts w:ascii="Palatino Linotype" w:hAnsi="Palatino Linotype" w:cs="Times New Roman"/>
          <w:i/>
          <w:sz w:val="18"/>
          <w:szCs w:val="18"/>
        </w:rPr>
        <w:t>καὶ</w:t>
      </w:r>
      <w:r w:rsidRPr="00BE63DC">
        <w:rPr>
          <w:rFonts w:ascii="Palatino Linotype" w:hAnsi="Palatino Linotype" w:cs="Times New Roman"/>
          <w:i/>
          <w:sz w:val="18"/>
          <w:szCs w:val="18"/>
          <w:lang w:val="en-US"/>
        </w:rPr>
        <w:t xml:space="preserve"> </w:t>
      </w:r>
      <w:r w:rsidRPr="00BE63DC">
        <w:rPr>
          <w:rFonts w:ascii="Palatino Linotype" w:hAnsi="Palatino Linotype" w:cs="Times New Roman"/>
          <w:i/>
          <w:sz w:val="18"/>
          <w:szCs w:val="18"/>
        </w:rPr>
        <w:t>οἰκονομεῖν</w:t>
      </w:r>
      <w:r w:rsidRPr="00BE63DC">
        <w:rPr>
          <w:rFonts w:ascii="Palatino Linotype" w:hAnsi="Palatino Linotype" w:cs="Times New Roman"/>
          <w:i/>
          <w:sz w:val="18"/>
          <w:szCs w:val="18"/>
          <w:lang w:val="en-US"/>
        </w:rPr>
        <w:t xml:space="preserve"> </w:t>
      </w:r>
      <w:r w:rsidRPr="00BE63DC">
        <w:rPr>
          <w:rFonts w:ascii="Palatino Linotype" w:hAnsi="Palatino Linotype" w:cs="Times New Roman"/>
          <w:i/>
          <w:sz w:val="18"/>
          <w:szCs w:val="18"/>
        </w:rPr>
        <w:t>καὶ</w:t>
      </w:r>
      <w:r w:rsidRPr="00BE63DC">
        <w:rPr>
          <w:rFonts w:ascii="Palatino Linotype" w:hAnsi="Palatino Linotype" w:cs="Times New Roman"/>
          <w:i/>
          <w:sz w:val="18"/>
          <w:szCs w:val="18"/>
          <w:lang w:val="en-US"/>
        </w:rPr>
        <w:t xml:space="preserve"> </w:t>
      </w:r>
      <w:r w:rsidRPr="00BE63DC">
        <w:rPr>
          <w:rFonts w:ascii="Palatino Linotype" w:hAnsi="Palatino Linotype" w:cs="Times New Roman"/>
          <w:i/>
          <w:sz w:val="18"/>
          <w:szCs w:val="18"/>
        </w:rPr>
        <w:t>τοῖς</w:t>
      </w:r>
      <w:r w:rsidRPr="00BE63DC">
        <w:rPr>
          <w:rFonts w:ascii="Palatino Linotype" w:hAnsi="Palatino Linotype" w:cs="Times New Roman"/>
          <w:i/>
          <w:sz w:val="18"/>
          <w:szCs w:val="18"/>
          <w:lang w:val="en-US"/>
        </w:rPr>
        <w:t xml:space="preserve"> </w:t>
      </w:r>
      <w:r w:rsidRPr="00BE63DC">
        <w:rPr>
          <w:rFonts w:ascii="Palatino Linotype" w:hAnsi="Palatino Linotype" w:cs="Times New Roman"/>
          <w:i/>
          <w:sz w:val="18"/>
          <w:szCs w:val="18"/>
        </w:rPr>
        <w:t>λοιποῖς</w:t>
      </w:r>
      <w:r w:rsidRPr="00BE63DC">
        <w:rPr>
          <w:rFonts w:ascii="Palatino Linotype" w:hAnsi="Palatino Linotype" w:cs="Times New Roman"/>
          <w:i/>
          <w:sz w:val="18"/>
          <w:szCs w:val="18"/>
          <w:lang w:val="en-US"/>
        </w:rPr>
        <w:t xml:space="preserve"> </w:t>
      </w:r>
      <w:r w:rsidRPr="00BE63DC">
        <w:rPr>
          <w:rFonts w:ascii="Palatino Linotype" w:hAnsi="Palatino Linotype" w:cs="Times New Roman"/>
          <w:i/>
          <w:sz w:val="18"/>
          <w:szCs w:val="18"/>
        </w:rPr>
        <w:t>οἰκειώμασι</w:t>
      </w:r>
      <w:r w:rsidRPr="00BE63DC">
        <w:rPr>
          <w:rFonts w:ascii="Palatino Linotype" w:hAnsi="Palatino Linotype" w:cs="Times New Roman"/>
          <w:i/>
          <w:sz w:val="18"/>
          <w:szCs w:val="18"/>
          <w:lang w:val="en-US"/>
        </w:rPr>
        <w:t xml:space="preserve"> </w:t>
      </w:r>
      <w:r w:rsidRPr="00BE63DC">
        <w:rPr>
          <w:rFonts w:ascii="Palatino Linotype" w:hAnsi="Palatino Linotype" w:cs="Times New Roman"/>
          <w:i/>
          <w:sz w:val="18"/>
          <w:szCs w:val="18"/>
        </w:rPr>
        <w:t>χρῆσθαι</w:t>
      </w:r>
      <w:r w:rsidRPr="00BE63DC">
        <w:rPr>
          <w:rFonts w:ascii="Palatino Linotype" w:hAnsi="Palatino Linotype" w:cs="Times New Roman"/>
          <w:i/>
          <w:sz w:val="18"/>
          <w:szCs w:val="18"/>
          <w:lang w:val="en-US"/>
        </w:rPr>
        <w:t xml:space="preserve"> </w:t>
      </w:r>
      <w:r w:rsidRPr="00BE63DC">
        <w:rPr>
          <w:rFonts w:ascii="Palatino Linotype" w:hAnsi="Palatino Linotype" w:cs="Times New Roman"/>
          <w:i/>
          <w:sz w:val="18"/>
          <w:szCs w:val="18"/>
        </w:rPr>
        <w:t>καὶ</w:t>
      </w:r>
      <w:r w:rsidRPr="00BE63DC">
        <w:rPr>
          <w:rFonts w:ascii="Palatino Linotype" w:hAnsi="Palatino Linotype" w:cs="Times New Roman"/>
          <w:i/>
          <w:sz w:val="18"/>
          <w:szCs w:val="18"/>
          <w:lang w:val="en-US"/>
        </w:rPr>
        <w:t xml:space="preserve"> </w:t>
      </w:r>
      <w:r w:rsidRPr="00BE63DC">
        <w:rPr>
          <w:rFonts w:ascii="Palatino Linotype" w:hAnsi="Palatino Linotype" w:cs="Times New Roman"/>
          <w:i/>
          <w:sz w:val="18"/>
          <w:szCs w:val="18"/>
        </w:rPr>
        <w:t>μηδαμῇ</w:t>
      </w:r>
      <w:r w:rsidRPr="00BE63DC">
        <w:rPr>
          <w:rFonts w:ascii="Palatino Linotype" w:hAnsi="Palatino Linotype" w:cs="Times New Roman"/>
          <w:i/>
          <w:sz w:val="18"/>
          <w:szCs w:val="18"/>
          <w:lang w:val="en-US"/>
        </w:rPr>
        <w:t xml:space="preserve"> </w:t>
      </w:r>
      <w:r w:rsidRPr="00BE63DC">
        <w:rPr>
          <w:rFonts w:ascii="Palatino Linotype" w:hAnsi="Palatino Linotype" w:cs="Times New Roman"/>
          <w:i/>
          <w:sz w:val="18"/>
          <w:szCs w:val="18"/>
        </w:rPr>
        <w:t>λήγειν</w:t>
      </w:r>
      <w:r w:rsidRPr="00BE63DC">
        <w:rPr>
          <w:rFonts w:ascii="Palatino Linotype" w:hAnsi="Palatino Linotype" w:cs="Times New Roman"/>
          <w:i/>
          <w:sz w:val="18"/>
          <w:szCs w:val="18"/>
          <w:lang w:val="en-US"/>
        </w:rPr>
        <w:t xml:space="preserve"> </w:t>
      </w:r>
      <w:r w:rsidRPr="00BE63DC">
        <w:rPr>
          <w:rFonts w:ascii="Palatino Linotype" w:hAnsi="Palatino Linotype" w:cs="Times New Roman"/>
          <w:i/>
          <w:sz w:val="18"/>
          <w:szCs w:val="18"/>
        </w:rPr>
        <w:t>τὰς</w:t>
      </w:r>
      <w:r w:rsidRPr="00BE63DC">
        <w:rPr>
          <w:rFonts w:ascii="Palatino Linotype" w:hAnsi="Palatino Linotype" w:cs="Times New Roman"/>
          <w:i/>
          <w:sz w:val="18"/>
          <w:szCs w:val="18"/>
          <w:lang w:val="en-US"/>
        </w:rPr>
        <w:t xml:space="preserve"> </w:t>
      </w:r>
      <w:r w:rsidRPr="00BE63DC">
        <w:rPr>
          <w:rFonts w:ascii="Palatino Linotype" w:hAnsi="Palatino Linotype" w:cs="Times New Roman"/>
          <w:i/>
          <w:sz w:val="18"/>
          <w:szCs w:val="18"/>
        </w:rPr>
        <w:t>ἐκ</w:t>
      </w:r>
      <w:r w:rsidRPr="00BE63DC">
        <w:rPr>
          <w:rFonts w:ascii="Palatino Linotype" w:hAnsi="Palatino Linotype" w:cs="Times New Roman"/>
          <w:i/>
          <w:sz w:val="18"/>
          <w:szCs w:val="18"/>
          <w:lang w:val="en-US"/>
        </w:rPr>
        <w:t xml:space="preserve"> </w:t>
      </w:r>
      <w:r w:rsidRPr="00BE63DC">
        <w:rPr>
          <w:rFonts w:ascii="Palatino Linotype" w:hAnsi="Palatino Linotype" w:cs="Times New Roman"/>
          <w:i/>
          <w:sz w:val="18"/>
          <w:szCs w:val="18"/>
        </w:rPr>
        <w:t>τῆς</w:t>
      </w:r>
      <w:r w:rsidRPr="00BE63DC">
        <w:rPr>
          <w:rFonts w:ascii="Palatino Linotype" w:hAnsi="Palatino Linotype" w:cs="Times New Roman"/>
          <w:i/>
          <w:sz w:val="18"/>
          <w:szCs w:val="18"/>
          <w:lang w:val="en-US"/>
        </w:rPr>
        <w:t xml:space="preserve"> </w:t>
      </w:r>
      <w:r w:rsidRPr="00BE63DC">
        <w:rPr>
          <w:rFonts w:ascii="Palatino Linotype" w:hAnsi="Palatino Linotype" w:cs="Times New Roman"/>
          <w:i/>
          <w:sz w:val="18"/>
          <w:szCs w:val="18"/>
        </w:rPr>
        <w:t>ὀρθῆς</w:t>
      </w:r>
      <w:r w:rsidRPr="00BE63DC">
        <w:rPr>
          <w:rFonts w:ascii="Palatino Linotype" w:hAnsi="Palatino Linotype" w:cs="Times New Roman"/>
          <w:i/>
          <w:sz w:val="18"/>
          <w:szCs w:val="18"/>
          <w:lang w:val="en-US"/>
        </w:rPr>
        <w:t xml:space="preserve"> </w:t>
      </w:r>
      <w:r w:rsidRPr="00BE63DC">
        <w:rPr>
          <w:rFonts w:ascii="Palatino Linotype" w:hAnsi="Palatino Linotype" w:cs="Times New Roman"/>
          <w:i/>
          <w:sz w:val="18"/>
          <w:szCs w:val="18"/>
        </w:rPr>
        <w:t>φιλοσοφίας</w:t>
      </w:r>
      <w:r w:rsidRPr="00BE63DC">
        <w:rPr>
          <w:rFonts w:ascii="Palatino Linotype" w:hAnsi="Palatino Linotype" w:cs="Times New Roman"/>
          <w:i/>
          <w:sz w:val="18"/>
          <w:szCs w:val="18"/>
          <w:lang w:val="en-US"/>
        </w:rPr>
        <w:t xml:space="preserve"> </w:t>
      </w:r>
      <w:r w:rsidRPr="00BE63DC">
        <w:rPr>
          <w:rFonts w:ascii="Palatino Linotype" w:hAnsi="Palatino Linotype" w:cs="Times New Roman"/>
          <w:i/>
          <w:sz w:val="18"/>
          <w:szCs w:val="18"/>
        </w:rPr>
        <w:t>φωνὰς</w:t>
      </w:r>
      <w:r w:rsidRPr="00BE63DC">
        <w:rPr>
          <w:rFonts w:ascii="Palatino Linotype" w:hAnsi="Palatino Linotype" w:cs="Times New Roman"/>
          <w:i/>
          <w:sz w:val="18"/>
          <w:szCs w:val="18"/>
          <w:lang w:val="en-US"/>
        </w:rPr>
        <w:t xml:space="preserve"> </w:t>
      </w:r>
      <w:r w:rsidRPr="00BE63DC">
        <w:rPr>
          <w:rFonts w:ascii="Palatino Linotype" w:hAnsi="Palatino Linotype" w:cs="Times New Roman"/>
          <w:i/>
          <w:sz w:val="18"/>
          <w:szCs w:val="18"/>
        </w:rPr>
        <w:t>ἀφιέντας</w:t>
      </w:r>
      <w:r w:rsidRPr="00BE63DC">
        <w:rPr>
          <w:rFonts w:ascii="Palatino Linotype" w:hAnsi="Palatino Linotype" w:cs="Times New Roman"/>
          <w:sz w:val="18"/>
          <w:szCs w:val="18"/>
          <w:lang w:val="en-US"/>
        </w:rPr>
        <w:t>.</w:t>
      </w:r>
    </w:p>
  </w:footnote>
  <w:footnote w:id="18">
    <w:p w:rsidR="00946918" w:rsidRPr="00BE63DC" w:rsidRDefault="00946918" w:rsidP="00BE63DC">
      <w:pPr>
        <w:pStyle w:val="10"/>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Λ. Μπενάκη, Η Ελληνική Φιλοσοφία των πρώτων χριστιανικών αιώνων. </w:t>
      </w:r>
      <w:r w:rsidRPr="00BE63DC">
        <w:rPr>
          <w:rFonts w:ascii="Palatino Linotype" w:hAnsi="Palatino Linotype" w:cs="Times New Roman"/>
          <w:i/>
          <w:sz w:val="18"/>
          <w:szCs w:val="18"/>
        </w:rPr>
        <w:t xml:space="preserve">Ιστορία του Ελληνικού Έθνους, </w:t>
      </w:r>
      <w:r w:rsidRPr="00BE63DC">
        <w:rPr>
          <w:rFonts w:ascii="Palatino Linotype" w:hAnsi="Palatino Linotype" w:cs="Times New Roman"/>
          <w:sz w:val="18"/>
          <w:szCs w:val="18"/>
        </w:rPr>
        <w:t xml:space="preserve">Αθήνα ΣΤ΄ (1977) 430-448, εδώ 434: </w:t>
      </w:r>
      <w:r w:rsidRPr="00BE63DC">
        <w:rPr>
          <w:rFonts w:ascii="Palatino Linotype" w:hAnsi="Palatino Linotype" w:cs="Times New Roman"/>
          <w:i/>
          <w:sz w:val="18"/>
          <w:szCs w:val="18"/>
        </w:rPr>
        <w:t>Στους αιώνες της αυτοκρατορίας, δηλαδή τους πρώτους χριστιανικούς αιώνες, ο Επικουρισμός δεν ανέδειξε καμμιά προσωπικότητα πού θα μπορούσε να συγκριθή με τον Σενέκα ή τον Επίκτητο, έμεινε όμως, αν και εξασθενημένος, ο κύριος αντίπαλος του Στωικισμού και η συνεπέστερη αντίδραση στη δεισιδαιμονία και δαιμονολατρία των πολλών. Οπωσδήποτε η διδασκαλία του Επικούρου — συνδεδεμένη πάντα με το πρόσωπο του δημιουργού της, που αναφέρεται από τους μεταγενέστερους πολύ πιο συχνά από ό,τι άλλοι ιδρυ</w:t>
      </w:r>
      <w:r w:rsidRPr="00BE63DC">
        <w:rPr>
          <w:rFonts w:ascii="Palatino Linotype" w:hAnsi="Palatino Linotype" w:cs="Times New Roman"/>
          <w:i/>
          <w:sz w:val="18"/>
          <w:szCs w:val="18"/>
        </w:rPr>
        <w:softHyphen/>
        <w:t>τές φιλοσοφικών σχολών—είναι και την εποχή αυτή πολύ γνωστή, όπως μαρτυρούν οί φιλόσοφοι της Νέας Στοάς καθώς και ο Πλούταρχος, ο Λουκιανός, ο Διογένης Λαέρτιος και οι Πατέρες της Εκκλησίας. Όλοι αυτοί μαζί με την πολεμική τους κατά του Επικουρισμού προσφέρουν χρήσιμες συμπλη</w:t>
      </w:r>
      <w:r w:rsidRPr="00BE63DC">
        <w:rPr>
          <w:rFonts w:ascii="Palatino Linotype" w:hAnsi="Palatino Linotype" w:cs="Times New Roman"/>
          <w:i/>
          <w:sz w:val="18"/>
          <w:szCs w:val="18"/>
        </w:rPr>
        <w:softHyphen/>
        <w:t xml:space="preserve">ρώσεις στις γνώσεις μας για τη διδασκαλία του Επικούρου. [...] Στην «αγέλη των Επικούρειων» κατατάσσει τον εαυτό του ο Τίτος Λουκρήτιος Κάρος (95-55 π.Χ.), που παρέχει με το ποίημά του </w:t>
      </w:r>
      <w:r w:rsidRPr="00BE63DC">
        <w:rPr>
          <w:rFonts w:ascii="Palatino Linotype" w:hAnsi="Palatino Linotype" w:cs="Times New Roman"/>
          <w:i/>
          <w:sz w:val="18"/>
          <w:szCs w:val="18"/>
          <w:lang w:val="en-US"/>
        </w:rPr>
        <w:t>De</w:t>
      </w:r>
      <w:r w:rsidRPr="00BE63DC">
        <w:rPr>
          <w:rFonts w:ascii="Palatino Linotype" w:hAnsi="Palatino Linotype" w:cs="Times New Roman"/>
          <w:i/>
          <w:sz w:val="18"/>
          <w:szCs w:val="18"/>
        </w:rPr>
        <w:t xml:space="preserve"> </w:t>
      </w:r>
      <w:r w:rsidRPr="00BE63DC">
        <w:rPr>
          <w:rFonts w:ascii="Palatino Linotype" w:hAnsi="Palatino Linotype" w:cs="Times New Roman"/>
          <w:i/>
          <w:sz w:val="18"/>
          <w:szCs w:val="18"/>
          <w:lang w:val="en-US"/>
        </w:rPr>
        <w:t>rerum</w:t>
      </w:r>
      <w:r w:rsidRPr="00BE63DC">
        <w:rPr>
          <w:rFonts w:ascii="Palatino Linotype" w:hAnsi="Palatino Linotype" w:cs="Times New Roman"/>
          <w:i/>
          <w:sz w:val="18"/>
          <w:szCs w:val="18"/>
        </w:rPr>
        <w:t xml:space="preserve"> </w:t>
      </w:r>
      <w:r w:rsidRPr="00BE63DC">
        <w:rPr>
          <w:rFonts w:ascii="Palatino Linotype" w:hAnsi="Palatino Linotype" w:cs="Times New Roman"/>
          <w:i/>
          <w:sz w:val="18"/>
          <w:szCs w:val="18"/>
          <w:lang w:val="en-US"/>
        </w:rPr>
        <w:t>Natura</w:t>
      </w:r>
      <w:r w:rsidRPr="00BE63DC">
        <w:rPr>
          <w:rFonts w:ascii="Palatino Linotype" w:hAnsi="Palatino Linotype" w:cs="Times New Roman"/>
          <w:i/>
          <w:sz w:val="18"/>
          <w:szCs w:val="18"/>
        </w:rPr>
        <w:t xml:space="preserve"> στα Λατινικά την πιο πιστή έκθεση του Επικουρισμού, και ο Οράτιος (65-8 π.Χ.).</w:t>
      </w:r>
      <w:r w:rsidRPr="00BE63DC">
        <w:rPr>
          <w:rFonts w:ascii="Palatino Linotype" w:hAnsi="Palatino Linotype" w:cs="Times New Roman"/>
          <w:sz w:val="18"/>
          <w:szCs w:val="18"/>
        </w:rPr>
        <w:t xml:space="preserve"> Ο </w:t>
      </w:r>
      <w:r w:rsidRPr="00BE63DC">
        <w:rPr>
          <w:rFonts w:ascii="Palatino Linotype" w:hAnsi="Palatino Linotype" w:cs="Times New Roman"/>
          <w:spacing w:val="20"/>
          <w:sz w:val="18"/>
          <w:szCs w:val="18"/>
          <w:lang w:val="en-US"/>
        </w:rPr>
        <w:t>M</w:t>
      </w:r>
      <w:r w:rsidRPr="00BE63DC">
        <w:rPr>
          <w:rFonts w:ascii="Palatino Linotype" w:hAnsi="Palatino Linotype" w:cs="Times New Roman"/>
          <w:spacing w:val="20"/>
          <w:sz w:val="18"/>
          <w:szCs w:val="18"/>
        </w:rPr>
        <w:t xml:space="preserve">. </w:t>
      </w:r>
      <w:r w:rsidRPr="00BE63DC">
        <w:rPr>
          <w:rFonts w:ascii="Palatino Linotype" w:hAnsi="Palatino Linotype" w:cs="Times New Roman"/>
          <w:spacing w:val="20"/>
          <w:sz w:val="18"/>
          <w:szCs w:val="18"/>
          <w:lang w:val="en-US"/>
        </w:rPr>
        <w:t>Albrecht</w:t>
      </w:r>
      <w:r w:rsidRPr="00BE63DC">
        <w:rPr>
          <w:rFonts w:ascii="Palatino Linotype" w:hAnsi="Palatino Linotype" w:cs="Times New Roman"/>
          <w:i/>
          <w:iCs/>
          <w:sz w:val="18"/>
          <w:szCs w:val="18"/>
        </w:rPr>
        <w:t xml:space="preserve"> Ιστορία της Ρωμαϊκής Λογοτεχνίας</w:t>
      </w:r>
      <w:r w:rsidRPr="00BE63DC">
        <w:rPr>
          <w:rFonts w:ascii="Palatino Linotype" w:hAnsi="Palatino Linotype" w:cs="Times New Roman"/>
          <w:sz w:val="18"/>
          <w:szCs w:val="18"/>
        </w:rPr>
        <w:t xml:space="preserve">, Ηράκλειο: Πανεπιστημιακές εκδόσεις Κρήτης 2002 319, σημειώνει ότι ο Λουκρήτιος στο </w:t>
      </w:r>
      <w:r w:rsidRPr="00BE63DC">
        <w:rPr>
          <w:rFonts w:ascii="Palatino Linotype" w:hAnsi="Palatino Linotype" w:cs="Times New Roman"/>
          <w:i/>
          <w:sz w:val="18"/>
          <w:szCs w:val="18"/>
        </w:rPr>
        <w:t>Περί Φύσεως</w:t>
      </w:r>
      <w:r w:rsidRPr="00BE63DC">
        <w:rPr>
          <w:rFonts w:ascii="Palatino Linotype" w:hAnsi="Palatino Linotype" w:cs="Times New Roman"/>
          <w:sz w:val="18"/>
          <w:szCs w:val="18"/>
        </w:rPr>
        <w:t xml:space="preserve"> έργο του αποσκοπεί στην υπερνίκηση του παραλυτικού φόβου των θεών τής δεισιδαιμονίας και δεν σταματά ούτε μπροστά στην κρατική λατρεία. Η </w:t>
      </w:r>
      <w:r w:rsidRPr="00BE63DC">
        <w:rPr>
          <w:rFonts w:ascii="Palatino Linotype" w:hAnsi="Palatino Linotype" w:cs="Times New Roman"/>
          <w:sz w:val="18"/>
          <w:szCs w:val="18"/>
          <w:lang w:val="en-US"/>
        </w:rPr>
        <w:t>pietas</w:t>
      </w:r>
      <w:r w:rsidRPr="00BE63DC">
        <w:rPr>
          <w:rFonts w:ascii="Palatino Linotype" w:hAnsi="Palatino Linotype" w:cs="Times New Roman"/>
          <w:sz w:val="18"/>
          <w:szCs w:val="18"/>
        </w:rPr>
        <w:t xml:space="preserve"> δε συνίσταται στην ακατάπαυστη επιτέλεση επιφανειακών θυσιών και τελετουργιών αλλά στην ικανότητα να παρατηρούμε τα πάντα με ειρηνικό πνεύμα (5.1198-1203). Σε αντίθεση προς την αληθινή ευσέβεια που είναι ζευγαρωμένη με την ειρήνη της ψυχής, από την άγνοια προκύπτει σφαλερή δεισιδαιμονία, όπως π.χ. μπροστά στην αστραπή και άλλες απειλές της ύπαρξής μας (5.1161-1240). </w:t>
      </w:r>
      <w:r w:rsidRPr="00BE63DC">
        <w:rPr>
          <w:rFonts w:ascii="Palatino Linotype" w:hAnsi="Palatino Linotype" w:cs="Times New Roman"/>
          <w:b/>
          <w:sz w:val="18"/>
          <w:szCs w:val="18"/>
        </w:rPr>
        <w:t>Τίποτε δεν μπορεί να γεννηθεί από το μηδέν και τίποτε να καταλήξει στο μηδέν</w:t>
      </w:r>
      <w:r w:rsidRPr="00BE63DC">
        <w:rPr>
          <w:rFonts w:ascii="Palatino Linotype" w:hAnsi="Palatino Linotype" w:cs="Times New Roman"/>
          <w:sz w:val="18"/>
          <w:szCs w:val="18"/>
        </w:rPr>
        <w:t xml:space="preserve"> (1.149-264). </w:t>
      </w:r>
    </w:p>
  </w:footnote>
  <w:footnote w:id="19">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Πρβλ. Αναστάσιος Γιουζέπας, </w:t>
      </w:r>
      <w:r w:rsidRPr="00BE63DC">
        <w:rPr>
          <w:rFonts w:ascii="Palatino Linotype" w:hAnsi="Palatino Linotype" w:cs="Times New Roman"/>
          <w:i/>
          <w:sz w:val="18"/>
          <w:szCs w:val="18"/>
        </w:rPr>
        <w:t xml:space="preserve">Η </w:t>
      </w:r>
      <w:r w:rsidRPr="00BE63DC">
        <w:rPr>
          <w:rFonts w:ascii="Palatino Linotype" w:hAnsi="Palatino Linotype" w:cs="Times New Roman"/>
          <w:i/>
          <w:caps/>
          <w:sz w:val="18"/>
          <w:szCs w:val="18"/>
        </w:rPr>
        <w:t>σ</w:t>
      </w:r>
      <w:r w:rsidRPr="00BE63DC">
        <w:rPr>
          <w:rFonts w:ascii="Palatino Linotype" w:hAnsi="Palatino Linotype" w:cs="Times New Roman"/>
          <w:i/>
          <w:sz w:val="18"/>
          <w:szCs w:val="18"/>
        </w:rPr>
        <w:t xml:space="preserve">χέση των Κυνικών και των Στωικών με το </w:t>
      </w:r>
      <w:r w:rsidRPr="00BE63DC">
        <w:rPr>
          <w:rFonts w:ascii="Palatino Linotype" w:hAnsi="Palatino Linotype" w:cs="Times New Roman"/>
          <w:i/>
          <w:caps/>
          <w:sz w:val="18"/>
          <w:szCs w:val="18"/>
        </w:rPr>
        <w:t>δ</w:t>
      </w:r>
      <w:r w:rsidRPr="00BE63DC">
        <w:rPr>
          <w:rFonts w:ascii="Palatino Linotype" w:hAnsi="Palatino Linotype" w:cs="Times New Roman"/>
          <w:i/>
          <w:sz w:val="18"/>
          <w:szCs w:val="18"/>
        </w:rPr>
        <w:t xml:space="preserve">ιεθνικό </w:t>
      </w:r>
      <w:r w:rsidRPr="00BE63DC">
        <w:rPr>
          <w:rFonts w:ascii="Palatino Linotype" w:hAnsi="Palatino Linotype" w:cs="Times New Roman"/>
          <w:i/>
          <w:caps/>
          <w:sz w:val="18"/>
          <w:szCs w:val="18"/>
        </w:rPr>
        <w:t>χ</w:t>
      </w:r>
      <w:r w:rsidRPr="00BE63DC">
        <w:rPr>
          <w:rFonts w:ascii="Palatino Linotype" w:hAnsi="Palatino Linotype" w:cs="Times New Roman"/>
          <w:i/>
          <w:sz w:val="18"/>
          <w:szCs w:val="18"/>
        </w:rPr>
        <w:t xml:space="preserve">αρακτήρα της </w:t>
      </w:r>
      <w:r w:rsidRPr="00BE63DC">
        <w:rPr>
          <w:rFonts w:ascii="Palatino Linotype" w:hAnsi="Palatino Linotype" w:cs="Times New Roman"/>
          <w:i/>
          <w:caps/>
          <w:sz w:val="18"/>
          <w:szCs w:val="18"/>
        </w:rPr>
        <w:t>ρ</w:t>
      </w:r>
      <w:r w:rsidRPr="00BE63DC">
        <w:rPr>
          <w:rFonts w:ascii="Palatino Linotype" w:hAnsi="Palatino Linotype" w:cs="Times New Roman"/>
          <w:i/>
          <w:sz w:val="18"/>
          <w:szCs w:val="18"/>
        </w:rPr>
        <w:t xml:space="preserve">ωμαϊκής αυτοκρατορικής </w:t>
      </w:r>
      <w:r w:rsidRPr="00BE63DC">
        <w:rPr>
          <w:rFonts w:ascii="Palatino Linotype" w:hAnsi="Palatino Linotype" w:cs="Times New Roman"/>
          <w:i/>
          <w:caps/>
          <w:sz w:val="18"/>
          <w:szCs w:val="18"/>
        </w:rPr>
        <w:t>ε</w:t>
      </w:r>
      <w:r w:rsidRPr="00BE63DC">
        <w:rPr>
          <w:rFonts w:ascii="Palatino Linotype" w:hAnsi="Palatino Linotype" w:cs="Times New Roman"/>
          <w:i/>
          <w:sz w:val="18"/>
          <w:szCs w:val="18"/>
        </w:rPr>
        <w:t>ξουσίας: 1ος π.Χ. με 6ο μ.Χ. αιώνα</w:t>
      </w:r>
      <w:r w:rsidRPr="00BE63DC">
        <w:rPr>
          <w:rFonts w:ascii="Palatino Linotype" w:hAnsi="Palatino Linotype" w:cs="Times New Roman"/>
          <w:sz w:val="18"/>
          <w:szCs w:val="18"/>
        </w:rPr>
        <w:t xml:space="preserve"> (Διδ. Διατρ.). Πάντειο Πανεπιστήμιο Κοινωνικών και Πολιτικών Επιστημών 2007. http://www.openarchives.gr/set/620</w:t>
      </w:r>
    </w:p>
  </w:footnote>
  <w:footnote w:id="20">
    <w:p w:rsidR="00946918" w:rsidRPr="00BE63DC" w:rsidRDefault="00946918" w:rsidP="00BE63DC">
      <w:pPr>
        <w:pStyle w:val="a4"/>
        <w:jc w:val="both"/>
        <w:rPr>
          <w:rFonts w:ascii="Palatino Linotype" w:hAnsi="Palatino Linotype" w:cs="Times New Roman"/>
          <w:sz w:val="18"/>
          <w:szCs w:val="18"/>
          <w:lang w:val="en-US"/>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en-US"/>
        </w:rPr>
        <w:t xml:space="preserve"> </w:t>
      </w:r>
      <w:proofErr w:type="gramStart"/>
      <w:r w:rsidRPr="00BE63DC">
        <w:rPr>
          <w:rFonts w:ascii="Palatino Linotype" w:hAnsi="Palatino Linotype" w:cs="Times New Roman"/>
          <w:sz w:val="18"/>
          <w:szCs w:val="18"/>
          <w:lang w:val="en-US"/>
        </w:rPr>
        <w:t>Wright, Paul and the Faithrfulness of God 213.</w:t>
      </w:r>
      <w:proofErr w:type="gramEnd"/>
    </w:p>
  </w:footnote>
  <w:footnote w:id="21">
    <w:p w:rsidR="00946918" w:rsidRPr="00BE63DC" w:rsidRDefault="00946918" w:rsidP="00BE63DC">
      <w:pPr>
        <w:pStyle w:val="a3"/>
        <w:spacing w:after="0" w:line="240" w:lineRule="auto"/>
        <w:ind w:left="0"/>
        <w:jc w:val="both"/>
        <w:rPr>
          <w:rFonts w:ascii="Palatino Linotype" w:hAnsi="Palatino Linotype" w:cs="Times New Roman"/>
          <w:sz w:val="18"/>
          <w:szCs w:val="18"/>
          <w:lang w:bidi="he-IL"/>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bidi="he-IL"/>
        </w:rPr>
        <w:t xml:space="preserve">Όπως αποδεικνύεται από τη Σοφία Σολομώντος, στον Ιουδαϊσμό το Πνεύμα/η Σοφία δεν εντοπίζεται στον καθένα αλλά σε όποιον ακολουθεί την Τορά, εφαρμόζοντας το θέλημα του Θεού στην καθημερινότητά του. Επίσης δικαίωση-επισκοπή παρέχεται σε όποιον υπομείνει μέχρι εσχάτων το διωγμό. Τέλος ο Θεός λειτουργεί καταλυτικά στην Ιστορία μέσω της Εξόδου όταν και κυριολεκτικά επιστρατεύονται τα τέσσερα στοιχεία της φύσης στον απελευθερωτικό αγώνα. Έτσι η μονοθεϊστική πίστη ντύνεται με ρούχα της γκαρνταρόμπας του στωικισμού (που δανείστηκε και ο χριστιανισμός).Βλ. </w:t>
      </w:r>
      <w:r w:rsidRPr="00BE63DC">
        <w:rPr>
          <w:rFonts w:ascii="Palatino Linotype" w:hAnsi="Palatino Linotype" w:cs="Times New Roman"/>
          <w:sz w:val="18"/>
          <w:szCs w:val="18"/>
          <w:lang w:val="en-US"/>
        </w:rPr>
        <w:t>Wright</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Paul</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and</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the</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Faithrfulness</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of</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God</w:t>
      </w:r>
      <w:r w:rsidRPr="00BE63DC">
        <w:rPr>
          <w:rFonts w:ascii="Palatino Linotype" w:hAnsi="Palatino Linotype" w:cs="Times New Roman"/>
          <w:sz w:val="18"/>
          <w:szCs w:val="18"/>
        </w:rPr>
        <w:t>, 239-242.</w:t>
      </w:r>
    </w:p>
  </w:footnote>
  <w:footnote w:id="22">
    <w:p w:rsidR="00946918" w:rsidRPr="00BE63DC" w:rsidRDefault="00946918" w:rsidP="00BE63DC">
      <w:pPr>
        <w:pStyle w:val="a4"/>
        <w:jc w:val="both"/>
        <w:rPr>
          <w:rFonts w:ascii="Palatino Linotype" w:hAnsi="Palatino Linotype" w:cs="Times New Roman"/>
          <w:sz w:val="18"/>
          <w:szCs w:val="18"/>
          <w:lang w:val="en-US"/>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en-US"/>
        </w:rPr>
        <w:t xml:space="preserve"> </w:t>
      </w:r>
      <w:proofErr w:type="gramStart"/>
      <w:r w:rsidRPr="00BE63DC">
        <w:rPr>
          <w:rFonts w:ascii="Palatino Linotype" w:hAnsi="Palatino Linotype" w:cs="Times New Roman"/>
          <w:sz w:val="18"/>
          <w:szCs w:val="18"/>
          <w:lang w:val="en-US"/>
        </w:rPr>
        <w:t>Wright, Paul and the Faithrfulness of God 224.</w:t>
      </w:r>
      <w:proofErr w:type="gramEnd"/>
    </w:p>
  </w:footnote>
  <w:footnote w:id="23">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Jose</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Ferrater</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Mora</w:t>
      </w:r>
      <w:r w:rsidRPr="00BE63DC">
        <w:rPr>
          <w:rFonts w:ascii="Palatino Linotype" w:hAnsi="Palatino Linotype" w:cs="Times New Roman"/>
          <w:sz w:val="18"/>
          <w:szCs w:val="18"/>
        </w:rPr>
        <w:t xml:space="preserve">, Κυνικοί και Στωικοί, Μτφρ. Ι. Σ. Χριστοδούλου, </w:t>
      </w:r>
      <w:r w:rsidRPr="00BE63DC">
        <w:rPr>
          <w:rFonts w:ascii="Palatino Linotype" w:hAnsi="Palatino Linotype" w:cs="Times New Roman"/>
          <w:i/>
          <w:sz w:val="18"/>
          <w:szCs w:val="18"/>
        </w:rPr>
        <w:t>Επίκτητος, Διατριβή Γ’</w:t>
      </w:r>
      <w:r w:rsidRPr="00BE63DC">
        <w:rPr>
          <w:rFonts w:ascii="Palatino Linotype" w:hAnsi="Palatino Linotype" w:cs="Times New Roman"/>
          <w:sz w:val="18"/>
          <w:szCs w:val="18"/>
        </w:rPr>
        <w:t xml:space="preserve">, Αθήνα: Ζήτρος 2003, 9-46, εδώ </w:t>
      </w:r>
    </w:p>
  </w:footnote>
  <w:footnote w:id="24">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J</w:t>
      </w:r>
      <w:r w:rsidRPr="00BE63DC">
        <w:rPr>
          <w:rFonts w:ascii="Palatino Linotype" w:hAnsi="Palatino Linotype" w:cs="Times New Roman"/>
          <w:sz w:val="18"/>
          <w:szCs w:val="18"/>
        </w:rPr>
        <w:t>.</w:t>
      </w:r>
      <w:r w:rsidRPr="00BE63DC">
        <w:rPr>
          <w:rFonts w:ascii="Palatino Linotype" w:hAnsi="Palatino Linotype" w:cs="Times New Roman"/>
          <w:sz w:val="18"/>
          <w:szCs w:val="18"/>
          <w:lang w:val="de-DE"/>
        </w:rPr>
        <w:t>Holzner</w:t>
      </w:r>
      <w:r w:rsidRPr="00BE63DC">
        <w:rPr>
          <w:rFonts w:ascii="Palatino Linotype" w:hAnsi="Palatino Linotype" w:cs="Times New Roman"/>
          <w:sz w:val="18"/>
          <w:szCs w:val="18"/>
        </w:rPr>
        <w:t xml:space="preserve">, </w:t>
      </w:r>
      <w:r w:rsidRPr="00BE63DC">
        <w:rPr>
          <w:rFonts w:ascii="Palatino Linotype" w:eastAsia="Calibri" w:hAnsi="Palatino Linotype" w:cs="Times New Roman"/>
          <w:i/>
          <w:iCs/>
          <w:sz w:val="18"/>
          <w:szCs w:val="18"/>
        </w:rPr>
        <w:t xml:space="preserve">Παύλος, </w:t>
      </w:r>
      <w:r w:rsidRPr="00BE63DC">
        <w:rPr>
          <w:rFonts w:ascii="Palatino Linotype" w:eastAsia="Calibri" w:hAnsi="Palatino Linotype" w:cs="Times New Roman"/>
          <w:sz w:val="18"/>
          <w:szCs w:val="18"/>
        </w:rPr>
        <w:t>Μτφρ. αρχιεπισκόπου Αθηνών και πάσης Ελλάδος Ιερωνύμου, Αθήναι 1973</w:t>
      </w:r>
      <w:r w:rsidRPr="00BE63DC">
        <w:rPr>
          <w:rFonts w:ascii="Palatino Linotype" w:hAnsi="Palatino Linotype" w:cs="Times New Roman"/>
          <w:sz w:val="18"/>
          <w:szCs w:val="18"/>
        </w:rPr>
        <w:t>, 306.</w:t>
      </w:r>
    </w:p>
  </w:footnote>
  <w:footnote w:id="25">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Ό.π. 496.</w:t>
      </w:r>
    </w:p>
  </w:footnote>
  <w:footnote w:id="26">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w:t>
      </w:r>
      <w:proofErr w:type="gramStart"/>
      <w:r w:rsidRPr="00BE63DC">
        <w:rPr>
          <w:rFonts w:ascii="Palatino Linotype" w:hAnsi="Palatino Linotype" w:cs="Times New Roman"/>
          <w:spacing w:val="20"/>
          <w:sz w:val="18"/>
          <w:szCs w:val="18"/>
          <w:lang w:val="en-US"/>
        </w:rPr>
        <w:t>Albrecht</w:t>
      </w:r>
      <w:r w:rsidRPr="00BE63DC">
        <w:rPr>
          <w:rFonts w:ascii="Palatino Linotype" w:hAnsi="Palatino Linotype" w:cs="Times New Roman"/>
          <w:i/>
          <w:iCs/>
          <w:sz w:val="18"/>
          <w:szCs w:val="18"/>
        </w:rPr>
        <w:t xml:space="preserve"> Ιστορία της Ρωμαϊκής Λογοτεχνίας</w:t>
      </w:r>
      <w:r w:rsidRPr="00BE63DC">
        <w:rPr>
          <w:rFonts w:ascii="Palatino Linotype" w:hAnsi="Palatino Linotype" w:cs="Times New Roman"/>
          <w:sz w:val="18"/>
          <w:szCs w:val="18"/>
        </w:rPr>
        <w:t>, 1041.</w:t>
      </w:r>
      <w:proofErr w:type="gramEnd"/>
      <w:r w:rsidRPr="00BE63DC">
        <w:rPr>
          <w:rFonts w:ascii="Palatino Linotype" w:hAnsi="Palatino Linotype" w:cs="Times New Roman"/>
          <w:sz w:val="18"/>
          <w:szCs w:val="18"/>
        </w:rPr>
        <w:t xml:space="preserve"> </w:t>
      </w:r>
      <w:r w:rsidRPr="00BE63DC">
        <w:rPr>
          <w:rFonts w:ascii="Palatino Linotype" w:hAnsi="Palatino Linotype" w:cs="Times New Roman"/>
          <w:caps/>
          <w:sz w:val="18"/>
          <w:szCs w:val="18"/>
        </w:rPr>
        <w:t>σ</w:t>
      </w:r>
      <w:r w:rsidRPr="00BE63DC">
        <w:rPr>
          <w:rFonts w:ascii="Palatino Linotype" w:hAnsi="Palatino Linotype" w:cs="Times New Roman"/>
          <w:sz w:val="18"/>
          <w:szCs w:val="18"/>
        </w:rPr>
        <w:t xml:space="preserve">τη σελ. 745  σημειώνει: </w:t>
      </w:r>
      <w:r w:rsidRPr="00BE63DC">
        <w:rPr>
          <w:rFonts w:ascii="Palatino Linotype" w:hAnsi="Palatino Linotype" w:cs="Times New Roman"/>
          <w:i/>
          <w:iCs/>
          <w:sz w:val="18"/>
          <w:szCs w:val="18"/>
        </w:rPr>
        <w:t>Στη θε</w:t>
      </w:r>
      <w:r w:rsidRPr="00BE63DC">
        <w:rPr>
          <w:rFonts w:ascii="Palatino Linotype" w:hAnsi="Palatino Linotype" w:cs="Times New Roman"/>
          <w:i/>
          <w:iCs/>
          <w:sz w:val="18"/>
          <w:szCs w:val="18"/>
        </w:rPr>
        <w:softHyphen/>
        <w:t xml:space="preserve">ωρητική του σκέψη ο μορφωμένος Ρωμαίος ακολουθεί τη </w:t>
      </w:r>
      <w:r w:rsidRPr="00BE63DC">
        <w:rPr>
          <w:rFonts w:ascii="Palatino Linotype" w:hAnsi="Palatino Linotype" w:cs="Times New Roman"/>
          <w:b/>
          <w:bCs/>
          <w:i/>
          <w:iCs/>
          <w:sz w:val="18"/>
          <w:szCs w:val="18"/>
          <w:lang w:val="en-US"/>
        </w:rPr>
        <w:t>theologia</w:t>
      </w:r>
      <w:r w:rsidRPr="00BE63DC">
        <w:rPr>
          <w:rFonts w:ascii="Palatino Linotype" w:hAnsi="Palatino Linotype" w:cs="Times New Roman"/>
          <w:b/>
          <w:bCs/>
          <w:i/>
          <w:iCs/>
          <w:sz w:val="18"/>
          <w:szCs w:val="18"/>
        </w:rPr>
        <w:t xml:space="preserve"> </w:t>
      </w:r>
      <w:r w:rsidRPr="00BE63DC">
        <w:rPr>
          <w:rFonts w:ascii="Palatino Linotype" w:hAnsi="Palatino Linotype" w:cs="Times New Roman"/>
          <w:b/>
          <w:bCs/>
          <w:i/>
          <w:iCs/>
          <w:sz w:val="18"/>
          <w:szCs w:val="18"/>
          <w:lang w:val="en-US"/>
        </w:rPr>
        <w:t>rationalis</w:t>
      </w:r>
      <w:r w:rsidRPr="00BE63DC">
        <w:rPr>
          <w:rFonts w:ascii="Palatino Linotype" w:hAnsi="Palatino Linotype" w:cs="Times New Roman"/>
          <w:b/>
          <w:bCs/>
          <w:i/>
          <w:iCs/>
          <w:sz w:val="18"/>
          <w:szCs w:val="18"/>
        </w:rPr>
        <w:t xml:space="preserve"> ή </w:t>
      </w:r>
      <w:r w:rsidRPr="00BE63DC">
        <w:rPr>
          <w:rFonts w:ascii="Palatino Linotype" w:hAnsi="Palatino Linotype" w:cs="Times New Roman"/>
          <w:b/>
          <w:bCs/>
          <w:i/>
          <w:iCs/>
          <w:sz w:val="18"/>
          <w:szCs w:val="18"/>
          <w:lang w:val="en-US"/>
        </w:rPr>
        <w:t>naturalis</w:t>
      </w:r>
      <w:r w:rsidRPr="00BE63DC">
        <w:rPr>
          <w:rFonts w:ascii="Palatino Linotype" w:hAnsi="Palatino Linotype" w:cs="Times New Roman"/>
          <w:i/>
          <w:iCs/>
          <w:sz w:val="18"/>
          <w:szCs w:val="18"/>
        </w:rPr>
        <w:t xml:space="preserve"> με το φυσιογνωστικό της κοσμοείδωλο, που τείνει ως επί το πλείστον προς έναν αφηρημένο μονοθεϊσμό. Στην πρακτική του συμπεριφορά εναρμονίζεται με την κρατική θρησκεία -</w:t>
      </w:r>
      <w:r w:rsidRPr="00BE63DC">
        <w:rPr>
          <w:rFonts w:ascii="Palatino Linotype" w:hAnsi="Palatino Linotype" w:cs="Times New Roman"/>
          <w:b/>
          <w:bCs/>
          <w:i/>
          <w:iCs/>
          <w:sz w:val="18"/>
          <w:szCs w:val="18"/>
          <w:lang w:val="en-US"/>
        </w:rPr>
        <w:t>theologia</w:t>
      </w:r>
      <w:r w:rsidRPr="00BE63DC">
        <w:rPr>
          <w:rFonts w:ascii="Palatino Linotype" w:hAnsi="Palatino Linotype" w:cs="Times New Roman"/>
          <w:b/>
          <w:bCs/>
          <w:i/>
          <w:iCs/>
          <w:sz w:val="18"/>
          <w:szCs w:val="18"/>
        </w:rPr>
        <w:t xml:space="preserve"> </w:t>
      </w:r>
      <w:r w:rsidRPr="00BE63DC">
        <w:rPr>
          <w:rFonts w:ascii="Palatino Linotype" w:hAnsi="Palatino Linotype" w:cs="Times New Roman"/>
          <w:b/>
          <w:bCs/>
          <w:i/>
          <w:iCs/>
          <w:sz w:val="18"/>
          <w:szCs w:val="18"/>
          <w:lang w:val="en-US"/>
        </w:rPr>
        <w:t>civilis</w:t>
      </w:r>
      <w:r w:rsidRPr="00BE63DC">
        <w:rPr>
          <w:rFonts w:ascii="Palatino Linotype" w:hAnsi="Palatino Linotype" w:cs="Times New Roman"/>
          <w:i/>
          <w:iCs/>
          <w:sz w:val="18"/>
          <w:szCs w:val="18"/>
        </w:rPr>
        <w:t>- που θεωρείται χωρίς ιδιαίτερο προβληματισμό ακρογωνιαίος λίθος της κρατικής οργάνωσης και η οποία από τη μια παρουσιάζει αυστηρά αρ</w:t>
      </w:r>
      <w:r w:rsidRPr="00BE63DC">
        <w:rPr>
          <w:rFonts w:ascii="Palatino Linotype" w:hAnsi="Palatino Linotype" w:cs="Times New Roman"/>
          <w:i/>
          <w:iCs/>
          <w:sz w:val="18"/>
          <w:szCs w:val="18"/>
        </w:rPr>
        <w:softHyphen/>
        <w:t>χαϊκό και τελετουργικό χαρακτήρα και από την άλλη υμνεί τον εκάστο</w:t>
      </w:r>
      <w:r w:rsidRPr="00BE63DC">
        <w:rPr>
          <w:rFonts w:ascii="Palatino Linotype" w:hAnsi="Palatino Linotype" w:cs="Times New Roman"/>
          <w:i/>
          <w:iCs/>
          <w:sz w:val="18"/>
          <w:szCs w:val="18"/>
        </w:rPr>
        <w:softHyphen/>
        <w:t>τε μονάρχη. Τέλος, στον κόσμο της ποιητικής του φαντασίας εξακολου</w:t>
      </w:r>
      <w:r w:rsidRPr="00BE63DC">
        <w:rPr>
          <w:rFonts w:ascii="Palatino Linotype" w:hAnsi="Palatino Linotype" w:cs="Times New Roman"/>
          <w:i/>
          <w:iCs/>
          <w:sz w:val="18"/>
          <w:szCs w:val="18"/>
        </w:rPr>
        <w:softHyphen/>
        <w:t xml:space="preserve">θεί να προτιμά τη </w:t>
      </w:r>
      <w:r w:rsidRPr="00BE63DC">
        <w:rPr>
          <w:rFonts w:ascii="Palatino Linotype" w:hAnsi="Palatino Linotype" w:cs="Times New Roman"/>
          <w:b/>
          <w:bCs/>
          <w:i/>
          <w:iCs/>
          <w:sz w:val="18"/>
          <w:szCs w:val="18"/>
          <w:lang w:val="en-US"/>
        </w:rPr>
        <w:t>theologia</w:t>
      </w:r>
      <w:r w:rsidRPr="00BE63DC">
        <w:rPr>
          <w:rFonts w:ascii="Palatino Linotype" w:hAnsi="Palatino Linotype" w:cs="Times New Roman"/>
          <w:b/>
          <w:bCs/>
          <w:i/>
          <w:iCs/>
          <w:sz w:val="18"/>
          <w:szCs w:val="18"/>
        </w:rPr>
        <w:t xml:space="preserve"> </w:t>
      </w:r>
      <w:r w:rsidRPr="00BE63DC">
        <w:rPr>
          <w:rFonts w:ascii="Palatino Linotype" w:hAnsi="Palatino Linotype" w:cs="Times New Roman"/>
          <w:b/>
          <w:bCs/>
          <w:i/>
          <w:iCs/>
          <w:sz w:val="18"/>
          <w:szCs w:val="18"/>
          <w:lang w:val="en-US"/>
        </w:rPr>
        <w:t>fabulosa</w:t>
      </w:r>
      <w:r w:rsidRPr="00BE63DC">
        <w:rPr>
          <w:rFonts w:ascii="Palatino Linotype" w:hAnsi="Palatino Linotype" w:cs="Times New Roman"/>
          <w:i/>
          <w:iCs/>
          <w:sz w:val="18"/>
          <w:szCs w:val="18"/>
        </w:rPr>
        <w:t xml:space="preserve">: το μύθο και τον άνθρωπο μορφικό πολυθεϊσμό του. </w:t>
      </w:r>
      <w:r w:rsidRPr="00BE63DC">
        <w:rPr>
          <w:rFonts w:ascii="Palatino Linotype" w:hAnsi="Palatino Linotype" w:cs="Times New Roman"/>
          <w:i/>
          <w:iCs/>
          <w:caps/>
          <w:sz w:val="18"/>
          <w:szCs w:val="18"/>
        </w:rPr>
        <w:t>μ</w:t>
      </w:r>
      <w:r w:rsidRPr="00BE63DC">
        <w:rPr>
          <w:rFonts w:ascii="Palatino Linotype" w:hAnsi="Palatino Linotype" w:cs="Times New Roman"/>
          <w:i/>
          <w:iCs/>
          <w:sz w:val="18"/>
          <w:szCs w:val="18"/>
        </w:rPr>
        <w:t>ολονότι γνωρίζει ότι η παλιά τριμερής αντίληψη του κόσμου είναι βέβαια από άποψη ψυχολογίας αποδεκτή, από επιστημο</w:t>
      </w:r>
      <w:r w:rsidRPr="00BE63DC">
        <w:rPr>
          <w:rFonts w:ascii="Palatino Linotype" w:hAnsi="Palatino Linotype" w:cs="Times New Roman"/>
          <w:i/>
          <w:iCs/>
          <w:sz w:val="18"/>
          <w:szCs w:val="18"/>
        </w:rPr>
        <w:softHyphen/>
        <w:t xml:space="preserve">νική όμως άποψη ξεπερασμένη. </w:t>
      </w:r>
    </w:p>
  </w:footnote>
  <w:footnote w:id="27">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L</w:t>
      </w:r>
      <w:r w:rsidRPr="00BE63DC">
        <w:rPr>
          <w:rFonts w:ascii="Palatino Linotype" w:hAnsi="Palatino Linotype" w:cs="Times New Roman"/>
          <w:sz w:val="18"/>
          <w:szCs w:val="18"/>
        </w:rPr>
        <w:t>.</w:t>
      </w:r>
      <w:r w:rsidRPr="00BE63DC">
        <w:rPr>
          <w:rFonts w:ascii="Palatino Linotype" w:hAnsi="Palatino Linotype" w:cs="Times New Roman"/>
          <w:sz w:val="18"/>
          <w:szCs w:val="18"/>
          <w:lang w:val="en-US"/>
        </w:rPr>
        <w:t>H</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Martin</w:t>
      </w:r>
      <w:r w:rsidRPr="00BE63DC">
        <w:rPr>
          <w:rFonts w:ascii="Palatino Linotype" w:hAnsi="Palatino Linotype" w:cs="Times New Roman"/>
          <w:sz w:val="18"/>
          <w:szCs w:val="18"/>
        </w:rPr>
        <w:t xml:space="preserve">, </w:t>
      </w:r>
      <w:r w:rsidRPr="00BE63DC">
        <w:rPr>
          <w:rFonts w:ascii="Palatino Linotype" w:hAnsi="Palatino Linotype" w:cs="Times New Roman"/>
          <w:i/>
          <w:sz w:val="18"/>
          <w:szCs w:val="18"/>
        </w:rPr>
        <w:t xml:space="preserve">Οι Θρησκείες της </w:t>
      </w:r>
      <w:r w:rsidRPr="00BE63DC">
        <w:rPr>
          <w:rFonts w:ascii="Palatino Linotype" w:hAnsi="Palatino Linotype" w:cs="Times New Roman"/>
          <w:i/>
          <w:caps/>
          <w:sz w:val="18"/>
          <w:szCs w:val="18"/>
        </w:rPr>
        <w:t>ε</w:t>
      </w:r>
      <w:r w:rsidRPr="00BE63DC">
        <w:rPr>
          <w:rFonts w:ascii="Palatino Linotype" w:hAnsi="Palatino Linotype" w:cs="Times New Roman"/>
          <w:i/>
          <w:sz w:val="18"/>
          <w:szCs w:val="18"/>
        </w:rPr>
        <w:t>λληνιστικής Εποχής</w:t>
      </w:r>
      <w:r w:rsidRPr="00BE63DC">
        <w:rPr>
          <w:rFonts w:ascii="Palatino Linotype" w:hAnsi="Palatino Linotype" w:cs="Times New Roman"/>
          <w:sz w:val="18"/>
          <w:szCs w:val="18"/>
        </w:rPr>
        <w:t xml:space="preserve"> (Μτφρ. Δ. Ξυγαλατάς, Επιμ. Π. Παχής) Θεσσαλονίκη: Βάνιας 2004, 85-144.</w:t>
      </w:r>
    </w:p>
  </w:footnote>
  <w:footnote w:id="28">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Πλήρης παράθεση http://www.stixoi.info/stixoi.php?info=Lyrics&amp;act=details&amp;song_id=1124.</w:t>
      </w:r>
    </w:p>
  </w:footnote>
  <w:footnote w:id="29">
    <w:p w:rsidR="00BE63DC" w:rsidRPr="00BE63DC" w:rsidRDefault="00BE63DC" w:rsidP="00BE63DC">
      <w:pPr>
        <w:pStyle w:val="a4"/>
        <w:jc w:val="both"/>
        <w:rPr>
          <w:rFonts w:ascii="Palatino Linotype" w:hAnsi="Palatino Linotype"/>
          <w:sz w:val="18"/>
          <w:szCs w:val="18"/>
        </w:rPr>
      </w:pPr>
      <w:r w:rsidRPr="00BE63DC">
        <w:rPr>
          <w:rStyle w:val="a5"/>
          <w:rFonts w:ascii="Palatino Linotype" w:hAnsi="Palatino Linotype"/>
          <w:sz w:val="18"/>
          <w:szCs w:val="18"/>
        </w:rPr>
        <w:footnoteRef/>
      </w:r>
      <w:r w:rsidRPr="00BE63DC">
        <w:rPr>
          <w:rFonts w:ascii="Palatino Linotype" w:hAnsi="Palatino Linotype"/>
          <w:sz w:val="18"/>
          <w:szCs w:val="18"/>
        </w:rPr>
        <w:t xml:space="preserve"> Σχετικά με τον πρώτο Υπολογιστή της αρχαιότητας</w:t>
      </w:r>
      <w:r>
        <w:rPr>
          <w:rFonts w:ascii="Palatino Linotype" w:hAnsi="Palatino Linotype"/>
          <w:sz w:val="18"/>
          <w:szCs w:val="18"/>
        </w:rPr>
        <w:t xml:space="preserve">, τον Μηχανισμό των Αντικυθήρων </w:t>
      </w:r>
      <w:r w:rsidRPr="00BE63DC">
        <w:rPr>
          <w:rFonts w:ascii="Palatino Linotype" w:hAnsi="Palatino Linotype"/>
          <w:sz w:val="18"/>
          <w:szCs w:val="18"/>
        </w:rPr>
        <w:t>βλ. http://www.nooz.gr/entertainment/mixanismos-ton-antiku8iron-sto-doodle-tis-google Μηχανισμός των Αντικυθήρων στο doodle της Google</w:t>
      </w:r>
    </w:p>
  </w:footnote>
  <w:footnote w:id="30">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Πρβλ. </w:t>
      </w:r>
      <w:hyperlink r:id="rId4" w:history="1">
        <w:r w:rsidRPr="00BE63DC">
          <w:rPr>
            <w:rStyle w:val="-"/>
            <w:rFonts w:ascii="Palatino Linotype" w:hAnsi="Palatino Linotype" w:cs="Times New Roman"/>
            <w:color w:val="auto"/>
            <w:sz w:val="18"/>
            <w:szCs w:val="18"/>
            <w:lang w:val="de-DE"/>
          </w:rPr>
          <w:t>http</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www</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pemptousia</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gr</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video</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ekti</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esthisi</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to</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internet</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ti</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ginete</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me</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tin</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asfalia</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mas</w:t>
        </w:r>
        <w:r w:rsidRPr="00BE63DC">
          <w:rPr>
            <w:rStyle w:val="-"/>
            <w:rFonts w:ascii="Palatino Linotype" w:hAnsi="Palatino Linotype" w:cs="Times New Roman"/>
            <w:color w:val="auto"/>
            <w:sz w:val="18"/>
            <w:szCs w:val="18"/>
          </w:rPr>
          <w:t>/</w:t>
        </w:r>
      </w:hyperlink>
      <w:r w:rsidRPr="00BE63DC">
        <w:rPr>
          <w:rFonts w:ascii="Palatino Linotype" w:hAnsi="Palatino Linotype" w:cs="Times New Roman"/>
          <w:sz w:val="18"/>
          <w:szCs w:val="18"/>
        </w:rPr>
        <w:t xml:space="preserve"> </w:t>
      </w:r>
      <w:hyperlink r:id="rId5" w:history="1">
        <w:r w:rsidRPr="00BE63DC">
          <w:rPr>
            <w:rStyle w:val="-"/>
            <w:rFonts w:ascii="Palatino Linotype" w:hAnsi="Palatino Linotype" w:cs="Times New Roman"/>
            <w:color w:val="auto"/>
            <w:sz w:val="18"/>
            <w:szCs w:val="18"/>
            <w:lang w:val="de-DE"/>
          </w:rPr>
          <w:t>http</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www</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sas</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com</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el</w:t>
        </w:r>
        <w:r w:rsidRPr="00BE63DC">
          <w:rPr>
            <w:rStyle w:val="-"/>
            <w:rFonts w:ascii="Palatino Linotype" w:hAnsi="Palatino Linotype" w:cs="Times New Roman"/>
            <w:color w:val="auto"/>
            <w:sz w:val="18"/>
            <w:szCs w:val="18"/>
          </w:rPr>
          <w:t>_</w:t>
        </w:r>
        <w:r w:rsidRPr="00BE63DC">
          <w:rPr>
            <w:rStyle w:val="-"/>
            <w:rFonts w:ascii="Palatino Linotype" w:hAnsi="Palatino Linotype" w:cs="Times New Roman"/>
            <w:color w:val="auto"/>
            <w:sz w:val="18"/>
            <w:szCs w:val="18"/>
            <w:lang w:val="de-DE"/>
          </w:rPr>
          <w:t>gr</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insights</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big</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data</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internet</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of</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things</w:t>
        </w:r>
        <w:r w:rsidRPr="00BE63DC">
          <w:rPr>
            <w:rStyle w:val="-"/>
            <w:rFonts w:ascii="Palatino Linotype" w:hAnsi="Palatino Linotype" w:cs="Times New Roman"/>
            <w:color w:val="auto"/>
            <w:sz w:val="18"/>
            <w:szCs w:val="18"/>
          </w:rPr>
          <w:t>.</w:t>
        </w:r>
        <w:r w:rsidRPr="00BE63DC">
          <w:rPr>
            <w:rStyle w:val="-"/>
            <w:rFonts w:ascii="Palatino Linotype" w:hAnsi="Palatino Linotype" w:cs="Times New Roman"/>
            <w:color w:val="auto"/>
            <w:sz w:val="18"/>
            <w:szCs w:val="18"/>
            <w:lang w:val="de-DE"/>
          </w:rPr>
          <w:t>html</w:t>
        </w:r>
      </w:hyperlink>
      <w:r w:rsidRPr="00BE63DC">
        <w:rPr>
          <w:rFonts w:ascii="Palatino Linotype" w:hAnsi="Palatino Linotype" w:cs="Times New Roman"/>
          <w:sz w:val="18"/>
          <w:szCs w:val="18"/>
        </w:rPr>
        <w:t xml:space="preserve"> </w:t>
      </w:r>
    </w:p>
  </w:footnote>
  <w:footnote w:id="31">
    <w:p w:rsidR="00946918" w:rsidRPr="00BE63DC" w:rsidRDefault="00946918" w:rsidP="00BE63DC">
      <w:pPr>
        <w:pStyle w:val="a4"/>
        <w:jc w:val="both"/>
        <w:rPr>
          <w:rFonts w:ascii="Palatino Linotype" w:hAnsi="Palatino Linotype" w:cs="Times New Roman"/>
          <w:sz w:val="18"/>
          <w:szCs w:val="18"/>
          <w:lang w:val="en-US"/>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Πρβλ. https://el.wikipedia.org/wiki/%CE%A6%CE%B1%CE%AF%CE%B4%CF%81%CE%BF%CF%82_(%CE%B4%CE%B9%CE%AC%CE%BB%CE%BF%CE%B3%CE%BF%CF%82: Όταν τέλος η συζήτηση έφθασε στο αλφάβητο, είπε ο Θευθ: «Βασιλιά μου, οι Αιγύπτιοι θα γίνουν σοφότεροι μαθαίνοντας τα γράμματα και θα γίνουν ικανότεροι στην μνήμη· μνημονικό και μόρφωση έχουν βρει το φάρμακο τους!». Όμως ο βασιλιάς του είπε: «Θευθ, αξεπέραστε στις εφευρέσεις· άλλοι είναι ικανοί να γεννήσουν νια τέχνη κι άλλοι να κρίνουν πόση ωφέλεια ή ζημιά φέρνει η τέχνη αυτή σ΄ όσους θα την χρησιμοποιήσουν. Δες τώρα, είπες κι εσύ, από αγάπη, σαν πατέρας των γραμμάτων, το αντίθετο αποτέλεσμα από εκείνο που μπορούν να δώσουν. Γιατί αυτή σου η εφεύρεση θα φέρει χαλάρωμα στο μνημονικό εκείνων που θα τη μάθουν γιατί θα αδιαφορήσουν για την εξάσκησή του· περνά από το νου σου ότι, με το να βασανίζονται στα γράμματα, το μυαλό τους θα ανιστορεί τα όσα έμαθε με τη βοήθεια κάποιου που έρχεται από έξω, με ξένα σημάδια κι όχι από μέσα τους, από τη δύναμη του δικού τους μνημονικού· που πάει να πει ότι το φάρμακο που βρήκε δεν είναι για το μνημονικό, είναι για την </w:t>
      </w:r>
      <w:hyperlink r:id="rId6" w:tooltip="Υπόμνηση (δεν έχει γραφτεί ακόμα)" w:history="1">
        <w:r w:rsidRPr="00BE63DC">
          <w:rPr>
            <w:rStyle w:val="-"/>
            <w:rFonts w:ascii="Palatino Linotype" w:hAnsi="Palatino Linotype" w:cs="Times New Roman"/>
            <w:color w:val="auto"/>
            <w:sz w:val="18"/>
            <w:szCs w:val="18"/>
          </w:rPr>
          <w:t>υπόμνηση</w:t>
        </w:r>
      </w:hyperlink>
      <w:r w:rsidRPr="00BE63DC">
        <w:rPr>
          <w:rFonts w:ascii="Palatino Linotype" w:hAnsi="Palatino Linotype" w:cs="Times New Roman"/>
          <w:sz w:val="18"/>
          <w:szCs w:val="18"/>
        </w:rPr>
        <w:t>. Αυτό που με τη βοήθειά σου θ΄ αποχτήσουν οι μαθητές είναι σοφία για τα μάτια του κόσμου κι όχι η αληθινή· γιατί συσσωρεύοντας μέσα τους γνώσεις πολλές δίχως να μαθητέψουν σε δασκάλους θα φανταστούν ότι έχουν πολύ μυαλό, ενώ οι περισσότεροί τους δεν έχουν καθόλου και θα γίνουν ανυπόφοροι στις συζητήσεις, αφού εκεί που περιμέναμε να γίνουν σοφοί, έγιναν δοκησίσοφοι».</w:t>
      </w:r>
      <w:hyperlink r:id="rId7" w:anchor="p274c" w:tooltip="s:Φαίδρος" w:history="1">
        <w:r w:rsidRPr="00BE63DC">
          <w:rPr>
            <w:rStyle w:val="-"/>
            <w:rFonts w:ascii="Palatino Linotype" w:hAnsi="Palatino Linotype" w:cs="Times New Roman"/>
            <w:color w:val="auto"/>
            <w:sz w:val="18"/>
            <w:szCs w:val="18"/>
            <w:lang w:val="en-US"/>
          </w:rPr>
          <w:t>[274c-275b].</w:t>
        </w:r>
      </w:hyperlink>
    </w:p>
  </w:footnote>
  <w:footnote w:id="32">
    <w:p w:rsidR="00946918" w:rsidRPr="00BE63DC" w:rsidRDefault="00946918" w:rsidP="00BE63DC">
      <w:pPr>
        <w:pStyle w:val="3"/>
        <w:shd w:val="clear" w:color="auto" w:fill="FFFFFF"/>
        <w:spacing w:before="0" w:line="240" w:lineRule="auto"/>
        <w:jc w:val="both"/>
        <w:rPr>
          <w:rFonts w:ascii="Palatino Linotype" w:hAnsi="Palatino Linotype" w:cs="Times New Roman"/>
          <w:b w:val="0"/>
          <w:bCs w:val="0"/>
          <w:i/>
          <w:color w:val="auto"/>
          <w:sz w:val="18"/>
          <w:szCs w:val="18"/>
          <w:lang w:val="en-US"/>
        </w:rPr>
      </w:pPr>
      <w:r w:rsidRPr="00BE63DC">
        <w:rPr>
          <w:rStyle w:val="a5"/>
          <w:rFonts w:ascii="Palatino Linotype" w:hAnsi="Palatino Linotype" w:cs="Times New Roman"/>
          <w:color w:val="auto"/>
          <w:sz w:val="18"/>
          <w:szCs w:val="18"/>
        </w:rPr>
        <w:footnoteRef/>
      </w:r>
      <w:r w:rsidRPr="00BE63DC">
        <w:rPr>
          <w:rFonts w:ascii="Palatino Linotype" w:hAnsi="Palatino Linotype" w:cs="Times New Roman"/>
          <w:color w:val="auto"/>
          <w:sz w:val="18"/>
          <w:szCs w:val="18"/>
          <w:lang w:val="en-US"/>
        </w:rPr>
        <w:t xml:space="preserve"> </w:t>
      </w:r>
      <w:r w:rsidRPr="00BE63DC">
        <w:rPr>
          <w:rFonts w:ascii="Palatino Linotype" w:hAnsi="Palatino Linotype" w:cs="Times New Roman"/>
          <w:b w:val="0"/>
          <w:color w:val="auto"/>
          <w:sz w:val="18"/>
          <w:szCs w:val="18"/>
        </w:rPr>
        <w:t>Πρβλ</w:t>
      </w:r>
      <w:r w:rsidRPr="00BE63DC">
        <w:rPr>
          <w:rFonts w:ascii="Palatino Linotype" w:hAnsi="Palatino Linotype" w:cs="Times New Roman"/>
          <w:b w:val="0"/>
          <w:color w:val="auto"/>
          <w:sz w:val="18"/>
          <w:szCs w:val="18"/>
          <w:lang w:val="en-US"/>
        </w:rPr>
        <w:t xml:space="preserve">. </w:t>
      </w:r>
      <w:hyperlink r:id="rId8" w:history="1">
        <w:r w:rsidRPr="00BE63DC">
          <w:rPr>
            <w:rStyle w:val="-"/>
            <w:rFonts w:ascii="Palatino Linotype" w:hAnsi="Palatino Linotype" w:cs="Times New Roman"/>
            <w:b w:val="0"/>
            <w:bCs w:val="0"/>
            <w:color w:val="auto"/>
            <w:sz w:val="18"/>
            <w:szCs w:val="18"/>
            <w:u w:val="none"/>
            <w:lang w:val="en-US"/>
          </w:rPr>
          <w:t>The Scroll versus the Codex - Bibles, Wheels, and Brains</w:t>
        </w:r>
      </w:hyperlink>
      <w:r w:rsidRPr="00BE63DC">
        <w:rPr>
          <w:rFonts w:ascii="Palatino Linotype" w:hAnsi="Palatino Linotype" w:cs="Times New Roman"/>
          <w:b w:val="0"/>
          <w:bCs w:val="0"/>
          <w:color w:val="auto"/>
          <w:sz w:val="18"/>
          <w:szCs w:val="18"/>
          <w:lang w:val="en-US"/>
        </w:rPr>
        <w:t xml:space="preserve">, </w:t>
      </w:r>
      <w:hyperlink r:id="rId9" w:history="1">
        <w:proofErr w:type="gramStart"/>
        <w:r w:rsidRPr="00BE63DC">
          <w:rPr>
            <w:rStyle w:val="-"/>
            <w:rFonts w:ascii="Palatino Linotype" w:hAnsi="Palatino Linotype" w:cs="Times New Roman"/>
            <w:b w:val="0"/>
            <w:color w:val="auto"/>
            <w:sz w:val="18"/>
            <w:szCs w:val="18"/>
            <w:u w:val="none"/>
            <w:lang w:val="en-US"/>
          </w:rPr>
          <w:t>http://www.biblewheel.com/Canon/Scroll_vs_Codex.php</w:t>
        </w:r>
      </w:hyperlink>
      <w:r w:rsidRPr="00BE63DC">
        <w:rPr>
          <w:rFonts w:ascii="Palatino Linotype" w:hAnsi="Palatino Linotype" w:cs="Times New Roman"/>
          <w:color w:val="auto"/>
          <w:sz w:val="18"/>
          <w:szCs w:val="18"/>
          <w:lang w:val="en-US"/>
        </w:rPr>
        <w:t xml:space="preserve"> :</w:t>
      </w:r>
      <w:r w:rsidRPr="00BE63DC">
        <w:rPr>
          <w:rFonts w:ascii="Palatino Linotype" w:hAnsi="Palatino Linotype" w:cs="Times New Roman"/>
          <w:b w:val="0"/>
          <w:i/>
          <w:color w:val="auto"/>
          <w:sz w:val="18"/>
          <w:szCs w:val="18"/>
          <w:lang w:val="en-US"/>
        </w:rPr>
        <w:t>The</w:t>
      </w:r>
      <w:proofErr w:type="gramEnd"/>
      <w:r w:rsidRPr="00BE63DC">
        <w:rPr>
          <w:rFonts w:ascii="Palatino Linotype" w:hAnsi="Palatino Linotype" w:cs="Times New Roman"/>
          <w:b w:val="0"/>
          <w:i/>
          <w:color w:val="auto"/>
          <w:sz w:val="18"/>
          <w:szCs w:val="18"/>
          <w:lang w:val="en-US"/>
        </w:rPr>
        <w:t xml:space="preserve"> codex was a huge technological advance over the scroll for two reasons. First, it was much more </w:t>
      </w:r>
      <w:r w:rsidRPr="00BE63DC">
        <w:rPr>
          <w:rFonts w:ascii="Palatino Linotype" w:hAnsi="Palatino Linotype" w:cs="Times New Roman"/>
          <w:b w:val="0"/>
          <w:bCs w:val="0"/>
          <w:i/>
          <w:color w:val="auto"/>
          <w:sz w:val="18"/>
          <w:szCs w:val="18"/>
          <w:lang w:val="en-US"/>
        </w:rPr>
        <w:t>compact</w:t>
      </w:r>
      <w:r w:rsidRPr="00BE63DC">
        <w:rPr>
          <w:rFonts w:ascii="Palatino Linotype" w:hAnsi="Palatino Linotype" w:cs="Times New Roman"/>
          <w:b w:val="0"/>
          <w:i/>
          <w:color w:val="auto"/>
          <w:sz w:val="18"/>
          <w:szCs w:val="18"/>
          <w:lang w:val="en-US"/>
        </w:rPr>
        <w:t xml:space="preserve"> because its pages could be written on both sides. Scrolls were usually written on only on the inside since text on the unprotected outside would easily get smudged and effaced. Given the same amount of papyrus, a codex could hold twice as much text as a scroll. Second, the codex </w:t>
      </w:r>
      <w:r w:rsidRPr="00BE63DC">
        <w:rPr>
          <w:rFonts w:ascii="Palatino Linotype" w:hAnsi="Palatino Linotype" w:cs="Times New Roman"/>
          <w:b w:val="0"/>
          <w:i/>
          <w:color w:val="auto"/>
          <w:sz w:val="18"/>
          <w:szCs w:val="18"/>
          <w:highlight w:val="yellow"/>
          <w:lang w:val="en-US"/>
        </w:rPr>
        <w:t xml:space="preserve">allowed quick </w:t>
      </w:r>
      <w:r w:rsidRPr="00BE63DC">
        <w:rPr>
          <w:rFonts w:ascii="Palatino Linotype" w:hAnsi="Palatino Linotype" w:cs="Times New Roman"/>
          <w:b w:val="0"/>
          <w:bCs w:val="0"/>
          <w:i/>
          <w:color w:val="auto"/>
          <w:sz w:val="18"/>
          <w:szCs w:val="18"/>
          <w:highlight w:val="yellow"/>
          <w:lang w:val="en-US"/>
        </w:rPr>
        <w:t>random access</w:t>
      </w:r>
      <w:r w:rsidRPr="00BE63DC">
        <w:rPr>
          <w:rFonts w:ascii="Palatino Linotype" w:hAnsi="Palatino Linotype" w:cs="Times New Roman"/>
          <w:b w:val="0"/>
          <w:i/>
          <w:color w:val="auto"/>
          <w:sz w:val="18"/>
          <w:szCs w:val="18"/>
          <w:highlight w:val="yellow"/>
          <w:lang w:val="en-US"/>
        </w:rPr>
        <w:t xml:space="preserve"> to any of its content since one could simply turn to the appropriate page rather than having to "scroll" through the entire document</w:t>
      </w:r>
      <w:r w:rsidRPr="00BE63DC">
        <w:rPr>
          <w:rFonts w:ascii="Palatino Linotype" w:hAnsi="Palatino Linotype" w:cs="Times New Roman"/>
          <w:b w:val="0"/>
          <w:i/>
          <w:color w:val="auto"/>
          <w:sz w:val="18"/>
          <w:szCs w:val="18"/>
          <w:lang w:val="en-US"/>
        </w:rPr>
        <w:t xml:space="preserve">. Imagine trying to compare Scripture with Scripture; first, you would have to retrieve both scrolls, and then scroll all the way through each until you found the passages you were looking for. Furthermore, it would be very difficult to travel with a huge satchet of rolled up documents. The freedom afforded by the codex is immortalized in the image from the Catacombs of Domitilla. It shows the a circular leather box - a capsa - with a big shoulder strap stuffed full of scrolls with a codex, presumably holding the same content, </w:t>
      </w:r>
      <w:r w:rsidRPr="00BE63DC">
        <w:rPr>
          <w:rFonts w:ascii="Palatino Linotype" w:hAnsi="Palatino Linotype" w:cs="Times New Roman"/>
          <w:b w:val="0"/>
          <w:bCs w:val="0"/>
          <w:i/>
          <w:color w:val="auto"/>
          <w:sz w:val="18"/>
          <w:szCs w:val="18"/>
          <w:lang w:val="en-US"/>
        </w:rPr>
        <w:t>flying</w:t>
      </w:r>
      <w:r w:rsidRPr="00BE63DC">
        <w:rPr>
          <w:rFonts w:ascii="Palatino Linotype" w:hAnsi="Palatino Linotype" w:cs="Times New Roman"/>
          <w:b w:val="0"/>
          <w:i/>
          <w:color w:val="auto"/>
          <w:sz w:val="18"/>
          <w:szCs w:val="18"/>
          <w:lang w:val="en-US"/>
        </w:rPr>
        <w:t xml:space="preserve"> above it! The codex gave great freedom to the early Christian missionaries who could go forth with the Scriptures bound in a single Book. It seems likely that God inspired this invention to further His Gospel. The invention of the codex had a third effect of great significance: </w:t>
      </w:r>
      <w:r w:rsidRPr="00BE63DC">
        <w:rPr>
          <w:rFonts w:ascii="Palatino Linotype" w:hAnsi="Palatino Linotype" w:cs="Times New Roman"/>
          <w:b w:val="0"/>
          <w:bCs w:val="0"/>
          <w:i/>
          <w:color w:val="auto"/>
          <w:sz w:val="18"/>
          <w:szCs w:val="18"/>
          <w:lang w:val="en-US"/>
        </w:rPr>
        <w:t xml:space="preserve">it imposed a </w:t>
      </w:r>
      <w:r w:rsidRPr="00BE63DC">
        <w:rPr>
          <w:rFonts w:ascii="Palatino Linotype" w:hAnsi="Palatino Linotype" w:cs="Times New Roman"/>
          <w:b w:val="0"/>
          <w:bCs w:val="0"/>
          <w:i/>
          <w:color w:val="auto"/>
          <w:sz w:val="18"/>
          <w:szCs w:val="18"/>
          <w:u w:val="single"/>
          <w:lang w:val="en-US"/>
        </w:rPr>
        <w:t>fixed order</w:t>
      </w:r>
      <w:r w:rsidRPr="00BE63DC">
        <w:rPr>
          <w:rFonts w:ascii="Palatino Linotype" w:hAnsi="Palatino Linotype" w:cs="Times New Roman"/>
          <w:b w:val="0"/>
          <w:bCs w:val="0"/>
          <w:i/>
          <w:color w:val="auto"/>
          <w:sz w:val="18"/>
          <w:szCs w:val="18"/>
          <w:lang w:val="en-US"/>
        </w:rPr>
        <w:t xml:space="preserve"> to the books it contained.</w:t>
      </w:r>
      <w:r w:rsidRPr="00BE63DC">
        <w:rPr>
          <w:rFonts w:ascii="Palatino Linotype" w:hAnsi="Palatino Linotype" w:cs="Times New Roman"/>
          <w:b w:val="0"/>
          <w:i/>
          <w:color w:val="auto"/>
          <w:sz w:val="18"/>
          <w:szCs w:val="18"/>
          <w:lang w:val="en-US"/>
        </w:rPr>
        <w:t xml:space="preserve"> A collection of scrolls contains no intrinsic order. Any order needs to be imposed by either written or oral tradition. A bound codex, on the other hand, has an </w:t>
      </w:r>
      <w:r w:rsidRPr="00BE63DC">
        <w:rPr>
          <w:rFonts w:ascii="Palatino Linotype" w:hAnsi="Palatino Linotype" w:cs="Times New Roman"/>
          <w:b w:val="0"/>
          <w:bCs w:val="0"/>
          <w:i/>
          <w:color w:val="auto"/>
          <w:sz w:val="18"/>
          <w:szCs w:val="18"/>
          <w:lang w:val="en-US"/>
        </w:rPr>
        <w:t>intrinsic order</w:t>
      </w:r>
      <w:r w:rsidRPr="00BE63DC">
        <w:rPr>
          <w:rFonts w:ascii="Palatino Linotype" w:hAnsi="Palatino Linotype" w:cs="Times New Roman"/>
          <w:b w:val="0"/>
          <w:i/>
          <w:color w:val="auto"/>
          <w:sz w:val="18"/>
          <w:szCs w:val="18"/>
          <w:lang w:val="en-US"/>
        </w:rPr>
        <w:t xml:space="preserve"> by the mere fact of binding the books together. This ultimately led to the fixed order that we see in modern Bibles such as the King James Version, which is the foundation of the Bible Wheel.</w:t>
      </w:r>
    </w:p>
  </w:footnote>
  <w:footnote w:id="33">
    <w:p w:rsidR="00946918" w:rsidRPr="00BE63DC" w:rsidRDefault="00946918" w:rsidP="00BE63DC">
      <w:pPr>
        <w:spacing w:after="0" w:line="240" w:lineRule="auto"/>
        <w:jc w:val="both"/>
        <w:rPr>
          <w:rFonts w:ascii="Palatino Linotype" w:hAnsi="Palatino Linotype" w:cs="Times New Roman"/>
          <w:sz w:val="18"/>
          <w:szCs w:val="18"/>
          <w:lang w:val="de-DE"/>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de-DE"/>
        </w:rPr>
        <w:t xml:space="preserve"> R. Zimmermann, Ehe, Sexualitaet und Heiligkeit</w:t>
      </w:r>
      <w:r w:rsidRPr="00BE63DC">
        <w:rPr>
          <w:rFonts w:ascii="Palatino Linotype" w:hAnsi="Palatino Linotype" w:cs="Times New Roman"/>
          <w:i/>
          <w:iCs/>
          <w:sz w:val="18"/>
          <w:szCs w:val="18"/>
          <w:lang w:val="de-DE"/>
        </w:rPr>
        <w:t>.</w:t>
      </w:r>
      <w:r w:rsidRPr="00BE63DC">
        <w:rPr>
          <w:rFonts w:ascii="Palatino Linotype" w:hAnsi="Palatino Linotype" w:cs="Times New Roman"/>
          <w:iCs/>
          <w:sz w:val="18"/>
          <w:szCs w:val="18"/>
          <w:lang w:val="de-DE"/>
        </w:rPr>
        <w:t xml:space="preserve"> Aspekte einer Ehe-Ethik im Neuen Testament, </w:t>
      </w:r>
      <w:r w:rsidRPr="00BE63DC">
        <w:rPr>
          <w:rFonts w:ascii="Palatino Linotype" w:hAnsi="Palatino Linotype" w:cs="Times New Roman"/>
          <w:i/>
          <w:iCs/>
          <w:sz w:val="18"/>
          <w:szCs w:val="18"/>
          <w:lang w:val="de-DE"/>
        </w:rPr>
        <w:t>in: B. Heininger (Hg.), Ehe als Ernstfall der Geschlechterdifferenz. Herausforderungen f</w:t>
      </w:r>
      <w:r w:rsidRPr="00BE63DC">
        <w:rPr>
          <w:rFonts w:ascii="Palatino Linotype" w:hAnsi="Palatino Linotype" w:cs="Times New Roman"/>
          <w:i/>
          <w:iCs/>
          <w:sz w:val="18"/>
          <w:szCs w:val="18"/>
        </w:rPr>
        <w:t>ό</w:t>
      </w:r>
      <w:r w:rsidRPr="00BE63DC">
        <w:rPr>
          <w:rFonts w:ascii="Palatino Linotype" w:hAnsi="Palatino Linotype" w:cs="Times New Roman"/>
          <w:i/>
          <w:iCs/>
          <w:sz w:val="18"/>
          <w:szCs w:val="18"/>
          <w:lang w:val="de-DE"/>
        </w:rPr>
        <w:t xml:space="preserve">r Frau und Mann in kulturellen Symbolsystemen, </w:t>
      </w:r>
      <w:r w:rsidRPr="00BE63DC">
        <w:rPr>
          <w:rFonts w:ascii="Palatino Linotype" w:hAnsi="Palatino Linotype" w:cs="Times New Roman"/>
          <w:iCs/>
          <w:sz w:val="18"/>
          <w:szCs w:val="18"/>
          <w:lang w:val="de-DE"/>
        </w:rPr>
        <w:t xml:space="preserve">Berlin 2010, 87-113. </w:t>
      </w:r>
      <w:r w:rsidRPr="00BE63DC">
        <w:rPr>
          <w:rFonts w:ascii="Palatino Linotype" w:hAnsi="Palatino Linotype" w:cs="Times New Roman"/>
          <w:iCs/>
          <w:sz w:val="18"/>
          <w:szCs w:val="18"/>
        </w:rPr>
        <w:t>Πρβλ</w:t>
      </w:r>
      <w:r w:rsidRPr="00BE63DC">
        <w:rPr>
          <w:rFonts w:ascii="Palatino Linotype" w:hAnsi="Palatino Linotype" w:cs="Times New Roman"/>
          <w:iCs/>
          <w:sz w:val="18"/>
          <w:szCs w:val="18"/>
          <w:lang w:val="de-DE"/>
        </w:rPr>
        <w:t xml:space="preserve">. </w:t>
      </w:r>
      <w:r w:rsidRPr="00BE63DC">
        <w:rPr>
          <w:rFonts w:ascii="Palatino Linotype" w:hAnsi="Palatino Linotype" w:cs="Times New Roman"/>
          <w:iCs/>
          <w:sz w:val="18"/>
          <w:szCs w:val="18"/>
        </w:rPr>
        <w:t>Μ</w:t>
      </w:r>
      <w:r w:rsidRPr="00BE63DC">
        <w:rPr>
          <w:rFonts w:ascii="Palatino Linotype" w:hAnsi="Palatino Linotype" w:cs="Times New Roman"/>
          <w:iCs/>
          <w:sz w:val="18"/>
          <w:szCs w:val="18"/>
          <w:lang w:val="de-DE"/>
        </w:rPr>
        <w:t>. Theobald,</w:t>
      </w:r>
      <w:r w:rsidRPr="00BE63DC">
        <w:rPr>
          <w:rFonts w:ascii="Palatino Linotype" w:hAnsi="Palatino Linotype" w:cs="RotisSansSerif-ExtraBold"/>
          <w:b/>
          <w:bCs/>
          <w:sz w:val="18"/>
          <w:szCs w:val="18"/>
          <w:lang w:val="de-DE"/>
        </w:rPr>
        <w:t xml:space="preserve"> </w:t>
      </w:r>
      <w:r w:rsidRPr="00BE63DC">
        <w:rPr>
          <w:rFonts w:ascii="Palatino Linotype" w:hAnsi="Palatino Linotype" w:cs="RotisSansSerif-ExtraBold"/>
          <w:bCs/>
          <w:sz w:val="18"/>
          <w:szCs w:val="18"/>
          <w:lang w:val="de-DE"/>
        </w:rPr>
        <w:t xml:space="preserve">Paulus und die Sexualitae, </w:t>
      </w:r>
      <w:r w:rsidRPr="00BE63DC">
        <w:rPr>
          <w:rFonts w:ascii="Palatino Linotype" w:hAnsi="Palatino Linotype" w:cs="RotisSansSerif-ExtraBold"/>
          <w:b/>
          <w:bCs/>
          <w:sz w:val="18"/>
          <w:szCs w:val="18"/>
          <w:lang w:val="de-DE"/>
        </w:rPr>
        <w:t xml:space="preserve"> </w:t>
      </w:r>
      <w:r w:rsidRPr="00BE63DC">
        <w:rPr>
          <w:rFonts w:ascii="Palatino Linotype" w:hAnsi="Palatino Linotype" w:cs="Times New Roman"/>
          <w:iCs/>
          <w:sz w:val="18"/>
          <w:szCs w:val="18"/>
          <w:lang w:val="de-DE"/>
        </w:rPr>
        <w:t>https://www.bibelwerk.de/sixcms/media.php/169/BK_315_Theobald.pdf</w:t>
      </w:r>
    </w:p>
  </w:footnote>
  <w:footnote w:id="34">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Πρβλ. Σ. Δεσπότη, Η Θέση της Ενότητας Μκ.8,22-10,52</w:t>
      </w:r>
      <w:bookmarkStart w:id="0" w:name="_Toc75185865"/>
      <w:r w:rsidRPr="00BE63DC">
        <w:rPr>
          <w:rFonts w:ascii="Palatino Linotype" w:hAnsi="Palatino Linotype" w:cs="Times New Roman"/>
          <w:sz w:val="18"/>
          <w:szCs w:val="18"/>
        </w:rPr>
        <w:t xml:space="preserve"> στη δομή του κατά Μάρκον Ευαγγελίου</w:t>
      </w:r>
      <w:bookmarkStart w:id="1" w:name="_Toc75185866"/>
      <w:bookmarkEnd w:id="0"/>
      <w:r w:rsidRPr="00BE63DC">
        <w:rPr>
          <w:rFonts w:ascii="Palatino Linotype" w:hAnsi="Palatino Linotype" w:cs="Times New Roman"/>
          <w:sz w:val="18"/>
          <w:szCs w:val="18"/>
        </w:rPr>
        <w:t xml:space="preserve"> και το ‘Παιδίον’ ως μοτίβο και πρότυπο σε Αυτήν</w:t>
      </w:r>
      <w:bookmarkEnd w:id="1"/>
      <w:r w:rsidRPr="00BE63DC">
        <w:rPr>
          <w:rFonts w:ascii="Palatino Linotype" w:hAnsi="Palatino Linotype" w:cs="Times New Roman"/>
          <w:sz w:val="18"/>
          <w:szCs w:val="18"/>
        </w:rPr>
        <w:t xml:space="preserve">, </w:t>
      </w:r>
      <w:r w:rsidRPr="00BE63DC">
        <w:rPr>
          <w:rFonts w:ascii="Palatino Linotype" w:hAnsi="Palatino Linotype" w:cs="Times New Roman"/>
          <w:i/>
          <w:iCs/>
          <w:sz w:val="18"/>
          <w:szCs w:val="18"/>
        </w:rPr>
        <w:t>Αγία Γραφή και Σύγχρονος Άνθρωπος</w:t>
      </w:r>
      <w:r w:rsidRPr="00BE63DC">
        <w:rPr>
          <w:rFonts w:ascii="Palatino Linotype" w:hAnsi="Palatino Linotype" w:cs="Times New Roman"/>
          <w:sz w:val="18"/>
          <w:szCs w:val="18"/>
        </w:rPr>
        <w:t>, Τιμητικός τόμος στον Καθηγητή Ι. Καραβιδόπουλο, Θεσσαλονίκη: Πουρναρά 2005, 115-136.</w:t>
      </w:r>
    </w:p>
  </w:footnote>
  <w:footnote w:id="35">
    <w:p w:rsidR="00946918" w:rsidRPr="00BE63DC" w:rsidRDefault="00946918" w:rsidP="00BE63DC">
      <w:pPr>
        <w:pStyle w:val="Web"/>
        <w:spacing w:before="0" w:beforeAutospacing="0" w:after="0" w:afterAutospacing="0"/>
        <w:jc w:val="both"/>
        <w:rPr>
          <w:rFonts w:ascii="Palatino Linotype" w:hAnsi="Palatino Linotype"/>
          <w:sz w:val="18"/>
          <w:szCs w:val="18"/>
        </w:rPr>
      </w:pPr>
      <w:r w:rsidRPr="00BE63DC">
        <w:rPr>
          <w:rStyle w:val="a5"/>
          <w:rFonts w:ascii="Palatino Linotype" w:hAnsi="Palatino Linotype"/>
          <w:sz w:val="18"/>
          <w:szCs w:val="18"/>
        </w:rPr>
        <w:footnoteRef/>
      </w:r>
      <w:r w:rsidRPr="00BE63DC">
        <w:rPr>
          <w:rFonts w:ascii="Palatino Linotype" w:hAnsi="Palatino Linotype"/>
          <w:sz w:val="18"/>
          <w:szCs w:val="18"/>
        </w:rPr>
        <w:t xml:space="preserve"> http://www.techgear.gr/forget-social-media-fear-116470/: «Η σχέση μας με τα μέσα κοινωνικής δικτύωσης έχει εξελιχθεί σε έναν φαύλο κύκλο. Θέλουμε να εισέλθουμε στις αγαπημένες μας κοινωνικές πλατφόρμες για μοιραστούμε με όλες τις επαφές μας τα θετικά πράγματα που κάνουμε και τα οποία μας κάνουν να αισθανόμαστε καλά», σχολίασε ο Evgeny Chereshnev, επικεφαλής των Social Media της Kaspersky Lab.«Αλλά η πραγματικότητα είναι ότι ο καθένας κάνει το ίδιο πράγμα, έτσι όταν συνδεόμαστε στα μέσα κοινωνικής δικτύωσης, βομβαρδιζόμαστε με εικόνες και δημοσιεύσεις φίλων μας που διασκεδάζουν. Και φαίνεται σαν να απολαμβάνουν τη ζωή περισσότερο από εμάς. Είναι εύκολο να καταλάβει κανείς γιατί αυτό αφήνει στους ανθρώπους το αίσθημα της θλίψης και γιατί τόσοι πολλοί άνθρωποι έχουν σκεφτεί να εγκαταλείψουν εντελώς τα social media. Η δυσκολία έγκειται στο ότι οι άνθρωποι αισθάνονται παγιδευμένοι, επειδή τόσες πολλές από τις πολύτιμες αναμνήσεις τους είναι αποθηκευμένες στα social media και δεν θέλουν να χάσουν την πρόσβαση τους σε αυτές», πρόσθεσε ο ίδιος. </w:t>
      </w:r>
    </w:p>
  </w:footnote>
  <w:footnote w:id="36">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https</w:t>
      </w:r>
      <w:r w:rsidRPr="00BE63DC">
        <w:rPr>
          <w:rFonts w:ascii="Palatino Linotype" w:hAnsi="Palatino Linotype" w:cs="Times New Roman"/>
          <w:sz w:val="18"/>
          <w:szCs w:val="18"/>
        </w:rPr>
        <w:t>://</w:t>
      </w:r>
      <w:r w:rsidRPr="00BE63DC">
        <w:rPr>
          <w:rFonts w:ascii="Palatino Linotype" w:hAnsi="Palatino Linotype" w:cs="Times New Roman"/>
          <w:sz w:val="18"/>
          <w:szCs w:val="18"/>
          <w:lang w:val="en-US"/>
        </w:rPr>
        <w:t>en</w:t>
      </w:r>
      <w:r w:rsidRPr="00BE63DC">
        <w:rPr>
          <w:rFonts w:ascii="Palatino Linotype" w:hAnsi="Palatino Linotype" w:cs="Times New Roman"/>
          <w:sz w:val="18"/>
          <w:szCs w:val="18"/>
        </w:rPr>
        <w:t>.</w:t>
      </w:r>
      <w:r w:rsidRPr="00BE63DC">
        <w:rPr>
          <w:rFonts w:ascii="Palatino Linotype" w:hAnsi="Palatino Linotype" w:cs="Times New Roman"/>
          <w:sz w:val="18"/>
          <w:szCs w:val="18"/>
          <w:lang w:val="en-US"/>
        </w:rPr>
        <w:t>wikipedia</w:t>
      </w:r>
      <w:r w:rsidRPr="00BE63DC">
        <w:rPr>
          <w:rFonts w:ascii="Palatino Linotype" w:hAnsi="Palatino Linotype" w:cs="Times New Roman"/>
          <w:sz w:val="18"/>
          <w:szCs w:val="18"/>
        </w:rPr>
        <w:t>.</w:t>
      </w:r>
      <w:r w:rsidRPr="00BE63DC">
        <w:rPr>
          <w:rFonts w:ascii="Palatino Linotype" w:hAnsi="Palatino Linotype" w:cs="Times New Roman"/>
          <w:sz w:val="18"/>
          <w:szCs w:val="18"/>
          <w:lang w:val="en-US"/>
        </w:rPr>
        <w:t>org</w:t>
      </w:r>
      <w:r w:rsidRPr="00BE63DC">
        <w:rPr>
          <w:rFonts w:ascii="Palatino Linotype" w:hAnsi="Palatino Linotype" w:cs="Times New Roman"/>
          <w:sz w:val="18"/>
          <w:szCs w:val="18"/>
        </w:rPr>
        <w:t>/</w:t>
      </w:r>
      <w:r w:rsidRPr="00BE63DC">
        <w:rPr>
          <w:rFonts w:ascii="Palatino Linotype" w:hAnsi="Palatino Linotype" w:cs="Times New Roman"/>
          <w:sz w:val="18"/>
          <w:szCs w:val="18"/>
          <w:lang w:val="en-US"/>
        </w:rPr>
        <w:t>wiki</w:t>
      </w:r>
      <w:r w:rsidRPr="00BE63DC">
        <w:rPr>
          <w:rFonts w:ascii="Palatino Linotype" w:hAnsi="Palatino Linotype" w:cs="Times New Roman"/>
          <w:sz w:val="18"/>
          <w:szCs w:val="18"/>
        </w:rPr>
        <w:t>/</w:t>
      </w:r>
      <w:r w:rsidRPr="00BE63DC">
        <w:rPr>
          <w:rFonts w:ascii="Palatino Linotype" w:hAnsi="Palatino Linotype" w:cs="Times New Roman"/>
          <w:sz w:val="18"/>
          <w:szCs w:val="18"/>
          <w:lang w:val="en-US"/>
        </w:rPr>
        <w:t>Nocebo</w:t>
      </w:r>
    </w:p>
  </w:footnote>
  <w:footnote w:id="37">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Σημειωτέον ότι οι ιδρυτές των μέσων κοινωνικής δικτύωσης δεν εμφανίζονται πραγματικά πουθενά.</w:t>
      </w:r>
    </w:p>
  </w:footnote>
  <w:footnote w:id="38">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highlight w:val="yellow"/>
        </w:rPr>
        <w:t>Συνήθως</w:t>
      </w:r>
      <w:r w:rsidRPr="00BE63DC">
        <w:rPr>
          <w:rFonts w:ascii="Palatino Linotype" w:hAnsi="Palatino Linotype" w:cs="Times New Roman"/>
          <w:b/>
          <w:sz w:val="18"/>
          <w:szCs w:val="18"/>
          <w:highlight w:val="yellow"/>
        </w:rPr>
        <w:t xml:space="preserve"> </w:t>
      </w:r>
      <w:r w:rsidRPr="00BE63DC">
        <w:rPr>
          <w:rFonts w:ascii="Palatino Linotype" w:hAnsi="Palatino Linotype" w:cs="Times New Roman"/>
          <w:sz w:val="18"/>
          <w:szCs w:val="18"/>
          <w:highlight w:val="yellow"/>
        </w:rPr>
        <w:t>ελκυστικό προφίλ έχουν τύποι εσωστρεφείς και  νευρωτικοί</w:t>
      </w:r>
      <w:r w:rsidRPr="00BE63DC">
        <w:rPr>
          <w:rFonts w:ascii="Palatino Linotype" w:hAnsi="Palatino Linotype" w:cs="Times New Roman"/>
          <w:sz w:val="18"/>
          <w:szCs w:val="18"/>
        </w:rPr>
        <w:t>.</w:t>
      </w:r>
    </w:p>
  </w:footnote>
  <w:footnote w:id="39">
    <w:p w:rsidR="00946918" w:rsidRPr="00BE63DC" w:rsidRDefault="00946918" w:rsidP="00BE63DC">
      <w:pPr>
        <w:pStyle w:val="a4"/>
        <w:jc w:val="both"/>
        <w:rPr>
          <w:rFonts w:ascii="Palatino Linotype" w:hAnsi="Palatino Linotype" w:cs="Times New Roman"/>
          <w:sz w:val="18"/>
          <w:szCs w:val="18"/>
          <w:lang w:val="en-US"/>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en-US"/>
        </w:rPr>
        <w:t xml:space="preserve"> </w:t>
      </w:r>
      <w:r w:rsidRPr="00BE63DC">
        <w:rPr>
          <w:rFonts w:ascii="Palatino Linotype" w:hAnsi="Palatino Linotype" w:cs="Times New Roman"/>
          <w:sz w:val="18"/>
          <w:szCs w:val="18"/>
        </w:rPr>
        <w:t>Πρβλ</w:t>
      </w:r>
      <w:r w:rsidRPr="00BE63DC">
        <w:rPr>
          <w:rFonts w:ascii="Palatino Linotype" w:hAnsi="Palatino Linotype" w:cs="Times New Roman"/>
          <w:sz w:val="18"/>
          <w:szCs w:val="18"/>
          <w:lang w:val="en-US"/>
        </w:rPr>
        <w:t xml:space="preserve">. </w:t>
      </w:r>
      <w:hyperlink r:id="rId10" w:history="1">
        <w:r w:rsidRPr="00BE63DC">
          <w:rPr>
            <w:rFonts w:ascii="Palatino Linotype" w:eastAsia="Times New Roman" w:hAnsi="Palatino Linotype" w:cs="Times New Roman"/>
            <w:bCs/>
            <w:i/>
            <w:sz w:val="18"/>
            <w:szCs w:val="18"/>
            <w:lang w:val="en-US" w:eastAsia="el-GR"/>
          </w:rPr>
          <w:t>Face in a Book</w:t>
        </w:r>
      </w:hyperlink>
      <w:r w:rsidRPr="00BE63DC">
        <w:rPr>
          <w:rFonts w:ascii="Palatino Linotype" w:hAnsi="Palatino Linotype" w:cs="Times New Roman"/>
          <w:sz w:val="18"/>
          <w:szCs w:val="18"/>
          <w:lang w:val="en-US"/>
        </w:rPr>
        <w:t xml:space="preserve"> </w:t>
      </w:r>
      <w:hyperlink r:id="rId11" w:history="1">
        <w:r w:rsidRPr="00BE63DC">
          <w:rPr>
            <w:rStyle w:val="-"/>
            <w:rFonts w:ascii="Palatino Linotype" w:hAnsi="Palatino Linotype" w:cs="Times New Roman"/>
            <w:sz w:val="18"/>
            <w:szCs w:val="18"/>
            <w:lang w:val="en-US"/>
          </w:rPr>
          <w:t>http://www.getyourfaceinabook.com/</w:t>
        </w:r>
      </w:hyperlink>
      <w:r w:rsidRPr="00BE63DC">
        <w:rPr>
          <w:rFonts w:ascii="Palatino Linotype" w:hAnsi="Palatino Linotype" w:cs="Times New Roman"/>
          <w:sz w:val="18"/>
          <w:szCs w:val="18"/>
          <w:lang w:val="en-US"/>
        </w:rPr>
        <w:t xml:space="preserve">. </w:t>
      </w:r>
      <w:r w:rsidRPr="00BE63DC">
        <w:rPr>
          <w:rFonts w:ascii="Palatino Linotype" w:hAnsi="Palatino Linotype" w:cs="Times New Roman"/>
          <w:sz w:val="18"/>
          <w:szCs w:val="18"/>
        </w:rPr>
        <w:t>Επίσης</w:t>
      </w:r>
      <w:r w:rsidRPr="00BE63DC">
        <w:rPr>
          <w:rFonts w:ascii="Palatino Linotype" w:hAnsi="Palatino Linotype" w:cs="Times New Roman"/>
          <w:sz w:val="18"/>
          <w:szCs w:val="18"/>
          <w:lang w:val="en-US"/>
        </w:rPr>
        <w:t xml:space="preserve"> Ed. Keller and Brad Fay The Face-to-Face Book: Why Real Relationships Rule in a Digital Marketplace </w:t>
      </w:r>
      <w:hyperlink r:id="rId12" w:history="1">
        <w:r w:rsidRPr="00BE63DC">
          <w:rPr>
            <w:rStyle w:val="-"/>
            <w:rFonts w:ascii="Palatino Linotype" w:hAnsi="Palatino Linotype" w:cs="Times New Roman"/>
            <w:color w:val="auto"/>
            <w:sz w:val="18"/>
            <w:szCs w:val="18"/>
            <w:u w:val="none"/>
            <w:lang w:val="en-US"/>
          </w:rPr>
          <w:t>https://www.amazon.com/Face-Face-Book-Relationships-Marketplace/dp/1451640064</w:t>
        </w:r>
      </w:hyperlink>
    </w:p>
  </w:footnote>
  <w:footnote w:id="40">
    <w:p w:rsidR="00946918" w:rsidRPr="00BE63DC" w:rsidRDefault="00946918" w:rsidP="00BE63DC">
      <w:pPr>
        <w:pStyle w:val="1"/>
        <w:shd w:val="clear" w:color="auto" w:fill="FFFFFF"/>
        <w:spacing w:before="0" w:beforeAutospacing="0" w:after="0" w:afterAutospacing="0"/>
        <w:jc w:val="both"/>
        <w:rPr>
          <w:rFonts w:ascii="Palatino Linotype" w:hAnsi="Palatino Linotype"/>
          <w:b w:val="0"/>
          <w:bCs w:val="0"/>
          <w:color w:val="000000"/>
          <w:sz w:val="18"/>
          <w:szCs w:val="18"/>
        </w:rPr>
      </w:pPr>
      <w:r w:rsidRPr="00BE63DC">
        <w:rPr>
          <w:rStyle w:val="a5"/>
          <w:rFonts w:ascii="Palatino Linotype" w:hAnsi="Palatino Linotype"/>
          <w:b w:val="0"/>
          <w:sz w:val="18"/>
          <w:szCs w:val="18"/>
        </w:rPr>
        <w:footnoteRef/>
      </w:r>
      <w:r w:rsidRPr="00BE63DC">
        <w:rPr>
          <w:rFonts w:ascii="Palatino Linotype" w:hAnsi="Palatino Linotype"/>
          <w:b w:val="0"/>
          <w:sz w:val="18"/>
          <w:szCs w:val="18"/>
        </w:rPr>
        <w:t xml:space="preserve"> Πρβλ. Γ. Μπασκόζος </w:t>
      </w:r>
      <w:r w:rsidRPr="00BE63DC">
        <w:rPr>
          <w:rFonts w:ascii="Palatino Linotype" w:hAnsi="Palatino Linotype"/>
          <w:b w:val="0"/>
          <w:bCs w:val="0"/>
          <w:color w:val="000000"/>
          <w:sz w:val="18"/>
          <w:szCs w:val="18"/>
        </w:rPr>
        <w:t xml:space="preserve">Η </w:t>
      </w:r>
      <w:r w:rsidRPr="00BE63DC">
        <w:rPr>
          <w:rFonts w:ascii="Palatino Linotype" w:hAnsi="Palatino Linotype"/>
          <w:b w:val="0"/>
          <w:bCs w:val="0"/>
          <w:caps/>
          <w:color w:val="000000"/>
          <w:sz w:val="18"/>
          <w:szCs w:val="18"/>
        </w:rPr>
        <w:t>α</w:t>
      </w:r>
      <w:r w:rsidRPr="00BE63DC">
        <w:rPr>
          <w:rFonts w:ascii="Palatino Linotype" w:hAnsi="Palatino Linotype"/>
          <w:b w:val="0"/>
          <w:bCs w:val="0"/>
          <w:color w:val="000000"/>
          <w:sz w:val="18"/>
          <w:szCs w:val="18"/>
        </w:rPr>
        <w:t xml:space="preserve">νάγνωση στην </w:t>
      </w:r>
      <w:r w:rsidRPr="00BE63DC">
        <w:rPr>
          <w:rFonts w:ascii="Palatino Linotype" w:hAnsi="Palatino Linotype"/>
          <w:b w:val="0"/>
          <w:bCs w:val="0"/>
          <w:caps/>
          <w:color w:val="000000"/>
          <w:sz w:val="18"/>
          <w:szCs w:val="18"/>
        </w:rPr>
        <w:t>ε</w:t>
      </w:r>
      <w:r w:rsidRPr="00BE63DC">
        <w:rPr>
          <w:rFonts w:ascii="Palatino Linotype" w:hAnsi="Palatino Linotype"/>
          <w:b w:val="0"/>
          <w:bCs w:val="0"/>
          <w:color w:val="000000"/>
          <w:sz w:val="18"/>
          <w:szCs w:val="18"/>
        </w:rPr>
        <w:t xml:space="preserve">ποχή της Google </w:t>
      </w:r>
      <w:r w:rsidRPr="00BE63DC">
        <w:rPr>
          <w:rFonts w:ascii="Palatino Linotype" w:hAnsi="Palatino Linotype"/>
          <w:b w:val="0"/>
          <w:sz w:val="18"/>
          <w:szCs w:val="18"/>
          <w:lang w:val="en-US"/>
        </w:rPr>
        <w:t>http</w:t>
      </w:r>
      <w:r w:rsidRPr="00BE63DC">
        <w:rPr>
          <w:rFonts w:ascii="Palatino Linotype" w:hAnsi="Palatino Linotype"/>
          <w:b w:val="0"/>
          <w:sz w:val="18"/>
          <w:szCs w:val="18"/>
        </w:rPr>
        <w:t>://</w:t>
      </w:r>
      <w:r w:rsidRPr="00BE63DC">
        <w:rPr>
          <w:rFonts w:ascii="Palatino Linotype" w:hAnsi="Palatino Linotype"/>
          <w:b w:val="0"/>
          <w:sz w:val="18"/>
          <w:szCs w:val="18"/>
          <w:lang w:val="en-US"/>
        </w:rPr>
        <w:t>www</w:t>
      </w:r>
      <w:r w:rsidRPr="00BE63DC">
        <w:rPr>
          <w:rFonts w:ascii="Palatino Linotype" w:hAnsi="Palatino Linotype"/>
          <w:b w:val="0"/>
          <w:sz w:val="18"/>
          <w:szCs w:val="18"/>
        </w:rPr>
        <w:t>.</w:t>
      </w:r>
      <w:r w:rsidRPr="00BE63DC">
        <w:rPr>
          <w:rFonts w:ascii="Palatino Linotype" w:hAnsi="Palatino Linotype"/>
          <w:b w:val="0"/>
          <w:sz w:val="18"/>
          <w:szCs w:val="18"/>
          <w:lang w:val="en-US"/>
        </w:rPr>
        <w:t>tovima</w:t>
      </w:r>
      <w:r w:rsidRPr="00BE63DC">
        <w:rPr>
          <w:rFonts w:ascii="Palatino Linotype" w:hAnsi="Palatino Linotype"/>
          <w:b w:val="0"/>
          <w:sz w:val="18"/>
          <w:szCs w:val="18"/>
        </w:rPr>
        <w:t>.</w:t>
      </w:r>
      <w:r w:rsidRPr="00BE63DC">
        <w:rPr>
          <w:rFonts w:ascii="Palatino Linotype" w:hAnsi="Palatino Linotype"/>
          <w:b w:val="0"/>
          <w:sz w:val="18"/>
          <w:szCs w:val="18"/>
          <w:lang w:val="en-US"/>
        </w:rPr>
        <w:t>gr</w:t>
      </w:r>
      <w:r w:rsidRPr="00BE63DC">
        <w:rPr>
          <w:rFonts w:ascii="Palatino Linotype" w:hAnsi="Palatino Linotype"/>
          <w:b w:val="0"/>
          <w:sz w:val="18"/>
          <w:szCs w:val="18"/>
        </w:rPr>
        <w:t>/</w:t>
      </w:r>
      <w:r w:rsidRPr="00BE63DC">
        <w:rPr>
          <w:rFonts w:ascii="Palatino Linotype" w:hAnsi="Palatino Linotype"/>
          <w:b w:val="0"/>
          <w:sz w:val="18"/>
          <w:szCs w:val="18"/>
          <w:lang w:val="en-US"/>
        </w:rPr>
        <w:t>books</w:t>
      </w:r>
      <w:r w:rsidRPr="00BE63DC">
        <w:rPr>
          <w:rFonts w:ascii="Palatino Linotype" w:hAnsi="Palatino Linotype"/>
          <w:b w:val="0"/>
          <w:sz w:val="18"/>
          <w:szCs w:val="18"/>
        </w:rPr>
        <w:t>-</w:t>
      </w:r>
      <w:r w:rsidRPr="00BE63DC">
        <w:rPr>
          <w:rFonts w:ascii="Palatino Linotype" w:hAnsi="Palatino Linotype"/>
          <w:b w:val="0"/>
          <w:sz w:val="18"/>
          <w:szCs w:val="18"/>
          <w:lang w:val="en-US"/>
        </w:rPr>
        <w:t>ideas</w:t>
      </w:r>
      <w:r w:rsidRPr="00BE63DC">
        <w:rPr>
          <w:rFonts w:ascii="Palatino Linotype" w:hAnsi="Palatino Linotype"/>
          <w:b w:val="0"/>
          <w:sz w:val="18"/>
          <w:szCs w:val="18"/>
        </w:rPr>
        <w:t>/</w:t>
      </w:r>
      <w:r w:rsidRPr="00BE63DC">
        <w:rPr>
          <w:rFonts w:ascii="Palatino Linotype" w:hAnsi="Palatino Linotype"/>
          <w:b w:val="0"/>
          <w:sz w:val="18"/>
          <w:szCs w:val="18"/>
          <w:lang w:val="en-US"/>
        </w:rPr>
        <w:t>article</w:t>
      </w:r>
      <w:r w:rsidRPr="00BE63DC">
        <w:rPr>
          <w:rFonts w:ascii="Palatino Linotype" w:hAnsi="Palatino Linotype"/>
          <w:b w:val="0"/>
          <w:sz w:val="18"/>
          <w:szCs w:val="18"/>
        </w:rPr>
        <w:t>/?</w:t>
      </w:r>
      <w:r w:rsidRPr="00BE63DC">
        <w:rPr>
          <w:rFonts w:ascii="Palatino Linotype" w:hAnsi="Palatino Linotype"/>
          <w:b w:val="0"/>
          <w:sz w:val="18"/>
          <w:szCs w:val="18"/>
          <w:lang w:val="en-US"/>
        </w:rPr>
        <w:t>aid</w:t>
      </w:r>
      <w:r w:rsidRPr="00BE63DC">
        <w:rPr>
          <w:rFonts w:ascii="Palatino Linotype" w:hAnsi="Palatino Linotype"/>
          <w:b w:val="0"/>
          <w:sz w:val="18"/>
          <w:szCs w:val="18"/>
        </w:rPr>
        <w:t>=525684</w:t>
      </w:r>
    </w:p>
  </w:footnote>
  <w:footnote w:id="41">
    <w:p w:rsidR="00946918" w:rsidRPr="00BE63DC" w:rsidRDefault="00946918" w:rsidP="00BE63DC">
      <w:pPr>
        <w:spacing w:after="0" w:line="240" w:lineRule="auto"/>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w:t>
      </w:r>
      <w:r w:rsidRPr="00BE63DC">
        <w:rPr>
          <w:rStyle w:val="comment"/>
          <w:rFonts w:ascii="Palatino Linotype" w:hAnsi="Palatino Linotype" w:cs="Times New Roman"/>
          <w:sz w:val="18"/>
          <w:szCs w:val="18"/>
        </w:rPr>
        <w:t xml:space="preserve">Ξ. Αλμπανάκη, Η θρησκευτική πραγματικότητα μέσα από τον Κυβερνοχώρο. Θεσμικό πλαίσιο, προβληματικές και προεκτάσεις. </w:t>
      </w:r>
      <w:hyperlink r:id="rId13" w:history="1">
        <w:r w:rsidRPr="00BE63DC">
          <w:rPr>
            <w:rStyle w:val="-"/>
            <w:rFonts w:ascii="Palatino Linotype" w:hAnsi="Palatino Linotype" w:cs="Times New Roman"/>
            <w:sz w:val="18"/>
            <w:szCs w:val="18"/>
          </w:rPr>
          <w:t>http://www.educircle.gr/periodiko/images/teuxos/2013/3/teuxos3-6.pdf</w:t>
        </w:r>
      </w:hyperlink>
      <w:r w:rsidRPr="00BE63DC">
        <w:rPr>
          <w:rStyle w:val="comment"/>
          <w:rFonts w:ascii="Palatino Linotype" w:hAnsi="Palatino Linotype" w:cs="Times New Roman"/>
          <w:sz w:val="18"/>
          <w:szCs w:val="18"/>
        </w:rPr>
        <w:t xml:space="preserve"> </w:t>
      </w:r>
      <w:r w:rsidRPr="00BE63DC">
        <w:rPr>
          <w:rFonts w:ascii="Palatino Linotype" w:hAnsi="Palatino Linotype" w:cs="Times New Roman"/>
          <w:sz w:val="18"/>
          <w:szCs w:val="18"/>
          <w:shd w:val="clear" w:color="auto" w:fill="FFFFFF"/>
        </w:rPr>
        <w:t xml:space="preserve">Βλ. και την Εγκύκλιο </w:t>
      </w:r>
      <w:r w:rsidRPr="00BE63DC">
        <w:rPr>
          <w:rFonts w:ascii="Palatino Linotype" w:hAnsi="Palatino Linotype" w:cs="Times New Roman"/>
          <w:b/>
          <w:bCs/>
          <w:sz w:val="18"/>
          <w:szCs w:val="18"/>
          <w:shd w:val="clear" w:color="auto" w:fill="FFFFFF"/>
        </w:rPr>
        <w:t xml:space="preserve">«Λειτουργία ἱστοσελίδων ἐκ μέρους ἐκκλησιαστικῶν φορέων καί ἐκ μέρους κληρικῶν καί μοναχῶν» </w:t>
      </w:r>
      <w:hyperlink r:id="rId14" w:history="1">
        <w:r w:rsidRPr="00BE63DC">
          <w:rPr>
            <w:rStyle w:val="-"/>
            <w:rFonts w:ascii="Palatino Linotype" w:hAnsi="Palatino Linotype" w:cs="Times New Roman"/>
            <w:color w:val="auto"/>
            <w:sz w:val="18"/>
            <w:szCs w:val="18"/>
          </w:rPr>
          <w:t>http://www.imdlibrary.gr/index.php/el/2013-01-14-09-09-13/books/book/132-mantzaridi-g-orthodoksi-theologia-kai-koinoniki-zoi/2-books</w:t>
        </w:r>
      </w:hyperlink>
      <w:hyperlink r:id="rId15" w:history="1">
        <w:r w:rsidRPr="00BE63DC">
          <w:rPr>
            <w:rFonts w:ascii="Palatino Linotype" w:hAnsi="Palatino Linotype" w:cs="Times New Roman"/>
            <w:b/>
            <w:bCs/>
            <w:i/>
            <w:sz w:val="18"/>
            <w:szCs w:val="18"/>
          </w:rPr>
          <w:t>http://www.imdlibrary.gr/index.php/el/2013-01-14-09-09-13/periodika/synaksi/book/56-synaksi-50-aprilios-ioynios-1994/22-2013-03-21-12-46-45</w:t>
        </w:r>
      </w:hyperlink>
      <w:r w:rsidRPr="00BE63DC">
        <w:rPr>
          <w:rStyle w:val="comment"/>
          <w:rFonts w:ascii="Palatino Linotype" w:hAnsi="Palatino Linotype" w:cs="Times New Roman"/>
          <w:sz w:val="18"/>
          <w:szCs w:val="18"/>
        </w:rPr>
        <w:t xml:space="preserve"> Σχετικά άρθρα βλ. </w:t>
      </w:r>
      <w:r w:rsidRPr="00BE63DC">
        <w:rPr>
          <w:rFonts w:ascii="Palatino Linotype" w:hAnsi="Palatino Linotype" w:cs="Times New Roman"/>
          <w:b/>
          <w:color w:val="000000" w:themeColor="text1"/>
          <w:sz w:val="18"/>
          <w:szCs w:val="18"/>
          <w:highlight w:val="yellow"/>
        </w:rPr>
        <w:t xml:space="preserve">Κ. Κορναράκης Ο λόγος της Εκκλησίας και ο σύγχρονος άνθρωπος, </w:t>
      </w:r>
      <w:r w:rsidRPr="00BE63DC">
        <w:rPr>
          <w:rFonts w:ascii="Palatino Linotype" w:hAnsi="Palatino Linotype" w:cs="Times New Roman"/>
          <w:b/>
          <w:i/>
          <w:color w:val="000000" w:themeColor="text1"/>
          <w:sz w:val="18"/>
          <w:szCs w:val="18"/>
          <w:highlight w:val="yellow"/>
        </w:rPr>
        <w:t xml:space="preserve">Εφημέριος </w:t>
      </w:r>
      <w:r w:rsidRPr="00BE63DC">
        <w:rPr>
          <w:rFonts w:ascii="Palatino Linotype" w:hAnsi="Palatino Linotype" w:cs="Times New Roman"/>
          <w:b/>
          <w:color w:val="000000" w:themeColor="text1"/>
          <w:sz w:val="18"/>
          <w:szCs w:val="18"/>
          <w:highlight w:val="yellow"/>
        </w:rPr>
        <w:t xml:space="preserve"> 61 (2012) 12-14 + 62 (2103) 10-13. Του</w:t>
      </w:r>
      <w:r w:rsidRPr="00BE63DC">
        <w:rPr>
          <w:rFonts w:ascii="Palatino Linotype" w:hAnsi="Palatino Linotype" w:cs="Times New Roman"/>
          <w:b/>
          <w:color w:val="000000" w:themeColor="text1"/>
          <w:sz w:val="18"/>
          <w:szCs w:val="18"/>
          <w:highlight w:val="yellow"/>
          <w:lang w:val="en-US"/>
        </w:rPr>
        <w:t xml:space="preserve"> </w:t>
      </w:r>
      <w:r w:rsidRPr="00BE63DC">
        <w:rPr>
          <w:rFonts w:ascii="Palatino Linotype" w:hAnsi="Palatino Linotype" w:cs="Times New Roman"/>
          <w:b/>
          <w:color w:val="000000" w:themeColor="text1"/>
          <w:sz w:val="18"/>
          <w:szCs w:val="18"/>
          <w:highlight w:val="yellow"/>
        </w:rPr>
        <w:t>ιδίου</w:t>
      </w:r>
      <w:r w:rsidRPr="00BE63DC">
        <w:rPr>
          <w:rFonts w:ascii="Palatino Linotype" w:hAnsi="Palatino Linotype" w:cs="Times New Roman"/>
          <w:b/>
          <w:color w:val="000000" w:themeColor="text1"/>
          <w:sz w:val="18"/>
          <w:szCs w:val="18"/>
          <w:highlight w:val="yellow"/>
          <w:lang w:val="en-US"/>
        </w:rPr>
        <w:t>, Bloggers in the name</w:t>
      </w:r>
      <w:r w:rsidRPr="00BE63DC">
        <w:rPr>
          <w:rFonts w:ascii="Palatino Linotype" w:hAnsi="Palatino Linotype" w:cs="Times New Roman"/>
          <w:sz w:val="18"/>
          <w:szCs w:val="18"/>
          <w:highlight w:val="yellow"/>
          <w:lang w:val="en-US"/>
        </w:rPr>
        <w:t xml:space="preserve"> </w:t>
      </w:r>
      <w:r w:rsidRPr="00BE63DC">
        <w:rPr>
          <w:rFonts w:ascii="Palatino Linotype" w:hAnsi="Palatino Linotype" w:cs="Times New Roman"/>
          <w:b/>
          <w:bCs/>
          <w:sz w:val="18"/>
          <w:szCs w:val="18"/>
          <w:highlight w:val="yellow"/>
          <w:lang w:val="en-US"/>
        </w:rPr>
        <w:t>Bloggers in the name of Christ</w:t>
      </w:r>
      <w:r w:rsidRPr="00BE63DC">
        <w:rPr>
          <w:rFonts w:ascii="Palatino Linotype" w:hAnsi="Palatino Linotype" w:cs="Times New Roman"/>
          <w:sz w:val="18"/>
          <w:szCs w:val="18"/>
          <w:highlight w:val="yellow"/>
          <w:lang w:val="en-US"/>
        </w:rPr>
        <w:t xml:space="preserve">: </w:t>
      </w:r>
      <w:r w:rsidRPr="00BE63DC">
        <w:rPr>
          <w:rFonts w:ascii="Palatino Linotype" w:hAnsi="Palatino Linotype" w:cs="Times New Roman"/>
          <w:b/>
          <w:bCs/>
          <w:sz w:val="18"/>
          <w:szCs w:val="18"/>
          <w:highlight w:val="yellow"/>
          <w:lang w:val="en-US"/>
        </w:rPr>
        <w:t>The Orthodox faith in network and “private” theologies in Greece today.</w:t>
      </w:r>
      <w:r w:rsidRPr="00BE63DC">
        <w:rPr>
          <w:rFonts w:ascii="Palatino Linotype" w:hAnsi="Palatino Linotype" w:cs="Times New Roman"/>
          <w:b/>
          <w:bCs/>
          <w:sz w:val="18"/>
          <w:szCs w:val="18"/>
          <w:lang w:val="en-US"/>
        </w:rPr>
        <w:t xml:space="preserve"> </w:t>
      </w:r>
      <w:r w:rsidRPr="00BE63DC">
        <w:rPr>
          <w:rStyle w:val="comment"/>
          <w:rFonts w:ascii="Palatino Linotype" w:hAnsi="Palatino Linotype" w:cs="Times New Roman"/>
          <w:sz w:val="18"/>
          <w:szCs w:val="18"/>
        </w:rPr>
        <w:t xml:space="preserve">Π. Καραμούζης, Η αναπαραγωγή των θρησκευτικών Δομών Εξουσίας στο Διαδίκτυο, </w:t>
      </w:r>
      <w:r w:rsidRPr="00BE63DC">
        <w:rPr>
          <w:rStyle w:val="comment"/>
          <w:rFonts w:ascii="Palatino Linotype" w:hAnsi="Palatino Linotype" w:cs="Times New Roman"/>
          <w:i/>
          <w:sz w:val="18"/>
          <w:szCs w:val="18"/>
        </w:rPr>
        <w:t>Παιδαγωγικά Ρεύματα στο Αιγαίο – Θεωρείο</w:t>
      </w:r>
      <w:r w:rsidRPr="00BE63DC">
        <w:rPr>
          <w:rStyle w:val="comment"/>
          <w:rFonts w:ascii="Palatino Linotype" w:hAnsi="Palatino Linotype" w:cs="Times New Roman"/>
          <w:sz w:val="18"/>
          <w:szCs w:val="18"/>
        </w:rPr>
        <w:t xml:space="preserve"> </w:t>
      </w:r>
      <w:hyperlink r:id="rId16" w:history="1">
        <w:r w:rsidRPr="00BE63DC">
          <w:rPr>
            <w:rStyle w:val="-"/>
            <w:rFonts w:ascii="Palatino Linotype" w:eastAsia="Times New Roman" w:hAnsi="Palatino Linotype" w:cs="Times New Roman"/>
            <w:sz w:val="18"/>
            <w:szCs w:val="18"/>
            <w:lang w:eastAsia="el-GR"/>
          </w:rPr>
          <w:t>https://drive.google.com/drive/folders/0B_GoxQ-H17_dWXVqSE1jVDBDOW8?usp=sharing</w:t>
        </w:r>
      </w:hyperlink>
      <w:r w:rsidRPr="00BE63DC">
        <w:rPr>
          <w:rFonts w:ascii="Palatino Linotype" w:eastAsia="Times New Roman" w:hAnsi="Palatino Linotype" w:cs="Times New Roman"/>
          <w:sz w:val="18"/>
          <w:szCs w:val="18"/>
          <w:lang w:eastAsia="el-GR"/>
        </w:rPr>
        <w:t>. Του ιδίου:</w:t>
      </w:r>
      <w:r w:rsidRPr="00BE63DC">
        <w:rPr>
          <w:rFonts w:ascii="Palatino Linotype" w:hAnsi="Palatino Linotype" w:cs="Times New Roman"/>
          <w:sz w:val="18"/>
          <w:szCs w:val="18"/>
        </w:rPr>
        <w:t xml:space="preserve"> Η διαχείριση διαδικτυακού υλικού ως δεξιότητα του ατόμου στην κοινωνία της πληροφορίας και ο ρόλος της εκπαίδευσης</w:t>
      </w:r>
      <w:r w:rsidRPr="00BE63DC">
        <w:rPr>
          <w:rFonts w:ascii="Palatino Linotype" w:eastAsia="Times New Roman" w:hAnsi="Palatino Linotype" w:cs="Times New Roman"/>
          <w:sz w:val="18"/>
          <w:szCs w:val="18"/>
          <w:lang w:eastAsia="el-GR"/>
        </w:rPr>
        <w:t xml:space="preserve">, Παιδαγωγικές Διαστάσεις των Νέων Μέσων, Σ. Αλιβίζος, (επιμ.) Αθήνα: Γρηγόρης 2009 126-155. </w:t>
      </w:r>
    </w:p>
  </w:footnote>
  <w:footnote w:id="42">
    <w:p w:rsidR="00946918" w:rsidRPr="00BE63DC" w:rsidRDefault="00946918" w:rsidP="00BE63DC">
      <w:pPr>
        <w:pStyle w:val="a4"/>
        <w:jc w:val="both"/>
        <w:rPr>
          <w:rFonts w:ascii="Palatino Linotype" w:eastAsia="Calibri" w:hAnsi="Palatino Linotype" w:cs="Times New Roman"/>
          <w:sz w:val="18"/>
          <w:szCs w:val="18"/>
        </w:rPr>
      </w:pPr>
      <w:r w:rsidRPr="00BE63DC">
        <w:rPr>
          <w:rStyle w:val="a5"/>
          <w:rFonts w:ascii="Palatino Linotype" w:eastAsia="Calibri" w:hAnsi="Palatino Linotype" w:cs="Times New Roman"/>
          <w:sz w:val="18"/>
          <w:szCs w:val="18"/>
        </w:rPr>
        <w:footnoteRef/>
      </w:r>
      <w:r w:rsidRPr="00BE63DC">
        <w:rPr>
          <w:rFonts w:ascii="Palatino Linotype" w:eastAsia="Calibri" w:hAnsi="Palatino Linotype" w:cs="Times New Roman"/>
          <w:sz w:val="18"/>
          <w:szCs w:val="18"/>
        </w:rPr>
        <w:t xml:space="preserve"> Πρβλ. Σοφ. Αντιγόνη 450. Μένανδρος Απ. 654. Διογ. Λαέρτιος 7.85.</w:t>
      </w:r>
    </w:p>
  </w:footnote>
  <w:footnote w:id="43">
    <w:p w:rsidR="00946918" w:rsidRPr="00BE63DC" w:rsidRDefault="00946918" w:rsidP="00BE63DC">
      <w:pPr>
        <w:autoSpaceDE w:val="0"/>
        <w:autoSpaceDN w:val="0"/>
        <w:adjustRightInd w:val="0"/>
        <w:spacing w:after="0" w:line="240" w:lineRule="auto"/>
        <w:jc w:val="both"/>
        <w:rPr>
          <w:rFonts w:ascii="Palatino Linotype" w:hAnsi="Palatino Linotype" w:cs="Times New Roman"/>
          <w:sz w:val="18"/>
          <w:szCs w:val="18"/>
          <w:lang w:val="de-DE" w:bidi="he-IL"/>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Αὐτὴ μὲ κυριότερους ἐκπροσώπους τοὺς </w:t>
      </w:r>
      <w:r w:rsidRPr="00BE63DC">
        <w:rPr>
          <w:rFonts w:ascii="Palatino Linotype" w:hAnsi="Palatino Linotype" w:cs="Times New Roman"/>
          <w:sz w:val="18"/>
          <w:szCs w:val="18"/>
          <w:lang w:val="en-GB"/>
        </w:rPr>
        <w:t>J</w:t>
      </w:r>
      <w:r w:rsidRPr="00BE63DC">
        <w:rPr>
          <w:rFonts w:ascii="Palatino Linotype" w:hAnsi="Palatino Linotype" w:cs="Times New Roman"/>
          <w:sz w:val="18"/>
          <w:szCs w:val="18"/>
        </w:rPr>
        <w:t xml:space="preserve">. </w:t>
      </w:r>
      <w:proofErr w:type="gramStart"/>
      <w:r w:rsidRPr="00BE63DC">
        <w:rPr>
          <w:rFonts w:ascii="Palatino Linotype" w:hAnsi="Palatino Linotype" w:cs="Times New Roman"/>
          <w:sz w:val="18"/>
          <w:szCs w:val="18"/>
          <w:lang w:val="en-GB"/>
        </w:rPr>
        <w:t>Dunn</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GB"/>
        </w:rPr>
        <w:t>K</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GB"/>
        </w:rPr>
        <w:t>Stendahl</w:t>
      </w:r>
      <w:r w:rsidRPr="00BE63DC">
        <w:rPr>
          <w:rFonts w:ascii="Palatino Linotype" w:hAnsi="Palatino Linotype" w:cs="Times New Roman"/>
          <w:sz w:val="18"/>
          <w:szCs w:val="18"/>
        </w:rPr>
        <w:t xml:space="preserve"> καὶ Ε.-</w:t>
      </w:r>
      <w:r w:rsidRPr="00BE63DC">
        <w:rPr>
          <w:rFonts w:ascii="Palatino Linotype" w:hAnsi="Palatino Linotype" w:cs="Times New Roman"/>
          <w:sz w:val="18"/>
          <w:szCs w:val="18"/>
          <w:lang w:val="en-US"/>
        </w:rPr>
        <w:t>P</w:t>
      </w:r>
      <w:r w:rsidRPr="00BE63DC">
        <w:rPr>
          <w:rFonts w:ascii="Palatino Linotype" w:hAnsi="Palatino Linotype" w:cs="Times New Roman"/>
          <w:sz w:val="18"/>
          <w:szCs w:val="18"/>
        </w:rPr>
        <w:t>.</w:t>
      </w:r>
      <w:proofErr w:type="gramEnd"/>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Sanders</w:t>
      </w:r>
      <w:r w:rsidRPr="00BE63DC">
        <w:rPr>
          <w:rFonts w:ascii="Palatino Linotype" w:hAnsi="Palatino Linotype" w:cs="Times New Roman"/>
          <w:sz w:val="18"/>
          <w:szCs w:val="18"/>
        </w:rPr>
        <w:t xml:space="preserve"> ἔχει ἀνασκευάσει τὴν κλασικὴ λουθηρανικὴ «εἰκόνα» τοῦ ᾿Ιουδαϊσμοῦ τῶν μεσοδιαθηκικῶν χρόνων ὡς μίας θρησκείας αὐστηρὰ καὶ ἀποκλειστικὰ νομικιστικῆς, καθὼς ἡ ἐκλογὴ, ἡ διαθήκη καὶ ἡ ἐπαγγελία εἶχαν τὸ χαρακτήρα τῆς χάριτος ποὺ συνιστᾶ δῶρο ζωῆς. Συνεπῶς δὲν ὑφίσταται ἡ διαλεκτικὴ ἀντίθεση μεταξὺ πίστεως καὶ ἔργων. Σύμφωνα μὲ τὴ Νέα Προοπτικὴ τὸ ἐρώτημα τοῦ Π. δὲν εἶναι «πῶς οἰκειοποιοῦμαι ἀτομικὰ τὴν χάρη ἀπό τὸν Θεό» ἀλλά πῶς εἶναι δυνατὸν χριστιανοὶ ἄλλων ἐθνοτήτων νὰ οἰκειοποιηθοῦν τὴ σωτηρία καὶ τὶς ἐπαγγελίες τοῦ ᾿Ισραήλ, χωρὶς νὰ γίνουν οἱ ἴδιοι ᾿Ιουδαῖοι. Σύμφωνα</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μὲ</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τὸν</w:t>
      </w:r>
      <w:r w:rsidRPr="00BE63DC">
        <w:rPr>
          <w:rFonts w:ascii="Palatino Linotype" w:hAnsi="Palatino Linotype" w:cs="Times New Roman"/>
          <w:sz w:val="18"/>
          <w:szCs w:val="18"/>
          <w:lang w:val="de-DE"/>
        </w:rPr>
        <w:t xml:space="preserve"> J. Frey, Das Judentum des Paulus, </w:t>
      </w:r>
      <w:r w:rsidRPr="00BE63DC">
        <w:rPr>
          <w:rFonts w:ascii="Palatino Linotype" w:hAnsi="Palatino Linotype" w:cs="Times New Roman"/>
          <w:i/>
          <w:sz w:val="18"/>
          <w:szCs w:val="18"/>
          <w:lang w:val="de-DE"/>
        </w:rPr>
        <w:t xml:space="preserve">Paulus. Leben-Umwelt-Werk-Briefe </w:t>
      </w:r>
      <w:r w:rsidRPr="00BE63DC">
        <w:rPr>
          <w:rFonts w:ascii="Palatino Linotype" w:hAnsi="Palatino Linotype" w:cs="Times New Roman"/>
          <w:sz w:val="18"/>
          <w:szCs w:val="18"/>
          <w:lang w:val="de-DE"/>
        </w:rPr>
        <w:t xml:space="preserve">(O. Wischmeyer hrsg.),Tübingen und Basel: A.Francke 5-43, </w:t>
      </w:r>
      <w:r w:rsidRPr="00BE63DC">
        <w:rPr>
          <w:rFonts w:ascii="Palatino Linotype" w:hAnsi="Palatino Linotype" w:cs="Times New Roman"/>
          <w:sz w:val="18"/>
          <w:szCs w:val="18"/>
        </w:rPr>
        <w:t>ἐδῶ</w:t>
      </w:r>
      <w:r w:rsidRPr="00BE63DC">
        <w:rPr>
          <w:rFonts w:ascii="Palatino Linotype" w:hAnsi="Palatino Linotype" w:cs="Times New Roman"/>
          <w:sz w:val="18"/>
          <w:szCs w:val="18"/>
          <w:lang w:val="de-DE"/>
        </w:rPr>
        <w:t xml:space="preserve"> 35 </w:t>
      </w:r>
      <w:r w:rsidRPr="00BE63DC">
        <w:rPr>
          <w:rFonts w:ascii="Palatino Linotype" w:hAnsi="Palatino Linotype" w:cs="Times New Roman"/>
          <w:sz w:val="18"/>
          <w:szCs w:val="18"/>
        </w:rPr>
        <w:t>κ</w:t>
      </w:r>
      <w:r w:rsidRPr="00BE63DC">
        <w:rPr>
          <w:rFonts w:ascii="Palatino Linotype" w:hAnsi="Palatino Linotype" w:cs="Times New Roman"/>
          <w:sz w:val="18"/>
          <w:szCs w:val="18"/>
          <w:lang w:val="de-DE"/>
        </w:rPr>
        <w:t>.</w:t>
      </w:r>
      <w:r w:rsidRPr="00BE63DC">
        <w:rPr>
          <w:rFonts w:ascii="Palatino Linotype" w:hAnsi="Palatino Linotype" w:cs="Times New Roman"/>
          <w:sz w:val="18"/>
          <w:szCs w:val="18"/>
        </w:rPr>
        <w:t>ἑ</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ἡ</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κριτικὴ</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ἐναντίον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τῆς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Νέας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Προοπτικῆς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ἑστιάζει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στὰ</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ἑξῆς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α</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ἔστω</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κι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ἄν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ἡ</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ἰδεατὴ</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ὑπακοὴ</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δὲν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γίνεται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γιὰ</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ἀντιμισθία</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ἀλλὰ</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χάριν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τοῦ</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θελήματος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τοῦ</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Θεοῦ</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ἤ</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τῶν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ἰδίων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ἐντολῶν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σέ</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πολλά</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κείμενα</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ἡ</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σωτηρία</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συνδέεται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μὲ</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τὴν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τήρηση</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τῶν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ἐντολῶν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ἐνῶ</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ἀντίστροφα</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ἡ</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κόλαση</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μὲ</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τὴν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ἀνυπακοὴ</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ἀρχὴ</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τῆς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ἀνταπόδοσης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β</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Ἡ</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ἄποψη</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τοῦ</w:t>
      </w:r>
      <w:r w:rsidRPr="00BE63DC">
        <w:rPr>
          <w:rFonts w:ascii="Palatino Linotype" w:hAnsi="Palatino Linotype" w:cs="Times New Roman"/>
          <w:sz w:val="18"/>
          <w:szCs w:val="18"/>
          <w:lang w:val="de-DE"/>
        </w:rPr>
        <w:t xml:space="preserve"> Dunn </w:t>
      </w:r>
      <w:r w:rsidRPr="00BE63DC">
        <w:rPr>
          <w:rFonts w:ascii="Palatino Linotype" w:hAnsi="Palatino Linotype" w:cs="Times New Roman"/>
          <w:sz w:val="18"/>
          <w:szCs w:val="18"/>
        </w:rPr>
        <w:t>ὅτι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ὁ</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μὲ</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τὰ</w:t>
      </w:r>
      <w:r w:rsidRPr="00BE63DC">
        <w:rPr>
          <w:rFonts w:ascii="Palatino Linotype" w:hAnsi="Palatino Linotype" w:cs="Times New Roman"/>
          <w:sz w:val="18"/>
          <w:szCs w:val="18"/>
          <w:lang w:val="de-DE"/>
        </w:rPr>
        <w:t xml:space="preserve"> </w:t>
      </w:r>
      <w:r w:rsidRPr="00BE63DC">
        <w:rPr>
          <w:rFonts w:ascii="Palatino Linotype" w:hAnsi="Palatino Linotype" w:cs="Times New Roman"/>
          <w:i/>
          <w:iCs/>
          <w:sz w:val="18"/>
          <w:szCs w:val="18"/>
        </w:rPr>
        <w:t>ἔργα</w:t>
      </w:r>
      <w:r w:rsidRPr="00BE63DC">
        <w:rPr>
          <w:rFonts w:ascii="Palatino Linotype" w:hAnsi="Palatino Linotype" w:cs="Times New Roman"/>
          <w:i/>
          <w:iCs/>
          <w:sz w:val="18"/>
          <w:szCs w:val="18"/>
          <w:lang w:val="de-DE"/>
        </w:rPr>
        <w:t xml:space="preserve"> </w:t>
      </w:r>
      <w:r w:rsidRPr="00BE63DC">
        <w:rPr>
          <w:rFonts w:ascii="Palatino Linotype" w:hAnsi="Palatino Linotype" w:cs="Times New Roman"/>
          <w:i/>
          <w:iCs/>
          <w:sz w:val="18"/>
          <w:szCs w:val="18"/>
        </w:rPr>
        <w:t>τοῦ</w:t>
      </w:r>
      <w:r w:rsidRPr="00BE63DC">
        <w:rPr>
          <w:rFonts w:ascii="Palatino Linotype" w:hAnsi="Palatino Linotype" w:cs="Times New Roman"/>
          <w:i/>
          <w:iCs/>
          <w:sz w:val="18"/>
          <w:szCs w:val="18"/>
          <w:lang w:val="de-DE"/>
        </w:rPr>
        <w:t xml:space="preserve"> </w:t>
      </w:r>
      <w:r w:rsidRPr="00BE63DC">
        <w:rPr>
          <w:rFonts w:ascii="Palatino Linotype" w:hAnsi="Palatino Linotype" w:cs="Times New Roman"/>
          <w:i/>
          <w:iCs/>
          <w:sz w:val="18"/>
          <w:szCs w:val="18"/>
        </w:rPr>
        <w:t>Νόμου</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ὑπονοεῖ</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τὴν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περιτομὴ</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καὶ</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τὶς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ἐντολὲς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ποὺ</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σχετίζονται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μὲ</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τὸ</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φαγητὸ</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καὶ</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σηματοδοτοῦν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τὰ</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ὁρόσημα</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ποὺ</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διαφοροποιοῦν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τοὺς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᾿Ιουδαίους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μὲ</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τὰ</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ἔθνη</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ἴσως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ἰσχύει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γιὰ</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τὸ</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Γαλ</w:t>
      </w:r>
      <w:r w:rsidRPr="00BE63DC">
        <w:rPr>
          <w:rFonts w:ascii="Palatino Linotype" w:hAnsi="Palatino Linotype" w:cs="Times New Roman"/>
          <w:sz w:val="18"/>
          <w:szCs w:val="18"/>
          <w:lang w:val="de-DE"/>
        </w:rPr>
        <w:t xml:space="preserve">. 2,16 </w:t>
      </w:r>
      <w:r w:rsidRPr="00BE63DC">
        <w:rPr>
          <w:rFonts w:ascii="Palatino Linotype" w:hAnsi="Palatino Linotype" w:cs="Times New Roman"/>
          <w:sz w:val="18"/>
          <w:szCs w:val="18"/>
        </w:rPr>
        <w:t>κ</w:t>
      </w:r>
      <w:r w:rsidRPr="00BE63DC">
        <w:rPr>
          <w:rFonts w:ascii="Palatino Linotype" w:hAnsi="Palatino Linotype" w:cs="Times New Roman"/>
          <w:sz w:val="18"/>
          <w:szCs w:val="18"/>
          <w:lang w:val="de-DE"/>
        </w:rPr>
        <w:t>.</w:t>
      </w:r>
      <w:r w:rsidRPr="00BE63DC">
        <w:rPr>
          <w:rFonts w:ascii="Palatino Linotype" w:hAnsi="Palatino Linotype" w:cs="Times New Roman"/>
          <w:sz w:val="18"/>
          <w:szCs w:val="18"/>
        </w:rPr>
        <w:t>ἑ</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ὄχι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ὅμως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καὶ</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γιὰ</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τὸ</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Ρωμ</w:t>
      </w:r>
      <w:r w:rsidRPr="00BE63DC">
        <w:rPr>
          <w:rFonts w:ascii="Palatino Linotype" w:hAnsi="Palatino Linotype" w:cs="Times New Roman"/>
          <w:sz w:val="18"/>
          <w:szCs w:val="18"/>
          <w:lang w:val="de-DE"/>
        </w:rPr>
        <w:t xml:space="preserve">. 3,20. </w:t>
      </w:r>
      <w:r w:rsidRPr="00BE63DC">
        <w:rPr>
          <w:rFonts w:ascii="Palatino Linotype" w:hAnsi="Palatino Linotype" w:cs="Times New Roman"/>
          <w:sz w:val="18"/>
          <w:szCs w:val="18"/>
        </w:rPr>
        <w:t>Ὁ</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συγκεκριμένος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ὅρος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σύμφωνα</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μὲ</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τὸν</w:t>
      </w:r>
      <w:r w:rsidRPr="00BE63DC">
        <w:rPr>
          <w:rFonts w:ascii="Palatino Linotype" w:hAnsi="Palatino Linotype" w:cs="Times New Roman"/>
          <w:sz w:val="18"/>
          <w:szCs w:val="18"/>
          <w:lang w:val="de-DE"/>
        </w:rPr>
        <w:t xml:space="preserve"> M. Bachmann </w:t>
      </w:r>
      <w:r w:rsidRPr="00BE63DC">
        <w:rPr>
          <w:rFonts w:ascii="Palatino Linotype" w:hAnsi="Palatino Linotype" w:cs="Times New Roman"/>
          <w:sz w:val="18"/>
          <w:szCs w:val="18"/>
        </w:rPr>
        <w:t>δὲ</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συνδέεται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μὲ</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συνΝομες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ἀνθρώπινες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πράξεις</w:t>
      </w:r>
      <w:r w:rsidRPr="00BE63DC">
        <w:rPr>
          <w:rFonts w:ascii="Palatino Linotype" w:hAnsi="Palatino Linotype" w:cs="Times New Roman"/>
          <w:sz w:val="18"/>
          <w:szCs w:val="18"/>
          <w:lang w:val="de-DE"/>
        </w:rPr>
        <w:t xml:space="preserve"> (F. Anemarie) </w:t>
      </w:r>
      <w:r w:rsidRPr="00BE63DC">
        <w:rPr>
          <w:rFonts w:ascii="Palatino Linotype" w:hAnsi="Palatino Linotype" w:cs="Times New Roman"/>
          <w:sz w:val="18"/>
          <w:szCs w:val="18"/>
        </w:rPr>
        <w:t>ἀλλὰ</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μὲ</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διατάξεις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τῆς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Τορά</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τὶς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Χαλαχότ</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ποὺ</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πρέπει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νὰ</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μετουσιωθοῦν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σὲ</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πράξη</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γιὰ</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νὰ</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ὑπάρξει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δικαίωση</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Ὁ</w:t>
      </w:r>
      <w:r w:rsidRPr="00BE63DC">
        <w:rPr>
          <w:rFonts w:ascii="Palatino Linotype" w:hAnsi="Palatino Linotype" w:cs="Times New Roman"/>
          <w:sz w:val="18"/>
          <w:szCs w:val="18"/>
          <w:lang w:val="de-DE"/>
        </w:rPr>
        <w:t xml:space="preserve"> </w:t>
      </w:r>
      <w:r w:rsidRPr="00BE63DC">
        <w:rPr>
          <w:rFonts w:ascii="Palatino Linotype" w:hAnsi="Palatino Linotype" w:cs="Times New Roman"/>
          <w:caps/>
          <w:sz w:val="18"/>
          <w:szCs w:val="18"/>
          <w:lang w:val="de-DE"/>
        </w:rPr>
        <w:t>k</w:t>
      </w:r>
      <w:r w:rsidRPr="00BE63DC">
        <w:rPr>
          <w:rFonts w:ascii="Palatino Linotype" w:hAnsi="Palatino Linotype" w:cs="Times New Roman"/>
          <w:sz w:val="18"/>
          <w:szCs w:val="18"/>
          <w:lang w:val="de-DE"/>
        </w:rPr>
        <w:t xml:space="preserve">. Haacker </w:t>
      </w:r>
      <w:r w:rsidRPr="00BE63DC">
        <w:rPr>
          <w:rFonts w:ascii="Palatino Linotype" w:hAnsi="Palatino Linotype" w:cs="Times New Roman"/>
          <w:sz w:val="18"/>
          <w:szCs w:val="18"/>
        </w:rPr>
        <w:t>τὰ</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κατανοεῖ</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ὡς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λατρευτικὲς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διατάξεις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σὲ</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ἀντίθεση</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μὲ</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ἠθικές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ἐνέργειες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κάτι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ποὺ</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δὲ</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δικαιώνεται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ἀπόλυτα</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ἀπὸ</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τὸ</w:t>
      </w:r>
      <w:r w:rsidRPr="00BE63DC">
        <w:rPr>
          <w:rFonts w:ascii="Palatino Linotype" w:hAnsi="Palatino Linotype" w:cs="Times New Roman"/>
          <w:sz w:val="18"/>
          <w:szCs w:val="18"/>
          <w:lang w:val="de-DE"/>
        </w:rPr>
        <w:t xml:space="preserve"> 4QMMT C 27-31. </w:t>
      </w:r>
      <w:r w:rsidRPr="00BE63DC">
        <w:rPr>
          <w:rFonts w:ascii="Palatino Linotype" w:hAnsi="Palatino Linotype" w:cs="Times New Roman"/>
          <w:sz w:val="18"/>
          <w:szCs w:val="18"/>
        </w:rPr>
        <w:t>γ</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Ἡ</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καύχηση</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ποὺ</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ἀπορρίπτει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ὁ</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δὲ</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σχετίζεται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μόνον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μὲ</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τὴν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ἐθνότητά</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του</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ἀλλὰ</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καὶ</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μὲ</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τὴν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ὑπακοή</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ποὺ</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συνδέεται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μὲ</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τὴν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ἐκλογή</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Τὸ</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βασικὸ</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ἐρώτημα</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τοῦ</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σχετίζεται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μὲ</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τὴ</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θέση</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τῶν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ἀνθρώπων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ἐνώπιον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τοῦ</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Θεοῦ</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καὶ</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ὄχι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μόνο</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μὲ</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τὴ</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μετοχὴ</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τῶν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ἐθνῶν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στὸ</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λαὸ</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τοῦ</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Θεοῦ</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δ</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Ἡ</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σκέψη</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ἔχει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ἐσχατολογικὸ</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χαρακτήρα</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καθὼς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θεωρεῖ</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ὁλόκληρη</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τὴν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ἀνθρωπότητα</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ἐνώπιον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τοῦ</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Δικαστηρίου</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γι᾿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αὐτὸ</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καὶ</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χρησιμοποιεῖ</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δικανικοὺς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ὅρους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καὶ</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ἔννοιες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δικαιοσύνη</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μὲ</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τὴ</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σημασία</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τῆς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δικαίωσης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ε</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Ἡ</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Νέα</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Προοπτική</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ἀγνοεῖ</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τὴν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ἀνθρωπολογικὴ</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ἀφετηρία</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τοῦ</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Ἀποστόλου</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τῶν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Ἐθνῶν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ὅτι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ἡ</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ἀνθρώπινη</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θέληση</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ἔστω</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κι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ἄν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θέλει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τὸ</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καλό</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δὲν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μπορεῖ</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νὰ</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τὸ</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πραγματοποιήσει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κάτι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ποὺ</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ἀντίκειται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στὸ</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Δτ</w:t>
      </w:r>
      <w:r w:rsidRPr="00BE63DC">
        <w:rPr>
          <w:rFonts w:ascii="Palatino Linotype" w:hAnsi="Palatino Linotype" w:cs="Times New Roman"/>
          <w:sz w:val="18"/>
          <w:szCs w:val="18"/>
          <w:lang w:val="de-DE"/>
        </w:rPr>
        <w:t xml:space="preserve">. 30,11-14. </w:t>
      </w:r>
    </w:p>
  </w:footnote>
  <w:footnote w:id="44">
    <w:p w:rsidR="00946918" w:rsidRPr="00BE63DC" w:rsidRDefault="00946918" w:rsidP="00BE63DC">
      <w:pPr>
        <w:pStyle w:val="a4"/>
        <w:jc w:val="both"/>
        <w:rPr>
          <w:rFonts w:ascii="Palatino Linotype" w:hAnsi="Palatino Linotype" w:cs="Times New Roman"/>
          <w:sz w:val="18"/>
          <w:szCs w:val="18"/>
          <w:lang w:val="de-DE"/>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Το</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άρθρο</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του</w:t>
      </w:r>
      <w:r w:rsidRPr="00BE63DC">
        <w:rPr>
          <w:rFonts w:ascii="Palatino Linotype" w:hAnsi="Palatino Linotype" w:cs="Times New Roman"/>
          <w:sz w:val="18"/>
          <w:szCs w:val="18"/>
          <w:lang w:val="de-DE"/>
        </w:rPr>
        <w:t xml:space="preserve"> M. Wolter, </w:t>
      </w:r>
      <w:r w:rsidRPr="00BE63DC">
        <w:rPr>
          <w:rFonts w:ascii="Palatino Linotype" w:hAnsi="Palatino Linotype" w:cs="Times New Roman"/>
          <w:sz w:val="18"/>
          <w:szCs w:val="18"/>
        </w:rPr>
        <w:t>πρωτοδημοσιεύτηκε</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με</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τίτλο</w:t>
      </w:r>
      <w:r w:rsidRPr="00BE63DC">
        <w:rPr>
          <w:rFonts w:ascii="Palatino Linotype" w:hAnsi="Palatino Linotype" w:cs="Times New Roman"/>
          <w:sz w:val="18"/>
          <w:szCs w:val="18"/>
          <w:lang w:val="de-DE"/>
        </w:rPr>
        <w:t xml:space="preserve"> Paulinische Ethik als angewandte Ekklesiologie, </w:t>
      </w:r>
      <w:r w:rsidRPr="00BE63DC">
        <w:rPr>
          <w:rFonts w:ascii="Palatino Linotype" w:hAnsi="Palatino Linotype" w:cs="Times New Roman"/>
          <w:sz w:val="18"/>
          <w:szCs w:val="18"/>
        </w:rPr>
        <w:t>στο</w:t>
      </w:r>
      <w:r w:rsidRPr="00BE63DC">
        <w:rPr>
          <w:rFonts w:ascii="Palatino Linotype" w:hAnsi="Palatino Linotype" w:cs="Times New Roman"/>
          <w:sz w:val="18"/>
          <w:szCs w:val="18"/>
          <w:lang w:val="de-DE"/>
        </w:rPr>
        <w:t xml:space="preserve"> </w:t>
      </w:r>
      <w:r w:rsidRPr="00BE63DC">
        <w:rPr>
          <w:rFonts w:ascii="Palatino Linotype" w:hAnsi="Palatino Linotype" w:cs="Times New Roman"/>
          <w:i/>
          <w:sz w:val="18"/>
          <w:szCs w:val="18"/>
          <w:lang w:val="de-DE"/>
        </w:rPr>
        <w:t>Sacra Scripta</w:t>
      </w:r>
      <w:r w:rsidRPr="00BE63DC">
        <w:rPr>
          <w:rFonts w:ascii="Palatino Linotype" w:hAnsi="Palatino Linotype" w:cs="Times New Roman"/>
          <w:sz w:val="18"/>
          <w:szCs w:val="18"/>
          <w:lang w:val="de-DE"/>
        </w:rPr>
        <w:t xml:space="preserve"> V.</w:t>
      </w:r>
      <w:r w:rsidRPr="00BE63DC">
        <w:rPr>
          <w:rFonts w:ascii="Palatino Linotype" w:hAnsi="Palatino Linotype" w:cs="Times New Roman"/>
          <w:sz w:val="18"/>
          <w:szCs w:val="18"/>
        </w:rPr>
        <w:t>Ι</w:t>
      </w:r>
      <w:r w:rsidRPr="00BE63DC">
        <w:rPr>
          <w:rFonts w:ascii="Palatino Linotype" w:hAnsi="Palatino Linotype" w:cs="Times New Roman"/>
          <w:sz w:val="18"/>
          <w:szCs w:val="18"/>
          <w:lang w:val="de-DE"/>
        </w:rPr>
        <w:t xml:space="preserve"> (2008) 45-57.</w:t>
      </w:r>
    </w:p>
  </w:footnote>
  <w:footnote w:id="45">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Πρβλ. ήδη τα λόγια του Αριστοτέλη περί </w:t>
      </w:r>
      <w:r w:rsidRPr="00BE63DC">
        <w:rPr>
          <w:rFonts w:ascii="Palatino Linotype" w:hAnsi="Palatino Linotype" w:cs="Times New Roman"/>
          <w:i/>
          <w:sz w:val="18"/>
          <w:szCs w:val="18"/>
        </w:rPr>
        <w:t>ἠθικῆς θεωρίας</w:t>
      </w:r>
      <w:r w:rsidRPr="00BE63DC">
        <w:rPr>
          <w:rFonts w:ascii="Palatino Linotype" w:hAnsi="Palatino Linotype" w:cs="Times New Roman"/>
          <w:sz w:val="18"/>
          <w:szCs w:val="18"/>
        </w:rPr>
        <w:t xml:space="preserve"> στα </w:t>
      </w:r>
      <w:r w:rsidRPr="00BE63DC">
        <w:rPr>
          <w:rFonts w:ascii="Palatino Linotype" w:hAnsi="Palatino Linotype" w:cs="Times New Roman"/>
          <w:i/>
          <w:sz w:val="18"/>
          <w:szCs w:val="18"/>
        </w:rPr>
        <w:t>Ἀναλυτ. Ύστερα</w:t>
      </w:r>
      <w:r w:rsidRPr="00BE63DC">
        <w:rPr>
          <w:rFonts w:ascii="Palatino Linotype" w:hAnsi="Palatino Linotype" w:cs="Times New Roman"/>
          <w:sz w:val="18"/>
          <w:szCs w:val="18"/>
        </w:rPr>
        <w:t>, Ι,33 (89</w:t>
      </w:r>
      <w:r w:rsidRPr="00BE63DC">
        <w:rPr>
          <w:rFonts w:ascii="Palatino Linotype" w:hAnsi="Palatino Linotype" w:cs="Times New Roman"/>
          <w:sz w:val="18"/>
          <w:szCs w:val="18"/>
          <w:lang w:val="en-US"/>
        </w:rPr>
        <w:t>b</w:t>
      </w:r>
      <w:r w:rsidRPr="00BE63DC">
        <w:rPr>
          <w:rFonts w:ascii="Palatino Linotype" w:hAnsi="Palatino Linotype" w:cs="Times New Roman"/>
          <w:sz w:val="18"/>
          <w:szCs w:val="18"/>
        </w:rPr>
        <w:t xml:space="preserve">9)· βλ. επίσης Ε. </w:t>
      </w:r>
      <w:proofErr w:type="gramStart"/>
      <w:r w:rsidRPr="00BE63DC">
        <w:rPr>
          <w:rFonts w:ascii="Palatino Linotype" w:hAnsi="Palatino Linotype" w:cs="Times New Roman"/>
          <w:sz w:val="18"/>
          <w:szCs w:val="18"/>
          <w:lang w:val="en-US"/>
        </w:rPr>
        <w:t>Herms</w:t>
      </w:r>
      <w:r w:rsidRPr="00BE63DC">
        <w:rPr>
          <w:rFonts w:ascii="Palatino Linotype" w:hAnsi="Palatino Linotype" w:cs="Times New Roman"/>
          <w:sz w:val="18"/>
          <w:szCs w:val="18"/>
        </w:rPr>
        <w:t xml:space="preserve">, άρθρο </w:t>
      </w:r>
      <w:r w:rsidRPr="00BE63DC">
        <w:rPr>
          <w:rFonts w:ascii="Palatino Linotype" w:hAnsi="Palatino Linotype" w:cs="Times New Roman"/>
          <w:sz w:val="18"/>
          <w:szCs w:val="18"/>
          <w:lang w:val="de-DE"/>
        </w:rPr>
        <w:t>Ethik</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I</w:t>
      </w:r>
      <w:r w:rsidRPr="00BE63DC">
        <w:rPr>
          <w:rFonts w:ascii="Palatino Linotype" w:hAnsi="Palatino Linotype" w:cs="Times New Roman"/>
          <w:sz w:val="18"/>
          <w:szCs w:val="18"/>
        </w:rPr>
        <w:t xml:space="preserve">, </w:t>
      </w:r>
      <w:r w:rsidRPr="00BE63DC">
        <w:rPr>
          <w:rFonts w:ascii="Palatino Linotype" w:hAnsi="Palatino Linotype" w:cs="Times New Roman"/>
          <w:i/>
          <w:sz w:val="18"/>
          <w:szCs w:val="18"/>
          <w:lang w:val="de-DE"/>
        </w:rPr>
        <w:t>RGG</w:t>
      </w:r>
      <w:r w:rsidRPr="00BE63DC">
        <w:rPr>
          <w:rFonts w:ascii="Palatino Linotype" w:hAnsi="Palatino Linotype" w:cs="Times New Roman"/>
          <w:sz w:val="18"/>
          <w:szCs w:val="18"/>
          <w:vertAlign w:val="superscript"/>
        </w:rPr>
        <w:t>4</w:t>
      </w:r>
      <w:r w:rsidRPr="00BE63DC">
        <w:rPr>
          <w:rFonts w:ascii="Palatino Linotype" w:hAnsi="Palatino Linotype" w:cs="Times New Roman"/>
          <w:sz w:val="18"/>
          <w:szCs w:val="18"/>
        </w:rPr>
        <w:t xml:space="preserve"> 2 (1999) σσ.</w:t>
      </w:r>
      <w:proofErr w:type="gramEnd"/>
      <w:r w:rsidRPr="00BE63DC">
        <w:rPr>
          <w:rFonts w:ascii="Palatino Linotype" w:hAnsi="Palatino Linotype" w:cs="Times New Roman"/>
          <w:sz w:val="18"/>
          <w:szCs w:val="18"/>
        </w:rPr>
        <w:t xml:space="preserve"> 1598–1601, στήλη 1598: „</w:t>
      </w:r>
      <w:r w:rsidRPr="00BE63DC">
        <w:rPr>
          <w:rFonts w:ascii="Palatino Linotype" w:hAnsi="Palatino Linotype" w:cs="Times New Roman"/>
          <w:sz w:val="18"/>
          <w:szCs w:val="18"/>
          <w:lang w:val="de-DE"/>
        </w:rPr>
        <w:t>Theorieunternehmen</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T</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Rendtorff</w:t>
      </w:r>
      <w:r w:rsidRPr="00BE63DC">
        <w:rPr>
          <w:rFonts w:ascii="Palatino Linotype" w:hAnsi="Palatino Linotype" w:cs="Times New Roman"/>
          <w:sz w:val="18"/>
          <w:szCs w:val="18"/>
        </w:rPr>
        <w:t xml:space="preserve">, άρθρο </w:t>
      </w:r>
      <w:r w:rsidRPr="00BE63DC">
        <w:rPr>
          <w:rFonts w:ascii="Palatino Linotype" w:hAnsi="Palatino Linotype" w:cs="Times New Roman"/>
          <w:sz w:val="18"/>
          <w:szCs w:val="18"/>
          <w:lang w:val="de-DE"/>
        </w:rPr>
        <w:t>Ethik</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V</w:t>
      </w:r>
      <w:r w:rsidRPr="00BE63DC">
        <w:rPr>
          <w:rFonts w:ascii="Palatino Linotype" w:hAnsi="Palatino Linotype" w:cs="Times New Roman"/>
          <w:sz w:val="18"/>
          <w:szCs w:val="18"/>
        </w:rPr>
        <w:t>.</w:t>
      </w:r>
      <w:r w:rsidRPr="00BE63DC">
        <w:rPr>
          <w:rFonts w:ascii="Palatino Linotype" w:hAnsi="Palatino Linotype" w:cs="Times New Roman"/>
          <w:sz w:val="18"/>
          <w:szCs w:val="18"/>
          <w:lang w:val="de-DE"/>
        </w:rPr>
        <w:t>II</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TRE</w:t>
      </w:r>
      <w:r w:rsidRPr="00BE63DC">
        <w:rPr>
          <w:rFonts w:ascii="Palatino Linotype" w:hAnsi="Palatino Linotype" w:cs="Times New Roman"/>
          <w:sz w:val="18"/>
          <w:szCs w:val="18"/>
        </w:rPr>
        <w:t xml:space="preserve"> 10 (1982) σσ. 481–517· </w:t>
      </w:r>
      <w:r w:rsidRPr="00BE63DC">
        <w:rPr>
          <w:rFonts w:ascii="Palatino Linotype" w:hAnsi="Palatino Linotype" w:cs="Times New Roman"/>
          <w:sz w:val="18"/>
          <w:szCs w:val="18"/>
          <w:lang w:val="de-DE"/>
        </w:rPr>
        <w:t>M</w:t>
      </w:r>
      <w:r w:rsidRPr="00BE63DC">
        <w:rPr>
          <w:rFonts w:ascii="Palatino Linotype" w:hAnsi="Palatino Linotype" w:cs="Times New Roman"/>
          <w:sz w:val="18"/>
          <w:szCs w:val="18"/>
        </w:rPr>
        <w:t>. Η</w:t>
      </w:r>
      <w:r w:rsidRPr="00BE63DC">
        <w:rPr>
          <w:rFonts w:ascii="Palatino Linotype" w:hAnsi="Palatino Linotype" w:cs="Times New Roman"/>
          <w:sz w:val="18"/>
          <w:szCs w:val="18"/>
          <w:lang w:val="de-DE"/>
        </w:rPr>
        <w:t>onecker</w:t>
      </w:r>
      <w:r w:rsidRPr="00BE63DC">
        <w:rPr>
          <w:rFonts w:ascii="Palatino Linotype" w:hAnsi="Palatino Linotype" w:cs="Times New Roman"/>
          <w:sz w:val="18"/>
          <w:szCs w:val="18"/>
        </w:rPr>
        <w:t xml:space="preserve">, </w:t>
      </w:r>
      <w:r w:rsidRPr="00BE63DC">
        <w:rPr>
          <w:rFonts w:ascii="Palatino Linotype" w:hAnsi="Palatino Linotype" w:cs="Times New Roman"/>
          <w:i/>
          <w:sz w:val="18"/>
          <w:szCs w:val="18"/>
          <w:lang w:val="de-DE"/>
        </w:rPr>
        <w:t>Einf</w:t>
      </w:r>
      <w:r w:rsidRPr="00BE63DC">
        <w:rPr>
          <w:rFonts w:ascii="Palatino Linotype" w:hAnsi="Palatino Linotype" w:cs="Times New Roman"/>
          <w:i/>
          <w:sz w:val="18"/>
          <w:szCs w:val="18"/>
        </w:rPr>
        <w:t>ü</w:t>
      </w:r>
      <w:r w:rsidRPr="00BE63DC">
        <w:rPr>
          <w:rFonts w:ascii="Palatino Linotype" w:hAnsi="Palatino Linotype" w:cs="Times New Roman"/>
          <w:i/>
          <w:sz w:val="18"/>
          <w:szCs w:val="18"/>
          <w:lang w:val="de-DE"/>
        </w:rPr>
        <w:t>hrung</w:t>
      </w:r>
      <w:r w:rsidRPr="00BE63DC">
        <w:rPr>
          <w:rFonts w:ascii="Palatino Linotype" w:hAnsi="Palatino Linotype" w:cs="Times New Roman"/>
          <w:i/>
          <w:sz w:val="18"/>
          <w:szCs w:val="18"/>
        </w:rPr>
        <w:t xml:space="preserve"> </w:t>
      </w:r>
      <w:r w:rsidRPr="00BE63DC">
        <w:rPr>
          <w:rFonts w:ascii="Palatino Linotype" w:hAnsi="Palatino Linotype" w:cs="Times New Roman"/>
          <w:i/>
          <w:sz w:val="18"/>
          <w:szCs w:val="18"/>
          <w:lang w:val="de-DE"/>
        </w:rPr>
        <w:t>in</w:t>
      </w:r>
      <w:r w:rsidRPr="00BE63DC">
        <w:rPr>
          <w:rFonts w:ascii="Palatino Linotype" w:hAnsi="Palatino Linotype" w:cs="Times New Roman"/>
          <w:i/>
          <w:sz w:val="18"/>
          <w:szCs w:val="18"/>
        </w:rPr>
        <w:t xml:space="preserve"> </w:t>
      </w:r>
      <w:r w:rsidRPr="00BE63DC">
        <w:rPr>
          <w:rFonts w:ascii="Palatino Linotype" w:hAnsi="Palatino Linotype" w:cs="Times New Roman"/>
          <w:i/>
          <w:sz w:val="18"/>
          <w:szCs w:val="18"/>
          <w:lang w:val="de-DE"/>
        </w:rPr>
        <w:t>die</w:t>
      </w:r>
      <w:r w:rsidRPr="00BE63DC">
        <w:rPr>
          <w:rFonts w:ascii="Palatino Linotype" w:hAnsi="Palatino Linotype" w:cs="Times New Roman"/>
          <w:i/>
          <w:sz w:val="18"/>
          <w:szCs w:val="18"/>
        </w:rPr>
        <w:t xml:space="preserve"> </w:t>
      </w:r>
      <w:r w:rsidRPr="00BE63DC">
        <w:rPr>
          <w:rFonts w:ascii="Palatino Linotype" w:hAnsi="Palatino Linotype" w:cs="Times New Roman"/>
          <w:i/>
          <w:sz w:val="18"/>
          <w:szCs w:val="18"/>
          <w:lang w:val="de-DE"/>
        </w:rPr>
        <w:t>Theologische</w:t>
      </w:r>
      <w:r w:rsidRPr="00BE63DC">
        <w:rPr>
          <w:rFonts w:ascii="Palatino Linotype" w:hAnsi="Palatino Linotype" w:cs="Times New Roman"/>
          <w:i/>
          <w:sz w:val="18"/>
          <w:szCs w:val="18"/>
        </w:rPr>
        <w:t xml:space="preserve"> </w:t>
      </w:r>
      <w:r w:rsidRPr="00BE63DC">
        <w:rPr>
          <w:rFonts w:ascii="Palatino Linotype" w:hAnsi="Palatino Linotype" w:cs="Times New Roman"/>
          <w:i/>
          <w:sz w:val="18"/>
          <w:szCs w:val="18"/>
          <w:lang w:val="de-DE"/>
        </w:rPr>
        <w:t>Ethik</w:t>
      </w:r>
      <w:r w:rsidRPr="00BE63DC">
        <w:rPr>
          <w:rFonts w:ascii="Palatino Linotype" w:hAnsi="Palatino Linotype" w:cs="Times New Roman"/>
          <w:sz w:val="18"/>
          <w:szCs w:val="18"/>
        </w:rPr>
        <w:t xml:space="preserve">, Βερολίνο/Νέα Υόρκη 1990, σ. 4. </w:t>
      </w:r>
    </w:p>
  </w:footnote>
  <w:footnote w:id="46">
    <w:p w:rsidR="00946918" w:rsidRPr="00BE63DC" w:rsidRDefault="00946918" w:rsidP="00BE63DC">
      <w:pPr>
        <w:pStyle w:val="a4"/>
        <w:jc w:val="both"/>
        <w:rPr>
          <w:rFonts w:ascii="Palatino Linotype" w:hAnsi="Palatino Linotype" w:cs="Times New Roman"/>
          <w:sz w:val="18"/>
          <w:szCs w:val="18"/>
          <w:lang w:val="de-DE"/>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de-DE"/>
        </w:rPr>
        <w:t xml:space="preserve"> A. Schweitzer, </w:t>
      </w:r>
      <w:r w:rsidRPr="00BE63DC">
        <w:rPr>
          <w:rFonts w:ascii="Palatino Linotype" w:hAnsi="Palatino Linotype" w:cs="Times New Roman"/>
          <w:i/>
          <w:sz w:val="18"/>
          <w:szCs w:val="18"/>
          <w:lang w:val="de-DE"/>
        </w:rPr>
        <w:t>Die Mystik des Apostels Paulus</w:t>
      </w:r>
      <w:r w:rsidRPr="00BE63DC">
        <w:rPr>
          <w:rFonts w:ascii="Palatino Linotype" w:hAnsi="Palatino Linotype" w:cs="Times New Roman"/>
          <w:sz w:val="18"/>
          <w:szCs w:val="18"/>
          <w:lang w:val="de-DE"/>
        </w:rPr>
        <w:t xml:space="preserve"> (1930), </w:t>
      </w:r>
      <w:r w:rsidRPr="00BE63DC">
        <w:rPr>
          <w:rFonts w:ascii="Palatino Linotype" w:hAnsi="Palatino Linotype" w:cs="Times New Roman"/>
          <w:sz w:val="18"/>
          <w:szCs w:val="18"/>
        </w:rPr>
        <w:t>Τυβίγγη</w:t>
      </w:r>
      <w:r w:rsidRPr="00BE63DC">
        <w:rPr>
          <w:rFonts w:ascii="Palatino Linotype" w:hAnsi="Palatino Linotype" w:cs="Times New Roman"/>
          <w:sz w:val="18"/>
          <w:szCs w:val="18"/>
          <w:lang w:val="de-DE"/>
        </w:rPr>
        <w:t xml:space="preserve"> 1981, </w:t>
      </w:r>
      <w:r w:rsidRPr="00BE63DC">
        <w:rPr>
          <w:rFonts w:ascii="Palatino Linotype" w:hAnsi="Palatino Linotype" w:cs="Times New Roman"/>
          <w:sz w:val="18"/>
          <w:szCs w:val="18"/>
        </w:rPr>
        <w:t>σ</w:t>
      </w:r>
      <w:r w:rsidRPr="00BE63DC">
        <w:rPr>
          <w:rFonts w:ascii="Palatino Linotype" w:hAnsi="Palatino Linotype" w:cs="Times New Roman"/>
          <w:sz w:val="18"/>
          <w:szCs w:val="18"/>
          <w:lang w:val="de-DE"/>
        </w:rPr>
        <w:t>. 286.</w:t>
      </w:r>
    </w:p>
  </w:footnote>
  <w:footnote w:id="47">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Αυτόθι, σ. 287· βλ. επίσης σ. 220. </w:t>
      </w:r>
    </w:p>
  </w:footnote>
  <w:footnote w:id="48">
    <w:p w:rsidR="00946918" w:rsidRPr="00BE63DC" w:rsidRDefault="00946918" w:rsidP="00BE63DC">
      <w:pPr>
        <w:pStyle w:val="a4"/>
        <w:jc w:val="both"/>
        <w:rPr>
          <w:rFonts w:ascii="Palatino Linotype" w:hAnsi="Palatino Linotype" w:cs="Times New Roman"/>
          <w:sz w:val="18"/>
          <w:szCs w:val="18"/>
          <w:lang w:val="de-DE"/>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de-DE"/>
        </w:rPr>
        <w:t xml:space="preserve"> </w:t>
      </w:r>
      <w:r w:rsidRPr="00BE63DC">
        <w:rPr>
          <w:rFonts w:ascii="Palatino Linotype" w:hAnsi="Palatino Linotype" w:cs="Times New Roman"/>
          <w:smallCaps/>
          <w:sz w:val="18"/>
          <w:szCs w:val="18"/>
          <w:lang w:val="de-DE"/>
        </w:rPr>
        <w:t xml:space="preserve">R. </w:t>
      </w:r>
      <w:r w:rsidRPr="00BE63DC">
        <w:rPr>
          <w:rFonts w:ascii="Palatino Linotype" w:hAnsi="Palatino Linotype" w:cs="Times New Roman"/>
          <w:sz w:val="18"/>
          <w:szCs w:val="18"/>
          <w:lang w:val="de-DE"/>
        </w:rPr>
        <w:t xml:space="preserve">Bultmann, „Das Problem der Ethik bei Paulus (1924)”, </w:t>
      </w:r>
      <w:r w:rsidRPr="00BE63DC">
        <w:rPr>
          <w:rFonts w:ascii="Palatino Linotype" w:hAnsi="Palatino Linotype" w:cs="Times New Roman"/>
          <w:sz w:val="18"/>
          <w:szCs w:val="18"/>
        </w:rPr>
        <w:t>στο</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του</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ιδίου</w:t>
      </w:r>
      <w:r w:rsidRPr="00BE63DC">
        <w:rPr>
          <w:rFonts w:ascii="Palatino Linotype" w:hAnsi="Palatino Linotype" w:cs="Times New Roman"/>
          <w:sz w:val="18"/>
          <w:szCs w:val="18"/>
          <w:lang w:val="de-DE"/>
        </w:rPr>
        <w:t xml:space="preserve">, </w:t>
      </w:r>
      <w:r w:rsidRPr="00BE63DC">
        <w:rPr>
          <w:rFonts w:ascii="Palatino Linotype" w:hAnsi="Palatino Linotype" w:cs="Times New Roman"/>
          <w:i/>
          <w:sz w:val="18"/>
          <w:szCs w:val="18"/>
          <w:lang w:val="de-DE"/>
        </w:rPr>
        <w:t>Exegetica</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εκδ</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Ε</w:t>
      </w:r>
      <w:r w:rsidRPr="00BE63DC">
        <w:rPr>
          <w:rFonts w:ascii="Palatino Linotype" w:hAnsi="Palatino Linotype" w:cs="Times New Roman"/>
          <w:sz w:val="18"/>
          <w:szCs w:val="18"/>
          <w:lang w:val="de-DE"/>
        </w:rPr>
        <w:t xml:space="preserve">. Dinkler, </w:t>
      </w:r>
      <w:r w:rsidRPr="00BE63DC">
        <w:rPr>
          <w:rFonts w:ascii="Palatino Linotype" w:hAnsi="Palatino Linotype" w:cs="Times New Roman"/>
          <w:sz w:val="18"/>
          <w:szCs w:val="18"/>
        </w:rPr>
        <w:t>Τυβίγγη</w:t>
      </w:r>
      <w:r w:rsidRPr="00BE63DC">
        <w:rPr>
          <w:rFonts w:ascii="Palatino Linotype" w:hAnsi="Palatino Linotype" w:cs="Times New Roman"/>
          <w:sz w:val="18"/>
          <w:szCs w:val="18"/>
          <w:lang w:val="de-DE"/>
        </w:rPr>
        <w:t xml:space="preserve"> 1967, </w:t>
      </w:r>
      <w:r w:rsidRPr="00BE63DC">
        <w:rPr>
          <w:rFonts w:ascii="Palatino Linotype" w:hAnsi="Palatino Linotype" w:cs="Times New Roman"/>
          <w:sz w:val="18"/>
          <w:szCs w:val="18"/>
        </w:rPr>
        <w:t>σσ</w:t>
      </w:r>
      <w:r w:rsidRPr="00BE63DC">
        <w:rPr>
          <w:rFonts w:ascii="Palatino Linotype" w:hAnsi="Palatino Linotype" w:cs="Times New Roman"/>
          <w:sz w:val="18"/>
          <w:szCs w:val="18"/>
          <w:lang w:val="de-DE"/>
        </w:rPr>
        <w:t>. 36–54, 36: «</w:t>
      </w:r>
      <w:r w:rsidRPr="00BE63DC">
        <w:rPr>
          <w:rFonts w:ascii="Palatino Linotype" w:hAnsi="Palatino Linotype" w:cs="Times New Roman"/>
          <w:sz w:val="18"/>
          <w:szCs w:val="18"/>
        </w:rPr>
        <w:t>δηλαδή</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σαν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αντιφατικές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και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ταυτόχρονα</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συναφείς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αποφάνσεις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οι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οποίες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αναφύονται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στα</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πλαίσια</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μιας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κατάστασης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που</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χαρακτηρίζεται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από</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ενότητα</w:t>
      </w:r>
      <w:r w:rsidRPr="00BE63DC">
        <w:rPr>
          <w:rFonts w:ascii="Palatino Linotype" w:hAnsi="Palatino Linotype" w:cs="Times New Roman"/>
          <w:sz w:val="18"/>
          <w:szCs w:val="18"/>
          <w:lang w:val="de-DE"/>
        </w:rPr>
        <w:t>»</w:t>
      </w:r>
      <w:r w:rsidRPr="00BE63DC">
        <w:rPr>
          <w:rFonts w:ascii="Palatino Linotype" w:hAnsi="Palatino Linotype" w:cs="Times New Roman"/>
          <w:sz w:val="18"/>
          <w:szCs w:val="18"/>
        </w:rPr>
        <w:t>·</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βλ</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επίσης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αυτόθι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σσ</w:t>
      </w:r>
      <w:r w:rsidRPr="00BE63DC">
        <w:rPr>
          <w:rFonts w:ascii="Palatino Linotype" w:hAnsi="Palatino Linotype" w:cs="Times New Roman"/>
          <w:sz w:val="18"/>
          <w:szCs w:val="18"/>
          <w:lang w:val="de-DE"/>
        </w:rPr>
        <w:t xml:space="preserve">. 40, 54 </w:t>
      </w:r>
      <w:r w:rsidRPr="00BE63DC">
        <w:rPr>
          <w:rFonts w:ascii="Palatino Linotype" w:hAnsi="Palatino Linotype" w:cs="Times New Roman"/>
          <w:sz w:val="18"/>
          <w:szCs w:val="18"/>
        </w:rPr>
        <w:t>όπως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επίσης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και</w:t>
      </w:r>
      <w:r w:rsidRPr="00BE63DC">
        <w:rPr>
          <w:rFonts w:ascii="Palatino Linotype" w:hAnsi="Palatino Linotype" w:cs="Times New Roman"/>
          <w:sz w:val="18"/>
          <w:szCs w:val="18"/>
          <w:lang w:val="de-DE"/>
        </w:rPr>
        <w:t xml:space="preserve"> W.Marxsen, </w:t>
      </w:r>
      <w:r w:rsidRPr="00BE63DC">
        <w:rPr>
          <w:rFonts w:ascii="Palatino Linotype" w:hAnsi="Palatino Linotype" w:cs="Times New Roman"/>
          <w:i/>
          <w:sz w:val="18"/>
          <w:szCs w:val="18"/>
          <w:lang w:val="de-DE"/>
        </w:rPr>
        <w:t>„Christliche” und christliche Ethik im Neuen Testament</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Γκύτερσλο</w:t>
      </w:r>
      <w:r w:rsidRPr="00BE63DC">
        <w:rPr>
          <w:rFonts w:ascii="Palatino Linotype" w:hAnsi="Palatino Linotype" w:cs="Times New Roman"/>
          <w:sz w:val="18"/>
          <w:szCs w:val="18"/>
          <w:lang w:val="de-DE"/>
        </w:rPr>
        <w:t xml:space="preserve"> 1989, </w:t>
      </w:r>
      <w:r w:rsidRPr="00BE63DC">
        <w:rPr>
          <w:rFonts w:ascii="Palatino Linotype" w:hAnsi="Palatino Linotype" w:cs="Times New Roman"/>
          <w:sz w:val="18"/>
          <w:szCs w:val="18"/>
        </w:rPr>
        <w:t>σ</w:t>
      </w:r>
      <w:r w:rsidRPr="00BE63DC">
        <w:rPr>
          <w:rFonts w:ascii="Palatino Linotype" w:hAnsi="Palatino Linotype" w:cs="Times New Roman"/>
          <w:sz w:val="18"/>
          <w:szCs w:val="18"/>
          <w:lang w:val="de-DE"/>
        </w:rPr>
        <w:t xml:space="preserve">. 163· U. Luz, „Eschatologie und Friedenshandeln bei Paulus”, </w:t>
      </w:r>
      <w:r w:rsidRPr="00BE63DC">
        <w:rPr>
          <w:rFonts w:ascii="Palatino Linotype" w:hAnsi="Palatino Linotype" w:cs="Times New Roman"/>
          <w:sz w:val="18"/>
          <w:szCs w:val="18"/>
        </w:rPr>
        <w:t>στο</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του</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ιδίου</w:t>
      </w:r>
      <w:r w:rsidRPr="00BE63DC">
        <w:rPr>
          <w:rFonts w:ascii="Palatino Linotype" w:hAnsi="Palatino Linotype" w:cs="Times New Roman"/>
          <w:sz w:val="18"/>
          <w:szCs w:val="18"/>
          <w:lang w:val="de-DE"/>
        </w:rPr>
        <w:t xml:space="preserve"> </w:t>
      </w:r>
      <w:proofErr w:type="gramStart"/>
      <w:r w:rsidRPr="00BE63DC">
        <w:rPr>
          <w:rFonts w:ascii="Palatino Linotype" w:hAnsi="Palatino Linotype" w:cs="Times New Roman"/>
          <w:sz w:val="18"/>
          <w:szCs w:val="18"/>
        </w:rPr>
        <w:t>κ</w:t>
      </w:r>
      <w:r w:rsidRPr="00BE63DC">
        <w:rPr>
          <w:rFonts w:ascii="Palatino Linotype" w:hAnsi="Palatino Linotype" w:cs="Times New Roman"/>
          <w:sz w:val="18"/>
          <w:szCs w:val="18"/>
          <w:lang w:val="de-DE"/>
        </w:rPr>
        <w:t>.</w:t>
      </w:r>
      <w:r w:rsidRPr="00BE63DC">
        <w:rPr>
          <w:rFonts w:ascii="Palatino Linotype" w:hAnsi="Palatino Linotype" w:cs="Times New Roman"/>
          <w:sz w:val="18"/>
          <w:szCs w:val="18"/>
        </w:rPr>
        <w:t>ά</w:t>
      </w:r>
      <w:r w:rsidRPr="00BE63DC">
        <w:rPr>
          <w:rFonts w:ascii="Palatino Linotype" w:hAnsi="Palatino Linotype" w:cs="Times New Roman"/>
          <w:sz w:val="18"/>
          <w:szCs w:val="18"/>
          <w:lang w:val="de-DE"/>
        </w:rPr>
        <w:t>.,</w:t>
      </w:r>
      <w:proofErr w:type="gramEnd"/>
      <w:r w:rsidRPr="00BE63DC">
        <w:rPr>
          <w:rFonts w:ascii="Palatino Linotype" w:hAnsi="Palatino Linotype" w:cs="Times New Roman"/>
          <w:sz w:val="18"/>
          <w:szCs w:val="18"/>
          <w:lang w:val="de-DE"/>
        </w:rPr>
        <w:t xml:space="preserve"> </w:t>
      </w:r>
      <w:r w:rsidRPr="00BE63DC">
        <w:rPr>
          <w:rFonts w:ascii="Palatino Linotype" w:hAnsi="Palatino Linotype" w:cs="Times New Roman"/>
          <w:i/>
          <w:sz w:val="18"/>
          <w:szCs w:val="18"/>
          <w:lang w:val="de-DE"/>
        </w:rPr>
        <w:t xml:space="preserve">Eschatologie und Friedenshandeln </w:t>
      </w:r>
      <w:r w:rsidRPr="00BE63DC">
        <w:rPr>
          <w:rFonts w:ascii="Palatino Linotype" w:hAnsi="Palatino Linotype" w:cs="Times New Roman"/>
          <w:sz w:val="18"/>
          <w:szCs w:val="18"/>
          <w:lang w:val="de-DE"/>
        </w:rPr>
        <w:t xml:space="preserve">(SBS 101), </w:t>
      </w:r>
      <w:r w:rsidRPr="00BE63DC">
        <w:rPr>
          <w:rFonts w:ascii="Palatino Linotype" w:hAnsi="Palatino Linotype" w:cs="Times New Roman"/>
          <w:sz w:val="18"/>
          <w:szCs w:val="18"/>
        </w:rPr>
        <w:t>Στουτγάρδη</w:t>
      </w:r>
      <w:r w:rsidRPr="00BE63DC">
        <w:rPr>
          <w:rFonts w:ascii="Palatino Linotype" w:hAnsi="Palatino Linotype" w:cs="Times New Roman"/>
          <w:sz w:val="18"/>
          <w:szCs w:val="18"/>
          <w:lang w:val="de-DE"/>
        </w:rPr>
        <w:t xml:space="preserve"> 1981, </w:t>
      </w:r>
      <w:r w:rsidRPr="00BE63DC">
        <w:rPr>
          <w:rFonts w:ascii="Palatino Linotype" w:hAnsi="Palatino Linotype" w:cs="Times New Roman"/>
          <w:sz w:val="18"/>
          <w:szCs w:val="18"/>
        </w:rPr>
        <w:t>σσ</w:t>
      </w:r>
      <w:r w:rsidRPr="00BE63DC">
        <w:rPr>
          <w:rFonts w:ascii="Palatino Linotype" w:hAnsi="Palatino Linotype" w:cs="Times New Roman"/>
          <w:sz w:val="18"/>
          <w:szCs w:val="18"/>
          <w:lang w:val="de-DE"/>
        </w:rPr>
        <w:t xml:space="preserve">. 153–193, 176 </w:t>
      </w:r>
      <w:r w:rsidRPr="00BE63DC">
        <w:rPr>
          <w:rFonts w:ascii="Palatino Linotype" w:hAnsi="Palatino Linotype" w:cs="Times New Roman"/>
          <w:sz w:val="18"/>
          <w:szCs w:val="18"/>
        </w:rPr>
        <w:t>κ</w:t>
      </w:r>
      <w:r w:rsidRPr="00BE63DC">
        <w:rPr>
          <w:rFonts w:ascii="Palatino Linotype" w:hAnsi="Palatino Linotype" w:cs="Times New Roman"/>
          <w:sz w:val="18"/>
          <w:szCs w:val="18"/>
          <w:lang w:val="de-DE"/>
        </w:rPr>
        <w:t>.</w:t>
      </w:r>
      <w:r w:rsidRPr="00BE63DC">
        <w:rPr>
          <w:rFonts w:ascii="Palatino Linotype" w:hAnsi="Palatino Linotype" w:cs="Times New Roman"/>
          <w:sz w:val="18"/>
          <w:szCs w:val="18"/>
        </w:rPr>
        <w:t>ε</w:t>
      </w:r>
      <w:r w:rsidRPr="00BE63DC">
        <w:rPr>
          <w:rFonts w:ascii="Palatino Linotype" w:hAnsi="Palatino Linotype" w:cs="Times New Roman"/>
          <w:sz w:val="18"/>
          <w:szCs w:val="18"/>
          <w:lang w:val="de-DE"/>
        </w:rPr>
        <w:t>.</w:t>
      </w:r>
    </w:p>
  </w:footnote>
  <w:footnote w:id="49">
    <w:p w:rsidR="00946918" w:rsidRPr="00BE63DC" w:rsidRDefault="00946918" w:rsidP="00BE63DC">
      <w:pPr>
        <w:pStyle w:val="a4"/>
        <w:jc w:val="both"/>
        <w:rPr>
          <w:rFonts w:ascii="Palatino Linotype" w:hAnsi="Palatino Linotype" w:cs="Times New Roman"/>
          <w:sz w:val="18"/>
          <w:szCs w:val="18"/>
          <w:lang w:val="de-DE"/>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de-DE"/>
        </w:rPr>
        <w:t xml:space="preserve"> Bultmann, Problem, </w:t>
      </w:r>
      <w:r w:rsidRPr="00BE63DC">
        <w:rPr>
          <w:rFonts w:ascii="Palatino Linotype" w:hAnsi="Palatino Linotype" w:cs="Times New Roman"/>
          <w:sz w:val="18"/>
          <w:szCs w:val="18"/>
        </w:rPr>
        <w:t>σ</w:t>
      </w:r>
      <w:r w:rsidRPr="00BE63DC">
        <w:rPr>
          <w:rFonts w:ascii="Palatino Linotype" w:hAnsi="Palatino Linotype" w:cs="Times New Roman"/>
          <w:sz w:val="18"/>
          <w:szCs w:val="18"/>
          <w:lang w:val="de-DE"/>
        </w:rPr>
        <w:t>. 51.</w:t>
      </w:r>
    </w:p>
  </w:footnote>
  <w:footnote w:id="50">
    <w:p w:rsidR="00946918" w:rsidRPr="00BE63DC" w:rsidRDefault="00946918" w:rsidP="00BE63DC">
      <w:pPr>
        <w:pStyle w:val="a4"/>
        <w:jc w:val="both"/>
        <w:rPr>
          <w:rFonts w:ascii="Palatino Linotype" w:hAnsi="Palatino Linotype" w:cs="Times New Roman"/>
          <w:sz w:val="18"/>
          <w:szCs w:val="18"/>
          <w:lang w:val="de-DE"/>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de-DE"/>
        </w:rPr>
        <w:t xml:space="preserve"> Bultmann, </w:t>
      </w:r>
      <w:r w:rsidRPr="00BE63DC">
        <w:rPr>
          <w:rFonts w:ascii="Palatino Linotype" w:hAnsi="Palatino Linotype" w:cs="Times New Roman"/>
          <w:i/>
          <w:sz w:val="18"/>
          <w:szCs w:val="18"/>
          <w:lang w:val="de-DE"/>
        </w:rPr>
        <w:t>Theologie des Neuen Testaments</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Τυβίγγη</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vertAlign w:val="superscript"/>
          <w:lang w:val="de-DE"/>
        </w:rPr>
        <w:t>6</w:t>
      </w:r>
      <w:r w:rsidRPr="00BE63DC">
        <w:rPr>
          <w:rFonts w:ascii="Palatino Linotype" w:hAnsi="Palatino Linotype" w:cs="Times New Roman"/>
          <w:sz w:val="18"/>
          <w:szCs w:val="18"/>
          <w:lang w:val="de-DE"/>
        </w:rPr>
        <w:t xml:space="preserve">1968, </w:t>
      </w:r>
      <w:r w:rsidRPr="00BE63DC">
        <w:rPr>
          <w:rFonts w:ascii="Palatino Linotype" w:hAnsi="Palatino Linotype" w:cs="Times New Roman"/>
          <w:sz w:val="18"/>
          <w:szCs w:val="18"/>
        </w:rPr>
        <w:t>σ</w:t>
      </w:r>
      <w:r w:rsidRPr="00BE63DC">
        <w:rPr>
          <w:rFonts w:ascii="Palatino Linotype" w:hAnsi="Palatino Linotype" w:cs="Times New Roman"/>
          <w:sz w:val="18"/>
          <w:szCs w:val="18"/>
          <w:lang w:val="de-DE"/>
        </w:rPr>
        <w:t>. 334.</w:t>
      </w:r>
    </w:p>
  </w:footnote>
  <w:footnote w:id="51">
    <w:p w:rsidR="00946918" w:rsidRPr="00BE63DC" w:rsidRDefault="00946918" w:rsidP="00BE63DC">
      <w:pPr>
        <w:pStyle w:val="ab"/>
        <w:spacing w:after="0"/>
        <w:jc w:val="both"/>
        <w:rPr>
          <w:rFonts w:ascii="Palatino Linotype" w:hAnsi="Palatino Linotype"/>
          <w:sz w:val="18"/>
          <w:szCs w:val="18"/>
          <w:lang w:val="de-DE"/>
        </w:rPr>
      </w:pPr>
      <w:r w:rsidRPr="00BE63DC">
        <w:rPr>
          <w:rStyle w:val="a5"/>
          <w:rFonts w:ascii="Palatino Linotype" w:hAnsi="Palatino Linotype"/>
          <w:sz w:val="18"/>
          <w:szCs w:val="18"/>
        </w:rPr>
        <w:footnoteRef/>
      </w:r>
      <w:r w:rsidRPr="00BE63DC">
        <w:rPr>
          <w:rFonts w:ascii="Palatino Linotype" w:hAnsi="Palatino Linotype"/>
          <w:sz w:val="18"/>
          <w:szCs w:val="18"/>
          <w:lang w:val="de-DE"/>
        </w:rPr>
        <w:t xml:space="preserve"> </w:t>
      </w:r>
      <w:r w:rsidRPr="00BE63DC">
        <w:rPr>
          <w:rFonts w:ascii="Palatino Linotype" w:hAnsi="Palatino Linotype"/>
          <w:sz w:val="18"/>
          <w:szCs w:val="18"/>
        </w:rPr>
        <w:t>Έτσι</w:t>
      </w:r>
      <w:r w:rsidRPr="00BE63DC">
        <w:rPr>
          <w:rFonts w:ascii="Palatino Linotype" w:hAnsi="Palatino Linotype"/>
          <w:sz w:val="18"/>
          <w:szCs w:val="18"/>
          <w:lang w:val="de-DE"/>
        </w:rPr>
        <w:t xml:space="preserve"> </w:t>
      </w:r>
      <w:r w:rsidRPr="00BE63DC">
        <w:rPr>
          <w:rFonts w:ascii="Palatino Linotype" w:hAnsi="Palatino Linotype"/>
          <w:sz w:val="18"/>
          <w:szCs w:val="18"/>
        </w:rPr>
        <w:t>π</w:t>
      </w:r>
      <w:r w:rsidRPr="00BE63DC">
        <w:rPr>
          <w:rFonts w:ascii="Palatino Linotype" w:hAnsi="Palatino Linotype"/>
          <w:sz w:val="18"/>
          <w:szCs w:val="18"/>
          <w:lang w:val="de-DE"/>
        </w:rPr>
        <w:t>.</w:t>
      </w:r>
      <w:r w:rsidRPr="00BE63DC">
        <w:rPr>
          <w:rFonts w:ascii="Palatino Linotype" w:hAnsi="Palatino Linotype"/>
          <w:sz w:val="18"/>
          <w:szCs w:val="18"/>
        </w:rPr>
        <w:t>χ</w:t>
      </w:r>
      <w:r w:rsidRPr="00BE63DC">
        <w:rPr>
          <w:rFonts w:ascii="Palatino Linotype" w:hAnsi="Palatino Linotype"/>
          <w:sz w:val="18"/>
          <w:szCs w:val="18"/>
          <w:lang w:val="de-DE"/>
        </w:rPr>
        <w:t xml:space="preserve">. </w:t>
      </w:r>
      <w:r w:rsidRPr="00BE63DC">
        <w:rPr>
          <w:rFonts w:ascii="Palatino Linotype" w:hAnsi="Palatino Linotype"/>
          <w:sz w:val="18"/>
          <w:szCs w:val="18"/>
        </w:rPr>
        <w:t>ο</w:t>
      </w:r>
      <w:r w:rsidRPr="00BE63DC">
        <w:rPr>
          <w:rFonts w:ascii="Palatino Linotype" w:hAnsi="Palatino Linotype"/>
          <w:sz w:val="18"/>
          <w:szCs w:val="18"/>
          <w:lang w:val="de-DE"/>
        </w:rPr>
        <w:t xml:space="preserve"> W. Schrage, </w:t>
      </w:r>
      <w:r w:rsidRPr="00BE63DC">
        <w:rPr>
          <w:rFonts w:ascii="Palatino Linotype" w:hAnsi="Palatino Linotype"/>
          <w:i/>
          <w:sz w:val="18"/>
          <w:szCs w:val="18"/>
          <w:lang w:val="de-DE"/>
        </w:rPr>
        <w:t>Ethik des Neuen Testaments</w:t>
      </w:r>
      <w:r w:rsidRPr="00BE63DC">
        <w:rPr>
          <w:rFonts w:ascii="Palatino Linotype" w:hAnsi="Palatino Linotype"/>
          <w:sz w:val="18"/>
          <w:szCs w:val="18"/>
          <w:lang w:val="de-DE"/>
        </w:rPr>
        <w:t xml:space="preserve"> (NTD.E 4), </w:t>
      </w:r>
      <w:r w:rsidRPr="00BE63DC">
        <w:rPr>
          <w:rFonts w:ascii="Palatino Linotype" w:hAnsi="Palatino Linotype"/>
          <w:sz w:val="18"/>
          <w:szCs w:val="18"/>
        </w:rPr>
        <w:t>Γκαίτινγκεν</w:t>
      </w:r>
      <w:r w:rsidRPr="00BE63DC">
        <w:rPr>
          <w:rFonts w:ascii="Palatino Linotype" w:hAnsi="Palatino Linotype"/>
          <w:sz w:val="18"/>
          <w:szCs w:val="18"/>
          <w:lang w:val="de-DE"/>
        </w:rPr>
        <w:t xml:space="preserve"> 1982, </w:t>
      </w:r>
      <w:r w:rsidRPr="00BE63DC">
        <w:rPr>
          <w:rFonts w:ascii="Palatino Linotype" w:hAnsi="Palatino Linotype"/>
          <w:sz w:val="18"/>
          <w:szCs w:val="18"/>
          <w:highlight w:val="red"/>
        </w:rPr>
        <w:t>σ</w:t>
      </w:r>
      <w:r w:rsidRPr="00BE63DC">
        <w:rPr>
          <w:rFonts w:ascii="Palatino Linotype" w:hAnsi="Palatino Linotype"/>
          <w:sz w:val="18"/>
          <w:szCs w:val="18"/>
          <w:highlight w:val="red"/>
          <w:lang w:val="de-DE"/>
        </w:rPr>
        <w:t>.</w:t>
      </w:r>
      <w:r w:rsidRPr="00BE63DC">
        <w:rPr>
          <w:rFonts w:ascii="Palatino Linotype" w:hAnsi="Palatino Linotype"/>
          <w:sz w:val="18"/>
          <w:szCs w:val="18"/>
          <w:lang w:val="de-DE"/>
        </w:rPr>
        <w:t xml:space="preserve"> 161 </w:t>
      </w:r>
      <w:r w:rsidRPr="00BE63DC">
        <w:rPr>
          <w:rFonts w:ascii="Palatino Linotype" w:hAnsi="Palatino Linotype"/>
          <w:sz w:val="18"/>
          <w:szCs w:val="18"/>
        </w:rPr>
        <w:t>κ</w:t>
      </w:r>
      <w:r w:rsidRPr="00BE63DC">
        <w:rPr>
          <w:rFonts w:ascii="Palatino Linotype" w:hAnsi="Palatino Linotype"/>
          <w:sz w:val="18"/>
          <w:szCs w:val="18"/>
          <w:lang w:val="de-DE"/>
        </w:rPr>
        <w:t>.</w:t>
      </w:r>
      <w:r w:rsidRPr="00BE63DC">
        <w:rPr>
          <w:rFonts w:ascii="Palatino Linotype" w:hAnsi="Palatino Linotype"/>
          <w:sz w:val="18"/>
          <w:szCs w:val="18"/>
        </w:rPr>
        <w:t>α</w:t>
      </w:r>
      <w:r w:rsidRPr="00BE63DC">
        <w:rPr>
          <w:rFonts w:ascii="Palatino Linotype" w:hAnsi="Palatino Linotype"/>
          <w:sz w:val="18"/>
          <w:szCs w:val="18"/>
          <w:lang w:val="de-DE"/>
        </w:rPr>
        <w:t xml:space="preserve">.· U.H. J. Körtner, „Rechtfertigung und Ethik bei Paulus. Bemerkungen zum Ansatz paulinischer Ethik“, </w:t>
      </w:r>
      <w:r w:rsidRPr="00BE63DC">
        <w:rPr>
          <w:rFonts w:ascii="Palatino Linotype" w:hAnsi="Palatino Linotype"/>
          <w:i/>
          <w:sz w:val="18"/>
          <w:szCs w:val="18"/>
          <w:lang w:val="de-DE"/>
        </w:rPr>
        <w:t>WuD NF</w:t>
      </w:r>
      <w:r w:rsidRPr="00BE63DC">
        <w:rPr>
          <w:rFonts w:ascii="Palatino Linotype" w:hAnsi="Palatino Linotype"/>
          <w:sz w:val="18"/>
          <w:szCs w:val="18"/>
          <w:lang w:val="de-DE"/>
        </w:rPr>
        <w:t xml:space="preserve"> 16 (1981) </w:t>
      </w:r>
      <w:r w:rsidRPr="00BE63DC">
        <w:rPr>
          <w:rFonts w:ascii="Palatino Linotype" w:hAnsi="Palatino Linotype"/>
          <w:sz w:val="18"/>
          <w:szCs w:val="18"/>
        </w:rPr>
        <w:t>σσ</w:t>
      </w:r>
      <w:r w:rsidRPr="00BE63DC">
        <w:rPr>
          <w:rFonts w:ascii="Palatino Linotype" w:hAnsi="Palatino Linotype"/>
          <w:sz w:val="18"/>
          <w:szCs w:val="18"/>
          <w:lang w:val="de-DE"/>
        </w:rPr>
        <w:t>. 93–109, 107.</w:t>
      </w:r>
    </w:p>
  </w:footnote>
  <w:footnote w:id="52">
    <w:p w:rsidR="00946918" w:rsidRPr="00BE63DC" w:rsidRDefault="00946918" w:rsidP="00BE63DC">
      <w:pPr>
        <w:pStyle w:val="ab"/>
        <w:spacing w:after="0"/>
        <w:jc w:val="both"/>
        <w:rPr>
          <w:rFonts w:ascii="Palatino Linotype" w:hAnsi="Palatino Linotype"/>
          <w:sz w:val="18"/>
          <w:szCs w:val="18"/>
        </w:rPr>
      </w:pPr>
      <w:r w:rsidRPr="00BE63DC">
        <w:rPr>
          <w:rStyle w:val="a5"/>
          <w:rFonts w:ascii="Palatino Linotype" w:hAnsi="Palatino Linotype"/>
          <w:sz w:val="18"/>
          <w:szCs w:val="18"/>
        </w:rPr>
        <w:footnoteRef/>
      </w:r>
      <w:r w:rsidRPr="00BE63DC">
        <w:rPr>
          <w:rFonts w:ascii="Palatino Linotype" w:hAnsi="Palatino Linotype"/>
          <w:sz w:val="18"/>
          <w:szCs w:val="18"/>
          <w:lang w:val="de-DE"/>
        </w:rPr>
        <w:t xml:space="preserve"> </w:t>
      </w:r>
      <w:r w:rsidRPr="00BE63DC">
        <w:rPr>
          <w:rFonts w:ascii="Palatino Linotype" w:hAnsi="Palatino Linotype"/>
          <w:sz w:val="18"/>
          <w:szCs w:val="18"/>
        </w:rPr>
        <w:t>Πρβλ</w:t>
      </w:r>
      <w:r w:rsidRPr="00BE63DC">
        <w:rPr>
          <w:rFonts w:ascii="Palatino Linotype" w:hAnsi="Palatino Linotype"/>
          <w:sz w:val="18"/>
          <w:szCs w:val="18"/>
          <w:lang w:val="de-DE"/>
        </w:rPr>
        <w:t xml:space="preserve">. </w:t>
      </w:r>
      <w:r w:rsidRPr="00BE63DC">
        <w:rPr>
          <w:rFonts w:ascii="Palatino Linotype" w:hAnsi="Palatino Linotype"/>
          <w:sz w:val="18"/>
          <w:szCs w:val="18"/>
        </w:rPr>
        <w:t>π</w:t>
      </w:r>
      <w:r w:rsidRPr="00BE63DC">
        <w:rPr>
          <w:rFonts w:ascii="Palatino Linotype" w:hAnsi="Palatino Linotype"/>
          <w:sz w:val="18"/>
          <w:szCs w:val="18"/>
          <w:lang w:val="de-DE"/>
        </w:rPr>
        <w:t>.</w:t>
      </w:r>
      <w:r w:rsidRPr="00BE63DC">
        <w:rPr>
          <w:rFonts w:ascii="Palatino Linotype" w:hAnsi="Palatino Linotype"/>
          <w:sz w:val="18"/>
          <w:szCs w:val="18"/>
        </w:rPr>
        <w:t>χ</w:t>
      </w:r>
      <w:r w:rsidRPr="00BE63DC">
        <w:rPr>
          <w:rFonts w:ascii="Palatino Linotype" w:hAnsi="Palatino Linotype"/>
          <w:sz w:val="18"/>
          <w:szCs w:val="18"/>
          <w:lang w:val="de-DE"/>
        </w:rPr>
        <w:t xml:space="preserve">. J. Becker, </w:t>
      </w:r>
      <w:r w:rsidRPr="00BE63DC">
        <w:rPr>
          <w:rFonts w:ascii="Palatino Linotype" w:hAnsi="Palatino Linotype"/>
          <w:i/>
          <w:sz w:val="18"/>
          <w:szCs w:val="18"/>
          <w:lang w:val="de-DE"/>
        </w:rPr>
        <w:t>Paulus. Der</w:t>
      </w:r>
      <w:r w:rsidRPr="00BE63DC">
        <w:rPr>
          <w:rFonts w:ascii="Palatino Linotype" w:hAnsi="Palatino Linotype"/>
          <w:i/>
          <w:sz w:val="18"/>
          <w:szCs w:val="18"/>
        </w:rPr>
        <w:t xml:space="preserve"> </w:t>
      </w:r>
      <w:r w:rsidRPr="00BE63DC">
        <w:rPr>
          <w:rFonts w:ascii="Palatino Linotype" w:hAnsi="Palatino Linotype"/>
          <w:i/>
          <w:sz w:val="18"/>
          <w:szCs w:val="18"/>
          <w:lang w:val="de-DE"/>
        </w:rPr>
        <w:t>Apostel</w:t>
      </w:r>
      <w:r w:rsidRPr="00BE63DC">
        <w:rPr>
          <w:rFonts w:ascii="Palatino Linotype" w:hAnsi="Palatino Linotype"/>
          <w:i/>
          <w:sz w:val="18"/>
          <w:szCs w:val="18"/>
        </w:rPr>
        <w:t xml:space="preserve"> </w:t>
      </w:r>
      <w:r w:rsidRPr="00BE63DC">
        <w:rPr>
          <w:rFonts w:ascii="Palatino Linotype" w:hAnsi="Palatino Linotype"/>
          <w:i/>
          <w:sz w:val="18"/>
          <w:szCs w:val="18"/>
          <w:lang w:val="de-DE"/>
        </w:rPr>
        <w:t>der</w:t>
      </w:r>
      <w:r w:rsidRPr="00BE63DC">
        <w:rPr>
          <w:rFonts w:ascii="Palatino Linotype" w:hAnsi="Palatino Linotype"/>
          <w:i/>
          <w:sz w:val="18"/>
          <w:szCs w:val="18"/>
        </w:rPr>
        <w:t xml:space="preserve"> </w:t>
      </w:r>
      <w:r w:rsidRPr="00BE63DC">
        <w:rPr>
          <w:rFonts w:ascii="Palatino Linotype" w:hAnsi="Palatino Linotype"/>
          <w:i/>
          <w:sz w:val="18"/>
          <w:szCs w:val="18"/>
          <w:lang w:val="de-DE"/>
        </w:rPr>
        <w:t>V</w:t>
      </w:r>
      <w:r w:rsidRPr="00BE63DC">
        <w:rPr>
          <w:rFonts w:ascii="Palatino Linotype" w:hAnsi="Palatino Linotype"/>
          <w:i/>
          <w:sz w:val="18"/>
          <w:szCs w:val="18"/>
        </w:rPr>
        <w:t>ö</w:t>
      </w:r>
      <w:r w:rsidRPr="00BE63DC">
        <w:rPr>
          <w:rFonts w:ascii="Palatino Linotype" w:hAnsi="Palatino Linotype"/>
          <w:i/>
          <w:sz w:val="18"/>
          <w:szCs w:val="18"/>
          <w:lang w:val="de-DE"/>
        </w:rPr>
        <w:t>lker</w:t>
      </w:r>
      <w:r w:rsidRPr="00BE63DC">
        <w:rPr>
          <w:rFonts w:ascii="Palatino Linotype" w:hAnsi="Palatino Linotype"/>
          <w:sz w:val="18"/>
          <w:szCs w:val="18"/>
        </w:rPr>
        <w:t xml:space="preserve">, Τυβίγγη </w:t>
      </w:r>
      <w:r w:rsidRPr="00BE63DC">
        <w:rPr>
          <w:rFonts w:ascii="Palatino Linotype" w:hAnsi="Palatino Linotype"/>
          <w:sz w:val="18"/>
          <w:szCs w:val="18"/>
          <w:vertAlign w:val="superscript"/>
        </w:rPr>
        <w:t>3</w:t>
      </w:r>
      <w:r w:rsidRPr="00BE63DC">
        <w:rPr>
          <w:rFonts w:ascii="Palatino Linotype" w:hAnsi="Palatino Linotype"/>
          <w:sz w:val="18"/>
          <w:szCs w:val="18"/>
        </w:rPr>
        <w:t xml:space="preserve">1998, σ. 460: «Πραγμάτωσε την εσχατολογική πραγματικότητα του Χριστού, στην οποία έχεις μετατραπεί μέσω του Ευαγγελίου, της βάπτισης και του Πνεύματος, με το να αποδειχτείς μέλος του σώματος του Χριστού»· </w:t>
      </w:r>
      <w:r w:rsidRPr="00BE63DC">
        <w:rPr>
          <w:rFonts w:ascii="Palatino Linotype" w:hAnsi="Palatino Linotype"/>
          <w:sz w:val="18"/>
          <w:szCs w:val="18"/>
          <w:lang w:val="de-DE"/>
        </w:rPr>
        <w:t>E</w:t>
      </w:r>
      <w:r w:rsidRPr="00BE63DC">
        <w:rPr>
          <w:rFonts w:ascii="Palatino Linotype" w:hAnsi="Palatino Linotype"/>
          <w:sz w:val="18"/>
          <w:szCs w:val="18"/>
        </w:rPr>
        <w:t xml:space="preserve">. </w:t>
      </w:r>
      <w:r w:rsidRPr="00BE63DC">
        <w:rPr>
          <w:rFonts w:ascii="Palatino Linotype" w:hAnsi="Palatino Linotype"/>
          <w:sz w:val="18"/>
          <w:szCs w:val="18"/>
          <w:lang w:val="de-DE"/>
        </w:rPr>
        <w:t>Lohse</w:t>
      </w:r>
      <w:r w:rsidRPr="00BE63DC">
        <w:rPr>
          <w:rFonts w:ascii="Palatino Linotype" w:hAnsi="Palatino Linotype"/>
          <w:sz w:val="18"/>
          <w:szCs w:val="18"/>
        </w:rPr>
        <w:t xml:space="preserve">, </w:t>
      </w:r>
      <w:r w:rsidRPr="00BE63DC">
        <w:rPr>
          <w:rFonts w:ascii="Palatino Linotype" w:hAnsi="Palatino Linotype"/>
          <w:i/>
          <w:sz w:val="18"/>
          <w:szCs w:val="18"/>
          <w:lang w:val="de-DE"/>
        </w:rPr>
        <w:t>Theologische</w:t>
      </w:r>
      <w:r w:rsidRPr="00BE63DC">
        <w:rPr>
          <w:rFonts w:ascii="Palatino Linotype" w:hAnsi="Palatino Linotype"/>
          <w:i/>
          <w:sz w:val="18"/>
          <w:szCs w:val="18"/>
        </w:rPr>
        <w:t xml:space="preserve"> </w:t>
      </w:r>
      <w:r w:rsidRPr="00BE63DC">
        <w:rPr>
          <w:rFonts w:ascii="Palatino Linotype" w:hAnsi="Palatino Linotype"/>
          <w:i/>
          <w:sz w:val="18"/>
          <w:szCs w:val="18"/>
          <w:lang w:val="de-DE"/>
        </w:rPr>
        <w:t>Ethik</w:t>
      </w:r>
      <w:r w:rsidRPr="00BE63DC">
        <w:rPr>
          <w:rFonts w:ascii="Palatino Linotype" w:hAnsi="Palatino Linotype"/>
          <w:i/>
          <w:sz w:val="18"/>
          <w:szCs w:val="18"/>
        </w:rPr>
        <w:t xml:space="preserve"> </w:t>
      </w:r>
      <w:r w:rsidRPr="00BE63DC">
        <w:rPr>
          <w:rFonts w:ascii="Palatino Linotype" w:hAnsi="Palatino Linotype"/>
          <w:i/>
          <w:sz w:val="18"/>
          <w:szCs w:val="18"/>
          <w:lang w:val="de-DE"/>
        </w:rPr>
        <w:t>des</w:t>
      </w:r>
      <w:r w:rsidRPr="00BE63DC">
        <w:rPr>
          <w:rFonts w:ascii="Palatino Linotype" w:hAnsi="Palatino Linotype"/>
          <w:i/>
          <w:sz w:val="18"/>
          <w:szCs w:val="18"/>
        </w:rPr>
        <w:t xml:space="preserve"> </w:t>
      </w:r>
      <w:r w:rsidRPr="00BE63DC">
        <w:rPr>
          <w:rFonts w:ascii="Palatino Linotype" w:hAnsi="Palatino Linotype"/>
          <w:i/>
          <w:sz w:val="18"/>
          <w:szCs w:val="18"/>
          <w:lang w:val="de-DE"/>
        </w:rPr>
        <w:t>Neuen</w:t>
      </w:r>
      <w:r w:rsidRPr="00BE63DC">
        <w:rPr>
          <w:rFonts w:ascii="Palatino Linotype" w:hAnsi="Palatino Linotype"/>
          <w:i/>
          <w:sz w:val="18"/>
          <w:szCs w:val="18"/>
        </w:rPr>
        <w:t xml:space="preserve"> </w:t>
      </w:r>
      <w:r w:rsidRPr="00BE63DC">
        <w:rPr>
          <w:rFonts w:ascii="Palatino Linotype" w:hAnsi="Palatino Linotype"/>
          <w:i/>
          <w:sz w:val="18"/>
          <w:szCs w:val="18"/>
          <w:lang w:val="de-DE"/>
        </w:rPr>
        <w:t>Testaments</w:t>
      </w:r>
      <w:r w:rsidRPr="00BE63DC">
        <w:rPr>
          <w:rFonts w:ascii="Palatino Linotype" w:hAnsi="Palatino Linotype"/>
          <w:sz w:val="18"/>
          <w:szCs w:val="18"/>
        </w:rPr>
        <w:t xml:space="preserve"> (</w:t>
      </w:r>
      <w:r w:rsidRPr="00BE63DC">
        <w:rPr>
          <w:rFonts w:ascii="Palatino Linotype" w:hAnsi="Palatino Linotype"/>
          <w:sz w:val="18"/>
          <w:szCs w:val="18"/>
          <w:lang w:val="de-DE"/>
        </w:rPr>
        <w:t>ThW</w:t>
      </w:r>
      <w:r w:rsidRPr="00BE63DC">
        <w:rPr>
          <w:rFonts w:ascii="Palatino Linotype" w:hAnsi="Palatino Linotype"/>
          <w:sz w:val="18"/>
          <w:szCs w:val="18"/>
        </w:rPr>
        <w:t xml:space="preserve"> 5/2), Στουτγάρδη κ.α. 1988, σ. 9. </w:t>
      </w:r>
    </w:p>
  </w:footnote>
  <w:footnote w:id="53">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Πρβλ. </w:t>
      </w:r>
      <w:r w:rsidRPr="00BE63DC">
        <w:rPr>
          <w:rFonts w:ascii="Palatino Linotype" w:hAnsi="Palatino Linotype" w:cs="Times New Roman"/>
          <w:i/>
          <w:sz w:val="18"/>
          <w:szCs w:val="18"/>
        </w:rPr>
        <w:t>Ρωμ</w:t>
      </w:r>
      <w:r w:rsidRPr="00BE63DC">
        <w:rPr>
          <w:rFonts w:ascii="Palatino Linotype" w:hAnsi="Palatino Linotype" w:cs="Times New Roman"/>
          <w:sz w:val="18"/>
          <w:szCs w:val="18"/>
        </w:rPr>
        <w:t xml:space="preserve"> 13,13· 1 </w:t>
      </w:r>
      <w:r w:rsidRPr="00BE63DC">
        <w:rPr>
          <w:rFonts w:ascii="Palatino Linotype" w:hAnsi="Palatino Linotype" w:cs="Times New Roman"/>
          <w:i/>
          <w:sz w:val="18"/>
          <w:szCs w:val="18"/>
        </w:rPr>
        <w:t>Κορ</w:t>
      </w:r>
      <w:r w:rsidRPr="00BE63DC">
        <w:rPr>
          <w:rFonts w:ascii="Palatino Linotype" w:hAnsi="Palatino Linotype" w:cs="Times New Roman"/>
          <w:sz w:val="18"/>
          <w:szCs w:val="18"/>
        </w:rPr>
        <w:t xml:space="preserve"> 5,10 κ.ε.· 6,9 κ.ε.· 2 </w:t>
      </w:r>
      <w:r w:rsidRPr="00BE63DC">
        <w:rPr>
          <w:rFonts w:ascii="Palatino Linotype" w:hAnsi="Palatino Linotype" w:cs="Times New Roman"/>
          <w:i/>
          <w:sz w:val="18"/>
          <w:szCs w:val="18"/>
        </w:rPr>
        <w:t>Κορ</w:t>
      </w:r>
      <w:r w:rsidRPr="00BE63DC">
        <w:rPr>
          <w:rFonts w:ascii="Palatino Linotype" w:hAnsi="Palatino Linotype" w:cs="Times New Roman"/>
          <w:sz w:val="18"/>
          <w:szCs w:val="18"/>
        </w:rPr>
        <w:t xml:space="preserve"> 12,20· </w:t>
      </w:r>
      <w:r w:rsidRPr="00BE63DC">
        <w:rPr>
          <w:rFonts w:ascii="Palatino Linotype" w:hAnsi="Palatino Linotype" w:cs="Times New Roman"/>
          <w:i/>
          <w:sz w:val="18"/>
          <w:szCs w:val="18"/>
        </w:rPr>
        <w:t>Γαλ</w:t>
      </w:r>
      <w:r w:rsidRPr="00BE63DC">
        <w:rPr>
          <w:rFonts w:ascii="Palatino Linotype" w:hAnsi="Palatino Linotype" w:cs="Times New Roman"/>
          <w:sz w:val="18"/>
          <w:szCs w:val="18"/>
        </w:rPr>
        <w:t xml:space="preserve"> 5,19-21/2 2 κ.ε.· </w:t>
      </w:r>
      <w:r w:rsidRPr="00BE63DC">
        <w:rPr>
          <w:rFonts w:ascii="Palatino Linotype" w:hAnsi="Palatino Linotype" w:cs="Times New Roman"/>
          <w:i/>
          <w:sz w:val="18"/>
          <w:szCs w:val="18"/>
        </w:rPr>
        <w:t>Εφ</w:t>
      </w:r>
      <w:r w:rsidRPr="00BE63DC">
        <w:rPr>
          <w:rFonts w:ascii="Palatino Linotype" w:hAnsi="Palatino Linotype" w:cs="Times New Roman"/>
          <w:sz w:val="18"/>
          <w:szCs w:val="18"/>
        </w:rPr>
        <w:t xml:space="preserve"> 4,3· </w:t>
      </w:r>
      <w:r w:rsidRPr="00BE63DC">
        <w:rPr>
          <w:rFonts w:ascii="Palatino Linotype" w:hAnsi="Palatino Linotype" w:cs="Times New Roman"/>
          <w:i/>
          <w:sz w:val="18"/>
          <w:szCs w:val="18"/>
        </w:rPr>
        <w:t>Φιλ</w:t>
      </w:r>
      <w:r w:rsidRPr="00BE63DC">
        <w:rPr>
          <w:rFonts w:ascii="Palatino Linotype" w:hAnsi="Palatino Linotype" w:cs="Times New Roman"/>
          <w:sz w:val="18"/>
          <w:szCs w:val="18"/>
        </w:rPr>
        <w:t xml:space="preserve"> 4,8· </w:t>
      </w:r>
      <w:r w:rsidRPr="00BE63DC">
        <w:rPr>
          <w:rFonts w:ascii="Palatino Linotype" w:hAnsi="Palatino Linotype" w:cs="Times New Roman"/>
          <w:i/>
          <w:sz w:val="18"/>
          <w:szCs w:val="18"/>
          <w:lang w:val="de-DE"/>
        </w:rPr>
        <w:t>K</w:t>
      </w:r>
      <w:r w:rsidRPr="00BE63DC">
        <w:rPr>
          <w:rFonts w:ascii="Palatino Linotype" w:hAnsi="Palatino Linotype" w:cs="Times New Roman"/>
          <w:i/>
          <w:sz w:val="18"/>
          <w:szCs w:val="18"/>
        </w:rPr>
        <w:t>ολ</w:t>
      </w:r>
      <w:r w:rsidRPr="00BE63DC">
        <w:rPr>
          <w:rFonts w:ascii="Palatino Linotype" w:hAnsi="Palatino Linotype" w:cs="Times New Roman"/>
          <w:sz w:val="18"/>
          <w:szCs w:val="18"/>
        </w:rPr>
        <w:t xml:space="preserve"> 3,5/8/12· 1 </w:t>
      </w:r>
      <w:r w:rsidRPr="00BE63DC">
        <w:rPr>
          <w:rFonts w:ascii="Palatino Linotype" w:hAnsi="Palatino Linotype" w:cs="Times New Roman"/>
          <w:i/>
          <w:sz w:val="18"/>
          <w:szCs w:val="18"/>
        </w:rPr>
        <w:t>Τιμ</w:t>
      </w:r>
      <w:r w:rsidRPr="00BE63DC">
        <w:rPr>
          <w:rFonts w:ascii="Palatino Linotype" w:hAnsi="Palatino Linotype" w:cs="Times New Roman"/>
          <w:sz w:val="18"/>
          <w:szCs w:val="18"/>
        </w:rPr>
        <w:t xml:space="preserve"> 1,9 κ.ε.· 6,11· </w:t>
      </w:r>
      <w:r w:rsidRPr="00BE63DC">
        <w:rPr>
          <w:rFonts w:ascii="Palatino Linotype" w:hAnsi="Palatino Linotype" w:cs="Times New Roman"/>
          <w:i/>
          <w:sz w:val="18"/>
          <w:szCs w:val="18"/>
        </w:rPr>
        <w:t>Τιτ</w:t>
      </w:r>
      <w:r w:rsidRPr="00BE63DC">
        <w:rPr>
          <w:rFonts w:ascii="Palatino Linotype" w:hAnsi="Palatino Linotype" w:cs="Times New Roman"/>
          <w:sz w:val="18"/>
          <w:szCs w:val="18"/>
        </w:rPr>
        <w:t xml:space="preserve"> 3,3· 1 </w:t>
      </w:r>
      <w:r w:rsidRPr="00BE63DC">
        <w:rPr>
          <w:rFonts w:ascii="Palatino Linotype" w:hAnsi="Palatino Linotype" w:cs="Times New Roman"/>
          <w:i/>
          <w:sz w:val="18"/>
          <w:szCs w:val="18"/>
        </w:rPr>
        <w:t xml:space="preserve">Πε </w:t>
      </w:r>
      <w:r w:rsidRPr="00BE63DC">
        <w:rPr>
          <w:rFonts w:ascii="Palatino Linotype" w:hAnsi="Palatino Linotype" w:cs="Times New Roman"/>
          <w:sz w:val="18"/>
          <w:szCs w:val="18"/>
        </w:rPr>
        <w:t xml:space="preserve">2,1· 3,8· 4,3. </w:t>
      </w:r>
    </w:p>
  </w:footnote>
  <w:footnote w:id="54">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Βλ. π.χ. </w:t>
      </w:r>
      <w:proofErr w:type="gramStart"/>
      <w:r w:rsidRPr="00BE63DC">
        <w:rPr>
          <w:rFonts w:ascii="Palatino Linotype" w:hAnsi="Palatino Linotype" w:cs="Times New Roman"/>
          <w:sz w:val="18"/>
          <w:szCs w:val="18"/>
          <w:lang w:val="en-US"/>
        </w:rPr>
        <w:t>Bultmann</w:t>
      </w:r>
      <w:r w:rsidRPr="00BE63DC">
        <w:rPr>
          <w:rFonts w:ascii="Palatino Linotype" w:hAnsi="Palatino Linotype" w:cs="Times New Roman"/>
          <w:sz w:val="18"/>
          <w:szCs w:val="18"/>
        </w:rPr>
        <w:t>, «</w:t>
      </w:r>
      <w:r w:rsidRPr="00BE63DC">
        <w:rPr>
          <w:rFonts w:ascii="Palatino Linotype" w:hAnsi="Palatino Linotype" w:cs="Times New Roman"/>
          <w:sz w:val="18"/>
          <w:szCs w:val="18"/>
          <w:lang w:val="en-US"/>
        </w:rPr>
        <w:t>Problem</w:t>
      </w:r>
      <w:r w:rsidRPr="00BE63DC">
        <w:rPr>
          <w:rFonts w:ascii="Palatino Linotype" w:hAnsi="Palatino Linotype" w:cs="Times New Roman"/>
          <w:sz w:val="18"/>
          <w:szCs w:val="18"/>
        </w:rPr>
        <w:t xml:space="preserve">», σ. 51· </w:t>
      </w:r>
      <w:r w:rsidRPr="00BE63DC">
        <w:rPr>
          <w:rFonts w:ascii="Palatino Linotype" w:hAnsi="Palatino Linotype" w:cs="Times New Roman"/>
          <w:sz w:val="18"/>
          <w:szCs w:val="18"/>
          <w:lang w:val="en-US"/>
        </w:rPr>
        <w:t>G</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Strecker</w:t>
      </w:r>
      <w:r w:rsidRPr="00BE63DC">
        <w:rPr>
          <w:rFonts w:ascii="Palatino Linotype" w:hAnsi="Palatino Linotype" w:cs="Times New Roman"/>
          <w:sz w:val="18"/>
          <w:szCs w:val="18"/>
        </w:rPr>
        <w:t>, „</w:t>
      </w:r>
      <w:r w:rsidRPr="00BE63DC">
        <w:rPr>
          <w:rFonts w:ascii="Palatino Linotype" w:eastAsia="MS Mincho" w:hAnsi="Palatino Linotype" w:cs="Times New Roman"/>
          <w:sz w:val="18"/>
          <w:szCs w:val="18"/>
          <w:lang w:val="de-DE"/>
        </w:rPr>
        <w:t>Strukturen</w:t>
      </w:r>
      <w:r w:rsidRPr="00BE63DC">
        <w:rPr>
          <w:rFonts w:ascii="Palatino Linotype" w:eastAsia="MS Mincho" w:hAnsi="Palatino Linotype" w:cs="Times New Roman"/>
          <w:sz w:val="18"/>
          <w:szCs w:val="18"/>
        </w:rPr>
        <w:t xml:space="preserve"> </w:t>
      </w:r>
      <w:r w:rsidRPr="00BE63DC">
        <w:rPr>
          <w:rFonts w:ascii="Palatino Linotype" w:eastAsia="MS Mincho" w:hAnsi="Palatino Linotype" w:cs="Times New Roman"/>
          <w:sz w:val="18"/>
          <w:szCs w:val="18"/>
          <w:lang w:val="de-DE"/>
        </w:rPr>
        <w:t>einer</w:t>
      </w:r>
      <w:r w:rsidRPr="00BE63DC">
        <w:rPr>
          <w:rFonts w:ascii="Palatino Linotype" w:eastAsia="MS Mincho" w:hAnsi="Palatino Linotype" w:cs="Times New Roman"/>
          <w:sz w:val="18"/>
          <w:szCs w:val="18"/>
        </w:rPr>
        <w:t xml:space="preserve"> </w:t>
      </w:r>
      <w:r w:rsidRPr="00BE63DC">
        <w:rPr>
          <w:rFonts w:ascii="Palatino Linotype" w:eastAsia="MS Mincho" w:hAnsi="Palatino Linotype" w:cs="Times New Roman"/>
          <w:sz w:val="18"/>
          <w:szCs w:val="18"/>
          <w:lang w:val="de-DE"/>
        </w:rPr>
        <w:t>neutestamentlichen</w:t>
      </w:r>
      <w:r w:rsidRPr="00BE63DC">
        <w:rPr>
          <w:rFonts w:ascii="Palatino Linotype" w:eastAsia="MS Mincho" w:hAnsi="Palatino Linotype" w:cs="Times New Roman"/>
          <w:sz w:val="18"/>
          <w:szCs w:val="18"/>
        </w:rPr>
        <w:t xml:space="preserve"> </w:t>
      </w:r>
      <w:r w:rsidRPr="00BE63DC">
        <w:rPr>
          <w:rFonts w:ascii="Palatino Linotype" w:eastAsia="MS Mincho" w:hAnsi="Palatino Linotype" w:cs="Times New Roman"/>
          <w:sz w:val="18"/>
          <w:szCs w:val="18"/>
          <w:lang w:val="de-DE"/>
        </w:rPr>
        <w:t>Ethik</w:t>
      </w:r>
      <w:r w:rsidRPr="00BE63DC">
        <w:rPr>
          <w:rFonts w:ascii="Palatino Linotype" w:eastAsia="MS Mincho" w:hAnsi="Palatino Linotype" w:cs="Times New Roman"/>
          <w:sz w:val="18"/>
          <w:szCs w:val="18"/>
        </w:rPr>
        <w:t xml:space="preserve">”, </w:t>
      </w:r>
      <w:r w:rsidRPr="00BE63DC">
        <w:rPr>
          <w:rFonts w:ascii="Palatino Linotype" w:eastAsia="MS Mincho" w:hAnsi="Palatino Linotype" w:cs="Times New Roman"/>
          <w:i/>
          <w:sz w:val="18"/>
          <w:szCs w:val="18"/>
          <w:lang w:val="de-DE"/>
        </w:rPr>
        <w:t>ZThK</w:t>
      </w:r>
      <w:r w:rsidRPr="00BE63DC">
        <w:rPr>
          <w:rFonts w:ascii="Palatino Linotype" w:eastAsia="MS Mincho" w:hAnsi="Palatino Linotype" w:cs="Times New Roman"/>
          <w:sz w:val="18"/>
          <w:szCs w:val="18"/>
        </w:rPr>
        <w:t xml:space="preserve"> 75 (1978) σσ.</w:t>
      </w:r>
      <w:proofErr w:type="gramEnd"/>
      <w:r w:rsidRPr="00BE63DC">
        <w:rPr>
          <w:rFonts w:ascii="Palatino Linotype" w:eastAsia="MS Mincho" w:hAnsi="Palatino Linotype" w:cs="Times New Roman"/>
          <w:sz w:val="18"/>
          <w:szCs w:val="18"/>
        </w:rPr>
        <w:t xml:space="preserve"> 117–146· </w:t>
      </w:r>
      <w:r w:rsidRPr="00BE63DC">
        <w:rPr>
          <w:rFonts w:ascii="Palatino Linotype" w:eastAsia="MS Mincho" w:hAnsi="Palatino Linotype" w:cs="Times New Roman"/>
          <w:sz w:val="18"/>
          <w:szCs w:val="18"/>
          <w:lang w:val="de-DE"/>
        </w:rPr>
        <w:t>Becker</w:t>
      </w:r>
      <w:r w:rsidRPr="00BE63DC">
        <w:rPr>
          <w:rFonts w:ascii="Palatino Linotype" w:eastAsia="MS Mincho" w:hAnsi="Palatino Linotype" w:cs="Times New Roman"/>
          <w:sz w:val="18"/>
          <w:szCs w:val="18"/>
        </w:rPr>
        <w:t xml:space="preserve">, </w:t>
      </w:r>
      <w:r w:rsidRPr="00BE63DC">
        <w:rPr>
          <w:rFonts w:ascii="Palatino Linotype" w:eastAsia="MS Mincho" w:hAnsi="Palatino Linotype" w:cs="Times New Roman"/>
          <w:i/>
          <w:sz w:val="18"/>
          <w:szCs w:val="18"/>
          <w:lang w:val="de-DE"/>
        </w:rPr>
        <w:t>Paulus</w:t>
      </w:r>
      <w:r w:rsidRPr="00BE63DC">
        <w:rPr>
          <w:rFonts w:ascii="Palatino Linotype" w:eastAsia="MS Mincho" w:hAnsi="Palatino Linotype" w:cs="Times New Roman"/>
          <w:sz w:val="18"/>
          <w:szCs w:val="18"/>
        </w:rPr>
        <w:t xml:space="preserve">, σ. 461· </w:t>
      </w:r>
      <w:r w:rsidRPr="00BE63DC">
        <w:rPr>
          <w:rFonts w:ascii="Palatino Linotype" w:eastAsia="MS Mincho" w:hAnsi="Palatino Linotype" w:cs="Times New Roman"/>
          <w:sz w:val="18"/>
          <w:szCs w:val="18"/>
          <w:lang w:val="de-DE"/>
        </w:rPr>
        <w:t>R</w:t>
      </w:r>
      <w:r w:rsidRPr="00BE63DC">
        <w:rPr>
          <w:rFonts w:ascii="Palatino Linotype" w:eastAsia="MS Mincho" w:hAnsi="Palatino Linotype" w:cs="Times New Roman"/>
          <w:sz w:val="18"/>
          <w:szCs w:val="18"/>
        </w:rPr>
        <w:t>.</w:t>
      </w:r>
      <w:r w:rsidRPr="00BE63DC">
        <w:rPr>
          <w:rFonts w:ascii="Palatino Linotype" w:eastAsia="MS Mincho" w:hAnsi="Palatino Linotype" w:cs="Times New Roman"/>
          <w:sz w:val="18"/>
          <w:szCs w:val="18"/>
          <w:lang w:val="de-DE"/>
        </w:rPr>
        <w:t>B</w:t>
      </w:r>
      <w:r w:rsidRPr="00BE63DC">
        <w:rPr>
          <w:rFonts w:ascii="Palatino Linotype" w:eastAsia="MS Mincho" w:hAnsi="Palatino Linotype" w:cs="Times New Roman"/>
          <w:sz w:val="18"/>
          <w:szCs w:val="18"/>
        </w:rPr>
        <w:t xml:space="preserve">. </w:t>
      </w:r>
      <w:r w:rsidRPr="00BE63DC">
        <w:rPr>
          <w:rFonts w:ascii="Palatino Linotype" w:eastAsia="MS Mincho" w:hAnsi="Palatino Linotype" w:cs="Times New Roman"/>
          <w:smallCaps/>
          <w:sz w:val="18"/>
          <w:szCs w:val="18"/>
          <w:lang w:val="de-DE"/>
        </w:rPr>
        <w:t>H</w:t>
      </w:r>
      <w:r w:rsidRPr="00BE63DC">
        <w:rPr>
          <w:rFonts w:ascii="Palatino Linotype" w:eastAsia="MS Mincho" w:hAnsi="Palatino Linotype" w:cs="Times New Roman"/>
          <w:sz w:val="18"/>
          <w:szCs w:val="18"/>
          <w:lang w:val="en-US"/>
        </w:rPr>
        <w:t>ays</w:t>
      </w:r>
      <w:r w:rsidRPr="00BE63DC">
        <w:rPr>
          <w:rFonts w:ascii="Palatino Linotype" w:eastAsia="MS Mincho" w:hAnsi="Palatino Linotype" w:cs="Times New Roman"/>
          <w:sz w:val="18"/>
          <w:szCs w:val="18"/>
        </w:rPr>
        <w:t xml:space="preserve">, </w:t>
      </w:r>
      <w:r w:rsidRPr="00BE63DC">
        <w:rPr>
          <w:rFonts w:ascii="Palatino Linotype" w:eastAsia="MS Mincho" w:hAnsi="Palatino Linotype" w:cs="Times New Roman"/>
          <w:i/>
          <w:sz w:val="18"/>
          <w:szCs w:val="18"/>
          <w:lang w:val="de-DE"/>
        </w:rPr>
        <w:t>The</w:t>
      </w:r>
      <w:r w:rsidRPr="00BE63DC">
        <w:rPr>
          <w:rFonts w:ascii="Palatino Linotype" w:eastAsia="MS Mincho" w:hAnsi="Palatino Linotype" w:cs="Times New Roman"/>
          <w:i/>
          <w:sz w:val="18"/>
          <w:szCs w:val="18"/>
        </w:rPr>
        <w:t xml:space="preserve"> </w:t>
      </w:r>
      <w:r w:rsidRPr="00BE63DC">
        <w:rPr>
          <w:rFonts w:ascii="Palatino Linotype" w:eastAsia="MS Mincho" w:hAnsi="Palatino Linotype" w:cs="Times New Roman"/>
          <w:i/>
          <w:sz w:val="18"/>
          <w:szCs w:val="18"/>
          <w:lang w:val="de-DE"/>
        </w:rPr>
        <w:t>Moral</w:t>
      </w:r>
      <w:r w:rsidRPr="00BE63DC">
        <w:rPr>
          <w:rFonts w:ascii="Palatino Linotype" w:eastAsia="MS Mincho" w:hAnsi="Palatino Linotype" w:cs="Times New Roman"/>
          <w:i/>
          <w:sz w:val="18"/>
          <w:szCs w:val="18"/>
        </w:rPr>
        <w:t xml:space="preserve"> </w:t>
      </w:r>
      <w:r w:rsidRPr="00BE63DC">
        <w:rPr>
          <w:rFonts w:ascii="Palatino Linotype" w:eastAsia="MS Mincho" w:hAnsi="Palatino Linotype" w:cs="Times New Roman"/>
          <w:i/>
          <w:sz w:val="18"/>
          <w:szCs w:val="18"/>
          <w:lang w:val="de-DE"/>
        </w:rPr>
        <w:t>Vision</w:t>
      </w:r>
      <w:r w:rsidRPr="00BE63DC">
        <w:rPr>
          <w:rFonts w:ascii="Palatino Linotype" w:eastAsia="MS Mincho" w:hAnsi="Palatino Linotype" w:cs="Times New Roman"/>
          <w:i/>
          <w:sz w:val="18"/>
          <w:szCs w:val="18"/>
        </w:rPr>
        <w:t xml:space="preserve"> </w:t>
      </w:r>
      <w:r w:rsidRPr="00BE63DC">
        <w:rPr>
          <w:rFonts w:ascii="Palatino Linotype" w:eastAsia="MS Mincho" w:hAnsi="Palatino Linotype" w:cs="Times New Roman"/>
          <w:i/>
          <w:sz w:val="18"/>
          <w:szCs w:val="18"/>
          <w:lang w:val="de-DE"/>
        </w:rPr>
        <w:t>of</w:t>
      </w:r>
      <w:r w:rsidRPr="00BE63DC">
        <w:rPr>
          <w:rFonts w:ascii="Palatino Linotype" w:eastAsia="MS Mincho" w:hAnsi="Palatino Linotype" w:cs="Times New Roman"/>
          <w:i/>
          <w:sz w:val="18"/>
          <w:szCs w:val="18"/>
        </w:rPr>
        <w:t xml:space="preserve"> </w:t>
      </w:r>
      <w:r w:rsidRPr="00BE63DC">
        <w:rPr>
          <w:rFonts w:ascii="Palatino Linotype" w:eastAsia="MS Mincho" w:hAnsi="Palatino Linotype" w:cs="Times New Roman"/>
          <w:i/>
          <w:sz w:val="18"/>
          <w:szCs w:val="18"/>
          <w:lang w:val="de-DE"/>
        </w:rPr>
        <w:t>the</w:t>
      </w:r>
      <w:r w:rsidRPr="00BE63DC">
        <w:rPr>
          <w:rFonts w:ascii="Palatino Linotype" w:eastAsia="MS Mincho" w:hAnsi="Palatino Linotype" w:cs="Times New Roman"/>
          <w:i/>
          <w:sz w:val="18"/>
          <w:szCs w:val="18"/>
        </w:rPr>
        <w:t xml:space="preserve"> </w:t>
      </w:r>
      <w:r w:rsidRPr="00BE63DC">
        <w:rPr>
          <w:rFonts w:ascii="Palatino Linotype" w:eastAsia="MS Mincho" w:hAnsi="Palatino Linotype" w:cs="Times New Roman"/>
          <w:i/>
          <w:sz w:val="18"/>
          <w:szCs w:val="18"/>
          <w:lang w:val="de-DE"/>
        </w:rPr>
        <w:t>New</w:t>
      </w:r>
      <w:r w:rsidRPr="00BE63DC">
        <w:rPr>
          <w:rFonts w:ascii="Palatino Linotype" w:eastAsia="MS Mincho" w:hAnsi="Palatino Linotype" w:cs="Times New Roman"/>
          <w:i/>
          <w:sz w:val="18"/>
          <w:szCs w:val="18"/>
        </w:rPr>
        <w:t xml:space="preserve"> </w:t>
      </w:r>
      <w:r w:rsidRPr="00BE63DC">
        <w:rPr>
          <w:rFonts w:ascii="Palatino Linotype" w:eastAsia="MS Mincho" w:hAnsi="Palatino Linotype" w:cs="Times New Roman"/>
          <w:i/>
          <w:sz w:val="18"/>
          <w:szCs w:val="18"/>
          <w:lang w:val="de-DE"/>
        </w:rPr>
        <w:t>Testament</w:t>
      </w:r>
      <w:r w:rsidRPr="00BE63DC">
        <w:rPr>
          <w:rFonts w:ascii="Palatino Linotype" w:eastAsia="MS Mincho" w:hAnsi="Palatino Linotype" w:cs="Times New Roman"/>
          <w:i/>
          <w:sz w:val="18"/>
          <w:szCs w:val="18"/>
        </w:rPr>
        <w:t>,</w:t>
      </w:r>
      <w:r w:rsidRPr="00BE63DC">
        <w:rPr>
          <w:rFonts w:ascii="Palatino Linotype" w:eastAsia="MS Mincho" w:hAnsi="Palatino Linotype" w:cs="Times New Roman"/>
          <w:sz w:val="18"/>
          <w:szCs w:val="18"/>
        </w:rPr>
        <w:t xml:space="preserve"> Σαν Φρανσίσκο 1996, σ. 41, και πολλούς άλλους ακόμα.</w:t>
      </w:r>
    </w:p>
  </w:footnote>
  <w:footnote w:id="55">
    <w:p w:rsidR="00946918" w:rsidRPr="00BE63DC" w:rsidRDefault="00946918" w:rsidP="00BE63DC">
      <w:pPr>
        <w:pStyle w:val="a4"/>
        <w:jc w:val="both"/>
        <w:rPr>
          <w:rFonts w:ascii="Palatino Linotype" w:hAnsi="Palatino Linotype" w:cs="Times New Roman"/>
          <w:sz w:val="18"/>
          <w:szCs w:val="18"/>
          <w:lang w:val="de-DE"/>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de-DE"/>
        </w:rPr>
        <w:t xml:space="preserve"> Schrage, Ethik, </w:t>
      </w:r>
      <w:r w:rsidRPr="00BE63DC">
        <w:rPr>
          <w:rFonts w:ascii="Palatino Linotype" w:hAnsi="Palatino Linotype" w:cs="Times New Roman"/>
          <w:sz w:val="18"/>
          <w:szCs w:val="18"/>
        </w:rPr>
        <w:t>σ</w:t>
      </w:r>
      <w:r w:rsidRPr="00BE63DC">
        <w:rPr>
          <w:rFonts w:ascii="Palatino Linotype" w:hAnsi="Palatino Linotype" w:cs="Times New Roman"/>
          <w:sz w:val="18"/>
          <w:szCs w:val="18"/>
          <w:lang w:val="de-DE"/>
        </w:rPr>
        <w:t xml:space="preserve">. 191 </w:t>
      </w:r>
      <w:r w:rsidRPr="00BE63DC">
        <w:rPr>
          <w:rFonts w:ascii="Palatino Linotype" w:hAnsi="Palatino Linotype" w:cs="Times New Roman"/>
          <w:sz w:val="18"/>
          <w:szCs w:val="18"/>
        </w:rPr>
        <w:t>κ</w:t>
      </w:r>
      <w:r w:rsidRPr="00BE63DC">
        <w:rPr>
          <w:rFonts w:ascii="Palatino Linotype" w:hAnsi="Palatino Linotype" w:cs="Times New Roman"/>
          <w:sz w:val="18"/>
          <w:szCs w:val="18"/>
          <w:lang w:val="de-DE"/>
        </w:rPr>
        <w:t>.</w:t>
      </w:r>
      <w:r w:rsidRPr="00BE63DC">
        <w:rPr>
          <w:rFonts w:ascii="Palatino Linotype" w:hAnsi="Palatino Linotype" w:cs="Times New Roman"/>
          <w:sz w:val="18"/>
          <w:szCs w:val="18"/>
        </w:rPr>
        <w:t>ε</w:t>
      </w:r>
      <w:r w:rsidRPr="00BE63DC">
        <w:rPr>
          <w:rFonts w:ascii="Palatino Linotype" w:hAnsi="Palatino Linotype" w:cs="Times New Roman"/>
          <w:sz w:val="18"/>
          <w:szCs w:val="18"/>
          <w:lang w:val="de-DE"/>
        </w:rPr>
        <w:t xml:space="preserve">. </w:t>
      </w:r>
    </w:p>
  </w:footnote>
  <w:footnote w:id="56">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Βλ. επίσης </w:t>
      </w:r>
      <w:r w:rsidRPr="00BE63DC">
        <w:rPr>
          <w:rFonts w:ascii="Palatino Linotype" w:hAnsi="Palatino Linotype" w:cs="Times New Roman"/>
          <w:sz w:val="18"/>
          <w:szCs w:val="18"/>
          <w:lang w:val="en-US"/>
        </w:rPr>
        <w:t>M</w:t>
      </w:r>
      <w:r w:rsidRPr="00BE63DC">
        <w:rPr>
          <w:rFonts w:ascii="Palatino Linotype" w:hAnsi="Palatino Linotype" w:cs="Times New Roman"/>
          <w:sz w:val="18"/>
          <w:szCs w:val="18"/>
        </w:rPr>
        <w:t xml:space="preserve">. </w:t>
      </w:r>
      <w:proofErr w:type="gramStart"/>
      <w:r w:rsidRPr="00BE63DC">
        <w:rPr>
          <w:rFonts w:ascii="Palatino Linotype" w:hAnsi="Palatino Linotype" w:cs="Times New Roman"/>
          <w:sz w:val="18"/>
          <w:szCs w:val="18"/>
          <w:lang w:val="en-US"/>
        </w:rPr>
        <w:t>Volf</w:t>
      </w:r>
      <w:r w:rsidRPr="00BE63DC">
        <w:rPr>
          <w:rFonts w:ascii="Palatino Linotype" w:hAnsi="Palatino Linotype" w:cs="Times New Roman"/>
          <w:sz w:val="18"/>
          <w:szCs w:val="18"/>
        </w:rPr>
        <w:t>, „</w:t>
      </w:r>
      <w:r w:rsidRPr="00BE63DC">
        <w:rPr>
          <w:rFonts w:ascii="Palatino Linotype" w:hAnsi="Palatino Linotype" w:cs="Times New Roman"/>
          <w:sz w:val="18"/>
          <w:szCs w:val="18"/>
          <w:lang w:val="de-DE"/>
        </w:rPr>
        <w:t>Christliche</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Identit</w:t>
      </w:r>
      <w:r w:rsidRPr="00BE63DC">
        <w:rPr>
          <w:rFonts w:ascii="Palatino Linotype" w:hAnsi="Palatino Linotype" w:cs="Times New Roman"/>
          <w:sz w:val="18"/>
          <w:szCs w:val="18"/>
        </w:rPr>
        <w:t>ä</w:t>
      </w:r>
      <w:r w:rsidRPr="00BE63DC">
        <w:rPr>
          <w:rFonts w:ascii="Palatino Linotype" w:hAnsi="Palatino Linotype" w:cs="Times New Roman"/>
          <w:sz w:val="18"/>
          <w:szCs w:val="18"/>
          <w:lang w:val="de-DE"/>
        </w:rPr>
        <w:t>t</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und</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Differenz</w:t>
      </w:r>
      <w:r w:rsidRPr="00BE63DC">
        <w:rPr>
          <w:rFonts w:ascii="Palatino Linotype" w:hAnsi="Palatino Linotype" w:cs="Times New Roman"/>
          <w:sz w:val="18"/>
          <w:szCs w:val="18"/>
        </w:rPr>
        <w:t xml:space="preserve">”, </w:t>
      </w:r>
      <w:r w:rsidRPr="00BE63DC">
        <w:rPr>
          <w:rFonts w:ascii="Palatino Linotype" w:hAnsi="Palatino Linotype" w:cs="Times New Roman"/>
          <w:i/>
          <w:sz w:val="18"/>
          <w:szCs w:val="18"/>
          <w:lang w:val="de-DE"/>
        </w:rPr>
        <w:t>ZThK</w:t>
      </w:r>
      <w:r w:rsidRPr="00BE63DC">
        <w:rPr>
          <w:rFonts w:ascii="Palatino Linotype" w:hAnsi="Palatino Linotype" w:cs="Times New Roman"/>
          <w:sz w:val="18"/>
          <w:szCs w:val="18"/>
        </w:rPr>
        <w:t xml:space="preserve"> 92 (1995) σσ.</w:t>
      </w:r>
      <w:proofErr w:type="gramEnd"/>
      <w:r w:rsidRPr="00BE63DC">
        <w:rPr>
          <w:rFonts w:ascii="Palatino Linotype" w:hAnsi="Palatino Linotype" w:cs="Times New Roman"/>
          <w:sz w:val="18"/>
          <w:szCs w:val="18"/>
        </w:rPr>
        <w:t xml:space="preserve"> 357–375, </w:t>
      </w:r>
      <w:r w:rsidRPr="00BE63DC">
        <w:rPr>
          <w:rFonts w:ascii="Palatino Linotype" w:hAnsi="Palatino Linotype" w:cs="Times New Roman"/>
          <w:b/>
          <w:sz w:val="18"/>
          <w:szCs w:val="18"/>
        </w:rPr>
        <w:t>εδώ σ. 359</w:t>
      </w:r>
      <w:r w:rsidRPr="00BE63DC">
        <w:rPr>
          <w:rFonts w:ascii="Palatino Linotype" w:hAnsi="Palatino Linotype" w:cs="Times New Roman"/>
          <w:sz w:val="18"/>
          <w:szCs w:val="18"/>
        </w:rPr>
        <w:t>: «Κάθε κοινωνική μονάδα που δεν ταυτίζεται με ολόκληρη την κοινωνία… πρέπει να πάρει αποστάσεις από το περιβάλλον πολιτισμικό πλαίσιο μέσω μικρών ή μεγάλων διαφορών, για να μπορέσει να υπάρξει ως διακριτή, η καθεμιά τους θα πρέπει να επιτελέσει “</w:t>
      </w:r>
      <w:r w:rsidRPr="00BE63DC">
        <w:rPr>
          <w:rFonts w:ascii="Palatino Linotype" w:hAnsi="Palatino Linotype" w:cs="Times New Roman"/>
          <w:sz w:val="18"/>
          <w:szCs w:val="18"/>
          <w:lang w:val="en-US"/>
        </w:rPr>
        <w:t>boundary</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maintenance</w:t>
      </w:r>
      <w:r w:rsidRPr="00BE63DC">
        <w:rPr>
          <w:rFonts w:ascii="Palatino Linotype" w:hAnsi="Palatino Linotype" w:cs="Times New Roman"/>
          <w:sz w:val="18"/>
          <w:szCs w:val="18"/>
        </w:rPr>
        <w:t xml:space="preserve">”». </w:t>
      </w:r>
    </w:p>
  </w:footnote>
  <w:footnote w:id="57">
    <w:p w:rsidR="00946918" w:rsidRPr="00BE63DC" w:rsidRDefault="00946918" w:rsidP="00BE63DC">
      <w:pPr>
        <w:pStyle w:val="a4"/>
        <w:jc w:val="both"/>
        <w:rPr>
          <w:rFonts w:ascii="Palatino Linotype" w:hAnsi="Palatino Linotype" w:cs="Times New Roman"/>
          <w:sz w:val="18"/>
          <w:szCs w:val="18"/>
          <w:lang w:val="de-DE"/>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de-DE"/>
        </w:rPr>
        <w:t xml:space="preserve"> W. Kluxen, </w:t>
      </w:r>
      <w:r w:rsidRPr="00BE63DC">
        <w:rPr>
          <w:rFonts w:ascii="Palatino Linotype" w:hAnsi="Palatino Linotype" w:cs="Times New Roman"/>
          <w:i/>
          <w:sz w:val="18"/>
          <w:szCs w:val="18"/>
          <w:lang w:val="de-DE"/>
        </w:rPr>
        <w:t>Die Ethik des Ethos</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Φράιμπουργκ</w:t>
      </w:r>
      <w:r w:rsidRPr="00BE63DC">
        <w:rPr>
          <w:rFonts w:ascii="Palatino Linotype" w:hAnsi="Palatino Linotype" w:cs="Times New Roman"/>
          <w:sz w:val="18"/>
          <w:szCs w:val="18"/>
          <w:lang w:val="de-DE"/>
        </w:rPr>
        <w:t>/</w:t>
      </w:r>
      <w:r w:rsidRPr="00BE63DC">
        <w:rPr>
          <w:rFonts w:ascii="Palatino Linotype" w:hAnsi="Palatino Linotype" w:cs="Times New Roman"/>
          <w:sz w:val="18"/>
          <w:szCs w:val="18"/>
        </w:rPr>
        <w:t>Μόναχο</w:t>
      </w:r>
      <w:r w:rsidRPr="00BE63DC">
        <w:rPr>
          <w:rFonts w:ascii="Palatino Linotype" w:hAnsi="Palatino Linotype" w:cs="Times New Roman"/>
          <w:sz w:val="18"/>
          <w:szCs w:val="18"/>
          <w:lang w:val="de-DE"/>
        </w:rPr>
        <w:t xml:space="preserve"> 1974, </w:t>
      </w:r>
      <w:r w:rsidRPr="00BE63DC">
        <w:rPr>
          <w:rFonts w:ascii="Palatino Linotype" w:hAnsi="Palatino Linotype" w:cs="Times New Roman"/>
          <w:sz w:val="18"/>
          <w:szCs w:val="18"/>
        </w:rPr>
        <w:t>σ</w:t>
      </w:r>
      <w:r w:rsidRPr="00BE63DC">
        <w:rPr>
          <w:rFonts w:ascii="Palatino Linotype" w:hAnsi="Palatino Linotype" w:cs="Times New Roman"/>
          <w:sz w:val="18"/>
          <w:szCs w:val="18"/>
          <w:lang w:val="de-DE"/>
        </w:rPr>
        <w:t>. 22.</w:t>
      </w:r>
    </w:p>
  </w:footnote>
  <w:footnote w:id="58">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Χρησιμοποιώ εδώ και στα παρακάτω το επίθετο «ηθικός» ως παράγωγο του ουσιαστικού «ήθος». Αναφέρεται πάντοτε σε θεσμοθετημένες πράξεις μέσω των οποίων καθίσταται ορατή η οικεία ταυτότητα. </w:t>
      </w:r>
    </w:p>
  </w:footnote>
  <w:footnote w:id="59">
    <w:p w:rsidR="00946918" w:rsidRPr="00BE63DC" w:rsidRDefault="00946918" w:rsidP="00BE63DC">
      <w:pPr>
        <w:pStyle w:val="a4"/>
        <w:jc w:val="both"/>
        <w:rPr>
          <w:rFonts w:ascii="Palatino Linotype" w:hAnsi="Palatino Linotype" w:cs="Times New Roman"/>
          <w:sz w:val="18"/>
          <w:szCs w:val="18"/>
          <w:lang w:val="de-DE"/>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de-DE"/>
        </w:rPr>
        <w:t xml:space="preserve"> F.Scleiermacher, </w:t>
      </w:r>
      <w:r w:rsidRPr="00BE63DC">
        <w:rPr>
          <w:rFonts w:ascii="Palatino Linotype" w:hAnsi="Palatino Linotype" w:cs="Times New Roman"/>
          <w:i/>
          <w:sz w:val="18"/>
          <w:szCs w:val="18"/>
          <w:lang w:val="de-DE"/>
        </w:rPr>
        <w:t>Die christliche Sitte nach den Grudsätzen der evangelischen Kirche im Zusammenhang dargestellt</w:t>
      </w:r>
      <w:r w:rsidRPr="00BE63DC">
        <w:rPr>
          <w:rFonts w:ascii="Palatino Linotype" w:hAnsi="Palatino Linotype" w:cs="Times New Roman"/>
          <w:sz w:val="18"/>
          <w:szCs w:val="18"/>
          <w:lang w:val="de-DE"/>
        </w:rPr>
        <w:t xml:space="preserve">, neu hg. u. eingel. v.W.E. Müller, Teil 1, </w:t>
      </w:r>
      <w:r w:rsidRPr="00BE63DC">
        <w:rPr>
          <w:rFonts w:ascii="Palatino Linotype" w:hAnsi="Palatino Linotype" w:cs="Times New Roman"/>
          <w:sz w:val="18"/>
          <w:szCs w:val="18"/>
        </w:rPr>
        <w:t>Βάλτροπ</w:t>
      </w:r>
      <w:r w:rsidRPr="00BE63DC">
        <w:rPr>
          <w:rFonts w:ascii="Palatino Linotype" w:hAnsi="Palatino Linotype" w:cs="Times New Roman"/>
          <w:sz w:val="18"/>
          <w:szCs w:val="18"/>
          <w:lang w:val="de-DE"/>
        </w:rPr>
        <w:t xml:space="preserve"> 1999, </w:t>
      </w:r>
      <w:r w:rsidRPr="00BE63DC">
        <w:rPr>
          <w:rFonts w:ascii="Palatino Linotype" w:hAnsi="Palatino Linotype" w:cs="Times New Roman"/>
          <w:sz w:val="18"/>
          <w:szCs w:val="18"/>
        </w:rPr>
        <w:t>σ</w:t>
      </w:r>
      <w:r w:rsidRPr="00BE63DC">
        <w:rPr>
          <w:rFonts w:ascii="Palatino Linotype" w:hAnsi="Palatino Linotype" w:cs="Times New Roman"/>
          <w:sz w:val="18"/>
          <w:szCs w:val="18"/>
          <w:lang w:val="de-DE"/>
        </w:rPr>
        <w:t xml:space="preserve">. 50, 51. </w:t>
      </w:r>
    </w:p>
  </w:footnote>
  <w:footnote w:id="60">
    <w:p w:rsidR="00946918" w:rsidRPr="00BE63DC" w:rsidRDefault="00946918" w:rsidP="00BE63DC">
      <w:pPr>
        <w:pStyle w:val="a4"/>
        <w:jc w:val="both"/>
        <w:rPr>
          <w:rFonts w:ascii="Palatino Linotype" w:hAnsi="Palatino Linotype" w:cs="Times New Roman"/>
          <w:sz w:val="18"/>
          <w:szCs w:val="18"/>
          <w:lang w:val="de-DE"/>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de-DE"/>
        </w:rPr>
        <w:t xml:space="preserve"> H. Windisch, „Das Problem des paulinischen Imperativs”, </w:t>
      </w:r>
      <w:r w:rsidRPr="00BE63DC">
        <w:rPr>
          <w:rFonts w:ascii="Palatino Linotype" w:hAnsi="Palatino Linotype" w:cs="Times New Roman"/>
          <w:i/>
          <w:sz w:val="18"/>
          <w:szCs w:val="18"/>
          <w:lang w:val="de-DE"/>
        </w:rPr>
        <w:t>ZNW</w:t>
      </w:r>
      <w:r w:rsidRPr="00BE63DC">
        <w:rPr>
          <w:rFonts w:ascii="Palatino Linotype" w:hAnsi="Palatino Linotype" w:cs="Times New Roman"/>
          <w:sz w:val="18"/>
          <w:szCs w:val="18"/>
          <w:lang w:val="de-DE"/>
        </w:rPr>
        <w:t xml:space="preserve"> 23 (1924) </w:t>
      </w:r>
      <w:r w:rsidRPr="00BE63DC">
        <w:rPr>
          <w:rFonts w:ascii="Palatino Linotype" w:hAnsi="Palatino Linotype" w:cs="Times New Roman"/>
          <w:sz w:val="18"/>
          <w:szCs w:val="18"/>
        </w:rPr>
        <w:t>σσ</w:t>
      </w:r>
      <w:r w:rsidRPr="00BE63DC">
        <w:rPr>
          <w:rFonts w:ascii="Palatino Linotype" w:hAnsi="Palatino Linotype" w:cs="Times New Roman"/>
          <w:sz w:val="18"/>
          <w:szCs w:val="18"/>
          <w:lang w:val="de-DE"/>
        </w:rPr>
        <w:t>. 265–281, 271.</w:t>
      </w:r>
    </w:p>
  </w:footnote>
  <w:footnote w:id="61">
    <w:p w:rsidR="00946918" w:rsidRPr="00BE63DC" w:rsidRDefault="00946918" w:rsidP="00BE63DC">
      <w:pPr>
        <w:pStyle w:val="a4"/>
        <w:jc w:val="both"/>
        <w:rPr>
          <w:rFonts w:ascii="Palatino Linotype" w:hAnsi="Palatino Linotype" w:cs="Times New Roman"/>
          <w:sz w:val="18"/>
          <w:szCs w:val="18"/>
          <w:lang w:val="en-GB"/>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Η</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ονομασία</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αυτή</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οφείλεται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στον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τίτλο</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του</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δοκιμίου</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τού</w:t>
      </w:r>
      <w:r w:rsidRPr="00BE63DC">
        <w:rPr>
          <w:rFonts w:ascii="Palatino Linotype" w:hAnsi="Palatino Linotype" w:cs="Times New Roman"/>
          <w:sz w:val="18"/>
          <w:szCs w:val="18"/>
          <w:lang w:val="de-DE"/>
        </w:rPr>
        <w:t xml:space="preserve"> J.D.G. Dunn «</w:t>
      </w:r>
      <w:r w:rsidRPr="00BE63DC">
        <w:rPr>
          <w:rFonts w:ascii="Palatino Linotype" w:hAnsi="Palatino Linotype" w:cs="Times New Roman"/>
          <w:sz w:val="18"/>
          <w:szCs w:val="18"/>
        </w:rPr>
        <w:t>Τ</w:t>
      </w:r>
      <w:r w:rsidRPr="00BE63DC">
        <w:rPr>
          <w:rFonts w:ascii="Palatino Linotype" w:hAnsi="Palatino Linotype" w:cs="Times New Roman"/>
          <w:sz w:val="18"/>
          <w:szCs w:val="18"/>
          <w:lang w:val="de-DE"/>
        </w:rPr>
        <w:t xml:space="preserve">he New Perspective on Paul», </w:t>
      </w:r>
      <w:r w:rsidRPr="00BE63DC">
        <w:rPr>
          <w:rFonts w:ascii="Palatino Linotype" w:hAnsi="Palatino Linotype" w:cs="Times New Roman"/>
          <w:i/>
          <w:sz w:val="18"/>
          <w:szCs w:val="18"/>
          <w:lang w:val="de-DE"/>
        </w:rPr>
        <w:t>BJRL</w:t>
      </w:r>
      <w:r w:rsidRPr="00BE63DC">
        <w:rPr>
          <w:rFonts w:ascii="Palatino Linotype" w:hAnsi="Palatino Linotype" w:cs="Times New Roman"/>
          <w:sz w:val="18"/>
          <w:szCs w:val="18"/>
          <w:lang w:val="de-DE"/>
        </w:rPr>
        <w:t xml:space="preserve"> 65 (1983), </w:t>
      </w:r>
      <w:r w:rsidRPr="00BE63DC">
        <w:rPr>
          <w:rFonts w:ascii="Palatino Linotype" w:hAnsi="Palatino Linotype" w:cs="Times New Roman"/>
          <w:sz w:val="18"/>
          <w:szCs w:val="18"/>
        </w:rPr>
        <w:t>σσ</w:t>
      </w:r>
      <w:r w:rsidRPr="00BE63DC">
        <w:rPr>
          <w:rFonts w:ascii="Palatino Linotype" w:hAnsi="Palatino Linotype" w:cs="Times New Roman"/>
          <w:sz w:val="18"/>
          <w:szCs w:val="18"/>
          <w:lang w:val="de-DE"/>
        </w:rPr>
        <w:t xml:space="preserve">. 95–122· </w:t>
      </w:r>
      <w:r w:rsidRPr="00BE63DC">
        <w:rPr>
          <w:rFonts w:ascii="Palatino Linotype" w:hAnsi="Palatino Linotype" w:cs="Times New Roman"/>
          <w:sz w:val="18"/>
          <w:szCs w:val="18"/>
        </w:rPr>
        <w:t>ανατύπωση</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με</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προσθήκη</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παραρτήματος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στο</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του</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ιδίου</w:t>
      </w:r>
      <w:r w:rsidRPr="00BE63DC">
        <w:rPr>
          <w:rFonts w:ascii="Palatino Linotype" w:hAnsi="Palatino Linotype" w:cs="Times New Roman"/>
          <w:sz w:val="18"/>
          <w:szCs w:val="18"/>
          <w:lang w:val="de-DE"/>
        </w:rPr>
        <w:t xml:space="preserve">, </w:t>
      </w:r>
      <w:r w:rsidRPr="00BE63DC">
        <w:rPr>
          <w:rFonts w:ascii="Palatino Linotype" w:hAnsi="Palatino Linotype" w:cs="Times New Roman"/>
          <w:i/>
          <w:sz w:val="18"/>
          <w:szCs w:val="18"/>
          <w:lang w:val="de-DE"/>
        </w:rPr>
        <w:t>Jesus, Paul and the Law</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Λονδίνο</w:t>
      </w:r>
      <w:r w:rsidRPr="00BE63DC">
        <w:rPr>
          <w:rFonts w:ascii="Palatino Linotype" w:hAnsi="Palatino Linotype" w:cs="Times New Roman"/>
          <w:sz w:val="18"/>
          <w:szCs w:val="18"/>
          <w:lang w:val="de-DE"/>
        </w:rPr>
        <w:t xml:space="preserve"> 1990, </w:t>
      </w:r>
      <w:r w:rsidRPr="00BE63DC">
        <w:rPr>
          <w:rFonts w:ascii="Palatino Linotype" w:hAnsi="Palatino Linotype" w:cs="Times New Roman"/>
          <w:sz w:val="18"/>
          <w:szCs w:val="18"/>
        </w:rPr>
        <w:t>σσ</w:t>
      </w:r>
      <w:r w:rsidRPr="00BE63DC">
        <w:rPr>
          <w:rFonts w:ascii="Palatino Linotype" w:hAnsi="Palatino Linotype" w:cs="Times New Roman"/>
          <w:sz w:val="18"/>
          <w:szCs w:val="18"/>
          <w:lang w:val="de-DE"/>
        </w:rPr>
        <w:t xml:space="preserve">. 183-214. – </w:t>
      </w:r>
      <w:r w:rsidRPr="00BE63DC">
        <w:rPr>
          <w:rFonts w:ascii="Palatino Linotype" w:hAnsi="Palatino Linotype" w:cs="Times New Roman"/>
          <w:sz w:val="18"/>
          <w:szCs w:val="18"/>
        </w:rPr>
        <w:t>Το</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δρόμο</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της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νεότερης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αυτής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ερμηνείας</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τον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είχαν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ανοίξει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ήδη</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άλλοι</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πριν</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από</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τον</w:t>
      </w:r>
      <w:r w:rsidRPr="00BE63DC">
        <w:rPr>
          <w:rFonts w:ascii="Palatino Linotype" w:hAnsi="Palatino Linotype" w:cs="Times New Roman"/>
          <w:sz w:val="18"/>
          <w:szCs w:val="18"/>
          <w:lang w:val="de-DE"/>
        </w:rPr>
        <w:t xml:space="preserve"> Dunn: Krister Stendahl („The Apostle Paul and the Introspective Conscience of the West”, </w:t>
      </w:r>
      <w:r w:rsidRPr="00BE63DC">
        <w:rPr>
          <w:rFonts w:ascii="Palatino Linotype" w:hAnsi="Palatino Linotype" w:cs="Times New Roman"/>
          <w:i/>
          <w:sz w:val="18"/>
          <w:szCs w:val="18"/>
          <w:lang w:val="de-DE"/>
        </w:rPr>
        <w:t>HThR</w:t>
      </w:r>
      <w:r w:rsidRPr="00BE63DC">
        <w:rPr>
          <w:rFonts w:ascii="Palatino Linotype" w:hAnsi="Palatino Linotype" w:cs="Times New Roman"/>
          <w:sz w:val="18"/>
          <w:szCs w:val="18"/>
          <w:lang w:val="de-DE"/>
        </w:rPr>
        <w:t xml:space="preserve"> 56 [1963] </w:t>
      </w:r>
      <w:r w:rsidRPr="00BE63DC">
        <w:rPr>
          <w:rFonts w:ascii="Palatino Linotype" w:hAnsi="Palatino Linotype" w:cs="Times New Roman"/>
          <w:sz w:val="18"/>
          <w:szCs w:val="18"/>
        </w:rPr>
        <w:t>σσ</w:t>
      </w:r>
      <w:r w:rsidRPr="00BE63DC">
        <w:rPr>
          <w:rFonts w:ascii="Palatino Linotype" w:hAnsi="Palatino Linotype" w:cs="Times New Roman"/>
          <w:sz w:val="18"/>
          <w:szCs w:val="18"/>
          <w:lang w:val="de-DE"/>
        </w:rPr>
        <w:t xml:space="preserve">. 199–215, </w:t>
      </w:r>
      <w:r w:rsidRPr="00BE63DC">
        <w:rPr>
          <w:rFonts w:ascii="Palatino Linotype" w:hAnsi="Palatino Linotype" w:cs="Times New Roman"/>
          <w:sz w:val="18"/>
          <w:szCs w:val="18"/>
        </w:rPr>
        <w:t>γερμ</w:t>
      </w:r>
      <w:r w:rsidRPr="00BE63DC">
        <w:rPr>
          <w:rFonts w:ascii="Palatino Linotype" w:hAnsi="Palatino Linotype" w:cs="Times New Roman"/>
          <w:sz w:val="18"/>
          <w:szCs w:val="18"/>
          <w:lang w:val="de-DE"/>
        </w:rPr>
        <w:t xml:space="preserve">.: „Der Apostel Paulus und das „introspektive” Gewissen des Westens”, </w:t>
      </w:r>
      <w:r w:rsidRPr="00BE63DC">
        <w:rPr>
          <w:rFonts w:ascii="Palatino Linotype" w:hAnsi="Palatino Linotype" w:cs="Times New Roman"/>
          <w:i/>
          <w:smallCaps/>
          <w:sz w:val="18"/>
          <w:szCs w:val="18"/>
          <w:lang w:val="de-DE"/>
        </w:rPr>
        <w:t>KuI</w:t>
      </w:r>
      <w:r w:rsidRPr="00BE63DC">
        <w:rPr>
          <w:rFonts w:ascii="Palatino Linotype" w:hAnsi="Palatino Linotype" w:cs="Times New Roman"/>
          <w:sz w:val="18"/>
          <w:szCs w:val="18"/>
          <w:lang w:val="de-DE"/>
        </w:rPr>
        <w:t xml:space="preserve"> 11 [1996] </w:t>
      </w:r>
      <w:r w:rsidRPr="00BE63DC">
        <w:rPr>
          <w:rFonts w:ascii="Palatino Linotype" w:hAnsi="Palatino Linotype" w:cs="Times New Roman"/>
          <w:sz w:val="18"/>
          <w:szCs w:val="18"/>
        </w:rPr>
        <w:t>σσ</w:t>
      </w:r>
      <w:r w:rsidRPr="00BE63DC">
        <w:rPr>
          <w:rFonts w:ascii="Palatino Linotype" w:hAnsi="Palatino Linotype" w:cs="Times New Roman"/>
          <w:sz w:val="18"/>
          <w:szCs w:val="18"/>
          <w:lang w:val="de-DE"/>
        </w:rPr>
        <w:t xml:space="preserve">. 19–33· </w:t>
      </w:r>
      <w:r w:rsidRPr="00BE63DC">
        <w:rPr>
          <w:rFonts w:ascii="Palatino Linotype" w:hAnsi="Palatino Linotype" w:cs="Times New Roman"/>
          <w:i/>
          <w:sz w:val="18"/>
          <w:szCs w:val="18"/>
          <w:lang w:val="de-DE"/>
        </w:rPr>
        <w:t>Paul among Jews and Gentiles</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Φιλαδέλφεια</w:t>
      </w:r>
      <w:r w:rsidRPr="00BE63DC">
        <w:rPr>
          <w:rFonts w:ascii="Palatino Linotype" w:hAnsi="Palatino Linotype" w:cs="Times New Roman"/>
          <w:sz w:val="18"/>
          <w:szCs w:val="18"/>
          <w:lang w:val="de-DE"/>
        </w:rPr>
        <w:t xml:space="preserve"> 1976, </w:t>
      </w:r>
      <w:r w:rsidRPr="00BE63DC">
        <w:rPr>
          <w:rFonts w:ascii="Palatino Linotype" w:hAnsi="Palatino Linotype" w:cs="Times New Roman"/>
          <w:sz w:val="18"/>
          <w:szCs w:val="18"/>
        </w:rPr>
        <w:t>γερμ</w:t>
      </w:r>
      <w:r w:rsidRPr="00BE63DC">
        <w:rPr>
          <w:rFonts w:ascii="Palatino Linotype" w:hAnsi="Palatino Linotype" w:cs="Times New Roman"/>
          <w:sz w:val="18"/>
          <w:szCs w:val="18"/>
          <w:lang w:val="de-DE"/>
        </w:rPr>
        <w:t xml:space="preserve">.: Der Jude Paulus und wir Heiden, </w:t>
      </w:r>
      <w:r w:rsidRPr="00BE63DC">
        <w:rPr>
          <w:rFonts w:ascii="Palatino Linotype" w:hAnsi="Palatino Linotype" w:cs="Times New Roman"/>
          <w:sz w:val="18"/>
          <w:szCs w:val="18"/>
        </w:rPr>
        <w:t>Μόναχο</w:t>
      </w:r>
      <w:r w:rsidRPr="00BE63DC">
        <w:rPr>
          <w:rFonts w:ascii="Palatino Linotype" w:hAnsi="Palatino Linotype" w:cs="Times New Roman"/>
          <w:sz w:val="18"/>
          <w:szCs w:val="18"/>
          <w:lang w:val="de-DE"/>
        </w:rPr>
        <w:t xml:space="preserve"> 1978· </w:t>
      </w:r>
      <w:r w:rsidRPr="00BE63DC">
        <w:rPr>
          <w:rFonts w:ascii="Palatino Linotype" w:hAnsi="Palatino Linotype" w:cs="Times New Roman"/>
          <w:sz w:val="18"/>
          <w:szCs w:val="18"/>
        </w:rPr>
        <w:t>πρβλ</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σήμερα</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επίσης</w:t>
      </w:r>
      <w:r w:rsidRPr="00BE63DC">
        <w:rPr>
          <w:rFonts w:ascii="Palatino Linotype" w:hAnsi="Palatino Linotype" w:cs="Times New Roman"/>
          <w:sz w:val="18"/>
          <w:szCs w:val="18"/>
          <w:lang w:val="de-DE"/>
        </w:rPr>
        <w:t xml:space="preserve">: </w:t>
      </w:r>
      <w:r w:rsidRPr="00BE63DC">
        <w:rPr>
          <w:rFonts w:ascii="Palatino Linotype" w:hAnsi="Palatino Linotype" w:cs="Times New Roman"/>
          <w:i/>
          <w:sz w:val="18"/>
          <w:szCs w:val="18"/>
          <w:lang w:val="de-DE"/>
        </w:rPr>
        <w:t xml:space="preserve">Final Account. </w:t>
      </w:r>
      <w:proofErr w:type="gramStart"/>
      <w:r w:rsidRPr="00BE63DC">
        <w:rPr>
          <w:rFonts w:ascii="Palatino Linotype" w:hAnsi="Palatino Linotype" w:cs="Times New Roman"/>
          <w:i/>
          <w:sz w:val="18"/>
          <w:szCs w:val="18"/>
          <w:lang w:val="en-US"/>
        </w:rPr>
        <w:t>Paul’s Letter to the Romans</w:t>
      </w:r>
      <w:r w:rsidRPr="00BE63DC">
        <w:rPr>
          <w:rFonts w:ascii="Palatino Linotype" w:hAnsi="Palatino Linotype" w:cs="Times New Roman"/>
          <w:sz w:val="18"/>
          <w:szCs w:val="18"/>
          <w:lang w:val="en-US"/>
        </w:rPr>
        <w:t xml:space="preserve">, </w:t>
      </w:r>
      <w:r w:rsidRPr="00BE63DC">
        <w:rPr>
          <w:rFonts w:ascii="Palatino Linotype" w:hAnsi="Palatino Linotype" w:cs="Times New Roman"/>
          <w:sz w:val="18"/>
          <w:szCs w:val="18"/>
        </w:rPr>
        <w:t>Μιννεάπολη</w:t>
      </w:r>
      <w:r w:rsidRPr="00BE63DC">
        <w:rPr>
          <w:rFonts w:ascii="Palatino Linotype" w:hAnsi="Palatino Linotype" w:cs="Times New Roman"/>
          <w:sz w:val="18"/>
          <w:szCs w:val="18"/>
          <w:lang w:val="en-US"/>
        </w:rPr>
        <w:t xml:space="preserve"> 1994) und </w:t>
      </w:r>
      <w:r w:rsidRPr="00BE63DC">
        <w:rPr>
          <w:rFonts w:ascii="Palatino Linotype" w:hAnsi="Palatino Linotype" w:cs="Times New Roman"/>
          <w:sz w:val="18"/>
          <w:szCs w:val="18"/>
        </w:rPr>
        <w:t>Ε</w:t>
      </w:r>
      <w:r w:rsidRPr="00BE63DC">
        <w:rPr>
          <w:rFonts w:ascii="Palatino Linotype" w:hAnsi="Palatino Linotype" w:cs="Times New Roman"/>
          <w:sz w:val="18"/>
          <w:szCs w:val="18"/>
          <w:lang w:val="en-GB"/>
        </w:rPr>
        <w:t>.</w:t>
      </w:r>
      <w:r w:rsidRPr="00BE63DC">
        <w:rPr>
          <w:rFonts w:ascii="Palatino Linotype" w:hAnsi="Palatino Linotype" w:cs="Times New Roman"/>
          <w:sz w:val="18"/>
          <w:szCs w:val="18"/>
          <w:lang w:val="en-US"/>
        </w:rPr>
        <w:t xml:space="preserve">P. Sanders, </w:t>
      </w:r>
      <w:r w:rsidRPr="00BE63DC">
        <w:rPr>
          <w:rFonts w:ascii="Palatino Linotype" w:hAnsi="Palatino Linotype" w:cs="Times New Roman"/>
          <w:i/>
          <w:sz w:val="18"/>
          <w:szCs w:val="18"/>
          <w:lang w:val="en-US"/>
        </w:rPr>
        <w:t>Paul and Palestinian Judaism.</w:t>
      </w:r>
      <w:proofErr w:type="gramEnd"/>
      <w:r w:rsidRPr="00BE63DC">
        <w:rPr>
          <w:rFonts w:ascii="Palatino Linotype" w:hAnsi="Palatino Linotype" w:cs="Times New Roman"/>
          <w:i/>
          <w:sz w:val="18"/>
          <w:szCs w:val="18"/>
          <w:lang w:val="en-US"/>
        </w:rPr>
        <w:t xml:space="preserve"> A Comparison of Patterns of Religion</w:t>
      </w:r>
      <w:r w:rsidRPr="00BE63DC">
        <w:rPr>
          <w:rFonts w:ascii="Palatino Linotype" w:hAnsi="Palatino Linotype" w:cs="Times New Roman"/>
          <w:sz w:val="18"/>
          <w:szCs w:val="18"/>
          <w:lang w:val="en-US"/>
        </w:rPr>
        <w:t xml:space="preserve">, </w:t>
      </w:r>
      <w:r w:rsidRPr="00BE63DC">
        <w:rPr>
          <w:rFonts w:ascii="Palatino Linotype" w:hAnsi="Palatino Linotype" w:cs="Times New Roman"/>
          <w:sz w:val="18"/>
          <w:szCs w:val="18"/>
        </w:rPr>
        <w:t>Λονδίνο</w:t>
      </w:r>
      <w:r w:rsidRPr="00BE63DC">
        <w:rPr>
          <w:rFonts w:ascii="Palatino Linotype" w:hAnsi="Palatino Linotype" w:cs="Times New Roman"/>
          <w:sz w:val="18"/>
          <w:szCs w:val="18"/>
          <w:lang w:val="en-US"/>
        </w:rPr>
        <w:t xml:space="preserve">, 1977, </w:t>
      </w:r>
      <w:proofErr w:type="gramStart"/>
      <w:r w:rsidRPr="00BE63DC">
        <w:rPr>
          <w:rFonts w:ascii="Palatino Linotype" w:hAnsi="Palatino Linotype" w:cs="Times New Roman"/>
          <w:sz w:val="18"/>
          <w:szCs w:val="18"/>
        </w:rPr>
        <w:t>γερμ</w:t>
      </w:r>
      <w:r w:rsidRPr="00BE63DC">
        <w:rPr>
          <w:rFonts w:ascii="Palatino Linotype" w:hAnsi="Palatino Linotype" w:cs="Times New Roman"/>
          <w:sz w:val="18"/>
          <w:szCs w:val="18"/>
          <w:lang w:val="en-US"/>
        </w:rPr>
        <w:t>.:</w:t>
      </w:r>
      <w:proofErr w:type="gramEnd"/>
      <w:r w:rsidRPr="00BE63DC">
        <w:rPr>
          <w:rFonts w:ascii="Palatino Linotype" w:hAnsi="Palatino Linotype" w:cs="Times New Roman"/>
          <w:sz w:val="18"/>
          <w:szCs w:val="18"/>
          <w:lang w:val="en-US"/>
        </w:rPr>
        <w:t xml:space="preserve"> </w:t>
      </w:r>
      <w:r w:rsidRPr="00BE63DC">
        <w:rPr>
          <w:rFonts w:ascii="Palatino Linotype" w:hAnsi="Palatino Linotype" w:cs="Times New Roman"/>
          <w:i/>
          <w:sz w:val="18"/>
          <w:szCs w:val="18"/>
          <w:lang w:val="en-US"/>
        </w:rPr>
        <w:t xml:space="preserve">Paulus und das palästinische Judentum. </w:t>
      </w:r>
      <w:proofErr w:type="gramStart"/>
      <w:r w:rsidRPr="00BE63DC">
        <w:rPr>
          <w:rFonts w:ascii="Palatino Linotype" w:hAnsi="Palatino Linotype" w:cs="Times New Roman"/>
          <w:i/>
          <w:sz w:val="18"/>
          <w:szCs w:val="18"/>
          <w:lang w:val="en-US"/>
        </w:rPr>
        <w:t>Ein Vergleich zweier Religionsstrukturen</w:t>
      </w:r>
      <w:r w:rsidRPr="00BE63DC">
        <w:rPr>
          <w:rFonts w:ascii="Palatino Linotype" w:hAnsi="Palatino Linotype" w:cs="Times New Roman"/>
          <w:sz w:val="18"/>
          <w:szCs w:val="18"/>
          <w:lang w:val="en-US"/>
        </w:rPr>
        <w:t xml:space="preserve"> [StUNT 17], </w:t>
      </w:r>
      <w:r w:rsidRPr="00BE63DC">
        <w:rPr>
          <w:rFonts w:ascii="Palatino Linotype" w:hAnsi="Palatino Linotype" w:cs="Times New Roman"/>
          <w:sz w:val="18"/>
          <w:szCs w:val="18"/>
        </w:rPr>
        <w:t>Γκαίτινγκεν</w:t>
      </w:r>
      <w:r w:rsidRPr="00BE63DC">
        <w:rPr>
          <w:rFonts w:ascii="Palatino Linotype" w:hAnsi="Palatino Linotype" w:cs="Times New Roman"/>
          <w:sz w:val="18"/>
          <w:szCs w:val="18"/>
          <w:lang w:val="en-US"/>
        </w:rPr>
        <w:t xml:space="preserve"> 1985</w:t>
      </w:r>
      <w:r w:rsidRPr="00BE63DC">
        <w:rPr>
          <w:rFonts w:ascii="Palatino Linotype" w:hAnsi="Palatino Linotype" w:cs="Times New Roman"/>
          <w:sz w:val="18"/>
          <w:szCs w:val="18"/>
          <w:lang w:val="de-DE"/>
        </w:rPr>
        <w:t>·</w:t>
      </w:r>
      <w:r w:rsidRPr="00BE63DC">
        <w:rPr>
          <w:rFonts w:ascii="Palatino Linotype" w:hAnsi="Palatino Linotype" w:cs="Times New Roman"/>
          <w:sz w:val="18"/>
          <w:szCs w:val="18"/>
          <w:lang w:val="en-US"/>
        </w:rPr>
        <w:t xml:space="preserve"> </w:t>
      </w:r>
      <w:r w:rsidRPr="00BE63DC">
        <w:rPr>
          <w:rFonts w:ascii="Palatino Linotype" w:hAnsi="Palatino Linotype" w:cs="Times New Roman"/>
          <w:i/>
          <w:sz w:val="18"/>
          <w:szCs w:val="18"/>
          <w:lang w:val="en-US"/>
        </w:rPr>
        <w:t>Paul, the Law, and the Jewish People</w:t>
      </w:r>
      <w:r w:rsidRPr="00BE63DC">
        <w:rPr>
          <w:rFonts w:ascii="Palatino Linotype" w:hAnsi="Palatino Linotype" w:cs="Times New Roman"/>
          <w:sz w:val="18"/>
          <w:szCs w:val="18"/>
          <w:lang w:val="en-US"/>
        </w:rPr>
        <w:t xml:space="preserve">, </w:t>
      </w:r>
      <w:r w:rsidRPr="00BE63DC">
        <w:rPr>
          <w:rFonts w:ascii="Palatino Linotype" w:hAnsi="Palatino Linotype" w:cs="Times New Roman"/>
          <w:sz w:val="18"/>
          <w:szCs w:val="18"/>
        </w:rPr>
        <w:t>Φιλαδέλφεια</w:t>
      </w:r>
      <w:r w:rsidRPr="00BE63DC">
        <w:rPr>
          <w:rFonts w:ascii="Palatino Linotype" w:hAnsi="Palatino Linotype" w:cs="Times New Roman"/>
          <w:sz w:val="18"/>
          <w:szCs w:val="18"/>
          <w:lang w:val="en-US"/>
        </w:rPr>
        <w:t xml:space="preserve"> 1983)</w:t>
      </w:r>
      <w:r w:rsidRPr="00BE63DC">
        <w:rPr>
          <w:rFonts w:ascii="Palatino Linotype" w:hAnsi="Palatino Linotype" w:cs="Times New Roman"/>
          <w:sz w:val="18"/>
          <w:szCs w:val="18"/>
          <w:lang w:val="en-GB"/>
        </w:rPr>
        <w:t>.</w:t>
      </w:r>
      <w:proofErr w:type="gramEnd"/>
    </w:p>
  </w:footnote>
  <w:footnote w:id="62">
    <w:p w:rsidR="00946918" w:rsidRPr="00BE63DC" w:rsidRDefault="00946918" w:rsidP="00BE63DC">
      <w:pPr>
        <w:pStyle w:val="a4"/>
        <w:jc w:val="both"/>
        <w:rPr>
          <w:rFonts w:ascii="Palatino Linotype" w:hAnsi="Palatino Linotype" w:cs="Times New Roman"/>
          <w:sz w:val="18"/>
          <w:szCs w:val="18"/>
          <w:lang w:val="en-GB"/>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en-GB"/>
        </w:rPr>
        <w:t xml:space="preserve"> </w:t>
      </w:r>
      <w:r w:rsidRPr="00BE63DC">
        <w:rPr>
          <w:rFonts w:ascii="Palatino Linotype" w:hAnsi="Palatino Linotype" w:cs="Times New Roman"/>
          <w:sz w:val="18"/>
          <w:szCs w:val="18"/>
        </w:rPr>
        <w:t>Πρβλ</w:t>
      </w:r>
      <w:r w:rsidRPr="00BE63DC">
        <w:rPr>
          <w:rFonts w:ascii="Palatino Linotype" w:hAnsi="Palatino Linotype" w:cs="Times New Roman"/>
          <w:sz w:val="18"/>
          <w:szCs w:val="18"/>
          <w:lang w:val="en-GB"/>
        </w:rPr>
        <w:t xml:space="preserve">. </w:t>
      </w:r>
      <w:r w:rsidRPr="00BE63DC">
        <w:rPr>
          <w:rFonts w:ascii="Palatino Linotype" w:hAnsi="Palatino Linotype" w:cs="Times New Roman"/>
          <w:sz w:val="18"/>
          <w:szCs w:val="18"/>
        </w:rPr>
        <w:t>από</w:t>
      </w:r>
      <w:r w:rsidRPr="00BE63DC">
        <w:rPr>
          <w:rFonts w:ascii="Palatino Linotype" w:hAnsi="Palatino Linotype" w:cs="Times New Roman"/>
          <w:sz w:val="18"/>
          <w:szCs w:val="18"/>
          <w:lang w:val="en-GB"/>
        </w:rPr>
        <w:t xml:space="preserve"> </w:t>
      </w:r>
      <w:r w:rsidRPr="00BE63DC">
        <w:rPr>
          <w:rFonts w:ascii="Palatino Linotype" w:hAnsi="Palatino Linotype" w:cs="Times New Roman"/>
          <w:sz w:val="18"/>
          <w:szCs w:val="18"/>
        </w:rPr>
        <w:t>τη</w:t>
      </w:r>
      <w:r w:rsidRPr="00BE63DC">
        <w:rPr>
          <w:rFonts w:ascii="Palatino Linotype" w:hAnsi="Palatino Linotype" w:cs="Times New Roman"/>
          <w:sz w:val="18"/>
          <w:szCs w:val="18"/>
          <w:lang w:val="en-GB"/>
        </w:rPr>
        <w:t xml:space="preserve"> </w:t>
      </w:r>
      <w:r w:rsidRPr="00BE63DC">
        <w:rPr>
          <w:rFonts w:ascii="Palatino Linotype" w:hAnsi="Palatino Linotype" w:cs="Times New Roman"/>
          <w:sz w:val="18"/>
          <w:szCs w:val="18"/>
        </w:rPr>
        <w:t>μία</w:t>
      </w:r>
      <w:r w:rsidRPr="00BE63DC">
        <w:rPr>
          <w:rFonts w:ascii="Palatino Linotype" w:hAnsi="Palatino Linotype" w:cs="Times New Roman"/>
          <w:sz w:val="18"/>
          <w:szCs w:val="18"/>
          <w:lang w:val="en-GB"/>
        </w:rPr>
        <w:t xml:space="preserve"> </w:t>
      </w:r>
      <w:r w:rsidRPr="00BE63DC">
        <w:rPr>
          <w:rFonts w:ascii="Palatino Linotype" w:hAnsi="Palatino Linotype" w:cs="Times New Roman"/>
          <w:sz w:val="18"/>
          <w:szCs w:val="18"/>
        </w:rPr>
        <w:t>τον</w:t>
      </w:r>
      <w:r w:rsidRPr="00BE63DC">
        <w:rPr>
          <w:rFonts w:ascii="Palatino Linotype" w:hAnsi="Palatino Linotype" w:cs="Times New Roman"/>
          <w:sz w:val="18"/>
          <w:szCs w:val="18"/>
          <w:lang w:val="en-GB"/>
        </w:rPr>
        <w:t xml:space="preserve"> </w:t>
      </w:r>
      <w:r w:rsidRPr="00BE63DC">
        <w:rPr>
          <w:rFonts w:ascii="Palatino Linotype" w:hAnsi="Palatino Linotype" w:cs="Times New Roman"/>
          <w:sz w:val="18"/>
          <w:szCs w:val="18"/>
          <w:lang w:val="en-US"/>
        </w:rPr>
        <w:t>K</w:t>
      </w:r>
      <w:r w:rsidRPr="00BE63DC">
        <w:rPr>
          <w:rFonts w:ascii="Palatino Linotype" w:hAnsi="Palatino Linotype" w:cs="Times New Roman"/>
          <w:sz w:val="18"/>
          <w:szCs w:val="18"/>
          <w:lang w:val="en-GB"/>
        </w:rPr>
        <w:t>.-</w:t>
      </w:r>
      <w:r w:rsidRPr="00BE63DC">
        <w:rPr>
          <w:rFonts w:ascii="Palatino Linotype" w:hAnsi="Palatino Linotype" w:cs="Times New Roman"/>
          <w:sz w:val="18"/>
          <w:szCs w:val="18"/>
          <w:lang w:val="en-US"/>
        </w:rPr>
        <w:t>W</w:t>
      </w:r>
      <w:r w:rsidRPr="00BE63DC">
        <w:rPr>
          <w:rFonts w:ascii="Palatino Linotype" w:hAnsi="Palatino Linotype" w:cs="Times New Roman"/>
          <w:sz w:val="18"/>
          <w:szCs w:val="18"/>
          <w:lang w:val="en-GB"/>
        </w:rPr>
        <w:t xml:space="preserve">. </w:t>
      </w:r>
      <w:r w:rsidRPr="00BE63DC">
        <w:rPr>
          <w:rFonts w:ascii="Palatino Linotype" w:hAnsi="Palatino Linotype" w:cs="Times New Roman"/>
          <w:sz w:val="18"/>
          <w:szCs w:val="18"/>
          <w:lang w:val="en-US"/>
        </w:rPr>
        <w:t>Niehbur</w:t>
      </w:r>
      <w:r w:rsidRPr="00BE63DC">
        <w:rPr>
          <w:rFonts w:ascii="Palatino Linotype" w:hAnsi="Palatino Linotype" w:cs="Times New Roman"/>
          <w:sz w:val="18"/>
          <w:szCs w:val="18"/>
          <w:lang w:val="en-GB"/>
        </w:rPr>
        <w:t xml:space="preserve">, </w:t>
      </w:r>
      <w:r w:rsidRPr="00BE63DC">
        <w:rPr>
          <w:rFonts w:ascii="Palatino Linotype" w:hAnsi="Palatino Linotype" w:cs="Times New Roman"/>
          <w:i/>
          <w:sz w:val="18"/>
          <w:szCs w:val="18"/>
          <w:lang w:val="en-US"/>
        </w:rPr>
        <w:t>Gesetz</w:t>
      </w:r>
      <w:r w:rsidRPr="00BE63DC">
        <w:rPr>
          <w:rFonts w:ascii="Palatino Linotype" w:hAnsi="Palatino Linotype" w:cs="Times New Roman"/>
          <w:i/>
          <w:sz w:val="18"/>
          <w:szCs w:val="18"/>
          <w:lang w:val="en-GB"/>
        </w:rPr>
        <w:t xml:space="preserve"> </w:t>
      </w:r>
      <w:r w:rsidRPr="00BE63DC">
        <w:rPr>
          <w:rFonts w:ascii="Palatino Linotype" w:hAnsi="Palatino Linotype" w:cs="Times New Roman"/>
          <w:i/>
          <w:sz w:val="18"/>
          <w:szCs w:val="18"/>
          <w:lang w:val="en-US"/>
        </w:rPr>
        <w:t>und</w:t>
      </w:r>
      <w:r w:rsidRPr="00BE63DC">
        <w:rPr>
          <w:rFonts w:ascii="Palatino Linotype" w:hAnsi="Palatino Linotype" w:cs="Times New Roman"/>
          <w:i/>
          <w:sz w:val="18"/>
          <w:szCs w:val="18"/>
          <w:lang w:val="en-GB"/>
        </w:rPr>
        <w:t xml:space="preserve"> </w:t>
      </w:r>
      <w:r w:rsidRPr="00BE63DC">
        <w:rPr>
          <w:rFonts w:ascii="Palatino Linotype" w:hAnsi="Palatino Linotype" w:cs="Times New Roman"/>
          <w:i/>
          <w:sz w:val="18"/>
          <w:szCs w:val="18"/>
          <w:lang w:val="en-US"/>
        </w:rPr>
        <w:t>Par</w:t>
      </w:r>
      <w:r w:rsidRPr="00BE63DC">
        <w:rPr>
          <w:rFonts w:ascii="Palatino Linotype" w:hAnsi="Palatino Linotype" w:cs="Times New Roman"/>
          <w:i/>
          <w:sz w:val="18"/>
          <w:szCs w:val="18"/>
          <w:lang w:val="en-GB"/>
        </w:rPr>
        <w:t>ä</w:t>
      </w:r>
      <w:r w:rsidRPr="00BE63DC">
        <w:rPr>
          <w:rFonts w:ascii="Palatino Linotype" w:hAnsi="Palatino Linotype" w:cs="Times New Roman"/>
          <w:i/>
          <w:sz w:val="18"/>
          <w:szCs w:val="18"/>
          <w:lang w:val="en-US"/>
        </w:rPr>
        <w:t>nese</w:t>
      </w:r>
      <w:r w:rsidRPr="00BE63DC">
        <w:rPr>
          <w:rFonts w:ascii="Palatino Linotype" w:hAnsi="Palatino Linotype" w:cs="Times New Roman"/>
          <w:sz w:val="18"/>
          <w:szCs w:val="18"/>
          <w:lang w:val="en-GB"/>
        </w:rPr>
        <w:t xml:space="preserve"> </w:t>
      </w:r>
      <w:r w:rsidRPr="00BE63DC">
        <w:rPr>
          <w:rFonts w:ascii="Palatino Linotype" w:hAnsi="Palatino Linotype" w:cs="Times New Roman"/>
          <w:sz w:val="18"/>
          <w:szCs w:val="18"/>
          <w:lang w:val="en-US"/>
        </w:rPr>
        <w:t xml:space="preserve">(WUNT 2/28), </w:t>
      </w:r>
      <w:r w:rsidRPr="00BE63DC">
        <w:rPr>
          <w:rFonts w:ascii="Palatino Linotype" w:hAnsi="Palatino Linotype" w:cs="Times New Roman"/>
          <w:sz w:val="18"/>
          <w:szCs w:val="18"/>
        </w:rPr>
        <w:t>Τυβίγγη</w:t>
      </w:r>
      <w:r w:rsidRPr="00BE63DC">
        <w:rPr>
          <w:rFonts w:ascii="Palatino Linotype" w:hAnsi="Palatino Linotype" w:cs="Times New Roman"/>
          <w:sz w:val="18"/>
          <w:szCs w:val="18"/>
          <w:lang w:val="en-US"/>
        </w:rPr>
        <w:t xml:space="preserve"> 1987 </w:t>
      </w:r>
      <w:r w:rsidRPr="00BE63DC">
        <w:rPr>
          <w:rFonts w:ascii="Palatino Linotype" w:hAnsi="Palatino Linotype" w:cs="Times New Roman"/>
          <w:sz w:val="18"/>
          <w:szCs w:val="18"/>
        </w:rPr>
        <w:t>και</w:t>
      </w:r>
      <w:r w:rsidRPr="00BE63DC">
        <w:rPr>
          <w:rFonts w:ascii="Palatino Linotype" w:hAnsi="Palatino Linotype" w:cs="Times New Roman"/>
          <w:sz w:val="18"/>
          <w:szCs w:val="18"/>
          <w:lang w:val="en-GB"/>
        </w:rPr>
        <w:t xml:space="preserve"> </w:t>
      </w:r>
      <w:r w:rsidRPr="00BE63DC">
        <w:rPr>
          <w:rFonts w:ascii="Palatino Linotype" w:hAnsi="Palatino Linotype" w:cs="Times New Roman"/>
          <w:sz w:val="18"/>
          <w:szCs w:val="18"/>
        </w:rPr>
        <w:t>από</w:t>
      </w:r>
      <w:r w:rsidRPr="00BE63DC">
        <w:rPr>
          <w:rFonts w:ascii="Palatino Linotype" w:hAnsi="Palatino Linotype" w:cs="Times New Roman"/>
          <w:sz w:val="18"/>
          <w:szCs w:val="18"/>
          <w:lang w:val="en-GB"/>
        </w:rPr>
        <w:t xml:space="preserve"> </w:t>
      </w:r>
      <w:r w:rsidRPr="00BE63DC">
        <w:rPr>
          <w:rFonts w:ascii="Palatino Linotype" w:hAnsi="Palatino Linotype" w:cs="Times New Roman"/>
          <w:sz w:val="18"/>
          <w:szCs w:val="18"/>
        </w:rPr>
        <w:t>την</w:t>
      </w:r>
      <w:r w:rsidRPr="00BE63DC">
        <w:rPr>
          <w:rFonts w:ascii="Palatino Linotype" w:hAnsi="Palatino Linotype" w:cs="Times New Roman"/>
          <w:sz w:val="18"/>
          <w:szCs w:val="18"/>
          <w:lang w:val="en-GB"/>
        </w:rPr>
        <w:t xml:space="preserve"> </w:t>
      </w:r>
      <w:r w:rsidRPr="00BE63DC">
        <w:rPr>
          <w:rFonts w:ascii="Palatino Linotype" w:hAnsi="Palatino Linotype" w:cs="Times New Roman"/>
          <w:sz w:val="18"/>
          <w:szCs w:val="18"/>
        </w:rPr>
        <w:t>άλλη</w:t>
      </w:r>
      <w:r w:rsidRPr="00BE63DC">
        <w:rPr>
          <w:rFonts w:ascii="Palatino Linotype" w:hAnsi="Palatino Linotype" w:cs="Times New Roman"/>
          <w:sz w:val="18"/>
          <w:szCs w:val="18"/>
          <w:lang w:val="en-GB"/>
        </w:rPr>
        <w:t xml:space="preserve"> </w:t>
      </w:r>
      <w:r w:rsidRPr="00BE63DC">
        <w:rPr>
          <w:rFonts w:ascii="Palatino Linotype" w:hAnsi="Palatino Linotype" w:cs="Times New Roman"/>
          <w:sz w:val="18"/>
          <w:szCs w:val="18"/>
        </w:rPr>
        <w:t>τον</w:t>
      </w:r>
      <w:r w:rsidRPr="00BE63DC">
        <w:rPr>
          <w:rFonts w:ascii="Palatino Linotype" w:hAnsi="Palatino Linotype" w:cs="Times New Roman"/>
          <w:sz w:val="18"/>
          <w:szCs w:val="18"/>
          <w:lang w:val="en-GB"/>
        </w:rPr>
        <w:t xml:space="preserve"> </w:t>
      </w:r>
      <w:r w:rsidRPr="00BE63DC">
        <w:rPr>
          <w:rFonts w:ascii="Palatino Linotype" w:hAnsi="Palatino Linotype" w:cs="Times New Roman"/>
          <w:sz w:val="18"/>
          <w:szCs w:val="18"/>
          <w:lang w:val="en-US"/>
        </w:rPr>
        <w:t xml:space="preserve">A.J. Malherbe, „Hellenistic Moralists and the New Testament”, </w:t>
      </w:r>
      <w:r w:rsidRPr="00BE63DC">
        <w:rPr>
          <w:rFonts w:ascii="Palatino Linotype" w:hAnsi="Palatino Linotype" w:cs="Times New Roman"/>
          <w:i/>
          <w:sz w:val="18"/>
          <w:szCs w:val="18"/>
          <w:lang w:val="en-US"/>
        </w:rPr>
        <w:t>ANRW</w:t>
      </w:r>
      <w:r w:rsidRPr="00BE63DC">
        <w:rPr>
          <w:rFonts w:ascii="Palatino Linotype" w:hAnsi="Palatino Linotype" w:cs="Times New Roman"/>
          <w:sz w:val="18"/>
          <w:szCs w:val="18"/>
          <w:lang w:val="en-US"/>
        </w:rPr>
        <w:t xml:space="preserve"> 2/26/2 (1992) </w:t>
      </w:r>
      <w:r w:rsidRPr="00BE63DC">
        <w:rPr>
          <w:rFonts w:ascii="Palatino Linotype" w:hAnsi="Palatino Linotype" w:cs="Times New Roman"/>
          <w:sz w:val="18"/>
          <w:szCs w:val="18"/>
        </w:rPr>
        <w:t>σσ</w:t>
      </w:r>
      <w:r w:rsidRPr="00BE63DC">
        <w:rPr>
          <w:rFonts w:ascii="Palatino Linotype" w:hAnsi="Palatino Linotype" w:cs="Times New Roman"/>
          <w:sz w:val="18"/>
          <w:szCs w:val="18"/>
          <w:lang w:val="en-GB"/>
        </w:rPr>
        <w:t xml:space="preserve">. </w:t>
      </w:r>
      <w:proofErr w:type="gramStart"/>
      <w:r w:rsidRPr="00BE63DC">
        <w:rPr>
          <w:rFonts w:ascii="Palatino Linotype" w:hAnsi="Palatino Linotype" w:cs="Times New Roman"/>
          <w:sz w:val="18"/>
          <w:szCs w:val="18"/>
          <w:lang w:val="en-US"/>
        </w:rPr>
        <w:t>267–333.</w:t>
      </w:r>
      <w:proofErr w:type="gramEnd"/>
    </w:p>
  </w:footnote>
  <w:footnote w:id="63">
    <w:p w:rsidR="00946918" w:rsidRPr="00BE63DC" w:rsidRDefault="00946918" w:rsidP="00BE63DC">
      <w:pPr>
        <w:pStyle w:val="a4"/>
        <w:jc w:val="both"/>
        <w:rPr>
          <w:rFonts w:ascii="Palatino Linotype" w:hAnsi="Palatino Linotype" w:cs="Times New Roman"/>
          <w:sz w:val="18"/>
          <w:szCs w:val="18"/>
          <w:lang w:val="de-DE"/>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de-DE"/>
        </w:rPr>
        <w:t xml:space="preserve"> Schleiermacher, Die christliche Sitte, </w:t>
      </w:r>
      <w:r w:rsidRPr="00BE63DC">
        <w:rPr>
          <w:rFonts w:ascii="Palatino Linotype" w:hAnsi="Palatino Linotype" w:cs="Times New Roman"/>
          <w:sz w:val="18"/>
          <w:szCs w:val="18"/>
        </w:rPr>
        <w:t>σ</w:t>
      </w:r>
      <w:r w:rsidRPr="00BE63DC">
        <w:rPr>
          <w:rFonts w:ascii="Palatino Linotype" w:hAnsi="Palatino Linotype" w:cs="Times New Roman"/>
          <w:sz w:val="18"/>
          <w:szCs w:val="18"/>
          <w:lang w:val="de-DE"/>
        </w:rPr>
        <w:t xml:space="preserve">. 51. </w:t>
      </w:r>
    </w:p>
  </w:footnote>
  <w:footnote w:id="64">
    <w:p w:rsidR="00946918" w:rsidRPr="00BE63DC" w:rsidRDefault="00946918" w:rsidP="00BE63DC">
      <w:pPr>
        <w:pStyle w:val="a4"/>
        <w:jc w:val="both"/>
        <w:rPr>
          <w:rFonts w:ascii="Palatino Linotype" w:hAnsi="Palatino Linotype" w:cs="Times New Roman"/>
          <w:sz w:val="18"/>
          <w:szCs w:val="18"/>
          <w:lang w:val="de-DE"/>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B</w:t>
      </w:r>
      <w:r w:rsidRPr="00BE63DC">
        <w:rPr>
          <w:rFonts w:ascii="Palatino Linotype" w:hAnsi="Palatino Linotype" w:cs="Times New Roman"/>
          <w:sz w:val="18"/>
          <w:szCs w:val="18"/>
        </w:rPr>
        <w:t xml:space="preserve">λ. επίσης την κατάσταση που μαρτυρείται από τη μία στα </w:t>
      </w:r>
      <w:r w:rsidRPr="00BE63DC">
        <w:rPr>
          <w:rFonts w:ascii="Palatino Linotype" w:hAnsi="Palatino Linotype" w:cs="Times New Roman"/>
          <w:i/>
          <w:sz w:val="18"/>
          <w:szCs w:val="18"/>
        </w:rPr>
        <w:t>Πραξ</w:t>
      </w:r>
      <w:r w:rsidRPr="00BE63DC">
        <w:rPr>
          <w:rFonts w:ascii="Palatino Linotype" w:hAnsi="Palatino Linotype" w:cs="Times New Roman"/>
          <w:sz w:val="18"/>
          <w:szCs w:val="18"/>
        </w:rPr>
        <w:t xml:space="preserve"> 2</w:t>
      </w:r>
      <w:proofErr w:type="gramStart"/>
      <w:r w:rsidRPr="00BE63DC">
        <w:rPr>
          <w:rFonts w:ascii="Palatino Linotype" w:hAnsi="Palatino Linotype" w:cs="Times New Roman"/>
          <w:sz w:val="18"/>
          <w:szCs w:val="18"/>
        </w:rPr>
        <w:t>,42</w:t>
      </w:r>
      <w:proofErr w:type="gramEnd"/>
      <w:r w:rsidRPr="00BE63DC">
        <w:rPr>
          <w:rFonts w:ascii="Palatino Linotype" w:hAnsi="Palatino Linotype" w:cs="Times New Roman"/>
          <w:sz w:val="18"/>
          <w:szCs w:val="18"/>
        </w:rPr>
        <w:t xml:space="preserve">/44α/46 και στον Πλίνιο, </w:t>
      </w:r>
      <w:r w:rsidRPr="00BE63DC">
        <w:rPr>
          <w:rFonts w:ascii="Palatino Linotype" w:hAnsi="Palatino Linotype" w:cs="Times New Roman"/>
          <w:i/>
          <w:sz w:val="18"/>
          <w:szCs w:val="18"/>
          <w:lang w:val="de-DE"/>
        </w:rPr>
        <w:t>Ep</w:t>
      </w:r>
      <w:r w:rsidRPr="00BE63DC">
        <w:rPr>
          <w:rFonts w:ascii="Palatino Linotype" w:hAnsi="Palatino Linotype" w:cs="Times New Roman"/>
          <w:sz w:val="18"/>
          <w:szCs w:val="18"/>
        </w:rPr>
        <w:t>. 10,96,7· επ’ αυτού βλ. Μ</w:t>
      </w:r>
      <w:r w:rsidRPr="00BE63DC">
        <w:rPr>
          <w:rFonts w:ascii="Palatino Linotype" w:hAnsi="Palatino Linotype" w:cs="Times New Roman"/>
          <w:sz w:val="18"/>
          <w:szCs w:val="18"/>
          <w:lang w:val="de-DE"/>
        </w:rPr>
        <w:t>. Wolter, Theologie und Ethos im frühen Christentum (WUNT 236), T</w:t>
      </w:r>
      <w:r w:rsidRPr="00BE63DC">
        <w:rPr>
          <w:rFonts w:ascii="Palatino Linotype" w:hAnsi="Palatino Linotype" w:cs="Times New Roman"/>
          <w:sz w:val="18"/>
          <w:szCs w:val="18"/>
        </w:rPr>
        <w:t>υβίγγη</w:t>
      </w:r>
      <w:r w:rsidRPr="00BE63DC">
        <w:rPr>
          <w:rFonts w:ascii="Palatino Linotype" w:hAnsi="Palatino Linotype" w:cs="Times New Roman"/>
          <w:sz w:val="18"/>
          <w:szCs w:val="18"/>
          <w:lang w:val="de-DE"/>
        </w:rPr>
        <w:t xml:space="preserve"> 2009, </w:t>
      </w:r>
      <w:r w:rsidRPr="00BE63DC">
        <w:rPr>
          <w:rFonts w:ascii="Palatino Linotype" w:hAnsi="Palatino Linotype" w:cs="Times New Roman"/>
          <w:sz w:val="18"/>
          <w:szCs w:val="18"/>
        </w:rPr>
        <w:t>σσ</w:t>
      </w:r>
      <w:r w:rsidRPr="00BE63DC">
        <w:rPr>
          <w:rFonts w:ascii="Palatino Linotype" w:hAnsi="Palatino Linotype" w:cs="Times New Roman"/>
          <w:sz w:val="18"/>
          <w:szCs w:val="18"/>
          <w:lang w:val="de-DE"/>
        </w:rPr>
        <w:t xml:space="preserve">. 153 </w:t>
      </w:r>
      <w:r w:rsidRPr="00BE63DC">
        <w:rPr>
          <w:rFonts w:ascii="Palatino Linotype" w:hAnsi="Palatino Linotype" w:cs="Times New Roman"/>
          <w:sz w:val="18"/>
          <w:szCs w:val="18"/>
        </w:rPr>
        <w:t>κ</w:t>
      </w:r>
      <w:r w:rsidRPr="00BE63DC">
        <w:rPr>
          <w:rFonts w:ascii="Palatino Linotype" w:hAnsi="Palatino Linotype" w:cs="Times New Roman"/>
          <w:sz w:val="18"/>
          <w:szCs w:val="18"/>
          <w:lang w:val="de-DE"/>
        </w:rPr>
        <w:t>.</w:t>
      </w:r>
      <w:r w:rsidRPr="00BE63DC">
        <w:rPr>
          <w:rFonts w:ascii="Palatino Linotype" w:hAnsi="Palatino Linotype" w:cs="Times New Roman"/>
          <w:sz w:val="18"/>
          <w:szCs w:val="18"/>
        </w:rPr>
        <w:t>ε</w:t>
      </w:r>
      <w:r w:rsidRPr="00BE63DC">
        <w:rPr>
          <w:rFonts w:ascii="Palatino Linotype" w:hAnsi="Palatino Linotype" w:cs="Times New Roman"/>
          <w:sz w:val="18"/>
          <w:szCs w:val="18"/>
          <w:lang w:val="de-DE"/>
        </w:rPr>
        <w:t>.</w:t>
      </w:r>
    </w:p>
  </w:footnote>
  <w:footnote w:id="65">
    <w:p w:rsidR="00946918" w:rsidRPr="00BE63DC" w:rsidRDefault="00946918" w:rsidP="00BE63DC">
      <w:pPr>
        <w:pStyle w:val="a4"/>
        <w:jc w:val="both"/>
        <w:rPr>
          <w:rFonts w:ascii="Palatino Linotype" w:hAnsi="Palatino Linotype" w:cs="Times New Roman"/>
          <w:sz w:val="18"/>
          <w:szCs w:val="18"/>
          <w:lang w:val="de-DE"/>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Πρβλ</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και</w:t>
      </w:r>
      <w:r w:rsidRPr="00BE63DC">
        <w:rPr>
          <w:rFonts w:ascii="Palatino Linotype" w:hAnsi="Palatino Linotype" w:cs="Times New Roman"/>
          <w:sz w:val="18"/>
          <w:szCs w:val="18"/>
          <w:lang w:val="de-DE"/>
        </w:rPr>
        <w:t xml:space="preserve"> M. Wolter, Theologie und Ethos, </w:t>
      </w:r>
      <w:r w:rsidRPr="00BE63DC">
        <w:rPr>
          <w:rFonts w:ascii="Palatino Linotype" w:hAnsi="Palatino Linotype" w:cs="Times New Roman"/>
          <w:sz w:val="18"/>
          <w:szCs w:val="18"/>
        </w:rPr>
        <w:t>σ</w:t>
      </w:r>
      <w:r w:rsidRPr="00BE63DC">
        <w:rPr>
          <w:rFonts w:ascii="Palatino Linotype" w:hAnsi="Palatino Linotype" w:cs="Times New Roman"/>
          <w:sz w:val="18"/>
          <w:szCs w:val="18"/>
          <w:lang w:val="de-DE"/>
        </w:rPr>
        <w:t xml:space="preserve">. 170 </w:t>
      </w:r>
      <w:r w:rsidRPr="00BE63DC">
        <w:rPr>
          <w:rFonts w:ascii="Palatino Linotype" w:hAnsi="Palatino Linotype" w:cs="Times New Roman"/>
          <w:sz w:val="18"/>
          <w:szCs w:val="18"/>
        </w:rPr>
        <w:t>κ</w:t>
      </w:r>
      <w:r w:rsidRPr="00BE63DC">
        <w:rPr>
          <w:rFonts w:ascii="Palatino Linotype" w:hAnsi="Palatino Linotype" w:cs="Times New Roman"/>
          <w:sz w:val="18"/>
          <w:szCs w:val="18"/>
          <w:lang w:val="de-DE"/>
        </w:rPr>
        <w:t>.</w:t>
      </w:r>
      <w:r w:rsidRPr="00BE63DC">
        <w:rPr>
          <w:rFonts w:ascii="Palatino Linotype" w:hAnsi="Palatino Linotype" w:cs="Times New Roman"/>
          <w:sz w:val="18"/>
          <w:szCs w:val="18"/>
        </w:rPr>
        <w:t>ε</w:t>
      </w:r>
      <w:r w:rsidRPr="00BE63DC">
        <w:rPr>
          <w:rFonts w:ascii="Palatino Linotype" w:hAnsi="Palatino Linotype" w:cs="Times New Roman"/>
          <w:sz w:val="18"/>
          <w:szCs w:val="18"/>
          <w:lang w:val="de-DE"/>
        </w:rPr>
        <w:t xml:space="preserve">. </w:t>
      </w:r>
    </w:p>
  </w:footnote>
  <w:footnote w:id="66">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Πρόκειται για διάλεξη την οποία ο συγκεκριμένος Καθηγητής, που χρημάτισε επιμελητής των δέκα πρώτων τόμων του έγκριτου θεολογικού Λεξικού </w:t>
      </w:r>
      <w:r w:rsidRPr="00BE63DC">
        <w:rPr>
          <w:rFonts w:ascii="Palatino Linotype" w:hAnsi="Palatino Linotype" w:cs="Times New Roman"/>
          <w:b/>
          <w:bCs/>
          <w:i/>
          <w:sz w:val="18"/>
          <w:szCs w:val="18"/>
          <w:lang w:val="de-DE"/>
        </w:rPr>
        <w:t>Theologische</w:t>
      </w:r>
      <w:r w:rsidRPr="00BE63DC">
        <w:rPr>
          <w:rFonts w:ascii="Palatino Linotype" w:hAnsi="Palatino Linotype" w:cs="Times New Roman"/>
          <w:b/>
          <w:bCs/>
          <w:i/>
          <w:sz w:val="18"/>
          <w:szCs w:val="18"/>
        </w:rPr>
        <w:t xml:space="preserve"> </w:t>
      </w:r>
      <w:r w:rsidRPr="00BE63DC">
        <w:rPr>
          <w:rFonts w:ascii="Palatino Linotype" w:hAnsi="Palatino Linotype" w:cs="Times New Roman"/>
          <w:b/>
          <w:bCs/>
          <w:i/>
          <w:sz w:val="18"/>
          <w:szCs w:val="18"/>
          <w:lang w:val="de-DE"/>
        </w:rPr>
        <w:t>Realenzyklop</w:t>
      </w:r>
      <w:r w:rsidRPr="00BE63DC">
        <w:rPr>
          <w:rFonts w:ascii="Palatino Linotype" w:hAnsi="Palatino Linotype" w:cs="Times New Roman"/>
          <w:b/>
          <w:bCs/>
          <w:i/>
          <w:sz w:val="18"/>
          <w:szCs w:val="18"/>
        </w:rPr>
        <w:t>ä</w:t>
      </w:r>
      <w:r w:rsidRPr="00BE63DC">
        <w:rPr>
          <w:rFonts w:ascii="Palatino Linotype" w:hAnsi="Palatino Linotype" w:cs="Times New Roman"/>
          <w:b/>
          <w:bCs/>
          <w:i/>
          <w:sz w:val="18"/>
          <w:szCs w:val="18"/>
          <w:lang w:val="de-DE"/>
        </w:rPr>
        <w:t>die</w:t>
      </w:r>
      <w:r w:rsidRPr="00BE63DC">
        <w:rPr>
          <w:rFonts w:ascii="Palatino Linotype" w:hAnsi="Palatino Linotype" w:cs="Times New Roman"/>
          <w:sz w:val="18"/>
          <w:szCs w:val="18"/>
        </w:rPr>
        <w:t xml:space="preserve"> (</w:t>
      </w:r>
      <w:r w:rsidRPr="00BE63DC">
        <w:rPr>
          <w:rFonts w:ascii="Palatino Linotype" w:hAnsi="Palatino Linotype" w:cs="Times New Roman"/>
          <w:i/>
          <w:iCs/>
          <w:sz w:val="18"/>
          <w:szCs w:val="18"/>
          <w:lang w:val="de-DE"/>
        </w:rPr>
        <w:t>TRE</w:t>
      </w:r>
      <w:r w:rsidRPr="00BE63DC">
        <w:rPr>
          <w:rFonts w:ascii="Palatino Linotype" w:hAnsi="Palatino Linotype" w:cs="Times New Roman"/>
          <w:sz w:val="18"/>
          <w:szCs w:val="18"/>
        </w:rPr>
        <w:t xml:space="preserve">) και εκδότης του περιοδικού </w:t>
      </w:r>
      <w:r w:rsidRPr="00BE63DC">
        <w:rPr>
          <w:rFonts w:ascii="Palatino Linotype" w:hAnsi="Palatino Linotype" w:cs="Times New Roman"/>
          <w:b/>
          <w:bCs/>
          <w:i/>
          <w:sz w:val="18"/>
          <w:szCs w:val="18"/>
        </w:rPr>
        <w:t>Zeitschrift für die Neutestamentliche Wissenschaft und die Kunde der älteren Kirche</w:t>
      </w:r>
      <w:r w:rsidRPr="00BE63DC">
        <w:rPr>
          <w:rFonts w:ascii="Palatino Linotype" w:hAnsi="Palatino Linotype" w:cs="Times New Roman"/>
          <w:b/>
          <w:bCs/>
          <w:sz w:val="18"/>
          <w:szCs w:val="18"/>
        </w:rPr>
        <w:t xml:space="preserve"> </w:t>
      </w:r>
      <w:r w:rsidRPr="00BE63DC">
        <w:rPr>
          <w:rFonts w:ascii="Palatino Linotype" w:hAnsi="Palatino Linotype" w:cs="Times New Roman"/>
          <w:bCs/>
          <w:sz w:val="18"/>
          <w:szCs w:val="18"/>
        </w:rPr>
        <w:t>(</w:t>
      </w:r>
      <w:r w:rsidRPr="00BE63DC">
        <w:rPr>
          <w:rFonts w:ascii="Palatino Linotype" w:hAnsi="Palatino Linotype" w:cs="Times New Roman"/>
          <w:bCs/>
          <w:sz w:val="18"/>
          <w:szCs w:val="18"/>
          <w:lang w:val="de-DE"/>
        </w:rPr>
        <w:t>ZNW</w:t>
      </w:r>
      <w:r w:rsidRPr="00BE63DC">
        <w:rPr>
          <w:rFonts w:ascii="Palatino Linotype" w:hAnsi="Palatino Linotype" w:cs="Times New Roman"/>
          <w:bCs/>
          <w:sz w:val="18"/>
          <w:szCs w:val="18"/>
        </w:rPr>
        <w:t xml:space="preserve">) </w:t>
      </w:r>
      <w:r w:rsidRPr="00BE63DC">
        <w:rPr>
          <w:rFonts w:ascii="Palatino Linotype" w:hAnsi="Palatino Linotype" w:cs="Times New Roman"/>
          <w:sz w:val="18"/>
          <w:szCs w:val="18"/>
        </w:rPr>
        <w:t xml:space="preserve">έδωσε στο Τμήμα Κοινωνικής Θεολογίας στις 20.05.2008 στο πλαίσιο του ευρωπαϊκού προγράμματος Έρασμος. Τη μετάφραση εκπόνησε ο Σ. Σ. Δεσπότης. </w:t>
      </w:r>
    </w:p>
  </w:footnote>
  <w:footnote w:id="67">
    <w:p w:rsidR="00946918" w:rsidRPr="00BE63DC" w:rsidRDefault="00946918" w:rsidP="00BE63DC">
      <w:pPr>
        <w:pStyle w:val="a4"/>
        <w:ind w:firstLine="397"/>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ab/>
        <w:t xml:space="preserve">Πρβλ. υπό αυτήν την έννοια επίσης </w:t>
      </w:r>
      <w:r w:rsidRPr="00BE63DC">
        <w:rPr>
          <w:rFonts w:ascii="Palatino Linotype" w:hAnsi="Palatino Linotype" w:cs="Times New Roman"/>
          <w:sz w:val="18"/>
          <w:szCs w:val="18"/>
          <w:lang w:val="de-DE"/>
        </w:rPr>
        <w:t>C</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Axt</w:t>
      </w:r>
      <w:r w:rsidRPr="00BE63DC">
        <w:rPr>
          <w:rFonts w:ascii="Palatino Linotype" w:hAnsi="Palatino Linotype" w:cs="Times New Roman"/>
          <w:sz w:val="18"/>
          <w:szCs w:val="18"/>
        </w:rPr>
        <w:t>-</w:t>
      </w:r>
      <w:r w:rsidRPr="00BE63DC">
        <w:rPr>
          <w:rFonts w:ascii="Palatino Linotype" w:hAnsi="Palatino Linotype" w:cs="Times New Roman"/>
          <w:sz w:val="18"/>
          <w:szCs w:val="18"/>
          <w:lang w:val="de-DE"/>
        </w:rPr>
        <w:t>Piscalar</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S</w:t>
      </w:r>
      <w:r w:rsidRPr="00BE63DC">
        <w:rPr>
          <w:rFonts w:ascii="Palatino Linotype" w:hAnsi="Palatino Linotype" w:cs="Times New Roman"/>
          <w:sz w:val="18"/>
          <w:szCs w:val="18"/>
        </w:rPr>
        <w:t>ü</w:t>
      </w:r>
      <w:r w:rsidRPr="00BE63DC">
        <w:rPr>
          <w:rFonts w:ascii="Palatino Linotype" w:hAnsi="Palatino Linotype" w:cs="Times New Roman"/>
          <w:sz w:val="18"/>
          <w:szCs w:val="18"/>
          <w:lang w:val="de-DE"/>
        </w:rPr>
        <w:t>nde</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VII</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Reformation</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und</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Neuzeit</w:t>
      </w:r>
      <w:r w:rsidRPr="00BE63DC">
        <w:rPr>
          <w:rFonts w:ascii="Palatino Linotype" w:hAnsi="Palatino Linotype" w:cs="Times New Roman"/>
          <w:sz w:val="18"/>
          <w:szCs w:val="18"/>
        </w:rPr>
        <w:t xml:space="preserve">, </w:t>
      </w:r>
      <w:r w:rsidRPr="00BE63DC">
        <w:rPr>
          <w:rFonts w:ascii="Palatino Linotype" w:hAnsi="Palatino Linotype" w:cs="Times New Roman"/>
          <w:i/>
          <w:sz w:val="18"/>
          <w:szCs w:val="18"/>
          <w:lang w:val="de-DE"/>
        </w:rPr>
        <w:t>TRE</w:t>
      </w:r>
      <w:r w:rsidRPr="00BE63DC">
        <w:rPr>
          <w:rFonts w:ascii="Palatino Linotype" w:hAnsi="Palatino Linotype" w:cs="Times New Roman"/>
          <w:i/>
          <w:sz w:val="18"/>
          <w:szCs w:val="18"/>
        </w:rPr>
        <w:t xml:space="preserve"> </w:t>
      </w:r>
      <w:r w:rsidRPr="00BE63DC">
        <w:rPr>
          <w:rFonts w:ascii="Palatino Linotype" w:hAnsi="Palatino Linotype" w:cs="Times New Roman"/>
          <w:sz w:val="18"/>
          <w:szCs w:val="18"/>
        </w:rPr>
        <w:t>32 (2001) 400–436, εδώ 428,34 κε.: „</w:t>
      </w:r>
      <w:r w:rsidRPr="00BE63DC">
        <w:rPr>
          <w:rFonts w:ascii="Palatino Linotype" w:hAnsi="Palatino Linotype" w:cs="Times New Roman"/>
          <w:sz w:val="18"/>
          <w:szCs w:val="18"/>
          <w:lang w:val="de-DE"/>
        </w:rPr>
        <w:t>S</w:t>
      </w:r>
      <w:r w:rsidRPr="00BE63DC">
        <w:rPr>
          <w:rFonts w:ascii="Palatino Linotype" w:hAnsi="Palatino Linotype" w:cs="Times New Roman"/>
          <w:sz w:val="18"/>
          <w:szCs w:val="18"/>
        </w:rPr>
        <w:t>ü</w:t>
      </w:r>
      <w:r w:rsidRPr="00BE63DC">
        <w:rPr>
          <w:rFonts w:ascii="Palatino Linotype" w:hAnsi="Palatino Linotype" w:cs="Times New Roman"/>
          <w:sz w:val="18"/>
          <w:szCs w:val="18"/>
          <w:lang w:val="de-DE"/>
        </w:rPr>
        <w:t>nde</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ist</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ein</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theologischer</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Begriff</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und</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bezeichnet</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das</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verkehrte</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Verh</w:t>
      </w:r>
      <w:r w:rsidRPr="00BE63DC">
        <w:rPr>
          <w:rFonts w:ascii="Palatino Linotype" w:hAnsi="Palatino Linotype" w:cs="Times New Roman"/>
          <w:sz w:val="18"/>
          <w:szCs w:val="18"/>
        </w:rPr>
        <w:t>ä</w:t>
      </w:r>
      <w:r w:rsidRPr="00BE63DC">
        <w:rPr>
          <w:rFonts w:ascii="Palatino Linotype" w:hAnsi="Palatino Linotype" w:cs="Times New Roman"/>
          <w:sz w:val="18"/>
          <w:szCs w:val="18"/>
          <w:lang w:val="de-DE"/>
        </w:rPr>
        <w:t>ltnis</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des</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Menschen</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zu</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Gott</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mit</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dem</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ein</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verkehrtes</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Selbst</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und</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Weltverh</w:t>
      </w:r>
      <w:r w:rsidRPr="00BE63DC">
        <w:rPr>
          <w:rFonts w:ascii="Palatino Linotype" w:hAnsi="Palatino Linotype" w:cs="Times New Roman"/>
          <w:sz w:val="18"/>
          <w:szCs w:val="18"/>
        </w:rPr>
        <w:t>ä</w:t>
      </w:r>
      <w:r w:rsidRPr="00BE63DC">
        <w:rPr>
          <w:rFonts w:ascii="Palatino Linotype" w:hAnsi="Palatino Linotype" w:cs="Times New Roman"/>
          <w:sz w:val="18"/>
          <w:szCs w:val="18"/>
          <w:lang w:val="de-DE"/>
        </w:rPr>
        <w:t>ltnis</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einhergeht</w:t>
      </w:r>
      <w:r w:rsidRPr="00BE63DC">
        <w:rPr>
          <w:rFonts w:ascii="Palatino Linotype" w:hAnsi="Palatino Linotype" w:cs="Times New Roman"/>
          <w:sz w:val="18"/>
          <w:szCs w:val="18"/>
        </w:rPr>
        <w:t>“ (= Αμαρτία είναι ένας θεολογικός όρος και προσδιορίζει την παραμορφωμένη σχέση του Θεού με το Θεό, από την οποία απορρέει μία παραμορφωμένη σχέση με τον Εαυτό και τον Κόσμο).</w:t>
      </w:r>
    </w:p>
  </w:footnote>
  <w:footnote w:id="68">
    <w:p w:rsidR="00946918" w:rsidRPr="00BE63DC" w:rsidRDefault="00946918" w:rsidP="00BE63DC">
      <w:pPr>
        <w:pStyle w:val="a4"/>
        <w:ind w:firstLine="397"/>
        <w:jc w:val="both"/>
        <w:rPr>
          <w:rFonts w:ascii="Palatino Linotype" w:hAnsi="Palatino Linotype" w:cs="Times New Roman"/>
          <w:sz w:val="18"/>
          <w:szCs w:val="18"/>
          <w:lang w:val="de-DE"/>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ab/>
        <w:t xml:space="preserve">Λεπτομερείς αποδόσεις των μεταφορών με τους οποίους αποδίδεται η αμαρτία υπάρχουν στο </w:t>
      </w:r>
      <w:r w:rsidRPr="00BE63DC">
        <w:rPr>
          <w:rFonts w:ascii="Palatino Linotype" w:hAnsi="Palatino Linotype" w:cs="Times New Roman"/>
          <w:sz w:val="18"/>
          <w:szCs w:val="18"/>
          <w:lang w:val="de-DE"/>
        </w:rPr>
        <w:t>Hans</w:t>
      </w:r>
      <w:r w:rsidRPr="00BE63DC">
        <w:rPr>
          <w:rFonts w:ascii="Palatino Linotype" w:hAnsi="Palatino Linotype" w:cs="Times New Roman"/>
          <w:sz w:val="18"/>
          <w:szCs w:val="18"/>
        </w:rPr>
        <w:t>-</w:t>
      </w:r>
      <w:r w:rsidRPr="00BE63DC">
        <w:rPr>
          <w:rFonts w:ascii="Palatino Linotype" w:hAnsi="Palatino Linotype" w:cs="Times New Roman"/>
          <w:sz w:val="18"/>
          <w:szCs w:val="18"/>
          <w:lang w:val="de-DE"/>
        </w:rPr>
        <w:t>Josef</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Klauck</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Heil</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ohne</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Heilung</w:t>
      </w:r>
      <w:r w:rsidRPr="00BE63DC">
        <w:rPr>
          <w:rFonts w:ascii="Palatino Linotype" w:hAnsi="Palatino Linotype" w:cs="Times New Roman"/>
          <w:sz w:val="18"/>
          <w:szCs w:val="18"/>
        </w:rPr>
        <w:t xml:space="preserve">?, στο: </w:t>
      </w:r>
      <w:r w:rsidRPr="00BE63DC">
        <w:rPr>
          <w:rFonts w:ascii="Palatino Linotype" w:hAnsi="Palatino Linotype" w:cs="Times New Roman"/>
          <w:sz w:val="18"/>
          <w:szCs w:val="18"/>
          <w:lang w:val="de-DE"/>
        </w:rPr>
        <w:t>Hubert</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Frankem</w:t>
      </w:r>
      <w:r w:rsidRPr="00BE63DC">
        <w:rPr>
          <w:rFonts w:ascii="Palatino Linotype" w:hAnsi="Palatino Linotype" w:cs="Times New Roman"/>
          <w:sz w:val="18"/>
          <w:szCs w:val="18"/>
        </w:rPr>
        <w:t>ö</w:t>
      </w:r>
      <w:r w:rsidRPr="00BE63DC">
        <w:rPr>
          <w:rFonts w:ascii="Palatino Linotype" w:hAnsi="Palatino Linotype" w:cs="Times New Roman"/>
          <w:sz w:val="18"/>
          <w:szCs w:val="18"/>
          <w:lang w:val="de-DE"/>
        </w:rPr>
        <w:t>lle</w:t>
      </w:r>
      <w:r w:rsidRPr="00BE63DC">
        <w:rPr>
          <w:rFonts w:ascii="Palatino Linotype" w:hAnsi="Palatino Linotype" w:cs="Times New Roman"/>
          <w:sz w:val="18"/>
          <w:szCs w:val="18"/>
        </w:rPr>
        <w:t xml:space="preserve"> (επιμ.), </w:t>
      </w:r>
      <w:r w:rsidRPr="00BE63DC">
        <w:rPr>
          <w:rFonts w:ascii="Palatino Linotype" w:hAnsi="Palatino Linotype" w:cs="Times New Roman"/>
          <w:i/>
          <w:sz w:val="18"/>
          <w:szCs w:val="18"/>
          <w:lang w:val="de-DE"/>
        </w:rPr>
        <w:t>S</w:t>
      </w:r>
      <w:r w:rsidRPr="00BE63DC">
        <w:rPr>
          <w:rFonts w:ascii="Palatino Linotype" w:hAnsi="Palatino Linotype" w:cs="Times New Roman"/>
          <w:i/>
          <w:sz w:val="18"/>
          <w:szCs w:val="18"/>
        </w:rPr>
        <w:t>ü</w:t>
      </w:r>
      <w:r w:rsidRPr="00BE63DC">
        <w:rPr>
          <w:rFonts w:ascii="Palatino Linotype" w:hAnsi="Palatino Linotype" w:cs="Times New Roman"/>
          <w:i/>
          <w:sz w:val="18"/>
          <w:szCs w:val="18"/>
          <w:lang w:val="de-DE"/>
        </w:rPr>
        <w:t>nde</w:t>
      </w:r>
      <w:r w:rsidRPr="00BE63DC">
        <w:rPr>
          <w:rFonts w:ascii="Palatino Linotype" w:hAnsi="Palatino Linotype" w:cs="Times New Roman"/>
          <w:i/>
          <w:sz w:val="18"/>
          <w:szCs w:val="18"/>
        </w:rPr>
        <w:t xml:space="preserve"> </w:t>
      </w:r>
      <w:r w:rsidRPr="00BE63DC">
        <w:rPr>
          <w:rFonts w:ascii="Palatino Linotype" w:hAnsi="Palatino Linotype" w:cs="Times New Roman"/>
          <w:i/>
          <w:sz w:val="18"/>
          <w:szCs w:val="18"/>
          <w:lang w:val="de-DE"/>
        </w:rPr>
        <w:t>und</w:t>
      </w:r>
      <w:r w:rsidRPr="00BE63DC">
        <w:rPr>
          <w:rFonts w:ascii="Palatino Linotype" w:hAnsi="Palatino Linotype" w:cs="Times New Roman"/>
          <w:i/>
          <w:sz w:val="18"/>
          <w:szCs w:val="18"/>
        </w:rPr>
        <w:t xml:space="preserve"> </w:t>
      </w:r>
      <w:r w:rsidRPr="00BE63DC">
        <w:rPr>
          <w:rFonts w:ascii="Palatino Linotype" w:hAnsi="Palatino Linotype" w:cs="Times New Roman"/>
          <w:i/>
          <w:sz w:val="18"/>
          <w:szCs w:val="18"/>
          <w:lang w:val="de-DE"/>
        </w:rPr>
        <w:t>Erl</w:t>
      </w:r>
      <w:r w:rsidRPr="00BE63DC">
        <w:rPr>
          <w:rFonts w:ascii="Palatino Linotype" w:hAnsi="Palatino Linotype" w:cs="Times New Roman"/>
          <w:i/>
          <w:sz w:val="18"/>
          <w:szCs w:val="18"/>
        </w:rPr>
        <w:t>ö</w:t>
      </w:r>
      <w:r w:rsidRPr="00BE63DC">
        <w:rPr>
          <w:rFonts w:ascii="Palatino Linotype" w:hAnsi="Palatino Linotype" w:cs="Times New Roman"/>
          <w:i/>
          <w:sz w:val="18"/>
          <w:szCs w:val="18"/>
          <w:lang w:val="de-DE"/>
        </w:rPr>
        <w:t>sung</w:t>
      </w:r>
      <w:r w:rsidRPr="00BE63DC">
        <w:rPr>
          <w:rFonts w:ascii="Palatino Linotype" w:hAnsi="Palatino Linotype" w:cs="Times New Roman"/>
          <w:i/>
          <w:sz w:val="18"/>
          <w:szCs w:val="18"/>
        </w:rPr>
        <w:t xml:space="preserve"> </w:t>
      </w:r>
      <w:r w:rsidRPr="00BE63DC">
        <w:rPr>
          <w:rFonts w:ascii="Palatino Linotype" w:hAnsi="Palatino Linotype" w:cs="Times New Roman"/>
          <w:i/>
          <w:sz w:val="18"/>
          <w:szCs w:val="18"/>
          <w:lang w:val="de-DE"/>
        </w:rPr>
        <w:t>im</w:t>
      </w:r>
      <w:r w:rsidRPr="00BE63DC">
        <w:rPr>
          <w:rFonts w:ascii="Palatino Linotype" w:hAnsi="Palatino Linotype" w:cs="Times New Roman"/>
          <w:i/>
          <w:sz w:val="18"/>
          <w:szCs w:val="18"/>
        </w:rPr>
        <w:t xml:space="preserve"> </w:t>
      </w:r>
      <w:r w:rsidRPr="00BE63DC">
        <w:rPr>
          <w:rFonts w:ascii="Palatino Linotype" w:hAnsi="Palatino Linotype" w:cs="Times New Roman"/>
          <w:i/>
          <w:sz w:val="18"/>
          <w:szCs w:val="18"/>
          <w:lang w:val="de-DE"/>
        </w:rPr>
        <w:t>Neuen</w:t>
      </w:r>
      <w:r w:rsidRPr="00BE63DC">
        <w:rPr>
          <w:rFonts w:ascii="Palatino Linotype" w:hAnsi="Palatino Linotype" w:cs="Times New Roman"/>
          <w:i/>
          <w:sz w:val="18"/>
          <w:szCs w:val="18"/>
        </w:rPr>
        <w:t xml:space="preserve"> </w:t>
      </w:r>
      <w:r w:rsidRPr="00BE63DC">
        <w:rPr>
          <w:rFonts w:ascii="Palatino Linotype" w:hAnsi="Palatino Linotype" w:cs="Times New Roman"/>
          <w:i/>
          <w:sz w:val="18"/>
          <w:szCs w:val="18"/>
          <w:lang w:val="de-DE"/>
        </w:rPr>
        <w:t>Testament</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Freiburg</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u</w:t>
      </w:r>
      <w:r w:rsidRPr="00BE63DC">
        <w:rPr>
          <w:rFonts w:ascii="Palatino Linotype" w:hAnsi="Palatino Linotype" w:cs="Times New Roman"/>
          <w:sz w:val="18"/>
          <w:szCs w:val="18"/>
        </w:rPr>
        <w:t>.</w:t>
      </w:r>
      <w:r w:rsidRPr="00BE63DC">
        <w:rPr>
          <w:rFonts w:ascii="Palatino Linotype" w:hAnsi="Palatino Linotype" w:cs="Times New Roman"/>
          <w:sz w:val="18"/>
          <w:szCs w:val="18"/>
          <w:lang w:val="de-DE"/>
        </w:rPr>
        <w:t>a</w:t>
      </w:r>
      <w:r w:rsidRPr="00BE63DC">
        <w:rPr>
          <w:rFonts w:ascii="Palatino Linotype" w:hAnsi="Palatino Linotype" w:cs="Times New Roman"/>
          <w:sz w:val="18"/>
          <w:szCs w:val="18"/>
        </w:rPr>
        <w:t>., 1996, 18–52. Βλ</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επίσης</w:t>
      </w:r>
      <w:r w:rsidRPr="00BE63DC">
        <w:rPr>
          <w:rFonts w:ascii="Palatino Linotype" w:hAnsi="Palatino Linotype" w:cs="Times New Roman"/>
          <w:sz w:val="18"/>
          <w:szCs w:val="18"/>
          <w:lang w:val="de-DE"/>
        </w:rPr>
        <w:t xml:space="preserve"> Günter Röhser,  </w:t>
      </w:r>
      <w:r w:rsidRPr="00BE63DC">
        <w:rPr>
          <w:rFonts w:ascii="Palatino Linotype" w:hAnsi="Palatino Linotype" w:cs="Times New Roman"/>
          <w:i/>
          <w:sz w:val="18"/>
          <w:szCs w:val="18"/>
          <w:lang w:val="de-DE"/>
        </w:rPr>
        <w:t>Metaphorik und Personifikation der Sünde</w:t>
      </w:r>
      <w:r w:rsidRPr="00BE63DC">
        <w:rPr>
          <w:rFonts w:ascii="Palatino Linotype" w:hAnsi="Palatino Linotype" w:cs="Times New Roman"/>
          <w:sz w:val="18"/>
          <w:szCs w:val="18"/>
          <w:lang w:val="de-DE"/>
        </w:rPr>
        <w:t>, Tübingen 1987.</w:t>
      </w:r>
    </w:p>
  </w:footnote>
  <w:footnote w:id="69">
    <w:p w:rsidR="00946918" w:rsidRPr="00BE63DC" w:rsidRDefault="00946918" w:rsidP="00BE63DC">
      <w:pPr>
        <w:pStyle w:val="a4"/>
        <w:ind w:firstLine="397"/>
        <w:jc w:val="both"/>
        <w:rPr>
          <w:rFonts w:ascii="Palatino Linotype" w:hAnsi="Palatino Linotype" w:cs="Times New Roman"/>
          <w:sz w:val="18"/>
          <w:szCs w:val="18"/>
          <w:lang w:val="de-DE"/>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Βλ</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ανάλυση</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στο</w:t>
      </w:r>
      <w:r w:rsidRPr="00BE63DC">
        <w:rPr>
          <w:rFonts w:ascii="Palatino Linotype" w:hAnsi="Palatino Linotype" w:cs="Times New Roman"/>
          <w:sz w:val="18"/>
          <w:szCs w:val="18"/>
          <w:lang w:val="de-DE"/>
        </w:rPr>
        <w:t xml:space="preserve"> H. Leroy, Zur Vergebung der Sünden (SBS 73), Stuttgart 1974</w:t>
      </w:r>
      <w:r w:rsidRPr="00BE63DC">
        <w:rPr>
          <w:rFonts w:ascii="Palatino Linotype" w:hAnsi="Palatino Linotype" w:cs="Times New Roman"/>
          <w:sz w:val="18"/>
          <w:szCs w:val="18"/>
          <w:vertAlign w:val="superscript"/>
          <w:lang w:val="de-DE"/>
        </w:rPr>
        <w:t>.</w:t>
      </w:r>
      <w:r w:rsidRPr="00BE63DC">
        <w:rPr>
          <w:rFonts w:ascii="Palatino Linotype" w:hAnsi="Palatino Linotype" w:cs="Times New Roman"/>
          <w:sz w:val="18"/>
          <w:szCs w:val="18"/>
          <w:lang w:val="de-DE"/>
        </w:rPr>
        <w:t xml:space="preserve"> C.-H. Sung, Vergebung der Sünden (WUNT 2/57), Tübingen 1993; C. Spicq, </w:t>
      </w:r>
      <w:r w:rsidRPr="00BE63DC">
        <w:rPr>
          <w:rFonts w:ascii="Palatino Linotype" w:hAnsi="Palatino Linotype" w:cs="Times New Roman"/>
          <w:i/>
          <w:sz w:val="18"/>
          <w:szCs w:val="18"/>
          <w:lang w:val="de-DE"/>
        </w:rPr>
        <w:t>Theological Lexicon of the New Testament</w:t>
      </w:r>
      <w:r w:rsidRPr="00BE63DC">
        <w:rPr>
          <w:rFonts w:ascii="Palatino Linotype" w:hAnsi="Palatino Linotype" w:cs="Times New Roman"/>
          <w:sz w:val="18"/>
          <w:szCs w:val="18"/>
          <w:lang w:val="de-DE"/>
        </w:rPr>
        <w:t xml:space="preserve"> I, Peabody, MA 1994, 238–244; C. Breytenbach, Vergebung, </w:t>
      </w:r>
      <w:r w:rsidRPr="00BE63DC">
        <w:rPr>
          <w:rFonts w:ascii="Palatino Linotype" w:hAnsi="Palatino Linotype" w:cs="Times New Roman"/>
          <w:i/>
          <w:sz w:val="18"/>
          <w:szCs w:val="18"/>
          <w:lang w:val="de-DE"/>
        </w:rPr>
        <w:t>ThBLNT</w:t>
      </w:r>
      <w:r w:rsidRPr="00BE63DC">
        <w:rPr>
          <w:rFonts w:ascii="Palatino Linotype" w:hAnsi="Palatino Linotype" w:cs="Times New Roman"/>
          <w:sz w:val="18"/>
          <w:szCs w:val="18"/>
          <w:vertAlign w:val="superscript"/>
          <w:lang w:val="de-DE"/>
        </w:rPr>
        <w:t>2</w:t>
      </w:r>
      <w:r w:rsidRPr="00BE63DC">
        <w:rPr>
          <w:rFonts w:ascii="Palatino Linotype" w:hAnsi="Palatino Linotype" w:cs="Times New Roman"/>
          <w:sz w:val="18"/>
          <w:szCs w:val="18"/>
          <w:lang w:val="de-DE"/>
        </w:rPr>
        <w:t xml:space="preserve"> 2 (2000) 1737–1742.</w:t>
      </w:r>
    </w:p>
  </w:footnote>
  <w:footnote w:id="70">
    <w:p w:rsidR="00946918" w:rsidRPr="00BE63DC" w:rsidRDefault="00946918" w:rsidP="00BE63DC">
      <w:pPr>
        <w:pStyle w:val="a4"/>
        <w:ind w:firstLine="397"/>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Η ίδια σημασιολογική «ώσμωση» απαντά επιπλέον στο ελλην. Ενώχ 6, 3: </w:t>
      </w:r>
      <w:r w:rsidRPr="00BE63DC">
        <w:rPr>
          <w:rFonts w:ascii="Palatino Linotype" w:hAnsi="Palatino Linotype" w:cs="Times New Roman"/>
          <w:i/>
          <w:sz w:val="18"/>
          <w:szCs w:val="18"/>
        </w:rPr>
        <w:t>ὀφειλέτην ἁμαρτίας μεγάλης</w:t>
      </w:r>
      <w:r w:rsidRPr="00BE63DC">
        <w:rPr>
          <w:rFonts w:ascii="Palatino Linotype" w:hAnsi="Palatino Linotype" w:cs="Times New Roman"/>
          <w:sz w:val="18"/>
          <w:szCs w:val="18"/>
        </w:rPr>
        <w:t xml:space="preserve">. Πρβλ </w:t>
      </w:r>
      <w:r w:rsidRPr="00BE63DC">
        <w:rPr>
          <w:rFonts w:ascii="Palatino Linotype" w:hAnsi="Palatino Linotype" w:cs="Times New Roman"/>
          <w:sz w:val="18"/>
          <w:szCs w:val="18"/>
          <w:lang w:val="de-DE"/>
        </w:rPr>
        <w:t>G</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Dalman</w:t>
      </w:r>
      <w:r w:rsidRPr="00BE63DC">
        <w:rPr>
          <w:rFonts w:ascii="Palatino Linotype" w:hAnsi="Palatino Linotype" w:cs="Times New Roman"/>
          <w:sz w:val="18"/>
          <w:szCs w:val="18"/>
        </w:rPr>
        <w:t xml:space="preserve">, </w:t>
      </w:r>
      <w:r w:rsidRPr="00BE63DC">
        <w:rPr>
          <w:rFonts w:ascii="Palatino Linotype" w:hAnsi="Palatino Linotype" w:cs="Times New Roman"/>
          <w:i/>
          <w:sz w:val="18"/>
          <w:szCs w:val="18"/>
          <w:lang w:val="de-DE"/>
        </w:rPr>
        <w:t>Die</w:t>
      </w:r>
      <w:r w:rsidRPr="00BE63DC">
        <w:rPr>
          <w:rFonts w:ascii="Palatino Linotype" w:hAnsi="Palatino Linotype" w:cs="Times New Roman"/>
          <w:i/>
          <w:sz w:val="18"/>
          <w:szCs w:val="18"/>
        </w:rPr>
        <w:t xml:space="preserve"> </w:t>
      </w:r>
      <w:r w:rsidRPr="00BE63DC">
        <w:rPr>
          <w:rFonts w:ascii="Palatino Linotype" w:hAnsi="Palatino Linotype" w:cs="Times New Roman"/>
          <w:i/>
          <w:sz w:val="18"/>
          <w:szCs w:val="18"/>
          <w:lang w:val="de-DE"/>
        </w:rPr>
        <w:t>Worte</w:t>
      </w:r>
      <w:r w:rsidRPr="00BE63DC">
        <w:rPr>
          <w:rFonts w:ascii="Palatino Linotype" w:hAnsi="Palatino Linotype" w:cs="Times New Roman"/>
          <w:i/>
          <w:sz w:val="18"/>
          <w:szCs w:val="18"/>
        </w:rPr>
        <w:t xml:space="preserve"> </w:t>
      </w:r>
      <w:r w:rsidRPr="00BE63DC">
        <w:rPr>
          <w:rFonts w:ascii="Palatino Linotype" w:hAnsi="Palatino Linotype" w:cs="Times New Roman"/>
          <w:i/>
          <w:sz w:val="18"/>
          <w:szCs w:val="18"/>
          <w:lang w:val="de-DE"/>
        </w:rPr>
        <w:t>Jesu</w:t>
      </w:r>
      <w:r w:rsidRPr="00BE63DC">
        <w:rPr>
          <w:rFonts w:ascii="Palatino Linotype" w:hAnsi="Palatino Linotype" w:cs="Times New Roman"/>
          <w:i/>
          <w:sz w:val="18"/>
          <w:szCs w:val="18"/>
        </w:rPr>
        <w:t xml:space="preserve"> </w:t>
      </w:r>
      <w:r w:rsidRPr="00BE63DC">
        <w:rPr>
          <w:rFonts w:ascii="Palatino Linotype" w:hAnsi="Palatino Linotype" w:cs="Times New Roman"/>
          <w:i/>
          <w:sz w:val="18"/>
          <w:szCs w:val="18"/>
          <w:lang w:val="de-DE"/>
        </w:rPr>
        <w:t>I</w:t>
      </w:r>
      <w:r w:rsidRPr="00BE63DC">
        <w:rPr>
          <w:rFonts w:ascii="Palatino Linotype" w:hAnsi="Palatino Linotype" w:cs="Times New Roman"/>
          <w:i/>
          <w:sz w:val="18"/>
          <w:szCs w:val="18"/>
        </w:rPr>
        <w:t>,</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Leipzig</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vertAlign w:val="superscript"/>
        </w:rPr>
        <w:t>2</w:t>
      </w:r>
      <w:r w:rsidRPr="00BE63DC">
        <w:rPr>
          <w:rFonts w:ascii="Palatino Linotype" w:hAnsi="Palatino Linotype" w:cs="Times New Roman"/>
          <w:sz w:val="18"/>
          <w:szCs w:val="18"/>
        </w:rPr>
        <w:t>1930, 335κε.</w:t>
      </w:r>
      <w:r w:rsidRPr="00BE63DC">
        <w:rPr>
          <w:rFonts w:ascii="Palatino Linotype" w:hAnsi="Palatino Linotype" w:cs="Times New Roman"/>
          <w:sz w:val="18"/>
          <w:szCs w:val="18"/>
          <w:vertAlign w:val="superscript"/>
        </w:rPr>
        <w:t>.</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M</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Wolter</w:t>
      </w:r>
      <w:r w:rsidRPr="00BE63DC">
        <w:rPr>
          <w:rFonts w:ascii="Palatino Linotype" w:hAnsi="Palatino Linotype" w:cs="Times New Roman"/>
          <w:sz w:val="18"/>
          <w:szCs w:val="18"/>
        </w:rPr>
        <w:t xml:space="preserve">, ὀφείλημα, </w:t>
      </w:r>
      <w:r w:rsidRPr="00BE63DC">
        <w:rPr>
          <w:rFonts w:ascii="Palatino Linotype" w:hAnsi="Palatino Linotype" w:cs="Times New Roman"/>
          <w:i/>
          <w:sz w:val="18"/>
          <w:szCs w:val="18"/>
          <w:lang w:val="de-DE"/>
        </w:rPr>
        <w:t>EWNT</w:t>
      </w:r>
      <w:r w:rsidRPr="00BE63DC">
        <w:rPr>
          <w:rFonts w:ascii="Palatino Linotype" w:hAnsi="Palatino Linotype" w:cs="Times New Roman"/>
          <w:sz w:val="18"/>
          <w:szCs w:val="18"/>
        </w:rPr>
        <w:t xml:space="preserve"> 2,1345.1348 με επιπλέον βιβλιογραφία.</w:t>
      </w:r>
    </w:p>
  </w:footnote>
  <w:footnote w:id="71">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Σημ. του Μεταφρ.: Σημειωτέον ότι το 1 </w:t>
      </w:r>
      <w:r w:rsidRPr="00BE63DC">
        <w:rPr>
          <w:rFonts w:ascii="Palatino Linotype" w:hAnsi="Palatino Linotype" w:cs="Times New Roman"/>
          <w:bCs/>
          <w:sz w:val="18"/>
          <w:szCs w:val="18"/>
        </w:rPr>
        <w:t>ασημένιο</w:t>
      </w:r>
      <w:r w:rsidRPr="00BE63DC">
        <w:rPr>
          <w:rFonts w:ascii="Palatino Linotype" w:hAnsi="Palatino Linotype" w:cs="Times New Roman"/>
          <w:sz w:val="18"/>
          <w:szCs w:val="18"/>
        </w:rPr>
        <w:t xml:space="preserve"> τάλαντο </w:t>
      </w:r>
      <w:r w:rsidRPr="00BE63DC">
        <w:rPr>
          <w:rFonts w:ascii="Palatino Linotype" w:hAnsi="Palatino Linotype" w:cs="Times New Roman"/>
          <w:bCs/>
          <w:sz w:val="18"/>
          <w:szCs w:val="18"/>
        </w:rPr>
        <w:t>αντιστοιχούσε σε 6.000 δηνάρια, δηλ. σε 6.000 ημερομίσθια, άρα σε κόπους πραγματικά μιας ολόκληρης ζωής (20 ετών).</w:t>
      </w:r>
    </w:p>
  </w:footnote>
  <w:footnote w:id="72">
    <w:p w:rsidR="00946918" w:rsidRPr="00BE63DC" w:rsidRDefault="00946918" w:rsidP="00BE63DC">
      <w:pPr>
        <w:pStyle w:val="a4"/>
        <w:ind w:firstLine="397"/>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Η παραλλαγή του Μάρκου πιθανόν εξαρτάται από την απόδοση του χωρίο στο Ταργκούμ του Ησαΐα όπου το εβραϊκό </w:t>
      </w:r>
      <w:r w:rsidRPr="00BE63DC">
        <w:rPr>
          <w:rFonts w:ascii="Palatino Linotype" w:hAnsi="Palatino Linotype" w:cs="Times New Roman"/>
          <w:i/>
          <w:iCs/>
          <w:sz w:val="18"/>
          <w:szCs w:val="18"/>
          <w:lang w:val="de-DE"/>
        </w:rPr>
        <w:t>rf</w:t>
      </w:r>
      <w:r w:rsidRPr="00BE63DC">
        <w:rPr>
          <w:rFonts w:ascii="Palatino Linotype" w:hAnsi="Palatino Linotype" w:cs="Times New Roman"/>
          <w:i/>
          <w:iCs/>
          <w:sz w:val="18"/>
          <w:szCs w:val="18"/>
        </w:rPr>
        <w:t xml:space="preserve"> ’ </w:t>
      </w:r>
      <w:r w:rsidRPr="00BE63DC">
        <w:rPr>
          <w:rFonts w:ascii="Palatino Linotype" w:hAnsi="Palatino Linotype" w:cs="Times New Roman"/>
          <w:sz w:val="18"/>
          <w:szCs w:val="18"/>
        </w:rPr>
        <w:t xml:space="preserve">(„θεραπεύειν“) μεταφρ. με το </w:t>
      </w:r>
      <w:r w:rsidRPr="00BE63DC">
        <w:rPr>
          <w:rFonts w:ascii="Palatino Linotype" w:hAnsi="Palatino Linotype" w:cs="Times New Roman"/>
          <w:i/>
          <w:iCs/>
          <w:sz w:val="18"/>
          <w:szCs w:val="18"/>
        </w:rPr>
        <w:t>ś</w:t>
      </w:r>
      <w:r w:rsidRPr="00BE63DC">
        <w:rPr>
          <w:rFonts w:ascii="Palatino Linotype" w:hAnsi="Palatino Linotype" w:cs="Times New Roman"/>
          <w:i/>
          <w:iCs/>
          <w:sz w:val="18"/>
          <w:szCs w:val="18"/>
          <w:lang w:val="de-DE"/>
        </w:rPr>
        <w:t>bq</w:t>
      </w:r>
      <w:r w:rsidRPr="00BE63DC">
        <w:rPr>
          <w:rFonts w:ascii="Palatino Linotype" w:hAnsi="Palatino Linotype" w:cs="Times New Roman"/>
          <w:sz w:val="18"/>
          <w:szCs w:val="18"/>
        </w:rPr>
        <w:t xml:space="preserve"> („συγχωρείν“).</w:t>
      </w:r>
    </w:p>
  </w:footnote>
  <w:footnote w:id="73">
    <w:p w:rsidR="00946918" w:rsidRPr="00BE63DC" w:rsidRDefault="00946918" w:rsidP="00BE63DC">
      <w:pPr>
        <w:pStyle w:val="a4"/>
        <w:ind w:firstLine="397"/>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Πρβλ. επιπλέον τα παραθέματα στο </w:t>
      </w:r>
      <w:r w:rsidRPr="00BE63DC">
        <w:rPr>
          <w:rFonts w:ascii="Palatino Linotype" w:hAnsi="Palatino Linotype" w:cs="Times New Roman"/>
          <w:sz w:val="18"/>
          <w:szCs w:val="18"/>
          <w:lang w:val="de-DE"/>
        </w:rPr>
        <w:t>W</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Foerster</w:t>
      </w:r>
      <w:r w:rsidRPr="00BE63DC">
        <w:rPr>
          <w:rFonts w:ascii="Palatino Linotype" w:hAnsi="Palatino Linotype" w:cs="Times New Roman"/>
          <w:sz w:val="18"/>
          <w:szCs w:val="18"/>
        </w:rPr>
        <w:t xml:space="preserve">, </w:t>
      </w:r>
      <w:r w:rsidRPr="00BE63DC">
        <w:rPr>
          <w:rFonts w:ascii="Palatino Linotype" w:hAnsi="Palatino Linotype" w:cs="Times New Roman"/>
          <w:i/>
          <w:sz w:val="18"/>
          <w:szCs w:val="18"/>
          <w:lang w:val="de-DE"/>
        </w:rPr>
        <w:t>ThWNT</w:t>
      </w:r>
      <w:r w:rsidRPr="00BE63DC">
        <w:rPr>
          <w:rFonts w:ascii="Palatino Linotype" w:hAnsi="Palatino Linotype" w:cs="Times New Roman"/>
          <w:sz w:val="18"/>
          <w:szCs w:val="18"/>
        </w:rPr>
        <w:t xml:space="preserve"> 7, 1006,44 κε., όπως και τη μονογραφία του </w:t>
      </w:r>
      <w:r w:rsidRPr="00BE63DC">
        <w:rPr>
          <w:rFonts w:ascii="Palatino Linotype" w:hAnsi="Palatino Linotype" w:cs="Times New Roman"/>
          <w:sz w:val="18"/>
          <w:szCs w:val="18"/>
          <w:lang w:val="de-DE"/>
        </w:rPr>
        <w:t>F</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Jung</w:t>
      </w:r>
      <w:r w:rsidRPr="00BE63DC">
        <w:rPr>
          <w:rFonts w:ascii="Palatino Linotype" w:hAnsi="Palatino Linotype" w:cs="Times New Roman"/>
          <w:sz w:val="18"/>
          <w:szCs w:val="18"/>
        </w:rPr>
        <w:t xml:space="preserve">, </w:t>
      </w:r>
      <w:r w:rsidRPr="00BE63DC">
        <w:rPr>
          <w:rFonts w:ascii="Palatino Linotype" w:hAnsi="Palatino Linotype" w:cs="Times New Roman"/>
          <w:i/>
          <w:sz w:val="18"/>
          <w:szCs w:val="18"/>
        </w:rPr>
        <w:t>ΣΩΤΗΡ</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M</w:t>
      </w:r>
      <w:r w:rsidRPr="00BE63DC">
        <w:rPr>
          <w:rFonts w:ascii="Palatino Linotype" w:hAnsi="Palatino Linotype" w:cs="Times New Roman"/>
          <w:sz w:val="18"/>
          <w:szCs w:val="18"/>
        </w:rPr>
        <w:t>ü</w:t>
      </w:r>
      <w:r w:rsidRPr="00BE63DC">
        <w:rPr>
          <w:rFonts w:ascii="Palatino Linotype" w:hAnsi="Palatino Linotype" w:cs="Times New Roman"/>
          <w:sz w:val="18"/>
          <w:szCs w:val="18"/>
          <w:lang w:val="de-DE"/>
        </w:rPr>
        <w:t>nster</w:t>
      </w:r>
      <w:r w:rsidRPr="00BE63DC">
        <w:rPr>
          <w:rFonts w:ascii="Palatino Linotype" w:hAnsi="Palatino Linotype" w:cs="Times New Roman"/>
          <w:sz w:val="18"/>
          <w:szCs w:val="18"/>
        </w:rPr>
        <w:t xml:space="preserve"> 2002.</w:t>
      </w:r>
    </w:p>
  </w:footnote>
  <w:footnote w:id="74">
    <w:p w:rsidR="00946918" w:rsidRPr="00BE63DC" w:rsidRDefault="00946918" w:rsidP="00BE63DC">
      <w:pPr>
        <w:pStyle w:val="a4"/>
        <w:ind w:firstLine="397"/>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Βάση αυτής της διαπίστωσης είναι το κριτήριο της πολλαπλής μαρτυρίας: τα προαναφερθέντα κείμενα προέρχονται από πολλές παραδόσεις: το Μκ., την Πηγή των Λογίων και το ιδιαίτερο υλικό του Λουκά. </w:t>
      </w:r>
    </w:p>
  </w:footnote>
  <w:footnote w:id="75">
    <w:p w:rsidR="00946918" w:rsidRPr="00BE63DC" w:rsidRDefault="00946918" w:rsidP="00BE63DC">
      <w:pPr>
        <w:pStyle w:val="a4"/>
        <w:ind w:firstLine="397"/>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Για την κατανόηση της αμαρτίας στο Κατά Ιωάννη πρβλ. κυρίως τη μονογραφία του </w:t>
      </w:r>
      <w:r w:rsidRPr="00BE63DC">
        <w:rPr>
          <w:rFonts w:ascii="Palatino Linotype" w:hAnsi="Palatino Linotype" w:cs="Times New Roman"/>
          <w:sz w:val="18"/>
          <w:szCs w:val="18"/>
          <w:lang w:val="de-DE"/>
        </w:rPr>
        <w:t>R</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Metzner</w:t>
      </w:r>
      <w:r w:rsidRPr="00BE63DC">
        <w:rPr>
          <w:rFonts w:ascii="Palatino Linotype" w:hAnsi="Palatino Linotype" w:cs="Times New Roman"/>
          <w:sz w:val="18"/>
          <w:szCs w:val="18"/>
        </w:rPr>
        <w:t xml:space="preserve">, </w:t>
      </w:r>
      <w:r w:rsidRPr="00BE63DC">
        <w:rPr>
          <w:rFonts w:ascii="Palatino Linotype" w:hAnsi="Palatino Linotype" w:cs="Times New Roman"/>
          <w:i/>
          <w:sz w:val="18"/>
          <w:szCs w:val="18"/>
          <w:lang w:val="de-DE"/>
        </w:rPr>
        <w:t>Das</w:t>
      </w:r>
      <w:r w:rsidRPr="00BE63DC">
        <w:rPr>
          <w:rFonts w:ascii="Palatino Linotype" w:hAnsi="Palatino Linotype" w:cs="Times New Roman"/>
          <w:i/>
          <w:sz w:val="18"/>
          <w:szCs w:val="18"/>
        </w:rPr>
        <w:t xml:space="preserve"> </w:t>
      </w:r>
      <w:r w:rsidRPr="00BE63DC">
        <w:rPr>
          <w:rFonts w:ascii="Palatino Linotype" w:hAnsi="Palatino Linotype" w:cs="Times New Roman"/>
          <w:i/>
          <w:sz w:val="18"/>
          <w:szCs w:val="18"/>
          <w:lang w:val="de-DE"/>
        </w:rPr>
        <w:t>Verst</w:t>
      </w:r>
      <w:r w:rsidRPr="00BE63DC">
        <w:rPr>
          <w:rFonts w:ascii="Palatino Linotype" w:hAnsi="Palatino Linotype" w:cs="Times New Roman"/>
          <w:i/>
          <w:sz w:val="18"/>
          <w:szCs w:val="18"/>
        </w:rPr>
        <w:t>ä</w:t>
      </w:r>
      <w:r w:rsidRPr="00BE63DC">
        <w:rPr>
          <w:rFonts w:ascii="Palatino Linotype" w:hAnsi="Palatino Linotype" w:cs="Times New Roman"/>
          <w:i/>
          <w:sz w:val="18"/>
          <w:szCs w:val="18"/>
          <w:lang w:val="de-DE"/>
        </w:rPr>
        <w:t>ndnis</w:t>
      </w:r>
      <w:r w:rsidRPr="00BE63DC">
        <w:rPr>
          <w:rFonts w:ascii="Palatino Linotype" w:hAnsi="Palatino Linotype" w:cs="Times New Roman"/>
          <w:i/>
          <w:sz w:val="18"/>
          <w:szCs w:val="18"/>
        </w:rPr>
        <w:t xml:space="preserve"> </w:t>
      </w:r>
      <w:r w:rsidRPr="00BE63DC">
        <w:rPr>
          <w:rFonts w:ascii="Palatino Linotype" w:hAnsi="Palatino Linotype" w:cs="Times New Roman"/>
          <w:i/>
          <w:sz w:val="18"/>
          <w:szCs w:val="18"/>
          <w:lang w:val="de-DE"/>
        </w:rPr>
        <w:t>der</w:t>
      </w:r>
      <w:r w:rsidRPr="00BE63DC">
        <w:rPr>
          <w:rFonts w:ascii="Palatino Linotype" w:hAnsi="Palatino Linotype" w:cs="Times New Roman"/>
          <w:i/>
          <w:sz w:val="18"/>
          <w:szCs w:val="18"/>
        </w:rPr>
        <w:t xml:space="preserve"> </w:t>
      </w:r>
      <w:r w:rsidRPr="00BE63DC">
        <w:rPr>
          <w:rFonts w:ascii="Palatino Linotype" w:hAnsi="Palatino Linotype" w:cs="Times New Roman"/>
          <w:i/>
          <w:sz w:val="18"/>
          <w:szCs w:val="18"/>
          <w:lang w:val="de-DE"/>
        </w:rPr>
        <w:t>S</w:t>
      </w:r>
      <w:r w:rsidRPr="00BE63DC">
        <w:rPr>
          <w:rFonts w:ascii="Palatino Linotype" w:hAnsi="Palatino Linotype" w:cs="Times New Roman"/>
          <w:i/>
          <w:sz w:val="18"/>
          <w:szCs w:val="18"/>
        </w:rPr>
        <w:t>ü</w:t>
      </w:r>
      <w:r w:rsidRPr="00BE63DC">
        <w:rPr>
          <w:rFonts w:ascii="Palatino Linotype" w:hAnsi="Palatino Linotype" w:cs="Times New Roman"/>
          <w:i/>
          <w:sz w:val="18"/>
          <w:szCs w:val="18"/>
          <w:lang w:val="de-DE"/>
        </w:rPr>
        <w:t>nde</w:t>
      </w:r>
      <w:r w:rsidRPr="00BE63DC">
        <w:rPr>
          <w:rFonts w:ascii="Palatino Linotype" w:hAnsi="Palatino Linotype" w:cs="Times New Roman"/>
          <w:i/>
          <w:sz w:val="18"/>
          <w:szCs w:val="18"/>
        </w:rPr>
        <w:t xml:space="preserve"> </w:t>
      </w:r>
      <w:r w:rsidRPr="00BE63DC">
        <w:rPr>
          <w:rFonts w:ascii="Palatino Linotype" w:hAnsi="Palatino Linotype" w:cs="Times New Roman"/>
          <w:i/>
          <w:sz w:val="18"/>
          <w:szCs w:val="18"/>
          <w:lang w:val="de-DE"/>
        </w:rPr>
        <w:t>im</w:t>
      </w:r>
      <w:r w:rsidRPr="00BE63DC">
        <w:rPr>
          <w:rFonts w:ascii="Palatino Linotype" w:hAnsi="Palatino Linotype" w:cs="Times New Roman"/>
          <w:i/>
          <w:sz w:val="18"/>
          <w:szCs w:val="18"/>
        </w:rPr>
        <w:t xml:space="preserve"> </w:t>
      </w:r>
      <w:r w:rsidRPr="00BE63DC">
        <w:rPr>
          <w:rFonts w:ascii="Palatino Linotype" w:hAnsi="Palatino Linotype" w:cs="Times New Roman"/>
          <w:i/>
          <w:sz w:val="18"/>
          <w:szCs w:val="18"/>
          <w:lang w:val="de-DE"/>
        </w:rPr>
        <w:t>Johannesevangelium</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T</w:t>
      </w:r>
      <w:r w:rsidRPr="00BE63DC">
        <w:rPr>
          <w:rFonts w:ascii="Palatino Linotype" w:hAnsi="Palatino Linotype" w:cs="Times New Roman"/>
          <w:sz w:val="18"/>
          <w:szCs w:val="18"/>
        </w:rPr>
        <w:t>ü</w:t>
      </w:r>
      <w:r w:rsidRPr="00BE63DC">
        <w:rPr>
          <w:rFonts w:ascii="Palatino Linotype" w:hAnsi="Palatino Linotype" w:cs="Times New Roman"/>
          <w:sz w:val="18"/>
          <w:szCs w:val="18"/>
          <w:lang w:val="de-DE"/>
        </w:rPr>
        <w:t>bingen</w:t>
      </w:r>
      <w:r w:rsidRPr="00BE63DC">
        <w:rPr>
          <w:rFonts w:ascii="Palatino Linotype" w:hAnsi="Palatino Linotype" w:cs="Times New Roman"/>
          <w:sz w:val="18"/>
          <w:szCs w:val="18"/>
        </w:rPr>
        <w:t xml:space="preserve"> 2000.</w:t>
      </w:r>
    </w:p>
  </w:footnote>
  <w:footnote w:id="76">
    <w:p w:rsidR="00946918" w:rsidRPr="00BE63DC" w:rsidRDefault="00946918" w:rsidP="00BE63DC">
      <w:pPr>
        <w:pStyle w:val="a4"/>
        <w:ind w:firstLine="397"/>
        <w:jc w:val="both"/>
        <w:rPr>
          <w:rFonts w:ascii="Palatino Linotype" w:hAnsi="Palatino Linotype" w:cs="Times New Roman"/>
          <w:sz w:val="18"/>
          <w:szCs w:val="18"/>
          <w:lang w:val="de-DE"/>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Σύμφωνα με μια διατύπωση του </w:t>
      </w:r>
      <w:r w:rsidRPr="00BE63DC">
        <w:rPr>
          <w:rFonts w:ascii="Palatino Linotype" w:hAnsi="Palatino Linotype" w:cs="Times New Roman"/>
          <w:sz w:val="18"/>
          <w:szCs w:val="18"/>
          <w:lang w:val="de-DE"/>
        </w:rPr>
        <w:t>G</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Klein</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Art</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 xml:space="preserve">Gesetz III, </w:t>
      </w:r>
      <w:r w:rsidRPr="00BE63DC">
        <w:rPr>
          <w:rFonts w:ascii="Palatino Linotype" w:hAnsi="Palatino Linotype" w:cs="Times New Roman"/>
          <w:i/>
          <w:sz w:val="18"/>
          <w:szCs w:val="18"/>
          <w:lang w:val="de-DE"/>
        </w:rPr>
        <w:t>TRE</w:t>
      </w:r>
      <w:r w:rsidRPr="00BE63DC">
        <w:rPr>
          <w:rFonts w:ascii="Palatino Linotype" w:hAnsi="Palatino Linotype" w:cs="Times New Roman"/>
          <w:sz w:val="18"/>
          <w:szCs w:val="18"/>
          <w:lang w:val="de-DE"/>
        </w:rPr>
        <w:t xml:space="preserve"> 13,58–75, </w:t>
      </w:r>
      <w:r w:rsidRPr="00BE63DC">
        <w:rPr>
          <w:rFonts w:ascii="Palatino Linotype" w:hAnsi="Palatino Linotype" w:cs="Times New Roman"/>
          <w:sz w:val="18"/>
          <w:szCs w:val="18"/>
        </w:rPr>
        <w:t>εδώ</w:t>
      </w:r>
      <w:r w:rsidRPr="00BE63DC">
        <w:rPr>
          <w:rFonts w:ascii="Palatino Linotype" w:hAnsi="Palatino Linotype" w:cs="Times New Roman"/>
          <w:sz w:val="18"/>
          <w:szCs w:val="18"/>
          <w:lang w:val="de-DE"/>
        </w:rPr>
        <w:t xml:space="preserve"> 67.</w:t>
      </w:r>
    </w:p>
  </w:footnote>
  <w:footnote w:id="77">
    <w:p w:rsidR="00946918" w:rsidRPr="00BE63DC" w:rsidRDefault="00946918" w:rsidP="00BE63DC">
      <w:pPr>
        <w:pStyle w:val="a4"/>
        <w:ind w:firstLine="397"/>
        <w:jc w:val="both"/>
        <w:rPr>
          <w:rFonts w:ascii="Palatino Linotype" w:hAnsi="Palatino Linotype" w:cs="Times New Roman"/>
          <w:i/>
          <w:sz w:val="18"/>
          <w:szCs w:val="18"/>
          <w:lang w:bidi="he-IL"/>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Πρβλ</w:t>
      </w:r>
      <w:r w:rsidRPr="00BE63DC">
        <w:rPr>
          <w:rFonts w:ascii="Palatino Linotype" w:hAnsi="Palatino Linotype" w:cs="Times New Roman"/>
          <w:sz w:val="18"/>
          <w:szCs w:val="18"/>
          <w:lang w:val="de-DE"/>
        </w:rPr>
        <w:t xml:space="preserve">. </w:t>
      </w:r>
      <w:r w:rsidRPr="00BE63DC">
        <w:rPr>
          <w:rFonts w:ascii="Palatino Linotype" w:hAnsi="Palatino Linotype" w:cs="Times New Roman"/>
          <w:sz w:val="18"/>
          <w:szCs w:val="18"/>
        </w:rPr>
        <w:t>Φίλων</w:t>
      </w:r>
      <w:r w:rsidRPr="00BE63DC">
        <w:rPr>
          <w:rFonts w:ascii="Palatino Linotype" w:hAnsi="Palatino Linotype" w:cs="Times New Roman"/>
          <w:sz w:val="18"/>
          <w:szCs w:val="18"/>
          <w:lang w:val="de-DE"/>
        </w:rPr>
        <w:t xml:space="preserve">, </w:t>
      </w:r>
      <w:r w:rsidRPr="00BE63DC">
        <w:rPr>
          <w:rFonts w:ascii="Palatino Linotype" w:eastAsia="MS Mincho" w:hAnsi="Palatino Linotype" w:cs="Times New Roman"/>
          <w:i/>
          <w:sz w:val="18"/>
          <w:szCs w:val="18"/>
        </w:rPr>
        <w:t>Νόμων</w:t>
      </w:r>
      <w:r w:rsidRPr="00BE63DC">
        <w:rPr>
          <w:rFonts w:ascii="Palatino Linotype" w:eastAsia="MS Mincho" w:hAnsi="Palatino Linotype" w:cs="Times New Roman"/>
          <w:i/>
          <w:sz w:val="18"/>
          <w:szCs w:val="18"/>
          <w:lang w:val="de-DE"/>
        </w:rPr>
        <w:t xml:space="preserve"> </w:t>
      </w:r>
      <w:r w:rsidRPr="00BE63DC">
        <w:rPr>
          <w:rFonts w:ascii="Palatino Linotype" w:eastAsia="MS Mincho" w:hAnsi="Palatino Linotype" w:cs="Times New Roman"/>
          <w:i/>
          <w:sz w:val="18"/>
          <w:szCs w:val="18"/>
        </w:rPr>
        <w:t>Αλληγ</w:t>
      </w:r>
      <w:r w:rsidRPr="00BE63DC">
        <w:rPr>
          <w:rFonts w:ascii="Palatino Linotype" w:eastAsia="MS Mincho" w:hAnsi="Palatino Linotype" w:cs="Times New Roman"/>
          <w:sz w:val="18"/>
          <w:szCs w:val="18"/>
          <w:lang w:val="de-DE"/>
        </w:rPr>
        <w:t xml:space="preserve">. 4, 82–85: </w:t>
      </w:r>
      <w:r w:rsidRPr="00BE63DC">
        <w:rPr>
          <w:rFonts w:ascii="Palatino Linotype" w:hAnsi="Palatino Linotype" w:cs="Times New Roman"/>
          <w:i/>
          <w:sz w:val="18"/>
          <w:szCs w:val="18"/>
          <w:lang w:bidi="he-IL"/>
        </w:rPr>
        <w:t>ὡς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γὰρ</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αἱ</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ἀμείλικτοι</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ἀπαρηγόρητοι</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δέσποιναι</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τοῦ</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σώματος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δίψα</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πεῖνα</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κατατείνουσιν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αὐτὸ</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μᾶλλον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ἢ</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οὐχ</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ἧττονἥσσων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τῶν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ἐκ</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βασανιστοῦ</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τροχιζομένων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ἄχρι</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θανάτου</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πολλάκις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εἰ</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μή</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τις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αὐτὰς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ἐξηγριωμένας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τιθασεύσει</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ποτοῖς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σιτίοις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οὕτως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ἡ</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ἐπιθυμία</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κενὴν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ἀποδείξασα</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τὴν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ψυχὴν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λήθῃ</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μὲν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τῶν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παρόντων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μνήμῃ</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δὲ</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τῶν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μακρὰν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ἀφεστηκότων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οἶστρον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μανίαν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ἀκάθεκτον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ἐγκατασκευάσα</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βαρυτέρας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μὲν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τῶν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πρότερον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δεσποινῶν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ὁμωνύμους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δ᾽ἐκείναις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ἀπειργάσατο</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δίψαν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τε</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πεῖναν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οὐ</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τῶν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περὶ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γαστρὸς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ἀπόλαυσιν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ἀλλὰ</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χρημάτων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δόξης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ἡγεμονιῶν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εὐμορφίας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ἄλλων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ἀμυθήτων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ὅσα</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κατὰ</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τὸν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ἀνθρώπινον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βίον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ζηλωτὰ</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περιμάχητα</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εἶναι</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δοκεῖ</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καθάπερ</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ἡ</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λεγομένη</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παρὰ</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τοῖς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ἰατροῖς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ἑρπηνώδης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νόσος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οὐκ</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ἐφ</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ἑνὸς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ἵσταται</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χωρίου</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κινεῖται</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δὲ</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περιθεῖ</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καί</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ὡς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αὐτό</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που</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δηλοῖ</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τοὔνομα</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διέρπει</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πάντῃ</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σκιδναμένη</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χεομένη</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πᾶσαν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τὴν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κοινωνίαν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τῶν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τοῦ</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σώματος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μερῶν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ἀπὸ</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κεφαλῆς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ἄκρας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ἄχρι</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ποδῶν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συλλαμβάνουσα</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συνείρουσα</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τὸν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αὐτὸν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τρόπον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ἡ</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ἐπιθυμία</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δι᾽ὅλης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ᾄττουσαᾄσσω</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τῆς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ψυχῆς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οὐδὲν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οὐδὲ</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τὸ</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βραχύτατον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ἀπαθὲς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αὐτῆς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ἐᾷ</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μιμουμένη</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τὴν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ἐν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ἀφθόνῳ</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ὕλῃ</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πυρὸς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δύναμιν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ἐξάπτει</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γὰρ</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ἀναφλέγει</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μέχρις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ἂν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διαφαγοῦσα</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πᾶσαν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αὐτὴν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ἐξαναλώσῃ</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τοσοῦτον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ἄρα</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οὕτως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κακὸν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ὑπερβάλλον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ἐστὶν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ἐπιθυμία</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μᾶλλον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δεῖ</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τἀληθὲσὁ</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εἰπεῖν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ἁπάντων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πηγὴ</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τῶν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κακῶν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σῦλα</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γὰρ</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ἁρπαγαὶ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χρεωκοπίαι</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συκοφαντίαι</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τε</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αἰκίαι</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προσέτι</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φθοραὶ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μοιχεῖαι</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ἀνδροφονίαι</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καὶ</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πάνθ᾽</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ὅσα</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ἰδιωτικὰ</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ἢ</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δημόσια</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ἢ</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ἱερὰ</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ἢ</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βέβηλα</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ἀδικήματα</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πόθεν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ἄλλοθεν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ἐρρύη</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τὸ</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γὰρ</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ἀψευδῶς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ἂν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λεχθὲν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b/>
          <w:i/>
          <w:sz w:val="18"/>
          <w:szCs w:val="18"/>
          <w:lang w:bidi="he-IL"/>
        </w:rPr>
        <w:t>ἀρχέκακον</w:t>
      </w:r>
      <w:r w:rsidRPr="00BE63DC">
        <w:rPr>
          <w:rFonts w:ascii="Palatino Linotype" w:hAnsi="Palatino Linotype" w:cs="Times New Roman"/>
          <w:b/>
          <w:i/>
          <w:sz w:val="18"/>
          <w:szCs w:val="18"/>
          <w:lang w:val="de-DE" w:bidi="he-IL"/>
        </w:rPr>
        <w:t xml:space="preserve"> </w:t>
      </w:r>
      <w:r w:rsidRPr="00BE63DC">
        <w:rPr>
          <w:rFonts w:ascii="Palatino Linotype" w:hAnsi="Palatino Linotype" w:cs="Times New Roman"/>
          <w:b/>
          <w:i/>
          <w:sz w:val="18"/>
          <w:szCs w:val="18"/>
          <w:lang w:bidi="he-IL"/>
        </w:rPr>
        <w:t>πάθος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ἐστὶν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ἐπιθυμία</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ἧς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ἓν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τὸ</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βραχύτατον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ἔγγονον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ἔρως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οὐχ</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ἅπαξ</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ἀλλ᾽</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ἤδη</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πολλάκις</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ἀμυθήτων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κατέπλησε</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τὴν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οἰκουμένην</w:t>
      </w:r>
      <w:r w:rsidRPr="00BE63DC">
        <w:rPr>
          <w:rFonts w:ascii="Palatino Linotype" w:hAnsi="Palatino Linotype" w:cs="Times New Roman"/>
          <w:i/>
          <w:sz w:val="18"/>
          <w:szCs w:val="18"/>
          <w:lang w:val="de-DE" w:bidi="he-IL"/>
        </w:rPr>
        <w:t xml:space="preserve"> </w:t>
      </w:r>
      <w:r w:rsidRPr="00BE63DC">
        <w:rPr>
          <w:rFonts w:ascii="Palatino Linotype" w:hAnsi="Palatino Linotype" w:cs="Times New Roman"/>
          <w:i/>
          <w:sz w:val="18"/>
          <w:szCs w:val="18"/>
          <w:lang w:bidi="he-IL"/>
        </w:rPr>
        <w:t>συμφορῶν</w:t>
      </w:r>
      <w:r w:rsidRPr="00BE63DC">
        <w:rPr>
          <w:rFonts w:ascii="Palatino Linotype" w:hAnsi="Palatino Linotype" w:cs="Times New Roman"/>
          <w:sz w:val="18"/>
          <w:szCs w:val="18"/>
          <w:lang w:val="de-DE" w:bidi="he-IL"/>
        </w:rPr>
        <w:t xml:space="preserve">. </w:t>
      </w:r>
      <w:r w:rsidRPr="00BE63DC">
        <w:rPr>
          <w:rFonts w:ascii="Palatino Linotype" w:hAnsi="Palatino Linotype" w:cs="Times New Roman"/>
          <w:sz w:val="18"/>
          <w:szCs w:val="18"/>
          <w:lang w:bidi="he-IL"/>
        </w:rPr>
        <w:t xml:space="preserve">Βλ. επίσης </w:t>
      </w:r>
      <w:r w:rsidRPr="00BE63DC">
        <w:rPr>
          <w:rFonts w:ascii="Palatino Linotype" w:eastAsia="MS Mincho" w:hAnsi="Palatino Linotype" w:cs="Times New Roman"/>
          <w:sz w:val="18"/>
          <w:szCs w:val="18"/>
        </w:rPr>
        <w:t>95; Του ιδίου Δεκάλ. 142.151–153</w:t>
      </w:r>
      <w:r w:rsidRPr="00BE63DC">
        <w:rPr>
          <w:rFonts w:ascii="Palatino Linotype" w:eastAsia="MS Mincho" w:hAnsi="Palatino Linotype" w:cs="Times New Roman"/>
          <w:sz w:val="18"/>
          <w:szCs w:val="18"/>
          <w:vertAlign w:val="superscript"/>
        </w:rPr>
        <w:t>.</w:t>
      </w:r>
      <w:r w:rsidRPr="00BE63DC">
        <w:rPr>
          <w:rFonts w:ascii="Palatino Linotype" w:eastAsia="MS Mincho" w:hAnsi="Palatino Linotype" w:cs="Times New Roman"/>
          <w:sz w:val="18"/>
          <w:szCs w:val="18"/>
        </w:rPr>
        <w:t xml:space="preserve"> </w:t>
      </w:r>
      <w:r w:rsidRPr="00BE63DC">
        <w:rPr>
          <w:rFonts w:ascii="Palatino Linotype" w:eastAsia="MS Mincho" w:hAnsi="Palatino Linotype" w:cs="Times New Roman"/>
          <w:sz w:val="18"/>
          <w:szCs w:val="18"/>
          <w:lang w:val="de-DE"/>
        </w:rPr>
        <w:t>QGen</w:t>
      </w:r>
      <w:r w:rsidRPr="00BE63DC">
        <w:rPr>
          <w:rFonts w:ascii="Palatino Linotype" w:eastAsia="MS Mincho" w:hAnsi="Palatino Linotype" w:cs="Times New Roman"/>
          <w:sz w:val="18"/>
          <w:szCs w:val="18"/>
        </w:rPr>
        <w:t xml:space="preserve"> 1, 47 (ο όφις της Πρωτοϊστορίας είναι σύμβολο της επιθυμίας)</w:t>
      </w:r>
      <w:r w:rsidRPr="00BE63DC">
        <w:rPr>
          <w:rFonts w:ascii="Palatino Linotype" w:eastAsia="MS Mincho" w:hAnsi="Palatino Linotype" w:cs="Times New Roman"/>
          <w:sz w:val="18"/>
          <w:szCs w:val="18"/>
          <w:vertAlign w:val="superscript"/>
        </w:rPr>
        <w:t>.</w:t>
      </w:r>
      <w:r w:rsidRPr="00BE63DC">
        <w:rPr>
          <w:rFonts w:ascii="Palatino Linotype" w:eastAsia="MS Mincho" w:hAnsi="Palatino Linotype" w:cs="Times New Roman"/>
          <w:sz w:val="18"/>
          <w:szCs w:val="18"/>
        </w:rPr>
        <w:t xml:space="preserve"> Αποκ. Μωυσή 19 (</w:t>
      </w:r>
      <w:r w:rsidRPr="00BE63DC">
        <w:rPr>
          <w:rFonts w:ascii="Palatino Linotype" w:eastAsia="MS Mincho" w:hAnsi="Palatino Linotype" w:cs="Times New Roman"/>
          <w:i/>
          <w:sz w:val="18"/>
          <w:szCs w:val="18"/>
        </w:rPr>
        <w:t>ἐπιθυμία κεφαλὴ πάσης ἁμαρτίας</w:t>
      </w:r>
      <w:r w:rsidRPr="00BE63DC">
        <w:rPr>
          <w:rFonts w:ascii="Palatino Linotype" w:eastAsia="MS Mincho" w:hAnsi="Palatino Linotype" w:cs="Times New Roman"/>
          <w:sz w:val="18"/>
          <w:szCs w:val="18"/>
        </w:rPr>
        <w:t>).</w:t>
      </w:r>
    </w:p>
  </w:footnote>
  <w:footnote w:id="78">
    <w:p w:rsidR="00946918" w:rsidRPr="00BE63DC" w:rsidRDefault="00946918" w:rsidP="00BE63DC">
      <w:pPr>
        <w:pStyle w:val="a4"/>
        <w:ind w:firstLine="397"/>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Υπάρχουν ενδείξεις ότι το </w:t>
      </w:r>
      <w:r w:rsidRPr="00BE63DC">
        <w:rPr>
          <w:rFonts w:ascii="Palatino Linotype" w:hAnsi="Palatino Linotype" w:cs="Times New Roman"/>
          <w:i/>
          <w:sz w:val="18"/>
          <w:szCs w:val="18"/>
        </w:rPr>
        <w:t>εγώ</w:t>
      </w:r>
      <w:r w:rsidRPr="00BE63DC">
        <w:rPr>
          <w:rFonts w:ascii="Palatino Linotype" w:hAnsi="Palatino Linotype" w:cs="Times New Roman"/>
          <w:sz w:val="18"/>
          <w:szCs w:val="18"/>
        </w:rPr>
        <w:t xml:space="preserve"> στο Ρωμ. 7, 7-11 δεν ταυτίζεται με αυτό του Αδάμ, αλλά της Εύας. Πρβλ </w:t>
      </w:r>
      <w:r w:rsidRPr="00BE63DC">
        <w:rPr>
          <w:rFonts w:ascii="Palatino Linotype" w:hAnsi="Palatino Linotype" w:cs="Times New Roman"/>
          <w:sz w:val="18"/>
          <w:szCs w:val="18"/>
          <w:lang w:val="de-DE"/>
        </w:rPr>
        <w:t>St</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Krauter</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Eva</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in</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R</w:t>
      </w:r>
      <w:r w:rsidRPr="00BE63DC">
        <w:rPr>
          <w:rFonts w:ascii="Palatino Linotype" w:hAnsi="Palatino Linotype" w:cs="Times New Roman"/>
          <w:sz w:val="18"/>
          <w:szCs w:val="18"/>
        </w:rPr>
        <w:t>ö</w:t>
      </w:r>
      <w:r w:rsidRPr="00BE63DC">
        <w:rPr>
          <w:rFonts w:ascii="Palatino Linotype" w:hAnsi="Palatino Linotype" w:cs="Times New Roman"/>
          <w:sz w:val="18"/>
          <w:szCs w:val="18"/>
          <w:lang w:val="de-DE"/>
        </w:rPr>
        <w:t>m</w:t>
      </w:r>
      <w:r w:rsidRPr="00BE63DC">
        <w:rPr>
          <w:rFonts w:ascii="Palatino Linotype" w:hAnsi="Palatino Linotype" w:cs="Times New Roman"/>
          <w:sz w:val="18"/>
          <w:szCs w:val="18"/>
        </w:rPr>
        <w:t xml:space="preserve"> 7, </w:t>
      </w:r>
      <w:r w:rsidRPr="00BE63DC">
        <w:rPr>
          <w:rFonts w:ascii="Palatino Linotype" w:hAnsi="Palatino Linotype" w:cs="Times New Roman"/>
          <w:i/>
          <w:sz w:val="18"/>
          <w:szCs w:val="18"/>
          <w:lang w:val="de-DE"/>
        </w:rPr>
        <w:t>ZNW</w:t>
      </w:r>
      <w:r w:rsidRPr="00BE63DC">
        <w:rPr>
          <w:rFonts w:ascii="Palatino Linotype" w:hAnsi="Palatino Linotype" w:cs="Times New Roman"/>
          <w:i/>
          <w:sz w:val="18"/>
          <w:szCs w:val="18"/>
        </w:rPr>
        <w:t xml:space="preserve"> </w:t>
      </w:r>
      <w:r w:rsidRPr="00BE63DC">
        <w:rPr>
          <w:rFonts w:ascii="Palatino Linotype" w:hAnsi="Palatino Linotype" w:cs="Times New Roman"/>
          <w:sz w:val="18"/>
          <w:szCs w:val="18"/>
        </w:rPr>
        <w:t xml:space="preserve">99 (2008) 1–17. Σημ. Μεταφρ.: Σε αυτό κείμενο του Παύλου η έρευνα μέχρι σήμερα διίσταται στο εάν ομιλεί ο πρώην </w:t>
      </w:r>
      <w:r w:rsidRPr="00BE63DC">
        <w:rPr>
          <w:rFonts w:ascii="Palatino Linotype" w:hAnsi="Palatino Linotype" w:cs="Times New Roman"/>
          <w:caps/>
          <w:sz w:val="18"/>
          <w:szCs w:val="18"/>
        </w:rPr>
        <w:t>φ</w:t>
      </w:r>
      <w:r w:rsidRPr="00BE63DC">
        <w:rPr>
          <w:rFonts w:ascii="Palatino Linotype" w:hAnsi="Palatino Linotype" w:cs="Times New Roman"/>
          <w:sz w:val="18"/>
          <w:szCs w:val="18"/>
        </w:rPr>
        <w:t>αρισαίος για τον εαυτό του, για τον Αδάμ (ως εκπρόσωπο του ανθρωπίνου γένους), για τον Ισραήλ, ή τους χριστιανούς.</w:t>
      </w:r>
    </w:p>
  </w:footnote>
  <w:footnote w:id="79">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Σημ. Μεταφρ.: στα νέα ελληνικά υπάρχει η έκφραση </w:t>
      </w:r>
      <w:r w:rsidRPr="00BE63DC">
        <w:rPr>
          <w:rFonts w:ascii="Palatino Linotype" w:hAnsi="Palatino Linotype" w:cs="Times New Roman"/>
          <w:sz w:val="18"/>
          <w:szCs w:val="18"/>
          <w:lang w:bidi="he-IL"/>
        </w:rPr>
        <w:t>«παλι-άνθρωπος».</w:t>
      </w:r>
    </w:p>
  </w:footnote>
  <w:footnote w:id="80">
    <w:p w:rsidR="00946918" w:rsidRPr="00BE63DC" w:rsidRDefault="00946918" w:rsidP="00BE63DC">
      <w:pPr>
        <w:pStyle w:val="a4"/>
        <w:ind w:firstLine="397"/>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Πρβλ. τον κλασικό ορισμό του Αριστοτέλη: ο επιδεικτικός λόγος (η Δημηγορία) αποσκοπεί στην </w:t>
      </w:r>
      <w:r w:rsidRPr="00BE63DC">
        <w:rPr>
          <w:rFonts w:ascii="Palatino Linotype" w:hAnsi="Palatino Linotype" w:cs="Times New Roman"/>
          <w:i/>
          <w:sz w:val="18"/>
          <w:szCs w:val="18"/>
        </w:rPr>
        <w:t>προτροπή</w:t>
      </w:r>
      <w:r w:rsidRPr="00BE63DC">
        <w:rPr>
          <w:rFonts w:ascii="Palatino Linotype" w:hAnsi="Palatino Linotype" w:cs="Times New Roman"/>
          <w:sz w:val="18"/>
          <w:szCs w:val="18"/>
        </w:rPr>
        <w:t xml:space="preserve"> ή την </w:t>
      </w:r>
      <w:r w:rsidRPr="00BE63DC">
        <w:rPr>
          <w:rFonts w:ascii="Palatino Linotype" w:hAnsi="Palatino Linotype" w:cs="Times New Roman"/>
          <w:i/>
          <w:sz w:val="18"/>
          <w:szCs w:val="18"/>
        </w:rPr>
        <w:t xml:space="preserve">αποτροπή </w:t>
      </w:r>
      <w:r w:rsidRPr="00BE63DC">
        <w:rPr>
          <w:rFonts w:ascii="Palatino Linotype" w:hAnsi="Palatino Linotype" w:cs="Times New Roman"/>
          <w:sz w:val="18"/>
          <w:szCs w:val="18"/>
        </w:rPr>
        <w:t xml:space="preserve"> (Ρητ. 1,3,3). Το </w:t>
      </w:r>
      <w:r w:rsidRPr="00BE63DC">
        <w:rPr>
          <w:rFonts w:ascii="Palatino Linotype" w:hAnsi="Palatino Linotype" w:cs="Times New Roman"/>
          <w:i/>
          <w:sz w:val="18"/>
          <w:szCs w:val="18"/>
        </w:rPr>
        <w:t>τέλος</w:t>
      </w:r>
      <w:r w:rsidRPr="00BE63DC">
        <w:rPr>
          <w:rFonts w:ascii="Palatino Linotype" w:hAnsi="Palatino Linotype" w:cs="Times New Roman"/>
          <w:sz w:val="18"/>
          <w:szCs w:val="18"/>
        </w:rPr>
        <w:t xml:space="preserve"> της είναι αντιστοίχως τὸ συμφέρον καὶ βλαβερὸν, αφού </w:t>
      </w:r>
      <w:r w:rsidRPr="00BE63DC">
        <w:rPr>
          <w:rFonts w:ascii="Palatino Linotype" w:hAnsi="Palatino Linotype" w:cs="Times New Roman"/>
          <w:i/>
          <w:sz w:val="18"/>
          <w:szCs w:val="18"/>
        </w:rPr>
        <w:t>ὁ μὲν γὰρ προτρέπων ὡς βέλτιον συμβουλεύει͵ ὁ δὲ ἀποτρέπων ὡς χείρονος ἀποτρέπει͵ τὰ δ΄ ἄλλα πρὸς τοῦτο συμπαραλαμβάνει͵ ἢ δίκαιον ἢ ἄδικον͵ ἢ καλὸν ἢ αἰσχρόν·</w:t>
      </w:r>
      <w:r w:rsidRPr="00BE63DC">
        <w:rPr>
          <w:rFonts w:ascii="Palatino Linotype" w:hAnsi="Palatino Linotype" w:cs="Times New Roman"/>
          <w:sz w:val="18"/>
          <w:szCs w:val="18"/>
        </w:rPr>
        <w:t xml:space="preserve"> (ό.π. 1,3,5).</w:t>
      </w:r>
    </w:p>
  </w:footnote>
  <w:footnote w:id="81">
    <w:p w:rsidR="00946918" w:rsidRPr="00BE63DC" w:rsidRDefault="00946918" w:rsidP="00BE63DC">
      <w:pPr>
        <w:pStyle w:val="Web"/>
        <w:spacing w:before="0" w:beforeAutospacing="0" w:after="0" w:afterAutospacing="0"/>
        <w:jc w:val="both"/>
        <w:rPr>
          <w:rFonts w:ascii="Palatino Linotype" w:hAnsi="Palatino Linotype"/>
          <w:sz w:val="18"/>
          <w:szCs w:val="18"/>
          <w:lang w:val="de-DE"/>
        </w:rPr>
      </w:pPr>
      <w:r w:rsidRPr="00BE63DC">
        <w:rPr>
          <w:rStyle w:val="a5"/>
          <w:rFonts w:ascii="Palatino Linotype" w:hAnsi="Palatino Linotype"/>
          <w:sz w:val="18"/>
          <w:szCs w:val="18"/>
        </w:rPr>
        <w:footnoteRef/>
      </w:r>
      <w:r w:rsidRPr="00BE63DC">
        <w:rPr>
          <w:rFonts w:ascii="Palatino Linotype" w:hAnsi="Palatino Linotype"/>
          <w:sz w:val="18"/>
          <w:szCs w:val="18"/>
          <w:lang w:val="de-DE"/>
        </w:rPr>
        <w:t xml:space="preserve"> </w:t>
      </w:r>
      <w:r w:rsidRPr="00BE63DC">
        <w:rPr>
          <w:rFonts w:ascii="Palatino Linotype" w:hAnsi="Palatino Linotype"/>
          <w:b/>
          <w:bCs/>
          <w:sz w:val="18"/>
          <w:szCs w:val="18"/>
          <w:lang w:val="de-DE"/>
        </w:rPr>
        <w:t>P. Bernward Deneke "Liebe - und dann tue, was du willst"http://www.kath-info.de/liebe.html</w:t>
      </w:r>
    </w:p>
    <w:p w:rsidR="00946918" w:rsidRPr="00BE63DC" w:rsidRDefault="00946918" w:rsidP="00BE63DC">
      <w:pPr>
        <w:pStyle w:val="a4"/>
        <w:jc w:val="both"/>
        <w:rPr>
          <w:rFonts w:ascii="Palatino Linotype" w:hAnsi="Palatino Linotype" w:cs="Times New Roman"/>
          <w:sz w:val="18"/>
          <w:szCs w:val="18"/>
          <w:lang w:val="de-DE"/>
        </w:rPr>
      </w:pPr>
    </w:p>
  </w:footnote>
  <w:footnote w:id="82">
    <w:p w:rsidR="00946918" w:rsidRPr="00BE63DC" w:rsidRDefault="00946918" w:rsidP="00BE63DC">
      <w:pPr>
        <w:pStyle w:val="Default"/>
        <w:jc w:val="both"/>
        <w:rPr>
          <w:rFonts w:ascii="Palatino Linotype" w:hAnsi="Palatino Linotype" w:cs="Times New Roman"/>
          <w:color w:val="auto"/>
          <w:sz w:val="18"/>
          <w:szCs w:val="18"/>
        </w:rPr>
      </w:pPr>
      <w:r w:rsidRPr="00BE63DC">
        <w:rPr>
          <w:rStyle w:val="Funotenzeichen"/>
          <w:rFonts w:ascii="Palatino Linotype" w:hAnsi="Palatino Linotype" w:cs="Times New Roman"/>
          <w:color w:val="auto"/>
          <w:sz w:val="18"/>
          <w:szCs w:val="18"/>
        </w:rPr>
        <w:footnoteRef/>
      </w:r>
      <w:r w:rsidRPr="00BE63DC">
        <w:rPr>
          <w:rFonts w:ascii="Palatino Linotype" w:hAnsi="Palatino Linotype" w:cs="Times New Roman"/>
          <w:color w:val="auto"/>
          <w:sz w:val="18"/>
          <w:szCs w:val="18"/>
        </w:rPr>
        <w:tab/>
        <w:t xml:space="preserve"> </w:t>
      </w:r>
    </w:p>
  </w:footnote>
  <w:footnote w:id="83">
    <w:p w:rsidR="00946918" w:rsidRPr="00BE63DC" w:rsidRDefault="00946918" w:rsidP="00BE63DC">
      <w:pPr>
        <w:pStyle w:val="a4"/>
        <w:jc w:val="both"/>
        <w:rPr>
          <w:rFonts w:ascii="Palatino Linotype" w:hAnsi="Palatino Linotype"/>
          <w:sz w:val="18"/>
          <w:szCs w:val="18"/>
        </w:rPr>
      </w:pPr>
      <w:r w:rsidRPr="00BE63DC">
        <w:rPr>
          <w:rStyle w:val="a5"/>
          <w:rFonts w:ascii="Palatino Linotype" w:hAnsi="Palatino Linotype"/>
          <w:sz w:val="18"/>
          <w:szCs w:val="18"/>
        </w:rPr>
        <w:footnoteRef/>
      </w:r>
      <w:r w:rsidRPr="00BE63DC">
        <w:rPr>
          <w:rFonts w:ascii="Palatino Linotype" w:hAnsi="Palatino Linotype"/>
          <w:sz w:val="18"/>
          <w:szCs w:val="18"/>
        </w:rPr>
        <w:t xml:space="preserve"> Από το άρθρο μου </w:t>
      </w:r>
      <w:r w:rsidRPr="00BE63DC">
        <w:rPr>
          <w:rStyle w:val="ac"/>
          <w:rFonts w:ascii="Palatino Linotype" w:eastAsia="Calibri" w:hAnsi="Palatino Linotype" w:cs="Times New Roman"/>
          <w:sz w:val="18"/>
          <w:szCs w:val="18"/>
        </w:rPr>
        <w:t xml:space="preserve">Ελληνική Φιλοσοφική Ηθική και Ηθική του Πρωτοχριστιανισμού, </w:t>
      </w:r>
      <w:r w:rsidRPr="00BE63DC">
        <w:rPr>
          <w:rFonts w:ascii="Palatino Linotype" w:eastAsia="Calibri" w:hAnsi="Palatino Linotype" w:cs="Times New Roman"/>
          <w:i/>
          <w:sz w:val="18"/>
          <w:szCs w:val="18"/>
        </w:rPr>
        <w:t>Διαχρονικές Συνιστώσες της Θεολογίας στην Ορθοδοξία</w:t>
      </w:r>
      <w:r w:rsidRPr="00BE63DC">
        <w:rPr>
          <w:rFonts w:ascii="Palatino Linotype" w:eastAsia="Calibri" w:hAnsi="Palatino Linotype" w:cs="Times New Roman"/>
          <w:i/>
          <w:iCs/>
          <w:sz w:val="18"/>
          <w:szCs w:val="18"/>
        </w:rPr>
        <w:t>.</w:t>
      </w:r>
      <w:r w:rsidRPr="00BE63DC">
        <w:rPr>
          <w:rFonts w:ascii="Palatino Linotype" w:eastAsia="Calibri" w:hAnsi="Palatino Linotype" w:cs="Times New Roman"/>
          <w:sz w:val="18"/>
          <w:szCs w:val="18"/>
        </w:rPr>
        <w:t xml:space="preserve"> [ΟΡΘ 60] Τόμος Γ’ Πάτρα: Ελληνικό Ανοικτό Πανεπιστήμιο 2009 155-275. Περιέχεται και στον συλλογικό τόμο εμού και του Αθ. Δεσπότη:</w:t>
      </w:r>
      <w:r w:rsidRPr="00BE63DC">
        <w:rPr>
          <w:rFonts w:ascii="Palatino Linotype" w:hAnsi="Palatino Linotype" w:cs="Times New Roman"/>
          <w:sz w:val="18"/>
          <w:szCs w:val="18"/>
        </w:rPr>
        <w:t xml:space="preserve"> </w:t>
      </w:r>
      <w:r w:rsidRPr="00BE63DC">
        <w:rPr>
          <w:rFonts w:ascii="Palatino Linotype" w:eastAsia="Calibri" w:hAnsi="Palatino Linotype" w:cs="Times New Roman"/>
          <w:i/>
          <w:sz w:val="18"/>
          <w:szCs w:val="18"/>
        </w:rPr>
        <w:t>Ανθρώπινο Πρόσωπο και Ήθος στην Καινή Διαθήκη.</w:t>
      </w:r>
      <w:r w:rsidRPr="00BE63DC">
        <w:rPr>
          <w:rFonts w:ascii="Palatino Linotype" w:eastAsia="Calibri" w:hAnsi="Palatino Linotype" w:cs="Times New Roman"/>
          <w:sz w:val="18"/>
          <w:szCs w:val="18"/>
        </w:rPr>
        <w:t xml:space="preserve"> </w:t>
      </w:r>
      <w:proofErr w:type="gramStart"/>
      <w:r w:rsidRPr="00BE63DC">
        <w:rPr>
          <w:rFonts w:ascii="Palatino Linotype" w:eastAsia="Calibri" w:hAnsi="Palatino Linotype" w:cs="Times New Roman"/>
          <w:i/>
          <w:iCs/>
          <w:sz w:val="18"/>
          <w:szCs w:val="18"/>
          <w:lang w:val="en-US"/>
        </w:rPr>
        <w:t>H</w:t>
      </w:r>
      <w:r w:rsidRPr="00BE63DC">
        <w:rPr>
          <w:rFonts w:ascii="Palatino Linotype" w:eastAsia="Calibri" w:hAnsi="Palatino Linotype" w:cs="Times New Roman"/>
          <w:i/>
          <w:iCs/>
          <w:sz w:val="18"/>
          <w:szCs w:val="18"/>
        </w:rPr>
        <w:t xml:space="preserve"> Κ.Δ. στον 21</w:t>
      </w:r>
      <w:r w:rsidRPr="00BE63DC">
        <w:rPr>
          <w:rFonts w:ascii="Palatino Linotype" w:eastAsia="Calibri" w:hAnsi="Palatino Linotype" w:cs="Times New Roman"/>
          <w:i/>
          <w:iCs/>
          <w:sz w:val="18"/>
          <w:szCs w:val="18"/>
          <w:vertAlign w:val="superscript"/>
        </w:rPr>
        <w:t>ο</w:t>
      </w:r>
      <w:r w:rsidRPr="00BE63DC">
        <w:rPr>
          <w:rFonts w:ascii="Palatino Linotype" w:eastAsia="Calibri" w:hAnsi="Palatino Linotype" w:cs="Times New Roman"/>
          <w:i/>
          <w:iCs/>
          <w:sz w:val="18"/>
          <w:szCs w:val="18"/>
        </w:rPr>
        <w:t xml:space="preserve"> αι.</w:t>
      </w:r>
      <w:proofErr w:type="gramEnd"/>
      <w:r w:rsidRPr="00BE63DC">
        <w:rPr>
          <w:rFonts w:ascii="Palatino Linotype" w:eastAsia="Calibri" w:hAnsi="Palatino Linotype" w:cs="Times New Roman"/>
          <w:sz w:val="18"/>
          <w:szCs w:val="18"/>
        </w:rPr>
        <w:t xml:space="preserve"> </w:t>
      </w:r>
      <w:r w:rsidRPr="00BE63DC">
        <w:rPr>
          <w:rFonts w:ascii="Palatino Linotype" w:eastAsia="Calibri" w:hAnsi="Palatino Linotype" w:cs="Times New Roman"/>
          <w:i/>
          <w:sz w:val="18"/>
          <w:szCs w:val="18"/>
        </w:rPr>
        <w:t>Τόμ. Β’,</w:t>
      </w:r>
      <w:r w:rsidRPr="00BE63DC">
        <w:rPr>
          <w:rFonts w:ascii="Palatino Linotype" w:eastAsia="Calibri" w:hAnsi="Palatino Linotype" w:cs="Times New Roman"/>
          <w:sz w:val="18"/>
          <w:szCs w:val="18"/>
        </w:rPr>
        <w:t xml:space="preserve"> </w:t>
      </w:r>
      <w:r w:rsidRPr="00BE63DC">
        <w:rPr>
          <w:rFonts w:ascii="Palatino Linotype" w:eastAsia="Calibri" w:hAnsi="Palatino Linotype" w:cs="Times New Roman"/>
          <w:i/>
          <w:iCs/>
          <w:sz w:val="18"/>
          <w:szCs w:val="18"/>
        </w:rPr>
        <w:t xml:space="preserve">Βιβλικές Μελέτες στη </w:t>
      </w:r>
      <w:r w:rsidRPr="00BE63DC">
        <w:rPr>
          <w:rFonts w:ascii="Palatino Linotype" w:eastAsia="Calibri" w:hAnsi="Palatino Linotype" w:cs="Times New Roman"/>
          <w:i/>
          <w:iCs/>
          <w:caps/>
          <w:sz w:val="18"/>
          <w:szCs w:val="18"/>
        </w:rPr>
        <w:t>β</w:t>
      </w:r>
      <w:r w:rsidRPr="00BE63DC">
        <w:rPr>
          <w:rFonts w:ascii="Palatino Linotype" w:eastAsia="Calibri" w:hAnsi="Palatino Linotype" w:cs="Times New Roman"/>
          <w:i/>
          <w:iCs/>
          <w:sz w:val="18"/>
          <w:szCs w:val="18"/>
        </w:rPr>
        <w:t>ιβλική Ηθική</w:t>
      </w:r>
      <w:r w:rsidRPr="00BE63DC">
        <w:rPr>
          <w:rFonts w:ascii="Palatino Linotype" w:eastAsia="Calibri" w:hAnsi="Palatino Linotype" w:cs="Times New Roman"/>
          <w:sz w:val="18"/>
          <w:szCs w:val="18"/>
        </w:rPr>
        <w:t xml:space="preserve">, Αθήνα: </w:t>
      </w:r>
      <w:r w:rsidRPr="00BE63DC">
        <w:rPr>
          <w:rFonts w:ascii="Palatino Linotype" w:eastAsia="Calibri" w:hAnsi="Palatino Linotype" w:cs="Times New Roman"/>
          <w:sz w:val="18"/>
          <w:szCs w:val="18"/>
          <w:highlight w:val="yellow"/>
        </w:rPr>
        <w:t>Άθως 2008</w:t>
      </w:r>
      <w:r w:rsidRPr="00BE63DC">
        <w:rPr>
          <w:rFonts w:ascii="Palatino Linotype" w:hAnsi="Palatino Linotype" w:cs="Times New Roman"/>
          <w:sz w:val="18"/>
          <w:szCs w:val="18"/>
        </w:rPr>
        <w:t>, 13-93</w:t>
      </w:r>
      <w:r w:rsidRPr="00BE63DC">
        <w:rPr>
          <w:rFonts w:ascii="Palatino Linotype" w:eastAsia="Calibri" w:hAnsi="Palatino Linotype" w:cs="Times New Roman"/>
          <w:sz w:val="18"/>
          <w:szCs w:val="18"/>
        </w:rPr>
        <w:t>.</w:t>
      </w:r>
    </w:p>
  </w:footnote>
  <w:footnote w:id="84">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Π. Ανδριοπούλου, </w:t>
      </w:r>
      <w:r w:rsidRPr="00BE63DC">
        <w:rPr>
          <w:rFonts w:ascii="Palatino Linotype" w:hAnsi="Palatino Linotype" w:cs="Times New Roman"/>
          <w:i/>
          <w:iCs/>
          <w:sz w:val="18"/>
          <w:szCs w:val="18"/>
        </w:rPr>
        <w:t>Η περί Αμαρτίας και Χάριτος διδασκαλία του αποστ. Παύλου</w:t>
      </w:r>
      <w:r w:rsidRPr="00BE63DC">
        <w:rPr>
          <w:rFonts w:ascii="Palatino Linotype" w:hAnsi="Palatino Linotype" w:cs="Times New Roman"/>
          <w:sz w:val="18"/>
          <w:szCs w:val="18"/>
        </w:rPr>
        <w:t>, 280-281.</w:t>
      </w:r>
    </w:p>
  </w:footnote>
  <w:footnote w:id="85">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Πρβλ. Σοφ. Αντιγόνη 450. Μένανδρος Απ. 654. Διογ. Λαέρτιος 7.85.</w:t>
      </w:r>
    </w:p>
  </w:footnote>
  <w:footnote w:id="86">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Ο Π. χρησιμοποιεί για την Εκκλησία (Ε.) την εικόνα του Σώματος, για να τονίσει ότι η Ε. δε μοιάζει αλλά </w:t>
      </w:r>
      <w:r w:rsidRPr="00BE63DC">
        <w:rPr>
          <w:rFonts w:ascii="Palatino Linotype" w:hAnsi="Palatino Linotype" w:cs="Times New Roman"/>
          <w:b/>
          <w:bCs/>
          <w:sz w:val="18"/>
          <w:szCs w:val="18"/>
        </w:rPr>
        <w:t>είναι</w:t>
      </w:r>
      <w:r w:rsidRPr="00BE63DC">
        <w:rPr>
          <w:rFonts w:ascii="Palatino Linotype" w:hAnsi="Palatino Linotype" w:cs="Times New Roman"/>
          <w:sz w:val="18"/>
          <w:szCs w:val="18"/>
        </w:rPr>
        <w:t xml:space="preserve"> Σώμα Χριστού. Εξ αφορμής των σχισμάτων που συναντά στην Εκκλησία της Κορίνθου ο απόστολος των εθνών σημειώνει στο Α’ Κορ. 1, 13: </w:t>
      </w:r>
      <w:r w:rsidRPr="00BE63DC">
        <w:rPr>
          <w:rFonts w:ascii="Palatino Linotype" w:hAnsi="Palatino Linotype" w:cs="Times New Roman"/>
          <w:i/>
          <w:caps/>
          <w:sz w:val="18"/>
          <w:szCs w:val="18"/>
        </w:rPr>
        <w:t>μ</w:t>
      </w:r>
      <w:r w:rsidRPr="00BE63DC">
        <w:rPr>
          <w:rFonts w:ascii="Palatino Linotype" w:hAnsi="Palatino Linotype" w:cs="Times New Roman"/>
          <w:i/>
          <w:sz w:val="18"/>
          <w:szCs w:val="18"/>
        </w:rPr>
        <w:t>εμέρισται ὁ Χριστὸς</w:t>
      </w:r>
      <w:r w:rsidRPr="00BE63DC">
        <w:rPr>
          <w:rFonts w:ascii="Palatino Linotype" w:hAnsi="Palatino Linotype" w:cs="Times New Roman"/>
          <w:i/>
          <w:iCs/>
          <w:sz w:val="18"/>
          <w:szCs w:val="18"/>
        </w:rPr>
        <w:t>;</w:t>
      </w:r>
      <w:r w:rsidRPr="00BE63DC">
        <w:rPr>
          <w:rFonts w:ascii="Palatino Linotype" w:hAnsi="Palatino Linotype" w:cs="Times New Roman"/>
          <w:sz w:val="18"/>
          <w:szCs w:val="18"/>
        </w:rPr>
        <w:t xml:space="preserve"> Στο Α΄ Κορ. 10, 16 ρωτά: </w:t>
      </w:r>
      <w:r w:rsidRPr="00BE63DC">
        <w:rPr>
          <w:rFonts w:ascii="Palatino Linotype" w:hAnsi="Palatino Linotype" w:cs="Times New Roman"/>
          <w:i/>
          <w:sz w:val="18"/>
          <w:szCs w:val="18"/>
        </w:rPr>
        <w:t>τὸ ποτήριον τῆς εὐλογίας ὃ εὐλογοῦμεν͵ οὐχὶ κοινωνία ἐστὶν τοῦ αἵματος τοῦ Χριστοῦ; τὸν ἄρτον ὃν κλῶμεν͵ οὐχὶ κοινωνία τοῦ σώματος τοῦ Χριστοῦ ἐστιν; ὅτι εἷς ἄρτος͵ ἓν σῶμα οἱ πολλοί ἐσμεν͵ οἱ γὰρ πάντες ἐκ τοῦ ἑνὸς ἄρτου μετέχομεν.</w:t>
      </w:r>
      <w:r w:rsidRPr="00BE63DC">
        <w:rPr>
          <w:rFonts w:ascii="Palatino Linotype" w:hAnsi="Palatino Linotype" w:cs="Times New Roman"/>
          <w:iCs/>
          <w:sz w:val="18"/>
          <w:szCs w:val="18"/>
        </w:rPr>
        <w:t xml:space="preserve"> Από τα χωρία που χρησιμοποιεί ο Π. αυτόν τον όρο, συμπεραίνουμε ότι η αντίληψη της Ε. ως σώματος ήταν ήδη γνωστή στους παραλήπτες των επιστολών του (πρβλ. Α΄ Κορ. 6, 15). Συνδεόταν με τη Κοινότητα που συναζόταν επί το αυτό για να τελέσει μυστήριο του Βαπτίσματος και της Ευχαριστίας και εξέφραζε το ότι οι πιστοί εν Χριστώ είναι όπως το κλήμα εν τη αμπέλω.</w:t>
      </w:r>
    </w:p>
  </w:footnote>
  <w:footnote w:id="87">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Πρβλ. Αρ. 6, 24-6</w:t>
      </w:r>
    </w:p>
  </w:footnote>
  <w:footnote w:id="88">
    <w:p w:rsidR="00946918" w:rsidRPr="00BE63DC" w:rsidRDefault="00946918" w:rsidP="00BE63DC">
      <w:pPr>
        <w:shd w:val="clear" w:color="auto" w:fill="FFFFFF"/>
        <w:spacing w:after="0" w:line="240" w:lineRule="auto"/>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w:t>
      </w:r>
      <w:r w:rsidRPr="00BE63DC">
        <w:rPr>
          <w:rFonts w:ascii="Palatino Linotype" w:hAnsi="Palatino Linotype" w:cs="Times New Roman"/>
          <w:i/>
          <w:iCs/>
          <w:sz w:val="18"/>
          <w:szCs w:val="18"/>
        </w:rPr>
        <w:t>Η περί Αμαρτίας και Χάριτος διδασκαλία του αποστ. Παύλου</w:t>
      </w:r>
      <w:r w:rsidRPr="00BE63DC">
        <w:rPr>
          <w:rFonts w:ascii="Palatino Linotype" w:hAnsi="Palatino Linotype" w:cs="Times New Roman"/>
          <w:sz w:val="18"/>
          <w:szCs w:val="18"/>
        </w:rPr>
        <w:t>, 281.</w:t>
      </w:r>
      <w:r w:rsidRPr="00BE63DC">
        <w:rPr>
          <w:rFonts w:ascii="Palatino Linotype" w:hAnsi="Palatino Linotype" w:cs="Times New Roman"/>
          <w:b/>
          <w:bCs/>
          <w:sz w:val="18"/>
          <w:szCs w:val="18"/>
        </w:rPr>
        <w:t xml:space="preserve"> </w:t>
      </w:r>
    </w:p>
  </w:footnote>
  <w:footnote w:id="89">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bidi="he-IL"/>
        </w:rPr>
        <w:t>Σημειώνεται και στο Α’ Ιω. 2, 16-17</w:t>
      </w:r>
      <w:r w:rsidRPr="00BE63DC">
        <w:rPr>
          <w:rFonts w:ascii="Palatino Linotype" w:hAnsi="Palatino Linotype" w:cs="Times New Roman"/>
          <w:i/>
          <w:sz w:val="18"/>
          <w:szCs w:val="18"/>
          <w:lang w:bidi="he-IL"/>
        </w:rPr>
        <w:t xml:space="preserve">: </w:t>
      </w:r>
      <w:r w:rsidRPr="00BE63DC">
        <w:rPr>
          <w:rFonts w:ascii="Palatino Linotype" w:hAnsi="Palatino Linotype" w:cs="Times New Roman"/>
          <w:i/>
          <w:sz w:val="18"/>
          <w:szCs w:val="18"/>
        </w:rPr>
        <w:t xml:space="preserve">ὅτι πᾶν τὸ ἐν τῷ κόσμῳ, </w:t>
      </w:r>
      <w:r w:rsidRPr="00BE63DC">
        <w:rPr>
          <w:rFonts w:ascii="Palatino Linotype" w:hAnsi="Palatino Linotype" w:cs="Times New Roman"/>
          <w:b/>
          <w:bCs/>
          <w:i/>
          <w:sz w:val="18"/>
          <w:szCs w:val="18"/>
        </w:rPr>
        <w:t>ἡ ἐπιθυμία τῆς σαρκὸς καὶ ἡ ἐπιθυμία τῶν ὀφθαλμῶν καὶ ἡ ἀλαζονεία τοῦ βίου</w:t>
      </w:r>
      <w:r w:rsidRPr="00BE63DC">
        <w:rPr>
          <w:rFonts w:ascii="Palatino Linotype" w:hAnsi="Palatino Linotype" w:cs="Times New Roman"/>
          <w:i/>
          <w:sz w:val="18"/>
          <w:szCs w:val="18"/>
        </w:rPr>
        <w:t xml:space="preserve">, οὐκ ἔστιν ἐκ τοῦ </w:t>
      </w:r>
      <w:r w:rsidRPr="00BE63DC">
        <w:rPr>
          <w:rFonts w:ascii="Palatino Linotype" w:hAnsi="Palatino Linotype" w:cs="Times New Roman"/>
          <w:i/>
          <w:caps/>
          <w:sz w:val="18"/>
          <w:szCs w:val="18"/>
        </w:rPr>
        <w:t>π</w:t>
      </w:r>
      <w:r w:rsidRPr="00BE63DC">
        <w:rPr>
          <w:rFonts w:ascii="Palatino Linotype" w:hAnsi="Palatino Linotype" w:cs="Times New Roman"/>
          <w:i/>
          <w:sz w:val="18"/>
          <w:szCs w:val="18"/>
        </w:rPr>
        <w:t xml:space="preserve">ατρὸς ἀλλ᾽ ἐκ τοῦ κόσμου ἐστίν. καὶ ὁ κόσμος παράγεται καὶ ἡ ἐπιθυμία αὐτοῦ, ὁ δὲ ποιῶν τὸ θέλημα τοῦ </w:t>
      </w:r>
      <w:r w:rsidRPr="00BE63DC">
        <w:rPr>
          <w:rFonts w:ascii="Palatino Linotype" w:hAnsi="Palatino Linotype" w:cs="Times New Roman"/>
          <w:i/>
          <w:caps/>
          <w:sz w:val="18"/>
          <w:szCs w:val="18"/>
        </w:rPr>
        <w:t>θ</w:t>
      </w:r>
      <w:r w:rsidRPr="00BE63DC">
        <w:rPr>
          <w:rFonts w:ascii="Palatino Linotype" w:hAnsi="Palatino Linotype" w:cs="Times New Roman"/>
          <w:i/>
          <w:sz w:val="18"/>
          <w:szCs w:val="18"/>
        </w:rPr>
        <w:t xml:space="preserve">εοῦ μένει εἰς τὸν αἰῶνα. </w:t>
      </w:r>
      <w:r w:rsidRPr="00BE63DC">
        <w:rPr>
          <w:rFonts w:ascii="Palatino Linotype" w:hAnsi="Palatino Linotype" w:cs="Times New Roman"/>
          <w:iCs/>
          <w:sz w:val="18"/>
          <w:szCs w:val="18"/>
        </w:rPr>
        <w:t xml:space="preserve">Ο Ιάκωβος σημειώνει: </w:t>
      </w:r>
      <w:r w:rsidRPr="00BE63DC">
        <w:rPr>
          <w:rFonts w:ascii="Palatino Linotype" w:hAnsi="Palatino Linotype" w:cs="Times New Roman"/>
          <w:i/>
          <w:sz w:val="18"/>
          <w:szCs w:val="18"/>
        </w:rPr>
        <w:t xml:space="preserve">Πόθεν πόλεμοι καὶ πόθεν μάχαι ἐν ὑμῖν; οὐκ ἐντεῦθεν͵ </w:t>
      </w:r>
      <w:r w:rsidRPr="00BE63DC">
        <w:rPr>
          <w:rFonts w:ascii="Palatino Linotype" w:hAnsi="Palatino Linotype" w:cs="Times New Roman"/>
          <w:b/>
          <w:bCs/>
          <w:i/>
          <w:sz w:val="18"/>
          <w:szCs w:val="18"/>
        </w:rPr>
        <w:t xml:space="preserve">ἐκ τῶν ἡδονῶν ὑμῶν τῶν στρατευομένων ἐν τοῖς μέλεσιν ὑμῶν; </w:t>
      </w:r>
      <w:r w:rsidRPr="00BE63DC">
        <w:rPr>
          <w:rFonts w:ascii="Palatino Linotype" w:hAnsi="Palatino Linotype" w:cs="Times New Roman"/>
          <w:i/>
          <w:sz w:val="18"/>
          <w:szCs w:val="18"/>
        </w:rPr>
        <w:t>ἐπιθυμεῖτε͵ καὶ οὐκ ἔχετε· φονεύετε καὶ ζηλοῦτε͵ καὶ οὐ δύνασθε ἐπιτυχεῖν· μάχεσθε καὶ πολεμεῖτε. οὐκ ἔχετε διὰ τὸ μὴ αἰτεῖσθαι ὑμᾶς· αἰτεῖτε καὶ οὐ λαμβάνετε͵ διότι κακῶς αἰτεῖσθε͵ ἵνα ἐν ταῖς ἡδοναῖς ὑμῶν δαπανήσητε</w:t>
      </w:r>
      <w:r w:rsidRPr="00BE63DC">
        <w:rPr>
          <w:rFonts w:ascii="Palatino Linotype" w:hAnsi="Palatino Linotype" w:cs="Times New Roman"/>
          <w:iCs/>
          <w:sz w:val="18"/>
          <w:szCs w:val="18"/>
        </w:rPr>
        <w:t xml:space="preserve"> </w:t>
      </w:r>
      <w:r w:rsidRPr="00BE63DC">
        <w:rPr>
          <w:rFonts w:ascii="Palatino Linotype" w:hAnsi="Palatino Linotype" w:cs="Times New Roman"/>
          <w:sz w:val="18"/>
          <w:szCs w:val="18"/>
        </w:rPr>
        <w:t>(4, 1-8).</w:t>
      </w:r>
    </w:p>
  </w:footnote>
  <w:footnote w:id="90">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Για το θέμα βλ. Ιερά Μητρόπολις Βεροίας, Ναούσης και Καμπανίας, </w:t>
      </w:r>
      <w:r w:rsidRPr="00BE63DC">
        <w:rPr>
          <w:rFonts w:ascii="Palatino Linotype" w:hAnsi="Palatino Linotype" w:cs="Times New Roman"/>
          <w:i/>
          <w:sz w:val="18"/>
          <w:szCs w:val="18"/>
        </w:rPr>
        <w:t>Πρακτικά Διεθνούς επιστημονικού Συνεδρίου, Ξενοφοβία και Φιλαδελφία κατά τον απόστολο Πάυλο (Βέροια, 26-28 Ιονίου 2008)</w:t>
      </w:r>
      <w:r w:rsidRPr="00BE63DC">
        <w:rPr>
          <w:rFonts w:ascii="Palatino Linotype" w:hAnsi="Palatino Linotype" w:cs="Times New Roman"/>
          <w:sz w:val="18"/>
          <w:szCs w:val="18"/>
        </w:rPr>
        <w:t>, Βέροια 2008.</w:t>
      </w:r>
    </w:p>
  </w:footnote>
  <w:footnote w:id="91">
    <w:p w:rsidR="00946918" w:rsidRPr="00BE63DC" w:rsidRDefault="00946918" w:rsidP="00BE63DC">
      <w:pPr>
        <w:spacing w:after="0" w:line="240" w:lineRule="auto"/>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Σημειώνει ο </w:t>
      </w:r>
      <w:r w:rsidRPr="00BE63DC">
        <w:rPr>
          <w:rFonts w:ascii="Palatino Linotype" w:hAnsi="Palatino Linotype" w:cs="Times New Roman"/>
          <w:spacing w:val="20"/>
          <w:sz w:val="18"/>
          <w:szCs w:val="18"/>
          <w:lang w:val="de-DE" w:eastAsia="de-DE"/>
        </w:rPr>
        <w:t>J</w:t>
      </w:r>
      <w:r w:rsidRPr="00BE63DC">
        <w:rPr>
          <w:rFonts w:ascii="Palatino Linotype" w:hAnsi="Palatino Linotype" w:cs="Times New Roman"/>
          <w:spacing w:val="20"/>
          <w:sz w:val="18"/>
          <w:szCs w:val="18"/>
          <w:lang w:eastAsia="de-DE"/>
        </w:rPr>
        <w:t xml:space="preserve">. </w:t>
      </w:r>
      <w:r w:rsidRPr="00BE63DC">
        <w:rPr>
          <w:rFonts w:ascii="Palatino Linotype" w:hAnsi="Palatino Linotype" w:cs="Times New Roman"/>
          <w:spacing w:val="20"/>
          <w:sz w:val="18"/>
          <w:szCs w:val="18"/>
          <w:lang w:val="de-DE" w:eastAsia="de-DE"/>
        </w:rPr>
        <w:t>Holzner</w:t>
      </w:r>
      <w:r w:rsidRPr="00BE63DC">
        <w:rPr>
          <w:rFonts w:ascii="Palatino Linotype" w:hAnsi="Palatino Linotype" w:cs="Times New Roman"/>
          <w:sz w:val="18"/>
          <w:szCs w:val="18"/>
        </w:rPr>
        <w:t xml:space="preserve"> τα εξής: </w:t>
      </w:r>
      <w:r w:rsidRPr="00BE63DC">
        <w:rPr>
          <w:rFonts w:ascii="Palatino Linotype" w:hAnsi="Palatino Linotype" w:cs="Times New Roman"/>
          <w:bCs/>
          <w:i/>
          <w:iCs/>
          <w:caps/>
          <w:sz w:val="18"/>
          <w:szCs w:val="18"/>
        </w:rPr>
        <w:t>χ</w:t>
      </w:r>
      <w:r w:rsidRPr="00BE63DC">
        <w:rPr>
          <w:rFonts w:ascii="Palatino Linotype" w:hAnsi="Palatino Linotype" w:cs="Times New Roman"/>
          <w:bCs/>
          <w:i/>
          <w:iCs/>
          <w:sz w:val="18"/>
          <w:szCs w:val="18"/>
        </w:rPr>
        <w:t xml:space="preserve">ωρίς τον Παύλο η Δύση θα ήταν μια επαρχία του ασιατικού πνεύματος. </w:t>
      </w:r>
      <w:r w:rsidRPr="00BE63DC">
        <w:rPr>
          <w:rFonts w:ascii="Palatino Linotype" w:hAnsi="Palatino Linotype" w:cs="Times New Roman"/>
          <w:i/>
          <w:iCs/>
          <w:sz w:val="18"/>
          <w:szCs w:val="18"/>
        </w:rPr>
        <w:t xml:space="preserve">Η ζυγαριά στην εποχή του Παύλου ταλαντευόταν, αν ο Χριστιανισμός θα ήταν ή όχι μια θρησκεία </w:t>
      </w:r>
      <w:r w:rsidRPr="00BE63DC">
        <w:rPr>
          <w:rFonts w:ascii="Palatino Linotype" w:hAnsi="Palatino Linotype" w:cs="Times New Roman"/>
          <w:bCs/>
          <w:i/>
          <w:iCs/>
          <w:sz w:val="18"/>
          <w:szCs w:val="18"/>
        </w:rPr>
        <w:t xml:space="preserve">τυπολατρίας, </w:t>
      </w:r>
      <w:r w:rsidRPr="00BE63DC">
        <w:rPr>
          <w:rFonts w:ascii="Palatino Linotype" w:hAnsi="Palatino Linotype" w:cs="Times New Roman"/>
          <w:i/>
          <w:iCs/>
          <w:sz w:val="18"/>
          <w:szCs w:val="18"/>
        </w:rPr>
        <w:t xml:space="preserve">θρησκεία </w:t>
      </w:r>
      <w:r w:rsidRPr="00BE63DC">
        <w:rPr>
          <w:rFonts w:ascii="Palatino Linotype" w:hAnsi="Palatino Linotype" w:cs="Times New Roman"/>
          <w:bCs/>
          <w:i/>
          <w:iCs/>
          <w:sz w:val="18"/>
          <w:szCs w:val="18"/>
        </w:rPr>
        <w:t xml:space="preserve">εξωτερικών τύπων </w:t>
      </w:r>
      <w:r w:rsidRPr="00BE63DC">
        <w:rPr>
          <w:rFonts w:ascii="Palatino Linotype" w:hAnsi="Palatino Linotype" w:cs="Times New Roman"/>
          <w:i/>
          <w:iCs/>
          <w:sz w:val="18"/>
          <w:szCs w:val="18"/>
        </w:rPr>
        <w:t xml:space="preserve">ή θα εξακολουθούσε πάνω στα φτερά του Πνεύματος το αέρινο πέταγμά της σε όλο τον κόσμο, αν η βασιλεία του </w:t>
      </w:r>
      <w:r w:rsidRPr="00BE63DC">
        <w:rPr>
          <w:rFonts w:ascii="Palatino Linotype" w:hAnsi="Palatino Linotype" w:cs="Times New Roman"/>
          <w:i/>
          <w:iCs/>
          <w:caps/>
          <w:sz w:val="18"/>
          <w:szCs w:val="18"/>
        </w:rPr>
        <w:t>θ</w:t>
      </w:r>
      <w:r w:rsidRPr="00BE63DC">
        <w:rPr>
          <w:rFonts w:ascii="Palatino Linotype" w:hAnsi="Palatino Linotype" w:cs="Times New Roman"/>
          <w:i/>
          <w:iCs/>
          <w:sz w:val="18"/>
          <w:szCs w:val="18"/>
        </w:rPr>
        <w:t>εού είναι ζήτημα του τί θα τρως ή θα πίνεις ή θα ήταν χαρά εν Πνεύματι αγίω, μια ιερή ένωση των καρδιών, που μας κάνει να φωνάζουμε '</w:t>
      </w:r>
      <w:r w:rsidRPr="00BE63DC">
        <w:rPr>
          <w:rFonts w:ascii="Palatino Linotype" w:hAnsi="Palatino Linotype" w:cs="Times New Roman"/>
          <w:i/>
          <w:iCs/>
          <w:spacing w:val="20"/>
          <w:sz w:val="18"/>
          <w:szCs w:val="18"/>
        </w:rPr>
        <w:t>αββά,</w:t>
      </w:r>
      <w:r w:rsidRPr="00BE63DC">
        <w:rPr>
          <w:rFonts w:ascii="Palatino Linotype" w:hAnsi="Palatino Linotype" w:cs="Times New Roman"/>
          <w:i/>
          <w:iCs/>
          <w:sz w:val="18"/>
          <w:szCs w:val="18"/>
        </w:rPr>
        <w:t xml:space="preserve"> δηλ. </w:t>
      </w:r>
      <w:r w:rsidRPr="00BE63DC">
        <w:rPr>
          <w:rFonts w:ascii="Palatino Linotype" w:hAnsi="Palatino Linotype" w:cs="Times New Roman"/>
          <w:i/>
          <w:iCs/>
          <w:caps/>
          <w:sz w:val="18"/>
          <w:szCs w:val="18"/>
        </w:rPr>
        <w:t>π</w:t>
      </w:r>
      <w:r w:rsidRPr="00BE63DC">
        <w:rPr>
          <w:rFonts w:ascii="Palatino Linotype" w:hAnsi="Palatino Linotype" w:cs="Times New Roman"/>
          <w:i/>
          <w:iCs/>
          <w:sz w:val="18"/>
          <w:szCs w:val="18"/>
        </w:rPr>
        <w:t xml:space="preserve">ατέρα'! Γι' αυτό αγωνίσθηκε σαν λιοντάρι ο Παύλος στα Ιεροσόλυμα και στην Αντιόχεια και τράβηξε μόνος του τον δρόμο, προσφέροντας θυσίες αίματος και καρδιάς. </w:t>
      </w:r>
      <w:r w:rsidRPr="00BE63DC">
        <w:rPr>
          <w:rFonts w:ascii="Palatino Linotype" w:hAnsi="Palatino Linotype" w:cs="Times New Roman"/>
          <w:bCs/>
          <w:i/>
          <w:iCs/>
          <w:sz w:val="18"/>
          <w:szCs w:val="18"/>
        </w:rPr>
        <w:t xml:space="preserve">Κανένας άλλος ποτέ, εκτός από τον Ιησού, δεν αγωνίσθηκε έναν τέτοιον τεράστιο απελευθερωτικό αγώνα σαν τον Παύλο, που είχε ανατραφεί με όλη την αυστηρότητα του Μωσαϊκού Νόμου. </w:t>
      </w:r>
      <w:r w:rsidRPr="00BE63DC">
        <w:rPr>
          <w:rFonts w:ascii="Palatino Linotype" w:hAnsi="Palatino Linotype" w:cs="Times New Roman"/>
          <w:i/>
          <w:iCs/>
          <w:sz w:val="18"/>
          <w:szCs w:val="18"/>
        </w:rPr>
        <w:t xml:space="preserve">Αν μπορούσε ο άνθρωπος να σωθεί εκπληρώνοντας ορισμένους τύπους λειτουργικού Νόμου και να πάρει από τον Θεό ως βραβείο την σωτηρία του, τότε ο θάνατος του Χριστού ήταν περιττός κι ο Θεός θυσιάζοντας το μονάκριβο παιδί του έκαμε ένα τρομερό λάθος! Η σωτηρία που υποσχέθηκε ο Θεός στον Αβραάμ δεν εξαρτώνται από την φυλετική καταγωγή, την κληρονομιά και από την συγγένεια αίματος. Δεν είναι προνόμιο μιας φυλής αλλά </w:t>
      </w:r>
      <w:r w:rsidRPr="00BE63DC">
        <w:rPr>
          <w:rFonts w:ascii="Palatino Linotype" w:hAnsi="Palatino Linotype" w:cs="Times New Roman"/>
          <w:bCs/>
          <w:i/>
          <w:iCs/>
          <w:sz w:val="18"/>
          <w:szCs w:val="18"/>
        </w:rPr>
        <w:t>περιουσία όλης της ανθρωπότητας. Στην καρδιά του Παύλου κτυπούσε η καρδιά της οικουμένης</w:t>
      </w:r>
      <w:r w:rsidRPr="00BE63DC">
        <w:rPr>
          <w:rFonts w:ascii="Palatino Linotype" w:hAnsi="Palatino Linotype" w:cs="Times New Roman"/>
          <w:i/>
          <w:iCs/>
          <w:sz w:val="18"/>
          <w:szCs w:val="18"/>
        </w:rPr>
        <w:t xml:space="preserve"> </w:t>
      </w:r>
      <w:r w:rsidRPr="00BE63DC">
        <w:rPr>
          <w:rFonts w:ascii="Palatino Linotype" w:hAnsi="Palatino Linotype" w:cs="Times New Roman"/>
          <w:iCs/>
          <w:sz w:val="18"/>
          <w:szCs w:val="18"/>
        </w:rPr>
        <w:t>(</w:t>
      </w:r>
      <w:r w:rsidRPr="00BE63DC">
        <w:rPr>
          <w:rFonts w:ascii="Palatino Linotype" w:hAnsi="Palatino Linotype" w:cs="Times New Roman"/>
          <w:i/>
          <w:iCs/>
          <w:sz w:val="18"/>
          <w:szCs w:val="18"/>
        </w:rPr>
        <w:t>Παύλος</w:t>
      </w:r>
      <w:r w:rsidRPr="00BE63DC">
        <w:rPr>
          <w:rFonts w:ascii="Palatino Linotype" w:hAnsi="Palatino Linotype" w:cs="Times New Roman"/>
          <w:sz w:val="18"/>
          <w:szCs w:val="18"/>
        </w:rPr>
        <w:t xml:space="preserve"> [Μετάφρασις Αρχιεπ. Αθηνών Ιερωνύμου], Αθήναι 1973, 498)</w:t>
      </w:r>
      <w:r w:rsidRPr="00BE63DC">
        <w:rPr>
          <w:rFonts w:ascii="Palatino Linotype" w:hAnsi="Palatino Linotype" w:cs="Times New Roman"/>
          <w:bCs/>
          <w:i/>
          <w:iCs/>
          <w:sz w:val="18"/>
          <w:szCs w:val="18"/>
        </w:rPr>
        <w:t>.</w:t>
      </w:r>
    </w:p>
  </w:footnote>
  <w:footnote w:id="92">
    <w:p w:rsidR="00946918" w:rsidRPr="00BE63DC" w:rsidRDefault="00946918" w:rsidP="00BE63DC">
      <w:pPr>
        <w:shd w:val="clear" w:color="auto" w:fill="FFFFFF"/>
        <w:autoSpaceDE w:val="0"/>
        <w:autoSpaceDN w:val="0"/>
        <w:adjustRightInd w:val="0"/>
        <w:spacing w:after="0" w:line="240" w:lineRule="auto"/>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Πρβλ. Ι. Καραβιδοπούλου, </w:t>
      </w:r>
      <w:r w:rsidRPr="00BE63DC">
        <w:rPr>
          <w:rFonts w:ascii="Palatino Linotype" w:hAnsi="Palatino Linotype" w:cs="Times New Roman"/>
          <w:i/>
          <w:iCs/>
          <w:sz w:val="18"/>
          <w:szCs w:val="18"/>
        </w:rPr>
        <w:t>Αποστόλου Παύλου Επιστολές προς Εφεσίους, Φιλιππησίους, Κολοσσαείς, Φιλήμονα</w:t>
      </w:r>
      <w:r w:rsidRPr="00BE63DC">
        <w:rPr>
          <w:rFonts w:ascii="Palatino Linotype" w:hAnsi="Palatino Linotype" w:cs="Times New Roman"/>
          <w:sz w:val="18"/>
          <w:szCs w:val="18"/>
        </w:rPr>
        <w:t xml:space="preserve">, Θεσσαλονίκη: Πουρναρά 1992, 361: </w:t>
      </w:r>
      <w:r w:rsidRPr="00BE63DC">
        <w:rPr>
          <w:rFonts w:ascii="Palatino Linotype" w:hAnsi="Palatino Linotype" w:cs="Times New Roman"/>
          <w:i/>
          <w:iCs/>
          <w:sz w:val="18"/>
          <w:szCs w:val="18"/>
        </w:rPr>
        <w:t xml:space="preserve">Το ότι το πολίτευμα των χριστιανών </w:t>
      </w:r>
      <w:r w:rsidRPr="00BE63DC">
        <w:rPr>
          <w:rFonts w:ascii="Palatino Linotype" w:hAnsi="Palatino Linotype" w:cs="Times New Roman"/>
          <w:bCs/>
          <w:i/>
          <w:iCs/>
          <w:sz w:val="18"/>
          <w:szCs w:val="18"/>
        </w:rPr>
        <w:t>ἐν οὐρανοῖς ὑπάρχει</w:t>
      </w:r>
      <w:r w:rsidRPr="00BE63DC">
        <w:rPr>
          <w:rFonts w:ascii="Palatino Linotype" w:hAnsi="Palatino Linotype" w:cs="Times New Roman"/>
          <w:i/>
          <w:iCs/>
          <w:sz w:val="18"/>
          <w:szCs w:val="18"/>
        </w:rPr>
        <w:t xml:space="preserve"> δεν σημαίνει βέβαια ότι οι χριστιανοί δεν πρέπει να μετέχουν ενεργά σ' αυτόν τον κόσμο ή ότι δεν πρέπει να ενδιαφέρονται για την καθημερινή ζωή. Οι αιτιάσεις των πολεμίων του χριστιανισμού στο θέμα αυ</w:t>
      </w:r>
      <w:r w:rsidRPr="00BE63DC">
        <w:rPr>
          <w:rFonts w:ascii="Palatino Linotype" w:hAnsi="Palatino Linotype" w:cs="Times New Roman"/>
          <w:i/>
          <w:iCs/>
          <w:sz w:val="18"/>
          <w:szCs w:val="18"/>
        </w:rPr>
        <w:softHyphen/>
        <w:t>τό ή είναι άδικες ή είναι σωστές, αλλά αφορούν έναν κακώς ερμηνευόμενο και κακώς παρουσιαζόμενο χρι</w:t>
      </w:r>
      <w:r w:rsidRPr="00BE63DC">
        <w:rPr>
          <w:rFonts w:ascii="Palatino Linotype" w:hAnsi="Palatino Linotype" w:cs="Times New Roman"/>
          <w:i/>
          <w:iCs/>
          <w:sz w:val="18"/>
          <w:szCs w:val="18"/>
        </w:rPr>
        <w:softHyphen/>
        <w:t xml:space="preserve">στιανισμό, κατά τον οποίο πίσω από την αναβολή της αντιμετώπισης κρίσιμων για την ανθρωπότητα θεμάτων για το εσχατολογικό μέλλον καλύπτει κανείς την τωρινή οκνηρία του ή την ανευθυνότητα του. Το ότι το πολίτευμα των χριστιανών βρίσκεται στους ουρανούς σημαίνει για την εποχή μας το εξής: Οι χριστιανοί ζουν </w:t>
      </w:r>
      <w:r w:rsidRPr="00BE63DC">
        <w:rPr>
          <w:rFonts w:ascii="Palatino Linotype" w:hAnsi="Palatino Linotype" w:cs="Times New Roman"/>
          <w:bCs/>
          <w:i/>
          <w:iCs/>
          <w:sz w:val="18"/>
          <w:szCs w:val="18"/>
        </w:rPr>
        <w:t>δημιουργικά</w:t>
      </w:r>
      <w:r w:rsidRPr="00BE63DC">
        <w:rPr>
          <w:rFonts w:ascii="Palatino Linotype" w:hAnsi="Palatino Linotype" w:cs="Times New Roman"/>
          <w:i/>
          <w:iCs/>
          <w:sz w:val="18"/>
          <w:szCs w:val="18"/>
        </w:rPr>
        <w:t xml:space="preserve"> μέσα στον κόσμο, γιατί ε</w:t>
      </w:r>
      <w:r w:rsidRPr="00BE63DC">
        <w:rPr>
          <w:rFonts w:ascii="Palatino Linotype" w:hAnsi="Palatino Linotype" w:cs="Times New Roman"/>
          <w:i/>
          <w:iCs/>
          <w:sz w:val="18"/>
          <w:szCs w:val="18"/>
        </w:rPr>
        <w:softHyphen/>
        <w:t xml:space="preserve">μπνέονται από αρχές που προέρχονται από τον ουράνιο κόσμο και ιδίως από την αποκάλυψη του </w:t>
      </w:r>
      <w:r w:rsidRPr="00BE63DC">
        <w:rPr>
          <w:rFonts w:ascii="Palatino Linotype" w:hAnsi="Palatino Linotype" w:cs="Times New Roman"/>
          <w:i/>
          <w:iCs/>
          <w:caps/>
          <w:sz w:val="18"/>
          <w:szCs w:val="18"/>
        </w:rPr>
        <w:t>θ</w:t>
      </w:r>
      <w:r w:rsidRPr="00BE63DC">
        <w:rPr>
          <w:rFonts w:ascii="Palatino Linotype" w:hAnsi="Palatino Linotype" w:cs="Times New Roman"/>
          <w:i/>
          <w:iCs/>
          <w:sz w:val="18"/>
          <w:szCs w:val="18"/>
        </w:rPr>
        <w:t xml:space="preserve">εού εν Χριστώ. </w:t>
      </w:r>
      <w:r w:rsidRPr="00BE63DC">
        <w:rPr>
          <w:rFonts w:ascii="Palatino Linotype" w:hAnsi="Palatino Linotype" w:cs="Times New Roman"/>
          <w:bCs/>
          <w:i/>
          <w:iCs/>
          <w:caps/>
          <w:sz w:val="18"/>
          <w:szCs w:val="18"/>
        </w:rPr>
        <w:t>ο</w:t>
      </w:r>
      <w:r w:rsidRPr="00BE63DC">
        <w:rPr>
          <w:rFonts w:ascii="Palatino Linotype" w:hAnsi="Palatino Linotype" w:cs="Times New Roman"/>
          <w:bCs/>
          <w:i/>
          <w:iCs/>
          <w:sz w:val="18"/>
          <w:szCs w:val="18"/>
        </w:rPr>
        <w:t xml:space="preserve">ι χριστιανοί δεν συμμερίζονται την αυταπάτη ότι μπορεί να σωθεί ο άνθρωπος με ενδοκοσμικά σχήματα, ιδεολογίες και δυνάμεις του κόσμου τούτου, γι´ αυτό και αναμένουν τη σωτηρία τους από τον Θεό. </w:t>
      </w:r>
      <w:r w:rsidRPr="00BE63DC">
        <w:rPr>
          <w:rFonts w:ascii="Palatino Linotype" w:hAnsi="Palatino Linotype" w:cs="Times New Roman"/>
          <w:i/>
          <w:iCs/>
          <w:sz w:val="18"/>
          <w:szCs w:val="18"/>
        </w:rPr>
        <w:t>Αυτό δη</w:t>
      </w:r>
      <w:r w:rsidRPr="00BE63DC">
        <w:rPr>
          <w:rFonts w:ascii="Palatino Linotype" w:hAnsi="Palatino Linotype" w:cs="Times New Roman"/>
          <w:i/>
          <w:iCs/>
          <w:sz w:val="18"/>
          <w:szCs w:val="18"/>
        </w:rPr>
        <w:softHyphen/>
        <w:t>λώνεται σαφώς στο δεύτερο μέρος του στίχου: ἐξ οὗ καὶ σωτῆρα ἀπεκδεχόμεθα κύριον Ἰησοῦν Χριστόν. Η ελπίδα της επανόδου του Σωτήρα Χριστού δίνει νόημα στη ζωή των χριστιανών που τον αναμένουν συνεχώς. Η έντονη αυτή αναμονή, που εκφράζεται εδώ με το σύνθετο ρήμα «απεκδέχομαι», δια</w:t>
      </w:r>
      <w:r w:rsidRPr="00BE63DC">
        <w:rPr>
          <w:rFonts w:ascii="Palatino Linotype" w:hAnsi="Palatino Linotype" w:cs="Times New Roman"/>
          <w:i/>
          <w:iCs/>
          <w:sz w:val="18"/>
          <w:szCs w:val="18"/>
        </w:rPr>
        <w:softHyphen/>
        <w:t>ποτίζει πέρα ως πέρα ολόκληρη την Κ.Δ. και πρέπει να αποτελεί χαρακτηριστικό γνώρισμα της εκκλησίας κάθε εποχής.</w:t>
      </w:r>
    </w:p>
  </w:footnote>
  <w:footnote w:id="93">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Ο Ι. Χρυσόστομος (</w:t>
      </w:r>
      <w:r w:rsidRPr="00BE63DC">
        <w:rPr>
          <w:rFonts w:ascii="Palatino Linotype" w:hAnsi="Palatino Linotype" w:cs="Times New Roman"/>
          <w:sz w:val="18"/>
          <w:szCs w:val="18"/>
          <w:lang w:val="en-US"/>
        </w:rPr>
        <w:t>PG</w:t>
      </w:r>
      <w:r w:rsidRPr="00BE63DC">
        <w:rPr>
          <w:rFonts w:ascii="Palatino Linotype" w:hAnsi="Palatino Linotype" w:cs="Times New Roman"/>
          <w:sz w:val="18"/>
          <w:szCs w:val="18"/>
        </w:rPr>
        <w:t xml:space="preserve"> 61.635) ερμηνεύει ακριβώς αντίθετα.</w:t>
      </w:r>
    </w:p>
  </w:footnote>
  <w:footnote w:id="94">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Ο Κλήμης Αλεξανδρεύς (Ευσεβίου, </w:t>
      </w:r>
      <w:r w:rsidRPr="00BE63DC">
        <w:rPr>
          <w:rFonts w:ascii="Palatino Linotype" w:hAnsi="Palatino Linotype" w:cs="Times New Roman"/>
          <w:i/>
          <w:sz w:val="18"/>
          <w:szCs w:val="18"/>
        </w:rPr>
        <w:t>Εκκλ. Ιστορία</w:t>
      </w:r>
      <w:r w:rsidRPr="00BE63DC">
        <w:rPr>
          <w:rFonts w:ascii="Palatino Linotype" w:hAnsi="Palatino Linotype" w:cs="Times New Roman"/>
          <w:sz w:val="18"/>
          <w:szCs w:val="18"/>
        </w:rPr>
        <w:t xml:space="preserve"> 1.12) θεωρεί ότι ο Κηφάς του επεισοδίου δεν είναι ο Πέτρος και ο Ιωάννης Χρυσόστομος, ακολουθώντας τον Ωριγένη, ομιλεί για σκηνοθεσία «για να αναδειχθεί το πρόβλημα και να δοθεί επιτέλους λύση». Βλ. Στ. Χατζησταματίου, Η Διεύρυνση της Εκκλησίας στα Έθνη και ο Απόστολος Παύλος, </w:t>
      </w:r>
      <w:r w:rsidRPr="00BE63DC">
        <w:rPr>
          <w:rFonts w:ascii="Palatino Linotype" w:hAnsi="Palatino Linotype" w:cs="Times New Roman"/>
          <w:i/>
          <w:sz w:val="18"/>
          <w:szCs w:val="18"/>
        </w:rPr>
        <w:t>Απόστολος Τίτος</w:t>
      </w:r>
      <w:r w:rsidRPr="00BE63DC">
        <w:rPr>
          <w:rFonts w:ascii="Palatino Linotype" w:hAnsi="Palatino Linotype" w:cs="Times New Roman"/>
          <w:sz w:val="18"/>
          <w:szCs w:val="18"/>
        </w:rPr>
        <w:t xml:space="preserve"> (Επίσημο Δελτίο της Εκκλησίας Κρήτης) 10 (2008)153-161, εδώ 159. </w:t>
      </w:r>
    </w:p>
  </w:footnote>
  <w:footnote w:id="95">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Α.Γερ. Μουστάκη, </w:t>
      </w:r>
      <w:r w:rsidRPr="00BE63DC">
        <w:rPr>
          <w:rFonts w:ascii="Palatino Linotype" w:hAnsi="Palatino Linotype" w:cs="Times New Roman"/>
          <w:i/>
          <w:sz w:val="18"/>
          <w:szCs w:val="18"/>
        </w:rPr>
        <w:t>Πέτρος και Παύλος στην Αντιόχεια. Ιστορική και Ερμηνευτική Προσέγγιση</w:t>
      </w:r>
      <w:r w:rsidRPr="00BE63DC">
        <w:rPr>
          <w:rFonts w:ascii="Palatino Linotype" w:hAnsi="Palatino Linotype" w:cs="Times New Roman"/>
          <w:sz w:val="18"/>
          <w:szCs w:val="18"/>
        </w:rPr>
        <w:t>, Αδημ. Δ.Δ., Αθήνα 2011.</w:t>
      </w:r>
    </w:p>
  </w:footnote>
  <w:footnote w:id="96">
    <w:p w:rsidR="00946918" w:rsidRPr="00BE63DC" w:rsidRDefault="00946918" w:rsidP="00BE63DC">
      <w:pPr>
        <w:pStyle w:val="a4"/>
        <w:jc w:val="both"/>
        <w:rPr>
          <w:rFonts w:ascii="Palatino Linotype" w:hAnsi="Palatino Linotype" w:cs="Times New Roman"/>
          <w:sz w:val="18"/>
          <w:szCs w:val="18"/>
          <w:lang w:val="de-DE"/>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de-DE"/>
        </w:rPr>
        <w:t xml:space="preserve"> M. Theobald, Offen-dialogisch-(selbst-)kritisch: Die grundlegende Bedeutung historisch-kritischen Arbeitens für die theologische Auslegung des Neuen Testaments, </w:t>
      </w:r>
      <w:r w:rsidRPr="00BE63DC">
        <w:rPr>
          <w:rFonts w:ascii="Palatino Linotype" w:hAnsi="Palatino Linotype" w:cs="Times New Roman"/>
          <w:i/>
          <w:sz w:val="18"/>
          <w:szCs w:val="18"/>
          <w:lang w:val="de-DE"/>
        </w:rPr>
        <w:t>BiKi</w:t>
      </w:r>
      <w:r w:rsidRPr="00BE63DC">
        <w:rPr>
          <w:rFonts w:ascii="Palatino Linotype" w:hAnsi="Palatino Linotype" w:cs="Times New Roman"/>
          <w:sz w:val="18"/>
          <w:szCs w:val="18"/>
          <w:lang w:val="de-DE"/>
        </w:rPr>
        <w:t xml:space="preserve"> 63 (2008) 240-245.</w:t>
      </w:r>
    </w:p>
  </w:footnote>
  <w:footnote w:id="97">
    <w:p w:rsidR="00946918" w:rsidRPr="00BE63DC" w:rsidRDefault="00946918" w:rsidP="00BE63DC">
      <w:pPr>
        <w:spacing w:after="0" w:line="240" w:lineRule="auto"/>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Πρόκειται για τίτλο του βιβλίου του Θ. Παπαθανασίου,</w:t>
      </w:r>
      <w:r w:rsidRPr="00BE63DC">
        <w:rPr>
          <w:rFonts w:ascii="Palatino Linotype" w:hAnsi="Palatino Linotype" w:cs="Times New Roman"/>
          <w:i/>
          <w:sz w:val="18"/>
          <w:szCs w:val="18"/>
        </w:rPr>
        <w:t xml:space="preserve"> Η Ιεραποστολή ως Ελπίδα και ως Εφιάλτης, </w:t>
      </w:r>
      <w:r w:rsidRPr="00BE63DC">
        <w:rPr>
          <w:rFonts w:ascii="Palatino Linotype" w:hAnsi="Palatino Linotype" w:cs="Times New Roman"/>
          <w:sz w:val="18"/>
          <w:szCs w:val="18"/>
        </w:rPr>
        <w:t>Αθήνα: Εν Πλω 2008. Η απάντηση στο ερώτημα εάν αντίστοιχη κίνηση προϋπήρξε από την πλευρά του Ιουδαϊσμού έχει προκαλέσει διχασμό στην Έρευνα. Σύνοψη</w:t>
      </w:r>
      <w:r w:rsidRPr="00BE63DC">
        <w:rPr>
          <w:rFonts w:ascii="Palatino Linotype" w:hAnsi="Palatino Linotype" w:cs="Times New Roman"/>
          <w:sz w:val="18"/>
          <w:szCs w:val="18"/>
          <w:lang w:val="en-US"/>
        </w:rPr>
        <w:t xml:space="preserve"> </w:t>
      </w:r>
      <w:r w:rsidRPr="00BE63DC">
        <w:rPr>
          <w:rFonts w:ascii="Palatino Linotype" w:hAnsi="Palatino Linotype" w:cs="Times New Roman"/>
          <w:sz w:val="18"/>
          <w:szCs w:val="18"/>
        </w:rPr>
        <w:t>των</w:t>
      </w:r>
      <w:r w:rsidRPr="00BE63DC">
        <w:rPr>
          <w:rFonts w:ascii="Palatino Linotype" w:hAnsi="Palatino Linotype" w:cs="Times New Roman"/>
          <w:sz w:val="18"/>
          <w:szCs w:val="18"/>
          <w:lang w:val="en-US"/>
        </w:rPr>
        <w:t xml:space="preserve"> </w:t>
      </w:r>
      <w:r w:rsidRPr="00BE63DC">
        <w:rPr>
          <w:rFonts w:ascii="Palatino Linotype" w:hAnsi="Palatino Linotype" w:cs="Times New Roman"/>
          <w:sz w:val="18"/>
          <w:szCs w:val="18"/>
        </w:rPr>
        <w:t>απόψεων</w:t>
      </w:r>
      <w:r w:rsidRPr="00BE63DC">
        <w:rPr>
          <w:rFonts w:ascii="Palatino Linotype" w:hAnsi="Palatino Linotype" w:cs="Times New Roman"/>
          <w:sz w:val="18"/>
          <w:szCs w:val="18"/>
          <w:lang w:val="en-US"/>
        </w:rPr>
        <w:t xml:space="preserve"> </w:t>
      </w:r>
      <w:r w:rsidRPr="00BE63DC">
        <w:rPr>
          <w:rFonts w:ascii="Palatino Linotype" w:hAnsi="Palatino Linotype" w:cs="Times New Roman"/>
          <w:sz w:val="18"/>
          <w:szCs w:val="18"/>
        </w:rPr>
        <w:t>που</w:t>
      </w:r>
      <w:r w:rsidRPr="00BE63DC">
        <w:rPr>
          <w:rFonts w:ascii="Palatino Linotype" w:hAnsi="Palatino Linotype" w:cs="Times New Roman"/>
          <w:sz w:val="18"/>
          <w:szCs w:val="18"/>
          <w:lang w:val="en-US"/>
        </w:rPr>
        <w:t xml:space="preserve"> </w:t>
      </w:r>
      <w:r w:rsidRPr="00BE63DC">
        <w:rPr>
          <w:rFonts w:ascii="Palatino Linotype" w:hAnsi="Palatino Linotype" w:cs="Times New Roman"/>
          <w:sz w:val="18"/>
          <w:szCs w:val="18"/>
        </w:rPr>
        <w:t>έχουν</w:t>
      </w:r>
      <w:r w:rsidRPr="00BE63DC">
        <w:rPr>
          <w:rFonts w:ascii="Palatino Linotype" w:hAnsi="Palatino Linotype" w:cs="Times New Roman"/>
          <w:sz w:val="18"/>
          <w:szCs w:val="18"/>
          <w:lang w:val="en-US"/>
        </w:rPr>
        <w:t xml:space="preserve"> </w:t>
      </w:r>
      <w:r w:rsidRPr="00BE63DC">
        <w:rPr>
          <w:rFonts w:ascii="Palatino Linotype" w:hAnsi="Palatino Linotype" w:cs="Times New Roman"/>
          <w:sz w:val="18"/>
          <w:szCs w:val="18"/>
        </w:rPr>
        <w:t>διατυπωθεί</w:t>
      </w:r>
      <w:r w:rsidRPr="00BE63DC">
        <w:rPr>
          <w:rFonts w:ascii="Palatino Linotype" w:hAnsi="Palatino Linotype" w:cs="Times New Roman"/>
          <w:sz w:val="18"/>
          <w:szCs w:val="18"/>
          <w:lang w:val="en-US"/>
        </w:rPr>
        <w:t xml:space="preserve"> </w:t>
      </w:r>
      <w:r w:rsidRPr="00BE63DC">
        <w:rPr>
          <w:rFonts w:ascii="Palatino Linotype" w:hAnsi="Palatino Linotype" w:cs="Times New Roman"/>
          <w:sz w:val="18"/>
          <w:szCs w:val="18"/>
        </w:rPr>
        <w:t>βλ</w:t>
      </w:r>
      <w:r w:rsidRPr="00BE63DC">
        <w:rPr>
          <w:rFonts w:ascii="Palatino Linotype" w:hAnsi="Palatino Linotype" w:cs="Times New Roman"/>
          <w:sz w:val="18"/>
          <w:szCs w:val="18"/>
          <w:lang w:val="en-US"/>
        </w:rPr>
        <w:t xml:space="preserve">. R.S. Ascough, </w:t>
      </w:r>
      <w:proofErr w:type="gramStart"/>
      <w:r w:rsidRPr="00BE63DC">
        <w:rPr>
          <w:rFonts w:ascii="Palatino Linotype" w:hAnsi="Palatino Linotype" w:cs="Times New Roman"/>
          <w:i/>
          <w:sz w:val="18"/>
          <w:szCs w:val="18"/>
          <w:lang w:val="en-US"/>
        </w:rPr>
        <w:t>The</w:t>
      </w:r>
      <w:proofErr w:type="gramEnd"/>
      <w:r w:rsidRPr="00BE63DC">
        <w:rPr>
          <w:rFonts w:ascii="Palatino Linotype" w:hAnsi="Palatino Linotype" w:cs="Times New Roman"/>
          <w:i/>
          <w:sz w:val="18"/>
          <w:szCs w:val="18"/>
          <w:lang w:val="en-US"/>
        </w:rPr>
        <w:t xml:space="preserve"> Formation of Pauline Churches? </w:t>
      </w:r>
      <w:r w:rsidRPr="00BE63DC">
        <w:rPr>
          <w:rFonts w:ascii="Palatino Linotype" w:hAnsi="Palatino Linotype" w:cs="Times New Roman"/>
          <w:sz w:val="18"/>
          <w:szCs w:val="18"/>
          <w:lang w:val="en-US"/>
        </w:rPr>
        <w:t>New</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York</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Paulist</w:t>
      </w:r>
      <w:r w:rsidRPr="00BE63DC">
        <w:rPr>
          <w:rFonts w:ascii="Palatino Linotype" w:hAnsi="Palatino Linotype" w:cs="Times New Roman"/>
          <w:sz w:val="18"/>
          <w:szCs w:val="18"/>
        </w:rPr>
        <w:t xml:space="preserve"> 1998, 15-16. Ο ίδιος ερευνητής εξετάζει και το ερώτημα εάν ασκούσαν προπαγάνδα οι φιλοσοφικές σχολές, οι μυστηριακές θρησκείες και οι θίασοι/τα κολλήγια. Οι απόψεις διίστανται στο εάν η παρουσία των Ιουδαίων ήταν </w:t>
      </w:r>
      <w:r w:rsidRPr="00BE63DC">
        <w:rPr>
          <w:rFonts w:ascii="Palatino Linotype" w:hAnsi="Palatino Linotype" w:cs="Times New Roman"/>
          <w:i/>
          <w:sz w:val="18"/>
          <w:szCs w:val="18"/>
        </w:rPr>
        <w:t>παθητική</w:t>
      </w:r>
      <w:r w:rsidRPr="00BE63DC">
        <w:rPr>
          <w:rFonts w:ascii="Palatino Linotype" w:hAnsi="Palatino Linotype" w:cs="Times New Roman"/>
          <w:sz w:val="18"/>
          <w:szCs w:val="18"/>
        </w:rPr>
        <w:t xml:space="preserve"> (περιοριζόμενη στο άνοιγμα της Συναγωγής προς τα έθνη) ή εάν εκδηλώθηκε </w:t>
      </w:r>
      <w:r w:rsidRPr="00BE63DC">
        <w:rPr>
          <w:rFonts w:ascii="Palatino Linotype" w:hAnsi="Palatino Linotype" w:cs="Times New Roman"/>
          <w:b/>
          <w:sz w:val="18"/>
          <w:szCs w:val="18"/>
        </w:rPr>
        <w:t>δυναμικός ιουδαϊκός προσηλυτισμό</w:t>
      </w:r>
      <w:r w:rsidRPr="00BE63DC">
        <w:rPr>
          <w:rFonts w:ascii="Palatino Linotype" w:hAnsi="Palatino Linotype" w:cs="Times New Roman"/>
          <w:sz w:val="18"/>
          <w:szCs w:val="18"/>
        </w:rPr>
        <w:t xml:space="preserve">ς, όπως φαίνονται να προϋποθέτουν τα Μτ. 23, 15 και Ιώσ. Αρχ. 20. 17-53 (όπου περιγράφεται η </w:t>
      </w:r>
      <w:r w:rsidRPr="00BE63DC">
        <w:rPr>
          <w:rFonts w:ascii="Palatino Linotype" w:hAnsi="Palatino Linotype" w:cs="Times New Roman"/>
          <w:i/>
          <w:sz w:val="18"/>
          <w:szCs w:val="18"/>
        </w:rPr>
        <w:t xml:space="preserve">μεταβολὴ τοῦ βίου τῶν Ἀδιαβηνῶν [βασιλὶς Ἑλένη καὶ ὁ παῖς αὐτῆς Ἰζάτης] εἰς τὰ Ἰουδαίων ἔθη </w:t>
      </w:r>
      <w:r w:rsidRPr="00BE63DC">
        <w:rPr>
          <w:rFonts w:ascii="Palatino Linotype" w:hAnsi="Palatino Linotype" w:cs="Times New Roman"/>
          <w:sz w:val="18"/>
          <w:szCs w:val="18"/>
        </w:rPr>
        <w:t xml:space="preserve">το 44-47 μ.Χ.). Ο </w:t>
      </w:r>
      <w:r w:rsidRPr="00BE63DC">
        <w:rPr>
          <w:rFonts w:ascii="Palatino Linotype" w:hAnsi="Palatino Linotype" w:cs="Times New Roman"/>
          <w:bCs/>
          <w:sz w:val="18"/>
          <w:szCs w:val="18"/>
          <w:lang w:val="en-US"/>
        </w:rPr>
        <w:t>M</w:t>
      </w:r>
      <w:r w:rsidRPr="00BE63DC">
        <w:rPr>
          <w:rFonts w:ascii="Palatino Linotype" w:hAnsi="Palatino Linotype" w:cs="Times New Roman"/>
          <w:bCs/>
          <w:sz w:val="18"/>
          <w:szCs w:val="18"/>
        </w:rPr>
        <w:t>.</w:t>
      </w:r>
      <w:r w:rsidRPr="00BE63DC">
        <w:rPr>
          <w:rFonts w:ascii="Palatino Linotype" w:hAnsi="Palatino Linotype" w:cs="Times New Roman"/>
          <w:bCs/>
          <w:sz w:val="18"/>
          <w:szCs w:val="18"/>
          <w:lang w:val="en-US"/>
        </w:rPr>
        <w:t>F</w:t>
      </w:r>
      <w:r w:rsidRPr="00BE63DC">
        <w:rPr>
          <w:rFonts w:ascii="Palatino Linotype" w:hAnsi="Palatino Linotype" w:cs="Times New Roman"/>
          <w:bCs/>
          <w:sz w:val="18"/>
          <w:szCs w:val="18"/>
        </w:rPr>
        <w:t xml:space="preserve">. </w:t>
      </w:r>
      <w:r w:rsidRPr="00BE63DC">
        <w:rPr>
          <w:rFonts w:ascii="Palatino Linotype" w:hAnsi="Palatino Linotype" w:cs="Times New Roman"/>
          <w:bCs/>
          <w:sz w:val="18"/>
          <w:szCs w:val="18"/>
          <w:lang w:val="en-US"/>
        </w:rPr>
        <w:t>Bird</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Gentiles</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for</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Moses</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The</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Debate</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about</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the</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Nature</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and</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Intensity</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of</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Jewish</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Proselytizing</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Efforts</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in</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Ancient</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Judaism</w:t>
      </w:r>
      <w:r w:rsidRPr="00BE63DC">
        <w:rPr>
          <w:rFonts w:ascii="Palatino Linotype" w:hAnsi="Palatino Linotype" w:cs="Times New Roman"/>
          <w:sz w:val="18"/>
          <w:szCs w:val="18"/>
        </w:rPr>
        <w:t xml:space="preserve"> </w:t>
      </w:r>
      <w:hyperlink r:id="rId17" w:history="1">
        <w:r w:rsidRPr="00BE63DC">
          <w:rPr>
            <w:rStyle w:val="-"/>
            <w:rFonts w:ascii="Palatino Linotype" w:hAnsi="Palatino Linotype" w:cs="Times New Roman"/>
            <w:sz w:val="18"/>
            <w:szCs w:val="18"/>
            <w:lang w:val="en-US"/>
          </w:rPr>
          <w:t>http</w:t>
        </w:r>
        <w:r w:rsidRPr="00BE63DC">
          <w:rPr>
            <w:rStyle w:val="-"/>
            <w:rFonts w:ascii="Palatino Linotype" w:hAnsi="Palatino Linotype" w:cs="Times New Roman"/>
            <w:sz w:val="18"/>
            <w:szCs w:val="18"/>
          </w:rPr>
          <w:t>://</w:t>
        </w:r>
        <w:r w:rsidRPr="00BE63DC">
          <w:rPr>
            <w:rStyle w:val="-"/>
            <w:rFonts w:ascii="Palatino Linotype" w:hAnsi="Palatino Linotype" w:cs="Times New Roman"/>
            <w:sz w:val="18"/>
            <w:szCs w:val="18"/>
            <w:lang w:val="en-US"/>
          </w:rPr>
          <w:t>www</w:t>
        </w:r>
        <w:r w:rsidRPr="00BE63DC">
          <w:rPr>
            <w:rStyle w:val="-"/>
            <w:rFonts w:ascii="Palatino Linotype" w:hAnsi="Palatino Linotype" w:cs="Times New Roman"/>
            <w:sz w:val="18"/>
            <w:szCs w:val="18"/>
          </w:rPr>
          <w:t>.</w:t>
        </w:r>
        <w:r w:rsidRPr="00BE63DC">
          <w:rPr>
            <w:rStyle w:val="-"/>
            <w:rFonts w:ascii="Palatino Linotype" w:hAnsi="Palatino Linotype" w:cs="Times New Roman"/>
            <w:sz w:val="18"/>
            <w:szCs w:val="18"/>
            <w:lang w:val="en-US"/>
          </w:rPr>
          <w:t>bibleinterp</w:t>
        </w:r>
        <w:r w:rsidRPr="00BE63DC">
          <w:rPr>
            <w:rStyle w:val="-"/>
            <w:rFonts w:ascii="Palatino Linotype" w:hAnsi="Palatino Linotype" w:cs="Times New Roman"/>
            <w:sz w:val="18"/>
            <w:szCs w:val="18"/>
          </w:rPr>
          <w:t>.</w:t>
        </w:r>
        <w:r w:rsidRPr="00BE63DC">
          <w:rPr>
            <w:rStyle w:val="-"/>
            <w:rFonts w:ascii="Palatino Linotype" w:hAnsi="Palatino Linotype" w:cs="Times New Roman"/>
            <w:sz w:val="18"/>
            <w:szCs w:val="18"/>
            <w:lang w:val="en-US"/>
          </w:rPr>
          <w:t>com</w:t>
        </w:r>
        <w:r w:rsidRPr="00BE63DC">
          <w:rPr>
            <w:rStyle w:val="-"/>
            <w:rFonts w:ascii="Palatino Linotype" w:hAnsi="Palatino Linotype" w:cs="Times New Roman"/>
            <w:sz w:val="18"/>
            <w:szCs w:val="18"/>
          </w:rPr>
          <w:t>/</w:t>
        </w:r>
        <w:r w:rsidRPr="00BE63DC">
          <w:rPr>
            <w:rStyle w:val="-"/>
            <w:rFonts w:ascii="Palatino Linotype" w:hAnsi="Palatino Linotype" w:cs="Times New Roman"/>
            <w:sz w:val="18"/>
            <w:szCs w:val="18"/>
            <w:lang w:val="en-US"/>
          </w:rPr>
          <w:t>articles</w:t>
        </w:r>
        <w:r w:rsidRPr="00BE63DC">
          <w:rPr>
            <w:rStyle w:val="-"/>
            <w:rFonts w:ascii="Palatino Linotype" w:hAnsi="Palatino Linotype" w:cs="Times New Roman"/>
            <w:sz w:val="18"/>
            <w:szCs w:val="18"/>
          </w:rPr>
          <w:t>/</w:t>
        </w:r>
        <w:r w:rsidRPr="00BE63DC">
          <w:rPr>
            <w:rStyle w:val="-"/>
            <w:rFonts w:ascii="Palatino Linotype" w:hAnsi="Palatino Linotype" w:cs="Times New Roman"/>
            <w:sz w:val="18"/>
            <w:szCs w:val="18"/>
            <w:lang w:val="en-US"/>
          </w:rPr>
          <w:t>gentile</w:t>
        </w:r>
        <w:r w:rsidRPr="00BE63DC">
          <w:rPr>
            <w:rStyle w:val="-"/>
            <w:rFonts w:ascii="Palatino Linotype" w:hAnsi="Palatino Linotype" w:cs="Times New Roman"/>
            <w:sz w:val="18"/>
            <w:szCs w:val="18"/>
          </w:rPr>
          <w:t>357918.</w:t>
        </w:r>
        <w:r w:rsidRPr="00BE63DC">
          <w:rPr>
            <w:rStyle w:val="-"/>
            <w:rFonts w:ascii="Palatino Linotype" w:hAnsi="Palatino Linotype" w:cs="Times New Roman"/>
            <w:sz w:val="18"/>
            <w:szCs w:val="18"/>
            <w:lang w:val="en-US"/>
          </w:rPr>
          <w:t>shtml</w:t>
        </w:r>
      </w:hyperlink>
      <w:r w:rsidRPr="00BE63DC">
        <w:rPr>
          <w:rFonts w:ascii="Palatino Linotype" w:hAnsi="Palatino Linotype" w:cs="Times New Roman"/>
          <w:sz w:val="18"/>
          <w:szCs w:val="18"/>
        </w:rPr>
        <w:t xml:space="preserve"> καταλήγει στο συμπέρασμα ότι η κάθε περίπτωση θα πρέπει να αντιμετωπισθεί ως ξεχωριστή κι ότι στο μεταιχμαλωσιακό Ιουδαϊσμό δεν παρατηρείται μία ομοιόμορφη τάση απέναντι στους εθνικούς. Γενικά ωστόσο μπορεί να σημειωθεί μία πρόθυμη αποδοχή των εθνικών, στην περίπτωση που επιθυμούν να γίνουν προσήλυτοι, όχι όμως μία εσκεμμένη και συνειδητή ιεραποστολική δράση. Αυτή η στάση σίγουρα προκύπτει από την κατάσταση την οποία βιώνουν οι διάφορες ιουδαϊκές ομάδες στη Διασπορά.</w:t>
      </w:r>
      <w:r w:rsidRPr="00BE63DC">
        <w:rPr>
          <w:rFonts w:ascii="Palatino Linotype" w:hAnsi="Palatino Linotype" w:cs="Times New Roman"/>
          <w:iCs/>
          <w:sz w:val="18"/>
          <w:szCs w:val="18"/>
        </w:rPr>
        <w:t xml:space="preserve"> Σύμφωνα με το σχόλιο της Α. Τσαλαμπούνη στη δημοσίευση αυτού του άρθρου και την κοινοποίησή του στο ιστολόγιό της </w:t>
      </w:r>
      <w:hyperlink r:id="rId18" w:history="1">
        <w:r w:rsidRPr="00BE63DC">
          <w:rPr>
            <w:rStyle w:val="-"/>
            <w:rFonts w:ascii="Palatino Linotype" w:hAnsi="Palatino Linotype" w:cs="Times New Roman"/>
            <w:sz w:val="18"/>
            <w:szCs w:val="18"/>
          </w:rPr>
          <w:t>http://biblicalstudiesblog.blogspot.com/</w:t>
        </w:r>
      </w:hyperlink>
      <w:r w:rsidRPr="00BE63DC">
        <w:rPr>
          <w:rFonts w:ascii="Palatino Linotype" w:hAnsi="Palatino Linotype" w:cs="Times New Roman"/>
          <w:iCs/>
          <w:sz w:val="18"/>
          <w:szCs w:val="18"/>
        </w:rPr>
        <w:t xml:space="preserve"> (20.08.2010) </w:t>
      </w:r>
      <w:r w:rsidRPr="00BE63DC">
        <w:rPr>
          <w:rFonts w:ascii="Palatino Linotype" w:hAnsi="Palatino Linotype" w:cs="Times New Roman"/>
          <w:i/>
          <w:iCs/>
          <w:sz w:val="18"/>
          <w:szCs w:val="18"/>
        </w:rPr>
        <w:t>το ζήτημα του ιουδαϊκού προσηλυτισμού δεν μπορεί να απαντηθεί με απόλυτη βεβαιότητα, δεδομένου ότι -όπως συμβαίνει γενικά με τις πηγές αυτής της εποχής - οι πληροφορίες είναι αποσπασματικές και ποικίλης αξιοπιστίας και προέλευσης. Ωστόσο -και χωρίς με αυτό να ακυρώνεται το τελικό συμπέρασμα του Bird-δε φαίνεται από κάποιες πηγές, με πολεμικό κυρίως εναντίον των Ιουδαίων ύφος, ότι ο προσηλυτισμός εθνικών ήταν πάντοτε ένα ακούσιο αποτέλεσμα της παρουσίας των ιουδαϊκών κοινοτήτων μέσα στις πόλεις των εθνικών. Αντίθετα κάποιες φορές ήταν μία περισσότερο συνειδητή πράξη. Οι κατηγορίες, για παράδειγμα, εναντίον των Ιουδαίων για προσηλυτισμό που προκάλεσαν την εκδίωξή τους από τη Ρώμη κατά καιρούς, κι όταν ακόμη ήταν ένα είδος "στημένης" και αβάσιμης κατηγορίας και φυσικά ήταν μεμονωμένα περιστατικά, μπόρεσαν να βρουν απήχηση προφανώς, γιατί υπήρχε η εντύπωση ήδη ότι οι Ιουδαίοι ή κάποιοι από αυτούς (οι οποίοι όμως για ευνόητους λόγους χαρακτηρίζονταν με το γενικό όρο "Ιουδαίοι") προσπάθησαν να προσελκύσουν στην ιουδαϊκή πίστη εθνικούς. Είναι επίσης βέβαιο ότι ο βαθμός προσέλκυσης διέφερε από κοινότητα σε κοινότητα ή από άτομο σε άτομο, όπως έδειξε ο S. Cohen στο πολύ κατατοπιστικό του άρθρο "Crossing the Boundaries and Becoming a Jew" (HTR 82: 1989, 13-33) κι αυτό συνδέεται άμεσα με την πολιτικοκοινωνική κατάσταση που επικρατούσε στις διάφορες περιοχές της ρωμαϊκής αυτοκρατορία.</w:t>
      </w:r>
      <w:r w:rsidRPr="00BE63DC">
        <w:rPr>
          <w:rFonts w:ascii="Palatino Linotype" w:hAnsi="Palatino Linotype" w:cs="Times New Roman"/>
          <w:iCs/>
          <w:sz w:val="18"/>
          <w:szCs w:val="18"/>
        </w:rPr>
        <w:t xml:space="preserve"> Στο πλαίσιο της παραπάνω συζήτησης θα πρέπει να ληφθεί υπόψιν και το βιβλίο του Ιωνά αλλά και άλλα ιουδαϊκά κείμενα (π.χ. οι Σιβυλικοί Χρησμοί) που προϋποθέτουν πορεία προς τα έθνη.</w:t>
      </w:r>
    </w:p>
  </w:footnote>
  <w:footnote w:id="98">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Σχετικά με το γεγονός ότι τα έσχατα της γης δεν ταυτίζονται με τη Ρώμη αλλά με την Σπανία (Ρωμ. 15, 24. 28) και μάλιστα με τα Γάδειρα δυτικά του Γιβραλτάρ, βλ. </w:t>
      </w:r>
      <w:r w:rsidRPr="00BE63DC">
        <w:rPr>
          <w:rFonts w:ascii="Palatino Linotype" w:hAnsi="Palatino Linotype" w:cs="Times New Roman"/>
          <w:sz w:val="18"/>
          <w:szCs w:val="18"/>
          <w:lang w:val="en-US"/>
        </w:rPr>
        <w:t>E</w:t>
      </w:r>
      <w:r w:rsidRPr="00BE63DC">
        <w:rPr>
          <w:rFonts w:ascii="Palatino Linotype" w:hAnsi="Palatino Linotype" w:cs="Times New Roman"/>
          <w:sz w:val="18"/>
          <w:szCs w:val="18"/>
        </w:rPr>
        <w:t>.</w:t>
      </w:r>
      <w:r w:rsidRPr="00BE63DC">
        <w:rPr>
          <w:rFonts w:ascii="Palatino Linotype" w:hAnsi="Palatino Linotype" w:cs="Times New Roman"/>
          <w:sz w:val="18"/>
          <w:szCs w:val="18"/>
          <w:lang w:val="en-US"/>
        </w:rPr>
        <w:t>E</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Ellis</w:t>
      </w:r>
      <w:r w:rsidRPr="00BE63DC">
        <w:rPr>
          <w:rFonts w:ascii="Palatino Linotype" w:hAnsi="Palatino Linotype" w:cs="Times New Roman"/>
          <w:sz w:val="18"/>
          <w:szCs w:val="18"/>
        </w:rPr>
        <w:t xml:space="preserve">, </w:t>
      </w:r>
      <w:proofErr w:type="gramStart"/>
      <w:r w:rsidRPr="00BE63DC">
        <w:rPr>
          <w:rFonts w:ascii="Palatino Linotype" w:hAnsi="Palatino Linotype" w:cs="Times New Roman"/>
          <w:sz w:val="18"/>
          <w:szCs w:val="18"/>
          <w:lang w:val="en-US"/>
        </w:rPr>
        <w:t>The</w:t>
      </w:r>
      <w:proofErr w:type="gramEnd"/>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Ends</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of</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the</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Earth</w:t>
      </w:r>
      <w:r w:rsidRPr="00BE63DC">
        <w:rPr>
          <w:rFonts w:ascii="Palatino Linotype" w:hAnsi="Palatino Linotype" w:cs="Times New Roman"/>
          <w:sz w:val="18"/>
          <w:szCs w:val="18"/>
        </w:rPr>
        <w:t xml:space="preserve">, </w:t>
      </w:r>
      <w:r w:rsidRPr="00BE63DC">
        <w:rPr>
          <w:rFonts w:ascii="Palatino Linotype" w:hAnsi="Palatino Linotype" w:cs="Times New Roman"/>
          <w:i/>
          <w:caps/>
          <w:sz w:val="18"/>
          <w:szCs w:val="18"/>
          <w:lang w:val="en-US"/>
        </w:rPr>
        <w:t>Bbr</w:t>
      </w:r>
      <w:r w:rsidRPr="00BE63DC">
        <w:rPr>
          <w:rFonts w:ascii="Palatino Linotype" w:hAnsi="Palatino Linotype" w:cs="Times New Roman"/>
          <w:sz w:val="18"/>
          <w:szCs w:val="18"/>
        </w:rPr>
        <w:t xml:space="preserve"> 1 (1991) 123-132. Σύμφωνα με τον Στράβωνα (3.1.8), </w:t>
      </w:r>
      <w:r w:rsidRPr="00BE63DC">
        <w:rPr>
          <w:rFonts w:ascii="Palatino Linotype" w:hAnsi="Palatino Linotype" w:cs="Times New Roman"/>
          <w:i/>
          <w:sz w:val="18"/>
          <w:szCs w:val="18"/>
        </w:rPr>
        <w:t xml:space="preserve">Γάδειρα͵ πορθμῷ στενῷ διειργομένη νῆσος ἀπὸ τῆς Τουρδητανίας͵ διέχουσα τῆς Κάλπης περὶ ἑπτακοσίους καὶ πεντήκοντα σταδίους· οἱ δὲ ὀκτα κοσίους φασίν. ἔστι δ΄ ἡ νῆσος αὕτη τἆλλα μὲν οὐδὲν διαφέρουσα τῶν ἄλλων͵ ἀνδρείᾳ δὲ τῶν ἐνοικούντων τῇ περὶ τὰς ναυτιλίας καὶ φιλίᾳ πρὸς Ρωμαίους τοσαύ την ἐπίδοσιν εἰς πᾶσαν εὐτυχίαν ἔσχεν </w:t>
      </w:r>
      <w:r w:rsidRPr="00BE63DC">
        <w:rPr>
          <w:rFonts w:ascii="Palatino Linotype" w:hAnsi="Palatino Linotype" w:cs="Times New Roman"/>
          <w:b/>
          <w:i/>
          <w:sz w:val="18"/>
          <w:szCs w:val="18"/>
        </w:rPr>
        <w:t>ὥστε καίπερ ἐσχάτη ἱδρυμένη τῆς γῆς ὀνομαστοτάτη τῶν ἁπασῶν ἐστιν</w:t>
      </w:r>
      <w:r w:rsidRPr="00BE63DC">
        <w:rPr>
          <w:rFonts w:ascii="Palatino Linotype" w:hAnsi="Palatino Linotype" w:cs="Times New Roman"/>
          <w:i/>
          <w:sz w:val="18"/>
          <w:szCs w:val="18"/>
        </w:rPr>
        <w:t>. ἀλλὰ περὶ μὲν ταύτης ἐροῦμεν͵ ὅταν καὶ περὶ τῶν ἄλλων νήσων λέγωμεν.</w:t>
      </w:r>
    </w:p>
  </w:footnote>
  <w:footnote w:id="99">
    <w:p w:rsidR="00946918" w:rsidRPr="00BE63DC" w:rsidRDefault="00946918" w:rsidP="00BE63DC">
      <w:pPr>
        <w:pStyle w:val="a4"/>
        <w:jc w:val="both"/>
        <w:rPr>
          <w:rFonts w:ascii="Palatino Linotype" w:hAnsi="Palatino Linotype" w:cs="Times New Roman"/>
          <w:sz w:val="18"/>
          <w:szCs w:val="18"/>
          <w:lang w:val="en-US"/>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en-US"/>
        </w:rPr>
        <w:t xml:space="preserve"> </w:t>
      </w:r>
      <w:r w:rsidRPr="00BE63DC">
        <w:rPr>
          <w:rFonts w:ascii="Palatino Linotype" w:hAnsi="Palatino Linotype" w:cs="Times New Roman"/>
          <w:sz w:val="18"/>
          <w:szCs w:val="18"/>
        </w:rPr>
        <w:t>Πρβλ</w:t>
      </w:r>
      <w:r w:rsidRPr="00BE63DC">
        <w:rPr>
          <w:rFonts w:ascii="Palatino Linotype" w:hAnsi="Palatino Linotype" w:cs="Times New Roman"/>
          <w:sz w:val="18"/>
          <w:szCs w:val="18"/>
          <w:lang w:val="en-US"/>
        </w:rPr>
        <w:t xml:space="preserve">. </w:t>
      </w:r>
      <w:r w:rsidRPr="00BE63DC">
        <w:rPr>
          <w:rFonts w:ascii="Palatino Linotype" w:hAnsi="Palatino Linotype" w:cs="Times New Roman"/>
          <w:sz w:val="18"/>
          <w:szCs w:val="18"/>
        </w:rPr>
        <w:t>Ιώσ</w:t>
      </w:r>
      <w:r w:rsidRPr="00BE63DC">
        <w:rPr>
          <w:rFonts w:ascii="Palatino Linotype" w:hAnsi="Palatino Linotype" w:cs="Times New Roman"/>
          <w:sz w:val="18"/>
          <w:szCs w:val="18"/>
          <w:lang w:val="en-US"/>
        </w:rPr>
        <w:t xml:space="preserve">., </w:t>
      </w:r>
      <w:r w:rsidRPr="00BE63DC">
        <w:rPr>
          <w:rFonts w:ascii="Palatino Linotype" w:hAnsi="Palatino Linotype" w:cs="Times New Roman"/>
          <w:i/>
          <w:sz w:val="18"/>
          <w:szCs w:val="18"/>
        </w:rPr>
        <w:t>Πόλ</w:t>
      </w:r>
      <w:r w:rsidRPr="00BE63DC">
        <w:rPr>
          <w:rFonts w:ascii="Palatino Linotype" w:hAnsi="Palatino Linotype" w:cs="Times New Roman"/>
          <w:i/>
          <w:sz w:val="18"/>
          <w:szCs w:val="18"/>
          <w:lang w:val="en-US"/>
        </w:rPr>
        <w:t>.</w:t>
      </w:r>
      <w:r w:rsidRPr="00BE63DC">
        <w:rPr>
          <w:rFonts w:ascii="Palatino Linotype" w:hAnsi="Palatino Linotype" w:cs="Times New Roman"/>
          <w:sz w:val="18"/>
          <w:szCs w:val="18"/>
          <w:lang w:val="en-US"/>
        </w:rPr>
        <w:t xml:space="preserve"> 15. 1.</w:t>
      </w:r>
    </w:p>
  </w:footnote>
  <w:footnote w:id="100">
    <w:p w:rsidR="00946918" w:rsidRPr="00BE63DC" w:rsidRDefault="00946918" w:rsidP="00BE63DC">
      <w:pPr>
        <w:pStyle w:val="Web"/>
        <w:spacing w:before="0" w:beforeAutospacing="0" w:after="0" w:afterAutospacing="0"/>
        <w:jc w:val="both"/>
        <w:rPr>
          <w:rFonts w:ascii="Palatino Linotype" w:hAnsi="Palatino Linotype"/>
          <w:sz w:val="18"/>
          <w:szCs w:val="18"/>
          <w:lang w:val="en-US"/>
        </w:rPr>
      </w:pPr>
      <w:r w:rsidRPr="00BE63DC">
        <w:rPr>
          <w:rStyle w:val="a5"/>
          <w:rFonts w:ascii="Palatino Linotype" w:hAnsi="Palatino Linotype"/>
          <w:sz w:val="18"/>
          <w:szCs w:val="18"/>
        </w:rPr>
        <w:footnoteRef/>
      </w:r>
      <w:r w:rsidRPr="00BE63DC">
        <w:rPr>
          <w:rFonts w:ascii="Palatino Linotype" w:hAnsi="Palatino Linotype"/>
          <w:sz w:val="18"/>
          <w:szCs w:val="18"/>
          <w:lang w:val="en-US"/>
        </w:rPr>
        <w:t xml:space="preserve"> </w:t>
      </w:r>
      <w:hyperlink r:id="rId19" w:history="1">
        <w:r w:rsidRPr="00BE63DC">
          <w:rPr>
            <w:rStyle w:val="-"/>
            <w:rFonts w:ascii="Palatino Linotype" w:eastAsiaTheme="majorEastAsia" w:hAnsi="Palatino Linotype"/>
            <w:sz w:val="18"/>
            <w:szCs w:val="18"/>
            <w:lang w:val="en-US"/>
          </w:rPr>
          <w:t>Bruce Hansen, ‘All of you are one’: the social vision of Gal 3:28, 1 Cor 12:13 and Col 3:11.</w:t>
        </w:r>
      </w:hyperlink>
      <w:r w:rsidRPr="00BE63DC">
        <w:rPr>
          <w:rFonts w:ascii="Palatino Linotype" w:hAnsi="Palatino Linotype"/>
          <w:sz w:val="18"/>
          <w:szCs w:val="18"/>
          <w:lang w:val="en-US"/>
        </w:rPr>
        <w:t xml:space="preserve"> PhD </w:t>
      </w:r>
      <w:proofErr w:type="gramStart"/>
      <w:r w:rsidRPr="00BE63DC">
        <w:rPr>
          <w:rFonts w:ascii="Palatino Linotype" w:hAnsi="Palatino Linotype"/>
          <w:sz w:val="18"/>
          <w:szCs w:val="18"/>
          <w:lang w:val="en-US"/>
        </w:rPr>
        <w:t>diss</w:t>
      </w:r>
      <w:proofErr w:type="gramEnd"/>
      <w:r w:rsidRPr="00BE63DC">
        <w:rPr>
          <w:rFonts w:ascii="Palatino Linotype" w:hAnsi="Palatino Linotype"/>
          <w:sz w:val="18"/>
          <w:szCs w:val="18"/>
          <w:lang w:val="en-US"/>
        </w:rPr>
        <w:t xml:space="preserve">. University of St. Andrews, 2007, 9: For those who would identify as Greeks rather than Jews, their conventional out-group was not Jews, but barbarians. Thus the inclusion of “barbarian” evokes the Greek/barbarian social exclusion to balance the Jew/Greek convention (cf. Rom 1:13-16). As is often noted, Scythian was the barbarian </w:t>
      </w:r>
      <w:r w:rsidRPr="00BE63DC">
        <w:rPr>
          <w:rFonts w:ascii="Palatino Linotype" w:hAnsi="Palatino Linotype"/>
          <w:iCs/>
          <w:sz w:val="18"/>
          <w:szCs w:val="18"/>
          <w:lang w:val="en-US"/>
        </w:rPr>
        <w:t>in extremis</w:t>
      </w:r>
      <w:r w:rsidRPr="00BE63DC">
        <w:rPr>
          <w:rFonts w:ascii="Palatino Linotype" w:hAnsi="Palatino Linotype"/>
          <w:sz w:val="18"/>
          <w:szCs w:val="18"/>
          <w:lang w:val="en-US"/>
        </w:rPr>
        <w:t xml:space="preserve">, so here the formula heightens the call for inclusion of members from the most excluded out-group.18 Second, David M. Goldenberg has presented persuasive evidence for a Jewish </w:t>
      </w:r>
      <w:r w:rsidRPr="00BE63DC">
        <w:rPr>
          <w:rFonts w:ascii="Palatino Linotype" w:hAnsi="Palatino Linotype"/>
          <w:iCs/>
          <w:sz w:val="18"/>
          <w:szCs w:val="18"/>
          <w:lang w:val="en-US"/>
        </w:rPr>
        <w:t>topos</w:t>
      </w:r>
      <w:r w:rsidRPr="00BE63DC">
        <w:rPr>
          <w:rFonts w:ascii="Palatino Linotype" w:hAnsi="Palatino Linotype"/>
          <w:sz w:val="18"/>
          <w:szCs w:val="18"/>
          <w:lang w:val="en-US"/>
        </w:rPr>
        <w:t xml:space="preserve"> denoting the entire Gentile world using the synecdoche, “Scythian and barbarian” to refer to the extremes of the known world—Scythian naming the northern pale peoples and barbarian the southern, dark nations.19 Given this evidence, “barbarian, Scythian” in Colossians may be a restatement of the preceding term, “uncircumcised,” emphasizing its universal reach to the ends of the known world. Such a reading suggests that the modifications in the Colossian version highlight the formula’s social implication of</w:t>
      </w:r>
      <w:r w:rsidRPr="00BE63DC">
        <w:rPr>
          <w:rFonts w:ascii="Palatino Linotype" w:hAnsi="Palatino Linotype"/>
          <w:sz w:val="18"/>
          <w:szCs w:val="18"/>
          <w:lang w:val="en-US" w:eastAsia="en-US"/>
        </w:rPr>
        <w:t>including the outsider, even the extreme outsider.</w:t>
      </w:r>
    </w:p>
  </w:footnote>
  <w:footnote w:id="101">
    <w:p w:rsidR="00946918" w:rsidRPr="00BE63DC" w:rsidRDefault="00946918" w:rsidP="00BE63DC">
      <w:pPr>
        <w:spacing w:after="0" w:line="240" w:lineRule="auto"/>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w:t>
      </w:r>
      <w:r w:rsidRPr="00BE63DC">
        <w:rPr>
          <w:rFonts w:ascii="Palatino Linotype" w:hAnsi="Palatino Linotype" w:cs="Times New Roman"/>
          <w:caps/>
          <w:sz w:val="18"/>
          <w:szCs w:val="18"/>
        </w:rPr>
        <w:t>ο</w:t>
      </w:r>
      <w:r w:rsidRPr="00BE63DC">
        <w:rPr>
          <w:rFonts w:ascii="Palatino Linotype" w:hAnsi="Palatino Linotype" w:cs="Times New Roman"/>
          <w:sz w:val="18"/>
          <w:szCs w:val="18"/>
        </w:rPr>
        <w:t xml:space="preserve"> ιερός Αυγουστίνος διακήρυσσε:</w:t>
      </w:r>
      <w:r w:rsidRPr="00BE63DC">
        <w:rPr>
          <w:rFonts w:ascii="Palatino Linotype" w:hAnsi="Palatino Linotype" w:cs="Times New Roman"/>
          <w:i/>
          <w:iCs/>
          <w:sz w:val="18"/>
          <w:szCs w:val="18"/>
        </w:rPr>
        <w:t xml:space="preserve"> Να μη γίνουμε μόνο Χριστιανοί αλλά και Χριστός (</w:t>
      </w:r>
      <w:r w:rsidRPr="00BE63DC">
        <w:rPr>
          <w:rFonts w:ascii="Palatino Linotype" w:hAnsi="Palatino Linotype" w:cs="Times New Roman"/>
          <w:i/>
          <w:iCs/>
          <w:sz w:val="18"/>
          <w:szCs w:val="18"/>
          <w:lang w:val="en-US"/>
        </w:rPr>
        <w:t>Totus</w:t>
      </w:r>
      <w:r w:rsidRPr="00BE63DC">
        <w:rPr>
          <w:rFonts w:ascii="Palatino Linotype" w:hAnsi="Palatino Linotype" w:cs="Times New Roman"/>
          <w:i/>
          <w:iCs/>
          <w:sz w:val="18"/>
          <w:szCs w:val="18"/>
        </w:rPr>
        <w:t xml:space="preserve"> </w:t>
      </w:r>
      <w:r w:rsidRPr="00BE63DC">
        <w:rPr>
          <w:rFonts w:ascii="Palatino Linotype" w:hAnsi="Palatino Linotype" w:cs="Times New Roman"/>
          <w:i/>
          <w:iCs/>
          <w:sz w:val="18"/>
          <w:szCs w:val="18"/>
          <w:lang w:val="en-US"/>
        </w:rPr>
        <w:t>Christus</w:t>
      </w:r>
      <w:r w:rsidRPr="00BE63DC">
        <w:rPr>
          <w:rFonts w:ascii="Palatino Linotype" w:hAnsi="Palatino Linotype" w:cs="Times New Roman"/>
          <w:i/>
          <w:iCs/>
          <w:sz w:val="18"/>
          <w:szCs w:val="18"/>
        </w:rPr>
        <w:t>) (</w:t>
      </w:r>
      <w:r w:rsidRPr="00BE63DC">
        <w:rPr>
          <w:rFonts w:ascii="Palatino Linotype" w:hAnsi="Palatino Linotype" w:cs="Times New Roman"/>
          <w:i/>
          <w:iCs/>
          <w:sz w:val="18"/>
          <w:szCs w:val="18"/>
          <w:lang w:val="en-US"/>
        </w:rPr>
        <w:t>In</w:t>
      </w:r>
      <w:r w:rsidRPr="00BE63DC">
        <w:rPr>
          <w:rFonts w:ascii="Palatino Linotype" w:hAnsi="Palatino Linotype" w:cs="Times New Roman"/>
          <w:i/>
          <w:iCs/>
          <w:sz w:val="18"/>
          <w:szCs w:val="18"/>
        </w:rPr>
        <w:t xml:space="preserve"> </w:t>
      </w:r>
      <w:r w:rsidRPr="00BE63DC">
        <w:rPr>
          <w:rFonts w:ascii="Palatino Linotype" w:hAnsi="Palatino Linotype" w:cs="Times New Roman"/>
          <w:i/>
          <w:iCs/>
          <w:sz w:val="18"/>
          <w:szCs w:val="18"/>
          <w:lang w:val="en-US"/>
        </w:rPr>
        <w:t>Evangelium</w:t>
      </w:r>
      <w:r w:rsidRPr="00BE63DC">
        <w:rPr>
          <w:rFonts w:ascii="Palatino Linotype" w:hAnsi="Palatino Linotype" w:cs="Times New Roman"/>
          <w:i/>
          <w:iCs/>
          <w:sz w:val="18"/>
          <w:szCs w:val="18"/>
        </w:rPr>
        <w:t xml:space="preserve"> </w:t>
      </w:r>
      <w:r w:rsidRPr="00BE63DC">
        <w:rPr>
          <w:rFonts w:ascii="Palatino Linotype" w:hAnsi="Palatino Linotype" w:cs="Times New Roman"/>
          <w:i/>
          <w:iCs/>
          <w:caps/>
          <w:sz w:val="18"/>
          <w:szCs w:val="18"/>
          <w:lang w:val="en-US"/>
        </w:rPr>
        <w:t>j</w:t>
      </w:r>
      <w:r w:rsidRPr="00BE63DC">
        <w:rPr>
          <w:rFonts w:ascii="Palatino Linotype" w:hAnsi="Palatino Linotype" w:cs="Times New Roman"/>
          <w:i/>
          <w:iCs/>
          <w:sz w:val="18"/>
          <w:szCs w:val="18"/>
          <w:lang w:val="en-US"/>
        </w:rPr>
        <w:t>oannis</w:t>
      </w:r>
      <w:r w:rsidRPr="00BE63DC">
        <w:rPr>
          <w:rFonts w:ascii="Palatino Linotype" w:hAnsi="Palatino Linotype" w:cs="Times New Roman"/>
          <w:i/>
          <w:iCs/>
          <w:sz w:val="18"/>
          <w:szCs w:val="18"/>
        </w:rPr>
        <w:t xml:space="preserve"> 21, 8 </w:t>
      </w:r>
      <w:r w:rsidRPr="00BE63DC">
        <w:rPr>
          <w:rFonts w:ascii="Palatino Linotype" w:hAnsi="Palatino Linotype" w:cs="Times New Roman"/>
          <w:i/>
          <w:iCs/>
          <w:sz w:val="18"/>
          <w:szCs w:val="18"/>
          <w:lang w:val="en-US"/>
        </w:rPr>
        <w:t>PL</w:t>
      </w:r>
      <w:r w:rsidRPr="00BE63DC">
        <w:rPr>
          <w:rFonts w:ascii="Palatino Linotype" w:hAnsi="Palatino Linotype" w:cs="Times New Roman"/>
          <w:i/>
          <w:iCs/>
          <w:sz w:val="18"/>
          <w:szCs w:val="18"/>
        </w:rPr>
        <w:t xml:space="preserve"> 35, 1568).</w:t>
      </w:r>
      <w:r w:rsidRPr="00BE63DC">
        <w:rPr>
          <w:rFonts w:ascii="Palatino Linotype" w:hAnsi="Palatino Linotype" w:cs="Times New Roman"/>
          <w:sz w:val="18"/>
          <w:szCs w:val="18"/>
        </w:rPr>
        <w:t xml:space="preserve"> </w:t>
      </w:r>
      <w:r w:rsidRPr="00BE63DC">
        <w:rPr>
          <w:rFonts w:ascii="Palatino Linotype" w:hAnsi="Palatino Linotype" w:cs="Times New Roman"/>
          <w:i/>
          <w:iCs/>
          <w:caps/>
          <w:sz w:val="18"/>
          <w:szCs w:val="18"/>
        </w:rPr>
        <w:t>η</w:t>
      </w:r>
      <w:r w:rsidRPr="00BE63DC">
        <w:rPr>
          <w:rFonts w:ascii="Palatino Linotype" w:hAnsi="Palatino Linotype" w:cs="Times New Roman"/>
          <w:i/>
          <w:iCs/>
          <w:sz w:val="18"/>
          <w:szCs w:val="18"/>
        </w:rPr>
        <w:t xml:space="preserve"> Ε. είσθε πολλοί και εντούτοις ένα, είμεθα πολλοί και είμεθα ένας (</w:t>
      </w:r>
      <w:r w:rsidRPr="00BE63DC">
        <w:rPr>
          <w:rFonts w:ascii="Palatino Linotype" w:hAnsi="Palatino Linotype" w:cs="Times New Roman"/>
          <w:i/>
          <w:iCs/>
          <w:sz w:val="18"/>
          <w:szCs w:val="18"/>
          <w:lang w:val="en-US"/>
        </w:rPr>
        <w:t>In</w:t>
      </w:r>
      <w:r w:rsidRPr="00BE63DC">
        <w:rPr>
          <w:rFonts w:ascii="Palatino Linotype" w:hAnsi="Palatino Linotype" w:cs="Times New Roman"/>
          <w:i/>
          <w:iCs/>
          <w:sz w:val="18"/>
          <w:szCs w:val="18"/>
        </w:rPr>
        <w:t xml:space="preserve"> </w:t>
      </w:r>
      <w:r w:rsidRPr="00BE63DC">
        <w:rPr>
          <w:rFonts w:ascii="Palatino Linotype" w:hAnsi="Palatino Linotype" w:cs="Times New Roman"/>
          <w:i/>
          <w:iCs/>
          <w:sz w:val="18"/>
          <w:szCs w:val="18"/>
          <w:lang w:val="en-US"/>
        </w:rPr>
        <w:t>Ps</w:t>
      </w:r>
      <w:r w:rsidRPr="00BE63DC">
        <w:rPr>
          <w:rFonts w:ascii="Palatino Linotype" w:hAnsi="Palatino Linotype" w:cs="Times New Roman"/>
          <w:i/>
          <w:iCs/>
          <w:sz w:val="18"/>
          <w:szCs w:val="18"/>
        </w:rPr>
        <w:t xml:space="preserve">. 127, 3 </w:t>
      </w:r>
      <w:r w:rsidRPr="00BE63DC">
        <w:rPr>
          <w:rFonts w:ascii="Palatino Linotype" w:hAnsi="Palatino Linotype" w:cs="Times New Roman"/>
          <w:i/>
          <w:iCs/>
          <w:sz w:val="18"/>
          <w:szCs w:val="18"/>
          <w:lang w:val="en-US"/>
        </w:rPr>
        <w:t>PL</w:t>
      </w:r>
      <w:r w:rsidRPr="00BE63DC">
        <w:rPr>
          <w:rFonts w:ascii="Palatino Linotype" w:hAnsi="Palatino Linotype" w:cs="Times New Roman"/>
          <w:i/>
          <w:iCs/>
          <w:sz w:val="18"/>
          <w:szCs w:val="18"/>
        </w:rPr>
        <w:t xml:space="preserve"> 37, 1679). </w:t>
      </w:r>
      <w:r w:rsidRPr="00BE63DC">
        <w:rPr>
          <w:rFonts w:ascii="Palatino Linotype" w:hAnsi="Palatino Linotype" w:cs="Times New Roman"/>
          <w:sz w:val="18"/>
          <w:szCs w:val="18"/>
        </w:rPr>
        <w:t>Ελήφθησαν από το</w:t>
      </w:r>
      <w:r w:rsidRPr="00BE63DC">
        <w:rPr>
          <w:rFonts w:ascii="Palatino Linotype" w:hAnsi="Palatino Linotype" w:cs="Times New Roman"/>
          <w:i/>
          <w:iCs/>
          <w:sz w:val="18"/>
          <w:szCs w:val="18"/>
        </w:rPr>
        <w:t xml:space="preserve"> </w:t>
      </w:r>
      <w:r w:rsidRPr="00BE63DC">
        <w:rPr>
          <w:rFonts w:ascii="Palatino Linotype" w:hAnsi="Palatino Linotype" w:cs="Times New Roman"/>
          <w:sz w:val="18"/>
          <w:szCs w:val="18"/>
        </w:rPr>
        <w:t xml:space="preserve">Γ. Φλωρόφσκυ, Εκκλησία: Η φύσις και το έργον της. </w:t>
      </w:r>
      <w:r w:rsidRPr="00BE63DC">
        <w:rPr>
          <w:rFonts w:ascii="Palatino Linotype" w:hAnsi="Palatino Linotype" w:cs="Times New Roman"/>
          <w:i/>
          <w:iCs/>
          <w:sz w:val="18"/>
          <w:szCs w:val="18"/>
        </w:rPr>
        <w:t>Αγία Γραφή, Εκκλησία, Παράδοσις</w:t>
      </w:r>
      <w:r w:rsidRPr="00BE63DC">
        <w:rPr>
          <w:rFonts w:ascii="Palatino Linotype" w:hAnsi="Palatino Linotype" w:cs="Times New Roman"/>
          <w:sz w:val="18"/>
          <w:szCs w:val="18"/>
        </w:rPr>
        <w:t xml:space="preserve"> 78-100, εδώ 89.</w:t>
      </w:r>
    </w:p>
  </w:footnote>
  <w:footnote w:id="102">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Σημειώνει ο Κέλσος</w:t>
      </w:r>
      <w:r w:rsidRPr="00BE63DC">
        <w:rPr>
          <w:rFonts w:ascii="Palatino Linotype" w:hAnsi="Palatino Linotype" w:cs="Times New Roman"/>
          <w:i/>
          <w:iCs/>
          <w:sz w:val="18"/>
          <w:szCs w:val="18"/>
        </w:rPr>
        <w:t xml:space="preserve">:  </w:t>
      </w:r>
      <w:r w:rsidRPr="00BE63DC">
        <w:rPr>
          <w:rFonts w:ascii="Palatino Linotype" w:hAnsi="Palatino Linotype" w:cs="Times New Roman"/>
          <w:i/>
          <w:iCs/>
          <w:position w:val="6"/>
          <w:sz w:val="18"/>
          <w:szCs w:val="18"/>
        </w:rPr>
        <w:t>Είναι ανάξιο να συζητάει κανείς με τους Χριστιανούς, διότι είναι αγροίκοι κι ακάθαρτοι, χωρίς λογικό, ενώ ποθούν κι ελπίζουν ν΄ αναστηθεί το σώμα τους —μια και δεν έχουν τίποτε πολυτιμότερο απ' αυτό—. Εν τού</w:t>
      </w:r>
      <w:r w:rsidRPr="00BE63DC">
        <w:rPr>
          <w:rFonts w:ascii="Palatino Linotype" w:hAnsi="Palatino Linotype" w:cs="Times New Roman"/>
          <w:i/>
          <w:iCs/>
          <w:position w:val="6"/>
          <w:sz w:val="18"/>
          <w:szCs w:val="18"/>
        </w:rPr>
        <w:softHyphen/>
        <w:t xml:space="preserve">τοις το ρίχνουν στα βασανιστήρια σαν κάτι το ευτελές. </w:t>
      </w:r>
      <w:r w:rsidRPr="00BE63DC">
        <w:rPr>
          <w:rFonts w:ascii="Palatino Linotype" w:hAnsi="Palatino Linotype" w:cs="Times New Roman"/>
          <w:b/>
          <w:bCs/>
          <w:i/>
          <w:iCs/>
          <w:position w:val="6"/>
          <w:sz w:val="18"/>
          <w:szCs w:val="18"/>
        </w:rPr>
        <w:t>Αντίθετα αξίζει να συζητάει κανείς με τους φιλοσόφους, οι οποίοι ελπίζουν να έχουν αιώνια το νου και την ψυχή τους, που είναι έκγονα θείας φύσεως· αυτοί αξίζει να πι</w:t>
      </w:r>
      <w:r w:rsidRPr="00BE63DC">
        <w:rPr>
          <w:rFonts w:ascii="Palatino Linotype" w:hAnsi="Palatino Linotype" w:cs="Times New Roman"/>
          <w:b/>
          <w:bCs/>
          <w:i/>
          <w:iCs/>
          <w:position w:val="6"/>
          <w:sz w:val="18"/>
          <w:szCs w:val="18"/>
        </w:rPr>
        <w:softHyphen/>
        <w:t>στεύουν ότι, επειδή είναι δίκαιοι, θα ευδαιμονήσουν, ενώ οι άδικοι θα πέ</w:t>
      </w:r>
      <w:r w:rsidRPr="00BE63DC">
        <w:rPr>
          <w:rFonts w:ascii="Palatino Linotype" w:hAnsi="Palatino Linotype" w:cs="Times New Roman"/>
          <w:b/>
          <w:bCs/>
          <w:i/>
          <w:iCs/>
          <w:position w:val="6"/>
          <w:sz w:val="18"/>
          <w:szCs w:val="18"/>
        </w:rPr>
        <w:softHyphen/>
        <w:t>σουν σε αιώνια κακά</w:t>
      </w:r>
      <w:r w:rsidRPr="00BE63DC">
        <w:rPr>
          <w:rFonts w:ascii="Palatino Linotype" w:hAnsi="Palatino Linotype" w:cs="Times New Roman"/>
          <w:position w:val="6"/>
          <w:sz w:val="18"/>
          <w:szCs w:val="18"/>
        </w:rPr>
        <w:t xml:space="preserve"> (8,49).</w:t>
      </w:r>
      <w:r w:rsidRPr="00BE63DC">
        <w:rPr>
          <w:rFonts w:ascii="Palatino Linotype" w:hAnsi="Palatino Linotype" w:cs="Times New Roman"/>
          <w:sz w:val="18"/>
          <w:szCs w:val="18"/>
        </w:rPr>
        <w:t xml:space="preserve"> </w:t>
      </w:r>
    </w:p>
  </w:footnote>
  <w:footnote w:id="103">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Κ. Μπελέζου, Γυναίκες και απόστολος Παύλος, Αθήναι 2012, 198.</w:t>
      </w:r>
    </w:p>
  </w:footnote>
  <w:footnote w:id="104">
    <w:p w:rsidR="00946918" w:rsidRPr="00BE63DC" w:rsidRDefault="00946918" w:rsidP="00BE63DC">
      <w:pPr>
        <w:shd w:val="clear" w:color="auto" w:fill="FFFFFF"/>
        <w:autoSpaceDE w:val="0"/>
        <w:autoSpaceDN w:val="0"/>
        <w:adjustRightInd w:val="0"/>
        <w:spacing w:after="0" w:line="240" w:lineRule="auto"/>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Πάθος (π.) αξιοκατηγόρητο είναι μια παρά φύση κίνηση της ψυχής ή προς μια παράλογη αγάπη (για φαγητά ή γυναίκα ή χρήματα) ή προς άκριτο μίσος για κάποιον ή για κάτι (Μάξιμος Ομολογητής, Φιλοκαλία των Ιερών Νηπτικών τόμ. Β’ 62) [...] Κάθε π. σχηματίζεται με τον συνδυασμό 1) κάποιου αισθητού πράγματος και 2) μιας αισθήσεως και 3) μιας φυσικής δυνάμεως, του θυμού π.χ. ή της επιθυμίας που έχει εκτραπεί από την φυσική λειτουργία της. Αν λοιπόν ο νους εξετάσει το αποτέλεσμα της συνθέσεως του αισθητού και της αισθήσεως και της φυσικής δυνάμεως και μπορέσει αφού τα ξεχωρίσει να τα επαναφέρει στον φυσικό λόγο του το καθένα και να θεωρήσει το αισθητό καθεαυτό και τα άλλα καθεαυτά, τότε κατέστησε σκόνη τη σύσταση οποιοδήποτε πάθους και τη σκόρπισε στο νερό της γνώσεως όπως ο Μωυσής στο χρυσό μοσχάρι κι εξαφάνισε και την ψιλή φαντασία των π. (ό.π. 168). Στους πνευματικούς αγωνιστές γίνονται καλά και τα π., όταν απομακρύνοντας με σοφία από τα σωματικά, τα χρησιμοποιούμε για να αποκτήσουμε τα ουράνια. Όταν μετατρέψουμε την επιθυμία σε κίνηση που ορέγεται τη νοερή πόθηση των θείων, την ηδονή σε γαλήνια ευφροσύνη της θεληματικής ενέργειας του νου για τα θεία χαρίσματα, τον φόβο σε επιμέλεια προφυλάξεως από την μέλλουσα τιμωρία, τη λύπη σε μεταμέλεια για την διόρθωση κάποιου παρόντος κακού. Και με ένα λόγο, όπως οι σοφότεροι γιατροί που με το σώμα φοβερής έχιδνας εξουδετερώνουν την βλάβη που αυτή προκάλεσε ή προξενούν ανοσία για ενδεχόμενη, κι εμείς να χρησιμοποιούμε τα π. για εξόντωση της κακίας που υπάρχει ή την περιμένουμε και για απόχτηση και φύλαξη αρετής και γνώσεως (ό.π. 160). Τα έμφυτα πάθη όταν τα κυβερνά το λογικό γίνονται αδιάβλητα, χωρίς λογικό διαβλητά (ό.π. 121).</w:t>
      </w:r>
    </w:p>
  </w:footnote>
  <w:footnote w:id="105">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w:t>
      </w:r>
      <w:r w:rsidRPr="00BE63DC">
        <w:rPr>
          <w:rFonts w:ascii="Palatino Linotype" w:hAnsi="Palatino Linotype" w:cs="Times New Roman"/>
          <w:b/>
          <w:bCs/>
          <w:i/>
          <w:iCs/>
          <w:sz w:val="18"/>
          <w:szCs w:val="18"/>
        </w:rPr>
        <w:t xml:space="preserve">Καθήκον </w:t>
      </w:r>
      <w:r w:rsidRPr="00BE63DC">
        <w:rPr>
          <w:rFonts w:ascii="Palatino Linotype" w:hAnsi="Palatino Linotype" w:cs="Times New Roman"/>
          <w:sz w:val="18"/>
          <w:szCs w:val="18"/>
        </w:rPr>
        <w:t xml:space="preserve">είναι μια πράξη που «καθήκει», φθάνει μέχρι του ανθρώπου ως κάτι που πρέπει να επιτελεσθεί. Είναι κατώτερη από το κατόρθωμα, το οποίο επιτελείται με βαθιά ηθική επίγνωση, συνεπώς όχι απλώς κατά λόγον αλλά κατά τον ορθό λόγο. Πρόκειται για τη διάκριση μεταξύ ηθικότητας και νομιμότητας του Καντίου. Γνωστό είναι το έργο περί καθηκόντων του Κικέρωνα, κατά το πρότυπο  του </w:t>
      </w:r>
      <w:r w:rsidRPr="00BE63DC">
        <w:rPr>
          <w:rFonts w:ascii="Palatino Linotype" w:hAnsi="Palatino Linotype" w:cs="Times New Roman"/>
          <w:i/>
          <w:iCs/>
          <w:sz w:val="18"/>
          <w:szCs w:val="18"/>
        </w:rPr>
        <w:t>Περί Καθήκοντος</w:t>
      </w:r>
      <w:r w:rsidRPr="00BE63DC">
        <w:rPr>
          <w:rFonts w:ascii="Palatino Linotype" w:hAnsi="Palatino Linotype" w:cs="Times New Roman"/>
          <w:sz w:val="18"/>
          <w:szCs w:val="18"/>
        </w:rPr>
        <w:t xml:space="preserve"> του Παναιτίου.</w:t>
      </w:r>
    </w:p>
  </w:footnote>
  <w:footnote w:id="106">
    <w:p w:rsidR="00946918" w:rsidRPr="00BE63DC" w:rsidRDefault="00946918" w:rsidP="00BE63DC">
      <w:pPr>
        <w:pStyle w:val="a4"/>
        <w:jc w:val="both"/>
        <w:rPr>
          <w:rFonts w:ascii="Palatino Linotype" w:hAnsi="Palatino Linotype" w:cs="Times New Roman"/>
          <w:iCs/>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Μοναδική εξαίρεση η προτροπή: </w:t>
      </w:r>
      <w:r w:rsidRPr="00BE63DC">
        <w:rPr>
          <w:rFonts w:ascii="Palatino Linotype" w:hAnsi="Palatino Linotype" w:cs="Times New Roman"/>
          <w:i/>
          <w:sz w:val="18"/>
          <w:szCs w:val="18"/>
        </w:rPr>
        <w:t xml:space="preserve">Τὸ λοιπόν, ἀδελφοί, ὅσα ἐστὶν ἀληθῆ, ὅσα σεμνά, ὅσα δίκαια, ὅσα ἁγνά, ὅσα προσφιλῆ, ὅσα εὔφημα, </w:t>
      </w:r>
      <w:r w:rsidRPr="00BE63DC">
        <w:rPr>
          <w:rFonts w:ascii="Palatino Linotype" w:hAnsi="Palatino Linotype" w:cs="Times New Roman"/>
          <w:b/>
          <w:bCs/>
          <w:i/>
          <w:sz w:val="18"/>
          <w:szCs w:val="18"/>
        </w:rPr>
        <w:t>εἴ τις ἀρετὴ</w:t>
      </w:r>
      <w:r w:rsidRPr="00BE63DC">
        <w:rPr>
          <w:rFonts w:ascii="Palatino Linotype" w:hAnsi="Palatino Linotype" w:cs="Times New Roman"/>
          <w:i/>
          <w:sz w:val="18"/>
          <w:szCs w:val="18"/>
        </w:rPr>
        <w:t xml:space="preserve"> καὶ εἴ τις ἔπαινος, ταῦτα λογίζεσθε</w:t>
      </w:r>
      <w:r w:rsidRPr="00BE63DC">
        <w:rPr>
          <w:rFonts w:ascii="Palatino Linotype" w:hAnsi="Palatino Linotype" w:cs="Times New Roman"/>
          <w:i/>
          <w:sz w:val="18"/>
          <w:szCs w:val="18"/>
          <w:lang w:bidi="he-IL"/>
        </w:rPr>
        <w:t xml:space="preserve"> </w:t>
      </w:r>
      <w:r w:rsidRPr="00BE63DC">
        <w:rPr>
          <w:rFonts w:ascii="Palatino Linotype" w:hAnsi="Palatino Linotype" w:cs="Times New Roman"/>
          <w:iCs/>
          <w:sz w:val="18"/>
          <w:szCs w:val="18"/>
          <w:lang w:bidi="he-IL"/>
        </w:rPr>
        <w:t xml:space="preserve">(Φιλ. 4, 8). Πρβλ. το σχόλιο του Ι. Καραβιδοπούλου, </w:t>
      </w:r>
      <w:r w:rsidRPr="00BE63DC">
        <w:rPr>
          <w:rFonts w:ascii="Palatino Linotype" w:hAnsi="Palatino Linotype" w:cs="Times New Roman"/>
          <w:i/>
          <w:iCs/>
          <w:sz w:val="18"/>
          <w:szCs w:val="18"/>
        </w:rPr>
        <w:t>Αποστόλου Παύλου Επιστολές προς Εφεσίους, Φιλιππησίους, Κολοσσαείς, Φιλήμονα</w:t>
      </w:r>
      <w:r w:rsidRPr="00BE63DC">
        <w:rPr>
          <w:rFonts w:ascii="Palatino Linotype" w:hAnsi="Palatino Linotype" w:cs="Times New Roman"/>
          <w:sz w:val="18"/>
          <w:szCs w:val="18"/>
        </w:rPr>
        <w:t xml:space="preserve"> Θεσσαλονίκη:Πουρναράς 1981, 375-379.</w:t>
      </w:r>
    </w:p>
  </w:footnote>
  <w:footnote w:id="107">
    <w:p w:rsidR="00946918" w:rsidRPr="00BE63DC" w:rsidRDefault="00946918" w:rsidP="00BE63DC">
      <w:pPr>
        <w:shd w:val="clear" w:color="auto" w:fill="FFFFFF"/>
        <w:autoSpaceDE w:val="0"/>
        <w:autoSpaceDN w:val="0"/>
        <w:adjustRightInd w:val="0"/>
        <w:spacing w:after="0" w:line="240" w:lineRule="auto"/>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Πρβλ. </w:t>
      </w:r>
      <w:r w:rsidRPr="00BE63DC">
        <w:rPr>
          <w:rFonts w:ascii="Palatino Linotype" w:hAnsi="Palatino Linotype" w:cs="Times New Roman"/>
          <w:caps/>
          <w:sz w:val="18"/>
          <w:szCs w:val="18"/>
          <w:lang w:val="en-US"/>
        </w:rPr>
        <w:t>r</w:t>
      </w:r>
      <w:r w:rsidRPr="00BE63DC">
        <w:rPr>
          <w:rFonts w:ascii="Palatino Linotype" w:hAnsi="Palatino Linotype" w:cs="Times New Roman"/>
          <w:sz w:val="18"/>
          <w:szCs w:val="18"/>
        </w:rPr>
        <w:t xml:space="preserve">. </w:t>
      </w:r>
      <w:r w:rsidRPr="00BE63DC">
        <w:rPr>
          <w:rFonts w:ascii="Palatino Linotype" w:hAnsi="Palatino Linotype" w:cs="Times New Roman"/>
          <w:caps/>
          <w:sz w:val="18"/>
          <w:szCs w:val="18"/>
          <w:lang w:val="en-US"/>
        </w:rPr>
        <w:t>s</w:t>
      </w:r>
      <w:r w:rsidRPr="00BE63DC">
        <w:rPr>
          <w:rFonts w:ascii="Palatino Linotype" w:hAnsi="Palatino Linotype" w:cs="Times New Roman"/>
          <w:sz w:val="18"/>
          <w:szCs w:val="18"/>
          <w:lang w:val="en-US"/>
        </w:rPr>
        <w:t>tark</w:t>
      </w:r>
      <w:r w:rsidRPr="00BE63DC">
        <w:rPr>
          <w:rFonts w:ascii="Palatino Linotype" w:hAnsi="Palatino Linotype" w:cs="Times New Roman"/>
          <w:sz w:val="18"/>
          <w:szCs w:val="18"/>
        </w:rPr>
        <w:t>, Επιδημίες, Δίκτυα και Μεταστροφή</w:t>
      </w:r>
      <w:r w:rsidRPr="00BE63DC">
        <w:rPr>
          <w:rFonts w:ascii="Palatino Linotype" w:hAnsi="Palatino Linotype" w:cs="Times New Roman"/>
          <w:color w:val="993300"/>
          <w:sz w:val="18"/>
          <w:szCs w:val="18"/>
        </w:rPr>
        <w:t xml:space="preserve">, </w:t>
      </w:r>
      <w:r w:rsidRPr="00BE63DC">
        <w:rPr>
          <w:rFonts w:ascii="Palatino Linotype" w:hAnsi="Palatino Linotype" w:cs="Times New Roman"/>
          <w:i/>
          <w:sz w:val="18"/>
          <w:szCs w:val="18"/>
        </w:rPr>
        <w:t>Η Εξάπλωση του Χριστιανισμού</w:t>
      </w:r>
      <w:r w:rsidRPr="00BE63DC">
        <w:rPr>
          <w:rFonts w:ascii="Palatino Linotype" w:hAnsi="Palatino Linotype" w:cs="Times New Roman"/>
          <w:sz w:val="18"/>
          <w:szCs w:val="18"/>
        </w:rPr>
        <w:t xml:space="preserve">, Μτφρ. Μ. Λουκά, Αθήνα: Άρτος Ζωής 2005 115-147, εδώ134-135: </w:t>
      </w:r>
      <w:r w:rsidRPr="00BE63DC">
        <w:rPr>
          <w:rFonts w:ascii="Palatino Linotype" w:hAnsi="Palatino Linotype" w:cs="Times New Roman"/>
          <w:i/>
          <w:iCs/>
          <w:sz w:val="18"/>
          <w:szCs w:val="18"/>
        </w:rPr>
        <w:t>Γιατί κάτι ξεχωριστό μπήκε στον κόσμο με την ανάπτυξη της ιουδαιοχριστιανικής σκέψης: η σύνδεση ενός ιδιαίτερα κοινωνικού ηθικού κώδικα με τη θρησκεία. Δεν υπήρχε τίποτα νέο στην ιδέα ότι το υπερφυσικό θέτει συμπεριφορικές απαιτήσεις στους ανθρώπους -οι θεοί πάντα ήθελαν τις θυσίες και τη λατρεία. Ούτε υπήρξε τίποτα νέο στην έννοια ότι το υπερφυ</w:t>
      </w:r>
      <w:r w:rsidRPr="00BE63DC">
        <w:rPr>
          <w:rFonts w:ascii="Palatino Linotype" w:hAnsi="Palatino Linotype" w:cs="Times New Roman"/>
          <w:i/>
          <w:iCs/>
          <w:sz w:val="18"/>
          <w:szCs w:val="18"/>
        </w:rPr>
        <w:softHyphen/>
        <w:t xml:space="preserve">σικό θα αποκριθεί στις προσφορές -ότι οι θεοί μπορούν να παρακινηθούν να εξαργυρώσουν τις θυσίες με υπηρεσίες. </w:t>
      </w:r>
      <w:r w:rsidRPr="00BE63DC">
        <w:rPr>
          <w:rFonts w:ascii="Palatino Linotype" w:hAnsi="Palatino Linotype" w:cs="Times New Roman"/>
          <w:b/>
          <w:bCs/>
          <w:i/>
          <w:iCs/>
          <w:sz w:val="18"/>
          <w:szCs w:val="18"/>
        </w:rPr>
        <w:t>Το νέο έγκειτο στην αντίληψη ότι κάτι περισσότερο από προσω</w:t>
      </w:r>
      <w:r w:rsidRPr="00BE63DC">
        <w:rPr>
          <w:rFonts w:ascii="Palatino Linotype" w:hAnsi="Palatino Linotype" w:cs="Times New Roman"/>
          <w:b/>
          <w:bCs/>
          <w:i/>
          <w:iCs/>
          <w:sz w:val="18"/>
          <w:szCs w:val="18"/>
        </w:rPr>
        <w:softHyphen/>
        <w:t xml:space="preserve">πικού ενδιαφέροντος σχέσεις συναλλαγής ήταν εφικτές μεταξύ ανθρώπων και του υπερφυσικού. </w:t>
      </w:r>
      <w:r w:rsidRPr="00BE63DC">
        <w:rPr>
          <w:rFonts w:ascii="Palatino Linotype" w:hAnsi="Palatino Linotype" w:cs="Times New Roman"/>
          <w:i/>
          <w:iCs/>
          <w:sz w:val="18"/>
          <w:szCs w:val="18"/>
        </w:rPr>
        <w:t>Η χριστιανική διδα</w:t>
      </w:r>
      <w:r w:rsidRPr="00BE63DC">
        <w:rPr>
          <w:rFonts w:ascii="Palatino Linotype" w:hAnsi="Palatino Linotype" w:cs="Times New Roman"/>
          <w:i/>
          <w:iCs/>
          <w:sz w:val="18"/>
          <w:szCs w:val="18"/>
        </w:rPr>
        <w:softHyphen/>
        <w:t xml:space="preserve">σκαλία ότι ο Θεός αγαπά εκείνους που τον αγαπούν ήταν άγνωστη για τις εθνικές πεποιθήσεις. Ο </w:t>
      </w:r>
      <w:r w:rsidRPr="00BE63DC">
        <w:rPr>
          <w:rFonts w:ascii="Palatino Linotype" w:hAnsi="Palatino Linotype" w:cs="Times New Roman"/>
          <w:i/>
          <w:iCs/>
          <w:sz w:val="18"/>
          <w:szCs w:val="18"/>
          <w:lang w:val="en-US"/>
        </w:rPr>
        <w:t>MacMullen</w:t>
      </w:r>
      <w:r w:rsidRPr="00BE63DC">
        <w:rPr>
          <w:rFonts w:ascii="Palatino Linotype" w:hAnsi="Palatino Linotype" w:cs="Times New Roman"/>
          <w:i/>
          <w:iCs/>
          <w:sz w:val="18"/>
          <w:szCs w:val="18"/>
        </w:rPr>
        <w:t xml:space="preserve"> έχει ση</w:t>
      </w:r>
      <w:r w:rsidRPr="00BE63DC">
        <w:rPr>
          <w:rFonts w:ascii="Palatino Linotype" w:hAnsi="Palatino Linotype" w:cs="Times New Roman"/>
          <w:i/>
          <w:iCs/>
          <w:sz w:val="18"/>
          <w:szCs w:val="18"/>
        </w:rPr>
        <w:softHyphen/>
        <w:t>μειώσει ότι από την ειδωλολατρική προοπτική «αυτό που εν</w:t>
      </w:r>
      <w:r w:rsidRPr="00BE63DC">
        <w:rPr>
          <w:rFonts w:ascii="Palatino Linotype" w:hAnsi="Palatino Linotype" w:cs="Times New Roman"/>
          <w:i/>
          <w:iCs/>
          <w:sz w:val="18"/>
          <w:szCs w:val="18"/>
        </w:rPr>
        <w:softHyphen/>
        <w:t xml:space="preserve">διέφερε ήταν [...] </w:t>
      </w:r>
      <w:r w:rsidRPr="00BE63DC">
        <w:rPr>
          <w:rFonts w:ascii="Palatino Linotype" w:hAnsi="Palatino Linotype" w:cs="Times New Roman"/>
          <w:b/>
          <w:bCs/>
          <w:i/>
          <w:iCs/>
          <w:sz w:val="18"/>
          <w:szCs w:val="18"/>
        </w:rPr>
        <w:t>η υπηρεσία που η θεότητα θα μπορούσε να παρέχει, εφόσον ένας θεός (όπως ο Αριστοτέλης είχε διδά</w:t>
      </w:r>
      <w:r w:rsidRPr="00BE63DC">
        <w:rPr>
          <w:rFonts w:ascii="Palatino Linotype" w:hAnsi="Palatino Linotype" w:cs="Times New Roman"/>
          <w:b/>
          <w:bCs/>
          <w:i/>
          <w:iCs/>
          <w:sz w:val="18"/>
          <w:szCs w:val="18"/>
        </w:rPr>
        <w:softHyphen/>
        <w:t>ξει από καιρό) δεν θα μπορούσε να αισθανθεί καμία αγάπη ως ανταπόκριση σ' αυτήν που του προσέφεραν</w:t>
      </w:r>
      <w:r w:rsidRPr="00BE63DC">
        <w:rPr>
          <w:rFonts w:ascii="Palatino Linotype" w:hAnsi="Palatino Linotype" w:cs="Times New Roman"/>
          <w:i/>
          <w:iCs/>
          <w:sz w:val="18"/>
          <w:szCs w:val="18"/>
        </w:rPr>
        <w:t>» (1981:53). Εξίσου άγνωστη στην ειδωλολατρία ήταν η αντίληψη ότι επει</w:t>
      </w:r>
      <w:r w:rsidRPr="00BE63DC">
        <w:rPr>
          <w:rFonts w:ascii="Palatino Linotype" w:hAnsi="Palatino Linotype" w:cs="Times New Roman"/>
          <w:i/>
          <w:iCs/>
          <w:sz w:val="18"/>
          <w:szCs w:val="18"/>
        </w:rPr>
        <w:softHyphen/>
        <w:t xml:space="preserve">δή ο Θεός αγαπά την ανθρωπότητα, </w:t>
      </w:r>
      <w:r w:rsidRPr="00BE63DC">
        <w:rPr>
          <w:rFonts w:ascii="Palatino Linotype" w:hAnsi="Palatino Linotype" w:cs="Times New Roman"/>
          <w:b/>
          <w:bCs/>
          <w:i/>
          <w:iCs/>
          <w:sz w:val="18"/>
          <w:szCs w:val="18"/>
        </w:rPr>
        <w:t>οι χριστιανοί δεν μπο</w:t>
      </w:r>
      <w:r w:rsidRPr="00BE63DC">
        <w:rPr>
          <w:rFonts w:ascii="Palatino Linotype" w:hAnsi="Palatino Linotype" w:cs="Times New Roman"/>
          <w:b/>
          <w:bCs/>
          <w:i/>
          <w:iCs/>
          <w:sz w:val="18"/>
          <w:szCs w:val="18"/>
        </w:rPr>
        <w:softHyphen/>
        <w:t>ρούν να ευχαριστήσουν τον Θεό εκτός αν αγαπούν ο ένας τον άλλο.</w:t>
      </w:r>
      <w:r w:rsidRPr="00BE63DC">
        <w:rPr>
          <w:rFonts w:ascii="Palatino Linotype" w:hAnsi="Palatino Linotype" w:cs="Times New Roman"/>
          <w:i/>
          <w:iCs/>
          <w:sz w:val="18"/>
          <w:szCs w:val="18"/>
        </w:rPr>
        <w:t xml:space="preserve"> Πράγματι, όπως ο Θεός καταδεικνύει την αγάπη του μέσω της θυσίας, οι άνθρωποι πρέπει να καταδείξουν την αγάπη τους μέσω της θυσίας τον ενός προς τον άλλο. Επι</w:t>
      </w:r>
      <w:r w:rsidRPr="00BE63DC">
        <w:rPr>
          <w:rFonts w:ascii="Palatino Linotype" w:hAnsi="Palatino Linotype" w:cs="Times New Roman"/>
          <w:i/>
          <w:iCs/>
          <w:sz w:val="18"/>
          <w:szCs w:val="18"/>
        </w:rPr>
        <w:softHyphen/>
        <w:t>πλέον, τέτοιες υποχρεώσεις έπρεπε να επεκταθούν πέρα από τους δεσμούς της οικογένειας και της φυλής, πράγματι «σε όλους εκείνους που σε κάθε τόπο επικαλούνται το όνομα του Κυρίου μας Ιησού Χριστού» (1 Κορ.</w:t>
      </w:r>
      <w:r w:rsidRPr="00BE63DC">
        <w:rPr>
          <w:rFonts w:ascii="Palatino Linotype" w:hAnsi="Palatino Linotype" w:cs="Times New Roman"/>
          <w:i/>
          <w:iCs/>
          <w:smallCaps/>
          <w:sz w:val="18"/>
          <w:szCs w:val="18"/>
        </w:rPr>
        <w:t xml:space="preserve"> </w:t>
      </w:r>
      <w:r w:rsidRPr="00BE63DC">
        <w:rPr>
          <w:rFonts w:ascii="Palatino Linotype" w:hAnsi="Palatino Linotype" w:cs="Times New Roman"/>
          <w:i/>
          <w:iCs/>
          <w:sz w:val="18"/>
          <w:szCs w:val="18"/>
        </w:rPr>
        <w:t>1, 2). Αυτές οι ιδέες ήταν επαναστατικές</w:t>
      </w:r>
      <w:r w:rsidRPr="00BE63DC">
        <w:rPr>
          <w:rFonts w:ascii="Palatino Linotype" w:hAnsi="Palatino Linotype" w:cs="Times New Roman"/>
          <w:sz w:val="18"/>
          <w:szCs w:val="18"/>
        </w:rPr>
        <w:t>.</w:t>
      </w:r>
    </w:p>
  </w:footnote>
  <w:footnote w:id="108">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M</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Wolter</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Paulinische</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Ethik</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als</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angewandte</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Ekklesiologie</w:t>
      </w:r>
      <w:r w:rsidRPr="00BE63DC">
        <w:rPr>
          <w:rFonts w:ascii="Palatino Linotype" w:hAnsi="Palatino Linotype" w:cs="Times New Roman"/>
          <w:sz w:val="18"/>
          <w:szCs w:val="18"/>
        </w:rPr>
        <w:t xml:space="preserve">, </w:t>
      </w:r>
      <w:r w:rsidRPr="00BE63DC">
        <w:rPr>
          <w:rFonts w:ascii="Palatino Linotype" w:hAnsi="Palatino Linotype" w:cs="Times New Roman"/>
          <w:i/>
          <w:sz w:val="18"/>
          <w:szCs w:val="18"/>
          <w:lang w:val="de-DE"/>
        </w:rPr>
        <w:t>Sacra</w:t>
      </w:r>
      <w:r w:rsidRPr="00BE63DC">
        <w:rPr>
          <w:rFonts w:ascii="Palatino Linotype" w:hAnsi="Palatino Linotype" w:cs="Times New Roman"/>
          <w:i/>
          <w:sz w:val="18"/>
          <w:szCs w:val="18"/>
        </w:rPr>
        <w:t xml:space="preserve"> </w:t>
      </w:r>
      <w:r w:rsidRPr="00BE63DC">
        <w:rPr>
          <w:rFonts w:ascii="Palatino Linotype" w:hAnsi="Palatino Linotype" w:cs="Times New Roman"/>
          <w:i/>
          <w:sz w:val="18"/>
          <w:szCs w:val="18"/>
          <w:lang w:val="de-DE"/>
        </w:rPr>
        <w:t>Scripta</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V</w:t>
      </w:r>
      <w:r w:rsidRPr="00BE63DC">
        <w:rPr>
          <w:rFonts w:ascii="Palatino Linotype" w:hAnsi="Palatino Linotype" w:cs="Times New Roman"/>
          <w:sz w:val="18"/>
          <w:szCs w:val="18"/>
        </w:rPr>
        <w:t>.Ι (2008) 45-57.</w:t>
      </w:r>
    </w:p>
  </w:footnote>
  <w:footnote w:id="109">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i/>
          <w:sz w:val="18"/>
          <w:szCs w:val="18"/>
        </w:rPr>
        <w:t xml:space="preserve">Καὶ τοῦτο εἰδότες τὸν </w:t>
      </w:r>
      <w:r w:rsidRPr="00BE63DC">
        <w:rPr>
          <w:rFonts w:ascii="Palatino Linotype" w:hAnsi="Palatino Linotype" w:cs="Times New Roman"/>
          <w:i/>
          <w:caps/>
          <w:sz w:val="18"/>
          <w:szCs w:val="18"/>
        </w:rPr>
        <w:t>κ</w:t>
      </w:r>
      <w:r w:rsidRPr="00BE63DC">
        <w:rPr>
          <w:rFonts w:ascii="Palatino Linotype" w:hAnsi="Palatino Linotype" w:cs="Times New Roman"/>
          <w:i/>
          <w:sz w:val="18"/>
          <w:szCs w:val="18"/>
        </w:rPr>
        <w:t xml:space="preserve">αιρόν, ὅτι ὥρα ἤδη ὑμᾶς ἐξ ὕπνου ἐγερθῆναι. Νῦν γὰρ ἐγγύτερον ἡμῶν ἡ σωτηρία ἢ ὅτε ἐπιστεύσαμεν. Ἡ νὺξ προέκοψεν, ἡ δὲ ἡμέρα ἤγγικεν. Ἀποθώμεθα οὖν τὰ ἔργα τοῦ σκότους, ἐνδυσώμεθα [δὲ] τὰ ὅπλα τοῦ φωτός. Ὡς ἐν ἡμέρᾳ εὐσχημόνως περιπατήσωμεν, μὴ κώμοις καὶ μέθαις, μὴ κοίταις καὶ ἀσελγείαις, μὴ ἔριδι καὶ ζήλῳ, ἀλλὰ ἐνδύσασθε τὸν κύριον Ἰησοῦν Χριστὸν καὶ τῆς σαρκὸς πρόνοιαν μὴ ποιεῖσθε εἰς ἐπιθυμίας (Ρωμ. 13, 8-14). Πρβλ. ἀπεθάνετε γὰρ καὶ ἡ ζωὴ ὑμῶν κέκρυπται σὺν τῷ Χριστῷ ἐν τῷ </w:t>
      </w:r>
      <w:r w:rsidRPr="00BE63DC">
        <w:rPr>
          <w:rFonts w:ascii="Palatino Linotype" w:hAnsi="Palatino Linotype" w:cs="Times New Roman"/>
          <w:i/>
          <w:caps/>
          <w:sz w:val="18"/>
          <w:szCs w:val="18"/>
        </w:rPr>
        <w:t>θ</w:t>
      </w:r>
      <w:r w:rsidRPr="00BE63DC">
        <w:rPr>
          <w:rFonts w:ascii="Palatino Linotype" w:hAnsi="Palatino Linotype" w:cs="Times New Roman"/>
          <w:i/>
          <w:sz w:val="18"/>
          <w:szCs w:val="18"/>
        </w:rPr>
        <w:t>εῷ. ὅταν ὁ Χριστὸς φανερωθῇ, ἡ ζωὴ ὑμῶν, τότε καὶ ὑμεῖς σὺν αὐτῷ φανερωθήσεσθε ἐν δόξῃ. Νεκρώσατε οὖν τὰ μέλη τὰ ἐπὶ τῆς γῆς, πορνείαν ἀκαθαρσίαν πάθος ἐπιθυμίαν κακήν, καὶ τὴν πλεονεξίαν, ἥτις ἐστὶν εἰδωλολατρία, δι᾽ ἃ ἔρχεται ἡ ὀργὴ τοῦ θεοῦ [ἐπὶ τοὺς υἱοὺς τῆς ἀπειθείας].</w:t>
      </w:r>
      <w:r w:rsidRPr="00BE63DC">
        <w:rPr>
          <w:rFonts w:ascii="Palatino Linotype" w:hAnsi="Palatino Linotype" w:cs="Times New Roman"/>
          <w:sz w:val="18"/>
          <w:szCs w:val="18"/>
          <w:lang w:bidi="he-IL"/>
        </w:rPr>
        <w:t xml:space="preserve"> (Κολ. 3, 3-6)</w:t>
      </w:r>
      <w:r w:rsidRPr="00BE63DC">
        <w:rPr>
          <w:rFonts w:ascii="Palatino Linotype" w:hAnsi="Palatino Linotype" w:cs="Times New Roman"/>
          <w:sz w:val="18"/>
          <w:szCs w:val="18"/>
        </w:rPr>
        <w:t>.</w:t>
      </w:r>
    </w:p>
  </w:footnote>
  <w:footnote w:id="110">
    <w:p w:rsidR="00946918" w:rsidRPr="00BE63DC" w:rsidRDefault="00946918" w:rsidP="00BE63DC">
      <w:pPr>
        <w:pStyle w:val="a4"/>
        <w:jc w:val="both"/>
        <w:rPr>
          <w:rFonts w:ascii="Palatino Linotype" w:hAnsi="Palatino Linotype" w:cs="Times New Roman"/>
          <w:i/>
          <w:iCs/>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Ο </w:t>
      </w:r>
      <w:r w:rsidRPr="00BE63DC">
        <w:rPr>
          <w:rFonts w:ascii="Palatino Linotype" w:hAnsi="Palatino Linotype" w:cs="Times New Roman"/>
          <w:sz w:val="18"/>
          <w:szCs w:val="18"/>
          <w:lang w:val="de-DE" w:bidi="he-IL"/>
        </w:rPr>
        <w:t>Schmidt</w:t>
      </w:r>
      <w:r w:rsidRPr="00BE63DC">
        <w:rPr>
          <w:rFonts w:ascii="Palatino Linotype" w:hAnsi="Palatino Linotype" w:cs="Times New Roman"/>
          <w:sz w:val="18"/>
          <w:szCs w:val="18"/>
          <w:lang w:bidi="he-IL"/>
        </w:rPr>
        <w:t xml:space="preserve"> </w:t>
      </w:r>
      <w:r w:rsidRPr="00BE63DC">
        <w:rPr>
          <w:rFonts w:ascii="Palatino Linotype" w:hAnsi="Palatino Linotype" w:cs="Times New Roman"/>
          <w:sz w:val="18"/>
          <w:szCs w:val="18"/>
          <w:lang w:val="de-DE" w:bidi="he-IL"/>
        </w:rPr>
        <w:t>Leopold</w:t>
      </w:r>
      <w:r w:rsidRPr="00BE63DC">
        <w:rPr>
          <w:rFonts w:ascii="Palatino Linotype" w:hAnsi="Palatino Linotype" w:cs="Times New Roman"/>
          <w:sz w:val="18"/>
          <w:szCs w:val="18"/>
          <w:lang w:bidi="he-IL"/>
        </w:rPr>
        <w:t xml:space="preserve"> (</w:t>
      </w:r>
      <w:r w:rsidRPr="00BE63DC">
        <w:rPr>
          <w:rFonts w:ascii="Palatino Linotype" w:hAnsi="Palatino Linotype" w:cs="Times New Roman"/>
          <w:i/>
          <w:iCs/>
          <w:sz w:val="18"/>
          <w:szCs w:val="18"/>
          <w:lang w:bidi="he-IL"/>
        </w:rPr>
        <w:t>Η Ηθική των Αρχαίων Ελλήνων</w:t>
      </w:r>
      <w:r w:rsidRPr="00BE63DC">
        <w:rPr>
          <w:rFonts w:ascii="Palatino Linotype" w:hAnsi="Palatino Linotype" w:cs="Times New Roman"/>
          <w:sz w:val="18"/>
          <w:szCs w:val="18"/>
          <w:lang w:bidi="he-IL"/>
        </w:rPr>
        <w:t xml:space="preserve">, Μτφρ. Δημ. Ι. Ολυμπίου, Εν Αθήναις τύποις Π. Δ. Σακελλαρίου 1901. Ανατύπωση Σαββάλα. Τόμ. 1, </w:t>
      </w:r>
      <w:r w:rsidRPr="00BE63DC">
        <w:rPr>
          <w:rFonts w:ascii="Palatino Linotype" w:hAnsi="Palatino Linotype" w:cs="Times New Roman"/>
          <w:i/>
          <w:iCs/>
          <w:sz w:val="18"/>
          <w:szCs w:val="18"/>
        </w:rPr>
        <w:t xml:space="preserve">Σελ. 92 κε.) </w:t>
      </w:r>
      <w:r w:rsidRPr="00BE63DC">
        <w:rPr>
          <w:rFonts w:ascii="Palatino Linotype" w:hAnsi="Palatino Linotype" w:cs="Times New Roman"/>
          <w:sz w:val="18"/>
          <w:szCs w:val="18"/>
        </w:rPr>
        <w:t>σημειώνει τα εξής ενδιαφέροντα για την ελπίδα:</w:t>
      </w:r>
      <w:r w:rsidRPr="00BE63DC">
        <w:rPr>
          <w:rFonts w:ascii="Palatino Linotype" w:hAnsi="Palatino Linotype" w:cs="Times New Roman"/>
          <w:i/>
          <w:iCs/>
          <w:sz w:val="18"/>
          <w:szCs w:val="18"/>
        </w:rPr>
        <w:t xml:space="preserve"> Ο όρος «ελπίς» τις περισσότερες φορές στην αρχαιοελληνική γραμματεία σήμαινε απατηλό ίνδαλμα της φαντασίας. Στα Έργα και στις </w:t>
      </w:r>
      <w:r w:rsidRPr="00BE63DC">
        <w:rPr>
          <w:rFonts w:ascii="Palatino Linotype" w:hAnsi="Palatino Linotype" w:cs="Times New Roman"/>
          <w:i/>
          <w:iCs/>
          <w:caps/>
          <w:sz w:val="18"/>
          <w:szCs w:val="18"/>
        </w:rPr>
        <w:t>η</w:t>
      </w:r>
      <w:r w:rsidRPr="00BE63DC">
        <w:rPr>
          <w:rFonts w:ascii="Palatino Linotype" w:hAnsi="Palatino Linotype" w:cs="Times New Roman"/>
          <w:i/>
          <w:iCs/>
          <w:sz w:val="18"/>
          <w:szCs w:val="18"/>
        </w:rPr>
        <w:t>μέρες του Ησιόδου (96) η ελπίδα ευρισκόμενη στο πιθάρι της Πανδώρας αποτελεί κακό που διευρύνει το χάσμα θεού και ανθρώπων. Αργότερα θεωρήθηκε από τον Αισχύλο ως δώρο (Προμ. 250). Η ε. νοείται ως γέννημα της φαντασίας πηγάζον από την αδηλότητα του μέλλοντος και η οποία άλλοτε κάνει τον άνθρωπο επιλήσμονα των ορίων του εφικτού και άλλοτε φρούδα προσδοκία απαλλαγής από την παρούσα αθλιότητα μέσω μιας αιφνίδιας ματάπτωσης της τύχης. Στο Θέογνη όπου η ελπίδα ονομάζεται μόνη εσθλή θεός (1135-1146) αυτή θεωρείται ως γλίσχρο αναψυκτικό του θανασίμου νοσούντος και οι λόγοι του αποτελούν λόγους απόγνωσης.σύμφωνα με το Στοβαίο (111.12) ο Πίνδαρος είπε τας ελπίδας είναι εγρηγορότων ενύπνια, το οποίο άλλοι (Αιλιαν. Ι.Π. 13. 29. Διογ. Λαέρτιος 5,18) το αποδίδουν στον Πλάτωνα ή Αριστοτέλη (Ρητορ. 1389</w:t>
      </w:r>
      <w:r w:rsidRPr="00BE63DC">
        <w:rPr>
          <w:rFonts w:ascii="Palatino Linotype" w:hAnsi="Palatino Linotype" w:cs="Times New Roman"/>
          <w:i/>
          <w:iCs/>
          <w:sz w:val="18"/>
          <w:szCs w:val="18"/>
          <w:vertAlign w:val="superscript"/>
        </w:rPr>
        <w:t>α</w:t>
      </w:r>
      <w:r w:rsidRPr="00BE63DC">
        <w:rPr>
          <w:rFonts w:ascii="Palatino Linotype" w:hAnsi="Palatino Linotype" w:cs="Times New Roman"/>
          <w:i/>
          <w:iCs/>
          <w:sz w:val="18"/>
          <w:szCs w:val="18"/>
        </w:rPr>
        <w:t xml:space="preserve"> 21). Πρβλ. Θουκ. 5.103: ). Υπήρχε και η παροιμιώδης φράση: ελπίσι βουκολείσθαι (Ησυχίου 3.5 εξαπατάσθαι υπό των ελπίδων). Η ελπίδα συνδέθηκε μεταθανάτια προοπτική (Πλάτων Πολ. 1,331</w:t>
      </w:r>
      <w:r w:rsidRPr="00BE63DC">
        <w:rPr>
          <w:rFonts w:ascii="Palatino Linotype" w:hAnsi="Palatino Linotype" w:cs="Times New Roman"/>
          <w:i/>
          <w:iCs/>
          <w:sz w:val="18"/>
          <w:szCs w:val="18"/>
          <w:vertAlign w:val="superscript"/>
        </w:rPr>
        <w:t>α</w:t>
      </w:r>
      <w:r w:rsidRPr="00BE63DC">
        <w:rPr>
          <w:rFonts w:ascii="Palatino Linotype" w:hAnsi="Palatino Linotype" w:cs="Times New Roman"/>
          <w:i/>
          <w:iCs/>
          <w:sz w:val="18"/>
          <w:szCs w:val="18"/>
        </w:rPr>
        <w:t xml:space="preserve">. Ισοκράτης 1,39. 8, 34).επειδή το μέλλον είναι άδηλο και στη βοήθεια των θεών δε μπορεί να ελπίζει κανείς, είναι δεινή αχαριστία κατά την αντίληψη των Ελλήνων να μη δράττηται τις εξ ολιγωρίας των καιρών στους οποίους οι θεοί σαφώς εκδηλώνουν την εύνοιά τους προς επιτυχία των επιδιωκόμενων σκοπών. Έτσι το εγκαίρως πράττειν και το ορθώς πράττειν συμπίπτουσι σχεδόν εν τη διανοία. Πρβλ. Θάλλητου: καιρόν γνώθι (Στοβ. 3, 79). </w:t>
      </w:r>
      <w:r w:rsidRPr="00BE63DC">
        <w:rPr>
          <w:rFonts w:ascii="Palatino Linotype" w:hAnsi="Palatino Linotype" w:cs="Times New Roman"/>
          <w:sz w:val="18"/>
          <w:szCs w:val="18"/>
        </w:rPr>
        <w:t xml:space="preserve">Από τα ανωτέρω δικαιολογείται η άποψη του Π. ότι μη Χριστιανοί είναι </w:t>
      </w:r>
      <w:r w:rsidRPr="00BE63DC">
        <w:rPr>
          <w:rFonts w:ascii="Palatino Linotype" w:hAnsi="Palatino Linotype" w:cs="Times New Roman"/>
          <w:i/>
          <w:sz w:val="18"/>
          <w:szCs w:val="18"/>
        </w:rPr>
        <w:t>οἱ λοιποὶ οἱ μὴ ἔχοντες ἐλπίδα</w:t>
      </w:r>
      <w:r w:rsidRPr="00BE63DC">
        <w:rPr>
          <w:rFonts w:ascii="Palatino Linotype" w:hAnsi="Palatino Linotype" w:cs="Times New Roman"/>
          <w:i/>
          <w:iCs/>
          <w:sz w:val="18"/>
          <w:szCs w:val="18"/>
          <w:lang w:bidi="he-IL"/>
        </w:rPr>
        <w:t xml:space="preserve"> </w:t>
      </w:r>
      <w:r w:rsidRPr="00BE63DC">
        <w:rPr>
          <w:rFonts w:ascii="Palatino Linotype" w:hAnsi="Palatino Linotype" w:cs="Times New Roman"/>
          <w:sz w:val="18"/>
          <w:szCs w:val="18"/>
          <w:lang w:bidi="he-IL"/>
        </w:rPr>
        <w:t xml:space="preserve">(Α΄Θεσ. 4, 13). </w:t>
      </w:r>
      <w:r w:rsidRPr="00BE63DC">
        <w:rPr>
          <w:rFonts w:ascii="Palatino Linotype" w:hAnsi="Palatino Linotype" w:cs="Times New Roman"/>
          <w:sz w:val="18"/>
          <w:szCs w:val="18"/>
        </w:rPr>
        <w:t xml:space="preserve">Σημειώνει σχετικά ο </w:t>
      </w:r>
      <w:r w:rsidRPr="00BE63DC">
        <w:rPr>
          <w:rFonts w:ascii="Palatino Linotype" w:hAnsi="Palatino Linotype" w:cs="Times New Roman"/>
          <w:spacing w:val="20"/>
          <w:sz w:val="18"/>
          <w:szCs w:val="18"/>
          <w:lang w:val="de-DE"/>
        </w:rPr>
        <w:t>J</w:t>
      </w:r>
      <w:r w:rsidRPr="00BE63DC">
        <w:rPr>
          <w:rFonts w:ascii="Palatino Linotype" w:hAnsi="Palatino Linotype" w:cs="Times New Roman"/>
          <w:spacing w:val="20"/>
          <w:sz w:val="18"/>
          <w:szCs w:val="18"/>
        </w:rPr>
        <w:t xml:space="preserve">. </w:t>
      </w:r>
      <w:r w:rsidRPr="00BE63DC">
        <w:rPr>
          <w:rFonts w:ascii="Palatino Linotype" w:hAnsi="Palatino Linotype" w:cs="Times New Roman"/>
          <w:spacing w:val="20"/>
          <w:sz w:val="18"/>
          <w:szCs w:val="18"/>
          <w:lang w:val="de-DE"/>
        </w:rPr>
        <w:t>Holzner</w:t>
      </w:r>
      <w:r w:rsidRPr="00BE63DC">
        <w:rPr>
          <w:rFonts w:ascii="Palatino Linotype" w:hAnsi="Palatino Linotype" w:cs="Times New Roman"/>
          <w:sz w:val="18"/>
          <w:szCs w:val="18"/>
        </w:rPr>
        <w:t xml:space="preserve">, </w:t>
      </w:r>
      <w:r w:rsidRPr="00BE63DC">
        <w:rPr>
          <w:rFonts w:ascii="Palatino Linotype" w:hAnsi="Palatino Linotype" w:cs="Times New Roman"/>
          <w:i/>
          <w:iCs/>
          <w:sz w:val="18"/>
          <w:szCs w:val="18"/>
        </w:rPr>
        <w:t xml:space="preserve">Παύλος, </w:t>
      </w:r>
      <w:r w:rsidRPr="00BE63DC">
        <w:rPr>
          <w:rFonts w:ascii="Palatino Linotype" w:hAnsi="Palatino Linotype" w:cs="Times New Roman"/>
          <w:sz w:val="18"/>
          <w:szCs w:val="18"/>
        </w:rPr>
        <w:t>Μτφρ. αρχιεπισκόπου Αθηνών και πάσης Ελλάδος Ιερωνύμου, Αθήναι 1973, 498:</w:t>
      </w:r>
      <w:r w:rsidRPr="00BE63DC">
        <w:rPr>
          <w:rFonts w:ascii="Palatino Linotype" w:hAnsi="Palatino Linotype" w:cs="Times New Roman"/>
          <w:sz w:val="18"/>
          <w:szCs w:val="18"/>
          <w:lang w:bidi="he-IL"/>
        </w:rPr>
        <w:t xml:space="preserve"> </w:t>
      </w:r>
      <w:r w:rsidRPr="00BE63DC">
        <w:rPr>
          <w:rFonts w:ascii="Palatino Linotype" w:hAnsi="Palatino Linotype" w:cs="Times New Roman"/>
          <w:i/>
          <w:iCs/>
          <w:sz w:val="18"/>
          <w:szCs w:val="18"/>
        </w:rPr>
        <w:t>Η αρχαία λαϊκή πίστις στην αθανασία, στο υπερπέραν, με την επίδρασι των ορφικών μυστηρίων, πιο συχνά εμφανίζεται σε επιτύμβιες επι</w:t>
      </w:r>
      <w:r w:rsidRPr="00BE63DC">
        <w:rPr>
          <w:rFonts w:ascii="Palatino Linotype" w:hAnsi="Palatino Linotype" w:cs="Times New Roman"/>
          <w:i/>
          <w:iCs/>
          <w:sz w:val="18"/>
          <w:szCs w:val="18"/>
        </w:rPr>
        <w:softHyphen/>
        <w:t>γραφές απ' τον ε' π.Χ. ως τον ε' μ.Χ. αίώνα. Τόπος διαμονής των ψυχών, πό</w:t>
      </w:r>
      <w:r w:rsidRPr="00BE63DC">
        <w:rPr>
          <w:rFonts w:ascii="Palatino Linotype" w:hAnsi="Palatino Linotype" w:cs="Times New Roman"/>
          <w:i/>
          <w:iCs/>
          <w:sz w:val="18"/>
          <w:szCs w:val="18"/>
        </w:rPr>
        <w:softHyphen/>
        <w:t xml:space="preserve">τε θεωρούνται </w:t>
      </w:r>
      <w:r w:rsidRPr="00BE63DC">
        <w:rPr>
          <w:rFonts w:ascii="Palatino Linotype" w:hAnsi="Palatino Linotype" w:cs="Times New Roman"/>
          <w:b/>
          <w:bCs/>
          <w:i/>
          <w:iCs/>
          <w:sz w:val="18"/>
          <w:szCs w:val="18"/>
        </w:rPr>
        <w:t>τα Ηλύσια</w:t>
      </w:r>
      <w:r w:rsidRPr="00BE63DC">
        <w:rPr>
          <w:rFonts w:ascii="Palatino Linotype" w:hAnsi="Palatino Linotype" w:cs="Times New Roman"/>
          <w:i/>
          <w:iCs/>
          <w:sz w:val="18"/>
          <w:szCs w:val="18"/>
        </w:rPr>
        <w:t>, η κατοικία των θεών (</w:t>
      </w:r>
      <w:r w:rsidRPr="00BE63DC">
        <w:rPr>
          <w:rFonts w:ascii="Palatino Linotype" w:hAnsi="Palatino Linotype" w:cs="Times New Roman"/>
          <w:i/>
          <w:iCs/>
          <w:sz w:val="18"/>
          <w:szCs w:val="18"/>
          <w:lang w:val="en-US"/>
        </w:rPr>
        <w:t>Virgil</w:t>
      </w:r>
      <w:r w:rsidRPr="00BE63DC">
        <w:rPr>
          <w:rFonts w:ascii="Palatino Linotype" w:hAnsi="Palatino Linotype" w:cs="Times New Roman"/>
          <w:i/>
          <w:iCs/>
          <w:sz w:val="18"/>
          <w:szCs w:val="18"/>
        </w:rPr>
        <w:t xml:space="preserve">. </w:t>
      </w:r>
      <w:proofErr w:type="gramStart"/>
      <w:r w:rsidRPr="00BE63DC">
        <w:rPr>
          <w:rFonts w:ascii="Palatino Linotype" w:hAnsi="Palatino Linotype" w:cs="Times New Roman"/>
          <w:i/>
          <w:iCs/>
          <w:sz w:val="18"/>
          <w:szCs w:val="18"/>
          <w:lang w:val="en-US"/>
        </w:rPr>
        <w:t>Aen</w:t>
      </w:r>
      <w:r w:rsidRPr="00BE63DC">
        <w:rPr>
          <w:rFonts w:ascii="Palatino Linotype" w:hAnsi="Palatino Linotype" w:cs="Times New Roman"/>
          <w:i/>
          <w:iCs/>
          <w:sz w:val="18"/>
          <w:szCs w:val="18"/>
        </w:rPr>
        <w:t>.</w:t>
      </w:r>
      <w:proofErr w:type="gramEnd"/>
      <w:r w:rsidRPr="00BE63DC">
        <w:rPr>
          <w:rFonts w:ascii="Palatino Linotype" w:hAnsi="Palatino Linotype" w:cs="Times New Roman"/>
          <w:i/>
          <w:iCs/>
          <w:sz w:val="18"/>
          <w:szCs w:val="18"/>
        </w:rPr>
        <w:t xml:space="preserve"> 6), πότε ο αιθέρας, πότε κάποιο αστέρι, πότε η «νήσος των μακάρων» (Πυθαγόρειοι). Δεν είναι καθόλου ξεκαθαρισμένο, αν, μετά το θάνατο, διατηρήται η συνείδησις και η προσωπικότητα. Οι Στωϊκοί πίστευαν ότι ενώνεται με την παγκόσμια ψυχή. Η ελπίδα για προσωπική επιβίωση ήταν εξαιρετικά περιωρισμένη (Α' Θεσ. δ', 13). Αλλά η φιλοσοφία δεν κατώρθωσε να υπερνίκηση την λαϊκή πίστη. Έτσι, η ειδωλολατρική ψυχή ήταν κάπως προπαρασκευασμένη για το χαρμόσυνο μή</w:t>
      </w:r>
      <w:r w:rsidRPr="00BE63DC">
        <w:rPr>
          <w:rFonts w:ascii="Palatino Linotype" w:hAnsi="Palatino Linotype" w:cs="Times New Roman"/>
          <w:i/>
          <w:iCs/>
          <w:sz w:val="18"/>
          <w:szCs w:val="18"/>
        </w:rPr>
        <w:softHyphen/>
        <w:t>νυμα. Η αόριστη ελπίδα της, στον Χριστιανισμό με τον Παύλο, έλαβε έναν θερ</w:t>
      </w:r>
      <w:r w:rsidRPr="00BE63DC">
        <w:rPr>
          <w:rFonts w:ascii="Palatino Linotype" w:hAnsi="Palatino Linotype" w:cs="Times New Roman"/>
          <w:i/>
          <w:iCs/>
          <w:sz w:val="18"/>
          <w:szCs w:val="18"/>
        </w:rPr>
        <w:softHyphen/>
        <w:t>μό προσωπικά τόνο του «συν Χριστώ είναι».</w:t>
      </w:r>
    </w:p>
  </w:footnote>
  <w:footnote w:id="111">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Πρβλ. Καραβιδοπούλου, </w:t>
      </w:r>
      <w:r w:rsidRPr="00BE63DC">
        <w:rPr>
          <w:rFonts w:ascii="Palatino Linotype" w:hAnsi="Palatino Linotype" w:cs="Times New Roman"/>
          <w:i/>
          <w:iCs/>
          <w:sz w:val="18"/>
          <w:szCs w:val="18"/>
        </w:rPr>
        <w:t>Αποστόλου Παύλου Επιστολές προς Εφεσίους</w:t>
      </w:r>
      <w:r w:rsidRPr="00BE63DC">
        <w:rPr>
          <w:rFonts w:ascii="Palatino Linotype" w:hAnsi="Palatino Linotype" w:cs="Times New Roman"/>
          <w:sz w:val="18"/>
          <w:szCs w:val="18"/>
        </w:rPr>
        <w:t>, 360-363.</w:t>
      </w:r>
    </w:p>
  </w:footnote>
  <w:footnote w:id="112">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Ήδη από το Λούθηρο έχουν χαρακτηριστεί ως οικιακοί κανόνες συμπεριφοράς (</w:t>
      </w:r>
      <w:r w:rsidRPr="00BE63DC">
        <w:rPr>
          <w:rFonts w:ascii="Palatino Linotype" w:hAnsi="Palatino Linotype" w:cs="Times New Roman"/>
          <w:sz w:val="18"/>
          <w:szCs w:val="18"/>
          <w:lang w:val="en-US"/>
        </w:rPr>
        <w:t>Haustafel</w:t>
      </w:r>
      <w:r w:rsidRPr="00BE63DC">
        <w:rPr>
          <w:rFonts w:ascii="Palatino Linotype" w:hAnsi="Palatino Linotype" w:cs="Times New Roman"/>
          <w:sz w:val="18"/>
          <w:szCs w:val="18"/>
        </w:rPr>
        <w:t xml:space="preserve">). Από τον </w:t>
      </w:r>
      <w:r w:rsidRPr="00BE63DC">
        <w:rPr>
          <w:rFonts w:ascii="Palatino Linotype" w:hAnsi="Palatino Linotype" w:cs="Times New Roman"/>
          <w:sz w:val="18"/>
          <w:szCs w:val="18"/>
          <w:lang w:val="de-DE"/>
        </w:rPr>
        <w:t>J</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Gnilka</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Der</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Kolosserbrief</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Freiburg</w:t>
      </w:r>
      <w:r w:rsidRPr="00BE63DC">
        <w:rPr>
          <w:rFonts w:ascii="Palatino Linotype" w:hAnsi="Palatino Linotype" w:cs="Times New Roman"/>
          <w:sz w:val="18"/>
          <w:szCs w:val="18"/>
        </w:rPr>
        <w:t>-</w:t>
      </w:r>
      <w:r w:rsidRPr="00BE63DC">
        <w:rPr>
          <w:rFonts w:ascii="Palatino Linotype" w:hAnsi="Palatino Linotype" w:cs="Times New Roman"/>
          <w:sz w:val="18"/>
          <w:szCs w:val="18"/>
          <w:lang w:val="de-DE"/>
        </w:rPr>
        <w:t>Basel</w:t>
      </w:r>
      <w:r w:rsidRPr="00BE63DC">
        <w:rPr>
          <w:rFonts w:ascii="Palatino Linotype" w:hAnsi="Palatino Linotype" w:cs="Times New Roman"/>
          <w:sz w:val="18"/>
          <w:szCs w:val="18"/>
        </w:rPr>
        <w:t>-</w:t>
      </w:r>
      <w:r w:rsidRPr="00BE63DC">
        <w:rPr>
          <w:rFonts w:ascii="Palatino Linotype" w:hAnsi="Palatino Linotype" w:cs="Times New Roman"/>
          <w:sz w:val="18"/>
          <w:szCs w:val="18"/>
          <w:lang w:val="de-DE"/>
        </w:rPr>
        <w:t>Wien</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de-DE"/>
        </w:rPr>
        <w:t>Herder</w:t>
      </w:r>
      <w:r w:rsidRPr="00BE63DC">
        <w:rPr>
          <w:rFonts w:ascii="Palatino Linotype" w:hAnsi="Palatino Linotype" w:cs="Times New Roman"/>
          <w:sz w:val="18"/>
          <w:szCs w:val="18"/>
        </w:rPr>
        <w:t xml:space="preserve"> 2002, 205 κε.) ονομάζονται κανόνες των διαφόρων τάξεων (</w:t>
      </w:r>
      <w:r w:rsidRPr="00BE63DC">
        <w:rPr>
          <w:rFonts w:ascii="Palatino Linotype" w:hAnsi="Palatino Linotype" w:cs="Times New Roman"/>
          <w:color w:val="993300"/>
          <w:sz w:val="18"/>
          <w:szCs w:val="18"/>
          <w:lang w:val="de-DE"/>
        </w:rPr>
        <w:t>St</w:t>
      </w:r>
      <w:r w:rsidRPr="00BE63DC">
        <w:rPr>
          <w:rFonts w:ascii="Palatino Linotype" w:hAnsi="Palatino Linotype" w:cs="Times New Roman"/>
          <w:color w:val="993300"/>
          <w:sz w:val="18"/>
          <w:szCs w:val="18"/>
        </w:rPr>
        <w:t>ä</w:t>
      </w:r>
      <w:r w:rsidRPr="00BE63DC">
        <w:rPr>
          <w:rFonts w:ascii="Palatino Linotype" w:hAnsi="Palatino Linotype" w:cs="Times New Roman"/>
          <w:color w:val="993300"/>
          <w:sz w:val="18"/>
          <w:szCs w:val="18"/>
          <w:lang w:val="de-DE"/>
        </w:rPr>
        <w:t>nde</w:t>
      </w:r>
      <w:r w:rsidRPr="00BE63DC">
        <w:rPr>
          <w:rFonts w:ascii="Palatino Linotype" w:hAnsi="Palatino Linotype" w:cs="Times New Roman"/>
          <w:sz w:val="18"/>
          <w:szCs w:val="18"/>
          <w:lang w:val="de-DE"/>
        </w:rPr>
        <w:t>tafel</w:t>
      </w:r>
      <w:r w:rsidRPr="00BE63DC">
        <w:rPr>
          <w:rFonts w:ascii="Palatino Linotype" w:hAnsi="Palatino Linotype" w:cs="Times New Roman"/>
          <w:sz w:val="18"/>
          <w:szCs w:val="18"/>
        </w:rPr>
        <w:t>). Στις ποιμαντικές επιστολές όπως και στους αποστολικούς Πατέρες (Επιστ. Πολυκάρπου 4.2-6) γίνεται πλέον αναφορά στους νεοτέρους και στους πρεσβυτέρους, οπότε σύμφωνα με τον ίδιο ερευνητή πρόκειται για κανόνες της Κοινότητας (</w:t>
      </w:r>
      <w:r w:rsidRPr="00BE63DC">
        <w:rPr>
          <w:rFonts w:ascii="Palatino Linotype" w:hAnsi="Palatino Linotype" w:cs="Times New Roman"/>
          <w:sz w:val="18"/>
          <w:szCs w:val="18"/>
          <w:lang w:val="de-DE"/>
        </w:rPr>
        <w:t>Gemeindetafel</w:t>
      </w:r>
      <w:r w:rsidRPr="00BE63DC">
        <w:rPr>
          <w:rFonts w:ascii="Palatino Linotype" w:hAnsi="Palatino Linotype" w:cs="Times New Roman"/>
          <w:sz w:val="18"/>
          <w:szCs w:val="18"/>
        </w:rPr>
        <w:t>). Θεωρήθηκαν επίσης ως τμήματα μιας χριστιανικής Κατήχησης που χρησιμοποιούνταν από Ιεραποστόλους και Κατηχητές. Από άλλους (</w:t>
      </w:r>
      <w:r w:rsidRPr="00BE63DC">
        <w:rPr>
          <w:rFonts w:ascii="Palatino Linotype" w:hAnsi="Palatino Linotype" w:cs="Times New Roman"/>
          <w:sz w:val="18"/>
          <w:szCs w:val="18"/>
          <w:lang w:val="en-US"/>
        </w:rPr>
        <w:t>Dibelius</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Weidinger</w:t>
      </w:r>
      <w:r w:rsidRPr="00BE63DC">
        <w:rPr>
          <w:rFonts w:ascii="Palatino Linotype" w:hAnsi="Palatino Linotype" w:cs="Times New Roman"/>
          <w:sz w:val="18"/>
          <w:szCs w:val="18"/>
        </w:rPr>
        <w:t xml:space="preserve">) συνδέθηκαν με την ελληνιστική στωική-κυνική διδασκαλία (Διατρ. 2.14.8: </w:t>
      </w:r>
      <w:r w:rsidRPr="00BE63DC">
        <w:rPr>
          <w:rFonts w:ascii="Palatino Linotype" w:hAnsi="Palatino Linotype" w:cs="Times New Roman"/>
          <w:i/>
          <w:sz w:val="18"/>
          <w:szCs w:val="18"/>
        </w:rPr>
        <w:t>ἀλύπως͵ ἀφόβως͵ ἀταράχως διεξάγειν καθ΄ αὑτὸν μετὰ τῶν κοινωνῶν τηροῦντα τὰς σχέσεις τάς τε φυσικὰς καὶ ἐπιθέτους͵ τὸν υἱόν͵ τὸν πατέρα͵ τὸν ἀδελφόν͵ τὸν πολίτην͵ τὸν ἄνδρα͵ τὴν γυναῖκα͵ τὸν γείτονα͵ τὸν σύνοδον͵ τὸν ἄρχοντα͵ τὸν ἀρχόμενον.</w:t>
      </w:r>
      <w:r w:rsidRPr="00BE63DC">
        <w:rPr>
          <w:rFonts w:ascii="Palatino Linotype" w:hAnsi="Palatino Linotype" w:cs="Times New Roman"/>
          <w:sz w:val="18"/>
          <w:szCs w:val="18"/>
        </w:rPr>
        <w:t xml:space="preserve"> 2.17.31. 3.2.4. και ιουδαϊκή προπαγάνδα (πρβλ. Σοφ. Σιρ. 7, 18-28. 9, 1-9. 26. 30, 1-13. 42, 9-14</w:t>
      </w:r>
      <w:r w:rsidRPr="00BE63DC">
        <w:rPr>
          <w:rFonts w:ascii="Palatino Linotype" w:hAnsi="Palatino Linotype" w:cs="Times New Roman"/>
          <w:sz w:val="18"/>
          <w:szCs w:val="18"/>
          <w:vertAlign w:val="superscript"/>
        </w:rPr>
        <w:t xml:space="preserve">. </w:t>
      </w:r>
      <w:r w:rsidRPr="00BE63DC">
        <w:rPr>
          <w:rFonts w:ascii="Palatino Linotype" w:hAnsi="Palatino Linotype" w:cs="Times New Roman"/>
          <w:sz w:val="18"/>
          <w:szCs w:val="18"/>
        </w:rPr>
        <w:t xml:space="preserve">Φίλων Δεκάλ. 165-167. Νόμ. Αλληγ. 2.225-227). </w:t>
      </w:r>
      <w:r w:rsidRPr="00BE63DC">
        <w:rPr>
          <w:rFonts w:ascii="Palatino Linotype" w:hAnsi="Palatino Linotype" w:cs="Times New Roman"/>
          <w:i/>
          <w:iCs/>
          <w:sz w:val="18"/>
          <w:szCs w:val="18"/>
        </w:rPr>
        <w:t>Εάν κανείς αφαιρέσει το εν Κυρίω τότε τίποτε το χριστιανικό δεν υπάρχει</w:t>
      </w:r>
      <w:r w:rsidRPr="00BE63DC">
        <w:rPr>
          <w:rFonts w:ascii="Palatino Linotype" w:hAnsi="Palatino Linotype" w:cs="Times New Roman"/>
          <w:sz w:val="18"/>
          <w:szCs w:val="18"/>
        </w:rPr>
        <w:t xml:space="preserve">. Την παλαιοδιαθηκική παράδοση αυτών των κανόνων υποστήριξε ο </w:t>
      </w:r>
      <w:r w:rsidRPr="00BE63DC">
        <w:rPr>
          <w:rFonts w:ascii="Palatino Linotype" w:hAnsi="Palatino Linotype" w:cs="Times New Roman"/>
          <w:sz w:val="18"/>
          <w:szCs w:val="18"/>
          <w:lang w:val="en-US"/>
        </w:rPr>
        <w:t>Lohmeyer</w:t>
      </w:r>
      <w:r w:rsidRPr="00BE63DC">
        <w:rPr>
          <w:rFonts w:ascii="Palatino Linotype" w:hAnsi="Palatino Linotype" w:cs="Times New Roman"/>
          <w:sz w:val="18"/>
          <w:szCs w:val="18"/>
        </w:rPr>
        <w:t xml:space="preserve">, καθώς η μορφή τους (πρόσκληση+προστακτική+αιτιολόγηση) αντιστοιχεί στο αποδεικτικό δίκαιο της Π.Δ., ενώ οι </w:t>
      </w:r>
      <w:r w:rsidRPr="00BE63DC">
        <w:rPr>
          <w:rFonts w:ascii="Palatino Linotype" w:hAnsi="Palatino Linotype" w:cs="Times New Roman"/>
          <w:sz w:val="18"/>
          <w:szCs w:val="18"/>
          <w:lang w:val="en-US"/>
        </w:rPr>
        <w:t>Rengstorf</w:t>
      </w:r>
      <w:r w:rsidRPr="00BE63DC">
        <w:rPr>
          <w:rFonts w:ascii="Palatino Linotype" w:hAnsi="Palatino Linotype" w:cs="Times New Roman"/>
          <w:sz w:val="18"/>
          <w:szCs w:val="18"/>
        </w:rPr>
        <w:t xml:space="preserve"> και </w:t>
      </w:r>
      <w:r w:rsidRPr="00BE63DC">
        <w:rPr>
          <w:rFonts w:ascii="Palatino Linotype" w:hAnsi="Palatino Linotype" w:cs="Times New Roman"/>
          <w:sz w:val="18"/>
          <w:szCs w:val="18"/>
          <w:lang w:val="en-US"/>
        </w:rPr>
        <w:t>Schroeder</w:t>
      </w:r>
      <w:r w:rsidRPr="00BE63DC">
        <w:rPr>
          <w:rFonts w:ascii="Palatino Linotype" w:hAnsi="Palatino Linotype" w:cs="Times New Roman"/>
          <w:sz w:val="18"/>
          <w:szCs w:val="18"/>
        </w:rPr>
        <w:t xml:space="preserve"> υποστήριξαν ότι πρόκειται για αυθεντικές χριστιανικές συνθέσεις, οι οποίες αφορούσαν στην κατ’οίκον Εκκλησία. Συνδέθηκε μάλιστα η παραίνεση με τη διδασκαλία είτε του ιστορικού είτε του αναστημένου Ιησού. </w:t>
      </w:r>
    </w:p>
  </w:footnote>
  <w:footnote w:id="113">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Δεν αποκλείεται αυτοί οι κατάλογοι να είχαν θέση στη χριστιανική λατρεία. Η Διδαχή η οποία έχει ευχαριστιακή χροιά ξεκινά με τη διδασκαλία περί των δύο οδών (πρβλ. Ιουστ. Α΄Απολ. 65.1). </w:t>
      </w:r>
      <w:r w:rsidRPr="00BE63DC">
        <w:rPr>
          <w:rFonts w:ascii="Palatino Linotype" w:hAnsi="Palatino Linotype" w:cs="Times New Roman"/>
          <w:b/>
          <w:sz w:val="18"/>
          <w:szCs w:val="18"/>
        </w:rPr>
        <w:t xml:space="preserve">Ο Πλίνιος ο Σεκούνδος </w:t>
      </w:r>
      <w:r w:rsidRPr="00BE63DC">
        <w:rPr>
          <w:rFonts w:ascii="Palatino Linotype" w:hAnsi="Palatino Linotype" w:cs="Times New Roman"/>
          <w:bCs/>
          <w:sz w:val="18"/>
          <w:szCs w:val="18"/>
        </w:rPr>
        <w:t>(</w:t>
      </w:r>
      <w:r w:rsidRPr="00BE63DC">
        <w:rPr>
          <w:rFonts w:ascii="Palatino Linotype" w:hAnsi="Palatino Linotype" w:cs="Times New Roman"/>
          <w:bCs/>
          <w:sz w:val="18"/>
          <w:szCs w:val="18"/>
          <w:lang w:val="en-US"/>
        </w:rPr>
        <w:t>Gaius</w:t>
      </w:r>
      <w:r w:rsidRPr="00BE63DC">
        <w:rPr>
          <w:rFonts w:ascii="Palatino Linotype" w:hAnsi="Palatino Linotype" w:cs="Times New Roman"/>
          <w:bCs/>
          <w:sz w:val="18"/>
          <w:szCs w:val="18"/>
        </w:rPr>
        <w:t xml:space="preserve"> </w:t>
      </w:r>
      <w:r w:rsidRPr="00BE63DC">
        <w:rPr>
          <w:rFonts w:ascii="Palatino Linotype" w:hAnsi="Palatino Linotype" w:cs="Times New Roman"/>
          <w:bCs/>
          <w:sz w:val="18"/>
          <w:szCs w:val="18"/>
          <w:lang w:val="en-US"/>
        </w:rPr>
        <w:t>Plinius</w:t>
      </w:r>
      <w:r w:rsidRPr="00BE63DC">
        <w:rPr>
          <w:rFonts w:ascii="Palatino Linotype" w:hAnsi="Palatino Linotype" w:cs="Times New Roman"/>
          <w:bCs/>
          <w:sz w:val="18"/>
          <w:szCs w:val="18"/>
        </w:rPr>
        <w:t xml:space="preserve"> </w:t>
      </w:r>
      <w:r w:rsidRPr="00BE63DC">
        <w:rPr>
          <w:rFonts w:ascii="Palatino Linotype" w:hAnsi="Palatino Linotype" w:cs="Times New Roman"/>
          <w:bCs/>
          <w:sz w:val="18"/>
          <w:szCs w:val="18"/>
          <w:lang w:val="en-US"/>
        </w:rPr>
        <w:t>Caecilius</w:t>
      </w:r>
      <w:r w:rsidRPr="00BE63DC">
        <w:rPr>
          <w:rFonts w:ascii="Palatino Linotype" w:hAnsi="Palatino Linotype" w:cs="Times New Roman"/>
          <w:bCs/>
          <w:sz w:val="18"/>
          <w:szCs w:val="18"/>
        </w:rPr>
        <w:t xml:space="preserve"> </w:t>
      </w:r>
      <w:r w:rsidRPr="00BE63DC">
        <w:rPr>
          <w:rFonts w:ascii="Palatino Linotype" w:hAnsi="Palatino Linotype" w:cs="Times New Roman"/>
          <w:bCs/>
          <w:sz w:val="18"/>
          <w:szCs w:val="18"/>
          <w:lang w:val="en-US"/>
        </w:rPr>
        <w:t>Secundus</w:t>
      </w:r>
      <w:r w:rsidRPr="00BE63DC">
        <w:rPr>
          <w:rFonts w:ascii="Palatino Linotype" w:hAnsi="Palatino Linotype" w:cs="Times New Roman"/>
          <w:bCs/>
          <w:sz w:val="18"/>
          <w:szCs w:val="18"/>
        </w:rPr>
        <w:t xml:space="preserve">), ανεψιός του πρεσβυτέρου Πλίνιου, φίλος του Τακίτου κι ευνοούμενος του αυτοκράτορα Τραϊανού, ανθύπατος της Βιθυνίας με έδρα την Προύσα (111-112 μ.Χ.) σε μια από τις 300 συνολικά επιστολές του ερωτά τον αυτοκράτορα αν το όνομα </w:t>
      </w:r>
      <w:r w:rsidRPr="00BE63DC">
        <w:rPr>
          <w:rFonts w:ascii="Palatino Linotype" w:hAnsi="Palatino Linotype" w:cs="Times New Roman"/>
          <w:bCs/>
          <w:i/>
          <w:iCs/>
          <w:sz w:val="18"/>
          <w:szCs w:val="18"/>
        </w:rPr>
        <w:t xml:space="preserve">Χριστιανός </w:t>
      </w:r>
      <w:r w:rsidRPr="00BE63DC">
        <w:rPr>
          <w:rFonts w:ascii="Palatino Linotype" w:hAnsi="Palatino Linotype" w:cs="Times New Roman"/>
          <w:bCs/>
          <w:sz w:val="18"/>
          <w:szCs w:val="18"/>
        </w:rPr>
        <w:t xml:space="preserve">αποτελεί από μόνο του αξιόποινη πράξη. Σημειώνει στην ότι μερικοί Χριστιανοί οι οποίοι προσκυνούσαν την εικόνα του αυτοκράτορα και βλασφημούσαν τον Χριστό, </w:t>
      </w:r>
      <w:r w:rsidRPr="00BE63DC">
        <w:rPr>
          <w:rFonts w:ascii="Palatino Linotype" w:hAnsi="Palatino Linotype" w:cs="Times New Roman"/>
          <w:bCs/>
          <w:i/>
          <w:iCs/>
          <w:sz w:val="18"/>
          <w:szCs w:val="18"/>
        </w:rPr>
        <w:t xml:space="preserve">βεβαίωναν ότι το μεγαλύτερο παράπτωμα ή η μεγαλύτερη πλάνη τους ήταν ότι συνήθιζαν μια ορισμένη ημέρα πριν την ανατολή του ηλίου να συναθροίζονται, να υμνούν εναλλάξ το Χριστό ως Θεό </w:t>
      </w:r>
      <w:r w:rsidRPr="00BE63DC">
        <w:rPr>
          <w:rFonts w:ascii="Palatino Linotype" w:hAnsi="Palatino Linotype" w:cs="Times New Roman"/>
          <w:b/>
          <w:i/>
          <w:iCs/>
          <w:sz w:val="18"/>
          <w:szCs w:val="18"/>
        </w:rPr>
        <w:t>και να ορκίζονται ότι δεν θα φονεύσουν, δεν θα κλέψουν, δεν θα ληστέψουν, δεν θα μοιχεύσουν</w:t>
      </w:r>
      <w:r w:rsidRPr="00BE63DC">
        <w:rPr>
          <w:rFonts w:ascii="Palatino Linotype" w:hAnsi="Palatino Linotype" w:cs="Times New Roman"/>
          <w:bCs/>
          <w:i/>
          <w:iCs/>
          <w:sz w:val="18"/>
          <w:szCs w:val="18"/>
        </w:rPr>
        <w:t xml:space="preserve">, δεν θα ξεπέσουν από την πίστη ούτε θα αρνηθούν την παρακαταθήκη την οποία πήραν σαν άτομα. Από τις δυο διακόνισσες δούλες που βασάνισε δε διαπίστωσε τίποτε άλλο παρά </w:t>
      </w:r>
      <w:r w:rsidRPr="00BE63DC">
        <w:rPr>
          <w:rFonts w:ascii="Palatino Linotype" w:hAnsi="Palatino Linotype" w:cs="Times New Roman"/>
          <w:b/>
          <w:i/>
          <w:iCs/>
          <w:sz w:val="18"/>
          <w:szCs w:val="18"/>
        </w:rPr>
        <w:t>μια τιποτένια και υπερβολική δεισιδαιμονία</w:t>
      </w:r>
      <w:r w:rsidRPr="00BE63DC">
        <w:rPr>
          <w:rFonts w:ascii="Palatino Linotype" w:hAnsi="Palatino Linotype" w:cs="Times New Roman"/>
          <w:bCs/>
          <w:sz w:val="18"/>
          <w:szCs w:val="18"/>
        </w:rPr>
        <w:t xml:space="preserve"> (</w:t>
      </w:r>
      <w:r w:rsidRPr="00BE63DC">
        <w:rPr>
          <w:rFonts w:ascii="Palatino Linotype" w:hAnsi="Palatino Linotype" w:cs="Times New Roman"/>
          <w:bCs/>
          <w:sz w:val="18"/>
          <w:szCs w:val="18"/>
          <w:lang w:val="en-US"/>
        </w:rPr>
        <w:t>superstitio</w:t>
      </w:r>
      <w:r w:rsidRPr="00BE63DC">
        <w:rPr>
          <w:rFonts w:ascii="Palatino Linotype" w:hAnsi="Palatino Linotype" w:cs="Times New Roman"/>
          <w:bCs/>
          <w:sz w:val="18"/>
          <w:szCs w:val="18"/>
        </w:rPr>
        <w:t xml:space="preserve"> </w:t>
      </w:r>
      <w:r w:rsidRPr="00BE63DC">
        <w:rPr>
          <w:rFonts w:ascii="Palatino Linotype" w:hAnsi="Palatino Linotype" w:cs="Times New Roman"/>
          <w:bCs/>
          <w:sz w:val="18"/>
          <w:szCs w:val="18"/>
          <w:lang w:val="en-US"/>
        </w:rPr>
        <w:t>prava</w:t>
      </w:r>
      <w:r w:rsidRPr="00BE63DC">
        <w:rPr>
          <w:rFonts w:ascii="Palatino Linotype" w:hAnsi="Palatino Linotype" w:cs="Times New Roman"/>
          <w:bCs/>
          <w:sz w:val="18"/>
          <w:szCs w:val="18"/>
        </w:rPr>
        <w:t xml:space="preserve">, </w:t>
      </w:r>
      <w:r w:rsidRPr="00BE63DC">
        <w:rPr>
          <w:rFonts w:ascii="Palatino Linotype" w:hAnsi="Palatino Linotype" w:cs="Times New Roman"/>
          <w:bCs/>
          <w:sz w:val="18"/>
          <w:szCs w:val="18"/>
          <w:lang w:val="en-US"/>
        </w:rPr>
        <w:t>immodica</w:t>
      </w:r>
      <w:r w:rsidRPr="00BE63DC">
        <w:rPr>
          <w:rFonts w:ascii="Palatino Linotype" w:hAnsi="Palatino Linotype" w:cs="Times New Roman"/>
          <w:bCs/>
          <w:sz w:val="18"/>
          <w:szCs w:val="18"/>
        </w:rPr>
        <w:t xml:space="preserve">). </w:t>
      </w:r>
    </w:p>
  </w:footnote>
  <w:footnote w:id="114">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Σημειώνει ο Κέλσος στη συνέχεια: </w:t>
      </w:r>
      <w:r w:rsidRPr="00BE63DC">
        <w:rPr>
          <w:rFonts w:ascii="Palatino Linotype" w:hAnsi="Palatino Linotype" w:cs="Times New Roman"/>
          <w:i/>
          <w:iCs/>
          <w:position w:val="6"/>
          <w:sz w:val="18"/>
          <w:szCs w:val="18"/>
        </w:rPr>
        <w:t>Όσοι Χριστιανοί είναι άντρες, είναι από τους χειρότερους ανθρώ</w:t>
      </w:r>
      <w:r w:rsidRPr="00BE63DC">
        <w:rPr>
          <w:rFonts w:ascii="Palatino Linotype" w:hAnsi="Palatino Linotype" w:cs="Times New Roman"/>
          <w:i/>
          <w:iCs/>
          <w:position w:val="6"/>
          <w:sz w:val="18"/>
          <w:szCs w:val="18"/>
        </w:rPr>
        <w:softHyphen/>
        <w:t>πους</w:t>
      </w:r>
      <w:r w:rsidRPr="00BE63DC">
        <w:rPr>
          <w:rFonts w:ascii="Palatino Linotype" w:hAnsi="Palatino Linotype" w:cs="Times New Roman"/>
          <w:i/>
          <w:iCs/>
          <w:position w:val="6"/>
          <w:sz w:val="18"/>
          <w:szCs w:val="18"/>
          <w:vertAlign w:val="superscript"/>
        </w:rPr>
        <w:t>.</w:t>
      </w:r>
      <w:r w:rsidRPr="00BE63DC">
        <w:rPr>
          <w:rFonts w:ascii="Palatino Linotype" w:hAnsi="Palatino Linotype" w:cs="Times New Roman"/>
          <w:i/>
          <w:iCs/>
          <w:position w:val="6"/>
          <w:sz w:val="18"/>
          <w:szCs w:val="18"/>
        </w:rPr>
        <w:t xml:space="preserve"> ήτοι εργάτες δερμάτων και μαλλιών και τεχνίτες καθαριστηρίων ρούχων. Όταν δουν κανέναν αριστοκράτη και μορφωμένο και κύριο, τον τρέ</w:t>
      </w:r>
      <w:r w:rsidRPr="00BE63DC">
        <w:rPr>
          <w:rFonts w:ascii="Palatino Linotype" w:hAnsi="Palatino Linotype" w:cs="Times New Roman"/>
          <w:i/>
          <w:iCs/>
          <w:position w:val="6"/>
          <w:sz w:val="18"/>
          <w:szCs w:val="18"/>
        </w:rPr>
        <w:softHyphen/>
        <w:t>μουν· όταν όμως βρουν τα παιδιά του μόνα τους, με πολύ θράσος τους διδά</w:t>
      </w:r>
      <w:r w:rsidRPr="00BE63DC">
        <w:rPr>
          <w:rFonts w:ascii="Palatino Linotype" w:hAnsi="Palatino Linotype" w:cs="Times New Roman"/>
          <w:i/>
          <w:iCs/>
          <w:position w:val="6"/>
          <w:sz w:val="18"/>
          <w:szCs w:val="18"/>
        </w:rPr>
        <w:softHyphen/>
        <w:t>σκουν απείθεια σε γονείς και διδασκάλους, τους υπόσχονται ότι μπορούν να τους εξηγήσουν ποιο είναι το καλό και να τους υποδείξουν πώς να καθαρι</w:t>
      </w:r>
      <w:r w:rsidRPr="00BE63DC">
        <w:rPr>
          <w:rFonts w:ascii="Palatino Linotype" w:hAnsi="Palatino Linotype" w:cs="Times New Roman"/>
          <w:i/>
          <w:iCs/>
          <w:position w:val="6"/>
          <w:sz w:val="18"/>
          <w:szCs w:val="18"/>
        </w:rPr>
        <w:softHyphen/>
        <w:t>στούν από τις αμαρτίες των</w:t>
      </w:r>
      <w:r w:rsidRPr="00BE63DC">
        <w:rPr>
          <w:rFonts w:ascii="Palatino Linotype" w:hAnsi="Palatino Linotype" w:cs="Times New Roman"/>
          <w:position w:val="6"/>
          <w:sz w:val="18"/>
          <w:szCs w:val="18"/>
        </w:rPr>
        <w:t xml:space="preserve"> (3,59).</w:t>
      </w:r>
    </w:p>
  </w:footnote>
  <w:footnote w:id="115">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Γ. Γαλίτη, </w:t>
      </w:r>
      <w:r w:rsidRPr="00BE63DC">
        <w:rPr>
          <w:rFonts w:ascii="Palatino Linotype" w:hAnsi="Palatino Linotype" w:cs="Times New Roman"/>
          <w:i/>
          <w:iCs/>
          <w:sz w:val="18"/>
          <w:szCs w:val="18"/>
        </w:rPr>
        <w:t>Η προς Τίτον Επιστολή του Αποστόλου Παύλου. Ο Ποιμένας και οι αιρετικοί</w:t>
      </w:r>
      <w:r w:rsidRPr="00BE63DC">
        <w:rPr>
          <w:rFonts w:ascii="Palatino Linotype" w:hAnsi="Palatino Linotype" w:cs="Times New Roman"/>
          <w:sz w:val="18"/>
          <w:szCs w:val="18"/>
        </w:rPr>
        <w:t>, Θεσσαλονίκη: Πουρναράς 1995, 299-306.</w:t>
      </w:r>
    </w:p>
  </w:footnote>
  <w:footnote w:id="116">
    <w:p w:rsidR="00946918" w:rsidRPr="00BE63DC" w:rsidRDefault="00946918" w:rsidP="00BE63DC">
      <w:pPr>
        <w:shd w:val="clear" w:color="auto" w:fill="FFFFFF"/>
        <w:spacing w:after="0" w:line="240" w:lineRule="auto"/>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R</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Stark</w:t>
      </w:r>
      <w:r w:rsidRPr="00BE63DC">
        <w:rPr>
          <w:rFonts w:ascii="Palatino Linotype" w:hAnsi="Palatino Linotype" w:cs="Times New Roman"/>
          <w:sz w:val="18"/>
          <w:szCs w:val="18"/>
        </w:rPr>
        <w:t xml:space="preserve">, </w:t>
      </w:r>
      <w:r w:rsidRPr="00BE63DC">
        <w:rPr>
          <w:rFonts w:ascii="Palatino Linotype" w:hAnsi="Palatino Linotype" w:cs="Times New Roman"/>
          <w:i/>
          <w:iCs/>
          <w:sz w:val="18"/>
          <w:szCs w:val="18"/>
        </w:rPr>
        <w:t>Η εξάπλωση του Χριστιανισμού</w:t>
      </w:r>
      <w:r w:rsidRPr="00BE63DC">
        <w:rPr>
          <w:rFonts w:ascii="Palatino Linotype" w:hAnsi="Palatino Linotype" w:cs="Times New Roman"/>
          <w:sz w:val="18"/>
          <w:szCs w:val="18"/>
        </w:rPr>
        <w:t>, Αθήνα: Άρτος Ζωής 2005, 128 κε.</w:t>
      </w:r>
      <w:r w:rsidRPr="00BE63DC">
        <w:rPr>
          <w:rFonts w:ascii="Palatino Linotype" w:hAnsi="Palatino Linotype" w:cs="Times New Roman"/>
          <w:caps/>
          <w:sz w:val="18"/>
          <w:szCs w:val="18"/>
        </w:rPr>
        <w:t xml:space="preserve"> σ</w:t>
      </w:r>
      <w:r w:rsidRPr="00BE63DC">
        <w:rPr>
          <w:rFonts w:ascii="Palatino Linotype" w:hAnsi="Palatino Linotype" w:cs="Times New Roman"/>
          <w:sz w:val="18"/>
          <w:szCs w:val="18"/>
        </w:rPr>
        <w:t xml:space="preserve">ημειώνει ο Διονύσιος Αλεξανδρείας στο αποκορύφωμα της β΄ μεγάλης επιδημίας το 260 μ.Χ. που έπληξε την πόλη του: </w:t>
      </w:r>
      <w:r w:rsidRPr="00BE63DC">
        <w:rPr>
          <w:rFonts w:ascii="Palatino Linotype" w:hAnsi="Palatino Linotype" w:cs="Times New Roman"/>
          <w:i/>
          <w:iCs/>
          <w:sz w:val="18"/>
          <w:szCs w:val="18"/>
        </w:rPr>
        <w:t>Οι περισσότεροι από τους χριστιανούς αδελφούς μας έδειξαν απεριόριστη αγάπη και πίστη, χωρίς να φείδονται, εαυτόν και σκεπτόμενοι μόνο ο ένας τον άλλο. Χωρίς να σκέπτονται τον κίνδυνο, ανέλαβαν την ευθύνη των αρρώστων, επιμελούμενοι κάθε τους ανάγκη και υπηρετώντας τους εν Χριστώ, και μαζί τους έφευγαν απ' αυτή τη ζωή γαλήνια ευτυχισμένοι. Γιατί μο</w:t>
      </w:r>
      <w:r w:rsidRPr="00BE63DC">
        <w:rPr>
          <w:rFonts w:ascii="Palatino Linotype" w:hAnsi="Palatino Linotype" w:cs="Times New Roman"/>
          <w:i/>
          <w:iCs/>
          <w:sz w:val="18"/>
          <w:szCs w:val="18"/>
        </w:rPr>
        <w:softHyphen/>
        <w:t>λύνθηκαν από άλλους με την ασθένεια, επισύροντας πάνω τους την ασθένεια των γειτόνων τους και αποδεχόμενοι με χαρά τους πόνους τους. Πολλοί, ενόσω περιποιούνταν και θεράπευαν τους άλλους, μετέφεραν το θάνατο τους στους ίδιους και πέθαναν στη θέση τους [...]. Οι καλύτεροι από τους αδελφούς μας έχα</w:t>
      </w:r>
      <w:r w:rsidRPr="00BE63DC">
        <w:rPr>
          <w:rFonts w:ascii="Palatino Linotype" w:hAnsi="Palatino Linotype" w:cs="Times New Roman"/>
          <w:i/>
          <w:iCs/>
          <w:sz w:val="18"/>
          <w:szCs w:val="18"/>
        </w:rPr>
        <w:softHyphen/>
        <w:t>σαν τις ζωές τους με αυτόν τον τρόπο, διάφοροι πρεσβύτεροι, διάκονοι και λαϊκοί κερδίζοντας μεγάλο έπαινο, έτσι ώστε ο θάνατος με αυτήν την μορφή, το αποτέλεσμα της μεγάλης ευσέβειας και της ισχυρής πίστης, φαίνεται με κάθε τρόπο ισοδύ</w:t>
      </w:r>
      <w:r w:rsidRPr="00BE63DC">
        <w:rPr>
          <w:rFonts w:ascii="Palatino Linotype" w:hAnsi="Palatino Linotype" w:cs="Times New Roman"/>
          <w:i/>
          <w:iCs/>
          <w:sz w:val="18"/>
          <w:szCs w:val="18"/>
        </w:rPr>
        <w:softHyphen/>
        <w:t>ναμο του μαρτυρίου. Ο Διονύσιος υπογράμμισε το μέγεθος της θνησιμότητας της επιδημίας διαβεβαιώνοντας ότι οι επιζώντες θα ήταν ευτυχέ</w:t>
      </w:r>
      <w:r w:rsidRPr="00BE63DC">
        <w:rPr>
          <w:rFonts w:ascii="Palatino Linotype" w:hAnsi="Palatino Linotype" w:cs="Times New Roman"/>
          <w:i/>
          <w:iCs/>
          <w:sz w:val="18"/>
          <w:szCs w:val="18"/>
        </w:rPr>
        <w:softHyphen/>
        <w:t>στεροι εάν έχαναν μόνο το πρωτότοκο παιδί από πάθε σπίτι, όπως συνέβη με τους Αιγυπτίους στα χρόνια του Μωυσή. Γιατί «δεν υπάρχει ένα σπίτι στο οποίο να μην υπάρχει ένας νε</w:t>
      </w:r>
      <w:r w:rsidRPr="00BE63DC">
        <w:rPr>
          <w:rFonts w:ascii="Palatino Linotype" w:hAnsi="Palatino Linotype" w:cs="Times New Roman"/>
          <w:i/>
          <w:iCs/>
          <w:sz w:val="18"/>
          <w:szCs w:val="18"/>
        </w:rPr>
        <w:softHyphen/>
        <w:t>κρός -μακάρι να ήταν μόνο ένας». Αλλά, ενώ υπήρχαν και χριστιανοί μεταξύ των θυμάτων της επιδημίας, σύμφωνα με τον Διονύσιο, οι εθνικοί ήταν εκείνοι που πληρούσαν το με</w:t>
      </w:r>
      <w:r w:rsidRPr="00BE63DC">
        <w:rPr>
          <w:rFonts w:ascii="Palatino Linotype" w:hAnsi="Palatino Linotype" w:cs="Times New Roman"/>
          <w:i/>
          <w:iCs/>
          <w:sz w:val="18"/>
          <w:szCs w:val="18"/>
        </w:rPr>
        <w:softHyphen/>
        <w:t xml:space="preserve">γαλύτερο αντίτιμο, καθώς «υπέστησαν τον αντίκτυπο της στο σύνολο του». </w:t>
      </w:r>
      <w:r w:rsidRPr="00BE63DC">
        <w:rPr>
          <w:rFonts w:ascii="Palatino Linotype" w:hAnsi="Palatino Linotype" w:cs="Times New Roman"/>
          <w:sz w:val="18"/>
          <w:szCs w:val="18"/>
        </w:rPr>
        <w:t>Ο Διονύσιος έδωσε επίσης μια εξήγηση αυτής της ασυμ</w:t>
      </w:r>
      <w:r w:rsidRPr="00BE63DC">
        <w:rPr>
          <w:rFonts w:ascii="Palatino Linotype" w:hAnsi="Palatino Linotype" w:cs="Times New Roman"/>
          <w:sz w:val="18"/>
          <w:szCs w:val="18"/>
        </w:rPr>
        <w:softHyphen/>
        <w:t>φωνίας θνησιμότητας. Αφού σημείωσε επί μακρόν πώς η χρι</w:t>
      </w:r>
      <w:r w:rsidRPr="00BE63DC">
        <w:rPr>
          <w:rFonts w:ascii="Palatino Linotype" w:hAnsi="Palatino Linotype" w:cs="Times New Roman"/>
          <w:sz w:val="18"/>
          <w:szCs w:val="18"/>
        </w:rPr>
        <w:softHyphen/>
        <w:t>στιανική κοινότητα περιποιήθηκε τους αρρώστους και τους ετοιμοθάνατους και αφειδώς ενασχολήθηκε με την προετοιμασία των νεκρών για τον κατάλληλο ενταφιασμό, έγραψε: Οι εθνικοί συμπεριφέρθηκαν με τελείως αντίθετο τρόπο. Στην πρώτη έφοδο της ασθένειας, απώθησαν τους πάσχοντες μα</w:t>
      </w:r>
      <w:r w:rsidRPr="00BE63DC">
        <w:rPr>
          <w:rFonts w:ascii="Palatino Linotype" w:hAnsi="Palatino Linotype" w:cs="Times New Roman"/>
          <w:sz w:val="18"/>
          <w:szCs w:val="18"/>
        </w:rPr>
        <w:softHyphen/>
        <w:t>κριά και τράπηκαν σε φυγή από τους πιο αγαπημένους τους, πετώντας τους στους δρόμους προτού πεθάνουν και μεταχειρί</w:t>
      </w:r>
      <w:r w:rsidRPr="00BE63DC">
        <w:rPr>
          <w:rFonts w:ascii="Palatino Linotype" w:hAnsi="Palatino Linotype" w:cs="Times New Roman"/>
          <w:sz w:val="18"/>
          <w:szCs w:val="18"/>
        </w:rPr>
        <w:softHyphen/>
        <w:t>στηκαν τους άταφους νεκρούς ως ακαθαρσία, ελπίζοντας με αυτόν τον τρόπο να αποτρέψουν την εξάπλωση και τη μόλυνση από την μοιραία ασθένεια. Ό,τι όμως και. να έκαναν, δύσκολα μπορούσαν να ξεφύγουν… έναν αιώνα αρ</w:t>
      </w:r>
      <w:r w:rsidRPr="00BE63DC">
        <w:rPr>
          <w:rFonts w:ascii="Palatino Linotype" w:hAnsi="Palatino Linotype" w:cs="Times New Roman"/>
          <w:sz w:val="18"/>
          <w:szCs w:val="18"/>
        </w:rPr>
        <w:softHyphen/>
        <w:t>γότερα, ο αυτοκράτορας Ιουλιανός ξεκίνησε μια επιχείρηση θεσμοθέτησης εθνικών φιλανθρωπιών σε μια προσπάθεια να συναγωνιστεί τους χριστιανούς. Ο Ιουλιανός σε επιστολή του προς τον αρχιερέα της Γαλατίας το 362 παραπονέθηκε ότι οι εθνικοί έπρεπε να προσεγγίσουν τις αρετές των χριστιανών, επειδή η πρόσφατη χριστιανική αύξηση οφειλόταν στον «ηθι</w:t>
      </w:r>
      <w:r w:rsidRPr="00BE63DC">
        <w:rPr>
          <w:rFonts w:ascii="Palatino Linotype" w:hAnsi="Palatino Linotype" w:cs="Times New Roman"/>
          <w:sz w:val="18"/>
          <w:szCs w:val="18"/>
        </w:rPr>
        <w:softHyphen/>
        <w:t>κό χαρακτήρα τους, ακόμα κι αν είναι προσποιητός» και «στην καλοκαγαθία τους προς τους ξένους και την μέριμνα για τους τάφους των νεκρών». Σε μια επιστολή προς άλλο ιερέα, ο Ιουλιανός έγραψε: «σκέφτομαι ότι όταν παραμελήθηκαν και να αγνοήθηκαν οι φτωχοί από τους ιερείς, οι ασεβείς Γαλι</w:t>
      </w:r>
      <w:r w:rsidRPr="00BE63DC">
        <w:rPr>
          <w:rFonts w:ascii="Palatino Linotype" w:hAnsi="Palatino Linotype" w:cs="Times New Roman"/>
          <w:sz w:val="18"/>
          <w:szCs w:val="18"/>
        </w:rPr>
        <w:softHyphen/>
        <w:t>λαίοι το πρόσεξαν και αφιερώθηκαν στην αγαθοεργία», ση</w:t>
      </w:r>
      <w:r w:rsidRPr="00BE63DC">
        <w:rPr>
          <w:rFonts w:ascii="Palatino Linotype" w:hAnsi="Palatino Linotype" w:cs="Times New Roman"/>
          <w:sz w:val="18"/>
          <w:szCs w:val="18"/>
        </w:rPr>
        <w:softHyphen/>
        <w:t>μειώνοντας: «οι ασεβείς Γαλιλαίοι υποστηρίζουν όχι μόνο τους δικούς τους φτωχούς, αλλά και τους δικούς μας επίσης. Καθένας μπορεί να δει ότι οι άνθρωποι μας στερούνται της δικής μας βοήθειας»… Σαφώς, ο Ιουλιανός απεχθανόταν «τους Γαλιλαίους». Υποψιάστηκε ότι ακόμη και η αγαθοεργία τους είχε υστερό</w:t>
      </w:r>
      <w:r w:rsidRPr="00BE63DC">
        <w:rPr>
          <w:rFonts w:ascii="Palatino Linotype" w:hAnsi="Palatino Linotype" w:cs="Times New Roman"/>
          <w:sz w:val="18"/>
          <w:szCs w:val="18"/>
        </w:rPr>
        <w:softHyphen/>
        <w:t>βουλα κίνητρα. Αλλά αναγνώρισε ότι οι φιλανθρωπίες τόσο οι δικές του, όσο και εκείνες της οργανωμένης ειδωλολατρίας, ωχριούσαν σε σύγκριση με τις χριστιανικές προσπάθειες που είχαν δημιουργήσει «μια μικρογραφία κράτους κοινωνικής πρόνοιας σε μια αυτοκρατορία που εστερείτο ως επί το πλεί</w:t>
      </w:r>
      <w:r w:rsidRPr="00BE63DC">
        <w:rPr>
          <w:rFonts w:ascii="Palatino Linotype" w:hAnsi="Palatino Linotype" w:cs="Times New Roman"/>
          <w:sz w:val="18"/>
          <w:szCs w:val="18"/>
        </w:rPr>
        <w:softHyphen/>
        <w:t>στον κοινωνικών υπηρεσιών.</w:t>
      </w:r>
    </w:p>
  </w:footnote>
  <w:footnote w:id="117">
    <w:p w:rsidR="00946918" w:rsidRPr="00BE63DC" w:rsidRDefault="00946918" w:rsidP="00BE63DC">
      <w:pPr>
        <w:shd w:val="clear" w:color="auto" w:fill="FFFFFF"/>
        <w:autoSpaceDE w:val="0"/>
        <w:autoSpaceDN w:val="0"/>
        <w:adjustRightInd w:val="0"/>
        <w:spacing w:after="0" w:line="240" w:lineRule="auto"/>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Πρβλ. Κ. Σιαμάκη, Χριστιανικοί Πάπυροι, Θεσσαλονίκη 1992, 7: </w:t>
      </w:r>
      <w:r w:rsidRPr="00BE63DC">
        <w:rPr>
          <w:rFonts w:ascii="Palatino Linotype" w:hAnsi="Palatino Linotype" w:cs="Times New Roman"/>
          <w:i/>
          <w:iCs/>
          <w:sz w:val="18"/>
          <w:szCs w:val="18"/>
        </w:rPr>
        <w:t xml:space="preserve">Στους αιγυπτιακούς παπύρους ανακαλύφθηκε μια επιστολή του πρεσβυτέρου Ψενοσίριος (1) που εκφράζει με ιδιαίτερο τρόπο τη φιλανθρωπία των χριστιανών. Μια γυναίκα εγκατέλειψε το γιο της Νείλο, ο οποίος μεγάλωσε έπειτα στα χέρια των Χριστιανών πού τον περιμάζεψαν. Κι αυτή έζησε σαν πολιτική (= πόρνη) στην κεντρική πόλι πού γειτόνευε με την απόκεντρη μικρή πόλι Μεγάλη Όασι. </w:t>
      </w:r>
      <w:r w:rsidRPr="00BE63DC">
        <w:rPr>
          <w:rFonts w:ascii="Palatino Linotype" w:hAnsi="Palatino Linotype" w:cs="Times New Roman"/>
          <w:i/>
          <w:iCs/>
          <w:caps/>
          <w:sz w:val="18"/>
          <w:szCs w:val="18"/>
        </w:rPr>
        <w:t>κ</w:t>
      </w:r>
      <w:r w:rsidRPr="00BE63DC">
        <w:rPr>
          <w:rFonts w:ascii="Palatino Linotype" w:hAnsi="Palatino Linotype" w:cs="Times New Roman"/>
          <w:i/>
          <w:iCs/>
          <w:sz w:val="18"/>
          <w:szCs w:val="18"/>
        </w:rPr>
        <w:t>άποτε πέθανε κακοποιημένη από κάποιους, και οι αρχές της πόλεως, επειδή οι πόρνες δεν θάβονταν στα νεκροταφεία των δήμων, έστειλαν το πτώμα της να ταφεί στη Μεγάλη Ό</w:t>
      </w:r>
      <w:r w:rsidRPr="00BE63DC">
        <w:rPr>
          <w:rFonts w:ascii="Palatino Linotype" w:hAnsi="Palatino Linotype" w:cs="Times New Roman"/>
          <w:i/>
          <w:iCs/>
          <w:sz w:val="18"/>
          <w:szCs w:val="18"/>
        </w:rPr>
        <w:softHyphen/>
        <w:t>ασι. Χριστιανοί πάλι για χάρι του γιου της ανέλαβαν την ταφή της. Ο ελλη</w:t>
      </w:r>
      <w:r w:rsidRPr="00BE63DC">
        <w:rPr>
          <w:rFonts w:ascii="Palatino Linotype" w:hAnsi="Palatino Linotype" w:cs="Times New Roman"/>
          <w:i/>
          <w:iCs/>
          <w:sz w:val="18"/>
          <w:szCs w:val="18"/>
        </w:rPr>
        <w:softHyphen/>
        <w:t>νόγλωσσος Αιγύπτιος πρεσβύτερος από τη Μεγάλη Όασι Ψενόσιρις, αφού παρέλαβε το πτώμα και το παρέδωσε για φύλαξι σε καλούς και πι</w:t>
      </w:r>
      <w:r w:rsidRPr="00BE63DC">
        <w:rPr>
          <w:rFonts w:ascii="Palatino Linotype" w:hAnsi="Palatino Linotype" w:cs="Times New Roman"/>
          <w:i/>
          <w:iCs/>
          <w:sz w:val="18"/>
          <w:szCs w:val="18"/>
        </w:rPr>
        <w:softHyphen/>
        <w:t>στούς νεκροτάφους, γράφει την επιστολή αυτή στον πρεσβύτερο Απόλλω</w:t>
      </w:r>
      <w:r w:rsidRPr="00BE63DC">
        <w:rPr>
          <w:rFonts w:ascii="Palatino Linotype" w:hAnsi="Palatino Linotype" w:cs="Times New Roman"/>
          <w:i/>
          <w:iCs/>
          <w:sz w:val="18"/>
          <w:szCs w:val="18"/>
        </w:rPr>
        <w:softHyphen/>
        <w:t>να, στην κεντρική πόλι, για να τον ενημερώσει  για την παραλαβή και να του πει ότι πριν από την ταφή της νεκρής περιμένει το γιο της Νείλο, να ρθεί να δει τι έκαναν στη μητέρα του αυτοί πού την πέθαναν</w:t>
      </w:r>
      <w:r w:rsidRPr="00BE63DC">
        <w:rPr>
          <w:rFonts w:ascii="Palatino Linotype" w:hAnsi="Palatino Linotype" w:cs="Times New Roman"/>
          <w:sz w:val="18"/>
          <w:szCs w:val="18"/>
        </w:rPr>
        <w:t xml:space="preserve">.  </w:t>
      </w:r>
    </w:p>
  </w:footnote>
  <w:footnote w:id="118">
    <w:p w:rsidR="00946918" w:rsidRPr="00BE63DC" w:rsidRDefault="00946918" w:rsidP="00BE63DC">
      <w:pPr>
        <w:pStyle w:val="a4"/>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 Πρβλ. Αθηναγόρα, Πρεσβ. Χριστ. 3. Βλ. Σιαμάκη, </w:t>
      </w:r>
      <w:r w:rsidRPr="00BE63DC">
        <w:rPr>
          <w:rFonts w:ascii="Palatino Linotype" w:hAnsi="Palatino Linotype" w:cs="Times New Roman"/>
          <w:i/>
          <w:iCs/>
          <w:sz w:val="18"/>
          <w:szCs w:val="18"/>
        </w:rPr>
        <w:t>Εξωχριστιανικές Μαρτυρίες,</w:t>
      </w:r>
      <w:r w:rsidRPr="00BE63DC">
        <w:rPr>
          <w:rFonts w:ascii="Palatino Linotype" w:hAnsi="Palatino Linotype" w:cs="Times New Roman"/>
          <w:sz w:val="18"/>
          <w:szCs w:val="18"/>
        </w:rPr>
        <w:t xml:space="preserve"> 79, υποσ. 3: </w:t>
      </w:r>
      <w:r w:rsidRPr="00BE63DC">
        <w:rPr>
          <w:rFonts w:ascii="Palatino Linotype" w:hAnsi="Palatino Linotype" w:cs="Times New Roman"/>
          <w:i/>
          <w:iCs/>
          <w:sz w:val="18"/>
          <w:szCs w:val="18"/>
        </w:rPr>
        <w:t>Τα θυέστεια δείπνα ισοδυναμούν με καννιβαλισμό (βλ. Ευρ. Ιφ. Τ. 812. Ορ. 1008. Σχόλια Παυσανία 2.18.1) λόγω του ότι στην θεία Ευχαριστία οι Χριστιανοί θυσιάζουν το Χριστό και τρώγουν τη σάρκα και πίνουν το αίμα του. Οι οιδιπόδειες μίξεις ταυτίζονται με τις αιμομιξίες επειδή οι Χριστιανοί τις γυναίκες τους τις είχαν και αδελφές (εν Χριστώ).</w:t>
      </w:r>
      <w:r w:rsidRPr="00BE63DC">
        <w:rPr>
          <w:rFonts w:ascii="Palatino Linotype" w:hAnsi="Palatino Linotype" w:cs="Times New Roman"/>
          <w:sz w:val="18"/>
          <w:szCs w:val="18"/>
        </w:rPr>
        <w:t xml:space="preserve"> </w:t>
      </w:r>
    </w:p>
  </w:footnote>
  <w:footnote w:id="119">
    <w:p w:rsidR="00946918" w:rsidRPr="00BE63DC" w:rsidRDefault="00946918" w:rsidP="00BE63DC">
      <w:pPr>
        <w:spacing w:after="0" w:line="240" w:lineRule="auto"/>
        <w:jc w:val="both"/>
        <w:rPr>
          <w:rFonts w:ascii="Palatino Linotype" w:hAnsi="Palatino Linotype" w:cs="Times New Roman"/>
          <w:sz w:val="18"/>
          <w:szCs w:val="18"/>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rPr>
        <w:t xml:space="preserve">Εκτός της Σύναξης οι Χριστιανοί αντλούσαν δύναμη και από το θεσμό της οικογένειας, τον οποίο ο Χριστιανισμός ανασυγκρότησε. Η επιστολή προς Διόγνητον αναφέρει με έμφαση ότι οι χριστιανοί </w:t>
      </w:r>
      <w:r w:rsidRPr="00BE63DC">
        <w:rPr>
          <w:rFonts w:ascii="Palatino Linotype" w:hAnsi="Palatino Linotype" w:cs="Times New Roman"/>
          <w:i/>
          <w:sz w:val="18"/>
          <w:szCs w:val="18"/>
        </w:rPr>
        <w:t xml:space="preserve">γαμοῦσιν ὡς πάντες͵ </w:t>
      </w:r>
      <w:r w:rsidRPr="00BE63DC">
        <w:rPr>
          <w:rFonts w:ascii="Palatino Linotype" w:hAnsi="Palatino Linotype" w:cs="Times New Roman"/>
          <w:b/>
          <w:bCs/>
          <w:i/>
          <w:sz w:val="18"/>
          <w:szCs w:val="18"/>
        </w:rPr>
        <w:t>τεκνογονοῦσιν· ἀλλ΄ οὐ ῥίπτουσι τὰ γεννώμενα.</w:t>
      </w:r>
      <w:r w:rsidRPr="00BE63DC">
        <w:rPr>
          <w:rFonts w:ascii="Palatino Linotype" w:hAnsi="Palatino Linotype" w:cs="Times New Roman"/>
          <w:i/>
          <w:sz w:val="18"/>
          <w:szCs w:val="18"/>
        </w:rPr>
        <w:t xml:space="preserve"> </w:t>
      </w:r>
      <w:r w:rsidRPr="00BE63DC">
        <w:rPr>
          <w:rFonts w:ascii="Palatino Linotype" w:hAnsi="Palatino Linotype" w:cs="Times New Roman"/>
          <w:i/>
          <w:iCs/>
          <w:sz w:val="18"/>
          <w:szCs w:val="18"/>
        </w:rPr>
        <w:t>Τράπεζαν κοινὴν παρατίθενται͵ ἀλλ΄ οὐ κοίτην.</w:t>
      </w:r>
      <w:r w:rsidRPr="00BE63DC">
        <w:rPr>
          <w:rFonts w:ascii="Palatino Linotype" w:hAnsi="Palatino Linotype" w:cs="Times New Roman"/>
          <w:sz w:val="18"/>
          <w:szCs w:val="18"/>
        </w:rPr>
        <w:t xml:space="preserve"> Όπως σημειώνει ο </w:t>
      </w:r>
      <w:r w:rsidRPr="00BE63DC">
        <w:rPr>
          <w:rFonts w:ascii="Palatino Linotype" w:hAnsi="Palatino Linotype" w:cs="Times New Roman"/>
          <w:sz w:val="18"/>
          <w:szCs w:val="18"/>
          <w:lang w:val="en-US"/>
        </w:rPr>
        <w:t>Holzner</w:t>
      </w:r>
      <w:r w:rsidRPr="00BE63DC">
        <w:rPr>
          <w:rFonts w:ascii="Palatino Linotype" w:hAnsi="Palatino Linotype" w:cs="Times New Roman"/>
          <w:sz w:val="18"/>
          <w:szCs w:val="18"/>
        </w:rPr>
        <w:t xml:space="preserve">, </w:t>
      </w:r>
      <w:r w:rsidRPr="00BE63DC">
        <w:rPr>
          <w:rFonts w:ascii="Palatino Linotype" w:hAnsi="Palatino Linotype" w:cs="Times New Roman"/>
          <w:i/>
          <w:iCs/>
          <w:sz w:val="18"/>
          <w:szCs w:val="18"/>
        </w:rPr>
        <w:t>Παύλος</w:t>
      </w:r>
      <w:r w:rsidRPr="00BE63DC">
        <w:rPr>
          <w:rFonts w:ascii="Palatino Linotype" w:hAnsi="Palatino Linotype" w:cs="Times New Roman"/>
          <w:sz w:val="18"/>
          <w:szCs w:val="18"/>
        </w:rPr>
        <w:t xml:space="preserve"> 435, η ευαισθησία έναντι </w:t>
      </w:r>
      <w:r w:rsidRPr="00BE63DC">
        <w:rPr>
          <w:rFonts w:ascii="Palatino Linotype" w:hAnsi="Palatino Linotype" w:cs="Times New Roman"/>
          <w:b/>
          <w:bCs/>
          <w:sz w:val="18"/>
          <w:szCs w:val="18"/>
        </w:rPr>
        <w:t xml:space="preserve">της συζύγου </w:t>
      </w:r>
      <w:r w:rsidRPr="00BE63DC">
        <w:rPr>
          <w:rFonts w:ascii="Palatino Linotype" w:hAnsi="Palatino Linotype" w:cs="Times New Roman"/>
          <w:sz w:val="18"/>
          <w:szCs w:val="18"/>
        </w:rPr>
        <w:t xml:space="preserve">εκφράζεται στις επιγραφές των κατακομβών: </w:t>
      </w:r>
      <w:r w:rsidRPr="00BE63DC">
        <w:rPr>
          <w:rFonts w:ascii="Palatino Linotype" w:hAnsi="Palatino Linotype" w:cs="Times New Roman"/>
          <w:sz w:val="18"/>
          <w:szCs w:val="18"/>
          <w:lang w:val="en-US"/>
        </w:rPr>
        <w:t>Dulcissimae</w:t>
      </w:r>
      <w:r w:rsidRPr="00BE63DC">
        <w:rPr>
          <w:rFonts w:ascii="Palatino Linotype" w:hAnsi="Palatino Linotype" w:cs="Times New Roman"/>
          <w:sz w:val="18"/>
          <w:szCs w:val="18"/>
        </w:rPr>
        <w:t xml:space="preserve"> </w:t>
      </w:r>
      <w:r w:rsidRPr="00BE63DC">
        <w:rPr>
          <w:rFonts w:ascii="Palatino Linotype" w:hAnsi="Palatino Linotype" w:cs="Times New Roman"/>
          <w:sz w:val="18"/>
          <w:szCs w:val="18"/>
          <w:lang w:val="en-US"/>
        </w:rPr>
        <w:t>uxori</w:t>
      </w:r>
      <w:r w:rsidRPr="00BE63DC">
        <w:rPr>
          <w:rFonts w:ascii="Palatino Linotype" w:hAnsi="Palatino Linotype" w:cs="Times New Roman"/>
          <w:sz w:val="18"/>
          <w:szCs w:val="18"/>
        </w:rPr>
        <w:t xml:space="preserve">. </w:t>
      </w:r>
      <w:r w:rsidRPr="00BE63DC">
        <w:rPr>
          <w:rFonts w:ascii="Palatino Linotype" w:hAnsi="Palatino Linotype" w:cs="Times New Roman"/>
          <w:caps/>
          <w:sz w:val="18"/>
          <w:szCs w:val="18"/>
        </w:rPr>
        <w:t>π</w:t>
      </w:r>
      <w:r w:rsidRPr="00BE63DC">
        <w:rPr>
          <w:rFonts w:ascii="Palatino Linotype" w:hAnsi="Palatino Linotype" w:cs="Times New Roman"/>
          <w:sz w:val="18"/>
          <w:szCs w:val="18"/>
        </w:rPr>
        <w:t>οτέ ένας Έλλην δεν θα έκανε τη σκέψη να τραγουδήσει την πιστή σύζυγό του, αλλά μόνο την ερωμένη του. Σε επιτύμβιες ρωμαϊκές επιγραφές ο θηλασμός των παιδιών από τις μητέρες τους εξυμνείται ως κάτι πρωτάκουστο, ενώ συνήθεις ήταν και οι εκτρώσεις αλλά και η εγκατάλειψη των βρεφών. Γι΄ αυτό και ο Παύλος χαρακτηρίζει τον ειδωλολατρικό κόσμο αστόργους, ανελεήμονας (Ρωμ. 1, 31).</w:t>
      </w:r>
    </w:p>
  </w:footnote>
  <w:footnote w:id="120">
    <w:p w:rsidR="00946918" w:rsidRPr="00BE63DC" w:rsidRDefault="00946918" w:rsidP="00BE63DC">
      <w:pPr>
        <w:spacing w:after="0" w:line="240" w:lineRule="auto"/>
        <w:jc w:val="both"/>
        <w:rPr>
          <w:rFonts w:ascii="Palatino Linotype" w:hAnsi="Palatino Linotype" w:cs="Times New Roman"/>
          <w:sz w:val="18"/>
          <w:szCs w:val="18"/>
          <w:lang w:val="en-US"/>
        </w:rPr>
      </w:pPr>
      <w:r w:rsidRPr="00BE63DC">
        <w:rPr>
          <w:rStyle w:val="a5"/>
          <w:rFonts w:ascii="Palatino Linotype" w:hAnsi="Palatino Linotype" w:cs="Times New Roman"/>
          <w:sz w:val="18"/>
          <w:szCs w:val="18"/>
        </w:rPr>
        <w:footnoteRef/>
      </w:r>
      <w:r w:rsidRPr="00BE63DC">
        <w:rPr>
          <w:rFonts w:ascii="Palatino Linotype" w:hAnsi="Palatino Linotype" w:cs="Times New Roman"/>
          <w:sz w:val="18"/>
          <w:szCs w:val="18"/>
          <w:lang w:val="en-US"/>
        </w:rPr>
        <w:t xml:space="preserve"> </w:t>
      </w:r>
      <w:r w:rsidRPr="00BE63DC">
        <w:rPr>
          <w:rStyle w:val="a-size-large"/>
          <w:rFonts w:ascii="Palatino Linotype" w:hAnsi="Palatino Linotype" w:cs="Times New Roman"/>
          <w:i/>
          <w:sz w:val="18"/>
          <w:szCs w:val="18"/>
          <w:lang w:val="en-US"/>
        </w:rPr>
        <w:t>The Big Questions: Ethics</w:t>
      </w:r>
      <w:r w:rsidRPr="00BE63DC">
        <w:rPr>
          <w:rFonts w:ascii="Palatino Linotype" w:hAnsi="Palatino Linotype" w:cs="Times New Roman"/>
          <w:i/>
          <w:sz w:val="18"/>
          <w:szCs w:val="18"/>
          <w:lang w:val="en-US"/>
        </w:rPr>
        <w:t xml:space="preserve"> </w:t>
      </w:r>
      <w:r w:rsidRPr="00BE63DC">
        <w:rPr>
          <w:rStyle w:val="a-size-medium"/>
          <w:rFonts w:ascii="Palatino Linotype" w:hAnsi="Palatino Linotype" w:cs="Times New Roman"/>
          <w:i/>
          <w:sz w:val="18"/>
          <w:szCs w:val="18"/>
          <w:lang w:val="en-US"/>
        </w:rPr>
        <w:t>Hardcover</w:t>
      </w:r>
      <w:r w:rsidRPr="00BE63DC">
        <w:rPr>
          <w:rFonts w:ascii="Palatino Linotype" w:hAnsi="Palatino Linotype" w:cs="Times New Roman"/>
          <w:i/>
          <w:sz w:val="18"/>
          <w:szCs w:val="18"/>
          <w:lang w:val="en-US"/>
        </w:rPr>
        <w:t xml:space="preserve"> </w:t>
      </w:r>
      <w:r w:rsidRPr="00BE63DC">
        <w:rPr>
          <w:rFonts w:ascii="Palatino Linotype" w:hAnsi="Palatino Linotype" w:cs="Times New Roman"/>
          <w:sz w:val="18"/>
          <w:szCs w:val="18"/>
          <w:lang w:val="en-US"/>
        </w:rPr>
        <w:t xml:space="preserve"> </w:t>
      </w:r>
      <w:hyperlink r:id="rId20" w:history="1">
        <w:r w:rsidRPr="00BE63DC">
          <w:rPr>
            <w:rStyle w:val="-"/>
            <w:rFonts w:ascii="Palatino Linotype" w:hAnsi="Palatino Linotype" w:cs="Times New Roman"/>
            <w:color w:val="auto"/>
            <w:sz w:val="18"/>
            <w:szCs w:val="18"/>
            <w:lang w:val="en-US"/>
          </w:rPr>
          <w:t>https://www.amazon.co.uk/Big-Questions-Ethics-Julian-Baggini-x/dp/1780870345</w:t>
        </w:r>
      </w:hyperlink>
      <w:r w:rsidRPr="00BE63DC">
        <w:rPr>
          <w:rFonts w:ascii="Palatino Linotype" w:hAnsi="Palatino Linotype" w:cs="Times New Roman"/>
          <w:sz w:val="18"/>
          <w:szCs w:val="18"/>
          <w:lang w:val="en-U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EB6FAE"/>
    <w:multiLevelType w:val="hybridMultilevel"/>
    <w:tmpl w:val="8D64C2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9077E9"/>
    <w:multiLevelType w:val="hybridMultilevel"/>
    <w:tmpl w:val="71E49350"/>
    <w:lvl w:ilvl="0" w:tplc="4DEE23D8">
      <w:start w:val="10"/>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3F01D52"/>
    <w:multiLevelType w:val="hybridMultilevel"/>
    <w:tmpl w:val="63763B9E"/>
    <w:lvl w:ilvl="0" w:tplc="ECD43E82">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
    <w:nsid w:val="156D2512"/>
    <w:multiLevelType w:val="hybridMultilevel"/>
    <w:tmpl w:val="D4FA0170"/>
    <w:lvl w:ilvl="0" w:tplc="BFDE449E">
      <w:start w:val="1"/>
      <w:numFmt w:val="bullet"/>
      <w:lvlText w:val="-"/>
      <w:lvlJc w:val="left"/>
      <w:pPr>
        <w:tabs>
          <w:tab w:val="num" w:pos="720"/>
        </w:tabs>
        <w:ind w:left="720" w:hanging="360"/>
      </w:pPr>
      <w:rPr>
        <w:rFonts w:ascii="Palatino Linotype" w:eastAsia="Times New Roman" w:hAnsi="Palatino Linotype"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5BD226D"/>
    <w:multiLevelType w:val="hybridMultilevel"/>
    <w:tmpl w:val="8D64C2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64D2D48"/>
    <w:multiLevelType w:val="hybridMultilevel"/>
    <w:tmpl w:val="5CEAE524"/>
    <w:lvl w:ilvl="0" w:tplc="11C61A68">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BC63B81"/>
    <w:multiLevelType w:val="hybridMultilevel"/>
    <w:tmpl w:val="B3347EE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1BC6067"/>
    <w:multiLevelType w:val="hybridMultilevel"/>
    <w:tmpl w:val="4F9C642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nsid w:val="2D0F4CB5"/>
    <w:multiLevelType w:val="hybridMultilevel"/>
    <w:tmpl w:val="13A86FD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30C06512"/>
    <w:multiLevelType w:val="multilevel"/>
    <w:tmpl w:val="76DA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DA4E1E"/>
    <w:multiLevelType w:val="hybridMultilevel"/>
    <w:tmpl w:val="71E49350"/>
    <w:lvl w:ilvl="0" w:tplc="4DEE23D8">
      <w:start w:val="10"/>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398013F7"/>
    <w:multiLevelType w:val="hybridMultilevel"/>
    <w:tmpl w:val="8D64C2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2E03F84"/>
    <w:multiLevelType w:val="hybridMultilevel"/>
    <w:tmpl w:val="6E80C2D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5078435E"/>
    <w:multiLevelType w:val="multilevel"/>
    <w:tmpl w:val="8008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085BF2"/>
    <w:multiLevelType w:val="hybridMultilevel"/>
    <w:tmpl w:val="5CEAE524"/>
    <w:lvl w:ilvl="0" w:tplc="11C61A68">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8D651FB"/>
    <w:multiLevelType w:val="hybridMultilevel"/>
    <w:tmpl w:val="7592D8DA"/>
    <w:lvl w:ilvl="0" w:tplc="6144D8D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7">
    <w:nsid w:val="5D4F7402"/>
    <w:multiLevelType w:val="hybridMultilevel"/>
    <w:tmpl w:val="71BCB2C4"/>
    <w:lvl w:ilvl="0" w:tplc="2A824370">
      <w:start w:val="1"/>
      <w:numFmt w:val="bullet"/>
      <w:lvlText w:val="-"/>
      <w:lvlJc w:val="left"/>
      <w:pPr>
        <w:tabs>
          <w:tab w:val="num" w:pos="720"/>
        </w:tabs>
        <w:ind w:left="720" w:hanging="360"/>
      </w:pPr>
      <w:rPr>
        <w:rFonts w:ascii="Palatino Linotype" w:eastAsia="Times New Roman" w:hAnsi="Palatino Linotype"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649162E2"/>
    <w:multiLevelType w:val="hybridMultilevel"/>
    <w:tmpl w:val="6B8E7F3C"/>
    <w:lvl w:ilvl="0" w:tplc="0408000F">
      <w:start w:val="1"/>
      <w:numFmt w:val="bullet"/>
      <w:lvlText w:val=""/>
      <w:lvlJc w:val="left"/>
      <w:pPr>
        <w:tabs>
          <w:tab w:val="num" w:pos="720"/>
        </w:tabs>
        <w:ind w:left="720" w:hanging="360"/>
      </w:pPr>
      <w:rPr>
        <w:rFonts w:ascii="Symbol" w:eastAsia="Times New Roman" w:hAnsi="Symbol" w:cs="Times New Roman"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19">
    <w:nsid w:val="6CB112D1"/>
    <w:multiLevelType w:val="multilevel"/>
    <w:tmpl w:val="321E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383DB7"/>
    <w:multiLevelType w:val="hybridMultilevel"/>
    <w:tmpl w:val="F9E8EF6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D5A6612"/>
    <w:multiLevelType w:val="hybridMultilevel"/>
    <w:tmpl w:val="AF82A7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6376C62"/>
    <w:multiLevelType w:val="hybridMultilevel"/>
    <w:tmpl w:val="331E73A6"/>
    <w:lvl w:ilvl="0" w:tplc="7138111E">
      <w:start w:val="1"/>
      <w:numFmt w:val="lowerRoman"/>
      <w:lvlText w:val="(%1)"/>
      <w:lvlJc w:val="left"/>
      <w:pPr>
        <w:tabs>
          <w:tab w:val="num" w:pos="1440"/>
        </w:tabs>
        <w:ind w:left="1440" w:hanging="72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abstractNumId w:val="6"/>
  </w:num>
  <w:num w:numId="2">
    <w:abstractNumId w:val="18"/>
  </w:num>
  <w:num w:numId="3">
    <w:abstractNumId w:val="21"/>
  </w:num>
  <w:num w:numId="4">
    <w:abstractNumId w:val="15"/>
  </w:num>
  <w:num w:numId="5">
    <w:abstractNumId w:val="8"/>
  </w:num>
  <w:num w:numId="6">
    <w:abstractNumId w:val="9"/>
  </w:num>
  <w:num w:numId="7">
    <w:abstractNumId w:val="16"/>
  </w:num>
  <w:num w:numId="8">
    <w:abstractNumId w:val="4"/>
  </w:num>
  <w:num w:numId="9">
    <w:abstractNumId w:val="22"/>
  </w:num>
  <w:num w:numId="10">
    <w:abstractNumId w:val="3"/>
  </w:num>
  <w:num w:numId="11">
    <w:abstractNumId w:val="7"/>
  </w:num>
  <w:num w:numId="12">
    <w:abstractNumId w:val="17"/>
  </w:num>
  <w:num w:numId="13">
    <w:abstractNumId w:val="20"/>
  </w:num>
  <w:num w:numId="14">
    <w:abstractNumId w:val="13"/>
  </w:num>
  <w:num w:numId="15">
    <w:abstractNumId w:val="11"/>
  </w:num>
  <w:num w:numId="16">
    <w:abstractNumId w:val="2"/>
  </w:num>
  <w:num w:numId="17">
    <w:abstractNumId w:val="1"/>
  </w:num>
  <w:num w:numId="18">
    <w:abstractNumId w:val="19"/>
  </w:num>
  <w:num w:numId="19">
    <w:abstractNumId w:val="10"/>
  </w:num>
  <w:num w:numId="20">
    <w:abstractNumId w:val="14"/>
  </w:num>
  <w:num w:numId="21">
    <w:abstractNumId w:val="5"/>
  </w:num>
  <w:num w:numId="22">
    <w:abstractNumId w:val="1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hideSpellingErrors/>
  <w:proofState w:grammar="clean"/>
  <w:defaultTabStop w:val="720"/>
  <w:characterSpacingControl w:val="doNotCompress"/>
  <w:footnotePr>
    <w:footnote w:id="-1"/>
    <w:footnote w:id="0"/>
  </w:footnotePr>
  <w:endnotePr>
    <w:endnote w:id="-1"/>
    <w:endnote w:id="0"/>
  </w:endnotePr>
  <w:compat/>
  <w:rsids>
    <w:rsidRoot w:val="000F1DE9"/>
    <w:rsid w:val="000019EF"/>
    <w:rsid w:val="00005964"/>
    <w:rsid w:val="00011051"/>
    <w:rsid w:val="000339A5"/>
    <w:rsid w:val="000358B8"/>
    <w:rsid w:val="0003631C"/>
    <w:rsid w:val="0004181E"/>
    <w:rsid w:val="000471CF"/>
    <w:rsid w:val="00055BB3"/>
    <w:rsid w:val="00063A2A"/>
    <w:rsid w:val="00077CE1"/>
    <w:rsid w:val="00080FAD"/>
    <w:rsid w:val="00082319"/>
    <w:rsid w:val="0008345B"/>
    <w:rsid w:val="0008619E"/>
    <w:rsid w:val="00093C1C"/>
    <w:rsid w:val="000B0B15"/>
    <w:rsid w:val="000B0E22"/>
    <w:rsid w:val="000C00AB"/>
    <w:rsid w:val="000C1022"/>
    <w:rsid w:val="000C63D3"/>
    <w:rsid w:val="000D0ADF"/>
    <w:rsid w:val="000E43F3"/>
    <w:rsid w:val="000F1DE9"/>
    <w:rsid w:val="000F2446"/>
    <w:rsid w:val="000F62FD"/>
    <w:rsid w:val="000F6FA5"/>
    <w:rsid w:val="00102C83"/>
    <w:rsid w:val="00116A17"/>
    <w:rsid w:val="00143110"/>
    <w:rsid w:val="00164030"/>
    <w:rsid w:val="00177582"/>
    <w:rsid w:val="00181F0E"/>
    <w:rsid w:val="001A51FE"/>
    <w:rsid w:val="001A7A7C"/>
    <w:rsid w:val="001B437C"/>
    <w:rsid w:val="001C293B"/>
    <w:rsid w:val="001E0FF5"/>
    <w:rsid w:val="001E5F73"/>
    <w:rsid w:val="001F473C"/>
    <w:rsid w:val="00205227"/>
    <w:rsid w:val="00213B1F"/>
    <w:rsid w:val="00215921"/>
    <w:rsid w:val="00216DF9"/>
    <w:rsid w:val="00230362"/>
    <w:rsid w:val="00237F00"/>
    <w:rsid w:val="002524AD"/>
    <w:rsid w:val="00257286"/>
    <w:rsid w:val="002575B0"/>
    <w:rsid w:val="002634F1"/>
    <w:rsid w:val="0027010A"/>
    <w:rsid w:val="00274B0D"/>
    <w:rsid w:val="002A4795"/>
    <w:rsid w:val="002A543A"/>
    <w:rsid w:val="002A7B3D"/>
    <w:rsid w:val="002B4EB0"/>
    <w:rsid w:val="002C0ED7"/>
    <w:rsid w:val="002D390B"/>
    <w:rsid w:val="002E3FCD"/>
    <w:rsid w:val="002E5DC4"/>
    <w:rsid w:val="002E61F7"/>
    <w:rsid w:val="002E665E"/>
    <w:rsid w:val="002F603B"/>
    <w:rsid w:val="003109D0"/>
    <w:rsid w:val="00331751"/>
    <w:rsid w:val="00337865"/>
    <w:rsid w:val="0034337C"/>
    <w:rsid w:val="00347683"/>
    <w:rsid w:val="00351A1F"/>
    <w:rsid w:val="003652CC"/>
    <w:rsid w:val="00365BD5"/>
    <w:rsid w:val="00367A71"/>
    <w:rsid w:val="00371587"/>
    <w:rsid w:val="003826B7"/>
    <w:rsid w:val="00382D34"/>
    <w:rsid w:val="003958E1"/>
    <w:rsid w:val="003A00B4"/>
    <w:rsid w:val="003C51AE"/>
    <w:rsid w:val="003C66D2"/>
    <w:rsid w:val="003D110E"/>
    <w:rsid w:val="003E2F91"/>
    <w:rsid w:val="003F33D5"/>
    <w:rsid w:val="003F5F2B"/>
    <w:rsid w:val="003F70A4"/>
    <w:rsid w:val="004016D5"/>
    <w:rsid w:val="00403DB3"/>
    <w:rsid w:val="00407010"/>
    <w:rsid w:val="00423EE6"/>
    <w:rsid w:val="00430098"/>
    <w:rsid w:val="00442C5A"/>
    <w:rsid w:val="00452198"/>
    <w:rsid w:val="00465543"/>
    <w:rsid w:val="00465A03"/>
    <w:rsid w:val="0047259E"/>
    <w:rsid w:val="0047298A"/>
    <w:rsid w:val="0047460D"/>
    <w:rsid w:val="004B0C9C"/>
    <w:rsid w:val="004B4ED8"/>
    <w:rsid w:val="004C3F36"/>
    <w:rsid w:val="004C71F1"/>
    <w:rsid w:val="004D1732"/>
    <w:rsid w:val="004E7461"/>
    <w:rsid w:val="00502A76"/>
    <w:rsid w:val="00503E3A"/>
    <w:rsid w:val="00506125"/>
    <w:rsid w:val="00520463"/>
    <w:rsid w:val="0052124D"/>
    <w:rsid w:val="00527038"/>
    <w:rsid w:val="00527D81"/>
    <w:rsid w:val="00533982"/>
    <w:rsid w:val="00534CB0"/>
    <w:rsid w:val="00550234"/>
    <w:rsid w:val="00551DD8"/>
    <w:rsid w:val="00553116"/>
    <w:rsid w:val="005535D2"/>
    <w:rsid w:val="00556F99"/>
    <w:rsid w:val="005614CB"/>
    <w:rsid w:val="0057242D"/>
    <w:rsid w:val="0057484D"/>
    <w:rsid w:val="00584456"/>
    <w:rsid w:val="00584986"/>
    <w:rsid w:val="005A082C"/>
    <w:rsid w:val="005A100C"/>
    <w:rsid w:val="005A4C91"/>
    <w:rsid w:val="005C2704"/>
    <w:rsid w:val="005C7461"/>
    <w:rsid w:val="005D14A2"/>
    <w:rsid w:val="005D5CD7"/>
    <w:rsid w:val="005E5B4F"/>
    <w:rsid w:val="005F6025"/>
    <w:rsid w:val="0060583F"/>
    <w:rsid w:val="0062318C"/>
    <w:rsid w:val="0063115F"/>
    <w:rsid w:val="00635161"/>
    <w:rsid w:val="00635C1F"/>
    <w:rsid w:val="0066296A"/>
    <w:rsid w:val="00670729"/>
    <w:rsid w:val="00676658"/>
    <w:rsid w:val="006772C3"/>
    <w:rsid w:val="00680498"/>
    <w:rsid w:val="006846CA"/>
    <w:rsid w:val="0069163E"/>
    <w:rsid w:val="0069199A"/>
    <w:rsid w:val="006A33BF"/>
    <w:rsid w:val="006A7B7D"/>
    <w:rsid w:val="006B5BC2"/>
    <w:rsid w:val="006B5D1E"/>
    <w:rsid w:val="006C65A6"/>
    <w:rsid w:val="006D7CE4"/>
    <w:rsid w:val="006E4BE1"/>
    <w:rsid w:val="006F3FF2"/>
    <w:rsid w:val="00703867"/>
    <w:rsid w:val="00710570"/>
    <w:rsid w:val="007121DB"/>
    <w:rsid w:val="00734F31"/>
    <w:rsid w:val="00736D17"/>
    <w:rsid w:val="00740884"/>
    <w:rsid w:val="00744BD2"/>
    <w:rsid w:val="00765ACE"/>
    <w:rsid w:val="00765BD7"/>
    <w:rsid w:val="007715D0"/>
    <w:rsid w:val="007749C8"/>
    <w:rsid w:val="0077693D"/>
    <w:rsid w:val="00797460"/>
    <w:rsid w:val="007A5BBD"/>
    <w:rsid w:val="007B6020"/>
    <w:rsid w:val="007B60B6"/>
    <w:rsid w:val="007C003C"/>
    <w:rsid w:val="007C48AB"/>
    <w:rsid w:val="007D173F"/>
    <w:rsid w:val="007D2283"/>
    <w:rsid w:val="007F0621"/>
    <w:rsid w:val="007F107E"/>
    <w:rsid w:val="007F1492"/>
    <w:rsid w:val="00813CC9"/>
    <w:rsid w:val="008310F4"/>
    <w:rsid w:val="00836E1E"/>
    <w:rsid w:val="00863547"/>
    <w:rsid w:val="00887346"/>
    <w:rsid w:val="00893D73"/>
    <w:rsid w:val="008A6FCD"/>
    <w:rsid w:val="008C0A3A"/>
    <w:rsid w:val="008C6996"/>
    <w:rsid w:val="008D0D95"/>
    <w:rsid w:val="008E0EF0"/>
    <w:rsid w:val="008F7C56"/>
    <w:rsid w:val="00900B26"/>
    <w:rsid w:val="009034DC"/>
    <w:rsid w:val="00903E6B"/>
    <w:rsid w:val="009276D4"/>
    <w:rsid w:val="00931C47"/>
    <w:rsid w:val="00933318"/>
    <w:rsid w:val="0093381D"/>
    <w:rsid w:val="009353A0"/>
    <w:rsid w:val="00946918"/>
    <w:rsid w:val="009476CB"/>
    <w:rsid w:val="00967F16"/>
    <w:rsid w:val="0097306D"/>
    <w:rsid w:val="0097355A"/>
    <w:rsid w:val="00974585"/>
    <w:rsid w:val="00985298"/>
    <w:rsid w:val="00986EFC"/>
    <w:rsid w:val="0099204F"/>
    <w:rsid w:val="009B24FD"/>
    <w:rsid w:val="009B2560"/>
    <w:rsid w:val="009B4A84"/>
    <w:rsid w:val="009B69F6"/>
    <w:rsid w:val="009D0068"/>
    <w:rsid w:val="009D610A"/>
    <w:rsid w:val="009F06B7"/>
    <w:rsid w:val="009F2D67"/>
    <w:rsid w:val="009F4B91"/>
    <w:rsid w:val="009F7092"/>
    <w:rsid w:val="00A21C94"/>
    <w:rsid w:val="00A32546"/>
    <w:rsid w:val="00A35E5E"/>
    <w:rsid w:val="00A46819"/>
    <w:rsid w:val="00A577AB"/>
    <w:rsid w:val="00A748EF"/>
    <w:rsid w:val="00A77031"/>
    <w:rsid w:val="00A7794B"/>
    <w:rsid w:val="00A804E1"/>
    <w:rsid w:val="00A80763"/>
    <w:rsid w:val="00A83BA1"/>
    <w:rsid w:val="00A93AC2"/>
    <w:rsid w:val="00AA34A7"/>
    <w:rsid w:val="00AA3A4A"/>
    <w:rsid w:val="00AB6E1D"/>
    <w:rsid w:val="00AC07D2"/>
    <w:rsid w:val="00AC1767"/>
    <w:rsid w:val="00AC690B"/>
    <w:rsid w:val="00AC770E"/>
    <w:rsid w:val="00AE1F2B"/>
    <w:rsid w:val="00B04ED6"/>
    <w:rsid w:val="00B2734F"/>
    <w:rsid w:val="00B30EDE"/>
    <w:rsid w:val="00B33BDB"/>
    <w:rsid w:val="00B649CA"/>
    <w:rsid w:val="00B64D82"/>
    <w:rsid w:val="00B705D5"/>
    <w:rsid w:val="00B72BD2"/>
    <w:rsid w:val="00BB2ACB"/>
    <w:rsid w:val="00BE4BBA"/>
    <w:rsid w:val="00BE63DC"/>
    <w:rsid w:val="00BF6DB7"/>
    <w:rsid w:val="00C05F6A"/>
    <w:rsid w:val="00C130EB"/>
    <w:rsid w:val="00C148EA"/>
    <w:rsid w:val="00C20CE3"/>
    <w:rsid w:val="00C24E6E"/>
    <w:rsid w:val="00C27A15"/>
    <w:rsid w:val="00C37DAF"/>
    <w:rsid w:val="00C71292"/>
    <w:rsid w:val="00C758F8"/>
    <w:rsid w:val="00C83F35"/>
    <w:rsid w:val="00C91F82"/>
    <w:rsid w:val="00C9755F"/>
    <w:rsid w:val="00CE54AF"/>
    <w:rsid w:val="00D05DEC"/>
    <w:rsid w:val="00D23B1A"/>
    <w:rsid w:val="00D54160"/>
    <w:rsid w:val="00D6019D"/>
    <w:rsid w:val="00D77AFE"/>
    <w:rsid w:val="00D866CF"/>
    <w:rsid w:val="00D95E80"/>
    <w:rsid w:val="00DA3D3A"/>
    <w:rsid w:val="00DA5CFB"/>
    <w:rsid w:val="00DB0742"/>
    <w:rsid w:val="00DB481D"/>
    <w:rsid w:val="00DC4C5A"/>
    <w:rsid w:val="00DC66C5"/>
    <w:rsid w:val="00DE77D7"/>
    <w:rsid w:val="00DF7E5F"/>
    <w:rsid w:val="00E11748"/>
    <w:rsid w:val="00E1341A"/>
    <w:rsid w:val="00E13A57"/>
    <w:rsid w:val="00E14D30"/>
    <w:rsid w:val="00E42629"/>
    <w:rsid w:val="00E4510A"/>
    <w:rsid w:val="00E460B5"/>
    <w:rsid w:val="00E47266"/>
    <w:rsid w:val="00E6569A"/>
    <w:rsid w:val="00E83999"/>
    <w:rsid w:val="00E877B7"/>
    <w:rsid w:val="00E91E60"/>
    <w:rsid w:val="00EA07F4"/>
    <w:rsid w:val="00EA26F3"/>
    <w:rsid w:val="00EA52AE"/>
    <w:rsid w:val="00EC51CE"/>
    <w:rsid w:val="00EC586B"/>
    <w:rsid w:val="00EF1638"/>
    <w:rsid w:val="00EF2DD4"/>
    <w:rsid w:val="00EF3E02"/>
    <w:rsid w:val="00F032C2"/>
    <w:rsid w:val="00F07F76"/>
    <w:rsid w:val="00F11217"/>
    <w:rsid w:val="00F61937"/>
    <w:rsid w:val="00F65975"/>
    <w:rsid w:val="00F81237"/>
    <w:rsid w:val="00F81E02"/>
    <w:rsid w:val="00F8401B"/>
    <w:rsid w:val="00FA256D"/>
    <w:rsid w:val="00FA2C7D"/>
    <w:rsid w:val="00FA43E4"/>
    <w:rsid w:val="00FA465A"/>
    <w:rsid w:val="00FB2D09"/>
    <w:rsid w:val="00FB6E20"/>
    <w:rsid w:val="00FE5D1D"/>
    <w:rsid w:val="00FE7BF2"/>
    <w:rsid w:val="00FE7F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5A"/>
  </w:style>
  <w:style w:type="paragraph" w:styleId="1">
    <w:name w:val="heading 1"/>
    <w:basedOn w:val="a"/>
    <w:link w:val="1Char"/>
    <w:uiPriority w:val="9"/>
    <w:qFormat/>
    <w:rsid w:val="003E2F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nhideWhenUsed/>
    <w:qFormat/>
    <w:rsid w:val="00BF6D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BB2ACB"/>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Char"/>
    <w:uiPriority w:val="9"/>
    <w:semiHidden/>
    <w:unhideWhenUsed/>
    <w:qFormat/>
    <w:rsid w:val="00D05DE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BF6DB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BF6DB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F1DE9"/>
    <w:pPr>
      <w:ind w:left="720"/>
      <w:contextualSpacing/>
    </w:pPr>
  </w:style>
  <w:style w:type="paragraph" w:styleId="Web">
    <w:name w:val="Normal (Web)"/>
    <w:basedOn w:val="a"/>
    <w:link w:val="WebChar"/>
    <w:uiPriority w:val="99"/>
    <w:unhideWhenUsed/>
    <w:rsid w:val="00AB6E1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AB6E1D"/>
    <w:rPr>
      <w:color w:val="0000FF"/>
      <w:u w:val="single"/>
    </w:rPr>
  </w:style>
  <w:style w:type="paragraph" w:styleId="a4">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
    <w:unhideWhenUsed/>
    <w:qFormat/>
    <w:rsid w:val="00367A71"/>
    <w:pPr>
      <w:spacing w:after="0" w:line="240" w:lineRule="auto"/>
    </w:pPr>
    <w:rPr>
      <w:sz w:val="20"/>
      <w:szCs w:val="20"/>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4"/>
    <w:rsid w:val="00367A71"/>
    <w:rPr>
      <w:sz w:val="20"/>
      <w:szCs w:val="20"/>
    </w:rPr>
  </w:style>
  <w:style w:type="character" w:styleId="a5">
    <w:name w:val="footnote reference"/>
    <w:basedOn w:val="a0"/>
    <w:unhideWhenUsed/>
    <w:rsid w:val="00367A71"/>
    <w:rPr>
      <w:vertAlign w:val="superscript"/>
    </w:rPr>
  </w:style>
  <w:style w:type="character" w:customStyle="1" w:styleId="ipa">
    <w:name w:val="ipa"/>
    <w:basedOn w:val="a0"/>
    <w:rsid w:val="00367A71"/>
  </w:style>
  <w:style w:type="character" w:styleId="a6">
    <w:name w:val="Strong"/>
    <w:basedOn w:val="a0"/>
    <w:uiPriority w:val="22"/>
    <w:qFormat/>
    <w:rsid w:val="00213B1F"/>
    <w:rPr>
      <w:b/>
      <w:bCs/>
    </w:rPr>
  </w:style>
  <w:style w:type="character" w:customStyle="1" w:styleId="1Char">
    <w:name w:val="Επικεφαλίδα 1 Char"/>
    <w:basedOn w:val="a0"/>
    <w:link w:val="1"/>
    <w:uiPriority w:val="9"/>
    <w:rsid w:val="003E2F91"/>
    <w:rPr>
      <w:rFonts w:ascii="Times New Roman" w:eastAsia="Times New Roman" w:hAnsi="Times New Roman" w:cs="Times New Roman"/>
      <w:b/>
      <w:bCs/>
      <w:kern w:val="36"/>
      <w:sz w:val="48"/>
      <w:szCs w:val="48"/>
      <w:lang w:eastAsia="el-GR"/>
    </w:rPr>
  </w:style>
  <w:style w:type="character" w:customStyle="1" w:styleId="a-size-large">
    <w:name w:val="a-size-large"/>
    <w:basedOn w:val="a0"/>
    <w:rsid w:val="003E2F91"/>
  </w:style>
  <w:style w:type="character" w:customStyle="1" w:styleId="subhead">
    <w:name w:val="subhead"/>
    <w:basedOn w:val="a0"/>
    <w:rsid w:val="002E665E"/>
  </w:style>
  <w:style w:type="character" w:customStyle="1" w:styleId="tallcap">
    <w:name w:val="tallcap"/>
    <w:basedOn w:val="a0"/>
    <w:rsid w:val="002E665E"/>
  </w:style>
  <w:style w:type="character" w:customStyle="1" w:styleId="footnotemouseoverlinkcontainer">
    <w:name w:val="footnote_mouseover_link_container"/>
    <w:basedOn w:val="a0"/>
    <w:rsid w:val="002E665E"/>
  </w:style>
  <w:style w:type="character" w:customStyle="1" w:styleId="note">
    <w:name w:val="note"/>
    <w:basedOn w:val="a0"/>
    <w:rsid w:val="00BE4BBA"/>
  </w:style>
  <w:style w:type="character" w:customStyle="1" w:styleId="mischeading">
    <w:name w:val="misc_heading"/>
    <w:basedOn w:val="a0"/>
    <w:rsid w:val="00BE4BBA"/>
  </w:style>
  <w:style w:type="character" w:styleId="a7">
    <w:name w:val="Emphasis"/>
    <w:basedOn w:val="a0"/>
    <w:uiPriority w:val="20"/>
    <w:qFormat/>
    <w:rsid w:val="00BE4BBA"/>
    <w:rPr>
      <w:i/>
      <w:iCs/>
    </w:rPr>
  </w:style>
  <w:style w:type="character" w:customStyle="1" w:styleId="3Char">
    <w:name w:val="Επικεφαλίδα 3 Char"/>
    <w:basedOn w:val="a0"/>
    <w:link w:val="3"/>
    <w:uiPriority w:val="9"/>
    <w:rsid w:val="00BB2ACB"/>
    <w:rPr>
      <w:rFonts w:asciiTheme="majorHAnsi" w:eastAsiaTheme="majorEastAsia" w:hAnsiTheme="majorHAnsi" w:cstheme="majorBidi"/>
      <w:b/>
      <w:bCs/>
      <w:color w:val="4F81BD" w:themeColor="accent1"/>
    </w:rPr>
  </w:style>
  <w:style w:type="paragraph" w:styleId="20">
    <w:name w:val="Body Text 2"/>
    <w:basedOn w:val="a"/>
    <w:link w:val="2Char0"/>
    <w:rsid w:val="00BB2ACB"/>
    <w:pPr>
      <w:pBdr>
        <w:top w:val="single" w:sz="4" w:space="1" w:color="auto"/>
      </w:pBdr>
      <w:spacing w:after="0" w:line="240" w:lineRule="auto"/>
      <w:jc w:val="both"/>
    </w:pPr>
    <w:rPr>
      <w:rFonts w:ascii="Palatino Linotype" w:eastAsia="Times New Roman" w:hAnsi="Palatino Linotype" w:cs="Times New Roman"/>
      <w:iCs/>
      <w:szCs w:val="24"/>
      <w:lang w:val="en-US" w:eastAsia="el-GR"/>
    </w:rPr>
  </w:style>
  <w:style w:type="character" w:customStyle="1" w:styleId="2Char0">
    <w:name w:val="Σώμα κείμενου 2 Char"/>
    <w:basedOn w:val="a0"/>
    <w:link w:val="20"/>
    <w:rsid w:val="00BB2ACB"/>
    <w:rPr>
      <w:rFonts w:ascii="Palatino Linotype" w:eastAsia="Times New Roman" w:hAnsi="Palatino Linotype" w:cs="Times New Roman"/>
      <w:iCs/>
      <w:szCs w:val="24"/>
      <w:lang w:val="en-US" w:eastAsia="el-GR"/>
    </w:rPr>
  </w:style>
  <w:style w:type="paragraph" w:styleId="a8">
    <w:name w:val="Document Map"/>
    <w:basedOn w:val="a"/>
    <w:link w:val="Char0"/>
    <w:semiHidden/>
    <w:unhideWhenUsed/>
    <w:rsid w:val="00BF6DB7"/>
    <w:pPr>
      <w:spacing w:after="0" w:line="240" w:lineRule="auto"/>
    </w:pPr>
    <w:rPr>
      <w:rFonts w:ascii="Tahoma" w:hAnsi="Tahoma" w:cs="Tahoma"/>
      <w:sz w:val="16"/>
      <w:szCs w:val="16"/>
    </w:rPr>
  </w:style>
  <w:style w:type="character" w:customStyle="1" w:styleId="Char0">
    <w:name w:val="Χάρτης εγγράφου Char"/>
    <w:basedOn w:val="a0"/>
    <w:link w:val="a8"/>
    <w:semiHidden/>
    <w:rsid w:val="00BF6DB7"/>
    <w:rPr>
      <w:rFonts w:ascii="Tahoma" w:hAnsi="Tahoma" w:cs="Tahoma"/>
      <w:sz w:val="16"/>
      <w:szCs w:val="16"/>
    </w:rPr>
  </w:style>
  <w:style w:type="character" w:customStyle="1" w:styleId="2Char">
    <w:name w:val="Επικεφαλίδα 2 Char"/>
    <w:basedOn w:val="a0"/>
    <w:link w:val="2"/>
    <w:rsid w:val="00BF6DB7"/>
    <w:rPr>
      <w:rFonts w:asciiTheme="majorHAnsi" w:eastAsiaTheme="majorEastAsia" w:hAnsiTheme="majorHAnsi" w:cstheme="majorBidi"/>
      <w:b/>
      <w:bCs/>
      <w:color w:val="4F81BD" w:themeColor="accent1"/>
      <w:sz w:val="26"/>
      <w:szCs w:val="26"/>
    </w:rPr>
  </w:style>
  <w:style w:type="character" w:customStyle="1" w:styleId="7Char">
    <w:name w:val="Επικεφαλίδα 7 Char"/>
    <w:basedOn w:val="a0"/>
    <w:link w:val="7"/>
    <w:uiPriority w:val="9"/>
    <w:semiHidden/>
    <w:rsid w:val="00BF6DB7"/>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BF6DB7"/>
    <w:rPr>
      <w:rFonts w:asciiTheme="majorHAnsi" w:eastAsiaTheme="majorEastAsia" w:hAnsiTheme="majorHAnsi" w:cstheme="majorBidi"/>
      <w:color w:val="404040" w:themeColor="text1" w:themeTint="BF"/>
      <w:sz w:val="20"/>
      <w:szCs w:val="20"/>
    </w:rPr>
  </w:style>
  <w:style w:type="paragraph" w:styleId="30">
    <w:name w:val="Body Text 3"/>
    <w:basedOn w:val="a"/>
    <w:link w:val="3Char0"/>
    <w:uiPriority w:val="99"/>
    <w:semiHidden/>
    <w:unhideWhenUsed/>
    <w:rsid w:val="00BF6DB7"/>
    <w:pPr>
      <w:spacing w:after="120"/>
    </w:pPr>
    <w:rPr>
      <w:sz w:val="16"/>
      <w:szCs w:val="16"/>
    </w:rPr>
  </w:style>
  <w:style w:type="character" w:customStyle="1" w:styleId="3Char0">
    <w:name w:val="Σώμα κείμενου 3 Char"/>
    <w:basedOn w:val="a0"/>
    <w:link w:val="30"/>
    <w:uiPriority w:val="99"/>
    <w:semiHidden/>
    <w:rsid w:val="00BF6DB7"/>
    <w:rPr>
      <w:sz w:val="16"/>
      <w:szCs w:val="16"/>
    </w:rPr>
  </w:style>
  <w:style w:type="paragraph" w:styleId="a9">
    <w:name w:val="footer"/>
    <w:basedOn w:val="a"/>
    <w:link w:val="Char1"/>
    <w:uiPriority w:val="99"/>
    <w:rsid w:val="00BF6DB7"/>
    <w:pPr>
      <w:tabs>
        <w:tab w:val="center" w:pos="4153"/>
        <w:tab w:val="right" w:pos="8306"/>
      </w:tabs>
      <w:spacing w:after="0" w:line="240" w:lineRule="auto"/>
      <w:jc w:val="both"/>
    </w:pPr>
    <w:rPr>
      <w:rFonts w:ascii="Palatino Linotype" w:eastAsia="Times New Roman" w:hAnsi="Palatino Linotype" w:cs="Times New Roman"/>
      <w:color w:val="000000"/>
      <w:szCs w:val="23"/>
      <w:lang w:eastAsia="el-GR"/>
    </w:rPr>
  </w:style>
  <w:style w:type="character" w:customStyle="1" w:styleId="Char1">
    <w:name w:val="Υποσέλιδο Char"/>
    <w:basedOn w:val="a0"/>
    <w:link w:val="a9"/>
    <w:uiPriority w:val="99"/>
    <w:rsid w:val="00BF6DB7"/>
    <w:rPr>
      <w:rFonts w:ascii="Palatino Linotype" w:eastAsia="Times New Roman" w:hAnsi="Palatino Linotype" w:cs="Times New Roman"/>
      <w:color w:val="000000"/>
      <w:szCs w:val="23"/>
      <w:lang w:eastAsia="el-GR"/>
    </w:rPr>
  </w:style>
  <w:style w:type="character" w:customStyle="1" w:styleId="6Char">
    <w:name w:val="Επικεφαλίδα 6 Char"/>
    <w:basedOn w:val="a0"/>
    <w:link w:val="6"/>
    <w:uiPriority w:val="9"/>
    <w:semiHidden/>
    <w:rsid w:val="00D05DEC"/>
    <w:rPr>
      <w:rFonts w:asciiTheme="majorHAnsi" w:eastAsiaTheme="majorEastAsia" w:hAnsiTheme="majorHAnsi" w:cstheme="majorBidi"/>
      <w:i/>
      <w:iCs/>
      <w:color w:val="243F60" w:themeColor="accent1" w:themeShade="7F"/>
    </w:rPr>
  </w:style>
  <w:style w:type="character" w:customStyle="1" w:styleId="FootnotetextCharCharChar">
    <w:name w:val="Footnote text Char Char Char"/>
    <w:basedOn w:val="a0"/>
    <w:rsid w:val="003826B7"/>
    <w:rPr>
      <w:sz w:val="18"/>
      <w:szCs w:val="18"/>
      <w:lang w:val="hu-HU" w:eastAsia="hu-HU" w:bidi="ar-SA"/>
    </w:rPr>
  </w:style>
  <w:style w:type="character" w:customStyle="1" w:styleId="apple-style-span">
    <w:name w:val="apple-style-span"/>
    <w:basedOn w:val="a0"/>
    <w:rsid w:val="003826B7"/>
  </w:style>
  <w:style w:type="character" w:customStyle="1" w:styleId="apple-converted-space">
    <w:name w:val="apple-converted-space"/>
    <w:basedOn w:val="a0"/>
    <w:rsid w:val="003826B7"/>
  </w:style>
  <w:style w:type="paragraph" w:styleId="aa">
    <w:name w:val="header"/>
    <w:basedOn w:val="a"/>
    <w:link w:val="Char2"/>
    <w:unhideWhenUsed/>
    <w:rsid w:val="003826B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2">
    <w:name w:val="Κεφαλίδα Char"/>
    <w:basedOn w:val="a0"/>
    <w:link w:val="aa"/>
    <w:rsid w:val="003826B7"/>
    <w:rPr>
      <w:rFonts w:ascii="Times New Roman" w:eastAsia="Times New Roman" w:hAnsi="Times New Roman" w:cs="Times New Roman"/>
      <w:sz w:val="24"/>
      <w:szCs w:val="24"/>
      <w:lang w:eastAsia="el-GR"/>
    </w:rPr>
  </w:style>
  <w:style w:type="paragraph" w:styleId="ab">
    <w:name w:val="Title"/>
    <w:basedOn w:val="a"/>
    <w:link w:val="Char3"/>
    <w:qFormat/>
    <w:rsid w:val="003826B7"/>
    <w:pPr>
      <w:spacing w:after="120" w:line="240" w:lineRule="auto"/>
      <w:outlineLvl w:val="0"/>
    </w:pPr>
    <w:rPr>
      <w:rFonts w:ascii="Garamond" w:eastAsia="Times New Roman" w:hAnsi="Garamond" w:cs="Times New Roman"/>
      <w:b/>
      <w:kern w:val="28"/>
      <w:sz w:val="28"/>
      <w:szCs w:val="20"/>
      <w:lang w:eastAsia="el-GR"/>
    </w:rPr>
  </w:style>
  <w:style w:type="character" w:customStyle="1" w:styleId="Char3">
    <w:name w:val="Τίτλος Char"/>
    <w:basedOn w:val="a0"/>
    <w:link w:val="ab"/>
    <w:rsid w:val="003826B7"/>
    <w:rPr>
      <w:rFonts w:ascii="Garamond" w:eastAsia="Times New Roman" w:hAnsi="Garamond" w:cs="Times New Roman"/>
      <w:b/>
      <w:kern w:val="28"/>
      <w:sz w:val="28"/>
      <w:szCs w:val="20"/>
      <w:lang w:eastAsia="el-GR"/>
    </w:rPr>
  </w:style>
  <w:style w:type="paragraph" w:customStyle="1" w:styleId="Autorin">
    <w:name w:val="Autor(in)"/>
    <w:basedOn w:val="a"/>
    <w:rsid w:val="003826B7"/>
    <w:pPr>
      <w:spacing w:before="240" w:after="500" w:line="240" w:lineRule="auto"/>
    </w:pPr>
    <w:rPr>
      <w:rFonts w:ascii="Garamond" w:eastAsia="Times New Roman" w:hAnsi="Garamond" w:cs="Times New Roman"/>
      <w:b/>
      <w:smallCaps/>
      <w:sz w:val="24"/>
      <w:szCs w:val="20"/>
      <w:lang w:eastAsia="el-GR"/>
    </w:rPr>
  </w:style>
  <w:style w:type="character" w:styleId="ac">
    <w:name w:val="page number"/>
    <w:basedOn w:val="a0"/>
    <w:rsid w:val="003826B7"/>
  </w:style>
  <w:style w:type="paragraph" w:customStyle="1" w:styleId="Petit">
    <w:name w:val="Petit"/>
    <w:basedOn w:val="a"/>
    <w:rsid w:val="003826B7"/>
    <w:pPr>
      <w:spacing w:before="240" w:after="0" w:line="240" w:lineRule="exact"/>
    </w:pPr>
    <w:rPr>
      <w:rFonts w:ascii="Times New Roman" w:eastAsia="Times New Roman" w:hAnsi="Times New Roman" w:cs="Times New Roman"/>
      <w:sz w:val="20"/>
      <w:szCs w:val="24"/>
      <w:lang w:eastAsia="el-GR"/>
    </w:rPr>
  </w:style>
  <w:style w:type="paragraph" w:styleId="ad">
    <w:name w:val="Plain Text"/>
    <w:basedOn w:val="a"/>
    <w:link w:val="Char4"/>
    <w:rsid w:val="003826B7"/>
    <w:pPr>
      <w:spacing w:after="0" w:line="240" w:lineRule="auto"/>
    </w:pPr>
    <w:rPr>
      <w:rFonts w:ascii="Times New Roman" w:eastAsia="Times New Roman" w:hAnsi="Times New Roman" w:cs="Courier New"/>
      <w:sz w:val="24"/>
      <w:szCs w:val="20"/>
      <w:lang w:eastAsia="el-GR"/>
    </w:rPr>
  </w:style>
  <w:style w:type="character" w:customStyle="1" w:styleId="Char4">
    <w:name w:val="Απλό κείμενο Char"/>
    <w:basedOn w:val="a0"/>
    <w:link w:val="ad"/>
    <w:rsid w:val="003826B7"/>
    <w:rPr>
      <w:rFonts w:ascii="Times New Roman" w:eastAsia="Times New Roman" w:hAnsi="Times New Roman" w:cs="Courier New"/>
      <w:sz w:val="24"/>
      <w:szCs w:val="20"/>
      <w:lang w:eastAsia="el-GR"/>
    </w:rPr>
  </w:style>
  <w:style w:type="character" w:customStyle="1" w:styleId="comment">
    <w:name w:val="comment"/>
    <w:basedOn w:val="a0"/>
    <w:rsid w:val="009F06B7"/>
  </w:style>
  <w:style w:type="paragraph" w:customStyle="1" w:styleId="PreformattedText">
    <w:name w:val="Preformatted Text"/>
    <w:basedOn w:val="a"/>
    <w:rsid w:val="009F06B7"/>
    <w:pPr>
      <w:widowControl w:val="0"/>
      <w:suppressAutoHyphens/>
      <w:spacing w:after="0" w:line="240" w:lineRule="auto"/>
    </w:pPr>
    <w:rPr>
      <w:rFonts w:ascii="Courier New" w:eastAsia="Courier New" w:hAnsi="Courier New" w:cs="Courier New"/>
      <w:kern w:val="1"/>
      <w:sz w:val="20"/>
      <w:szCs w:val="20"/>
    </w:rPr>
  </w:style>
  <w:style w:type="paragraph" w:customStyle="1" w:styleId="section-title">
    <w:name w:val="section-title"/>
    <w:basedOn w:val="a"/>
    <w:rsid w:val="006A33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xttitle">
    <w:name w:val="txttitle"/>
    <w:basedOn w:val="a"/>
    <w:rsid w:val="006A33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e">
    <w:name w:val="Balloon Text"/>
    <w:basedOn w:val="a"/>
    <w:link w:val="Char5"/>
    <w:uiPriority w:val="99"/>
    <w:semiHidden/>
    <w:unhideWhenUsed/>
    <w:rsid w:val="006A33BF"/>
    <w:pPr>
      <w:spacing w:after="0" w:line="240" w:lineRule="auto"/>
    </w:pPr>
    <w:rPr>
      <w:rFonts w:ascii="Tahoma" w:hAnsi="Tahoma" w:cs="Tahoma"/>
      <w:sz w:val="16"/>
      <w:szCs w:val="16"/>
    </w:rPr>
  </w:style>
  <w:style w:type="character" w:customStyle="1" w:styleId="Char5">
    <w:name w:val="Κείμενο πλαισίου Char"/>
    <w:basedOn w:val="a0"/>
    <w:link w:val="ae"/>
    <w:uiPriority w:val="99"/>
    <w:semiHidden/>
    <w:rsid w:val="006A33BF"/>
    <w:rPr>
      <w:rFonts w:ascii="Tahoma" w:hAnsi="Tahoma" w:cs="Tahoma"/>
      <w:sz w:val="16"/>
      <w:szCs w:val="16"/>
    </w:rPr>
  </w:style>
  <w:style w:type="character" w:customStyle="1" w:styleId="st">
    <w:name w:val="st"/>
    <w:basedOn w:val="a0"/>
    <w:rsid w:val="002524AD"/>
  </w:style>
  <w:style w:type="character" w:customStyle="1" w:styleId="a-size-medium">
    <w:name w:val="a-size-medium"/>
    <w:basedOn w:val="a0"/>
    <w:rsid w:val="00DA5CFB"/>
  </w:style>
  <w:style w:type="character" w:customStyle="1" w:styleId="a-declarative">
    <w:name w:val="a-declarative"/>
    <w:basedOn w:val="a0"/>
    <w:rsid w:val="00DA5CFB"/>
  </w:style>
  <w:style w:type="character" w:customStyle="1" w:styleId="contribution">
    <w:name w:val="contribution"/>
    <w:basedOn w:val="a0"/>
    <w:rsid w:val="00DA5CFB"/>
  </w:style>
  <w:style w:type="character" w:customStyle="1" w:styleId="a-color-secondary">
    <w:name w:val="a-color-secondary"/>
    <w:basedOn w:val="a0"/>
    <w:rsid w:val="00DA5CFB"/>
  </w:style>
  <w:style w:type="character" w:customStyle="1" w:styleId="af">
    <w:name w:val="Σύμβολο υποσημείωσης"/>
    <w:rsid w:val="00765ACE"/>
    <w:rPr>
      <w:vertAlign w:val="superscript"/>
    </w:rPr>
  </w:style>
  <w:style w:type="character" w:customStyle="1" w:styleId="Funotenzeichen">
    <w:name w:val="Fußnotenzeichen"/>
    <w:rsid w:val="00765ACE"/>
    <w:rPr>
      <w:vertAlign w:val="superscript"/>
    </w:rPr>
  </w:style>
  <w:style w:type="paragraph" w:customStyle="1" w:styleId="Default">
    <w:name w:val="Default"/>
    <w:rsid w:val="00765ACE"/>
    <w:pPr>
      <w:suppressAutoHyphens/>
      <w:autoSpaceDE w:val="0"/>
      <w:spacing w:after="0" w:line="240" w:lineRule="auto"/>
    </w:pPr>
    <w:rPr>
      <w:rFonts w:ascii="Calibri" w:eastAsia="Times New Roman" w:hAnsi="Calibri" w:cs="Calibri"/>
      <w:color w:val="000000"/>
      <w:kern w:val="1"/>
      <w:sz w:val="24"/>
      <w:szCs w:val="24"/>
      <w:lang w:eastAsia="ar-SA"/>
    </w:rPr>
  </w:style>
  <w:style w:type="paragraph" w:customStyle="1" w:styleId="10">
    <w:name w:val="Χωρίς διάστιχο1"/>
    <w:rsid w:val="007D2283"/>
    <w:pPr>
      <w:suppressAutoHyphens/>
      <w:spacing w:after="0" w:line="240" w:lineRule="auto"/>
    </w:pPr>
    <w:rPr>
      <w:rFonts w:ascii="Calibri" w:eastAsia="Calibri" w:hAnsi="Calibri" w:cs="font430"/>
      <w:kern w:val="1"/>
    </w:rPr>
  </w:style>
  <w:style w:type="character" w:customStyle="1" w:styleId="WebChar">
    <w:name w:val="Κανονικό (Web) Char"/>
    <w:basedOn w:val="a0"/>
    <w:link w:val="Web"/>
    <w:uiPriority w:val="99"/>
    <w:locked/>
    <w:rsid w:val="00765BD7"/>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76227435">
      <w:bodyDiv w:val="1"/>
      <w:marLeft w:val="0"/>
      <w:marRight w:val="0"/>
      <w:marTop w:val="0"/>
      <w:marBottom w:val="0"/>
      <w:divBdr>
        <w:top w:val="none" w:sz="0" w:space="0" w:color="auto"/>
        <w:left w:val="none" w:sz="0" w:space="0" w:color="auto"/>
        <w:bottom w:val="none" w:sz="0" w:space="0" w:color="auto"/>
        <w:right w:val="none" w:sz="0" w:space="0" w:color="auto"/>
      </w:divBdr>
      <w:divsChild>
        <w:div w:id="1727412286">
          <w:marLeft w:val="0"/>
          <w:marRight w:val="0"/>
          <w:marTop w:val="0"/>
          <w:marBottom w:val="0"/>
          <w:divBdr>
            <w:top w:val="none" w:sz="0" w:space="0" w:color="auto"/>
            <w:left w:val="none" w:sz="0" w:space="0" w:color="auto"/>
            <w:bottom w:val="none" w:sz="0" w:space="0" w:color="auto"/>
            <w:right w:val="none" w:sz="0" w:space="0" w:color="auto"/>
          </w:divBdr>
        </w:div>
        <w:div w:id="1128164854">
          <w:marLeft w:val="0"/>
          <w:marRight w:val="0"/>
          <w:marTop w:val="0"/>
          <w:marBottom w:val="0"/>
          <w:divBdr>
            <w:top w:val="none" w:sz="0" w:space="0" w:color="auto"/>
            <w:left w:val="none" w:sz="0" w:space="0" w:color="auto"/>
            <w:bottom w:val="none" w:sz="0" w:space="0" w:color="auto"/>
            <w:right w:val="none" w:sz="0" w:space="0" w:color="auto"/>
          </w:divBdr>
        </w:div>
      </w:divsChild>
    </w:div>
    <w:div w:id="688793580">
      <w:bodyDiv w:val="1"/>
      <w:marLeft w:val="0"/>
      <w:marRight w:val="0"/>
      <w:marTop w:val="0"/>
      <w:marBottom w:val="0"/>
      <w:divBdr>
        <w:top w:val="none" w:sz="0" w:space="0" w:color="auto"/>
        <w:left w:val="none" w:sz="0" w:space="0" w:color="auto"/>
        <w:bottom w:val="none" w:sz="0" w:space="0" w:color="auto"/>
        <w:right w:val="none" w:sz="0" w:space="0" w:color="auto"/>
      </w:divBdr>
    </w:div>
    <w:div w:id="708603651">
      <w:bodyDiv w:val="1"/>
      <w:marLeft w:val="0"/>
      <w:marRight w:val="0"/>
      <w:marTop w:val="0"/>
      <w:marBottom w:val="0"/>
      <w:divBdr>
        <w:top w:val="none" w:sz="0" w:space="0" w:color="auto"/>
        <w:left w:val="none" w:sz="0" w:space="0" w:color="auto"/>
        <w:bottom w:val="none" w:sz="0" w:space="0" w:color="auto"/>
        <w:right w:val="none" w:sz="0" w:space="0" w:color="auto"/>
      </w:divBdr>
      <w:divsChild>
        <w:div w:id="7829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224266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282977">
      <w:bodyDiv w:val="1"/>
      <w:marLeft w:val="0"/>
      <w:marRight w:val="0"/>
      <w:marTop w:val="0"/>
      <w:marBottom w:val="0"/>
      <w:divBdr>
        <w:top w:val="none" w:sz="0" w:space="0" w:color="auto"/>
        <w:left w:val="none" w:sz="0" w:space="0" w:color="auto"/>
        <w:bottom w:val="none" w:sz="0" w:space="0" w:color="auto"/>
        <w:right w:val="none" w:sz="0" w:space="0" w:color="auto"/>
      </w:divBdr>
    </w:div>
    <w:div w:id="815876392">
      <w:bodyDiv w:val="1"/>
      <w:marLeft w:val="0"/>
      <w:marRight w:val="0"/>
      <w:marTop w:val="0"/>
      <w:marBottom w:val="0"/>
      <w:divBdr>
        <w:top w:val="none" w:sz="0" w:space="0" w:color="auto"/>
        <w:left w:val="none" w:sz="0" w:space="0" w:color="auto"/>
        <w:bottom w:val="none" w:sz="0" w:space="0" w:color="auto"/>
        <w:right w:val="none" w:sz="0" w:space="0" w:color="auto"/>
      </w:divBdr>
    </w:div>
    <w:div w:id="867183540">
      <w:bodyDiv w:val="1"/>
      <w:marLeft w:val="0"/>
      <w:marRight w:val="0"/>
      <w:marTop w:val="0"/>
      <w:marBottom w:val="0"/>
      <w:divBdr>
        <w:top w:val="none" w:sz="0" w:space="0" w:color="auto"/>
        <w:left w:val="none" w:sz="0" w:space="0" w:color="auto"/>
        <w:bottom w:val="none" w:sz="0" w:space="0" w:color="auto"/>
        <w:right w:val="none" w:sz="0" w:space="0" w:color="auto"/>
      </w:divBdr>
      <w:divsChild>
        <w:div w:id="1078752282">
          <w:marLeft w:val="0"/>
          <w:marRight w:val="0"/>
          <w:marTop w:val="0"/>
          <w:marBottom w:val="0"/>
          <w:divBdr>
            <w:top w:val="none" w:sz="0" w:space="0" w:color="auto"/>
            <w:left w:val="none" w:sz="0" w:space="0" w:color="auto"/>
            <w:bottom w:val="none" w:sz="0" w:space="0" w:color="auto"/>
            <w:right w:val="none" w:sz="0" w:space="0" w:color="auto"/>
          </w:divBdr>
          <w:divsChild>
            <w:div w:id="299960145">
              <w:marLeft w:val="0"/>
              <w:marRight w:val="0"/>
              <w:marTop w:val="0"/>
              <w:marBottom w:val="0"/>
              <w:divBdr>
                <w:top w:val="none" w:sz="0" w:space="0" w:color="auto"/>
                <w:left w:val="none" w:sz="0" w:space="0" w:color="auto"/>
                <w:bottom w:val="none" w:sz="0" w:space="0" w:color="auto"/>
                <w:right w:val="none" w:sz="0" w:space="0" w:color="auto"/>
              </w:divBdr>
            </w:div>
            <w:div w:id="11855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7942">
      <w:bodyDiv w:val="1"/>
      <w:marLeft w:val="0"/>
      <w:marRight w:val="0"/>
      <w:marTop w:val="0"/>
      <w:marBottom w:val="0"/>
      <w:divBdr>
        <w:top w:val="none" w:sz="0" w:space="0" w:color="auto"/>
        <w:left w:val="none" w:sz="0" w:space="0" w:color="auto"/>
        <w:bottom w:val="none" w:sz="0" w:space="0" w:color="auto"/>
        <w:right w:val="none" w:sz="0" w:space="0" w:color="auto"/>
      </w:divBdr>
      <w:divsChild>
        <w:div w:id="1512991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9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739711">
          <w:marLeft w:val="0"/>
          <w:marRight w:val="0"/>
          <w:marTop w:val="0"/>
          <w:marBottom w:val="0"/>
          <w:divBdr>
            <w:top w:val="none" w:sz="0" w:space="0" w:color="auto"/>
            <w:left w:val="none" w:sz="0" w:space="0" w:color="auto"/>
            <w:bottom w:val="none" w:sz="0" w:space="0" w:color="auto"/>
            <w:right w:val="none" w:sz="0" w:space="0" w:color="auto"/>
          </w:divBdr>
        </w:div>
        <w:div w:id="1340741305">
          <w:marLeft w:val="0"/>
          <w:marRight w:val="0"/>
          <w:marTop w:val="0"/>
          <w:marBottom w:val="0"/>
          <w:divBdr>
            <w:top w:val="none" w:sz="0" w:space="0" w:color="auto"/>
            <w:left w:val="none" w:sz="0" w:space="0" w:color="auto"/>
            <w:bottom w:val="none" w:sz="0" w:space="0" w:color="auto"/>
            <w:right w:val="none" w:sz="0" w:space="0" w:color="auto"/>
          </w:divBdr>
        </w:div>
      </w:divsChild>
    </w:div>
    <w:div w:id="1427580529">
      <w:bodyDiv w:val="1"/>
      <w:marLeft w:val="0"/>
      <w:marRight w:val="0"/>
      <w:marTop w:val="0"/>
      <w:marBottom w:val="0"/>
      <w:divBdr>
        <w:top w:val="none" w:sz="0" w:space="0" w:color="auto"/>
        <w:left w:val="none" w:sz="0" w:space="0" w:color="auto"/>
        <w:bottom w:val="none" w:sz="0" w:space="0" w:color="auto"/>
        <w:right w:val="none" w:sz="0" w:space="0" w:color="auto"/>
      </w:divBdr>
    </w:div>
    <w:div w:id="1489402311">
      <w:bodyDiv w:val="1"/>
      <w:marLeft w:val="0"/>
      <w:marRight w:val="0"/>
      <w:marTop w:val="0"/>
      <w:marBottom w:val="0"/>
      <w:divBdr>
        <w:top w:val="none" w:sz="0" w:space="0" w:color="auto"/>
        <w:left w:val="none" w:sz="0" w:space="0" w:color="auto"/>
        <w:bottom w:val="none" w:sz="0" w:space="0" w:color="auto"/>
        <w:right w:val="none" w:sz="0" w:space="0" w:color="auto"/>
      </w:divBdr>
    </w:div>
    <w:div w:id="1638795461">
      <w:bodyDiv w:val="1"/>
      <w:marLeft w:val="0"/>
      <w:marRight w:val="0"/>
      <w:marTop w:val="0"/>
      <w:marBottom w:val="0"/>
      <w:divBdr>
        <w:top w:val="none" w:sz="0" w:space="0" w:color="auto"/>
        <w:left w:val="none" w:sz="0" w:space="0" w:color="auto"/>
        <w:bottom w:val="none" w:sz="0" w:space="0" w:color="auto"/>
        <w:right w:val="none" w:sz="0" w:space="0" w:color="auto"/>
      </w:divBdr>
    </w:div>
    <w:div w:id="1916814221">
      <w:bodyDiv w:val="1"/>
      <w:marLeft w:val="0"/>
      <w:marRight w:val="0"/>
      <w:marTop w:val="0"/>
      <w:marBottom w:val="0"/>
      <w:divBdr>
        <w:top w:val="none" w:sz="0" w:space="0" w:color="auto"/>
        <w:left w:val="none" w:sz="0" w:space="0" w:color="auto"/>
        <w:bottom w:val="none" w:sz="0" w:space="0" w:color="auto"/>
        <w:right w:val="none" w:sz="0" w:space="0" w:color="auto"/>
      </w:divBdr>
    </w:div>
    <w:div w:id="2011522062">
      <w:bodyDiv w:val="1"/>
      <w:marLeft w:val="0"/>
      <w:marRight w:val="0"/>
      <w:marTop w:val="0"/>
      <w:marBottom w:val="0"/>
      <w:divBdr>
        <w:top w:val="none" w:sz="0" w:space="0" w:color="auto"/>
        <w:left w:val="none" w:sz="0" w:space="0" w:color="auto"/>
        <w:bottom w:val="none" w:sz="0" w:space="0" w:color="auto"/>
        <w:right w:val="none" w:sz="0" w:space="0" w:color="auto"/>
      </w:divBdr>
    </w:div>
    <w:div w:id="2044943954">
      <w:bodyDiv w:val="1"/>
      <w:marLeft w:val="0"/>
      <w:marRight w:val="0"/>
      <w:marTop w:val="0"/>
      <w:marBottom w:val="0"/>
      <w:divBdr>
        <w:top w:val="none" w:sz="0" w:space="0" w:color="auto"/>
        <w:left w:val="none" w:sz="0" w:space="0" w:color="auto"/>
        <w:bottom w:val="none" w:sz="0" w:space="0" w:color="auto"/>
        <w:right w:val="none" w:sz="0" w:space="0" w:color="auto"/>
      </w:divBdr>
    </w:div>
    <w:div w:id="210449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4%CE%AF%CE%B1%CF%82_%28%CE%BC%CF%85%CE%B8%CE%BF%CE%BB%CE%BF%CE%B3%CE%AF%CE%B1%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wikipedia.org/wiki/%CE%9C%CE%BF%CF%8D%CF%83%CE%B5%CF%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mazon.co.uk/Julian-Baggini/e/B001IOFHPK/ref=dp_byline_cont_book_1" TargetMode="External"/><Relationship Id="rId4" Type="http://schemas.openxmlformats.org/officeDocument/2006/relationships/webSettings" Target="webSettings.xml"/><Relationship Id="rId9" Type="http://schemas.openxmlformats.org/officeDocument/2006/relationships/hyperlink" Target="http://de.wikipedia.org/wiki/Gotteslieb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iblewheel.com/Canon/Scroll_vs_Codex.php" TargetMode="External"/><Relationship Id="rId13" Type="http://schemas.openxmlformats.org/officeDocument/2006/relationships/hyperlink" Target="http://www.educircle.gr/periodiko/images/teuxos/2013/3/teuxos3-6.pdf" TargetMode="External"/><Relationship Id="rId18" Type="http://schemas.openxmlformats.org/officeDocument/2006/relationships/hyperlink" Target="http://biblicalstudiesblog.blogspot.com/" TargetMode="External"/><Relationship Id="rId3" Type="http://schemas.openxmlformats.org/officeDocument/2006/relationships/hyperlink" Target="https://foucault.info/system/files/pdf/DiscourseAndTruth_MichelFoucault_1983_0.pdf" TargetMode="External"/><Relationship Id="rId7" Type="http://schemas.openxmlformats.org/officeDocument/2006/relationships/hyperlink" Target="https://el.wikisource.org/wiki/%CE%A6%CE%B1%CE%AF%CE%B4%CF%81%CE%BF%CF%82" TargetMode="External"/><Relationship Id="rId12" Type="http://schemas.openxmlformats.org/officeDocument/2006/relationships/hyperlink" Target="https://www.amazon.com/Face-Face-Book-Relationships-Marketplace/dp/1451640064" TargetMode="External"/><Relationship Id="rId17" Type="http://schemas.openxmlformats.org/officeDocument/2006/relationships/hyperlink" Target="http://www.bibleinterp.com/articles/gentile357918.shtml" TargetMode="External"/><Relationship Id="rId2" Type="http://schemas.openxmlformats.org/officeDocument/2006/relationships/hyperlink" Target="http://www.kath-info.de/liebe.html" TargetMode="External"/><Relationship Id="rId16" Type="http://schemas.openxmlformats.org/officeDocument/2006/relationships/hyperlink" Target="https://drive.google.com/drive/folders/0B_GoxQ-H17_dWXVqSE1jVDBDOW8?usp=sharing" TargetMode="External"/><Relationship Id="rId20" Type="http://schemas.openxmlformats.org/officeDocument/2006/relationships/hyperlink" Target="https://www.amazon.co.uk/Big-Questions-Ethics-Julian-Baggini-x/dp/1780870345" TargetMode="External"/><Relationship Id="rId1" Type="http://schemas.openxmlformats.org/officeDocument/2006/relationships/hyperlink" Target="https://www.pemptousia.gr/new_videothiki/?subject=%ce%b4%ce%b9%ce%b1%ce%b4%ce%af%ce%ba%cf%84%cf%85%ce%bf-%ce%ba%ce%b1%ce%b9-%ce%b5%ce%ba%ce%ba%ce%bb%ce%b7%cf%83%ce%af%ce%b1" TargetMode="External"/><Relationship Id="rId6" Type="http://schemas.openxmlformats.org/officeDocument/2006/relationships/hyperlink" Target="https://el.wikipedia.org/w/index.php?title=%CE%A5%CF%80%CF%8C%CE%BC%CE%BD%CE%B7%CF%83%CE%B7&amp;action=edit&amp;redlink=1" TargetMode="External"/><Relationship Id="rId11" Type="http://schemas.openxmlformats.org/officeDocument/2006/relationships/hyperlink" Target="http://www.getyourfaceinabook.com/" TargetMode="External"/><Relationship Id="rId5" Type="http://schemas.openxmlformats.org/officeDocument/2006/relationships/hyperlink" Target="http://www.sas.com/el_gr/insights/big-data/internet-of-things.html" TargetMode="External"/><Relationship Id="rId15" Type="http://schemas.openxmlformats.org/officeDocument/2006/relationships/hyperlink" Target="http://www.imdlibrary.gr/index.php/el/2013-01-14-09-09-13/periodika/synaksi/book/56-synaksi-50-aprilios-ioynios-1994/22-2013-03-21-12-46-45" TargetMode="External"/><Relationship Id="rId10" Type="http://schemas.openxmlformats.org/officeDocument/2006/relationships/hyperlink" Target="http://www.getyourfaceinabook.com/" TargetMode="External"/><Relationship Id="rId19" Type="http://schemas.openxmlformats.org/officeDocument/2006/relationships/hyperlink" Target="http://hdl.handle.net/10023/433" TargetMode="External"/><Relationship Id="rId4" Type="http://schemas.openxmlformats.org/officeDocument/2006/relationships/hyperlink" Target="http://www.pemptousia.gr/video/ekti-esthisi-to-internet-ti-ginete-me-tin-asfalia-mas/" TargetMode="External"/><Relationship Id="rId9" Type="http://schemas.openxmlformats.org/officeDocument/2006/relationships/hyperlink" Target="http://www.biblewheel.com/Canon/Scroll_vs_Codex.php" TargetMode="External"/><Relationship Id="rId14" Type="http://schemas.openxmlformats.org/officeDocument/2006/relationships/hyperlink" Target="http://www.imdlibrary.gr/index.php/el/2013-01-14-09-09-13/books/book/132-mantzaridi-g-orthodoksi-theologia-kai-koinoniki-zoi/2-book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27212</Words>
  <Characters>146946</Characters>
  <Application>Microsoft Office Word</Application>
  <DocSecurity>0</DocSecurity>
  <Lines>1224</Lines>
  <Paragraphs>347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cp:lastPrinted>2017-06-13T14:24:00Z</cp:lastPrinted>
  <dcterms:created xsi:type="dcterms:W3CDTF">2017-10-08T12:22:00Z</dcterms:created>
  <dcterms:modified xsi:type="dcterms:W3CDTF">2017-10-08T12:22:00Z</dcterms:modified>
</cp:coreProperties>
</file>