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1F" w:rsidRDefault="00AF637C" w:rsidP="00AF637C">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Gary W. </w:t>
      </w:r>
      <w:proofErr w:type="gramStart"/>
      <w:r>
        <w:rPr>
          <w:rFonts w:ascii="Times New Roman" w:hAnsi="Times New Roman" w:cs="Times New Roman"/>
          <w:sz w:val="24"/>
          <w:szCs w:val="24"/>
        </w:rPr>
        <w:t>Sneller</w:t>
      </w:r>
      <w:r w:rsidRPr="00AF637C">
        <w:rPr>
          <w:rFonts w:ascii="Times New Roman" w:hAnsi="Times New Roman" w:cs="Times New Roman"/>
          <w:sz w:val="24"/>
          <w:szCs w:val="24"/>
        </w:rPr>
        <w:t xml:space="preserve"> </w:t>
      </w:r>
      <w:r w:rsidRPr="00463E55">
        <w:rPr>
          <w:rFonts w:ascii="Times New Roman" w:hAnsi="Times New Roman" w:cs="Times New Roman"/>
          <w:sz w:val="24"/>
          <w:szCs w:val="24"/>
        </w:rPr>
        <w:t xml:space="preserve"> </w:t>
      </w:r>
      <w:r w:rsidR="00463E55" w:rsidRPr="00463E55">
        <w:rPr>
          <w:rFonts w:ascii="Times New Roman" w:hAnsi="Times New Roman" w:cs="Times New Roman"/>
          <w:sz w:val="24"/>
          <w:szCs w:val="24"/>
        </w:rPr>
        <w:t>“</w:t>
      </w:r>
      <w:proofErr w:type="gramEnd"/>
      <w:r w:rsidR="00463E55" w:rsidRPr="00463E55">
        <w:rPr>
          <w:rFonts w:ascii="Times New Roman" w:hAnsi="Times New Roman" w:cs="Times New Roman"/>
          <w:sz w:val="24"/>
          <w:szCs w:val="24"/>
        </w:rPr>
        <w:t xml:space="preserve">Traces of </w:t>
      </w:r>
      <w:r w:rsidR="00463E55">
        <w:rPr>
          <w:rFonts w:ascii="Times New Roman" w:hAnsi="Times New Roman" w:cs="Times New Roman"/>
          <w:sz w:val="24"/>
          <w:szCs w:val="24"/>
        </w:rPr>
        <w:t xml:space="preserve">Oral Performance Language in the Written </w:t>
      </w:r>
      <w:r w:rsidR="00730658">
        <w:rPr>
          <w:rFonts w:ascii="Times New Roman" w:hAnsi="Times New Roman" w:cs="Times New Roman"/>
          <w:sz w:val="24"/>
          <w:szCs w:val="24"/>
        </w:rPr>
        <w:t xml:space="preserve">Greek </w:t>
      </w:r>
      <w:r w:rsidR="00463E55">
        <w:rPr>
          <w:rFonts w:ascii="Times New Roman" w:hAnsi="Times New Roman" w:cs="Times New Roman"/>
          <w:sz w:val="24"/>
          <w:szCs w:val="24"/>
        </w:rPr>
        <w:t>Text of the Gospel of John</w:t>
      </w:r>
      <w:r w:rsidR="00802E1F">
        <w:rPr>
          <w:rFonts w:ascii="Times New Roman" w:hAnsi="Times New Roman" w:cs="Times New Roman"/>
          <w:sz w:val="24"/>
          <w:szCs w:val="24"/>
        </w:rPr>
        <w:t>—How Modern Translations of the Greek Text Betray the Linguistic World of the Gospel of John</w:t>
      </w:r>
      <w:r w:rsidR="00463E55">
        <w:rPr>
          <w:rFonts w:ascii="Times New Roman" w:hAnsi="Times New Roman" w:cs="Times New Roman"/>
          <w:sz w:val="24"/>
          <w:szCs w:val="24"/>
        </w:rPr>
        <w:t>”</w:t>
      </w:r>
      <w:r w:rsidRPr="00AF637C">
        <w:rPr>
          <w:rFonts w:ascii="Times New Roman" w:hAnsi="Times New Roman" w:cs="Times New Roman"/>
          <w:sz w:val="24"/>
          <w:szCs w:val="24"/>
        </w:rPr>
        <w:t xml:space="preserve"> </w:t>
      </w:r>
      <w:r w:rsidR="00742FE4">
        <w:rPr>
          <w:rFonts w:ascii="Times New Roman" w:hAnsi="Times New Roman" w:cs="Times New Roman"/>
          <w:sz w:val="24"/>
          <w:szCs w:val="24"/>
        </w:rPr>
        <w:t>August</w:t>
      </w:r>
      <w:r w:rsidR="00802E1F">
        <w:rPr>
          <w:rFonts w:ascii="Times New Roman" w:hAnsi="Times New Roman" w:cs="Times New Roman"/>
          <w:sz w:val="24"/>
          <w:szCs w:val="24"/>
        </w:rPr>
        <w:t>, 2017</w:t>
      </w:r>
    </w:p>
    <w:p w:rsidR="00463E55" w:rsidRDefault="00463E55" w:rsidP="00AF637C">
      <w:pPr>
        <w:spacing w:after="0" w:line="240" w:lineRule="auto"/>
        <w:jc w:val="both"/>
        <w:rPr>
          <w:rFonts w:ascii="Times New Roman" w:hAnsi="Times New Roman" w:cs="Times New Roman"/>
          <w:sz w:val="24"/>
          <w:szCs w:val="24"/>
        </w:rPr>
      </w:pPr>
    </w:p>
    <w:p w:rsidR="00783913" w:rsidRPr="00AF637C" w:rsidRDefault="00463E55" w:rsidP="00AF637C">
      <w:pPr>
        <w:spacing w:after="0" w:line="240" w:lineRule="auto"/>
        <w:jc w:val="both"/>
        <w:rPr>
          <w:rFonts w:ascii="Times New Roman" w:hAnsi="Times New Roman" w:cs="Times New Roman"/>
        </w:rPr>
      </w:pPr>
      <w:r w:rsidRPr="001E7D75">
        <w:rPr>
          <w:rFonts w:ascii="Times New Roman" w:hAnsi="Times New Roman" w:cs="Times New Roman"/>
        </w:rPr>
        <w:t>“Every translation is a betrayal; it is misleading in some respects.  But every translation is also a revelation.”</w:t>
      </w:r>
      <w:r w:rsidRPr="00463E5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783913">
        <w:rPr>
          <w:rFonts w:ascii="Times New Roman" w:hAnsi="Times New Roman" w:cs="Times New Roman"/>
          <w:sz w:val="20"/>
          <w:szCs w:val="20"/>
        </w:rPr>
        <w:t>Robert W. Funk</w:t>
      </w:r>
      <w:r w:rsidR="00AF637C" w:rsidRPr="00AF637C">
        <w:rPr>
          <w:rFonts w:ascii="Times New Roman" w:hAnsi="Times New Roman" w:cs="Times New Roman"/>
        </w:rPr>
        <w:t xml:space="preserve"> </w:t>
      </w:r>
      <w:r w:rsidR="00783913" w:rsidRPr="001E7D75">
        <w:rPr>
          <w:rFonts w:ascii="Times New Roman" w:hAnsi="Times New Roman" w:cs="Times New Roman"/>
        </w:rPr>
        <w:t>“The repeated noun-epithet formulas in Homer as well as in other oral tradition narrative song, including South Slavic, belong to the poetics of oral traditional poetry, but not to that of written literature which tries to avoid repetitions.</w:t>
      </w:r>
      <w:r w:rsidR="00783913" w:rsidRPr="001E7D75">
        <w:t xml:space="preserve">  </w:t>
      </w:r>
      <w:r w:rsidR="00783913" w:rsidRPr="001E7D75">
        <w:rPr>
          <w:rFonts w:ascii="Times New Roman" w:hAnsi="Times New Roman" w:cs="Times New Roman"/>
        </w:rPr>
        <w:t>Translators of the Homeric poems into English vary the epithets in translation, because present day usage finds the degree of repetition which they represent awkward.”</w:t>
      </w:r>
      <w:r w:rsidR="00783913" w:rsidRPr="00783913">
        <w:rPr>
          <w:rFonts w:ascii="Times New Roman" w:hAnsi="Times New Roman" w:cs="Times New Roman"/>
          <w:sz w:val="24"/>
          <w:szCs w:val="24"/>
          <w:vertAlign w:val="superscript"/>
        </w:rPr>
        <w:t>2</w:t>
      </w:r>
      <w:r w:rsidR="00783913">
        <w:rPr>
          <w:rFonts w:ascii="Times New Roman" w:hAnsi="Times New Roman" w:cs="Times New Roman"/>
          <w:sz w:val="24"/>
          <w:szCs w:val="24"/>
          <w:vertAlign w:val="superscript"/>
        </w:rPr>
        <w:t xml:space="preserve"> </w:t>
      </w:r>
      <w:r w:rsidR="00783913" w:rsidRPr="00783913">
        <w:rPr>
          <w:rFonts w:ascii="Times New Roman" w:hAnsi="Times New Roman" w:cs="Times New Roman"/>
          <w:sz w:val="20"/>
          <w:szCs w:val="20"/>
        </w:rPr>
        <w:t>Albert Lord</w:t>
      </w:r>
    </w:p>
    <w:p w:rsidR="001E7D75" w:rsidRDefault="001E7D75" w:rsidP="00AF637C">
      <w:pPr>
        <w:spacing w:after="0" w:line="240" w:lineRule="auto"/>
        <w:jc w:val="both"/>
        <w:rPr>
          <w:rFonts w:ascii="Times New Roman" w:hAnsi="Times New Roman" w:cs="Times New Roman"/>
          <w:sz w:val="20"/>
          <w:szCs w:val="20"/>
        </w:rPr>
      </w:pPr>
    </w:p>
    <w:p w:rsidR="001E7D75" w:rsidRDefault="001E7D75" w:rsidP="00AF637C">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Every translation is both a blessing and a curse, whether that translation is from one modern language into another or from an ancient language into modern.  On the one hand, it is a blessing to be able to easily read texts originally written in a language unfamiliar to the reader</w:t>
      </w:r>
      <w:r w:rsidR="005832BB">
        <w:rPr>
          <w:rFonts w:ascii="Times New Roman" w:hAnsi="Times New Roman" w:cs="Times New Roman"/>
          <w:sz w:val="24"/>
          <w:szCs w:val="24"/>
        </w:rPr>
        <w:t xml:space="preserve">, but on the other hand, it is a curse because it is virtually impossible to transfer the full richness of one language into another.  Something is gained, but something is also lost.  In the best of cases, translations provide access to knowledge, ideas, </w:t>
      </w:r>
      <w:r w:rsidR="00FA62ED">
        <w:rPr>
          <w:rFonts w:ascii="Times New Roman" w:hAnsi="Times New Roman" w:cs="Times New Roman"/>
          <w:sz w:val="24"/>
          <w:szCs w:val="24"/>
        </w:rPr>
        <w:t xml:space="preserve">and </w:t>
      </w:r>
      <w:r w:rsidR="005832BB">
        <w:rPr>
          <w:rFonts w:ascii="Times New Roman" w:hAnsi="Times New Roman" w:cs="Times New Roman"/>
          <w:sz w:val="24"/>
          <w:szCs w:val="24"/>
        </w:rPr>
        <w:t xml:space="preserve">insights that would otherwise remain </w:t>
      </w:r>
      <w:r w:rsidR="006563EC" w:rsidRPr="00912E79">
        <w:rPr>
          <w:rFonts w:ascii="Times New Roman" w:hAnsi="Times New Roman" w:cs="Times New Roman"/>
          <w:sz w:val="24"/>
          <w:szCs w:val="24"/>
        </w:rPr>
        <w:t>hidden</w:t>
      </w:r>
      <w:r w:rsidR="006563EC">
        <w:rPr>
          <w:rFonts w:ascii="Times New Roman" w:hAnsi="Times New Roman" w:cs="Times New Roman"/>
          <w:sz w:val="24"/>
          <w:szCs w:val="24"/>
        </w:rPr>
        <w:t xml:space="preserve"> in an unknown language; translations are indeed “a revelation.”  But </w:t>
      </w:r>
      <w:r w:rsidR="00673B07">
        <w:rPr>
          <w:rFonts w:ascii="Times New Roman" w:hAnsi="Times New Roman" w:cs="Times New Roman"/>
          <w:sz w:val="24"/>
          <w:szCs w:val="24"/>
        </w:rPr>
        <w:t xml:space="preserve">in all honesty, </w:t>
      </w:r>
      <w:r w:rsidR="006563EC">
        <w:rPr>
          <w:rFonts w:ascii="Times New Roman" w:hAnsi="Times New Roman" w:cs="Times New Roman"/>
          <w:sz w:val="24"/>
          <w:szCs w:val="24"/>
        </w:rPr>
        <w:t>it is also true that “every translation is a betrayal”</w:t>
      </w:r>
      <w:r w:rsidR="00673B07">
        <w:rPr>
          <w:rFonts w:ascii="Times New Roman" w:hAnsi="Times New Roman" w:cs="Times New Roman"/>
          <w:sz w:val="24"/>
          <w:szCs w:val="24"/>
        </w:rPr>
        <w:t xml:space="preserve"> because </w:t>
      </w:r>
      <w:r w:rsidR="00C5404B">
        <w:rPr>
          <w:rFonts w:ascii="Times New Roman" w:hAnsi="Times New Roman" w:cs="Times New Roman"/>
          <w:sz w:val="24"/>
          <w:szCs w:val="24"/>
        </w:rPr>
        <w:t xml:space="preserve">many </w:t>
      </w:r>
      <w:r w:rsidR="00673B07">
        <w:rPr>
          <w:rFonts w:ascii="Times New Roman" w:hAnsi="Times New Roman" w:cs="Times New Roman"/>
          <w:sz w:val="24"/>
          <w:szCs w:val="24"/>
        </w:rPr>
        <w:t xml:space="preserve">linguistic </w:t>
      </w:r>
      <w:r w:rsidR="00C5404B">
        <w:rPr>
          <w:rFonts w:ascii="Times New Roman" w:hAnsi="Times New Roman" w:cs="Times New Roman"/>
          <w:sz w:val="24"/>
          <w:szCs w:val="24"/>
        </w:rPr>
        <w:t xml:space="preserve">nuances and subtleties are inevitably lost in translation (as anyone who has read assembly instructions translated from one language into another can readily attest).  Language that was created in the nexus of one culture </w:t>
      </w:r>
      <w:r w:rsidR="00844B56">
        <w:rPr>
          <w:rFonts w:ascii="Times New Roman" w:hAnsi="Times New Roman" w:cs="Times New Roman"/>
          <w:sz w:val="24"/>
          <w:szCs w:val="24"/>
        </w:rPr>
        <w:t>does not always have (maybe never has)</w:t>
      </w:r>
      <w:r w:rsidR="00C443F6">
        <w:rPr>
          <w:rFonts w:ascii="Times New Roman" w:hAnsi="Times New Roman" w:cs="Times New Roman"/>
          <w:sz w:val="24"/>
          <w:szCs w:val="24"/>
        </w:rPr>
        <w:t xml:space="preserve"> an exact counterpart in language that was created in</w:t>
      </w:r>
      <w:r w:rsidR="000D1C78">
        <w:rPr>
          <w:rFonts w:ascii="Times New Roman" w:hAnsi="Times New Roman" w:cs="Times New Roman"/>
          <w:sz w:val="24"/>
          <w:szCs w:val="24"/>
        </w:rPr>
        <w:t xml:space="preserve"> the nexus of another culture</w:t>
      </w:r>
      <w:r w:rsidR="00685DC9">
        <w:rPr>
          <w:rFonts w:ascii="Times New Roman" w:hAnsi="Times New Roman" w:cs="Times New Roman"/>
          <w:sz w:val="24"/>
          <w:szCs w:val="24"/>
        </w:rPr>
        <w:t>.</w:t>
      </w:r>
      <w:r w:rsidR="00C443F6">
        <w:rPr>
          <w:rFonts w:ascii="Times New Roman" w:hAnsi="Times New Roman" w:cs="Times New Roman"/>
          <w:sz w:val="24"/>
          <w:szCs w:val="24"/>
        </w:rPr>
        <w:t xml:space="preserve">  The best that we can hope for </w:t>
      </w:r>
      <w:r w:rsidR="0077795C">
        <w:rPr>
          <w:rFonts w:ascii="Times New Roman" w:hAnsi="Times New Roman" w:cs="Times New Roman"/>
          <w:sz w:val="24"/>
          <w:szCs w:val="24"/>
        </w:rPr>
        <w:t xml:space="preserve">in the process of translation </w:t>
      </w:r>
      <w:r w:rsidR="00C443F6">
        <w:rPr>
          <w:rFonts w:ascii="Times New Roman" w:hAnsi="Times New Roman" w:cs="Times New Roman"/>
          <w:sz w:val="24"/>
          <w:szCs w:val="24"/>
        </w:rPr>
        <w:t xml:space="preserve">is that the </w:t>
      </w:r>
      <w:r w:rsidR="0077795C">
        <w:rPr>
          <w:rFonts w:ascii="Times New Roman" w:hAnsi="Times New Roman" w:cs="Times New Roman"/>
          <w:sz w:val="24"/>
          <w:szCs w:val="24"/>
        </w:rPr>
        <w:t xml:space="preserve">essential </w:t>
      </w:r>
      <w:r w:rsidR="00C443F6">
        <w:rPr>
          <w:rFonts w:ascii="Times New Roman" w:hAnsi="Times New Roman" w:cs="Times New Roman"/>
          <w:sz w:val="24"/>
          <w:szCs w:val="24"/>
        </w:rPr>
        <w:t xml:space="preserve">meaning of </w:t>
      </w:r>
      <w:r w:rsidR="0077795C">
        <w:rPr>
          <w:rFonts w:ascii="Times New Roman" w:hAnsi="Times New Roman" w:cs="Times New Roman"/>
          <w:sz w:val="24"/>
          <w:szCs w:val="24"/>
        </w:rPr>
        <w:t xml:space="preserve">the </w:t>
      </w:r>
      <w:r w:rsidR="00C443F6">
        <w:rPr>
          <w:rFonts w:ascii="Times New Roman" w:hAnsi="Times New Roman" w:cs="Times New Roman"/>
          <w:sz w:val="24"/>
          <w:szCs w:val="24"/>
        </w:rPr>
        <w:t xml:space="preserve">words of one language </w:t>
      </w:r>
      <w:r w:rsidR="0077795C">
        <w:rPr>
          <w:rFonts w:ascii="Times New Roman" w:hAnsi="Times New Roman" w:cs="Times New Roman"/>
          <w:sz w:val="24"/>
          <w:szCs w:val="24"/>
        </w:rPr>
        <w:t>is</w:t>
      </w:r>
      <w:r w:rsidR="00C443F6">
        <w:rPr>
          <w:rFonts w:ascii="Times New Roman" w:hAnsi="Times New Roman" w:cs="Times New Roman"/>
          <w:sz w:val="24"/>
          <w:szCs w:val="24"/>
        </w:rPr>
        <w:t xml:space="preserve"> </w:t>
      </w:r>
      <w:r w:rsidR="0077795C">
        <w:rPr>
          <w:rFonts w:ascii="Times New Roman" w:hAnsi="Times New Roman" w:cs="Times New Roman"/>
          <w:sz w:val="24"/>
          <w:szCs w:val="24"/>
        </w:rPr>
        <w:t>to the greatest extent possible faithfully</w:t>
      </w:r>
      <w:r w:rsidR="00C443F6">
        <w:rPr>
          <w:rFonts w:ascii="Times New Roman" w:hAnsi="Times New Roman" w:cs="Times New Roman"/>
          <w:sz w:val="24"/>
          <w:szCs w:val="24"/>
        </w:rPr>
        <w:t xml:space="preserve"> communicated in the </w:t>
      </w:r>
      <w:r w:rsidR="0077795C">
        <w:rPr>
          <w:rFonts w:ascii="Times New Roman" w:hAnsi="Times New Roman" w:cs="Times New Roman"/>
          <w:sz w:val="24"/>
          <w:szCs w:val="24"/>
        </w:rPr>
        <w:t xml:space="preserve">essential </w:t>
      </w:r>
      <w:r w:rsidR="00C443F6">
        <w:rPr>
          <w:rFonts w:ascii="Times New Roman" w:hAnsi="Times New Roman" w:cs="Times New Roman"/>
          <w:sz w:val="24"/>
          <w:szCs w:val="24"/>
        </w:rPr>
        <w:t>meaning of the words of</w:t>
      </w:r>
      <w:r w:rsidR="0077795C">
        <w:rPr>
          <w:rFonts w:ascii="Times New Roman" w:hAnsi="Times New Roman" w:cs="Times New Roman"/>
          <w:sz w:val="24"/>
          <w:szCs w:val="24"/>
        </w:rPr>
        <w:t xml:space="preserve"> another language.  In this process, translations can sometimes become overly wooden and syntactically awkward for the taste of the reader; other times, translations can become so idiomatic that they lose all contact with the </w:t>
      </w:r>
      <w:r w:rsidR="005A5A4B">
        <w:rPr>
          <w:rFonts w:ascii="Times New Roman" w:hAnsi="Times New Roman" w:cs="Times New Roman"/>
          <w:sz w:val="24"/>
          <w:szCs w:val="24"/>
        </w:rPr>
        <w:t xml:space="preserve">original </w:t>
      </w:r>
      <w:r w:rsidR="0077795C">
        <w:rPr>
          <w:rFonts w:ascii="Times New Roman" w:hAnsi="Times New Roman" w:cs="Times New Roman"/>
          <w:sz w:val="24"/>
          <w:szCs w:val="24"/>
        </w:rPr>
        <w:t>words of the author.</w:t>
      </w:r>
    </w:p>
    <w:p w:rsidR="005A5A4B" w:rsidRDefault="005A5A4B" w:rsidP="00AF637C">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Taking these observations about translations in general into the specific arena of the translation of ancient texts into modern language requires</w:t>
      </w:r>
      <w:r w:rsidR="00A22624">
        <w:rPr>
          <w:rFonts w:ascii="Times New Roman" w:hAnsi="Times New Roman" w:cs="Times New Roman"/>
          <w:sz w:val="24"/>
          <w:szCs w:val="24"/>
        </w:rPr>
        <w:t xml:space="preserve"> us to explore even deeper questions about how the modality of the word </w:t>
      </w:r>
      <w:r w:rsidR="00844B56">
        <w:rPr>
          <w:rFonts w:ascii="Times New Roman" w:hAnsi="Times New Roman" w:cs="Times New Roman"/>
          <w:sz w:val="24"/>
          <w:szCs w:val="24"/>
        </w:rPr>
        <w:t xml:space="preserve">(what </w:t>
      </w:r>
      <w:r w:rsidR="00F71FA6">
        <w:rPr>
          <w:rFonts w:ascii="Times New Roman" w:hAnsi="Times New Roman" w:cs="Times New Roman"/>
          <w:sz w:val="24"/>
          <w:szCs w:val="24"/>
        </w:rPr>
        <w:t xml:space="preserve">Walter </w:t>
      </w:r>
      <w:r w:rsidR="00844B56">
        <w:rPr>
          <w:rFonts w:ascii="Times New Roman" w:hAnsi="Times New Roman" w:cs="Times New Roman"/>
          <w:sz w:val="24"/>
          <w:szCs w:val="24"/>
        </w:rPr>
        <w:t>Ong refers to as “the technologizing of the word”</w:t>
      </w:r>
      <w:r w:rsidR="000D1C78" w:rsidRPr="000D1C78">
        <w:rPr>
          <w:rFonts w:ascii="Times New Roman" w:hAnsi="Times New Roman" w:cs="Times New Roman"/>
          <w:sz w:val="24"/>
          <w:szCs w:val="24"/>
          <w:vertAlign w:val="superscript"/>
        </w:rPr>
        <w:t>3</w:t>
      </w:r>
      <w:r w:rsidR="00844B56">
        <w:rPr>
          <w:rFonts w:ascii="Times New Roman" w:hAnsi="Times New Roman" w:cs="Times New Roman"/>
          <w:sz w:val="24"/>
          <w:szCs w:val="24"/>
        </w:rPr>
        <w:t xml:space="preserve">) </w:t>
      </w:r>
      <w:r w:rsidR="007820F0">
        <w:rPr>
          <w:rFonts w:ascii="Times New Roman" w:hAnsi="Times New Roman" w:cs="Times New Roman"/>
          <w:sz w:val="24"/>
          <w:szCs w:val="24"/>
        </w:rPr>
        <w:t>may affect</w:t>
      </w:r>
      <w:r w:rsidR="00A22624">
        <w:rPr>
          <w:rFonts w:ascii="Times New Roman" w:hAnsi="Times New Roman" w:cs="Times New Roman"/>
          <w:sz w:val="24"/>
          <w:szCs w:val="24"/>
        </w:rPr>
        <w:t xml:space="preserve"> translation </w:t>
      </w:r>
      <w:r w:rsidR="007820F0">
        <w:rPr>
          <w:rFonts w:ascii="Times New Roman" w:hAnsi="Times New Roman" w:cs="Times New Roman"/>
          <w:sz w:val="24"/>
          <w:szCs w:val="24"/>
        </w:rPr>
        <w:t>and thereby impose</w:t>
      </w:r>
      <w:r w:rsidR="00A22624">
        <w:rPr>
          <w:rFonts w:ascii="Times New Roman" w:hAnsi="Times New Roman" w:cs="Times New Roman"/>
          <w:sz w:val="24"/>
          <w:szCs w:val="24"/>
        </w:rPr>
        <w:t xml:space="preserve"> a subtle but distinctive </w:t>
      </w:r>
      <w:r w:rsidR="00844B56">
        <w:rPr>
          <w:rFonts w:ascii="Times New Roman" w:hAnsi="Times New Roman" w:cs="Times New Roman"/>
          <w:sz w:val="24"/>
          <w:szCs w:val="24"/>
        </w:rPr>
        <w:t xml:space="preserve">linguistic </w:t>
      </w:r>
      <w:r w:rsidR="00A22624">
        <w:rPr>
          <w:rFonts w:ascii="Times New Roman" w:hAnsi="Times New Roman" w:cs="Times New Roman"/>
          <w:sz w:val="24"/>
          <w:szCs w:val="24"/>
        </w:rPr>
        <w:t>bias.  As Al</w:t>
      </w:r>
      <w:r w:rsidR="00844B56">
        <w:rPr>
          <w:rFonts w:ascii="Times New Roman" w:hAnsi="Times New Roman" w:cs="Times New Roman"/>
          <w:sz w:val="24"/>
          <w:szCs w:val="24"/>
        </w:rPr>
        <w:t>bert Lord observed</w:t>
      </w:r>
      <w:r w:rsidR="000D1C78">
        <w:rPr>
          <w:rFonts w:ascii="Times New Roman" w:hAnsi="Times New Roman" w:cs="Times New Roman"/>
          <w:sz w:val="24"/>
          <w:szCs w:val="24"/>
        </w:rPr>
        <w:t xml:space="preserve"> in the statement quoted </w:t>
      </w:r>
      <w:r w:rsidR="00126407">
        <w:rPr>
          <w:rFonts w:ascii="Times New Roman" w:hAnsi="Times New Roman" w:cs="Times New Roman"/>
          <w:sz w:val="24"/>
          <w:szCs w:val="24"/>
        </w:rPr>
        <w:t xml:space="preserve">in the epigraph </w:t>
      </w:r>
      <w:r w:rsidR="000D1C78">
        <w:rPr>
          <w:rFonts w:ascii="Times New Roman" w:hAnsi="Times New Roman" w:cs="Times New Roman"/>
          <w:sz w:val="24"/>
          <w:szCs w:val="24"/>
        </w:rPr>
        <w:t>above</w:t>
      </w:r>
      <w:r w:rsidR="00844B56">
        <w:rPr>
          <w:rFonts w:ascii="Times New Roman" w:hAnsi="Times New Roman" w:cs="Times New Roman"/>
          <w:sz w:val="24"/>
          <w:szCs w:val="24"/>
        </w:rPr>
        <w:t>,</w:t>
      </w:r>
      <w:r w:rsidR="009E0F27">
        <w:rPr>
          <w:rFonts w:ascii="Times New Roman" w:hAnsi="Times New Roman" w:cs="Times New Roman"/>
          <w:sz w:val="24"/>
          <w:szCs w:val="24"/>
        </w:rPr>
        <w:t xml:space="preserve"> modern translators</w:t>
      </w:r>
      <w:r w:rsidR="00A22624">
        <w:rPr>
          <w:rFonts w:ascii="Times New Roman" w:hAnsi="Times New Roman" w:cs="Times New Roman"/>
          <w:sz w:val="24"/>
          <w:szCs w:val="24"/>
        </w:rPr>
        <w:t xml:space="preserve"> of ancient </w:t>
      </w:r>
      <w:r w:rsidR="007820F0">
        <w:rPr>
          <w:rFonts w:ascii="Times New Roman" w:hAnsi="Times New Roman" w:cs="Times New Roman"/>
          <w:sz w:val="24"/>
          <w:szCs w:val="24"/>
        </w:rPr>
        <w:t xml:space="preserve">Homeric texts, for example, </w:t>
      </w:r>
      <w:r w:rsidR="00844B56">
        <w:rPr>
          <w:rFonts w:ascii="Times New Roman" w:hAnsi="Times New Roman" w:cs="Times New Roman"/>
          <w:sz w:val="24"/>
          <w:szCs w:val="24"/>
        </w:rPr>
        <w:t xml:space="preserve">almost always </w:t>
      </w:r>
      <w:r w:rsidR="009E0F27">
        <w:rPr>
          <w:rFonts w:ascii="Times New Roman" w:hAnsi="Times New Roman" w:cs="Times New Roman"/>
          <w:sz w:val="24"/>
          <w:szCs w:val="24"/>
        </w:rPr>
        <w:t xml:space="preserve">seek to </w:t>
      </w:r>
      <w:proofErr w:type="gramStart"/>
      <w:r w:rsidR="00FA62ED">
        <w:rPr>
          <w:rFonts w:ascii="Times New Roman" w:hAnsi="Times New Roman" w:cs="Times New Roman"/>
          <w:sz w:val="24"/>
          <w:szCs w:val="24"/>
        </w:rPr>
        <w:t>conform</w:t>
      </w:r>
      <w:proofErr w:type="gramEnd"/>
      <w:r w:rsidR="00FA62ED">
        <w:rPr>
          <w:rFonts w:ascii="Times New Roman" w:hAnsi="Times New Roman" w:cs="Times New Roman"/>
          <w:sz w:val="24"/>
          <w:szCs w:val="24"/>
        </w:rPr>
        <w:t xml:space="preserve"> the</w:t>
      </w:r>
      <w:r w:rsidR="00A22624">
        <w:rPr>
          <w:rFonts w:ascii="Times New Roman" w:hAnsi="Times New Roman" w:cs="Times New Roman"/>
          <w:sz w:val="24"/>
          <w:szCs w:val="24"/>
        </w:rPr>
        <w:t xml:space="preserve"> language </w:t>
      </w:r>
      <w:r w:rsidR="009E0F27">
        <w:rPr>
          <w:rFonts w:ascii="Times New Roman" w:hAnsi="Times New Roman" w:cs="Times New Roman"/>
          <w:sz w:val="24"/>
          <w:szCs w:val="24"/>
        </w:rPr>
        <w:t xml:space="preserve">of their translations </w:t>
      </w:r>
      <w:r w:rsidR="00D61A82">
        <w:rPr>
          <w:rFonts w:ascii="Times New Roman" w:hAnsi="Times New Roman" w:cs="Times New Roman"/>
          <w:sz w:val="24"/>
          <w:szCs w:val="24"/>
        </w:rPr>
        <w:t>to current linguistic/</w:t>
      </w:r>
      <w:r w:rsidR="00CE6ADE">
        <w:rPr>
          <w:rFonts w:ascii="Times New Roman" w:hAnsi="Times New Roman" w:cs="Times New Roman"/>
          <w:sz w:val="24"/>
          <w:szCs w:val="24"/>
        </w:rPr>
        <w:t xml:space="preserve">literary </w:t>
      </w:r>
      <w:r w:rsidR="00A22624">
        <w:rPr>
          <w:rFonts w:ascii="Times New Roman" w:hAnsi="Times New Roman" w:cs="Times New Roman"/>
          <w:sz w:val="24"/>
          <w:szCs w:val="24"/>
        </w:rPr>
        <w:t xml:space="preserve">standards. </w:t>
      </w:r>
      <w:r w:rsidR="008B7E7A">
        <w:rPr>
          <w:rFonts w:ascii="Times New Roman" w:hAnsi="Times New Roman" w:cs="Times New Roman"/>
          <w:sz w:val="24"/>
          <w:szCs w:val="24"/>
        </w:rPr>
        <w:t xml:space="preserve"> This produces a text that is eminently</w:t>
      </w:r>
      <w:r w:rsidR="00A22624">
        <w:rPr>
          <w:rFonts w:ascii="Times New Roman" w:hAnsi="Times New Roman" w:cs="Times New Roman"/>
          <w:sz w:val="24"/>
          <w:szCs w:val="24"/>
        </w:rPr>
        <w:t xml:space="preserve"> readable in terms of modern </w:t>
      </w:r>
      <w:r w:rsidR="00685DC9">
        <w:rPr>
          <w:rFonts w:ascii="Times New Roman" w:hAnsi="Times New Roman" w:cs="Times New Roman"/>
          <w:sz w:val="24"/>
          <w:szCs w:val="24"/>
        </w:rPr>
        <w:t>linguistic (</w:t>
      </w:r>
      <w:r w:rsidR="00A22624">
        <w:rPr>
          <w:rFonts w:ascii="Times New Roman" w:hAnsi="Times New Roman" w:cs="Times New Roman"/>
          <w:sz w:val="24"/>
          <w:szCs w:val="24"/>
        </w:rPr>
        <w:t>textual</w:t>
      </w:r>
      <w:r w:rsidR="00685DC9">
        <w:rPr>
          <w:rFonts w:ascii="Times New Roman" w:hAnsi="Times New Roman" w:cs="Times New Roman"/>
          <w:sz w:val="24"/>
          <w:szCs w:val="24"/>
        </w:rPr>
        <w:t>)</w:t>
      </w:r>
      <w:r w:rsidR="00A22624">
        <w:rPr>
          <w:rFonts w:ascii="Times New Roman" w:hAnsi="Times New Roman" w:cs="Times New Roman"/>
          <w:sz w:val="24"/>
          <w:szCs w:val="24"/>
        </w:rPr>
        <w:t xml:space="preserve"> style, but at the same time </w:t>
      </w:r>
      <w:r w:rsidR="00685DC9">
        <w:rPr>
          <w:rFonts w:ascii="Times New Roman" w:hAnsi="Times New Roman" w:cs="Times New Roman"/>
          <w:sz w:val="24"/>
          <w:szCs w:val="24"/>
        </w:rPr>
        <w:t>betrays the linguistic (oral)</w:t>
      </w:r>
      <w:r w:rsidR="00580A12">
        <w:rPr>
          <w:rFonts w:ascii="Times New Roman" w:hAnsi="Times New Roman" w:cs="Times New Roman"/>
          <w:sz w:val="24"/>
          <w:szCs w:val="24"/>
        </w:rPr>
        <w:t xml:space="preserve"> st</w:t>
      </w:r>
      <w:r w:rsidR="00FA62ED">
        <w:rPr>
          <w:rFonts w:ascii="Times New Roman" w:hAnsi="Times New Roman" w:cs="Times New Roman"/>
          <w:sz w:val="24"/>
          <w:szCs w:val="24"/>
        </w:rPr>
        <w:t>yle of the original text which m</w:t>
      </w:r>
      <w:r w:rsidR="00580A12">
        <w:rPr>
          <w:rFonts w:ascii="Times New Roman" w:hAnsi="Times New Roman" w:cs="Times New Roman"/>
          <w:sz w:val="24"/>
          <w:szCs w:val="24"/>
        </w:rPr>
        <w:t>ay in fact have a significa</w:t>
      </w:r>
      <w:r w:rsidR="00C956E6">
        <w:rPr>
          <w:rFonts w:ascii="Times New Roman" w:hAnsi="Times New Roman" w:cs="Times New Roman"/>
          <w:sz w:val="24"/>
          <w:szCs w:val="24"/>
        </w:rPr>
        <w:t xml:space="preserve">nt bearing on </w:t>
      </w:r>
      <w:r w:rsidR="00912E79">
        <w:rPr>
          <w:rFonts w:ascii="Times New Roman" w:hAnsi="Times New Roman" w:cs="Times New Roman"/>
          <w:sz w:val="24"/>
          <w:szCs w:val="24"/>
        </w:rPr>
        <w:t xml:space="preserve">our understanding of </w:t>
      </w:r>
      <w:r w:rsidR="00C956E6">
        <w:rPr>
          <w:rFonts w:ascii="Times New Roman" w:hAnsi="Times New Roman" w:cs="Times New Roman"/>
          <w:sz w:val="24"/>
          <w:szCs w:val="24"/>
        </w:rPr>
        <w:t>the meaning of that</w:t>
      </w:r>
      <w:r w:rsidR="00580A12">
        <w:rPr>
          <w:rFonts w:ascii="Times New Roman" w:hAnsi="Times New Roman" w:cs="Times New Roman"/>
          <w:sz w:val="24"/>
          <w:szCs w:val="24"/>
        </w:rPr>
        <w:t xml:space="preserve"> text.</w:t>
      </w:r>
      <w:r w:rsidR="00C956E6">
        <w:rPr>
          <w:rFonts w:ascii="Times New Roman" w:hAnsi="Times New Roman" w:cs="Times New Roman"/>
          <w:sz w:val="24"/>
          <w:szCs w:val="24"/>
        </w:rPr>
        <w:t xml:space="preserve">  </w:t>
      </w:r>
    </w:p>
    <w:p w:rsidR="00685DC9" w:rsidRPr="00CE6ADE" w:rsidRDefault="00C956E6" w:rsidP="00AF637C">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In this paper, I want to explore the possibility that our current translations of the Gospel of John </w:t>
      </w:r>
      <w:r w:rsidR="00685DC9">
        <w:rPr>
          <w:rFonts w:ascii="Times New Roman" w:hAnsi="Times New Roman" w:cs="Times New Roman"/>
          <w:sz w:val="24"/>
          <w:szCs w:val="24"/>
        </w:rPr>
        <w:t xml:space="preserve">(GJ) </w:t>
      </w:r>
      <w:r>
        <w:rPr>
          <w:rFonts w:ascii="Times New Roman" w:hAnsi="Times New Roman" w:cs="Times New Roman"/>
          <w:sz w:val="24"/>
          <w:szCs w:val="24"/>
        </w:rPr>
        <w:t xml:space="preserve">in fact betray the </w:t>
      </w:r>
      <w:r w:rsidR="009A3DB0">
        <w:rPr>
          <w:rFonts w:ascii="Times New Roman" w:hAnsi="Times New Roman" w:cs="Times New Roman"/>
          <w:sz w:val="24"/>
          <w:szCs w:val="24"/>
        </w:rPr>
        <w:t>word modality/</w:t>
      </w:r>
      <w:r>
        <w:rPr>
          <w:rFonts w:ascii="Times New Roman" w:hAnsi="Times New Roman" w:cs="Times New Roman"/>
          <w:sz w:val="24"/>
          <w:szCs w:val="24"/>
        </w:rPr>
        <w:t xml:space="preserve">linguistic </w:t>
      </w:r>
      <w:r w:rsidR="00912E79">
        <w:rPr>
          <w:rFonts w:ascii="Times New Roman" w:hAnsi="Times New Roman" w:cs="Times New Roman"/>
          <w:sz w:val="24"/>
          <w:szCs w:val="24"/>
        </w:rPr>
        <w:t>world</w:t>
      </w:r>
      <w:r>
        <w:rPr>
          <w:rFonts w:ascii="Times New Roman" w:hAnsi="Times New Roman" w:cs="Times New Roman"/>
          <w:sz w:val="24"/>
          <w:szCs w:val="24"/>
        </w:rPr>
        <w:t xml:space="preserve"> of </w:t>
      </w:r>
      <w:r w:rsidR="007A7A5B">
        <w:rPr>
          <w:rFonts w:ascii="Times New Roman" w:hAnsi="Times New Roman" w:cs="Times New Roman"/>
          <w:sz w:val="24"/>
          <w:szCs w:val="24"/>
        </w:rPr>
        <w:t xml:space="preserve">the </w:t>
      </w:r>
      <w:r w:rsidR="00FA62ED">
        <w:rPr>
          <w:rFonts w:ascii="Times New Roman" w:hAnsi="Times New Roman" w:cs="Times New Roman"/>
          <w:sz w:val="24"/>
          <w:szCs w:val="24"/>
        </w:rPr>
        <w:t xml:space="preserve">Greek </w:t>
      </w:r>
      <w:r w:rsidR="007A7A5B">
        <w:rPr>
          <w:rFonts w:ascii="Times New Roman" w:hAnsi="Times New Roman" w:cs="Times New Roman"/>
          <w:sz w:val="24"/>
          <w:szCs w:val="24"/>
        </w:rPr>
        <w:t xml:space="preserve">text thereby introducing a distinctive bias that </w:t>
      </w:r>
      <w:r w:rsidR="00A165FA">
        <w:rPr>
          <w:rFonts w:ascii="Times New Roman" w:hAnsi="Times New Roman" w:cs="Times New Roman"/>
          <w:sz w:val="24"/>
          <w:szCs w:val="24"/>
        </w:rPr>
        <w:t xml:space="preserve">in turn significantly </w:t>
      </w:r>
      <w:r w:rsidR="007A7A5B">
        <w:rPr>
          <w:rFonts w:ascii="Times New Roman" w:hAnsi="Times New Roman" w:cs="Times New Roman"/>
          <w:sz w:val="24"/>
          <w:szCs w:val="24"/>
        </w:rPr>
        <w:t>influences our reception/understanding of the text.</w:t>
      </w:r>
      <w:r w:rsidR="00A165FA">
        <w:rPr>
          <w:rFonts w:ascii="Times New Roman" w:hAnsi="Times New Roman" w:cs="Times New Roman"/>
          <w:sz w:val="24"/>
          <w:szCs w:val="24"/>
        </w:rPr>
        <w:t xml:space="preserve">  I will begin by examining in detail some distinctive </w:t>
      </w:r>
      <w:r w:rsidR="00D61A82">
        <w:rPr>
          <w:rFonts w:ascii="Times New Roman" w:hAnsi="Times New Roman" w:cs="Times New Roman"/>
          <w:sz w:val="24"/>
          <w:szCs w:val="24"/>
        </w:rPr>
        <w:t xml:space="preserve">oral </w:t>
      </w:r>
      <w:r w:rsidR="00A165FA">
        <w:rPr>
          <w:rFonts w:ascii="Times New Roman" w:hAnsi="Times New Roman" w:cs="Times New Roman"/>
          <w:sz w:val="24"/>
          <w:szCs w:val="24"/>
        </w:rPr>
        <w:t xml:space="preserve">linguistic characteristics of the written </w:t>
      </w:r>
      <w:r w:rsidR="00912E79">
        <w:rPr>
          <w:rFonts w:ascii="Times New Roman" w:hAnsi="Times New Roman" w:cs="Times New Roman"/>
          <w:sz w:val="24"/>
          <w:szCs w:val="24"/>
        </w:rPr>
        <w:t xml:space="preserve">Greek </w:t>
      </w:r>
      <w:r w:rsidR="00685DC9">
        <w:rPr>
          <w:rFonts w:ascii="Times New Roman" w:hAnsi="Times New Roman" w:cs="Times New Roman"/>
          <w:sz w:val="24"/>
          <w:szCs w:val="24"/>
        </w:rPr>
        <w:t>text of the GJ</w:t>
      </w:r>
      <w:r w:rsidR="00A165FA">
        <w:rPr>
          <w:rFonts w:ascii="Times New Roman" w:hAnsi="Times New Roman" w:cs="Times New Roman"/>
          <w:sz w:val="24"/>
          <w:szCs w:val="24"/>
        </w:rPr>
        <w:t xml:space="preserve">, I will proceed to show how most translations consistently mask these distinctive </w:t>
      </w:r>
      <w:r w:rsidR="00D61A82">
        <w:rPr>
          <w:rFonts w:ascii="Times New Roman" w:hAnsi="Times New Roman" w:cs="Times New Roman"/>
          <w:sz w:val="24"/>
          <w:szCs w:val="24"/>
        </w:rPr>
        <w:t xml:space="preserve">oral </w:t>
      </w:r>
      <w:r w:rsidR="00A165FA">
        <w:rPr>
          <w:rFonts w:ascii="Times New Roman" w:hAnsi="Times New Roman" w:cs="Times New Roman"/>
          <w:sz w:val="24"/>
          <w:szCs w:val="24"/>
        </w:rPr>
        <w:t>linguistic characteristics th</w:t>
      </w:r>
      <w:r w:rsidR="005C5F2D">
        <w:rPr>
          <w:rFonts w:ascii="Times New Roman" w:hAnsi="Times New Roman" w:cs="Times New Roman"/>
          <w:sz w:val="24"/>
          <w:szCs w:val="24"/>
        </w:rPr>
        <w:t xml:space="preserve">ereby betraying the </w:t>
      </w:r>
      <w:r w:rsidR="00D61A82">
        <w:rPr>
          <w:rFonts w:ascii="Times New Roman" w:hAnsi="Times New Roman" w:cs="Times New Roman"/>
          <w:sz w:val="24"/>
          <w:szCs w:val="24"/>
        </w:rPr>
        <w:t xml:space="preserve">oral </w:t>
      </w:r>
      <w:r w:rsidR="005C5F2D">
        <w:rPr>
          <w:rFonts w:ascii="Times New Roman" w:hAnsi="Times New Roman" w:cs="Times New Roman"/>
          <w:sz w:val="24"/>
          <w:szCs w:val="24"/>
        </w:rPr>
        <w:t xml:space="preserve">linguistic </w:t>
      </w:r>
      <w:r w:rsidR="00A165FA">
        <w:rPr>
          <w:rFonts w:ascii="Times New Roman" w:hAnsi="Times New Roman" w:cs="Times New Roman"/>
          <w:sz w:val="24"/>
          <w:szCs w:val="24"/>
        </w:rPr>
        <w:t>wo</w:t>
      </w:r>
      <w:r w:rsidR="005C5F2D">
        <w:rPr>
          <w:rFonts w:ascii="Times New Roman" w:hAnsi="Times New Roman" w:cs="Times New Roman"/>
          <w:sz w:val="24"/>
          <w:szCs w:val="24"/>
        </w:rPr>
        <w:t>rld</w:t>
      </w:r>
      <w:r w:rsidR="00D61A82">
        <w:rPr>
          <w:rFonts w:ascii="Times New Roman" w:hAnsi="Times New Roman" w:cs="Times New Roman"/>
          <w:sz w:val="24"/>
          <w:szCs w:val="24"/>
        </w:rPr>
        <w:t xml:space="preserve"> out of which the </w:t>
      </w:r>
      <w:r w:rsidR="00685DC9">
        <w:rPr>
          <w:rFonts w:ascii="Times New Roman" w:hAnsi="Times New Roman" w:cs="Times New Roman"/>
          <w:sz w:val="24"/>
          <w:szCs w:val="24"/>
        </w:rPr>
        <w:t>GJ</w:t>
      </w:r>
      <w:r w:rsidR="00D61A82">
        <w:rPr>
          <w:rFonts w:ascii="Times New Roman" w:hAnsi="Times New Roman" w:cs="Times New Roman"/>
          <w:sz w:val="24"/>
          <w:szCs w:val="24"/>
        </w:rPr>
        <w:t xml:space="preserve"> was created</w:t>
      </w:r>
      <w:r w:rsidR="00583ECC">
        <w:rPr>
          <w:rFonts w:ascii="Times New Roman" w:hAnsi="Times New Roman" w:cs="Times New Roman"/>
          <w:sz w:val="24"/>
          <w:szCs w:val="24"/>
        </w:rPr>
        <w:t xml:space="preserve">, and finally, I will </w:t>
      </w:r>
      <w:r w:rsidR="00FA62ED">
        <w:rPr>
          <w:rFonts w:ascii="Times New Roman" w:hAnsi="Times New Roman" w:cs="Times New Roman"/>
          <w:sz w:val="24"/>
          <w:szCs w:val="24"/>
        </w:rPr>
        <w:t>briefly reflect on</w:t>
      </w:r>
      <w:r w:rsidR="00583ECC">
        <w:rPr>
          <w:rFonts w:ascii="Times New Roman" w:hAnsi="Times New Roman" w:cs="Times New Roman"/>
          <w:sz w:val="24"/>
          <w:szCs w:val="24"/>
        </w:rPr>
        <w:t xml:space="preserve"> how a recovery of the </w:t>
      </w:r>
      <w:r w:rsidR="004B6116">
        <w:rPr>
          <w:rFonts w:ascii="Times New Roman" w:hAnsi="Times New Roman" w:cs="Times New Roman"/>
          <w:sz w:val="24"/>
          <w:szCs w:val="24"/>
        </w:rPr>
        <w:t xml:space="preserve">oral </w:t>
      </w:r>
      <w:r w:rsidR="00583ECC">
        <w:rPr>
          <w:rFonts w:ascii="Times New Roman" w:hAnsi="Times New Roman" w:cs="Times New Roman"/>
          <w:sz w:val="24"/>
          <w:szCs w:val="24"/>
        </w:rPr>
        <w:t>li</w:t>
      </w:r>
      <w:r w:rsidR="005C5F2D">
        <w:rPr>
          <w:rFonts w:ascii="Times New Roman" w:hAnsi="Times New Roman" w:cs="Times New Roman"/>
          <w:sz w:val="24"/>
          <w:szCs w:val="24"/>
        </w:rPr>
        <w:t>nguistic world</w:t>
      </w:r>
      <w:r w:rsidR="00685DC9">
        <w:rPr>
          <w:rFonts w:ascii="Times New Roman" w:hAnsi="Times New Roman" w:cs="Times New Roman"/>
          <w:sz w:val="24"/>
          <w:szCs w:val="24"/>
        </w:rPr>
        <w:t xml:space="preserve"> of the GJ</w:t>
      </w:r>
      <w:r w:rsidR="00583ECC">
        <w:rPr>
          <w:rFonts w:ascii="Times New Roman" w:hAnsi="Times New Roman" w:cs="Times New Roman"/>
          <w:sz w:val="24"/>
          <w:szCs w:val="24"/>
        </w:rPr>
        <w:t xml:space="preserve"> can lead to new </w:t>
      </w:r>
      <w:r w:rsidR="008B7E7A">
        <w:rPr>
          <w:rFonts w:ascii="Times New Roman" w:hAnsi="Times New Roman" w:cs="Times New Roman"/>
          <w:sz w:val="24"/>
          <w:szCs w:val="24"/>
        </w:rPr>
        <w:t>insights</w:t>
      </w:r>
      <w:r w:rsidR="00583ECC">
        <w:rPr>
          <w:rFonts w:ascii="Times New Roman" w:hAnsi="Times New Roman" w:cs="Times New Roman"/>
          <w:sz w:val="24"/>
          <w:szCs w:val="24"/>
        </w:rPr>
        <w:t xml:space="preserve"> </w:t>
      </w:r>
      <w:r w:rsidR="008B7E7A">
        <w:rPr>
          <w:rFonts w:ascii="Times New Roman" w:hAnsi="Times New Roman" w:cs="Times New Roman"/>
          <w:sz w:val="24"/>
          <w:szCs w:val="24"/>
        </w:rPr>
        <w:t>into</w:t>
      </w:r>
      <w:r w:rsidR="00583ECC">
        <w:rPr>
          <w:rFonts w:ascii="Times New Roman" w:hAnsi="Times New Roman" w:cs="Times New Roman"/>
          <w:sz w:val="24"/>
          <w:szCs w:val="24"/>
        </w:rPr>
        <w:t xml:space="preserve"> th</w:t>
      </w:r>
      <w:r w:rsidR="00912E79">
        <w:rPr>
          <w:rFonts w:ascii="Times New Roman" w:hAnsi="Times New Roman" w:cs="Times New Roman"/>
          <w:sz w:val="24"/>
          <w:szCs w:val="24"/>
        </w:rPr>
        <w:t>e meaning of the Fourth Gospel</w:t>
      </w:r>
      <w:r w:rsidR="00685DC9">
        <w:rPr>
          <w:rFonts w:ascii="Times New Roman" w:hAnsi="Times New Roman" w:cs="Times New Roman"/>
          <w:sz w:val="24"/>
          <w:szCs w:val="24"/>
        </w:rPr>
        <w:t xml:space="preserve"> (FG)</w:t>
      </w:r>
      <w:r w:rsidR="00583ECC">
        <w:rPr>
          <w:rFonts w:ascii="Times New Roman" w:hAnsi="Times New Roman" w:cs="Times New Roman"/>
          <w:sz w:val="24"/>
          <w:szCs w:val="24"/>
        </w:rPr>
        <w:t>.</w:t>
      </w:r>
    </w:p>
    <w:p w:rsidR="009107A4" w:rsidRDefault="00A87315" w:rsidP="00AF637C">
      <w:pPr>
        <w:pStyle w:val="a5"/>
        <w:spacing w:after="0" w:line="240" w:lineRule="auto"/>
        <w:ind w:left="0"/>
        <w:jc w:val="both"/>
        <w:outlineLvl w:val="0"/>
        <w:rPr>
          <w:rFonts w:ascii="Times New Roman" w:hAnsi="Times New Roman" w:cs="Times New Roman"/>
          <w:sz w:val="24"/>
          <w:szCs w:val="24"/>
        </w:rPr>
      </w:pPr>
      <w:r>
        <w:rPr>
          <w:rFonts w:ascii="Times New Roman" w:hAnsi="Times New Roman" w:cs="Times New Roman"/>
          <w:sz w:val="24"/>
          <w:szCs w:val="24"/>
          <w:u w:val="single"/>
        </w:rPr>
        <w:t>Traces of o</w:t>
      </w:r>
      <w:r w:rsidR="009107A4" w:rsidRPr="00405FB6">
        <w:rPr>
          <w:rFonts w:ascii="Times New Roman" w:hAnsi="Times New Roman" w:cs="Times New Roman"/>
          <w:sz w:val="24"/>
          <w:szCs w:val="24"/>
          <w:u w:val="single"/>
        </w:rPr>
        <w:t>ral performance language</w:t>
      </w:r>
      <w:r w:rsidR="0034663E" w:rsidRPr="0034663E">
        <w:rPr>
          <w:rFonts w:ascii="Times New Roman" w:hAnsi="Times New Roman" w:cs="Times New Roman"/>
          <w:sz w:val="24"/>
          <w:szCs w:val="24"/>
          <w:u w:val="single"/>
          <w:vertAlign w:val="superscript"/>
        </w:rPr>
        <w:t>4</w:t>
      </w:r>
      <w:r w:rsidR="009107A4" w:rsidRPr="00405FB6">
        <w:rPr>
          <w:rFonts w:ascii="Times New Roman" w:hAnsi="Times New Roman" w:cs="Times New Roman"/>
          <w:sz w:val="24"/>
          <w:szCs w:val="24"/>
          <w:u w:val="single"/>
        </w:rPr>
        <w:t xml:space="preserve"> embedded in the written </w:t>
      </w:r>
      <w:r w:rsidR="00912E79">
        <w:rPr>
          <w:rFonts w:ascii="Times New Roman" w:hAnsi="Times New Roman" w:cs="Times New Roman"/>
          <w:sz w:val="24"/>
          <w:szCs w:val="24"/>
          <w:u w:val="single"/>
        </w:rPr>
        <w:t xml:space="preserve">Greek </w:t>
      </w:r>
      <w:r w:rsidR="009107A4" w:rsidRPr="00405FB6">
        <w:rPr>
          <w:rFonts w:ascii="Times New Roman" w:hAnsi="Times New Roman" w:cs="Times New Roman"/>
          <w:sz w:val="24"/>
          <w:szCs w:val="24"/>
          <w:u w:val="single"/>
        </w:rPr>
        <w:t>text of the Gospel of John</w:t>
      </w:r>
      <w:r w:rsidR="009107A4" w:rsidRPr="009107A4">
        <w:rPr>
          <w:rFonts w:ascii="Times New Roman" w:hAnsi="Times New Roman" w:cs="Times New Roman"/>
          <w:sz w:val="24"/>
          <w:szCs w:val="24"/>
        </w:rPr>
        <w:t>.</w:t>
      </w:r>
    </w:p>
    <w:p w:rsidR="009107A4" w:rsidRDefault="009107A4"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It should go without saying that the GJ is a written text.  We can </w:t>
      </w:r>
      <w:r w:rsidRPr="000D1C78">
        <w:rPr>
          <w:rFonts w:ascii="Times New Roman" w:hAnsi="Times New Roman" w:cs="Times New Roman"/>
          <w:b/>
          <w:sz w:val="24"/>
          <w:szCs w:val="24"/>
          <w:u w:val="single"/>
        </w:rPr>
        <w:t>see</w:t>
      </w:r>
      <w:r>
        <w:rPr>
          <w:rFonts w:ascii="Times New Roman" w:hAnsi="Times New Roman" w:cs="Times New Roman"/>
          <w:sz w:val="24"/>
          <w:szCs w:val="24"/>
        </w:rPr>
        <w:t xml:space="preserve"> for ourselves that it is a written text, and </w:t>
      </w:r>
      <w:r w:rsidR="00405FB6">
        <w:rPr>
          <w:rFonts w:ascii="Times New Roman" w:hAnsi="Times New Roman" w:cs="Times New Roman"/>
          <w:sz w:val="24"/>
          <w:szCs w:val="24"/>
        </w:rPr>
        <w:t xml:space="preserve">the </w:t>
      </w:r>
      <w:r w:rsidR="00685DC9">
        <w:rPr>
          <w:rFonts w:ascii="Times New Roman" w:hAnsi="Times New Roman" w:cs="Times New Roman"/>
          <w:sz w:val="24"/>
          <w:szCs w:val="24"/>
        </w:rPr>
        <w:t>FG</w:t>
      </w:r>
      <w:r w:rsidR="00405FB6">
        <w:rPr>
          <w:rFonts w:ascii="Times New Roman" w:hAnsi="Times New Roman" w:cs="Times New Roman"/>
          <w:sz w:val="24"/>
          <w:szCs w:val="24"/>
        </w:rPr>
        <w:t xml:space="preserve"> itself </w:t>
      </w:r>
      <w:r>
        <w:rPr>
          <w:rFonts w:ascii="Times New Roman" w:hAnsi="Times New Roman" w:cs="Times New Roman"/>
          <w:sz w:val="24"/>
          <w:szCs w:val="24"/>
        </w:rPr>
        <w:t>explicit</w:t>
      </w:r>
      <w:r w:rsidR="00405FB6">
        <w:rPr>
          <w:rFonts w:ascii="Times New Roman" w:hAnsi="Times New Roman" w:cs="Times New Roman"/>
          <w:sz w:val="24"/>
          <w:szCs w:val="24"/>
        </w:rPr>
        <w:t xml:space="preserve">ly refers to </w:t>
      </w:r>
      <w:r>
        <w:rPr>
          <w:rFonts w:ascii="Times New Roman" w:hAnsi="Times New Roman" w:cs="Times New Roman"/>
          <w:sz w:val="24"/>
          <w:szCs w:val="24"/>
        </w:rPr>
        <w:t xml:space="preserve">its own textuality (20:30-31; 21:24-25).  </w:t>
      </w:r>
      <w:r w:rsidR="00405FB6">
        <w:rPr>
          <w:rFonts w:ascii="Times New Roman" w:hAnsi="Times New Roman" w:cs="Times New Roman"/>
          <w:sz w:val="24"/>
          <w:szCs w:val="24"/>
        </w:rPr>
        <w:t xml:space="preserve">And yet over </w:t>
      </w:r>
      <w:r w:rsidR="00B63B5D">
        <w:rPr>
          <w:rFonts w:ascii="Times New Roman" w:hAnsi="Times New Roman" w:cs="Times New Roman"/>
          <w:sz w:val="24"/>
          <w:szCs w:val="24"/>
        </w:rPr>
        <w:t xml:space="preserve">the course of the </w:t>
      </w:r>
      <w:r w:rsidR="008121BE">
        <w:rPr>
          <w:rFonts w:ascii="Times New Roman" w:hAnsi="Times New Roman" w:cs="Times New Roman"/>
          <w:sz w:val="24"/>
          <w:szCs w:val="24"/>
        </w:rPr>
        <w:t>past</w:t>
      </w:r>
      <w:r w:rsidR="00B63B5D">
        <w:rPr>
          <w:rFonts w:ascii="Times New Roman" w:hAnsi="Times New Roman" w:cs="Times New Roman"/>
          <w:sz w:val="24"/>
          <w:szCs w:val="24"/>
        </w:rPr>
        <w:t xml:space="preserve"> half-century,</w:t>
      </w:r>
      <w:r w:rsidR="00405FB6">
        <w:rPr>
          <w:rFonts w:ascii="Times New Roman" w:hAnsi="Times New Roman" w:cs="Times New Roman"/>
          <w:sz w:val="24"/>
          <w:szCs w:val="24"/>
        </w:rPr>
        <w:t xml:space="preserve"> an abundance of </w:t>
      </w:r>
      <w:r w:rsidR="00D46BD4">
        <w:rPr>
          <w:rFonts w:ascii="Times New Roman" w:hAnsi="Times New Roman" w:cs="Times New Roman"/>
          <w:sz w:val="24"/>
          <w:szCs w:val="24"/>
        </w:rPr>
        <w:t>studies</w:t>
      </w:r>
      <w:r w:rsidR="00405FB6">
        <w:rPr>
          <w:rFonts w:ascii="Times New Roman" w:hAnsi="Times New Roman" w:cs="Times New Roman"/>
          <w:sz w:val="24"/>
          <w:szCs w:val="24"/>
        </w:rPr>
        <w:t xml:space="preserve"> across a number of </w:t>
      </w:r>
      <w:r w:rsidR="00D46BD4">
        <w:rPr>
          <w:rFonts w:ascii="Times New Roman" w:hAnsi="Times New Roman" w:cs="Times New Roman"/>
          <w:sz w:val="24"/>
          <w:szCs w:val="24"/>
        </w:rPr>
        <w:t xml:space="preserve">scholarly </w:t>
      </w:r>
      <w:r w:rsidR="00405FB6">
        <w:rPr>
          <w:rFonts w:ascii="Times New Roman" w:hAnsi="Times New Roman" w:cs="Times New Roman"/>
          <w:sz w:val="24"/>
          <w:szCs w:val="24"/>
        </w:rPr>
        <w:t xml:space="preserve">disciplines has </w:t>
      </w:r>
      <w:r w:rsidR="00B63B5D">
        <w:rPr>
          <w:rFonts w:ascii="Times New Roman" w:hAnsi="Times New Roman" w:cs="Times New Roman"/>
          <w:sz w:val="24"/>
          <w:szCs w:val="24"/>
        </w:rPr>
        <w:t xml:space="preserve">raised to our awareness the significant insight that our </w:t>
      </w:r>
      <w:r w:rsidR="00B63B5D" w:rsidRPr="00CE6ADE">
        <w:rPr>
          <w:rFonts w:ascii="Times New Roman" w:hAnsi="Times New Roman" w:cs="Times New Roman"/>
          <w:b/>
          <w:sz w:val="24"/>
          <w:szCs w:val="24"/>
        </w:rPr>
        <w:t>modern</w:t>
      </w:r>
      <w:r w:rsidR="00B63B5D">
        <w:rPr>
          <w:rFonts w:ascii="Times New Roman" w:hAnsi="Times New Roman" w:cs="Times New Roman"/>
          <w:sz w:val="24"/>
          <w:szCs w:val="24"/>
        </w:rPr>
        <w:t xml:space="preserve"> </w:t>
      </w:r>
      <w:r w:rsidR="008121BE">
        <w:rPr>
          <w:rFonts w:ascii="Times New Roman" w:hAnsi="Times New Roman" w:cs="Times New Roman"/>
          <w:sz w:val="24"/>
          <w:szCs w:val="24"/>
        </w:rPr>
        <w:t xml:space="preserve">understanding of written texts may not uncritically apply to </w:t>
      </w:r>
      <w:r w:rsidR="00E93C7E">
        <w:rPr>
          <w:rFonts w:ascii="Times New Roman" w:hAnsi="Times New Roman" w:cs="Times New Roman"/>
          <w:sz w:val="24"/>
          <w:szCs w:val="24"/>
        </w:rPr>
        <w:t xml:space="preserve">our understanding of </w:t>
      </w:r>
      <w:r w:rsidR="008121BE" w:rsidRPr="00CE6ADE">
        <w:rPr>
          <w:rFonts w:ascii="Times New Roman" w:hAnsi="Times New Roman" w:cs="Times New Roman"/>
          <w:b/>
          <w:sz w:val="24"/>
          <w:szCs w:val="24"/>
        </w:rPr>
        <w:t>ancient</w:t>
      </w:r>
      <w:r w:rsidR="008121BE">
        <w:rPr>
          <w:rFonts w:ascii="Times New Roman" w:hAnsi="Times New Roman" w:cs="Times New Roman"/>
          <w:sz w:val="24"/>
          <w:szCs w:val="24"/>
        </w:rPr>
        <w:t xml:space="preserve"> written texts.  This insight calls</w:t>
      </w:r>
      <w:r w:rsidR="00B63B5D">
        <w:rPr>
          <w:rFonts w:ascii="Times New Roman" w:hAnsi="Times New Roman" w:cs="Times New Roman"/>
          <w:sz w:val="24"/>
          <w:szCs w:val="24"/>
        </w:rPr>
        <w:t xml:space="preserve"> into question some of our most basic assumptions about ancient written texts.  </w:t>
      </w:r>
      <w:r w:rsidR="008121BE">
        <w:rPr>
          <w:rFonts w:ascii="Times New Roman" w:hAnsi="Times New Roman" w:cs="Times New Roman"/>
          <w:sz w:val="24"/>
          <w:szCs w:val="24"/>
        </w:rPr>
        <w:t>In particular, studies in oral traditional literature</w:t>
      </w:r>
      <w:r w:rsidR="00D46BD4">
        <w:rPr>
          <w:rFonts w:ascii="Times New Roman" w:hAnsi="Times New Roman" w:cs="Times New Roman"/>
          <w:sz w:val="24"/>
          <w:szCs w:val="24"/>
        </w:rPr>
        <w:t>/oral performance</w:t>
      </w:r>
      <w:r w:rsidR="008121BE">
        <w:rPr>
          <w:rFonts w:ascii="Times New Roman" w:hAnsi="Times New Roman" w:cs="Times New Roman"/>
          <w:sz w:val="24"/>
          <w:szCs w:val="24"/>
        </w:rPr>
        <w:t xml:space="preserve">, linguistics/human communication, </w:t>
      </w:r>
      <w:r w:rsidR="00D46BD4">
        <w:rPr>
          <w:rFonts w:ascii="Times New Roman" w:hAnsi="Times New Roman" w:cs="Times New Roman"/>
          <w:sz w:val="24"/>
          <w:szCs w:val="24"/>
        </w:rPr>
        <w:t xml:space="preserve">sociology, philosophy, </w:t>
      </w:r>
      <w:r w:rsidR="008121BE">
        <w:rPr>
          <w:rFonts w:ascii="Times New Roman" w:hAnsi="Times New Roman" w:cs="Times New Roman"/>
          <w:sz w:val="24"/>
          <w:szCs w:val="24"/>
        </w:rPr>
        <w:t>the modality/technologizing of the word, and media consciousness/media culture have revolutionized our understanding</w:t>
      </w:r>
      <w:r w:rsidR="009D293A">
        <w:rPr>
          <w:rFonts w:ascii="Times New Roman" w:hAnsi="Times New Roman" w:cs="Times New Roman"/>
          <w:sz w:val="24"/>
          <w:szCs w:val="24"/>
        </w:rPr>
        <w:t>s</w:t>
      </w:r>
      <w:r w:rsidR="008121BE">
        <w:rPr>
          <w:rFonts w:ascii="Times New Roman" w:hAnsi="Times New Roman" w:cs="Times New Roman"/>
          <w:sz w:val="24"/>
          <w:szCs w:val="24"/>
        </w:rPr>
        <w:t xml:space="preserve"> of </w:t>
      </w:r>
      <w:r w:rsidR="009D293A">
        <w:rPr>
          <w:rFonts w:ascii="Times New Roman" w:hAnsi="Times New Roman" w:cs="Times New Roman"/>
          <w:sz w:val="24"/>
          <w:szCs w:val="24"/>
        </w:rPr>
        <w:t xml:space="preserve">the </w:t>
      </w:r>
      <w:r w:rsidR="008121BE">
        <w:rPr>
          <w:rFonts w:ascii="Times New Roman" w:hAnsi="Times New Roman" w:cs="Times New Roman"/>
          <w:sz w:val="24"/>
          <w:szCs w:val="24"/>
        </w:rPr>
        <w:t xml:space="preserve">composition, reception, </w:t>
      </w:r>
      <w:r w:rsidR="009D293A">
        <w:rPr>
          <w:rFonts w:ascii="Times New Roman" w:hAnsi="Times New Roman" w:cs="Times New Roman"/>
          <w:sz w:val="24"/>
          <w:szCs w:val="24"/>
        </w:rPr>
        <w:t>transmission</w:t>
      </w:r>
      <w:r w:rsidR="00DA78BB">
        <w:rPr>
          <w:rFonts w:ascii="Times New Roman" w:hAnsi="Times New Roman" w:cs="Times New Roman"/>
          <w:sz w:val="24"/>
          <w:szCs w:val="24"/>
        </w:rPr>
        <w:t xml:space="preserve">, and interpretation </w:t>
      </w:r>
      <w:r w:rsidR="009D293A">
        <w:rPr>
          <w:rFonts w:ascii="Times New Roman" w:hAnsi="Times New Roman" w:cs="Times New Roman"/>
          <w:sz w:val="24"/>
          <w:szCs w:val="24"/>
        </w:rPr>
        <w:t xml:space="preserve">of human discourse/texts.  </w:t>
      </w:r>
      <w:r w:rsidR="00D46BD4">
        <w:rPr>
          <w:rFonts w:ascii="Times New Roman" w:hAnsi="Times New Roman" w:cs="Times New Roman"/>
          <w:sz w:val="24"/>
          <w:szCs w:val="24"/>
        </w:rPr>
        <w:t>I will not attempt a review of that vast body of literature in this paper</w:t>
      </w:r>
      <w:r w:rsidR="009970E0">
        <w:rPr>
          <w:rFonts w:ascii="Times New Roman" w:hAnsi="Times New Roman" w:cs="Times New Roman"/>
          <w:sz w:val="24"/>
          <w:szCs w:val="24"/>
        </w:rPr>
        <w:t xml:space="preserve">.  In spite of some legitimate criticism (especially early on) about how to </w:t>
      </w:r>
      <w:r w:rsidR="001D1342">
        <w:rPr>
          <w:rFonts w:ascii="Times New Roman" w:hAnsi="Times New Roman" w:cs="Times New Roman"/>
          <w:sz w:val="24"/>
          <w:szCs w:val="24"/>
        </w:rPr>
        <w:t xml:space="preserve">precisely </w:t>
      </w:r>
      <w:r w:rsidR="009970E0">
        <w:rPr>
          <w:rFonts w:ascii="Times New Roman" w:hAnsi="Times New Roman" w:cs="Times New Roman"/>
          <w:sz w:val="24"/>
          <w:szCs w:val="24"/>
        </w:rPr>
        <w:lastRenderedPageBreak/>
        <w:t xml:space="preserve">identify oral vis-à-vis </w:t>
      </w:r>
      <w:r w:rsidR="00FA62ED">
        <w:rPr>
          <w:rFonts w:ascii="Times New Roman" w:hAnsi="Times New Roman" w:cs="Times New Roman"/>
          <w:sz w:val="24"/>
          <w:szCs w:val="24"/>
        </w:rPr>
        <w:t>written/</w:t>
      </w:r>
      <w:r w:rsidR="009970E0">
        <w:rPr>
          <w:rFonts w:ascii="Times New Roman" w:hAnsi="Times New Roman" w:cs="Times New Roman"/>
          <w:sz w:val="24"/>
          <w:szCs w:val="24"/>
        </w:rPr>
        <w:t>textual style and how to describe the interface between orality and textuality in human history and consciousness, it now can be said with increased certainty that</w:t>
      </w:r>
      <w:r w:rsidR="00083CCC">
        <w:rPr>
          <w:rFonts w:ascii="Times New Roman" w:hAnsi="Times New Roman" w:cs="Times New Roman"/>
          <w:sz w:val="24"/>
          <w:szCs w:val="24"/>
        </w:rPr>
        <w:t xml:space="preserve"> </w:t>
      </w:r>
      <w:r w:rsidR="009970E0">
        <w:rPr>
          <w:rFonts w:ascii="Times New Roman" w:hAnsi="Times New Roman" w:cs="Times New Roman"/>
          <w:sz w:val="24"/>
          <w:szCs w:val="24"/>
        </w:rPr>
        <w:t>the modality of t</w:t>
      </w:r>
      <w:r w:rsidR="00083CCC">
        <w:rPr>
          <w:rFonts w:ascii="Times New Roman" w:hAnsi="Times New Roman" w:cs="Times New Roman"/>
          <w:sz w:val="24"/>
          <w:szCs w:val="24"/>
        </w:rPr>
        <w:t xml:space="preserve">he word as oral/textual </w:t>
      </w:r>
      <w:r w:rsidR="001D1342">
        <w:rPr>
          <w:rFonts w:ascii="Times New Roman" w:hAnsi="Times New Roman" w:cs="Times New Roman"/>
          <w:sz w:val="24"/>
          <w:szCs w:val="24"/>
        </w:rPr>
        <w:t xml:space="preserve">(and now digital) </w:t>
      </w:r>
      <w:r w:rsidR="00083CCC">
        <w:rPr>
          <w:rFonts w:ascii="Times New Roman" w:hAnsi="Times New Roman" w:cs="Times New Roman"/>
          <w:sz w:val="24"/>
          <w:szCs w:val="24"/>
        </w:rPr>
        <w:t xml:space="preserve">plays a significant role in </w:t>
      </w:r>
      <w:r w:rsidR="00DA78BB">
        <w:rPr>
          <w:rFonts w:ascii="Times New Roman" w:hAnsi="Times New Roman" w:cs="Times New Roman"/>
          <w:sz w:val="24"/>
          <w:szCs w:val="24"/>
        </w:rPr>
        <w:t xml:space="preserve">the composition, reception, </w:t>
      </w:r>
      <w:r w:rsidR="00083CCC">
        <w:rPr>
          <w:rFonts w:ascii="Times New Roman" w:hAnsi="Times New Roman" w:cs="Times New Roman"/>
          <w:sz w:val="24"/>
          <w:szCs w:val="24"/>
        </w:rPr>
        <w:t>transmission</w:t>
      </w:r>
      <w:r w:rsidR="00DA78BB">
        <w:rPr>
          <w:rFonts w:ascii="Times New Roman" w:hAnsi="Times New Roman" w:cs="Times New Roman"/>
          <w:sz w:val="24"/>
          <w:szCs w:val="24"/>
        </w:rPr>
        <w:t>, and interpretation</w:t>
      </w:r>
      <w:r w:rsidR="00083CCC">
        <w:rPr>
          <w:rFonts w:ascii="Times New Roman" w:hAnsi="Times New Roman" w:cs="Times New Roman"/>
          <w:sz w:val="24"/>
          <w:szCs w:val="24"/>
        </w:rPr>
        <w:t xml:space="preserve"> of human discourse/texts.  </w:t>
      </w:r>
      <w:r w:rsidR="00E93C7E">
        <w:rPr>
          <w:rFonts w:ascii="Times New Roman" w:hAnsi="Times New Roman" w:cs="Times New Roman"/>
          <w:sz w:val="24"/>
          <w:szCs w:val="24"/>
        </w:rPr>
        <w:t xml:space="preserve">Therefore, a consideration of the modality of the word must be a key component of </w:t>
      </w:r>
      <w:r w:rsidR="001D1342">
        <w:rPr>
          <w:rFonts w:ascii="Times New Roman" w:hAnsi="Times New Roman" w:cs="Times New Roman"/>
          <w:sz w:val="24"/>
          <w:szCs w:val="24"/>
        </w:rPr>
        <w:t xml:space="preserve">any </w:t>
      </w:r>
      <w:r w:rsidR="00E93C7E">
        <w:rPr>
          <w:rFonts w:ascii="Times New Roman" w:hAnsi="Times New Roman" w:cs="Times New Roman"/>
          <w:sz w:val="24"/>
          <w:szCs w:val="24"/>
        </w:rPr>
        <w:t>contemporary hermeneutics, especially when it comes to ancient texts.</w:t>
      </w:r>
    </w:p>
    <w:p w:rsidR="00E93C7E" w:rsidRDefault="00E93C7E" w:rsidP="00AF637C">
      <w:pPr>
        <w:pStyle w:val="a5"/>
        <w:spacing w:after="0" w:line="240" w:lineRule="auto"/>
        <w:ind w:left="0" w:firstLine="547"/>
        <w:jc w:val="both"/>
        <w:rPr>
          <w:rFonts w:ascii="Times New Roman" w:hAnsi="Times New Roman" w:cs="Times New Roman"/>
          <w:sz w:val="24"/>
          <w:szCs w:val="24"/>
        </w:rPr>
      </w:pPr>
      <w:r>
        <w:rPr>
          <w:rFonts w:ascii="Times New Roman" w:hAnsi="Times New Roman" w:cs="Times New Roman"/>
          <w:sz w:val="24"/>
          <w:szCs w:val="24"/>
        </w:rPr>
        <w:t>Building on the pioneering work of Werner Kelber, Pieter J.J. Botha, Joanna Dewey, and others</w:t>
      </w:r>
      <w:proofErr w:type="gramStart"/>
      <w:r>
        <w:rPr>
          <w:rFonts w:ascii="Times New Roman" w:hAnsi="Times New Roman" w:cs="Times New Roman"/>
          <w:sz w:val="24"/>
          <w:szCs w:val="24"/>
        </w:rPr>
        <w:t>,</w:t>
      </w:r>
      <w:r w:rsidR="00B20DEF">
        <w:rPr>
          <w:rFonts w:ascii="Times New Roman" w:hAnsi="Times New Roman" w:cs="Times New Roman"/>
          <w:sz w:val="24"/>
          <w:szCs w:val="24"/>
          <w:vertAlign w:val="superscript"/>
        </w:rPr>
        <w:t>5</w:t>
      </w:r>
      <w:proofErr w:type="gramEnd"/>
      <w:r w:rsidRPr="00605805">
        <w:rPr>
          <w:rFonts w:ascii="Times New Roman" w:hAnsi="Times New Roman" w:cs="Times New Roman"/>
          <w:sz w:val="24"/>
          <w:szCs w:val="24"/>
          <w:vertAlign w:val="superscript"/>
        </w:rPr>
        <w:t xml:space="preserve"> </w:t>
      </w:r>
      <w:r w:rsidR="00742E4D">
        <w:rPr>
          <w:rFonts w:ascii="Times New Roman" w:hAnsi="Times New Roman" w:cs="Times New Roman"/>
          <w:sz w:val="24"/>
          <w:szCs w:val="24"/>
        </w:rPr>
        <w:t xml:space="preserve">a new generation of biblical scholars </w:t>
      </w:r>
      <w:r w:rsidR="0024543C">
        <w:rPr>
          <w:rFonts w:ascii="Times New Roman" w:hAnsi="Times New Roman" w:cs="Times New Roman"/>
          <w:sz w:val="24"/>
          <w:szCs w:val="24"/>
        </w:rPr>
        <w:t>has</w:t>
      </w:r>
      <w:r w:rsidR="00742E4D">
        <w:rPr>
          <w:rFonts w:ascii="Times New Roman" w:hAnsi="Times New Roman" w:cs="Times New Roman"/>
          <w:sz w:val="24"/>
          <w:szCs w:val="24"/>
        </w:rPr>
        <w:t xml:space="preserve"> increasingly pursued studies on issues of orality and textuality with regard to ancient Jewish and Christian texts, in particular </w:t>
      </w:r>
      <w:r w:rsidR="009A3DB0">
        <w:rPr>
          <w:rFonts w:ascii="Times New Roman" w:hAnsi="Times New Roman" w:cs="Times New Roman"/>
          <w:sz w:val="24"/>
          <w:szCs w:val="24"/>
        </w:rPr>
        <w:t>with regard to New Testament studies</w:t>
      </w:r>
      <w:r w:rsidR="00AC072F">
        <w:rPr>
          <w:rFonts w:ascii="Times New Roman" w:hAnsi="Times New Roman" w:cs="Times New Roman"/>
          <w:sz w:val="24"/>
          <w:szCs w:val="24"/>
        </w:rPr>
        <w:t>,</w:t>
      </w:r>
      <w:r w:rsidR="009A3DB0">
        <w:rPr>
          <w:rFonts w:ascii="Times New Roman" w:hAnsi="Times New Roman" w:cs="Times New Roman"/>
          <w:sz w:val="24"/>
          <w:szCs w:val="24"/>
        </w:rPr>
        <w:t xml:space="preserve"> </w:t>
      </w:r>
      <w:r w:rsidR="00742E4D">
        <w:rPr>
          <w:rFonts w:ascii="Times New Roman" w:hAnsi="Times New Roman" w:cs="Times New Roman"/>
          <w:sz w:val="24"/>
          <w:szCs w:val="24"/>
        </w:rPr>
        <w:t xml:space="preserve">the Letters of Paul and the Gospel of Mark.  These studies attempt to more adequately clarify </w:t>
      </w:r>
      <w:r w:rsidR="00F70C24">
        <w:rPr>
          <w:rFonts w:ascii="Times New Roman" w:hAnsi="Times New Roman" w:cs="Times New Roman"/>
          <w:sz w:val="24"/>
          <w:szCs w:val="24"/>
        </w:rPr>
        <w:t xml:space="preserve">the oral/textual media </w:t>
      </w:r>
      <w:r w:rsidR="00F71FA6">
        <w:rPr>
          <w:rFonts w:ascii="Times New Roman" w:hAnsi="Times New Roman" w:cs="Times New Roman"/>
          <w:sz w:val="24"/>
          <w:szCs w:val="24"/>
        </w:rPr>
        <w:t>culture</w:t>
      </w:r>
      <w:r w:rsidR="00F70C24">
        <w:rPr>
          <w:rFonts w:ascii="Times New Roman" w:hAnsi="Times New Roman" w:cs="Times New Roman"/>
          <w:sz w:val="24"/>
          <w:szCs w:val="24"/>
        </w:rPr>
        <w:t xml:space="preserve"> in </w:t>
      </w:r>
      <w:r w:rsidR="00742E4D">
        <w:rPr>
          <w:rFonts w:ascii="Times New Roman" w:hAnsi="Times New Roman" w:cs="Times New Roman"/>
          <w:sz w:val="24"/>
          <w:szCs w:val="24"/>
        </w:rPr>
        <w:t>which these texts</w:t>
      </w:r>
      <w:r w:rsidR="006A1385">
        <w:rPr>
          <w:rFonts w:ascii="Times New Roman" w:hAnsi="Times New Roman" w:cs="Times New Roman"/>
          <w:sz w:val="24"/>
          <w:szCs w:val="24"/>
        </w:rPr>
        <w:t xml:space="preserve"> were composed, received,</w:t>
      </w:r>
      <w:r w:rsidR="00F70C24">
        <w:rPr>
          <w:rFonts w:ascii="Times New Roman" w:hAnsi="Times New Roman" w:cs="Times New Roman"/>
          <w:sz w:val="24"/>
          <w:szCs w:val="24"/>
        </w:rPr>
        <w:t xml:space="preserve"> transmitted</w:t>
      </w:r>
      <w:r w:rsidR="006A1385">
        <w:rPr>
          <w:rFonts w:ascii="Times New Roman" w:hAnsi="Times New Roman" w:cs="Times New Roman"/>
          <w:sz w:val="24"/>
          <w:szCs w:val="24"/>
        </w:rPr>
        <w:t xml:space="preserve">, and </w:t>
      </w:r>
      <w:r w:rsidR="00371BEA">
        <w:rPr>
          <w:rFonts w:ascii="Times New Roman" w:hAnsi="Times New Roman" w:cs="Times New Roman"/>
          <w:sz w:val="24"/>
          <w:szCs w:val="24"/>
        </w:rPr>
        <w:t>given meaning</w:t>
      </w:r>
      <w:r w:rsidR="00F70C24">
        <w:rPr>
          <w:rFonts w:ascii="Times New Roman" w:hAnsi="Times New Roman" w:cs="Times New Roman"/>
          <w:sz w:val="24"/>
          <w:szCs w:val="24"/>
        </w:rPr>
        <w:t xml:space="preserve"> and thereby re-orient our understanding</w:t>
      </w:r>
      <w:r w:rsidR="00685DC9">
        <w:rPr>
          <w:rFonts w:ascii="Times New Roman" w:hAnsi="Times New Roman" w:cs="Times New Roman"/>
          <w:sz w:val="24"/>
          <w:szCs w:val="24"/>
        </w:rPr>
        <w:t xml:space="preserve"> of these texts.  The GJ</w:t>
      </w:r>
      <w:r w:rsidR="00F70C24">
        <w:rPr>
          <w:rFonts w:ascii="Times New Roman" w:hAnsi="Times New Roman" w:cs="Times New Roman"/>
          <w:sz w:val="24"/>
          <w:szCs w:val="24"/>
        </w:rPr>
        <w:t xml:space="preserve"> has been a fairly recent addition to these studies in orality/textuality whic</w:t>
      </w:r>
      <w:r w:rsidR="00685DC9">
        <w:rPr>
          <w:rFonts w:ascii="Times New Roman" w:hAnsi="Times New Roman" w:cs="Times New Roman"/>
          <w:sz w:val="24"/>
          <w:szCs w:val="24"/>
        </w:rPr>
        <w:t>h is ironic since the GJ</w:t>
      </w:r>
      <w:r w:rsidR="00F70C24">
        <w:rPr>
          <w:rFonts w:ascii="Times New Roman" w:hAnsi="Times New Roman" w:cs="Times New Roman"/>
          <w:sz w:val="24"/>
          <w:szCs w:val="24"/>
        </w:rPr>
        <w:t xml:space="preserve"> appears to be the most </w:t>
      </w:r>
      <w:r w:rsidR="00F70C24" w:rsidRPr="00CE6ADE">
        <w:rPr>
          <w:rFonts w:ascii="Times New Roman" w:hAnsi="Times New Roman" w:cs="Times New Roman"/>
          <w:b/>
          <w:sz w:val="24"/>
          <w:szCs w:val="24"/>
        </w:rPr>
        <w:t>word-oriented</w:t>
      </w:r>
      <w:r w:rsidR="00F70C24">
        <w:rPr>
          <w:rFonts w:ascii="Times New Roman" w:hAnsi="Times New Roman" w:cs="Times New Roman"/>
          <w:sz w:val="24"/>
          <w:szCs w:val="24"/>
        </w:rPr>
        <w:t xml:space="preserve"> of the canonical gospels.  This is perhaps due to the unique nature of the </w:t>
      </w:r>
      <w:r w:rsidR="001D1342">
        <w:rPr>
          <w:rFonts w:ascii="Times New Roman" w:hAnsi="Times New Roman" w:cs="Times New Roman"/>
          <w:sz w:val="24"/>
          <w:szCs w:val="24"/>
        </w:rPr>
        <w:t xml:space="preserve">discourse language contained in the </w:t>
      </w:r>
      <w:r w:rsidR="00685DC9">
        <w:rPr>
          <w:rFonts w:ascii="Times New Roman" w:hAnsi="Times New Roman" w:cs="Times New Roman"/>
          <w:sz w:val="24"/>
          <w:szCs w:val="24"/>
        </w:rPr>
        <w:t>GJ</w:t>
      </w:r>
      <w:r w:rsidR="00F70C24">
        <w:rPr>
          <w:rFonts w:ascii="Times New Roman" w:hAnsi="Times New Roman" w:cs="Times New Roman"/>
          <w:sz w:val="24"/>
          <w:szCs w:val="24"/>
        </w:rPr>
        <w:t xml:space="preserve"> which made it less usable for the application of traditional form-criticism and the influence of </w:t>
      </w:r>
      <w:r w:rsidR="00D74B4A">
        <w:rPr>
          <w:rFonts w:ascii="Times New Roman" w:hAnsi="Times New Roman" w:cs="Times New Roman"/>
          <w:sz w:val="24"/>
          <w:szCs w:val="24"/>
        </w:rPr>
        <w:t xml:space="preserve">Rudolf </w:t>
      </w:r>
      <w:r w:rsidR="00F70C24">
        <w:rPr>
          <w:rFonts w:ascii="Times New Roman" w:hAnsi="Times New Roman" w:cs="Times New Roman"/>
          <w:sz w:val="24"/>
          <w:szCs w:val="24"/>
        </w:rPr>
        <w:t xml:space="preserve">Bultmann who focused on identifying written sources </w:t>
      </w:r>
      <w:r w:rsidR="00685DC9">
        <w:rPr>
          <w:rFonts w:ascii="Times New Roman" w:hAnsi="Times New Roman" w:cs="Times New Roman"/>
          <w:sz w:val="24"/>
          <w:szCs w:val="24"/>
        </w:rPr>
        <w:t>behind the GJ</w:t>
      </w:r>
      <w:r w:rsidR="00A2066E">
        <w:rPr>
          <w:rFonts w:ascii="Times New Roman" w:hAnsi="Times New Roman" w:cs="Times New Roman"/>
          <w:sz w:val="24"/>
          <w:szCs w:val="24"/>
        </w:rPr>
        <w:t>.</w:t>
      </w:r>
      <w:r w:rsidR="00C07471">
        <w:rPr>
          <w:rFonts w:ascii="Times New Roman" w:hAnsi="Times New Roman" w:cs="Times New Roman"/>
          <w:sz w:val="24"/>
          <w:szCs w:val="24"/>
          <w:vertAlign w:val="superscript"/>
        </w:rPr>
        <w:t>6</w:t>
      </w:r>
      <w:r w:rsidR="00A2066E">
        <w:rPr>
          <w:rFonts w:ascii="Times New Roman" w:hAnsi="Times New Roman" w:cs="Times New Roman"/>
          <w:sz w:val="24"/>
          <w:szCs w:val="24"/>
        </w:rPr>
        <w:t xml:space="preserve"> </w:t>
      </w:r>
      <w:r w:rsidR="00605805">
        <w:rPr>
          <w:rFonts w:ascii="Times New Roman" w:hAnsi="Times New Roman" w:cs="Times New Roman"/>
          <w:sz w:val="24"/>
          <w:szCs w:val="24"/>
        </w:rPr>
        <w:t xml:space="preserve">But now </w:t>
      </w:r>
      <w:r w:rsidR="008F4B33">
        <w:rPr>
          <w:rFonts w:ascii="Times New Roman" w:hAnsi="Times New Roman" w:cs="Times New Roman"/>
          <w:sz w:val="24"/>
          <w:szCs w:val="24"/>
        </w:rPr>
        <w:t>studies by Joanna Dewey and Tom Thatcher in particular</w:t>
      </w:r>
      <w:r w:rsidR="00C07471">
        <w:rPr>
          <w:rFonts w:ascii="Times New Roman" w:hAnsi="Times New Roman" w:cs="Times New Roman"/>
          <w:sz w:val="24"/>
          <w:szCs w:val="24"/>
          <w:vertAlign w:val="superscript"/>
        </w:rPr>
        <w:t>7</w:t>
      </w:r>
      <w:r w:rsidR="000D1C78">
        <w:rPr>
          <w:rFonts w:ascii="Times New Roman" w:hAnsi="Times New Roman" w:cs="Times New Roman"/>
          <w:sz w:val="24"/>
          <w:szCs w:val="24"/>
          <w:vertAlign w:val="superscript"/>
        </w:rPr>
        <w:t xml:space="preserve"> </w:t>
      </w:r>
      <w:r w:rsidR="008F4B33">
        <w:rPr>
          <w:rFonts w:ascii="Times New Roman" w:hAnsi="Times New Roman" w:cs="Times New Roman"/>
          <w:sz w:val="24"/>
          <w:szCs w:val="24"/>
        </w:rPr>
        <w:t xml:space="preserve">have drawn our attention to the oral matrix out of </w:t>
      </w:r>
      <w:r w:rsidR="00685DC9">
        <w:rPr>
          <w:rFonts w:ascii="Times New Roman" w:hAnsi="Times New Roman" w:cs="Times New Roman"/>
          <w:sz w:val="24"/>
          <w:szCs w:val="24"/>
        </w:rPr>
        <w:t>which the text of the GJ</w:t>
      </w:r>
      <w:r w:rsidR="00D74B4A">
        <w:rPr>
          <w:rFonts w:ascii="Times New Roman" w:hAnsi="Times New Roman" w:cs="Times New Roman"/>
          <w:sz w:val="24"/>
          <w:szCs w:val="24"/>
        </w:rPr>
        <w:t xml:space="preserve"> emerged.  Since t</w:t>
      </w:r>
      <w:r w:rsidR="008F4B33">
        <w:rPr>
          <w:rFonts w:ascii="Times New Roman" w:hAnsi="Times New Roman" w:cs="Times New Roman"/>
          <w:sz w:val="24"/>
          <w:szCs w:val="24"/>
        </w:rPr>
        <w:t>his paper is designed in part to add to our unde</w:t>
      </w:r>
      <w:r w:rsidR="00D74B4A">
        <w:rPr>
          <w:rFonts w:ascii="Times New Roman" w:hAnsi="Times New Roman" w:cs="Times New Roman"/>
          <w:sz w:val="24"/>
          <w:szCs w:val="24"/>
        </w:rPr>
        <w:t>rstanding of that oral matrix, o</w:t>
      </w:r>
      <w:r w:rsidR="00492E7B">
        <w:rPr>
          <w:rFonts w:ascii="Times New Roman" w:hAnsi="Times New Roman" w:cs="Times New Roman"/>
          <w:sz w:val="24"/>
          <w:szCs w:val="24"/>
        </w:rPr>
        <w:t>ur first goal is to identify possible traces of oral linguistics</w:t>
      </w:r>
      <w:r w:rsidR="001D1342">
        <w:rPr>
          <w:rFonts w:ascii="Times New Roman" w:hAnsi="Times New Roman" w:cs="Times New Roman"/>
          <w:sz w:val="24"/>
          <w:szCs w:val="24"/>
        </w:rPr>
        <w:t>/performance language</w:t>
      </w:r>
      <w:r w:rsidR="00492E7B">
        <w:rPr>
          <w:rFonts w:ascii="Times New Roman" w:hAnsi="Times New Roman" w:cs="Times New Roman"/>
          <w:sz w:val="24"/>
          <w:szCs w:val="24"/>
        </w:rPr>
        <w:t xml:space="preserve"> in the written </w:t>
      </w:r>
      <w:r w:rsidR="001D1342">
        <w:rPr>
          <w:rFonts w:ascii="Times New Roman" w:hAnsi="Times New Roman" w:cs="Times New Roman"/>
          <w:sz w:val="24"/>
          <w:szCs w:val="24"/>
        </w:rPr>
        <w:t xml:space="preserve">Greek </w:t>
      </w:r>
      <w:r w:rsidR="00685DC9">
        <w:rPr>
          <w:rFonts w:ascii="Times New Roman" w:hAnsi="Times New Roman" w:cs="Times New Roman"/>
          <w:sz w:val="24"/>
          <w:szCs w:val="24"/>
        </w:rPr>
        <w:t>text of the GJ</w:t>
      </w:r>
      <w:r w:rsidR="00492E7B">
        <w:rPr>
          <w:rFonts w:ascii="Times New Roman" w:hAnsi="Times New Roman" w:cs="Times New Roman"/>
          <w:sz w:val="24"/>
          <w:szCs w:val="24"/>
        </w:rPr>
        <w:t>.</w:t>
      </w:r>
    </w:p>
    <w:p w:rsidR="009A3C9C" w:rsidRDefault="00492E7B" w:rsidP="00AF637C">
      <w:pPr>
        <w:spacing w:after="0" w:line="240" w:lineRule="auto"/>
        <w:ind w:firstLine="547"/>
        <w:jc w:val="both"/>
        <w:rPr>
          <w:rFonts w:ascii="Times New Roman" w:hAnsi="Times New Roman" w:cs="Times New Roman"/>
          <w:sz w:val="24"/>
          <w:szCs w:val="24"/>
        </w:rPr>
      </w:pPr>
      <w:r w:rsidRPr="009A3C9C">
        <w:rPr>
          <w:rFonts w:ascii="Times New Roman" w:hAnsi="Times New Roman" w:cs="Times New Roman"/>
          <w:sz w:val="24"/>
          <w:szCs w:val="24"/>
        </w:rPr>
        <w:t xml:space="preserve">The most definitive identification of the </w:t>
      </w:r>
      <w:r w:rsidR="008F32F1" w:rsidRPr="009A3C9C">
        <w:rPr>
          <w:rFonts w:ascii="Times New Roman" w:hAnsi="Times New Roman" w:cs="Times New Roman"/>
          <w:sz w:val="24"/>
          <w:szCs w:val="24"/>
        </w:rPr>
        <w:t>characteristics of oral</w:t>
      </w:r>
      <w:r w:rsidRPr="009A3C9C">
        <w:rPr>
          <w:rFonts w:ascii="Times New Roman" w:hAnsi="Times New Roman" w:cs="Times New Roman"/>
          <w:sz w:val="24"/>
          <w:szCs w:val="24"/>
        </w:rPr>
        <w:t xml:space="preserve"> composition</w:t>
      </w:r>
      <w:r w:rsidR="008F32F1" w:rsidRPr="009A3C9C">
        <w:rPr>
          <w:rFonts w:ascii="Times New Roman" w:hAnsi="Times New Roman" w:cs="Times New Roman"/>
          <w:sz w:val="24"/>
          <w:szCs w:val="24"/>
        </w:rPr>
        <w:t>al style</w:t>
      </w:r>
      <w:r w:rsidRPr="009A3C9C">
        <w:rPr>
          <w:rFonts w:ascii="Times New Roman" w:hAnsi="Times New Roman" w:cs="Times New Roman"/>
          <w:sz w:val="24"/>
          <w:szCs w:val="24"/>
        </w:rPr>
        <w:t xml:space="preserve"> is still that of Walter Ong.</w:t>
      </w:r>
      <w:r w:rsidR="00C07471">
        <w:rPr>
          <w:rFonts w:ascii="Times New Roman" w:hAnsi="Times New Roman" w:cs="Times New Roman"/>
          <w:sz w:val="24"/>
          <w:szCs w:val="24"/>
          <w:vertAlign w:val="superscript"/>
        </w:rPr>
        <w:t>8</w:t>
      </w:r>
      <w:r w:rsidR="008F32F1" w:rsidRPr="009A3C9C">
        <w:rPr>
          <w:rFonts w:ascii="Times New Roman" w:hAnsi="Times New Roman" w:cs="Times New Roman"/>
          <w:sz w:val="24"/>
          <w:szCs w:val="24"/>
        </w:rPr>
        <w:t xml:space="preserve"> </w:t>
      </w:r>
      <w:r w:rsidR="009A3C9C">
        <w:rPr>
          <w:rFonts w:ascii="Times New Roman" w:hAnsi="Times New Roman" w:cs="Times New Roman"/>
          <w:sz w:val="24"/>
          <w:szCs w:val="24"/>
        </w:rPr>
        <w:t>He identified</w:t>
      </w:r>
      <w:r w:rsidR="008F32F1" w:rsidRPr="009A3C9C">
        <w:rPr>
          <w:rFonts w:ascii="Times New Roman" w:hAnsi="Times New Roman" w:cs="Times New Roman"/>
          <w:sz w:val="24"/>
          <w:szCs w:val="24"/>
        </w:rPr>
        <w:t xml:space="preserve"> the key </w:t>
      </w:r>
      <w:r w:rsidR="008F32F1" w:rsidRPr="001D1342">
        <w:rPr>
          <w:rFonts w:ascii="Times New Roman" w:hAnsi="Times New Roman" w:cs="Times New Roman"/>
          <w:b/>
          <w:sz w:val="24"/>
          <w:szCs w:val="24"/>
        </w:rPr>
        <w:t>distinguishing markers of the “oral style” of composition</w:t>
      </w:r>
      <w:r w:rsidR="008F32F1" w:rsidRPr="009A3C9C">
        <w:rPr>
          <w:rFonts w:ascii="Times New Roman" w:hAnsi="Times New Roman" w:cs="Times New Roman"/>
          <w:sz w:val="24"/>
          <w:szCs w:val="24"/>
        </w:rPr>
        <w:t xml:space="preserve"> as: </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Relies on mnemonics/formulas—rhythmic, balanced patterns, repetitions/antithesis, alliteration/assonance, epithetic, standard thematic settings, proverbs, balanced patterns;</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 xml:space="preserve">Additive rather than subordinative in phrasing, i.e. “and” phrases more prominent; </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Aggregative rather than analytic (epithetic clichés);</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Redund</w:t>
      </w:r>
      <w:r w:rsidRPr="009A3C9C">
        <w:rPr>
          <w:rFonts w:ascii="Times New Roman" w:hAnsi="Times New Roman" w:cs="Times New Roman"/>
          <w:sz w:val="24"/>
          <w:szCs w:val="24"/>
        </w:rPr>
        <w:t>ant/copious/repetitive (looping/spiral)</w:t>
      </w:r>
      <w:r>
        <w:rPr>
          <w:rFonts w:ascii="Times New Roman" w:hAnsi="Times New Roman" w:cs="Times New Roman"/>
          <w:sz w:val="24"/>
          <w:szCs w:val="24"/>
        </w:rPr>
        <w:t xml:space="preserve"> thought</w:t>
      </w:r>
      <w:r w:rsidRPr="009A3C9C">
        <w:rPr>
          <w:rFonts w:ascii="Times New Roman" w:hAnsi="Times New Roman" w:cs="Times New Roman"/>
          <w:sz w:val="24"/>
          <w:szCs w:val="24"/>
        </w:rPr>
        <w:t>;</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Conservative/traditional;</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Close to human life-world (concrete rather than abstract);</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Agonistically toned;</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Empathetic and participatory rather than objectively distanced (first-person speech);</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 xml:space="preserve">Homeostatic; </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Situational (practical examples rather than abstract categories);</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 xml:space="preserve">Agile (not exact verbal memorization/repetition); </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 xml:space="preserve">Enhanced by physical actions; </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Heroic characters/formulaic numbers;</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9A3C9C">
        <w:rPr>
          <w:rFonts w:ascii="Times New Roman" w:hAnsi="Times New Roman" w:cs="Times New Roman"/>
          <w:sz w:val="24"/>
          <w:szCs w:val="24"/>
        </w:rPr>
        <w:t>ersonal”/communal/unitive;</w:t>
      </w:r>
    </w:p>
    <w:p w:rsidR="009A3C9C" w:rsidRP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Promotes community/relationships;</w:t>
      </w:r>
      <w:r>
        <w:rPr>
          <w:rFonts w:ascii="Times New Roman" w:hAnsi="Times New Roman" w:cs="Times New Roman"/>
          <w:sz w:val="24"/>
          <w:szCs w:val="24"/>
        </w:rPr>
        <w:t xml:space="preserve"> and, </w:t>
      </w:r>
    </w:p>
    <w:p w:rsidR="009A3C9C" w:rsidRDefault="009A3C9C" w:rsidP="00AF637C">
      <w:pPr>
        <w:pStyle w:val="a5"/>
        <w:numPr>
          <w:ilvl w:val="0"/>
          <w:numId w:val="3"/>
        </w:numPr>
        <w:spacing w:after="0" w:line="240" w:lineRule="auto"/>
        <w:jc w:val="both"/>
        <w:rPr>
          <w:rFonts w:ascii="Times New Roman" w:hAnsi="Times New Roman" w:cs="Times New Roman"/>
          <w:sz w:val="24"/>
          <w:szCs w:val="24"/>
        </w:rPr>
      </w:pPr>
      <w:r w:rsidRPr="009A3C9C">
        <w:rPr>
          <w:rFonts w:ascii="Times New Roman" w:hAnsi="Times New Roman" w:cs="Times New Roman"/>
          <w:sz w:val="24"/>
          <w:szCs w:val="24"/>
        </w:rPr>
        <w:t>Episodic, not strictly chronological.</w:t>
      </w:r>
    </w:p>
    <w:p w:rsidR="00600564" w:rsidRDefault="00600564" w:rsidP="00AF637C">
      <w:pPr>
        <w:spacing w:after="0" w:line="240" w:lineRule="auto"/>
        <w:jc w:val="both"/>
        <w:rPr>
          <w:rFonts w:ascii="Times New Roman" w:hAnsi="Times New Roman" w:cs="Times New Roman"/>
          <w:sz w:val="24"/>
          <w:szCs w:val="24"/>
        </w:rPr>
      </w:pPr>
    </w:p>
    <w:p w:rsidR="009A3C9C" w:rsidRPr="00375256" w:rsidRDefault="00600564" w:rsidP="00AF637C">
      <w:pPr>
        <w:spacing w:after="0" w:line="240" w:lineRule="auto"/>
        <w:ind w:firstLine="547"/>
        <w:jc w:val="both"/>
        <w:rPr>
          <w:sz w:val="24"/>
          <w:szCs w:val="24"/>
        </w:rPr>
      </w:pPr>
      <w:r w:rsidRPr="00375256">
        <w:rPr>
          <w:rFonts w:ascii="Times New Roman" w:hAnsi="Times New Roman" w:cs="Times New Roman"/>
          <w:sz w:val="24"/>
          <w:szCs w:val="24"/>
        </w:rPr>
        <w:t xml:space="preserve">Other </w:t>
      </w:r>
      <w:r w:rsidR="00375256">
        <w:rPr>
          <w:rFonts w:ascii="Times New Roman" w:hAnsi="Times New Roman" w:cs="Times New Roman"/>
          <w:sz w:val="24"/>
          <w:szCs w:val="24"/>
        </w:rPr>
        <w:t>studies</w:t>
      </w:r>
      <w:r w:rsidRPr="00375256">
        <w:rPr>
          <w:rFonts w:ascii="Times New Roman" w:hAnsi="Times New Roman" w:cs="Times New Roman"/>
          <w:sz w:val="24"/>
          <w:szCs w:val="24"/>
        </w:rPr>
        <w:t xml:space="preserve"> in oral linguistics/composition </w:t>
      </w:r>
      <w:r w:rsidR="00375256">
        <w:rPr>
          <w:rFonts w:ascii="Times New Roman" w:hAnsi="Times New Roman" w:cs="Times New Roman"/>
          <w:sz w:val="24"/>
          <w:szCs w:val="24"/>
        </w:rPr>
        <w:t xml:space="preserve">from a number of different scholarly disciplines </w:t>
      </w:r>
      <w:r w:rsidRPr="00375256">
        <w:rPr>
          <w:rFonts w:ascii="Times New Roman" w:hAnsi="Times New Roman" w:cs="Times New Roman"/>
          <w:sz w:val="24"/>
          <w:szCs w:val="24"/>
        </w:rPr>
        <w:t xml:space="preserve">have </w:t>
      </w:r>
      <w:r w:rsidR="002A6D26">
        <w:rPr>
          <w:rFonts w:ascii="Times New Roman" w:hAnsi="Times New Roman" w:cs="Times New Roman"/>
          <w:sz w:val="24"/>
          <w:szCs w:val="24"/>
        </w:rPr>
        <w:t xml:space="preserve">further </w:t>
      </w:r>
      <w:r w:rsidRPr="00375256">
        <w:rPr>
          <w:rFonts w:ascii="Times New Roman" w:hAnsi="Times New Roman" w:cs="Times New Roman"/>
          <w:sz w:val="24"/>
          <w:szCs w:val="24"/>
        </w:rPr>
        <w:t xml:space="preserve">refined Ong’s </w:t>
      </w:r>
      <w:r w:rsidR="002A6D26">
        <w:rPr>
          <w:rFonts w:ascii="Times New Roman" w:hAnsi="Times New Roman" w:cs="Times New Roman"/>
          <w:sz w:val="24"/>
          <w:szCs w:val="24"/>
        </w:rPr>
        <w:t xml:space="preserve">general </w:t>
      </w:r>
      <w:r w:rsidRPr="00375256">
        <w:rPr>
          <w:rFonts w:ascii="Times New Roman" w:hAnsi="Times New Roman" w:cs="Times New Roman"/>
          <w:sz w:val="24"/>
          <w:szCs w:val="24"/>
        </w:rPr>
        <w:t xml:space="preserve">list of the characteristics of oral style in composition to specifically identify the predominance of </w:t>
      </w:r>
      <w:r w:rsidRPr="002A6D26">
        <w:rPr>
          <w:rFonts w:ascii="Times New Roman" w:hAnsi="Times New Roman" w:cs="Times New Roman"/>
          <w:sz w:val="24"/>
          <w:szCs w:val="24"/>
        </w:rPr>
        <w:t>asyndeton</w:t>
      </w:r>
      <w:r w:rsidR="000D1C78">
        <w:rPr>
          <w:rFonts w:ascii="Times New Roman" w:hAnsi="Times New Roman" w:cs="Times New Roman"/>
          <w:sz w:val="24"/>
          <w:szCs w:val="24"/>
        </w:rPr>
        <w:t>,</w:t>
      </w:r>
      <w:r w:rsidRPr="002A6D26">
        <w:rPr>
          <w:rFonts w:ascii="Times New Roman" w:hAnsi="Times New Roman" w:cs="Times New Roman"/>
          <w:sz w:val="24"/>
          <w:szCs w:val="24"/>
        </w:rPr>
        <w:t xml:space="preserve"> parataxis</w:t>
      </w:r>
      <w:r w:rsidR="000D1C78">
        <w:rPr>
          <w:rFonts w:ascii="Times New Roman" w:hAnsi="Times New Roman" w:cs="Times New Roman"/>
          <w:sz w:val="24"/>
          <w:szCs w:val="24"/>
        </w:rPr>
        <w:t>,</w:t>
      </w:r>
      <w:r w:rsidRPr="002A6D26">
        <w:rPr>
          <w:rFonts w:ascii="Times New Roman" w:hAnsi="Times New Roman" w:cs="Times New Roman"/>
          <w:sz w:val="24"/>
          <w:szCs w:val="24"/>
        </w:rPr>
        <w:t xml:space="preserve"> appositives</w:t>
      </w:r>
      <w:r w:rsidR="000D1C78">
        <w:rPr>
          <w:rFonts w:ascii="Times New Roman" w:hAnsi="Times New Roman" w:cs="Times New Roman"/>
          <w:sz w:val="24"/>
          <w:szCs w:val="24"/>
        </w:rPr>
        <w:t>, and</w:t>
      </w:r>
      <w:r w:rsidRPr="002A6D26">
        <w:rPr>
          <w:rFonts w:ascii="Times New Roman" w:hAnsi="Times New Roman" w:cs="Times New Roman"/>
          <w:sz w:val="24"/>
          <w:szCs w:val="24"/>
        </w:rPr>
        <w:t xml:space="preserve"> parallelisms</w:t>
      </w:r>
      <w:r w:rsidR="002A6D26" w:rsidRPr="002A6D26">
        <w:rPr>
          <w:rFonts w:ascii="Times New Roman" w:hAnsi="Times New Roman" w:cs="Times New Roman"/>
          <w:sz w:val="24"/>
          <w:szCs w:val="24"/>
        </w:rPr>
        <w:t>;</w:t>
      </w:r>
      <w:r w:rsidR="00C07471">
        <w:rPr>
          <w:rFonts w:ascii="Times New Roman" w:hAnsi="Times New Roman" w:cs="Times New Roman"/>
          <w:sz w:val="24"/>
          <w:szCs w:val="24"/>
          <w:vertAlign w:val="superscript"/>
        </w:rPr>
        <w:t>9</w:t>
      </w:r>
      <w:r w:rsidR="002A6D26" w:rsidRPr="002A6D26">
        <w:rPr>
          <w:rFonts w:ascii="Times New Roman" w:hAnsi="Times New Roman" w:cs="Times New Roman"/>
          <w:sz w:val="24"/>
          <w:szCs w:val="24"/>
        </w:rPr>
        <w:t xml:space="preserve"> </w:t>
      </w:r>
      <w:r w:rsidR="00235DE9" w:rsidRPr="002A6D26">
        <w:rPr>
          <w:rFonts w:ascii="Times New Roman" w:hAnsi="Times New Roman" w:cs="Times New Roman"/>
          <w:sz w:val="24"/>
          <w:szCs w:val="24"/>
        </w:rPr>
        <w:t xml:space="preserve">thought expressed in </w:t>
      </w:r>
      <w:r w:rsidR="0024543C">
        <w:rPr>
          <w:rFonts w:ascii="Times New Roman" w:hAnsi="Times New Roman" w:cs="Times New Roman"/>
          <w:sz w:val="24"/>
          <w:szCs w:val="24"/>
        </w:rPr>
        <w:t xml:space="preserve">an </w:t>
      </w:r>
      <w:r w:rsidR="00235DE9" w:rsidRPr="002A6D26">
        <w:rPr>
          <w:rFonts w:ascii="Times New Roman" w:hAnsi="Times New Roman" w:cs="Times New Roman"/>
          <w:sz w:val="24"/>
          <w:szCs w:val="24"/>
        </w:rPr>
        <w:t>“idea unit”/</w:t>
      </w:r>
      <w:r w:rsidR="009627FD">
        <w:rPr>
          <w:rFonts w:ascii="Times New Roman" w:hAnsi="Times New Roman" w:cs="Times New Roman"/>
          <w:sz w:val="24"/>
          <w:szCs w:val="24"/>
        </w:rPr>
        <w:t>“</w:t>
      </w:r>
      <w:r w:rsidR="00235DE9" w:rsidRPr="002A6D26">
        <w:rPr>
          <w:rFonts w:ascii="Times New Roman" w:hAnsi="Times New Roman" w:cs="Times New Roman"/>
          <w:sz w:val="24"/>
          <w:szCs w:val="24"/>
        </w:rPr>
        <w:t>tone group”/</w:t>
      </w:r>
      <w:r w:rsidR="009627FD">
        <w:rPr>
          <w:rFonts w:ascii="Times New Roman" w:hAnsi="Times New Roman" w:cs="Times New Roman"/>
          <w:sz w:val="24"/>
          <w:szCs w:val="24"/>
        </w:rPr>
        <w:t>“</w:t>
      </w:r>
      <w:r w:rsidR="00235DE9" w:rsidRPr="002A6D26">
        <w:rPr>
          <w:rFonts w:ascii="Times New Roman" w:hAnsi="Times New Roman" w:cs="Times New Roman"/>
          <w:sz w:val="24"/>
          <w:szCs w:val="24"/>
        </w:rPr>
        <w:t>intonational unit” usually 4-7 words long</w:t>
      </w:r>
      <w:r w:rsidR="002A6D26" w:rsidRPr="002A6D26">
        <w:rPr>
          <w:rFonts w:ascii="Times New Roman" w:hAnsi="Times New Roman" w:cs="Times New Roman"/>
          <w:sz w:val="24"/>
          <w:szCs w:val="24"/>
        </w:rPr>
        <w:t>;</w:t>
      </w:r>
      <w:r w:rsidR="00C07471">
        <w:rPr>
          <w:rFonts w:ascii="Times New Roman" w:hAnsi="Times New Roman" w:cs="Times New Roman"/>
          <w:sz w:val="24"/>
          <w:szCs w:val="24"/>
          <w:vertAlign w:val="superscript"/>
        </w:rPr>
        <w:t>10</w:t>
      </w:r>
      <w:r w:rsidR="00235DE9" w:rsidRPr="002A6D26">
        <w:rPr>
          <w:rFonts w:ascii="Times New Roman" w:hAnsi="Times New Roman" w:cs="Times New Roman"/>
          <w:sz w:val="24"/>
          <w:szCs w:val="24"/>
        </w:rPr>
        <w:t xml:space="preserve"> digressions </w:t>
      </w:r>
      <w:r w:rsidR="009F29E8">
        <w:rPr>
          <w:rFonts w:ascii="Times New Roman" w:hAnsi="Times New Roman" w:cs="Times New Roman"/>
          <w:sz w:val="24"/>
          <w:szCs w:val="24"/>
        </w:rPr>
        <w:t>(</w:t>
      </w:r>
      <w:r w:rsidR="00235DE9" w:rsidRPr="002A6D26">
        <w:rPr>
          <w:rFonts w:ascii="Times New Roman" w:hAnsi="Times New Roman" w:cs="Times New Roman"/>
          <w:sz w:val="24"/>
          <w:szCs w:val="24"/>
        </w:rPr>
        <w:t>which give the hearer/audience a sense of the full and living cultural background to the story</w:t>
      </w:r>
      <w:r w:rsidR="009F29E8">
        <w:rPr>
          <w:rFonts w:ascii="Times New Roman" w:hAnsi="Times New Roman" w:cs="Times New Roman"/>
          <w:sz w:val="24"/>
          <w:szCs w:val="24"/>
        </w:rPr>
        <w:t>),</w:t>
      </w:r>
      <w:r w:rsidR="00235DE9" w:rsidRPr="002A6D26">
        <w:rPr>
          <w:rFonts w:ascii="Times New Roman" w:hAnsi="Times New Roman" w:cs="Times New Roman"/>
          <w:sz w:val="24"/>
          <w:szCs w:val="24"/>
        </w:rPr>
        <w:t xml:space="preserve"> similes of extended comparisons </w:t>
      </w:r>
      <w:r w:rsidR="009F29E8">
        <w:rPr>
          <w:rFonts w:ascii="Times New Roman" w:hAnsi="Times New Roman" w:cs="Times New Roman"/>
          <w:sz w:val="24"/>
          <w:szCs w:val="24"/>
        </w:rPr>
        <w:t>(</w:t>
      </w:r>
      <w:r w:rsidR="00235DE9" w:rsidRPr="002A6D26">
        <w:rPr>
          <w:rFonts w:ascii="Times New Roman" w:hAnsi="Times New Roman" w:cs="Times New Roman"/>
          <w:sz w:val="24"/>
          <w:szCs w:val="24"/>
        </w:rPr>
        <w:t>that help the hearer/audience visualize and feel scenes, actions, and emotions</w:t>
      </w:r>
      <w:r w:rsidR="00D74B4A">
        <w:rPr>
          <w:rFonts w:ascii="Times New Roman" w:hAnsi="Times New Roman" w:cs="Times New Roman"/>
          <w:sz w:val="24"/>
          <w:szCs w:val="24"/>
        </w:rPr>
        <w:t>), and verbal name-calling/</w:t>
      </w:r>
      <w:r w:rsidR="00235DE9" w:rsidRPr="002A6D26">
        <w:rPr>
          <w:rFonts w:ascii="Times New Roman" w:hAnsi="Times New Roman" w:cs="Times New Roman"/>
          <w:sz w:val="24"/>
          <w:szCs w:val="24"/>
        </w:rPr>
        <w:t>fulsome expressions of praise</w:t>
      </w:r>
      <w:r w:rsidR="002A6D26" w:rsidRPr="002A6D26">
        <w:rPr>
          <w:rFonts w:ascii="Times New Roman" w:hAnsi="Times New Roman" w:cs="Times New Roman"/>
          <w:sz w:val="24"/>
          <w:szCs w:val="24"/>
        </w:rPr>
        <w:t>;</w:t>
      </w:r>
      <w:r w:rsidR="00C07471">
        <w:rPr>
          <w:rFonts w:ascii="Times New Roman" w:hAnsi="Times New Roman" w:cs="Times New Roman"/>
          <w:sz w:val="24"/>
          <w:szCs w:val="24"/>
          <w:vertAlign w:val="superscript"/>
        </w:rPr>
        <w:t>11</w:t>
      </w:r>
      <w:r w:rsidR="002A6D26" w:rsidRPr="002A6D26">
        <w:rPr>
          <w:rFonts w:ascii="Times New Roman" w:hAnsi="Times New Roman" w:cs="Times New Roman"/>
          <w:sz w:val="24"/>
          <w:szCs w:val="24"/>
        </w:rPr>
        <w:t xml:space="preserve"> </w:t>
      </w:r>
      <w:r w:rsidR="00235DE9" w:rsidRPr="002A6D26">
        <w:rPr>
          <w:rFonts w:ascii="Times New Roman" w:hAnsi="Times New Roman" w:cs="Times New Roman"/>
          <w:sz w:val="24"/>
          <w:szCs w:val="24"/>
        </w:rPr>
        <w:t xml:space="preserve">sentence structures that are common in conversational </w:t>
      </w:r>
      <w:r w:rsidR="009F29E8">
        <w:rPr>
          <w:rFonts w:ascii="Times New Roman" w:hAnsi="Times New Roman" w:cs="Times New Roman"/>
          <w:sz w:val="24"/>
          <w:szCs w:val="24"/>
        </w:rPr>
        <w:t>language</w:t>
      </w:r>
      <w:r w:rsidR="005C5F2D">
        <w:rPr>
          <w:rFonts w:ascii="Times New Roman" w:hAnsi="Times New Roman" w:cs="Times New Roman"/>
          <w:sz w:val="24"/>
          <w:szCs w:val="24"/>
        </w:rPr>
        <w:t xml:space="preserve"> (</w:t>
      </w:r>
      <w:r w:rsidR="002A6D26" w:rsidRPr="002A6D26">
        <w:rPr>
          <w:rFonts w:ascii="Times New Roman" w:hAnsi="Times New Roman" w:cs="Times New Roman"/>
          <w:sz w:val="24"/>
          <w:szCs w:val="24"/>
        </w:rPr>
        <w:t>informal and short</w:t>
      </w:r>
      <w:r w:rsidR="005C5F2D">
        <w:rPr>
          <w:rFonts w:ascii="Times New Roman" w:hAnsi="Times New Roman" w:cs="Times New Roman"/>
          <w:sz w:val="24"/>
          <w:szCs w:val="24"/>
        </w:rPr>
        <w:t>)</w:t>
      </w:r>
      <w:r w:rsidR="002A6D26" w:rsidRPr="002A6D26">
        <w:rPr>
          <w:rFonts w:ascii="Times New Roman" w:hAnsi="Times New Roman" w:cs="Times New Roman"/>
          <w:sz w:val="24"/>
          <w:szCs w:val="24"/>
        </w:rPr>
        <w:t xml:space="preserve">, </w:t>
      </w:r>
      <w:r w:rsidR="00235DE9" w:rsidRPr="002A6D26">
        <w:rPr>
          <w:rFonts w:ascii="Times New Roman" w:hAnsi="Times New Roman" w:cs="Times New Roman"/>
          <w:sz w:val="24"/>
          <w:szCs w:val="24"/>
        </w:rPr>
        <w:t>repetitions, interjections, questions to include listener/reader (“Do you believe this?”), and demonstrative pron</w:t>
      </w:r>
      <w:r w:rsidR="002A6D26" w:rsidRPr="002A6D26">
        <w:rPr>
          <w:rFonts w:ascii="Times New Roman" w:hAnsi="Times New Roman" w:cs="Times New Roman"/>
          <w:sz w:val="24"/>
          <w:szCs w:val="24"/>
        </w:rPr>
        <w:t>ouns to verbalize body language;</w:t>
      </w:r>
      <w:r w:rsidR="00C07471">
        <w:rPr>
          <w:rFonts w:ascii="Times New Roman" w:hAnsi="Times New Roman" w:cs="Times New Roman"/>
          <w:sz w:val="24"/>
          <w:szCs w:val="24"/>
          <w:vertAlign w:val="superscript"/>
        </w:rPr>
        <w:t>12</w:t>
      </w:r>
      <w:r w:rsidR="00235DE9" w:rsidRPr="002A6D26">
        <w:rPr>
          <w:rFonts w:ascii="Times New Roman" w:hAnsi="Times New Roman" w:cs="Times New Roman"/>
          <w:sz w:val="24"/>
          <w:szCs w:val="24"/>
        </w:rPr>
        <w:t xml:space="preserve"> “listenability”: emphatic theme, symmetrical form/rhythmical structure of sounds</w:t>
      </w:r>
      <w:r w:rsidR="00375256" w:rsidRPr="002A6D26">
        <w:rPr>
          <w:rFonts w:ascii="Times New Roman" w:hAnsi="Times New Roman" w:cs="Times New Roman"/>
          <w:sz w:val="24"/>
          <w:szCs w:val="24"/>
        </w:rPr>
        <w:t>, c</w:t>
      </w:r>
      <w:r w:rsidR="00235DE9" w:rsidRPr="002A6D26">
        <w:rPr>
          <w:rFonts w:ascii="Times New Roman" w:hAnsi="Times New Roman" w:cs="Times New Roman"/>
          <w:sz w:val="24"/>
          <w:szCs w:val="24"/>
        </w:rPr>
        <w:t>adence of inversion</w:t>
      </w:r>
      <w:r w:rsidR="00375256" w:rsidRPr="002A6D26">
        <w:rPr>
          <w:rFonts w:ascii="Times New Roman" w:hAnsi="Times New Roman" w:cs="Times New Roman"/>
          <w:sz w:val="24"/>
          <w:szCs w:val="24"/>
        </w:rPr>
        <w:t>, v</w:t>
      </w:r>
      <w:r w:rsidR="00235DE9" w:rsidRPr="002A6D26">
        <w:rPr>
          <w:rFonts w:ascii="Times New Roman" w:hAnsi="Times New Roman" w:cs="Times New Roman"/>
          <w:sz w:val="24"/>
          <w:szCs w:val="24"/>
        </w:rPr>
        <w:t>ivid dramatic movement</w:t>
      </w:r>
      <w:r w:rsidR="00375256" w:rsidRPr="002A6D26">
        <w:rPr>
          <w:rFonts w:ascii="Times New Roman" w:hAnsi="Times New Roman" w:cs="Times New Roman"/>
          <w:sz w:val="24"/>
          <w:szCs w:val="24"/>
        </w:rPr>
        <w:t>/l</w:t>
      </w:r>
      <w:r w:rsidR="00235DE9" w:rsidRPr="002A6D26">
        <w:rPr>
          <w:rFonts w:ascii="Times New Roman" w:hAnsi="Times New Roman" w:cs="Times New Roman"/>
          <w:sz w:val="24"/>
          <w:szCs w:val="24"/>
        </w:rPr>
        <w:t>ively tone</w:t>
      </w:r>
      <w:r w:rsidR="00375256" w:rsidRPr="002A6D26">
        <w:rPr>
          <w:rFonts w:ascii="Times New Roman" w:hAnsi="Times New Roman" w:cs="Times New Roman"/>
          <w:sz w:val="24"/>
          <w:szCs w:val="24"/>
        </w:rPr>
        <w:t xml:space="preserve">, oral patterns of </w:t>
      </w:r>
      <w:r w:rsidR="000659D9">
        <w:rPr>
          <w:rFonts w:ascii="Times New Roman" w:hAnsi="Times New Roman" w:cs="Times New Roman"/>
          <w:sz w:val="24"/>
          <w:szCs w:val="24"/>
        </w:rPr>
        <w:t>anaphora and homoeoteleuton</w:t>
      </w:r>
      <w:r w:rsidR="002A6D26">
        <w:rPr>
          <w:rFonts w:ascii="Times New Roman" w:hAnsi="Times New Roman" w:cs="Times New Roman"/>
          <w:sz w:val="24"/>
          <w:szCs w:val="24"/>
        </w:rPr>
        <w:t>;</w:t>
      </w:r>
      <w:r w:rsidR="00C07471">
        <w:rPr>
          <w:rFonts w:ascii="Times New Roman" w:hAnsi="Times New Roman" w:cs="Times New Roman"/>
          <w:sz w:val="24"/>
          <w:szCs w:val="24"/>
          <w:vertAlign w:val="superscript"/>
        </w:rPr>
        <w:t>13</w:t>
      </w:r>
      <w:r w:rsidR="00375256" w:rsidRPr="002A6D26">
        <w:rPr>
          <w:rFonts w:ascii="Times New Roman" w:hAnsi="Times New Roman" w:cs="Times New Roman"/>
          <w:sz w:val="24"/>
          <w:szCs w:val="24"/>
        </w:rPr>
        <w:t xml:space="preserve"> </w:t>
      </w:r>
      <w:r w:rsidR="00235DE9" w:rsidRPr="002A6D26">
        <w:rPr>
          <w:rFonts w:ascii="Times New Roman" w:hAnsi="Times New Roman" w:cs="Times New Roman"/>
          <w:sz w:val="24"/>
          <w:szCs w:val="24"/>
        </w:rPr>
        <w:t>verbal repetition</w:t>
      </w:r>
      <w:r w:rsidR="009F29E8">
        <w:rPr>
          <w:rFonts w:ascii="Times New Roman" w:hAnsi="Times New Roman" w:cs="Times New Roman"/>
          <w:sz w:val="24"/>
          <w:szCs w:val="24"/>
        </w:rPr>
        <w:t xml:space="preserve"> and</w:t>
      </w:r>
      <w:r w:rsidR="00375256" w:rsidRPr="002A6D26">
        <w:rPr>
          <w:rFonts w:ascii="Times New Roman" w:hAnsi="Times New Roman" w:cs="Times New Roman"/>
          <w:sz w:val="24"/>
          <w:szCs w:val="24"/>
        </w:rPr>
        <w:t xml:space="preserve"> </w:t>
      </w:r>
      <w:r w:rsidR="00235DE9" w:rsidRPr="002A6D26">
        <w:rPr>
          <w:rFonts w:ascii="Times New Roman" w:hAnsi="Times New Roman" w:cs="Times New Roman"/>
          <w:sz w:val="24"/>
          <w:szCs w:val="24"/>
        </w:rPr>
        <w:t xml:space="preserve">the use </w:t>
      </w:r>
      <w:r w:rsidR="009F29E8">
        <w:rPr>
          <w:rFonts w:ascii="Times New Roman" w:hAnsi="Times New Roman" w:cs="Times New Roman"/>
          <w:sz w:val="24"/>
          <w:szCs w:val="24"/>
        </w:rPr>
        <w:t>of phonetic mnemonic resources (</w:t>
      </w:r>
      <w:r w:rsidR="00235DE9" w:rsidRPr="002A6D26">
        <w:rPr>
          <w:rFonts w:ascii="Times New Roman" w:hAnsi="Times New Roman" w:cs="Times New Roman"/>
          <w:sz w:val="24"/>
          <w:szCs w:val="24"/>
        </w:rPr>
        <w:t>speci</w:t>
      </w:r>
      <w:r w:rsidR="009F29E8">
        <w:rPr>
          <w:rFonts w:ascii="Times New Roman" w:hAnsi="Times New Roman" w:cs="Times New Roman"/>
          <w:sz w:val="24"/>
          <w:szCs w:val="24"/>
        </w:rPr>
        <w:t xml:space="preserve">fically alliteration, </w:t>
      </w:r>
      <w:r w:rsidR="00DE760F">
        <w:rPr>
          <w:rFonts w:ascii="Times New Roman" w:hAnsi="Times New Roman" w:cs="Times New Roman"/>
          <w:sz w:val="24"/>
          <w:szCs w:val="24"/>
        </w:rPr>
        <w:t>chiasmus</w:t>
      </w:r>
      <w:r w:rsidR="009F29E8">
        <w:rPr>
          <w:rFonts w:ascii="Times New Roman" w:hAnsi="Times New Roman" w:cs="Times New Roman"/>
          <w:sz w:val="24"/>
          <w:szCs w:val="24"/>
        </w:rPr>
        <w:t>, and paranomasia)</w:t>
      </w:r>
      <w:r w:rsidR="002A6D26">
        <w:rPr>
          <w:rFonts w:ascii="Times New Roman" w:hAnsi="Times New Roman" w:cs="Times New Roman"/>
          <w:sz w:val="24"/>
          <w:szCs w:val="24"/>
        </w:rPr>
        <w:t>.</w:t>
      </w:r>
      <w:r w:rsidR="00C07471">
        <w:rPr>
          <w:rFonts w:ascii="Times New Roman" w:hAnsi="Times New Roman" w:cs="Times New Roman"/>
          <w:sz w:val="24"/>
          <w:szCs w:val="24"/>
          <w:vertAlign w:val="superscript"/>
        </w:rPr>
        <w:t>14</w:t>
      </w:r>
    </w:p>
    <w:p w:rsidR="00FF55FF" w:rsidRPr="00FF55FF" w:rsidRDefault="00FF55FF"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w:t>
      </w:r>
      <w:r w:rsidR="002A6D26">
        <w:rPr>
          <w:rFonts w:ascii="Times New Roman" w:hAnsi="Times New Roman" w:cs="Times New Roman"/>
          <w:sz w:val="24"/>
          <w:szCs w:val="24"/>
        </w:rPr>
        <w:t>Ong’s</w:t>
      </w:r>
      <w:r>
        <w:rPr>
          <w:rFonts w:ascii="Times New Roman" w:hAnsi="Times New Roman" w:cs="Times New Roman"/>
          <w:sz w:val="24"/>
          <w:szCs w:val="24"/>
        </w:rPr>
        <w:t xml:space="preserve"> general description of the “oral style” of composition, Pieter J.J. Botha and Joanna Dewey </w:t>
      </w:r>
      <w:r w:rsidR="00CE6ADE">
        <w:rPr>
          <w:rFonts w:ascii="Times New Roman" w:hAnsi="Times New Roman" w:cs="Times New Roman"/>
          <w:sz w:val="24"/>
          <w:szCs w:val="24"/>
        </w:rPr>
        <w:t xml:space="preserve">have </w:t>
      </w:r>
      <w:r>
        <w:rPr>
          <w:rFonts w:ascii="Times New Roman" w:hAnsi="Times New Roman" w:cs="Times New Roman"/>
          <w:sz w:val="24"/>
          <w:szCs w:val="24"/>
        </w:rPr>
        <w:t xml:space="preserve">identified some specific linguistic traces of this “oral style” in the gospels of Mark and John.  In the Gospel of Mark, Botha points to these </w:t>
      </w:r>
      <w:r w:rsidRPr="001D1342">
        <w:rPr>
          <w:rFonts w:ascii="Times New Roman" w:hAnsi="Times New Roman" w:cs="Times New Roman"/>
          <w:b/>
          <w:sz w:val="24"/>
          <w:szCs w:val="24"/>
        </w:rPr>
        <w:t>distinctive oral linguistic markers</w:t>
      </w:r>
      <w:proofErr w:type="gramStart"/>
      <w:r>
        <w:rPr>
          <w:rFonts w:ascii="Times New Roman" w:hAnsi="Times New Roman" w:cs="Times New Roman"/>
          <w:sz w:val="24"/>
          <w:szCs w:val="24"/>
        </w:rPr>
        <w:t>:</w:t>
      </w:r>
      <w:r w:rsidR="00C07471">
        <w:rPr>
          <w:rFonts w:ascii="Times New Roman" w:hAnsi="Times New Roman" w:cs="Times New Roman"/>
          <w:sz w:val="24"/>
          <w:szCs w:val="24"/>
          <w:vertAlign w:val="superscript"/>
        </w:rPr>
        <w:t>15</w:t>
      </w:r>
      <w:proofErr w:type="gramEnd"/>
    </w:p>
    <w:p w:rsidR="001D1342" w:rsidRDefault="00FF55FF"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Stylized expressions that recur whenever a new thought or saying needs to be formulated e.g. “he began to teach;”</w:t>
      </w:r>
      <w:r w:rsidR="001D1342">
        <w:rPr>
          <w:rFonts w:ascii="Times New Roman" w:hAnsi="Times New Roman" w:cs="Times New Roman"/>
          <w:sz w:val="24"/>
          <w:szCs w:val="24"/>
        </w:rPr>
        <w:t xml:space="preserve"> </w:t>
      </w:r>
    </w:p>
    <w:p w:rsidR="001D1342" w:rsidRDefault="00FF55FF"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Rhythmic use of words;</w:t>
      </w:r>
    </w:p>
    <w:p w:rsidR="001D1342" w:rsidRDefault="00FF55FF"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Stereotyped use of names;</w:t>
      </w:r>
    </w:p>
    <w:p w:rsidR="001D1342" w:rsidRDefault="00FF55FF"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Repetition of certain phrases used as an introduction</w:t>
      </w:r>
      <w:r w:rsidR="00713772" w:rsidRPr="001D1342">
        <w:rPr>
          <w:rFonts w:ascii="Times New Roman" w:hAnsi="Times New Roman" w:cs="Times New Roman"/>
          <w:sz w:val="24"/>
          <w:szCs w:val="24"/>
        </w:rPr>
        <w:t xml:space="preserve"> </w:t>
      </w:r>
      <w:r w:rsidR="00D74B4A" w:rsidRPr="001D1342">
        <w:rPr>
          <w:rFonts w:ascii="Times New Roman" w:hAnsi="Times New Roman" w:cs="Times New Roman"/>
          <w:sz w:val="24"/>
          <w:szCs w:val="24"/>
        </w:rPr>
        <w:t xml:space="preserve">to narrative units or expressions </w:t>
      </w:r>
      <w:r w:rsidR="00713772" w:rsidRPr="001D1342">
        <w:rPr>
          <w:rFonts w:ascii="Times New Roman" w:hAnsi="Times New Roman" w:cs="Times New Roman"/>
          <w:sz w:val="24"/>
          <w:szCs w:val="24"/>
        </w:rPr>
        <w:t>(in an “almost involuntary” repetitious way)</w:t>
      </w:r>
      <w:r w:rsidRPr="001D1342">
        <w:rPr>
          <w:rFonts w:ascii="Times New Roman" w:hAnsi="Times New Roman" w:cs="Times New Roman"/>
          <w:sz w:val="24"/>
          <w:szCs w:val="24"/>
        </w:rPr>
        <w:t>;</w:t>
      </w:r>
    </w:p>
    <w:p w:rsidR="001D1342" w:rsidRDefault="00FF55FF"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Penchant for double expression</w:t>
      </w:r>
      <w:r w:rsidR="00713772" w:rsidRPr="001D1342">
        <w:rPr>
          <w:rFonts w:ascii="Times New Roman" w:hAnsi="Times New Roman" w:cs="Times New Roman"/>
          <w:sz w:val="24"/>
          <w:szCs w:val="24"/>
        </w:rPr>
        <w:t>;</w:t>
      </w:r>
    </w:p>
    <w:p w:rsidR="001D1342" w:rsidRDefault="00713772"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Repeated use of same verb in the same context;</w:t>
      </w:r>
    </w:p>
    <w:p w:rsidR="001D1342" w:rsidRDefault="00713772"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Use of compound verbs with repetition of the preposition;</w:t>
      </w:r>
    </w:p>
    <w:p w:rsidR="001D1342" w:rsidRDefault="002A6D26" w:rsidP="00AF637C">
      <w:pPr>
        <w:pStyle w:val="a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Series of three</w:t>
      </w:r>
      <w:r w:rsidR="00713772" w:rsidRPr="001D1342">
        <w:rPr>
          <w:rFonts w:ascii="Times New Roman" w:hAnsi="Times New Roman" w:cs="Times New Roman"/>
          <w:sz w:val="24"/>
          <w:szCs w:val="24"/>
        </w:rPr>
        <w:t xml:space="preserve">; and, </w:t>
      </w:r>
    </w:p>
    <w:p w:rsidR="00FF55FF" w:rsidRPr="001D1342" w:rsidRDefault="00FF55FF" w:rsidP="00AF637C">
      <w:pPr>
        <w:pStyle w:val="a5"/>
        <w:numPr>
          <w:ilvl w:val="0"/>
          <w:numId w:val="12"/>
        </w:numPr>
        <w:spacing w:after="0" w:line="240" w:lineRule="auto"/>
        <w:jc w:val="both"/>
        <w:rPr>
          <w:rFonts w:ascii="Times New Roman" w:hAnsi="Times New Roman" w:cs="Times New Roman"/>
          <w:sz w:val="24"/>
          <w:szCs w:val="24"/>
        </w:rPr>
      </w:pPr>
      <w:r w:rsidRPr="001D1342">
        <w:rPr>
          <w:rFonts w:ascii="Times New Roman" w:hAnsi="Times New Roman" w:cs="Times New Roman"/>
          <w:sz w:val="24"/>
          <w:szCs w:val="24"/>
        </w:rPr>
        <w:t>Evidenc</w:t>
      </w:r>
      <w:r w:rsidR="00713772" w:rsidRPr="001D1342">
        <w:rPr>
          <w:rFonts w:ascii="Times New Roman" w:hAnsi="Times New Roman" w:cs="Times New Roman"/>
          <w:sz w:val="24"/>
          <w:szCs w:val="24"/>
        </w:rPr>
        <w:t>e of oral thematic composition in the u</w:t>
      </w:r>
      <w:r w:rsidRPr="001D1342">
        <w:rPr>
          <w:rFonts w:ascii="Times New Roman" w:hAnsi="Times New Roman" w:cs="Times New Roman"/>
          <w:sz w:val="24"/>
          <w:szCs w:val="24"/>
        </w:rPr>
        <w:t>se of motifs</w:t>
      </w:r>
      <w:r w:rsidR="00713772" w:rsidRPr="001D1342">
        <w:rPr>
          <w:rFonts w:ascii="Times New Roman" w:hAnsi="Times New Roman" w:cs="Times New Roman"/>
          <w:sz w:val="24"/>
          <w:szCs w:val="24"/>
        </w:rPr>
        <w:t xml:space="preserve"> and the c</w:t>
      </w:r>
      <w:r w:rsidRPr="001D1342">
        <w:rPr>
          <w:rFonts w:ascii="Times New Roman" w:hAnsi="Times New Roman" w:cs="Times New Roman"/>
          <w:sz w:val="24"/>
          <w:szCs w:val="24"/>
        </w:rPr>
        <w:t xml:space="preserve">ombining </w:t>
      </w:r>
      <w:r w:rsidR="00713772" w:rsidRPr="001D1342">
        <w:rPr>
          <w:rFonts w:ascii="Times New Roman" w:hAnsi="Times New Roman" w:cs="Times New Roman"/>
          <w:sz w:val="24"/>
          <w:szCs w:val="24"/>
        </w:rPr>
        <w:t xml:space="preserve">of </w:t>
      </w:r>
      <w:r w:rsidRPr="001D1342">
        <w:rPr>
          <w:rFonts w:ascii="Times New Roman" w:hAnsi="Times New Roman" w:cs="Times New Roman"/>
          <w:sz w:val="24"/>
          <w:szCs w:val="24"/>
        </w:rPr>
        <w:t>motifs into more complex themes</w:t>
      </w:r>
      <w:r w:rsidR="00713772" w:rsidRPr="001D1342">
        <w:rPr>
          <w:rFonts w:ascii="Times New Roman" w:hAnsi="Times New Roman" w:cs="Times New Roman"/>
          <w:sz w:val="24"/>
          <w:szCs w:val="24"/>
        </w:rPr>
        <w:t>.</w:t>
      </w:r>
    </w:p>
    <w:p w:rsidR="00713772" w:rsidRDefault="00713772" w:rsidP="00AF637C">
      <w:pPr>
        <w:spacing w:after="0" w:line="240" w:lineRule="auto"/>
        <w:jc w:val="both"/>
        <w:rPr>
          <w:rFonts w:ascii="Times New Roman" w:hAnsi="Times New Roman" w:cs="Times New Roman"/>
          <w:sz w:val="24"/>
          <w:szCs w:val="24"/>
        </w:rPr>
      </w:pPr>
    </w:p>
    <w:p w:rsidR="001D1342" w:rsidRPr="001D1342" w:rsidRDefault="00713772"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Joanna Dewey similarly points to these </w:t>
      </w:r>
      <w:r w:rsidRPr="001D1342">
        <w:rPr>
          <w:rFonts w:ascii="Times New Roman" w:hAnsi="Times New Roman" w:cs="Times New Roman"/>
          <w:b/>
          <w:sz w:val="24"/>
          <w:szCs w:val="24"/>
        </w:rPr>
        <w:t>distinctive oral linguistic markers</w:t>
      </w:r>
      <w:r w:rsidR="00685DC9">
        <w:rPr>
          <w:rFonts w:ascii="Times New Roman" w:hAnsi="Times New Roman" w:cs="Times New Roman"/>
          <w:sz w:val="24"/>
          <w:szCs w:val="24"/>
        </w:rPr>
        <w:t xml:space="preserve"> in the GJ</w:t>
      </w:r>
      <w:proofErr w:type="gramStart"/>
      <w:r>
        <w:rPr>
          <w:rFonts w:ascii="Times New Roman" w:hAnsi="Times New Roman" w:cs="Times New Roman"/>
          <w:sz w:val="24"/>
          <w:szCs w:val="24"/>
        </w:rPr>
        <w:t>:</w:t>
      </w:r>
      <w:r w:rsidR="00C07471">
        <w:rPr>
          <w:rFonts w:ascii="Times New Roman" w:hAnsi="Times New Roman" w:cs="Times New Roman"/>
          <w:sz w:val="24"/>
          <w:szCs w:val="24"/>
          <w:vertAlign w:val="superscript"/>
        </w:rPr>
        <w:t>16</w:t>
      </w:r>
      <w:proofErr w:type="gramEnd"/>
      <w:r w:rsidR="001D1342">
        <w:rPr>
          <w:rFonts w:ascii="Times New Roman" w:hAnsi="Times New Roman" w:cs="Times New Roman"/>
          <w:sz w:val="24"/>
          <w:szCs w:val="24"/>
        </w:rPr>
        <w:t xml:space="preserve">  </w:t>
      </w:r>
    </w:p>
    <w:p w:rsidR="001D1342" w:rsidRDefault="001D1342"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w:t>
      </w:r>
      <w:r w:rsidRPr="001D1342">
        <w:rPr>
          <w:rFonts w:ascii="Times New Roman" w:hAnsi="Times New Roman" w:cs="Times New Roman"/>
          <w:sz w:val="24"/>
          <w:szCs w:val="24"/>
        </w:rPr>
        <w:t xml:space="preserve">ts Greek contains </w:t>
      </w:r>
      <w:r w:rsidRPr="009F29E8">
        <w:rPr>
          <w:rFonts w:ascii="Times New Roman" w:hAnsi="Times New Roman" w:cs="Times New Roman"/>
          <w:sz w:val="24"/>
          <w:szCs w:val="24"/>
        </w:rPr>
        <w:t>mainly simple clauses</w:t>
      </w:r>
      <w:r w:rsidRPr="001D1342">
        <w:rPr>
          <w:rFonts w:ascii="Times New Roman" w:hAnsi="Times New Roman" w:cs="Times New Roman"/>
          <w:sz w:val="24"/>
          <w:szCs w:val="24"/>
        </w:rPr>
        <w:t xml:space="preserve"> and </w:t>
      </w:r>
      <w:r w:rsidRPr="009F29E8">
        <w:rPr>
          <w:rFonts w:ascii="Times New Roman" w:hAnsi="Times New Roman" w:cs="Times New Roman"/>
          <w:sz w:val="24"/>
          <w:szCs w:val="24"/>
        </w:rPr>
        <w:t>frequent instances of present-tense verbs</w:t>
      </w:r>
      <w:r w:rsidRPr="001D1342">
        <w:rPr>
          <w:rFonts w:ascii="Times New Roman" w:hAnsi="Times New Roman" w:cs="Times New Roman"/>
          <w:sz w:val="24"/>
          <w:szCs w:val="24"/>
        </w:rPr>
        <w:t xml:space="preserve"> where written convention would nor</w:t>
      </w:r>
      <w:r w:rsidR="002A6D26">
        <w:rPr>
          <w:rFonts w:ascii="Times New Roman" w:hAnsi="Times New Roman" w:cs="Times New Roman"/>
          <w:sz w:val="24"/>
          <w:szCs w:val="24"/>
        </w:rPr>
        <w:t>mally require a past tense</w:t>
      </w:r>
      <w:r w:rsidRPr="001D1342">
        <w:rPr>
          <w:rFonts w:ascii="Times New Roman" w:hAnsi="Times New Roman" w:cs="Times New Roman"/>
          <w:sz w:val="24"/>
          <w:szCs w:val="24"/>
        </w:rPr>
        <w:t xml:space="preserve">; </w:t>
      </w:r>
    </w:p>
    <w:p w:rsidR="001D1342" w:rsidRDefault="001D1342"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1D1342">
        <w:rPr>
          <w:rFonts w:ascii="Times New Roman" w:hAnsi="Times New Roman" w:cs="Times New Roman"/>
          <w:sz w:val="24"/>
          <w:szCs w:val="24"/>
        </w:rPr>
        <w:t xml:space="preserve">he use of a fair number of “ands,” but also regular use of “the next day,” “after this,” and other similar connectors (e.g. “and next,” “and then”); </w:t>
      </w:r>
    </w:p>
    <w:p w:rsidR="001D1342" w:rsidRDefault="001D1342"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sidRPr="001D1342">
        <w:rPr>
          <w:rFonts w:ascii="Times New Roman" w:hAnsi="Times New Roman" w:cs="Times New Roman"/>
          <w:sz w:val="24"/>
          <w:szCs w:val="24"/>
        </w:rPr>
        <w:t>FG’s narrative</w:t>
      </w:r>
      <w:r>
        <w:rPr>
          <w:rFonts w:ascii="Times New Roman" w:hAnsi="Times New Roman" w:cs="Times New Roman"/>
          <w:sz w:val="24"/>
          <w:szCs w:val="24"/>
        </w:rPr>
        <w:t xml:space="preserve"> is</w:t>
      </w:r>
      <w:r w:rsidRPr="001D1342">
        <w:rPr>
          <w:rFonts w:ascii="Times New Roman" w:hAnsi="Times New Roman" w:cs="Times New Roman"/>
          <w:sz w:val="24"/>
          <w:szCs w:val="24"/>
        </w:rPr>
        <w:t xml:space="preserve"> made up of “happenings” that are “visible” and “many”; </w:t>
      </w:r>
    </w:p>
    <w:p w:rsidR="001D1342" w:rsidRDefault="001D1342"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1D1342">
        <w:rPr>
          <w:rFonts w:ascii="Times New Roman" w:hAnsi="Times New Roman" w:cs="Times New Roman"/>
          <w:sz w:val="24"/>
          <w:szCs w:val="24"/>
        </w:rPr>
        <w:t xml:space="preserve">eaching is embedded in or tagged onto events (not presented as stand-alone teaching material); </w:t>
      </w:r>
    </w:p>
    <w:p w:rsidR="001D1342" w:rsidRDefault="001D1342"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w:t>
      </w:r>
      <w:r w:rsidRPr="001D1342">
        <w:rPr>
          <w:rFonts w:ascii="Times New Roman" w:hAnsi="Times New Roman" w:cs="Times New Roman"/>
          <w:sz w:val="24"/>
          <w:szCs w:val="24"/>
        </w:rPr>
        <w:t>ial</w:t>
      </w:r>
      <w:r>
        <w:rPr>
          <w:rFonts w:ascii="Times New Roman" w:hAnsi="Times New Roman" w:cs="Times New Roman"/>
          <w:sz w:val="24"/>
          <w:szCs w:val="24"/>
        </w:rPr>
        <w:t>ogue is normally restricted to two</w:t>
      </w:r>
      <w:r w:rsidRPr="001D1342">
        <w:rPr>
          <w:rFonts w:ascii="Times New Roman" w:hAnsi="Times New Roman" w:cs="Times New Roman"/>
          <w:sz w:val="24"/>
          <w:szCs w:val="24"/>
        </w:rPr>
        <w:t xml:space="preserve"> characters at a time</w:t>
      </w:r>
      <w:r>
        <w:rPr>
          <w:rFonts w:ascii="Times New Roman" w:hAnsi="Times New Roman" w:cs="Times New Roman"/>
          <w:sz w:val="24"/>
          <w:szCs w:val="24"/>
        </w:rPr>
        <w:t xml:space="preserve"> and are highly “visualizable”</w:t>
      </w:r>
      <w:r w:rsidR="009F4F5F">
        <w:rPr>
          <w:rFonts w:ascii="Times New Roman" w:hAnsi="Times New Roman" w:cs="Times New Roman"/>
          <w:sz w:val="24"/>
          <w:szCs w:val="24"/>
        </w:rPr>
        <w:t xml:space="preserve"> and participatory</w:t>
      </w:r>
      <w:r>
        <w:rPr>
          <w:rFonts w:ascii="Times New Roman" w:hAnsi="Times New Roman" w:cs="Times New Roman"/>
          <w:sz w:val="24"/>
          <w:szCs w:val="24"/>
        </w:rPr>
        <w:t>;</w:t>
      </w:r>
    </w:p>
    <w:p w:rsidR="00CF68B7" w:rsidRDefault="001D1342"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sidRPr="001D1342">
        <w:rPr>
          <w:rFonts w:ascii="Times New Roman" w:hAnsi="Times New Roman" w:cs="Times New Roman"/>
          <w:sz w:val="24"/>
          <w:szCs w:val="24"/>
        </w:rPr>
        <w:t xml:space="preserve">FG is not a tight linear plot but the unfolding of similar events and </w:t>
      </w:r>
      <w:r w:rsidR="0024543C" w:rsidRPr="001D1342">
        <w:rPr>
          <w:rFonts w:ascii="Times New Roman" w:hAnsi="Times New Roman" w:cs="Times New Roman"/>
          <w:sz w:val="24"/>
          <w:szCs w:val="24"/>
        </w:rPr>
        <w:t>dis</w:t>
      </w:r>
      <w:r w:rsidR="0024543C">
        <w:rPr>
          <w:rFonts w:ascii="Times New Roman" w:hAnsi="Times New Roman" w:cs="Times New Roman"/>
          <w:sz w:val="24"/>
          <w:szCs w:val="24"/>
        </w:rPr>
        <w:t>c</w:t>
      </w:r>
      <w:r w:rsidR="0024543C" w:rsidRPr="001D1342">
        <w:rPr>
          <w:rFonts w:ascii="Times New Roman" w:hAnsi="Times New Roman" w:cs="Times New Roman"/>
          <w:sz w:val="24"/>
          <w:szCs w:val="24"/>
        </w:rPr>
        <w:t>ourses</w:t>
      </w:r>
      <w:r w:rsidRPr="001D1342">
        <w:rPr>
          <w:rFonts w:ascii="Times New Roman" w:hAnsi="Times New Roman" w:cs="Times New Roman"/>
          <w:sz w:val="24"/>
          <w:szCs w:val="24"/>
        </w:rPr>
        <w:t xml:space="preserve"> (repetition with variation); </w:t>
      </w:r>
      <w:r w:rsidR="009F4F5F">
        <w:rPr>
          <w:rFonts w:ascii="Times New Roman" w:hAnsi="Times New Roman" w:cs="Times New Roman"/>
          <w:sz w:val="24"/>
          <w:szCs w:val="24"/>
        </w:rPr>
        <w:t>and,</w:t>
      </w:r>
    </w:p>
    <w:p w:rsidR="00CF68B7" w:rsidRDefault="00CF68B7" w:rsidP="00AF637C">
      <w:pPr>
        <w:pStyle w:val="a5"/>
        <w:numPr>
          <w:ilvl w:val="0"/>
          <w:numId w:val="11"/>
        </w:num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1D1342" w:rsidRPr="001D1342">
        <w:rPr>
          <w:rFonts w:ascii="Times New Roman" w:hAnsi="Times New Roman" w:cs="Times New Roman"/>
          <w:sz w:val="24"/>
          <w:szCs w:val="24"/>
        </w:rPr>
        <w:t>olemical nature of FG narrative about “the Jews” due to “a</w:t>
      </w:r>
      <w:r w:rsidR="009F4F5F">
        <w:rPr>
          <w:rFonts w:ascii="Times New Roman" w:hAnsi="Times New Roman" w:cs="Times New Roman"/>
          <w:sz w:val="24"/>
          <w:szCs w:val="24"/>
        </w:rPr>
        <w:t>gonistic tone” of oral stories.</w:t>
      </w:r>
    </w:p>
    <w:p w:rsidR="001D1342" w:rsidRDefault="001D1342" w:rsidP="00AF637C">
      <w:pPr>
        <w:shd w:val="clear" w:color="auto" w:fill="FFFFFF"/>
        <w:spacing w:after="0" w:line="240" w:lineRule="auto"/>
        <w:jc w:val="both"/>
        <w:rPr>
          <w:rFonts w:ascii="Times New Roman" w:hAnsi="Times New Roman" w:cs="Times New Roman"/>
          <w:sz w:val="24"/>
          <w:szCs w:val="24"/>
        </w:rPr>
      </w:pPr>
    </w:p>
    <w:p w:rsidR="005B22EF" w:rsidRPr="005B22EF" w:rsidRDefault="005B22EF" w:rsidP="00AF637C">
      <w:pPr>
        <w:spacing w:after="0" w:line="240" w:lineRule="auto"/>
        <w:ind w:firstLine="547"/>
        <w:jc w:val="both"/>
        <w:rPr>
          <w:rFonts w:ascii="Times New Roman" w:hAnsi="Times New Roman" w:cs="Times New Roman"/>
          <w:b/>
          <w:sz w:val="24"/>
          <w:szCs w:val="24"/>
        </w:rPr>
      </w:pPr>
      <w:r>
        <w:rPr>
          <w:rFonts w:ascii="Times New Roman" w:hAnsi="Times New Roman" w:cs="Times New Roman"/>
          <w:sz w:val="24"/>
          <w:szCs w:val="24"/>
        </w:rPr>
        <w:t>No</w:t>
      </w:r>
      <w:r w:rsidR="0068121E">
        <w:rPr>
          <w:rFonts w:ascii="Times New Roman" w:hAnsi="Times New Roman" w:cs="Times New Roman"/>
          <w:sz w:val="24"/>
          <w:szCs w:val="24"/>
        </w:rPr>
        <w:t>w to be sure, no</w:t>
      </w:r>
      <w:r>
        <w:rPr>
          <w:rFonts w:ascii="Times New Roman" w:hAnsi="Times New Roman" w:cs="Times New Roman"/>
          <w:sz w:val="24"/>
          <w:szCs w:val="24"/>
        </w:rPr>
        <w:t xml:space="preserve">t everyone is in agreement with Dewey that these </w:t>
      </w:r>
      <w:r w:rsidR="001C3E4F">
        <w:rPr>
          <w:rFonts w:ascii="Times New Roman" w:hAnsi="Times New Roman" w:cs="Times New Roman"/>
          <w:sz w:val="24"/>
          <w:szCs w:val="24"/>
        </w:rPr>
        <w:t xml:space="preserve">linguistic </w:t>
      </w:r>
      <w:r>
        <w:rPr>
          <w:rFonts w:ascii="Times New Roman" w:hAnsi="Times New Roman" w:cs="Times New Roman"/>
          <w:sz w:val="24"/>
          <w:szCs w:val="24"/>
        </w:rPr>
        <w:t xml:space="preserve">features of </w:t>
      </w:r>
      <w:r w:rsidR="00685DC9">
        <w:rPr>
          <w:rFonts w:ascii="Times New Roman" w:hAnsi="Times New Roman" w:cs="Times New Roman"/>
          <w:sz w:val="24"/>
          <w:szCs w:val="24"/>
        </w:rPr>
        <w:t>the GJ</w:t>
      </w:r>
      <w:r w:rsidR="001C3E4F">
        <w:rPr>
          <w:rFonts w:ascii="Times New Roman" w:hAnsi="Times New Roman" w:cs="Times New Roman"/>
          <w:sz w:val="24"/>
          <w:szCs w:val="24"/>
        </w:rPr>
        <w:t xml:space="preserve"> confirm an oral matrix fo</w:t>
      </w:r>
      <w:r w:rsidR="00685DC9">
        <w:rPr>
          <w:rFonts w:ascii="Times New Roman" w:hAnsi="Times New Roman" w:cs="Times New Roman"/>
          <w:sz w:val="24"/>
          <w:szCs w:val="24"/>
        </w:rPr>
        <w:t>r the composition of the FG</w:t>
      </w:r>
      <w:r w:rsidR="001C3E4F">
        <w:rPr>
          <w:rFonts w:ascii="Times New Roman" w:hAnsi="Times New Roman" w:cs="Times New Roman"/>
          <w:sz w:val="24"/>
          <w:szCs w:val="24"/>
        </w:rPr>
        <w:t>.</w:t>
      </w:r>
      <w:r w:rsidR="00C07471">
        <w:rPr>
          <w:rFonts w:ascii="Times New Roman" w:hAnsi="Times New Roman" w:cs="Times New Roman"/>
          <w:sz w:val="24"/>
          <w:szCs w:val="24"/>
          <w:vertAlign w:val="superscript"/>
        </w:rPr>
        <w:t>17</w:t>
      </w:r>
      <w:r w:rsidR="0024543C">
        <w:rPr>
          <w:rFonts w:ascii="Times New Roman" w:hAnsi="Times New Roman" w:cs="Times New Roman"/>
          <w:sz w:val="24"/>
          <w:szCs w:val="24"/>
        </w:rPr>
        <w:t xml:space="preserve"> </w:t>
      </w:r>
      <w:proofErr w:type="gramStart"/>
      <w:r w:rsidR="00517717">
        <w:rPr>
          <w:rFonts w:ascii="Times New Roman" w:hAnsi="Times New Roman" w:cs="Times New Roman"/>
          <w:sz w:val="24"/>
          <w:szCs w:val="24"/>
        </w:rPr>
        <w:t>And</w:t>
      </w:r>
      <w:proofErr w:type="gramEnd"/>
      <w:r w:rsidR="00517717">
        <w:rPr>
          <w:rFonts w:ascii="Times New Roman" w:hAnsi="Times New Roman" w:cs="Times New Roman"/>
          <w:sz w:val="24"/>
          <w:szCs w:val="24"/>
        </w:rPr>
        <w:t xml:space="preserve"> indeed, c</w:t>
      </w:r>
      <w:r w:rsidR="001C3E4F">
        <w:rPr>
          <w:rFonts w:ascii="Times New Roman" w:hAnsi="Times New Roman" w:cs="Times New Roman"/>
          <w:sz w:val="24"/>
          <w:szCs w:val="24"/>
        </w:rPr>
        <w:t xml:space="preserve">onsidered individually and abstractly, these linguistic features may indicate nothing more than the distinctive </w:t>
      </w:r>
      <w:r w:rsidR="001C3E4F" w:rsidRPr="00F54A00">
        <w:rPr>
          <w:rFonts w:ascii="Times New Roman" w:hAnsi="Times New Roman" w:cs="Times New Roman"/>
          <w:b/>
          <w:sz w:val="24"/>
          <w:szCs w:val="24"/>
        </w:rPr>
        <w:t>literary</w:t>
      </w:r>
      <w:r w:rsidR="001C3E4F">
        <w:rPr>
          <w:rFonts w:ascii="Times New Roman" w:hAnsi="Times New Roman" w:cs="Times New Roman"/>
          <w:sz w:val="24"/>
          <w:szCs w:val="24"/>
        </w:rPr>
        <w:t xml:space="preserve"> style of the author.  But taken as a whole and examined within the </w:t>
      </w:r>
      <w:r w:rsidR="00951DDA">
        <w:rPr>
          <w:rFonts w:ascii="Times New Roman" w:hAnsi="Times New Roman" w:cs="Times New Roman"/>
          <w:sz w:val="24"/>
          <w:szCs w:val="24"/>
        </w:rPr>
        <w:t xml:space="preserve">text of the </w:t>
      </w:r>
      <w:r w:rsidR="0024543C">
        <w:rPr>
          <w:rFonts w:ascii="Times New Roman" w:hAnsi="Times New Roman" w:cs="Times New Roman"/>
          <w:sz w:val="24"/>
          <w:szCs w:val="24"/>
        </w:rPr>
        <w:t xml:space="preserve">entire </w:t>
      </w:r>
      <w:r w:rsidR="00685DC9">
        <w:rPr>
          <w:rFonts w:ascii="Times New Roman" w:hAnsi="Times New Roman" w:cs="Times New Roman"/>
          <w:sz w:val="24"/>
          <w:szCs w:val="24"/>
        </w:rPr>
        <w:t>FG</w:t>
      </w:r>
      <w:r w:rsidR="005C5F2D">
        <w:rPr>
          <w:rFonts w:ascii="Times New Roman" w:hAnsi="Times New Roman" w:cs="Times New Roman"/>
          <w:sz w:val="24"/>
          <w:szCs w:val="24"/>
        </w:rPr>
        <w:t xml:space="preserve"> </w:t>
      </w:r>
      <w:r w:rsidR="00951DDA">
        <w:rPr>
          <w:rFonts w:ascii="Times New Roman" w:hAnsi="Times New Roman" w:cs="Times New Roman"/>
          <w:sz w:val="24"/>
          <w:szCs w:val="24"/>
        </w:rPr>
        <w:t>and in light of evidence from studies regarding the med</w:t>
      </w:r>
      <w:r w:rsidR="005C5F2D">
        <w:rPr>
          <w:rFonts w:ascii="Times New Roman" w:hAnsi="Times New Roman" w:cs="Times New Roman"/>
          <w:sz w:val="24"/>
          <w:szCs w:val="24"/>
        </w:rPr>
        <w:t>ia culture of the first-century</w:t>
      </w:r>
      <w:r w:rsidR="00951DDA">
        <w:rPr>
          <w:rFonts w:ascii="Times New Roman" w:hAnsi="Times New Roman" w:cs="Times New Roman"/>
          <w:sz w:val="24"/>
          <w:szCs w:val="24"/>
        </w:rPr>
        <w:t>, these linguistic features point to a decidedly oral</w:t>
      </w:r>
      <w:r w:rsidR="00685DC9">
        <w:rPr>
          <w:rFonts w:ascii="Times New Roman" w:hAnsi="Times New Roman" w:cs="Times New Roman"/>
          <w:sz w:val="24"/>
          <w:szCs w:val="24"/>
        </w:rPr>
        <w:t xml:space="preserve"> matrix out of which the FG</w:t>
      </w:r>
      <w:r w:rsidR="00F95CD8">
        <w:rPr>
          <w:rFonts w:ascii="Times New Roman" w:hAnsi="Times New Roman" w:cs="Times New Roman"/>
          <w:sz w:val="24"/>
          <w:szCs w:val="24"/>
        </w:rPr>
        <w:t xml:space="preserve"> was composed, </w:t>
      </w:r>
      <w:r w:rsidR="00640EAC">
        <w:rPr>
          <w:rFonts w:ascii="Times New Roman" w:hAnsi="Times New Roman" w:cs="Times New Roman"/>
          <w:sz w:val="24"/>
          <w:szCs w:val="24"/>
        </w:rPr>
        <w:t xml:space="preserve">received, </w:t>
      </w:r>
      <w:r w:rsidR="00951DDA">
        <w:rPr>
          <w:rFonts w:ascii="Times New Roman" w:hAnsi="Times New Roman" w:cs="Times New Roman"/>
          <w:sz w:val="24"/>
          <w:szCs w:val="24"/>
        </w:rPr>
        <w:t>transmitted</w:t>
      </w:r>
      <w:r w:rsidR="00640EAC">
        <w:rPr>
          <w:rFonts w:ascii="Times New Roman" w:hAnsi="Times New Roman" w:cs="Times New Roman"/>
          <w:sz w:val="24"/>
          <w:szCs w:val="24"/>
        </w:rPr>
        <w:t xml:space="preserve">, and </w:t>
      </w:r>
      <w:r w:rsidR="00371BEA">
        <w:rPr>
          <w:rFonts w:ascii="Times New Roman" w:hAnsi="Times New Roman" w:cs="Times New Roman"/>
          <w:sz w:val="24"/>
          <w:szCs w:val="24"/>
        </w:rPr>
        <w:t>given meaning</w:t>
      </w:r>
      <w:r w:rsidR="00951DDA">
        <w:rPr>
          <w:rFonts w:ascii="Times New Roman" w:hAnsi="Times New Roman" w:cs="Times New Roman"/>
          <w:sz w:val="24"/>
          <w:szCs w:val="24"/>
        </w:rPr>
        <w:t>.  M</w:t>
      </w:r>
      <w:r>
        <w:rPr>
          <w:rFonts w:ascii="Times New Roman" w:hAnsi="Times New Roman" w:cs="Times New Roman"/>
          <w:sz w:val="24"/>
          <w:szCs w:val="24"/>
        </w:rPr>
        <w:t>y own</w:t>
      </w:r>
      <w:r w:rsidR="00951DDA">
        <w:rPr>
          <w:rFonts w:ascii="Times New Roman" w:hAnsi="Times New Roman" w:cs="Times New Roman"/>
          <w:sz w:val="24"/>
          <w:szCs w:val="24"/>
        </w:rPr>
        <w:t xml:space="preserve"> study of </w:t>
      </w:r>
      <w:r w:rsidR="00685DC9">
        <w:rPr>
          <w:rFonts w:ascii="Times New Roman" w:hAnsi="Times New Roman" w:cs="Times New Roman"/>
          <w:sz w:val="24"/>
          <w:szCs w:val="24"/>
        </w:rPr>
        <w:t>the Greek text of the GJ</w:t>
      </w:r>
      <w:r w:rsidR="00951DDA">
        <w:rPr>
          <w:rFonts w:ascii="Times New Roman" w:hAnsi="Times New Roman" w:cs="Times New Roman"/>
          <w:sz w:val="24"/>
          <w:szCs w:val="24"/>
        </w:rPr>
        <w:t xml:space="preserve"> confirms and adds additional evidence to Dewey’s conclusion that </w:t>
      </w:r>
      <w:r w:rsidR="00951DDA" w:rsidRPr="001D1342">
        <w:rPr>
          <w:rFonts w:ascii="Times New Roman" w:hAnsi="Times New Roman" w:cs="Times New Roman"/>
          <w:sz w:val="24"/>
          <w:szCs w:val="24"/>
        </w:rPr>
        <w:t>“the style of FG is heavily oral</w:t>
      </w:r>
      <w:r w:rsidR="00951DDA">
        <w:rPr>
          <w:rFonts w:ascii="Times New Roman" w:hAnsi="Times New Roman" w:cs="Times New Roman"/>
          <w:sz w:val="24"/>
          <w:szCs w:val="24"/>
        </w:rPr>
        <w:t>.</w:t>
      </w:r>
      <w:r w:rsidR="00951DDA" w:rsidRPr="001D1342">
        <w:rPr>
          <w:rFonts w:ascii="Times New Roman" w:hAnsi="Times New Roman" w:cs="Times New Roman"/>
          <w:sz w:val="24"/>
          <w:szCs w:val="24"/>
        </w:rPr>
        <w:t>”</w:t>
      </w:r>
      <w:r w:rsidR="00C07471">
        <w:rPr>
          <w:rFonts w:ascii="Times New Roman" w:hAnsi="Times New Roman" w:cs="Times New Roman"/>
          <w:sz w:val="24"/>
          <w:szCs w:val="24"/>
          <w:vertAlign w:val="superscript"/>
        </w:rPr>
        <w:t>18</w:t>
      </w:r>
    </w:p>
    <w:p w:rsidR="0013114C" w:rsidRPr="00A679CA" w:rsidRDefault="00934BCA" w:rsidP="00AF637C">
      <w:pPr>
        <w:pStyle w:val="a5"/>
        <w:numPr>
          <w:ilvl w:val="0"/>
          <w:numId w:val="17"/>
        </w:numPr>
        <w:spacing w:after="0" w:line="240" w:lineRule="auto"/>
        <w:ind w:left="0" w:firstLine="360"/>
        <w:jc w:val="both"/>
        <w:rPr>
          <w:rFonts w:ascii="Times New Roman" w:hAnsi="Times New Roman" w:cs="Times New Roman"/>
          <w:sz w:val="24"/>
          <w:szCs w:val="24"/>
        </w:rPr>
      </w:pPr>
      <w:r w:rsidRPr="00A679CA">
        <w:rPr>
          <w:rFonts w:ascii="Times New Roman" w:hAnsi="Times New Roman" w:cs="Times New Roman"/>
          <w:sz w:val="24"/>
          <w:szCs w:val="24"/>
        </w:rPr>
        <w:t xml:space="preserve">First of all, </w:t>
      </w:r>
      <w:r w:rsidR="00D23ECD" w:rsidRPr="00A679CA">
        <w:rPr>
          <w:rFonts w:ascii="Times New Roman" w:hAnsi="Times New Roman" w:cs="Times New Roman"/>
          <w:sz w:val="24"/>
          <w:szCs w:val="24"/>
        </w:rPr>
        <w:t>there are numerous traces of formulaic</w:t>
      </w:r>
      <w:r w:rsidR="00AC0648" w:rsidRPr="00A679CA">
        <w:rPr>
          <w:rFonts w:ascii="Times New Roman" w:hAnsi="Times New Roman" w:cs="Times New Roman"/>
          <w:sz w:val="24"/>
          <w:szCs w:val="24"/>
        </w:rPr>
        <w:t xml:space="preserve">, repetitious, </w:t>
      </w:r>
      <w:r w:rsidR="00771CE2" w:rsidRPr="00A679CA">
        <w:rPr>
          <w:rFonts w:ascii="Times New Roman" w:hAnsi="Times New Roman" w:cs="Times New Roman"/>
          <w:sz w:val="24"/>
          <w:szCs w:val="24"/>
        </w:rPr>
        <w:t xml:space="preserve">and rhythmic </w:t>
      </w:r>
      <w:r w:rsidR="00D23ECD" w:rsidRPr="00A679CA">
        <w:rPr>
          <w:rFonts w:ascii="Times New Roman" w:hAnsi="Times New Roman" w:cs="Times New Roman"/>
          <w:sz w:val="24"/>
          <w:szCs w:val="24"/>
        </w:rPr>
        <w:t xml:space="preserve">language in the GJ, e.g. </w:t>
      </w:r>
    </w:p>
    <w:p w:rsidR="00D62DAC" w:rsidRPr="00D62DAC" w:rsidRDefault="00D23ECD" w:rsidP="00AF637C">
      <w:pPr>
        <w:pStyle w:val="a5"/>
        <w:numPr>
          <w:ilvl w:val="0"/>
          <w:numId w:val="15"/>
        </w:numPr>
        <w:spacing w:after="0" w:line="240" w:lineRule="auto"/>
        <w:ind w:left="0" w:firstLine="547"/>
        <w:jc w:val="both"/>
        <w:rPr>
          <w:rFonts w:ascii="Times New Roman" w:hAnsi="Times New Roman" w:cs="Times New Roman"/>
          <w:color w:val="000000"/>
          <w:sz w:val="24"/>
          <w:szCs w:val="24"/>
          <w:bdr w:val="none" w:sz="0" w:space="0" w:color="auto" w:frame="1"/>
        </w:rPr>
      </w:pPr>
      <w:r w:rsidRPr="0013114C">
        <w:rPr>
          <w:rFonts w:ascii="Times New Roman" w:hAnsi="Times New Roman" w:cs="Times New Roman"/>
          <w:b/>
          <w:sz w:val="24"/>
          <w:szCs w:val="24"/>
        </w:rPr>
        <w:t>stereotyped use</w:t>
      </w:r>
      <w:r w:rsidRPr="0013114C">
        <w:rPr>
          <w:rFonts w:ascii="Times New Roman" w:hAnsi="Times New Roman" w:cs="Times New Roman"/>
          <w:sz w:val="24"/>
          <w:szCs w:val="24"/>
        </w:rPr>
        <w:t xml:space="preserve"> </w:t>
      </w:r>
      <w:r w:rsidRPr="0013114C">
        <w:rPr>
          <w:rFonts w:ascii="Times New Roman" w:hAnsi="Times New Roman" w:cs="Times New Roman"/>
          <w:b/>
          <w:sz w:val="24"/>
          <w:szCs w:val="24"/>
        </w:rPr>
        <w:t>of names</w:t>
      </w:r>
      <w:r w:rsidR="00D62DAC">
        <w:rPr>
          <w:rFonts w:ascii="Times New Roman" w:hAnsi="Times New Roman" w:cs="Times New Roman"/>
          <w:sz w:val="24"/>
          <w:szCs w:val="24"/>
        </w:rPr>
        <w:t xml:space="preserve"> </w:t>
      </w:r>
    </w:p>
    <w:p w:rsidR="00D62DAC" w:rsidRDefault="00D23ECD" w:rsidP="00AF637C">
      <w:pPr>
        <w:pStyle w:val="a5"/>
        <w:spacing w:after="0" w:line="240" w:lineRule="auto"/>
        <w:ind w:left="547"/>
        <w:jc w:val="both"/>
        <w:rPr>
          <w:rFonts w:ascii="Times New Roman" w:hAnsi="Times New Roman" w:cs="Times New Roman"/>
          <w:sz w:val="24"/>
          <w:szCs w:val="24"/>
        </w:rPr>
      </w:pPr>
      <w:r w:rsidRPr="0013114C">
        <w:rPr>
          <w:rFonts w:ascii="Times New Roman" w:hAnsi="Times New Roman" w:cs="Times New Roman"/>
          <w:sz w:val="24"/>
          <w:szCs w:val="24"/>
        </w:rPr>
        <w:t>“Andrew, Simon Peter’s brother</w:t>
      </w:r>
      <w:r w:rsidR="00F26732" w:rsidRPr="0013114C">
        <w:rPr>
          <w:rFonts w:ascii="Times New Roman" w:hAnsi="Times New Roman" w:cs="Times New Roman"/>
          <w:sz w:val="24"/>
          <w:szCs w:val="24"/>
        </w:rPr>
        <w:t>”</w:t>
      </w:r>
      <w:r w:rsidRPr="0013114C">
        <w:rPr>
          <w:rFonts w:ascii="Times New Roman" w:hAnsi="Times New Roman" w:cs="Times New Roman"/>
          <w:sz w:val="24"/>
          <w:szCs w:val="24"/>
        </w:rPr>
        <w:t>—</w:t>
      </w:r>
      <w:r w:rsidRPr="00D74B4A">
        <w:rPr>
          <w:rFonts w:ascii="Times New Roman" w:hAnsi="Times New Roman" w:cs="Times New Roman"/>
          <w:sz w:val="24"/>
          <w:szCs w:val="24"/>
        </w:rPr>
        <w:t>1</w:t>
      </w:r>
      <w:r w:rsidRPr="0013114C">
        <w:rPr>
          <w:rFonts w:ascii="Times New Roman" w:hAnsi="Times New Roman" w:cs="Times New Roman"/>
          <w:sz w:val="24"/>
          <w:szCs w:val="24"/>
        </w:rPr>
        <w:t>:</w:t>
      </w:r>
      <w:r w:rsidR="00F26732" w:rsidRPr="0013114C">
        <w:rPr>
          <w:rFonts w:ascii="Times New Roman" w:hAnsi="Times New Roman" w:cs="Times New Roman"/>
          <w:sz w:val="24"/>
          <w:szCs w:val="24"/>
        </w:rPr>
        <w:t xml:space="preserve">40 and </w:t>
      </w:r>
      <w:r w:rsidRPr="00D74B4A">
        <w:rPr>
          <w:rFonts w:ascii="Times New Roman" w:hAnsi="Times New Roman" w:cs="Times New Roman"/>
          <w:sz w:val="24"/>
          <w:szCs w:val="24"/>
        </w:rPr>
        <w:t>6</w:t>
      </w:r>
      <w:r w:rsidRPr="0013114C">
        <w:rPr>
          <w:rFonts w:ascii="Times New Roman" w:hAnsi="Times New Roman" w:cs="Times New Roman"/>
          <w:sz w:val="24"/>
          <w:szCs w:val="24"/>
        </w:rPr>
        <w:t>:8</w:t>
      </w:r>
      <w:r w:rsidR="00700172">
        <w:rPr>
          <w:rFonts w:ascii="Times New Roman" w:hAnsi="Times New Roman" w:cs="Times New Roman"/>
          <w:sz w:val="24"/>
          <w:szCs w:val="24"/>
        </w:rPr>
        <w:t xml:space="preserve"> (</w:t>
      </w:r>
      <w:r w:rsidR="00F26732" w:rsidRPr="0013114C">
        <w:rPr>
          <w:rFonts w:ascii="Times New Roman" w:hAnsi="Times New Roman" w:cs="Times New Roman"/>
          <w:sz w:val="24"/>
          <w:szCs w:val="24"/>
        </w:rPr>
        <w:t xml:space="preserve">although not </w:t>
      </w:r>
      <w:r w:rsidR="00F26732" w:rsidRPr="00D74B4A">
        <w:rPr>
          <w:rFonts w:ascii="Times New Roman" w:hAnsi="Times New Roman" w:cs="Times New Roman"/>
          <w:sz w:val="24"/>
          <w:szCs w:val="24"/>
        </w:rPr>
        <w:t>12</w:t>
      </w:r>
      <w:r w:rsidR="00F26732" w:rsidRPr="0013114C">
        <w:rPr>
          <w:rFonts w:ascii="Times New Roman" w:hAnsi="Times New Roman" w:cs="Times New Roman"/>
          <w:sz w:val="24"/>
          <w:szCs w:val="24"/>
        </w:rPr>
        <w:t>:22</w:t>
      </w:r>
      <w:r w:rsidR="00700172">
        <w:rPr>
          <w:rFonts w:ascii="Times New Roman" w:hAnsi="Times New Roman" w:cs="Times New Roman"/>
          <w:sz w:val="24"/>
          <w:szCs w:val="24"/>
        </w:rPr>
        <w:t>)</w:t>
      </w:r>
      <w:r w:rsidR="00F26732" w:rsidRPr="0013114C">
        <w:rPr>
          <w:rFonts w:ascii="Times New Roman" w:hAnsi="Times New Roman" w:cs="Times New Roman"/>
          <w:sz w:val="24"/>
          <w:szCs w:val="24"/>
        </w:rPr>
        <w:t xml:space="preserve">; </w:t>
      </w:r>
    </w:p>
    <w:p w:rsidR="00D62DAC" w:rsidRDefault="00F26732" w:rsidP="00AF637C">
      <w:pPr>
        <w:pStyle w:val="a5"/>
        <w:spacing w:after="0" w:line="240" w:lineRule="auto"/>
        <w:ind w:left="547"/>
        <w:jc w:val="both"/>
        <w:rPr>
          <w:rFonts w:ascii="Times New Roman" w:hAnsi="Times New Roman" w:cs="Times New Roman"/>
          <w:sz w:val="24"/>
          <w:szCs w:val="24"/>
        </w:rPr>
      </w:pPr>
      <w:r w:rsidRPr="0013114C">
        <w:rPr>
          <w:rFonts w:ascii="Times New Roman" w:hAnsi="Times New Roman" w:cs="Times New Roman"/>
          <w:sz w:val="24"/>
          <w:szCs w:val="24"/>
        </w:rPr>
        <w:t>“Philip, from Bethsaida”—</w:t>
      </w:r>
      <w:r w:rsidRPr="00D74B4A">
        <w:rPr>
          <w:rFonts w:ascii="Times New Roman" w:hAnsi="Times New Roman" w:cs="Times New Roman"/>
          <w:sz w:val="24"/>
          <w:szCs w:val="24"/>
        </w:rPr>
        <w:t>1</w:t>
      </w:r>
      <w:r w:rsidRPr="0013114C">
        <w:rPr>
          <w:rFonts w:ascii="Times New Roman" w:hAnsi="Times New Roman" w:cs="Times New Roman"/>
          <w:sz w:val="24"/>
          <w:szCs w:val="24"/>
        </w:rPr>
        <w:t xml:space="preserve">:44 and </w:t>
      </w:r>
      <w:r w:rsidRPr="00D74B4A">
        <w:rPr>
          <w:rFonts w:ascii="Times New Roman" w:hAnsi="Times New Roman" w:cs="Times New Roman"/>
          <w:sz w:val="24"/>
          <w:szCs w:val="24"/>
        </w:rPr>
        <w:t>12</w:t>
      </w:r>
      <w:r w:rsidR="00700172">
        <w:rPr>
          <w:rFonts w:ascii="Times New Roman" w:hAnsi="Times New Roman" w:cs="Times New Roman"/>
          <w:sz w:val="24"/>
          <w:szCs w:val="24"/>
        </w:rPr>
        <w:t>:21 (</w:t>
      </w:r>
      <w:r w:rsidRPr="0013114C">
        <w:rPr>
          <w:rFonts w:ascii="Times New Roman" w:hAnsi="Times New Roman" w:cs="Times New Roman"/>
          <w:sz w:val="24"/>
          <w:szCs w:val="24"/>
        </w:rPr>
        <w:t xml:space="preserve">although not </w:t>
      </w:r>
      <w:r w:rsidRPr="00D74B4A">
        <w:rPr>
          <w:rFonts w:ascii="Times New Roman" w:hAnsi="Times New Roman" w:cs="Times New Roman"/>
          <w:sz w:val="24"/>
          <w:szCs w:val="24"/>
        </w:rPr>
        <w:t>6</w:t>
      </w:r>
      <w:r w:rsidRPr="0013114C">
        <w:rPr>
          <w:rFonts w:ascii="Times New Roman" w:hAnsi="Times New Roman" w:cs="Times New Roman"/>
          <w:sz w:val="24"/>
          <w:szCs w:val="24"/>
        </w:rPr>
        <w:t>:5</w:t>
      </w:r>
      <w:r w:rsidR="00700172">
        <w:rPr>
          <w:rFonts w:ascii="Times New Roman" w:hAnsi="Times New Roman" w:cs="Times New Roman"/>
          <w:sz w:val="24"/>
          <w:szCs w:val="24"/>
        </w:rPr>
        <w:t>)</w:t>
      </w:r>
      <w:r w:rsidRPr="0013114C">
        <w:rPr>
          <w:rFonts w:ascii="Times New Roman" w:hAnsi="Times New Roman" w:cs="Times New Roman"/>
          <w:sz w:val="24"/>
          <w:szCs w:val="24"/>
        </w:rPr>
        <w:t xml:space="preserve">; </w:t>
      </w:r>
    </w:p>
    <w:p w:rsidR="00D62DAC" w:rsidRDefault="009E25DA" w:rsidP="00AF637C">
      <w:pPr>
        <w:pStyle w:val="a5"/>
        <w:spacing w:after="0" w:line="240" w:lineRule="auto"/>
        <w:ind w:left="547"/>
        <w:jc w:val="both"/>
        <w:rPr>
          <w:rFonts w:ascii="Times New Roman" w:hAnsi="Times New Roman" w:cs="Times New Roman"/>
          <w:sz w:val="24"/>
          <w:szCs w:val="24"/>
        </w:rPr>
      </w:pPr>
      <w:r w:rsidRPr="0013114C">
        <w:rPr>
          <w:rFonts w:ascii="Times New Roman" w:hAnsi="Times New Roman" w:cs="Times New Roman"/>
          <w:sz w:val="24"/>
          <w:szCs w:val="24"/>
        </w:rPr>
        <w:t>“Thomas, who is called the Twin”—</w:t>
      </w:r>
      <w:r w:rsidRPr="00D74B4A">
        <w:rPr>
          <w:rFonts w:ascii="Times New Roman" w:hAnsi="Times New Roman" w:cs="Times New Roman"/>
          <w:sz w:val="24"/>
          <w:szCs w:val="24"/>
        </w:rPr>
        <w:t>11</w:t>
      </w:r>
      <w:r w:rsidRPr="0013114C">
        <w:rPr>
          <w:rFonts w:ascii="Times New Roman" w:hAnsi="Times New Roman" w:cs="Times New Roman"/>
          <w:sz w:val="24"/>
          <w:szCs w:val="24"/>
        </w:rPr>
        <w:t xml:space="preserve">:16, </w:t>
      </w:r>
      <w:r w:rsidRPr="00D74B4A">
        <w:rPr>
          <w:rFonts w:ascii="Times New Roman" w:hAnsi="Times New Roman" w:cs="Times New Roman"/>
          <w:sz w:val="24"/>
          <w:szCs w:val="24"/>
        </w:rPr>
        <w:t>20</w:t>
      </w:r>
      <w:r w:rsidRPr="0013114C">
        <w:rPr>
          <w:rFonts w:ascii="Times New Roman" w:hAnsi="Times New Roman" w:cs="Times New Roman"/>
          <w:sz w:val="24"/>
          <w:szCs w:val="24"/>
        </w:rPr>
        <w:t xml:space="preserve">:24, and </w:t>
      </w:r>
      <w:r w:rsidRPr="00D74B4A">
        <w:rPr>
          <w:rFonts w:ascii="Times New Roman" w:hAnsi="Times New Roman" w:cs="Times New Roman"/>
          <w:sz w:val="24"/>
          <w:szCs w:val="24"/>
        </w:rPr>
        <w:t>21</w:t>
      </w:r>
      <w:r w:rsidR="00700172">
        <w:rPr>
          <w:rFonts w:ascii="Times New Roman" w:hAnsi="Times New Roman" w:cs="Times New Roman"/>
          <w:sz w:val="24"/>
          <w:szCs w:val="24"/>
        </w:rPr>
        <w:t>:2 (</w:t>
      </w:r>
      <w:r w:rsidRPr="0013114C">
        <w:rPr>
          <w:rFonts w:ascii="Times New Roman" w:hAnsi="Times New Roman" w:cs="Times New Roman"/>
          <w:sz w:val="24"/>
          <w:szCs w:val="24"/>
        </w:rPr>
        <w:t xml:space="preserve">although not </w:t>
      </w:r>
      <w:r w:rsidRPr="00D74B4A">
        <w:rPr>
          <w:rFonts w:ascii="Times New Roman" w:hAnsi="Times New Roman" w:cs="Times New Roman"/>
          <w:sz w:val="24"/>
          <w:szCs w:val="24"/>
        </w:rPr>
        <w:t>14</w:t>
      </w:r>
      <w:r w:rsidRPr="0013114C">
        <w:rPr>
          <w:rFonts w:ascii="Times New Roman" w:hAnsi="Times New Roman" w:cs="Times New Roman"/>
          <w:sz w:val="24"/>
          <w:szCs w:val="24"/>
        </w:rPr>
        <w:t>:5</w:t>
      </w:r>
      <w:r w:rsidR="00700172">
        <w:rPr>
          <w:rFonts w:ascii="Times New Roman" w:hAnsi="Times New Roman" w:cs="Times New Roman"/>
          <w:sz w:val="24"/>
          <w:szCs w:val="24"/>
        </w:rPr>
        <w:t>)</w:t>
      </w:r>
      <w:r w:rsidR="00EA6035" w:rsidRPr="0013114C">
        <w:rPr>
          <w:rFonts w:ascii="Times New Roman" w:hAnsi="Times New Roman" w:cs="Times New Roman"/>
          <w:sz w:val="24"/>
          <w:szCs w:val="24"/>
        </w:rPr>
        <w:t xml:space="preserve">; </w:t>
      </w:r>
    </w:p>
    <w:p w:rsidR="00D62DAC" w:rsidRDefault="00F26732" w:rsidP="00AF637C">
      <w:pPr>
        <w:pStyle w:val="a5"/>
        <w:spacing w:after="0" w:line="240" w:lineRule="auto"/>
        <w:ind w:left="547"/>
        <w:jc w:val="both"/>
        <w:rPr>
          <w:rFonts w:ascii="Times New Roman" w:hAnsi="Times New Roman" w:cs="Times New Roman"/>
          <w:sz w:val="24"/>
          <w:szCs w:val="24"/>
        </w:rPr>
      </w:pPr>
      <w:r w:rsidRPr="0013114C">
        <w:rPr>
          <w:rFonts w:ascii="Times New Roman" w:hAnsi="Times New Roman" w:cs="Times New Roman"/>
          <w:sz w:val="24"/>
          <w:szCs w:val="24"/>
        </w:rPr>
        <w:t>“Nathaniel of Cana in Galilee”—</w:t>
      </w:r>
      <w:r w:rsidRPr="00D74B4A">
        <w:rPr>
          <w:rFonts w:ascii="Times New Roman" w:hAnsi="Times New Roman" w:cs="Times New Roman"/>
          <w:sz w:val="24"/>
          <w:szCs w:val="24"/>
        </w:rPr>
        <w:t>21</w:t>
      </w:r>
      <w:r w:rsidR="00700172">
        <w:rPr>
          <w:rFonts w:ascii="Times New Roman" w:hAnsi="Times New Roman" w:cs="Times New Roman"/>
          <w:sz w:val="24"/>
          <w:szCs w:val="24"/>
        </w:rPr>
        <w:t>:2 (</w:t>
      </w:r>
      <w:r w:rsidRPr="0013114C">
        <w:rPr>
          <w:rFonts w:ascii="Times New Roman" w:hAnsi="Times New Roman" w:cs="Times New Roman"/>
          <w:sz w:val="24"/>
          <w:szCs w:val="24"/>
        </w:rPr>
        <w:t xml:space="preserve">although not </w:t>
      </w:r>
      <w:r w:rsidRPr="00D74B4A">
        <w:rPr>
          <w:rFonts w:ascii="Times New Roman" w:hAnsi="Times New Roman" w:cs="Times New Roman"/>
          <w:sz w:val="24"/>
          <w:szCs w:val="24"/>
        </w:rPr>
        <w:t>1</w:t>
      </w:r>
      <w:r w:rsidRPr="0013114C">
        <w:rPr>
          <w:rFonts w:ascii="Times New Roman" w:hAnsi="Times New Roman" w:cs="Times New Roman"/>
          <w:sz w:val="24"/>
          <w:szCs w:val="24"/>
        </w:rPr>
        <w:t>:45</w:t>
      </w:r>
      <w:r w:rsidR="00700172">
        <w:rPr>
          <w:rFonts w:ascii="Times New Roman" w:hAnsi="Times New Roman" w:cs="Times New Roman"/>
          <w:sz w:val="24"/>
          <w:szCs w:val="24"/>
        </w:rPr>
        <w:t>)</w:t>
      </w:r>
      <w:r w:rsidRPr="0013114C">
        <w:rPr>
          <w:rFonts w:ascii="Times New Roman" w:hAnsi="Times New Roman" w:cs="Times New Roman"/>
          <w:sz w:val="24"/>
          <w:szCs w:val="24"/>
        </w:rPr>
        <w:t xml:space="preserve">; </w:t>
      </w:r>
    </w:p>
    <w:p w:rsidR="00D62DAC" w:rsidRDefault="00F26732" w:rsidP="00AF637C">
      <w:pPr>
        <w:pStyle w:val="a5"/>
        <w:spacing w:after="0" w:line="240" w:lineRule="auto"/>
        <w:ind w:left="547"/>
        <w:jc w:val="both"/>
        <w:rPr>
          <w:rFonts w:ascii="Times New Roman" w:hAnsi="Times New Roman" w:cs="Times New Roman"/>
          <w:sz w:val="24"/>
          <w:szCs w:val="24"/>
        </w:rPr>
      </w:pPr>
      <w:r w:rsidRPr="0013114C">
        <w:rPr>
          <w:rFonts w:ascii="Times New Roman" w:hAnsi="Times New Roman" w:cs="Times New Roman"/>
          <w:sz w:val="24"/>
          <w:szCs w:val="24"/>
        </w:rPr>
        <w:t>“Nicodemus who had at first come to Jesus by night”—</w:t>
      </w:r>
      <w:r w:rsidRPr="00D74B4A">
        <w:rPr>
          <w:rFonts w:ascii="Times New Roman" w:hAnsi="Times New Roman" w:cs="Times New Roman"/>
          <w:sz w:val="24"/>
          <w:szCs w:val="24"/>
        </w:rPr>
        <w:t>19</w:t>
      </w:r>
      <w:r w:rsidR="00700172">
        <w:rPr>
          <w:rFonts w:ascii="Times New Roman" w:hAnsi="Times New Roman" w:cs="Times New Roman"/>
          <w:sz w:val="24"/>
          <w:szCs w:val="24"/>
        </w:rPr>
        <w:t>:39 (</w:t>
      </w:r>
      <w:r w:rsidRPr="0013114C">
        <w:rPr>
          <w:rFonts w:ascii="Times New Roman" w:hAnsi="Times New Roman" w:cs="Times New Roman"/>
          <w:sz w:val="24"/>
          <w:szCs w:val="24"/>
        </w:rPr>
        <w:t xml:space="preserve">see </w:t>
      </w:r>
      <w:r w:rsidRPr="00D74B4A">
        <w:rPr>
          <w:rFonts w:ascii="Times New Roman" w:hAnsi="Times New Roman" w:cs="Times New Roman"/>
          <w:sz w:val="24"/>
          <w:szCs w:val="24"/>
        </w:rPr>
        <w:t>3</w:t>
      </w:r>
      <w:r w:rsidRPr="0013114C">
        <w:rPr>
          <w:rFonts w:ascii="Times New Roman" w:hAnsi="Times New Roman" w:cs="Times New Roman"/>
          <w:sz w:val="24"/>
          <w:szCs w:val="24"/>
        </w:rPr>
        <w:t>:2</w:t>
      </w:r>
      <w:r w:rsidR="003953F7" w:rsidRPr="0013114C">
        <w:rPr>
          <w:rFonts w:ascii="Times New Roman" w:hAnsi="Times New Roman" w:cs="Times New Roman"/>
          <w:sz w:val="24"/>
          <w:szCs w:val="24"/>
        </w:rPr>
        <w:t xml:space="preserve">, also </w:t>
      </w:r>
      <w:r w:rsidR="003953F7" w:rsidRPr="00D74B4A">
        <w:rPr>
          <w:rFonts w:ascii="Times New Roman" w:hAnsi="Times New Roman" w:cs="Times New Roman"/>
          <w:sz w:val="24"/>
          <w:szCs w:val="24"/>
        </w:rPr>
        <w:t>7</w:t>
      </w:r>
      <w:r w:rsidR="003953F7" w:rsidRPr="0013114C">
        <w:rPr>
          <w:rFonts w:ascii="Times New Roman" w:hAnsi="Times New Roman" w:cs="Times New Roman"/>
          <w:sz w:val="24"/>
          <w:szCs w:val="24"/>
        </w:rPr>
        <w:t>:50</w:t>
      </w:r>
      <w:r w:rsidR="00700172">
        <w:rPr>
          <w:rFonts w:ascii="Times New Roman" w:hAnsi="Times New Roman" w:cs="Times New Roman"/>
          <w:sz w:val="24"/>
          <w:szCs w:val="24"/>
        </w:rPr>
        <w:t>)</w:t>
      </w:r>
      <w:r w:rsidR="003953F7" w:rsidRPr="0013114C">
        <w:rPr>
          <w:rFonts w:ascii="Times New Roman" w:hAnsi="Times New Roman" w:cs="Times New Roman"/>
          <w:sz w:val="24"/>
          <w:szCs w:val="24"/>
        </w:rPr>
        <w:t xml:space="preserve">; </w:t>
      </w:r>
    </w:p>
    <w:p w:rsidR="00D62DAC" w:rsidRDefault="003953F7" w:rsidP="00AF637C">
      <w:pPr>
        <w:pStyle w:val="a5"/>
        <w:spacing w:after="0" w:line="240" w:lineRule="auto"/>
        <w:ind w:left="547"/>
        <w:jc w:val="both"/>
        <w:rPr>
          <w:rFonts w:ascii="Times New Roman" w:hAnsi="Times New Roman" w:cs="Times New Roman"/>
          <w:sz w:val="24"/>
          <w:szCs w:val="24"/>
        </w:rPr>
      </w:pPr>
      <w:r w:rsidRPr="0013114C">
        <w:rPr>
          <w:rFonts w:ascii="Times New Roman" w:hAnsi="Times New Roman" w:cs="Times New Roman"/>
          <w:sz w:val="24"/>
          <w:szCs w:val="24"/>
        </w:rPr>
        <w:t>“Judas who was to betray him”—</w:t>
      </w:r>
      <w:r w:rsidRPr="00D74B4A">
        <w:rPr>
          <w:rFonts w:ascii="Times New Roman" w:hAnsi="Times New Roman" w:cs="Times New Roman"/>
          <w:sz w:val="24"/>
          <w:szCs w:val="24"/>
        </w:rPr>
        <w:t>6</w:t>
      </w:r>
      <w:r w:rsidRPr="0013114C">
        <w:rPr>
          <w:rFonts w:ascii="Times New Roman" w:hAnsi="Times New Roman" w:cs="Times New Roman"/>
          <w:sz w:val="24"/>
          <w:szCs w:val="24"/>
        </w:rPr>
        <w:t xml:space="preserve">:71, </w:t>
      </w:r>
      <w:r w:rsidRPr="00D74B4A">
        <w:rPr>
          <w:rFonts w:ascii="Times New Roman" w:hAnsi="Times New Roman" w:cs="Times New Roman"/>
          <w:sz w:val="24"/>
          <w:szCs w:val="24"/>
        </w:rPr>
        <w:t>12</w:t>
      </w:r>
      <w:r w:rsidRPr="0013114C">
        <w:rPr>
          <w:rFonts w:ascii="Times New Roman" w:hAnsi="Times New Roman" w:cs="Times New Roman"/>
          <w:sz w:val="24"/>
          <w:szCs w:val="24"/>
        </w:rPr>
        <w:t xml:space="preserve">:4, </w:t>
      </w:r>
      <w:r w:rsidRPr="00D74B4A">
        <w:rPr>
          <w:rFonts w:ascii="Times New Roman" w:hAnsi="Times New Roman" w:cs="Times New Roman"/>
          <w:sz w:val="24"/>
          <w:szCs w:val="24"/>
        </w:rPr>
        <w:t>13</w:t>
      </w:r>
      <w:r w:rsidRPr="0013114C">
        <w:rPr>
          <w:rFonts w:ascii="Times New Roman" w:hAnsi="Times New Roman" w:cs="Times New Roman"/>
          <w:sz w:val="24"/>
          <w:szCs w:val="24"/>
        </w:rPr>
        <w:t xml:space="preserve">:2, </w:t>
      </w:r>
      <w:r w:rsidRPr="00D74B4A">
        <w:rPr>
          <w:rFonts w:ascii="Times New Roman" w:hAnsi="Times New Roman" w:cs="Times New Roman"/>
          <w:sz w:val="24"/>
          <w:szCs w:val="24"/>
        </w:rPr>
        <w:t>18</w:t>
      </w:r>
      <w:r w:rsidRPr="0013114C">
        <w:rPr>
          <w:rFonts w:ascii="Times New Roman" w:hAnsi="Times New Roman" w:cs="Times New Roman"/>
          <w:sz w:val="24"/>
          <w:szCs w:val="24"/>
        </w:rPr>
        <w:t xml:space="preserve">:2, 5; </w:t>
      </w:r>
    </w:p>
    <w:p w:rsidR="00D62DAC" w:rsidRDefault="00E82091" w:rsidP="00AF637C">
      <w:pPr>
        <w:pStyle w:val="a5"/>
        <w:spacing w:after="0" w:line="240" w:lineRule="auto"/>
        <w:ind w:left="547"/>
        <w:jc w:val="both"/>
        <w:rPr>
          <w:rFonts w:ascii="Times New Roman" w:hAnsi="Times New Roman" w:cs="Times New Roman"/>
          <w:sz w:val="24"/>
          <w:szCs w:val="24"/>
        </w:rPr>
      </w:pPr>
      <w:r>
        <w:rPr>
          <w:rFonts w:ascii="Times New Roman" w:hAnsi="Times New Roman" w:cs="Times New Roman"/>
          <w:sz w:val="24"/>
          <w:szCs w:val="24"/>
        </w:rPr>
        <w:t>“Lazarus who was raised from the dead”—</w:t>
      </w:r>
      <w:r w:rsidRPr="00D74B4A">
        <w:rPr>
          <w:rFonts w:ascii="Times New Roman" w:hAnsi="Times New Roman" w:cs="Times New Roman"/>
          <w:sz w:val="24"/>
          <w:szCs w:val="24"/>
        </w:rPr>
        <w:t>12</w:t>
      </w:r>
      <w:r>
        <w:rPr>
          <w:rFonts w:ascii="Times New Roman" w:hAnsi="Times New Roman" w:cs="Times New Roman"/>
          <w:sz w:val="24"/>
          <w:szCs w:val="24"/>
        </w:rPr>
        <w:t xml:space="preserve">:1, 9, 17; </w:t>
      </w:r>
      <w:r w:rsidR="00640EAC">
        <w:rPr>
          <w:rFonts w:ascii="Times New Roman" w:hAnsi="Times New Roman" w:cs="Times New Roman"/>
          <w:sz w:val="24"/>
          <w:szCs w:val="24"/>
        </w:rPr>
        <w:t xml:space="preserve">and </w:t>
      </w:r>
      <w:r w:rsidR="00640EAC" w:rsidRPr="0013114C">
        <w:rPr>
          <w:rFonts w:ascii="Times New Roman" w:hAnsi="Times New Roman" w:cs="Times New Roman"/>
          <w:sz w:val="24"/>
          <w:szCs w:val="24"/>
        </w:rPr>
        <w:t>perhaps also</w:t>
      </w:r>
      <w:r w:rsidR="00640EAC">
        <w:rPr>
          <w:rFonts w:ascii="Times New Roman" w:hAnsi="Times New Roman" w:cs="Times New Roman"/>
          <w:sz w:val="24"/>
          <w:szCs w:val="24"/>
        </w:rPr>
        <w:t>,</w:t>
      </w:r>
    </w:p>
    <w:p w:rsidR="0013114C" w:rsidRPr="00D62DAC" w:rsidRDefault="003953F7" w:rsidP="00AF637C">
      <w:pPr>
        <w:pStyle w:val="a5"/>
        <w:spacing w:after="0" w:line="240" w:lineRule="auto"/>
        <w:ind w:left="547"/>
        <w:jc w:val="both"/>
        <w:rPr>
          <w:rFonts w:ascii="Times New Roman" w:hAnsi="Times New Roman" w:cs="Times New Roman"/>
          <w:color w:val="000000"/>
          <w:sz w:val="24"/>
          <w:szCs w:val="24"/>
          <w:bdr w:val="none" w:sz="0" w:space="0" w:color="auto" w:frame="1"/>
        </w:rPr>
      </w:pPr>
      <w:r w:rsidRPr="0013114C">
        <w:rPr>
          <w:rFonts w:ascii="Times New Roman" w:hAnsi="Times New Roman" w:cs="Times New Roman"/>
          <w:sz w:val="24"/>
          <w:szCs w:val="24"/>
        </w:rPr>
        <w:t xml:space="preserve"> “</w:t>
      </w:r>
      <w:proofErr w:type="gramStart"/>
      <w:r w:rsidRPr="0013114C">
        <w:rPr>
          <w:rFonts w:ascii="Times New Roman" w:hAnsi="Times New Roman" w:cs="Times New Roman"/>
          <w:sz w:val="24"/>
          <w:szCs w:val="24"/>
        </w:rPr>
        <w:t>the</w:t>
      </w:r>
      <w:proofErr w:type="gramEnd"/>
      <w:r w:rsidRPr="0013114C">
        <w:rPr>
          <w:rFonts w:ascii="Times New Roman" w:hAnsi="Times New Roman" w:cs="Times New Roman"/>
          <w:sz w:val="24"/>
          <w:szCs w:val="24"/>
        </w:rPr>
        <w:t xml:space="preserve"> disciple whom Jesus loved”</w:t>
      </w:r>
      <w:r w:rsidR="00691635" w:rsidRPr="0013114C">
        <w:rPr>
          <w:rFonts w:ascii="Times New Roman" w:hAnsi="Times New Roman" w:cs="Times New Roman"/>
          <w:sz w:val="24"/>
          <w:szCs w:val="24"/>
        </w:rPr>
        <w:t>—</w:t>
      </w:r>
      <w:r w:rsidR="00691635" w:rsidRPr="00D74B4A">
        <w:rPr>
          <w:rFonts w:ascii="Times New Roman" w:hAnsi="Times New Roman" w:cs="Times New Roman"/>
          <w:sz w:val="24"/>
          <w:szCs w:val="24"/>
        </w:rPr>
        <w:t>13</w:t>
      </w:r>
      <w:r w:rsidR="00691635" w:rsidRPr="0013114C">
        <w:rPr>
          <w:rFonts w:ascii="Times New Roman" w:hAnsi="Times New Roman" w:cs="Times New Roman"/>
          <w:sz w:val="24"/>
          <w:szCs w:val="24"/>
        </w:rPr>
        <w:t xml:space="preserve">:23, </w:t>
      </w:r>
      <w:r w:rsidR="00691635" w:rsidRPr="00D74B4A">
        <w:rPr>
          <w:rFonts w:ascii="Times New Roman" w:hAnsi="Times New Roman" w:cs="Times New Roman"/>
          <w:sz w:val="24"/>
          <w:szCs w:val="24"/>
        </w:rPr>
        <w:t>19</w:t>
      </w:r>
      <w:r w:rsidR="00691635" w:rsidRPr="0013114C">
        <w:rPr>
          <w:rFonts w:ascii="Times New Roman" w:hAnsi="Times New Roman" w:cs="Times New Roman"/>
          <w:sz w:val="24"/>
          <w:szCs w:val="24"/>
        </w:rPr>
        <w:t xml:space="preserve">:26, </w:t>
      </w:r>
      <w:r w:rsidR="00691635" w:rsidRPr="00D74B4A">
        <w:rPr>
          <w:rFonts w:ascii="Times New Roman" w:hAnsi="Times New Roman" w:cs="Times New Roman"/>
          <w:sz w:val="24"/>
          <w:szCs w:val="24"/>
        </w:rPr>
        <w:t>20</w:t>
      </w:r>
      <w:r w:rsidR="00691635" w:rsidRPr="0013114C">
        <w:rPr>
          <w:rFonts w:ascii="Times New Roman" w:hAnsi="Times New Roman" w:cs="Times New Roman"/>
          <w:sz w:val="24"/>
          <w:szCs w:val="24"/>
        </w:rPr>
        <w:t xml:space="preserve">:2, </w:t>
      </w:r>
      <w:r w:rsidR="00691635" w:rsidRPr="00D74B4A">
        <w:rPr>
          <w:rFonts w:ascii="Times New Roman" w:hAnsi="Times New Roman" w:cs="Times New Roman"/>
          <w:sz w:val="24"/>
          <w:szCs w:val="24"/>
        </w:rPr>
        <w:t>21</w:t>
      </w:r>
      <w:r w:rsidR="00691635" w:rsidRPr="0013114C">
        <w:rPr>
          <w:rFonts w:ascii="Times New Roman" w:hAnsi="Times New Roman" w:cs="Times New Roman"/>
          <w:sz w:val="24"/>
          <w:szCs w:val="24"/>
        </w:rPr>
        <w:t>:7, 20</w:t>
      </w:r>
      <w:r w:rsidR="00D74B4A">
        <w:rPr>
          <w:rFonts w:ascii="Times New Roman" w:hAnsi="Times New Roman" w:cs="Times New Roman"/>
          <w:sz w:val="24"/>
          <w:szCs w:val="24"/>
        </w:rPr>
        <w:t>.</w:t>
      </w:r>
    </w:p>
    <w:p w:rsidR="00D62DAC" w:rsidRPr="0013114C" w:rsidRDefault="00D62DAC" w:rsidP="00AF637C">
      <w:pPr>
        <w:pStyle w:val="a5"/>
        <w:spacing w:after="0" w:line="240" w:lineRule="auto"/>
        <w:ind w:left="547"/>
        <w:jc w:val="both"/>
        <w:rPr>
          <w:rFonts w:ascii="Times New Roman" w:hAnsi="Times New Roman" w:cs="Times New Roman"/>
          <w:color w:val="000000"/>
          <w:sz w:val="24"/>
          <w:szCs w:val="24"/>
          <w:bdr w:val="none" w:sz="0" w:space="0" w:color="auto" w:frame="1"/>
        </w:rPr>
      </w:pPr>
    </w:p>
    <w:p w:rsidR="00700172" w:rsidRPr="00700172" w:rsidRDefault="00EA6035" w:rsidP="00AF637C">
      <w:pPr>
        <w:pStyle w:val="a5"/>
        <w:numPr>
          <w:ilvl w:val="0"/>
          <w:numId w:val="15"/>
        </w:numPr>
        <w:spacing w:after="0" w:line="240" w:lineRule="auto"/>
        <w:ind w:left="0" w:firstLine="547"/>
        <w:jc w:val="both"/>
        <w:rPr>
          <w:rFonts w:ascii="Times New Roman" w:hAnsi="Times New Roman" w:cs="Times New Roman"/>
          <w:color w:val="000000"/>
          <w:sz w:val="24"/>
          <w:szCs w:val="24"/>
          <w:bdr w:val="none" w:sz="0" w:space="0" w:color="auto" w:frame="1"/>
        </w:rPr>
      </w:pPr>
      <w:r w:rsidRPr="0013114C">
        <w:rPr>
          <w:rFonts w:ascii="Times New Roman" w:hAnsi="Times New Roman" w:cs="Times New Roman"/>
          <w:b/>
          <w:sz w:val="24"/>
          <w:szCs w:val="24"/>
        </w:rPr>
        <w:t>repetitious words/catch-phrases</w:t>
      </w:r>
      <w:r w:rsidR="00700172">
        <w:rPr>
          <w:rFonts w:ascii="Times New Roman" w:hAnsi="Times New Roman" w:cs="Times New Roman"/>
          <w:sz w:val="24"/>
          <w:szCs w:val="24"/>
        </w:rPr>
        <w:t xml:space="preserve"> </w:t>
      </w:r>
    </w:p>
    <w:p w:rsidR="00700172" w:rsidRPr="004B78CB" w:rsidRDefault="00700172" w:rsidP="00AF637C">
      <w:pPr>
        <w:spacing w:after="0" w:line="240" w:lineRule="auto"/>
        <w:ind w:left="540"/>
        <w:jc w:val="both"/>
        <w:rPr>
          <w:rFonts w:ascii="Times New Roman" w:eastAsia="Times New Roman" w:hAnsi="Times New Roman" w:cs="Times New Roman"/>
          <w:color w:val="000000"/>
          <w:sz w:val="24"/>
          <w:szCs w:val="24"/>
        </w:rPr>
      </w:pPr>
      <w:r w:rsidRPr="00D909BD">
        <w:rPr>
          <w:rFonts w:ascii="Arial Unicode" w:eastAsia="Times New Roman" w:hAnsi="Arial Unicode" w:cs="Times New Roman"/>
          <w:b/>
          <w:color w:val="000000"/>
          <w:sz w:val="24"/>
          <w:szCs w:val="24"/>
          <w:u w:val="single"/>
          <w:bdr w:val="none" w:sz="0" w:space="0" w:color="auto" w:frame="1"/>
        </w:rPr>
        <w:lastRenderedPageBreak/>
        <w:t>ἀμὴν ἀμὴν</w:t>
      </w:r>
      <w:r w:rsidR="006E670B" w:rsidRPr="00F54A00">
        <w:rPr>
          <w:rFonts w:ascii="Times New Roman" w:hAnsi="Times New Roman" w:cs="Times New Roman"/>
          <w:sz w:val="24"/>
          <w:szCs w:val="24"/>
          <w:u w:val="single"/>
        </w:rPr>
        <w:t xml:space="preserve"> </w:t>
      </w:r>
      <w:r w:rsidR="00D909BD">
        <w:rPr>
          <w:rFonts w:ascii="Times New Roman" w:hAnsi="Times New Roman" w:cs="Times New Roman"/>
          <w:sz w:val="24"/>
          <w:szCs w:val="24"/>
          <w:u w:val="single"/>
        </w:rPr>
        <w:t xml:space="preserve">introduction to </w:t>
      </w:r>
      <w:r w:rsidR="006E670B" w:rsidRPr="00F54A00">
        <w:rPr>
          <w:rFonts w:ascii="Times New Roman" w:hAnsi="Times New Roman" w:cs="Times New Roman"/>
          <w:sz w:val="24"/>
          <w:szCs w:val="24"/>
          <w:u w:val="single"/>
        </w:rPr>
        <w:t>sayings</w:t>
      </w:r>
      <w:r w:rsidR="007F3C18" w:rsidRPr="004B78CB">
        <w:rPr>
          <w:rFonts w:ascii="Times New Roman" w:hAnsi="Times New Roman" w:cs="Times New Roman"/>
          <w:sz w:val="24"/>
          <w:szCs w:val="24"/>
        </w:rPr>
        <w:t>—</w:t>
      </w:r>
      <w:r w:rsidR="007F3C18" w:rsidRPr="004B78CB">
        <w:rPr>
          <w:rFonts w:ascii="Times New Roman" w:eastAsia="Times New Roman" w:hAnsi="Times New Roman" w:cs="Times New Roman"/>
          <w:bCs/>
          <w:color w:val="000000"/>
          <w:sz w:val="24"/>
          <w:szCs w:val="24"/>
        </w:rPr>
        <w:t>1</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51; </w:t>
      </w:r>
      <w:r w:rsidR="007F3C18" w:rsidRPr="004B78CB">
        <w:rPr>
          <w:rFonts w:ascii="Times New Roman" w:eastAsia="Times New Roman" w:hAnsi="Times New Roman" w:cs="Times New Roman"/>
          <w:bCs/>
          <w:color w:val="000000"/>
          <w:sz w:val="24"/>
          <w:szCs w:val="24"/>
        </w:rPr>
        <w:t>3</w:t>
      </w:r>
      <w:r w:rsidR="007F3C18" w:rsidRPr="004B78CB">
        <w:rPr>
          <w:rFonts w:ascii="Times New Roman" w:eastAsia="Times New Roman" w:hAnsi="Times New Roman" w:cs="Times New Roman"/>
          <w:b/>
          <w:bCs/>
          <w:color w:val="000000"/>
          <w:sz w:val="24"/>
          <w:szCs w:val="24"/>
        </w:rPr>
        <w:t>:</w:t>
      </w:r>
      <w:r w:rsidR="00D909BD" w:rsidRPr="004B78CB">
        <w:rPr>
          <w:rFonts w:ascii="Times New Roman" w:eastAsia="Times New Roman" w:hAnsi="Times New Roman" w:cs="Times New Roman"/>
          <w:color w:val="000000"/>
          <w:sz w:val="24"/>
          <w:szCs w:val="24"/>
        </w:rPr>
        <w:t xml:space="preserve">3, 5, </w:t>
      </w:r>
      <w:r w:rsidR="007F3C18" w:rsidRPr="004B78CB">
        <w:rPr>
          <w:rFonts w:ascii="Times New Roman" w:eastAsia="Times New Roman" w:hAnsi="Times New Roman" w:cs="Times New Roman"/>
          <w:color w:val="000000"/>
          <w:sz w:val="24"/>
          <w:szCs w:val="24"/>
        </w:rPr>
        <w:t xml:space="preserve">11; </w:t>
      </w:r>
      <w:r w:rsidR="007F3C18" w:rsidRPr="004B78CB">
        <w:rPr>
          <w:rFonts w:ascii="Times New Roman" w:eastAsia="Times New Roman" w:hAnsi="Times New Roman" w:cs="Times New Roman"/>
          <w:bCs/>
          <w:color w:val="000000"/>
          <w:sz w:val="24"/>
          <w:szCs w:val="24"/>
        </w:rPr>
        <w:t>5</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19, 24, 25; </w:t>
      </w:r>
      <w:r w:rsidR="007F3C18" w:rsidRPr="004B78CB">
        <w:rPr>
          <w:rFonts w:ascii="Times New Roman" w:eastAsia="Times New Roman" w:hAnsi="Times New Roman" w:cs="Times New Roman"/>
          <w:bCs/>
          <w:color w:val="000000"/>
          <w:sz w:val="24"/>
          <w:szCs w:val="24"/>
        </w:rPr>
        <w:t>6</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26, 32, 47, 53; </w:t>
      </w:r>
      <w:r w:rsidR="007F3C18" w:rsidRPr="004B78CB">
        <w:rPr>
          <w:rFonts w:ascii="Times New Roman" w:eastAsia="Times New Roman" w:hAnsi="Times New Roman" w:cs="Times New Roman"/>
          <w:bCs/>
          <w:color w:val="000000"/>
          <w:sz w:val="24"/>
          <w:szCs w:val="24"/>
        </w:rPr>
        <w:t>8</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34, 51, 58; </w:t>
      </w:r>
      <w:r w:rsidR="007F3C18" w:rsidRPr="004B78CB">
        <w:rPr>
          <w:rFonts w:ascii="Times New Roman" w:eastAsia="Times New Roman" w:hAnsi="Times New Roman" w:cs="Times New Roman"/>
          <w:bCs/>
          <w:color w:val="000000"/>
          <w:sz w:val="24"/>
          <w:szCs w:val="24"/>
        </w:rPr>
        <w:t>10</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1, 7; </w:t>
      </w:r>
      <w:r w:rsidR="007F3C18" w:rsidRPr="004B78CB">
        <w:rPr>
          <w:rFonts w:ascii="Times New Roman" w:eastAsia="Times New Roman" w:hAnsi="Times New Roman" w:cs="Times New Roman"/>
          <w:bCs/>
          <w:color w:val="000000"/>
          <w:sz w:val="24"/>
          <w:szCs w:val="24"/>
        </w:rPr>
        <w:t>12</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24; </w:t>
      </w:r>
      <w:r w:rsidR="007F3C18" w:rsidRPr="004B78CB">
        <w:rPr>
          <w:rFonts w:ascii="Times New Roman" w:eastAsia="Times New Roman" w:hAnsi="Times New Roman" w:cs="Times New Roman"/>
          <w:bCs/>
          <w:color w:val="000000"/>
          <w:sz w:val="24"/>
          <w:szCs w:val="24"/>
        </w:rPr>
        <w:t>13</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16, 20, 21, 38; </w:t>
      </w:r>
      <w:r w:rsidR="007F3C18" w:rsidRPr="004B78CB">
        <w:rPr>
          <w:rFonts w:ascii="Times New Roman" w:eastAsia="Times New Roman" w:hAnsi="Times New Roman" w:cs="Times New Roman"/>
          <w:bCs/>
          <w:color w:val="000000"/>
          <w:sz w:val="24"/>
          <w:szCs w:val="24"/>
        </w:rPr>
        <w:t>14</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12; </w:t>
      </w:r>
      <w:r w:rsidR="007F3C18" w:rsidRPr="004B78CB">
        <w:rPr>
          <w:rFonts w:ascii="Times New Roman" w:eastAsia="Times New Roman" w:hAnsi="Times New Roman" w:cs="Times New Roman"/>
          <w:bCs/>
          <w:color w:val="000000"/>
          <w:sz w:val="24"/>
          <w:szCs w:val="24"/>
        </w:rPr>
        <w:t>16</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20, 23; </w:t>
      </w:r>
      <w:r w:rsidR="007F3C18" w:rsidRPr="004B78CB">
        <w:rPr>
          <w:rFonts w:ascii="Times New Roman" w:eastAsia="Times New Roman" w:hAnsi="Times New Roman" w:cs="Times New Roman"/>
          <w:bCs/>
          <w:color w:val="000000"/>
          <w:sz w:val="24"/>
          <w:szCs w:val="24"/>
        </w:rPr>
        <w:t>21</w:t>
      </w:r>
      <w:r w:rsidR="007F3C18" w:rsidRPr="004B78CB">
        <w:rPr>
          <w:rFonts w:ascii="Times New Roman" w:eastAsia="Times New Roman" w:hAnsi="Times New Roman" w:cs="Times New Roman"/>
          <w:b/>
          <w:bCs/>
          <w:color w:val="000000"/>
          <w:sz w:val="24"/>
          <w:szCs w:val="24"/>
        </w:rPr>
        <w:t>:</w:t>
      </w:r>
      <w:r w:rsidR="007F3C18" w:rsidRPr="004B78CB">
        <w:rPr>
          <w:rFonts w:ascii="Times New Roman" w:eastAsia="Times New Roman" w:hAnsi="Times New Roman" w:cs="Times New Roman"/>
          <w:color w:val="000000"/>
          <w:sz w:val="24"/>
          <w:szCs w:val="24"/>
        </w:rPr>
        <w:t xml:space="preserve">18; </w:t>
      </w:r>
    </w:p>
    <w:p w:rsidR="00D909BD" w:rsidRDefault="00D909BD" w:rsidP="00AF637C">
      <w:pPr>
        <w:pStyle w:val="a5"/>
        <w:spacing w:after="0" w:line="240" w:lineRule="auto"/>
        <w:ind w:left="547"/>
        <w:jc w:val="both"/>
        <w:rPr>
          <w:rFonts w:ascii="Times New Roman" w:eastAsia="Times New Roman" w:hAnsi="Times New Roman" w:cs="Times New Roman"/>
          <w:color w:val="000000"/>
          <w:sz w:val="24"/>
          <w:szCs w:val="24"/>
        </w:rPr>
      </w:pPr>
    </w:p>
    <w:p w:rsidR="00700172" w:rsidRDefault="00D909BD" w:rsidP="00AF637C">
      <w:pPr>
        <w:pStyle w:val="a5"/>
        <w:spacing w:after="0" w:line="240" w:lineRule="auto"/>
        <w:ind w:left="547"/>
        <w:jc w:val="both"/>
        <w:rPr>
          <w:rFonts w:ascii="Times New Roman" w:hAnsi="Times New Roman" w:cs="Times New Roman"/>
          <w:sz w:val="24"/>
          <w:szCs w:val="24"/>
        </w:rPr>
      </w:pPr>
      <w:r>
        <w:rPr>
          <w:rFonts w:ascii="Arial Unicode" w:eastAsia="Times New Roman" w:hAnsi="Arial Unicode" w:cs="Times New Roman"/>
          <w:color w:val="000000"/>
          <w:sz w:val="24"/>
          <w:szCs w:val="24"/>
          <w:u w:val="single"/>
          <w:bdr w:val="none" w:sz="0" w:space="0" w:color="auto" w:frame="1"/>
        </w:rPr>
        <w:t xml:space="preserve">redundant </w:t>
      </w:r>
      <w:r w:rsidR="00700172" w:rsidRPr="00D909BD">
        <w:rPr>
          <w:rFonts w:ascii="Arial Unicode" w:eastAsia="Times New Roman" w:hAnsi="Arial Unicode" w:cs="Times New Roman"/>
          <w:b/>
          <w:color w:val="000000"/>
          <w:sz w:val="24"/>
          <w:szCs w:val="24"/>
          <w:u w:val="single"/>
          <w:bdr w:val="none" w:sz="0" w:space="0" w:color="auto" w:frame="1"/>
        </w:rPr>
        <w:t>ἀπεκρίθη καὶ εἶπεν</w:t>
      </w:r>
      <w:r w:rsidR="00700172">
        <w:rPr>
          <w:rFonts w:ascii="Times New Roman" w:hAnsi="Times New Roman" w:cs="Times New Roman"/>
          <w:sz w:val="24"/>
          <w:szCs w:val="24"/>
          <w:u w:val="single"/>
        </w:rPr>
        <w:t xml:space="preserve"> (aorist)</w:t>
      </w:r>
      <w:r>
        <w:rPr>
          <w:rFonts w:ascii="Times New Roman" w:hAnsi="Times New Roman" w:cs="Times New Roman"/>
          <w:sz w:val="24"/>
          <w:szCs w:val="24"/>
        </w:rPr>
        <w:t xml:space="preserve"> introduction to direct speech</w:t>
      </w:r>
      <w:r w:rsidR="007F3C18" w:rsidRPr="0013114C">
        <w:rPr>
          <w:rFonts w:ascii="Times New Roman" w:hAnsi="Times New Roman" w:cs="Times New Roman"/>
          <w:sz w:val="24"/>
          <w:szCs w:val="24"/>
        </w:rPr>
        <w:t>—</w:t>
      </w:r>
      <w:r w:rsidR="007F3C18" w:rsidRPr="00D909BD">
        <w:rPr>
          <w:rFonts w:ascii="Times New Roman" w:hAnsi="Times New Roman" w:cs="Times New Roman"/>
          <w:sz w:val="24"/>
          <w:szCs w:val="24"/>
        </w:rPr>
        <w:t>1</w:t>
      </w:r>
      <w:r w:rsidR="007F3C18" w:rsidRPr="0013114C">
        <w:rPr>
          <w:rFonts w:ascii="Times New Roman" w:hAnsi="Times New Roman" w:cs="Times New Roman"/>
          <w:sz w:val="24"/>
          <w:szCs w:val="24"/>
        </w:rPr>
        <w:t xml:space="preserve">:48, 50; </w:t>
      </w:r>
      <w:r w:rsidR="007F3C18" w:rsidRPr="00D909BD">
        <w:rPr>
          <w:rFonts w:ascii="Times New Roman" w:hAnsi="Times New Roman" w:cs="Times New Roman"/>
          <w:sz w:val="24"/>
          <w:szCs w:val="24"/>
        </w:rPr>
        <w:t>2</w:t>
      </w:r>
      <w:r w:rsidR="007F3C18" w:rsidRPr="0013114C">
        <w:rPr>
          <w:rFonts w:ascii="Times New Roman" w:hAnsi="Times New Roman" w:cs="Times New Roman"/>
          <w:sz w:val="24"/>
          <w:szCs w:val="24"/>
        </w:rPr>
        <w:t xml:space="preserve">:18, 19; </w:t>
      </w:r>
      <w:r w:rsidR="007F3C18" w:rsidRPr="00D909BD">
        <w:rPr>
          <w:rFonts w:ascii="Times New Roman" w:hAnsi="Times New Roman" w:cs="Times New Roman"/>
          <w:sz w:val="24"/>
          <w:szCs w:val="24"/>
        </w:rPr>
        <w:t>3</w:t>
      </w:r>
      <w:r w:rsidR="007F3C18" w:rsidRPr="0013114C">
        <w:rPr>
          <w:rFonts w:ascii="Times New Roman" w:hAnsi="Times New Roman" w:cs="Times New Roman"/>
          <w:sz w:val="24"/>
          <w:szCs w:val="24"/>
        </w:rPr>
        <w:t xml:space="preserve">:3, 9, 10, 27; </w:t>
      </w:r>
      <w:r w:rsidR="007F3C18" w:rsidRPr="00D909BD">
        <w:rPr>
          <w:rFonts w:ascii="Times New Roman" w:hAnsi="Times New Roman" w:cs="Times New Roman"/>
          <w:sz w:val="24"/>
          <w:szCs w:val="24"/>
        </w:rPr>
        <w:t>4</w:t>
      </w:r>
      <w:r w:rsidR="007F3C18" w:rsidRPr="0013114C">
        <w:rPr>
          <w:rFonts w:ascii="Times New Roman" w:hAnsi="Times New Roman" w:cs="Times New Roman"/>
          <w:sz w:val="24"/>
          <w:szCs w:val="24"/>
        </w:rPr>
        <w:t xml:space="preserve">:10, 13, 17; </w:t>
      </w:r>
      <w:r w:rsidR="007F3C18" w:rsidRPr="00D909BD">
        <w:rPr>
          <w:rFonts w:ascii="Times New Roman" w:hAnsi="Times New Roman" w:cs="Times New Roman"/>
          <w:sz w:val="24"/>
          <w:szCs w:val="24"/>
        </w:rPr>
        <w:t>5</w:t>
      </w:r>
      <w:r w:rsidR="007F3C18" w:rsidRPr="0013114C">
        <w:rPr>
          <w:rFonts w:ascii="Times New Roman" w:hAnsi="Times New Roman" w:cs="Times New Roman"/>
          <w:sz w:val="24"/>
          <w:szCs w:val="24"/>
        </w:rPr>
        <w:t>:19 (imperfect</w:t>
      </w:r>
      <w:r w:rsidR="00585B7C">
        <w:rPr>
          <w:rFonts w:ascii="Times New Roman" w:hAnsi="Times New Roman" w:cs="Times New Roman"/>
          <w:sz w:val="24"/>
          <w:szCs w:val="24"/>
        </w:rPr>
        <w:t xml:space="preserve"> tense</w:t>
      </w:r>
      <w:r w:rsidR="007F3C18" w:rsidRPr="0013114C">
        <w:rPr>
          <w:rFonts w:ascii="Times New Roman" w:hAnsi="Times New Roman" w:cs="Times New Roman"/>
          <w:sz w:val="24"/>
          <w:szCs w:val="24"/>
        </w:rPr>
        <w:t xml:space="preserve">); </w:t>
      </w:r>
      <w:r w:rsidR="007F3C18" w:rsidRPr="00D909BD">
        <w:rPr>
          <w:rFonts w:ascii="Times New Roman" w:hAnsi="Times New Roman" w:cs="Times New Roman"/>
          <w:sz w:val="24"/>
          <w:szCs w:val="24"/>
        </w:rPr>
        <w:t>6</w:t>
      </w:r>
      <w:r w:rsidR="007F3C18" w:rsidRPr="0013114C">
        <w:rPr>
          <w:rFonts w:ascii="Times New Roman" w:hAnsi="Times New Roman" w:cs="Times New Roman"/>
          <w:sz w:val="24"/>
          <w:szCs w:val="24"/>
        </w:rPr>
        <w:t xml:space="preserve">:26, 29, 43; </w:t>
      </w:r>
      <w:r w:rsidR="007F3C18" w:rsidRPr="00D909BD">
        <w:rPr>
          <w:rFonts w:ascii="Times New Roman" w:hAnsi="Times New Roman" w:cs="Times New Roman"/>
          <w:sz w:val="24"/>
          <w:szCs w:val="24"/>
        </w:rPr>
        <w:t>7</w:t>
      </w:r>
      <w:r w:rsidR="007F3C18" w:rsidRPr="0013114C">
        <w:rPr>
          <w:rFonts w:ascii="Times New Roman" w:hAnsi="Times New Roman" w:cs="Times New Roman"/>
          <w:sz w:val="24"/>
          <w:szCs w:val="24"/>
        </w:rPr>
        <w:t xml:space="preserve">:16, 21, 52; </w:t>
      </w:r>
      <w:r w:rsidR="007F3C18" w:rsidRPr="00D909BD">
        <w:rPr>
          <w:rFonts w:ascii="Times New Roman" w:hAnsi="Times New Roman" w:cs="Times New Roman"/>
          <w:sz w:val="24"/>
          <w:szCs w:val="24"/>
        </w:rPr>
        <w:t>8</w:t>
      </w:r>
      <w:r w:rsidR="007F3C18" w:rsidRPr="0013114C">
        <w:rPr>
          <w:rFonts w:ascii="Times New Roman" w:hAnsi="Times New Roman" w:cs="Times New Roman"/>
          <w:sz w:val="24"/>
          <w:szCs w:val="24"/>
        </w:rPr>
        <w:t xml:space="preserve">:14, 39, 48; </w:t>
      </w:r>
      <w:r w:rsidR="007F3C18" w:rsidRPr="00D909BD">
        <w:rPr>
          <w:rFonts w:ascii="Times New Roman" w:hAnsi="Times New Roman" w:cs="Times New Roman"/>
          <w:sz w:val="24"/>
          <w:szCs w:val="24"/>
        </w:rPr>
        <w:t>9</w:t>
      </w:r>
      <w:r w:rsidR="007F3C18" w:rsidRPr="0013114C">
        <w:rPr>
          <w:rFonts w:ascii="Times New Roman" w:hAnsi="Times New Roman" w:cs="Times New Roman"/>
          <w:sz w:val="24"/>
          <w:szCs w:val="24"/>
        </w:rPr>
        <w:t xml:space="preserve">:20, 30, 34, 36; </w:t>
      </w:r>
      <w:r w:rsidR="007F3C18" w:rsidRPr="00D909BD">
        <w:rPr>
          <w:rFonts w:ascii="Times New Roman" w:hAnsi="Times New Roman" w:cs="Times New Roman"/>
          <w:sz w:val="24"/>
          <w:szCs w:val="24"/>
        </w:rPr>
        <w:t>12</w:t>
      </w:r>
      <w:r w:rsidR="007F3C18" w:rsidRPr="0013114C">
        <w:rPr>
          <w:rFonts w:ascii="Times New Roman" w:hAnsi="Times New Roman" w:cs="Times New Roman"/>
          <w:sz w:val="24"/>
          <w:szCs w:val="24"/>
        </w:rPr>
        <w:t xml:space="preserve">:30; </w:t>
      </w:r>
      <w:r w:rsidR="007F3C18" w:rsidRPr="00D909BD">
        <w:rPr>
          <w:rFonts w:ascii="Times New Roman" w:hAnsi="Times New Roman" w:cs="Times New Roman"/>
          <w:sz w:val="24"/>
          <w:szCs w:val="24"/>
        </w:rPr>
        <w:t>13</w:t>
      </w:r>
      <w:r w:rsidR="007F3C18" w:rsidRPr="0013114C">
        <w:rPr>
          <w:rFonts w:ascii="Times New Roman" w:hAnsi="Times New Roman" w:cs="Times New Roman"/>
          <w:sz w:val="24"/>
          <w:szCs w:val="24"/>
        </w:rPr>
        <w:t xml:space="preserve">:7; </w:t>
      </w:r>
      <w:r w:rsidR="007F3C18" w:rsidRPr="00D909BD">
        <w:rPr>
          <w:rFonts w:ascii="Times New Roman" w:hAnsi="Times New Roman" w:cs="Times New Roman"/>
          <w:sz w:val="24"/>
          <w:szCs w:val="24"/>
        </w:rPr>
        <w:t>14</w:t>
      </w:r>
      <w:r w:rsidR="007F3C18" w:rsidRPr="0013114C">
        <w:rPr>
          <w:rFonts w:ascii="Times New Roman" w:hAnsi="Times New Roman" w:cs="Times New Roman"/>
          <w:sz w:val="24"/>
          <w:szCs w:val="24"/>
        </w:rPr>
        <w:t xml:space="preserve">:23; </w:t>
      </w:r>
      <w:r w:rsidR="007F3C18" w:rsidRPr="00D909BD">
        <w:rPr>
          <w:rFonts w:ascii="Times New Roman" w:hAnsi="Times New Roman" w:cs="Times New Roman"/>
          <w:sz w:val="24"/>
          <w:szCs w:val="24"/>
        </w:rPr>
        <w:t>18</w:t>
      </w:r>
      <w:r w:rsidR="007F3C18" w:rsidRPr="0013114C">
        <w:rPr>
          <w:rFonts w:ascii="Times New Roman" w:hAnsi="Times New Roman" w:cs="Times New Roman"/>
          <w:sz w:val="24"/>
          <w:szCs w:val="24"/>
        </w:rPr>
        <w:t xml:space="preserve">:25, 30; </w:t>
      </w:r>
      <w:r w:rsidR="007F3C18" w:rsidRPr="00D909BD">
        <w:rPr>
          <w:rFonts w:ascii="Times New Roman" w:hAnsi="Times New Roman" w:cs="Times New Roman"/>
          <w:sz w:val="24"/>
          <w:szCs w:val="24"/>
        </w:rPr>
        <w:t>20</w:t>
      </w:r>
      <w:r w:rsidR="00247061" w:rsidRPr="0013114C">
        <w:rPr>
          <w:rFonts w:ascii="Times New Roman" w:hAnsi="Times New Roman" w:cs="Times New Roman"/>
          <w:sz w:val="24"/>
          <w:szCs w:val="24"/>
        </w:rPr>
        <w:t>:28</w:t>
      </w:r>
      <w:r w:rsidR="0053507E">
        <w:rPr>
          <w:rFonts w:ascii="Times New Roman" w:hAnsi="Times New Roman" w:cs="Times New Roman"/>
          <w:sz w:val="24"/>
          <w:szCs w:val="24"/>
        </w:rPr>
        <w:t>;</w:t>
      </w:r>
      <w:r w:rsidR="00C07471">
        <w:rPr>
          <w:rFonts w:ascii="Times New Roman" w:hAnsi="Times New Roman" w:cs="Times New Roman"/>
          <w:sz w:val="24"/>
          <w:szCs w:val="24"/>
          <w:vertAlign w:val="superscript"/>
        </w:rPr>
        <w:t>19</w:t>
      </w:r>
      <w:r w:rsidR="00247061" w:rsidRPr="0013114C">
        <w:rPr>
          <w:rFonts w:ascii="Times New Roman" w:hAnsi="Times New Roman" w:cs="Times New Roman"/>
          <w:sz w:val="24"/>
          <w:szCs w:val="24"/>
        </w:rPr>
        <w:t xml:space="preserve"> </w:t>
      </w:r>
    </w:p>
    <w:p w:rsidR="00D909BD" w:rsidRDefault="00D909BD" w:rsidP="00AF637C">
      <w:pPr>
        <w:pStyle w:val="a5"/>
        <w:spacing w:after="0" w:line="240" w:lineRule="auto"/>
        <w:ind w:left="547"/>
        <w:jc w:val="both"/>
        <w:rPr>
          <w:rFonts w:ascii="Times New Roman" w:hAnsi="Times New Roman" w:cs="Times New Roman"/>
          <w:sz w:val="24"/>
          <w:szCs w:val="24"/>
        </w:rPr>
      </w:pPr>
    </w:p>
    <w:p w:rsidR="00735E11" w:rsidRDefault="00B4105D" w:rsidP="00AF637C">
      <w:pPr>
        <w:pStyle w:val="a5"/>
        <w:spacing w:after="0" w:line="240" w:lineRule="auto"/>
        <w:ind w:left="547"/>
        <w:jc w:val="both"/>
        <w:rPr>
          <w:rStyle w:val="greek"/>
          <w:rFonts w:ascii="Times New Roman" w:hAnsi="Times New Roman" w:cs="Times New Roman"/>
          <w:color w:val="000000"/>
          <w:sz w:val="24"/>
          <w:szCs w:val="24"/>
          <w:bdr w:val="none" w:sz="0" w:space="0" w:color="auto" w:frame="1"/>
        </w:rPr>
      </w:pPr>
      <w:r>
        <w:rPr>
          <w:rFonts w:ascii="Times New Roman" w:hAnsi="Times New Roman" w:cs="Times New Roman"/>
          <w:sz w:val="24"/>
          <w:szCs w:val="24"/>
          <w:u w:val="single"/>
        </w:rPr>
        <w:t>episodic</w:t>
      </w:r>
      <w:r w:rsidR="00D909BD">
        <w:rPr>
          <w:rFonts w:ascii="Times New Roman" w:hAnsi="Times New Roman" w:cs="Times New Roman"/>
          <w:sz w:val="24"/>
          <w:szCs w:val="24"/>
          <w:u w:val="single"/>
        </w:rPr>
        <w:t xml:space="preserve"> </w:t>
      </w:r>
      <w:r w:rsidR="00700172">
        <w:rPr>
          <w:rFonts w:ascii="Times New Roman" w:hAnsi="Times New Roman" w:cs="Times New Roman"/>
          <w:sz w:val="24"/>
          <w:szCs w:val="24"/>
          <w:u w:val="single"/>
        </w:rPr>
        <w:t>transitional phrases</w:t>
      </w:r>
      <w:r w:rsidR="005A7A35">
        <w:rPr>
          <w:rFonts w:ascii="Times New Roman" w:hAnsi="Times New Roman" w:cs="Times New Roman"/>
          <w:sz w:val="24"/>
          <w:szCs w:val="24"/>
        </w:rPr>
        <w:t xml:space="preserve"> </w:t>
      </w:r>
      <w:r w:rsidR="00247061" w:rsidRPr="0013114C">
        <w:rPr>
          <w:rFonts w:ascii="Times New Roman" w:eastAsia="Times New Roman" w:hAnsi="Times New Roman" w:cs="Times New Roman"/>
          <w:b/>
          <w:color w:val="000000"/>
          <w:sz w:val="24"/>
          <w:szCs w:val="24"/>
          <w:bdr w:val="none" w:sz="0" w:space="0" w:color="auto" w:frame="1"/>
        </w:rPr>
        <w:t>Τῇ ἐπαύριον</w:t>
      </w:r>
      <w:r w:rsidR="00700172">
        <w:rPr>
          <w:rFonts w:ascii="Times New Roman" w:eastAsia="Times New Roman" w:hAnsi="Times New Roman" w:cs="Times New Roman"/>
          <w:color w:val="000000"/>
          <w:sz w:val="28"/>
          <w:szCs w:val="28"/>
          <w:bdr w:val="none" w:sz="0" w:space="0" w:color="auto" w:frame="1"/>
        </w:rPr>
        <w:t xml:space="preserve"> </w:t>
      </w:r>
      <w:r w:rsidR="00700172">
        <w:rPr>
          <w:rFonts w:ascii="Times New Roman" w:hAnsi="Times New Roman" w:cs="Times New Roman"/>
          <w:sz w:val="24"/>
          <w:szCs w:val="24"/>
        </w:rPr>
        <w:t>(“the next day”)</w:t>
      </w:r>
      <w:r w:rsidR="00247061" w:rsidRPr="0013114C">
        <w:rPr>
          <w:rFonts w:ascii="Times New Roman" w:hAnsi="Times New Roman" w:cs="Times New Roman"/>
          <w:sz w:val="24"/>
          <w:szCs w:val="24"/>
        </w:rPr>
        <w:t>—</w:t>
      </w:r>
      <w:r w:rsidR="00247061" w:rsidRPr="00D909BD">
        <w:rPr>
          <w:rFonts w:ascii="Times New Roman" w:hAnsi="Times New Roman" w:cs="Times New Roman"/>
          <w:sz w:val="24"/>
          <w:szCs w:val="24"/>
        </w:rPr>
        <w:t>1</w:t>
      </w:r>
      <w:r w:rsidR="00247061" w:rsidRPr="0013114C">
        <w:rPr>
          <w:rFonts w:ascii="Times New Roman" w:hAnsi="Times New Roman" w:cs="Times New Roman"/>
          <w:sz w:val="24"/>
          <w:szCs w:val="24"/>
        </w:rPr>
        <w:t xml:space="preserve">:29, 35, 43; </w:t>
      </w:r>
      <w:r w:rsidR="00247061" w:rsidRPr="00D909BD">
        <w:rPr>
          <w:rFonts w:ascii="Times New Roman" w:hAnsi="Times New Roman" w:cs="Times New Roman"/>
          <w:sz w:val="24"/>
          <w:szCs w:val="24"/>
        </w:rPr>
        <w:t>6</w:t>
      </w:r>
      <w:r w:rsidR="00247061" w:rsidRPr="0013114C">
        <w:rPr>
          <w:rFonts w:ascii="Times New Roman" w:hAnsi="Times New Roman" w:cs="Times New Roman"/>
          <w:sz w:val="24"/>
          <w:szCs w:val="24"/>
        </w:rPr>
        <w:t xml:space="preserve">:22; </w:t>
      </w:r>
      <w:r w:rsidR="00247061" w:rsidRPr="00D909BD">
        <w:rPr>
          <w:rFonts w:ascii="Times New Roman" w:hAnsi="Times New Roman" w:cs="Times New Roman"/>
          <w:sz w:val="24"/>
          <w:szCs w:val="24"/>
        </w:rPr>
        <w:t>12</w:t>
      </w:r>
      <w:r w:rsidR="00700172">
        <w:rPr>
          <w:rFonts w:ascii="Times New Roman" w:hAnsi="Times New Roman" w:cs="Times New Roman"/>
          <w:sz w:val="24"/>
          <w:szCs w:val="24"/>
        </w:rPr>
        <w:t xml:space="preserve">:12; </w:t>
      </w:r>
      <w:r w:rsidR="00700172" w:rsidRPr="0013114C">
        <w:rPr>
          <w:rFonts w:ascii="Times New Roman" w:eastAsia="Times New Roman" w:hAnsi="Times New Roman" w:cs="Times New Roman"/>
          <w:b/>
          <w:color w:val="000000"/>
          <w:sz w:val="24"/>
          <w:szCs w:val="24"/>
          <w:bdr w:val="none" w:sz="0" w:space="0" w:color="auto" w:frame="1"/>
        </w:rPr>
        <w:t>Μετὰ τοῦτο</w:t>
      </w:r>
      <w:r w:rsidR="00700172">
        <w:rPr>
          <w:rFonts w:ascii="Times New Roman" w:eastAsia="Times New Roman" w:hAnsi="Times New Roman" w:cs="Times New Roman"/>
          <w:b/>
          <w:color w:val="000000"/>
          <w:sz w:val="24"/>
          <w:szCs w:val="24"/>
          <w:bdr w:val="none" w:sz="0" w:space="0" w:color="auto" w:frame="1"/>
        </w:rPr>
        <w:t>/</w:t>
      </w:r>
      <w:r w:rsidR="00700172" w:rsidRPr="0013114C">
        <w:rPr>
          <w:rFonts w:ascii="Times New Roman" w:eastAsia="Times New Roman" w:hAnsi="Times New Roman" w:cs="Times New Roman"/>
          <w:b/>
          <w:color w:val="000000"/>
          <w:sz w:val="24"/>
          <w:szCs w:val="24"/>
          <w:bdr w:val="none" w:sz="0" w:space="0" w:color="auto" w:frame="1"/>
        </w:rPr>
        <w:t>Μετὰ ταῦτα</w:t>
      </w:r>
      <w:r w:rsidR="00700172">
        <w:rPr>
          <w:rFonts w:ascii="Times New Roman" w:hAnsi="Times New Roman" w:cs="Times New Roman"/>
          <w:sz w:val="24"/>
          <w:szCs w:val="24"/>
        </w:rPr>
        <w:t xml:space="preserve"> (“after this/these things”</w:t>
      </w:r>
      <w:r w:rsidR="00700172">
        <w:rPr>
          <w:rFonts w:ascii="Times New Roman" w:eastAsia="Times New Roman" w:hAnsi="Times New Roman" w:cs="Times New Roman"/>
          <w:color w:val="000000"/>
          <w:sz w:val="28"/>
          <w:szCs w:val="28"/>
          <w:bdr w:val="none" w:sz="0" w:space="0" w:color="auto" w:frame="1"/>
        </w:rPr>
        <w:t>)</w:t>
      </w:r>
      <w:r w:rsidR="00247061" w:rsidRPr="0013114C">
        <w:rPr>
          <w:rFonts w:ascii="Times New Roman" w:hAnsi="Times New Roman" w:cs="Times New Roman"/>
          <w:sz w:val="24"/>
          <w:szCs w:val="24"/>
        </w:rPr>
        <w:t>—</w:t>
      </w:r>
      <w:r w:rsidR="00247061" w:rsidRPr="00D909BD">
        <w:rPr>
          <w:rFonts w:ascii="Times New Roman" w:hAnsi="Times New Roman" w:cs="Times New Roman"/>
          <w:sz w:val="24"/>
          <w:szCs w:val="24"/>
        </w:rPr>
        <w:t>2</w:t>
      </w:r>
      <w:r w:rsidR="00247061" w:rsidRPr="0013114C">
        <w:rPr>
          <w:rFonts w:ascii="Times New Roman" w:hAnsi="Times New Roman" w:cs="Times New Roman"/>
          <w:sz w:val="24"/>
          <w:szCs w:val="24"/>
        </w:rPr>
        <w:t xml:space="preserve">:12: </w:t>
      </w:r>
      <w:r w:rsidR="00247061" w:rsidRPr="00D909BD">
        <w:rPr>
          <w:rFonts w:ascii="Times New Roman" w:hAnsi="Times New Roman" w:cs="Times New Roman"/>
          <w:sz w:val="24"/>
          <w:szCs w:val="24"/>
        </w:rPr>
        <w:t>3</w:t>
      </w:r>
      <w:r w:rsidR="00247061" w:rsidRPr="0013114C">
        <w:rPr>
          <w:rFonts w:ascii="Times New Roman" w:hAnsi="Times New Roman" w:cs="Times New Roman"/>
          <w:sz w:val="24"/>
          <w:szCs w:val="24"/>
        </w:rPr>
        <w:t xml:space="preserve">:22; </w:t>
      </w:r>
      <w:r w:rsidR="00247061" w:rsidRPr="00D909BD">
        <w:rPr>
          <w:rFonts w:ascii="Times New Roman" w:hAnsi="Times New Roman" w:cs="Times New Roman"/>
          <w:sz w:val="24"/>
          <w:szCs w:val="24"/>
        </w:rPr>
        <w:t>5</w:t>
      </w:r>
      <w:r w:rsidR="00247061" w:rsidRPr="0013114C">
        <w:rPr>
          <w:rFonts w:ascii="Times New Roman" w:hAnsi="Times New Roman" w:cs="Times New Roman"/>
          <w:sz w:val="24"/>
          <w:szCs w:val="24"/>
        </w:rPr>
        <w:t xml:space="preserve">:1, 14; </w:t>
      </w:r>
      <w:r w:rsidR="00247061" w:rsidRPr="00D909BD">
        <w:rPr>
          <w:rFonts w:ascii="Times New Roman" w:hAnsi="Times New Roman" w:cs="Times New Roman"/>
          <w:sz w:val="24"/>
          <w:szCs w:val="24"/>
        </w:rPr>
        <w:t>6</w:t>
      </w:r>
      <w:r w:rsidR="00247061" w:rsidRPr="0013114C">
        <w:rPr>
          <w:rFonts w:ascii="Times New Roman" w:hAnsi="Times New Roman" w:cs="Times New Roman"/>
          <w:sz w:val="24"/>
          <w:szCs w:val="24"/>
        </w:rPr>
        <w:t xml:space="preserve">:1; </w:t>
      </w:r>
      <w:r w:rsidR="00247061" w:rsidRPr="005A7A35">
        <w:rPr>
          <w:rFonts w:ascii="Times New Roman" w:hAnsi="Times New Roman" w:cs="Times New Roman"/>
          <w:b/>
          <w:sz w:val="24"/>
          <w:szCs w:val="24"/>
        </w:rPr>
        <w:t>7</w:t>
      </w:r>
      <w:r w:rsidR="00247061" w:rsidRPr="0013114C">
        <w:rPr>
          <w:rFonts w:ascii="Times New Roman" w:hAnsi="Times New Roman" w:cs="Times New Roman"/>
          <w:sz w:val="24"/>
          <w:szCs w:val="24"/>
        </w:rPr>
        <w:t xml:space="preserve">:1; </w:t>
      </w:r>
      <w:r w:rsidR="00247061" w:rsidRPr="00D909BD">
        <w:rPr>
          <w:rFonts w:ascii="Times New Roman" w:hAnsi="Times New Roman" w:cs="Times New Roman"/>
          <w:sz w:val="24"/>
          <w:szCs w:val="24"/>
        </w:rPr>
        <w:t>11</w:t>
      </w:r>
      <w:r w:rsidR="00247061" w:rsidRPr="0013114C">
        <w:rPr>
          <w:rFonts w:ascii="Times New Roman" w:hAnsi="Times New Roman" w:cs="Times New Roman"/>
          <w:sz w:val="24"/>
          <w:szCs w:val="24"/>
        </w:rPr>
        <w:t xml:space="preserve">:7, 11; </w:t>
      </w:r>
      <w:r w:rsidR="00247061" w:rsidRPr="00D909BD">
        <w:rPr>
          <w:rFonts w:ascii="Times New Roman" w:hAnsi="Times New Roman" w:cs="Times New Roman"/>
          <w:sz w:val="24"/>
          <w:szCs w:val="24"/>
        </w:rPr>
        <w:t>19</w:t>
      </w:r>
      <w:r w:rsidR="00247061" w:rsidRPr="0013114C">
        <w:rPr>
          <w:rFonts w:ascii="Times New Roman" w:hAnsi="Times New Roman" w:cs="Times New Roman"/>
          <w:sz w:val="24"/>
          <w:szCs w:val="24"/>
        </w:rPr>
        <w:t xml:space="preserve">:28, 38; </w:t>
      </w:r>
      <w:r w:rsidR="00247061" w:rsidRPr="00D909BD">
        <w:rPr>
          <w:rFonts w:ascii="Times New Roman" w:hAnsi="Times New Roman" w:cs="Times New Roman"/>
          <w:sz w:val="24"/>
          <w:szCs w:val="24"/>
        </w:rPr>
        <w:t>21</w:t>
      </w:r>
      <w:r w:rsidR="00700172">
        <w:rPr>
          <w:rFonts w:ascii="Times New Roman" w:hAnsi="Times New Roman" w:cs="Times New Roman"/>
          <w:sz w:val="24"/>
          <w:szCs w:val="24"/>
        </w:rPr>
        <w:t xml:space="preserve">:1; </w:t>
      </w:r>
      <w:r w:rsidR="00700172" w:rsidRPr="0013114C">
        <w:rPr>
          <w:rFonts w:ascii="Times New Roman" w:eastAsia="Times New Roman" w:hAnsi="Times New Roman" w:cs="Times New Roman"/>
          <w:b/>
          <w:color w:val="000000"/>
          <w:sz w:val="24"/>
          <w:szCs w:val="24"/>
          <w:bdr w:val="none" w:sz="0" w:space="0" w:color="auto" w:frame="1"/>
        </w:rPr>
        <w:t>Καὶ</w:t>
      </w:r>
      <w:r w:rsidR="00735E11">
        <w:rPr>
          <w:rFonts w:ascii="Times New Roman" w:hAnsi="Times New Roman" w:cs="Times New Roman"/>
          <w:sz w:val="24"/>
          <w:szCs w:val="24"/>
        </w:rPr>
        <w:t xml:space="preserve"> (</w:t>
      </w:r>
      <w:r w:rsidR="00F54A00">
        <w:rPr>
          <w:rFonts w:ascii="Times New Roman" w:hAnsi="Times New Roman" w:cs="Times New Roman"/>
          <w:sz w:val="24"/>
          <w:szCs w:val="24"/>
        </w:rPr>
        <w:t>“and”</w:t>
      </w:r>
      <w:r w:rsidR="00735E11">
        <w:rPr>
          <w:rFonts w:ascii="Times New Roman" w:hAnsi="Times New Roman" w:cs="Times New Roman"/>
          <w:sz w:val="24"/>
          <w:szCs w:val="24"/>
        </w:rPr>
        <w:t>)</w:t>
      </w:r>
      <w:r w:rsidR="00247061" w:rsidRPr="0013114C">
        <w:rPr>
          <w:rFonts w:ascii="Times New Roman" w:hAnsi="Times New Roman" w:cs="Times New Roman"/>
          <w:sz w:val="24"/>
          <w:szCs w:val="24"/>
        </w:rPr>
        <w:t>—</w:t>
      </w:r>
      <w:r w:rsidR="00247061" w:rsidRPr="00D909BD">
        <w:rPr>
          <w:rFonts w:ascii="Times New Roman" w:hAnsi="Times New Roman" w:cs="Times New Roman"/>
          <w:sz w:val="24"/>
          <w:szCs w:val="24"/>
        </w:rPr>
        <w:t>1</w:t>
      </w:r>
      <w:r w:rsidR="00247061" w:rsidRPr="0013114C">
        <w:rPr>
          <w:rFonts w:ascii="Times New Roman" w:hAnsi="Times New Roman" w:cs="Times New Roman"/>
          <w:sz w:val="24"/>
          <w:szCs w:val="24"/>
        </w:rPr>
        <w:t xml:space="preserve">:14, 19; </w:t>
      </w:r>
      <w:r w:rsidR="00247061" w:rsidRPr="00D909BD">
        <w:rPr>
          <w:rFonts w:ascii="Times New Roman" w:hAnsi="Times New Roman" w:cs="Times New Roman"/>
          <w:sz w:val="24"/>
          <w:szCs w:val="24"/>
        </w:rPr>
        <w:t>2</w:t>
      </w:r>
      <w:r w:rsidR="00247061" w:rsidRPr="0013114C">
        <w:rPr>
          <w:rFonts w:ascii="Times New Roman" w:hAnsi="Times New Roman" w:cs="Times New Roman"/>
          <w:sz w:val="24"/>
          <w:szCs w:val="24"/>
        </w:rPr>
        <w:t xml:space="preserve">:1, 13; </w:t>
      </w:r>
      <w:r w:rsidR="00247061" w:rsidRPr="00D909BD">
        <w:rPr>
          <w:rFonts w:ascii="Times New Roman" w:hAnsi="Times New Roman" w:cs="Times New Roman"/>
          <w:sz w:val="24"/>
          <w:szCs w:val="24"/>
        </w:rPr>
        <w:t>4</w:t>
      </w:r>
      <w:r w:rsidR="00F54A00">
        <w:rPr>
          <w:rFonts w:ascii="Times New Roman" w:hAnsi="Times New Roman" w:cs="Times New Roman"/>
          <w:sz w:val="24"/>
          <w:szCs w:val="24"/>
        </w:rPr>
        <w:t>:27, 46b(?)</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7</w:t>
      </w:r>
      <w:r w:rsidR="00247061" w:rsidRPr="0013114C">
        <w:rPr>
          <w:rFonts w:ascii="Times New Roman" w:hAnsi="Times New Roman" w:cs="Times New Roman"/>
          <w:sz w:val="24"/>
          <w:szCs w:val="24"/>
        </w:rPr>
        <w:t xml:space="preserve">:1, 53; </w:t>
      </w:r>
      <w:r w:rsidR="00247061" w:rsidRPr="00D909BD">
        <w:rPr>
          <w:rFonts w:ascii="Times New Roman" w:hAnsi="Times New Roman" w:cs="Times New Roman"/>
          <w:sz w:val="24"/>
          <w:szCs w:val="24"/>
        </w:rPr>
        <w:t>9</w:t>
      </w:r>
      <w:r w:rsidR="00247061" w:rsidRPr="0013114C">
        <w:rPr>
          <w:rFonts w:ascii="Times New Roman" w:hAnsi="Times New Roman" w:cs="Times New Roman"/>
          <w:sz w:val="24"/>
          <w:szCs w:val="24"/>
        </w:rPr>
        <w:t xml:space="preserve">:1; </w:t>
      </w:r>
      <w:r w:rsidR="00247061" w:rsidRPr="00D909BD">
        <w:rPr>
          <w:rFonts w:ascii="Times New Roman" w:hAnsi="Times New Roman" w:cs="Times New Roman"/>
          <w:sz w:val="24"/>
          <w:szCs w:val="24"/>
        </w:rPr>
        <w:t>10</w:t>
      </w:r>
      <w:r w:rsidR="00247061" w:rsidRPr="0013114C">
        <w:rPr>
          <w:rFonts w:ascii="Times New Roman" w:hAnsi="Times New Roman" w:cs="Times New Roman"/>
          <w:sz w:val="24"/>
          <w:szCs w:val="24"/>
        </w:rPr>
        <w:t xml:space="preserve">:40; </w:t>
      </w:r>
      <w:r w:rsidR="00247061" w:rsidRPr="00D909BD">
        <w:rPr>
          <w:rFonts w:ascii="Times New Roman" w:hAnsi="Times New Roman" w:cs="Times New Roman"/>
          <w:sz w:val="24"/>
          <w:szCs w:val="24"/>
        </w:rPr>
        <w:t>11</w:t>
      </w:r>
      <w:r w:rsidR="00735E11">
        <w:rPr>
          <w:rFonts w:ascii="Times New Roman" w:hAnsi="Times New Roman" w:cs="Times New Roman"/>
          <w:sz w:val="24"/>
          <w:szCs w:val="24"/>
        </w:rPr>
        <w:t xml:space="preserve">:28; </w:t>
      </w:r>
      <w:r w:rsidR="00735E11" w:rsidRPr="0013114C">
        <w:rPr>
          <w:rFonts w:ascii="Times New Roman" w:eastAsia="Times New Roman" w:hAnsi="Times New Roman" w:cs="Times New Roman"/>
          <w:b/>
          <w:color w:val="000000"/>
          <w:sz w:val="24"/>
          <w:szCs w:val="24"/>
          <w:bdr w:val="none" w:sz="0" w:space="0" w:color="auto" w:frame="1"/>
        </w:rPr>
        <w:t>Ἦν δὲ</w:t>
      </w:r>
      <w:r w:rsidR="00735E11" w:rsidRPr="0013114C">
        <w:rPr>
          <w:rFonts w:ascii="Times New Roman" w:eastAsia="Times New Roman" w:hAnsi="Times New Roman" w:cs="Times New Roman"/>
          <w:color w:val="000000"/>
          <w:sz w:val="24"/>
          <w:szCs w:val="24"/>
          <w:bdr w:val="none" w:sz="0" w:space="0" w:color="auto" w:frame="1"/>
        </w:rPr>
        <w:t xml:space="preserve"> </w:t>
      </w:r>
      <w:r w:rsidR="00735E11">
        <w:rPr>
          <w:rFonts w:ascii="Times New Roman" w:eastAsia="Times New Roman" w:hAnsi="Times New Roman" w:cs="Times New Roman"/>
          <w:color w:val="000000"/>
          <w:sz w:val="24"/>
          <w:szCs w:val="24"/>
          <w:bdr w:val="none" w:sz="0" w:space="0" w:color="auto" w:frame="1"/>
        </w:rPr>
        <w:t>(</w:t>
      </w:r>
      <w:r w:rsidR="00247061" w:rsidRPr="0013114C">
        <w:rPr>
          <w:rFonts w:ascii="Times New Roman" w:eastAsia="Times New Roman" w:hAnsi="Times New Roman" w:cs="Times New Roman"/>
          <w:color w:val="000000"/>
          <w:sz w:val="24"/>
          <w:szCs w:val="24"/>
          <w:bdr w:val="none" w:sz="0" w:space="0" w:color="auto" w:frame="1"/>
        </w:rPr>
        <w:t>“</w:t>
      </w:r>
      <w:r w:rsidR="00F54A00">
        <w:rPr>
          <w:rFonts w:ascii="Times New Roman" w:eastAsia="Times New Roman" w:hAnsi="Times New Roman" w:cs="Times New Roman"/>
          <w:color w:val="000000"/>
          <w:sz w:val="24"/>
          <w:szCs w:val="24"/>
          <w:bdr w:val="none" w:sz="0" w:space="0" w:color="auto" w:frame="1"/>
        </w:rPr>
        <w:t>now was”</w:t>
      </w:r>
      <w:r w:rsidR="00735E11">
        <w:rPr>
          <w:rFonts w:ascii="Times New Roman" w:eastAsia="Times New Roman" w:hAnsi="Times New Roman" w:cs="Times New Roman"/>
          <w:color w:val="000000"/>
          <w:sz w:val="24"/>
          <w:szCs w:val="24"/>
          <w:bdr w:val="none" w:sz="0" w:space="0" w:color="auto" w:frame="1"/>
        </w:rPr>
        <w:t>)</w:t>
      </w:r>
      <w:r w:rsidR="003F13DB" w:rsidRPr="0013114C">
        <w:rPr>
          <w:rFonts w:ascii="Times New Roman" w:hAnsi="Times New Roman" w:cs="Times New Roman"/>
          <w:sz w:val="24"/>
          <w:szCs w:val="24"/>
        </w:rPr>
        <w:t>—</w:t>
      </w:r>
      <w:r w:rsidR="00247061" w:rsidRPr="00D909BD">
        <w:rPr>
          <w:rFonts w:ascii="Times New Roman" w:hAnsi="Times New Roman" w:cs="Times New Roman"/>
          <w:sz w:val="24"/>
          <w:szCs w:val="24"/>
        </w:rPr>
        <w:t>1</w:t>
      </w:r>
      <w:r w:rsidR="003F13DB" w:rsidRPr="0013114C">
        <w:rPr>
          <w:rFonts w:ascii="Times New Roman" w:hAnsi="Times New Roman" w:cs="Times New Roman"/>
          <w:sz w:val="24"/>
          <w:szCs w:val="24"/>
        </w:rPr>
        <w:t>:44</w:t>
      </w:r>
      <w:r w:rsidR="00247061" w:rsidRPr="0013114C">
        <w:rPr>
          <w:rFonts w:ascii="Times New Roman" w:hAnsi="Times New Roman" w:cs="Times New Roman"/>
          <w:sz w:val="24"/>
          <w:szCs w:val="24"/>
        </w:rPr>
        <w:t xml:space="preserve">; </w:t>
      </w:r>
      <w:r w:rsidR="00247061" w:rsidRPr="0013114C">
        <w:rPr>
          <w:rFonts w:ascii="Times New Roman" w:hAnsi="Times New Roman" w:cs="Times New Roman"/>
          <w:b/>
          <w:sz w:val="24"/>
          <w:szCs w:val="24"/>
        </w:rPr>
        <w:t>2</w:t>
      </w:r>
      <w:r w:rsidR="00F54A00">
        <w:rPr>
          <w:rFonts w:ascii="Times New Roman" w:hAnsi="Times New Roman" w:cs="Times New Roman"/>
          <w:sz w:val="24"/>
          <w:szCs w:val="24"/>
        </w:rPr>
        <w:t>:6(pl)</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3</w:t>
      </w:r>
      <w:r w:rsidR="00247061" w:rsidRPr="0013114C">
        <w:rPr>
          <w:rFonts w:ascii="Times New Roman" w:hAnsi="Times New Roman" w:cs="Times New Roman"/>
          <w:sz w:val="24"/>
          <w:szCs w:val="24"/>
        </w:rPr>
        <w:t>:1</w:t>
      </w:r>
      <w:r w:rsidR="00AC2D02" w:rsidRPr="0013114C">
        <w:rPr>
          <w:rFonts w:ascii="Times New Roman" w:hAnsi="Times New Roman" w:cs="Times New Roman"/>
          <w:sz w:val="24"/>
          <w:szCs w:val="24"/>
        </w:rPr>
        <w:t>, 23</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4</w:t>
      </w:r>
      <w:r w:rsidR="00AC2D02" w:rsidRPr="0013114C">
        <w:rPr>
          <w:rFonts w:ascii="Times New Roman" w:hAnsi="Times New Roman" w:cs="Times New Roman"/>
          <w:sz w:val="24"/>
          <w:szCs w:val="24"/>
        </w:rPr>
        <w:t>:6</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5</w:t>
      </w:r>
      <w:r w:rsidR="00247061" w:rsidRPr="0013114C">
        <w:rPr>
          <w:rFonts w:ascii="Times New Roman" w:hAnsi="Times New Roman" w:cs="Times New Roman"/>
          <w:sz w:val="24"/>
          <w:szCs w:val="24"/>
        </w:rPr>
        <w:t xml:space="preserve">:5, 9b; </w:t>
      </w:r>
      <w:r w:rsidR="00247061" w:rsidRPr="00D909BD">
        <w:rPr>
          <w:rFonts w:ascii="Times New Roman" w:hAnsi="Times New Roman" w:cs="Times New Roman"/>
          <w:sz w:val="24"/>
          <w:szCs w:val="24"/>
        </w:rPr>
        <w:t>6</w:t>
      </w:r>
      <w:r w:rsidR="00AC2D02" w:rsidRPr="0013114C">
        <w:rPr>
          <w:rFonts w:ascii="Times New Roman" w:hAnsi="Times New Roman" w:cs="Times New Roman"/>
          <w:sz w:val="24"/>
          <w:szCs w:val="24"/>
        </w:rPr>
        <w:t>:4, 10b</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7</w:t>
      </w:r>
      <w:r w:rsidR="00247061" w:rsidRPr="0013114C">
        <w:rPr>
          <w:rFonts w:ascii="Times New Roman" w:hAnsi="Times New Roman" w:cs="Times New Roman"/>
          <w:sz w:val="24"/>
          <w:szCs w:val="24"/>
        </w:rPr>
        <w:t xml:space="preserve">:2; </w:t>
      </w:r>
      <w:r w:rsidR="00247061" w:rsidRPr="00D909BD">
        <w:rPr>
          <w:rFonts w:ascii="Times New Roman" w:hAnsi="Times New Roman" w:cs="Times New Roman"/>
          <w:sz w:val="24"/>
          <w:szCs w:val="24"/>
        </w:rPr>
        <w:t>11</w:t>
      </w:r>
      <w:r w:rsidR="00247061" w:rsidRPr="0013114C">
        <w:rPr>
          <w:rFonts w:ascii="Times New Roman" w:hAnsi="Times New Roman" w:cs="Times New Roman"/>
          <w:sz w:val="24"/>
          <w:szCs w:val="24"/>
        </w:rPr>
        <w:t>:1,</w:t>
      </w:r>
      <w:r w:rsidR="00AC2D02" w:rsidRPr="0013114C">
        <w:rPr>
          <w:rFonts w:ascii="Times New Roman" w:hAnsi="Times New Roman" w:cs="Times New Roman"/>
          <w:sz w:val="24"/>
          <w:szCs w:val="24"/>
        </w:rPr>
        <w:t xml:space="preserve"> 2</w:t>
      </w:r>
      <w:r w:rsidR="00247061" w:rsidRPr="0013114C">
        <w:rPr>
          <w:rFonts w:ascii="Times New Roman" w:hAnsi="Times New Roman" w:cs="Times New Roman"/>
          <w:sz w:val="24"/>
          <w:szCs w:val="24"/>
        </w:rPr>
        <w:t xml:space="preserve">, </w:t>
      </w:r>
      <w:r w:rsidR="00AC2D02" w:rsidRPr="0013114C">
        <w:rPr>
          <w:rFonts w:ascii="Times New Roman" w:hAnsi="Times New Roman" w:cs="Times New Roman"/>
          <w:sz w:val="24"/>
          <w:szCs w:val="24"/>
        </w:rPr>
        <w:t>18, 38b</w:t>
      </w:r>
      <w:r w:rsidR="00247061" w:rsidRPr="0013114C">
        <w:rPr>
          <w:rFonts w:ascii="Times New Roman" w:hAnsi="Times New Roman" w:cs="Times New Roman"/>
          <w:sz w:val="24"/>
          <w:szCs w:val="24"/>
        </w:rPr>
        <w:t xml:space="preserve">, 55; </w:t>
      </w:r>
      <w:r w:rsidR="00247061" w:rsidRPr="00D909BD">
        <w:rPr>
          <w:rFonts w:ascii="Times New Roman" w:hAnsi="Times New Roman" w:cs="Times New Roman"/>
          <w:sz w:val="24"/>
          <w:szCs w:val="24"/>
        </w:rPr>
        <w:t>12</w:t>
      </w:r>
      <w:r w:rsidR="00F54A00">
        <w:rPr>
          <w:rFonts w:ascii="Times New Roman" w:hAnsi="Times New Roman" w:cs="Times New Roman"/>
          <w:sz w:val="24"/>
          <w:szCs w:val="24"/>
        </w:rPr>
        <w:t>:20(</w:t>
      </w:r>
      <w:r w:rsidR="00AC2D02" w:rsidRPr="0013114C">
        <w:rPr>
          <w:rFonts w:ascii="Times New Roman" w:hAnsi="Times New Roman" w:cs="Times New Roman"/>
          <w:sz w:val="24"/>
          <w:szCs w:val="24"/>
        </w:rPr>
        <w:t>p</w:t>
      </w:r>
      <w:r w:rsidR="00F54A00">
        <w:rPr>
          <w:rFonts w:ascii="Times New Roman" w:hAnsi="Times New Roman" w:cs="Times New Roman"/>
          <w:sz w:val="24"/>
          <w:szCs w:val="24"/>
        </w:rPr>
        <w:t>l)</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18</w:t>
      </w:r>
      <w:r w:rsidR="00247061" w:rsidRPr="0013114C">
        <w:rPr>
          <w:rFonts w:ascii="Times New Roman" w:hAnsi="Times New Roman" w:cs="Times New Roman"/>
          <w:sz w:val="24"/>
          <w:szCs w:val="24"/>
        </w:rPr>
        <w:t>:</w:t>
      </w:r>
      <w:r w:rsidR="00AC2D02" w:rsidRPr="0013114C">
        <w:rPr>
          <w:rFonts w:ascii="Times New Roman" w:hAnsi="Times New Roman" w:cs="Times New Roman"/>
          <w:sz w:val="24"/>
          <w:szCs w:val="24"/>
        </w:rPr>
        <w:t>10, 14</w:t>
      </w:r>
      <w:r w:rsidR="00247061" w:rsidRPr="0013114C">
        <w:rPr>
          <w:rFonts w:ascii="Times New Roman" w:hAnsi="Times New Roman" w:cs="Times New Roman"/>
          <w:sz w:val="24"/>
          <w:szCs w:val="24"/>
        </w:rPr>
        <w:t xml:space="preserve">, </w:t>
      </w:r>
      <w:r w:rsidR="00AC2D02" w:rsidRPr="0013114C">
        <w:rPr>
          <w:rFonts w:ascii="Times New Roman" w:hAnsi="Times New Roman" w:cs="Times New Roman"/>
          <w:sz w:val="24"/>
          <w:szCs w:val="24"/>
        </w:rPr>
        <w:t>18</w:t>
      </w:r>
      <w:r w:rsidR="00247061" w:rsidRPr="0013114C">
        <w:rPr>
          <w:rFonts w:ascii="Times New Roman" w:hAnsi="Times New Roman" w:cs="Times New Roman"/>
          <w:sz w:val="24"/>
          <w:szCs w:val="24"/>
        </w:rPr>
        <w:t xml:space="preserve">, 25, </w:t>
      </w:r>
      <w:r w:rsidR="00AC2D02" w:rsidRPr="0013114C">
        <w:rPr>
          <w:rFonts w:ascii="Times New Roman" w:hAnsi="Times New Roman" w:cs="Times New Roman"/>
          <w:sz w:val="24"/>
          <w:szCs w:val="24"/>
        </w:rPr>
        <w:t>28b</w:t>
      </w:r>
      <w:r w:rsidR="00247061" w:rsidRPr="0013114C">
        <w:rPr>
          <w:rFonts w:ascii="Times New Roman" w:hAnsi="Times New Roman" w:cs="Times New Roman"/>
          <w:sz w:val="24"/>
          <w:szCs w:val="24"/>
        </w:rPr>
        <w:t>, 40</w:t>
      </w:r>
      <w:r w:rsidR="0013114C" w:rsidRPr="0013114C">
        <w:rPr>
          <w:rFonts w:ascii="Times New Roman" w:hAnsi="Times New Roman" w:cs="Times New Roman"/>
          <w:sz w:val="24"/>
          <w:szCs w:val="24"/>
        </w:rPr>
        <w:t>b</w:t>
      </w:r>
      <w:r w:rsidR="00247061" w:rsidRPr="0013114C">
        <w:rPr>
          <w:rFonts w:ascii="Times New Roman" w:hAnsi="Times New Roman" w:cs="Times New Roman"/>
          <w:sz w:val="24"/>
          <w:szCs w:val="24"/>
        </w:rPr>
        <w:t xml:space="preserve">; </w:t>
      </w:r>
      <w:r w:rsidR="00247061" w:rsidRPr="00D909BD">
        <w:rPr>
          <w:rFonts w:ascii="Times New Roman" w:hAnsi="Times New Roman" w:cs="Times New Roman"/>
          <w:sz w:val="24"/>
          <w:szCs w:val="24"/>
        </w:rPr>
        <w:t>19</w:t>
      </w:r>
      <w:r w:rsidR="00247061" w:rsidRPr="0013114C">
        <w:rPr>
          <w:rFonts w:ascii="Times New Roman" w:hAnsi="Times New Roman" w:cs="Times New Roman"/>
          <w:sz w:val="24"/>
          <w:szCs w:val="24"/>
        </w:rPr>
        <w:t>:</w:t>
      </w:r>
      <w:r w:rsidR="0013114C" w:rsidRPr="0013114C">
        <w:rPr>
          <w:rFonts w:ascii="Times New Roman" w:hAnsi="Times New Roman" w:cs="Times New Roman"/>
          <w:sz w:val="24"/>
          <w:szCs w:val="24"/>
        </w:rPr>
        <w:t>14</w:t>
      </w:r>
      <w:r w:rsidR="00247061" w:rsidRPr="0013114C">
        <w:rPr>
          <w:rFonts w:ascii="Times New Roman" w:hAnsi="Times New Roman" w:cs="Times New Roman"/>
          <w:sz w:val="24"/>
          <w:szCs w:val="24"/>
        </w:rPr>
        <w:t xml:space="preserve">, </w:t>
      </w:r>
      <w:r w:rsidR="0013114C" w:rsidRPr="0013114C">
        <w:rPr>
          <w:rFonts w:ascii="Times New Roman" w:hAnsi="Times New Roman" w:cs="Times New Roman"/>
          <w:sz w:val="24"/>
          <w:szCs w:val="24"/>
        </w:rPr>
        <w:t>19b, 23b</w:t>
      </w:r>
      <w:r w:rsidR="00247061" w:rsidRPr="0013114C">
        <w:rPr>
          <w:rFonts w:ascii="Times New Roman" w:hAnsi="Times New Roman" w:cs="Times New Roman"/>
          <w:sz w:val="24"/>
          <w:szCs w:val="24"/>
        </w:rPr>
        <w:t xml:space="preserve">, </w:t>
      </w:r>
      <w:r w:rsidR="0013114C" w:rsidRPr="0013114C">
        <w:rPr>
          <w:rFonts w:ascii="Times New Roman" w:hAnsi="Times New Roman" w:cs="Times New Roman"/>
          <w:sz w:val="24"/>
          <w:szCs w:val="24"/>
        </w:rPr>
        <w:t>41</w:t>
      </w:r>
      <w:r w:rsidR="00735E11">
        <w:rPr>
          <w:rFonts w:ascii="Times New Roman" w:hAnsi="Times New Roman" w:cs="Times New Roman"/>
          <w:sz w:val="24"/>
          <w:szCs w:val="24"/>
        </w:rPr>
        <w:t xml:space="preserve">; </w:t>
      </w:r>
      <w:r w:rsidR="00735E11" w:rsidRPr="0013114C">
        <w:rPr>
          <w:rStyle w:val="greek"/>
          <w:rFonts w:ascii="Times New Roman" w:hAnsi="Times New Roman" w:cs="Times New Roman"/>
          <w:b/>
          <w:color w:val="000000"/>
          <w:sz w:val="24"/>
          <w:szCs w:val="24"/>
          <w:bdr w:val="none" w:sz="0" w:space="0" w:color="auto" w:frame="1"/>
        </w:rPr>
        <w:t>Πάλιν οὖν</w:t>
      </w:r>
      <w:r w:rsidR="00735E11">
        <w:rPr>
          <w:rFonts w:ascii="Times New Roman" w:hAnsi="Times New Roman" w:cs="Times New Roman"/>
          <w:sz w:val="24"/>
          <w:szCs w:val="24"/>
        </w:rPr>
        <w:t xml:space="preserve"> (</w:t>
      </w:r>
      <w:r w:rsidR="00F54A00">
        <w:rPr>
          <w:rFonts w:ascii="Times New Roman" w:hAnsi="Times New Roman" w:cs="Times New Roman"/>
          <w:sz w:val="24"/>
          <w:szCs w:val="24"/>
        </w:rPr>
        <w:t>“again therefore”</w:t>
      </w:r>
      <w:r w:rsidR="00735E11">
        <w:rPr>
          <w:rStyle w:val="greek"/>
          <w:rFonts w:ascii="Times New Roman" w:hAnsi="Times New Roman" w:cs="Times New Roman"/>
          <w:b/>
          <w:color w:val="000000"/>
          <w:sz w:val="24"/>
          <w:szCs w:val="24"/>
          <w:bdr w:val="none" w:sz="0" w:space="0" w:color="auto" w:frame="1"/>
        </w:rPr>
        <w:t xml:space="preserve"> </w:t>
      </w:r>
      <w:r w:rsidR="0013114C" w:rsidRPr="0013114C">
        <w:rPr>
          <w:rStyle w:val="greek"/>
          <w:rFonts w:ascii="Times New Roman" w:hAnsi="Times New Roman" w:cs="Times New Roman"/>
          <w:color w:val="000000"/>
          <w:sz w:val="24"/>
          <w:szCs w:val="24"/>
          <w:bdr w:val="none" w:sz="0" w:space="0" w:color="auto" w:frame="1"/>
        </w:rPr>
        <w:t>+ “he said”</w:t>
      </w:r>
      <w:r w:rsidR="00735E11">
        <w:rPr>
          <w:rStyle w:val="greek"/>
          <w:rFonts w:ascii="Times New Roman" w:hAnsi="Times New Roman" w:cs="Times New Roman"/>
          <w:color w:val="000000"/>
          <w:sz w:val="24"/>
          <w:szCs w:val="24"/>
          <w:bdr w:val="none" w:sz="0" w:space="0" w:color="auto" w:frame="1"/>
        </w:rPr>
        <w:t>)</w:t>
      </w:r>
      <w:r w:rsidR="0013114C" w:rsidRPr="0013114C">
        <w:rPr>
          <w:rStyle w:val="greek"/>
          <w:rFonts w:ascii="Times New Roman" w:hAnsi="Times New Roman" w:cs="Times New Roman"/>
          <w:color w:val="000000"/>
          <w:sz w:val="24"/>
          <w:szCs w:val="24"/>
          <w:bdr w:val="none" w:sz="0" w:space="0" w:color="auto" w:frame="1"/>
        </w:rPr>
        <w:t>—</w:t>
      </w:r>
      <w:r w:rsidR="0013114C" w:rsidRPr="00D909BD">
        <w:rPr>
          <w:rStyle w:val="greek"/>
          <w:rFonts w:ascii="Times New Roman" w:hAnsi="Times New Roman" w:cs="Times New Roman"/>
          <w:color w:val="000000"/>
          <w:sz w:val="24"/>
          <w:szCs w:val="24"/>
          <w:bdr w:val="none" w:sz="0" w:space="0" w:color="auto" w:frame="1"/>
        </w:rPr>
        <w:t>8</w:t>
      </w:r>
      <w:r w:rsidR="0013114C">
        <w:rPr>
          <w:rStyle w:val="greek"/>
          <w:rFonts w:ascii="Times New Roman" w:hAnsi="Times New Roman" w:cs="Times New Roman"/>
          <w:color w:val="000000"/>
          <w:sz w:val="24"/>
          <w:szCs w:val="24"/>
          <w:bdr w:val="none" w:sz="0" w:space="0" w:color="auto" w:frame="1"/>
        </w:rPr>
        <w:t xml:space="preserve">:12, 21; </w:t>
      </w:r>
      <w:r w:rsidR="0013114C" w:rsidRPr="00D909BD">
        <w:rPr>
          <w:rStyle w:val="greek"/>
          <w:rFonts w:ascii="Times New Roman" w:hAnsi="Times New Roman" w:cs="Times New Roman"/>
          <w:color w:val="000000"/>
          <w:sz w:val="24"/>
          <w:szCs w:val="24"/>
          <w:bdr w:val="none" w:sz="0" w:space="0" w:color="auto" w:frame="1"/>
        </w:rPr>
        <w:t>10</w:t>
      </w:r>
      <w:r w:rsidR="005A7A35">
        <w:rPr>
          <w:rStyle w:val="greek"/>
          <w:rFonts w:ascii="Times New Roman" w:hAnsi="Times New Roman" w:cs="Times New Roman"/>
          <w:color w:val="000000"/>
          <w:sz w:val="24"/>
          <w:szCs w:val="24"/>
          <w:bdr w:val="none" w:sz="0" w:space="0" w:color="auto" w:frame="1"/>
        </w:rPr>
        <w:t xml:space="preserve">:7; </w:t>
      </w:r>
    </w:p>
    <w:p w:rsidR="00D909BD" w:rsidRDefault="00D909BD" w:rsidP="00AF637C">
      <w:pPr>
        <w:pStyle w:val="a5"/>
        <w:spacing w:after="0" w:line="240" w:lineRule="auto"/>
        <w:ind w:left="547"/>
        <w:jc w:val="both"/>
        <w:rPr>
          <w:rStyle w:val="greek"/>
          <w:rFonts w:ascii="Times New Roman" w:hAnsi="Times New Roman" w:cs="Times New Roman"/>
          <w:color w:val="000000"/>
          <w:sz w:val="24"/>
          <w:szCs w:val="24"/>
          <w:bdr w:val="none" w:sz="0" w:space="0" w:color="auto" w:frame="1"/>
        </w:rPr>
      </w:pPr>
    </w:p>
    <w:p w:rsidR="00247061" w:rsidRPr="00D62DAC" w:rsidRDefault="005A7A35" w:rsidP="00AF637C">
      <w:pPr>
        <w:pStyle w:val="a5"/>
        <w:spacing w:after="0" w:line="240" w:lineRule="auto"/>
        <w:ind w:left="547"/>
        <w:jc w:val="both"/>
        <w:rPr>
          <w:rFonts w:ascii="Times New Roman" w:hAnsi="Times New Roman" w:cs="Times New Roman"/>
          <w:color w:val="000000"/>
          <w:sz w:val="24"/>
          <w:szCs w:val="24"/>
          <w:bdr w:val="none" w:sz="0" w:space="0" w:color="auto" w:frame="1"/>
        </w:rPr>
      </w:pPr>
      <w:proofErr w:type="gramStart"/>
      <w:r w:rsidRPr="00F54A00">
        <w:rPr>
          <w:rStyle w:val="greek"/>
          <w:rFonts w:ascii="Times New Roman" w:hAnsi="Times New Roman" w:cs="Times New Roman"/>
          <w:color w:val="000000"/>
          <w:sz w:val="24"/>
          <w:szCs w:val="24"/>
          <w:u w:val="single"/>
          <w:bdr w:val="none" w:sz="0" w:space="0" w:color="auto" w:frame="1"/>
        </w:rPr>
        <w:t>catch</w:t>
      </w:r>
      <w:proofErr w:type="gramEnd"/>
      <w:r w:rsidRPr="00F54A00">
        <w:rPr>
          <w:rStyle w:val="greek"/>
          <w:rFonts w:ascii="Times New Roman" w:hAnsi="Times New Roman" w:cs="Times New Roman"/>
          <w:color w:val="000000"/>
          <w:sz w:val="24"/>
          <w:szCs w:val="24"/>
          <w:u w:val="single"/>
          <w:bdr w:val="none" w:sz="0" w:space="0" w:color="auto" w:frame="1"/>
        </w:rPr>
        <w:t xml:space="preserve"> phrases</w:t>
      </w:r>
      <w:r>
        <w:rPr>
          <w:rStyle w:val="greek"/>
          <w:rFonts w:ascii="Times New Roman" w:hAnsi="Times New Roman" w:cs="Times New Roman"/>
          <w:color w:val="000000"/>
          <w:sz w:val="24"/>
          <w:szCs w:val="24"/>
          <w:bdr w:val="none" w:sz="0" w:space="0" w:color="auto" w:frame="1"/>
        </w:rPr>
        <w:t xml:space="preserve"> </w:t>
      </w:r>
      <w:r w:rsidR="00F54A00">
        <w:rPr>
          <w:rStyle w:val="greek"/>
          <w:rFonts w:ascii="Times New Roman" w:hAnsi="Times New Roman" w:cs="Times New Roman"/>
          <w:color w:val="000000"/>
          <w:sz w:val="24"/>
          <w:szCs w:val="24"/>
          <w:bdr w:val="none" w:sz="0" w:space="0" w:color="auto" w:frame="1"/>
        </w:rPr>
        <w:t>(</w:t>
      </w:r>
      <w:r>
        <w:rPr>
          <w:rStyle w:val="greek"/>
          <w:rFonts w:ascii="Times New Roman" w:hAnsi="Times New Roman" w:cs="Times New Roman"/>
          <w:color w:val="000000"/>
          <w:sz w:val="24"/>
          <w:szCs w:val="24"/>
          <w:bdr w:val="none" w:sz="0" w:space="0" w:color="auto" w:frame="1"/>
        </w:rPr>
        <w:t>“</w:t>
      </w:r>
      <w:r w:rsidR="006E670B">
        <w:rPr>
          <w:rStyle w:val="greek"/>
          <w:rFonts w:ascii="Times New Roman" w:hAnsi="Times New Roman" w:cs="Times New Roman"/>
          <w:color w:val="000000"/>
          <w:sz w:val="24"/>
          <w:szCs w:val="24"/>
          <w:bdr w:val="none" w:sz="0" w:space="0" w:color="auto" w:frame="1"/>
        </w:rPr>
        <w:t>what/who do you seek?”—</w:t>
      </w:r>
      <w:r w:rsidR="006E670B" w:rsidRPr="009B7440">
        <w:rPr>
          <w:rStyle w:val="greek"/>
          <w:rFonts w:ascii="Times New Roman" w:hAnsi="Times New Roman" w:cs="Times New Roman"/>
          <w:color w:val="000000"/>
          <w:sz w:val="24"/>
          <w:szCs w:val="24"/>
          <w:bdr w:val="none" w:sz="0" w:space="0" w:color="auto" w:frame="1"/>
        </w:rPr>
        <w:t>1</w:t>
      </w:r>
      <w:r w:rsidR="006E670B">
        <w:rPr>
          <w:rStyle w:val="greek"/>
          <w:rFonts w:ascii="Times New Roman" w:hAnsi="Times New Roman" w:cs="Times New Roman"/>
          <w:color w:val="000000"/>
          <w:sz w:val="24"/>
          <w:szCs w:val="24"/>
          <w:bdr w:val="none" w:sz="0" w:space="0" w:color="auto" w:frame="1"/>
        </w:rPr>
        <w:t>:38;</w:t>
      </w:r>
      <w:r w:rsidR="0013114C">
        <w:rPr>
          <w:rStyle w:val="greek"/>
          <w:rFonts w:ascii="Times New Roman" w:hAnsi="Times New Roman" w:cs="Times New Roman"/>
          <w:color w:val="000000"/>
          <w:sz w:val="24"/>
          <w:szCs w:val="24"/>
          <w:bdr w:val="none" w:sz="0" w:space="0" w:color="auto" w:frame="1"/>
        </w:rPr>
        <w:t xml:space="preserve"> </w:t>
      </w:r>
      <w:r w:rsidR="00541EF5" w:rsidRPr="009B7440">
        <w:rPr>
          <w:rStyle w:val="greek"/>
          <w:rFonts w:ascii="Times New Roman" w:hAnsi="Times New Roman" w:cs="Times New Roman"/>
          <w:color w:val="000000"/>
          <w:sz w:val="24"/>
          <w:szCs w:val="24"/>
          <w:bdr w:val="none" w:sz="0" w:space="0" w:color="auto" w:frame="1"/>
        </w:rPr>
        <w:t>4</w:t>
      </w:r>
      <w:r w:rsidR="00541EF5">
        <w:rPr>
          <w:rStyle w:val="greek"/>
          <w:rFonts w:ascii="Times New Roman" w:hAnsi="Times New Roman" w:cs="Times New Roman"/>
          <w:color w:val="000000"/>
          <w:sz w:val="24"/>
          <w:szCs w:val="24"/>
          <w:bdr w:val="none" w:sz="0" w:space="0" w:color="auto" w:frame="1"/>
        </w:rPr>
        <w:t>:27</w:t>
      </w:r>
      <w:r w:rsidR="006E670B">
        <w:rPr>
          <w:rStyle w:val="greek"/>
          <w:rFonts w:ascii="Times New Roman" w:hAnsi="Times New Roman" w:cs="Times New Roman"/>
          <w:color w:val="000000"/>
          <w:sz w:val="24"/>
          <w:szCs w:val="24"/>
          <w:bdr w:val="none" w:sz="0" w:space="0" w:color="auto" w:frame="1"/>
        </w:rPr>
        <w:t>;</w:t>
      </w:r>
      <w:r w:rsidR="00D21057">
        <w:rPr>
          <w:rStyle w:val="greek"/>
          <w:rFonts w:ascii="Times New Roman" w:hAnsi="Times New Roman" w:cs="Times New Roman"/>
          <w:color w:val="000000"/>
          <w:sz w:val="24"/>
          <w:szCs w:val="24"/>
          <w:bdr w:val="none" w:sz="0" w:space="0" w:color="auto" w:frame="1"/>
        </w:rPr>
        <w:t xml:space="preserve"> </w:t>
      </w:r>
      <w:r w:rsidR="006E670B" w:rsidRPr="009B7440">
        <w:rPr>
          <w:rStyle w:val="greek"/>
          <w:rFonts w:ascii="Times New Roman" w:hAnsi="Times New Roman" w:cs="Times New Roman"/>
          <w:color w:val="000000"/>
          <w:sz w:val="24"/>
          <w:szCs w:val="24"/>
          <w:bdr w:val="none" w:sz="0" w:space="0" w:color="auto" w:frame="1"/>
        </w:rPr>
        <w:t>18</w:t>
      </w:r>
      <w:r w:rsidR="006E670B">
        <w:rPr>
          <w:rStyle w:val="greek"/>
          <w:rFonts w:ascii="Times New Roman" w:hAnsi="Times New Roman" w:cs="Times New Roman"/>
          <w:color w:val="000000"/>
          <w:sz w:val="24"/>
          <w:szCs w:val="24"/>
          <w:bdr w:val="none" w:sz="0" w:space="0" w:color="auto" w:frame="1"/>
        </w:rPr>
        <w:t>:4, 7;</w:t>
      </w:r>
      <w:r w:rsidR="0013114C">
        <w:rPr>
          <w:rStyle w:val="greek"/>
          <w:rFonts w:ascii="Times New Roman" w:hAnsi="Times New Roman" w:cs="Times New Roman"/>
          <w:color w:val="000000"/>
          <w:sz w:val="24"/>
          <w:szCs w:val="24"/>
          <w:bdr w:val="none" w:sz="0" w:space="0" w:color="auto" w:frame="1"/>
        </w:rPr>
        <w:t xml:space="preserve"> </w:t>
      </w:r>
      <w:r w:rsidR="0013114C" w:rsidRPr="009B7440">
        <w:rPr>
          <w:rStyle w:val="greek"/>
          <w:rFonts w:ascii="Times New Roman" w:hAnsi="Times New Roman" w:cs="Times New Roman"/>
          <w:color w:val="000000"/>
          <w:sz w:val="24"/>
          <w:szCs w:val="24"/>
          <w:bdr w:val="none" w:sz="0" w:space="0" w:color="auto" w:frame="1"/>
        </w:rPr>
        <w:t>20</w:t>
      </w:r>
      <w:r w:rsidR="0013114C">
        <w:rPr>
          <w:rStyle w:val="greek"/>
          <w:rFonts w:ascii="Times New Roman" w:hAnsi="Times New Roman" w:cs="Times New Roman"/>
          <w:color w:val="000000"/>
          <w:sz w:val="24"/>
          <w:szCs w:val="24"/>
          <w:bdr w:val="none" w:sz="0" w:space="0" w:color="auto" w:frame="1"/>
        </w:rPr>
        <w:t>:15</w:t>
      </w:r>
      <w:r w:rsidR="00D21057">
        <w:rPr>
          <w:rStyle w:val="greek"/>
          <w:rFonts w:ascii="Times New Roman" w:hAnsi="Times New Roman" w:cs="Times New Roman"/>
          <w:color w:val="000000"/>
          <w:sz w:val="24"/>
          <w:szCs w:val="24"/>
          <w:bdr w:val="none" w:sz="0" w:space="0" w:color="auto" w:frame="1"/>
        </w:rPr>
        <w:t>/”come and see”—</w:t>
      </w:r>
      <w:r w:rsidR="00D21057" w:rsidRPr="009B7440">
        <w:rPr>
          <w:rStyle w:val="greek"/>
          <w:rFonts w:ascii="Times New Roman" w:hAnsi="Times New Roman" w:cs="Times New Roman"/>
          <w:color w:val="000000"/>
          <w:sz w:val="24"/>
          <w:szCs w:val="24"/>
          <w:bdr w:val="none" w:sz="0" w:space="0" w:color="auto" w:frame="1"/>
        </w:rPr>
        <w:t>1</w:t>
      </w:r>
      <w:r w:rsidR="00D21057">
        <w:rPr>
          <w:rStyle w:val="greek"/>
          <w:rFonts w:ascii="Times New Roman" w:hAnsi="Times New Roman" w:cs="Times New Roman"/>
          <w:color w:val="000000"/>
          <w:sz w:val="24"/>
          <w:szCs w:val="24"/>
          <w:bdr w:val="none" w:sz="0" w:space="0" w:color="auto" w:frame="1"/>
        </w:rPr>
        <w:t xml:space="preserve">:39, </w:t>
      </w:r>
      <w:r w:rsidR="006E670B">
        <w:rPr>
          <w:rStyle w:val="greek"/>
          <w:rFonts w:ascii="Times New Roman" w:hAnsi="Times New Roman" w:cs="Times New Roman"/>
          <w:color w:val="000000"/>
          <w:sz w:val="24"/>
          <w:szCs w:val="24"/>
          <w:bdr w:val="none" w:sz="0" w:space="0" w:color="auto" w:frame="1"/>
        </w:rPr>
        <w:t xml:space="preserve">46; </w:t>
      </w:r>
      <w:r w:rsidR="006E670B" w:rsidRPr="009B7440">
        <w:rPr>
          <w:rStyle w:val="greek"/>
          <w:rFonts w:ascii="Times New Roman" w:hAnsi="Times New Roman" w:cs="Times New Roman"/>
          <w:color w:val="000000"/>
          <w:sz w:val="24"/>
          <w:szCs w:val="24"/>
          <w:bdr w:val="none" w:sz="0" w:space="0" w:color="auto" w:frame="1"/>
        </w:rPr>
        <w:t>4</w:t>
      </w:r>
      <w:r w:rsidR="006E670B">
        <w:rPr>
          <w:rStyle w:val="greek"/>
          <w:rFonts w:ascii="Times New Roman" w:hAnsi="Times New Roman" w:cs="Times New Roman"/>
          <w:color w:val="000000"/>
          <w:sz w:val="24"/>
          <w:szCs w:val="24"/>
          <w:bdr w:val="none" w:sz="0" w:space="0" w:color="auto" w:frame="1"/>
        </w:rPr>
        <w:t xml:space="preserve">:29; </w:t>
      </w:r>
      <w:r w:rsidR="006E670B" w:rsidRPr="009B7440">
        <w:rPr>
          <w:rStyle w:val="greek"/>
          <w:rFonts w:ascii="Times New Roman" w:hAnsi="Times New Roman" w:cs="Times New Roman"/>
          <w:color w:val="000000"/>
          <w:sz w:val="24"/>
          <w:szCs w:val="24"/>
          <w:bdr w:val="none" w:sz="0" w:space="0" w:color="auto" w:frame="1"/>
        </w:rPr>
        <w:t>11</w:t>
      </w:r>
      <w:r w:rsidR="006E670B">
        <w:rPr>
          <w:rStyle w:val="greek"/>
          <w:rFonts w:ascii="Times New Roman" w:hAnsi="Times New Roman" w:cs="Times New Roman"/>
          <w:color w:val="000000"/>
          <w:sz w:val="24"/>
          <w:szCs w:val="24"/>
          <w:bdr w:val="none" w:sz="0" w:space="0" w:color="auto" w:frame="1"/>
        </w:rPr>
        <w:t>:34</w:t>
      </w:r>
      <w:r w:rsidR="00771CE2">
        <w:rPr>
          <w:rStyle w:val="greek"/>
          <w:rFonts w:ascii="Times New Roman" w:hAnsi="Times New Roman" w:cs="Times New Roman"/>
          <w:color w:val="000000"/>
          <w:sz w:val="24"/>
          <w:szCs w:val="24"/>
          <w:bdr w:val="none" w:sz="0" w:space="0" w:color="auto" w:frame="1"/>
        </w:rPr>
        <w:t>;</w:t>
      </w:r>
      <w:r w:rsidR="0068121E" w:rsidRPr="0068121E">
        <w:rPr>
          <w:rFonts w:ascii="Times New Roman" w:hAnsi="Times New Roman" w:cs="Times New Roman"/>
          <w:sz w:val="24"/>
          <w:szCs w:val="24"/>
        </w:rPr>
        <w:t xml:space="preserve"> </w:t>
      </w:r>
      <w:r w:rsidR="0068121E" w:rsidRPr="0013114C">
        <w:rPr>
          <w:rFonts w:ascii="Times New Roman" w:hAnsi="Times New Roman" w:cs="Times New Roman"/>
          <w:sz w:val="24"/>
          <w:szCs w:val="24"/>
        </w:rPr>
        <w:t>“hour is coming and now is”—</w:t>
      </w:r>
      <w:r w:rsidR="0068121E" w:rsidRPr="009B7440">
        <w:rPr>
          <w:rFonts w:ascii="Times New Roman" w:hAnsi="Times New Roman" w:cs="Times New Roman"/>
          <w:sz w:val="24"/>
          <w:szCs w:val="24"/>
        </w:rPr>
        <w:t>4</w:t>
      </w:r>
      <w:r w:rsidR="00F54A00">
        <w:rPr>
          <w:rFonts w:ascii="Times New Roman" w:hAnsi="Times New Roman" w:cs="Times New Roman"/>
          <w:sz w:val="24"/>
          <w:szCs w:val="24"/>
        </w:rPr>
        <w:t>:(21?)</w:t>
      </w:r>
      <w:r w:rsidR="0068121E" w:rsidRPr="0013114C">
        <w:rPr>
          <w:rFonts w:ascii="Times New Roman" w:hAnsi="Times New Roman" w:cs="Times New Roman"/>
          <w:sz w:val="24"/>
          <w:szCs w:val="24"/>
        </w:rPr>
        <w:t xml:space="preserve">, 23; </w:t>
      </w:r>
      <w:r w:rsidR="0068121E" w:rsidRPr="0068121E">
        <w:rPr>
          <w:rFonts w:ascii="Times New Roman" w:hAnsi="Times New Roman" w:cs="Times New Roman"/>
          <w:b/>
          <w:sz w:val="24"/>
          <w:szCs w:val="24"/>
        </w:rPr>
        <w:t>5</w:t>
      </w:r>
      <w:r w:rsidR="00F54A00">
        <w:rPr>
          <w:rFonts w:ascii="Times New Roman" w:hAnsi="Times New Roman" w:cs="Times New Roman"/>
          <w:sz w:val="24"/>
          <w:szCs w:val="24"/>
        </w:rPr>
        <w:t>:25, (28?)</w:t>
      </w:r>
      <w:r w:rsidR="0068121E" w:rsidRPr="0013114C">
        <w:rPr>
          <w:rFonts w:ascii="Times New Roman" w:hAnsi="Times New Roman" w:cs="Times New Roman"/>
          <w:sz w:val="24"/>
          <w:szCs w:val="24"/>
        </w:rPr>
        <w:t>;</w:t>
      </w:r>
      <w:r w:rsidR="0068121E">
        <w:rPr>
          <w:rFonts w:ascii="Times New Roman" w:hAnsi="Times New Roman" w:cs="Times New Roman"/>
          <w:sz w:val="24"/>
          <w:szCs w:val="24"/>
        </w:rPr>
        <w:t xml:space="preserve"> </w:t>
      </w:r>
      <w:r w:rsidR="0068121E" w:rsidRPr="009B7440">
        <w:rPr>
          <w:rFonts w:ascii="Times New Roman" w:hAnsi="Times New Roman" w:cs="Times New Roman"/>
          <w:sz w:val="24"/>
          <w:szCs w:val="24"/>
        </w:rPr>
        <w:t>16</w:t>
      </w:r>
      <w:r w:rsidR="0068121E">
        <w:rPr>
          <w:rFonts w:ascii="Times New Roman" w:hAnsi="Times New Roman" w:cs="Times New Roman"/>
          <w:sz w:val="24"/>
          <w:szCs w:val="24"/>
        </w:rPr>
        <w:t xml:space="preserve">:2, 21, 25, 32(2x); </w:t>
      </w:r>
      <w:r w:rsidR="0068121E" w:rsidRPr="009B7440">
        <w:rPr>
          <w:rFonts w:ascii="Times New Roman" w:hAnsi="Times New Roman" w:cs="Times New Roman"/>
          <w:sz w:val="24"/>
          <w:szCs w:val="24"/>
        </w:rPr>
        <w:t>17</w:t>
      </w:r>
      <w:r w:rsidR="0068121E">
        <w:rPr>
          <w:rFonts w:ascii="Times New Roman" w:hAnsi="Times New Roman" w:cs="Times New Roman"/>
          <w:sz w:val="24"/>
          <w:szCs w:val="24"/>
        </w:rPr>
        <w:t>:1/“hour (time) has not yet come”—</w:t>
      </w:r>
      <w:r w:rsidR="0068121E" w:rsidRPr="009B7440">
        <w:rPr>
          <w:rFonts w:ascii="Times New Roman" w:hAnsi="Times New Roman" w:cs="Times New Roman"/>
          <w:sz w:val="24"/>
          <w:szCs w:val="24"/>
        </w:rPr>
        <w:t>2</w:t>
      </w:r>
      <w:r w:rsidR="0068121E">
        <w:rPr>
          <w:rFonts w:ascii="Times New Roman" w:hAnsi="Times New Roman" w:cs="Times New Roman"/>
          <w:sz w:val="24"/>
          <w:szCs w:val="24"/>
        </w:rPr>
        <w:t xml:space="preserve">:4; </w:t>
      </w:r>
      <w:r w:rsidR="0068121E" w:rsidRPr="009B7440">
        <w:rPr>
          <w:rFonts w:ascii="Times New Roman" w:hAnsi="Times New Roman" w:cs="Times New Roman"/>
          <w:sz w:val="24"/>
          <w:szCs w:val="24"/>
        </w:rPr>
        <w:t>7</w:t>
      </w:r>
      <w:r w:rsidR="0068121E">
        <w:rPr>
          <w:rFonts w:ascii="Times New Roman" w:hAnsi="Times New Roman" w:cs="Times New Roman"/>
          <w:sz w:val="24"/>
          <w:szCs w:val="24"/>
        </w:rPr>
        <w:t xml:space="preserve">:6; </w:t>
      </w:r>
      <w:r w:rsidR="0068121E" w:rsidRPr="0068121E">
        <w:rPr>
          <w:rFonts w:ascii="Times New Roman" w:hAnsi="Times New Roman" w:cs="Times New Roman"/>
          <w:sz w:val="24"/>
          <w:szCs w:val="24"/>
        </w:rPr>
        <w:t>30</w:t>
      </w:r>
      <w:r w:rsidR="0068121E">
        <w:rPr>
          <w:rFonts w:ascii="Times New Roman" w:hAnsi="Times New Roman" w:cs="Times New Roman"/>
          <w:sz w:val="24"/>
          <w:szCs w:val="24"/>
        </w:rPr>
        <w:t xml:space="preserve">; </w:t>
      </w:r>
      <w:r w:rsidR="0068121E" w:rsidRPr="009B7440">
        <w:rPr>
          <w:rFonts w:ascii="Times New Roman" w:hAnsi="Times New Roman" w:cs="Times New Roman"/>
          <w:sz w:val="24"/>
          <w:szCs w:val="24"/>
        </w:rPr>
        <w:t>8</w:t>
      </w:r>
      <w:r w:rsidR="0068121E">
        <w:rPr>
          <w:rFonts w:ascii="Times New Roman" w:hAnsi="Times New Roman" w:cs="Times New Roman"/>
          <w:sz w:val="24"/>
          <w:szCs w:val="24"/>
        </w:rPr>
        <w:t xml:space="preserve">:20; </w:t>
      </w:r>
      <w:r w:rsidR="0068121E" w:rsidRPr="009B7440">
        <w:rPr>
          <w:rFonts w:ascii="Times New Roman" w:hAnsi="Times New Roman" w:cs="Times New Roman"/>
          <w:sz w:val="24"/>
          <w:szCs w:val="24"/>
        </w:rPr>
        <w:t>12</w:t>
      </w:r>
      <w:r w:rsidR="0068121E">
        <w:rPr>
          <w:rFonts w:ascii="Times New Roman" w:hAnsi="Times New Roman" w:cs="Times New Roman"/>
          <w:sz w:val="24"/>
          <w:szCs w:val="24"/>
        </w:rPr>
        <w:t xml:space="preserve">:23; </w:t>
      </w:r>
      <w:r w:rsidR="0068121E" w:rsidRPr="009B7440">
        <w:rPr>
          <w:rFonts w:ascii="Times New Roman" w:hAnsi="Times New Roman" w:cs="Times New Roman"/>
          <w:sz w:val="24"/>
          <w:szCs w:val="24"/>
        </w:rPr>
        <w:t>13</w:t>
      </w:r>
      <w:r w:rsidR="009B7440">
        <w:rPr>
          <w:rFonts w:ascii="Times New Roman" w:hAnsi="Times New Roman" w:cs="Times New Roman"/>
          <w:sz w:val="24"/>
          <w:szCs w:val="24"/>
        </w:rPr>
        <w:t>:1.</w:t>
      </w:r>
    </w:p>
    <w:p w:rsidR="00D62DAC" w:rsidRDefault="00D62DAC" w:rsidP="00AF637C">
      <w:pPr>
        <w:pStyle w:val="a5"/>
        <w:spacing w:after="0" w:line="240" w:lineRule="auto"/>
        <w:ind w:left="547"/>
        <w:jc w:val="both"/>
        <w:rPr>
          <w:rStyle w:val="greek"/>
          <w:rFonts w:ascii="Times New Roman" w:hAnsi="Times New Roman" w:cs="Times New Roman"/>
          <w:color w:val="000000"/>
          <w:sz w:val="24"/>
          <w:szCs w:val="24"/>
          <w:bdr w:val="none" w:sz="0" w:space="0" w:color="auto" w:frame="1"/>
        </w:rPr>
      </w:pPr>
    </w:p>
    <w:p w:rsidR="00735E11" w:rsidRPr="00735E11" w:rsidRDefault="00771CE2" w:rsidP="00AF637C">
      <w:pPr>
        <w:pStyle w:val="Web"/>
        <w:numPr>
          <w:ilvl w:val="0"/>
          <w:numId w:val="15"/>
        </w:numPr>
        <w:spacing w:before="0" w:beforeAutospacing="0" w:after="0" w:afterAutospacing="0"/>
        <w:ind w:left="0" w:firstLine="547"/>
        <w:jc w:val="both"/>
        <w:textAlignment w:val="baseline"/>
        <w:rPr>
          <w:rStyle w:val="greek"/>
          <w:rFonts w:ascii="inherit" w:hAnsi="inherit" w:cs="Arial"/>
          <w:color w:val="000000"/>
        </w:rPr>
      </w:pPr>
      <w:r>
        <w:rPr>
          <w:rStyle w:val="greek"/>
          <w:b/>
          <w:color w:val="000000"/>
          <w:bdr w:val="none" w:sz="0" w:space="0" w:color="auto" w:frame="1"/>
        </w:rPr>
        <w:t xml:space="preserve">rhythmic </w:t>
      </w:r>
      <w:r w:rsidRPr="00771CE2">
        <w:rPr>
          <w:rStyle w:val="greek"/>
          <w:b/>
          <w:color w:val="000000"/>
          <w:bdr w:val="none" w:sz="0" w:space="0" w:color="auto" w:frame="1"/>
        </w:rPr>
        <w:t>series of three</w:t>
      </w:r>
      <w:r w:rsidR="00735E11">
        <w:rPr>
          <w:rStyle w:val="greek"/>
          <w:color w:val="000000"/>
          <w:bdr w:val="none" w:sz="0" w:space="0" w:color="auto" w:frame="1"/>
        </w:rPr>
        <w:t xml:space="preserve"> </w:t>
      </w:r>
    </w:p>
    <w:p w:rsidR="009B7440" w:rsidRDefault="00771CE2" w:rsidP="00AF637C">
      <w:pPr>
        <w:pStyle w:val="Web"/>
        <w:spacing w:before="0" w:beforeAutospacing="0" w:after="0" w:afterAutospacing="0"/>
        <w:ind w:left="547"/>
        <w:jc w:val="both"/>
        <w:textAlignment w:val="baseline"/>
        <w:rPr>
          <w:rFonts w:ascii="Arial Unicode" w:hAnsi="Arial Unicode"/>
          <w:color w:val="000000"/>
          <w:bdr w:val="none" w:sz="0" w:space="0" w:color="auto" w:frame="1"/>
        </w:rPr>
      </w:pPr>
      <w:r w:rsidRPr="00492D29">
        <w:rPr>
          <w:rStyle w:val="greek"/>
          <w:color w:val="000000"/>
          <w:bdr w:val="none" w:sz="0" w:space="0" w:color="auto" w:frame="1"/>
        </w:rPr>
        <w:t>1</w:t>
      </w:r>
      <w:r>
        <w:rPr>
          <w:rStyle w:val="greek"/>
          <w:color w:val="000000"/>
          <w:bdr w:val="none" w:sz="0" w:space="0" w:color="auto" w:frame="1"/>
        </w:rPr>
        <w:t xml:space="preserve">:1 </w:t>
      </w:r>
      <w:r w:rsidRPr="00F54A00">
        <w:rPr>
          <w:rFonts w:ascii="Arial Unicode" w:hAnsi="Arial Unicode"/>
          <w:b/>
          <w:color w:val="000000"/>
          <w:bdr w:val="none" w:sz="0" w:space="0" w:color="auto" w:frame="1"/>
        </w:rPr>
        <w:t>ἦν</w:t>
      </w:r>
      <w:r>
        <w:rPr>
          <w:rFonts w:ascii="Arial Unicode" w:hAnsi="Arial Unicode"/>
          <w:color w:val="000000"/>
          <w:bdr w:val="none" w:sz="0" w:space="0" w:color="auto" w:frame="1"/>
        </w:rPr>
        <w:t>...</w:t>
      </w:r>
      <w:r w:rsidRPr="00F54A00">
        <w:rPr>
          <w:rFonts w:ascii="Arial Unicode" w:hAnsi="Arial Unicode"/>
          <w:b/>
          <w:color w:val="000000"/>
          <w:bdr w:val="none" w:sz="0" w:space="0" w:color="auto" w:frame="1"/>
        </w:rPr>
        <w:t>ἦν</w:t>
      </w:r>
      <w:r w:rsidRPr="00771CE2">
        <w:rPr>
          <w:rFonts w:ascii="Arial Unicode" w:hAnsi="Arial Unicode"/>
          <w:color w:val="000000"/>
          <w:bdr w:val="none" w:sz="0" w:space="0" w:color="auto" w:frame="1"/>
        </w:rPr>
        <w:t>...</w:t>
      </w:r>
      <w:r w:rsidRPr="00F54A00">
        <w:rPr>
          <w:rFonts w:ascii="Arial Unicode" w:hAnsi="Arial Unicode"/>
          <w:b/>
          <w:color w:val="000000"/>
          <w:bdr w:val="none" w:sz="0" w:space="0" w:color="auto" w:frame="1"/>
        </w:rPr>
        <w:t>ἦν</w:t>
      </w:r>
      <w:r>
        <w:rPr>
          <w:rFonts w:ascii="Arial Unicode" w:hAnsi="Arial Unicode"/>
          <w:color w:val="000000"/>
          <w:bdr w:val="none" w:sz="0" w:space="0" w:color="auto" w:frame="1"/>
        </w:rPr>
        <w:t xml:space="preserve">; </w:t>
      </w:r>
    </w:p>
    <w:p w:rsidR="00735E11" w:rsidRDefault="00771CE2" w:rsidP="00AF637C">
      <w:pPr>
        <w:pStyle w:val="Web"/>
        <w:spacing w:before="0" w:beforeAutospacing="0" w:after="0" w:afterAutospacing="0"/>
        <w:ind w:left="547"/>
        <w:jc w:val="both"/>
        <w:textAlignment w:val="baseline"/>
        <w:rPr>
          <w:rFonts w:ascii="Arial Unicode" w:hAnsi="Arial Unicode"/>
          <w:color w:val="000000"/>
          <w:bdr w:val="none" w:sz="0" w:space="0" w:color="auto" w:frame="1"/>
        </w:rPr>
      </w:pPr>
      <w:r w:rsidRPr="009B7440">
        <w:rPr>
          <w:rFonts w:ascii="Arial Unicode" w:hAnsi="Arial Unicode"/>
          <w:color w:val="000000"/>
          <w:bdr w:val="none" w:sz="0" w:space="0" w:color="auto" w:frame="1"/>
        </w:rPr>
        <w:t>1</w:t>
      </w:r>
      <w:r>
        <w:rPr>
          <w:rFonts w:ascii="Arial Unicode" w:hAnsi="Arial Unicode"/>
          <w:color w:val="000000"/>
          <w:bdr w:val="none" w:sz="0" w:space="0" w:color="auto" w:frame="1"/>
        </w:rPr>
        <w:t xml:space="preserve">:3 </w:t>
      </w:r>
      <w:r w:rsidRPr="00F54A00">
        <w:rPr>
          <w:rFonts w:ascii="Arial Unicode" w:hAnsi="Arial Unicode"/>
          <w:b/>
          <w:color w:val="000000"/>
          <w:bdr w:val="none" w:sz="0" w:space="0" w:color="auto" w:frame="1"/>
        </w:rPr>
        <w:t>ἐγένετο</w:t>
      </w:r>
      <w:r>
        <w:rPr>
          <w:rFonts w:ascii="Arial Unicode" w:hAnsi="Arial Unicode"/>
          <w:color w:val="000000"/>
          <w:bdr w:val="none" w:sz="0" w:space="0" w:color="auto" w:frame="1"/>
        </w:rPr>
        <w:t>…</w:t>
      </w:r>
      <w:r w:rsidRPr="00F54A00">
        <w:rPr>
          <w:rFonts w:ascii="Arial Unicode" w:hAnsi="Arial Unicode"/>
          <w:b/>
          <w:color w:val="000000"/>
          <w:bdr w:val="none" w:sz="0" w:space="0" w:color="auto" w:frame="1"/>
        </w:rPr>
        <w:t>ἐγένετο</w:t>
      </w:r>
      <w:r w:rsidR="00187DFB">
        <w:rPr>
          <w:rFonts w:ascii="Arial Unicode" w:hAnsi="Arial Unicode"/>
          <w:color w:val="000000"/>
          <w:bdr w:val="none" w:sz="0" w:space="0" w:color="auto" w:frame="1"/>
        </w:rPr>
        <w:t>…</w:t>
      </w:r>
      <w:r w:rsidR="00187DFB" w:rsidRPr="00F54A00">
        <w:rPr>
          <w:rFonts w:ascii="Arial Unicode" w:hAnsi="Arial Unicode"/>
          <w:b/>
          <w:color w:val="000000"/>
          <w:bdr w:val="none" w:sz="0" w:space="0" w:color="auto" w:frame="1"/>
        </w:rPr>
        <w:t>γέγονεν</w:t>
      </w:r>
      <w:r w:rsidR="00187DFB">
        <w:rPr>
          <w:rFonts w:ascii="Arial Unicode" w:hAnsi="Arial Unicode"/>
          <w:color w:val="000000"/>
          <w:bdr w:val="none" w:sz="0" w:space="0" w:color="auto" w:frame="1"/>
        </w:rPr>
        <w:t xml:space="preserve">; </w:t>
      </w:r>
    </w:p>
    <w:p w:rsidR="00735E11" w:rsidRDefault="00187DFB" w:rsidP="00AF637C">
      <w:pPr>
        <w:pStyle w:val="Web"/>
        <w:spacing w:before="0" w:beforeAutospacing="0" w:after="0" w:afterAutospacing="0"/>
        <w:ind w:left="547"/>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1</w:t>
      </w:r>
      <w:r>
        <w:rPr>
          <w:rFonts w:ascii="Arial Unicode" w:hAnsi="Arial Unicode"/>
          <w:color w:val="000000"/>
          <w:bdr w:val="none" w:sz="0" w:space="0" w:color="auto" w:frame="1"/>
        </w:rPr>
        <w:t xml:space="preserve">:6 </w:t>
      </w:r>
      <w:r w:rsidR="00F54A00">
        <w:rPr>
          <w:rFonts w:ascii="Arial Unicode" w:hAnsi="Arial Unicode"/>
          <w:color w:val="000000"/>
          <w:bdr w:val="none" w:sz="0" w:space="0" w:color="auto" w:frame="1"/>
        </w:rPr>
        <w:t>Ἐγένετο ἄνθρωπος/</w:t>
      </w:r>
      <w:r w:rsidRPr="00187DFB">
        <w:rPr>
          <w:rFonts w:ascii="Arial Unicode" w:hAnsi="Arial Unicode"/>
          <w:color w:val="000000"/>
          <w:bdr w:val="none" w:sz="0" w:space="0" w:color="auto" w:frame="1"/>
        </w:rPr>
        <w:t>ἀπεσταλμένος</w:t>
      </w:r>
      <w:r w:rsidR="00F54A00">
        <w:rPr>
          <w:rFonts w:ascii="Arial Unicode" w:hAnsi="Arial Unicode"/>
          <w:color w:val="000000"/>
          <w:bdr w:val="none" w:sz="0" w:space="0" w:color="auto" w:frame="1"/>
        </w:rPr>
        <w:t xml:space="preserve"> παρὰ θεοῦ/</w:t>
      </w:r>
      <w:r>
        <w:rPr>
          <w:rFonts w:ascii="Arial Unicode" w:hAnsi="Arial Unicode"/>
          <w:color w:val="000000"/>
          <w:bdr w:val="none" w:sz="0" w:space="0" w:color="auto" w:frame="1"/>
        </w:rPr>
        <w:t xml:space="preserve">ὄνομα αὐτῷ Ἰωάννης; </w:t>
      </w:r>
    </w:p>
    <w:p w:rsidR="00735E11" w:rsidRDefault="00187DFB" w:rsidP="00AF637C">
      <w:pPr>
        <w:pStyle w:val="Web"/>
        <w:spacing w:before="0" w:beforeAutospacing="0" w:after="0" w:afterAutospacing="0"/>
        <w:ind w:left="547"/>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1</w:t>
      </w:r>
      <w:r>
        <w:rPr>
          <w:rFonts w:ascii="Arial Unicode" w:hAnsi="Arial Unicode"/>
          <w:color w:val="000000"/>
          <w:bdr w:val="none" w:sz="0" w:space="0" w:color="auto" w:frame="1"/>
        </w:rPr>
        <w:t xml:space="preserve">:10 </w:t>
      </w:r>
      <w:r w:rsidRPr="00187DFB">
        <w:rPr>
          <w:rFonts w:ascii="Arial Unicode" w:hAnsi="Arial Unicode"/>
          <w:color w:val="000000"/>
          <w:bdr w:val="none" w:sz="0" w:space="0" w:color="auto" w:frame="1"/>
        </w:rPr>
        <w:t xml:space="preserve">ἐν τῷ </w:t>
      </w:r>
      <w:r w:rsidRPr="00187DFB">
        <w:rPr>
          <w:rFonts w:ascii="Arial Unicode" w:hAnsi="Arial Unicode"/>
          <w:b/>
          <w:color w:val="000000"/>
          <w:bdr w:val="none" w:sz="0" w:space="0" w:color="auto" w:frame="1"/>
        </w:rPr>
        <w:t>κόσμῳ</w:t>
      </w:r>
      <w:r w:rsidRPr="00187DFB">
        <w:rPr>
          <w:rFonts w:ascii="Arial Unicode" w:hAnsi="Arial Unicode"/>
          <w:color w:val="000000"/>
          <w:bdr w:val="none" w:sz="0" w:space="0" w:color="auto" w:frame="1"/>
        </w:rPr>
        <w:t xml:space="preserve"> ἦν, καὶ ὁ </w:t>
      </w:r>
      <w:r w:rsidRPr="00187DFB">
        <w:rPr>
          <w:rFonts w:ascii="Arial Unicode" w:hAnsi="Arial Unicode"/>
          <w:b/>
          <w:color w:val="000000"/>
          <w:bdr w:val="none" w:sz="0" w:space="0" w:color="auto" w:frame="1"/>
        </w:rPr>
        <w:t>κόσμος</w:t>
      </w:r>
      <w:r w:rsidRPr="00187DFB">
        <w:rPr>
          <w:rFonts w:ascii="Arial Unicode" w:hAnsi="Arial Unicode"/>
          <w:color w:val="000000"/>
          <w:bdr w:val="none" w:sz="0" w:space="0" w:color="auto" w:frame="1"/>
        </w:rPr>
        <w:t xml:space="preserve"> δι’ αὐτοῦ ἐγένετο, καὶ ὁ </w:t>
      </w:r>
      <w:r w:rsidRPr="00187DFB">
        <w:rPr>
          <w:rFonts w:ascii="Arial Unicode" w:hAnsi="Arial Unicode"/>
          <w:b/>
          <w:color w:val="000000"/>
          <w:bdr w:val="none" w:sz="0" w:space="0" w:color="auto" w:frame="1"/>
        </w:rPr>
        <w:t>κόσμος</w:t>
      </w:r>
      <w:r w:rsidRPr="00187DFB">
        <w:rPr>
          <w:rFonts w:ascii="Arial Unicode" w:hAnsi="Arial Unicode"/>
          <w:color w:val="000000"/>
          <w:bdr w:val="none" w:sz="0" w:space="0" w:color="auto" w:frame="1"/>
        </w:rPr>
        <w:t xml:space="preserve"> αὐτὸν οὐκ ἔγνω</w:t>
      </w:r>
      <w:r>
        <w:rPr>
          <w:rFonts w:ascii="Arial Unicode" w:hAnsi="Arial Unicode"/>
          <w:color w:val="000000"/>
          <w:bdr w:val="none" w:sz="0" w:space="0" w:color="auto" w:frame="1"/>
        </w:rPr>
        <w:t xml:space="preserve">; </w:t>
      </w:r>
    </w:p>
    <w:p w:rsidR="00735E11" w:rsidRDefault="00187DFB"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1</w:t>
      </w:r>
      <w:r>
        <w:rPr>
          <w:rFonts w:ascii="Arial Unicode" w:hAnsi="Arial Unicode"/>
          <w:color w:val="000000"/>
          <w:bdr w:val="none" w:sz="0" w:space="0" w:color="auto" w:frame="1"/>
        </w:rPr>
        <w:t xml:space="preserve">:13 </w:t>
      </w:r>
      <w:r w:rsidRPr="00187DFB">
        <w:rPr>
          <w:rFonts w:ascii="Arial Unicode" w:hAnsi="Arial Unicode"/>
          <w:color w:val="000000"/>
          <w:bdr w:val="none" w:sz="0" w:space="0" w:color="auto" w:frame="1"/>
        </w:rPr>
        <w:t xml:space="preserve">οἳ </w:t>
      </w:r>
      <w:r w:rsidRPr="00187DFB">
        <w:rPr>
          <w:rFonts w:ascii="Arial Unicode" w:hAnsi="Arial Unicode"/>
          <w:b/>
          <w:color w:val="000000"/>
          <w:bdr w:val="none" w:sz="0" w:space="0" w:color="auto" w:frame="1"/>
        </w:rPr>
        <w:t>οὐκ</w:t>
      </w:r>
      <w:r w:rsidRPr="00187DFB">
        <w:rPr>
          <w:rFonts w:ascii="Arial Unicode" w:hAnsi="Arial Unicode"/>
          <w:color w:val="000000"/>
          <w:bdr w:val="none" w:sz="0" w:space="0" w:color="auto" w:frame="1"/>
        </w:rPr>
        <w:t xml:space="preserve"> ἐξ αἱμάτων </w:t>
      </w:r>
      <w:r w:rsidRPr="00187DFB">
        <w:rPr>
          <w:rFonts w:ascii="Arial Unicode" w:hAnsi="Arial Unicode"/>
          <w:b/>
          <w:color w:val="000000"/>
          <w:bdr w:val="none" w:sz="0" w:space="0" w:color="auto" w:frame="1"/>
        </w:rPr>
        <w:t>οὐδὲ</w:t>
      </w:r>
      <w:r w:rsidRPr="00187DFB">
        <w:rPr>
          <w:rFonts w:ascii="Arial Unicode" w:hAnsi="Arial Unicode"/>
          <w:color w:val="000000"/>
          <w:bdr w:val="none" w:sz="0" w:space="0" w:color="auto" w:frame="1"/>
        </w:rPr>
        <w:t xml:space="preserve"> ἐκ θελήματος σαρκὸς </w:t>
      </w:r>
      <w:r w:rsidRPr="00187DFB">
        <w:rPr>
          <w:rFonts w:ascii="Arial Unicode" w:hAnsi="Arial Unicode"/>
          <w:b/>
          <w:color w:val="000000"/>
          <w:bdr w:val="none" w:sz="0" w:space="0" w:color="auto" w:frame="1"/>
        </w:rPr>
        <w:t>οὐδὲ</w:t>
      </w:r>
      <w:r w:rsidRPr="00187DFB">
        <w:rPr>
          <w:rFonts w:ascii="Arial Unicode" w:hAnsi="Arial Unicode"/>
          <w:color w:val="000000"/>
          <w:bdr w:val="none" w:sz="0" w:space="0" w:color="auto" w:frame="1"/>
        </w:rPr>
        <w:t xml:space="preserve"> ἐκ θελήματος ἀνδρὸς ἀλλ’ ἐκ θεοῦ ἐγεννήθησαν</w:t>
      </w:r>
      <w:r>
        <w:rPr>
          <w:rFonts w:ascii="Arial Unicode" w:hAnsi="Arial Unicode"/>
          <w:color w:val="000000"/>
          <w:bdr w:val="none" w:sz="0" w:space="0" w:color="auto" w:frame="1"/>
        </w:rPr>
        <w:t xml:space="preserve">; </w:t>
      </w:r>
    </w:p>
    <w:p w:rsidR="00735E11" w:rsidRDefault="00187DFB" w:rsidP="00AF637C">
      <w:pPr>
        <w:pStyle w:val="Web"/>
        <w:spacing w:before="0" w:beforeAutospacing="0" w:after="0" w:afterAutospacing="0"/>
        <w:ind w:left="547"/>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1</w:t>
      </w:r>
      <w:r>
        <w:rPr>
          <w:rFonts w:ascii="Arial Unicode" w:hAnsi="Arial Unicode"/>
          <w:color w:val="000000"/>
          <w:bdr w:val="none" w:sz="0" w:space="0" w:color="auto" w:frame="1"/>
        </w:rPr>
        <w:t xml:space="preserve">:20 </w:t>
      </w:r>
      <w:r w:rsidRPr="00187DFB">
        <w:rPr>
          <w:rFonts w:ascii="Arial Unicode" w:hAnsi="Arial Unicode"/>
          <w:color w:val="000000"/>
          <w:bdr w:val="none" w:sz="0" w:space="0" w:color="auto" w:frame="1"/>
        </w:rPr>
        <w:t xml:space="preserve">καὶ </w:t>
      </w:r>
      <w:r w:rsidRPr="00187DFB">
        <w:rPr>
          <w:rFonts w:ascii="Arial Unicode" w:hAnsi="Arial Unicode"/>
          <w:b/>
          <w:color w:val="000000"/>
          <w:bdr w:val="none" w:sz="0" w:space="0" w:color="auto" w:frame="1"/>
        </w:rPr>
        <w:t>ὡμολόγησεν</w:t>
      </w:r>
      <w:r w:rsidRPr="00187DFB">
        <w:rPr>
          <w:rFonts w:ascii="Arial Unicode" w:hAnsi="Arial Unicode"/>
          <w:color w:val="000000"/>
          <w:bdr w:val="none" w:sz="0" w:space="0" w:color="auto" w:frame="1"/>
        </w:rPr>
        <w:t xml:space="preserve"> καὶ </w:t>
      </w:r>
      <w:r w:rsidRPr="00F54A00">
        <w:rPr>
          <w:rFonts w:ascii="Arial Unicode" w:hAnsi="Arial Unicode"/>
          <w:b/>
          <w:color w:val="000000"/>
          <w:bdr w:val="none" w:sz="0" w:space="0" w:color="auto" w:frame="1"/>
        </w:rPr>
        <w:t>οὐκ</w:t>
      </w:r>
      <w:r w:rsidRPr="00187DFB">
        <w:rPr>
          <w:rFonts w:ascii="Arial Unicode" w:hAnsi="Arial Unicode"/>
          <w:color w:val="000000"/>
          <w:bdr w:val="none" w:sz="0" w:space="0" w:color="auto" w:frame="1"/>
        </w:rPr>
        <w:t xml:space="preserve"> </w:t>
      </w:r>
      <w:r w:rsidRPr="00187DFB">
        <w:rPr>
          <w:rFonts w:ascii="Arial Unicode" w:hAnsi="Arial Unicode"/>
          <w:b/>
          <w:color w:val="000000"/>
          <w:bdr w:val="none" w:sz="0" w:space="0" w:color="auto" w:frame="1"/>
        </w:rPr>
        <w:t>ἠρνήσατο</w:t>
      </w:r>
      <w:r>
        <w:rPr>
          <w:rFonts w:ascii="Arial Unicode" w:hAnsi="Arial Unicode"/>
          <w:color w:val="000000"/>
          <w:bdr w:val="none" w:sz="0" w:space="0" w:color="auto" w:frame="1"/>
        </w:rPr>
        <w:t xml:space="preserve"> </w:t>
      </w:r>
      <w:r w:rsidRPr="00187DFB">
        <w:rPr>
          <w:rFonts w:ascii="Arial Unicode" w:hAnsi="Arial Unicode"/>
          <w:color w:val="000000"/>
          <w:bdr w:val="none" w:sz="0" w:space="0" w:color="auto" w:frame="1"/>
        </w:rPr>
        <w:t xml:space="preserve">καὶ </w:t>
      </w:r>
      <w:r w:rsidRPr="00187DFB">
        <w:rPr>
          <w:rFonts w:ascii="Arial Unicode" w:hAnsi="Arial Unicode"/>
          <w:b/>
          <w:color w:val="000000"/>
          <w:bdr w:val="none" w:sz="0" w:space="0" w:color="auto" w:frame="1"/>
        </w:rPr>
        <w:t>ὡμολόγησεν</w:t>
      </w:r>
      <w:r w:rsidRPr="00187DFB">
        <w:rPr>
          <w:rFonts w:ascii="Arial Unicode" w:hAnsi="Arial Unicode"/>
          <w:color w:val="000000"/>
          <w:bdr w:val="none" w:sz="0" w:space="0" w:color="auto" w:frame="1"/>
        </w:rPr>
        <w:t xml:space="preserve"> ὅτι ἐγὼ οὐκ </w:t>
      </w:r>
      <w:r w:rsidRPr="00666B56">
        <w:rPr>
          <w:rFonts w:ascii="Arial Unicode" w:hAnsi="Arial Unicode"/>
          <w:color w:val="000000"/>
          <w:bdr w:val="none" w:sz="0" w:space="0" w:color="auto" w:frame="1"/>
        </w:rPr>
        <w:t>εἰμὶ</w:t>
      </w:r>
      <w:r>
        <w:rPr>
          <w:rFonts w:ascii="Arial Unicode" w:hAnsi="Arial Unicode"/>
          <w:color w:val="000000"/>
          <w:bdr w:val="none" w:sz="0" w:space="0" w:color="auto" w:frame="1"/>
        </w:rPr>
        <w:t xml:space="preserve"> ὁ χριστός; </w:t>
      </w:r>
    </w:p>
    <w:p w:rsidR="00735E11" w:rsidRDefault="00187DFB"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1</w:t>
      </w:r>
      <w:r>
        <w:rPr>
          <w:rFonts w:ascii="Arial Unicode" w:hAnsi="Arial Unicode"/>
          <w:color w:val="000000"/>
          <w:bdr w:val="none" w:sz="0" w:space="0" w:color="auto" w:frame="1"/>
        </w:rPr>
        <w:t xml:space="preserve">:25 </w:t>
      </w:r>
      <w:r w:rsidR="00723A6E" w:rsidRPr="00723A6E">
        <w:rPr>
          <w:rFonts w:ascii="Arial Unicode" w:hAnsi="Arial Unicode"/>
          <w:color w:val="000000"/>
          <w:bdr w:val="none" w:sz="0" w:space="0" w:color="auto" w:frame="1"/>
        </w:rPr>
        <w:t xml:space="preserve">καὶ ἠρώτησαν αὐτὸν καὶ εἶπαν αὐτῷ· τί οὖν βαπτίζεις εἰ σὺ </w:t>
      </w:r>
      <w:r w:rsidR="00723A6E" w:rsidRPr="00723A6E">
        <w:rPr>
          <w:rFonts w:ascii="Arial Unicode" w:hAnsi="Arial Unicode"/>
          <w:b/>
          <w:color w:val="000000"/>
          <w:bdr w:val="none" w:sz="0" w:space="0" w:color="auto" w:frame="1"/>
        </w:rPr>
        <w:t>οὐκ</w:t>
      </w:r>
      <w:r w:rsidR="00723A6E" w:rsidRPr="00723A6E">
        <w:rPr>
          <w:rFonts w:ascii="Arial Unicode" w:hAnsi="Arial Unicode"/>
          <w:color w:val="000000"/>
          <w:bdr w:val="none" w:sz="0" w:space="0" w:color="auto" w:frame="1"/>
        </w:rPr>
        <w:t xml:space="preserve"> εἶ ὁ χριστὸς </w:t>
      </w:r>
      <w:r w:rsidR="00723A6E" w:rsidRPr="00723A6E">
        <w:rPr>
          <w:rFonts w:ascii="Arial Unicode" w:hAnsi="Arial Unicode"/>
          <w:b/>
          <w:color w:val="000000"/>
          <w:bdr w:val="none" w:sz="0" w:space="0" w:color="auto" w:frame="1"/>
        </w:rPr>
        <w:t>οὐδὲ</w:t>
      </w:r>
      <w:r w:rsidR="00723A6E" w:rsidRPr="00723A6E">
        <w:rPr>
          <w:rFonts w:ascii="Arial Unicode" w:hAnsi="Arial Unicode"/>
          <w:color w:val="000000"/>
          <w:bdr w:val="none" w:sz="0" w:space="0" w:color="auto" w:frame="1"/>
        </w:rPr>
        <w:t xml:space="preserve"> Ἠλίας </w:t>
      </w:r>
      <w:r w:rsidR="00723A6E" w:rsidRPr="00723A6E">
        <w:rPr>
          <w:rFonts w:ascii="Arial Unicode" w:hAnsi="Arial Unicode"/>
          <w:b/>
          <w:color w:val="000000"/>
          <w:bdr w:val="none" w:sz="0" w:space="0" w:color="auto" w:frame="1"/>
        </w:rPr>
        <w:t>οὐδὲ</w:t>
      </w:r>
      <w:r w:rsidR="00723A6E">
        <w:rPr>
          <w:rFonts w:ascii="Arial Unicode" w:hAnsi="Arial Unicode"/>
          <w:color w:val="000000"/>
          <w:bdr w:val="none" w:sz="0" w:space="0" w:color="auto" w:frame="1"/>
        </w:rPr>
        <w:t xml:space="preserve"> ὁ προφήτης; </w:t>
      </w:r>
    </w:p>
    <w:p w:rsidR="00735E11" w:rsidRDefault="00723A6E"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2</w:t>
      </w:r>
      <w:r>
        <w:rPr>
          <w:rFonts w:ascii="Arial Unicode" w:hAnsi="Arial Unicode"/>
          <w:color w:val="000000"/>
          <w:bdr w:val="none" w:sz="0" w:space="0" w:color="auto" w:frame="1"/>
        </w:rPr>
        <w:t xml:space="preserve">:12 </w:t>
      </w:r>
      <w:r w:rsidRPr="00723A6E">
        <w:rPr>
          <w:rFonts w:ascii="Arial Unicode" w:hAnsi="Arial Unicode"/>
          <w:color w:val="000000"/>
          <w:bdr w:val="none" w:sz="0" w:space="0" w:color="auto" w:frame="1"/>
        </w:rPr>
        <w:t xml:space="preserve">Μετὰ τοῦτο κατέβη εἰς Καφαρναοὺμ αὐτὸς </w:t>
      </w:r>
      <w:r w:rsidRPr="00723A6E">
        <w:rPr>
          <w:rFonts w:ascii="Arial Unicode" w:hAnsi="Arial Unicode"/>
          <w:b/>
          <w:color w:val="000000"/>
          <w:bdr w:val="none" w:sz="0" w:space="0" w:color="auto" w:frame="1"/>
        </w:rPr>
        <w:t>καὶ</w:t>
      </w:r>
      <w:r w:rsidRPr="00723A6E">
        <w:rPr>
          <w:rFonts w:ascii="Arial Unicode" w:hAnsi="Arial Unicode"/>
          <w:color w:val="000000"/>
          <w:bdr w:val="none" w:sz="0" w:space="0" w:color="auto" w:frame="1"/>
        </w:rPr>
        <w:t xml:space="preserve"> ἡ μήτηρ αὐτοῦ </w:t>
      </w:r>
      <w:r w:rsidRPr="00723A6E">
        <w:rPr>
          <w:rFonts w:ascii="Arial Unicode" w:hAnsi="Arial Unicode"/>
          <w:b/>
          <w:color w:val="000000"/>
          <w:bdr w:val="none" w:sz="0" w:space="0" w:color="auto" w:frame="1"/>
        </w:rPr>
        <w:t>καὶ</w:t>
      </w:r>
      <w:r w:rsidRPr="00723A6E">
        <w:rPr>
          <w:rFonts w:ascii="Arial Unicode" w:hAnsi="Arial Unicode"/>
          <w:color w:val="000000"/>
          <w:bdr w:val="none" w:sz="0" w:space="0" w:color="auto" w:frame="1"/>
        </w:rPr>
        <w:t xml:space="preserve"> οἱ ἀδελφοὶ [αὐτοῦ] </w:t>
      </w:r>
      <w:r w:rsidRPr="00723A6E">
        <w:rPr>
          <w:rFonts w:ascii="Arial Unicode" w:hAnsi="Arial Unicode"/>
          <w:b/>
          <w:color w:val="000000"/>
          <w:bdr w:val="none" w:sz="0" w:space="0" w:color="auto" w:frame="1"/>
        </w:rPr>
        <w:t>καὶ</w:t>
      </w:r>
      <w:r w:rsidRPr="00723A6E">
        <w:rPr>
          <w:rFonts w:ascii="Arial Unicode" w:hAnsi="Arial Unicode"/>
          <w:color w:val="000000"/>
          <w:bdr w:val="none" w:sz="0" w:space="0" w:color="auto" w:frame="1"/>
        </w:rPr>
        <w:t xml:space="preserve"> οἱ μαθηταὶ αὐτοῦ</w:t>
      </w:r>
      <w:r>
        <w:rPr>
          <w:rFonts w:ascii="Arial Unicode" w:hAnsi="Arial Unicode"/>
          <w:color w:val="000000"/>
          <w:bdr w:val="none" w:sz="0" w:space="0" w:color="auto" w:frame="1"/>
        </w:rPr>
        <w:t xml:space="preserve">; </w:t>
      </w:r>
    </w:p>
    <w:p w:rsidR="00735E11" w:rsidRDefault="00723A6E" w:rsidP="00AF637C">
      <w:pPr>
        <w:pStyle w:val="Web"/>
        <w:spacing w:before="0" w:beforeAutospacing="0" w:after="0" w:afterAutospacing="0"/>
        <w:ind w:left="547"/>
        <w:jc w:val="both"/>
        <w:textAlignment w:val="baseline"/>
        <w:outlineLvl w:val="0"/>
        <w:rPr>
          <w:rFonts w:ascii="Arial Unicode" w:hAnsi="Arial Unicode"/>
          <w:color w:val="000000"/>
          <w:bdr w:val="none" w:sz="0" w:space="0" w:color="auto" w:frame="1"/>
        </w:rPr>
      </w:pPr>
      <w:r w:rsidRPr="00492D29">
        <w:rPr>
          <w:rFonts w:ascii="Arial Unicode" w:hAnsi="Arial Unicode"/>
          <w:color w:val="000000"/>
          <w:bdr w:val="none" w:sz="0" w:space="0" w:color="auto" w:frame="1"/>
        </w:rPr>
        <w:t>2</w:t>
      </w:r>
      <w:r>
        <w:rPr>
          <w:rFonts w:ascii="Arial Unicode" w:hAnsi="Arial Unicode"/>
          <w:color w:val="000000"/>
          <w:bdr w:val="none" w:sz="0" w:space="0" w:color="auto" w:frame="1"/>
        </w:rPr>
        <w:t xml:space="preserve">:14 selling </w:t>
      </w:r>
      <w:r w:rsidRPr="000B4324">
        <w:rPr>
          <w:rFonts w:ascii="Arial Unicode" w:hAnsi="Arial Unicode"/>
          <w:b/>
          <w:color w:val="000000"/>
          <w:bdr w:val="none" w:sz="0" w:space="0" w:color="auto" w:frame="1"/>
        </w:rPr>
        <w:t>βόας</w:t>
      </w:r>
      <w:r w:rsidRPr="00723A6E">
        <w:rPr>
          <w:rFonts w:ascii="Arial Unicode" w:hAnsi="Arial Unicode"/>
          <w:color w:val="000000"/>
          <w:bdr w:val="none" w:sz="0" w:space="0" w:color="auto" w:frame="1"/>
        </w:rPr>
        <w:t xml:space="preserve"> </w:t>
      </w:r>
      <w:r w:rsidRPr="000B4324">
        <w:rPr>
          <w:rFonts w:ascii="Arial Unicode" w:hAnsi="Arial Unicode"/>
          <w:color w:val="000000"/>
          <w:bdr w:val="none" w:sz="0" w:space="0" w:color="auto" w:frame="1"/>
        </w:rPr>
        <w:t>καὶ</w:t>
      </w:r>
      <w:r w:rsidRPr="00723A6E">
        <w:rPr>
          <w:rFonts w:ascii="Arial Unicode" w:hAnsi="Arial Unicode"/>
          <w:color w:val="000000"/>
          <w:bdr w:val="none" w:sz="0" w:space="0" w:color="auto" w:frame="1"/>
        </w:rPr>
        <w:t xml:space="preserve"> </w:t>
      </w:r>
      <w:r w:rsidRPr="000B4324">
        <w:rPr>
          <w:rFonts w:ascii="Arial Unicode" w:hAnsi="Arial Unicode"/>
          <w:b/>
          <w:color w:val="000000"/>
          <w:bdr w:val="none" w:sz="0" w:space="0" w:color="auto" w:frame="1"/>
        </w:rPr>
        <w:t>πρόβατα</w:t>
      </w:r>
      <w:r w:rsidRPr="00723A6E">
        <w:rPr>
          <w:rFonts w:ascii="Arial Unicode" w:hAnsi="Arial Unicode"/>
          <w:color w:val="000000"/>
          <w:bdr w:val="none" w:sz="0" w:space="0" w:color="auto" w:frame="1"/>
        </w:rPr>
        <w:t xml:space="preserve"> </w:t>
      </w:r>
      <w:r w:rsidRPr="000B4324">
        <w:rPr>
          <w:rFonts w:ascii="Arial Unicode" w:hAnsi="Arial Unicode"/>
          <w:color w:val="000000"/>
          <w:bdr w:val="none" w:sz="0" w:space="0" w:color="auto" w:frame="1"/>
        </w:rPr>
        <w:t>καὶ</w:t>
      </w:r>
      <w:r w:rsidRPr="00723A6E">
        <w:rPr>
          <w:rFonts w:ascii="Arial Unicode" w:hAnsi="Arial Unicode"/>
          <w:color w:val="000000"/>
          <w:bdr w:val="none" w:sz="0" w:space="0" w:color="auto" w:frame="1"/>
        </w:rPr>
        <w:t xml:space="preserve"> </w:t>
      </w:r>
      <w:r w:rsidRPr="000B4324">
        <w:rPr>
          <w:rFonts w:ascii="Arial Unicode" w:hAnsi="Arial Unicode"/>
          <w:b/>
          <w:color w:val="000000"/>
          <w:bdr w:val="none" w:sz="0" w:space="0" w:color="auto" w:frame="1"/>
        </w:rPr>
        <w:t>περιστερὰς</w:t>
      </w:r>
      <w:r>
        <w:rPr>
          <w:rFonts w:ascii="Arial Unicode" w:hAnsi="Arial Unicode"/>
          <w:color w:val="000000"/>
          <w:bdr w:val="none" w:sz="0" w:space="0" w:color="auto" w:frame="1"/>
        </w:rPr>
        <w:t xml:space="preserve"> </w:t>
      </w:r>
    </w:p>
    <w:p w:rsidR="00735E11" w:rsidRDefault="00723A6E" w:rsidP="00AF637C">
      <w:pPr>
        <w:pStyle w:val="Web"/>
        <w:spacing w:before="0" w:beforeAutospacing="0" w:after="0" w:afterAutospacing="0"/>
        <w:ind w:left="547"/>
        <w:jc w:val="both"/>
        <w:textAlignment w:val="baseline"/>
        <w:rPr>
          <w:rFonts w:ascii="Arial Unicode" w:hAnsi="Arial Unicode" w:cs="Arial"/>
          <w:color w:val="000000"/>
          <w:bdr w:val="none" w:sz="0" w:space="0" w:color="auto" w:frame="1"/>
        </w:rPr>
      </w:pPr>
      <w:r w:rsidRPr="00492D29">
        <w:rPr>
          <w:rFonts w:ascii="Arial Unicode" w:hAnsi="Arial Unicode"/>
          <w:color w:val="000000"/>
          <w:bdr w:val="none" w:sz="0" w:space="0" w:color="auto" w:frame="1"/>
        </w:rPr>
        <w:t>3</w:t>
      </w:r>
      <w:r>
        <w:rPr>
          <w:rFonts w:ascii="Arial Unicode" w:hAnsi="Arial Unicode"/>
          <w:color w:val="000000"/>
          <w:bdr w:val="none" w:sz="0" w:space="0" w:color="auto" w:frame="1"/>
        </w:rPr>
        <w:t xml:space="preserve">:1 </w:t>
      </w:r>
      <w:r w:rsidRPr="00723A6E">
        <w:rPr>
          <w:rFonts w:ascii="Arial Unicode" w:hAnsi="Arial Unicode" w:cs="Arial"/>
          <w:color w:val="000000"/>
          <w:bdr w:val="none" w:sz="0" w:space="0" w:color="auto" w:frame="1"/>
        </w:rPr>
        <w:t>Ἦν δὲ ἄνθρωπος ἐκ τῶν Φαρι</w:t>
      </w:r>
      <w:r w:rsidR="000B4324">
        <w:rPr>
          <w:rFonts w:ascii="Arial Unicode" w:hAnsi="Arial Unicode" w:cs="Arial"/>
          <w:color w:val="000000"/>
          <w:bdr w:val="none" w:sz="0" w:space="0" w:color="auto" w:frame="1"/>
        </w:rPr>
        <w:t xml:space="preserve">σαίων/ </w:t>
      </w:r>
      <w:r w:rsidRPr="00723A6E">
        <w:rPr>
          <w:rFonts w:ascii="Arial Unicode" w:hAnsi="Arial Unicode" w:cs="Arial"/>
          <w:color w:val="000000"/>
          <w:bdr w:val="none" w:sz="0" w:space="0" w:color="auto" w:frame="1"/>
        </w:rPr>
        <w:t>Νικόδημος</w:t>
      </w:r>
      <w:r w:rsidR="000B4324">
        <w:rPr>
          <w:rFonts w:ascii="Arial Unicode" w:hAnsi="Arial Unicode" w:cs="Arial"/>
          <w:color w:val="000000"/>
          <w:bdr w:val="none" w:sz="0" w:space="0" w:color="auto" w:frame="1"/>
        </w:rPr>
        <w:t xml:space="preserve"> ὄνομα αὐτῷ/</w:t>
      </w:r>
      <w:r>
        <w:rPr>
          <w:rFonts w:ascii="Arial Unicode" w:hAnsi="Arial Unicode" w:cs="Arial"/>
          <w:color w:val="000000"/>
          <w:bdr w:val="none" w:sz="0" w:space="0" w:color="auto" w:frame="1"/>
        </w:rPr>
        <w:t xml:space="preserve">ἄρχων τῶν Ἰουδαίων; </w:t>
      </w:r>
    </w:p>
    <w:p w:rsidR="00492D29" w:rsidRPr="00492D29" w:rsidRDefault="00492D29" w:rsidP="00AF637C">
      <w:pPr>
        <w:pStyle w:val="Web"/>
        <w:spacing w:before="0" w:beforeAutospacing="0" w:after="0" w:afterAutospacing="0"/>
        <w:ind w:left="547"/>
        <w:jc w:val="both"/>
        <w:textAlignment w:val="baseline"/>
        <w:outlineLvl w:val="0"/>
        <w:rPr>
          <w:rFonts w:ascii="Arial Unicode" w:hAnsi="Arial Unicode" w:cs="Arial"/>
          <w:color w:val="000000"/>
          <w:bdr w:val="none" w:sz="0" w:space="0" w:color="auto" w:frame="1"/>
        </w:rPr>
      </w:pPr>
      <w:r w:rsidRPr="00492D29">
        <w:rPr>
          <w:rFonts w:ascii="Arial Unicode" w:hAnsi="Arial Unicode"/>
          <w:color w:val="000000"/>
          <w:bdr w:val="none" w:sz="0" w:space="0" w:color="auto" w:frame="1"/>
        </w:rPr>
        <w:t xml:space="preserve">4:12 </w:t>
      </w:r>
      <w:r w:rsidRPr="00492D29">
        <w:rPr>
          <w:rFonts w:ascii="Arial Unicode" w:hAnsi="Arial Unicode" w:cs="Arial"/>
          <w:b/>
          <w:color w:val="000000"/>
          <w:bdr w:val="none" w:sz="0" w:space="0" w:color="auto" w:frame="1"/>
        </w:rPr>
        <w:t>αὐτὸς</w:t>
      </w:r>
      <w:r w:rsidRPr="00492D29">
        <w:rPr>
          <w:rFonts w:ascii="Arial Unicode" w:hAnsi="Arial Unicode" w:cs="Arial"/>
          <w:color w:val="000000"/>
          <w:bdr w:val="none" w:sz="0" w:space="0" w:color="auto" w:frame="1"/>
        </w:rPr>
        <w:t xml:space="preserve"> ἐξ αὐτοῦ ἔπιεν καὶ </w:t>
      </w:r>
      <w:r w:rsidRPr="00492D29">
        <w:rPr>
          <w:rFonts w:ascii="Arial Unicode" w:hAnsi="Arial Unicode" w:cs="Arial"/>
          <w:b/>
          <w:color w:val="000000"/>
          <w:bdr w:val="none" w:sz="0" w:space="0" w:color="auto" w:frame="1"/>
        </w:rPr>
        <w:t>οἱ υἱοὶ αὐτοῦ</w:t>
      </w:r>
      <w:r w:rsidRPr="00492D29">
        <w:rPr>
          <w:rFonts w:ascii="Arial Unicode" w:hAnsi="Arial Unicode" w:cs="Arial"/>
          <w:color w:val="000000"/>
          <w:bdr w:val="none" w:sz="0" w:space="0" w:color="auto" w:frame="1"/>
        </w:rPr>
        <w:t xml:space="preserve"> καὶ </w:t>
      </w:r>
      <w:r w:rsidRPr="00492D29">
        <w:rPr>
          <w:rFonts w:ascii="Arial Unicode" w:hAnsi="Arial Unicode" w:cs="Arial"/>
          <w:b/>
          <w:color w:val="000000"/>
          <w:bdr w:val="none" w:sz="0" w:space="0" w:color="auto" w:frame="1"/>
        </w:rPr>
        <w:t>τὰ θρέμματα αὐτοῦ</w:t>
      </w:r>
      <w:r w:rsidRPr="00492D29">
        <w:rPr>
          <w:rFonts w:ascii="Arial Unicode" w:hAnsi="Arial Unicode" w:cs="Arial"/>
          <w:color w:val="000000"/>
          <w:bdr w:val="none" w:sz="0" w:space="0" w:color="auto" w:frame="1"/>
        </w:rPr>
        <w:t>;</w:t>
      </w:r>
    </w:p>
    <w:p w:rsidR="00735E11" w:rsidRDefault="00723A6E" w:rsidP="00AF637C">
      <w:pPr>
        <w:pStyle w:val="Web"/>
        <w:spacing w:before="0" w:beforeAutospacing="0" w:after="0" w:afterAutospacing="0"/>
        <w:ind w:left="547"/>
        <w:jc w:val="both"/>
        <w:textAlignment w:val="baseline"/>
        <w:rPr>
          <w:rFonts w:ascii="Arial Unicode" w:hAnsi="Arial Unicode"/>
          <w:color w:val="000000"/>
          <w:bdr w:val="none" w:sz="0" w:space="0" w:color="auto" w:frame="1"/>
        </w:rPr>
      </w:pPr>
      <w:r w:rsidRPr="00492D29">
        <w:rPr>
          <w:rFonts w:ascii="Arial Unicode" w:hAnsi="Arial Unicode" w:cs="Arial"/>
          <w:color w:val="000000"/>
          <w:bdr w:val="none" w:sz="0" w:space="0" w:color="auto" w:frame="1"/>
        </w:rPr>
        <w:t>5</w:t>
      </w:r>
      <w:r>
        <w:rPr>
          <w:rFonts w:ascii="Arial Unicode" w:hAnsi="Arial Unicode" w:cs="Arial"/>
          <w:color w:val="000000"/>
          <w:bdr w:val="none" w:sz="0" w:space="0" w:color="auto" w:frame="1"/>
        </w:rPr>
        <w:t xml:space="preserve">:3 multitude of sick people </w:t>
      </w:r>
      <w:r w:rsidRPr="000B4324">
        <w:rPr>
          <w:rFonts w:ascii="Arial Unicode" w:hAnsi="Arial Unicode"/>
          <w:b/>
          <w:color w:val="000000"/>
          <w:bdr w:val="none" w:sz="0" w:space="0" w:color="auto" w:frame="1"/>
        </w:rPr>
        <w:t>τυφλῶν</w:t>
      </w:r>
      <w:r w:rsidRPr="00723A6E">
        <w:rPr>
          <w:rFonts w:ascii="Arial Unicode" w:hAnsi="Arial Unicode"/>
          <w:color w:val="000000"/>
          <w:bdr w:val="none" w:sz="0" w:space="0" w:color="auto" w:frame="1"/>
        </w:rPr>
        <w:t xml:space="preserve">, </w:t>
      </w:r>
      <w:r w:rsidRPr="000B4324">
        <w:rPr>
          <w:rFonts w:ascii="Arial Unicode" w:hAnsi="Arial Unicode"/>
          <w:b/>
          <w:color w:val="000000"/>
          <w:bdr w:val="none" w:sz="0" w:space="0" w:color="auto" w:frame="1"/>
        </w:rPr>
        <w:t>χωλῶν</w:t>
      </w:r>
      <w:r w:rsidRPr="00723A6E">
        <w:rPr>
          <w:rFonts w:ascii="Arial Unicode" w:hAnsi="Arial Unicode"/>
          <w:color w:val="000000"/>
          <w:bdr w:val="none" w:sz="0" w:space="0" w:color="auto" w:frame="1"/>
        </w:rPr>
        <w:t xml:space="preserve">, </w:t>
      </w:r>
      <w:r w:rsidRPr="000B4324">
        <w:rPr>
          <w:rFonts w:ascii="Arial Unicode" w:hAnsi="Arial Unicode"/>
          <w:b/>
          <w:color w:val="000000"/>
          <w:bdr w:val="none" w:sz="0" w:space="0" w:color="auto" w:frame="1"/>
        </w:rPr>
        <w:t>ξηρῶν</w:t>
      </w:r>
      <w:r>
        <w:rPr>
          <w:rFonts w:ascii="Arial Unicode" w:hAnsi="Arial Unicode"/>
          <w:color w:val="000000"/>
          <w:bdr w:val="none" w:sz="0" w:space="0" w:color="auto" w:frame="1"/>
        </w:rPr>
        <w:t xml:space="preserve">; </w:t>
      </w:r>
    </w:p>
    <w:p w:rsidR="00F558F2" w:rsidRDefault="00723A6E" w:rsidP="00AF637C">
      <w:pPr>
        <w:pStyle w:val="Web"/>
        <w:spacing w:before="0" w:beforeAutospacing="0" w:after="0" w:afterAutospacing="0"/>
        <w:ind w:left="540" w:firstLine="7"/>
        <w:jc w:val="both"/>
        <w:textAlignment w:val="baseline"/>
        <w:rPr>
          <w:rFonts w:ascii="Arial Unicode" w:hAnsi="Arial Unicode"/>
          <w:color w:val="000000"/>
          <w:bdr w:val="none" w:sz="0" w:space="0" w:color="auto" w:frame="1"/>
        </w:rPr>
      </w:pPr>
      <w:r w:rsidRPr="00492D29">
        <w:rPr>
          <w:rFonts w:ascii="Arial Unicode" w:hAnsi="Arial Unicode"/>
          <w:color w:val="000000"/>
          <w:bdr w:val="none" w:sz="0" w:space="0" w:color="auto" w:frame="1"/>
        </w:rPr>
        <w:t>5</w:t>
      </w:r>
      <w:r>
        <w:rPr>
          <w:rFonts w:ascii="Arial Unicode" w:hAnsi="Arial Unicode"/>
          <w:color w:val="000000"/>
          <w:bdr w:val="none" w:sz="0" w:space="0" w:color="auto" w:frame="1"/>
        </w:rPr>
        <w:t xml:space="preserve">:8 </w:t>
      </w:r>
      <w:r w:rsidR="00790663" w:rsidRPr="00790663">
        <w:rPr>
          <w:rFonts w:ascii="Arial Unicode" w:hAnsi="Arial Unicode"/>
          <w:b/>
          <w:color w:val="000000"/>
          <w:bdr w:val="none" w:sz="0" w:space="0" w:color="auto" w:frame="1"/>
        </w:rPr>
        <w:t>ἔγειρε</w:t>
      </w:r>
      <w:r w:rsidR="000B4324">
        <w:rPr>
          <w:rFonts w:ascii="Arial Unicode" w:hAnsi="Arial Unicode"/>
          <w:color w:val="000000"/>
          <w:bdr w:val="none" w:sz="0" w:space="0" w:color="auto" w:frame="1"/>
        </w:rPr>
        <w:t xml:space="preserve"> (</w:t>
      </w:r>
      <w:r w:rsidR="00790663">
        <w:rPr>
          <w:rFonts w:ascii="Arial Unicode" w:hAnsi="Arial Unicode"/>
          <w:color w:val="000000"/>
          <w:bdr w:val="none" w:sz="0" w:space="0" w:color="auto" w:frame="1"/>
        </w:rPr>
        <w:t>imper</w:t>
      </w:r>
      <w:r w:rsidR="000B4324">
        <w:rPr>
          <w:rFonts w:ascii="Arial Unicode" w:hAnsi="Arial Unicode"/>
          <w:color w:val="000000"/>
          <w:bdr w:val="none" w:sz="0" w:space="0" w:color="auto" w:frame="1"/>
        </w:rPr>
        <w:t>ative</w:t>
      </w:r>
      <w:r w:rsidR="00790663">
        <w:rPr>
          <w:rFonts w:ascii="Arial Unicode" w:hAnsi="Arial Unicode"/>
          <w:color w:val="000000"/>
          <w:bdr w:val="none" w:sz="0" w:space="0" w:color="auto" w:frame="1"/>
        </w:rPr>
        <w:t>)</w:t>
      </w:r>
      <w:r w:rsidR="000B4324">
        <w:rPr>
          <w:rFonts w:ascii="Arial Unicode" w:hAnsi="Arial Unicode"/>
          <w:color w:val="000000"/>
          <w:bdr w:val="none" w:sz="0" w:space="0" w:color="auto" w:frame="1"/>
        </w:rPr>
        <w:t>/</w:t>
      </w:r>
      <w:r w:rsidR="00790663" w:rsidRPr="00790663">
        <w:rPr>
          <w:rFonts w:ascii="Arial Unicode" w:hAnsi="Arial Unicode"/>
          <w:b/>
          <w:color w:val="000000"/>
          <w:bdr w:val="none" w:sz="0" w:space="0" w:color="auto" w:frame="1"/>
        </w:rPr>
        <w:t>ἆρον</w:t>
      </w:r>
      <w:r w:rsidR="000B4324">
        <w:rPr>
          <w:rFonts w:ascii="Arial Unicode" w:hAnsi="Arial Unicode"/>
          <w:color w:val="000000"/>
          <w:bdr w:val="none" w:sz="0" w:space="0" w:color="auto" w:frame="1"/>
        </w:rPr>
        <w:t xml:space="preserve"> (</w:t>
      </w:r>
      <w:r w:rsidR="00790663">
        <w:rPr>
          <w:rFonts w:ascii="Arial Unicode" w:hAnsi="Arial Unicode"/>
          <w:color w:val="000000"/>
          <w:bdr w:val="none" w:sz="0" w:space="0" w:color="auto" w:frame="1"/>
        </w:rPr>
        <w:t>imper</w:t>
      </w:r>
      <w:r w:rsidR="000B4324">
        <w:rPr>
          <w:rFonts w:ascii="Arial Unicode" w:hAnsi="Arial Unicode"/>
          <w:color w:val="000000"/>
          <w:bdr w:val="none" w:sz="0" w:space="0" w:color="auto" w:frame="1"/>
        </w:rPr>
        <w:t>ative</w:t>
      </w:r>
      <w:r w:rsidR="00790663">
        <w:rPr>
          <w:rFonts w:ascii="Arial Unicode" w:hAnsi="Arial Unicode"/>
          <w:color w:val="000000"/>
          <w:bdr w:val="none" w:sz="0" w:space="0" w:color="auto" w:frame="1"/>
        </w:rPr>
        <w:t xml:space="preserve">) </w:t>
      </w:r>
      <w:r w:rsidR="000B4324">
        <w:rPr>
          <w:rFonts w:ascii="Arial Unicode" w:hAnsi="Arial Unicode"/>
          <w:color w:val="000000"/>
          <w:bdr w:val="none" w:sz="0" w:space="0" w:color="auto" w:frame="1"/>
        </w:rPr>
        <w:t>τὸν κράβαττόν σο</w:t>
      </w:r>
      <w:r w:rsidR="000B4324" w:rsidRPr="00DF1443">
        <w:rPr>
          <w:rStyle w:val="greek"/>
          <w:rFonts w:ascii="Arial Unicode" w:hAnsi="Arial Unicode" w:cs="Arial"/>
          <w:color w:val="000000"/>
          <w:bdr w:val="none" w:sz="0" w:space="0" w:color="auto" w:frame="1"/>
        </w:rPr>
        <w:t>υ</w:t>
      </w:r>
      <w:r w:rsidR="000B4324">
        <w:rPr>
          <w:rFonts w:ascii="Arial Unicode" w:hAnsi="Arial Unicode"/>
          <w:color w:val="000000"/>
          <w:bdr w:val="none" w:sz="0" w:space="0" w:color="auto" w:frame="1"/>
        </w:rPr>
        <w:t>/</w:t>
      </w:r>
      <w:r w:rsidR="00790663" w:rsidRPr="00790663">
        <w:rPr>
          <w:rFonts w:ascii="Arial Unicode" w:hAnsi="Arial Unicode"/>
          <w:color w:val="000000"/>
          <w:bdr w:val="none" w:sz="0" w:space="0" w:color="auto" w:frame="1"/>
        </w:rPr>
        <w:t xml:space="preserve">καὶ </w:t>
      </w:r>
      <w:r w:rsidR="00790663" w:rsidRPr="00790663">
        <w:rPr>
          <w:rFonts w:ascii="Arial Unicode" w:hAnsi="Arial Unicode"/>
          <w:b/>
          <w:color w:val="000000"/>
          <w:bdr w:val="none" w:sz="0" w:space="0" w:color="auto" w:frame="1"/>
        </w:rPr>
        <w:t>περιπάτει</w:t>
      </w:r>
      <w:r w:rsidR="00790663">
        <w:rPr>
          <w:rFonts w:ascii="Arial Unicode" w:hAnsi="Arial Unicode"/>
          <w:color w:val="000000"/>
          <w:bdr w:val="none" w:sz="0" w:space="0" w:color="auto" w:frame="1"/>
        </w:rPr>
        <w:t xml:space="preserve"> (imper</w:t>
      </w:r>
      <w:r w:rsidR="000B4324">
        <w:rPr>
          <w:rFonts w:ascii="Arial Unicode" w:hAnsi="Arial Unicode"/>
          <w:color w:val="000000"/>
          <w:bdr w:val="none" w:sz="0" w:space="0" w:color="auto" w:frame="1"/>
        </w:rPr>
        <w:t>ative</w:t>
      </w:r>
      <w:r w:rsidR="00F558F2">
        <w:rPr>
          <w:rFonts w:ascii="Arial Unicode" w:hAnsi="Arial Unicode"/>
          <w:color w:val="000000"/>
          <w:bdr w:val="none" w:sz="0" w:space="0" w:color="auto" w:frame="1"/>
        </w:rPr>
        <w:t>);</w:t>
      </w:r>
    </w:p>
    <w:p w:rsidR="00F558F2" w:rsidRPr="00F558F2" w:rsidRDefault="00F558F2"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Pr>
          <w:rFonts w:ascii="Arial Unicode" w:hAnsi="Arial Unicode"/>
          <w:color w:val="000000"/>
          <w:bdr w:val="none" w:sz="0" w:space="0" w:color="auto" w:frame="1"/>
        </w:rPr>
        <w:t xml:space="preserve">5:37-38 </w:t>
      </w:r>
      <w:r w:rsidRPr="00F558F2">
        <w:rPr>
          <w:rFonts w:ascii="Arial Unicode" w:hAnsi="Arial Unicode"/>
          <w:color w:val="000000"/>
          <w:bdr w:val="none" w:sz="0" w:space="0" w:color="auto" w:frame="1"/>
        </w:rPr>
        <w:t xml:space="preserve">οὔτε φωνὴν αὐτοῦ </w:t>
      </w:r>
      <w:r w:rsidRPr="00F558F2">
        <w:rPr>
          <w:rFonts w:ascii="Arial Unicode" w:hAnsi="Arial Unicode"/>
          <w:b/>
          <w:color w:val="000000"/>
          <w:bdr w:val="none" w:sz="0" w:space="0" w:color="auto" w:frame="1"/>
        </w:rPr>
        <w:t>πώποτε</w:t>
      </w:r>
      <w:r w:rsidRPr="00F558F2">
        <w:rPr>
          <w:rFonts w:ascii="Arial Unicode" w:hAnsi="Arial Unicode"/>
          <w:color w:val="000000"/>
          <w:bdr w:val="none" w:sz="0" w:space="0" w:color="auto" w:frame="1"/>
        </w:rPr>
        <w:t xml:space="preserve"> </w:t>
      </w:r>
      <w:r w:rsidRPr="00F558F2">
        <w:rPr>
          <w:rFonts w:ascii="Arial Unicode" w:hAnsi="Arial Unicode"/>
          <w:b/>
          <w:color w:val="000000"/>
          <w:bdr w:val="none" w:sz="0" w:space="0" w:color="auto" w:frame="1"/>
        </w:rPr>
        <w:t>ἀκηκόατε</w:t>
      </w:r>
      <w:r>
        <w:rPr>
          <w:rFonts w:ascii="Arial Unicode" w:hAnsi="Arial Unicode"/>
          <w:color w:val="000000"/>
          <w:bdr w:val="none" w:sz="0" w:space="0" w:color="auto" w:frame="1"/>
        </w:rPr>
        <w:t>/</w:t>
      </w:r>
      <w:r w:rsidRPr="00F558F2">
        <w:rPr>
          <w:rFonts w:ascii="Arial Unicode" w:hAnsi="Arial Unicode"/>
          <w:b/>
          <w:color w:val="000000"/>
          <w:bdr w:val="none" w:sz="0" w:space="0" w:color="auto" w:frame="1"/>
        </w:rPr>
        <w:t>οὔτε</w:t>
      </w:r>
      <w:r w:rsidRPr="00F558F2">
        <w:rPr>
          <w:rFonts w:ascii="Arial Unicode" w:hAnsi="Arial Unicode"/>
          <w:color w:val="000000"/>
          <w:bdr w:val="none" w:sz="0" w:space="0" w:color="auto" w:frame="1"/>
        </w:rPr>
        <w:t xml:space="preserve"> εἶδος αὐτοῦ </w:t>
      </w:r>
      <w:r w:rsidRPr="00F558F2">
        <w:rPr>
          <w:rFonts w:ascii="Arial Unicode" w:hAnsi="Arial Unicode"/>
          <w:b/>
          <w:color w:val="000000"/>
          <w:bdr w:val="none" w:sz="0" w:space="0" w:color="auto" w:frame="1"/>
        </w:rPr>
        <w:t>ἑωράκατε</w:t>
      </w:r>
      <w:r>
        <w:rPr>
          <w:rFonts w:ascii="Arial Unicode" w:hAnsi="Arial Unicode"/>
          <w:color w:val="000000"/>
          <w:bdr w:val="none" w:sz="0" w:space="0" w:color="auto" w:frame="1"/>
        </w:rPr>
        <w:t>/</w:t>
      </w:r>
      <w:r w:rsidRPr="00F558F2">
        <w:rPr>
          <w:rFonts w:ascii="Arial Unicode" w:hAnsi="Arial Unicode"/>
          <w:color w:val="000000"/>
          <w:bdr w:val="none" w:sz="0" w:space="0" w:color="auto" w:frame="1"/>
        </w:rPr>
        <w:t xml:space="preserve">καὶ τὸν λόγον αὐτοῦ </w:t>
      </w:r>
      <w:r w:rsidRPr="00F558F2">
        <w:rPr>
          <w:rFonts w:ascii="Arial Unicode" w:hAnsi="Arial Unicode"/>
          <w:b/>
          <w:color w:val="000000"/>
          <w:bdr w:val="none" w:sz="0" w:space="0" w:color="auto" w:frame="1"/>
        </w:rPr>
        <w:t>οὐκ</w:t>
      </w:r>
      <w:r w:rsidRPr="00F558F2">
        <w:rPr>
          <w:rFonts w:ascii="Arial Unicode" w:hAnsi="Arial Unicode"/>
          <w:color w:val="000000"/>
          <w:bdr w:val="none" w:sz="0" w:space="0" w:color="auto" w:frame="1"/>
        </w:rPr>
        <w:t xml:space="preserve"> </w:t>
      </w:r>
      <w:r w:rsidRPr="00F558F2">
        <w:rPr>
          <w:rFonts w:ascii="Arial Unicode" w:hAnsi="Arial Unicode"/>
          <w:b/>
          <w:color w:val="000000"/>
          <w:bdr w:val="none" w:sz="0" w:space="0" w:color="auto" w:frame="1"/>
        </w:rPr>
        <w:t>ἔχετε</w:t>
      </w:r>
      <w:r w:rsidRPr="00F558F2">
        <w:rPr>
          <w:rFonts w:ascii="Arial Unicode" w:hAnsi="Arial Unicode"/>
          <w:color w:val="000000"/>
          <w:bdr w:val="none" w:sz="0" w:space="0" w:color="auto" w:frame="1"/>
        </w:rPr>
        <w:t xml:space="preserve"> ἐν ὑμῖν μένοντα</w:t>
      </w:r>
      <w:r>
        <w:rPr>
          <w:rFonts w:ascii="Arial Unicode" w:hAnsi="Arial Unicode"/>
          <w:color w:val="000000"/>
          <w:bdr w:val="none" w:sz="0" w:space="0" w:color="auto" w:frame="1"/>
        </w:rPr>
        <w:t xml:space="preserve">; </w:t>
      </w:r>
    </w:p>
    <w:p w:rsidR="00735E11" w:rsidRDefault="00790663" w:rsidP="00AF637C">
      <w:pPr>
        <w:pStyle w:val="Web"/>
        <w:spacing w:before="0" w:beforeAutospacing="0" w:after="0" w:afterAutospacing="0"/>
        <w:ind w:left="547"/>
        <w:jc w:val="both"/>
        <w:textAlignment w:val="baseline"/>
        <w:rPr>
          <w:rStyle w:val="greek"/>
          <w:rFonts w:ascii="Arial Unicode" w:hAnsi="Arial Unicode" w:cs="Arial"/>
          <w:color w:val="000000"/>
          <w:bdr w:val="none" w:sz="0" w:space="0" w:color="auto" w:frame="1"/>
        </w:rPr>
      </w:pPr>
      <w:r w:rsidRPr="00492D29">
        <w:rPr>
          <w:rFonts w:ascii="Arial Unicode" w:hAnsi="Arial Unicode"/>
          <w:color w:val="000000"/>
          <w:bdr w:val="none" w:sz="0" w:space="0" w:color="auto" w:frame="1"/>
        </w:rPr>
        <w:t>9</w:t>
      </w:r>
      <w:r>
        <w:rPr>
          <w:rFonts w:ascii="Arial Unicode" w:hAnsi="Arial Unicode"/>
          <w:color w:val="000000"/>
          <w:bdr w:val="none" w:sz="0" w:space="0" w:color="auto" w:frame="1"/>
        </w:rPr>
        <w:t xml:space="preserve">:7b </w:t>
      </w:r>
      <w:r w:rsidRPr="000B4324">
        <w:rPr>
          <w:rStyle w:val="greek"/>
          <w:rFonts w:ascii="Arial Unicode" w:hAnsi="Arial Unicode" w:cs="Arial"/>
          <w:b/>
          <w:color w:val="000000"/>
          <w:bdr w:val="none" w:sz="0" w:space="0" w:color="auto" w:frame="1"/>
        </w:rPr>
        <w:t>ἀπῆλθεν</w:t>
      </w:r>
      <w:r w:rsidR="000B4324">
        <w:rPr>
          <w:rStyle w:val="greek"/>
          <w:rFonts w:ascii="Arial Unicode" w:hAnsi="Arial Unicode" w:cs="Arial"/>
          <w:color w:val="000000"/>
          <w:bdr w:val="none" w:sz="0" w:space="0" w:color="auto" w:frame="1"/>
        </w:rPr>
        <w:t xml:space="preserve"> οὖν/</w:t>
      </w:r>
      <w:r w:rsidRPr="00790663">
        <w:rPr>
          <w:rStyle w:val="greek"/>
          <w:rFonts w:ascii="Arial Unicode" w:hAnsi="Arial Unicode" w:cs="Arial"/>
          <w:color w:val="000000"/>
          <w:bdr w:val="none" w:sz="0" w:space="0" w:color="auto" w:frame="1"/>
        </w:rPr>
        <w:t xml:space="preserve">καὶ </w:t>
      </w:r>
      <w:r w:rsidRPr="000B4324">
        <w:rPr>
          <w:rStyle w:val="greek"/>
          <w:rFonts w:ascii="Arial Unicode" w:hAnsi="Arial Unicode" w:cs="Arial"/>
          <w:b/>
          <w:color w:val="000000"/>
          <w:bdr w:val="none" w:sz="0" w:space="0" w:color="auto" w:frame="1"/>
        </w:rPr>
        <w:t>ἐνίψατο</w:t>
      </w:r>
      <w:r w:rsidR="000B4324">
        <w:rPr>
          <w:rStyle w:val="greek"/>
          <w:rFonts w:ascii="Arial Unicode" w:hAnsi="Arial Unicode" w:cs="Arial"/>
          <w:color w:val="000000"/>
          <w:bdr w:val="none" w:sz="0" w:space="0" w:color="auto" w:frame="1"/>
        </w:rPr>
        <w:t>/</w:t>
      </w:r>
      <w:r>
        <w:rPr>
          <w:rStyle w:val="greek"/>
          <w:rFonts w:ascii="Arial Unicode" w:hAnsi="Arial Unicode" w:cs="Arial"/>
          <w:color w:val="000000"/>
          <w:bdr w:val="none" w:sz="0" w:space="0" w:color="auto" w:frame="1"/>
        </w:rPr>
        <w:t xml:space="preserve"> </w:t>
      </w:r>
      <w:r w:rsidRPr="00790663">
        <w:rPr>
          <w:rStyle w:val="greek"/>
          <w:rFonts w:ascii="Arial Unicode" w:hAnsi="Arial Unicode" w:cs="Arial"/>
          <w:color w:val="000000"/>
          <w:bdr w:val="none" w:sz="0" w:space="0" w:color="auto" w:frame="1"/>
        </w:rPr>
        <w:t xml:space="preserve">καὶ </w:t>
      </w:r>
      <w:r w:rsidRPr="000B4324">
        <w:rPr>
          <w:rStyle w:val="greek"/>
          <w:rFonts w:ascii="Arial Unicode" w:hAnsi="Arial Unicode" w:cs="Arial"/>
          <w:b/>
          <w:color w:val="000000"/>
          <w:bdr w:val="none" w:sz="0" w:space="0" w:color="auto" w:frame="1"/>
        </w:rPr>
        <w:t>ἦλθεν</w:t>
      </w:r>
      <w:r>
        <w:rPr>
          <w:rStyle w:val="greek"/>
          <w:rFonts w:ascii="Arial Unicode" w:hAnsi="Arial Unicode" w:cs="Arial"/>
          <w:color w:val="000000"/>
          <w:bdr w:val="none" w:sz="0" w:space="0" w:color="auto" w:frame="1"/>
        </w:rPr>
        <w:t xml:space="preserve"> </w:t>
      </w:r>
      <w:r w:rsidRPr="00790663">
        <w:rPr>
          <w:rStyle w:val="greek"/>
          <w:rFonts w:ascii="Arial Unicode" w:hAnsi="Arial Unicode" w:cs="Arial"/>
          <w:color w:val="000000"/>
          <w:bdr w:val="none" w:sz="0" w:space="0" w:color="auto" w:frame="1"/>
        </w:rPr>
        <w:t>βλέπων</w:t>
      </w:r>
      <w:r>
        <w:rPr>
          <w:rStyle w:val="greek"/>
          <w:rFonts w:ascii="Arial Unicode" w:hAnsi="Arial Unicode" w:cs="Arial"/>
          <w:color w:val="000000"/>
          <w:bdr w:val="none" w:sz="0" w:space="0" w:color="auto" w:frame="1"/>
        </w:rPr>
        <w:t xml:space="preserve">; </w:t>
      </w:r>
    </w:p>
    <w:p w:rsidR="00735E11" w:rsidRDefault="00790663" w:rsidP="00AF637C">
      <w:pPr>
        <w:pStyle w:val="Web"/>
        <w:spacing w:before="0" w:beforeAutospacing="0" w:after="0" w:afterAutospacing="0"/>
        <w:ind w:left="547"/>
        <w:jc w:val="both"/>
        <w:textAlignment w:val="baseline"/>
        <w:rPr>
          <w:rStyle w:val="greek"/>
          <w:rFonts w:ascii="Arial Unicode" w:hAnsi="Arial Unicode" w:cs="Arial"/>
          <w:color w:val="000000"/>
          <w:bdr w:val="none" w:sz="0" w:space="0" w:color="auto" w:frame="1"/>
        </w:rPr>
      </w:pPr>
      <w:r w:rsidRPr="00492D29">
        <w:rPr>
          <w:rStyle w:val="greek"/>
          <w:rFonts w:ascii="Arial Unicode" w:hAnsi="Arial Unicode" w:cs="Arial"/>
          <w:color w:val="000000"/>
          <w:bdr w:val="none" w:sz="0" w:space="0" w:color="auto" w:frame="1"/>
        </w:rPr>
        <w:t>9</w:t>
      </w:r>
      <w:r>
        <w:rPr>
          <w:rStyle w:val="greek"/>
          <w:rFonts w:ascii="Arial Unicode" w:hAnsi="Arial Unicode" w:cs="Arial"/>
          <w:color w:val="000000"/>
          <w:bdr w:val="none" w:sz="0" w:space="0" w:color="auto" w:frame="1"/>
        </w:rPr>
        <w:t xml:space="preserve">:11b </w:t>
      </w:r>
      <w:r w:rsidRPr="000B4324">
        <w:rPr>
          <w:rStyle w:val="greek"/>
          <w:rFonts w:ascii="Arial Unicode" w:hAnsi="Arial Unicode" w:cs="Arial"/>
          <w:b/>
          <w:color w:val="000000"/>
          <w:bdr w:val="none" w:sz="0" w:space="0" w:color="auto" w:frame="1"/>
        </w:rPr>
        <w:t>ἀπελθὼν</w:t>
      </w:r>
      <w:r w:rsidR="000B4324">
        <w:rPr>
          <w:rStyle w:val="greek"/>
          <w:rFonts w:ascii="Arial Unicode" w:hAnsi="Arial Unicode" w:cs="Arial"/>
          <w:color w:val="000000"/>
          <w:bdr w:val="none" w:sz="0" w:space="0" w:color="auto" w:frame="1"/>
        </w:rPr>
        <w:t xml:space="preserve"> οὖν/</w:t>
      </w:r>
      <w:r w:rsidRPr="00790663">
        <w:rPr>
          <w:rStyle w:val="greek"/>
          <w:rFonts w:ascii="Arial Unicode" w:hAnsi="Arial Unicode" w:cs="Arial"/>
          <w:color w:val="000000"/>
          <w:bdr w:val="none" w:sz="0" w:space="0" w:color="auto" w:frame="1"/>
        </w:rPr>
        <w:t xml:space="preserve">καὶ </w:t>
      </w:r>
      <w:r w:rsidRPr="000B4324">
        <w:rPr>
          <w:rStyle w:val="greek"/>
          <w:rFonts w:ascii="Arial Unicode" w:hAnsi="Arial Unicode" w:cs="Arial"/>
          <w:b/>
          <w:color w:val="000000"/>
          <w:bdr w:val="none" w:sz="0" w:space="0" w:color="auto" w:frame="1"/>
        </w:rPr>
        <w:t>νιψάμενος</w:t>
      </w:r>
      <w:r w:rsidR="000B4324">
        <w:rPr>
          <w:rStyle w:val="greek"/>
          <w:rFonts w:ascii="Arial Unicode" w:hAnsi="Arial Unicode" w:cs="Arial"/>
          <w:color w:val="000000"/>
          <w:bdr w:val="none" w:sz="0" w:space="0" w:color="auto" w:frame="1"/>
        </w:rPr>
        <w:t>/</w:t>
      </w:r>
      <w:r w:rsidRPr="000B4324">
        <w:rPr>
          <w:rStyle w:val="greek"/>
          <w:rFonts w:ascii="Arial Unicode" w:hAnsi="Arial Unicode" w:cs="Arial"/>
          <w:b/>
          <w:color w:val="000000"/>
          <w:bdr w:val="none" w:sz="0" w:space="0" w:color="auto" w:frame="1"/>
        </w:rPr>
        <w:t>ἀνέβλεψα</w:t>
      </w:r>
      <w:r>
        <w:rPr>
          <w:rStyle w:val="greek"/>
          <w:rFonts w:ascii="Arial Unicode" w:hAnsi="Arial Unicode" w:cs="Arial"/>
          <w:color w:val="000000"/>
          <w:bdr w:val="none" w:sz="0" w:space="0" w:color="auto" w:frame="1"/>
        </w:rPr>
        <w:t xml:space="preserve">; </w:t>
      </w:r>
    </w:p>
    <w:p w:rsidR="00FA2701" w:rsidRPr="00FA2701" w:rsidRDefault="00FA2701" w:rsidP="00AF637C">
      <w:pPr>
        <w:pStyle w:val="Web"/>
        <w:spacing w:before="0" w:beforeAutospacing="0" w:after="0" w:afterAutospacing="0"/>
        <w:ind w:left="547"/>
        <w:jc w:val="both"/>
        <w:textAlignment w:val="baseline"/>
        <w:rPr>
          <w:rStyle w:val="greek"/>
          <w:rFonts w:ascii="Arial Unicode" w:hAnsi="Arial Unicode" w:cs="Arial"/>
          <w:color w:val="000000"/>
          <w:bdr w:val="none" w:sz="0" w:space="0" w:color="auto" w:frame="1"/>
        </w:rPr>
      </w:pPr>
      <w:r>
        <w:rPr>
          <w:rStyle w:val="greek"/>
          <w:rFonts w:ascii="Arial Unicode" w:hAnsi="Arial Unicode" w:cs="Arial"/>
          <w:color w:val="000000"/>
          <w:bdr w:val="none" w:sz="0" w:space="0" w:color="auto" w:frame="1"/>
        </w:rPr>
        <w:t xml:space="preserve">10:12 </w:t>
      </w:r>
      <w:r w:rsidRPr="00FA2701">
        <w:rPr>
          <w:rFonts w:ascii="Arial Unicode" w:hAnsi="Arial Unicode" w:cs="Arial"/>
          <w:b/>
          <w:color w:val="000000"/>
          <w:bdr w:val="none" w:sz="0" w:space="0" w:color="auto" w:frame="1"/>
        </w:rPr>
        <w:t>θεωρεῖ</w:t>
      </w:r>
      <w:r w:rsidRPr="00FA2701">
        <w:rPr>
          <w:rFonts w:ascii="Arial Unicode" w:hAnsi="Arial Unicode" w:cs="Arial"/>
          <w:color w:val="000000"/>
          <w:bdr w:val="none" w:sz="0" w:space="0" w:color="auto" w:frame="1"/>
        </w:rPr>
        <w:t xml:space="preserve"> τὸν λύκον ἐρχόμενον</w:t>
      </w:r>
      <w:r>
        <w:rPr>
          <w:rFonts w:ascii="Arial Unicode" w:hAnsi="Arial Unicode" w:cs="Arial"/>
          <w:color w:val="000000"/>
          <w:bdr w:val="none" w:sz="0" w:space="0" w:color="auto" w:frame="1"/>
        </w:rPr>
        <w:t xml:space="preserve"> </w:t>
      </w:r>
      <w:r w:rsidRPr="00FA2701">
        <w:rPr>
          <w:rFonts w:ascii="Arial Unicode" w:hAnsi="Arial Unicode" w:cs="Arial"/>
          <w:color w:val="000000"/>
          <w:bdr w:val="none" w:sz="0" w:space="0" w:color="auto" w:frame="1"/>
        </w:rPr>
        <w:t xml:space="preserve">καὶ </w:t>
      </w:r>
      <w:r w:rsidRPr="00FA2701">
        <w:rPr>
          <w:rFonts w:ascii="Arial Unicode" w:hAnsi="Arial Unicode" w:cs="Arial"/>
          <w:b/>
          <w:color w:val="000000"/>
          <w:bdr w:val="none" w:sz="0" w:space="0" w:color="auto" w:frame="1"/>
        </w:rPr>
        <w:t>ἀφίησιν</w:t>
      </w:r>
      <w:r w:rsidRPr="00FA2701">
        <w:rPr>
          <w:rFonts w:ascii="Arial Unicode" w:hAnsi="Arial Unicode" w:cs="Arial"/>
          <w:color w:val="000000"/>
          <w:bdr w:val="none" w:sz="0" w:space="0" w:color="auto" w:frame="1"/>
        </w:rPr>
        <w:t xml:space="preserve"> τὰ πρόβατα καὶ </w:t>
      </w:r>
      <w:r w:rsidRPr="00FA2701">
        <w:rPr>
          <w:rFonts w:ascii="Arial Unicode" w:hAnsi="Arial Unicode" w:cs="Arial"/>
          <w:b/>
          <w:color w:val="000000"/>
          <w:bdr w:val="none" w:sz="0" w:space="0" w:color="auto" w:frame="1"/>
        </w:rPr>
        <w:t>φεύγει</w:t>
      </w:r>
      <w:r>
        <w:rPr>
          <w:rFonts w:ascii="Arial Unicode" w:hAnsi="Arial Unicode" w:cs="Arial"/>
          <w:color w:val="000000"/>
          <w:bdr w:val="none" w:sz="0" w:space="0" w:color="auto" w:frame="1"/>
        </w:rPr>
        <w:t>;</w:t>
      </w:r>
    </w:p>
    <w:p w:rsidR="00735E11" w:rsidRDefault="00790663" w:rsidP="00AF637C">
      <w:pPr>
        <w:pStyle w:val="Web"/>
        <w:spacing w:before="0" w:beforeAutospacing="0" w:after="0" w:afterAutospacing="0"/>
        <w:ind w:left="547"/>
        <w:jc w:val="both"/>
        <w:textAlignment w:val="baseline"/>
        <w:rPr>
          <w:rStyle w:val="greek"/>
          <w:rFonts w:ascii="Arial Unicode" w:hAnsi="Arial Unicode" w:cs="Arial"/>
          <w:color w:val="000000"/>
          <w:bdr w:val="none" w:sz="0" w:space="0" w:color="auto" w:frame="1"/>
        </w:rPr>
      </w:pPr>
      <w:r w:rsidRPr="00492D29">
        <w:rPr>
          <w:rStyle w:val="greek"/>
          <w:rFonts w:ascii="Arial Unicode" w:hAnsi="Arial Unicode" w:cs="Arial"/>
          <w:color w:val="000000"/>
          <w:bdr w:val="none" w:sz="0" w:space="0" w:color="auto" w:frame="1"/>
        </w:rPr>
        <w:t>11</w:t>
      </w:r>
      <w:r>
        <w:rPr>
          <w:rStyle w:val="greek"/>
          <w:rFonts w:ascii="Arial Unicode" w:hAnsi="Arial Unicode" w:cs="Arial"/>
          <w:color w:val="000000"/>
          <w:bdr w:val="none" w:sz="0" w:space="0" w:color="auto" w:frame="1"/>
        </w:rPr>
        <w:t xml:space="preserve">:5 </w:t>
      </w:r>
      <w:r w:rsidRPr="00790663">
        <w:rPr>
          <w:rStyle w:val="greek"/>
          <w:rFonts w:ascii="Arial Unicode" w:hAnsi="Arial Unicode" w:cs="Arial"/>
          <w:color w:val="000000"/>
          <w:bdr w:val="none" w:sz="0" w:space="0" w:color="auto" w:frame="1"/>
        </w:rPr>
        <w:t xml:space="preserve">ἠγάπα δὲ ὁ Ἰησοῦς </w:t>
      </w:r>
      <w:r w:rsidRPr="00790663">
        <w:rPr>
          <w:rStyle w:val="greek"/>
          <w:rFonts w:ascii="Arial Unicode" w:hAnsi="Arial Unicode" w:cs="Arial"/>
          <w:b/>
          <w:color w:val="000000"/>
          <w:bdr w:val="none" w:sz="0" w:space="0" w:color="auto" w:frame="1"/>
        </w:rPr>
        <w:t>τὴν Μάρθαν</w:t>
      </w:r>
      <w:r w:rsidRPr="00790663">
        <w:rPr>
          <w:rStyle w:val="greek"/>
          <w:rFonts w:ascii="Arial Unicode" w:hAnsi="Arial Unicode" w:cs="Arial"/>
          <w:color w:val="000000"/>
          <w:bdr w:val="none" w:sz="0" w:space="0" w:color="auto" w:frame="1"/>
        </w:rPr>
        <w:t xml:space="preserve"> καὶ </w:t>
      </w:r>
      <w:r w:rsidRPr="00790663">
        <w:rPr>
          <w:rStyle w:val="greek"/>
          <w:rFonts w:ascii="Arial Unicode" w:hAnsi="Arial Unicode" w:cs="Arial"/>
          <w:b/>
          <w:color w:val="000000"/>
          <w:bdr w:val="none" w:sz="0" w:space="0" w:color="auto" w:frame="1"/>
        </w:rPr>
        <w:t>τὴν ἀδελφὴν αὐτῆς</w:t>
      </w:r>
      <w:r w:rsidRPr="00790663">
        <w:rPr>
          <w:rStyle w:val="greek"/>
          <w:rFonts w:ascii="Arial Unicode" w:hAnsi="Arial Unicode" w:cs="Arial"/>
          <w:color w:val="000000"/>
          <w:bdr w:val="none" w:sz="0" w:space="0" w:color="auto" w:frame="1"/>
        </w:rPr>
        <w:t xml:space="preserve"> καὶ </w:t>
      </w:r>
      <w:r w:rsidRPr="00790663">
        <w:rPr>
          <w:rStyle w:val="greek"/>
          <w:rFonts w:ascii="Arial Unicode" w:hAnsi="Arial Unicode" w:cs="Arial"/>
          <w:b/>
          <w:color w:val="000000"/>
          <w:bdr w:val="none" w:sz="0" w:space="0" w:color="auto" w:frame="1"/>
        </w:rPr>
        <w:t>τὸν</w:t>
      </w:r>
      <w:r w:rsidRPr="00790663">
        <w:rPr>
          <w:rStyle w:val="greek"/>
          <w:rFonts w:ascii="Arial Unicode" w:hAnsi="Arial Unicode" w:cs="Arial"/>
          <w:color w:val="000000"/>
          <w:bdr w:val="none" w:sz="0" w:space="0" w:color="auto" w:frame="1"/>
        </w:rPr>
        <w:t xml:space="preserve"> </w:t>
      </w:r>
      <w:r w:rsidRPr="00790663">
        <w:rPr>
          <w:rStyle w:val="greek"/>
          <w:rFonts w:ascii="Arial Unicode" w:hAnsi="Arial Unicode" w:cs="Arial"/>
          <w:b/>
          <w:color w:val="000000"/>
          <w:bdr w:val="none" w:sz="0" w:space="0" w:color="auto" w:frame="1"/>
        </w:rPr>
        <w:t>Λάζαρον</w:t>
      </w:r>
      <w:r>
        <w:rPr>
          <w:rStyle w:val="greek"/>
          <w:rFonts w:ascii="Arial Unicode" w:hAnsi="Arial Unicode" w:cs="Arial"/>
          <w:color w:val="000000"/>
          <w:bdr w:val="none" w:sz="0" w:space="0" w:color="auto" w:frame="1"/>
        </w:rPr>
        <w:t xml:space="preserve">; </w:t>
      </w:r>
    </w:p>
    <w:p w:rsidR="00735E11" w:rsidRDefault="00DF1443" w:rsidP="00AF637C">
      <w:pPr>
        <w:pStyle w:val="Web"/>
        <w:spacing w:before="0" w:beforeAutospacing="0" w:after="0" w:afterAutospacing="0"/>
        <w:ind w:left="720" w:hanging="173"/>
        <w:jc w:val="both"/>
        <w:textAlignment w:val="baseline"/>
        <w:rPr>
          <w:rStyle w:val="greek"/>
          <w:rFonts w:ascii="Arial Unicode" w:hAnsi="Arial Unicode" w:cs="Arial"/>
          <w:color w:val="000000"/>
          <w:bdr w:val="none" w:sz="0" w:space="0" w:color="auto" w:frame="1"/>
        </w:rPr>
      </w:pPr>
      <w:r w:rsidRPr="00492D29">
        <w:rPr>
          <w:rStyle w:val="greek"/>
          <w:rFonts w:ascii="Arial Unicode" w:hAnsi="Arial Unicode" w:cs="Arial"/>
          <w:color w:val="000000"/>
          <w:bdr w:val="none" w:sz="0" w:space="0" w:color="auto" w:frame="1"/>
        </w:rPr>
        <w:t>16</w:t>
      </w:r>
      <w:r>
        <w:rPr>
          <w:rStyle w:val="greek"/>
          <w:rFonts w:ascii="Arial Unicode" w:hAnsi="Arial Unicode" w:cs="Arial"/>
          <w:color w:val="000000"/>
          <w:bdr w:val="none" w:sz="0" w:space="0" w:color="auto" w:frame="1"/>
        </w:rPr>
        <w:t>:8-11</w:t>
      </w:r>
      <w:r w:rsidRPr="00DF1443">
        <w:rPr>
          <w:rStyle w:val="greek"/>
          <w:rFonts w:ascii="Arial Unicode" w:hAnsi="Arial Unicode" w:cs="Arial"/>
          <w:color w:val="000000"/>
          <w:bdr w:val="none" w:sz="0" w:space="0" w:color="auto" w:frame="1"/>
        </w:rPr>
        <w:t>Καὶ ἐλθὼν</w:t>
      </w:r>
      <w:r>
        <w:rPr>
          <w:rStyle w:val="greek"/>
          <w:rFonts w:ascii="Arial Unicode" w:hAnsi="Arial Unicode" w:cs="Arial"/>
          <w:color w:val="000000"/>
          <w:bdr w:val="none" w:sz="0" w:space="0" w:color="auto" w:frame="1"/>
        </w:rPr>
        <w:t xml:space="preserve"> </w:t>
      </w:r>
      <w:r w:rsidRPr="00DF1443">
        <w:rPr>
          <w:rStyle w:val="greek"/>
          <w:rFonts w:ascii="Arial Unicode" w:hAnsi="Arial Unicode" w:cs="Arial"/>
          <w:color w:val="000000"/>
          <w:bdr w:val="none" w:sz="0" w:space="0" w:color="auto" w:frame="1"/>
        </w:rPr>
        <w:t xml:space="preserve">ἐκεῖνος ἐλέγξει τὸν κόσμον </w:t>
      </w:r>
      <w:r w:rsidRPr="00DF1443">
        <w:rPr>
          <w:rStyle w:val="greek"/>
          <w:rFonts w:ascii="Arial Unicode" w:hAnsi="Arial Unicode" w:cs="Arial"/>
          <w:b/>
          <w:color w:val="000000"/>
          <w:bdr w:val="none" w:sz="0" w:space="0" w:color="auto" w:frame="1"/>
        </w:rPr>
        <w:t>περὶ</w:t>
      </w:r>
      <w:r w:rsidRPr="00DF1443">
        <w:rPr>
          <w:rStyle w:val="greek"/>
          <w:rFonts w:ascii="Arial Unicode" w:hAnsi="Arial Unicode" w:cs="Arial"/>
          <w:color w:val="000000"/>
          <w:bdr w:val="none" w:sz="0" w:space="0" w:color="auto" w:frame="1"/>
        </w:rPr>
        <w:t xml:space="preserve"> ἁμαρτίας καὶ </w:t>
      </w:r>
      <w:r w:rsidRPr="00DF1443">
        <w:rPr>
          <w:rStyle w:val="greek"/>
          <w:rFonts w:ascii="Arial Unicode" w:hAnsi="Arial Unicode" w:cs="Arial"/>
          <w:b/>
          <w:color w:val="000000"/>
          <w:bdr w:val="none" w:sz="0" w:space="0" w:color="auto" w:frame="1"/>
        </w:rPr>
        <w:t>περὶ</w:t>
      </w:r>
      <w:r w:rsidRPr="00DF1443">
        <w:rPr>
          <w:rStyle w:val="greek"/>
          <w:rFonts w:ascii="Arial Unicode" w:hAnsi="Arial Unicode" w:cs="Arial"/>
          <w:color w:val="000000"/>
          <w:bdr w:val="none" w:sz="0" w:space="0" w:color="auto" w:frame="1"/>
        </w:rPr>
        <w:t xml:space="preserve"> δικαιοσύνης καὶ </w:t>
      </w:r>
      <w:r w:rsidRPr="00DF1443">
        <w:rPr>
          <w:rStyle w:val="greek"/>
          <w:rFonts w:ascii="Arial Unicode" w:hAnsi="Arial Unicode" w:cs="Arial"/>
          <w:b/>
          <w:color w:val="000000"/>
          <w:bdr w:val="none" w:sz="0" w:space="0" w:color="auto" w:frame="1"/>
        </w:rPr>
        <w:t>περὶ</w:t>
      </w:r>
      <w:r w:rsidRPr="00DF1443">
        <w:rPr>
          <w:rStyle w:val="greek"/>
          <w:rFonts w:ascii="Arial Unicode" w:hAnsi="Arial Unicode" w:cs="Arial"/>
          <w:color w:val="000000"/>
          <w:bdr w:val="none" w:sz="0" w:space="0" w:color="auto" w:frame="1"/>
        </w:rPr>
        <w:t xml:space="preserve"> κρίσεως·</w:t>
      </w:r>
      <w:r>
        <w:rPr>
          <w:rFonts w:ascii="inherit" w:hAnsi="inherit" w:cs="Arial"/>
          <w:color w:val="000000"/>
        </w:rPr>
        <w:t xml:space="preserve"> </w:t>
      </w:r>
      <w:r w:rsidRPr="00DF1443">
        <w:rPr>
          <w:rStyle w:val="greek"/>
          <w:rFonts w:ascii="Arial Unicode" w:hAnsi="Arial Unicode" w:cs="Arial"/>
          <w:b/>
          <w:color w:val="000000"/>
          <w:bdr w:val="none" w:sz="0" w:space="0" w:color="auto" w:frame="1"/>
        </w:rPr>
        <w:t>περὶ</w:t>
      </w:r>
      <w:r w:rsidRPr="00DF1443">
        <w:rPr>
          <w:rStyle w:val="greek"/>
          <w:rFonts w:ascii="Arial Unicode" w:hAnsi="Arial Unicode" w:cs="Arial"/>
          <w:color w:val="000000"/>
          <w:bdr w:val="none" w:sz="0" w:space="0" w:color="auto" w:frame="1"/>
        </w:rPr>
        <w:t xml:space="preserve"> ἁμαρτίας μέν, </w:t>
      </w:r>
      <w:r w:rsidRPr="00DF1443">
        <w:rPr>
          <w:rStyle w:val="greek"/>
          <w:rFonts w:ascii="Arial Unicode" w:hAnsi="Arial Unicode" w:cs="Arial"/>
          <w:b/>
          <w:color w:val="000000"/>
          <w:bdr w:val="none" w:sz="0" w:space="0" w:color="auto" w:frame="1"/>
        </w:rPr>
        <w:t>ὅτι</w:t>
      </w:r>
      <w:r w:rsidRPr="00DF1443">
        <w:rPr>
          <w:rStyle w:val="greek"/>
          <w:rFonts w:ascii="Arial Unicode" w:hAnsi="Arial Unicode" w:cs="Arial"/>
          <w:color w:val="000000"/>
          <w:bdr w:val="none" w:sz="0" w:space="0" w:color="auto" w:frame="1"/>
        </w:rPr>
        <w:t xml:space="preserve"> οὐ πιστεύουσιν εἰς ἐμέ·</w:t>
      </w:r>
      <w:r w:rsidRPr="00DF1443">
        <w:rPr>
          <w:rFonts w:ascii="inherit" w:hAnsi="inherit" w:cs="Arial"/>
          <w:color w:val="000000"/>
        </w:rPr>
        <w:t xml:space="preserve"> </w:t>
      </w:r>
      <w:r w:rsidRPr="00DF1443">
        <w:rPr>
          <w:rStyle w:val="greek"/>
          <w:rFonts w:ascii="Arial Unicode" w:hAnsi="Arial Unicode" w:cs="Arial"/>
          <w:b/>
          <w:color w:val="000000"/>
          <w:bdr w:val="none" w:sz="0" w:space="0" w:color="auto" w:frame="1"/>
        </w:rPr>
        <w:t>περὶ</w:t>
      </w:r>
      <w:r w:rsidRPr="00DF1443">
        <w:rPr>
          <w:rStyle w:val="greek"/>
          <w:rFonts w:ascii="Arial Unicode" w:hAnsi="Arial Unicode" w:cs="Arial"/>
          <w:color w:val="000000"/>
          <w:bdr w:val="none" w:sz="0" w:space="0" w:color="auto" w:frame="1"/>
        </w:rPr>
        <w:t xml:space="preserve"> δικαιοσύνης δέ, </w:t>
      </w:r>
      <w:r w:rsidRPr="00DF1443">
        <w:rPr>
          <w:rStyle w:val="greek"/>
          <w:rFonts w:ascii="Arial Unicode" w:hAnsi="Arial Unicode" w:cs="Arial"/>
          <w:b/>
          <w:color w:val="000000"/>
          <w:bdr w:val="none" w:sz="0" w:space="0" w:color="auto" w:frame="1"/>
        </w:rPr>
        <w:t>ὅτι</w:t>
      </w:r>
      <w:r w:rsidRPr="00DF1443">
        <w:rPr>
          <w:rStyle w:val="greek"/>
          <w:rFonts w:ascii="Arial Unicode" w:hAnsi="Arial Unicode" w:cs="Arial"/>
          <w:color w:val="000000"/>
          <w:bdr w:val="none" w:sz="0" w:space="0" w:color="auto" w:frame="1"/>
        </w:rPr>
        <w:t xml:space="preserve"> πρὸς τὸν πατέρα ὑπάγω καὶ οὐκέτι θεωρεῖτέ με·</w:t>
      </w:r>
      <w:r w:rsidRPr="00DF1443">
        <w:rPr>
          <w:rFonts w:ascii="inherit" w:hAnsi="inherit" w:cs="Arial"/>
          <w:color w:val="000000"/>
        </w:rPr>
        <w:t xml:space="preserve"> </w:t>
      </w:r>
      <w:r w:rsidRPr="00DF1443">
        <w:rPr>
          <w:rStyle w:val="greek"/>
          <w:rFonts w:ascii="Arial Unicode" w:hAnsi="Arial Unicode" w:cs="Arial"/>
          <w:b/>
          <w:color w:val="000000"/>
          <w:bdr w:val="none" w:sz="0" w:space="0" w:color="auto" w:frame="1"/>
        </w:rPr>
        <w:t>περὶ</w:t>
      </w:r>
      <w:r w:rsidRPr="00DF1443">
        <w:rPr>
          <w:rStyle w:val="greek"/>
          <w:rFonts w:ascii="Arial Unicode" w:hAnsi="Arial Unicode" w:cs="Arial"/>
          <w:color w:val="000000"/>
          <w:bdr w:val="none" w:sz="0" w:space="0" w:color="auto" w:frame="1"/>
        </w:rPr>
        <w:t xml:space="preserve"> δὲ κρίσεως, </w:t>
      </w:r>
      <w:r w:rsidRPr="00DF1443">
        <w:rPr>
          <w:rStyle w:val="greek"/>
          <w:rFonts w:ascii="Arial Unicode" w:hAnsi="Arial Unicode" w:cs="Arial"/>
          <w:b/>
          <w:color w:val="000000"/>
          <w:bdr w:val="none" w:sz="0" w:space="0" w:color="auto" w:frame="1"/>
        </w:rPr>
        <w:t>ὅτι</w:t>
      </w:r>
      <w:r w:rsidRPr="00DF1443">
        <w:rPr>
          <w:rStyle w:val="greek"/>
          <w:rFonts w:ascii="Arial Unicode" w:hAnsi="Arial Unicode" w:cs="Arial"/>
          <w:color w:val="000000"/>
          <w:bdr w:val="none" w:sz="0" w:space="0" w:color="auto" w:frame="1"/>
        </w:rPr>
        <w:t xml:space="preserve"> ὁ ἄρχων τοῦ κόσμου τούτου κέκριται</w:t>
      </w:r>
      <w:r>
        <w:rPr>
          <w:rStyle w:val="greek"/>
          <w:rFonts w:ascii="Arial Unicode" w:hAnsi="Arial Unicode" w:cs="Arial"/>
          <w:color w:val="000000"/>
          <w:bdr w:val="none" w:sz="0" w:space="0" w:color="auto" w:frame="1"/>
        </w:rPr>
        <w:t>);</w:t>
      </w:r>
      <w:r w:rsidR="00BD3755">
        <w:rPr>
          <w:rStyle w:val="greek"/>
          <w:rFonts w:ascii="Arial Unicode" w:hAnsi="Arial Unicode" w:cs="Arial"/>
          <w:color w:val="000000"/>
          <w:bdr w:val="none" w:sz="0" w:space="0" w:color="auto" w:frame="1"/>
        </w:rPr>
        <w:t xml:space="preserve"> </w:t>
      </w:r>
    </w:p>
    <w:p w:rsidR="00735E11" w:rsidRDefault="00BD3755" w:rsidP="00AF637C">
      <w:pPr>
        <w:pStyle w:val="Web"/>
        <w:spacing w:before="0" w:beforeAutospacing="0" w:after="0" w:afterAutospacing="0"/>
        <w:ind w:left="547"/>
        <w:jc w:val="both"/>
        <w:textAlignment w:val="baseline"/>
        <w:rPr>
          <w:rStyle w:val="greek"/>
          <w:rFonts w:ascii="Arial Unicode" w:hAnsi="Arial Unicode" w:cs="Arial"/>
          <w:color w:val="000000"/>
          <w:bdr w:val="none" w:sz="0" w:space="0" w:color="auto" w:frame="1"/>
        </w:rPr>
      </w:pPr>
      <w:r w:rsidRPr="00492D29">
        <w:rPr>
          <w:rStyle w:val="greek"/>
          <w:rFonts w:ascii="Arial Unicode" w:hAnsi="Arial Unicode" w:cs="Arial"/>
          <w:color w:val="000000"/>
          <w:bdr w:val="none" w:sz="0" w:space="0" w:color="auto" w:frame="1"/>
        </w:rPr>
        <w:t>18</w:t>
      </w:r>
      <w:r>
        <w:rPr>
          <w:rStyle w:val="greek"/>
          <w:rFonts w:ascii="Arial Unicode" w:hAnsi="Arial Unicode" w:cs="Arial"/>
          <w:color w:val="000000"/>
          <w:bdr w:val="none" w:sz="0" w:space="0" w:color="auto" w:frame="1"/>
        </w:rPr>
        <w:t xml:space="preserve">:3 </w:t>
      </w:r>
      <w:r w:rsidRPr="00BD3755">
        <w:rPr>
          <w:rStyle w:val="greek"/>
          <w:rFonts w:ascii="Arial Unicode" w:hAnsi="Arial Unicode" w:cs="Arial"/>
          <w:color w:val="000000"/>
          <w:bdr w:val="none" w:sz="0" w:space="0" w:color="auto" w:frame="1"/>
        </w:rPr>
        <w:t xml:space="preserve">μετὰ </w:t>
      </w:r>
      <w:r w:rsidRPr="00BD3755">
        <w:rPr>
          <w:rStyle w:val="greek"/>
          <w:rFonts w:ascii="Arial Unicode" w:hAnsi="Arial Unicode" w:cs="Arial"/>
          <w:b/>
          <w:color w:val="000000"/>
          <w:bdr w:val="none" w:sz="0" w:space="0" w:color="auto" w:frame="1"/>
        </w:rPr>
        <w:t>φανῶν</w:t>
      </w:r>
      <w:r w:rsidRPr="00BD3755">
        <w:rPr>
          <w:rStyle w:val="greek"/>
          <w:rFonts w:ascii="Arial Unicode" w:hAnsi="Arial Unicode" w:cs="Arial"/>
          <w:color w:val="000000"/>
          <w:bdr w:val="none" w:sz="0" w:space="0" w:color="auto" w:frame="1"/>
        </w:rPr>
        <w:t xml:space="preserve"> καὶ </w:t>
      </w:r>
      <w:r w:rsidRPr="00BD3755">
        <w:rPr>
          <w:rStyle w:val="greek"/>
          <w:rFonts w:ascii="Arial Unicode" w:hAnsi="Arial Unicode" w:cs="Arial"/>
          <w:b/>
          <w:color w:val="000000"/>
          <w:bdr w:val="none" w:sz="0" w:space="0" w:color="auto" w:frame="1"/>
        </w:rPr>
        <w:t>λαμπάδων</w:t>
      </w:r>
      <w:r w:rsidRPr="00BD3755">
        <w:rPr>
          <w:rStyle w:val="greek"/>
          <w:rFonts w:ascii="Arial Unicode" w:hAnsi="Arial Unicode" w:cs="Arial"/>
          <w:color w:val="000000"/>
          <w:bdr w:val="none" w:sz="0" w:space="0" w:color="auto" w:frame="1"/>
        </w:rPr>
        <w:t xml:space="preserve"> καὶ </w:t>
      </w:r>
      <w:r w:rsidRPr="00BD3755">
        <w:rPr>
          <w:rStyle w:val="greek"/>
          <w:rFonts w:ascii="Arial Unicode" w:hAnsi="Arial Unicode" w:cs="Arial"/>
          <w:b/>
          <w:color w:val="000000"/>
          <w:bdr w:val="none" w:sz="0" w:space="0" w:color="auto" w:frame="1"/>
        </w:rPr>
        <w:t>ὅπλων</w:t>
      </w:r>
      <w:r>
        <w:rPr>
          <w:rStyle w:val="greek"/>
          <w:rFonts w:ascii="Arial Unicode" w:hAnsi="Arial Unicode" w:cs="Arial"/>
          <w:color w:val="000000"/>
          <w:bdr w:val="none" w:sz="0" w:space="0" w:color="auto" w:frame="1"/>
        </w:rPr>
        <w:t xml:space="preserve">; </w:t>
      </w:r>
    </w:p>
    <w:p w:rsidR="00735E11" w:rsidRDefault="00BD3755" w:rsidP="00AF637C">
      <w:pPr>
        <w:pStyle w:val="Web"/>
        <w:spacing w:before="0" w:beforeAutospacing="0" w:after="0" w:afterAutospacing="0"/>
        <w:ind w:left="720" w:hanging="173"/>
        <w:jc w:val="both"/>
        <w:textAlignment w:val="baseline"/>
        <w:rPr>
          <w:rStyle w:val="greek"/>
          <w:rFonts w:ascii="Arial Unicode" w:hAnsi="Arial Unicode" w:cs="Arial"/>
          <w:color w:val="000000"/>
          <w:bdr w:val="none" w:sz="0" w:space="0" w:color="auto" w:frame="1"/>
        </w:rPr>
      </w:pPr>
      <w:r w:rsidRPr="00492D29">
        <w:rPr>
          <w:rStyle w:val="greek"/>
          <w:rFonts w:ascii="Arial Unicode" w:hAnsi="Arial Unicode" w:cs="Arial"/>
          <w:color w:val="000000"/>
          <w:bdr w:val="none" w:sz="0" w:space="0" w:color="auto" w:frame="1"/>
        </w:rPr>
        <w:t>18</w:t>
      </w:r>
      <w:r>
        <w:rPr>
          <w:rStyle w:val="greek"/>
          <w:rFonts w:ascii="Arial Unicode" w:hAnsi="Arial Unicode" w:cs="Arial"/>
          <w:color w:val="000000"/>
          <w:bdr w:val="none" w:sz="0" w:space="0" w:color="auto" w:frame="1"/>
        </w:rPr>
        <w:t xml:space="preserve">:12 </w:t>
      </w:r>
      <w:r w:rsidRPr="00BD3755">
        <w:rPr>
          <w:rStyle w:val="greek"/>
          <w:rFonts w:ascii="Arial Unicode" w:hAnsi="Arial Unicode" w:cs="Arial"/>
          <w:color w:val="000000"/>
          <w:bdr w:val="none" w:sz="0" w:space="0" w:color="auto" w:frame="1"/>
        </w:rPr>
        <w:t xml:space="preserve">Ἡ οὖν </w:t>
      </w:r>
      <w:r w:rsidRPr="00BD3755">
        <w:rPr>
          <w:rStyle w:val="greek"/>
          <w:rFonts w:ascii="Arial Unicode" w:hAnsi="Arial Unicode" w:cs="Arial"/>
          <w:b/>
          <w:color w:val="000000"/>
          <w:bdr w:val="none" w:sz="0" w:space="0" w:color="auto" w:frame="1"/>
        </w:rPr>
        <w:t>σπεῖρα</w:t>
      </w:r>
      <w:r w:rsidRPr="00BD3755">
        <w:rPr>
          <w:rStyle w:val="greek"/>
          <w:rFonts w:ascii="Arial Unicode" w:hAnsi="Arial Unicode" w:cs="Arial"/>
          <w:color w:val="000000"/>
          <w:bdr w:val="none" w:sz="0" w:space="0" w:color="auto" w:frame="1"/>
        </w:rPr>
        <w:t xml:space="preserve"> καὶ ὁ </w:t>
      </w:r>
      <w:r w:rsidRPr="00BD3755">
        <w:rPr>
          <w:rStyle w:val="greek"/>
          <w:rFonts w:ascii="Arial Unicode" w:hAnsi="Arial Unicode" w:cs="Arial"/>
          <w:b/>
          <w:color w:val="000000"/>
          <w:bdr w:val="none" w:sz="0" w:space="0" w:color="auto" w:frame="1"/>
        </w:rPr>
        <w:t>χιλίαρχος</w:t>
      </w:r>
      <w:r w:rsidRPr="00BD3755">
        <w:rPr>
          <w:rStyle w:val="greek"/>
          <w:rFonts w:ascii="Arial Unicode" w:hAnsi="Arial Unicode" w:cs="Arial"/>
          <w:color w:val="000000"/>
          <w:bdr w:val="none" w:sz="0" w:space="0" w:color="auto" w:frame="1"/>
        </w:rPr>
        <w:t xml:space="preserve"> καὶ οἱ </w:t>
      </w:r>
      <w:r w:rsidRPr="00BD3755">
        <w:rPr>
          <w:rStyle w:val="greek"/>
          <w:rFonts w:ascii="Arial Unicode" w:hAnsi="Arial Unicode" w:cs="Arial"/>
          <w:b/>
          <w:color w:val="000000"/>
          <w:bdr w:val="none" w:sz="0" w:space="0" w:color="auto" w:frame="1"/>
        </w:rPr>
        <w:t>ὑπηρέται</w:t>
      </w:r>
      <w:r w:rsidRPr="00BD3755">
        <w:rPr>
          <w:rStyle w:val="greek"/>
          <w:rFonts w:ascii="Arial Unicode" w:hAnsi="Arial Unicode" w:cs="Arial"/>
          <w:color w:val="000000"/>
          <w:bdr w:val="none" w:sz="0" w:space="0" w:color="auto" w:frame="1"/>
        </w:rPr>
        <w:t xml:space="preserve"> τῶν Ἰουδαίων συνέλαβον τὸν Ἰησοῦν</w:t>
      </w:r>
      <w:r>
        <w:rPr>
          <w:rStyle w:val="greek"/>
          <w:rFonts w:ascii="Arial Unicode" w:hAnsi="Arial Unicode" w:cs="Arial"/>
          <w:color w:val="000000"/>
          <w:bdr w:val="none" w:sz="0" w:space="0" w:color="auto" w:frame="1"/>
        </w:rPr>
        <w:t xml:space="preserve">; </w:t>
      </w:r>
    </w:p>
    <w:p w:rsidR="0053507E" w:rsidRPr="0053507E" w:rsidRDefault="00A37166" w:rsidP="00AF637C">
      <w:pPr>
        <w:pStyle w:val="Web"/>
        <w:spacing w:before="0" w:beforeAutospacing="0" w:after="0" w:afterAutospacing="0"/>
        <w:ind w:left="547"/>
        <w:jc w:val="both"/>
        <w:textAlignment w:val="baseline"/>
        <w:rPr>
          <w:rStyle w:val="greek"/>
          <w:rFonts w:ascii="Arial Unicode" w:hAnsi="Arial Unicode" w:cs="Arial"/>
          <w:color w:val="000000"/>
          <w:bdr w:val="none" w:sz="0" w:space="0" w:color="auto" w:frame="1"/>
        </w:rPr>
      </w:pPr>
      <w:r>
        <w:rPr>
          <w:rStyle w:val="greek"/>
          <w:rFonts w:ascii="Arial Unicode" w:hAnsi="Arial Unicode" w:cs="Arial"/>
          <w:color w:val="000000"/>
          <w:bdr w:val="none" w:sz="0" w:space="0" w:color="auto" w:frame="1"/>
        </w:rPr>
        <w:t xml:space="preserve">Peter’s three denials </w:t>
      </w:r>
      <w:r w:rsidRPr="00492D29">
        <w:rPr>
          <w:rStyle w:val="greek"/>
          <w:rFonts w:ascii="Arial Unicode" w:hAnsi="Arial Unicode" w:cs="Arial"/>
          <w:color w:val="000000"/>
          <w:bdr w:val="none" w:sz="0" w:space="0" w:color="auto" w:frame="1"/>
        </w:rPr>
        <w:t>20</w:t>
      </w:r>
      <w:r>
        <w:rPr>
          <w:rStyle w:val="greek"/>
          <w:rFonts w:ascii="Arial Unicode" w:hAnsi="Arial Unicode" w:cs="Arial"/>
          <w:color w:val="000000"/>
          <w:bdr w:val="none" w:sz="0" w:space="0" w:color="auto" w:frame="1"/>
        </w:rPr>
        <w:t xml:space="preserve">:17, 25-27/three affirmations of love </w:t>
      </w:r>
      <w:r w:rsidRPr="00492D29">
        <w:rPr>
          <w:rStyle w:val="greek"/>
          <w:rFonts w:ascii="Arial Unicode" w:hAnsi="Arial Unicode" w:cs="Arial"/>
          <w:color w:val="000000"/>
          <w:bdr w:val="none" w:sz="0" w:space="0" w:color="auto" w:frame="1"/>
        </w:rPr>
        <w:t>21</w:t>
      </w:r>
      <w:r w:rsidR="009B7440">
        <w:rPr>
          <w:rStyle w:val="greek"/>
          <w:rFonts w:ascii="Arial Unicode" w:hAnsi="Arial Unicode" w:cs="Arial"/>
          <w:color w:val="000000"/>
          <w:bdr w:val="none" w:sz="0" w:space="0" w:color="auto" w:frame="1"/>
        </w:rPr>
        <w:t>:15-17.</w:t>
      </w:r>
    </w:p>
    <w:p w:rsidR="00D62DAC" w:rsidRPr="00BD3755" w:rsidRDefault="00D62DAC" w:rsidP="00AF637C">
      <w:pPr>
        <w:pStyle w:val="Web"/>
        <w:spacing w:before="0" w:beforeAutospacing="0" w:after="0" w:afterAutospacing="0"/>
        <w:jc w:val="both"/>
        <w:textAlignment w:val="baseline"/>
        <w:rPr>
          <w:rStyle w:val="greek"/>
          <w:rFonts w:ascii="inherit" w:hAnsi="inherit" w:cs="Arial"/>
          <w:color w:val="000000"/>
        </w:rPr>
      </w:pPr>
    </w:p>
    <w:p w:rsidR="00735E11" w:rsidRPr="00735E11" w:rsidRDefault="00666B56" w:rsidP="00AF637C">
      <w:pPr>
        <w:pStyle w:val="Web"/>
        <w:numPr>
          <w:ilvl w:val="0"/>
          <w:numId w:val="15"/>
        </w:numPr>
        <w:spacing w:before="0" w:beforeAutospacing="0" w:after="0" w:afterAutospacing="0"/>
        <w:ind w:left="0" w:firstLine="547"/>
        <w:jc w:val="both"/>
        <w:textAlignment w:val="baseline"/>
        <w:rPr>
          <w:rFonts w:ascii="inherit" w:hAnsi="inherit" w:cs="Arial"/>
          <w:color w:val="000000"/>
        </w:rPr>
      </w:pPr>
      <w:r w:rsidRPr="009568CF">
        <w:rPr>
          <w:b/>
        </w:rPr>
        <w:t xml:space="preserve"> </w:t>
      </w:r>
      <w:r w:rsidR="00211F38" w:rsidRPr="00211F38">
        <w:rPr>
          <w:rStyle w:val="greek"/>
          <w:rFonts w:ascii="Arial Unicode" w:hAnsi="Arial Unicode" w:cs="Arial"/>
          <w:b/>
          <w:color w:val="000000"/>
          <w:bdr w:val="none" w:sz="0" w:space="0" w:color="auto" w:frame="1"/>
        </w:rPr>
        <w:t>καὶ</w:t>
      </w:r>
      <w:r w:rsidR="00211F38">
        <w:rPr>
          <w:rStyle w:val="greek"/>
          <w:rFonts w:ascii="Arial Unicode" w:hAnsi="Arial Unicode" w:cs="Arial"/>
          <w:color w:val="000000"/>
          <w:bdr w:val="none" w:sz="0" w:space="0" w:color="auto" w:frame="1"/>
        </w:rPr>
        <w:t>/</w:t>
      </w:r>
      <w:r w:rsidR="00117348" w:rsidRPr="00211F38">
        <w:rPr>
          <w:rStyle w:val="greek"/>
          <w:rFonts w:ascii="Arial Unicode" w:hAnsi="Arial Unicode" w:cs="Arial"/>
          <w:b/>
          <w:color w:val="000000"/>
          <w:bdr w:val="none" w:sz="0" w:space="0" w:color="auto" w:frame="1"/>
        </w:rPr>
        <w:t>ὅτι</w:t>
      </w:r>
      <w:r w:rsidR="00A679CA">
        <w:rPr>
          <w:rStyle w:val="greek"/>
          <w:rFonts w:ascii="Arial Unicode" w:hAnsi="Arial Unicode" w:cs="Arial"/>
          <w:b/>
          <w:color w:val="000000"/>
          <w:bdr w:val="none" w:sz="0" w:space="0" w:color="auto" w:frame="1"/>
        </w:rPr>
        <w:t xml:space="preserve">/ἵνα </w:t>
      </w:r>
      <w:r w:rsidR="00117348" w:rsidRPr="009568CF">
        <w:rPr>
          <w:b/>
        </w:rPr>
        <w:t>series</w:t>
      </w:r>
      <w:r w:rsidR="00735E11">
        <w:t xml:space="preserve"> </w:t>
      </w:r>
    </w:p>
    <w:p w:rsidR="00735E11" w:rsidRDefault="00666B56" w:rsidP="00AF637C">
      <w:pPr>
        <w:pStyle w:val="Web"/>
        <w:spacing w:before="0" w:beforeAutospacing="0" w:after="0" w:afterAutospacing="0"/>
        <w:ind w:left="720" w:hanging="173"/>
        <w:jc w:val="both"/>
        <w:textAlignment w:val="baseline"/>
      </w:pPr>
      <w:r w:rsidRPr="009B7440">
        <w:rPr>
          <w:rStyle w:val="greek"/>
          <w:rFonts w:ascii="Arial Unicode" w:hAnsi="Arial Unicode" w:cs="Arial"/>
          <w:b/>
          <w:color w:val="000000"/>
          <w:bdr w:val="none" w:sz="0" w:space="0" w:color="auto" w:frame="1"/>
        </w:rPr>
        <w:lastRenderedPageBreak/>
        <w:t>καὶ</w:t>
      </w:r>
      <w:r>
        <w:t xml:space="preserve"> series 1:1, 4-5, 10-11, 19-21, 24-25</w:t>
      </w:r>
      <w:r w:rsidR="00224160">
        <w:t xml:space="preserve"> [</w:t>
      </w:r>
      <w:r w:rsidR="00224160" w:rsidRPr="00224160">
        <w:rPr>
          <w:rFonts w:ascii="Arial Unicode" w:hAnsi="Arial Unicode"/>
          <w:color w:val="000000"/>
          <w:bdr w:val="none" w:sz="0" w:space="0" w:color="auto" w:frame="1"/>
        </w:rPr>
        <w:t>κἀγὼ</w:t>
      </w:r>
      <w:r w:rsidR="00224160">
        <w:t xml:space="preserve"> series 1:31-34], 35-37 [</w:t>
      </w:r>
      <w:r w:rsidR="00224160" w:rsidRPr="00224160">
        <w:rPr>
          <w:rFonts w:ascii="Arial Unicode" w:hAnsi="Arial Unicode"/>
          <w:color w:val="000000"/>
          <w:bdr w:val="none" w:sz="0" w:space="0" w:color="auto" w:frame="1"/>
        </w:rPr>
        <w:t>καὶ λέγει</w:t>
      </w:r>
      <w:r w:rsidR="00224160">
        <w:t xml:space="preserve"> series 1:43-47]</w:t>
      </w:r>
      <w:r>
        <w:t>; 2:</w:t>
      </w:r>
      <w:r w:rsidR="00224160">
        <w:t>1-4, 12, 13-16</w:t>
      </w:r>
      <w:r w:rsidR="00211F38">
        <w:t>; 5:37-40; 6:17</w:t>
      </w:r>
      <w:r w:rsidR="003D71E0">
        <w:t>; 9:6-7; 10:3; 11:5</w:t>
      </w:r>
      <w:r w:rsidR="00E82091">
        <w:t>; 12:</w:t>
      </w:r>
      <w:r w:rsidR="00B44374">
        <w:t>21-22</w:t>
      </w:r>
      <w:r>
        <w:t xml:space="preserve">; </w:t>
      </w:r>
      <w:r w:rsidR="00F5102E">
        <w:t>14:6;</w:t>
      </w:r>
      <w:r w:rsidR="008C1C23">
        <w:t xml:space="preserve"> 15:6;</w:t>
      </w:r>
      <w:r w:rsidR="00F5102E">
        <w:t xml:space="preserve"> </w:t>
      </w:r>
      <w:r w:rsidR="0091529D">
        <w:t xml:space="preserve">19:35; </w:t>
      </w:r>
      <w:r w:rsidR="00364D63">
        <w:t>20:2, 6, 8, 17, 19-20, 25, 26, 27; 21:2</w:t>
      </w:r>
      <w:r w:rsidR="00A37166">
        <w:t xml:space="preserve">, 3, 9, 24; </w:t>
      </w:r>
    </w:p>
    <w:p w:rsidR="00735E11" w:rsidRDefault="00117348" w:rsidP="00AF637C">
      <w:pPr>
        <w:pStyle w:val="Web"/>
        <w:spacing w:before="0" w:beforeAutospacing="0" w:after="0" w:afterAutospacing="0"/>
        <w:ind w:left="547"/>
        <w:jc w:val="both"/>
        <w:textAlignment w:val="baseline"/>
      </w:pPr>
      <w:proofErr w:type="gramStart"/>
      <w:r w:rsidRPr="009B7440">
        <w:rPr>
          <w:rStyle w:val="greek"/>
          <w:rFonts w:ascii="Arial Unicode" w:hAnsi="Arial Unicode" w:cs="Arial"/>
          <w:b/>
          <w:color w:val="000000"/>
          <w:bdr w:val="none" w:sz="0" w:space="0" w:color="auto" w:frame="1"/>
        </w:rPr>
        <w:t>ὅτι</w:t>
      </w:r>
      <w:proofErr w:type="gramEnd"/>
      <w:r>
        <w:t xml:space="preserve"> </w:t>
      </w:r>
      <w:r w:rsidR="00666B56">
        <w:t>series 1:16-17</w:t>
      </w:r>
      <w:r w:rsidR="00E82091">
        <w:t>; 12:6</w:t>
      </w:r>
      <w:r w:rsidR="00C431C2">
        <w:t>; 13:3;</w:t>
      </w:r>
      <w:r w:rsidR="008C1C23">
        <w:t xml:space="preserve"> 14:28</w:t>
      </w:r>
      <w:r w:rsidR="009B7440">
        <w:t>;</w:t>
      </w:r>
    </w:p>
    <w:p w:rsidR="00D62DAC" w:rsidRPr="00CE6ADE" w:rsidRDefault="00117348" w:rsidP="00AF637C">
      <w:pPr>
        <w:pStyle w:val="Web"/>
        <w:spacing w:before="0" w:beforeAutospacing="0" w:after="0" w:afterAutospacing="0"/>
        <w:ind w:left="547"/>
        <w:jc w:val="both"/>
        <w:textAlignment w:val="baseline"/>
      </w:pPr>
      <w:proofErr w:type="gramStart"/>
      <w:r w:rsidRPr="009B7440">
        <w:rPr>
          <w:rStyle w:val="greek"/>
          <w:rFonts w:ascii="Arial Unicode" w:hAnsi="Arial Unicode" w:cs="Arial"/>
          <w:b/>
          <w:color w:val="000000"/>
          <w:bdr w:val="none" w:sz="0" w:space="0" w:color="auto" w:frame="1"/>
        </w:rPr>
        <w:t>ἵνα</w:t>
      </w:r>
      <w:proofErr w:type="gramEnd"/>
      <w:r w:rsidR="00666B56">
        <w:t xml:space="preserve"> series </w:t>
      </w:r>
      <w:r>
        <w:t>1:7</w:t>
      </w:r>
      <w:r w:rsidR="00622C3E">
        <w:t>; 3:16-17</w:t>
      </w:r>
      <w:r w:rsidR="0023369B">
        <w:t>; 17:21, 22-23, 24</w:t>
      </w:r>
      <w:r w:rsidR="00364D63">
        <w:t>; 20:31</w:t>
      </w:r>
      <w:r>
        <w:t>;</w:t>
      </w:r>
      <w:r w:rsidR="00211F38">
        <w:t xml:space="preserve"> </w:t>
      </w:r>
      <w:r w:rsidR="00A679CA">
        <w:t xml:space="preserve"> [note also </w:t>
      </w:r>
      <w:r w:rsidR="00211F38" w:rsidRPr="009B7440">
        <w:rPr>
          <w:rFonts w:ascii="Arial Unicode" w:hAnsi="Arial Unicode"/>
          <w:b/>
          <w:color w:val="000000"/>
          <w:bdr w:val="none" w:sz="0" w:space="0" w:color="auto" w:frame="1"/>
        </w:rPr>
        <w:t>γὰρ</w:t>
      </w:r>
      <w:r w:rsidR="00211F38">
        <w:rPr>
          <w:rFonts w:ascii="Arial Unicode" w:hAnsi="Arial Unicode"/>
          <w:color w:val="000000"/>
          <w:bdr w:val="none" w:sz="0" w:space="0" w:color="auto" w:frame="1"/>
        </w:rPr>
        <w:t xml:space="preserve"> series 5:19-22</w:t>
      </w:r>
      <w:r w:rsidR="00B44374">
        <w:rPr>
          <w:rFonts w:ascii="Arial Unicode" w:hAnsi="Arial Unicode"/>
          <w:color w:val="000000"/>
          <w:bdr w:val="none" w:sz="0" w:space="0" w:color="auto" w:frame="1"/>
        </w:rPr>
        <w:t xml:space="preserve">; </w:t>
      </w:r>
      <w:r w:rsidR="00B44374" w:rsidRPr="009B7440">
        <w:rPr>
          <w:rFonts w:ascii="Arial Unicode" w:hAnsi="Arial Unicode" w:cs="Arial"/>
          <w:b/>
          <w:color w:val="000000"/>
          <w:bdr w:val="none" w:sz="0" w:space="0" w:color="auto" w:frame="1"/>
        </w:rPr>
        <w:t>νῦν</w:t>
      </w:r>
      <w:r w:rsidR="00B44374">
        <w:rPr>
          <w:rFonts w:ascii="Arial Unicode" w:hAnsi="Arial Unicode" w:cs="Arial"/>
          <w:color w:val="000000"/>
          <w:bdr w:val="none" w:sz="0" w:space="0" w:color="auto" w:frame="1"/>
        </w:rPr>
        <w:t xml:space="preserve"> series 12:31</w:t>
      </w:r>
      <w:r w:rsidR="00A679CA">
        <w:rPr>
          <w:rFonts w:ascii="Arial Unicode" w:hAnsi="Arial Unicode" w:cs="Arial"/>
          <w:color w:val="000000"/>
          <w:bdr w:val="none" w:sz="0" w:space="0" w:color="auto" w:frame="1"/>
        </w:rPr>
        <w:t>]</w:t>
      </w:r>
      <w:r w:rsidR="00735E11">
        <w:rPr>
          <w:rFonts w:ascii="Arial Unicode" w:hAnsi="Arial Unicode" w:cs="Arial"/>
          <w:color w:val="000000"/>
          <w:bdr w:val="none" w:sz="0" w:space="0" w:color="auto" w:frame="1"/>
        </w:rPr>
        <w:t>.</w:t>
      </w:r>
    </w:p>
    <w:p w:rsidR="00735E11" w:rsidRDefault="007F36F8" w:rsidP="00AF637C">
      <w:pPr>
        <w:pStyle w:val="Web"/>
        <w:numPr>
          <w:ilvl w:val="0"/>
          <w:numId w:val="17"/>
        </w:numPr>
        <w:spacing w:before="0" w:beforeAutospacing="0" w:after="0" w:afterAutospacing="0"/>
        <w:ind w:left="0" w:firstLine="360"/>
        <w:jc w:val="both"/>
        <w:textAlignment w:val="baseline"/>
        <w:rPr>
          <w:rStyle w:val="greek"/>
          <w:color w:val="000000"/>
          <w:bdr w:val="none" w:sz="0" w:space="0" w:color="auto" w:frame="1"/>
        </w:rPr>
      </w:pPr>
      <w:r>
        <w:rPr>
          <w:rStyle w:val="greek"/>
          <w:color w:val="000000"/>
          <w:bdr w:val="none" w:sz="0" w:space="0" w:color="auto" w:frame="1"/>
        </w:rPr>
        <w:t xml:space="preserve">There </w:t>
      </w:r>
      <w:r w:rsidR="00487D68">
        <w:rPr>
          <w:rStyle w:val="greek"/>
          <w:color w:val="000000"/>
          <w:bdr w:val="none" w:sz="0" w:space="0" w:color="auto" w:frame="1"/>
        </w:rPr>
        <w:t>is</w:t>
      </w:r>
      <w:r>
        <w:rPr>
          <w:rStyle w:val="greek"/>
          <w:color w:val="000000"/>
          <w:bdr w:val="none" w:sz="0" w:space="0" w:color="auto" w:frame="1"/>
        </w:rPr>
        <w:t xml:space="preserve"> also </w:t>
      </w:r>
      <w:r w:rsidR="00487D68">
        <w:rPr>
          <w:rStyle w:val="greek"/>
          <w:color w:val="000000"/>
          <w:bdr w:val="none" w:sz="0" w:space="0" w:color="auto" w:frame="1"/>
        </w:rPr>
        <w:t>evidence of</w:t>
      </w:r>
      <w:r w:rsidR="00640EAC">
        <w:rPr>
          <w:rStyle w:val="greek"/>
          <w:color w:val="000000"/>
          <w:bdr w:val="none" w:sz="0" w:space="0" w:color="auto" w:frame="1"/>
        </w:rPr>
        <w:t xml:space="preserve"> numerous</w:t>
      </w:r>
      <w:r>
        <w:rPr>
          <w:rStyle w:val="greek"/>
          <w:color w:val="000000"/>
          <w:bdr w:val="none" w:sz="0" w:space="0" w:color="auto" w:frame="1"/>
        </w:rPr>
        <w:t xml:space="preserve"> </w:t>
      </w:r>
      <w:r>
        <w:rPr>
          <w:rStyle w:val="greek"/>
          <w:b/>
          <w:color w:val="000000"/>
          <w:bdr w:val="none" w:sz="0" w:space="0" w:color="auto" w:frame="1"/>
        </w:rPr>
        <w:t>appositive</w:t>
      </w:r>
      <w:r w:rsidR="00487D68">
        <w:rPr>
          <w:rStyle w:val="greek"/>
          <w:b/>
          <w:color w:val="000000"/>
          <w:bdr w:val="none" w:sz="0" w:space="0" w:color="auto" w:frame="1"/>
        </w:rPr>
        <w:t>s</w:t>
      </w:r>
      <w:r w:rsidR="00D62DAC">
        <w:rPr>
          <w:rStyle w:val="greek"/>
          <w:b/>
          <w:color w:val="000000"/>
          <w:bdr w:val="none" w:sz="0" w:space="0" w:color="auto" w:frame="1"/>
        </w:rPr>
        <w:t xml:space="preserve"> </w:t>
      </w:r>
      <w:r w:rsidR="00D62DAC" w:rsidRPr="00D62DAC">
        <w:rPr>
          <w:rStyle w:val="greek"/>
          <w:color w:val="000000"/>
          <w:bdr w:val="none" w:sz="0" w:space="0" w:color="auto" w:frame="1"/>
        </w:rPr>
        <w:t>and</w:t>
      </w:r>
      <w:r w:rsidR="00D62DAC">
        <w:rPr>
          <w:rStyle w:val="greek"/>
          <w:b/>
          <w:color w:val="000000"/>
          <w:bdr w:val="none" w:sz="0" w:space="0" w:color="auto" w:frame="1"/>
        </w:rPr>
        <w:t xml:space="preserve"> </w:t>
      </w:r>
      <w:r>
        <w:rPr>
          <w:rStyle w:val="greek"/>
          <w:b/>
          <w:color w:val="000000"/>
          <w:bdr w:val="none" w:sz="0" w:space="0" w:color="auto" w:frame="1"/>
        </w:rPr>
        <w:t>parallel</w:t>
      </w:r>
      <w:r w:rsidR="00487D68" w:rsidRPr="00487D68">
        <w:rPr>
          <w:rStyle w:val="greek"/>
          <w:b/>
          <w:color w:val="000000"/>
          <w:bdr w:val="none" w:sz="0" w:space="0" w:color="auto" w:frame="1"/>
        </w:rPr>
        <w:t>isms</w:t>
      </w:r>
      <w:r w:rsidR="00A679CA">
        <w:rPr>
          <w:rStyle w:val="greek"/>
          <w:color w:val="000000"/>
          <w:bdr w:val="none" w:sz="0" w:space="0" w:color="auto" w:frame="1"/>
        </w:rPr>
        <w:t xml:space="preserve"> </w:t>
      </w:r>
      <w:r w:rsidR="00735E11">
        <w:rPr>
          <w:rStyle w:val="greek"/>
          <w:color w:val="000000"/>
          <w:bdr w:val="none" w:sz="0" w:space="0" w:color="auto" w:frame="1"/>
        </w:rPr>
        <w:t xml:space="preserve">in the language of the GJ, e.g. </w:t>
      </w:r>
    </w:p>
    <w:p w:rsidR="009355C4" w:rsidRPr="009355C4" w:rsidRDefault="009355C4" w:rsidP="00AF637C">
      <w:pPr>
        <w:pStyle w:val="Web"/>
        <w:spacing w:before="0" w:beforeAutospacing="0" w:after="0" w:afterAutospacing="0"/>
        <w:ind w:left="540" w:firstLine="7"/>
        <w:jc w:val="both"/>
        <w:textAlignment w:val="baseline"/>
        <w:rPr>
          <w:rStyle w:val="greek"/>
          <w:color w:val="000000"/>
          <w:bdr w:val="none" w:sz="0" w:space="0" w:color="auto" w:frame="1"/>
        </w:rPr>
      </w:pPr>
      <w:r>
        <w:rPr>
          <w:rStyle w:val="greek"/>
          <w:color w:val="000000"/>
          <w:bdr w:val="none" w:sz="0" w:space="0" w:color="auto" w:frame="1"/>
        </w:rPr>
        <w:t xml:space="preserve">1:7 </w:t>
      </w:r>
      <w:r w:rsidRPr="009355C4">
        <w:rPr>
          <w:rFonts w:ascii="Arial Unicode" w:hAnsi="Arial Unicode"/>
          <w:color w:val="000000"/>
          <w:bdr w:val="none" w:sz="0" w:space="0" w:color="auto" w:frame="1"/>
        </w:rPr>
        <w:t xml:space="preserve">οὗτος ἦλθεν </w:t>
      </w:r>
      <w:r w:rsidRPr="009355C4">
        <w:rPr>
          <w:rFonts w:ascii="Arial Unicode" w:hAnsi="Arial Unicode"/>
          <w:b/>
          <w:color w:val="000000"/>
          <w:bdr w:val="none" w:sz="0" w:space="0" w:color="auto" w:frame="1"/>
        </w:rPr>
        <w:t>εἰς μαρτυρίαν</w:t>
      </w:r>
      <w:r w:rsidRPr="009355C4">
        <w:rPr>
          <w:rFonts w:ascii="Arial Unicode" w:hAnsi="Arial Unicode"/>
          <w:color w:val="000000"/>
          <w:bdr w:val="none" w:sz="0" w:space="0" w:color="auto" w:frame="1"/>
        </w:rPr>
        <w:t xml:space="preserve"> </w:t>
      </w:r>
      <w:r w:rsidRPr="009355C4">
        <w:rPr>
          <w:rFonts w:ascii="Arial Unicode" w:hAnsi="Arial Unicode"/>
          <w:b/>
          <w:color w:val="000000"/>
          <w:bdr w:val="none" w:sz="0" w:space="0" w:color="auto" w:frame="1"/>
        </w:rPr>
        <w:t>ἵνα μαρτυρήσῃ</w:t>
      </w:r>
      <w:r>
        <w:rPr>
          <w:rFonts w:ascii="Arial Unicode" w:hAnsi="Arial Unicode"/>
          <w:color w:val="000000"/>
          <w:bdr w:val="none" w:sz="0" w:space="0" w:color="auto" w:frame="1"/>
        </w:rPr>
        <w:t xml:space="preserve"> </w:t>
      </w:r>
      <w:r w:rsidRPr="009355C4">
        <w:rPr>
          <w:rFonts w:ascii="Arial Unicode" w:hAnsi="Arial Unicode"/>
          <w:b/>
          <w:color w:val="000000"/>
          <w:bdr w:val="none" w:sz="0" w:space="0" w:color="auto" w:frame="1"/>
        </w:rPr>
        <w:t>περὶ τοῦ φωτός</w:t>
      </w:r>
      <w:r w:rsidR="00335265">
        <w:rPr>
          <w:rFonts w:ascii="Arial Unicode" w:hAnsi="Arial Unicode"/>
          <w:b/>
          <w:color w:val="000000"/>
          <w:bdr w:val="none" w:sz="0" w:space="0" w:color="auto" w:frame="1"/>
        </w:rPr>
        <w:t>;</w:t>
      </w:r>
    </w:p>
    <w:p w:rsidR="00084F16" w:rsidRPr="00084F16" w:rsidRDefault="00666B56" w:rsidP="00AF637C">
      <w:pPr>
        <w:pStyle w:val="Web"/>
        <w:spacing w:before="0" w:beforeAutospacing="0" w:after="0" w:afterAutospacing="0"/>
        <w:ind w:left="540" w:firstLine="7"/>
        <w:jc w:val="both"/>
        <w:textAlignment w:val="baseline"/>
        <w:rPr>
          <w:rStyle w:val="greek"/>
          <w:color w:val="000000"/>
          <w:bdr w:val="none" w:sz="0" w:space="0" w:color="auto" w:frame="1"/>
        </w:rPr>
      </w:pPr>
      <w:r w:rsidRPr="00084F16">
        <w:rPr>
          <w:rStyle w:val="greek"/>
          <w:color w:val="000000"/>
          <w:bdr w:val="none" w:sz="0" w:space="0" w:color="auto" w:frame="1"/>
        </w:rPr>
        <w:t>1</w:t>
      </w:r>
      <w:r>
        <w:rPr>
          <w:rStyle w:val="greek"/>
          <w:color w:val="000000"/>
          <w:bdr w:val="none" w:sz="0" w:space="0" w:color="auto" w:frame="1"/>
        </w:rPr>
        <w:t>:</w:t>
      </w:r>
      <w:r w:rsidR="00084F16">
        <w:rPr>
          <w:rStyle w:val="greek"/>
          <w:color w:val="000000"/>
          <w:bdr w:val="none" w:sz="0" w:space="0" w:color="auto" w:frame="1"/>
        </w:rPr>
        <w:t xml:space="preserve">12 </w:t>
      </w:r>
      <w:r w:rsidR="00084F16" w:rsidRPr="00084F16">
        <w:rPr>
          <w:rFonts w:ascii="Arial Unicode" w:hAnsi="Arial Unicode"/>
          <w:color w:val="000000"/>
          <w:bdr w:val="none" w:sz="0" w:space="0" w:color="auto" w:frame="1"/>
        </w:rPr>
        <w:t xml:space="preserve">ἔδωκεν αὐτοῖς ἐξουσίαν </w:t>
      </w:r>
      <w:r w:rsidR="00084F16" w:rsidRPr="00084F16">
        <w:rPr>
          <w:rFonts w:ascii="Arial Unicode" w:hAnsi="Arial Unicode"/>
          <w:b/>
          <w:color w:val="000000"/>
          <w:bdr w:val="none" w:sz="0" w:space="0" w:color="auto" w:frame="1"/>
        </w:rPr>
        <w:t>τέκνα θεοῦ</w:t>
      </w:r>
      <w:r w:rsidR="00084F16" w:rsidRPr="00084F16">
        <w:rPr>
          <w:rFonts w:ascii="Arial Unicode" w:hAnsi="Arial Unicode"/>
          <w:color w:val="000000"/>
          <w:bdr w:val="none" w:sz="0" w:space="0" w:color="auto" w:frame="1"/>
        </w:rPr>
        <w:t xml:space="preserve"> γενέσθαι, </w:t>
      </w:r>
      <w:r w:rsidR="00084F16" w:rsidRPr="00084F16">
        <w:rPr>
          <w:rFonts w:ascii="Arial Unicode" w:hAnsi="Arial Unicode"/>
          <w:b/>
          <w:color w:val="000000"/>
          <w:bdr w:val="none" w:sz="0" w:space="0" w:color="auto" w:frame="1"/>
        </w:rPr>
        <w:t>τοῖς πιστεύουσιν</w:t>
      </w:r>
      <w:r w:rsidR="00084F16">
        <w:rPr>
          <w:rFonts w:ascii="Arial Unicode" w:hAnsi="Arial Unicode"/>
          <w:color w:val="000000"/>
          <w:bdr w:val="none" w:sz="0" w:space="0" w:color="auto" w:frame="1"/>
        </w:rPr>
        <w:t xml:space="preserve"> εἰς τὸ ὄνομα αὐτοῦ;</w:t>
      </w:r>
    </w:p>
    <w:p w:rsidR="00735E11" w:rsidRDefault="00084F16"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sidRPr="00084F16">
        <w:rPr>
          <w:rStyle w:val="greek"/>
          <w:color w:val="000000"/>
          <w:bdr w:val="none" w:sz="0" w:space="0" w:color="auto" w:frame="1"/>
        </w:rPr>
        <w:t>1:</w:t>
      </w:r>
      <w:r w:rsidR="00666B56">
        <w:rPr>
          <w:rStyle w:val="greek"/>
          <w:color w:val="000000"/>
          <w:bdr w:val="none" w:sz="0" w:space="0" w:color="auto" w:frame="1"/>
        </w:rPr>
        <w:t xml:space="preserve">14 </w:t>
      </w:r>
      <w:r w:rsidR="00666B56" w:rsidRPr="005A7A35">
        <w:rPr>
          <w:rFonts w:ascii="Arial Unicode" w:hAnsi="Arial Unicode"/>
          <w:color w:val="000000"/>
          <w:bdr w:val="none" w:sz="0" w:space="0" w:color="auto" w:frame="1"/>
        </w:rPr>
        <w:t xml:space="preserve">καὶ ἐθεασάμεθα τὴν </w:t>
      </w:r>
      <w:r w:rsidR="00666B56" w:rsidRPr="005A7A35">
        <w:rPr>
          <w:rFonts w:ascii="Arial Unicode" w:hAnsi="Arial Unicode"/>
          <w:b/>
          <w:color w:val="000000"/>
          <w:bdr w:val="none" w:sz="0" w:space="0" w:color="auto" w:frame="1"/>
        </w:rPr>
        <w:t>δόξαν</w:t>
      </w:r>
      <w:r w:rsidR="00666B56" w:rsidRPr="005A7A35">
        <w:rPr>
          <w:rFonts w:ascii="Arial Unicode" w:hAnsi="Arial Unicode"/>
          <w:color w:val="000000"/>
          <w:bdr w:val="none" w:sz="0" w:space="0" w:color="auto" w:frame="1"/>
        </w:rPr>
        <w:t xml:space="preserve"> αὐτοῦ, </w:t>
      </w:r>
      <w:r w:rsidR="00666B56" w:rsidRPr="005A7A35">
        <w:rPr>
          <w:rFonts w:ascii="Arial Unicode" w:hAnsi="Arial Unicode"/>
          <w:b/>
          <w:color w:val="000000"/>
          <w:bdr w:val="none" w:sz="0" w:space="0" w:color="auto" w:frame="1"/>
        </w:rPr>
        <w:t>δόξαν</w:t>
      </w:r>
      <w:r w:rsidR="00666B56" w:rsidRPr="005A7A35">
        <w:rPr>
          <w:rFonts w:ascii="Arial Unicode" w:hAnsi="Arial Unicode"/>
          <w:color w:val="000000"/>
          <w:bdr w:val="none" w:sz="0" w:space="0" w:color="auto" w:frame="1"/>
        </w:rPr>
        <w:t xml:space="preserve"> ὡς μονογενοῦς παρὰ πατρός, πλήρης χάριτος καὶ ἀληθείας</w:t>
      </w:r>
      <w:r w:rsidR="00666B56">
        <w:rPr>
          <w:rFonts w:ascii="Arial Unicode" w:hAnsi="Arial Unicode"/>
          <w:color w:val="000000"/>
          <w:bdr w:val="none" w:sz="0" w:space="0" w:color="auto" w:frame="1"/>
        </w:rPr>
        <w:t xml:space="preserve">; </w:t>
      </w:r>
    </w:p>
    <w:p w:rsidR="009355C4" w:rsidRDefault="009355C4" w:rsidP="00AF637C">
      <w:pPr>
        <w:pStyle w:val="Web"/>
        <w:spacing w:before="0" w:beforeAutospacing="0" w:after="0" w:afterAutospacing="0"/>
        <w:ind w:left="540" w:firstLine="7"/>
        <w:jc w:val="both"/>
        <w:textAlignment w:val="baseline"/>
        <w:rPr>
          <w:rFonts w:ascii="Arial Unicode" w:hAnsi="Arial Unicode"/>
          <w:b/>
          <w:color w:val="000000"/>
          <w:bdr w:val="none" w:sz="0" w:space="0" w:color="auto" w:frame="1"/>
        </w:rPr>
      </w:pPr>
      <w:r>
        <w:rPr>
          <w:rFonts w:ascii="Arial Unicode" w:hAnsi="Arial Unicode"/>
          <w:color w:val="000000"/>
          <w:bdr w:val="none" w:sz="0" w:space="0" w:color="auto" w:frame="1"/>
        </w:rPr>
        <w:t xml:space="preserve">1:18 </w:t>
      </w:r>
      <w:r w:rsidRPr="009355C4">
        <w:rPr>
          <w:rFonts w:ascii="Arial Unicode" w:hAnsi="Arial Unicode"/>
          <w:b/>
          <w:color w:val="000000"/>
          <w:bdr w:val="none" w:sz="0" w:space="0" w:color="auto" w:frame="1"/>
        </w:rPr>
        <w:t>μονογενὴς</w:t>
      </w:r>
      <w:r w:rsidRPr="009355C4">
        <w:rPr>
          <w:rFonts w:ascii="Arial Unicode" w:hAnsi="Arial Unicode"/>
          <w:color w:val="000000"/>
          <w:bdr w:val="none" w:sz="0" w:space="0" w:color="auto" w:frame="1"/>
        </w:rPr>
        <w:t xml:space="preserve"> θεὸς </w:t>
      </w:r>
      <w:r w:rsidRPr="009355C4">
        <w:rPr>
          <w:rFonts w:ascii="Arial Unicode" w:hAnsi="Arial Unicode"/>
          <w:b/>
          <w:color w:val="000000"/>
          <w:bdr w:val="none" w:sz="0" w:space="0" w:color="auto" w:frame="1"/>
        </w:rPr>
        <w:t>ὁ ὢν εἰς τὸν κόλπον τοῦ πατρὸς</w:t>
      </w:r>
      <w:r w:rsidR="00335265">
        <w:rPr>
          <w:rFonts w:ascii="Arial Unicode" w:hAnsi="Arial Unicode"/>
          <w:b/>
          <w:color w:val="000000"/>
          <w:bdr w:val="none" w:sz="0" w:space="0" w:color="auto" w:frame="1"/>
        </w:rPr>
        <w:t>;</w:t>
      </w:r>
    </w:p>
    <w:p w:rsidR="00335265" w:rsidRPr="009355C4" w:rsidRDefault="009355C4" w:rsidP="00AF637C">
      <w:pPr>
        <w:pStyle w:val="Web"/>
        <w:spacing w:before="0" w:beforeAutospacing="0" w:after="0" w:afterAutospacing="0"/>
        <w:ind w:left="540" w:firstLine="7"/>
        <w:jc w:val="both"/>
        <w:textAlignment w:val="baseline"/>
        <w:rPr>
          <w:rFonts w:ascii="Arial Unicode" w:hAnsi="Arial Unicode"/>
          <w:b/>
          <w:color w:val="000000"/>
          <w:bdr w:val="none" w:sz="0" w:space="0" w:color="auto" w:frame="1"/>
        </w:rPr>
      </w:pPr>
      <w:r w:rsidRPr="009355C4">
        <w:rPr>
          <w:rFonts w:ascii="Arial Unicode" w:hAnsi="Arial Unicode"/>
          <w:color w:val="000000"/>
          <w:bdr w:val="none" w:sz="0" w:space="0" w:color="auto" w:frame="1"/>
        </w:rPr>
        <w:t xml:space="preserve">1:45 </w:t>
      </w:r>
      <w:r w:rsidRPr="009355C4">
        <w:rPr>
          <w:rFonts w:ascii="Arial Unicode" w:hAnsi="Arial Unicode"/>
          <w:b/>
          <w:color w:val="000000"/>
          <w:bdr w:val="none" w:sz="0" w:space="0" w:color="auto" w:frame="1"/>
        </w:rPr>
        <w:t>Ἰησοῦν</w:t>
      </w:r>
      <w:r>
        <w:rPr>
          <w:rFonts w:ascii="Arial Unicode" w:hAnsi="Arial Unicode"/>
          <w:color w:val="000000"/>
          <w:bdr w:val="none" w:sz="0" w:space="0" w:color="auto" w:frame="1"/>
        </w:rPr>
        <w:t>/</w:t>
      </w:r>
      <w:r w:rsidRPr="009355C4">
        <w:rPr>
          <w:rFonts w:ascii="Arial Unicode" w:hAnsi="Arial Unicode"/>
          <w:b/>
          <w:color w:val="000000"/>
          <w:bdr w:val="none" w:sz="0" w:space="0" w:color="auto" w:frame="1"/>
        </w:rPr>
        <w:t>υἱὸν τοῦ Ἰωσὴφ</w:t>
      </w:r>
      <w:r>
        <w:rPr>
          <w:rFonts w:ascii="Arial Unicode" w:hAnsi="Arial Unicode"/>
          <w:color w:val="000000"/>
          <w:bdr w:val="none" w:sz="0" w:space="0" w:color="auto" w:frame="1"/>
        </w:rPr>
        <w:t>/</w:t>
      </w:r>
      <w:r w:rsidRPr="009355C4">
        <w:rPr>
          <w:rFonts w:ascii="Arial Unicode" w:hAnsi="Arial Unicode"/>
          <w:b/>
          <w:color w:val="000000"/>
          <w:bdr w:val="none" w:sz="0" w:space="0" w:color="auto" w:frame="1"/>
        </w:rPr>
        <w:t>τὸν ἀπὸ Ναζαρέτ</w:t>
      </w:r>
      <w:r w:rsidR="00335265">
        <w:rPr>
          <w:rFonts w:ascii="Arial Unicode" w:hAnsi="Arial Unicode"/>
          <w:b/>
          <w:color w:val="000000"/>
          <w:bdr w:val="none" w:sz="0" w:space="0" w:color="auto" w:frame="1"/>
        </w:rPr>
        <w:t>;</w:t>
      </w:r>
    </w:p>
    <w:p w:rsidR="00084F16" w:rsidRDefault="00666B56" w:rsidP="00AF637C">
      <w:pPr>
        <w:pStyle w:val="Web"/>
        <w:spacing w:before="0" w:beforeAutospacing="0" w:after="0" w:afterAutospacing="0"/>
        <w:ind w:left="720" w:hanging="173"/>
        <w:jc w:val="both"/>
        <w:textAlignment w:val="baseline"/>
        <w:rPr>
          <w:rFonts w:ascii="Arial Unicode" w:hAnsi="Arial Unicode" w:cs="Arial"/>
          <w:color w:val="000000"/>
          <w:bdr w:val="none" w:sz="0" w:space="0" w:color="auto" w:frame="1"/>
        </w:rPr>
      </w:pPr>
      <w:r w:rsidRPr="00084F16">
        <w:rPr>
          <w:rFonts w:ascii="Arial Unicode" w:hAnsi="Arial Unicode"/>
          <w:color w:val="000000"/>
          <w:bdr w:val="none" w:sz="0" w:space="0" w:color="auto" w:frame="1"/>
        </w:rPr>
        <w:t>3</w:t>
      </w:r>
      <w:r>
        <w:rPr>
          <w:rFonts w:ascii="Arial Unicode" w:hAnsi="Arial Unicode"/>
          <w:color w:val="000000"/>
          <w:bdr w:val="none" w:sz="0" w:space="0" w:color="auto" w:frame="1"/>
        </w:rPr>
        <w:t xml:space="preserve">:13 </w:t>
      </w:r>
      <w:r w:rsidRPr="00117348">
        <w:rPr>
          <w:rFonts w:ascii="Arial Unicode" w:hAnsi="Arial Unicode" w:cs="Arial"/>
          <w:color w:val="000000"/>
          <w:bdr w:val="none" w:sz="0" w:space="0" w:color="auto" w:frame="1"/>
        </w:rPr>
        <w:t xml:space="preserve">καὶ οὐδεὶς ἀναβέβηκεν εἰς τὸν οὐρανὸν εἰ μὴ </w:t>
      </w:r>
      <w:r w:rsidRPr="00117348">
        <w:rPr>
          <w:rFonts w:ascii="Arial Unicode" w:hAnsi="Arial Unicode" w:cs="Arial"/>
          <w:b/>
          <w:color w:val="000000"/>
          <w:bdr w:val="none" w:sz="0" w:space="0" w:color="auto" w:frame="1"/>
        </w:rPr>
        <w:t>ὁ</w:t>
      </w:r>
      <w:r w:rsidRPr="00117348">
        <w:rPr>
          <w:rFonts w:ascii="Arial Unicode" w:hAnsi="Arial Unicode" w:cs="Arial"/>
          <w:color w:val="000000"/>
          <w:bdr w:val="none" w:sz="0" w:space="0" w:color="auto" w:frame="1"/>
        </w:rPr>
        <w:t xml:space="preserve"> ἐκ τοῦ οὐρανοῦ </w:t>
      </w:r>
      <w:r w:rsidRPr="00117348">
        <w:rPr>
          <w:rFonts w:ascii="Arial Unicode" w:hAnsi="Arial Unicode" w:cs="Arial"/>
          <w:b/>
          <w:color w:val="000000"/>
          <w:bdr w:val="none" w:sz="0" w:space="0" w:color="auto" w:frame="1"/>
        </w:rPr>
        <w:t>καταβάς</w:t>
      </w:r>
      <w:r w:rsidRPr="00117348">
        <w:rPr>
          <w:rFonts w:ascii="Arial Unicode" w:hAnsi="Arial Unicode" w:cs="Arial"/>
          <w:color w:val="000000"/>
          <w:bdr w:val="none" w:sz="0" w:space="0" w:color="auto" w:frame="1"/>
        </w:rPr>
        <w:t xml:space="preserve">, </w:t>
      </w:r>
      <w:r w:rsidRPr="00117348">
        <w:rPr>
          <w:rFonts w:ascii="Arial Unicode" w:hAnsi="Arial Unicode" w:cs="Arial"/>
          <w:b/>
          <w:color w:val="000000"/>
          <w:bdr w:val="none" w:sz="0" w:space="0" w:color="auto" w:frame="1"/>
        </w:rPr>
        <w:t xml:space="preserve">ὁ υἱὸς </w:t>
      </w:r>
      <w:proofErr w:type="gramStart"/>
      <w:r w:rsidRPr="00117348">
        <w:rPr>
          <w:rFonts w:ascii="Arial Unicode" w:hAnsi="Arial Unicode" w:cs="Arial"/>
          <w:b/>
          <w:color w:val="000000"/>
          <w:bdr w:val="none" w:sz="0" w:space="0" w:color="auto" w:frame="1"/>
        </w:rPr>
        <w:t xml:space="preserve">τοῦ </w:t>
      </w:r>
      <w:r w:rsidRPr="00117348">
        <w:rPr>
          <w:rFonts w:ascii="inherit" w:hAnsi="inherit" w:cs="Arial"/>
          <w:b/>
          <w:color w:val="000000"/>
        </w:rPr>
        <w:t xml:space="preserve"> </w:t>
      </w:r>
      <w:r w:rsidRPr="00117348">
        <w:rPr>
          <w:rFonts w:ascii="Arial Unicode" w:hAnsi="Arial Unicode" w:cs="Arial"/>
          <w:b/>
          <w:color w:val="000000"/>
          <w:bdr w:val="none" w:sz="0" w:space="0" w:color="auto" w:frame="1"/>
        </w:rPr>
        <w:t>ἀνθρώπου</w:t>
      </w:r>
      <w:proofErr w:type="gramEnd"/>
      <w:r>
        <w:rPr>
          <w:rFonts w:ascii="Arial Unicode" w:hAnsi="Arial Unicode" w:cs="Arial"/>
          <w:color w:val="000000"/>
          <w:bdr w:val="none" w:sz="0" w:space="0" w:color="auto" w:frame="1"/>
        </w:rPr>
        <w:t xml:space="preserve">; </w:t>
      </w:r>
    </w:p>
    <w:p w:rsidR="00084F16" w:rsidRDefault="00084F16" w:rsidP="00AF637C">
      <w:pPr>
        <w:pStyle w:val="Web"/>
        <w:spacing w:before="0" w:beforeAutospacing="0" w:after="0" w:afterAutospacing="0"/>
        <w:ind w:left="720" w:hanging="173"/>
        <w:jc w:val="both"/>
        <w:textAlignment w:val="baseline"/>
        <w:rPr>
          <w:rFonts w:ascii="Arial Unicode" w:hAnsi="Arial Unicode" w:cs="Arial"/>
          <w:color w:val="000000"/>
          <w:bdr w:val="none" w:sz="0" w:space="0" w:color="auto" w:frame="1"/>
        </w:rPr>
      </w:pPr>
      <w:r>
        <w:rPr>
          <w:rFonts w:ascii="Arial Unicode" w:hAnsi="Arial Unicode" w:cs="Arial"/>
          <w:color w:val="000000"/>
          <w:bdr w:val="none" w:sz="0" w:space="0" w:color="auto" w:frame="1"/>
        </w:rPr>
        <w:t xml:space="preserve">3:20-21 </w:t>
      </w:r>
      <w:r w:rsidRPr="00084F16">
        <w:rPr>
          <w:rFonts w:ascii="Arial Unicode" w:hAnsi="Arial Unicode" w:cs="Arial"/>
          <w:color w:val="000000"/>
          <w:bdr w:val="none" w:sz="0" w:space="0" w:color="auto" w:frame="1"/>
        </w:rPr>
        <w:t xml:space="preserve">πᾶς γὰρ ὁ φαῦλα </w:t>
      </w:r>
      <w:r w:rsidRPr="00687838">
        <w:rPr>
          <w:rFonts w:ascii="Arial Unicode" w:hAnsi="Arial Unicode" w:cs="Arial"/>
          <w:b/>
          <w:color w:val="000000"/>
          <w:bdr w:val="none" w:sz="0" w:space="0" w:color="auto" w:frame="1"/>
        </w:rPr>
        <w:t>πράσσων</w:t>
      </w:r>
      <w:r w:rsidRPr="00084F16">
        <w:rPr>
          <w:rFonts w:ascii="Arial Unicode" w:hAnsi="Arial Unicode" w:cs="Arial"/>
          <w:color w:val="000000"/>
          <w:bdr w:val="none" w:sz="0" w:space="0" w:color="auto" w:frame="1"/>
        </w:rPr>
        <w:t xml:space="preserve"> μισεῖ τὸ </w:t>
      </w:r>
      <w:r w:rsidRPr="00687838">
        <w:rPr>
          <w:rFonts w:ascii="Arial Unicode" w:hAnsi="Arial Unicode" w:cs="Arial"/>
          <w:color w:val="000000"/>
          <w:bdr w:val="none" w:sz="0" w:space="0" w:color="auto" w:frame="1"/>
        </w:rPr>
        <w:t>φῶς</w:t>
      </w:r>
      <w:r w:rsidRPr="00084F16">
        <w:rPr>
          <w:rFonts w:ascii="Arial Unicode" w:hAnsi="Arial Unicode" w:cs="Arial"/>
          <w:color w:val="000000"/>
          <w:bdr w:val="none" w:sz="0" w:space="0" w:color="auto" w:frame="1"/>
        </w:rPr>
        <w:t xml:space="preserve"> καὶ οὐκ </w:t>
      </w:r>
      <w:r w:rsidRPr="00687838">
        <w:rPr>
          <w:rFonts w:ascii="Arial Unicode" w:hAnsi="Arial Unicode" w:cs="Arial"/>
          <w:b/>
          <w:color w:val="000000"/>
          <w:bdr w:val="none" w:sz="0" w:space="0" w:color="auto" w:frame="1"/>
        </w:rPr>
        <w:t>ἔρχεται</w:t>
      </w:r>
      <w:r w:rsidRPr="00084F16">
        <w:rPr>
          <w:rFonts w:ascii="Arial Unicode" w:hAnsi="Arial Unicode" w:cs="Arial"/>
          <w:color w:val="000000"/>
          <w:bdr w:val="none" w:sz="0" w:space="0" w:color="auto" w:frame="1"/>
        </w:rPr>
        <w:t xml:space="preserve"> </w:t>
      </w:r>
      <w:r w:rsidRPr="00687838">
        <w:rPr>
          <w:rFonts w:ascii="Arial Unicode" w:hAnsi="Arial Unicode" w:cs="Arial"/>
          <w:b/>
          <w:color w:val="000000"/>
          <w:bdr w:val="none" w:sz="0" w:space="0" w:color="auto" w:frame="1"/>
        </w:rPr>
        <w:t>πρὸς τὸ φῶς</w:t>
      </w:r>
      <w:r w:rsidRPr="00084F16">
        <w:rPr>
          <w:rFonts w:ascii="Arial Unicode" w:hAnsi="Arial Unicode" w:cs="Arial"/>
          <w:color w:val="000000"/>
          <w:bdr w:val="none" w:sz="0" w:space="0" w:color="auto" w:frame="1"/>
        </w:rPr>
        <w:t xml:space="preserve">, </w:t>
      </w:r>
      <w:r w:rsidRPr="00687838">
        <w:rPr>
          <w:rFonts w:ascii="Arial Unicode" w:hAnsi="Arial Unicode" w:cs="Arial"/>
          <w:b/>
          <w:color w:val="000000"/>
          <w:bdr w:val="none" w:sz="0" w:space="0" w:color="auto" w:frame="1"/>
        </w:rPr>
        <w:t>ἵνα</w:t>
      </w:r>
      <w:r w:rsidRPr="00084F16">
        <w:rPr>
          <w:rFonts w:ascii="Arial Unicode" w:hAnsi="Arial Unicode" w:cs="Arial"/>
          <w:color w:val="000000"/>
          <w:bdr w:val="none" w:sz="0" w:space="0" w:color="auto" w:frame="1"/>
        </w:rPr>
        <w:t xml:space="preserve"> μὴ ἐλεγχθῇ</w:t>
      </w:r>
      <w:r>
        <w:rPr>
          <w:rFonts w:ascii="Arial Unicode" w:hAnsi="Arial Unicode" w:cs="Arial"/>
          <w:color w:val="000000"/>
          <w:bdr w:val="none" w:sz="0" w:space="0" w:color="auto" w:frame="1"/>
        </w:rPr>
        <w:t xml:space="preserve"> </w:t>
      </w:r>
      <w:r w:rsidRPr="00084F16">
        <w:rPr>
          <w:rFonts w:ascii="Arial Unicode" w:hAnsi="Arial Unicode" w:cs="Arial"/>
          <w:color w:val="000000"/>
          <w:bdr w:val="none" w:sz="0" w:space="0" w:color="auto" w:frame="1"/>
        </w:rPr>
        <w:t xml:space="preserve">τὰ </w:t>
      </w:r>
      <w:r w:rsidRPr="00687838">
        <w:rPr>
          <w:rFonts w:ascii="Arial Unicode" w:hAnsi="Arial Unicode" w:cs="Arial"/>
          <w:b/>
          <w:color w:val="000000"/>
          <w:bdr w:val="none" w:sz="0" w:space="0" w:color="auto" w:frame="1"/>
        </w:rPr>
        <w:t>ἔργα</w:t>
      </w:r>
      <w:r w:rsidRPr="00084F16">
        <w:rPr>
          <w:rFonts w:ascii="Arial Unicode" w:hAnsi="Arial Unicode" w:cs="Arial"/>
          <w:color w:val="000000"/>
          <w:bdr w:val="none" w:sz="0" w:space="0" w:color="auto" w:frame="1"/>
        </w:rPr>
        <w:t xml:space="preserve"> αὐτοῦ</w:t>
      </w:r>
      <w:r>
        <w:rPr>
          <w:rFonts w:ascii="inherit" w:hAnsi="inherit" w:cs="Arial"/>
          <w:color w:val="000000"/>
        </w:rPr>
        <w:t>/</w:t>
      </w:r>
      <w:r w:rsidRPr="00084F16">
        <w:rPr>
          <w:rFonts w:ascii="Arial Unicode" w:hAnsi="Arial Unicode" w:cs="Arial"/>
          <w:color w:val="000000"/>
          <w:bdr w:val="none" w:sz="0" w:space="0" w:color="auto" w:frame="1"/>
        </w:rPr>
        <w:t xml:space="preserve">ὁ δὲ </w:t>
      </w:r>
      <w:r w:rsidRPr="00687838">
        <w:rPr>
          <w:rFonts w:ascii="Arial Unicode" w:hAnsi="Arial Unicode" w:cs="Arial"/>
          <w:b/>
          <w:color w:val="000000"/>
          <w:bdr w:val="none" w:sz="0" w:space="0" w:color="auto" w:frame="1"/>
        </w:rPr>
        <w:t>ποιῶν</w:t>
      </w:r>
      <w:r>
        <w:rPr>
          <w:rFonts w:ascii="Arial Unicode" w:hAnsi="Arial Unicode" w:cs="Arial"/>
          <w:color w:val="000000"/>
          <w:bdr w:val="none" w:sz="0" w:space="0" w:color="auto" w:frame="1"/>
        </w:rPr>
        <w:t xml:space="preserve"> </w:t>
      </w:r>
      <w:r w:rsidRPr="00084F16">
        <w:rPr>
          <w:rFonts w:ascii="Arial Unicode" w:hAnsi="Arial Unicode" w:cs="Arial"/>
          <w:color w:val="000000"/>
          <w:bdr w:val="none" w:sz="0" w:space="0" w:color="auto" w:frame="1"/>
        </w:rPr>
        <w:t xml:space="preserve">τὴν ἀλήθειαν </w:t>
      </w:r>
      <w:r w:rsidRPr="00687838">
        <w:rPr>
          <w:rFonts w:ascii="Arial Unicode" w:hAnsi="Arial Unicode" w:cs="Arial"/>
          <w:b/>
          <w:color w:val="000000"/>
          <w:bdr w:val="none" w:sz="0" w:space="0" w:color="auto" w:frame="1"/>
        </w:rPr>
        <w:t>ἔρχεται</w:t>
      </w:r>
      <w:r w:rsidRPr="00084F16">
        <w:rPr>
          <w:rFonts w:ascii="Arial Unicode" w:hAnsi="Arial Unicode" w:cs="Arial"/>
          <w:color w:val="000000"/>
          <w:bdr w:val="none" w:sz="0" w:space="0" w:color="auto" w:frame="1"/>
        </w:rPr>
        <w:t xml:space="preserve"> </w:t>
      </w:r>
      <w:r w:rsidRPr="00687838">
        <w:rPr>
          <w:rFonts w:ascii="Arial Unicode" w:hAnsi="Arial Unicode" w:cs="Arial"/>
          <w:b/>
          <w:color w:val="000000"/>
          <w:bdr w:val="none" w:sz="0" w:space="0" w:color="auto" w:frame="1"/>
        </w:rPr>
        <w:t>πρὸς τὸ φῶς</w:t>
      </w:r>
      <w:r w:rsidRPr="00084F16">
        <w:rPr>
          <w:rFonts w:ascii="Arial Unicode" w:hAnsi="Arial Unicode" w:cs="Arial"/>
          <w:color w:val="000000"/>
          <w:bdr w:val="none" w:sz="0" w:space="0" w:color="auto" w:frame="1"/>
        </w:rPr>
        <w:t xml:space="preserve">, </w:t>
      </w:r>
      <w:r w:rsidRPr="00687838">
        <w:rPr>
          <w:rFonts w:ascii="Arial Unicode" w:hAnsi="Arial Unicode" w:cs="Arial"/>
          <w:b/>
          <w:color w:val="000000"/>
          <w:bdr w:val="none" w:sz="0" w:space="0" w:color="auto" w:frame="1"/>
        </w:rPr>
        <w:t>ἵνα</w:t>
      </w:r>
      <w:r w:rsidRPr="00084F16">
        <w:rPr>
          <w:rFonts w:ascii="Arial Unicode" w:hAnsi="Arial Unicode" w:cs="Arial"/>
          <w:color w:val="000000"/>
          <w:bdr w:val="none" w:sz="0" w:space="0" w:color="auto" w:frame="1"/>
        </w:rPr>
        <w:t xml:space="preserve"> φανερωθῇ</w:t>
      </w:r>
      <w:r>
        <w:rPr>
          <w:rFonts w:ascii="Arial Unicode" w:hAnsi="Arial Unicode" w:cs="Arial"/>
          <w:color w:val="000000"/>
          <w:bdr w:val="none" w:sz="0" w:space="0" w:color="auto" w:frame="1"/>
        </w:rPr>
        <w:t xml:space="preserve"> </w:t>
      </w:r>
      <w:r w:rsidRPr="00084F16">
        <w:rPr>
          <w:rFonts w:ascii="Arial Unicode" w:hAnsi="Arial Unicode" w:cs="Arial"/>
          <w:color w:val="000000"/>
          <w:bdr w:val="none" w:sz="0" w:space="0" w:color="auto" w:frame="1"/>
        </w:rPr>
        <w:t xml:space="preserve">αὐτοῦ τὰ </w:t>
      </w:r>
      <w:r w:rsidRPr="00687838">
        <w:rPr>
          <w:rFonts w:ascii="Arial Unicode" w:hAnsi="Arial Unicode" w:cs="Arial"/>
          <w:b/>
          <w:color w:val="000000"/>
          <w:bdr w:val="none" w:sz="0" w:space="0" w:color="auto" w:frame="1"/>
        </w:rPr>
        <w:t>ἔργα</w:t>
      </w:r>
      <w:r w:rsidRPr="00084F16">
        <w:rPr>
          <w:rFonts w:ascii="Arial Unicode" w:hAnsi="Arial Unicode" w:cs="Arial"/>
          <w:color w:val="000000"/>
          <w:bdr w:val="none" w:sz="0" w:space="0" w:color="auto" w:frame="1"/>
        </w:rPr>
        <w:t xml:space="preserve"> ὅτι ἐν θεῷ ἐστιν εἰργασμένα</w:t>
      </w:r>
      <w:r>
        <w:rPr>
          <w:rFonts w:ascii="Arial Unicode" w:hAnsi="Arial Unicode" w:cs="Arial"/>
          <w:color w:val="000000"/>
          <w:bdr w:val="none" w:sz="0" w:space="0" w:color="auto" w:frame="1"/>
        </w:rPr>
        <w:t>;</w:t>
      </w:r>
    </w:p>
    <w:p w:rsidR="00335265" w:rsidRDefault="00335265" w:rsidP="00AF637C">
      <w:pPr>
        <w:pStyle w:val="Web"/>
        <w:spacing w:before="0" w:beforeAutospacing="0" w:after="0" w:afterAutospacing="0"/>
        <w:ind w:left="540" w:firstLine="7"/>
        <w:jc w:val="both"/>
        <w:textAlignment w:val="baseline"/>
        <w:rPr>
          <w:rFonts w:ascii="Arial Unicode" w:hAnsi="Arial Unicode" w:cs="Arial"/>
          <w:b/>
          <w:color w:val="000000"/>
          <w:bdr w:val="none" w:sz="0" w:space="0" w:color="auto" w:frame="1"/>
        </w:rPr>
      </w:pPr>
      <w:r>
        <w:rPr>
          <w:rFonts w:ascii="Arial Unicode" w:hAnsi="Arial Unicode" w:cs="Arial"/>
          <w:color w:val="000000"/>
          <w:bdr w:val="none" w:sz="0" w:space="0" w:color="auto" w:frame="1"/>
        </w:rPr>
        <w:t xml:space="preserve">3:26 </w:t>
      </w:r>
      <w:r w:rsidRPr="00335265">
        <w:rPr>
          <w:rFonts w:ascii="Arial Unicode" w:hAnsi="Arial Unicode" w:cs="Arial"/>
          <w:b/>
          <w:color w:val="000000"/>
          <w:bdr w:val="none" w:sz="0" w:space="0" w:color="auto" w:frame="1"/>
        </w:rPr>
        <w:t>ὃς ἦν μετὰ σοῦ</w:t>
      </w:r>
      <w:r w:rsidRPr="00335265">
        <w:rPr>
          <w:rFonts w:ascii="Arial Unicode" w:hAnsi="Arial Unicode" w:cs="Arial"/>
          <w:color w:val="000000"/>
          <w:bdr w:val="none" w:sz="0" w:space="0" w:color="auto" w:frame="1"/>
        </w:rPr>
        <w:t xml:space="preserve"> πέραν τοῦ Ἰορδάνου, </w:t>
      </w:r>
      <w:r w:rsidRPr="00335265">
        <w:rPr>
          <w:rFonts w:ascii="Arial Unicode" w:hAnsi="Arial Unicode" w:cs="Arial"/>
          <w:b/>
          <w:color w:val="000000"/>
          <w:bdr w:val="none" w:sz="0" w:space="0" w:color="auto" w:frame="1"/>
        </w:rPr>
        <w:t>ᾧ σὺ μεμαρτύρηκας</w:t>
      </w:r>
      <w:r>
        <w:rPr>
          <w:rFonts w:ascii="Arial Unicode" w:hAnsi="Arial Unicode" w:cs="Arial"/>
          <w:b/>
          <w:color w:val="000000"/>
          <w:bdr w:val="none" w:sz="0" w:space="0" w:color="auto" w:frame="1"/>
        </w:rPr>
        <w:t>;</w:t>
      </w:r>
    </w:p>
    <w:p w:rsidR="00335265" w:rsidRDefault="00335265" w:rsidP="00AF637C">
      <w:pPr>
        <w:pStyle w:val="Web"/>
        <w:spacing w:before="0" w:beforeAutospacing="0" w:after="0" w:afterAutospacing="0"/>
        <w:ind w:left="540" w:firstLine="7"/>
        <w:jc w:val="both"/>
        <w:textAlignment w:val="baseline"/>
        <w:rPr>
          <w:rFonts w:ascii="Arial Unicode" w:hAnsi="Arial Unicode" w:cs="Arial"/>
          <w:b/>
          <w:color w:val="000000"/>
          <w:bdr w:val="none" w:sz="0" w:space="0" w:color="auto" w:frame="1"/>
        </w:rPr>
      </w:pPr>
      <w:r>
        <w:rPr>
          <w:rFonts w:ascii="Arial Unicode" w:hAnsi="Arial Unicode" w:cs="Arial"/>
          <w:color w:val="000000"/>
          <w:bdr w:val="none" w:sz="0" w:space="0" w:color="auto" w:frame="1"/>
        </w:rPr>
        <w:t xml:space="preserve">3:30 </w:t>
      </w:r>
      <w:r w:rsidRPr="00335265">
        <w:rPr>
          <w:rFonts w:ascii="Arial Unicode" w:hAnsi="Arial Unicode" w:cs="Arial"/>
          <w:color w:val="000000"/>
          <w:bdr w:val="none" w:sz="0" w:space="0" w:color="auto" w:frame="1"/>
        </w:rPr>
        <w:t xml:space="preserve">ἐκεῖνον δεῖ </w:t>
      </w:r>
      <w:r w:rsidRPr="00335265">
        <w:rPr>
          <w:rFonts w:ascii="Arial Unicode" w:hAnsi="Arial Unicode" w:cs="Arial"/>
          <w:b/>
          <w:color w:val="000000"/>
          <w:bdr w:val="none" w:sz="0" w:space="0" w:color="auto" w:frame="1"/>
        </w:rPr>
        <w:t>αὐξάνειν</w:t>
      </w:r>
      <w:r w:rsidRPr="00335265">
        <w:rPr>
          <w:rFonts w:ascii="Arial Unicode" w:hAnsi="Arial Unicode" w:cs="Arial"/>
          <w:color w:val="000000"/>
          <w:bdr w:val="none" w:sz="0" w:space="0" w:color="auto" w:frame="1"/>
        </w:rPr>
        <w:t xml:space="preserve">, ἐμὲ δὲ </w:t>
      </w:r>
      <w:r w:rsidRPr="00335265">
        <w:rPr>
          <w:rFonts w:ascii="Arial Unicode" w:hAnsi="Arial Unicode" w:cs="Arial"/>
          <w:b/>
          <w:color w:val="000000"/>
          <w:bdr w:val="none" w:sz="0" w:space="0" w:color="auto" w:frame="1"/>
        </w:rPr>
        <w:t>ἐλαττοῦσθαι</w:t>
      </w:r>
      <w:r>
        <w:rPr>
          <w:rFonts w:ascii="Arial Unicode" w:hAnsi="Arial Unicode" w:cs="Arial"/>
          <w:b/>
          <w:color w:val="000000"/>
          <w:bdr w:val="none" w:sz="0" w:space="0" w:color="auto" w:frame="1"/>
        </w:rPr>
        <w:t>;</w:t>
      </w:r>
    </w:p>
    <w:p w:rsidR="00F558F2" w:rsidRDefault="00F558F2"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Pr>
          <w:rFonts w:ascii="Arial Unicode" w:hAnsi="Arial Unicode"/>
          <w:color w:val="000000"/>
          <w:bdr w:val="none" w:sz="0" w:space="0" w:color="auto" w:frame="1"/>
        </w:rPr>
        <w:t xml:space="preserve">5:36 </w:t>
      </w:r>
      <w:r w:rsidRPr="00F558F2">
        <w:rPr>
          <w:rFonts w:ascii="Arial Unicode" w:hAnsi="Arial Unicode"/>
          <w:b/>
          <w:color w:val="000000"/>
          <w:bdr w:val="none" w:sz="0" w:space="0" w:color="auto" w:frame="1"/>
        </w:rPr>
        <w:t>τὰ</w:t>
      </w:r>
      <w:r w:rsidRPr="00F558F2">
        <w:rPr>
          <w:rFonts w:ascii="Arial Unicode" w:hAnsi="Arial Unicode"/>
          <w:color w:val="000000"/>
          <w:bdr w:val="none" w:sz="0" w:space="0" w:color="auto" w:frame="1"/>
        </w:rPr>
        <w:t xml:space="preserve"> γὰρ </w:t>
      </w:r>
      <w:r w:rsidRPr="00F558F2">
        <w:rPr>
          <w:rFonts w:ascii="Arial Unicode" w:hAnsi="Arial Unicode"/>
          <w:b/>
          <w:color w:val="000000"/>
          <w:bdr w:val="none" w:sz="0" w:space="0" w:color="auto" w:frame="1"/>
        </w:rPr>
        <w:t>ἔργα</w:t>
      </w:r>
      <w:r w:rsidRPr="00F558F2">
        <w:rPr>
          <w:rFonts w:ascii="Arial Unicode" w:hAnsi="Arial Unicode"/>
          <w:color w:val="000000"/>
          <w:bdr w:val="none" w:sz="0" w:space="0" w:color="auto" w:frame="1"/>
        </w:rPr>
        <w:t xml:space="preserve"> ἃ δέδωκέν μοι ὁ πατὴρ ἵνα τελειώσω</w:t>
      </w:r>
      <w:r>
        <w:rPr>
          <w:rFonts w:ascii="Arial Unicode" w:hAnsi="Arial Unicode"/>
          <w:color w:val="000000"/>
          <w:bdr w:val="none" w:sz="0" w:space="0" w:color="auto" w:frame="1"/>
        </w:rPr>
        <w:t xml:space="preserve"> </w:t>
      </w:r>
      <w:r w:rsidRPr="00F558F2">
        <w:rPr>
          <w:rFonts w:ascii="Arial Unicode" w:hAnsi="Arial Unicode"/>
          <w:color w:val="000000"/>
          <w:bdr w:val="none" w:sz="0" w:space="0" w:color="auto" w:frame="1"/>
        </w:rPr>
        <w:t xml:space="preserve">αὐτά, αὐτὰ </w:t>
      </w:r>
      <w:r w:rsidRPr="00F558F2">
        <w:rPr>
          <w:rFonts w:ascii="Arial Unicode" w:hAnsi="Arial Unicode"/>
          <w:b/>
          <w:color w:val="000000"/>
          <w:bdr w:val="none" w:sz="0" w:space="0" w:color="auto" w:frame="1"/>
        </w:rPr>
        <w:t>τὰ ἔργα</w:t>
      </w:r>
      <w:r w:rsidRPr="00F558F2">
        <w:rPr>
          <w:rFonts w:ascii="Arial Unicode" w:hAnsi="Arial Unicode"/>
          <w:color w:val="000000"/>
          <w:bdr w:val="none" w:sz="0" w:space="0" w:color="auto" w:frame="1"/>
        </w:rPr>
        <w:t xml:space="preserve"> ἃ ποιῶ μαρτυρεῖ περὶ ἐμοῦ</w:t>
      </w:r>
      <w:r>
        <w:rPr>
          <w:rFonts w:ascii="Arial Unicode" w:hAnsi="Arial Unicode"/>
          <w:color w:val="000000"/>
          <w:bdr w:val="none" w:sz="0" w:space="0" w:color="auto" w:frame="1"/>
        </w:rPr>
        <w:t>;</w:t>
      </w:r>
    </w:p>
    <w:p w:rsidR="00535871" w:rsidRDefault="00535871" w:rsidP="00AF637C">
      <w:pPr>
        <w:pStyle w:val="Web"/>
        <w:spacing w:before="0" w:beforeAutospacing="0" w:after="0" w:afterAutospacing="0"/>
        <w:ind w:left="720" w:hanging="173"/>
        <w:jc w:val="both"/>
        <w:textAlignment w:val="baseline"/>
        <w:rPr>
          <w:rStyle w:val="greek"/>
          <w:rFonts w:ascii="Arial Unicode" w:hAnsi="Arial Unicode" w:cs="Arial"/>
          <w:b/>
          <w:color w:val="000000"/>
          <w:bdr w:val="none" w:sz="0" w:space="0" w:color="auto" w:frame="1"/>
        </w:rPr>
      </w:pPr>
      <w:r>
        <w:rPr>
          <w:rFonts w:ascii="Arial Unicode" w:hAnsi="Arial Unicode"/>
          <w:color w:val="000000"/>
          <w:bdr w:val="none" w:sz="0" w:space="0" w:color="auto" w:frame="1"/>
        </w:rPr>
        <w:t xml:space="preserve">6:1 </w:t>
      </w:r>
      <w:r w:rsidR="00507972" w:rsidRPr="00507972">
        <w:rPr>
          <w:rStyle w:val="greek"/>
          <w:rFonts w:ascii="Arial Unicode" w:hAnsi="Arial Unicode" w:cs="Arial"/>
          <w:color w:val="000000"/>
          <w:bdr w:val="none" w:sz="0" w:space="0" w:color="auto" w:frame="1"/>
        </w:rPr>
        <w:t>ἀπῆλθεν ὁ Ἰησοῦς πέραν</w:t>
      </w:r>
      <w:r w:rsidR="00507972" w:rsidRPr="00E84315">
        <w:rPr>
          <w:rStyle w:val="greek"/>
          <w:rFonts w:ascii="Arial Unicode" w:hAnsi="Arial Unicode" w:cs="Arial"/>
          <w:color w:val="000000"/>
          <w:sz w:val="28"/>
          <w:szCs w:val="28"/>
          <w:bdr w:val="none" w:sz="0" w:space="0" w:color="auto" w:frame="1"/>
        </w:rPr>
        <w:t xml:space="preserve"> </w:t>
      </w:r>
      <w:r w:rsidR="00507972" w:rsidRPr="00507972">
        <w:rPr>
          <w:rStyle w:val="greek"/>
          <w:rFonts w:ascii="Arial Unicode" w:hAnsi="Arial Unicode" w:cs="Arial"/>
          <w:color w:val="000000"/>
          <w:bdr w:val="none" w:sz="0" w:space="0" w:color="auto" w:frame="1"/>
        </w:rPr>
        <w:t xml:space="preserve">τῆς θαλάσσης </w:t>
      </w:r>
      <w:r w:rsidR="00507972" w:rsidRPr="00507972">
        <w:rPr>
          <w:rStyle w:val="greek"/>
          <w:rFonts w:ascii="Arial Unicode" w:hAnsi="Arial Unicode" w:cs="Arial"/>
          <w:b/>
          <w:color w:val="000000"/>
          <w:bdr w:val="none" w:sz="0" w:space="0" w:color="auto" w:frame="1"/>
        </w:rPr>
        <w:t>τῆς</w:t>
      </w:r>
      <w:r w:rsidR="00507972" w:rsidRPr="00507972">
        <w:rPr>
          <w:rStyle w:val="greek"/>
          <w:rFonts w:ascii="Arial Unicode" w:hAnsi="Arial Unicode" w:cs="Arial"/>
          <w:color w:val="000000"/>
          <w:bdr w:val="none" w:sz="0" w:space="0" w:color="auto" w:frame="1"/>
        </w:rPr>
        <w:t xml:space="preserve"> </w:t>
      </w:r>
      <w:r w:rsidR="00507972" w:rsidRPr="00507972">
        <w:rPr>
          <w:rStyle w:val="greek"/>
          <w:rFonts w:ascii="Arial Unicode" w:hAnsi="Arial Unicode" w:cs="Arial"/>
          <w:b/>
          <w:color w:val="000000"/>
          <w:bdr w:val="none" w:sz="0" w:space="0" w:color="auto" w:frame="1"/>
        </w:rPr>
        <w:t>Γαλιλαίας</w:t>
      </w:r>
      <w:r w:rsidR="00507972" w:rsidRPr="00507972">
        <w:rPr>
          <w:rStyle w:val="greek"/>
          <w:rFonts w:ascii="Arial Unicode" w:hAnsi="Arial Unicode" w:cs="Arial"/>
          <w:color w:val="000000"/>
          <w:bdr w:val="none" w:sz="0" w:space="0" w:color="auto" w:frame="1"/>
        </w:rPr>
        <w:t xml:space="preserve"> </w:t>
      </w:r>
      <w:r w:rsidR="00507972" w:rsidRPr="00507972">
        <w:rPr>
          <w:rStyle w:val="greek"/>
          <w:rFonts w:ascii="Arial Unicode" w:hAnsi="Arial Unicode" w:cs="Arial"/>
          <w:b/>
          <w:color w:val="000000"/>
          <w:bdr w:val="none" w:sz="0" w:space="0" w:color="auto" w:frame="1"/>
        </w:rPr>
        <w:t>τῆς</w:t>
      </w:r>
      <w:r w:rsidR="00507972" w:rsidRPr="00507972">
        <w:rPr>
          <w:rStyle w:val="greek"/>
          <w:rFonts w:ascii="Arial Unicode" w:hAnsi="Arial Unicode" w:cs="Arial"/>
          <w:color w:val="000000"/>
          <w:bdr w:val="none" w:sz="0" w:space="0" w:color="auto" w:frame="1"/>
        </w:rPr>
        <w:t xml:space="preserve"> </w:t>
      </w:r>
      <w:r w:rsidR="00507972" w:rsidRPr="00507972">
        <w:rPr>
          <w:rStyle w:val="greek"/>
          <w:rFonts w:ascii="Arial Unicode" w:hAnsi="Arial Unicode" w:cs="Arial"/>
          <w:b/>
          <w:color w:val="000000"/>
          <w:bdr w:val="none" w:sz="0" w:space="0" w:color="auto" w:frame="1"/>
        </w:rPr>
        <w:t>Τιβεριάδος</w:t>
      </w:r>
    </w:p>
    <w:p w:rsidR="00507972" w:rsidRDefault="00507972" w:rsidP="00AF637C">
      <w:pPr>
        <w:pStyle w:val="Web"/>
        <w:spacing w:before="0" w:beforeAutospacing="0" w:after="0" w:afterAutospacing="0"/>
        <w:ind w:left="720" w:hanging="173"/>
        <w:jc w:val="both"/>
        <w:textAlignment w:val="baseline"/>
        <w:rPr>
          <w:rStyle w:val="greek"/>
          <w:rFonts w:ascii="Arial Unicode" w:hAnsi="Arial Unicode" w:cs="Arial"/>
          <w:color w:val="000000"/>
          <w:bdr w:val="none" w:sz="0" w:space="0" w:color="auto" w:frame="1"/>
        </w:rPr>
      </w:pPr>
      <w:r w:rsidRPr="00507972">
        <w:rPr>
          <w:rStyle w:val="greek"/>
          <w:rFonts w:ascii="Arial Unicode" w:hAnsi="Arial Unicode" w:cs="Arial"/>
          <w:color w:val="000000"/>
          <w:bdr w:val="none" w:sz="0" w:space="0" w:color="auto" w:frame="1"/>
        </w:rPr>
        <w:t>7:18 ὁ δὲ ζητῶν</w:t>
      </w:r>
      <w:r>
        <w:rPr>
          <w:rStyle w:val="greek"/>
          <w:rFonts w:ascii="Arial Unicode" w:hAnsi="Arial Unicode" w:cs="Arial"/>
          <w:color w:val="000000"/>
          <w:bdr w:val="none" w:sz="0" w:space="0" w:color="auto" w:frame="1"/>
        </w:rPr>
        <w:t xml:space="preserve"> </w:t>
      </w:r>
      <w:r w:rsidRPr="00507972">
        <w:rPr>
          <w:rStyle w:val="greek"/>
          <w:rFonts w:ascii="Arial Unicode" w:hAnsi="Arial Unicode" w:cs="Arial"/>
          <w:color w:val="000000"/>
          <w:bdr w:val="none" w:sz="0" w:space="0" w:color="auto" w:frame="1"/>
        </w:rPr>
        <w:t xml:space="preserve">τὴν δόξαν τοῦ πέμψαντος αὐτὸν </w:t>
      </w:r>
      <w:r w:rsidRPr="00507972">
        <w:rPr>
          <w:rStyle w:val="greek"/>
          <w:rFonts w:ascii="Arial Unicode" w:hAnsi="Arial Unicode" w:cs="Arial"/>
          <w:b/>
          <w:color w:val="000000"/>
          <w:bdr w:val="none" w:sz="0" w:space="0" w:color="auto" w:frame="1"/>
        </w:rPr>
        <w:t>οὗτος ἀληθής ἐστιν</w:t>
      </w:r>
      <w:r w:rsidRPr="00507972">
        <w:rPr>
          <w:rStyle w:val="greek"/>
          <w:rFonts w:ascii="Arial Unicode" w:hAnsi="Arial Unicode" w:cs="Arial"/>
          <w:color w:val="000000"/>
          <w:bdr w:val="none" w:sz="0" w:space="0" w:color="auto" w:frame="1"/>
        </w:rPr>
        <w:t xml:space="preserve"> καὶ </w:t>
      </w:r>
      <w:r w:rsidRPr="00507972">
        <w:rPr>
          <w:rStyle w:val="greek"/>
          <w:rFonts w:ascii="Arial Unicode" w:hAnsi="Arial Unicode" w:cs="Arial"/>
          <w:b/>
          <w:color w:val="000000"/>
          <w:bdr w:val="none" w:sz="0" w:space="0" w:color="auto" w:frame="1"/>
        </w:rPr>
        <w:t>ἀδικία ἐν αὐτῷ οὐκ ἔστιν</w:t>
      </w:r>
      <w:r>
        <w:rPr>
          <w:rStyle w:val="greek"/>
          <w:rFonts w:ascii="Arial Unicode" w:hAnsi="Arial Unicode" w:cs="Arial"/>
          <w:color w:val="000000"/>
          <w:bdr w:val="none" w:sz="0" w:space="0" w:color="auto" w:frame="1"/>
        </w:rPr>
        <w:t>;</w:t>
      </w:r>
    </w:p>
    <w:p w:rsidR="00FA2701" w:rsidRDefault="00FA2701" w:rsidP="00AF637C">
      <w:pPr>
        <w:pStyle w:val="Web"/>
        <w:spacing w:before="0" w:beforeAutospacing="0" w:after="0" w:afterAutospacing="0"/>
        <w:ind w:left="720" w:hanging="173"/>
        <w:jc w:val="both"/>
        <w:textAlignment w:val="baseline"/>
        <w:rPr>
          <w:rFonts w:ascii="Arial Unicode" w:hAnsi="Arial Unicode" w:cs="Arial"/>
          <w:color w:val="000000"/>
          <w:bdr w:val="none" w:sz="0" w:space="0" w:color="auto" w:frame="1"/>
        </w:rPr>
      </w:pPr>
      <w:r>
        <w:rPr>
          <w:rStyle w:val="greek"/>
          <w:rFonts w:ascii="Arial Unicode" w:hAnsi="Arial Unicode" w:cs="Arial"/>
          <w:color w:val="000000"/>
          <w:bdr w:val="none" w:sz="0" w:space="0" w:color="auto" w:frame="1"/>
        </w:rPr>
        <w:t xml:space="preserve">10:12 </w:t>
      </w:r>
      <w:r w:rsidRPr="00FA2701">
        <w:rPr>
          <w:rFonts w:ascii="Arial Unicode" w:hAnsi="Arial Unicode" w:cs="Arial"/>
          <w:color w:val="000000"/>
          <w:bdr w:val="none" w:sz="0" w:space="0" w:color="auto" w:frame="1"/>
        </w:rPr>
        <w:t xml:space="preserve">ὁ </w:t>
      </w:r>
      <w:r w:rsidRPr="00FA2701">
        <w:rPr>
          <w:rFonts w:ascii="Arial Unicode" w:hAnsi="Arial Unicode" w:cs="Arial"/>
          <w:b/>
          <w:color w:val="000000"/>
          <w:bdr w:val="none" w:sz="0" w:space="0" w:color="auto" w:frame="1"/>
        </w:rPr>
        <w:t>μισθωτὸς</w:t>
      </w:r>
      <w:r w:rsidRPr="00FA2701">
        <w:rPr>
          <w:rFonts w:ascii="Arial Unicode" w:hAnsi="Arial Unicode" w:cs="Arial"/>
          <w:color w:val="000000"/>
          <w:bdr w:val="none" w:sz="0" w:space="0" w:color="auto" w:frame="1"/>
        </w:rPr>
        <w:t xml:space="preserve"> καὶ </w:t>
      </w:r>
      <w:r w:rsidRPr="00FA2701">
        <w:rPr>
          <w:rFonts w:ascii="Arial Unicode" w:hAnsi="Arial Unicode" w:cs="Arial"/>
          <w:b/>
          <w:color w:val="000000"/>
          <w:bdr w:val="none" w:sz="0" w:space="0" w:color="auto" w:frame="1"/>
        </w:rPr>
        <w:t>οὐκ ὢν ποιμήν</w:t>
      </w:r>
      <w:r w:rsidRPr="00FA2701">
        <w:rPr>
          <w:rFonts w:ascii="Arial Unicode" w:hAnsi="Arial Unicode" w:cs="Arial"/>
          <w:color w:val="000000"/>
          <w:bdr w:val="none" w:sz="0" w:space="0" w:color="auto" w:frame="1"/>
        </w:rPr>
        <w:t xml:space="preserve">, οὗ </w:t>
      </w:r>
      <w:r w:rsidRPr="00FA2701">
        <w:rPr>
          <w:rFonts w:ascii="Arial Unicode" w:hAnsi="Arial Unicode" w:cs="Arial"/>
          <w:b/>
          <w:color w:val="000000"/>
          <w:bdr w:val="none" w:sz="0" w:space="0" w:color="auto" w:frame="1"/>
        </w:rPr>
        <w:t>οὐκ ἔστιν τὰ πρόβατα ἴδια</w:t>
      </w:r>
      <w:r>
        <w:rPr>
          <w:rFonts w:ascii="Arial Unicode" w:hAnsi="Arial Unicode" w:cs="Arial"/>
          <w:color w:val="000000"/>
          <w:bdr w:val="none" w:sz="0" w:space="0" w:color="auto" w:frame="1"/>
        </w:rPr>
        <w:t>;</w:t>
      </w:r>
    </w:p>
    <w:p w:rsidR="00616E53" w:rsidRPr="00616E53" w:rsidRDefault="00616E53" w:rsidP="00AF637C">
      <w:pPr>
        <w:pStyle w:val="Web"/>
        <w:spacing w:before="0" w:beforeAutospacing="0" w:after="0" w:afterAutospacing="0"/>
        <w:ind w:left="720" w:hanging="173"/>
        <w:jc w:val="both"/>
        <w:textAlignment w:val="baseline"/>
        <w:rPr>
          <w:rFonts w:ascii="Arial Unicode" w:hAnsi="Arial Unicode"/>
          <w:color w:val="000000"/>
          <w:bdr w:val="none" w:sz="0" w:space="0" w:color="auto" w:frame="1"/>
        </w:rPr>
      </w:pPr>
      <w:r>
        <w:rPr>
          <w:rFonts w:ascii="Arial Unicode" w:hAnsi="Arial Unicode" w:cs="Arial"/>
          <w:color w:val="000000"/>
          <w:bdr w:val="none" w:sz="0" w:space="0" w:color="auto" w:frame="1"/>
        </w:rPr>
        <w:t xml:space="preserve">13:16 </w:t>
      </w:r>
      <w:r w:rsidRPr="00616E53">
        <w:rPr>
          <w:rFonts w:ascii="Arial Unicode" w:hAnsi="Arial Unicode" w:cs="Arial"/>
          <w:b/>
          <w:color w:val="000000"/>
          <w:bdr w:val="none" w:sz="0" w:space="0" w:color="auto" w:frame="1"/>
        </w:rPr>
        <w:t>οὐκ ἔστιν δοῦλος μείζων</w:t>
      </w:r>
      <w:r w:rsidRPr="00616E53">
        <w:rPr>
          <w:rFonts w:ascii="Arial Unicode" w:hAnsi="Arial Unicode" w:cs="Arial"/>
          <w:color w:val="000000"/>
          <w:bdr w:val="none" w:sz="0" w:space="0" w:color="auto" w:frame="1"/>
        </w:rPr>
        <w:t xml:space="preserve"> τοῦ κυρίου αὐτοῦ </w:t>
      </w:r>
      <w:r w:rsidRPr="00616E53">
        <w:rPr>
          <w:rFonts w:ascii="Arial Unicode" w:hAnsi="Arial Unicode" w:cs="Arial"/>
          <w:b/>
          <w:color w:val="000000"/>
          <w:bdr w:val="none" w:sz="0" w:space="0" w:color="auto" w:frame="1"/>
        </w:rPr>
        <w:t>οὐδὲ ἀπόστολος μείζων</w:t>
      </w:r>
      <w:r w:rsidRPr="00616E53">
        <w:rPr>
          <w:rFonts w:ascii="Arial Unicode" w:hAnsi="Arial Unicode" w:cs="Arial"/>
          <w:color w:val="000000"/>
          <w:bdr w:val="none" w:sz="0" w:space="0" w:color="auto" w:frame="1"/>
        </w:rPr>
        <w:t xml:space="preserve"> τοῦ </w:t>
      </w:r>
      <w:proofErr w:type="gramStart"/>
      <w:r w:rsidRPr="00616E53">
        <w:rPr>
          <w:rFonts w:ascii="Arial Unicode" w:hAnsi="Arial Unicode" w:cs="Arial"/>
          <w:color w:val="000000"/>
          <w:bdr w:val="none" w:sz="0" w:space="0" w:color="auto" w:frame="1"/>
        </w:rPr>
        <w:t>πέμψαντος</w:t>
      </w:r>
      <w:r>
        <w:rPr>
          <w:rFonts w:ascii="Arial Unicode" w:hAnsi="Arial Unicode" w:cs="Arial"/>
          <w:color w:val="000000"/>
          <w:bdr w:val="none" w:sz="0" w:space="0" w:color="auto" w:frame="1"/>
        </w:rPr>
        <w:t xml:space="preserve"> </w:t>
      </w:r>
      <w:r w:rsidRPr="00616E53">
        <w:rPr>
          <w:rFonts w:ascii="Arial Unicode" w:hAnsi="Arial Unicode" w:cs="Arial"/>
          <w:color w:val="000000"/>
          <w:bdr w:val="none" w:sz="0" w:space="0" w:color="auto" w:frame="1"/>
        </w:rPr>
        <w:t xml:space="preserve"> αὐτόν</w:t>
      </w:r>
      <w:proofErr w:type="gramEnd"/>
      <w:r>
        <w:rPr>
          <w:rFonts w:ascii="Arial Unicode" w:hAnsi="Arial Unicode" w:cs="Arial"/>
          <w:color w:val="000000"/>
          <w:bdr w:val="none" w:sz="0" w:space="0" w:color="auto" w:frame="1"/>
        </w:rPr>
        <w:t>;</w:t>
      </w:r>
    </w:p>
    <w:p w:rsidR="00666B56" w:rsidRDefault="00666B56" w:rsidP="00AF637C">
      <w:pPr>
        <w:pStyle w:val="Web"/>
        <w:spacing w:before="0" w:beforeAutospacing="0" w:after="0" w:afterAutospacing="0"/>
        <w:ind w:left="720" w:hanging="173"/>
        <w:jc w:val="both"/>
        <w:textAlignment w:val="baseline"/>
        <w:rPr>
          <w:rStyle w:val="greek"/>
          <w:rFonts w:ascii="Arial Unicode" w:hAnsi="Arial Unicode" w:cs="Arial"/>
          <w:color w:val="000000"/>
          <w:bdr w:val="none" w:sz="0" w:space="0" w:color="auto" w:frame="1"/>
        </w:rPr>
      </w:pPr>
      <w:r w:rsidRPr="00084F16">
        <w:rPr>
          <w:rFonts w:ascii="Arial Unicode" w:hAnsi="Arial Unicode" w:cs="Arial"/>
          <w:color w:val="000000"/>
          <w:bdr w:val="none" w:sz="0" w:space="0" w:color="auto" w:frame="1"/>
        </w:rPr>
        <w:t>14</w:t>
      </w:r>
      <w:r>
        <w:rPr>
          <w:rFonts w:ascii="Arial Unicode" w:hAnsi="Arial Unicode" w:cs="Arial"/>
          <w:color w:val="000000"/>
          <w:bdr w:val="none" w:sz="0" w:space="0" w:color="auto" w:frame="1"/>
        </w:rPr>
        <w:t xml:space="preserve">:26 </w:t>
      </w:r>
      <w:r w:rsidRPr="00117348">
        <w:rPr>
          <w:rStyle w:val="greek"/>
          <w:rFonts w:ascii="Arial Unicode" w:hAnsi="Arial Unicode" w:cs="Arial"/>
          <w:color w:val="000000"/>
          <w:bdr w:val="none" w:sz="0" w:space="0" w:color="auto" w:frame="1"/>
        </w:rPr>
        <w:t>ὁ δὲ</w:t>
      </w:r>
      <w:r>
        <w:rPr>
          <w:rStyle w:val="greek"/>
          <w:rFonts w:ascii="Arial Unicode" w:hAnsi="Arial Unicode" w:cs="Arial"/>
          <w:color w:val="000000"/>
          <w:bdr w:val="none" w:sz="0" w:space="0" w:color="auto" w:frame="1"/>
        </w:rPr>
        <w:t xml:space="preserve"> </w:t>
      </w:r>
      <w:r w:rsidRPr="00084F16">
        <w:rPr>
          <w:rStyle w:val="greek"/>
          <w:rFonts w:ascii="Arial Unicode" w:hAnsi="Arial Unicode" w:cs="Arial"/>
          <w:b/>
          <w:color w:val="000000"/>
          <w:bdr w:val="none" w:sz="0" w:space="0" w:color="auto" w:frame="1"/>
        </w:rPr>
        <w:t>παράκλητος</w:t>
      </w:r>
      <w:r>
        <w:rPr>
          <w:rStyle w:val="greek"/>
          <w:rFonts w:ascii="Arial Unicode" w:hAnsi="Arial Unicode" w:cs="Arial"/>
          <w:color w:val="000000"/>
          <w:bdr w:val="none" w:sz="0" w:space="0" w:color="auto" w:frame="1"/>
        </w:rPr>
        <w:t xml:space="preserve">, </w:t>
      </w:r>
      <w:r w:rsidRPr="00084F16">
        <w:rPr>
          <w:rStyle w:val="greek"/>
          <w:rFonts w:ascii="Arial Unicode" w:hAnsi="Arial Unicode" w:cs="Arial"/>
          <w:b/>
          <w:color w:val="000000"/>
          <w:bdr w:val="none" w:sz="0" w:space="0" w:color="auto" w:frame="1"/>
        </w:rPr>
        <w:t>τὸ πνεῦμα τὸ ἅγιον</w:t>
      </w:r>
      <w:r w:rsidR="00F5102E">
        <w:rPr>
          <w:rStyle w:val="greek"/>
          <w:rFonts w:ascii="Arial Unicode" w:hAnsi="Arial Unicode" w:cs="Arial"/>
          <w:color w:val="000000"/>
          <w:bdr w:val="none" w:sz="0" w:space="0" w:color="auto" w:frame="1"/>
        </w:rPr>
        <w:t xml:space="preserve"> (also </w:t>
      </w:r>
      <w:r w:rsidR="00F5102E" w:rsidRPr="00F5102E">
        <w:rPr>
          <w:rStyle w:val="greek"/>
          <w:rFonts w:ascii="Arial Unicode" w:hAnsi="Arial Unicode" w:cs="Arial"/>
          <w:color w:val="000000"/>
          <w:bdr w:val="none" w:sz="0" w:space="0" w:color="auto" w:frame="1"/>
        </w:rPr>
        <w:t>τὸ πνεῦμα τῆς ἀληθείας</w:t>
      </w:r>
      <w:r w:rsidR="00F5102E">
        <w:rPr>
          <w:rStyle w:val="3Char"/>
          <w:rFonts w:ascii="Arial Unicode" w:hAnsi="Arial Unicode" w:cs="Arial"/>
          <w:color w:val="000000"/>
          <w:bdr w:val="none" w:sz="0" w:space="0" w:color="auto" w:frame="1"/>
        </w:rPr>
        <w:t xml:space="preserve"> </w:t>
      </w:r>
      <w:r w:rsidR="00F5102E" w:rsidRPr="00084F16">
        <w:rPr>
          <w:rStyle w:val="greek"/>
          <w:rFonts w:ascii="Arial Unicode" w:hAnsi="Arial Unicode" w:cs="Arial"/>
          <w:color w:val="000000"/>
          <w:bdr w:val="none" w:sz="0" w:space="0" w:color="auto" w:frame="1"/>
        </w:rPr>
        <w:t>14</w:t>
      </w:r>
      <w:r w:rsidR="00F5102E">
        <w:rPr>
          <w:rStyle w:val="greek"/>
          <w:rFonts w:ascii="Arial Unicode" w:hAnsi="Arial Unicode" w:cs="Arial"/>
          <w:color w:val="000000"/>
          <w:bdr w:val="none" w:sz="0" w:space="0" w:color="auto" w:frame="1"/>
        </w:rPr>
        <w:t xml:space="preserve">:16; </w:t>
      </w:r>
      <w:r w:rsidRPr="00084F16">
        <w:rPr>
          <w:rStyle w:val="greek"/>
          <w:rFonts w:ascii="Arial Unicode" w:hAnsi="Arial Unicode" w:cs="Arial"/>
          <w:color w:val="000000"/>
          <w:bdr w:val="none" w:sz="0" w:space="0" w:color="auto" w:frame="1"/>
        </w:rPr>
        <w:t>15</w:t>
      </w:r>
      <w:r>
        <w:rPr>
          <w:rStyle w:val="greek"/>
          <w:rFonts w:ascii="Arial Unicode" w:hAnsi="Arial Unicode" w:cs="Arial"/>
          <w:color w:val="000000"/>
          <w:bdr w:val="none" w:sz="0" w:space="0" w:color="auto" w:frame="1"/>
        </w:rPr>
        <w:t xml:space="preserve">:26; </w:t>
      </w:r>
      <w:r w:rsidRPr="00084F16">
        <w:rPr>
          <w:rStyle w:val="greek"/>
          <w:rFonts w:ascii="Arial Unicode" w:hAnsi="Arial Unicode" w:cs="Arial"/>
          <w:color w:val="000000"/>
          <w:bdr w:val="none" w:sz="0" w:space="0" w:color="auto" w:frame="1"/>
        </w:rPr>
        <w:t>16</w:t>
      </w:r>
      <w:r>
        <w:rPr>
          <w:rStyle w:val="greek"/>
          <w:rFonts w:ascii="Arial Unicode" w:hAnsi="Arial Unicode" w:cs="Arial"/>
          <w:color w:val="000000"/>
          <w:bdr w:val="none" w:sz="0" w:space="0" w:color="auto" w:frame="1"/>
        </w:rPr>
        <w:t>:13)</w:t>
      </w:r>
    </w:p>
    <w:p w:rsidR="00616E53" w:rsidRDefault="00616E53" w:rsidP="00AF637C">
      <w:pPr>
        <w:pStyle w:val="Web"/>
        <w:spacing w:before="0" w:beforeAutospacing="0" w:after="0" w:afterAutospacing="0"/>
        <w:ind w:left="720" w:hanging="173"/>
        <w:jc w:val="both"/>
        <w:textAlignment w:val="baseline"/>
        <w:rPr>
          <w:rStyle w:val="greek"/>
          <w:rFonts w:ascii="Arial Unicode" w:hAnsi="Arial Unicode" w:cs="Arial"/>
          <w:color w:val="000000"/>
          <w:bdr w:val="none" w:sz="0" w:space="0" w:color="auto" w:frame="1"/>
        </w:rPr>
      </w:pPr>
      <w:r>
        <w:rPr>
          <w:rStyle w:val="greek"/>
          <w:rFonts w:ascii="Arial Unicode" w:hAnsi="Arial Unicode" w:cs="Arial"/>
          <w:color w:val="000000"/>
          <w:bdr w:val="none" w:sz="0" w:space="0" w:color="auto" w:frame="1"/>
        </w:rPr>
        <w:t xml:space="preserve">17:17 </w:t>
      </w:r>
      <w:r w:rsidRPr="00616E53">
        <w:rPr>
          <w:rStyle w:val="greek"/>
          <w:rFonts w:ascii="Arial Unicode" w:hAnsi="Arial Unicode" w:cs="Arial"/>
          <w:color w:val="000000"/>
          <w:bdr w:val="none" w:sz="0" w:space="0" w:color="auto" w:frame="1"/>
        </w:rPr>
        <w:t>ἁγίασον</w:t>
      </w:r>
      <w:r>
        <w:rPr>
          <w:rStyle w:val="greek"/>
          <w:rFonts w:ascii="Arial Unicode" w:hAnsi="Arial Unicode" w:cs="Arial"/>
          <w:color w:val="000000"/>
          <w:bdr w:val="none" w:sz="0" w:space="0" w:color="auto" w:frame="1"/>
        </w:rPr>
        <w:t xml:space="preserve"> </w:t>
      </w:r>
      <w:r w:rsidRPr="00616E53">
        <w:rPr>
          <w:rStyle w:val="greek"/>
          <w:rFonts w:ascii="Arial Unicode" w:hAnsi="Arial Unicode" w:cs="Arial"/>
          <w:color w:val="000000"/>
          <w:bdr w:val="none" w:sz="0" w:space="0" w:color="auto" w:frame="1"/>
        </w:rPr>
        <w:t xml:space="preserve">αὐτοὺς </w:t>
      </w:r>
      <w:r w:rsidRPr="00616E53">
        <w:rPr>
          <w:rStyle w:val="greek"/>
          <w:rFonts w:ascii="Arial Unicode" w:hAnsi="Arial Unicode" w:cs="Arial"/>
          <w:b/>
          <w:color w:val="000000"/>
          <w:bdr w:val="none" w:sz="0" w:space="0" w:color="auto" w:frame="1"/>
        </w:rPr>
        <w:t>ἐν τῇ ἀληθείᾳ</w:t>
      </w:r>
      <w:r w:rsidRPr="00616E53">
        <w:rPr>
          <w:rStyle w:val="greek"/>
          <w:rFonts w:ascii="Arial Unicode" w:hAnsi="Arial Unicode" w:cs="Arial"/>
          <w:color w:val="000000"/>
          <w:bdr w:val="none" w:sz="0" w:space="0" w:color="auto" w:frame="1"/>
        </w:rPr>
        <w:t xml:space="preserve">· ὁ λόγος ὁ σὸς </w:t>
      </w:r>
      <w:r w:rsidRPr="00616E53">
        <w:rPr>
          <w:rStyle w:val="greek"/>
          <w:rFonts w:ascii="Arial Unicode" w:hAnsi="Arial Unicode" w:cs="Arial"/>
          <w:b/>
          <w:color w:val="000000"/>
          <w:bdr w:val="none" w:sz="0" w:space="0" w:color="auto" w:frame="1"/>
        </w:rPr>
        <w:t>ἀλήθειά</w:t>
      </w:r>
      <w:r w:rsidRPr="00616E53">
        <w:rPr>
          <w:rStyle w:val="greek"/>
          <w:rFonts w:ascii="Arial Unicode" w:hAnsi="Arial Unicode" w:cs="Arial"/>
          <w:color w:val="000000"/>
          <w:bdr w:val="none" w:sz="0" w:space="0" w:color="auto" w:frame="1"/>
        </w:rPr>
        <w:t xml:space="preserve"> ἐστιν</w:t>
      </w:r>
      <w:r>
        <w:rPr>
          <w:rStyle w:val="greek"/>
          <w:rFonts w:ascii="Arial Unicode" w:hAnsi="Arial Unicode" w:cs="Arial"/>
          <w:color w:val="000000"/>
          <w:bdr w:val="none" w:sz="0" w:space="0" w:color="auto" w:frame="1"/>
        </w:rPr>
        <w:t>;</w:t>
      </w:r>
    </w:p>
    <w:p w:rsidR="00FD27DE" w:rsidRDefault="00FD27DE" w:rsidP="00AF637C">
      <w:pPr>
        <w:pStyle w:val="Web"/>
        <w:spacing w:before="0" w:beforeAutospacing="0" w:after="0" w:afterAutospacing="0"/>
        <w:ind w:left="720" w:hanging="173"/>
        <w:jc w:val="both"/>
        <w:textAlignment w:val="baseline"/>
        <w:rPr>
          <w:rFonts w:ascii="Arial Unicode" w:hAnsi="Arial Unicode" w:cs="Arial"/>
          <w:color w:val="000000"/>
          <w:bdr w:val="none" w:sz="0" w:space="0" w:color="auto" w:frame="1"/>
        </w:rPr>
      </w:pPr>
      <w:r>
        <w:rPr>
          <w:rStyle w:val="greek"/>
          <w:rFonts w:ascii="Arial Unicode" w:hAnsi="Arial Unicode" w:cs="Arial"/>
          <w:color w:val="000000"/>
          <w:bdr w:val="none" w:sz="0" w:space="0" w:color="auto" w:frame="1"/>
        </w:rPr>
        <w:t xml:space="preserve">19:10 </w:t>
      </w:r>
      <w:r w:rsidRPr="00FD27DE">
        <w:rPr>
          <w:rFonts w:ascii="Arial Unicode" w:hAnsi="Arial Unicode" w:cs="Arial"/>
          <w:color w:val="000000"/>
          <w:bdr w:val="none" w:sz="0" w:space="0" w:color="auto" w:frame="1"/>
        </w:rPr>
        <w:t xml:space="preserve">οὐκ οἶδας ὅτι </w:t>
      </w:r>
      <w:r w:rsidRPr="00FD27DE">
        <w:rPr>
          <w:rFonts w:ascii="Arial Unicode" w:hAnsi="Arial Unicode" w:cs="Arial"/>
          <w:b/>
          <w:color w:val="000000"/>
          <w:bdr w:val="none" w:sz="0" w:space="0" w:color="auto" w:frame="1"/>
        </w:rPr>
        <w:t>ἐξουσίαν ἔχω ἀπολῦσαί σε</w:t>
      </w:r>
      <w:r w:rsidRPr="00FD27DE">
        <w:rPr>
          <w:rFonts w:ascii="Arial Unicode" w:hAnsi="Arial Unicode" w:cs="Arial"/>
          <w:color w:val="000000"/>
          <w:bdr w:val="none" w:sz="0" w:space="0" w:color="auto" w:frame="1"/>
        </w:rPr>
        <w:t xml:space="preserve"> καὶ </w:t>
      </w:r>
      <w:r w:rsidRPr="00FD27DE">
        <w:rPr>
          <w:rFonts w:ascii="Arial Unicode" w:hAnsi="Arial Unicode" w:cs="Arial"/>
          <w:b/>
          <w:color w:val="000000"/>
          <w:bdr w:val="none" w:sz="0" w:space="0" w:color="auto" w:frame="1"/>
        </w:rPr>
        <w:t>ἐξουσίαν ἔχω σταυρῶσαί σε</w:t>
      </w:r>
      <w:r w:rsidRPr="00FD27DE">
        <w:rPr>
          <w:rFonts w:ascii="Arial Unicode" w:hAnsi="Arial Unicode" w:cs="Arial"/>
          <w:color w:val="000000"/>
          <w:bdr w:val="none" w:sz="0" w:space="0" w:color="auto" w:frame="1"/>
        </w:rPr>
        <w:t>;</w:t>
      </w:r>
    </w:p>
    <w:p w:rsidR="00FD27DE" w:rsidRDefault="00FD27DE" w:rsidP="00AF637C">
      <w:pPr>
        <w:pStyle w:val="Web"/>
        <w:spacing w:before="0" w:beforeAutospacing="0" w:after="0" w:afterAutospacing="0"/>
        <w:ind w:left="720" w:hanging="173"/>
        <w:jc w:val="both"/>
        <w:textAlignment w:val="baseline"/>
        <w:rPr>
          <w:rFonts w:ascii="Arial Unicode" w:hAnsi="Arial Unicode" w:cs="Arial"/>
          <w:color w:val="000000"/>
          <w:bdr w:val="none" w:sz="0" w:space="0" w:color="auto" w:frame="1"/>
        </w:rPr>
      </w:pPr>
      <w:r>
        <w:rPr>
          <w:rFonts w:ascii="Arial Unicode" w:hAnsi="Arial Unicode" w:cs="Arial"/>
          <w:color w:val="000000"/>
          <w:bdr w:val="none" w:sz="0" w:space="0" w:color="auto" w:frame="1"/>
        </w:rPr>
        <w:t>19:26-</w:t>
      </w:r>
      <w:r w:rsidRPr="00FD27DE">
        <w:rPr>
          <w:rFonts w:ascii="Arial Unicode" w:hAnsi="Arial Unicode" w:cs="Arial"/>
          <w:color w:val="000000"/>
          <w:bdr w:val="none" w:sz="0" w:space="0" w:color="auto" w:frame="1"/>
        </w:rPr>
        <w:t xml:space="preserve">27 λέγει τῇ μητρί· γύναι, </w:t>
      </w:r>
      <w:r w:rsidRPr="00FD27DE">
        <w:rPr>
          <w:rFonts w:ascii="Arial Unicode" w:hAnsi="Arial Unicode" w:cs="Arial"/>
          <w:b/>
          <w:color w:val="000000"/>
          <w:bdr w:val="none" w:sz="0" w:space="0" w:color="auto" w:frame="1"/>
        </w:rPr>
        <w:t>ἴδε ὁ υἱός σου</w:t>
      </w:r>
      <w:r w:rsidRPr="00FD27DE">
        <w:rPr>
          <w:rFonts w:ascii="Arial Unicode" w:hAnsi="Arial Unicode" w:cs="Arial"/>
          <w:color w:val="000000"/>
          <w:bdr w:val="none" w:sz="0" w:space="0" w:color="auto" w:frame="1"/>
        </w:rPr>
        <w:t>.</w:t>
      </w:r>
      <w:r w:rsidRPr="00FD27DE">
        <w:rPr>
          <w:rFonts w:ascii="inherit" w:hAnsi="inherit" w:cs="Arial"/>
          <w:color w:val="000000"/>
        </w:rPr>
        <w:t xml:space="preserve"> </w:t>
      </w:r>
      <w:proofErr w:type="gramStart"/>
      <w:r w:rsidRPr="00FD27DE">
        <w:rPr>
          <w:rFonts w:ascii="Arial Unicode" w:hAnsi="Arial Unicode" w:cs="Arial"/>
          <w:color w:val="000000"/>
          <w:bdr w:val="none" w:sz="0" w:space="0" w:color="auto" w:frame="1"/>
        </w:rPr>
        <w:t>εἶτα</w:t>
      </w:r>
      <w:proofErr w:type="gramEnd"/>
      <w:r w:rsidRPr="00FD27DE">
        <w:rPr>
          <w:rFonts w:ascii="Arial Unicode" w:hAnsi="Arial Unicode" w:cs="Arial"/>
          <w:color w:val="000000"/>
          <w:bdr w:val="none" w:sz="0" w:space="0" w:color="auto" w:frame="1"/>
        </w:rPr>
        <w:t xml:space="preserve"> λέγει τῷ μαθητῇ· </w:t>
      </w:r>
      <w:r w:rsidRPr="00FD27DE">
        <w:rPr>
          <w:rFonts w:ascii="Arial Unicode" w:hAnsi="Arial Unicode" w:cs="Arial"/>
          <w:b/>
          <w:color w:val="000000"/>
          <w:bdr w:val="none" w:sz="0" w:space="0" w:color="auto" w:frame="1"/>
        </w:rPr>
        <w:t>ἴδε ἡ μήτηρ σου</w:t>
      </w:r>
      <w:r>
        <w:rPr>
          <w:rFonts w:ascii="Arial Unicode" w:hAnsi="Arial Unicode" w:cs="Arial"/>
          <w:color w:val="000000"/>
          <w:bdr w:val="none" w:sz="0" w:space="0" w:color="auto" w:frame="1"/>
        </w:rPr>
        <w:t>;</w:t>
      </w:r>
    </w:p>
    <w:p w:rsidR="00F41142" w:rsidRPr="00FD27DE" w:rsidRDefault="00F41142" w:rsidP="00AF637C">
      <w:pPr>
        <w:pStyle w:val="Web"/>
        <w:spacing w:before="0" w:beforeAutospacing="0" w:after="0" w:afterAutospacing="0"/>
        <w:ind w:left="720" w:hanging="173"/>
        <w:jc w:val="both"/>
        <w:textAlignment w:val="baseline"/>
        <w:rPr>
          <w:rStyle w:val="greek"/>
          <w:rFonts w:ascii="inherit" w:hAnsi="inherit" w:cs="Arial"/>
          <w:color w:val="000000"/>
        </w:rPr>
      </w:pPr>
    </w:p>
    <w:p w:rsidR="00A679CA" w:rsidRDefault="00F41142" w:rsidP="00AF637C">
      <w:pPr>
        <w:pStyle w:val="a5"/>
        <w:numPr>
          <w:ilvl w:val="0"/>
          <w:numId w:val="17"/>
        </w:numPr>
        <w:shd w:val="clear" w:color="auto" w:fill="FFFFFF"/>
        <w:spacing w:after="0" w:line="240" w:lineRule="auto"/>
        <w:ind w:left="0" w:firstLine="360"/>
        <w:jc w:val="both"/>
        <w:textAlignment w:val="baseline"/>
        <w:rPr>
          <w:rFonts w:ascii="Times New Roman" w:hAnsi="Times New Roman" w:cs="Times New Roman"/>
          <w:sz w:val="24"/>
          <w:szCs w:val="24"/>
        </w:rPr>
      </w:pPr>
      <w:r w:rsidRPr="00A679CA">
        <w:rPr>
          <w:rFonts w:ascii="Times New Roman" w:hAnsi="Times New Roman" w:cs="Times New Roman"/>
          <w:sz w:val="24"/>
          <w:szCs w:val="24"/>
        </w:rPr>
        <w:t xml:space="preserve">Thatcher has identified </w:t>
      </w:r>
      <w:r w:rsidR="009B7440" w:rsidRPr="00A679CA">
        <w:rPr>
          <w:rFonts w:ascii="Times New Roman" w:hAnsi="Times New Roman" w:cs="Times New Roman"/>
          <w:b/>
          <w:sz w:val="24"/>
          <w:szCs w:val="24"/>
        </w:rPr>
        <w:t>riddles</w:t>
      </w:r>
      <w:r w:rsidR="009B7440" w:rsidRPr="00A679CA">
        <w:rPr>
          <w:rFonts w:ascii="Times New Roman" w:hAnsi="Times New Roman" w:cs="Times New Roman"/>
          <w:sz w:val="24"/>
          <w:szCs w:val="24"/>
        </w:rPr>
        <w:t xml:space="preserve"> in the GJ as “oral form.</w:t>
      </w:r>
      <w:r w:rsidRPr="00A679CA">
        <w:rPr>
          <w:rFonts w:ascii="Times New Roman" w:hAnsi="Times New Roman" w:cs="Times New Roman"/>
          <w:sz w:val="24"/>
          <w:szCs w:val="24"/>
        </w:rPr>
        <w:t>”</w:t>
      </w:r>
      <w:r w:rsidR="00C07471">
        <w:rPr>
          <w:rFonts w:ascii="Times New Roman" w:hAnsi="Times New Roman" w:cs="Times New Roman"/>
          <w:sz w:val="24"/>
          <w:szCs w:val="24"/>
          <w:vertAlign w:val="superscript"/>
        </w:rPr>
        <w:t>20</w:t>
      </w:r>
      <w:r w:rsidRPr="00A679CA">
        <w:rPr>
          <w:rFonts w:ascii="Times New Roman" w:hAnsi="Times New Roman" w:cs="Times New Roman"/>
          <w:sz w:val="24"/>
          <w:szCs w:val="24"/>
        </w:rPr>
        <w:t xml:space="preserve"> I</w:t>
      </w:r>
      <w:r w:rsidR="009B7440" w:rsidRPr="00A679CA">
        <w:rPr>
          <w:rFonts w:ascii="Times New Roman" w:hAnsi="Times New Roman" w:cs="Times New Roman"/>
          <w:sz w:val="24"/>
          <w:szCs w:val="24"/>
        </w:rPr>
        <w:t>n addition, I</w:t>
      </w:r>
      <w:r w:rsidRPr="00A679CA">
        <w:rPr>
          <w:rFonts w:ascii="Times New Roman" w:hAnsi="Times New Roman" w:cs="Times New Roman"/>
          <w:sz w:val="24"/>
          <w:szCs w:val="24"/>
        </w:rPr>
        <w:t xml:space="preserve"> would suggest that the many instances of </w:t>
      </w:r>
      <w:r w:rsidRPr="00A679CA">
        <w:rPr>
          <w:rFonts w:ascii="Times New Roman" w:hAnsi="Times New Roman" w:cs="Times New Roman"/>
          <w:b/>
          <w:sz w:val="24"/>
          <w:szCs w:val="24"/>
        </w:rPr>
        <w:t>double entendre</w:t>
      </w:r>
      <w:r w:rsidRPr="00A679CA">
        <w:rPr>
          <w:rFonts w:ascii="Times New Roman" w:hAnsi="Times New Roman" w:cs="Times New Roman"/>
          <w:sz w:val="24"/>
          <w:szCs w:val="24"/>
        </w:rPr>
        <w:t xml:space="preserve"> in the GJ may be another indication of “or</w:t>
      </w:r>
      <w:r w:rsidR="009B7440" w:rsidRPr="00A679CA">
        <w:rPr>
          <w:rFonts w:ascii="Times New Roman" w:hAnsi="Times New Roman" w:cs="Times New Roman"/>
          <w:sz w:val="24"/>
          <w:szCs w:val="24"/>
        </w:rPr>
        <w:t>al style</w:t>
      </w:r>
      <w:r w:rsidR="00A679CA">
        <w:rPr>
          <w:rFonts w:ascii="Times New Roman" w:hAnsi="Times New Roman" w:cs="Times New Roman"/>
          <w:sz w:val="24"/>
          <w:szCs w:val="24"/>
        </w:rPr>
        <w:t>” (similar to punning)</w:t>
      </w:r>
      <w:r w:rsidR="003D7FFD">
        <w:rPr>
          <w:rFonts w:ascii="Times New Roman" w:hAnsi="Times New Roman" w:cs="Times New Roman"/>
          <w:sz w:val="24"/>
          <w:szCs w:val="24"/>
        </w:rPr>
        <w:t xml:space="preserve">, e.g. </w:t>
      </w:r>
      <w:r w:rsidR="003D7FFD" w:rsidRPr="007A5731">
        <w:rPr>
          <w:rStyle w:val="greek"/>
          <w:rFonts w:ascii="Arial Unicode" w:hAnsi="Arial Unicode" w:cs="Arial"/>
          <w:b/>
          <w:color w:val="000000"/>
          <w:sz w:val="24"/>
          <w:szCs w:val="24"/>
          <w:bdr w:val="none" w:sz="0" w:space="0" w:color="auto" w:frame="1"/>
        </w:rPr>
        <w:t>κατα</w:t>
      </w:r>
      <w:r w:rsidR="003D7FFD">
        <w:rPr>
          <w:rFonts w:ascii="Arial Unicode" w:eastAsia="Times New Roman" w:hAnsi="Arial Unicode" w:cs="Times New Roman"/>
          <w:b/>
          <w:color w:val="000000"/>
          <w:sz w:val="24"/>
          <w:szCs w:val="24"/>
          <w:bdr w:val="none" w:sz="0" w:space="0" w:color="auto" w:frame="1"/>
        </w:rPr>
        <w:t>λαμβ</w:t>
      </w:r>
      <w:r w:rsidR="003D7FFD" w:rsidRPr="00E2329A">
        <w:rPr>
          <w:rFonts w:ascii="Arial Unicode" w:eastAsia="Times New Roman" w:hAnsi="Arial Unicode" w:cs="Arial"/>
          <w:b/>
          <w:color w:val="000000"/>
          <w:sz w:val="24"/>
          <w:szCs w:val="24"/>
          <w:bdr w:val="none" w:sz="0" w:space="0" w:color="auto" w:frame="1"/>
        </w:rPr>
        <w:t>ά</w:t>
      </w:r>
      <w:r w:rsidR="003D7FFD" w:rsidRPr="00DE0AA0">
        <w:rPr>
          <w:rFonts w:ascii="Arial Unicode" w:eastAsia="Times New Roman" w:hAnsi="Arial Unicode" w:cs="Times New Roman"/>
          <w:b/>
          <w:color w:val="000000"/>
          <w:sz w:val="24"/>
          <w:szCs w:val="24"/>
          <w:bdr w:val="none" w:sz="0" w:space="0" w:color="auto" w:frame="1"/>
        </w:rPr>
        <w:t>νω</w:t>
      </w:r>
      <w:r w:rsidR="003D7FFD">
        <w:rPr>
          <w:rFonts w:ascii="Arial Unicode" w:eastAsia="Times New Roman" w:hAnsi="Arial Unicode" w:cs="Times New Roman"/>
          <w:color w:val="000000"/>
          <w:sz w:val="24"/>
          <w:szCs w:val="24"/>
          <w:bdr w:val="none" w:sz="0" w:space="0" w:color="auto" w:frame="1"/>
        </w:rPr>
        <w:t xml:space="preserve"> (1:5), </w:t>
      </w:r>
      <w:r w:rsidR="003D7FFD" w:rsidRPr="003D7FFD">
        <w:rPr>
          <w:rFonts w:ascii="Arial Unicode" w:eastAsia="Times New Roman" w:hAnsi="Arial Unicode" w:cs="Arial"/>
          <w:b/>
          <w:color w:val="000000"/>
          <w:sz w:val="24"/>
          <w:szCs w:val="24"/>
          <w:bdr w:val="none" w:sz="0" w:space="0" w:color="auto" w:frame="1"/>
        </w:rPr>
        <w:t>ἄνωθεν</w:t>
      </w:r>
      <w:r w:rsidR="003D7FFD">
        <w:rPr>
          <w:rFonts w:ascii="Arial Unicode" w:eastAsia="Times New Roman" w:hAnsi="Arial Unicode" w:cs="Arial"/>
          <w:color w:val="000000"/>
          <w:sz w:val="24"/>
          <w:szCs w:val="24"/>
          <w:bdr w:val="none" w:sz="0" w:space="0" w:color="auto" w:frame="1"/>
        </w:rPr>
        <w:t xml:space="preserve"> (3:3, 7), </w:t>
      </w:r>
      <w:r w:rsidR="003D7FFD" w:rsidRPr="003D7FFD">
        <w:rPr>
          <w:rFonts w:ascii="Arial Unicode" w:eastAsia="Times New Roman" w:hAnsi="Arial Unicode" w:cs="Arial"/>
          <w:b/>
          <w:color w:val="000000"/>
          <w:sz w:val="24"/>
          <w:szCs w:val="24"/>
          <w:bdr w:val="none" w:sz="0" w:space="0" w:color="auto" w:frame="1"/>
        </w:rPr>
        <w:t>πνεῦμα</w:t>
      </w:r>
      <w:r w:rsidR="003D7FFD">
        <w:rPr>
          <w:rFonts w:ascii="Times New Roman" w:hAnsi="Times New Roman" w:cs="Times New Roman"/>
          <w:sz w:val="24"/>
          <w:szCs w:val="24"/>
        </w:rPr>
        <w:t xml:space="preserve"> (3:8), </w:t>
      </w:r>
      <w:r w:rsidR="003D7FFD" w:rsidRPr="00806125">
        <w:rPr>
          <w:rFonts w:ascii="Arial Unicode" w:eastAsia="Times New Roman" w:hAnsi="Arial Unicode" w:cs="Arial"/>
          <w:b/>
          <w:color w:val="000000"/>
          <w:sz w:val="24"/>
          <w:szCs w:val="24"/>
          <w:bdr w:val="none" w:sz="0" w:space="0" w:color="auto" w:frame="1"/>
        </w:rPr>
        <w:t>ὑ</w:t>
      </w:r>
      <w:r w:rsidR="003D7FFD">
        <w:rPr>
          <w:rFonts w:ascii="Arial Unicode" w:eastAsia="Times New Roman" w:hAnsi="Arial Unicode" w:cs="Arial"/>
          <w:b/>
          <w:color w:val="000000"/>
          <w:sz w:val="24"/>
          <w:szCs w:val="24"/>
          <w:bdr w:val="none" w:sz="0" w:space="0" w:color="auto" w:frame="1"/>
        </w:rPr>
        <w:t>ψ</w:t>
      </w:r>
      <w:r w:rsidR="003D7FFD" w:rsidRPr="00806125">
        <w:rPr>
          <w:rFonts w:ascii="Arial Unicode" w:eastAsia="Times New Roman" w:hAnsi="Arial Unicode" w:cs="Arial"/>
          <w:b/>
          <w:color w:val="000000"/>
          <w:sz w:val="24"/>
          <w:szCs w:val="24"/>
          <w:bdr w:val="none" w:sz="0" w:space="0" w:color="auto" w:frame="1"/>
        </w:rPr>
        <w:t>ό</w:t>
      </w:r>
      <w:r w:rsidR="003D7FFD" w:rsidRPr="00042EA5">
        <w:rPr>
          <w:rFonts w:ascii="Arial Unicode" w:eastAsia="Times New Roman" w:hAnsi="Arial Unicode" w:cs="Arial"/>
          <w:b/>
          <w:color w:val="000000"/>
          <w:sz w:val="24"/>
          <w:szCs w:val="24"/>
          <w:bdr w:val="none" w:sz="0" w:space="0" w:color="auto" w:frame="1"/>
        </w:rPr>
        <w:t>ω</w:t>
      </w:r>
      <w:r w:rsidR="003D7FFD">
        <w:rPr>
          <w:rFonts w:ascii="Arial Unicode" w:eastAsia="Times New Roman" w:hAnsi="Arial Unicode" w:cs="Arial"/>
          <w:color w:val="000000"/>
          <w:sz w:val="24"/>
          <w:szCs w:val="24"/>
          <w:bdr w:val="none" w:sz="0" w:space="0" w:color="auto" w:frame="1"/>
        </w:rPr>
        <w:t xml:space="preserve"> (3:14; 8:28; 12:34), </w:t>
      </w:r>
      <w:r w:rsidR="003D7FFD" w:rsidRPr="003D7FFD">
        <w:rPr>
          <w:rFonts w:ascii="Arial Unicode" w:eastAsia="Times New Roman" w:hAnsi="Arial Unicode" w:cs="Arial"/>
          <w:b/>
          <w:color w:val="000000"/>
          <w:sz w:val="24"/>
          <w:szCs w:val="24"/>
          <w:bdr w:val="none" w:sz="0" w:space="0" w:color="auto" w:frame="1"/>
        </w:rPr>
        <w:t>ὕδωρ ζῶν</w:t>
      </w:r>
      <w:r w:rsidR="003D7FFD">
        <w:rPr>
          <w:rFonts w:ascii="Times New Roman" w:hAnsi="Times New Roman" w:cs="Times New Roman"/>
          <w:sz w:val="24"/>
          <w:szCs w:val="24"/>
        </w:rPr>
        <w:t xml:space="preserve"> (4:10-11), </w:t>
      </w:r>
      <w:r w:rsidR="003D7FFD" w:rsidRPr="003D7FFD">
        <w:rPr>
          <w:rStyle w:val="greek"/>
          <w:rFonts w:ascii="Arial Unicode" w:hAnsi="Arial Unicode" w:cs="Arial"/>
          <w:b/>
          <w:color w:val="000000"/>
          <w:sz w:val="24"/>
          <w:szCs w:val="24"/>
          <w:bdr w:val="none" w:sz="0" w:space="0" w:color="auto" w:frame="1"/>
        </w:rPr>
        <w:t>τυφλοί</w:t>
      </w:r>
      <w:r w:rsidR="003D7FFD">
        <w:rPr>
          <w:rFonts w:ascii="Times New Roman" w:hAnsi="Times New Roman" w:cs="Times New Roman"/>
          <w:sz w:val="24"/>
          <w:szCs w:val="24"/>
        </w:rPr>
        <w:t xml:space="preserve"> (9:40), </w:t>
      </w:r>
      <w:r w:rsidR="00F73C37">
        <w:rPr>
          <w:rFonts w:ascii="Arial Unicode" w:eastAsia="Times New Roman" w:hAnsi="Arial Unicode" w:cs="Arial"/>
          <w:color w:val="000000"/>
          <w:sz w:val="24"/>
          <w:szCs w:val="24"/>
          <w:bdr w:val="none" w:sz="0" w:space="0" w:color="auto" w:frame="1"/>
        </w:rPr>
        <w:t xml:space="preserve"> </w:t>
      </w:r>
      <w:r w:rsidR="00F73C37" w:rsidRPr="00F73C37">
        <w:rPr>
          <w:rFonts w:ascii="Arial Unicode" w:eastAsia="Times New Roman" w:hAnsi="Arial Unicode" w:cs="Arial"/>
          <w:b/>
          <w:color w:val="000000"/>
          <w:sz w:val="24"/>
          <w:szCs w:val="24"/>
          <w:bdr w:val="none" w:sz="0" w:space="0" w:color="auto" w:frame="1"/>
        </w:rPr>
        <w:t>τελειωθῇ</w:t>
      </w:r>
      <w:r w:rsidR="00F73C37">
        <w:rPr>
          <w:rFonts w:ascii="Arial Unicode" w:eastAsia="Times New Roman" w:hAnsi="Arial Unicode" w:cs="Arial"/>
          <w:color w:val="000000"/>
          <w:sz w:val="24"/>
          <w:szCs w:val="24"/>
          <w:bdr w:val="none" w:sz="0" w:space="0" w:color="auto" w:frame="1"/>
        </w:rPr>
        <w:t xml:space="preserve"> (19:</w:t>
      </w:r>
      <w:r w:rsidR="008312E6">
        <w:rPr>
          <w:rFonts w:ascii="Arial Unicode" w:eastAsia="Times New Roman" w:hAnsi="Arial Unicode" w:cs="Arial"/>
          <w:color w:val="000000"/>
          <w:sz w:val="24"/>
          <w:szCs w:val="24"/>
          <w:bdr w:val="none" w:sz="0" w:space="0" w:color="auto" w:frame="1"/>
        </w:rPr>
        <w:t xml:space="preserve">28, </w:t>
      </w:r>
      <w:r w:rsidR="00F73C37">
        <w:rPr>
          <w:rFonts w:ascii="Arial Unicode" w:eastAsia="Times New Roman" w:hAnsi="Arial Unicode" w:cs="Arial"/>
          <w:color w:val="000000"/>
          <w:sz w:val="24"/>
          <w:szCs w:val="24"/>
          <w:bdr w:val="none" w:sz="0" w:space="0" w:color="auto" w:frame="1"/>
        </w:rPr>
        <w:t xml:space="preserve">30/cf. </w:t>
      </w:r>
      <w:r w:rsidR="008312E6">
        <w:rPr>
          <w:rFonts w:ascii="Arial Unicode" w:eastAsia="Times New Roman" w:hAnsi="Arial Unicode" w:cs="Arial"/>
          <w:color w:val="000000"/>
          <w:sz w:val="24"/>
          <w:szCs w:val="24"/>
          <w:bdr w:val="none" w:sz="0" w:space="0" w:color="auto" w:frame="1"/>
        </w:rPr>
        <w:t xml:space="preserve">4:34; 5:36; </w:t>
      </w:r>
      <w:r w:rsidR="00F73C37">
        <w:rPr>
          <w:rFonts w:ascii="Arial Unicode" w:eastAsia="Times New Roman" w:hAnsi="Arial Unicode" w:cs="Arial"/>
          <w:color w:val="000000"/>
          <w:sz w:val="24"/>
          <w:szCs w:val="24"/>
          <w:bdr w:val="none" w:sz="0" w:space="0" w:color="auto" w:frame="1"/>
        </w:rPr>
        <w:t>17:4)</w:t>
      </w:r>
      <w:r w:rsidR="008312E6">
        <w:rPr>
          <w:rFonts w:ascii="Arial Unicode" w:eastAsia="Times New Roman" w:hAnsi="Arial Unicode" w:cs="Arial"/>
          <w:color w:val="000000"/>
          <w:sz w:val="24"/>
          <w:szCs w:val="24"/>
          <w:bdr w:val="none" w:sz="0" w:space="0" w:color="auto" w:frame="1"/>
        </w:rPr>
        <w:t xml:space="preserve">, perhaps also </w:t>
      </w:r>
      <w:r w:rsidR="008312E6" w:rsidRPr="008312E6">
        <w:rPr>
          <w:rStyle w:val="greek"/>
          <w:rFonts w:ascii="Arial Unicode" w:hAnsi="Arial Unicode" w:cs="Arial"/>
          <w:b/>
          <w:color w:val="000000"/>
          <w:sz w:val="24"/>
          <w:szCs w:val="24"/>
          <w:bdr w:val="none" w:sz="0" w:space="0" w:color="auto" w:frame="1"/>
        </w:rPr>
        <w:t>ἐγώ εἰμι</w:t>
      </w:r>
      <w:r w:rsidR="008312E6">
        <w:rPr>
          <w:rStyle w:val="greek"/>
          <w:rFonts w:ascii="Arial Unicode" w:hAnsi="Arial Unicode" w:cs="Arial"/>
          <w:color w:val="000000"/>
          <w:sz w:val="28"/>
          <w:szCs w:val="28"/>
          <w:bdr w:val="none" w:sz="0" w:space="0" w:color="auto" w:frame="1"/>
        </w:rPr>
        <w:t xml:space="preserve"> </w:t>
      </w:r>
      <w:r w:rsidR="008312E6">
        <w:rPr>
          <w:rStyle w:val="greek"/>
          <w:rFonts w:ascii="Times New Roman" w:hAnsi="Times New Roman" w:cs="Times New Roman"/>
          <w:color w:val="000000"/>
          <w:sz w:val="24"/>
          <w:szCs w:val="24"/>
          <w:bdr w:val="none" w:sz="0" w:space="0" w:color="auto" w:frame="1"/>
        </w:rPr>
        <w:t>in its absolute usage (</w:t>
      </w:r>
      <w:r w:rsidR="00C47B07">
        <w:rPr>
          <w:rStyle w:val="greek"/>
          <w:rFonts w:ascii="Times New Roman" w:hAnsi="Times New Roman" w:cs="Times New Roman"/>
          <w:color w:val="000000"/>
          <w:sz w:val="24"/>
          <w:szCs w:val="24"/>
          <w:bdr w:val="none" w:sz="0" w:space="0" w:color="auto" w:frame="1"/>
        </w:rPr>
        <w:t>4:26; 6:20; 8:24, 28, 58; 13:19; 18:5, 6, 8).</w:t>
      </w:r>
    </w:p>
    <w:p w:rsidR="00CF3301" w:rsidRDefault="00A679CA" w:rsidP="00AF637C">
      <w:pPr>
        <w:pStyle w:val="a5"/>
        <w:numPr>
          <w:ilvl w:val="0"/>
          <w:numId w:val="17"/>
        </w:numPr>
        <w:shd w:val="clear" w:color="auto" w:fill="FFFFFF"/>
        <w:spacing w:after="0" w:line="240" w:lineRule="auto"/>
        <w:ind w:left="0" w:firstLine="360"/>
        <w:jc w:val="both"/>
        <w:textAlignment w:val="baseline"/>
        <w:rPr>
          <w:rFonts w:ascii="Times New Roman" w:hAnsi="Times New Roman" w:cs="Times New Roman"/>
          <w:sz w:val="24"/>
          <w:szCs w:val="24"/>
        </w:rPr>
      </w:pPr>
      <w:r>
        <w:rPr>
          <w:rFonts w:ascii="Times New Roman" w:hAnsi="Times New Roman" w:cs="Times New Roman"/>
          <w:sz w:val="24"/>
          <w:szCs w:val="24"/>
        </w:rPr>
        <w:t>T</w:t>
      </w:r>
      <w:r w:rsidR="003D7FFD">
        <w:rPr>
          <w:rFonts w:ascii="Times New Roman" w:hAnsi="Times New Roman" w:cs="Times New Roman"/>
          <w:sz w:val="24"/>
          <w:szCs w:val="24"/>
        </w:rPr>
        <w:t xml:space="preserve">here are numerous </w:t>
      </w:r>
      <w:r w:rsidR="00F41142" w:rsidRPr="00A679CA">
        <w:rPr>
          <w:rFonts w:ascii="Times New Roman" w:hAnsi="Times New Roman" w:cs="Times New Roman"/>
          <w:sz w:val="24"/>
          <w:szCs w:val="24"/>
        </w:rPr>
        <w:t>instances of “</w:t>
      </w:r>
      <w:r w:rsidR="00F41142" w:rsidRPr="00A679CA">
        <w:rPr>
          <w:rFonts w:ascii="Times New Roman" w:hAnsi="Times New Roman" w:cs="Times New Roman"/>
          <w:b/>
          <w:sz w:val="24"/>
          <w:szCs w:val="24"/>
        </w:rPr>
        <w:t>asides</w:t>
      </w:r>
      <w:r w:rsidR="00F41142" w:rsidRPr="00A679CA">
        <w:rPr>
          <w:rFonts w:ascii="Times New Roman" w:hAnsi="Times New Roman" w:cs="Times New Roman"/>
          <w:sz w:val="24"/>
          <w:szCs w:val="24"/>
        </w:rPr>
        <w:t>” in the Fourth Gospel (</w:t>
      </w:r>
      <w:r w:rsidR="006850AA">
        <w:rPr>
          <w:rFonts w:ascii="Times New Roman" w:hAnsi="Times New Roman" w:cs="Times New Roman"/>
          <w:sz w:val="24"/>
          <w:szCs w:val="24"/>
        </w:rPr>
        <w:t xml:space="preserve">e.g. </w:t>
      </w:r>
      <w:r w:rsidR="00F41142" w:rsidRPr="00A679CA">
        <w:rPr>
          <w:rFonts w:ascii="Times New Roman" w:hAnsi="Times New Roman" w:cs="Times New Roman"/>
          <w:sz w:val="24"/>
          <w:szCs w:val="24"/>
        </w:rPr>
        <w:t xml:space="preserve">1:38, 41, 42; 2:9; 4:2, 8, 9, 25; 6:6, 23, 64b, 71; 7:5, 22, 39; 8:6, 27; 9:7, 14, 22; 10:23, 35; 11:2, 5, 13, 18, 30-31, 49, 51-52; 12:6, 16, 33, 43; 13:11, 28-29; </w:t>
      </w:r>
      <w:r w:rsidR="006942BD" w:rsidRPr="00A679CA">
        <w:rPr>
          <w:rFonts w:ascii="Times New Roman" w:hAnsi="Times New Roman" w:cs="Times New Roman"/>
          <w:sz w:val="24"/>
          <w:szCs w:val="24"/>
        </w:rPr>
        <w:t xml:space="preserve">14:22; </w:t>
      </w:r>
      <w:r w:rsidR="00F41142" w:rsidRPr="00A679CA">
        <w:rPr>
          <w:rFonts w:ascii="Times New Roman" w:hAnsi="Times New Roman" w:cs="Times New Roman"/>
          <w:sz w:val="24"/>
          <w:szCs w:val="24"/>
        </w:rPr>
        <w:t>18:</w:t>
      </w:r>
      <w:r w:rsidR="006942BD" w:rsidRPr="00A679CA">
        <w:rPr>
          <w:rFonts w:ascii="Times New Roman" w:hAnsi="Times New Roman" w:cs="Times New Roman"/>
          <w:sz w:val="24"/>
          <w:szCs w:val="24"/>
        </w:rPr>
        <w:t>2, 10, 13, 14, 32, 40b; 19:14, 23b, 31b, 35; 20:9, 14b, 15, 16; 21:4, 7, 8, 11, 12, 19, 23, 24)</w:t>
      </w:r>
      <w:r w:rsidR="00B4105D" w:rsidRPr="00A679CA">
        <w:rPr>
          <w:rFonts w:ascii="Times New Roman" w:hAnsi="Times New Roman" w:cs="Times New Roman"/>
          <w:sz w:val="24"/>
          <w:szCs w:val="24"/>
        </w:rPr>
        <w:t xml:space="preserve"> which </w:t>
      </w:r>
      <w:r w:rsidR="00CF3301">
        <w:rPr>
          <w:rFonts w:ascii="Times New Roman" w:hAnsi="Times New Roman" w:cs="Times New Roman"/>
          <w:sz w:val="24"/>
          <w:szCs w:val="24"/>
        </w:rPr>
        <w:t>mimic</w:t>
      </w:r>
      <w:r w:rsidR="00B4105D" w:rsidRPr="00A679CA">
        <w:rPr>
          <w:rFonts w:ascii="Times New Roman" w:hAnsi="Times New Roman" w:cs="Times New Roman"/>
          <w:sz w:val="24"/>
          <w:szCs w:val="24"/>
        </w:rPr>
        <w:t xml:space="preserve"> natural </w:t>
      </w:r>
      <w:r w:rsidR="00B4105D" w:rsidRPr="00A679CA">
        <w:rPr>
          <w:rFonts w:ascii="Times New Roman" w:hAnsi="Times New Roman" w:cs="Times New Roman"/>
          <w:b/>
          <w:sz w:val="24"/>
          <w:szCs w:val="24"/>
        </w:rPr>
        <w:t>digressions</w:t>
      </w:r>
      <w:r w:rsidR="00B4105D" w:rsidRPr="00A679CA">
        <w:rPr>
          <w:rFonts w:ascii="Times New Roman" w:hAnsi="Times New Roman" w:cs="Times New Roman"/>
          <w:sz w:val="24"/>
          <w:szCs w:val="24"/>
        </w:rPr>
        <w:t xml:space="preserve"> in oral </w:t>
      </w:r>
      <w:r w:rsidR="00CF3301">
        <w:rPr>
          <w:rFonts w:ascii="Times New Roman" w:hAnsi="Times New Roman" w:cs="Times New Roman"/>
          <w:sz w:val="24"/>
          <w:szCs w:val="24"/>
        </w:rPr>
        <w:t>speech.</w:t>
      </w:r>
    </w:p>
    <w:p w:rsidR="0085467C" w:rsidRDefault="0085467C" w:rsidP="00AF637C">
      <w:pPr>
        <w:pStyle w:val="a5"/>
        <w:numPr>
          <w:ilvl w:val="0"/>
          <w:numId w:val="17"/>
        </w:numPr>
        <w:shd w:val="clear" w:color="auto" w:fill="FFFFFF"/>
        <w:spacing w:after="0" w:line="240" w:lineRule="auto"/>
        <w:ind w:left="0" w:firstLine="360"/>
        <w:jc w:val="both"/>
        <w:textAlignment w:val="baseline"/>
        <w:rPr>
          <w:rFonts w:ascii="Times New Roman" w:hAnsi="Times New Roman" w:cs="Times New Roman"/>
          <w:sz w:val="24"/>
          <w:szCs w:val="24"/>
        </w:rPr>
      </w:pPr>
      <w:r>
        <w:rPr>
          <w:rFonts w:ascii="Times New Roman" w:hAnsi="Times New Roman" w:cs="Times New Roman"/>
          <w:sz w:val="24"/>
          <w:szCs w:val="24"/>
        </w:rPr>
        <w:t>The extended dialogues</w:t>
      </w:r>
      <w:r w:rsidR="0051471A">
        <w:rPr>
          <w:rFonts w:ascii="Times New Roman" w:hAnsi="Times New Roman" w:cs="Times New Roman"/>
          <w:sz w:val="24"/>
          <w:szCs w:val="24"/>
        </w:rPr>
        <w:t>/discourses</w:t>
      </w:r>
      <w:r>
        <w:rPr>
          <w:rFonts w:ascii="Times New Roman" w:hAnsi="Times New Roman" w:cs="Times New Roman"/>
          <w:sz w:val="24"/>
          <w:szCs w:val="24"/>
        </w:rPr>
        <w:t xml:space="preserve"> which are distinctive to the GJ may also </w:t>
      </w:r>
      <w:r w:rsidR="00DA5B69">
        <w:rPr>
          <w:rFonts w:ascii="Times New Roman" w:hAnsi="Times New Roman" w:cs="Times New Roman"/>
          <w:sz w:val="24"/>
          <w:szCs w:val="24"/>
        </w:rPr>
        <w:t>be an indication of the oral matrix out of which the</w:t>
      </w:r>
      <w:r w:rsidR="00640EAC">
        <w:rPr>
          <w:rFonts w:ascii="Times New Roman" w:hAnsi="Times New Roman" w:cs="Times New Roman"/>
          <w:sz w:val="24"/>
          <w:szCs w:val="24"/>
        </w:rPr>
        <w:t xml:space="preserve"> GJ was composed, received, </w:t>
      </w:r>
      <w:r w:rsidR="00DA5B69">
        <w:rPr>
          <w:rFonts w:ascii="Times New Roman" w:hAnsi="Times New Roman" w:cs="Times New Roman"/>
          <w:sz w:val="24"/>
          <w:szCs w:val="24"/>
        </w:rPr>
        <w:t>transmitted</w:t>
      </w:r>
      <w:r w:rsidR="00640EAC">
        <w:rPr>
          <w:rFonts w:ascii="Times New Roman" w:hAnsi="Times New Roman" w:cs="Times New Roman"/>
          <w:sz w:val="24"/>
          <w:szCs w:val="24"/>
        </w:rPr>
        <w:t xml:space="preserve">, and </w:t>
      </w:r>
      <w:r w:rsidR="00371BEA">
        <w:rPr>
          <w:rFonts w:ascii="Times New Roman" w:hAnsi="Times New Roman" w:cs="Times New Roman"/>
          <w:sz w:val="24"/>
          <w:szCs w:val="24"/>
        </w:rPr>
        <w:t>given meaning</w:t>
      </w:r>
      <w:r w:rsidR="00DA5B69">
        <w:rPr>
          <w:rFonts w:ascii="Times New Roman" w:hAnsi="Times New Roman" w:cs="Times New Roman"/>
          <w:sz w:val="24"/>
          <w:szCs w:val="24"/>
        </w:rPr>
        <w:t xml:space="preserve">.  </w:t>
      </w:r>
      <w:r w:rsidR="002F6FD8">
        <w:rPr>
          <w:rFonts w:ascii="Times New Roman" w:hAnsi="Times New Roman" w:cs="Times New Roman"/>
          <w:sz w:val="24"/>
          <w:szCs w:val="24"/>
        </w:rPr>
        <w:t>It is clearly apparent that the extended dialogues</w:t>
      </w:r>
      <w:r w:rsidR="0051471A">
        <w:rPr>
          <w:rFonts w:ascii="Times New Roman" w:hAnsi="Times New Roman" w:cs="Times New Roman"/>
          <w:sz w:val="24"/>
          <w:szCs w:val="24"/>
        </w:rPr>
        <w:t>/discourses</w:t>
      </w:r>
      <w:r w:rsidR="002F6FD8">
        <w:rPr>
          <w:rFonts w:ascii="Times New Roman" w:hAnsi="Times New Roman" w:cs="Times New Roman"/>
          <w:sz w:val="24"/>
          <w:szCs w:val="24"/>
        </w:rPr>
        <w:t xml:space="preserve"> of the GJ are quite different from the </w:t>
      </w:r>
      <w:r w:rsidR="004114DD">
        <w:rPr>
          <w:rFonts w:ascii="Times New Roman" w:hAnsi="Times New Roman" w:cs="Times New Roman"/>
          <w:sz w:val="24"/>
          <w:szCs w:val="24"/>
        </w:rPr>
        <w:t xml:space="preserve">form critical </w:t>
      </w:r>
      <w:r w:rsidR="002F6FD8">
        <w:rPr>
          <w:rFonts w:ascii="Times New Roman" w:hAnsi="Times New Roman" w:cs="Times New Roman"/>
          <w:sz w:val="24"/>
          <w:szCs w:val="24"/>
        </w:rPr>
        <w:t>controversy dialogues and scholastic dialogues (apophthegms) identified by Bultmann in the Synoptic tradition</w:t>
      </w:r>
      <w:r w:rsidR="004114DD">
        <w:rPr>
          <w:rFonts w:ascii="Times New Roman" w:hAnsi="Times New Roman" w:cs="Times New Roman"/>
          <w:sz w:val="24"/>
          <w:szCs w:val="24"/>
        </w:rPr>
        <w:t>.</w:t>
      </w:r>
      <w:r w:rsidR="00C07471">
        <w:rPr>
          <w:rFonts w:ascii="Times New Roman" w:hAnsi="Times New Roman" w:cs="Times New Roman"/>
          <w:sz w:val="24"/>
          <w:szCs w:val="24"/>
          <w:vertAlign w:val="superscript"/>
        </w:rPr>
        <w:t>21</w:t>
      </w:r>
      <w:r w:rsidR="004114DD">
        <w:rPr>
          <w:rFonts w:ascii="Times New Roman" w:hAnsi="Times New Roman" w:cs="Times New Roman"/>
          <w:sz w:val="24"/>
          <w:szCs w:val="24"/>
        </w:rPr>
        <w:t xml:space="preserve">  Bultmann explained this difference by positing a </w:t>
      </w:r>
      <w:r w:rsidR="004114DD" w:rsidRPr="004114DD">
        <w:rPr>
          <w:rFonts w:ascii="Times New Roman" w:hAnsi="Times New Roman" w:cs="Times New Roman"/>
          <w:b/>
          <w:sz w:val="24"/>
          <w:szCs w:val="24"/>
        </w:rPr>
        <w:t>written</w:t>
      </w:r>
      <w:r w:rsidR="004114DD">
        <w:rPr>
          <w:rFonts w:ascii="Times New Roman" w:hAnsi="Times New Roman" w:cs="Times New Roman"/>
          <w:sz w:val="24"/>
          <w:szCs w:val="24"/>
        </w:rPr>
        <w:t xml:space="preserve"> Revelation-Sayings (</w:t>
      </w:r>
      <w:r w:rsidR="004114DD" w:rsidRPr="004114DD">
        <w:rPr>
          <w:rFonts w:ascii="Times New Roman" w:hAnsi="Times New Roman" w:cs="Times New Roman"/>
          <w:i/>
          <w:sz w:val="24"/>
          <w:szCs w:val="24"/>
        </w:rPr>
        <w:t>Offenbarungsreden</w:t>
      </w:r>
      <w:r w:rsidR="004114DD">
        <w:rPr>
          <w:rFonts w:ascii="Times New Roman" w:hAnsi="Times New Roman" w:cs="Times New Roman"/>
          <w:sz w:val="24"/>
          <w:szCs w:val="24"/>
        </w:rPr>
        <w:t xml:space="preserve">) source </w:t>
      </w:r>
      <w:r w:rsidR="0051471A">
        <w:rPr>
          <w:rFonts w:ascii="Times New Roman" w:hAnsi="Times New Roman" w:cs="Times New Roman"/>
          <w:sz w:val="24"/>
          <w:szCs w:val="24"/>
        </w:rPr>
        <w:t>behind</w:t>
      </w:r>
      <w:r w:rsidR="004114DD">
        <w:rPr>
          <w:rFonts w:ascii="Times New Roman" w:hAnsi="Times New Roman" w:cs="Times New Roman"/>
          <w:sz w:val="24"/>
          <w:szCs w:val="24"/>
        </w:rPr>
        <w:t xml:space="preserve"> the distinctive revelatio</w:t>
      </w:r>
      <w:r w:rsidR="0051471A">
        <w:rPr>
          <w:rFonts w:ascii="Times New Roman" w:hAnsi="Times New Roman" w:cs="Times New Roman"/>
          <w:sz w:val="24"/>
          <w:szCs w:val="24"/>
        </w:rPr>
        <w:t xml:space="preserve">n discourses of Jesus in the GJ.  Thus the extended dialogues/discourses of the GJ had a very different origin </w:t>
      </w:r>
      <w:r w:rsidR="00D375B5">
        <w:rPr>
          <w:rFonts w:ascii="Times New Roman" w:hAnsi="Times New Roman" w:cs="Times New Roman"/>
          <w:sz w:val="24"/>
          <w:szCs w:val="24"/>
        </w:rPr>
        <w:t xml:space="preserve">and style </w:t>
      </w:r>
      <w:r w:rsidR="0051471A">
        <w:rPr>
          <w:rFonts w:ascii="Times New Roman" w:hAnsi="Times New Roman" w:cs="Times New Roman"/>
          <w:sz w:val="24"/>
          <w:szCs w:val="24"/>
        </w:rPr>
        <w:t xml:space="preserve">than the </w:t>
      </w:r>
      <w:r w:rsidR="0051471A" w:rsidRPr="0051471A">
        <w:rPr>
          <w:rFonts w:ascii="Times New Roman" w:hAnsi="Times New Roman" w:cs="Times New Roman"/>
          <w:b/>
          <w:sz w:val="24"/>
          <w:szCs w:val="24"/>
        </w:rPr>
        <w:t xml:space="preserve">oral </w:t>
      </w:r>
      <w:r w:rsidR="0051471A" w:rsidRPr="0051471A">
        <w:rPr>
          <w:rFonts w:ascii="Times New Roman" w:hAnsi="Times New Roman" w:cs="Times New Roman"/>
          <w:sz w:val="24"/>
          <w:szCs w:val="24"/>
        </w:rPr>
        <w:t>sayings tradition</w:t>
      </w:r>
      <w:r w:rsidR="0051471A">
        <w:rPr>
          <w:rFonts w:ascii="Times New Roman" w:hAnsi="Times New Roman" w:cs="Times New Roman"/>
          <w:sz w:val="24"/>
          <w:szCs w:val="24"/>
        </w:rPr>
        <w:t xml:space="preserve"> found in the Synoptic Gospels.  But </w:t>
      </w:r>
      <w:r w:rsidR="00D375B5">
        <w:rPr>
          <w:rFonts w:ascii="Times New Roman" w:hAnsi="Times New Roman" w:cs="Times New Roman"/>
          <w:sz w:val="24"/>
          <w:szCs w:val="24"/>
        </w:rPr>
        <w:t>Geoffrey Rockwell, Professor of Philosophy and Humanities at the University of Alberta, Canada in his study of dialogue (</w:t>
      </w:r>
      <w:r w:rsidR="00F95CD8">
        <w:rPr>
          <w:rFonts w:ascii="Times New Roman" w:hAnsi="Times New Roman" w:cs="Times New Roman"/>
          <w:sz w:val="24"/>
          <w:szCs w:val="24"/>
        </w:rPr>
        <w:t>“</w:t>
      </w:r>
      <w:r w:rsidR="00D375B5">
        <w:rPr>
          <w:rFonts w:ascii="Times New Roman" w:hAnsi="Times New Roman" w:cs="Times New Roman"/>
          <w:sz w:val="24"/>
          <w:szCs w:val="24"/>
        </w:rPr>
        <w:t>from Socrates to the Internet</w:t>
      </w:r>
      <w:r w:rsidR="00F95CD8">
        <w:rPr>
          <w:rFonts w:ascii="Times New Roman" w:hAnsi="Times New Roman" w:cs="Times New Roman"/>
          <w:sz w:val="24"/>
          <w:szCs w:val="24"/>
        </w:rPr>
        <w:t>”</w:t>
      </w:r>
      <w:r w:rsidR="00D375B5">
        <w:rPr>
          <w:rFonts w:ascii="Times New Roman" w:hAnsi="Times New Roman" w:cs="Times New Roman"/>
          <w:sz w:val="24"/>
          <w:szCs w:val="24"/>
        </w:rPr>
        <w:t>) argues that dialogue was an essent</w:t>
      </w:r>
      <w:r w:rsidR="0029690E">
        <w:rPr>
          <w:rFonts w:ascii="Times New Roman" w:hAnsi="Times New Roman" w:cs="Times New Roman"/>
          <w:sz w:val="24"/>
          <w:szCs w:val="24"/>
        </w:rPr>
        <w:t>ial oral form in ancient</w:t>
      </w:r>
      <w:r w:rsidR="00BF5459">
        <w:rPr>
          <w:rFonts w:ascii="Times New Roman" w:hAnsi="Times New Roman" w:cs="Times New Roman"/>
          <w:sz w:val="24"/>
          <w:szCs w:val="24"/>
        </w:rPr>
        <w:t xml:space="preserve"> </w:t>
      </w:r>
      <w:r w:rsidR="00FB523F">
        <w:rPr>
          <w:rFonts w:ascii="Times New Roman" w:hAnsi="Times New Roman" w:cs="Times New Roman"/>
          <w:sz w:val="24"/>
          <w:szCs w:val="24"/>
        </w:rPr>
        <w:t xml:space="preserve">philosophical </w:t>
      </w:r>
      <w:r w:rsidR="00BF5459">
        <w:rPr>
          <w:rFonts w:ascii="Times New Roman" w:hAnsi="Times New Roman" w:cs="Times New Roman"/>
          <w:sz w:val="24"/>
          <w:szCs w:val="24"/>
        </w:rPr>
        <w:t>societies because “in an oral culture the process of definition is best carried out in dialogue.”</w:t>
      </w:r>
      <w:r w:rsidR="00C07471">
        <w:rPr>
          <w:rFonts w:ascii="Times New Roman" w:hAnsi="Times New Roman" w:cs="Times New Roman"/>
          <w:sz w:val="24"/>
          <w:szCs w:val="24"/>
          <w:vertAlign w:val="superscript"/>
        </w:rPr>
        <w:t>22</w:t>
      </w:r>
      <w:r w:rsidR="00BF5459">
        <w:rPr>
          <w:rFonts w:ascii="Times New Roman" w:hAnsi="Times New Roman" w:cs="Times New Roman"/>
          <w:sz w:val="24"/>
          <w:szCs w:val="24"/>
        </w:rPr>
        <w:t xml:space="preserve"> </w:t>
      </w:r>
      <w:r w:rsidR="001705F7">
        <w:rPr>
          <w:rFonts w:ascii="Times New Roman" w:hAnsi="Times New Roman" w:cs="Times New Roman"/>
          <w:sz w:val="24"/>
          <w:szCs w:val="24"/>
        </w:rPr>
        <w:t xml:space="preserve">In a linguistic environment in which the word exists primarily as oral event rather than </w:t>
      </w:r>
      <w:r w:rsidR="0029690E">
        <w:rPr>
          <w:rFonts w:ascii="Times New Roman" w:hAnsi="Times New Roman" w:cs="Times New Roman"/>
          <w:sz w:val="24"/>
          <w:szCs w:val="24"/>
        </w:rPr>
        <w:t xml:space="preserve">as </w:t>
      </w:r>
      <w:r w:rsidR="001705F7">
        <w:rPr>
          <w:rFonts w:ascii="Times New Roman" w:hAnsi="Times New Roman" w:cs="Times New Roman"/>
          <w:sz w:val="24"/>
          <w:szCs w:val="24"/>
        </w:rPr>
        <w:t>written artifact, t</w:t>
      </w:r>
      <w:r w:rsidR="00BF5459">
        <w:rPr>
          <w:rFonts w:ascii="Times New Roman" w:hAnsi="Times New Roman" w:cs="Times New Roman"/>
          <w:sz w:val="24"/>
          <w:szCs w:val="24"/>
        </w:rPr>
        <w:t xml:space="preserve">he role of the interlocutor in dialogue </w:t>
      </w:r>
      <w:r w:rsidR="001705F7">
        <w:rPr>
          <w:rFonts w:ascii="Times New Roman" w:hAnsi="Times New Roman" w:cs="Times New Roman"/>
          <w:sz w:val="24"/>
          <w:szCs w:val="24"/>
        </w:rPr>
        <w:t xml:space="preserve">is virtually essential for the creation of sustained, “analytic” thought.  The dialogue form thus </w:t>
      </w:r>
      <w:r w:rsidR="00BF5459">
        <w:rPr>
          <w:rFonts w:ascii="Times New Roman" w:hAnsi="Times New Roman" w:cs="Times New Roman"/>
          <w:sz w:val="24"/>
          <w:szCs w:val="24"/>
        </w:rPr>
        <w:t>provided an opportunity for oral cultures to “wrestle” with the truth</w:t>
      </w:r>
      <w:r w:rsidR="004F05E2">
        <w:rPr>
          <w:rFonts w:ascii="Times New Roman" w:hAnsi="Times New Roman" w:cs="Times New Roman"/>
          <w:sz w:val="24"/>
          <w:szCs w:val="24"/>
        </w:rPr>
        <w:t xml:space="preserve"> </w:t>
      </w:r>
      <w:r w:rsidR="001705F7">
        <w:rPr>
          <w:rFonts w:ascii="Times New Roman" w:hAnsi="Times New Roman" w:cs="Times New Roman"/>
          <w:sz w:val="24"/>
          <w:szCs w:val="24"/>
        </w:rPr>
        <w:t xml:space="preserve">and </w:t>
      </w:r>
      <w:r w:rsidR="004F05E2">
        <w:rPr>
          <w:rFonts w:ascii="Times New Roman" w:hAnsi="Times New Roman" w:cs="Times New Roman"/>
          <w:sz w:val="24"/>
          <w:szCs w:val="24"/>
        </w:rPr>
        <w:t xml:space="preserve">in turn </w:t>
      </w:r>
      <w:r w:rsidR="001705F7">
        <w:rPr>
          <w:rFonts w:ascii="Times New Roman" w:hAnsi="Times New Roman" w:cs="Times New Roman"/>
          <w:sz w:val="24"/>
          <w:szCs w:val="24"/>
        </w:rPr>
        <w:t>communicate that truth to others</w:t>
      </w:r>
      <w:r w:rsidR="00BF5459">
        <w:rPr>
          <w:rFonts w:ascii="Times New Roman" w:hAnsi="Times New Roman" w:cs="Times New Roman"/>
          <w:sz w:val="24"/>
          <w:szCs w:val="24"/>
        </w:rPr>
        <w:t>.</w:t>
      </w:r>
      <w:r w:rsidR="00C07471">
        <w:rPr>
          <w:rFonts w:ascii="Times New Roman" w:hAnsi="Times New Roman" w:cs="Times New Roman"/>
          <w:sz w:val="24"/>
          <w:szCs w:val="24"/>
          <w:vertAlign w:val="superscript"/>
        </w:rPr>
        <w:t>23</w:t>
      </w:r>
      <w:r w:rsidR="004F05E2">
        <w:rPr>
          <w:rFonts w:ascii="Times New Roman" w:hAnsi="Times New Roman" w:cs="Times New Roman"/>
          <w:sz w:val="24"/>
          <w:szCs w:val="24"/>
        </w:rPr>
        <w:t xml:space="preserve"> In </w:t>
      </w:r>
      <w:r w:rsidR="000602FC">
        <w:rPr>
          <w:rFonts w:ascii="Times New Roman" w:hAnsi="Times New Roman" w:cs="Times New Roman"/>
          <w:sz w:val="24"/>
          <w:szCs w:val="24"/>
        </w:rPr>
        <w:t>an</w:t>
      </w:r>
      <w:r w:rsidR="004F05E2">
        <w:rPr>
          <w:rFonts w:ascii="Times New Roman" w:hAnsi="Times New Roman" w:cs="Times New Roman"/>
          <w:sz w:val="24"/>
          <w:szCs w:val="24"/>
        </w:rPr>
        <w:t xml:space="preserve"> oral linguistic </w:t>
      </w:r>
      <w:r w:rsidR="007A4DAB">
        <w:rPr>
          <w:rFonts w:ascii="Times New Roman" w:hAnsi="Times New Roman" w:cs="Times New Roman"/>
          <w:sz w:val="24"/>
          <w:szCs w:val="24"/>
        </w:rPr>
        <w:t>culture</w:t>
      </w:r>
      <w:r w:rsidR="004F05E2">
        <w:rPr>
          <w:rFonts w:ascii="Times New Roman" w:hAnsi="Times New Roman" w:cs="Times New Roman"/>
          <w:sz w:val="24"/>
          <w:szCs w:val="24"/>
        </w:rPr>
        <w:t xml:space="preserve">, the dialogue form was an effective means of communicating truth, </w:t>
      </w:r>
      <w:r w:rsidR="004F05E2">
        <w:rPr>
          <w:rFonts w:ascii="Times New Roman" w:hAnsi="Times New Roman" w:cs="Times New Roman"/>
          <w:sz w:val="24"/>
          <w:szCs w:val="24"/>
        </w:rPr>
        <w:lastRenderedPageBreak/>
        <w:t xml:space="preserve">not through direct statement of propositional truth, but rather by allowing an audience to “overhear” </w:t>
      </w:r>
      <w:r w:rsidR="008F0719">
        <w:rPr>
          <w:rFonts w:ascii="Times New Roman" w:hAnsi="Times New Roman" w:cs="Times New Roman"/>
          <w:sz w:val="24"/>
          <w:szCs w:val="24"/>
        </w:rPr>
        <w:t>a</w:t>
      </w:r>
      <w:r w:rsidR="004F05E2">
        <w:rPr>
          <w:rFonts w:ascii="Times New Roman" w:hAnsi="Times New Roman" w:cs="Times New Roman"/>
          <w:sz w:val="24"/>
          <w:szCs w:val="24"/>
        </w:rPr>
        <w:t xml:space="preserve"> dialogue, vicariously enter into it, and hopefully accept the truth expressed in it.  </w:t>
      </w:r>
      <w:r w:rsidR="008F0719">
        <w:rPr>
          <w:rFonts w:ascii="Times New Roman" w:hAnsi="Times New Roman" w:cs="Times New Roman"/>
          <w:sz w:val="24"/>
          <w:szCs w:val="24"/>
        </w:rPr>
        <w:t>The dialogues of the GJ seem to fit this oral linguistic pattern perfectly.</w:t>
      </w:r>
    </w:p>
    <w:p w:rsidR="00CF3301" w:rsidRDefault="006942BD" w:rsidP="00AF637C">
      <w:pPr>
        <w:pStyle w:val="a5"/>
        <w:numPr>
          <w:ilvl w:val="0"/>
          <w:numId w:val="17"/>
        </w:numPr>
        <w:shd w:val="clear" w:color="auto" w:fill="FFFFFF"/>
        <w:spacing w:after="0" w:line="240" w:lineRule="auto"/>
        <w:ind w:left="0" w:firstLine="360"/>
        <w:jc w:val="both"/>
        <w:textAlignment w:val="baseline"/>
        <w:rPr>
          <w:rFonts w:ascii="Times New Roman" w:hAnsi="Times New Roman" w:cs="Times New Roman"/>
          <w:sz w:val="24"/>
          <w:szCs w:val="24"/>
        </w:rPr>
      </w:pPr>
      <w:r w:rsidRPr="00A679CA">
        <w:rPr>
          <w:rFonts w:ascii="Times New Roman" w:hAnsi="Times New Roman" w:cs="Times New Roman"/>
          <w:sz w:val="24"/>
          <w:szCs w:val="24"/>
        </w:rPr>
        <w:t>Dewey has pointed out that the notorious “</w:t>
      </w:r>
      <w:r w:rsidR="007A4DAB">
        <w:rPr>
          <w:rFonts w:ascii="Times New Roman" w:hAnsi="Times New Roman" w:cs="Times New Roman"/>
          <w:b/>
          <w:sz w:val="24"/>
          <w:szCs w:val="24"/>
        </w:rPr>
        <w:t>apori</w:t>
      </w:r>
      <w:r w:rsidRPr="00A679CA">
        <w:rPr>
          <w:rFonts w:ascii="Times New Roman" w:hAnsi="Times New Roman" w:cs="Times New Roman"/>
          <w:b/>
          <w:sz w:val="24"/>
          <w:szCs w:val="24"/>
        </w:rPr>
        <w:t>a</w:t>
      </w:r>
      <w:r w:rsidRPr="00A679CA">
        <w:rPr>
          <w:rFonts w:ascii="Times New Roman" w:hAnsi="Times New Roman" w:cs="Times New Roman"/>
          <w:sz w:val="24"/>
          <w:szCs w:val="24"/>
        </w:rPr>
        <w:t>” of the GJ may be better explained by oral style rather than an indication of textual displacement or literary strata.</w:t>
      </w:r>
      <w:r w:rsidR="00C07471">
        <w:rPr>
          <w:rFonts w:ascii="Times New Roman" w:hAnsi="Times New Roman" w:cs="Times New Roman"/>
          <w:sz w:val="24"/>
          <w:szCs w:val="24"/>
          <w:vertAlign w:val="superscript"/>
        </w:rPr>
        <w:t>24</w:t>
      </w:r>
      <w:r w:rsidR="00B4105D" w:rsidRPr="00A679CA">
        <w:rPr>
          <w:rFonts w:ascii="Times New Roman" w:hAnsi="Times New Roman" w:cs="Times New Roman"/>
          <w:sz w:val="24"/>
          <w:szCs w:val="24"/>
        </w:rPr>
        <w:t xml:space="preserve">  </w:t>
      </w:r>
    </w:p>
    <w:p w:rsidR="00D23ECD" w:rsidRPr="00A679CA" w:rsidRDefault="00B4105D" w:rsidP="00AF637C">
      <w:pPr>
        <w:pStyle w:val="a5"/>
        <w:numPr>
          <w:ilvl w:val="0"/>
          <w:numId w:val="17"/>
        </w:numPr>
        <w:shd w:val="clear" w:color="auto" w:fill="FFFFFF"/>
        <w:spacing w:after="0" w:line="240" w:lineRule="auto"/>
        <w:ind w:left="0" w:firstLine="360"/>
        <w:jc w:val="both"/>
        <w:textAlignment w:val="baseline"/>
        <w:rPr>
          <w:rFonts w:ascii="Times New Roman" w:hAnsi="Times New Roman" w:cs="Times New Roman"/>
          <w:sz w:val="24"/>
          <w:szCs w:val="24"/>
        </w:rPr>
      </w:pPr>
      <w:r w:rsidRPr="00A679CA">
        <w:rPr>
          <w:rFonts w:ascii="Times New Roman" w:hAnsi="Times New Roman" w:cs="Times New Roman"/>
          <w:sz w:val="24"/>
          <w:szCs w:val="24"/>
        </w:rPr>
        <w:t xml:space="preserve">Dewey also notes </w:t>
      </w:r>
      <w:r w:rsidR="006942BD" w:rsidRPr="00A679CA">
        <w:rPr>
          <w:rFonts w:ascii="Times New Roman" w:hAnsi="Times New Roman" w:cs="Times New Roman"/>
          <w:sz w:val="24"/>
          <w:szCs w:val="24"/>
        </w:rPr>
        <w:t>that the Greek of the GJ consists mainly of simple clauses</w:t>
      </w:r>
      <w:r w:rsidR="00C07471">
        <w:rPr>
          <w:rFonts w:ascii="Times New Roman" w:hAnsi="Times New Roman" w:cs="Times New Roman"/>
          <w:sz w:val="24"/>
          <w:szCs w:val="24"/>
          <w:vertAlign w:val="superscript"/>
        </w:rPr>
        <w:t>25</w:t>
      </w:r>
      <w:r w:rsidR="006942BD" w:rsidRPr="00A679CA">
        <w:rPr>
          <w:rFonts w:ascii="Times New Roman" w:hAnsi="Times New Roman" w:cs="Times New Roman"/>
          <w:sz w:val="24"/>
          <w:szCs w:val="24"/>
        </w:rPr>
        <w:t xml:space="preserve"> and this “style” is consistent throughout the Gospel (in narrative, dialogue, and speech material).  These simple clauses</w:t>
      </w:r>
      <w:r w:rsidR="00C57DCF" w:rsidRPr="00A679CA">
        <w:rPr>
          <w:rFonts w:ascii="Times New Roman" w:hAnsi="Times New Roman" w:cs="Times New Roman"/>
          <w:sz w:val="24"/>
          <w:szCs w:val="24"/>
        </w:rPr>
        <w:t>, when read aloud</w:t>
      </w:r>
      <w:r w:rsidR="009B7440" w:rsidRPr="00A679CA">
        <w:rPr>
          <w:rFonts w:ascii="Times New Roman" w:hAnsi="Times New Roman" w:cs="Times New Roman"/>
          <w:sz w:val="24"/>
          <w:szCs w:val="24"/>
        </w:rPr>
        <w:t xml:space="preserve"> (even in translation)</w:t>
      </w:r>
      <w:r w:rsidR="00C57DCF" w:rsidRPr="00A679CA">
        <w:rPr>
          <w:rFonts w:ascii="Times New Roman" w:hAnsi="Times New Roman" w:cs="Times New Roman"/>
          <w:sz w:val="24"/>
          <w:szCs w:val="24"/>
        </w:rPr>
        <w:t xml:space="preserve">, give a certain “sing-song” quality to the text.  This may be nothing more than unsophisticated literary Greek, but it may also be a reflection of oral </w:t>
      </w:r>
      <w:r w:rsidR="00C57DCF" w:rsidRPr="00A679CA">
        <w:rPr>
          <w:rFonts w:ascii="Times New Roman" w:hAnsi="Times New Roman" w:cs="Times New Roman"/>
          <w:b/>
          <w:sz w:val="24"/>
          <w:szCs w:val="24"/>
        </w:rPr>
        <w:t>intonational units</w:t>
      </w:r>
      <w:r w:rsidR="00C57DCF" w:rsidRPr="00A679CA">
        <w:rPr>
          <w:rFonts w:ascii="Times New Roman" w:hAnsi="Times New Roman" w:cs="Times New Roman"/>
          <w:sz w:val="24"/>
          <w:szCs w:val="24"/>
        </w:rPr>
        <w:t>.</w:t>
      </w:r>
    </w:p>
    <w:p w:rsidR="00BF69A4" w:rsidRDefault="00874A8E" w:rsidP="00AF637C">
      <w:pPr>
        <w:shd w:val="clear" w:color="auto" w:fill="FFFFFF"/>
        <w:spacing w:after="0" w:line="240" w:lineRule="auto"/>
        <w:ind w:firstLine="540"/>
        <w:jc w:val="both"/>
        <w:textAlignment w:val="baseline"/>
        <w:rPr>
          <w:rFonts w:ascii="Times New Roman" w:hAnsi="Times New Roman" w:cs="Times New Roman"/>
          <w:sz w:val="24"/>
          <w:szCs w:val="24"/>
        </w:rPr>
      </w:pPr>
      <w:r>
        <w:rPr>
          <w:rFonts w:ascii="Times New Roman" w:hAnsi="Times New Roman" w:cs="Times New Roman"/>
          <w:sz w:val="24"/>
          <w:szCs w:val="24"/>
        </w:rPr>
        <w:t>Two additional features of the Greek text of the GJ are especially noteworthy</w:t>
      </w:r>
      <w:r w:rsidR="00E047F6">
        <w:rPr>
          <w:rFonts w:ascii="Times New Roman" w:hAnsi="Times New Roman" w:cs="Times New Roman"/>
          <w:sz w:val="24"/>
          <w:szCs w:val="24"/>
        </w:rPr>
        <w:t xml:space="preserve"> as possible traces of oral performance language</w:t>
      </w:r>
      <w:r w:rsidR="00BF69A4">
        <w:rPr>
          <w:rFonts w:ascii="Times New Roman" w:hAnsi="Times New Roman" w:cs="Times New Roman"/>
          <w:sz w:val="24"/>
          <w:szCs w:val="24"/>
        </w:rPr>
        <w:t xml:space="preserve"> in the written text of the GJ</w:t>
      </w:r>
      <w:r>
        <w:rPr>
          <w:rFonts w:ascii="Times New Roman" w:hAnsi="Times New Roman" w:cs="Times New Roman"/>
          <w:sz w:val="24"/>
          <w:szCs w:val="24"/>
        </w:rPr>
        <w:t xml:space="preserve">.  </w:t>
      </w:r>
    </w:p>
    <w:p w:rsidR="00CD2CFD" w:rsidRDefault="0085467C" w:rsidP="00AF637C">
      <w:pPr>
        <w:shd w:val="clear" w:color="auto" w:fill="FFFFFF"/>
        <w:spacing w:after="0" w:line="240" w:lineRule="auto"/>
        <w:ind w:firstLine="540"/>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BF69A4">
        <w:rPr>
          <w:rFonts w:ascii="Times New Roman" w:hAnsi="Times New Roman" w:cs="Times New Roman"/>
          <w:sz w:val="24"/>
          <w:szCs w:val="24"/>
        </w:rPr>
        <w:t xml:space="preserve">) </w:t>
      </w:r>
      <w:r w:rsidR="00934BCA" w:rsidRPr="00CF3301">
        <w:rPr>
          <w:rFonts w:ascii="Times New Roman" w:hAnsi="Times New Roman" w:cs="Times New Roman"/>
          <w:sz w:val="24"/>
          <w:szCs w:val="24"/>
        </w:rPr>
        <w:t>Dewey points to the “frequent instances of</w:t>
      </w:r>
      <w:r w:rsidR="00934BCA" w:rsidRPr="00CF3301">
        <w:rPr>
          <w:rFonts w:ascii="Times New Roman" w:hAnsi="Times New Roman" w:cs="Times New Roman"/>
          <w:b/>
          <w:sz w:val="24"/>
          <w:szCs w:val="24"/>
        </w:rPr>
        <w:t xml:space="preserve"> present-tense verbs</w:t>
      </w:r>
      <w:r w:rsidR="00934BCA" w:rsidRPr="00CF3301">
        <w:rPr>
          <w:rFonts w:ascii="Times New Roman" w:hAnsi="Times New Roman" w:cs="Times New Roman"/>
          <w:sz w:val="24"/>
          <w:szCs w:val="24"/>
        </w:rPr>
        <w:t xml:space="preserve"> where written </w:t>
      </w:r>
      <w:r w:rsidR="000602FC">
        <w:rPr>
          <w:rFonts w:ascii="Times New Roman" w:hAnsi="Times New Roman" w:cs="Times New Roman"/>
          <w:sz w:val="24"/>
          <w:szCs w:val="24"/>
        </w:rPr>
        <w:t xml:space="preserve">literary </w:t>
      </w:r>
      <w:r w:rsidR="00934BCA" w:rsidRPr="00CF3301">
        <w:rPr>
          <w:rFonts w:ascii="Times New Roman" w:hAnsi="Times New Roman" w:cs="Times New Roman"/>
          <w:sz w:val="24"/>
          <w:szCs w:val="24"/>
        </w:rPr>
        <w:t>convention would nor</w:t>
      </w:r>
      <w:r w:rsidR="00CF3301" w:rsidRPr="00CF3301">
        <w:rPr>
          <w:rFonts w:ascii="Times New Roman" w:hAnsi="Times New Roman" w:cs="Times New Roman"/>
          <w:sz w:val="24"/>
          <w:szCs w:val="24"/>
        </w:rPr>
        <w:t>mally require a past tense</w:t>
      </w:r>
      <w:r w:rsidR="00CF3301">
        <w:rPr>
          <w:rFonts w:ascii="Times New Roman" w:hAnsi="Times New Roman" w:cs="Times New Roman"/>
          <w:sz w:val="24"/>
          <w:szCs w:val="24"/>
        </w:rPr>
        <w:t>.</w:t>
      </w:r>
      <w:r w:rsidR="00934BCA" w:rsidRPr="00CF3301">
        <w:rPr>
          <w:rFonts w:ascii="Times New Roman" w:hAnsi="Times New Roman" w:cs="Times New Roman"/>
          <w:sz w:val="24"/>
          <w:szCs w:val="24"/>
        </w:rPr>
        <w:t>”</w:t>
      </w:r>
      <w:r w:rsidR="00C07471">
        <w:rPr>
          <w:rFonts w:ascii="Times New Roman" w:hAnsi="Times New Roman" w:cs="Times New Roman"/>
          <w:sz w:val="24"/>
          <w:szCs w:val="24"/>
          <w:vertAlign w:val="superscript"/>
        </w:rPr>
        <w:t>26</w:t>
      </w:r>
      <w:r w:rsidR="00446A26">
        <w:rPr>
          <w:rFonts w:ascii="Times New Roman" w:hAnsi="Times New Roman" w:cs="Times New Roman"/>
          <w:sz w:val="24"/>
          <w:szCs w:val="24"/>
        </w:rPr>
        <w:t xml:space="preserve"> And indeed t</w:t>
      </w:r>
      <w:r w:rsidR="00934BCA" w:rsidRPr="00CF3301">
        <w:rPr>
          <w:rFonts w:ascii="Times New Roman" w:hAnsi="Times New Roman" w:cs="Times New Roman"/>
          <w:sz w:val="24"/>
          <w:szCs w:val="24"/>
        </w:rPr>
        <w:t xml:space="preserve">he </w:t>
      </w:r>
      <w:r w:rsidR="005B22EF" w:rsidRPr="00CF3301">
        <w:rPr>
          <w:rFonts w:ascii="Times New Roman" w:hAnsi="Times New Roman" w:cs="Times New Roman"/>
          <w:sz w:val="24"/>
          <w:szCs w:val="24"/>
        </w:rPr>
        <w:t xml:space="preserve">use of present tense </w:t>
      </w:r>
      <w:r w:rsidR="00934BCA" w:rsidRPr="00CF3301">
        <w:rPr>
          <w:rFonts w:ascii="Times New Roman" w:hAnsi="Times New Roman" w:cs="Times New Roman"/>
          <w:sz w:val="24"/>
          <w:szCs w:val="24"/>
        </w:rPr>
        <w:t xml:space="preserve">verb forms </w:t>
      </w:r>
      <w:r w:rsidR="005B22EF" w:rsidRPr="00CF3301">
        <w:rPr>
          <w:rFonts w:ascii="Times New Roman" w:hAnsi="Times New Roman" w:cs="Times New Roman"/>
          <w:sz w:val="24"/>
          <w:szCs w:val="24"/>
        </w:rPr>
        <w:t xml:space="preserve">in </w:t>
      </w:r>
      <w:r w:rsidR="00BE41BC" w:rsidRPr="00CF3301">
        <w:rPr>
          <w:rFonts w:ascii="Times New Roman" w:hAnsi="Times New Roman" w:cs="Times New Roman"/>
          <w:sz w:val="24"/>
          <w:szCs w:val="24"/>
        </w:rPr>
        <w:t xml:space="preserve">story-telling and </w:t>
      </w:r>
      <w:r w:rsidR="001C3E4F" w:rsidRPr="00CF3301">
        <w:rPr>
          <w:rFonts w:ascii="Times New Roman" w:hAnsi="Times New Roman" w:cs="Times New Roman"/>
          <w:sz w:val="24"/>
          <w:szCs w:val="24"/>
        </w:rPr>
        <w:t xml:space="preserve">in </w:t>
      </w:r>
      <w:r w:rsidR="00E4053E">
        <w:rPr>
          <w:rFonts w:ascii="Times New Roman" w:hAnsi="Times New Roman" w:cs="Times New Roman"/>
          <w:sz w:val="24"/>
          <w:szCs w:val="24"/>
        </w:rPr>
        <w:t xml:space="preserve">the </w:t>
      </w:r>
      <w:r w:rsidR="005B22EF" w:rsidRPr="00CF3301">
        <w:rPr>
          <w:rFonts w:ascii="Times New Roman" w:hAnsi="Times New Roman" w:cs="Times New Roman"/>
          <w:sz w:val="24"/>
          <w:szCs w:val="24"/>
        </w:rPr>
        <w:t>dialogue</w:t>
      </w:r>
      <w:r w:rsidR="00E4053E">
        <w:rPr>
          <w:rFonts w:ascii="Times New Roman" w:hAnsi="Times New Roman" w:cs="Times New Roman"/>
          <w:sz w:val="24"/>
          <w:szCs w:val="24"/>
        </w:rPr>
        <w:t>s/monologues</w:t>
      </w:r>
      <w:r w:rsidR="00BE41BC" w:rsidRPr="00CF3301">
        <w:rPr>
          <w:rFonts w:ascii="Times New Roman" w:hAnsi="Times New Roman" w:cs="Times New Roman"/>
          <w:sz w:val="24"/>
          <w:szCs w:val="24"/>
        </w:rPr>
        <w:t xml:space="preserve"> </w:t>
      </w:r>
      <w:r w:rsidR="00E047F6">
        <w:rPr>
          <w:rFonts w:ascii="Times New Roman" w:hAnsi="Times New Roman" w:cs="Times New Roman"/>
          <w:sz w:val="24"/>
          <w:szCs w:val="24"/>
        </w:rPr>
        <w:t xml:space="preserve">(especially present tense first person “I” language) </w:t>
      </w:r>
      <w:r w:rsidR="00C0429A" w:rsidRPr="00CF3301">
        <w:rPr>
          <w:rFonts w:ascii="Times New Roman" w:hAnsi="Times New Roman" w:cs="Times New Roman"/>
          <w:sz w:val="24"/>
          <w:szCs w:val="24"/>
        </w:rPr>
        <w:t>is quite extensive and distinctive</w:t>
      </w:r>
      <w:r w:rsidR="00E047F6">
        <w:rPr>
          <w:rFonts w:ascii="Times New Roman" w:hAnsi="Times New Roman" w:cs="Times New Roman"/>
          <w:sz w:val="24"/>
          <w:szCs w:val="24"/>
        </w:rPr>
        <w:t xml:space="preserve"> in</w:t>
      </w:r>
      <w:r w:rsidR="00E047F6" w:rsidRPr="00CF3301">
        <w:rPr>
          <w:rFonts w:ascii="Times New Roman" w:hAnsi="Times New Roman" w:cs="Times New Roman"/>
          <w:sz w:val="24"/>
          <w:szCs w:val="24"/>
        </w:rPr>
        <w:t xml:space="preserve"> the GJ</w:t>
      </w:r>
      <w:r w:rsidR="00934BCA" w:rsidRPr="00CF3301">
        <w:rPr>
          <w:rFonts w:ascii="Times New Roman" w:hAnsi="Times New Roman" w:cs="Times New Roman"/>
          <w:sz w:val="24"/>
          <w:szCs w:val="24"/>
        </w:rPr>
        <w:t xml:space="preserve">.  </w:t>
      </w:r>
      <w:r w:rsidR="00F03889">
        <w:rPr>
          <w:rFonts w:ascii="Times New Roman" w:hAnsi="Times New Roman" w:cs="Times New Roman"/>
          <w:sz w:val="24"/>
          <w:szCs w:val="24"/>
        </w:rPr>
        <w:t xml:space="preserve">Typically, the </w:t>
      </w:r>
      <w:r w:rsidR="00E047F6">
        <w:rPr>
          <w:rFonts w:ascii="Times New Roman" w:hAnsi="Times New Roman" w:cs="Times New Roman"/>
          <w:sz w:val="24"/>
          <w:szCs w:val="24"/>
        </w:rPr>
        <w:t>occurrence of</w:t>
      </w:r>
      <w:r w:rsidR="00F03889">
        <w:rPr>
          <w:rFonts w:ascii="Times New Roman" w:hAnsi="Times New Roman" w:cs="Times New Roman"/>
          <w:sz w:val="24"/>
          <w:szCs w:val="24"/>
        </w:rPr>
        <w:t xml:space="preserve"> </w:t>
      </w:r>
      <w:r w:rsidR="00CD2CFD">
        <w:rPr>
          <w:rFonts w:ascii="Times New Roman" w:hAnsi="Times New Roman" w:cs="Times New Roman"/>
          <w:sz w:val="24"/>
          <w:szCs w:val="24"/>
        </w:rPr>
        <w:t xml:space="preserve">these </w:t>
      </w:r>
      <w:r w:rsidR="00F03889">
        <w:rPr>
          <w:rFonts w:ascii="Times New Roman" w:hAnsi="Times New Roman" w:cs="Times New Roman"/>
          <w:sz w:val="24"/>
          <w:szCs w:val="24"/>
        </w:rPr>
        <w:t>present tense verb form</w:t>
      </w:r>
      <w:r w:rsidR="00C0429A">
        <w:rPr>
          <w:rFonts w:ascii="Times New Roman" w:hAnsi="Times New Roman" w:cs="Times New Roman"/>
          <w:sz w:val="24"/>
          <w:szCs w:val="24"/>
        </w:rPr>
        <w:t>s</w:t>
      </w:r>
      <w:r w:rsidR="00F03889">
        <w:rPr>
          <w:rFonts w:ascii="Times New Roman" w:hAnsi="Times New Roman" w:cs="Times New Roman"/>
          <w:sz w:val="24"/>
          <w:szCs w:val="24"/>
        </w:rPr>
        <w:t xml:space="preserve"> in biblical Greek texts </w:t>
      </w:r>
      <w:r w:rsidR="00C0429A">
        <w:rPr>
          <w:rFonts w:ascii="Times New Roman" w:hAnsi="Times New Roman" w:cs="Times New Roman"/>
          <w:sz w:val="24"/>
          <w:szCs w:val="24"/>
        </w:rPr>
        <w:t>(</w:t>
      </w:r>
      <w:r w:rsidR="00F03889">
        <w:rPr>
          <w:rFonts w:ascii="Times New Roman" w:hAnsi="Times New Roman" w:cs="Times New Roman"/>
          <w:sz w:val="24"/>
          <w:szCs w:val="24"/>
        </w:rPr>
        <w:t>when past tense verb forms would normally be expected</w:t>
      </w:r>
      <w:r w:rsidR="00C0429A">
        <w:rPr>
          <w:rFonts w:ascii="Times New Roman" w:hAnsi="Times New Roman" w:cs="Times New Roman"/>
          <w:sz w:val="24"/>
          <w:szCs w:val="24"/>
        </w:rPr>
        <w:t>)</w:t>
      </w:r>
      <w:r w:rsidR="00F03889">
        <w:rPr>
          <w:rFonts w:ascii="Times New Roman" w:hAnsi="Times New Roman" w:cs="Times New Roman"/>
          <w:sz w:val="24"/>
          <w:szCs w:val="24"/>
        </w:rPr>
        <w:t xml:space="preserve"> is identified </w:t>
      </w:r>
      <w:r w:rsidR="00446A26">
        <w:rPr>
          <w:rFonts w:ascii="Times New Roman" w:hAnsi="Times New Roman" w:cs="Times New Roman"/>
          <w:sz w:val="24"/>
          <w:szCs w:val="24"/>
        </w:rPr>
        <w:t>in New Testament Greek grammars</w:t>
      </w:r>
      <w:r w:rsidR="00F03889">
        <w:rPr>
          <w:rFonts w:ascii="Times New Roman" w:hAnsi="Times New Roman" w:cs="Times New Roman"/>
          <w:sz w:val="24"/>
          <w:szCs w:val="24"/>
        </w:rPr>
        <w:t xml:space="preserve"> as instances of the “histori</w:t>
      </w:r>
      <w:r w:rsidR="00E047F6">
        <w:rPr>
          <w:rFonts w:ascii="Times New Roman" w:hAnsi="Times New Roman" w:cs="Times New Roman"/>
          <w:sz w:val="24"/>
          <w:szCs w:val="24"/>
        </w:rPr>
        <w:t xml:space="preserve">cal present.”  </w:t>
      </w:r>
      <w:r w:rsidR="00CD2CFD">
        <w:rPr>
          <w:rFonts w:ascii="Times New Roman" w:hAnsi="Times New Roman" w:cs="Times New Roman"/>
          <w:sz w:val="24"/>
          <w:szCs w:val="24"/>
        </w:rPr>
        <w:t xml:space="preserve">Occurring predominantly in the Gospels of Mark and John, the “historical present” is presumed to be a stylistic technique utilized by the authors of these </w:t>
      </w:r>
      <w:r w:rsidR="0029690E">
        <w:rPr>
          <w:rFonts w:ascii="Times New Roman" w:hAnsi="Times New Roman" w:cs="Times New Roman"/>
          <w:sz w:val="24"/>
          <w:szCs w:val="24"/>
        </w:rPr>
        <w:t xml:space="preserve">two </w:t>
      </w:r>
      <w:r w:rsidR="00CD2CFD">
        <w:rPr>
          <w:rFonts w:ascii="Times New Roman" w:hAnsi="Times New Roman" w:cs="Times New Roman"/>
          <w:sz w:val="24"/>
          <w:szCs w:val="24"/>
        </w:rPr>
        <w:t>gospels in particular to create a “vivid picture” of the event described in the minds of the readers</w:t>
      </w:r>
      <w:r w:rsidR="008D66A3">
        <w:rPr>
          <w:rFonts w:ascii="Times New Roman" w:hAnsi="Times New Roman" w:cs="Times New Roman"/>
          <w:sz w:val="24"/>
          <w:szCs w:val="24"/>
        </w:rPr>
        <w:t>.</w:t>
      </w:r>
      <w:r w:rsidR="00C07471">
        <w:rPr>
          <w:rFonts w:ascii="Times New Roman" w:hAnsi="Times New Roman" w:cs="Times New Roman"/>
          <w:sz w:val="24"/>
          <w:szCs w:val="24"/>
          <w:vertAlign w:val="superscript"/>
        </w:rPr>
        <w:t>27</w:t>
      </w:r>
      <w:r w:rsidR="00CD2CFD">
        <w:rPr>
          <w:rFonts w:ascii="Times New Roman" w:hAnsi="Times New Roman" w:cs="Times New Roman"/>
          <w:sz w:val="24"/>
          <w:szCs w:val="24"/>
        </w:rPr>
        <w:t xml:space="preserve">  Some recent studies of the “historical present” have questioned </w:t>
      </w:r>
      <w:r w:rsidR="005571A2">
        <w:rPr>
          <w:rFonts w:ascii="Times New Roman" w:hAnsi="Times New Roman" w:cs="Times New Roman"/>
          <w:sz w:val="24"/>
          <w:szCs w:val="24"/>
        </w:rPr>
        <w:t xml:space="preserve">this “vividness” function arguing that the “historical present” functions </w:t>
      </w:r>
      <w:r w:rsidR="00060CFF">
        <w:rPr>
          <w:rFonts w:ascii="Times New Roman" w:hAnsi="Times New Roman" w:cs="Times New Roman"/>
          <w:sz w:val="24"/>
          <w:szCs w:val="24"/>
        </w:rPr>
        <w:t xml:space="preserve">instead </w:t>
      </w:r>
      <w:r w:rsidR="005571A2">
        <w:rPr>
          <w:rFonts w:ascii="Times New Roman" w:hAnsi="Times New Roman" w:cs="Times New Roman"/>
          <w:sz w:val="24"/>
          <w:szCs w:val="24"/>
        </w:rPr>
        <w:t xml:space="preserve">literarily to </w:t>
      </w:r>
      <w:r w:rsidR="00375DEB">
        <w:rPr>
          <w:rFonts w:ascii="Times New Roman" w:hAnsi="Times New Roman" w:cs="Times New Roman"/>
          <w:sz w:val="24"/>
          <w:szCs w:val="24"/>
        </w:rPr>
        <w:t>signal some intentional departure from the usual narrative expectation, e.g. introducing</w:t>
      </w:r>
      <w:r w:rsidR="005571A2">
        <w:rPr>
          <w:rFonts w:ascii="Times New Roman" w:hAnsi="Times New Roman" w:cs="Times New Roman"/>
          <w:sz w:val="24"/>
          <w:szCs w:val="24"/>
        </w:rPr>
        <w:t xml:space="preserve"> new particip</w:t>
      </w:r>
      <w:r w:rsidR="00375DEB">
        <w:rPr>
          <w:rFonts w:ascii="Times New Roman" w:hAnsi="Times New Roman" w:cs="Times New Roman"/>
          <w:sz w:val="24"/>
          <w:szCs w:val="24"/>
        </w:rPr>
        <w:t>ants into the scene or introducing</w:t>
      </w:r>
      <w:r w:rsidR="00306D0A">
        <w:rPr>
          <w:rFonts w:ascii="Times New Roman" w:hAnsi="Times New Roman" w:cs="Times New Roman"/>
          <w:sz w:val="24"/>
          <w:szCs w:val="24"/>
        </w:rPr>
        <w:t xml:space="preserve"> a participant’s speech.</w:t>
      </w:r>
      <w:r w:rsidR="00C07471">
        <w:rPr>
          <w:rFonts w:ascii="Times New Roman" w:hAnsi="Times New Roman" w:cs="Times New Roman"/>
          <w:sz w:val="24"/>
          <w:szCs w:val="24"/>
          <w:vertAlign w:val="superscript"/>
        </w:rPr>
        <w:t>28</w:t>
      </w:r>
      <w:r w:rsidR="00375DEB">
        <w:rPr>
          <w:rFonts w:ascii="Times New Roman" w:hAnsi="Times New Roman" w:cs="Times New Roman"/>
          <w:sz w:val="24"/>
          <w:szCs w:val="24"/>
        </w:rPr>
        <w:t xml:space="preserve"> </w:t>
      </w:r>
      <w:r w:rsidR="00E047F6">
        <w:rPr>
          <w:rFonts w:ascii="Times New Roman" w:hAnsi="Times New Roman" w:cs="Times New Roman"/>
          <w:sz w:val="24"/>
          <w:szCs w:val="24"/>
        </w:rPr>
        <w:t xml:space="preserve"> </w:t>
      </w:r>
      <w:r w:rsidR="0029690E">
        <w:rPr>
          <w:rFonts w:ascii="Times New Roman" w:hAnsi="Times New Roman" w:cs="Times New Roman"/>
          <w:sz w:val="24"/>
          <w:szCs w:val="24"/>
        </w:rPr>
        <w:t>However, b</w:t>
      </w:r>
      <w:r w:rsidR="00D60CEC">
        <w:rPr>
          <w:rFonts w:ascii="Times New Roman" w:hAnsi="Times New Roman" w:cs="Times New Roman"/>
          <w:sz w:val="24"/>
          <w:szCs w:val="24"/>
        </w:rPr>
        <w:t xml:space="preserve">oth of these understandings focus on the “historical present” as a </w:t>
      </w:r>
      <w:r w:rsidR="00157F8E">
        <w:rPr>
          <w:rFonts w:ascii="Times New Roman" w:hAnsi="Times New Roman" w:cs="Times New Roman"/>
          <w:sz w:val="24"/>
          <w:szCs w:val="24"/>
        </w:rPr>
        <w:t xml:space="preserve">grammatical </w:t>
      </w:r>
      <w:r w:rsidR="00D60CEC" w:rsidRPr="00826B40">
        <w:rPr>
          <w:rFonts w:ascii="Times New Roman" w:hAnsi="Times New Roman" w:cs="Times New Roman"/>
          <w:b/>
          <w:sz w:val="24"/>
          <w:szCs w:val="24"/>
        </w:rPr>
        <w:t>literary</w:t>
      </w:r>
      <w:r w:rsidR="00D60CEC">
        <w:rPr>
          <w:rFonts w:ascii="Times New Roman" w:hAnsi="Times New Roman" w:cs="Times New Roman"/>
          <w:sz w:val="24"/>
          <w:szCs w:val="24"/>
        </w:rPr>
        <w:t xml:space="preserve"> technique utilized by the authors of these written texts. </w:t>
      </w:r>
      <w:r w:rsidR="00F03889">
        <w:rPr>
          <w:rFonts w:ascii="Times New Roman" w:hAnsi="Times New Roman" w:cs="Times New Roman"/>
          <w:sz w:val="24"/>
          <w:szCs w:val="24"/>
        </w:rPr>
        <w:t xml:space="preserve"> </w:t>
      </w:r>
    </w:p>
    <w:p w:rsidR="001C2837" w:rsidRDefault="00F03889" w:rsidP="00AF637C">
      <w:pPr>
        <w:shd w:val="clear" w:color="auto" w:fill="FFFFFF"/>
        <w:spacing w:after="0" w:line="240" w:lineRule="auto"/>
        <w:ind w:firstLine="547"/>
        <w:jc w:val="both"/>
        <w:textAlignment w:val="baseline"/>
        <w:rPr>
          <w:rFonts w:ascii="Times New Roman" w:hAnsi="Times New Roman" w:cs="Times New Roman"/>
          <w:sz w:val="24"/>
          <w:szCs w:val="24"/>
        </w:rPr>
      </w:pPr>
      <w:r>
        <w:rPr>
          <w:rFonts w:ascii="Times New Roman" w:hAnsi="Times New Roman" w:cs="Times New Roman"/>
          <w:sz w:val="24"/>
          <w:szCs w:val="24"/>
        </w:rPr>
        <w:t>Bu</w:t>
      </w:r>
      <w:r w:rsidR="00D60CEC">
        <w:rPr>
          <w:rFonts w:ascii="Times New Roman" w:hAnsi="Times New Roman" w:cs="Times New Roman"/>
          <w:sz w:val="24"/>
          <w:szCs w:val="24"/>
        </w:rPr>
        <w:t>t reading/hearing the GJ</w:t>
      </w:r>
      <w:r>
        <w:rPr>
          <w:rFonts w:ascii="Times New Roman" w:hAnsi="Times New Roman" w:cs="Times New Roman"/>
          <w:sz w:val="24"/>
          <w:szCs w:val="24"/>
        </w:rPr>
        <w:t xml:space="preserve"> </w:t>
      </w:r>
      <w:r w:rsidR="00F56E36">
        <w:rPr>
          <w:rFonts w:ascii="Times New Roman" w:hAnsi="Times New Roman" w:cs="Times New Roman"/>
          <w:sz w:val="24"/>
          <w:szCs w:val="24"/>
        </w:rPr>
        <w:t xml:space="preserve">with such an abundance of present tense verb forms </w:t>
      </w:r>
      <w:r w:rsidR="00D60CEC" w:rsidRPr="00BF69A4">
        <w:rPr>
          <w:rFonts w:ascii="Times New Roman" w:hAnsi="Times New Roman" w:cs="Times New Roman"/>
          <w:b/>
          <w:sz w:val="24"/>
          <w:szCs w:val="24"/>
        </w:rPr>
        <w:t>as oral performance</w:t>
      </w:r>
      <w:r w:rsidR="00D60CEC">
        <w:rPr>
          <w:rFonts w:ascii="Times New Roman" w:hAnsi="Times New Roman" w:cs="Times New Roman"/>
          <w:sz w:val="24"/>
          <w:szCs w:val="24"/>
        </w:rPr>
        <w:t xml:space="preserve"> </w:t>
      </w:r>
      <w:r w:rsidR="00F56E36">
        <w:rPr>
          <w:rFonts w:ascii="Times New Roman" w:hAnsi="Times New Roman" w:cs="Times New Roman"/>
          <w:sz w:val="24"/>
          <w:szCs w:val="24"/>
        </w:rPr>
        <w:t xml:space="preserve">gives it a much different “voice.”  It sounds much more like a personal oral telling </w:t>
      </w:r>
      <w:r w:rsidR="00446A26">
        <w:rPr>
          <w:rFonts w:ascii="Times New Roman" w:hAnsi="Times New Roman" w:cs="Times New Roman"/>
          <w:sz w:val="24"/>
          <w:szCs w:val="24"/>
        </w:rPr>
        <w:t xml:space="preserve">of a story </w:t>
      </w:r>
      <w:r w:rsidR="00F56E36">
        <w:rPr>
          <w:rFonts w:ascii="Times New Roman" w:hAnsi="Times New Roman" w:cs="Times New Roman"/>
          <w:sz w:val="24"/>
          <w:szCs w:val="24"/>
        </w:rPr>
        <w:t xml:space="preserve">than an impersonal literary </w:t>
      </w:r>
      <w:r w:rsidR="00446A26">
        <w:rPr>
          <w:rFonts w:ascii="Times New Roman" w:hAnsi="Times New Roman" w:cs="Times New Roman"/>
          <w:sz w:val="24"/>
          <w:szCs w:val="24"/>
        </w:rPr>
        <w:t>narrative</w:t>
      </w:r>
      <w:r w:rsidR="00F56E36">
        <w:rPr>
          <w:rFonts w:ascii="Times New Roman" w:hAnsi="Times New Roman" w:cs="Times New Roman"/>
          <w:sz w:val="24"/>
          <w:szCs w:val="24"/>
        </w:rPr>
        <w:t>.  And the occurrence of present tense verb forms is consistent throughout the text</w:t>
      </w:r>
      <w:r w:rsidR="00A1791E">
        <w:rPr>
          <w:rFonts w:ascii="Times New Roman" w:hAnsi="Times New Roman" w:cs="Times New Roman"/>
          <w:sz w:val="24"/>
          <w:szCs w:val="24"/>
        </w:rPr>
        <w:t>.  Some of the most striking examples occur in story-telling</w:t>
      </w:r>
      <w:r w:rsidR="00BE41BC">
        <w:rPr>
          <w:rFonts w:ascii="Times New Roman" w:hAnsi="Times New Roman" w:cs="Times New Roman"/>
          <w:sz w:val="24"/>
          <w:szCs w:val="24"/>
        </w:rPr>
        <w:t>/</w:t>
      </w:r>
      <w:r w:rsidR="00A1791E">
        <w:rPr>
          <w:rFonts w:ascii="Times New Roman" w:hAnsi="Times New Roman" w:cs="Times New Roman"/>
          <w:sz w:val="24"/>
          <w:szCs w:val="24"/>
        </w:rPr>
        <w:t xml:space="preserve"> dialogues where the use of present tense verb forms puts the narrator</w:t>
      </w:r>
      <w:r w:rsidR="005B5950">
        <w:rPr>
          <w:rFonts w:ascii="Times New Roman" w:hAnsi="Times New Roman" w:cs="Times New Roman"/>
          <w:sz w:val="24"/>
          <w:szCs w:val="24"/>
        </w:rPr>
        <w:t>/speaker</w:t>
      </w:r>
      <w:r w:rsidR="00A1791E">
        <w:rPr>
          <w:rFonts w:ascii="Times New Roman" w:hAnsi="Times New Roman" w:cs="Times New Roman"/>
          <w:sz w:val="24"/>
          <w:szCs w:val="24"/>
        </w:rPr>
        <w:t xml:space="preserve"> and the reader/</w:t>
      </w:r>
      <w:r w:rsidR="00E92B43">
        <w:rPr>
          <w:rFonts w:ascii="Times New Roman" w:hAnsi="Times New Roman" w:cs="Times New Roman"/>
          <w:sz w:val="24"/>
          <w:szCs w:val="24"/>
        </w:rPr>
        <w:t xml:space="preserve"> </w:t>
      </w:r>
      <w:r w:rsidR="00A1791E">
        <w:rPr>
          <w:rFonts w:ascii="Times New Roman" w:hAnsi="Times New Roman" w:cs="Times New Roman"/>
          <w:sz w:val="24"/>
          <w:szCs w:val="24"/>
        </w:rPr>
        <w:t>listener right into the scene or dialogue as it is being told, for example, 1:29-37 (the Baptist and his disciples); 1:38-51 (</w:t>
      </w:r>
      <w:r w:rsidR="00210CA1">
        <w:rPr>
          <w:rFonts w:ascii="Times New Roman" w:hAnsi="Times New Roman" w:cs="Times New Roman"/>
          <w:sz w:val="24"/>
          <w:szCs w:val="24"/>
        </w:rPr>
        <w:t>Jesus and his disciples); 2:1-11</w:t>
      </w:r>
      <w:r w:rsidR="00A1791E">
        <w:rPr>
          <w:rFonts w:ascii="Times New Roman" w:hAnsi="Times New Roman" w:cs="Times New Roman"/>
          <w:sz w:val="24"/>
          <w:szCs w:val="24"/>
        </w:rPr>
        <w:t xml:space="preserve"> (the wedding at Cana)</w:t>
      </w:r>
      <w:r w:rsidR="001C2837">
        <w:rPr>
          <w:rFonts w:ascii="Times New Roman" w:hAnsi="Times New Roman" w:cs="Times New Roman"/>
          <w:sz w:val="24"/>
          <w:szCs w:val="24"/>
        </w:rPr>
        <w:t>—</w:t>
      </w:r>
    </w:p>
    <w:p w:rsidR="00210CA1" w:rsidRPr="006B26AA" w:rsidRDefault="00874A8E" w:rsidP="00AF637C">
      <w:pPr>
        <w:shd w:val="clear" w:color="auto" w:fill="FFFFFF"/>
        <w:spacing w:after="0" w:line="240" w:lineRule="auto"/>
        <w:jc w:val="both"/>
        <w:textAlignment w:val="baseline"/>
        <w:rPr>
          <w:rFonts w:ascii="Arial Unicode" w:eastAsia="Times New Roman" w:hAnsi="Arial Unicode" w:cs="Times New Roman"/>
          <w:color w:val="000000"/>
          <w:sz w:val="24"/>
          <w:szCs w:val="24"/>
          <w:bdr w:val="none" w:sz="0" w:space="0" w:color="auto" w:frame="1"/>
        </w:rPr>
      </w:pPr>
      <w:proofErr w:type="gramStart"/>
      <w:r>
        <w:rPr>
          <w:rFonts w:ascii="Arial Unicode" w:eastAsia="Times New Roman" w:hAnsi="Arial Unicode" w:cs="Times New Roman"/>
          <w:color w:val="000000"/>
          <w:sz w:val="24"/>
          <w:szCs w:val="24"/>
          <w:bdr w:val="none" w:sz="0" w:space="0" w:color="auto" w:frame="1"/>
        </w:rPr>
        <w:t>1</w:t>
      </w:r>
      <w:r w:rsidR="0024226B">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Καὶ τῇ ἡμέρᾳ τῇ τρίτῃ γάμος </w:t>
      </w:r>
      <w:r w:rsidR="00210CA1" w:rsidRPr="007F6B3D">
        <w:rPr>
          <w:rFonts w:ascii="Arial Unicode" w:eastAsia="Times New Roman" w:hAnsi="Arial Unicode" w:cs="Times New Roman"/>
          <w:color w:val="000000"/>
          <w:sz w:val="24"/>
          <w:szCs w:val="24"/>
          <w:bdr w:val="none" w:sz="0" w:space="0" w:color="auto" w:frame="1"/>
        </w:rPr>
        <w:t>ἐγένετο</w:t>
      </w:r>
      <w:r w:rsidR="005B5950">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ἐν Κανὰ τῆς Γαλιλαίας, καὶ </w:t>
      </w:r>
      <w:r w:rsidR="00210CA1" w:rsidRPr="007F6B3D">
        <w:rPr>
          <w:rFonts w:ascii="Arial Unicode" w:eastAsia="Times New Roman" w:hAnsi="Arial Unicode" w:cs="Times New Roman"/>
          <w:color w:val="000000"/>
          <w:sz w:val="24"/>
          <w:szCs w:val="24"/>
          <w:bdr w:val="none" w:sz="0" w:space="0" w:color="auto" w:frame="1"/>
        </w:rPr>
        <w:t>ἦν</w:t>
      </w:r>
      <w:r w:rsidR="00210CA1" w:rsidRPr="006B26AA">
        <w:rPr>
          <w:rFonts w:ascii="Arial Unicode" w:eastAsia="Times New Roman" w:hAnsi="Arial Unicode" w:cs="Times New Roman"/>
          <w:color w:val="000000"/>
          <w:sz w:val="24"/>
          <w:szCs w:val="24"/>
          <w:bdr w:val="none" w:sz="0" w:space="0" w:color="auto" w:frame="1"/>
        </w:rPr>
        <w:t xml:space="preserve"> ἡ μήτηρ τοῦ Ἰησοῦ ἐκεῖ· </w:t>
      </w:r>
      <w:r w:rsidR="00210CA1" w:rsidRPr="007F6B3D">
        <w:rPr>
          <w:rFonts w:ascii="inherit" w:eastAsia="Times New Roman" w:hAnsi="inherit" w:cs="Times New Roman"/>
          <w:bCs/>
          <w:sz w:val="24"/>
          <w:szCs w:val="24"/>
          <w:bdr w:val="none" w:sz="0" w:space="0" w:color="auto" w:frame="1"/>
        </w:rPr>
        <w:t>2</w:t>
      </w:r>
      <w:r w:rsidR="0024226B">
        <w:rPr>
          <w:rFonts w:ascii="inherit" w:eastAsia="Times New Roman" w:hAnsi="inherit" w:cs="Times New Roman"/>
          <w:bCs/>
          <w:sz w:val="24"/>
          <w:szCs w:val="24"/>
          <w:bdr w:val="none" w:sz="0" w:space="0" w:color="auto" w:frame="1"/>
        </w:rPr>
        <w:t xml:space="preserve"> </w:t>
      </w:r>
      <w:r w:rsidR="00210CA1" w:rsidRPr="007F6B3D">
        <w:rPr>
          <w:rFonts w:ascii="Arial Unicode" w:eastAsia="Times New Roman" w:hAnsi="Arial Unicode" w:cs="Times New Roman"/>
          <w:color w:val="000000"/>
          <w:sz w:val="24"/>
          <w:szCs w:val="24"/>
          <w:bdr w:val="none" w:sz="0" w:space="0" w:color="auto" w:frame="1"/>
        </w:rPr>
        <w:t>ἐκλήθη</w:t>
      </w:r>
      <w:r w:rsidR="00210CA1" w:rsidRPr="006B26AA">
        <w:rPr>
          <w:rFonts w:ascii="Arial Unicode" w:eastAsia="Times New Roman" w:hAnsi="Arial Unicode" w:cs="Times New Roman"/>
          <w:color w:val="000000"/>
          <w:sz w:val="24"/>
          <w:szCs w:val="24"/>
          <w:bdr w:val="none" w:sz="0" w:space="0" w:color="auto" w:frame="1"/>
        </w:rPr>
        <w:t xml:space="preserve"> δὲ καὶ ὁ Ἰησοῦς καὶ οἱ μαθηταὶ αὐτοῦ εἰς τὸν γάμον.</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proofErr w:type="gramStart"/>
      <w:r w:rsidR="00210CA1" w:rsidRPr="00874A8E">
        <w:rPr>
          <w:rFonts w:ascii="inherit" w:eastAsia="Times New Roman" w:hAnsi="inherit" w:cs="Times New Roman"/>
          <w:bCs/>
          <w:sz w:val="24"/>
          <w:szCs w:val="24"/>
          <w:bdr w:val="none" w:sz="0" w:space="0" w:color="auto" w:frame="1"/>
        </w:rPr>
        <w:t>3</w:t>
      </w:r>
      <w:r w:rsidR="0024226B">
        <w:rPr>
          <w:rFonts w:ascii="inherit" w:eastAsia="Times New Roman" w:hAnsi="inherit" w:cs="Times New Roman"/>
          <w:bCs/>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καὶ </w:t>
      </w:r>
      <w:r w:rsidR="00210CA1" w:rsidRPr="007F6B3D">
        <w:rPr>
          <w:rFonts w:ascii="Arial Unicode" w:eastAsia="Times New Roman" w:hAnsi="Arial Unicode" w:cs="Times New Roman"/>
          <w:color w:val="000000"/>
          <w:sz w:val="24"/>
          <w:szCs w:val="24"/>
          <w:bdr w:val="none" w:sz="0" w:space="0" w:color="auto" w:frame="1"/>
        </w:rPr>
        <w:t>ὑστερήσαντος</w:t>
      </w:r>
      <w:r w:rsidR="00210CA1" w:rsidRPr="006B26AA">
        <w:rPr>
          <w:rFonts w:ascii="Arial Unicode" w:eastAsia="Times New Roman" w:hAnsi="Arial Unicode" w:cs="Times New Roman"/>
          <w:color w:val="000000"/>
          <w:sz w:val="24"/>
          <w:szCs w:val="24"/>
          <w:bdr w:val="none" w:sz="0" w:space="0" w:color="auto" w:frame="1"/>
        </w:rPr>
        <w:t xml:space="preserve"> οἴνου </w:t>
      </w:r>
      <w:r w:rsidR="00210CA1" w:rsidRPr="005B5950">
        <w:rPr>
          <w:rFonts w:ascii="Arial Unicode" w:eastAsia="Times New Roman" w:hAnsi="Arial Unicode" w:cs="Times New Roman"/>
          <w:b/>
          <w:color w:val="000000"/>
          <w:sz w:val="24"/>
          <w:szCs w:val="24"/>
          <w:bdr w:val="none" w:sz="0" w:space="0" w:color="auto" w:frame="1"/>
        </w:rPr>
        <w:t>λέγει</w:t>
      </w:r>
      <w:r w:rsidR="00210CA1" w:rsidRPr="006B26AA">
        <w:rPr>
          <w:rFonts w:ascii="Arial Unicode" w:eastAsia="Times New Roman" w:hAnsi="Arial Unicode" w:cs="Times New Roman"/>
          <w:color w:val="000000"/>
          <w:sz w:val="24"/>
          <w:szCs w:val="24"/>
          <w:bdr w:val="none" w:sz="0" w:space="0" w:color="auto" w:frame="1"/>
        </w:rPr>
        <w:t xml:space="preserve"> ἡ μήτηρ τοῦ Ἰησοῦ πρὸς αὐτόν· οἶνον οὐκ </w:t>
      </w:r>
      <w:r w:rsidR="00210CA1" w:rsidRPr="00874A8E">
        <w:rPr>
          <w:rFonts w:ascii="Arial Unicode" w:eastAsia="Times New Roman" w:hAnsi="Arial Unicode" w:cs="Times New Roman"/>
          <w:b/>
          <w:color w:val="000000"/>
          <w:sz w:val="24"/>
          <w:szCs w:val="24"/>
          <w:u w:val="single"/>
          <w:bdr w:val="none" w:sz="0" w:space="0" w:color="auto" w:frame="1"/>
        </w:rPr>
        <w:t>ἔχουσιν</w:t>
      </w:r>
      <w:r w:rsidR="00210CA1" w:rsidRPr="006B26AA">
        <w:rPr>
          <w:rFonts w:ascii="Arial Unicode" w:eastAsia="Times New Roman" w:hAnsi="Arial Unicode" w:cs="Times New Roman"/>
          <w:color w:val="000000"/>
          <w:sz w:val="24"/>
          <w:szCs w:val="24"/>
          <w:bdr w:val="none" w:sz="0" w:space="0" w:color="auto" w:frame="1"/>
        </w:rPr>
        <w:t>.</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r w:rsidR="00210CA1" w:rsidRPr="00874A8E">
        <w:rPr>
          <w:rFonts w:ascii="inherit" w:eastAsia="Times New Roman" w:hAnsi="inherit" w:cs="Times New Roman"/>
          <w:bCs/>
          <w:sz w:val="24"/>
          <w:szCs w:val="24"/>
          <w:bdr w:val="none" w:sz="0" w:space="0" w:color="auto" w:frame="1"/>
        </w:rPr>
        <w:t>4</w:t>
      </w:r>
      <w:r w:rsidR="0024226B">
        <w:rPr>
          <w:rFonts w:ascii="inherit" w:eastAsia="Times New Roman" w:hAnsi="inherit" w:cs="Times New Roman"/>
          <w:bCs/>
          <w:sz w:val="24"/>
          <w:szCs w:val="24"/>
          <w:bdr w:val="none" w:sz="0" w:space="0" w:color="auto" w:frame="1"/>
        </w:rPr>
        <w:t xml:space="preserve"> </w:t>
      </w:r>
      <w:r>
        <w:rPr>
          <w:rFonts w:ascii="Arial Unicode" w:eastAsia="Times New Roman" w:hAnsi="Arial Unicode" w:cs="Times New Roman"/>
          <w:color w:val="000000"/>
          <w:sz w:val="24"/>
          <w:szCs w:val="24"/>
          <w:bdr w:val="none" w:sz="0" w:space="0" w:color="auto" w:frame="1"/>
        </w:rPr>
        <w:t xml:space="preserve">καὶ </w:t>
      </w:r>
      <w:r w:rsidR="00210CA1" w:rsidRPr="00874A8E">
        <w:rPr>
          <w:rFonts w:ascii="Arial Unicode" w:eastAsia="Times New Roman" w:hAnsi="Arial Unicode" w:cs="Times New Roman"/>
          <w:b/>
          <w:color w:val="000000"/>
          <w:sz w:val="24"/>
          <w:szCs w:val="24"/>
          <w:u w:val="single"/>
          <w:bdr w:val="none" w:sz="0" w:space="0" w:color="auto" w:frame="1"/>
        </w:rPr>
        <w:t>λέγει</w:t>
      </w:r>
      <w:r w:rsidR="00210CA1" w:rsidRPr="006B26AA">
        <w:rPr>
          <w:rFonts w:ascii="Arial Unicode" w:eastAsia="Times New Roman" w:hAnsi="Arial Unicode" w:cs="Times New Roman"/>
          <w:color w:val="000000"/>
          <w:sz w:val="24"/>
          <w:szCs w:val="24"/>
          <w:bdr w:val="none" w:sz="0" w:space="0" w:color="auto" w:frame="1"/>
        </w:rPr>
        <w:t xml:space="preserve"> αὐτῇ ὁ Ἰησοῦς· τί ἐμοὶ καὶ σοί, γύναι; </w:t>
      </w:r>
      <w:proofErr w:type="gramStart"/>
      <w:r w:rsidR="00210CA1" w:rsidRPr="006B26AA">
        <w:rPr>
          <w:rFonts w:ascii="Arial Unicode" w:eastAsia="Times New Roman" w:hAnsi="Arial Unicode" w:cs="Times New Roman"/>
          <w:color w:val="000000"/>
          <w:sz w:val="24"/>
          <w:szCs w:val="24"/>
          <w:bdr w:val="none" w:sz="0" w:space="0" w:color="auto" w:frame="1"/>
        </w:rPr>
        <w:t>οὔπω</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r w:rsidR="00210CA1" w:rsidRPr="00874A8E">
        <w:rPr>
          <w:rFonts w:ascii="Arial Unicode" w:eastAsia="Times New Roman" w:hAnsi="Arial Unicode" w:cs="Times New Roman"/>
          <w:b/>
          <w:color w:val="000000"/>
          <w:sz w:val="24"/>
          <w:szCs w:val="24"/>
          <w:u w:val="single"/>
          <w:bdr w:val="none" w:sz="0" w:space="0" w:color="auto" w:frame="1"/>
        </w:rPr>
        <w:t>ἥκει</w:t>
      </w:r>
      <w:r w:rsidR="00210CA1" w:rsidRPr="006B26AA">
        <w:rPr>
          <w:rFonts w:ascii="Arial Unicode" w:eastAsia="Times New Roman" w:hAnsi="Arial Unicode" w:cs="Times New Roman"/>
          <w:color w:val="000000"/>
          <w:sz w:val="24"/>
          <w:szCs w:val="24"/>
          <w:bdr w:val="none" w:sz="0" w:space="0" w:color="auto" w:frame="1"/>
        </w:rPr>
        <w:t xml:space="preserve"> ἡ ὥρα μου.</w:t>
      </w:r>
      <w:r w:rsidR="00210CA1" w:rsidRPr="006B26AA">
        <w:rPr>
          <w:rFonts w:ascii="Arial Unicode" w:eastAsia="Times New Roman" w:hAnsi="Arial Unicode" w:cs="Times New Roman"/>
          <w:color w:val="000000"/>
          <w:sz w:val="24"/>
          <w:szCs w:val="24"/>
        </w:rPr>
        <w:t xml:space="preserve"> </w:t>
      </w:r>
      <w:proofErr w:type="gramStart"/>
      <w:r w:rsidR="00210CA1" w:rsidRPr="00874A8E">
        <w:rPr>
          <w:rFonts w:ascii="inherit" w:eastAsia="Times New Roman" w:hAnsi="inherit" w:cs="Times New Roman"/>
          <w:bCs/>
          <w:sz w:val="24"/>
          <w:szCs w:val="24"/>
          <w:bdr w:val="none" w:sz="0" w:space="0" w:color="auto" w:frame="1"/>
        </w:rPr>
        <w:t>5</w:t>
      </w:r>
      <w:r w:rsidR="0024226B">
        <w:rPr>
          <w:rFonts w:ascii="inherit" w:eastAsia="Times New Roman" w:hAnsi="inherit" w:cs="Times New Roman"/>
          <w:bCs/>
          <w:sz w:val="24"/>
          <w:szCs w:val="24"/>
          <w:bdr w:val="none" w:sz="0" w:space="0" w:color="auto" w:frame="1"/>
        </w:rPr>
        <w:t xml:space="preserve"> </w:t>
      </w:r>
      <w:r w:rsidR="00210CA1" w:rsidRPr="00874A8E">
        <w:rPr>
          <w:rFonts w:ascii="Arial Unicode" w:eastAsia="Times New Roman" w:hAnsi="Arial Unicode" w:cs="Times New Roman"/>
          <w:b/>
          <w:color w:val="000000"/>
          <w:sz w:val="24"/>
          <w:szCs w:val="24"/>
          <w:u w:val="single"/>
          <w:bdr w:val="none" w:sz="0" w:space="0" w:color="auto" w:frame="1"/>
        </w:rPr>
        <w:t>λέγει</w:t>
      </w:r>
      <w:r w:rsidR="00210CA1" w:rsidRPr="006B26AA">
        <w:rPr>
          <w:rFonts w:ascii="Arial Unicode" w:eastAsia="Times New Roman" w:hAnsi="Arial Unicode" w:cs="Times New Roman"/>
          <w:color w:val="000000"/>
          <w:sz w:val="24"/>
          <w:szCs w:val="24"/>
          <w:bdr w:val="none" w:sz="0" w:space="0" w:color="auto" w:frame="1"/>
        </w:rPr>
        <w:t xml:space="preserve"> ἡ μήτηρ αὐτοῦ τοῖς διακόνοις· ὅ τι ἂν </w:t>
      </w:r>
      <w:r w:rsidR="00210CA1" w:rsidRPr="00874A8E">
        <w:rPr>
          <w:rFonts w:ascii="Arial Unicode" w:eastAsia="Times New Roman" w:hAnsi="Arial Unicode" w:cs="Times New Roman"/>
          <w:b/>
          <w:color w:val="000000"/>
          <w:sz w:val="24"/>
          <w:szCs w:val="24"/>
          <w:u w:val="single"/>
          <w:bdr w:val="none" w:sz="0" w:space="0" w:color="auto" w:frame="1"/>
        </w:rPr>
        <w:t>λέγῃ</w:t>
      </w:r>
      <w:r w:rsidR="00210CA1" w:rsidRPr="006B26AA">
        <w:rPr>
          <w:rFonts w:ascii="Arial Unicode" w:eastAsia="Times New Roman" w:hAnsi="Arial Unicode" w:cs="Times New Roman"/>
          <w:color w:val="000000"/>
          <w:sz w:val="24"/>
          <w:szCs w:val="24"/>
          <w:bdr w:val="none" w:sz="0" w:space="0" w:color="auto" w:frame="1"/>
        </w:rPr>
        <w:t xml:space="preserve"> ὑμῖν </w:t>
      </w:r>
      <w:r w:rsidR="00210CA1" w:rsidRPr="007F6B3D">
        <w:rPr>
          <w:rFonts w:ascii="Arial Unicode" w:eastAsia="Times New Roman" w:hAnsi="Arial Unicode" w:cs="Times New Roman"/>
          <w:color w:val="000000"/>
          <w:sz w:val="24"/>
          <w:szCs w:val="24"/>
          <w:bdr w:val="none" w:sz="0" w:space="0" w:color="auto" w:frame="1"/>
        </w:rPr>
        <w:t>ποιήσατε</w:t>
      </w:r>
      <w:r w:rsidR="00210CA1" w:rsidRPr="006B26AA">
        <w:rPr>
          <w:rFonts w:ascii="Arial Unicode" w:eastAsia="Times New Roman" w:hAnsi="Arial Unicode" w:cs="Times New Roman"/>
          <w:color w:val="000000"/>
          <w:sz w:val="24"/>
          <w:szCs w:val="24"/>
          <w:bdr w:val="none" w:sz="0" w:space="0" w:color="auto" w:frame="1"/>
        </w:rPr>
        <w:t>.</w:t>
      </w:r>
      <w:proofErr w:type="gramEnd"/>
      <w:r w:rsidR="00210CA1" w:rsidRPr="006B26AA">
        <w:rPr>
          <w:rFonts w:ascii="Arial Unicode" w:eastAsia="Times New Roman" w:hAnsi="Arial Unicode" w:cs="Times New Roman"/>
          <w:color w:val="000000"/>
          <w:sz w:val="24"/>
          <w:szCs w:val="24"/>
        </w:rPr>
        <w:t xml:space="preserve"> </w:t>
      </w:r>
      <w:proofErr w:type="gramStart"/>
      <w:r w:rsidR="00210CA1" w:rsidRPr="00874A8E">
        <w:rPr>
          <w:rFonts w:ascii="inherit" w:eastAsia="Times New Roman" w:hAnsi="inherit" w:cs="Times New Roman"/>
          <w:bCs/>
          <w:sz w:val="24"/>
          <w:szCs w:val="24"/>
          <w:bdr w:val="none" w:sz="0" w:space="0" w:color="auto" w:frame="1"/>
        </w:rPr>
        <w:t>6</w:t>
      </w:r>
      <w:r w:rsidR="0024226B">
        <w:rPr>
          <w:rFonts w:ascii="inherit" w:eastAsia="Times New Roman" w:hAnsi="inherit" w:cs="Times New Roman"/>
          <w:bCs/>
          <w:sz w:val="24"/>
          <w:szCs w:val="24"/>
          <w:bdr w:val="none" w:sz="0" w:space="0" w:color="auto" w:frame="1"/>
        </w:rPr>
        <w:t xml:space="preserve"> </w:t>
      </w:r>
      <w:r w:rsidR="00210CA1" w:rsidRPr="007F6B3D">
        <w:rPr>
          <w:rFonts w:ascii="Arial Unicode" w:eastAsia="Times New Roman" w:hAnsi="Arial Unicode" w:cs="Times New Roman"/>
          <w:color w:val="000000"/>
          <w:sz w:val="24"/>
          <w:szCs w:val="24"/>
          <w:bdr w:val="none" w:sz="0" w:space="0" w:color="auto" w:frame="1"/>
        </w:rPr>
        <w:t>ἦσαν</w:t>
      </w:r>
      <w:r w:rsidR="00210CA1" w:rsidRPr="006B26AA">
        <w:rPr>
          <w:rFonts w:ascii="Arial Unicode" w:eastAsia="Times New Roman" w:hAnsi="Arial Unicode" w:cs="Times New Roman"/>
          <w:color w:val="000000"/>
          <w:sz w:val="24"/>
          <w:szCs w:val="24"/>
          <w:bdr w:val="none" w:sz="0" w:space="0" w:color="auto" w:frame="1"/>
        </w:rPr>
        <w:t xml:space="preserve"> δὲ ἐκεῖ λίθιναι ὑδρίαι ἓξ κατὰ τὸν καθαρισμὸν τῶν Ἰουδαίων </w:t>
      </w:r>
      <w:r w:rsidR="00210CA1" w:rsidRPr="00874A8E">
        <w:rPr>
          <w:rFonts w:ascii="Arial Unicode" w:eastAsia="Times New Roman" w:hAnsi="Arial Unicode" w:cs="Times New Roman"/>
          <w:b/>
          <w:color w:val="000000"/>
          <w:sz w:val="24"/>
          <w:szCs w:val="24"/>
          <w:u w:val="single"/>
          <w:bdr w:val="none" w:sz="0" w:space="0" w:color="auto" w:frame="1"/>
        </w:rPr>
        <w:t>κείμεναι</w:t>
      </w:r>
      <w:r w:rsidR="00210CA1" w:rsidRPr="006B26AA">
        <w:rPr>
          <w:rFonts w:ascii="Arial Unicode" w:eastAsia="Times New Roman" w:hAnsi="Arial Unicode" w:cs="Times New Roman"/>
          <w:color w:val="000000"/>
          <w:sz w:val="24"/>
          <w:szCs w:val="24"/>
          <w:bdr w:val="none" w:sz="0" w:space="0" w:color="auto" w:frame="1"/>
        </w:rPr>
        <w:t xml:space="preserve">, </w:t>
      </w:r>
      <w:r w:rsidR="00210CA1" w:rsidRPr="00874A8E">
        <w:rPr>
          <w:rFonts w:ascii="Arial Unicode" w:eastAsia="Times New Roman" w:hAnsi="Arial Unicode" w:cs="Times New Roman"/>
          <w:b/>
          <w:color w:val="000000"/>
          <w:sz w:val="24"/>
          <w:szCs w:val="24"/>
          <w:u w:val="single"/>
          <w:bdr w:val="none" w:sz="0" w:space="0" w:color="auto" w:frame="1"/>
        </w:rPr>
        <w:t>χωροῦσαι</w:t>
      </w:r>
      <w:r w:rsidR="00210CA1" w:rsidRPr="006B26AA">
        <w:rPr>
          <w:rFonts w:ascii="Arial Unicode" w:eastAsia="Times New Roman" w:hAnsi="Arial Unicode" w:cs="Times New Roman"/>
          <w:color w:val="000000"/>
          <w:sz w:val="24"/>
          <w:szCs w:val="24"/>
          <w:bdr w:val="none" w:sz="0" w:space="0" w:color="auto" w:frame="1"/>
        </w:rPr>
        <w:t xml:space="preserve"> ἀνὰ μετρητὰς δύο ἢ τρεῖς.</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proofErr w:type="gramStart"/>
      <w:r w:rsidR="00210CA1" w:rsidRPr="00874A8E">
        <w:rPr>
          <w:rFonts w:ascii="inherit" w:eastAsia="Times New Roman" w:hAnsi="inherit" w:cs="Times New Roman"/>
          <w:bCs/>
          <w:sz w:val="24"/>
          <w:szCs w:val="24"/>
          <w:bdr w:val="none" w:sz="0" w:space="0" w:color="auto" w:frame="1"/>
        </w:rPr>
        <w:t>7</w:t>
      </w:r>
      <w:r w:rsidR="0024226B">
        <w:rPr>
          <w:rFonts w:ascii="inherit" w:eastAsia="Times New Roman" w:hAnsi="inherit" w:cs="Times New Roman"/>
          <w:bCs/>
          <w:sz w:val="24"/>
          <w:szCs w:val="24"/>
          <w:bdr w:val="none" w:sz="0" w:space="0" w:color="auto" w:frame="1"/>
        </w:rPr>
        <w:t xml:space="preserve"> </w:t>
      </w:r>
      <w:r w:rsidR="00210CA1" w:rsidRPr="00874A8E">
        <w:rPr>
          <w:rFonts w:ascii="Arial Unicode" w:eastAsia="Times New Roman" w:hAnsi="Arial Unicode" w:cs="Times New Roman"/>
          <w:b/>
          <w:color w:val="000000"/>
          <w:sz w:val="24"/>
          <w:szCs w:val="24"/>
          <w:u w:val="single"/>
          <w:bdr w:val="none" w:sz="0" w:space="0" w:color="auto" w:frame="1"/>
        </w:rPr>
        <w:t>λέγει</w:t>
      </w:r>
      <w:r w:rsidR="00210CA1" w:rsidRPr="006B26AA">
        <w:rPr>
          <w:rFonts w:ascii="Arial Unicode" w:eastAsia="Times New Roman" w:hAnsi="Arial Unicode" w:cs="Times New Roman"/>
          <w:color w:val="000000"/>
          <w:sz w:val="24"/>
          <w:szCs w:val="24"/>
          <w:bdr w:val="none" w:sz="0" w:space="0" w:color="auto" w:frame="1"/>
        </w:rPr>
        <w:t xml:space="preserve"> αὐτοῖς ὁ Ἰησοῦς· </w:t>
      </w:r>
      <w:r w:rsidR="00210CA1" w:rsidRPr="007F6B3D">
        <w:rPr>
          <w:rFonts w:ascii="Arial Unicode" w:eastAsia="Times New Roman" w:hAnsi="Arial Unicode" w:cs="Times New Roman"/>
          <w:color w:val="000000"/>
          <w:sz w:val="24"/>
          <w:szCs w:val="24"/>
          <w:bdr w:val="none" w:sz="0" w:space="0" w:color="auto" w:frame="1"/>
        </w:rPr>
        <w:t>γεμίσατε</w:t>
      </w:r>
      <w:r w:rsidR="007F6B3D">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τὰς ὑδρίας ὕδατος.</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proofErr w:type="gramStart"/>
      <w:r w:rsidR="00210CA1" w:rsidRPr="006B26AA">
        <w:rPr>
          <w:rFonts w:ascii="Arial Unicode" w:eastAsia="Times New Roman" w:hAnsi="Arial Unicode" w:cs="Times New Roman"/>
          <w:color w:val="000000"/>
          <w:sz w:val="24"/>
          <w:szCs w:val="24"/>
          <w:bdr w:val="none" w:sz="0" w:space="0" w:color="auto" w:frame="1"/>
        </w:rPr>
        <w:t>καὶ</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r w:rsidR="00210CA1" w:rsidRPr="007F6B3D">
        <w:rPr>
          <w:rFonts w:ascii="Arial Unicode" w:eastAsia="Times New Roman" w:hAnsi="Arial Unicode" w:cs="Times New Roman"/>
          <w:color w:val="000000"/>
          <w:sz w:val="24"/>
          <w:szCs w:val="24"/>
          <w:bdr w:val="none" w:sz="0" w:space="0" w:color="auto" w:frame="1"/>
        </w:rPr>
        <w:t>ἐγέμισαν</w:t>
      </w:r>
      <w:r w:rsidR="00210CA1" w:rsidRPr="006B26AA">
        <w:rPr>
          <w:rFonts w:ascii="Arial Unicode" w:eastAsia="Times New Roman" w:hAnsi="Arial Unicode" w:cs="Times New Roman"/>
          <w:color w:val="000000"/>
          <w:sz w:val="24"/>
          <w:szCs w:val="24"/>
          <w:bdr w:val="none" w:sz="0" w:space="0" w:color="auto" w:frame="1"/>
        </w:rPr>
        <w:t xml:space="preserve"> αὐτὰς ἕως ἄνω. </w:t>
      </w:r>
      <w:proofErr w:type="gramStart"/>
      <w:r w:rsidR="00210CA1" w:rsidRPr="00874A8E">
        <w:rPr>
          <w:rFonts w:ascii="inherit" w:eastAsia="Times New Roman" w:hAnsi="inherit" w:cs="Times New Roman"/>
          <w:bCs/>
          <w:sz w:val="24"/>
          <w:szCs w:val="24"/>
          <w:bdr w:val="none" w:sz="0" w:space="0" w:color="auto" w:frame="1"/>
        </w:rPr>
        <w:t>8</w:t>
      </w:r>
      <w:r w:rsidR="0024226B">
        <w:rPr>
          <w:rFonts w:ascii="inherit" w:eastAsia="Times New Roman" w:hAnsi="inherit" w:cs="Times New Roman"/>
          <w:bCs/>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καὶ </w:t>
      </w:r>
      <w:r w:rsidR="00210CA1" w:rsidRPr="00874A8E">
        <w:rPr>
          <w:rFonts w:ascii="Arial Unicode" w:eastAsia="Times New Roman" w:hAnsi="Arial Unicode" w:cs="Times New Roman"/>
          <w:b/>
          <w:color w:val="000000"/>
          <w:sz w:val="24"/>
          <w:szCs w:val="24"/>
          <w:u w:val="single"/>
          <w:bdr w:val="none" w:sz="0" w:space="0" w:color="auto" w:frame="1"/>
        </w:rPr>
        <w:t>λέγει</w:t>
      </w:r>
      <w:r w:rsidR="00210CA1" w:rsidRPr="006B26AA">
        <w:rPr>
          <w:rFonts w:ascii="Arial Unicode" w:eastAsia="Times New Roman" w:hAnsi="Arial Unicode" w:cs="Times New Roman"/>
          <w:color w:val="000000"/>
          <w:sz w:val="24"/>
          <w:szCs w:val="24"/>
          <w:bdr w:val="none" w:sz="0" w:space="0" w:color="auto" w:frame="1"/>
        </w:rPr>
        <w:t xml:space="preserve"> αὐτοῖς· </w:t>
      </w:r>
      <w:r w:rsidR="00210CA1" w:rsidRPr="007F6B3D">
        <w:rPr>
          <w:rFonts w:ascii="Arial Unicode" w:eastAsia="Times New Roman" w:hAnsi="Arial Unicode" w:cs="Times New Roman"/>
          <w:color w:val="000000"/>
          <w:sz w:val="24"/>
          <w:szCs w:val="24"/>
          <w:bdr w:val="none" w:sz="0" w:space="0" w:color="auto" w:frame="1"/>
        </w:rPr>
        <w:t>ἀντλήσατε</w:t>
      </w:r>
      <w:r w:rsidR="007F6B3D">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νῦν καὶ </w:t>
      </w:r>
      <w:r w:rsidR="00210CA1" w:rsidRPr="00874A8E">
        <w:rPr>
          <w:rFonts w:ascii="Arial Unicode" w:eastAsia="Times New Roman" w:hAnsi="Arial Unicode" w:cs="Times New Roman"/>
          <w:b/>
          <w:color w:val="000000"/>
          <w:sz w:val="24"/>
          <w:szCs w:val="24"/>
          <w:u w:val="single"/>
          <w:bdr w:val="none" w:sz="0" w:space="0" w:color="auto" w:frame="1"/>
        </w:rPr>
        <w:t>φέρετε</w:t>
      </w:r>
      <w:r w:rsidR="007F6B3D">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τῷ ἀρχιτρικλίνῳ· οἱ δὲ </w:t>
      </w:r>
      <w:r w:rsidR="00210CA1" w:rsidRPr="007F6B3D">
        <w:rPr>
          <w:rFonts w:ascii="Arial Unicode" w:eastAsia="Times New Roman" w:hAnsi="Arial Unicode" w:cs="Times New Roman"/>
          <w:color w:val="000000"/>
          <w:sz w:val="24"/>
          <w:szCs w:val="24"/>
          <w:bdr w:val="none" w:sz="0" w:space="0" w:color="auto" w:frame="1"/>
        </w:rPr>
        <w:t>ἤνεγκαν</w:t>
      </w:r>
      <w:r w:rsidR="00210CA1" w:rsidRPr="006B26AA">
        <w:rPr>
          <w:rFonts w:ascii="Arial Unicode" w:eastAsia="Times New Roman" w:hAnsi="Arial Unicode" w:cs="Times New Roman"/>
          <w:color w:val="000000"/>
          <w:sz w:val="24"/>
          <w:szCs w:val="24"/>
          <w:bdr w:val="none" w:sz="0" w:space="0" w:color="auto" w:frame="1"/>
        </w:rPr>
        <w:t>.</w:t>
      </w:r>
      <w:proofErr w:type="gramEnd"/>
      <w:r w:rsidR="00210CA1" w:rsidRPr="006B26AA">
        <w:rPr>
          <w:rFonts w:ascii="Arial Unicode" w:eastAsia="Times New Roman" w:hAnsi="Arial Unicode" w:cs="Times New Roman"/>
          <w:color w:val="000000"/>
          <w:sz w:val="24"/>
          <w:szCs w:val="24"/>
          <w:bdr w:val="none" w:sz="0" w:space="0" w:color="auto" w:frame="1"/>
        </w:rPr>
        <w:t xml:space="preserve"> </w:t>
      </w:r>
      <w:proofErr w:type="gramStart"/>
      <w:r w:rsidR="00210CA1" w:rsidRPr="00874A8E">
        <w:rPr>
          <w:rFonts w:ascii="inherit" w:eastAsia="Times New Roman" w:hAnsi="inherit" w:cs="Times New Roman"/>
          <w:bCs/>
          <w:sz w:val="24"/>
          <w:szCs w:val="24"/>
          <w:bdr w:val="none" w:sz="0" w:space="0" w:color="auto" w:frame="1"/>
        </w:rPr>
        <w:t>9</w:t>
      </w:r>
      <w:r w:rsidR="0024226B">
        <w:rPr>
          <w:rFonts w:ascii="inherit" w:eastAsia="Times New Roman" w:hAnsi="inherit" w:cs="Times New Roman"/>
          <w:bCs/>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ὡς δὲ </w:t>
      </w:r>
      <w:r w:rsidR="00210CA1" w:rsidRPr="007F6B3D">
        <w:rPr>
          <w:rFonts w:ascii="Arial Unicode" w:eastAsia="Times New Roman" w:hAnsi="Arial Unicode" w:cs="Times New Roman"/>
          <w:color w:val="000000"/>
          <w:sz w:val="24"/>
          <w:szCs w:val="24"/>
          <w:bdr w:val="none" w:sz="0" w:space="0" w:color="auto" w:frame="1"/>
        </w:rPr>
        <w:t>ἐγεύσατο</w:t>
      </w:r>
      <w:r w:rsidR="00210CA1" w:rsidRPr="006B26AA">
        <w:rPr>
          <w:rFonts w:ascii="Arial Unicode" w:eastAsia="Times New Roman" w:hAnsi="Arial Unicode" w:cs="Times New Roman"/>
          <w:color w:val="000000"/>
          <w:sz w:val="24"/>
          <w:szCs w:val="24"/>
          <w:bdr w:val="none" w:sz="0" w:space="0" w:color="auto" w:frame="1"/>
        </w:rPr>
        <w:t xml:space="preserve"> ὁ ἀρχιτρίκλινος τὸ ὕδωρ οἶνον </w:t>
      </w:r>
      <w:r w:rsidR="00210CA1" w:rsidRPr="007F6B3D">
        <w:rPr>
          <w:rFonts w:ascii="Arial Unicode" w:eastAsia="Times New Roman" w:hAnsi="Arial Unicode" w:cs="Times New Roman"/>
          <w:color w:val="000000"/>
          <w:sz w:val="24"/>
          <w:szCs w:val="24"/>
          <w:bdr w:val="none" w:sz="0" w:space="0" w:color="auto" w:frame="1"/>
        </w:rPr>
        <w:t>γεγενημένον</w:t>
      </w:r>
      <w:r w:rsidR="007F6B3D">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καὶ οὐκ </w:t>
      </w:r>
      <w:r w:rsidR="00210CA1" w:rsidRPr="007F6B3D">
        <w:rPr>
          <w:rFonts w:ascii="Arial Unicode" w:eastAsia="Times New Roman" w:hAnsi="Arial Unicode" w:cs="Times New Roman"/>
          <w:color w:val="000000"/>
          <w:sz w:val="24"/>
          <w:szCs w:val="24"/>
          <w:bdr w:val="none" w:sz="0" w:space="0" w:color="auto" w:frame="1"/>
        </w:rPr>
        <w:t>ᾔδει</w:t>
      </w:r>
      <w:r w:rsidR="00210CA1" w:rsidRPr="006B26AA">
        <w:rPr>
          <w:rFonts w:ascii="Arial Unicode" w:eastAsia="Times New Roman" w:hAnsi="Arial Unicode" w:cs="Times New Roman"/>
          <w:color w:val="000000"/>
          <w:sz w:val="24"/>
          <w:szCs w:val="24"/>
          <w:bdr w:val="none" w:sz="0" w:space="0" w:color="auto" w:frame="1"/>
        </w:rPr>
        <w:t xml:space="preserve"> πόθεν </w:t>
      </w:r>
      <w:r w:rsidR="00210CA1" w:rsidRPr="00874A8E">
        <w:rPr>
          <w:rFonts w:ascii="Arial Unicode" w:eastAsia="Times New Roman" w:hAnsi="Arial Unicode" w:cs="Times New Roman"/>
          <w:b/>
          <w:color w:val="000000"/>
          <w:sz w:val="24"/>
          <w:szCs w:val="24"/>
          <w:u w:val="single"/>
          <w:bdr w:val="none" w:sz="0" w:space="0" w:color="auto" w:frame="1"/>
        </w:rPr>
        <w:t>ἐστίν</w:t>
      </w:r>
      <w:r w:rsidR="00210CA1" w:rsidRPr="006B26AA">
        <w:rPr>
          <w:rFonts w:ascii="Arial Unicode" w:eastAsia="Times New Roman" w:hAnsi="Arial Unicode" w:cs="Times New Roman"/>
          <w:color w:val="000000"/>
          <w:sz w:val="24"/>
          <w:szCs w:val="24"/>
          <w:bdr w:val="none" w:sz="0" w:space="0" w:color="auto" w:frame="1"/>
        </w:rPr>
        <w:t xml:space="preserve">, οἱ δὲ διάκονοι </w:t>
      </w:r>
      <w:r w:rsidR="00210CA1" w:rsidRPr="007F6B3D">
        <w:rPr>
          <w:rFonts w:ascii="Arial Unicode" w:eastAsia="Times New Roman" w:hAnsi="Arial Unicode" w:cs="Times New Roman"/>
          <w:color w:val="000000"/>
          <w:sz w:val="24"/>
          <w:szCs w:val="24"/>
          <w:bdr w:val="none" w:sz="0" w:space="0" w:color="auto" w:frame="1"/>
        </w:rPr>
        <w:t>ᾔδεισαν</w:t>
      </w:r>
      <w:r w:rsidR="00210CA1" w:rsidRPr="006B26AA">
        <w:rPr>
          <w:rFonts w:ascii="Arial Unicode" w:eastAsia="Times New Roman" w:hAnsi="Arial Unicode" w:cs="Times New Roman"/>
          <w:color w:val="000000"/>
          <w:sz w:val="24"/>
          <w:szCs w:val="24"/>
          <w:bdr w:val="none" w:sz="0" w:space="0" w:color="auto" w:frame="1"/>
        </w:rPr>
        <w:t xml:space="preserve"> οἱ </w:t>
      </w:r>
      <w:r w:rsidR="00210CA1" w:rsidRPr="007F6B3D">
        <w:rPr>
          <w:rFonts w:ascii="Arial Unicode" w:eastAsia="Times New Roman" w:hAnsi="Arial Unicode" w:cs="Times New Roman"/>
          <w:color w:val="000000"/>
          <w:sz w:val="24"/>
          <w:szCs w:val="24"/>
          <w:bdr w:val="none" w:sz="0" w:space="0" w:color="auto" w:frame="1"/>
        </w:rPr>
        <w:t>ἠντληκότες</w:t>
      </w:r>
      <w:r w:rsidR="007F6B3D">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τὸ ὕδωρ, </w:t>
      </w:r>
      <w:r w:rsidR="00210CA1" w:rsidRPr="00874A8E">
        <w:rPr>
          <w:rFonts w:ascii="Arial Unicode" w:eastAsia="Times New Roman" w:hAnsi="Arial Unicode" w:cs="Times New Roman"/>
          <w:b/>
          <w:color w:val="000000"/>
          <w:sz w:val="24"/>
          <w:szCs w:val="24"/>
          <w:u w:val="single"/>
          <w:bdr w:val="none" w:sz="0" w:space="0" w:color="auto" w:frame="1"/>
        </w:rPr>
        <w:t>φωνεῖ</w:t>
      </w:r>
      <w:r w:rsidR="00210CA1" w:rsidRPr="006B26AA">
        <w:rPr>
          <w:rFonts w:ascii="Arial Unicode" w:eastAsia="Times New Roman" w:hAnsi="Arial Unicode" w:cs="Times New Roman"/>
          <w:color w:val="000000"/>
          <w:sz w:val="24"/>
          <w:szCs w:val="24"/>
          <w:bdr w:val="none" w:sz="0" w:space="0" w:color="auto" w:frame="1"/>
        </w:rPr>
        <w:t xml:space="preserve"> τὸν νυμφίον ὁ ἀρχιτρίκλινος</w:t>
      </w:r>
      <w:r w:rsidR="00210CA1" w:rsidRPr="006B26AA">
        <w:rPr>
          <w:rFonts w:ascii="Arial Unicode" w:eastAsia="Times New Roman" w:hAnsi="Arial Unicode" w:cs="Times New Roman"/>
          <w:color w:val="000000"/>
          <w:sz w:val="24"/>
          <w:szCs w:val="24"/>
        </w:rPr>
        <w:t xml:space="preserve"> </w:t>
      </w:r>
      <w:r w:rsidR="00210CA1" w:rsidRPr="00874A8E">
        <w:rPr>
          <w:rFonts w:ascii="inherit" w:eastAsia="Times New Roman" w:hAnsi="inherit" w:cs="Times New Roman"/>
          <w:bCs/>
          <w:sz w:val="24"/>
          <w:szCs w:val="24"/>
          <w:bdr w:val="none" w:sz="0" w:space="0" w:color="auto" w:frame="1"/>
        </w:rPr>
        <w:t>10</w:t>
      </w:r>
      <w:r w:rsidR="0024226B">
        <w:rPr>
          <w:rFonts w:ascii="inherit" w:eastAsia="Times New Roman" w:hAnsi="inherit" w:cs="Times New Roman"/>
          <w:bCs/>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καὶ </w:t>
      </w:r>
      <w:r w:rsidR="00210CA1" w:rsidRPr="00874A8E">
        <w:rPr>
          <w:rFonts w:ascii="Arial Unicode" w:eastAsia="Times New Roman" w:hAnsi="Arial Unicode" w:cs="Times New Roman"/>
          <w:b/>
          <w:color w:val="000000"/>
          <w:sz w:val="24"/>
          <w:szCs w:val="24"/>
          <w:u w:val="single"/>
          <w:bdr w:val="none" w:sz="0" w:space="0" w:color="auto" w:frame="1"/>
        </w:rPr>
        <w:t>λέγει</w:t>
      </w:r>
      <w:r w:rsidR="00210CA1" w:rsidRPr="006B26AA">
        <w:rPr>
          <w:rFonts w:ascii="Arial Unicode" w:eastAsia="Times New Roman" w:hAnsi="Arial Unicode" w:cs="Times New Roman"/>
          <w:color w:val="000000"/>
          <w:sz w:val="24"/>
          <w:szCs w:val="24"/>
          <w:bdr w:val="none" w:sz="0" w:space="0" w:color="auto" w:frame="1"/>
        </w:rPr>
        <w:t xml:space="preserve"> αὐτῷ· πᾶς ἄνθρωπος πρῶτον τὸν καλὸν οἶνον </w:t>
      </w:r>
      <w:r w:rsidR="00210CA1" w:rsidRPr="00874A8E">
        <w:rPr>
          <w:rFonts w:ascii="Arial Unicode" w:eastAsia="Times New Roman" w:hAnsi="Arial Unicode" w:cs="Times New Roman"/>
          <w:b/>
          <w:color w:val="000000"/>
          <w:sz w:val="24"/>
          <w:szCs w:val="24"/>
          <w:u w:val="single"/>
          <w:bdr w:val="none" w:sz="0" w:space="0" w:color="auto" w:frame="1"/>
        </w:rPr>
        <w:t>τίθησιν</w:t>
      </w:r>
      <w:r w:rsidR="00210CA1" w:rsidRPr="006B26AA">
        <w:rPr>
          <w:rFonts w:ascii="Arial Unicode" w:eastAsia="Times New Roman" w:hAnsi="Arial Unicode" w:cs="Times New Roman"/>
          <w:color w:val="000000"/>
          <w:sz w:val="24"/>
          <w:szCs w:val="24"/>
          <w:bdr w:val="none" w:sz="0" w:space="0" w:color="auto" w:frame="1"/>
        </w:rPr>
        <w:t xml:space="preserve"> καὶ ὅταν </w:t>
      </w:r>
      <w:r w:rsidR="00210CA1" w:rsidRPr="007F6B3D">
        <w:rPr>
          <w:rFonts w:ascii="Arial Unicode" w:eastAsia="Times New Roman" w:hAnsi="Arial Unicode" w:cs="Times New Roman"/>
          <w:color w:val="000000"/>
          <w:sz w:val="24"/>
          <w:szCs w:val="24"/>
          <w:bdr w:val="none" w:sz="0" w:space="0" w:color="auto" w:frame="1"/>
        </w:rPr>
        <w:t>μεθυσθῶσιν</w:t>
      </w:r>
      <w:r w:rsidR="00210CA1">
        <w:rPr>
          <w:rFonts w:ascii="Arial Unicode" w:eastAsia="Times New Roman" w:hAnsi="Arial Unicode" w:cs="Times New Roman"/>
          <w:color w:val="000000"/>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τὸν ἐλάσσω· σὺ </w:t>
      </w:r>
      <w:r w:rsidR="00210CA1" w:rsidRPr="007F6B3D">
        <w:rPr>
          <w:rFonts w:ascii="Arial Unicode" w:eastAsia="Times New Roman" w:hAnsi="Arial Unicode" w:cs="Times New Roman"/>
          <w:color w:val="000000"/>
          <w:sz w:val="24"/>
          <w:szCs w:val="24"/>
          <w:bdr w:val="none" w:sz="0" w:space="0" w:color="auto" w:frame="1"/>
        </w:rPr>
        <w:t>τετήρηκας</w:t>
      </w:r>
      <w:r w:rsidR="00210CA1" w:rsidRPr="006B26AA">
        <w:rPr>
          <w:rFonts w:ascii="Arial Unicode" w:eastAsia="Times New Roman" w:hAnsi="Arial Unicode" w:cs="Times New Roman"/>
          <w:color w:val="000000"/>
          <w:sz w:val="24"/>
          <w:szCs w:val="24"/>
          <w:bdr w:val="none" w:sz="0" w:space="0" w:color="auto" w:frame="1"/>
        </w:rPr>
        <w:t xml:space="preserve"> τὸν καλὸν οἶνον ἕως ἄρτι.</w:t>
      </w:r>
      <w:proofErr w:type="gramEnd"/>
      <w:r w:rsidR="00210CA1" w:rsidRPr="006B26AA">
        <w:rPr>
          <w:rFonts w:ascii="Arial Unicode" w:eastAsia="Times New Roman" w:hAnsi="Arial Unicode" w:cs="Times New Roman"/>
          <w:color w:val="000000"/>
          <w:sz w:val="24"/>
          <w:szCs w:val="24"/>
        </w:rPr>
        <w:t xml:space="preserve"> </w:t>
      </w:r>
      <w:proofErr w:type="gramStart"/>
      <w:r>
        <w:rPr>
          <w:rFonts w:ascii="inherit" w:eastAsia="Times New Roman" w:hAnsi="inherit" w:cs="Times New Roman"/>
          <w:bCs/>
          <w:sz w:val="24"/>
          <w:szCs w:val="24"/>
          <w:bdr w:val="none" w:sz="0" w:space="0" w:color="auto" w:frame="1"/>
        </w:rPr>
        <w:t>11</w:t>
      </w:r>
      <w:r w:rsidR="0024226B">
        <w:rPr>
          <w:rFonts w:ascii="inherit" w:eastAsia="Times New Roman" w:hAnsi="inherit" w:cs="Times New Roman"/>
          <w:bCs/>
          <w:sz w:val="24"/>
          <w:szCs w:val="24"/>
          <w:bdr w:val="none" w:sz="0" w:space="0" w:color="auto" w:frame="1"/>
        </w:rPr>
        <w:t xml:space="preserve"> </w:t>
      </w:r>
      <w:r w:rsidR="00210CA1" w:rsidRPr="006B26AA">
        <w:rPr>
          <w:rFonts w:ascii="Arial Unicode" w:eastAsia="Times New Roman" w:hAnsi="Arial Unicode" w:cs="Times New Roman"/>
          <w:color w:val="000000"/>
          <w:sz w:val="24"/>
          <w:szCs w:val="24"/>
          <w:bdr w:val="none" w:sz="0" w:space="0" w:color="auto" w:frame="1"/>
        </w:rPr>
        <w:t xml:space="preserve">Ταύτην </w:t>
      </w:r>
      <w:r w:rsidR="00210CA1" w:rsidRPr="007F6B3D">
        <w:rPr>
          <w:rFonts w:ascii="Arial Unicode" w:eastAsia="Times New Roman" w:hAnsi="Arial Unicode" w:cs="Times New Roman"/>
          <w:color w:val="000000"/>
          <w:sz w:val="24"/>
          <w:szCs w:val="24"/>
          <w:bdr w:val="none" w:sz="0" w:space="0" w:color="auto" w:frame="1"/>
        </w:rPr>
        <w:t>ἐποίησεν</w:t>
      </w:r>
      <w:r w:rsidR="00210CA1" w:rsidRPr="006B26AA">
        <w:rPr>
          <w:rFonts w:ascii="Arial Unicode" w:eastAsia="Times New Roman" w:hAnsi="Arial Unicode" w:cs="Times New Roman"/>
          <w:color w:val="000000"/>
          <w:sz w:val="24"/>
          <w:szCs w:val="24"/>
          <w:bdr w:val="none" w:sz="0" w:space="0" w:color="auto" w:frame="1"/>
        </w:rPr>
        <w:t xml:space="preserve"> ἀρχὴν τῶν σημείων ὁ Ἰησοῦς ἐν Κανὰ τῆς Γαλιλαίας καὶ </w:t>
      </w:r>
      <w:r w:rsidR="00210CA1" w:rsidRPr="007F6B3D">
        <w:rPr>
          <w:rFonts w:ascii="Arial Unicode" w:eastAsia="Times New Roman" w:hAnsi="Arial Unicode" w:cs="Times New Roman"/>
          <w:color w:val="000000"/>
          <w:sz w:val="24"/>
          <w:szCs w:val="24"/>
          <w:bdr w:val="none" w:sz="0" w:space="0" w:color="auto" w:frame="1"/>
        </w:rPr>
        <w:t>ἐφανέρωσεν</w:t>
      </w:r>
      <w:r w:rsidR="00210CA1" w:rsidRPr="006B26AA">
        <w:rPr>
          <w:rFonts w:ascii="Arial Unicode" w:eastAsia="Times New Roman" w:hAnsi="Arial Unicode" w:cs="Times New Roman"/>
          <w:color w:val="000000"/>
          <w:sz w:val="24"/>
          <w:szCs w:val="24"/>
          <w:bdr w:val="none" w:sz="0" w:space="0" w:color="auto" w:frame="1"/>
        </w:rPr>
        <w:t xml:space="preserve"> τὴν δόξαν αὐτοῦ, καὶ </w:t>
      </w:r>
      <w:r w:rsidR="00210CA1" w:rsidRPr="007F6B3D">
        <w:rPr>
          <w:rFonts w:ascii="Arial Unicode" w:eastAsia="Times New Roman" w:hAnsi="Arial Unicode" w:cs="Times New Roman"/>
          <w:color w:val="000000"/>
          <w:sz w:val="24"/>
          <w:szCs w:val="24"/>
          <w:bdr w:val="none" w:sz="0" w:space="0" w:color="auto" w:frame="1"/>
        </w:rPr>
        <w:t>ἐπίστευσαν</w:t>
      </w:r>
      <w:r w:rsidR="00210CA1" w:rsidRPr="006B26AA">
        <w:rPr>
          <w:rFonts w:ascii="Arial Unicode" w:eastAsia="Times New Roman" w:hAnsi="Arial Unicode" w:cs="Times New Roman"/>
          <w:color w:val="000000"/>
          <w:sz w:val="24"/>
          <w:szCs w:val="24"/>
          <w:bdr w:val="none" w:sz="0" w:space="0" w:color="auto" w:frame="1"/>
        </w:rPr>
        <w:t xml:space="preserve"> εἰς αὐτὸν οἱ μαθηταὶ αὐτοῦ.</w:t>
      </w:r>
      <w:proofErr w:type="gramEnd"/>
    </w:p>
    <w:p w:rsidR="00210CA1" w:rsidRDefault="00210CA1" w:rsidP="00AF637C">
      <w:pPr>
        <w:autoSpaceDE w:val="0"/>
        <w:autoSpaceDN w:val="0"/>
        <w:adjustRightInd w:val="0"/>
        <w:spacing w:after="0" w:line="240" w:lineRule="auto"/>
        <w:jc w:val="both"/>
        <w:rPr>
          <w:rFonts w:ascii="Times New Roman" w:hAnsi="Times New Roman" w:cs="Times New Roman"/>
          <w:sz w:val="24"/>
          <w:szCs w:val="24"/>
        </w:rPr>
      </w:pPr>
    </w:p>
    <w:p w:rsidR="001C2837" w:rsidRDefault="00874A8E" w:rsidP="00AF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4226B">
        <w:rPr>
          <w:rFonts w:ascii="Times New Roman" w:hAnsi="Times New Roman" w:cs="Times New Roman"/>
          <w:sz w:val="24"/>
          <w:szCs w:val="24"/>
        </w:rPr>
        <w:t xml:space="preserve"> </w:t>
      </w:r>
      <w:r w:rsidR="001C2837">
        <w:rPr>
          <w:rFonts w:ascii="Times New Roman" w:hAnsi="Times New Roman" w:cs="Times New Roman"/>
          <w:sz w:val="24"/>
          <w:szCs w:val="24"/>
        </w:rPr>
        <w:t xml:space="preserve">On the third day there </w:t>
      </w:r>
      <w:r w:rsidR="001C2837" w:rsidRPr="007F6B3D">
        <w:rPr>
          <w:rFonts w:ascii="Times New Roman" w:hAnsi="Times New Roman" w:cs="Times New Roman"/>
          <w:sz w:val="24"/>
          <w:szCs w:val="24"/>
        </w:rPr>
        <w:t>happened to be</w:t>
      </w:r>
      <w:r w:rsidR="001C2837">
        <w:rPr>
          <w:rFonts w:ascii="Times New Roman" w:hAnsi="Times New Roman" w:cs="Times New Roman"/>
          <w:sz w:val="24"/>
          <w:szCs w:val="24"/>
        </w:rPr>
        <w:t xml:space="preserve"> a </w:t>
      </w:r>
      <w:r w:rsidR="001C2837" w:rsidRPr="002B4230">
        <w:rPr>
          <w:rFonts w:ascii="Times New Roman" w:hAnsi="Times New Roman" w:cs="Times New Roman"/>
          <w:sz w:val="24"/>
          <w:szCs w:val="24"/>
        </w:rPr>
        <w:t>wedding</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in Cana of Galilee,</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and the</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mother of Jesus</w:t>
      </w:r>
      <w:r w:rsidR="001C2837">
        <w:rPr>
          <w:rFonts w:ascii="Times New Roman" w:hAnsi="Times New Roman" w:cs="Times New Roman"/>
          <w:i/>
          <w:iCs/>
          <w:sz w:val="24"/>
          <w:szCs w:val="24"/>
        </w:rPr>
        <w:t xml:space="preserve"> </w:t>
      </w:r>
      <w:r w:rsidR="001C2837" w:rsidRPr="007F6B3D">
        <w:rPr>
          <w:rFonts w:ascii="Times New Roman" w:hAnsi="Times New Roman" w:cs="Times New Roman"/>
          <w:sz w:val="24"/>
          <w:szCs w:val="24"/>
        </w:rPr>
        <w:t>was</w:t>
      </w:r>
      <w:r w:rsidR="001C2837" w:rsidRPr="002B4230">
        <w:rPr>
          <w:rFonts w:ascii="Times New Roman" w:hAnsi="Times New Roman" w:cs="Times New Roman"/>
          <w:sz w:val="24"/>
          <w:szCs w:val="24"/>
        </w:rPr>
        <w:t xml:space="preserve"> there. 2</w:t>
      </w:r>
      <w:r w:rsidR="0024226B">
        <w:rPr>
          <w:rFonts w:ascii="Times New Roman" w:hAnsi="Times New Roman" w:cs="Times New Roman"/>
          <w:sz w:val="24"/>
          <w:szCs w:val="24"/>
        </w:rPr>
        <w:t xml:space="preserve"> </w:t>
      </w:r>
      <w:r w:rsidR="001C2837" w:rsidRPr="002B4230">
        <w:rPr>
          <w:rFonts w:ascii="Times New Roman" w:hAnsi="Times New Roman" w:cs="Times New Roman"/>
          <w:sz w:val="24"/>
          <w:szCs w:val="24"/>
        </w:rPr>
        <w:t>Now both</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Jesus</w:t>
      </w:r>
      <w:r w:rsidR="001C2837">
        <w:rPr>
          <w:rFonts w:ascii="Times New Roman" w:hAnsi="Times New Roman" w:cs="Times New Roman"/>
          <w:i/>
          <w:iCs/>
          <w:sz w:val="24"/>
          <w:szCs w:val="24"/>
        </w:rPr>
        <w:t xml:space="preserve"> </w:t>
      </w:r>
      <w:r w:rsidR="001C2837">
        <w:rPr>
          <w:rFonts w:ascii="Times New Roman" w:hAnsi="Times New Roman" w:cs="Times New Roman"/>
          <w:sz w:val="24"/>
          <w:szCs w:val="24"/>
        </w:rPr>
        <w:t>and h</w:t>
      </w:r>
      <w:r w:rsidR="001C2837" w:rsidRPr="002B4230">
        <w:rPr>
          <w:rFonts w:ascii="Times New Roman" w:hAnsi="Times New Roman" w:cs="Times New Roman"/>
          <w:sz w:val="24"/>
          <w:szCs w:val="24"/>
        </w:rPr>
        <w:t xml:space="preserve">is disciples </w:t>
      </w:r>
      <w:r w:rsidR="001C2837" w:rsidRPr="007F6B3D">
        <w:rPr>
          <w:rFonts w:ascii="Times New Roman" w:hAnsi="Times New Roman" w:cs="Times New Roman"/>
          <w:sz w:val="24"/>
          <w:szCs w:val="24"/>
        </w:rPr>
        <w:t>were invited</w:t>
      </w:r>
      <w:r w:rsidR="001C2837" w:rsidRPr="002B4230">
        <w:rPr>
          <w:rFonts w:ascii="Times New Roman" w:hAnsi="Times New Roman" w:cs="Times New Roman"/>
          <w:sz w:val="24"/>
          <w:szCs w:val="24"/>
        </w:rPr>
        <w:t xml:space="preserve"> to</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 xml:space="preserve">the wedding. </w:t>
      </w:r>
      <w:r w:rsidR="001C2837" w:rsidRPr="007F6B3D">
        <w:rPr>
          <w:rFonts w:ascii="Times New Roman" w:hAnsi="Times New Roman" w:cs="Times New Roman"/>
          <w:sz w:val="24"/>
          <w:szCs w:val="24"/>
        </w:rPr>
        <w:t>3</w:t>
      </w:r>
      <w:r w:rsidR="0024226B">
        <w:rPr>
          <w:rFonts w:ascii="Times New Roman" w:hAnsi="Times New Roman" w:cs="Times New Roman"/>
          <w:sz w:val="24"/>
          <w:szCs w:val="24"/>
        </w:rPr>
        <w:t xml:space="preserve"> </w:t>
      </w:r>
      <w:r w:rsidR="001C2837" w:rsidRPr="007F6B3D">
        <w:rPr>
          <w:rFonts w:ascii="Times New Roman" w:hAnsi="Times New Roman" w:cs="Times New Roman"/>
          <w:sz w:val="24"/>
          <w:szCs w:val="24"/>
        </w:rPr>
        <w:t>And</w:t>
      </w:r>
      <w:r w:rsidR="001C2837" w:rsidRPr="002B4230">
        <w:rPr>
          <w:rFonts w:ascii="Times New Roman" w:hAnsi="Times New Roman" w:cs="Times New Roman"/>
          <w:sz w:val="24"/>
          <w:szCs w:val="24"/>
        </w:rPr>
        <w:t xml:space="preserve"> when they </w:t>
      </w:r>
      <w:r w:rsidR="001C2837" w:rsidRPr="007F6B3D">
        <w:rPr>
          <w:rFonts w:ascii="Times New Roman" w:hAnsi="Times New Roman" w:cs="Times New Roman"/>
          <w:sz w:val="24"/>
          <w:szCs w:val="24"/>
        </w:rPr>
        <w:t>had run out</w:t>
      </w:r>
      <w:r w:rsidR="007F6B3D">
        <w:rPr>
          <w:rFonts w:ascii="Times New Roman" w:hAnsi="Times New Roman" w:cs="Times New Roman"/>
          <w:sz w:val="24"/>
          <w:szCs w:val="24"/>
        </w:rPr>
        <w:t xml:space="preserve"> </w:t>
      </w:r>
      <w:r w:rsidR="001C2837" w:rsidRPr="002B4230">
        <w:rPr>
          <w:rFonts w:ascii="Times New Roman" w:hAnsi="Times New Roman" w:cs="Times New Roman"/>
          <w:sz w:val="24"/>
          <w:szCs w:val="24"/>
        </w:rPr>
        <w:t>of</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wine, the mother of Jesus</w:t>
      </w:r>
      <w:r w:rsidR="001C2837">
        <w:rPr>
          <w:rFonts w:ascii="Times New Roman" w:hAnsi="Times New Roman" w:cs="Times New Roman"/>
          <w:i/>
          <w:iCs/>
          <w:sz w:val="24"/>
          <w:szCs w:val="24"/>
        </w:rPr>
        <w:t xml:space="preserve"> </w:t>
      </w:r>
      <w:r w:rsidR="001C2837" w:rsidRPr="00874A8E">
        <w:rPr>
          <w:rFonts w:ascii="Times New Roman" w:hAnsi="Times New Roman" w:cs="Times New Roman"/>
          <w:b/>
          <w:sz w:val="24"/>
          <w:szCs w:val="24"/>
          <w:u w:val="single"/>
        </w:rPr>
        <w:t>says</w:t>
      </w:r>
      <w:r w:rsidR="001C2837">
        <w:rPr>
          <w:rFonts w:ascii="Times New Roman" w:hAnsi="Times New Roman" w:cs="Times New Roman"/>
          <w:sz w:val="24"/>
          <w:szCs w:val="24"/>
        </w:rPr>
        <w:t xml:space="preserve"> to h</w:t>
      </w:r>
      <w:r w:rsidR="001C2837" w:rsidRPr="002B4230">
        <w:rPr>
          <w:rFonts w:ascii="Times New Roman" w:hAnsi="Times New Roman" w:cs="Times New Roman"/>
          <w:sz w:val="24"/>
          <w:szCs w:val="24"/>
        </w:rPr>
        <w:t>im,</w:t>
      </w:r>
      <w:r w:rsidR="001C2837">
        <w:rPr>
          <w:rFonts w:ascii="Times New Roman" w:hAnsi="Times New Roman" w:cs="Times New Roman"/>
          <w:i/>
          <w:iCs/>
          <w:sz w:val="24"/>
          <w:szCs w:val="24"/>
        </w:rPr>
        <w:t xml:space="preserve"> </w:t>
      </w:r>
      <w:r w:rsidR="001C2837" w:rsidRPr="002B4230">
        <w:rPr>
          <w:rFonts w:ascii="Times New Roman" w:hAnsi="Times New Roman" w:cs="Times New Roman"/>
          <w:sz w:val="24"/>
          <w:szCs w:val="24"/>
        </w:rPr>
        <w:t xml:space="preserve">“They </w:t>
      </w:r>
      <w:r w:rsidR="001C2837" w:rsidRPr="00874A8E">
        <w:rPr>
          <w:rFonts w:ascii="Times New Roman" w:hAnsi="Times New Roman" w:cs="Times New Roman"/>
          <w:b/>
          <w:sz w:val="24"/>
          <w:szCs w:val="24"/>
          <w:u w:val="single"/>
        </w:rPr>
        <w:t>have</w:t>
      </w:r>
      <w:r w:rsidR="001C2837" w:rsidRPr="002B4230">
        <w:rPr>
          <w:rFonts w:ascii="Times New Roman" w:hAnsi="Times New Roman" w:cs="Times New Roman"/>
          <w:sz w:val="24"/>
          <w:szCs w:val="24"/>
        </w:rPr>
        <w:t xml:space="preserve"> no wine.”</w:t>
      </w:r>
      <w:r w:rsidR="001C2837">
        <w:rPr>
          <w:rFonts w:ascii="Times New Roman" w:hAnsi="Times New Roman" w:cs="Times New Roman"/>
          <w:i/>
          <w:iCs/>
          <w:sz w:val="24"/>
          <w:szCs w:val="24"/>
        </w:rPr>
        <w:t xml:space="preserve"> </w:t>
      </w:r>
      <w:r w:rsidR="001C2837" w:rsidRPr="007F6B3D">
        <w:rPr>
          <w:rFonts w:ascii="Times New Roman" w:hAnsi="Times New Roman" w:cs="Times New Roman"/>
          <w:sz w:val="24"/>
          <w:szCs w:val="24"/>
        </w:rPr>
        <w:t>4</w:t>
      </w:r>
      <w:r w:rsidR="0024226B">
        <w:rPr>
          <w:rFonts w:ascii="Times New Roman" w:hAnsi="Times New Roman" w:cs="Times New Roman"/>
          <w:sz w:val="24"/>
          <w:szCs w:val="24"/>
        </w:rPr>
        <w:t xml:space="preserve"> </w:t>
      </w:r>
      <w:r w:rsidR="001C2837" w:rsidRPr="007F6B3D">
        <w:rPr>
          <w:rFonts w:ascii="Times New Roman" w:hAnsi="Times New Roman" w:cs="Times New Roman"/>
          <w:iCs/>
          <w:sz w:val="24"/>
          <w:szCs w:val="24"/>
        </w:rPr>
        <w:t>And</w:t>
      </w:r>
      <w:r w:rsidR="001C2837">
        <w:rPr>
          <w:rFonts w:ascii="Times New Roman" w:hAnsi="Times New Roman" w:cs="Times New Roman"/>
          <w:iCs/>
          <w:sz w:val="24"/>
          <w:szCs w:val="24"/>
        </w:rPr>
        <w:t xml:space="preserve"> </w:t>
      </w:r>
      <w:r w:rsidR="001C2837" w:rsidRPr="002B4230">
        <w:rPr>
          <w:rFonts w:ascii="Times New Roman" w:hAnsi="Times New Roman" w:cs="Times New Roman"/>
          <w:sz w:val="24"/>
          <w:szCs w:val="24"/>
        </w:rPr>
        <w:t>Jesus</w:t>
      </w:r>
      <w:r w:rsidR="001C2837">
        <w:rPr>
          <w:rFonts w:ascii="Times New Roman" w:hAnsi="Times New Roman" w:cs="Times New Roman"/>
          <w:i/>
          <w:iCs/>
          <w:sz w:val="24"/>
          <w:szCs w:val="24"/>
        </w:rPr>
        <w:t xml:space="preserve"> </w:t>
      </w:r>
      <w:r w:rsidR="001C2837" w:rsidRPr="00874A8E">
        <w:rPr>
          <w:rFonts w:ascii="Times New Roman" w:hAnsi="Times New Roman" w:cs="Times New Roman"/>
          <w:b/>
          <w:sz w:val="24"/>
          <w:szCs w:val="24"/>
          <w:u w:val="single"/>
        </w:rPr>
        <w:t>says</w:t>
      </w:r>
      <w:r w:rsidR="001C2837">
        <w:rPr>
          <w:rFonts w:ascii="Times New Roman" w:hAnsi="Times New Roman" w:cs="Times New Roman"/>
          <w:sz w:val="24"/>
          <w:szCs w:val="24"/>
        </w:rPr>
        <w:t xml:space="preserve"> to her, “Woman, </w:t>
      </w:r>
      <w:r w:rsidR="001C2837" w:rsidRPr="002B4230">
        <w:rPr>
          <w:rFonts w:ascii="Times New Roman" w:hAnsi="Times New Roman" w:cs="Times New Roman"/>
          <w:sz w:val="24"/>
          <w:szCs w:val="24"/>
        </w:rPr>
        <w:t>what</w:t>
      </w:r>
      <w:r w:rsidR="001C2837">
        <w:rPr>
          <w:rFonts w:ascii="Times New Roman" w:hAnsi="Times New Roman" w:cs="Times New Roman"/>
          <w:sz w:val="24"/>
          <w:szCs w:val="24"/>
        </w:rPr>
        <w:t xml:space="preserve"> </w:t>
      </w:r>
      <w:r w:rsidR="007F6B3D">
        <w:rPr>
          <w:rFonts w:ascii="Times New Roman" w:hAnsi="Times New Roman" w:cs="Times New Roman"/>
          <w:sz w:val="24"/>
          <w:szCs w:val="24"/>
        </w:rPr>
        <w:t>[</w:t>
      </w:r>
      <w:r w:rsidR="001C2837" w:rsidRPr="007F6B3D">
        <w:rPr>
          <w:rFonts w:ascii="Times New Roman" w:hAnsi="Times New Roman" w:cs="Times New Roman"/>
          <w:sz w:val="24"/>
          <w:szCs w:val="24"/>
        </w:rPr>
        <w:t>concern</w:t>
      </w:r>
      <w:r w:rsidR="007F6B3D">
        <w:rPr>
          <w:rFonts w:ascii="Times New Roman" w:hAnsi="Times New Roman" w:cs="Times New Roman"/>
          <w:sz w:val="24"/>
          <w:szCs w:val="24"/>
        </w:rPr>
        <w:t xml:space="preserve"> </w:t>
      </w:r>
      <w:r w:rsidR="001C2837">
        <w:rPr>
          <w:rFonts w:ascii="Times New Roman" w:hAnsi="Times New Roman" w:cs="Times New Roman"/>
          <w:sz w:val="24"/>
          <w:szCs w:val="24"/>
        </w:rPr>
        <w:t xml:space="preserve">is that] to me and you? My hour </w:t>
      </w:r>
      <w:r w:rsidR="001C2837" w:rsidRPr="00874A8E">
        <w:rPr>
          <w:rFonts w:ascii="Times New Roman" w:hAnsi="Times New Roman" w:cs="Times New Roman"/>
          <w:b/>
          <w:sz w:val="24"/>
          <w:szCs w:val="24"/>
          <w:u w:val="single"/>
        </w:rPr>
        <w:t>is</w:t>
      </w:r>
      <w:r w:rsidR="001C2837" w:rsidRPr="007F6B3D">
        <w:rPr>
          <w:rFonts w:ascii="Times New Roman" w:hAnsi="Times New Roman" w:cs="Times New Roman"/>
          <w:b/>
          <w:sz w:val="24"/>
          <w:szCs w:val="24"/>
        </w:rPr>
        <w:t xml:space="preserve"> </w:t>
      </w:r>
      <w:r w:rsidR="001C2837" w:rsidRPr="00874A8E">
        <w:rPr>
          <w:rFonts w:ascii="Times New Roman" w:hAnsi="Times New Roman" w:cs="Times New Roman"/>
          <w:sz w:val="24"/>
          <w:szCs w:val="24"/>
        </w:rPr>
        <w:t>not</w:t>
      </w:r>
      <w:r w:rsidR="001C2837" w:rsidRPr="007F6B3D">
        <w:rPr>
          <w:rFonts w:ascii="Times New Roman" w:hAnsi="Times New Roman" w:cs="Times New Roman"/>
          <w:sz w:val="24"/>
          <w:szCs w:val="24"/>
        </w:rPr>
        <w:t xml:space="preserve"> yet </w:t>
      </w:r>
      <w:r w:rsidR="001C2837" w:rsidRPr="00874A8E">
        <w:rPr>
          <w:rFonts w:ascii="Times New Roman" w:hAnsi="Times New Roman" w:cs="Times New Roman"/>
          <w:b/>
          <w:sz w:val="24"/>
          <w:szCs w:val="24"/>
          <w:u w:val="single"/>
        </w:rPr>
        <w:t>come</w:t>
      </w:r>
      <w:r w:rsidR="001C2837" w:rsidRPr="00681AE2">
        <w:rPr>
          <w:rFonts w:ascii="Times New Roman" w:hAnsi="Times New Roman" w:cs="Times New Roman"/>
          <w:sz w:val="24"/>
          <w:szCs w:val="24"/>
        </w:rPr>
        <w:t>.”</w:t>
      </w:r>
      <w:r w:rsidR="00B4105D">
        <w:rPr>
          <w:rFonts w:ascii="Times New Roman" w:hAnsi="Times New Roman" w:cs="Times New Roman"/>
          <w:sz w:val="24"/>
          <w:szCs w:val="24"/>
        </w:rPr>
        <w:t xml:space="preserve"> 5</w:t>
      </w:r>
      <w:r w:rsidR="0024226B">
        <w:rPr>
          <w:rFonts w:ascii="Times New Roman" w:hAnsi="Times New Roman" w:cs="Times New Roman"/>
          <w:sz w:val="24"/>
          <w:szCs w:val="24"/>
        </w:rPr>
        <w:t xml:space="preserve"> </w:t>
      </w:r>
      <w:r w:rsidR="001C2837" w:rsidRPr="00681AE2">
        <w:rPr>
          <w:rFonts w:ascii="Times New Roman" w:hAnsi="Times New Roman" w:cs="Times New Roman"/>
          <w:sz w:val="24"/>
          <w:szCs w:val="24"/>
        </w:rPr>
        <w:t>H</w:t>
      </w:r>
      <w:r w:rsidR="001C2837">
        <w:rPr>
          <w:rFonts w:ascii="Times New Roman" w:hAnsi="Times New Roman" w:cs="Times New Roman"/>
          <w:sz w:val="24"/>
          <w:szCs w:val="24"/>
        </w:rPr>
        <w:t xml:space="preserve">is mother </w:t>
      </w:r>
      <w:r w:rsidR="001C2837" w:rsidRPr="00874A8E">
        <w:rPr>
          <w:rFonts w:ascii="Times New Roman" w:hAnsi="Times New Roman" w:cs="Times New Roman"/>
          <w:b/>
          <w:sz w:val="24"/>
          <w:szCs w:val="24"/>
          <w:u w:val="single"/>
        </w:rPr>
        <w:t>says</w:t>
      </w:r>
      <w:r w:rsidR="001C2837">
        <w:rPr>
          <w:rFonts w:ascii="Times New Roman" w:hAnsi="Times New Roman" w:cs="Times New Roman"/>
          <w:sz w:val="24"/>
          <w:szCs w:val="24"/>
        </w:rPr>
        <w:t xml:space="preserve"> to the servants, “Whatever h</w:t>
      </w:r>
      <w:r w:rsidR="001C2837" w:rsidRPr="00681AE2">
        <w:rPr>
          <w:rFonts w:ascii="Times New Roman" w:hAnsi="Times New Roman" w:cs="Times New Roman"/>
          <w:sz w:val="24"/>
          <w:szCs w:val="24"/>
        </w:rPr>
        <w:t xml:space="preserve">e </w:t>
      </w:r>
      <w:r w:rsidR="001C2837" w:rsidRPr="00874A8E">
        <w:rPr>
          <w:rFonts w:ascii="Times New Roman" w:hAnsi="Times New Roman" w:cs="Times New Roman"/>
          <w:b/>
          <w:sz w:val="24"/>
          <w:szCs w:val="24"/>
          <w:u w:val="single"/>
        </w:rPr>
        <w:t>says</w:t>
      </w:r>
      <w:r w:rsidR="001C2837">
        <w:rPr>
          <w:rFonts w:ascii="Times New Roman" w:hAnsi="Times New Roman" w:cs="Times New Roman"/>
          <w:sz w:val="24"/>
          <w:szCs w:val="24"/>
        </w:rPr>
        <w:t xml:space="preserve"> </w:t>
      </w:r>
      <w:r w:rsidR="001C2837" w:rsidRPr="00681AE2">
        <w:rPr>
          <w:rFonts w:ascii="Times New Roman" w:hAnsi="Times New Roman" w:cs="Times New Roman"/>
          <w:sz w:val="24"/>
          <w:szCs w:val="24"/>
        </w:rPr>
        <w:t xml:space="preserve">to you, </w:t>
      </w:r>
      <w:r w:rsidR="001C2837" w:rsidRPr="007F6B3D">
        <w:rPr>
          <w:rFonts w:ascii="Times New Roman" w:hAnsi="Times New Roman" w:cs="Times New Roman"/>
          <w:sz w:val="24"/>
          <w:szCs w:val="24"/>
        </w:rPr>
        <w:t>do</w:t>
      </w:r>
      <w:r w:rsidR="007F6B3D">
        <w:rPr>
          <w:rFonts w:ascii="Times New Roman" w:hAnsi="Times New Roman" w:cs="Times New Roman"/>
          <w:sz w:val="24"/>
          <w:szCs w:val="24"/>
        </w:rPr>
        <w:t xml:space="preserve"> [it]</w:t>
      </w:r>
      <w:r w:rsidR="001C2837" w:rsidRPr="00681AE2">
        <w:rPr>
          <w:rFonts w:ascii="Times New Roman" w:hAnsi="Times New Roman" w:cs="Times New Roman"/>
          <w:i/>
          <w:iCs/>
          <w:sz w:val="24"/>
          <w:szCs w:val="24"/>
        </w:rPr>
        <w:t>.</w:t>
      </w:r>
      <w:r w:rsidR="00B4105D">
        <w:rPr>
          <w:rFonts w:ascii="Times New Roman" w:hAnsi="Times New Roman" w:cs="Times New Roman"/>
          <w:sz w:val="24"/>
          <w:szCs w:val="24"/>
        </w:rPr>
        <w:t>” 6</w:t>
      </w:r>
      <w:r w:rsidR="0024226B">
        <w:rPr>
          <w:rFonts w:ascii="Times New Roman" w:hAnsi="Times New Roman" w:cs="Times New Roman"/>
          <w:sz w:val="24"/>
          <w:szCs w:val="24"/>
        </w:rPr>
        <w:t xml:space="preserve"> </w:t>
      </w:r>
      <w:r w:rsidR="001C2837" w:rsidRPr="00681AE2">
        <w:rPr>
          <w:rFonts w:ascii="Times New Roman" w:hAnsi="Times New Roman" w:cs="Times New Roman"/>
          <w:sz w:val="24"/>
          <w:szCs w:val="24"/>
        </w:rPr>
        <w:t>Now the</w:t>
      </w:r>
      <w:r w:rsidR="001C2837">
        <w:rPr>
          <w:rFonts w:ascii="Times New Roman" w:hAnsi="Times New Roman" w:cs="Times New Roman"/>
          <w:sz w:val="24"/>
          <w:szCs w:val="24"/>
        </w:rPr>
        <w:t xml:space="preserve">re </w:t>
      </w:r>
      <w:r w:rsidR="001C2837" w:rsidRPr="007F6B3D">
        <w:rPr>
          <w:rFonts w:ascii="Times New Roman" w:hAnsi="Times New Roman" w:cs="Times New Roman"/>
          <w:sz w:val="24"/>
          <w:szCs w:val="24"/>
        </w:rPr>
        <w:t>were</w:t>
      </w:r>
      <w:r w:rsidR="001C2837">
        <w:rPr>
          <w:rFonts w:ascii="Times New Roman" w:hAnsi="Times New Roman" w:cs="Times New Roman"/>
          <w:sz w:val="24"/>
          <w:szCs w:val="24"/>
        </w:rPr>
        <w:t xml:space="preserve"> there six water pots of stone, according </w:t>
      </w:r>
      <w:r w:rsidR="001C2837" w:rsidRPr="002D3F68">
        <w:rPr>
          <w:rFonts w:ascii="Times New Roman" w:hAnsi="Times New Roman" w:cs="Times New Roman"/>
          <w:sz w:val="24"/>
          <w:szCs w:val="24"/>
        </w:rPr>
        <w:t>to the</w:t>
      </w:r>
      <w:r w:rsidR="007F6B3D">
        <w:rPr>
          <w:rFonts w:ascii="Times New Roman" w:hAnsi="Times New Roman" w:cs="Times New Roman"/>
          <w:sz w:val="24"/>
          <w:szCs w:val="24"/>
        </w:rPr>
        <w:t xml:space="preserve"> [</w:t>
      </w:r>
      <w:r w:rsidR="001C2837" w:rsidRPr="007F6B3D">
        <w:rPr>
          <w:rFonts w:ascii="Times New Roman" w:hAnsi="Times New Roman" w:cs="Times New Roman"/>
          <w:sz w:val="24"/>
          <w:szCs w:val="24"/>
        </w:rPr>
        <w:t>manner of</w:t>
      </w:r>
      <w:r w:rsidR="007F6B3D">
        <w:rPr>
          <w:rFonts w:ascii="Times New Roman" w:hAnsi="Times New Roman" w:cs="Times New Roman"/>
          <w:sz w:val="24"/>
          <w:szCs w:val="24"/>
        </w:rPr>
        <w:t>]</w:t>
      </w:r>
      <w:r w:rsidR="001C2837" w:rsidRPr="00681AE2">
        <w:rPr>
          <w:rFonts w:ascii="Times New Roman" w:hAnsi="Times New Roman" w:cs="Times New Roman"/>
          <w:sz w:val="24"/>
          <w:szCs w:val="24"/>
        </w:rPr>
        <w:t xml:space="preserve"> purif</w:t>
      </w:r>
      <w:r w:rsidR="001C2837">
        <w:rPr>
          <w:rFonts w:ascii="Times New Roman" w:hAnsi="Times New Roman" w:cs="Times New Roman"/>
          <w:sz w:val="24"/>
          <w:szCs w:val="24"/>
        </w:rPr>
        <w:t xml:space="preserve">ication of the Jews, </w:t>
      </w:r>
      <w:r w:rsidR="001C2837" w:rsidRPr="007F6B3D">
        <w:rPr>
          <w:rFonts w:ascii="Times New Roman" w:hAnsi="Times New Roman" w:cs="Times New Roman"/>
          <w:sz w:val="24"/>
          <w:szCs w:val="24"/>
        </w:rPr>
        <w:t>containing</w:t>
      </w:r>
      <w:r w:rsidR="007F6B3D">
        <w:rPr>
          <w:rFonts w:ascii="Times New Roman" w:hAnsi="Times New Roman" w:cs="Times New Roman"/>
          <w:sz w:val="24"/>
          <w:szCs w:val="24"/>
        </w:rPr>
        <w:t xml:space="preserve"> </w:t>
      </w:r>
      <w:r w:rsidR="001C2837" w:rsidRPr="00681AE2">
        <w:rPr>
          <w:rFonts w:ascii="Times New Roman" w:hAnsi="Times New Roman" w:cs="Times New Roman"/>
          <w:sz w:val="24"/>
          <w:szCs w:val="24"/>
        </w:rPr>
        <w:t>twenty or thirty gallons apiece. 7</w:t>
      </w:r>
      <w:r w:rsidR="0024226B">
        <w:rPr>
          <w:rFonts w:ascii="Times New Roman" w:hAnsi="Times New Roman" w:cs="Times New Roman"/>
          <w:sz w:val="24"/>
          <w:szCs w:val="24"/>
        </w:rPr>
        <w:t xml:space="preserve"> </w:t>
      </w:r>
      <w:r w:rsidR="001C2837">
        <w:rPr>
          <w:rFonts w:ascii="Times New Roman" w:hAnsi="Times New Roman" w:cs="Times New Roman"/>
          <w:sz w:val="24"/>
          <w:szCs w:val="24"/>
        </w:rPr>
        <w:t xml:space="preserve">Jesus </w:t>
      </w:r>
      <w:r w:rsidR="001C2837" w:rsidRPr="00874A8E">
        <w:rPr>
          <w:rFonts w:ascii="Times New Roman" w:hAnsi="Times New Roman" w:cs="Times New Roman"/>
          <w:b/>
          <w:sz w:val="24"/>
          <w:szCs w:val="24"/>
          <w:u w:val="single"/>
        </w:rPr>
        <w:t>says</w:t>
      </w:r>
      <w:r w:rsidR="001C2837">
        <w:rPr>
          <w:rFonts w:ascii="Times New Roman" w:hAnsi="Times New Roman" w:cs="Times New Roman"/>
          <w:sz w:val="24"/>
          <w:szCs w:val="24"/>
        </w:rPr>
        <w:t xml:space="preserve"> </w:t>
      </w:r>
      <w:r w:rsidR="001C2837" w:rsidRPr="00681AE2">
        <w:rPr>
          <w:rFonts w:ascii="Times New Roman" w:hAnsi="Times New Roman" w:cs="Times New Roman"/>
          <w:sz w:val="24"/>
          <w:szCs w:val="24"/>
        </w:rPr>
        <w:t>to</w:t>
      </w:r>
      <w:r w:rsidR="001C2837">
        <w:rPr>
          <w:rFonts w:ascii="Times New Roman" w:hAnsi="Times New Roman" w:cs="Times New Roman"/>
          <w:sz w:val="24"/>
          <w:szCs w:val="24"/>
        </w:rPr>
        <w:t xml:space="preserve"> </w:t>
      </w:r>
      <w:proofErr w:type="gramStart"/>
      <w:r w:rsidR="001C2837">
        <w:rPr>
          <w:rFonts w:ascii="Times New Roman" w:hAnsi="Times New Roman" w:cs="Times New Roman"/>
          <w:sz w:val="24"/>
          <w:szCs w:val="24"/>
        </w:rPr>
        <w:t>them,</w:t>
      </w:r>
      <w:proofErr w:type="gramEnd"/>
      <w:r w:rsidR="001C2837">
        <w:rPr>
          <w:rFonts w:ascii="Times New Roman" w:hAnsi="Times New Roman" w:cs="Times New Roman"/>
          <w:sz w:val="24"/>
          <w:szCs w:val="24"/>
        </w:rPr>
        <w:t xml:space="preserve"> “</w:t>
      </w:r>
      <w:r w:rsidR="001C2837" w:rsidRPr="00B4105D">
        <w:rPr>
          <w:rFonts w:ascii="Times New Roman" w:hAnsi="Times New Roman" w:cs="Times New Roman"/>
          <w:sz w:val="24"/>
          <w:szCs w:val="24"/>
        </w:rPr>
        <w:t>Fill</w:t>
      </w:r>
      <w:r w:rsidR="001C2837">
        <w:rPr>
          <w:rFonts w:ascii="Times New Roman" w:hAnsi="Times New Roman" w:cs="Times New Roman"/>
          <w:sz w:val="24"/>
          <w:szCs w:val="24"/>
        </w:rPr>
        <w:t xml:space="preserve"> the water pots with </w:t>
      </w:r>
      <w:r w:rsidR="001C2837" w:rsidRPr="00681AE2">
        <w:rPr>
          <w:rFonts w:ascii="Times New Roman" w:hAnsi="Times New Roman" w:cs="Times New Roman"/>
          <w:sz w:val="24"/>
          <w:szCs w:val="24"/>
        </w:rPr>
        <w:t>water.”</w:t>
      </w:r>
      <w:r w:rsidR="001C2837">
        <w:rPr>
          <w:rFonts w:ascii="Times New Roman" w:hAnsi="Times New Roman" w:cs="Times New Roman"/>
          <w:sz w:val="24"/>
          <w:szCs w:val="24"/>
        </w:rPr>
        <w:t xml:space="preserve"> And they </w:t>
      </w:r>
      <w:r w:rsidR="001C2837" w:rsidRPr="00B4105D">
        <w:rPr>
          <w:rFonts w:ascii="Times New Roman" w:hAnsi="Times New Roman" w:cs="Times New Roman"/>
          <w:sz w:val="24"/>
          <w:szCs w:val="24"/>
        </w:rPr>
        <w:t>filled</w:t>
      </w:r>
      <w:r w:rsidR="001C2837">
        <w:rPr>
          <w:rFonts w:ascii="Times New Roman" w:hAnsi="Times New Roman" w:cs="Times New Roman"/>
          <w:sz w:val="24"/>
          <w:szCs w:val="24"/>
        </w:rPr>
        <w:t xml:space="preserve"> them up to the </w:t>
      </w:r>
      <w:r w:rsidR="001C2837" w:rsidRPr="00681AE2">
        <w:rPr>
          <w:rFonts w:ascii="Times New Roman" w:hAnsi="Times New Roman" w:cs="Times New Roman"/>
          <w:sz w:val="24"/>
          <w:szCs w:val="24"/>
        </w:rPr>
        <w:t xml:space="preserve">brim. </w:t>
      </w:r>
      <w:r w:rsidR="00B4105D">
        <w:rPr>
          <w:rFonts w:ascii="Times New Roman" w:hAnsi="Times New Roman" w:cs="Times New Roman"/>
          <w:sz w:val="24"/>
          <w:szCs w:val="24"/>
        </w:rPr>
        <w:t>8</w:t>
      </w:r>
      <w:r w:rsidR="0024226B">
        <w:rPr>
          <w:rFonts w:ascii="Times New Roman" w:hAnsi="Times New Roman" w:cs="Times New Roman"/>
          <w:sz w:val="24"/>
          <w:szCs w:val="24"/>
        </w:rPr>
        <w:t xml:space="preserve"> </w:t>
      </w:r>
      <w:r w:rsidR="001C2837">
        <w:rPr>
          <w:rFonts w:ascii="Times New Roman" w:hAnsi="Times New Roman" w:cs="Times New Roman"/>
          <w:sz w:val="24"/>
          <w:szCs w:val="24"/>
        </w:rPr>
        <w:t xml:space="preserve">And he </w:t>
      </w:r>
      <w:r w:rsidR="001C2837" w:rsidRPr="00874A8E">
        <w:rPr>
          <w:rFonts w:ascii="Times New Roman" w:hAnsi="Times New Roman" w:cs="Times New Roman"/>
          <w:b/>
          <w:sz w:val="24"/>
          <w:szCs w:val="24"/>
          <w:u w:val="single"/>
        </w:rPr>
        <w:t>says</w:t>
      </w:r>
      <w:r w:rsidR="001C2837">
        <w:rPr>
          <w:rFonts w:ascii="Times New Roman" w:hAnsi="Times New Roman" w:cs="Times New Roman"/>
          <w:sz w:val="24"/>
          <w:szCs w:val="24"/>
        </w:rPr>
        <w:t xml:space="preserve"> </w:t>
      </w:r>
      <w:r w:rsidR="001C2837" w:rsidRPr="00681AE2">
        <w:rPr>
          <w:rFonts w:ascii="Times New Roman" w:hAnsi="Times New Roman" w:cs="Times New Roman"/>
          <w:sz w:val="24"/>
          <w:szCs w:val="24"/>
        </w:rPr>
        <w:t>to them, “</w:t>
      </w:r>
      <w:r w:rsidR="001C2837" w:rsidRPr="00B4105D">
        <w:rPr>
          <w:rFonts w:ascii="Times New Roman" w:hAnsi="Times New Roman" w:cs="Times New Roman"/>
          <w:sz w:val="24"/>
          <w:szCs w:val="24"/>
        </w:rPr>
        <w:t>Draw</w:t>
      </w:r>
      <w:r w:rsidR="001C2837" w:rsidRPr="00681AE2">
        <w:rPr>
          <w:rFonts w:ascii="Times New Roman" w:hAnsi="Times New Roman" w:cs="Times New Roman"/>
          <w:sz w:val="24"/>
          <w:szCs w:val="24"/>
        </w:rPr>
        <w:t xml:space="preserve"> </w:t>
      </w:r>
      <w:r w:rsidR="00B4105D">
        <w:rPr>
          <w:rFonts w:ascii="Times New Roman" w:hAnsi="Times New Roman" w:cs="Times New Roman"/>
          <w:sz w:val="24"/>
          <w:szCs w:val="24"/>
        </w:rPr>
        <w:t>[</w:t>
      </w:r>
      <w:r w:rsidR="001C2837" w:rsidRPr="00B4105D">
        <w:rPr>
          <w:rFonts w:ascii="Times New Roman" w:hAnsi="Times New Roman" w:cs="Times New Roman"/>
          <w:iCs/>
          <w:sz w:val="24"/>
          <w:szCs w:val="24"/>
        </w:rPr>
        <w:t>some</w:t>
      </w:r>
      <w:r w:rsidR="00B4105D">
        <w:rPr>
          <w:rFonts w:ascii="Times New Roman" w:hAnsi="Times New Roman" w:cs="Times New Roman"/>
          <w:iCs/>
          <w:sz w:val="24"/>
          <w:szCs w:val="24"/>
        </w:rPr>
        <w:t>]</w:t>
      </w:r>
      <w:r w:rsidR="001C2837">
        <w:rPr>
          <w:rFonts w:ascii="Times New Roman" w:hAnsi="Times New Roman" w:cs="Times New Roman"/>
          <w:sz w:val="24"/>
          <w:szCs w:val="24"/>
        </w:rPr>
        <w:t xml:space="preserve"> </w:t>
      </w:r>
      <w:r w:rsidR="001C2837" w:rsidRPr="00681AE2">
        <w:rPr>
          <w:rFonts w:ascii="Times New Roman" w:hAnsi="Times New Roman" w:cs="Times New Roman"/>
          <w:sz w:val="24"/>
          <w:szCs w:val="24"/>
        </w:rPr>
        <w:t xml:space="preserve">out now, and </w:t>
      </w:r>
      <w:r w:rsidR="001C2837" w:rsidRPr="00B4105D">
        <w:rPr>
          <w:rFonts w:ascii="Times New Roman" w:hAnsi="Times New Roman" w:cs="Times New Roman"/>
          <w:sz w:val="24"/>
          <w:szCs w:val="24"/>
        </w:rPr>
        <w:t>take</w:t>
      </w:r>
      <w:r w:rsidR="001C2837" w:rsidRPr="00681AE2">
        <w:rPr>
          <w:rFonts w:ascii="Times New Roman" w:hAnsi="Times New Roman" w:cs="Times New Roman"/>
          <w:sz w:val="24"/>
          <w:szCs w:val="24"/>
        </w:rPr>
        <w:t xml:space="preserve"> </w:t>
      </w:r>
      <w:r w:rsidR="00B4105D">
        <w:rPr>
          <w:rFonts w:ascii="Times New Roman" w:hAnsi="Times New Roman" w:cs="Times New Roman"/>
          <w:sz w:val="24"/>
          <w:szCs w:val="24"/>
        </w:rPr>
        <w:t>[</w:t>
      </w:r>
      <w:r w:rsidR="001C2837" w:rsidRPr="00B4105D">
        <w:rPr>
          <w:rFonts w:ascii="Times New Roman" w:hAnsi="Times New Roman" w:cs="Times New Roman"/>
          <w:iCs/>
          <w:sz w:val="24"/>
          <w:szCs w:val="24"/>
        </w:rPr>
        <w:t>it</w:t>
      </w:r>
      <w:r w:rsidR="00B4105D">
        <w:rPr>
          <w:rFonts w:ascii="Times New Roman" w:hAnsi="Times New Roman" w:cs="Times New Roman"/>
          <w:iCs/>
          <w:sz w:val="24"/>
          <w:szCs w:val="24"/>
        </w:rPr>
        <w:t>]</w:t>
      </w:r>
      <w:r w:rsidR="001C2837" w:rsidRPr="00681AE2">
        <w:rPr>
          <w:rFonts w:ascii="Times New Roman" w:hAnsi="Times New Roman" w:cs="Times New Roman"/>
          <w:i/>
          <w:iCs/>
          <w:sz w:val="24"/>
          <w:szCs w:val="24"/>
        </w:rPr>
        <w:t xml:space="preserve"> </w:t>
      </w:r>
      <w:r w:rsidR="001C2837">
        <w:rPr>
          <w:rFonts w:ascii="Times New Roman" w:hAnsi="Times New Roman" w:cs="Times New Roman"/>
          <w:sz w:val="24"/>
          <w:szCs w:val="24"/>
        </w:rPr>
        <w:t xml:space="preserve">to the master of the </w:t>
      </w:r>
      <w:r w:rsidR="001C2837" w:rsidRPr="00681AE2">
        <w:rPr>
          <w:rFonts w:ascii="Times New Roman" w:hAnsi="Times New Roman" w:cs="Times New Roman"/>
          <w:sz w:val="24"/>
          <w:szCs w:val="24"/>
        </w:rPr>
        <w:t xml:space="preserve">feast.” And they </w:t>
      </w:r>
      <w:r w:rsidR="001C2837" w:rsidRPr="00B4105D">
        <w:rPr>
          <w:rFonts w:ascii="Times New Roman" w:hAnsi="Times New Roman" w:cs="Times New Roman"/>
          <w:sz w:val="24"/>
          <w:szCs w:val="24"/>
        </w:rPr>
        <w:t>took</w:t>
      </w:r>
      <w:r w:rsidR="001C2837" w:rsidRPr="00681AE2">
        <w:rPr>
          <w:rFonts w:ascii="Times New Roman" w:hAnsi="Times New Roman" w:cs="Times New Roman"/>
          <w:sz w:val="24"/>
          <w:szCs w:val="24"/>
        </w:rPr>
        <w:t xml:space="preserve"> </w:t>
      </w:r>
      <w:r w:rsidR="00B4105D">
        <w:rPr>
          <w:rFonts w:ascii="Times New Roman" w:hAnsi="Times New Roman" w:cs="Times New Roman"/>
          <w:sz w:val="24"/>
          <w:szCs w:val="24"/>
        </w:rPr>
        <w:t>[</w:t>
      </w:r>
      <w:r w:rsidR="001C2837" w:rsidRPr="00B4105D">
        <w:rPr>
          <w:rFonts w:ascii="Times New Roman" w:hAnsi="Times New Roman" w:cs="Times New Roman"/>
          <w:iCs/>
          <w:sz w:val="24"/>
          <w:szCs w:val="24"/>
        </w:rPr>
        <w:t>it</w:t>
      </w:r>
      <w:r w:rsidR="00B4105D">
        <w:rPr>
          <w:rFonts w:ascii="Times New Roman" w:hAnsi="Times New Roman" w:cs="Times New Roman"/>
          <w:iCs/>
          <w:sz w:val="24"/>
          <w:szCs w:val="24"/>
        </w:rPr>
        <w:t>]</w:t>
      </w:r>
      <w:r w:rsidR="001C2837" w:rsidRPr="00681AE2">
        <w:rPr>
          <w:rFonts w:ascii="Times New Roman" w:hAnsi="Times New Roman" w:cs="Times New Roman"/>
          <w:i/>
          <w:iCs/>
          <w:sz w:val="24"/>
          <w:szCs w:val="24"/>
        </w:rPr>
        <w:t xml:space="preserve">. </w:t>
      </w:r>
      <w:r w:rsidR="001C2837">
        <w:rPr>
          <w:rFonts w:ascii="Times New Roman" w:hAnsi="Times New Roman" w:cs="Times New Roman"/>
          <w:sz w:val="24"/>
          <w:szCs w:val="24"/>
        </w:rPr>
        <w:t xml:space="preserve">9 When the master </w:t>
      </w:r>
      <w:r w:rsidR="001C2837" w:rsidRPr="00681AE2">
        <w:rPr>
          <w:rFonts w:ascii="Times New Roman" w:hAnsi="Times New Roman" w:cs="Times New Roman"/>
          <w:sz w:val="24"/>
          <w:szCs w:val="24"/>
        </w:rPr>
        <w:t xml:space="preserve">of the feast had </w:t>
      </w:r>
      <w:r w:rsidR="001C2837" w:rsidRPr="00B4105D">
        <w:rPr>
          <w:rFonts w:ascii="Times New Roman" w:hAnsi="Times New Roman" w:cs="Times New Roman"/>
          <w:sz w:val="24"/>
          <w:szCs w:val="24"/>
        </w:rPr>
        <w:t>tasted</w:t>
      </w:r>
      <w:r w:rsidR="001C2837" w:rsidRPr="00681AE2">
        <w:rPr>
          <w:rFonts w:ascii="Times New Roman" w:hAnsi="Times New Roman" w:cs="Times New Roman"/>
          <w:sz w:val="24"/>
          <w:szCs w:val="24"/>
        </w:rPr>
        <w:t xml:space="preserve"> </w:t>
      </w:r>
      <w:r w:rsidR="001C2837">
        <w:rPr>
          <w:rFonts w:ascii="Times New Roman" w:hAnsi="Times New Roman" w:cs="Times New Roman"/>
          <w:sz w:val="24"/>
          <w:szCs w:val="24"/>
        </w:rPr>
        <w:t xml:space="preserve">the water that </w:t>
      </w:r>
      <w:r w:rsidR="001C2837" w:rsidRPr="00B4105D">
        <w:rPr>
          <w:rFonts w:ascii="Times New Roman" w:hAnsi="Times New Roman" w:cs="Times New Roman"/>
          <w:sz w:val="24"/>
          <w:szCs w:val="24"/>
        </w:rPr>
        <w:t>had become</w:t>
      </w:r>
      <w:r w:rsidR="00B4105D">
        <w:rPr>
          <w:rFonts w:ascii="Times New Roman" w:hAnsi="Times New Roman" w:cs="Times New Roman"/>
          <w:sz w:val="24"/>
          <w:szCs w:val="24"/>
        </w:rPr>
        <w:t xml:space="preserve"> </w:t>
      </w:r>
      <w:r w:rsidR="001C2837">
        <w:rPr>
          <w:rFonts w:ascii="Times New Roman" w:hAnsi="Times New Roman" w:cs="Times New Roman"/>
          <w:sz w:val="24"/>
          <w:szCs w:val="24"/>
        </w:rPr>
        <w:t xml:space="preserve">wine, and </w:t>
      </w:r>
      <w:r w:rsidR="001C2837" w:rsidRPr="00B4105D">
        <w:rPr>
          <w:rFonts w:ascii="Times New Roman" w:hAnsi="Times New Roman" w:cs="Times New Roman"/>
          <w:sz w:val="24"/>
          <w:szCs w:val="24"/>
        </w:rPr>
        <w:t>did not know</w:t>
      </w:r>
      <w:r w:rsidR="001C2837">
        <w:rPr>
          <w:rFonts w:ascii="Times New Roman" w:hAnsi="Times New Roman" w:cs="Times New Roman"/>
          <w:sz w:val="24"/>
          <w:szCs w:val="24"/>
        </w:rPr>
        <w:t xml:space="preserve"> where </w:t>
      </w:r>
      <w:r w:rsidR="001C2837" w:rsidRPr="00681AE2">
        <w:rPr>
          <w:rFonts w:ascii="Times New Roman" w:hAnsi="Times New Roman" w:cs="Times New Roman"/>
          <w:sz w:val="24"/>
          <w:szCs w:val="24"/>
        </w:rPr>
        <w:t xml:space="preserve">it </w:t>
      </w:r>
      <w:r w:rsidR="001C2837" w:rsidRPr="00874A8E">
        <w:rPr>
          <w:rFonts w:ascii="Times New Roman" w:hAnsi="Times New Roman" w:cs="Times New Roman"/>
          <w:b/>
          <w:sz w:val="24"/>
          <w:szCs w:val="24"/>
          <w:u w:val="single"/>
        </w:rPr>
        <w:t>is</w:t>
      </w:r>
      <w:r w:rsidR="001C2837">
        <w:rPr>
          <w:rFonts w:ascii="Times New Roman" w:hAnsi="Times New Roman" w:cs="Times New Roman"/>
          <w:sz w:val="24"/>
          <w:szCs w:val="24"/>
        </w:rPr>
        <w:t xml:space="preserve"> from (but the servants who </w:t>
      </w:r>
      <w:r w:rsidR="001C2837" w:rsidRPr="00B4105D">
        <w:rPr>
          <w:rFonts w:ascii="Times New Roman" w:hAnsi="Times New Roman" w:cs="Times New Roman"/>
          <w:sz w:val="24"/>
          <w:szCs w:val="24"/>
        </w:rPr>
        <w:t>had drawn</w:t>
      </w:r>
      <w:r w:rsidR="00B4105D">
        <w:rPr>
          <w:rFonts w:ascii="Times New Roman" w:hAnsi="Times New Roman" w:cs="Times New Roman"/>
          <w:sz w:val="24"/>
          <w:szCs w:val="24"/>
        </w:rPr>
        <w:t xml:space="preserve"> </w:t>
      </w:r>
      <w:r w:rsidR="001C2837">
        <w:rPr>
          <w:rFonts w:ascii="Times New Roman" w:hAnsi="Times New Roman" w:cs="Times New Roman"/>
          <w:sz w:val="24"/>
          <w:szCs w:val="24"/>
        </w:rPr>
        <w:t xml:space="preserve">the water </w:t>
      </w:r>
      <w:r w:rsidR="001C2837" w:rsidRPr="00B4105D">
        <w:rPr>
          <w:rFonts w:ascii="Times New Roman" w:hAnsi="Times New Roman" w:cs="Times New Roman"/>
          <w:sz w:val="24"/>
          <w:szCs w:val="24"/>
        </w:rPr>
        <w:t>knew</w:t>
      </w:r>
      <w:r w:rsidR="001C2837">
        <w:rPr>
          <w:rFonts w:ascii="Times New Roman" w:hAnsi="Times New Roman" w:cs="Times New Roman"/>
          <w:sz w:val="24"/>
          <w:szCs w:val="24"/>
        </w:rPr>
        <w:t xml:space="preserve">), the master of the feast </w:t>
      </w:r>
      <w:r w:rsidR="001C2837" w:rsidRPr="00874A8E">
        <w:rPr>
          <w:rFonts w:ascii="Times New Roman" w:hAnsi="Times New Roman" w:cs="Times New Roman"/>
          <w:b/>
          <w:sz w:val="24"/>
          <w:szCs w:val="24"/>
          <w:u w:val="single"/>
        </w:rPr>
        <w:t>calls</w:t>
      </w:r>
      <w:r w:rsidR="001C2837" w:rsidRPr="00681AE2">
        <w:rPr>
          <w:rFonts w:ascii="Times New Roman" w:hAnsi="Times New Roman" w:cs="Times New Roman"/>
          <w:sz w:val="24"/>
          <w:szCs w:val="24"/>
        </w:rPr>
        <w:t xml:space="preserve"> the bridegroom. </w:t>
      </w:r>
      <w:r w:rsidR="00B4105D">
        <w:rPr>
          <w:rFonts w:ascii="Times New Roman" w:hAnsi="Times New Roman" w:cs="Times New Roman"/>
          <w:sz w:val="24"/>
          <w:szCs w:val="24"/>
        </w:rPr>
        <w:t>10</w:t>
      </w:r>
      <w:r w:rsidR="0024226B">
        <w:rPr>
          <w:rFonts w:ascii="Times New Roman" w:hAnsi="Times New Roman" w:cs="Times New Roman"/>
          <w:sz w:val="24"/>
          <w:szCs w:val="24"/>
        </w:rPr>
        <w:t xml:space="preserve"> </w:t>
      </w:r>
      <w:r w:rsidR="001C2837">
        <w:rPr>
          <w:rFonts w:ascii="Times New Roman" w:hAnsi="Times New Roman" w:cs="Times New Roman"/>
          <w:sz w:val="24"/>
          <w:szCs w:val="24"/>
        </w:rPr>
        <w:t xml:space="preserve">And </w:t>
      </w:r>
      <w:r w:rsidR="001C2837">
        <w:rPr>
          <w:rFonts w:ascii="Times New Roman" w:hAnsi="Times New Roman" w:cs="Times New Roman"/>
          <w:sz w:val="24"/>
          <w:szCs w:val="24"/>
        </w:rPr>
        <w:lastRenderedPageBreak/>
        <w:t xml:space="preserve">he </w:t>
      </w:r>
      <w:r w:rsidR="001C2837" w:rsidRPr="00874A8E">
        <w:rPr>
          <w:rFonts w:ascii="Times New Roman" w:hAnsi="Times New Roman" w:cs="Times New Roman"/>
          <w:b/>
          <w:sz w:val="24"/>
          <w:szCs w:val="24"/>
          <w:u w:val="single"/>
        </w:rPr>
        <w:t>says</w:t>
      </w:r>
      <w:r w:rsidR="001C2837" w:rsidRPr="00681AE2">
        <w:rPr>
          <w:rFonts w:ascii="Times New Roman" w:hAnsi="Times New Roman" w:cs="Times New Roman"/>
          <w:sz w:val="24"/>
          <w:szCs w:val="24"/>
        </w:rPr>
        <w:t xml:space="preserve"> to h</w:t>
      </w:r>
      <w:r w:rsidR="001C2837">
        <w:rPr>
          <w:rFonts w:ascii="Times New Roman" w:hAnsi="Times New Roman" w:cs="Times New Roman"/>
          <w:sz w:val="24"/>
          <w:szCs w:val="24"/>
        </w:rPr>
        <w:t xml:space="preserve">im, “Every man at the beginning </w:t>
      </w:r>
      <w:r w:rsidR="001C2837" w:rsidRPr="00874A8E">
        <w:rPr>
          <w:rFonts w:ascii="Times New Roman" w:hAnsi="Times New Roman" w:cs="Times New Roman"/>
          <w:b/>
          <w:sz w:val="24"/>
          <w:szCs w:val="24"/>
          <w:u w:val="single"/>
        </w:rPr>
        <w:t>serves</w:t>
      </w:r>
      <w:r w:rsidR="001C2837" w:rsidRPr="00681AE2">
        <w:rPr>
          <w:rFonts w:ascii="Times New Roman" w:hAnsi="Times New Roman" w:cs="Times New Roman"/>
          <w:sz w:val="24"/>
          <w:szCs w:val="24"/>
        </w:rPr>
        <w:t xml:space="preserve"> </w:t>
      </w:r>
      <w:r w:rsidR="001C2837">
        <w:rPr>
          <w:rFonts w:ascii="Times New Roman" w:hAnsi="Times New Roman" w:cs="Times New Roman"/>
          <w:sz w:val="24"/>
          <w:szCs w:val="24"/>
        </w:rPr>
        <w:t>the good wine, and when the</w:t>
      </w:r>
      <w:r w:rsidR="00B4105D">
        <w:rPr>
          <w:rFonts w:ascii="Times New Roman" w:hAnsi="Times New Roman" w:cs="Times New Roman"/>
          <w:sz w:val="24"/>
          <w:szCs w:val="24"/>
        </w:rPr>
        <w:t>y</w:t>
      </w:r>
      <w:r w:rsidR="001C2837">
        <w:rPr>
          <w:rFonts w:ascii="Times New Roman" w:hAnsi="Times New Roman" w:cs="Times New Roman"/>
          <w:sz w:val="24"/>
          <w:szCs w:val="24"/>
        </w:rPr>
        <w:t xml:space="preserve"> </w:t>
      </w:r>
      <w:r w:rsidR="001C2837" w:rsidRPr="00B4105D">
        <w:rPr>
          <w:rFonts w:ascii="Times New Roman" w:hAnsi="Times New Roman" w:cs="Times New Roman"/>
          <w:sz w:val="24"/>
          <w:szCs w:val="24"/>
        </w:rPr>
        <w:t>have well drunk</w:t>
      </w:r>
      <w:r w:rsidR="001C2837">
        <w:rPr>
          <w:rFonts w:ascii="Times New Roman" w:hAnsi="Times New Roman" w:cs="Times New Roman"/>
          <w:sz w:val="24"/>
          <w:szCs w:val="24"/>
        </w:rPr>
        <w:t xml:space="preserve">, then the inferior. </w:t>
      </w:r>
      <w:r w:rsidR="001C2837" w:rsidRPr="00681AE2">
        <w:rPr>
          <w:rFonts w:ascii="Times New Roman" w:hAnsi="Times New Roman" w:cs="Times New Roman"/>
          <w:sz w:val="24"/>
          <w:szCs w:val="24"/>
        </w:rPr>
        <w:t xml:space="preserve">You </w:t>
      </w:r>
      <w:r w:rsidR="001C2837" w:rsidRPr="00B4105D">
        <w:rPr>
          <w:rFonts w:ascii="Times New Roman" w:hAnsi="Times New Roman" w:cs="Times New Roman"/>
          <w:sz w:val="24"/>
          <w:szCs w:val="24"/>
        </w:rPr>
        <w:t>have kept</w:t>
      </w:r>
      <w:r w:rsidR="001C2837">
        <w:rPr>
          <w:rFonts w:ascii="Times New Roman" w:hAnsi="Times New Roman" w:cs="Times New Roman"/>
          <w:sz w:val="24"/>
          <w:szCs w:val="24"/>
        </w:rPr>
        <w:t xml:space="preserve"> the good wine until now!” </w:t>
      </w:r>
      <w:r w:rsidR="001C2837" w:rsidRPr="00681AE2">
        <w:rPr>
          <w:rFonts w:ascii="Times New Roman" w:hAnsi="Times New Roman" w:cs="Times New Roman"/>
          <w:sz w:val="24"/>
          <w:szCs w:val="24"/>
        </w:rPr>
        <w:t>11</w:t>
      </w:r>
      <w:r w:rsidR="0024226B">
        <w:rPr>
          <w:rFonts w:ascii="Times New Roman" w:hAnsi="Times New Roman" w:cs="Times New Roman"/>
          <w:sz w:val="24"/>
          <w:szCs w:val="24"/>
        </w:rPr>
        <w:t xml:space="preserve"> </w:t>
      </w:r>
      <w:r w:rsidR="001C2837">
        <w:rPr>
          <w:rFonts w:ascii="Times New Roman" w:hAnsi="Times New Roman" w:cs="Times New Roman"/>
          <w:sz w:val="24"/>
          <w:szCs w:val="24"/>
        </w:rPr>
        <w:t xml:space="preserve">This </w:t>
      </w:r>
      <w:r w:rsidR="001C2837" w:rsidRPr="00681AE2">
        <w:rPr>
          <w:rFonts w:ascii="Times New Roman" w:hAnsi="Times New Roman" w:cs="Times New Roman"/>
          <w:sz w:val="24"/>
          <w:szCs w:val="24"/>
        </w:rPr>
        <w:t>beginning</w:t>
      </w:r>
      <w:r w:rsidR="001C2837">
        <w:rPr>
          <w:rFonts w:ascii="Times New Roman" w:hAnsi="Times New Roman" w:cs="Times New Roman"/>
          <w:i/>
          <w:iCs/>
          <w:sz w:val="24"/>
          <w:szCs w:val="24"/>
        </w:rPr>
        <w:t xml:space="preserve"> </w:t>
      </w:r>
      <w:r w:rsidR="001C2837" w:rsidRPr="00681AE2">
        <w:rPr>
          <w:rFonts w:ascii="Times New Roman" w:hAnsi="Times New Roman" w:cs="Times New Roman"/>
          <w:sz w:val="24"/>
          <w:szCs w:val="24"/>
        </w:rPr>
        <w:t>of signs Jesus</w:t>
      </w:r>
      <w:r w:rsidR="001C2837">
        <w:rPr>
          <w:rFonts w:ascii="Times New Roman" w:hAnsi="Times New Roman" w:cs="Times New Roman"/>
          <w:i/>
          <w:iCs/>
          <w:sz w:val="24"/>
          <w:szCs w:val="24"/>
        </w:rPr>
        <w:t xml:space="preserve"> </w:t>
      </w:r>
      <w:r w:rsidR="001C2837" w:rsidRPr="00B4105D">
        <w:rPr>
          <w:rFonts w:ascii="Times New Roman" w:hAnsi="Times New Roman" w:cs="Times New Roman"/>
          <w:sz w:val="24"/>
          <w:szCs w:val="24"/>
        </w:rPr>
        <w:t>did</w:t>
      </w:r>
      <w:r w:rsidR="001C2837">
        <w:rPr>
          <w:rFonts w:ascii="Times New Roman" w:hAnsi="Times New Roman" w:cs="Times New Roman"/>
          <w:i/>
          <w:iCs/>
          <w:sz w:val="24"/>
          <w:szCs w:val="24"/>
        </w:rPr>
        <w:t xml:space="preserve"> </w:t>
      </w:r>
      <w:r w:rsidR="001C2837" w:rsidRPr="00681AE2">
        <w:rPr>
          <w:rFonts w:ascii="Times New Roman" w:hAnsi="Times New Roman" w:cs="Times New Roman"/>
          <w:sz w:val="24"/>
          <w:szCs w:val="24"/>
        </w:rPr>
        <w:t>in Cana of Galilee,</w:t>
      </w:r>
      <w:r w:rsidR="001C2837">
        <w:rPr>
          <w:rFonts w:ascii="Times New Roman" w:hAnsi="Times New Roman" w:cs="Times New Roman"/>
          <w:i/>
          <w:iCs/>
          <w:sz w:val="24"/>
          <w:szCs w:val="24"/>
        </w:rPr>
        <w:t xml:space="preserve"> </w:t>
      </w:r>
      <w:r w:rsidR="001C2837">
        <w:rPr>
          <w:rFonts w:ascii="Times New Roman" w:hAnsi="Times New Roman" w:cs="Times New Roman"/>
          <w:sz w:val="24"/>
          <w:szCs w:val="24"/>
        </w:rPr>
        <w:t xml:space="preserve">and </w:t>
      </w:r>
      <w:r w:rsidR="001C2837" w:rsidRPr="00B4105D">
        <w:rPr>
          <w:rFonts w:ascii="Times New Roman" w:hAnsi="Times New Roman" w:cs="Times New Roman"/>
          <w:sz w:val="24"/>
          <w:szCs w:val="24"/>
        </w:rPr>
        <w:t>manifested</w:t>
      </w:r>
      <w:r w:rsidR="001C2837">
        <w:rPr>
          <w:rFonts w:ascii="Times New Roman" w:hAnsi="Times New Roman" w:cs="Times New Roman"/>
          <w:i/>
          <w:iCs/>
          <w:sz w:val="24"/>
          <w:szCs w:val="24"/>
        </w:rPr>
        <w:t xml:space="preserve"> </w:t>
      </w:r>
      <w:r w:rsidR="001C2837">
        <w:rPr>
          <w:rFonts w:ascii="Times New Roman" w:hAnsi="Times New Roman" w:cs="Times New Roman"/>
          <w:sz w:val="24"/>
          <w:szCs w:val="24"/>
        </w:rPr>
        <w:t>h</w:t>
      </w:r>
      <w:r w:rsidR="001C2837" w:rsidRPr="00681AE2">
        <w:rPr>
          <w:rFonts w:ascii="Times New Roman" w:hAnsi="Times New Roman" w:cs="Times New Roman"/>
          <w:sz w:val="24"/>
          <w:szCs w:val="24"/>
        </w:rPr>
        <w:t>is</w:t>
      </w:r>
      <w:r w:rsidR="001C2837">
        <w:rPr>
          <w:rFonts w:ascii="Times New Roman" w:hAnsi="Times New Roman" w:cs="Times New Roman"/>
          <w:i/>
          <w:iCs/>
          <w:sz w:val="24"/>
          <w:szCs w:val="24"/>
        </w:rPr>
        <w:t xml:space="preserve"> </w:t>
      </w:r>
      <w:r w:rsidR="001C2837">
        <w:rPr>
          <w:rFonts w:ascii="Times New Roman" w:hAnsi="Times New Roman" w:cs="Times New Roman"/>
          <w:sz w:val="24"/>
          <w:szCs w:val="24"/>
        </w:rPr>
        <w:t>glory; and h</w:t>
      </w:r>
      <w:r w:rsidR="001C2837" w:rsidRPr="00681AE2">
        <w:rPr>
          <w:rFonts w:ascii="Times New Roman" w:hAnsi="Times New Roman" w:cs="Times New Roman"/>
          <w:sz w:val="24"/>
          <w:szCs w:val="24"/>
        </w:rPr>
        <w:t xml:space="preserve">is disciples </w:t>
      </w:r>
      <w:r w:rsidR="001C2837" w:rsidRPr="00B4105D">
        <w:rPr>
          <w:rFonts w:ascii="Times New Roman" w:hAnsi="Times New Roman" w:cs="Times New Roman"/>
          <w:sz w:val="24"/>
          <w:szCs w:val="24"/>
        </w:rPr>
        <w:t>believed</w:t>
      </w:r>
      <w:r w:rsidR="001C2837">
        <w:rPr>
          <w:rFonts w:ascii="Times New Roman" w:hAnsi="Times New Roman" w:cs="Times New Roman"/>
          <w:sz w:val="24"/>
          <w:szCs w:val="24"/>
        </w:rPr>
        <w:t xml:space="preserve"> in h</w:t>
      </w:r>
      <w:r w:rsidR="001C2837" w:rsidRPr="00681AE2">
        <w:rPr>
          <w:rFonts w:ascii="Times New Roman" w:hAnsi="Times New Roman" w:cs="Times New Roman"/>
          <w:sz w:val="24"/>
          <w:szCs w:val="24"/>
        </w:rPr>
        <w:t>im</w:t>
      </w:r>
      <w:r w:rsidR="00210CA1">
        <w:rPr>
          <w:rFonts w:ascii="Times New Roman" w:hAnsi="Times New Roman" w:cs="Times New Roman"/>
          <w:sz w:val="24"/>
          <w:szCs w:val="24"/>
        </w:rPr>
        <w:t>.</w:t>
      </w:r>
    </w:p>
    <w:p w:rsidR="001C2837" w:rsidRDefault="001C2837" w:rsidP="00AF637C">
      <w:pPr>
        <w:shd w:val="clear" w:color="auto" w:fill="FFFFFF"/>
        <w:spacing w:after="0" w:line="240" w:lineRule="auto"/>
        <w:jc w:val="both"/>
        <w:textAlignment w:val="baseline"/>
        <w:rPr>
          <w:rFonts w:ascii="Times New Roman" w:hAnsi="Times New Roman" w:cs="Times New Roman"/>
          <w:sz w:val="24"/>
          <w:szCs w:val="24"/>
        </w:rPr>
      </w:pPr>
    </w:p>
    <w:p w:rsidR="006C2554" w:rsidRDefault="00A1791E" w:rsidP="00AF637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4:1-</w:t>
      </w:r>
      <w:r w:rsidR="00CB795F">
        <w:rPr>
          <w:rFonts w:ascii="Times New Roman" w:hAnsi="Times New Roman" w:cs="Times New Roman"/>
          <w:sz w:val="24"/>
          <w:szCs w:val="24"/>
        </w:rPr>
        <w:t xml:space="preserve">30 (Jesus and the Samaritan woman); 5:1-16 (Jesus and the lame man); 6:1-15 (Jesus feeds the multitude); 11:1-46 (the raising of Lazarus); 13:1-38 (Jesus and his disciples at supper); 14:1-31 (Jesus and his disciples); </w:t>
      </w:r>
      <w:r w:rsidR="00AE6244">
        <w:rPr>
          <w:rFonts w:ascii="Times New Roman" w:hAnsi="Times New Roman" w:cs="Times New Roman"/>
          <w:sz w:val="24"/>
          <w:szCs w:val="24"/>
        </w:rPr>
        <w:t>20:1-10 (Mar</w:t>
      </w:r>
      <w:r w:rsidR="00BF69A4">
        <w:rPr>
          <w:rFonts w:ascii="Times New Roman" w:hAnsi="Times New Roman" w:cs="Times New Roman"/>
          <w:sz w:val="24"/>
          <w:szCs w:val="24"/>
        </w:rPr>
        <w:t>y, Peter, and John at the tomb)</w:t>
      </w:r>
      <w:r w:rsidR="006C2554">
        <w:rPr>
          <w:rFonts w:ascii="Times New Roman" w:hAnsi="Times New Roman" w:cs="Times New Roman"/>
          <w:sz w:val="24"/>
          <w:szCs w:val="24"/>
        </w:rPr>
        <w:t>—</w:t>
      </w:r>
    </w:p>
    <w:p w:rsidR="006C2554" w:rsidRDefault="006C2554" w:rsidP="00AF637C">
      <w:pPr>
        <w:pStyle w:val="Web"/>
        <w:spacing w:before="0" w:beforeAutospacing="0" w:after="0" w:afterAutospacing="0"/>
        <w:jc w:val="both"/>
        <w:textAlignment w:val="baseline"/>
        <w:rPr>
          <w:rStyle w:val="greek"/>
          <w:color w:val="000000"/>
          <w:bdr w:val="none" w:sz="0" w:space="0" w:color="auto" w:frame="1"/>
        </w:rPr>
      </w:pPr>
      <w:proofErr w:type="gramStart"/>
      <w:r w:rsidRPr="006C2554">
        <w:rPr>
          <w:rStyle w:val="verse"/>
          <w:bCs/>
          <w:bdr w:val="none" w:sz="0" w:space="0" w:color="auto" w:frame="1"/>
        </w:rPr>
        <w:t>1</w:t>
      </w:r>
      <w:r w:rsidR="0024226B">
        <w:rPr>
          <w:rStyle w:val="verse"/>
          <w:bCs/>
          <w:bdr w:val="none" w:sz="0" w:space="0" w:color="auto" w:frame="1"/>
        </w:rPr>
        <w:t xml:space="preserve"> </w:t>
      </w:r>
      <w:r w:rsidRPr="006C2554">
        <w:rPr>
          <w:rStyle w:val="greek"/>
          <w:color w:val="000000"/>
          <w:bdr w:val="none" w:sz="0" w:space="0" w:color="auto" w:frame="1"/>
        </w:rPr>
        <w:t xml:space="preserve">Τῇ δὲ μιᾷ τῶν σαββάτων Μαρία ἡ Μαγδαληνὴ </w:t>
      </w:r>
      <w:r w:rsidRPr="006C2554">
        <w:rPr>
          <w:rStyle w:val="greek"/>
          <w:b/>
          <w:color w:val="000000"/>
          <w:u w:val="single"/>
          <w:bdr w:val="none" w:sz="0" w:space="0" w:color="auto" w:frame="1"/>
        </w:rPr>
        <w:t>ἔρχεται</w:t>
      </w:r>
      <w:r w:rsidRPr="006C2554">
        <w:rPr>
          <w:rStyle w:val="greek"/>
          <w:color w:val="000000"/>
          <w:bdr w:val="none" w:sz="0" w:space="0" w:color="auto" w:frame="1"/>
        </w:rPr>
        <w:t xml:space="preserve"> πρωῒ σκοτίας ἔτι οὔσης εἰς τὸ μνημεῖον καὶ </w:t>
      </w:r>
      <w:r w:rsidRPr="006C2554">
        <w:rPr>
          <w:rStyle w:val="greek"/>
          <w:b/>
          <w:color w:val="000000"/>
          <w:u w:val="single"/>
          <w:bdr w:val="none" w:sz="0" w:space="0" w:color="auto" w:frame="1"/>
        </w:rPr>
        <w:t>βλέπει</w:t>
      </w:r>
      <w:r w:rsidRPr="006C2554">
        <w:rPr>
          <w:rStyle w:val="greek"/>
          <w:color w:val="000000"/>
          <w:bdr w:val="none" w:sz="0" w:space="0" w:color="auto" w:frame="1"/>
        </w:rPr>
        <w:t xml:space="preserve"> τὸν λίθον ἠρμένον</w:t>
      </w:r>
      <w:r>
        <w:rPr>
          <w:rStyle w:val="greek"/>
          <w:color w:val="000000"/>
          <w:bdr w:val="none" w:sz="0" w:space="0" w:color="auto" w:frame="1"/>
        </w:rPr>
        <w:t xml:space="preserve"> </w:t>
      </w:r>
      <w:r w:rsidRPr="006C2554">
        <w:rPr>
          <w:rStyle w:val="greek"/>
          <w:color w:val="000000"/>
          <w:bdr w:val="none" w:sz="0" w:space="0" w:color="auto" w:frame="1"/>
        </w:rPr>
        <w:t>ἐκ τοῦ μνημείου.</w:t>
      </w:r>
      <w:proofErr w:type="gramEnd"/>
      <w:r w:rsidRPr="006C2554">
        <w:rPr>
          <w:color w:val="000000"/>
        </w:rPr>
        <w:t xml:space="preserve"> </w:t>
      </w:r>
      <w:proofErr w:type="gramStart"/>
      <w:r w:rsidRPr="006C2554">
        <w:rPr>
          <w:rStyle w:val="verse"/>
          <w:bCs/>
          <w:bdr w:val="none" w:sz="0" w:space="0" w:color="auto" w:frame="1"/>
        </w:rPr>
        <w:t>2</w:t>
      </w:r>
      <w:r w:rsidR="0024226B">
        <w:rPr>
          <w:rStyle w:val="verse"/>
          <w:bCs/>
          <w:bdr w:val="none" w:sz="0" w:space="0" w:color="auto" w:frame="1"/>
        </w:rPr>
        <w:t xml:space="preserve"> </w:t>
      </w:r>
      <w:r w:rsidRPr="006C2554">
        <w:rPr>
          <w:rStyle w:val="greek"/>
          <w:b/>
          <w:color w:val="000000"/>
          <w:u w:val="single"/>
          <w:bdr w:val="none" w:sz="0" w:space="0" w:color="auto" w:frame="1"/>
        </w:rPr>
        <w:t>τρέχει</w:t>
      </w:r>
      <w:r w:rsidRPr="006C2554">
        <w:rPr>
          <w:rStyle w:val="greek"/>
          <w:color w:val="000000"/>
          <w:bdr w:val="none" w:sz="0" w:space="0" w:color="auto" w:frame="1"/>
        </w:rPr>
        <w:t xml:space="preserve"> οὖν καὶ </w:t>
      </w:r>
      <w:r w:rsidRPr="006C2554">
        <w:rPr>
          <w:rStyle w:val="greek"/>
          <w:b/>
          <w:color w:val="000000"/>
          <w:u w:val="single"/>
          <w:bdr w:val="none" w:sz="0" w:space="0" w:color="auto" w:frame="1"/>
        </w:rPr>
        <w:t>ἔρχεται</w:t>
      </w:r>
      <w:r w:rsidRPr="006C2554">
        <w:rPr>
          <w:rStyle w:val="greek"/>
          <w:color w:val="000000"/>
          <w:bdr w:val="none" w:sz="0" w:space="0" w:color="auto" w:frame="1"/>
        </w:rPr>
        <w:t xml:space="preserve"> πρὸς Σίμωνα Πέτρον καὶ πρὸς τὸν ἄλλον μαθητὴν ὃν ἐφίλει ὁ Ἰησοῦς καὶ </w:t>
      </w:r>
      <w:r w:rsidRPr="006C2554">
        <w:rPr>
          <w:rStyle w:val="greek"/>
          <w:b/>
          <w:color w:val="000000"/>
          <w:u w:val="single"/>
          <w:bdr w:val="none" w:sz="0" w:space="0" w:color="auto" w:frame="1"/>
        </w:rPr>
        <w:t>λέγει</w:t>
      </w:r>
      <w:r w:rsidRPr="006C2554">
        <w:rPr>
          <w:rStyle w:val="greek"/>
          <w:color w:val="000000"/>
          <w:bdr w:val="none" w:sz="0" w:space="0" w:color="auto" w:frame="1"/>
        </w:rPr>
        <w:t xml:space="preserve"> αὐτοῖς· ἦραν τὸν κύριον ἐκ τοῦ μνημείου καὶ οὐκ </w:t>
      </w:r>
      <w:r w:rsidRPr="006C2554">
        <w:rPr>
          <w:rStyle w:val="greek"/>
          <w:b/>
          <w:color w:val="000000"/>
          <w:u w:val="single"/>
          <w:bdr w:val="none" w:sz="0" w:space="0" w:color="auto" w:frame="1"/>
        </w:rPr>
        <w:t>οἴδαμεν</w:t>
      </w:r>
      <w:r w:rsidRPr="006C2554">
        <w:rPr>
          <w:rStyle w:val="greek"/>
          <w:color w:val="000000"/>
          <w:bdr w:val="none" w:sz="0" w:space="0" w:color="auto" w:frame="1"/>
        </w:rPr>
        <w:t xml:space="preserve"> ποῦ ἔθηκαν αὐτόν.</w:t>
      </w:r>
      <w:proofErr w:type="gramEnd"/>
      <w:r w:rsidRPr="006C2554">
        <w:rPr>
          <w:rStyle w:val="greek"/>
          <w:color w:val="000000"/>
          <w:bdr w:val="none" w:sz="0" w:space="0" w:color="auto" w:frame="1"/>
        </w:rPr>
        <w:t xml:space="preserve"> </w:t>
      </w:r>
      <w:proofErr w:type="gramStart"/>
      <w:r w:rsidRPr="006C2554">
        <w:rPr>
          <w:rStyle w:val="verse"/>
          <w:bCs/>
          <w:bdr w:val="none" w:sz="0" w:space="0" w:color="auto" w:frame="1"/>
        </w:rPr>
        <w:t>3</w:t>
      </w:r>
      <w:r w:rsidR="0024226B">
        <w:rPr>
          <w:rStyle w:val="verse"/>
          <w:bCs/>
          <w:bdr w:val="none" w:sz="0" w:space="0" w:color="auto" w:frame="1"/>
        </w:rPr>
        <w:t xml:space="preserve"> </w:t>
      </w:r>
      <w:r w:rsidRPr="006C2554">
        <w:rPr>
          <w:rStyle w:val="greek"/>
          <w:color w:val="000000"/>
          <w:bdr w:val="none" w:sz="0" w:space="0" w:color="auto" w:frame="1"/>
        </w:rPr>
        <w:t>Ἐξῆλθεν οὖν ὁ Πέτρος καὶ ὁ ἄλλος μαθητὴς καὶ ἤρχοντο εἰς τὸ μνημεῖον.</w:t>
      </w:r>
      <w:proofErr w:type="gramEnd"/>
      <w:r w:rsidRPr="006C2554">
        <w:rPr>
          <w:color w:val="000000"/>
        </w:rPr>
        <w:t xml:space="preserve"> </w:t>
      </w:r>
      <w:proofErr w:type="gramStart"/>
      <w:r w:rsidRPr="006C2554">
        <w:rPr>
          <w:rStyle w:val="verse"/>
          <w:bCs/>
          <w:bdr w:val="none" w:sz="0" w:space="0" w:color="auto" w:frame="1"/>
        </w:rPr>
        <w:t>4</w:t>
      </w:r>
      <w:r w:rsidR="0024226B">
        <w:rPr>
          <w:rStyle w:val="verse"/>
          <w:bCs/>
          <w:bdr w:val="none" w:sz="0" w:space="0" w:color="auto" w:frame="1"/>
        </w:rPr>
        <w:t xml:space="preserve"> </w:t>
      </w:r>
      <w:r w:rsidRPr="006C2554">
        <w:rPr>
          <w:rStyle w:val="greek"/>
          <w:color w:val="000000"/>
          <w:bdr w:val="none" w:sz="0" w:space="0" w:color="auto" w:frame="1"/>
        </w:rPr>
        <w:t>ἔτρεχον δὲ οἱ δύο ὁμοῦ· καὶ ὁ ἄλλος μαθητὴς προέδραμεν τάχιον τοῦ Πέτρου καὶ ἦλθεν πρῶτος εἰς τὸ μνημεῖον,</w:t>
      </w:r>
      <w:r w:rsidRPr="006C2554">
        <w:rPr>
          <w:color w:val="000000"/>
        </w:rPr>
        <w:t xml:space="preserve"> </w:t>
      </w:r>
      <w:r w:rsidRPr="006C2554">
        <w:rPr>
          <w:rStyle w:val="verse"/>
          <w:bCs/>
          <w:bdr w:val="none" w:sz="0" w:space="0" w:color="auto" w:frame="1"/>
        </w:rPr>
        <w:t>5</w:t>
      </w:r>
      <w:r w:rsidR="0024226B">
        <w:rPr>
          <w:rStyle w:val="verse"/>
          <w:bCs/>
          <w:bdr w:val="none" w:sz="0" w:space="0" w:color="auto" w:frame="1"/>
        </w:rPr>
        <w:t xml:space="preserve"> </w:t>
      </w:r>
      <w:r w:rsidRPr="006C2554">
        <w:rPr>
          <w:rStyle w:val="greek"/>
          <w:color w:val="000000"/>
          <w:bdr w:val="none" w:sz="0" w:space="0" w:color="auto" w:frame="1"/>
        </w:rPr>
        <w:t xml:space="preserve">καὶ παρακύψας </w:t>
      </w:r>
      <w:r w:rsidRPr="006C2554">
        <w:rPr>
          <w:rStyle w:val="greek"/>
          <w:b/>
          <w:color w:val="000000"/>
          <w:u w:val="single"/>
          <w:bdr w:val="none" w:sz="0" w:space="0" w:color="auto" w:frame="1"/>
        </w:rPr>
        <w:t>βλέπει</w:t>
      </w:r>
      <w:r w:rsidRPr="006C2554">
        <w:rPr>
          <w:rStyle w:val="greek"/>
          <w:color w:val="000000"/>
          <w:bdr w:val="none" w:sz="0" w:space="0" w:color="auto" w:frame="1"/>
        </w:rPr>
        <w:t xml:space="preserve"> κείμενα [pres</w:t>
      </w:r>
      <w:r>
        <w:rPr>
          <w:rStyle w:val="greek"/>
          <w:color w:val="000000"/>
          <w:bdr w:val="none" w:sz="0" w:space="0" w:color="auto" w:frame="1"/>
        </w:rPr>
        <w:t xml:space="preserve"> part</w:t>
      </w:r>
      <w:r w:rsidRPr="006C2554">
        <w:rPr>
          <w:rStyle w:val="greek"/>
          <w:color w:val="000000"/>
          <w:bdr w:val="none" w:sz="0" w:space="0" w:color="auto" w:frame="1"/>
        </w:rPr>
        <w:t>] τὰ ὀθόνια, οὐ μέντοι εἰσῆλθεν.</w:t>
      </w:r>
      <w:proofErr w:type="gramEnd"/>
      <w:r w:rsidRPr="006C2554">
        <w:rPr>
          <w:color w:val="000000"/>
        </w:rPr>
        <w:t xml:space="preserve"> </w:t>
      </w:r>
      <w:r w:rsidRPr="006C2554">
        <w:rPr>
          <w:rStyle w:val="verse"/>
          <w:bCs/>
          <w:bdr w:val="none" w:sz="0" w:space="0" w:color="auto" w:frame="1"/>
        </w:rPr>
        <w:t>6</w:t>
      </w:r>
      <w:r w:rsidR="0024226B">
        <w:rPr>
          <w:rStyle w:val="verse"/>
          <w:bCs/>
          <w:bdr w:val="none" w:sz="0" w:space="0" w:color="auto" w:frame="1"/>
        </w:rPr>
        <w:t xml:space="preserve"> </w:t>
      </w:r>
      <w:r w:rsidRPr="006C2554">
        <w:rPr>
          <w:rStyle w:val="greek"/>
          <w:b/>
          <w:color w:val="000000"/>
          <w:u w:val="single"/>
          <w:bdr w:val="none" w:sz="0" w:space="0" w:color="auto" w:frame="1"/>
        </w:rPr>
        <w:t>ἔρχεται</w:t>
      </w:r>
      <w:r w:rsidRPr="006C2554">
        <w:rPr>
          <w:rStyle w:val="greek"/>
          <w:color w:val="000000"/>
          <w:bdr w:val="none" w:sz="0" w:space="0" w:color="auto" w:frame="1"/>
        </w:rPr>
        <w:t xml:space="preserve"> οὖν καὶ Σίμων Πέτρος ἀκολουθῶν [pres</w:t>
      </w:r>
      <w:r>
        <w:rPr>
          <w:rStyle w:val="greek"/>
          <w:color w:val="000000"/>
          <w:bdr w:val="none" w:sz="0" w:space="0" w:color="auto" w:frame="1"/>
        </w:rPr>
        <w:t xml:space="preserve"> part</w:t>
      </w:r>
      <w:r w:rsidRPr="006C2554">
        <w:rPr>
          <w:rStyle w:val="greek"/>
          <w:color w:val="000000"/>
          <w:bdr w:val="none" w:sz="0" w:space="0" w:color="auto" w:frame="1"/>
        </w:rPr>
        <w:t xml:space="preserve">] αὐτῷ καὶ εἰσῆλθεν εἰς τὸ μνημεῖον, καὶ </w:t>
      </w:r>
      <w:r w:rsidRPr="006C2554">
        <w:rPr>
          <w:rStyle w:val="greek"/>
          <w:b/>
          <w:color w:val="000000"/>
          <w:u w:val="single"/>
          <w:bdr w:val="none" w:sz="0" w:space="0" w:color="auto" w:frame="1"/>
        </w:rPr>
        <w:t>θεωρεῖ</w:t>
      </w:r>
      <w:r w:rsidRPr="006C2554">
        <w:rPr>
          <w:rStyle w:val="greek"/>
          <w:color w:val="000000"/>
          <w:bdr w:val="none" w:sz="0" w:space="0" w:color="auto" w:frame="1"/>
        </w:rPr>
        <w:t xml:space="preserve"> τὰ ὀθόνια κείμενα [pres</w:t>
      </w:r>
      <w:r>
        <w:rPr>
          <w:rStyle w:val="greek"/>
          <w:color w:val="000000"/>
          <w:bdr w:val="none" w:sz="0" w:space="0" w:color="auto" w:frame="1"/>
        </w:rPr>
        <w:t xml:space="preserve"> part</w:t>
      </w:r>
      <w:r w:rsidRPr="006C2554">
        <w:rPr>
          <w:rStyle w:val="greek"/>
          <w:color w:val="000000"/>
          <w:bdr w:val="none" w:sz="0" w:space="0" w:color="auto" w:frame="1"/>
        </w:rPr>
        <w:t>],</w:t>
      </w:r>
      <w:r w:rsidRPr="006C2554">
        <w:rPr>
          <w:color w:val="000000"/>
        </w:rPr>
        <w:t xml:space="preserve"> </w:t>
      </w:r>
      <w:r w:rsidRPr="006C2554">
        <w:rPr>
          <w:rStyle w:val="verse"/>
          <w:bCs/>
          <w:bdr w:val="none" w:sz="0" w:space="0" w:color="auto" w:frame="1"/>
        </w:rPr>
        <w:t>7</w:t>
      </w:r>
      <w:r w:rsidR="0024226B">
        <w:rPr>
          <w:rStyle w:val="verse"/>
          <w:bCs/>
          <w:bdr w:val="none" w:sz="0" w:space="0" w:color="auto" w:frame="1"/>
        </w:rPr>
        <w:t xml:space="preserve"> </w:t>
      </w:r>
      <w:r w:rsidRPr="006C2554">
        <w:rPr>
          <w:rStyle w:val="greek"/>
          <w:color w:val="000000"/>
          <w:bdr w:val="none" w:sz="0" w:space="0" w:color="auto" w:frame="1"/>
        </w:rPr>
        <w:t>καὶ τὸ σουδάριον, ὃ ἦν ἐπὶ τῆς κεφαλῆς αὐτοῦ, οὐ μετὰ τῶν ὀθονίων κείμενον [pres</w:t>
      </w:r>
      <w:r>
        <w:rPr>
          <w:rStyle w:val="greek"/>
          <w:color w:val="000000"/>
          <w:bdr w:val="none" w:sz="0" w:space="0" w:color="auto" w:frame="1"/>
        </w:rPr>
        <w:t xml:space="preserve"> part</w:t>
      </w:r>
      <w:r w:rsidRPr="006C2554">
        <w:rPr>
          <w:rStyle w:val="greek"/>
          <w:color w:val="000000"/>
          <w:bdr w:val="none" w:sz="0" w:space="0" w:color="auto" w:frame="1"/>
        </w:rPr>
        <w:t>] ἀλλὰ χωρὶς ἐντετυλιγμένον</w:t>
      </w:r>
      <w:r>
        <w:rPr>
          <w:rStyle w:val="greek"/>
          <w:color w:val="000000"/>
          <w:bdr w:val="none" w:sz="0" w:space="0" w:color="auto" w:frame="1"/>
        </w:rPr>
        <w:t xml:space="preserve"> </w:t>
      </w:r>
      <w:r w:rsidRPr="006C2554">
        <w:rPr>
          <w:rStyle w:val="greek"/>
          <w:color w:val="000000"/>
          <w:bdr w:val="none" w:sz="0" w:space="0" w:color="auto" w:frame="1"/>
        </w:rPr>
        <w:t>εἰς ἕνα τόπον.</w:t>
      </w:r>
      <w:r w:rsidRPr="006C2554">
        <w:rPr>
          <w:color w:val="000000"/>
        </w:rPr>
        <w:t xml:space="preserve"> </w:t>
      </w:r>
      <w:proofErr w:type="gramStart"/>
      <w:r w:rsidRPr="006C2554">
        <w:rPr>
          <w:rStyle w:val="verse"/>
          <w:bCs/>
          <w:bdr w:val="none" w:sz="0" w:space="0" w:color="auto" w:frame="1"/>
        </w:rPr>
        <w:t>8</w:t>
      </w:r>
      <w:r w:rsidR="0024226B">
        <w:rPr>
          <w:rStyle w:val="verse"/>
          <w:bCs/>
          <w:bdr w:val="none" w:sz="0" w:space="0" w:color="auto" w:frame="1"/>
        </w:rPr>
        <w:t xml:space="preserve"> </w:t>
      </w:r>
      <w:r w:rsidRPr="006C2554">
        <w:rPr>
          <w:rStyle w:val="greek"/>
          <w:color w:val="000000"/>
          <w:bdr w:val="none" w:sz="0" w:space="0" w:color="auto" w:frame="1"/>
        </w:rPr>
        <w:t>τότε οὖν εἰσῆλθεν καὶ ὁ ἄλλος μαθητὴς ὁ ἐλθὼν</w:t>
      </w:r>
      <w:r>
        <w:rPr>
          <w:rStyle w:val="greek"/>
          <w:color w:val="000000"/>
          <w:bdr w:val="none" w:sz="0" w:space="0" w:color="auto" w:frame="1"/>
        </w:rPr>
        <w:t xml:space="preserve"> </w:t>
      </w:r>
      <w:r w:rsidRPr="006C2554">
        <w:rPr>
          <w:rStyle w:val="greek"/>
          <w:color w:val="000000"/>
          <w:bdr w:val="none" w:sz="0" w:space="0" w:color="auto" w:frame="1"/>
        </w:rPr>
        <w:t>πρῶτος εἰς τὸ μνημεῖον καὶ εἶδεν καὶ ἐπίστευσεν·</w:t>
      </w:r>
      <w:r w:rsidRPr="006C2554">
        <w:rPr>
          <w:color w:val="000000"/>
        </w:rPr>
        <w:t xml:space="preserve"> </w:t>
      </w:r>
      <w:r w:rsidRPr="006C2554">
        <w:rPr>
          <w:rStyle w:val="verse"/>
          <w:bCs/>
          <w:bdr w:val="none" w:sz="0" w:space="0" w:color="auto" w:frame="1"/>
        </w:rPr>
        <w:t>9</w:t>
      </w:r>
      <w:r w:rsidR="0024226B">
        <w:rPr>
          <w:rStyle w:val="verse"/>
          <w:bCs/>
          <w:bdr w:val="none" w:sz="0" w:space="0" w:color="auto" w:frame="1"/>
        </w:rPr>
        <w:t xml:space="preserve"> </w:t>
      </w:r>
      <w:r w:rsidRPr="006C2554">
        <w:rPr>
          <w:rStyle w:val="greek"/>
          <w:color w:val="000000"/>
          <w:bdr w:val="none" w:sz="0" w:space="0" w:color="auto" w:frame="1"/>
        </w:rPr>
        <w:t xml:space="preserve">οὐδέπω γὰρ ᾔδεισαν τὴν γραφὴν ὅτι </w:t>
      </w:r>
      <w:r w:rsidRPr="006C2554">
        <w:rPr>
          <w:rStyle w:val="greek"/>
          <w:b/>
          <w:color w:val="000000"/>
          <w:u w:val="single"/>
          <w:bdr w:val="none" w:sz="0" w:space="0" w:color="auto" w:frame="1"/>
        </w:rPr>
        <w:t>δεῖ</w:t>
      </w:r>
      <w:r w:rsidRPr="006C2554">
        <w:rPr>
          <w:rStyle w:val="greek"/>
          <w:color w:val="000000"/>
          <w:bdr w:val="none" w:sz="0" w:space="0" w:color="auto" w:frame="1"/>
        </w:rPr>
        <w:t xml:space="preserve"> αὐτὸν ἐκ νεκρῶν ἀναστῆναι.</w:t>
      </w:r>
      <w:proofErr w:type="gramEnd"/>
      <w:r w:rsidRPr="006C2554">
        <w:rPr>
          <w:color w:val="000000"/>
        </w:rPr>
        <w:t xml:space="preserve"> </w:t>
      </w:r>
      <w:proofErr w:type="gramStart"/>
      <w:r w:rsidRPr="006C2554">
        <w:rPr>
          <w:rStyle w:val="verse"/>
          <w:bCs/>
          <w:bdr w:val="none" w:sz="0" w:space="0" w:color="auto" w:frame="1"/>
        </w:rPr>
        <w:t>10</w:t>
      </w:r>
      <w:r w:rsidR="0024226B">
        <w:rPr>
          <w:rStyle w:val="verse"/>
          <w:bCs/>
          <w:bdr w:val="none" w:sz="0" w:space="0" w:color="auto" w:frame="1"/>
        </w:rPr>
        <w:t xml:space="preserve"> </w:t>
      </w:r>
      <w:r w:rsidRPr="006C2554">
        <w:rPr>
          <w:rStyle w:val="greek"/>
          <w:color w:val="000000"/>
          <w:bdr w:val="none" w:sz="0" w:space="0" w:color="auto" w:frame="1"/>
        </w:rPr>
        <w:t>ἀπῆλθον οὖν πάλιν πρὸς αὐτοὺς οἱ μαθηταί.</w:t>
      </w:r>
      <w:proofErr w:type="gramEnd"/>
    </w:p>
    <w:p w:rsidR="006C2554" w:rsidRPr="006C2554" w:rsidRDefault="006C2554" w:rsidP="00AF637C">
      <w:pPr>
        <w:pStyle w:val="Web"/>
        <w:spacing w:before="0" w:beforeAutospacing="0" w:after="0" w:afterAutospacing="0"/>
        <w:jc w:val="both"/>
        <w:textAlignment w:val="baseline"/>
        <w:rPr>
          <w:color w:val="000000"/>
        </w:rPr>
      </w:pPr>
    </w:p>
    <w:p w:rsidR="006C2554" w:rsidRDefault="006C2554" w:rsidP="00AF637C">
      <w:pPr>
        <w:shd w:val="clear" w:color="auto" w:fill="FFFFFF"/>
        <w:spacing w:after="0" w:line="240" w:lineRule="auto"/>
        <w:jc w:val="both"/>
        <w:textAlignment w:val="baseline"/>
        <w:rPr>
          <w:rFonts w:ascii="Times New Roman" w:hAnsi="Times New Roman" w:cs="Times New Roman"/>
          <w:sz w:val="24"/>
          <w:szCs w:val="24"/>
        </w:rPr>
      </w:pPr>
      <w:r w:rsidRPr="006C2554">
        <w:rPr>
          <w:rFonts w:ascii="Times New Roman" w:hAnsi="Times New Roman" w:cs="Times New Roman"/>
          <w:iCs/>
          <w:sz w:val="24"/>
          <w:szCs w:val="24"/>
        </w:rPr>
        <w:t>1</w:t>
      </w:r>
      <w:r w:rsidR="0024226B">
        <w:rPr>
          <w:rFonts w:ascii="Times New Roman" w:hAnsi="Times New Roman" w:cs="Times New Roman"/>
          <w:iCs/>
          <w:sz w:val="24"/>
          <w:szCs w:val="24"/>
        </w:rPr>
        <w:t xml:space="preserve"> </w:t>
      </w:r>
      <w:r w:rsidRPr="006C2554">
        <w:rPr>
          <w:rFonts w:ascii="Times New Roman" w:hAnsi="Times New Roman" w:cs="Times New Roman"/>
          <w:sz w:val="24"/>
          <w:szCs w:val="24"/>
        </w:rPr>
        <w:t>Now</w:t>
      </w:r>
      <w:r>
        <w:rPr>
          <w:rFonts w:ascii="Times New Roman" w:hAnsi="Times New Roman" w:cs="Times New Roman"/>
          <w:sz w:val="24"/>
          <w:szCs w:val="24"/>
        </w:rPr>
        <w:t xml:space="preserve"> the </w:t>
      </w:r>
      <w:r w:rsidRPr="00CB6A45">
        <w:rPr>
          <w:rFonts w:ascii="Times New Roman" w:hAnsi="Times New Roman" w:cs="Times New Roman"/>
          <w:sz w:val="24"/>
          <w:szCs w:val="24"/>
        </w:rPr>
        <w:t xml:space="preserve">first </w:t>
      </w:r>
      <w:r w:rsidRPr="00CB6A45">
        <w:rPr>
          <w:rFonts w:ascii="Times New Roman" w:hAnsi="Times New Roman" w:cs="Times New Roman"/>
          <w:i/>
          <w:iCs/>
          <w:sz w:val="24"/>
          <w:szCs w:val="24"/>
        </w:rPr>
        <w:t xml:space="preserve">day </w:t>
      </w:r>
      <w:r w:rsidRPr="00CB6A45">
        <w:rPr>
          <w:rFonts w:ascii="Times New Roman" w:hAnsi="Times New Roman" w:cs="Times New Roman"/>
          <w:sz w:val="24"/>
          <w:szCs w:val="24"/>
        </w:rPr>
        <w:t>of the week</w:t>
      </w:r>
      <w:r>
        <w:rPr>
          <w:rFonts w:ascii="Times New Roman" w:hAnsi="Times New Roman" w:cs="Times New Roman"/>
          <w:i/>
          <w:iCs/>
          <w:sz w:val="24"/>
          <w:szCs w:val="24"/>
        </w:rPr>
        <w:t xml:space="preserve"> </w:t>
      </w:r>
      <w:r w:rsidRPr="00CB6A45">
        <w:rPr>
          <w:rFonts w:ascii="Times New Roman" w:hAnsi="Times New Roman" w:cs="Times New Roman"/>
          <w:sz w:val="24"/>
          <w:szCs w:val="24"/>
        </w:rPr>
        <w:t>Mary Magdalene</w:t>
      </w:r>
      <w:r>
        <w:rPr>
          <w:rFonts w:ascii="Times New Roman" w:hAnsi="Times New Roman" w:cs="Times New Roman"/>
          <w:i/>
          <w:iCs/>
          <w:sz w:val="24"/>
          <w:szCs w:val="24"/>
        </w:rPr>
        <w:t xml:space="preserve"> </w:t>
      </w:r>
      <w:r w:rsidRPr="006C2554">
        <w:rPr>
          <w:rFonts w:ascii="Times New Roman" w:hAnsi="Times New Roman" w:cs="Times New Roman"/>
          <w:b/>
          <w:sz w:val="24"/>
          <w:szCs w:val="24"/>
          <w:u w:val="single"/>
        </w:rPr>
        <w:t>comes</w:t>
      </w:r>
      <w:r w:rsidRPr="00CB6A45">
        <w:rPr>
          <w:rFonts w:ascii="Times New Roman" w:hAnsi="Times New Roman" w:cs="Times New Roman"/>
          <w:sz w:val="24"/>
          <w:szCs w:val="24"/>
        </w:rPr>
        <w:t xml:space="preserve"> to the</w:t>
      </w:r>
      <w:r>
        <w:rPr>
          <w:rFonts w:ascii="Times New Roman" w:hAnsi="Times New Roman" w:cs="Times New Roman"/>
          <w:i/>
          <w:iCs/>
          <w:sz w:val="24"/>
          <w:szCs w:val="24"/>
        </w:rPr>
        <w:t xml:space="preserve"> </w:t>
      </w:r>
      <w:r w:rsidRPr="00CB6A45">
        <w:rPr>
          <w:rFonts w:ascii="Times New Roman" w:hAnsi="Times New Roman" w:cs="Times New Roman"/>
          <w:sz w:val="24"/>
          <w:szCs w:val="24"/>
        </w:rPr>
        <w:t>tomb early, while it was still dark, and</w:t>
      </w:r>
      <w:r>
        <w:rPr>
          <w:rFonts w:ascii="Times New Roman" w:hAnsi="Times New Roman" w:cs="Times New Roman"/>
          <w:i/>
          <w:iCs/>
          <w:sz w:val="24"/>
          <w:szCs w:val="24"/>
        </w:rPr>
        <w:t xml:space="preserve"> </w:t>
      </w:r>
      <w:r w:rsidRPr="006C2554">
        <w:rPr>
          <w:rFonts w:ascii="Times New Roman" w:hAnsi="Times New Roman" w:cs="Times New Roman"/>
          <w:b/>
          <w:sz w:val="24"/>
          <w:szCs w:val="24"/>
          <w:u w:val="single"/>
        </w:rPr>
        <w:t>sees</w:t>
      </w:r>
      <w:r w:rsidRPr="00CB6A45">
        <w:rPr>
          <w:rFonts w:ascii="Times New Roman" w:hAnsi="Times New Roman" w:cs="Times New Roman"/>
          <w:sz w:val="24"/>
          <w:szCs w:val="24"/>
        </w:rPr>
        <w:t xml:space="preserve"> </w:t>
      </w:r>
      <w:r w:rsidRPr="00CB6A45">
        <w:rPr>
          <w:rFonts w:ascii="Times New Roman" w:hAnsi="Times New Roman" w:cs="Times New Roman"/>
          <w:i/>
          <w:iCs/>
          <w:sz w:val="24"/>
          <w:szCs w:val="24"/>
        </w:rPr>
        <w:t xml:space="preserve">that </w:t>
      </w:r>
      <w:r>
        <w:rPr>
          <w:rFonts w:ascii="Times New Roman" w:hAnsi="Times New Roman" w:cs="Times New Roman"/>
          <w:sz w:val="24"/>
          <w:szCs w:val="24"/>
        </w:rPr>
        <w:t xml:space="preserve">the </w:t>
      </w:r>
      <w:r w:rsidRPr="00CB6A45">
        <w:rPr>
          <w:rFonts w:ascii="Times New Roman" w:hAnsi="Times New Roman" w:cs="Times New Roman"/>
          <w:sz w:val="24"/>
          <w:szCs w:val="24"/>
        </w:rPr>
        <w:t xml:space="preserve">stone </w:t>
      </w:r>
      <w:r w:rsidRPr="006C2554">
        <w:rPr>
          <w:rFonts w:ascii="Times New Roman" w:hAnsi="Times New Roman" w:cs="Times New Roman"/>
          <w:sz w:val="24"/>
          <w:szCs w:val="24"/>
        </w:rPr>
        <w:t>had been taken away</w:t>
      </w:r>
      <w:r>
        <w:rPr>
          <w:rFonts w:ascii="Times New Roman" w:hAnsi="Times New Roman" w:cs="Times New Roman"/>
          <w:sz w:val="24"/>
          <w:szCs w:val="24"/>
        </w:rPr>
        <w:t xml:space="preserve"> </w:t>
      </w:r>
      <w:r w:rsidRPr="00CB6A45">
        <w:rPr>
          <w:rFonts w:ascii="Times New Roman" w:hAnsi="Times New Roman" w:cs="Times New Roman"/>
          <w:sz w:val="24"/>
          <w:szCs w:val="24"/>
        </w:rPr>
        <w:t xml:space="preserve">from the tomb. </w:t>
      </w:r>
      <w:r w:rsidRPr="006C2554">
        <w:rPr>
          <w:rFonts w:ascii="Times New Roman" w:hAnsi="Times New Roman" w:cs="Times New Roman"/>
          <w:sz w:val="24"/>
          <w:szCs w:val="24"/>
        </w:rPr>
        <w:t>2</w:t>
      </w:r>
      <w:r w:rsidR="0024226B">
        <w:rPr>
          <w:rFonts w:ascii="Times New Roman" w:hAnsi="Times New Roman" w:cs="Times New Roman"/>
          <w:sz w:val="24"/>
          <w:szCs w:val="24"/>
        </w:rPr>
        <w:t xml:space="preserve"> </w:t>
      </w:r>
      <w:r w:rsidRPr="006C2554">
        <w:rPr>
          <w:rFonts w:ascii="Times New Roman" w:hAnsi="Times New Roman" w:cs="Times New Roman"/>
          <w:sz w:val="24"/>
          <w:szCs w:val="24"/>
        </w:rPr>
        <w:t>Then</w:t>
      </w:r>
      <w:r w:rsidRPr="00CB6A45">
        <w:rPr>
          <w:rFonts w:ascii="Times New Roman" w:hAnsi="Times New Roman" w:cs="Times New Roman"/>
          <w:sz w:val="24"/>
          <w:szCs w:val="24"/>
        </w:rPr>
        <w:t xml:space="preserve"> she </w:t>
      </w:r>
      <w:r w:rsidRPr="006C2554">
        <w:rPr>
          <w:rFonts w:ascii="Times New Roman" w:hAnsi="Times New Roman" w:cs="Times New Roman"/>
          <w:b/>
          <w:sz w:val="24"/>
          <w:szCs w:val="24"/>
          <w:u w:val="single"/>
        </w:rPr>
        <w:t>runs</w:t>
      </w:r>
      <w:r w:rsidRPr="00CB6A45">
        <w:rPr>
          <w:rFonts w:ascii="Times New Roman" w:hAnsi="Times New Roman" w:cs="Times New Roman"/>
          <w:sz w:val="24"/>
          <w:szCs w:val="24"/>
        </w:rPr>
        <w:t xml:space="preserve"> and </w:t>
      </w:r>
      <w:r w:rsidRPr="006C2554">
        <w:rPr>
          <w:rFonts w:ascii="Times New Roman" w:hAnsi="Times New Roman" w:cs="Times New Roman"/>
          <w:b/>
          <w:sz w:val="24"/>
          <w:szCs w:val="24"/>
          <w:u w:val="single"/>
        </w:rPr>
        <w:t>comes</w:t>
      </w:r>
      <w:r>
        <w:rPr>
          <w:rFonts w:ascii="Times New Roman" w:hAnsi="Times New Roman" w:cs="Times New Roman"/>
          <w:i/>
          <w:iCs/>
          <w:sz w:val="24"/>
          <w:szCs w:val="24"/>
        </w:rPr>
        <w:t xml:space="preserve"> </w:t>
      </w:r>
      <w:r w:rsidRPr="00CB6A45">
        <w:rPr>
          <w:rFonts w:ascii="Times New Roman" w:hAnsi="Times New Roman" w:cs="Times New Roman"/>
          <w:sz w:val="24"/>
          <w:szCs w:val="24"/>
        </w:rPr>
        <w:t>to Simon</w:t>
      </w:r>
      <w:r>
        <w:rPr>
          <w:rFonts w:ascii="Times New Roman" w:hAnsi="Times New Roman" w:cs="Times New Roman"/>
          <w:i/>
          <w:iCs/>
          <w:sz w:val="24"/>
          <w:szCs w:val="24"/>
        </w:rPr>
        <w:t xml:space="preserve"> </w:t>
      </w:r>
      <w:r w:rsidRPr="00CB6A45">
        <w:rPr>
          <w:rFonts w:ascii="Times New Roman" w:hAnsi="Times New Roman" w:cs="Times New Roman"/>
          <w:sz w:val="24"/>
          <w:szCs w:val="24"/>
        </w:rPr>
        <w:t>Peter,</w:t>
      </w:r>
      <w:r>
        <w:rPr>
          <w:rFonts w:ascii="Times New Roman" w:hAnsi="Times New Roman" w:cs="Times New Roman"/>
          <w:i/>
          <w:iCs/>
          <w:sz w:val="24"/>
          <w:szCs w:val="24"/>
        </w:rPr>
        <w:t xml:space="preserve"> </w:t>
      </w:r>
      <w:r>
        <w:rPr>
          <w:rFonts w:ascii="Times New Roman" w:hAnsi="Times New Roman" w:cs="Times New Roman"/>
          <w:sz w:val="24"/>
          <w:szCs w:val="24"/>
        </w:rPr>
        <w:t xml:space="preserve">and to the </w:t>
      </w:r>
      <w:r w:rsidRPr="00CB6A45">
        <w:rPr>
          <w:rFonts w:ascii="Times New Roman" w:hAnsi="Times New Roman" w:cs="Times New Roman"/>
          <w:sz w:val="24"/>
          <w:szCs w:val="24"/>
        </w:rPr>
        <w:t>other disciple,</w:t>
      </w:r>
      <w:r>
        <w:rPr>
          <w:rFonts w:ascii="Times New Roman" w:hAnsi="Times New Roman" w:cs="Times New Roman"/>
          <w:i/>
          <w:iCs/>
          <w:sz w:val="24"/>
          <w:szCs w:val="24"/>
        </w:rPr>
        <w:t xml:space="preserve"> </w:t>
      </w:r>
      <w:r w:rsidRPr="00CB6A45">
        <w:rPr>
          <w:rFonts w:ascii="Times New Roman" w:hAnsi="Times New Roman" w:cs="Times New Roman"/>
          <w:sz w:val="24"/>
          <w:szCs w:val="24"/>
        </w:rPr>
        <w:t>whom Jesus</w:t>
      </w:r>
      <w:r>
        <w:rPr>
          <w:rFonts w:ascii="Times New Roman" w:hAnsi="Times New Roman" w:cs="Times New Roman"/>
          <w:i/>
          <w:iCs/>
          <w:sz w:val="24"/>
          <w:szCs w:val="24"/>
        </w:rPr>
        <w:t xml:space="preserve"> </w:t>
      </w:r>
      <w:r w:rsidRPr="006C2554">
        <w:rPr>
          <w:rFonts w:ascii="Times New Roman" w:hAnsi="Times New Roman" w:cs="Times New Roman"/>
          <w:sz w:val="24"/>
          <w:szCs w:val="24"/>
        </w:rPr>
        <w:t>loved</w:t>
      </w:r>
      <w:r w:rsidRPr="00CB6A45">
        <w:rPr>
          <w:rFonts w:ascii="Times New Roman" w:hAnsi="Times New Roman" w:cs="Times New Roman"/>
          <w:sz w:val="24"/>
          <w:szCs w:val="24"/>
        </w:rPr>
        <w:t xml:space="preserve">, and </w:t>
      </w:r>
      <w:r w:rsidRPr="006C2554">
        <w:rPr>
          <w:rFonts w:ascii="Times New Roman" w:hAnsi="Times New Roman" w:cs="Times New Roman"/>
          <w:b/>
          <w:sz w:val="24"/>
          <w:szCs w:val="24"/>
          <w:u w:val="single"/>
        </w:rPr>
        <w:t>says</w:t>
      </w:r>
      <w:r w:rsidRPr="00CB6A45">
        <w:rPr>
          <w:rFonts w:ascii="Times New Roman" w:hAnsi="Times New Roman" w:cs="Times New Roman"/>
          <w:sz w:val="24"/>
          <w:szCs w:val="24"/>
        </w:rPr>
        <w:t xml:space="preserve"> to them,</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“They </w:t>
      </w:r>
      <w:r w:rsidRPr="006C2554">
        <w:rPr>
          <w:rFonts w:ascii="Times New Roman" w:hAnsi="Times New Roman" w:cs="Times New Roman"/>
          <w:sz w:val="24"/>
          <w:szCs w:val="24"/>
        </w:rPr>
        <w:t>took away</w:t>
      </w:r>
      <w:r w:rsidRPr="00CB6A45">
        <w:rPr>
          <w:rFonts w:ascii="Times New Roman" w:hAnsi="Times New Roman" w:cs="Times New Roman"/>
          <w:sz w:val="24"/>
          <w:szCs w:val="24"/>
        </w:rPr>
        <w:t xml:space="preserve"> the Lord out of</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the tomb, and </w:t>
      </w:r>
      <w:r w:rsidRPr="006C2554">
        <w:rPr>
          <w:rFonts w:ascii="Times New Roman" w:hAnsi="Times New Roman" w:cs="Times New Roman"/>
          <w:b/>
          <w:sz w:val="24"/>
          <w:szCs w:val="24"/>
          <w:u w:val="single"/>
        </w:rPr>
        <w:t>we do not know</w:t>
      </w:r>
      <w:r w:rsidRPr="00CB6A45">
        <w:rPr>
          <w:rFonts w:ascii="Times New Roman" w:hAnsi="Times New Roman" w:cs="Times New Roman"/>
          <w:sz w:val="24"/>
          <w:szCs w:val="24"/>
        </w:rPr>
        <w:t xml:space="preserve"> where</w:t>
      </w:r>
      <w:r>
        <w:rPr>
          <w:rFonts w:ascii="Times New Roman" w:hAnsi="Times New Roman" w:cs="Times New Roman"/>
          <w:i/>
          <w:iCs/>
          <w:sz w:val="24"/>
          <w:szCs w:val="24"/>
        </w:rPr>
        <w:t xml:space="preserve"> </w:t>
      </w:r>
      <w:r>
        <w:rPr>
          <w:rFonts w:ascii="Times New Roman" w:hAnsi="Times New Roman" w:cs="Times New Roman"/>
          <w:sz w:val="24"/>
          <w:szCs w:val="24"/>
        </w:rPr>
        <w:t xml:space="preserve">they </w:t>
      </w:r>
      <w:r w:rsidRPr="006C2554">
        <w:rPr>
          <w:rFonts w:ascii="Times New Roman" w:hAnsi="Times New Roman" w:cs="Times New Roman"/>
          <w:sz w:val="24"/>
          <w:szCs w:val="24"/>
        </w:rPr>
        <w:t>laid</w:t>
      </w:r>
      <w:r>
        <w:rPr>
          <w:rFonts w:ascii="Times New Roman" w:hAnsi="Times New Roman" w:cs="Times New Roman"/>
          <w:sz w:val="24"/>
          <w:szCs w:val="24"/>
        </w:rPr>
        <w:t xml:space="preserve"> h</w:t>
      </w:r>
      <w:r w:rsidRPr="00CB6A45">
        <w:rPr>
          <w:rFonts w:ascii="Times New Roman" w:hAnsi="Times New Roman" w:cs="Times New Roman"/>
          <w:sz w:val="24"/>
          <w:szCs w:val="24"/>
        </w:rPr>
        <w:t>im.”</w:t>
      </w:r>
      <w:r>
        <w:rPr>
          <w:rFonts w:ascii="Times New Roman" w:hAnsi="Times New Roman" w:cs="Times New Roman"/>
          <w:i/>
          <w:iCs/>
          <w:sz w:val="24"/>
          <w:szCs w:val="24"/>
        </w:rPr>
        <w:t xml:space="preserve"> </w:t>
      </w:r>
      <w:r w:rsidRPr="006C2554">
        <w:rPr>
          <w:rFonts w:ascii="Times New Roman" w:hAnsi="Times New Roman" w:cs="Times New Roman"/>
          <w:sz w:val="24"/>
          <w:szCs w:val="24"/>
        </w:rPr>
        <w:t>3</w:t>
      </w:r>
      <w:r w:rsidR="0024226B">
        <w:rPr>
          <w:rFonts w:ascii="Times New Roman" w:hAnsi="Times New Roman" w:cs="Times New Roman"/>
          <w:sz w:val="24"/>
          <w:szCs w:val="24"/>
        </w:rPr>
        <w:t xml:space="preserve"> </w:t>
      </w:r>
      <w:r w:rsidRPr="006C2554">
        <w:rPr>
          <w:rFonts w:ascii="Times New Roman" w:hAnsi="Times New Roman" w:cs="Times New Roman"/>
          <w:sz w:val="24"/>
          <w:szCs w:val="24"/>
        </w:rPr>
        <w:t>Peter</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therefore </w:t>
      </w:r>
      <w:r w:rsidRPr="006C2554">
        <w:rPr>
          <w:rFonts w:ascii="Times New Roman" w:hAnsi="Times New Roman" w:cs="Times New Roman"/>
          <w:sz w:val="24"/>
          <w:szCs w:val="24"/>
        </w:rPr>
        <w:t>went out</w:t>
      </w:r>
      <w:r w:rsidRPr="00CB6A45">
        <w:rPr>
          <w:rFonts w:ascii="Times New Roman" w:hAnsi="Times New Roman" w:cs="Times New Roman"/>
          <w:sz w:val="24"/>
          <w:szCs w:val="24"/>
        </w:rPr>
        <w:t>, and the</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other disciple, and </w:t>
      </w:r>
      <w:r w:rsidRPr="003F6A65">
        <w:rPr>
          <w:rFonts w:ascii="Times New Roman" w:hAnsi="Times New Roman" w:cs="Times New Roman"/>
          <w:sz w:val="24"/>
          <w:szCs w:val="24"/>
        </w:rPr>
        <w:t>were going</w:t>
      </w:r>
      <w:r w:rsidRPr="00CB6A45">
        <w:rPr>
          <w:rFonts w:ascii="Times New Roman" w:hAnsi="Times New Roman" w:cs="Times New Roman"/>
          <w:sz w:val="24"/>
          <w:szCs w:val="24"/>
        </w:rPr>
        <w:t xml:space="preserve"> to the</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tomb. </w:t>
      </w:r>
      <w:r w:rsidRPr="003F6A65">
        <w:rPr>
          <w:rFonts w:ascii="Times New Roman" w:hAnsi="Times New Roman" w:cs="Times New Roman"/>
          <w:sz w:val="24"/>
          <w:szCs w:val="24"/>
        </w:rPr>
        <w:t>4</w:t>
      </w:r>
      <w:r w:rsidR="0024226B">
        <w:rPr>
          <w:rFonts w:ascii="Times New Roman" w:hAnsi="Times New Roman" w:cs="Times New Roman"/>
          <w:sz w:val="24"/>
          <w:szCs w:val="24"/>
        </w:rPr>
        <w:t xml:space="preserve"> </w:t>
      </w:r>
      <w:r w:rsidRPr="003F6A65">
        <w:rPr>
          <w:rFonts w:ascii="Times New Roman" w:hAnsi="Times New Roman" w:cs="Times New Roman"/>
          <w:sz w:val="24"/>
          <w:szCs w:val="24"/>
        </w:rPr>
        <w:t>So</w:t>
      </w:r>
      <w:r w:rsidRPr="00CB6A45">
        <w:rPr>
          <w:rFonts w:ascii="Times New Roman" w:hAnsi="Times New Roman" w:cs="Times New Roman"/>
          <w:sz w:val="24"/>
          <w:szCs w:val="24"/>
        </w:rPr>
        <w:t xml:space="preserve"> they both </w:t>
      </w:r>
      <w:r w:rsidRPr="003F6A65">
        <w:rPr>
          <w:rFonts w:ascii="Times New Roman" w:hAnsi="Times New Roman" w:cs="Times New Roman"/>
          <w:sz w:val="24"/>
          <w:szCs w:val="24"/>
        </w:rPr>
        <w:t>ran</w:t>
      </w:r>
      <w:r w:rsidRPr="00CB6A45">
        <w:rPr>
          <w:rFonts w:ascii="Times New Roman" w:hAnsi="Times New Roman" w:cs="Times New Roman"/>
          <w:sz w:val="24"/>
          <w:szCs w:val="24"/>
        </w:rPr>
        <w:t xml:space="preserve"> together, and the</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other disciple </w:t>
      </w:r>
      <w:r w:rsidRPr="003F6A65">
        <w:rPr>
          <w:rFonts w:ascii="Times New Roman" w:hAnsi="Times New Roman" w:cs="Times New Roman"/>
          <w:sz w:val="24"/>
          <w:szCs w:val="24"/>
        </w:rPr>
        <w:t>outran</w:t>
      </w:r>
      <w:r w:rsidRPr="00CB6A45">
        <w:rPr>
          <w:rFonts w:ascii="Times New Roman" w:hAnsi="Times New Roman" w:cs="Times New Roman"/>
          <w:sz w:val="24"/>
          <w:szCs w:val="24"/>
        </w:rPr>
        <w:t xml:space="preserve"> Peter</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and </w:t>
      </w:r>
      <w:r w:rsidRPr="003F6A65">
        <w:rPr>
          <w:rFonts w:ascii="Times New Roman" w:hAnsi="Times New Roman" w:cs="Times New Roman"/>
          <w:sz w:val="24"/>
          <w:szCs w:val="24"/>
        </w:rPr>
        <w:t>came</w:t>
      </w:r>
      <w:r w:rsidRPr="00CB6A45">
        <w:rPr>
          <w:rFonts w:ascii="Times New Roman" w:hAnsi="Times New Roman" w:cs="Times New Roman"/>
          <w:sz w:val="24"/>
          <w:szCs w:val="24"/>
        </w:rPr>
        <w:t xml:space="preserve"> to</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the tomb first. </w:t>
      </w:r>
      <w:r w:rsidRPr="003F6A65">
        <w:rPr>
          <w:rFonts w:ascii="Times New Roman" w:hAnsi="Times New Roman" w:cs="Times New Roman"/>
          <w:sz w:val="24"/>
          <w:szCs w:val="24"/>
        </w:rPr>
        <w:t>5</w:t>
      </w:r>
      <w:r w:rsidR="0024226B">
        <w:rPr>
          <w:rFonts w:ascii="Times New Roman" w:hAnsi="Times New Roman" w:cs="Times New Roman"/>
          <w:sz w:val="24"/>
          <w:szCs w:val="24"/>
        </w:rPr>
        <w:t xml:space="preserve"> </w:t>
      </w:r>
      <w:r w:rsidRPr="003F6A65">
        <w:rPr>
          <w:rFonts w:ascii="Times New Roman" w:hAnsi="Times New Roman" w:cs="Times New Roman"/>
          <w:sz w:val="24"/>
          <w:szCs w:val="24"/>
        </w:rPr>
        <w:t>And</w:t>
      </w:r>
      <w:r w:rsidRPr="00CB6A45">
        <w:rPr>
          <w:rFonts w:ascii="Times New Roman" w:hAnsi="Times New Roman" w:cs="Times New Roman"/>
          <w:sz w:val="24"/>
          <w:szCs w:val="24"/>
        </w:rPr>
        <w:t xml:space="preserve"> he, </w:t>
      </w:r>
      <w:r w:rsidR="003F6A65">
        <w:rPr>
          <w:rFonts w:ascii="Times New Roman" w:hAnsi="Times New Roman" w:cs="Times New Roman"/>
          <w:sz w:val="24"/>
          <w:szCs w:val="24"/>
        </w:rPr>
        <w:t>stooped</w:t>
      </w:r>
      <w:r w:rsidRPr="003F6A65">
        <w:rPr>
          <w:rFonts w:ascii="Times New Roman" w:hAnsi="Times New Roman" w:cs="Times New Roman"/>
          <w:sz w:val="24"/>
          <w:szCs w:val="24"/>
        </w:rPr>
        <w:t xml:space="preserve"> down looking in</w:t>
      </w:r>
      <w:r>
        <w:rPr>
          <w:rFonts w:ascii="Times New Roman" w:hAnsi="Times New Roman" w:cs="Times New Roman"/>
          <w:sz w:val="24"/>
          <w:szCs w:val="24"/>
        </w:rPr>
        <w:t xml:space="preserve">, </w:t>
      </w:r>
      <w:r w:rsidRPr="003F6A65">
        <w:rPr>
          <w:rFonts w:ascii="Times New Roman" w:hAnsi="Times New Roman" w:cs="Times New Roman"/>
          <w:b/>
          <w:sz w:val="24"/>
          <w:szCs w:val="24"/>
          <w:u w:val="single"/>
        </w:rPr>
        <w:t>sees</w:t>
      </w:r>
      <w:r>
        <w:rPr>
          <w:rFonts w:ascii="Times New Roman" w:hAnsi="Times New Roman" w:cs="Times New Roman"/>
          <w:sz w:val="24"/>
          <w:szCs w:val="24"/>
        </w:rPr>
        <w:t xml:space="preserve"> </w:t>
      </w:r>
      <w:r w:rsidRPr="00CB6A45">
        <w:rPr>
          <w:rFonts w:ascii="Times New Roman" w:hAnsi="Times New Roman" w:cs="Times New Roman"/>
          <w:sz w:val="24"/>
          <w:szCs w:val="24"/>
        </w:rPr>
        <w:t xml:space="preserve">the linen cloths </w:t>
      </w:r>
      <w:r w:rsidRPr="003F6A65">
        <w:rPr>
          <w:rFonts w:ascii="Times New Roman" w:hAnsi="Times New Roman" w:cs="Times New Roman"/>
          <w:sz w:val="24"/>
          <w:szCs w:val="24"/>
        </w:rPr>
        <w:t>lying</w:t>
      </w:r>
      <w:r>
        <w:rPr>
          <w:rFonts w:ascii="Times New Roman" w:hAnsi="Times New Roman" w:cs="Times New Roman"/>
          <w:sz w:val="24"/>
          <w:szCs w:val="24"/>
        </w:rPr>
        <w:t xml:space="preserve"> [</w:t>
      </w:r>
      <w:r w:rsidRPr="003F6A65">
        <w:rPr>
          <w:rFonts w:ascii="Times New Roman" w:hAnsi="Times New Roman" w:cs="Times New Roman"/>
          <w:sz w:val="24"/>
          <w:szCs w:val="24"/>
        </w:rPr>
        <w:t>present</w:t>
      </w:r>
      <w:r w:rsidR="003F6A65">
        <w:rPr>
          <w:rFonts w:ascii="Times New Roman" w:hAnsi="Times New Roman" w:cs="Times New Roman"/>
          <w:sz w:val="24"/>
          <w:szCs w:val="24"/>
        </w:rPr>
        <w:t xml:space="preserve"> participle</w:t>
      </w:r>
      <w:r>
        <w:rPr>
          <w:rFonts w:ascii="Times New Roman" w:hAnsi="Times New Roman" w:cs="Times New Roman"/>
          <w:sz w:val="24"/>
          <w:szCs w:val="24"/>
        </w:rPr>
        <w:t>]</w:t>
      </w:r>
      <w:r>
        <w:rPr>
          <w:rFonts w:ascii="Times New Roman" w:hAnsi="Times New Roman" w:cs="Times New Roman"/>
          <w:i/>
          <w:iCs/>
          <w:sz w:val="24"/>
          <w:szCs w:val="24"/>
        </w:rPr>
        <w:t xml:space="preserve"> </w:t>
      </w:r>
      <w:r w:rsidRPr="00CB6A45">
        <w:rPr>
          <w:rFonts w:ascii="Times New Roman" w:hAnsi="Times New Roman" w:cs="Times New Roman"/>
          <w:i/>
          <w:iCs/>
          <w:sz w:val="24"/>
          <w:szCs w:val="24"/>
        </w:rPr>
        <w:t xml:space="preserve">there; </w:t>
      </w:r>
      <w:r w:rsidRPr="00CB6A45">
        <w:rPr>
          <w:rFonts w:ascii="Times New Roman" w:hAnsi="Times New Roman" w:cs="Times New Roman"/>
          <w:sz w:val="24"/>
          <w:szCs w:val="24"/>
        </w:rPr>
        <w:t xml:space="preserve">yet he </w:t>
      </w:r>
      <w:r w:rsidRPr="003F6A65">
        <w:rPr>
          <w:rFonts w:ascii="Times New Roman" w:hAnsi="Times New Roman" w:cs="Times New Roman"/>
          <w:sz w:val="24"/>
          <w:szCs w:val="24"/>
        </w:rPr>
        <w:t>did not go in</w:t>
      </w:r>
      <w:r w:rsidRPr="00CB6A45">
        <w:rPr>
          <w:rFonts w:ascii="Times New Roman" w:hAnsi="Times New Roman" w:cs="Times New Roman"/>
          <w:sz w:val="24"/>
          <w:szCs w:val="24"/>
        </w:rPr>
        <w:t xml:space="preserve">. </w:t>
      </w:r>
      <w:r w:rsidRPr="003F6A65">
        <w:rPr>
          <w:rFonts w:ascii="Times New Roman" w:hAnsi="Times New Roman" w:cs="Times New Roman"/>
          <w:sz w:val="24"/>
          <w:szCs w:val="24"/>
        </w:rPr>
        <w:t>6</w:t>
      </w:r>
      <w:r w:rsidR="0024226B">
        <w:rPr>
          <w:rFonts w:ascii="Times New Roman" w:hAnsi="Times New Roman" w:cs="Times New Roman"/>
          <w:sz w:val="24"/>
          <w:szCs w:val="24"/>
        </w:rPr>
        <w:t xml:space="preserve"> </w:t>
      </w:r>
      <w:r w:rsidRPr="003F6A65">
        <w:rPr>
          <w:rFonts w:ascii="Times New Roman" w:hAnsi="Times New Roman" w:cs="Times New Roman"/>
          <w:sz w:val="24"/>
          <w:szCs w:val="24"/>
        </w:rPr>
        <w:t>Then</w:t>
      </w:r>
      <w:r w:rsidRPr="00CB6A45">
        <w:rPr>
          <w:rFonts w:ascii="Times New Roman" w:hAnsi="Times New Roman" w:cs="Times New Roman"/>
          <w:sz w:val="24"/>
          <w:szCs w:val="24"/>
        </w:rPr>
        <w:t xml:space="preserve"> Simon</w:t>
      </w:r>
      <w:r>
        <w:rPr>
          <w:rFonts w:ascii="Times New Roman" w:hAnsi="Times New Roman" w:cs="Times New Roman"/>
          <w:i/>
          <w:iCs/>
          <w:sz w:val="24"/>
          <w:szCs w:val="24"/>
        </w:rPr>
        <w:t xml:space="preserve"> </w:t>
      </w:r>
      <w:r w:rsidRPr="00CB6A45">
        <w:rPr>
          <w:rFonts w:ascii="Times New Roman" w:hAnsi="Times New Roman" w:cs="Times New Roman"/>
          <w:sz w:val="24"/>
          <w:szCs w:val="24"/>
        </w:rPr>
        <w:t>Peter</w:t>
      </w:r>
      <w:r>
        <w:rPr>
          <w:rFonts w:ascii="Times New Roman" w:hAnsi="Times New Roman" w:cs="Times New Roman"/>
          <w:i/>
          <w:iCs/>
          <w:sz w:val="24"/>
          <w:szCs w:val="24"/>
        </w:rPr>
        <w:t xml:space="preserve"> </w:t>
      </w:r>
      <w:r w:rsidRPr="003F6A65">
        <w:rPr>
          <w:rFonts w:ascii="Times New Roman" w:hAnsi="Times New Roman" w:cs="Times New Roman"/>
          <w:b/>
          <w:sz w:val="24"/>
          <w:szCs w:val="24"/>
          <w:u w:val="single"/>
        </w:rPr>
        <w:t>comes</w:t>
      </w:r>
      <w:r w:rsidRPr="00CB6A45">
        <w:rPr>
          <w:rFonts w:ascii="Times New Roman" w:hAnsi="Times New Roman" w:cs="Times New Roman"/>
          <w:sz w:val="24"/>
          <w:szCs w:val="24"/>
        </w:rPr>
        <w:t xml:space="preserve">, </w:t>
      </w:r>
      <w:r w:rsidRPr="003F6A65">
        <w:rPr>
          <w:rFonts w:ascii="Times New Roman" w:hAnsi="Times New Roman" w:cs="Times New Roman"/>
          <w:sz w:val="24"/>
          <w:szCs w:val="24"/>
        </w:rPr>
        <w:t>following</w:t>
      </w:r>
      <w:r>
        <w:rPr>
          <w:rFonts w:ascii="Times New Roman" w:hAnsi="Times New Roman" w:cs="Times New Roman"/>
          <w:sz w:val="24"/>
          <w:szCs w:val="24"/>
        </w:rPr>
        <w:t xml:space="preserve"> [</w:t>
      </w:r>
      <w:r w:rsidRPr="003F6A65">
        <w:rPr>
          <w:rFonts w:ascii="Times New Roman" w:hAnsi="Times New Roman" w:cs="Times New Roman"/>
          <w:sz w:val="24"/>
          <w:szCs w:val="24"/>
        </w:rPr>
        <w:t>present</w:t>
      </w:r>
      <w:r w:rsidR="003F6A65">
        <w:rPr>
          <w:rFonts w:ascii="Times New Roman" w:hAnsi="Times New Roman" w:cs="Times New Roman"/>
          <w:sz w:val="24"/>
          <w:szCs w:val="24"/>
        </w:rPr>
        <w:t xml:space="preserve"> participle</w:t>
      </w:r>
      <w:r>
        <w:rPr>
          <w:rFonts w:ascii="Times New Roman" w:hAnsi="Times New Roman" w:cs="Times New Roman"/>
          <w:sz w:val="24"/>
          <w:szCs w:val="24"/>
        </w:rPr>
        <w:t>]</w:t>
      </w:r>
      <w:r w:rsidRPr="00CB6A45">
        <w:rPr>
          <w:rFonts w:ascii="Times New Roman" w:hAnsi="Times New Roman" w:cs="Times New Roman"/>
          <w:sz w:val="24"/>
          <w:szCs w:val="24"/>
        </w:rPr>
        <w:t xml:space="preserve"> him, and </w:t>
      </w:r>
      <w:r w:rsidRPr="003F6A65">
        <w:rPr>
          <w:rFonts w:ascii="Times New Roman" w:hAnsi="Times New Roman" w:cs="Times New Roman"/>
          <w:sz w:val="24"/>
          <w:szCs w:val="24"/>
        </w:rPr>
        <w:t>went</w:t>
      </w:r>
      <w:r w:rsidRPr="00CB6A45">
        <w:rPr>
          <w:rFonts w:ascii="Times New Roman" w:hAnsi="Times New Roman" w:cs="Times New Roman"/>
          <w:sz w:val="24"/>
          <w:szCs w:val="24"/>
        </w:rPr>
        <w:t xml:space="preserve"> into</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the tomb; and he </w:t>
      </w:r>
      <w:r w:rsidRPr="003F6A65">
        <w:rPr>
          <w:rFonts w:ascii="Times New Roman" w:hAnsi="Times New Roman" w:cs="Times New Roman"/>
          <w:b/>
          <w:sz w:val="24"/>
          <w:szCs w:val="24"/>
          <w:u w:val="single"/>
        </w:rPr>
        <w:t>sees</w:t>
      </w:r>
      <w:r w:rsidRPr="00CB6A45">
        <w:rPr>
          <w:rFonts w:ascii="Times New Roman" w:hAnsi="Times New Roman" w:cs="Times New Roman"/>
          <w:sz w:val="24"/>
          <w:szCs w:val="24"/>
        </w:rPr>
        <w:t xml:space="preserve"> the linen cloths</w:t>
      </w:r>
      <w:r>
        <w:rPr>
          <w:rFonts w:ascii="Times New Roman" w:hAnsi="Times New Roman" w:cs="Times New Roman"/>
          <w:i/>
          <w:iCs/>
          <w:sz w:val="24"/>
          <w:szCs w:val="24"/>
        </w:rPr>
        <w:t xml:space="preserve"> </w:t>
      </w:r>
      <w:r w:rsidRPr="003F6A65">
        <w:rPr>
          <w:rFonts w:ascii="Times New Roman" w:hAnsi="Times New Roman" w:cs="Times New Roman"/>
          <w:sz w:val="24"/>
          <w:szCs w:val="24"/>
        </w:rPr>
        <w:t>lying</w:t>
      </w:r>
      <w:r>
        <w:rPr>
          <w:rFonts w:ascii="Times New Roman" w:hAnsi="Times New Roman" w:cs="Times New Roman"/>
          <w:sz w:val="24"/>
          <w:szCs w:val="24"/>
        </w:rPr>
        <w:t xml:space="preserve"> [</w:t>
      </w:r>
      <w:r w:rsidRPr="003F6A65">
        <w:rPr>
          <w:rFonts w:ascii="Times New Roman" w:hAnsi="Times New Roman" w:cs="Times New Roman"/>
          <w:sz w:val="24"/>
          <w:szCs w:val="24"/>
        </w:rPr>
        <w:t>present</w:t>
      </w:r>
      <w:r w:rsidR="003F6A65">
        <w:rPr>
          <w:rFonts w:ascii="Times New Roman" w:hAnsi="Times New Roman" w:cs="Times New Roman"/>
          <w:sz w:val="24"/>
          <w:szCs w:val="24"/>
        </w:rPr>
        <w:t xml:space="preserve"> participle</w:t>
      </w:r>
      <w:r>
        <w:rPr>
          <w:rFonts w:ascii="Times New Roman" w:hAnsi="Times New Roman" w:cs="Times New Roman"/>
          <w:sz w:val="24"/>
          <w:szCs w:val="24"/>
        </w:rPr>
        <w:t>]</w:t>
      </w:r>
      <w:r w:rsidRPr="00CB6A45">
        <w:rPr>
          <w:rFonts w:ascii="Times New Roman" w:hAnsi="Times New Roman" w:cs="Times New Roman"/>
          <w:sz w:val="24"/>
          <w:szCs w:val="24"/>
        </w:rPr>
        <w:t xml:space="preserve"> </w:t>
      </w:r>
      <w:r w:rsidRPr="00CB6A45">
        <w:rPr>
          <w:rFonts w:ascii="Times New Roman" w:hAnsi="Times New Roman" w:cs="Times New Roman"/>
          <w:i/>
          <w:iCs/>
          <w:sz w:val="24"/>
          <w:szCs w:val="24"/>
        </w:rPr>
        <w:t xml:space="preserve">there, </w:t>
      </w:r>
      <w:r w:rsidRPr="003F6A65">
        <w:rPr>
          <w:rFonts w:ascii="Times New Roman" w:hAnsi="Times New Roman" w:cs="Times New Roman"/>
          <w:sz w:val="24"/>
          <w:szCs w:val="24"/>
        </w:rPr>
        <w:t>7</w:t>
      </w:r>
      <w:r w:rsidR="0024226B">
        <w:rPr>
          <w:rFonts w:ascii="Times New Roman" w:hAnsi="Times New Roman" w:cs="Times New Roman"/>
          <w:sz w:val="24"/>
          <w:szCs w:val="24"/>
        </w:rPr>
        <w:t xml:space="preserve"> </w:t>
      </w:r>
      <w:r w:rsidRPr="003F6A65">
        <w:rPr>
          <w:rFonts w:ascii="Times New Roman" w:hAnsi="Times New Roman" w:cs="Times New Roman"/>
          <w:sz w:val="24"/>
          <w:szCs w:val="24"/>
        </w:rPr>
        <w:t>and</w:t>
      </w:r>
      <w:r>
        <w:rPr>
          <w:rFonts w:ascii="Times New Roman" w:hAnsi="Times New Roman" w:cs="Times New Roman"/>
          <w:sz w:val="24"/>
          <w:szCs w:val="24"/>
        </w:rPr>
        <w:t xml:space="preserve"> the </w:t>
      </w:r>
      <w:r w:rsidRPr="00CB6A45">
        <w:rPr>
          <w:rFonts w:ascii="Times New Roman" w:hAnsi="Times New Roman" w:cs="Times New Roman"/>
          <w:sz w:val="24"/>
          <w:szCs w:val="24"/>
        </w:rPr>
        <w:t>handkerchief</w:t>
      </w:r>
      <w:r>
        <w:rPr>
          <w:rFonts w:ascii="Times New Roman" w:hAnsi="Times New Roman" w:cs="Times New Roman"/>
          <w:i/>
          <w:iCs/>
          <w:sz w:val="24"/>
          <w:szCs w:val="24"/>
        </w:rPr>
        <w:t xml:space="preserve"> </w:t>
      </w:r>
      <w:r w:rsidRPr="00CB6A45">
        <w:rPr>
          <w:rFonts w:ascii="Times New Roman" w:hAnsi="Times New Roman" w:cs="Times New Roman"/>
          <w:sz w:val="24"/>
          <w:szCs w:val="24"/>
        </w:rPr>
        <w:t>that</w:t>
      </w:r>
      <w:r>
        <w:rPr>
          <w:rFonts w:ascii="Times New Roman" w:hAnsi="Times New Roman" w:cs="Times New Roman"/>
          <w:i/>
          <w:iCs/>
          <w:sz w:val="24"/>
          <w:szCs w:val="24"/>
        </w:rPr>
        <w:t xml:space="preserve"> </w:t>
      </w:r>
      <w:r w:rsidRPr="003F6A65">
        <w:rPr>
          <w:rFonts w:ascii="Times New Roman" w:hAnsi="Times New Roman" w:cs="Times New Roman"/>
          <w:sz w:val="24"/>
          <w:szCs w:val="24"/>
        </w:rPr>
        <w:t>was</w:t>
      </w:r>
      <w:r>
        <w:rPr>
          <w:rFonts w:ascii="Times New Roman" w:hAnsi="Times New Roman" w:cs="Times New Roman"/>
          <w:sz w:val="24"/>
          <w:szCs w:val="24"/>
        </w:rPr>
        <w:t xml:space="preserve"> </w:t>
      </w:r>
      <w:r w:rsidRPr="00CB6A45">
        <w:rPr>
          <w:rFonts w:ascii="Times New Roman" w:hAnsi="Times New Roman" w:cs="Times New Roman"/>
          <w:sz w:val="24"/>
          <w:szCs w:val="24"/>
        </w:rPr>
        <w:t xml:space="preserve">around </w:t>
      </w:r>
      <w:r>
        <w:rPr>
          <w:rFonts w:ascii="Times New Roman" w:hAnsi="Times New Roman" w:cs="Times New Roman"/>
          <w:sz w:val="24"/>
          <w:szCs w:val="24"/>
        </w:rPr>
        <w:t>h</w:t>
      </w:r>
      <w:r w:rsidRPr="00CB6A45">
        <w:rPr>
          <w:rFonts w:ascii="Times New Roman" w:hAnsi="Times New Roman" w:cs="Times New Roman"/>
          <w:sz w:val="24"/>
          <w:szCs w:val="24"/>
        </w:rPr>
        <w:t xml:space="preserve">is head, not </w:t>
      </w:r>
      <w:r w:rsidRPr="003F6A65">
        <w:rPr>
          <w:rFonts w:ascii="Times New Roman" w:hAnsi="Times New Roman" w:cs="Times New Roman"/>
          <w:sz w:val="24"/>
          <w:szCs w:val="24"/>
        </w:rPr>
        <w:t>lying</w:t>
      </w:r>
      <w:r>
        <w:rPr>
          <w:rFonts w:ascii="Times New Roman" w:hAnsi="Times New Roman" w:cs="Times New Roman"/>
          <w:sz w:val="24"/>
          <w:szCs w:val="24"/>
        </w:rPr>
        <w:t xml:space="preserve"> [</w:t>
      </w:r>
      <w:r w:rsidRPr="003F6A65">
        <w:rPr>
          <w:rFonts w:ascii="Times New Roman" w:hAnsi="Times New Roman" w:cs="Times New Roman"/>
          <w:sz w:val="24"/>
          <w:szCs w:val="24"/>
        </w:rPr>
        <w:t>present</w:t>
      </w:r>
      <w:r w:rsidR="003F6A65">
        <w:rPr>
          <w:rFonts w:ascii="Times New Roman" w:hAnsi="Times New Roman" w:cs="Times New Roman"/>
          <w:sz w:val="24"/>
          <w:szCs w:val="24"/>
        </w:rPr>
        <w:t xml:space="preserve"> participle</w:t>
      </w:r>
      <w:r>
        <w:rPr>
          <w:rFonts w:ascii="Times New Roman" w:hAnsi="Times New Roman" w:cs="Times New Roman"/>
          <w:sz w:val="24"/>
          <w:szCs w:val="24"/>
        </w:rPr>
        <w:t>]</w:t>
      </w:r>
      <w:r w:rsidRPr="00CB6A45">
        <w:rPr>
          <w:rFonts w:ascii="Times New Roman" w:hAnsi="Times New Roman" w:cs="Times New Roman"/>
          <w:sz w:val="24"/>
          <w:szCs w:val="24"/>
        </w:rPr>
        <w:t xml:space="preserve"> with</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the linen cloths, but </w:t>
      </w:r>
      <w:r w:rsidR="003F6A65">
        <w:rPr>
          <w:rFonts w:ascii="Times New Roman" w:hAnsi="Times New Roman" w:cs="Times New Roman"/>
          <w:sz w:val="24"/>
          <w:szCs w:val="24"/>
        </w:rPr>
        <w:t xml:space="preserve">having been </w:t>
      </w:r>
      <w:r w:rsidRPr="003F6A65">
        <w:rPr>
          <w:rFonts w:ascii="Times New Roman" w:hAnsi="Times New Roman" w:cs="Times New Roman"/>
          <w:sz w:val="24"/>
          <w:szCs w:val="24"/>
        </w:rPr>
        <w:t>folded</w:t>
      </w:r>
      <w:r w:rsidRPr="00CB6A45">
        <w:rPr>
          <w:rFonts w:ascii="Times New Roman" w:hAnsi="Times New Roman" w:cs="Times New Roman"/>
          <w:sz w:val="24"/>
          <w:szCs w:val="24"/>
        </w:rPr>
        <w:t xml:space="preserve"> together in a</w:t>
      </w:r>
      <w:r>
        <w:rPr>
          <w:rFonts w:ascii="Times New Roman" w:hAnsi="Times New Roman" w:cs="Times New Roman"/>
          <w:i/>
          <w:iCs/>
          <w:sz w:val="24"/>
          <w:szCs w:val="24"/>
        </w:rPr>
        <w:t xml:space="preserve"> </w:t>
      </w:r>
      <w:r w:rsidR="003F6A65">
        <w:rPr>
          <w:rFonts w:ascii="Times New Roman" w:hAnsi="Times New Roman" w:cs="Times New Roman"/>
          <w:sz w:val="24"/>
          <w:szCs w:val="24"/>
        </w:rPr>
        <w:t>place by itself. 8</w:t>
      </w:r>
      <w:r w:rsidR="0024226B">
        <w:rPr>
          <w:rFonts w:ascii="Times New Roman" w:hAnsi="Times New Roman" w:cs="Times New Roman"/>
          <w:sz w:val="24"/>
          <w:szCs w:val="24"/>
        </w:rPr>
        <w:t xml:space="preserve"> </w:t>
      </w:r>
      <w:r>
        <w:rPr>
          <w:rFonts w:ascii="Times New Roman" w:hAnsi="Times New Roman" w:cs="Times New Roman"/>
          <w:sz w:val="24"/>
          <w:szCs w:val="24"/>
        </w:rPr>
        <w:t xml:space="preserve">Then the </w:t>
      </w:r>
      <w:r w:rsidRPr="00CB6A45">
        <w:rPr>
          <w:rFonts w:ascii="Times New Roman" w:hAnsi="Times New Roman" w:cs="Times New Roman"/>
          <w:sz w:val="24"/>
          <w:szCs w:val="24"/>
        </w:rPr>
        <w:t>other disciple,</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who </w:t>
      </w:r>
      <w:r w:rsidRPr="003F6A65">
        <w:rPr>
          <w:rFonts w:ascii="Times New Roman" w:hAnsi="Times New Roman" w:cs="Times New Roman"/>
          <w:sz w:val="24"/>
          <w:szCs w:val="24"/>
        </w:rPr>
        <w:t>came</w:t>
      </w:r>
      <w:r w:rsidR="003F6A65">
        <w:rPr>
          <w:rFonts w:ascii="Times New Roman" w:hAnsi="Times New Roman" w:cs="Times New Roman"/>
          <w:sz w:val="24"/>
          <w:szCs w:val="24"/>
        </w:rPr>
        <w:t xml:space="preserve"> </w:t>
      </w:r>
      <w:r w:rsidRPr="00CB6A45">
        <w:rPr>
          <w:rFonts w:ascii="Times New Roman" w:hAnsi="Times New Roman" w:cs="Times New Roman"/>
          <w:sz w:val="24"/>
          <w:szCs w:val="24"/>
        </w:rPr>
        <w:t xml:space="preserve">to the tomb first, </w:t>
      </w:r>
      <w:r w:rsidRPr="003F6A65">
        <w:rPr>
          <w:rFonts w:ascii="Times New Roman" w:hAnsi="Times New Roman" w:cs="Times New Roman"/>
          <w:sz w:val="24"/>
          <w:szCs w:val="24"/>
        </w:rPr>
        <w:t>went in</w:t>
      </w:r>
      <w:r w:rsidRPr="00CB6A45">
        <w:rPr>
          <w:rFonts w:ascii="Times New Roman" w:hAnsi="Times New Roman" w:cs="Times New Roman"/>
          <w:sz w:val="24"/>
          <w:szCs w:val="24"/>
        </w:rPr>
        <w:t xml:space="preserve"> also;</w:t>
      </w:r>
      <w:r>
        <w:rPr>
          <w:rFonts w:ascii="Times New Roman" w:hAnsi="Times New Roman" w:cs="Times New Roman"/>
          <w:i/>
          <w:iCs/>
          <w:sz w:val="24"/>
          <w:szCs w:val="24"/>
        </w:rPr>
        <w:t xml:space="preserve"> </w:t>
      </w:r>
      <w:r w:rsidRPr="00CB6A45">
        <w:rPr>
          <w:rFonts w:ascii="Times New Roman" w:hAnsi="Times New Roman" w:cs="Times New Roman"/>
          <w:sz w:val="24"/>
          <w:szCs w:val="24"/>
        </w:rPr>
        <w:t xml:space="preserve">and he </w:t>
      </w:r>
      <w:r w:rsidRPr="003F6A65">
        <w:rPr>
          <w:rFonts w:ascii="Times New Roman" w:hAnsi="Times New Roman" w:cs="Times New Roman"/>
          <w:sz w:val="24"/>
          <w:szCs w:val="24"/>
        </w:rPr>
        <w:t>saw</w:t>
      </w:r>
      <w:r w:rsidRPr="00CB6A45">
        <w:rPr>
          <w:rFonts w:ascii="Times New Roman" w:hAnsi="Times New Roman" w:cs="Times New Roman"/>
          <w:sz w:val="24"/>
          <w:szCs w:val="24"/>
        </w:rPr>
        <w:t xml:space="preserve"> and </w:t>
      </w:r>
      <w:r w:rsidRPr="003F6A65">
        <w:rPr>
          <w:rFonts w:ascii="Times New Roman" w:hAnsi="Times New Roman" w:cs="Times New Roman"/>
          <w:sz w:val="24"/>
          <w:szCs w:val="24"/>
        </w:rPr>
        <w:t>believed</w:t>
      </w:r>
      <w:r w:rsidRPr="00CB6A45">
        <w:rPr>
          <w:rFonts w:ascii="Times New Roman" w:hAnsi="Times New Roman" w:cs="Times New Roman"/>
          <w:sz w:val="24"/>
          <w:szCs w:val="24"/>
        </w:rPr>
        <w:t xml:space="preserve">. </w:t>
      </w:r>
      <w:r w:rsidRPr="003F6A65">
        <w:rPr>
          <w:rFonts w:ascii="Times New Roman" w:hAnsi="Times New Roman" w:cs="Times New Roman"/>
          <w:sz w:val="24"/>
          <w:szCs w:val="24"/>
        </w:rPr>
        <w:t>9</w:t>
      </w:r>
      <w:r w:rsidR="0024226B">
        <w:rPr>
          <w:rFonts w:ascii="Times New Roman" w:hAnsi="Times New Roman" w:cs="Times New Roman"/>
          <w:sz w:val="24"/>
          <w:szCs w:val="24"/>
        </w:rPr>
        <w:t xml:space="preserve"> </w:t>
      </w:r>
      <w:r w:rsidRPr="003F6A65">
        <w:rPr>
          <w:rFonts w:ascii="Times New Roman" w:hAnsi="Times New Roman" w:cs="Times New Roman"/>
          <w:sz w:val="24"/>
          <w:szCs w:val="24"/>
        </w:rPr>
        <w:t>For</w:t>
      </w:r>
      <w:r w:rsidRPr="00CB6A45">
        <w:rPr>
          <w:rFonts w:ascii="Times New Roman" w:hAnsi="Times New Roman" w:cs="Times New Roman"/>
          <w:sz w:val="24"/>
          <w:szCs w:val="24"/>
        </w:rPr>
        <w:t xml:space="preserve"> as yet they</w:t>
      </w:r>
      <w:r>
        <w:rPr>
          <w:rFonts w:ascii="Times New Roman" w:hAnsi="Times New Roman" w:cs="Times New Roman"/>
          <w:sz w:val="24"/>
          <w:szCs w:val="24"/>
        </w:rPr>
        <w:t xml:space="preserve"> </w:t>
      </w:r>
      <w:r w:rsidRPr="003F6A65">
        <w:rPr>
          <w:rFonts w:ascii="Times New Roman" w:hAnsi="Times New Roman" w:cs="Times New Roman"/>
          <w:sz w:val="24"/>
          <w:szCs w:val="24"/>
        </w:rPr>
        <w:t>did not know</w:t>
      </w:r>
      <w:r>
        <w:rPr>
          <w:rFonts w:ascii="Times New Roman" w:hAnsi="Times New Roman" w:cs="Times New Roman"/>
          <w:sz w:val="24"/>
          <w:szCs w:val="24"/>
        </w:rPr>
        <w:t xml:space="preserve"> the </w:t>
      </w:r>
      <w:r w:rsidRPr="00CB6A45">
        <w:rPr>
          <w:rFonts w:ascii="Times New Roman" w:hAnsi="Times New Roman" w:cs="Times New Roman"/>
          <w:sz w:val="24"/>
          <w:szCs w:val="24"/>
        </w:rPr>
        <w:t>Scripture,</w:t>
      </w:r>
      <w:r>
        <w:rPr>
          <w:rFonts w:ascii="Times New Roman" w:hAnsi="Times New Roman" w:cs="Times New Roman"/>
          <w:sz w:val="24"/>
          <w:szCs w:val="24"/>
        </w:rPr>
        <w:t xml:space="preserve"> that it is necessary for him </w:t>
      </w:r>
      <w:r w:rsidRPr="003F6A65">
        <w:rPr>
          <w:rFonts w:ascii="Times New Roman" w:hAnsi="Times New Roman" w:cs="Times New Roman"/>
          <w:sz w:val="24"/>
          <w:szCs w:val="24"/>
        </w:rPr>
        <w:t xml:space="preserve">to </w:t>
      </w:r>
      <w:proofErr w:type="gramStart"/>
      <w:r w:rsidRPr="003F6A65">
        <w:rPr>
          <w:rFonts w:ascii="Times New Roman" w:hAnsi="Times New Roman" w:cs="Times New Roman"/>
          <w:sz w:val="24"/>
          <w:szCs w:val="24"/>
        </w:rPr>
        <w:t>rise</w:t>
      </w:r>
      <w:proofErr w:type="gramEnd"/>
      <w:r w:rsidRPr="003F6A65">
        <w:rPr>
          <w:rFonts w:ascii="Times New Roman" w:hAnsi="Times New Roman" w:cs="Times New Roman"/>
          <w:sz w:val="24"/>
          <w:szCs w:val="24"/>
        </w:rPr>
        <w:t xml:space="preserve"> again</w:t>
      </w:r>
      <w:r>
        <w:rPr>
          <w:rFonts w:ascii="Times New Roman" w:hAnsi="Times New Roman" w:cs="Times New Roman"/>
          <w:sz w:val="24"/>
          <w:szCs w:val="24"/>
        </w:rPr>
        <w:t xml:space="preserve"> </w:t>
      </w:r>
      <w:r w:rsidRPr="00CB6A45">
        <w:rPr>
          <w:rFonts w:ascii="Times New Roman" w:hAnsi="Times New Roman" w:cs="Times New Roman"/>
          <w:sz w:val="24"/>
          <w:szCs w:val="24"/>
        </w:rPr>
        <w:t>from the dead. 10</w:t>
      </w:r>
      <w:r w:rsidR="0024226B">
        <w:rPr>
          <w:rFonts w:ascii="Times New Roman" w:hAnsi="Times New Roman" w:cs="Times New Roman"/>
          <w:sz w:val="24"/>
          <w:szCs w:val="24"/>
        </w:rPr>
        <w:t xml:space="preserve"> </w:t>
      </w:r>
      <w:r w:rsidRPr="00CB6A45">
        <w:rPr>
          <w:rFonts w:ascii="Times New Roman" w:hAnsi="Times New Roman" w:cs="Times New Roman"/>
          <w:sz w:val="24"/>
          <w:szCs w:val="24"/>
        </w:rPr>
        <w:t>Then the</w:t>
      </w:r>
      <w:r>
        <w:rPr>
          <w:rFonts w:ascii="Times New Roman" w:hAnsi="Times New Roman" w:cs="Times New Roman"/>
          <w:sz w:val="24"/>
          <w:szCs w:val="24"/>
        </w:rPr>
        <w:t xml:space="preserve"> </w:t>
      </w:r>
      <w:r w:rsidRPr="00CB6A45">
        <w:rPr>
          <w:rFonts w:ascii="Times New Roman" w:hAnsi="Times New Roman" w:cs="Times New Roman"/>
          <w:sz w:val="24"/>
          <w:szCs w:val="24"/>
        </w:rPr>
        <w:t>discipl</w:t>
      </w:r>
      <w:r>
        <w:rPr>
          <w:rFonts w:ascii="Times New Roman" w:hAnsi="Times New Roman" w:cs="Times New Roman"/>
          <w:sz w:val="24"/>
          <w:szCs w:val="24"/>
        </w:rPr>
        <w:t xml:space="preserve">es </w:t>
      </w:r>
      <w:r w:rsidRPr="003F6A65">
        <w:rPr>
          <w:rFonts w:ascii="Times New Roman" w:hAnsi="Times New Roman" w:cs="Times New Roman"/>
          <w:sz w:val="24"/>
          <w:szCs w:val="24"/>
        </w:rPr>
        <w:t>went away</w:t>
      </w:r>
      <w:r>
        <w:rPr>
          <w:rFonts w:ascii="Times New Roman" w:hAnsi="Times New Roman" w:cs="Times New Roman"/>
          <w:sz w:val="24"/>
          <w:szCs w:val="24"/>
        </w:rPr>
        <w:t xml:space="preserve"> again to their own homes.</w:t>
      </w:r>
    </w:p>
    <w:p w:rsidR="006C2554" w:rsidRDefault="006C2554" w:rsidP="00AF637C">
      <w:pPr>
        <w:shd w:val="clear" w:color="auto" w:fill="FFFFFF"/>
        <w:spacing w:after="0" w:line="240" w:lineRule="auto"/>
        <w:jc w:val="both"/>
        <w:textAlignment w:val="baseline"/>
        <w:rPr>
          <w:rFonts w:ascii="Times New Roman" w:hAnsi="Times New Roman" w:cs="Times New Roman"/>
          <w:sz w:val="24"/>
          <w:szCs w:val="24"/>
        </w:rPr>
      </w:pPr>
    </w:p>
    <w:p w:rsidR="00AF5BD8" w:rsidRPr="00AF5BD8" w:rsidRDefault="00AF5BD8" w:rsidP="00AF637C">
      <w:pPr>
        <w:shd w:val="clear" w:color="auto" w:fill="FFFFFF"/>
        <w:spacing w:after="0" w:line="240" w:lineRule="auto"/>
        <w:jc w:val="both"/>
        <w:textAlignment w:val="baseline"/>
        <w:rPr>
          <w:rStyle w:val="verse"/>
          <w:rFonts w:ascii="Times New Roman" w:hAnsi="Times New Roman" w:cs="Times New Roman"/>
          <w:sz w:val="24"/>
          <w:szCs w:val="24"/>
        </w:rPr>
      </w:pPr>
      <w:r>
        <w:rPr>
          <w:rFonts w:ascii="Times New Roman" w:hAnsi="Times New Roman" w:cs="Times New Roman"/>
          <w:sz w:val="24"/>
          <w:szCs w:val="24"/>
        </w:rPr>
        <w:t xml:space="preserve"> </w:t>
      </w:r>
      <w:r w:rsidR="00AE6244">
        <w:rPr>
          <w:rFonts w:ascii="Times New Roman" w:hAnsi="Times New Roman" w:cs="Times New Roman"/>
          <w:sz w:val="24"/>
          <w:szCs w:val="24"/>
        </w:rPr>
        <w:t>20:11-18 (Mary and Jesus); 21:1-14 (the disci</w:t>
      </w:r>
      <w:r>
        <w:rPr>
          <w:rFonts w:ascii="Times New Roman" w:hAnsi="Times New Roman" w:cs="Times New Roman"/>
          <w:sz w:val="24"/>
          <w:szCs w:val="24"/>
        </w:rPr>
        <w:t xml:space="preserve">ples go fishing and meet Jesus); </w:t>
      </w:r>
      <w:r w:rsidR="00AE6244">
        <w:rPr>
          <w:rFonts w:ascii="Times New Roman" w:hAnsi="Times New Roman" w:cs="Times New Roman"/>
          <w:sz w:val="24"/>
          <w:szCs w:val="24"/>
        </w:rPr>
        <w:t>21:15-19 (Jesus and Peter)</w:t>
      </w:r>
      <w:r>
        <w:rPr>
          <w:rFonts w:ascii="Times New Roman" w:hAnsi="Times New Roman" w:cs="Times New Roman"/>
          <w:sz w:val="24"/>
          <w:szCs w:val="24"/>
        </w:rPr>
        <w:t>—</w:t>
      </w:r>
    </w:p>
    <w:p w:rsidR="00AF5BD8" w:rsidRPr="00AF5BD8" w:rsidRDefault="00AF5BD8" w:rsidP="00AF637C">
      <w:pPr>
        <w:pStyle w:val="Web"/>
        <w:spacing w:before="0" w:beforeAutospacing="0" w:after="0" w:afterAutospacing="0"/>
        <w:jc w:val="both"/>
        <w:textAlignment w:val="baseline"/>
        <w:rPr>
          <w:rFonts w:ascii="inherit" w:hAnsi="inherit" w:cs="Arial"/>
          <w:color w:val="000000"/>
        </w:rPr>
      </w:pPr>
      <w:r w:rsidRPr="0024226B">
        <w:rPr>
          <w:rStyle w:val="verse"/>
          <w:rFonts w:ascii="inherit" w:hAnsi="inherit" w:cs="Arial"/>
          <w:bCs/>
          <w:bdr w:val="none" w:sz="0" w:space="0" w:color="auto" w:frame="1"/>
        </w:rPr>
        <w:t>15</w:t>
      </w:r>
      <w:r w:rsidR="0024226B" w:rsidRPr="0024226B">
        <w:rPr>
          <w:rStyle w:val="verse"/>
          <w:rFonts w:ascii="inherit" w:hAnsi="inherit" w:cs="Arial"/>
          <w:bCs/>
          <w:bdr w:val="none" w:sz="0" w:space="0" w:color="auto" w:frame="1"/>
        </w:rPr>
        <w:t xml:space="preserve"> </w:t>
      </w:r>
      <w:r w:rsidRPr="00AF5BD8">
        <w:rPr>
          <w:rStyle w:val="greek"/>
          <w:rFonts w:ascii="Arial Unicode" w:hAnsi="Arial Unicode" w:cs="Arial"/>
          <w:color w:val="000000"/>
          <w:bdr w:val="none" w:sz="0" w:space="0" w:color="auto" w:frame="1"/>
        </w:rPr>
        <w:t xml:space="preserve">Ὅτε οὖν ἠρίστησαν </w:t>
      </w:r>
      <w:r w:rsidRPr="00AF5BD8">
        <w:rPr>
          <w:rStyle w:val="greek"/>
          <w:rFonts w:ascii="Arial Unicode" w:hAnsi="Arial Unicode" w:cs="Arial"/>
          <w:b/>
          <w:color w:val="000000"/>
          <w:u w:val="single"/>
          <w:bdr w:val="none" w:sz="0" w:space="0" w:color="auto" w:frame="1"/>
        </w:rPr>
        <w:t>λέγει</w:t>
      </w:r>
      <w:r w:rsidRPr="00AF5BD8">
        <w:rPr>
          <w:rStyle w:val="greek"/>
          <w:rFonts w:ascii="Arial Unicode" w:hAnsi="Arial Unicode" w:cs="Arial"/>
          <w:color w:val="000000"/>
          <w:bdr w:val="none" w:sz="0" w:space="0" w:color="auto" w:frame="1"/>
        </w:rPr>
        <w:t xml:space="preserve"> τῷ Σίμωνι Πέτρῳ ὁ Ἰησοῦς· Σίμων Ἰωάννου, </w:t>
      </w:r>
      <w:r w:rsidRPr="00AF5BD8">
        <w:rPr>
          <w:rStyle w:val="greek"/>
          <w:rFonts w:ascii="Arial Unicode" w:hAnsi="Arial Unicode" w:cs="Arial"/>
          <w:b/>
          <w:color w:val="000000"/>
          <w:u w:val="single"/>
          <w:bdr w:val="none" w:sz="0" w:space="0" w:color="auto" w:frame="1"/>
        </w:rPr>
        <w:t>ἀγαπᾷς</w:t>
      </w:r>
      <w:r w:rsidRPr="00AF5BD8">
        <w:rPr>
          <w:rStyle w:val="greek"/>
          <w:rFonts w:ascii="Arial Unicode" w:hAnsi="Arial Unicode" w:cs="Arial"/>
          <w:color w:val="000000"/>
          <w:bdr w:val="none" w:sz="0" w:space="0" w:color="auto" w:frame="1"/>
        </w:rPr>
        <w:t xml:space="preserve"> με πλέον τούτων; </w:t>
      </w:r>
      <w:proofErr w:type="gramStart"/>
      <w:r w:rsidRPr="00AF5BD8">
        <w:rPr>
          <w:rStyle w:val="greek"/>
          <w:rFonts w:ascii="Arial Unicode" w:hAnsi="Arial Unicode" w:cs="Arial"/>
          <w:b/>
          <w:color w:val="000000"/>
          <w:u w:val="single"/>
          <w:bdr w:val="none" w:sz="0" w:space="0" w:color="auto" w:frame="1"/>
        </w:rPr>
        <w:t>λέγει</w:t>
      </w:r>
      <w:proofErr w:type="gramEnd"/>
      <w:r w:rsidRPr="00AF5BD8">
        <w:rPr>
          <w:rStyle w:val="greek"/>
          <w:rFonts w:ascii="Arial Unicode" w:hAnsi="Arial Unicode" w:cs="Arial"/>
          <w:color w:val="000000"/>
          <w:bdr w:val="none" w:sz="0" w:space="0" w:color="auto" w:frame="1"/>
        </w:rPr>
        <w:t xml:space="preserve"> αὐτῷ· ναὶ κύριε, σὺ </w:t>
      </w:r>
      <w:r w:rsidRPr="00AF5BD8">
        <w:rPr>
          <w:rStyle w:val="greek"/>
          <w:rFonts w:ascii="Arial Unicode" w:hAnsi="Arial Unicode" w:cs="Arial"/>
          <w:b/>
          <w:color w:val="000000"/>
          <w:u w:val="single"/>
          <w:bdr w:val="none" w:sz="0" w:space="0" w:color="auto" w:frame="1"/>
        </w:rPr>
        <w:t>οἶδας</w:t>
      </w:r>
      <w:r w:rsidRPr="00AF5BD8">
        <w:rPr>
          <w:rStyle w:val="greek"/>
          <w:rFonts w:ascii="Arial Unicode" w:hAnsi="Arial Unicode" w:cs="Arial"/>
          <w:color w:val="000000"/>
          <w:bdr w:val="none" w:sz="0" w:space="0" w:color="auto" w:frame="1"/>
        </w:rPr>
        <w:t xml:space="preserve"> ὅτι </w:t>
      </w:r>
      <w:r w:rsidRPr="00AF5BD8">
        <w:rPr>
          <w:rStyle w:val="greek"/>
          <w:rFonts w:ascii="Arial Unicode" w:hAnsi="Arial Unicode" w:cs="Arial"/>
          <w:b/>
          <w:color w:val="000000"/>
          <w:u w:val="single"/>
          <w:bdr w:val="none" w:sz="0" w:space="0" w:color="auto" w:frame="1"/>
        </w:rPr>
        <w:t>φιλῶ</w:t>
      </w:r>
      <w:r w:rsidRPr="00AF5BD8">
        <w:rPr>
          <w:rStyle w:val="greek"/>
          <w:rFonts w:ascii="Arial Unicode" w:hAnsi="Arial Unicode" w:cs="Arial"/>
          <w:color w:val="000000"/>
          <w:bdr w:val="none" w:sz="0" w:space="0" w:color="auto" w:frame="1"/>
        </w:rPr>
        <w:t xml:space="preserve"> σε. </w:t>
      </w:r>
      <w:proofErr w:type="gramStart"/>
      <w:r w:rsidRPr="00AF5BD8">
        <w:rPr>
          <w:rStyle w:val="greek"/>
          <w:rFonts w:ascii="Arial Unicode" w:hAnsi="Arial Unicode" w:cs="Arial"/>
          <w:b/>
          <w:color w:val="000000"/>
          <w:u w:val="single"/>
          <w:bdr w:val="none" w:sz="0" w:space="0" w:color="auto" w:frame="1"/>
        </w:rPr>
        <w:t>λέγει</w:t>
      </w:r>
      <w:proofErr w:type="gramEnd"/>
      <w:r w:rsidRPr="00AF5BD8">
        <w:rPr>
          <w:rStyle w:val="greek"/>
          <w:rFonts w:ascii="Arial Unicode" w:hAnsi="Arial Unicode" w:cs="Arial"/>
          <w:color w:val="000000"/>
          <w:bdr w:val="none" w:sz="0" w:space="0" w:color="auto" w:frame="1"/>
        </w:rPr>
        <w:t xml:space="preserve"> αὐτῷ· </w:t>
      </w:r>
      <w:r w:rsidRPr="00AF5BD8">
        <w:rPr>
          <w:rStyle w:val="greek"/>
          <w:rFonts w:ascii="Arial Unicode" w:hAnsi="Arial Unicode" w:cs="Arial"/>
          <w:b/>
          <w:color w:val="000000"/>
          <w:u w:val="single"/>
          <w:bdr w:val="none" w:sz="0" w:space="0" w:color="auto" w:frame="1"/>
        </w:rPr>
        <w:t>βόσκε</w:t>
      </w:r>
      <w:r w:rsidRPr="00AF5BD8">
        <w:rPr>
          <w:rStyle w:val="greek"/>
          <w:rFonts w:ascii="Arial Unicode" w:hAnsi="Arial Unicode" w:cs="Arial"/>
          <w:color w:val="000000"/>
          <w:bdr w:val="none" w:sz="0" w:space="0" w:color="auto" w:frame="1"/>
        </w:rPr>
        <w:t xml:space="preserve"> τὰ ἀρνία μου.</w:t>
      </w:r>
      <w:r w:rsidRPr="00AF5BD8">
        <w:rPr>
          <w:rFonts w:ascii="inherit" w:hAnsi="inherit" w:cs="Arial"/>
          <w:color w:val="000000"/>
        </w:rPr>
        <w:t xml:space="preserve"> </w:t>
      </w:r>
      <w:r w:rsidRPr="0024226B">
        <w:rPr>
          <w:rStyle w:val="verse"/>
          <w:rFonts w:ascii="inherit" w:hAnsi="inherit" w:cs="Arial"/>
          <w:bCs/>
          <w:bdr w:val="none" w:sz="0" w:space="0" w:color="auto" w:frame="1"/>
        </w:rPr>
        <w:t>16</w:t>
      </w:r>
      <w:r w:rsidR="0024226B">
        <w:rPr>
          <w:rStyle w:val="verse"/>
          <w:rFonts w:ascii="inherit" w:hAnsi="inherit" w:cs="Arial"/>
          <w:b/>
          <w:bCs/>
          <w:bdr w:val="none" w:sz="0" w:space="0" w:color="auto" w:frame="1"/>
        </w:rPr>
        <w:t xml:space="preserve"> </w:t>
      </w:r>
      <w:r w:rsidRPr="00AF5BD8">
        <w:rPr>
          <w:rStyle w:val="greek"/>
          <w:rFonts w:ascii="Arial Unicode" w:hAnsi="Arial Unicode" w:cs="Arial"/>
          <w:b/>
          <w:color w:val="000000"/>
          <w:u w:val="single"/>
          <w:bdr w:val="none" w:sz="0" w:space="0" w:color="auto" w:frame="1"/>
        </w:rPr>
        <w:t>λέγει</w:t>
      </w:r>
      <w:r w:rsidRPr="00AF5BD8">
        <w:rPr>
          <w:rStyle w:val="greek"/>
          <w:rFonts w:ascii="Arial Unicode" w:hAnsi="Arial Unicode" w:cs="Arial"/>
          <w:color w:val="000000"/>
          <w:bdr w:val="none" w:sz="0" w:space="0" w:color="auto" w:frame="1"/>
        </w:rPr>
        <w:t xml:space="preserve"> αὐτῷ πάλιν δεύτερον· Σίμων Ἰωάννου, </w:t>
      </w:r>
      <w:r w:rsidRPr="00AF5BD8">
        <w:rPr>
          <w:rStyle w:val="greek"/>
          <w:rFonts w:ascii="Arial Unicode" w:hAnsi="Arial Unicode" w:cs="Arial"/>
          <w:b/>
          <w:color w:val="000000"/>
          <w:u w:val="single"/>
          <w:bdr w:val="none" w:sz="0" w:space="0" w:color="auto" w:frame="1"/>
        </w:rPr>
        <w:t>ἀγαπᾷς</w:t>
      </w:r>
      <w:r w:rsidRPr="00AF5BD8">
        <w:rPr>
          <w:rStyle w:val="greek"/>
          <w:rFonts w:ascii="Arial Unicode" w:hAnsi="Arial Unicode" w:cs="Arial"/>
          <w:color w:val="000000"/>
          <w:bdr w:val="none" w:sz="0" w:space="0" w:color="auto" w:frame="1"/>
        </w:rPr>
        <w:t xml:space="preserve"> με; </w:t>
      </w:r>
      <w:proofErr w:type="gramStart"/>
      <w:r w:rsidRPr="00AF5BD8">
        <w:rPr>
          <w:rStyle w:val="greek"/>
          <w:rFonts w:ascii="Arial Unicode" w:hAnsi="Arial Unicode" w:cs="Arial"/>
          <w:b/>
          <w:color w:val="000000"/>
          <w:u w:val="single"/>
          <w:bdr w:val="none" w:sz="0" w:space="0" w:color="auto" w:frame="1"/>
        </w:rPr>
        <w:t>λέγει</w:t>
      </w:r>
      <w:proofErr w:type="gramEnd"/>
      <w:r w:rsidRPr="00AF5BD8">
        <w:rPr>
          <w:rStyle w:val="greek"/>
          <w:rFonts w:ascii="Arial Unicode" w:hAnsi="Arial Unicode" w:cs="Arial"/>
          <w:color w:val="000000"/>
          <w:bdr w:val="none" w:sz="0" w:space="0" w:color="auto" w:frame="1"/>
        </w:rPr>
        <w:t xml:space="preserve"> αὐτῷ· ναὶ κύριε, σὺ </w:t>
      </w:r>
      <w:r w:rsidRPr="00AF5BD8">
        <w:rPr>
          <w:rStyle w:val="greek"/>
          <w:rFonts w:ascii="Arial Unicode" w:hAnsi="Arial Unicode" w:cs="Arial"/>
          <w:b/>
          <w:color w:val="000000"/>
          <w:u w:val="single"/>
          <w:bdr w:val="none" w:sz="0" w:space="0" w:color="auto" w:frame="1"/>
        </w:rPr>
        <w:t>οἶδας</w:t>
      </w:r>
      <w:r w:rsidRPr="00AF5BD8">
        <w:rPr>
          <w:rStyle w:val="greek"/>
          <w:rFonts w:ascii="Arial Unicode" w:hAnsi="Arial Unicode" w:cs="Arial"/>
          <w:color w:val="000000"/>
          <w:bdr w:val="none" w:sz="0" w:space="0" w:color="auto" w:frame="1"/>
        </w:rPr>
        <w:t xml:space="preserve"> ὅτι </w:t>
      </w:r>
      <w:r w:rsidRPr="00AF5BD8">
        <w:rPr>
          <w:rStyle w:val="greek"/>
          <w:rFonts w:ascii="Arial Unicode" w:hAnsi="Arial Unicode" w:cs="Arial"/>
          <w:b/>
          <w:color w:val="000000"/>
          <w:u w:val="single"/>
          <w:bdr w:val="none" w:sz="0" w:space="0" w:color="auto" w:frame="1"/>
        </w:rPr>
        <w:t>φιλῶ</w:t>
      </w:r>
      <w:r w:rsidRPr="00AF5BD8">
        <w:rPr>
          <w:rStyle w:val="greek"/>
          <w:rFonts w:ascii="Arial Unicode" w:hAnsi="Arial Unicode" w:cs="Arial"/>
          <w:color w:val="000000"/>
          <w:bdr w:val="none" w:sz="0" w:space="0" w:color="auto" w:frame="1"/>
        </w:rPr>
        <w:t xml:space="preserve"> σε. </w:t>
      </w:r>
      <w:proofErr w:type="gramStart"/>
      <w:r w:rsidRPr="00EF513C">
        <w:rPr>
          <w:rStyle w:val="greek"/>
          <w:rFonts w:ascii="Arial Unicode" w:hAnsi="Arial Unicode" w:cs="Arial"/>
          <w:b/>
          <w:color w:val="000000"/>
          <w:bdr w:val="none" w:sz="0" w:space="0" w:color="auto" w:frame="1"/>
        </w:rPr>
        <w:t>λέγει</w:t>
      </w:r>
      <w:proofErr w:type="gramEnd"/>
      <w:r w:rsidRPr="00AF5BD8">
        <w:rPr>
          <w:rStyle w:val="greek"/>
          <w:rFonts w:ascii="Arial Unicode" w:hAnsi="Arial Unicode" w:cs="Arial"/>
          <w:color w:val="000000"/>
          <w:bdr w:val="none" w:sz="0" w:space="0" w:color="auto" w:frame="1"/>
        </w:rPr>
        <w:t xml:space="preserve"> αὐτῷ· </w:t>
      </w:r>
      <w:r w:rsidRPr="00AF5BD8">
        <w:rPr>
          <w:rStyle w:val="greek"/>
          <w:rFonts w:ascii="Arial Unicode" w:hAnsi="Arial Unicode" w:cs="Arial"/>
          <w:b/>
          <w:color w:val="000000"/>
          <w:u w:val="single"/>
          <w:bdr w:val="none" w:sz="0" w:space="0" w:color="auto" w:frame="1"/>
        </w:rPr>
        <w:t>ποίμαινε</w:t>
      </w:r>
      <w:r>
        <w:rPr>
          <w:rStyle w:val="greek"/>
          <w:rFonts w:ascii="Arial Unicode" w:hAnsi="Arial Unicode" w:cs="Arial"/>
          <w:color w:val="000000"/>
          <w:bdr w:val="none" w:sz="0" w:space="0" w:color="auto" w:frame="1"/>
        </w:rPr>
        <w:t xml:space="preserve"> </w:t>
      </w:r>
      <w:r w:rsidRPr="00AF5BD8">
        <w:rPr>
          <w:rStyle w:val="greek"/>
          <w:rFonts w:ascii="Arial Unicode" w:hAnsi="Arial Unicode" w:cs="Arial"/>
          <w:color w:val="000000"/>
          <w:bdr w:val="none" w:sz="0" w:space="0" w:color="auto" w:frame="1"/>
        </w:rPr>
        <w:t>τὰ πρόβατά μου.</w:t>
      </w:r>
      <w:r w:rsidRPr="00AF5BD8">
        <w:rPr>
          <w:rFonts w:ascii="inherit" w:hAnsi="inherit" w:cs="Arial"/>
          <w:color w:val="000000"/>
        </w:rPr>
        <w:t xml:space="preserve"> </w:t>
      </w:r>
      <w:r w:rsidRPr="0024226B">
        <w:rPr>
          <w:rStyle w:val="verse"/>
          <w:rFonts w:ascii="inherit" w:hAnsi="inherit" w:cs="Arial"/>
          <w:bCs/>
          <w:bdr w:val="none" w:sz="0" w:space="0" w:color="auto" w:frame="1"/>
        </w:rPr>
        <w:t>17</w:t>
      </w:r>
      <w:r w:rsidR="0024226B">
        <w:rPr>
          <w:rStyle w:val="verse"/>
          <w:rFonts w:ascii="inherit" w:hAnsi="inherit" w:cs="Arial"/>
          <w:b/>
          <w:bCs/>
          <w:bdr w:val="none" w:sz="0" w:space="0" w:color="auto" w:frame="1"/>
        </w:rPr>
        <w:t xml:space="preserve"> </w:t>
      </w:r>
      <w:r w:rsidRPr="00AF5BD8">
        <w:rPr>
          <w:rStyle w:val="greek"/>
          <w:rFonts w:ascii="Arial Unicode" w:hAnsi="Arial Unicode" w:cs="Arial"/>
          <w:b/>
          <w:color w:val="000000"/>
          <w:u w:val="single"/>
          <w:bdr w:val="none" w:sz="0" w:space="0" w:color="auto" w:frame="1"/>
        </w:rPr>
        <w:t>λέγει</w:t>
      </w:r>
      <w:r w:rsidRPr="00AF5BD8">
        <w:rPr>
          <w:rStyle w:val="greek"/>
          <w:rFonts w:ascii="Arial Unicode" w:hAnsi="Arial Unicode" w:cs="Arial"/>
          <w:color w:val="000000"/>
          <w:bdr w:val="none" w:sz="0" w:space="0" w:color="auto" w:frame="1"/>
        </w:rPr>
        <w:t xml:space="preserve"> αὐτῷ τὸ τρίτον· Σίμων Ἰωάννου, </w:t>
      </w:r>
      <w:r w:rsidRPr="00AF5BD8">
        <w:rPr>
          <w:rStyle w:val="greek"/>
          <w:rFonts w:ascii="Arial Unicode" w:hAnsi="Arial Unicode" w:cs="Arial"/>
          <w:b/>
          <w:color w:val="000000"/>
          <w:u w:val="single"/>
          <w:bdr w:val="none" w:sz="0" w:space="0" w:color="auto" w:frame="1"/>
        </w:rPr>
        <w:t>φιλεῖς</w:t>
      </w:r>
      <w:r w:rsidRPr="00AF5BD8">
        <w:rPr>
          <w:rStyle w:val="greek"/>
          <w:rFonts w:ascii="Arial Unicode" w:hAnsi="Arial Unicode" w:cs="Arial"/>
          <w:color w:val="000000"/>
          <w:bdr w:val="none" w:sz="0" w:space="0" w:color="auto" w:frame="1"/>
        </w:rPr>
        <w:t xml:space="preserve"> με; </w:t>
      </w:r>
      <w:proofErr w:type="gramStart"/>
      <w:r w:rsidRPr="00AF5BD8">
        <w:rPr>
          <w:rStyle w:val="greek"/>
          <w:rFonts w:ascii="Arial Unicode" w:hAnsi="Arial Unicode" w:cs="Arial"/>
          <w:color w:val="000000"/>
          <w:bdr w:val="none" w:sz="0" w:space="0" w:color="auto" w:frame="1"/>
        </w:rPr>
        <w:t>ἐλυπήθη</w:t>
      </w:r>
      <w:proofErr w:type="gramEnd"/>
      <w:r>
        <w:rPr>
          <w:rStyle w:val="greek"/>
          <w:rFonts w:ascii="Arial Unicode" w:hAnsi="Arial Unicode" w:cs="Arial"/>
          <w:color w:val="000000"/>
          <w:bdr w:val="none" w:sz="0" w:space="0" w:color="auto" w:frame="1"/>
        </w:rPr>
        <w:t xml:space="preserve"> </w:t>
      </w:r>
      <w:r w:rsidRPr="00AF5BD8">
        <w:rPr>
          <w:rStyle w:val="greek"/>
          <w:rFonts w:ascii="Arial Unicode" w:hAnsi="Arial Unicode" w:cs="Arial"/>
          <w:color w:val="000000"/>
          <w:bdr w:val="none" w:sz="0" w:space="0" w:color="auto" w:frame="1"/>
        </w:rPr>
        <w:t xml:space="preserve">ὁ Πέτρος ὅτι εἶπεν αὐτῷ τὸ τρίτον· </w:t>
      </w:r>
      <w:r w:rsidRPr="00AF5BD8">
        <w:rPr>
          <w:rStyle w:val="greek"/>
          <w:rFonts w:ascii="Arial Unicode" w:hAnsi="Arial Unicode" w:cs="Arial"/>
          <w:b/>
          <w:color w:val="000000"/>
          <w:u w:val="single"/>
          <w:bdr w:val="none" w:sz="0" w:space="0" w:color="auto" w:frame="1"/>
        </w:rPr>
        <w:t>φιλεῖς</w:t>
      </w:r>
      <w:r w:rsidRPr="00AF5BD8">
        <w:rPr>
          <w:rStyle w:val="greek"/>
          <w:rFonts w:ascii="Arial Unicode" w:hAnsi="Arial Unicode" w:cs="Arial"/>
          <w:color w:val="000000"/>
          <w:bdr w:val="none" w:sz="0" w:space="0" w:color="auto" w:frame="1"/>
        </w:rPr>
        <w:t xml:space="preserve"> με; </w:t>
      </w:r>
      <w:proofErr w:type="gramStart"/>
      <w:r w:rsidRPr="00AF5BD8">
        <w:rPr>
          <w:rStyle w:val="greek"/>
          <w:rFonts w:ascii="Arial Unicode" w:hAnsi="Arial Unicode" w:cs="Arial"/>
          <w:color w:val="000000"/>
          <w:bdr w:val="none" w:sz="0" w:space="0" w:color="auto" w:frame="1"/>
        </w:rPr>
        <w:t>καὶ</w:t>
      </w:r>
      <w:proofErr w:type="gramEnd"/>
      <w:r w:rsidRPr="00AF5BD8">
        <w:rPr>
          <w:rStyle w:val="greek"/>
          <w:rFonts w:ascii="Arial Unicode" w:hAnsi="Arial Unicode" w:cs="Arial"/>
          <w:color w:val="000000"/>
          <w:bdr w:val="none" w:sz="0" w:space="0" w:color="auto" w:frame="1"/>
        </w:rPr>
        <w:t xml:space="preserve"> </w:t>
      </w:r>
      <w:r w:rsidRPr="00AF5BD8">
        <w:rPr>
          <w:rStyle w:val="greek"/>
          <w:rFonts w:ascii="Arial Unicode" w:hAnsi="Arial Unicode" w:cs="Arial"/>
          <w:b/>
          <w:color w:val="000000"/>
          <w:u w:val="single"/>
          <w:bdr w:val="none" w:sz="0" w:space="0" w:color="auto" w:frame="1"/>
        </w:rPr>
        <w:t>λέγει</w:t>
      </w:r>
      <w:r w:rsidRPr="00AF5BD8">
        <w:rPr>
          <w:rStyle w:val="greek"/>
          <w:rFonts w:ascii="Arial Unicode" w:hAnsi="Arial Unicode" w:cs="Arial"/>
          <w:color w:val="000000"/>
          <w:bdr w:val="none" w:sz="0" w:space="0" w:color="auto" w:frame="1"/>
        </w:rPr>
        <w:t xml:space="preserve"> αὐτῷ· κύριε, πάντα σὺ </w:t>
      </w:r>
      <w:r w:rsidRPr="00AF5BD8">
        <w:rPr>
          <w:rStyle w:val="greek"/>
          <w:rFonts w:ascii="Arial Unicode" w:hAnsi="Arial Unicode" w:cs="Arial"/>
          <w:b/>
          <w:color w:val="000000"/>
          <w:u w:val="single"/>
          <w:bdr w:val="none" w:sz="0" w:space="0" w:color="auto" w:frame="1"/>
        </w:rPr>
        <w:t>οἶδας</w:t>
      </w:r>
      <w:r w:rsidRPr="00AF5BD8">
        <w:rPr>
          <w:rStyle w:val="greek"/>
          <w:rFonts w:ascii="Arial Unicode" w:hAnsi="Arial Unicode" w:cs="Arial"/>
          <w:color w:val="000000"/>
          <w:bdr w:val="none" w:sz="0" w:space="0" w:color="auto" w:frame="1"/>
        </w:rPr>
        <w:t xml:space="preserve">, σὺ </w:t>
      </w:r>
      <w:r w:rsidRPr="00AF5BD8">
        <w:rPr>
          <w:rStyle w:val="greek"/>
          <w:rFonts w:ascii="Arial Unicode" w:hAnsi="Arial Unicode" w:cs="Arial"/>
          <w:b/>
          <w:color w:val="000000"/>
          <w:u w:val="single"/>
          <w:bdr w:val="none" w:sz="0" w:space="0" w:color="auto" w:frame="1"/>
        </w:rPr>
        <w:t>γινώσκεις</w:t>
      </w:r>
      <w:r w:rsidRPr="00AF5BD8">
        <w:rPr>
          <w:rStyle w:val="greek"/>
          <w:rFonts w:ascii="Arial Unicode" w:hAnsi="Arial Unicode" w:cs="Arial"/>
          <w:color w:val="000000"/>
          <w:bdr w:val="none" w:sz="0" w:space="0" w:color="auto" w:frame="1"/>
        </w:rPr>
        <w:t xml:space="preserve"> ὅτι </w:t>
      </w:r>
      <w:r w:rsidRPr="00AF5BD8">
        <w:rPr>
          <w:rStyle w:val="greek"/>
          <w:rFonts w:ascii="Arial Unicode" w:hAnsi="Arial Unicode" w:cs="Arial"/>
          <w:b/>
          <w:color w:val="000000"/>
          <w:u w:val="single"/>
          <w:bdr w:val="none" w:sz="0" w:space="0" w:color="auto" w:frame="1"/>
        </w:rPr>
        <w:t>φιλῶ</w:t>
      </w:r>
      <w:r w:rsidRPr="00AF5BD8">
        <w:rPr>
          <w:rStyle w:val="greek"/>
          <w:rFonts w:ascii="Arial Unicode" w:hAnsi="Arial Unicode" w:cs="Arial"/>
          <w:color w:val="000000"/>
          <w:bdr w:val="none" w:sz="0" w:space="0" w:color="auto" w:frame="1"/>
        </w:rPr>
        <w:t xml:space="preserve"> σε. </w:t>
      </w:r>
      <w:proofErr w:type="gramStart"/>
      <w:r w:rsidRPr="00AF5BD8">
        <w:rPr>
          <w:rStyle w:val="greek"/>
          <w:rFonts w:ascii="Arial Unicode" w:hAnsi="Arial Unicode" w:cs="Arial"/>
          <w:b/>
          <w:color w:val="000000"/>
          <w:u w:val="single"/>
          <w:bdr w:val="none" w:sz="0" w:space="0" w:color="auto" w:frame="1"/>
        </w:rPr>
        <w:t>λέγει</w:t>
      </w:r>
      <w:proofErr w:type="gramEnd"/>
      <w:r w:rsidRPr="00AF5BD8">
        <w:rPr>
          <w:rStyle w:val="greek"/>
          <w:rFonts w:ascii="Arial Unicode" w:hAnsi="Arial Unicode" w:cs="Arial"/>
          <w:color w:val="000000"/>
          <w:bdr w:val="none" w:sz="0" w:space="0" w:color="auto" w:frame="1"/>
        </w:rPr>
        <w:t xml:space="preserve"> αὐτῷ [ὁ Ἰησοῦς]· </w:t>
      </w:r>
      <w:r w:rsidRPr="00AF5BD8">
        <w:rPr>
          <w:rStyle w:val="greek"/>
          <w:rFonts w:ascii="Arial Unicode" w:hAnsi="Arial Unicode" w:cs="Arial"/>
          <w:b/>
          <w:color w:val="000000"/>
          <w:u w:val="single"/>
          <w:bdr w:val="none" w:sz="0" w:space="0" w:color="auto" w:frame="1"/>
        </w:rPr>
        <w:t>βόσκε</w:t>
      </w:r>
      <w:r>
        <w:rPr>
          <w:rStyle w:val="greek"/>
          <w:rFonts w:ascii="Arial Unicode" w:hAnsi="Arial Unicode" w:cs="Arial"/>
          <w:color w:val="000000"/>
          <w:bdr w:val="none" w:sz="0" w:space="0" w:color="auto" w:frame="1"/>
        </w:rPr>
        <w:t xml:space="preserve"> </w:t>
      </w:r>
      <w:r w:rsidRPr="00AF5BD8">
        <w:rPr>
          <w:rStyle w:val="greek"/>
          <w:rFonts w:ascii="Arial Unicode" w:hAnsi="Arial Unicode" w:cs="Arial"/>
          <w:color w:val="000000"/>
          <w:bdr w:val="none" w:sz="0" w:space="0" w:color="auto" w:frame="1"/>
        </w:rPr>
        <w:t xml:space="preserve">τὰ πρόβατά μου. </w:t>
      </w:r>
      <w:proofErr w:type="gramStart"/>
      <w:r w:rsidRPr="0024226B">
        <w:rPr>
          <w:rStyle w:val="verse"/>
          <w:rFonts w:ascii="inherit" w:hAnsi="inherit" w:cs="Arial"/>
          <w:bCs/>
          <w:bdr w:val="none" w:sz="0" w:space="0" w:color="auto" w:frame="1"/>
        </w:rPr>
        <w:t>18</w:t>
      </w:r>
      <w:r w:rsidR="0024226B">
        <w:rPr>
          <w:rStyle w:val="verse"/>
          <w:rFonts w:ascii="inherit" w:hAnsi="inherit" w:cs="Arial"/>
          <w:b/>
          <w:bCs/>
          <w:bdr w:val="none" w:sz="0" w:space="0" w:color="auto" w:frame="1"/>
        </w:rPr>
        <w:t xml:space="preserve"> </w:t>
      </w:r>
      <w:r w:rsidRPr="00AF5BD8">
        <w:rPr>
          <w:rStyle w:val="greek"/>
          <w:rFonts w:ascii="Arial Unicode" w:hAnsi="Arial Unicode" w:cs="Arial"/>
          <w:color w:val="000000"/>
          <w:bdr w:val="none" w:sz="0" w:space="0" w:color="auto" w:frame="1"/>
        </w:rPr>
        <w:t xml:space="preserve">Ἀμὴν ἀμὴν </w:t>
      </w:r>
      <w:r w:rsidRPr="00635042">
        <w:rPr>
          <w:rStyle w:val="greek"/>
          <w:rFonts w:ascii="Arial Unicode" w:hAnsi="Arial Unicode" w:cs="Arial"/>
          <w:b/>
          <w:color w:val="000000"/>
          <w:u w:val="single"/>
          <w:bdr w:val="none" w:sz="0" w:space="0" w:color="auto" w:frame="1"/>
        </w:rPr>
        <w:t>λέγω</w:t>
      </w:r>
      <w:r w:rsidRPr="00AF5BD8">
        <w:rPr>
          <w:rStyle w:val="greek"/>
          <w:rFonts w:ascii="Arial Unicode" w:hAnsi="Arial Unicode" w:cs="Arial"/>
          <w:color w:val="000000"/>
          <w:bdr w:val="none" w:sz="0" w:space="0" w:color="auto" w:frame="1"/>
        </w:rPr>
        <w:t xml:space="preserve"> σοι, ὅτε </w:t>
      </w:r>
      <w:r w:rsidRPr="00635042">
        <w:rPr>
          <w:rStyle w:val="greek"/>
          <w:rFonts w:ascii="Arial Unicode" w:hAnsi="Arial Unicode" w:cs="Arial"/>
          <w:color w:val="000000"/>
          <w:bdr w:val="none" w:sz="0" w:space="0" w:color="auto" w:frame="1"/>
        </w:rPr>
        <w:t>ἦς</w:t>
      </w:r>
      <w:r w:rsidRPr="00AF5BD8">
        <w:rPr>
          <w:rStyle w:val="greek"/>
          <w:rFonts w:ascii="Arial Unicode" w:hAnsi="Arial Unicode" w:cs="Arial"/>
          <w:color w:val="000000"/>
          <w:bdr w:val="none" w:sz="0" w:space="0" w:color="auto" w:frame="1"/>
        </w:rPr>
        <w:t xml:space="preserve"> νεώτερος, </w:t>
      </w:r>
      <w:r w:rsidRPr="00635042">
        <w:rPr>
          <w:rStyle w:val="greek"/>
          <w:rFonts w:ascii="Arial Unicode" w:hAnsi="Arial Unicode" w:cs="Arial"/>
          <w:color w:val="000000"/>
          <w:bdr w:val="none" w:sz="0" w:space="0" w:color="auto" w:frame="1"/>
        </w:rPr>
        <w:t>ἐζώννυες</w:t>
      </w:r>
      <w:r w:rsidRPr="00AF5BD8">
        <w:rPr>
          <w:rStyle w:val="greek"/>
          <w:rFonts w:ascii="Arial Unicode" w:hAnsi="Arial Unicode" w:cs="Arial"/>
          <w:color w:val="000000"/>
          <w:bdr w:val="none" w:sz="0" w:space="0" w:color="auto" w:frame="1"/>
        </w:rPr>
        <w:t xml:space="preserve"> σεαυτὸν καὶ </w:t>
      </w:r>
      <w:r w:rsidRPr="00635042">
        <w:rPr>
          <w:rStyle w:val="greek"/>
          <w:rFonts w:ascii="Arial Unicode" w:hAnsi="Arial Unicode" w:cs="Arial"/>
          <w:color w:val="000000"/>
          <w:bdr w:val="none" w:sz="0" w:space="0" w:color="auto" w:frame="1"/>
        </w:rPr>
        <w:t>περιεπάτεις</w:t>
      </w:r>
      <w:r w:rsidRPr="00AF5BD8">
        <w:rPr>
          <w:rStyle w:val="greek"/>
          <w:rFonts w:ascii="Arial Unicode" w:hAnsi="Arial Unicode" w:cs="Arial"/>
          <w:color w:val="000000"/>
          <w:bdr w:val="none" w:sz="0" w:space="0" w:color="auto" w:frame="1"/>
        </w:rPr>
        <w:t xml:space="preserve"> ὅπου </w:t>
      </w:r>
      <w:r w:rsidRPr="00635042">
        <w:rPr>
          <w:rStyle w:val="greek"/>
          <w:rFonts w:ascii="Arial Unicode" w:hAnsi="Arial Unicode" w:cs="Arial"/>
          <w:color w:val="000000"/>
          <w:bdr w:val="none" w:sz="0" w:space="0" w:color="auto" w:frame="1"/>
        </w:rPr>
        <w:t>ἤθελες</w:t>
      </w:r>
      <w:r w:rsidRPr="00AF5BD8">
        <w:rPr>
          <w:rStyle w:val="greek"/>
          <w:rFonts w:ascii="Arial Unicode" w:hAnsi="Arial Unicode" w:cs="Arial"/>
          <w:color w:val="000000"/>
          <w:bdr w:val="none" w:sz="0" w:space="0" w:color="auto" w:frame="1"/>
        </w:rPr>
        <w:t xml:space="preserve">· ὅταν δὲ </w:t>
      </w:r>
      <w:r w:rsidRPr="00635042">
        <w:rPr>
          <w:rStyle w:val="greek"/>
          <w:rFonts w:ascii="Arial Unicode" w:hAnsi="Arial Unicode" w:cs="Arial"/>
          <w:b/>
          <w:color w:val="000000"/>
          <w:u w:val="single"/>
          <w:bdr w:val="none" w:sz="0" w:space="0" w:color="auto" w:frame="1"/>
        </w:rPr>
        <w:t>γηράσῃς</w:t>
      </w:r>
      <w:r w:rsidRPr="00AF5BD8">
        <w:rPr>
          <w:rStyle w:val="greek"/>
          <w:rFonts w:ascii="Arial Unicode" w:hAnsi="Arial Unicode" w:cs="Arial"/>
          <w:color w:val="000000"/>
          <w:bdr w:val="none" w:sz="0" w:space="0" w:color="auto" w:frame="1"/>
        </w:rPr>
        <w:t xml:space="preserve">, </w:t>
      </w:r>
      <w:r w:rsidRPr="00635042">
        <w:rPr>
          <w:rStyle w:val="greek"/>
          <w:rFonts w:ascii="Arial Unicode" w:hAnsi="Arial Unicode" w:cs="Arial"/>
          <w:color w:val="000000"/>
          <w:bdr w:val="none" w:sz="0" w:space="0" w:color="auto" w:frame="1"/>
        </w:rPr>
        <w:t>ἐκτενεῖς</w:t>
      </w:r>
      <w:r w:rsidRPr="00AF5BD8">
        <w:rPr>
          <w:rStyle w:val="greek"/>
          <w:rFonts w:ascii="Arial Unicode" w:hAnsi="Arial Unicode" w:cs="Arial"/>
          <w:color w:val="000000"/>
          <w:bdr w:val="none" w:sz="0" w:space="0" w:color="auto" w:frame="1"/>
        </w:rPr>
        <w:t xml:space="preserve"> τὰς χεῖράς σου, καὶ ἄλλος σε </w:t>
      </w:r>
      <w:r w:rsidRPr="00635042">
        <w:rPr>
          <w:rStyle w:val="greek"/>
          <w:rFonts w:ascii="Arial Unicode" w:hAnsi="Arial Unicode" w:cs="Arial"/>
          <w:color w:val="000000"/>
          <w:bdr w:val="none" w:sz="0" w:space="0" w:color="auto" w:frame="1"/>
        </w:rPr>
        <w:t>ζώσει</w:t>
      </w:r>
      <w:r w:rsidRPr="00AF5BD8">
        <w:rPr>
          <w:rStyle w:val="greek"/>
          <w:rFonts w:ascii="Arial Unicode" w:hAnsi="Arial Unicode" w:cs="Arial"/>
          <w:color w:val="000000"/>
          <w:bdr w:val="none" w:sz="0" w:space="0" w:color="auto" w:frame="1"/>
        </w:rPr>
        <w:t xml:space="preserve"> καὶ </w:t>
      </w:r>
      <w:r w:rsidRPr="00635042">
        <w:rPr>
          <w:rStyle w:val="greek"/>
          <w:rFonts w:ascii="Arial Unicode" w:hAnsi="Arial Unicode" w:cs="Arial"/>
          <w:color w:val="000000"/>
          <w:bdr w:val="none" w:sz="0" w:space="0" w:color="auto" w:frame="1"/>
        </w:rPr>
        <w:t>οἴσει</w:t>
      </w:r>
      <w:r w:rsidRPr="00AF5BD8">
        <w:rPr>
          <w:rStyle w:val="greek"/>
          <w:rFonts w:ascii="Arial Unicode" w:hAnsi="Arial Unicode" w:cs="Arial"/>
          <w:color w:val="000000"/>
          <w:bdr w:val="none" w:sz="0" w:space="0" w:color="auto" w:frame="1"/>
        </w:rPr>
        <w:t xml:space="preserve"> ὅπου οὐ </w:t>
      </w:r>
      <w:r w:rsidRPr="00635042">
        <w:rPr>
          <w:rStyle w:val="greek"/>
          <w:rFonts w:ascii="Arial Unicode" w:hAnsi="Arial Unicode" w:cs="Arial"/>
          <w:b/>
          <w:color w:val="000000"/>
          <w:u w:val="single"/>
          <w:bdr w:val="none" w:sz="0" w:space="0" w:color="auto" w:frame="1"/>
        </w:rPr>
        <w:t>θέλεις</w:t>
      </w:r>
      <w:r w:rsidRPr="00AF5BD8">
        <w:rPr>
          <w:rStyle w:val="greek"/>
          <w:rFonts w:ascii="Arial Unicode" w:hAnsi="Arial Unicode" w:cs="Arial"/>
          <w:color w:val="000000"/>
          <w:bdr w:val="none" w:sz="0" w:space="0" w:color="auto" w:frame="1"/>
        </w:rPr>
        <w:t>.</w:t>
      </w:r>
      <w:proofErr w:type="gramEnd"/>
      <w:r w:rsidRPr="00AF5BD8">
        <w:rPr>
          <w:rFonts w:ascii="inherit" w:hAnsi="inherit" w:cs="Arial"/>
          <w:color w:val="000000"/>
        </w:rPr>
        <w:t xml:space="preserve"> </w:t>
      </w:r>
      <w:proofErr w:type="gramStart"/>
      <w:r w:rsidRPr="0024226B">
        <w:rPr>
          <w:rStyle w:val="verse"/>
          <w:rFonts w:ascii="inherit" w:hAnsi="inherit" w:cs="Arial"/>
          <w:bCs/>
          <w:bdr w:val="none" w:sz="0" w:space="0" w:color="auto" w:frame="1"/>
        </w:rPr>
        <w:t>19</w:t>
      </w:r>
      <w:r w:rsidR="0024226B">
        <w:rPr>
          <w:rStyle w:val="verse"/>
          <w:rFonts w:ascii="inherit" w:hAnsi="inherit" w:cs="Arial"/>
          <w:b/>
          <w:bCs/>
          <w:bdr w:val="none" w:sz="0" w:space="0" w:color="auto" w:frame="1"/>
        </w:rPr>
        <w:t xml:space="preserve"> </w:t>
      </w:r>
      <w:r w:rsidRPr="00AF5BD8">
        <w:rPr>
          <w:rStyle w:val="greek"/>
          <w:rFonts w:ascii="Arial Unicode" w:hAnsi="Arial Unicode" w:cs="Arial"/>
          <w:color w:val="000000"/>
          <w:bdr w:val="none" w:sz="0" w:space="0" w:color="auto" w:frame="1"/>
        </w:rPr>
        <w:t xml:space="preserve">τοῦτο δὲ </w:t>
      </w:r>
      <w:r w:rsidRPr="00635042">
        <w:rPr>
          <w:rStyle w:val="greek"/>
          <w:rFonts w:ascii="Arial Unicode" w:hAnsi="Arial Unicode" w:cs="Arial"/>
          <w:color w:val="000000"/>
          <w:bdr w:val="none" w:sz="0" w:space="0" w:color="auto" w:frame="1"/>
        </w:rPr>
        <w:t>εἶπεν</w:t>
      </w:r>
      <w:r w:rsidRPr="00AF5BD8">
        <w:rPr>
          <w:rStyle w:val="greek"/>
          <w:rFonts w:ascii="Arial Unicode" w:hAnsi="Arial Unicode" w:cs="Arial"/>
          <w:color w:val="000000"/>
          <w:bdr w:val="none" w:sz="0" w:space="0" w:color="auto" w:frame="1"/>
        </w:rPr>
        <w:t xml:space="preserve"> </w:t>
      </w:r>
      <w:r w:rsidRPr="00635042">
        <w:rPr>
          <w:rStyle w:val="greek"/>
          <w:rFonts w:ascii="Arial Unicode" w:hAnsi="Arial Unicode" w:cs="Arial"/>
          <w:b/>
          <w:color w:val="000000"/>
          <w:u w:val="single"/>
          <w:bdr w:val="none" w:sz="0" w:space="0" w:color="auto" w:frame="1"/>
        </w:rPr>
        <w:t>σημαίνων</w:t>
      </w:r>
      <w:r w:rsidR="00635042">
        <w:rPr>
          <w:rStyle w:val="greek"/>
          <w:rFonts w:ascii="Arial Unicode" w:hAnsi="Arial Unicode" w:cs="Arial"/>
          <w:color w:val="000000"/>
          <w:bdr w:val="none" w:sz="0" w:space="0" w:color="auto" w:frame="1"/>
        </w:rPr>
        <w:t xml:space="preserve"> </w:t>
      </w:r>
      <w:r w:rsidRPr="00AF5BD8">
        <w:rPr>
          <w:rStyle w:val="greek"/>
          <w:rFonts w:ascii="Arial Unicode" w:hAnsi="Arial Unicode" w:cs="Arial"/>
          <w:color w:val="000000"/>
          <w:bdr w:val="none" w:sz="0" w:space="0" w:color="auto" w:frame="1"/>
        </w:rPr>
        <w:t xml:space="preserve">ποίῳ θανάτῳ </w:t>
      </w:r>
      <w:r w:rsidRPr="00635042">
        <w:rPr>
          <w:rStyle w:val="greek"/>
          <w:rFonts w:ascii="Arial Unicode" w:hAnsi="Arial Unicode" w:cs="Arial"/>
          <w:color w:val="000000"/>
          <w:bdr w:val="none" w:sz="0" w:space="0" w:color="auto" w:frame="1"/>
        </w:rPr>
        <w:t>δοξάσει</w:t>
      </w:r>
      <w:r w:rsidRPr="00AF5BD8">
        <w:rPr>
          <w:rStyle w:val="greek"/>
          <w:rFonts w:ascii="Arial Unicode" w:hAnsi="Arial Unicode" w:cs="Arial"/>
          <w:color w:val="000000"/>
          <w:bdr w:val="none" w:sz="0" w:space="0" w:color="auto" w:frame="1"/>
        </w:rPr>
        <w:t xml:space="preserve"> τὸν θεόν.</w:t>
      </w:r>
      <w:proofErr w:type="gramEnd"/>
      <w:r w:rsidRPr="00AF5BD8">
        <w:rPr>
          <w:rStyle w:val="greek"/>
          <w:rFonts w:ascii="Arial Unicode" w:hAnsi="Arial Unicode" w:cs="Arial"/>
          <w:color w:val="000000"/>
          <w:bdr w:val="none" w:sz="0" w:space="0" w:color="auto" w:frame="1"/>
        </w:rPr>
        <w:t xml:space="preserve"> </w:t>
      </w:r>
      <w:proofErr w:type="gramStart"/>
      <w:r w:rsidRPr="00AF5BD8">
        <w:rPr>
          <w:rStyle w:val="greek"/>
          <w:rFonts w:ascii="Arial Unicode" w:hAnsi="Arial Unicode" w:cs="Arial"/>
          <w:color w:val="000000"/>
          <w:bdr w:val="none" w:sz="0" w:space="0" w:color="auto" w:frame="1"/>
        </w:rPr>
        <w:t>καὶ</w:t>
      </w:r>
      <w:proofErr w:type="gramEnd"/>
      <w:r w:rsidRPr="00AF5BD8">
        <w:rPr>
          <w:rStyle w:val="greek"/>
          <w:rFonts w:ascii="Arial Unicode" w:hAnsi="Arial Unicode" w:cs="Arial"/>
          <w:color w:val="000000"/>
          <w:bdr w:val="none" w:sz="0" w:space="0" w:color="auto" w:frame="1"/>
        </w:rPr>
        <w:t xml:space="preserve"> τοῦτο </w:t>
      </w:r>
      <w:r w:rsidRPr="00635042">
        <w:rPr>
          <w:rStyle w:val="greek"/>
          <w:rFonts w:ascii="Arial Unicode" w:hAnsi="Arial Unicode" w:cs="Arial"/>
          <w:color w:val="000000"/>
          <w:bdr w:val="none" w:sz="0" w:space="0" w:color="auto" w:frame="1"/>
        </w:rPr>
        <w:t>εἰπὼν</w:t>
      </w:r>
      <w:r w:rsidRPr="00AF5BD8">
        <w:rPr>
          <w:rStyle w:val="greek"/>
          <w:rFonts w:ascii="Arial Unicode" w:hAnsi="Arial Unicode" w:cs="Arial"/>
          <w:color w:val="000000"/>
          <w:bdr w:val="none" w:sz="0" w:space="0" w:color="auto" w:frame="1"/>
        </w:rPr>
        <w:t xml:space="preserve"> </w:t>
      </w:r>
      <w:r w:rsidRPr="00635042">
        <w:rPr>
          <w:rStyle w:val="greek"/>
          <w:rFonts w:ascii="Arial Unicode" w:hAnsi="Arial Unicode" w:cs="Arial"/>
          <w:b/>
          <w:color w:val="000000"/>
          <w:u w:val="single"/>
          <w:bdr w:val="none" w:sz="0" w:space="0" w:color="auto" w:frame="1"/>
        </w:rPr>
        <w:t>λέγει</w:t>
      </w:r>
      <w:r w:rsidRPr="00AF5BD8">
        <w:rPr>
          <w:rStyle w:val="greek"/>
          <w:rFonts w:ascii="Arial Unicode" w:hAnsi="Arial Unicode" w:cs="Arial"/>
          <w:color w:val="000000"/>
          <w:bdr w:val="none" w:sz="0" w:space="0" w:color="auto" w:frame="1"/>
        </w:rPr>
        <w:t xml:space="preserve"> αὐτῷ· </w:t>
      </w:r>
      <w:r w:rsidRPr="00635042">
        <w:rPr>
          <w:rStyle w:val="greek"/>
          <w:rFonts w:ascii="Arial Unicode" w:hAnsi="Arial Unicode" w:cs="Arial"/>
          <w:b/>
          <w:color w:val="000000"/>
          <w:u w:val="single"/>
          <w:bdr w:val="none" w:sz="0" w:space="0" w:color="auto" w:frame="1"/>
        </w:rPr>
        <w:t>ἀκολούθει</w:t>
      </w:r>
      <w:r w:rsidR="00635042">
        <w:rPr>
          <w:rStyle w:val="greek"/>
          <w:rFonts w:ascii="Arial Unicode" w:hAnsi="Arial Unicode" w:cs="Arial"/>
          <w:color w:val="000000"/>
          <w:bdr w:val="none" w:sz="0" w:space="0" w:color="auto" w:frame="1"/>
        </w:rPr>
        <w:t xml:space="preserve"> </w:t>
      </w:r>
      <w:r w:rsidRPr="00AF5BD8">
        <w:rPr>
          <w:rStyle w:val="greek"/>
          <w:rFonts w:ascii="Arial Unicode" w:hAnsi="Arial Unicode" w:cs="Arial"/>
          <w:color w:val="000000"/>
          <w:bdr w:val="none" w:sz="0" w:space="0" w:color="auto" w:frame="1"/>
        </w:rPr>
        <w:t>μοι.</w:t>
      </w:r>
    </w:p>
    <w:p w:rsidR="001F15E7" w:rsidRDefault="001F15E7" w:rsidP="00AF637C">
      <w:pPr>
        <w:shd w:val="clear" w:color="auto" w:fill="FFFFFF"/>
        <w:spacing w:after="0" w:line="240" w:lineRule="auto"/>
        <w:jc w:val="both"/>
        <w:textAlignment w:val="baseline"/>
        <w:rPr>
          <w:rFonts w:ascii="Times New Roman" w:hAnsi="Times New Roman" w:cs="Times New Roman"/>
          <w:sz w:val="24"/>
          <w:szCs w:val="24"/>
        </w:rPr>
      </w:pPr>
    </w:p>
    <w:p w:rsidR="00635042" w:rsidRDefault="00635042" w:rsidP="00AF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4226B">
        <w:rPr>
          <w:rFonts w:ascii="Times New Roman" w:hAnsi="Times New Roman" w:cs="Times New Roman"/>
          <w:sz w:val="24"/>
          <w:szCs w:val="24"/>
        </w:rPr>
        <w:t xml:space="preserve"> </w:t>
      </w:r>
      <w:r w:rsidRPr="00C82901">
        <w:rPr>
          <w:rFonts w:ascii="Times New Roman" w:hAnsi="Times New Roman" w:cs="Times New Roman"/>
          <w:sz w:val="24"/>
          <w:szCs w:val="24"/>
        </w:rPr>
        <w:t>So</w:t>
      </w:r>
      <w:r>
        <w:rPr>
          <w:rFonts w:ascii="Times New Roman" w:hAnsi="Times New Roman" w:cs="Times New Roman"/>
          <w:sz w:val="24"/>
          <w:szCs w:val="24"/>
        </w:rPr>
        <w:t xml:space="preserve"> when they </w:t>
      </w:r>
      <w:r w:rsidRPr="00635042">
        <w:rPr>
          <w:rFonts w:ascii="Times New Roman" w:hAnsi="Times New Roman" w:cs="Times New Roman"/>
          <w:sz w:val="24"/>
          <w:szCs w:val="24"/>
        </w:rPr>
        <w:t>had eaten breakfast</w:t>
      </w:r>
      <w:r>
        <w:rPr>
          <w:rFonts w:ascii="Times New Roman" w:hAnsi="Times New Roman" w:cs="Times New Roman"/>
          <w:sz w:val="24"/>
          <w:szCs w:val="24"/>
        </w:rPr>
        <w:t xml:space="preserve">, Jesus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Simon Peter, “Simon, </w:t>
      </w:r>
      <w:r w:rsidRPr="00C82901">
        <w:rPr>
          <w:rFonts w:ascii="Times New Roman" w:hAnsi="Times New Roman" w:cs="Times New Roman"/>
          <w:i/>
          <w:iCs/>
          <w:sz w:val="24"/>
          <w:szCs w:val="24"/>
        </w:rPr>
        <w:t>son</w:t>
      </w:r>
      <w:r>
        <w:rPr>
          <w:rFonts w:ascii="Times New Roman" w:hAnsi="Times New Roman" w:cs="Times New Roman"/>
          <w:sz w:val="24"/>
          <w:szCs w:val="24"/>
        </w:rPr>
        <w:t xml:space="preserve"> of Jonah, do you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me more than these?” 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“Yes, Lord; you </w:t>
      </w:r>
      <w:r w:rsidRPr="00635042">
        <w:rPr>
          <w:rFonts w:ascii="Times New Roman" w:hAnsi="Times New Roman" w:cs="Times New Roman"/>
          <w:b/>
          <w:sz w:val="24"/>
          <w:szCs w:val="24"/>
          <w:u w:val="single"/>
        </w:rPr>
        <w:t>know</w:t>
      </w:r>
      <w:r>
        <w:rPr>
          <w:rFonts w:ascii="Times New Roman" w:hAnsi="Times New Roman" w:cs="Times New Roman"/>
          <w:sz w:val="24"/>
          <w:szCs w:val="24"/>
        </w:rPr>
        <w:t xml:space="preserve"> that I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you.” 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w:t>
      </w:r>
      <w:r w:rsidRPr="00635042">
        <w:rPr>
          <w:rFonts w:ascii="Times New Roman" w:hAnsi="Times New Roman" w:cs="Times New Roman"/>
          <w:b/>
          <w:sz w:val="24"/>
          <w:szCs w:val="24"/>
          <w:u w:val="single"/>
        </w:rPr>
        <w:t>Feed</w:t>
      </w:r>
      <w:r>
        <w:rPr>
          <w:rFonts w:ascii="Times New Roman" w:hAnsi="Times New Roman" w:cs="Times New Roman"/>
          <w:sz w:val="24"/>
          <w:szCs w:val="24"/>
        </w:rPr>
        <w:t xml:space="preserve"> my lambs.” 16</w:t>
      </w:r>
      <w:r w:rsidR="0024226B">
        <w:rPr>
          <w:rFonts w:ascii="Times New Roman" w:hAnsi="Times New Roman" w:cs="Times New Roman"/>
          <w:sz w:val="24"/>
          <w:szCs w:val="24"/>
        </w:rPr>
        <w:t xml:space="preserve"> </w:t>
      </w:r>
      <w:r w:rsidRPr="00C82901">
        <w:rPr>
          <w:rFonts w:ascii="Times New Roman" w:hAnsi="Times New Roman" w:cs="Times New Roman"/>
          <w:sz w:val="24"/>
          <w:szCs w:val="24"/>
        </w:rPr>
        <w:t xml:space="preserve">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again a second time, “Simon, </w:t>
      </w:r>
      <w:r w:rsidRPr="00C82901">
        <w:rPr>
          <w:rFonts w:ascii="Times New Roman" w:hAnsi="Times New Roman" w:cs="Times New Roman"/>
          <w:i/>
          <w:iCs/>
          <w:sz w:val="24"/>
          <w:szCs w:val="24"/>
        </w:rPr>
        <w:t xml:space="preserve">son </w:t>
      </w:r>
      <w:r>
        <w:rPr>
          <w:rFonts w:ascii="Times New Roman" w:hAnsi="Times New Roman" w:cs="Times New Roman"/>
          <w:sz w:val="24"/>
          <w:szCs w:val="24"/>
        </w:rPr>
        <w:t xml:space="preserve">of Jonah, do you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me?” 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“Yes, Lord; you </w:t>
      </w:r>
      <w:r w:rsidRPr="00635042">
        <w:rPr>
          <w:rFonts w:ascii="Times New Roman" w:hAnsi="Times New Roman" w:cs="Times New Roman"/>
          <w:b/>
          <w:sz w:val="24"/>
          <w:szCs w:val="24"/>
          <w:u w:val="single"/>
        </w:rPr>
        <w:t>know</w:t>
      </w:r>
      <w:r>
        <w:rPr>
          <w:rFonts w:ascii="Times New Roman" w:hAnsi="Times New Roman" w:cs="Times New Roman"/>
          <w:sz w:val="24"/>
          <w:szCs w:val="24"/>
        </w:rPr>
        <w:t xml:space="preserve"> that I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you.” </w:t>
      </w:r>
      <w:r w:rsidRPr="00C82901">
        <w:rPr>
          <w:rFonts w:ascii="Times New Roman" w:hAnsi="Times New Roman" w:cs="Times New Roman"/>
          <w:sz w:val="24"/>
          <w:szCs w:val="24"/>
        </w:rPr>
        <w:t xml:space="preserve">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w:t>
      </w:r>
      <w:r w:rsidRPr="00635042">
        <w:rPr>
          <w:rFonts w:ascii="Times New Roman" w:hAnsi="Times New Roman" w:cs="Times New Roman"/>
          <w:b/>
          <w:sz w:val="24"/>
          <w:szCs w:val="24"/>
          <w:u w:val="single"/>
        </w:rPr>
        <w:t>Tend</w:t>
      </w:r>
      <w:r>
        <w:rPr>
          <w:rFonts w:ascii="Times New Roman" w:hAnsi="Times New Roman" w:cs="Times New Roman"/>
          <w:sz w:val="24"/>
          <w:szCs w:val="24"/>
        </w:rPr>
        <w:t xml:space="preserve"> my sheep.” 17</w:t>
      </w:r>
      <w:r w:rsidR="0024226B">
        <w:rPr>
          <w:rFonts w:ascii="Times New Roman" w:hAnsi="Times New Roman" w:cs="Times New Roman"/>
          <w:sz w:val="24"/>
          <w:szCs w:val="24"/>
        </w:rPr>
        <w:t xml:space="preserve"> </w:t>
      </w:r>
      <w:r w:rsidRPr="00C82901">
        <w:rPr>
          <w:rFonts w:ascii="Times New Roman" w:hAnsi="Times New Roman" w:cs="Times New Roman"/>
          <w:sz w:val="24"/>
          <w:szCs w:val="24"/>
        </w:rPr>
        <w:t xml:space="preserve">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the third time, “Simon, </w:t>
      </w:r>
      <w:r w:rsidRPr="00C82901">
        <w:rPr>
          <w:rFonts w:ascii="Times New Roman" w:hAnsi="Times New Roman" w:cs="Times New Roman"/>
          <w:i/>
          <w:iCs/>
          <w:sz w:val="24"/>
          <w:szCs w:val="24"/>
        </w:rPr>
        <w:t xml:space="preserve">son </w:t>
      </w:r>
      <w:r>
        <w:rPr>
          <w:rFonts w:ascii="Times New Roman" w:hAnsi="Times New Roman" w:cs="Times New Roman"/>
          <w:sz w:val="24"/>
          <w:szCs w:val="24"/>
        </w:rPr>
        <w:t xml:space="preserve">of Jonah, do you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me?” Peter </w:t>
      </w:r>
      <w:r w:rsidRPr="00635042">
        <w:rPr>
          <w:rFonts w:ascii="Times New Roman" w:hAnsi="Times New Roman" w:cs="Times New Roman"/>
          <w:sz w:val="24"/>
          <w:szCs w:val="24"/>
        </w:rPr>
        <w:t>was grieved</w:t>
      </w:r>
      <w:r>
        <w:rPr>
          <w:rFonts w:ascii="Times New Roman" w:hAnsi="Times New Roman" w:cs="Times New Roman"/>
          <w:sz w:val="24"/>
          <w:szCs w:val="24"/>
        </w:rPr>
        <w:t xml:space="preserve"> because he </w:t>
      </w:r>
      <w:r w:rsidRPr="00635042">
        <w:rPr>
          <w:rFonts w:ascii="Times New Roman" w:hAnsi="Times New Roman" w:cs="Times New Roman"/>
          <w:sz w:val="24"/>
          <w:szCs w:val="24"/>
        </w:rPr>
        <w:t>said</w:t>
      </w:r>
      <w:r>
        <w:rPr>
          <w:rFonts w:ascii="Times New Roman" w:hAnsi="Times New Roman" w:cs="Times New Roman"/>
          <w:sz w:val="24"/>
          <w:szCs w:val="24"/>
        </w:rPr>
        <w:t xml:space="preserve"> to him the third time, “Do you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me?” And he </w:t>
      </w:r>
      <w:r w:rsidRPr="00635042">
        <w:rPr>
          <w:rFonts w:ascii="Times New Roman" w:hAnsi="Times New Roman" w:cs="Times New Roman"/>
          <w:sz w:val="24"/>
          <w:szCs w:val="24"/>
        </w:rPr>
        <w:t>said</w:t>
      </w:r>
      <w:r>
        <w:rPr>
          <w:rFonts w:ascii="Times New Roman" w:hAnsi="Times New Roman" w:cs="Times New Roman"/>
          <w:sz w:val="24"/>
          <w:szCs w:val="24"/>
        </w:rPr>
        <w:t xml:space="preserve"> [</w:t>
      </w:r>
      <w:proofErr w:type="gramStart"/>
      <w:r>
        <w:rPr>
          <w:rFonts w:ascii="Times New Roman" w:hAnsi="Times New Roman" w:cs="Times New Roman"/>
          <w:sz w:val="24"/>
          <w:szCs w:val="24"/>
        </w:rPr>
        <w:t>vl</w:t>
      </w:r>
      <w:proofErr w:type="gramEnd"/>
      <w:r>
        <w:rPr>
          <w:rFonts w:ascii="Times New Roman" w:hAnsi="Times New Roman" w:cs="Times New Roman"/>
          <w:sz w:val="24"/>
          <w:szCs w:val="24"/>
        </w:rPr>
        <w:t xml:space="preserv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“Lord, you </w:t>
      </w:r>
      <w:r w:rsidRPr="00635042">
        <w:rPr>
          <w:rFonts w:ascii="Times New Roman" w:hAnsi="Times New Roman" w:cs="Times New Roman"/>
          <w:b/>
          <w:sz w:val="24"/>
          <w:szCs w:val="24"/>
          <w:u w:val="single"/>
        </w:rPr>
        <w:t>know</w:t>
      </w:r>
      <w:r>
        <w:rPr>
          <w:rFonts w:ascii="Times New Roman" w:hAnsi="Times New Roman" w:cs="Times New Roman"/>
          <w:sz w:val="24"/>
          <w:szCs w:val="24"/>
        </w:rPr>
        <w:t xml:space="preserve"> all things; you </w:t>
      </w:r>
      <w:r w:rsidRPr="00635042">
        <w:rPr>
          <w:rFonts w:ascii="Times New Roman" w:hAnsi="Times New Roman" w:cs="Times New Roman"/>
          <w:b/>
          <w:sz w:val="24"/>
          <w:szCs w:val="24"/>
          <w:u w:val="single"/>
        </w:rPr>
        <w:t>know</w:t>
      </w:r>
      <w:r>
        <w:rPr>
          <w:rFonts w:ascii="Times New Roman" w:hAnsi="Times New Roman" w:cs="Times New Roman"/>
          <w:sz w:val="24"/>
          <w:szCs w:val="24"/>
        </w:rPr>
        <w:t xml:space="preserve"> that I </w:t>
      </w:r>
      <w:r w:rsidRPr="00635042">
        <w:rPr>
          <w:rFonts w:ascii="Times New Roman" w:hAnsi="Times New Roman" w:cs="Times New Roman"/>
          <w:b/>
          <w:sz w:val="24"/>
          <w:szCs w:val="24"/>
          <w:u w:val="single"/>
        </w:rPr>
        <w:t>love</w:t>
      </w:r>
      <w:r>
        <w:rPr>
          <w:rFonts w:ascii="Times New Roman" w:hAnsi="Times New Roman" w:cs="Times New Roman"/>
          <w:sz w:val="24"/>
          <w:szCs w:val="24"/>
        </w:rPr>
        <w:t xml:space="preserve"> you.” Jesus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w:t>
      </w:r>
      <w:r w:rsidRPr="00EF513C">
        <w:rPr>
          <w:rFonts w:ascii="Times New Roman" w:hAnsi="Times New Roman" w:cs="Times New Roman"/>
          <w:b/>
          <w:sz w:val="24"/>
          <w:szCs w:val="24"/>
          <w:u w:val="single"/>
        </w:rPr>
        <w:t>Feed</w:t>
      </w:r>
      <w:r>
        <w:rPr>
          <w:rFonts w:ascii="Times New Roman" w:hAnsi="Times New Roman" w:cs="Times New Roman"/>
          <w:sz w:val="24"/>
          <w:szCs w:val="24"/>
        </w:rPr>
        <w:t xml:space="preserve"> my sheep. 18</w:t>
      </w:r>
      <w:r w:rsidR="0024226B">
        <w:rPr>
          <w:rFonts w:ascii="Times New Roman" w:hAnsi="Times New Roman" w:cs="Times New Roman"/>
          <w:sz w:val="24"/>
          <w:szCs w:val="24"/>
        </w:rPr>
        <w:t xml:space="preserve"> </w:t>
      </w:r>
      <w:r>
        <w:rPr>
          <w:rFonts w:ascii="Times New Roman" w:hAnsi="Times New Roman" w:cs="Times New Roman"/>
          <w:sz w:val="24"/>
          <w:szCs w:val="24"/>
        </w:rPr>
        <w:t>Truly, tru</w:t>
      </w:r>
      <w:r w:rsidRPr="00C82901">
        <w:rPr>
          <w:rFonts w:ascii="Times New Roman" w:hAnsi="Times New Roman" w:cs="Times New Roman"/>
          <w:sz w:val="24"/>
          <w:szCs w:val="24"/>
        </w:rPr>
        <w:t xml:space="preserve">ly, I </w:t>
      </w:r>
      <w:r w:rsidRPr="00635042">
        <w:rPr>
          <w:rFonts w:ascii="Times New Roman" w:hAnsi="Times New Roman" w:cs="Times New Roman"/>
          <w:b/>
          <w:sz w:val="24"/>
          <w:szCs w:val="24"/>
          <w:u w:val="single"/>
        </w:rPr>
        <w:t>say</w:t>
      </w:r>
      <w:r w:rsidRPr="00C82901">
        <w:rPr>
          <w:rFonts w:ascii="Times New Roman" w:hAnsi="Times New Roman" w:cs="Times New Roman"/>
          <w:sz w:val="24"/>
          <w:szCs w:val="24"/>
        </w:rPr>
        <w:t xml:space="preserve"> to you, when you</w:t>
      </w:r>
      <w:r>
        <w:rPr>
          <w:rFonts w:ascii="Times New Roman" w:hAnsi="Times New Roman" w:cs="Times New Roman"/>
          <w:sz w:val="24"/>
          <w:szCs w:val="24"/>
        </w:rPr>
        <w:t xml:space="preserve"> </w:t>
      </w:r>
      <w:r w:rsidRPr="00635042">
        <w:rPr>
          <w:rFonts w:ascii="Times New Roman" w:hAnsi="Times New Roman" w:cs="Times New Roman"/>
          <w:sz w:val="24"/>
          <w:szCs w:val="24"/>
        </w:rPr>
        <w:t>were</w:t>
      </w:r>
      <w:r>
        <w:rPr>
          <w:rFonts w:ascii="Times New Roman" w:hAnsi="Times New Roman" w:cs="Times New Roman"/>
          <w:sz w:val="24"/>
          <w:szCs w:val="24"/>
        </w:rPr>
        <w:t xml:space="preserve"> young</w:t>
      </w:r>
      <w:r w:rsidRPr="00C82901">
        <w:rPr>
          <w:rFonts w:ascii="Times New Roman" w:hAnsi="Times New Roman" w:cs="Times New Roman"/>
          <w:sz w:val="24"/>
          <w:szCs w:val="24"/>
        </w:rPr>
        <w:t xml:space="preserve">, you </w:t>
      </w:r>
      <w:r w:rsidRPr="00635042">
        <w:rPr>
          <w:rFonts w:ascii="Times New Roman" w:hAnsi="Times New Roman" w:cs="Times New Roman"/>
          <w:sz w:val="24"/>
          <w:szCs w:val="24"/>
        </w:rPr>
        <w:t>girded</w:t>
      </w:r>
      <w:r w:rsidRPr="00C82901">
        <w:rPr>
          <w:rFonts w:ascii="Times New Roman" w:hAnsi="Times New Roman" w:cs="Times New Roman"/>
          <w:sz w:val="24"/>
          <w:szCs w:val="24"/>
        </w:rPr>
        <w:t xml:space="preserve"> yourself and</w:t>
      </w:r>
      <w:r>
        <w:rPr>
          <w:rFonts w:ascii="Times New Roman" w:hAnsi="Times New Roman" w:cs="Times New Roman"/>
          <w:sz w:val="24"/>
          <w:szCs w:val="24"/>
        </w:rPr>
        <w:t xml:space="preserve"> </w:t>
      </w:r>
      <w:r w:rsidRPr="00635042">
        <w:rPr>
          <w:rFonts w:ascii="Times New Roman" w:hAnsi="Times New Roman" w:cs="Times New Roman"/>
          <w:sz w:val="24"/>
          <w:szCs w:val="24"/>
        </w:rPr>
        <w:t>walked</w:t>
      </w:r>
      <w:r>
        <w:rPr>
          <w:rFonts w:ascii="Times New Roman" w:hAnsi="Times New Roman" w:cs="Times New Roman"/>
          <w:sz w:val="24"/>
          <w:szCs w:val="24"/>
        </w:rPr>
        <w:t xml:space="preserve"> where you </w:t>
      </w:r>
      <w:r w:rsidRPr="00635042">
        <w:rPr>
          <w:rFonts w:ascii="Times New Roman" w:hAnsi="Times New Roman" w:cs="Times New Roman"/>
          <w:sz w:val="24"/>
          <w:szCs w:val="24"/>
        </w:rPr>
        <w:t>wished</w:t>
      </w:r>
      <w:r>
        <w:rPr>
          <w:rFonts w:ascii="Times New Roman" w:hAnsi="Times New Roman" w:cs="Times New Roman"/>
          <w:sz w:val="24"/>
          <w:szCs w:val="24"/>
        </w:rPr>
        <w:t xml:space="preserve">; but when you </w:t>
      </w:r>
      <w:r w:rsidRPr="00635042">
        <w:rPr>
          <w:rFonts w:ascii="Times New Roman" w:hAnsi="Times New Roman" w:cs="Times New Roman"/>
          <w:b/>
          <w:sz w:val="24"/>
          <w:szCs w:val="24"/>
          <w:u w:val="single"/>
        </w:rPr>
        <w:t>grow old</w:t>
      </w:r>
      <w:r w:rsidRPr="00C82901">
        <w:rPr>
          <w:rFonts w:ascii="Times New Roman" w:hAnsi="Times New Roman" w:cs="Times New Roman"/>
          <w:sz w:val="24"/>
          <w:szCs w:val="24"/>
        </w:rPr>
        <w:t>, y</w:t>
      </w:r>
      <w:r>
        <w:rPr>
          <w:rFonts w:ascii="Times New Roman" w:hAnsi="Times New Roman" w:cs="Times New Roman"/>
          <w:sz w:val="24"/>
          <w:szCs w:val="24"/>
        </w:rPr>
        <w:t xml:space="preserve">ou </w:t>
      </w:r>
      <w:r w:rsidRPr="00635042">
        <w:rPr>
          <w:rFonts w:ascii="Times New Roman" w:hAnsi="Times New Roman" w:cs="Times New Roman"/>
          <w:sz w:val="24"/>
          <w:szCs w:val="24"/>
        </w:rPr>
        <w:t>will stretch out</w:t>
      </w:r>
      <w:r>
        <w:rPr>
          <w:rFonts w:ascii="Times New Roman" w:hAnsi="Times New Roman" w:cs="Times New Roman"/>
          <w:sz w:val="24"/>
          <w:szCs w:val="24"/>
        </w:rPr>
        <w:t xml:space="preserve"> your hands, </w:t>
      </w:r>
      <w:r w:rsidRPr="00C82901">
        <w:rPr>
          <w:rFonts w:ascii="Times New Roman" w:hAnsi="Times New Roman" w:cs="Times New Roman"/>
          <w:sz w:val="24"/>
          <w:szCs w:val="24"/>
        </w:rPr>
        <w:t xml:space="preserve">and another </w:t>
      </w:r>
      <w:r w:rsidRPr="00635042">
        <w:rPr>
          <w:rFonts w:ascii="Times New Roman" w:hAnsi="Times New Roman" w:cs="Times New Roman"/>
          <w:sz w:val="24"/>
          <w:szCs w:val="24"/>
        </w:rPr>
        <w:t>will gird</w:t>
      </w:r>
      <w:r w:rsidRPr="00C82901">
        <w:rPr>
          <w:rFonts w:ascii="Times New Roman" w:hAnsi="Times New Roman" w:cs="Times New Roman"/>
          <w:sz w:val="24"/>
          <w:szCs w:val="24"/>
        </w:rPr>
        <w:t xml:space="preserve"> you and </w:t>
      </w:r>
      <w:r w:rsidRPr="00635042">
        <w:rPr>
          <w:rFonts w:ascii="Times New Roman" w:hAnsi="Times New Roman" w:cs="Times New Roman"/>
          <w:sz w:val="24"/>
          <w:szCs w:val="24"/>
        </w:rPr>
        <w:t>carry</w:t>
      </w:r>
      <w:r w:rsidRPr="00C82901">
        <w:rPr>
          <w:rFonts w:ascii="Times New Roman" w:hAnsi="Times New Roman" w:cs="Times New Roman"/>
          <w:sz w:val="24"/>
          <w:szCs w:val="24"/>
        </w:rPr>
        <w:t xml:space="preserve"> </w:t>
      </w:r>
      <w:r w:rsidRPr="00C82901">
        <w:rPr>
          <w:rFonts w:ascii="Times New Roman" w:hAnsi="Times New Roman" w:cs="Times New Roman"/>
          <w:i/>
          <w:iCs/>
          <w:sz w:val="24"/>
          <w:szCs w:val="24"/>
        </w:rPr>
        <w:t>you</w:t>
      </w:r>
      <w:r>
        <w:rPr>
          <w:rFonts w:ascii="Times New Roman" w:hAnsi="Times New Roman" w:cs="Times New Roman"/>
          <w:sz w:val="24"/>
          <w:szCs w:val="24"/>
        </w:rPr>
        <w:t xml:space="preserve"> </w:t>
      </w:r>
      <w:r w:rsidRPr="00C82901">
        <w:rPr>
          <w:rFonts w:ascii="Times New Roman" w:hAnsi="Times New Roman" w:cs="Times New Roman"/>
          <w:sz w:val="24"/>
          <w:szCs w:val="24"/>
        </w:rPr>
        <w:t xml:space="preserve">where you </w:t>
      </w:r>
      <w:r w:rsidRPr="00635042">
        <w:rPr>
          <w:rFonts w:ascii="Times New Roman" w:hAnsi="Times New Roman" w:cs="Times New Roman"/>
          <w:b/>
          <w:sz w:val="24"/>
          <w:szCs w:val="24"/>
          <w:u w:val="single"/>
        </w:rPr>
        <w:t>do not wish</w:t>
      </w:r>
      <w:r>
        <w:rPr>
          <w:rFonts w:ascii="Times New Roman" w:hAnsi="Times New Roman" w:cs="Times New Roman"/>
          <w:sz w:val="24"/>
          <w:szCs w:val="24"/>
        </w:rPr>
        <w:t>.” 19</w:t>
      </w:r>
      <w:r w:rsidR="0024226B">
        <w:rPr>
          <w:rFonts w:ascii="Times New Roman" w:hAnsi="Times New Roman" w:cs="Times New Roman"/>
          <w:sz w:val="24"/>
          <w:szCs w:val="24"/>
        </w:rPr>
        <w:t xml:space="preserve"> </w:t>
      </w:r>
      <w:r>
        <w:rPr>
          <w:rFonts w:ascii="Times New Roman" w:hAnsi="Times New Roman" w:cs="Times New Roman"/>
          <w:sz w:val="24"/>
          <w:szCs w:val="24"/>
        </w:rPr>
        <w:t xml:space="preserve">This he </w:t>
      </w:r>
      <w:r w:rsidRPr="00635042">
        <w:rPr>
          <w:rFonts w:ascii="Times New Roman" w:hAnsi="Times New Roman" w:cs="Times New Roman"/>
          <w:sz w:val="24"/>
          <w:szCs w:val="24"/>
        </w:rPr>
        <w:t>spoke</w:t>
      </w:r>
      <w:r>
        <w:rPr>
          <w:rFonts w:ascii="Times New Roman" w:hAnsi="Times New Roman" w:cs="Times New Roman"/>
          <w:sz w:val="24"/>
          <w:szCs w:val="24"/>
        </w:rPr>
        <w:t xml:space="preserve">, </w:t>
      </w:r>
      <w:r w:rsidRPr="00635042">
        <w:rPr>
          <w:rFonts w:ascii="Times New Roman" w:hAnsi="Times New Roman" w:cs="Times New Roman"/>
          <w:sz w:val="24"/>
          <w:szCs w:val="24"/>
        </w:rPr>
        <w:t>signifying</w:t>
      </w:r>
      <w:r>
        <w:rPr>
          <w:rFonts w:ascii="Times New Roman" w:hAnsi="Times New Roman" w:cs="Times New Roman"/>
          <w:sz w:val="24"/>
          <w:szCs w:val="24"/>
        </w:rPr>
        <w:t xml:space="preserve"> by what death he </w:t>
      </w:r>
      <w:r w:rsidRPr="00635042">
        <w:rPr>
          <w:rFonts w:ascii="Times New Roman" w:hAnsi="Times New Roman" w:cs="Times New Roman"/>
          <w:sz w:val="24"/>
          <w:szCs w:val="24"/>
        </w:rPr>
        <w:t>will glorify</w:t>
      </w:r>
      <w:r>
        <w:rPr>
          <w:rFonts w:ascii="Times New Roman" w:hAnsi="Times New Roman" w:cs="Times New Roman"/>
          <w:sz w:val="24"/>
          <w:szCs w:val="24"/>
        </w:rPr>
        <w:t xml:space="preserve"> </w:t>
      </w:r>
      <w:r w:rsidRPr="00C82901">
        <w:rPr>
          <w:rFonts w:ascii="Times New Roman" w:hAnsi="Times New Roman" w:cs="Times New Roman"/>
          <w:sz w:val="24"/>
          <w:szCs w:val="24"/>
        </w:rPr>
        <w:t>Go</w:t>
      </w:r>
      <w:r>
        <w:rPr>
          <w:rFonts w:ascii="Times New Roman" w:hAnsi="Times New Roman" w:cs="Times New Roman"/>
          <w:sz w:val="24"/>
          <w:szCs w:val="24"/>
        </w:rPr>
        <w:t xml:space="preserve">d. And when he </w:t>
      </w:r>
      <w:r w:rsidRPr="00635042">
        <w:rPr>
          <w:rFonts w:ascii="Times New Roman" w:hAnsi="Times New Roman" w:cs="Times New Roman"/>
          <w:sz w:val="24"/>
          <w:szCs w:val="24"/>
        </w:rPr>
        <w:t>had spoken</w:t>
      </w:r>
      <w:r>
        <w:rPr>
          <w:rFonts w:ascii="Times New Roman" w:hAnsi="Times New Roman" w:cs="Times New Roman"/>
          <w:sz w:val="24"/>
          <w:szCs w:val="24"/>
        </w:rPr>
        <w:t xml:space="preserve"> this, he </w:t>
      </w:r>
      <w:r w:rsidRPr="00635042">
        <w:rPr>
          <w:rFonts w:ascii="Times New Roman" w:hAnsi="Times New Roman" w:cs="Times New Roman"/>
          <w:b/>
          <w:sz w:val="24"/>
          <w:szCs w:val="24"/>
          <w:u w:val="single"/>
        </w:rPr>
        <w:t>says</w:t>
      </w:r>
      <w:r>
        <w:rPr>
          <w:rFonts w:ascii="Times New Roman" w:hAnsi="Times New Roman" w:cs="Times New Roman"/>
          <w:sz w:val="24"/>
          <w:szCs w:val="24"/>
        </w:rPr>
        <w:t xml:space="preserve"> to him, “</w:t>
      </w:r>
      <w:r w:rsidRPr="00635042">
        <w:rPr>
          <w:rFonts w:ascii="Times New Roman" w:hAnsi="Times New Roman" w:cs="Times New Roman"/>
          <w:b/>
          <w:sz w:val="24"/>
          <w:szCs w:val="24"/>
          <w:u w:val="single"/>
        </w:rPr>
        <w:t>Follow</w:t>
      </w:r>
      <w:r>
        <w:rPr>
          <w:rFonts w:ascii="Times New Roman" w:hAnsi="Times New Roman" w:cs="Times New Roman"/>
          <w:sz w:val="24"/>
          <w:szCs w:val="24"/>
        </w:rPr>
        <w:t xml:space="preserve"> me.” </w:t>
      </w:r>
    </w:p>
    <w:p w:rsidR="00635042" w:rsidRDefault="00635042" w:rsidP="00AF637C">
      <w:pPr>
        <w:shd w:val="clear" w:color="auto" w:fill="FFFFFF"/>
        <w:spacing w:after="0" w:line="240" w:lineRule="auto"/>
        <w:jc w:val="both"/>
        <w:textAlignment w:val="baseline"/>
        <w:rPr>
          <w:rFonts w:ascii="Times New Roman" w:hAnsi="Times New Roman" w:cs="Times New Roman"/>
          <w:sz w:val="24"/>
          <w:szCs w:val="24"/>
        </w:rPr>
      </w:pPr>
    </w:p>
    <w:p w:rsidR="00366381" w:rsidRDefault="00356BC8" w:rsidP="00AF63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Now to be sure, past tense verb forms also fr</w:t>
      </w:r>
      <w:r w:rsidR="00B4105D">
        <w:rPr>
          <w:rFonts w:ascii="Times New Roman" w:hAnsi="Times New Roman" w:cs="Times New Roman"/>
          <w:sz w:val="24"/>
          <w:szCs w:val="24"/>
        </w:rPr>
        <w:t>equently occur in the GJ</w:t>
      </w:r>
      <w:r>
        <w:rPr>
          <w:rFonts w:ascii="Times New Roman" w:hAnsi="Times New Roman" w:cs="Times New Roman"/>
          <w:sz w:val="24"/>
          <w:szCs w:val="24"/>
        </w:rPr>
        <w:t xml:space="preserve"> and often within narrative/dialogue passages there is a mixture of past tense verb forms and present tense verb forms.  </w:t>
      </w:r>
      <w:r w:rsidR="00E700A2">
        <w:rPr>
          <w:rFonts w:ascii="Times New Roman" w:hAnsi="Times New Roman" w:cs="Times New Roman"/>
          <w:sz w:val="24"/>
          <w:szCs w:val="24"/>
        </w:rPr>
        <w:t>From the perspective of typical literary/written convention, this mixture of past tense verb forms</w:t>
      </w:r>
      <w:r w:rsidR="00B4105D">
        <w:rPr>
          <w:rFonts w:ascii="Times New Roman" w:hAnsi="Times New Roman" w:cs="Times New Roman"/>
          <w:sz w:val="24"/>
          <w:szCs w:val="24"/>
        </w:rPr>
        <w:t xml:space="preserve"> and present tense verb forms may be</w:t>
      </w:r>
      <w:r w:rsidR="00E700A2">
        <w:rPr>
          <w:rFonts w:ascii="Times New Roman" w:hAnsi="Times New Roman" w:cs="Times New Roman"/>
          <w:sz w:val="24"/>
          <w:szCs w:val="24"/>
        </w:rPr>
        <w:t xml:space="preserve"> nothing more than a stylistic choice by the author.  But from the perspective of oral performance language and first century media culture, the occurrence of so many present tense verb forms in story-telling and dialogue </w:t>
      </w:r>
      <w:r w:rsidR="00B4105D">
        <w:rPr>
          <w:rFonts w:ascii="Times New Roman" w:hAnsi="Times New Roman" w:cs="Times New Roman"/>
          <w:sz w:val="24"/>
          <w:szCs w:val="24"/>
        </w:rPr>
        <w:t>in the FG</w:t>
      </w:r>
      <w:r w:rsidR="001C2837">
        <w:rPr>
          <w:rFonts w:ascii="Times New Roman" w:hAnsi="Times New Roman" w:cs="Times New Roman"/>
          <w:sz w:val="24"/>
          <w:szCs w:val="24"/>
        </w:rPr>
        <w:t xml:space="preserve"> points convincingly to </w:t>
      </w:r>
      <w:r w:rsidR="0029690E">
        <w:rPr>
          <w:rFonts w:ascii="Times New Roman" w:hAnsi="Times New Roman" w:cs="Times New Roman"/>
          <w:sz w:val="24"/>
          <w:szCs w:val="24"/>
        </w:rPr>
        <w:t>an</w:t>
      </w:r>
      <w:r w:rsidR="001C2837">
        <w:rPr>
          <w:rFonts w:ascii="Times New Roman" w:hAnsi="Times New Roman" w:cs="Times New Roman"/>
          <w:sz w:val="24"/>
          <w:szCs w:val="24"/>
        </w:rPr>
        <w:t xml:space="preserve"> oral ma</w:t>
      </w:r>
      <w:r w:rsidR="00B4105D">
        <w:rPr>
          <w:rFonts w:ascii="Times New Roman" w:hAnsi="Times New Roman" w:cs="Times New Roman"/>
          <w:sz w:val="24"/>
          <w:szCs w:val="24"/>
        </w:rPr>
        <w:t>trix out of which the GJ</w:t>
      </w:r>
      <w:r w:rsidR="00640EAC">
        <w:rPr>
          <w:rFonts w:ascii="Times New Roman" w:hAnsi="Times New Roman" w:cs="Times New Roman"/>
          <w:sz w:val="24"/>
          <w:szCs w:val="24"/>
        </w:rPr>
        <w:t xml:space="preserve"> was composed, received, </w:t>
      </w:r>
      <w:r w:rsidR="001C2837">
        <w:rPr>
          <w:rFonts w:ascii="Times New Roman" w:hAnsi="Times New Roman" w:cs="Times New Roman"/>
          <w:sz w:val="24"/>
          <w:szCs w:val="24"/>
        </w:rPr>
        <w:t>transmitted</w:t>
      </w:r>
      <w:r w:rsidR="00640EAC">
        <w:rPr>
          <w:rFonts w:ascii="Times New Roman" w:hAnsi="Times New Roman" w:cs="Times New Roman"/>
          <w:sz w:val="24"/>
          <w:szCs w:val="24"/>
        </w:rPr>
        <w:t xml:space="preserve">, and </w:t>
      </w:r>
      <w:r w:rsidR="00371BEA">
        <w:rPr>
          <w:rFonts w:ascii="Times New Roman" w:hAnsi="Times New Roman" w:cs="Times New Roman"/>
          <w:sz w:val="24"/>
          <w:szCs w:val="24"/>
        </w:rPr>
        <w:t>given meaning</w:t>
      </w:r>
      <w:r w:rsidR="001C2837">
        <w:rPr>
          <w:rFonts w:ascii="Times New Roman" w:hAnsi="Times New Roman" w:cs="Times New Roman"/>
          <w:sz w:val="24"/>
          <w:szCs w:val="24"/>
        </w:rPr>
        <w:t>.</w:t>
      </w:r>
      <w:r w:rsidR="00446A26">
        <w:rPr>
          <w:rFonts w:ascii="Times New Roman" w:hAnsi="Times New Roman" w:cs="Times New Roman"/>
          <w:sz w:val="24"/>
          <w:szCs w:val="24"/>
        </w:rPr>
        <w:t xml:space="preserve">  Although the author of the GJ was clearly writing about Jesus </w:t>
      </w:r>
      <w:r w:rsidR="000940A7">
        <w:rPr>
          <w:rFonts w:ascii="Times New Roman" w:hAnsi="Times New Roman" w:cs="Times New Roman"/>
          <w:sz w:val="24"/>
          <w:szCs w:val="24"/>
        </w:rPr>
        <w:t xml:space="preserve">who lived </w:t>
      </w:r>
      <w:r w:rsidR="00446A26">
        <w:rPr>
          <w:rFonts w:ascii="Times New Roman" w:hAnsi="Times New Roman" w:cs="Times New Roman"/>
          <w:sz w:val="24"/>
          <w:szCs w:val="24"/>
        </w:rPr>
        <w:t xml:space="preserve">in the past, by continually </w:t>
      </w:r>
      <w:r w:rsidR="00B17F45">
        <w:rPr>
          <w:rFonts w:ascii="Times New Roman" w:hAnsi="Times New Roman" w:cs="Times New Roman"/>
          <w:sz w:val="24"/>
          <w:szCs w:val="24"/>
        </w:rPr>
        <w:t xml:space="preserve">reverting to the </w:t>
      </w:r>
      <w:r w:rsidR="00446A26">
        <w:rPr>
          <w:rFonts w:ascii="Times New Roman" w:hAnsi="Times New Roman" w:cs="Times New Roman"/>
          <w:sz w:val="24"/>
          <w:szCs w:val="24"/>
        </w:rPr>
        <w:t>us</w:t>
      </w:r>
      <w:r w:rsidR="00B17F45">
        <w:rPr>
          <w:rFonts w:ascii="Times New Roman" w:hAnsi="Times New Roman" w:cs="Times New Roman"/>
          <w:sz w:val="24"/>
          <w:szCs w:val="24"/>
        </w:rPr>
        <w:t>e of</w:t>
      </w:r>
      <w:r w:rsidR="00446A26">
        <w:rPr>
          <w:rFonts w:ascii="Times New Roman" w:hAnsi="Times New Roman" w:cs="Times New Roman"/>
          <w:sz w:val="24"/>
          <w:szCs w:val="24"/>
        </w:rPr>
        <w:t xml:space="preserve"> present tense verb forms, the author not only reveals </w:t>
      </w:r>
      <w:r w:rsidR="00B17F45">
        <w:rPr>
          <w:rFonts w:ascii="Times New Roman" w:hAnsi="Times New Roman" w:cs="Times New Roman"/>
          <w:sz w:val="24"/>
          <w:szCs w:val="24"/>
        </w:rPr>
        <w:t xml:space="preserve">the latent oral </w:t>
      </w:r>
      <w:r w:rsidR="00125A08">
        <w:rPr>
          <w:rFonts w:ascii="Times New Roman" w:hAnsi="Times New Roman" w:cs="Times New Roman"/>
          <w:sz w:val="24"/>
          <w:szCs w:val="24"/>
        </w:rPr>
        <w:t>culture</w:t>
      </w:r>
      <w:r w:rsidR="00B17F45">
        <w:rPr>
          <w:rFonts w:ascii="Times New Roman" w:hAnsi="Times New Roman" w:cs="Times New Roman"/>
          <w:sz w:val="24"/>
          <w:szCs w:val="24"/>
        </w:rPr>
        <w:t xml:space="preserve"> out of which the GJ was written, but also employs much of the noetic power of the oral word in a written text.  </w:t>
      </w:r>
      <w:r w:rsidR="00366381">
        <w:rPr>
          <w:rFonts w:ascii="Times New Roman" w:hAnsi="Times New Roman" w:cs="Times New Roman"/>
          <w:sz w:val="24"/>
          <w:szCs w:val="24"/>
        </w:rPr>
        <w:t>I</w:t>
      </w:r>
      <w:r w:rsidR="00B17F45">
        <w:rPr>
          <w:rFonts w:ascii="Times New Roman" w:hAnsi="Times New Roman" w:cs="Times New Roman"/>
          <w:sz w:val="24"/>
          <w:szCs w:val="24"/>
        </w:rPr>
        <w:t xml:space="preserve">n the GJ, the story of Jesus is </w:t>
      </w:r>
      <w:r w:rsidR="00B17F45" w:rsidRPr="00826B40">
        <w:rPr>
          <w:rFonts w:ascii="Times New Roman" w:hAnsi="Times New Roman" w:cs="Times New Roman"/>
          <w:b/>
          <w:sz w:val="24"/>
          <w:szCs w:val="24"/>
        </w:rPr>
        <w:t>told</w:t>
      </w:r>
      <w:r w:rsidR="00B17F45">
        <w:rPr>
          <w:rFonts w:ascii="Times New Roman" w:hAnsi="Times New Roman" w:cs="Times New Roman"/>
          <w:sz w:val="24"/>
          <w:szCs w:val="24"/>
        </w:rPr>
        <w:t xml:space="preserve"> in such a way that the hearer/reader is drawn right into the </w:t>
      </w:r>
      <w:r w:rsidR="00366381">
        <w:rPr>
          <w:rFonts w:ascii="Times New Roman" w:hAnsi="Times New Roman" w:cs="Times New Roman"/>
          <w:sz w:val="24"/>
          <w:szCs w:val="24"/>
        </w:rPr>
        <w:t xml:space="preserve">written </w:t>
      </w:r>
      <w:r w:rsidR="00B17F45">
        <w:rPr>
          <w:rFonts w:ascii="Times New Roman" w:hAnsi="Times New Roman" w:cs="Times New Roman"/>
          <w:sz w:val="24"/>
          <w:szCs w:val="24"/>
        </w:rPr>
        <w:t>narrative and becomes a</w:t>
      </w:r>
      <w:r w:rsidR="00366381">
        <w:rPr>
          <w:rFonts w:ascii="Times New Roman" w:hAnsi="Times New Roman" w:cs="Times New Roman"/>
          <w:sz w:val="24"/>
          <w:szCs w:val="24"/>
        </w:rPr>
        <w:t>n active parti</w:t>
      </w:r>
      <w:r w:rsidR="00F95CD8">
        <w:rPr>
          <w:rFonts w:ascii="Times New Roman" w:hAnsi="Times New Roman" w:cs="Times New Roman"/>
          <w:sz w:val="24"/>
          <w:szCs w:val="24"/>
        </w:rPr>
        <w:t>cipant in the scenes/dialogues/</w:t>
      </w:r>
      <w:r w:rsidR="00366381">
        <w:rPr>
          <w:rFonts w:ascii="Times New Roman" w:hAnsi="Times New Roman" w:cs="Times New Roman"/>
          <w:sz w:val="24"/>
          <w:szCs w:val="24"/>
        </w:rPr>
        <w:t xml:space="preserve">monologues contained therein.  Thus the story of </w:t>
      </w:r>
      <w:r w:rsidR="00157F8E">
        <w:rPr>
          <w:rFonts w:ascii="Times New Roman" w:hAnsi="Times New Roman" w:cs="Times New Roman"/>
          <w:sz w:val="24"/>
          <w:szCs w:val="24"/>
        </w:rPr>
        <w:t xml:space="preserve">Jesus as told in </w:t>
      </w:r>
      <w:r w:rsidR="00366381">
        <w:rPr>
          <w:rFonts w:ascii="Times New Roman" w:hAnsi="Times New Roman" w:cs="Times New Roman"/>
          <w:sz w:val="24"/>
          <w:szCs w:val="24"/>
        </w:rPr>
        <w:t>the FG truly</w:t>
      </w:r>
      <w:r w:rsidR="00366381" w:rsidRPr="005B22EF">
        <w:rPr>
          <w:rFonts w:ascii="Times New Roman" w:hAnsi="Times New Roman" w:cs="Times New Roman"/>
          <w:sz w:val="24"/>
          <w:szCs w:val="24"/>
        </w:rPr>
        <w:t xml:space="preserve"> </w:t>
      </w:r>
      <w:r w:rsidR="00366381">
        <w:rPr>
          <w:rFonts w:ascii="Times New Roman" w:hAnsi="Times New Roman" w:cs="Times New Roman"/>
          <w:sz w:val="24"/>
          <w:szCs w:val="24"/>
        </w:rPr>
        <w:t xml:space="preserve">invites </w:t>
      </w:r>
      <w:r w:rsidR="00157F8E">
        <w:rPr>
          <w:rFonts w:ascii="Times New Roman" w:hAnsi="Times New Roman" w:cs="Times New Roman"/>
          <w:sz w:val="24"/>
          <w:szCs w:val="24"/>
        </w:rPr>
        <w:t xml:space="preserve">the hearer/reader to </w:t>
      </w:r>
      <w:r w:rsidR="00366381" w:rsidRPr="005B22EF">
        <w:rPr>
          <w:rFonts w:ascii="Times New Roman" w:hAnsi="Times New Roman" w:cs="Times New Roman"/>
          <w:sz w:val="24"/>
          <w:szCs w:val="24"/>
        </w:rPr>
        <w:t>“experience”</w:t>
      </w:r>
      <w:r w:rsidR="00157F8E">
        <w:rPr>
          <w:rFonts w:ascii="Times New Roman" w:hAnsi="Times New Roman" w:cs="Times New Roman"/>
          <w:sz w:val="24"/>
          <w:szCs w:val="24"/>
        </w:rPr>
        <w:t xml:space="preserve"> Jesus</w:t>
      </w:r>
      <w:r w:rsidR="00366381" w:rsidRPr="005B22EF">
        <w:rPr>
          <w:rFonts w:ascii="Times New Roman" w:hAnsi="Times New Roman" w:cs="Times New Roman"/>
          <w:sz w:val="24"/>
          <w:szCs w:val="24"/>
        </w:rPr>
        <w:t xml:space="preserve"> rather than </w:t>
      </w:r>
      <w:r w:rsidR="00366381">
        <w:rPr>
          <w:rFonts w:ascii="Times New Roman" w:hAnsi="Times New Roman" w:cs="Times New Roman"/>
          <w:sz w:val="24"/>
          <w:szCs w:val="24"/>
        </w:rPr>
        <w:t xml:space="preserve">promotes </w:t>
      </w:r>
      <w:r w:rsidR="00366381" w:rsidRPr="005B22EF">
        <w:rPr>
          <w:rFonts w:ascii="Times New Roman" w:hAnsi="Times New Roman" w:cs="Times New Roman"/>
          <w:sz w:val="24"/>
          <w:szCs w:val="24"/>
        </w:rPr>
        <w:t xml:space="preserve">“cognitive information” </w:t>
      </w:r>
      <w:r w:rsidR="00157F8E">
        <w:rPr>
          <w:rFonts w:ascii="Times New Roman" w:hAnsi="Times New Roman" w:cs="Times New Roman"/>
          <w:sz w:val="24"/>
          <w:szCs w:val="24"/>
        </w:rPr>
        <w:t>about Jesus</w:t>
      </w:r>
      <w:r w:rsidR="00366381">
        <w:rPr>
          <w:rFonts w:ascii="Times New Roman" w:hAnsi="Times New Roman" w:cs="Times New Roman"/>
          <w:sz w:val="24"/>
          <w:szCs w:val="24"/>
        </w:rPr>
        <w:t>.</w:t>
      </w:r>
      <w:r w:rsidR="00C76A9C">
        <w:rPr>
          <w:rFonts w:ascii="Times New Roman" w:hAnsi="Times New Roman" w:cs="Times New Roman"/>
          <w:sz w:val="24"/>
          <w:szCs w:val="24"/>
          <w:vertAlign w:val="superscript"/>
        </w:rPr>
        <w:t>29</w:t>
      </w:r>
      <w:r w:rsidR="00585B7C">
        <w:rPr>
          <w:rFonts w:ascii="Times New Roman" w:hAnsi="Times New Roman" w:cs="Times New Roman"/>
          <w:sz w:val="24"/>
          <w:szCs w:val="24"/>
        </w:rPr>
        <w:t xml:space="preserve"> </w:t>
      </w:r>
      <w:proofErr w:type="gramStart"/>
      <w:r w:rsidR="00FB523F">
        <w:rPr>
          <w:rFonts w:ascii="Times New Roman" w:hAnsi="Times New Roman" w:cs="Times New Roman"/>
          <w:sz w:val="24"/>
          <w:szCs w:val="24"/>
        </w:rPr>
        <w:t>This</w:t>
      </w:r>
      <w:proofErr w:type="gramEnd"/>
      <w:r w:rsidR="00157F8E">
        <w:rPr>
          <w:rFonts w:ascii="Times New Roman" w:hAnsi="Times New Roman" w:cs="Times New Roman"/>
          <w:sz w:val="24"/>
          <w:szCs w:val="24"/>
        </w:rPr>
        <w:t xml:space="preserve"> predominant use o</w:t>
      </w:r>
      <w:r w:rsidR="00D870BC">
        <w:rPr>
          <w:rFonts w:ascii="Times New Roman" w:hAnsi="Times New Roman" w:cs="Times New Roman"/>
          <w:sz w:val="24"/>
          <w:szCs w:val="24"/>
        </w:rPr>
        <w:t>f present tense verb forms (</w:t>
      </w:r>
      <w:r w:rsidR="00157F8E">
        <w:rPr>
          <w:rFonts w:ascii="Times New Roman" w:hAnsi="Times New Roman" w:cs="Times New Roman"/>
          <w:sz w:val="24"/>
          <w:szCs w:val="24"/>
        </w:rPr>
        <w:t xml:space="preserve">especially the “historical present”) throughout the GJ is a significant </w:t>
      </w:r>
      <w:r w:rsidR="003B3335">
        <w:rPr>
          <w:rFonts w:ascii="Times New Roman" w:hAnsi="Times New Roman" w:cs="Times New Roman"/>
          <w:sz w:val="24"/>
          <w:szCs w:val="24"/>
        </w:rPr>
        <w:t>indication that the written text of the GJ emerged out of a profoundly oral media culture.</w:t>
      </w:r>
    </w:p>
    <w:p w:rsidR="00D870BC" w:rsidRPr="001E641E" w:rsidRDefault="00366381" w:rsidP="00AF637C">
      <w:pPr>
        <w:spacing w:after="0" w:line="240" w:lineRule="auto"/>
        <w:ind w:firstLine="547"/>
        <w:jc w:val="both"/>
        <w:rPr>
          <w:rFonts w:ascii="Arial Unicode" w:eastAsia="Times New Roman" w:hAnsi="Arial Unicode" w:cs="Arial"/>
          <w:color w:val="000000"/>
          <w:sz w:val="28"/>
          <w:szCs w:val="28"/>
          <w:bdr w:val="none" w:sz="0" w:space="0" w:color="auto" w:frame="1"/>
        </w:rPr>
      </w:pPr>
      <w:r w:rsidRPr="00EF513C">
        <w:rPr>
          <w:rFonts w:ascii="Times New Roman" w:hAnsi="Times New Roman" w:cs="Times New Roman"/>
          <w:sz w:val="24"/>
          <w:szCs w:val="24"/>
        </w:rPr>
        <w:t xml:space="preserve">Finally, </w:t>
      </w:r>
      <w:r w:rsidR="0085467C">
        <w:rPr>
          <w:rFonts w:ascii="Times New Roman" w:hAnsi="Times New Roman" w:cs="Times New Roman"/>
          <w:sz w:val="24"/>
          <w:szCs w:val="24"/>
        </w:rPr>
        <w:t>(9</w:t>
      </w:r>
      <w:r w:rsidR="00EF513C">
        <w:rPr>
          <w:rFonts w:ascii="Times New Roman" w:hAnsi="Times New Roman" w:cs="Times New Roman"/>
          <w:sz w:val="24"/>
          <w:szCs w:val="24"/>
        </w:rPr>
        <w:t xml:space="preserve">) </w:t>
      </w:r>
      <w:r w:rsidRPr="00EF513C">
        <w:rPr>
          <w:rFonts w:ascii="Times New Roman" w:hAnsi="Times New Roman" w:cs="Times New Roman"/>
          <w:sz w:val="24"/>
          <w:szCs w:val="24"/>
        </w:rPr>
        <w:t xml:space="preserve">the Greek text of the GJ features an extensive </w:t>
      </w:r>
      <w:r w:rsidR="005B22EF" w:rsidRPr="00EF513C">
        <w:rPr>
          <w:rFonts w:ascii="Times New Roman" w:hAnsi="Times New Roman" w:cs="Times New Roman"/>
          <w:sz w:val="24"/>
          <w:szCs w:val="24"/>
        </w:rPr>
        <w:t xml:space="preserve">use of </w:t>
      </w:r>
      <w:r w:rsidR="005B22EF" w:rsidRPr="00EF513C">
        <w:rPr>
          <w:rFonts w:ascii="Times New Roman" w:hAnsi="Times New Roman" w:cs="Times New Roman"/>
          <w:b/>
          <w:sz w:val="24"/>
          <w:szCs w:val="24"/>
        </w:rPr>
        <w:t>demonstrative pronoun</w:t>
      </w:r>
      <w:r w:rsidR="00826B40">
        <w:rPr>
          <w:rFonts w:ascii="Times New Roman" w:hAnsi="Times New Roman" w:cs="Times New Roman"/>
          <w:b/>
          <w:sz w:val="24"/>
          <w:szCs w:val="24"/>
        </w:rPr>
        <w:t>s</w:t>
      </w:r>
      <w:r w:rsidR="005B22EF" w:rsidRPr="00EF513C">
        <w:rPr>
          <w:rFonts w:ascii="Times New Roman" w:hAnsi="Times New Roman" w:cs="Times New Roman"/>
          <w:b/>
          <w:sz w:val="24"/>
          <w:szCs w:val="24"/>
        </w:rPr>
        <w:t xml:space="preserve"> for emphasis</w:t>
      </w:r>
      <w:r w:rsidR="00006D28" w:rsidRPr="00EF513C">
        <w:rPr>
          <w:rFonts w:ascii="Times New Roman" w:hAnsi="Times New Roman" w:cs="Times New Roman"/>
          <w:sz w:val="24"/>
          <w:szCs w:val="24"/>
        </w:rPr>
        <w:t>.  Renate</w:t>
      </w:r>
      <w:r w:rsidR="00006D28" w:rsidRPr="00EF513C">
        <w:rPr>
          <w:rFonts w:ascii="Times New Roman" w:hAnsi="Times New Roman" w:cs="Times New Roman"/>
          <w:b/>
          <w:sz w:val="24"/>
          <w:szCs w:val="24"/>
        </w:rPr>
        <w:t xml:space="preserve"> </w:t>
      </w:r>
      <w:r w:rsidR="00006D28" w:rsidRPr="00EF513C">
        <w:rPr>
          <w:rFonts w:ascii="Times New Roman" w:hAnsi="Times New Roman" w:cs="Times New Roman"/>
          <w:sz w:val="24"/>
          <w:szCs w:val="24"/>
        </w:rPr>
        <w:t>Eigenbrod in her study of First Nation/Aboriginal oral tradition</w:t>
      </w:r>
      <w:r w:rsidR="00D3058D" w:rsidRPr="00EF513C">
        <w:rPr>
          <w:rFonts w:ascii="Times New Roman" w:hAnsi="Times New Roman" w:cs="Times New Roman"/>
          <w:sz w:val="24"/>
          <w:szCs w:val="24"/>
        </w:rPr>
        <w:t>al literature</w:t>
      </w:r>
      <w:r w:rsidR="00F95CD8">
        <w:rPr>
          <w:rFonts w:ascii="Times New Roman" w:hAnsi="Times New Roman" w:cs="Times New Roman"/>
          <w:sz w:val="24"/>
          <w:szCs w:val="24"/>
        </w:rPr>
        <w:t xml:space="preserve"> in Canada identified</w:t>
      </w:r>
      <w:r w:rsidR="00006D28" w:rsidRPr="00EF513C">
        <w:rPr>
          <w:rFonts w:ascii="Times New Roman" w:hAnsi="Times New Roman" w:cs="Times New Roman"/>
          <w:sz w:val="24"/>
          <w:szCs w:val="24"/>
        </w:rPr>
        <w:t xml:space="preserve"> the use of demonstrative pronouns for emphasis as a </w:t>
      </w:r>
      <w:r w:rsidR="00541EEE">
        <w:rPr>
          <w:rFonts w:ascii="Times New Roman" w:hAnsi="Times New Roman" w:cs="Times New Roman"/>
          <w:sz w:val="24"/>
          <w:szCs w:val="24"/>
        </w:rPr>
        <w:t xml:space="preserve">distinctive </w:t>
      </w:r>
      <w:r w:rsidR="00006D28" w:rsidRPr="00EF513C">
        <w:rPr>
          <w:rFonts w:ascii="Times New Roman" w:hAnsi="Times New Roman" w:cs="Times New Roman"/>
          <w:sz w:val="24"/>
          <w:szCs w:val="24"/>
        </w:rPr>
        <w:t xml:space="preserve">linguistic marker of oral language in those </w:t>
      </w:r>
      <w:r w:rsidR="00826B40">
        <w:rPr>
          <w:rFonts w:ascii="Times New Roman" w:hAnsi="Times New Roman" w:cs="Times New Roman"/>
          <w:sz w:val="24"/>
          <w:szCs w:val="24"/>
        </w:rPr>
        <w:t xml:space="preserve">written texts.  According to Eigenbrod, </w:t>
      </w:r>
      <w:r w:rsidR="004D1167" w:rsidRPr="00EF513C">
        <w:rPr>
          <w:rFonts w:ascii="Times New Roman" w:hAnsi="Times New Roman" w:cs="Times New Roman"/>
          <w:sz w:val="24"/>
          <w:szCs w:val="24"/>
        </w:rPr>
        <w:t>demonstrative pr</w:t>
      </w:r>
      <w:r w:rsidR="00C728F9" w:rsidRPr="00EF513C">
        <w:rPr>
          <w:rFonts w:ascii="Times New Roman" w:hAnsi="Times New Roman" w:cs="Times New Roman"/>
          <w:sz w:val="24"/>
          <w:szCs w:val="24"/>
        </w:rPr>
        <w:t xml:space="preserve">onouns </w:t>
      </w:r>
      <w:r w:rsidR="00826B40">
        <w:rPr>
          <w:rFonts w:ascii="Times New Roman" w:hAnsi="Times New Roman" w:cs="Times New Roman"/>
          <w:sz w:val="24"/>
          <w:szCs w:val="24"/>
        </w:rPr>
        <w:t xml:space="preserve">in oral traditional literature </w:t>
      </w:r>
      <w:r w:rsidR="00C728F9" w:rsidRPr="00EF513C">
        <w:rPr>
          <w:rFonts w:ascii="Times New Roman" w:hAnsi="Times New Roman" w:cs="Times New Roman"/>
          <w:sz w:val="24"/>
          <w:szCs w:val="24"/>
        </w:rPr>
        <w:t>“verbalize body language</w:t>
      </w:r>
      <w:r w:rsidR="00541EEE">
        <w:rPr>
          <w:rFonts w:ascii="Times New Roman" w:hAnsi="Times New Roman" w:cs="Times New Roman"/>
          <w:sz w:val="24"/>
          <w:szCs w:val="24"/>
        </w:rPr>
        <w:t>,</w:t>
      </w:r>
      <w:r w:rsidR="00D3058D" w:rsidRPr="00EF513C">
        <w:rPr>
          <w:rFonts w:ascii="Times New Roman" w:hAnsi="Times New Roman" w:cs="Times New Roman"/>
          <w:sz w:val="24"/>
          <w:szCs w:val="24"/>
        </w:rPr>
        <w:t>”</w:t>
      </w:r>
      <w:r w:rsidR="00C76A9C">
        <w:rPr>
          <w:rFonts w:ascii="Times New Roman" w:hAnsi="Times New Roman" w:cs="Times New Roman"/>
          <w:sz w:val="24"/>
          <w:szCs w:val="24"/>
          <w:vertAlign w:val="superscript"/>
        </w:rPr>
        <w:t>30</w:t>
      </w:r>
      <w:r w:rsidR="00D3058D" w:rsidRPr="00EF513C">
        <w:rPr>
          <w:rFonts w:ascii="Times New Roman" w:hAnsi="Times New Roman" w:cs="Times New Roman"/>
          <w:sz w:val="24"/>
          <w:szCs w:val="24"/>
        </w:rPr>
        <w:t xml:space="preserve"> </w:t>
      </w:r>
      <w:r w:rsidR="00C728F9" w:rsidRPr="00EF513C">
        <w:rPr>
          <w:rFonts w:ascii="Times New Roman" w:hAnsi="Times New Roman" w:cs="Times New Roman"/>
          <w:sz w:val="24"/>
          <w:szCs w:val="24"/>
        </w:rPr>
        <w:t xml:space="preserve">which is an important component of oral speech. </w:t>
      </w:r>
      <w:r w:rsidR="004D1167" w:rsidRPr="00EF513C">
        <w:rPr>
          <w:rFonts w:ascii="Times New Roman" w:hAnsi="Times New Roman" w:cs="Times New Roman"/>
          <w:sz w:val="24"/>
          <w:szCs w:val="24"/>
        </w:rPr>
        <w:t>This oral linguistic marker occurs throu</w:t>
      </w:r>
      <w:r w:rsidR="00541EEE">
        <w:rPr>
          <w:rFonts w:ascii="Times New Roman" w:hAnsi="Times New Roman" w:cs="Times New Roman"/>
          <w:sz w:val="24"/>
          <w:szCs w:val="24"/>
        </w:rPr>
        <w:t>ghout the Greek text of the GJ (</w:t>
      </w:r>
      <w:r w:rsidR="004D1167" w:rsidRPr="00EF513C">
        <w:rPr>
          <w:rFonts w:ascii="Times New Roman" w:hAnsi="Times New Roman" w:cs="Times New Roman"/>
          <w:sz w:val="24"/>
          <w:szCs w:val="24"/>
        </w:rPr>
        <w:t>alt</w:t>
      </w:r>
      <w:r w:rsidR="00541EEE">
        <w:rPr>
          <w:rFonts w:ascii="Times New Roman" w:hAnsi="Times New Roman" w:cs="Times New Roman"/>
          <w:sz w:val="24"/>
          <w:szCs w:val="24"/>
        </w:rPr>
        <w:t>hough not often in translations)</w:t>
      </w:r>
      <w:r w:rsidR="004D1167" w:rsidRPr="00EF513C">
        <w:rPr>
          <w:rFonts w:ascii="Times New Roman" w:hAnsi="Times New Roman" w:cs="Times New Roman"/>
          <w:sz w:val="24"/>
          <w:szCs w:val="24"/>
        </w:rPr>
        <w:t xml:space="preserve"> recreating a strong sense of oral </w:t>
      </w:r>
      <w:r w:rsidR="00541EEE">
        <w:rPr>
          <w:rFonts w:ascii="Times New Roman" w:hAnsi="Times New Roman" w:cs="Times New Roman"/>
          <w:sz w:val="24"/>
          <w:szCs w:val="24"/>
        </w:rPr>
        <w:t xml:space="preserve">storytelling when read aloud </w:t>
      </w:r>
      <w:r w:rsidR="00F95CD8">
        <w:rPr>
          <w:rFonts w:ascii="Times New Roman" w:hAnsi="Times New Roman" w:cs="Times New Roman"/>
          <w:sz w:val="24"/>
          <w:szCs w:val="24"/>
        </w:rPr>
        <w:t xml:space="preserve">and </w:t>
      </w:r>
      <w:r w:rsidR="00C76A9C">
        <w:rPr>
          <w:rFonts w:ascii="Times New Roman" w:hAnsi="Times New Roman" w:cs="Times New Roman"/>
          <w:sz w:val="24"/>
          <w:szCs w:val="24"/>
        </w:rPr>
        <w:t>coupled</w:t>
      </w:r>
      <w:r w:rsidR="00541EEE">
        <w:rPr>
          <w:rFonts w:ascii="Times New Roman" w:hAnsi="Times New Roman" w:cs="Times New Roman"/>
          <w:sz w:val="24"/>
          <w:szCs w:val="24"/>
        </w:rPr>
        <w:t xml:space="preserve"> with </w:t>
      </w:r>
      <w:r w:rsidR="004D1167" w:rsidRPr="00EF513C">
        <w:rPr>
          <w:rFonts w:ascii="Times New Roman" w:hAnsi="Times New Roman" w:cs="Times New Roman"/>
          <w:sz w:val="24"/>
          <w:szCs w:val="24"/>
        </w:rPr>
        <w:t xml:space="preserve">the </w:t>
      </w:r>
      <w:r w:rsidR="00541EEE">
        <w:rPr>
          <w:rFonts w:ascii="Times New Roman" w:hAnsi="Times New Roman" w:cs="Times New Roman"/>
          <w:sz w:val="24"/>
          <w:szCs w:val="24"/>
        </w:rPr>
        <w:t xml:space="preserve">abundant </w:t>
      </w:r>
      <w:r w:rsidR="004D1167" w:rsidRPr="00EF513C">
        <w:rPr>
          <w:rFonts w:ascii="Times New Roman" w:hAnsi="Times New Roman" w:cs="Times New Roman"/>
          <w:sz w:val="24"/>
          <w:szCs w:val="24"/>
        </w:rPr>
        <w:t xml:space="preserve">use of present tense verb forms. </w:t>
      </w:r>
      <w:r w:rsidR="005B22EF" w:rsidRPr="00EF513C">
        <w:rPr>
          <w:rFonts w:ascii="Times New Roman" w:hAnsi="Times New Roman" w:cs="Times New Roman"/>
          <w:sz w:val="24"/>
          <w:szCs w:val="24"/>
        </w:rPr>
        <w:t xml:space="preserve"> </w:t>
      </w:r>
      <w:r w:rsidR="00D870BC">
        <w:rPr>
          <w:rFonts w:ascii="Times New Roman" w:hAnsi="Times New Roman" w:cs="Times New Roman"/>
          <w:sz w:val="24"/>
          <w:szCs w:val="24"/>
        </w:rPr>
        <w:t xml:space="preserve">In addition to demonstrative pronouns for emphasis, there </w:t>
      </w:r>
      <w:r w:rsidR="00826B40">
        <w:rPr>
          <w:rFonts w:ascii="Times New Roman" w:hAnsi="Times New Roman" w:cs="Times New Roman"/>
          <w:sz w:val="24"/>
          <w:szCs w:val="24"/>
        </w:rPr>
        <w:t xml:space="preserve">also </w:t>
      </w:r>
      <w:r w:rsidR="00D870BC">
        <w:rPr>
          <w:rFonts w:ascii="Times New Roman" w:hAnsi="Times New Roman" w:cs="Times New Roman"/>
          <w:sz w:val="24"/>
          <w:szCs w:val="24"/>
        </w:rPr>
        <w:t xml:space="preserve">is an extensive use of </w:t>
      </w:r>
      <w:r w:rsidR="00D870BC" w:rsidRPr="00826B40">
        <w:rPr>
          <w:rFonts w:ascii="Times New Roman" w:hAnsi="Times New Roman" w:cs="Times New Roman"/>
          <w:b/>
          <w:sz w:val="24"/>
          <w:szCs w:val="24"/>
        </w:rPr>
        <w:t>emphatic personal pronouns</w:t>
      </w:r>
      <w:r w:rsidR="00D870BC">
        <w:rPr>
          <w:rFonts w:ascii="Times New Roman" w:hAnsi="Times New Roman" w:cs="Times New Roman"/>
          <w:sz w:val="24"/>
          <w:szCs w:val="24"/>
        </w:rPr>
        <w:t xml:space="preserve"> in the Greek text of the GJ.  Since Greek verb forms are inflective, these personal pronouns are grammatically unnecessary except for emphasis.  In the examples below, </w:t>
      </w:r>
      <w:r w:rsidR="00DA67A9">
        <w:rPr>
          <w:rFonts w:ascii="Times New Roman" w:hAnsi="Times New Roman" w:cs="Times New Roman"/>
          <w:sz w:val="24"/>
          <w:szCs w:val="24"/>
        </w:rPr>
        <w:t xml:space="preserve">occurrences of </w:t>
      </w:r>
      <w:r w:rsidR="00D870BC">
        <w:rPr>
          <w:rFonts w:ascii="Times New Roman" w:hAnsi="Times New Roman" w:cs="Times New Roman"/>
          <w:sz w:val="24"/>
          <w:szCs w:val="24"/>
        </w:rPr>
        <w:t xml:space="preserve">demonstrative pronouns are </w:t>
      </w:r>
      <w:r w:rsidR="00DA67A9">
        <w:rPr>
          <w:rFonts w:ascii="Times New Roman" w:hAnsi="Times New Roman" w:cs="Times New Roman"/>
          <w:sz w:val="24"/>
          <w:szCs w:val="24"/>
        </w:rPr>
        <w:t>in bold type.</w:t>
      </w:r>
    </w:p>
    <w:p w:rsidR="009E0F27" w:rsidRDefault="005F7A9F" w:rsidP="00AF637C">
      <w:pPr>
        <w:spacing w:after="0" w:line="240" w:lineRule="auto"/>
        <w:ind w:firstLine="547"/>
        <w:jc w:val="both"/>
        <w:rPr>
          <w:rFonts w:ascii="Times New Roman" w:hAnsi="Times New Roman" w:cs="Times New Roman"/>
          <w:sz w:val="24"/>
          <w:szCs w:val="24"/>
        </w:rPr>
      </w:pPr>
      <w:r w:rsidRPr="00C24232">
        <w:rPr>
          <w:rFonts w:ascii="Times New Roman" w:hAnsi="Times New Roman" w:cs="Times New Roman"/>
          <w:b/>
          <w:sz w:val="24"/>
          <w:szCs w:val="24"/>
        </w:rPr>
        <w:t>1</w:t>
      </w:r>
      <w:r w:rsidRPr="00C61FA8">
        <w:rPr>
          <w:rFonts w:ascii="Times New Roman" w:hAnsi="Times New Roman" w:cs="Times New Roman"/>
          <w:sz w:val="24"/>
          <w:szCs w:val="24"/>
        </w:rPr>
        <w:t>:2</w:t>
      </w:r>
      <w:r w:rsidRPr="00AC1A2E">
        <w:rPr>
          <w:rFonts w:ascii="Times New Roman" w:hAnsi="Times New Roman" w:cs="Times New Roman"/>
          <w:b/>
          <w:sz w:val="24"/>
          <w:szCs w:val="24"/>
        </w:rPr>
        <w:t>, 7, 8, 15, 18,</w:t>
      </w:r>
      <w:r w:rsidRPr="00C61FA8">
        <w:rPr>
          <w:rFonts w:ascii="Times New Roman" w:hAnsi="Times New Roman" w:cs="Times New Roman"/>
          <w:sz w:val="24"/>
          <w:szCs w:val="24"/>
        </w:rPr>
        <w:t xml:space="preserve"> 19</w:t>
      </w:r>
      <w:r w:rsidR="00DA67A9">
        <w:rPr>
          <w:rFonts w:ascii="Times New Roman" w:hAnsi="Times New Roman" w:cs="Times New Roman"/>
          <w:sz w:val="24"/>
          <w:szCs w:val="24"/>
        </w:rPr>
        <w:t>?</w:t>
      </w:r>
      <w:r w:rsidR="00C61FA8">
        <w:rPr>
          <w:rFonts w:ascii="Times New Roman" w:hAnsi="Times New Roman" w:cs="Times New Roman"/>
          <w:sz w:val="24"/>
          <w:szCs w:val="24"/>
        </w:rPr>
        <w:t xml:space="preserve"> </w:t>
      </w:r>
      <w:r w:rsidRPr="00C61FA8">
        <w:rPr>
          <w:rFonts w:ascii="Times New Roman" w:hAnsi="Times New Roman" w:cs="Times New Roman"/>
          <w:sz w:val="24"/>
          <w:szCs w:val="24"/>
        </w:rPr>
        <w:t>[</w:t>
      </w:r>
      <w:proofErr w:type="gramStart"/>
      <w:r w:rsidRPr="00C61FA8">
        <w:rPr>
          <w:rFonts w:ascii="Times New Roman" w:hAnsi="Times New Roman" w:cs="Times New Roman"/>
          <w:sz w:val="24"/>
          <w:szCs w:val="24"/>
        </w:rPr>
        <w:t>emphatic</w:t>
      </w:r>
      <w:proofErr w:type="gramEnd"/>
      <w:r w:rsidRPr="00C61FA8">
        <w:rPr>
          <w:rFonts w:ascii="Times New Roman" w:hAnsi="Times New Roman" w:cs="Times New Roman"/>
          <w:sz w:val="24"/>
          <w:szCs w:val="24"/>
        </w:rPr>
        <w:t xml:space="preserve"> </w:t>
      </w:r>
      <w:r w:rsidR="00C61FA8" w:rsidRPr="00C61FA8">
        <w:rPr>
          <w:rFonts w:ascii="Arial Unicode" w:eastAsia="Times New Roman" w:hAnsi="Arial Unicode" w:cs="Times New Roman"/>
          <w:color w:val="000000"/>
          <w:sz w:val="24"/>
          <w:szCs w:val="24"/>
          <w:bdr w:val="none" w:sz="0" w:space="0" w:color="auto" w:frame="1"/>
        </w:rPr>
        <w:t>αὕτη</w:t>
      </w:r>
      <w:r w:rsidR="00C61FA8">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26</w:t>
      </w:r>
      <w:r w:rsidR="00C61FA8">
        <w:rPr>
          <w:rFonts w:ascii="Times New Roman" w:hAnsi="Times New Roman" w:cs="Times New Roman"/>
          <w:sz w:val="24"/>
          <w:szCs w:val="24"/>
        </w:rPr>
        <w:t xml:space="preserve"> [emphatic </w:t>
      </w:r>
      <w:r w:rsidR="00C61FA8" w:rsidRPr="00C61FA8">
        <w:rPr>
          <w:rFonts w:ascii="Arial Unicode" w:eastAsia="Times New Roman" w:hAnsi="Arial Unicode" w:cs="Times New Roman"/>
          <w:color w:val="000000"/>
          <w:sz w:val="24"/>
          <w:szCs w:val="24"/>
          <w:bdr w:val="none" w:sz="0" w:space="0" w:color="auto" w:frame="1"/>
        </w:rPr>
        <w:t>ἐγὼ</w:t>
      </w:r>
      <w:r w:rsidR="00C61FA8">
        <w:rPr>
          <w:rFonts w:ascii="Times New Roman" w:hAnsi="Times New Roman" w:cs="Times New Roman"/>
          <w:sz w:val="24"/>
          <w:szCs w:val="24"/>
        </w:rPr>
        <w:t>],</w:t>
      </w:r>
      <w:r w:rsidR="00C61FA8" w:rsidRPr="00C61FA8">
        <w:rPr>
          <w:rFonts w:ascii="Times New Roman" w:hAnsi="Times New Roman" w:cs="Times New Roman"/>
          <w:sz w:val="24"/>
          <w:szCs w:val="24"/>
        </w:rPr>
        <w:t xml:space="preserve"> </w:t>
      </w:r>
      <w:r w:rsidRPr="00AC1A2E">
        <w:rPr>
          <w:rFonts w:ascii="Times New Roman" w:hAnsi="Times New Roman" w:cs="Times New Roman"/>
          <w:b/>
          <w:sz w:val="24"/>
          <w:szCs w:val="24"/>
        </w:rPr>
        <w:t>30</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31</w:t>
      </w:r>
      <w:r w:rsidR="008C58E3">
        <w:rPr>
          <w:rFonts w:ascii="Times New Roman" w:hAnsi="Times New Roman" w:cs="Times New Roman"/>
          <w:sz w:val="24"/>
          <w:szCs w:val="24"/>
        </w:rPr>
        <w:t xml:space="preserve"> [emphatic </w:t>
      </w:r>
      <w:r w:rsidR="008C58E3" w:rsidRPr="00C61FA8">
        <w:rPr>
          <w:rFonts w:ascii="Arial Unicode" w:eastAsia="Times New Roman" w:hAnsi="Arial Unicode" w:cs="Times New Roman"/>
          <w:color w:val="000000"/>
          <w:sz w:val="24"/>
          <w:szCs w:val="24"/>
          <w:bdr w:val="none" w:sz="0" w:space="0" w:color="auto" w:frame="1"/>
        </w:rPr>
        <w:t>ἐγὼ</w:t>
      </w:r>
      <w:r w:rsidR="008C58E3">
        <w:rPr>
          <w:rFonts w:ascii="Times New Roman" w:hAnsi="Times New Roman" w:cs="Times New Roman"/>
          <w:sz w:val="24"/>
          <w:szCs w:val="24"/>
        </w:rPr>
        <w:t>]</w:t>
      </w:r>
      <w:r w:rsidRPr="00C61FA8">
        <w:rPr>
          <w:rFonts w:ascii="Times New Roman" w:hAnsi="Times New Roman" w:cs="Times New Roman"/>
          <w:sz w:val="24"/>
          <w:szCs w:val="24"/>
        </w:rPr>
        <w:t>, 33</w:t>
      </w:r>
      <w:r w:rsidR="008C58E3">
        <w:rPr>
          <w:rFonts w:ascii="Times New Roman" w:hAnsi="Times New Roman" w:cs="Times New Roman"/>
          <w:sz w:val="24"/>
          <w:szCs w:val="24"/>
        </w:rPr>
        <w:t xml:space="preserve"> [emphatic </w:t>
      </w:r>
      <w:r w:rsidR="008C58E3" w:rsidRPr="00C61FA8">
        <w:rPr>
          <w:rFonts w:ascii="Arial Unicode" w:eastAsia="Times New Roman" w:hAnsi="Arial Unicode" w:cs="Times New Roman"/>
          <w:color w:val="000000"/>
          <w:sz w:val="24"/>
          <w:szCs w:val="24"/>
          <w:bdr w:val="none" w:sz="0" w:space="0" w:color="auto" w:frame="1"/>
        </w:rPr>
        <w:t>ἐγὼ</w:t>
      </w:r>
      <w:r w:rsidR="008C58E3">
        <w:rPr>
          <w:rFonts w:ascii="Times New Roman" w:hAnsi="Times New Roman" w:cs="Times New Roman"/>
          <w:sz w:val="24"/>
          <w:szCs w:val="24"/>
        </w:rPr>
        <w:t>]</w:t>
      </w:r>
      <w:r w:rsidRPr="00C61FA8">
        <w:rPr>
          <w:rFonts w:ascii="Times New Roman" w:hAnsi="Times New Roman" w:cs="Times New Roman"/>
          <w:sz w:val="24"/>
          <w:szCs w:val="24"/>
        </w:rPr>
        <w:t xml:space="preserve">, </w:t>
      </w:r>
      <w:r w:rsidR="00C24232" w:rsidRPr="00AC1A2E">
        <w:rPr>
          <w:rFonts w:ascii="Times New Roman" w:hAnsi="Times New Roman" w:cs="Times New Roman"/>
          <w:b/>
          <w:sz w:val="24"/>
          <w:szCs w:val="24"/>
        </w:rPr>
        <w:t>33</w:t>
      </w:r>
      <w:r w:rsidR="008C58E3">
        <w:rPr>
          <w:rFonts w:ascii="Times New Roman" w:hAnsi="Times New Roman" w:cs="Times New Roman"/>
          <w:sz w:val="24"/>
          <w:szCs w:val="24"/>
        </w:rPr>
        <w:t xml:space="preserve">, </w:t>
      </w:r>
      <w:r w:rsidRPr="00C61FA8">
        <w:rPr>
          <w:rFonts w:ascii="Times New Roman" w:hAnsi="Times New Roman" w:cs="Times New Roman"/>
          <w:sz w:val="24"/>
          <w:szCs w:val="24"/>
        </w:rPr>
        <w:t>34</w:t>
      </w:r>
      <w:r w:rsidR="008C58E3">
        <w:rPr>
          <w:rFonts w:ascii="Times New Roman" w:hAnsi="Times New Roman" w:cs="Times New Roman"/>
          <w:sz w:val="24"/>
          <w:szCs w:val="24"/>
        </w:rPr>
        <w:t xml:space="preserve"> [emphatic </w:t>
      </w:r>
      <w:r w:rsidR="008C58E3" w:rsidRPr="00C61FA8">
        <w:rPr>
          <w:rFonts w:ascii="Arial Unicode" w:eastAsia="Times New Roman" w:hAnsi="Arial Unicode" w:cs="Times New Roman"/>
          <w:color w:val="000000"/>
          <w:sz w:val="24"/>
          <w:szCs w:val="24"/>
          <w:bdr w:val="none" w:sz="0" w:space="0" w:color="auto" w:frame="1"/>
        </w:rPr>
        <w:t>ἐγὼ</w:t>
      </w:r>
      <w:r w:rsidR="008C58E3">
        <w:rPr>
          <w:rFonts w:ascii="Times New Roman" w:hAnsi="Times New Roman" w:cs="Times New Roman"/>
          <w:sz w:val="24"/>
          <w:szCs w:val="24"/>
        </w:rPr>
        <w:t>]</w:t>
      </w:r>
      <w:r w:rsidRPr="00C61FA8">
        <w:rPr>
          <w:rFonts w:ascii="Times New Roman" w:hAnsi="Times New Roman" w:cs="Times New Roman"/>
          <w:sz w:val="24"/>
          <w:szCs w:val="24"/>
        </w:rPr>
        <w:t xml:space="preserve">, </w:t>
      </w:r>
      <w:r w:rsidRPr="00AC1A2E">
        <w:rPr>
          <w:rFonts w:ascii="Times New Roman" w:hAnsi="Times New Roman" w:cs="Times New Roman"/>
          <w:b/>
          <w:sz w:val="24"/>
          <w:szCs w:val="24"/>
        </w:rPr>
        <w:t>41</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24232">
        <w:rPr>
          <w:rFonts w:ascii="Times New Roman" w:hAnsi="Times New Roman" w:cs="Times New Roman"/>
          <w:b/>
          <w:sz w:val="24"/>
          <w:szCs w:val="24"/>
        </w:rPr>
        <w:t>3</w:t>
      </w:r>
      <w:r w:rsidRPr="00C61FA8">
        <w:rPr>
          <w:rFonts w:ascii="Times New Roman" w:hAnsi="Times New Roman" w:cs="Times New Roman"/>
          <w:sz w:val="24"/>
          <w:szCs w:val="24"/>
        </w:rPr>
        <w:t>:</w:t>
      </w:r>
      <w:r w:rsidRPr="00AC1A2E">
        <w:rPr>
          <w:rFonts w:ascii="Times New Roman" w:hAnsi="Times New Roman" w:cs="Times New Roman"/>
          <w:b/>
          <w:sz w:val="24"/>
          <w:szCs w:val="24"/>
        </w:rPr>
        <w:t>2</w:t>
      </w:r>
      <w:r w:rsidRPr="00C61FA8">
        <w:rPr>
          <w:rFonts w:ascii="Times New Roman" w:hAnsi="Times New Roman" w:cs="Times New Roman"/>
          <w:sz w:val="24"/>
          <w:szCs w:val="24"/>
        </w:rPr>
        <w:t>, 19</w:t>
      </w:r>
      <w:r w:rsidR="00DA67A9">
        <w:rPr>
          <w:rFonts w:ascii="Times New Roman" w:hAnsi="Times New Roman" w:cs="Times New Roman"/>
          <w:sz w:val="24"/>
          <w:szCs w:val="24"/>
        </w:rPr>
        <w:t>?</w:t>
      </w:r>
      <w:r w:rsidR="008C58E3">
        <w:rPr>
          <w:rFonts w:ascii="Times New Roman" w:hAnsi="Times New Roman" w:cs="Times New Roman"/>
          <w:sz w:val="24"/>
          <w:szCs w:val="24"/>
        </w:rPr>
        <w:t xml:space="preserve"> </w:t>
      </w:r>
      <w:r w:rsidR="008C58E3" w:rsidRPr="00C61FA8">
        <w:rPr>
          <w:rFonts w:ascii="Times New Roman" w:hAnsi="Times New Roman" w:cs="Times New Roman"/>
          <w:sz w:val="24"/>
          <w:szCs w:val="24"/>
        </w:rPr>
        <w:t>[</w:t>
      </w:r>
      <w:proofErr w:type="gramStart"/>
      <w:r w:rsidR="008C58E3" w:rsidRPr="00C61FA8">
        <w:rPr>
          <w:rFonts w:ascii="Times New Roman" w:hAnsi="Times New Roman" w:cs="Times New Roman"/>
          <w:sz w:val="24"/>
          <w:szCs w:val="24"/>
        </w:rPr>
        <w:t>emphatic</w:t>
      </w:r>
      <w:proofErr w:type="gramEnd"/>
      <w:r w:rsidR="008C58E3" w:rsidRPr="00C61FA8">
        <w:rPr>
          <w:rFonts w:ascii="Times New Roman" w:hAnsi="Times New Roman" w:cs="Times New Roman"/>
          <w:sz w:val="24"/>
          <w:szCs w:val="24"/>
        </w:rPr>
        <w:t xml:space="preserve"> </w:t>
      </w:r>
      <w:r w:rsidR="008C58E3" w:rsidRPr="00C61FA8">
        <w:rPr>
          <w:rFonts w:ascii="Arial Unicode" w:eastAsia="Times New Roman" w:hAnsi="Arial Unicode" w:cs="Times New Roman"/>
          <w:color w:val="000000"/>
          <w:sz w:val="24"/>
          <w:szCs w:val="24"/>
          <w:bdr w:val="none" w:sz="0" w:space="0" w:color="auto" w:frame="1"/>
        </w:rPr>
        <w:t>αὕτη</w:t>
      </w:r>
      <w:r w:rsidR="008C58E3">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28</w:t>
      </w:r>
      <w:r w:rsidR="008C58E3">
        <w:rPr>
          <w:rFonts w:ascii="Times New Roman" w:hAnsi="Times New Roman" w:cs="Times New Roman"/>
          <w:sz w:val="24"/>
          <w:szCs w:val="24"/>
        </w:rPr>
        <w:t xml:space="preserve"> [emphatic </w:t>
      </w:r>
      <w:r w:rsidR="008C58E3" w:rsidRPr="008C58E3">
        <w:rPr>
          <w:rFonts w:ascii="Arial Unicode" w:eastAsia="Times New Roman" w:hAnsi="Arial Unicode" w:cs="Arial"/>
          <w:color w:val="000000"/>
          <w:sz w:val="24"/>
          <w:szCs w:val="24"/>
          <w:bdr w:val="none" w:sz="0" w:space="0" w:color="auto" w:frame="1"/>
        </w:rPr>
        <w:t>ὑμεῖς</w:t>
      </w:r>
      <w:r w:rsidR="008C58E3">
        <w:rPr>
          <w:rFonts w:ascii="Times New Roman" w:hAnsi="Times New Roman" w:cs="Times New Roman"/>
          <w:sz w:val="24"/>
          <w:szCs w:val="24"/>
        </w:rPr>
        <w:t>],</w:t>
      </w:r>
      <w:r w:rsidR="008C58E3" w:rsidRPr="008C58E3">
        <w:rPr>
          <w:rFonts w:ascii="Times New Roman" w:hAnsi="Times New Roman" w:cs="Times New Roman"/>
          <w:sz w:val="24"/>
          <w:szCs w:val="24"/>
        </w:rPr>
        <w:t xml:space="preserve"> </w:t>
      </w:r>
      <w:r w:rsidR="008C58E3">
        <w:rPr>
          <w:rFonts w:ascii="Times New Roman" w:hAnsi="Times New Roman" w:cs="Times New Roman"/>
          <w:sz w:val="24"/>
          <w:szCs w:val="24"/>
        </w:rPr>
        <w:t xml:space="preserve">30 [emphatic </w:t>
      </w:r>
      <w:r w:rsidR="00F90B79" w:rsidRPr="00F90B79">
        <w:rPr>
          <w:rFonts w:ascii="Arial Unicode" w:eastAsia="Times New Roman" w:hAnsi="Arial Unicode" w:cs="Arial"/>
          <w:color w:val="000000"/>
          <w:sz w:val="24"/>
          <w:szCs w:val="24"/>
          <w:bdr w:val="none" w:sz="0" w:space="0" w:color="auto" w:frame="1"/>
        </w:rPr>
        <w:t xml:space="preserve">ἐκεῖνον </w:t>
      </w:r>
      <w:r w:rsidR="00F90B79" w:rsidRPr="00F90B79">
        <w:rPr>
          <w:rFonts w:ascii="Times New Roman" w:eastAsia="Times New Roman" w:hAnsi="Times New Roman" w:cs="Times New Roman"/>
          <w:color w:val="000000"/>
          <w:sz w:val="24"/>
          <w:szCs w:val="24"/>
          <w:bdr w:val="none" w:sz="0" w:space="0" w:color="auto" w:frame="1"/>
        </w:rPr>
        <w:t>and</w:t>
      </w:r>
      <w:r w:rsidR="00F90B79" w:rsidRPr="00F90B79">
        <w:rPr>
          <w:rFonts w:ascii="Arial Unicode" w:eastAsia="Times New Roman" w:hAnsi="Arial Unicode" w:cs="Arial"/>
          <w:color w:val="000000"/>
          <w:sz w:val="24"/>
          <w:szCs w:val="24"/>
          <w:bdr w:val="none" w:sz="0" w:space="0" w:color="auto" w:frame="1"/>
        </w:rPr>
        <w:t xml:space="preserve"> ἐμὲ</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proofErr w:type="gramStart"/>
      <w:r w:rsidRPr="00C24232">
        <w:rPr>
          <w:rFonts w:ascii="Times New Roman" w:hAnsi="Times New Roman" w:cs="Times New Roman"/>
          <w:b/>
          <w:sz w:val="24"/>
          <w:szCs w:val="24"/>
        </w:rPr>
        <w:t>4</w:t>
      </w:r>
      <w:r w:rsidRPr="00C61FA8">
        <w:rPr>
          <w:rFonts w:ascii="Times New Roman" w:hAnsi="Times New Roman" w:cs="Times New Roman"/>
          <w:sz w:val="24"/>
          <w:szCs w:val="24"/>
        </w:rPr>
        <w:t>:</w:t>
      </w:r>
      <w:r w:rsidR="00F90B79">
        <w:rPr>
          <w:rFonts w:ascii="Times New Roman" w:hAnsi="Times New Roman" w:cs="Times New Roman"/>
          <w:sz w:val="24"/>
          <w:szCs w:val="24"/>
        </w:rPr>
        <w:t xml:space="preserve">22 [emphatic </w:t>
      </w:r>
      <w:r w:rsidR="00F90B79" w:rsidRPr="008C58E3">
        <w:rPr>
          <w:rFonts w:ascii="Arial Unicode" w:eastAsia="Times New Roman" w:hAnsi="Arial Unicode" w:cs="Arial"/>
          <w:color w:val="000000"/>
          <w:sz w:val="24"/>
          <w:szCs w:val="24"/>
          <w:bdr w:val="none" w:sz="0" w:space="0" w:color="auto" w:frame="1"/>
        </w:rPr>
        <w:t>ὑμεῖς</w:t>
      </w:r>
      <w:r w:rsidR="00F90B79" w:rsidRPr="00C61FA8">
        <w:rPr>
          <w:rFonts w:ascii="Times New Roman" w:hAnsi="Times New Roman" w:cs="Times New Roman"/>
          <w:sz w:val="24"/>
          <w:szCs w:val="24"/>
        </w:rPr>
        <w:t xml:space="preserve"> </w:t>
      </w:r>
      <w:r w:rsidR="00F90B79">
        <w:rPr>
          <w:rFonts w:ascii="Times New Roman" w:hAnsi="Times New Roman" w:cs="Times New Roman"/>
          <w:sz w:val="24"/>
          <w:szCs w:val="24"/>
        </w:rPr>
        <w:t xml:space="preserve">and </w:t>
      </w:r>
      <w:r w:rsidR="00F90B79" w:rsidRPr="00F90B79">
        <w:rPr>
          <w:rFonts w:ascii="Arial Unicode" w:eastAsia="Times New Roman" w:hAnsi="Arial Unicode" w:cs="Arial"/>
          <w:color w:val="000000"/>
          <w:sz w:val="24"/>
          <w:szCs w:val="24"/>
          <w:bdr w:val="none" w:sz="0" w:space="0" w:color="auto" w:frame="1"/>
        </w:rPr>
        <w:t>ἡμεῖς</w:t>
      </w:r>
      <w:r w:rsidR="00F90B79">
        <w:rPr>
          <w:rFonts w:ascii="Arial Unicode" w:eastAsia="Times New Roman" w:hAnsi="Arial Unicode" w:cs="Arial"/>
          <w:color w:val="000000"/>
          <w:sz w:val="24"/>
          <w:szCs w:val="24"/>
          <w:bdr w:val="none" w:sz="0" w:space="0" w:color="auto" w:frame="1"/>
        </w:rPr>
        <w:t>],</w:t>
      </w:r>
      <w:r w:rsidR="00F90B79" w:rsidRPr="00E84315">
        <w:rPr>
          <w:rFonts w:ascii="Arial Unicode" w:eastAsia="Times New Roman" w:hAnsi="Arial Unicode" w:cs="Arial"/>
          <w:color w:val="000000"/>
          <w:sz w:val="28"/>
          <w:szCs w:val="28"/>
          <w:bdr w:val="none" w:sz="0" w:space="0" w:color="auto" w:frame="1"/>
        </w:rPr>
        <w:t xml:space="preserve"> </w:t>
      </w:r>
      <w:r w:rsidRPr="00AC1A2E">
        <w:rPr>
          <w:rFonts w:ascii="Times New Roman" w:hAnsi="Times New Roman" w:cs="Times New Roman"/>
          <w:b/>
          <w:sz w:val="24"/>
          <w:szCs w:val="24"/>
        </w:rPr>
        <w:t>25, 29</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32</w:t>
      </w:r>
      <w:r w:rsidR="00F90B79">
        <w:rPr>
          <w:rFonts w:ascii="Times New Roman" w:hAnsi="Times New Roman" w:cs="Times New Roman"/>
          <w:sz w:val="24"/>
          <w:szCs w:val="24"/>
        </w:rPr>
        <w:t xml:space="preserve"> [emphatic </w:t>
      </w:r>
      <w:r w:rsidR="00F90B79" w:rsidRPr="00C61FA8">
        <w:rPr>
          <w:rFonts w:ascii="Arial Unicode" w:eastAsia="Times New Roman" w:hAnsi="Arial Unicode" w:cs="Times New Roman"/>
          <w:color w:val="000000"/>
          <w:sz w:val="24"/>
          <w:szCs w:val="24"/>
          <w:bdr w:val="none" w:sz="0" w:space="0" w:color="auto" w:frame="1"/>
        </w:rPr>
        <w:t>ἐγὼ</w:t>
      </w:r>
      <w:r w:rsidR="00854096">
        <w:rPr>
          <w:rFonts w:ascii="Times New Roman" w:hAnsi="Times New Roman" w:cs="Times New Roman"/>
          <w:sz w:val="24"/>
          <w:szCs w:val="24"/>
        </w:rPr>
        <w:t>], 35</w:t>
      </w:r>
      <w:r w:rsidR="00F90B79">
        <w:rPr>
          <w:rFonts w:ascii="Times New Roman" w:hAnsi="Times New Roman" w:cs="Times New Roman"/>
          <w:sz w:val="24"/>
          <w:szCs w:val="24"/>
        </w:rPr>
        <w:t xml:space="preserve"> [emphatic </w:t>
      </w:r>
      <w:r w:rsidR="00F90B79" w:rsidRPr="008C58E3">
        <w:rPr>
          <w:rFonts w:ascii="Arial Unicode" w:eastAsia="Times New Roman" w:hAnsi="Arial Unicode" w:cs="Arial"/>
          <w:color w:val="000000"/>
          <w:sz w:val="24"/>
          <w:szCs w:val="24"/>
          <w:bdr w:val="none" w:sz="0" w:space="0" w:color="auto" w:frame="1"/>
        </w:rPr>
        <w:t>ὑμεῖς</w:t>
      </w:r>
      <w:r w:rsidR="00854096">
        <w:rPr>
          <w:rFonts w:ascii="Times New Roman" w:hAnsi="Times New Roman" w:cs="Times New Roman"/>
          <w:sz w:val="24"/>
          <w:szCs w:val="24"/>
        </w:rPr>
        <w:t>], 38</w:t>
      </w:r>
      <w:r w:rsidR="00F90B79">
        <w:rPr>
          <w:rFonts w:ascii="Times New Roman" w:hAnsi="Times New Roman" w:cs="Times New Roman"/>
          <w:sz w:val="24"/>
          <w:szCs w:val="24"/>
        </w:rPr>
        <w:t xml:space="preserve"> [emphatic </w:t>
      </w:r>
      <w:r w:rsidR="00F90B79" w:rsidRPr="00C61FA8">
        <w:rPr>
          <w:rFonts w:ascii="Arial Unicode" w:eastAsia="Times New Roman" w:hAnsi="Arial Unicode" w:cs="Times New Roman"/>
          <w:color w:val="000000"/>
          <w:sz w:val="24"/>
          <w:szCs w:val="24"/>
          <w:bdr w:val="none" w:sz="0" w:space="0" w:color="auto" w:frame="1"/>
        </w:rPr>
        <w:t>ἐγὼ</w:t>
      </w:r>
      <w:r w:rsidR="00F90B79">
        <w:rPr>
          <w:rFonts w:ascii="Times New Roman" w:hAnsi="Times New Roman" w:cs="Times New Roman"/>
          <w:sz w:val="24"/>
          <w:szCs w:val="24"/>
        </w:rPr>
        <w:t xml:space="preserve"> and </w:t>
      </w:r>
      <w:r w:rsidR="00F90B79" w:rsidRPr="008C58E3">
        <w:rPr>
          <w:rFonts w:ascii="Arial Unicode" w:eastAsia="Times New Roman" w:hAnsi="Arial Unicode" w:cs="Arial"/>
          <w:color w:val="000000"/>
          <w:sz w:val="24"/>
          <w:szCs w:val="24"/>
          <w:bdr w:val="none" w:sz="0" w:space="0" w:color="auto" w:frame="1"/>
        </w:rPr>
        <w:t>ὑμεῖς</w:t>
      </w:r>
      <w:r w:rsidR="00F90B79">
        <w:rPr>
          <w:rFonts w:ascii="Arial Unicode" w:eastAsia="Times New Roman" w:hAnsi="Arial Unicode" w:cs="Arial"/>
          <w:color w:val="000000"/>
          <w:sz w:val="24"/>
          <w:szCs w:val="24"/>
          <w:bdr w:val="none" w:sz="0" w:space="0" w:color="auto" w:frame="1"/>
        </w:rPr>
        <w:t>]</w:t>
      </w:r>
      <w:r w:rsidR="00F90B79">
        <w:rPr>
          <w:rFonts w:ascii="Times New Roman" w:hAnsi="Times New Roman" w:cs="Times New Roman"/>
          <w:sz w:val="24"/>
          <w:szCs w:val="24"/>
        </w:rPr>
        <w:t xml:space="preserve">, </w:t>
      </w:r>
      <w:r w:rsidR="00854096">
        <w:rPr>
          <w:rFonts w:ascii="Times New Roman" w:hAnsi="Times New Roman" w:cs="Times New Roman"/>
          <w:sz w:val="24"/>
          <w:szCs w:val="24"/>
        </w:rPr>
        <w:t>44</w:t>
      </w:r>
      <w:r w:rsidR="00DA67A9">
        <w:rPr>
          <w:rFonts w:ascii="Times New Roman" w:hAnsi="Times New Roman" w:cs="Times New Roman"/>
          <w:sz w:val="24"/>
          <w:szCs w:val="24"/>
        </w:rPr>
        <w:t>?</w:t>
      </w:r>
      <w:proofErr w:type="gramEnd"/>
      <w:r w:rsidR="002B6A06">
        <w:rPr>
          <w:rFonts w:ascii="Times New Roman" w:hAnsi="Times New Roman" w:cs="Times New Roman"/>
          <w:sz w:val="24"/>
          <w:szCs w:val="24"/>
        </w:rPr>
        <w:t xml:space="preserve"> [</w:t>
      </w:r>
      <w:proofErr w:type="gramStart"/>
      <w:r w:rsidR="002B6A06">
        <w:rPr>
          <w:rFonts w:ascii="Times New Roman" w:hAnsi="Times New Roman" w:cs="Times New Roman"/>
          <w:sz w:val="24"/>
          <w:szCs w:val="24"/>
        </w:rPr>
        <w:t>emphatic</w:t>
      </w:r>
      <w:proofErr w:type="gramEnd"/>
      <w:r w:rsidR="002B6A06">
        <w:rPr>
          <w:rFonts w:ascii="Times New Roman" w:hAnsi="Times New Roman" w:cs="Times New Roman"/>
          <w:sz w:val="24"/>
          <w:szCs w:val="24"/>
        </w:rPr>
        <w:t xml:space="preserve"> </w:t>
      </w:r>
      <w:r w:rsidR="002B6A06" w:rsidRPr="002B6A06">
        <w:rPr>
          <w:rFonts w:ascii="Arial Unicode" w:eastAsia="Times New Roman" w:hAnsi="Arial Unicode" w:cs="Arial"/>
          <w:color w:val="000000"/>
          <w:sz w:val="24"/>
          <w:szCs w:val="24"/>
          <w:bdr w:val="none" w:sz="0" w:space="0" w:color="auto" w:frame="1"/>
        </w:rPr>
        <w:t>αὐτὸς</w:t>
      </w:r>
      <w:r w:rsidR="002B6A06">
        <w:rPr>
          <w:rFonts w:ascii="Times New Roman" w:hAnsi="Times New Roman" w:cs="Times New Roman"/>
          <w:sz w:val="24"/>
          <w:szCs w:val="24"/>
        </w:rPr>
        <w:t>],</w:t>
      </w:r>
      <w:r w:rsidR="002B6A06" w:rsidRPr="00C61FA8">
        <w:rPr>
          <w:rFonts w:ascii="Times New Roman" w:hAnsi="Times New Roman" w:cs="Times New Roman"/>
          <w:sz w:val="24"/>
          <w:szCs w:val="24"/>
        </w:rPr>
        <w:t xml:space="preserve"> </w:t>
      </w:r>
      <w:r w:rsidRPr="00AC1A2E">
        <w:rPr>
          <w:rFonts w:ascii="Times New Roman" w:hAnsi="Times New Roman" w:cs="Times New Roman"/>
          <w:b/>
          <w:sz w:val="24"/>
          <w:szCs w:val="24"/>
        </w:rPr>
        <w:t>47</w:t>
      </w:r>
      <w:r w:rsidRPr="00C61FA8">
        <w:rPr>
          <w:rFonts w:ascii="Times New Roman" w:hAnsi="Times New Roman" w:cs="Times New Roman"/>
          <w:sz w:val="24"/>
          <w:szCs w:val="24"/>
        </w:rPr>
        <w:t xml:space="preserve">; </w:t>
      </w:r>
    </w:p>
    <w:p w:rsidR="00826B40" w:rsidRDefault="005F7A9F" w:rsidP="00AF637C">
      <w:pPr>
        <w:spacing w:after="0" w:line="240" w:lineRule="auto"/>
        <w:ind w:firstLine="547"/>
        <w:jc w:val="both"/>
        <w:rPr>
          <w:rFonts w:ascii="Times New Roman" w:hAnsi="Times New Roman" w:cs="Times New Roman"/>
          <w:sz w:val="24"/>
          <w:szCs w:val="24"/>
        </w:rPr>
      </w:pPr>
      <w:r w:rsidRPr="00C24232">
        <w:rPr>
          <w:rFonts w:ascii="Times New Roman" w:hAnsi="Times New Roman" w:cs="Times New Roman"/>
          <w:b/>
          <w:sz w:val="24"/>
          <w:szCs w:val="24"/>
        </w:rPr>
        <w:t>5</w:t>
      </w:r>
      <w:r w:rsidRPr="00AC1A2E">
        <w:rPr>
          <w:rFonts w:ascii="Times New Roman" w:hAnsi="Times New Roman" w:cs="Times New Roman"/>
          <w:b/>
          <w:sz w:val="24"/>
          <w:szCs w:val="24"/>
        </w:rPr>
        <w:t>:</w:t>
      </w:r>
      <w:r w:rsidR="002B6A06" w:rsidRPr="00AC1A2E">
        <w:rPr>
          <w:rFonts w:ascii="Times New Roman" w:hAnsi="Times New Roman" w:cs="Times New Roman"/>
          <w:b/>
          <w:sz w:val="24"/>
          <w:szCs w:val="24"/>
        </w:rPr>
        <w:t>6</w:t>
      </w:r>
      <w:r w:rsidR="002B6A06">
        <w:rPr>
          <w:rFonts w:ascii="Times New Roman" w:hAnsi="Times New Roman" w:cs="Times New Roman"/>
          <w:sz w:val="24"/>
          <w:szCs w:val="24"/>
        </w:rPr>
        <w:t>, 9</w:t>
      </w:r>
      <w:proofErr w:type="gramStart"/>
      <w:r w:rsidR="002B6A06">
        <w:rPr>
          <w:rFonts w:ascii="Times New Roman" w:hAnsi="Times New Roman" w:cs="Times New Roman"/>
          <w:sz w:val="24"/>
          <w:szCs w:val="24"/>
        </w:rPr>
        <w:t>?,</w:t>
      </w:r>
      <w:proofErr w:type="gramEnd"/>
      <w:r w:rsidR="002B6A06">
        <w:rPr>
          <w:rFonts w:ascii="Times New Roman" w:hAnsi="Times New Roman" w:cs="Times New Roman"/>
          <w:sz w:val="24"/>
          <w:szCs w:val="24"/>
        </w:rPr>
        <w:t xml:space="preserve"> </w:t>
      </w:r>
      <w:r w:rsidR="002B6A06" w:rsidRPr="00AC1A2E">
        <w:rPr>
          <w:rFonts w:ascii="Times New Roman" w:hAnsi="Times New Roman" w:cs="Times New Roman"/>
          <w:b/>
          <w:sz w:val="24"/>
          <w:szCs w:val="24"/>
        </w:rPr>
        <w:t xml:space="preserve">11, </w:t>
      </w:r>
      <w:r w:rsidRPr="00AC1A2E">
        <w:rPr>
          <w:rFonts w:ascii="Times New Roman" w:hAnsi="Times New Roman" w:cs="Times New Roman"/>
          <w:b/>
          <w:sz w:val="24"/>
          <w:szCs w:val="24"/>
        </w:rPr>
        <w:t>19</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20</w:t>
      </w:r>
      <w:r w:rsidR="002B6A06">
        <w:rPr>
          <w:rFonts w:ascii="Times New Roman" w:hAnsi="Times New Roman" w:cs="Times New Roman"/>
          <w:sz w:val="24"/>
          <w:szCs w:val="24"/>
        </w:rPr>
        <w:t xml:space="preserve"> [emphatic </w:t>
      </w:r>
      <w:r w:rsidR="002B6A06" w:rsidRPr="002B6A06">
        <w:rPr>
          <w:rFonts w:ascii="Arial Unicode" w:eastAsia="Times New Roman" w:hAnsi="Arial Unicode" w:cs="Arial"/>
          <w:color w:val="000000"/>
          <w:sz w:val="24"/>
          <w:szCs w:val="24"/>
          <w:bdr w:val="none" w:sz="0" w:space="0" w:color="auto" w:frame="1"/>
        </w:rPr>
        <w:t>αὐτὸς</w:t>
      </w:r>
      <w:r w:rsidR="002B6A06">
        <w:rPr>
          <w:rFonts w:ascii="Times New Roman" w:hAnsi="Times New Roman" w:cs="Times New Roman"/>
          <w:sz w:val="24"/>
          <w:szCs w:val="24"/>
        </w:rPr>
        <w:t xml:space="preserve"> and </w:t>
      </w:r>
      <w:r w:rsidR="002B6A06" w:rsidRPr="008C58E3">
        <w:rPr>
          <w:rFonts w:ascii="Arial Unicode" w:eastAsia="Times New Roman" w:hAnsi="Arial Unicode" w:cs="Arial"/>
          <w:color w:val="000000"/>
          <w:sz w:val="24"/>
          <w:szCs w:val="24"/>
          <w:bdr w:val="none" w:sz="0" w:space="0" w:color="auto" w:frame="1"/>
        </w:rPr>
        <w:t>ὑμεῖς</w:t>
      </w:r>
      <w:r w:rsidR="002B6A06">
        <w:rPr>
          <w:rFonts w:ascii="Arial Unicode" w:eastAsia="Times New Roman" w:hAnsi="Arial Unicode" w:cs="Arial"/>
          <w:color w:val="000000"/>
          <w:sz w:val="24"/>
          <w:szCs w:val="24"/>
          <w:bdr w:val="none" w:sz="0" w:space="0" w:color="auto" w:frame="1"/>
        </w:rPr>
        <w:t>]</w:t>
      </w:r>
      <w:r w:rsidR="002B6A06">
        <w:rPr>
          <w:rFonts w:ascii="Times New Roman" w:hAnsi="Times New Roman" w:cs="Times New Roman"/>
          <w:sz w:val="24"/>
          <w:szCs w:val="24"/>
        </w:rPr>
        <w:t xml:space="preserve">, 30 [emphatic </w:t>
      </w:r>
      <w:r w:rsidR="002B6A06" w:rsidRPr="00C61FA8">
        <w:rPr>
          <w:rFonts w:ascii="Arial Unicode" w:eastAsia="Times New Roman" w:hAnsi="Arial Unicode" w:cs="Times New Roman"/>
          <w:color w:val="000000"/>
          <w:sz w:val="24"/>
          <w:szCs w:val="24"/>
          <w:bdr w:val="none" w:sz="0" w:space="0" w:color="auto" w:frame="1"/>
        </w:rPr>
        <w:t>ἐγὼ</w:t>
      </w:r>
      <w:r w:rsidR="002B6A06">
        <w:rPr>
          <w:rFonts w:ascii="Times New Roman" w:hAnsi="Times New Roman" w:cs="Times New Roman"/>
          <w:sz w:val="24"/>
          <w:szCs w:val="24"/>
        </w:rPr>
        <w:t xml:space="preserve">], 31 [emphatic </w:t>
      </w:r>
      <w:r w:rsidR="002B6A06" w:rsidRPr="00C61FA8">
        <w:rPr>
          <w:rFonts w:ascii="Arial Unicode" w:eastAsia="Times New Roman" w:hAnsi="Arial Unicode" w:cs="Times New Roman"/>
          <w:color w:val="000000"/>
          <w:sz w:val="24"/>
          <w:szCs w:val="24"/>
          <w:bdr w:val="none" w:sz="0" w:space="0" w:color="auto" w:frame="1"/>
        </w:rPr>
        <w:t>ἐγὼ</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33</w:t>
      </w:r>
      <w:r w:rsidR="003B1C32">
        <w:rPr>
          <w:rFonts w:ascii="Times New Roman" w:hAnsi="Times New Roman" w:cs="Times New Roman"/>
          <w:sz w:val="24"/>
          <w:szCs w:val="24"/>
        </w:rPr>
        <w:t xml:space="preserve"> [emphatic </w:t>
      </w:r>
      <w:r w:rsidR="003B1C32" w:rsidRPr="008C58E3">
        <w:rPr>
          <w:rFonts w:ascii="Arial Unicode" w:eastAsia="Times New Roman" w:hAnsi="Arial Unicode" w:cs="Arial"/>
          <w:color w:val="000000"/>
          <w:sz w:val="24"/>
          <w:szCs w:val="24"/>
          <w:bdr w:val="none" w:sz="0" w:space="0" w:color="auto" w:frame="1"/>
        </w:rPr>
        <w:t>ὑμεῖς</w:t>
      </w:r>
      <w:r w:rsidR="003B1C32">
        <w:rPr>
          <w:rFonts w:ascii="Times New Roman" w:hAnsi="Times New Roman" w:cs="Times New Roman"/>
          <w:sz w:val="24"/>
          <w:szCs w:val="24"/>
        </w:rPr>
        <w:t xml:space="preserve">], 34 [emphatic </w:t>
      </w:r>
      <w:r w:rsidR="003B1C32" w:rsidRPr="00C61FA8">
        <w:rPr>
          <w:rFonts w:ascii="Arial Unicode" w:eastAsia="Times New Roman" w:hAnsi="Arial Unicode" w:cs="Times New Roman"/>
          <w:color w:val="000000"/>
          <w:sz w:val="24"/>
          <w:szCs w:val="24"/>
          <w:bdr w:val="none" w:sz="0" w:space="0" w:color="auto" w:frame="1"/>
        </w:rPr>
        <w:t>ἐγὼ</w:t>
      </w:r>
      <w:r w:rsidR="00854096">
        <w:rPr>
          <w:rFonts w:ascii="Arial Unicode" w:eastAsia="Times New Roman" w:hAnsi="Arial Unicode" w:cs="Times New Roman"/>
          <w:color w:val="000000"/>
          <w:sz w:val="24"/>
          <w:szCs w:val="24"/>
          <w:bdr w:val="none" w:sz="0" w:space="0" w:color="auto" w:frame="1"/>
        </w:rPr>
        <w:t xml:space="preserve"> </w:t>
      </w:r>
      <w:r w:rsidR="00854096" w:rsidRPr="00854096">
        <w:rPr>
          <w:rFonts w:ascii="Times New Roman" w:eastAsia="Times New Roman" w:hAnsi="Times New Roman" w:cs="Times New Roman"/>
          <w:color w:val="000000"/>
          <w:sz w:val="24"/>
          <w:szCs w:val="24"/>
          <w:bdr w:val="none" w:sz="0" w:space="0" w:color="auto" w:frame="1"/>
        </w:rPr>
        <w:t>and</w:t>
      </w:r>
      <w:r w:rsidR="00854096">
        <w:rPr>
          <w:rFonts w:ascii="Arial Unicode" w:eastAsia="Times New Roman" w:hAnsi="Arial Unicode" w:cs="Times New Roman"/>
          <w:color w:val="000000"/>
          <w:sz w:val="24"/>
          <w:szCs w:val="24"/>
          <w:bdr w:val="none" w:sz="0" w:space="0" w:color="auto" w:frame="1"/>
        </w:rPr>
        <w:t xml:space="preserve"> </w:t>
      </w:r>
      <w:r w:rsidR="00854096" w:rsidRPr="008C58E3">
        <w:rPr>
          <w:rFonts w:ascii="Arial Unicode" w:eastAsia="Times New Roman" w:hAnsi="Arial Unicode" w:cs="Arial"/>
          <w:color w:val="000000"/>
          <w:sz w:val="24"/>
          <w:szCs w:val="24"/>
          <w:bdr w:val="none" w:sz="0" w:space="0" w:color="auto" w:frame="1"/>
        </w:rPr>
        <w:t>ὑμεῖς</w:t>
      </w:r>
      <w:r w:rsidR="003B1C32">
        <w:rPr>
          <w:rFonts w:ascii="Times New Roman" w:hAnsi="Times New Roman" w:cs="Times New Roman"/>
          <w:sz w:val="24"/>
          <w:szCs w:val="24"/>
        </w:rPr>
        <w:t xml:space="preserve">], </w:t>
      </w:r>
      <w:r w:rsidRPr="00854096">
        <w:rPr>
          <w:rFonts w:ascii="Times New Roman" w:hAnsi="Times New Roman" w:cs="Times New Roman"/>
          <w:b/>
          <w:sz w:val="24"/>
          <w:szCs w:val="24"/>
        </w:rPr>
        <w:t>35</w:t>
      </w:r>
      <w:r w:rsidR="003B1C32">
        <w:rPr>
          <w:rFonts w:ascii="Times New Roman" w:hAnsi="Times New Roman" w:cs="Times New Roman"/>
          <w:sz w:val="24"/>
          <w:szCs w:val="24"/>
        </w:rPr>
        <w:t xml:space="preserve"> [+ emphatic </w:t>
      </w:r>
      <w:r w:rsidR="003B1C32" w:rsidRPr="008C58E3">
        <w:rPr>
          <w:rFonts w:ascii="Arial Unicode" w:eastAsia="Times New Roman" w:hAnsi="Arial Unicode" w:cs="Arial"/>
          <w:color w:val="000000"/>
          <w:sz w:val="24"/>
          <w:szCs w:val="24"/>
          <w:bdr w:val="none" w:sz="0" w:space="0" w:color="auto" w:frame="1"/>
        </w:rPr>
        <w:t>ὑμεῖς</w:t>
      </w:r>
      <w:r w:rsidR="003B1C32">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003B1C32">
        <w:rPr>
          <w:rFonts w:ascii="Times New Roman" w:hAnsi="Times New Roman" w:cs="Times New Roman"/>
          <w:sz w:val="24"/>
          <w:szCs w:val="24"/>
        </w:rPr>
        <w:t xml:space="preserve">36 [emphatic </w:t>
      </w:r>
      <w:r w:rsidR="003B1C32" w:rsidRPr="00C61FA8">
        <w:rPr>
          <w:rFonts w:ascii="Arial Unicode" w:eastAsia="Times New Roman" w:hAnsi="Arial Unicode" w:cs="Times New Roman"/>
          <w:color w:val="000000"/>
          <w:sz w:val="24"/>
          <w:szCs w:val="24"/>
          <w:bdr w:val="none" w:sz="0" w:space="0" w:color="auto" w:frame="1"/>
        </w:rPr>
        <w:t>ἐγὼ</w:t>
      </w:r>
      <w:r w:rsidR="003B1C32">
        <w:rPr>
          <w:rFonts w:ascii="Times New Roman" w:hAnsi="Times New Roman" w:cs="Times New Roman"/>
          <w:sz w:val="24"/>
          <w:szCs w:val="24"/>
        </w:rPr>
        <w:t>]</w:t>
      </w:r>
      <w:r w:rsidRPr="00C61FA8">
        <w:rPr>
          <w:rFonts w:ascii="Times New Roman" w:hAnsi="Times New Roman" w:cs="Times New Roman"/>
          <w:sz w:val="24"/>
          <w:szCs w:val="24"/>
        </w:rPr>
        <w:t xml:space="preserve">, </w:t>
      </w:r>
      <w:r w:rsidR="003B1C32" w:rsidRPr="00854096">
        <w:rPr>
          <w:rFonts w:ascii="Times New Roman" w:hAnsi="Times New Roman" w:cs="Times New Roman"/>
          <w:b/>
          <w:sz w:val="24"/>
          <w:szCs w:val="24"/>
        </w:rPr>
        <w:t xml:space="preserve">37, </w:t>
      </w:r>
      <w:r w:rsidRPr="00854096">
        <w:rPr>
          <w:rFonts w:ascii="Times New Roman" w:hAnsi="Times New Roman" w:cs="Times New Roman"/>
          <w:b/>
          <w:sz w:val="24"/>
          <w:szCs w:val="24"/>
        </w:rPr>
        <w:t>38</w:t>
      </w:r>
      <w:r w:rsidR="003B1C32">
        <w:rPr>
          <w:rFonts w:ascii="Times New Roman" w:hAnsi="Times New Roman" w:cs="Times New Roman"/>
          <w:sz w:val="24"/>
          <w:szCs w:val="24"/>
        </w:rPr>
        <w:t xml:space="preserve"> [+ emphatic </w:t>
      </w:r>
      <w:r w:rsidR="003B1C32" w:rsidRPr="008C58E3">
        <w:rPr>
          <w:rFonts w:ascii="Arial Unicode" w:eastAsia="Times New Roman" w:hAnsi="Arial Unicode" w:cs="Arial"/>
          <w:color w:val="000000"/>
          <w:sz w:val="24"/>
          <w:szCs w:val="24"/>
          <w:bdr w:val="none" w:sz="0" w:space="0" w:color="auto" w:frame="1"/>
        </w:rPr>
        <w:t>ὑμεῖς</w:t>
      </w:r>
      <w:r w:rsidR="003B1C32">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39</w:t>
      </w:r>
      <w:r w:rsidR="003B1C32">
        <w:rPr>
          <w:rFonts w:ascii="Times New Roman" w:hAnsi="Times New Roman" w:cs="Times New Roman"/>
          <w:sz w:val="24"/>
          <w:szCs w:val="24"/>
        </w:rPr>
        <w:t xml:space="preserve"> [+ emphatic </w:t>
      </w:r>
      <w:r w:rsidR="003B1C32" w:rsidRPr="008C58E3">
        <w:rPr>
          <w:rFonts w:ascii="Arial Unicode" w:eastAsia="Times New Roman" w:hAnsi="Arial Unicode" w:cs="Arial"/>
          <w:color w:val="000000"/>
          <w:sz w:val="24"/>
          <w:szCs w:val="24"/>
          <w:bdr w:val="none" w:sz="0" w:space="0" w:color="auto" w:frame="1"/>
        </w:rPr>
        <w:t>ὑμεῖς</w:t>
      </w:r>
      <w:r w:rsidR="003B1C32">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43</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44</w:t>
      </w:r>
      <w:r w:rsidR="003B1C32">
        <w:rPr>
          <w:rFonts w:ascii="Times New Roman" w:hAnsi="Times New Roman" w:cs="Times New Roman"/>
          <w:sz w:val="24"/>
          <w:szCs w:val="24"/>
        </w:rPr>
        <w:t xml:space="preserve"> [emphatic </w:t>
      </w:r>
      <w:r w:rsidR="003B1C32" w:rsidRPr="008C58E3">
        <w:rPr>
          <w:rFonts w:ascii="Arial Unicode" w:eastAsia="Times New Roman" w:hAnsi="Arial Unicode" w:cs="Arial"/>
          <w:color w:val="000000"/>
          <w:sz w:val="24"/>
          <w:szCs w:val="24"/>
          <w:bdr w:val="none" w:sz="0" w:space="0" w:color="auto" w:frame="1"/>
        </w:rPr>
        <w:t>ὑμεῖς</w:t>
      </w:r>
      <w:r w:rsidR="003B1C32">
        <w:rPr>
          <w:rFonts w:ascii="Times New Roman" w:hAnsi="Times New Roman" w:cs="Times New Roman"/>
          <w:sz w:val="24"/>
          <w:szCs w:val="24"/>
        </w:rPr>
        <w:t xml:space="preserve">], </w:t>
      </w:r>
      <w:r w:rsidR="00854096">
        <w:rPr>
          <w:rFonts w:ascii="Times New Roman" w:hAnsi="Times New Roman" w:cs="Times New Roman"/>
          <w:sz w:val="24"/>
          <w:szCs w:val="24"/>
        </w:rPr>
        <w:t>45</w:t>
      </w:r>
      <w:r w:rsidR="003B1C32">
        <w:rPr>
          <w:rFonts w:ascii="Times New Roman" w:hAnsi="Times New Roman" w:cs="Times New Roman"/>
          <w:sz w:val="24"/>
          <w:szCs w:val="24"/>
        </w:rPr>
        <w:t xml:space="preserve"> [emphatic </w:t>
      </w:r>
      <w:r w:rsidR="003B1C32" w:rsidRPr="00C61FA8">
        <w:rPr>
          <w:rFonts w:ascii="Arial Unicode" w:eastAsia="Times New Roman" w:hAnsi="Arial Unicode" w:cs="Times New Roman"/>
          <w:color w:val="000000"/>
          <w:sz w:val="24"/>
          <w:szCs w:val="24"/>
          <w:bdr w:val="none" w:sz="0" w:space="0" w:color="auto" w:frame="1"/>
        </w:rPr>
        <w:t>ἐγὼ</w:t>
      </w:r>
      <w:r w:rsidR="003B1C32" w:rsidRPr="00C61FA8">
        <w:rPr>
          <w:rFonts w:ascii="Times New Roman" w:hAnsi="Times New Roman" w:cs="Times New Roman"/>
          <w:sz w:val="24"/>
          <w:szCs w:val="24"/>
        </w:rPr>
        <w:t xml:space="preserve">], </w:t>
      </w:r>
      <w:r w:rsidRPr="00854096">
        <w:rPr>
          <w:rFonts w:ascii="Times New Roman" w:hAnsi="Times New Roman" w:cs="Times New Roman"/>
          <w:b/>
          <w:sz w:val="24"/>
          <w:szCs w:val="24"/>
        </w:rPr>
        <w:t>46</w:t>
      </w:r>
      <w:r w:rsidR="00B21903" w:rsidRPr="00854096">
        <w:rPr>
          <w:rFonts w:ascii="Times New Roman" w:hAnsi="Times New Roman" w:cs="Times New Roman"/>
          <w:b/>
          <w:sz w:val="24"/>
          <w:szCs w:val="24"/>
        </w:rPr>
        <w:t>, 47</w:t>
      </w:r>
      <w:r w:rsidR="00826B40">
        <w:rPr>
          <w:rFonts w:ascii="Times New Roman" w:hAnsi="Times New Roman" w:cs="Times New Roman"/>
          <w:sz w:val="24"/>
          <w:szCs w:val="24"/>
        </w:rPr>
        <w:t>;</w:t>
      </w:r>
    </w:p>
    <w:p w:rsidR="009E0F27" w:rsidRDefault="005F7A9F" w:rsidP="00AF637C">
      <w:pPr>
        <w:spacing w:after="0" w:line="240" w:lineRule="auto"/>
        <w:ind w:firstLine="547"/>
        <w:jc w:val="both"/>
        <w:rPr>
          <w:rFonts w:ascii="Times New Roman" w:hAnsi="Times New Roman" w:cs="Times New Roman"/>
          <w:sz w:val="24"/>
          <w:szCs w:val="24"/>
        </w:rPr>
      </w:pPr>
      <w:r w:rsidRPr="00C24232">
        <w:rPr>
          <w:rFonts w:ascii="Times New Roman" w:hAnsi="Times New Roman" w:cs="Times New Roman"/>
          <w:b/>
          <w:sz w:val="24"/>
          <w:szCs w:val="24"/>
        </w:rPr>
        <w:t>6</w:t>
      </w:r>
      <w:r w:rsidRPr="00C61FA8">
        <w:rPr>
          <w:rFonts w:ascii="Times New Roman" w:hAnsi="Times New Roman" w:cs="Times New Roman"/>
          <w:sz w:val="24"/>
          <w:szCs w:val="24"/>
        </w:rPr>
        <w:t>:</w:t>
      </w:r>
      <w:r w:rsidR="00B21903">
        <w:rPr>
          <w:rFonts w:ascii="Times New Roman" w:hAnsi="Times New Roman" w:cs="Times New Roman"/>
          <w:sz w:val="24"/>
          <w:szCs w:val="24"/>
        </w:rPr>
        <w:t>14</w:t>
      </w:r>
      <w:proofErr w:type="gramStart"/>
      <w:r w:rsidR="00B21903">
        <w:rPr>
          <w:rFonts w:ascii="Times New Roman" w:hAnsi="Times New Roman" w:cs="Times New Roman"/>
          <w:sz w:val="24"/>
          <w:szCs w:val="24"/>
        </w:rPr>
        <w:t>?,</w:t>
      </w:r>
      <w:proofErr w:type="gramEnd"/>
      <w:r w:rsidR="00B21903">
        <w:rPr>
          <w:rFonts w:ascii="Times New Roman" w:hAnsi="Times New Roman" w:cs="Times New Roman"/>
          <w:sz w:val="24"/>
          <w:szCs w:val="24"/>
        </w:rPr>
        <w:t xml:space="preserve"> </w:t>
      </w:r>
      <w:r w:rsidR="00B21903" w:rsidRPr="00854096">
        <w:rPr>
          <w:rFonts w:ascii="Times New Roman" w:hAnsi="Times New Roman" w:cs="Times New Roman"/>
          <w:b/>
          <w:sz w:val="24"/>
          <w:szCs w:val="24"/>
        </w:rPr>
        <w:t>27</w:t>
      </w:r>
      <w:r w:rsidR="00B21903">
        <w:rPr>
          <w:rFonts w:ascii="Times New Roman" w:hAnsi="Times New Roman" w:cs="Times New Roman"/>
          <w:sz w:val="24"/>
          <w:szCs w:val="24"/>
        </w:rPr>
        <w:t xml:space="preserve">, </w:t>
      </w:r>
      <w:r w:rsidRPr="00C61FA8">
        <w:rPr>
          <w:rFonts w:ascii="Times New Roman" w:hAnsi="Times New Roman" w:cs="Times New Roman"/>
          <w:sz w:val="24"/>
          <w:szCs w:val="24"/>
        </w:rPr>
        <w:t>29</w:t>
      </w:r>
      <w:r w:rsidR="00B21903">
        <w:rPr>
          <w:rFonts w:ascii="Times New Roman" w:hAnsi="Times New Roman" w:cs="Times New Roman"/>
          <w:sz w:val="24"/>
          <w:szCs w:val="24"/>
        </w:rPr>
        <w:t>?</w:t>
      </w:r>
      <w:r w:rsidRPr="00C61FA8">
        <w:rPr>
          <w:rFonts w:ascii="Times New Roman" w:hAnsi="Times New Roman" w:cs="Times New Roman"/>
          <w:sz w:val="24"/>
          <w:szCs w:val="24"/>
        </w:rPr>
        <w:t>, 39</w:t>
      </w:r>
      <w:r w:rsidR="00B21903">
        <w:rPr>
          <w:rFonts w:ascii="Times New Roman" w:hAnsi="Times New Roman" w:cs="Times New Roman"/>
          <w:sz w:val="24"/>
          <w:szCs w:val="24"/>
        </w:rPr>
        <w:t>?</w:t>
      </w:r>
      <w:r w:rsidRPr="00C61FA8">
        <w:rPr>
          <w:rFonts w:ascii="Times New Roman" w:hAnsi="Times New Roman" w:cs="Times New Roman"/>
          <w:sz w:val="24"/>
          <w:szCs w:val="24"/>
        </w:rPr>
        <w:t>, 40</w:t>
      </w:r>
      <w:r w:rsidR="00B21903">
        <w:rPr>
          <w:rFonts w:ascii="Times New Roman" w:hAnsi="Times New Roman" w:cs="Times New Roman"/>
          <w:sz w:val="24"/>
          <w:szCs w:val="24"/>
        </w:rPr>
        <w:t xml:space="preserve">? [+emphatic </w:t>
      </w:r>
      <w:r w:rsidR="00B21903" w:rsidRPr="00C61FA8">
        <w:rPr>
          <w:rFonts w:ascii="Arial Unicode" w:eastAsia="Times New Roman" w:hAnsi="Arial Unicode" w:cs="Times New Roman"/>
          <w:color w:val="000000"/>
          <w:sz w:val="24"/>
          <w:szCs w:val="24"/>
          <w:bdr w:val="none" w:sz="0" w:space="0" w:color="auto" w:frame="1"/>
        </w:rPr>
        <w:t>ἐγὼ</w:t>
      </w:r>
      <w:r w:rsidR="00B21903">
        <w:rPr>
          <w:rFonts w:ascii="Times New Roman" w:hAnsi="Times New Roman" w:cs="Times New Roman"/>
          <w:sz w:val="24"/>
          <w:szCs w:val="24"/>
        </w:rPr>
        <w:t>]</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44</w:t>
      </w:r>
      <w:r w:rsidR="00B21903">
        <w:rPr>
          <w:rFonts w:ascii="Times New Roman" w:hAnsi="Times New Roman" w:cs="Times New Roman"/>
          <w:sz w:val="24"/>
          <w:szCs w:val="24"/>
        </w:rPr>
        <w:t xml:space="preserve"> [emphatic </w:t>
      </w:r>
      <w:r w:rsidR="00B21903" w:rsidRPr="00C61FA8">
        <w:rPr>
          <w:rFonts w:ascii="Arial Unicode" w:eastAsia="Times New Roman" w:hAnsi="Arial Unicode" w:cs="Times New Roman"/>
          <w:color w:val="000000"/>
          <w:sz w:val="24"/>
          <w:szCs w:val="24"/>
          <w:bdr w:val="none" w:sz="0" w:space="0" w:color="auto" w:frame="1"/>
        </w:rPr>
        <w:t>ἐγὼ</w:t>
      </w:r>
      <w:r w:rsidR="00B21903">
        <w:rPr>
          <w:rFonts w:ascii="Times New Roman" w:hAnsi="Times New Roman" w:cs="Times New Roman"/>
          <w:sz w:val="24"/>
          <w:szCs w:val="24"/>
        </w:rPr>
        <w:t xml:space="preserve">], </w:t>
      </w:r>
      <w:r w:rsidRPr="00854096">
        <w:rPr>
          <w:rFonts w:ascii="Times New Roman" w:hAnsi="Times New Roman" w:cs="Times New Roman"/>
          <w:b/>
          <w:sz w:val="24"/>
          <w:szCs w:val="24"/>
        </w:rPr>
        <w:t>46</w:t>
      </w:r>
      <w:r w:rsidRPr="00C61FA8">
        <w:rPr>
          <w:rFonts w:ascii="Times New Roman" w:hAnsi="Times New Roman" w:cs="Times New Roman"/>
          <w:sz w:val="24"/>
          <w:szCs w:val="24"/>
        </w:rPr>
        <w:t>, 50</w:t>
      </w:r>
      <w:proofErr w:type="gramStart"/>
      <w:r w:rsidR="00B21903">
        <w:rPr>
          <w:rFonts w:ascii="Times New Roman" w:hAnsi="Times New Roman" w:cs="Times New Roman"/>
          <w:sz w:val="24"/>
          <w:szCs w:val="24"/>
        </w:rPr>
        <w:t>?</w:t>
      </w:r>
      <w:r w:rsidRPr="00C61FA8">
        <w:rPr>
          <w:rFonts w:ascii="Times New Roman" w:hAnsi="Times New Roman" w:cs="Times New Roman"/>
          <w:sz w:val="24"/>
          <w:szCs w:val="24"/>
        </w:rPr>
        <w:t>,</w:t>
      </w:r>
      <w:proofErr w:type="gramEnd"/>
      <w:r w:rsidRPr="00C61FA8">
        <w:rPr>
          <w:rFonts w:ascii="Times New Roman" w:hAnsi="Times New Roman" w:cs="Times New Roman"/>
          <w:sz w:val="24"/>
          <w:szCs w:val="24"/>
        </w:rPr>
        <w:t xml:space="preserve"> </w:t>
      </w:r>
      <w:r w:rsidR="00854096">
        <w:rPr>
          <w:rFonts w:ascii="Times New Roman" w:hAnsi="Times New Roman" w:cs="Times New Roman"/>
          <w:sz w:val="24"/>
          <w:szCs w:val="24"/>
        </w:rPr>
        <w:t>51</w:t>
      </w:r>
      <w:r w:rsidR="00B21903">
        <w:rPr>
          <w:rFonts w:ascii="Times New Roman" w:hAnsi="Times New Roman" w:cs="Times New Roman"/>
          <w:sz w:val="24"/>
          <w:szCs w:val="24"/>
        </w:rPr>
        <w:t xml:space="preserve"> [emphatic </w:t>
      </w:r>
      <w:r w:rsidR="00B21903" w:rsidRPr="00C61FA8">
        <w:rPr>
          <w:rFonts w:ascii="Arial Unicode" w:eastAsia="Times New Roman" w:hAnsi="Arial Unicode" w:cs="Times New Roman"/>
          <w:color w:val="000000"/>
          <w:sz w:val="24"/>
          <w:szCs w:val="24"/>
          <w:bdr w:val="none" w:sz="0" w:space="0" w:color="auto" w:frame="1"/>
        </w:rPr>
        <w:t>ἐγὼ</w:t>
      </w:r>
      <w:r w:rsidR="00854096">
        <w:rPr>
          <w:rFonts w:ascii="Times New Roman" w:hAnsi="Times New Roman" w:cs="Times New Roman"/>
          <w:sz w:val="24"/>
          <w:szCs w:val="24"/>
        </w:rPr>
        <w:t>], 54</w:t>
      </w:r>
      <w:r w:rsidR="00B21903">
        <w:rPr>
          <w:rFonts w:ascii="Times New Roman" w:hAnsi="Times New Roman" w:cs="Times New Roman"/>
          <w:sz w:val="24"/>
          <w:szCs w:val="24"/>
        </w:rPr>
        <w:t xml:space="preserve"> [emphatic </w:t>
      </w:r>
      <w:r w:rsidR="00B21903" w:rsidRPr="00C61FA8">
        <w:rPr>
          <w:rFonts w:ascii="Arial Unicode" w:eastAsia="Times New Roman" w:hAnsi="Arial Unicode" w:cs="Times New Roman"/>
          <w:color w:val="000000"/>
          <w:sz w:val="24"/>
          <w:szCs w:val="24"/>
          <w:bdr w:val="none" w:sz="0" w:space="0" w:color="auto" w:frame="1"/>
        </w:rPr>
        <w:t>ἐγὼ</w:t>
      </w:r>
      <w:r w:rsidR="00B21903">
        <w:rPr>
          <w:rFonts w:ascii="Times New Roman" w:hAnsi="Times New Roman" w:cs="Times New Roman"/>
          <w:sz w:val="24"/>
          <w:szCs w:val="24"/>
        </w:rPr>
        <w:t xml:space="preserve">], </w:t>
      </w:r>
      <w:r w:rsidR="00854096">
        <w:rPr>
          <w:rFonts w:ascii="Times New Roman" w:hAnsi="Times New Roman" w:cs="Times New Roman"/>
          <w:sz w:val="24"/>
          <w:szCs w:val="24"/>
        </w:rPr>
        <w:t>57</w:t>
      </w:r>
      <w:r w:rsidR="00B94E63">
        <w:rPr>
          <w:rFonts w:ascii="Times New Roman" w:hAnsi="Times New Roman" w:cs="Times New Roman"/>
          <w:sz w:val="24"/>
          <w:szCs w:val="24"/>
        </w:rPr>
        <w:t xml:space="preserve"> [emphatic </w:t>
      </w:r>
      <w:r w:rsidR="00B94E63" w:rsidRPr="00B94E63">
        <w:rPr>
          <w:rStyle w:val="greek"/>
          <w:rFonts w:ascii="Arial Unicode" w:hAnsi="Arial Unicode" w:cs="Arial"/>
          <w:color w:val="000000"/>
          <w:sz w:val="24"/>
          <w:szCs w:val="24"/>
          <w:bdr w:val="none" w:sz="0" w:space="0" w:color="auto" w:frame="1"/>
        </w:rPr>
        <w:t>κἀκεῖνος</w:t>
      </w:r>
      <w:r w:rsidR="00B94E63">
        <w:rPr>
          <w:rFonts w:ascii="Times New Roman" w:hAnsi="Times New Roman" w:cs="Times New Roman"/>
          <w:sz w:val="24"/>
          <w:szCs w:val="24"/>
        </w:rPr>
        <w:t>],</w:t>
      </w:r>
      <w:r w:rsidR="00B94E63" w:rsidRPr="00B94E63">
        <w:rPr>
          <w:rFonts w:ascii="Times New Roman" w:hAnsi="Times New Roman" w:cs="Times New Roman"/>
          <w:sz w:val="24"/>
          <w:szCs w:val="24"/>
        </w:rPr>
        <w:t xml:space="preserve"> </w:t>
      </w:r>
      <w:r w:rsidRPr="00C61FA8">
        <w:rPr>
          <w:rFonts w:ascii="Times New Roman" w:hAnsi="Times New Roman" w:cs="Times New Roman"/>
          <w:sz w:val="24"/>
          <w:szCs w:val="24"/>
        </w:rPr>
        <w:t>58</w:t>
      </w:r>
      <w:r w:rsidR="00B94E63">
        <w:rPr>
          <w:rFonts w:ascii="Times New Roman" w:hAnsi="Times New Roman" w:cs="Times New Roman"/>
          <w:sz w:val="24"/>
          <w:szCs w:val="24"/>
        </w:rPr>
        <w:t>?</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63</w:t>
      </w:r>
      <w:r w:rsidR="00B94E63">
        <w:rPr>
          <w:rFonts w:ascii="Times New Roman" w:hAnsi="Times New Roman" w:cs="Times New Roman"/>
          <w:sz w:val="24"/>
          <w:szCs w:val="24"/>
        </w:rPr>
        <w:t xml:space="preserve"> [emphatic </w:t>
      </w:r>
      <w:r w:rsidR="00B94E63" w:rsidRPr="00C61FA8">
        <w:rPr>
          <w:rFonts w:ascii="Arial Unicode" w:eastAsia="Times New Roman" w:hAnsi="Arial Unicode" w:cs="Times New Roman"/>
          <w:color w:val="000000"/>
          <w:sz w:val="24"/>
          <w:szCs w:val="24"/>
          <w:bdr w:val="none" w:sz="0" w:space="0" w:color="auto" w:frame="1"/>
        </w:rPr>
        <w:t>ἐγὼ</w:t>
      </w:r>
      <w:r w:rsidR="00B94E63">
        <w:rPr>
          <w:rFonts w:ascii="Times New Roman" w:hAnsi="Times New Roman" w:cs="Times New Roman"/>
          <w:sz w:val="24"/>
          <w:szCs w:val="24"/>
        </w:rPr>
        <w:t xml:space="preserve">], </w:t>
      </w:r>
      <w:r w:rsidRPr="00C61FA8">
        <w:rPr>
          <w:rFonts w:ascii="Times New Roman" w:hAnsi="Times New Roman" w:cs="Times New Roman"/>
          <w:sz w:val="24"/>
          <w:szCs w:val="24"/>
        </w:rPr>
        <w:t>69</w:t>
      </w:r>
      <w:r w:rsidR="00B94E63">
        <w:rPr>
          <w:rFonts w:ascii="Times New Roman" w:hAnsi="Times New Roman" w:cs="Times New Roman"/>
          <w:sz w:val="24"/>
          <w:szCs w:val="24"/>
        </w:rPr>
        <w:t xml:space="preserve"> [emphatic </w:t>
      </w:r>
      <w:r w:rsidR="00B94E63" w:rsidRPr="00F90B79">
        <w:rPr>
          <w:rFonts w:ascii="Arial Unicode" w:eastAsia="Times New Roman" w:hAnsi="Arial Unicode" w:cs="Arial"/>
          <w:color w:val="000000"/>
          <w:sz w:val="24"/>
          <w:szCs w:val="24"/>
          <w:bdr w:val="none" w:sz="0" w:space="0" w:color="auto" w:frame="1"/>
        </w:rPr>
        <w:t>ἡμεῖς</w:t>
      </w:r>
      <w:r w:rsidR="00B94E63">
        <w:rPr>
          <w:rFonts w:ascii="Arial Unicode" w:eastAsia="Times New Roman" w:hAnsi="Arial Unicode" w:cs="Arial"/>
          <w:color w:val="000000"/>
          <w:sz w:val="24"/>
          <w:szCs w:val="24"/>
          <w:bdr w:val="none" w:sz="0" w:space="0" w:color="auto" w:frame="1"/>
        </w:rPr>
        <w:t>]</w:t>
      </w:r>
      <w:r w:rsidR="00854096">
        <w:rPr>
          <w:rFonts w:ascii="Arial Unicode" w:eastAsia="Times New Roman" w:hAnsi="Arial Unicode" w:cs="Arial"/>
          <w:color w:val="000000"/>
          <w:sz w:val="24"/>
          <w:szCs w:val="24"/>
          <w:bdr w:val="none" w:sz="0" w:space="0" w:color="auto" w:frame="1"/>
        </w:rPr>
        <w:t>, 70</w:t>
      </w:r>
      <w:r w:rsidR="00B94E63">
        <w:rPr>
          <w:rFonts w:ascii="Arial Unicode" w:eastAsia="Times New Roman" w:hAnsi="Arial Unicode" w:cs="Arial"/>
          <w:color w:val="000000"/>
          <w:sz w:val="24"/>
          <w:szCs w:val="24"/>
          <w:bdr w:val="none" w:sz="0" w:space="0" w:color="auto" w:frame="1"/>
        </w:rPr>
        <w:t xml:space="preserve"> [</w:t>
      </w:r>
      <w:r w:rsidR="00B94E63">
        <w:rPr>
          <w:rFonts w:ascii="Times New Roman" w:hAnsi="Times New Roman" w:cs="Times New Roman"/>
          <w:sz w:val="24"/>
          <w:szCs w:val="24"/>
        </w:rPr>
        <w:t xml:space="preserve">emphatic </w:t>
      </w:r>
      <w:r w:rsidR="00B94E63" w:rsidRPr="00C61FA8">
        <w:rPr>
          <w:rFonts w:ascii="Arial Unicode" w:eastAsia="Times New Roman" w:hAnsi="Arial Unicode" w:cs="Times New Roman"/>
          <w:color w:val="000000"/>
          <w:sz w:val="24"/>
          <w:szCs w:val="24"/>
          <w:bdr w:val="none" w:sz="0" w:space="0" w:color="auto" w:frame="1"/>
        </w:rPr>
        <w:t>ἐγὼ</w:t>
      </w:r>
      <w:r w:rsidR="00B94E63">
        <w:rPr>
          <w:rFonts w:ascii="Arial Unicode" w:eastAsia="Times New Roman" w:hAnsi="Arial Unicode" w:cs="Times New Roman"/>
          <w:color w:val="000000"/>
          <w:sz w:val="24"/>
          <w:szCs w:val="24"/>
          <w:bdr w:val="none" w:sz="0" w:space="0" w:color="auto" w:frame="1"/>
        </w:rPr>
        <w:t xml:space="preserve">], </w:t>
      </w:r>
      <w:r w:rsidR="00B94E63" w:rsidRPr="00854096">
        <w:rPr>
          <w:rFonts w:ascii="Arial Unicode" w:eastAsia="Times New Roman" w:hAnsi="Arial Unicode" w:cs="Times New Roman"/>
          <w:b/>
          <w:color w:val="000000"/>
          <w:sz w:val="24"/>
          <w:szCs w:val="24"/>
          <w:bdr w:val="none" w:sz="0" w:space="0" w:color="auto" w:frame="1"/>
        </w:rPr>
        <w:t>71</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24232">
        <w:rPr>
          <w:rFonts w:ascii="Times New Roman" w:hAnsi="Times New Roman" w:cs="Times New Roman"/>
          <w:b/>
          <w:sz w:val="24"/>
          <w:szCs w:val="24"/>
        </w:rPr>
        <w:t>7</w:t>
      </w:r>
      <w:r w:rsidRPr="00C61FA8">
        <w:rPr>
          <w:rFonts w:ascii="Times New Roman" w:hAnsi="Times New Roman" w:cs="Times New Roman"/>
          <w:sz w:val="24"/>
          <w:szCs w:val="24"/>
        </w:rPr>
        <w:t>:7</w:t>
      </w:r>
      <w:r w:rsidR="00742B21">
        <w:rPr>
          <w:rFonts w:ascii="Times New Roman" w:hAnsi="Times New Roman" w:cs="Times New Roman"/>
          <w:sz w:val="24"/>
          <w:szCs w:val="24"/>
        </w:rPr>
        <w:t xml:space="preserve"> [emphatic </w:t>
      </w:r>
      <w:r w:rsidR="00742B21" w:rsidRPr="00C61FA8">
        <w:rPr>
          <w:rFonts w:ascii="Arial Unicode" w:eastAsia="Times New Roman" w:hAnsi="Arial Unicode" w:cs="Times New Roman"/>
          <w:color w:val="000000"/>
          <w:sz w:val="24"/>
          <w:szCs w:val="24"/>
          <w:bdr w:val="none" w:sz="0" w:space="0" w:color="auto" w:frame="1"/>
        </w:rPr>
        <w:t>ἐγὼ</w:t>
      </w:r>
      <w:r w:rsidR="00742B21">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8</w:t>
      </w:r>
      <w:r w:rsidR="00742B21">
        <w:rPr>
          <w:rFonts w:ascii="Times New Roman" w:hAnsi="Times New Roman" w:cs="Times New Roman"/>
          <w:sz w:val="24"/>
          <w:szCs w:val="24"/>
        </w:rPr>
        <w:t xml:space="preserve"> [emphatic </w:t>
      </w:r>
      <w:r w:rsidR="00742B21" w:rsidRPr="008C58E3">
        <w:rPr>
          <w:rFonts w:ascii="Arial Unicode" w:eastAsia="Times New Roman" w:hAnsi="Arial Unicode" w:cs="Arial"/>
          <w:color w:val="000000"/>
          <w:sz w:val="24"/>
          <w:szCs w:val="24"/>
          <w:bdr w:val="none" w:sz="0" w:space="0" w:color="auto" w:frame="1"/>
        </w:rPr>
        <w:t>ὑμεῖς</w:t>
      </w:r>
      <w:r w:rsidR="00742B21" w:rsidRPr="00C61FA8">
        <w:rPr>
          <w:rFonts w:ascii="Arial Unicode" w:eastAsia="Times New Roman" w:hAnsi="Arial Unicode" w:cs="Times New Roman"/>
          <w:color w:val="000000"/>
          <w:sz w:val="24"/>
          <w:szCs w:val="24"/>
          <w:bdr w:val="none" w:sz="0" w:space="0" w:color="auto" w:frame="1"/>
        </w:rPr>
        <w:t xml:space="preserve"> </w:t>
      </w:r>
      <w:r w:rsidR="00742B21" w:rsidRPr="00742B21">
        <w:rPr>
          <w:rFonts w:ascii="Times New Roman" w:eastAsia="Times New Roman" w:hAnsi="Times New Roman" w:cs="Times New Roman"/>
          <w:color w:val="000000"/>
          <w:sz w:val="24"/>
          <w:szCs w:val="24"/>
          <w:bdr w:val="none" w:sz="0" w:space="0" w:color="auto" w:frame="1"/>
        </w:rPr>
        <w:t>and</w:t>
      </w:r>
      <w:r w:rsidR="00742B21">
        <w:rPr>
          <w:rFonts w:ascii="Arial Unicode" w:eastAsia="Times New Roman" w:hAnsi="Arial Unicode" w:cs="Times New Roman"/>
          <w:color w:val="000000"/>
          <w:sz w:val="24"/>
          <w:szCs w:val="24"/>
          <w:bdr w:val="none" w:sz="0" w:space="0" w:color="auto" w:frame="1"/>
        </w:rPr>
        <w:t xml:space="preserve"> </w:t>
      </w:r>
      <w:r w:rsidR="00742B21" w:rsidRPr="00C61FA8">
        <w:rPr>
          <w:rFonts w:ascii="Arial Unicode" w:eastAsia="Times New Roman" w:hAnsi="Arial Unicode" w:cs="Times New Roman"/>
          <w:color w:val="000000"/>
          <w:sz w:val="24"/>
          <w:szCs w:val="24"/>
          <w:bdr w:val="none" w:sz="0" w:space="0" w:color="auto" w:frame="1"/>
        </w:rPr>
        <w:t>ἐγὼ</w:t>
      </w:r>
      <w:r w:rsidR="00742B21">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 xml:space="preserve">11, </w:t>
      </w:r>
      <w:r w:rsidR="00F21557" w:rsidRPr="00854096">
        <w:rPr>
          <w:rFonts w:ascii="Times New Roman" w:hAnsi="Times New Roman" w:cs="Times New Roman"/>
          <w:b/>
          <w:sz w:val="24"/>
          <w:szCs w:val="24"/>
        </w:rPr>
        <w:t>15</w:t>
      </w:r>
      <w:r w:rsidR="00F21557">
        <w:rPr>
          <w:rFonts w:ascii="Times New Roman" w:hAnsi="Times New Roman" w:cs="Times New Roman"/>
          <w:sz w:val="24"/>
          <w:szCs w:val="24"/>
        </w:rPr>
        <w:t xml:space="preserve">, </w:t>
      </w:r>
      <w:r w:rsidRPr="00C61FA8">
        <w:rPr>
          <w:rFonts w:ascii="Times New Roman" w:hAnsi="Times New Roman" w:cs="Times New Roman"/>
          <w:sz w:val="24"/>
          <w:szCs w:val="24"/>
        </w:rPr>
        <w:t>17</w:t>
      </w:r>
      <w:r w:rsidR="00F21557">
        <w:rPr>
          <w:rFonts w:ascii="Times New Roman" w:hAnsi="Times New Roman" w:cs="Times New Roman"/>
          <w:sz w:val="24"/>
          <w:szCs w:val="24"/>
        </w:rPr>
        <w:t xml:space="preserve"> [emphatic </w:t>
      </w:r>
      <w:r w:rsidR="00F21557" w:rsidRPr="00C61FA8">
        <w:rPr>
          <w:rFonts w:ascii="Arial Unicode" w:eastAsia="Times New Roman" w:hAnsi="Arial Unicode" w:cs="Times New Roman"/>
          <w:color w:val="000000"/>
          <w:sz w:val="24"/>
          <w:szCs w:val="24"/>
          <w:bdr w:val="none" w:sz="0" w:space="0" w:color="auto" w:frame="1"/>
        </w:rPr>
        <w:t>ἐγὼ</w:t>
      </w:r>
      <w:r w:rsidR="00F21557">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25, 29</w:t>
      </w:r>
      <w:r w:rsidR="00F21557">
        <w:rPr>
          <w:rFonts w:ascii="Times New Roman" w:hAnsi="Times New Roman" w:cs="Times New Roman"/>
          <w:sz w:val="24"/>
          <w:szCs w:val="24"/>
        </w:rPr>
        <w:t xml:space="preserve"> [+ emphatic </w:t>
      </w:r>
      <w:r w:rsidR="00F21557" w:rsidRPr="00C61FA8">
        <w:rPr>
          <w:rFonts w:ascii="Arial Unicode" w:eastAsia="Times New Roman" w:hAnsi="Arial Unicode" w:cs="Times New Roman"/>
          <w:color w:val="000000"/>
          <w:sz w:val="24"/>
          <w:szCs w:val="24"/>
          <w:bdr w:val="none" w:sz="0" w:space="0" w:color="auto" w:frame="1"/>
        </w:rPr>
        <w:t>ἐγὼ</w:t>
      </w:r>
      <w:r w:rsidR="00F21557">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31</w:t>
      </w:r>
      <w:r w:rsidRPr="00C61FA8">
        <w:rPr>
          <w:rFonts w:ascii="Times New Roman" w:hAnsi="Times New Roman" w:cs="Times New Roman"/>
          <w:sz w:val="24"/>
          <w:szCs w:val="24"/>
        </w:rPr>
        <w:t>, 34</w:t>
      </w:r>
      <w:r w:rsidR="00F21557">
        <w:rPr>
          <w:rFonts w:ascii="Times New Roman" w:hAnsi="Times New Roman" w:cs="Times New Roman"/>
          <w:sz w:val="24"/>
          <w:szCs w:val="24"/>
        </w:rPr>
        <w:t xml:space="preserve"> [emphatic </w:t>
      </w:r>
      <w:r w:rsidR="00F21557" w:rsidRPr="008C58E3">
        <w:rPr>
          <w:rFonts w:ascii="Arial Unicode" w:eastAsia="Times New Roman" w:hAnsi="Arial Unicode" w:cs="Arial"/>
          <w:color w:val="000000"/>
          <w:sz w:val="24"/>
          <w:szCs w:val="24"/>
          <w:bdr w:val="none" w:sz="0" w:space="0" w:color="auto" w:frame="1"/>
        </w:rPr>
        <w:t>ὑμεῖς</w:t>
      </w:r>
      <w:r w:rsidR="00F21557">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35</w:t>
      </w:r>
      <w:r w:rsidR="00F21557">
        <w:rPr>
          <w:rFonts w:ascii="Times New Roman" w:hAnsi="Times New Roman" w:cs="Times New Roman"/>
          <w:sz w:val="24"/>
          <w:szCs w:val="24"/>
        </w:rPr>
        <w:t xml:space="preserve"> [+ emphatic </w:t>
      </w:r>
      <w:r w:rsidR="00F21557" w:rsidRPr="00F90B79">
        <w:rPr>
          <w:rFonts w:ascii="Arial Unicode" w:eastAsia="Times New Roman" w:hAnsi="Arial Unicode" w:cs="Arial"/>
          <w:color w:val="000000"/>
          <w:sz w:val="24"/>
          <w:szCs w:val="24"/>
          <w:bdr w:val="none" w:sz="0" w:space="0" w:color="auto" w:frame="1"/>
        </w:rPr>
        <w:t>ἡμεῖς</w:t>
      </w:r>
      <w:r w:rsidR="00F21557">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36</w:t>
      </w:r>
      <w:r w:rsidRPr="00C61FA8">
        <w:rPr>
          <w:rFonts w:ascii="Times New Roman" w:hAnsi="Times New Roman" w:cs="Times New Roman"/>
          <w:sz w:val="24"/>
          <w:szCs w:val="24"/>
        </w:rPr>
        <w:t xml:space="preserve">, </w:t>
      </w:r>
      <w:r w:rsidRPr="00854096">
        <w:rPr>
          <w:rFonts w:ascii="Times New Roman" w:hAnsi="Times New Roman" w:cs="Times New Roman"/>
          <w:b/>
          <w:sz w:val="24"/>
          <w:szCs w:val="24"/>
        </w:rPr>
        <w:t>40, 41, 45</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47</w:t>
      </w:r>
      <w:r w:rsidR="00F21557">
        <w:rPr>
          <w:rFonts w:ascii="Times New Roman" w:hAnsi="Times New Roman" w:cs="Times New Roman"/>
          <w:sz w:val="24"/>
          <w:szCs w:val="24"/>
        </w:rPr>
        <w:t xml:space="preserve"> [emphatic </w:t>
      </w:r>
      <w:r w:rsidR="00F21557" w:rsidRPr="008C58E3">
        <w:rPr>
          <w:rFonts w:ascii="Arial Unicode" w:eastAsia="Times New Roman" w:hAnsi="Arial Unicode" w:cs="Arial"/>
          <w:color w:val="000000"/>
          <w:sz w:val="24"/>
          <w:szCs w:val="24"/>
          <w:bdr w:val="none" w:sz="0" w:space="0" w:color="auto" w:frame="1"/>
        </w:rPr>
        <w:t>ὑμεῖς</w:t>
      </w:r>
      <w:r w:rsidR="00F21557">
        <w:rPr>
          <w:rFonts w:ascii="Times New Roman" w:hAnsi="Times New Roman" w:cs="Times New Roman"/>
          <w:sz w:val="24"/>
          <w:szCs w:val="24"/>
        </w:rPr>
        <w:t xml:space="preserve">], </w:t>
      </w:r>
      <w:r w:rsidRPr="00854096">
        <w:rPr>
          <w:rFonts w:ascii="Times New Roman" w:hAnsi="Times New Roman" w:cs="Times New Roman"/>
          <w:b/>
          <w:sz w:val="24"/>
          <w:szCs w:val="24"/>
        </w:rPr>
        <w:t>49</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24232">
        <w:rPr>
          <w:rFonts w:ascii="Times New Roman" w:hAnsi="Times New Roman" w:cs="Times New Roman"/>
          <w:b/>
          <w:sz w:val="24"/>
          <w:szCs w:val="24"/>
        </w:rPr>
        <w:t>8</w:t>
      </w:r>
      <w:r w:rsidRPr="00C61FA8">
        <w:rPr>
          <w:rFonts w:ascii="Times New Roman" w:hAnsi="Times New Roman" w:cs="Times New Roman"/>
          <w:sz w:val="24"/>
          <w:szCs w:val="24"/>
        </w:rPr>
        <w:t>:</w:t>
      </w:r>
      <w:r w:rsidR="00854096">
        <w:rPr>
          <w:rFonts w:ascii="Times New Roman" w:hAnsi="Times New Roman" w:cs="Times New Roman"/>
          <w:sz w:val="24"/>
          <w:szCs w:val="24"/>
        </w:rPr>
        <w:t>14</w:t>
      </w:r>
      <w:r w:rsidR="00C24232">
        <w:rPr>
          <w:rFonts w:ascii="Times New Roman" w:hAnsi="Times New Roman" w:cs="Times New Roman"/>
          <w:sz w:val="24"/>
          <w:szCs w:val="24"/>
        </w:rPr>
        <w:t xml:space="preserve"> [emphatic </w:t>
      </w:r>
      <w:r w:rsidR="00C24232" w:rsidRPr="00C61FA8">
        <w:rPr>
          <w:rFonts w:ascii="Arial Unicode" w:eastAsia="Times New Roman" w:hAnsi="Arial Unicode" w:cs="Times New Roman"/>
          <w:color w:val="000000"/>
          <w:sz w:val="24"/>
          <w:szCs w:val="24"/>
          <w:bdr w:val="none" w:sz="0" w:space="0" w:color="auto" w:frame="1"/>
        </w:rPr>
        <w:t>ἐγὼ</w:t>
      </w:r>
      <w:r w:rsidR="00C24232">
        <w:rPr>
          <w:rFonts w:ascii="Arial Unicode" w:eastAsia="Times New Roman" w:hAnsi="Arial Unicode" w:cs="Times New Roman"/>
          <w:color w:val="000000"/>
          <w:sz w:val="24"/>
          <w:szCs w:val="24"/>
          <w:bdr w:val="none" w:sz="0" w:space="0" w:color="auto" w:frame="1"/>
        </w:rPr>
        <w:t xml:space="preserve"> and </w:t>
      </w:r>
      <w:r w:rsidR="00C24232" w:rsidRPr="008C58E3">
        <w:rPr>
          <w:rFonts w:ascii="Arial Unicode" w:eastAsia="Times New Roman" w:hAnsi="Arial Unicode" w:cs="Arial"/>
          <w:color w:val="000000"/>
          <w:sz w:val="24"/>
          <w:szCs w:val="24"/>
          <w:bdr w:val="none" w:sz="0" w:space="0" w:color="auto" w:frame="1"/>
        </w:rPr>
        <w:t>ὑμεῖς</w:t>
      </w:r>
      <w:r w:rsidR="00C24232">
        <w:rPr>
          <w:rFonts w:ascii="Times New Roman" w:hAnsi="Times New Roman" w:cs="Times New Roman"/>
          <w:sz w:val="24"/>
          <w:szCs w:val="24"/>
        </w:rPr>
        <w:t xml:space="preserve">], </w:t>
      </w:r>
      <w:r w:rsidR="00854096">
        <w:rPr>
          <w:rFonts w:ascii="Times New Roman" w:hAnsi="Times New Roman" w:cs="Times New Roman"/>
          <w:sz w:val="24"/>
          <w:szCs w:val="24"/>
        </w:rPr>
        <w:t>15</w:t>
      </w:r>
      <w:r w:rsidR="00C24232">
        <w:rPr>
          <w:rFonts w:ascii="Times New Roman" w:hAnsi="Times New Roman" w:cs="Times New Roman"/>
          <w:sz w:val="24"/>
          <w:szCs w:val="24"/>
        </w:rPr>
        <w:t xml:space="preserve"> [emphatic </w:t>
      </w:r>
      <w:r w:rsidR="00C24232" w:rsidRPr="008C58E3">
        <w:rPr>
          <w:rFonts w:ascii="Arial Unicode" w:eastAsia="Times New Roman" w:hAnsi="Arial Unicode" w:cs="Arial"/>
          <w:color w:val="000000"/>
          <w:sz w:val="24"/>
          <w:szCs w:val="24"/>
          <w:bdr w:val="none" w:sz="0" w:space="0" w:color="auto" w:frame="1"/>
        </w:rPr>
        <w:t>ὑμεῖς</w:t>
      </w:r>
      <w:r w:rsidR="00C24232">
        <w:rPr>
          <w:rFonts w:ascii="Arial Unicode" w:eastAsia="Times New Roman" w:hAnsi="Arial Unicode" w:cs="Arial"/>
          <w:color w:val="000000"/>
          <w:sz w:val="24"/>
          <w:szCs w:val="24"/>
          <w:bdr w:val="none" w:sz="0" w:space="0" w:color="auto" w:frame="1"/>
        </w:rPr>
        <w:t xml:space="preserve"> </w:t>
      </w:r>
      <w:r w:rsidR="00C24232" w:rsidRPr="00C24232">
        <w:rPr>
          <w:rFonts w:ascii="Times New Roman" w:eastAsia="Times New Roman" w:hAnsi="Times New Roman" w:cs="Times New Roman"/>
          <w:color w:val="000000"/>
          <w:sz w:val="24"/>
          <w:szCs w:val="24"/>
          <w:bdr w:val="none" w:sz="0" w:space="0" w:color="auto" w:frame="1"/>
        </w:rPr>
        <w:t>and</w:t>
      </w:r>
      <w:r w:rsidR="00C24232">
        <w:rPr>
          <w:rFonts w:ascii="Arial Unicode" w:eastAsia="Times New Roman" w:hAnsi="Arial Unicode" w:cs="Arial"/>
          <w:color w:val="000000"/>
          <w:sz w:val="24"/>
          <w:szCs w:val="24"/>
          <w:bdr w:val="none" w:sz="0" w:space="0" w:color="auto" w:frame="1"/>
        </w:rPr>
        <w:t xml:space="preserve"> </w:t>
      </w:r>
      <w:r w:rsidR="00C24232" w:rsidRPr="00C61FA8">
        <w:rPr>
          <w:rFonts w:ascii="Arial Unicode" w:eastAsia="Times New Roman" w:hAnsi="Arial Unicode" w:cs="Times New Roman"/>
          <w:color w:val="000000"/>
          <w:sz w:val="24"/>
          <w:szCs w:val="24"/>
          <w:bdr w:val="none" w:sz="0" w:space="0" w:color="auto" w:frame="1"/>
        </w:rPr>
        <w:t>ἐγὼ</w:t>
      </w:r>
      <w:r w:rsidR="00C24232">
        <w:rPr>
          <w:rFonts w:ascii="Times New Roman" w:hAnsi="Times New Roman" w:cs="Times New Roman"/>
          <w:sz w:val="24"/>
          <w:szCs w:val="24"/>
        </w:rPr>
        <w:t xml:space="preserve">], </w:t>
      </w:r>
      <w:r w:rsidR="00854096">
        <w:rPr>
          <w:rFonts w:ascii="Times New Roman" w:hAnsi="Times New Roman" w:cs="Times New Roman"/>
          <w:sz w:val="24"/>
          <w:szCs w:val="24"/>
        </w:rPr>
        <w:t>16</w:t>
      </w:r>
      <w:r w:rsidR="00C24232">
        <w:rPr>
          <w:rFonts w:ascii="Times New Roman" w:hAnsi="Times New Roman" w:cs="Times New Roman"/>
          <w:sz w:val="24"/>
          <w:szCs w:val="24"/>
        </w:rPr>
        <w:t xml:space="preserve"> [emphatic </w:t>
      </w:r>
      <w:r w:rsidR="00C24232" w:rsidRPr="00C61FA8">
        <w:rPr>
          <w:rFonts w:ascii="Arial Unicode" w:eastAsia="Times New Roman" w:hAnsi="Arial Unicode" w:cs="Times New Roman"/>
          <w:color w:val="000000"/>
          <w:sz w:val="24"/>
          <w:szCs w:val="24"/>
          <w:bdr w:val="none" w:sz="0" w:space="0" w:color="auto" w:frame="1"/>
        </w:rPr>
        <w:t>ἐγὼ</w:t>
      </w:r>
      <w:r w:rsidR="00C24232">
        <w:rPr>
          <w:rFonts w:ascii="Times New Roman" w:hAnsi="Times New Roman" w:cs="Times New Roman"/>
          <w:sz w:val="24"/>
          <w:szCs w:val="24"/>
        </w:rPr>
        <w:t xml:space="preserve">], </w:t>
      </w:r>
      <w:r w:rsidRPr="00854096">
        <w:rPr>
          <w:rFonts w:ascii="Times New Roman" w:hAnsi="Times New Roman" w:cs="Times New Roman"/>
          <w:b/>
          <w:sz w:val="24"/>
          <w:szCs w:val="24"/>
        </w:rPr>
        <w:t>18</w:t>
      </w:r>
      <w:r w:rsidRPr="00C61FA8">
        <w:rPr>
          <w:rFonts w:ascii="Times New Roman" w:hAnsi="Times New Roman" w:cs="Times New Roman"/>
          <w:sz w:val="24"/>
          <w:szCs w:val="24"/>
        </w:rPr>
        <w:t>, 21</w:t>
      </w:r>
      <w:r w:rsidR="00C24232">
        <w:rPr>
          <w:rFonts w:ascii="Times New Roman" w:hAnsi="Times New Roman" w:cs="Times New Roman"/>
          <w:sz w:val="24"/>
          <w:szCs w:val="24"/>
        </w:rPr>
        <w:t xml:space="preserve"> [emphatic </w:t>
      </w:r>
      <w:r w:rsidR="00C24232" w:rsidRPr="00C61FA8">
        <w:rPr>
          <w:rFonts w:ascii="Arial Unicode" w:eastAsia="Times New Roman" w:hAnsi="Arial Unicode" w:cs="Times New Roman"/>
          <w:color w:val="000000"/>
          <w:sz w:val="24"/>
          <w:szCs w:val="24"/>
          <w:bdr w:val="none" w:sz="0" w:space="0" w:color="auto" w:frame="1"/>
        </w:rPr>
        <w:t>ἐγὼ</w:t>
      </w:r>
      <w:r w:rsidR="00C2423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22</w:t>
      </w:r>
      <w:r w:rsidR="00630E09">
        <w:rPr>
          <w:rFonts w:ascii="Times New Roman" w:hAnsi="Times New Roman" w:cs="Times New Roman"/>
          <w:sz w:val="24"/>
          <w:szCs w:val="24"/>
        </w:rPr>
        <w:t xml:space="preserve"> [emphatic </w:t>
      </w:r>
      <w:r w:rsidR="00630E09" w:rsidRPr="00C61FA8">
        <w:rPr>
          <w:rFonts w:ascii="Arial Unicode" w:eastAsia="Times New Roman" w:hAnsi="Arial Unicode" w:cs="Times New Roman"/>
          <w:color w:val="000000"/>
          <w:sz w:val="24"/>
          <w:szCs w:val="24"/>
          <w:bdr w:val="none" w:sz="0" w:space="0" w:color="auto" w:frame="1"/>
        </w:rPr>
        <w:t>ἐγὼ</w:t>
      </w:r>
      <w:r w:rsidR="00630E0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00854096">
        <w:rPr>
          <w:rFonts w:ascii="Times New Roman" w:hAnsi="Times New Roman" w:cs="Times New Roman"/>
          <w:sz w:val="24"/>
          <w:szCs w:val="24"/>
        </w:rPr>
        <w:t>23</w:t>
      </w:r>
      <w:r w:rsidR="00630E09">
        <w:rPr>
          <w:rFonts w:ascii="Times New Roman" w:hAnsi="Times New Roman" w:cs="Times New Roman"/>
          <w:sz w:val="24"/>
          <w:szCs w:val="24"/>
        </w:rPr>
        <w:t xml:space="preserve"> [emphatic </w:t>
      </w:r>
      <w:r w:rsidR="00630E09" w:rsidRPr="008C58E3">
        <w:rPr>
          <w:rFonts w:ascii="Arial Unicode" w:eastAsia="Times New Roman" w:hAnsi="Arial Unicode" w:cs="Arial"/>
          <w:color w:val="000000"/>
          <w:sz w:val="24"/>
          <w:szCs w:val="24"/>
          <w:bdr w:val="none" w:sz="0" w:space="0" w:color="auto" w:frame="1"/>
        </w:rPr>
        <w:t>ὑμεῖς</w:t>
      </w:r>
      <w:r w:rsidR="00630E09" w:rsidRPr="00C61FA8">
        <w:rPr>
          <w:rFonts w:ascii="Arial Unicode" w:eastAsia="Times New Roman" w:hAnsi="Arial Unicode" w:cs="Times New Roman"/>
          <w:color w:val="000000"/>
          <w:sz w:val="24"/>
          <w:szCs w:val="24"/>
          <w:bdr w:val="none" w:sz="0" w:space="0" w:color="auto" w:frame="1"/>
        </w:rPr>
        <w:t xml:space="preserve"> </w:t>
      </w:r>
      <w:r w:rsidR="00630E09">
        <w:rPr>
          <w:rFonts w:ascii="Times New Roman" w:hAnsi="Times New Roman" w:cs="Times New Roman"/>
          <w:sz w:val="24"/>
          <w:szCs w:val="24"/>
        </w:rPr>
        <w:t>and</w:t>
      </w:r>
      <w:r w:rsidR="00630E09" w:rsidRPr="00630E09">
        <w:rPr>
          <w:rFonts w:ascii="Arial Unicode" w:eastAsia="Times New Roman" w:hAnsi="Arial Unicode" w:cs="Times New Roman"/>
          <w:color w:val="000000"/>
          <w:sz w:val="24"/>
          <w:szCs w:val="24"/>
          <w:bdr w:val="none" w:sz="0" w:space="0" w:color="auto" w:frame="1"/>
        </w:rPr>
        <w:t xml:space="preserve"> </w:t>
      </w:r>
      <w:r w:rsidR="00630E09" w:rsidRPr="00C61FA8">
        <w:rPr>
          <w:rFonts w:ascii="Arial Unicode" w:eastAsia="Times New Roman" w:hAnsi="Arial Unicode" w:cs="Times New Roman"/>
          <w:color w:val="000000"/>
          <w:sz w:val="24"/>
          <w:szCs w:val="24"/>
          <w:bdr w:val="none" w:sz="0" w:space="0" w:color="auto" w:frame="1"/>
        </w:rPr>
        <w:t>ἐγὼ</w:t>
      </w:r>
      <w:r w:rsidR="00630E09">
        <w:rPr>
          <w:rFonts w:ascii="Arial Unicode" w:eastAsia="Times New Roman" w:hAnsi="Arial Unicode" w:cs="Arial"/>
          <w:color w:val="000000"/>
          <w:sz w:val="24"/>
          <w:szCs w:val="24"/>
          <w:bdr w:val="none" w:sz="0" w:space="0" w:color="auto" w:frame="1"/>
        </w:rPr>
        <w:t>],</w:t>
      </w:r>
      <w:r w:rsidR="00630E09" w:rsidRPr="00C61FA8">
        <w:rPr>
          <w:rFonts w:ascii="Times New Roman" w:hAnsi="Times New Roman" w:cs="Times New Roman"/>
          <w:sz w:val="24"/>
          <w:szCs w:val="24"/>
        </w:rPr>
        <w:t xml:space="preserve"> </w:t>
      </w:r>
      <w:r w:rsidR="00854096">
        <w:rPr>
          <w:rFonts w:ascii="Times New Roman" w:hAnsi="Times New Roman" w:cs="Times New Roman"/>
          <w:sz w:val="24"/>
          <w:szCs w:val="24"/>
        </w:rPr>
        <w:t>26</w:t>
      </w:r>
      <w:r w:rsidR="00630E09">
        <w:rPr>
          <w:rFonts w:ascii="Times New Roman" w:hAnsi="Times New Roman" w:cs="Times New Roman"/>
          <w:sz w:val="24"/>
          <w:szCs w:val="24"/>
        </w:rPr>
        <w:t xml:space="preserve"> [emphatic </w:t>
      </w:r>
      <w:r w:rsidR="00630E09" w:rsidRPr="00C61FA8">
        <w:rPr>
          <w:rFonts w:ascii="Arial Unicode" w:eastAsia="Times New Roman" w:hAnsi="Arial Unicode" w:cs="Times New Roman"/>
          <w:color w:val="000000"/>
          <w:sz w:val="24"/>
          <w:szCs w:val="24"/>
          <w:bdr w:val="none" w:sz="0" w:space="0" w:color="auto" w:frame="1"/>
        </w:rPr>
        <w:t>ἐγὼ</w:t>
      </w:r>
      <w:r w:rsidR="00630E09">
        <w:rPr>
          <w:rFonts w:ascii="Times New Roman" w:hAnsi="Times New Roman" w:cs="Times New Roman"/>
          <w:sz w:val="24"/>
          <w:szCs w:val="24"/>
        </w:rPr>
        <w:t xml:space="preserve">], </w:t>
      </w:r>
      <w:r w:rsidRPr="00C61FA8">
        <w:rPr>
          <w:rFonts w:ascii="Times New Roman" w:hAnsi="Times New Roman" w:cs="Times New Roman"/>
          <w:sz w:val="24"/>
          <w:szCs w:val="24"/>
        </w:rPr>
        <w:t>29</w:t>
      </w:r>
      <w:r w:rsidR="00630E09">
        <w:rPr>
          <w:rFonts w:ascii="Times New Roman" w:hAnsi="Times New Roman" w:cs="Times New Roman"/>
          <w:sz w:val="24"/>
          <w:szCs w:val="24"/>
        </w:rPr>
        <w:t xml:space="preserve"> [emphatic </w:t>
      </w:r>
      <w:r w:rsidR="00630E09" w:rsidRPr="00C61FA8">
        <w:rPr>
          <w:rFonts w:ascii="Arial Unicode" w:eastAsia="Times New Roman" w:hAnsi="Arial Unicode" w:cs="Times New Roman"/>
          <w:color w:val="000000"/>
          <w:sz w:val="24"/>
          <w:szCs w:val="24"/>
          <w:bdr w:val="none" w:sz="0" w:space="0" w:color="auto" w:frame="1"/>
        </w:rPr>
        <w:t>ἐγὼ</w:t>
      </w:r>
      <w:r w:rsidR="00630E0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00630E09">
        <w:rPr>
          <w:rFonts w:ascii="Times New Roman" w:hAnsi="Times New Roman" w:cs="Times New Roman"/>
          <w:sz w:val="24"/>
          <w:szCs w:val="24"/>
        </w:rPr>
        <w:t xml:space="preserve">31 [emphatic </w:t>
      </w:r>
      <w:r w:rsidR="00630E09" w:rsidRPr="008C58E3">
        <w:rPr>
          <w:rFonts w:ascii="Arial Unicode" w:eastAsia="Times New Roman" w:hAnsi="Arial Unicode" w:cs="Arial"/>
          <w:color w:val="000000"/>
          <w:sz w:val="24"/>
          <w:szCs w:val="24"/>
          <w:bdr w:val="none" w:sz="0" w:space="0" w:color="auto" w:frame="1"/>
        </w:rPr>
        <w:t>ὑμεῖς</w:t>
      </w:r>
      <w:r w:rsidR="00854096">
        <w:rPr>
          <w:rFonts w:ascii="Times New Roman" w:hAnsi="Times New Roman" w:cs="Times New Roman"/>
          <w:sz w:val="24"/>
          <w:szCs w:val="24"/>
        </w:rPr>
        <w:t>], 38</w:t>
      </w:r>
      <w:r w:rsidR="00630E09">
        <w:rPr>
          <w:rFonts w:ascii="Times New Roman" w:hAnsi="Times New Roman" w:cs="Times New Roman"/>
          <w:sz w:val="24"/>
          <w:szCs w:val="24"/>
        </w:rPr>
        <w:t xml:space="preserve"> [emphatic </w:t>
      </w:r>
      <w:r w:rsidR="00630E09" w:rsidRPr="00C61FA8">
        <w:rPr>
          <w:rFonts w:ascii="Arial Unicode" w:eastAsia="Times New Roman" w:hAnsi="Arial Unicode" w:cs="Times New Roman"/>
          <w:color w:val="000000"/>
          <w:sz w:val="24"/>
          <w:szCs w:val="24"/>
          <w:bdr w:val="none" w:sz="0" w:space="0" w:color="auto" w:frame="1"/>
        </w:rPr>
        <w:t>ἐγὼ</w:t>
      </w:r>
      <w:r w:rsidR="00630E09">
        <w:rPr>
          <w:rFonts w:ascii="Times New Roman" w:hAnsi="Times New Roman" w:cs="Times New Roman"/>
          <w:sz w:val="24"/>
          <w:szCs w:val="24"/>
        </w:rPr>
        <w:t xml:space="preserve">], </w:t>
      </w:r>
      <w:r w:rsidRPr="00C61FA8">
        <w:rPr>
          <w:rFonts w:ascii="Times New Roman" w:hAnsi="Times New Roman" w:cs="Times New Roman"/>
          <w:sz w:val="24"/>
          <w:szCs w:val="24"/>
        </w:rPr>
        <w:t>41</w:t>
      </w:r>
      <w:r w:rsidR="00630E09">
        <w:rPr>
          <w:rFonts w:ascii="Times New Roman" w:hAnsi="Times New Roman" w:cs="Times New Roman"/>
          <w:sz w:val="24"/>
          <w:szCs w:val="24"/>
        </w:rPr>
        <w:t xml:space="preserve"> [emphatic </w:t>
      </w:r>
      <w:r w:rsidR="00630E09" w:rsidRPr="008C58E3">
        <w:rPr>
          <w:rFonts w:ascii="Arial Unicode" w:eastAsia="Times New Roman" w:hAnsi="Arial Unicode" w:cs="Arial"/>
          <w:color w:val="000000"/>
          <w:sz w:val="24"/>
          <w:szCs w:val="24"/>
          <w:bdr w:val="none" w:sz="0" w:space="0" w:color="auto" w:frame="1"/>
        </w:rPr>
        <w:t>ὑμεῖς</w:t>
      </w:r>
      <w:r w:rsidR="00630E09" w:rsidRPr="00C61FA8">
        <w:rPr>
          <w:rFonts w:ascii="Arial Unicode" w:eastAsia="Times New Roman" w:hAnsi="Arial Unicode" w:cs="Times New Roman"/>
          <w:color w:val="000000"/>
          <w:sz w:val="24"/>
          <w:szCs w:val="24"/>
          <w:bdr w:val="none" w:sz="0" w:space="0" w:color="auto" w:frame="1"/>
        </w:rPr>
        <w:t xml:space="preserve"> </w:t>
      </w:r>
      <w:r w:rsidR="00630E09" w:rsidRPr="00742B21">
        <w:rPr>
          <w:rFonts w:ascii="Times New Roman" w:eastAsia="Times New Roman" w:hAnsi="Times New Roman" w:cs="Times New Roman"/>
          <w:color w:val="000000"/>
          <w:sz w:val="24"/>
          <w:szCs w:val="24"/>
          <w:bdr w:val="none" w:sz="0" w:space="0" w:color="auto" w:frame="1"/>
        </w:rPr>
        <w:t>and</w:t>
      </w:r>
      <w:r w:rsidR="00630E09">
        <w:rPr>
          <w:rFonts w:ascii="Times New Roman" w:eastAsia="Times New Roman" w:hAnsi="Times New Roman" w:cs="Times New Roman"/>
          <w:color w:val="000000"/>
          <w:sz w:val="24"/>
          <w:szCs w:val="24"/>
          <w:bdr w:val="none" w:sz="0" w:space="0" w:color="auto" w:frame="1"/>
        </w:rPr>
        <w:t xml:space="preserve"> </w:t>
      </w:r>
      <w:r w:rsidR="00630E09" w:rsidRPr="00F90B79">
        <w:rPr>
          <w:rFonts w:ascii="Arial Unicode" w:eastAsia="Times New Roman" w:hAnsi="Arial Unicode" w:cs="Arial"/>
          <w:color w:val="000000"/>
          <w:sz w:val="24"/>
          <w:szCs w:val="24"/>
          <w:bdr w:val="none" w:sz="0" w:space="0" w:color="auto" w:frame="1"/>
        </w:rPr>
        <w:t>ἡμεῖς</w:t>
      </w:r>
      <w:r w:rsidR="00630E0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00630E09" w:rsidRPr="00854096">
        <w:rPr>
          <w:rFonts w:ascii="Times New Roman" w:hAnsi="Times New Roman" w:cs="Times New Roman"/>
          <w:b/>
          <w:sz w:val="24"/>
          <w:szCs w:val="24"/>
        </w:rPr>
        <w:t>42</w:t>
      </w:r>
      <w:r w:rsidR="00630E09">
        <w:rPr>
          <w:rFonts w:ascii="Times New Roman" w:hAnsi="Times New Roman" w:cs="Times New Roman"/>
          <w:sz w:val="24"/>
          <w:szCs w:val="24"/>
        </w:rPr>
        <w:t xml:space="preserve"> [+ emphatic </w:t>
      </w:r>
      <w:r w:rsidR="00630E09" w:rsidRPr="00C61FA8">
        <w:rPr>
          <w:rFonts w:ascii="Arial Unicode" w:eastAsia="Times New Roman" w:hAnsi="Arial Unicode" w:cs="Times New Roman"/>
          <w:color w:val="000000"/>
          <w:sz w:val="24"/>
          <w:szCs w:val="24"/>
          <w:bdr w:val="none" w:sz="0" w:space="0" w:color="auto" w:frame="1"/>
        </w:rPr>
        <w:t>ἐγὼ</w:t>
      </w:r>
      <w:r w:rsidR="00630E09">
        <w:rPr>
          <w:rFonts w:ascii="Times New Roman" w:hAnsi="Times New Roman" w:cs="Times New Roman"/>
          <w:sz w:val="24"/>
          <w:szCs w:val="24"/>
        </w:rPr>
        <w:t xml:space="preserve">], </w:t>
      </w:r>
      <w:r w:rsidRPr="00854096">
        <w:rPr>
          <w:rFonts w:ascii="Times New Roman" w:hAnsi="Times New Roman" w:cs="Times New Roman"/>
          <w:b/>
          <w:sz w:val="24"/>
          <w:szCs w:val="24"/>
        </w:rPr>
        <w:t>44</w:t>
      </w:r>
      <w:r w:rsidR="00944859">
        <w:rPr>
          <w:rFonts w:ascii="Times New Roman" w:hAnsi="Times New Roman" w:cs="Times New Roman"/>
          <w:sz w:val="24"/>
          <w:szCs w:val="24"/>
        </w:rPr>
        <w:t xml:space="preserve"> [+ emphatic </w:t>
      </w:r>
      <w:r w:rsidR="00944859" w:rsidRPr="008C58E3">
        <w:rPr>
          <w:rFonts w:ascii="Arial Unicode" w:eastAsia="Times New Roman" w:hAnsi="Arial Unicode" w:cs="Arial"/>
          <w:color w:val="000000"/>
          <w:sz w:val="24"/>
          <w:szCs w:val="24"/>
          <w:bdr w:val="none" w:sz="0" w:space="0" w:color="auto" w:frame="1"/>
        </w:rPr>
        <w:t>ὑμεῖς</w:t>
      </w:r>
      <w:r w:rsidR="0094485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45</w:t>
      </w:r>
      <w:r w:rsidR="00944859">
        <w:rPr>
          <w:rFonts w:ascii="Times New Roman" w:hAnsi="Times New Roman" w:cs="Times New Roman"/>
          <w:sz w:val="24"/>
          <w:szCs w:val="24"/>
        </w:rPr>
        <w:t xml:space="preserve"> [emphatic </w:t>
      </w:r>
      <w:r w:rsidR="00944859" w:rsidRPr="00C61FA8">
        <w:rPr>
          <w:rFonts w:ascii="Arial Unicode" w:eastAsia="Times New Roman" w:hAnsi="Arial Unicode" w:cs="Times New Roman"/>
          <w:color w:val="000000"/>
          <w:sz w:val="24"/>
          <w:szCs w:val="24"/>
          <w:bdr w:val="none" w:sz="0" w:space="0" w:color="auto" w:frame="1"/>
        </w:rPr>
        <w:t>ἐγὼ</w:t>
      </w:r>
      <w:r w:rsidR="0094485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46</w:t>
      </w:r>
      <w:r w:rsidR="00944859">
        <w:rPr>
          <w:rFonts w:ascii="Times New Roman" w:hAnsi="Times New Roman" w:cs="Times New Roman"/>
          <w:sz w:val="24"/>
          <w:szCs w:val="24"/>
        </w:rPr>
        <w:t xml:space="preserve"> [emphatic </w:t>
      </w:r>
      <w:r w:rsidR="00944859" w:rsidRPr="008C58E3">
        <w:rPr>
          <w:rFonts w:ascii="Arial Unicode" w:eastAsia="Times New Roman" w:hAnsi="Arial Unicode" w:cs="Arial"/>
          <w:color w:val="000000"/>
          <w:sz w:val="24"/>
          <w:szCs w:val="24"/>
          <w:bdr w:val="none" w:sz="0" w:space="0" w:color="auto" w:frame="1"/>
        </w:rPr>
        <w:t>ὑμεῖς</w:t>
      </w:r>
      <w:r w:rsidR="0094485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47</w:t>
      </w:r>
      <w:r w:rsidR="00944859">
        <w:rPr>
          <w:rFonts w:ascii="Times New Roman" w:hAnsi="Times New Roman" w:cs="Times New Roman"/>
          <w:sz w:val="24"/>
          <w:szCs w:val="24"/>
        </w:rPr>
        <w:t xml:space="preserve"> [emphatic </w:t>
      </w:r>
      <w:r w:rsidR="00944859" w:rsidRPr="008C58E3">
        <w:rPr>
          <w:rFonts w:ascii="Arial Unicode" w:eastAsia="Times New Roman" w:hAnsi="Arial Unicode" w:cs="Arial"/>
          <w:color w:val="000000"/>
          <w:sz w:val="24"/>
          <w:szCs w:val="24"/>
          <w:bdr w:val="none" w:sz="0" w:space="0" w:color="auto" w:frame="1"/>
        </w:rPr>
        <w:t>ὑμεῖς</w:t>
      </w:r>
      <w:r w:rsidR="0094485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48</w:t>
      </w:r>
      <w:r w:rsidR="00944859">
        <w:rPr>
          <w:rFonts w:ascii="Times New Roman" w:hAnsi="Times New Roman" w:cs="Times New Roman"/>
          <w:sz w:val="24"/>
          <w:szCs w:val="24"/>
        </w:rPr>
        <w:t xml:space="preserve"> [emphatic</w:t>
      </w:r>
      <w:r w:rsidR="00944859" w:rsidRPr="00944859">
        <w:rPr>
          <w:rFonts w:ascii="Arial Unicode" w:eastAsia="Times New Roman" w:hAnsi="Arial Unicode" w:cs="Arial"/>
          <w:color w:val="000000"/>
          <w:sz w:val="24"/>
          <w:szCs w:val="24"/>
          <w:bdr w:val="none" w:sz="0" w:space="0" w:color="auto" w:frame="1"/>
        </w:rPr>
        <w:t xml:space="preserve"> </w:t>
      </w:r>
      <w:r w:rsidR="00944859" w:rsidRPr="00F90B79">
        <w:rPr>
          <w:rFonts w:ascii="Arial Unicode" w:eastAsia="Times New Roman" w:hAnsi="Arial Unicode" w:cs="Arial"/>
          <w:color w:val="000000"/>
          <w:sz w:val="24"/>
          <w:szCs w:val="24"/>
          <w:bdr w:val="none" w:sz="0" w:space="0" w:color="auto" w:frame="1"/>
        </w:rPr>
        <w:t>ἡμεῖς</w:t>
      </w:r>
      <w:r w:rsidR="0094485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49</w:t>
      </w:r>
      <w:r w:rsidR="00944859">
        <w:rPr>
          <w:rFonts w:ascii="Times New Roman" w:hAnsi="Times New Roman" w:cs="Times New Roman"/>
          <w:sz w:val="24"/>
          <w:szCs w:val="24"/>
        </w:rPr>
        <w:t xml:space="preserve"> [emphatic </w:t>
      </w:r>
      <w:r w:rsidR="00944859" w:rsidRPr="00C61FA8">
        <w:rPr>
          <w:rFonts w:ascii="Arial Unicode" w:eastAsia="Times New Roman" w:hAnsi="Arial Unicode" w:cs="Times New Roman"/>
          <w:color w:val="000000"/>
          <w:sz w:val="24"/>
          <w:szCs w:val="24"/>
          <w:bdr w:val="none" w:sz="0" w:space="0" w:color="auto" w:frame="1"/>
        </w:rPr>
        <w:t>ἐγὼ</w:t>
      </w:r>
      <w:r w:rsidR="00944859" w:rsidRPr="00742B21">
        <w:rPr>
          <w:rFonts w:ascii="Times New Roman" w:eastAsia="Times New Roman" w:hAnsi="Times New Roman" w:cs="Times New Roman"/>
          <w:color w:val="000000"/>
          <w:sz w:val="24"/>
          <w:szCs w:val="24"/>
          <w:bdr w:val="none" w:sz="0" w:space="0" w:color="auto" w:frame="1"/>
        </w:rPr>
        <w:t xml:space="preserve"> and</w:t>
      </w:r>
      <w:r w:rsidR="00944859">
        <w:rPr>
          <w:rFonts w:ascii="Arial Unicode" w:eastAsia="Times New Roman" w:hAnsi="Arial Unicode" w:cs="Times New Roman"/>
          <w:color w:val="000000"/>
          <w:sz w:val="24"/>
          <w:szCs w:val="24"/>
          <w:bdr w:val="none" w:sz="0" w:space="0" w:color="auto" w:frame="1"/>
        </w:rPr>
        <w:t xml:space="preserve"> </w:t>
      </w:r>
      <w:r w:rsidR="00944859" w:rsidRPr="008C58E3">
        <w:rPr>
          <w:rFonts w:ascii="Arial Unicode" w:eastAsia="Times New Roman" w:hAnsi="Arial Unicode" w:cs="Arial"/>
          <w:color w:val="000000"/>
          <w:sz w:val="24"/>
          <w:szCs w:val="24"/>
          <w:bdr w:val="none" w:sz="0" w:space="0" w:color="auto" w:frame="1"/>
        </w:rPr>
        <w:t>ὑμεῖς</w:t>
      </w:r>
      <w:r w:rsidR="0094485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50</w:t>
      </w:r>
      <w:r w:rsidR="00944859">
        <w:rPr>
          <w:rFonts w:ascii="Times New Roman" w:hAnsi="Times New Roman" w:cs="Times New Roman"/>
          <w:sz w:val="24"/>
          <w:szCs w:val="24"/>
        </w:rPr>
        <w:t xml:space="preserve"> [emphatic </w:t>
      </w:r>
      <w:r w:rsidR="00944859" w:rsidRPr="00C61FA8">
        <w:rPr>
          <w:rFonts w:ascii="Arial Unicode" w:eastAsia="Times New Roman" w:hAnsi="Arial Unicode" w:cs="Times New Roman"/>
          <w:color w:val="000000"/>
          <w:sz w:val="24"/>
          <w:szCs w:val="24"/>
          <w:bdr w:val="none" w:sz="0" w:space="0" w:color="auto" w:frame="1"/>
        </w:rPr>
        <w:t>ἐγὼ</w:t>
      </w:r>
      <w:r w:rsidR="0094485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54</w:t>
      </w:r>
      <w:r w:rsidR="00944859">
        <w:rPr>
          <w:rFonts w:ascii="Times New Roman" w:hAnsi="Times New Roman" w:cs="Times New Roman"/>
          <w:sz w:val="24"/>
          <w:szCs w:val="24"/>
        </w:rPr>
        <w:t xml:space="preserve"> [emphatic </w:t>
      </w:r>
      <w:r w:rsidR="00944859" w:rsidRPr="00C61FA8">
        <w:rPr>
          <w:rFonts w:ascii="Arial Unicode" w:eastAsia="Times New Roman" w:hAnsi="Arial Unicode" w:cs="Times New Roman"/>
          <w:color w:val="000000"/>
          <w:sz w:val="24"/>
          <w:szCs w:val="24"/>
          <w:bdr w:val="none" w:sz="0" w:space="0" w:color="auto" w:frame="1"/>
        </w:rPr>
        <w:t>ἐγὼ</w:t>
      </w:r>
      <w:r w:rsidR="00944859" w:rsidRPr="00742B21">
        <w:rPr>
          <w:rFonts w:ascii="Times New Roman" w:eastAsia="Times New Roman" w:hAnsi="Times New Roman" w:cs="Times New Roman"/>
          <w:color w:val="000000"/>
          <w:sz w:val="24"/>
          <w:szCs w:val="24"/>
          <w:bdr w:val="none" w:sz="0" w:space="0" w:color="auto" w:frame="1"/>
        </w:rPr>
        <w:t xml:space="preserve"> and</w:t>
      </w:r>
      <w:r w:rsidR="00944859">
        <w:rPr>
          <w:rFonts w:ascii="Arial Unicode" w:eastAsia="Times New Roman" w:hAnsi="Arial Unicode" w:cs="Times New Roman"/>
          <w:color w:val="000000"/>
          <w:sz w:val="24"/>
          <w:szCs w:val="24"/>
          <w:bdr w:val="none" w:sz="0" w:space="0" w:color="auto" w:frame="1"/>
        </w:rPr>
        <w:t xml:space="preserve"> </w:t>
      </w:r>
      <w:r w:rsidR="00944859" w:rsidRPr="008C58E3">
        <w:rPr>
          <w:rFonts w:ascii="Arial Unicode" w:eastAsia="Times New Roman" w:hAnsi="Arial Unicode" w:cs="Arial"/>
          <w:color w:val="000000"/>
          <w:sz w:val="24"/>
          <w:szCs w:val="24"/>
          <w:bdr w:val="none" w:sz="0" w:space="0" w:color="auto" w:frame="1"/>
        </w:rPr>
        <w:t>ὑμεῖς</w:t>
      </w:r>
      <w:r w:rsidR="0094485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55</w:t>
      </w:r>
      <w:r w:rsidR="00944859">
        <w:rPr>
          <w:rFonts w:ascii="Times New Roman" w:hAnsi="Times New Roman" w:cs="Times New Roman"/>
          <w:sz w:val="24"/>
          <w:szCs w:val="24"/>
        </w:rPr>
        <w:t xml:space="preserve"> [emphatic </w:t>
      </w:r>
      <w:r w:rsidR="00944859" w:rsidRPr="00C61FA8">
        <w:rPr>
          <w:rFonts w:ascii="Arial Unicode" w:eastAsia="Times New Roman" w:hAnsi="Arial Unicode" w:cs="Times New Roman"/>
          <w:color w:val="000000"/>
          <w:sz w:val="24"/>
          <w:szCs w:val="24"/>
          <w:bdr w:val="none" w:sz="0" w:space="0" w:color="auto" w:frame="1"/>
        </w:rPr>
        <w:t>ἐγὼ</w:t>
      </w:r>
      <w:r w:rsidR="00944859">
        <w:rPr>
          <w:rFonts w:ascii="Times New Roman" w:eastAsia="Times New Roman" w:hAnsi="Times New Roman" w:cs="Times New Roman"/>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9</w:t>
      </w:r>
      <w:r w:rsidRPr="00B0442F">
        <w:rPr>
          <w:rFonts w:ascii="Times New Roman" w:hAnsi="Times New Roman" w:cs="Times New Roman"/>
          <w:b/>
          <w:sz w:val="24"/>
          <w:szCs w:val="24"/>
        </w:rPr>
        <w:t>:</w:t>
      </w:r>
      <w:r w:rsidR="00854096" w:rsidRPr="00B0442F">
        <w:rPr>
          <w:rFonts w:ascii="Times New Roman" w:hAnsi="Times New Roman" w:cs="Times New Roman"/>
          <w:b/>
          <w:sz w:val="24"/>
          <w:szCs w:val="24"/>
        </w:rPr>
        <w:t>2, 3</w:t>
      </w:r>
      <w:r w:rsidRPr="00B0442F">
        <w:rPr>
          <w:rFonts w:ascii="Times New Roman" w:hAnsi="Times New Roman" w:cs="Times New Roman"/>
          <w:b/>
          <w:sz w:val="24"/>
          <w:szCs w:val="24"/>
        </w:rPr>
        <w:t>, 8, 9, 12, 16, 19</w:t>
      </w:r>
      <w:r w:rsidR="00B0442F">
        <w:rPr>
          <w:rFonts w:ascii="Times New Roman" w:hAnsi="Times New Roman" w:cs="Times New Roman"/>
          <w:sz w:val="24"/>
          <w:szCs w:val="24"/>
        </w:rPr>
        <w:t xml:space="preserve"> [+ emphatic </w:t>
      </w:r>
      <w:r w:rsidR="00B0442F" w:rsidRPr="008C58E3">
        <w:rPr>
          <w:rFonts w:ascii="Arial Unicode" w:eastAsia="Times New Roman" w:hAnsi="Arial Unicode" w:cs="Arial"/>
          <w:color w:val="000000"/>
          <w:sz w:val="24"/>
          <w:szCs w:val="24"/>
          <w:bdr w:val="none" w:sz="0" w:space="0" w:color="auto" w:frame="1"/>
        </w:rPr>
        <w:t>ὑμεῖς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B0442F">
        <w:rPr>
          <w:rFonts w:ascii="Times New Roman" w:hAnsi="Times New Roman" w:cs="Times New Roman"/>
          <w:b/>
          <w:sz w:val="24"/>
          <w:szCs w:val="24"/>
        </w:rPr>
        <w:t>20</w:t>
      </w:r>
      <w:r w:rsidRPr="00C61FA8">
        <w:rPr>
          <w:rFonts w:ascii="Times New Roman" w:hAnsi="Times New Roman" w:cs="Times New Roman"/>
          <w:sz w:val="24"/>
          <w:szCs w:val="24"/>
        </w:rPr>
        <w:t>, 21</w:t>
      </w:r>
      <w:r w:rsidR="00B0442F">
        <w:rPr>
          <w:rFonts w:ascii="Times New Roman" w:hAnsi="Times New Roman" w:cs="Times New Roman"/>
          <w:sz w:val="24"/>
          <w:szCs w:val="24"/>
        </w:rPr>
        <w:t xml:space="preserve"> [emphatic</w:t>
      </w:r>
      <w:r w:rsidR="00B0442F" w:rsidRPr="00944859">
        <w:rPr>
          <w:rFonts w:ascii="Arial Unicode" w:eastAsia="Times New Roman" w:hAnsi="Arial Unicode" w:cs="Arial"/>
          <w:color w:val="000000"/>
          <w:sz w:val="24"/>
          <w:szCs w:val="24"/>
          <w:bdr w:val="none" w:sz="0" w:space="0" w:color="auto" w:frame="1"/>
        </w:rPr>
        <w:t xml:space="preserve"> </w:t>
      </w:r>
      <w:r w:rsidR="00B0442F" w:rsidRPr="00F90B79">
        <w:rPr>
          <w:rFonts w:ascii="Arial Unicode" w:eastAsia="Times New Roman" w:hAnsi="Arial Unicode" w:cs="Arial"/>
          <w:color w:val="000000"/>
          <w:sz w:val="24"/>
          <w:szCs w:val="24"/>
          <w:bdr w:val="none" w:sz="0" w:space="0" w:color="auto" w:frame="1"/>
        </w:rPr>
        <w:t>ἡμεῖς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B0442F">
        <w:rPr>
          <w:rFonts w:ascii="Times New Roman" w:hAnsi="Times New Roman" w:cs="Times New Roman"/>
          <w:b/>
          <w:sz w:val="24"/>
          <w:szCs w:val="24"/>
        </w:rPr>
        <w:t>24</w:t>
      </w:r>
      <w:r w:rsidR="00B0442F">
        <w:rPr>
          <w:rFonts w:ascii="Times New Roman" w:hAnsi="Times New Roman" w:cs="Times New Roman"/>
          <w:sz w:val="24"/>
          <w:szCs w:val="24"/>
        </w:rPr>
        <w:t xml:space="preserve"> [+ emphatic</w:t>
      </w:r>
      <w:r w:rsidR="00B0442F" w:rsidRPr="00944859">
        <w:rPr>
          <w:rFonts w:ascii="Arial Unicode" w:eastAsia="Times New Roman" w:hAnsi="Arial Unicode" w:cs="Arial"/>
          <w:color w:val="000000"/>
          <w:sz w:val="24"/>
          <w:szCs w:val="24"/>
          <w:bdr w:val="none" w:sz="0" w:space="0" w:color="auto" w:frame="1"/>
        </w:rPr>
        <w:t xml:space="preserve"> </w:t>
      </w:r>
      <w:r w:rsidR="00B0442F" w:rsidRPr="00F90B79">
        <w:rPr>
          <w:rFonts w:ascii="Arial Unicode" w:eastAsia="Times New Roman" w:hAnsi="Arial Unicode" w:cs="Arial"/>
          <w:color w:val="000000"/>
          <w:sz w:val="24"/>
          <w:szCs w:val="24"/>
          <w:bdr w:val="none" w:sz="0" w:space="0" w:color="auto" w:frame="1"/>
        </w:rPr>
        <w:t>ἡμεῖς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B0442F">
        <w:rPr>
          <w:rFonts w:ascii="Times New Roman" w:hAnsi="Times New Roman" w:cs="Times New Roman"/>
          <w:b/>
          <w:sz w:val="24"/>
          <w:szCs w:val="24"/>
        </w:rPr>
        <w:t>25</w:t>
      </w:r>
      <w:r w:rsidRPr="00C61FA8">
        <w:rPr>
          <w:rFonts w:ascii="Times New Roman" w:hAnsi="Times New Roman" w:cs="Times New Roman"/>
          <w:sz w:val="24"/>
          <w:szCs w:val="24"/>
        </w:rPr>
        <w:t>, 27</w:t>
      </w:r>
      <w:r w:rsidR="00B0442F">
        <w:rPr>
          <w:rFonts w:ascii="Times New Roman" w:hAnsi="Times New Roman" w:cs="Times New Roman"/>
          <w:sz w:val="24"/>
          <w:szCs w:val="24"/>
        </w:rPr>
        <w:t xml:space="preserve"> [emphatic </w:t>
      </w:r>
      <w:r w:rsidR="00B0442F" w:rsidRPr="008C58E3">
        <w:rPr>
          <w:rFonts w:ascii="Arial Unicode" w:eastAsia="Times New Roman" w:hAnsi="Arial Unicode" w:cs="Arial"/>
          <w:color w:val="000000"/>
          <w:sz w:val="24"/>
          <w:szCs w:val="24"/>
          <w:bdr w:val="none" w:sz="0" w:space="0" w:color="auto" w:frame="1"/>
        </w:rPr>
        <w:t>ὑμεῖς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28</w:t>
      </w:r>
      <w:r w:rsidR="00B0442F">
        <w:rPr>
          <w:rFonts w:ascii="Times New Roman" w:hAnsi="Times New Roman" w:cs="Times New Roman"/>
          <w:sz w:val="24"/>
          <w:szCs w:val="24"/>
        </w:rPr>
        <w:t xml:space="preserve"> [emphatic </w:t>
      </w:r>
      <w:r w:rsidR="00B0442F" w:rsidRPr="008C58E3">
        <w:rPr>
          <w:rFonts w:ascii="Arial Unicode" w:eastAsia="Times New Roman" w:hAnsi="Arial Unicode" w:cs="Arial"/>
          <w:color w:val="000000"/>
          <w:sz w:val="24"/>
          <w:szCs w:val="24"/>
          <w:bdr w:val="none" w:sz="0" w:space="0" w:color="auto" w:frame="1"/>
        </w:rPr>
        <w:t>ὑμεῖς</w:t>
      </w:r>
      <w:r w:rsidR="00B0442F" w:rsidRPr="00C61FA8">
        <w:rPr>
          <w:rFonts w:ascii="Arial Unicode" w:eastAsia="Times New Roman" w:hAnsi="Arial Unicode" w:cs="Times New Roman"/>
          <w:color w:val="000000"/>
          <w:sz w:val="24"/>
          <w:szCs w:val="24"/>
          <w:bdr w:val="none" w:sz="0" w:space="0" w:color="auto" w:frame="1"/>
        </w:rPr>
        <w:t xml:space="preserve"> </w:t>
      </w:r>
      <w:r w:rsidR="00B0442F" w:rsidRPr="00742B21">
        <w:rPr>
          <w:rFonts w:ascii="Times New Roman" w:eastAsia="Times New Roman" w:hAnsi="Times New Roman" w:cs="Times New Roman"/>
          <w:color w:val="000000"/>
          <w:sz w:val="24"/>
          <w:szCs w:val="24"/>
          <w:bdr w:val="none" w:sz="0" w:space="0" w:color="auto" w:frame="1"/>
        </w:rPr>
        <w:t>and</w:t>
      </w:r>
      <w:r w:rsidR="00B0442F">
        <w:rPr>
          <w:rFonts w:ascii="Times New Roman" w:eastAsia="Times New Roman" w:hAnsi="Times New Roman" w:cs="Times New Roman"/>
          <w:color w:val="000000"/>
          <w:sz w:val="24"/>
          <w:szCs w:val="24"/>
          <w:bdr w:val="none" w:sz="0" w:space="0" w:color="auto" w:frame="1"/>
        </w:rPr>
        <w:t xml:space="preserve"> </w:t>
      </w:r>
      <w:r w:rsidR="00B0442F" w:rsidRPr="00F90B79">
        <w:rPr>
          <w:rFonts w:ascii="Arial Unicode" w:eastAsia="Times New Roman" w:hAnsi="Arial Unicode" w:cs="Arial"/>
          <w:color w:val="000000"/>
          <w:sz w:val="24"/>
          <w:szCs w:val="24"/>
          <w:bdr w:val="none" w:sz="0" w:space="0" w:color="auto" w:frame="1"/>
        </w:rPr>
        <w:t>ἡμεῖς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B0442F">
        <w:rPr>
          <w:rFonts w:ascii="Times New Roman" w:hAnsi="Times New Roman" w:cs="Times New Roman"/>
          <w:b/>
          <w:sz w:val="24"/>
          <w:szCs w:val="24"/>
        </w:rPr>
        <w:t>29</w:t>
      </w:r>
      <w:r w:rsidR="00B0442F">
        <w:rPr>
          <w:rFonts w:ascii="Times New Roman" w:hAnsi="Times New Roman" w:cs="Times New Roman"/>
          <w:sz w:val="24"/>
          <w:szCs w:val="24"/>
        </w:rPr>
        <w:t xml:space="preserve"> [+ emphatic</w:t>
      </w:r>
      <w:r w:rsidR="00B0442F" w:rsidRPr="00944859">
        <w:rPr>
          <w:rFonts w:ascii="Arial Unicode" w:eastAsia="Times New Roman" w:hAnsi="Arial Unicode" w:cs="Arial"/>
          <w:color w:val="000000"/>
          <w:sz w:val="24"/>
          <w:szCs w:val="24"/>
          <w:bdr w:val="none" w:sz="0" w:space="0" w:color="auto" w:frame="1"/>
        </w:rPr>
        <w:t xml:space="preserve"> </w:t>
      </w:r>
      <w:r w:rsidR="00B0442F" w:rsidRPr="00F90B79">
        <w:rPr>
          <w:rFonts w:ascii="Arial Unicode" w:eastAsia="Times New Roman" w:hAnsi="Arial Unicode" w:cs="Arial"/>
          <w:color w:val="000000"/>
          <w:sz w:val="24"/>
          <w:szCs w:val="24"/>
          <w:bdr w:val="none" w:sz="0" w:space="0" w:color="auto" w:frame="1"/>
        </w:rPr>
        <w:t>ἡμεῖς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30</w:t>
      </w:r>
      <w:r w:rsidR="00B0442F">
        <w:rPr>
          <w:rFonts w:ascii="Times New Roman" w:hAnsi="Times New Roman" w:cs="Times New Roman"/>
          <w:sz w:val="24"/>
          <w:szCs w:val="24"/>
        </w:rPr>
        <w:t xml:space="preserve"> [</w:t>
      </w:r>
      <w:r w:rsidR="005270A9">
        <w:rPr>
          <w:rFonts w:ascii="Times New Roman" w:hAnsi="Times New Roman" w:cs="Times New Roman"/>
          <w:sz w:val="24"/>
          <w:szCs w:val="24"/>
        </w:rPr>
        <w:t xml:space="preserve">emphatic </w:t>
      </w:r>
      <w:r w:rsidR="005270A9" w:rsidRPr="008C58E3">
        <w:rPr>
          <w:rFonts w:ascii="Arial Unicode" w:eastAsia="Times New Roman" w:hAnsi="Arial Unicode" w:cs="Arial"/>
          <w:color w:val="000000"/>
          <w:sz w:val="24"/>
          <w:szCs w:val="24"/>
          <w:bdr w:val="none" w:sz="0" w:space="0" w:color="auto" w:frame="1"/>
        </w:rPr>
        <w:t>ὑμεῖς</w:t>
      </w:r>
      <w:r w:rsidR="00B0442F">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B0442F">
        <w:rPr>
          <w:rFonts w:ascii="Times New Roman" w:hAnsi="Times New Roman" w:cs="Times New Roman"/>
          <w:b/>
          <w:sz w:val="24"/>
          <w:szCs w:val="24"/>
        </w:rPr>
        <w:t>33</w:t>
      </w:r>
      <w:r w:rsidRPr="00C61FA8">
        <w:rPr>
          <w:rFonts w:ascii="Times New Roman" w:hAnsi="Times New Roman" w:cs="Times New Roman"/>
          <w:sz w:val="24"/>
          <w:szCs w:val="24"/>
        </w:rPr>
        <w:t>, 34</w:t>
      </w:r>
      <w:r w:rsidR="00B0442F">
        <w:rPr>
          <w:rFonts w:ascii="Times New Roman" w:hAnsi="Times New Roman" w:cs="Times New Roman"/>
          <w:sz w:val="24"/>
          <w:szCs w:val="24"/>
        </w:rPr>
        <w:t xml:space="preserve"> [emphatic </w:t>
      </w:r>
      <w:r w:rsidR="006934E8" w:rsidRPr="006934E8">
        <w:rPr>
          <w:rStyle w:val="greek"/>
          <w:rFonts w:ascii="Arial Unicode" w:hAnsi="Arial Unicode" w:cs="Arial"/>
          <w:color w:val="000000"/>
          <w:sz w:val="24"/>
          <w:szCs w:val="24"/>
          <w:bdr w:val="none" w:sz="0" w:space="0" w:color="auto" w:frame="1"/>
        </w:rPr>
        <w:t>σὺ</w:t>
      </w:r>
      <w:r w:rsidR="006934E8">
        <w:rPr>
          <w:rStyle w:val="greek"/>
          <w:rFonts w:ascii="Arial Unicode"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6934E8">
        <w:rPr>
          <w:rFonts w:ascii="Times New Roman" w:hAnsi="Times New Roman" w:cs="Times New Roman"/>
          <w:b/>
          <w:sz w:val="24"/>
          <w:szCs w:val="24"/>
        </w:rPr>
        <w:t>36</w:t>
      </w:r>
      <w:r w:rsidRPr="00C61FA8">
        <w:rPr>
          <w:rFonts w:ascii="Times New Roman" w:hAnsi="Times New Roman" w:cs="Times New Roman"/>
          <w:sz w:val="24"/>
          <w:szCs w:val="24"/>
        </w:rPr>
        <w:t xml:space="preserve">, </w:t>
      </w:r>
      <w:r w:rsidRPr="006934E8">
        <w:rPr>
          <w:rFonts w:ascii="Times New Roman" w:hAnsi="Times New Roman" w:cs="Times New Roman"/>
          <w:b/>
          <w:sz w:val="24"/>
          <w:szCs w:val="24"/>
        </w:rPr>
        <w:t>37</w:t>
      </w:r>
      <w:r w:rsidRPr="00C61FA8">
        <w:rPr>
          <w:rFonts w:ascii="Times New Roman" w:hAnsi="Times New Roman" w:cs="Times New Roman"/>
          <w:sz w:val="24"/>
          <w:szCs w:val="24"/>
        </w:rPr>
        <w:t>, 39</w:t>
      </w:r>
      <w:r w:rsidR="006934E8">
        <w:rPr>
          <w:rFonts w:ascii="Times New Roman" w:hAnsi="Times New Roman" w:cs="Times New Roman"/>
          <w:sz w:val="24"/>
          <w:szCs w:val="24"/>
        </w:rPr>
        <w:t xml:space="preserve"> [emphatic </w:t>
      </w:r>
      <w:r w:rsidR="006934E8" w:rsidRPr="00C61FA8">
        <w:rPr>
          <w:rFonts w:ascii="Arial Unicode" w:eastAsia="Times New Roman" w:hAnsi="Arial Unicode" w:cs="Times New Roman"/>
          <w:color w:val="000000"/>
          <w:sz w:val="24"/>
          <w:szCs w:val="24"/>
          <w:bdr w:val="none" w:sz="0" w:space="0" w:color="auto" w:frame="1"/>
        </w:rPr>
        <w:t>ἐγὼ</w:t>
      </w:r>
      <w:r w:rsidR="006934E8">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40</w:t>
      </w:r>
      <w:r w:rsidR="006934E8">
        <w:rPr>
          <w:rFonts w:ascii="Times New Roman" w:hAnsi="Times New Roman" w:cs="Times New Roman"/>
          <w:sz w:val="24"/>
          <w:szCs w:val="24"/>
        </w:rPr>
        <w:t xml:space="preserve"> [emphatic</w:t>
      </w:r>
      <w:r w:rsidR="006934E8" w:rsidRPr="00944859">
        <w:rPr>
          <w:rFonts w:ascii="Arial Unicode" w:eastAsia="Times New Roman" w:hAnsi="Arial Unicode" w:cs="Arial"/>
          <w:color w:val="000000"/>
          <w:sz w:val="24"/>
          <w:szCs w:val="24"/>
          <w:bdr w:val="none" w:sz="0" w:space="0" w:color="auto" w:frame="1"/>
        </w:rPr>
        <w:t xml:space="preserve"> </w:t>
      </w:r>
      <w:r w:rsidR="006934E8" w:rsidRPr="00F90B79">
        <w:rPr>
          <w:rFonts w:ascii="Arial Unicode" w:eastAsia="Times New Roman" w:hAnsi="Arial Unicode" w:cs="Arial"/>
          <w:color w:val="000000"/>
          <w:sz w:val="24"/>
          <w:szCs w:val="24"/>
          <w:bdr w:val="none" w:sz="0" w:space="0" w:color="auto" w:frame="1"/>
        </w:rPr>
        <w:t>ἡμεῖς</w:t>
      </w:r>
      <w:r w:rsidR="006934E8">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10</w:t>
      </w:r>
      <w:r w:rsidRPr="006934E8">
        <w:rPr>
          <w:rFonts w:ascii="Times New Roman" w:hAnsi="Times New Roman" w:cs="Times New Roman"/>
          <w:b/>
          <w:sz w:val="24"/>
          <w:szCs w:val="24"/>
        </w:rPr>
        <w:t>:1</w:t>
      </w:r>
      <w:r w:rsidR="00F679C9">
        <w:rPr>
          <w:rFonts w:ascii="Times New Roman" w:hAnsi="Times New Roman" w:cs="Times New Roman"/>
          <w:sz w:val="24"/>
          <w:szCs w:val="24"/>
        </w:rPr>
        <w:t xml:space="preserve">, </w:t>
      </w:r>
      <w:r w:rsidR="00F679C9" w:rsidRPr="00F679C9">
        <w:rPr>
          <w:rFonts w:ascii="Times New Roman" w:hAnsi="Times New Roman" w:cs="Times New Roman"/>
          <w:b/>
          <w:sz w:val="24"/>
          <w:szCs w:val="24"/>
        </w:rPr>
        <w:t>3</w:t>
      </w:r>
      <w:r w:rsidRPr="00F679C9">
        <w:rPr>
          <w:rFonts w:ascii="Times New Roman" w:hAnsi="Times New Roman" w:cs="Times New Roman"/>
          <w:b/>
          <w:sz w:val="24"/>
          <w:szCs w:val="24"/>
        </w:rPr>
        <w:t>, 6</w:t>
      </w:r>
      <w:r w:rsidRPr="00C61FA8">
        <w:rPr>
          <w:rFonts w:ascii="Times New Roman" w:hAnsi="Times New Roman" w:cs="Times New Roman"/>
          <w:sz w:val="24"/>
          <w:szCs w:val="24"/>
        </w:rPr>
        <w:t>, 10</w:t>
      </w:r>
      <w:r w:rsidR="00F679C9">
        <w:rPr>
          <w:rFonts w:ascii="Times New Roman" w:hAnsi="Times New Roman" w:cs="Times New Roman"/>
          <w:sz w:val="24"/>
          <w:szCs w:val="24"/>
        </w:rPr>
        <w:t xml:space="preserve"> [emphatic </w:t>
      </w:r>
      <w:r w:rsidR="00F679C9" w:rsidRPr="00C61FA8">
        <w:rPr>
          <w:rFonts w:ascii="Arial Unicode" w:eastAsia="Times New Roman" w:hAnsi="Arial Unicode" w:cs="Times New Roman"/>
          <w:color w:val="000000"/>
          <w:sz w:val="24"/>
          <w:szCs w:val="24"/>
          <w:bdr w:val="none" w:sz="0" w:space="0" w:color="auto" w:frame="1"/>
        </w:rPr>
        <w:t>ἐγὼ</w:t>
      </w:r>
      <w:r w:rsidR="00F679C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17</w:t>
      </w:r>
      <w:r w:rsidR="00F679C9">
        <w:rPr>
          <w:rFonts w:ascii="Times New Roman" w:hAnsi="Times New Roman" w:cs="Times New Roman"/>
          <w:sz w:val="24"/>
          <w:szCs w:val="24"/>
        </w:rPr>
        <w:t xml:space="preserve"> [emphatic </w:t>
      </w:r>
      <w:r w:rsidR="00F679C9" w:rsidRPr="00C61FA8">
        <w:rPr>
          <w:rFonts w:ascii="Arial Unicode" w:eastAsia="Times New Roman" w:hAnsi="Arial Unicode" w:cs="Times New Roman"/>
          <w:color w:val="000000"/>
          <w:sz w:val="24"/>
          <w:szCs w:val="24"/>
          <w:bdr w:val="none" w:sz="0" w:space="0" w:color="auto" w:frame="1"/>
        </w:rPr>
        <w:t>ἐγὼ</w:t>
      </w:r>
      <w:r w:rsidR="00F679C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18</w:t>
      </w:r>
      <w:r w:rsidR="00F679C9">
        <w:rPr>
          <w:rFonts w:ascii="Times New Roman" w:hAnsi="Times New Roman" w:cs="Times New Roman"/>
          <w:sz w:val="24"/>
          <w:szCs w:val="24"/>
        </w:rPr>
        <w:t xml:space="preserve"> [emphatic </w:t>
      </w:r>
      <w:r w:rsidR="00F679C9" w:rsidRPr="00C61FA8">
        <w:rPr>
          <w:rFonts w:ascii="Arial Unicode" w:eastAsia="Times New Roman" w:hAnsi="Arial Unicode" w:cs="Times New Roman"/>
          <w:color w:val="000000"/>
          <w:sz w:val="24"/>
          <w:szCs w:val="24"/>
          <w:bdr w:val="none" w:sz="0" w:space="0" w:color="auto" w:frame="1"/>
        </w:rPr>
        <w:t>ἐγὼ</w:t>
      </w:r>
      <w:r w:rsidR="00F679C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00F679C9" w:rsidRPr="00F679C9">
        <w:rPr>
          <w:rFonts w:ascii="Times New Roman" w:hAnsi="Times New Roman" w:cs="Times New Roman"/>
          <w:b/>
          <w:sz w:val="24"/>
          <w:szCs w:val="24"/>
        </w:rPr>
        <w:t>25</w:t>
      </w:r>
      <w:r w:rsidR="00F679C9">
        <w:rPr>
          <w:rFonts w:ascii="Times New Roman" w:hAnsi="Times New Roman" w:cs="Times New Roman"/>
          <w:sz w:val="24"/>
          <w:szCs w:val="24"/>
        </w:rPr>
        <w:t xml:space="preserve"> [+ emphatic </w:t>
      </w:r>
      <w:r w:rsidR="00F679C9" w:rsidRPr="00C61FA8">
        <w:rPr>
          <w:rFonts w:ascii="Arial Unicode" w:eastAsia="Times New Roman" w:hAnsi="Arial Unicode" w:cs="Times New Roman"/>
          <w:color w:val="000000"/>
          <w:sz w:val="24"/>
          <w:szCs w:val="24"/>
          <w:bdr w:val="none" w:sz="0" w:space="0" w:color="auto" w:frame="1"/>
        </w:rPr>
        <w:t>ἐγὼ</w:t>
      </w:r>
      <w:r w:rsidR="00F679C9">
        <w:rPr>
          <w:rFonts w:ascii="Times New Roman" w:hAnsi="Times New Roman" w:cs="Times New Roman"/>
          <w:sz w:val="24"/>
          <w:szCs w:val="24"/>
        </w:rPr>
        <w:t xml:space="preserve">], </w:t>
      </w:r>
      <w:r w:rsidRPr="00C61FA8">
        <w:rPr>
          <w:rFonts w:ascii="Times New Roman" w:hAnsi="Times New Roman" w:cs="Times New Roman"/>
          <w:sz w:val="24"/>
          <w:szCs w:val="24"/>
        </w:rPr>
        <w:t>26</w:t>
      </w:r>
      <w:r w:rsidR="00F679C9">
        <w:rPr>
          <w:rFonts w:ascii="Times New Roman" w:hAnsi="Times New Roman" w:cs="Times New Roman"/>
          <w:sz w:val="24"/>
          <w:szCs w:val="24"/>
        </w:rPr>
        <w:t xml:space="preserve"> [emphatic </w:t>
      </w:r>
      <w:r w:rsidR="00F679C9" w:rsidRPr="008C58E3">
        <w:rPr>
          <w:rFonts w:ascii="Arial Unicode" w:eastAsia="Times New Roman" w:hAnsi="Arial Unicode" w:cs="Arial"/>
          <w:color w:val="000000"/>
          <w:sz w:val="24"/>
          <w:szCs w:val="24"/>
          <w:bdr w:val="none" w:sz="0" w:space="0" w:color="auto" w:frame="1"/>
        </w:rPr>
        <w:t>ὑμεῖς</w:t>
      </w:r>
      <w:r w:rsidR="00F679C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00F679C9">
        <w:rPr>
          <w:rFonts w:ascii="Times New Roman" w:hAnsi="Times New Roman" w:cs="Times New Roman"/>
          <w:sz w:val="24"/>
          <w:szCs w:val="24"/>
        </w:rPr>
        <w:t xml:space="preserve">27 [emphatic </w:t>
      </w:r>
      <w:r w:rsidR="00F679C9" w:rsidRPr="00C61FA8">
        <w:rPr>
          <w:rFonts w:ascii="Arial Unicode" w:eastAsia="Times New Roman" w:hAnsi="Arial Unicode" w:cs="Times New Roman"/>
          <w:color w:val="000000"/>
          <w:sz w:val="24"/>
          <w:szCs w:val="24"/>
          <w:bdr w:val="none" w:sz="0" w:space="0" w:color="auto" w:frame="1"/>
        </w:rPr>
        <w:t>ἐγὼ</w:t>
      </w:r>
      <w:r w:rsidR="00F679C9">
        <w:rPr>
          <w:rFonts w:ascii="Times New Roman" w:hAnsi="Times New Roman" w:cs="Times New Roman"/>
          <w:sz w:val="24"/>
          <w:szCs w:val="24"/>
        </w:rPr>
        <w:t xml:space="preserve">], </w:t>
      </w:r>
      <w:r w:rsidRPr="00C61FA8">
        <w:rPr>
          <w:rFonts w:ascii="Times New Roman" w:hAnsi="Times New Roman" w:cs="Times New Roman"/>
          <w:sz w:val="24"/>
          <w:szCs w:val="24"/>
        </w:rPr>
        <w:t>28</w:t>
      </w:r>
      <w:r w:rsidR="00F679C9">
        <w:rPr>
          <w:rFonts w:ascii="Times New Roman" w:hAnsi="Times New Roman" w:cs="Times New Roman"/>
          <w:sz w:val="24"/>
          <w:szCs w:val="24"/>
        </w:rPr>
        <w:t xml:space="preserve"> [emphatic </w:t>
      </w:r>
      <w:r w:rsidR="00F679C9" w:rsidRPr="00C61FA8">
        <w:rPr>
          <w:rFonts w:ascii="Arial Unicode" w:eastAsia="Times New Roman" w:hAnsi="Arial Unicode" w:cs="Times New Roman"/>
          <w:color w:val="000000"/>
          <w:sz w:val="24"/>
          <w:szCs w:val="24"/>
          <w:bdr w:val="none" w:sz="0" w:space="0" w:color="auto" w:frame="1"/>
        </w:rPr>
        <w:t>ἐγὼ</w:t>
      </w:r>
      <w:r w:rsidR="00F679C9">
        <w:rPr>
          <w:rFonts w:ascii="Arial Unicode" w:eastAsia="Times New Roman" w:hAnsi="Arial Unicode" w:cs="Times New Roman"/>
          <w:color w:val="000000"/>
          <w:sz w:val="24"/>
          <w:szCs w:val="24"/>
          <w:bdr w:val="none" w:sz="0" w:space="0" w:color="auto" w:frame="1"/>
        </w:rPr>
        <w:t>]</w:t>
      </w:r>
      <w:r w:rsidR="00F679C9">
        <w:rPr>
          <w:rFonts w:ascii="Times New Roman" w:hAnsi="Times New Roman" w:cs="Times New Roman"/>
          <w:sz w:val="24"/>
          <w:szCs w:val="24"/>
        </w:rPr>
        <w:t xml:space="preserve">, </w:t>
      </w:r>
      <w:r w:rsidRPr="00F679C9">
        <w:rPr>
          <w:rFonts w:ascii="Times New Roman" w:hAnsi="Times New Roman" w:cs="Times New Roman"/>
          <w:b/>
          <w:sz w:val="24"/>
          <w:szCs w:val="24"/>
        </w:rPr>
        <w:t>35</w:t>
      </w:r>
      <w:r w:rsidRPr="00C61FA8">
        <w:rPr>
          <w:rFonts w:ascii="Times New Roman" w:hAnsi="Times New Roman" w:cs="Times New Roman"/>
          <w:sz w:val="24"/>
          <w:szCs w:val="24"/>
        </w:rPr>
        <w:t>, 36</w:t>
      </w:r>
      <w:r w:rsidR="00F679C9">
        <w:rPr>
          <w:rFonts w:ascii="Times New Roman" w:hAnsi="Times New Roman" w:cs="Times New Roman"/>
          <w:sz w:val="24"/>
          <w:szCs w:val="24"/>
        </w:rPr>
        <w:t xml:space="preserve"> [emphatic </w:t>
      </w:r>
      <w:r w:rsidR="00F679C9" w:rsidRPr="008C58E3">
        <w:rPr>
          <w:rFonts w:ascii="Arial Unicode" w:eastAsia="Times New Roman" w:hAnsi="Arial Unicode" w:cs="Arial"/>
          <w:color w:val="000000"/>
          <w:sz w:val="24"/>
          <w:szCs w:val="24"/>
          <w:bdr w:val="none" w:sz="0" w:space="0" w:color="auto" w:frame="1"/>
        </w:rPr>
        <w:t>ὑμεῖς</w:t>
      </w:r>
      <w:r w:rsidR="00F679C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11</w:t>
      </w:r>
      <w:r w:rsidRPr="00C61FA8">
        <w:rPr>
          <w:rFonts w:ascii="Times New Roman" w:hAnsi="Times New Roman" w:cs="Times New Roman"/>
          <w:sz w:val="24"/>
          <w:szCs w:val="24"/>
        </w:rPr>
        <w:t>:</w:t>
      </w:r>
      <w:r w:rsidRPr="007D432A">
        <w:rPr>
          <w:rFonts w:ascii="Times New Roman" w:hAnsi="Times New Roman" w:cs="Times New Roman"/>
          <w:b/>
          <w:sz w:val="24"/>
          <w:szCs w:val="24"/>
        </w:rPr>
        <w:t>13</w:t>
      </w:r>
      <w:r w:rsidRPr="00C61FA8">
        <w:rPr>
          <w:rFonts w:ascii="Times New Roman" w:hAnsi="Times New Roman" w:cs="Times New Roman"/>
          <w:sz w:val="24"/>
          <w:szCs w:val="24"/>
        </w:rPr>
        <w:t>, 16</w:t>
      </w:r>
      <w:r w:rsidR="007D432A">
        <w:rPr>
          <w:rFonts w:ascii="Times New Roman" w:hAnsi="Times New Roman" w:cs="Times New Roman"/>
          <w:sz w:val="24"/>
          <w:szCs w:val="24"/>
        </w:rPr>
        <w:t xml:space="preserve"> [emphatic</w:t>
      </w:r>
      <w:r w:rsidR="007D432A" w:rsidRPr="00944859">
        <w:rPr>
          <w:rFonts w:ascii="Arial Unicode" w:eastAsia="Times New Roman" w:hAnsi="Arial Unicode" w:cs="Arial"/>
          <w:color w:val="000000"/>
          <w:sz w:val="24"/>
          <w:szCs w:val="24"/>
          <w:bdr w:val="none" w:sz="0" w:space="0" w:color="auto" w:frame="1"/>
        </w:rPr>
        <w:t xml:space="preserve"> </w:t>
      </w:r>
      <w:r w:rsidR="007D432A" w:rsidRPr="00F90B79">
        <w:rPr>
          <w:rFonts w:ascii="Arial Unicode" w:eastAsia="Times New Roman" w:hAnsi="Arial Unicode" w:cs="Arial"/>
          <w:color w:val="000000"/>
          <w:sz w:val="24"/>
          <w:szCs w:val="24"/>
          <w:bdr w:val="none" w:sz="0" w:space="0" w:color="auto" w:frame="1"/>
        </w:rPr>
        <w:t>ἡμεῖς</w:t>
      </w:r>
      <w:r w:rsidR="007D432A">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27</w:t>
      </w:r>
      <w:r w:rsidR="007D432A">
        <w:rPr>
          <w:rFonts w:ascii="Times New Roman" w:hAnsi="Times New Roman" w:cs="Times New Roman"/>
          <w:sz w:val="24"/>
          <w:szCs w:val="24"/>
        </w:rPr>
        <w:t xml:space="preserve"> [emphatic </w:t>
      </w:r>
      <w:r w:rsidR="007D432A" w:rsidRPr="00C61FA8">
        <w:rPr>
          <w:rFonts w:ascii="Arial Unicode" w:eastAsia="Times New Roman" w:hAnsi="Arial Unicode" w:cs="Times New Roman"/>
          <w:color w:val="000000"/>
          <w:sz w:val="24"/>
          <w:szCs w:val="24"/>
          <w:bdr w:val="none" w:sz="0" w:space="0" w:color="auto" w:frame="1"/>
        </w:rPr>
        <w:t>ἐγὼ</w:t>
      </w:r>
      <w:r w:rsidR="007D432A">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007D432A" w:rsidRPr="007D432A">
        <w:rPr>
          <w:rFonts w:ascii="Times New Roman" w:hAnsi="Times New Roman" w:cs="Times New Roman"/>
          <w:b/>
          <w:sz w:val="24"/>
          <w:szCs w:val="24"/>
        </w:rPr>
        <w:t>29</w:t>
      </w:r>
      <w:r w:rsidR="007D432A">
        <w:rPr>
          <w:rFonts w:ascii="Times New Roman" w:hAnsi="Times New Roman" w:cs="Times New Roman"/>
          <w:sz w:val="24"/>
          <w:szCs w:val="24"/>
        </w:rPr>
        <w:t xml:space="preserve">, </w:t>
      </w:r>
      <w:r w:rsidRPr="007D432A">
        <w:rPr>
          <w:rFonts w:ascii="Times New Roman" w:hAnsi="Times New Roman" w:cs="Times New Roman"/>
          <w:b/>
          <w:sz w:val="24"/>
          <w:szCs w:val="24"/>
        </w:rPr>
        <w:t>37</w:t>
      </w:r>
      <w:r w:rsidRPr="00C61FA8">
        <w:rPr>
          <w:rFonts w:ascii="Times New Roman" w:hAnsi="Times New Roman" w:cs="Times New Roman"/>
          <w:sz w:val="24"/>
          <w:szCs w:val="24"/>
        </w:rPr>
        <w:t>, 42</w:t>
      </w:r>
      <w:r w:rsidR="007D432A">
        <w:rPr>
          <w:rFonts w:ascii="Times New Roman" w:hAnsi="Times New Roman" w:cs="Times New Roman"/>
          <w:sz w:val="24"/>
          <w:szCs w:val="24"/>
        </w:rPr>
        <w:t xml:space="preserve"> [emphatic </w:t>
      </w:r>
      <w:r w:rsidR="007D432A" w:rsidRPr="00C61FA8">
        <w:rPr>
          <w:rFonts w:ascii="Arial Unicode" w:eastAsia="Times New Roman" w:hAnsi="Arial Unicode" w:cs="Times New Roman"/>
          <w:color w:val="000000"/>
          <w:sz w:val="24"/>
          <w:szCs w:val="24"/>
          <w:bdr w:val="none" w:sz="0" w:space="0" w:color="auto" w:frame="1"/>
        </w:rPr>
        <w:t>ἐγὼ</w:t>
      </w:r>
      <w:r w:rsidR="007D432A">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49</w:t>
      </w:r>
      <w:r w:rsidR="007D432A">
        <w:rPr>
          <w:rFonts w:ascii="Times New Roman" w:hAnsi="Times New Roman" w:cs="Times New Roman"/>
          <w:sz w:val="24"/>
          <w:szCs w:val="24"/>
        </w:rPr>
        <w:t xml:space="preserve"> [emphatic </w:t>
      </w:r>
      <w:r w:rsidR="007D432A" w:rsidRPr="008C58E3">
        <w:rPr>
          <w:rFonts w:ascii="Arial Unicode" w:eastAsia="Times New Roman" w:hAnsi="Arial Unicode" w:cs="Arial"/>
          <w:color w:val="000000"/>
          <w:sz w:val="24"/>
          <w:szCs w:val="24"/>
          <w:bdr w:val="none" w:sz="0" w:space="0" w:color="auto" w:frame="1"/>
        </w:rPr>
        <w:t>ὑμεῖς</w:t>
      </w:r>
      <w:r w:rsidR="00A85914">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lastRenderedPageBreak/>
        <w:t>12</w:t>
      </w:r>
      <w:r w:rsidRPr="00C61FA8">
        <w:rPr>
          <w:rFonts w:ascii="Times New Roman" w:hAnsi="Times New Roman" w:cs="Times New Roman"/>
          <w:sz w:val="24"/>
          <w:szCs w:val="24"/>
        </w:rPr>
        <w:t>:</w:t>
      </w:r>
      <w:r w:rsidRPr="00A85914">
        <w:rPr>
          <w:rFonts w:ascii="Times New Roman" w:hAnsi="Times New Roman" w:cs="Times New Roman"/>
          <w:b/>
          <w:sz w:val="24"/>
          <w:szCs w:val="24"/>
        </w:rPr>
        <w:t>21</w:t>
      </w:r>
      <w:r w:rsidR="00A85914">
        <w:rPr>
          <w:rFonts w:ascii="Times New Roman" w:hAnsi="Times New Roman" w:cs="Times New Roman"/>
          <w:sz w:val="24"/>
          <w:szCs w:val="24"/>
        </w:rPr>
        <w:t xml:space="preserve">, 32 [emphatic </w:t>
      </w:r>
      <w:r w:rsidR="00A85914" w:rsidRPr="00C61FA8">
        <w:rPr>
          <w:rFonts w:ascii="Arial Unicode" w:eastAsia="Times New Roman" w:hAnsi="Arial Unicode" w:cs="Times New Roman"/>
          <w:color w:val="000000"/>
          <w:sz w:val="24"/>
          <w:szCs w:val="24"/>
          <w:bdr w:val="none" w:sz="0" w:space="0" w:color="auto" w:frame="1"/>
        </w:rPr>
        <w:t>ἐγὼ</w:t>
      </w:r>
      <w:r w:rsidR="00A85914">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34</w:t>
      </w:r>
      <w:r w:rsidR="00A85914">
        <w:rPr>
          <w:rFonts w:ascii="Times New Roman" w:hAnsi="Times New Roman" w:cs="Times New Roman"/>
          <w:sz w:val="24"/>
          <w:szCs w:val="24"/>
        </w:rPr>
        <w:t xml:space="preserve"> [emphatic</w:t>
      </w:r>
      <w:r w:rsidR="00A85914" w:rsidRPr="00944859">
        <w:rPr>
          <w:rFonts w:ascii="Arial Unicode" w:eastAsia="Times New Roman" w:hAnsi="Arial Unicode" w:cs="Arial"/>
          <w:color w:val="000000"/>
          <w:sz w:val="24"/>
          <w:szCs w:val="24"/>
          <w:bdr w:val="none" w:sz="0" w:space="0" w:color="auto" w:frame="1"/>
        </w:rPr>
        <w:t xml:space="preserve"> </w:t>
      </w:r>
      <w:r w:rsidR="00A85914" w:rsidRPr="00F90B79">
        <w:rPr>
          <w:rFonts w:ascii="Arial Unicode" w:eastAsia="Times New Roman" w:hAnsi="Arial Unicode" w:cs="Arial"/>
          <w:color w:val="000000"/>
          <w:sz w:val="24"/>
          <w:szCs w:val="24"/>
          <w:bdr w:val="none" w:sz="0" w:space="0" w:color="auto" w:frame="1"/>
        </w:rPr>
        <w:t>ἡμεῖς</w:t>
      </w:r>
      <w:r w:rsidR="00A85914">
        <w:rPr>
          <w:rFonts w:ascii="Arial Unicode" w:eastAsia="Times New Roman" w:hAnsi="Arial Unicode" w:cs="Arial"/>
          <w:color w:val="000000"/>
          <w:sz w:val="24"/>
          <w:szCs w:val="24"/>
          <w:bdr w:val="none" w:sz="0" w:space="0" w:color="auto" w:frame="1"/>
        </w:rPr>
        <w:t xml:space="preserve"> </w:t>
      </w:r>
      <w:r w:rsidR="00A85914" w:rsidRPr="005270A9">
        <w:rPr>
          <w:rFonts w:ascii="Times New Roman" w:eastAsia="Times New Roman" w:hAnsi="Times New Roman" w:cs="Times New Roman"/>
          <w:color w:val="000000"/>
          <w:sz w:val="24"/>
          <w:szCs w:val="24"/>
          <w:bdr w:val="none" w:sz="0" w:space="0" w:color="auto" w:frame="1"/>
        </w:rPr>
        <w:t>and</w:t>
      </w:r>
      <w:r w:rsidR="00A85914">
        <w:rPr>
          <w:rFonts w:ascii="Arial Unicode" w:eastAsia="Times New Roman" w:hAnsi="Arial Unicode" w:cs="Arial"/>
          <w:color w:val="000000"/>
          <w:sz w:val="24"/>
          <w:szCs w:val="24"/>
          <w:bdr w:val="none" w:sz="0" w:space="0" w:color="auto" w:frame="1"/>
        </w:rPr>
        <w:t xml:space="preserve"> </w:t>
      </w:r>
      <w:r w:rsidR="00A85914" w:rsidRPr="006934E8">
        <w:rPr>
          <w:rStyle w:val="greek"/>
          <w:rFonts w:ascii="Arial Unicode" w:hAnsi="Arial Unicode" w:cs="Arial"/>
          <w:color w:val="000000"/>
          <w:sz w:val="24"/>
          <w:szCs w:val="24"/>
          <w:bdr w:val="none" w:sz="0" w:space="0" w:color="auto" w:frame="1"/>
        </w:rPr>
        <w:t>σὺ</w:t>
      </w:r>
      <w:r w:rsidR="00A85914">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00A85914">
        <w:rPr>
          <w:rFonts w:ascii="Times New Roman" w:hAnsi="Times New Roman" w:cs="Times New Roman"/>
          <w:sz w:val="24"/>
          <w:szCs w:val="24"/>
        </w:rPr>
        <w:t xml:space="preserve">46 [emphatic </w:t>
      </w:r>
      <w:r w:rsidR="00A85914" w:rsidRPr="00C61FA8">
        <w:rPr>
          <w:rFonts w:ascii="Arial Unicode" w:eastAsia="Times New Roman" w:hAnsi="Arial Unicode" w:cs="Times New Roman"/>
          <w:color w:val="000000"/>
          <w:sz w:val="24"/>
          <w:szCs w:val="24"/>
          <w:bdr w:val="none" w:sz="0" w:space="0" w:color="auto" w:frame="1"/>
        </w:rPr>
        <w:t>ἐγὼ</w:t>
      </w:r>
      <w:r w:rsidR="00A85914">
        <w:rPr>
          <w:rFonts w:ascii="Times New Roman" w:hAnsi="Times New Roman" w:cs="Times New Roman"/>
          <w:sz w:val="24"/>
          <w:szCs w:val="24"/>
        </w:rPr>
        <w:t xml:space="preserve">], </w:t>
      </w:r>
      <w:r w:rsidRPr="00C61FA8">
        <w:rPr>
          <w:rFonts w:ascii="Times New Roman" w:hAnsi="Times New Roman" w:cs="Times New Roman"/>
          <w:sz w:val="24"/>
          <w:szCs w:val="24"/>
        </w:rPr>
        <w:t>47</w:t>
      </w:r>
      <w:r w:rsidR="00A85914">
        <w:rPr>
          <w:rFonts w:ascii="Times New Roman" w:hAnsi="Times New Roman" w:cs="Times New Roman"/>
          <w:sz w:val="24"/>
          <w:szCs w:val="24"/>
        </w:rPr>
        <w:t xml:space="preserve"> [emphatic </w:t>
      </w:r>
      <w:r w:rsidR="00A85914" w:rsidRPr="00C61FA8">
        <w:rPr>
          <w:rFonts w:ascii="Arial Unicode" w:eastAsia="Times New Roman" w:hAnsi="Arial Unicode" w:cs="Times New Roman"/>
          <w:color w:val="000000"/>
          <w:sz w:val="24"/>
          <w:szCs w:val="24"/>
          <w:bdr w:val="none" w:sz="0" w:space="0" w:color="auto" w:frame="1"/>
        </w:rPr>
        <w:t>ἐγὼ</w:t>
      </w:r>
      <w:r w:rsidR="00A85914">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5270A9">
        <w:rPr>
          <w:rFonts w:ascii="Times New Roman" w:hAnsi="Times New Roman" w:cs="Times New Roman"/>
          <w:b/>
          <w:sz w:val="24"/>
          <w:szCs w:val="24"/>
        </w:rPr>
        <w:t>48</w:t>
      </w:r>
      <w:r w:rsidRPr="00C61FA8">
        <w:rPr>
          <w:rFonts w:ascii="Times New Roman" w:hAnsi="Times New Roman" w:cs="Times New Roman"/>
          <w:sz w:val="24"/>
          <w:szCs w:val="24"/>
        </w:rPr>
        <w:t>, 49</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50</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13</w:t>
      </w:r>
      <w:r w:rsidRPr="00C61FA8">
        <w:rPr>
          <w:rFonts w:ascii="Times New Roman" w:hAnsi="Times New Roman" w:cs="Times New Roman"/>
          <w:sz w:val="24"/>
          <w:szCs w:val="24"/>
        </w:rPr>
        <w:t>:</w:t>
      </w:r>
      <w:r w:rsidR="005270A9">
        <w:rPr>
          <w:rFonts w:ascii="Times New Roman" w:hAnsi="Times New Roman" w:cs="Times New Roman"/>
          <w:sz w:val="24"/>
          <w:szCs w:val="24"/>
        </w:rPr>
        <w:t xml:space="preserve">6 [emphatic </w:t>
      </w:r>
      <w:r w:rsidR="005270A9" w:rsidRPr="006934E8">
        <w:rPr>
          <w:rStyle w:val="greek"/>
          <w:rFonts w:ascii="Arial Unicode" w:hAnsi="Arial Unicode" w:cs="Arial"/>
          <w:color w:val="000000"/>
          <w:sz w:val="24"/>
          <w:szCs w:val="24"/>
          <w:bdr w:val="none" w:sz="0" w:space="0" w:color="auto" w:frame="1"/>
        </w:rPr>
        <w:t>σὺ</w:t>
      </w:r>
      <w:r w:rsidR="005270A9">
        <w:rPr>
          <w:rFonts w:ascii="Times New Roman" w:hAnsi="Times New Roman" w:cs="Times New Roman"/>
          <w:sz w:val="24"/>
          <w:szCs w:val="24"/>
        </w:rPr>
        <w:t xml:space="preserve">], </w:t>
      </w:r>
      <w:r w:rsidRPr="00C61FA8">
        <w:rPr>
          <w:rFonts w:ascii="Times New Roman" w:hAnsi="Times New Roman" w:cs="Times New Roman"/>
          <w:sz w:val="24"/>
          <w:szCs w:val="24"/>
        </w:rPr>
        <w:t>7</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10</w:t>
      </w:r>
      <w:r w:rsidR="005270A9">
        <w:rPr>
          <w:rFonts w:ascii="Times New Roman" w:hAnsi="Times New Roman" w:cs="Times New Roman"/>
          <w:sz w:val="24"/>
          <w:szCs w:val="24"/>
        </w:rPr>
        <w:t xml:space="preserve"> [emphatic </w:t>
      </w:r>
      <w:r w:rsidR="005270A9" w:rsidRPr="008C58E3">
        <w:rPr>
          <w:rFonts w:ascii="Arial Unicode" w:eastAsia="Times New Roman" w:hAnsi="Arial Unicode" w:cs="Arial"/>
          <w:color w:val="000000"/>
          <w:sz w:val="24"/>
          <w:szCs w:val="24"/>
          <w:bdr w:val="none" w:sz="0" w:space="0" w:color="auto" w:frame="1"/>
        </w:rPr>
        <w:t>ὑμεῖς</w:t>
      </w:r>
      <w:r w:rsidR="005270A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13</w:t>
      </w:r>
      <w:r w:rsidR="005270A9">
        <w:rPr>
          <w:rFonts w:ascii="Times New Roman" w:hAnsi="Times New Roman" w:cs="Times New Roman"/>
          <w:sz w:val="24"/>
          <w:szCs w:val="24"/>
        </w:rPr>
        <w:t xml:space="preserve"> [emphatic </w:t>
      </w:r>
      <w:r w:rsidR="005270A9" w:rsidRPr="008C58E3">
        <w:rPr>
          <w:rFonts w:ascii="Arial Unicode" w:eastAsia="Times New Roman" w:hAnsi="Arial Unicode" w:cs="Arial"/>
          <w:color w:val="000000"/>
          <w:sz w:val="24"/>
          <w:szCs w:val="24"/>
          <w:bdr w:val="none" w:sz="0" w:space="0" w:color="auto" w:frame="1"/>
        </w:rPr>
        <w:t>ὑμεῖς</w:t>
      </w:r>
      <w:r w:rsidR="005270A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14</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 xml:space="preserve"> </w:t>
      </w:r>
      <w:r w:rsidR="005270A9" w:rsidRPr="005270A9">
        <w:rPr>
          <w:rFonts w:ascii="Times New Roman" w:eastAsia="Times New Roman" w:hAnsi="Times New Roman" w:cs="Times New Roman"/>
          <w:color w:val="000000"/>
          <w:sz w:val="24"/>
          <w:szCs w:val="24"/>
          <w:bdr w:val="none" w:sz="0" w:space="0" w:color="auto" w:frame="1"/>
        </w:rPr>
        <w:t>and</w:t>
      </w:r>
      <w:r w:rsidR="005270A9">
        <w:rPr>
          <w:rFonts w:ascii="Arial Unicode" w:eastAsia="Times New Roman" w:hAnsi="Arial Unicode" w:cs="Times New Roman"/>
          <w:color w:val="000000"/>
          <w:sz w:val="24"/>
          <w:szCs w:val="24"/>
          <w:bdr w:val="none" w:sz="0" w:space="0" w:color="auto" w:frame="1"/>
        </w:rPr>
        <w:t xml:space="preserve"> </w:t>
      </w:r>
      <w:r w:rsidR="005270A9" w:rsidRPr="008C58E3">
        <w:rPr>
          <w:rFonts w:ascii="Arial Unicode" w:eastAsia="Times New Roman" w:hAnsi="Arial Unicode" w:cs="Arial"/>
          <w:color w:val="000000"/>
          <w:sz w:val="24"/>
          <w:szCs w:val="24"/>
          <w:bdr w:val="none" w:sz="0" w:space="0" w:color="auto" w:frame="1"/>
        </w:rPr>
        <w:t>ὑμεῖς</w:t>
      </w:r>
      <w:r w:rsidR="005270A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15</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 xml:space="preserve"> </w:t>
      </w:r>
      <w:r w:rsidR="005270A9" w:rsidRPr="005270A9">
        <w:rPr>
          <w:rFonts w:ascii="Times New Roman" w:eastAsia="Times New Roman" w:hAnsi="Times New Roman" w:cs="Times New Roman"/>
          <w:color w:val="000000"/>
          <w:sz w:val="24"/>
          <w:szCs w:val="24"/>
          <w:bdr w:val="none" w:sz="0" w:space="0" w:color="auto" w:frame="1"/>
        </w:rPr>
        <w:t>and</w:t>
      </w:r>
      <w:r w:rsidR="005270A9">
        <w:rPr>
          <w:rFonts w:ascii="Arial Unicode" w:eastAsia="Times New Roman" w:hAnsi="Arial Unicode" w:cs="Times New Roman"/>
          <w:color w:val="000000"/>
          <w:sz w:val="24"/>
          <w:szCs w:val="24"/>
          <w:bdr w:val="none" w:sz="0" w:space="0" w:color="auto" w:frame="1"/>
        </w:rPr>
        <w:t xml:space="preserve"> </w:t>
      </w:r>
      <w:r w:rsidR="005270A9" w:rsidRPr="008C58E3">
        <w:rPr>
          <w:rFonts w:ascii="Arial Unicode" w:eastAsia="Times New Roman" w:hAnsi="Arial Unicode" w:cs="Arial"/>
          <w:color w:val="000000"/>
          <w:sz w:val="24"/>
          <w:szCs w:val="24"/>
          <w:bdr w:val="none" w:sz="0" w:space="0" w:color="auto" w:frame="1"/>
        </w:rPr>
        <w:t>ὑμεῖς</w:t>
      </w:r>
      <w:r w:rsidR="005270A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18</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5270A9">
        <w:rPr>
          <w:rFonts w:ascii="Times New Roman" w:hAnsi="Times New Roman" w:cs="Times New Roman"/>
          <w:b/>
          <w:sz w:val="24"/>
          <w:szCs w:val="24"/>
        </w:rPr>
        <w:t>25</w:t>
      </w:r>
      <w:r w:rsidRPr="00C61FA8">
        <w:rPr>
          <w:rFonts w:ascii="Times New Roman" w:hAnsi="Times New Roman" w:cs="Times New Roman"/>
          <w:sz w:val="24"/>
          <w:szCs w:val="24"/>
        </w:rPr>
        <w:t xml:space="preserve">, </w:t>
      </w:r>
      <w:r w:rsidRPr="005270A9">
        <w:rPr>
          <w:rFonts w:ascii="Times New Roman" w:hAnsi="Times New Roman" w:cs="Times New Roman"/>
          <w:b/>
          <w:sz w:val="24"/>
          <w:szCs w:val="24"/>
        </w:rPr>
        <w:t>26</w:t>
      </w:r>
      <w:r w:rsidRPr="00C61FA8">
        <w:rPr>
          <w:rFonts w:ascii="Times New Roman" w:hAnsi="Times New Roman" w:cs="Times New Roman"/>
          <w:sz w:val="24"/>
          <w:szCs w:val="24"/>
        </w:rPr>
        <w:t xml:space="preserve">, </w:t>
      </w:r>
      <w:r w:rsidRPr="005270A9">
        <w:rPr>
          <w:rFonts w:ascii="Times New Roman" w:hAnsi="Times New Roman" w:cs="Times New Roman"/>
          <w:b/>
          <w:sz w:val="24"/>
          <w:szCs w:val="24"/>
        </w:rPr>
        <w:t>27</w:t>
      </w:r>
      <w:r w:rsidRPr="00C61FA8">
        <w:rPr>
          <w:rFonts w:ascii="Times New Roman" w:hAnsi="Times New Roman" w:cs="Times New Roman"/>
          <w:sz w:val="24"/>
          <w:szCs w:val="24"/>
        </w:rPr>
        <w:t xml:space="preserve">, </w:t>
      </w:r>
      <w:r w:rsidRPr="005270A9">
        <w:rPr>
          <w:rFonts w:ascii="Times New Roman" w:hAnsi="Times New Roman" w:cs="Times New Roman"/>
          <w:b/>
          <w:sz w:val="24"/>
          <w:szCs w:val="24"/>
        </w:rPr>
        <w:t>30</w:t>
      </w:r>
      <w:r w:rsidRPr="00C61FA8">
        <w:rPr>
          <w:rFonts w:ascii="Times New Roman" w:hAnsi="Times New Roman" w:cs="Times New Roman"/>
          <w:sz w:val="24"/>
          <w:szCs w:val="24"/>
        </w:rPr>
        <w:t>, 33</w:t>
      </w:r>
      <w:r w:rsidR="005270A9">
        <w:rPr>
          <w:rFonts w:ascii="Times New Roman" w:hAnsi="Times New Roman" w:cs="Times New Roman"/>
          <w:sz w:val="24"/>
          <w:szCs w:val="24"/>
        </w:rPr>
        <w:t xml:space="preserve"> [emphatic </w:t>
      </w:r>
      <w:r w:rsidR="005270A9" w:rsidRPr="00C61FA8">
        <w:rPr>
          <w:rFonts w:ascii="Arial Unicode" w:eastAsia="Times New Roman" w:hAnsi="Arial Unicode" w:cs="Times New Roman"/>
          <w:color w:val="000000"/>
          <w:sz w:val="24"/>
          <w:szCs w:val="24"/>
          <w:bdr w:val="none" w:sz="0" w:space="0" w:color="auto" w:frame="1"/>
        </w:rPr>
        <w:t>ἐγὼ</w:t>
      </w:r>
      <w:r w:rsidR="005270A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34</w:t>
      </w:r>
      <w:r w:rsidR="005270A9">
        <w:rPr>
          <w:rFonts w:ascii="Times New Roman" w:hAnsi="Times New Roman" w:cs="Times New Roman"/>
          <w:sz w:val="24"/>
          <w:szCs w:val="24"/>
        </w:rPr>
        <w:t xml:space="preserve"> [emphatic </w:t>
      </w:r>
      <w:r w:rsidR="005270A9" w:rsidRPr="008C58E3">
        <w:rPr>
          <w:rFonts w:ascii="Arial Unicode" w:eastAsia="Times New Roman" w:hAnsi="Arial Unicode" w:cs="Arial"/>
          <w:color w:val="000000"/>
          <w:sz w:val="24"/>
          <w:szCs w:val="24"/>
          <w:bdr w:val="none" w:sz="0" w:space="0" w:color="auto" w:frame="1"/>
        </w:rPr>
        <w:t>ὑμεῖς</w:t>
      </w:r>
      <w:r w:rsidR="005270A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14</w:t>
      </w:r>
      <w:r w:rsidRPr="00C61FA8">
        <w:rPr>
          <w:rFonts w:ascii="Times New Roman" w:hAnsi="Times New Roman" w:cs="Times New Roman"/>
          <w:sz w:val="24"/>
          <w:szCs w:val="24"/>
        </w:rPr>
        <w:t>:3</w:t>
      </w:r>
      <w:r w:rsidR="00A44150">
        <w:rPr>
          <w:rFonts w:ascii="Times New Roman" w:hAnsi="Times New Roman" w:cs="Times New Roman"/>
          <w:sz w:val="24"/>
          <w:szCs w:val="24"/>
        </w:rPr>
        <w:t xml:space="preserve"> [emphatic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Times New Roman"/>
          <w:color w:val="000000"/>
          <w:sz w:val="24"/>
          <w:szCs w:val="24"/>
          <w:bdr w:val="none" w:sz="0" w:space="0" w:color="auto" w:frame="1"/>
        </w:rPr>
        <w:t xml:space="preserve"> </w:t>
      </w:r>
      <w:r w:rsidR="00A44150" w:rsidRPr="005270A9">
        <w:rPr>
          <w:rFonts w:ascii="Times New Roman" w:eastAsia="Times New Roman" w:hAnsi="Times New Roman" w:cs="Times New Roman"/>
          <w:color w:val="000000"/>
          <w:sz w:val="24"/>
          <w:szCs w:val="24"/>
          <w:bdr w:val="none" w:sz="0" w:space="0" w:color="auto" w:frame="1"/>
        </w:rPr>
        <w:t>and</w:t>
      </w:r>
      <w:r w:rsidR="00A44150">
        <w:rPr>
          <w:rFonts w:ascii="Arial Unicode" w:eastAsia="Times New Roman" w:hAnsi="Arial Unicode" w:cs="Times New Roman"/>
          <w:color w:val="000000"/>
          <w:sz w:val="24"/>
          <w:szCs w:val="24"/>
          <w:bdr w:val="none" w:sz="0" w:space="0" w:color="auto" w:frame="1"/>
        </w:rPr>
        <w:t xml:space="preserve"> </w:t>
      </w:r>
      <w:r w:rsidR="00A44150" w:rsidRPr="008C58E3">
        <w:rPr>
          <w:rFonts w:ascii="Arial Unicode" w:eastAsia="Times New Roman" w:hAnsi="Arial Unicode" w:cs="Arial"/>
          <w:color w:val="000000"/>
          <w:sz w:val="24"/>
          <w:szCs w:val="24"/>
          <w:bdr w:val="none" w:sz="0" w:space="0" w:color="auto" w:frame="1"/>
        </w:rPr>
        <w:t>ὑμεῖς</w:t>
      </w:r>
      <w:r w:rsidR="00A44150">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9</w:t>
      </w:r>
      <w:r w:rsidR="00A44150">
        <w:rPr>
          <w:rFonts w:ascii="Times New Roman" w:hAnsi="Times New Roman" w:cs="Times New Roman"/>
          <w:sz w:val="24"/>
          <w:szCs w:val="24"/>
        </w:rPr>
        <w:t xml:space="preserve"> [emphatic </w:t>
      </w:r>
      <w:r w:rsidR="00A44150" w:rsidRPr="006934E8">
        <w:rPr>
          <w:rStyle w:val="greek"/>
          <w:rFonts w:ascii="Arial Unicode" w:hAnsi="Arial Unicode" w:cs="Arial"/>
          <w:color w:val="000000"/>
          <w:sz w:val="24"/>
          <w:szCs w:val="24"/>
          <w:bdr w:val="none" w:sz="0" w:space="0" w:color="auto" w:frame="1"/>
        </w:rPr>
        <w:t>σὺ</w:t>
      </w:r>
      <w:r w:rsidR="00A44150">
        <w:rPr>
          <w:rStyle w:val="greek"/>
          <w:rFonts w:ascii="Arial Unicode" w:hAnsi="Arial Unicode" w:cs="Arial"/>
          <w:color w:val="000000"/>
          <w:sz w:val="24"/>
          <w:szCs w:val="24"/>
          <w:bdr w:val="none" w:sz="0" w:space="0" w:color="auto" w:frame="1"/>
        </w:rPr>
        <w:t>]</w:t>
      </w:r>
      <w:r w:rsidRPr="00C61FA8">
        <w:rPr>
          <w:rFonts w:ascii="Times New Roman" w:hAnsi="Times New Roman" w:cs="Times New Roman"/>
          <w:sz w:val="24"/>
          <w:szCs w:val="24"/>
        </w:rPr>
        <w:t>, 10</w:t>
      </w:r>
      <w:r w:rsidR="00A44150">
        <w:rPr>
          <w:rFonts w:ascii="Times New Roman" w:hAnsi="Times New Roman" w:cs="Times New Roman"/>
          <w:sz w:val="24"/>
          <w:szCs w:val="24"/>
        </w:rPr>
        <w:t xml:space="preserve"> [emphatic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12</w:t>
      </w:r>
      <w:r w:rsidR="00A44150">
        <w:rPr>
          <w:rFonts w:ascii="Times New Roman" w:hAnsi="Times New Roman" w:cs="Times New Roman"/>
          <w:sz w:val="24"/>
          <w:szCs w:val="24"/>
        </w:rPr>
        <w:t xml:space="preserve"> [emphatic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14</w:t>
      </w:r>
      <w:r w:rsidR="00A44150">
        <w:rPr>
          <w:rFonts w:ascii="Times New Roman" w:hAnsi="Times New Roman" w:cs="Times New Roman"/>
          <w:sz w:val="24"/>
          <w:szCs w:val="24"/>
        </w:rPr>
        <w:t xml:space="preserve"> [emphatic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16</w:t>
      </w:r>
      <w:r w:rsidR="00A44150">
        <w:rPr>
          <w:rFonts w:ascii="Times New Roman" w:hAnsi="Times New Roman" w:cs="Times New Roman"/>
          <w:sz w:val="24"/>
          <w:szCs w:val="24"/>
        </w:rPr>
        <w:t xml:space="preserve"> [emphatic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17</w:t>
      </w:r>
      <w:r w:rsidR="00A44150">
        <w:rPr>
          <w:rFonts w:ascii="Times New Roman" w:hAnsi="Times New Roman" w:cs="Times New Roman"/>
          <w:sz w:val="24"/>
          <w:szCs w:val="24"/>
        </w:rPr>
        <w:t xml:space="preserve"> [emphatic </w:t>
      </w:r>
      <w:r w:rsidR="00A44150" w:rsidRPr="008C58E3">
        <w:rPr>
          <w:rFonts w:ascii="Arial Unicode" w:eastAsia="Times New Roman" w:hAnsi="Arial Unicode" w:cs="Arial"/>
          <w:color w:val="000000"/>
          <w:sz w:val="24"/>
          <w:szCs w:val="24"/>
          <w:bdr w:val="none" w:sz="0" w:space="0" w:color="auto" w:frame="1"/>
        </w:rPr>
        <w:t>ὑμεῖς</w:t>
      </w:r>
      <w:r w:rsidR="00A44150">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19</w:t>
      </w:r>
      <w:r w:rsidR="00A44150">
        <w:rPr>
          <w:rFonts w:ascii="Times New Roman" w:hAnsi="Times New Roman" w:cs="Times New Roman"/>
          <w:sz w:val="24"/>
          <w:szCs w:val="24"/>
        </w:rPr>
        <w:t xml:space="preserve"> [emphatic </w:t>
      </w:r>
      <w:r w:rsidR="00A44150" w:rsidRPr="008C58E3">
        <w:rPr>
          <w:rFonts w:ascii="Arial Unicode" w:eastAsia="Times New Roman" w:hAnsi="Arial Unicode" w:cs="Arial"/>
          <w:color w:val="000000"/>
          <w:sz w:val="24"/>
          <w:szCs w:val="24"/>
          <w:bdr w:val="none" w:sz="0" w:space="0" w:color="auto" w:frame="1"/>
        </w:rPr>
        <w:t>ὑμεῖς</w:t>
      </w:r>
      <w:r w:rsidR="00A44150">
        <w:rPr>
          <w:rFonts w:ascii="Arial Unicode" w:eastAsia="Times New Roman" w:hAnsi="Arial Unicode" w:cs="Arial"/>
          <w:color w:val="000000"/>
          <w:sz w:val="24"/>
          <w:szCs w:val="24"/>
          <w:bdr w:val="none" w:sz="0" w:space="0" w:color="auto" w:frame="1"/>
        </w:rPr>
        <w:t xml:space="preserve"> and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20</w:t>
      </w:r>
      <w:r w:rsidR="00A44150">
        <w:rPr>
          <w:rFonts w:ascii="Times New Roman" w:hAnsi="Times New Roman" w:cs="Times New Roman"/>
          <w:sz w:val="24"/>
          <w:szCs w:val="24"/>
        </w:rPr>
        <w:t xml:space="preserve"> [emphatic </w:t>
      </w:r>
      <w:r w:rsidR="00A44150" w:rsidRPr="008C58E3">
        <w:rPr>
          <w:rFonts w:ascii="Arial Unicode" w:eastAsia="Times New Roman" w:hAnsi="Arial Unicode" w:cs="Arial"/>
          <w:color w:val="000000"/>
          <w:sz w:val="24"/>
          <w:szCs w:val="24"/>
          <w:bdr w:val="none" w:sz="0" w:space="0" w:color="auto" w:frame="1"/>
        </w:rPr>
        <w:t>ὑμεῖς</w:t>
      </w:r>
      <w:r w:rsidR="00A44150">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Pr="00A44150">
        <w:rPr>
          <w:rFonts w:ascii="Times New Roman" w:hAnsi="Times New Roman" w:cs="Times New Roman"/>
          <w:b/>
          <w:sz w:val="24"/>
          <w:szCs w:val="24"/>
        </w:rPr>
        <w:t>21</w:t>
      </w:r>
      <w:r w:rsidR="00A44150">
        <w:rPr>
          <w:rFonts w:ascii="Times New Roman" w:hAnsi="Times New Roman" w:cs="Times New Roman"/>
          <w:sz w:val="24"/>
          <w:szCs w:val="24"/>
        </w:rPr>
        <w:t xml:space="preserve"> [+ emphatic </w:t>
      </w:r>
      <w:r w:rsidR="00A44150" w:rsidRPr="00C61FA8">
        <w:rPr>
          <w:rFonts w:ascii="Arial Unicode" w:eastAsia="Times New Roman" w:hAnsi="Arial Unicode" w:cs="Times New Roman"/>
          <w:color w:val="000000"/>
          <w:sz w:val="24"/>
          <w:szCs w:val="24"/>
          <w:bdr w:val="none" w:sz="0" w:space="0" w:color="auto" w:frame="1"/>
        </w:rPr>
        <w:t>ἐγὼ</w:t>
      </w:r>
      <w:r w:rsidR="00A4415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A44150">
        <w:rPr>
          <w:rFonts w:ascii="Times New Roman" w:hAnsi="Times New Roman" w:cs="Times New Roman"/>
          <w:b/>
          <w:sz w:val="24"/>
          <w:szCs w:val="24"/>
        </w:rPr>
        <w:t>26</w:t>
      </w:r>
      <w:r w:rsidRPr="00C61FA8">
        <w:rPr>
          <w:rFonts w:ascii="Times New Roman" w:hAnsi="Times New Roman" w:cs="Times New Roman"/>
          <w:sz w:val="24"/>
          <w:szCs w:val="24"/>
        </w:rPr>
        <w:t>, 27</w:t>
      </w:r>
      <w:r w:rsidR="0064470D">
        <w:rPr>
          <w:rFonts w:ascii="Times New Roman" w:hAnsi="Times New Roman" w:cs="Times New Roman"/>
          <w:sz w:val="24"/>
          <w:szCs w:val="24"/>
        </w:rPr>
        <w:t xml:space="preserve"> [emphatic </w:t>
      </w:r>
      <w:r w:rsidR="0064470D" w:rsidRPr="00C61FA8">
        <w:rPr>
          <w:rFonts w:ascii="Arial Unicode" w:eastAsia="Times New Roman" w:hAnsi="Arial Unicode" w:cs="Times New Roman"/>
          <w:color w:val="000000"/>
          <w:sz w:val="24"/>
          <w:szCs w:val="24"/>
          <w:bdr w:val="none" w:sz="0" w:space="0" w:color="auto" w:frame="1"/>
        </w:rPr>
        <w:t>ἐγὼ</w:t>
      </w:r>
      <w:r w:rsidR="0064470D">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28</w:t>
      </w:r>
      <w:r w:rsidR="0064470D">
        <w:rPr>
          <w:rFonts w:ascii="Times New Roman" w:hAnsi="Times New Roman" w:cs="Times New Roman"/>
          <w:sz w:val="24"/>
          <w:szCs w:val="24"/>
        </w:rPr>
        <w:t xml:space="preserve"> [emphatic </w:t>
      </w:r>
      <w:r w:rsidR="0064470D" w:rsidRPr="00C61FA8">
        <w:rPr>
          <w:rFonts w:ascii="Arial Unicode" w:eastAsia="Times New Roman" w:hAnsi="Arial Unicode" w:cs="Times New Roman"/>
          <w:color w:val="000000"/>
          <w:sz w:val="24"/>
          <w:szCs w:val="24"/>
          <w:bdr w:val="none" w:sz="0" w:space="0" w:color="auto" w:frame="1"/>
        </w:rPr>
        <w:t>ἐγὼ</w:t>
      </w:r>
      <w:r w:rsidR="0064470D">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15</w:t>
      </w:r>
      <w:r w:rsidRPr="00C61FA8">
        <w:rPr>
          <w:rFonts w:ascii="Times New Roman" w:hAnsi="Times New Roman" w:cs="Times New Roman"/>
          <w:sz w:val="24"/>
          <w:szCs w:val="24"/>
        </w:rPr>
        <w:t>:</w:t>
      </w:r>
      <w:r w:rsidR="00E85302">
        <w:rPr>
          <w:rFonts w:ascii="Times New Roman" w:hAnsi="Times New Roman" w:cs="Times New Roman"/>
          <w:sz w:val="24"/>
          <w:szCs w:val="24"/>
        </w:rPr>
        <w:t xml:space="preserve">3 [emphatic </w:t>
      </w:r>
      <w:r w:rsidR="00E85302" w:rsidRPr="008C58E3">
        <w:rPr>
          <w:rFonts w:ascii="Arial Unicode" w:eastAsia="Times New Roman" w:hAnsi="Arial Unicode" w:cs="Arial"/>
          <w:color w:val="000000"/>
          <w:sz w:val="24"/>
          <w:szCs w:val="24"/>
          <w:bdr w:val="none" w:sz="0" w:space="0" w:color="auto" w:frame="1"/>
        </w:rPr>
        <w:t>ὑμεῖς</w:t>
      </w:r>
      <w:r w:rsidR="00E85302">
        <w:rPr>
          <w:rFonts w:ascii="Times New Roman" w:hAnsi="Times New Roman" w:cs="Times New Roman"/>
          <w:sz w:val="24"/>
          <w:szCs w:val="24"/>
        </w:rPr>
        <w:t xml:space="preserve">], </w:t>
      </w:r>
      <w:r w:rsidRPr="00E85302">
        <w:rPr>
          <w:rFonts w:ascii="Times New Roman" w:hAnsi="Times New Roman" w:cs="Times New Roman"/>
          <w:b/>
          <w:sz w:val="24"/>
          <w:szCs w:val="24"/>
        </w:rPr>
        <w:t>5</w:t>
      </w:r>
      <w:r w:rsidRPr="00C61FA8">
        <w:rPr>
          <w:rFonts w:ascii="Times New Roman" w:hAnsi="Times New Roman" w:cs="Times New Roman"/>
          <w:sz w:val="24"/>
          <w:szCs w:val="24"/>
        </w:rPr>
        <w:t>, 9</w:t>
      </w:r>
      <w:r w:rsidR="00E85302">
        <w:rPr>
          <w:rFonts w:ascii="Times New Roman" w:hAnsi="Times New Roman" w:cs="Times New Roman"/>
          <w:sz w:val="24"/>
          <w:szCs w:val="24"/>
        </w:rPr>
        <w:t xml:space="preserve"> [emphatic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10</w:t>
      </w:r>
      <w:r w:rsidR="00E85302">
        <w:rPr>
          <w:rFonts w:ascii="Times New Roman" w:hAnsi="Times New Roman" w:cs="Times New Roman"/>
          <w:sz w:val="24"/>
          <w:szCs w:val="24"/>
        </w:rPr>
        <w:t xml:space="preserve"> [emphatic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14</w:t>
      </w:r>
      <w:r w:rsidR="00E85302">
        <w:rPr>
          <w:rFonts w:ascii="Times New Roman" w:hAnsi="Times New Roman" w:cs="Times New Roman"/>
          <w:sz w:val="24"/>
          <w:szCs w:val="24"/>
        </w:rPr>
        <w:t xml:space="preserve"> [emphatic </w:t>
      </w:r>
      <w:r w:rsidR="00E85302" w:rsidRPr="008C58E3">
        <w:rPr>
          <w:rFonts w:ascii="Arial Unicode" w:eastAsia="Times New Roman" w:hAnsi="Arial Unicode" w:cs="Arial"/>
          <w:color w:val="000000"/>
          <w:sz w:val="24"/>
          <w:szCs w:val="24"/>
          <w:bdr w:val="none" w:sz="0" w:space="0" w:color="auto" w:frame="1"/>
        </w:rPr>
        <w:t>ὑμεῖς</w:t>
      </w:r>
      <w:r w:rsidR="00E85302">
        <w:rPr>
          <w:rFonts w:ascii="Arial Unicode" w:eastAsia="Times New Roman" w:hAnsi="Arial Unicode" w:cs="Arial"/>
          <w:color w:val="000000"/>
          <w:sz w:val="24"/>
          <w:szCs w:val="24"/>
          <w:bdr w:val="none" w:sz="0" w:space="0" w:color="auto" w:frame="1"/>
        </w:rPr>
        <w:t xml:space="preserve"> </w:t>
      </w:r>
      <w:r w:rsidR="00E85302" w:rsidRPr="00E85302">
        <w:rPr>
          <w:rFonts w:ascii="Times New Roman" w:eastAsia="Times New Roman" w:hAnsi="Times New Roman" w:cs="Times New Roman"/>
          <w:color w:val="000000"/>
          <w:sz w:val="24"/>
          <w:szCs w:val="24"/>
          <w:bdr w:val="none" w:sz="0" w:space="0" w:color="auto" w:frame="1"/>
        </w:rPr>
        <w:t>and</w:t>
      </w:r>
      <w:r w:rsidR="00E85302">
        <w:rPr>
          <w:rFonts w:ascii="Arial Unicode" w:eastAsia="Times New Roman" w:hAnsi="Arial Unicode" w:cs="Arial"/>
          <w:color w:val="000000"/>
          <w:sz w:val="24"/>
          <w:szCs w:val="24"/>
          <w:bdr w:val="none" w:sz="0" w:space="0" w:color="auto" w:frame="1"/>
        </w:rPr>
        <w:t xml:space="preserve">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16</w:t>
      </w:r>
      <w:r w:rsidR="00E85302">
        <w:rPr>
          <w:rFonts w:ascii="Times New Roman" w:hAnsi="Times New Roman" w:cs="Times New Roman"/>
          <w:sz w:val="24"/>
          <w:szCs w:val="24"/>
        </w:rPr>
        <w:t xml:space="preserve"> [emphatic </w:t>
      </w:r>
      <w:r w:rsidR="00E85302" w:rsidRPr="008C58E3">
        <w:rPr>
          <w:rFonts w:ascii="Arial Unicode" w:eastAsia="Times New Roman" w:hAnsi="Arial Unicode" w:cs="Arial"/>
          <w:color w:val="000000"/>
          <w:sz w:val="24"/>
          <w:szCs w:val="24"/>
          <w:bdr w:val="none" w:sz="0" w:space="0" w:color="auto" w:frame="1"/>
        </w:rPr>
        <w:t>ὑμεῖς</w:t>
      </w:r>
      <w:r w:rsidR="00E85302">
        <w:rPr>
          <w:rFonts w:ascii="Arial Unicode" w:eastAsia="Times New Roman" w:hAnsi="Arial Unicode" w:cs="Arial"/>
          <w:color w:val="000000"/>
          <w:sz w:val="24"/>
          <w:szCs w:val="24"/>
          <w:bdr w:val="none" w:sz="0" w:space="0" w:color="auto" w:frame="1"/>
        </w:rPr>
        <w:t xml:space="preserve"> </w:t>
      </w:r>
      <w:r w:rsidR="00E85302" w:rsidRPr="00E85302">
        <w:rPr>
          <w:rFonts w:ascii="Times New Roman" w:eastAsia="Times New Roman" w:hAnsi="Times New Roman" w:cs="Times New Roman"/>
          <w:color w:val="000000"/>
          <w:sz w:val="24"/>
          <w:szCs w:val="24"/>
          <w:bdr w:val="none" w:sz="0" w:space="0" w:color="auto" w:frame="1"/>
        </w:rPr>
        <w:t>and</w:t>
      </w:r>
      <w:r w:rsidR="00E85302">
        <w:rPr>
          <w:rFonts w:ascii="Arial Unicode" w:eastAsia="Times New Roman" w:hAnsi="Arial Unicode" w:cs="Arial"/>
          <w:color w:val="000000"/>
          <w:sz w:val="24"/>
          <w:szCs w:val="24"/>
          <w:bdr w:val="none" w:sz="0" w:space="0" w:color="auto" w:frame="1"/>
        </w:rPr>
        <w:t xml:space="preserve">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19</w:t>
      </w:r>
      <w:r w:rsidR="00E85302">
        <w:rPr>
          <w:rFonts w:ascii="Times New Roman" w:hAnsi="Times New Roman" w:cs="Times New Roman"/>
          <w:sz w:val="24"/>
          <w:szCs w:val="24"/>
        </w:rPr>
        <w:t xml:space="preserve"> [emphatic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20</w:t>
      </w:r>
      <w:r w:rsidR="00E85302">
        <w:rPr>
          <w:rFonts w:ascii="Times New Roman" w:hAnsi="Times New Roman" w:cs="Times New Roman"/>
          <w:sz w:val="24"/>
          <w:szCs w:val="24"/>
        </w:rPr>
        <w:t xml:space="preserve"> [emphatic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E85302">
        <w:rPr>
          <w:rFonts w:ascii="Times New Roman" w:hAnsi="Times New Roman" w:cs="Times New Roman"/>
          <w:b/>
          <w:sz w:val="24"/>
          <w:szCs w:val="24"/>
        </w:rPr>
        <w:t>26</w:t>
      </w:r>
      <w:r w:rsidR="00E85302">
        <w:rPr>
          <w:rFonts w:ascii="Times New Roman" w:hAnsi="Times New Roman" w:cs="Times New Roman"/>
          <w:sz w:val="24"/>
          <w:szCs w:val="24"/>
        </w:rPr>
        <w:t xml:space="preserve"> [+ emphatic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27</w:t>
      </w:r>
      <w:r w:rsidR="00E85302">
        <w:rPr>
          <w:rFonts w:ascii="Times New Roman" w:hAnsi="Times New Roman" w:cs="Times New Roman"/>
          <w:sz w:val="24"/>
          <w:szCs w:val="24"/>
        </w:rPr>
        <w:t xml:space="preserve"> [emphatic </w:t>
      </w:r>
      <w:r w:rsidR="00E85302" w:rsidRPr="008C58E3">
        <w:rPr>
          <w:rFonts w:ascii="Arial Unicode" w:eastAsia="Times New Roman" w:hAnsi="Arial Unicode" w:cs="Arial"/>
          <w:color w:val="000000"/>
          <w:sz w:val="24"/>
          <w:szCs w:val="24"/>
          <w:bdr w:val="none" w:sz="0" w:space="0" w:color="auto" w:frame="1"/>
        </w:rPr>
        <w:t>ὑμεῖς</w:t>
      </w:r>
      <w:r w:rsidR="00E85302">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16</w:t>
      </w:r>
      <w:r w:rsidRPr="00C61FA8">
        <w:rPr>
          <w:rFonts w:ascii="Times New Roman" w:hAnsi="Times New Roman" w:cs="Times New Roman"/>
          <w:sz w:val="24"/>
          <w:szCs w:val="24"/>
        </w:rPr>
        <w:t>:4</w:t>
      </w:r>
      <w:r w:rsidR="00E85302">
        <w:rPr>
          <w:rFonts w:ascii="Times New Roman" w:hAnsi="Times New Roman" w:cs="Times New Roman"/>
          <w:sz w:val="24"/>
          <w:szCs w:val="24"/>
        </w:rPr>
        <w:t xml:space="preserve"> [emphatic </w:t>
      </w:r>
      <w:r w:rsidR="00E85302" w:rsidRPr="00C61FA8">
        <w:rPr>
          <w:rFonts w:ascii="Arial Unicode" w:eastAsia="Times New Roman" w:hAnsi="Arial Unicode" w:cs="Times New Roman"/>
          <w:color w:val="000000"/>
          <w:sz w:val="24"/>
          <w:szCs w:val="24"/>
          <w:bdr w:val="none" w:sz="0" w:space="0" w:color="auto" w:frame="1"/>
        </w:rPr>
        <w:t>ἐγὼ</w:t>
      </w:r>
      <w:r w:rsidR="00E85302">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7</w:t>
      </w:r>
      <w:r w:rsidR="00DF30D3">
        <w:rPr>
          <w:rFonts w:ascii="Times New Roman" w:hAnsi="Times New Roman" w:cs="Times New Roman"/>
          <w:sz w:val="24"/>
          <w:szCs w:val="24"/>
        </w:rPr>
        <w:t xml:space="preserve"> [emphatic </w:t>
      </w:r>
      <w:r w:rsidR="00DF30D3" w:rsidRPr="00C61FA8">
        <w:rPr>
          <w:rFonts w:ascii="Arial Unicode" w:eastAsia="Times New Roman" w:hAnsi="Arial Unicode" w:cs="Times New Roman"/>
          <w:color w:val="000000"/>
          <w:sz w:val="24"/>
          <w:szCs w:val="24"/>
          <w:bdr w:val="none" w:sz="0" w:space="0" w:color="auto" w:frame="1"/>
        </w:rPr>
        <w:t>ἐγὼ</w:t>
      </w:r>
      <w:r w:rsidR="00DF30D3">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DF30D3">
        <w:rPr>
          <w:rFonts w:ascii="Times New Roman" w:hAnsi="Times New Roman" w:cs="Times New Roman"/>
          <w:b/>
          <w:sz w:val="24"/>
          <w:szCs w:val="24"/>
        </w:rPr>
        <w:t>8</w:t>
      </w:r>
      <w:r w:rsidRPr="00C61FA8">
        <w:rPr>
          <w:rFonts w:ascii="Times New Roman" w:hAnsi="Times New Roman" w:cs="Times New Roman"/>
          <w:sz w:val="24"/>
          <w:szCs w:val="24"/>
        </w:rPr>
        <w:t xml:space="preserve">, </w:t>
      </w:r>
      <w:r w:rsidRPr="00DF30D3">
        <w:rPr>
          <w:rFonts w:ascii="Times New Roman" w:hAnsi="Times New Roman" w:cs="Times New Roman"/>
          <w:b/>
          <w:sz w:val="24"/>
          <w:szCs w:val="24"/>
        </w:rPr>
        <w:t>13</w:t>
      </w:r>
      <w:r w:rsidRPr="00C61FA8">
        <w:rPr>
          <w:rFonts w:ascii="Times New Roman" w:hAnsi="Times New Roman" w:cs="Times New Roman"/>
          <w:sz w:val="24"/>
          <w:szCs w:val="24"/>
        </w:rPr>
        <w:t xml:space="preserve">, </w:t>
      </w:r>
      <w:r w:rsidRPr="00DF30D3">
        <w:rPr>
          <w:rFonts w:ascii="Times New Roman" w:hAnsi="Times New Roman" w:cs="Times New Roman"/>
          <w:b/>
          <w:sz w:val="24"/>
          <w:szCs w:val="24"/>
        </w:rPr>
        <w:t>14</w:t>
      </w:r>
      <w:r w:rsidRPr="00C61FA8">
        <w:rPr>
          <w:rFonts w:ascii="Times New Roman" w:hAnsi="Times New Roman" w:cs="Times New Roman"/>
          <w:sz w:val="24"/>
          <w:szCs w:val="24"/>
        </w:rPr>
        <w:t xml:space="preserve">, </w:t>
      </w:r>
      <w:r w:rsidR="00DF30D3">
        <w:rPr>
          <w:rFonts w:ascii="Times New Roman" w:hAnsi="Times New Roman" w:cs="Times New Roman"/>
          <w:sz w:val="24"/>
          <w:szCs w:val="24"/>
        </w:rPr>
        <w:t xml:space="preserve">20 [emphatic </w:t>
      </w:r>
      <w:r w:rsidR="00DF30D3" w:rsidRPr="008C58E3">
        <w:rPr>
          <w:rFonts w:ascii="Arial Unicode" w:eastAsia="Times New Roman" w:hAnsi="Arial Unicode" w:cs="Arial"/>
          <w:color w:val="000000"/>
          <w:sz w:val="24"/>
          <w:szCs w:val="24"/>
          <w:bdr w:val="none" w:sz="0" w:space="0" w:color="auto" w:frame="1"/>
        </w:rPr>
        <w:t>ὑμεῖς</w:t>
      </w:r>
      <w:r w:rsidR="00DF30D3">
        <w:rPr>
          <w:rFonts w:ascii="Times New Roman" w:hAnsi="Times New Roman" w:cs="Times New Roman"/>
          <w:sz w:val="24"/>
          <w:szCs w:val="24"/>
        </w:rPr>
        <w:t xml:space="preserve">], </w:t>
      </w:r>
      <w:r w:rsidRPr="00C61FA8">
        <w:rPr>
          <w:rFonts w:ascii="Times New Roman" w:hAnsi="Times New Roman" w:cs="Times New Roman"/>
          <w:sz w:val="24"/>
          <w:szCs w:val="24"/>
        </w:rPr>
        <w:t>22</w:t>
      </w:r>
      <w:r w:rsidR="00DF30D3">
        <w:rPr>
          <w:rFonts w:ascii="Times New Roman" w:hAnsi="Times New Roman" w:cs="Times New Roman"/>
          <w:sz w:val="24"/>
          <w:szCs w:val="24"/>
        </w:rPr>
        <w:t xml:space="preserve"> [emphatic </w:t>
      </w:r>
      <w:r w:rsidR="00DF30D3" w:rsidRPr="008C58E3">
        <w:rPr>
          <w:rFonts w:ascii="Arial Unicode" w:eastAsia="Times New Roman" w:hAnsi="Arial Unicode" w:cs="Arial"/>
          <w:color w:val="000000"/>
          <w:sz w:val="24"/>
          <w:szCs w:val="24"/>
          <w:bdr w:val="none" w:sz="0" w:space="0" w:color="auto" w:frame="1"/>
        </w:rPr>
        <w:t>ὑμεῖς</w:t>
      </w:r>
      <w:r w:rsidR="00DF30D3">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26</w:t>
      </w:r>
      <w:r w:rsidR="00DF30D3">
        <w:rPr>
          <w:rFonts w:ascii="Times New Roman" w:hAnsi="Times New Roman" w:cs="Times New Roman"/>
          <w:sz w:val="24"/>
          <w:szCs w:val="24"/>
        </w:rPr>
        <w:t xml:space="preserve"> [emphatic </w:t>
      </w:r>
      <w:r w:rsidR="00DF30D3" w:rsidRPr="00C61FA8">
        <w:rPr>
          <w:rFonts w:ascii="Arial Unicode" w:eastAsia="Times New Roman" w:hAnsi="Arial Unicode" w:cs="Times New Roman"/>
          <w:color w:val="000000"/>
          <w:sz w:val="24"/>
          <w:szCs w:val="24"/>
          <w:bdr w:val="none" w:sz="0" w:space="0" w:color="auto" w:frame="1"/>
        </w:rPr>
        <w:t>ἐγὼ</w:t>
      </w:r>
      <w:r w:rsidR="00DF30D3">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27</w:t>
      </w:r>
      <w:r w:rsidR="00DF30D3">
        <w:rPr>
          <w:rFonts w:ascii="Times New Roman" w:hAnsi="Times New Roman" w:cs="Times New Roman"/>
          <w:sz w:val="24"/>
          <w:szCs w:val="24"/>
        </w:rPr>
        <w:t xml:space="preserve"> [emphatic </w:t>
      </w:r>
      <w:r w:rsidR="00DF30D3" w:rsidRPr="008C58E3">
        <w:rPr>
          <w:rFonts w:ascii="Arial Unicode" w:eastAsia="Times New Roman" w:hAnsi="Arial Unicode" w:cs="Arial"/>
          <w:color w:val="000000"/>
          <w:sz w:val="24"/>
          <w:szCs w:val="24"/>
          <w:bdr w:val="none" w:sz="0" w:space="0" w:color="auto" w:frame="1"/>
        </w:rPr>
        <w:t>ὑμεῖς</w:t>
      </w:r>
      <w:r w:rsidR="00DF30D3" w:rsidRPr="00C61FA8">
        <w:rPr>
          <w:rFonts w:ascii="Times New Roman" w:hAnsi="Times New Roman" w:cs="Times New Roman"/>
          <w:sz w:val="24"/>
          <w:szCs w:val="24"/>
        </w:rPr>
        <w:t xml:space="preserve"> </w:t>
      </w:r>
      <w:r w:rsidR="00DF30D3">
        <w:rPr>
          <w:rFonts w:ascii="Times New Roman" w:hAnsi="Times New Roman" w:cs="Times New Roman"/>
          <w:sz w:val="24"/>
          <w:szCs w:val="24"/>
        </w:rPr>
        <w:t xml:space="preserve">and </w:t>
      </w:r>
      <w:r w:rsidR="00DF30D3" w:rsidRPr="00C61FA8">
        <w:rPr>
          <w:rFonts w:ascii="Arial Unicode" w:eastAsia="Times New Roman" w:hAnsi="Arial Unicode" w:cs="Times New Roman"/>
          <w:color w:val="000000"/>
          <w:sz w:val="24"/>
          <w:szCs w:val="24"/>
          <w:bdr w:val="none" w:sz="0" w:space="0" w:color="auto" w:frame="1"/>
        </w:rPr>
        <w:t>ἐγὼ</w:t>
      </w:r>
      <w:r w:rsidR="009C7D48">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33</w:t>
      </w:r>
      <w:r w:rsidR="00DF30D3">
        <w:rPr>
          <w:rFonts w:ascii="Times New Roman" w:hAnsi="Times New Roman" w:cs="Times New Roman"/>
          <w:sz w:val="24"/>
          <w:szCs w:val="24"/>
        </w:rPr>
        <w:t xml:space="preserve"> [emphatic </w:t>
      </w:r>
      <w:r w:rsidR="00DF30D3" w:rsidRPr="00C61FA8">
        <w:rPr>
          <w:rFonts w:ascii="Arial Unicode" w:eastAsia="Times New Roman" w:hAnsi="Arial Unicode" w:cs="Times New Roman"/>
          <w:color w:val="000000"/>
          <w:sz w:val="24"/>
          <w:szCs w:val="24"/>
          <w:bdr w:val="none" w:sz="0" w:space="0" w:color="auto" w:frame="1"/>
        </w:rPr>
        <w:t>ἐγὼ</w:t>
      </w:r>
      <w:r w:rsidR="00DF30D3">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p>
    <w:p w:rsidR="00826B40"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17</w:t>
      </w:r>
      <w:r w:rsidR="00DF30D3">
        <w:rPr>
          <w:rFonts w:ascii="Times New Roman" w:hAnsi="Times New Roman" w:cs="Times New Roman"/>
          <w:sz w:val="24"/>
          <w:szCs w:val="24"/>
        </w:rPr>
        <w:t>:3</w:t>
      </w:r>
      <w:proofErr w:type="gramStart"/>
      <w:r w:rsidR="00DF30D3">
        <w:rPr>
          <w:rFonts w:ascii="Times New Roman" w:hAnsi="Times New Roman" w:cs="Times New Roman"/>
          <w:sz w:val="24"/>
          <w:szCs w:val="24"/>
        </w:rPr>
        <w:t>?</w:t>
      </w:r>
      <w:r w:rsidRPr="00C61FA8">
        <w:rPr>
          <w:rFonts w:ascii="Times New Roman" w:hAnsi="Times New Roman" w:cs="Times New Roman"/>
          <w:sz w:val="24"/>
          <w:szCs w:val="24"/>
        </w:rPr>
        <w:t>,</w:t>
      </w:r>
      <w:proofErr w:type="gramEnd"/>
      <w:r w:rsidRPr="00C61FA8">
        <w:rPr>
          <w:rFonts w:ascii="Times New Roman" w:hAnsi="Times New Roman" w:cs="Times New Roman"/>
          <w:sz w:val="24"/>
          <w:szCs w:val="24"/>
        </w:rPr>
        <w:t xml:space="preserve"> 4</w:t>
      </w:r>
      <w:r w:rsidR="00DF30D3">
        <w:rPr>
          <w:rFonts w:ascii="Times New Roman" w:hAnsi="Times New Roman" w:cs="Times New Roman"/>
          <w:sz w:val="24"/>
          <w:szCs w:val="24"/>
        </w:rPr>
        <w:t xml:space="preserve"> [emphatic </w:t>
      </w:r>
      <w:r w:rsidR="00DF30D3" w:rsidRPr="00C61FA8">
        <w:rPr>
          <w:rFonts w:ascii="Arial Unicode" w:eastAsia="Times New Roman" w:hAnsi="Arial Unicode" w:cs="Times New Roman"/>
          <w:color w:val="000000"/>
          <w:sz w:val="24"/>
          <w:szCs w:val="24"/>
          <w:bdr w:val="none" w:sz="0" w:space="0" w:color="auto" w:frame="1"/>
        </w:rPr>
        <w:t>ἐγὼ</w:t>
      </w:r>
      <w:r w:rsidR="00DF30D3">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9</w:t>
      </w:r>
      <w:r w:rsidR="00DF30D3">
        <w:rPr>
          <w:rFonts w:ascii="Times New Roman" w:hAnsi="Times New Roman" w:cs="Times New Roman"/>
          <w:sz w:val="24"/>
          <w:szCs w:val="24"/>
        </w:rPr>
        <w:t xml:space="preserve"> [emphatic </w:t>
      </w:r>
      <w:r w:rsidR="00DF30D3" w:rsidRPr="00C61FA8">
        <w:rPr>
          <w:rFonts w:ascii="Arial Unicode" w:eastAsia="Times New Roman" w:hAnsi="Arial Unicode" w:cs="Times New Roman"/>
          <w:color w:val="000000"/>
          <w:sz w:val="24"/>
          <w:szCs w:val="24"/>
          <w:bdr w:val="none" w:sz="0" w:space="0" w:color="auto" w:frame="1"/>
        </w:rPr>
        <w:t>ἐγὼ</w:t>
      </w:r>
      <w:r w:rsidR="00DF30D3">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11</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w:t>
      </w:r>
      <w:r w:rsidR="00361CBE">
        <w:rPr>
          <w:rFonts w:ascii="Times New Roman" w:hAnsi="Times New Roman" w:cs="Times New Roman"/>
          <w:sz w:val="24"/>
          <w:szCs w:val="24"/>
        </w:rPr>
        <w:t xml:space="preserve">2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Times New Roman" w:hAnsi="Times New Roman" w:cs="Times New Roman"/>
          <w:sz w:val="24"/>
          <w:szCs w:val="24"/>
        </w:rPr>
        <w:t>], 1</w:t>
      </w:r>
      <w:r w:rsidRPr="00C61FA8">
        <w:rPr>
          <w:rFonts w:ascii="Times New Roman" w:hAnsi="Times New Roman" w:cs="Times New Roman"/>
          <w:sz w:val="24"/>
          <w:szCs w:val="24"/>
        </w:rPr>
        <w:t>4</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16</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18</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19</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00361CBE">
        <w:rPr>
          <w:rFonts w:ascii="Times New Roman" w:hAnsi="Times New Roman" w:cs="Times New Roman"/>
          <w:sz w:val="24"/>
          <w:szCs w:val="24"/>
        </w:rPr>
        <w:t xml:space="preserve">, </w:t>
      </w:r>
      <w:r w:rsidRPr="00C61FA8">
        <w:rPr>
          <w:rFonts w:ascii="Times New Roman" w:hAnsi="Times New Roman" w:cs="Times New Roman"/>
          <w:sz w:val="24"/>
          <w:szCs w:val="24"/>
        </w:rPr>
        <w:t>22</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00361CBE">
        <w:rPr>
          <w:rFonts w:ascii="Times New Roman" w:hAnsi="Times New Roman" w:cs="Times New Roman"/>
          <w:sz w:val="24"/>
          <w:szCs w:val="24"/>
        </w:rPr>
        <w:t xml:space="preserve">, </w:t>
      </w:r>
      <w:r w:rsidRPr="00C61FA8">
        <w:rPr>
          <w:rFonts w:ascii="Times New Roman" w:hAnsi="Times New Roman" w:cs="Times New Roman"/>
          <w:sz w:val="24"/>
          <w:szCs w:val="24"/>
        </w:rPr>
        <w:t>24</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25</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proofErr w:type="gramStart"/>
      <w:r w:rsidRPr="00C61FA8">
        <w:rPr>
          <w:rFonts w:ascii="Times New Roman" w:hAnsi="Times New Roman" w:cs="Times New Roman"/>
          <w:b/>
          <w:sz w:val="24"/>
          <w:szCs w:val="24"/>
        </w:rPr>
        <w:t>18</w:t>
      </w:r>
      <w:r w:rsidRPr="00C61FA8">
        <w:rPr>
          <w:rFonts w:ascii="Times New Roman" w:hAnsi="Times New Roman" w:cs="Times New Roman"/>
          <w:sz w:val="24"/>
          <w:szCs w:val="24"/>
        </w:rPr>
        <w:t>:</w:t>
      </w:r>
      <w:r w:rsidRPr="00361CBE">
        <w:rPr>
          <w:rFonts w:ascii="Times New Roman" w:hAnsi="Times New Roman" w:cs="Times New Roman"/>
          <w:b/>
          <w:sz w:val="24"/>
          <w:szCs w:val="24"/>
        </w:rPr>
        <w:t>17</w:t>
      </w:r>
      <w:r w:rsidRPr="00C61FA8">
        <w:rPr>
          <w:rFonts w:ascii="Times New Roman" w:hAnsi="Times New Roman" w:cs="Times New Roman"/>
          <w:sz w:val="24"/>
          <w:szCs w:val="24"/>
        </w:rPr>
        <w:t>, 20</w:t>
      </w:r>
      <w:r w:rsidR="00361CBE">
        <w:rPr>
          <w:rFonts w:ascii="Times New Roman" w:hAnsi="Times New Roman" w:cs="Times New Roman"/>
          <w:sz w:val="24"/>
          <w:szCs w:val="24"/>
        </w:rPr>
        <w:t xml:space="preserve">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361CBE">
        <w:rPr>
          <w:rFonts w:ascii="Times New Roman" w:hAnsi="Times New Roman" w:cs="Times New Roman"/>
          <w:b/>
          <w:sz w:val="24"/>
          <w:szCs w:val="24"/>
        </w:rPr>
        <w:t>21</w:t>
      </w:r>
      <w:r w:rsidR="00361CBE">
        <w:rPr>
          <w:rFonts w:ascii="Times New Roman" w:hAnsi="Times New Roman" w:cs="Times New Roman"/>
          <w:sz w:val="24"/>
          <w:szCs w:val="24"/>
        </w:rPr>
        <w:t xml:space="preserve"> [+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r w:rsidRPr="00361CBE">
        <w:rPr>
          <w:rFonts w:ascii="Times New Roman" w:hAnsi="Times New Roman" w:cs="Times New Roman"/>
          <w:b/>
          <w:sz w:val="24"/>
          <w:szCs w:val="24"/>
        </w:rPr>
        <w:t>25</w:t>
      </w:r>
      <w:r w:rsidRPr="00C61FA8">
        <w:rPr>
          <w:rFonts w:ascii="Times New Roman" w:hAnsi="Times New Roman" w:cs="Times New Roman"/>
          <w:sz w:val="24"/>
          <w:szCs w:val="24"/>
        </w:rPr>
        <w:t>,</w:t>
      </w:r>
      <w:r w:rsidR="00361CBE">
        <w:rPr>
          <w:rFonts w:ascii="Times New Roman" w:hAnsi="Times New Roman" w:cs="Times New Roman"/>
          <w:sz w:val="24"/>
          <w:szCs w:val="24"/>
        </w:rPr>
        <w:t xml:space="preserve"> 26 [emphatic </w:t>
      </w:r>
      <w:r w:rsidR="00361CBE" w:rsidRPr="00C61FA8">
        <w:rPr>
          <w:rFonts w:ascii="Arial Unicode" w:eastAsia="Times New Roman" w:hAnsi="Arial Unicode" w:cs="Times New Roman"/>
          <w:color w:val="000000"/>
          <w:sz w:val="24"/>
          <w:szCs w:val="24"/>
          <w:bdr w:val="none" w:sz="0" w:space="0" w:color="auto" w:frame="1"/>
        </w:rPr>
        <w:t>ἐγὼ</w:t>
      </w:r>
      <w:r w:rsidR="00361CBE">
        <w:rPr>
          <w:rFonts w:ascii="Arial Unicode" w:eastAsia="Times New Roman" w:hAnsi="Arial Unicode" w:cs="Times New Roman"/>
          <w:color w:val="000000"/>
          <w:sz w:val="24"/>
          <w:szCs w:val="24"/>
          <w:bdr w:val="none" w:sz="0" w:space="0" w:color="auto" w:frame="1"/>
        </w:rPr>
        <w:t>],</w:t>
      </w:r>
      <w:r w:rsidR="00361CBE" w:rsidRPr="00C61FA8">
        <w:rPr>
          <w:rFonts w:ascii="Times New Roman" w:hAnsi="Times New Roman" w:cs="Times New Roman"/>
          <w:sz w:val="24"/>
          <w:szCs w:val="24"/>
        </w:rPr>
        <w:t xml:space="preserve"> </w:t>
      </w:r>
      <w:r w:rsidRPr="00C61FA8">
        <w:rPr>
          <w:rFonts w:ascii="Times New Roman" w:hAnsi="Times New Roman" w:cs="Times New Roman"/>
          <w:sz w:val="24"/>
          <w:szCs w:val="24"/>
        </w:rPr>
        <w:t>28</w:t>
      </w:r>
      <w:r w:rsidR="00DA67A9">
        <w:rPr>
          <w:rFonts w:ascii="Times New Roman" w:hAnsi="Times New Roman" w:cs="Times New Roman"/>
          <w:sz w:val="24"/>
          <w:szCs w:val="24"/>
        </w:rPr>
        <w:t>?</w:t>
      </w:r>
      <w:proofErr w:type="gramEnd"/>
      <w:r w:rsidR="003916E0">
        <w:rPr>
          <w:rFonts w:ascii="Times New Roman" w:hAnsi="Times New Roman" w:cs="Times New Roman"/>
          <w:sz w:val="24"/>
          <w:szCs w:val="24"/>
        </w:rPr>
        <w:t xml:space="preserve"> [</w:t>
      </w:r>
      <w:proofErr w:type="gramStart"/>
      <w:r w:rsidR="003916E0">
        <w:rPr>
          <w:rFonts w:ascii="Times New Roman" w:hAnsi="Times New Roman" w:cs="Times New Roman"/>
          <w:sz w:val="24"/>
          <w:szCs w:val="24"/>
        </w:rPr>
        <w:t>emphatic</w:t>
      </w:r>
      <w:proofErr w:type="gramEnd"/>
      <w:r w:rsidR="003916E0">
        <w:rPr>
          <w:rFonts w:ascii="Times New Roman" w:hAnsi="Times New Roman" w:cs="Times New Roman"/>
          <w:sz w:val="24"/>
          <w:szCs w:val="24"/>
        </w:rPr>
        <w:t xml:space="preserve"> </w:t>
      </w:r>
      <w:r w:rsidR="003916E0" w:rsidRPr="003916E0">
        <w:rPr>
          <w:rStyle w:val="greek"/>
          <w:rFonts w:ascii="Arial Unicode" w:hAnsi="Arial Unicode" w:cs="Arial"/>
          <w:color w:val="000000"/>
          <w:sz w:val="24"/>
          <w:szCs w:val="24"/>
          <w:bdr w:val="none" w:sz="0" w:space="0" w:color="auto" w:frame="1"/>
        </w:rPr>
        <w:t>αὐτοὶ</w:t>
      </w:r>
      <w:r w:rsidRPr="00C61FA8">
        <w:rPr>
          <w:rFonts w:ascii="Times New Roman" w:hAnsi="Times New Roman" w:cs="Times New Roman"/>
          <w:sz w:val="24"/>
          <w:szCs w:val="24"/>
        </w:rPr>
        <w:t xml:space="preserve">], </w:t>
      </w:r>
      <w:r w:rsidR="003916E0" w:rsidRPr="003916E0">
        <w:rPr>
          <w:rFonts w:ascii="Times New Roman" w:hAnsi="Times New Roman" w:cs="Times New Roman"/>
          <w:b/>
          <w:sz w:val="24"/>
          <w:szCs w:val="24"/>
        </w:rPr>
        <w:t>30</w:t>
      </w:r>
      <w:r w:rsidR="003916E0">
        <w:rPr>
          <w:rFonts w:ascii="Times New Roman" w:hAnsi="Times New Roman" w:cs="Times New Roman"/>
          <w:sz w:val="24"/>
          <w:szCs w:val="24"/>
        </w:rPr>
        <w:t xml:space="preserve">, </w:t>
      </w:r>
      <w:r w:rsidRPr="00C61FA8">
        <w:rPr>
          <w:rFonts w:ascii="Times New Roman" w:hAnsi="Times New Roman" w:cs="Times New Roman"/>
          <w:sz w:val="24"/>
          <w:szCs w:val="24"/>
        </w:rPr>
        <w:t>33</w:t>
      </w:r>
      <w:r w:rsidR="003916E0">
        <w:rPr>
          <w:rFonts w:ascii="Times New Roman" w:hAnsi="Times New Roman" w:cs="Times New Roman"/>
          <w:sz w:val="24"/>
          <w:szCs w:val="24"/>
        </w:rPr>
        <w:t xml:space="preserve"> [emphatic</w:t>
      </w:r>
      <w:r w:rsidR="003916E0" w:rsidRPr="00944859">
        <w:rPr>
          <w:rFonts w:ascii="Arial Unicode" w:eastAsia="Times New Roman" w:hAnsi="Arial Unicode" w:cs="Arial"/>
          <w:color w:val="000000"/>
          <w:sz w:val="24"/>
          <w:szCs w:val="24"/>
          <w:bdr w:val="none" w:sz="0" w:space="0" w:color="auto" w:frame="1"/>
        </w:rPr>
        <w:t xml:space="preserve"> </w:t>
      </w:r>
      <w:r w:rsidR="003916E0" w:rsidRPr="006934E8">
        <w:rPr>
          <w:rStyle w:val="greek"/>
          <w:rFonts w:ascii="Arial Unicode" w:hAnsi="Arial Unicode" w:cs="Arial"/>
          <w:color w:val="000000"/>
          <w:sz w:val="24"/>
          <w:szCs w:val="24"/>
          <w:bdr w:val="none" w:sz="0" w:space="0" w:color="auto" w:frame="1"/>
        </w:rPr>
        <w:t>σὺ</w:t>
      </w:r>
      <w:r w:rsidR="003916E0">
        <w:rPr>
          <w:rStyle w:val="greek"/>
          <w:rFonts w:ascii="Arial Unicode" w:hAnsi="Arial Unicode" w:cs="Arial"/>
          <w:color w:val="000000"/>
          <w:sz w:val="24"/>
          <w:szCs w:val="24"/>
          <w:bdr w:val="none" w:sz="0" w:space="0" w:color="auto" w:frame="1"/>
        </w:rPr>
        <w:t>]</w:t>
      </w:r>
      <w:r w:rsidRPr="00C61FA8">
        <w:rPr>
          <w:rFonts w:ascii="Times New Roman" w:hAnsi="Times New Roman" w:cs="Times New Roman"/>
          <w:sz w:val="24"/>
          <w:szCs w:val="24"/>
        </w:rPr>
        <w:t>, 35</w:t>
      </w:r>
      <w:r w:rsidR="003916E0">
        <w:rPr>
          <w:rFonts w:ascii="Times New Roman" w:hAnsi="Times New Roman" w:cs="Times New Roman"/>
          <w:sz w:val="24"/>
          <w:szCs w:val="24"/>
        </w:rPr>
        <w:t xml:space="preserve"> [emphatic </w:t>
      </w:r>
      <w:r w:rsidR="003916E0" w:rsidRPr="00C61FA8">
        <w:rPr>
          <w:rFonts w:ascii="Arial Unicode" w:eastAsia="Times New Roman" w:hAnsi="Arial Unicode" w:cs="Times New Roman"/>
          <w:color w:val="000000"/>
          <w:sz w:val="24"/>
          <w:szCs w:val="24"/>
          <w:bdr w:val="none" w:sz="0" w:space="0" w:color="auto" w:frame="1"/>
        </w:rPr>
        <w:t>ἐγὼ</w:t>
      </w:r>
      <w:r w:rsidR="003916E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37</w:t>
      </w:r>
      <w:r w:rsidR="003916E0">
        <w:rPr>
          <w:rFonts w:ascii="Times New Roman" w:hAnsi="Times New Roman" w:cs="Times New Roman"/>
          <w:sz w:val="24"/>
          <w:szCs w:val="24"/>
        </w:rPr>
        <w:t xml:space="preserve"> [emphatic</w:t>
      </w:r>
      <w:r w:rsidR="003916E0" w:rsidRPr="00944859">
        <w:rPr>
          <w:rFonts w:ascii="Arial Unicode" w:eastAsia="Times New Roman" w:hAnsi="Arial Unicode" w:cs="Arial"/>
          <w:color w:val="000000"/>
          <w:sz w:val="24"/>
          <w:szCs w:val="24"/>
          <w:bdr w:val="none" w:sz="0" w:space="0" w:color="auto" w:frame="1"/>
        </w:rPr>
        <w:t xml:space="preserve"> </w:t>
      </w:r>
      <w:r w:rsidR="003916E0" w:rsidRPr="006934E8">
        <w:rPr>
          <w:rStyle w:val="greek"/>
          <w:rFonts w:ascii="Arial Unicode" w:hAnsi="Arial Unicode" w:cs="Arial"/>
          <w:color w:val="000000"/>
          <w:sz w:val="24"/>
          <w:szCs w:val="24"/>
          <w:bdr w:val="none" w:sz="0" w:space="0" w:color="auto" w:frame="1"/>
        </w:rPr>
        <w:t>σὺ</w:t>
      </w:r>
      <w:r w:rsidR="003916E0">
        <w:rPr>
          <w:rStyle w:val="greek"/>
          <w:rFonts w:ascii="Arial Unicode" w:hAnsi="Arial Unicode" w:cs="Arial"/>
          <w:color w:val="000000"/>
          <w:sz w:val="24"/>
          <w:szCs w:val="24"/>
          <w:bdr w:val="none" w:sz="0" w:space="0" w:color="auto" w:frame="1"/>
        </w:rPr>
        <w:t xml:space="preserve"> </w:t>
      </w:r>
      <w:r w:rsidR="003916E0" w:rsidRPr="003916E0">
        <w:rPr>
          <w:rStyle w:val="greek"/>
          <w:rFonts w:ascii="Times New Roman" w:hAnsi="Times New Roman" w:cs="Times New Roman"/>
          <w:color w:val="000000"/>
          <w:sz w:val="24"/>
          <w:szCs w:val="24"/>
          <w:bdr w:val="none" w:sz="0" w:space="0" w:color="auto" w:frame="1"/>
        </w:rPr>
        <w:t>and</w:t>
      </w:r>
      <w:r w:rsidR="003916E0" w:rsidRPr="003916E0">
        <w:rPr>
          <w:rFonts w:eastAsia="Times New Roman" w:cs="Times New Roman"/>
        </w:rPr>
        <w:t xml:space="preserve"> </w:t>
      </w:r>
      <w:r w:rsidR="003916E0" w:rsidRPr="00C61FA8">
        <w:rPr>
          <w:rFonts w:ascii="Arial Unicode" w:eastAsia="Times New Roman" w:hAnsi="Arial Unicode" w:cs="Times New Roman"/>
          <w:color w:val="000000"/>
          <w:sz w:val="24"/>
          <w:szCs w:val="24"/>
          <w:bdr w:val="none" w:sz="0" w:space="0" w:color="auto" w:frame="1"/>
        </w:rPr>
        <w:t>ἐγὼ</w:t>
      </w:r>
      <w:r w:rsidR="003916E0">
        <w:rPr>
          <w:rStyle w:val="greek"/>
          <w:rFonts w:ascii="Arial Unicode" w:hAnsi="Arial Unicode" w:cs="Arial"/>
          <w:color w:val="000000"/>
          <w:sz w:val="24"/>
          <w:szCs w:val="24"/>
          <w:bdr w:val="none" w:sz="0" w:space="0" w:color="auto" w:frame="1"/>
        </w:rPr>
        <w:t>]</w:t>
      </w:r>
      <w:r w:rsidRPr="00C61FA8">
        <w:rPr>
          <w:rFonts w:ascii="Times New Roman" w:hAnsi="Times New Roman" w:cs="Times New Roman"/>
          <w:sz w:val="24"/>
          <w:szCs w:val="24"/>
        </w:rPr>
        <w:t>, 38</w:t>
      </w:r>
      <w:r w:rsidR="003916E0">
        <w:rPr>
          <w:rFonts w:ascii="Times New Roman" w:hAnsi="Times New Roman" w:cs="Times New Roman"/>
          <w:sz w:val="24"/>
          <w:szCs w:val="24"/>
        </w:rPr>
        <w:t xml:space="preserve"> [emphatic </w:t>
      </w:r>
      <w:r w:rsidR="003916E0" w:rsidRPr="00C61FA8">
        <w:rPr>
          <w:rFonts w:ascii="Arial Unicode" w:eastAsia="Times New Roman" w:hAnsi="Arial Unicode" w:cs="Times New Roman"/>
          <w:color w:val="000000"/>
          <w:sz w:val="24"/>
          <w:szCs w:val="24"/>
          <w:bdr w:val="none" w:sz="0" w:space="0" w:color="auto" w:frame="1"/>
        </w:rPr>
        <w:t>ἐγὼ</w:t>
      </w:r>
      <w:r w:rsidR="003916E0">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40</w:t>
      </w:r>
      <w:r w:rsidR="003916E0">
        <w:rPr>
          <w:rFonts w:ascii="Times New Roman" w:hAnsi="Times New Roman" w:cs="Times New Roman"/>
          <w:sz w:val="24"/>
          <w:szCs w:val="24"/>
        </w:rPr>
        <w:t xml:space="preserve"> [emphatic </w:t>
      </w:r>
      <w:r w:rsidR="003916E0" w:rsidRPr="003916E0">
        <w:rPr>
          <w:rStyle w:val="greek"/>
          <w:rFonts w:ascii="Arial Unicode" w:hAnsi="Arial Unicode" w:cs="Arial"/>
          <w:color w:val="000000"/>
          <w:sz w:val="24"/>
          <w:szCs w:val="24"/>
          <w:bdr w:val="none" w:sz="0" w:space="0" w:color="auto" w:frame="1"/>
        </w:rPr>
        <w:t>τοῦτον</w:t>
      </w:r>
      <w:r w:rsidR="003916E0">
        <w:rPr>
          <w:rFonts w:ascii="Times New Roman" w:hAnsi="Times New Roman" w:cs="Times New Roman"/>
          <w:sz w:val="24"/>
          <w:szCs w:val="24"/>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19</w:t>
      </w:r>
      <w:r w:rsidRPr="00C61FA8">
        <w:rPr>
          <w:rFonts w:ascii="Times New Roman" w:hAnsi="Times New Roman" w:cs="Times New Roman"/>
          <w:sz w:val="24"/>
          <w:szCs w:val="24"/>
        </w:rPr>
        <w:t>:6</w:t>
      </w:r>
      <w:r w:rsidR="00EE3819">
        <w:rPr>
          <w:rFonts w:ascii="Times New Roman" w:hAnsi="Times New Roman" w:cs="Times New Roman"/>
          <w:sz w:val="24"/>
          <w:szCs w:val="24"/>
        </w:rPr>
        <w:t xml:space="preserve"> [emphatic </w:t>
      </w:r>
      <w:r w:rsidR="00EE3819" w:rsidRPr="00C61FA8">
        <w:rPr>
          <w:rFonts w:ascii="Arial Unicode" w:eastAsia="Times New Roman" w:hAnsi="Arial Unicode" w:cs="Times New Roman"/>
          <w:color w:val="000000"/>
          <w:sz w:val="24"/>
          <w:szCs w:val="24"/>
          <w:bdr w:val="none" w:sz="0" w:space="0" w:color="auto" w:frame="1"/>
        </w:rPr>
        <w:t>ἐγὼ</w:t>
      </w:r>
      <w:r w:rsidR="00EE3819">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7</w:t>
      </w:r>
      <w:r w:rsidR="00EE3819">
        <w:rPr>
          <w:rFonts w:ascii="Times New Roman" w:hAnsi="Times New Roman" w:cs="Times New Roman"/>
          <w:sz w:val="24"/>
          <w:szCs w:val="24"/>
        </w:rPr>
        <w:t xml:space="preserve"> [emphatic</w:t>
      </w:r>
      <w:r w:rsidR="00EE3819" w:rsidRPr="00944859">
        <w:rPr>
          <w:rFonts w:ascii="Arial Unicode" w:eastAsia="Times New Roman" w:hAnsi="Arial Unicode" w:cs="Arial"/>
          <w:color w:val="000000"/>
          <w:sz w:val="24"/>
          <w:szCs w:val="24"/>
          <w:bdr w:val="none" w:sz="0" w:space="0" w:color="auto" w:frame="1"/>
        </w:rPr>
        <w:t xml:space="preserve"> </w:t>
      </w:r>
      <w:r w:rsidR="00EE3819" w:rsidRPr="00F90B79">
        <w:rPr>
          <w:rFonts w:ascii="Arial Unicode" w:eastAsia="Times New Roman" w:hAnsi="Arial Unicode" w:cs="Arial"/>
          <w:color w:val="000000"/>
          <w:sz w:val="24"/>
          <w:szCs w:val="24"/>
          <w:bdr w:val="none" w:sz="0" w:space="0" w:color="auto" w:frame="1"/>
        </w:rPr>
        <w:t>ἡμεῖς</w:t>
      </w:r>
      <w:r w:rsidR="00EE381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9</w:t>
      </w:r>
      <w:r w:rsidR="00EE3819">
        <w:rPr>
          <w:rFonts w:ascii="Times New Roman" w:hAnsi="Times New Roman" w:cs="Times New Roman"/>
          <w:sz w:val="24"/>
          <w:szCs w:val="24"/>
        </w:rPr>
        <w:t xml:space="preserve"> [emphatic</w:t>
      </w:r>
      <w:r w:rsidR="00EE3819" w:rsidRPr="00944859">
        <w:rPr>
          <w:rFonts w:ascii="Arial Unicode" w:eastAsia="Times New Roman" w:hAnsi="Arial Unicode" w:cs="Arial"/>
          <w:color w:val="000000"/>
          <w:sz w:val="24"/>
          <w:szCs w:val="24"/>
          <w:bdr w:val="none" w:sz="0" w:space="0" w:color="auto" w:frame="1"/>
        </w:rPr>
        <w:t xml:space="preserve"> </w:t>
      </w:r>
      <w:r w:rsidR="00EE3819" w:rsidRPr="006934E8">
        <w:rPr>
          <w:rStyle w:val="greek"/>
          <w:rFonts w:ascii="Arial Unicode" w:hAnsi="Arial Unicode" w:cs="Arial"/>
          <w:color w:val="000000"/>
          <w:sz w:val="24"/>
          <w:szCs w:val="24"/>
          <w:bdr w:val="none" w:sz="0" w:space="0" w:color="auto" w:frame="1"/>
        </w:rPr>
        <w:t>σὺ</w:t>
      </w:r>
      <w:r w:rsidR="00EE3819">
        <w:rPr>
          <w:rStyle w:val="greek"/>
          <w:rFonts w:ascii="Arial Unicode"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r w:rsidR="00EE3819" w:rsidRPr="00EE3819">
        <w:rPr>
          <w:rFonts w:ascii="Times New Roman" w:hAnsi="Times New Roman" w:cs="Times New Roman"/>
          <w:b/>
          <w:sz w:val="24"/>
          <w:szCs w:val="24"/>
        </w:rPr>
        <w:t>12</w:t>
      </w:r>
      <w:r w:rsidR="00EE3819">
        <w:rPr>
          <w:rFonts w:ascii="Times New Roman" w:hAnsi="Times New Roman" w:cs="Times New Roman"/>
          <w:sz w:val="24"/>
          <w:szCs w:val="24"/>
        </w:rPr>
        <w:t xml:space="preserve">, </w:t>
      </w:r>
      <w:r w:rsidRPr="00EE3819">
        <w:rPr>
          <w:rFonts w:ascii="Times New Roman" w:hAnsi="Times New Roman" w:cs="Times New Roman"/>
          <w:b/>
          <w:sz w:val="24"/>
          <w:szCs w:val="24"/>
        </w:rPr>
        <w:t>15</w:t>
      </w:r>
      <w:r w:rsidRPr="00C61FA8">
        <w:rPr>
          <w:rFonts w:ascii="Times New Roman" w:hAnsi="Times New Roman" w:cs="Times New Roman"/>
          <w:sz w:val="24"/>
          <w:szCs w:val="24"/>
        </w:rPr>
        <w:t xml:space="preserve">, </w:t>
      </w:r>
      <w:r w:rsidRPr="00EE3819">
        <w:rPr>
          <w:rFonts w:ascii="Times New Roman" w:hAnsi="Times New Roman" w:cs="Times New Roman"/>
          <w:b/>
          <w:sz w:val="24"/>
          <w:szCs w:val="24"/>
        </w:rPr>
        <w:t>21</w:t>
      </w:r>
      <w:r w:rsidRPr="00C61FA8">
        <w:rPr>
          <w:rFonts w:ascii="Times New Roman" w:hAnsi="Times New Roman" w:cs="Times New Roman"/>
          <w:sz w:val="24"/>
          <w:szCs w:val="24"/>
        </w:rPr>
        <w:t xml:space="preserve">, </w:t>
      </w:r>
      <w:r w:rsidRPr="00EE3819">
        <w:rPr>
          <w:rFonts w:ascii="Times New Roman" w:hAnsi="Times New Roman" w:cs="Times New Roman"/>
          <w:b/>
          <w:sz w:val="24"/>
          <w:szCs w:val="24"/>
        </w:rPr>
        <w:t>35</w:t>
      </w:r>
      <w:r w:rsidR="00EE3819">
        <w:rPr>
          <w:rFonts w:ascii="Times New Roman" w:hAnsi="Times New Roman" w:cs="Times New Roman"/>
          <w:sz w:val="24"/>
          <w:szCs w:val="24"/>
        </w:rPr>
        <w:t xml:space="preserve"> [+emphatic </w:t>
      </w:r>
      <w:r w:rsidR="00EE3819" w:rsidRPr="008C58E3">
        <w:rPr>
          <w:rFonts w:ascii="Arial Unicode" w:eastAsia="Times New Roman" w:hAnsi="Arial Unicode" w:cs="Arial"/>
          <w:color w:val="000000"/>
          <w:sz w:val="24"/>
          <w:szCs w:val="24"/>
          <w:bdr w:val="none" w:sz="0" w:space="0" w:color="auto" w:frame="1"/>
        </w:rPr>
        <w:t>ὑμεῖς</w:t>
      </w:r>
      <w:r w:rsidR="00EE3819">
        <w:rPr>
          <w:rFonts w:ascii="Arial Unicode" w:eastAsia="Times New Roman" w:hAnsi="Arial Unicode" w:cs="Arial"/>
          <w:color w:val="000000"/>
          <w:sz w:val="24"/>
          <w:szCs w:val="24"/>
          <w:bdr w:val="none" w:sz="0" w:space="0" w:color="auto" w:frame="1"/>
        </w:rPr>
        <w:t>];</w:t>
      </w:r>
      <w:r w:rsidRPr="00C61FA8">
        <w:rPr>
          <w:rFonts w:ascii="Times New Roman" w:hAnsi="Times New Roman" w:cs="Times New Roman"/>
          <w:sz w:val="24"/>
          <w:szCs w:val="24"/>
        </w:rPr>
        <w:t xml:space="preserve"> </w:t>
      </w:r>
    </w:p>
    <w:p w:rsidR="009E0F27" w:rsidRDefault="005F7A9F" w:rsidP="00AF637C">
      <w:pPr>
        <w:spacing w:after="0" w:line="240" w:lineRule="auto"/>
        <w:ind w:firstLine="547"/>
        <w:jc w:val="both"/>
        <w:rPr>
          <w:rFonts w:ascii="Times New Roman" w:hAnsi="Times New Roman" w:cs="Times New Roman"/>
          <w:sz w:val="24"/>
          <w:szCs w:val="24"/>
        </w:rPr>
      </w:pPr>
      <w:r w:rsidRPr="00C61FA8">
        <w:rPr>
          <w:rFonts w:ascii="Times New Roman" w:hAnsi="Times New Roman" w:cs="Times New Roman"/>
          <w:b/>
          <w:sz w:val="24"/>
          <w:szCs w:val="24"/>
        </w:rPr>
        <w:t>20</w:t>
      </w:r>
      <w:r w:rsidRPr="00C61FA8">
        <w:rPr>
          <w:rFonts w:ascii="Times New Roman" w:hAnsi="Times New Roman" w:cs="Times New Roman"/>
          <w:sz w:val="24"/>
          <w:szCs w:val="24"/>
        </w:rPr>
        <w:t>:</w:t>
      </w:r>
      <w:r w:rsidRPr="00EE3819">
        <w:rPr>
          <w:rFonts w:ascii="Times New Roman" w:hAnsi="Times New Roman" w:cs="Times New Roman"/>
          <w:b/>
          <w:sz w:val="24"/>
          <w:szCs w:val="24"/>
        </w:rPr>
        <w:t>13</w:t>
      </w:r>
      <w:r w:rsidRPr="00C61FA8">
        <w:rPr>
          <w:rFonts w:ascii="Times New Roman" w:hAnsi="Times New Roman" w:cs="Times New Roman"/>
          <w:sz w:val="24"/>
          <w:szCs w:val="24"/>
        </w:rPr>
        <w:t xml:space="preserve">, </w:t>
      </w:r>
      <w:r w:rsidRPr="00EE3819">
        <w:rPr>
          <w:rFonts w:ascii="Times New Roman" w:hAnsi="Times New Roman" w:cs="Times New Roman"/>
          <w:b/>
          <w:sz w:val="24"/>
          <w:szCs w:val="24"/>
        </w:rPr>
        <w:t>15</w:t>
      </w:r>
      <w:r w:rsidR="00EE3819">
        <w:rPr>
          <w:rFonts w:ascii="Times New Roman" w:hAnsi="Times New Roman" w:cs="Times New Roman"/>
          <w:sz w:val="24"/>
          <w:szCs w:val="24"/>
        </w:rPr>
        <w:t xml:space="preserve"> [+ emphatic</w:t>
      </w:r>
      <w:r w:rsidR="00EE3819" w:rsidRPr="00944859">
        <w:rPr>
          <w:rFonts w:ascii="Arial Unicode" w:eastAsia="Times New Roman" w:hAnsi="Arial Unicode" w:cs="Arial"/>
          <w:color w:val="000000"/>
          <w:sz w:val="24"/>
          <w:szCs w:val="24"/>
          <w:bdr w:val="none" w:sz="0" w:space="0" w:color="auto" w:frame="1"/>
        </w:rPr>
        <w:t xml:space="preserve"> </w:t>
      </w:r>
      <w:r w:rsidR="00EE3819" w:rsidRPr="006934E8">
        <w:rPr>
          <w:rStyle w:val="greek"/>
          <w:rFonts w:ascii="Arial Unicode" w:hAnsi="Arial Unicode" w:cs="Arial"/>
          <w:color w:val="000000"/>
          <w:sz w:val="24"/>
          <w:szCs w:val="24"/>
          <w:bdr w:val="none" w:sz="0" w:space="0" w:color="auto" w:frame="1"/>
        </w:rPr>
        <w:t>σὺ</w:t>
      </w:r>
      <w:r w:rsidR="00EE3819">
        <w:rPr>
          <w:rStyle w:val="greek"/>
          <w:rFonts w:ascii="Arial Unicode" w:hAnsi="Arial Unicode" w:cs="Arial"/>
          <w:color w:val="000000"/>
          <w:sz w:val="24"/>
          <w:szCs w:val="24"/>
          <w:bdr w:val="none" w:sz="0" w:space="0" w:color="auto" w:frame="1"/>
        </w:rPr>
        <w:t xml:space="preserve"> </w:t>
      </w:r>
      <w:r w:rsidR="00EE3819" w:rsidRPr="00EE3819">
        <w:rPr>
          <w:rStyle w:val="greek"/>
          <w:rFonts w:ascii="Times New Roman" w:hAnsi="Times New Roman" w:cs="Times New Roman"/>
          <w:color w:val="000000"/>
          <w:sz w:val="24"/>
          <w:szCs w:val="24"/>
          <w:bdr w:val="none" w:sz="0" w:space="0" w:color="auto" w:frame="1"/>
        </w:rPr>
        <w:t>and</w:t>
      </w:r>
      <w:r w:rsidR="00EE3819">
        <w:rPr>
          <w:rStyle w:val="greek"/>
          <w:rFonts w:ascii="Arial Unicode" w:hAnsi="Arial Unicode" w:cs="Arial"/>
          <w:color w:val="000000"/>
          <w:sz w:val="24"/>
          <w:szCs w:val="24"/>
          <w:bdr w:val="none" w:sz="0" w:space="0" w:color="auto" w:frame="1"/>
        </w:rPr>
        <w:t xml:space="preserve"> </w:t>
      </w:r>
      <w:r w:rsidR="00EE3819" w:rsidRPr="00C61FA8">
        <w:rPr>
          <w:rFonts w:ascii="Arial Unicode" w:eastAsia="Times New Roman" w:hAnsi="Arial Unicode" w:cs="Times New Roman"/>
          <w:color w:val="000000"/>
          <w:sz w:val="24"/>
          <w:szCs w:val="24"/>
          <w:bdr w:val="none" w:sz="0" w:space="0" w:color="auto" w:frame="1"/>
        </w:rPr>
        <w:t>ἐγὼ</w:t>
      </w:r>
      <w:r w:rsidR="00EE3819">
        <w:rPr>
          <w:rFonts w:ascii="Times New Roman" w:hAnsi="Times New Roman" w:cs="Times New Roman"/>
          <w:sz w:val="24"/>
          <w:szCs w:val="24"/>
        </w:rPr>
        <w:t xml:space="preserve">], </w:t>
      </w:r>
      <w:r w:rsidRPr="00EE3819">
        <w:rPr>
          <w:rFonts w:ascii="Times New Roman" w:hAnsi="Times New Roman" w:cs="Times New Roman"/>
          <w:b/>
          <w:sz w:val="24"/>
          <w:szCs w:val="24"/>
        </w:rPr>
        <w:t>16</w:t>
      </w:r>
      <w:r w:rsidRPr="00C61FA8">
        <w:rPr>
          <w:rFonts w:ascii="Times New Roman" w:hAnsi="Times New Roman" w:cs="Times New Roman"/>
          <w:sz w:val="24"/>
          <w:szCs w:val="24"/>
        </w:rPr>
        <w:t>, 21</w:t>
      </w:r>
      <w:r w:rsidR="001E641E">
        <w:rPr>
          <w:rFonts w:ascii="Times New Roman" w:hAnsi="Times New Roman" w:cs="Times New Roman"/>
          <w:sz w:val="24"/>
          <w:szCs w:val="24"/>
        </w:rPr>
        <w:t xml:space="preserve"> [emphatic </w:t>
      </w:r>
      <w:r w:rsidR="001E641E" w:rsidRPr="00C61FA8">
        <w:rPr>
          <w:rFonts w:ascii="Arial Unicode" w:eastAsia="Times New Roman" w:hAnsi="Arial Unicode" w:cs="Times New Roman"/>
          <w:color w:val="000000"/>
          <w:sz w:val="24"/>
          <w:szCs w:val="24"/>
          <w:bdr w:val="none" w:sz="0" w:space="0" w:color="auto" w:frame="1"/>
        </w:rPr>
        <w:t>ἐγὼ</w:t>
      </w:r>
      <w:r w:rsidR="001E641E">
        <w:rPr>
          <w:rFonts w:ascii="Arial Unicode" w:eastAsia="Times New Roman" w:hAnsi="Arial Unicode" w:cs="Times New Roman"/>
          <w:color w:val="000000"/>
          <w:sz w:val="24"/>
          <w:szCs w:val="24"/>
          <w:bdr w:val="none" w:sz="0" w:space="0" w:color="auto" w:frame="1"/>
        </w:rPr>
        <w:t>]</w:t>
      </w:r>
      <w:r w:rsidRPr="00C61FA8">
        <w:rPr>
          <w:rFonts w:ascii="Times New Roman" w:hAnsi="Times New Roman" w:cs="Times New Roman"/>
          <w:sz w:val="24"/>
          <w:szCs w:val="24"/>
        </w:rPr>
        <w:t xml:space="preserve">; </w:t>
      </w:r>
    </w:p>
    <w:p w:rsidR="005B22EF" w:rsidRDefault="005F7A9F" w:rsidP="00AF637C">
      <w:pPr>
        <w:spacing w:after="0" w:line="240" w:lineRule="auto"/>
        <w:ind w:firstLine="547"/>
        <w:jc w:val="both"/>
        <w:rPr>
          <w:rFonts w:ascii="Times New Roman" w:hAnsi="Times New Roman" w:cs="Times New Roman"/>
          <w:sz w:val="24"/>
          <w:szCs w:val="24"/>
        </w:rPr>
      </w:pPr>
      <w:proofErr w:type="gramStart"/>
      <w:r w:rsidRPr="00C61FA8">
        <w:rPr>
          <w:rFonts w:ascii="Times New Roman" w:hAnsi="Times New Roman" w:cs="Times New Roman"/>
          <w:b/>
          <w:sz w:val="24"/>
          <w:szCs w:val="24"/>
        </w:rPr>
        <w:t>21</w:t>
      </w:r>
      <w:r w:rsidRPr="00C61FA8">
        <w:rPr>
          <w:rFonts w:ascii="Times New Roman" w:hAnsi="Times New Roman" w:cs="Times New Roman"/>
          <w:sz w:val="24"/>
          <w:szCs w:val="24"/>
        </w:rPr>
        <w:t>:</w:t>
      </w:r>
      <w:r w:rsidR="00A85914">
        <w:rPr>
          <w:rFonts w:ascii="Times New Roman" w:hAnsi="Times New Roman" w:cs="Times New Roman"/>
          <w:sz w:val="24"/>
          <w:szCs w:val="24"/>
        </w:rPr>
        <w:t>3</w:t>
      </w:r>
      <w:r w:rsidR="001E641E">
        <w:rPr>
          <w:rFonts w:ascii="Times New Roman" w:hAnsi="Times New Roman" w:cs="Times New Roman"/>
          <w:sz w:val="24"/>
          <w:szCs w:val="24"/>
        </w:rPr>
        <w:t xml:space="preserve"> [emphatic</w:t>
      </w:r>
      <w:r w:rsidR="001E641E" w:rsidRPr="00944859">
        <w:rPr>
          <w:rFonts w:ascii="Arial Unicode" w:eastAsia="Times New Roman" w:hAnsi="Arial Unicode" w:cs="Arial"/>
          <w:color w:val="000000"/>
          <w:sz w:val="24"/>
          <w:szCs w:val="24"/>
          <w:bdr w:val="none" w:sz="0" w:space="0" w:color="auto" w:frame="1"/>
        </w:rPr>
        <w:t xml:space="preserve"> </w:t>
      </w:r>
      <w:r w:rsidR="001E641E" w:rsidRPr="00F90B79">
        <w:rPr>
          <w:rFonts w:ascii="Arial Unicode" w:eastAsia="Times New Roman" w:hAnsi="Arial Unicode" w:cs="Arial"/>
          <w:color w:val="000000"/>
          <w:sz w:val="24"/>
          <w:szCs w:val="24"/>
          <w:bdr w:val="none" w:sz="0" w:space="0" w:color="auto" w:frame="1"/>
        </w:rPr>
        <w:t>ἡμεῖς</w:t>
      </w:r>
      <w:r w:rsidR="001E641E">
        <w:rPr>
          <w:rFonts w:ascii="Arial Unicode" w:eastAsia="Times New Roman" w:hAnsi="Arial Unicode" w:cs="Arial"/>
          <w:color w:val="000000"/>
          <w:sz w:val="24"/>
          <w:szCs w:val="24"/>
          <w:bdr w:val="none" w:sz="0" w:space="0" w:color="auto" w:frame="1"/>
        </w:rPr>
        <w:t>]</w:t>
      </w:r>
      <w:r w:rsidR="001E641E">
        <w:rPr>
          <w:rFonts w:ascii="Times New Roman" w:hAnsi="Times New Roman" w:cs="Times New Roman"/>
          <w:sz w:val="24"/>
          <w:szCs w:val="24"/>
        </w:rPr>
        <w:t xml:space="preserve">, </w:t>
      </w:r>
      <w:r w:rsidR="00A85914">
        <w:rPr>
          <w:rFonts w:ascii="Times New Roman" w:hAnsi="Times New Roman" w:cs="Times New Roman"/>
          <w:sz w:val="24"/>
          <w:szCs w:val="24"/>
        </w:rPr>
        <w:t>12</w:t>
      </w:r>
      <w:r w:rsidR="001E641E">
        <w:rPr>
          <w:rFonts w:ascii="Times New Roman" w:hAnsi="Times New Roman" w:cs="Times New Roman"/>
          <w:sz w:val="24"/>
          <w:szCs w:val="24"/>
        </w:rPr>
        <w:t xml:space="preserve"> [emphatic</w:t>
      </w:r>
      <w:r w:rsidR="001E641E" w:rsidRPr="00944859">
        <w:rPr>
          <w:rFonts w:ascii="Arial Unicode" w:eastAsia="Times New Roman" w:hAnsi="Arial Unicode" w:cs="Arial"/>
          <w:color w:val="000000"/>
          <w:sz w:val="24"/>
          <w:szCs w:val="24"/>
          <w:bdr w:val="none" w:sz="0" w:space="0" w:color="auto" w:frame="1"/>
        </w:rPr>
        <w:t xml:space="preserve"> </w:t>
      </w:r>
      <w:r w:rsidR="001E641E" w:rsidRPr="006934E8">
        <w:rPr>
          <w:rStyle w:val="greek"/>
          <w:rFonts w:ascii="Arial Unicode" w:hAnsi="Arial Unicode" w:cs="Arial"/>
          <w:color w:val="000000"/>
          <w:sz w:val="24"/>
          <w:szCs w:val="24"/>
          <w:bdr w:val="none" w:sz="0" w:space="0" w:color="auto" w:frame="1"/>
        </w:rPr>
        <w:t>σὺ</w:t>
      </w:r>
      <w:r w:rsidR="001E641E">
        <w:rPr>
          <w:rStyle w:val="greek"/>
          <w:rFonts w:ascii="Arial Unicode" w:hAnsi="Arial Unicode" w:cs="Arial"/>
          <w:color w:val="000000"/>
          <w:sz w:val="24"/>
          <w:szCs w:val="24"/>
          <w:bdr w:val="none" w:sz="0" w:space="0" w:color="auto" w:frame="1"/>
        </w:rPr>
        <w:t>]</w:t>
      </w:r>
      <w:r w:rsidR="00A85914">
        <w:rPr>
          <w:rFonts w:ascii="Times New Roman" w:hAnsi="Times New Roman" w:cs="Times New Roman"/>
          <w:sz w:val="24"/>
          <w:szCs w:val="24"/>
        </w:rPr>
        <w:t>, 15</w:t>
      </w:r>
      <w:r w:rsidR="001E641E">
        <w:rPr>
          <w:rFonts w:ascii="Times New Roman" w:hAnsi="Times New Roman" w:cs="Times New Roman"/>
          <w:sz w:val="24"/>
          <w:szCs w:val="24"/>
        </w:rPr>
        <w:t xml:space="preserve"> [emphatic</w:t>
      </w:r>
      <w:r w:rsidR="001E641E" w:rsidRPr="00944859">
        <w:rPr>
          <w:rFonts w:ascii="Arial Unicode" w:eastAsia="Times New Roman" w:hAnsi="Arial Unicode" w:cs="Arial"/>
          <w:color w:val="000000"/>
          <w:sz w:val="24"/>
          <w:szCs w:val="24"/>
          <w:bdr w:val="none" w:sz="0" w:space="0" w:color="auto" w:frame="1"/>
        </w:rPr>
        <w:t xml:space="preserve"> </w:t>
      </w:r>
      <w:r w:rsidR="001E641E" w:rsidRPr="006934E8">
        <w:rPr>
          <w:rStyle w:val="greek"/>
          <w:rFonts w:ascii="Arial Unicode" w:hAnsi="Arial Unicode" w:cs="Arial"/>
          <w:color w:val="000000"/>
          <w:sz w:val="24"/>
          <w:szCs w:val="24"/>
          <w:bdr w:val="none" w:sz="0" w:space="0" w:color="auto" w:frame="1"/>
        </w:rPr>
        <w:t>σὺ</w:t>
      </w:r>
      <w:r w:rsidR="001E641E">
        <w:rPr>
          <w:rStyle w:val="greek"/>
          <w:rFonts w:ascii="Arial Unicode" w:hAnsi="Arial Unicode" w:cs="Arial"/>
          <w:color w:val="000000"/>
          <w:sz w:val="24"/>
          <w:szCs w:val="24"/>
          <w:bdr w:val="none" w:sz="0" w:space="0" w:color="auto" w:frame="1"/>
        </w:rPr>
        <w:t>]</w:t>
      </w:r>
      <w:r w:rsidR="00A85914">
        <w:rPr>
          <w:rFonts w:ascii="Times New Roman" w:hAnsi="Times New Roman" w:cs="Times New Roman"/>
          <w:sz w:val="24"/>
          <w:szCs w:val="24"/>
        </w:rPr>
        <w:t>, 16</w:t>
      </w:r>
      <w:r w:rsidR="001E641E">
        <w:rPr>
          <w:rFonts w:ascii="Times New Roman" w:hAnsi="Times New Roman" w:cs="Times New Roman"/>
          <w:sz w:val="24"/>
          <w:szCs w:val="24"/>
        </w:rPr>
        <w:t xml:space="preserve"> [emphatic</w:t>
      </w:r>
      <w:r w:rsidR="001E641E" w:rsidRPr="00944859">
        <w:rPr>
          <w:rFonts w:ascii="Arial Unicode" w:eastAsia="Times New Roman" w:hAnsi="Arial Unicode" w:cs="Arial"/>
          <w:color w:val="000000"/>
          <w:sz w:val="24"/>
          <w:szCs w:val="24"/>
          <w:bdr w:val="none" w:sz="0" w:space="0" w:color="auto" w:frame="1"/>
        </w:rPr>
        <w:t xml:space="preserve"> </w:t>
      </w:r>
      <w:r w:rsidR="001E641E" w:rsidRPr="006934E8">
        <w:rPr>
          <w:rStyle w:val="greek"/>
          <w:rFonts w:ascii="Arial Unicode" w:hAnsi="Arial Unicode" w:cs="Arial"/>
          <w:color w:val="000000"/>
          <w:sz w:val="24"/>
          <w:szCs w:val="24"/>
          <w:bdr w:val="none" w:sz="0" w:space="0" w:color="auto" w:frame="1"/>
        </w:rPr>
        <w:t>σὺ</w:t>
      </w:r>
      <w:r w:rsidR="001E641E">
        <w:rPr>
          <w:rStyle w:val="greek"/>
          <w:rFonts w:ascii="Arial Unicode" w:hAnsi="Arial Unicode" w:cs="Arial"/>
          <w:color w:val="000000"/>
          <w:sz w:val="24"/>
          <w:szCs w:val="24"/>
          <w:bdr w:val="none" w:sz="0" w:space="0" w:color="auto" w:frame="1"/>
        </w:rPr>
        <w:t>]</w:t>
      </w:r>
      <w:r w:rsidR="00A85914">
        <w:rPr>
          <w:rFonts w:ascii="Times New Roman" w:hAnsi="Times New Roman" w:cs="Times New Roman"/>
          <w:sz w:val="24"/>
          <w:szCs w:val="24"/>
        </w:rPr>
        <w:t>, 17</w:t>
      </w:r>
      <w:r w:rsidR="001E641E">
        <w:rPr>
          <w:rFonts w:ascii="Times New Roman" w:hAnsi="Times New Roman" w:cs="Times New Roman"/>
          <w:sz w:val="24"/>
          <w:szCs w:val="24"/>
        </w:rPr>
        <w:t xml:space="preserve"> [emphatic</w:t>
      </w:r>
      <w:r w:rsidR="001E641E" w:rsidRPr="00944859">
        <w:rPr>
          <w:rFonts w:ascii="Arial Unicode" w:eastAsia="Times New Roman" w:hAnsi="Arial Unicode" w:cs="Arial"/>
          <w:color w:val="000000"/>
          <w:sz w:val="24"/>
          <w:szCs w:val="24"/>
          <w:bdr w:val="none" w:sz="0" w:space="0" w:color="auto" w:frame="1"/>
        </w:rPr>
        <w:t xml:space="preserve"> </w:t>
      </w:r>
      <w:r w:rsidR="001E641E" w:rsidRPr="006934E8">
        <w:rPr>
          <w:rStyle w:val="greek"/>
          <w:rFonts w:ascii="Arial Unicode" w:hAnsi="Arial Unicode" w:cs="Arial"/>
          <w:color w:val="000000"/>
          <w:sz w:val="24"/>
          <w:szCs w:val="24"/>
          <w:bdr w:val="none" w:sz="0" w:space="0" w:color="auto" w:frame="1"/>
        </w:rPr>
        <w:t>σὺ</w:t>
      </w:r>
      <w:r w:rsidR="001E641E">
        <w:rPr>
          <w:rStyle w:val="greek"/>
          <w:rFonts w:ascii="Arial Unicode" w:hAnsi="Arial Unicode" w:cs="Arial"/>
          <w:color w:val="000000"/>
          <w:sz w:val="24"/>
          <w:szCs w:val="24"/>
          <w:bdr w:val="none" w:sz="0" w:space="0" w:color="auto" w:frame="1"/>
        </w:rPr>
        <w:t>]</w:t>
      </w:r>
      <w:r w:rsidR="00A85914">
        <w:rPr>
          <w:rFonts w:ascii="Times New Roman" w:hAnsi="Times New Roman" w:cs="Times New Roman"/>
          <w:sz w:val="24"/>
          <w:szCs w:val="24"/>
        </w:rPr>
        <w:t xml:space="preserve">, </w:t>
      </w:r>
      <w:r w:rsidR="00A85914" w:rsidRPr="001E641E">
        <w:rPr>
          <w:rFonts w:ascii="Times New Roman" w:hAnsi="Times New Roman" w:cs="Times New Roman"/>
          <w:b/>
          <w:sz w:val="24"/>
          <w:szCs w:val="24"/>
        </w:rPr>
        <w:t>21</w:t>
      </w:r>
      <w:r w:rsidR="00A85914">
        <w:rPr>
          <w:rFonts w:ascii="Times New Roman" w:hAnsi="Times New Roman" w:cs="Times New Roman"/>
          <w:sz w:val="24"/>
          <w:szCs w:val="24"/>
        </w:rPr>
        <w:t>, 22</w:t>
      </w:r>
      <w:r w:rsidR="001E641E">
        <w:rPr>
          <w:rFonts w:ascii="Times New Roman" w:hAnsi="Times New Roman" w:cs="Times New Roman"/>
          <w:sz w:val="24"/>
          <w:szCs w:val="24"/>
        </w:rPr>
        <w:t xml:space="preserve"> [emphatic</w:t>
      </w:r>
      <w:r w:rsidR="001E641E" w:rsidRPr="00944859">
        <w:rPr>
          <w:rFonts w:ascii="Arial Unicode" w:eastAsia="Times New Roman" w:hAnsi="Arial Unicode" w:cs="Arial"/>
          <w:color w:val="000000"/>
          <w:sz w:val="24"/>
          <w:szCs w:val="24"/>
          <w:bdr w:val="none" w:sz="0" w:space="0" w:color="auto" w:frame="1"/>
        </w:rPr>
        <w:t xml:space="preserve"> </w:t>
      </w:r>
      <w:r w:rsidR="001E641E" w:rsidRPr="006934E8">
        <w:rPr>
          <w:rStyle w:val="greek"/>
          <w:rFonts w:ascii="Arial Unicode" w:hAnsi="Arial Unicode" w:cs="Arial"/>
          <w:color w:val="000000"/>
          <w:sz w:val="24"/>
          <w:szCs w:val="24"/>
          <w:bdr w:val="none" w:sz="0" w:space="0" w:color="auto" w:frame="1"/>
        </w:rPr>
        <w:t>σὺ</w:t>
      </w:r>
      <w:r w:rsidR="001E641E">
        <w:rPr>
          <w:rStyle w:val="greek"/>
          <w:rFonts w:ascii="Arial Unicode" w:hAnsi="Arial Unicode" w:cs="Arial"/>
          <w:color w:val="000000"/>
          <w:sz w:val="24"/>
          <w:szCs w:val="24"/>
          <w:bdr w:val="none" w:sz="0" w:space="0" w:color="auto" w:frame="1"/>
        </w:rPr>
        <w:t>]</w:t>
      </w:r>
      <w:r w:rsidR="00A85914">
        <w:rPr>
          <w:rFonts w:ascii="Times New Roman" w:hAnsi="Times New Roman" w:cs="Times New Roman"/>
          <w:sz w:val="24"/>
          <w:szCs w:val="24"/>
        </w:rPr>
        <w:t xml:space="preserve">, </w:t>
      </w:r>
      <w:r w:rsidR="001E641E" w:rsidRPr="001E641E">
        <w:rPr>
          <w:rFonts w:ascii="Times New Roman" w:hAnsi="Times New Roman" w:cs="Times New Roman"/>
          <w:b/>
          <w:sz w:val="24"/>
          <w:szCs w:val="24"/>
        </w:rPr>
        <w:t>23</w:t>
      </w:r>
      <w:r w:rsidR="001E641E">
        <w:rPr>
          <w:rFonts w:ascii="Times New Roman" w:hAnsi="Times New Roman" w:cs="Times New Roman"/>
          <w:sz w:val="24"/>
          <w:szCs w:val="24"/>
        </w:rPr>
        <w:t xml:space="preserve">, </w:t>
      </w:r>
      <w:r w:rsidR="00A85914" w:rsidRPr="001E641E">
        <w:rPr>
          <w:rFonts w:ascii="Times New Roman" w:hAnsi="Times New Roman" w:cs="Times New Roman"/>
          <w:b/>
          <w:sz w:val="24"/>
          <w:szCs w:val="24"/>
        </w:rPr>
        <w:t>24</w:t>
      </w:r>
      <w:r w:rsidR="001E641E">
        <w:rPr>
          <w:rFonts w:ascii="Times New Roman" w:hAnsi="Times New Roman" w:cs="Times New Roman"/>
          <w:sz w:val="24"/>
          <w:szCs w:val="24"/>
        </w:rPr>
        <w:t>.</w:t>
      </w:r>
      <w:proofErr w:type="gramEnd"/>
      <w:r w:rsidR="001E641E">
        <w:rPr>
          <w:rFonts w:ascii="Times New Roman" w:hAnsi="Times New Roman" w:cs="Times New Roman"/>
          <w:sz w:val="24"/>
          <w:szCs w:val="24"/>
        </w:rPr>
        <w:t xml:space="preserve"> </w:t>
      </w:r>
    </w:p>
    <w:p w:rsidR="009E0F27" w:rsidRDefault="009E0F27" w:rsidP="00AF637C">
      <w:pPr>
        <w:spacing w:after="0" w:line="240" w:lineRule="auto"/>
        <w:ind w:firstLine="547"/>
        <w:jc w:val="both"/>
        <w:rPr>
          <w:rFonts w:ascii="Times New Roman" w:hAnsi="Times New Roman" w:cs="Times New Roman"/>
          <w:sz w:val="24"/>
          <w:szCs w:val="24"/>
        </w:rPr>
      </w:pPr>
    </w:p>
    <w:p w:rsidR="00852357" w:rsidRDefault="009B13E3" w:rsidP="00AF637C">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In summary, our analysis of the Greek text of the GJ confirms Dewey’s conclusion that </w:t>
      </w:r>
      <w:r w:rsidRPr="001D1342">
        <w:rPr>
          <w:rFonts w:ascii="Times New Roman" w:hAnsi="Times New Roman" w:cs="Times New Roman"/>
          <w:sz w:val="24"/>
          <w:szCs w:val="24"/>
        </w:rPr>
        <w:t>“the style of FG is heavily oral</w:t>
      </w:r>
      <w:r>
        <w:rPr>
          <w:rFonts w:ascii="Times New Roman" w:hAnsi="Times New Roman" w:cs="Times New Roman"/>
          <w:sz w:val="24"/>
          <w:szCs w:val="24"/>
        </w:rPr>
        <w:t>.”</w:t>
      </w:r>
      <w:r w:rsidR="00A16230">
        <w:rPr>
          <w:rFonts w:ascii="Times New Roman" w:hAnsi="Times New Roman" w:cs="Times New Roman"/>
          <w:sz w:val="24"/>
          <w:szCs w:val="24"/>
        </w:rPr>
        <w:t xml:space="preserve">  Traces of oral performance language </w:t>
      </w:r>
      <w:r w:rsidR="007112E8">
        <w:rPr>
          <w:rFonts w:ascii="Times New Roman" w:hAnsi="Times New Roman" w:cs="Times New Roman"/>
          <w:sz w:val="24"/>
          <w:szCs w:val="24"/>
        </w:rPr>
        <w:t xml:space="preserve">apparent </w:t>
      </w:r>
      <w:r w:rsidR="00A16230">
        <w:rPr>
          <w:rFonts w:ascii="Times New Roman" w:hAnsi="Times New Roman" w:cs="Times New Roman"/>
          <w:sz w:val="24"/>
          <w:szCs w:val="24"/>
        </w:rPr>
        <w:t>in the Greek text of the GJ</w:t>
      </w:r>
      <w:r w:rsidR="007112E8">
        <w:rPr>
          <w:rFonts w:ascii="Times New Roman" w:hAnsi="Times New Roman" w:cs="Times New Roman"/>
          <w:sz w:val="24"/>
          <w:szCs w:val="24"/>
        </w:rPr>
        <w:t xml:space="preserve"> include</w:t>
      </w:r>
      <w:r w:rsidR="00A16230">
        <w:rPr>
          <w:rFonts w:ascii="Times New Roman" w:hAnsi="Times New Roman" w:cs="Times New Roman"/>
          <w:sz w:val="24"/>
          <w:szCs w:val="24"/>
        </w:rPr>
        <w:t>:</w:t>
      </w:r>
      <w:r w:rsidR="00DA67A9" w:rsidRPr="00A16230">
        <w:rPr>
          <w:rFonts w:ascii="Times New Roman" w:hAnsi="Times New Roman" w:cs="Times New Roman"/>
          <w:sz w:val="24"/>
          <w:szCs w:val="24"/>
        </w:rPr>
        <w:t xml:space="preserve"> </w:t>
      </w:r>
      <w:r w:rsidR="007112E8">
        <w:rPr>
          <w:rFonts w:ascii="Times New Roman" w:hAnsi="Times New Roman" w:cs="Times New Roman"/>
          <w:sz w:val="24"/>
          <w:szCs w:val="24"/>
        </w:rPr>
        <w:t xml:space="preserve">(1) </w:t>
      </w:r>
      <w:r w:rsidR="00DA67A9" w:rsidRPr="00A16230">
        <w:rPr>
          <w:rFonts w:ascii="Times New Roman" w:hAnsi="Times New Roman" w:cs="Times New Roman"/>
          <w:b/>
          <w:sz w:val="24"/>
          <w:szCs w:val="24"/>
        </w:rPr>
        <w:t>formulaic</w:t>
      </w:r>
      <w:r w:rsidR="00DA67A9" w:rsidRPr="00A16230">
        <w:rPr>
          <w:rFonts w:ascii="Times New Roman" w:hAnsi="Times New Roman" w:cs="Times New Roman"/>
          <w:sz w:val="24"/>
          <w:szCs w:val="24"/>
        </w:rPr>
        <w:t xml:space="preserve">, </w:t>
      </w:r>
      <w:r w:rsidR="00DA67A9" w:rsidRPr="00A16230">
        <w:rPr>
          <w:rFonts w:ascii="Times New Roman" w:hAnsi="Times New Roman" w:cs="Times New Roman"/>
          <w:b/>
          <w:sz w:val="24"/>
          <w:szCs w:val="24"/>
        </w:rPr>
        <w:t>repetitious</w:t>
      </w:r>
      <w:r w:rsidR="00DA67A9" w:rsidRPr="00A16230">
        <w:rPr>
          <w:rFonts w:ascii="Times New Roman" w:hAnsi="Times New Roman" w:cs="Times New Roman"/>
          <w:sz w:val="24"/>
          <w:szCs w:val="24"/>
        </w:rPr>
        <w:t xml:space="preserve">, and </w:t>
      </w:r>
      <w:r w:rsidR="00DA67A9" w:rsidRPr="00A16230">
        <w:rPr>
          <w:rFonts w:ascii="Times New Roman" w:hAnsi="Times New Roman" w:cs="Times New Roman"/>
          <w:b/>
          <w:sz w:val="24"/>
          <w:szCs w:val="24"/>
        </w:rPr>
        <w:t>rhythmic</w:t>
      </w:r>
      <w:r w:rsidRPr="00A16230">
        <w:rPr>
          <w:rFonts w:ascii="Times New Roman" w:hAnsi="Times New Roman" w:cs="Times New Roman"/>
          <w:sz w:val="24"/>
          <w:szCs w:val="24"/>
        </w:rPr>
        <w:t xml:space="preserve"> </w:t>
      </w:r>
      <w:r w:rsidR="00DA67A9" w:rsidRPr="00A16230">
        <w:rPr>
          <w:rFonts w:ascii="Times New Roman" w:hAnsi="Times New Roman" w:cs="Times New Roman"/>
          <w:sz w:val="24"/>
          <w:szCs w:val="24"/>
        </w:rPr>
        <w:t>language</w:t>
      </w:r>
      <w:r w:rsidR="00A16230" w:rsidRPr="00A16230">
        <w:rPr>
          <w:rFonts w:ascii="Times New Roman" w:hAnsi="Times New Roman" w:cs="Times New Roman"/>
          <w:sz w:val="24"/>
          <w:szCs w:val="24"/>
        </w:rPr>
        <w:t>;</w:t>
      </w:r>
      <w:r w:rsidR="00A16230">
        <w:rPr>
          <w:rFonts w:ascii="Times New Roman" w:hAnsi="Times New Roman" w:cs="Times New Roman"/>
          <w:b/>
          <w:sz w:val="24"/>
          <w:szCs w:val="24"/>
        </w:rPr>
        <w:t xml:space="preserve"> </w:t>
      </w:r>
      <w:r w:rsidR="007112E8" w:rsidRPr="007112E8">
        <w:rPr>
          <w:rFonts w:ascii="Times New Roman" w:hAnsi="Times New Roman" w:cs="Times New Roman"/>
          <w:sz w:val="24"/>
          <w:szCs w:val="24"/>
        </w:rPr>
        <w:t xml:space="preserve">(2) </w:t>
      </w:r>
      <w:r w:rsidR="00DA67A9" w:rsidRPr="00A16230">
        <w:rPr>
          <w:rStyle w:val="greek"/>
          <w:rFonts w:ascii="Times New Roman" w:hAnsi="Times New Roman" w:cs="Times New Roman"/>
          <w:b/>
          <w:color w:val="000000"/>
          <w:sz w:val="24"/>
          <w:szCs w:val="24"/>
          <w:bdr w:val="none" w:sz="0" w:space="0" w:color="auto" w:frame="1"/>
        </w:rPr>
        <w:t xml:space="preserve">appositives </w:t>
      </w:r>
      <w:r w:rsidR="00DA67A9" w:rsidRPr="00A16230">
        <w:rPr>
          <w:rStyle w:val="greek"/>
          <w:rFonts w:ascii="Times New Roman" w:hAnsi="Times New Roman" w:cs="Times New Roman"/>
          <w:color w:val="000000"/>
          <w:sz w:val="24"/>
          <w:szCs w:val="24"/>
          <w:bdr w:val="none" w:sz="0" w:space="0" w:color="auto" w:frame="1"/>
        </w:rPr>
        <w:t>and</w:t>
      </w:r>
      <w:r w:rsidR="00DA67A9" w:rsidRPr="00A16230">
        <w:rPr>
          <w:rStyle w:val="greek"/>
          <w:rFonts w:ascii="Times New Roman" w:hAnsi="Times New Roman" w:cs="Times New Roman"/>
          <w:b/>
          <w:color w:val="000000"/>
          <w:sz w:val="24"/>
          <w:szCs w:val="24"/>
          <w:bdr w:val="none" w:sz="0" w:space="0" w:color="auto" w:frame="1"/>
        </w:rPr>
        <w:t xml:space="preserve"> parallelisms</w:t>
      </w:r>
      <w:r w:rsidR="00A16230">
        <w:rPr>
          <w:rStyle w:val="greek"/>
          <w:rFonts w:ascii="Times New Roman" w:hAnsi="Times New Roman" w:cs="Times New Roman"/>
          <w:color w:val="000000"/>
          <w:sz w:val="24"/>
          <w:szCs w:val="24"/>
          <w:bdr w:val="none" w:sz="0" w:space="0" w:color="auto" w:frame="1"/>
        </w:rPr>
        <w:t xml:space="preserve">; </w:t>
      </w:r>
      <w:r w:rsidR="007112E8">
        <w:rPr>
          <w:rStyle w:val="greek"/>
          <w:rFonts w:ascii="Times New Roman" w:hAnsi="Times New Roman" w:cs="Times New Roman"/>
          <w:color w:val="000000"/>
          <w:sz w:val="24"/>
          <w:szCs w:val="24"/>
          <w:bdr w:val="none" w:sz="0" w:space="0" w:color="auto" w:frame="1"/>
        </w:rPr>
        <w:t>(3)</w:t>
      </w:r>
      <w:r w:rsidR="00A16230">
        <w:rPr>
          <w:rStyle w:val="greek"/>
          <w:rFonts w:ascii="Times New Roman" w:hAnsi="Times New Roman" w:cs="Times New Roman"/>
          <w:color w:val="000000"/>
          <w:sz w:val="24"/>
          <w:szCs w:val="24"/>
          <w:bdr w:val="none" w:sz="0" w:space="0" w:color="auto" w:frame="1"/>
        </w:rPr>
        <w:t xml:space="preserve"> </w:t>
      </w:r>
      <w:r w:rsidR="00A16230" w:rsidRPr="00A16230">
        <w:rPr>
          <w:rStyle w:val="greek"/>
          <w:rFonts w:ascii="Times New Roman" w:hAnsi="Times New Roman" w:cs="Times New Roman"/>
          <w:b/>
          <w:color w:val="000000"/>
          <w:sz w:val="24"/>
          <w:szCs w:val="24"/>
          <w:bdr w:val="none" w:sz="0" w:space="0" w:color="auto" w:frame="1"/>
        </w:rPr>
        <w:t>r</w:t>
      </w:r>
      <w:r w:rsidR="00DA67A9" w:rsidRPr="00A16230">
        <w:rPr>
          <w:rFonts w:ascii="Times New Roman" w:hAnsi="Times New Roman" w:cs="Times New Roman"/>
          <w:b/>
          <w:sz w:val="24"/>
          <w:szCs w:val="24"/>
        </w:rPr>
        <w:t>iddles</w:t>
      </w:r>
      <w:r w:rsidRPr="00A16230">
        <w:rPr>
          <w:rFonts w:ascii="Times New Roman" w:hAnsi="Times New Roman" w:cs="Times New Roman"/>
          <w:sz w:val="24"/>
          <w:szCs w:val="24"/>
        </w:rPr>
        <w:t xml:space="preserve"> </w:t>
      </w:r>
      <w:r w:rsidR="00A16230">
        <w:rPr>
          <w:rFonts w:ascii="Times New Roman" w:hAnsi="Times New Roman" w:cs="Times New Roman"/>
          <w:sz w:val="24"/>
          <w:szCs w:val="24"/>
        </w:rPr>
        <w:t>and</w:t>
      </w:r>
      <w:r w:rsidR="00DA67A9" w:rsidRPr="00A16230">
        <w:rPr>
          <w:rFonts w:ascii="Times New Roman" w:hAnsi="Times New Roman" w:cs="Times New Roman"/>
          <w:sz w:val="24"/>
          <w:szCs w:val="24"/>
        </w:rPr>
        <w:t xml:space="preserve"> </w:t>
      </w:r>
      <w:r w:rsidR="00DA67A9" w:rsidRPr="00A16230">
        <w:rPr>
          <w:rFonts w:ascii="Times New Roman" w:hAnsi="Times New Roman" w:cs="Times New Roman"/>
          <w:b/>
          <w:sz w:val="24"/>
          <w:szCs w:val="24"/>
        </w:rPr>
        <w:t>double entendre</w:t>
      </w:r>
      <w:r w:rsidR="00A16230" w:rsidRPr="00A16230">
        <w:rPr>
          <w:rFonts w:ascii="Times New Roman" w:hAnsi="Times New Roman" w:cs="Times New Roman"/>
          <w:sz w:val="24"/>
          <w:szCs w:val="24"/>
        </w:rPr>
        <w:t>;</w:t>
      </w:r>
      <w:r w:rsidR="00DA67A9" w:rsidRPr="00A16230">
        <w:rPr>
          <w:rFonts w:ascii="Times New Roman" w:hAnsi="Times New Roman" w:cs="Times New Roman"/>
          <w:sz w:val="24"/>
          <w:szCs w:val="24"/>
        </w:rPr>
        <w:t xml:space="preserve"> </w:t>
      </w:r>
      <w:r w:rsidR="007112E8" w:rsidRPr="007112E8">
        <w:rPr>
          <w:rFonts w:ascii="Times New Roman" w:hAnsi="Times New Roman" w:cs="Times New Roman"/>
          <w:sz w:val="24"/>
          <w:szCs w:val="24"/>
        </w:rPr>
        <w:t>(4)</w:t>
      </w:r>
      <w:r w:rsidR="007112E8">
        <w:rPr>
          <w:rFonts w:ascii="Times New Roman" w:hAnsi="Times New Roman" w:cs="Times New Roman"/>
          <w:b/>
          <w:sz w:val="24"/>
          <w:szCs w:val="24"/>
        </w:rPr>
        <w:t xml:space="preserve"> </w:t>
      </w:r>
      <w:r w:rsidR="00DA67A9" w:rsidRPr="007112E8">
        <w:rPr>
          <w:rFonts w:ascii="Times New Roman" w:hAnsi="Times New Roman" w:cs="Times New Roman"/>
          <w:sz w:val="24"/>
          <w:szCs w:val="24"/>
        </w:rPr>
        <w:t>“</w:t>
      </w:r>
      <w:r w:rsidR="00DA67A9" w:rsidRPr="007112E8">
        <w:rPr>
          <w:rFonts w:ascii="Times New Roman" w:hAnsi="Times New Roman" w:cs="Times New Roman"/>
          <w:b/>
          <w:sz w:val="24"/>
          <w:szCs w:val="24"/>
        </w:rPr>
        <w:t>asides</w:t>
      </w:r>
      <w:r w:rsidR="007112E8">
        <w:rPr>
          <w:rFonts w:ascii="Times New Roman" w:hAnsi="Times New Roman" w:cs="Times New Roman"/>
          <w:sz w:val="24"/>
          <w:szCs w:val="24"/>
        </w:rPr>
        <w:t xml:space="preserve">” </w:t>
      </w:r>
      <w:r w:rsidR="00A16230" w:rsidRPr="007112E8">
        <w:rPr>
          <w:rFonts w:ascii="Times New Roman" w:hAnsi="Times New Roman" w:cs="Times New Roman"/>
          <w:sz w:val="24"/>
          <w:szCs w:val="24"/>
        </w:rPr>
        <w:t xml:space="preserve">which </w:t>
      </w:r>
      <w:r w:rsidRPr="007112E8">
        <w:rPr>
          <w:rFonts w:ascii="Times New Roman" w:hAnsi="Times New Roman" w:cs="Times New Roman"/>
          <w:sz w:val="24"/>
          <w:szCs w:val="24"/>
        </w:rPr>
        <w:t>seem to</w:t>
      </w:r>
      <w:r w:rsidR="00DA67A9" w:rsidRPr="007112E8">
        <w:rPr>
          <w:rFonts w:ascii="Times New Roman" w:hAnsi="Times New Roman" w:cs="Times New Roman"/>
          <w:sz w:val="24"/>
          <w:szCs w:val="24"/>
        </w:rPr>
        <w:t xml:space="preserve"> mimic natural </w:t>
      </w:r>
      <w:r w:rsidR="00DA67A9" w:rsidRPr="007112E8">
        <w:rPr>
          <w:rFonts w:ascii="Times New Roman" w:hAnsi="Times New Roman" w:cs="Times New Roman"/>
          <w:b/>
          <w:sz w:val="24"/>
          <w:szCs w:val="24"/>
        </w:rPr>
        <w:t>digressions</w:t>
      </w:r>
      <w:r w:rsidR="00DA67A9" w:rsidRPr="007112E8">
        <w:rPr>
          <w:rFonts w:ascii="Times New Roman" w:hAnsi="Times New Roman" w:cs="Times New Roman"/>
          <w:sz w:val="24"/>
          <w:szCs w:val="24"/>
        </w:rPr>
        <w:t xml:space="preserve"> in oral </w:t>
      </w:r>
      <w:r w:rsidR="007112E8">
        <w:rPr>
          <w:rFonts w:ascii="Times New Roman" w:hAnsi="Times New Roman" w:cs="Times New Roman"/>
          <w:sz w:val="24"/>
          <w:szCs w:val="24"/>
        </w:rPr>
        <w:t>speech; (5) t</w:t>
      </w:r>
      <w:r w:rsidR="00DA67A9" w:rsidRPr="007112E8">
        <w:rPr>
          <w:rFonts w:ascii="Times New Roman" w:hAnsi="Times New Roman" w:cs="Times New Roman"/>
          <w:sz w:val="24"/>
          <w:szCs w:val="24"/>
        </w:rPr>
        <w:t xml:space="preserve">he </w:t>
      </w:r>
      <w:r w:rsidR="00B105C1">
        <w:rPr>
          <w:rFonts w:ascii="Times New Roman" w:hAnsi="Times New Roman" w:cs="Times New Roman"/>
          <w:sz w:val="24"/>
          <w:szCs w:val="24"/>
        </w:rPr>
        <w:t>extended dialogues/discourses of the GJ</w:t>
      </w:r>
      <w:r w:rsidR="0029690E">
        <w:rPr>
          <w:rFonts w:ascii="Times New Roman" w:hAnsi="Times New Roman" w:cs="Times New Roman"/>
          <w:sz w:val="24"/>
          <w:szCs w:val="24"/>
        </w:rPr>
        <w:t xml:space="preserve"> as an oral form defining and communicating truth</w:t>
      </w:r>
      <w:r w:rsidR="00B105C1">
        <w:rPr>
          <w:rFonts w:ascii="Times New Roman" w:hAnsi="Times New Roman" w:cs="Times New Roman"/>
          <w:sz w:val="24"/>
          <w:szCs w:val="24"/>
        </w:rPr>
        <w:t xml:space="preserve">; (6) the </w:t>
      </w:r>
      <w:r w:rsidR="00DA67A9" w:rsidRPr="007112E8">
        <w:rPr>
          <w:rFonts w:ascii="Times New Roman" w:hAnsi="Times New Roman" w:cs="Times New Roman"/>
          <w:sz w:val="24"/>
          <w:szCs w:val="24"/>
        </w:rPr>
        <w:t>notorious “</w:t>
      </w:r>
      <w:r w:rsidR="007A4DAB">
        <w:rPr>
          <w:rFonts w:ascii="Times New Roman" w:hAnsi="Times New Roman" w:cs="Times New Roman"/>
          <w:b/>
          <w:sz w:val="24"/>
          <w:szCs w:val="24"/>
        </w:rPr>
        <w:t>apori</w:t>
      </w:r>
      <w:r w:rsidR="00DA67A9" w:rsidRPr="007112E8">
        <w:rPr>
          <w:rFonts w:ascii="Times New Roman" w:hAnsi="Times New Roman" w:cs="Times New Roman"/>
          <w:b/>
          <w:sz w:val="24"/>
          <w:szCs w:val="24"/>
        </w:rPr>
        <w:t>a</w:t>
      </w:r>
      <w:r w:rsidR="00DA67A9" w:rsidRPr="007112E8">
        <w:rPr>
          <w:rFonts w:ascii="Times New Roman" w:hAnsi="Times New Roman" w:cs="Times New Roman"/>
          <w:sz w:val="24"/>
          <w:szCs w:val="24"/>
        </w:rPr>
        <w:t>” of</w:t>
      </w:r>
      <w:r w:rsidR="007112E8">
        <w:rPr>
          <w:rFonts w:ascii="Times New Roman" w:hAnsi="Times New Roman" w:cs="Times New Roman"/>
          <w:sz w:val="24"/>
          <w:szCs w:val="24"/>
        </w:rPr>
        <w:t xml:space="preserve"> the GJ as a feature of </w:t>
      </w:r>
      <w:r w:rsidR="00DA67A9" w:rsidRPr="007112E8">
        <w:rPr>
          <w:rFonts w:ascii="Times New Roman" w:hAnsi="Times New Roman" w:cs="Times New Roman"/>
          <w:sz w:val="24"/>
          <w:szCs w:val="24"/>
        </w:rPr>
        <w:t xml:space="preserve">oral style rather than an indication of textual </w:t>
      </w:r>
      <w:r w:rsidRPr="007112E8">
        <w:rPr>
          <w:rFonts w:ascii="Times New Roman" w:hAnsi="Times New Roman" w:cs="Times New Roman"/>
          <w:sz w:val="24"/>
          <w:szCs w:val="24"/>
        </w:rPr>
        <w:t>displacement or literary strata</w:t>
      </w:r>
      <w:r w:rsidR="00B105C1">
        <w:rPr>
          <w:rFonts w:ascii="Times New Roman" w:hAnsi="Times New Roman" w:cs="Times New Roman"/>
          <w:sz w:val="24"/>
          <w:szCs w:val="24"/>
        </w:rPr>
        <w:t>; (7</w:t>
      </w:r>
      <w:r w:rsidR="007112E8">
        <w:rPr>
          <w:rFonts w:ascii="Times New Roman" w:hAnsi="Times New Roman" w:cs="Times New Roman"/>
          <w:sz w:val="24"/>
          <w:szCs w:val="24"/>
        </w:rPr>
        <w:t>) t</w:t>
      </w:r>
      <w:r w:rsidRPr="007112E8">
        <w:rPr>
          <w:rFonts w:ascii="Times New Roman" w:hAnsi="Times New Roman" w:cs="Times New Roman"/>
          <w:sz w:val="24"/>
          <w:szCs w:val="24"/>
        </w:rPr>
        <w:t xml:space="preserve">he pervasive and predominant use of simple clauses </w:t>
      </w:r>
      <w:r w:rsidR="00351F09">
        <w:rPr>
          <w:rFonts w:ascii="Times New Roman" w:hAnsi="Times New Roman" w:cs="Times New Roman"/>
          <w:sz w:val="24"/>
          <w:szCs w:val="24"/>
        </w:rPr>
        <w:t>(</w:t>
      </w:r>
      <w:r w:rsidR="00351F09" w:rsidRPr="007112E8">
        <w:rPr>
          <w:rFonts w:ascii="Times New Roman" w:hAnsi="Times New Roman" w:cs="Times New Roman"/>
          <w:sz w:val="24"/>
          <w:szCs w:val="24"/>
        </w:rPr>
        <w:t xml:space="preserve">oral </w:t>
      </w:r>
      <w:r w:rsidR="00351F09" w:rsidRPr="007112E8">
        <w:rPr>
          <w:rFonts w:ascii="Times New Roman" w:hAnsi="Times New Roman" w:cs="Times New Roman"/>
          <w:b/>
          <w:sz w:val="24"/>
          <w:szCs w:val="24"/>
        </w:rPr>
        <w:t>intonational units</w:t>
      </w:r>
      <w:r w:rsidR="009E0F27">
        <w:rPr>
          <w:rFonts w:ascii="Times New Roman" w:hAnsi="Times New Roman" w:cs="Times New Roman"/>
          <w:sz w:val="24"/>
          <w:szCs w:val="24"/>
        </w:rPr>
        <w:t>)</w:t>
      </w:r>
      <w:r w:rsidR="00B105C1">
        <w:rPr>
          <w:rFonts w:ascii="Times New Roman" w:hAnsi="Times New Roman" w:cs="Times New Roman"/>
          <w:sz w:val="24"/>
          <w:szCs w:val="24"/>
        </w:rPr>
        <w:t>; (8</w:t>
      </w:r>
      <w:r w:rsidR="007112E8">
        <w:rPr>
          <w:rFonts w:ascii="Times New Roman" w:hAnsi="Times New Roman" w:cs="Times New Roman"/>
          <w:sz w:val="24"/>
          <w:szCs w:val="24"/>
        </w:rPr>
        <w:t>) t</w:t>
      </w:r>
      <w:r w:rsidR="00A16230" w:rsidRPr="007112E8">
        <w:rPr>
          <w:rFonts w:ascii="Times New Roman" w:hAnsi="Times New Roman" w:cs="Times New Roman"/>
          <w:sz w:val="24"/>
          <w:szCs w:val="24"/>
        </w:rPr>
        <w:t>he extensive and distinctive use</w:t>
      </w:r>
      <w:r w:rsidRPr="007112E8">
        <w:rPr>
          <w:rFonts w:ascii="Times New Roman" w:hAnsi="Times New Roman" w:cs="Times New Roman"/>
          <w:sz w:val="24"/>
          <w:szCs w:val="24"/>
        </w:rPr>
        <w:t xml:space="preserve"> of</w:t>
      </w:r>
      <w:r w:rsidRPr="007112E8">
        <w:rPr>
          <w:rFonts w:ascii="Times New Roman" w:hAnsi="Times New Roman" w:cs="Times New Roman"/>
          <w:b/>
          <w:sz w:val="24"/>
          <w:szCs w:val="24"/>
        </w:rPr>
        <w:t xml:space="preserve"> present-tense verbs</w:t>
      </w:r>
      <w:r w:rsidR="00351F09">
        <w:rPr>
          <w:rFonts w:ascii="Times New Roman" w:hAnsi="Times New Roman" w:cs="Times New Roman"/>
          <w:sz w:val="24"/>
          <w:szCs w:val="24"/>
        </w:rPr>
        <w:t xml:space="preserve"> </w:t>
      </w:r>
      <w:r w:rsidRPr="007112E8">
        <w:rPr>
          <w:rFonts w:ascii="Times New Roman" w:hAnsi="Times New Roman" w:cs="Times New Roman"/>
          <w:sz w:val="24"/>
          <w:szCs w:val="24"/>
        </w:rPr>
        <w:t xml:space="preserve">in story-telling </w:t>
      </w:r>
      <w:r w:rsidR="00351F09">
        <w:rPr>
          <w:rFonts w:ascii="Times New Roman" w:hAnsi="Times New Roman" w:cs="Times New Roman"/>
          <w:sz w:val="24"/>
          <w:szCs w:val="24"/>
        </w:rPr>
        <w:t>(</w:t>
      </w:r>
      <w:r w:rsidRPr="007112E8">
        <w:rPr>
          <w:rFonts w:ascii="Times New Roman" w:hAnsi="Times New Roman" w:cs="Times New Roman"/>
          <w:sz w:val="24"/>
          <w:szCs w:val="24"/>
        </w:rPr>
        <w:t xml:space="preserve">and </w:t>
      </w:r>
      <w:r w:rsidR="00351F09" w:rsidRPr="007112E8">
        <w:rPr>
          <w:rFonts w:ascii="Times New Roman" w:hAnsi="Times New Roman" w:cs="Times New Roman"/>
          <w:sz w:val="24"/>
          <w:szCs w:val="24"/>
        </w:rPr>
        <w:t xml:space="preserve">present tense first person “I” language </w:t>
      </w:r>
      <w:r w:rsidRPr="007112E8">
        <w:rPr>
          <w:rFonts w:ascii="Times New Roman" w:hAnsi="Times New Roman" w:cs="Times New Roman"/>
          <w:sz w:val="24"/>
          <w:szCs w:val="24"/>
        </w:rPr>
        <w:t xml:space="preserve">in the </w:t>
      </w:r>
      <w:r w:rsidR="00351F09">
        <w:rPr>
          <w:rFonts w:ascii="Times New Roman" w:hAnsi="Times New Roman" w:cs="Times New Roman"/>
          <w:sz w:val="24"/>
          <w:szCs w:val="24"/>
        </w:rPr>
        <w:t>dialogues/</w:t>
      </w:r>
      <w:r w:rsidR="009E0F27">
        <w:rPr>
          <w:rFonts w:ascii="Times New Roman" w:hAnsi="Times New Roman" w:cs="Times New Roman"/>
          <w:sz w:val="24"/>
          <w:szCs w:val="24"/>
        </w:rPr>
        <w:t xml:space="preserve"> </w:t>
      </w:r>
      <w:r w:rsidR="00351F09">
        <w:rPr>
          <w:rFonts w:ascii="Times New Roman" w:hAnsi="Times New Roman" w:cs="Times New Roman"/>
          <w:sz w:val="24"/>
          <w:szCs w:val="24"/>
        </w:rPr>
        <w:t>monologues)</w:t>
      </w:r>
      <w:r w:rsidR="007112E8">
        <w:rPr>
          <w:rFonts w:ascii="Times New Roman" w:hAnsi="Times New Roman" w:cs="Times New Roman"/>
          <w:sz w:val="24"/>
          <w:szCs w:val="24"/>
        </w:rPr>
        <w:t>; and f</w:t>
      </w:r>
      <w:r w:rsidRPr="007112E8">
        <w:rPr>
          <w:rFonts w:ascii="Times New Roman" w:hAnsi="Times New Roman" w:cs="Times New Roman"/>
          <w:sz w:val="24"/>
          <w:szCs w:val="24"/>
        </w:rPr>
        <w:t xml:space="preserve">inally, </w:t>
      </w:r>
      <w:r w:rsidR="00B105C1">
        <w:rPr>
          <w:rFonts w:ascii="Times New Roman" w:hAnsi="Times New Roman" w:cs="Times New Roman"/>
          <w:sz w:val="24"/>
          <w:szCs w:val="24"/>
        </w:rPr>
        <w:t>(9)</w:t>
      </w:r>
      <w:r w:rsidR="007112E8">
        <w:rPr>
          <w:rFonts w:ascii="Times New Roman" w:hAnsi="Times New Roman" w:cs="Times New Roman"/>
          <w:sz w:val="24"/>
          <w:szCs w:val="24"/>
        </w:rPr>
        <w:t xml:space="preserve"> </w:t>
      </w:r>
      <w:r w:rsidR="00B105C1">
        <w:rPr>
          <w:rFonts w:ascii="Times New Roman" w:hAnsi="Times New Roman" w:cs="Times New Roman"/>
          <w:sz w:val="24"/>
          <w:szCs w:val="24"/>
        </w:rPr>
        <w:t xml:space="preserve">the </w:t>
      </w:r>
      <w:r w:rsidRPr="007112E8">
        <w:rPr>
          <w:rFonts w:ascii="Times New Roman" w:hAnsi="Times New Roman" w:cs="Times New Roman"/>
          <w:sz w:val="24"/>
          <w:szCs w:val="24"/>
        </w:rPr>
        <w:t xml:space="preserve">extensive use of </w:t>
      </w:r>
      <w:r w:rsidRPr="007112E8">
        <w:rPr>
          <w:rFonts w:ascii="Times New Roman" w:hAnsi="Times New Roman" w:cs="Times New Roman"/>
          <w:b/>
          <w:sz w:val="24"/>
          <w:szCs w:val="24"/>
        </w:rPr>
        <w:t>demonstrative pronoun</w:t>
      </w:r>
      <w:r w:rsidR="007112E8">
        <w:rPr>
          <w:rFonts w:ascii="Times New Roman" w:hAnsi="Times New Roman" w:cs="Times New Roman"/>
          <w:b/>
          <w:sz w:val="24"/>
          <w:szCs w:val="24"/>
        </w:rPr>
        <w:t>s</w:t>
      </w:r>
      <w:r w:rsidRPr="007112E8">
        <w:rPr>
          <w:rFonts w:ascii="Times New Roman" w:hAnsi="Times New Roman" w:cs="Times New Roman"/>
          <w:b/>
          <w:sz w:val="24"/>
          <w:szCs w:val="24"/>
        </w:rPr>
        <w:t xml:space="preserve"> </w:t>
      </w:r>
      <w:r w:rsidR="007112E8" w:rsidRPr="007112E8">
        <w:rPr>
          <w:rFonts w:ascii="Times New Roman" w:hAnsi="Times New Roman" w:cs="Times New Roman"/>
          <w:sz w:val="24"/>
          <w:szCs w:val="24"/>
        </w:rPr>
        <w:t>and</w:t>
      </w:r>
      <w:r w:rsidR="007112E8">
        <w:rPr>
          <w:rFonts w:ascii="Times New Roman" w:hAnsi="Times New Roman" w:cs="Times New Roman"/>
          <w:b/>
          <w:sz w:val="24"/>
          <w:szCs w:val="24"/>
        </w:rPr>
        <w:t xml:space="preserve"> </w:t>
      </w:r>
      <w:r w:rsidR="007112E8" w:rsidRPr="007112E8">
        <w:rPr>
          <w:rFonts w:ascii="Times New Roman" w:hAnsi="Times New Roman" w:cs="Times New Roman"/>
          <w:b/>
          <w:sz w:val="24"/>
          <w:szCs w:val="24"/>
        </w:rPr>
        <w:t>personal pronouns</w:t>
      </w:r>
      <w:r w:rsidR="007112E8">
        <w:rPr>
          <w:rFonts w:ascii="Times New Roman" w:hAnsi="Times New Roman" w:cs="Times New Roman"/>
          <w:sz w:val="24"/>
          <w:szCs w:val="24"/>
        </w:rPr>
        <w:t xml:space="preserve"> </w:t>
      </w:r>
      <w:r w:rsidRPr="007112E8">
        <w:rPr>
          <w:rFonts w:ascii="Times New Roman" w:hAnsi="Times New Roman" w:cs="Times New Roman"/>
          <w:sz w:val="24"/>
          <w:szCs w:val="24"/>
        </w:rPr>
        <w:t>for emphasis</w:t>
      </w:r>
      <w:r w:rsidR="00F95CD8">
        <w:rPr>
          <w:rFonts w:ascii="Times New Roman" w:hAnsi="Times New Roman" w:cs="Times New Roman"/>
          <w:sz w:val="24"/>
          <w:szCs w:val="24"/>
        </w:rPr>
        <w:t>/verbalizing body language</w:t>
      </w:r>
      <w:r w:rsidRPr="007112E8">
        <w:rPr>
          <w:rFonts w:ascii="Times New Roman" w:hAnsi="Times New Roman" w:cs="Times New Roman"/>
          <w:sz w:val="24"/>
          <w:szCs w:val="24"/>
        </w:rPr>
        <w:t xml:space="preserve">.  </w:t>
      </w:r>
    </w:p>
    <w:p w:rsidR="006A78BF" w:rsidRDefault="00852357" w:rsidP="00AF637C">
      <w:pPr>
        <w:spacing w:after="0" w:line="240" w:lineRule="auto"/>
        <w:ind w:firstLine="540"/>
        <w:jc w:val="both"/>
        <w:rPr>
          <w:rFonts w:ascii="Times New Roman" w:hAnsi="Times New Roman" w:cs="Times New Roman"/>
          <w:sz w:val="24"/>
          <w:szCs w:val="24"/>
        </w:rPr>
      </w:pPr>
      <w:r w:rsidRPr="006A78BF">
        <w:rPr>
          <w:rFonts w:ascii="Times New Roman" w:hAnsi="Times New Roman" w:cs="Times New Roman"/>
          <w:sz w:val="24"/>
          <w:szCs w:val="24"/>
        </w:rPr>
        <w:t xml:space="preserve">Before moving on to show how most modern translations betray the oral linguistic world of the GJ, it is important to state clearly what </w:t>
      </w:r>
      <w:r w:rsidR="00344316" w:rsidRPr="006A78BF">
        <w:rPr>
          <w:rFonts w:ascii="Times New Roman" w:hAnsi="Times New Roman" w:cs="Times New Roman"/>
          <w:sz w:val="24"/>
          <w:szCs w:val="24"/>
        </w:rPr>
        <w:t>this examination of</w:t>
      </w:r>
      <w:r w:rsidRPr="006A78BF">
        <w:rPr>
          <w:rFonts w:ascii="Times New Roman" w:hAnsi="Times New Roman" w:cs="Times New Roman"/>
          <w:sz w:val="24"/>
          <w:szCs w:val="24"/>
        </w:rPr>
        <w:t xml:space="preserve"> traces of oral performance language </w:t>
      </w:r>
      <w:r w:rsidR="00344316" w:rsidRPr="006A78BF">
        <w:rPr>
          <w:rFonts w:ascii="Times New Roman" w:hAnsi="Times New Roman" w:cs="Times New Roman"/>
          <w:sz w:val="24"/>
          <w:szCs w:val="24"/>
        </w:rPr>
        <w:t xml:space="preserve">in the text of the GJ is intended to </w:t>
      </w:r>
      <w:r w:rsidRPr="006A78BF">
        <w:rPr>
          <w:rFonts w:ascii="Times New Roman" w:hAnsi="Times New Roman" w:cs="Times New Roman"/>
          <w:sz w:val="24"/>
          <w:szCs w:val="24"/>
        </w:rPr>
        <w:t xml:space="preserve">demonstrate.  </w:t>
      </w:r>
      <w:r w:rsidR="00344316" w:rsidRPr="006A78BF">
        <w:rPr>
          <w:rFonts w:ascii="Times New Roman" w:hAnsi="Times New Roman" w:cs="Times New Roman"/>
          <w:sz w:val="24"/>
          <w:szCs w:val="24"/>
        </w:rPr>
        <w:t xml:space="preserve">It </w:t>
      </w:r>
      <w:r w:rsidR="00344316" w:rsidRPr="006A78BF">
        <w:rPr>
          <w:rFonts w:ascii="Times New Roman" w:hAnsi="Times New Roman" w:cs="Times New Roman"/>
          <w:b/>
          <w:sz w:val="24"/>
          <w:szCs w:val="24"/>
        </w:rPr>
        <w:t>is not</w:t>
      </w:r>
      <w:r w:rsidR="00344316" w:rsidRPr="006A78BF">
        <w:rPr>
          <w:rFonts w:ascii="Times New Roman" w:hAnsi="Times New Roman" w:cs="Times New Roman"/>
          <w:sz w:val="24"/>
          <w:szCs w:val="24"/>
        </w:rPr>
        <w:t xml:space="preserve"> intended to demonstrate that</w:t>
      </w:r>
      <w:r w:rsidR="006A1A93">
        <w:rPr>
          <w:rFonts w:ascii="Times New Roman" w:hAnsi="Times New Roman" w:cs="Times New Roman"/>
          <w:sz w:val="24"/>
          <w:szCs w:val="24"/>
        </w:rPr>
        <w:t xml:space="preserve"> </w:t>
      </w:r>
      <w:r w:rsidR="00344316" w:rsidRPr="006A78BF">
        <w:rPr>
          <w:rFonts w:ascii="Times New Roman" w:hAnsi="Times New Roman" w:cs="Times New Roman"/>
          <w:sz w:val="24"/>
          <w:szCs w:val="24"/>
        </w:rPr>
        <w:t xml:space="preserve">the GJ originated as an oral composition, nor is it intended to suggest that the written GJ is a </w:t>
      </w:r>
      <w:r w:rsidR="000B2E6C" w:rsidRPr="006A78BF">
        <w:rPr>
          <w:rFonts w:ascii="Times New Roman" w:hAnsi="Times New Roman" w:cs="Times New Roman"/>
          <w:sz w:val="24"/>
          <w:szCs w:val="24"/>
        </w:rPr>
        <w:t xml:space="preserve">hybrid oral-written composition, a “missing link” as it were between oral composition and written composition blending the distinctive linguistic characteristics of orality and textuality.  In a study of the </w:t>
      </w:r>
      <w:r w:rsidR="007E288D">
        <w:rPr>
          <w:rFonts w:ascii="Times New Roman" w:hAnsi="Times New Roman" w:cs="Times New Roman"/>
          <w:sz w:val="24"/>
          <w:szCs w:val="24"/>
        </w:rPr>
        <w:t xml:space="preserve">Song of Solomon, Matthias Hopf </w:t>
      </w:r>
      <w:r w:rsidR="001C546E">
        <w:rPr>
          <w:rFonts w:ascii="Times New Roman" w:hAnsi="Times New Roman" w:cs="Times New Roman"/>
          <w:sz w:val="24"/>
          <w:szCs w:val="24"/>
        </w:rPr>
        <w:t>identifies that</w:t>
      </w:r>
      <w:r w:rsidR="006A78BF" w:rsidRPr="006A78BF">
        <w:rPr>
          <w:rFonts w:ascii="Times New Roman" w:hAnsi="Times New Roman" w:cs="Times New Roman"/>
          <w:sz w:val="24"/>
          <w:szCs w:val="24"/>
        </w:rPr>
        <w:t xml:space="preserve"> Hebrew Scripture written text as a “chimera”—the </w:t>
      </w:r>
      <w:r w:rsidR="001C546E">
        <w:rPr>
          <w:rFonts w:ascii="Times New Roman" w:hAnsi="Times New Roman" w:cs="Times New Roman"/>
          <w:sz w:val="24"/>
          <w:szCs w:val="24"/>
        </w:rPr>
        <w:t xml:space="preserve">physical </w:t>
      </w:r>
      <w:r w:rsidR="006A78BF" w:rsidRPr="006A78BF">
        <w:rPr>
          <w:rFonts w:ascii="Times New Roman" w:hAnsi="Times New Roman" w:cs="Times New Roman"/>
          <w:sz w:val="24"/>
          <w:szCs w:val="24"/>
        </w:rPr>
        <w:t>presence of two distinct entities in one organism.</w:t>
      </w:r>
      <w:r w:rsidR="00C76A9C">
        <w:rPr>
          <w:rFonts w:ascii="Times New Roman" w:hAnsi="Times New Roman" w:cs="Times New Roman"/>
          <w:sz w:val="24"/>
          <w:szCs w:val="24"/>
          <w:vertAlign w:val="superscript"/>
        </w:rPr>
        <w:t>31</w:t>
      </w:r>
      <w:r w:rsidR="00A51AE0">
        <w:rPr>
          <w:rFonts w:ascii="Times New Roman" w:hAnsi="Times New Roman" w:cs="Times New Roman"/>
          <w:sz w:val="24"/>
          <w:szCs w:val="24"/>
        </w:rPr>
        <w:t xml:space="preserve"> </w:t>
      </w:r>
      <w:r w:rsidR="006A78BF" w:rsidRPr="006A78BF">
        <w:rPr>
          <w:rFonts w:ascii="Times New Roman" w:hAnsi="Times New Roman" w:cs="Times New Roman"/>
          <w:sz w:val="24"/>
          <w:szCs w:val="24"/>
        </w:rPr>
        <w:t xml:space="preserve">“Accordingly,” he states, “the Song of Solomon </w:t>
      </w:r>
      <w:r w:rsidR="006A78BF" w:rsidRPr="006A78BF">
        <w:rPr>
          <w:rFonts w:ascii="Times New Roman" w:hAnsi="Times New Roman" w:cs="Times New Roman"/>
          <w:b/>
          <w:sz w:val="24"/>
          <w:szCs w:val="24"/>
        </w:rPr>
        <w:t>is</w:t>
      </w:r>
      <w:r w:rsidR="006A78BF" w:rsidRPr="006A78BF">
        <w:rPr>
          <w:rFonts w:ascii="Times New Roman" w:hAnsi="Times New Roman" w:cs="Times New Roman"/>
          <w:sz w:val="24"/>
          <w:szCs w:val="24"/>
        </w:rPr>
        <w:t xml:space="preserve"> not a written text and </w:t>
      </w:r>
      <w:r w:rsidR="006A78BF" w:rsidRPr="006A78BF">
        <w:rPr>
          <w:rFonts w:ascii="Times New Roman" w:hAnsi="Times New Roman" w:cs="Times New Roman"/>
          <w:b/>
          <w:sz w:val="24"/>
          <w:szCs w:val="24"/>
        </w:rPr>
        <w:t>is</w:t>
      </w:r>
      <w:r w:rsidR="006A78BF" w:rsidRPr="006A78BF">
        <w:rPr>
          <w:rFonts w:ascii="Times New Roman" w:hAnsi="Times New Roman" w:cs="Times New Roman"/>
          <w:sz w:val="24"/>
          <w:szCs w:val="24"/>
        </w:rPr>
        <w:t xml:space="preserve"> not an oral text, but rat</w:t>
      </w:r>
      <w:r w:rsidR="006A78BF">
        <w:rPr>
          <w:rFonts w:ascii="Times New Roman" w:hAnsi="Times New Roman" w:cs="Times New Roman"/>
          <w:sz w:val="24"/>
          <w:szCs w:val="24"/>
        </w:rPr>
        <w:t>her oral and written at once.”</w:t>
      </w:r>
      <w:r w:rsidR="00C76A9C">
        <w:rPr>
          <w:rFonts w:ascii="Times New Roman" w:hAnsi="Times New Roman" w:cs="Times New Roman"/>
          <w:sz w:val="24"/>
          <w:szCs w:val="24"/>
          <w:vertAlign w:val="superscript"/>
        </w:rPr>
        <w:t>32</w:t>
      </w:r>
      <w:r w:rsidR="006A78BF">
        <w:rPr>
          <w:rFonts w:ascii="Times New Roman" w:hAnsi="Times New Roman" w:cs="Times New Roman"/>
          <w:sz w:val="24"/>
          <w:szCs w:val="24"/>
        </w:rPr>
        <w:t xml:space="preserve"> He goes on </w:t>
      </w:r>
      <w:r w:rsidR="00111ECC">
        <w:rPr>
          <w:rFonts w:ascii="Times New Roman" w:hAnsi="Times New Roman" w:cs="Times New Roman"/>
          <w:sz w:val="24"/>
          <w:szCs w:val="24"/>
        </w:rPr>
        <w:t xml:space="preserve">in this study </w:t>
      </w:r>
      <w:r w:rsidR="006A78BF">
        <w:rPr>
          <w:rFonts w:ascii="Times New Roman" w:hAnsi="Times New Roman" w:cs="Times New Roman"/>
          <w:sz w:val="24"/>
          <w:szCs w:val="24"/>
        </w:rPr>
        <w:t xml:space="preserve">to identify </w:t>
      </w:r>
      <w:r w:rsidR="006A1A93">
        <w:rPr>
          <w:rFonts w:ascii="Times New Roman" w:hAnsi="Times New Roman" w:cs="Times New Roman"/>
          <w:sz w:val="24"/>
          <w:szCs w:val="24"/>
        </w:rPr>
        <w:t xml:space="preserve">certain </w:t>
      </w:r>
      <w:r w:rsidR="006A78BF">
        <w:rPr>
          <w:rFonts w:ascii="Times New Roman" w:hAnsi="Times New Roman" w:cs="Times New Roman"/>
          <w:sz w:val="24"/>
          <w:szCs w:val="24"/>
        </w:rPr>
        <w:t xml:space="preserve">“peculiar linguistic signals” that </w:t>
      </w:r>
      <w:r w:rsidR="001C546E">
        <w:rPr>
          <w:rFonts w:ascii="Times New Roman" w:hAnsi="Times New Roman" w:cs="Times New Roman"/>
          <w:sz w:val="24"/>
          <w:szCs w:val="24"/>
        </w:rPr>
        <w:t xml:space="preserve">he suggests </w:t>
      </w:r>
      <w:r w:rsidR="00111ECC">
        <w:rPr>
          <w:rFonts w:ascii="Times New Roman" w:hAnsi="Times New Roman" w:cs="Times New Roman"/>
          <w:sz w:val="24"/>
          <w:szCs w:val="24"/>
        </w:rPr>
        <w:t>“hint at an underlying oral style</w:t>
      </w:r>
      <w:r w:rsidR="006A1A93">
        <w:rPr>
          <w:rFonts w:ascii="Times New Roman" w:hAnsi="Times New Roman" w:cs="Times New Roman"/>
          <w:sz w:val="24"/>
          <w:szCs w:val="24"/>
        </w:rPr>
        <w:t>”</w:t>
      </w:r>
      <w:r w:rsidR="00111ECC">
        <w:rPr>
          <w:rFonts w:ascii="Times New Roman" w:hAnsi="Times New Roman" w:cs="Times New Roman"/>
          <w:sz w:val="24"/>
          <w:szCs w:val="24"/>
        </w:rPr>
        <w:t xml:space="preserve"> in the </w:t>
      </w:r>
      <w:r w:rsidR="006A1A93">
        <w:rPr>
          <w:rFonts w:ascii="Times New Roman" w:hAnsi="Times New Roman" w:cs="Times New Roman"/>
          <w:sz w:val="24"/>
          <w:szCs w:val="24"/>
        </w:rPr>
        <w:t>written text of the Song of Songs showing in fact that “this text belongs to those two spheres of the written and the oral word at the same time.”</w:t>
      </w:r>
      <w:r w:rsidR="00C76A9C">
        <w:rPr>
          <w:rFonts w:ascii="Times New Roman" w:hAnsi="Times New Roman" w:cs="Times New Roman"/>
          <w:sz w:val="24"/>
          <w:szCs w:val="24"/>
          <w:vertAlign w:val="superscript"/>
        </w:rPr>
        <w:t>33</w:t>
      </w:r>
      <w:r w:rsidR="00111ECC">
        <w:rPr>
          <w:rFonts w:ascii="Times New Roman" w:hAnsi="Times New Roman" w:cs="Times New Roman"/>
          <w:sz w:val="24"/>
          <w:szCs w:val="24"/>
        </w:rPr>
        <w:t xml:space="preserve"> </w:t>
      </w:r>
      <w:r w:rsidR="00CD4D03">
        <w:rPr>
          <w:rFonts w:ascii="Times New Roman" w:hAnsi="Times New Roman" w:cs="Times New Roman"/>
          <w:sz w:val="24"/>
          <w:szCs w:val="24"/>
        </w:rPr>
        <w:t>The author of the Song of Solomon thus created “a written text in the guise of spoken language.”</w:t>
      </w:r>
      <w:r w:rsidR="00C76A9C">
        <w:rPr>
          <w:rFonts w:ascii="Times New Roman" w:hAnsi="Times New Roman" w:cs="Times New Roman"/>
          <w:sz w:val="24"/>
          <w:szCs w:val="24"/>
          <w:vertAlign w:val="superscript"/>
        </w:rPr>
        <w:t>34</w:t>
      </w:r>
      <w:r w:rsidR="00CD4D03">
        <w:rPr>
          <w:rFonts w:ascii="Times New Roman" w:hAnsi="Times New Roman" w:cs="Times New Roman"/>
          <w:sz w:val="24"/>
          <w:szCs w:val="24"/>
        </w:rPr>
        <w:t xml:space="preserve"> Two distinct modalities of the word are present in one text.</w:t>
      </w:r>
    </w:p>
    <w:p w:rsidR="00344316" w:rsidRPr="000B2E6C" w:rsidRDefault="00CD4D03" w:rsidP="00AF637C">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In some similar way, I would suggest that the GJ </w:t>
      </w:r>
      <w:r w:rsidR="009D2968">
        <w:rPr>
          <w:rFonts w:ascii="Times New Roman" w:hAnsi="Times New Roman" w:cs="Times New Roman"/>
          <w:sz w:val="24"/>
          <w:szCs w:val="24"/>
        </w:rPr>
        <w:t xml:space="preserve">shows evidence of being a text that exists in the two spheres of the written and the oral word at the same time.  The GJ is obviously a written text, but it is written in such a way that it utilizes both the linguistic “style” and the noetic power of the oral word.  </w:t>
      </w:r>
      <w:r w:rsidR="007E288D">
        <w:rPr>
          <w:rFonts w:ascii="Times New Roman" w:hAnsi="Times New Roman" w:cs="Times New Roman"/>
          <w:sz w:val="24"/>
          <w:szCs w:val="24"/>
        </w:rPr>
        <w:t>In the oral/</w:t>
      </w:r>
      <w:r w:rsidR="002E2F12">
        <w:rPr>
          <w:rFonts w:ascii="Times New Roman" w:hAnsi="Times New Roman" w:cs="Times New Roman"/>
          <w:sz w:val="24"/>
          <w:szCs w:val="24"/>
        </w:rPr>
        <w:t xml:space="preserve">textual media </w:t>
      </w:r>
      <w:r w:rsidR="00125A08">
        <w:rPr>
          <w:rFonts w:ascii="Times New Roman" w:hAnsi="Times New Roman" w:cs="Times New Roman"/>
          <w:sz w:val="24"/>
          <w:szCs w:val="24"/>
        </w:rPr>
        <w:t>culture</w:t>
      </w:r>
      <w:r w:rsidR="002E2F12">
        <w:rPr>
          <w:rFonts w:ascii="Times New Roman" w:hAnsi="Times New Roman" w:cs="Times New Roman"/>
          <w:sz w:val="24"/>
          <w:szCs w:val="24"/>
        </w:rPr>
        <w:t xml:space="preserve"> of the First Century C.E., the impact of this oral linguistic style and noetic power would have been amplified as the text was performed/ read aloud for a live audience.  </w:t>
      </w:r>
      <w:r w:rsidR="001C546E">
        <w:rPr>
          <w:rFonts w:ascii="Times New Roman" w:hAnsi="Times New Roman" w:cs="Times New Roman"/>
          <w:sz w:val="24"/>
          <w:szCs w:val="24"/>
        </w:rPr>
        <w:t>That oral language impact, I contend, has been betrayed by most translations of the GJ causing modern readers to mishear</w:t>
      </w:r>
      <w:r w:rsidR="00364806">
        <w:rPr>
          <w:rFonts w:ascii="Times New Roman" w:hAnsi="Times New Roman" w:cs="Times New Roman"/>
          <w:sz w:val="24"/>
          <w:szCs w:val="24"/>
        </w:rPr>
        <w:t>/misinterpret</w:t>
      </w:r>
      <w:r w:rsidR="001C546E">
        <w:rPr>
          <w:rFonts w:ascii="Times New Roman" w:hAnsi="Times New Roman" w:cs="Times New Roman"/>
          <w:sz w:val="24"/>
          <w:szCs w:val="24"/>
        </w:rPr>
        <w:t xml:space="preserve"> </w:t>
      </w:r>
      <w:r w:rsidR="00B77F34">
        <w:rPr>
          <w:rFonts w:ascii="Times New Roman" w:hAnsi="Times New Roman" w:cs="Times New Roman"/>
          <w:sz w:val="24"/>
          <w:szCs w:val="24"/>
        </w:rPr>
        <w:t>this ancient</w:t>
      </w:r>
      <w:r w:rsidR="00364806">
        <w:rPr>
          <w:rFonts w:ascii="Times New Roman" w:hAnsi="Times New Roman" w:cs="Times New Roman"/>
          <w:sz w:val="24"/>
          <w:szCs w:val="24"/>
        </w:rPr>
        <w:t xml:space="preserve"> text</w:t>
      </w:r>
      <w:r w:rsidR="001C546E">
        <w:rPr>
          <w:rFonts w:ascii="Times New Roman" w:hAnsi="Times New Roman" w:cs="Times New Roman"/>
          <w:sz w:val="24"/>
          <w:szCs w:val="24"/>
        </w:rPr>
        <w:t>.</w:t>
      </w:r>
    </w:p>
    <w:p w:rsidR="00351F09" w:rsidRDefault="00351F09" w:rsidP="00AF637C">
      <w:pPr>
        <w:spacing w:after="0" w:line="240" w:lineRule="auto"/>
        <w:jc w:val="both"/>
        <w:outlineLvl w:val="0"/>
        <w:rPr>
          <w:rFonts w:ascii="Times New Roman" w:hAnsi="Times New Roman" w:cs="Times New Roman"/>
          <w:sz w:val="24"/>
          <w:szCs w:val="24"/>
        </w:rPr>
      </w:pPr>
      <w:r w:rsidRPr="00351F09">
        <w:rPr>
          <w:rFonts w:ascii="Times New Roman" w:hAnsi="Times New Roman" w:cs="Times New Roman"/>
          <w:sz w:val="24"/>
          <w:szCs w:val="24"/>
          <w:u w:val="single"/>
        </w:rPr>
        <w:t xml:space="preserve">Translation betrayals of the </w:t>
      </w:r>
      <w:r w:rsidR="00852357">
        <w:rPr>
          <w:rFonts w:ascii="Times New Roman" w:hAnsi="Times New Roman" w:cs="Times New Roman"/>
          <w:sz w:val="24"/>
          <w:szCs w:val="24"/>
          <w:u w:val="single"/>
        </w:rPr>
        <w:t xml:space="preserve">oral </w:t>
      </w:r>
      <w:r w:rsidRPr="00351F09">
        <w:rPr>
          <w:rFonts w:ascii="Times New Roman" w:hAnsi="Times New Roman" w:cs="Times New Roman"/>
          <w:sz w:val="24"/>
          <w:szCs w:val="24"/>
          <w:u w:val="single"/>
        </w:rPr>
        <w:t>linguistic world of the FG</w:t>
      </w:r>
      <w:r w:rsidRPr="00351F09">
        <w:rPr>
          <w:rFonts w:ascii="Times New Roman" w:hAnsi="Times New Roman" w:cs="Times New Roman"/>
          <w:sz w:val="24"/>
          <w:szCs w:val="24"/>
        </w:rPr>
        <w:t>.</w:t>
      </w:r>
    </w:p>
    <w:p w:rsidR="00351F09" w:rsidRDefault="00CC413C"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If</w:t>
      </w:r>
      <w:r w:rsidR="00351F09">
        <w:rPr>
          <w:rFonts w:ascii="Times New Roman" w:hAnsi="Times New Roman" w:cs="Times New Roman"/>
          <w:sz w:val="24"/>
          <w:szCs w:val="24"/>
        </w:rPr>
        <w:t xml:space="preserve"> </w:t>
      </w:r>
      <w:r>
        <w:rPr>
          <w:rFonts w:ascii="Times New Roman" w:hAnsi="Times New Roman" w:cs="Times New Roman"/>
          <w:sz w:val="24"/>
          <w:szCs w:val="24"/>
        </w:rPr>
        <w:t xml:space="preserve">indeed </w:t>
      </w:r>
      <w:r w:rsidR="00351F09">
        <w:rPr>
          <w:rFonts w:ascii="Times New Roman" w:hAnsi="Times New Roman" w:cs="Times New Roman"/>
          <w:sz w:val="24"/>
          <w:szCs w:val="24"/>
        </w:rPr>
        <w:t xml:space="preserve">the Greek text of the GJ shows abundant traces of </w:t>
      </w:r>
      <w:r>
        <w:rPr>
          <w:rFonts w:ascii="Times New Roman" w:hAnsi="Times New Roman" w:cs="Times New Roman"/>
          <w:sz w:val="24"/>
          <w:szCs w:val="24"/>
        </w:rPr>
        <w:t xml:space="preserve">oral performance language, as the examination above </w:t>
      </w:r>
      <w:r w:rsidR="00C76A9C">
        <w:rPr>
          <w:rFonts w:ascii="Times New Roman" w:hAnsi="Times New Roman" w:cs="Times New Roman"/>
          <w:sz w:val="24"/>
          <w:szCs w:val="24"/>
        </w:rPr>
        <w:t>demonstrates</w:t>
      </w:r>
      <w:r>
        <w:rPr>
          <w:rFonts w:ascii="Times New Roman" w:hAnsi="Times New Roman" w:cs="Times New Roman"/>
          <w:sz w:val="24"/>
          <w:szCs w:val="24"/>
        </w:rPr>
        <w:t>, this</w:t>
      </w:r>
      <w:r w:rsidR="00351F09">
        <w:rPr>
          <w:rFonts w:ascii="Times New Roman" w:hAnsi="Times New Roman" w:cs="Times New Roman"/>
          <w:sz w:val="24"/>
          <w:szCs w:val="24"/>
        </w:rPr>
        <w:t xml:space="preserve"> oral </w:t>
      </w:r>
      <w:r>
        <w:rPr>
          <w:rFonts w:ascii="Times New Roman" w:hAnsi="Times New Roman" w:cs="Times New Roman"/>
          <w:sz w:val="24"/>
          <w:szCs w:val="24"/>
        </w:rPr>
        <w:t>linguistic world</w:t>
      </w:r>
      <w:r w:rsidR="00351F09">
        <w:rPr>
          <w:rFonts w:ascii="Times New Roman" w:hAnsi="Times New Roman" w:cs="Times New Roman"/>
          <w:sz w:val="24"/>
          <w:szCs w:val="24"/>
        </w:rPr>
        <w:t xml:space="preserve"> out of which </w:t>
      </w:r>
      <w:r>
        <w:rPr>
          <w:rFonts w:ascii="Times New Roman" w:hAnsi="Times New Roman" w:cs="Times New Roman"/>
          <w:sz w:val="24"/>
          <w:szCs w:val="24"/>
        </w:rPr>
        <w:t>the GJ</w:t>
      </w:r>
      <w:r w:rsidR="00E21652">
        <w:rPr>
          <w:rFonts w:ascii="Times New Roman" w:hAnsi="Times New Roman" w:cs="Times New Roman"/>
          <w:sz w:val="24"/>
          <w:szCs w:val="24"/>
        </w:rPr>
        <w:t xml:space="preserve"> was composed, received, </w:t>
      </w:r>
      <w:r w:rsidR="00351F09">
        <w:rPr>
          <w:rFonts w:ascii="Times New Roman" w:hAnsi="Times New Roman" w:cs="Times New Roman"/>
          <w:sz w:val="24"/>
          <w:szCs w:val="24"/>
        </w:rPr>
        <w:t>transmitted</w:t>
      </w:r>
      <w:r w:rsidR="00E21652">
        <w:rPr>
          <w:rFonts w:ascii="Times New Roman" w:hAnsi="Times New Roman" w:cs="Times New Roman"/>
          <w:sz w:val="24"/>
          <w:szCs w:val="24"/>
        </w:rPr>
        <w:t xml:space="preserve">, and </w:t>
      </w:r>
      <w:r w:rsidR="00371BEA">
        <w:rPr>
          <w:rFonts w:ascii="Times New Roman" w:hAnsi="Times New Roman" w:cs="Times New Roman"/>
          <w:sz w:val="24"/>
          <w:szCs w:val="24"/>
        </w:rPr>
        <w:t>given meaning</w:t>
      </w:r>
      <w:r>
        <w:rPr>
          <w:rFonts w:ascii="Times New Roman" w:hAnsi="Times New Roman" w:cs="Times New Roman"/>
          <w:sz w:val="24"/>
          <w:szCs w:val="24"/>
        </w:rPr>
        <w:t xml:space="preserve"> is almost universally betrayed by modern translations of the Gospel.  </w:t>
      </w:r>
      <w:r w:rsidR="0084177F">
        <w:rPr>
          <w:rFonts w:ascii="Times New Roman" w:hAnsi="Times New Roman" w:cs="Times New Roman"/>
          <w:sz w:val="24"/>
          <w:szCs w:val="24"/>
        </w:rPr>
        <w:t xml:space="preserve">Of course, one of the chief (and often expressed) goals of modern translations is to make ancient texts accessible to contemporary readers, and to facilitate this goal, modern literary conventions are naturally employed in the process of translation.  </w:t>
      </w:r>
      <w:r w:rsidR="00F049F3">
        <w:rPr>
          <w:rFonts w:ascii="Times New Roman" w:hAnsi="Times New Roman" w:cs="Times New Roman"/>
          <w:sz w:val="24"/>
          <w:szCs w:val="24"/>
        </w:rPr>
        <w:t xml:space="preserve">Ancient language and style are made to conform to contemporary literary language and style for the ease of reading.  Ease of reading is indeed a blessing for modern readers, but it is also a curse if it betrays the linguistic world of the ancient text.  </w:t>
      </w:r>
      <w:r w:rsidR="00E21652">
        <w:rPr>
          <w:rFonts w:ascii="Times New Roman" w:hAnsi="Times New Roman" w:cs="Times New Roman"/>
          <w:b/>
          <w:sz w:val="24"/>
          <w:szCs w:val="24"/>
        </w:rPr>
        <w:t>R</w:t>
      </w:r>
      <w:r w:rsidR="00F049F3" w:rsidRPr="009E0F27">
        <w:rPr>
          <w:rFonts w:ascii="Times New Roman" w:hAnsi="Times New Roman" w:cs="Times New Roman"/>
          <w:b/>
          <w:sz w:val="24"/>
          <w:szCs w:val="24"/>
        </w:rPr>
        <w:t>eading the ancient text through the eyes of modern literary style</w:t>
      </w:r>
      <w:r w:rsidR="003B19F0">
        <w:rPr>
          <w:rFonts w:ascii="Times New Roman" w:hAnsi="Times New Roman" w:cs="Times New Roman"/>
          <w:b/>
          <w:sz w:val="24"/>
          <w:szCs w:val="24"/>
        </w:rPr>
        <w:t xml:space="preserve"> using the </w:t>
      </w:r>
      <w:r w:rsidR="007462B2">
        <w:rPr>
          <w:rFonts w:ascii="Times New Roman" w:hAnsi="Times New Roman" w:cs="Times New Roman"/>
          <w:b/>
          <w:sz w:val="24"/>
          <w:szCs w:val="24"/>
        </w:rPr>
        <w:t xml:space="preserve">inherent </w:t>
      </w:r>
      <w:r w:rsidR="003B19F0">
        <w:rPr>
          <w:rFonts w:ascii="Times New Roman" w:hAnsi="Times New Roman" w:cs="Times New Roman"/>
          <w:b/>
          <w:sz w:val="24"/>
          <w:szCs w:val="24"/>
        </w:rPr>
        <w:t>presumptions of textual noetics</w:t>
      </w:r>
      <w:r w:rsidR="00F049F3" w:rsidRPr="009E0F27">
        <w:rPr>
          <w:rFonts w:ascii="Times New Roman" w:hAnsi="Times New Roman" w:cs="Times New Roman"/>
          <w:b/>
          <w:sz w:val="24"/>
          <w:szCs w:val="24"/>
        </w:rPr>
        <w:t xml:space="preserve">, we may profoundly mishear the message of </w:t>
      </w:r>
      <w:r w:rsidR="003B19F0">
        <w:rPr>
          <w:rFonts w:ascii="Times New Roman" w:hAnsi="Times New Roman" w:cs="Times New Roman"/>
          <w:b/>
          <w:sz w:val="24"/>
          <w:szCs w:val="24"/>
        </w:rPr>
        <w:t>that</w:t>
      </w:r>
      <w:r w:rsidR="00F049F3" w:rsidRPr="009E0F27">
        <w:rPr>
          <w:rFonts w:ascii="Times New Roman" w:hAnsi="Times New Roman" w:cs="Times New Roman"/>
          <w:b/>
          <w:sz w:val="24"/>
          <w:szCs w:val="24"/>
        </w:rPr>
        <w:t xml:space="preserve"> ancient text</w:t>
      </w:r>
      <w:r w:rsidR="00F049F3">
        <w:rPr>
          <w:rFonts w:ascii="Times New Roman" w:hAnsi="Times New Roman" w:cs="Times New Roman"/>
          <w:sz w:val="24"/>
          <w:szCs w:val="24"/>
        </w:rPr>
        <w:t xml:space="preserve">.  To illustrate how modern translations </w:t>
      </w:r>
      <w:r w:rsidR="00FA358C">
        <w:rPr>
          <w:rFonts w:ascii="Times New Roman" w:hAnsi="Times New Roman" w:cs="Times New Roman"/>
          <w:sz w:val="24"/>
          <w:szCs w:val="24"/>
        </w:rPr>
        <w:t>of the GJ</w:t>
      </w:r>
      <w:r w:rsidR="00F049F3">
        <w:rPr>
          <w:rFonts w:ascii="Times New Roman" w:hAnsi="Times New Roman" w:cs="Times New Roman"/>
          <w:sz w:val="24"/>
          <w:szCs w:val="24"/>
        </w:rPr>
        <w:t xml:space="preserve"> </w:t>
      </w:r>
      <w:r w:rsidR="00FA358C">
        <w:rPr>
          <w:rFonts w:ascii="Times New Roman" w:hAnsi="Times New Roman" w:cs="Times New Roman"/>
          <w:sz w:val="24"/>
          <w:szCs w:val="24"/>
        </w:rPr>
        <w:t xml:space="preserve">consistently </w:t>
      </w:r>
      <w:r w:rsidR="00F049F3">
        <w:rPr>
          <w:rFonts w:ascii="Times New Roman" w:hAnsi="Times New Roman" w:cs="Times New Roman"/>
          <w:sz w:val="24"/>
          <w:szCs w:val="24"/>
        </w:rPr>
        <w:t xml:space="preserve">betray the </w:t>
      </w:r>
      <w:r w:rsidR="00FA358C">
        <w:rPr>
          <w:rFonts w:ascii="Times New Roman" w:hAnsi="Times New Roman" w:cs="Times New Roman"/>
          <w:sz w:val="24"/>
          <w:szCs w:val="24"/>
        </w:rPr>
        <w:t xml:space="preserve">oral linguistic world of the ancient text by imposing a modern literary/written linguistic </w:t>
      </w:r>
      <w:r w:rsidR="00C76A9C">
        <w:rPr>
          <w:rFonts w:ascii="Times New Roman" w:hAnsi="Times New Roman" w:cs="Times New Roman"/>
          <w:sz w:val="24"/>
          <w:szCs w:val="24"/>
        </w:rPr>
        <w:t>standard</w:t>
      </w:r>
      <w:r w:rsidR="00FA358C">
        <w:rPr>
          <w:rFonts w:ascii="Times New Roman" w:hAnsi="Times New Roman" w:cs="Times New Roman"/>
          <w:sz w:val="24"/>
          <w:szCs w:val="24"/>
        </w:rPr>
        <w:t xml:space="preserve"> on the ancient text, I will focus on two prominent markers of oral performance language in the GJ—present tense verb forms and demonstrative/emphatic personal pronouns.</w:t>
      </w:r>
    </w:p>
    <w:p w:rsidR="00FA358C" w:rsidRPr="00356A2D" w:rsidRDefault="00FA358C" w:rsidP="00AF637C">
      <w:pPr>
        <w:pStyle w:val="a5"/>
        <w:numPr>
          <w:ilvl w:val="0"/>
          <w:numId w:val="21"/>
        </w:numPr>
        <w:spacing w:after="0" w:line="240" w:lineRule="auto"/>
        <w:ind w:left="0" w:firstLine="360"/>
        <w:jc w:val="both"/>
        <w:rPr>
          <w:rFonts w:ascii="Times New Roman" w:hAnsi="Times New Roman" w:cs="Times New Roman"/>
          <w:sz w:val="24"/>
          <w:szCs w:val="24"/>
        </w:rPr>
      </w:pPr>
      <w:r w:rsidRPr="00356A2D">
        <w:rPr>
          <w:rFonts w:ascii="Times New Roman" w:hAnsi="Times New Roman" w:cs="Times New Roman"/>
          <w:sz w:val="24"/>
          <w:szCs w:val="24"/>
        </w:rPr>
        <w:t xml:space="preserve">Almost without exception (see below), modern translations of the GJ consistently translate </w:t>
      </w:r>
      <w:r w:rsidR="006841BC" w:rsidRPr="00356A2D">
        <w:rPr>
          <w:rFonts w:ascii="Times New Roman" w:hAnsi="Times New Roman" w:cs="Times New Roman"/>
          <w:sz w:val="24"/>
          <w:szCs w:val="24"/>
        </w:rPr>
        <w:t>the numerous “historical present” verb forms of the GJ as past tense verb forms,</w:t>
      </w:r>
      <w:r w:rsidR="0093316E" w:rsidRPr="00356A2D">
        <w:rPr>
          <w:rFonts w:ascii="Times New Roman" w:hAnsi="Times New Roman" w:cs="Times New Roman"/>
          <w:sz w:val="24"/>
          <w:szCs w:val="24"/>
        </w:rPr>
        <w:t xml:space="preserve"> e.g. 20:1-10</w:t>
      </w:r>
      <w:r w:rsidR="0083783B" w:rsidRPr="00356A2D">
        <w:rPr>
          <w:rFonts w:ascii="Times New Roman" w:hAnsi="Times New Roman" w:cs="Times New Roman"/>
          <w:sz w:val="24"/>
          <w:szCs w:val="24"/>
        </w:rPr>
        <w:t xml:space="preserve"> [RSV]</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1</w:t>
      </w:r>
      <w:r w:rsidRPr="006841BC">
        <w:rPr>
          <w:rFonts w:ascii="Times New Roman" w:eastAsia="Times New Roman" w:hAnsi="Times New Roman" w:cs="Times New Roman"/>
          <w:color w:val="333333"/>
          <w:sz w:val="24"/>
          <w:szCs w:val="24"/>
        </w:rPr>
        <w:t xml:space="preserve"> Now on the first day of the week Mary Mag'dalene </w:t>
      </w:r>
      <w:r w:rsidRPr="006841BC">
        <w:rPr>
          <w:rFonts w:ascii="Times New Roman" w:eastAsia="Times New Roman" w:hAnsi="Times New Roman" w:cs="Times New Roman"/>
          <w:b/>
          <w:color w:val="333333"/>
          <w:sz w:val="24"/>
          <w:szCs w:val="24"/>
        </w:rPr>
        <w:t>came</w:t>
      </w:r>
      <w:r w:rsidRPr="006841BC">
        <w:rPr>
          <w:rFonts w:ascii="Times New Roman" w:eastAsia="Times New Roman" w:hAnsi="Times New Roman" w:cs="Times New Roman"/>
          <w:color w:val="333333"/>
          <w:sz w:val="24"/>
          <w:szCs w:val="24"/>
        </w:rPr>
        <w:t xml:space="preserve"> to the tomb early, while it was still dark, and </w:t>
      </w:r>
      <w:r w:rsidRPr="006841BC">
        <w:rPr>
          <w:rFonts w:ascii="Times New Roman" w:eastAsia="Times New Roman" w:hAnsi="Times New Roman" w:cs="Times New Roman"/>
          <w:b/>
          <w:color w:val="333333"/>
          <w:sz w:val="24"/>
          <w:szCs w:val="24"/>
        </w:rPr>
        <w:t>saw</w:t>
      </w:r>
      <w:r w:rsidRPr="006841BC">
        <w:rPr>
          <w:rFonts w:ascii="Times New Roman" w:eastAsia="Times New Roman" w:hAnsi="Times New Roman" w:cs="Times New Roman"/>
          <w:color w:val="333333"/>
          <w:sz w:val="24"/>
          <w:szCs w:val="24"/>
        </w:rPr>
        <w:t xml:space="preserve"> that the stone had been taken away from the tomb. </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2</w:t>
      </w:r>
      <w:r w:rsidRPr="006841BC">
        <w:rPr>
          <w:rFonts w:ascii="Times New Roman" w:eastAsia="Times New Roman" w:hAnsi="Times New Roman" w:cs="Times New Roman"/>
          <w:color w:val="333333"/>
          <w:sz w:val="24"/>
          <w:szCs w:val="24"/>
        </w:rPr>
        <w:t xml:space="preserve"> So she </w:t>
      </w:r>
      <w:r w:rsidRPr="006841BC">
        <w:rPr>
          <w:rFonts w:ascii="Times New Roman" w:eastAsia="Times New Roman" w:hAnsi="Times New Roman" w:cs="Times New Roman"/>
          <w:b/>
          <w:color w:val="333333"/>
          <w:sz w:val="24"/>
          <w:szCs w:val="24"/>
        </w:rPr>
        <w:t>ran</w:t>
      </w:r>
      <w:r w:rsidRPr="006841BC">
        <w:rPr>
          <w:rFonts w:ascii="Times New Roman" w:eastAsia="Times New Roman" w:hAnsi="Times New Roman" w:cs="Times New Roman"/>
          <w:color w:val="333333"/>
          <w:sz w:val="24"/>
          <w:szCs w:val="24"/>
        </w:rPr>
        <w:t xml:space="preserve">, and </w:t>
      </w:r>
      <w:r w:rsidRPr="006841BC">
        <w:rPr>
          <w:rFonts w:ascii="Times New Roman" w:eastAsia="Times New Roman" w:hAnsi="Times New Roman" w:cs="Times New Roman"/>
          <w:b/>
          <w:color w:val="333333"/>
          <w:sz w:val="24"/>
          <w:szCs w:val="24"/>
        </w:rPr>
        <w:t>went</w:t>
      </w:r>
      <w:r w:rsidRPr="006841BC">
        <w:rPr>
          <w:rFonts w:ascii="Times New Roman" w:eastAsia="Times New Roman" w:hAnsi="Times New Roman" w:cs="Times New Roman"/>
          <w:color w:val="333333"/>
          <w:sz w:val="24"/>
          <w:szCs w:val="24"/>
        </w:rPr>
        <w:t xml:space="preserve"> to Simon Peter and the other disciple, the one whom Jesus loved, and </w:t>
      </w:r>
      <w:r w:rsidRPr="006841BC">
        <w:rPr>
          <w:rFonts w:ascii="Times New Roman" w:eastAsia="Times New Roman" w:hAnsi="Times New Roman" w:cs="Times New Roman"/>
          <w:b/>
          <w:color w:val="333333"/>
          <w:sz w:val="24"/>
          <w:szCs w:val="24"/>
        </w:rPr>
        <w:t>said</w:t>
      </w:r>
      <w:r>
        <w:rPr>
          <w:rFonts w:ascii="Times New Roman" w:eastAsia="Times New Roman" w:hAnsi="Times New Roman" w:cs="Times New Roman"/>
          <w:color w:val="333333"/>
          <w:sz w:val="24"/>
          <w:szCs w:val="24"/>
        </w:rPr>
        <w:t xml:space="preserve"> to them, “</w:t>
      </w:r>
      <w:r w:rsidRPr="006841BC">
        <w:rPr>
          <w:rFonts w:ascii="Times New Roman" w:eastAsia="Times New Roman" w:hAnsi="Times New Roman" w:cs="Times New Roman"/>
          <w:color w:val="333333"/>
          <w:sz w:val="24"/>
          <w:szCs w:val="24"/>
        </w:rPr>
        <w:t xml:space="preserve">They have taken the Lord out of the tomb, and we do not know where they have </w:t>
      </w:r>
      <w:r>
        <w:rPr>
          <w:rFonts w:ascii="Times New Roman" w:eastAsia="Times New Roman" w:hAnsi="Times New Roman" w:cs="Times New Roman"/>
          <w:color w:val="333333"/>
          <w:sz w:val="24"/>
          <w:szCs w:val="24"/>
        </w:rPr>
        <w:t>laid him.”</w:t>
      </w:r>
      <w:r w:rsidRPr="006841BC">
        <w:rPr>
          <w:rFonts w:ascii="Times New Roman" w:eastAsia="Times New Roman" w:hAnsi="Times New Roman" w:cs="Times New Roman"/>
          <w:color w:val="333333"/>
          <w:sz w:val="24"/>
          <w:szCs w:val="24"/>
        </w:rPr>
        <w:t> </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3</w:t>
      </w:r>
      <w:r w:rsidRPr="006841BC">
        <w:rPr>
          <w:rFonts w:ascii="Times New Roman" w:eastAsia="Times New Roman" w:hAnsi="Times New Roman" w:cs="Times New Roman"/>
          <w:color w:val="333333"/>
          <w:sz w:val="24"/>
          <w:szCs w:val="24"/>
        </w:rPr>
        <w:t> Peter then came out with the other disciple, and they went toward the tomb. </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4</w:t>
      </w:r>
      <w:r w:rsidRPr="006841BC">
        <w:rPr>
          <w:rFonts w:ascii="Times New Roman" w:eastAsia="Times New Roman" w:hAnsi="Times New Roman" w:cs="Times New Roman"/>
          <w:color w:val="333333"/>
          <w:sz w:val="24"/>
          <w:szCs w:val="24"/>
        </w:rPr>
        <w:t> They both ran, but the other disciple outran Peter and reached the tomb first; </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5</w:t>
      </w:r>
      <w:r w:rsidRPr="006841BC">
        <w:rPr>
          <w:rFonts w:ascii="Times New Roman" w:eastAsia="Times New Roman" w:hAnsi="Times New Roman" w:cs="Times New Roman"/>
          <w:color w:val="333333"/>
          <w:sz w:val="24"/>
          <w:szCs w:val="24"/>
        </w:rPr>
        <w:t xml:space="preserve"> and stooping to look in, he </w:t>
      </w:r>
      <w:r w:rsidRPr="006841BC">
        <w:rPr>
          <w:rFonts w:ascii="Times New Roman" w:eastAsia="Times New Roman" w:hAnsi="Times New Roman" w:cs="Times New Roman"/>
          <w:b/>
          <w:color w:val="333333"/>
          <w:sz w:val="24"/>
          <w:szCs w:val="24"/>
        </w:rPr>
        <w:t>saw</w:t>
      </w:r>
      <w:r w:rsidRPr="006841BC">
        <w:rPr>
          <w:rFonts w:ascii="Times New Roman" w:eastAsia="Times New Roman" w:hAnsi="Times New Roman" w:cs="Times New Roman"/>
          <w:color w:val="333333"/>
          <w:sz w:val="24"/>
          <w:szCs w:val="24"/>
        </w:rPr>
        <w:t xml:space="preserve"> the linen cloths lying there, but he did not go in. </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6</w:t>
      </w:r>
      <w:r w:rsidR="0093316E">
        <w:rPr>
          <w:rFonts w:ascii="Times New Roman" w:eastAsia="Times New Roman" w:hAnsi="Times New Roman" w:cs="Times New Roman"/>
          <w:b/>
          <w:bCs/>
          <w:color w:val="333333"/>
          <w:sz w:val="24"/>
          <w:szCs w:val="24"/>
        </w:rPr>
        <w:t xml:space="preserve"> </w:t>
      </w:r>
      <w:r w:rsidRPr="006841BC">
        <w:rPr>
          <w:rFonts w:ascii="Times New Roman" w:eastAsia="Times New Roman" w:hAnsi="Times New Roman" w:cs="Times New Roman"/>
          <w:color w:val="333333"/>
          <w:sz w:val="24"/>
          <w:szCs w:val="24"/>
        </w:rPr>
        <w:t xml:space="preserve">Then Simon Peter </w:t>
      </w:r>
      <w:r w:rsidRPr="006841BC">
        <w:rPr>
          <w:rFonts w:ascii="Times New Roman" w:eastAsia="Times New Roman" w:hAnsi="Times New Roman" w:cs="Times New Roman"/>
          <w:b/>
          <w:color w:val="333333"/>
          <w:sz w:val="24"/>
          <w:szCs w:val="24"/>
        </w:rPr>
        <w:t>came</w:t>
      </w:r>
      <w:r w:rsidRPr="006841BC">
        <w:rPr>
          <w:rFonts w:ascii="Times New Roman" w:eastAsia="Times New Roman" w:hAnsi="Times New Roman" w:cs="Times New Roman"/>
          <w:color w:val="333333"/>
          <w:sz w:val="24"/>
          <w:szCs w:val="24"/>
        </w:rPr>
        <w:t xml:space="preserve">, following him, and went into the tomb; he </w:t>
      </w:r>
      <w:r w:rsidRPr="006841BC">
        <w:rPr>
          <w:rFonts w:ascii="Times New Roman" w:eastAsia="Times New Roman" w:hAnsi="Times New Roman" w:cs="Times New Roman"/>
          <w:b/>
          <w:color w:val="333333"/>
          <w:sz w:val="24"/>
          <w:szCs w:val="24"/>
        </w:rPr>
        <w:t>saw</w:t>
      </w:r>
      <w:r w:rsidRPr="006841BC">
        <w:rPr>
          <w:rFonts w:ascii="Times New Roman" w:eastAsia="Times New Roman" w:hAnsi="Times New Roman" w:cs="Times New Roman"/>
          <w:color w:val="333333"/>
          <w:sz w:val="24"/>
          <w:szCs w:val="24"/>
        </w:rPr>
        <w:t xml:space="preserve"> the linen cloths lying, </w:t>
      </w:r>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proofErr w:type="gramStart"/>
      <w:r w:rsidRPr="006841BC">
        <w:rPr>
          <w:rFonts w:ascii="Times New Roman" w:eastAsia="Times New Roman" w:hAnsi="Times New Roman" w:cs="Times New Roman"/>
          <w:b/>
          <w:bCs/>
          <w:color w:val="333333"/>
          <w:sz w:val="24"/>
          <w:szCs w:val="24"/>
        </w:rPr>
        <w:t>7</w:t>
      </w:r>
      <w:r w:rsidRPr="006841BC">
        <w:rPr>
          <w:rFonts w:ascii="Times New Roman" w:eastAsia="Times New Roman" w:hAnsi="Times New Roman" w:cs="Times New Roman"/>
          <w:color w:val="333333"/>
          <w:sz w:val="24"/>
          <w:szCs w:val="24"/>
        </w:rPr>
        <w:t> and the napkin, which had been on his head, not lying with the linen cloths but rolled up in a place by itself.</w:t>
      </w:r>
      <w:proofErr w:type="gramEnd"/>
    </w:p>
    <w:p w:rsidR="006841BC" w:rsidRPr="006841BC" w:rsidRDefault="006841BC" w:rsidP="00AF637C">
      <w:pPr>
        <w:spacing w:after="0" w:line="240" w:lineRule="auto"/>
        <w:jc w:val="both"/>
        <w:rPr>
          <w:rFonts w:ascii="Times New Roman" w:eastAsia="Times New Roman" w:hAnsi="Times New Roman" w:cs="Times New Roman"/>
          <w:color w:val="333333"/>
          <w:sz w:val="24"/>
          <w:szCs w:val="24"/>
        </w:rPr>
      </w:pPr>
      <w:r w:rsidRPr="006841BC">
        <w:rPr>
          <w:rFonts w:ascii="Times New Roman" w:eastAsia="Times New Roman" w:hAnsi="Times New Roman" w:cs="Times New Roman"/>
          <w:b/>
          <w:bCs/>
          <w:color w:val="333333"/>
          <w:sz w:val="24"/>
          <w:szCs w:val="24"/>
        </w:rPr>
        <w:t>8</w:t>
      </w:r>
      <w:r w:rsidRPr="006841BC">
        <w:rPr>
          <w:rFonts w:ascii="Times New Roman" w:eastAsia="Times New Roman" w:hAnsi="Times New Roman" w:cs="Times New Roman"/>
          <w:color w:val="333333"/>
          <w:sz w:val="24"/>
          <w:szCs w:val="24"/>
        </w:rPr>
        <w:t xml:space="preserve"> Then the other disciple, who reached the </w:t>
      </w:r>
      <w:proofErr w:type="gramStart"/>
      <w:r w:rsidRPr="006841BC">
        <w:rPr>
          <w:rFonts w:ascii="Times New Roman" w:eastAsia="Times New Roman" w:hAnsi="Times New Roman" w:cs="Times New Roman"/>
          <w:color w:val="333333"/>
          <w:sz w:val="24"/>
          <w:szCs w:val="24"/>
        </w:rPr>
        <w:t>tomb</w:t>
      </w:r>
      <w:proofErr w:type="gramEnd"/>
      <w:r w:rsidRPr="006841BC">
        <w:rPr>
          <w:rFonts w:ascii="Times New Roman" w:eastAsia="Times New Roman" w:hAnsi="Times New Roman" w:cs="Times New Roman"/>
          <w:color w:val="333333"/>
          <w:sz w:val="24"/>
          <w:szCs w:val="24"/>
        </w:rPr>
        <w:t xml:space="preserve"> first, also went in, and he saw and believed; </w:t>
      </w:r>
    </w:p>
    <w:p w:rsidR="0093316E" w:rsidRDefault="006841BC" w:rsidP="00AF637C">
      <w:pPr>
        <w:spacing w:after="0" w:line="240" w:lineRule="auto"/>
        <w:jc w:val="both"/>
        <w:rPr>
          <w:rFonts w:ascii="Times New Roman" w:eastAsia="Times New Roman" w:hAnsi="Times New Roman" w:cs="Times New Roman"/>
          <w:color w:val="333333"/>
          <w:sz w:val="24"/>
          <w:szCs w:val="24"/>
        </w:rPr>
      </w:pPr>
      <w:proofErr w:type="gramStart"/>
      <w:r w:rsidRPr="006841BC">
        <w:rPr>
          <w:rFonts w:ascii="Times New Roman" w:eastAsia="Times New Roman" w:hAnsi="Times New Roman" w:cs="Times New Roman"/>
          <w:b/>
          <w:bCs/>
          <w:color w:val="333333"/>
          <w:sz w:val="24"/>
          <w:szCs w:val="24"/>
        </w:rPr>
        <w:t>9</w:t>
      </w:r>
      <w:r w:rsidRPr="006841BC">
        <w:rPr>
          <w:rFonts w:ascii="Times New Roman" w:eastAsia="Times New Roman" w:hAnsi="Times New Roman" w:cs="Times New Roman"/>
          <w:color w:val="333333"/>
          <w:sz w:val="24"/>
          <w:szCs w:val="24"/>
        </w:rPr>
        <w:t> for as yet they did not know the scripture, t</w:t>
      </w:r>
      <w:r w:rsidR="0083783B">
        <w:rPr>
          <w:rFonts w:ascii="Times New Roman" w:eastAsia="Times New Roman" w:hAnsi="Times New Roman" w:cs="Times New Roman"/>
          <w:color w:val="333333"/>
          <w:sz w:val="24"/>
          <w:szCs w:val="24"/>
        </w:rPr>
        <w:t>hat he must rise from the dead.</w:t>
      </w:r>
      <w:proofErr w:type="gramEnd"/>
    </w:p>
    <w:p w:rsidR="006841BC" w:rsidRDefault="0093316E" w:rsidP="00AF637C">
      <w:pPr>
        <w:spacing w:after="0" w:line="240" w:lineRule="auto"/>
        <w:jc w:val="both"/>
        <w:rPr>
          <w:rFonts w:ascii="Times New Roman" w:eastAsia="Times New Roman" w:hAnsi="Times New Roman" w:cs="Times New Roman"/>
          <w:color w:val="333333"/>
          <w:sz w:val="24"/>
          <w:szCs w:val="24"/>
        </w:rPr>
      </w:pPr>
      <w:r w:rsidRPr="0093316E">
        <w:rPr>
          <w:rFonts w:ascii="Times New Roman" w:eastAsia="Times New Roman" w:hAnsi="Times New Roman" w:cs="Times New Roman"/>
          <w:b/>
          <w:color w:val="333333"/>
          <w:sz w:val="24"/>
          <w:szCs w:val="24"/>
        </w:rPr>
        <w:t>10</w:t>
      </w:r>
      <w:r>
        <w:rPr>
          <w:rFonts w:ascii="Times New Roman" w:eastAsia="Times New Roman" w:hAnsi="Times New Roman" w:cs="Times New Roman"/>
          <w:color w:val="333333"/>
          <w:sz w:val="24"/>
          <w:szCs w:val="24"/>
        </w:rPr>
        <w:t xml:space="preserve"> Then the disciples went back to their homes.</w:t>
      </w:r>
      <w:r w:rsidR="00C76A9C">
        <w:rPr>
          <w:rFonts w:ascii="Times New Roman" w:eastAsia="Times New Roman" w:hAnsi="Times New Roman" w:cs="Times New Roman"/>
          <w:color w:val="333333"/>
          <w:sz w:val="24"/>
          <w:szCs w:val="24"/>
          <w:vertAlign w:val="superscript"/>
        </w:rPr>
        <w:t>35</w:t>
      </w:r>
    </w:p>
    <w:p w:rsidR="00C506CB" w:rsidRPr="00C506CB" w:rsidRDefault="00C506CB" w:rsidP="00AF637C">
      <w:pPr>
        <w:spacing w:after="0" w:line="240" w:lineRule="auto"/>
        <w:jc w:val="both"/>
        <w:rPr>
          <w:rFonts w:ascii="Times New Roman" w:eastAsia="Times New Roman" w:hAnsi="Times New Roman" w:cs="Times New Roman"/>
          <w:color w:val="333333"/>
          <w:sz w:val="24"/>
          <w:szCs w:val="24"/>
        </w:rPr>
      </w:pPr>
    </w:p>
    <w:p w:rsidR="0083783B" w:rsidRPr="006841BC" w:rsidRDefault="00DA6601" w:rsidP="00AF6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23532">
        <w:rPr>
          <w:rFonts w:ascii="Times New Roman" w:hAnsi="Times New Roman" w:cs="Times New Roman"/>
          <w:sz w:val="24"/>
          <w:szCs w:val="24"/>
        </w:rPr>
        <w:t>linguistic impact of translating present tense verb forms as past tense verb forms</w:t>
      </w:r>
      <w:r>
        <w:rPr>
          <w:rFonts w:ascii="Times New Roman" w:hAnsi="Times New Roman" w:cs="Times New Roman"/>
          <w:sz w:val="24"/>
          <w:szCs w:val="24"/>
        </w:rPr>
        <w:t xml:space="preserve"> is to mute the oral performance voice of the ancient text.  The interpretive impact is to introduce textual/</w:t>
      </w:r>
      <w:r w:rsidR="00A23532">
        <w:rPr>
          <w:rFonts w:ascii="Times New Roman" w:hAnsi="Times New Roman" w:cs="Times New Roman"/>
          <w:sz w:val="24"/>
          <w:szCs w:val="24"/>
        </w:rPr>
        <w:t xml:space="preserve"> </w:t>
      </w:r>
      <w:r>
        <w:rPr>
          <w:rFonts w:ascii="Times New Roman" w:hAnsi="Times New Roman" w:cs="Times New Roman"/>
          <w:sz w:val="24"/>
          <w:szCs w:val="24"/>
        </w:rPr>
        <w:t>written noetics onto the text.  The</w:t>
      </w:r>
      <w:r w:rsidR="00E34DA0">
        <w:rPr>
          <w:rFonts w:ascii="Times New Roman" w:hAnsi="Times New Roman" w:cs="Times New Roman"/>
          <w:sz w:val="24"/>
          <w:szCs w:val="24"/>
        </w:rPr>
        <w:t xml:space="preserve"> text is no longer encountered as a </w:t>
      </w:r>
      <w:r w:rsidR="00E34DA0" w:rsidRPr="00E34DA0">
        <w:rPr>
          <w:rFonts w:ascii="Times New Roman" w:hAnsi="Times New Roman" w:cs="Times New Roman"/>
          <w:b/>
          <w:sz w:val="24"/>
          <w:szCs w:val="24"/>
        </w:rPr>
        <w:t>present</w:t>
      </w:r>
      <w:r w:rsidRPr="00E34DA0">
        <w:rPr>
          <w:rFonts w:ascii="Times New Roman" w:hAnsi="Times New Roman" w:cs="Times New Roman"/>
          <w:b/>
          <w:sz w:val="24"/>
          <w:szCs w:val="24"/>
        </w:rPr>
        <w:t xml:space="preserve"> word</w:t>
      </w:r>
      <w:r w:rsidR="00E34DA0">
        <w:rPr>
          <w:rFonts w:ascii="Times New Roman" w:hAnsi="Times New Roman" w:cs="Times New Roman"/>
          <w:sz w:val="24"/>
          <w:szCs w:val="24"/>
        </w:rPr>
        <w:t xml:space="preserve"> to be heard</w:t>
      </w:r>
      <w:r w:rsidR="00D32993">
        <w:rPr>
          <w:rFonts w:ascii="Times New Roman" w:hAnsi="Times New Roman" w:cs="Times New Roman"/>
          <w:sz w:val="24"/>
          <w:szCs w:val="24"/>
        </w:rPr>
        <w:t>,</w:t>
      </w:r>
      <w:r w:rsidR="00E34DA0">
        <w:rPr>
          <w:rFonts w:ascii="Times New Roman" w:hAnsi="Times New Roman" w:cs="Times New Roman"/>
          <w:sz w:val="24"/>
          <w:szCs w:val="24"/>
        </w:rPr>
        <w:t xml:space="preserve"> </w:t>
      </w:r>
      <w:r w:rsidR="00C506CB">
        <w:rPr>
          <w:rFonts w:ascii="Times New Roman" w:hAnsi="Times New Roman" w:cs="Times New Roman"/>
          <w:sz w:val="24"/>
          <w:szCs w:val="24"/>
        </w:rPr>
        <w:t xml:space="preserve">but </w:t>
      </w:r>
      <w:r w:rsidR="00D32993">
        <w:rPr>
          <w:rFonts w:ascii="Times New Roman" w:hAnsi="Times New Roman" w:cs="Times New Roman"/>
          <w:sz w:val="24"/>
          <w:szCs w:val="24"/>
        </w:rPr>
        <w:t xml:space="preserve">instead </w:t>
      </w:r>
      <w:r>
        <w:rPr>
          <w:rFonts w:ascii="Times New Roman" w:hAnsi="Times New Roman" w:cs="Times New Roman"/>
          <w:sz w:val="24"/>
          <w:szCs w:val="24"/>
        </w:rPr>
        <w:t xml:space="preserve">becomes </w:t>
      </w:r>
      <w:r w:rsidR="00E34DA0">
        <w:rPr>
          <w:rFonts w:ascii="Times New Roman" w:hAnsi="Times New Roman" w:cs="Times New Roman"/>
          <w:sz w:val="24"/>
          <w:szCs w:val="24"/>
        </w:rPr>
        <w:t xml:space="preserve">an </w:t>
      </w:r>
      <w:r w:rsidR="00E34DA0" w:rsidRPr="00E34DA0">
        <w:rPr>
          <w:rFonts w:ascii="Times New Roman" w:hAnsi="Times New Roman" w:cs="Times New Roman"/>
          <w:b/>
          <w:sz w:val="24"/>
          <w:szCs w:val="24"/>
        </w:rPr>
        <w:t xml:space="preserve">ancient </w:t>
      </w:r>
      <w:r w:rsidR="00C506CB">
        <w:rPr>
          <w:rFonts w:ascii="Times New Roman" w:hAnsi="Times New Roman" w:cs="Times New Roman"/>
          <w:b/>
          <w:sz w:val="24"/>
          <w:szCs w:val="24"/>
        </w:rPr>
        <w:t>narrative</w:t>
      </w:r>
      <w:r w:rsidR="00E34DA0">
        <w:rPr>
          <w:rFonts w:ascii="Times New Roman" w:hAnsi="Times New Roman" w:cs="Times New Roman"/>
          <w:sz w:val="24"/>
          <w:szCs w:val="24"/>
        </w:rPr>
        <w:t xml:space="preserve"> to be examined.</w:t>
      </w:r>
      <w:r w:rsidR="00C506CB">
        <w:rPr>
          <w:rFonts w:ascii="Times New Roman" w:hAnsi="Times New Roman" w:cs="Times New Roman"/>
          <w:sz w:val="24"/>
          <w:szCs w:val="24"/>
        </w:rPr>
        <w:t xml:space="preserve">  </w:t>
      </w:r>
    </w:p>
    <w:p w:rsidR="001C64F8" w:rsidRDefault="00C506CB" w:rsidP="00AF637C">
      <w:pPr>
        <w:spacing w:after="0" w:line="240" w:lineRule="auto"/>
        <w:ind w:firstLine="547"/>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It is interesti</w:t>
      </w:r>
      <w:r w:rsidR="00BB3C35">
        <w:rPr>
          <w:rFonts w:ascii="Times New Roman" w:eastAsia="Times New Roman" w:hAnsi="Times New Roman" w:cs="Times New Roman"/>
          <w:color w:val="000000"/>
          <w:sz w:val="24"/>
          <w:szCs w:val="24"/>
          <w:bdr w:val="none" w:sz="0" w:space="0" w:color="auto" w:frame="1"/>
        </w:rPr>
        <w:t>ng to note that the KJV of 1611 and</w:t>
      </w:r>
      <w:r>
        <w:rPr>
          <w:rFonts w:ascii="Times New Roman" w:eastAsia="Times New Roman" w:hAnsi="Times New Roman" w:cs="Times New Roman"/>
          <w:color w:val="000000"/>
          <w:sz w:val="24"/>
          <w:szCs w:val="24"/>
          <w:bdr w:val="none" w:sz="0" w:space="0" w:color="auto" w:frame="1"/>
        </w:rPr>
        <w:t xml:space="preserve"> the ASV of 1901</w:t>
      </w:r>
      <w:r w:rsidR="00A23532">
        <w:rPr>
          <w:rFonts w:ascii="Times New Roman" w:eastAsia="Times New Roman" w:hAnsi="Times New Roman" w:cs="Times New Roman"/>
          <w:color w:val="000000"/>
          <w:sz w:val="24"/>
          <w:szCs w:val="24"/>
          <w:bdr w:val="none" w:sz="0" w:space="0" w:color="auto" w:frame="1"/>
        </w:rPr>
        <w:t xml:space="preserve"> retain</w:t>
      </w:r>
      <w:r w:rsidR="00BB3C35">
        <w:rPr>
          <w:rFonts w:ascii="Times New Roman" w:eastAsia="Times New Roman" w:hAnsi="Times New Roman" w:cs="Times New Roman"/>
          <w:color w:val="000000"/>
          <w:sz w:val="24"/>
          <w:szCs w:val="24"/>
          <w:bdr w:val="none" w:sz="0" w:space="0" w:color="auto" w:frame="1"/>
        </w:rPr>
        <w:t xml:space="preserve"> the present tense verb forms of the Greek text</w:t>
      </w:r>
      <w:r w:rsidR="00D32993">
        <w:rPr>
          <w:rFonts w:ascii="Times New Roman" w:eastAsia="Times New Roman" w:hAnsi="Times New Roman" w:cs="Times New Roman"/>
          <w:color w:val="000000"/>
          <w:sz w:val="24"/>
          <w:szCs w:val="24"/>
          <w:bdr w:val="none" w:sz="0" w:space="0" w:color="auto" w:frame="1"/>
        </w:rPr>
        <w:t xml:space="preserve"> in translation</w:t>
      </w:r>
      <w:r w:rsidR="00BB3C35">
        <w:rPr>
          <w:rFonts w:ascii="Times New Roman" w:eastAsia="Times New Roman" w:hAnsi="Times New Roman" w:cs="Times New Roman"/>
          <w:color w:val="000000"/>
          <w:sz w:val="24"/>
          <w:szCs w:val="24"/>
          <w:bdr w:val="none" w:sz="0" w:space="0" w:color="auto" w:frame="1"/>
        </w:rPr>
        <w:t xml:space="preserve">, but the impact is blunted by the </w:t>
      </w:r>
      <w:r w:rsidR="00540098">
        <w:rPr>
          <w:rFonts w:ascii="Times New Roman" w:eastAsia="Times New Roman" w:hAnsi="Times New Roman" w:cs="Times New Roman"/>
          <w:color w:val="000000"/>
          <w:sz w:val="24"/>
          <w:szCs w:val="24"/>
          <w:bdr w:val="none" w:sz="0" w:space="0" w:color="auto" w:frame="1"/>
        </w:rPr>
        <w:t>archaic English verb forms (“cometh, seeth,</w:t>
      </w:r>
      <w:r w:rsidR="00D32993">
        <w:rPr>
          <w:rFonts w:ascii="Times New Roman" w:eastAsia="Times New Roman" w:hAnsi="Times New Roman" w:cs="Times New Roman"/>
          <w:color w:val="000000"/>
          <w:sz w:val="24"/>
          <w:szCs w:val="24"/>
          <w:bdr w:val="none" w:sz="0" w:space="0" w:color="auto" w:frame="1"/>
        </w:rPr>
        <w:t xml:space="preserve"> </w:t>
      </w:r>
      <w:r w:rsidR="00540098">
        <w:rPr>
          <w:rFonts w:ascii="Times New Roman" w:eastAsia="Times New Roman" w:hAnsi="Times New Roman" w:cs="Times New Roman"/>
          <w:color w:val="000000"/>
          <w:sz w:val="24"/>
          <w:szCs w:val="24"/>
          <w:bdr w:val="none" w:sz="0" w:space="0" w:color="auto" w:frame="1"/>
        </w:rPr>
        <w:t xml:space="preserve">runneth, </w:t>
      </w:r>
      <w:proofErr w:type="gramStart"/>
      <w:r w:rsidR="00540098">
        <w:rPr>
          <w:rFonts w:ascii="Times New Roman" w:eastAsia="Times New Roman" w:hAnsi="Times New Roman" w:cs="Times New Roman"/>
          <w:color w:val="000000"/>
          <w:sz w:val="24"/>
          <w:szCs w:val="24"/>
          <w:bdr w:val="none" w:sz="0" w:space="0" w:color="auto" w:frame="1"/>
        </w:rPr>
        <w:t>sayeth</w:t>
      </w:r>
      <w:proofErr w:type="gramEnd"/>
      <w:r w:rsidR="00540098">
        <w:rPr>
          <w:rFonts w:ascii="Times New Roman" w:eastAsia="Times New Roman" w:hAnsi="Times New Roman" w:cs="Times New Roman"/>
          <w:color w:val="000000"/>
          <w:sz w:val="24"/>
          <w:szCs w:val="24"/>
          <w:bdr w:val="none" w:sz="0" w:space="0" w:color="auto" w:frame="1"/>
        </w:rPr>
        <w:t>”).</w:t>
      </w:r>
      <w:r w:rsidR="00D32993">
        <w:rPr>
          <w:rFonts w:ascii="Times New Roman" w:eastAsia="Times New Roman" w:hAnsi="Times New Roman" w:cs="Times New Roman"/>
          <w:color w:val="000000"/>
          <w:sz w:val="24"/>
          <w:szCs w:val="24"/>
          <w:bdr w:val="none" w:sz="0" w:space="0" w:color="auto" w:frame="1"/>
        </w:rPr>
        <w:t xml:space="preserve">  The only modern translation that I have found that retains the present tense verb forms of the Greek text is the Scholars Version</w:t>
      </w:r>
      <w:r w:rsidR="00986995">
        <w:rPr>
          <w:rFonts w:ascii="Times New Roman" w:eastAsia="Times New Roman" w:hAnsi="Times New Roman" w:cs="Times New Roman"/>
          <w:color w:val="000000"/>
          <w:sz w:val="24"/>
          <w:szCs w:val="24"/>
          <w:bdr w:val="none" w:sz="0" w:space="0" w:color="auto" w:frame="1"/>
        </w:rPr>
        <w:t>.</w:t>
      </w:r>
      <w:r w:rsidR="00C76A9C">
        <w:rPr>
          <w:rFonts w:ascii="Times New Roman" w:eastAsia="Times New Roman" w:hAnsi="Times New Roman" w:cs="Times New Roman"/>
          <w:color w:val="000000"/>
          <w:sz w:val="24"/>
          <w:szCs w:val="24"/>
          <w:bdr w:val="none" w:sz="0" w:space="0" w:color="auto" w:frame="1"/>
          <w:vertAlign w:val="superscript"/>
        </w:rPr>
        <w:t>36</w:t>
      </w:r>
      <w:r w:rsidR="00D32993">
        <w:rPr>
          <w:rFonts w:ascii="Times New Roman" w:eastAsia="Times New Roman" w:hAnsi="Times New Roman" w:cs="Times New Roman"/>
          <w:color w:val="000000"/>
          <w:sz w:val="24"/>
          <w:szCs w:val="24"/>
          <w:bdr w:val="none" w:sz="0" w:space="0" w:color="auto" w:frame="1"/>
        </w:rPr>
        <w:t xml:space="preserve">  This translation was done by </w:t>
      </w:r>
      <w:r w:rsidR="00AE009D">
        <w:rPr>
          <w:rFonts w:ascii="Times New Roman" w:eastAsia="Times New Roman" w:hAnsi="Times New Roman" w:cs="Times New Roman"/>
          <w:color w:val="000000"/>
          <w:sz w:val="24"/>
          <w:szCs w:val="24"/>
          <w:bdr w:val="none" w:sz="0" w:space="0" w:color="auto" w:frame="1"/>
        </w:rPr>
        <w:t xml:space="preserve">distinguished Johannine scholar, Robert </w:t>
      </w:r>
      <w:r w:rsidR="008E3D55">
        <w:rPr>
          <w:rFonts w:ascii="Times New Roman" w:eastAsia="Times New Roman" w:hAnsi="Times New Roman" w:cs="Times New Roman"/>
          <w:color w:val="000000"/>
          <w:sz w:val="24"/>
          <w:szCs w:val="24"/>
          <w:bdr w:val="none" w:sz="0" w:space="0" w:color="auto" w:frame="1"/>
        </w:rPr>
        <w:t xml:space="preserve">T. </w:t>
      </w:r>
      <w:r w:rsidR="00AE009D">
        <w:rPr>
          <w:rFonts w:ascii="Times New Roman" w:eastAsia="Times New Roman" w:hAnsi="Times New Roman" w:cs="Times New Roman"/>
          <w:color w:val="000000"/>
          <w:sz w:val="24"/>
          <w:szCs w:val="24"/>
          <w:bdr w:val="none" w:sz="0" w:space="0" w:color="auto" w:frame="1"/>
        </w:rPr>
        <w:t xml:space="preserve">Fortna, who not incidentally is noted for his identification and reconstruction of a </w:t>
      </w:r>
      <w:r w:rsidR="00AE009D" w:rsidRPr="00A23532">
        <w:rPr>
          <w:rFonts w:ascii="Times New Roman" w:eastAsia="Times New Roman" w:hAnsi="Times New Roman" w:cs="Times New Roman"/>
          <w:b/>
          <w:color w:val="000000"/>
          <w:sz w:val="24"/>
          <w:szCs w:val="24"/>
          <w:bdr w:val="none" w:sz="0" w:space="0" w:color="auto" w:frame="1"/>
        </w:rPr>
        <w:t>written</w:t>
      </w:r>
      <w:r w:rsidR="00AE009D">
        <w:rPr>
          <w:rFonts w:ascii="Times New Roman" w:eastAsia="Times New Roman" w:hAnsi="Times New Roman" w:cs="Times New Roman"/>
          <w:color w:val="000000"/>
          <w:sz w:val="24"/>
          <w:szCs w:val="24"/>
          <w:bdr w:val="none" w:sz="0" w:space="0" w:color="auto" w:frame="1"/>
        </w:rPr>
        <w:t xml:space="preserve"> Signs Gospel as a </w:t>
      </w:r>
      <w:r w:rsidR="00AE009D" w:rsidRPr="00A23532">
        <w:rPr>
          <w:rFonts w:ascii="Times New Roman" w:eastAsia="Times New Roman" w:hAnsi="Times New Roman" w:cs="Times New Roman"/>
          <w:b/>
          <w:color w:val="000000"/>
          <w:sz w:val="24"/>
          <w:szCs w:val="24"/>
          <w:bdr w:val="none" w:sz="0" w:space="0" w:color="auto" w:frame="1"/>
        </w:rPr>
        <w:t>literary</w:t>
      </w:r>
      <w:r w:rsidR="00AE009D">
        <w:rPr>
          <w:rFonts w:ascii="Times New Roman" w:eastAsia="Times New Roman" w:hAnsi="Times New Roman" w:cs="Times New Roman"/>
          <w:color w:val="000000"/>
          <w:sz w:val="24"/>
          <w:szCs w:val="24"/>
          <w:bdr w:val="none" w:sz="0" w:space="0" w:color="auto" w:frame="1"/>
        </w:rPr>
        <w:t xml:space="preserve"> source for the GJ. </w:t>
      </w:r>
      <w:r w:rsidR="009A2DC8">
        <w:rPr>
          <w:rFonts w:ascii="Times New Roman" w:eastAsia="Times New Roman" w:hAnsi="Times New Roman" w:cs="Times New Roman"/>
          <w:color w:val="000000"/>
          <w:sz w:val="24"/>
          <w:szCs w:val="24"/>
          <w:bdr w:val="none" w:sz="0" w:space="0" w:color="auto" w:frame="1"/>
        </w:rPr>
        <w:t xml:space="preserve"> Nevertheless, by retaining the present tense verb forms in translation, the Scholars Version “reads” more like a live “storytelling” rather than a</w:t>
      </w:r>
      <w:r w:rsidR="00952A84">
        <w:rPr>
          <w:rFonts w:ascii="Times New Roman" w:eastAsia="Times New Roman" w:hAnsi="Times New Roman" w:cs="Times New Roman"/>
          <w:color w:val="000000"/>
          <w:sz w:val="24"/>
          <w:szCs w:val="24"/>
          <w:bdr w:val="none" w:sz="0" w:space="0" w:color="auto" w:frame="1"/>
        </w:rPr>
        <w:t>n imperso</w:t>
      </w:r>
      <w:r w:rsidR="002D4079">
        <w:rPr>
          <w:rFonts w:ascii="Times New Roman" w:eastAsia="Times New Roman" w:hAnsi="Times New Roman" w:cs="Times New Roman"/>
          <w:color w:val="000000"/>
          <w:sz w:val="24"/>
          <w:szCs w:val="24"/>
          <w:bdr w:val="none" w:sz="0" w:space="0" w:color="auto" w:frame="1"/>
        </w:rPr>
        <w:t>n</w:t>
      </w:r>
      <w:r w:rsidR="00952A84">
        <w:rPr>
          <w:rFonts w:ascii="Times New Roman" w:eastAsia="Times New Roman" w:hAnsi="Times New Roman" w:cs="Times New Roman"/>
          <w:color w:val="000000"/>
          <w:sz w:val="24"/>
          <w:szCs w:val="24"/>
          <w:bdr w:val="none" w:sz="0" w:space="0" w:color="auto" w:frame="1"/>
        </w:rPr>
        <w:t>a</w:t>
      </w:r>
      <w:r w:rsidR="002D4079">
        <w:rPr>
          <w:rFonts w:ascii="Times New Roman" w:eastAsia="Times New Roman" w:hAnsi="Times New Roman" w:cs="Times New Roman"/>
          <w:color w:val="000000"/>
          <w:sz w:val="24"/>
          <w:szCs w:val="24"/>
          <w:bdr w:val="none" w:sz="0" w:space="0" w:color="auto" w:frame="1"/>
        </w:rPr>
        <w:t>l</w:t>
      </w:r>
      <w:r w:rsidR="009A2DC8">
        <w:rPr>
          <w:rFonts w:ascii="Times New Roman" w:eastAsia="Times New Roman" w:hAnsi="Times New Roman" w:cs="Times New Roman"/>
          <w:color w:val="000000"/>
          <w:sz w:val="24"/>
          <w:szCs w:val="24"/>
          <w:bdr w:val="none" w:sz="0" w:space="0" w:color="auto" w:frame="1"/>
        </w:rPr>
        <w:t xml:space="preserve"> </w:t>
      </w:r>
      <w:r w:rsidR="00A23532">
        <w:rPr>
          <w:rFonts w:ascii="Times New Roman" w:eastAsia="Times New Roman" w:hAnsi="Times New Roman" w:cs="Times New Roman"/>
          <w:color w:val="000000"/>
          <w:sz w:val="24"/>
          <w:szCs w:val="24"/>
          <w:bdr w:val="none" w:sz="0" w:space="0" w:color="auto" w:frame="1"/>
        </w:rPr>
        <w:t>literary narrative</w:t>
      </w:r>
      <w:r w:rsidR="009A2DC8">
        <w:rPr>
          <w:rFonts w:ascii="Times New Roman" w:eastAsia="Times New Roman" w:hAnsi="Times New Roman" w:cs="Times New Roman"/>
          <w:color w:val="000000"/>
          <w:sz w:val="24"/>
          <w:szCs w:val="24"/>
          <w:bdr w:val="none" w:sz="0" w:space="0" w:color="auto" w:frame="1"/>
        </w:rPr>
        <w:t xml:space="preserve"> of past events.  I</w:t>
      </w:r>
      <w:r w:rsidR="004160E3">
        <w:rPr>
          <w:rFonts w:ascii="Times New Roman" w:eastAsia="Times New Roman" w:hAnsi="Times New Roman" w:cs="Times New Roman"/>
          <w:color w:val="000000"/>
          <w:sz w:val="24"/>
          <w:szCs w:val="24"/>
          <w:bdr w:val="none" w:sz="0" w:space="0" w:color="auto" w:frame="1"/>
        </w:rPr>
        <w:t xml:space="preserve">n a footnote to 1:15 (“John </w:t>
      </w:r>
      <w:r w:rsidR="004160E3" w:rsidRPr="004160E3">
        <w:rPr>
          <w:rFonts w:ascii="Times New Roman" w:eastAsia="Times New Roman" w:hAnsi="Times New Roman" w:cs="Times New Roman"/>
          <w:b/>
          <w:color w:val="000000"/>
          <w:sz w:val="24"/>
          <w:szCs w:val="24"/>
          <w:bdr w:val="none" w:sz="0" w:space="0" w:color="auto" w:frame="1"/>
        </w:rPr>
        <w:t>testifies</w:t>
      </w:r>
      <w:r w:rsidR="004160E3">
        <w:rPr>
          <w:rFonts w:ascii="Times New Roman" w:eastAsia="Times New Roman" w:hAnsi="Times New Roman" w:cs="Times New Roman"/>
          <w:color w:val="000000"/>
          <w:sz w:val="24"/>
          <w:szCs w:val="24"/>
          <w:bdr w:val="none" w:sz="0" w:space="0" w:color="auto" w:frame="1"/>
        </w:rPr>
        <w:t xml:space="preserve"> about him and h</w:t>
      </w:r>
      <w:r w:rsidR="00A23532">
        <w:rPr>
          <w:rFonts w:ascii="Times New Roman" w:eastAsia="Times New Roman" w:hAnsi="Times New Roman" w:cs="Times New Roman"/>
          <w:color w:val="000000"/>
          <w:sz w:val="24"/>
          <w:szCs w:val="24"/>
          <w:bdr w:val="none" w:sz="0" w:space="0" w:color="auto" w:frame="1"/>
        </w:rPr>
        <w:t xml:space="preserve">as called out”), </w:t>
      </w:r>
      <w:r w:rsidR="004160E3">
        <w:rPr>
          <w:rFonts w:ascii="Times New Roman" w:eastAsia="Times New Roman" w:hAnsi="Times New Roman" w:cs="Times New Roman"/>
          <w:color w:val="000000"/>
          <w:sz w:val="24"/>
          <w:szCs w:val="24"/>
          <w:bdr w:val="none" w:sz="0" w:space="0" w:color="auto" w:frame="1"/>
        </w:rPr>
        <w:t>the importance of retaining the present tense verb forms in translation</w:t>
      </w:r>
      <w:r w:rsidR="00A23532">
        <w:rPr>
          <w:rFonts w:ascii="Times New Roman" w:eastAsia="Times New Roman" w:hAnsi="Times New Roman" w:cs="Times New Roman"/>
          <w:color w:val="000000"/>
          <w:sz w:val="24"/>
          <w:szCs w:val="24"/>
          <w:bdr w:val="none" w:sz="0" w:space="0" w:color="auto" w:frame="1"/>
        </w:rPr>
        <w:t xml:space="preserve"> is </w:t>
      </w:r>
      <w:r w:rsidR="00986995">
        <w:rPr>
          <w:rFonts w:ascii="Times New Roman" w:eastAsia="Times New Roman" w:hAnsi="Times New Roman" w:cs="Times New Roman"/>
          <w:color w:val="000000"/>
          <w:sz w:val="24"/>
          <w:szCs w:val="24"/>
          <w:bdr w:val="none" w:sz="0" w:space="0" w:color="auto" w:frame="1"/>
        </w:rPr>
        <w:t>explained as a matter of faithfulness to the narrative intent</w:t>
      </w:r>
      <w:r w:rsidR="004160E3">
        <w:rPr>
          <w:rFonts w:ascii="Times New Roman" w:eastAsia="Times New Roman" w:hAnsi="Times New Roman" w:cs="Times New Roman"/>
          <w:color w:val="000000"/>
          <w:sz w:val="24"/>
          <w:szCs w:val="24"/>
          <w:bdr w:val="none" w:sz="0" w:space="0" w:color="auto" w:frame="1"/>
        </w:rPr>
        <w:t xml:space="preserve">—“Greek narrative alternates between past and present tense, rather like our use in story telling (‘When I told her, do you know what she says to me?’), but in Greek more acceptably </w:t>
      </w:r>
      <w:r w:rsidR="004160E3" w:rsidRPr="002D4079">
        <w:rPr>
          <w:rFonts w:ascii="Times New Roman" w:eastAsia="Times New Roman" w:hAnsi="Times New Roman" w:cs="Times New Roman"/>
          <w:b/>
          <w:color w:val="000000"/>
          <w:sz w:val="24"/>
          <w:szCs w:val="24"/>
          <w:bdr w:val="none" w:sz="0" w:space="0" w:color="auto" w:frame="1"/>
        </w:rPr>
        <w:t>written</w:t>
      </w:r>
      <w:r w:rsidR="004160E3">
        <w:rPr>
          <w:rFonts w:ascii="Times New Roman" w:eastAsia="Times New Roman" w:hAnsi="Times New Roman" w:cs="Times New Roman"/>
          <w:color w:val="000000"/>
          <w:sz w:val="24"/>
          <w:szCs w:val="24"/>
          <w:bdr w:val="none" w:sz="0" w:space="0" w:color="auto" w:frame="1"/>
        </w:rPr>
        <w:t xml:space="preserve"> than in English.  Other translations usually render these ‘historic presents’ in the past tense, </w:t>
      </w:r>
      <w:r w:rsidR="004160E3" w:rsidRPr="002D4079">
        <w:rPr>
          <w:rFonts w:ascii="Times New Roman" w:eastAsia="Times New Roman" w:hAnsi="Times New Roman" w:cs="Times New Roman"/>
          <w:b/>
          <w:color w:val="000000"/>
          <w:sz w:val="24"/>
          <w:szCs w:val="24"/>
          <w:bdr w:val="none" w:sz="0" w:space="0" w:color="auto" w:frame="1"/>
        </w:rPr>
        <w:t>depriving the Greek narration of its immediacy and freshness</w:t>
      </w:r>
      <w:r w:rsidR="004160E3">
        <w:rPr>
          <w:rFonts w:ascii="Times New Roman" w:eastAsia="Times New Roman" w:hAnsi="Times New Roman" w:cs="Times New Roman"/>
          <w:color w:val="000000"/>
          <w:sz w:val="24"/>
          <w:szCs w:val="24"/>
          <w:bdr w:val="none" w:sz="0" w:space="0" w:color="auto" w:frame="1"/>
        </w:rPr>
        <w:t>.”</w:t>
      </w:r>
      <w:r w:rsidR="00C76A9C">
        <w:rPr>
          <w:rFonts w:ascii="Times New Roman" w:eastAsia="Times New Roman" w:hAnsi="Times New Roman" w:cs="Times New Roman"/>
          <w:color w:val="000000"/>
          <w:sz w:val="24"/>
          <w:szCs w:val="24"/>
          <w:bdr w:val="none" w:sz="0" w:space="0" w:color="auto" w:frame="1"/>
          <w:vertAlign w:val="superscript"/>
        </w:rPr>
        <w:t>37</w:t>
      </w:r>
      <w:r w:rsidR="004160E3">
        <w:rPr>
          <w:rFonts w:ascii="Times New Roman" w:eastAsia="Times New Roman" w:hAnsi="Times New Roman" w:cs="Times New Roman"/>
          <w:color w:val="000000"/>
          <w:sz w:val="24"/>
          <w:szCs w:val="24"/>
          <w:bdr w:val="none" w:sz="0" w:space="0" w:color="auto" w:frame="1"/>
        </w:rPr>
        <w:t xml:space="preserve"> </w:t>
      </w:r>
      <w:r w:rsidR="00986995">
        <w:rPr>
          <w:rFonts w:ascii="Times New Roman" w:eastAsia="Times New Roman" w:hAnsi="Times New Roman" w:cs="Times New Roman"/>
          <w:color w:val="000000"/>
          <w:sz w:val="24"/>
          <w:szCs w:val="24"/>
          <w:bdr w:val="none" w:sz="0" w:space="0" w:color="auto" w:frame="1"/>
        </w:rPr>
        <w:t>I would suggest that it is not only a matter of faithfulness to narrative intent</w:t>
      </w:r>
      <w:r w:rsidR="00441CD5">
        <w:rPr>
          <w:rFonts w:ascii="Times New Roman" w:eastAsia="Times New Roman" w:hAnsi="Times New Roman" w:cs="Times New Roman"/>
          <w:color w:val="000000"/>
          <w:sz w:val="24"/>
          <w:szCs w:val="24"/>
          <w:bdr w:val="none" w:sz="0" w:space="0" w:color="auto" w:frame="1"/>
        </w:rPr>
        <w:t xml:space="preserve"> to retain present tense verb forms in translation</w:t>
      </w:r>
      <w:r w:rsidR="00986995">
        <w:rPr>
          <w:rFonts w:ascii="Times New Roman" w:eastAsia="Times New Roman" w:hAnsi="Times New Roman" w:cs="Times New Roman"/>
          <w:color w:val="000000"/>
          <w:sz w:val="24"/>
          <w:szCs w:val="24"/>
          <w:bdr w:val="none" w:sz="0" w:space="0" w:color="auto" w:frame="1"/>
        </w:rPr>
        <w:t xml:space="preserve">, but also </w:t>
      </w:r>
      <w:r w:rsidR="00125A08">
        <w:rPr>
          <w:rFonts w:ascii="Times New Roman" w:eastAsia="Times New Roman" w:hAnsi="Times New Roman" w:cs="Times New Roman"/>
          <w:color w:val="000000"/>
          <w:sz w:val="24"/>
          <w:szCs w:val="24"/>
          <w:bdr w:val="none" w:sz="0" w:space="0" w:color="auto" w:frame="1"/>
        </w:rPr>
        <w:t xml:space="preserve">a matter of </w:t>
      </w:r>
      <w:r w:rsidR="00986995">
        <w:rPr>
          <w:rFonts w:ascii="Times New Roman" w:eastAsia="Times New Roman" w:hAnsi="Times New Roman" w:cs="Times New Roman"/>
          <w:color w:val="000000"/>
          <w:sz w:val="24"/>
          <w:szCs w:val="24"/>
          <w:bdr w:val="none" w:sz="0" w:space="0" w:color="auto" w:frame="1"/>
        </w:rPr>
        <w:t>faithfulness to the oral linguistic world out of which the</w:t>
      </w:r>
      <w:r w:rsidR="00E21652">
        <w:rPr>
          <w:rFonts w:ascii="Times New Roman" w:eastAsia="Times New Roman" w:hAnsi="Times New Roman" w:cs="Times New Roman"/>
          <w:color w:val="000000"/>
          <w:sz w:val="24"/>
          <w:szCs w:val="24"/>
          <w:bdr w:val="none" w:sz="0" w:space="0" w:color="auto" w:frame="1"/>
        </w:rPr>
        <w:t xml:space="preserve"> GJ was composed, received, </w:t>
      </w:r>
      <w:r w:rsidR="00986995">
        <w:rPr>
          <w:rFonts w:ascii="Times New Roman" w:eastAsia="Times New Roman" w:hAnsi="Times New Roman" w:cs="Times New Roman"/>
          <w:color w:val="000000"/>
          <w:sz w:val="24"/>
          <w:szCs w:val="24"/>
          <w:bdr w:val="none" w:sz="0" w:space="0" w:color="auto" w:frame="1"/>
        </w:rPr>
        <w:t>transmitted</w:t>
      </w:r>
      <w:r w:rsidR="00E21652">
        <w:rPr>
          <w:rFonts w:ascii="Times New Roman" w:eastAsia="Times New Roman" w:hAnsi="Times New Roman" w:cs="Times New Roman"/>
          <w:color w:val="000000"/>
          <w:sz w:val="24"/>
          <w:szCs w:val="24"/>
          <w:bdr w:val="none" w:sz="0" w:space="0" w:color="auto" w:frame="1"/>
        </w:rPr>
        <w:t xml:space="preserve">, and </w:t>
      </w:r>
      <w:r w:rsidR="00371BEA">
        <w:rPr>
          <w:rFonts w:ascii="Times New Roman" w:eastAsia="Times New Roman" w:hAnsi="Times New Roman" w:cs="Times New Roman"/>
          <w:color w:val="000000"/>
          <w:sz w:val="24"/>
          <w:szCs w:val="24"/>
          <w:bdr w:val="none" w:sz="0" w:space="0" w:color="auto" w:frame="1"/>
        </w:rPr>
        <w:t>given meaning</w:t>
      </w:r>
      <w:r w:rsidR="00986995">
        <w:rPr>
          <w:rFonts w:ascii="Times New Roman" w:eastAsia="Times New Roman" w:hAnsi="Times New Roman" w:cs="Times New Roman"/>
          <w:color w:val="000000"/>
          <w:sz w:val="24"/>
          <w:szCs w:val="24"/>
          <w:bdr w:val="none" w:sz="0" w:space="0" w:color="auto" w:frame="1"/>
        </w:rPr>
        <w:t xml:space="preserve">.  </w:t>
      </w:r>
      <w:r w:rsidR="001C64F8">
        <w:rPr>
          <w:rFonts w:ascii="Times New Roman" w:eastAsia="Times New Roman" w:hAnsi="Times New Roman" w:cs="Times New Roman"/>
          <w:color w:val="000000"/>
          <w:sz w:val="24"/>
          <w:szCs w:val="24"/>
          <w:bdr w:val="none" w:sz="0" w:space="0" w:color="auto" w:frame="1"/>
        </w:rPr>
        <w:t>Note how retaining the present tense verb forms gives a new voice to John’s telling of the discovery of the empty tomb in the Scholars Version—</w:t>
      </w:r>
    </w:p>
    <w:p w:rsidR="001C64F8" w:rsidRDefault="00825DD8" w:rsidP="00AF637C">
      <w:pPr>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r w:rsidR="0093316E">
        <w:rPr>
          <w:rFonts w:ascii="Times New Roman" w:eastAsia="Times New Roman" w:hAnsi="Times New Roman" w:cs="Times New Roman"/>
          <w:color w:val="000000"/>
          <w:sz w:val="24"/>
          <w:szCs w:val="24"/>
          <w:bdr w:val="none" w:sz="0" w:space="0" w:color="auto" w:frame="1"/>
        </w:rPr>
        <w:t xml:space="preserve"> </w:t>
      </w:r>
      <w:r w:rsidR="001C64F8">
        <w:rPr>
          <w:rFonts w:ascii="Times New Roman" w:eastAsia="Times New Roman" w:hAnsi="Times New Roman" w:cs="Times New Roman"/>
          <w:color w:val="000000"/>
          <w:sz w:val="24"/>
          <w:szCs w:val="24"/>
          <w:bdr w:val="none" w:sz="0" w:space="0" w:color="auto" w:frame="1"/>
        </w:rPr>
        <w:t xml:space="preserve">Early on Sunday, while it was still dark, Mary of Magdala </w:t>
      </w:r>
      <w:r w:rsidR="001C64F8" w:rsidRPr="00825DD8">
        <w:rPr>
          <w:rFonts w:ascii="Times New Roman" w:eastAsia="Times New Roman" w:hAnsi="Times New Roman" w:cs="Times New Roman"/>
          <w:b/>
          <w:color w:val="000000"/>
          <w:sz w:val="24"/>
          <w:szCs w:val="24"/>
          <w:bdr w:val="none" w:sz="0" w:space="0" w:color="auto" w:frame="1"/>
        </w:rPr>
        <w:t>comes</w:t>
      </w:r>
      <w:r w:rsidR="001C64F8">
        <w:rPr>
          <w:rFonts w:ascii="Times New Roman" w:eastAsia="Times New Roman" w:hAnsi="Times New Roman" w:cs="Times New Roman"/>
          <w:color w:val="000000"/>
          <w:sz w:val="24"/>
          <w:szCs w:val="24"/>
          <w:bdr w:val="none" w:sz="0" w:space="0" w:color="auto" w:frame="1"/>
        </w:rPr>
        <w:t xml:space="preserve"> to the tomb and </w:t>
      </w:r>
      <w:r w:rsidR="001C64F8" w:rsidRPr="00825DD8">
        <w:rPr>
          <w:rFonts w:ascii="Times New Roman" w:eastAsia="Times New Roman" w:hAnsi="Times New Roman" w:cs="Times New Roman"/>
          <w:b/>
          <w:color w:val="000000"/>
          <w:sz w:val="24"/>
          <w:szCs w:val="24"/>
          <w:bdr w:val="none" w:sz="0" w:space="0" w:color="auto" w:frame="1"/>
        </w:rPr>
        <w:t>sees</w:t>
      </w:r>
      <w:r w:rsidR="001C64F8">
        <w:rPr>
          <w:rFonts w:ascii="Times New Roman" w:eastAsia="Times New Roman" w:hAnsi="Times New Roman" w:cs="Times New Roman"/>
          <w:color w:val="000000"/>
          <w:sz w:val="24"/>
          <w:szCs w:val="24"/>
          <w:bdr w:val="none" w:sz="0" w:space="0" w:color="auto" w:frame="1"/>
        </w:rPr>
        <w:t xml:space="preserve"> that the stone has been moved away.  </w:t>
      </w:r>
      <w:r>
        <w:rPr>
          <w:rFonts w:ascii="Times New Roman" w:eastAsia="Times New Roman" w:hAnsi="Times New Roman" w:cs="Times New Roman"/>
          <w:color w:val="000000"/>
          <w:sz w:val="24"/>
          <w:szCs w:val="24"/>
          <w:bdr w:val="none" w:sz="0" w:space="0" w:color="auto" w:frame="1"/>
        </w:rPr>
        <w:t>2</w:t>
      </w:r>
      <w:r w:rsidR="0093316E">
        <w:rPr>
          <w:rFonts w:ascii="Times New Roman" w:eastAsia="Times New Roman" w:hAnsi="Times New Roman" w:cs="Times New Roman"/>
          <w:color w:val="000000"/>
          <w:sz w:val="24"/>
          <w:szCs w:val="24"/>
          <w:bdr w:val="none" w:sz="0" w:space="0" w:color="auto" w:frame="1"/>
        </w:rPr>
        <w:t xml:space="preserve"> </w:t>
      </w:r>
      <w:r w:rsidR="001C64F8">
        <w:rPr>
          <w:rFonts w:ascii="Times New Roman" w:eastAsia="Times New Roman" w:hAnsi="Times New Roman" w:cs="Times New Roman"/>
          <w:color w:val="000000"/>
          <w:sz w:val="24"/>
          <w:szCs w:val="24"/>
          <w:bdr w:val="none" w:sz="0" w:space="0" w:color="auto" w:frame="1"/>
        </w:rPr>
        <w:t xml:space="preserve">So she </w:t>
      </w:r>
      <w:r w:rsidR="001C64F8" w:rsidRPr="00825DD8">
        <w:rPr>
          <w:rFonts w:ascii="Times New Roman" w:eastAsia="Times New Roman" w:hAnsi="Times New Roman" w:cs="Times New Roman"/>
          <w:b/>
          <w:color w:val="000000"/>
          <w:sz w:val="24"/>
          <w:szCs w:val="24"/>
          <w:bdr w:val="none" w:sz="0" w:space="0" w:color="auto" w:frame="1"/>
        </w:rPr>
        <w:t>runs</w:t>
      </w:r>
      <w:r w:rsidR="001C64F8">
        <w:rPr>
          <w:rFonts w:ascii="Times New Roman" w:eastAsia="Times New Roman" w:hAnsi="Times New Roman" w:cs="Times New Roman"/>
          <w:color w:val="000000"/>
          <w:sz w:val="24"/>
          <w:szCs w:val="24"/>
          <w:bdr w:val="none" w:sz="0" w:space="0" w:color="auto" w:frame="1"/>
        </w:rPr>
        <w:t xml:space="preserve"> and </w:t>
      </w:r>
      <w:r w:rsidR="001C64F8" w:rsidRPr="00825DD8">
        <w:rPr>
          <w:rFonts w:ascii="Times New Roman" w:eastAsia="Times New Roman" w:hAnsi="Times New Roman" w:cs="Times New Roman"/>
          <w:b/>
          <w:color w:val="000000"/>
          <w:sz w:val="24"/>
          <w:szCs w:val="24"/>
          <w:bdr w:val="none" w:sz="0" w:space="0" w:color="auto" w:frame="1"/>
        </w:rPr>
        <w:t>comes</w:t>
      </w:r>
      <w:r w:rsidR="001C64F8">
        <w:rPr>
          <w:rFonts w:ascii="Times New Roman" w:eastAsia="Times New Roman" w:hAnsi="Times New Roman" w:cs="Times New Roman"/>
          <w:color w:val="000000"/>
          <w:sz w:val="24"/>
          <w:szCs w:val="24"/>
          <w:bdr w:val="none" w:sz="0" w:space="0" w:color="auto" w:frame="1"/>
        </w:rPr>
        <w:t xml:space="preserve"> to Simon Peter and the other disciple, the one that Jesus loved, and </w:t>
      </w:r>
      <w:r w:rsidR="001C64F8" w:rsidRPr="00825DD8">
        <w:rPr>
          <w:rFonts w:ascii="Times New Roman" w:eastAsia="Times New Roman" w:hAnsi="Times New Roman" w:cs="Times New Roman"/>
          <w:b/>
          <w:color w:val="000000"/>
          <w:sz w:val="24"/>
          <w:szCs w:val="24"/>
          <w:bdr w:val="none" w:sz="0" w:space="0" w:color="auto" w:frame="1"/>
        </w:rPr>
        <w:lastRenderedPageBreak/>
        <w:t>tells</w:t>
      </w:r>
      <w:r w:rsidR="001C64F8">
        <w:rPr>
          <w:rFonts w:ascii="Times New Roman" w:eastAsia="Times New Roman" w:hAnsi="Times New Roman" w:cs="Times New Roman"/>
          <w:color w:val="000000"/>
          <w:sz w:val="24"/>
          <w:szCs w:val="24"/>
          <w:bdr w:val="none" w:sz="0" w:space="0" w:color="auto" w:frame="1"/>
        </w:rPr>
        <w:t xml:space="preserve"> them, ‘They’ve taken the Master from the tomb, and we don’t know where they’ve put him.’  </w:t>
      </w:r>
      <w:r>
        <w:rPr>
          <w:rFonts w:ascii="Times New Roman" w:eastAsia="Times New Roman" w:hAnsi="Times New Roman" w:cs="Times New Roman"/>
          <w:color w:val="000000"/>
          <w:sz w:val="24"/>
          <w:szCs w:val="24"/>
          <w:bdr w:val="none" w:sz="0" w:space="0" w:color="auto" w:frame="1"/>
        </w:rPr>
        <w:t>3</w:t>
      </w:r>
      <w:r w:rsidR="0093316E">
        <w:rPr>
          <w:rFonts w:ascii="Times New Roman" w:eastAsia="Times New Roman" w:hAnsi="Times New Roman" w:cs="Times New Roman"/>
          <w:color w:val="000000"/>
          <w:sz w:val="24"/>
          <w:szCs w:val="24"/>
          <w:bdr w:val="none" w:sz="0" w:space="0" w:color="auto" w:frame="1"/>
        </w:rPr>
        <w:t xml:space="preserve"> </w:t>
      </w:r>
      <w:r w:rsidR="001C64F8">
        <w:rPr>
          <w:rFonts w:ascii="Times New Roman" w:eastAsia="Times New Roman" w:hAnsi="Times New Roman" w:cs="Times New Roman"/>
          <w:color w:val="000000"/>
          <w:sz w:val="24"/>
          <w:szCs w:val="24"/>
          <w:bdr w:val="none" w:sz="0" w:space="0" w:color="auto" w:frame="1"/>
        </w:rPr>
        <w:t xml:space="preserve">So Peter and the other disciple went out and they make their way </w:t>
      </w:r>
      <w:r>
        <w:rPr>
          <w:rFonts w:ascii="Times New Roman" w:eastAsia="Times New Roman" w:hAnsi="Times New Roman" w:cs="Times New Roman"/>
          <w:color w:val="000000"/>
          <w:sz w:val="24"/>
          <w:szCs w:val="24"/>
          <w:bdr w:val="none" w:sz="0" w:space="0" w:color="auto" w:frame="1"/>
        </w:rPr>
        <w:t xml:space="preserve">[imperfect tense] </w:t>
      </w:r>
      <w:r w:rsidR="001C64F8">
        <w:rPr>
          <w:rFonts w:ascii="Times New Roman" w:eastAsia="Times New Roman" w:hAnsi="Times New Roman" w:cs="Times New Roman"/>
          <w:color w:val="000000"/>
          <w:sz w:val="24"/>
          <w:szCs w:val="24"/>
          <w:bdr w:val="none" w:sz="0" w:space="0" w:color="auto" w:frame="1"/>
        </w:rPr>
        <w:t>to the tomb.</w:t>
      </w:r>
      <w:r>
        <w:rPr>
          <w:rFonts w:ascii="Times New Roman" w:eastAsia="Times New Roman" w:hAnsi="Times New Roman" w:cs="Times New Roman"/>
          <w:color w:val="000000"/>
          <w:sz w:val="24"/>
          <w:szCs w:val="24"/>
          <w:bdr w:val="none" w:sz="0" w:space="0" w:color="auto" w:frame="1"/>
        </w:rPr>
        <w:t xml:space="preserve">  4</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The two of them were running along together, but the other disciple ran faster than Peter and was the first to reach the tomb.  5</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Stooping down, he could </w:t>
      </w:r>
      <w:r w:rsidRPr="00825DD8">
        <w:rPr>
          <w:rFonts w:ascii="Times New Roman" w:eastAsia="Times New Roman" w:hAnsi="Times New Roman" w:cs="Times New Roman"/>
          <w:b/>
          <w:color w:val="000000"/>
          <w:sz w:val="24"/>
          <w:szCs w:val="24"/>
          <w:bdr w:val="none" w:sz="0" w:space="0" w:color="auto" w:frame="1"/>
        </w:rPr>
        <w:t>see</w:t>
      </w:r>
      <w:r>
        <w:rPr>
          <w:rFonts w:ascii="Times New Roman" w:eastAsia="Times New Roman" w:hAnsi="Times New Roman" w:cs="Times New Roman"/>
          <w:color w:val="000000"/>
          <w:sz w:val="24"/>
          <w:szCs w:val="24"/>
          <w:bdr w:val="none" w:sz="0" w:space="0" w:color="auto" w:frame="1"/>
        </w:rPr>
        <w:t xml:space="preserve"> </w:t>
      </w:r>
      <w:r w:rsidR="00986995">
        <w:rPr>
          <w:rFonts w:ascii="Times New Roman" w:eastAsia="Times New Roman" w:hAnsi="Times New Roman" w:cs="Times New Roman"/>
          <w:color w:val="000000"/>
          <w:sz w:val="24"/>
          <w:szCs w:val="24"/>
          <w:bdr w:val="none" w:sz="0" w:space="0" w:color="auto" w:frame="1"/>
        </w:rPr>
        <w:t>[</w:t>
      </w:r>
      <w:r w:rsidR="00986995" w:rsidRPr="00986995">
        <w:rPr>
          <w:rFonts w:ascii="Times New Roman" w:eastAsia="Times New Roman" w:hAnsi="Times New Roman" w:cs="Times New Roman"/>
          <w:b/>
          <w:color w:val="000000"/>
          <w:sz w:val="24"/>
          <w:szCs w:val="24"/>
          <w:bdr w:val="none" w:sz="0" w:space="0" w:color="auto" w:frame="1"/>
        </w:rPr>
        <w:t>sees</w:t>
      </w:r>
      <w:r w:rsidR="00986995">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the strips of burial cloth lying there; but he didn’t go in.  6</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Then Simon Peter </w:t>
      </w:r>
      <w:r w:rsidRPr="00825DD8">
        <w:rPr>
          <w:rFonts w:ascii="Times New Roman" w:eastAsia="Times New Roman" w:hAnsi="Times New Roman" w:cs="Times New Roman"/>
          <w:b/>
          <w:color w:val="000000"/>
          <w:sz w:val="24"/>
          <w:szCs w:val="24"/>
          <w:bdr w:val="none" w:sz="0" w:space="0" w:color="auto" w:frame="1"/>
        </w:rPr>
        <w:t>comes</w:t>
      </w:r>
      <w:r>
        <w:rPr>
          <w:rFonts w:ascii="Times New Roman" w:eastAsia="Times New Roman" w:hAnsi="Times New Roman" w:cs="Times New Roman"/>
          <w:color w:val="000000"/>
          <w:sz w:val="24"/>
          <w:szCs w:val="24"/>
          <w:bdr w:val="none" w:sz="0" w:space="0" w:color="auto" w:frame="1"/>
        </w:rPr>
        <w:t xml:space="preserve"> along behind him and went in.  He too </w:t>
      </w:r>
      <w:r w:rsidRPr="00825DD8">
        <w:rPr>
          <w:rFonts w:ascii="Times New Roman" w:eastAsia="Times New Roman" w:hAnsi="Times New Roman" w:cs="Times New Roman"/>
          <w:b/>
          <w:color w:val="000000"/>
          <w:sz w:val="24"/>
          <w:szCs w:val="24"/>
          <w:bdr w:val="none" w:sz="0" w:space="0" w:color="auto" w:frame="1"/>
        </w:rPr>
        <w:t>sees</w:t>
      </w:r>
      <w:r>
        <w:rPr>
          <w:rFonts w:ascii="Times New Roman" w:eastAsia="Times New Roman" w:hAnsi="Times New Roman" w:cs="Times New Roman"/>
          <w:color w:val="000000"/>
          <w:sz w:val="24"/>
          <w:szCs w:val="24"/>
          <w:bdr w:val="none" w:sz="0" w:space="0" w:color="auto" w:frame="1"/>
        </w:rPr>
        <w:t xml:space="preserve"> the strips of burial cloth there, 7</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and also the cloth they had used to cover his head, lying not with the strips of burial cloth but rolled up by itself.  8</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Then the other disciple, who had been the first to reach the tomb, came in.  He saw all this, and he believed.  9</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But since neither of them yet understood the prophecy that he was destined to rise from the dead, 10</w:t>
      </w:r>
      <w:r w:rsidR="009331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these disciples went back home. </w:t>
      </w:r>
    </w:p>
    <w:p w:rsidR="00825DD8" w:rsidRDefault="00825DD8" w:rsidP="00AF637C">
      <w:pPr>
        <w:spacing w:after="0" w:line="240" w:lineRule="auto"/>
        <w:ind w:firstLine="547"/>
        <w:jc w:val="both"/>
        <w:rPr>
          <w:rFonts w:ascii="Times New Roman" w:eastAsia="Times New Roman" w:hAnsi="Times New Roman" w:cs="Times New Roman"/>
          <w:color w:val="000000"/>
          <w:sz w:val="24"/>
          <w:szCs w:val="24"/>
          <w:bdr w:val="none" w:sz="0" w:space="0" w:color="auto" w:frame="1"/>
        </w:rPr>
      </w:pPr>
    </w:p>
    <w:p w:rsidR="00825DD8" w:rsidRDefault="00441CD5" w:rsidP="00AF637C">
      <w:pPr>
        <w:spacing w:after="0" w:line="240" w:lineRule="auto"/>
        <w:jc w:val="both"/>
        <w:rPr>
          <w:rStyle w:val="greek"/>
          <w:rFonts w:ascii="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The use of present tense verb forms throughout the narrative of the GJ, especially the frequent use </w:t>
      </w:r>
      <w:r w:rsidR="0093316E">
        <w:rPr>
          <w:rFonts w:ascii="Times New Roman" w:eastAsia="Times New Roman" w:hAnsi="Times New Roman" w:cs="Times New Roman"/>
          <w:color w:val="000000"/>
          <w:sz w:val="24"/>
          <w:szCs w:val="24"/>
          <w:bdr w:val="none" w:sz="0" w:space="0" w:color="auto" w:frame="1"/>
        </w:rPr>
        <w:t xml:space="preserve">of </w:t>
      </w:r>
      <w:r w:rsidR="0093316E" w:rsidRPr="0093316E">
        <w:rPr>
          <w:rStyle w:val="greek"/>
          <w:rFonts w:ascii="Arial Unicode" w:hAnsi="Arial Unicode" w:cs="Arial"/>
          <w:b/>
          <w:color w:val="000000"/>
          <w:bdr w:val="none" w:sz="0" w:space="0" w:color="auto" w:frame="1"/>
        </w:rPr>
        <w:t>λέγει</w:t>
      </w:r>
      <w:proofErr w:type="gramStart"/>
      <w:r w:rsidR="0093316E">
        <w:rPr>
          <w:rStyle w:val="greek"/>
          <w:rFonts w:ascii="Arial Unicode" w:hAnsi="Arial Unicode" w:cs="Arial"/>
          <w:color w:val="000000"/>
          <w:bdr w:val="none" w:sz="0" w:space="0" w:color="auto" w:frame="1"/>
        </w:rPr>
        <w:t>,</w:t>
      </w:r>
      <w:r w:rsidR="00C76A9C">
        <w:rPr>
          <w:rStyle w:val="greek"/>
          <w:rFonts w:ascii="Arial Unicode" w:hAnsi="Arial Unicode" w:cs="Arial"/>
          <w:color w:val="000000"/>
          <w:bdr w:val="none" w:sz="0" w:space="0" w:color="auto" w:frame="1"/>
          <w:vertAlign w:val="superscript"/>
        </w:rPr>
        <w:t>38</w:t>
      </w:r>
      <w:proofErr w:type="gramEnd"/>
      <w:r w:rsidR="0093316E">
        <w:rPr>
          <w:rStyle w:val="greek"/>
          <w:rFonts w:ascii="Arial Unicode" w:hAnsi="Arial Unicode" w:cs="Arial"/>
          <w:color w:val="000000"/>
          <w:bdr w:val="none" w:sz="0" w:space="0" w:color="auto" w:frame="1"/>
        </w:rPr>
        <w:t xml:space="preserve"> </w:t>
      </w:r>
      <w:r w:rsidR="0093316E" w:rsidRPr="0093316E">
        <w:rPr>
          <w:rStyle w:val="greek"/>
          <w:rFonts w:ascii="Times New Roman" w:hAnsi="Times New Roman" w:cs="Times New Roman"/>
          <w:color w:val="000000"/>
          <w:sz w:val="24"/>
          <w:szCs w:val="24"/>
          <w:bdr w:val="none" w:sz="0" w:space="0" w:color="auto" w:frame="1"/>
        </w:rPr>
        <w:t xml:space="preserve">has the </w:t>
      </w:r>
      <w:r w:rsidR="002D4079">
        <w:rPr>
          <w:rStyle w:val="greek"/>
          <w:rFonts w:ascii="Times New Roman" w:hAnsi="Times New Roman" w:cs="Times New Roman"/>
          <w:color w:val="000000"/>
          <w:sz w:val="24"/>
          <w:szCs w:val="24"/>
          <w:bdr w:val="none" w:sz="0" w:space="0" w:color="auto" w:frame="1"/>
        </w:rPr>
        <w:t>oral linguistic</w:t>
      </w:r>
      <w:r w:rsidR="007462B2">
        <w:rPr>
          <w:rStyle w:val="greek"/>
          <w:rFonts w:ascii="Times New Roman" w:hAnsi="Times New Roman" w:cs="Times New Roman"/>
          <w:color w:val="000000"/>
          <w:sz w:val="24"/>
          <w:szCs w:val="24"/>
          <w:bdr w:val="none" w:sz="0" w:space="0" w:color="auto" w:frame="1"/>
        </w:rPr>
        <w:t>/noetic</w:t>
      </w:r>
      <w:r w:rsidR="002D4079">
        <w:rPr>
          <w:rStyle w:val="greek"/>
          <w:rFonts w:ascii="Times New Roman" w:hAnsi="Times New Roman" w:cs="Times New Roman"/>
          <w:color w:val="000000"/>
          <w:sz w:val="24"/>
          <w:szCs w:val="24"/>
          <w:bdr w:val="none" w:sz="0" w:space="0" w:color="auto" w:frame="1"/>
        </w:rPr>
        <w:t xml:space="preserve"> </w:t>
      </w:r>
      <w:r w:rsidR="0093316E" w:rsidRPr="0093316E">
        <w:rPr>
          <w:rStyle w:val="greek"/>
          <w:rFonts w:ascii="Times New Roman" w:hAnsi="Times New Roman" w:cs="Times New Roman"/>
          <w:color w:val="000000"/>
          <w:sz w:val="24"/>
          <w:szCs w:val="24"/>
          <w:bdr w:val="none" w:sz="0" w:space="0" w:color="auto" w:frame="1"/>
        </w:rPr>
        <w:t xml:space="preserve">effect of drawing both the speaker and the hearer into the narrative </w:t>
      </w:r>
      <w:r w:rsidR="0093316E" w:rsidRPr="0093316E">
        <w:rPr>
          <w:rStyle w:val="greek"/>
          <w:rFonts w:ascii="Times New Roman" w:hAnsi="Times New Roman" w:cs="Times New Roman"/>
          <w:b/>
          <w:color w:val="000000"/>
          <w:sz w:val="24"/>
          <w:szCs w:val="24"/>
          <w:bdr w:val="none" w:sz="0" w:space="0" w:color="auto" w:frame="1"/>
        </w:rPr>
        <w:t>as it is being told</w:t>
      </w:r>
      <w:r w:rsidR="0093316E">
        <w:rPr>
          <w:rStyle w:val="greek"/>
          <w:rFonts w:ascii="Times New Roman" w:hAnsi="Times New Roman" w:cs="Times New Roman"/>
          <w:color w:val="000000"/>
          <w:sz w:val="24"/>
          <w:szCs w:val="24"/>
          <w:bdr w:val="none" w:sz="0" w:space="0" w:color="auto" w:frame="1"/>
        </w:rPr>
        <w:t>.  This impact of oral storytelling is lost when present tense verb forms are translated a</w:t>
      </w:r>
      <w:r w:rsidR="00356A2D">
        <w:rPr>
          <w:rStyle w:val="greek"/>
          <w:rFonts w:ascii="Times New Roman" w:hAnsi="Times New Roman" w:cs="Times New Roman"/>
          <w:color w:val="000000"/>
          <w:sz w:val="24"/>
          <w:szCs w:val="24"/>
          <w:bdr w:val="none" w:sz="0" w:space="0" w:color="auto" w:frame="1"/>
        </w:rPr>
        <w:t>s past verb forms</w:t>
      </w:r>
      <w:r w:rsidR="0093316E">
        <w:rPr>
          <w:rStyle w:val="greek"/>
          <w:rFonts w:ascii="Times New Roman" w:hAnsi="Times New Roman" w:cs="Times New Roman"/>
          <w:color w:val="000000"/>
          <w:sz w:val="24"/>
          <w:szCs w:val="24"/>
          <w:bdr w:val="none" w:sz="0" w:space="0" w:color="auto" w:frame="1"/>
        </w:rPr>
        <w:t xml:space="preserve">.  </w:t>
      </w:r>
    </w:p>
    <w:p w:rsidR="00DB6EBD" w:rsidRPr="003B19F0" w:rsidRDefault="00356A2D" w:rsidP="00AF637C">
      <w:pPr>
        <w:pStyle w:val="Web"/>
        <w:numPr>
          <w:ilvl w:val="0"/>
          <w:numId w:val="21"/>
        </w:numPr>
        <w:shd w:val="clear" w:color="auto" w:fill="FFFFFF"/>
        <w:spacing w:before="0" w:beforeAutospacing="0" w:after="0" w:afterAutospacing="0"/>
        <w:ind w:left="0" w:firstLine="360"/>
        <w:jc w:val="both"/>
        <w:rPr>
          <w:color w:val="000000"/>
        </w:rPr>
      </w:pPr>
      <w:r w:rsidRPr="00356A2D">
        <w:t>A</w:t>
      </w:r>
      <w:r>
        <w:t>dditionally, a</w:t>
      </w:r>
      <w:r w:rsidRPr="00356A2D">
        <w:t>lmo</w:t>
      </w:r>
      <w:r>
        <w:t>st without exception</w:t>
      </w:r>
      <w:r w:rsidRPr="00356A2D">
        <w:t>, modern translations o</w:t>
      </w:r>
      <w:r>
        <w:t xml:space="preserve">f the GJ consistently fail to express the linguistic impact of demonstrative and emphatic personal pronouns.  For the most part, demonstrative pronouns are simply translated with the corresponding personal pronoun and the emphatic personal pronouns are ignored completely, e.g. </w:t>
      </w:r>
      <w:r w:rsidR="006C4CD9">
        <w:t>1:1-18 [RSV]</w:t>
      </w:r>
      <w:r w:rsidR="00DB6EBD">
        <w:t xml:space="preserve"> and </w:t>
      </w:r>
      <w:r w:rsidR="00DB6EBD">
        <w:rPr>
          <w:color w:val="000000"/>
        </w:rPr>
        <w:t>8:12-30 [RSV]</w:t>
      </w:r>
    </w:p>
    <w:p w:rsidR="006C4CD9" w:rsidRDefault="00DB6EBD" w:rsidP="00AF637C">
      <w:pPr>
        <w:pStyle w:val="chapter-1"/>
        <w:shd w:val="clear" w:color="auto" w:fill="FFFFFF"/>
        <w:spacing w:before="0" w:beforeAutospacing="0" w:after="0" w:afterAutospacing="0"/>
        <w:jc w:val="both"/>
        <w:rPr>
          <w:rStyle w:val="text"/>
          <w:color w:val="000000"/>
        </w:rPr>
      </w:pPr>
      <w:r w:rsidRPr="00DB6EBD">
        <w:rPr>
          <w:rStyle w:val="text"/>
          <w:b/>
          <w:bCs/>
          <w:color w:val="000000"/>
        </w:rPr>
        <w:t>1</w:t>
      </w:r>
      <w:r w:rsidR="005D6C2D">
        <w:rPr>
          <w:rStyle w:val="text"/>
          <w:b/>
          <w:bCs/>
          <w:color w:val="000000"/>
          <w:vertAlign w:val="superscript"/>
        </w:rPr>
        <w:t xml:space="preserve">1 </w:t>
      </w:r>
      <w:r w:rsidR="006C4CD9" w:rsidRPr="006C4CD9">
        <w:rPr>
          <w:rStyle w:val="text"/>
          <w:color w:val="000000"/>
        </w:rPr>
        <w:t>In the beginning was the Word, and the Word was with God, and the Word was God. </w:t>
      </w:r>
      <w:r w:rsidR="006C4CD9" w:rsidRPr="006C4CD9">
        <w:rPr>
          <w:rStyle w:val="text"/>
          <w:b/>
          <w:bCs/>
          <w:color w:val="000000"/>
          <w:vertAlign w:val="superscript"/>
        </w:rPr>
        <w:t>2 </w:t>
      </w:r>
      <w:r w:rsidR="006C4CD9" w:rsidRPr="006C4CD9">
        <w:rPr>
          <w:rStyle w:val="text"/>
          <w:b/>
          <w:color w:val="000000"/>
        </w:rPr>
        <w:t>He</w:t>
      </w:r>
      <w:r w:rsidR="006C4CD9" w:rsidRPr="006C4CD9">
        <w:rPr>
          <w:rStyle w:val="text"/>
          <w:color w:val="000000"/>
        </w:rPr>
        <w:t xml:space="preserve"> </w:t>
      </w:r>
      <w:r w:rsidR="006C4CD9">
        <w:rPr>
          <w:rStyle w:val="text"/>
          <w:color w:val="000000"/>
        </w:rPr>
        <w:t>[</w:t>
      </w:r>
      <w:r w:rsidR="006C4CD9" w:rsidRPr="006C4CD9">
        <w:rPr>
          <w:rFonts w:ascii="Arial Unicode" w:hAnsi="Arial Unicode"/>
          <w:color w:val="000000"/>
          <w:bdr w:val="none" w:sz="0" w:space="0" w:color="auto" w:frame="1"/>
        </w:rPr>
        <w:t>οὗτος</w:t>
      </w:r>
      <w:r w:rsidR="006C4CD9">
        <w:rPr>
          <w:rStyle w:val="Char0"/>
          <w:color w:val="000000"/>
        </w:rPr>
        <w:t xml:space="preserve">] </w:t>
      </w:r>
      <w:r w:rsidR="006C4CD9" w:rsidRPr="006C4CD9">
        <w:rPr>
          <w:rStyle w:val="text"/>
          <w:color w:val="000000"/>
        </w:rPr>
        <w:t>was in the beginning with God; </w:t>
      </w:r>
      <w:r w:rsidR="006C4CD9" w:rsidRPr="006C4CD9">
        <w:rPr>
          <w:rStyle w:val="text"/>
          <w:b/>
          <w:bCs/>
          <w:color w:val="000000"/>
          <w:vertAlign w:val="superscript"/>
        </w:rPr>
        <w:t>3 </w:t>
      </w:r>
      <w:r w:rsidR="006C4CD9" w:rsidRPr="006C4CD9">
        <w:rPr>
          <w:rStyle w:val="text"/>
          <w:color w:val="000000"/>
        </w:rPr>
        <w:t xml:space="preserve">all things were made through him, and without him was not anything made that </w:t>
      </w:r>
      <w:proofErr w:type="gramStart"/>
      <w:r w:rsidR="006C4CD9" w:rsidRPr="006C4CD9">
        <w:rPr>
          <w:rStyle w:val="text"/>
          <w:color w:val="000000"/>
        </w:rPr>
        <w:t>was</w:t>
      </w:r>
      <w:proofErr w:type="gramEnd"/>
      <w:r w:rsidR="006C4CD9" w:rsidRPr="006C4CD9">
        <w:rPr>
          <w:rStyle w:val="text"/>
          <w:color w:val="000000"/>
        </w:rPr>
        <w:t xml:space="preserve"> made. </w:t>
      </w:r>
      <w:r w:rsidR="006C4CD9" w:rsidRPr="006C4CD9">
        <w:rPr>
          <w:rStyle w:val="text"/>
          <w:b/>
          <w:bCs/>
          <w:color w:val="000000"/>
          <w:vertAlign w:val="superscript"/>
        </w:rPr>
        <w:t>4 </w:t>
      </w:r>
      <w:r w:rsidR="006C4CD9" w:rsidRPr="006C4CD9">
        <w:rPr>
          <w:rStyle w:val="text"/>
          <w:color w:val="000000"/>
        </w:rPr>
        <w:t>In him was life</w:t>
      </w:r>
      <w:r w:rsidR="006C4CD9">
        <w:rPr>
          <w:rStyle w:val="text"/>
          <w:color w:val="000000"/>
        </w:rPr>
        <w:t xml:space="preserve">, </w:t>
      </w:r>
      <w:r w:rsidR="006C4CD9" w:rsidRPr="006C4CD9">
        <w:rPr>
          <w:rStyle w:val="text"/>
          <w:color w:val="000000"/>
        </w:rPr>
        <w:t>and the life was the light of men. </w:t>
      </w:r>
      <w:r w:rsidR="006C4CD9" w:rsidRPr="006C4CD9">
        <w:rPr>
          <w:rStyle w:val="text"/>
          <w:b/>
          <w:bCs/>
          <w:color w:val="000000"/>
          <w:vertAlign w:val="superscript"/>
        </w:rPr>
        <w:t>5 </w:t>
      </w:r>
      <w:r w:rsidR="006C4CD9" w:rsidRPr="006C4CD9">
        <w:rPr>
          <w:rStyle w:val="text"/>
          <w:color w:val="000000"/>
        </w:rPr>
        <w:t>The light shines in the darkness, and the darkness has not overcome it.</w:t>
      </w:r>
      <w:r w:rsidR="00C76A9C">
        <w:rPr>
          <w:rStyle w:val="text"/>
          <w:color w:val="000000"/>
          <w:vertAlign w:val="superscript"/>
        </w:rPr>
        <w:t>39</w:t>
      </w:r>
    </w:p>
    <w:p w:rsidR="006C4CD9" w:rsidRPr="006C4CD9" w:rsidRDefault="006C4CD9" w:rsidP="00AF637C">
      <w:pPr>
        <w:pStyle w:val="chapter-1"/>
        <w:shd w:val="clear" w:color="auto" w:fill="FFFFFF"/>
        <w:spacing w:before="0" w:beforeAutospacing="0" w:after="0" w:afterAutospacing="0"/>
        <w:jc w:val="both"/>
        <w:rPr>
          <w:color w:val="000000"/>
        </w:rPr>
      </w:pPr>
    </w:p>
    <w:p w:rsidR="006C4CD9" w:rsidRDefault="006C4CD9" w:rsidP="00AF637C">
      <w:pPr>
        <w:pStyle w:val="Web"/>
        <w:shd w:val="clear" w:color="auto" w:fill="FFFFFF"/>
        <w:spacing w:before="0" w:beforeAutospacing="0" w:after="0" w:afterAutospacing="0"/>
        <w:jc w:val="both"/>
        <w:rPr>
          <w:rStyle w:val="text"/>
          <w:color w:val="000000"/>
        </w:rPr>
      </w:pPr>
      <w:r w:rsidRPr="006C4CD9">
        <w:rPr>
          <w:rStyle w:val="text"/>
          <w:b/>
          <w:bCs/>
          <w:color w:val="000000"/>
          <w:vertAlign w:val="superscript"/>
        </w:rPr>
        <w:t>6 </w:t>
      </w:r>
      <w:r w:rsidRPr="006C4CD9">
        <w:rPr>
          <w:rStyle w:val="text"/>
          <w:color w:val="000000"/>
        </w:rPr>
        <w:t>There was a man sent from God, whose name was John. </w:t>
      </w:r>
      <w:r w:rsidRPr="006C4CD9">
        <w:rPr>
          <w:rStyle w:val="text"/>
          <w:b/>
          <w:bCs/>
          <w:color w:val="000000"/>
          <w:vertAlign w:val="superscript"/>
        </w:rPr>
        <w:t>7 </w:t>
      </w:r>
      <w:r w:rsidRPr="006C4CD9">
        <w:rPr>
          <w:rStyle w:val="text"/>
          <w:b/>
          <w:color w:val="000000"/>
        </w:rPr>
        <w:t>He</w:t>
      </w:r>
      <w:r w:rsidRPr="006C4CD9">
        <w:rPr>
          <w:rStyle w:val="text"/>
          <w:color w:val="000000"/>
        </w:rPr>
        <w:t xml:space="preserve"> </w:t>
      </w:r>
      <w:r>
        <w:rPr>
          <w:rStyle w:val="text"/>
          <w:color w:val="000000"/>
        </w:rPr>
        <w:t>[</w:t>
      </w:r>
      <w:r w:rsidRPr="006C4CD9">
        <w:rPr>
          <w:rFonts w:ascii="Arial Unicode" w:hAnsi="Arial Unicode"/>
          <w:color w:val="000000"/>
          <w:bdr w:val="none" w:sz="0" w:space="0" w:color="auto" w:frame="1"/>
        </w:rPr>
        <w:t>οὗτος</w:t>
      </w:r>
      <w:r>
        <w:rPr>
          <w:rStyle w:val="Char0"/>
          <w:color w:val="000000"/>
        </w:rPr>
        <w:t xml:space="preserve">] </w:t>
      </w:r>
      <w:r w:rsidRPr="006C4CD9">
        <w:rPr>
          <w:rStyle w:val="text"/>
          <w:color w:val="000000"/>
        </w:rPr>
        <w:t>came for testimony, to bear witness to the light, that all might believe through him. </w:t>
      </w:r>
      <w:r w:rsidRPr="006C4CD9">
        <w:rPr>
          <w:rStyle w:val="text"/>
          <w:b/>
          <w:bCs/>
          <w:color w:val="000000"/>
          <w:vertAlign w:val="superscript"/>
        </w:rPr>
        <w:t>8 </w:t>
      </w:r>
      <w:r w:rsidRPr="006C4CD9">
        <w:rPr>
          <w:rStyle w:val="text"/>
          <w:b/>
          <w:color w:val="000000"/>
        </w:rPr>
        <w:t>He</w:t>
      </w:r>
      <w:r w:rsidRPr="006C4CD9">
        <w:rPr>
          <w:rStyle w:val="text"/>
          <w:color w:val="000000"/>
        </w:rPr>
        <w:t xml:space="preserve"> </w:t>
      </w:r>
      <w:r>
        <w:rPr>
          <w:rStyle w:val="text"/>
          <w:color w:val="000000"/>
        </w:rPr>
        <w:t>[</w:t>
      </w:r>
      <w:r w:rsidRPr="006C4CD9">
        <w:rPr>
          <w:rFonts w:ascii="Arial Unicode" w:hAnsi="Arial Unicode"/>
          <w:color w:val="000000"/>
          <w:bdr w:val="none" w:sz="0" w:space="0" w:color="auto" w:frame="1"/>
        </w:rPr>
        <w:t>ἐκεῖνος</w:t>
      </w:r>
      <w:r w:rsidR="005D6C2D">
        <w:rPr>
          <w:rStyle w:val="text"/>
          <w:color w:val="000000"/>
        </w:rPr>
        <w:t>] w</w:t>
      </w:r>
      <w:r w:rsidRPr="006C4CD9">
        <w:rPr>
          <w:rStyle w:val="text"/>
          <w:color w:val="000000"/>
        </w:rPr>
        <w:t>as not the light, but came to bear witness to the light.</w:t>
      </w:r>
    </w:p>
    <w:p w:rsidR="006C4CD9" w:rsidRPr="006C4CD9" w:rsidRDefault="006C4CD9" w:rsidP="00AF637C">
      <w:pPr>
        <w:pStyle w:val="Web"/>
        <w:shd w:val="clear" w:color="auto" w:fill="FFFFFF"/>
        <w:spacing w:before="0" w:beforeAutospacing="0" w:after="0" w:afterAutospacing="0"/>
        <w:jc w:val="both"/>
        <w:rPr>
          <w:color w:val="000000"/>
        </w:rPr>
      </w:pPr>
    </w:p>
    <w:p w:rsidR="006C4CD9" w:rsidRDefault="006C4CD9" w:rsidP="00AF637C">
      <w:pPr>
        <w:pStyle w:val="Web"/>
        <w:shd w:val="clear" w:color="auto" w:fill="FFFFFF"/>
        <w:spacing w:before="0" w:beforeAutospacing="0" w:after="0" w:afterAutospacing="0"/>
        <w:jc w:val="both"/>
        <w:rPr>
          <w:rStyle w:val="text"/>
          <w:color w:val="000000"/>
        </w:rPr>
      </w:pPr>
      <w:r w:rsidRPr="006C4CD9">
        <w:rPr>
          <w:rStyle w:val="text"/>
          <w:b/>
          <w:bCs/>
          <w:color w:val="000000"/>
          <w:vertAlign w:val="superscript"/>
        </w:rPr>
        <w:t>9 </w:t>
      </w:r>
      <w:r w:rsidRPr="006C4CD9">
        <w:rPr>
          <w:rStyle w:val="text"/>
          <w:color w:val="000000"/>
        </w:rPr>
        <w:t>The true light that enlightens every man was coming into the world. </w:t>
      </w:r>
      <w:r w:rsidRPr="006C4CD9">
        <w:rPr>
          <w:rStyle w:val="text"/>
          <w:b/>
          <w:bCs/>
          <w:color w:val="000000"/>
          <w:vertAlign w:val="superscript"/>
        </w:rPr>
        <w:t>10 </w:t>
      </w:r>
      <w:r w:rsidRPr="006C4CD9">
        <w:rPr>
          <w:rStyle w:val="text"/>
          <w:color w:val="000000"/>
        </w:rPr>
        <w:t>He was in the world, and the world was made through him, yet the world knew him not. </w:t>
      </w:r>
      <w:r w:rsidRPr="006C4CD9">
        <w:rPr>
          <w:rStyle w:val="text"/>
          <w:b/>
          <w:bCs/>
          <w:color w:val="000000"/>
          <w:vertAlign w:val="superscript"/>
        </w:rPr>
        <w:t>11 </w:t>
      </w:r>
      <w:r w:rsidRPr="006C4CD9">
        <w:rPr>
          <w:rStyle w:val="text"/>
          <w:color w:val="000000"/>
        </w:rPr>
        <w:t>He came to his own home, and his own people received him not. </w:t>
      </w:r>
      <w:r w:rsidRPr="006C4CD9">
        <w:rPr>
          <w:rStyle w:val="text"/>
          <w:b/>
          <w:bCs/>
          <w:color w:val="000000"/>
          <w:vertAlign w:val="superscript"/>
        </w:rPr>
        <w:t>12 </w:t>
      </w:r>
      <w:r w:rsidRPr="006C4CD9">
        <w:rPr>
          <w:rStyle w:val="text"/>
          <w:color w:val="000000"/>
        </w:rPr>
        <w:t>But to all who received him, who believed in his name, he gave power to become children of God; </w:t>
      </w:r>
      <w:r w:rsidRPr="006C4CD9">
        <w:rPr>
          <w:rStyle w:val="text"/>
          <w:b/>
          <w:bCs/>
          <w:color w:val="000000"/>
          <w:vertAlign w:val="superscript"/>
        </w:rPr>
        <w:t>13 </w:t>
      </w:r>
      <w:r w:rsidRPr="006C4CD9">
        <w:rPr>
          <w:rStyle w:val="text"/>
          <w:color w:val="000000"/>
        </w:rPr>
        <w:t>who were born, not of blood</w:t>
      </w:r>
      <w:r>
        <w:rPr>
          <w:rStyle w:val="text"/>
          <w:color w:val="000000"/>
        </w:rPr>
        <w:t>,</w:t>
      </w:r>
      <w:r w:rsidRPr="006C4CD9">
        <w:rPr>
          <w:rStyle w:val="text"/>
          <w:color w:val="000000"/>
        </w:rPr>
        <w:t xml:space="preserve"> nor of the will of the flesh</w:t>
      </w:r>
      <w:r>
        <w:rPr>
          <w:rStyle w:val="text"/>
          <w:color w:val="000000"/>
        </w:rPr>
        <w:t>,</w:t>
      </w:r>
      <w:r w:rsidRPr="006C4CD9">
        <w:rPr>
          <w:rStyle w:val="text"/>
          <w:color w:val="000000"/>
        </w:rPr>
        <w:t xml:space="preserve"> nor of the will of man, but of God.</w:t>
      </w:r>
    </w:p>
    <w:p w:rsidR="006C4CD9" w:rsidRPr="006C4CD9" w:rsidRDefault="006C4CD9" w:rsidP="00AF637C">
      <w:pPr>
        <w:pStyle w:val="Web"/>
        <w:shd w:val="clear" w:color="auto" w:fill="FFFFFF"/>
        <w:spacing w:before="0" w:beforeAutospacing="0" w:after="0" w:afterAutospacing="0"/>
        <w:jc w:val="both"/>
        <w:rPr>
          <w:color w:val="000000"/>
        </w:rPr>
      </w:pPr>
    </w:p>
    <w:p w:rsidR="006C4CD9" w:rsidRDefault="006C4CD9" w:rsidP="00AF637C">
      <w:pPr>
        <w:pStyle w:val="Web"/>
        <w:shd w:val="clear" w:color="auto" w:fill="FFFFFF"/>
        <w:spacing w:before="0" w:beforeAutospacing="0" w:after="0" w:afterAutospacing="0"/>
        <w:jc w:val="both"/>
        <w:rPr>
          <w:rStyle w:val="text"/>
          <w:color w:val="000000"/>
        </w:rPr>
      </w:pPr>
      <w:r w:rsidRPr="006C4CD9">
        <w:rPr>
          <w:rStyle w:val="text"/>
          <w:b/>
          <w:bCs/>
          <w:color w:val="000000"/>
          <w:vertAlign w:val="superscript"/>
        </w:rPr>
        <w:t>14 </w:t>
      </w:r>
      <w:r w:rsidRPr="006C4CD9">
        <w:rPr>
          <w:rStyle w:val="text"/>
          <w:color w:val="000000"/>
        </w:rPr>
        <w:t>And the Word became flesh and dwelt among us, full of grace and truth; we have beheld his glory, glory as of the only Son from the Father. </w:t>
      </w:r>
      <w:r w:rsidRPr="006C4CD9">
        <w:rPr>
          <w:rStyle w:val="text"/>
          <w:b/>
          <w:bCs/>
          <w:color w:val="000000"/>
          <w:vertAlign w:val="superscript"/>
        </w:rPr>
        <w:t>15 </w:t>
      </w:r>
      <w:r w:rsidRPr="006C4CD9">
        <w:rPr>
          <w:rStyle w:val="text"/>
          <w:color w:val="000000"/>
        </w:rPr>
        <w:t xml:space="preserve">(John bore witness to him, and cried, “This was he of whom I said, ‘He who comes after me ranks before me, for he was before </w:t>
      </w:r>
      <w:proofErr w:type="gramStart"/>
      <w:r w:rsidRPr="006C4CD9">
        <w:rPr>
          <w:rStyle w:val="text"/>
          <w:color w:val="000000"/>
        </w:rPr>
        <w:t>me</w:t>
      </w:r>
      <w:proofErr w:type="gramEnd"/>
      <w:r w:rsidRPr="006C4CD9">
        <w:rPr>
          <w:rStyle w:val="text"/>
          <w:color w:val="000000"/>
        </w:rPr>
        <w:t>.’”) </w:t>
      </w:r>
      <w:r w:rsidRPr="006C4CD9">
        <w:rPr>
          <w:rStyle w:val="text"/>
          <w:b/>
          <w:bCs/>
          <w:color w:val="000000"/>
          <w:vertAlign w:val="superscript"/>
        </w:rPr>
        <w:t>16 </w:t>
      </w:r>
      <w:r w:rsidRPr="006C4CD9">
        <w:rPr>
          <w:rStyle w:val="text"/>
          <w:color w:val="000000"/>
        </w:rPr>
        <w:t>And from his fulness have we all received, grace upon grace. </w:t>
      </w:r>
      <w:r w:rsidRPr="006C4CD9">
        <w:rPr>
          <w:rStyle w:val="text"/>
          <w:b/>
          <w:bCs/>
          <w:color w:val="000000"/>
          <w:vertAlign w:val="superscript"/>
        </w:rPr>
        <w:t>17 </w:t>
      </w:r>
      <w:r w:rsidRPr="006C4CD9">
        <w:rPr>
          <w:rStyle w:val="text"/>
          <w:color w:val="000000"/>
        </w:rPr>
        <w:t>For the law was given through Moses; grace and truth came through Jesus Christ. </w:t>
      </w:r>
      <w:r w:rsidRPr="006C4CD9">
        <w:rPr>
          <w:rStyle w:val="text"/>
          <w:b/>
          <w:bCs/>
          <w:color w:val="000000"/>
          <w:vertAlign w:val="superscript"/>
        </w:rPr>
        <w:t>18 </w:t>
      </w:r>
      <w:r w:rsidRPr="006C4CD9">
        <w:rPr>
          <w:rStyle w:val="text"/>
          <w:color w:val="000000"/>
        </w:rPr>
        <w:t>No one has ever seen God; the only Son,</w:t>
      </w:r>
      <w:r>
        <w:rPr>
          <w:rStyle w:val="text"/>
          <w:color w:val="000000"/>
        </w:rPr>
        <w:t xml:space="preserve"> </w:t>
      </w:r>
      <w:r w:rsidRPr="006C4CD9">
        <w:rPr>
          <w:rStyle w:val="text"/>
          <w:color w:val="000000"/>
        </w:rPr>
        <w:t xml:space="preserve">who is in the bosom of the Father, </w:t>
      </w:r>
      <w:r w:rsidRPr="005D6C2D">
        <w:rPr>
          <w:rStyle w:val="text"/>
          <w:b/>
          <w:color w:val="000000"/>
        </w:rPr>
        <w:t>he</w:t>
      </w:r>
      <w:r w:rsidRPr="006C4CD9">
        <w:rPr>
          <w:rStyle w:val="text"/>
          <w:color w:val="000000"/>
        </w:rPr>
        <w:t xml:space="preserve"> </w:t>
      </w:r>
      <w:r w:rsidR="005D6C2D">
        <w:rPr>
          <w:rStyle w:val="text"/>
          <w:color w:val="000000"/>
        </w:rPr>
        <w:t>[</w:t>
      </w:r>
      <w:r w:rsidR="005D6C2D" w:rsidRPr="006C4CD9">
        <w:rPr>
          <w:rFonts w:ascii="Arial Unicode" w:hAnsi="Arial Unicode"/>
          <w:color w:val="000000"/>
          <w:bdr w:val="none" w:sz="0" w:space="0" w:color="auto" w:frame="1"/>
        </w:rPr>
        <w:t>ἐκεῖνος</w:t>
      </w:r>
      <w:r w:rsidR="005D6C2D">
        <w:rPr>
          <w:rStyle w:val="text"/>
          <w:color w:val="000000"/>
        </w:rPr>
        <w:t xml:space="preserve">] </w:t>
      </w:r>
      <w:r w:rsidRPr="006C4CD9">
        <w:rPr>
          <w:rStyle w:val="text"/>
          <w:color w:val="000000"/>
        </w:rPr>
        <w:t>has made him known.</w:t>
      </w:r>
    </w:p>
    <w:p w:rsidR="006C4CD9" w:rsidRDefault="006C4CD9" w:rsidP="00AF637C">
      <w:pPr>
        <w:pStyle w:val="Web"/>
        <w:shd w:val="clear" w:color="auto" w:fill="FFFFFF"/>
        <w:spacing w:before="0" w:beforeAutospacing="0" w:after="0" w:afterAutospacing="0"/>
        <w:jc w:val="both"/>
        <w:rPr>
          <w:color w:val="000000"/>
        </w:rPr>
      </w:pPr>
    </w:p>
    <w:p w:rsidR="00FE275C" w:rsidRDefault="00FE275C" w:rsidP="00AF637C">
      <w:pPr>
        <w:pStyle w:val="Web"/>
        <w:shd w:val="clear" w:color="auto" w:fill="FFFFFF"/>
        <w:spacing w:before="0" w:beforeAutospacing="0" w:after="0" w:afterAutospacing="0"/>
        <w:jc w:val="both"/>
        <w:rPr>
          <w:color w:val="000000"/>
        </w:rPr>
      </w:pPr>
    </w:p>
    <w:p w:rsidR="00FE275C" w:rsidRDefault="00DB6EBD" w:rsidP="00AF637C">
      <w:pPr>
        <w:pStyle w:val="Web"/>
        <w:shd w:val="clear" w:color="auto" w:fill="FFFFFF"/>
        <w:spacing w:before="0" w:beforeAutospacing="0" w:after="0" w:afterAutospacing="0"/>
        <w:jc w:val="both"/>
        <w:rPr>
          <w:rStyle w:val="text"/>
          <w:color w:val="000000"/>
        </w:rPr>
      </w:pPr>
      <w:r w:rsidRPr="00DB6EBD">
        <w:rPr>
          <w:rStyle w:val="text"/>
          <w:b/>
          <w:bCs/>
          <w:color w:val="000000"/>
        </w:rPr>
        <w:t>8</w:t>
      </w:r>
      <w:r w:rsidR="00FE275C" w:rsidRPr="00FE275C">
        <w:rPr>
          <w:rStyle w:val="text"/>
          <w:b/>
          <w:bCs/>
          <w:color w:val="000000"/>
          <w:vertAlign w:val="superscript"/>
        </w:rPr>
        <w:t>12 </w:t>
      </w:r>
      <w:r w:rsidR="00FE275C" w:rsidRPr="00FE275C">
        <w:rPr>
          <w:rStyle w:val="text"/>
          <w:color w:val="000000"/>
        </w:rPr>
        <w:t>Again Jesus spoke to them, saying, “</w:t>
      </w:r>
      <w:r w:rsidR="00FE275C" w:rsidRPr="00FE275C">
        <w:rPr>
          <w:rStyle w:val="text"/>
          <w:b/>
          <w:color w:val="000000"/>
        </w:rPr>
        <w:t>I</w:t>
      </w:r>
      <w:r w:rsidR="00FE275C" w:rsidRPr="00FE275C">
        <w:rPr>
          <w:rStyle w:val="text"/>
          <w:color w:val="000000"/>
        </w:rPr>
        <w:t xml:space="preserve"> am the light of the world; he who follows me will not walk in darkness, but will have the light of life.” </w:t>
      </w:r>
      <w:r w:rsidR="00FE275C" w:rsidRPr="00FE275C">
        <w:rPr>
          <w:rStyle w:val="text"/>
          <w:b/>
          <w:bCs/>
          <w:color w:val="000000"/>
          <w:vertAlign w:val="superscript"/>
        </w:rPr>
        <w:t>13 </w:t>
      </w:r>
      <w:r w:rsidR="00FE275C" w:rsidRPr="00FE275C">
        <w:rPr>
          <w:rStyle w:val="text"/>
          <w:color w:val="000000"/>
        </w:rPr>
        <w:t>The Pharisees then said to him, “</w:t>
      </w:r>
      <w:r w:rsidR="00FE275C" w:rsidRPr="00FE275C">
        <w:rPr>
          <w:rStyle w:val="text"/>
          <w:b/>
          <w:color w:val="000000"/>
        </w:rPr>
        <w:t>You</w:t>
      </w:r>
      <w:r w:rsidR="00FE275C" w:rsidRPr="00FE275C">
        <w:rPr>
          <w:rStyle w:val="text"/>
          <w:color w:val="000000"/>
        </w:rPr>
        <w:t xml:space="preserve"> are bearing witness to yourself; your testimony is not true.” </w:t>
      </w:r>
      <w:r w:rsidR="00FE275C" w:rsidRPr="00FE275C">
        <w:rPr>
          <w:rStyle w:val="text"/>
          <w:b/>
          <w:bCs/>
          <w:color w:val="000000"/>
          <w:vertAlign w:val="superscript"/>
        </w:rPr>
        <w:t>14 </w:t>
      </w:r>
      <w:r w:rsidR="00FE275C" w:rsidRPr="00FE275C">
        <w:rPr>
          <w:rStyle w:val="text"/>
          <w:color w:val="000000"/>
        </w:rPr>
        <w:t xml:space="preserve">Jesus answered, “Even if </w:t>
      </w:r>
      <w:r w:rsidR="00FE275C" w:rsidRPr="00FE275C">
        <w:rPr>
          <w:rStyle w:val="text"/>
          <w:b/>
          <w:color w:val="000000"/>
        </w:rPr>
        <w:t>I</w:t>
      </w:r>
      <w:r w:rsidR="00FE275C" w:rsidRPr="00FE275C">
        <w:rPr>
          <w:rStyle w:val="text"/>
          <w:color w:val="000000"/>
        </w:rPr>
        <w:t xml:space="preserve"> do bear witness to myself, my testimony is true, for I know whence I have come and whither I am going, but </w:t>
      </w:r>
      <w:r w:rsidR="00FE275C" w:rsidRPr="00FE275C">
        <w:rPr>
          <w:rStyle w:val="text"/>
          <w:b/>
          <w:color w:val="000000"/>
        </w:rPr>
        <w:t>you</w:t>
      </w:r>
      <w:r w:rsidR="00FE275C" w:rsidRPr="00FE275C">
        <w:rPr>
          <w:rStyle w:val="text"/>
          <w:color w:val="000000"/>
        </w:rPr>
        <w:t xml:space="preserve"> do not know whence I come or whither I am going. </w:t>
      </w:r>
      <w:r w:rsidR="00FE275C" w:rsidRPr="00FE275C">
        <w:rPr>
          <w:rStyle w:val="text"/>
          <w:b/>
          <w:bCs/>
          <w:color w:val="000000"/>
          <w:vertAlign w:val="superscript"/>
        </w:rPr>
        <w:t>15 </w:t>
      </w:r>
      <w:r w:rsidR="00FE275C" w:rsidRPr="00FE275C">
        <w:rPr>
          <w:rStyle w:val="text"/>
          <w:b/>
          <w:color w:val="000000"/>
        </w:rPr>
        <w:t>You</w:t>
      </w:r>
      <w:r w:rsidR="00FE275C" w:rsidRPr="00FE275C">
        <w:rPr>
          <w:rStyle w:val="text"/>
          <w:color w:val="000000"/>
        </w:rPr>
        <w:t xml:space="preserve"> judge according to the flesh, </w:t>
      </w:r>
      <w:r w:rsidR="00FE275C" w:rsidRPr="00FE275C">
        <w:rPr>
          <w:rStyle w:val="text"/>
          <w:b/>
          <w:color w:val="000000"/>
        </w:rPr>
        <w:t>I</w:t>
      </w:r>
      <w:r w:rsidR="00FE275C" w:rsidRPr="00FE275C">
        <w:rPr>
          <w:rStyle w:val="text"/>
          <w:color w:val="000000"/>
        </w:rPr>
        <w:t xml:space="preserve"> judge no one. </w:t>
      </w:r>
      <w:r w:rsidR="00FE275C" w:rsidRPr="00FE275C">
        <w:rPr>
          <w:rStyle w:val="text"/>
          <w:b/>
          <w:bCs/>
          <w:color w:val="000000"/>
          <w:vertAlign w:val="superscript"/>
        </w:rPr>
        <w:t>16 </w:t>
      </w:r>
      <w:r w:rsidR="00FE275C" w:rsidRPr="00FE275C">
        <w:rPr>
          <w:rStyle w:val="text"/>
          <w:color w:val="000000"/>
        </w:rPr>
        <w:t xml:space="preserve">Yet even if </w:t>
      </w:r>
      <w:r w:rsidR="00FE275C" w:rsidRPr="00FE275C">
        <w:rPr>
          <w:rStyle w:val="text"/>
          <w:b/>
          <w:color w:val="000000"/>
        </w:rPr>
        <w:t>I</w:t>
      </w:r>
      <w:r w:rsidR="00FE275C" w:rsidRPr="00FE275C">
        <w:rPr>
          <w:rStyle w:val="text"/>
          <w:color w:val="000000"/>
        </w:rPr>
        <w:t xml:space="preserve"> do judge, my judgment is true, for it is not I alone that judge, but I and h</w:t>
      </w:r>
      <w:r w:rsidR="00FE275C">
        <w:rPr>
          <w:rStyle w:val="text"/>
          <w:color w:val="000000"/>
        </w:rPr>
        <w:t xml:space="preserve">e </w:t>
      </w:r>
      <w:r w:rsidR="00FE275C" w:rsidRPr="00FE275C">
        <w:rPr>
          <w:rStyle w:val="text"/>
          <w:color w:val="000000"/>
        </w:rPr>
        <w:t>who sent me. </w:t>
      </w:r>
      <w:r w:rsidR="00FE275C" w:rsidRPr="00FE275C">
        <w:rPr>
          <w:rStyle w:val="text"/>
          <w:b/>
          <w:bCs/>
          <w:color w:val="000000"/>
          <w:vertAlign w:val="superscript"/>
        </w:rPr>
        <w:t>17 </w:t>
      </w:r>
      <w:r w:rsidR="00FE275C" w:rsidRPr="00FE275C">
        <w:rPr>
          <w:rStyle w:val="text"/>
          <w:color w:val="000000"/>
        </w:rPr>
        <w:t>In your law it is written that the testimony of two men is true; </w:t>
      </w:r>
      <w:r w:rsidR="00FE275C" w:rsidRPr="00FE275C">
        <w:rPr>
          <w:rStyle w:val="text"/>
          <w:b/>
          <w:bCs/>
          <w:color w:val="000000"/>
          <w:vertAlign w:val="superscript"/>
        </w:rPr>
        <w:t>18 </w:t>
      </w:r>
      <w:r w:rsidR="00FE275C" w:rsidRPr="00FE275C">
        <w:rPr>
          <w:rStyle w:val="text"/>
          <w:b/>
          <w:color w:val="000000"/>
        </w:rPr>
        <w:t>I</w:t>
      </w:r>
      <w:r w:rsidR="00FE275C" w:rsidRPr="00FE275C">
        <w:rPr>
          <w:rStyle w:val="text"/>
          <w:color w:val="000000"/>
        </w:rPr>
        <w:t xml:space="preserve"> bear witness to myself, and the Father who sent me </w:t>
      </w:r>
      <w:proofErr w:type="gramStart"/>
      <w:r w:rsidR="00FE275C" w:rsidRPr="00FE275C">
        <w:rPr>
          <w:rStyle w:val="text"/>
          <w:color w:val="000000"/>
        </w:rPr>
        <w:t>bears</w:t>
      </w:r>
      <w:proofErr w:type="gramEnd"/>
      <w:r w:rsidR="00FE275C" w:rsidRPr="00FE275C">
        <w:rPr>
          <w:rStyle w:val="text"/>
          <w:color w:val="000000"/>
        </w:rPr>
        <w:t xml:space="preserve"> witness to me.” </w:t>
      </w:r>
      <w:r w:rsidR="00FE275C" w:rsidRPr="00FE275C">
        <w:rPr>
          <w:rStyle w:val="text"/>
          <w:b/>
          <w:bCs/>
          <w:color w:val="000000"/>
          <w:vertAlign w:val="superscript"/>
        </w:rPr>
        <w:t>19 </w:t>
      </w:r>
      <w:r w:rsidR="00FE275C" w:rsidRPr="00FE275C">
        <w:rPr>
          <w:rStyle w:val="text"/>
          <w:color w:val="000000"/>
        </w:rPr>
        <w:t xml:space="preserve">They said to him therefore, “Where is your Father?” Jesus answered, “You know neither me nor my Father; if you knew me, </w:t>
      </w:r>
      <w:proofErr w:type="gramStart"/>
      <w:r w:rsidR="00FE275C" w:rsidRPr="00FE275C">
        <w:rPr>
          <w:rStyle w:val="text"/>
          <w:color w:val="000000"/>
        </w:rPr>
        <w:t>you</w:t>
      </w:r>
      <w:proofErr w:type="gramEnd"/>
      <w:r w:rsidR="00FE275C" w:rsidRPr="00FE275C">
        <w:rPr>
          <w:rStyle w:val="text"/>
          <w:color w:val="000000"/>
        </w:rPr>
        <w:t xml:space="preserve"> would know my Father also.” </w:t>
      </w:r>
      <w:r w:rsidR="00FE275C" w:rsidRPr="00FE275C">
        <w:rPr>
          <w:rStyle w:val="text"/>
          <w:b/>
          <w:bCs/>
          <w:color w:val="000000"/>
          <w:vertAlign w:val="superscript"/>
        </w:rPr>
        <w:t>20 </w:t>
      </w:r>
      <w:r w:rsidR="00FE275C" w:rsidRPr="00FE275C">
        <w:rPr>
          <w:rStyle w:val="text"/>
          <w:color w:val="000000"/>
        </w:rPr>
        <w:t>These words he spoke in the treasury, as he taught in the temple; but no one arrested him, because his hour had not yet come.</w:t>
      </w:r>
    </w:p>
    <w:p w:rsidR="00FE275C" w:rsidRPr="00FE275C" w:rsidRDefault="00FE275C" w:rsidP="00AF637C">
      <w:pPr>
        <w:pStyle w:val="Web"/>
        <w:shd w:val="clear" w:color="auto" w:fill="FFFFFF"/>
        <w:spacing w:before="0" w:beforeAutospacing="0" w:after="0" w:afterAutospacing="0"/>
        <w:jc w:val="both"/>
        <w:rPr>
          <w:color w:val="000000"/>
        </w:rPr>
      </w:pPr>
    </w:p>
    <w:p w:rsidR="00FE275C" w:rsidRPr="00FE275C" w:rsidRDefault="00FE275C" w:rsidP="00AF637C">
      <w:pPr>
        <w:pStyle w:val="Web"/>
        <w:shd w:val="clear" w:color="auto" w:fill="FFFFFF"/>
        <w:spacing w:before="0" w:beforeAutospacing="0" w:after="0" w:afterAutospacing="0"/>
        <w:jc w:val="both"/>
        <w:rPr>
          <w:color w:val="000000"/>
        </w:rPr>
      </w:pPr>
      <w:r w:rsidRPr="00FE275C">
        <w:rPr>
          <w:rStyle w:val="text"/>
          <w:b/>
          <w:bCs/>
          <w:color w:val="000000"/>
          <w:vertAlign w:val="superscript"/>
        </w:rPr>
        <w:lastRenderedPageBreak/>
        <w:t>21 </w:t>
      </w:r>
      <w:r w:rsidRPr="00FE275C">
        <w:rPr>
          <w:rStyle w:val="text"/>
          <w:color w:val="000000"/>
        </w:rPr>
        <w:t>Again he said to them, “</w:t>
      </w:r>
      <w:r w:rsidRPr="00DB6EBD">
        <w:rPr>
          <w:rStyle w:val="text"/>
          <w:b/>
          <w:color w:val="000000"/>
        </w:rPr>
        <w:t>I</w:t>
      </w:r>
      <w:r w:rsidRPr="00FE275C">
        <w:rPr>
          <w:rStyle w:val="text"/>
          <w:color w:val="000000"/>
        </w:rPr>
        <w:t xml:space="preserve"> go away, and you will seek me and die in your sin; where </w:t>
      </w:r>
      <w:r w:rsidRPr="00DB6EBD">
        <w:rPr>
          <w:rStyle w:val="text"/>
          <w:b/>
          <w:color w:val="000000"/>
        </w:rPr>
        <w:t>I</w:t>
      </w:r>
      <w:r w:rsidRPr="00FE275C">
        <w:rPr>
          <w:rStyle w:val="text"/>
          <w:color w:val="000000"/>
        </w:rPr>
        <w:t xml:space="preserve"> am going, </w:t>
      </w:r>
      <w:r w:rsidRPr="00DB6EBD">
        <w:rPr>
          <w:rStyle w:val="text"/>
          <w:b/>
          <w:color w:val="000000"/>
        </w:rPr>
        <w:t>you</w:t>
      </w:r>
      <w:r w:rsidRPr="00FE275C">
        <w:rPr>
          <w:rStyle w:val="text"/>
          <w:color w:val="000000"/>
        </w:rPr>
        <w:t xml:space="preserve"> cannot come.” </w:t>
      </w:r>
      <w:r w:rsidRPr="00FE275C">
        <w:rPr>
          <w:rStyle w:val="text"/>
          <w:b/>
          <w:bCs/>
          <w:color w:val="000000"/>
          <w:vertAlign w:val="superscript"/>
        </w:rPr>
        <w:t>22 </w:t>
      </w:r>
      <w:r w:rsidRPr="00FE275C">
        <w:rPr>
          <w:rStyle w:val="text"/>
          <w:color w:val="000000"/>
        </w:rPr>
        <w:t xml:space="preserve">Then said the Jews, “Will he kill himself, since he says, ‘Where </w:t>
      </w:r>
      <w:r w:rsidRPr="00DB6EBD">
        <w:rPr>
          <w:rStyle w:val="text"/>
          <w:b/>
          <w:color w:val="000000"/>
        </w:rPr>
        <w:t>I</w:t>
      </w:r>
      <w:r w:rsidRPr="00FE275C">
        <w:rPr>
          <w:rStyle w:val="text"/>
          <w:color w:val="000000"/>
        </w:rPr>
        <w:t xml:space="preserve"> am going, </w:t>
      </w:r>
      <w:r w:rsidRPr="00DB6EBD">
        <w:rPr>
          <w:rStyle w:val="text"/>
          <w:b/>
          <w:color w:val="000000"/>
        </w:rPr>
        <w:t>you</w:t>
      </w:r>
      <w:r w:rsidRPr="00FE275C">
        <w:rPr>
          <w:rStyle w:val="text"/>
          <w:color w:val="000000"/>
        </w:rPr>
        <w:t xml:space="preserve"> cannot come’?” </w:t>
      </w:r>
      <w:r w:rsidRPr="00FE275C">
        <w:rPr>
          <w:rStyle w:val="text"/>
          <w:b/>
          <w:bCs/>
          <w:color w:val="000000"/>
          <w:vertAlign w:val="superscript"/>
        </w:rPr>
        <w:t>23 </w:t>
      </w:r>
      <w:r w:rsidRPr="00FE275C">
        <w:rPr>
          <w:rStyle w:val="text"/>
          <w:color w:val="000000"/>
        </w:rPr>
        <w:t>He said to them, “</w:t>
      </w:r>
      <w:r w:rsidRPr="00DB6EBD">
        <w:rPr>
          <w:rStyle w:val="text"/>
          <w:b/>
          <w:color w:val="000000"/>
        </w:rPr>
        <w:t>You</w:t>
      </w:r>
      <w:r w:rsidRPr="00FE275C">
        <w:rPr>
          <w:rStyle w:val="text"/>
          <w:color w:val="000000"/>
        </w:rPr>
        <w:t xml:space="preserve"> are from below, </w:t>
      </w:r>
      <w:r w:rsidRPr="00DB6EBD">
        <w:rPr>
          <w:rStyle w:val="text"/>
          <w:b/>
          <w:color w:val="000000"/>
        </w:rPr>
        <w:t>I</w:t>
      </w:r>
      <w:r w:rsidRPr="00FE275C">
        <w:rPr>
          <w:rStyle w:val="text"/>
          <w:color w:val="000000"/>
        </w:rPr>
        <w:t xml:space="preserve"> am from above; </w:t>
      </w:r>
      <w:r w:rsidRPr="00DB6EBD">
        <w:rPr>
          <w:rStyle w:val="text"/>
          <w:b/>
          <w:color w:val="000000"/>
        </w:rPr>
        <w:t>you</w:t>
      </w:r>
      <w:r w:rsidRPr="00FE275C">
        <w:rPr>
          <w:rStyle w:val="text"/>
          <w:color w:val="000000"/>
        </w:rPr>
        <w:t xml:space="preserve"> are of this world, </w:t>
      </w:r>
      <w:r w:rsidRPr="00DB6EBD">
        <w:rPr>
          <w:rStyle w:val="text"/>
          <w:b/>
          <w:color w:val="000000"/>
        </w:rPr>
        <w:t>I</w:t>
      </w:r>
      <w:r w:rsidRPr="00FE275C">
        <w:rPr>
          <w:rStyle w:val="text"/>
          <w:color w:val="000000"/>
        </w:rPr>
        <w:t xml:space="preserve"> am not of this world. </w:t>
      </w:r>
      <w:r w:rsidRPr="00FE275C">
        <w:rPr>
          <w:rStyle w:val="text"/>
          <w:b/>
          <w:bCs/>
          <w:color w:val="000000"/>
          <w:vertAlign w:val="superscript"/>
        </w:rPr>
        <w:t>24 </w:t>
      </w:r>
      <w:r w:rsidRPr="00FE275C">
        <w:rPr>
          <w:rStyle w:val="text"/>
          <w:color w:val="000000"/>
        </w:rPr>
        <w:t xml:space="preserve">I told you that you would die in your sins, for you will die in your sins unless you believe that </w:t>
      </w:r>
      <w:r w:rsidRPr="00DB6EBD">
        <w:rPr>
          <w:rStyle w:val="text"/>
          <w:b/>
          <w:color w:val="000000"/>
        </w:rPr>
        <w:t>I</w:t>
      </w:r>
      <w:r w:rsidRPr="00FE275C">
        <w:rPr>
          <w:rStyle w:val="text"/>
          <w:color w:val="000000"/>
        </w:rPr>
        <w:t xml:space="preserve"> am he.” </w:t>
      </w:r>
      <w:r w:rsidRPr="00FE275C">
        <w:rPr>
          <w:rStyle w:val="text"/>
          <w:b/>
          <w:bCs/>
          <w:color w:val="000000"/>
          <w:vertAlign w:val="superscript"/>
        </w:rPr>
        <w:t>25 </w:t>
      </w:r>
      <w:r w:rsidRPr="00FE275C">
        <w:rPr>
          <w:rStyle w:val="text"/>
          <w:color w:val="000000"/>
        </w:rPr>
        <w:t xml:space="preserve">They said to him, “Who are </w:t>
      </w:r>
      <w:r w:rsidRPr="00DB6EBD">
        <w:rPr>
          <w:rStyle w:val="text"/>
          <w:b/>
          <w:color w:val="000000"/>
        </w:rPr>
        <w:t>you</w:t>
      </w:r>
      <w:r w:rsidRPr="00FE275C">
        <w:rPr>
          <w:rStyle w:val="text"/>
          <w:color w:val="000000"/>
        </w:rPr>
        <w:t>?” Jesus said to them, “Even what I have told you from the beginning</w:t>
      </w:r>
      <w:r w:rsidR="00DB6EBD">
        <w:rPr>
          <w:rStyle w:val="text"/>
          <w:color w:val="000000"/>
        </w:rPr>
        <w:t>.</w:t>
      </w:r>
      <w:r w:rsidRPr="00FE275C">
        <w:rPr>
          <w:rStyle w:val="text"/>
          <w:color w:val="000000"/>
        </w:rPr>
        <w:t> </w:t>
      </w:r>
      <w:r w:rsidRPr="00FE275C">
        <w:rPr>
          <w:rStyle w:val="text"/>
          <w:b/>
          <w:bCs/>
          <w:color w:val="000000"/>
          <w:vertAlign w:val="superscript"/>
        </w:rPr>
        <w:t>26 </w:t>
      </w:r>
      <w:r w:rsidRPr="00DB6EBD">
        <w:rPr>
          <w:rStyle w:val="text"/>
          <w:color w:val="000000"/>
        </w:rPr>
        <w:t>I</w:t>
      </w:r>
      <w:r w:rsidRPr="00FE275C">
        <w:rPr>
          <w:rStyle w:val="text"/>
          <w:color w:val="000000"/>
        </w:rPr>
        <w:t xml:space="preserve"> have much to say about you and much to judge; but he who sent me is true, and </w:t>
      </w:r>
      <w:r w:rsidRPr="00DB6EBD">
        <w:rPr>
          <w:rStyle w:val="text"/>
          <w:b/>
          <w:color w:val="000000"/>
        </w:rPr>
        <w:t>I</w:t>
      </w:r>
      <w:r w:rsidRPr="00FE275C">
        <w:rPr>
          <w:rStyle w:val="text"/>
          <w:color w:val="000000"/>
        </w:rPr>
        <w:t xml:space="preserve"> declare to the world what I have heard from him.” </w:t>
      </w:r>
      <w:r w:rsidRPr="00FE275C">
        <w:rPr>
          <w:rStyle w:val="text"/>
          <w:b/>
          <w:bCs/>
          <w:color w:val="000000"/>
          <w:vertAlign w:val="superscript"/>
        </w:rPr>
        <w:t>27 </w:t>
      </w:r>
      <w:r w:rsidRPr="00FE275C">
        <w:rPr>
          <w:rStyle w:val="text"/>
          <w:color w:val="000000"/>
        </w:rPr>
        <w:t>They did not understand that he spoke to them of the Father. </w:t>
      </w:r>
      <w:r w:rsidRPr="00FE275C">
        <w:rPr>
          <w:rStyle w:val="text"/>
          <w:b/>
          <w:bCs/>
          <w:color w:val="000000"/>
          <w:vertAlign w:val="superscript"/>
        </w:rPr>
        <w:t>28 </w:t>
      </w:r>
      <w:r w:rsidRPr="00FE275C">
        <w:rPr>
          <w:rStyle w:val="text"/>
          <w:color w:val="000000"/>
        </w:rPr>
        <w:t xml:space="preserve">So Jesus said, “When you have lifted up the Son of man, then you will know that </w:t>
      </w:r>
      <w:r w:rsidRPr="00DB6EBD">
        <w:rPr>
          <w:rStyle w:val="text"/>
          <w:b/>
          <w:color w:val="000000"/>
        </w:rPr>
        <w:t>I</w:t>
      </w:r>
      <w:r w:rsidRPr="00FE275C">
        <w:rPr>
          <w:rStyle w:val="text"/>
          <w:color w:val="000000"/>
        </w:rPr>
        <w:t xml:space="preserve"> am he, and that I do nothing on my own authority but speak thus as the Father taught me. </w:t>
      </w:r>
      <w:r w:rsidRPr="00FE275C">
        <w:rPr>
          <w:rStyle w:val="text"/>
          <w:b/>
          <w:bCs/>
          <w:color w:val="000000"/>
          <w:vertAlign w:val="superscript"/>
        </w:rPr>
        <w:t>29 </w:t>
      </w:r>
      <w:r w:rsidRPr="00FE275C">
        <w:rPr>
          <w:rStyle w:val="text"/>
          <w:color w:val="000000"/>
        </w:rPr>
        <w:t xml:space="preserve">And he who sent me is with me; he has not left me alone, for </w:t>
      </w:r>
      <w:r w:rsidRPr="00DB6EBD">
        <w:rPr>
          <w:rStyle w:val="text"/>
          <w:b/>
          <w:color w:val="000000"/>
        </w:rPr>
        <w:t>I</w:t>
      </w:r>
      <w:r w:rsidRPr="00FE275C">
        <w:rPr>
          <w:rStyle w:val="text"/>
          <w:color w:val="000000"/>
        </w:rPr>
        <w:t xml:space="preserve"> always do what is pleasing to him.” </w:t>
      </w:r>
      <w:r w:rsidRPr="00FE275C">
        <w:rPr>
          <w:rStyle w:val="text"/>
          <w:b/>
          <w:bCs/>
          <w:color w:val="000000"/>
          <w:vertAlign w:val="superscript"/>
        </w:rPr>
        <w:t>30 </w:t>
      </w:r>
      <w:r w:rsidRPr="00FE275C">
        <w:rPr>
          <w:rStyle w:val="text"/>
          <w:color w:val="000000"/>
        </w:rPr>
        <w:t>As he spoke thus, many believed in him.</w:t>
      </w:r>
    </w:p>
    <w:p w:rsidR="00FE275C" w:rsidRPr="00FE275C" w:rsidRDefault="00FE275C" w:rsidP="00AF637C">
      <w:pPr>
        <w:pStyle w:val="Web"/>
        <w:shd w:val="clear" w:color="auto" w:fill="FFFFFF"/>
        <w:spacing w:before="0" w:beforeAutospacing="0" w:after="0" w:afterAutospacing="0"/>
        <w:jc w:val="both"/>
        <w:rPr>
          <w:color w:val="000000"/>
        </w:rPr>
      </w:pPr>
    </w:p>
    <w:p w:rsidR="0093316E" w:rsidRPr="00155143" w:rsidRDefault="00B97CB3" w:rsidP="00AF637C">
      <w:pPr>
        <w:pStyle w:val="a5"/>
        <w:spacing w:after="0" w:line="240" w:lineRule="auto"/>
        <w:ind w:left="0" w:firstLine="547"/>
        <w:jc w:val="both"/>
        <w:rPr>
          <w:rFonts w:ascii="Times New Roman" w:hAnsi="Times New Roman" w:cs="Times New Roman"/>
          <w:color w:val="000000"/>
          <w:sz w:val="24"/>
          <w:szCs w:val="24"/>
          <w:bdr w:val="none" w:sz="0" w:space="0" w:color="auto" w:frame="1"/>
        </w:rPr>
      </w:pPr>
      <w:r>
        <w:rPr>
          <w:rStyle w:val="greek"/>
          <w:rFonts w:ascii="Times New Roman" w:hAnsi="Times New Roman" w:cs="Times New Roman"/>
          <w:color w:val="000000"/>
          <w:sz w:val="24"/>
          <w:szCs w:val="24"/>
          <w:bdr w:val="none" w:sz="0" w:space="0" w:color="auto" w:frame="1"/>
        </w:rPr>
        <w:t xml:space="preserve">Now to be sure, </w:t>
      </w:r>
      <w:r w:rsidR="00D605B9">
        <w:rPr>
          <w:rStyle w:val="greek"/>
          <w:rFonts w:ascii="Times New Roman" w:hAnsi="Times New Roman" w:cs="Times New Roman"/>
          <w:color w:val="000000"/>
          <w:sz w:val="24"/>
          <w:szCs w:val="24"/>
          <w:bdr w:val="none" w:sz="0" w:space="0" w:color="auto" w:frame="1"/>
        </w:rPr>
        <w:t xml:space="preserve">from the perspective of modern media culture/literary convention, </w:t>
      </w:r>
      <w:r>
        <w:rPr>
          <w:rStyle w:val="greek"/>
          <w:rFonts w:ascii="Times New Roman" w:hAnsi="Times New Roman" w:cs="Times New Roman"/>
          <w:color w:val="000000"/>
          <w:sz w:val="24"/>
          <w:szCs w:val="24"/>
          <w:bdr w:val="none" w:sz="0" w:space="0" w:color="auto" w:frame="1"/>
        </w:rPr>
        <w:t>substituting demonstrative pronouns with corresponding personal pronouns and ignoring emphatic personal pronouns in translation</w:t>
      </w:r>
      <w:r w:rsidR="00D605B9">
        <w:rPr>
          <w:rStyle w:val="greek"/>
          <w:rFonts w:ascii="Times New Roman" w:hAnsi="Times New Roman" w:cs="Times New Roman"/>
          <w:color w:val="000000"/>
          <w:sz w:val="24"/>
          <w:szCs w:val="24"/>
          <w:bdr w:val="none" w:sz="0" w:space="0" w:color="auto" w:frame="1"/>
        </w:rPr>
        <w:t xml:space="preserve"> is grammatically acceptable and expedient</w:t>
      </w:r>
      <w:r w:rsidR="00FC1D3D">
        <w:rPr>
          <w:rStyle w:val="greek"/>
          <w:rFonts w:ascii="Times New Roman" w:hAnsi="Times New Roman" w:cs="Times New Roman"/>
          <w:color w:val="000000"/>
          <w:sz w:val="24"/>
          <w:szCs w:val="24"/>
          <w:bdr w:val="none" w:sz="0" w:space="0" w:color="auto" w:frame="1"/>
        </w:rPr>
        <w:t xml:space="preserve">.  </w:t>
      </w:r>
      <w:r w:rsidR="00D605B9">
        <w:rPr>
          <w:rStyle w:val="greek"/>
          <w:rFonts w:ascii="Times New Roman" w:hAnsi="Times New Roman" w:cs="Times New Roman"/>
          <w:color w:val="000000"/>
          <w:sz w:val="24"/>
          <w:szCs w:val="24"/>
          <w:bdr w:val="none" w:sz="0" w:space="0" w:color="auto" w:frame="1"/>
        </w:rPr>
        <w:t xml:space="preserve">But from the perspective of First Century oral media culture/oral performance language, something significant is lost—the agonistic tone and natural body language of oral speech.  </w:t>
      </w:r>
      <w:r w:rsidR="003B2428">
        <w:rPr>
          <w:rStyle w:val="greek"/>
          <w:rFonts w:ascii="Times New Roman" w:hAnsi="Times New Roman" w:cs="Times New Roman"/>
          <w:color w:val="000000"/>
          <w:sz w:val="24"/>
          <w:szCs w:val="24"/>
          <w:bdr w:val="none" w:sz="0" w:space="0" w:color="auto" w:frame="1"/>
        </w:rPr>
        <w:t>Each occurrence of demonstrative pronouns and emphatic personal pronouns in the Greek text of the GJ is a “flag</w:t>
      </w:r>
      <w:r w:rsidR="00952A84">
        <w:rPr>
          <w:rStyle w:val="greek"/>
          <w:rFonts w:ascii="Times New Roman" w:hAnsi="Times New Roman" w:cs="Times New Roman"/>
          <w:color w:val="000000"/>
          <w:sz w:val="24"/>
          <w:szCs w:val="24"/>
          <w:bdr w:val="none" w:sz="0" w:space="0" w:color="auto" w:frame="1"/>
        </w:rPr>
        <w:t>,</w:t>
      </w:r>
      <w:r w:rsidR="003B2428">
        <w:rPr>
          <w:rStyle w:val="greek"/>
          <w:rFonts w:ascii="Times New Roman" w:hAnsi="Times New Roman" w:cs="Times New Roman"/>
          <w:color w:val="000000"/>
          <w:sz w:val="24"/>
          <w:szCs w:val="24"/>
          <w:bdr w:val="none" w:sz="0" w:space="0" w:color="auto" w:frame="1"/>
        </w:rPr>
        <w:t>”</w:t>
      </w:r>
      <w:r w:rsidR="00C76A9C">
        <w:rPr>
          <w:rStyle w:val="greek"/>
          <w:rFonts w:ascii="Times New Roman" w:hAnsi="Times New Roman" w:cs="Times New Roman"/>
          <w:color w:val="000000"/>
          <w:sz w:val="24"/>
          <w:szCs w:val="24"/>
          <w:bdr w:val="none" w:sz="0" w:space="0" w:color="auto" w:frame="1"/>
          <w:vertAlign w:val="superscript"/>
        </w:rPr>
        <w:t>40</w:t>
      </w:r>
      <w:r w:rsidR="003B2428">
        <w:rPr>
          <w:rStyle w:val="greek"/>
          <w:rFonts w:ascii="Times New Roman" w:hAnsi="Times New Roman" w:cs="Times New Roman"/>
          <w:color w:val="000000"/>
          <w:sz w:val="24"/>
          <w:szCs w:val="24"/>
          <w:bdr w:val="none" w:sz="0" w:space="0" w:color="auto" w:frame="1"/>
        </w:rPr>
        <w:t xml:space="preserve"> as it were</w:t>
      </w:r>
      <w:r w:rsidR="00952A84">
        <w:rPr>
          <w:rStyle w:val="greek"/>
          <w:rFonts w:ascii="Times New Roman" w:hAnsi="Times New Roman" w:cs="Times New Roman"/>
          <w:color w:val="000000"/>
          <w:sz w:val="24"/>
          <w:szCs w:val="24"/>
          <w:bdr w:val="none" w:sz="0" w:space="0" w:color="auto" w:frame="1"/>
        </w:rPr>
        <w:t>,</w:t>
      </w:r>
      <w:r w:rsidR="003B2428">
        <w:rPr>
          <w:rStyle w:val="greek"/>
          <w:rFonts w:ascii="Times New Roman" w:hAnsi="Times New Roman" w:cs="Times New Roman"/>
          <w:color w:val="000000"/>
          <w:sz w:val="24"/>
          <w:szCs w:val="24"/>
          <w:bdr w:val="none" w:sz="0" w:space="0" w:color="auto" w:frame="1"/>
        </w:rPr>
        <w:t xml:space="preserve"> pointing to the oral matrix out of which the GJ was composed, received, transmitted</w:t>
      </w:r>
      <w:r w:rsidR="001B5678">
        <w:rPr>
          <w:rStyle w:val="greek"/>
          <w:rFonts w:ascii="Times New Roman" w:hAnsi="Times New Roman" w:cs="Times New Roman"/>
          <w:color w:val="000000"/>
          <w:sz w:val="24"/>
          <w:szCs w:val="24"/>
          <w:bdr w:val="none" w:sz="0" w:space="0" w:color="auto" w:frame="1"/>
        </w:rPr>
        <w:t>, and given meaning</w:t>
      </w:r>
      <w:r w:rsidR="003B2428">
        <w:rPr>
          <w:rStyle w:val="greek"/>
          <w:rFonts w:ascii="Times New Roman" w:hAnsi="Times New Roman" w:cs="Times New Roman"/>
          <w:color w:val="000000"/>
          <w:sz w:val="24"/>
          <w:szCs w:val="24"/>
          <w:bdr w:val="none" w:sz="0" w:space="0" w:color="auto" w:frame="1"/>
        </w:rPr>
        <w:t xml:space="preserve">.  It is an indication that the narrator/speaker of the Gospel was seeking to engage the listener/reader actively in the telling of the story through voice </w:t>
      </w:r>
      <w:r w:rsidR="00962F21">
        <w:rPr>
          <w:rStyle w:val="greek"/>
          <w:rFonts w:ascii="Times New Roman" w:hAnsi="Times New Roman" w:cs="Times New Roman"/>
          <w:color w:val="000000"/>
          <w:sz w:val="24"/>
          <w:szCs w:val="24"/>
          <w:bdr w:val="none" w:sz="0" w:space="0" w:color="auto" w:frame="1"/>
        </w:rPr>
        <w:t xml:space="preserve">inflection </w:t>
      </w:r>
      <w:r w:rsidR="003B2428">
        <w:rPr>
          <w:rStyle w:val="greek"/>
          <w:rFonts w:ascii="Times New Roman" w:hAnsi="Times New Roman" w:cs="Times New Roman"/>
          <w:color w:val="000000"/>
          <w:sz w:val="24"/>
          <w:szCs w:val="24"/>
          <w:bdr w:val="none" w:sz="0" w:space="0" w:color="auto" w:frame="1"/>
        </w:rPr>
        <w:t>and body lan</w:t>
      </w:r>
      <w:r w:rsidR="00FB3C74">
        <w:rPr>
          <w:rStyle w:val="greek"/>
          <w:rFonts w:ascii="Times New Roman" w:hAnsi="Times New Roman" w:cs="Times New Roman"/>
          <w:color w:val="000000"/>
          <w:sz w:val="24"/>
          <w:szCs w:val="24"/>
          <w:bdr w:val="none" w:sz="0" w:space="0" w:color="auto" w:frame="1"/>
        </w:rPr>
        <w:t>guage/</w:t>
      </w:r>
      <w:r w:rsidR="00962F21">
        <w:rPr>
          <w:rStyle w:val="greek"/>
          <w:rFonts w:ascii="Times New Roman" w:hAnsi="Times New Roman" w:cs="Times New Roman"/>
          <w:color w:val="000000"/>
          <w:sz w:val="24"/>
          <w:szCs w:val="24"/>
          <w:bdr w:val="none" w:sz="0" w:space="0" w:color="auto" w:frame="1"/>
        </w:rPr>
        <w:t>pointing (“I/</w:t>
      </w:r>
      <w:r w:rsidR="00FB3C74">
        <w:rPr>
          <w:rStyle w:val="greek"/>
          <w:rFonts w:ascii="Times New Roman" w:hAnsi="Times New Roman" w:cs="Times New Roman"/>
          <w:color w:val="000000"/>
          <w:sz w:val="24"/>
          <w:szCs w:val="24"/>
          <w:bdr w:val="none" w:sz="0" w:space="0" w:color="auto" w:frame="1"/>
        </w:rPr>
        <w:t>you/</w:t>
      </w:r>
      <w:r w:rsidR="003B2428">
        <w:rPr>
          <w:rStyle w:val="greek"/>
          <w:rFonts w:ascii="Times New Roman" w:hAnsi="Times New Roman" w:cs="Times New Roman"/>
          <w:color w:val="000000"/>
          <w:sz w:val="24"/>
          <w:szCs w:val="24"/>
          <w:bdr w:val="none" w:sz="0" w:space="0" w:color="auto" w:frame="1"/>
        </w:rPr>
        <w:t xml:space="preserve">we”).  All of this </w:t>
      </w:r>
      <w:r w:rsidR="00A37E9C">
        <w:rPr>
          <w:rStyle w:val="greek"/>
          <w:rFonts w:ascii="Times New Roman" w:hAnsi="Times New Roman" w:cs="Times New Roman"/>
          <w:color w:val="000000"/>
          <w:sz w:val="24"/>
          <w:szCs w:val="24"/>
          <w:bdr w:val="none" w:sz="0" w:space="0" w:color="auto" w:frame="1"/>
        </w:rPr>
        <w:t xml:space="preserve">linguistic impact </w:t>
      </w:r>
      <w:r w:rsidR="003B2428">
        <w:rPr>
          <w:rStyle w:val="greek"/>
          <w:rFonts w:ascii="Times New Roman" w:hAnsi="Times New Roman" w:cs="Times New Roman"/>
          <w:color w:val="000000"/>
          <w:sz w:val="24"/>
          <w:szCs w:val="24"/>
          <w:bdr w:val="none" w:sz="0" w:space="0" w:color="auto" w:frame="1"/>
        </w:rPr>
        <w:t xml:space="preserve">is </w:t>
      </w:r>
      <w:r w:rsidR="00A37E9C">
        <w:rPr>
          <w:rStyle w:val="greek"/>
          <w:rFonts w:ascii="Times New Roman" w:hAnsi="Times New Roman" w:cs="Times New Roman"/>
          <w:color w:val="000000"/>
          <w:sz w:val="24"/>
          <w:szCs w:val="24"/>
          <w:bdr w:val="none" w:sz="0" w:space="0" w:color="auto" w:frame="1"/>
        </w:rPr>
        <w:t xml:space="preserve">consistently </w:t>
      </w:r>
      <w:r w:rsidR="003B2428">
        <w:rPr>
          <w:rStyle w:val="greek"/>
          <w:rFonts w:ascii="Times New Roman" w:hAnsi="Times New Roman" w:cs="Times New Roman"/>
          <w:color w:val="000000"/>
          <w:sz w:val="24"/>
          <w:szCs w:val="24"/>
          <w:bdr w:val="none" w:sz="0" w:space="0" w:color="auto" w:frame="1"/>
        </w:rPr>
        <w:t>missing</w:t>
      </w:r>
      <w:r w:rsidR="00A37E9C">
        <w:rPr>
          <w:rStyle w:val="greek"/>
          <w:rFonts w:ascii="Times New Roman" w:hAnsi="Times New Roman" w:cs="Times New Roman"/>
          <w:color w:val="000000"/>
          <w:sz w:val="24"/>
          <w:szCs w:val="24"/>
          <w:bdr w:val="none" w:sz="0" w:space="0" w:color="auto" w:frame="1"/>
        </w:rPr>
        <w:t xml:space="preserve"> in modern translations of the Greek text of the GJ.</w:t>
      </w:r>
      <w:r w:rsidR="00271BD0">
        <w:rPr>
          <w:rStyle w:val="greek"/>
          <w:rFonts w:ascii="Times New Roman" w:hAnsi="Times New Roman" w:cs="Times New Roman"/>
          <w:color w:val="000000"/>
          <w:sz w:val="24"/>
          <w:szCs w:val="24"/>
          <w:bdr w:val="none" w:sz="0" w:space="0" w:color="auto" w:frame="1"/>
        </w:rPr>
        <w:t xml:space="preserve">  Thus, a</w:t>
      </w:r>
      <w:r w:rsidR="00155143">
        <w:rPr>
          <w:rStyle w:val="greek"/>
          <w:rFonts w:ascii="Times New Roman" w:hAnsi="Times New Roman" w:cs="Times New Roman"/>
          <w:color w:val="000000"/>
          <w:sz w:val="24"/>
          <w:szCs w:val="24"/>
          <w:bdr w:val="none" w:sz="0" w:space="0" w:color="auto" w:frame="1"/>
        </w:rPr>
        <w:t xml:space="preserve">n oral language event </w:t>
      </w:r>
      <w:r w:rsidR="00C76A9C">
        <w:rPr>
          <w:rStyle w:val="greek"/>
          <w:rFonts w:ascii="Times New Roman" w:hAnsi="Times New Roman" w:cs="Times New Roman"/>
          <w:color w:val="000000"/>
          <w:sz w:val="24"/>
          <w:szCs w:val="24"/>
          <w:bdr w:val="none" w:sz="0" w:space="0" w:color="auto" w:frame="1"/>
        </w:rPr>
        <w:t>created</w:t>
      </w:r>
      <w:r w:rsidR="00155143">
        <w:rPr>
          <w:rStyle w:val="greek"/>
          <w:rFonts w:ascii="Times New Roman" w:hAnsi="Times New Roman" w:cs="Times New Roman"/>
          <w:color w:val="000000"/>
          <w:sz w:val="24"/>
          <w:szCs w:val="24"/>
          <w:bdr w:val="none" w:sz="0" w:space="0" w:color="auto" w:frame="1"/>
        </w:rPr>
        <w:t xml:space="preserve"> to be heard becomes a textual artifact to be examined.  </w:t>
      </w:r>
    </w:p>
    <w:p w:rsidR="00CE6ADE" w:rsidRDefault="00CE6ADE" w:rsidP="00AF637C">
      <w:pPr>
        <w:spacing w:after="0" w:line="240" w:lineRule="auto"/>
        <w:jc w:val="both"/>
        <w:rPr>
          <w:rFonts w:ascii="Times New Roman" w:hAnsi="Times New Roman" w:cs="Times New Roman"/>
          <w:sz w:val="24"/>
          <w:szCs w:val="24"/>
        </w:rPr>
      </w:pPr>
      <w:proofErr w:type="gramStart"/>
      <w:r w:rsidRPr="00CE6ADE">
        <w:rPr>
          <w:rFonts w:ascii="Times New Roman" w:hAnsi="Times New Roman" w:cs="Times New Roman"/>
          <w:sz w:val="24"/>
          <w:szCs w:val="24"/>
          <w:u w:val="single"/>
        </w:rPr>
        <w:t>New understandings about the meaning of the GJ arising from its oral performance linguistic world</w:t>
      </w:r>
      <w:r>
        <w:rPr>
          <w:rFonts w:ascii="Times New Roman" w:hAnsi="Times New Roman" w:cs="Times New Roman"/>
          <w:sz w:val="24"/>
          <w:szCs w:val="24"/>
        </w:rPr>
        <w:t>.</w:t>
      </w:r>
      <w:proofErr w:type="gramEnd"/>
    </w:p>
    <w:p w:rsidR="006B2CAA" w:rsidRPr="004B7BA5" w:rsidRDefault="001F0FB5" w:rsidP="00AF637C">
      <w:pPr>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Approaching the GJ </w:t>
      </w:r>
      <w:r w:rsidR="00BA0756">
        <w:rPr>
          <w:rFonts w:ascii="Times New Roman" w:hAnsi="Times New Roman" w:cs="Times New Roman"/>
          <w:sz w:val="24"/>
          <w:szCs w:val="24"/>
        </w:rPr>
        <w:t xml:space="preserve">as oral performance language </w:t>
      </w:r>
      <w:r>
        <w:rPr>
          <w:rFonts w:ascii="Times New Roman" w:hAnsi="Times New Roman" w:cs="Times New Roman"/>
          <w:sz w:val="24"/>
          <w:szCs w:val="24"/>
        </w:rPr>
        <w:t xml:space="preserve">in the context of First Century oral media culture/consciousness is more than a matter of </w:t>
      </w:r>
      <w:r w:rsidRPr="00BA0756">
        <w:rPr>
          <w:rFonts w:ascii="Times New Roman" w:hAnsi="Times New Roman" w:cs="Times New Roman"/>
          <w:b/>
          <w:sz w:val="24"/>
          <w:szCs w:val="24"/>
        </w:rPr>
        <w:t>mechanics</w:t>
      </w:r>
      <w:r w:rsidR="00271BD0">
        <w:rPr>
          <w:rFonts w:ascii="Times New Roman" w:hAnsi="Times New Roman" w:cs="Times New Roman"/>
          <w:sz w:val="24"/>
          <w:szCs w:val="24"/>
        </w:rPr>
        <w:t xml:space="preserve"> i.e. </w:t>
      </w:r>
      <w:r w:rsidR="00BA0756">
        <w:rPr>
          <w:rFonts w:ascii="Times New Roman" w:hAnsi="Times New Roman" w:cs="Times New Roman"/>
          <w:sz w:val="24"/>
          <w:szCs w:val="24"/>
        </w:rPr>
        <w:t xml:space="preserve">altering our </w:t>
      </w:r>
      <w:r>
        <w:rPr>
          <w:rFonts w:ascii="Times New Roman" w:hAnsi="Times New Roman" w:cs="Times New Roman"/>
          <w:sz w:val="24"/>
          <w:szCs w:val="24"/>
        </w:rPr>
        <w:t xml:space="preserve">understanding </w:t>
      </w:r>
      <w:r w:rsidR="00271BD0">
        <w:rPr>
          <w:rFonts w:ascii="Times New Roman" w:hAnsi="Times New Roman" w:cs="Times New Roman"/>
          <w:sz w:val="24"/>
          <w:szCs w:val="24"/>
        </w:rPr>
        <w:t xml:space="preserve">of </w:t>
      </w:r>
      <w:r>
        <w:rPr>
          <w:rFonts w:ascii="Times New Roman" w:hAnsi="Times New Roman" w:cs="Times New Roman"/>
          <w:sz w:val="24"/>
          <w:szCs w:val="24"/>
        </w:rPr>
        <w:t xml:space="preserve">how the GJ was composed, received, and transmitted.  It also radically reorients our </w:t>
      </w:r>
      <w:r w:rsidR="00BA0756">
        <w:rPr>
          <w:rFonts w:ascii="Times New Roman" w:hAnsi="Times New Roman" w:cs="Times New Roman"/>
          <w:sz w:val="24"/>
          <w:szCs w:val="24"/>
        </w:rPr>
        <w:t xml:space="preserve">understanding of the </w:t>
      </w:r>
      <w:r w:rsidR="00BA0756" w:rsidRPr="00BA0756">
        <w:rPr>
          <w:rFonts w:ascii="Times New Roman" w:hAnsi="Times New Roman" w:cs="Times New Roman"/>
          <w:b/>
          <w:sz w:val="24"/>
          <w:szCs w:val="24"/>
        </w:rPr>
        <w:t>meaning</w:t>
      </w:r>
      <w:r w:rsidR="00271BD0">
        <w:rPr>
          <w:rFonts w:ascii="Times New Roman" w:hAnsi="Times New Roman" w:cs="Times New Roman"/>
          <w:sz w:val="24"/>
          <w:szCs w:val="24"/>
        </w:rPr>
        <w:t xml:space="preserve"> of the Gospel because </w:t>
      </w:r>
      <w:r w:rsidR="00BA0756">
        <w:rPr>
          <w:rFonts w:ascii="Times New Roman" w:hAnsi="Times New Roman" w:cs="Times New Roman"/>
          <w:sz w:val="24"/>
          <w:szCs w:val="24"/>
        </w:rPr>
        <w:t>meaning and modality of the word are intrinsically fused.</w:t>
      </w:r>
      <w:r w:rsidR="00F10F5D">
        <w:rPr>
          <w:rFonts w:ascii="Times New Roman" w:hAnsi="Times New Roman" w:cs="Times New Roman"/>
          <w:sz w:val="24"/>
          <w:szCs w:val="24"/>
          <w:vertAlign w:val="superscript"/>
        </w:rPr>
        <w:t>41</w:t>
      </w:r>
      <w:r w:rsidR="0085467C">
        <w:rPr>
          <w:rFonts w:ascii="Times New Roman" w:hAnsi="Times New Roman" w:cs="Times New Roman"/>
          <w:sz w:val="24"/>
          <w:szCs w:val="24"/>
        </w:rPr>
        <w:t xml:space="preserve"> </w:t>
      </w:r>
      <w:proofErr w:type="gramStart"/>
      <w:r w:rsidR="00271BD0">
        <w:rPr>
          <w:rFonts w:ascii="Times New Roman" w:hAnsi="Times New Roman" w:cs="Times New Roman"/>
          <w:sz w:val="24"/>
          <w:szCs w:val="24"/>
        </w:rPr>
        <w:t>Each</w:t>
      </w:r>
      <w:proofErr w:type="gramEnd"/>
      <w:r w:rsidR="00271BD0">
        <w:rPr>
          <w:rFonts w:ascii="Times New Roman" w:hAnsi="Times New Roman" w:cs="Times New Roman"/>
          <w:sz w:val="24"/>
          <w:szCs w:val="24"/>
        </w:rPr>
        <w:t xml:space="preserve"> modality of the word </w:t>
      </w:r>
      <w:r w:rsidR="00C054BF">
        <w:rPr>
          <w:rFonts w:ascii="Times New Roman" w:hAnsi="Times New Roman" w:cs="Times New Roman"/>
          <w:sz w:val="24"/>
          <w:szCs w:val="24"/>
        </w:rPr>
        <w:t xml:space="preserve">fundamentally </w:t>
      </w:r>
      <w:r w:rsidR="00271BD0">
        <w:rPr>
          <w:rFonts w:ascii="Times New Roman" w:hAnsi="Times New Roman" w:cs="Times New Roman"/>
          <w:sz w:val="24"/>
          <w:szCs w:val="24"/>
        </w:rPr>
        <w:t>impacts how human thought/</w:t>
      </w:r>
      <w:r w:rsidR="00C054BF">
        <w:rPr>
          <w:rFonts w:ascii="Times New Roman" w:hAnsi="Times New Roman" w:cs="Times New Roman"/>
          <w:sz w:val="24"/>
          <w:szCs w:val="24"/>
        </w:rPr>
        <w:t xml:space="preserve"> </w:t>
      </w:r>
      <w:r w:rsidR="00271BD0">
        <w:rPr>
          <w:rFonts w:ascii="Times New Roman" w:hAnsi="Times New Roman" w:cs="Times New Roman"/>
          <w:sz w:val="24"/>
          <w:szCs w:val="24"/>
        </w:rPr>
        <w:t>discourse is conceived and communicated and therefore also decisively impacts how human t</w:t>
      </w:r>
      <w:r w:rsidR="00FB3C74">
        <w:rPr>
          <w:rFonts w:ascii="Times New Roman" w:hAnsi="Times New Roman" w:cs="Times New Roman"/>
          <w:sz w:val="24"/>
          <w:szCs w:val="24"/>
        </w:rPr>
        <w:t>hought/discourse is</w:t>
      </w:r>
      <w:r w:rsidR="00271BD0">
        <w:rPr>
          <w:rFonts w:ascii="Times New Roman" w:hAnsi="Times New Roman" w:cs="Times New Roman"/>
          <w:sz w:val="24"/>
          <w:szCs w:val="24"/>
        </w:rPr>
        <w:t xml:space="preserve"> given meaning.  </w:t>
      </w:r>
      <w:r w:rsidR="00C054BF">
        <w:rPr>
          <w:rFonts w:ascii="Times New Roman" w:hAnsi="Times New Roman" w:cs="Times New Roman"/>
          <w:sz w:val="24"/>
          <w:szCs w:val="24"/>
        </w:rPr>
        <w:t xml:space="preserve">Each modality of the word engenders a distinctive linguistic world/noetic matrix creating </w:t>
      </w:r>
      <w:r w:rsidR="005219C8">
        <w:rPr>
          <w:rFonts w:ascii="Times New Roman" w:hAnsi="Times New Roman" w:cs="Times New Roman"/>
          <w:sz w:val="24"/>
          <w:szCs w:val="24"/>
        </w:rPr>
        <w:t xml:space="preserve">in turn </w:t>
      </w:r>
      <w:r w:rsidR="00C054BF">
        <w:rPr>
          <w:rFonts w:ascii="Times New Roman" w:hAnsi="Times New Roman" w:cs="Times New Roman"/>
          <w:sz w:val="24"/>
          <w:szCs w:val="24"/>
        </w:rPr>
        <w:t>distinctive linguistic forms and hermeneutics</w:t>
      </w:r>
      <w:r w:rsidR="00DC0F05">
        <w:rPr>
          <w:rFonts w:ascii="Times New Roman" w:hAnsi="Times New Roman" w:cs="Times New Roman"/>
          <w:sz w:val="24"/>
          <w:szCs w:val="24"/>
        </w:rPr>
        <w:t xml:space="preserve">.  And even though it is now clear that each modality of the word did not and does not </w:t>
      </w:r>
      <w:r w:rsidR="000910D7">
        <w:rPr>
          <w:rFonts w:ascii="Times New Roman" w:hAnsi="Times New Roman" w:cs="Times New Roman"/>
          <w:sz w:val="24"/>
          <w:szCs w:val="24"/>
        </w:rPr>
        <w:t>exist in an isolated (“hermetically sealed”)</w:t>
      </w:r>
      <w:r w:rsidR="00DC0F05">
        <w:rPr>
          <w:rFonts w:ascii="Times New Roman" w:hAnsi="Times New Roman" w:cs="Times New Roman"/>
          <w:sz w:val="24"/>
          <w:szCs w:val="24"/>
        </w:rPr>
        <w:t xml:space="preserve"> linguistic/noetic world, we proceed at great risk in determining the meaning of </w:t>
      </w:r>
      <w:r w:rsidR="000A27C1">
        <w:rPr>
          <w:rFonts w:ascii="Times New Roman" w:hAnsi="Times New Roman" w:cs="Times New Roman"/>
          <w:sz w:val="24"/>
          <w:szCs w:val="24"/>
        </w:rPr>
        <w:t xml:space="preserve">a text if we ignore its linguistic modality.  </w:t>
      </w:r>
      <w:r w:rsidR="00271BD0">
        <w:rPr>
          <w:rFonts w:ascii="Times New Roman" w:hAnsi="Times New Roman" w:cs="Times New Roman"/>
          <w:sz w:val="24"/>
          <w:szCs w:val="24"/>
        </w:rPr>
        <w:t>So, b</w:t>
      </w:r>
      <w:r w:rsidR="000D78D3">
        <w:rPr>
          <w:rFonts w:ascii="Times New Roman" w:hAnsi="Times New Roman" w:cs="Times New Roman"/>
          <w:sz w:val="24"/>
          <w:szCs w:val="24"/>
        </w:rPr>
        <w:t xml:space="preserve">riefly, I want to suggest </w:t>
      </w:r>
      <w:r w:rsidR="00656FAA">
        <w:rPr>
          <w:rFonts w:ascii="Times New Roman" w:hAnsi="Times New Roman" w:cs="Times New Roman"/>
          <w:sz w:val="24"/>
          <w:szCs w:val="24"/>
        </w:rPr>
        <w:t xml:space="preserve">how </w:t>
      </w:r>
      <w:r w:rsidR="000A27C1">
        <w:rPr>
          <w:rFonts w:ascii="Times New Roman" w:hAnsi="Times New Roman" w:cs="Times New Roman"/>
          <w:sz w:val="24"/>
          <w:szCs w:val="24"/>
        </w:rPr>
        <w:t xml:space="preserve">understanding (and </w:t>
      </w:r>
      <w:r w:rsidR="00656FAA">
        <w:rPr>
          <w:rFonts w:ascii="Times New Roman" w:hAnsi="Times New Roman" w:cs="Times New Roman"/>
          <w:sz w:val="24"/>
          <w:szCs w:val="24"/>
        </w:rPr>
        <w:t>immersing ourselves in</w:t>
      </w:r>
      <w:r w:rsidR="000A27C1">
        <w:rPr>
          <w:rFonts w:ascii="Times New Roman" w:hAnsi="Times New Roman" w:cs="Times New Roman"/>
          <w:sz w:val="24"/>
          <w:szCs w:val="24"/>
        </w:rPr>
        <w:t>)</w:t>
      </w:r>
      <w:r w:rsidR="00656FAA">
        <w:rPr>
          <w:rFonts w:ascii="Times New Roman" w:hAnsi="Times New Roman" w:cs="Times New Roman"/>
          <w:sz w:val="24"/>
          <w:szCs w:val="24"/>
        </w:rPr>
        <w:t xml:space="preserve"> the oral linguistic world out of which the GJ emerged can give us new insights</w:t>
      </w:r>
      <w:r w:rsidR="00910601">
        <w:rPr>
          <w:rFonts w:ascii="Times New Roman" w:hAnsi="Times New Roman" w:cs="Times New Roman"/>
          <w:sz w:val="24"/>
          <w:szCs w:val="24"/>
        </w:rPr>
        <w:t xml:space="preserve"> into the meaning of the Gospel.  </w:t>
      </w:r>
      <w:r w:rsidR="00742FE4" w:rsidRPr="004B7BA5">
        <w:rPr>
          <w:rFonts w:ascii="Times New Roman" w:hAnsi="Times New Roman" w:cs="Times New Roman"/>
          <w:b/>
          <w:sz w:val="24"/>
          <w:szCs w:val="24"/>
        </w:rPr>
        <w:t>By h</w:t>
      </w:r>
      <w:r w:rsidR="00086074" w:rsidRPr="004B7BA5">
        <w:rPr>
          <w:rFonts w:ascii="Times New Roman" w:hAnsi="Times New Roman" w:cs="Times New Roman"/>
          <w:b/>
          <w:sz w:val="24"/>
          <w:szCs w:val="24"/>
        </w:rPr>
        <w:t>onoring the</w:t>
      </w:r>
      <w:r w:rsidR="00ED204A" w:rsidRPr="004B7BA5">
        <w:rPr>
          <w:rFonts w:ascii="Times New Roman" w:hAnsi="Times New Roman" w:cs="Times New Roman"/>
          <w:b/>
          <w:sz w:val="24"/>
          <w:szCs w:val="24"/>
        </w:rPr>
        <w:t xml:space="preserve"> oral linguistic world </w:t>
      </w:r>
      <w:r w:rsidR="00086074" w:rsidRPr="004B7BA5">
        <w:rPr>
          <w:rFonts w:ascii="Times New Roman" w:hAnsi="Times New Roman" w:cs="Times New Roman"/>
          <w:b/>
          <w:sz w:val="24"/>
          <w:szCs w:val="24"/>
        </w:rPr>
        <w:t>out of which the GJ emer</w:t>
      </w:r>
      <w:r w:rsidR="00C83DB4" w:rsidRPr="004B7BA5">
        <w:rPr>
          <w:rFonts w:ascii="Times New Roman" w:hAnsi="Times New Roman" w:cs="Times New Roman"/>
          <w:b/>
          <w:sz w:val="24"/>
          <w:szCs w:val="24"/>
        </w:rPr>
        <w:t xml:space="preserve">ged, </w:t>
      </w:r>
      <w:r w:rsidR="00742FE4" w:rsidRPr="004B7BA5">
        <w:rPr>
          <w:rFonts w:ascii="Times New Roman" w:hAnsi="Times New Roman" w:cs="Times New Roman"/>
          <w:b/>
          <w:sz w:val="24"/>
          <w:szCs w:val="24"/>
        </w:rPr>
        <w:t xml:space="preserve">it </w:t>
      </w:r>
      <w:r w:rsidR="00C83DB4" w:rsidRPr="004B7BA5">
        <w:rPr>
          <w:rFonts w:ascii="Times New Roman" w:hAnsi="Times New Roman" w:cs="Times New Roman"/>
          <w:b/>
          <w:sz w:val="24"/>
          <w:szCs w:val="24"/>
        </w:rPr>
        <w:t xml:space="preserve">radically </w:t>
      </w:r>
      <w:r w:rsidR="00086074" w:rsidRPr="004B7BA5">
        <w:rPr>
          <w:rFonts w:ascii="Times New Roman" w:hAnsi="Times New Roman" w:cs="Times New Roman"/>
          <w:b/>
          <w:sz w:val="24"/>
          <w:szCs w:val="24"/>
        </w:rPr>
        <w:t>redirect</w:t>
      </w:r>
      <w:r w:rsidR="00C83DB4" w:rsidRPr="004B7BA5">
        <w:rPr>
          <w:rFonts w:ascii="Times New Roman" w:hAnsi="Times New Roman" w:cs="Times New Roman"/>
          <w:b/>
          <w:sz w:val="24"/>
          <w:szCs w:val="24"/>
        </w:rPr>
        <w:t>s</w:t>
      </w:r>
      <w:r w:rsidR="00086074" w:rsidRPr="004B7BA5">
        <w:rPr>
          <w:rFonts w:ascii="Times New Roman" w:hAnsi="Times New Roman" w:cs="Times New Roman"/>
          <w:b/>
          <w:sz w:val="24"/>
          <w:szCs w:val="24"/>
        </w:rPr>
        <w:t xml:space="preserve"> our focus from</w:t>
      </w:r>
      <w:r w:rsidR="005811A8" w:rsidRPr="004B7BA5">
        <w:rPr>
          <w:rFonts w:ascii="Times New Roman" w:hAnsi="Times New Roman" w:cs="Times New Roman"/>
          <w:b/>
          <w:sz w:val="24"/>
          <w:szCs w:val="24"/>
        </w:rPr>
        <w:t xml:space="preserve"> </w:t>
      </w:r>
      <w:r w:rsidR="00086074" w:rsidRPr="004B7BA5">
        <w:rPr>
          <w:rFonts w:ascii="Times New Roman" w:hAnsi="Times New Roman" w:cs="Times New Roman"/>
          <w:b/>
          <w:sz w:val="24"/>
          <w:szCs w:val="24"/>
        </w:rPr>
        <w:t>viewing this text</w:t>
      </w:r>
      <w:r w:rsidR="00910601" w:rsidRPr="004B7BA5">
        <w:rPr>
          <w:rFonts w:ascii="Times New Roman" w:hAnsi="Times New Roman" w:cs="Times New Roman"/>
          <w:b/>
          <w:sz w:val="24"/>
          <w:szCs w:val="24"/>
        </w:rPr>
        <w:t xml:space="preserve"> </w:t>
      </w:r>
      <w:r w:rsidR="00C83DB4" w:rsidRPr="004B7BA5">
        <w:rPr>
          <w:rFonts w:ascii="Times New Roman" w:hAnsi="Times New Roman" w:cs="Times New Roman"/>
          <w:b/>
          <w:sz w:val="24"/>
          <w:szCs w:val="24"/>
        </w:rPr>
        <w:t xml:space="preserve">primarily </w:t>
      </w:r>
      <w:r w:rsidR="005811A8" w:rsidRPr="004B7BA5">
        <w:rPr>
          <w:rFonts w:ascii="Times New Roman" w:hAnsi="Times New Roman" w:cs="Times New Roman"/>
          <w:b/>
          <w:sz w:val="24"/>
          <w:szCs w:val="24"/>
        </w:rPr>
        <w:t>as a repository of theological, historical, or sociological data</w:t>
      </w:r>
      <w:r w:rsidR="00ED204A" w:rsidRPr="004B7BA5">
        <w:rPr>
          <w:rFonts w:ascii="Times New Roman" w:hAnsi="Times New Roman" w:cs="Times New Roman"/>
          <w:b/>
          <w:sz w:val="24"/>
          <w:szCs w:val="24"/>
        </w:rPr>
        <w:t xml:space="preserve"> to understanding the GJ</w:t>
      </w:r>
      <w:r w:rsidR="00C83DB4" w:rsidRPr="004B7BA5">
        <w:rPr>
          <w:rFonts w:ascii="Times New Roman" w:hAnsi="Times New Roman" w:cs="Times New Roman"/>
          <w:b/>
          <w:sz w:val="24"/>
          <w:szCs w:val="24"/>
        </w:rPr>
        <w:t xml:space="preserve"> </w:t>
      </w:r>
      <w:r w:rsidR="00121980" w:rsidRPr="004B7BA5">
        <w:rPr>
          <w:rFonts w:ascii="Times New Roman" w:hAnsi="Times New Roman" w:cs="Times New Roman"/>
          <w:b/>
          <w:sz w:val="24"/>
          <w:szCs w:val="24"/>
        </w:rPr>
        <w:t xml:space="preserve">more accurately </w:t>
      </w:r>
      <w:r w:rsidR="005811A8" w:rsidRPr="004B7BA5">
        <w:rPr>
          <w:rFonts w:ascii="Times New Roman" w:hAnsi="Times New Roman" w:cs="Times New Roman"/>
          <w:b/>
          <w:sz w:val="24"/>
          <w:szCs w:val="24"/>
        </w:rPr>
        <w:t>as</w:t>
      </w:r>
      <w:r w:rsidR="00910601" w:rsidRPr="004B7BA5">
        <w:rPr>
          <w:rFonts w:ascii="Times New Roman" w:hAnsi="Times New Roman" w:cs="Times New Roman"/>
          <w:b/>
          <w:sz w:val="24"/>
          <w:szCs w:val="24"/>
        </w:rPr>
        <w:t xml:space="preserve"> </w:t>
      </w:r>
      <w:r w:rsidR="005811A8" w:rsidRPr="004B7BA5">
        <w:rPr>
          <w:rFonts w:ascii="Times New Roman" w:hAnsi="Times New Roman" w:cs="Times New Roman"/>
          <w:b/>
          <w:sz w:val="24"/>
          <w:szCs w:val="24"/>
          <w:u w:val="single"/>
        </w:rPr>
        <w:t>linguistic act</w:t>
      </w:r>
      <w:r w:rsidR="005811A8" w:rsidRPr="004B7BA5">
        <w:rPr>
          <w:rFonts w:ascii="Times New Roman" w:hAnsi="Times New Roman" w:cs="Times New Roman"/>
          <w:b/>
          <w:sz w:val="24"/>
          <w:szCs w:val="24"/>
        </w:rPr>
        <w:t xml:space="preserve">.  </w:t>
      </w:r>
    </w:p>
    <w:p w:rsidR="00086074" w:rsidRDefault="006B2CAA"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sidRPr="006B2CAA">
        <w:rPr>
          <w:rFonts w:ascii="Times New Roman" w:hAnsi="Times New Roman" w:cs="Times New Roman"/>
          <w:sz w:val="24"/>
          <w:szCs w:val="24"/>
        </w:rPr>
        <w:t>ince the rise of the historical-critical method</w:t>
      </w:r>
      <w:r>
        <w:rPr>
          <w:rFonts w:ascii="Times New Roman" w:hAnsi="Times New Roman" w:cs="Times New Roman"/>
          <w:sz w:val="24"/>
          <w:szCs w:val="24"/>
        </w:rPr>
        <w:t>,</w:t>
      </w:r>
      <w:r w:rsidRPr="006B2CAA">
        <w:rPr>
          <w:rFonts w:ascii="Times New Roman" w:hAnsi="Times New Roman" w:cs="Times New Roman"/>
          <w:sz w:val="24"/>
          <w:szCs w:val="24"/>
        </w:rPr>
        <w:t xml:space="preserve"> </w:t>
      </w:r>
      <w:r w:rsidR="008C0F0E" w:rsidRPr="006B2CAA">
        <w:rPr>
          <w:rFonts w:ascii="Times New Roman" w:hAnsi="Times New Roman" w:cs="Times New Roman"/>
          <w:sz w:val="24"/>
          <w:szCs w:val="24"/>
        </w:rPr>
        <w:t>Johannine scholarship</w:t>
      </w:r>
      <w:r>
        <w:rPr>
          <w:rFonts w:ascii="Times New Roman" w:hAnsi="Times New Roman" w:cs="Times New Roman"/>
          <w:sz w:val="24"/>
          <w:szCs w:val="24"/>
        </w:rPr>
        <w:t xml:space="preserve"> (</w:t>
      </w:r>
      <w:r w:rsidR="008C0F0E" w:rsidRPr="006B2CAA">
        <w:rPr>
          <w:rFonts w:ascii="Times New Roman" w:hAnsi="Times New Roman" w:cs="Times New Roman"/>
          <w:sz w:val="24"/>
          <w:szCs w:val="24"/>
        </w:rPr>
        <w:t>and indeed t</w:t>
      </w:r>
      <w:r>
        <w:rPr>
          <w:rFonts w:ascii="Times New Roman" w:hAnsi="Times New Roman" w:cs="Times New Roman"/>
          <w:sz w:val="24"/>
          <w:szCs w:val="24"/>
        </w:rPr>
        <w:t>he bulk of biblical scholarship)</w:t>
      </w:r>
      <w:r w:rsidR="008C0F0E" w:rsidRPr="006B2CAA">
        <w:rPr>
          <w:rFonts w:ascii="Times New Roman" w:hAnsi="Times New Roman" w:cs="Times New Roman"/>
          <w:sz w:val="24"/>
          <w:szCs w:val="24"/>
        </w:rPr>
        <w:t xml:space="preserve"> </w:t>
      </w:r>
      <w:r w:rsidR="009B21FA" w:rsidRPr="006B2CAA">
        <w:rPr>
          <w:rFonts w:ascii="Times New Roman" w:hAnsi="Times New Roman" w:cs="Times New Roman"/>
          <w:sz w:val="24"/>
          <w:szCs w:val="24"/>
        </w:rPr>
        <w:t xml:space="preserve">has </w:t>
      </w:r>
      <w:r>
        <w:rPr>
          <w:rFonts w:ascii="Times New Roman" w:hAnsi="Times New Roman" w:cs="Times New Roman"/>
          <w:sz w:val="24"/>
          <w:szCs w:val="24"/>
        </w:rPr>
        <w:t xml:space="preserve">tended to focus its attention on mining the written text for nuggets of information about the theological ideas, historical </w:t>
      </w:r>
      <w:r w:rsidR="00664A8C">
        <w:rPr>
          <w:rFonts w:ascii="Times New Roman" w:hAnsi="Times New Roman" w:cs="Times New Roman"/>
          <w:sz w:val="24"/>
          <w:szCs w:val="24"/>
        </w:rPr>
        <w:t xml:space="preserve">setting, and sociological make-up of the author/people/community responsible for that text.  It has asked questions and found answers that primarily address those issues.  And those question and answers have </w:t>
      </w:r>
      <w:r w:rsidR="0078012E">
        <w:rPr>
          <w:rFonts w:ascii="Times New Roman" w:hAnsi="Times New Roman" w:cs="Times New Roman"/>
          <w:sz w:val="24"/>
          <w:szCs w:val="24"/>
        </w:rPr>
        <w:t xml:space="preserve">generated an abundance of </w:t>
      </w:r>
      <w:r w:rsidR="00E61A2B">
        <w:rPr>
          <w:rFonts w:ascii="Times New Roman" w:hAnsi="Times New Roman" w:cs="Times New Roman"/>
          <w:sz w:val="24"/>
          <w:szCs w:val="24"/>
        </w:rPr>
        <w:t>scholarship providing important insights about the possible theological development</w:t>
      </w:r>
      <w:r w:rsidR="00072074">
        <w:rPr>
          <w:rFonts w:ascii="Times New Roman" w:hAnsi="Times New Roman" w:cs="Times New Roman"/>
          <w:sz w:val="24"/>
          <w:szCs w:val="24"/>
        </w:rPr>
        <w:t xml:space="preserve"> (heterodox Judaism/wisdom tradition, proto-Gnosticism/naïve Gnosticism, Platonism/Greek mythology, proto-Fourth Century creedalism)</w:t>
      </w:r>
      <w:r w:rsidR="00E61A2B">
        <w:rPr>
          <w:rFonts w:ascii="Times New Roman" w:hAnsi="Times New Roman" w:cs="Times New Roman"/>
          <w:sz w:val="24"/>
          <w:szCs w:val="24"/>
        </w:rPr>
        <w:t xml:space="preserve">, historical </w:t>
      </w:r>
      <w:r w:rsidR="00072074">
        <w:rPr>
          <w:rFonts w:ascii="Times New Roman" w:hAnsi="Times New Roman" w:cs="Times New Roman"/>
          <w:sz w:val="24"/>
          <w:szCs w:val="24"/>
        </w:rPr>
        <w:t>setting (early Judean</w:t>
      </w:r>
      <w:r w:rsidR="00FE34AC">
        <w:rPr>
          <w:rFonts w:ascii="Times New Roman" w:hAnsi="Times New Roman" w:cs="Times New Roman"/>
          <w:sz w:val="24"/>
          <w:szCs w:val="24"/>
        </w:rPr>
        <w:t>/ eyewitness</w:t>
      </w:r>
      <w:r w:rsidR="00072074">
        <w:rPr>
          <w:rFonts w:ascii="Times New Roman" w:hAnsi="Times New Roman" w:cs="Times New Roman"/>
          <w:sz w:val="24"/>
          <w:szCs w:val="24"/>
        </w:rPr>
        <w:t xml:space="preserve">, </w:t>
      </w:r>
      <w:r w:rsidR="00646F74">
        <w:rPr>
          <w:rFonts w:ascii="Times New Roman" w:hAnsi="Times New Roman" w:cs="Times New Roman"/>
          <w:sz w:val="24"/>
          <w:szCs w:val="24"/>
        </w:rPr>
        <w:t xml:space="preserve">mid-First Century </w:t>
      </w:r>
      <w:r w:rsidR="004902CF">
        <w:rPr>
          <w:rFonts w:ascii="Times New Roman" w:hAnsi="Times New Roman" w:cs="Times New Roman"/>
          <w:sz w:val="24"/>
          <w:szCs w:val="24"/>
        </w:rPr>
        <w:t>Samaria/Syrian</w:t>
      </w:r>
      <w:r w:rsidR="00FE34AC">
        <w:rPr>
          <w:rFonts w:ascii="Times New Roman" w:hAnsi="Times New Roman" w:cs="Times New Roman"/>
          <w:sz w:val="24"/>
          <w:szCs w:val="24"/>
        </w:rPr>
        <w:t>/non-Jerusalem</w:t>
      </w:r>
      <w:r w:rsidR="004902CF">
        <w:rPr>
          <w:rFonts w:ascii="Times New Roman" w:hAnsi="Times New Roman" w:cs="Times New Roman"/>
          <w:sz w:val="24"/>
          <w:szCs w:val="24"/>
        </w:rPr>
        <w:t>, late-First Century Ephesus/Asia Minor)</w:t>
      </w:r>
      <w:r w:rsidR="00E61A2B">
        <w:rPr>
          <w:rFonts w:ascii="Times New Roman" w:hAnsi="Times New Roman" w:cs="Times New Roman"/>
          <w:sz w:val="24"/>
          <w:szCs w:val="24"/>
        </w:rPr>
        <w:t xml:space="preserve">, and sociological </w:t>
      </w:r>
      <w:r w:rsidR="00072074">
        <w:rPr>
          <w:rFonts w:ascii="Times New Roman" w:hAnsi="Times New Roman" w:cs="Times New Roman"/>
          <w:sz w:val="24"/>
          <w:szCs w:val="24"/>
        </w:rPr>
        <w:t xml:space="preserve">profile </w:t>
      </w:r>
      <w:r w:rsidR="004902CF">
        <w:rPr>
          <w:rFonts w:ascii="Times New Roman" w:hAnsi="Times New Roman" w:cs="Times New Roman"/>
          <w:sz w:val="24"/>
          <w:szCs w:val="24"/>
        </w:rPr>
        <w:t xml:space="preserve">(Jewish/ Gentile, charismatic/prophetic/ancient “school”, internal/external conflict, </w:t>
      </w:r>
      <w:r w:rsidR="000910D7">
        <w:rPr>
          <w:rFonts w:ascii="Times New Roman" w:hAnsi="Times New Roman" w:cs="Times New Roman"/>
          <w:sz w:val="24"/>
          <w:szCs w:val="24"/>
        </w:rPr>
        <w:t xml:space="preserve">conventicle/ </w:t>
      </w:r>
      <w:r w:rsidR="00F26E25">
        <w:rPr>
          <w:rFonts w:ascii="Times New Roman" w:hAnsi="Times New Roman" w:cs="Times New Roman"/>
          <w:sz w:val="24"/>
          <w:szCs w:val="24"/>
        </w:rPr>
        <w:t xml:space="preserve">church </w:t>
      </w:r>
      <w:r w:rsidR="000910D7">
        <w:rPr>
          <w:rFonts w:ascii="Times New Roman" w:hAnsi="Times New Roman" w:cs="Times New Roman"/>
          <w:sz w:val="24"/>
          <w:szCs w:val="24"/>
        </w:rPr>
        <w:t xml:space="preserve">mainstream) </w:t>
      </w:r>
      <w:r w:rsidR="00072074">
        <w:rPr>
          <w:rFonts w:ascii="Times New Roman" w:hAnsi="Times New Roman" w:cs="Times New Roman"/>
          <w:sz w:val="24"/>
          <w:szCs w:val="24"/>
        </w:rPr>
        <w:t>of the Johannine community</w:t>
      </w:r>
      <w:r w:rsidR="00E61A2B">
        <w:rPr>
          <w:rFonts w:ascii="Times New Roman" w:hAnsi="Times New Roman" w:cs="Times New Roman"/>
          <w:sz w:val="24"/>
          <w:szCs w:val="24"/>
        </w:rPr>
        <w:t>.</w:t>
      </w:r>
      <w:r w:rsidR="000910D7">
        <w:rPr>
          <w:rFonts w:ascii="Times New Roman" w:hAnsi="Times New Roman" w:cs="Times New Roman"/>
          <w:sz w:val="24"/>
          <w:szCs w:val="24"/>
        </w:rPr>
        <w:t xml:space="preserve">  The meaning of the GJ </w:t>
      </w:r>
      <w:r w:rsidR="00411568">
        <w:rPr>
          <w:rFonts w:ascii="Times New Roman" w:hAnsi="Times New Roman" w:cs="Times New Roman"/>
          <w:sz w:val="24"/>
          <w:szCs w:val="24"/>
        </w:rPr>
        <w:t xml:space="preserve">then </w:t>
      </w:r>
      <w:r w:rsidR="001B5678">
        <w:rPr>
          <w:rFonts w:ascii="Times New Roman" w:hAnsi="Times New Roman" w:cs="Times New Roman"/>
          <w:sz w:val="24"/>
          <w:szCs w:val="24"/>
        </w:rPr>
        <w:t xml:space="preserve">is </w:t>
      </w:r>
      <w:r w:rsidR="00646F74">
        <w:rPr>
          <w:rFonts w:ascii="Times New Roman" w:hAnsi="Times New Roman" w:cs="Times New Roman"/>
          <w:sz w:val="24"/>
          <w:szCs w:val="24"/>
        </w:rPr>
        <w:t>inevitably</w:t>
      </w:r>
      <w:r w:rsidR="000910D7">
        <w:rPr>
          <w:rFonts w:ascii="Times New Roman" w:hAnsi="Times New Roman" w:cs="Times New Roman"/>
          <w:sz w:val="24"/>
          <w:szCs w:val="24"/>
        </w:rPr>
        <w:t xml:space="preserve"> </w:t>
      </w:r>
      <w:proofErr w:type="gramStart"/>
      <w:r w:rsidR="00411568">
        <w:rPr>
          <w:rFonts w:ascii="Times New Roman" w:hAnsi="Times New Roman" w:cs="Times New Roman"/>
          <w:sz w:val="24"/>
          <w:szCs w:val="24"/>
        </w:rPr>
        <w:t>influenced</w:t>
      </w:r>
      <w:r w:rsidR="00C242B9">
        <w:rPr>
          <w:rFonts w:ascii="Times New Roman" w:hAnsi="Times New Roman" w:cs="Times New Roman"/>
          <w:sz w:val="24"/>
          <w:szCs w:val="24"/>
        </w:rPr>
        <w:t>/determined</w:t>
      </w:r>
      <w:proofErr w:type="gramEnd"/>
      <w:r w:rsidR="000910D7">
        <w:rPr>
          <w:rFonts w:ascii="Times New Roman" w:hAnsi="Times New Roman" w:cs="Times New Roman"/>
          <w:sz w:val="24"/>
          <w:szCs w:val="24"/>
        </w:rPr>
        <w:t xml:space="preserve"> by the various answers given to these theological, historical, and sociological questions.</w:t>
      </w:r>
    </w:p>
    <w:p w:rsidR="000910D7" w:rsidRPr="006B2CAA" w:rsidRDefault="00FE34AC"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 recent years, new questions and new answers have been suggested by a literary-critical approach to the GJ.  </w:t>
      </w:r>
      <w:r w:rsidR="004E0BD4">
        <w:rPr>
          <w:rFonts w:ascii="Times New Roman" w:hAnsi="Times New Roman" w:cs="Times New Roman"/>
          <w:sz w:val="24"/>
          <w:szCs w:val="24"/>
        </w:rPr>
        <w:t xml:space="preserve">Focusing on the GJ as </w:t>
      </w:r>
      <w:r w:rsidR="004E0BD4" w:rsidRPr="004E0BD4">
        <w:rPr>
          <w:rFonts w:ascii="Times New Roman" w:hAnsi="Times New Roman" w:cs="Times New Roman"/>
          <w:b/>
          <w:sz w:val="24"/>
          <w:szCs w:val="24"/>
        </w:rPr>
        <w:t>written narrative</w:t>
      </w:r>
      <w:r w:rsidR="004E0BD4">
        <w:rPr>
          <w:rFonts w:ascii="Times New Roman" w:hAnsi="Times New Roman" w:cs="Times New Roman"/>
          <w:sz w:val="24"/>
          <w:szCs w:val="24"/>
        </w:rPr>
        <w:t>, R. Alan Culpepper</w:t>
      </w:r>
      <w:r w:rsidR="007716F5">
        <w:rPr>
          <w:rFonts w:ascii="Times New Roman" w:hAnsi="Times New Roman" w:cs="Times New Roman"/>
          <w:sz w:val="24"/>
          <w:szCs w:val="24"/>
        </w:rPr>
        <w:t xml:space="preserve"> and others</w:t>
      </w:r>
      <w:r w:rsidR="00F10F5D">
        <w:rPr>
          <w:rFonts w:ascii="Times New Roman" w:hAnsi="Times New Roman" w:cs="Times New Roman"/>
          <w:sz w:val="24"/>
          <w:szCs w:val="24"/>
          <w:vertAlign w:val="superscript"/>
        </w:rPr>
        <w:t>42</w:t>
      </w:r>
      <w:r w:rsidR="007716F5">
        <w:rPr>
          <w:rFonts w:ascii="Times New Roman" w:hAnsi="Times New Roman" w:cs="Times New Roman"/>
          <w:sz w:val="24"/>
          <w:szCs w:val="24"/>
        </w:rPr>
        <w:t xml:space="preserve"> </w:t>
      </w:r>
      <w:r w:rsidR="001B5678">
        <w:rPr>
          <w:rFonts w:ascii="Times New Roman" w:hAnsi="Times New Roman" w:cs="Times New Roman"/>
          <w:sz w:val="24"/>
          <w:szCs w:val="24"/>
        </w:rPr>
        <w:t>have attempted</w:t>
      </w:r>
      <w:r w:rsidR="007716F5">
        <w:rPr>
          <w:rFonts w:ascii="Times New Roman" w:hAnsi="Times New Roman" w:cs="Times New Roman"/>
          <w:sz w:val="24"/>
          <w:szCs w:val="24"/>
        </w:rPr>
        <w:t xml:space="preserve"> to find the locus </w:t>
      </w:r>
      <w:r w:rsidR="007716F5">
        <w:rPr>
          <w:rFonts w:ascii="Times New Roman" w:hAnsi="Times New Roman" w:cs="Times New Roman"/>
          <w:sz w:val="24"/>
          <w:szCs w:val="24"/>
        </w:rPr>
        <w:lastRenderedPageBreak/>
        <w:t xml:space="preserve">of meaning strictly within the narrative world of the written text.  Issues of theological development, historical setting, and sociological make-up of the Johannine community are replaced by issues of how the various elements of the written narrative </w:t>
      </w:r>
      <w:r w:rsidR="00646F74">
        <w:rPr>
          <w:rFonts w:ascii="Times New Roman" w:hAnsi="Times New Roman" w:cs="Times New Roman"/>
          <w:sz w:val="24"/>
          <w:szCs w:val="24"/>
        </w:rPr>
        <w:t>(narrator and point of view, narrative time, plot, characters, impli</w:t>
      </w:r>
      <w:r w:rsidR="007C541A">
        <w:rPr>
          <w:rFonts w:ascii="Times New Roman" w:hAnsi="Times New Roman" w:cs="Times New Roman"/>
          <w:sz w:val="24"/>
          <w:szCs w:val="24"/>
        </w:rPr>
        <w:t xml:space="preserve">cit commentary, implied reader) </w:t>
      </w:r>
      <w:r w:rsidR="007716F5">
        <w:rPr>
          <w:rFonts w:ascii="Times New Roman" w:hAnsi="Times New Roman" w:cs="Times New Roman"/>
          <w:sz w:val="24"/>
          <w:szCs w:val="24"/>
        </w:rPr>
        <w:t>function to create meaning</w:t>
      </w:r>
      <w:r w:rsidR="00C242B9">
        <w:rPr>
          <w:rFonts w:ascii="Times New Roman" w:hAnsi="Times New Roman" w:cs="Times New Roman"/>
          <w:sz w:val="24"/>
          <w:szCs w:val="24"/>
        </w:rPr>
        <w:t xml:space="preserve"> </w:t>
      </w:r>
      <w:r w:rsidR="00C242B9" w:rsidRPr="001B5678">
        <w:rPr>
          <w:rFonts w:ascii="Times New Roman" w:hAnsi="Times New Roman" w:cs="Times New Roman"/>
          <w:sz w:val="24"/>
          <w:szCs w:val="24"/>
        </w:rPr>
        <w:t>within</w:t>
      </w:r>
      <w:r w:rsidR="00C242B9">
        <w:rPr>
          <w:rFonts w:ascii="Times New Roman" w:hAnsi="Times New Roman" w:cs="Times New Roman"/>
          <w:sz w:val="24"/>
          <w:szCs w:val="24"/>
        </w:rPr>
        <w:t xml:space="preserve"> the narrative world</w:t>
      </w:r>
      <w:r w:rsidR="007716F5">
        <w:rPr>
          <w:rFonts w:ascii="Times New Roman" w:hAnsi="Times New Roman" w:cs="Times New Roman"/>
          <w:sz w:val="24"/>
          <w:szCs w:val="24"/>
        </w:rPr>
        <w:t>.  The emphasis is on “how it [the t</w:t>
      </w:r>
      <w:r w:rsidR="007C541A">
        <w:rPr>
          <w:rFonts w:ascii="Times New Roman" w:hAnsi="Times New Roman" w:cs="Times New Roman"/>
          <w:sz w:val="24"/>
          <w:szCs w:val="24"/>
        </w:rPr>
        <w:t xml:space="preserve">ext] works” not on </w:t>
      </w:r>
      <w:r w:rsidR="007716F5">
        <w:rPr>
          <w:rFonts w:ascii="Times New Roman" w:hAnsi="Times New Roman" w:cs="Times New Roman"/>
          <w:sz w:val="24"/>
          <w:szCs w:val="24"/>
        </w:rPr>
        <w:t>how it came to be.</w:t>
      </w:r>
      <w:r w:rsidR="00926C54">
        <w:rPr>
          <w:rFonts w:ascii="Times New Roman" w:hAnsi="Times New Roman" w:cs="Times New Roman"/>
          <w:sz w:val="24"/>
          <w:szCs w:val="24"/>
          <w:vertAlign w:val="superscript"/>
        </w:rPr>
        <w:t>43</w:t>
      </w:r>
      <w:r w:rsidR="00C242B9">
        <w:rPr>
          <w:rFonts w:ascii="Times New Roman" w:hAnsi="Times New Roman" w:cs="Times New Roman"/>
          <w:sz w:val="24"/>
          <w:szCs w:val="24"/>
        </w:rPr>
        <w:t xml:space="preserve"> </w:t>
      </w:r>
      <w:r w:rsidR="00D96902">
        <w:rPr>
          <w:rFonts w:ascii="Times New Roman" w:hAnsi="Times New Roman" w:cs="Times New Roman"/>
          <w:sz w:val="24"/>
          <w:szCs w:val="24"/>
        </w:rPr>
        <w:t xml:space="preserve">This methodological approach does indeed seek to honor the GJ as linguistic act, but unfortunately, it focuses on the GJ as </w:t>
      </w:r>
      <w:r w:rsidR="00D96902" w:rsidRPr="00D96902">
        <w:rPr>
          <w:rFonts w:ascii="Times New Roman" w:hAnsi="Times New Roman" w:cs="Times New Roman"/>
          <w:b/>
          <w:sz w:val="24"/>
          <w:szCs w:val="24"/>
        </w:rPr>
        <w:t>written</w:t>
      </w:r>
      <w:r w:rsidR="00D96902">
        <w:rPr>
          <w:rFonts w:ascii="Times New Roman" w:hAnsi="Times New Roman" w:cs="Times New Roman"/>
          <w:sz w:val="24"/>
          <w:szCs w:val="24"/>
        </w:rPr>
        <w:t xml:space="preserve"> linguistic act </w:t>
      </w:r>
      <w:r w:rsidR="00382B7F">
        <w:rPr>
          <w:rFonts w:ascii="Times New Roman" w:hAnsi="Times New Roman" w:cs="Times New Roman"/>
          <w:sz w:val="24"/>
          <w:szCs w:val="24"/>
        </w:rPr>
        <w:t>rather than oral linguistic act.</w:t>
      </w:r>
      <w:r w:rsidR="00D96902">
        <w:rPr>
          <w:rFonts w:ascii="Times New Roman" w:hAnsi="Times New Roman" w:cs="Times New Roman"/>
          <w:sz w:val="24"/>
          <w:szCs w:val="24"/>
        </w:rPr>
        <w:t xml:space="preserve">  As a result, this approach gives the GJ new contemporary </w:t>
      </w:r>
      <w:r w:rsidR="009C696B">
        <w:rPr>
          <w:rFonts w:ascii="Times New Roman" w:hAnsi="Times New Roman" w:cs="Times New Roman"/>
          <w:sz w:val="24"/>
          <w:szCs w:val="24"/>
        </w:rPr>
        <w:t xml:space="preserve">(literary) </w:t>
      </w:r>
      <w:r w:rsidR="00D96902">
        <w:rPr>
          <w:rFonts w:ascii="Times New Roman" w:hAnsi="Times New Roman" w:cs="Times New Roman"/>
          <w:sz w:val="24"/>
          <w:szCs w:val="24"/>
        </w:rPr>
        <w:t xml:space="preserve">meaning, but at the same time </w:t>
      </w:r>
      <w:r w:rsidR="000A59DF">
        <w:rPr>
          <w:rFonts w:ascii="Times New Roman" w:hAnsi="Times New Roman" w:cs="Times New Roman"/>
          <w:sz w:val="24"/>
          <w:szCs w:val="24"/>
        </w:rPr>
        <w:t>also distorts the oral linguistic world of the ancient text</w:t>
      </w:r>
      <w:r w:rsidR="009D1C18">
        <w:rPr>
          <w:rFonts w:ascii="Times New Roman" w:hAnsi="Times New Roman" w:cs="Times New Roman"/>
          <w:sz w:val="24"/>
          <w:szCs w:val="24"/>
        </w:rPr>
        <w:t xml:space="preserve"> by introducing modern textual/literary noetics </w:t>
      </w:r>
      <w:r w:rsidR="00CB65E0">
        <w:rPr>
          <w:rFonts w:ascii="Times New Roman" w:hAnsi="Times New Roman" w:cs="Times New Roman"/>
          <w:sz w:val="24"/>
          <w:szCs w:val="24"/>
        </w:rPr>
        <w:t>onto the text</w:t>
      </w:r>
      <w:r w:rsidR="000A59DF">
        <w:rPr>
          <w:rFonts w:ascii="Times New Roman" w:hAnsi="Times New Roman" w:cs="Times New Roman"/>
          <w:sz w:val="24"/>
          <w:szCs w:val="24"/>
        </w:rPr>
        <w:t>.</w:t>
      </w:r>
      <w:r w:rsidR="00926C54">
        <w:rPr>
          <w:rFonts w:ascii="Times New Roman" w:hAnsi="Times New Roman" w:cs="Times New Roman"/>
          <w:sz w:val="24"/>
          <w:szCs w:val="24"/>
          <w:vertAlign w:val="superscript"/>
        </w:rPr>
        <w:t>44</w:t>
      </w:r>
      <w:r w:rsidR="00382B7F">
        <w:rPr>
          <w:rFonts w:ascii="Times New Roman" w:hAnsi="Times New Roman" w:cs="Times New Roman"/>
          <w:sz w:val="24"/>
          <w:szCs w:val="24"/>
        </w:rPr>
        <w:t xml:space="preserve"> </w:t>
      </w:r>
      <w:r w:rsidR="00CB65E0">
        <w:rPr>
          <w:rFonts w:ascii="Times New Roman" w:hAnsi="Times New Roman" w:cs="Times New Roman"/>
          <w:sz w:val="24"/>
          <w:szCs w:val="24"/>
        </w:rPr>
        <w:t xml:space="preserve">So </w:t>
      </w:r>
      <w:r w:rsidR="00382B7F">
        <w:rPr>
          <w:rFonts w:ascii="Times New Roman" w:hAnsi="Times New Roman" w:cs="Times New Roman"/>
          <w:sz w:val="24"/>
          <w:szCs w:val="24"/>
        </w:rPr>
        <w:t>what new insights into the meaning of the Gospel arise when we understand (and immerse</w:t>
      </w:r>
      <w:r w:rsidR="00CB65E0">
        <w:rPr>
          <w:rFonts w:ascii="Times New Roman" w:hAnsi="Times New Roman" w:cs="Times New Roman"/>
          <w:sz w:val="24"/>
          <w:szCs w:val="24"/>
        </w:rPr>
        <w:t xml:space="preserve"> ourselves in) the </w:t>
      </w:r>
      <w:r w:rsidR="00CB65E0" w:rsidRPr="00B4551D">
        <w:rPr>
          <w:rFonts w:ascii="Times New Roman" w:hAnsi="Times New Roman" w:cs="Times New Roman"/>
          <w:b/>
          <w:sz w:val="24"/>
          <w:szCs w:val="24"/>
        </w:rPr>
        <w:t>oral linguistic world</w:t>
      </w:r>
      <w:r w:rsidR="00CB65E0">
        <w:rPr>
          <w:rFonts w:ascii="Times New Roman" w:hAnsi="Times New Roman" w:cs="Times New Roman"/>
          <w:sz w:val="24"/>
          <w:szCs w:val="24"/>
        </w:rPr>
        <w:t xml:space="preserve"> out</w:t>
      </w:r>
      <w:r w:rsidR="00382B7F">
        <w:rPr>
          <w:rFonts w:ascii="Times New Roman" w:hAnsi="Times New Roman" w:cs="Times New Roman"/>
          <w:sz w:val="24"/>
          <w:szCs w:val="24"/>
        </w:rPr>
        <w:t xml:space="preserve"> of which the GJ emerged</w:t>
      </w:r>
      <w:r w:rsidR="00CB65E0">
        <w:rPr>
          <w:rFonts w:ascii="Times New Roman" w:hAnsi="Times New Roman" w:cs="Times New Roman"/>
          <w:sz w:val="24"/>
          <w:szCs w:val="24"/>
        </w:rPr>
        <w:t>?</w:t>
      </w:r>
    </w:p>
    <w:p w:rsidR="003D7340" w:rsidRDefault="007C541A" w:rsidP="00AF637C">
      <w:pPr>
        <w:pStyle w:val="a5"/>
        <w:numPr>
          <w:ilvl w:val="0"/>
          <w:numId w:val="27"/>
        </w:numPr>
        <w:spacing w:after="0" w:line="240" w:lineRule="auto"/>
        <w:ind w:left="0" w:firstLine="360"/>
        <w:jc w:val="both"/>
        <w:rPr>
          <w:rFonts w:ascii="Times New Roman" w:hAnsi="Times New Roman" w:cs="Times New Roman"/>
          <w:sz w:val="24"/>
          <w:szCs w:val="24"/>
        </w:rPr>
      </w:pPr>
      <w:r w:rsidRPr="00DC2A5A">
        <w:rPr>
          <w:rFonts w:ascii="Times New Roman" w:hAnsi="Times New Roman" w:cs="Times New Roman"/>
          <w:sz w:val="24"/>
          <w:szCs w:val="24"/>
        </w:rPr>
        <w:t xml:space="preserve">Understanding the GJ as oral linguistic act brings into new and sharper focus why </w:t>
      </w:r>
      <w:r w:rsidR="0057557C" w:rsidRPr="00DC2A5A">
        <w:rPr>
          <w:rFonts w:ascii="Times New Roman" w:hAnsi="Times New Roman" w:cs="Times New Roman"/>
          <w:sz w:val="24"/>
          <w:szCs w:val="24"/>
        </w:rPr>
        <w:t xml:space="preserve">Jesus </w:t>
      </w:r>
      <w:r w:rsidR="00F26E25" w:rsidRPr="00DC2A5A">
        <w:rPr>
          <w:rFonts w:ascii="Times New Roman" w:hAnsi="Times New Roman" w:cs="Times New Roman"/>
          <w:sz w:val="24"/>
          <w:szCs w:val="24"/>
        </w:rPr>
        <w:t xml:space="preserve">is presented and </w:t>
      </w:r>
      <w:r w:rsidR="0057557C" w:rsidRPr="00DC2A5A">
        <w:rPr>
          <w:rFonts w:ascii="Times New Roman" w:hAnsi="Times New Roman" w:cs="Times New Roman"/>
          <w:sz w:val="24"/>
          <w:szCs w:val="24"/>
        </w:rPr>
        <w:t>speaks the way he does in the Fourth Gospel.</w:t>
      </w:r>
      <w:r w:rsidR="00DC2A5A" w:rsidRPr="00DC2A5A">
        <w:rPr>
          <w:rFonts w:ascii="Times New Roman" w:hAnsi="Times New Roman" w:cs="Times New Roman"/>
          <w:sz w:val="24"/>
          <w:szCs w:val="24"/>
        </w:rPr>
        <w:t xml:space="preserve">  As oral linguistic act/</w:t>
      </w:r>
      <w:r w:rsidR="00C242B9">
        <w:rPr>
          <w:rFonts w:ascii="Times New Roman" w:hAnsi="Times New Roman" w:cs="Times New Roman"/>
          <w:sz w:val="24"/>
          <w:szCs w:val="24"/>
        </w:rPr>
        <w:t>performance</w:t>
      </w:r>
      <w:r w:rsidR="00DC2A5A" w:rsidRPr="00DC2A5A">
        <w:rPr>
          <w:rFonts w:ascii="Times New Roman" w:hAnsi="Times New Roman" w:cs="Times New Roman"/>
          <w:sz w:val="24"/>
          <w:szCs w:val="24"/>
        </w:rPr>
        <w:t xml:space="preserve"> language, the GJ maximizes an “on</w:t>
      </w:r>
      <w:r w:rsidR="003D7340">
        <w:rPr>
          <w:rFonts w:ascii="Times New Roman" w:hAnsi="Times New Roman" w:cs="Times New Roman"/>
          <w:sz w:val="24"/>
          <w:szCs w:val="24"/>
        </w:rPr>
        <w:t>tological” sense of presence.  First of all, o</w:t>
      </w:r>
      <w:r w:rsidR="00DC2A5A" w:rsidRPr="00DC2A5A">
        <w:rPr>
          <w:rFonts w:ascii="Times New Roman" w:hAnsi="Times New Roman" w:cs="Times New Roman"/>
          <w:sz w:val="24"/>
          <w:szCs w:val="24"/>
        </w:rPr>
        <w:t xml:space="preserve">ral discourse is pre-eminently face-to-face linguistic act.  Oral words must be spoken into existence by a </w:t>
      </w:r>
      <w:r w:rsidR="00DC2A5A" w:rsidRPr="00DC2A5A">
        <w:rPr>
          <w:rFonts w:ascii="Times New Roman" w:hAnsi="Times New Roman" w:cs="Times New Roman"/>
          <w:b/>
          <w:sz w:val="24"/>
          <w:szCs w:val="24"/>
        </w:rPr>
        <w:t>person</w:t>
      </w:r>
      <w:r w:rsidR="00DC2A5A" w:rsidRPr="00DC2A5A">
        <w:rPr>
          <w:rFonts w:ascii="Times New Roman" w:hAnsi="Times New Roman" w:cs="Times New Roman"/>
          <w:sz w:val="24"/>
          <w:szCs w:val="24"/>
        </w:rPr>
        <w:t xml:space="preserve"> and heard by </w:t>
      </w:r>
      <w:r w:rsidR="00DC2A5A" w:rsidRPr="00DC2A5A">
        <w:rPr>
          <w:rFonts w:ascii="Times New Roman" w:hAnsi="Times New Roman" w:cs="Times New Roman"/>
          <w:b/>
          <w:sz w:val="24"/>
          <w:szCs w:val="24"/>
        </w:rPr>
        <w:t>people</w:t>
      </w:r>
      <w:r w:rsidR="00DC2A5A" w:rsidRPr="00DC2A5A">
        <w:rPr>
          <w:rFonts w:ascii="Times New Roman" w:hAnsi="Times New Roman" w:cs="Times New Roman"/>
          <w:sz w:val="24"/>
          <w:szCs w:val="24"/>
        </w:rPr>
        <w:t xml:space="preserve">.  Oral words do not exist apart from the act of vocalization and hearing (and thus for continued existence the need for memory and repetition).  Therefore, oral discourse always promotes an intense sense of </w:t>
      </w:r>
      <w:r w:rsidR="00DC2A5A" w:rsidRPr="003D7340">
        <w:rPr>
          <w:rFonts w:ascii="Times New Roman" w:hAnsi="Times New Roman" w:cs="Times New Roman"/>
          <w:b/>
          <w:sz w:val="24"/>
          <w:szCs w:val="24"/>
        </w:rPr>
        <w:t>personal presence</w:t>
      </w:r>
      <w:r w:rsidR="00DC2A5A" w:rsidRPr="00DC2A5A">
        <w:rPr>
          <w:rFonts w:ascii="Times New Roman" w:hAnsi="Times New Roman" w:cs="Times New Roman"/>
          <w:sz w:val="24"/>
          <w:szCs w:val="24"/>
        </w:rPr>
        <w:t xml:space="preserve">.  In the GJ, this “ontological” sense of personal presence arising from the </w:t>
      </w:r>
      <w:r w:rsidR="00DC2A5A">
        <w:rPr>
          <w:rFonts w:ascii="Times New Roman" w:hAnsi="Times New Roman" w:cs="Times New Roman"/>
          <w:sz w:val="24"/>
          <w:szCs w:val="24"/>
        </w:rPr>
        <w:t xml:space="preserve">noetics of the </w:t>
      </w:r>
      <w:r w:rsidR="00DC2A5A" w:rsidRPr="00DC2A5A">
        <w:rPr>
          <w:rFonts w:ascii="Times New Roman" w:hAnsi="Times New Roman" w:cs="Times New Roman"/>
          <w:sz w:val="24"/>
          <w:szCs w:val="24"/>
        </w:rPr>
        <w:t>oral word is enhanced both by the predominance of speaking that occurs in this Gospe</w:t>
      </w:r>
      <w:r w:rsidR="009C696B">
        <w:rPr>
          <w:rFonts w:ascii="Times New Roman" w:hAnsi="Times New Roman" w:cs="Times New Roman"/>
          <w:sz w:val="24"/>
          <w:szCs w:val="24"/>
        </w:rPr>
        <w:t>l and by the manner of speaking</w:t>
      </w:r>
      <w:r w:rsidR="00DC2A5A" w:rsidRPr="00DC2A5A">
        <w:rPr>
          <w:rFonts w:ascii="Times New Roman" w:hAnsi="Times New Roman" w:cs="Times New Roman"/>
          <w:sz w:val="24"/>
          <w:szCs w:val="24"/>
        </w:rPr>
        <w:t xml:space="preserve">—extended discourses, lengthy monologues, and an abundance of first-person “I” language.  When </w:t>
      </w:r>
      <w:r w:rsidR="00C242B9">
        <w:rPr>
          <w:rFonts w:ascii="Times New Roman" w:hAnsi="Times New Roman" w:cs="Times New Roman"/>
          <w:sz w:val="24"/>
          <w:szCs w:val="24"/>
        </w:rPr>
        <w:t>heard</w:t>
      </w:r>
      <w:r w:rsidR="00DC2A5A" w:rsidRPr="00DC2A5A">
        <w:rPr>
          <w:rFonts w:ascii="Times New Roman" w:hAnsi="Times New Roman" w:cs="Times New Roman"/>
          <w:sz w:val="24"/>
          <w:szCs w:val="24"/>
        </w:rPr>
        <w:t xml:space="preserve"> as oral performance language, Jesus is experienced as “ontologically”</w:t>
      </w:r>
      <w:r w:rsidR="00795C17">
        <w:rPr>
          <w:rFonts w:ascii="Times New Roman" w:hAnsi="Times New Roman" w:cs="Times New Roman"/>
          <w:sz w:val="24"/>
          <w:szCs w:val="24"/>
        </w:rPr>
        <w:t>/personally</w:t>
      </w:r>
      <w:r w:rsidR="00DC2A5A" w:rsidRPr="00DC2A5A">
        <w:rPr>
          <w:rFonts w:ascii="Times New Roman" w:hAnsi="Times New Roman" w:cs="Times New Roman"/>
          <w:sz w:val="24"/>
          <w:szCs w:val="24"/>
        </w:rPr>
        <w:t xml:space="preserve"> present in the words of the Gospel </w:t>
      </w:r>
      <w:r w:rsidR="00DC2A5A" w:rsidRPr="00DC2A5A">
        <w:rPr>
          <w:rFonts w:ascii="Times New Roman" w:hAnsi="Times New Roman" w:cs="Times New Roman"/>
          <w:b/>
          <w:sz w:val="24"/>
          <w:szCs w:val="24"/>
        </w:rPr>
        <w:t>as it is being told</w:t>
      </w:r>
      <w:r w:rsidR="00DC2A5A" w:rsidRPr="00DC2A5A">
        <w:rPr>
          <w:rFonts w:ascii="Times New Roman" w:hAnsi="Times New Roman" w:cs="Times New Roman"/>
          <w:sz w:val="24"/>
          <w:szCs w:val="24"/>
        </w:rPr>
        <w:t xml:space="preserve"> and this “linguistically present Jesus” is able to speak directly to the he</w:t>
      </w:r>
      <w:r w:rsidR="009E395C">
        <w:rPr>
          <w:rFonts w:ascii="Times New Roman" w:hAnsi="Times New Roman" w:cs="Times New Roman"/>
          <w:sz w:val="24"/>
          <w:szCs w:val="24"/>
        </w:rPr>
        <w:t>arer/audience</w:t>
      </w:r>
      <w:r w:rsidR="009C696B">
        <w:rPr>
          <w:rFonts w:ascii="Times New Roman" w:hAnsi="Times New Roman" w:cs="Times New Roman"/>
          <w:sz w:val="24"/>
          <w:szCs w:val="24"/>
        </w:rPr>
        <w:t xml:space="preserve"> at a time and place removed from when and where the Jesus to which this witness is given actually lived and spoke (“that which was from the beginning, which we have heard, </w:t>
      </w:r>
      <w:r w:rsidR="00D31842">
        <w:rPr>
          <w:rFonts w:ascii="Times New Roman" w:hAnsi="Times New Roman" w:cs="Times New Roman"/>
          <w:sz w:val="24"/>
          <w:szCs w:val="24"/>
        </w:rPr>
        <w:t>which we have seen with our eyes, which we have looked upon and touched with our hands” 1 John 1:1)</w:t>
      </w:r>
      <w:r w:rsidR="009E395C">
        <w:rPr>
          <w:rFonts w:ascii="Times New Roman" w:hAnsi="Times New Roman" w:cs="Times New Roman"/>
          <w:sz w:val="24"/>
          <w:szCs w:val="24"/>
        </w:rPr>
        <w:t xml:space="preserve">.  </w:t>
      </w:r>
      <w:r w:rsidR="00C242B9">
        <w:rPr>
          <w:rFonts w:ascii="Times New Roman" w:hAnsi="Times New Roman" w:cs="Times New Roman"/>
          <w:sz w:val="24"/>
          <w:szCs w:val="24"/>
        </w:rPr>
        <w:t>As oral linguistic act/performance</w:t>
      </w:r>
      <w:r w:rsidR="003D7340" w:rsidRPr="00DC2A5A">
        <w:rPr>
          <w:rFonts w:ascii="Times New Roman" w:hAnsi="Times New Roman" w:cs="Times New Roman"/>
          <w:sz w:val="24"/>
          <w:szCs w:val="24"/>
        </w:rPr>
        <w:t xml:space="preserve"> language, the GJ </w:t>
      </w:r>
      <w:r w:rsidR="003D7340">
        <w:rPr>
          <w:rFonts w:ascii="Times New Roman" w:hAnsi="Times New Roman" w:cs="Times New Roman"/>
          <w:sz w:val="24"/>
          <w:szCs w:val="24"/>
        </w:rPr>
        <w:t>promotes an intense sense of the personal presence</w:t>
      </w:r>
      <w:r w:rsidR="003D7340" w:rsidRPr="00DC2A5A">
        <w:rPr>
          <w:rFonts w:ascii="Times New Roman" w:hAnsi="Times New Roman" w:cs="Times New Roman"/>
          <w:sz w:val="24"/>
          <w:szCs w:val="24"/>
        </w:rPr>
        <w:t xml:space="preserve"> of </w:t>
      </w:r>
      <w:r w:rsidR="00795C17">
        <w:rPr>
          <w:rFonts w:ascii="Times New Roman" w:hAnsi="Times New Roman" w:cs="Times New Roman"/>
          <w:sz w:val="24"/>
          <w:szCs w:val="24"/>
        </w:rPr>
        <w:t>the word.  T</w:t>
      </w:r>
      <w:r w:rsidR="003D7340">
        <w:rPr>
          <w:rFonts w:ascii="Times New Roman" w:hAnsi="Times New Roman" w:cs="Times New Roman"/>
          <w:sz w:val="24"/>
          <w:szCs w:val="24"/>
        </w:rPr>
        <w:t xml:space="preserve">he </w:t>
      </w:r>
      <w:r w:rsidR="00C242B9">
        <w:rPr>
          <w:rFonts w:ascii="Times New Roman" w:hAnsi="Times New Roman" w:cs="Times New Roman"/>
          <w:sz w:val="24"/>
          <w:szCs w:val="24"/>
        </w:rPr>
        <w:t xml:space="preserve">ethereal </w:t>
      </w:r>
      <w:r w:rsidR="003D7340">
        <w:rPr>
          <w:rFonts w:ascii="Times New Roman" w:hAnsi="Times New Roman" w:cs="Times New Roman"/>
          <w:sz w:val="24"/>
          <w:szCs w:val="24"/>
        </w:rPr>
        <w:t xml:space="preserve">word of God is </w:t>
      </w:r>
      <w:r w:rsidR="00214D1E">
        <w:rPr>
          <w:rFonts w:ascii="Times New Roman" w:hAnsi="Times New Roman" w:cs="Times New Roman"/>
          <w:sz w:val="24"/>
          <w:szCs w:val="24"/>
        </w:rPr>
        <w:t>personally present in Jesus as he speaks the word of God</w:t>
      </w:r>
      <w:r w:rsidR="00C242B9">
        <w:rPr>
          <w:rFonts w:ascii="Times New Roman" w:hAnsi="Times New Roman" w:cs="Times New Roman"/>
          <w:sz w:val="24"/>
          <w:szCs w:val="24"/>
        </w:rPr>
        <w:t xml:space="preserve"> through the voice of the oral performer of the Gospel</w:t>
      </w:r>
      <w:r w:rsidR="003D7340">
        <w:rPr>
          <w:rFonts w:ascii="Times New Roman" w:hAnsi="Times New Roman" w:cs="Times New Roman"/>
          <w:sz w:val="24"/>
          <w:szCs w:val="24"/>
        </w:rPr>
        <w:t xml:space="preserve">.  </w:t>
      </w:r>
    </w:p>
    <w:p w:rsidR="00A453D1" w:rsidRDefault="00DC2A5A" w:rsidP="00AF637C">
      <w:pPr>
        <w:pStyle w:val="a5"/>
        <w:spacing w:after="0" w:line="240" w:lineRule="auto"/>
        <w:ind w:left="0" w:firstLine="540"/>
        <w:jc w:val="both"/>
        <w:rPr>
          <w:rFonts w:ascii="Times New Roman" w:hAnsi="Times New Roman" w:cs="Times New Roman"/>
          <w:sz w:val="24"/>
          <w:szCs w:val="24"/>
        </w:rPr>
      </w:pPr>
      <w:r w:rsidRPr="00DC2A5A">
        <w:rPr>
          <w:rFonts w:ascii="Times New Roman" w:hAnsi="Times New Roman" w:cs="Times New Roman"/>
          <w:sz w:val="24"/>
          <w:szCs w:val="24"/>
        </w:rPr>
        <w:t xml:space="preserve">In addition to this “ontological” sense of </w:t>
      </w:r>
      <w:r w:rsidRPr="00DC2A5A">
        <w:rPr>
          <w:rFonts w:ascii="Times New Roman" w:hAnsi="Times New Roman" w:cs="Times New Roman"/>
          <w:b/>
          <w:sz w:val="24"/>
          <w:szCs w:val="24"/>
        </w:rPr>
        <w:t>personal presence</w:t>
      </w:r>
      <w:r w:rsidRPr="00DC2A5A">
        <w:rPr>
          <w:rFonts w:ascii="Times New Roman" w:hAnsi="Times New Roman" w:cs="Times New Roman"/>
          <w:sz w:val="24"/>
          <w:szCs w:val="24"/>
        </w:rPr>
        <w:t xml:space="preserve"> inherent in oral language, oral words as living and powerful events </w:t>
      </w:r>
      <w:r w:rsidR="00C7227D">
        <w:rPr>
          <w:rFonts w:ascii="Times New Roman" w:hAnsi="Times New Roman" w:cs="Times New Roman"/>
          <w:sz w:val="24"/>
          <w:szCs w:val="24"/>
        </w:rPr>
        <w:t xml:space="preserve">in sound </w:t>
      </w:r>
      <w:r w:rsidRPr="00DC2A5A">
        <w:rPr>
          <w:rFonts w:ascii="Times New Roman" w:hAnsi="Times New Roman" w:cs="Times New Roman"/>
          <w:sz w:val="24"/>
          <w:szCs w:val="24"/>
        </w:rPr>
        <w:t xml:space="preserve">also promote a sense of direct encounter with, participation in, even a bringing into actuality, the </w:t>
      </w:r>
      <w:r w:rsidRPr="00DC2A5A">
        <w:rPr>
          <w:rFonts w:ascii="Times New Roman" w:hAnsi="Times New Roman" w:cs="Times New Roman"/>
          <w:b/>
          <w:sz w:val="24"/>
          <w:szCs w:val="24"/>
        </w:rPr>
        <w:t>metaphysical reality</w:t>
      </w:r>
      <w:r w:rsidRPr="00DC2A5A">
        <w:rPr>
          <w:rFonts w:ascii="Times New Roman" w:hAnsi="Times New Roman" w:cs="Times New Roman"/>
          <w:sz w:val="24"/>
          <w:szCs w:val="24"/>
        </w:rPr>
        <w:t xml:space="preserve"> expressed by those words.  In the noetic matrix created by oral language, an intense “</w:t>
      </w:r>
      <w:r w:rsidR="009D1C18">
        <w:rPr>
          <w:rFonts w:ascii="Times New Roman" w:hAnsi="Times New Roman" w:cs="Times New Roman"/>
          <w:sz w:val="24"/>
          <w:szCs w:val="24"/>
        </w:rPr>
        <w:t>noetic</w:t>
      </w:r>
      <w:r w:rsidRPr="00DC2A5A">
        <w:rPr>
          <w:rFonts w:ascii="Times New Roman" w:hAnsi="Times New Roman" w:cs="Times New Roman"/>
          <w:sz w:val="24"/>
          <w:szCs w:val="24"/>
        </w:rPr>
        <w:t xml:space="preserve"> </w:t>
      </w:r>
      <w:r w:rsidR="00C242B9">
        <w:rPr>
          <w:rFonts w:ascii="Times New Roman" w:hAnsi="Times New Roman" w:cs="Times New Roman"/>
          <w:sz w:val="24"/>
          <w:szCs w:val="24"/>
        </w:rPr>
        <w:t xml:space="preserve">gravitational </w:t>
      </w:r>
      <w:r w:rsidRPr="00DC2A5A">
        <w:rPr>
          <w:rFonts w:ascii="Times New Roman" w:hAnsi="Times New Roman" w:cs="Times New Roman"/>
          <w:sz w:val="24"/>
          <w:szCs w:val="24"/>
        </w:rPr>
        <w:t>field” is created drawing together speaker, word, reality, and hearer</w:t>
      </w:r>
      <w:r w:rsidR="009D1C18">
        <w:rPr>
          <w:rFonts w:ascii="Times New Roman" w:hAnsi="Times New Roman" w:cs="Times New Roman"/>
          <w:sz w:val="24"/>
          <w:szCs w:val="24"/>
        </w:rPr>
        <w:t xml:space="preserve"> </w:t>
      </w:r>
      <w:r w:rsidR="004B7BA5">
        <w:rPr>
          <w:rFonts w:ascii="Times New Roman" w:hAnsi="Times New Roman" w:cs="Times New Roman"/>
          <w:sz w:val="24"/>
          <w:szCs w:val="24"/>
        </w:rPr>
        <w:t>into a</w:t>
      </w:r>
      <w:r w:rsidR="009D1C18" w:rsidRPr="00DC2A5A">
        <w:rPr>
          <w:rFonts w:ascii="Times New Roman" w:hAnsi="Times New Roman" w:cs="Times New Roman"/>
          <w:sz w:val="24"/>
          <w:szCs w:val="24"/>
        </w:rPr>
        <w:t xml:space="preserve"> </w:t>
      </w:r>
      <w:r w:rsidR="00A453D1">
        <w:rPr>
          <w:rFonts w:ascii="Times New Roman" w:hAnsi="Times New Roman" w:cs="Times New Roman"/>
          <w:sz w:val="24"/>
          <w:szCs w:val="24"/>
        </w:rPr>
        <w:t>unified</w:t>
      </w:r>
      <w:r w:rsidR="009D1C18" w:rsidRPr="00DC2A5A">
        <w:rPr>
          <w:rFonts w:ascii="Times New Roman" w:hAnsi="Times New Roman" w:cs="Times New Roman"/>
          <w:sz w:val="24"/>
          <w:szCs w:val="24"/>
        </w:rPr>
        <w:t xml:space="preserve"> whole</w:t>
      </w:r>
      <w:r w:rsidRPr="00DC2A5A">
        <w:rPr>
          <w:rFonts w:ascii="Times New Roman" w:hAnsi="Times New Roman" w:cs="Times New Roman"/>
          <w:sz w:val="24"/>
          <w:szCs w:val="24"/>
        </w:rPr>
        <w:t>.  The GJ as oral performance language takes full advantage of t</w:t>
      </w:r>
      <w:r w:rsidR="00C242B9">
        <w:rPr>
          <w:rFonts w:ascii="Times New Roman" w:hAnsi="Times New Roman" w:cs="Times New Roman"/>
          <w:sz w:val="24"/>
          <w:szCs w:val="24"/>
        </w:rPr>
        <w:t xml:space="preserve">his distinctive oral noetic </w:t>
      </w:r>
      <w:r w:rsidR="00A453D1">
        <w:rPr>
          <w:rFonts w:ascii="Times New Roman" w:hAnsi="Times New Roman" w:cs="Times New Roman"/>
          <w:sz w:val="24"/>
          <w:szCs w:val="24"/>
        </w:rPr>
        <w:t>field</w:t>
      </w:r>
      <w:r w:rsidR="00214D1E">
        <w:rPr>
          <w:rFonts w:ascii="Times New Roman" w:hAnsi="Times New Roman" w:cs="Times New Roman"/>
          <w:sz w:val="24"/>
          <w:szCs w:val="24"/>
        </w:rPr>
        <w:t xml:space="preserve">.  From the very first </w:t>
      </w:r>
      <w:r w:rsidR="007F209C">
        <w:rPr>
          <w:rFonts w:ascii="Times New Roman" w:hAnsi="Times New Roman" w:cs="Times New Roman"/>
          <w:sz w:val="24"/>
          <w:szCs w:val="24"/>
        </w:rPr>
        <w:t>“winged words”</w:t>
      </w:r>
      <w:r w:rsidR="00926C54">
        <w:rPr>
          <w:rFonts w:ascii="Times New Roman" w:hAnsi="Times New Roman" w:cs="Times New Roman"/>
          <w:sz w:val="24"/>
          <w:szCs w:val="24"/>
          <w:vertAlign w:val="superscript"/>
        </w:rPr>
        <w:t>45</w:t>
      </w:r>
      <w:r w:rsidRPr="00DC2A5A">
        <w:rPr>
          <w:rFonts w:ascii="Times New Roman" w:hAnsi="Times New Roman" w:cs="Times New Roman"/>
          <w:sz w:val="24"/>
          <w:szCs w:val="24"/>
        </w:rPr>
        <w:t xml:space="preserve"> of the GJ, word, world</w:t>
      </w:r>
      <w:r w:rsidR="00A453D1">
        <w:rPr>
          <w:rFonts w:ascii="Times New Roman" w:hAnsi="Times New Roman" w:cs="Times New Roman"/>
          <w:sz w:val="24"/>
          <w:szCs w:val="24"/>
        </w:rPr>
        <w:t>/reality</w:t>
      </w:r>
      <w:r w:rsidRPr="00DC2A5A">
        <w:rPr>
          <w:rFonts w:ascii="Times New Roman" w:hAnsi="Times New Roman" w:cs="Times New Roman"/>
          <w:sz w:val="24"/>
          <w:szCs w:val="24"/>
        </w:rPr>
        <w:t xml:space="preserve">, speaker, and hearer are drawn inexorably together </w:t>
      </w:r>
      <w:r w:rsidR="00A453D1">
        <w:rPr>
          <w:rFonts w:ascii="Times New Roman" w:hAnsi="Times New Roman" w:cs="Times New Roman"/>
          <w:sz w:val="24"/>
          <w:szCs w:val="24"/>
        </w:rPr>
        <w:t xml:space="preserve">into a unified whole </w:t>
      </w:r>
      <w:r w:rsidRPr="00DC2A5A">
        <w:rPr>
          <w:rFonts w:ascii="Times New Roman" w:hAnsi="Times New Roman" w:cs="Times New Roman"/>
          <w:sz w:val="24"/>
          <w:szCs w:val="24"/>
        </w:rPr>
        <w:t xml:space="preserve">by the distinctive noetics of the spoken word.  </w:t>
      </w:r>
      <w:r w:rsidR="00CB65E0">
        <w:rPr>
          <w:rFonts w:ascii="Times New Roman" w:hAnsi="Times New Roman" w:cs="Times New Roman"/>
          <w:sz w:val="24"/>
          <w:szCs w:val="24"/>
        </w:rPr>
        <w:t>The life-giving, ethereal word of God (which by virtue of oral noetics participates in and</w:t>
      </w:r>
      <w:r w:rsidR="00D07F3F">
        <w:rPr>
          <w:rFonts w:ascii="Times New Roman" w:hAnsi="Times New Roman" w:cs="Times New Roman"/>
          <w:sz w:val="24"/>
          <w:szCs w:val="24"/>
        </w:rPr>
        <w:t xml:space="preserve"> makes present the very life of God)</w:t>
      </w:r>
      <w:r w:rsidR="00CB65E0">
        <w:rPr>
          <w:rFonts w:ascii="Times New Roman" w:hAnsi="Times New Roman" w:cs="Times New Roman"/>
          <w:sz w:val="24"/>
          <w:szCs w:val="24"/>
        </w:rPr>
        <w:t xml:space="preserve"> is “linguistically</w:t>
      </w:r>
      <w:r w:rsidR="00D07F3F">
        <w:rPr>
          <w:rFonts w:ascii="Times New Roman" w:hAnsi="Times New Roman" w:cs="Times New Roman"/>
          <w:sz w:val="24"/>
          <w:szCs w:val="24"/>
        </w:rPr>
        <w:t>” experienced as “ontologically present” in Jesus, the speaker of the words of eternal life, who in turn is “linguistically” experienced as “ontologically present” in the words of the GJ as it is being spoken</w:t>
      </w:r>
      <w:r w:rsidR="00A453D1">
        <w:rPr>
          <w:rFonts w:ascii="Times New Roman" w:hAnsi="Times New Roman" w:cs="Times New Roman"/>
          <w:sz w:val="24"/>
          <w:szCs w:val="24"/>
        </w:rPr>
        <w:t xml:space="preserve"> by the oral performer of the Gospel.  Thus c</w:t>
      </w:r>
      <w:r w:rsidR="00D07F3F">
        <w:rPr>
          <w:rFonts w:ascii="Times New Roman" w:hAnsi="Times New Roman" w:cs="Times New Roman"/>
          <w:sz w:val="24"/>
          <w:szCs w:val="24"/>
        </w:rPr>
        <w:t xml:space="preserve">onfronted by the reality (God, word/life of God, Jesus) made present by the noetics of the oral word, the hearer is </w:t>
      </w:r>
      <w:r w:rsidR="007F209C">
        <w:rPr>
          <w:rFonts w:ascii="Times New Roman" w:hAnsi="Times New Roman" w:cs="Times New Roman"/>
          <w:sz w:val="24"/>
          <w:szCs w:val="24"/>
        </w:rPr>
        <w:t>faced</w:t>
      </w:r>
      <w:r w:rsidR="009E395C">
        <w:rPr>
          <w:rFonts w:ascii="Times New Roman" w:hAnsi="Times New Roman" w:cs="Times New Roman"/>
          <w:sz w:val="24"/>
          <w:szCs w:val="24"/>
        </w:rPr>
        <w:t xml:space="preserve"> with a decision—receive the word and thereby participate in the life of God or reject the word and thereby the life of God.  </w:t>
      </w:r>
    </w:p>
    <w:p w:rsidR="00DC2A5A" w:rsidRPr="00311ED7" w:rsidRDefault="00EE3BFC"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Rudolf Bultmann</w:t>
      </w:r>
      <w:r w:rsidR="00704CA3">
        <w:rPr>
          <w:rFonts w:ascii="Times New Roman" w:hAnsi="Times New Roman" w:cs="Times New Roman"/>
          <w:sz w:val="24"/>
          <w:szCs w:val="24"/>
        </w:rPr>
        <w:t xml:space="preserve"> correctly captured much of</w:t>
      </w:r>
      <w:r w:rsidR="007F209C">
        <w:rPr>
          <w:rFonts w:ascii="Times New Roman" w:hAnsi="Times New Roman" w:cs="Times New Roman"/>
          <w:sz w:val="24"/>
          <w:szCs w:val="24"/>
        </w:rPr>
        <w:t xml:space="preserve"> this oral noetic impact in his </w:t>
      </w:r>
      <w:r w:rsidR="00704CA3">
        <w:rPr>
          <w:rFonts w:ascii="Times New Roman" w:hAnsi="Times New Roman" w:cs="Times New Roman"/>
          <w:sz w:val="24"/>
          <w:szCs w:val="24"/>
        </w:rPr>
        <w:t xml:space="preserve">interpretation of the GJ utilizing categories provided by </w:t>
      </w:r>
      <w:r w:rsidR="00BA49A9">
        <w:rPr>
          <w:rFonts w:ascii="Times New Roman" w:hAnsi="Times New Roman" w:cs="Times New Roman"/>
          <w:sz w:val="24"/>
          <w:szCs w:val="24"/>
        </w:rPr>
        <w:t>existential</w:t>
      </w:r>
      <w:r w:rsidR="007F209C">
        <w:rPr>
          <w:rFonts w:ascii="Times New Roman" w:hAnsi="Times New Roman" w:cs="Times New Roman"/>
          <w:sz w:val="24"/>
          <w:szCs w:val="24"/>
        </w:rPr>
        <w:t xml:space="preserve"> </w:t>
      </w:r>
      <w:r w:rsidR="00704CA3">
        <w:rPr>
          <w:rFonts w:ascii="Times New Roman" w:hAnsi="Times New Roman" w:cs="Times New Roman"/>
          <w:sz w:val="24"/>
          <w:szCs w:val="24"/>
        </w:rPr>
        <w:t>philosophy</w:t>
      </w:r>
      <w:r w:rsidR="004122C2">
        <w:rPr>
          <w:rFonts w:ascii="Times New Roman" w:hAnsi="Times New Roman" w:cs="Times New Roman"/>
          <w:sz w:val="24"/>
          <w:szCs w:val="24"/>
        </w:rPr>
        <w:t>.</w:t>
      </w:r>
      <w:r w:rsidR="00926C54">
        <w:rPr>
          <w:rFonts w:ascii="Times New Roman" w:hAnsi="Times New Roman" w:cs="Times New Roman"/>
          <w:sz w:val="24"/>
          <w:szCs w:val="24"/>
          <w:vertAlign w:val="superscript"/>
        </w:rPr>
        <w:t>46</w:t>
      </w:r>
      <w:r w:rsidR="004122C2" w:rsidRPr="007F209C">
        <w:rPr>
          <w:rFonts w:ascii="Times New Roman" w:hAnsi="Times New Roman" w:cs="Times New Roman"/>
          <w:sz w:val="24"/>
          <w:szCs w:val="24"/>
          <w:vertAlign w:val="superscript"/>
        </w:rPr>
        <w:t xml:space="preserve"> </w:t>
      </w:r>
      <w:proofErr w:type="gramStart"/>
      <w:r w:rsidR="004122C2">
        <w:rPr>
          <w:rFonts w:ascii="Times New Roman" w:hAnsi="Times New Roman" w:cs="Times New Roman"/>
          <w:sz w:val="24"/>
          <w:szCs w:val="24"/>
        </w:rPr>
        <w:t>Unfortunately</w:t>
      </w:r>
      <w:proofErr w:type="gramEnd"/>
      <w:r w:rsidR="004122C2">
        <w:rPr>
          <w:rFonts w:ascii="Times New Roman" w:hAnsi="Times New Roman" w:cs="Times New Roman"/>
          <w:sz w:val="24"/>
          <w:szCs w:val="24"/>
        </w:rPr>
        <w:t xml:space="preserve">, these important </w:t>
      </w:r>
      <w:r w:rsidR="004C4374">
        <w:rPr>
          <w:rFonts w:ascii="Times New Roman" w:hAnsi="Times New Roman" w:cs="Times New Roman"/>
          <w:sz w:val="24"/>
          <w:szCs w:val="24"/>
        </w:rPr>
        <w:t xml:space="preserve">interpretive </w:t>
      </w:r>
      <w:r w:rsidR="004122C2">
        <w:rPr>
          <w:rFonts w:ascii="Times New Roman" w:hAnsi="Times New Roman" w:cs="Times New Roman"/>
          <w:sz w:val="24"/>
          <w:szCs w:val="24"/>
        </w:rPr>
        <w:t xml:space="preserve">insights were </w:t>
      </w:r>
      <w:r w:rsidR="004C4374">
        <w:rPr>
          <w:rFonts w:ascii="Times New Roman" w:hAnsi="Times New Roman" w:cs="Times New Roman"/>
          <w:sz w:val="24"/>
          <w:szCs w:val="24"/>
        </w:rPr>
        <w:t xml:space="preserve">soon </w:t>
      </w:r>
      <w:r w:rsidR="004122C2">
        <w:rPr>
          <w:rFonts w:ascii="Times New Roman" w:hAnsi="Times New Roman" w:cs="Times New Roman"/>
          <w:sz w:val="24"/>
          <w:szCs w:val="24"/>
        </w:rPr>
        <w:t xml:space="preserve">overshadowed </w:t>
      </w:r>
      <w:r w:rsidR="004C4374">
        <w:rPr>
          <w:rFonts w:ascii="Times New Roman" w:hAnsi="Times New Roman" w:cs="Times New Roman"/>
          <w:sz w:val="24"/>
          <w:szCs w:val="24"/>
        </w:rPr>
        <w:t xml:space="preserve">in Johannine scholarship </w:t>
      </w:r>
      <w:r w:rsidR="004122C2">
        <w:rPr>
          <w:rFonts w:ascii="Times New Roman" w:hAnsi="Times New Roman" w:cs="Times New Roman"/>
          <w:sz w:val="24"/>
          <w:szCs w:val="24"/>
        </w:rPr>
        <w:t xml:space="preserve">by </w:t>
      </w:r>
      <w:r w:rsidR="004C4374">
        <w:rPr>
          <w:rFonts w:ascii="Times New Roman" w:hAnsi="Times New Roman" w:cs="Times New Roman"/>
          <w:sz w:val="24"/>
          <w:szCs w:val="24"/>
        </w:rPr>
        <w:t xml:space="preserve">historical-critical and </w:t>
      </w:r>
      <w:r w:rsidR="004C4374" w:rsidRPr="004B7BA5">
        <w:rPr>
          <w:rFonts w:ascii="Times New Roman" w:hAnsi="Times New Roman" w:cs="Times New Roman"/>
          <w:i/>
          <w:sz w:val="24"/>
          <w:szCs w:val="24"/>
        </w:rPr>
        <w:t>religionsgeschichte</w:t>
      </w:r>
      <w:r w:rsidR="004C4374">
        <w:rPr>
          <w:rFonts w:ascii="Times New Roman" w:hAnsi="Times New Roman" w:cs="Times New Roman"/>
          <w:sz w:val="24"/>
          <w:szCs w:val="24"/>
        </w:rPr>
        <w:t xml:space="preserve"> </w:t>
      </w:r>
      <w:r w:rsidR="004122C2">
        <w:rPr>
          <w:rFonts w:ascii="Times New Roman" w:hAnsi="Times New Roman" w:cs="Times New Roman"/>
          <w:sz w:val="24"/>
          <w:szCs w:val="24"/>
        </w:rPr>
        <w:t>issues of written sources</w:t>
      </w:r>
      <w:r w:rsidR="00555BD7">
        <w:rPr>
          <w:rFonts w:ascii="Times New Roman" w:hAnsi="Times New Roman" w:cs="Times New Roman"/>
          <w:sz w:val="24"/>
          <w:szCs w:val="24"/>
        </w:rPr>
        <w:t xml:space="preserve"> and Gnostic influence. </w:t>
      </w:r>
      <w:r>
        <w:rPr>
          <w:rFonts w:ascii="Times New Roman" w:hAnsi="Times New Roman" w:cs="Times New Roman"/>
          <w:sz w:val="24"/>
          <w:szCs w:val="24"/>
        </w:rPr>
        <w:t xml:space="preserve"> </w:t>
      </w:r>
      <w:r w:rsidR="00DC2A5A" w:rsidRPr="009E395C">
        <w:rPr>
          <w:rFonts w:ascii="Times New Roman" w:hAnsi="Times New Roman" w:cs="Times New Roman"/>
          <w:sz w:val="24"/>
          <w:szCs w:val="24"/>
        </w:rPr>
        <w:t xml:space="preserve">It is </w:t>
      </w:r>
      <w:r w:rsidR="00BA49A9">
        <w:rPr>
          <w:rFonts w:ascii="Times New Roman" w:hAnsi="Times New Roman" w:cs="Times New Roman"/>
          <w:sz w:val="24"/>
          <w:szCs w:val="24"/>
        </w:rPr>
        <w:t xml:space="preserve">now perhaps possible to revisit these interpretive insights and appreciate them anew, no </w:t>
      </w:r>
      <w:r w:rsidR="00311ED7">
        <w:rPr>
          <w:rFonts w:ascii="Times New Roman" w:hAnsi="Times New Roman" w:cs="Times New Roman"/>
          <w:sz w:val="24"/>
          <w:szCs w:val="24"/>
        </w:rPr>
        <w:t>longer through the categories</w:t>
      </w:r>
      <w:r w:rsidR="00BA49A9">
        <w:rPr>
          <w:rFonts w:ascii="Times New Roman" w:hAnsi="Times New Roman" w:cs="Times New Roman"/>
          <w:sz w:val="24"/>
          <w:szCs w:val="24"/>
        </w:rPr>
        <w:t xml:space="preserve"> of existential philosophy/theology</w:t>
      </w:r>
      <w:r w:rsidR="00A453D1">
        <w:rPr>
          <w:rFonts w:ascii="Times New Roman" w:hAnsi="Times New Roman" w:cs="Times New Roman"/>
          <w:sz w:val="24"/>
          <w:szCs w:val="24"/>
        </w:rPr>
        <w:t>,</w:t>
      </w:r>
      <w:r w:rsidR="00BA49A9">
        <w:rPr>
          <w:rFonts w:ascii="Times New Roman" w:hAnsi="Times New Roman" w:cs="Times New Roman"/>
          <w:sz w:val="24"/>
          <w:szCs w:val="24"/>
        </w:rPr>
        <w:t xml:space="preserve"> but </w:t>
      </w:r>
      <w:r w:rsidR="00311ED7">
        <w:rPr>
          <w:rFonts w:ascii="Times New Roman" w:hAnsi="Times New Roman" w:cs="Times New Roman"/>
          <w:sz w:val="24"/>
          <w:szCs w:val="24"/>
        </w:rPr>
        <w:t xml:space="preserve">through the </w:t>
      </w:r>
      <w:r w:rsidR="00A453D1">
        <w:rPr>
          <w:rFonts w:ascii="Times New Roman" w:hAnsi="Times New Roman" w:cs="Times New Roman"/>
          <w:sz w:val="24"/>
          <w:szCs w:val="24"/>
        </w:rPr>
        <w:t xml:space="preserve">distinctive </w:t>
      </w:r>
      <w:r w:rsidR="00311ED7">
        <w:rPr>
          <w:rFonts w:ascii="Times New Roman" w:hAnsi="Times New Roman" w:cs="Times New Roman"/>
          <w:sz w:val="24"/>
          <w:szCs w:val="24"/>
        </w:rPr>
        <w:t xml:space="preserve">noetics of oral language. </w:t>
      </w:r>
      <w:r w:rsidR="00DC2A5A" w:rsidRPr="009E395C">
        <w:rPr>
          <w:rFonts w:ascii="Times New Roman" w:hAnsi="Times New Roman" w:cs="Times New Roman"/>
          <w:sz w:val="24"/>
          <w:szCs w:val="24"/>
        </w:rPr>
        <w:t xml:space="preserve"> </w:t>
      </w:r>
      <w:r w:rsidR="00311ED7">
        <w:rPr>
          <w:rFonts w:ascii="Times New Roman" w:hAnsi="Times New Roman" w:cs="Times New Roman"/>
          <w:sz w:val="24"/>
          <w:szCs w:val="24"/>
        </w:rPr>
        <w:t xml:space="preserve">It is the oral </w:t>
      </w:r>
      <w:r w:rsidR="00311ED7" w:rsidRPr="009E395C">
        <w:rPr>
          <w:rFonts w:ascii="Times New Roman" w:hAnsi="Times New Roman" w:cs="Times New Roman"/>
          <w:sz w:val="24"/>
          <w:szCs w:val="24"/>
        </w:rPr>
        <w:t>pe</w:t>
      </w:r>
      <w:r w:rsidR="00411568">
        <w:rPr>
          <w:rFonts w:ascii="Times New Roman" w:hAnsi="Times New Roman" w:cs="Times New Roman"/>
          <w:sz w:val="24"/>
          <w:szCs w:val="24"/>
        </w:rPr>
        <w:t>rformance</w:t>
      </w:r>
      <w:r w:rsidR="00311ED7">
        <w:rPr>
          <w:rFonts w:ascii="Times New Roman" w:hAnsi="Times New Roman" w:cs="Times New Roman"/>
          <w:sz w:val="24"/>
          <w:szCs w:val="24"/>
        </w:rPr>
        <w:t xml:space="preserve"> language of the GJ itself that creates </w:t>
      </w:r>
      <w:r w:rsidR="00A453D1">
        <w:rPr>
          <w:rFonts w:ascii="Times New Roman" w:hAnsi="Times New Roman" w:cs="Times New Roman"/>
          <w:sz w:val="24"/>
          <w:szCs w:val="24"/>
        </w:rPr>
        <w:t>the</w:t>
      </w:r>
      <w:r w:rsidR="00311ED7">
        <w:rPr>
          <w:rFonts w:ascii="Times New Roman" w:hAnsi="Times New Roman" w:cs="Times New Roman"/>
          <w:sz w:val="24"/>
          <w:szCs w:val="24"/>
        </w:rPr>
        <w:t xml:space="preserve"> </w:t>
      </w:r>
      <w:r w:rsidR="00DC2A5A" w:rsidRPr="00311ED7">
        <w:rPr>
          <w:rFonts w:ascii="Times New Roman" w:hAnsi="Times New Roman" w:cs="Times New Roman"/>
          <w:sz w:val="24"/>
          <w:szCs w:val="24"/>
        </w:rPr>
        <w:t>linguistic</w:t>
      </w:r>
      <w:r w:rsidR="00411568">
        <w:rPr>
          <w:rFonts w:ascii="Times New Roman" w:hAnsi="Times New Roman" w:cs="Times New Roman"/>
          <w:sz w:val="24"/>
          <w:szCs w:val="24"/>
        </w:rPr>
        <w:t>/noetic</w:t>
      </w:r>
      <w:r w:rsidR="00DC2A5A" w:rsidRPr="00311ED7">
        <w:rPr>
          <w:rFonts w:ascii="Times New Roman" w:hAnsi="Times New Roman" w:cs="Times New Roman"/>
          <w:sz w:val="24"/>
          <w:szCs w:val="24"/>
        </w:rPr>
        <w:t xml:space="preserve"> “ontology” of presenc</w:t>
      </w:r>
      <w:r w:rsidR="004B7BA5">
        <w:rPr>
          <w:rFonts w:ascii="Times New Roman" w:hAnsi="Times New Roman" w:cs="Times New Roman"/>
          <w:sz w:val="24"/>
          <w:szCs w:val="24"/>
        </w:rPr>
        <w:t xml:space="preserve">e, </w:t>
      </w:r>
      <w:r w:rsidR="00311ED7">
        <w:rPr>
          <w:rFonts w:ascii="Times New Roman" w:hAnsi="Times New Roman" w:cs="Times New Roman"/>
          <w:sz w:val="24"/>
          <w:szCs w:val="24"/>
        </w:rPr>
        <w:t>encounter</w:t>
      </w:r>
      <w:r w:rsidR="004B7BA5">
        <w:rPr>
          <w:rFonts w:ascii="Times New Roman" w:hAnsi="Times New Roman" w:cs="Times New Roman"/>
          <w:sz w:val="24"/>
          <w:szCs w:val="24"/>
        </w:rPr>
        <w:t xml:space="preserve"> and decision</w:t>
      </w:r>
      <w:r w:rsidR="00311ED7">
        <w:rPr>
          <w:rFonts w:ascii="Times New Roman" w:hAnsi="Times New Roman" w:cs="Times New Roman"/>
          <w:sz w:val="24"/>
          <w:szCs w:val="24"/>
        </w:rPr>
        <w:t xml:space="preserve"> that is characteristic of the FG.</w:t>
      </w:r>
    </w:p>
    <w:p w:rsidR="00F26E25" w:rsidRPr="00DC2A5A" w:rsidRDefault="00DC2A5A"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But the </w:t>
      </w:r>
      <w:r w:rsidR="008D725F">
        <w:rPr>
          <w:rFonts w:ascii="Times New Roman" w:hAnsi="Times New Roman" w:cs="Times New Roman"/>
          <w:sz w:val="24"/>
          <w:szCs w:val="24"/>
        </w:rPr>
        <w:t xml:space="preserve">distinctive </w:t>
      </w:r>
      <w:r>
        <w:rPr>
          <w:rFonts w:ascii="Times New Roman" w:hAnsi="Times New Roman" w:cs="Times New Roman"/>
          <w:sz w:val="24"/>
          <w:szCs w:val="24"/>
        </w:rPr>
        <w:t xml:space="preserve">linguistic noetics introduced by the written text work to distort the noetic matrix created by the oral/spoken word.  In this new textual </w:t>
      </w:r>
      <w:r w:rsidR="008D725F">
        <w:rPr>
          <w:rFonts w:ascii="Times New Roman" w:hAnsi="Times New Roman" w:cs="Times New Roman"/>
          <w:sz w:val="24"/>
          <w:szCs w:val="24"/>
        </w:rPr>
        <w:t>matrix</w:t>
      </w:r>
      <w:r>
        <w:rPr>
          <w:rFonts w:ascii="Times New Roman" w:hAnsi="Times New Roman" w:cs="Times New Roman"/>
          <w:sz w:val="24"/>
          <w:szCs w:val="24"/>
        </w:rPr>
        <w:t xml:space="preserve">, the spoken word is silenced and stripped of its power to unite speaker, word (and the reality expressed in those words), and hearer.  Instead, the written word creates a new </w:t>
      </w:r>
      <w:r w:rsidR="00A453D1">
        <w:rPr>
          <w:rFonts w:ascii="Times New Roman" w:hAnsi="Times New Roman" w:cs="Times New Roman"/>
          <w:sz w:val="24"/>
          <w:szCs w:val="24"/>
        </w:rPr>
        <w:t>noetic</w:t>
      </w:r>
      <w:r>
        <w:rPr>
          <w:rFonts w:ascii="Times New Roman" w:hAnsi="Times New Roman" w:cs="Times New Roman"/>
          <w:sz w:val="24"/>
          <w:szCs w:val="24"/>
        </w:rPr>
        <w:t xml:space="preserve"> world in which the speaker</w:t>
      </w:r>
      <w:r w:rsidR="00A453D1">
        <w:rPr>
          <w:rFonts w:ascii="Times New Roman" w:hAnsi="Times New Roman" w:cs="Times New Roman"/>
          <w:sz w:val="24"/>
          <w:szCs w:val="24"/>
        </w:rPr>
        <w:t xml:space="preserve"> (Jesus)</w:t>
      </w:r>
      <w:r>
        <w:rPr>
          <w:rFonts w:ascii="Times New Roman" w:hAnsi="Times New Roman" w:cs="Times New Roman"/>
          <w:sz w:val="24"/>
          <w:szCs w:val="24"/>
        </w:rPr>
        <w:t>, word</w:t>
      </w:r>
      <w:r w:rsidR="004B7BA5">
        <w:rPr>
          <w:rFonts w:ascii="Times New Roman" w:hAnsi="Times New Roman" w:cs="Times New Roman"/>
          <w:sz w:val="24"/>
          <w:szCs w:val="24"/>
        </w:rPr>
        <w:t xml:space="preserve"> (text)</w:t>
      </w:r>
      <w:r>
        <w:rPr>
          <w:rFonts w:ascii="Times New Roman" w:hAnsi="Times New Roman" w:cs="Times New Roman"/>
          <w:sz w:val="24"/>
          <w:szCs w:val="24"/>
        </w:rPr>
        <w:t xml:space="preserve">, and reader function differently—the </w:t>
      </w:r>
      <w:r>
        <w:rPr>
          <w:rFonts w:ascii="Times New Roman" w:hAnsi="Times New Roman" w:cs="Times New Roman"/>
          <w:sz w:val="24"/>
          <w:szCs w:val="24"/>
        </w:rPr>
        <w:lastRenderedPageBreak/>
        <w:t xml:space="preserve">speaker becomes a character in a detached “historical” narrative, the word functions to disclose propositional truth, and the reader becomes an outside observer of the narrative and distanced/dispassionate </w:t>
      </w:r>
      <w:r w:rsidR="00A453D1">
        <w:rPr>
          <w:rFonts w:ascii="Times New Roman" w:hAnsi="Times New Roman" w:cs="Times New Roman"/>
          <w:sz w:val="24"/>
          <w:szCs w:val="24"/>
        </w:rPr>
        <w:t>examiner</w:t>
      </w:r>
      <w:r>
        <w:rPr>
          <w:rFonts w:ascii="Times New Roman" w:hAnsi="Times New Roman" w:cs="Times New Roman"/>
          <w:sz w:val="24"/>
          <w:szCs w:val="24"/>
        </w:rPr>
        <w:t xml:space="preserve"> of the word.  Personal (oral) presence of the word is replaced by impersonal (writte</w:t>
      </w:r>
      <w:r w:rsidR="00A453D1">
        <w:rPr>
          <w:rFonts w:ascii="Times New Roman" w:hAnsi="Times New Roman" w:cs="Times New Roman"/>
          <w:sz w:val="24"/>
          <w:szCs w:val="24"/>
        </w:rPr>
        <w:t xml:space="preserve">n) objectification of the word.  And so instead of experiencing the GJ as oral linguistic act </w:t>
      </w:r>
      <w:r w:rsidR="006C59A1">
        <w:rPr>
          <w:rFonts w:ascii="Times New Roman" w:hAnsi="Times New Roman" w:cs="Times New Roman"/>
          <w:sz w:val="24"/>
          <w:szCs w:val="24"/>
        </w:rPr>
        <w:t>that promotes hearing/</w:t>
      </w:r>
      <w:r w:rsidR="008D725F">
        <w:rPr>
          <w:rFonts w:ascii="Times New Roman" w:hAnsi="Times New Roman" w:cs="Times New Roman"/>
          <w:sz w:val="24"/>
          <w:szCs w:val="24"/>
        </w:rPr>
        <w:t xml:space="preserve"> </w:t>
      </w:r>
      <w:r w:rsidR="006C59A1">
        <w:rPr>
          <w:rFonts w:ascii="Times New Roman" w:hAnsi="Times New Roman" w:cs="Times New Roman"/>
          <w:sz w:val="24"/>
          <w:szCs w:val="24"/>
        </w:rPr>
        <w:t>encounter and response, the Gospel becomes a textual artifact that must be dissected and examined for its wealth of theological, historical, and sociological data.</w:t>
      </w:r>
    </w:p>
    <w:p w:rsidR="003767EB" w:rsidRDefault="00F26E25" w:rsidP="00AF637C">
      <w:pPr>
        <w:pStyle w:val="a5"/>
        <w:numPr>
          <w:ilvl w:val="0"/>
          <w:numId w:val="27"/>
        </w:numPr>
        <w:spacing w:after="0" w:line="240" w:lineRule="auto"/>
        <w:ind w:left="0" w:firstLine="360"/>
        <w:jc w:val="both"/>
        <w:rPr>
          <w:rFonts w:ascii="Times New Roman" w:hAnsi="Times New Roman" w:cs="Times New Roman"/>
          <w:sz w:val="24"/>
          <w:szCs w:val="24"/>
        </w:rPr>
      </w:pPr>
      <w:r w:rsidRPr="00DC2A5A">
        <w:rPr>
          <w:rFonts w:ascii="Times New Roman" w:hAnsi="Times New Roman" w:cs="Times New Roman"/>
          <w:sz w:val="24"/>
          <w:szCs w:val="24"/>
        </w:rPr>
        <w:t xml:space="preserve">Understanding the GJ as oral linguistic act </w:t>
      </w:r>
      <w:r w:rsidR="006C59A1">
        <w:rPr>
          <w:rFonts w:ascii="Times New Roman" w:hAnsi="Times New Roman" w:cs="Times New Roman"/>
          <w:sz w:val="24"/>
          <w:szCs w:val="24"/>
        </w:rPr>
        <w:t xml:space="preserve">also </w:t>
      </w:r>
      <w:r w:rsidR="00911A0B">
        <w:rPr>
          <w:rFonts w:ascii="Times New Roman" w:hAnsi="Times New Roman" w:cs="Times New Roman"/>
          <w:sz w:val="24"/>
          <w:szCs w:val="24"/>
        </w:rPr>
        <w:t>brings into new and sharper focus the purpose of this text.  Its purpose i</w:t>
      </w:r>
      <w:r w:rsidR="00423CC8">
        <w:rPr>
          <w:rFonts w:ascii="Times New Roman" w:hAnsi="Times New Roman" w:cs="Times New Roman"/>
          <w:sz w:val="24"/>
          <w:szCs w:val="24"/>
        </w:rPr>
        <w:t>s</w:t>
      </w:r>
      <w:r w:rsidR="00911A0B">
        <w:rPr>
          <w:rFonts w:ascii="Times New Roman" w:hAnsi="Times New Roman" w:cs="Times New Roman"/>
          <w:sz w:val="24"/>
          <w:szCs w:val="24"/>
        </w:rPr>
        <w:t xml:space="preserve"> explicitly stated in 20:30-31</w:t>
      </w:r>
      <w:r w:rsidR="009035F8">
        <w:rPr>
          <w:rFonts w:ascii="Times New Roman" w:hAnsi="Times New Roman" w:cs="Times New Roman"/>
          <w:sz w:val="24"/>
          <w:szCs w:val="24"/>
        </w:rPr>
        <w:t xml:space="preserve">—“Now Jesus did many other signs in the presence of the disciples, which are not written in this book; but these are written that you may believe that Jesus is the Christ, the Son of God, and that believing you may have life in his name.”  Textual noetics has a tendency to focus attention </w:t>
      </w:r>
      <w:r w:rsidR="008D725F">
        <w:rPr>
          <w:rFonts w:ascii="Times New Roman" w:hAnsi="Times New Roman" w:cs="Times New Roman"/>
          <w:sz w:val="24"/>
          <w:szCs w:val="24"/>
        </w:rPr>
        <w:t xml:space="preserve">here </w:t>
      </w:r>
      <w:r w:rsidR="009035F8">
        <w:rPr>
          <w:rFonts w:ascii="Times New Roman" w:hAnsi="Times New Roman" w:cs="Times New Roman"/>
          <w:sz w:val="24"/>
          <w:szCs w:val="24"/>
        </w:rPr>
        <w:t>on the words “signs,” “written,” and “book</w:t>
      </w:r>
      <w:r w:rsidR="008A04A9">
        <w:rPr>
          <w:rFonts w:ascii="Times New Roman" w:hAnsi="Times New Roman" w:cs="Times New Roman"/>
          <w:sz w:val="24"/>
          <w:szCs w:val="24"/>
        </w:rPr>
        <w:t xml:space="preserve">” because those words suggest a sense of objectivity, concreteness, and detachment.   The author’s purpose </w:t>
      </w:r>
      <w:r w:rsidR="003767EB">
        <w:rPr>
          <w:rFonts w:ascii="Times New Roman" w:hAnsi="Times New Roman" w:cs="Times New Roman"/>
          <w:sz w:val="24"/>
          <w:szCs w:val="24"/>
        </w:rPr>
        <w:t xml:space="preserve">from the perspective of textual noetics </w:t>
      </w:r>
      <w:r w:rsidR="008A04A9">
        <w:rPr>
          <w:rFonts w:ascii="Times New Roman" w:hAnsi="Times New Roman" w:cs="Times New Roman"/>
          <w:sz w:val="24"/>
          <w:szCs w:val="24"/>
        </w:rPr>
        <w:t xml:space="preserve">is to provide data/information that when fully considered hopefully leads to (or encourages steadfastness) in the faith </w:t>
      </w:r>
      <w:r w:rsidR="004270AB">
        <w:rPr>
          <w:rFonts w:ascii="Times New Roman" w:hAnsi="Times New Roman" w:cs="Times New Roman"/>
          <w:sz w:val="24"/>
          <w:szCs w:val="24"/>
        </w:rPr>
        <w:t>statement</w:t>
      </w:r>
      <w:r w:rsidR="008A04A9">
        <w:rPr>
          <w:rFonts w:ascii="Times New Roman" w:hAnsi="Times New Roman" w:cs="Times New Roman"/>
          <w:sz w:val="24"/>
          <w:szCs w:val="24"/>
        </w:rPr>
        <w:t xml:space="preserve"> that Jesus is the Christ, the Son of God.  </w:t>
      </w:r>
      <w:r w:rsidR="004270AB">
        <w:rPr>
          <w:rFonts w:ascii="Times New Roman" w:hAnsi="Times New Roman" w:cs="Times New Roman"/>
          <w:sz w:val="24"/>
          <w:szCs w:val="24"/>
        </w:rPr>
        <w:t xml:space="preserve">Oral noetics, on the other hand, focuses attention </w:t>
      </w:r>
      <w:r w:rsidR="008D725F">
        <w:rPr>
          <w:rFonts w:ascii="Times New Roman" w:hAnsi="Times New Roman" w:cs="Times New Roman"/>
          <w:sz w:val="24"/>
          <w:szCs w:val="24"/>
        </w:rPr>
        <w:t xml:space="preserve">here </w:t>
      </w:r>
      <w:r w:rsidR="004270AB">
        <w:rPr>
          <w:rFonts w:ascii="Times New Roman" w:hAnsi="Times New Roman" w:cs="Times New Roman"/>
          <w:sz w:val="24"/>
          <w:szCs w:val="24"/>
        </w:rPr>
        <w:t xml:space="preserve">on the words “believe” and “have life” because those words suggest a sense of encounter and response.  The author’s purpose is </w:t>
      </w:r>
      <w:r w:rsidR="003767EB">
        <w:rPr>
          <w:rFonts w:ascii="Times New Roman" w:hAnsi="Times New Roman" w:cs="Times New Roman"/>
          <w:sz w:val="24"/>
          <w:szCs w:val="24"/>
        </w:rPr>
        <w:t xml:space="preserve">thus </w:t>
      </w:r>
      <w:r w:rsidR="004270AB">
        <w:rPr>
          <w:rFonts w:ascii="Times New Roman" w:hAnsi="Times New Roman" w:cs="Times New Roman"/>
          <w:sz w:val="24"/>
          <w:szCs w:val="24"/>
        </w:rPr>
        <w:t>to provide personal testimony that invites participation in the reality expressed by the words of that witness.</w:t>
      </w:r>
      <w:r w:rsidR="00926C54">
        <w:rPr>
          <w:rFonts w:ascii="Times New Roman" w:hAnsi="Times New Roman" w:cs="Times New Roman"/>
          <w:sz w:val="24"/>
          <w:szCs w:val="24"/>
          <w:vertAlign w:val="superscript"/>
        </w:rPr>
        <w:t>47</w:t>
      </w:r>
      <w:r w:rsidR="004270AB">
        <w:rPr>
          <w:rFonts w:ascii="Times New Roman" w:hAnsi="Times New Roman" w:cs="Times New Roman"/>
          <w:sz w:val="24"/>
          <w:szCs w:val="24"/>
        </w:rPr>
        <w:t xml:space="preserve">  </w:t>
      </w:r>
    </w:p>
    <w:p w:rsidR="004B7BA5" w:rsidRDefault="004270AB"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Over and over again, throughout this text, the emphasis is on </w:t>
      </w:r>
      <w:r w:rsidRPr="004270AB">
        <w:rPr>
          <w:rFonts w:ascii="Times New Roman" w:hAnsi="Times New Roman" w:cs="Times New Roman"/>
          <w:b/>
          <w:sz w:val="24"/>
          <w:szCs w:val="24"/>
        </w:rPr>
        <w:t>witness</w:t>
      </w:r>
      <w:r>
        <w:rPr>
          <w:rFonts w:ascii="Times New Roman" w:hAnsi="Times New Roman" w:cs="Times New Roman"/>
          <w:sz w:val="24"/>
          <w:szCs w:val="24"/>
        </w:rPr>
        <w:t xml:space="preserve">.  It begins with the introduction of John (the Baptizer) in 1:6-8.  This </w:t>
      </w:r>
      <w:r w:rsidR="001F42F0">
        <w:rPr>
          <w:rFonts w:ascii="Times New Roman" w:hAnsi="Times New Roman" w:cs="Times New Roman"/>
          <w:sz w:val="24"/>
          <w:szCs w:val="24"/>
        </w:rPr>
        <w:t>introduction of John is most often viewed as a lat</w:t>
      </w:r>
      <w:r w:rsidR="008D725F">
        <w:rPr>
          <w:rFonts w:ascii="Times New Roman" w:hAnsi="Times New Roman" w:cs="Times New Roman"/>
          <w:sz w:val="24"/>
          <w:szCs w:val="24"/>
        </w:rPr>
        <w:t xml:space="preserve">er interpolation (and </w:t>
      </w:r>
      <w:r w:rsidR="0022217B">
        <w:rPr>
          <w:rFonts w:ascii="Times New Roman" w:hAnsi="Times New Roman" w:cs="Times New Roman"/>
          <w:sz w:val="24"/>
          <w:szCs w:val="24"/>
        </w:rPr>
        <w:t>unwelcome</w:t>
      </w:r>
      <w:r w:rsidR="00795C17">
        <w:rPr>
          <w:rFonts w:ascii="Times New Roman" w:hAnsi="Times New Roman" w:cs="Times New Roman"/>
          <w:sz w:val="24"/>
          <w:szCs w:val="24"/>
        </w:rPr>
        <w:t xml:space="preserve"> </w:t>
      </w:r>
      <w:r w:rsidR="001F42F0">
        <w:rPr>
          <w:rFonts w:ascii="Times New Roman" w:hAnsi="Times New Roman" w:cs="Times New Roman"/>
          <w:sz w:val="24"/>
          <w:szCs w:val="24"/>
        </w:rPr>
        <w:t>interruption) into an ancient poem or hymn about the Word</w:t>
      </w:r>
      <w:r w:rsidR="004B7BA5">
        <w:rPr>
          <w:rFonts w:ascii="Times New Roman" w:hAnsi="Times New Roman" w:cs="Times New Roman"/>
          <w:sz w:val="24"/>
          <w:szCs w:val="24"/>
        </w:rPr>
        <w:t>/Jesus</w:t>
      </w:r>
      <w:r w:rsidR="001F42F0">
        <w:rPr>
          <w:rFonts w:ascii="Times New Roman" w:hAnsi="Times New Roman" w:cs="Times New Roman"/>
          <w:sz w:val="24"/>
          <w:szCs w:val="24"/>
        </w:rPr>
        <w:t xml:space="preserve"> and therefore easily dismissed as important only to distinguish John from Jesus, the true light</w:t>
      </w:r>
      <w:r w:rsidR="005C1DB8">
        <w:rPr>
          <w:rFonts w:ascii="Times New Roman" w:hAnsi="Times New Roman" w:cs="Times New Roman"/>
          <w:sz w:val="24"/>
          <w:szCs w:val="24"/>
        </w:rPr>
        <w:t>/life/word of God</w:t>
      </w:r>
      <w:r w:rsidR="001F42F0">
        <w:rPr>
          <w:rFonts w:ascii="Times New Roman" w:hAnsi="Times New Roman" w:cs="Times New Roman"/>
          <w:sz w:val="24"/>
          <w:szCs w:val="24"/>
        </w:rPr>
        <w:t xml:space="preserve">.  </w:t>
      </w:r>
      <w:r w:rsidR="005C1DB8">
        <w:rPr>
          <w:rFonts w:ascii="Times New Roman" w:hAnsi="Times New Roman" w:cs="Times New Roman"/>
          <w:sz w:val="24"/>
          <w:szCs w:val="24"/>
        </w:rPr>
        <w:t>But notice the positive</w:t>
      </w:r>
      <w:r w:rsidR="003767EB">
        <w:rPr>
          <w:rFonts w:ascii="Times New Roman" w:hAnsi="Times New Roman" w:cs="Times New Roman"/>
          <w:sz w:val="24"/>
          <w:szCs w:val="24"/>
        </w:rPr>
        <w:t xml:space="preserve"> and emphatic connection </w:t>
      </w:r>
      <w:r w:rsidR="00D17F70">
        <w:rPr>
          <w:rFonts w:ascii="Times New Roman" w:hAnsi="Times New Roman" w:cs="Times New Roman"/>
          <w:sz w:val="24"/>
          <w:szCs w:val="24"/>
        </w:rPr>
        <w:t xml:space="preserve">expressed in this introduction of John between testimony/witness and believing.  </w:t>
      </w:r>
      <w:r w:rsidR="003767EB">
        <w:rPr>
          <w:rFonts w:ascii="Times New Roman" w:hAnsi="Times New Roman" w:cs="Times New Roman"/>
          <w:sz w:val="24"/>
          <w:szCs w:val="24"/>
        </w:rPr>
        <w:t>T</w:t>
      </w:r>
      <w:r w:rsidR="00D17F70">
        <w:rPr>
          <w:rFonts w:ascii="Times New Roman" w:hAnsi="Times New Roman" w:cs="Times New Roman"/>
          <w:sz w:val="24"/>
          <w:szCs w:val="24"/>
        </w:rPr>
        <w:t>his connection between tes</w:t>
      </w:r>
      <w:r w:rsidR="003767EB">
        <w:rPr>
          <w:rFonts w:ascii="Times New Roman" w:hAnsi="Times New Roman" w:cs="Times New Roman"/>
          <w:sz w:val="24"/>
          <w:szCs w:val="24"/>
        </w:rPr>
        <w:t xml:space="preserve">timony/witness and believing </w:t>
      </w:r>
      <w:r w:rsidR="00A7272F">
        <w:rPr>
          <w:rFonts w:ascii="Times New Roman" w:hAnsi="Times New Roman" w:cs="Times New Roman"/>
          <w:sz w:val="24"/>
          <w:szCs w:val="24"/>
        </w:rPr>
        <w:t>then continues</w:t>
      </w:r>
      <w:r w:rsidR="00D17F70">
        <w:rPr>
          <w:rFonts w:ascii="Times New Roman" w:hAnsi="Times New Roman" w:cs="Times New Roman"/>
          <w:sz w:val="24"/>
          <w:szCs w:val="24"/>
        </w:rPr>
        <w:t xml:space="preserve"> throughout the GJ.  </w:t>
      </w:r>
    </w:p>
    <w:p w:rsidR="00D17F70" w:rsidRDefault="00D17F70"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John’s explicit testimony is given in 1:15 (“John bears witness to him and cries out saying”</w:t>
      </w:r>
      <w:r w:rsidR="00926C54">
        <w:rPr>
          <w:rFonts w:ascii="Times New Roman" w:hAnsi="Times New Roman" w:cs="Times New Roman"/>
          <w:sz w:val="24"/>
          <w:szCs w:val="24"/>
          <w:vertAlign w:val="superscript"/>
        </w:rPr>
        <w:t>48</w:t>
      </w:r>
      <w:r>
        <w:rPr>
          <w:rFonts w:ascii="Times New Roman" w:hAnsi="Times New Roman" w:cs="Times New Roman"/>
          <w:sz w:val="24"/>
          <w:szCs w:val="24"/>
        </w:rPr>
        <w:t>), 1:19 (“this is the testimony of John”)-27 and 1:29-34</w:t>
      </w:r>
      <w:r w:rsidR="003767EB">
        <w:rPr>
          <w:rFonts w:ascii="Times New Roman" w:hAnsi="Times New Roman" w:cs="Times New Roman"/>
          <w:sz w:val="24"/>
          <w:szCs w:val="24"/>
        </w:rPr>
        <w:t xml:space="preserve"> (“And John bore witness”</w:t>
      </w:r>
      <w:r w:rsidR="00926C54">
        <w:rPr>
          <w:rFonts w:ascii="Times New Roman" w:hAnsi="Times New Roman" w:cs="Times New Roman"/>
          <w:sz w:val="24"/>
          <w:szCs w:val="24"/>
          <w:vertAlign w:val="superscript"/>
        </w:rPr>
        <w:t>49</w:t>
      </w:r>
      <w:r w:rsidR="003767EB">
        <w:rPr>
          <w:rFonts w:ascii="Times New Roman" w:hAnsi="Times New Roman" w:cs="Times New Roman"/>
          <w:sz w:val="24"/>
          <w:szCs w:val="24"/>
        </w:rPr>
        <w:t xml:space="preserve"> v. 32</w:t>
      </w:r>
      <w:r w:rsidR="00A7272F">
        <w:rPr>
          <w:rFonts w:ascii="Times New Roman" w:hAnsi="Times New Roman" w:cs="Times New Roman"/>
          <w:sz w:val="24"/>
          <w:szCs w:val="24"/>
        </w:rPr>
        <w:t>; “I have seen and have borne witness”</w:t>
      </w:r>
      <w:r w:rsidR="00926C54">
        <w:rPr>
          <w:rFonts w:ascii="Times New Roman" w:hAnsi="Times New Roman" w:cs="Times New Roman"/>
          <w:sz w:val="24"/>
          <w:szCs w:val="24"/>
          <w:vertAlign w:val="superscript"/>
        </w:rPr>
        <w:t>50</w:t>
      </w:r>
      <w:r w:rsidR="00A7272F">
        <w:rPr>
          <w:rFonts w:ascii="Times New Roman" w:hAnsi="Times New Roman" w:cs="Times New Roman"/>
          <w:sz w:val="24"/>
          <w:szCs w:val="24"/>
        </w:rPr>
        <w:t xml:space="preserve"> v. 34)</w:t>
      </w:r>
      <w:r>
        <w:rPr>
          <w:rFonts w:ascii="Times New Roman" w:hAnsi="Times New Roman" w:cs="Times New Roman"/>
          <w:sz w:val="24"/>
          <w:szCs w:val="24"/>
        </w:rPr>
        <w:t xml:space="preserve">.  </w:t>
      </w:r>
      <w:r w:rsidR="00A7272F">
        <w:rPr>
          <w:rFonts w:ascii="Times New Roman" w:hAnsi="Times New Roman" w:cs="Times New Roman"/>
          <w:sz w:val="24"/>
          <w:szCs w:val="24"/>
        </w:rPr>
        <w:t xml:space="preserve">Further references to </w:t>
      </w:r>
      <w:r w:rsidR="004B7BA5">
        <w:rPr>
          <w:rFonts w:ascii="Times New Roman" w:hAnsi="Times New Roman" w:cs="Times New Roman"/>
          <w:sz w:val="24"/>
          <w:szCs w:val="24"/>
        </w:rPr>
        <w:t>t</w:t>
      </w:r>
      <w:r w:rsidR="00A7272F">
        <w:rPr>
          <w:rFonts w:ascii="Times New Roman" w:hAnsi="Times New Roman" w:cs="Times New Roman"/>
          <w:sz w:val="24"/>
          <w:szCs w:val="24"/>
        </w:rPr>
        <w:t xml:space="preserve">his </w:t>
      </w:r>
      <w:r w:rsidR="00E31519">
        <w:rPr>
          <w:rFonts w:ascii="Times New Roman" w:hAnsi="Times New Roman" w:cs="Times New Roman"/>
          <w:sz w:val="24"/>
          <w:szCs w:val="24"/>
        </w:rPr>
        <w:t xml:space="preserve">earlier </w:t>
      </w:r>
      <w:r w:rsidR="00A7272F">
        <w:rPr>
          <w:rFonts w:ascii="Times New Roman" w:hAnsi="Times New Roman" w:cs="Times New Roman"/>
          <w:sz w:val="24"/>
          <w:szCs w:val="24"/>
        </w:rPr>
        <w:t>testimony are found in 3:25-36 (vv. 26, 28</w:t>
      </w:r>
      <w:r w:rsidR="00E31519">
        <w:rPr>
          <w:rFonts w:ascii="Times New Roman" w:hAnsi="Times New Roman" w:cs="Times New Roman"/>
          <w:sz w:val="24"/>
          <w:szCs w:val="24"/>
        </w:rPr>
        <w:t xml:space="preserve">).  And in the course of what sounds like the voice of John giving additional testimony about Jesus the Christ, John makes this remarkable statement—“The one coming from above is above all; the one being of the earth is of the earth and speaks of the earth.  The one </w:t>
      </w:r>
      <w:r w:rsidR="004F45BB">
        <w:rPr>
          <w:rFonts w:ascii="Times New Roman" w:hAnsi="Times New Roman" w:cs="Times New Roman"/>
          <w:sz w:val="24"/>
          <w:szCs w:val="24"/>
        </w:rPr>
        <w:t>coming</w:t>
      </w:r>
      <w:r w:rsidR="00E31519">
        <w:rPr>
          <w:rFonts w:ascii="Times New Roman" w:hAnsi="Times New Roman" w:cs="Times New Roman"/>
          <w:sz w:val="24"/>
          <w:szCs w:val="24"/>
        </w:rPr>
        <w:t xml:space="preserve"> from heaven is above all</w:t>
      </w:r>
      <w:r w:rsidR="004F45BB">
        <w:rPr>
          <w:rFonts w:ascii="Times New Roman" w:hAnsi="Times New Roman" w:cs="Times New Roman"/>
          <w:sz w:val="24"/>
          <w:szCs w:val="24"/>
        </w:rPr>
        <w:t>.  This one</w:t>
      </w:r>
      <w:r w:rsidR="00E31519">
        <w:rPr>
          <w:rFonts w:ascii="Times New Roman" w:hAnsi="Times New Roman" w:cs="Times New Roman"/>
          <w:sz w:val="24"/>
          <w:szCs w:val="24"/>
        </w:rPr>
        <w:t xml:space="preserve"> </w:t>
      </w:r>
      <w:r w:rsidR="00E31519" w:rsidRPr="00E31519">
        <w:rPr>
          <w:rFonts w:ascii="Times New Roman" w:hAnsi="Times New Roman" w:cs="Times New Roman"/>
          <w:b/>
          <w:sz w:val="24"/>
          <w:szCs w:val="24"/>
        </w:rPr>
        <w:t>bears witness</w:t>
      </w:r>
      <w:r w:rsidR="00E31519">
        <w:rPr>
          <w:rFonts w:ascii="Times New Roman" w:hAnsi="Times New Roman" w:cs="Times New Roman"/>
          <w:sz w:val="24"/>
          <w:szCs w:val="24"/>
        </w:rPr>
        <w:t xml:space="preserve"> to what he has seen and heard, </w:t>
      </w:r>
      <w:r w:rsidR="004F45BB">
        <w:rPr>
          <w:rFonts w:ascii="Times New Roman" w:hAnsi="Times New Roman" w:cs="Times New Roman"/>
          <w:sz w:val="24"/>
          <w:szCs w:val="24"/>
        </w:rPr>
        <w:t>and</w:t>
      </w:r>
      <w:r w:rsidR="00E31519">
        <w:rPr>
          <w:rFonts w:ascii="Times New Roman" w:hAnsi="Times New Roman" w:cs="Times New Roman"/>
          <w:sz w:val="24"/>
          <w:szCs w:val="24"/>
        </w:rPr>
        <w:t xml:space="preserve"> no one receives his </w:t>
      </w:r>
      <w:r w:rsidR="00E31519" w:rsidRPr="00E31519">
        <w:rPr>
          <w:rFonts w:ascii="Times New Roman" w:hAnsi="Times New Roman" w:cs="Times New Roman"/>
          <w:b/>
          <w:sz w:val="24"/>
          <w:szCs w:val="24"/>
        </w:rPr>
        <w:t>testimony</w:t>
      </w:r>
      <w:r w:rsidR="004F45BB">
        <w:rPr>
          <w:rFonts w:ascii="Times New Roman" w:hAnsi="Times New Roman" w:cs="Times New Roman"/>
          <w:sz w:val="24"/>
          <w:szCs w:val="24"/>
        </w:rPr>
        <w:t>.  The one receiving</w:t>
      </w:r>
      <w:r w:rsidR="00E31519">
        <w:rPr>
          <w:rFonts w:ascii="Times New Roman" w:hAnsi="Times New Roman" w:cs="Times New Roman"/>
          <w:sz w:val="24"/>
          <w:szCs w:val="24"/>
        </w:rPr>
        <w:t xml:space="preserve"> his </w:t>
      </w:r>
      <w:r w:rsidR="00E31519" w:rsidRPr="00E31519">
        <w:rPr>
          <w:rFonts w:ascii="Times New Roman" w:hAnsi="Times New Roman" w:cs="Times New Roman"/>
          <w:b/>
          <w:sz w:val="24"/>
          <w:szCs w:val="24"/>
        </w:rPr>
        <w:t>testimony</w:t>
      </w:r>
      <w:r w:rsidR="004F45BB">
        <w:rPr>
          <w:rFonts w:ascii="Times New Roman" w:hAnsi="Times New Roman" w:cs="Times New Roman"/>
          <w:sz w:val="24"/>
          <w:szCs w:val="24"/>
        </w:rPr>
        <w:t xml:space="preserve"> certifies [sets a seal]</w:t>
      </w:r>
      <w:r w:rsidR="00E31519">
        <w:rPr>
          <w:rFonts w:ascii="Times New Roman" w:hAnsi="Times New Roman" w:cs="Times New Roman"/>
          <w:sz w:val="24"/>
          <w:szCs w:val="24"/>
        </w:rPr>
        <w:t xml:space="preserve"> that God is true.</w:t>
      </w:r>
      <w:r w:rsidR="005F0179">
        <w:rPr>
          <w:rFonts w:ascii="Times New Roman" w:hAnsi="Times New Roman" w:cs="Times New Roman"/>
          <w:sz w:val="24"/>
          <w:szCs w:val="24"/>
        </w:rPr>
        <w:t xml:space="preserve">  </w:t>
      </w:r>
      <w:proofErr w:type="gramStart"/>
      <w:r w:rsidR="005F0179">
        <w:rPr>
          <w:rFonts w:ascii="Times New Roman" w:hAnsi="Times New Roman" w:cs="Times New Roman"/>
          <w:sz w:val="24"/>
          <w:szCs w:val="24"/>
        </w:rPr>
        <w:t>For the one whom God sent speaks the words [</w:t>
      </w:r>
      <w:r w:rsidR="005F0179" w:rsidRPr="005F0179">
        <w:rPr>
          <w:rFonts w:ascii="Arial Unicode" w:eastAsia="Times New Roman" w:hAnsi="Arial Unicode" w:cs="Arial"/>
          <w:color w:val="000000"/>
          <w:sz w:val="24"/>
          <w:szCs w:val="24"/>
          <w:bdr w:val="none" w:sz="0" w:space="0" w:color="auto" w:frame="1"/>
        </w:rPr>
        <w:t>ῥήματα</w:t>
      </w:r>
      <w:r w:rsidR="005F0179">
        <w:rPr>
          <w:rFonts w:ascii="Times New Roman" w:hAnsi="Times New Roman" w:cs="Times New Roman"/>
          <w:sz w:val="24"/>
          <w:szCs w:val="24"/>
        </w:rPr>
        <w:t>] of God …</w:t>
      </w:r>
      <w:r w:rsidR="00E31519">
        <w:rPr>
          <w:rFonts w:ascii="Times New Roman" w:hAnsi="Times New Roman" w:cs="Times New Roman"/>
          <w:sz w:val="24"/>
          <w:szCs w:val="24"/>
        </w:rPr>
        <w:t>”</w:t>
      </w:r>
      <w:r w:rsidR="00A7272F">
        <w:rPr>
          <w:rFonts w:ascii="Times New Roman" w:hAnsi="Times New Roman" w:cs="Times New Roman"/>
          <w:sz w:val="24"/>
          <w:szCs w:val="24"/>
        </w:rPr>
        <w:t xml:space="preserve"> </w:t>
      </w:r>
      <w:r w:rsidR="005F0179">
        <w:rPr>
          <w:rFonts w:ascii="Times New Roman" w:hAnsi="Times New Roman" w:cs="Times New Roman"/>
          <w:sz w:val="24"/>
          <w:szCs w:val="24"/>
        </w:rPr>
        <w:t>(vv. 31-34a).</w:t>
      </w:r>
      <w:proofErr w:type="gramEnd"/>
    </w:p>
    <w:p w:rsidR="004F45BB" w:rsidRDefault="004F45BB"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Right after this, the Samaritan woman who spoke with Jesus at </w:t>
      </w:r>
      <w:r w:rsidR="00E01DFD">
        <w:rPr>
          <w:rFonts w:ascii="Times New Roman" w:hAnsi="Times New Roman" w:cs="Times New Roman"/>
          <w:sz w:val="24"/>
          <w:szCs w:val="24"/>
        </w:rPr>
        <w:t>Jacob’s</w:t>
      </w:r>
      <w:r>
        <w:rPr>
          <w:rFonts w:ascii="Times New Roman" w:hAnsi="Times New Roman" w:cs="Times New Roman"/>
          <w:sz w:val="24"/>
          <w:szCs w:val="24"/>
        </w:rPr>
        <w:t xml:space="preserve"> well bears witness to Jesus as the Christ to the people of Sychar (4:29, 39) and many of them “believed in him</w:t>
      </w:r>
      <w:r w:rsidR="005F0179">
        <w:rPr>
          <w:rFonts w:ascii="Times New Roman" w:hAnsi="Times New Roman" w:cs="Times New Roman"/>
          <w:sz w:val="24"/>
          <w:szCs w:val="24"/>
        </w:rPr>
        <w:t xml:space="preserve"> because of the woman’s testimony.”  Later, after the people of Sychar had an opportunity to listen to Jesus themselves “many more believed </w:t>
      </w:r>
      <w:r w:rsidR="005F0179" w:rsidRPr="005F0179">
        <w:rPr>
          <w:rFonts w:ascii="Times New Roman" w:hAnsi="Times New Roman" w:cs="Times New Roman"/>
          <w:b/>
          <w:sz w:val="24"/>
          <w:szCs w:val="24"/>
        </w:rPr>
        <w:t>because of his word</w:t>
      </w:r>
      <w:r w:rsidR="005F0179">
        <w:rPr>
          <w:rFonts w:ascii="Times New Roman" w:hAnsi="Times New Roman" w:cs="Times New Roman"/>
          <w:sz w:val="24"/>
          <w:szCs w:val="24"/>
        </w:rPr>
        <w:t>” (v. 41-42).  Soon after this, Jesus himself is embroiled in controversy about “bearing witness to himself” (5:31).  He deflect</w:t>
      </w:r>
      <w:r w:rsidR="008E551B">
        <w:rPr>
          <w:rFonts w:ascii="Times New Roman" w:hAnsi="Times New Roman" w:cs="Times New Roman"/>
          <w:sz w:val="24"/>
          <w:szCs w:val="24"/>
        </w:rPr>
        <w:t>s that criticism by calling attention to the testimony of John (</w:t>
      </w:r>
      <w:r w:rsidR="004B7BA5">
        <w:rPr>
          <w:rFonts w:ascii="Times New Roman" w:hAnsi="Times New Roman" w:cs="Times New Roman"/>
          <w:sz w:val="24"/>
          <w:szCs w:val="24"/>
        </w:rPr>
        <w:t xml:space="preserve">vv. </w:t>
      </w:r>
      <w:r w:rsidR="008E551B">
        <w:rPr>
          <w:rFonts w:ascii="Times New Roman" w:hAnsi="Times New Roman" w:cs="Times New Roman"/>
          <w:sz w:val="24"/>
          <w:szCs w:val="24"/>
        </w:rPr>
        <w:t>32-35), the testimony of his works (v. 36), the testimony of the Father who sent him (v. 37), scripture (v.</w:t>
      </w:r>
      <w:r w:rsidR="004B7BA5">
        <w:rPr>
          <w:rFonts w:ascii="Times New Roman" w:hAnsi="Times New Roman" w:cs="Times New Roman"/>
          <w:sz w:val="24"/>
          <w:szCs w:val="24"/>
        </w:rPr>
        <w:t xml:space="preserve"> </w:t>
      </w:r>
      <w:r w:rsidR="008E551B">
        <w:rPr>
          <w:rFonts w:ascii="Times New Roman" w:hAnsi="Times New Roman" w:cs="Times New Roman"/>
          <w:sz w:val="24"/>
          <w:szCs w:val="24"/>
        </w:rPr>
        <w:t xml:space="preserve">39), and indirectly, Moses (v. 46-47)!  This controversy about testimony is renewed in 8:12-20 and 10:22-30.  </w:t>
      </w:r>
    </w:p>
    <w:p w:rsidR="008E551B" w:rsidRDefault="008E551B"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Other references to testimony/bearing witness in the GJ include the crowd who welcomed Jesus into Jerusalem (12:17), </w:t>
      </w:r>
      <w:r w:rsidRPr="008E551B">
        <w:rPr>
          <w:rFonts w:ascii="Times New Roman" w:hAnsi="Times New Roman" w:cs="Times New Roman"/>
          <w:sz w:val="24"/>
          <w:szCs w:val="24"/>
        </w:rPr>
        <w:t xml:space="preserve">the Paraclete (15:26), the disciples </w:t>
      </w:r>
      <w:r>
        <w:rPr>
          <w:rFonts w:ascii="Times New Roman" w:hAnsi="Times New Roman" w:cs="Times New Roman"/>
          <w:sz w:val="24"/>
          <w:szCs w:val="24"/>
        </w:rPr>
        <w:t xml:space="preserve">as a whole </w:t>
      </w:r>
      <w:r w:rsidRPr="008E551B">
        <w:rPr>
          <w:rFonts w:ascii="Times New Roman" w:hAnsi="Times New Roman" w:cs="Times New Roman"/>
          <w:sz w:val="24"/>
          <w:szCs w:val="24"/>
        </w:rPr>
        <w:t xml:space="preserve">(15:27), </w:t>
      </w:r>
      <w:r>
        <w:rPr>
          <w:rFonts w:ascii="Times New Roman" w:hAnsi="Times New Roman" w:cs="Times New Roman"/>
          <w:sz w:val="24"/>
          <w:szCs w:val="24"/>
        </w:rPr>
        <w:t xml:space="preserve">the disciple (Beloved Disciple?) at the cross who witnessed the piercing of Jesus’ body (19:35), and finally the Beloved Disciple in the epilogue </w:t>
      </w:r>
      <w:r w:rsidR="00F007E4">
        <w:rPr>
          <w:rFonts w:ascii="Times New Roman" w:hAnsi="Times New Roman" w:cs="Times New Roman"/>
          <w:sz w:val="24"/>
          <w:szCs w:val="24"/>
        </w:rPr>
        <w:t>who is “the one bearing witness (</w:t>
      </w:r>
      <w:r w:rsidR="00F007E4" w:rsidRPr="00F007E4">
        <w:rPr>
          <w:rStyle w:val="greek"/>
          <w:rFonts w:ascii="Arial Unicode" w:hAnsi="Arial Unicode" w:cs="Arial"/>
          <w:color w:val="000000"/>
          <w:sz w:val="24"/>
          <w:szCs w:val="24"/>
          <w:bdr w:val="none" w:sz="0" w:space="0" w:color="auto" w:frame="1"/>
        </w:rPr>
        <w:t>μαρτυρῶν</w:t>
      </w:r>
      <w:r w:rsidR="00F007E4">
        <w:rPr>
          <w:rStyle w:val="greek"/>
          <w:rFonts w:ascii="Arial Unicode" w:hAnsi="Arial Unicode" w:cs="Arial"/>
          <w:color w:val="000000"/>
          <w:sz w:val="24"/>
          <w:szCs w:val="24"/>
          <w:bdr w:val="none" w:sz="0" w:space="0" w:color="auto" w:frame="1"/>
        </w:rPr>
        <w:t>)</w:t>
      </w:r>
      <w:r w:rsidR="00F007E4">
        <w:rPr>
          <w:rStyle w:val="greek"/>
          <w:rFonts w:ascii="Arial Unicode" w:hAnsi="Arial Unicode" w:cs="Arial"/>
          <w:color w:val="000000"/>
          <w:sz w:val="28"/>
          <w:szCs w:val="28"/>
          <w:bdr w:val="none" w:sz="0" w:space="0" w:color="auto" w:frame="1"/>
        </w:rPr>
        <w:t xml:space="preserve"> </w:t>
      </w:r>
      <w:r w:rsidR="00F007E4">
        <w:rPr>
          <w:rFonts w:ascii="Times New Roman" w:hAnsi="Times New Roman" w:cs="Times New Roman"/>
          <w:sz w:val="24"/>
          <w:szCs w:val="24"/>
        </w:rPr>
        <w:t>to these things and the one having written (</w:t>
      </w:r>
      <w:r w:rsidR="00F007E4" w:rsidRPr="00F007E4">
        <w:rPr>
          <w:rStyle w:val="greek"/>
          <w:rFonts w:ascii="Arial Unicode" w:hAnsi="Arial Unicode" w:cs="Arial"/>
          <w:color w:val="000000"/>
          <w:sz w:val="24"/>
          <w:szCs w:val="24"/>
          <w:bdr w:val="none" w:sz="0" w:space="0" w:color="auto" w:frame="1"/>
        </w:rPr>
        <w:t>γράψας</w:t>
      </w:r>
      <w:r w:rsidR="00F007E4">
        <w:rPr>
          <w:rStyle w:val="greek"/>
          <w:rFonts w:ascii="Arial Unicode" w:hAnsi="Arial Unicode" w:cs="Arial"/>
          <w:color w:val="000000"/>
          <w:sz w:val="24"/>
          <w:szCs w:val="24"/>
          <w:bdr w:val="none" w:sz="0" w:space="0" w:color="auto" w:frame="1"/>
        </w:rPr>
        <w:t>)</w:t>
      </w:r>
      <w:r w:rsidR="00F007E4">
        <w:rPr>
          <w:rFonts w:ascii="Times New Roman" w:hAnsi="Times New Roman" w:cs="Times New Roman"/>
          <w:sz w:val="24"/>
          <w:szCs w:val="24"/>
        </w:rPr>
        <w:t xml:space="preserve"> these things” (21:24).  </w:t>
      </w:r>
    </w:p>
    <w:p w:rsidR="00911A0B" w:rsidRPr="00A733CB" w:rsidRDefault="00926C54" w:rsidP="00AF637C">
      <w:pPr>
        <w:pStyle w:val="a5"/>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Clearly, this text was created </w:t>
      </w:r>
      <w:r w:rsidR="00F007E4">
        <w:rPr>
          <w:rFonts w:ascii="Times New Roman" w:hAnsi="Times New Roman" w:cs="Times New Roman"/>
          <w:sz w:val="24"/>
          <w:szCs w:val="24"/>
        </w:rPr>
        <w:t xml:space="preserve">to be heard as a personal witness to Jesus </w:t>
      </w:r>
      <w:r w:rsidR="00F007E4" w:rsidRPr="00F007E4">
        <w:rPr>
          <w:rFonts w:ascii="Times New Roman" w:hAnsi="Times New Roman" w:cs="Times New Roman"/>
          <w:b/>
          <w:sz w:val="24"/>
          <w:szCs w:val="24"/>
        </w:rPr>
        <w:t>as it is being spoken</w:t>
      </w:r>
      <w:r w:rsidR="00F007E4">
        <w:rPr>
          <w:rFonts w:ascii="Times New Roman" w:hAnsi="Times New Roman" w:cs="Times New Roman"/>
          <w:sz w:val="24"/>
          <w:szCs w:val="24"/>
        </w:rPr>
        <w:t xml:space="preserve"> and a response to that personal testimony is required</w:t>
      </w:r>
      <w:r w:rsidR="0022217B">
        <w:rPr>
          <w:rFonts w:ascii="Times New Roman" w:hAnsi="Times New Roman" w:cs="Times New Roman"/>
          <w:sz w:val="24"/>
          <w:szCs w:val="24"/>
        </w:rPr>
        <w:t xml:space="preserve"> (similar to how an oral sermon functions today)</w:t>
      </w:r>
      <w:r w:rsidR="00F007E4">
        <w:rPr>
          <w:rFonts w:ascii="Times New Roman" w:hAnsi="Times New Roman" w:cs="Times New Roman"/>
          <w:sz w:val="24"/>
          <w:szCs w:val="24"/>
        </w:rPr>
        <w:t xml:space="preserve">.  </w:t>
      </w:r>
      <w:r w:rsidR="00B3538A">
        <w:rPr>
          <w:rFonts w:ascii="Times New Roman" w:hAnsi="Times New Roman" w:cs="Times New Roman"/>
          <w:sz w:val="24"/>
          <w:szCs w:val="24"/>
        </w:rPr>
        <w:t xml:space="preserve">Much </w:t>
      </w:r>
      <w:r w:rsidR="008D725F">
        <w:rPr>
          <w:rFonts w:ascii="Times New Roman" w:hAnsi="Times New Roman" w:cs="Times New Roman"/>
          <w:sz w:val="24"/>
          <w:szCs w:val="24"/>
        </w:rPr>
        <w:t xml:space="preserve">has been written regarding the </w:t>
      </w:r>
      <w:r w:rsidR="00795C17">
        <w:rPr>
          <w:rFonts w:ascii="Times New Roman" w:hAnsi="Times New Roman" w:cs="Times New Roman"/>
          <w:sz w:val="24"/>
          <w:szCs w:val="24"/>
        </w:rPr>
        <w:t>literary genre “</w:t>
      </w:r>
      <w:r w:rsidR="008D725F">
        <w:rPr>
          <w:rFonts w:ascii="Times New Roman" w:hAnsi="Times New Roman" w:cs="Times New Roman"/>
          <w:sz w:val="24"/>
          <w:szCs w:val="24"/>
        </w:rPr>
        <w:t>g</w:t>
      </w:r>
      <w:r w:rsidR="00B3538A">
        <w:rPr>
          <w:rFonts w:ascii="Times New Roman" w:hAnsi="Times New Roman" w:cs="Times New Roman"/>
          <w:sz w:val="24"/>
          <w:szCs w:val="24"/>
        </w:rPr>
        <w:t>ospel,</w:t>
      </w:r>
      <w:r w:rsidR="00795C17">
        <w:rPr>
          <w:rFonts w:ascii="Times New Roman" w:hAnsi="Times New Roman" w:cs="Times New Roman"/>
          <w:sz w:val="24"/>
          <w:szCs w:val="24"/>
        </w:rPr>
        <w:t>”</w:t>
      </w:r>
      <w:r w:rsidR="00B3538A">
        <w:rPr>
          <w:rFonts w:ascii="Times New Roman" w:hAnsi="Times New Roman" w:cs="Times New Roman"/>
          <w:sz w:val="24"/>
          <w:szCs w:val="24"/>
        </w:rPr>
        <w:t xml:space="preserve"> much of it focusing on the Synoptics.  I do not wish to dive into the depths of that discussion in this paper except to suggest that honoring the GJ as oral linguistic act/performance language changes the focus from what does this text </w:t>
      </w:r>
      <w:r w:rsidR="00B3538A" w:rsidRPr="00B3538A">
        <w:rPr>
          <w:rFonts w:ascii="Times New Roman" w:hAnsi="Times New Roman" w:cs="Times New Roman"/>
          <w:b/>
          <w:sz w:val="24"/>
          <w:szCs w:val="24"/>
        </w:rPr>
        <w:t>look like</w:t>
      </w:r>
      <w:r w:rsidR="00B3538A">
        <w:rPr>
          <w:rFonts w:ascii="Times New Roman" w:hAnsi="Times New Roman" w:cs="Times New Roman"/>
          <w:sz w:val="24"/>
          <w:szCs w:val="24"/>
        </w:rPr>
        <w:t xml:space="preserve"> to what does this text </w:t>
      </w:r>
      <w:r w:rsidR="00B3538A" w:rsidRPr="00B3538A">
        <w:rPr>
          <w:rFonts w:ascii="Times New Roman" w:hAnsi="Times New Roman" w:cs="Times New Roman"/>
          <w:b/>
          <w:sz w:val="24"/>
          <w:szCs w:val="24"/>
        </w:rPr>
        <w:t>sound like</w:t>
      </w:r>
      <w:r w:rsidR="00483527">
        <w:rPr>
          <w:rFonts w:ascii="Times New Roman" w:hAnsi="Times New Roman" w:cs="Times New Roman"/>
          <w:sz w:val="24"/>
          <w:szCs w:val="24"/>
        </w:rPr>
        <w:t>?</w:t>
      </w:r>
      <w:r w:rsidR="00B3538A">
        <w:rPr>
          <w:rFonts w:ascii="Times New Roman" w:hAnsi="Times New Roman" w:cs="Times New Roman"/>
          <w:sz w:val="24"/>
          <w:szCs w:val="24"/>
        </w:rPr>
        <w:t xml:space="preserve">  And th</w:t>
      </w:r>
      <w:r w:rsidR="00A733CB">
        <w:rPr>
          <w:rFonts w:ascii="Times New Roman" w:hAnsi="Times New Roman" w:cs="Times New Roman"/>
          <w:sz w:val="24"/>
          <w:szCs w:val="24"/>
        </w:rPr>
        <w:t xml:space="preserve">is text sounds very much like passionate, personal oral testimony about Jesus, not simply a passive </w:t>
      </w:r>
      <w:r w:rsidR="00A733CB">
        <w:rPr>
          <w:rFonts w:ascii="Times New Roman" w:hAnsi="Times New Roman" w:cs="Times New Roman"/>
          <w:sz w:val="24"/>
          <w:szCs w:val="24"/>
        </w:rPr>
        <w:lastRenderedPageBreak/>
        <w:t>theological narrative about Jesus.</w:t>
      </w:r>
      <w:r w:rsidR="00700B59">
        <w:rPr>
          <w:rFonts w:ascii="Times New Roman" w:hAnsi="Times New Roman" w:cs="Times New Roman"/>
          <w:sz w:val="24"/>
          <w:szCs w:val="24"/>
        </w:rPr>
        <w:t xml:space="preserve">  As oral performance language, this text could very accurately be “entitled”: The Testimony of the Beloved Disciple.</w:t>
      </w:r>
      <w:r>
        <w:rPr>
          <w:rFonts w:ascii="Times New Roman" w:hAnsi="Times New Roman" w:cs="Times New Roman"/>
          <w:sz w:val="24"/>
          <w:szCs w:val="24"/>
          <w:vertAlign w:val="superscript"/>
        </w:rPr>
        <w:t>51</w:t>
      </w:r>
    </w:p>
    <w:p w:rsidR="00F26E25" w:rsidRPr="005C32CC" w:rsidRDefault="00F26E25" w:rsidP="00AF637C">
      <w:pPr>
        <w:pStyle w:val="a5"/>
        <w:numPr>
          <w:ilvl w:val="0"/>
          <w:numId w:val="27"/>
        </w:numPr>
        <w:spacing w:after="0" w:line="240" w:lineRule="auto"/>
        <w:ind w:left="0" w:firstLine="360"/>
        <w:jc w:val="both"/>
        <w:rPr>
          <w:rFonts w:ascii="Times New Roman" w:hAnsi="Times New Roman" w:cs="Times New Roman"/>
          <w:sz w:val="24"/>
          <w:szCs w:val="24"/>
        </w:rPr>
      </w:pPr>
      <w:r w:rsidRPr="005C32CC">
        <w:rPr>
          <w:rFonts w:ascii="Times New Roman" w:hAnsi="Times New Roman" w:cs="Times New Roman"/>
          <w:sz w:val="24"/>
          <w:szCs w:val="24"/>
        </w:rPr>
        <w:t>Understanding the GJ as oral linguistic act</w:t>
      </w:r>
      <w:r w:rsidR="00291C19" w:rsidRPr="005C32CC">
        <w:rPr>
          <w:rFonts w:ascii="Times New Roman" w:hAnsi="Times New Roman" w:cs="Times New Roman"/>
          <w:sz w:val="24"/>
          <w:szCs w:val="24"/>
        </w:rPr>
        <w:t xml:space="preserve"> also</w:t>
      </w:r>
      <w:r w:rsidRPr="005C32CC">
        <w:rPr>
          <w:rFonts w:ascii="Times New Roman" w:hAnsi="Times New Roman" w:cs="Times New Roman"/>
          <w:sz w:val="24"/>
          <w:szCs w:val="24"/>
        </w:rPr>
        <w:t xml:space="preserve"> brings into new and s</w:t>
      </w:r>
      <w:r w:rsidR="00291C19" w:rsidRPr="005C32CC">
        <w:rPr>
          <w:rFonts w:ascii="Times New Roman" w:hAnsi="Times New Roman" w:cs="Times New Roman"/>
          <w:sz w:val="24"/>
          <w:szCs w:val="24"/>
        </w:rPr>
        <w:t>harper focus the distinctive language of the GJ that “identifies” Jesus as God (in particular 10:30—“The Father and I are one.”)</w:t>
      </w:r>
      <w:r w:rsidRPr="005C32CC">
        <w:rPr>
          <w:rFonts w:ascii="Times New Roman" w:hAnsi="Times New Roman" w:cs="Times New Roman"/>
          <w:sz w:val="24"/>
          <w:szCs w:val="24"/>
        </w:rPr>
        <w:t>.</w:t>
      </w:r>
      <w:r w:rsidR="00291C19" w:rsidRPr="005C32CC">
        <w:rPr>
          <w:rFonts w:ascii="Times New Roman" w:hAnsi="Times New Roman" w:cs="Times New Roman"/>
          <w:sz w:val="24"/>
          <w:szCs w:val="24"/>
        </w:rPr>
        <w:t xml:space="preserve">  This language is most often understood </w:t>
      </w:r>
      <w:r w:rsidR="00291C19" w:rsidRPr="005C32CC">
        <w:rPr>
          <w:rFonts w:ascii="Times New Roman" w:hAnsi="Times New Roman" w:cs="Times New Roman"/>
          <w:b/>
          <w:sz w:val="24"/>
          <w:szCs w:val="24"/>
        </w:rPr>
        <w:t>theologically</w:t>
      </w:r>
      <w:r w:rsidR="00291C19" w:rsidRPr="005C32CC">
        <w:rPr>
          <w:rFonts w:ascii="Times New Roman" w:hAnsi="Times New Roman" w:cs="Times New Roman"/>
          <w:sz w:val="24"/>
          <w:szCs w:val="24"/>
        </w:rPr>
        <w:t xml:space="preserve"> as an expression of the developing Christology of the early church as it moved from a </w:t>
      </w:r>
      <w:r w:rsidR="00335D7D" w:rsidRPr="005C32CC">
        <w:rPr>
          <w:rFonts w:ascii="Times New Roman" w:hAnsi="Times New Roman" w:cs="Times New Roman"/>
          <w:sz w:val="24"/>
          <w:szCs w:val="24"/>
        </w:rPr>
        <w:t xml:space="preserve">predominant </w:t>
      </w:r>
      <w:r w:rsidR="00291C19" w:rsidRPr="005C32CC">
        <w:rPr>
          <w:rFonts w:ascii="Times New Roman" w:hAnsi="Times New Roman" w:cs="Times New Roman"/>
          <w:sz w:val="24"/>
          <w:szCs w:val="24"/>
        </w:rPr>
        <w:t xml:space="preserve">Jewish </w:t>
      </w:r>
      <w:r w:rsidR="00335D7D" w:rsidRPr="005C32CC">
        <w:rPr>
          <w:rFonts w:ascii="Times New Roman" w:hAnsi="Times New Roman" w:cs="Times New Roman"/>
          <w:sz w:val="24"/>
          <w:szCs w:val="24"/>
        </w:rPr>
        <w:t xml:space="preserve">identity to a predominant Gentile identity culminating ultimately in the orthodox creeds of later centuries.  Theologically, the language of the GJ </w:t>
      </w:r>
      <w:r w:rsidR="00C0574A">
        <w:rPr>
          <w:rFonts w:ascii="Times New Roman" w:hAnsi="Times New Roman" w:cs="Times New Roman"/>
          <w:sz w:val="24"/>
          <w:szCs w:val="24"/>
        </w:rPr>
        <w:t xml:space="preserve">is considered </w:t>
      </w:r>
      <w:r w:rsidR="00483527" w:rsidRPr="005C32CC">
        <w:rPr>
          <w:rFonts w:ascii="Times New Roman" w:hAnsi="Times New Roman" w:cs="Times New Roman"/>
          <w:sz w:val="24"/>
          <w:szCs w:val="24"/>
        </w:rPr>
        <w:t>to be</w:t>
      </w:r>
      <w:r w:rsidR="00335D7D" w:rsidRPr="005C32CC">
        <w:rPr>
          <w:rFonts w:ascii="Times New Roman" w:hAnsi="Times New Roman" w:cs="Times New Roman"/>
          <w:sz w:val="24"/>
          <w:szCs w:val="24"/>
        </w:rPr>
        <w:t xml:space="preserve"> one of the first (and clearest) statements of the early Church that Jesus was/is actually “of the same substance” as God.  The noetics of textuality—Jesus as an historical person in the historical written narrative of the GJ who actually spoke these words—promotes this</w:t>
      </w:r>
      <w:r w:rsidR="00483527" w:rsidRPr="005C32CC">
        <w:rPr>
          <w:rFonts w:ascii="Times New Roman" w:hAnsi="Times New Roman" w:cs="Times New Roman"/>
          <w:sz w:val="24"/>
          <w:szCs w:val="24"/>
        </w:rPr>
        <w:t xml:space="preserve"> idea of</w:t>
      </w:r>
      <w:r w:rsidR="00335D7D" w:rsidRPr="005C32CC">
        <w:rPr>
          <w:rFonts w:ascii="Times New Roman" w:hAnsi="Times New Roman" w:cs="Times New Roman"/>
          <w:sz w:val="24"/>
          <w:szCs w:val="24"/>
        </w:rPr>
        <w:t xml:space="preserve"> </w:t>
      </w:r>
      <w:r w:rsidR="00A77F83" w:rsidRPr="005C32CC">
        <w:rPr>
          <w:rFonts w:ascii="Times New Roman" w:hAnsi="Times New Roman" w:cs="Times New Roman"/>
          <w:sz w:val="24"/>
          <w:szCs w:val="24"/>
        </w:rPr>
        <w:t>substantive</w:t>
      </w:r>
      <w:r w:rsidR="00483527" w:rsidRPr="005C32CC">
        <w:rPr>
          <w:rFonts w:ascii="Times New Roman" w:hAnsi="Times New Roman" w:cs="Times New Roman"/>
          <w:sz w:val="24"/>
          <w:szCs w:val="24"/>
        </w:rPr>
        <w:t xml:space="preserve"> ontological</w:t>
      </w:r>
      <w:r w:rsidR="00A77F83" w:rsidRPr="005C32CC">
        <w:rPr>
          <w:rFonts w:ascii="Times New Roman" w:hAnsi="Times New Roman" w:cs="Times New Roman"/>
          <w:sz w:val="24"/>
          <w:szCs w:val="24"/>
        </w:rPr>
        <w:t xml:space="preserve"> identity.</w:t>
      </w:r>
      <w:r w:rsidR="00F05A62">
        <w:rPr>
          <w:rFonts w:ascii="Times New Roman" w:hAnsi="Times New Roman" w:cs="Times New Roman"/>
          <w:sz w:val="24"/>
          <w:szCs w:val="24"/>
          <w:vertAlign w:val="superscript"/>
        </w:rPr>
        <w:t>52</w:t>
      </w:r>
      <w:r w:rsidR="00A77F83" w:rsidRPr="005C32CC">
        <w:rPr>
          <w:rFonts w:ascii="Times New Roman" w:hAnsi="Times New Roman" w:cs="Times New Roman"/>
          <w:sz w:val="24"/>
          <w:szCs w:val="24"/>
        </w:rPr>
        <w:t xml:space="preserve">  </w:t>
      </w:r>
    </w:p>
    <w:p w:rsidR="00086074" w:rsidRDefault="00CB4785"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But when understood as oral performance language, the noetics of the oral word shifts our focus from </w:t>
      </w:r>
      <w:r w:rsidRPr="00CB4785">
        <w:rPr>
          <w:rFonts w:ascii="Times New Roman" w:hAnsi="Times New Roman" w:cs="Times New Roman"/>
          <w:b/>
          <w:sz w:val="24"/>
          <w:szCs w:val="24"/>
        </w:rPr>
        <w:t>substance</w:t>
      </w:r>
      <w:r>
        <w:rPr>
          <w:rFonts w:ascii="Times New Roman" w:hAnsi="Times New Roman" w:cs="Times New Roman"/>
          <w:sz w:val="24"/>
          <w:szCs w:val="24"/>
        </w:rPr>
        <w:t xml:space="preserve"> to </w:t>
      </w:r>
      <w:r>
        <w:rPr>
          <w:rFonts w:ascii="Times New Roman" w:hAnsi="Times New Roman" w:cs="Times New Roman"/>
          <w:b/>
          <w:sz w:val="24"/>
          <w:szCs w:val="24"/>
        </w:rPr>
        <w:t>sound</w:t>
      </w:r>
      <w:r w:rsidR="00031A6C">
        <w:rPr>
          <w:rFonts w:ascii="Times New Roman" w:hAnsi="Times New Roman" w:cs="Times New Roman"/>
          <w:sz w:val="24"/>
          <w:szCs w:val="24"/>
        </w:rPr>
        <w:t>.  We hear these words as they are spoken, not as propositional statements about ontologic</w:t>
      </w:r>
      <w:r w:rsidR="005C32CC">
        <w:rPr>
          <w:rFonts w:ascii="Times New Roman" w:hAnsi="Times New Roman" w:cs="Times New Roman"/>
          <w:sz w:val="24"/>
          <w:szCs w:val="24"/>
        </w:rPr>
        <w:t>al identity, but as performance</w:t>
      </w:r>
      <w:r w:rsidR="00031A6C">
        <w:rPr>
          <w:rFonts w:ascii="Times New Roman" w:hAnsi="Times New Roman" w:cs="Times New Roman"/>
          <w:sz w:val="24"/>
          <w:szCs w:val="24"/>
        </w:rPr>
        <w:t xml:space="preserve"> language that suggests/promotes a sense of the </w:t>
      </w:r>
      <w:r w:rsidR="00795C17">
        <w:rPr>
          <w:rFonts w:ascii="Times New Roman" w:hAnsi="Times New Roman" w:cs="Times New Roman"/>
          <w:sz w:val="24"/>
          <w:szCs w:val="24"/>
        </w:rPr>
        <w:t xml:space="preserve">acoustically </w:t>
      </w:r>
      <w:r w:rsidR="00483527">
        <w:rPr>
          <w:rFonts w:ascii="Times New Roman" w:hAnsi="Times New Roman" w:cs="Times New Roman"/>
          <w:sz w:val="24"/>
          <w:szCs w:val="24"/>
        </w:rPr>
        <w:t>experienced</w:t>
      </w:r>
      <w:r w:rsidR="00795C17">
        <w:rPr>
          <w:rFonts w:ascii="Times New Roman" w:hAnsi="Times New Roman" w:cs="Times New Roman"/>
          <w:sz w:val="24"/>
          <w:szCs w:val="24"/>
        </w:rPr>
        <w:t xml:space="preserve"> </w:t>
      </w:r>
      <w:r w:rsidR="00031A6C">
        <w:rPr>
          <w:rFonts w:ascii="Times New Roman" w:hAnsi="Times New Roman" w:cs="Times New Roman"/>
          <w:sz w:val="24"/>
          <w:szCs w:val="24"/>
        </w:rPr>
        <w:t xml:space="preserve">presence of God.  Oral noetics re-orients our thinking </w:t>
      </w:r>
      <w:r w:rsidR="00991C0F">
        <w:rPr>
          <w:rFonts w:ascii="Times New Roman" w:hAnsi="Times New Roman" w:cs="Times New Roman"/>
          <w:sz w:val="24"/>
          <w:szCs w:val="24"/>
        </w:rPr>
        <w:t>to two important aspects of sound—tone and harmony.  Each oral word, as sound, has a distinctive tone, but unlike written words which are visually distinct</w:t>
      </w:r>
      <w:r w:rsidR="00327C9E">
        <w:rPr>
          <w:rFonts w:ascii="Times New Roman" w:hAnsi="Times New Roman" w:cs="Times New Roman"/>
          <w:sz w:val="24"/>
          <w:szCs w:val="24"/>
        </w:rPr>
        <w:t xml:space="preserve">, discrete, </w:t>
      </w:r>
      <w:r w:rsidR="00991C0F">
        <w:rPr>
          <w:rFonts w:ascii="Times New Roman" w:hAnsi="Times New Roman" w:cs="Times New Roman"/>
          <w:sz w:val="24"/>
          <w:szCs w:val="24"/>
        </w:rPr>
        <w:t xml:space="preserve">and separate, oral words can be layered </w:t>
      </w:r>
      <w:r w:rsidR="00327C9E">
        <w:rPr>
          <w:rFonts w:ascii="Times New Roman" w:hAnsi="Times New Roman" w:cs="Times New Roman"/>
          <w:sz w:val="24"/>
          <w:szCs w:val="24"/>
        </w:rPr>
        <w:t>to create a new, richer sound—a harmo</w:t>
      </w:r>
      <w:r w:rsidR="001E664F">
        <w:rPr>
          <w:rFonts w:ascii="Times New Roman" w:hAnsi="Times New Roman" w:cs="Times New Roman"/>
          <w:sz w:val="24"/>
          <w:szCs w:val="24"/>
        </w:rPr>
        <w:t xml:space="preserve">ny if the words have a resonant/sympathetic </w:t>
      </w:r>
      <w:r w:rsidR="00327C9E">
        <w:rPr>
          <w:rFonts w:ascii="Times New Roman" w:hAnsi="Times New Roman" w:cs="Times New Roman"/>
          <w:sz w:val="24"/>
          <w:szCs w:val="24"/>
        </w:rPr>
        <w:t xml:space="preserve">vibration or a cacophony if they do not.  </w:t>
      </w:r>
    </w:p>
    <w:p w:rsidR="00A60D7D" w:rsidRDefault="00327C9E"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From the perspective of oral noetics, the words that Jesus speaks in the GJ clearly have a resonant vibration with the </w:t>
      </w:r>
      <w:r w:rsidR="00557611">
        <w:rPr>
          <w:rFonts w:ascii="Times New Roman" w:hAnsi="Times New Roman" w:cs="Times New Roman"/>
          <w:sz w:val="24"/>
          <w:szCs w:val="24"/>
        </w:rPr>
        <w:t xml:space="preserve">ethereal </w:t>
      </w:r>
      <w:r w:rsidR="005C32CC">
        <w:rPr>
          <w:rFonts w:ascii="Times New Roman" w:hAnsi="Times New Roman" w:cs="Times New Roman"/>
          <w:sz w:val="24"/>
          <w:szCs w:val="24"/>
        </w:rPr>
        <w:t>w</w:t>
      </w:r>
      <w:r>
        <w:rPr>
          <w:rFonts w:ascii="Times New Roman" w:hAnsi="Times New Roman" w:cs="Times New Roman"/>
          <w:sz w:val="24"/>
          <w:szCs w:val="24"/>
        </w:rPr>
        <w:t>ord of God</w:t>
      </w:r>
      <w:r w:rsidR="00557611">
        <w:rPr>
          <w:rFonts w:ascii="Times New Roman" w:hAnsi="Times New Roman" w:cs="Times New Roman"/>
          <w:sz w:val="24"/>
          <w:szCs w:val="24"/>
        </w:rPr>
        <w:t xml:space="preserve"> (1:1-5)</w:t>
      </w:r>
      <w:r>
        <w:rPr>
          <w:rFonts w:ascii="Times New Roman" w:hAnsi="Times New Roman" w:cs="Times New Roman"/>
          <w:sz w:val="24"/>
          <w:szCs w:val="24"/>
        </w:rPr>
        <w:t>—</w:t>
      </w:r>
      <w:r w:rsidR="00557611">
        <w:rPr>
          <w:rFonts w:ascii="Times New Roman" w:hAnsi="Times New Roman" w:cs="Times New Roman"/>
          <w:sz w:val="24"/>
          <w:szCs w:val="24"/>
        </w:rPr>
        <w:t>Jesus</w:t>
      </w:r>
      <w:r>
        <w:rPr>
          <w:rFonts w:ascii="Times New Roman" w:hAnsi="Times New Roman" w:cs="Times New Roman"/>
          <w:sz w:val="24"/>
          <w:szCs w:val="24"/>
        </w:rPr>
        <w:t xml:space="preserve"> comes from the Father/from above; his words are Spirit and life; his words create a “crisis of decisio</w:t>
      </w:r>
      <w:r w:rsidR="00D65817">
        <w:rPr>
          <w:rFonts w:ascii="Times New Roman" w:hAnsi="Times New Roman" w:cs="Times New Roman"/>
          <w:sz w:val="24"/>
          <w:szCs w:val="24"/>
        </w:rPr>
        <w:t>n” (</w:t>
      </w:r>
      <w:r>
        <w:rPr>
          <w:rFonts w:ascii="Times New Roman" w:hAnsi="Times New Roman" w:cs="Times New Roman"/>
          <w:sz w:val="24"/>
          <w:szCs w:val="24"/>
        </w:rPr>
        <w:t>accep</w:t>
      </w:r>
      <w:r w:rsidR="000F0767">
        <w:rPr>
          <w:rFonts w:ascii="Times New Roman" w:hAnsi="Times New Roman" w:cs="Times New Roman"/>
          <w:sz w:val="24"/>
          <w:szCs w:val="24"/>
        </w:rPr>
        <w:t>tance or rejection of the life/</w:t>
      </w:r>
      <w:r>
        <w:rPr>
          <w:rFonts w:ascii="Times New Roman" w:hAnsi="Times New Roman" w:cs="Times New Roman"/>
          <w:sz w:val="24"/>
          <w:szCs w:val="24"/>
        </w:rPr>
        <w:t>light/truth/reality of God expressed in those words</w:t>
      </w:r>
      <w:r w:rsidR="00D65817">
        <w:rPr>
          <w:rFonts w:ascii="Times New Roman" w:hAnsi="Times New Roman" w:cs="Times New Roman"/>
          <w:sz w:val="24"/>
          <w:szCs w:val="24"/>
        </w:rPr>
        <w:t>)</w:t>
      </w:r>
      <w:r>
        <w:rPr>
          <w:rFonts w:ascii="Times New Roman" w:hAnsi="Times New Roman" w:cs="Times New Roman"/>
          <w:sz w:val="24"/>
          <w:szCs w:val="24"/>
        </w:rPr>
        <w:t xml:space="preserve">; </w:t>
      </w:r>
      <w:r w:rsidR="00D65817">
        <w:rPr>
          <w:rFonts w:ascii="Times New Roman" w:hAnsi="Times New Roman" w:cs="Times New Roman"/>
          <w:sz w:val="24"/>
          <w:szCs w:val="24"/>
        </w:rPr>
        <w:t>receiving</w:t>
      </w:r>
      <w:r w:rsidR="00557611">
        <w:rPr>
          <w:rFonts w:ascii="Times New Roman" w:hAnsi="Times New Roman" w:cs="Times New Roman"/>
          <w:sz w:val="24"/>
          <w:szCs w:val="24"/>
        </w:rPr>
        <w:t>/hearing</w:t>
      </w:r>
      <w:r w:rsidR="00D65817">
        <w:rPr>
          <w:rFonts w:ascii="Times New Roman" w:hAnsi="Times New Roman" w:cs="Times New Roman"/>
          <w:sz w:val="24"/>
          <w:szCs w:val="24"/>
        </w:rPr>
        <w:t>/ abiding in</w:t>
      </w:r>
      <w:r w:rsidR="00557611">
        <w:rPr>
          <w:rFonts w:ascii="Times New Roman" w:hAnsi="Times New Roman" w:cs="Times New Roman"/>
          <w:sz w:val="24"/>
          <w:szCs w:val="24"/>
        </w:rPr>
        <w:t xml:space="preserve"> the</w:t>
      </w:r>
      <w:r w:rsidR="00D65817">
        <w:rPr>
          <w:rFonts w:ascii="Times New Roman" w:hAnsi="Times New Roman" w:cs="Times New Roman"/>
          <w:sz w:val="24"/>
          <w:szCs w:val="24"/>
        </w:rPr>
        <w:t xml:space="preserve"> word creates “</w:t>
      </w:r>
      <w:r w:rsidR="00290145">
        <w:rPr>
          <w:rFonts w:ascii="Times New Roman" w:hAnsi="Times New Roman" w:cs="Times New Roman"/>
          <w:sz w:val="24"/>
          <w:szCs w:val="24"/>
        </w:rPr>
        <w:t>life</w:t>
      </w:r>
      <w:r w:rsidR="00D65817">
        <w:rPr>
          <w:rFonts w:ascii="Times New Roman" w:hAnsi="Times New Roman" w:cs="Times New Roman"/>
          <w:sz w:val="24"/>
          <w:szCs w:val="24"/>
        </w:rPr>
        <w:t xml:space="preserve"> in harmony</w:t>
      </w:r>
      <w:r w:rsidR="00290145">
        <w:rPr>
          <w:rFonts w:ascii="Times New Roman" w:hAnsi="Times New Roman" w:cs="Times New Roman"/>
          <w:sz w:val="24"/>
          <w:szCs w:val="24"/>
        </w:rPr>
        <w:t xml:space="preserve">” </w:t>
      </w:r>
      <w:r w:rsidR="000E3468">
        <w:rPr>
          <w:rFonts w:ascii="Times New Roman" w:hAnsi="Times New Roman" w:cs="Times New Roman"/>
          <w:sz w:val="24"/>
          <w:szCs w:val="24"/>
        </w:rPr>
        <w:t>with God</w:t>
      </w:r>
      <w:r w:rsidR="00483527">
        <w:rPr>
          <w:rFonts w:ascii="Times New Roman" w:hAnsi="Times New Roman" w:cs="Times New Roman"/>
          <w:sz w:val="24"/>
          <w:szCs w:val="24"/>
        </w:rPr>
        <w:t>.</w:t>
      </w:r>
      <w:r w:rsidR="00F05A62">
        <w:rPr>
          <w:rFonts w:ascii="Times New Roman" w:hAnsi="Times New Roman" w:cs="Times New Roman"/>
          <w:sz w:val="24"/>
          <w:szCs w:val="24"/>
          <w:vertAlign w:val="superscript"/>
        </w:rPr>
        <w:t>53</w:t>
      </w:r>
      <w:r w:rsidR="000E3468">
        <w:rPr>
          <w:rFonts w:ascii="Times New Roman" w:hAnsi="Times New Roman" w:cs="Times New Roman"/>
          <w:sz w:val="24"/>
          <w:szCs w:val="24"/>
        </w:rPr>
        <w:t xml:space="preserve"> </w:t>
      </w:r>
      <w:r w:rsidR="006B5B24">
        <w:rPr>
          <w:rFonts w:ascii="Times New Roman" w:hAnsi="Times New Roman" w:cs="Times New Roman"/>
          <w:sz w:val="24"/>
          <w:szCs w:val="24"/>
        </w:rPr>
        <w:t>And u</w:t>
      </w:r>
      <w:r w:rsidR="00837FD2">
        <w:rPr>
          <w:rFonts w:ascii="Times New Roman" w:hAnsi="Times New Roman" w:cs="Times New Roman"/>
          <w:sz w:val="24"/>
          <w:szCs w:val="24"/>
        </w:rPr>
        <w:t>nder the influence of oral noetics,</w:t>
      </w:r>
      <w:r w:rsidR="00075E12" w:rsidRPr="00075E12">
        <w:rPr>
          <w:rFonts w:ascii="Times New Roman" w:hAnsi="Times New Roman" w:cs="Times New Roman"/>
          <w:sz w:val="24"/>
          <w:szCs w:val="24"/>
        </w:rPr>
        <w:t xml:space="preserve"> </w:t>
      </w:r>
      <w:r w:rsidR="005C32CC">
        <w:rPr>
          <w:rFonts w:ascii="Times New Roman" w:hAnsi="Times New Roman" w:cs="Times New Roman"/>
          <w:sz w:val="24"/>
          <w:szCs w:val="24"/>
        </w:rPr>
        <w:t>this ethereal w</w:t>
      </w:r>
      <w:r w:rsidR="00075E12">
        <w:rPr>
          <w:rFonts w:ascii="Times New Roman" w:hAnsi="Times New Roman" w:cs="Times New Roman"/>
          <w:sz w:val="24"/>
          <w:szCs w:val="24"/>
        </w:rPr>
        <w:t>ord of God</w:t>
      </w:r>
      <w:r w:rsidR="00837FD2">
        <w:rPr>
          <w:rFonts w:ascii="Times New Roman" w:hAnsi="Times New Roman" w:cs="Times New Roman"/>
          <w:sz w:val="24"/>
          <w:szCs w:val="24"/>
        </w:rPr>
        <w:t xml:space="preserve"> </w:t>
      </w:r>
      <w:r w:rsidR="006F70DE">
        <w:rPr>
          <w:rFonts w:ascii="Times New Roman" w:hAnsi="Times New Roman" w:cs="Times New Roman"/>
          <w:sz w:val="24"/>
          <w:szCs w:val="24"/>
        </w:rPr>
        <w:t>rings out/sounds forth in the present experience of the hearer as t</w:t>
      </w:r>
      <w:r w:rsidR="001465D1">
        <w:rPr>
          <w:rFonts w:ascii="Times New Roman" w:hAnsi="Times New Roman" w:cs="Times New Roman"/>
          <w:sz w:val="24"/>
          <w:szCs w:val="24"/>
        </w:rPr>
        <w:t xml:space="preserve">he </w:t>
      </w:r>
      <w:r w:rsidR="001E664F">
        <w:rPr>
          <w:rFonts w:ascii="Times New Roman" w:hAnsi="Times New Roman" w:cs="Times New Roman"/>
          <w:sz w:val="24"/>
          <w:szCs w:val="24"/>
        </w:rPr>
        <w:t xml:space="preserve">word </w:t>
      </w:r>
      <w:r w:rsidR="006F70DE">
        <w:rPr>
          <w:rFonts w:ascii="Times New Roman" w:hAnsi="Times New Roman" w:cs="Times New Roman"/>
          <w:sz w:val="24"/>
          <w:szCs w:val="24"/>
        </w:rPr>
        <w:t xml:space="preserve">is </w:t>
      </w:r>
      <w:r w:rsidR="001465D1">
        <w:rPr>
          <w:rFonts w:ascii="Times New Roman" w:hAnsi="Times New Roman" w:cs="Times New Roman"/>
          <w:sz w:val="24"/>
          <w:szCs w:val="24"/>
        </w:rPr>
        <w:t xml:space="preserve">spoken by Jesus through the </w:t>
      </w:r>
      <w:r w:rsidR="006B5B24">
        <w:rPr>
          <w:rFonts w:ascii="Times New Roman" w:hAnsi="Times New Roman" w:cs="Times New Roman"/>
          <w:sz w:val="24"/>
          <w:szCs w:val="24"/>
        </w:rPr>
        <w:t xml:space="preserve">testimony of the Beloved Disciple </w:t>
      </w:r>
      <w:r w:rsidR="006F70DE">
        <w:rPr>
          <w:rFonts w:ascii="Times New Roman" w:hAnsi="Times New Roman" w:cs="Times New Roman"/>
          <w:sz w:val="24"/>
          <w:szCs w:val="24"/>
        </w:rPr>
        <w:t>as it is spoken by oral performer</w:t>
      </w:r>
      <w:r w:rsidR="001465D1">
        <w:rPr>
          <w:rFonts w:ascii="Times New Roman" w:hAnsi="Times New Roman" w:cs="Times New Roman"/>
          <w:sz w:val="24"/>
          <w:szCs w:val="24"/>
        </w:rPr>
        <w:t xml:space="preserve"> of the GJ</w:t>
      </w:r>
      <w:r w:rsidR="006B5B24">
        <w:rPr>
          <w:rFonts w:ascii="Times New Roman" w:hAnsi="Times New Roman" w:cs="Times New Roman"/>
          <w:sz w:val="24"/>
          <w:szCs w:val="24"/>
        </w:rPr>
        <w:t xml:space="preserve">.  </w:t>
      </w:r>
      <w:r w:rsidR="00D30380">
        <w:rPr>
          <w:rFonts w:ascii="Times New Roman" w:hAnsi="Times New Roman" w:cs="Times New Roman"/>
          <w:sz w:val="24"/>
          <w:szCs w:val="24"/>
        </w:rPr>
        <w:t xml:space="preserve">An oral noetic matrix is created where the hearer is confronted </w:t>
      </w:r>
      <w:r w:rsidR="00B0280F">
        <w:rPr>
          <w:rFonts w:ascii="Times New Roman" w:hAnsi="Times New Roman" w:cs="Times New Roman"/>
          <w:sz w:val="24"/>
          <w:szCs w:val="24"/>
        </w:rPr>
        <w:t>acoustically (Bultmann: “personal address”)</w:t>
      </w:r>
      <w:r w:rsidR="00A60D7D">
        <w:rPr>
          <w:rFonts w:ascii="Times New Roman" w:hAnsi="Times New Roman" w:cs="Times New Roman"/>
          <w:sz w:val="24"/>
          <w:szCs w:val="24"/>
        </w:rPr>
        <w:t xml:space="preserve"> by the reality expressed </w:t>
      </w:r>
      <w:r w:rsidR="00B0280F">
        <w:rPr>
          <w:rFonts w:ascii="Times New Roman" w:hAnsi="Times New Roman" w:cs="Times New Roman"/>
          <w:sz w:val="24"/>
          <w:szCs w:val="24"/>
        </w:rPr>
        <w:t>in</w:t>
      </w:r>
      <w:r w:rsidR="00A60D7D">
        <w:rPr>
          <w:rFonts w:ascii="Times New Roman" w:hAnsi="Times New Roman" w:cs="Times New Roman"/>
          <w:sz w:val="24"/>
          <w:szCs w:val="24"/>
        </w:rPr>
        <w:t xml:space="preserve"> the word</w:t>
      </w:r>
      <w:r w:rsidR="00B0280F">
        <w:rPr>
          <w:rFonts w:ascii="Times New Roman" w:hAnsi="Times New Roman" w:cs="Times New Roman"/>
          <w:sz w:val="24"/>
          <w:szCs w:val="24"/>
        </w:rPr>
        <w:t>s</w:t>
      </w:r>
      <w:r w:rsidR="00C0574A">
        <w:rPr>
          <w:rFonts w:ascii="Times New Roman" w:hAnsi="Times New Roman" w:cs="Times New Roman"/>
          <w:sz w:val="24"/>
          <w:szCs w:val="24"/>
        </w:rPr>
        <w:t xml:space="preserve"> </w:t>
      </w:r>
      <w:r w:rsidR="00A60D7D">
        <w:rPr>
          <w:rFonts w:ascii="Times New Roman" w:hAnsi="Times New Roman" w:cs="Times New Roman"/>
          <w:sz w:val="24"/>
          <w:szCs w:val="24"/>
        </w:rPr>
        <w:t>of Jesus, the Beloved Disciple, and t</w:t>
      </w:r>
      <w:r w:rsidR="00C0574A">
        <w:rPr>
          <w:rFonts w:ascii="Times New Roman" w:hAnsi="Times New Roman" w:cs="Times New Roman"/>
          <w:sz w:val="24"/>
          <w:szCs w:val="24"/>
        </w:rPr>
        <w:t>he oral performer of the Gospel</w:t>
      </w:r>
      <w:r w:rsidR="001B5678">
        <w:rPr>
          <w:rFonts w:ascii="Times New Roman" w:hAnsi="Times New Roman" w:cs="Times New Roman"/>
          <w:sz w:val="24"/>
          <w:szCs w:val="24"/>
        </w:rPr>
        <w:t>,</w:t>
      </w:r>
      <w:r w:rsidR="00A60D7D">
        <w:rPr>
          <w:rFonts w:ascii="Times New Roman" w:hAnsi="Times New Roman" w:cs="Times New Roman"/>
          <w:sz w:val="24"/>
          <w:szCs w:val="24"/>
        </w:rPr>
        <w:t xml:space="preserve"> and a response is required—acceptance or rejection of the word.  Acceptance leads to “life in harmony” with God.  Jesus, in the GJ, demonstrates perfectly what “life in harmony” with God looks like and speaks constantly about it.</w:t>
      </w:r>
      <w:r w:rsidR="00B0280F">
        <w:rPr>
          <w:rFonts w:ascii="Times New Roman" w:hAnsi="Times New Roman" w:cs="Times New Roman"/>
          <w:sz w:val="24"/>
          <w:szCs w:val="24"/>
        </w:rPr>
        <w:t xml:space="preserve">  Hearers of the word </w:t>
      </w:r>
      <w:r w:rsidR="001A4694">
        <w:rPr>
          <w:rFonts w:ascii="Times New Roman" w:hAnsi="Times New Roman" w:cs="Times New Roman"/>
          <w:sz w:val="24"/>
          <w:szCs w:val="24"/>
        </w:rPr>
        <w:t xml:space="preserve">as it is spoken (by Jesus, the Beloved Disciple, and the oral performer of the Gospel) </w:t>
      </w:r>
      <w:r w:rsidR="00B0280F">
        <w:rPr>
          <w:rFonts w:ascii="Times New Roman" w:hAnsi="Times New Roman" w:cs="Times New Roman"/>
          <w:sz w:val="24"/>
          <w:szCs w:val="24"/>
        </w:rPr>
        <w:t xml:space="preserve">are hopefully thereby also drawn into that same experience of </w:t>
      </w:r>
      <w:r w:rsidR="001A4694">
        <w:rPr>
          <w:rFonts w:ascii="Times New Roman" w:hAnsi="Times New Roman" w:cs="Times New Roman"/>
          <w:sz w:val="24"/>
          <w:szCs w:val="24"/>
        </w:rPr>
        <w:t>the life of God</w:t>
      </w:r>
      <w:r w:rsidR="00B0280F">
        <w:rPr>
          <w:rFonts w:ascii="Times New Roman" w:hAnsi="Times New Roman" w:cs="Times New Roman"/>
          <w:sz w:val="24"/>
          <w:szCs w:val="24"/>
        </w:rPr>
        <w:t>.</w:t>
      </w:r>
    </w:p>
    <w:p w:rsidR="00A755F1" w:rsidRDefault="00A755F1"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But in typical Johannine fashion, the Jewish religious authorities in the GJ mis</w:t>
      </w:r>
      <w:r w:rsidR="00EC3A53">
        <w:rPr>
          <w:rFonts w:ascii="Times New Roman" w:hAnsi="Times New Roman" w:cs="Times New Roman"/>
          <w:sz w:val="24"/>
          <w:szCs w:val="24"/>
        </w:rPr>
        <w:t xml:space="preserve">understand </w:t>
      </w:r>
      <w:r w:rsidR="00B0280F">
        <w:rPr>
          <w:rFonts w:ascii="Times New Roman" w:hAnsi="Times New Roman" w:cs="Times New Roman"/>
          <w:sz w:val="24"/>
          <w:szCs w:val="24"/>
        </w:rPr>
        <w:t>the words t</w:t>
      </w:r>
      <w:r w:rsidR="00EC3A53">
        <w:rPr>
          <w:rFonts w:ascii="Times New Roman" w:hAnsi="Times New Roman" w:cs="Times New Roman"/>
          <w:sz w:val="24"/>
          <w:szCs w:val="24"/>
        </w:rPr>
        <w:t>hat Jesus is saying.  They</w:t>
      </w:r>
      <w:r w:rsidR="00B0280F">
        <w:rPr>
          <w:rFonts w:ascii="Times New Roman" w:hAnsi="Times New Roman" w:cs="Times New Roman"/>
          <w:sz w:val="24"/>
          <w:szCs w:val="24"/>
        </w:rPr>
        <w:t xml:space="preserve"> like so many others in the GJ (</w:t>
      </w:r>
      <w:r w:rsidR="00EC3A53">
        <w:rPr>
          <w:rFonts w:ascii="Times New Roman" w:hAnsi="Times New Roman" w:cs="Times New Roman"/>
          <w:sz w:val="24"/>
          <w:szCs w:val="24"/>
        </w:rPr>
        <w:t>and like most of those/us who later read th</w:t>
      </w:r>
      <w:r w:rsidR="00B0280F">
        <w:rPr>
          <w:rFonts w:ascii="Times New Roman" w:hAnsi="Times New Roman" w:cs="Times New Roman"/>
          <w:sz w:val="24"/>
          <w:szCs w:val="24"/>
        </w:rPr>
        <w:t>e GJ in a textual noetic matrix)</w:t>
      </w:r>
      <w:r w:rsidR="00EC3A53">
        <w:rPr>
          <w:rFonts w:ascii="Times New Roman" w:hAnsi="Times New Roman" w:cs="Times New Roman"/>
          <w:sz w:val="24"/>
          <w:szCs w:val="24"/>
        </w:rPr>
        <w:t xml:space="preserve"> understood the words that </w:t>
      </w:r>
      <w:r w:rsidR="00B0280F">
        <w:rPr>
          <w:rFonts w:ascii="Times New Roman" w:hAnsi="Times New Roman" w:cs="Times New Roman"/>
          <w:sz w:val="24"/>
          <w:szCs w:val="24"/>
        </w:rPr>
        <w:t xml:space="preserve">Jesus was saying in substantive/literal </w:t>
      </w:r>
      <w:r w:rsidR="00EC3A53">
        <w:rPr>
          <w:rFonts w:ascii="Times New Roman" w:hAnsi="Times New Roman" w:cs="Times New Roman"/>
          <w:sz w:val="24"/>
          <w:szCs w:val="24"/>
        </w:rPr>
        <w:t xml:space="preserve">terms.  </w:t>
      </w:r>
      <w:r w:rsidR="00B0280F">
        <w:rPr>
          <w:rFonts w:ascii="Times New Roman" w:hAnsi="Times New Roman" w:cs="Times New Roman"/>
          <w:sz w:val="24"/>
          <w:szCs w:val="24"/>
        </w:rPr>
        <w:t xml:space="preserve">But </w:t>
      </w:r>
      <w:r w:rsidR="00981718">
        <w:rPr>
          <w:rFonts w:ascii="Times New Roman" w:hAnsi="Times New Roman" w:cs="Times New Roman"/>
          <w:sz w:val="24"/>
          <w:szCs w:val="24"/>
        </w:rPr>
        <w:t>Jesus as the speaker of the words of eternal life in the GJ</w:t>
      </w:r>
      <w:r w:rsidR="001B5678">
        <w:rPr>
          <w:rFonts w:ascii="Times New Roman" w:hAnsi="Times New Roman" w:cs="Times New Roman"/>
          <w:sz w:val="24"/>
          <w:szCs w:val="24"/>
        </w:rPr>
        <w:t>,</w:t>
      </w:r>
      <w:r w:rsidR="00981718">
        <w:rPr>
          <w:rFonts w:ascii="Times New Roman" w:hAnsi="Times New Roman" w:cs="Times New Roman"/>
          <w:sz w:val="24"/>
          <w:szCs w:val="24"/>
        </w:rPr>
        <w:t xml:space="preserve"> </w:t>
      </w:r>
      <w:r w:rsidR="001B5678">
        <w:rPr>
          <w:rFonts w:ascii="Times New Roman" w:hAnsi="Times New Roman" w:cs="Times New Roman"/>
          <w:sz w:val="24"/>
          <w:szCs w:val="24"/>
        </w:rPr>
        <w:t xml:space="preserve">when he says “the Father and I are one” and makes other statements about his relationship with God, </w:t>
      </w:r>
      <w:r w:rsidR="00981718">
        <w:rPr>
          <w:rFonts w:ascii="Times New Roman" w:hAnsi="Times New Roman" w:cs="Times New Roman"/>
          <w:sz w:val="24"/>
          <w:szCs w:val="24"/>
        </w:rPr>
        <w:t>is talking about himself (and others) experiencing “life in harmony” with God, not substantive/</w:t>
      </w:r>
      <w:r w:rsidR="001B5678">
        <w:rPr>
          <w:rFonts w:ascii="Times New Roman" w:hAnsi="Times New Roman" w:cs="Times New Roman"/>
          <w:sz w:val="24"/>
          <w:szCs w:val="24"/>
        </w:rPr>
        <w:t xml:space="preserve"> </w:t>
      </w:r>
      <w:r w:rsidR="00981718">
        <w:rPr>
          <w:rFonts w:ascii="Times New Roman" w:hAnsi="Times New Roman" w:cs="Times New Roman"/>
          <w:sz w:val="24"/>
          <w:szCs w:val="24"/>
        </w:rPr>
        <w:t>ontological identity with God</w:t>
      </w:r>
      <w:r w:rsidR="00B0280F">
        <w:rPr>
          <w:rFonts w:ascii="Times New Roman" w:hAnsi="Times New Roman" w:cs="Times New Roman"/>
          <w:sz w:val="24"/>
          <w:szCs w:val="24"/>
        </w:rPr>
        <w:t xml:space="preserve">.  </w:t>
      </w:r>
      <w:r w:rsidR="00981718">
        <w:rPr>
          <w:rFonts w:ascii="Times New Roman" w:hAnsi="Times New Roman" w:cs="Times New Roman"/>
          <w:sz w:val="24"/>
          <w:szCs w:val="24"/>
        </w:rPr>
        <w:t>The oral noetics</w:t>
      </w:r>
      <w:r w:rsidR="00B0280F">
        <w:rPr>
          <w:rFonts w:ascii="Times New Roman" w:hAnsi="Times New Roman" w:cs="Times New Roman"/>
          <w:sz w:val="24"/>
          <w:szCs w:val="24"/>
        </w:rPr>
        <w:t xml:space="preserve"> of the spoken word as layered/</w:t>
      </w:r>
      <w:r w:rsidR="00981718">
        <w:rPr>
          <w:rFonts w:ascii="Times New Roman" w:hAnsi="Times New Roman" w:cs="Times New Roman"/>
          <w:sz w:val="24"/>
          <w:szCs w:val="24"/>
        </w:rPr>
        <w:t>harmonic sound gives this language new meaning</w:t>
      </w:r>
      <w:r w:rsidR="00B0280F">
        <w:rPr>
          <w:rFonts w:ascii="Times New Roman" w:hAnsi="Times New Roman" w:cs="Times New Roman"/>
          <w:sz w:val="24"/>
          <w:szCs w:val="24"/>
        </w:rPr>
        <w:t>.</w:t>
      </w:r>
      <w:r w:rsidR="001A4694">
        <w:rPr>
          <w:rFonts w:ascii="Times New Roman" w:hAnsi="Times New Roman" w:cs="Times New Roman"/>
          <w:sz w:val="24"/>
          <w:szCs w:val="24"/>
        </w:rPr>
        <w:t xml:space="preserve">  It is not about substantive/”ontological” identity with God, but life that is lived in resonant harmony with God.</w:t>
      </w:r>
    </w:p>
    <w:p w:rsidR="001A4694" w:rsidRDefault="001A4694" w:rsidP="00AF637C">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These three brief examples of how understanding (and immersing ourselves in) the </w:t>
      </w:r>
      <w:r w:rsidRPr="00B4551D">
        <w:rPr>
          <w:rFonts w:ascii="Times New Roman" w:hAnsi="Times New Roman" w:cs="Times New Roman"/>
          <w:b/>
          <w:sz w:val="24"/>
          <w:szCs w:val="24"/>
        </w:rPr>
        <w:t>oral linguistic world</w:t>
      </w:r>
      <w:r>
        <w:rPr>
          <w:rFonts w:ascii="Times New Roman" w:hAnsi="Times New Roman" w:cs="Times New Roman"/>
          <w:sz w:val="24"/>
          <w:szCs w:val="24"/>
        </w:rPr>
        <w:t xml:space="preserve"> out of which the GJ emerged brings new </w:t>
      </w:r>
      <w:r w:rsidR="00012D47">
        <w:rPr>
          <w:rFonts w:ascii="Times New Roman" w:hAnsi="Times New Roman" w:cs="Times New Roman"/>
          <w:sz w:val="24"/>
          <w:szCs w:val="24"/>
        </w:rPr>
        <w:t>insights</w:t>
      </w:r>
      <w:r>
        <w:rPr>
          <w:rFonts w:ascii="Times New Roman" w:hAnsi="Times New Roman" w:cs="Times New Roman"/>
          <w:sz w:val="24"/>
          <w:szCs w:val="24"/>
        </w:rPr>
        <w:t xml:space="preserve"> </w:t>
      </w:r>
      <w:r w:rsidR="00012D47">
        <w:rPr>
          <w:rFonts w:ascii="Times New Roman" w:hAnsi="Times New Roman" w:cs="Times New Roman"/>
          <w:sz w:val="24"/>
          <w:szCs w:val="24"/>
        </w:rPr>
        <w:t>into</w:t>
      </w:r>
      <w:r>
        <w:rPr>
          <w:rFonts w:ascii="Times New Roman" w:hAnsi="Times New Roman" w:cs="Times New Roman"/>
          <w:sz w:val="24"/>
          <w:szCs w:val="24"/>
        </w:rPr>
        <w:t xml:space="preserve"> the meaning of the Gospel</w:t>
      </w:r>
      <w:r w:rsidR="00012D47">
        <w:rPr>
          <w:rFonts w:ascii="Times New Roman" w:hAnsi="Times New Roman" w:cs="Times New Roman"/>
          <w:sz w:val="24"/>
          <w:szCs w:val="24"/>
        </w:rPr>
        <w:t xml:space="preserve"> should not be viewed as an attempt to recover “the original meaning” of the Gospel.</w:t>
      </w:r>
      <w:r w:rsidR="00C0574A">
        <w:rPr>
          <w:rFonts w:ascii="Times New Roman" w:hAnsi="Times New Roman" w:cs="Times New Roman"/>
          <w:sz w:val="24"/>
          <w:szCs w:val="24"/>
        </w:rPr>
        <w:t xml:space="preserve">  Rather, it is an attempt to illustrate that words heard in the noetic matrix of orality are perceived differently and given different meaning than words read in the noetic matrix of textuality.  </w:t>
      </w:r>
      <w:r w:rsidR="00EE3C61">
        <w:rPr>
          <w:rFonts w:ascii="Times New Roman" w:hAnsi="Times New Roman" w:cs="Times New Roman"/>
          <w:sz w:val="24"/>
          <w:szCs w:val="24"/>
        </w:rPr>
        <w:t>Misunderstanding</w:t>
      </w:r>
      <w:r w:rsidR="00F72FCB">
        <w:rPr>
          <w:rFonts w:ascii="Times New Roman" w:hAnsi="Times New Roman" w:cs="Times New Roman"/>
          <w:sz w:val="24"/>
          <w:szCs w:val="24"/>
        </w:rPr>
        <w:t>s</w:t>
      </w:r>
      <w:r w:rsidR="00EE3C61">
        <w:rPr>
          <w:rFonts w:ascii="Times New Roman" w:hAnsi="Times New Roman" w:cs="Times New Roman"/>
          <w:sz w:val="24"/>
          <w:szCs w:val="24"/>
        </w:rPr>
        <w:t xml:space="preserve"> </w:t>
      </w:r>
      <w:r w:rsidR="00D91EF6">
        <w:rPr>
          <w:rFonts w:ascii="Times New Roman" w:hAnsi="Times New Roman" w:cs="Times New Roman"/>
          <w:sz w:val="24"/>
          <w:szCs w:val="24"/>
        </w:rPr>
        <w:t xml:space="preserve">about the meaning of </w:t>
      </w:r>
      <w:r w:rsidR="000F0767">
        <w:rPr>
          <w:rFonts w:ascii="Times New Roman" w:hAnsi="Times New Roman" w:cs="Times New Roman"/>
          <w:sz w:val="24"/>
          <w:szCs w:val="24"/>
        </w:rPr>
        <w:t>this ancient</w:t>
      </w:r>
      <w:r w:rsidR="00D91EF6">
        <w:rPr>
          <w:rFonts w:ascii="Times New Roman" w:hAnsi="Times New Roman" w:cs="Times New Roman"/>
          <w:sz w:val="24"/>
          <w:szCs w:val="24"/>
        </w:rPr>
        <w:t xml:space="preserve"> text </w:t>
      </w:r>
      <w:r w:rsidR="00F72FCB">
        <w:rPr>
          <w:rFonts w:ascii="Times New Roman" w:hAnsi="Times New Roman" w:cs="Times New Roman"/>
          <w:sz w:val="24"/>
          <w:szCs w:val="24"/>
        </w:rPr>
        <w:t>arise</w:t>
      </w:r>
      <w:r w:rsidR="00EE3C61">
        <w:rPr>
          <w:rFonts w:ascii="Times New Roman" w:hAnsi="Times New Roman" w:cs="Times New Roman"/>
          <w:sz w:val="24"/>
          <w:szCs w:val="24"/>
        </w:rPr>
        <w:t xml:space="preserve"> when we fail to </w:t>
      </w:r>
      <w:r w:rsidR="00D91EF6">
        <w:rPr>
          <w:rFonts w:ascii="Times New Roman" w:hAnsi="Times New Roman" w:cs="Times New Roman"/>
          <w:sz w:val="24"/>
          <w:szCs w:val="24"/>
        </w:rPr>
        <w:t>recognize the important interpretive context generated by the modality of the word.</w:t>
      </w:r>
    </w:p>
    <w:p w:rsidR="00F72FCB" w:rsidRPr="00F72FCB" w:rsidRDefault="00F72FCB" w:rsidP="00AF637C">
      <w:pPr>
        <w:spacing w:after="0" w:line="240" w:lineRule="auto"/>
        <w:jc w:val="both"/>
        <w:outlineLvl w:val="0"/>
        <w:rPr>
          <w:rFonts w:ascii="Times New Roman" w:hAnsi="Times New Roman" w:cs="Times New Roman"/>
          <w:sz w:val="24"/>
          <w:szCs w:val="24"/>
          <w:u w:val="single"/>
        </w:rPr>
      </w:pPr>
      <w:r w:rsidRPr="00F72FCB">
        <w:rPr>
          <w:rFonts w:ascii="Times New Roman" w:hAnsi="Times New Roman" w:cs="Times New Roman"/>
          <w:sz w:val="24"/>
          <w:szCs w:val="24"/>
          <w:u w:val="single"/>
        </w:rPr>
        <w:t>Conclusion</w:t>
      </w:r>
    </w:p>
    <w:p w:rsidR="00F72FCB" w:rsidRDefault="00F72FCB"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wealth of recent studies in oral traditional literature/oral performance, linguistics/ human communication, sociology, philosophy, the modality/technologizing of the word, and media </w:t>
      </w:r>
      <w:r w:rsidR="0028134C">
        <w:rPr>
          <w:rFonts w:ascii="Times New Roman" w:hAnsi="Times New Roman" w:cs="Times New Roman"/>
          <w:sz w:val="24"/>
          <w:szCs w:val="24"/>
        </w:rPr>
        <w:t>consciousness/media culture has</w:t>
      </w:r>
      <w:r>
        <w:rPr>
          <w:rFonts w:ascii="Times New Roman" w:hAnsi="Times New Roman" w:cs="Times New Roman"/>
          <w:sz w:val="24"/>
          <w:szCs w:val="24"/>
        </w:rPr>
        <w:t xml:space="preserve"> revolutionized our understandings of </w:t>
      </w:r>
      <w:r w:rsidR="000832BD">
        <w:rPr>
          <w:rFonts w:ascii="Times New Roman" w:hAnsi="Times New Roman" w:cs="Times New Roman"/>
          <w:sz w:val="24"/>
          <w:szCs w:val="24"/>
        </w:rPr>
        <w:t xml:space="preserve">the composition, reception, </w:t>
      </w:r>
      <w:r>
        <w:rPr>
          <w:rFonts w:ascii="Times New Roman" w:hAnsi="Times New Roman" w:cs="Times New Roman"/>
          <w:sz w:val="24"/>
          <w:szCs w:val="24"/>
        </w:rPr>
        <w:t>transmission</w:t>
      </w:r>
      <w:r w:rsidR="000832BD">
        <w:rPr>
          <w:rFonts w:ascii="Times New Roman" w:hAnsi="Times New Roman" w:cs="Times New Roman"/>
          <w:sz w:val="24"/>
          <w:szCs w:val="24"/>
        </w:rPr>
        <w:t>, and interpretation</w:t>
      </w:r>
      <w:r>
        <w:rPr>
          <w:rFonts w:ascii="Times New Roman" w:hAnsi="Times New Roman" w:cs="Times New Roman"/>
          <w:sz w:val="24"/>
          <w:szCs w:val="24"/>
        </w:rPr>
        <w:t xml:space="preserve"> of human discourse/texts.  </w:t>
      </w:r>
      <w:r w:rsidR="0028134C">
        <w:rPr>
          <w:rFonts w:ascii="Times New Roman" w:hAnsi="Times New Roman" w:cs="Times New Roman"/>
          <w:sz w:val="24"/>
          <w:szCs w:val="24"/>
        </w:rPr>
        <w:t>It is now clear that m</w:t>
      </w:r>
      <w:r>
        <w:rPr>
          <w:rFonts w:ascii="Times New Roman" w:hAnsi="Times New Roman" w:cs="Times New Roman"/>
          <w:sz w:val="24"/>
          <w:szCs w:val="24"/>
        </w:rPr>
        <w:t>eaning and modality of t</w:t>
      </w:r>
      <w:r w:rsidR="0028134C">
        <w:rPr>
          <w:rFonts w:ascii="Times New Roman" w:hAnsi="Times New Roman" w:cs="Times New Roman"/>
          <w:sz w:val="24"/>
          <w:szCs w:val="24"/>
        </w:rPr>
        <w:t xml:space="preserve">he word are intrinsically fused. </w:t>
      </w:r>
      <w:r>
        <w:rPr>
          <w:rFonts w:ascii="Times New Roman" w:hAnsi="Times New Roman" w:cs="Times New Roman"/>
          <w:sz w:val="24"/>
          <w:szCs w:val="24"/>
        </w:rPr>
        <w:t xml:space="preserve"> Each modality of the word fundamentally impacts how human thought/discourse is conceived and communicated and therefore also decisively impacts how human thought/discourse is given </w:t>
      </w:r>
      <w:r>
        <w:rPr>
          <w:rFonts w:ascii="Times New Roman" w:hAnsi="Times New Roman" w:cs="Times New Roman"/>
          <w:sz w:val="24"/>
          <w:szCs w:val="24"/>
        </w:rPr>
        <w:lastRenderedPageBreak/>
        <w:t xml:space="preserve">meaning.  </w:t>
      </w:r>
      <w:r w:rsidR="0028134C">
        <w:rPr>
          <w:rFonts w:ascii="Times New Roman" w:hAnsi="Times New Roman" w:cs="Times New Roman"/>
          <w:sz w:val="24"/>
          <w:szCs w:val="24"/>
        </w:rPr>
        <w:t xml:space="preserve">Words heard in the noetic matrix of orality are received differently and given different meaning than words read in the noetic matrix of textuality.  </w:t>
      </w:r>
    </w:p>
    <w:p w:rsidR="0028134C" w:rsidRPr="006B2CAA" w:rsidRDefault="0028134C" w:rsidP="00AF63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In the particular case of the GJ, since the text that we have is in fact a written text, modern textual noetics predominate when we read this tex</w:t>
      </w:r>
      <w:r w:rsidR="002862D7">
        <w:rPr>
          <w:rFonts w:ascii="Times New Roman" w:hAnsi="Times New Roman" w:cs="Times New Roman"/>
          <w:sz w:val="24"/>
          <w:szCs w:val="24"/>
        </w:rPr>
        <w:t>t tod</w:t>
      </w:r>
      <w:r w:rsidR="001B5678">
        <w:rPr>
          <w:rFonts w:ascii="Times New Roman" w:hAnsi="Times New Roman" w:cs="Times New Roman"/>
          <w:sz w:val="24"/>
          <w:szCs w:val="24"/>
        </w:rPr>
        <w:t>ay.  But ancient written texts we</w:t>
      </w:r>
      <w:r w:rsidR="002862D7">
        <w:rPr>
          <w:rFonts w:ascii="Times New Roman" w:hAnsi="Times New Roman" w:cs="Times New Roman"/>
          <w:sz w:val="24"/>
          <w:szCs w:val="24"/>
        </w:rPr>
        <w:t xml:space="preserve">re closer to the </w:t>
      </w:r>
      <w:r w:rsidR="000832BD">
        <w:rPr>
          <w:rFonts w:ascii="Times New Roman" w:hAnsi="Times New Roman" w:cs="Times New Roman"/>
          <w:sz w:val="24"/>
          <w:szCs w:val="24"/>
        </w:rPr>
        <w:t xml:space="preserve">noetic </w:t>
      </w:r>
      <w:r w:rsidR="002862D7">
        <w:rPr>
          <w:rFonts w:ascii="Times New Roman" w:hAnsi="Times New Roman" w:cs="Times New Roman"/>
          <w:sz w:val="24"/>
          <w:szCs w:val="24"/>
        </w:rPr>
        <w:t xml:space="preserve">world of orality than to the </w:t>
      </w:r>
      <w:r w:rsidR="000832BD">
        <w:rPr>
          <w:rFonts w:ascii="Times New Roman" w:hAnsi="Times New Roman" w:cs="Times New Roman"/>
          <w:sz w:val="24"/>
          <w:szCs w:val="24"/>
        </w:rPr>
        <w:t xml:space="preserve">noetic </w:t>
      </w:r>
      <w:r w:rsidR="002862D7">
        <w:rPr>
          <w:rFonts w:ascii="Times New Roman" w:hAnsi="Times New Roman" w:cs="Times New Roman"/>
          <w:sz w:val="24"/>
          <w:szCs w:val="24"/>
        </w:rPr>
        <w:t xml:space="preserve">world of textuality.  Our study of the Greek text of the GJ has confirmed Dewey’s important observation that </w:t>
      </w:r>
      <w:r w:rsidR="002862D7" w:rsidRPr="001D1342">
        <w:rPr>
          <w:rFonts w:ascii="Times New Roman" w:hAnsi="Times New Roman" w:cs="Times New Roman"/>
          <w:sz w:val="24"/>
          <w:szCs w:val="24"/>
        </w:rPr>
        <w:t>the style of FG is heavily oral</w:t>
      </w:r>
      <w:r w:rsidR="002862D7">
        <w:rPr>
          <w:rFonts w:ascii="Times New Roman" w:hAnsi="Times New Roman" w:cs="Times New Roman"/>
          <w:sz w:val="24"/>
          <w:szCs w:val="24"/>
        </w:rPr>
        <w:t xml:space="preserve"> and </w:t>
      </w:r>
      <w:r w:rsidR="000832BD">
        <w:rPr>
          <w:rFonts w:ascii="Times New Roman" w:hAnsi="Times New Roman" w:cs="Times New Roman"/>
          <w:sz w:val="24"/>
          <w:szCs w:val="24"/>
        </w:rPr>
        <w:t>we have demonstrated how</w:t>
      </w:r>
      <w:r w:rsidR="002862D7">
        <w:rPr>
          <w:rFonts w:ascii="Times New Roman" w:hAnsi="Times New Roman" w:cs="Times New Roman"/>
          <w:sz w:val="24"/>
          <w:szCs w:val="24"/>
        </w:rPr>
        <w:t xml:space="preserve"> most contemporary translations of the GJ betray that oral linguistic world.  </w:t>
      </w:r>
      <w:r w:rsidR="00023219">
        <w:rPr>
          <w:rFonts w:ascii="Times New Roman" w:hAnsi="Times New Roman" w:cs="Times New Roman"/>
          <w:sz w:val="24"/>
          <w:szCs w:val="24"/>
        </w:rPr>
        <w:t>As a consequence, the meaning given to the words of the GJ by contemporary readers of the Gospel is subtly, but decisively influenced by the noetic/interpretive matrix of textuality.  Hearing the GJ as oral performance language allows the words of the GJ to be “winged” once more so that our contemporary understanding of this Gospel is given new meaning.</w:t>
      </w:r>
    </w:p>
    <w:p w:rsidR="001A4694" w:rsidRPr="00CB4785" w:rsidRDefault="001A4694" w:rsidP="00AF637C">
      <w:pPr>
        <w:spacing w:after="0" w:line="240" w:lineRule="auto"/>
        <w:ind w:firstLine="540"/>
        <w:jc w:val="both"/>
        <w:rPr>
          <w:rFonts w:ascii="Times New Roman" w:hAnsi="Times New Roman" w:cs="Times New Roman"/>
          <w:sz w:val="24"/>
          <w:szCs w:val="24"/>
        </w:rPr>
      </w:pPr>
    </w:p>
    <w:p w:rsidR="009F4F5F" w:rsidRPr="006F7E79" w:rsidRDefault="007C75BD" w:rsidP="00AF637C">
      <w:pPr>
        <w:shd w:val="clear" w:color="auto" w:fill="FFFFFF"/>
        <w:spacing w:after="0" w:line="240" w:lineRule="auto"/>
        <w:ind w:firstLine="540"/>
        <w:jc w:val="both"/>
        <w:outlineLvl w:val="0"/>
        <w:rPr>
          <w:rFonts w:ascii="Times New Roman" w:hAnsi="Times New Roman" w:cs="Times New Roman"/>
          <w:b/>
          <w:sz w:val="24"/>
          <w:szCs w:val="24"/>
        </w:rPr>
      </w:pPr>
      <w:r w:rsidRPr="006F7E79">
        <w:rPr>
          <w:rFonts w:ascii="Times New Roman" w:hAnsi="Times New Roman" w:cs="Times New Roman"/>
          <w:b/>
          <w:sz w:val="24"/>
          <w:szCs w:val="24"/>
        </w:rPr>
        <w:t>Endnotes</w:t>
      </w:r>
    </w:p>
    <w:p w:rsidR="007C75BD" w:rsidRDefault="007C75BD" w:rsidP="00AF637C">
      <w:pPr>
        <w:shd w:val="clear" w:color="auto" w:fill="FFFFFF"/>
        <w:spacing w:after="0" w:line="240" w:lineRule="auto"/>
        <w:ind w:firstLine="540"/>
        <w:jc w:val="both"/>
        <w:rPr>
          <w:rFonts w:ascii="Times New Roman" w:hAnsi="Times New Roman" w:cs="Times New Roman"/>
          <w:sz w:val="24"/>
          <w:szCs w:val="24"/>
        </w:rPr>
      </w:pPr>
    </w:p>
    <w:p w:rsidR="007C75BD" w:rsidRDefault="007C75BD" w:rsidP="00AF637C">
      <w:pPr>
        <w:shd w:val="clear" w:color="auto" w:fill="FFFFFF"/>
        <w:spacing w:after="0" w:line="240" w:lineRule="auto"/>
        <w:ind w:firstLine="547"/>
        <w:jc w:val="both"/>
        <w:rPr>
          <w:rFonts w:ascii="Times New Roman" w:hAnsi="Times New Roman" w:cs="Times New Roman"/>
          <w:sz w:val="24"/>
          <w:szCs w:val="24"/>
        </w:rPr>
      </w:pPr>
      <w:proofErr w:type="gramStart"/>
      <w:r w:rsidRPr="007B139E">
        <w:rPr>
          <w:rFonts w:ascii="Times New Roman" w:hAnsi="Times New Roman" w:cs="Times New Roman"/>
          <w:sz w:val="24"/>
          <w:szCs w:val="24"/>
          <w:vertAlign w:val="superscript"/>
        </w:rPr>
        <w:t>1</w:t>
      </w:r>
      <w:r>
        <w:rPr>
          <w:rFonts w:ascii="Times New Roman" w:hAnsi="Times New Roman" w:cs="Times New Roman"/>
          <w:sz w:val="24"/>
          <w:szCs w:val="24"/>
        </w:rPr>
        <w:t xml:space="preserve">Robert Funk, </w:t>
      </w:r>
      <w:r w:rsidRPr="007C75BD">
        <w:rPr>
          <w:rFonts w:ascii="Times New Roman" w:hAnsi="Times New Roman" w:cs="Times New Roman"/>
          <w:sz w:val="24"/>
          <w:szCs w:val="24"/>
          <w:u w:val="single"/>
        </w:rPr>
        <w:t>Honest to Jesus</w:t>
      </w:r>
      <w:r>
        <w:rPr>
          <w:rFonts w:ascii="Times New Roman" w:hAnsi="Times New Roman" w:cs="Times New Roman"/>
          <w:sz w:val="24"/>
          <w:szCs w:val="24"/>
        </w:rPr>
        <w:t xml:space="preserve"> (San Franscisco: HarperSanFrancisco/Polebridge Press, 1996), p. 81.</w:t>
      </w:r>
      <w:proofErr w:type="gramEnd"/>
    </w:p>
    <w:p w:rsidR="007C75BD" w:rsidRDefault="007C75BD" w:rsidP="00AF637C">
      <w:pPr>
        <w:shd w:val="clear" w:color="auto" w:fill="FFFFFF"/>
        <w:spacing w:after="0" w:line="240" w:lineRule="auto"/>
        <w:ind w:firstLine="547"/>
        <w:jc w:val="both"/>
        <w:rPr>
          <w:rFonts w:ascii="Times New Roman" w:hAnsi="Times New Roman" w:cs="Times New Roman"/>
          <w:sz w:val="24"/>
          <w:szCs w:val="24"/>
        </w:rPr>
      </w:pPr>
      <w:r w:rsidRPr="007B139E">
        <w:rPr>
          <w:rFonts w:ascii="Times New Roman" w:hAnsi="Times New Roman" w:cs="Times New Roman"/>
          <w:sz w:val="24"/>
          <w:szCs w:val="24"/>
          <w:vertAlign w:val="superscript"/>
        </w:rPr>
        <w:t>2</w:t>
      </w:r>
      <w:r>
        <w:rPr>
          <w:rFonts w:ascii="Times New Roman" w:hAnsi="Times New Roman" w:cs="Times New Roman"/>
          <w:sz w:val="24"/>
          <w:szCs w:val="24"/>
        </w:rPr>
        <w:t xml:space="preserve">Albert Lord, “Characteristics of Orality,” </w:t>
      </w:r>
      <w:r w:rsidRPr="007C75BD">
        <w:rPr>
          <w:rFonts w:ascii="Times New Roman" w:hAnsi="Times New Roman" w:cs="Times New Roman"/>
          <w:sz w:val="24"/>
          <w:szCs w:val="24"/>
          <w:u w:val="single"/>
        </w:rPr>
        <w:t>Oral Tradition</w:t>
      </w:r>
      <w:r>
        <w:rPr>
          <w:rFonts w:ascii="Times New Roman" w:hAnsi="Times New Roman" w:cs="Times New Roman"/>
          <w:sz w:val="24"/>
          <w:szCs w:val="24"/>
        </w:rPr>
        <w:t>, 2/1 (1987): 63.</w:t>
      </w:r>
    </w:p>
    <w:p w:rsidR="007C75BD" w:rsidRDefault="007C75BD" w:rsidP="00AF637C">
      <w:pPr>
        <w:shd w:val="clear" w:color="auto" w:fill="FFFFFF"/>
        <w:spacing w:after="0" w:line="240" w:lineRule="auto"/>
        <w:ind w:firstLine="547"/>
        <w:jc w:val="both"/>
        <w:rPr>
          <w:rFonts w:ascii="Times New Roman" w:hAnsi="Times New Roman" w:cs="Times New Roman"/>
          <w:sz w:val="24"/>
          <w:szCs w:val="24"/>
        </w:rPr>
      </w:pPr>
      <w:proofErr w:type="gramStart"/>
      <w:r w:rsidRPr="007B139E">
        <w:rPr>
          <w:rFonts w:ascii="Times New Roman" w:hAnsi="Times New Roman" w:cs="Times New Roman"/>
          <w:sz w:val="24"/>
          <w:szCs w:val="24"/>
          <w:vertAlign w:val="superscript"/>
        </w:rPr>
        <w:t>3</w:t>
      </w:r>
      <w:r>
        <w:rPr>
          <w:rFonts w:ascii="Times New Roman" w:hAnsi="Times New Roman" w:cs="Times New Roman"/>
          <w:sz w:val="24"/>
          <w:szCs w:val="24"/>
        </w:rPr>
        <w:t xml:space="preserve">Walter Ong, </w:t>
      </w:r>
      <w:r w:rsidRPr="007C75BD">
        <w:rPr>
          <w:rFonts w:ascii="Times New Roman" w:hAnsi="Times New Roman" w:cs="Times New Roman"/>
          <w:sz w:val="24"/>
          <w:szCs w:val="24"/>
          <w:u w:val="single"/>
        </w:rPr>
        <w:t>Orality and Literacy—The Technologizing of the Word</w:t>
      </w:r>
      <w:r>
        <w:rPr>
          <w:rFonts w:ascii="Times New Roman" w:hAnsi="Times New Roman" w:cs="Times New Roman"/>
          <w:sz w:val="24"/>
          <w:szCs w:val="24"/>
        </w:rPr>
        <w:t xml:space="preserve"> (New York/London, Methuen and Co., 1982).</w:t>
      </w:r>
      <w:proofErr w:type="gramEnd"/>
    </w:p>
    <w:p w:rsidR="0034663E" w:rsidRDefault="0034663E" w:rsidP="00AF637C">
      <w:pPr>
        <w:shd w:val="clear" w:color="auto" w:fill="FFFFFF"/>
        <w:spacing w:after="0" w:line="240" w:lineRule="auto"/>
        <w:ind w:firstLine="547"/>
        <w:jc w:val="both"/>
        <w:rPr>
          <w:rFonts w:ascii="Times New Roman" w:hAnsi="Times New Roman" w:cs="Times New Roman"/>
          <w:sz w:val="24"/>
          <w:szCs w:val="24"/>
        </w:rPr>
      </w:pPr>
      <w:r w:rsidRPr="0034663E">
        <w:rPr>
          <w:rFonts w:ascii="Times New Roman" w:hAnsi="Times New Roman" w:cs="Times New Roman"/>
          <w:sz w:val="24"/>
          <w:szCs w:val="24"/>
          <w:vertAlign w:val="superscript"/>
        </w:rPr>
        <w:t>4</w:t>
      </w:r>
      <w:r>
        <w:rPr>
          <w:rFonts w:ascii="Times New Roman" w:hAnsi="Times New Roman" w:cs="Times New Roman"/>
          <w:sz w:val="24"/>
          <w:szCs w:val="24"/>
        </w:rPr>
        <w:t xml:space="preserve">I use the term “oral performance language” in this paper to draw attention to the </w:t>
      </w:r>
      <w:r w:rsidR="00CD424B">
        <w:rPr>
          <w:rFonts w:ascii="Times New Roman" w:hAnsi="Times New Roman" w:cs="Times New Roman"/>
          <w:sz w:val="24"/>
          <w:szCs w:val="24"/>
        </w:rPr>
        <w:t xml:space="preserve">oral linguistic </w:t>
      </w:r>
      <w:r w:rsidR="00E01DFD">
        <w:rPr>
          <w:rFonts w:ascii="Times New Roman" w:hAnsi="Times New Roman" w:cs="Times New Roman"/>
          <w:sz w:val="24"/>
          <w:szCs w:val="24"/>
        </w:rPr>
        <w:t>culture/noetic world</w:t>
      </w:r>
      <w:r w:rsidR="00CD424B">
        <w:rPr>
          <w:rFonts w:ascii="Times New Roman" w:hAnsi="Times New Roman" w:cs="Times New Roman"/>
          <w:sz w:val="24"/>
          <w:szCs w:val="24"/>
        </w:rPr>
        <w:t xml:space="preserve"> th</w:t>
      </w:r>
      <w:r w:rsidR="00C76A9C">
        <w:rPr>
          <w:rFonts w:ascii="Times New Roman" w:hAnsi="Times New Roman" w:cs="Times New Roman"/>
          <w:sz w:val="24"/>
          <w:szCs w:val="24"/>
        </w:rPr>
        <w:t xml:space="preserve">at was predominant in the First </w:t>
      </w:r>
      <w:r w:rsidR="00CD424B">
        <w:rPr>
          <w:rFonts w:ascii="Times New Roman" w:hAnsi="Times New Roman" w:cs="Times New Roman"/>
          <w:sz w:val="24"/>
          <w:szCs w:val="24"/>
        </w:rPr>
        <w:t xml:space="preserve">Century C.E when the GJ was created.  See Kelly Iverson, </w:t>
      </w:r>
      <w:proofErr w:type="gramStart"/>
      <w:r w:rsidR="00CD424B">
        <w:rPr>
          <w:rFonts w:ascii="Times New Roman" w:hAnsi="Times New Roman" w:cs="Times New Roman"/>
          <w:sz w:val="24"/>
          <w:szCs w:val="24"/>
        </w:rPr>
        <w:t>ed</w:t>
      </w:r>
      <w:proofErr w:type="gramEnd"/>
      <w:r w:rsidR="00CD424B">
        <w:rPr>
          <w:rFonts w:ascii="Times New Roman" w:hAnsi="Times New Roman" w:cs="Times New Roman"/>
          <w:sz w:val="24"/>
          <w:szCs w:val="24"/>
        </w:rPr>
        <w:t xml:space="preserve">. </w:t>
      </w:r>
      <w:r w:rsidR="00CD424B" w:rsidRPr="00CD424B">
        <w:rPr>
          <w:rFonts w:ascii="Times New Roman" w:hAnsi="Times New Roman" w:cs="Times New Roman"/>
          <w:sz w:val="24"/>
          <w:szCs w:val="24"/>
          <w:u w:val="single"/>
        </w:rPr>
        <w:t>From Text to Performance: Narrative and Performance Criticisms in Dialogue and Debate</w:t>
      </w:r>
      <w:r w:rsidR="00CD424B">
        <w:rPr>
          <w:rFonts w:ascii="Times New Roman" w:hAnsi="Times New Roman" w:cs="Times New Roman"/>
          <w:sz w:val="24"/>
          <w:szCs w:val="24"/>
        </w:rPr>
        <w:t xml:space="preserve"> (Eugene, O</w:t>
      </w:r>
      <w:r w:rsidR="003A67DF">
        <w:rPr>
          <w:rFonts w:ascii="Times New Roman" w:hAnsi="Times New Roman" w:cs="Times New Roman"/>
          <w:sz w:val="24"/>
          <w:szCs w:val="24"/>
        </w:rPr>
        <w:t xml:space="preserve">R: </w:t>
      </w:r>
      <w:r w:rsidR="00CD424B">
        <w:rPr>
          <w:rFonts w:ascii="Times New Roman" w:hAnsi="Times New Roman" w:cs="Times New Roman"/>
          <w:sz w:val="24"/>
          <w:szCs w:val="24"/>
        </w:rPr>
        <w:t>Wipf and Stock Publishers</w:t>
      </w:r>
      <w:r w:rsidR="003A67DF">
        <w:rPr>
          <w:rFonts w:ascii="Times New Roman" w:hAnsi="Times New Roman" w:cs="Times New Roman"/>
          <w:sz w:val="24"/>
          <w:szCs w:val="24"/>
        </w:rPr>
        <w:t>/Cascade Books</w:t>
      </w:r>
      <w:r w:rsidR="00CD424B">
        <w:rPr>
          <w:rFonts w:ascii="Times New Roman" w:hAnsi="Times New Roman" w:cs="Times New Roman"/>
          <w:sz w:val="24"/>
          <w:szCs w:val="24"/>
        </w:rPr>
        <w:t xml:space="preserve">, 2014).  </w:t>
      </w:r>
      <w:r w:rsidR="00437B93">
        <w:rPr>
          <w:rFonts w:ascii="Times New Roman" w:hAnsi="Times New Roman" w:cs="Times New Roman"/>
          <w:sz w:val="24"/>
          <w:szCs w:val="24"/>
        </w:rPr>
        <w:t xml:space="preserve">The term “oral performance language” has some points of contact with “performative language” (see </w:t>
      </w:r>
      <w:r w:rsidR="00102141">
        <w:rPr>
          <w:rFonts w:ascii="Times New Roman" w:hAnsi="Times New Roman" w:cs="Times New Roman"/>
          <w:sz w:val="24"/>
          <w:szCs w:val="24"/>
        </w:rPr>
        <w:t xml:space="preserve">J. L. Austin, </w:t>
      </w:r>
      <w:r w:rsidR="00102141" w:rsidRPr="00102141">
        <w:rPr>
          <w:rFonts w:ascii="Times New Roman" w:hAnsi="Times New Roman" w:cs="Times New Roman"/>
          <w:sz w:val="24"/>
          <w:szCs w:val="24"/>
          <w:u w:val="single"/>
        </w:rPr>
        <w:t>How To Do Things With Words</w:t>
      </w:r>
      <w:r w:rsidR="00102141">
        <w:rPr>
          <w:rFonts w:ascii="Times New Roman" w:hAnsi="Times New Roman" w:cs="Times New Roman"/>
          <w:sz w:val="24"/>
          <w:szCs w:val="24"/>
        </w:rPr>
        <w:t xml:space="preserve"> (London: Oxford University Press, 1962), but rather than focusing on how some words function specifically as performative utterance, the term “oral performance language” draws attention to the distinctive oral noetic matrix of spoken language.</w:t>
      </w:r>
    </w:p>
    <w:p w:rsidR="00C07471"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5</w:t>
      </w:r>
      <w:r w:rsidR="007C75BD">
        <w:rPr>
          <w:rFonts w:ascii="Times New Roman" w:hAnsi="Times New Roman" w:cs="Times New Roman"/>
          <w:sz w:val="24"/>
          <w:szCs w:val="24"/>
        </w:rPr>
        <w:t xml:space="preserve">Werner Kelber, </w:t>
      </w:r>
      <w:r w:rsidR="007C75BD" w:rsidRPr="007C75BD">
        <w:rPr>
          <w:rFonts w:ascii="Times New Roman" w:hAnsi="Times New Roman" w:cs="Times New Roman"/>
          <w:sz w:val="24"/>
          <w:szCs w:val="24"/>
          <w:u w:val="single"/>
        </w:rPr>
        <w:t>The Oral and the Written Gospel</w:t>
      </w:r>
      <w:r w:rsidR="007C75BD">
        <w:rPr>
          <w:rFonts w:ascii="Times New Roman" w:hAnsi="Times New Roman" w:cs="Times New Roman"/>
          <w:sz w:val="24"/>
          <w:szCs w:val="24"/>
        </w:rPr>
        <w:t xml:space="preserve"> (Philadelphia: Fortress Press, 1983); Pieter J.J. Botha, </w:t>
      </w:r>
      <w:r w:rsidR="007C75BD" w:rsidRPr="007C75BD">
        <w:rPr>
          <w:rFonts w:ascii="Times New Roman" w:hAnsi="Times New Roman" w:cs="Times New Roman"/>
          <w:sz w:val="24"/>
          <w:szCs w:val="24"/>
          <w:u w:val="single"/>
        </w:rPr>
        <w:t>Orality and Literacy in Early Christianity</w:t>
      </w:r>
      <w:r w:rsidR="007C75BD">
        <w:rPr>
          <w:rFonts w:ascii="Times New Roman" w:hAnsi="Times New Roman" w:cs="Times New Roman"/>
          <w:sz w:val="24"/>
          <w:szCs w:val="24"/>
        </w:rPr>
        <w:t xml:space="preserve"> (Eugene, OR: Wipf &amp; Stock/Cascade Books, 2012);</w:t>
      </w:r>
      <w:r w:rsidR="00C07471">
        <w:rPr>
          <w:rFonts w:ascii="Times New Roman" w:hAnsi="Times New Roman" w:cs="Times New Roman"/>
          <w:sz w:val="24"/>
          <w:szCs w:val="24"/>
        </w:rPr>
        <w:t xml:space="preserve"> Joanna Dewey, “Oral Methods of Structuring Narrative in Mark,” </w:t>
      </w:r>
      <w:r w:rsidR="00C07471" w:rsidRPr="007C75BD">
        <w:rPr>
          <w:rFonts w:ascii="Times New Roman" w:hAnsi="Times New Roman" w:cs="Times New Roman"/>
          <w:sz w:val="24"/>
          <w:szCs w:val="24"/>
          <w:u w:val="single"/>
        </w:rPr>
        <w:t>Interpretation</w:t>
      </w:r>
      <w:r w:rsidR="00C07471">
        <w:rPr>
          <w:rFonts w:ascii="Times New Roman" w:hAnsi="Times New Roman" w:cs="Times New Roman"/>
          <w:sz w:val="24"/>
          <w:szCs w:val="24"/>
        </w:rPr>
        <w:t xml:space="preserve"> 53 (1989): 32-44; also, Thomas Boomershine, </w:t>
      </w:r>
      <w:r w:rsidR="00C07471" w:rsidRPr="007C75BD">
        <w:rPr>
          <w:rFonts w:ascii="Times New Roman" w:hAnsi="Times New Roman" w:cs="Times New Roman"/>
          <w:sz w:val="24"/>
          <w:szCs w:val="24"/>
          <w:u w:val="single"/>
        </w:rPr>
        <w:t>Story Journey: An Invitation to the Gospels as Storytelling</w:t>
      </w:r>
      <w:r w:rsidR="00C07471">
        <w:rPr>
          <w:rFonts w:ascii="Times New Roman" w:hAnsi="Times New Roman" w:cs="Times New Roman"/>
          <w:sz w:val="24"/>
          <w:szCs w:val="24"/>
        </w:rPr>
        <w:t xml:space="preserve"> (Nashville, TN: Abingdon Press, 1988).</w:t>
      </w:r>
    </w:p>
    <w:p w:rsidR="00AD7B2E"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6</w:t>
      </w:r>
      <w:r w:rsidR="00AD7B2E">
        <w:rPr>
          <w:rFonts w:ascii="Times New Roman" w:hAnsi="Times New Roman" w:cs="Times New Roman"/>
          <w:sz w:val="24"/>
          <w:szCs w:val="24"/>
        </w:rPr>
        <w:t xml:space="preserve">Rudolf Bultmann, </w:t>
      </w:r>
      <w:r w:rsidR="00AD7B2E" w:rsidRPr="00AD7B2E">
        <w:rPr>
          <w:rFonts w:ascii="Times New Roman" w:hAnsi="Times New Roman" w:cs="Times New Roman"/>
          <w:sz w:val="24"/>
          <w:szCs w:val="24"/>
          <w:u w:val="single"/>
        </w:rPr>
        <w:t>The Gospel of John: A Commentary</w:t>
      </w:r>
      <w:r w:rsidR="00AD7B2E">
        <w:rPr>
          <w:rFonts w:ascii="Times New Roman" w:hAnsi="Times New Roman" w:cs="Times New Roman"/>
          <w:sz w:val="24"/>
          <w:szCs w:val="24"/>
        </w:rPr>
        <w:t xml:space="preserve">, translated by G.R. Beasley-Murray, </w:t>
      </w:r>
      <w:r w:rsidR="00F55F43">
        <w:rPr>
          <w:rFonts w:ascii="Times New Roman" w:hAnsi="Times New Roman" w:cs="Times New Roman"/>
          <w:sz w:val="24"/>
          <w:szCs w:val="24"/>
        </w:rPr>
        <w:t xml:space="preserve">R.W.N. Hoare, and J.K. Riches (Philadelphia: Fortress Press, 1971); see also Robert Fortna, </w:t>
      </w:r>
      <w:r w:rsidR="00F55F43" w:rsidRPr="00F55F43">
        <w:rPr>
          <w:rFonts w:ascii="Times New Roman" w:hAnsi="Times New Roman" w:cs="Times New Roman"/>
          <w:sz w:val="24"/>
          <w:szCs w:val="24"/>
          <w:u w:val="single"/>
        </w:rPr>
        <w:t>The Gospel of Signs: A Reconstruction of the Narrative Source Underlying the Fourth Gospel</w:t>
      </w:r>
      <w:r w:rsidR="00F55F43">
        <w:rPr>
          <w:rFonts w:ascii="Times New Roman" w:hAnsi="Times New Roman" w:cs="Times New Roman"/>
          <w:sz w:val="24"/>
          <w:szCs w:val="24"/>
        </w:rPr>
        <w:t xml:space="preserve"> (Cambridge: Cambridge University Press, 1970) and Urban C. von Wahlde, </w:t>
      </w:r>
      <w:r w:rsidR="00F55F43" w:rsidRPr="00F55F43">
        <w:rPr>
          <w:rFonts w:ascii="Times New Roman" w:hAnsi="Times New Roman" w:cs="Times New Roman"/>
          <w:sz w:val="24"/>
          <w:szCs w:val="24"/>
          <w:u w:val="single"/>
        </w:rPr>
        <w:t>The Gospels and Letters of John</w:t>
      </w:r>
      <w:r w:rsidR="00F55F43">
        <w:rPr>
          <w:rFonts w:ascii="Times New Roman" w:hAnsi="Times New Roman" w:cs="Times New Roman"/>
          <w:sz w:val="24"/>
          <w:szCs w:val="24"/>
        </w:rPr>
        <w:t>, vol. 1 (Grand Rapids, MI: Eerdmans, 2010).</w:t>
      </w:r>
    </w:p>
    <w:p w:rsidR="00F55F43"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7</w:t>
      </w:r>
      <w:r w:rsidR="00F55F43">
        <w:rPr>
          <w:rFonts w:ascii="Times New Roman" w:hAnsi="Times New Roman" w:cs="Times New Roman"/>
          <w:sz w:val="24"/>
          <w:szCs w:val="24"/>
        </w:rPr>
        <w:t xml:space="preserve">Joanna Dewey, “The Gospel of John in Its Oral-Written Media World,” in </w:t>
      </w:r>
      <w:r w:rsidR="00F55F43" w:rsidRPr="007B139E">
        <w:rPr>
          <w:rFonts w:ascii="Times New Roman" w:hAnsi="Times New Roman" w:cs="Times New Roman"/>
          <w:sz w:val="24"/>
          <w:szCs w:val="24"/>
          <w:u w:val="single"/>
        </w:rPr>
        <w:t>Jesus in Johannine Tradition</w:t>
      </w:r>
      <w:r w:rsidR="00F55F43">
        <w:rPr>
          <w:rFonts w:ascii="Times New Roman" w:hAnsi="Times New Roman" w:cs="Times New Roman"/>
          <w:sz w:val="24"/>
          <w:szCs w:val="24"/>
        </w:rPr>
        <w:t xml:space="preserve">, Robert Fortna and Tom Thatcher, eds. (Louisville: Westminster/John Knox Press, 2001); Tom Thatcher, </w:t>
      </w:r>
      <w:r w:rsidR="00F55F43" w:rsidRPr="007B139E">
        <w:rPr>
          <w:rFonts w:ascii="Times New Roman" w:hAnsi="Times New Roman" w:cs="Times New Roman"/>
          <w:sz w:val="24"/>
          <w:szCs w:val="24"/>
          <w:u w:val="single"/>
        </w:rPr>
        <w:t>The Riddles of Jesus in John: A Study in Tradition and Folklore</w:t>
      </w:r>
      <w:r w:rsidR="00F55F43">
        <w:rPr>
          <w:rFonts w:ascii="Times New Roman" w:hAnsi="Times New Roman" w:cs="Times New Roman"/>
          <w:sz w:val="24"/>
          <w:szCs w:val="24"/>
        </w:rPr>
        <w:t xml:space="preserve"> (Atlanta: Society of Biblical Literature, 2000) and </w:t>
      </w:r>
      <w:r w:rsidR="00F55F43" w:rsidRPr="007B139E">
        <w:rPr>
          <w:rFonts w:ascii="Times New Roman" w:hAnsi="Times New Roman" w:cs="Times New Roman"/>
          <w:sz w:val="24"/>
          <w:szCs w:val="24"/>
          <w:u w:val="single"/>
        </w:rPr>
        <w:t>Why John WROTE a Gospel</w:t>
      </w:r>
      <w:r w:rsidR="00F55F43">
        <w:rPr>
          <w:rFonts w:ascii="Times New Roman" w:hAnsi="Times New Roman" w:cs="Times New Roman"/>
          <w:sz w:val="24"/>
          <w:szCs w:val="24"/>
        </w:rPr>
        <w:t xml:space="preserve"> (Louisville: West</w:t>
      </w:r>
      <w:r w:rsidR="007B139E">
        <w:rPr>
          <w:rFonts w:ascii="Times New Roman" w:hAnsi="Times New Roman" w:cs="Times New Roman"/>
          <w:sz w:val="24"/>
          <w:szCs w:val="24"/>
        </w:rPr>
        <w:t>m</w:t>
      </w:r>
      <w:r w:rsidR="00F55F43">
        <w:rPr>
          <w:rFonts w:ascii="Times New Roman" w:hAnsi="Times New Roman" w:cs="Times New Roman"/>
          <w:sz w:val="24"/>
          <w:szCs w:val="24"/>
        </w:rPr>
        <w:t>inster/John Knox Press, 2006</w:t>
      </w:r>
      <w:r w:rsidR="007B139E">
        <w:rPr>
          <w:rFonts w:ascii="Times New Roman" w:hAnsi="Times New Roman" w:cs="Times New Roman"/>
          <w:sz w:val="24"/>
          <w:szCs w:val="24"/>
        </w:rPr>
        <w:t>).</w:t>
      </w:r>
    </w:p>
    <w:p w:rsidR="007B139E"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8</w:t>
      </w:r>
      <w:r w:rsidR="00A2066E">
        <w:rPr>
          <w:rFonts w:ascii="Times New Roman" w:hAnsi="Times New Roman" w:cs="Times New Roman"/>
          <w:sz w:val="24"/>
          <w:szCs w:val="24"/>
        </w:rPr>
        <w:t xml:space="preserve">Ong, </w:t>
      </w:r>
      <w:r w:rsidR="00A2066E" w:rsidRPr="00A2066E">
        <w:rPr>
          <w:rFonts w:ascii="Times New Roman" w:hAnsi="Times New Roman" w:cs="Times New Roman"/>
          <w:sz w:val="24"/>
          <w:szCs w:val="24"/>
          <w:u w:val="single"/>
        </w:rPr>
        <w:t>Orality and Literacy</w:t>
      </w:r>
      <w:r w:rsidR="00A2066E">
        <w:rPr>
          <w:rFonts w:ascii="Times New Roman" w:hAnsi="Times New Roman" w:cs="Times New Roman"/>
          <w:sz w:val="24"/>
          <w:szCs w:val="24"/>
        </w:rPr>
        <w:t>, pp. 31-77.</w:t>
      </w:r>
    </w:p>
    <w:p w:rsidR="0044294A"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9</w:t>
      </w:r>
      <w:r w:rsidR="00A2066E">
        <w:rPr>
          <w:rFonts w:ascii="Times New Roman" w:hAnsi="Times New Roman" w:cs="Times New Roman"/>
          <w:sz w:val="24"/>
          <w:szCs w:val="24"/>
        </w:rPr>
        <w:t xml:space="preserve">Lord, “Characteristics of Orality,” </w:t>
      </w:r>
      <w:r w:rsidR="0044294A">
        <w:rPr>
          <w:rFonts w:ascii="Times New Roman" w:hAnsi="Times New Roman" w:cs="Times New Roman"/>
          <w:sz w:val="24"/>
          <w:szCs w:val="24"/>
        </w:rPr>
        <w:t>pp. 55-56.</w:t>
      </w:r>
    </w:p>
    <w:p w:rsidR="0044294A"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10</w:t>
      </w:r>
      <w:r w:rsidR="0044294A" w:rsidRPr="0044294A">
        <w:rPr>
          <w:rFonts w:ascii="Times New Roman" w:hAnsi="Times New Roman" w:cs="Times New Roman"/>
          <w:sz w:val="24"/>
          <w:szCs w:val="24"/>
        </w:rPr>
        <w:t>Egbert</w:t>
      </w:r>
      <w:r w:rsidR="0044294A" w:rsidRPr="0044294A">
        <w:rPr>
          <w:rFonts w:ascii="Times New Roman" w:hAnsi="Times New Roman" w:cs="Times New Roman"/>
          <w:b/>
          <w:sz w:val="24"/>
          <w:szCs w:val="24"/>
        </w:rPr>
        <w:t xml:space="preserve"> </w:t>
      </w:r>
      <w:r w:rsidR="0044294A" w:rsidRPr="0044294A">
        <w:rPr>
          <w:rFonts w:ascii="Times New Roman" w:hAnsi="Times New Roman" w:cs="Times New Roman"/>
          <w:sz w:val="24"/>
          <w:szCs w:val="24"/>
        </w:rPr>
        <w:t xml:space="preserve">Bakker, “How Oral is Oral Composition?” Chapter 3 in </w:t>
      </w:r>
      <w:r w:rsidR="0044294A" w:rsidRPr="0044294A">
        <w:rPr>
          <w:rFonts w:ascii="Times New Roman" w:hAnsi="Times New Roman" w:cs="Times New Roman"/>
          <w:sz w:val="24"/>
          <w:szCs w:val="24"/>
          <w:u w:val="single"/>
        </w:rPr>
        <w:t>Pointing at the Past: From</w:t>
      </w:r>
      <w:r w:rsidR="0044294A" w:rsidRPr="0044294A">
        <w:rPr>
          <w:rFonts w:ascii="Times New Roman" w:hAnsi="Times New Roman" w:cs="Times New Roman"/>
          <w:sz w:val="24"/>
          <w:szCs w:val="24"/>
        </w:rPr>
        <w:t xml:space="preserve"> </w:t>
      </w:r>
      <w:r w:rsidR="0044294A" w:rsidRPr="0044294A">
        <w:rPr>
          <w:rFonts w:ascii="Times New Roman" w:hAnsi="Times New Roman" w:cs="Times New Roman"/>
          <w:sz w:val="24"/>
          <w:szCs w:val="24"/>
          <w:u w:val="single"/>
        </w:rPr>
        <w:t>Formula to Performance in Homeric Poetics</w:t>
      </w:r>
      <w:r w:rsidR="0044294A" w:rsidRPr="0044294A">
        <w:rPr>
          <w:rFonts w:ascii="Times New Roman" w:hAnsi="Times New Roman" w:cs="Times New Roman"/>
          <w:sz w:val="24"/>
          <w:szCs w:val="24"/>
        </w:rPr>
        <w:t>.  Hellenic Studies Series 12 (Washington, DC: Center for Hellenic Studies, 2005)</w:t>
      </w:r>
      <w:r w:rsidR="0044294A">
        <w:rPr>
          <w:rFonts w:ascii="Times New Roman" w:hAnsi="Times New Roman" w:cs="Times New Roman"/>
          <w:sz w:val="24"/>
          <w:szCs w:val="24"/>
        </w:rPr>
        <w:t>, p. 11.</w:t>
      </w:r>
    </w:p>
    <w:p w:rsidR="00A178F8" w:rsidRPr="00CB1FA7"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11</w:t>
      </w:r>
      <w:r w:rsidR="0044294A" w:rsidRPr="0044294A">
        <w:rPr>
          <w:rFonts w:ascii="Times New Roman" w:hAnsi="Times New Roman" w:cs="Times New Roman"/>
          <w:sz w:val="24"/>
          <w:szCs w:val="24"/>
        </w:rPr>
        <w:t>Faculty.gvsu.edu</w:t>
      </w:r>
      <w:r w:rsidR="0044294A">
        <w:rPr>
          <w:rFonts w:ascii="Times New Roman" w:hAnsi="Times New Roman" w:cs="Times New Roman"/>
          <w:sz w:val="24"/>
          <w:szCs w:val="24"/>
        </w:rPr>
        <w:t xml:space="preserve"> (</w:t>
      </w:r>
      <w:r w:rsidR="0044294A" w:rsidRPr="0044294A">
        <w:rPr>
          <w:rFonts w:ascii="Times New Roman" w:hAnsi="Times New Roman" w:cs="Times New Roman"/>
          <w:sz w:val="24"/>
          <w:szCs w:val="24"/>
        </w:rPr>
        <w:t>Grand Valley State University, Allendale, MI) “Characteristics of Oral Composition</w:t>
      </w:r>
      <w:r w:rsidR="0044294A">
        <w:rPr>
          <w:rFonts w:ascii="Times New Roman" w:hAnsi="Times New Roman" w:cs="Times New Roman"/>
          <w:sz w:val="24"/>
          <w:szCs w:val="24"/>
        </w:rPr>
        <w:t>,</w:t>
      </w:r>
      <w:r w:rsidR="0044294A" w:rsidRPr="0044294A">
        <w:rPr>
          <w:rFonts w:ascii="Times New Roman" w:hAnsi="Times New Roman" w:cs="Times New Roman"/>
          <w:sz w:val="24"/>
          <w:szCs w:val="24"/>
        </w:rPr>
        <w:t xml:space="preserve">” </w:t>
      </w:r>
      <w:r w:rsidR="0044294A">
        <w:rPr>
          <w:rFonts w:ascii="Times New Roman" w:hAnsi="Times New Roman" w:cs="Times New Roman"/>
          <w:sz w:val="24"/>
          <w:szCs w:val="24"/>
        </w:rPr>
        <w:t>pp. 2-3.</w:t>
      </w:r>
      <w:r w:rsidR="00A7280B">
        <w:rPr>
          <w:rFonts w:ascii="Times New Roman" w:hAnsi="Times New Roman" w:cs="Times New Roman"/>
          <w:sz w:val="24"/>
          <w:szCs w:val="24"/>
        </w:rPr>
        <w:t xml:space="preserve">  [</w:t>
      </w:r>
      <w:proofErr w:type="gramStart"/>
      <w:r w:rsidR="00A7280B">
        <w:rPr>
          <w:rFonts w:ascii="Times New Roman" w:hAnsi="Times New Roman" w:cs="Times New Roman"/>
          <w:sz w:val="24"/>
          <w:szCs w:val="24"/>
        </w:rPr>
        <w:t>article</w:t>
      </w:r>
      <w:proofErr w:type="gramEnd"/>
      <w:r w:rsidR="00A7280B">
        <w:rPr>
          <w:rFonts w:ascii="Times New Roman" w:hAnsi="Times New Roman" w:cs="Times New Roman"/>
          <w:sz w:val="24"/>
          <w:szCs w:val="24"/>
        </w:rPr>
        <w:t xml:space="preserve"> downloaded to computer; web page no longer available]</w:t>
      </w:r>
      <w:r w:rsidR="00CB1FA7">
        <w:rPr>
          <w:rFonts w:ascii="Times New Roman" w:hAnsi="Times New Roman" w:cs="Times New Roman"/>
          <w:sz w:val="24"/>
          <w:szCs w:val="24"/>
        </w:rPr>
        <w:t xml:space="preserve">  For an examination of asides as oral performance language in the Gospel of Mark, see Thomas Boomershine, “Audience Asides and the Audience of Mark—The Difference Performance Makes,” in Kelly Iverson, ed. </w:t>
      </w:r>
      <w:r w:rsidR="00CB1FA7" w:rsidRPr="00CD424B">
        <w:rPr>
          <w:rFonts w:ascii="Times New Roman" w:hAnsi="Times New Roman" w:cs="Times New Roman"/>
          <w:sz w:val="24"/>
          <w:szCs w:val="24"/>
          <w:u w:val="single"/>
        </w:rPr>
        <w:t>From Text to Performance: Narrative and Performance Criticisms in Dialogue and Debate</w:t>
      </w:r>
      <w:r w:rsidR="00CB1FA7">
        <w:rPr>
          <w:rFonts w:ascii="Times New Roman" w:hAnsi="Times New Roman" w:cs="Times New Roman"/>
          <w:sz w:val="24"/>
          <w:szCs w:val="24"/>
        </w:rPr>
        <w:t>.</w:t>
      </w:r>
    </w:p>
    <w:p w:rsidR="00B07EC8"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12</w:t>
      </w:r>
      <w:r w:rsidR="00A178F8" w:rsidRPr="00A178F8">
        <w:rPr>
          <w:rFonts w:ascii="Times New Roman" w:hAnsi="Times New Roman" w:cs="Times New Roman"/>
          <w:sz w:val="24"/>
          <w:szCs w:val="24"/>
        </w:rPr>
        <w:t>Renate</w:t>
      </w:r>
      <w:r w:rsidR="00A178F8" w:rsidRPr="00A178F8">
        <w:rPr>
          <w:rFonts w:ascii="Times New Roman" w:hAnsi="Times New Roman" w:cs="Times New Roman"/>
          <w:b/>
          <w:sz w:val="24"/>
          <w:szCs w:val="24"/>
        </w:rPr>
        <w:t xml:space="preserve"> </w:t>
      </w:r>
      <w:r w:rsidR="00A178F8" w:rsidRPr="00A178F8">
        <w:rPr>
          <w:rFonts w:ascii="Times New Roman" w:hAnsi="Times New Roman" w:cs="Times New Roman"/>
          <w:sz w:val="24"/>
          <w:szCs w:val="24"/>
        </w:rPr>
        <w:t>Eigenbrod, “The Oral in the</w:t>
      </w:r>
      <w:r w:rsidR="00A178F8">
        <w:rPr>
          <w:rFonts w:ascii="Times New Roman" w:hAnsi="Times New Roman" w:cs="Times New Roman"/>
          <w:sz w:val="24"/>
          <w:szCs w:val="24"/>
        </w:rPr>
        <w:t xml:space="preserve"> Written: A Literature </w:t>
      </w:r>
      <w:proofErr w:type="gramStart"/>
      <w:r w:rsidR="00A178F8">
        <w:rPr>
          <w:rFonts w:ascii="Times New Roman" w:hAnsi="Times New Roman" w:cs="Times New Roman"/>
          <w:sz w:val="24"/>
          <w:szCs w:val="24"/>
        </w:rPr>
        <w:t>Between</w:t>
      </w:r>
      <w:proofErr w:type="gramEnd"/>
      <w:r w:rsidR="00A178F8">
        <w:rPr>
          <w:rFonts w:ascii="Times New Roman" w:hAnsi="Times New Roman" w:cs="Times New Roman"/>
          <w:sz w:val="24"/>
          <w:szCs w:val="24"/>
        </w:rPr>
        <w:t xml:space="preserve"> Two</w:t>
      </w:r>
      <w:r w:rsidR="00A178F8" w:rsidRPr="00A178F8">
        <w:rPr>
          <w:rFonts w:ascii="Times New Roman" w:hAnsi="Times New Roman" w:cs="Times New Roman"/>
          <w:sz w:val="24"/>
          <w:szCs w:val="24"/>
        </w:rPr>
        <w:t xml:space="preserve"> Cultures”</w:t>
      </w:r>
      <w:r w:rsidR="00A178F8">
        <w:rPr>
          <w:rFonts w:ascii="Times New Roman" w:hAnsi="Times New Roman" w:cs="Times New Roman"/>
          <w:sz w:val="24"/>
          <w:szCs w:val="24"/>
        </w:rPr>
        <w:t xml:space="preserve"> Department of English, Lakehead University Thunder Bay, Ontario, </w:t>
      </w:r>
      <w:r w:rsidR="00A178F8" w:rsidRPr="00A178F8">
        <w:rPr>
          <w:rFonts w:ascii="Times New Roman" w:hAnsi="Times New Roman" w:cs="Times New Roman"/>
          <w:sz w:val="24"/>
          <w:szCs w:val="24"/>
        </w:rPr>
        <w:t>Canada</w:t>
      </w:r>
      <w:r w:rsidR="003622A7" w:rsidRPr="00405E78">
        <w:rPr>
          <w:rFonts w:ascii="Arial" w:hAnsi="Arial" w:cs="Arial"/>
          <w:sz w:val="24"/>
          <w:szCs w:val="24"/>
        </w:rPr>
        <w:t xml:space="preserve"> </w:t>
      </w:r>
      <w:hyperlink w:history="1">
        <w:r w:rsidR="003622A7" w:rsidRPr="00D44EEE">
          <w:rPr>
            <w:rStyle w:val="-"/>
            <w:rFonts w:ascii="Times New Roman" w:hAnsi="Times New Roman" w:cs="Times New Roman"/>
            <w:sz w:val="24"/>
            <w:szCs w:val="24"/>
          </w:rPr>
          <w:t xml:space="preserve">https://www. </w:t>
        </w:r>
        <w:r w:rsidR="003622A7" w:rsidRPr="00D44EEE">
          <w:rPr>
            <w:rStyle w:val="-"/>
            <w:rFonts w:ascii="Times New Roman" w:hAnsi="Times New Roman" w:cs="Times New Roman"/>
            <w:sz w:val="24"/>
            <w:szCs w:val="24"/>
          </w:rPr>
          <w:lastRenderedPageBreak/>
          <w:t>researchgate.net/publication/252465332_THE_ORAL_IN_THE_WRITTEN_A_LITERATURE_BETWEEN_TWO_CULTURES</w:t>
        </w:r>
      </w:hyperlink>
      <w:r w:rsidR="00A178F8">
        <w:rPr>
          <w:rFonts w:ascii="Times New Roman" w:hAnsi="Times New Roman" w:cs="Times New Roman"/>
          <w:sz w:val="24"/>
          <w:szCs w:val="24"/>
          <w:shd w:val="clear" w:color="auto" w:fill="FFFFFF"/>
        </w:rPr>
        <w:t>, p. 93.</w:t>
      </w:r>
    </w:p>
    <w:p w:rsidR="009A2B13" w:rsidRDefault="00CD424B" w:rsidP="00AF637C">
      <w:pPr>
        <w:shd w:val="clear" w:color="auto" w:fill="FFFFFF"/>
        <w:spacing w:after="0" w:line="240" w:lineRule="auto"/>
        <w:ind w:firstLine="547"/>
        <w:jc w:val="both"/>
        <w:rPr>
          <w:rFonts w:ascii="Times New Roman" w:hAnsi="Times New Roman" w:cs="Times New Roman"/>
          <w:bCs/>
          <w:sz w:val="24"/>
          <w:szCs w:val="24"/>
        </w:rPr>
      </w:pPr>
      <w:r>
        <w:rPr>
          <w:rFonts w:ascii="Times New Roman" w:hAnsi="Times New Roman" w:cs="Times New Roman"/>
          <w:sz w:val="24"/>
          <w:szCs w:val="24"/>
          <w:vertAlign w:val="superscript"/>
        </w:rPr>
        <w:t>13</w:t>
      </w:r>
      <w:r w:rsidR="00B07EC8" w:rsidRPr="00B07EC8">
        <w:rPr>
          <w:rFonts w:ascii="Times New Roman" w:hAnsi="Times New Roman" w:cs="Times New Roman"/>
          <w:sz w:val="24"/>
          <w:szCs w:val="24"/>
        </w:rPr>
        <w:t>Rollin</w:t>
      </w:r>
      <w:r w:rsidR="00B07EC8" w:rsidRPr="00B07EC8">
        <w:rPr>
          <w:rFonts w:ascii="Times New Roman" w:hAnsi="Times New Roman" w:cs="Times New Roman"/>
          <w:b/>
          <w:sz w:val="24"/>
          <w:szCs w:val="24"/>
        </w:rPr>
        <w:t xml:space="preserve"> </w:t>
      </w:r>
      <w:r w:rsidR="00B07EC8" w:rsidRPr="00B07EC8">
        <w:rPr>
          <w:rFonts w:ascii="Times New Roman" w:hAnsi="Times New Roman" w:cs="Times New Roman"/>
          <w:sz w:val="24"/>
          <w:szCs w:val="24"/>
        </w:rPr>
        <w:t>Ramsaran, “From Mind to Message: Oral Performance in 1 Corinthians 15”</w:t>
      </w:r>
      <w:r w:rsidR="00B07EC8">
        <w:rPr>
          <w:rFonts w:ascii="Times New Roman" w:hAnsi="Times New Roman" w:cs="Times New Roman"/>
          <w:sz w:val="24"/>
          <w:szCs w:val="24"/>
        </w:rPr>
        <w:t xml:space="preserve"> </w:t>
      </w:r>
      <w:r w:rsidR="00B07EC8" w:rsidRPr="00B07EC8">
        <w:rPr>
          <w:rFonts w:ascii="Times New Roman" w:hAnsi="Times New Roman" w:cs="Times New Roman"/>
          <w:bCs/>
          <w:sz w:val="24"/>
          <w:szCs w:val="24"/>
        </w:rPr>
        <w:t>Emmanuel School of Religion, Johnson City, Tennessee</w:t>
      </w:r>
      <w:r w:rsidR="00B07EC8">
        <w:rPr>
          <w:rFonts w:ascii="Times New Roman" w:hAnsi="Times New Roman" w:cs="Times New Roman"/>
          <w:bCs/>
          <w:sz w:val="24"/>
          <w:szCs w:val="24"/>
        </w:rPr>
        <w:t xml:space="preserve"> (</w:t>
      </w:r>
      <w:hyperlink r:id="rId7" w:history="1">
        <w:r w:rsidR="00B07EC8" w:rsidRPr="00A5150B">
          <w:rPr>
            <w:rStyle w:val="-"/>
            <w:rFonts w:ascii="Times New Roman" w:hAnsi="Times New Roman" w:cs="Times New Roman"/>
            <w:sz w:val="24"/>
            <w:szCs w:val="24"/>
            <w:shd w:val="clear" w:color="auto" w:fill="FFFFFF"/>
          </w:rPr>
          <w:t>https://www.sbl-site.org/assets/ pdfs/ramsaran.pdf</w:t>
        </w:r>
      </w:hyperlink>
      <w:r w:rsidR="00B07EC8" w:rsidRPr="00B07EC8">
        <w:rPr>
          <w:rFonts w:ascii="Times New Roman" w:hAnsi="Times New Roman" w:cs="Times New Roman"/>
          <w:sz w:val="24"/>
          <w:szCs w:val="24"/>
          <w:shd w:val="clear" w:color="auto" w:fill="FFFFFF"/>
        </w:rPr>
        <w:t>)</w:t>
      </w:r>
      <w:r w:rsidR="00B07EC8">
        <w:rPr>
          <w:rFonts w:ascii="Times New Roman" w:hAnsi="Times New Roman" w:cs="Times New Roman"/>
          <w:bCs/>
          <w:sz w:val="24"/>
          <w:szCs w:val="24"/>
        </w:rPr>
        <w:t>, pp. 25-28.</w:t>
      </w:r>
    </w:p>
    <w:p w:rsidR="000659D9" w:rsidRDefault="00CD424B"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14</w:t>
      </w:r>
      <w:r w:rsidR="009A2B13" w:rsidRPr="009A2B13">
        <w:rPr>
          <w:rFonts w:ascii="Times New Roman" w:hAnsi="Times New Roman" w:cs="Times New Roman"/>
          <w:sz w:val="24"/>
          <w:szCs w:val="24"/>
        </w:rPr>
        <w:t xml:space="preserve">Michela Craveri and Rogelio Valencia Rivera, “The Voice of Writing: Orality Traces in the Maya Codices” Chapter 5 in </w:t>
      </w:r>
      <w:r w:rsidR="009A2B13" w:rsidRPr="00457B05">
        <w:rPr>
          <w:rFonts w:ascii="Times New Roman" w:hAnsi="Times New Roman" w:cs="Times New Roman"/>
          <w:sz w:val="24"/>
          <w:szCs w:val="24"/>
          <w:u w:val="single"/>
        </w:rPr>
        <w:t>Tradition and Innovation in Mesoamerican Cultural History</w:t>
      </w:r>
      <w:r w:rsidR="009A2B13" w:rsidRPr="009A2B13">
        <w:rPr>
          <w:rFonts w:ascii="Times New Roman" w:hAnsi="Times New Roman" w:cs="Times New Roman"/>
          <w:sz w:val="24"/>
          <w:szCs w:val="24"/>
        </w:rPr>
        <w:t xml:space="preserve"> edited by Roberto Cantú and Aaron Sonnenschein (Muenchen: LINCOM Gmbtt, 2011)</w:t>
      </w:r>
      <w:r w:rsidR="00457B05">
        <w:rPr>
          <w:rFonts w:ascii="Times New Roman" w:hAnsi="Times New Roman" w:cs="Times New Roman"/>
          <w:sz w:val="24"/>
          <w:szCs w:val="24"/>
        </w:rPr>
        <w:t>, p. 81.</w:t>
      </w:r>
    </w:p>
    <w:p w:rsidR="003E13C8" w:rsidRDefault="00CD424B" w:rsidP="00AF637C">
      <w:pPr>
        <w:shd w:val="clear" w:color="auto" w:fill="FFFFFF"/>
        <w:spacing w:after="0" w:line="240" w:lineRule="auto"/>
        <w:ind w:firstLine="547"/>
        <w:jc w:val="both"/>
        <w:rPr>
          <w:rFonts w:ascii="Times New Roman" w:hAnsi="Times New Roman" w:cs="Times New Roman"/>
          <w:sz w:val="24"/>
          <w:szCs w:val="24"/>
        </w:rPr>
      </w:pPr>
      <w:proofErr w:type="gramStart"/>
      <w:r>
        <w:rPr>
          <w:rFonts w:ascii="Times New Roman" w:hAnsi="Times New Roman" w:cs="Times New Roman"/>
          <w:bCs/>
          <w:sz w:val="24"/>
          <w:szCs w:val="24"/>
          <w:vertAlign w:val="superscript"/>
        </w:rPr>
        <w:t>15</w:t>
      </w:r>
      <w:r w:rsidR="000659D9" w:rsidRPr="000659D9">
        <w:rPr>
          <w:rFonts w:ascii="Times New Roman" w:hAnsi="Times New Roman" w:cs="Times New Roman"/>
          <w:bCs/>
          <w:sz w:val="24"/>
          <w:szCs w:val="24"/>
        </w:rPr>
        <w:t>Botha</w:t>
      </w:r>
      <w:r w:rsidR="000659D9" w:rsidRPr="000659D9">
        <w:rPr>
          <w:rFonts w:ascii="Times New Roman" w:hAnsi="Times New Roman" w:cs="Times New Roman"/>
          <w:b/>
          <w:bCs/>
          <w:sz w:val="24"/>
          <w:szCs w:val="24"/>
        </w:rPr>
        <w:t xml:space="preserve">, </w:t>
      </w:r>
      <w:r w:rsidR="000659D9" w:rsidRPr="000659D9">
        <w:rPr>
          <w:rFonts w:ascii="Times New Roman" w:hAnsi="Times New Roman" w:cs="Times New Roman"/>
          <w:sz w:val="24"/>
          <w:szCs w:val="24"/>
        </w:rPr>
        <w:t xml:space="preserve">“Mark’s Story as Oral Traditional Literature” </w:t>
      </w:r>
      <w:r w:rsidR="000659D9" w:rsidRPr="00C62ACF">
        <w:rPr>
          <w:rFonts w:ascii="Times New Roman" w:hAnsi="Times New Roman" w:cs="Times New Roman"/>
          <w:bCs/>
          <w:sz w:val="24"/>
          <w:szCs w:val="24"/>
          <w:u w:val="single"/>
        </w:rPr>
        <w:t>HTS Teologiese Studies</w:t>
      </w:r>
      <w:r w:rsidR="000659D9" w:rsidRPr="000659D9">
        <w:rPr>
          <w:rFonts w:ascii="Times New Roman" w:hAnsi="Times New Roman" w:cs="Times New Roman"/>
          <w:bCs/>
          <w:sz w:val="24"/>
          <w:szCs w:val="24"/>
        </w:rPr>
        <w:t xml:space="preserve"> / </w:t>
      </w:r>
      <w:r w:rsidR="000659D9" w:rsidRPr="00C62ACF">
        <w:rPr>
          <w:rFonts w:ascii="Times New Roman" w:hAnsi="Times New Roman" w:cs="Times New Roman"/>
          <w:bCs/>
          <w:sz w:val="24"/>
          <w:szCs w:val="24"/>
          <w:u w:val="single"/>
        </w:rPr>
        <w:t>Theological Studies</w:t>
      </w:r>
      <w:r w:rsidR="000659D9" w:rsidRPr="000659D9">
        <w:rPr>
          <w:rFonts w:ascii="Times New Roman" w:hAnsi="Times New Roman" w:cs="Times New Roman"/>
          <w:bCs/>
          <w:sz w:val="24"/>
          <w:szCs w:val="24"/>
        </w:rPr>
        <w:t xml:space="preserve"> </w:t>
      </w:r>
      <w:r w:rsidR="00C62ACF" w:rsidRPr="00C62ACF">
        <w:rPr>
          <w:rFonts w:ascii="Times New Roman" w:hAnsi="Times New Roman" w:cs="Times New Roman"/>
          <w:sz w:val="24"/>
          <w:szCs w:val="24"/>
        </w:rPr>
        <w:t>Vol 47, No 2</w:t>
      </w:r>
      <w:r w:rsidR="00C62ACF">
        <w:rPr>
          <w:rFonts w:ascii="Times New Roman" w:hAnsi="Times New Roman" w:cs="Times New Roman"/>
          <w:sz w:val="24"/>
          <w:szCs w:val="24"/>
        </w:rPr>
        <w:t xml:space="preserve"> (1991) (</w:t>
      </w:r>
      <w:hyperlink r:id="rId8" w:history="1">
        <w:r w:rsidR="00C62ACF" w:rsidRPr="00A5150B">
          <w:rPr>
            <w:rStyle w:val="-"/>
            <w:rFonts w:ascii="Times New Roman" w:hAnsi="Times New Roman" w:cs="Times New Roman"/>
            <w:sz w:val="24"/>
            <w:szCs w:val="24"/>
          </w:rPr>
          <w:t>http://www.ajol.info/index.php/hts/article/view/ 148148</w:t>
        </w:r>
      </w:hyperlink>
      <w:r w:rsidR="00C62ACF">
        <w:rPr>
          <w:rFonts w:ascii="Times New Roman" w:hAnsi="Times New Roman" w:cs="Times New Roman"/>
          <w:sz w:val="24"/>
          <w:szCs w:val="24"/>
        </w:rPr>
        <w:t>), pp. 317-319.</w:t>
      </w:r>
      <w:proofErr w:type="gramEnd"/>
      <w:r w:rsidR="003E13C8">
        <w:rPr>
          <w:rFonts w:ascii="Times New Roman" w:hAnsi="Times New Roman" w:cs="Times New Roman"/>
          <w:sz w:val="24"/>
          <w:szCs w:val="24"/>
        </w:rPr>
        <w:t xml:space="preserve"> </w:t>
      </w:r>
    </w:p>
    <w:p w:rsidR="003E13C8" w:rsidRDefault="00C07471"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16</w:t>
      </w:r>
      <w:r w:rsidR="00D8120C" w:rsidRPr="003E13C8">
        <w:rPr>
          <w:rFonts w:ascii="Times New Roman" w:hAnsi="Times New Roman" w:cs="Times New Roman"/>
          <w:sz w:val="24"/>
          <w:szCs w:val="24"/>
        </w:rPr>
        <w:t>Dewey, “The Gospel of John in Its Oral-Written Media World</w:t>
      </w:r>
      <w:r w:rsidR="003E13C8">
        <w:rPr>
          <w:rFonts w:ascii="Times New Roman" w:hAnsi="Times New Roman" w:cs="Times New Roman"/>
          <w:sz w:val="24"/>
          <w:szCs w:val="24"/>
        </w:rPr>
        <w:t>,” pp. 250-251.</w:t>
      </w:r>
      <w:r w:rsidR="00D8120C" w:rsidRPr="003E13C8">
        <w:rPr>
          <w:rFonts w:ascii="Times New Roman" w:hAnsi="Times New Roman" w:cs="Times New Roman"/>
          <w:sz w:val="24"/>
          <w:szCs w:val="24"/>
        </w:rPr>
        <w:t xml:space="preserve"> </w:t>
      </w:r>
      <w:r w:rsidR="003E13C8">
        <w:rPr>
          <w:rFonts w:ascii="Times New Roman" w:hAnsi="Times New Roman" w:cs="Times New Roman"/>
          <w:sz w:val="24"/>
          <w:szCs w:val="24"/>
        </w:rPr>
        <w:t xml:space="preserve"> Also, Catrin Williams, </w:t>
      </w:r>
      <w:r w:rsidR="003E13C8" w:rsidRPr="009F4F5F">
        <w:rPr>
          <w:rFonts w:ascii="Times New Roman" w:hAnsi="Times New Roman" w:cs="Times New Roman"/>
          <w:sz w:val="24"/>
          <w:szCs w:val="24"/>
        </w:rPr>
        <w:t>“Abraham as a Figure of Memory in John 8:31-59”</w:t>
      </w:r>
      <w:r w:rsidR="003E13C8">
        <w:rPr>
          <w:sz w:val="24"/>
          <w:szCs w:val="24"/>
        </w:rPr>
        <w:t xml:space="preserve"> in </w:t>
      </w:r>
      <w:r w:rsidR="003E13C8" w:rsidRPr="003E13C8">
        <w:rPr>
          <w:rFonts w:ascii="Times New Roman" w:hAnsi="Times New Roman" w:cs="Times New Roman"/>
          <w:sz w:val="24"/>
          <w:szCs w:val="24"/>
          <w:u w:val="single"/>
        </w:rPr>
        <w:t>The Fourth Gospel in First-Century Media Culture</w:t>
      </w:r>
      <w:r w:rsidR="003E13C8" w:rsidRPr="003E13C8">
        <w:rPr>
          <w:rFonts w:ascii="Times New Roman" w:hAnsi="Times New Roman" w:cs="Times New Roman"/>
          <w:sz w:val="24"/>
          <w:szCs w:val="24"/>
        </w:rPr>
        <w:t>, Anthony Le Donne and Tom Thatcher, eds. (London/New Yo</w:t>
      </w:r>
      <w:r w:rsidR="003E13C8">
        <w:rPr>
          <w:rFonts w:ascii="Times New Roman" w:hAnsi="Times New Roman" w:cs="Times New Roman"/>
          <w:sz w:val="24"/>
          <w:szCs w:val="24"/>
        </w:rPr>
        <w:t>rk: Bloomsbury T&amp;T Clark, 2011) identifies these distinctive “f</w:t>
      </w:r>
      <w:r w:rsidR="003E13C8" w:rsidRPr="009F4F5F">
        <w:rPr>
          <w:rFonts w:ascii="Times New Roman" w:hAnsi="Times New Roman" w:cs="Times New Roman"/>
          <w:sz w:val="24"/>
          <w:szCs w:val="24"/>
        </w:rPr>
        <w:t>ormulaic repetition of key words and motifs</w:t>
      </w:r>
      <w:r w:rsidR="003E13C8">
        <w:rPr>
          <w:rFonts w:ascii="Times New Roman" w:hAnsi="Times New Roman" w:cs="Times New Roman"/>
          <w:sz w:val="24"/>
          <w:szCs w:val="24"/>
        </w:rPr>
        <w:t xml:space="preserve">” (“Abraham” </w:t>
      </w:r>
      <w:r w:rsidR="003E13C8" w:rsidRPr="009F4F5F">
        <w:rPr>
          <w:rFonts w:ascii="Times New Roman" w:hAnsi="Times New Roman" w:cs="Times New Roman"/>
          <w:sz w:val="24"/>
          <w:szCs w:val="24"/>
        </w:rPr>
        <w:t>vv</w:t>
      </w:r>
      <w:r w:rsidR="00E01DFD">
        <w:rPr>
          <w:rFonts w:ascii="Times New Roman" w:hAnsi="Times New Roman" w:cs="Times New Roman"/>
          <w:sz w:val="24"/>
          <w:szCs w:val="24"/>
        </w:rPr>
        <w:t>.</w:t>
      </w:r>
      <w:r w:rsidR="003E13C8" w:rsidRPr="009F4F5F">
        <w:rPr>
          <w:rFonts w:ascii="Times New Roman" w:hAnsi="Times New Roman" w:cs="Times New Roman"/>
          <w:sz w:val="24"/>
          <w:szCs w:val="24"/>
        </w:rPr>
        <w:t xml:space="preserve"> 33, 37, 39[3x], 40</w:t>
      </w:r>
      <w:r w:rsidR="003E13C8">
        <w:rPr>
          <w:rFonts w:ascii="Times New Roman" w:hAnsi="Times New Roman" w:cs="Times New Roman"/>
          <w:sz w:val="24"/>
          <w:szCs w:val="24"/>
        </w:rPr>
        <w:t>, 52, 53, 56, 57, 58; “to do” vv</w:t>
      </w:r>
      <w:r w:rsidR="00E01DFD">
        <w:rPr>
          <w:rFonts w:ascii="Times New Roman" w:hAnsi="Times New Roman" w:cs="Times New Roman"/>
          <w:sz w:val="24"/>
          <w:szCs w:val="24"/>
        </w:rPr>
        <w:t>.</w:t>
      </w:r>
      <w:r w:rsidR="003E13C8">
        <w:rPr>
          <w:rFonts w:ascii="Times New Roman" w:hAnsi="Times New Roman" w:cs="Times New Roman"/>
          <w:sz w:val="24"/>
          <w:szCs w:val="24"/>
        </w:rPr>
        <w:t xml:space="preserve"> 34, 38, 39, 40, 41, 44, 53; “truth” vv</w:t>
      </w:r>
      <w:r w:rsidR="00E01DFD">
        <w:rPr>
          <w:rFonts w:ascii="Times New Roman" w:hAnsi="Times New Roman" w:cs="Times New Roman"/>
          <w:sz w:val="24"/>
          <w:szCs w:val="24"/>
        </w:rPr>
        <w:t>.</w:t>
      </w:r>
      <w:r w:rsidR="003E13C8">
        <w:rPr>
          <w:rFonts w:ascii="Times New Roman" w:hAnsi="Times New Roman" w:cs="Times New Roman"/>
          <w:sz w:val="24"/>
          <w:szCs w:val="24"/>
        </w:rPr>
        <w:t xml:space="preserve"> 32[2x], 40, 44[2x], 45, 46; “free” vv</w:t>
      </w:r>
      <w:r w:rsidR="00E01DFD">
        <w:rPr>
          <w:rFonts w:ascii="Times New Roman" w:hAnsi="Times New Roman" w:cs="Times New Roman"/>
          <w:sz w:val="24"/>
          <w:szCs w:val="24"/>
        </w:rPr>
        <w:t>.</w:t>
      </w:r>
      <w:r w:rsidR="003E13C8">
        <w:rPr>
          <w:rFonts w:ascii="Times New Roman" w:hAnsi="Times New Roman" w:cs="Times New Roman"/>
          <w:sz w:val="24"/>
          <w:szCs w:val="24"/>
        </w:rPr>
        <w:t xml:space="preserve"> 32, 33, 36[2x]; “father” vv</w:t>
      </w:r>
      <w:r w:rsidR="00E01DFD">
        <w:rPr>
          <w:rFonts w:ascii="Times New Roman" w:hAnsi="Times New Roman" w:cs="Times New Roman"/>
          <w:sz w:val="24"/>
          <w:szCs w:val="24"/>
        </w:rPr>
        <w:t>.</w:t>
      </w:r>
      <w:r w:rsidR="003E13C8">
        <w:rPr>
          <w:rFonts w:ascii="Times New Roman" w:hAnsi="Times New Roman" w:cs="Times New Roman"/>
          <w:sz w:val="24"/>
          <w:szCs w:val="24"/>
        </w:rPr>
        <w:t xml:space="preserve"> </w:t>
      </w:r>
      <w:r w:rsidR="003E13C8" w:rsidRPr="009F4F5F">
        <w:rPr>
          <w:rFonts w:ascii="Times New Roman" w:hAnsi="Times New Roman" w:cs="Times New Roman"/>
          <w:sz w:val="24"/>
          <w:szCs w:val="24"/>
        </w:rPr>
        <w:t>38[2x], 39, 41[</w:t>
      </w:r>
      <w:r w:rsidR="003E13C8">
        <w:rPr>
          <w:rFonts w:ascii="Times New Roman" w:hAnsi="Times New Roman" w:cs="Times New Roman"/>
          <w:sz w:val="24"/>
          <w:szCs w:val="24"/>
        </w:rPr>
        <w:t>2x], 42, 44[3x], 49, 53, 54, 56)</w:t>
      </w:r>
      <w:r w:rsidR="003E13C8" w:rsidRPr="009F4F5F">
        <w:rPr>
          <w:rFonts w:ascii="Times New Roman" w:hAnsi="Times New Roman" w:cs="Times New Roman"/>
          <w:sz w:val="24"/>
          <w:szCs w:val="24"/>
        </w:rPr>
        <w:t xml:space="preserve">; </w:t>
      </w:r>
      <w:r w:rsidR="003E13C8">
        <w:rPr>
          <w:rFonts w:ascii="Times New Roman" w:hAnsi="Times New Roman" w:cs="Times New Roman"/>
          <w:sz w:val="24"/>
          <w:szCs w:val="24"/>
        </w:rPr>
        <w:t xml:space="preserve">a </w:t>
      </w:r>
      <w:r w:rsidR="003E13C8" w:rsidRPr="009F4F5F">
        <w:rPr>
          <w:rFonts w:ascii="Times New Roman" w:hAnsi="Times New Roman" w:cs="Times New Roman"/>
          <w:sz w:val="24"/>
          <w:szCs w:val="24"/>
        </w:rPr>
        <w:t>vi</w:t>
      </w:r>
      <w:r w:rsidR="003E13C8">
        <w:rPr>
          <w:rFonts w:ascii="Times New Roman" w:hAnsi="Times New Roman" w:cs="Times New Roman"/>
          <w:sz w:val="24"/>
          <w:szCs w:val="24"/>
        </w:rPr>
        <w:t>rtual repetition of statements vv</w:t>
      </w:r>
      <w:r w:rsidR="00E01DFD">
        <w:rPr>
          <w:rFonts w:ascii="Times New Roman" w:hAnsi="Times New Roman" w:cs="Times New Roman"/>
          <w:sz w:val="24"/>
          <w:szCs w:val="24"/>
        </w:rPr>
        <w:t>.</w:t>
      </w:r>
      <w:r w:rsidR="003E13C8">
        <w:rPr>
          <w:rFonts w:ascii="Times New Roman" w:hAnsi="Times New Roman" w:cs="Times New Roman"/>
          <w:sz w:val="24"/>
          <w:szCs w:val="24"/>
        </w:rPr>
        <w:t xml:space="preserve"> 32-33, 51-52</w:t>
      </w:r>
      <w:r w:rsidR="003E13C8" w:rsidRPr="009F4F5F">
        <w:rPr>
          <w:rFonts w:ascii="Times New Roman" w:hAnsi="Times New Roman" w:cs="Times New Roman"/>
          <w:sz w:val="24"/>
          <w:szCs w:val="24"/>
        </w:rPr>
        <w:t>; “remaining in, making a place for, hea</w:t>
      </w:r>
      <w:r w:rsidR="003E13C8">
        <w:rPr>
          <w:rFonts w:ascii="Times New Roman" w:hAnsi="Times New Roman" w:cs="Times New Roman"/>
          <w:sz w:val="24"/>
          <w:szCs w:val="24"/>
        </w:rPr>
        <w:t>ring, and keeping” Jesus’ word vv</w:t>
      </w:r>
      <w:r w:rsidR="00E01DFD">
        <w:rPr>
          <w:rFonts w:ascii="Times New Roman" w:hAnsi="Times New Roman" w:cs="Times New Roman"/>
          <w:sz w:val="24"/>
          <w:szCs w:val="24"/>
        </w:rPr>
        <w:t>.</w:t>
      </w:r>
      <w:r w:rsidR="003E13C8">
        <w:rPr>
          <w:rFonts w:ascii="Times New Roman" w:hAnsi="Times New Roman" w:cs="Times New Roman"/>
          <w:sz w:val="24"/>
          <w:szCs w:val="24"/>
        </w:rPr>
        <w:t xml:space="preserve"> </w:t>
      </w:r>
      <w:r w:rsidR="003E13C8" w:rsidRPr="009F4F5F">
        <w:rPr>
          <w:rFonts w:ascii="Times New Roman" w:hAnsi="Times New Roman" w:cs="Times New Roman"/>
          <w:sz w:val="24"/>
          <w:szCs w:val="24"/>
        </w:rPr>
        <w:t>31, 37, 43, 51, 52, 53)</w:t>
      </w:r>
      <w:r w:rsidR="003E13C8">
        <w:rPr>
          <w:rFonts w:ascii="Times New Roman" w:hAnsi="Times New Roman" w:cs="Times New Roman"/>
          <w:sz w:val="24"/>
          <w:szCs w:val="24"/>
        </w:rPr>
        <w:t xml:space="preserve"> which she argues indicates that this passage was designed for “oral delivery</w:t>
      </w:r>
      <w:r w:rsidR="003E13C8" w:rsidRPr="009F4F5F">
        <w:rPr>
          <w:rFonts w:ascii="Times New Roman" w:hAnsi="Times New Roman" w:cs="Times New Roman"/>
          <w:sz w:val="24"/>
          <w:szCs w:val="24"/>
        </w:rPr>
        <w:t>.</w:t>
      </w:r>
      <w:r w:rsidR="003E13C8">
        <w:rPr>
          <w:rFonts w:ascii="Times New Roman" w:hAnsi="Times New Roman" w:cs="Times New Roman"/>
          <w:sz w:val="24"/>
          <w:szCs w:val="24"/>
        </w:rPr>
        <w:t>” (p. 208)</w:t>
      </w:r>
    </w:p>
    <w:p w:rsidR="0063435A" w:rsidRDefault="00C07471"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17</w:t>
      </w:r>
      <w:r w:rsidR="0063435A">
        <w:rPr>
          <w:rFonts w:ascii="Times New Roman" w:hAnsi="Times New Roman" w:cs="Times New Roman"/>
          <w:sz w:val="24"/>
          <w:szCs w:val="24"/>
        </w:rPr>
        <w:t xml:space="preserve">Michael Labahn, “Scripture </w:t>
      </w:r>
      <w:r w:rsidR="0063435A" w:rsidRPr="00517717">
        <w:rPr>
          <w:rFonts w:ascii="Times New Roman" w:hAnsi="Times New Roman" w:cs="Times New Roman"/>
          <w:i/>
          <w:sz w:val="24"/>
          <w:szCs w:val="24"/>
        </w:rPr>
        <w:t>Talks</w:t>
      </w:r>
      <w:r w:rsidR="0063435A">
        <w:rPr>
          <w:rFonts w:ascii="Times New Roman" w:hAnsi="Times New Roman" w:cs="Times New Roman"/>
          <w:sz w:val="24"/>
          <w:szCs w:val="24"/>
        </w:rPr>
        <w:t xml:space="preserve"> Because Jesus </w:t>
      </w:r>
      <w:r w:rsidR="0063435A" w:rsidRPr="00517717">
        <w:rPr>
          <w:rFonts w:ascii="Times New Roman" w:hAnsi="Times New Roman" w:cs="Times New Roman"/>
          <w:i/>
          <w:sz w:val="24"/>
          <w:szCs w:val="24"/>
        </w:rPr>
        <w:t>Talks</w:t>
      </w:r>
      <w:r w:rsidR="0063435A">
        <w:rPr>
          <w:rFonts w:ascii="Times New Roman" w:hAnsi="Times New Roman" w:cs="Times New Roman"/>
          <w:sz w:val="24"/>
          <w:szCs w:val="24"/>
        </w:rPr>
        <w:t xml:space="preserve">” in </w:t>
      </w:r>
      <w:r w:rsidR="0063435A" w:rsidRPr="00517717">
        <w:rPr>
          <w:rFonts w:ascii="Times New Roman" w:hAnsi="Times New Roman" w:cs="Times New Roman"/>
          <w:sz w:val="24"/>
          <w:szCs w:val="24"/>
          <w:u w:val="single"/>
        </w:rPr>
        <w:t>Fourth Gospel in First Century Media Culture</w:t>
      </w:r>
      <w:r w:rsidR="0063435A">
        <w:rPr>
          <w:rFonts w:ascii="Times New Roman" w:hAnsi="Times New Roman" w:cs="Times New Roman"/>
          <w:sz w:val="24"/>
          <w:szCs w:val="24"/>
        </w:rPr>
        <w:t>, p. 134; also Sara Winter, “Little Flags</w:t>
      </w:r>
      <w:r w:rsidR="00F676FB">
        <w:rPr>
          <w:rFonts w:ascii="Times New Roman" w:hAnsi="Times New Roman" w:cs="Times New Roman"/>
          <w:sz w:val="24"/>
          <w:szCs w:val="24"/>
        </w:rPr>
        <w:t xml:space="preserve">: </w:t>
      </w:r>
      <w:r w:rsidR="00F676FB">
        <w:rPr>
          <w:rFonts w:ascii="Times New Roman" w:eastAsia="Times New Roman" w:hAnsi="Times New Roman" w:cs="Times New Roman"/>
          <w:color w:val="000000"/>
          <w:sz w:val="24"/>
          <w:szCs w:val="24"/>
          <w:bdr w:val="none" w:sz="0" w:space="0" w:color="auto" w:frame="1"/>
        </w:rPr>
        <w:t>The Scope and Reconstruction of the Signs Gospel</w:t>
      </w:r>
      <w:r w:rsidR="0063435A">
        <w:rPr>
          <w:rFonts w:ascii="Times New Roman" w:hAnsi="Times New Roman" w:cs="Times New Roman"/>
          <w:sz w:val="24"/>
          <w:szCs w:val="24"/>
        </w:rPr>
        <w:t xml:space="preserve">” in </w:t>
      </w:r>
      <w:r w:rsidR="0063435A" w:rsidRPr="00517717">
        <w:rPr>
          <w:rFonts w:ascii="Times New Roman" w:hAnsi="Times New Roman" w:cs="Times New Roman"/>
          <w:sz w:val="24"/>
          <w:szCs w:val="24"/>
          <w:u w:val="single"/>
        </w:rPr>
        <w:t>Jesus in Johannine Tradition</w:t>
      </w:r>
      <w:r w:rsidR="0063435A">
        <w:rPr>
          <w:rFonts w:ascii="Times New Roman" w:hAnsi="Times New Roman" w:cs="Times New Roman"/>
          <w:sz w:val="24"/>
          <w:szCs w:val="24"/>
        </w:rPr>
        <w:t xml:space="preserve">, </w:t>
      </w:r>
      <w:r w:rsidR="00F676FB">
        <w:rPr>
          <w:rFonts w:ascii="Times New Roman" w:hAnsi="Times New Roman" w:cs="Times New Roman"/>
          <w:sz w:val="24"/>
          <w:szCs w:val="24"/>
        </w:rPr>
        <w:t>pp. 219, 221, 222.</w:t>
      </w:r>
    </w:p>
    <w:p w:rsidR="0063435A" w:rsidRDefault="00C07471"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18</w:t>
      </w:r>
      <w:r w:rsidR="0063435A">
        <w:rPr>
          <w:rFonts w:ascii="Times New Roman" w:hAnsi="Times New Roman" w:cs="Times New Roman"/>
          <w:sz w:val="24"/>
          <w:szCs w:val="24"/>
        </w:rPr>
        <w:t>Dewey, “The Gospel of John in Its Oral-Written Media World,” p. 250.</w:t>
      </w:r>
    </w:p>
    <w:p w:rsidR="0053507E" w:rsidRDefault="00C07471"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19</w:t>
      </w:r>
      <w:r w:rsidR="0053507E">
        <w:rPr>
          <w:rFonts w:ascii="Times New Roman" w:hAnsi="Times New Roman" w:cs="Times New Roman"/>
          <w:sz w:val="24"/>
          <w:szCs w:val="24"/>
        </w:rPr>
        <w:t>Note also</w:t>
      </w:r>
      <w:r w:rsidR="0053507E" w:rsidRPr="0013114C">
        <w:rPr>
          <w:rFonts w:ascii="Times New Roman" w:hAnsi="Times New Roman" w:cs="Times New Roman"/>
          <w:sz w:val="24"/>
          <w:szCs w:val="24"/>
        </w:rPr>
        <w:t>, “asked and said” (</w:t>
      </w:r>
      <w:r w:rsidR="0053507E" w:rsidRPr="00D909BD">
        <w:rPr>
          <w:rFonts w:ascii="Times New Roman" w:hAnsi="Times New Roman" w:cs="Times New Roman"/>
          <w:sz w:val="24"/>
          <w:szCs w:val="24"/>
        </w:rPr>
        <w:t>1</w:t>
      </w:r>
      <w:r w:rsidR="0053507E" w:rsidRPr="0013114C">
        <w:rPr>
          <w:rFonts w:ascii="Times New Roman" w:hAnsi="Times New Roman" w:cs="Times New Roman"/>
          <w:sz w:val="24"/>
          <w:szCs w:val="24"/>
        </w:rPr>
        <w:t>:25)/“testified and said” (</w:t>
      </w:r>
      <w:r w:rsidR="0053507E" w:rsidRPr="00D909BD">
        <w:rPr>
          <w:rFonts w:ascii="Times New Roman" w:hAnsi="Times New Roman" w:cs="Times New Roman"/>
          <w:sz w:val="24"/>
          <w:szCs w:val="24"/>
        </w:rPr>
        <w:t>12</w:t>
      </w:r>
      <w:r w:rsidR="0053507E" w:rsidRPr="0013114C">
        <w:rPr>
          <w:rFonts w:ascii="Times New Roman" w:hAnsi="Times New Roman" w:cs="Times New Roman"/>
          <w:sz w:val="24"/>
          <w:szCs w:val="24"/>
        </w:rPr>
        <w:t>:21)/“cried out and said” (</w:t>
      </w:r>
      <w:r w:rsidR="0053507E" w:rsidRPr="00D909BD">
        <w:rPr>
          <w:rFonts w:ascii="Times New Roman" w:hAnsi="Times New Roman" w:cs="Times New Roman"/>
          <w:sz w:val="24"/>
          <w:szCs w:val="24"/>
        </w:rPr>
        <w:t>12</w:t>
      </w:r>
      <w:r w:rsidR="0053507E">
        <w:rPr>
          <w:rFonts w:ascii="Times New Roman" w:hAnsi="Times New Roman" w:cs="Times New Roman"/>
          <w:sz w:val="24"/>
          <w:szCs w:val="24"/>
        </w:rPr>
        <w:t>:44)/“</w:t>
      </w:r>
      <w:r w:rsidR="0053507E" w:rsidRPr="0013114C">
        <w:rPr>
          <w:rFonts w:ascii="Times New Roman" w:hAnsi="Times New Roman" w:cs="Times New Roman"/>
          <w:sz w:val="24"/>
          <w:szCs w:val="24"/>
        </w:rPr>
        <w:t>denied it and said” (</w:t>
      </w:r>
      <w:r w:rsidR="0053507E" w:rsidRPr="00D909BD">
        <w:rPr>
          <w:rFonts w:ascii="Times New Roman" w:hAnsi="Times New Roman" w:cs="Times New Roman"/>
          <w:sz w:val="24"/>
          <w:szCs w:val="24"/>
        </w:rPr>
        <w:t>18</w:t>
      </w:r>
      <w:r w:rsidR="0053507E">
        <w:rPr>
          <w:rFonts w:ascii="Times New Roman" w:hAnsi="Times New Roman" w:cs="Times New Roman"/>
          <w:sz w:val="24"/>
          <w:szCs w:val="24"/>
        </w:rPr>
        <w:t>:25)</w:t>
      </w:r>
      <w:r w:rsidR="0053507E" w:rsidRPr="0013114C">
        <w:rPr>
          <w:rFonts w:ascii="Times New Roman" w:hAnsi="Times New Roman" w:cs="Times New Roman"/>
          <w:sz w:val="24"/>
          <w:szCs w:val="24"/>
        </w:rPr>
        <w:t>; “cried out saying” (</w:t>
      </w:r>
      <w:r w:rsidR="0053507E" w:rsidRPr="00D909BD">
        <w:rPr>
          <w:rFonts w:ascii="Times New Roman" w:hAnsi="Times New Roman" w:cs="Times New Roman"/>
          <w:sz w:val="24"/>
          <w:szCs w:val="24"/>
        </w:rPr>
        <w:t>1</w:t>
      </w:r>
      <w:r w:rsidR="0053507E" w:rsidRPr="0013114C">
        <w:rPr>
          <w:rFonts w:ascii="Times New Roman" w:hAnsi="Times New Roman" w:cs="Times New Roman"/>
          <w:sz w:val="24"/>
          <w:szCs w:val="24"/>
        </w:rPr>
        <w:t xml:space="preserve">:15; </w:t>
      </w:r>
      <w:r w:rsidR="0053507E" w:rsidRPr="0068121E">
        <w:rPr>
          <w:rFonts w:ascii="Times New Roman" w:hAnsi="Times New Roman" w:cs="Times New Roman"/>
          <w:b/>
          <w:sz w:val="24"/>
          <w:szCs w:val="24"/>
        </w:rPr>
        <w:t>7</w:t>
      </w:r>
      <w:r w:rsidR="0053507E" w:rsidRPr="0013114C">
        <w:rPr>
          <w:rFonts w:ascii="Times New Roman" w:hAnsi="Times New Roman" w:cs="Times New Roman"/>
          <w:sz w:val="24"/>
          <w:szCs w:val="24"/>
        </w:rPr>
        <w:t>:28</w:t>
      </w:r>
      <w:r w:rsidR="0053507E">
        <w:rPr>
          <w:rFonts w:ascii="Times New Roman" w:hAnsi="Times New Roman" w:cs="Times New Roman"/>
          <w:sz w:val="24"/>
          <w:szCs w:val="24"/>
        </w:rPr>
        <w:t xml:space="preserve"> </w:t>
      </w:r>
      <w:r w:rsidR="0053507E" w:rsidRPr="0013114C">
        <w:rPr>
          <w:rFonts w:ascii="Times New Roman" w:hAnsi="Times New Roman" w:cs="Times New Roman"/>
          <w:sz w:val="24"/>
          <w:szCs w:val="24"/>
        </w:rPr>
        <w:t>[</w:t>
      </w:r>
      <w:r w:rsidR="0053507E">
        <w:rPr>
          <w:rFonts w:ascii="Times New Roman" w:hAnsi="Times New Roman" w:cs="Times New Roman"/>
          <w:sz w:val="24"/>
          <w:szCs w:val="24"/>
        </w:rPr>
        <w:t>“</w:t>
      </w:r>
      <w:r w:rsidR="0053507E" w:rsidRPr="0013114C">
        <w:rPr>
          <w:rFonts w:ascii="Times New Roman" w:hAnsi="Times New Roman" w:cs="Times New Roman"/>
          <w:sz w:val="24"/>
          <w:szCs w:val="24"/>
        </w:rPr>
        <w:t xml:space="preserve">cried out </w:t>
      </w:r>
      <w:r w:rsidR="0053507E">
        <w:rPr>
          <w:rFonts w:ascii="Times New Roman" w:hAnsi="Times New Roman" w:cs="Times New Roman"/>
          <w:sz w:val="24"/>
          <w:szCs w:val="24"/>
        </w:rPr>
        <w:t xml:space="preserve">… </w:t>
      </w:r>
      <w:r w:rsidR="0053507E" w:rsidRPr="0013114C">
        <w:rPr>
          <w:rFonts w:ascii="Times New Roman" w:hAnsi="Times New Roman" w:cs="Times New Roman"/>
          <w:sz w:val="24"/>
          <w:szCs w:val="24"/>
        </w:rPr>
        <w:t>teaching and saying</w:t>
      </w:r>
      <w:r w:rsidR="0053507E">
        <w:rPr>
          <w:rFonts w:ascii="Times New Roman" w:hAnsi="Times New Roman" w:cs="Times New Roman"/>
          <w:sz w:val="24"/>
          <w:szCs w:val="24"/>
        </w:rPr>
        <w:t>”</w:t>
      </w:r>
      <w:r w:rsidR="0053507E" w:rsidRPr="0013114C">
        <w:rPr>
          <w:rFonts w:ascii="Times New Roman" w:hAnsi="Times New Roman" w:cs="Times New Roman"/>
          <w:sz w:val="24"/>
          <w:szCs w:val="24"/>
        </w:rPr>
        <w:t xml:space="preserve">], 37; </w:t>
      </w:r>
      <w:r w:rsidR="0053507E" w:rsidRPr="00D909BD">
        <w:rPr>
          <w:rFonts w:ascii="Times New Roman" w:hAnsi="Times New Roman" w:cs="Times New Roman"/>
          <w:sz w:val="24"/>
          <w:szCs w:val="24"/>
        </w:rPr>
        <w:t>18</w:t>
      </w:r>
      <w:r w:rsidR="0053507E" w:rsidRPr="0013114C">
        <w:rPr>
          <w:rFonts w:ascii="Times New Roman" w:hAnsi="Times New Roman" w:cs="Times New Roman"/>
          <w:sz w:val="24"/>
          <w:szCs w:val="24"/>
        </w:rPr>
        <w:t xml:space="preserve">:40; </w:t>
      </w:r>
      <w:r w:rsidR="0053507E" w:rsidRPr="00D909BD">
        <w:rPr>
          <w:rFonts w:ascii="Times New Roman" w:hAnsi="Times New Roman" w:cs="Times New Roman"/>
          <w:sz w:val="24"/>
          <w:szCs w:val="24"/>
        </w:rPr>
        <w:t>19</w:t>
      </w:r>
      <w:r w:rsidR="0053507E" w:rsidRPr="0013114C">
        <w:rPr>
          <w:rFonts w:ascii="Times New Roman" w:hAnsi="Times New Roman" w:cs="Times New Roman"/>
          <w:sz w:val="24"/>
          <w:szCs w:val="24"/>
        </w:rPr>
        <w:t>:6, 12)/“answered saying” (</w:t>
      </w:r>
      <w:r w:rsidR="0053507E" w:rsidRPr="00D909BD">
        <w:rPr>
          <w:rFonts w:ascii="Times New Roman" w:hAnsi="Times New Roman" w:cs="Times New Roman"/>
          <w:sz w:val="24"/>
          <w:szCs w:val="24"/>
        </w:rPr>
        <w:t>1</w:t>
      </w:r>
      <w:r w:rsidR="0053507E" w:rsidRPr="0013114C">
        <w:rPr>
          <w:rFonts w:ascii="Times New Roman" w:hAnsi="Times New Roman" w:cs="Times New Roman"/>
          <w:sz w:val="24"/>
          <w:szCs w:val="24"/>
        </w:rPr>
        <w:t xml:space="preserve">:26; </w:t>
      </w:r>
      <w:r w:rsidR="0053507E" w:rsidRPr="00D909BD">
        <w:rPr>
          <w:rFonts w:ascii="Times New Roman" w:hAnsi="Times New Roman" w:cs="Times New Roman"/>
          <w:sz w:val="24"/>
          <w:szCs w:val="24"/>
        </w:rPr>
        <w:t>12</w:t>
      </w:r>
      <w:r w:rsidR="0053507E" w:rsidRPr="0013114C">
        <w:rPr>
          <w:rFonts w:ascii="Times New Roman" w:hAnsi="Times New Roman" w:cs="Times New Roman"/>
          <w:sz w:val="24"/>
          <w:szCs w:val="24"/>
        </w:rPr>
        <w:t>:23</w:t>
      </w:r>
      <w:r w:rsidR="0053507E">
        <w:rPr>
          <w:rFonts w:ascii="Times New Roman" w:hAnsi="Times New Roman" w:cs="Times New Roman"/>
          <w:sz w:val="24"/>
          <w:szCs w:val="24"/>
        </w:rPr>
        <w:t xml:space="preserve"> </w:t>
      </w:r>
      <w:r w:rsidR="0053507E" w:rsidRPr="0013114C">
        <w:rPr>
          <w:rFonts w:ascii="Times New Roman" w:hAnsi="Times New Roman" w:cs="Times New Roman"/>
          <w:sz w:val="24"/>
          <w:szCs w:val="24"/>
        </w:rPr>
        <w:t>[present tense])/“bore witness saying” (</w:t>
      </w:r>
      <w:r w:rsidR="0053507E" w:rsidRPr="00D909BD">
        <w:rPr>
          <w:rFonts w:ascii="Times New Roman" w:hAnsi="Times New Roman" w:cs="Times New Roman"/>
          <w:sz w:val="24"/>
          <w:szCs w:val="24"/>
        </w:rPr>
        <w:t>1</w:t>
      </w:r>
      <w:r w:rsidR="0053507E" w:rsidRPr="0013114C">
        <w:rPr>
          <w:rFonts w:ascii="Times New Roman" w:hAnsi="Times New Roman" w:cs="Times New Roman"/>
          <w:sz w:val="24"/>
          <w:szCs w:val="24"/>
        </w:rPr>
        <w:t>:32)/“spoke saying” (</w:t>
      </w:r>
      <w:r w:rsidR="0053507E" w:rsidRPr="00A7280B">
        <w:rPr>
          <w:rFonts w:ascii="Times New Roman" w:hAnsi="Times New Roman" w:cs="Times New Roman"/>
          <w:sz w:val="24"/>
          <w:szCs w:val="24"/>
        </w:rPr>
        <w:t>8</w:t>
      </w:r>
      <w:r w:rsidR="0053507E" w:rsidRPr="0013114C">
        <w:rPr>
          <w:rFonts w:ascii="Times New Roman" w:hAnsi="Times New Roman" w:cs="Times New Roman"/>
          <w:sz w:val="24"/>
          <w:szCs w:val="24"/>
        </w:rPr>
        <w:t>:12)/“asked saying” (</w:t>
      </w:r>
      <w:r w:rsidR="0053507E" w:rsidRPr="00D909BD">
        <w:rPr>
          <w:rFonts w:ascii="Times New Roman" w:hAnsi="Times New Roman" w:cs="Times New Roman"/>
          <w:sz w:val="24"/>
          <w:szCs w:val="24"/>
        </w:rPr>
        <w:t>9</w:t>
      </w:r>
      <w:r w:rsidR="0053507E" w:rsidRPr="0013114C">
        <w:rPr>
          <w:rFonts w:ascii="Times New Roman" w:hAnsi="Times New Roman" w:cs="Times New Roman"/>
          <w:sz w:val="24"/>
          <w:szCs w:val="24"/>
        </w:rPr>
        <w:t xml:space="preserve">:2, 19; </w:t>
      </w:r>
      <w:r w:rsidR="0053507E" w:rsidRPr="00D909BD">
        <w:rPr>
          <w:rFonts w:ascii="Times New Roman" w:hAnsi="Times New Roman" w:cs="Times New Roman"/>
          <w:sz w:val="24"/>
          <w:szCs w:val="24"/>
        </w:rPr>
        <w:t>12</w:t>
      </w:r>
      <w:r w:rsidR="0053507E">
        <w:rPr>
          <w:rFonts w:ascii="Times New Roman" w:hAnsi="Times New Roman" w:cs="Times New Roman"/>
          <w:sz w:val="24"/>
          <w:szCs w:val="24"/>
        </w:rPr>
        <w:t>:21)/“urged [imperfect tense]</w:t>
      </w:r>
      <w:r w:rsidR="0053507E" w:rsidRPr="0013114C">
        <w:rPr>
          <w:rFonts w:ascii="Times New Roman" w:hAnsi="Times New Roman" w:cs="Times New Roman"/>
          <w:sz w:val="24"/>
          <w:szCs w:val="24"/>
        </w:rPr>
        <w:t xml:space="preserve"> him saying” (</w:t>
      </w:r>
      <w:r w:rsidR="0053507E" w:rsidRPr="00D909BD">
        <w:rPr>
          <w:rFonts w:ascii="Times New Roman" w:hAnsi="Times New Roman" w:cs="Times New Roman"/>
          <w:sz w:val="24"/>
          <w:szCs w:val="24"/>
        </w:rPr>
        <w:t>4</w:t>
      </w:r>
      <w:r w:rsidR="0053507E" w:rsidRPr="0013114C">
        <w:rPr>
          <w:rFonts w:ascii="Times New Roman" w:hAnsi="Times New Roman" w:cs="Times New Roman"/>
          <w:sz w:val="24"/>
          <w:szCs w:val="24"/>
        </w:rPr>
        <w:t>:31)/</w:t>
      </w:r>
      <w:r w:rsidR="0053507E">
        <w:rPr>
          <w:rFonts w:ascii="Times New Roman" w:hAnsi="Times New Roman" w:cs="Times New Roman"/>
          <w:sz w:val="24"/>
          <w:szCs w:val="24"/>
        </w:rPr>
        <w:t xml:space="preserve"> “</w:t>
      </w:r>
      <w:r w:rsidR="0053507E" w:rsidRPr="0013114C">
        <w:rPr>
          <w:rFonts w:ascii="Times New Roman" w:hAnsi="Times New Roman" w:cs="Times New Roman"/>
          <w:sz w:val="24"/>
          <w:szCs w:val="24"/>
        </w:rPr>
        <w:t>quarreled saying” (</w:t>
      </w:r>
      <w:r w:rsidR="0053507E" w:rsidRPr="00D909BD">
        <w:rPr>
          <w:rFonts w:ascii="Times New Roman" w:hAnsi="Times New Roman" w:cs="Times New Roman"/>
          <w:sz w:val="24"/>
          <w:szCs w:val="24"/>
        </w:rPr>
        <w:t>6</w:t>
      </w:r>
      <w:r w:rsidR="0053507E">
        <w:rPr>
          <w:rFonts w:ascii="Times New Roman" w:hAnsi="Times New Roman" w:cs="Times New Roman"/>
          <w:sz w:val="24"/>
          <w:szCs w:val="24"/>
        </w:rPr>
        <w:t>:52).</w:t>
      </w:r>
    </w:p>
    <w:p w:rsidR="0053507E" w:rsidRDefault="00C07471"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20</w:t>
      </w:r>
      <w:r w:rsidR="0053507E">
        <w:rPr>
          <w:rFonts w:ascii="Times New Roman" w:hAnsi="Times New Roman" w:cs="Times New Roman"/>
          <w:sz w:val="24"/>
          <w:szCs w:val="24"/>
        </w:rPr>
        <w:t>T</w:t>
      </w:r>
      <w:r w:rsidR="00FE63BE">
        <w:rPr>
          <w:rFonts w:ascii="Times New Roman" w:hAnsi="Times New Roman" w:cs="Times New Roman"/>
          <w:sz w:val="24"/>
          <w:szCs w:val="24"/>
        </w:rPr>
        <w:t>om T</w:t>
      </w:r>
      <w:r w:rsidR="0053507E">
        <w:rPr>
          <w:rFonts w:ascii="Times New Roman" w:hAnsi="Times New Roman" w:cs="Times New Roman"/>
          <w:sz w:val="24"/>
          <w:szCs w:val="24"/>
        </w:rPr>
        <w:t>hatcher</w:t>
      </w:r>
      <w:r w:rsidR="0053507E" w:rsidRPr="00FE63BE">
        <w:rPr>
          <w:rFonts w:ascii="Times New Roman" w:hAnsi="Times New Roman" w:cs="Times New Roman"/>
          <w:sz w:val="24"/>
          <w:szCs w:val="24"/>
        </w:rPr>
        <w:t xml:space="preserve">, </w:t>
      </w:r>
      <w:r w:rsidR="00FE63BE" w:rsidRPr="00FE63BE">
        <w:rPr>
          <w:rFonts w:ascii="Times New Roman" w:hAnsi="Times New Roman" w:cs="Times New Roman"/>
          <w:sz w:val="24"/>
          <w:szCs w:val="24"/>
        </w:rPr>
        <w:t>“The Riddles of Jesus in the Johannine Dialogues</w:t>
      </w:r>
      <w:r w:rsidR="0003776C">
        <w:rPr>
          <w:rFonts w:ascii="Times New Roman" w:hAnsi="Times New Roman" w:cs="Times New Roman"/>
          <w:sz w:val="24"/>
          <w:szCs w:val="24"/>
        </w:rPr>
        <w:t>,</w:t>
      </w:r>
      <w:r w:rsidR="00FE63BE" w:rsidRPr="00FE63BE">
        <w:rPr>
          <w:rFonts w:ascii="Times New Roman" w:hAnsi="Times New Roman" w:cs="Times New Roman"/>
          <w:sz w:val="24"/>
          <w:szCs w:val="24"/>
        </w:rPr>
        <w:t xml:space="preserve">” </w:t>
      </w:r>
      <w:r w:rsidR="00FE63BE" w:rsidRPr="00FE63BE">
        <w:rPr>
          <w:rFonts w:ascii="Times New Roman" w:hAnsi="Times New Roman" w:cs="Times New Roman"/>
          <w:sz w:val="24"/>
          <w:szCs w:val="24"/>
          <w:u w:val="single"/>
        </w:rPr>
        <w:t>Jesus in Johannine</w:t>
      </w:r>
      <w:r w:rsidR="00FE63BE" w:rsidRPr="00FE63BE">
        <w:rPr>
          <w:rFonts w:ascii="Times New Roman" w:hAnsi="Times New Roman" w:cs="Times New Roman"/>
          <w:sz w:val="24"/>
          <w:szCs w:val="24"/>
        </w:rPr>
        <w:t xml:space="preserve"> </w:t>
      </w:r>
      <w:r w:rsidR="00FE63BE" w:rsidRPr="00FE63BE">
        <w:rPr>
          <w:rFonts w:ascii="Times New Roman" w:hAnsi="Times New Roman" w:cs="Times New Roman"/>
          <w:sz w:val="24"/>
          <w:szCs w:val="24"/>
          <w:u w:val="single"/>
        </w:rPr>
        <w:t>Tradition</w:t>
      </w:r>
      <w:r w:rsidR="00FE63BE" w:rsidRPr="00FE63BE">
        <w:rPr>
          <w:rFonts w:ascii="Times New Roman" w:hAnsi="Times New Roman" w:cs="Times New Roman"/>
          <w:sz w:val="24"/>
          <w:szCs w:val="24"/>
        </w:rPr>
        <w:t xml:space="preserve">, </w:t>
      </w:r>
      <w:r w:rsidR="00FE63BE">
        <w:rPr>
          <w:rFonts w:ascii="Times New Roman" w:hAnsi="Times New Roman" w:cs="Times New Roman"/>
          <w:sz w:val="24"/>
          <w:szCs w:val="24"/>
        </w:rPr>
        <w:t>p. 264.</w:t>
      </w:r>
    </w:p>
    <w:p w:rsidR="0037494D" w:rsidRDefault="00C76A9C"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21</w:t>
      </w:r>
      <w:r w:rsidR="0037494D">
        <w:rPr>
          <w:rFonts w:ascii="Times New Roman" w:hAnsi="Times New Roman" w:cs="Times New Roman"/>
          <w:sz w:val="24"/>
          <w:szCs w:val="24"/>
        </w:rPr>
        <w:t xml:space="preserve">Rudolf Bultmann, </w:t>
      </w:r>
      <w:r w:rsidR="0037494D" w:rsidRPr="0037494D">
        <w:rPr>
          <w:rFonts w:ascii="Times New Roman" w:hAnsi="Times New Roman" w:cs="Times New Roman"/>
          <w:sz w:val="24"/>
          <w:szCs w:val="24"/>
          <w:u w:val="single"/>
        </w:rPr>
        <w:t>History of the Synoptic Tradition</w:t>
      </w:r>
      <w:r w:rsidR="0037494D">
        <w:rPr>
          <w:rFonts w:ascii="Times New Roman" w:hAnsi="Times New Roman" w:cs="Times New Roman"/>
          <w:sz w:val="24"/>
          <w:szCs w:val="24"/>
        </w:rPr>
        <w:t>, translated by John Marsh (New York/San Francisco/London: Harper and Row, 1963; revised edition), pp. 12-27.</w:t>
      </w:r>
    </w:p>
    <w:p w:rsidR="002E625E" w:rsidRDefault="00C76A9C" w:rsidP="00AF637C">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vertAlign w:val="superscript"/>
        </w:rPr>
        <w:t>22</w:t>
      </w:r>
      <w:r w:rsidR="002E625E" w:rsidRPr="0037494D">
        <w:rPr>
          <w:rFonts w:ascii="Times New Roman" w:hAnsi="Times New Roman" w:cs="Times New Roman"/>
          <w:sz w:val="24"/>
          <w:szCs w:val="24"/>
        </w:rPr>
        <w:t>Geoffrey</w:t>
      </w:r>
      <w:r w:rsidR="002E625E">
        <w:rPr>
          <w:rFonts w:ascii="Times New Roman" w:hAnsi="Times New Roman" w:cs="Times New Roman"/>
          <w:sz w:val="24"/>
          <w:szCs w:val="24"/>
        </w:rPr>
        <w:t xml:space="preserve"> Rockwell</w:t>
      </w:r>
      <w:r w:rsidR="0037494D" w:rsidRPr="0037494D">
        <w:rPr>
          <w:rFonts w:ascii="Times New Roman" w:hAnsi="Times New Roman" w:cs="Times New Roman"/>
          <w:sz w:val="24"/>
          <w:szCs w:val="24"/>
        </w:rPr>
        <w:t xml:space="preserve">, </w:t>
      </w:r>
      <w:r w:rsidR="002E625E">
        <w:rPr>
          <w:rFonts w:ascii="Times New Roman" w:hAnsi="Times New Roman" w:cs="Times New Roman"/>
          <w:sz w:val="24"/>
          <w:szCs w:val="24"/>
        </w:rPr>
        <w:t xml:space="preserve">Preprint </w:t>
      </w:r>
      <w:r w:rsidR="0037494D" w:rsidRPr="002E625E">
        <w:rPr>
          <w:rFonts w:ascii="Times New Roman" w:hAnsi="Times New Roman" w:cs="Times New Roman"/>
          <w:iCs/>
          <w:sz w:val="24"/>
          <w:szCs w:val="24"/>
          <w:u w:val="single"/>
        </w:rPr>
        <w:t>Defining Dialogue: From Socrates to the Internet</w:t>
      </w:r>
      <w:r w:rsidR="002E625E">
        <w:rPr>
          <w:rFonts w:ascii="Times New Roman" w:hAnsi="Times New Roman" w:cs="Times New Roman"/>
          <w:iCs/>
          <w:sz w:val="24"/>
          <w:szCs w:val="24"/>
        </w:rPr>
        <w:t xml:space="preserve"> (</w:t>
      </w:r>
      <w:r w:rsidR="0037494D" w:rsidRPr="0037494D">
        <w:rPr>
          <w:rFonts w:ascii="Times New Roman" w:hAnsi="Times New Roman" w:cs="Times New Roman"/>
          <w:iCs/>
          <w:sz w:val="24"/>
          <w:szCs w:val="24"/>
        </w:rPr>
        <w:t>Amherst, New York: Humanity Books (an imprint of Prometheus Books), 2003</w:t>
      </w:r>
      <w:r w:rsidR="002E625E">
        <w:rPr>
          <w:rFonts w:ascii="Times New Roman" w:hAnsi="Times New Roman" w:cs="Times New Roman"/>
          <w:iCs/>
          <w:sz w:val="24"/>
          <w:szCs w:val="24"/>
        </w:rPr>
        <w:t xml:space="preserve">), </w:t>
      </w:r>
      <w:hyperlink w:history="1">
        <w:r w:rsidR="00F676FB" w:rsidRPr="00D44EEE">
          <w:rPr>
            <w:rStyle w:val="-"/>
            <w:rFonts w:ascii="Times New Roman" w:hAnsi="Times New Roman" w:cs="Times New Roman"/>
            <w:iCs/>
            <w:sz w:val="24"/>
            <w:szCs w:val="24"/>
          </w:rPr>
          <w:t>http://geoffreyrockwell. com/publications/Defining.Dialogue.Ch.3.pdf</w:t>
        </w:r>
      </w:hyperlink>
      <w:r w:rsidR="002E625E">
        <w:rPr>
          <w:rFonts w:ascii="Times New Roman" w:hAnsi="Times New Roman" w:cs="Times New Roman"/>
          <w:iCs/>
          <w:sz w:val="24"/>
          <w:szCs w:val="24"/>
        </w:rPr>
        <w:t xml:space="preserve">, p. 27. </w:t>
      </w:r>
    </w:p>
    <w:p w:rsidR="002E625E" w:rsidRPr="002E625E" w:rsidRDefault="00C76A9C" w:rsidP="00AF637C">
      <w:pPr>
        <w:autoSpaceDE w:val="0"/>
        <w:autoSpaceDN w:val="0"/>
        <w:adjustRightInd w:val="0"/>
        <w:spacing w:after="0" w:line="240" w:lineRule="auto"/>
        <w:ind w:firstLine="540"/>
        <w:jc w:val="both"/>
        <w:rPr>
          <w:rFonts w:ascii="Times-Italic" w:hAnsi="Times-Italic" w:cs="Times-Italic"/>
          <w:iCs/>
          <w:sz w:val="24"/>
          <w:szCs w:val="24"/>
        </w:rPr>
      </w:pPr>
      <w:proofErr w:type="gramStart"/>
      <w:r>
        <w:rPr>
          <w:rFonts w:ascii="Times New Roman" w:hAnsi="Times New Roman" w:cs="Times New Roman"/>
          <w:iCs/>
          <w:sz w:val="24"/>
          <w:szCs w:val="24"/>
          <w:vertAlign w:val="superscript"/>
        </w:rPr>
        <w:t>23</w:t>
      </w:r>
      <w:r w:rsidR="00A7280B">
        <w:rPr>
          <w:rFonts w:ascii="Times New Roman" w:hAnsi="Times New Roman" w:cs="Times New Roman"/>
          <w:iCs/>
          <w:sz w:val="24"/>
          <w:szCs w:val="24"/>
        </w:rPr>
        <w:t>Ibid.,</w:t>
      </w:r>
      <w:proofErr w:type="gramEnd"/>
      <w:r w:rsidR="00A7280B">
        <w:rPr>
          <w:rFonts w:ascii="Times New Roman" w:hAnsi="Times New Roman" w:cs="Times New Roman"/>
          <w:iCs/>
          <w:sz w:val="24"/>
          <w:szCs w:val="24"/>
        </w:rPr>
        <w:t xml:space="preserve"> p. 24 [</w:t>
      </w:r>
      <w:r w:rsidR="002E625E">
        <w:rPr>
          <w:rFonts w:ascii="Times New Roman" w:hAnsi="Times New Roman" w:cs="Times New Roman"/>
          <w:iCs/>
          <w:sz w:val="24"/>
          <w:szCs w:val="24"/>
        </w:rPr>
        <w:t>quoting Ong</w:t>
      </w:r>
      <w:r w:rsidR="002E625E">
        <w:rPr>
          <w:rFonts w:ascii="Times New Roman" w:hAnsi="Times New Roman" w:cs="Times New Roman"/>
          <w:sz w:val="24"/>
          <w:szCs w:val="24"/>
        </w:rPr>
        <w:t xml:space="preserve">, </w:t>
      </w:r>
      <w:r w:rsidR="002E625E" w:rsidRPr="00A2066E">
        <w:rPr>
          <w:rFonts w:ascii="Times New Roman" w:hAnsi="Times New Roman" w:cs="Times New Roman"/>
          <w:sz w:val="24"/>
          <w:szCs w:val="24"/>
          <w:u w:val="single"/>
        </w:rPr>
        <w:t>Orality and Literacy</w:t>
      </w:r>
      <w:r w:rsidR="002E625E">
        <w:rPr>
          <w:rFonts w:ascii="Times New Roman" w:hAnsi="Times New Roman" w:cs="Times New Roman"/>
          <w:sz w:val="24"/>
          <w:szCs w:val="24"/>
        </w:rPr>
        <w:t>, p. 34</w:t>
      </w:r>
      <w:r w:rsidR="00A7280B">
        <w:rPr>
          <w:rFonts w:ascii="Times New Roman" w:hAnsi="Times New Roman" w:cs="Times New Roman"/>
          <w:iCs/>
          <w:sz w:val="24"/>
          <w:szCs w:val="24"/>
        </w:rPr>
        <w:t>]</w:t>
      </w:r>
      <w:r w:rsidR="002E625E">
        <w:rPr>
          <w:rFonts w:ascii="Times New Roman" w:hAnsi="Times New Roman" w:cs="Times New Roman"/>
          <w:iCs/>
          <w:sz w:val="24"/>
          <w:szCs w:val="24"/>
        </w:rPr>
        <w:t>.</w:t>
      </w:r>
    </w:p>
    <w:p w:rsidR="0053507E" w:rsidRDefault="00C76A9C"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24</w:t>
      </w:r>
      <w:r w:rsidR="0053507E" w:rsidRPr="008D66A3">
        <w:rPr>
          <w:rFonts w:ascii="Times New Roman" w:hAnsi="Times New Roman" w:cs="Times New Roman"/>
          <w:sz w:val="24"/>
          <w:szCs w:val="24"/>
        </w:rPr>
        <w:t xml:space="preserve">Dewey, </w:t>
      </w:r>
      <w:r w:rsidR="008D66A3">
        <w:rPr>
          <w:rFonts w:ascii="Times New Roman" w:hAnsi="Times New Roman" w:cs="Times New Roman"/>
          <w:sz w:val="24"/>
          <w:szCs w:val="24"/>
        </w:rPr>
        <w:t>pp. 248-249—</w:t>
      </w:r>
      <w:r w:rsidR="008D66A3" w:rsidRPr="008D66A3">
        <w:rPr>
          <w:rFonts w:ascii="Times New Roman" w:hAnsi="Times New Roman" w:cs="Times New Roman"/>
          <w:sz w:val="24"/>
          <w:szCs w:val="24"/>
        </w:rPr>
        <w:t xml:space="preserve">“The inconsistencies and sudden shifts (aporias) in the Johannine narrative that the signs source theory resolves can also be explained as the result of oral composition or of the interaction between oral and written versions of the story.  Listening audiences tolerate narrative inconsistencies, and even theological tensions, much more easily that we with our print-formed minds do.  Furthermore, the colloquial nature of the </w:t>
      </w:r>
      <w:r w:rsidR="008D66A3">
        <w:rPr>
          <w:rFonts w:ascii="Times New Roman" w:hAnsi="Times New Roman" w:cs="Times New Roman"/>
          <w:sz w:val="24"/>
          <w:szCs w:val="24"/>
        </w:rPr>
        <w:t xml:space="preserve">Greek of FG </w:t>
      </w:r>
      <w:r w:rsidR="008D66A3" w:rsidRPr="008D66A3">
        <w:rPr>
          <w:rFonts w:ascii="Times New Roman" w:hAnsi="Times New Roman" w:cs="Times New Roman"/>
          <w:sz w:val="24"/>
          <w:szCs w:val="24"/>
        </w:rPr>
        <w:t xml:space="preserve">suggests that its author was not highly </w:t>
      </w:r>
      <w:r w:rsidR="008D66A3">
        <w:rPr>
          <w:rFonts w:ascii="Times New Roman" w:hAnsi="Times New Roman" w:cs="Times New Roman"/>
          <w:sz w:val="24"/>
          <w:szCs w:val="24"/>
        </w:rPr>
        <w:t>educated</w:t>
      </w:r>
      <w:r w:rsidR="008D66A3" w:rsidRPr="008D66A3">
        <w:rPr>
          <w:rFonts w:ascii="Times New Roman" w:hAnsi="Times New Roman" w:cs="Times New Roman"/>
          <w:sz w:val="24"/>
          <w:szCs w:val="24"/>
        </w:rPr>
        <w:t xml:space="preserve">, and thus probably not a fluent reader.  He would more likely have garnered his information from hearing than from working with a written source.” </w:t>
      </w:r>
    </w:p>
    <w:p w:rsidR="0053507E" w:rsidRDefault="00C76A9C" w:rsidP="00AF637C">
      <w:pPr>
        <w:shd w:val="clear" w:color="auto" w:fill="FFFFFF"/>
        <w:spacing w:after="0" w:line="240" w:lineRule="auto"/>
        <w:ind w:firstLine="547"/>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25</w:t>
      </w:r>
      <w:r w:rsidR="00A7280B">
        <w:rPr>
          <w:rFonts w:ascii="Times New Roman" w:hAnsi="Times New Roman" w:cs="Times New Roman"/>
          <w:sz w:val="24"/>
          <w:szCs w:val="24"/>
        </w:rPr>
        <w:t>Ibid.</w:t>
      </w:r>
      <w:r w:rsidR="008D66A3">
        <w:rPr>
          <w:rFonts w:ascii="Times New Roman" w:hAnsi="Times New Roman" w:cs="Times New Roman"/>
          <w:sz w:val="24"/>
          <w:szCs w:val="24"/>
        </w:rPr>
        <w:t>,</w:t>
      </w:r>
      <w:proofErr w:type="gramEnd"/>
      <w:r w:rsidR="008D66A3">
        <w:rPr>
          <w:rFonts w:ascii="Times New Roman" w:hAnsi="Times New Roman" w:cs="Times New Roman"/>
          <w:sz w:val="24"/>
          <w:szCs w:val="24"/>
        </w:rPr>
        <w:t xml:space="preserve"> p. 250.</w:t>
      </w:r>
    </w:p>
    <w:p w:rsidR="008D66A3" w:rsidRDefault="00C76A9C"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26</w:t>
      </w:r>
      <w:r w:rsidR="008D66A3">
        <w:rPr>
          <w:rFonts w:ascii="Times New Roman" w:hAnsi="Times New Roman" w:cs="Times New Roman"/>
          <w:sz w:val="24"/>
          <w:szCs w:val="24"/>
        </w:rPr>
        <w:t>Ibid.</w:t>
      </w:r>
    </w:p>
    <w:p w:rsidR="008D66A3" w:rsidRDefault="00C76A9C" w:rsidP="00AF637C">
      <w:pPr>
        <w:shd w:val="clear" w:color="auto" w:fill="FFFFFF"/>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27</w:t>
      </w:r>
      <w:r w:rsidR="008D66A3" w:rsidRPr="00306D0A">
        <w:rPr>
          <w:rFonts w:ascii="Times New Roman" w:hAnsi="Times New Roman" w:cs="Times New Roman"/>
          <w:sz w:val="24"/>
          <w:szCs w:val="24"/>
        </w:rPr>
        <w:t xml:space="preserve">See, for example, A.T. Robertson and W. Hersey Davis, </w:t>
      </w:r>
      <w:r w:rsidR="008D66A3" w:rsidRPr="00306D0A">
        <w:rPr>
          <w:rFonts w:ascii="Times New Roman" w:hAnsi="Times New Roman" w:cs="Times New Roman"/>
          <w:sz w:val="24"/>
          <w:szCs w:val="24"/>
          <w:u w:val="single"/>
        </w:rPr>
        <w:t>A New Short Grammar of the Greek Testament</w:t>
      </w:r>
      <w:r w:rsidR="008D66A3" w:rsidRPr="00306D0A">
        <w:rPr>
          <w:rFonts w:ascii="Times New Roman" w:hAnsi="Times New Roman" w:cs="Times New Roman"/>
          <w:sz w:val="24"/>
          <w:szCs w:val="24"/>
        </w:rPr>
        <w:t>, 10</w:t>
      </w:r>
      <w:r w:rsidR="008D66A3" w:rsidRPr="00306D0A">
        <w:rPr>
          <w:rFonts w:ascii="Times New Roman" w:hAnsi="Times New Roman" w:cs="Times New Roman"/>
          <w:sz w:val="24"/>
          <w:szCs w:val="24"/>
          <w:vertAlign w:val="superscript"/>
        </w:rPr>
        <w:t>th</w:t>
      </w:r>
      <w:r w:rsidR="008D66A3" w:rsidRPr="00306D0A">
        <w:rPr>
          <w:rFonts w:ascii="Times New Roman" w:hAnsi="Times New Roman" w:cs="Times New Roman"/>
          <w:sz w:val="24"/>
          <w:szCs w:val="24"/>
        </w:rPr>
        <w:t xml:space="preserve"> Edition (New York/London: Harper and Brothers, 1933), p. 299—“the “historical or dramatic present” is due to a vivid picture in the writer’s mind; “it is particularly common in Mark (due to Peter’s vivid narrative)”</w:t>
      </w:r>
      <w:r w:rsidR="00306D0A">
        <w:rPr>
          <w:rFonts w:ascii="Times New Roman" w:hAnsi="Times New Roman" w:cs="Times New Roman"/>
          <w:sz w:val="24"/>
          <w:szCs w:val="24"/>
        </w:rPr>
        <w:t xml:space="preserve"> and </w:t>
      </w:r>
      <w:r w:rsidR="00306D0A" w:rsidRPr="00306D0A">
        <w:rPr>
          <w:rFonts w:ascii="Times New Roman" w:hAnsi="Times New Roman" w:cs="Times New Roman"/>
          <w:sz w:val="24"/>
          <w:szCs w:val="24"/>
        </w:rPr>
        <w:t xml:space="preserve">H.E. Dana and Julius R. Mantey, </w:t>
      </w:r>
      <w:r w:rsidR="00306D0A" w:rsidRPr="00306D0A">
        <w:rPr>
          <w:rFonts w:ascii="Times New Roman" w:hAnsi="Times New Roman" w:cs="Times New Roman"/>
          <w:sz w:val="24"/>
          <w:szCs w:val="24"/>
          <w:u w:val="single"/>
        </w:rPr>
        <w:t>A Manual Grammar of the Greek New Testament</w:t>
      </w:r>
      <w:r w:rsidR="00306D0A" w:rsidRPr="00306D0A">
        <w:rPr>
          <w:rFonts w:ascii="Times New Roman" w:hAnsi="Times New Roman" w:cs="Times New Roman"/>
          <w:sz w:val="24"/>
          <w:szCs w:val="24"/>
        </w:rPr>
        <w:t xml:space="preserve"> (Toronto: MacMillan Co., 1955)</w:t>
      </w:r>
      <w:r w:rsidR="00306D0A">
        <w:rPr>
          <w:rFonts w:ascii="Times New Roman" w:hAnsi="Times New Roman" w:cs="Times New Roman"/>
          <w:sz w:val="24"/>
          <w:szCs w:val="24"/>
        </w:rPr>
        <w:t xml:space="preserve">, </w:t>
      </w:r>
      <w:r w:rsidR="00306D0A" w:rsidRPr="00306D0A">
        <w:rPr>
          <w:rFonts w:ascii="Times New Roman" w:hAnsi="Times New Roman" w:cs="Times New Roman"/>
          <w:sz w:val="24"/>
          <w:szCs w:val="24"/>
        </w:rPr>
        <w:t>p. 185</w:t>
      </w:r>
      <w:r w:rsidR="00306D0A">
        <w:rPr>
          <w:rFonts w:ascii="Times New Roman" w:hAnsi="Times New Roman" w:cs="Times New Roman"/>
          <w:sz w:val="24"/>
          <w:szCs w:val="24"/>
        </w:rPr>
        <w:t>—</w:t>
      </w:r>
      <w:r w:rsidR="00306D0A" w:rsidRPr="00306D0A">
        <w:rPr>
          <w:rFonts w:ascii="Times New Roman" w:hAnsi="Times New Roman" w:cs="Times New Roman"/>
          <w:sz w:val="24"/>
          <w:szCs w:val="24"/>
        </w:rPr>
        <w:t>“the present tense is thus employed when a past event is viewed with the vividness of a present occurrence</w:t>
      </w:r>
      <w:r w:rsidR="00306D0A">
        <w:rPr>
          <w:rFonts w:ascii="Times New Roman" w:hAnsi="Times New Roman" w:cs="Times New Roman"/>
          <w:sz w:val="24"/>
          <w:szCs w:val="24"/>
        </w:rPr>
        <w:t>.</w:t>
      </w:r>
      <w:r w:rsidR="00306D0A" w:rsidRPr="00306D0A">
        <w:rPr>
          <w:rFonts w:ascii="Times New Roman" w:hAnsi="Times New Roman" w:cs="Times New Roman"/>
          <w:sz w:val="24"/>
          <w:szCs w:val="24"/>
        </w:rPr>
        <w:t xml:space="preserve">” </w:t>
      </w:r>
    </w:p>
    <w:p w:rsidR="00306D0A"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28</w:t>
      </w:r>
      <w:r w:rsidR="00306D0A">
        <w:rPr>
          <w:rFonts w:ascii="Times New Roman" w:hAnsi="Times New Roman" w:cs="Times New Roman"/>
          <w:sz w:val="24"/>
          <w:szCs w:val="24"/>
        </w:rPr>
        <w:t>See, for example,</w:t>
      </w:r>
      <w:r w:rsidR="00306D0A" w:rsidRPr="00306D0A">
        <w:rPr>
          <w:rFonts w:ascii="Times New Roman" w:hAnsi="Times New Roman" w:cs="Times New Roman"/>
        </w:rPr>
        <w:t xml:space="preserve"> </w:t>
      </w:r>
      <w:r w:rsidR="00306D0A" w:rsidRPr="00306D0A">
        <w:rPr>
          <w:rFonts w:ascii="Times New Roman" w:hAnsi="Times New Roman" w:cs="Times New Roman"/>
          <w:sz w:val="24"/>
          <w:szCs w:val="24"/>
        </w:rPr>
        <w:t>Steven Runge</w:t>
      </w:r>
      <w:r w:rsidR="00306D0A">
        <w:rPr>
          <w:rFonts w:ascii="Times New Roman" w:hAnsi="Times New Roman" w:cs="Times New Roman"/>
          <w:sz w:val="24"/>
          <w:szCs w:val="24"/>
        </w:rPr>
        <w:t>, “</w:t>
      </w:r>
      <w:r w:rsidR="00306D0A" w:rsidRPr="00306D0A">
        <w:rPr>
          <w:rFonts w:ascii="Times New Roman" w:hAnsi="Times New Roman" w:cs="Times New Roman"/>
          <w:bCs/>
          <w:sz w:val="24"/>
          <w:szCs w:val="24"/>
        </w:rPr>
        <w:t>The Verbal Aspect of the Historical Present Indicative in Narrative</w:t>
      </w:r>
      <w:r w:rsidR="00306D0A">
        <w:rPr>
          <w:rFonts w:ascii="Times New Roman" w:hAnsi="Times New Roman" w:cs="Times New Roman"/>
          <w:bCs/>
          <w:sz w:val="24"/>
          <w:szCs w:val="24"/>
        </w:rPr>
        <w:t>,”</w:t>
      </w:r>
      <w:r w:rsidR="00306D0A" w:rsidRPr="00306D0A">
        <w:rPr>
          <w:rFonts w:ascii="Times New Roman" w:hAnsi="Times New Roman" w:cs="Times New Roman"/>
          <w:sz w:val="24"/>
          <w:szCs w:val="24"/>
        </w:rPr>
        <w:t xml:space="preserve"> </w:t>
      </w:r>
      <w:hyperlink r:id="rId9" w:history="1">
        <w:r w:rsidR="00306D0A" w:rsidRPr="00405E78">
          <w:rPr>
            <w:rStyle w:val="-"/>
            <w:rFonts w:ascii="Times New Roman" w:hAnsi="Times New Roman" w:cs="Times New Roman"/>
            <w:sz w:val="24"/>
            <w:szCs w:val="24"/>
          </w:rPr>
          <w:t>www.ntdiscourse.org/docs/ReconsideringHP.pdf</w:t>
        </w:r>
      </w:hyperlink>
      <w:r w:rsidR="00306D0A" w:rsidRPr="00405E78">
        <w:rPr>
          <w:rFonts w:ascii="Times New Roman" w:hAnsi="Times New Roman" w:cs="Times New Roman"/>
          <w:color w:val="000000"/>
          <w:sz w:val="24"/>
          <w:szCs w:val="24"/>
        </w:rPr>
        <w:t xml:space="preserve"> </w:t>
      </w:r>
      <w:r w:rsidR="00306D0A">
        <w:rPr>
          <w:rFonts w:ascii="Times New Roman" w:hAnsi="Times New Roman" w:cs="Times New Roman"/>
          <w:color w:val="000000"/>
          <w:sz w:val="21"/>
          <w:szCs w:val="21"/>
        </w:rPr>
        <w:t xml:space="preserve"> </w:t>
      </w:r>
      <w:r w:rsidR="00306D0A" w:rsidRPr="001562E6">
        <w:rPr>
          <w:rFonts w:ascii="Times New Roman" w:hAnsi="Times New Roman" w:cs="Times New Roman"/>
          <w:color w:val="000000"/>
          <w:sz w:val="24"/>
          <w:szCs w:val="24"/>
        </w:rPr>
        <w:t>and</w:t>
      </w:r>
      <w:r w:rsidR="00306D0A">
        <w:rPr>
          <w:rFonts w:ascii="Times New Roman" w:hAnsi="Times New Roman" w:cs="Times New Roman"/>
          <w:color w:val="000000"/>
          <w:sz w:val="21"/>
          <w:szCs w:val="21"/>
        </w:rPr>
        <w:t xml:space="preserve"> </w:t>
      </w:r>
      <w:r w:rsidR="00306D0A">
        <w:rPr>
          <w:rFonts w:ascii="Times New Roman" w:hAnsi="Times New Roman" w:cs="Times New Roman"/>
          <w:sz w:val="24"/>
          <w:szCs w:val="24"/>
        </w:rPr>
        <w:t>Mavis M</w:t>
      </w:r>
      <w:r w:rsidR="00306D0A" w:rsidRPr="00306D0A">
        <w:rPr>
          <w:rFonts w:ascii="Times New Roman" w:hAnsi="Times New Roman" w:cs="Times New Roman"/>
          <w:sz w:val="24"/>
          <w:szCs w:val="24"/>
        </w:rPr>
        <w:t>.</w:t>
      </w:r>
      <w:r w:rsidR="00306D0A">
        <w:rPr>
          <w:rFonts w:ascii="Times New Roman" w:hAnsi="Times New Roman" w:cs="Times New Roman"/>
          <w:sz w:val="24"/>
          <w:szCs w:val="24"/>
        </w:rPr>
        <w:t xml:space="preserve"> </w:t>
      </w:r>
      <w:r w:rsidR="00306D0A" w:rsidRPr="00306D0A">
        <w:rPr>
          <w:rFonts w:ascii="Times New Roman" w:hAnsi="Times New Roman" w:cs="Times New Roman"/>
          <w:sz w:val="24"/>
          <w:szCs w:val="24"/>
        </w:rPr>
        <w:t>Leung</w:t>
      </w:r>
      <w:r w:rsidR="00306D0A">
        <w:rPr>
          <w:rFonts w:ascii="Times New Roman" w:hAnsi="Times New Roman" w:cs="Times New Roman"/>
          <w:sz w:val="24"/>
          <w:szCs w:val="24"/>
        </w:rPr>
        <w:t xml:space="preserve">, “The Narrative Function and Verbal </w:t>
      </w:r>
      <w:r w:rsidR="00306D0A">
        <w:rPr>
          <w:rFonts w:ascii="Times New Roman" w:hAnsi="Times New Roman" w:cs="Times New Roman"/>
          <w:sz w:val="24"/>
          <w:szCs w:val="24"/>
        </w:rPr>
        <w:lastRenderedPageBreak/>
        <w:t>Aspect of the Historical Present</w:t>
      </w:r>
      <w:r w:rsidR="00306D0A" w:rsidRPr="00306D0A">
        <w:rPr>
          <w:rFonts w:ascii="Times New Roman" w:hAnsi="Times New Roman" w:cs="Times New Roman"/>
          <w:sz w:val="24"/>
          <w:szCs w:val="24"/>
        </w:rPr>
        <w:t xml:space="preserve"> </w:t>
      </w:r>
      <w:r w:rsidR="00306D0A">
        <w:rPr>
          <w:rFonts w:ascii="Times New Roman" w:hAnsi="Times New Roman" w:cs="Times New Roman"/>
          <w:sz w:val="24"/>
          <w:szCs w:val="24"/>
        </w:rPr>
        <w:t>in</w:t>
      </w:r>
      <w:r w:rsidR="00306D0A" w:rsidRPr="00306D0A">
        <w:rPr>
          <w:rFonts w:ascii="Times New Roman" w:hAnsi="Times New Roman" w:cs="Times New Roman"/>
          <w:sz w:val="24"/>
          <w:szCs w:val="24"/>
        </w:rPr>
        <w:t xml:space="preserve"> </w:t>
      </w:r>
      <w:r w:rsidR="00306D0A">
        <w:rPr>
          <w:rFonts w:ascii="Times New Roman" w:hAnsi="Times New Roman" w:cs="Times New Roman"/>
          <w:sz w:val="24"/>
          <w:szCs w:val="24"/>
        </w:rPr>
        <w:t xml:space="preserve">the Fourth Gospel,” </w:t>
      </w:r>
      <w:r w:rsidR="001562E6" w:rsidRPr="001562E6">
        <w:rPr>
          <w:rFonts w:ascii="Times New Roman" w:hAnsi="Times New Roman" w:cs="Times New Roman"/>
          <w:sz w:val="24"/>
          <w:szCs w:val="24"/>
          <w:u w:val="single"/>
        </w:rPr>
        <w:t>Journal of the Evangelical Theological Society</w:t>
      </w:r>
      <w:r w:rsidR="001562E6">
        <w:rPr>
          <w:rFonts w:ascii="Times New Roman" w:hAnsi="Times New Roman" w:cs="Times New Roman"/>
          <w:sz w:val="24"/>
          <w:szCs w:val="24"/>
        </w:rPr>
        <w:t>, 51/4 (December, 2008): 703-720.</w:t>
      </w:r>
    </w:p>
    <w:p w:rsidR="000940A7" w:rsidRDefault="00C76A9C" w:rsidP="00AF637C">
      <w:pPr>
        <w:autoSpaceDE w:val="0"/>
        <w:autoSpaceDN w:val="0"/>
        <w:adjustRightInd w:val="0"/>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vertAlign w:val="superscript"/>
        </w:rPr>
        <w:t>29</w:t>
      </w:r>
      <w:r w:rsidR="00640EAC">
        <w:rPr>
          <w:rFonts w:ascii="Times New Roman" w:hAnsi="Times New Roman" w:cs="Times New Roman"/>
          <w:sz w:val="24"/>
          <w:szCs w:val="24"/>
        </w:rPr>
        <w:t>T</w:t>
      </w:r>
      <w:r w:rsidR="000940A7">
        <w:rPr>
          <w:rFonts w:ascii="Times New Roman" w:hAnsi="Times New Roman" w:cs="Times New Roman"/>
          <w:sz w:val="24"/>
          <w:szCs w:val="24"/>
        </w:rPr>
        <w:t xml:space="preserve">hus </w:t>
      </w:r>
      <w:r w:rsidR="00640EAC">
        <w:rPr>
          <w:rFonts w:ascii="Times New Roman" w:hAnsi="Times New Roman" w:cs="Times New Roman"/>
          <w:sz w:val="24"/>
          <w:szCs w:val="24"/>
        </w:rPr>
        <w:t xml:space="preserve">perhaps </w:t>
      </w:r>
      <w:r w:rsidR="000940A7" w:rsidRPr="005B22EF">
        <w:rPr>
          <w:rFonts w:ascii="Times New Roman" w:hAnsi="Times New Roman" w:cs="Times New Roman"/>
          <w:sz w:val="24"/>
          <w:szCs w:val="24"/>
        </w:rPr>
        <w:t>Bultmann</w:t>
      </w:r>
      <w:r w:rsidR="00640EAC">
        <w:rPr>
          <w:rFonts w:ascii="Times New Roman" w:hAnsi="Times New Roman" w:cs="Times New Roman"/>
          <w:sz w:val="24"/>
          <w:szCs w:val="24"/>
        </w:rPr>
        <w:t xml:space="preserve">’s well-known </w:t>
      </w:r>
      <w:r w:rsidR="00B0028D">
        <w:rPr>
          <w:rFonts w:ascii="Times New Roman" w:hAnsi="Times New Roman" w:cs="Times New Roman"/>
          <w:sz w:val="24"/>
          <w:szCs w:val="24"/>
        </w:rPr>
        <w:t>statement</w:t>
      </w:r>
      <w:r w:rsidR="00C45CCC">
        <w:rPr>
          <w:rFonts w:ascii="Times New Roman" w:hAnsi="Times New Roman" w:cs="Times New Roman"/>
          <w:sz w:val="24"/>
          <w:szCs w:val="24"/>
        </w:rPr>
        <w:t xml:space="preserve"> that in the GJ</w:t>
      </w:r>
      <w:r w:rsidR="00640EAC">
        <w:rPr>
          <w:rFonts w:ascii="Times New Roman" w:hAnsi="Times New Roman" w:cs="Times New Roman"/>
          <w:sz w:val="24"/>
          <w:szCs w:val="24"/>
        </w:rPr>
        <w:t xml:space="preserve">, </w:t>
      </w:r>
      <w:r w:rsidR="000940A7" w:rsidRPr="005B22EF">
        <w:rPr>
          <w:rFonts w:ascii="Times New Roman" w:hAnsi="Times New Roman" w:cs="Times New Roman"/>
          <w:sz w:val="24"/>
          <w:szCs w:val="24"/>
        </w:rPr>
        <w:t xml:space="preserve">“Jesus </w:t>
      </w:r>
      <w:r w:rsidR="00B0028D">
        <w:rPr>
          <w:rFonts w:ascii="Times New Roman" w:hAnsi="Times New Roman" w:cs="Times New Roman"/>
          <w:sz w:val="24"/>
          <w:szCs w:val="24"/>
        </w:rPr>
        <w:t xml:space="preserve">as the Revealer of God, </w:t>
      </w:r>
      <w:r w:rsidR="000940A7" w:rsidRPr="005B22EF">
        <w:rPr>
          <w:rFonts w:ascii="Times New Roman" w:hAnsi="Times New Roman" w:cs="Times New Roman"/>
          <w:sz w:val="24"/>
          <w:szCs w:val="24"/>
        </w:rPr>
        <w:t xml:space="preserve">reveals </w:t>
      </w:r>
      <w:r w:rsidR="00B0028D">
        <w:rPr>
          <w:rFonts w:ascii="Times New Roman" w:hAnsi="Times New Roman" w:cs="Times New Roman"/>
          <w:sz w:val="24"/>
          <w:szCs w:val="24"/>
        </w:rPr>
        <w:t>nothing but that he is the R</w:t>
      </w:r>
      <w:r w:rsidR="000940A7" w:rsidRPr="005B22EF">
        <w:rPr>
          <w:rFonts w:ascii="Times New Roman" w:hAnsi="Times New Roman" w:cs="Times New Roman"/>
          <w:sz w:val="24"/>
          <w:szCs w:val="24"/>
        </w:rPr>
        <w:t>evealer”</w:t>
      </w:r>
      <w:r w:rsidR="00B0028D">
        <w:rPr>
          <w:rFonts w:ascii="Times New Roman" w:hAnsi="Times New Roman" w:cs="Times New Roman"/>
          <w:sz w:val="24"/>
          <w:szCs w:val="24"/>
        </w:rPr>
        <w:t xml:space="preserve"> [</w:t>
      </w:r>
      <w:r w:rsidR="00B0028D" w:rsidRPr="004C4374">
        <w:rPr>
          <w:rFonts w:ascii="Times New Roman" w:hAnsi="Times New Roman" w:cs="Times New Roman"/>
          <w:sz w:val="24"/>
          <w:szCs w:val="24"/>
          <w:u w:val="single"/>
        </w:rPr>
        <w:t>Theology of the New Testament</w:t>
      </w:r>
      <w:r w:rsidR="0003776C">
        <w:rPr>
          <w:rFonts w:ascii="Times New Roman" w:hAnsi="Times New Roman" w:cs="Times New Roman"/>
          <w:sz w:val="24"/>
          <w:szCs w:val="24"/>
        </w:rPr>
        <w:t>, Vol.</w:t>
      </w:r>
      <w:r w:rsidR="00B0028D">
        <w:rPr>
          <w:rFonts w:ascii="Times New Roman" w:hAnsi="Times New Roman" w:cs="Times New Roman"/>
          <w:sz w:val="24"/>
          <w:szCs w:val="24"/>
        </w:rPr>
        <w:t xml:space="preserve"> 2, translated by Kendrick Grobel (New York: Charles Scribner’s Sons, 1955), p. 66] </w:t>
      </w:r>
      <w:r w:rsidR="000940A7">
        <w:rPr>
          <w:rFonts w:ascii="Times New Roman" w:hAnsi="Times New Roman" w:cs="Times New Roman"/>
          <w:sz w:val="24"/>
          <w:szCs w:val="24"/>
        </w:rPr>
        <w:t>takes on new meaning</w:t>
      </w:r>
      <w:r w:rsidR="00C45CCC">
        <w:rPr>
          <w:rFonts w:ascii="Times New Roman" w:hAnsi="Times New Roman" w:cs="Times New Roman"/>
          <w:sz w:val="24"/>
          <w:szCs w:val="24"/>
        </w:rPr>
        <w:t xml:space="preserve">.  I would suggest that the identity of Jesus in the GJ is not really about him being the Revealer of God (taken from a presumed Gnostic redeemer-myth), but rather </w:t>
      </w:r>
      <w:r w:rsidR="00B0028D">
        <w:rPr>
          <w:rFonts w:ascii="Times New Roman" w:hAnsi="Times New Roman" w:cs="Times New Roman"/>
          <w:sz w:val="24"/>
          <w:szCs w:val="24"/>
        </w:rPr>
        <w:t xml:space="preserve">that he is </w:t>
      </w:r>
      <w:r w:rsidR="00C45CCC">
        <w:rPr>
          <w:rFonts w:ascii="Times New Roman" w:hAnsi="Times New Roman" w:cs="Times New Roman"/>
          <w:sz w:val="24"/>
          <w:szCs w:val="24"/>
        </w:rPr>
        <w:t>the Speaker of the Word of God.</w:t>
      </w:r>
    </w:p>
    <w:p w:rsidR="00585B7C"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30</w:t>
      </w:r>
      <w:r w:rsidR="00585B7C" w:rsidRPr="00DC1759">
        <w:rPr>
          <w:rFonts w:ascii="Times New Roman" w:hAnsi="Times New Roman" w:cs="Times New Roman"/>
          <w:sz w:val="24"/>
          <w:szCs w:val="24"/>
        </w:rPr>
        <w:t>Eigenbrod</w:t>
      </w:r>
      <w:r w:rsidR="00A7280B">
        <w:rPr>
          <w:rFonts w:ascii="Times New Roman" w:hAnsi="Times New Roman" w:cs="Times New Roman"/>
          <w:sz w:val="24"/>
          <w:szCs w:val="24"/>
        </w:rPr>
        <w:t xml:space="preserve">, </w:t>
      </w:r>
      <w:r w:rsidR="00585B7C">
        <w:rPr>
          <w:rFonts w:ascii="Times New Roman" w:hAnsi="Times New Roman" w:cs="Times New Roman"/>
          <w:sz w:val="24"/>
          <w:szCs w:val="24"/>
        </w:rPr>
        <w:t>p. 93.</w:t>
      </w:r>
    </w:p>
    <w:p w:rsidR="00A51AE0"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31</w:t>
      </w:r>
      <w:r w:rsidR="007E288D">
        <w:rPr>
          <w:rFonts w:ascii="Times New Roman" w:hAnsi="Times New Roman" w:cs="Times New Roman"/>
          <w:sz w:val="24"/>
          <w:szCs w:val="24"/>
        </w:rPr>
        <w:t>Matt</w:t>
      </w:r>
      <w:r w:rsidR="00A82F89">
        <w:rPr>
          <w:rFonts w:ascii="Times New Roman" w:hAnsi="Times New Roman" w:cs="Times New Roman"/>
          <w:sz w:val="24"/>
          <w:szCs w:val="24"/>
        </w:rPr>
        <w:t>h</w:t>
      </w:r>
      <w:r w:rsidR="007E288D">
        <w:rPr>
          <w:rFonts w:ascii="Times New Roman" w:hAnsi="Times New Roman" w:cs="Times New Roman"/>
          <w:sz w:val="24"/>
          <w:szCs w:val="24"/>
        </w:rPr>
        <w:t xml:space="preserve">ias Hopf, </w:t>
      </w:r>
      <w:r w:rsidR="007E288D" w:rsidRPr="006A78BF">
        <w:rPr>
          <w:rFonts w:ascii="Times New Roman" w:hAnsi="Times New Roman" w:cs="Times New Roman"/>
          <w:sz w:val="24"/>
          <w:szCs w:val="24"/>
        </w:rPr>
        <w:t>“Being in between: Canticles as a ‘Chimera’ between Wri</w:t>
      </w:r>
      <w:r w:rsidR="007E288D">
        <w:rPr>
          <w:rFonts w:ascii="Times New Roman" w:hAnsi="Times New Roman" w:cs="Times New Roman"/>
          <w:sz w:val="24"/>
          <w:szCs w:val="24"/>
        </w:rPr>
        <w:t>tten and Oral Styles of Speech”</w:t>
      </w:r>
      <w:r w:rsidR="00A82F89">
        <w:rPr>
          <w:rFonts w:ascii="Times New Roman" w:hAnsi="Times New Roman" w:cs="Times New Roman"/>
          <w:sz w:val="24"/>
          <w:szCs w:val="24"/>
        </w:rPr>
        <w:t xml:space="preserve"> </w:t>
      </w:r>
      <w:r w:rsidR="00A82F89" w:rsidRPr="00A82F89">
        <w:rPr>
          <w:rFonts w:ascii="Times New Roman" w:hAnsi="Times New Roman" w:cs="Times New Roman"/>
          <w:sz w:val="24"/>
          <w:szCs w:val="24"/>
          <w:u w:val="single"/>
        </w:rPr>
        <w:t>Perspectives in Religious Studies</w:t>
      </w:r>
      <w:r w:rsidR="00A82F89">
        <w:rPr>
          <w:rFonts w:ascii="Times New Roman" w:hAnsi="Times New Roman" w:cs="Times New Roman"/>
          <w:sz w:val="24"/>
          <w:szCs w:val="24"/>
        </w:rPr>
        <w:t>, vol. 42/1 (2015): 11-27.</w:t>
      </w:r>
    </w:p>
    <w:p w:rsidR="007E288D"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32</w:t>
      </w:r>
      <w:r w:rsidR="00A82F89">
        <w:rPr>
          <w:rFonts w:ascii="Times New Roman" w:hAnsi="Times New Roman" w:cs="Times New Roman"/>
          <w:sz w:val="24"/>
          <w:szCs w:val="24"/>
        </w:rPr>
        <w:t>Ibid.,</w:t>
      </w:r>
      <w:proofErr w:type="gramEnd"/>
      <w:r w:rsidR="00A82F89">
        <w:rPr>
          <w:rFonts w:ascii="Times New Roman" w:hAnsi="Times New Roman" w:cs="Times New Roman"/>
          <w:sz w:val="24"/>
          <w:szCs w:val="24"/>
        </w:rPr>
        <w:t xml:space="preserve"> </w:t>
      </w:r>
      <w:r w:rsidR="007E288D">
        <w:rPr>
          <w:rFonts w:ascii="Times New Roman" w:hAnsi="Times New Roman" w:cs="Times New Roman"/>
          <w:sz w:val="24"/>
          <w:szCs w:val="24"/>
        </w:rPr>
        <w:t xml:space="preserve">p. </w:t>
      </w:r>
      <w:r w:rsidR="007E288D" w:rsidRPr="006A78BF">
        <w:rPr>
          <w:rFonts w:ascii="Times New Roman" w:hAnsi="Times New Roman" w:cs="Times New Roman"/>
          <w:sz w:val="24"/>
          <w:szCs w:val="24"/>
        </w:rPr>
        <w:t>11</w:t>
      </w:r>
      <w:r w:rsidR="00E04BF3">
        <w:rPr>
          <w:rFonts w:ascii="Times New Roman" w:hAnsi="Times New Roman" w:cs="Times New Roman"/>
          <w:sz w:val="24"/>
          <w:szCs w:val="24"/>
        </w:rPr>
        <w:t xml:space="preserve"> [</w:t>
      </w:r>
      <w:r w:rsidR="00A82F89">
        <w:rPr>
          <w:rFonts w:ascii="Times New Roman" w:hAnsi="Times New Roman" w:cs="Times New Roman"/>
          <w:sz w:val="24"/>
          <w:szCs w:val="24"/>
        </w:rPr>
        <w:t>emphasis by author</w:t>
      </w:r>
      <w:r w:rsidR="00E04BF3">
        <w:rPr>
          <w:rFonts w:ascii="Times New Roman" w:hAnsi="Times New Roman" w:cs="Times New Roman"/>
          <w:sz w:val="24"/>
          <w:szCs w:val="24"/>
        </w:rPr>
        <w:t>]</w:t>
      </w:r>
      <w:r w:rsidR="00A82F89">
        <w:rPr>
          <w:rFonts w:ascii="Times New Roman" w:hAnsi="Times New Roman" w:cs="Times New Roman"/>
          <w:sz w:val="24"/>
          <w:szCs w:val="24"/>
        </w:rPr>
        <w:t>.</w:t>
      </w:r>
      <w:r w:rsidR="007E288D">
        <w:rPr>
          <w:rFonts w:ascii="Times New Roman" w:hAnsi="Times New Roman" w:cs="Times New Roman"/>
          <w:sz w:val="24"/>
          <w:szCs w:val="24"/>
        </w:rPr>
        <w:t xml:space="preserve">  </w:t>
      </w:r>
    </w:p>
    <w:p w:rsidR="007E288D"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33</w:t>
      </w:r>
      <w:r w:rsidR="00A82F89">
        <w:rPr>
          <w:rFonts w:ascii="Times New Roman" w:hAnsi="Times New Roman" w:cs="Times New Roman"/>
          <w:sz w:val="24"/>
          <w:szCs w:val="24"/>
        </w:rPr>
        <w:t>Ibid.,</w:t>
      </w:r>
      <w:proofErr w:type="gramEnd"/>
      <w:r w:rsidR="00A82F89">
        <w:rPr>
          <w:rFonts w:ascii="Times New Roman" w:hAnsi="Times New Roman" w:cs="Times New Roman"/>
          <w:sz w:val="24"/>
          <w:szCs w:val="24"/>
        </w:rPr>
        <w:t xml:space="preserve"> p. 12.</w:t>
      </w:r>
    </w:p>
    <w:p w:rsidR="007E288D" w:rsidRPr="00405E78"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34</w:t>
      </w:r>
      <w:r w:rsidR="00A82F89">
        <w:rPr>
          <w:rFonts w:ascii="Times New Roman" w:hAnsi="Times New Roman" w:cs="Times New Roman"/>
          <w:sz w:val="24"/>
          <w:szCs w:val="24"/>
        </w:rPr>
        <w:t>Ibid.,</w:t>
      </w:r>
      <w:proofErr w:type="gramEnd"/>
      <w:r w:rsidR="00A82F89">
        <w:rPr>
          <w:rFonts w:ascii="Times New Roman" w:hAnsi="Times New Roman" w:cs="Times New Roman"/>
          <w:sz w:val="24"/>
          <w:szCs w:val="24"/>
        </w:rPr>
        <w:t xml:space="preserve"> p. 27.</w:t>
      </w:r>
    </w:p>
    <w:p w:rsidR="00D8120C" w:rsidRDefault="00C76A9C"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35</w:t>
      </w:r>
      <w:r w:rsidR="0083783B">
        <w:rPr>
          <w:rFonts w:ascii="Times New Roman" w:hAnsi="Times New Roman" w:cs="Times New Roman"/>
          <w:sz w:val="24"/>
          <w:szCs w:val="24"/>
        </w:rPr>
        <w:t xml:space="preserve">See also, NRSV, NIV, CEB, LB, TEV, The Message, NASB, ESV, NJB, Urban C. von Wahlde’s translation in </w:t>
      </w:r>
      <w:r w:rsidR="00DA6601" w:rsidRPr="00DA6601">
        <w:rPr>
          <w:rFonts w:ascii="Times New Roman" w:hAnsi="Times New Roman" w:cs="Times New Roman"/>
          <w:sz w:val="24"/>
          <w:szCs w:val="24"/>
          <w:u w:val="single"/>
        </w:rPr>
        <w:t>The Gospel and Letters of John</w:t>
      </w:r>
      <w:r w:rsidR="00DA6601">
        <w:rPr>
          <w:rFonts w:ascii="Times New Roman" w:hAnsi="Times New Roman" w:cs="Times New Roman"/>
          <w:sz w:val="24"/>
          <w:szCs w:val="24"/>
        </w:rPr>
        <w:t>, Eerdmans Critical Commentary, Vol. 1 (Grand Rapids: William B. Eerdmans Publ., 2010), pp. 561-609.</w:t>
      </w:r>
    </w:p>
    <w:p w:rsidR="00986995" w:rsidRDefault="00C76A9C" w:rsidP="00AF637C">
      <w:pPr>
        <w:shd w:val="clear" w:color="auto" w:fill="FFFFFF"/>
        <w:spacing w:after="0" w:line="240" w:lineRule="auto"/>
        <w:ind w:firstLine="540"/>
        <w:jc w:val="both"/>
        <w:rPr>
          <w:rFonts w:ascii="Times New Roman" w:eastAsia="Times New Roman" w:hAnsi="Times New Roman" w:cs="Times New Roman"/>
          <w:color w:val="000000"/>
          <w:sz w:val="24"/>
          <w:szCs w:val="24"/>
          <w:bdr w:val="none" w:sz="0" w:space="0" w:color="auto" w:frame="1"/>
        </w:rPr>
      </w:pPr>
      <w:r>
        <w:rPr>
          <w:rFonts w:ascii="Times New Roman" w:hAnsi="Times New Roman" w:cs="Times New Roman"/>
          <w:sz w:val="24"/>
          <w:szCs w:val="24"/>
          <w:vertAlign w:val="superscript"/>
        </w:rPr>
        <w:t>36</w:t>
      </w:r>
      <w:r w:rsidR="00F676FB">
        <w:rPr>
          <w:rFonts w:ascii="Times New Roman" w:eastAsia="Times New Roman" w:hAnsi="Times New Roman" w:cs="Times New Roman"/>
          <w:color w:val="000000"/>
          <w:sz w:val="24"/>
          <w:szCs w:val="24"/>
          <w:bdr w:val="none" w:sz="0" w:space="0" w:color="auto" w:frame="1"/>
        </w:rPr>
        <w:t xml:space="preserve">Robert J. Miller, ed., </w:t>
      </w:r>
      <w:proofErr w:type="gramStart"/>
      <w:r w:rsidR="00F676FB" w:rsidRPr="00F676FB">
        <w:rPr>
          <w:rFonts w:ascii="Times New Roman" w:eastAsia="Times New Roman" w:hAnsi="Times New Roman" w:cs="Times New Roman"/>
          <w:color w:val="000000"/>
          <w:sz w:val="24"/>
          <w:szCs w:val="24"/>
          <w:u w:val="single"/>
          <w:bdr w:val="none" w:sz="0" w:space="0" w:color="auto" w:frame="1"/>
        </w:rPr>
        <w:t>T</w:t>
      </w:r>
      <w:r w:rsidR="00986995" w:rsidRPr="00986995">
        <w:rPr>
          <w:rFonts w:ascii="Times New Roman" w:eastAsia="Times New Roman" w:hAnsi="Times New Roman" w:cs="Times New Roman"/>
          <w:color w:val="000000"/>
          <w:sz w:val="24"/>
          <w:szCs w:val="24"/>
          <w:u w:val="single"/>
          <w:bdr w:val="none" w:sz="0" w:space="0" w:color="auto" w:frame="1"/>
        </w:rPr>
        <w:t>he</w:t>
      </w:r>
      <w:proofErr w:type="gramEnd"/>
      <w:r w:rsidR="00986995" w:rsidRPr="00986995">
        <w:rPr>
          <w:rFonts w:ascii="Times New Roman" w:eastAsia="Times New Roman" w:hAnsi="Times New Roman" w:cs="Times New Roman"/>
          <w:color w:val="000000"/>
          <w:sz w:val="24"/>
          <w:szCs w:val="24"/>
          <w:u w:val="single"/>
          <w:bdr w:val="none" w:sz="0" w:space="0" w:color="auto" w:frame="1"/>
        </w:rPr>
        <w:t xml:space="preserve"> Complete Gospels</w:t>
      </w:r>
      <w:r w:rsidR="00986995">
        <w:rPr>
          <w:rFonts w:ascii="Times New Roman" w:eastAsia="Times New Roman" w:hAnsi="Times New Roman" w:cs="Times New Roman"/>
          <w:color w:val="000000"/>
          <w:sz w:val="24"/>
          <w:szCs w:val="24"/>
          <w:bdr w:val="none" w:sz="0" w:space="0" w:color="auto" w:frame="1"/>
        </w:rPr>
        <w:t>, (Salem, Oregon: Polebridge Press, 2010; Fourth Edition).</w:t>
      </w:r>
    </w:p>
    <w:p w:rsidR="008E3D55" w:rsidRDefault="00C76A9C" w:rsidP="00AF637C">
      <w:pPr>
        <w:shd w:val="clear" w:color="auto" w:fill="FFFFFF"/>
        <w:spacing w:after="0" w:line="240" w:lineRule="auto"/>
        <w:ind w:firstLine="54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vertAlign w:val="superscript"/>
        </w:rPr>
        <w:t>37</w:t>
      </w:r>
      <w:r w:rsidR="008E3D55" w:rsidRPr="00986995">
        <w:rPr>
          <w:rFonts w:ascii="Times New Roman" w:eastAsia="Times New Roman" w:hAnsi="Times New Roman" w:cs="Times New Roman"/>
          <w:color w:val="000000"/>
          <w:sz w:val="24"/>
          <w:szCs w:val="24"/>
          <w:u w:val="single"/>
          <w:bdr w:val="none" w:sz="0" w:space="0" w:color="auto" w:frame="1"/>
        </w:rPr>
        <w:t>The Complete Gospels</w:t>
      </w:r>
      <w:r w:rsidR="00A7280B">
        <w:rPr>
          <w:rFonts w:ascii="Times New Roman" w:eastAsia="Times New Roman" w:hAnsi="Times New Roman" w:cs="Times New Roman"/>
          <w:color w:val="000000"/>
          <w:sz w:val="24"/>
          <w:szCs w:val="24"/>
          <w:bdr w:val="none" w:sz="0" w:space="0" w:color="auto" w:frame="1"/>
        </w:rPr>
        <w:t>, p. 210 [</w:t>
      </w:r>
      <w:r w:rsidR="008E3D55">
        <w:rPr>
          <w:rFonts w:ascii="Times New Roman" w:eastAsia="Times New Roman" w:hAnsi="Times New Roman" w:cs="Times New Roman"/>
          <w:color w:val="000000"/>
          <w:sz w:val="24"/>
          <w:szCs w:val="24"/>
          <w:bdr w:val="none" w:sz="0" w:space="0" w:color="auto" w:frame="1"/>
        </w:rPr>
        <w:t>emphasis mine</w:t>
      </w:r>
      <w:r w:rsidR="00A7280B">
        <w:rPr>
          <w:rFonts w:ascii="Times New Roman" w:eastAsia="Times New Roman" w:hAnsi="Times New Roman" w:cs="Times New Roman"/>
          <w:color w:val="000000"/>
          <w:sz w:val="24"/>
          <w:szCs w:val="24"/>
          <w:bdr w:val="none" w:sz="0" w:space="0" w:color="auto" w:frame="1"/>
        </w:rPr>
        <w:t>]</w:t>
      </w:r>
      <w:r w:rsidR="008E3D55">
        <w:rPr>
          <w:rFonts w:ascii="Times New Roman" w:eastAsia="Times New Roman" w:hAnsi="Times New Roman" w:cs="Times New Roman"/>
          <w:color w:val="000000"/>
          <w:sz w:val="24"/>
          <w:szCs w:val="24"/>
          <w:bdr w:val="none" w:sz="0" w:space="0" w:color="auto" w:frame="1"/>
        </w:rPr>
        <w:t xml:space="preserve">. </w:t>
      </w:r>
    </w:p>
    <w:p w:rsidR="00356A2D" w:rsidRPr="005462B5" w:rsidRDefault="00C76A9C" w:rsidP="00AF63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vertAlign w:val="superscript"/>
        </w:rPr>
        <w:t>38</w:t>
      </w:r>
      <w:r w:rsidR="00E21652">
        <w:rPr>
          <w:rFonts w:ascii="Times New Roman" w:eastAsia="Times New Roman" w:hAnsi="Times New Roman" w:cs="Times New Roman"/>
          <w:color w:val="000000"/>
          <w:sz w:val="24"/>
          <w:szCs w:val="24"/>
          <w:bdr w:val="none" w:sz="0" w:space="0" w:color="auto" w:frame="1"/>
        </w:rPr>
        <w:t>In her recent study of the historical present in the GJ [“</w:t>
      </w:r>
      <w:r w:rsidR="00E21652">
        <w:rPr>
          <w:rFonts w:ascii="Times New Roman" w:hAnsi="Times New Roman" w:cs="Times New Roman"/>
          <w:sz w:val="24"/>
          <w:szCs w:val="24"/>
        </w:rPr>
        <w:t>The Narrative Function</w:t>
      </w:r>
      <w:r w:rsidR="00E21652" w:rsidRPr="00E21652">
        <w:rPr>
          <w:rFonts w:ascii="Times New Roman" w:hAnsi="Times New Roman" w:cs="Times New Roman"/>
          <w:sz w:val="24"/>
          <w:szCs w:val="24"/>
        </w:rPr>
        <w:t xml:space="preserve"> </w:t>
      </w:r>
      <w:r w:rsidR="00E21652">
        <w:rPr>
          <w:rFonts w:ascii="Times New Roman" w:hAnsi="Times New Roman" w:cs="Times New Roman"/>
          <w:sz w:val="24"/>
          <w:szCs w:val="24"/>
        </w:rPr>
        <w:t>and Verbal Aspect of the Historical Present</w:t>
      </w:r>
      <w:r w:rsidR="00E21652" w:rsidRPr="00E21652">
        <w:rPr>
          <w:rFonts w:ascii="Times New Roman" w:hAnsi="Times New Roman" w:cs="Times New Roman"/>
          <w:sz w:val="24"/>
          <w:szCs w:val="24"/>
        </w:rPr>
        <w:t xml:space="preserve"> </w:t>
      </w:r>
      <w:r w:rsidR="00E21652">
        <w:rPr>
          <w:rFonts w:ascii="Times New Roman" w:hAnsi="Times New Roman" w:cs="Times New Roman"/>
          <w:sz w:val="24"/>
          <w:szCs w:val="24"/>
        </w:rPr>
        <w:t>in</w:t>
      </w:r>
      <w:r w:rsidR="00E21652" w:rsidRPr="00E21652">
        <w:rPr>
          <w:rFonts w:ascii="Times New Roman" w:hAnsi="Times New Roman" w:cs="Times New Roman"/>
          <w:sz w:val="24"/>
          <w:szCs w:val="24"/>
        </w:rPr>
        <w:t xml:space="preserve"> </w:t>
      </w:r>
      <w:r w:rsidR="00E21652">
        <w:rPr>
          <w:rFonts w:ascii="Times New Roman" w:hAnsi="Times New Roman" w:cs="Times New Roman"/>
          <w:sz w:val="24"/>
          <w:szCs w:val="24"/>
        </w:rPr>
        <w:t>the Fourth Gospel</w:t>
      </w:r>
      <w:r w:rsidR="00E21652">
        <w:rPr>
          <w:rFonts w:ascii="Times New Roman" w:eastAsia="Times New Roman" w:hAnsi="Times New Roman" w:cs="Times New Roman"/>
          <w:color w:val="000000"/>
          <w:sz w:val="24"/>
          <w:szCs w:val="24"/>
          <w:bdr w:val="none" w:sz="0" w:space="0" w:color="auto" w:frame="1"/>
        </w:rPr>
        <w:t xml:space="preserve">,” </w:t>
      </w:r>
      <w:r w:rsidR="00E21652" w:rsidRPr="008A0058">
        <w:rPr>
          <w:rFonts w:ascii="Times New Roman" w:eastAsia="Times New Roman" w:hAnsi="Times New Roman" w:cs="Times New Roman"/>
          <w:color w:val="000000"/>
          <w:sz w:val="24"/>
          <w:szCs w:val="24"/>
          <w:u w:val="single"/>
          <w:bdr w:val="none" w:sz="0" w:space="0" w:color="auto" w:frame="1"/>
        </w:rPr>
        <w:t>The Journal of the Evangelical Theological Society</w:t>
      </w:r>
      <w:r w:rsidR="00E21652">
        <w:rPr>
          <w:rFonts w:ascii="Times New Roman" w:eastAsia="Times New Roman" w:hAnsi="Times New Roman" w:cs="Times New Roman"/>
          <w:color w:val="000000"/>
          <w:sz w:val="24"/>
          <w:szCs w:val="24"/>
          <w:bdr w:val="none" w:sz="0" w:space="0" w:color="auto" w:frame="1"/>
        </w:rPr>
        <w:t xml:space="preserve"> 51/4 (December, 2008): 703-20], Mavis M. Leung</w:t>
      </w:r>
      <w:r w:rsidR="008A0058">
        <w:rPr>
          <w:rFonts w:ascii="Times New Roman" w:eastAsia="Times New Roman" w:hAnsi="Times New Roman" w:cs="Times New Roman"/>
          <w:color w:val="000000"/>
          <w:sz w:val="24"/>
          <w:szCs w:val="24"/>
          <w:bdr w:val="none" w:sz="0" w:space="0" w:color="auto" w:frame="1"/>
        </w:rPr>
        <w:t xml:space="preserve"> excludes </w:t>
      </w:r>
      <w:r w:rsidR="008A0058" w:rsidRPr="0093316E">
        <w:rPr>
          <w:rStyle w:val="greek"/>
          <w:rFonts w:ascii="Arial Unicode" w:hAnsi="Arial Unicode" w:cs="Arial"/>
          <w:b/>
          <w:color w:val="000000"/>
          <w:bdr w:val="none" w:sz="0" w:space="0" w:color="auto" w:frame="1"/>
        </w:rPr>
        <w:t>λέγει</w:t>
      </w:r>
      <w:r w:rsidR="008A0058">
        <w:rPr>
          <w:rStyle w:val="greek"/>
          <w:rFonts w:ascii="Arial Unicode" w:hAnsi="Arial Unicode" w:cs="Arial"/>
          <w:b/>
          <w:color w:val="000000"/>
          <w:bdr w:val="none" w:sz="0" w:space="0" w:color="auto" w:frame="1"/>
        </w:rPr>
        <w:t xml:space="preserve"> </w:t>
      </w:r>
      <w:r w:rsidR="008A0058" w:rsidRPr="008A0058">
        <w:rPr>
          <w:rStyle w:val="greek"/>
          <w:rFonts w:ascii="Times New Roman" w:hAnsi="Times New Roman" w:cs="Times New Roman"/>
          <w:color w:val="000000"/>
          <w:sz w:val="24"/>
          <w:szCs w:val="24"/>
          <w:bdr w:val="none" w:sz="0" w:space="0" w:color="auto" w:frame="1"/>
        </w:rPr>
        <w:t>from her study “because</w:t>
      </w:r>
      <w:r w:rsidR="008A0058">
        <w:rPr>
          <w:rStyle w:val="greek"/>
          <w:rFonts w:ascii="Times New Roman" w:hAnsi="Times New Roman" w:cs="Times New Roman"/>
          <w:color w:val="000000"/>
          <w:sz w:val="24"/>
          <w:szCs w:val="24"/>
          <w:bdr w:val="none" w:sz="0" w:space="0" w:color="auto" w:frame="1"/>
        </w:rPr>
        <w:t xml:space="preserve"> the verb’s historical present … has likely become a ‘stereotyped idiom’ that no longer carries rhetorical force.” [p. 704].  But </w:t>
      </w:r>
      <w:r w:rsidR="004F122A" w:rsidRPr="0093316E">
        <w:rPr>
          <w:rStyle w:val="greek"/>
          <w:rFonts w:ascii="Arial Unicode" w:hAnsi="Arial Unicode" w:cs="Arial"/>
          <w:b/>
          <w:color w:val="000000"/>
          <w:bdr w:val="none" w:sz="0" w:space="0" w:color="auto" w:frame="1"/>
        </w:rPr>
        <w:t>λέγει</w:t>
      </w:r>
      <w:r w:rsidR="004F122A">
        <w:rPr>
          <w:rStyle w:val="greek"/>
          <w:rFonts w:ascii="Arial Unicode" w:hAnsi="Arial Unicode" w:cs="Arial"/>
          <w:b/>
          <w:color w:val="000000"/>
          <w:bdr w:val="none" w:sz="0" w:space="0" w:color="auto" w:frame="1"/>
        </w:rPr>
        <w:t xml:space="preserve"> </w:t>
      </w:r>
      <w:r w:rsidR="005462B5">
        <w:rPr>
          <w:rStyle w:val="greek"/>
          <w:rFonts w:ascii="Times New Roman" w:hAnsi="Times New Roman" w:cs="Times New Roman"/>
          <w:color w:val="000000"/>
          <w:sz w:val="24"/>
          <w:szCs w:val="24"/>
          <w:bdr w:val="none" w:sz="0" w:space="0" w:color="auto" w:frame="1"/>
        </w:rPr>
        <w:t>alone occurs 119 times</w:t>
      </w:r>
      <w:r w:rsidR="005462B5" w:rsidRPr="005462B5">
        <w:rPr>
          <w:rStyle w:val="greek"/>
          <w:rFonts w:ascii="Times New Roman" w:hAnsi="Times New Roman" w:cs="Times New Roman"/>
          <w:color w:val="000000"/>
          <w:sz w:val="24"/>
          <w:szCs w:val="24"/>
          <w:bdr w:val="none" w:sz="0" w:space="0" w:color="auto" w:frame="1"/>
        </w:rPr>
        <w:t xml:space="preserve"> </w:t>
      </w:r>
      <w:r w:rsidR="004F122A" w:rsidRPr="005462B5">
        <w:rPr>
          <w:rStyle w:val="greek"/>
          <w:rFonts w:ascii="Times New Roman" w:hAnsi="Times New Roman" w:cs="Times New Roman"/>
          <w:color w:val="000000"/>
          <w:sz w:val="24"/>
          <w:szCs w:val="24"/>
          <w:bdr w:val="none" w:sz="0" w:space="0" w:color="auto" w:frame="1"/>
        </w:rPr>
        <w:t>in the GJ</w:t>
      </w:r>
      <w:r w:rsidR="005462B5">
        <w:rPr>
          <w:rStyle w:val="greek"/>
          <w:rFonts w:ascii="Times New Roman" w:hAnsi="Times New Roman" w:cs="Times New Roman"/>
          <w:color w:val="000000"/>
          <w:sz w:val="24"/>
          <w:szCs w:val="24"/>
          <w:bdr w:val="none" w:sz="0" w:space="0" w:color="auto" w:frame="1"/>
        </w:rPr>
        <w:t xml:space="preserve">; 112 times in what could be identified as historical present!  The exclusion of </w:t>
      </w:r>
      <w:r w:rsidR="005462B5" w:rsidRPr="0093316E">
        <w:rPr>
          <w:rStyle w:val="greek"/>
          <w:rFonts w:ascii="Arial Unicode" w:hAnsi="Arial Unicode" w:cs="Arial"/>
          <w:b/>
          <w:color w:val="000000"/>
          <w:bdr w:val="none" w:sz="0" w:space="0" w:color="auto" w:frame="1"/>
        </w:rPr>
        <w:t>λέγει</w:t>
      </w:r>
      <w:r w:rsidR="005462B5">
        <w:rPr>
          <w:rStyle w:val="greek"/>
          <w:rFonts w:ascii="Arial Unicode" w:hAnsi="Arial Unicode" w:cs="Arial"/>
          <w:b/>
          <w:color w:val="000000"/>
          <w:bdr w:val="none" w:sz="0" w:space="0" w:color="auto" w:frame="1"/>
        </w:rPr>
        <w:t xml:space="preserve"> </w:t>
      </w:r>
      <w:r w:rsidR="005462B5">
        <w:rPr>
          <w:rStyle w:val="greek"/>
          <w:rFonts w:ascii="Times New Roman" w:hAnsi="Times New Roman" w:cs="Times New Roman"/>
          <w:color w:val="000000"/>
          <w:sz w:val="24"/>
          <w:szCs w:val="24"/>
          <w:bdr w:val="none" w:sz="0" w:space="0" w:color="auto" w:frame="1"/>
        </w:rPr>
        <w:t>overlooks</w:t>
      </w:r>
      <w:r w:rsidR="005462B5" w:rsidRPr="005462B5">
        <w:rPr>
          <w:rStyle w:val="greek"/>
          <w:rFonts w:ascii="Times New Roman" w:hAnsi="Times New Roman" w:cs="Times New Roman"/>
          <w:color w:val="000000"/>
          <w:sz w:val="24"/>
          <w:szCs w:val="24"/>
          <w:bdr w:val="none" w:sz="0" w:space="0" w:color="auto" w:frame="1"/>
        </w:rPr>
        <w:t xml:space="preserve"> the extensive use of this presen</w:t>
      </w:r>
      <w:r w:rsidR="005462B5">
        <w:rPr>
          <w:rStyle w:val="greek"/>
          <w:rFonts w:ascii="Times New Roman" w:hAnsi="Times New Roman" w:cs="Times New Roman"/>
          <w:color w:val="000000"/>
          <w:sz w:val="24"/>
          <w:szCs w:val="24"/>
          <w:bdr w:val="none" w:sz="0" w:space="0" w:color="auto" w:frame="1"/>
        </w:rPr>
        <w:t>t tense verb form throughout the GJ</w:t>
      </w:r>
      <w:r w:rsidR="005462B5" w:rsidRPr="005462B5">
        <w:rPr>
          <w:rStyle w:val="greek"/>
          <w:rFonts w:ascii="Times New Roman" w:hAnsi="Times New Roman" w:cs="Times New Roman"/>
          <w:color w:val="000000"/>
          <w:sz w:val="24"/>
          <w:szCs w:val="24"/>
          <w:bdr w:val="none" w:sz="0" w:space="0" w:color="auto" w:frame="1"/>
        </w:rPr>
        <w:t>.</w:t>
      </w:r>
    </w:p>
    <w:p w:rsidR="00AB0640" w:rsidRDefault="00C76A9C" w:rsidP="00AF637C">
      <w:pPr>
        <w:shd w:val="clear" w:color="auto" w:fill="FFFFFF"/>
        <w:spacing w:after="0" w:line="240" w:lineRule="auto"/>
        <w:ind w:firstLine="54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vertAlign w:val="superscript"/>
        </w:rPr>
        <w:t>39</w:t>
      </w:r>
      <w:r w:rsidR="00AB0640">
        <w:rPr>
          <w:rFonts w:ascii="Times New Roman" w:eastAsia="Times New Roman" w:hAnsi="Times New Roman" w:cs="Times New Roman"/>
          <w:color w:val="000000"/>
          <w:sz w:val="24"/>
          <w:szCs w:val="24"/>
          <w:bdr w:val="none" w:sz="0" w:space="0" w:color="auto" w:frame="1"/>
        </w:rPr>
        <w:t xml:space="preserve">Translations almost consistently introduce the masculine personal pronoun </w:t>
      </w:r>
      <w:r w:rsidR="00E96B3C">
        <w:rPr>
          <w:rFonts w:ascii="Times New Roman" w:eastAsia="Times New Roman" w:hAnsi="Times New Roman" w:cs="Times New Roman"/>
          <w:color w:val="000000"/>
          <w:sz w:val="24"/>
          <w:szCs w:val="24"/>
          <w:bdr w:val="none" w:sz="0" w:space="0" w:color="auto" w:frame="1"/>
        </w:rPr>
        <w:t>here anticipating the later identification of the Word with Jesus (implied in v. 14 and named in v. 17).  I would argue that the emphasis should be on the Word (as life and light) until v. 14.  The only exception that I have found is the Scholars Version, but unfortunately it translates the Word as “the divine word and wisdom” introducing an unnecessary theological component to the Word.</w:t>
      </w:r>
    </w:p>
    <w:p w:rsidR="003B2428" w:rsidRDefault="00C76A9C" w:rsidP="00AF637C">
      <w:pPr>
        <w:shd w:val="clear" w:color="auto" w:fill="FFFFFF"/>
        <w:spacing w:after="0" w:line="240" w:lineRule="auto"/>
        <w:ind w:firstLine="54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vertAlign w:val="superscript"/>
        </w:rPr>
        <w:t>40</w:t>
      </w:r>
      <w:r w:rsidR="00A7280B">
        <w:rPr>
          <w:rFonts w:ascii="Times New Roman" w:eastAsia="Times New Roman" w:hAnsi="Times New Roman" w:cs="Times New Roman"/>
          <w:color w:val="000000"/>
          <w:sz w:val="24"/>
          <w:szCs w:val="24"/>
          <w:bdr w:val="none" w:sz="0" w:space="0" w:color="auto" w:frame="1"/>
        </w:rPr>
        <w:t>C</w:t>
      </w:r>
      <w:r w:rsidR="003B2428">
        <w:rPr>
          <w:rFonts w:ascii="Times New Roman" w:eastAsia="Times New Roman" w:hAnsi="Times New Roman" w:cs="Times New Roman"/>
          <w:color w:val="000000"/>
          <w:sz w:val="24"/>
          <w:szCs w:val="24"/>
          <w:bdr w:val="none" w:sz="0" w:space="0" w:color="auto" w:frame="1"/>
        </w:rPr>
        <w:t>f. Sara Winter, “Little Flags: The Scope and Reconstruction of the Signs Gospel</w:t>
      </w:r>
      <w:r w:rsidR="003A67DF">
        <w:rPr>
          <w:rFonts w:ascii="Times New Roman" w:eastAsia="Times New Roman" w:hAnsi="Times New Roman" w:cs="Times New Roman"/>
          <w:color w:val="000000"/>
          <w:sz w:val="24"/>
          <w:szCs w:val="24"/>
          <w:bdr w:val="none" w:sz="0" w:space="0" w:color="auto" w:frame="1"/>
        </w:rPr>
        <w:t>.</w:t>
      </w:r>
      <w:r w:rsidR="003B2428">
        <w:rPr>
          <w:rFonts w:ascii="Times New Roman" w:eastAsia="Times New Roman" w:hAnsi="Times New Roman" w:cs="Times New Roman"/>
          <w:color w:val="000000"/>
          <w:sz w:val="24"/>
          <w:szCs w:val="24"/>
          <w:bdr w:val="none" w:sz="0" w:space="0" w:color="auto" w:frame="1"/>
        </w:rPr>
        <w:t xml:space="preserve">” </w:t>
      </w:r>
      <w:r w:rsidR="003A67DF">
        <w:rPr>
          <w:rFonts w:ascii="Times New Roman" w:eastAsia="Times New Roman" w:hAnsi="Times New Roman" w:cs="Times New Roman"/>
          <w:color w:val="000000"/>
          <w:sz w:val="24"/>
          <w:szCs w:val="24"/>
          <w:bdr w:val="none" w:sz="0" w:space="0" w:color="auto" w:frame="1"/>
        </w:rPr>
        <w:t xml:space="preserve"> </w:t>
      </w:r>
      <w:r w:rsidR="004D6E57">
        <w:rPr>
          <w:rFonts w:ascii="Times New Roman" w:hAnsi="Times New Roman" w:cs="Times New Roman"/>
          <w:sz w:val="24"/>
          <w:szCs w:val="24"/>
        </w:rPr>
        <w:t xml:space="preserve">She uses the phrase “little flags” in reference to the occurrences of perfect tense verb forms in the GJ.  She identifies these occurrences as functional markers to the insertion of “glosses on the Signs Gospel” and therefore “little flags marking SG material.” p. 222. </w:t>
      </w:r>
    </w:p>
    <w:p w:rsidR="00FB3C74"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vertAlign w:val="superscript"/>
        </w:rPr>
        <w:t>41</w:t>
      </w:r>
      <w:r w:rsidR="00FB3C74" w:rsidRPr="00962F21">
        <w:rPr>
          <w:rFonts w:ascii="Times New Roman" w:hAnsi="Times New Roman" w:cs="Times New Roman"/>
          <w:sz w:val="24"/>
          <w:szCs w:val="24"/>
        </w:rPr>
        <w:t>Egbert Bakker</w:t>
      </w:r>
      <w:r w:rsidR="00FB3C74" w:rsidRPr="00952A84">
        <w:rPr>
          <w:rFonts w:ascii="Times New Roman" w:hAnsi="Times New Roman" w:cs="Times New Roman"/>
          <w:sz w:val="24"/>
          <w:szCs w:val="24"/>
        </w:rPr>
        <w:t xml:space="preserve">, </w:t>
      </w:r>
      <w:r w:rsidR="00186044">
        <w:rPr>
          <w:rFonts w:ascii="Times New Roman" w:hAnsi="Times New Roman" w:cs="Times New Roman"/>
          <w:sz w:val="24"/>
          <w:szCs w:val="24"/>
        </w:rPr>
        <w:t>p. 2—“</w:t>
      </w:r>
      <w:r w:rsidR="00186044" w:rsidRPr="00186044">
        <w:rPr>
          <w:rFonts w:ascii="Times New Roman" w:eastAsia="Times New Roman" w:hAnsi="Times New Roman" w:cs="Times New Roman"/>
          <w:color w:val="000000"/>
          <w:sz w:val="24"/>
          <w:szCs w:val="24"/>
        </w:rPr>
        <w:t>Speaking and writing, sounds heard and visual signs seen, are different media for using language, but the difference goes deeper than the obvious difference between sound and sight, or hearing and reading. Speaking and writing for us are different activities that call for different strategies in the presentation of a discourse and its comprehension by its recipients.</w:t>
      </w:r>
      <w:r w:rsidR="00186044">
        <w:rPr>
          <w:rFonts w:ascii="Times New Roman" w:hAnsi="Times New Roman" w:cs="Times New Roman"/>
          <w:sz w:val="24"/>
          <w:szCs w:val="24"/>
        </w:rPr>
        <w:t xml:space="preserve">” </w:t>
      </w:r>
      <w:r w:rsidR="00FB3C74" w:rsidRPr="00952A84">
        <w:rPr>
          <w:rFonts w:ascii="Times New Roman" w:hAnsi="Times New Roman" w:cs="Times New Roman"/>
          <w:sz w:val="24"/>
          <w:szCs w:val="24"/>
        </w:rPr>
        <w:t xml:space="preserve"> </w:t>
      </w:r>
      <w:r w:rsidR="00186044">
        <w:rPr>
          <w:rFonts w:ascii="Times New Roman" w:hAnsi="Times New Roman" w:cs="Times New Roman"/>
          <w:sz w:val="24"/>
          <w:szCs w:val="24"/>
        </w:rPr>
        <w:t xml:space="preserve">See also </w:t>
      </w:r>
      <w:r w:rsidR="00A7280B">
        <w:rPr>
          <w:rFonts w:ascii="Times New Roman" w:hAnsi="Times New Roman" w:cs="Times New Roman"/>
          <w:sz w:val="24"/>
          <w:szCs w:val="24"/>
        </w:rPr>
        <w:t>Rockwell,</w:t>
      </w:r>
      <w:r w:rsidR="00186044">
        <w:rPr>
          <w:rFonts w:ascii="Times New Roman" w:hAnsi="Times New Roman" w:cs="Times New Roman"/>
          <w:iCs/>
          <w:sz w:val="24"/>
          <w:szCs w:val="24"/>
        </w:rPr>
        <w:t xml:space="preserve"> </w:t>
      </w:r>
      <w:r w:rsidR="00186044">
        <w:rPr>
          <w:rFonts w:ascii="Times New Roman" w:hAnsi="Times New Roman" w:cs="Times New Roman"/>
          <w:sz w:val="24"/>
          <w:szCs w:val="24"/>
        </w:rPr>
        <w:t xml:space="preserve">p. 10 </w:t>
      </w:r>
      <w:r w:rsidR="002D31BE">
        <w:rPr>
          <w:rFonts w:ascii="Times New Roman" w:hAnsi="Times New Roman" w:cs="Times New Roman"/>
          <w:sz w:val="24"/>
          <w:szCs w:val="24"/>
        </w:rPr>
        <w:t>[</w:t>
      </w:r>
      <w:r w:rsidR="00186044">
        <w:rPr>
          <w:rFonts w:ascii="Times New Roman" w:hAnsi="Times New Roman" w:cs="Times New Roman"/>
          <w:sz w:val="24"/>
          <w:szCs w:val="24"/>
        </w:rPr>
        <w:t xml:space="preserve">quoting Ong, </w:t>
      </w:r>
      <w:r w:rsidR="00186044" w:rsidRPr="002D31BE">
        <w:rPr>
          <w:rFonts w:ascii="Times New Roman" w:hAnsi="Times New Roman" w:cs="Times New Roman"/>
          <w:sz w:val="24"/>
          <w:szCs w:val="24"/>
          <w:u w:val="single"/>
        </w:rPr>
        <w:t>Orality and Literacy</w:t>
      </w:r>
      <w:r w:rsidR="00186044">
        <w:rPr>
          <w:rFonts w:ascii="Times New Roman" w:hAnsi="Times New Roman" w:cs="Times New Roman"/>
          <w:sz w:val="24"/>
          <w:szCs w:val="24"/>
        </w:rPr>
        <w:t>, p. 33, 34</w:t>
      </w:r>
      <w:r w:rsidR="002D31BE">
        <w:rPr>
          <w:rFonts w:ascii="Times New Roman" w:hAnsi="Times New Roman" w:cs="Times New Roman"/>
          <w:sz w:val="24"/>
          <w:szCs w:val="24"/>
        </w:rPr>
        <w:t>]—“Another point Ong makes is that ‘in an oral culture, restriction of words to sound determines not only modes of expression but also thought processes.’”</w:t>
      </w:r>
    </w:p>
    <w:p w:rsidR="00646F74"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42</w:t>
      </w:r>
      <w:r w:rsidR="00646F74">
        <w:rPr>
          <w:rFonts w:ascii="Times New Roman" w:hAnsi="Times New Roman" w:cs="Times New Roman"/>
          <w:sz w:val="24"/>
          <w:szCs w:val="24"/>
        </w:rPr>
        <w:t xml:space="preserve">R. Alan Culpepper, </w:t>
      </w:r>
      <w:r w:rsidR="00646F74" w:rsidRPr="00646F74">
        <w:rPr>
          <w:rFonts w:ascii="Times New Roman" w:hAnsi="Times New Roman" w:cs="Times New Roman"/>
          <w:sz w:val="24"/>
          <w:szCs w:val="24"/>
          <w:u w:val="single"/>
        </w:rPr>
        <w:t>Anatomy of the Fourth Gospel—A Study in Literary Design</w:t>
      </w:r>
      <w:r w:rsidR="00646F74">
        <w:rPr>
          <w:rFonts w:ascii="Times New Roman" w:hAnsi="Times New Roman" w:cs="Times New Roman"/>
          <w:sz w:val="24"/>
          <w:szCs w:val="24"/>
        </w:rPr>
        <w:t xml:space="preserve"> (Philadelphia: Fortress Press, 1983); Robert Kysar, </w:t>
      </w:r>
      <w:r w:rsidR="00646F74" w:rsidRPr="00646F74">
        <w:rPr>
          <w:rFonts w:ascii="Times New Roman" w:hAnsi="Times New Roman" w:cs="Times New Roman"/>
          <w:sz w:val="24"/>
          <w:szCs w:val="24"/>
          <w:u w:val="single"/>
        </w:rPr>
        <w:t>John’s Story of Jesus</w:t>
      </w:r>
      <w:r w:rsidR="00646F74">
        <w:rPr>
          <w:rFonts w:ascii="Times New Roman" w:hAnsi="Times New Roman" w:cs="Times New Roman"/>
          <w:sz w:val="24"/>
          <w:szCs w:val="24"/>
        </w:rPr>
        <w:t xml:space="preserve"> (Philadelphia: Fortress Press, 1984); Gail R. O’Day, </w:t>
      </w:r>
      <w:r w:rsidR="00646F74" w:rsidRPr="00646F74">
        <w:rPr>
          <w:rFonts w:ascii="Times New Roman" w:hAnsi="Times New Roman" w:cs="Times New Roman"/>
          <w:sz w:val="24"/>
          <w:szCs w:val="24"/>
          <w:u w:val="single"/>
        </w:rPr>
        <w:t>Revelation in the Fourth Gospel: Narrative Mode and Theological Claim</w:t>
      </w:r>
      <w:r w:rsidR="00646F74">
        <w:rPr>
          <w:rFonts w:ascii="Times New Roman" w:hAnsi="Times New Roman" w:cs="Times New Roman"/>
          <w:sz w:val="24"/>
          <w:szCs w:val="24"/>
        </w:rPr>
        <w:t xml:space="preserve"> (Philadelphia: Fortress Press, 1986).</w:t>
      </w:r>
    </w:p>
    <w:p w:rsidR="007C541A"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43</w:t>
      </w:r>
      <w:r w:rsidR="007C541A">
        <w:rPr>
          <w:rFonts w:ascii="Times New Roman" w:hAnsi="Times New Roman" w:cs="Times New Roman"/>
          <w:sz w:val="24"/>
          <w:szCs w:val="24"/>
        </w:rPr>
        <w:t>Culpepper, p. 5.</w:t>
      </w:r>
    </w:p>
    <w:p w:rsidR="00654510"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44</w:t>
      </w:r>
      <w:r w:rsidR="00654510">
        <w:rPr>
          <w:rFonts w:ascii="Times New Roman" w:hAnsi="Times New Roman" w:cs="Times New Roman"/>
          <w:sz w:val="24"/>
          <w:szCs w:val="24"/>
        </w:rPr>
        <w:t xml:space="preserve">See especially Culpepper, p. 231—“In </w:t>
      </w:r>
      <w:r w:rsidR="00654510" w:rsidRPr="00654510">
        <w:rPr>
          <w:rFonts w:ascii="Times New Roman" w:hAnsi="Times New Roman" w:cs="Times New Roman"/>
          <w:b/>
          <w:sz w:val="24"/>
          <w:szCs w:val="24"/>
        </w:rPr>
        <w:t>reading</w:t>
      </w:r>
      <w:r w:rsidR="00654510">
        <w:rPr>
          <w:rFonts w:ascii="Times New Roman" w:hAnsi="Times New Roman" w:cs="Times New Roman"/>
          <w:sz w:val="24"/>
          <w:szCs w:val="24"/>
        </w:rPr>
        <w:t xml:space="preserve"> the gospel, one is drawn into a </w:t>
      </w:r>
      <w:r w:rsidR="00654510" w:rsidRPr="00654510">
        <w:rPr>
          <w:rFonts w:ascii="Times New Roman" w:hAnsi="Times New Roman" w:cs="Times New Roman"/>
          <w:b/>
          <w:sz w:val="24"/>
          <w:szCs w:val="24"/>
        </w:rPr>
        <w:t>literary</w:t>
      </w:r>
      <w:r w:rsidR="00654510">
        <w:rPr>
          <w:rFonts w:ascii="Times New Roman" w:hAnsi="Times New Roman" w:cs="Times New Roman"/>
          <w:sz w:val="24"/>
          <w:szCs w:val="24"/>
        </w:rPr>
        <w:t xml:space="preserve"> world created by the </w:t>
      </w:r>
      <w:r w:rsidR="00654510" w:rsidRPr="00654510">
        <w:rPr>
          <w:rFonts w:ascii="Times New Roman" w:hAnsi="Times New Roman" w:cs="Times New Roman"/>
          <w:b/>
          <w:sz w:val="24"/>
          <w:szCs w:val="24"/>
        </w:rPr>
        <w:t>author</w:t>
      </w:r>
      <w:r w:rsidR="00654510">
        <w:rPr>
          <w:rFonts w:ascii="Times New Roman" w:hAnsi="Times New Roman" w:cs="Times New Roman"/>
          <w:sz w:val="24"/>
          <w:szCs w:val="24"/>
        </w:rPr>
        <w:t xml:space="preserve"> from materials drawn from life and history as well as imagination and reflection.” [</w:t>
      </w:r>
      <w:proofErr w:type="gramStart"/>
      <w:r w:rsidR="00654510">
        <w:rPr>
          <w:rFonts w:ascii="Times New Roman" w:hAnsi="Times New Roman" w:cs="Times New Roman"/>
          <w:sz w:val="24"/>
          <w:szCs w:val="24"/>
        </w:rPr>
        <w:t>emphasis</w:t>
      </w:r>
      <w:proofErr w:type="gramEnd"/>
      <w:r w:rsidR="00654510">
        <w:rPr>
          <w:rFonts w:ascii="Times New Roman" w:hAnsi="Times New Roman" w:cs="Times New Roman"/>
          <w:sz w:val="24"/>
          <w:szCs w:val="24"/>
        </w:rPr>
        <w:t xml:space="preserve"> mine]; p. 233—“The </w:t>
      </w:r>
      <w:r w:rsidR="00654510" w:rsidRPr="00654510">
        <w:rPr>
          <w:rFonts w:ascii="Times New Roman" w:hAnsi="Times New Roman" w:cs="Times New Roman"/>
          <w:b/>
          <w:sz w:val="24"/>
          <w:szCs w:val="24"/>
        </w:rPr>
        <w:t>original readers</w:t>
      </w:r>
      <w:r w:rsidR="00654510">
        <w:rPr>
          <w:rFonts w:ascii="Times New Roman" w:hAnsi="Times New Roman" w:cs="Times New Roman"/>
          <w:sz w:val="24"/>
          <w:szCs w:val="24"/>
        </w:rPr>
        <w:t xml:space="preserve"> no doubt felt that the </w:t>
      </w:r>
      <w:r w:rsidR="00654510" w:rsidRPr="006B08C9">
        <w:rPr>
          <w:rFonts w:ascii="Times New Roman" w:hAnsi="Times New Roman" w:cs="Times New Roman"/>
          <w:b/>
          <w:sz w:val="24"/>
          <w:szCs w:val="24"/>
        </w:rPr>
        <w:t>narrator</w:t>
      </w:r>
      <w:r w:rsidR="00654510">
        <w:rPr>
          <w:rFonts w:ascii="Times New Roman" w:hAnsi="Times New Roman" w:cs="Times New Roman"/>
          <w:sz w:val="24"/>
          <w:szCs w:val="24"/>
        </w:rPr>
        <w:t xml:space="preserve"> </w:t>
      </w:r>
      <w:r w:rsidR="006B08C9">
        <w:rPr>
          <w:rFonts w:ascii="Times New Roman" w:hAnsi="Times New Roman" w:cs="Times New Roman"/>
          <w:sz w:val="24"/>
          <w:szCs w:val="24"/>
        </w:rPr>
        <w:t xml:space="preserve">[implied author] </w:t>
      </w:r>
      <w:r w:rsidR="00654510">
        <w:rPr>
          <w:rFonts w:ascii="Times New Roman" w:hAnsi="Times New Roman" w:cs="Times New Roman"/>
          <w:sz w:val="24"/>
          <w:szCs w:val="24"/>
        </w:rPr>
        <w:t xml:space="preserve">was speaking to them … .” [emphasis mine]; p. 234—“The effect is a profound challenge to accept the </w:t>
      </w:r>
      <w:r w:rsidR="00654510" w:rsidRPr="00654510">
        <w:rPr>
          <w:rFonts w:ascii="Times New Roman" w:hAnsi="Times New Roman" w:cs="Times New Roman"/>
          <w:b/>
          <w:sz w:val="24"/>
          <w:szCs w:val="24"/>
        </w:rPr>
        <w:t>literary world</w:t>
      </w:r>
      <w:r w:rsidR="00654510">
        <w:rPr>
          <w:rFonts w:ascii="Times New Roman" w:hAnsi="Times New Roman" w:cs="Times New Roman"/>
          <w:sz w:val="24"/>
          <w:szCs w:val="24"/>
        </w:rPr>
        <w:t xml:space="preserve"> as representative of reality, to see Jesus as the </w:t>
      </w:r>
      <w:r w:rsidR="00654510" w:rsidRPr="006B08C9">
        <w:rPr>
          <w:rFonts w:ascii="Times New Roman" w:hAnsi="Times New Roman" w:cs="Times New Roman"/>
          <w:b/>
          <w:sz w:val="24"/>
          <w:szCs w:val="24"/>
        </w:rPr>
        <w:t>narrator</w:t>
      </w:r>
      <w:r w:rsidR="00654510">
        <w:rPr>
          <w:rFonts w:ascii="Times New Roman" w:hAnsi="Times New Roman" w:cs="Times New Roman"/>
          <w:sz w:val="24"/>
          <w:szCs w:val="24"/>
        </w:rPr>
        <w:t xml:space="preserve"> sees him, and to see the world in which we live as a mere appearance concealing and revealing the reality of a higher plane of life which can only be experienced by accepting the perspectives affirmed by the gospel.</w:t>
      </w:r>
      <w:r w:rsidR="006B08C9">
        <w:rPr>
          <w:rFonts w:ascii="Times New Roman" w:hAnsi="Times New Roman" w:cs="Times New Roman"/>
          <w:sz w:val="24"/>
          <w:szCs w:val="24"/>
        </w:rPr>
        <w:t xml:space="preserve">  Our </w:t>
      </w:r>
      <w:r w:rsidR="006B08C9" w:rsidRPr="006B08C9">
        <w:rPr>
          <w:rFonts w:ascii="Times New Roman" w:hAnsi="Times New Roman" w:cs="Times New Roman"/>
          <w:b/>
          <w:sz w:val="24"/>
          <w:szCs w:val="24"/>
        </w:rPr>
        <w:t>reading experience</w:t>
      </w:r>
      <w:r w:rsidR="006B08C9">
        <w:rPr>
          <w:rFonts w:ascii="Times New Roman" w:hAnsi="Times New Roman" w:cs="Times New Roman"/>
          <w:sz w:val="24"/>
          <w:szCs w:val="24"/>
        </w:rPr>
        <w:t xml:space="preserve">, however, must inevitably be different from that </w:t>
      </w:r>
      <w:r w:rsidR="006B08C9">
        <w:rPr>
          <w:rFonts w:ascii="Times New Roman" w:hAnsi="Times New Roman" w:cs="Times New Roman"/>
          <w:sz w:val="24"/>
          <w:szCs w:val="24"/>
        </w:rPr>
        <w:lastRenderedPageBreak/>
        <w:t xml:space="preserve">of the gospel’s </w:t>
      </w:r>
      <w:r w:rsidR="006B08C9" w:rsidRPr="006B08C9">
        <w:rPr>
          <w:rFonts w:ascii="Times New Roman" w:hAnsi="Times New Roman" w:cs="Times New Roman"/>
          <w:b/>
          <w:sz w:val="24"/>
          <w:szCs w:val="24"/>
        </w:rPr>
        <w:t>intended readers</w:t>
      </w:r>
      <w:r w:rsidR="006B08C9">
        <w:rPr>
          <w:rFonts w:ascii="Times New Roman" w:hAnsi="Times New Roman" w:cs="Times New Roman"/>
          <w:sz w:val="24"/>
          <w:szCs w:val="24"/>
        </w:rPr>
        <w:t xml:space="preserve">, for both their world and their assumptions about their world were much closer to the </w:t>
      </w:r>
      <w:r w:rsidR="006B08C9" w:rsidRPr="006B08C9">
        <w:rPr>
          <w:rFonts w:ascii="Times New Roman" w:hAnsi="Times New Roman" w:cs="Times New Roman"/>
          <w:b/>
          <w:sz w:val="24"/>
          <w:szCs w:val="24"/>
        </w:rPr>
        <w:t>implied author’s</w:t>
      </w:r>
      <w:r w:rsidR="006B08C9">
        <w:rPr>
          <w:rFonts w:ascii="Times New Roman" w:hAnsi="Times New Roman" w:cs="Times New Roman"/>
          <w:sz w:val="24"/>
          <w:szCs w:val="24"/>
        </w:rPr>
        <w:t xml:space="preserve"> than ours are.</w:t>
      </w:r>
      <w:r w:rsidR="00654510">
        <w:rPr>
          <w:rFonts w:ascii="Times New Roman" w:hAnsi="Times New Roman" w:cs="Times New Roman"/>
          <w:sz w:val="24"/>
          <w:szCs w:val="24"/>
        </w:rPr>
        <w:t>” [emphasis mine]</w:t>
      </w:r>
      <w:r w:rsidR="006B08C9">
        <w:rPr>
          <w:rFonts w:ascii="Times New Roman" w:hAnsi="Times New Roman" w:cs="Times New Roman"/>
          <w:sz w:val="24"/>
          <w:szCs w:val="24"/>
        </w:rPr>
        <w:t xml:space="preserve">; and p. 237—“When once again we </w:t>
      </w:r>
      <w:r w:rsidR="006B08C9" w:rsidRPr="006B08C9">
        <w:rPr>
          <w:rFonts w:ascii="Times New Roman" w:hAnsi="Times New Roman" w:cs="Times New Roman"/>
          <w:b/>
          <w:sz w:val="24"/>
          <w:szCs w:val="24"/>
        </w:rPr>
        <w:t>learn to read the gospel</w:t>
      </w:r>
      <w:r w:rsidR="006B08C9">
        <w:rPr>
          <w:rFonts w:ascii="Times New Roman" w:hAnsi="Times New Roman" w:cs="Times New Roman"/>
          <w:sz w:val="24"/>
          <w:szCs w:val="24"/>
        </w:rPr>
        <w:t xml:space="preserve"> [as the evangelist assumed it would be, p. 236], we will be able to deal with the relationship between our world and its world ‘above’ rather than the relationship between the evangelist’s world and Jesus’ world, or their world and our world.  Then, when the horizons of our world and </w:t>
      </w:r>
      <w:r w:rsidR="006B08C9" w:rsidRPr="006B08C9">
        <w:rPr>
          <w:rFonts w:ascii="Times New Roman" w:hAnsi="Times New Roman" w:cs="Times New Roman"/>
          <w:b/>
          <w:sz w:val="24"/>
          <w:szCs w:val="24"/>
        </w:rPr>
        <w:t>the world of the narrative</w:t>
      </w:r>
      <w:r w:rsidR="006B08C9">
        <w:rPr>
          <w:rFonts w:ascii="Times New Roman" w:hAnsi="Times New Roman" w:cs="Times New Roman"/>
          <w:sz w:val="24"/>
          <w:szCs w:val="24"/>
        </w:rPr>
        <w:t xml:space="preserve"> merge, we will have heard the gospel, the story will have fulfilled its purpose, and the truths to which it points can once again abide in its readers.” [</w:t>
      </w:r>
      <w:proofErr w:type="gramStart"/>
      <w:r w:rsidR="006B08C9">
        <w:rPr>
          <w:rFonts w:ascii="Times New Roman" w:hAnsi="Times New Roman" w:cs="Times New Roman"/>
          <w:sz w:val="24"/>
          <w:szCs w:val="24"/>
        </w:rPr>
        <w:t>emphasis</w:t>
      </w:r>
      <w:proofErr w:type="gramEnd"/>
      <w:r w:rsidR="006B08C9">
        <w:rPr>
          <w:rFonts w:ascii="Times New Roman" w:hAnsi="Times New Roman" w:cs="Times New Roman"/>
          <w:sz w:val="24"/>
          <w:szCs w:val="24"/>
        </w:rPr>
        <w:t xml:space="preserve"> mine]</w:t>
      </w:r>
      <w:r w:rsidR="00382B7F">
        <w:rPr>
          <w:rFonts w:ascii="Times New Roman" w:hAnsi="Times New Roman" w:cs="Times New Roman"/>
          <w:sz w:val="24"/>
          <w:szCs w:val="24"/>
        </w:rPr>
        <w:t xml:space="preserve">  </w:t>
      </w:r>
    </w:p>
    <w:p w:rsidR="007F209C"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45</w:t>
      </w:r>
      <w:r w:rsidR="00C7227D">
        <w:rPr>
          <w:rFonts w:ascii="Times New Roman" w:hAnsi="Times New Roman" w:cs="Times New Roman"/>
          <w:sz w:val="24"/>
          <w:szCs w:val="24"/>
        </w:rPr>
        <w:t>This phrase is from A</w:t>
      </w:r>
      <w:r w:rsidR="007F209C">
        <w:rPr>
          <w:rFonts w:ascii="Times New Roman" w:hAnsi="Times New Roman" w:cs="Times New Roman"/>
          <w:sz w:val="24"/>
          <w:szCs w:val="24"/>
        </w:rPr>
        <w:t xml:space="preserve">lbert Lord, </w:t>
      </w:r>
      <w:r w:rsidR="007F209C" w:rsidRPr="00C7227D">
        <w:rPr>
          <w:rFonts w:ascii="Times New Roman" w:hAnsi="Times New Roman" w:cs="Times New Roman"/>
          <w:sz w:val="24"/>
          <w:szCs w:val="24"/>
          <w:u w:val="single"/>
        </w:rPr>
        <w:t>The Singer of Tales</w:t>
      </w:r>
      <w:r w:rsidR="00C7227D">
        <w:rPr>
          <w:rFonts w:ascii="Times New Roman" w:hAnsi="Times New Roman" w:cs="Times New Roman"/>
          <w:sz w:val="24"/>
          <w:szCs w:val="24"/>
        </w:rPr>
        <w:t xml:space="preserve"> (Cambridge, Mass.: Harvard University Press, 1960).</w:t>
      </w:r>
    </w:p>
    <w:p w:rsidR="007F209C"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46</w:t>
      </w:r>
      <w:r w:rsidR="007F209C">
        <w:rPr>
          <w:rFonts w:ascii="Times New Roman" w:hAnsi="Times New Roman" w:cs="Times New Roman"/>
          <w:sz w:val="24"/>
          <w:szCs w:val="24"/>
        </w:rPr>
        <w:t xml:space="preserve">See Bultmann, </w:t>
      </w:r>
      <w:r w:rsidR="007F209C" w:rsidRPr="004C4374">
        <w:rPr>
          <w:rFonts w:ascii="Times New Roman" w:hAnsi="Times New Roman" w:cs="Times New Roman"/>
          <w:sz w:val="24"/>
          <w:szCs w:val="24"/>
          <w:u w:val="single"/>
        </w:rPr>
        <w:t>Theology of the New Testament</w:t>
      </w:r>
      <w:r w:rsidR="00A7280B">
        <w:rPr>
          <w:rFonts w:ascii="Times New Roman" w:hAnsi="Times New Roman" w:cs="Times New Roman"/>
          <w:sz w:val="24"/>
          <w:szCs w:val="24"/>
        </w:rPr>
        <w:t>, Volume 2</w:t>
      </w:r>
      <w:r w:rsidR="007F209C">
        <w:rPr>
          <w:rFonts w:ascii="Times New Roman" w:hAnsi="Times New Roman" w:cs="Times New Roman"/>
          <w:sz w:val="24"/>
          <w:szCs w:val="24"/>
        </w:rPr>
        <w:t xml:space="preserve"> and </w:t>
      </w:r>
      <w:proofErr w:type="gramStart"/>
      <w:r w:rsidR="004C4374" w:rsidRPr="004C4374">
        <w:rPr>
          <w:rFonts w:ascii="Times New Roman" w:hAnsi="Times New Roman" w:cs="Times New Roman"/>
          <w:sz w:val="24"/>
          <w:szCs w:val="24"/>
          <w:u w:val="single"/>
        </w:rPr>
        <w:t>The</w:t>
      </w:r>
      <w:proofErr w:type="gramEnd"/>
      <w:r w:rsidR="004C4374" w:rsidRPr="004C4374">
        <w:rPr>
          <w:rFonts w:ascii="Times New Roman" w:hAnsi="Times New Roman" w:cs="Times New Roman"/>
          <w:sz w:val="24"/>
          <w:szCs w:val="24"/>
          <w:u w:val="single"/>
        </w:rPr>
        <w:t xml:space="preserve"> Gospel of John: A Commentary</w:t>
      </w:r>
      <w:r w:rsidR="004C4374">
        <w:rPr>
          <w:rFonts w:ascii="Times New Roman" w:hAnsi="Times New Roman" w:cs="Times New Roman"/>
          <w:sz w:val="24"/>
          <w:szCs w:val="24"/>
        </w:rPr>
        <w:t>.</w:t>
      </w:r>
    </w:p>
    <w:p w:rsidR="00700B59" w:rsidRDefault="00F10F5D" w:rsidP="00AF637C">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vertAlign w:val="superscript"/>
        </w:rPr>
        <w:t>47</w:t>
      </w:r>
      <w:r w:rsidR="00476662">
        <w:rPr>
          <w:rFonts w:ascii="Times New Roman" w:hAnsi="Times New Roman" w:cs="Times New Roman"/>
          <w:sz w:val="24"/>
          <w:szCs w:val="24"/>
        </w:rPr>
        <w:t>This noetic experience of p</w:t>
      </w:r>
      <w:r w:rsidR="00700B59">
        <w:rPr>
          <w:rFonts w:ascii="Times New Roman" w:hAnsi="Times New Roman" w:cs="Times New Roman"/>
          <w:sz w:val="24"/>
          <w:szCs w:val="24"/>
        </w:rPr>
        <w:t xml:space="preserve">articipation in </w:t>
      </w:r>
      <w:r w:rsidR="00476662">
        <w:rPr>
          <w:rFonts w:ascii="Times New Roman" w:hAnsi="Times New Roman" w:cs="Times New Roman"/>
          <w:sz w:val="24"/>
          <w:szCs w:val="24"/>
        </w:rPr>
        <w:t>the reality expressed by oral words is perhaps the basis for the “</w:t>
      </w:r>
      <w:r w:rsidR="00700B59">
        <w:rPr>
          <w:rFonts w:ascii="Times New Roman" w:hAnsi="Times New Roman" w:cs="Times New Roman"/>
          <w:sz w:val="24"/>
          <w:szCs w:val="24"/>
        </w:rPr>
        <w:t>realized eschatology</w:t>
      </w:r>
      <w:r w:rsidR="00476662">
        <w:rPr>
          <w:rFonts w:ascii="Times New Roman" w:hAnsi="Times New Roman" w:cs="Times New Roman"/>
          <w:sz w:val="24"/>
          <w:szCs w:val="24"/>
        </w:rPr>
        <w:t xml:space="preserve">” </w:t>
      </w:r>
      <w:r w:rsidR="00A7280B">
        <w:rPr>
          <w:rFonts w:ascii="Times New Roman" w:hAnsi="Times New Roman" w:cs="Times New Roman"/>
          <w:sz w:val="24"/>
          <w:szCs w:val="24"/>
        </w:rPr>
        <w:t xml:space="preserve">so </w:t>
      </w:r>
      <w:r w:rsidR="00476662">
        <w:rPr>
          <w:rFonts w:ascii="Times New Roman" w:hAnsi="Times New Roman" w:cs="Times New Roman"/>
          <w:sz w:val="24"/>
          <w:szCs w:val="24"/>
        </w:rPr>
        <w:t>often identified in the GJ.</w:t>
      </w:r>
    </w:p>
    <w:p w:rsidR="00D633DF" w:rsidRPr="00D633DF" w:rsidRDefault="00F10F5D" w:rsidP="00AF637C">
      <w:pPr>
        <w:pStyle w:val="Default"/>
        <w:ind w:firstLine="540"/>
        <w:jc w:val="both"/>
      </w:pPr>
      <w:r>
        <w:rPr>
          <w:vertAlign w:val="superscript"/>
        </w:rPr>
        <w:t>48</w:t>
      </w:r>
      <w:r w:rsidR="002F4E4A">
        <w:t>My translation; in the Greek text the verb forms are present indicative (</w:t>
      </w:r>
      <w:r w:rsidR="003767EB" w:rsidRPr="003767EB">
        <w:rPr>
          <w:rFonts w:ascii="Arial Unicode" w:eastAsia="Times New Roman" w:hAnsi="Arial Unicode"/>
          <w:bdr w:val="none" w:sz="0" w:space="0" w:color="auto" w:frame="1"/>
        </w:rPr>
        <w:t>μαρτυρεῖ</w:t>
      </w:r>
      <w:r w:rsidR="002F4E4A">
        <w:t>), perfect (</w:t>
      </w:r>
      <w:r w:rsidR="003767EB" w:rsidRPr="003767EB">
        <w:rPr>
          <w:rFonts w:ascii="Arial Unicode" w:eastAsia="Times New Roman" w:hAnsi="Arial Unicode"/>
          <w:bdr w:val="none" w:sz="0" w:space="0" w:color="auto" w:frame="1"/>
        </w:rPr>
        <w:t>κέκραγεν</w:t>
      </w:r>
      <w:r w:rsidR="002F4E4A">
        <w:t>), and present participle (</w:t>
      </w:r>
      <w:r w:rsidR="003767EB" w:rsidRPr="003767EB">
        <w:rPr>
          <w:rFonts w:ascii="Arial Unicode" w:eastAsia="Times New Roman" w:hAnsi="Arial Unicode"/>
          <w:bdr w:val="none" w:sz="0" w:space="0" w:color="auto" w:frame="1"/>
        </w:rPr>
        <w:t>λέγων</w:t>
      </w:r>
      <w:r w:rsidR="002F4E4A">
        <w:t xml:space="preserve">).  The Greek perfect verb form as described in classic NT grammars expresses the sense of past action with continuing results.  Some recent grammatical studies </w:t>
      </w:r>
      <w:r w:rsidR="00D633DF">
        <w:t xml:space="preserve">from the perspective of “verbal aspect” </w:t>
      </w:r>
      <w:r w:rsidR="002F4E4A">
        <w:t xml:space="preserve">suggest that </w:t>
      </w:r>
      <w:r w:rsidR="00D633DF">
        <w:t>the Greek perfect tense verb form may express past, present, even future action and not strictly past action</w:t>
      </w:r>
      <w:r w:rsidR="002F24F6">
        <w:t xml:space="preserve"> and that its </w:t>
      </w:r>
      <w:r w:rsidR="00451BCD">
        <w:t>expression of past/present/future action is determined by context</w:t>
      </w:r>
      <w:r w:rsidR="00D633DF">
        <w:t xml:space="preserve">.  See </w:t>
      </w:r>
      <w:r w:rsidR="00D633DF" w:rsidRPr="00D633DF">
        <w:t xml:space="preserve">Madison N. Pierce, Durham University, Abbey House, Palace Green, Durham, DH1 3RS, England </w:t>
      </w:r>
    </w:p>
    <w:p w:rsidR="00D17F70" w:rsidRPr="00D633DF" w:rsidRDefault="00A426D3" w:rsidP="00AF637C">
      <w:pPr>
        <w:pStyle w:val="Default"/>
        <w:jc w:val="both"/>
      </w:pPr>
      <w:hyperlink r:id="rId10" w:history="1">
        <w:r w:rsidR="00D633DF" w:rsidRPr="00943EEF">
          <w:rPr>
            <w:rStyle w:val="-"/>
          </w:rPr>
          <w:t>madisonnpierce@gmail.com</w:t>
        </w:r>
      </w:hyperlink>
      <w:r w:rsidR="00D633DF">
        <w:t xml:space="preserve">  and </w:t>
      </w:r>
      <w:r w:rsidR="00D633DF" w:rsidRPr="00D633DF">
        <w:t>Benjamin E. Reynolds, Tyndale University College, 25 Ballyconnor Cour</w:t>
      </w:r>
      <w:r w:rsidR="00D633DF">
        <w:t xml:space="preserve">t, Toronto, ON M2M 4B3, Canada </w:t>
      </w:r>
      <w:hyperlink r:id="rId11" w:history="1">
        <w:r w:rsidR="00D633DF" w:rsidRPr="00943EEF">
          <w:rPr>
            <w:rStyle w:val="-"/>
          </w:rPr>
          <w:t>breynolds@tyndale.ca</w:t>
        </w:r>
      </w:hyperlink>
      <w:r w:rsidR="00D633DF">
        <w:t xml:space="preserve"> “</w:t>
      </w:r>
      <w:r w:rsidR="00D633DF" w:rsidRPr="00D633DF">
        <w:t>The Perfect Tense-Form an</w:t>
      </w:r>
      <w:r w:rsidR="00D633DF">
        <w:t xml:space="preserve">d the Son of Man in John 3.13: </w:t>
      </w:r>
      <w:r w:rsidR="00D633DF" w:rsidRPr="00D633DF">
        <w:t>Developments in Greek Grammar as a Viable Solution to the T</w:t>
      </w:r>
      <w:r w:rsidR="00D633DF">
        <w:t>iming of the Ascent and Descent</w:t>
      </w:r>
      <w:proofErr w:type="gramStart"/>
      <w:r w:rsidR="00D633DF">
        <w:t xml:space="preserve">”  </w:t>
      </w:r>
      <w:r w:rsidR="00D633DF" w:rsidRPr="00D633DF">
        <w:t>The</w:t>
      </w:r>
      <w:proofErr w:type="gramEnd"/>
      <w:r w:rsidR="00D633DF" w:rsidRPr="00D633DF">
        <w:t xml:space="preserve"> </w:t>
      </w:r>
      <w:r w:rsidR="00D633DF">
        <w:t xml:space="preserve">published version of this article </w:t>
      </w:r>
      <w:r w:rsidR="00D633DF" w:rsidRPr="00D633DF">
        <w:t xml:space="preserve">may be found in </w:t>
      </w:r>
      <w:r w:rsidR="00D633DF" w:rsidRPr="00D633DF">
        <w:rPr>
          <w:iCs/>
          <w:u w:val="single"/>
        </w:rPr>
        <w:t>New Testament Studies</w:t>
      </w:r>
      <w:r w:rsidR="00D633DF" w:rsidRPr="00D633DF">
        <w:rPr>
          <w:i/>
          <w:iCs/>
        </w:rPr>
        <w:t xml:space="preserve"> </w:t>
      </w:r>
      <w:r w:rsidR="00D633DF" w:rsidRPr="00D633DF">
        <w:t>60.1 (2014): 149–55. (</w:t>
      </w:r>
      <w:proofErr w:type="gramStart"/>
      <w:r w:rsidR="00D633DF" w:rsidRPr="00D633DF">
        <w:t>doi:</w:t>
      </w:r>
      <w:proofErr w:type="gramEnd"/>
      <w:r w:rsidR="00D633DF" w:rsidRPr="00D633DF">
        <w:t xml:space="preserve">10.1017/S0028688513000301) </w:t>
      </w:r>
      <w:hyperlink r:id="rId12" w:history="1">
        <w:r w:rsidR="00D633DF" w:rsidRPr="00943EEF">
          <w:rPr>
            <w:rStyle w:val="-"/>
          </w:rPr>
          <w:t>http://journals.cambridge.org/action/displayAbstract?fromPage=online&amp;aid=9122323&amp;utm_source=Issue_Alert&amp;utm_medium=Email&amp;utm_campaign=NTS</w:t>
        </w:r>
      </w:hyperlink>
      <w:r w:rsidR="00D633DF">
        <w:t xml:space="preserve"> </w:t>
      </w:r>
    </w:p>
    <w:p w:rsidR="003767EB" w:rsidRDefault="00F10F5D" w:rsidP="00AF637C">
      <w:pPr>
        <w:shd w:val="clear" w:color="auto" w:fill="FFFFFF"/>
        <w:spacing w:after="0" w:line="240" w:lineRule="auto"/>
        <w:ind w:firstLine="540"/>
        <w:jc w:val="both"/>
        <w:rPr>
          <w:rFonts w:ascii="Arial Unicode" w:eastAsia="Times New Roman" w:hAnsi="Arial Unicode" w:cs="Times New Roman"/>
          <w:color w:val="000000"/>
          <w:sz w:val="24"/>
          <w:szCs w:val="24"/>
          <w:bdr w:val="none" w:sz="0" w:space="0" w:color="auto" w:frame="1"/>
        </w:rPr>
      </w:pPr>
      <w:r>
        <w:rPr>
          <w:rFonts w:ascii="Times New Roman" w:hAnsi="Times New Roman" w:cs="Times New Roman"/>
          <w:sz w:val="24"/>
          <w:szCs w:val="24"/>
          <w:vertAlign w:val="superscript"/>
        </w:rPr>
        <w:t>49</w:t>
      </w:r>
      <w:r w:rsidR="003767EB">
        <w:rPr>
          <w:rFonts w:ascii="Times New Roman" w:hAnsi="Times New Roman" w:cs="Times New Roman"/>
          <w:sz w:val="24"/>
          <w:szCs w:val="24"/>
        </w:rPr>
        <w:t xml:space="preserve">The Greek verb </w:t>
      </w:r>
      <w:r w:rsidR="00513096">
        <w:rPr>
          <w:rFonts w:ascii="Times New Roman" w:hAnsi="Times New Roman" w:cs="Times New Roman"/>
          <w:sz w:val="24"/>
          <w:szCs w:val="24"/>
        </w:rPr>
        <w:t>form found here is aorist indicative (</w:t>
      </w:r>
      <w:r w:rsidR="00513096" w:rsidRPr="00513096">
        <w:rPr>
          <w:rFonts w:ascii="Arial Unicode" w:eastAsia="Times New Roman" w:hAnsi="Arial Unicode" w:cs="Times New Roman"/>
          <w:color w:val="000000"/>
          <w:sz w:val="24"/>
          <w:szCs w:val="24"/>
          <w:bdr w:val="none" w:sz="0" w:space="0" w:color="auto" w:frame="1"/>
        </w:rPr>
        <w:t>ἐμαρτύρησεν</w:t>
      </w:r>
      <w:r w:rsidR="00513096">
        <w:rPr>
          <w:rFonts w:ascii="Arial Unicode" w:eastAsia="Times New Roman" w:hAnsi="Arial Unicode" w:cs="Times New Roman"/>
          <w:color w:val="000000"/>
          <w:sz w:val="24"/>
          <w:szCs w:val="24"/>
          <w:bdr w:val="none" w:sz="0" w:space="0" w:color="auto" w:frame="1"/>
        </w:rPr>
        <w:t xml:space="preserve">).  In the GJ, the Greek verb </w:t>
      </w:r>
      <w:r w:rsidR="00513096" w:rsidRPr="00513096">
        <w:rPr>
          <w:rFonts w:ascii="Arial Unicode" w:eastAsia="Times New Roman" w:hAnsi="Arial Unicode" w:cs="Times New Roman"/>
          <w:color w:val="000000"/>
          <w:sz w:val="24"/>
          <w:szCs w:val="24"/>
          <w:bdr w:val="none" w:sz="0" w:space="0" w:color="auto" w:frame="1"/>
        </w:rPr>
        <w:t>μαρτυρ</w:t>
      </w:r>
      <w:r w:rsidR="00513096" w:rsidRPr="00513096">
        <w:rPr>
          <w:rStyle w:val="greek"/>
          <w:rFonts w:ascii="Arial Unicode" w:hAnsi="Arial Unicode" w:cs="Arial"/>
          <w:color w:val="000000"/>
          <w:sz w:val="24"/>
          <w:szCs w:val="24"/>
          <w:bdr w:val="none" w:sz="0" w:space="0" w:color="auto" w:frame="1"/>
        </w:rPr>
        <w:t>έ</w:t>
      </w:r>
      <w:r w:rsidR="00513096" w:rsidRPr="00513096">
        <w:rPr>
          <w:rFonts w:ascii="Arial Unicode" w:eastAsia="Times New Roman" w:hAnsi="Arial Unicode" w:cs="Times New Roman"/>
          <w:color w:val="000000"/>
          <w:sz w:val="24"/>
          <w:szCs w:val="24"/>
          <w:bdr w:val="none" w:sz="0" w:space="0" w:color="auto" w:frame="1"/>
        </w:rPr>
        <w:t>ω</w:t>
      </w:r>
      <w:r w:rsidR="00513096">
        <w:rPr>
          <w:rFonts w:ascii="Arial Unicode" w:eastAsia="Times New Roman" w:hAnsi="Arial Unicode" w:cs="Times New Roman"/>
          <w:color w:val="000000"/>
          <w:sz w:val="24"/>
          <w:szCs w:val="24"/>
          <w:bdr w:val="none" w:sz="0" w:space="0" w:color="auto" w:frame="1"/>
        </w:rPr>
        <w:t xml:space="preserve"> occurs 17 times in present verb forms, 1 time in imperfect verb form (12:17), 8 times in aorist verb forms (only 3 indicative mood—1:32; 4:44; 13:21), 5 perfect verb forms, and 1 future verb form (15:26).  The predominance of present ver</w:t>
      </w:r>
      <w:r w:rsidR="00A7272F">
        <w:rPr>
          <w:rFonts w:ascii="Arial Unicode" w:eastAsia="Times New Roman" w:hAnsi="Arial Unicode" w:cs="Times New Roman"/>
          <w:color w:val="000000"/>
          <w:sz w:val="24"/>
          <w:szCs w:val="24"/>
          <w:bdr w:val="none" w:sz="0" w:space="0" w:color="auto" w:frame="1"/>
        </w:rPr>
        <w:t>b forms gives a sense of witness that is currently taking place.</w:t>
      </w:r>
    </w:p>
    <w:p w:rsidR="00A7272F" w:rsidRDefault="00F10F5D" w:rsidP="00AF637C">
      <w:pPr>
        <w:shd w:val="clear" w:color="auto" w:fill="FFFFFF"/>
        <w:spacing w:after="0" w:line="240" w:lineRule="auto"/>
        <w:ind w:firstLine="540"/>
        <w:jc w:val="both"/>
        <w:rPr>
          <w:rFonts w:ascii="Arial Unicode" w:eastAsia="Times New Roman" w:hAnsi="Arial Unicode" w:cs="Times New Roman"/>
          <w:color w:val="000000"/>
          <w:sz w:val="24"/>
          <w:szCs w:val="24"/>
          <w:bdr w:val="none" w:sz="0" w:space="0" w:color="auto" w:frame="1"/>
        </w:rPr>
      </w:pPr>
      <w:r>
        <w:rPr>
          <w:rFonts w:ascii="Arial Unicode" w:eastAsia="Times New Roman" w:hAnsi="Arial Unicode" w:cs="Times New Roman"/>
          <w:color w:val="000000"/>
          <w:sz w:val="24"/>
          <w:szCs w:val="24"/>
          <w:bdr w:val="none" w:sz="0" w:space="0" w:color="auto" w:frame="1"/>
          <w:vertAlign w:val="superscript"/>
        </w:rPr>
        <w:t>50</w:t>
      </w:r>
      <w:r w:rsidR="00A7272F">
        <w:rPr>
          <w:rFonts w:ascii="Arial Unicode" w:eastAsia="Times New Roman" w:hAnsi="Arial Unicode" w:cs="Times New Roman"/>
          <w:color w:val="000000"/>
          <w:sz w:val="24"/>
          <w:szCs w:val="24"/>
          <w:bdr w:val="none" w:sz="0" w:space="0" w:color="auto" w:frame="1"/>
        </w:rPr>
        <w:t>Both Greek verb forms here are perfect tense.</w:t>
      </w:r>
    </w:p>
    <w:p w:rsidR="00700B59" w:rsidRDefault="00926C54" w:rsidP="00AF637C">
      <w:pPr>
        <w:shd w:val="clear" w:color="auto" w:fill="FFFFFF"/>
        <w:spacing w:after="0" w:line="240" w:lineRule="auto"/>
        <w:ind w:firstLine="540"/>
        <w:jc w:val="both"/>
        <w:rPr>
          <w:rFonts w:ascii="Arial Unicode" w:eastAsia="Times New Roman" w:hAnsi="Arial Unicode" w:cs="Times New Roman"/>
          <w:color w:val="000000"/>
          <w:sz w:val="24"/>
          <w:szCs w:val="24"/>
          <w:bdr w:val="none" w:sz="0" w:space="0" w:color="auto" w:frame="1"/>
        </w:rPr>
      </w:pPr>
      <w:r>
        <w:rPr>
          <w:rFonts w:ascii="Arial Unicode" w:eastAsia="Times New Roman" w:hAnsi="Arial Unicode" w:cs="Times New Roman"/>
          <w:color w:val="000000"/>
          <w:sz w:val="24"/>
          <w:szCs w:val="24"/>
          <w:bdr w:val="none" w:sz="0" w:space="0" w:color="auto" w:frame="1"/>
          <w:vertAlign w:val="superscript"/>
        </w:rPr>
        <w:t>51</w:t>
      </w:r>
      <w:r w:rsidR="00700B59">
        <w:rPr>
          <w:rFonts w:ascii="Arial Unicode" w:eastAsia="Times New Roman" w:hAnsi="Arial Unicode" w:cs="Times New Roman"/>
          <w:color w:val="000000"/>
          <w:sz w:val="24"/>
          <w:szCs w:val="24"/>
          <w:bdr w:val="none" w:sz="0" w:space="0" w:color="auto" w:frame="1"/>
        </w:rPr>
        <w:t>Not Gospel</w:t>
      </w:r>
      <w:r w:rsidR="00476662">
        <w:rPr>
          <w:rFonts w:ascii="Arial Unicode" w:eastAsia="Times New Roman" w:hAnsi="Arial Unicode" w:cs="Times New Roman"/>
          <w:color w:val="000000"/>
          <w:sz w:val="24"/>
          <w:szCs w:val="24"/>
          <w:bdr w:val="none" w:sz="0" w:space="0" w:color="auto" w:frame="1"/>
        </w:rPr>
        <w:t xml:space="preserve"> as </w:t>
      </w:r>
      <w:r w:rsidR="00A7280B">
        <w:rPr>
          <w:rFonts w:ascii="Arial Unicode" w:eastAsia="Times New Roman" w:hAnsi="Arial Unicode" w:cs="Times New Roman"/>
          <w:color w:val="000000"/>
          <w:sz w:val="24"/>
          <w:szCs w:val="24"/>
          <w:bdr w:val="none" w:sz="0" w:space="0" w:color="auto" w:frame="1"/>
        </w:rPr>
        <w:t xml:space="preserve">a </w:t>
      </w:r>
      <w:r w:rsidR="00476662">
        <w:rPr>
          <w:rFonts w:ascii="Arial Unicode" w:eastAsia="Times New Roman" w:hAnsi="Arial Unicode" w:cs="Times New Roman"/>
          <w:color w:val="000000"/>
          <w:sz w:val="24"/>
          <w:szCs w:val="24"/>
          <w:bdr w:val="none" w:sz="0" w:space="0" w:color="auto" w:frame="1"/>
        </w:rPr>
        <w:t>literary genre</w:t>
      </w:r>
      <w:r w:rsidR="00700B59">
        <w:rPr>
          <w:rFonts w:ascii="Arial Unicode" w:eastAsia="Times New Roman" w:hAnsi="Arial Unicode" w:cs="Times New Roman"/>
          <w:color w:val="000000"/>
          <w:sz w:val="24"/>
          <w:szCs w:val="24"/>
          <w:bdr w:val="none" w:sz="0" w:space="0" w:color="auto" w:frame="1"/>
        </w:rPr>
        <w:t xml:space="preserve">; see my paper “The Strange </w:t>
      </w:r>
      <w:r w:rsidR="00A7280B">
        <w:rPr>
          <w:rFonts w:ascii="Arial Unicode" w:eastAsia="Times New Roman" w:hAnsi="Arial Unicode" w:cs="Times New Roman"/>
          <w:color w:val="000000"/>
          <w:sz w:val="24"/>
          <w:szCs w:val="24"/>
          <w:bdr w:val="none" w:sz="0" w:space="0" w:color="auto" w:frame="1"/>
        </w:rPr>
        <w:t>Absence</w:t>
      </w:r>
      <w:r w:rsidR="00700B59">
        <w:rPr>
          <w:rFonts w:ascii="Arial Unicode" w:eastAsia="Times New Roman" w:hAnsi="Arial Unicode" w:cs="Times New Roman"/>
          <w:color w:val="000000"/>
          <w:sz w:val="24"/>
          <w:szCs w:val="24"/>
          <w:bdr w:val="none" w:sz="0" w:space="0" w:color="auto" w:frame="1"/>
        </w:rPr>
        <w:t xml:space="preserve"> of the ‘Gospel’ in the Gospel of John</w:t>
      </w:r>
      <w:r w:rsidR="006F7E79">
        <w:rPr>
          <w:rFonts w:ascii="Arial Unicode" w:eastAsia="Times New Roman" w:hAnsi="Arial Unicode" w:cs="Times New Roman"/>
          <w:color w:val="000000"/>
          <w:sz w:val="24"/>
          <w:szCs w:val="24"/>
          <w:bdr w:val="none" w:sz="0" w:space="0" w:color="auto" w:frame="1"/>
        </w:rPr>
        <w:t>,</w:t>
      </w:r>
      <w:r w:rsidR="00700B59">
        <w:rPr>
          <w:rFonts w:ascii="Arial Unicode" w:eastAsia="Times New Roman" w:hAnsi="Arial Unicode" w:cs="Times New Roman"/>
          <w:color w:val="000000"/>
          <w:sz w:val="24"/>
          <w:szCs w:val="24"/>
          <w:bdr w:val="none" w:sz="0" w:space="0" w:color="auto" w:frame="1"/>
        </w:rPr>
        <w:t>”</w:t>
      </w:r>
      <w:r w:rsidR="00A7280B">
        <w:rPr>
          <w:rFonts w:ascii="Arial Unicode" w:eastAsia="Times New Roman" w:hAnsi="Arial Unicode" w:cs="Times New Roman"/>
          <w:color w:val="000000"/>
          <w:sz w:val="24"/>
          <w:szCs w:val="24"/>
          <w:bdr w:val="none" w:sz="0" w:space="0" w:color="auto" w:frame="1"/>
        </w:rPr>
        <w:t xml:space="preserve"> </w:t>
      </w:r>
      <w:r w:rsidR="006F7E79">
        <w:rPr>
          <w:rFonts w:ascii="Arial Unicode" w:eastAsia="Times New Roman" w:hAnsi="Arial Unicode" w:cs="Times New Roman"/>
          <w:color w:val="000000"/>
          <w:sz w:val="24"/>
          <w:szCs w:val="24"/>
          <w:bdr w:val="none" w:sz="0" w:space="0" w:color="auto" w:frame="1"/>
        </w:rPr>
        <w:t>(2015)</w:t>
      </w:r>
      <w:r w:rsidR="00700B59">
        <w:rPr>
          <w:rFonts w:ascii="Arial Unicode" w:eastAsia="Times New Roman" w:hAnsi="Arial Unicode" w:cs="Times New Roman"/>
          <w:color w:val="000000"/>
          <w:sz w:val="24"/>
          <w:szCs w:val="24"/>
          <w:bdr w:val="none" w:sz="0" w:space="0" w:color="auto" w:frame="1"/>
        </w:rPr>
        <w:t xml:space="preserve"> </w:t>
      </w:r>
      <w:hyperlink r:id="rId13" w:history="1">
        <w:r w:rsidR="00700B59" w:rsidRPr="00FC0988">
          <w:rPr>
            <w:rStyle w:val="-"/>
            <w:rFonts w:ascii="Arial Unicode" w:eastAsia="Times New Roman" w:hAnsi="Arial Unicode" w:cs="Times New Roman"/>
            <w:sz w:val="24"/>
            <w:szCs w:val="24"/>
            <w:bdr w:val="none" w:sz="0" w:space="0" w:color="auto" w:frame="1"/>
          </w:rPr>
          <w:t>www.academia.edu</w:t>
        </w:r>
      </w:hyperlink>
      <w:r w:rsidR="00A7280B">
        <w:rPr>
          <w:rFonts w:ascii="Arial Unicode" w:eastAsia="Times New Roman" w:hAnsi="Arial Unicode" w:cs="Times New Roman"/>
          <w:color w:val="000000"/>
          <w:sz w:val="24"/>
          <w:szCs w:val="24"/>
          <w:bdr w:val="none" w:sz="0" w:space="0" w:color="auto" w:frame="1"/>
        </w:rPr>
        <w:t>.</w:t>
      </w:r>
      <w:r w:rsidR="00700B59">
        <w:rPr>
          <w:rFonts w:ascii="Arial Unicode" w:eastAsia="Times New Roman" w:hAnsi="Arial Unicode" w:cs="Times New Roman"/>
          <w:color w:val="000000"/>
          <w:sz w:val="24"/>
          <w:szCs w:val="24"/>
          <w:bdr w:val="none" w:sz="0" w:space="0" w:color="auto" w:frame="1"/>
        </w:rPr>
        <w:t xml:space="preserve">  Cf. James M. Robinson, “LOGOI SOPHON: On the Gattung of Q” in James M. Robinson and Helmut Koester, </w:t>
      </w:r>
      <w:r w:rsidR="00700B59" w:rsidRPr="00476662">
        <w:rPr>
          <w:rFonts w:ascii="Arial Unicode" w:eastAsia="Times New Roman" w:hAnsi="Arial Unicode" w:cs="Times New Roman"/>
          <w:color w:val="000000"/>
          <w:sz w:val="24"/>
          <w:szCs w:val="24"/>
          <w:u w:val="single"/>
          <w:bdr w:val="none" w:sz="0" w:space="0" w:color="auto" w:frame="1"/>
        </w:rPr>
        <w:t xml:space="preserve">Trajectories </w:t>
      </w:r>
      <w:proofErr w:type="gramStart"/>
      <w:r w:rsidR="00700B59" w:rsidRPr="00476662">
        <w:rPr>
          <w:rFonts w:ascii="Arial Unicode" w:eastAsia="Times New Roman" w:hAnsi="Arial Unicode" w:cs="Times New Roman"/>
          <w:color w:val="000000"/>
          <w:sz w:val="24"/>
          <w:szCs w:val="24"/>
          <w:u w:val="single"/>
          <w:bdr w:val="none" w:sz="0" w:space="0" w:color="auto" w:frame="1"/>
        </w:rPr>
        <w:t>Through</w:t>
      </w:r>
      <w:proofErr w:type="gramEnd"/>
      <w:r w:rsidR="00700B59" w:rsidRPr="00476662">
        <w:rPr>
          <w:rFonts w:ascii="Arial Unicode" w:eastAsia="Times New Roman" w:hAnsi="Arial Unicode" w:cs="Times New Roman"/>
          <w:color w:val="000000"/>
          <w:sz w:val="24"/>
          <w:szCs w:val="24"/>
          <w:u w:val="single"/>
          <w:bdr w:val="none" w:sz="0" w:space="0" w:color="auto" w:frame="1"/>
        </w:rPr>
        <w:t xml:space="preserve"> Early Christianity</w:t>
      </w:r>
      <w:r w:rsidR="00700B59">
        <w:rPr>
          <w:rFonts w:ascii="Arial Unicode" w:eastAsia="Times New Roman" w:hAnsi="Arial Unicode" w:cs="Times New Roman"/>
          <w:color w:val="000000"/>
          <w:sz w:val="24"/>
          <w:szCs w:val="24"/>
          <w:bdr w:val="none" w:sz="0" w:space="0" w:color="auto" w:frame="1"/>
        </w:rPr>
        <w:t xml:space="preserve"> (Philadelphia: Fortress Press, 1971).</w:t>
      </w:r>
    </w:p>
    <w:p w:rsidR="00A77F83" w:rsidRDefault="00926C54" w:rsidP="00AF637C">
      <w:pPr>
        <w:spacing w:after="0" w:line="240" w:lineRule="auto"/>
        <w:ind w:firstLine="540"/>
        <w:jc w:val="both"/>
        <w:rPr>
          <w:rFonts w:ascii="Arial Unicode" w:eastAsia="Times New Roman" w:hAnsi="Arial Unicode" w:cs="Times New Roman"/>
          <w:color w:val="000000"/>
          <w:sz w:val="24"/>
          <w:szCs w:val="24"/>
          <w:bdr w:val="none" w:sz="0" w:space="0" w:color="auto" w:frame="1"/>
        </w:rPr>
      </w:pPr>
      <w:r>
        <w:rPr>
          <w:rFonts w:ascii="Arial Unicode" w:eastAsia="Times New Roman" w:hAnsi="Arial Unicode" w:cs="Times New Roman"/>
          <w:color w:val="000000"/>
          <w:sz w:val="24"/>
          <w:szCs w:val="24"/>
          <w:bdr w:val="none" w:sz="0" w:space="0" w:color="auto" w:frame="1"/>
          <w:vertAlign w:val="superscript"/>
        </w:rPr>
        <w:t>52</w:t>
      </w:r>
      <w:r w:rsidR="00A77F83">
        <w:rPr>
          <w:rFonts w:ascii="Arial Unicode" w:eastAsia="Times New Roman" w:hAnsi="Arial Unicode" w:cs="Times New Roman"/>
          <w:color w:val="000000"/>
          <w:sz w:val="24"/>
          <w:szCs w:val="24"/>
          <w:bdr w:val="none" w:sz="0" w:space="0" w:color="auto" w:frame="1"/>
        </w:rPr>
        <w:t>An alternative interpretation is to view this language as metaphoric</w:t>
      </w:r>
      <w:r w:rsidR="00CB4785">
        <w:rPr>
          <w:rFonts w:ascii="Arial Unicode" w:eastAsia="Times New Roman" w:hAnsi="Arial Unicode" w:cs="Times New Roman"/>
          <w:color w:val="000000"/>
          <w:sz w:val="24"/>
          <w:szCs w:val="24"/>
          <w:bdr w:val="none" w:sz="0" w:space="0" w:color="auto" w:frame="1"/>
        </w:rPr>
        <w:t>al or an expression of mystical religious experience</w:t>
      </w:r>
      <w:r w:rsidR="00A77F83">
        <w:rPr>
          <w:rFonts w:ascii="Arial Unicode" w:eastAsia="Times New Roman" w:hAnsi="Arial Unicode" w:cs="Times New Roman"/>
          <w:color w:val="000000"/>
          <w:sz w:val="24"/>
          <w:szCs w:val="24"/>
          <w:bdr w:val="none" w:sz="0" w:space="0" w:color="auto" w:frame="1"/>
        </w:rPr>
        <w:t xml:space="preserve">.  See my paper, </w:t>
      </w:r>
      <w:r w:rsidR="00CB4785" w:rsidRPr="00A7280B">
        <w:rPr>
          <w:rFonts w:ascii="Times New Roman" w:hAnsi="Times New Roman" w:cs="Times New Roman"/>
          <w:sz w:val="24"/>
          <w:szCs w:val="24"/>
        </w:rPr>
        <w:t>“And the Word Became Flesh”</w:t>
      </w:r>
      <w:r w:rsidR="00CB4785">
        <w:rPr>
          <w:rFonts w:ascii="Times New Roman" w:hAnsi="Times New Roman" w:cs="Times New Roman"/>
          <w:b/>
          <w:sz w:val="24"/>
          <w:szCs w:val="24"/>
        </w:rPr>
        <w:t xml:space="preserve"> </w:t>
      </w:r>
      <w:r w:rsidR="00CB4785" w:rsidRPr="00B01906">
        <w:rPr>
          <w:rFonts w:ascii="Times New Roman" w:hAnsi="Times New Roman" w:cs="Times New Roman"/>
          <w:i/>
          <w:sz w:val="24"/>
          <w:szCs w:val="24"/>
        </w:rPr>
        <w:t>Cur Verbum Caro</w:t>
      </w:r>
      <w:r w:rsidR="00CB4785">
        <w:rPr>
          <w:rFonts w:ascii="Times New Roman" w:hAnsi="Times New Roman" w:cs="Times New Roman"/>
          <w:sz w:val="24"/>
          <w:szCs w:val="24"/>
        </w:rPr>
        <w:t>?—A Johannine Metaphysics of the Word</w:t>
      </w:r>
      <w:r w:rsidR="00A77F83">
        <w:rPr>
          <w:rFonts w:ascii="Arial Unicode" w:eastAsia="Times New Roman" w:hAnsi="Arial Unicode" w:cs="Times New Roman"/>
          <w:color w:val="000000"/>
          <w:sz w:val="24"/>
          <w:szCs w:val="24"/>
          <w:bdr w:val="none" w:sz="0" w:space="0" w:color="auto" w:frame="1"/>
        </w:rPr>
        <w:t xml:space="preserve">,” </w:t>
      </w:r>
      <w:r w:rsidR="00A7280B">
        <w:rPr>
          <w:rFonts w:ascii="Arial Unicode" w:eastAsia="Times New Roman" w:hAnsi="Arial Unicode" w:cs="Times New Roman"/>
          <w:color w:val="000000"/>
          <w:sz w:val="24"/>
          <w:szCs w:val="24"/>
          <w:bdr w:val="none" w:sz="0" w:space="0" w:color="auto" w:frame="1"/>
        </w:rPr>
        <w:t xml:space="preserve">(2016) </w:t>
      </w:r>
      <w:hyperlink r:id="rId14" w:history="1">
        <w:r w:rsidR="00A77F83" w:rsidRPr="00FC0988">
          <w:rPr>
            <w:rStyle w:val="-"/>
            <w:rFonts w:ascii="Arial Unicode" w:eastAsia="Times New Roman" w:hAnsi="Arial Unicode" w:cs="Times New Roman"/>
            <w:sz w:val="24"/>
            <w:szCs w:val="24"/>
            <w:bdr w:val="none" w:sz="0" w:space="0" w:color="auto" w:frame="1"/>
          </w:rPr>
          <w:t>www.academia.edu</w:t>
        </w:r>
      </w:hyperlink>
      <w:r w:rsidR="00A77F83" w:rsidRPr="00483527">
        <w:rPr>
          <w:rFonts w:ascii="Arial Unicode" w:eastAsia="Times New Roman" w:hAnsi="Arial Unicode" w:cs="Times New Roman"/>
          <w:sz w:val="24"/>
          <w:szCs w:val="24"/>
          <w:bdr w:val="none" w:sz="0" w:space="0" w:color="auto" w:frame="1"/>
        </w:rPr>
        <w:t>.</w:t>
      </w:r>
    </w:p>
    <w:p w:rsidR="00483527" w:rsidRPr="00CB4785" w:rsidRDefault="00926C54" w:rsidP="00AF637C">
      <w:pPr>
        <w:spacing w:after="0" w:line="240" w:lineRule="auto"/>
        <w:ind w:firstLine="540"/>
        <w:jc w:val="both"/>
        <w:rPr>
          <w:rFonts w:ascii="Times New Roman" w:hAnsi="Times New Roman" w:cs="Times New Roman"/>
          <w:b/>
          <w:sz w:val="24"/>
          <w:szCs w:val="24"/>
        </w:rPr>
      </w:pPr>
      <w:r>
        <w:rPr>
          <w:rFonts w:ascii="Arial Unicode" w:eastAsia="Times New Roman" w:hAnsi="Arial Unicode" w:cs="Times New Roman"/>
          <w:color w:val="000000"/>
          <w:sz w:val="24"/>
          <w:szCs w:val="24"/>
          <w:bdr w:val="none" w:sz="0" w:space="0" w:color="auto" w:frame="1"/>
          <w:vertAlign w:val="superscript"/>
        </w:rPr>
        <w:t>53</w:t>
      </w:r>
      <w:r w:rsidR="004A2CCD">
        <w:rPr>
          <w:rFonts w:ascii="Times New Roman" w:hAnsi="Times New Roman" w:cs="Times New Roman"/>
          <w:sz w:val="24"/>
          <w:szCs w:val="24"/>
        </w:rPr>
        <w:t xml:space="preserve">This acoustical/harmonic quality of oral words </w:t>
      </w:r>
      <w:r w:rsidR="00E04BF3">
        <w:rPr>
          <w:rFonts w:ascii="Times New Roman" w:hAnsi="Times New Roman" w:cs="Times New Roman"/>
          <w:sz w:val="24"/>
          <w:szCs w:val="24"/>
        </w:rPr>
        <w:t xml:space="preserve">also </w:t>
      </w:r>
      <w:bookmarkStart w:id="0" w:name="_GoBack"/>
      <w:bookmarkEnd w:id="0"/>
      <w:r w:rsidR="004A2CCD">
        <w:rPr>
          <w:rFonts w:ascii="Times New Roman" w:hAnsi="Times New Roman" w:cs="Times New Roman"/>
          <w:sz w:val="24"/>
          <w:szCs w:val="24"/>
        </w:rPr>
        <w:t>gives new meaning to the language of “abide in me/in my word” and “oneness”—</w:t>
      </w:r>
      <w:r w:rsidR="00483527">
        <w:rPr>
          <w:rFonts w:ascii="Times New Roman" w:hAnsi="Times New Roman" w:cs="Times New Roman"/>
          <w:sz w:val="24"/>
          <w:szCs w:val="24"/>
        </w:rPr>
        <w:t xml:space="preserve">“I in </w:t>
      </w:r>
      <w:r w:rsidR="004A2CCD">
        <w:rPr>
          <w:rFonts w:ascii="Times New Roman" w:hAnsi="Times New Roman" w:cs="Times New Roman"/>
          <w:sz w:val="24"/>
          <w:szCs w:val="24"/>
        </w:rPr>
        <w:t>the Father and the Father in me</w:t>
      </w:r>
      <w:r w:rsidR="00483527">
        <w:rPr>
          <w:rFonts w:ascii="Times New Roman" w:hAnsi="Times New Roman" w:cs="Times New Roman"/>
          <w:sz w:val="24"/>
          <w:szCs w:val="24"/>
        </w:rPr>
        <w:t>”</w:t>
      </w:r>
      <w:r w:rsidR="004A2CCD">
        <w:rPr>
          <w:rFonts w:ascii="Times New Roman" w:hAnsi="Times New Roman" w:cs="Times New Roman"/>
          <w:sz w:val="24"/>
          <w:szCs w:val="24"/>
        </w:rPr>
        <w:t xml:space="preserve"> (14:11); </w:t>
      </w:r>
      <w:r w:rsidR="00483527">
        <w:rPr>
          <w:rFonts w:ascii="Times New Roman" w:hAnsi="Times New Roman" w:cs="Times New Roman"/>
          <w:sz w:val="24"/>
          <w:szCs w:val="24"/>
        </w:rPr>
        <w:t xml:space="preserve">“The glory that you have given me I have given to them , that they may be one as we are one, I in them and you [the Father] in me, that they may become perfectly one, so that the world may know that you have sent me and loved </w:t>
      </w:r>
      <w:r w:rsidR="004A2CCD">
        <w:rPr>
          <w:rFonts w:ascii="Times New Roman" w:hAnsi="Times New Roman" w:cs="Times New Roman"/>
          <w:sz w:val="24"/>
          <w:szCs w:val="24"/>
        </w:rPr>
        <w:t>them even as you have loved me” (17:22-23)</w:t>
      </w:r>
      <w:r w:rsidR="00483527">
        <w:rPr>
          <w:rFonts w:ascii="Times New Roman" w:hAnsi="Times New Roman" w:cs="Times New Roman"/>
          <w:sz w:val="24"/>
          <w:szCs w:val="24"/>
        </w:rPr>
        <w:t xml:space="preserve">.  </w:t>
      </w:r>
    </w:p>
    <w:p w:rsidR="004A2CCD" w:rsidRDefault="004A2CCD" w:rsidP="00AF637C">
      <w:pPr>
        <w:shd w:val="clear" w:color="auto" w:fill="FFFFFF"/>
        <w:spacing w:after="0" w:line="240" w:lineRule="auto"/>
        <w:jc w:val="both"/>
        <w:textAlignment w:val="baseline"/>
        <w:rPr>
          <w:rFonts w:ascii="Times New Roman" w:hAnsi="Times New Roman" w:cs="Times New Roman"/>
          <w:sz w:val="24"/>
          <w:szCs w:val="24"/>
        </w:rPr>
      </w:pPr>
    </w:p>
    <w:p w:rsidR="004A2CCD" w:rsidRDefault="004A2CCD" w:rsidP="00AF6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4A2CCD" w:rsidRPr="006F7E79" w:rsidRDefault="004A2CCD" w:rsidP="00AF637C">
      <w:pPr>
        <w:shd w:val="clear" w:color="auto" w:fill="FFFFFF"/>
        <w:spacing w:after="0" w:line="240" w:lineRule="auto"/>
        <w:jc w:val="both"/>
        <w:textAlignment w:val="baseline"/>
        <w:outlineLvl w:val="0"/>
        <w:rPr>
          <w:rFonts w:ascii="Times New Roman" w:hAnsi="Times New Roman" w:cs="Times New Roman"/>
          <w:b/>
          <w:sz w:val="24"/>
          <w:szCs w:val="24"/>
        </w:rPr>
      </w:pPr>
      <w:r w:rsidRPr="006F7E79">
        <w:rPr>
          <w:rFonts w:ascii="Times New Roman" w:hAnsi="Times New Roman" w:cs="Times New Roman"/>
          <w:b/>
          <w:sz w:val="24"/>
          <w:szCs w:val="24"/>
        </w:rPr>
        <w:lastRenderedPageBreak/>
        <w:t>Works Cited</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sidRPr="0044294A">
        <w:rPr>
          <w:rFonts w:ascii="Times New Roman" w:hAnsi="Times New Roman" w:cs="Times New Roman"/>
          <w:sz w:val="24"/>
          <w:szCs w:val="24"/>
        </w:rPr>
        <w:t>Bakker,</w:t>
      </w:r>
      <w:r>
        <w:rPr>
          <w:rFonts w:ascii="Times New Roman" w:hAnsi="Times New Roman" w:cs="Times New Roman"/>
          <w:sz w:val="24"/>
          <w:szCs w:val="24"/>
        </w:rPr>
        <w:t xml:space="preserve"> </w:t>
      </w:r>
      <w:r w:rsidRPr="0044294A">
        <w:rPr>
          <w:rFonts w:ascii="Times New Roman" w:hAnsi="Times New Roman" w:cs="Times New Roman"/>
          <w:sz w:val="24"/>
          <w:szCs w:val="24"/>
        </w:rPr>
        <w:t>Egbert</w:t>
      </w:r>
      <w:r>
        <w:rPr>
          <w:rFonts w:ascii="Times New Roman" w:hAnsi="Times New Roman" w:cs="Times New Roman"/>
          <w:sz w:val="24"/>
          <w:szCs w:val="24"/>
        </w:rPr>
        <w:t xml:space="preserve">. </w:t>
      </w:r>
      <w:r w:rsidRPr="0044294A">
        <w:rPr>
          <w:rFonts w:ascii="Times New Roman" w:hAnsi="Times New Roman" w:cs="Times New Roman"/>
          <w:sz w:val="24"/>
          <w:szCs w:val="24"/>
        </w:rPr>
        <w:t xml:space="preserve"> “How Oral is </w:t>
      </w:r>
      <w:r>
        <w:rPr>
          <w:rFonts w:ascii="Times New Roman" w:hAnsi="Times New Roman" w:cs="Times New Roman"/>
          <w:sz w:val="24"/>
          <w:szCs w:val="24"/>
        </w:rPr>
        <w:t xml:space="preserve">Oral Composition?”  </w:t>
      </w:r>
      <w:r w:rsidRPr="0044294A">
        <w:rPr>
          <w:rFonts w:ascii="Times New Roman" w:hAnsi="Times New Roman" w:cs="Times New Roman"/>
          <w:sz w:val="24"/>
          <w:szCs w:val="24"/>
          <w:u w:val="single"/>
        </w:rPr>
        <w:t>Pointing at the Past: From</w:t>
      </w:r>
      <w:r w:rsidRPr="0044294A">
        <w:rPr>
          <w:rFonts w:ascii="Times New Roman" w:hAnsi="Times New Roman" w:cs="Times New Roman"/>
          <w:sz w:val="24"/>
          <w:szCs w:val="24"/>
        </w:rPr>
        <w:t xml:space="preserve"> </w:t>
      </w:r>
      <w:r w:rsidRPr="0044294A">
        <w:rPr>
          <w:rFonts w:ascii="Times New Roman" w:hAnsi="Times New Roman" w:cs="Times New Roman"/>
          <w:sz w:val="24"/>
          <w:szCs w:val="24"/>
          <w:u w:val="single"/>
        </w:rPr>
        <w:t>Formula to Performance in Homeric Poetics</w:t>
      </w:r>
      <w:r w:rsidRPr="0044294A">
        <w:rPr>
          <w:rFonts w:ascii="Times New Roman" w:hAnsi="Times New Roman" w:cs="Times New Roman"/>
          <w:sz w:val="24"/>
          <w:szCs w:val="24"/>
        </w:rPr>
        <w:t xml:space="preserve">.  </w:t>
      </w:r>
      <w:proofErr w:type="gramStart"/>
      <w:r>
        <w:rPr>
          <w:rFonts w:ascii="Times New Roman" w:hAnsi="Times New Roman" w:cs="Times New Roman"/>
          <w:sz w:val="24"/>
          <w:szCs w:val="24"/>
        </w:rPr>
        <w:t>Hellenic Studies Series 12.</w:t>
      </w:r>
      <w:proofErr w:type="gramEnd"/>
      <w:r>
        <w:rPr>
          <w:rFonts w:ascii="Times New Roman" w:hAnsi="Times New Roman" w:cs="Times New Roman"/>
          <w:sz w:val="24"/>
          <w:szCs w:val="24"/>
        </w:rPr>
        <w:t xml:space="preserve">  </w:t>
      </w:r>
      <w:r w:rsidRPr="0044294A">
        <w:rPr>
          <w:rFonts w:ascii="Times New Roman" w:hAnsi="Times New Roman" w:cs="Times New Roman"/>
          <w:sz w:val="24"/>
          <w:szCs w:val="24"/>
        </w:rPr>
        <w:t>Washington, DC: Ce</w:t>
      </w:r>
      <w:r>
        <w:rPr>
          <w:rFonts w:ascii="Times New Roman" w:hAnsi="Times New Roman" w:cs="Times New Roman"/>
          <w:sz w:val="24"/>
          <w:szCs w:val="24"/>
        </w:rPr>
        <w:t>nter for Hellenic Studies, 2005.</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Boomershine, Thomas.  </w:t>
      </w:r>
      <w:r w:rsidRPr="007C75BD">
        <w:rPr>
          <w:rFonts w:ascii="Times New Roman" w:hAnsi="Times New Roman" w:cs="Times New Roman"/>
          <w:sz w:val="24"/>
          <w:szCs w:val="24"/>
          <w:u w:val="single"/>
        </w:rPr>
        <w:t>Story Journey: An Invitation to the Gospels as Storytelling</w:t>
      </w:r>
      <w:r>
        <w:rPr>
          <w:rFonts w:ascii="Times New Roman" w:hAnsi="Times New Roman" w:cs="Times New Roman"/>
          <w:sz w:val="24"/>
          <w:szCs w:val="24"/>
        </w:rPr>
        <w:t>.  Nashville, TN: Abingdon Press, 1988.</w:t>
      </w:r>
    </w:p>
    <w:p w:rsidR="006F7E79"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Botha, Pieter J.J.  </w:t>
      </w:r>
      <w:proofErr w:type="gramStart"/>
      <w:r w:rsidR="006F7E79" w:rsidRPr="000659D9">
        <w:rPr>
          <w:rFonts w:ascii="Times New Roman" w:hAnsi="Times New Roman" w:cs="Times New Roman"/>
          <w:sz w:val="24"/>
          <w:szCs w:val="24"/>
        </w:rPr>
        <w:t>“Mark’s Story as Oral Traditional Literature</w:t>
      </w:r>
      <w:r w:rsidR="006F7E79">
        <w:rPr>
          <w:rFonts w:ascii="Times New Roman" w:hAnsi="Times New Roman" w:cs="Times New Roman"/>
          <w:sz w:val="24"/>
          <w:szCs w:val="24"/>
        </w:rPr>
        <w:t>.</w:t>
      </w:r>
      <w:r w:rsidR="006F7E79" w:rsidRPr="000659D9">
        <w:rPr>
          <w:rFonts w:ascii="Times New Roman" w:hAnsi="Times New Roman" w:cs="Times New Roman"/>
          <w:sz w:val="24"/>
          <w:szCs w:val="24"/>
        </w:rPr>
        <w:t>”</w:t>
      </w:r>
      <w:proofErr w:type="gramEnd"/>
      <w:r w:rsidR="006F7E79" w:rsidRPr="000659D9">
        <w:rPr>
          <w:rFonts w:ascii="Times New Roman" w:hAnsi="Times New Roman" w:cs="Times New Roman"/>
          <w:sz w:val="24"/>
          <w:szCs w:val="24"/>
        </w:rPr>
        <w:t xml:space="preserve"> </w:t>
      </w:r>
      <w:r w:rsidR="006F7E79" w:rsidRPr="00C62ACF">
        <w:rPr>
          <w:rFonts w:ascii="Times New Roman" w:hAnsi="Times New Roman" w:cs="Times New Roman"/>
          <w:bCs/>
          <w:sz w:val="24"/>
          <w:szCs w:val="24"/>
          <w:u w:val="single"/>
        </w:rPr>
        <w:t>HTS Teologiese Studies</w:t>
      </w:r>
      <w:r w:rsidR="006F7E79">
        <w:rPr>
          <w:rFonts w:ascii="Times New Roman" w:hAnsi="Times New Roman" w:cs="Times New Roman"/>
          <w:bCs/>
          <w:sz w:val="24"/>
          <w:szCs w:val="24"/>
        </w:rPr>
        <w:t xml:space="preserve"> /</w:t>
      </w:r>
      <w:r w:rsidR="006F7E79" w:rsidRPr="00C62ACF">
        <w:rPr>
          <w:rFonts w:ascii="Times New Roman" w:hAnsi="Times New Roman" w:cs="Times New Roman"/>
          <w:bCs/>
          <w:sz w:val="24"/>
          <w:szCs w:val="24"/>
          <w:u w:val="single"/>
        </w:rPr>
        <w:t>Theological Studies</w:t>
      </w:r>
      <w:r w:rsidR="006F7E79" w:rsidRPr="000659D9">
        <w:rPr>
          <w:rFonts w:ascii="Times New Roman" w:hAnsi="Times New Roman" w:cs="Times New Roman"/>
          <w:bCs/>
          <w:sz w:val="24"/>
          <w:szCs w:val="24"/>
        </w:rPr>
        <w:t xml:space="preserve"> </w:t>
      </w:r>
      <w:r w:rsidR="006F7E79" w:rsidRPr="00C62ACF">
        <w:rPr>
          <w:rFonts w:ascii="Times New Roman" w:hAnsi="Times New Roman" w:cs="Times New Roman"/>
          <w:sz w:val="24"/>
          <w:szCs w:val="24"/>
        </w:rPr>
        <w:t>Vol</w:t>
      </w:r>
      <w:r w:rsidR="0003776C">
        <w:rPr>
          <w:rFonts w:ascii="Times New Roman" w:hAnsi="Times New Roman" w:cs="Times New Roman"/>
          <w:sz w:val="24"/>
          <w:szCs w:val="24"/>
        </w:rPr>
        <w:t>.</w:t>
      </w:r>
      <w:r w:rsidR="006F7E79" w:rsidRPr="00C62ACF">
        <w:rPr>
          <w:rFonts w:ascii="Times New Roman" w:hAnsi="Times New Roman" w:cs="Times New Roman"/>
          <w:sz w:val="24"/>
          <w:szCs w:val="24"/>
        </w:rPr>
        <w:t xml:space="preserve"> 47, No</w:t>
      </w:r>
      <w:r w:rsidR="0003776C">
        <w:rPr>
          <w:rFonts w:ascii="Times New Roman" w:hAnsi="Times New Roman" w:cs="Times New Roman"/>
          <w:sz w:val="24"/>
          <w:szCs w:val="24"/>
        </w:rPr>
        <w:t>.</w:t>
      </w:r>
      <w:r w:rsidR="006F7E79" w:rsidRPr="00C62ACF">
        <w:rPr>
          <w:rFonts w:ascii="Times New Roman" w:hAnsi="Times New Roman" w:cs="Times New Roman"/>
          <w:sz w:val="24"/>
          <w:szCs w:val="24"/>
        </w:rPr>
        <w:t xml:space="preserve"> 2</w:t>
      </w:r>
      <w:r w:rsidR="006F7E79">
        <w:rPr>
          <w:rFonts w:ascii="Times New Roman" w:hAnsi="Times New Roman" w:cs="Times New Roman"/>
          <w:sz w:val="24"/>
          <w:szCs w:val="24"/>
        </w:rPr>
        <w:t xml:space="preserve"> (1991)</w:t>
      </w:r>
      <w:r w:rsidR="0003776C">
        <w:rPr>
          <w:rFonts w:ascii="Times New Roman" w:hAnsi="Times New Roman" w:cs="Times New Roman"/>
          <w:sz w:val="24"/>
          <w:szCs w:val="24"/>
        </w:rPr>
        <w:t>:</w:t>
      </w:r>
      <w:r w:rsidR="00CF558C">
        <w:rPr>
          <w:rFonts w:ascii="Times New Roman" w:hAnsi="Times New Roman" w:cs="Times New Roman"/>
          <w:sz w:val="24"/>
          <w:szCs w:val="24"/>
        </w:rPr>
        <w:t xml:space="preserve"> </w:t>
      </w:r>
      <w:r w:rsidR="0003776C">
        <w:rPr>
          <w:rFonts w:ascii="Times New Roman" w:hAnsi="Times New Roman" w:cs="Times New Roman"/>
          <w:sz w:val="24"/>
          <w:szCs w:val="24"/>
        </w:rPr>
        <w:t xml:space="preserve">304-31. </w:t>
      </w:r>
      <w:hyperlink r:id="rId15" w:history="1">
        <w:proofErr w:type="gramStart"/>
        <w:r w:rsidR="00CF558C" w:rsidRPr="00B02D1B">
          <w:rPr>
            <w:rStyle w:val="-"/>
            <w:rFonts w:ascii="Times New Roman" w:hAnsi="Times New Roman" w:cs="Times New Roman"/>
            <w:sz w:val="24"/>
            <w:szCs w:val="24"/>
          </w:rPr>
          <w:t>http://www.ajol.info/index.php/hts/ article/view/ 148148</w:t>
        </w:r>
      </w:hyperlink>
      <w:r w:rsidR="006F7E79">
        <w:rPr>
          <w:rFonts w:ascii="Times New Roman" w:hAnsi="Times New Roman" w:cs="Times New Roman"/>
          <w:sz w:val="24"/>
          <w:szCs w:val="24"/>
        </w:rPr>
        <w:t>).</w:t>
      </w:r>
      <w:proofErr w:type="gramEnd"/>
      <w:r w:rsidR="006F7E79">
        <w:rPr>
          <w:rFonts w:ascii="Times New Roman" w:hAnsi="Times New Roman" w:cs="Times New Roman"/>
          <w:sz w:val="24"/>
          <w:szCs w:val="24"/>
        </w:rPr>
        <w:t xml:space="preserve"> </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bCs/>
          <w:sz w:val="24"/>
          <w:szCs w:val="24"/>
        </w:rPr>
        <w:t xml:space="preserve">______.  </w:t>
      </w:r>
      <w:proofErr w:type="gramStart"/>
      <w:r w:rsidR="006F7E79" w:rsidRPr="007C75BD">
        <w:rPr>
          <w:rFonts w:ascii="Times New Roman" w:hAnsi="Times New Roman" w:cs="Times New Roman"/>
          <w:sz w:val="24"/>
          <w:szCs w:val="24"/>
          <w:u w:val="single"/>
        </w:rPr>
        <w:t>Orality and Literacy in Early Christianity</w:t>
      </w:r>
      <w:r w:rsidR="006F7E79">
        <w:rPr>
          <w:rFonts w:ascii="Times New Roman" w:hAnsi="Times New Roman" w:cs="Times New Roman"/>
          <w:sz w:val="24"/>
          <w:szCs w:val="24"/>
        </w:rPr>
        <w:t>.</w:t>
      </w:r>
      <w:proofErr w:type="gramEnd"/>
      <w:r w:rsidR="006F7E79">
        <w:rPr>
          <w:rFonts w:ascii="Times New Roman" w:hAnsi="Times New Roman" w:cs="Times New Roman"/>
          <w:sz w:val="24"/>
          <w:szCs w:val="24"/>
        </w:rPr>
        <w:t xml:space="preserve">  Eugene, OR: Wipf &amp; Stock/Cascade Books, 2012.  </w:t>
      </w:r>
    </w:p>
    <w:p w:rsidR="00144144"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Bultmann, Rudolf.  </w:t>
      </w:r>
      <w:proofErr w:type="gramStart"/>
      <w:r w:rsidR="00144144" w:rsidRPr="004C4374">
        <w:rPr>
          <w:rFonts w:ascii="Times New Roman" w:hAnsi="Times New Roman" w:cs="Times New Roman"/>
          <w:sz w:val="24"/>
          <w:szCs w:val="24"/>
          <w:u w:val="single"/>
        </w:rPr>
        <w:t>Theology of the New Testament</w:t>
      </w:r>
      <w:r w:rsidR="001B07AF">
        <w:rPr>
          <w:rFonts w:ascii="Times New Roman" w:hAnsi="Times New Roman" w:cs="Times New Roman"/>
          <w:sz w:val="24"/>
          <w:szCs w:val="24"/>
        </w:rPr>
        <w:t>, Vol.</w:t>
      </w:r>
      <w:r w:rsidR="00CF558C">
        <w:rPr>
          <w:rFonts w:ascii="Times New Roman" w:hAnsi="Times New Roman" w:cs="Times New Roman"/>
          <w:sz w:val="24"/>
          <w:szCs w:val="24"/>
        </w:rPr>
        <w:t xml:space="preserve"> 2.</w:t>
      </w:r>
      <w:proofErr w:type="gramEnd"/>
      <w:r w:rsidR="00CF558C">
        <w:rPr>
          <w:rFonts w:ascii="Times New Roman" w:hAnsi="Times New Roman" w:cs="Times New Roman"/>
          <w:sz w:val="24"/>
          <w:szCs w:val="24"/>
        </w:rPr>
        <w:t xml:space="preserve">  T</w:t>
      </w:r>
      <w:r w:rsidR="00144144">
        <w:rPr>
          <w:rFonts w:ascii="Times New Roman" w:hAnsi="Times New Roman" w:cs="Times New Roman"/>
          <w:sz w:val="24"/>
          <w:szCs w:val="24"/>
        </w:rPr>
        <w:t>ranslated by Kendrick Grobel (New York: Charles Scribner’s Sons, 1955.</w:t>
      </w:r>
    </w:p>
    <w:p w:rsidR="00140A00" w:rsidRDefault="00144144"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______.  </w:t>
      </w:r>
      <w:proofErr w:type="gramStart"/>
      <w:r w:rsidR="00140A00" w:rsidRPr="0037494D">
        <w:rPr>
          <w:rFonts w:ascii="Times New Roman" w:hAnsi="Times New Roman" w:cs="Times New Roman"/>
          <w:sz w:val="24"/>
          <w:szCs w:val="24"/>
          <w:u w:val="single"/>
        </w:rPr>
        <w:t>History of the Synoptic Tradition</w:t>
      </w:r>
      <w:r w:rsidR="00140A00">
        <w:rPr>
          <w:rFonts w:ascii="Times New Roman" w:hAnsi="Times New Roman" w:cs="Times New Roman"/>
          <w:sz w:val="24"/>
          <w:szCs w:val="24"/>
        </w:rPr>
        <w:t>.</w:t>
      </w:r>
      <w:proofErr w:type="gramEnd"/>
      <w:r w:rsidR="00140A00">
        <w:rPr>
          <w:rFonts w:ascii="Times New Roman" w:hAnsi="Times New Roman" w:cs="Times New Roman"/>
          <w:sz w:val="24"/>
          <w:szCs w:val="24"/>
        </w:rPr>
        <w:t xml:space="preserve">  </w:t>
      </w:r>
      <w:proofErr w:type="gramStart"/>
      <w:r w:rsidR="00140A00">
        <w:rPr>
          <w:rFonts w:ascii="Times New Roman" w:hAnsi="Times New Roman" w:cs="Times New Roman"/>
          <w:sz w:val="24"/>
          <w:szCs w:val="24"/>
        </w:rPr>
        <w:t>Translated by John Marsh.</w:t>
      </w:r>
      <w:proofErr w:type="gramEnd"/>
      <w:r w:rsidR="00140A00">
        <w:rPr>
          <w:rFonts w:ascii="Times New Roman" w:hAnsi="Times New Roman" w:cs="Times New Roman"/>
          <w:sz w:val="24"/>
          <w:szCs w:val="24"/>
        </w:rPr>
        <w:t xml:space="preserve">  New York/San Francisco/London: Harper and Row, 1963; revised edition.</w:t>
      </w:r>
    </w:p>
    <w:p w:rsidR="00A74D30" w:rsidRDefault="00140A0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______.  </w:t>
      </w:r>
      <w:r w:rsidR="00A74D30" w:rsidRPr="00AD7B2E">
        <w:rPr>
          <w:rFonts w:ascii="Times New Roman" w:hAnsi="Times New Roman" w:cs="Times New Roman"/>
          <w:sz w:val="24"/>
          <w:szCs w:val="24"/>
          <w:u w:val="single"/>
        </w:rPr>
        <w:t>The Gospel of John: A Commentary</w:t>
      </w:r>
      <w:r w:rsidR="00A74D30">
        <w:rPr>
          <w:rFonts w:ascii="Times New Roman" w:hAnsi="Times New Roman" w:cs="Times New Roman"/>
          <w:sz w:val="24"/>
          <w:szCs w:val="24"/>
        </w:rPr>
        <w:t xml:space="preserve">.  </w:t>
      </w:r>
      <w:proofErr w:type="gramStart"/>
      <w:r w:rsidR="00A74D30">
        <w:rPr>
          <w:rFonts w:ascii="Times New Roman" w:hAnsi="Times New Roman" w:cs="Times New Roman"/>
          <w:sz w:val="24"/>
          <w:szCs w:val="24"/>
        </w:rPr>
        <w:t>Translated by G.R. Beasley-Murray, R.W.N. Hoare, and J.K. Riches.</w:t>
      </w:r>
      <w:proofErr w:type="gramEnd"/>
      <w:r w:rsidR="00A74D30">
        <w:rPr>
          <w:rFonts w:ascii="Times New Roman" w:hAnsi="Times New Roman" w:cs="Times New Roman"/>
          <w:sz w:val="24"/>
          <w:szCs w:val="24"/>
        </w:rPr>
        <w:t xml:space="preserve">  Philadelphia: Fortress Press, 1971. </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proofErr w:type="gramStart"/>
      <w:r w:rsidRPr="009A2B13">
        <w:rPr>
          <w:rFonts w:ascii="Times New Roman" w:hAnsi="Times New Roman" w:cs="Times New Roman"/>
          <w:sz w:val="24"/>
          <w:szCs w:val="24"/>
        </w:rPr>
        <w:t>Craveri</w:t>
      </w:r>
      <w:r>
        <w:rPr>
          <w:rFonts w:ascii="Times New Roman" w:hAnsi="Times New Roman" w:cs="Times New Roman"/>
          <w:sz w:val="24"/>
          <w:szCs w:val="24"/>
        </w:rPr>
        <w:t xml:space="preserve">, </w:t>
      </w:r>
      <w:r w:rsidRPr="009A2B13">
        <w:rPr>
          <w:rFonts w:ascii="Times New Roman" w:hAnsi="Times New Roman" w:cs="Times New Roman"/>
          <w:sz w:val="24"/>
          <w:szCs w:val="24"/>
        </w:rPr>
        <w:t>Michela</w:t>
      </w:r>
      <w:r>
        <w:rPr>
          <w:rFonts w:ascii="Times New Roman" w:hAnsi="Times New Roman" w:cs="Times New Roman"/>
          <w:sz w:val="24"/>
          <w:szCs w:val="24"/>
        </w:rPr>
        <w:t xml:space="preserve"> and Rogelio Valencia Rivera.</w:t>
      </w:r>
      <w:proofErr w:type="gramEnd"/>
      <w:r>
        <w:rPr>
          <w:rFonts w:ascii="Times New Roman" w:hAnsi="Times New Roman" w:cs="Times New Roman"/>
          <w:sz w:val="24"/>
          <w:szCs w:val="24"/>
        </w:rPr>
        <w:t xml:space="preserve"> </w:t>
      </w:r>
      <w:r w:rsidRPr="009A2B13">
        <w:rPr>
          <w:rFonts w:ascii="Times New Roman" w:hAnsi="Times New Roman" w:cs="Times New Roman"/>
          <w:sz w:val="24"/>
          <w:szCs w:val="24"/>
        </w:rPr>
        <w:t xml:space="preserve"> “The Voice of Writing: Orality Traces in the </w:t>
      </w:r>
      <w:r>
        <w:rPr>
          <w:rFonts w:ascii="Times New Roman" w:hAnsi="Times New Roman" w:cs="Times New Roman"/>
          <w:sz w:val="24"/>
          <w:szCs w:val="24"/>
        </w:rPr>
        <w:t xml:space="preserve">Maya Codices.”  </w:t>
      </w:r>
      <w:proofErr w:type="gramStart"/>
      <w:r w:rsidRPr="00457B05">
        <w:rPr>
          <w:rFonts w:ascii="Times New Roman" w:hAnsi="Times New Roman" w:cs="Times New Roman"/>
          <w:sz w:val="24"/>
          <w:szCs w:val="24"/>
          <w:u w:val="single"/>
        </w:rPr>
        <w:t>Tradition and Innovation in Mesoamerican Cultural History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A2B13">
        <w:rPr>
          <w:rFonts w:ascii="Times New Roman" w:hAnsi="Times New Roman" w:cs="Times New Roman"/>
          <w:sz w:val="24"/>
          <w:szCs w:val="24"/>
        </w:rPr>
        <w:t>Robert</w:t>
      </w:r>
      <w:r>
        <w:rPr>
          <w:rFonts w:ascii="Times New Roman" w:hAnsi="Times New Roman" w:cs="Times New Roman"/>
          <w:sz w:val="24"/>
          <w:szCs w:val="24"/>
        </w:rPr>
        <w:t xml:space="preserve">o Cantú and Aaron Sonnenschein,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Muenchen: LINCOM Gmbtt, 2011.</w:t>
      </w:r>
    </w:p>
    <w:p w:rsidR="00140A00" w:rsidRDefault="00140A0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Culpepper, R. Alan.  </w:t>
      </w:r>
      <w:proofErr w:type="gramStart"/>
      <w:r w:rsidRPr="00646F74">
        <w:rPr>
          <w:rFonts w:ascii="Times New Roman" w:hAnsi="Times New Roman" w:cs="Times New Roman"/>
          <w:sz w:val="24"/>
          <w:szCs w:val="24"/>
          <w:u w:val="single"/>
        </w:rPr>
        <w:t>Anatomy of the Fourth Gospel—A Study in Literary Design</w:t>
      </w:r>
      <w:r>
        <w:rPr>
          <w:rFonts w:ascii="Times New Roman" w:hAnsi="Times New Roman" w:cs="Times New Roman"/>
          <w:sz w:val="24"/>
          <w:szCs w:val="24"/>
        </w:rPr>
        <w:t>.</w:t>
      </w:r>
      <w:proofErr w:type="gramEnd"/>
      <w:r>
        <w:rPr>
          <w:rFonts w:ascii="Times New Roman" w:hAnsi="Times New Roman" w:cs="Times New Roman"/>
          <w:sz w:val="24"/>
          <w:szCs w:val="24"/>
        </w:rPr>
        <w:t xml:space="preserve">  Philadelphia: Fortress Press, 1983.</w:t>
      </w:r>
    </w:p>
    <w:p w:rsidR="00EB3E08" w:rsidRDefault="00EB3E08" w:rsidP="00AF637C">
      <w:pPr>
        <w:shd w:val="clear" w:color="auto" w:fill="FFFFFF"/>
        <w:spacing w:after="0" w:line="240" w:lineRule="auto"/>
        <w:ind w:left="360" w:hanging="360"/>
        <w:jc w:val="both"/>
        <w:rPr>
          <w:rFonts w:ascii="Times New Roman" w:hAnsi="Times New Roman" w:cs="Times New Roman"/>
          <w:sz w:val="24"/>
          <w:szCs w:val="24"/>
        </w:rPr>
      </w:pPr>
      <w:proofErr w:type="gramStart"/>
      <w:r w:rsidRPr="00306D0A">
        <w:rPr>
          <w:rFonts w:ascii="Times New Roman" w:hAnsi="Times New Roman" w:cs="Times New Roman"/>
          <w:sz w:val="24"/>
          <w:szCs w:val="24"/>
        </w:rPr>
        <w:t>Dana</w:t>
      </w:r>
      <w:r>
        <w:rPr>
          <w:rFonts w:ascii="Times New Roman" w:hAnsi="Times New Roman" w:cs="Times New Roman"/>
          <w:sz w:val="24"/>
          <w:szCs w:val="24"/>
        </w:rPr>
        <w:t xml:space="preserve">, </w:t>
      </w:r>
      <w:r w:rsidRPr="00306D0A">
        <w:rPr>
          <w:rFonts w:ascii="Times New Roman" w:hAnsi="Times New Roman" w:cs="Times New Roman"/>
          <w:sz w:val="24"/>
          <w:szCs w:val="24"/>
        </w:rPr>
        <w:t xml:space="preserve">H.E. </w:t>
      </w:r>
      <w:r>
        <w:rPr>
          <w:rFonts w:ascii="Times New Roman" w:hAnsi="Times New Roman" w:cs="Times New Roman"/>
          <w:sz w:val="24"/>
          <w:szCs w:val="24"/>
        </w:rPr>
        <w:t>and Julius R. Mantey.</w:t>
      </w:r>
      <w:proofErr w:type="gramEnd"/>
      <w:r>
        <w:rPr>
          <w:rFonts w:ascii="Times New Roman" w:hAnsi="Times New Roman" w:cs="Times New Roman"/>
          <w:sz w:val="24"/>
          <w:szCs w:val="24"/>
        </w:rPr>
        <w:t xml:space="preserve"> </w:t>
      </w:r>
      <w:r w:rsidRPr="00306D0A">
        <w:rPr>
          <w:rFonts w:ascii="Times New Roman" w:hAnsi="Times New Roman" w:cs="Times New Roman"/>
          <w:sz w:val="24"/>
          <w:szCs w:val="24"/>
        </w:rPr>
        <w:t xml:space="preserve"> </w:t>
      </w:r>
      <w:proofErr w:type="gramStart"/>
      <w:r w:rsidRPr="00306D0A">
        <w:rPr>
          <w:rFonts w:ascii="Times New Roman" w:hAnsi="Times New Roman" w:cs="Times New Roman"/>
          <w:sz w:val="24"/>
          <w:szCs w:val="24"/>
          <w:u w:val="single"/>
        </w:rPr>
        <w:t>A Manual Grammar of the Greek New Testament</w:t>
      </w:r>
      <w:r>
        <w:rPr>
          <w:rFonts w:ascii="Times New Roman" w:hAnsi="Times New Roman" w:cs="Times New Roman"/>
          <w:sz w:val="24"/>
          <w:szCs w:val="24"/>
        </w:rPr>
        <w:t>.</w:t>
      </w:r>
      <w:proofErr w:type="gramEnd"/>
      <w:r>
        <w:rPr>
          <w:rFonts w:ascii="Times New Roman" w:hAnsi="Times New Roman" w:cs="Times New Roman"/>
          <w:sz w:val="24"/>
          <w:szCs w:val="24"/>
        </w:rPr>
        <w:t xml:space="preserve">  Toronto: MacMillan Co., 1955. </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Dewey, Joanna. “Oral Methods of Structuring Narrative in Mark,” </w:t>
      </w:r>
      <w:r w:rsidRPr="007C75BD">
        <w:rPr>
          <w:rFonts w:ascii="Times New Roman" w:hAnsi="Times New Roman" w:cs="Times New Roman"/>
          <w:sz w:val="24"/>
          <w:szCs w:val="24"/>
          <w:u w:val="single"/>
        </w:rPr>
        <w:t>Interpretation</w:t>
      </w:r>
      <w:r>
        <w:rPr>
          <w:rFonts w:ascii="Times New Roman" w:hAnsi="Times New Roman" w:cs="Times New Roman"/>
          <w:sz w:val="24"/>
          <w:szCs w:val="24"/>
        </w:rPr>
        <w:t xml:space="preserve"> 53 (1989): 32-44.  </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______.  </w:t>
      </w:r>
      <w:proofErr w:type="gramStart"/>
      <w:r>
        <w:rPr>
          <w:rFonts w:ascii="Times New Roman" w:hAnsi="Times New Roman" w:cs="Times New Roman"/>
          <w:sz w:val="24"/>
          <w:szCs w:val="24"/>
        </w:rPr>
        <w:t>“The Gospel of John in Its Oral-Written Media World.”</w:t>
      </w:r>
      <w:proofErr w:type="gramEnd"/>
      <w:r>
        <w:rPr>
          <w:rFonts w:ascii="Times New Roman" w:hAnsi="Times New Roman" w:cs="Times New Roman"/>
          <w:sz w:val="24"/>
          <w:szCs w:val="24"/>
        </w:rPr>
        <w:t xml:space="preserve">  </w:t>
      </w:r>
      <w:r w:rsidRPr="007B139E">
        <w:rPr>
          <w:rFonts w:ascii="Times New Roman" w:hAnsi="Times New Roman" w:cs="Times New Roman"/>
          <w:sz w:val="24"/>
          <w:szCs w:val="24"/>
          <w:u w:val="single"/>
        </w:rPr>
        <w:t>Jesus in Johannine Tradition</w:t>
      </w:r>
      <w:r>
        <w:rPr>
          <w:rFonts w:ascii="Times New Roman" w:hAnsi="Times New Roman" w:cs="Times New Roman"/>
          <w:sz w:val="24"/>
          <w:szCs w:val="24"/>
        </w:rPr>
        <w:t xml:space="preserve">, Robert Fortna and Tom Thatcher,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Louisville: Westminster/John Knox Press, 2001.  </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Eigenbrod, </w:t>
      </w:r>
      <w:r w:rsidRPr="00A178F8">
        <w:rPr>
          <w:rFonts w:ascii="Times New Roman" w:hAnsi="Times New Roman" w:cs="Times New Roman"/>
          <w:sz w:val="24"/>
          <w:szCs w:val="24"/>
        </w:rPr>
        <w:t>Renate</w:t>
      </w:r>
      <w:r>
        <w:rPr>
          <w:rFonts w:ascii="Times New Roman" w:hAnsi="Times New Roman" w:cs="Times New Roman"/>
          <w:sz w:val="24"/>
          <w:szCs w:val="24"/>
        </w:rPr>
        <w:t xml:space="preserve">. </w:t>
      </w:r>
      <w:r w:rsidRPr="00A178F8">
        <w:rPr>
          <w:rFonts w:ascii="Times New Roman" w:hAnsi="Times New Roman" w:cs="Times New Roman"/>
          <w:b/>
          <w:sz w:val="24"/>
          <w:szCs w:val="24"/>
        </w:rPr>
        <w:t xml:space="preserve"> </w:t>
      </w:r>
      <w:r w:rsidRPr="00A178F8">
        <w:rPr>
          <w:rFonts w:ascii="Times New Roman" w:hAnsi="Times New Roman" w:cs="Times New Roman"/>
          <w:sz w:val="24"/>
          <w:szCs w:val="24"/>
        </w:rPr>
        <w:t>“The Oral in the</w:t>
      </w:r>
      <w:r>
        <w:rPr>
          <w:rFonts w:ascii="Times New Roman" w:hAnsi="Times New Roman" w:cs="Times New Roman"/>
          <w:sz w:val="24"/>
          <w:szCs w:val="24"/>
        </w:rPr>
        <w:t xml:space="preserve"> Written: A Literature Between Two</w:t>
      </w:r>
      <w:r w:rsidRPr="00A178F8">
        <w:rPr>
          <w:rFonts w:ascii="Times New Roman" w:hAnsi="Times New Roman" w:cs="Times New Roman"/>
          <w:sz w:val="24"/>
          <w:szCs w:val="24"/>
        </w:rPr>
        <w:t xml:space="preserve"> Cultures</w:t>
      </w:r>
      <w:proofErr w:type="gramStart"/>
      <w:r>
        <w:rPr>
          <w:rFonts w:ascii="Times New Roman" w:hAnsi="Times New Roman" w:cs="Times New Roman"/>
          <w:sz w:val="24"/>
          <w:szCs w:val="24"/>
        </w:rPr>
        <w:t xml:space="preserve">. </w:t>
      </w:r>
      <w:r w:rsidRPr="00A178F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Department of English, Lakehead University Thunder Bay, Ontario, </w:t>
      </w:r>
      <w:r w:rsidRPr="00A178F8">
        <w:rPr>
          <w:rFonts w:ascii="Times New Roman" w:hAnsi="Times New Roman" w:cs="Times New Roman"/>
          <w:sz w:val="24"/>
          <w:szCs w:val="24"/>
        </w:rPr>
        <w:t>Canada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05E78">
        <w:rPr>
          <w:rFonts w:ascii="Arial" w:hAnsi="Arial" w:cs="Arial"/>
          <w:sz w:val="24"/>
          <w:szCs w:val="24"/>
        </w:rPr>
        <w:t xml:space="preserve"> </w:t>
      </w:r>
      <w:hyperlink w:history="1">
        <w:r w:rsidR="00EB3E08" w:rsidRPr="00C22BB7">
          <w:rPr>
            <w:rStyle w:val="-"/>
            <w:rFonts w:ascii="Times New Roman" w:hAnsi="Times New Roman" w:cs="Times New Roman"/>
            <w:sz w:val="24"/>
            <w:szCs w:val="24"/>
          </w:rPr>
          <w:t>https://www. researchgate.net/publication/252465332_THE_ORAL_IN_THE_WRITTEN_A_LITERATURE_BETWEEN_TWO_CULTURES</w:t>
        </w:r>
      </w:hyperlink>
      <w:r>
        <w:rPr>
          <w:rFonts w:ascii="Times New Roman" w:hAnsi="Times New Roman" w:cs="Times New Roman"/>
          <w:sz w:val="24"/>
          <w:szCs w:val="24"/>
          <w:shd w:val="clear" w:color="auto" w:fill="FFFFFF"/>
        </w:rPr>
        <w:t>.</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proofErr w:type="gramStart"/>
      <w:r w:rsidRPr="0044294A">
        <w:rPr>
          <w:rFonts w:ascii="Times New Roman" w:hAnsi="Times New Roman" w:cs="Times New Roman"/>
          <w:sz w:val="24"/>
          <w:szCs w:val="24"/>
        </w:rPr>
        <w:t>Faculty.gvsu.edu</w:t>
      </w:r>
      <w:r>
        <w:rPr>
          <w:rFonts w:ascii="Times New Roman" w:hAnsi="Times New Roman" w:cs="Times New Roman"/>
          <w:sz w:val="24"/>
          <w:szCs w:val="24"/>
        </w:rPr>
        <w:t xml:space="preserve"> (</w:t>
      </w:r>
      <w:r w:rsidRPr="0044294A">
        <w:rPr>
          <w:rFonts w:ascii="Times New Roman" w:hAnsi="Times New Roman" w:cs="Times New Roman"/>
          <w:sz w:val="24"/>
          <w:szCs w:val="24"/>
        </w:rPr>
        <w:t>Grand Valley State University, Allendale, MI)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4294A">
        <w:rPr>
          <w:rFonts w:ascii="Times New Roman" w:hAnsi="Times New Roman" w:cs="Times New Roman"/>
          <w:sz w:val="24"/>
          <w:szCs w:val="24"/>
        </w:rPr>
        <w:t xml:space="preserve"> </w:t>
      </w:r>
      <w:proofErr w:type="gramStart"/>
      <w:r w:rsidRPr="0044294A">
        <w:rPr>
          <w:rFonts w:ascii="Times New Roman" w:hAnsi="Times New Roman" w:cs="Times New Roman"/>
          <w:sz w:val="24"/>
          <w:szCs w:val="24"/>
        </w:rPr>
        <w:t>“Characteristics of Oral Composition</w:t>
      </w:r>
      <w:r>
        <w:rPr>
          <w:rFonts w:ascii="Times New Roman" w:hAnsi="Times New Roman" w:cs="Times New Roman"/>
          <w:sz w:val="24"/>
          <w:szCs w:val="24"/>
        </w:rPr>
        <w:t>.”</w:t>
      </w:r>
      <w:proofErr w:type="gramEnd"/>
      <w:r w:rsidR="006F7E79">
        <w:rPr>
          <w:rFonts w:ascii="Times New Roman" w:hAnsi="Times New Roman" w:cs="Times New Roman"/>
          <w:sz w:val="24"/>
          <w:szCs w:val="24"/>
        </w:rPr>
        <w:t xml:space="preserve">  [</w:t>
      </w:r>
      <w:proofErr w:type="gramStart"/>
      <w:r w:rsidR="006F7E79">
        <w:rPr>
          <w:rFonts w:ascii="Times New Roman" w:hAnsi="Times New Roman" w:cs="Times New Roman"/>
          <w:sz w:val="24"/>
          <w:szCs w:val="24"/>
        </w:rPr>
        <w:t>article</w:t>
      </w:r>
      <w:proofErr w:type="gramEnd"/>
      <w:r w:rsidR="006F7E79">
        <w:rPr>
          <w:rFonts w:ascii="Times New Roman" w:hAnsi="Times New Roman" w:cs="Times New Roman"/>
          <w:sz w:val="24"/>
          <w:szCs w:val="24"/>
        </w:rPr>
        <w:t xml:space="preserve"> downloaded to computer; web page no longer available]</w:t>
      </w:r>
    </w:p>
    <w:p w:rsidR="00A74D30" w:rsidRDefault="00A74D3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Fortna, Robert.  </w:t>
      </w:r>
      <w:r w:rsidRPr="00F55F43">
        <w:rPr>
          <w:rFonts w:ascii="Times New Roman" w:hAnsi="Times New Roman" w:cs="Times New Roman"/>
          <w:sz w:val="24"/>
          <w:szCs w:val="24"/>
          <w:u w:val="single"/>
        </w:rPr>
        <w:t>The Gospel of Signs: A Reconstruction of the Narrative Source Underlying the Fourth Gospel</w:t>
      </w:r>
      <w:r>
        <w:rPr>
          <w:rFonts w:ascii="Times New Roman" w:hAnsi="Times New Roman" w:cs="Times New Roman"/>
          <w:sz w:val="24"/>
          <w:szCs w:val="24"/>
        </w:rPr>
        <w:t xml:space="preserve">.  Cambridge: Cambridge University Press, 1970.  </w:t>
      </w:r>
    </w:p>
    <w:p w:rsidR="003A67DF" w:rsidRDefault="003A67DF" w:rsidP="00AF637C">
      <w:pPr>
        <w:shd w:val="clear" w:color="auto" w:fill="FFFFFF"/>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Funk, </w:t>
      </w:r>
      <w:r w:rsidR="00D01ACC">
        <w:rPr>
          <w:rFonts w:ascii="Times New Roman" w:hAnsi="Times New Roman" w:cs="Times New Roman"/>
          <w:sz w:val="24"/>
          <w:szCs w:val="24"/>
        </w:rPr>
        <w:t xml:space="preserve">Robert.  </w:t>
      </w:r>
      <w:r w:rsidRPr="007C75BD">
        <w:rPr>
          <w:rFonts w:ascii="Times New Roman" w:hAnsi="Times New Roman" w:cs="Times New Roman"/>
          <w:sz w:val="24"/>
          <w:szCs w:val="24"/>
          <w:u w:val="single"/>
        </w:rPr>
        <w:t>Honest to Jesus</w:t>
      </w:r>
      <w:r w:rsidR="00D01ACC">
        <w:rPr>
          <w:rFonts w:ascii="Times New Roman" w:hAnsi="Times New Roman" w:cs="Times New Roman"/>
          <w:sz w:val="24"/>
          <w:szCs w:val="24"/>
        </w:rPr>
        <w:t xml:space="preserve">. </w:t>
      </w:r>
      <w:r>
        <w:rPr>
          <w:rFonts w:ascii="Times New Roman" w:hAnsi="Times New Roman" w:cs="Times New Roman"/>
          <w:sz w:val="24"/>
          <w:szCs w:val="24"/>
        </w:rPr>
        <w:t>San Franscisco: HarperSanFrancisc</w:t>
      </w:r>
      <w:r w:rsidR="00D01ACC">
        <w:rPr>
          <w:rFonts w:ascii="Times New Roman" w:hAnsi="Times New Roman" w:cs="Times New Roman"/>
          <w:sz w:val="24"/>
          <w:szCs w:val="24"/>
        </w:rPr>
        <w:t>o/Polebridge Press, 1996</w:t>
      </w:r>
      <w:r>
        <w:rPr>
          <w:rFonts w:ascii="Times New Roman" w:hAnsi="Times New Roman" w:cs="Times New Roman"/>
          <w:sz w:val="24"/>
          <w:szCs w:val="24"/>
        </w:rPr>
        <w:t>.</w:t>
      </w:r>
    </w:p>
    <w:p w:rsidR="00140A00" w:rsidRDefault="00140A00" w:rsidP="00AF637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Hopf, Matthias.  </w:t>
      </w:r>
      <w:proofErr w:type="gramStart"/>
      <w:r w:rsidRPr="006A78BF">
        <w:rPr>
          <w:rFonts w:ascii="Times New Roman" w:hAnsi="Times New Roman" w:cs="Times New Roman"/>
          <w:sz w:val="24"/>
          <w:szCs w:val="24"/>
        </w:rPr>
        <w:t>“Being in between: Canticles as a ‘Chimera’ between Wri</w:t>
      </w:r>
      <w:r>
        <w:rPr>
          <w:rFonts w:ascii="Times New Roman" w:hAnsi="Times New Roman" w:cs="Times New Roman"/>
          <w:sz w:val="24"/>
          <w:szCs w:val="24"/>
        </w:rPr>
        <w:t>tten and Oral Styles of Speech.”</w:t>
      </w:r>
      <w:proofErr w:type="gramEnd"/>
      <w:r>
        <w:rPr>
          <w:rFonts w:ascii="Times New Roman" w:hAnsi="Times New Roman" w:cs="Times New Roman"/>
          <w:sz w:val="24"/>
          <w:szCs w:val="24"/>
        </w:rPr>
        <w:t xml:space="preserve">  </w:t>
      </w:r>
      <w:r w:rsidRPr="00A82F89">
        <w:rPr>
          <w:rFonts w:ascii="Times New Roman" w:hAnsi="Times New Roman" w:cs="Times New Roman"/>
          <w:sz w:val="24"/>
          <w:szCs w:val="24"/>
          <w:u w:val="single"/>
        </w:rPr>
        <w:t>Perspectives in Religious Studies</w:t>
      </w:r>
      <w:r>
        <w:rPr>
          <w:rFonts w:ascii="Times New Roman" w:hAnsi="Times New Roman" w:cs="Times New Roman"/>
          <w:sz w:val="24"/>
          <w:szCs w:val="24"/>
        </w:rPr>
        <w:t>, vol. 42/1 (2015): 11-27.</w:t>
      </w:r>
    </w:p>
    <w:p w:rsidR="00A74D30" w:rsidRDefault="00A74D30" w:rsidP="00AF637C">
      <w:pPr>
        <w:shd w:val="clear" w:color="auto" w:fill="FFFFFF"/>
        <w:spacing w:after="0" w:line="240" w:lineRule="auto"/>
        <w:ind w:left="360" w:hanging="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Iverson, Kelly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CD424B">
        <w:rPr>
          <w:rFonts w:ascii="Times New Roman" w:hAnsi="Times New Roman" w:cs="Times New Roman"/>
          <w:sz w:val="24"/>
          <w:szCs w:val="24"/>
          <w:u w:val="single"/>
        </w:rPr>
        <w:t>From Text to Performance: Narrative and Performance Criticisms in Dialogue and Debate</w:t>
      </w:r>
      <w:r>
        <w:rPr>
          <w:rFonts w:ascii="Times New Roman" w:hAnsi="Times New Roman" w:cs="Times New Roman"/>
          <w:sz w:val="24"/>
          <w:szCs w:val="24"/>
        </w:rPr>
        <w:t>.  Eugene, OR: Wipf and Stock Publishers/Cascade Books, 2014.</w:t>
      </w:r>
    </w:p>
    <w:p w:rsidR="00A74D30" w:rsidRDefault="00A74D30" w:rsidP="00AF637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Kelber, Werner.  </w:t>
      </w:r>
      <w:proofErr w:type="gramStart"/>
      <w:r w:rsidRPr="007C75BD">
        <w:rPr>
          <w:rFonts w:ascii="Times New Roman" w:hAnsi="Times New Roman" w:cs="Times New Roman"/>
          <w:sz w:val="24"/>
          <w:szCs w:val="24"/>
          <w:u w:val="single"/>
        </w:rPr>
        <w:t>The Oral and the Written Gospel</w:t>
      </w:r>
      <w:r>
        <w:rPr>
          <w:rFonts w:ascii="Times New Roman" w:hAnsi="Times New Roman" w:cs="Times New Roman"/>
          <w:sz w:val="24"/>
          <w:szCs w:val="24"/>
        </w:rPr>
        <w:t>.</w:t>
      </w:r>
      <w:proofErr w:type="gramEnd"/>
      <w:r>
        <w:rPr>
          <w:rFonts w:ascii="Times New Roman" w:hAnsi="Times New Roman" w:cs="Times New Roman"/>
          <w:sz w:val="24"/>
          <w:szCs w:val="24"/>
        </w:rPr>
        <w:t xml:space="preserve">  Philadelphia: Fortress Press, 1983.  </w:t>
      </w:r>
    </w:p>
    <w:p w:rsidR="00140A00" w:rsidRDefault="00140A00" w:rsidP="00AF637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Kysar, Robert.  </w:t>
      </w:r>
      <w:r w:rsidRPr="00646F74">
        <w:rPr>
          <w:rFonts w:ascii="Times New Roman" w:hAnsi="Times New Roman" w:cs="Times New Roman"/>
          <w:sz w:val="24"/>
          <w:szCs w:val="24"/>
          <w:u w:val="single"/>
        </w:rPr>
        <w:t>John’s Story of Jesus</w:t>
      </w:r>
      <w:r>
        <w:rPr>
          <w:rFonts w:ascii="Times New Roman" w:hAnsi="Times New Roman" w:cs="Times New Roman"/>
          <w:sz w:val="24"/>
          <w:szCs w:val="24"/>
        </w:rPr>
        <w:t xml:space="preserve">.  Philadelphia: Fortress Press, 1984. </w:t>
      </w:r>
    </w:p>
    <w:p w:rsidR="00EB3E08" w:rsidRDefault="00EB3E08"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Labahn, Michael.  “Scripture </w:t>
      </w:r>
      <w:r w:rsidRPr="00517717">
        <w:rPr>
          <w:rFonts w:ascii="Times New Roman" w:hAnsi="Times New Roman" w:cs="Times New Roman"/>
          <w:i/>
          <w:sz w:val="24"/>
          <w:szCs w:val="24"/>
        </w:rPr>
        <w:t>Talks</w:t>
      </w:r>
      <w:r>
        <w:rPr>
          <w:rFonts w:ascii="Times New Roman" w:hAnsi="Times New Roman" w:cs="Times New Roman"/>
          <w:sz w:val="24"/>
          <w:szCs w:val="24"/>
        </w:rPr>
        <w:t xml:space="preserve"> Because Jesus </w:t>
      </w:r>
      <w:r w:rsidRPr="00517717">
        <w:rPr>
          <w:rFonts w:ascii="Times New Roman" w:hAnsi="Times New Roman" w:cs="Times New Roman"/>
          <w:i/>
          <w:sz w:val="24"/>
          <w:szCs w:val="24"/>
        </w:rPr>
        <w:t>Talks</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sidRPr="00517717">
        <w:rPr>
          <w:rFonts w:ascii="Times New Roman" w:hAnsi="Times New Roman" w:cs="Times New Roman"/>
          <w:sz w:val="24"/>
          <w:szCs w:val="24"/>
          <w:u w:val="single"/>
        </w:rPr>
        <w:t>Fourth Gospel in First Century Media Culture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F7E79">
        <w:rPr>
          <w:rFonts w:ascii="Times New Roman" w:hAnsi="Times New Roman" w:cs="Times New Roman"/>
          <w:sz w:val="24"/>
          <w:szCs w:val="24"/>
        </w:rPr>
        <w:t>London/New York: Bloomsbury/T&amp;T Clark, 2011.</w:t>
      </w:r>
    </w:p>
    <w:p w:rsidR="00140A00" w:rsidRDefault="00140A00" w:rsidP="00AF637C">
      <w:pPr>
        <w:autoSpaceDE w:val="0"/>
        <w:autoSpaceDN w:val="0"/>
        <w:adjustRightInd w:val="0"/>
        <w:spacing w:after="0" w:line="240" w:lineRule="auto"/>
        <w:ind w:left="360" w:hanging="360"/>
        <w:jc w:val="both"/>
        <w:rPr>
          <w:rFonts w:ascii="Times New Roman" w:hAnsi="Times New Roman" w:cs="Times New Roman"/>
          <w:sz w:val="24"/>
          <w:szCs w:val="24"/>
        </w:rPr>
      </w:pPr>
      <w:r w:rsidRPr="00306D0A">
        <w:rPr>
          <w:rFonts w:ascii="Times New Roman" w:hAnsi="Times New Roman" w:cs="Times New Roman"/>
          <w:sz w:val="24"/>
          <w:szCs w:val="24"/>
        </w:rPr>
        <w:t>Leung</w:t>
      </w:r>
      <w:r>
        <w:rPr>
          <w:rFonts w:ascii="Times New Roman" w:hAnsi="Times New Roman" w:cs="Times New Roman"/>
          <w:sz w:val="24"/>
          <w:szCs w:val="24"/>
        </w:rPr>
        <w:t>, Mavis M</w:t>
      </w:r>
      <w:r w:rsidRPr="00306D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“The Narrative Function and Verbal Aspect of the Historical Present</w:t>
      </w:r>
      <w:r w:rsidRPr="00306D0A">
        <w:rPr>
          <w:rFonts w:ascii="Times New Roman" w:hAnsi="Times New Roman" w:cs="Times New Roman"/>
          <w:sz w:val="24"/>
          <w:szCs w:val="24"/>
        </w:rPr>
        <w:t xml:space="preserve"> </w:t>
      </w:r>
      <w:r>
        <w:rPr>
          <w:rFonts w:ascii="Times New Roman" w:hAnsi="Times New Roman" w:cs="Times New Roman"/>
          <w:sz w:val="24"/>
          <w:szCs w:val="24"/>
        </w:rPr>
        <w:t>in</w:t>
      </w:r>
      <w:r w:rsidRPr="00306D0A">
        <w:rPr>
          <w:rFonts w:ascii="Times New Roman" w:hAnsi="Times New Roman" w:cs="Times New Roman"/>
          <w:sz w:val="24"/>
          <w:szCs w:val="24"/>
        </w:rPr>
        <w:t xml:space="preserve"> </w:t>
      </w:r>
      <w:r>
        <w:rPr>
          <w:rFonts w:ascii="Times New Roman" w:hAnsi="Times New Roman" w:cs="Times New Roman"/>
          <w:sz w:val="24"/>
          <w:szCs w:val="24"/>
        </w:rPr>
        <w:t>the Fourth Gospel.”</w:t>
      </w:r>
      <w:proofErr w:type="gramEnd"/>
      <w:r>
        <w:rPr>
          <w:rFonts w:ascii="Times New Roman" w:hAnsi="Times New Roman" w:cs="Times New Roman"/>
          <w:sz w:val="24"/>
          <w:szCs w:val="24"/>
        </w:rPr>
        <w:t xml:space="preserve">  </w:t>
      </w:r>
      <w:r w:rsidRPr="001562E6">
        <w:rPr>
          <w:rFonts w:ascii="Times New Roman" w:hAnsi="Times New Roman" w:cs="Times New Roman"/>
          <w:sz w:val="24"/>
          <w:szCs w:val="24"/>
          <w:u w:val="single"/>
        </w:rPr>
        <w:t>Journal of the Evangelical Theological Society</w:t>
      </w:r>
      <w:r>
        <w:rPr>
          <w:rFonts w:ascii="Times New Roman" w:hAnsi="Times New Roman" w:cs="Times New Roman"/>
          <w:sz w:val="24"/>
          <w:szCs w:val="24"/>
        </w:rPr>
        <w:t>, 51</w:t>
      </w:r>
      <w:r w:rsidR="00CF558C">
        <w:rPr>
          <w:rFonts w:ascii="Times New Roman" w:hAnsi="Times New Roman" w:cs="Times New Roman"/>
          <w:sz w:val="24"/>
          <w:szCs w:val="24"/>
        </w:rPr>
        <w:t>/4 (December, 2008): 703-</w:t>
      </w:r>
      <w:r>
        <w:rPr>
          <w:rFonts w:ascii="Times New Roman" w:hAnsi="Times New Roman" w:cs="Times New Roman"/>
          <w:sz w:val="24"/>
          <w:szCs w:val="24"/>
        </w:rPr>
        <w:t>20.</w:t>
      </w:r>
    </w:p>
    <w:p w:rsidR="00140A00" w:rsidRDefault="003A67DF" w:rsidP="00AF637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Lord, </w:t>
      </w:r>
      <w:r w:rsidR="00D01ACC">
        <w:rPr>
          <w:rFonts w:ascii="Times New Roman" w:hAnsi="Times New Roman" w:cs="Times New Roman"/>
          <w:sz w:val="24"/>
          <w:szCs w:val="24"/>
        </w:rPr>
        <w:t xml:space="preserve">Albert.  </w:t>
      </w:r>
      <w:proofErr w:type="gramStart"/>
      <w:r w:rsidR="00140A00" w:rsidRPr="00C7227D">
        <w:rPr>
          <w:rFonts w:ascii="Times New Roman" w:hAnsi="Times New Roman" w:cs="Times New Roman"/>
          <w:sz w:val="24"/>
          <w:szCs w:val="24"/>
          <w:u w:val="single"/>
        </w:rPr>
        <w:t>The Singer of Tales</w:t>
      </w:r>
      <w:r w:rsidR="00140A00">
        <w:rPr>
          <w:rFonts w:ascii="Times New Roman" w:hAnsi="Times New Roman" w:cs="Times New Roman"/>
          <w:sz w:val="24"/>
          <w:szCs w:val="24"/>
        </w:rPr>
        <w:t>.</w:t>
      </w:r>
      <w:proofErr w:type="gramEnd"/>
      <w:r w:rsidR="00140A00">
        <w:rPr>
          <w:rFonts w:ascii="Times New Roman" w:hAnsi="Times New Roman" w:cs="Times New Roman"/>
          <w:sz w:val="24"/>
          <w:szCs w:val="24"/>
        </w:rPr>
        <w:t xml:space="preserve">  Cambridge, Mass.: Harvard University Press, 1960.</w:t>
      </w:r>
    </w:p>
    <w:p w:rsidR="00140A00" w:rsidRDefault="00140A00" w:rsidP="00AF637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003A67DF">
        <w:rPr>
          <w:rFonts w:ascii="Times New Roman" w:hAnsi="Times New Roman" w:cs="Times New Roman"/>
          <w:sz w:val="24"/>
          <w:szCs w:val="24"/>
        </w:rPr>
        <w:t xml:space="preserve">“Characteristics of Orality,” </w:t>
      </w:r>
      <w:r w:rsidR="003A67DF" w:rsidRPr="007C75BD">
        <w:rPr>
          <w:rFonts w:ascii="Times New Roman" w:hAnsi="Times New Roman" w:cs="Times New Roman"/>
          <w:sz w:val="24"/>
          <w:szCs w:val="24"/>
          <w:u w:val="single"/>
        </w:rPr>
        <w:t>Oral Tradition</w:t>
      </w:r>
      <w:r w:rsidR="006F7E79">
        <w:rPr>
          <w:rFonts w:ascii="Times New Roman" w:hAnsi="Times New Roman" w:cs="Times New Roman"/>
          <w:sz w:val="24"/>
          <w:szCs w:val="24"/>
        </w:rPr>
        <w:t>, 2/1 (1987): 54-72</w:t>
      </w:r>
      <w:r w:rsidR="003A67DF">
        <w:rPr>
          <w:rFonts w:ascii="Times New Roman" w:hAnsi="Times New Roman" w:cs="Times New Roman"/>
          <w:sz w:val="24"/>
          <w:szCs w:val="24"/>
        </w:rPr>
        <w:t>.</w:t>
      </w:r>
    </w:p>
    <w:p w:rsidR="00140A00" w:rsidRDefault="00140A00" w:rsidP="00AF637C">
      <w:pPr>
        <w:shd w:val="clear" w:color="auto" w:fill="FFFFFF"/>
        <w:spacing w:after="0" w:line="240" w:lineRule="auto"/>
        <w:ind w:left="360" w:hanging="360"/>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Miller, Robert J. </w:t>
      </w:r>
      <w:proofErr w:type="gramStart"/>
      <w:r>
        <w:rPr>
          <w:rFonts w:ascii="Times New Roman" w:eastAsia="Times New Roman" w:hAnsi="Times New Roman" w:cs="Times New Roman"/>
          <w:color w:val="000000"/>
          <w:sz w:val="24"/>
          <w:szCs w:val="24"/>
          <w:bdr w:val="none" w:sz="0" w:space="0" w:color="auto" w:frame="1"/>
        </w:rPr>
        <w:t>ed</w:t>
      </w:r>
      <w:proofErr w:type="gramEnd"/>
      <w:r>
        <w:rPr>
          <w:rFonts w:ascii="Times New Roman" w:eastAsia="Times New Roman" w:hAnsi="Times New Roman" w:cs="Times New Roman"/>
          <w:color w:val="000000"/>
          <w:sz w:val="24"/>
          <w:szCs w:val="24"/>
          <w:bdr w:val="none" w:sz="0" w:space="0" w:color="auto" w:frame="1"/>
        </w:rPr>
        <w:t xml:space="preserve">.  </w:t>
      </w:r>
      <w:proofErr w:type="gramStart"/>
      <w:r w:rsidRPr="00F676FB">
        <w:rPr>
          <w:rFonts w:ascii="Times New Roman" w:eastAsia="Times New Roman" w:hAnsi="Times New Roman" w:cs="Times New Roman"/>
          <w:color w:val="000000"/>
          <w:sz w:val="24"/>
          <w:szCs w:val="24"/>
          <w:u w:val="single"/>
          <w:bdr w:val="none" w:sz="0" w:space="0" w:color="auto" w:frame="1"/>
        </w:rPr>
        <w:t>T</w:t>
      </w:r>
      <w:r w:rsidRPr="00986995">
        <w:rPr>
          <w:rFonts w:ascii="Times New Roman" w:eastAsia="Times New Roman" w:hAnsi="Times New Roman" w:cs="Times New Roman"/>
          <w:color w:val="000000"/>
          <w:sz w:val="24"/>
          <w:szCs w:val="24"/>
          <w:u w:val="single"/>
          <w:bdr w:val="none" w:sz="0" w:space="0" w:color="auto" w:frame="1"/>
        </w:rPr>
        <w:t>he Complete Gospels</w:t>
      </w:r>
      <w:r>
        <w:rPr>
          <w:rFonts w:ascii="Times New Roman" w:eastAsia="Times New Roman" w:hAnsi="Times New Roman" w:cs="Times New Roman"/>
          <w:color w:val="000000"/>
          <w:sz w:val="24"/>
          <w:szCs w:val="24"/>
          <w:bdr w:val="none" w:sz="0" w:space="0" w:color="auto" w:frame="1"/>
        </w:rPr>
        <w:t>.</w:t>
      </w:r>
      <w:proofErr w:type="gramEnd"/>
      <w:r>
        <w:rPr>
          <w:rFonts w:ascii="Times New Roman" w:eastAsia="Times New Roman" w:hAnsi="Times New Roman" w:cs="Times New Roman"/>
          <w:color w:val="000000"/>
          <w:sz w:val="24"/>
          <w:szCs w:val="24"/>
          <w:bdr w:val="none" w:sz="0" w:space="0" w:color="auto" w:frame="1"/>
        </w:rPr>
        <w:t xml:space="preserve">  Salem, Oregon: Polebridge Press, 2010; Fourth Edition.</w:t>
      </w:r>
    </w:p>
    <w:p w:rsidR="00140A00" w:rsidRDefault="00140A0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O’Day, Gail R.  </w:t>
      </w:r>
      <w:r w:rsidRPr="00646F74">
        <w:rPr>
          <w:rFonts w:ascii="Times New Roman" w:hAnsi="Times New Roman" w:cs="Times New Roman"/>
          <w:sz w:val="24"/>
          <w:szCs w:val="24"/>
          <w:u w:val="single"/>
        </w:rPr>
        <w:t>Revelation in the Fourth Gospel: Narrative Mode and Theological Claim</w:t>
      </w:r>
      <w:r>
        <w:rPr>
          <w:rFonts w:ascii="Times New Roman" w:hAnsi="Times New Roman" w:cs="Times New Roman"/>
          <w:sz w:val="24"/>
          <w:szCs w:val="24"/>
        </w:rPr>
        <w:t>. Philadelphia: Fortress Press, 1986.</w:t>
      </w:r>
    </w:p>
    <w:p w:rsidR="003A67DF" w:rsidRDefault="00D01ACC"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Ong, Walter.  </w:t>
      </w:r>
      <w:proofErr w:type="gramStart"/>
      <w:r w:rsidR="003A67DF" w:rsidRPr="007C75BD">
        <w:rPr>
          <w:rFonts w:ascii="Times New Roman" w:hAnsi="Times New Roman" w:cs="Times New Roman"/>
          <w:sz w:val="24"/>
          <w:szCs w:val="24"/>
          <w:u w:val="single"/>
        </w:rPr>
        <w:t>Orality and Literacy—The Technologizing of the Word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A67DF">
        <w:rPr>
          <w:rFonts w:ascii="Times New Roman" w:hAnsi="Times New Roman" w:cs="Times New Roman"/>
          <w:sz w:val="24"/>
          <w:szCs w:val="24"/>
        </w:rPr>
        <w:t>New York</w:t>
      </w:r>
      <w:r>
        <w:rPr>
          <w:rFonts w:ascii="Times New Roman" w:hAnsi="Times New Roman" w:cs="Times New Roman"/>
          <w:sz w:val="24"/>
          <w:szCs w:val="24"/>
        </w:rPr>
        <w:t>/London, Methuen and Co., 1982.</w:t>
      </w:r>
    </w:p>
    <w:p w:rsidR="00144144" w:rsidRDefault="00144144" w:rsidP="00AF637C">
      <w:pPr>
        <w:shd w:val="clear" w:color="auto" w:fill="FFFFFF"/>
        <w:spacing w:after="0" w:line="240" w:lineRule="auto"/>
        <w:ind w:left="360" w:hanging="360"/>
        <w:jc w:val="both"/>
      </w:pPr>
      <w:r w:rsidRPr="00144144">
        <w:rPr>
          <w:rFonts w:ascii="Times New Roman" w:hAnsi="Times New Roman" w:cs="Times New Roman"/>
          <w:sz w:val="24"/>
          <w:szCs w:val="24"/>
        </w:rPr>
        <w:lastRenderedPageBreak/>
        <w:t xml:space="preserve">Pierce, Madison N.  Durham University, Abbey House, Palace Green, Durham, DH1 3RS, England </w:t>
      </w:r>
      <w:hyperlink r:id="rId16" w:history="1">
        <w:r w:rsidRPr="00144144">
          <w:rPr>
            <w:rStyle w:val="-"/>
            <w:rFonts w:ascii="Times New Roman" w:hAnsi="Times New Roman" w:cs="Times New Roman"/>
            <w:sz w:val="24"/>
            <w:szCs w:val="24"/>
          </w:rPr>
          <w:t>madisonnpierce@gmail.com</w:t>
        </w:r>
      </w:hyperlink>
      <w:r w:rsidRPr="00144144">
        <w:rPr>
          <w:rFonts w:ascii="Times New Roman" w:hAnsi="Times New Roman" w:cs="Times New Roman"/>
          <w:sz w:val="24"/>
          <w:szCs w:val="24"/>
        </w:rPr>
        <w:t xml:space="preserve">  and Benjamin E. Reynolds, Tyndale University College, 25 Ballyconnor Court, Toronto, ON M2M 4B3, Canada </w:t>
      </w:r>
      <w:hyperlink r:id="rId17" w:history="1">
        <w:r w:rsidRPr="00144144">
          <w:rPr>
            <w:rStyle w:val="-"/>
            <w:rFonts w:ascii="Times New Roman" w:hAnsi="Times New Roman" w:cs="Times New Roman"/>
            <w:sz w:val="24"/>
            <w:szCs w:val="24"/>
          </w:rPr>
          <w:t>breynolds@tyndale.ca</w:t>
        </w:r>
      </w:hyperlink>
      <w:r w:rsidRPr="00144144">
        <w:rPr>
          <w:rFonts w:ascii="Times New Roman" w:hAnsi="Times New Roman" w:cs="Times New Roman"/>
          <w:sz w:val="24"/>
          <w:szCs w:val="24"/>
        </w:rPr>
        <w:t xml:space="preserve"> “The Perfect Tense-Form and the Son of Man in John 3.13: Developments in Greek Grammar as a Viable Solution to the Timing of the Ascent and Descent”  The published version of this article may be found in </w:t>
      </w:r>
      <w:r w:rsidRPr="00144144">
        <w:rPr>
          <w:rFonts w:ascii="Times New Roman" w:hAnsi="Times New Roman" w:cs="Times New Roman"/>
          <w:iCs/>
          <w:sz w:val="24"/>
          <w:szCs w:val="24"/>
          <w:u w:val="single"/>
        </w:rPr>
        <w:t>New Testament Studies</w:t>
      </w:r>
      <w:r w:rsidRPr="00144144">
        <w:rPr>
          <w:rFonts w:ascii="Times New Roman" w:hAnsi="Times New Roman" w:cs="Times New Roman"/>
          <w:i/>
          <w:iCs/>
          <w:sz w:val="24"/>
          <w:szCs w:val="24"/>
        </w:rPr>
        <w:t xml:space="preserve"> </w:t>
      </w:r>
      <w:r w:rsidRPr="00144144">
        <w:rPr>
          <w:rFonts w:ascii="Times New Roman" w:hAnsi="Times New Roman" w:cs="Times New Roman"/>
          <w:sz w:val="24"/>
          <w:szCs w:val="24"/>
        </w:rPr>
        <w:t>60.1 (2014): 149–55. (</w:t>
      </w:r>
      <w:proofErr w:type="gramStart"/>
      <w:r w:rsidRPr="00144144">
        <w:rPr>
          <w:rFonts w:ascii="Times New Roman" w:hAnsi="Times New Roman" w:cs="Times New Roman"/>
          <w:sz w:val="24"/>
          <w:szCs w:val="24"/>
        </w:rPr>
        <w:t>doi:</w:t>
      </w:r>
      <w:proofErr w:type="gramEnd"/>
      <w:r w:rsidRPr="00144144">
        <w:rPr>
          <w:rFonts w:ascii="Times New Roman" w:hAnsi="Times New Roman" w:cs="Times New Roman"/>
          <w:sz w:val="24"/>
          <w:szCs w:val="24"/>
        </w:rPr>
        <w:t xml:space="preserve">10.1017/S0028688513000301) </w:t>
      </w:r>
      <w:hyperlink r:id="rId18" w:history="1">
        <w:r w:rsidRPr="00C22BB7">
          <w:rPr>
            <w:rStyle w:val="-"/>
            <w:rFonts w:ascii="Times New Roman" w:hAnsi="Times New Roman" w:cs="Times New Roman"/>
            <w:sz w:val="24"/>
            <w:szCs w:val="24"/>
          </w:rPr>
          <w:t>http://journals.cambridge.org/action/ displayAbstract?fromPage=online&amp;aid=9122323&amp;utm_source=Issue_Alert&amp;utm_medium=Email&amp;utm_campaign=NTS</w:t>
        </w:r>
      </w:hyperlink>
      <w:r>
        <w:t xml:space="preserve"> </w:t>
      </w:r>
    </w:p>
    <w:p w:rsidR="00140A00" w:rsidRDefault="00140A00" w:rsidP="00AF637C">
      <w:pPr>
        <w:shd w:val="clear" w:color="auto" w:fill="FFFFFF"/>
        <w:spacing w:after="0" w:line="240" w:lineRule="auto"/>
        <w:ind w:left="360" w:hanging="360"/>
        <w:jc w:val="both"/>
        <w:rPr>
          <w:rFonts w:ascii="Times New Roman" w:hAnsi="Times New Roman" w:cs="Times New Roman"/>
          <w:bCs/>
          <w:sz w:val="24"/>
          <w:szCs w:val="24"/>
        </w:rPr>
      </w:pPr>
      <w:proofErr w:type="gramStart"/>
      <w:r w:rsidRPr="00B07EC8">
        <w:rPr>
          <w:rFonts w:ascii="Times New Roman" w:hAnsi="Times New Roman" w:cs="Times New Roman"/>
          <w:sz w:val="24"/>
          <w:szCs w:val="24"/>
        </w:rPr>
        <w:t>Ramsaran,</w:t>
      </w:r>
      <w:r>
        <w:rPr>
          <w:rFonts w:ascii="Times New Roman" w:hAnsi="Times New Roman" w:cs="Times New Roman"/>
          <w:sz w:val="24"/>
          <w:szCs w:val="24"/>
        </w:rPr>
        <w:t xml:space="preserve"> </w:t>
      </w:r>
      <w:r w:rsidRPr="00B07EC8">
        <w:rPr>
          <w:rFonts w:ascii="Times New Roman" w:hAnsi="Times New Roman" w:cs="Times New Roman"/>
          <w:sz w:val="24"/>
          <w:szCs w:val="24"/>
        </w:rPr>
        <w:t>Rollin</w:t>
      </w:r>
      <w:r>
        <w:rPr>
          <w:rFonts w:ascii="Times New Roman" w:hAnsi="Times New Roman" w:cs="Times New Roman"/>
          <w:sz w:val="24"/>
          <w:szCs w:val="24"/>
        </w:rPr>
        <w:t>.</w:t>
      </w:r>
      <w:proofErr w:type="gramEnd"/>
      <w:r w:rsidRPr="00B07EC8">
        <w:rPr>
          <w:rFonts w:ascii="Times New Roman" w:hAnsi="Times New Roman" w:cs="Times New Roman"/>
          <w:b/>
          <w:sz w:val="24"/>
          <w:szCs w:val="24"/>
        </w:rPr>
        <w:t xml:space="preserve"> </w:t>
      </w:r>
      <w:r w:rsidRPr="00B07EC8">
        <w:rPr>
          <w:rFonts w:ascii="Times New Roman" w:hAnsi="Times New Roman" w:cs="Times New Roman"/>
          <w:sz w:val="24"/>
          <w:szCs w:val="24"/>
        </w:rPr>
        <w:t xml:space="preserve"> “From Mind to Message: Oral Performance in 1 Corinthians 15</w:t>
      </w:r>
      <w:r>
        <w:rPr>
          <w:rFonts w:ascii="Times New Roman" w:hAnsi="Times New Roman" w:cs="Times New Roman"/>
          <w:sz w:val="24"/>
          <w:szCs w:val="24"/>
        </w:rPr>
        <w:t>.</w:t>
      </w:r>
      <w:r w:rsidRPr="00B07EC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07EC8">
        <w:rPr>
          <w:rFonts w:ascii="Times New Roman" w:hAnsi="Times New Roman" w:cs="Times New Roman"/>
          <w:bCs/>
          <w:sz w:val="24"/>
          <w:szCs w:val="24"/>
        </w:rPr>
        <w:t>Emmanuel School of Religion, Johnson City, Tennessee</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hyperlink r:id="rId19" w:history="1">
        <w:proofErr w:type="gramStart"/>
        <w:r w:rsidRPr="00C22BB7">
          <w:rPr>
            <w:rStyle w:val="-"/>
            <w:rFonts w:ascii="Times New Roman" w:hAnsi="Times New Roman" w:cs="Times New Roman"/>
            <w:sz w:val="24"/>
            <w:szCs w:val="24"/>
            <w:shd w:val="clear" w:color="auto" w:fill="FFFFFF"/>
          </w:rPr>
          <w:t>https://www.sbl-site.org/assets/ pdfs/ ramsaran.pdf</w:t>
        </w:r>
      </w:hyperlink>
      <w:r>
        <w:rPr>
          <w:rFonts w:ascii="Times New Roman" w:hAnsi="Times New Roman" w:cs="Times New Roman"/>
          <w:sz w:val="24"/>
          <w:szCs w:val="24"/>
          <w:shd w:val="clear" w:color="auto" w:fill="FFFFFF"/>
        </w:rPr>
        <w:t>.</w:t>
      </w:r>
      <w:proofErr w:type="gramEnd"/>
    </w:p>
    <w:p w:rsidR="00140A00" w:rsidRDefault="00140A00" w:rsidP="00AF637C">
      <w:pPr>
        <w:shd w:val="clear" w:color="auto" w:fill="FFFFFF"/>
        <w:spacing w:after="0" w:line="240" w:lineRule="auto"/>
        <w:ind w:left="360" w:hanging="360"/>
        <w:jc w:val="both"/>
        <w:rPr>
          <w:rFonts w:ascii="Times New Roman" w:hAnsi="Times New Roman" w:cs="Times New Roman"/>
          <w:sz w:val="24"/>
          <w:szCs w:val="24"/>
        </w:rPr>
      </w:pPr>
      <w:r w:rsidRPr="00306D0A">
        <w:rPr>
          <w:rFonts w:ascii="Times New Roman" w:hAnsi="Times New Roman" w:cs="Times New Roman"/>
          <w:sz w:val="24"/>
          <w:szCs w:val="24"/>
        </w:rPr>
        <w:t>Robertson</w:t>
      </w:r>
      <w:r>
        <w:rPr>
          <w:rFonts w:ascii="Times New Roman" w:hAnsi="Times New Roman" w:cs="Times New Roman"/>
          <w:sz w:val="24"/>
          <w:szCs w:val="24"/>
        </w:rPr>
        <w:t xml:space="preserve">, </w:t>
      </w:r>
      <w:r w:rsidRPr="00306D0A">
        <w:rPr>
          <w:rFonts w:ascii="Times New Roman" w:hAnsi="Times New Roman" w:cs="Times New Roman"/>
          <w:sz w:val="24"/>
          <w:szCs w:val="24"/>
        </w:rPr>
        <w:t xml:space="preserve">A.T. </w: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 Hersey Davis. </w:t>
      </w:r>
      <w:r w:rsidRPr="00306D0A">
        <w:rPr>
          <w:rFonts w:ascii="Times New Roman" w:hAnsi="Times New Roman" w:cs="Times New Roman"/>
          <w:sz w:val="24"/>
          <w:szCs w:val="24"/>
        </w:rPr>
        <w:t xml:space="preserve"> </w:t>
      </w:r>
      <w:proofErr w:type="gramStart"/>
      <w:r w:rsidRPr="00306D0A">
        <w:rPr>
          <w:rFonts w:ascii="Times New Roman" w:hAnsi="Times New Roman" w:cs="Times New Roman"/>
          <w:sz w:val="24"/>
          <w:szCs w:val="24"/>
          <w:u w:val="single"/>
        </w:rPr>
        <w:t>A New Short Grammar of the Greek Testament</w:t>
      </w:r>
      <w:r w:rsidRPr="00306D0A">
        <w:rPr>
          <w:rFonts w:ascii="Times New Roman" w:hAnsi="Times New Roman" w:cs="Times New Roman"/>
          <w:sz w:val="24"/>
          <w:szCs w:val="24"/>
        </w:rPr>
        <w:t>, 10</w:t>
      </w:r>
      <w:r w:rsidRPr="00306D0A">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roofErr w:type="gramEnd"/>
      <w:r>
        <w:rPr>
          <w:rFonts w:ascii="Times New Roman" w:hAnsi="Times New Roman" w:cs="Times New Roman"/>
          <w:sz w:val="24"/>
          <w:szCs w:val="24"/>
        </w:rPr>
        <w:t xml:space="preserve">  </w:t>
      </w:r>
      <w:r w:rsidRPr="00306D0A">
        <w:rPr>
          <w:rFonts w:ascii="Times New Roman" w:hAnsi="Times New Roman" w:cs="Times New Roman"/>
          <w:sz w:val="24"/>
          <w:szCs w:val="24"/>
        </w:rPr>
        <w:t>New York/Lond</w:t>
      </w:r>
      <w:r>
        <w:rPr>
          <w:rFonts w:ascii="Times New Roman" w:hAnsi="Times New Roman" w:cs="Times New Roman"/>
          <w:sz w:val="24"/>
          <w:szCs w:val="24"/>
        </w:rPr>
        <w:t xml:space="preserve">on: Harper and Brothers, 1933.  </w:t>
      </w:r>
    </w:p>
    <w:p w:rsidR="00144144" w:rsidRDefault="00144144" w:rsidP="00AF637C">
      <w:pPr>
        <w:shd w:val="clear" w:color="auto" w:fill="FFFFFF"/>
        <w:spacing w:after="0" w:line="240" w:lineRule="auto"/>
        <w:ind w:left="360" w:hanging="360"/>
        <w:jc w:val="both"/>
        <w:rPr>
          <w:rFonts w:ascii="Arial Unicode" w:eastAsia="Times New Roman" w:hAnsi="Arial Unicode" w:cs="Times New Roman"/>
          <w:color w:val="000000"/>
          <w:sz w:val="24"/>
          <w:szCs w:val="24"/>
          <w:bdr w:val="none" w:sz="0" w:space="0" w:color="auto" w:frame="1"/>
        </w:rPr>
      </w:pPr>
      <w:r>
        <w:rPr>
          <w:rFonts w:ascii="Arial Unicode" w:eastAsia="Times New Roman" w:hAnsi="Arial Unicode" w:cs="Times New Roman"/>
          <w:color w:val="000000"/>
          <w:sz w:val="24"/>
          <w:szCs w:val="24"/>
          <w:bdr w:val="none" w:sz="0" w:space="0" w:color="auto" w:frame="1"/>
        </w:rPr>
        <w:t xml:space="preserve">Robinson, James M.  </w:t>
      </w:r>
      <w:proofErr w:type="gramStart"/>
      <w:r>
        <w:rPr>
          <w:rFonts w:ascii="Arial Unicode" w:eastAsia="Times New Roman" w:hAnsi="Arial Unicode" w:cs="Times New Roman"/>
          <w:color w:val="000000"/>
          <w:sz w:val="24"/>
          <w:szCs w:val="24"/>
          <w:bdr w:val="none" w:sz="0" w:space="0" w:color="auto" w:frame="1"/>
        </w:rPr>
        <w:t>“LOGOI SOPHON: On the Gattung of Q</w:t>
      </w:r>
      <w:r w:rsidR="006F7E79">
        <w:rPr>
          <w:rFonts w:ascii="Arial Unicode" w:eastAsia="Times New Roman" w:hAnsi="Arial Unicode" w:cs="Times New Roman"/>
          <w:color w:val="000000"/>
          <w:sz w:val="24"/>
          <w:szCs w:val="24"/>
          <w:bdr w:val="none" w:sz="0" w:space="0" w:color="auto" w:frame="1"/>
        </w:rPr>
        <w:t>.</w:t>
      </w:r>
      <w:r>
        <w:rPr>
          <w:rFonts w:ascii="Arial Unicode" w:eastAsia="Times New Roman" w:hAnsi="Arial Unicode" w:cs="Times New Roman"/>
          <w:color w:val="000000"/>
          <w:sz w:val="24"/>
          <w:szCs w:val="24"/>
          <w:bdr w:val="none" w:sz="0" w:space="0" w:color="auto" w:frame="1"/>
        </w:rPr>
        <w:t>”</w:t>
      </w:r>
      <w:proofErr w:type="gramEnd"/>
      <w:r>
        <w:rPr>
          <w:rFonts w:ascii="Arial Unicode" w:eastAsia="Times New Roman" w:hAnsi="Arial Unicode" w:cs="Times New Roman"/>
          <w:color w:val="000000"/>
          <w:sz w:val="24"/>
          <w:szCs w:val="24"/>
          <w:bdr w:val="none" w:sz="0" w:space="0" w:color="auto" w:frame="1"/>
        </w:rPr>
        <w:t xml:space="preserve"> </w:t>
      </w:r>
      <w:proofErr w:type="gramStart"/>
      <w:r>
        <w:rPr>
          <w:rFonts w:ascii="Arial Unicode" w:eastAsia="Times New Roman" w:hAnsi="Arial Unicode" w:cs="Times New Roman"/>
          <w:color w:val="000000"/>
          <w:sz w:val="24"/>
          <w:szCs w:val="24"/>
          <w:bdr w:val="none" w:sz="0" w:space="0" w:color="auto" w:frame="1"/>
        </w:rPr>
        <w:t>James</w:t>
      </w:r>
      <w:r w:rsidR="00CF558C">
        <w:rPr>
          <w:rFonts w:ascii="Arial Unicode" w:eastAsia="Times New Roman" w:hAnsi="Arial Unicode" w:cs="Times New Roman"/>
          <w:color w:val="000000"/>
          <w:sz w:val="24"/>
          <w:szCs w:val="24"/>
          <w:bdr w:val="none" w:sz="0" w:space="0" w:color="auto" w:frame="1"/>
        </w:rPr>
        <w:t xml:space="preserve"> M. Robinson and Helmut Koester.</w:t>
      </w:r>
      <w:proofErr w:type="gramEnd"/>
      <w:r>
        <w:rPr>
          <w:rFonts w:ascii="Arial Unicode" w:eastAsia="Times New Roman" w:hAnsi="Arial Unicode" w:cs="Times New Roman"/>
          <w:color w:val="000000"/>
          <w:sz w:val="24"/>
          <w:szCs w:val="24"/>
          <w:bdr w:val="none" w:sz="0" w:space="0" w:color="auto" w:frame="1"/>
        </w:rPr>
        <w:t xml:space="preserve"> </w:t>
      </w:r>
      <w:r w:rsidRPr="00476662">
        <w:rPr>
          <w:rFonts w:ascii="Arial Unicode" w:eastAsia="Times New Roman" w:hAnsi="Arial Unicode" w:cs="Times New Roman"/>
          <w:color w:val="000000"/>
          <w:sz w:val="24"/>
          <w:szCs w:val="24"/>
          <w:u w:val="single"/>
          <w:bdr w:val="none" w:sz="0" w:space="0" w:color="auto" w:frame="1"/>
        </w:rPr>
        <w:t xml:space="preserve">Trajectories </w:t>
      </w:r>
      <w:proofErr w:type="gramStart"/>
      <w:r w:rsidRPr="00476662">
        <w:rPr>
          <w:rFonts w:ascii="Arial Unicode" w:eastAsia="Times New Roman" w:hAnsi="Arial Unicode" w:cs="Times New Roman"/>
          <w:color w:val="000000"/>
          <w:sz w:val="24"/>
          <w:szCs w:val="24"/>
          <w:u w:val="single"/>
          <w:bdr w:val="none" w:sz="0" w:space="0" w:color="auto" w:frame="1"/>
        </w:rPr>
        <w:t>Through</w:t>
      </w:r>
      <w:proofErr w:type="gramEnd"/>
      <w:r w:rsidRPr="00476662">
        <w:rPr>
          <w:rFonts w:ascii="Arial Unicode" w:eastAsia="Times New Roman" w:hAnsi="Arial Unicode" w:cs="Times New Roman"/>
          <w:color w:val="000000"/>
          <w:sz w:val="24"/>
          <w:szCs w:val="24"/>
          <w:u w:val="single"/>
          <w:bdr w:val="none" w:sz="0" w:space="0" w:color="auto" w:frame="1"/>
        </w:rPr>
        <w:t xml:space="preserve"> Early Christianity</w:t>
      </w:r>
      <w:r>
        <w:rPr>
          <w:rFonts w:ascii="Arial Unicode" w:eastAsia="Times New Roman" w:hAnsi="Arial Unicode" w:cs="Times New Roman"/>
          <w:color w:val="000000"/>
          <w:sz w:val="24"/>
          <w:szCs w:val="24"/>
          <w:bdr w:val="none" w:sz="0" w:space="0" w:color="auto" w:frame="1"/>
        </w:rPr>
        <w:t>.  Philadelphia: Fortress Press, 1971.</w:t>
      </w:r>
    </w:p>
    <w:p w:rsidR="00140A00" w:rsidRDefault="00140A00" w:rsidP="00AF637C">
      <w:pPr>
        <w:autoSpaceDE w:val="0"/>
        <w:autoSpaceDN w:val="0"/>
        <w:adjustRightInd w:val="0"/>
        <w:spacing w:after="0" w:line="240" w:lineRule="auto"/>
        <w:ind w:left="360" w:hanging="360"/>
        <w:jc w:val="both"/>
        <w:rPr>
          <w:rFonts w:ascii="Times New Roman" w:hAnsi="Times New Roman" w:cs="Times New Roman"/>
          <w:iCs/>
          <w:sz w:val="24"/>
          <w:szCs w:val="24"/>
        </w:rPr>
      </w:pPr>
      <w:r>
        <w:rPr>
          <w:rFonts w:ascii="Times New Roman" w:hAnsi="Times New Roman" w:cs="Times New Roman"/>
          <w:sz w:val="24"/>
          <w:szCs w:val="24"/>
        </w:rPr>
        <w:t>Rockwell</w:t>
      </w:r>
      <w:r w:rsidRPr="0037494D">
        <w:rPr>
          <w:rFonts w:ascii="Times New Roman" w:hAnsi="Times New Roman" w:cs="Times New Roman"/>
          <w:sz w:val="24"/>
          <w:szCs w:val="24"/>
        </w:rPr>
        <w:t>, Geoffrey</w:t>
      </w:r>
      <w:r>
        <w:rPr>
          <w:rFonts w:ascii="Times New Roman" w:hAnsi="Times New Roman" w:cs="Times New Roman"/>
          <w:sz w:val="24"/>
          <w:szCs w:val="24"/>
        </w:rPr>
        <w:t xml:space="preserve">.  Preprint </w:t>
      </w:r>
      <w:r w:rsidRPr="002E625E">
        <w:rPr>
          <w:rFonts w:ascii="Times New Roman" w:hAnsi="Times New Roman" w:cs="Times New Roman"/>
          <w:iCs/>
          <w:sz w:val="24"/>
          <w:szCs w:val="24"/>
          <w:u w:val="single"/>
        </w:rPr>
        <w:t>Defining Dialogue: From Socrates to the Internet</w:t>
      </w:r>
      <w:r>
        <w:rPr>
          <w:rFonts w:ascii="Times New Roman" w:hAnsi="Times New Roman" w:cs="Times New Roman"/>
          <w:iCs/>
          <w:sz w:val="24"/>
          <w:szCs w:val="24"/>
        </w:rPr>
        <w:t xml:space="preserve"> (</w:t>
      </w:r>
      <w:r w:rsidRPr="0037494D">
        <w:rPr>
          <w:rFonts w:ascii="Times New Roman" w:hAnsi="Times New Roman" w:cs="Times New Roman"/>
          <w:iCs/>
          <w:sz w:val="24"/>
          <w:szCs w:val="24"/>
        </w:rPr>
        <w:t>Amherst, New York</w:t>
      </w:r>
      <w:r>
        <w:rPr>
          <w:rFonts w:ascii="Times New Roman" w:hAnsi="Times New Roman" w:cs="Times New Roman"/>
          <w:iCs/>
          <w:sz w:val="24"/>
          <w:szCs w:val="24"/>
        </w:rPr>
        <w:t xml:space="preserve">: Humanity Books/Prometheus Books.   </w:t>
      </w:r>
      <w:hyperlink w:history="1">
        <w:r w:rsidRPr="00C22BB7">
          <w:rPr>
            <w:rStyle w:val="-"/>
            <w:rFonts w:ascii="Times New Roman" w:hAnsi="Times New Roman" w:cs="Times New Roman"/>
            <w:iCs/>
            <w:sz w:val="24"/>
            <w:szCs w:val="24"/>
          </w:rPr>
          <w:t xml:space="preserve">http://geoffreyrockwell. com/publications/ Defining. </w:t>
        </w:r>
        <w:proofErr w:type="gramStart"/>
        <w:r w:rsidRPr="00C22BB7">
          <w:rPr>
            <w:rStyle w:val="-"/>
            <w:rFonts w:ascii="Times New Roman" w:hAnsi="Times New Roman" w:cs="Times New Roman"/>
            <w:iCs/>
            <w:sz w:val="24"/>
            <w:szCs w:val="24"/>
          </w:rPr>
          <w:t>Dialogue.Ch.3.pdf</w:t>
        </w:r>
      </w:hyperlink>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
    <w:p w:rsidR="00140A00" w:rsidRDefault="00140A00" w:rsidP="00AF637C">
      <w:pPr>
        <w:autoSpaceDE w:val="0"/>
        <w:autoSpaceDN w:val="0"/>
        <w:adjustRightInd w:val="0"/>
        <w:spacing w:after="0" w:line="240" w:lineRule="auto"/>
        <w:ind w:left="360" w:hanging="360"/>
        <w:jc w:val="both"/>
        <w:rPr>
          <w:rFonts w:ascii="Times New Roman" w:hAnsi="Times New Roman" w:cs="Times New Roman"/>
          <w:color w:val="000000"/>
          <w:sz w:val="21"/>
          <w:szCs w:val="21"/>
        </w:rPr>
      </w:pPr>
      <w:r w:rsidRPr="00306D0A">
        <w:rPr>
          <w:rFonts w:ascii="Times New Roman" w:hAnsi="Times New Roman" w:cs="Times New Roman"/>
          <w:sz w:val="24"/>
          <w:szCs w:val="24"/>
        </w:rPr>
        <w:t>Runge</w:t>
      </w:r>
      <w:r>
        <w:rPr>
          <w:rFonts w:ascii="Times New Roman" w:hAnsi="Times New Roman" w:cs="Times New Roman"/>
          <w:sz w:val="24"/>
          <w:szCs w:val="24"/>
        </w:rPr>
        <w:t xml:space="preserve">, Steven.  </w:t>
      </w:r>
      <w:proofErr w:type="gramStart"/>
      <w:r>
        <w:rPr>
          <w:rFonts w:ascii="Times New Roman" w:hAnsi="Times New Roman" w:cs="Times New Roman"/>
          <w:sz w:val="24"/>
          <w:szCs w:val="24"/>
        </w:rPr>
        <w:t>“</w:t>
      </w:r>
      <w:r w:rsidRPr="00306D0A">
        <w:rPr>
          <w:rFonts w:ascii="Times New Roman" w:hAnsi="Times New Roman" w:cs="Times New Roman"/>
          <w:bCs/>
          <w:sz w:val="24"/>
          <w:szCs w:val="24"/>
        </w:rPr>
        <w:t>The Verbal Aspect of the Historical Present Indicative in Narrative</w:t>
      </w:r>
      <w:r>
        <w:rPr>
          <w:rFonts w:ascii="Times New Roman" w:hAnsi="Times New Roman" w:cs="Times New Roman"/>
          <w:bCs/>
          <w:sz w:val="24"/>
          <w:szCs w:val="24"/>
        </w:rPr>
        <w:t>,”</w:t>
      </w:r>
      <w:r>
        <w:rPr>
          <w:rFonts w:ascii="Times New Roman" w:hAnsi="Times New Roman" w:cs="Times New Roman"/>
          <w:sz w:val="24"/>
          <w:szCs w:val="24"/>
        </w:rPr>
        <w:t xml:space="preserve"> </w:t>
      </w:r>
      <w:hyperlink r:id="rId20" w:history="1">
        <w:r w:rsidRPr="00405E78">
          <w:rPr>
            <w:rStyle w:val="-"/>
            <w:rFonts w:ascii="Times New Roman" w:hAnsi="Times New Roman" w:cs="Times New Roman"/>
            <w:sz w:val="24"/>
            <w:szCs w:val="24"/>
          </w:rPr>
          <w:t>www.ntdiscourse.org/docs/ReconsideringHP.pdf</w:t>
        </w:r>
      </w:hyperlink>
      <w:r>
        <w:rPr>
          <w:rFonts w:ascii="Times New Roman" w:hAnsi="Times New Roman" w:cs="Times New Roman"/>
          <w:color w:val="000000"/>
          <w:sz w:val="24"/>
          <w:szCs w:val="24"/>
        </w:rPr>
        <w:t>.</w:t>
      </w:r>
      <w:proofErr w:type="gramEnd"/>
    </w:p>
    <w:p w:rsidR="00144144" w:rsidRDefault="00144144" w:rsidP="00AF637C">
      <w:pPr>
        <w:shd w:val="clear" w:color="auto" w:fill="FFFFFF"/>
        <w:spacing w:after="0" w:line="240" w:lineRule="auto"/>
        <w:ind w:left="360" w:hanging="360"/>
        <w:jc w:val="both"/>
        <w:rPr>
          <w:rFonts w:ascii="Arial Unicode" w:eastAsia="Times New Roman" w:hAnsi="Arial Unicode" w:cs="Times New Roman"/>
          <w:color w:val="000000"/>
          <w:sz w:val="24"/>
          <w:szCs w:val="24"/>
          <w:bdr w:val="none" w:sz="0" w:space="0" w:color="auto" w:frame="1"/>
        </w:rPr>
      </w:pPr>
      <w:proofErr w:type="gramStart"/>
      <w:r>
        <w:rPr>
          <w:rFonts w:ascii="Arial Unicode" w:eastAsia="Times New Roman" w:hAnsi="Arial Unicode" w:cs="Times New Roman"/>
          <w:color w:val="000000"/>
          <w:sz w:val="24"/>
          <w:szCs w:val="24"/>
          <w:bdr w:val="none" w:sz="0" w:space="0" w:color="auto" w:frame="1"/>
        </w:rPr>
        <w:t>Sneller, Gary.</w:t>
      </w:r>
      <w:proofErr w:type="gramEnd"/>
      <w:r>
        <w:rPr>
          <w:rFonts w:ascii="Arial Unicode" w:eastAsia="Times New Roman" w:hAnsi="Arial Unicode" w:cs="Times New Roman"/>
          <w:color w:val="000000"/>
          <w:sz w:val="24"/>
          <w:szCs w:val="24"/>
          <w:bdr w:val="none" w:sz="0" w:space="0" w:color="auto" w:frame="1"/>
        </w:rPr>
        <w:t xml:space="preserve">  </w:t>
      </w:r>
      <w:proofErr w:type="gramStart"/>
      <w:r>
        <w:rPr>
          <w:rFonts w:ascii="Arial Unicode" w:eastAsia="Times New Roman" w:hAnsi="Arial Unicode" w:cs="Times New Roman"/>
          <w:color w:val="000000"/>
          <w:sz w:val="24"/>
          <w:szCs w:val="24"/>
          <w:bdr w:val="none" w:sz="0" w:space="0" w:color="auto" w:frame="1"/>
        </w:rPr>
        <w:t xml:space="preserve">“The Strange </w:t>
      </w:r>
      <w:r w:rsidR="006F7E79">
        <w:rPr>
          <w:rFonts w:ascii="Arial Unicode" w:eastAsia="Times New Roman" w:hAnsi="Arial Unicode" w:cs="Times New Roman"/>
          <w:color w:val="000000"/>
          <w:sz w:val="24"/>
          <w:szCs w:val="24"/>
          <w:bdr w:val="none" w:sz="0" w:space="0" w:color="auto" w:frame="1"/>
        </w:rPr>
        <w:t>Absence</w:t>
      </w:r>
      <w:r>
        <w:rPr>
          <w:rFonts w:ascii="Arial Unicode" w:eastAsia="Times New Roman" w:hAnsi="Arial Unicode" w:cs="Times New Roman"/>
          <w:color w:val="000000"/>
          <w:sz w:val="24"/>
          <w:szCs w:val="24"/>
          <w:bdr w:val="none" w:sz="0" w:space="0" w:color="auto" w:frame="1"/>
        </w:rPr>
        <w:t xml:space="preserve"> of the ‘Gospel’ in the Gospel of John</w:t>
      </w:r>
      <w:r w:rsidR="006F7E79">
        <w:rPr>
          <w:rFonts w:ascii="Arial Unicode" w:eastAsia="Times New Roman" w:hAnsi="Arial Unicode" w:cs="Times New Roman"/>
          <w:color w:val="000000"/>
          <w:sz w:val="24"/>
          <w:szCs w:val="24"/>
          <w:bdr w:val="none" w:sz="0" w:space="0" w:color="auto" w:frame="1"/>
        </w:rPr>
        <w:t>.</w:t>
      </w:r>
      <w:r>
        <w:rPr>
          <w:rFonts w:ascii="Arial Unicode" w:eastAsia="Times New Roman" w:hAnsi="Arial Unicode" w:cs="Times New Roman"/>
          <w:color w:val="000000"/>
          <w:sz w:val="24"/>
          <w:szCs w:val="24"/>
          <w:bdr w:val="none" w:sz="0" w:space="0" w:color="auto" w:frame="1"/>
        </w:rPr>
        <w:t>”</w:t>
      </w:r>
      <w:proofErr w:type="gramEnd"/>
      <w:r>
        <w:rPr>
          <w:rFonts w:ascii="Arial Unicode" w:eastAsia="Times New Roman" w:hAnsi="Arial Unicode" w:cs="Times New Roman"/>
          <w:color w:val="000000"/>
          <w:sz w:val="24"/>
          <w:szCs w:val="24"/>
          <w:bdr w:val="none" w:sz="0" w:space="0" w:color="auto" w:frame="1"/>
        </w:rPr>
        <w:t xml:space="preserve"> </w:t>
      </w:r>
      <w:proofErr w:type="gramStart"/>
      <w:r w:rsidR="006F7E79">
        <w:rPr>
          <w:rFonts w:ascii="Arial Unicode" w:eastAsia="Times New Roman" w:hAnsi="Arial Unicode" w:cs="Times New Roman"/>
          <w:color w:val="000000"/>
          <w:sz w:val="24"/>
          <w:szCs w:val="24"/>
          <w:bdr w:val="none" w:sz="0" w:space="0" w:color="auto" w:frame="1"/>
        </w:rPr>
        <w:t xml:space="preserve">(2015) </w:t>
      </w:r>
      <w:hyperlink r:id="rId21" w:history="1">
        <w:r w:rsidRPr="00FC0988">
          <w:rPr>
            <w:rStyle w:val="-"/>
            <w:rFonts w:ascii="Arial Unicode" w:eastAsia="Times New Roman" w:hAnsi="Arial Unicode" w:cs="Times New Roman"/>
            <w:sz w:val="24"/>
            <w:szCs w:val="24"/>
            <w:bdr w:val="none" w:sz="0" w:space="0" w:color="auto" w:frame="1"/>
          </w:rPr>
          <w:t>www.academia.edu</w:t>
        </w:r>
      </w:hyperlink>
      <w:r>
        <w:rPr>
          <w:rFonts w:ascii="Arial Unicode" w:eastAsia="Times New Roman" w:hAnsi="Arial Unicode" w:cs="Times New Roman"/>
          <w:color w:val="000000"/>
          <w:sz w:val="24"/>
          <w:szCs w:val="24"/>
          <w:bdr w:val="none" w:sz="0" w:space="0" w:color="auto" w:frame="1"/>
        </w:rPr>
        <w:t>.</w:t>
      </w:r>
      <w:proofErr w:type="gramEnd"/>
      <w:r>
        <w:rPr>
          <w:rFonts w:ascii="Arial Unicode" w:eastAsia="Times New Roman" w:hAnsi="Arial Unicode" w:cs="Times New Roman"/>
          <w:color w:val="000000"/>
          <w:sz w:val="24"/>
          <w:szCs w:val="24"/>
          <w:bdr w:val="none" w:sz="0" w:space="0" w:color="auto" w:frame="1"/>
        </w:rPr>
        <w:t xml:space="preserve">  </w:t>
      </w:r>
    </w:p>
    <w:p w:rsidR="00144144" w:rsidRPr="00144144" w:rsidRDefault="00144144" w:rsidP="00AF637C">
      <w:pPr>
        <w:spacing w:after="0" w:line="240" w:lineRule="auto"/>
        <w:ind w:left="360" w:hanging="360"/>
        <w:jc w:val="both"/>
        <w:rPr>
          <w:rFonts w:ascii="Arial Unicode" w:eastAsia="Times New Roman" w:hAnsi="Arial Unicode" w:cs="Times New Roman"/>
          <w:color w:val="000000"/>
          <w:sz w:val="24"/>
          <w:szCs w:val="24"/>
          <w:bdr w:val="none" w:sz="0" w:space="0" w:color="auto" w:frame="1"/>
        </w:rPr>
      </w:pPr>
      <w:r>
        <w:rPr>
          <w:rFonts w:ascii="Times New Roman" w:hAnsi="Times New Roman" w:cs="Times New Roman"/>
          <w:sz w:val="24"/>
          <w:szCs w:val="24"/>
        </w:rPr>
        <w:t xml:space="preserve">______.  </w:t>
      </w:r>
      <w:r w:rsidRPr="00A74D30">
        <w:rPr>
          <w:rFonts w:ascii="Times New Roman" w:hAnsi="Times New Roman" w:cs="Times New Roman"/>
          <w:sz w:val="24"/>
          <w:szCs w:val="24"/>
        </w:rPr>
        <w:t>“And the Word Became Flesh”</w:t>
      </w:r>
      <w:r>
        <w:rPr>
          <w:rFonts w:ascii="Times New Roman" w:hAnsi="Times New Roman" w:cs="Times New Roman"/>
          <w:b/>
          <w:sz w:val="24"/>
          <w:szCs w:val="24"/>
        </w:rPr>
        <w:t xml:space="preserve"> </w:t>
      </w:r>
      <w:r w:rsidRPr="00B01906">
        <w:rPr>
          <w:rFonts w:ascii="Times New Roman" w:hAnsi="Times New Roman" w:cs="Times New Roman"/>
          <w:i/>
          <w:sz w:val="24"/>
          <w:szCs w:val="24"/>
        </w:rPr>
        <w:t>Cur Verbum Caro</w:t>
      </w:r>
      <w:r>
        <w:rPr>
          <w:rFonts w:ascii="Times New Roman" w:hAnsi="Times New Roman" w:cs="Times New Roman"/>
          <w:sz w:val="24"/>
          <w:szCs w:val="24"/>
        </w:rPr>
        <w:t>?—A Johannine Metaphysics of the Word</w:t>
      </w:r>
      <w:r w:rsidR="006F7E79">
        <w:rPr>
          <w:rFonts w:ascii="Arial Unicode" w:eastAsia="Times New Roman" w:hAnsi="Arial Unicode" w:cs="Times New Roman"/>
          <w:color w:val="000000"/>
          <w:sz w:val="24"/>
          <w:szCs w:val="24"/>
          <w:bdr w:val="none" w:sz="0" w:space="0" w:color="auto" w:frame="1"/>
        </w:rPr>
        <w:t>.</w:t>
      </w:r>
      <w:r>
        <w:rPr>
          <w:rFonts w:ascii="Arial Unicode" w:eastAsia="Times New Roman" w:hAnsi="Arial Unicode" w:cs="Times New Roman"/>
          <w:color w:val="000000"/>
          <w:sz w:val="24"/>
          <w:szCs w:val="24"/>
          <w:bdr w:val="none" w:sz="0" w:space="0" w:color="auto" w:frame="1"/>
        </w:rPr>
        <w:t>”</w:t>
      </w:r>
      <w:r w:rsidR="006F7E79">
        <w:rPr>
          <w:rFonts w:ascii="Arial Unicode" w:eastAsia="Times New Roman" w:hAnsi="Arial Unicode" w:cs="Times New Roman"/>
          <w:color w:val="000000"/>
          <w:sz w:val="24"/>
          <w:szCs w:val="24"/>
          <w:bdr w:val="none" w:sz="0" w:space="0" w:color="auto" w:frame="1"/>
        </w:rPr>
        <w:t xml:space="preserve"> </w:t>
      </w:r>
      <w:proofErr w:type="gramStart"/>
      <w:r w:rsidR="006F7E79">
        <w:rPr>
          <w:rFonts w:ascii="Arial Unicode" w:eastAsia="Times New Roman" w:hAnsi="Arial Unicode" w:cs="Times New Roman"/>
          <w:color w:val="000000"/>
          <w:sz w:val="24"/>
          <w:szCs w:val="24"/>
          <w:bdr w:val="none" w:sz="0" w:space="0" w:color="auto" w:frame="1"/>
        </w:rPr>
        <w:t>(2016)</w:t>
      </w:r>
      <w:r>
        <w:rPr>
          <w:rFonts w:ascii="Arial Unicode" w:eastAsia="Times New Roman" w:hAnsi="Arial Unicode" w:cs="Times New Roman"/>
          <w:color w:val="000000"/>
          <w:sz w:val="24"/>
          <w:szCs w:val="24"/>
          <w:bdr w:val="none" w:sz="0" w:space="0" w:color="auto" w:frame="1"/>
        </w:rPr>
        <w:t xml:space="preserve"> </w:t>
      </w:r>
      <w:hyperlink r:id="rId22" w:history="1">
        <w:r w:rsidRPr="00FC0988">
          <w:rPr>
            <w:rStyle w:val="-"/>
            <w:rFonts w:ascii="Arial Unicode" w:eastAsia="Times New Roman" w:hAnsi="Arial Unicode" w:cs="Times New Roman"/>
            <w:sz w:val="24"/>
            <w:szCs w:val="24"/>
            <w:bdr w:val="none" w:sz="0" w:space="0" w:color="auto" w:frame="1"/>
          </w:rPr>
          <w:t>www.academia.edu</w:t>
        </w:r>
      </w:hyperlink>
      <w:r w:rsidRPr="00483527">
        <w:rPr>
          <w:rFonts w:ascii="Arial Unicode" w:eastAsia="Times New Roman" w:hAnsi="Arial Unicode" w:cs="Times New Roman"/>
          <w:sz w:val="24"/>
          <w:szCs w:val="24"/>
          <w:bdr w:val="none" w:sz="0" w:space="0" w:color="auto" w:frame="1"/>
        </w:rPr>
        <w:t>.</w:t>
      </w:r>
      <w:proofErr w:type="gramEnd"/>
    </w:p>
    <w:p w:rsidR="00140A00" w:rsidRDefault="00140A0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Thatcher, Tom.  </w:t>
      </w:r>
      <w:r w:rsidRPr="007B139E">
        <w:rPr>
          <w:rFonts w:ascii="Times New Roman" w:hAnsi="Times New Roman" w:cs="Times New Roman"/>
          <w:sz w:val="24"/>
          <w:szCs w:val="24"/>
          <w:u w:val="single"/>
        </w:rPr>
        <w:t>The Riddles of Jesus in John: A Study in Tradition and Folklore</w:t>
      </w:r>
      <w:r>
        <w:rPr>
          <w:rFonts w:ascii="Times New Roman" w:hAnsi="Times New Roman" w:cs="Times New Roman"/>
          <w:sz w:val="24"/>
          <w:szCs w:val="24"/>
        </w:rPr>
        <w:t xml:space="preserve">.  Atlanta: Society of Biblical Literature, 2000. </w:t>
      </w:r>
    </w:p>
    <w:p w:rsidR="00140A00" w:rsidRDefault="00140A00"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______.  </w:t>
      </w:r>
      <w:proofErr w:type="gramStart"/>
      <w:r w:rsidRPr="00FE63BE">
        <w:rPr>
          <w:rFonts w:ascii="Times New Roman" w:hAnsi="Times New Roman" w:cs="Times New Roman"/>
          <w:sz w:val="24"/>
          <w:szCs w:val="24"/>
        </w:rPr>
        <w:t>“The Riddles of Jesus in the Johannine Dialogues</w:t>
      </w:r>
      <w:r>
        <w:rPr>
          <w:rFonts w:ascii="Times New Roman" w:hAnsi="Times New Roman" w:cs="Times New Roman"/>
          <w:sz w:val="24"/>
          <w:szCs w:val="24"/>
        </w:rPr>
        <w:t>.</w:t>
      </w:r>
      <w:r w:rsidRPr="00FE63BE">
        <w:rPr>
          <w:rFonts w:ascii="Times New Roman" w:hAnsi="Times New Roman" w:cs="Times New Roman"/>
          <w:sz w:val="24"/>
          <w:szCs w:val="24"/>
        </w:rPr>
        <w:t>”</w:t>
      </w:r>
      <w:proofErr w:type="gramEnd"/>
      <w:r w:rsidRPr="00FE63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63BE">
        <w:rPr>
          <w:rFonts w:ascii="Times New Roman" w:hAnsi="Times New Roman" w:cs="Times New Roman"/>
          <w:sz w:val="24"/>
          <w:szCs w:val="24"/>
          <w:u w:val="single"/>
        </w:rPr>
        <w:t>Jesus in Johannine</w:t>
      </w:r>
      <w:r w:rsidRPr="00FE63BE">
        <w:rPr>
          <w:rFonts w:ascii="Times New Roman" w:hAnsi="Times New Roman" w:cs="Times New Roman"/>
          <w:sz w:val="24"/>
          <w:szCs w:val="24"/>
        </w:rPr>
        <w:t xml:space="preserve"> </w:t>
      </w:r>
      <w:r w:rsidRPr="00FE63BE">
        <w:rPr>
          <w:rFonts w:ascii="Times New Roman" w:hAnsi="Times New Roman" w:cs="Times New Roman"/>
          <w:sz w:val="24"/>
          <w:szCs w:val="24"/>
          <w:u w:val="single"/>
        </w:rPr>
        <w:t>Tradition</w:t>
      </w:r>
      <w:r>
        <w:rPr>
          <w:rFonts w:ascii="Times New Roman" w:hAnsi="Times New Roman" w:cs="Times New Roman"/>
          <w:sz w:val="24"/>
          <w:szCs w:val="24"/>
        </w:rPr>
        <w:t>.</w:t>
      </w:r>
      <w:proofErr w:type="gramEnd"/>
      <w:r w:rsidR="006F7E79">
        <w:rPr>
          <w:rFonts w:ascii="Times New Roman" w:hAnsi="Times New Roman" w:cs="Times New Roman"/>
          <w:sz w:val="24"/>
          <w:szCs w:val="24"/>
        </w:rPr>
        <w:t xml:space="preserve">  Robert T. Fortna and Tom Thatcher, </w:t>
      </w:r>
      <w:proofErr w:type="gramStart"/>
      <w:r w:rsidR="006F7E79">
        <w:rPr>
          <w:rFonts w:ascii="Times New Roman" w:hAnsi="Times New Roman" w:cs="Times New Roman"/>
          <w:sz w:val="24"/>
          <w:szCs w:val="24"/>
        </w:rPr>
        <w:t>eds</w:t>
      </w:r>
      <w:proofErr w:type="gramEnd"/>
      <w:r w:rsidR="006F7E79">
        <w:rPr>
          <w:rFonts w:ascii="Times New Roman" w:hAnsi="Times New Roman" w:cs="Times New Roman"/>
          <w:sz w:val="24"/>
          <w:szCs w:val="24"/>
        </w:rPr>
        <w:t xml:space="preserve">. </w:t>
      </w:r>
      <w:r w:rsidR="001B07AF">
        <w:rPr>
          <w:rFonts w:ascii="Times New Roman" w:hAnsi="Times New Roman" w:cs="Times New Roman"/>
          <w:sz w:val="24"/>
          <w:szCs w:val="24"/>
        </w:rPr>
        <w:t xml:space="preserve"> </w:t>
      </w:r>
      <w:r w:rsidR="006F7E79">
        <w:rPr>
          <w:rFonts w:ascii="Times New Roman" w:hAnsi="Times New Roman" w:cs="Times New Roman"/>
          <w:sz w:val="24"/>
          <w:szCs w:val="24"/>
        </w:rPr>
        <w:t xml:space="preserve">Louisville: Westminster/John Knox Press, </w:t>
      </w:r>
      <w:r w:rsidR="005C6E27">
        <w:rPr>
          <w:rFonts w:ascii="Times New Roman" w:hAnsi="Times New Roman" w:cs="Times New Roman"/>
          <w:sz w:val="24"/>
          <w:szCs w:val="24"/>
        </w:rPr>
        <w:t>2001.</w:t>
      </w:r>
    </w:p>
    <w:p w:rsidR="00140A00" w:rsidRDefault="00140A00" w:rsidP="00AF637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Pr="007B139E">
        <w:rPr>
          <w:rFonts w:ascii="Times New Roman" w:hAnsi="Times New Roman" w:cs="Times New Roman"/>
          <w:sz w:val="24"/>
          <w:szCs w:val="24"/>
          <w:u w:val="single"/>
        </w:rPr>
        <w:t>Why John WROTE a Gospel</w:t>
      </w:r>
      <w:r>
        <w:rPr>
          <w:rFonts w:ascii="Times New Roman" w:hAnsi="Times New Roman" w:cs="Times New Roman"/>
          <w:sz w:val="24"/>
          <w:szCs w:val="24"/>
        </w:rPr>
        <w:t>.  Louisville: Westminster/John Knox Press, 2006.</w:t>
      </w:r>
    </w:p>
    <w:p w:rsidR="003A67DF" w:rsidRDefault="003A67DF" w:rsidP="00AF637C">
      <w:pPr>
        <w:shd w:val="clear" w:color="auto" w:fill="FFFFFF"/>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Wahlde, </w:t>
      </w:r>
      <w:r w:rsidR="00D01ACC">
        <w:rPr>
          <w:rFonts w:ascii="Times New Roman" w:hAnsi="Times New Roman" w:cs="Times New Roman"/>
          <w:sz w:val="24"/>
          <w:szCs w:val="24"/>
        </w:rPr>
        <w:t xml:space="preserve">Urban C.  </w:t>
      </w:r>
      <w:proofErr w:type="gramStart"/>
      <w:r w:rsidRPr="00F55F43">
        <w:rPr>
          <w:rFonts w:ascii="Times New Roman" w:hAnsi="Times New Roman" w:cs="Times New Roman"/>
          <w:sz w:val="24"/>
          <w:szCs w:val="24"/>
          <w:u w:val="single"/>
        </w:rPr>
        <w:t>The Gospels and Letters of John</w:t>
      </w:r>
      <w:r w:rsidR="001B07AF">
        <w:rPr>
          <w:rFonts w:ascii="Times New Roman" w:hAnsi="Times New Roman" w:cs="Times New Roman"/>
          <w:sz w:val="24"/>
          <w:szCs w:val="24"/>
        </w:rPr>
        <w:t>, V</w:t>
      </w:r>
      <w:r w:rsidR="00D01ACC">
        <w:rPr>
          <w:rFonts w:ascii="Times New Roman" w:hAnsi="Times New Roman" w:cs="Times New Roman"/>
          <w:sz w:val="24"/>
          <w:szCs w:val="24"/>
        </w:rPr>
        <w:t>ol. 1.</w:t>
      </w:r>
      <w:proofErr w:type="gramEnd"/>
      <w:r w:rsidR="00D01ACC">
        <w:rPr>
          <w:rFonts w:ascii="Times New Roman" w:hAnsi="Times New Roman" w:cs="Times New Roman"/>
          <w:sz w:val="24"/>
          <w:szCs w:val="24"/>
        </w:rPr>
        <w:t xml:space="preserve">  </w:t>
      </w:r>
      <w:r>
        <w:rPr>
          <w:rFonts w:ascii="Times New Roman" w:hAnsi="Times New Roman" w:cs="Times New Roman"/>
          <w:sz w:val="24"/>
          <w:szCs w:val="24"/>
        </w:rPr>
        <w:t>G</w:t>
      </w:r>
      <w:r w:rsidR="00D01ACC">
        <w:rPr>
          <w:rFonts w:ascii="Times New Roman" w:hAnsi="Times New Roman" w:cs="Times New Roman"/>
          <w:sz w:val="24"/>
          <w:szCs w:val="24"/>
        </w:rPr>
        <w:t>rand Rapids, MI: Eerdmans, 2010</w:t>
      </w:r>
      <w:r>
        <w:rPr>
          <w:rFonts w:ascii="Times New Roman" w:hAnsi="Times New Roman" w:cs="Times New Roman"/>
          <w:sz w:val="24"/>
          <w:szCs w:val="24"/>
        </w:rPr>
        <w:t>.</w:t>
      </w:r>
    </w:p>
    <w:p w:rsidR="00140A00" w:rsidRDefault="00140A00" w:rsidP="00AF637C">
      <w:pPr>
        <w:shd w:val="clear" w:color="auto" w:fill="FFFFFF"/>
        <w:spacing w:after="0" w:line="240" w:lineRule="auto"/>
        <w:ind w:left="360" w:hanging="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Williams, Catrin.  </w:t>
      </w:r>
      <w:r w:rsidRPr="009F4F5F">
        <w:rPr>
          <w:rFonts w:ascii="Times New Roman" w:hAnsi="Times New Roman" w:cs="Times New Roman"/>
          <w:sz w:val="24"/>
          <w:szCs w:val="24"/>
        </w:rPr>
        <w:t>“Abraham as a Figure of Memory in John 8:31-59</w:t>
      </w:r>
      <w:r>
        <w:rPr>
          <w:rFonts w:ascii="Times New Roman" w:hAnsi="Times New Roman" w:cs="Times New Roman"/>
          <w:sz w:val="24"/>
          <w:szCs w:val="24"/>
        </w:rPr>
        <w:t>.</w:t>
      </w:r>
      <w:r w:rsidRPr="009F4F5F">
        <w:rPr>
          <w:rFonts w:ascii="Times New Roman" w:hAnsi="Times New Roman" w:cs="Times New Roman"/>
          <w:sz w:val="24"/>
          <w:szCs w:val="24"/>
        </w:rPr>
        <w:t>”</w:t>
      </w:r>
      <w:r>
        <w:rPr>
          <w:sz w:val="24"/>
          <w:szCs w:val="24"/>
        </w:rPr>
        <w:t xml:space="preserve">  </w:t>
      </w:r>
      <w:proofErr w:type="gramStart"/>
      <w:r w:rsidRPr="003E13C8">
        <w:rPr>
          <w:rFonts w:ascii="Times New Roman" w:hAnsi="Times New Roman" w:cs="Times New Roman"/>
          <w:sz w:val="24"/>
          <w:szCs w:val="24"/>
          <w:u w:val="single"/>
        </w:rPr>
        <w:t>The Fourth Gospel in First-Century Media Culture</w:t>
      </w:r>
      <w:r w:rsidR="00CF558C">
        <w:rPr>
          <w:rFonts w:ascii="Times New Roman" w:hAnsi="Times New Roman" w:cs="Times New Roman"/>
          <w:sz w:val="24"/>
          <w:szCs w:val="24"/>
        </w:rPr>
        <w:t>.</w:t>
      </w:r>
      <w:proofErr w:type="gramEnd"/>
      <w:r w:rsidR="00CF558C">
        <w:rPr>
          <w:rFonts w:ascii="Times New Roman" w:hAnsi="Times New Roman" w:cs="Times New Roman"/>
          <w:sz w:val="24"/>
          <w:szCs w:val="24"/>
        </w:rPr>
        <w:t xml:space="preserve"> </w:t>
      </w:r>
      <w:r w:rsidRPr="003E13C8">
        <w:rPr>
          <w:rFonts w:ascii="Times New Roman" w:hAnsi="Times New Roman" w:cs="Times New Roman"/>
          <w:sz w:val="24"/>
          <w:szCs w:val="24"/>
        </w:rPr>
        <w:t xml:space="preserve"> Anthony Le Donn</w:t>
      </w:r>
      <w:r>
        <w:rPr>
          <w:rFonts w:ascii="Times New Roman" w:hAnsi="Times New Roman" w:cs="Times New Roman"/>
          <w:sz w:val="24"/>
          <w:szCs w:val="24"/>
        </w:rPr>
        <w:t xml:space="preserve">e and Tom Thatcher,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w:t>
      </w:r>
      <w:r w:rsidRPr="003E13C8">
        <w:rPr>
          <w:rFonts w:ascii="Times New Roman" w:hAnsi="Times New Roman" w:cs="Times New Roman"/>
          <w:sz w:val="24"/>
          <w:szCs w:val="24"/>
        </w:rPr>
        <w:t>London/New Yo</w:t>
      </w:r>
      <w:r>
        <w:rPr>
          <w:rFonts w:ascii="Times New Roman" w:hAnsi="Times New Roman" w:cs="Times New Roman"/>
          <w:sz w:val="24"/>
          <w:szCs w:val="24"/>
        </w:rPr>
        <w:t>rk: Bloomsbury T&amp;T Clark, 2011.</w:t>
      </w:r>
    </w:p>
    <w:p w:rsidR="003A67DF" w:rsidRPr="00144144" w:rsidRDefault="003A67DF" w:rsidP="00AF637C">
      <w:pPr>
        <w:shd w:val="clear" w:color="auto" w:fill="FFFFF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Winter, </w:t>
      </w:r>
      <w:r w:rsidR="00672A72">
        <w:rPr>
          <w:rFonts w:ascii="Times New Roman" w:hAnsi="Times New Roman" w:cs="Times New Roman"/>
          <w:sz w:val="24"/>
          <w:szCs w:val="24"/>
        </w:rPr>
        <w:t xml:space="preserve">Sara. </w:t>
      </w:r>
      <w:r>
        <w:rPr>
          <w:rFonts w:ascii="Times New Roman" w:hAnsi="Times New Roman" w:cs="Times New Roman"/>
          <w:sz w:val="24"/>
          <w:szCs w:val="24"/>
        </w:rPr>
        <w:t xml:space="preserve">“Little Flags: </w:t>
      </w:r>
      <w:r>
        <w:rPr>
          <w:rFonts w:ascii="Times New Roman" w:eastAsia="Times New Roman" w:hAnsi="Times New Roman" w:cs="Times New Roman"/>
          <w:color w:val="000000"/>
          <w:sz w:val="24"/>
          <w:szCs w:val="24"/>
          <w:bdr w:val="none" w:sz="0" w:space="0" w:color="auto" w:frame="1"/>
        </w:rPr>
        <w:t>The Scope and Reconstruction of the Signs Gospel</w:t>
      </w:r>
      <w:r w:rsidR="00672A72">
        <w:rPr>
          <w:rFonts w:ascii="Times New Roman" w:eastAsia="Times New Roman" w:hAnsi="Times New Roman" w:cs="Times New Roman"/>
          <w:color w:val="000000"/>
          <w:sz w:val="24"/>
          <w:szCs w:val="24"/>
          <w:bdr w:val="none" w:sz="0" w:space="0" w:color="auto" w:frame="1"/>
        </w:rPr>
        <w:t>.</w:t>
      </w:r>
      <w:r w:rsidR="00672A72">
        <w:rPr>
          <w:rFonts w:ascii="Times New Roman" w:hAnsi="Times New Roman" w:cs="Times New Roman"/>
          <w:sz w:val="24"/>
          <w:szCs w:val="24"/>
        </w:rPr>
        <w:t xml:space="preserve">”  </w:t>
      </w:r>
      <w:proofErr w:type="gramStart"/>
      <w:r w:rsidRPr="00517717">
        <w:rPr>
          <w:rFonts w:ascii="Times New Roman" w:hAnsi="Times New Roman" w:cs="Times New Roman"/>
          <w:sz w:val="24"/>
          <w:szCs w:val="24"/>
          <w:u w:val="single"/>
        </w:rPr>
        <w:t>Jesus in Johannine Tradition</w:t>
      </w:r>
      <w:r w:rsidR="001B07AF">
        <w:rPr>
          <w:rFonts w:ascii="Times New Roman" w:hAnsi="Times New Roman" w:cs="Times New Roman"/>
          <w:sz w:val="24"/>
          <w:szCs w:val="24"/>
        </w:rPr>
        <w:t>.</w:t>
      </w:r>
      <w:proofErr w:type="gramEnd"/>
      <w:r w:rsidR="001B07AF">
        <w:rPr>
          <w:rFonts w:ascii="Times New Roman" w:hAnsi="Times New Roman" w:cs="Times New Roman"/>
          <w:sz w:val="24"/>
          <w:szCs w:val="24"/>
        </w:rPr>
        <w:t xml:space="preserve">  Robert T. Fortna and Tom Thatcher, </w:t>
      </w:r>
      <w:proofErr w:type="gramStart"/>
      <w:r w:rsidR="001B07AF">
        <w:rPr>
          <w:rFonts w:ascii="Times New Roman" w:hAnsi="Times New Roman" w:cs="Times New Roman"/>
          <w:sz w:val="24"/>
          <w:szCs w:val="24"/>
        </w:rPr>
        <w:t>eds</w:t>
      </w:r>
      <w:proofErr w:type="gramEnd"/>
      <w:r w:rsidR="001B07AF">
        <w:rPr>
          <w:rFonts w:ascii="Times New Roman" w:hAnsi="Times New Roman" w:cs="Times New Roman"/>
          <w:sz w:val="24"/>
          <w:szCs w:val="24"/>
        </w:rPr>
        <w:t>.  Louisville: Westminster/John Knox Press, 2001.</w:t>
      </w:r>
    </w:p>
    <w:sectPr w:rsidR="003A67DF" w:rsidRPr="00144144" w:rsidSect="00AF637C">
      <w:footerReference w:type="default" r:id="rId23"/>
      <w:pgSz w:w="12240" w:h="15840"/>
      <w:pgMar w:top="568" w:right="900" w:bottom="1440"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DF" w:rsidRDefault="009568DF" w:rsidP="00A22624">
      <w:pPr>
        <w:spacing w:after="0" w:line="240" w:lineRule="auto"/>
      </w:pPr>
      <w:r>
        <w:separator/>
      </w:r>
    </w:p>
  </w:endnote>
  <w:endnote w:type="continuationSeparator" w:id="0">
    <w:p w:rsidR="009568DF" w:rsidRDefault="009568DF" w:rsidP="00A22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imes-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94019"/>
      <w:docPartObj>
        <w:docPartGallery w:val="Page Numbers (Bottom of Page)"/>
        <w:docPartUnique/>
      </w:docPartObj>
    </w:sdtPr>
    <w:sdtEndPr>
      <w:rPr>
        <w:noProof/>
      </w:rPr>
    </w:sdtEndPr>
    <w:sdtContent>
      <w:p w:rsidR="00F95CD8" w:rsidRDefault="00A426D3">
        <w:pPr>
          <w:pStyle w:val="a4"/>
          <w:jc w:val="right"/>
        </w:pPr>
        <w:r>
          <w:fldChar w:fldCharType="begin"/>
        </w:r>
        <w:r w:rsidR="00F95CD8">
          <w:instrText xml:space="preserve"> PAGE   \* MERGEFORMAT </w:instrText>
        </w:r>
        <w:r>
          <w:fldChar w:fldCharType="separate"/>
        </w:r>
        <w:r w:rsidR="00E87093">
          <w:rPr>
            <w:noProof/>
          </w:rPr>
          <w:t>10</w:t>
        </w:r>
        <w:r>
          <w:rPr>
            <w:noProof/>
          </w:rPr>
          <w:fldChar w:fldCharType="end"/>
        </w:r>
      </w:p>
    </w:sdtContent>
  </w:sdt>
  <w:p w:rsidR="00F95CD8" w:rsidRDefault="00F95C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DF" w:rsidRDefault="009568DF" w:rsidP="00A22624">
      <w:pPr>
        <w:spacing w:after="0" w:line="240" w:lineRule="auto"/>
      </w:pPr>
      <w:r>
        <w:separator/>
      </w:r>
    </w:p>
  </w:footnote>
  <w:footnote w:type="continuationSeparator" w:id="0">
    <w:p w:rsidR="009568DF" w:rsidRDefault="009568DF" w:rsidP="00A226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C82"/>
    <w:multiLevelType w:val="hybridMultilevel"/>
    <w:tmpl w:val="CFA0CEE4"/>
    <w:lvl w:ilvl="0" w:tplc="BB1CA9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5255"/>
    <w:multiLevelType w:val="hybridMultilevel"/>
    <w:tmpl w:val="01DEE5D4"/>
    <w:lvl w:ilvl="0" w:tplc="112404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3963014"/>
    <w:multiLevelType w:val="hybridMultilevel"/>
    <w:tmpl w:val="BBD43802"/>
    <w:lvl w:ilvl="0" w:tplc="6526F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52A47"/>
    <w:multiLevelType w:val="hybridMultilevel"/>
    <w:tmpl w:val="DF78A0E4"/>
    <w:lvl w:ilvl="0" w:tplc="FF2CD7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7E457B0"/>
    <w:multiLevelType w:val="hybridMultilevel"/>
    <w:tmpl w:val="E08AA8D0"/>
    <w:lvl w:ilvl="0" w:tplc="54280B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F224950"/>
    <w:multiLevelType w:val="hybridMultilevel"/>
    <w:tmpl w:val="0EC86A20"/>
    <w:lvl w:ilvl="0" w:tplc="13E218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5F76591"/>
    <w:multiLevelType w:val="hybridMultilevel"/>
    <w:tmpl w:val="2844205A"/>
    <w:lvl w:ilvl="0" w:tplc="50E26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E382B"/>
    <w:multiLevelType w:val="hybridMultilevel"/>
    <w:tmpl w:val="BB3A4E2A"/>
    <w:lvl w:ilvl="0" w:tplc="140A2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E0AAF"/>
    <w:multiLevelType w:val="hybridMultilevel"/>
    <w:tmpl w:val="01CAE16C"/>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9">
    <w:nsid w:val="1FA7726B"/>
    <w:multiLevelType w:val="hybridMultilevel"/>
    <w:tmpl w:val="61EE6D14"/>
    <w:lvl w:ilvl="0" w:tplc="783C21C2">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4DA04D4"/>
    <w:multiLevelType w:val="hybridMultilevel"/>
    <w:tmpl w:val="5A225B36"/>
    <w:lvl w:ilvl="0" w:tplc="71CAD9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66E10C6"/>
    <w:multiLevelType w:val="hybridMultilevel"/>
    <w:tmpl w:val="A0348E5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nsid w:val="2BC57183"/>
    <w:multiLevelType w:val="hybridMultilevel"/>
    <w:tmpl w:val="6DAE33DC"/>
    <w:lvl w:ilvl="0" w:tplc="F69E9A1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303B079B"/>
    <w:multiLevelType w:val="hybridMultilevel"/>
    <w:tmpl w:val="E58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10331"/>
    <w:multiLevelType w:val="hybridMultilevel"/>
    <w:tmpl w:val="31BC45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7CB7A94"/>
    <w:multiLevelType w:val="hybridMultilevel"/>
    <w:tmpl w:val="94F4F448"/>
    <w:lvl w:ilvl="0" w:tplc="F22C3B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B345237"/>
    <w:multiLevelType w:val="hybridMultilevel"/>
    <w:tmpl w:val="EFB82204"/>
    <w:lvl w:ilvl="0" w:tplc="A232F9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1945C47"/>
    <w:multiLevelType w:val="hybridMultilevel"/>
    <w:tmpl w:val="AF62F128"/>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nsid w:val="52AC4B0B"/>
    <w:multiLevelType w:val="hybridMultilevel"/>
    <w:tmpl w:val="032CFDFE"/>
    <w:lvl w:ilvl="0" w:tplc="79F2C3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7D0F8B"/>
    <w:multiLevelType w:val="hybridMultilevel"/>
    <w:tmpl w:val="5D0E69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49A6559"/>
    <w:multiLevelType w:val="hybridMultilevel"/>
    <w:tmpl w:val="4CBC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768F9"/>
    <w:multiLevelType w:val="hybridMultilevel"/>
    <w:tmpl w:val="A740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0D1F58"/>
    <w:multiLevelType w:val="hybridMultilevel"/>
    <w:tmpl w:val="77AEE1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7540654A"/>
    <w:multiLevelType w:val="multilevel"/>
    <w:tmpl w:val="3F26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FF055F"/>
    <w:multiLevelType w:val="hybridMultilevel"/>
    <w:tmpl w:val="67BAB6EA"/>
    <w:lvl w:ilvl="0" w:tplc="DADA987C">
      <w:start w:val="1"/>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nsid w:val="77BF3521"/>
    <w:multiLevelType w:val="hybridMultilevel"/>
    <w:tmpl w:val="571E9C4E"/>
    <w:lvl w:ilvl="0" w:tplc="81342E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FC627A8"/>
    <w:multiLevelType w:val="hybridMultilevel"/>
    <w:tmpl w:val="A852BEDA"/>
    <w:lvl w:ilvl="0" w:tplc="00BC79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26"/>
  </w:num>
  <w:num w:numId="3">
    <w:abstractNumId w:val="0"/>
  </w:num>
  <w:num w:numId="4">
    <w:abstractNumId w:val="13"/>
  </w:num>
  <w:num w:numId="5">
    <w:abstractNumId w:val="7"/>
  </w:num>
  <w:num w:numId="6">
    <w:abstractNumId w:val="20"/>
  </w:num>
  <w:num w:numId="7">
    <w:abstractNumId w:val="6"/>
  </w:num>
  <w:num w:numId="8">
    <w:abstractNumId w:val="11"/>
  </w:num>
  <w:num w:numId="9">
    <w:abstractNumId w:val="24"/>
  </w:num>
  <w:num w:numId="10">
    <w:abstractNumId w:val="14"/>
  </w:num>
  <w:num w:numId="11">
    <w:abstractNumId w:val="8"/>
  </w:num>
  <w:num w:numId="12">
    <w:abstractNumId w:val="21"/>
  </w:num>
  <w:num w:numId="13">
    <w:abstractNumId w:val="17"/>
  </w:num>
  <w:num w:numId="14">
    <w:abstractNumId w:val="22"/>
  </w:num>
  <w:num w:numId="15">
    <w:abstractNumId w:val="19"/>
  </w:num>
  <w:num w:numId="16">
    <w:abstractNumId w:val="23"/>
  </w:num>
  <w:num w:numId="17">
    <w:abstractNumId w:val="4"/>
  </w:num>
  <w:num w:numId="18">
    <w:abstractNumId w:val="9"/>
  </w:num>
  <w:num w:numId="19">
    <w:abstractNumId w:val="15"/>
  </w:num>
  <w:num w:numId="20">
    <w:abstractNumId w:val="16"/>
  </w:num>
  <w:num w:numId="21">
    <w:abstractNumId w:val="1"/>
  </w:num>
  <w:num w:numId="22">
    <w:abstractNumId w:val="5"/>
  </w:num>
  <w:num w:numId="23">
    <w:abstractNumId w:val="18"/>
  </w:num>
  <w:num w:numId="24">
    <w:abstractNumId w:val="10"/>
  </w:num>
  <w:num w:numId="25">
    <w:abstractNumId w:val="25"/>
  </w:num>
  <w:num w:numId="26">
    <w:abstractNumId w:val="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footnotePr>
    <w:footnote w:id="-1"/>
    <w:footnote w:id="0"/>
  </w:footnotePr>
  <w:endnotePr>
    <w:endnote w:id="-1"/>
    <w:endnote w:id="0"/>
  </w:endnotePr>
  <w:compat/>
  <w:rsids>
    <w:rsidRoot w:val="00463E55"/>
    <w:rsid w:val="00006D28"/>
    <w:rsid w:val="00012D47"/>
    <w:rsid w:val="00023219"/>
    <w:rsid w:val="00031A6C"/>
    <w:rsid w:val="00033FAF"/>
    <w:rsid w:val="0003776C"/>
    <w:rsid w:val="000602FC"/>
    <w:rsid w:val="00060CFF"/>
    <w:rsid w:val="00062980"/>
    <w:rsid w:val="000659D9"/>
    <w:rsid w:val="00067958"/>
    <w:rsid w:val="00067FA1"/>
    <w:rsid w:val="00072074"/>
    <w:rsid w:val="00072B83"/>
    <w:rsid w:val="00075E12"/>
    <w:rsid w:val="000832BD"/>
    <w:rsid w:val="00083CCC"/>
    <w:rsid w:val="00084F16"/>
    <w:rsid w:val="00086074"/>
    <w:rsid w:val="000910D7"/>
    <w:rsid w:val="000940A7"/>
    <w:rsid w:val="00095A0B"/>
    <w:rsid w:val="00096806"/>
    <w:rsid w:val="000A27C1"/>
    <w:rsid w:val="000A59DF"/>
    <w:rsid w:val="000B2E6C"/>
    <w:rsid w:val="000B4324"/>
    <w:rsid w:val="000C13A9"/>
    <w:rsid w:val="000D1C78"/>
    <w:rsid w:val="000D78D3"/>
    <w:rsid w:val="000E3468"/>
    <w:rsid w:val="000F0767"/>
    <w:rsid w:val="0010042F"/>
    <w:rsid w:val="00102141"/>
    <w:rsid w:val="001044BA"/>
    <w:rsid w:val="00105D55"/>
    <w:rsid w:val="00111ECC"/>
    <w:rsid w:val="001138E3"/>
    <w:rsid w:val="00117348"/>
    <w:rsid w:val="00121980"/>
    <w:rsid w:val="00124B4B"/>
    <w:rsid w:val="00125A08"/>
    <w:rsid w:val="00126407"/>
    <w:rsid w:val="0013114C"/>
    <w:rsid w:val="00140A00"/>
    <w:rsid w:val="00144144"/>
    <w:rsid w:val="001465D1"/>
    <w:rsid w:val="00155143"/>
    <w:rsid w:val="001562E6"/>
    <w:rsid w:val="00157F8E"/>
    <w:rsid w:val="00161948"/>
    <w:rsid w:val="001705F7"/>
    <w:rsid w:val="00170AE9"/>
    <w:rsid w:val="00184BE0"/>
    <w:rsid w:val="00185488"/>
    <w:rsid w:val="00186044"/>
    <w:rsid w:val="00187DFB"/>
    <w:rsid w:val="001A4694"/>
    <w:rsid w:val="001B07AF"/>
    <w:rsid w:val="001B5678"/>
    <w:rsid w:val="001C21A9"/>
    <w:rsid w:val="001C2837"/>
    <w:rsid w:val="001C3E4F"/>
    <w:rsid w:val="001C546E"/>
    <w:rsid w:val="001C64F8"/>
    <w:rsid w:val="001D1342"/>
    <w:rsid w:val="001D4000"/>
    <w:rsid w:val="001E641E"/>
    <w:rsid w:val="001E664F"/>
    <w:rsid w:val="001E6689"/>
    <w:rsid w:val="001E7D75"/>
    <w:rsid w:val="001F0FB5"/>
    <w:rsid w:val="001F15E7"/>
    <w:rsid w:val="001F42F0"/>
    <w:rsid w:val="00210CA1"/>
    <w:rsid w:val="00211F38"/>
    <w:rsid w:val="00214D1E"/>
    <w:rsid w:val="00217F17"/>
    <w:rsid w:val="0022217B"/>
    <w:rsid w:val="00224160"/>
    <w:rsid w:val="0023369B"/>
    <w:rsid w:val="00235DE9"/>
    <w:rsid w:val="0024226B"/>
    <w:rsid w:val="0024543C"/>
    <w:rsid w:val="00247061"/>
    <w:rsid w:val="00264C59"/>
    <w:rsid w:val="00271BD0"/>
    <w:rsid w:val="00274847"/>
    <w:rsid w:val="0028134C"/>
    <w:rsid w:val="002862D7"/>
    <w:rsid w:val="00290145"/>
    <w:rsid w:val="00291C19"/>
    <w:rsid w:val="0029690E"/>
    <w:rsid w:val="002A62FD"/>
    <w:rsid w:val="002A6D26"/>
    <w:rsid w:val="002B6A06"/>
    <w:rsid w:val="002D015A"/>
    <w:rsid w:val="002D1307"/>
    <w:rsid w:val="002D31BE"/>
    <w:rsid w:val="002D4079"/>
    <w:rsid w:val="002E2F12"/>
    <w:rsid w:val="002E625E"/>
    <w:rsid w:val="002F24F6"/>
    <w:rsid w:val="002F4E4A"/>
    <w:rsid w:val="002F6E1E"/>
    <w:rsid w:val="002F6FD8"/>
    <w:rsid w:val="00306D0A"/>
    <w:rsid w:val="00311ED7"/>
    <w:rsid w:val="00325DC0"/>
    <w:rsid w:val="00327C9E"/>
    <w:rsid w:val="00333B94"/>
    <w:rsid w:val="00335265"/>
    <w:rsid w:val="00335D7D"/>
    <w:rsid w:val="00344316"/>
    <w:rsid w:val="0034663E"/>
    <w:rsid w:val="00351F09"/>
    <w:rsid w:val="00356A2D"/>
    <w:rsid w:val="00356BC8"/>
    <w:rsid w:val="00361CBE"/>
    <w:rsid w:val="003622A7"/>
    <w:rsid w:val="00364806"/>
    <w:rsid w:val="00364D63"/>
    <w:rsid w:val="00366381"/>
    <w:rsid w:val="003671F6"/>
    <w:rsid w:val="00371BEA"/>
    <w:rsid w:val="00372F1C"/>
    <w:rsid w:val="0037494D"/>
    <w:rsid w:val="00375256"/>
    <w:rsid w:val="00375DEB"/>
    <w:rsid w:val="003767EB"/>
    <w:rsid w:val="00382B7F"/>
    <w:rsid w:val="003916E0"/>
    <w:rsid w:val="003927B3"/>
    <w:rsid w:val="003953F7"/>
    <w:rsid w:val="003A67DF"/>
    <w:rsid w:val="003B19F0"/>
    <w:rsid w:val="003B1C32"/>
    <w:rsid w:val="003B2428"/>
    <w:rsid w:val="003B3335"/>
    <w:rsid w:val="003D71E0"/>
    <w:rsid w:val="003D7340"/>
    <w:rsid w:val="003D7FFD"/>
    <w:rsid w:val="003E1121"/>
    <w:rsid w:val="003E13C8"/>
    <w:rsid w:val="003E6C40"/>
    <w:rsid w:val="003F13DB"/>
    <w:rsid w:val="003F6A65"/>
    <w:rsid w:val="00405E78"/>
    <w:rsid w:val="00405FB6"/>
    <w:rsid w:val="004114DD"/>
    <w:rsid w:val="00411568"/>
    <w:rsid w:val="004122C2"/>
    <w:rsid w:val="004160E3"/>
    <w:rsid w:val="0041726B"/>
    <w:rsid w:val="00423CC8"/>
    <w:rsid w:val="0042447A"/>
    <w:rsid w:val="004270AB"/>
    <w:rsid w:val="00436202"/>
    <w:rsid w:val="00437B93"/>
    <w:rsid w:val="00441CD5"/>
    <w:rsid w:val="0044294A"/>
    <w:rsid w:val="004468EF"/>
    <w:rsid w:val="00446A26"/>
    <w:rsid w:val="00451BCD"/>
    <w:rsid w:val="00453B1E"/>
    <w:rsid w:val="00457B05"/>
    <w:rsid w:val="00463E55"/>
    <w:rsid w:val="00476662"/>
    <w:rsid w:val="00483527"/>
    <w:rsid w:val="00487D68"/>
    <w:rsid w:val="004902CF"/>
    <w:rsid w:val="00492D29"/>
    <w:rsid w:val="00492E7B"/>
    <w:rsid w:val="004A2CCD"/>
    <w:rsid w:val="004B6116"/>
    <w:rsid w:val="004B78CB"/>
    <w:rsid w:val="004B7BA5"/>
    <w:rsid w:val="004C0CC8"/>
    <w:rsid w:val="004C4374"/>
    <w:rsid w:val="004C5554"/>
    <w:rsid w:val="004D1167"/>
    <w:rsid w:val="004D6E57"/>
    <w:rsid w:val="004E0BD4"/>
    <w:rsid w:val="004F05E2"/>
    <w:rsid w:val="004F122A"/>
    <w:rsid w:val="004F45BB"/>
    <w:rsid w:val="00507972"/>
    <w:rsid w:val="00513096"/>
    <w:rsid w:val="0051471A"/>
    <w:rsid w:val="005154D1"/>
    <w:rsid w:val="00517717"/>
    <w:rsid w:val="005219C8"/>
    <w:rsid w:val="005270A9"/>
    <w:rsid w:val="0053507E"/>
    <w:rsid w:val="00535871"/>
    <w:rsid w:val="00540098"/>
    <w:rsid w:val="00541EEE"/>
    <w:rsid w:val="00541EF5"/>
    <w:rsid w:val="005462B5"/>
    <w:rsid w:val="00555BD7"/>
    <w:rsid w:val="005571A2"/>
    <w:rsid w:val="00557611"/>
    <w:rsid w:val="0057557C"/>
    <w:rsid w:val="00580A12"/>
    <w:rsid w:val="005811A8"/>
    <w:rsid w:val="005832BB"/>
    <w:rsid w:val="00583ECC"/>
    <w:rsid w:val="00585B7C"/>
    <w:rsid w:val="005974D7"/>
    <w:rsid w:val="005A2FCC"/>
    <w:rsid w:val="005A5A4B"/>
    <w:rsid w:val="005A7786"/>
    <w:rsid w:val="005A7A35"/>
    <w:rsid w:val="005B22EF"/>
    <w:rsid w:val="005B2A1E"/>
    <w:rsid w:val="005B5950"/>
    <w:rsid w:val="005C1DB8"/>
    <w:rsid w:val="005C32CC"/>
    <w:rsid w:val="005C5F2D"/>
    <w:rsid w:val="005C6E27"/>
    <w:rsid w:val="005D6C2D"/>
    <w:rsid w:val="005E3CBB"/>
    <w:rsid w:val="005F0179"/>
    <w:rsid w:val="005F7A9F"/>
    <w:rsid w:val="00600564"/>
    <w:rsid w:val="00605805"/>
    <w:rsid w:val="00606FE1"/>
    <w:rsid w:val="00614301"/>
    <w:rsid w:val="00616E53"/>
    <w:rsid w:val="00622C3E"/>
    <w:rsid w:val="00624678"/>
    <w:rsid w:val="00630E09"/>
    <w:rsid w:val="00633755"/>
    <w:rsid w:val="0063435A"/>
    <w:rsid w:val="00635042"/>
    <w:rsid w:val="00640EAC"/>
    <w:rsid w:val="00642363"/>
    <w:rsid w:val="0064470D"/>
    <w:rsid w:val="00646F74"/>
    <w:rsid w:val="00653750"/>
    <w:rsid w:val="00654496"/>
    <w:rsid w:val="00654510"/>
    <w:rsid w:val="006563EC"/>
    <w:rsid w:val="00656FAA"/>
    <w:rsid w:val="00664A8C"/>
    <w:rsid w:val="00665D77"/>
    <w:rsid w:val="00666B56"/>
    <w:rsid w:val="00672A72"/>
    <w:rsid w:val="00673B07"/>
    <w:rsid w:val="0068121E"/>
    <w:rsid w:val="006841BC"/>
    <w:rsid w:val="006850AA"/>
    <w:rsid w:val="00685DC9"/>
    <w:rsid w:val="00687838"/>
    <w:rsid w:val="00691635"/>
    <w:rsid w:val="006934E8"/>
    <w:rsid w:val="006942BD"/>
    <w:rsid w:val="006978EC"/>
    <w:rsid w:val="006A130C"/>
    <w:rsid w:val="006A1385"/>
    <w:rsid w:val="006A1A93"/>
    <w:rsid w:val="006A5E9F"/>
    <w:rsid w:val="006A78BF"/>
    <w:rsid w:val="006B08C9"/>
    <w:rsid w:val="006B26AA"/>
    <w:rsid w:val="006B2CAA"/>
    <w:rsid w:val="006B3424"/>
    <w:rsid w:val="006B5B24"/>
    <w:rsid w:val="006C2554"/>
    <w:rsid w:val="006C4CD9"/>
    <w:rsid w:val="006C59A1"/>
    <w:rsid w:val="006D0224"/>
    <w:rsid w:val="006D4611"/>
    <w:rsid w:val="006E670B"/>
    <w:rsid w:val="006F44D8"/>
    <w:rsid w:val="006F70DE"/>
    <w:rsid w:val="006F7E79"/>
    <w:rsid w:val="00700172"/>
    <w:rsid w:val="00700B59"/>
    <w:rsid w:val="00704CA3"/>
    <w:rsid w:val="0071085C"/>
    <w:rsid w:val="007112E8"/>
    <w:rsid w:val="007123FB"/>
    <w:rsid w:val="00713772"/>
    <w:rsid w:val="00715CD0"/>
    <w:rsid w:val="007169FE"/>
    <w:rsid w:val="00721498"/>
    <w:rsid w:val="00723A6E"/>
    <w:rsid w:val="00730658"/>
    <w:rsid w:val="00735E11"/>
    <w:rsid w:val="00742B21"/>
    <w:rsid w:val="00742E4D"/>
    <w:rsid w:val="00742FE4"/>
    <w:rsid w:val="007462B2"/>
    <w:rsid w:val="00747679"/>
    <w:rsid w:val="007716F5"/>
    <w:rsid w:val="00771CE2"/>
    <w:rsid w:val="0077795C"/>
    <w:rsid w:val="0078012E"/>
    <w:rsid w:val="007820F0"/>
    <w:rsid w:val="00783913"/>
    <w:rsid w:val="00790663"/>
    <w:rsid w:val="00795C17"/>
    <w:rsid w:val="007A4DAB"/>
    <w:rsid w:val="007A7A5B"/>
    <w:rsid w:val="007B139E"/>
    <w:rsid w:val="007C541A"/>
    <w:rsid w:val="007C75BD"/>
    <w:rsid w:val="007D432A"/>
    <w:rsid w:val="007D4ADB"/>
    <w:rsid w:val="007E288D"/>
    <w:rsid w:val="007F209C"/>
    <w:rsid w:val="007F36F8"/>
    <w:rsid w:val="007F3C18"/>
    <w:rsid w:val="007F6B3D"/>
    <w:rsid w:val="00802E1F"/>
    <w:rsid w:val="00806777"/>
    <w:rsid w:val="008121BE"/>
    <w:rsid w:val="00825DD8"/>
    <w:rsid w:val="00826B40"/>
    <w:rsid w:val="008312E6"/>
    <w:rsid w:val="0083783B"/>
    <w:rsid w:val="00837FD2"/>
    <w:rsid w:val="0084177F"/>
    <w:rsid w:val="00842D7C"/>
    <w:rsid w:val="00844B56"/>
    <w:rsid w:val="00852357"/>
    <w:rsid w:val="00854096"/>
    <w:rsid w:val="008543D3"/>
    <w:rsid w:val="0085467C"/>
    <w:rsid w:val="008546C8"/>
    <w:rsid w:val="00856609"/>
    <w:rsid w:val="00874A8E"/>
    <w:rsid w:val="00881A74"/>
    <w:rsid w:val="008930D7"/>
    <w:rsid w:val="008A0058"/>
    <w:rsid w:val="008A04A9"/>
    <w:rsid w:val="008A4C98"/>
    <w:rsid w:val="008B7E7A"/>
    <w:rsid w:val="008C0F0E"/>
    <w:rsid w:val="008C1C23"/>
    <w:rsid w:val="008C58E3"/>
    <w:rsid w:val="008D66A3"/>
    <w:rsid w:val="008D6D3A"/>
    <w:rsid w:val="008D725F"/>
    <w:rsid w:val="008E3D55"/>
    <w:rsid w:val="008E4A9D"/>
    <w:rsid w:val="008E551B"/>
    <w:rsid w:val="008F0719"/>
    <w:rsid w:val="008F32F1"/>
    <w:rsid w:val="008F4B33"/>
    <w:rsid w:val="009035F8"/>
    <w:rsid w:val="009041B9"/>
    <w:rsid w:val="00910601"/>
    <w:rsid w:val="009107A4"/>
    <w:rsid w:val="00911A0B"/>
    <w:rsid w:val="00911CF3"/>
    <w:rsid w:val="00912D7C"/>
    <w:rsid w:val="00912E79"/>
    <w:rsid w:val="0091529D"/>
    <w:rsid w:val="00916448"/>
    <w:rsid w:val="00926C54"/>
    <w:rsid w:val="00926FAF"/>
    <w:rsid w:val="0093316E"/>
    <w:rsid w:val="00934BCA"/>
    <w:rsid w:val="009355C4"/>
    <w:rsid w:val="00944859"/>
    <w:rsid w:val="00951DDA"/>
    <w:rsid w:val="00952A84"/>
    <w:rsid w:val="009568CF"/>
    <w:rsid w:val="009568DF"/>
    <w:rsid w:val="009627FD"/>
    <w:rsid w:val="00962F21"/>
    <w:rsid w:val="00981718"/>
    <w:rsid w:val="009854C0"/>
    <w:rsid w:val="00986535"/>
    <w:rsid w:val="00986995"/>
    <w:rsid w:val="00986CBD"/>
    <w:rsid w:val="009914FD"/>
    <w:rsid w:val="00991C0F"/>
    <w:rsid w:val="009970E0"/>
    <w:rsid w:val="009A2B13"/>
    <w:rsid w:val="009A2DC8"/>
    <w:rsid w:val="009A3C9C"/>
    <w:rsid w:val="009A3DB0"/>
    <w:rsid w:val="009B13E3"/>
    <w:rsid w:val="009B21FA"/>
    <w:rsid w:val="009B7440"/>
    <w:rsid w:val="009C696B"/>
    <w:rsid w:val="009C7D48"/>
    <w:rsid w:val="009D1C18"/>
    <w:rsid w:val="009D293A"/>
    <w:rsid w:val="009D2968"/>
    <w:rsid w:val="009E0F27"/>
    <w:rsid w:val="009E25DA"/>
    <w:rsid w:val="009E395C"/>
    <w:rsid w:val="009F29E8"/>
    <w:rsid w:val="009F4F5F"/>
    <w:rsid w:val="00A16230"/>
    <w:rsid w:val="00A165FA"/>
    <w:rsid w:val="00A178F8"/>
    <w:rsid w:val="00A1791E"/>
    <w:rsid w:val="00A205FE"/>
    <w:rsid w:val="00A2066E"/>
    <w:rsid w:val="00A22624"/>
    <w:rsid w:val="00A23532"/>
    <w:rsid w:val="00A35D31"/>
    <w:rsid w:val="00A37166"/>
    <w:rsid w:val="00A37E9C"/>
    <w:rsid w:val="00A426D3"/>
    <w:rsid w:val="00A44150"/>
    <w:rsid w:val="00A453D1"/>
    <w:rsid w:val="00A51AE0"/>
    <w:rsid w:val="00A60D7D"/>
    <w:rsid w:val="00A6413C"/>
    <w:rsid w:val="00A6469E"/>
    <w:rsid w:val="00A679CA"/>
    <w:rsid w:val="00A7272F"/>
    <w:rsid w:val="00A7280B"/>
    <w:rsid w:val="00A733CB"/>
    <w:rsid w:val="00A73FA0"/>
    <w:rsid w:val="00A74D30"/>
    <w:rsid w:val="00A755F1"/>
    <w:rsid w:val="00A77F83"/>
    <w:rsid w:val="00A82F89"/>
    <w:rsid w:val="00A85914"/>
    <w:rsid w:val="00A87315"/>
    <w:rsid w:val="00A96D30"/>
    <w:rsid w:val="00AB0640"/>
    <w:rsid w:val="00AB7ED2"/>
    <w:rsid w:val="00AC0648"/>
    <w:rsid w:val="00AC072F"/>
    <w:rsid w:val="00AC1A2E"/>
    <w:rsid w:val="00AC2D02"/>
    <w:rsid w:val="00AD7B2E"/>
    <w:rsid w:val="00AE009D"/>
    <w:rsid w:val="00AE6244"/>
    <w:rsid w:val="00AF5BD8"/>
    <w:rsid w:val="00AF637C"/>
    <w:rsid w:val="00B0028D"/>
    <w:rsid w:val="00B0280F"/>
    <w:rsid w:val="00B0442F"/>
    <w:rsid w:val="00B07AB0"/>
    <w:rsid w:val="00B07EC8"/>
    <w:rsid w:val="00B105C1"/>
    <w:rsid w:val="00B17F45"/>
    <w:rsid w:val="00B20DEF"/>
    <w:rsid w:val="00B21903"/>
    <w:rsid w:val="00B3538A"/>
    <w:rsid w:val="00B37310"/>
    <w:rsid w:val="00B4105D"/>
    <w:rsid w:val="00B4247A"/>
    <w:rsid w:val="00B44374"/>
    <w:rsid w:val="00B4551D"/>
    <w:rsid w:val="00B5428C"/>
    <w:rsid w:val="00B61460"/>
    <w:rsid w:val="00B63B5D"/>
    <w:rsid w:val="00B77F34"/>
    <w:rsid w:val="00B94E63"/>
    <w:rsid w:val="00B96ECB"/>
    <w:rsid w:val="00B97CB3"/>
    <w:rsid w:val="00BA0756"/>
    <w:rsid w:val="00BA49A9"/>
    <w:rsid w:val="00BB3C35"/>
    <w:rsid w:val="00BD3755"/>
    <w:rsid w:val="00BD5A74"/>
    <w:rsid w:val="00BE41BC"/>
    <w:rsid w:val="00BF5459"/>
    <w:rsid w:val="00BF69A4"/>
    <w:rsid w:val="00C0429A"/>
    <w:rsid w:val="00C054BF"/>
    <w:rsid w:val="00C0574A"/>
    <w:rsid w:val="00C07471"/>
    <w:rsid w:val="00C1111C"/>
    <w:rsid w:val="00C20BDB"/>
    <w:rsid w:val="00C24232"/>
    <w:rsid w:val="00C242B9"/>
    <w:rsid w:val="00C25C10"/>
    <w:rsid w:val="00C3655B"/>
    <w:rsid w:val="00C431C2"/>
    <w:rsid w:val="00C443F6"/>
    <w:rsid w:val="00C45CCC"/>
    <w:rsid w:val="00C47B07"/>
    <w:rsid w:val="00C506CB"/>
    <w:rsid w:val="00C5404B"/>
    <w:rsid w:val="00C57DCF"/>
    <w:rsid w:val="00C61FA8"/>
    <w:rsid w:val="00C62ACF"/>
    <w:rsid w:val="00C7227D"/>
    <w:rsid w:val="00C728F9"/>
    <w:rsid w:val="00C76A9C"/>
    <w:rsid w:val="00C822C9"/>
    <w:rsid w:val="00C83DB4"/>
    <w:rsid w:val="00C956E6"/>
    <w:rsid w:val="00CB1FA7"/>
    <w:rsid w:val="00CB4785"/>
    <w:rsid w:val="00CB65E0"/>
    <w:rsid w:val="00CB795F"/>
    <w:rsid w:val="00CC413C"/>
    <w:rsid w:val="00CD2CFD"/>
    <w:rsid w:val="00CD424B"/>
    <w:rsid w:val="00CD4D03"/>
    <w:rsid w:val="00CD65C9"/>
    <w:rsid w:val="00CE6ADE"/>
    <w:rsid w:val="00CE7743"/>
    <w:rsid w:val="00CF3301"/>
    <w:rsid w:val="00CF522C"/>
    <w:rsid w:val="00CF558C"/>
    <w:rsid w:val="00CF68B7"/>
    <w:rsid w:val="00D001D2"/>
    <w:rsid w:val="00D01ACC"/>
    <w:rsid w:val="00D07F3F"/>
    <w:rsid w:val="00D16734"/>
    <w:rsid w:val="00D17736"/>
    <w:rsid w:val="00D17F70"/>
    <w:rsid w:val="00D21057"/>
    <w:rsid w:val="00D23ECD"/>
    <w:rsid w:val="00D258C3"/>
    <w:rsid w:val="00D30380"/>
    <w:rsid w:val="00D3058D"/>
    <w:rsid w:val="00D31842"/>
    <w:rsid w:val="00D32993"/>
    <w:rsid w:val="00D375B5"/>
    <w:rsid w:val="00D46BD4"/>
    <w:rsid w:val="00D5350E"/>
    <w:rsid w:val="00D605B9"/>
    <w:rsid w:val="00D60CEC"/>
    <w:rsid w:val="00D61A82"/>
    <w:rsid w:val="00D62DAC"/>
    <w:rsid w:val="00D633DF"/>
    <w:rsid w:val="00D65817"/>
    <w:rsid w:val="00D706D8"/>
    <w:rsid w:val="00D74B4A"/>
    <w:rsid w:val="00D8120C"/>
    <w:rsid w:val="00D870BC"/>
    <w:rsid w:val="00D909BD"/>
    <w:rsid w:val="00D91EF6"/>
    <w:rsid w:val="00D93BCC"/>
    <w:rsid w:val="00D96902"/>
    <w:rsid w:val="00DA5B69"/>
    <w:rsid w:val="00DA6601"/>
    <w:rsid w:val="00DA67A9"/>
    <w:rsid w:val="00DA78BB"/>
    <w:rsid w:val="00DB6EBD"/>
    <w:rsid w:val="00DC0F05"/>
    <w:rsid w:val="00DC1759"/>
    <w:rsid w:val="00DC2A5A"/>
    <w:rsid w:val="00DC2CB5"/>
    <w:rsid w:val="00DD2023"/>
    <w:rsid w:val="00DE16D9"/>
    <w:rsid w:val="00DE760F"/>
    <w:rsid w:val="00DF1443"/>
    <w:rsid w:val="00DF2EE0"/>
    <w:rsid w:val="00DF30D3"/>
    <w:rsid w:val="00DF6A66"/>
    <w:rsid w:val="00E01DFD"/>
    <w:rsid w:val="00E047F6"/>
    <w:rsid w:val="00E04BF3"/>
    <w:rsid w:val="00E04F7A"/>
    <w:rsid w:val="00E21652"/>
    <w:rsid w:val="00E24755"/>
    <w:rsid w:val="00E25E10"/>
    <w:rsid w:val="00E31519"/>
    <w:rsid w:val="00E34DA0"/>
    <w:rsid w:val="00E37C58"/>
    <w:rsid w:val="00E4053E"/>
    <w:rsid w:val="00E61A2B"/>
    <w:rsid w:val="00E700A2"/>
    <w:rsid w:val="00E73E75"/>
    <w:rsid w:val="00E81D62"/>
    <w:rsid w:val="00E82091"/>
    <w:rsid w:val="00E85302"/>
    <w:rsid w:val="00E87093"/>
    <w:rsid w:val="00E92B43"/>
    <w:rsid w:val="00E93C7E"/>
    <w:rsid w:val="00E93DFE"/>
    <w:rsid w:val="00E96B3C"/>
    <w:rsid w:val="00EA6035"/>
    <w:rsid w:val="00EB18B4"/>
    <w:rsid w:val="00EB33E4"/>
    <w:rsid w:val="00EB3E08"/>
    <w:rsid w:val="00EC3A53"/>
    <w:rsid w:val="00ED204A"/>
    <w:rsid w:val="00EE3819"/>
    <w:rsid w:val="00EE3BFC"/>
    <w:rsid w:val="00EE3C61"/>
    <w:rsid w:val="00EF513C"/>
    <w:rsid w:val="00F007E4"/>
    <w:rsid w:val="00F03889"/>
    <w:rsid w:val="00F049F3"/>
    <w:rsid w:val="00F05A62"/>
    <w:rsid w:val="00F10F5D"/>
    <w:rsid w:val="00F21557"/>
    <w:rsid w:val="00F26045"/>
    <w:rsid w:val="00F26732"/>
    <w:rsid w:val="00F26E25"/>
    <w:rsid w:val="00F41142"/>
    <w:rsid w:val="00F4499A"/>
    <w:rsid w:val="00F5102E"/>
    <w:rsid w:val="00F54A00"/>
    <w:rsid w:val="00F558F2"/>
    <w:rsid w:val="00F55F43"/>
    <w:rsid w:val="00F56E36"/>
    <w:rsid w:val="00F64F7C"/>
    <w:rsid w:val="00F676FB"/>
    <w:rsid w:val="00F679C9"/>
    <w:rsid w:val="00F70C24"/>
    <w:rsid w:val="00F71FA6"/>
    <w:rsid w:val="00F72FCB"/>
    <w:rsid w:val="00F73C37"/>
    <w:rsid w:val="00F81A07"/>
    <w:rsid w:val="00F90B79"/>
    <w:rsid w:val="00F95CD8"/>
    <w:rsid w:val="00F96B97"/>
    <w:rsid w:val="00FA2701"/>
    <w:rsid w:val="00FA358C"/>
    <w:rsid w:val="00FA62ED"/>
    <w:rsid w:val="00FB1F22"/>
    <w:rsid w:val="00FB3C74"/>
    <w:rsid w:val="00FB523F"/>
    <w:rsid w:val="00FB710D"/>
    <w:rsid w:val="00FC1D3D"/>
    <w:rsid w:val="00FD27DE"/>
    <w:rsid w:val="00FE275C"/>
    <w:rsid w:val="00FE34AC"/>
    <w:rsid w:val="00FE63BE"/>
    <w:rsid w:val="00FF035B"/>
    <w:rsid w:val="00FF55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89"/>
  </w:style>
  <w:style w:type="paragraph" w:styleId="1">
    <w:name w:val="heading 1"/>
    <w:basedOn w:val="a"/>
    <w:next w:val="a"/>
    <w:link w:val="1Char"/>
    <w:uiPriority w:val="9"/>
    <w:qFormat/>
    <w:rsid w:val="00065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F51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F55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2624"/>
    <w:pPr>
      <w:tabs>
        <w:tab w:val="center" w:pos="4680"/>
        <w:tab w:val="right" w:pos="9360"/>
      </w:tabs>
      <w:spacing w:after="0" w:line="240" w:lineRule="auto"/>
    </w:pPr>
  </w:style>
  <w:style w:type="character" w:customStyle="1" w:styleId="Char">
    <w:name w:val="Κεφαλίδα Char"/>
    <w:basedOn w:val="a0"/>
    <w:link w:val="a3"/>
    <w:uiPriority w:val="99"/>
    <w:rsid w:val="00A22624"/>
  </w:style>
  <w:style w:type="paragraph" w:styleId="a4">
    <w:name w:val="footer"/>
    <w:basedOn w:val="a"/>
    <w:link w:val="Char0"/>
    <w:uiPriority w:val="99"/>
    <w:unhideWhenUsed/>
    <w:rsid w:val="00A22624"/>
    <w:pPr>
      <w:tabs>
        <w:tab w:val="center" w:pos="4680"/>
        <w:tab w:val="right" w:pos="9360"/>
      </w:tabs>
      <w:spacing w:after="0" w:line="240" w:lineRule="auto"/>
    </w:pPr>
  </w:style>
  <w:style w:type="character" w:customStyle="1" w:styleId="Char0">
    <w:name w:val="Υποσέλιδο Char"/>
    <w:basedOn w:val="a0"/>
    <w:link w:val="a4"/>
    <w:uiPriority w:val="99"/>
    <w:rsid w:val="00A22624"/>
  </w:style>
  <w:style w:type="paragraph" w:styleId="a5">
    <w:name w:val="List Paragraph"/>
    <w:basedOn w:val="a"/>
    <w:uiPriority w:val="34"/>
    <w:qFormat/>
    <w:rsid w:val="009107A4"/>
    <w:pPr>
      <w:ind w:left="720"/>
      <w:contextualSpacing/>
    </w:pPr>
  </w:style>
  <w:style w:type="character" w:customStyle="1" w:styleId="greek">
    <w:name w:val="greek"/>
    <w:basedOn w:val="a0"/>
    <w:rsid w:val="00247061"/>
  </w:style>
  <w:style w:type="paragraph" w:styleId="Web">
    <w:name w:val="Normal (Web)"/>
    <w:basedOn w:val="a"/>
    <w:uiPriority w:val="99"/>
    <w:unhideWhenUsed/>
    <w:rsid w:val="00790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790663"/>
  </w:style>
  <w:style w:type="character" w:customStyle="1" w:styleId="3Char">
    <w:name w:val="Επικεφαλίδα 3 Char"/>
    <w:basedOn w:val="a0"/>
    <w:link w:val="3"/>
    <w:uiPriority w:val="9"/>
    <w:rsid w:val="00F5102E"/>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F558F2"/>
    <w:rPr>
      <w:rFonts w:asciiTheme="majorHAnsi" w:eastAsiaTheme="majorEastAsia" w:hAnsiTheme="majorHAnsi" w:cstheme="majorBidi"/>
      <w:b/>
      <w:bCs/>
      <w:i/>
      <w:iCs/>
      <w:color w:val="4F81BD" w:themeColor="accent1"/>
    </w:rPr>
  </w:style>
  <w:style w:type="character" w:styleId="-">
    <w:name w:val="Hyperlink"/>
    <w:basedOn w:val="a0"/>
    <w:uiPriority w:val="99"/>
    <w:unhideWhenUsed/>
    <w:rsid w:val="00A178F8"/>
    <w:rPr>
      <w:color w:val="0000FF" w:themeColor="hyperlink"/>
      <w:u w:val="single"/>
    </w:rPr>
  </w:style>
  <w:style w:type="character" w:customStyle="1" w:styleId="1Char">
    <w:name w:val="Επικεφαλίδα 1 Char"/>
    <w:basedOn w:val="a0"/>
    <w:link w:val="1"/>
    <w:uiPriority w:val="9"/>
    <w:rsid w:val="000659D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659D9"/>
  </w:style>
  <w:style w:type="character" w:customStyle="1" w:styleId="chapter">
    <w:name w:val="chapter"/>
    <w:basedOn w:val="a0"/>
    <w:rsid w:val="00BF69A4"/>
  </w:style>
  <w:style w:type="paragraph" w:customStyle="1" w:styleId="chapter-1">
    <w:name w:val="chapter-1"/>
    <w:basedOn w:val="a"/>
    <w:rsid w:val="006C4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6C4CD9"/>
  </w:style>
  <w:style w:type="character" w:customStyle="1" w:styleId="chapternum">
    <w:name w:val="chapternum"/>
    <w:basedOn w:val="a0"/>
    <w:rsid w:val="006C4CD9"/>
  </w:style>
  <w:style w:type="paragraph" w:customStyle="1" w:styleId="Default">
    <w:name w:val="Default"/>
    <w:rsid w:val="00D633D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Char1"/>
    <w:uiPriority w:val="99"/>
    <w:semiHidden/>
    <w:unhideWhenUsed/>
    <w:rsid w:val="00437B9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37B93"/>
    <w:rPr>
      <w:rFonts w:ascii="Tahoma" w:hAnsi="Tahoma" w:cs="Tahoma"/>
      <w:sz w:val="16"/>
      <w:szCs w:val="16"/>
    </w:rPr>
  </w:style>
  <w:style w:type="paragraph" w:styleId="a7">
    <w:name w:val="Document Map"/>
    <w:basedOn w:val="a"/>
    <w:link w:val="Char2"/>
    <w:uiPriority w:val="99"/>
    <w:semiHidden/>
    <w:unhideWhenUsed/>
    <w:rsid w:val="00AF637C"/>
    <w:pPr>
      <w:spacing w:after="0" w:line="240" w:lineRule="auto"/>
    </w:pPr>
    <w:rPr>
      <w:rFonts w:ascii="Tahoma" w:hAnsi="Tahoma" w:cs="Tahoma"/>
      <w:sz w:val="16"/>
      <w:szCs w:val="16"/>
    </w:rPr>
  </w:style>
  <w:style w:type="character" w:customStyle="1" w:styleId="Char2">
    <w:name w:val="Χάρτης εγγράφου Char"/>
    <w:basedOn w:val="a0"/>
    <w:link w:val="a7"/>
    <w:uiPriority w:val="99"/>
    <w:semiHidden/>
    <w:rsid w:val="00AF6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5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51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55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24"/>
  </w:style>
  <w:style w:type="paragraph" w:styleId="Footer">
    <w:name w:val="footer"/>
    <w:basedOn w:val="Normal"/>
    <w:link w:val="FooterChar"/>
    <w:uiPriority w:val="99"/>
    <w:unhideWhenUsed/>
    <w:rsid w:val="00A22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24"/>
  </w:style>
  <w:style w:type="paragraph" w:styleId="ListParagraph">
    <w:name w:val="List Paragraph"/>
    <w:basedOn w:val="Normal"/>
    <w:uiPriority w:val="34"/>
    <w:qFormat/>
    <w:rsid w:val="009107A4"/>
    <w:pPr>
      <w:ind w:left="720"/>
      <w:contextualSpacing/>
    </w:pPr>
  </w:style>
  <w:style w:type="character" w:customStyle="1" w:styleId="greek">
    <w:name w:val="greek"/>
    <w:basedOn w:val="DefaultParagraphFont"/>
    <w:rsid w:val="00247061"/>
  </w:style>
  <w:style w:type="paragraph" w:styleId="NormalWeb">
    <w:name w:val="Normal (Web)"/>
    <w:basedOn w:val="Normal"/>
    <w:uiPriority w:val="99"/>
    <w:unhideWhenUsed/>
    <w:rsid w:val="00790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790663"/>
  </w:style>
  <w:style w:type="character" w:customStyle="1" w:styleId="Heading3Char">
    <w:name w:val="Heading 3 Char"/>
    <w:basedOn w:val="DefaultParagraphFont"/>
    <w:link w:val="Heading3"/>
    <w:uiPriority w:val="9"/>
    <w:rsid w:val="00F510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58F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178F8"/>
    <w:rPr>
      <w:color w:val="0000FF" w:themeColor="hyperlink"/>
      <w:u w:val="single"/>
    </w:rPr>
  </w:style>
  <w:style w:type="character" w:customStyle="1" w:styleId="Heading1Char">
    <w:name w:val="Heading 1 Char"/>
    <w:basedOn w:val="DefaultParagraphFont"/>
    <w:link w:val="Heading1"/>
    <w:uiPriority w:val="9"/>
    <w:rsid w:val="000659D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0659D9"/>
  </w:style>
  <w:style w:type="character" w:customStyle="1" w:styleId="chapter">
    <w:name w:val="chapter"/>
    <w:basedOn w:val="DefaultParagraphFont"/>
    <w:rsid w:val="00BF69A4"/>
  </w:style>
  <w:style w:type="paragraph" w:customStyle="1" w:styleId="chapter-1">
    <w:name w:val="chapter-1"/>
    <w:basedOn w:val="Normal"/>
    <w:rsid w:val="006C4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C4CD9"/>
  </w:style>
  <w:style w:type="character" w:customStyle="1" w:styleId="chapternum">
    <w:name w:val="chapternum"/>
    <w:basedOn w:val="DefaultParagraphFont"/>
    <w:rsid w:val="006C4CD9"/>
  </w:style>
  <w:style w:type="paragraph" w:customStyle="1" w:styleId="Default">
    <w:name w:val="Default"/>
    <w:rsid w:val="00D633D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37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130967">
      <w:bodyDiv w:val="1"/>
      <w:marLeft w:val="0"/>
      <w:marRight w:val="0"/>
      <w:marTop w:val="0"/>
      <w:marBottom w:val="0"/>
      <w:divBdr>
        <w:top w:val="none" w:sz="0" w:space="0" w:color="auto"/>
        <w:left w:val="none" w:sz="0" w:space="0" w:color="auto"/>
        <w:bottom w:val="none" w:sz="0" w:space="0" w:color="auto"/>
        <w:right w:val="none" w:sz="0" w:space="0" w:color="auto"/>
      </w:divBdr>
      <w:divsChild>
        <w:div w:id="606621117">
          <w:marLeft w:val="0"/>
          <w:marRight w:val="0"/>
          <w:marTop w:val="0"/>
          <w:marBottom w:val="0"/>
          <w:divBdr>
            <w:top w:val="none" w:sz="0" w:space="0" w:color="auto"/>
            <w:left w:val="none" w:sz="0" w:space="0" w:color="auto"/>
            <w:bottom w:val="none" w:sz="0" w:space="0" w:color="auto"/>
            <w:right w:val="none" w:sz="0" w:space="0" w:color="auto"/>
          </w:divBdr>
        </w:div>
      </w:divsChild>
    </w:div>
    <w:div w:id="1881745086">
      <w:bodyDiv w:val="1"/>
      <w:marLeft w:val="0"/>
      <w:marRight w:val="0"/>
      <w:marTop w:val="0"/>
      <w:marBottom w:val="0"/>
      <w:divBdr>
        <w:top w:val="none" w:sz="0" w:space="0" w:color="auto"/>
        <w:left w:val="none" w:sz="0" w:space="0" w:color="auto"/>
        <w:bottom w:val="none" w:sz="0" w:space="0" w:color="auto"/>
        <w:right w:val="none" w:sz="0" w:space="0" w:color="auto"/>
      </w:divBdr>
      <w:divsChild>
        <w:div w:id="782119144">
          <w:marLeft w:val="0"/>
          <w:marRight w:val="0"/>
          <w:marTop w:val="0"/>
          <w:marBottom w:val="0"/>
          <w:divBdr>
            <w:top w:val="none" w:sz="0" w:space="0" w:color="auto"/>
            <w:left w:val="none" w:sz="0" w:space="0" w:color="auto"/>
            <w:bottom w:val="none" w:sz="0" w:space="0" w:color="auto"/>
            <w:right w:val="none" w:sz="0" w:space="0" w:color="auto"/>
          </w:divBdr>
        </w:div>
        <w:div w:id="1089424302">
          <w:marLeft w:val="0"/>
          <w:marRight w:val="0"/>
          <w:marTop w:val="0"/>
          <w:marBottom w:val="0"/>
          <w:divBdr>
            <w:top w:val="none" w:sz="0" w:space="0" w:color="auto"/>
            <w:left w:val="none" w:sz="0" w:space="0" w:color="auto"/>
            <w:bottom w:val="none" w:sz="0" w:space="0" w:color="auto"/>
            <w:right w:val="none" w:sz="0" w:space="0" w:color="auto"/>
          </w:divBdr>
        </w:div>
      </w:divsChild>
    </w:div>
    <w:div w:id="1911579958">
      <w:bodyDiv w:val="1"/>
      <w:marLeft w:val="0"/>
      <w:marRight w:val="0"/>
      <w:marTop w:val="0"/>
      <w:marBottom w:val="0"/>
      <w:divBdr>
        <w:top w:val="none" w:sz="0" w:space="0" w:color="auto"/>
        <w:left w:val="none" w:sz="0" w:space="0" w:color="auto"/>
        <w:bottom w:val="none" w:sz="0" w:space="0" w:color="auto"/>
        <w:right w:val="none" w:sz="0" w:space="0" w:color="auto"/>
      </w:divBdr>
      <w:divsChild>
        <w:div w:id="1602102070">
          <w:marLeft w:val="0"/>
          <w:marRight w:val="0"/>
          <w:marTop w:val="120"/>
          <w:marBottom w:val="0"/>
          <w:divBdr>
            <w:top w:val="none" w:sz="0" w:space="0" w:color="auto"/>
            <w:left w:val="none" w:sz="0" w:space="0" w:color="auto"/>
            <w:bottom w:val="none" w:sz="0" w:space="0" w:color="auto"/>
            <w:right w:val="none" w:sz="0" w:space="0" w:color="auto"/>
          </w:divBdr>
        </w:div>
      </w:divsChild>
    </w:div>
    <w:div w:id="19894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ol.info/index.php/hts/article/view/%20148148" TargetMode="External"/><Relationship Id="rId13" Type="http://schemas.openxmlformats.org/officeDocument/2006/relationships/hyperlink" Target="http://www.academia.edu" TargetMode="External"/><Relationship Id="rId18" Type="http://schemas.openxmlformats.org/officeDocument/2006/relationships/hyperlink" Target="http://journals.cambridge.org/action/%20displayAbstract?fromPage=online&amp;aid=9122323&amp;utm_source=Issue_Alert&amp;utm_medium=Email&amp;utm_campaign=NTS"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academia.edu" TargetMode="External"/><Relationship Id="rId7" Type="http://schemas.openxmlformats.org/officeDocument/2006/relationships/hyperlink" Target="https://www.sbl-site.org/assets/%20pdfs/ramsaran.pdf" TargetMode="External"/><Relationship Id="rId12" Type="http://schemas.openxmlformats.org/officeDocument/2006/relationships/hyperlink" Target="http://journals.cambridge.org/action/displayAbstract?fromPage=online&amp;aid=9122323&amp;utm_source=Issue_Alert&amp;utm_medium=Email&amp;utm_campaign=NTS" TargetMode="External"/><Relationship Id="rId17" Type="http://schemas.openxmlformats.org/officeDocument/2006/relationships/hyperlink" Target="mailto:breynolds@tyndale.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disonnpierce@gmail.com" TargetMode="External"/><Relationship Id="rId20" Type="http://schemas.openxmlformats.org/officeDocument/2006/relationships/hyperlink" Target="http://www.ntdiscourse.org/docs/ReconsideringH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ynolds@tyndale.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jol.info/index.php/hts/%20article/view/%20148148" TargetMode="External"/><Relationship Id="rId23" Type="http://schemas.openxmlformats.org/officeDocument/2006/relationships/footer" Target="footer1.xml"/><Relationship Id="rId10" Type="http://schemas.openxmlformats.org/officeDocument/2006/relationships/hyperlink" Target="mailto:madisonnpierce@gmail.com" TargetMode="External"/><Relationship Id="rId19" Type="http://schemas.openxmlformats.org/officeDocument/2006/relationships/hyperlink" Target="https://www.sbl-site.org/assets/%20pdfs/%20ramsaran.pdf" TargetMode="External"/><Relationship Id="rId4" Type="http://schemas.openxmlformats.org/officeDocument/2006/relationships/webSettings" Target="webSettings.xml"/><Relationship Id="rId9" Type="http://schemas.openxmlformats.org/officeDocument/2006/relationships/hyperlink" Target="http://www.ntdiscourse.org/docs/ReconsideringHP.pdf" TargetMode="External"/><Relationship Id="rId14" Type="http://schemas.openxmlformats.org/officeDocument/2006/relationships/hyperlink" Target="http://www.academia.edu" TargetMode="External"/><Relationship Id="rId22" Type="http://schemas.openxmlformats.org/officeDocument/2006/relationships/hyperlink" Target="http://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14452</Words>
  <Characters>78043</Characters>
  <Application>Microsoft Office Word</Application>
  <DocSecurity>0</DocSecurity>
  <Lines>650</Lines>
  <Paragraphs>184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ΣΩΤΗΡΗΣ</cp:lastModifiedBy>
  <cp:revision>2</cp:revision>
  <cp:lastPrinted>2020-04-15T17:43:00Z</cp:lastPrinted>
  <dcterms:created xsi:type="dcterms:W3CDTF">2020-08-07T10:42:00Z</dcterms:created>
  <dcterms:modified xsi:type="dcterms:W3CDTF">2020-08-07T10:42:00Z</dcterms:modified>
</cp:coreProperties>
</file>