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F70" w:rsidRPr="00B32192" w:rsidRDefault="00187F70" w:rsidP="005A4B7B">
      <w:pPr>
        <w:pStyle w:val="1"/>
        <w:spacing w:before="100" w:beforeAutospacing="1"/>
        <w:jc w:val="center"/>
        <w:rPr>
          <w:rFonts w:ascii="Arial" w:hAnsi="Arial" w:cs="Arial"/>
          <w:b w:val="0"/>
          <w:color w:val="auto"/>
        </w:rPr>
      </w:pPr>
      <w:r w:rsidRPr="00B32192">
        <w:rPr>
          <w:rFonts w:ascii="Arial" w:hAnsi="Arial" w:cs="Arial"/>
          <w:b w:val="0"/>
          <w:color w:val="auto"/>
        </w:rPr>
        <w:t>ΗΓΕΣΙΑ ΚΑΙ ΚΑΤΑ ΜΑΤΘΑΙΟΝ ΕΥΑΓΓΕΛΙΟΝ</w:t>
      </w:r>
      <w:r w:rsidR="00C30F84" w:rsidRPr="00C30F84">
        <w:rPr>
          <w:rFonts w:ascii="Arial" w:hAnsi="Arial" w:cs="Arial"/>
          <w:b w:val="0"/>
          <w:color w:val="auto"/>
        </w:rPr>
        <w:t>:</w:t>
      </w:r>
      <w:r w:rsidRPr="00B32192">
        <w:rPr>
          <w:rFonts w:ascii="Arial" w:hAnsi="Arial" w:cs="Arial"/>
          <w:b w:val="0"/>
          <w:color w:val="auto"/>
        </w:rPr>
        <w:t xml:space="preserve"> </w:t>
      </w:r>
      <w:r w:rsidR="005A4B7B">
        <w:rPr>
          <w:rFonts w:ascii="Arial" w:hAnsi="Arial" w:cs="Arial"/>
          <w:b w:val="0"/>
          <w:color w:val="auto"/>
        </w:rPr>
        <w:t>Η ΑΝΑΔΕΙΞΗ ΤΟΥ ΙΗΣΟΥ ΚΑΙ ΤΩΝ ΜΑΘΗΤΩΝ ΤΟΥ ΣΕ ΜΕΤΑΣΧΗΜΑΤΙΣΤΙΚΟΥΣ</w:t>
      </w:r>
      <w:r w:rsidR="002D2D72">
        <w:rPr>
          <w:rFonts w:ascii="Arial" w:hAnsi="Arial" w:cs="Arial"/>
          <w:b w:val="0"/>
          <w:color w:val="auto"/>
        </w:rPr>
        <w:t xml:space="preserve"> ΗΓΕΤΕΣ ΔΙΑΔΟΣΗ</w:t>
      </w:r>
      <w:r w:rsidR="00C24544">
        <w:rPr>
          <w:rFonts w:ascii="Arial" w:hAnsi="Arial" w:cs="Arial"/>
          <w:b w:val="0"/>
          <w:color w:val="auto"/>
        </w:rPr>
        <w:t>Σ</w:t>
      </w:r>
      <w:r w:rsidR="002D2D72">
        <w:rPr>
          <w:rFonts w:ascii="Arial" w:hAnsi="Arial" w:cs="Arial"/>
          <w:b w:val="0"/>
          <w:color w:val="auto"/>
        </w:rPr>
        <w:t xml:space="preserve"> ΤΟΥ</w:t>
      </w:r>
      <w:r w:rsidR="005A4B7B">
        <w:rPr>
          <w:rFonts w:ascii="Arial" w:hAnsi="Arial" w:cs="Arial"/>
          <w:b w:val="0"/>
          <w:color w:val="auto"/>
        </w:rPr>
        <w:t xml:space="preserve"> ΕΥΑΓΓΕΛΙΟΥ</w:t>
      </w:r>
      <w:r w:rsidR="00C30F84" w:rsidRPr="00C30F84">
        <w:rPr>
          <w:rFonts w:ascii="Arial" w:hAnsi="Arial" w:cs="Arial"/>
          <w:b w:val="0"/>
          <w:color w:val="auto"/>
        </w:rPr>
        <w:t>.</w:t>
      </w:r>
      <w:r w:rsidR="007F38F7" w:rsidRPr="007F38F7">
        <w:rPr>
          <w:rFonts w:ascii="Arial" w:hAnsi="Arial" w:cs="Arial"/>
          <w:b w:val="0"/>
          <w:color w:val="auto"/>
        </w:rPr>
        <w:t xml:space="preserve"> </w:t>
      </w:r>
      <w:r w:rsidRPr="00B32192">
        <w:rPr>
          <w:rFonts w:ascii="Arial" w:hAnsi="Arial" w:cs="Arial"/>
          <w:b w:val="0"/>
          <w:color w:val="auto"/>
        </w:rPr>
        <w:t xml:space="preserve">ΜΙΑ ΚΟΙΝΩΝΙΚΟ-ΡΗΤΟΡΙΚΗ </w:t>
      </w:r>
      <w:r w:rsidR="005A4B7B">
        <w:rPr>
          <w:rFonts w:ascii="Arial" w:hAnsi="Arial" w:cs="Arial"/>
          <w:b w:val="0"/>
          <w:color w:val="auto"/>
        </w:rPr>
        <w:t>ΠΡΟΣΕΓΓΙΣΗ</w:t>
      </w:r>
      <w:r w:rsidRPr="00B32192">
        <w:rPr>
          <w:rFonts w:ascii="Arial" w:hAnsi="Arial" w:cs="Arial"/>
          <w:b w:val="0"/>
          <w:color w:val="auto"/>
        </w:rPr>
        <w:t xml:space="preserve"> ΤΗΣ ΟΜΙΛΙΑΣ ΕΠΙ ΤΟΥ ΟΡΟΥΣ (Μτ. 5-7)</w:t>
      </w:r>
    </w:p>
    <w:p w:rsidR="00187F70" w:rsidRPr="00187F70" w:rsidRDefault="00187F70" w:rsidP="002F3067">
      <w:pPr>
        <w:jc w:val="center"/>
        <w:rPr>
          <w:rFonts w:ascii="Arial" w:hAnsi="Arial" w:cs="Arial"/>
        </w:rPr>
      </w:pPr>
    </w:p>
    <w:p w:rsidR="00187F70" w:rsidRDefault="00187F70" w:rsidP="002F3067">
      <w:pPr>
        <w:jc w:val="both"/>
        <w:rPr>
          <w:rFonts w:ascii="Arial" w:hAnsi="Arial" w:cs="Arial"/>
        </w:rPr>
      </w:pPr>
    </w:p>
    <w:p w:rsidR="00BA4036" w:rsidRDefault="00BA4036" w:rsidP="002F3067">
      <w:pPr>
        <w:jc w:val="both"/>
        <w:rPr>
          <w:rFonts w:ascii="Arial" w:hAnsi="Arial" w:cs="Arial"/>
        </w:rPr>
      </w:pPr>
    </w:p>
    <w:p w:rsidR="00F16021" w:rsidRDefault="00F16021" w:rsidP="002F3067">
      <w:pPr>
        <w:pBdr>
          <w:top w:val="single" w:sz="4" w:space="1" w:color="auto"/>
          <w:bottom w:val="single" w:sz="4" w:space="1" w:color="auto"/>
        </w:pBdr>
        <w:jc w:val="both"/>
        <w:rPr>
          <w:rFonts w:ascii="Arial" w:hAnsi="Arial" w:cs="Arial"/>
          <w:sz w:val="20"/>
          <w:szCs w:val="20"/>
        </w:rPr>
      </w:pPr>
    </w:p>
    <w:p w:rsidR="00187F70" w:rsidRDefault="00BA4036" w:rsidP="00915548">
      <w:pPr>
        <w:pBdr>
          <w:top w:val="single" w:sz="4" w:space="1" w:color="auto"/>
          <w:bottom w:val="single" w:sz="4" w:space="1" w:color="auto"/>
        </w:pBdr>
        <w:jc w:val="both"/>
        <w:rPr>
          <w:rFonts w:ascii="Arial" w:hAnsi="Arial" w:cs="Arial"/>
          <w:sz w:val="20"/>
          <w:szCs w:val="20"/>
        </w:rPr>
      </w:pPr>
      <w:r w:rsidRPr="00F16021">
        <w:rPr>
          <w:rFonts w:ascii="Arial" w:hAnsi="Arial" w:cs="Arial"/>
          <w:sz w:val="20"/>
          <w:szCs w:val="20"/>
        </w:rPr>
        <w:t xml:space="preserve">Ο </w:t>
      </w:r>
      <w:r w:rsidR="00A2441C">
        <w:rPr>
          <w:rFonts w:ascii="Arial" w:hAnsi="Arial" w:cs="Arial"/>
          <w:sz w:val="20"/>
          <w:szCs w:val="20"/>
        </w:rPr>
        <w:t xml:space="preserve">ευαγγελιστής </w:t>
      </w:r>
      <w:r w:rsidR="00D32EA0">
        <w:rPr>
          <w:rFonts w:ascii="Arial" w:hAnsi="Arial" w:cs="Arial"/>
          <w:sz w:val="20"/>
          <w:szCs w:val="20"/>
        </w:rPr>
        <w:t>Ματθαίος παρουσιάζει</w:t>
      </w:r>
      <w:r w:rsidR="00C30F84">
        <w:rPr>
          <w:rFonts w:ascii="Arial" w:hAnsi="Arial" w:cs="Arial"/>
          <w:sz w:val="20"/>
          <w:szCs w:val="20"/>
        </w:rPr>
        <w:t xml:space="preserve"> ένα</w:t>
      </w:r>
      <w:r w:rsidRPr="00F16021">
        <w:rPr>
          <w:rFonts w:ascii="Arial" w:hAnsi="Arial" w:cs="Arial"/>
          <w:sz w:val="20"/>
          <w:szCs w:val="20"/>
        </w:rPr>
        <w:t xml:space="preserve"> διαφορετικό </w:t>
      </w:r>
      <w:r w:rsidR="00393CC6">
        <w:rPr>
          <w:rFonts w:ascii="Arial" w:hAnsi="Arial" w:cs="Arial"/>
          <w:sz w:val="20"/>
          <w:szCs w:val="20"/>
        </w:rPr>
        <w:t>τύπο ηγεσίας</w:t>
      </w:r>
      <w:r w:rsidRPr="00F16021">
        <w:rPr>
          <w:rFonts w:ascii="Arial" w:hAnsi="Arial" w:cs="Arial"/>
          <w:sz w:val="20"/>
          <w:szCs w:val="20"/>
        </w:rPr>
        <w:t xml:space="preserve"> σε σχέση με τα </w:t>
      </w:r>
      <w:r w:rsidR="00675CF3">
        <w:rPr>
          <w:rFonts w:ascii="Arial" w:hAnsi="Arial" w:cs="Arial"/>
          <w:sz w:val="20"/>
          <w:szCs w:val="20"/>
        </w:rPr>
        <w:t xml:space="preserve">διοικητικά </w:t>
      </w:r>
      <w:r w:rsidR="00D32EA0">
        <w:rPr>
          <w:rFonts w:ascii="Arial" w:hAnsi="Arial" w:cs="Arial"/>
          <w:sz w:val="20"/>
          <w:szCs w:val="20"/>
        </w:rPr>
        <w:t>πρότυπα της ρωμαϊκής α</w:t>
      </w:r>
      <w:r w:rsidRPr="00F16021">
        <w:rPr>
          <w:rFonts w:ascii="Arial" w:hAnsi="Arial" w:cs="Arial"/>
          <w:sz w:val="20"/>
          <w:szCs w:val="20"/>
        </w:rPr>
        <w:t xml:space="preserve">υτοκρατορίας </w:t>
      </w:r>
      <w:r w:rsidR="00DD1046">
        <w:rPr>
          <w:rFonts w:ascii="Arial" w:hAnsi="Arial" w:cs="Arial"/>
          <w:sz w:val="20"/>
          <w:szCs w:val="20"/>
        </w:rPr>
        <w:t xml:space="preserve">αλλά </w:t>
      </w:r>
      <w:r w:rsidRPr="00F16021">
        <w:rPr>
          <w:rFonts w:ascii="Arial" w:hAnsi="Arial" w:cs="Arial"/>
          <w:sz w:val="20"/>
          <w:szCs w:val="20"/>
        </w:rPr>
        <w:t>και</w:t>
      </w:r>
      <w:r w:rsidR="00DD1046">
        <w:rPr>
          <w:rFonts w:ascii="Arial" w:hAnsi="Arial" w:cs="Arial"/>
          <w:sz w:val="20"/>
          <w:szCs w:val="20"/>
        </w:rPr>
        <w:t xml:space="preserve"> </w:t>
      </w:r>
      <w:r w:rsidR="005549D0">
        <w:rPr>
          <w:rFonts w:ascii="Arial" w:hAnsi="Arial" w:cs="Arial"/>
          <w:sz w:val="20"/>
          <w:szCs w:val="20"/>
        </w:rPr>
        <w:t>με</w:t>
      </w:r>
      <w:r w:rsidRPr="00F16021">
        <w:rPr>
          <w:rFonts w:ascii="Arial" w:hAnsi="Arial" w:cs="Arial"/>
          <w:sz w:val="20"/>
          <w:szCs w:val="20"/>
        </w:rPr>
        <w:t xml:space="preserve"> τις βλέψεις του ιουδαϊκού λαού. Ο </w:t>
      </w:r>
      <w:r w:rsidR="00675CF3" w:rsidRPr="00F16021">
        <w:rPr>
          <w:rFonts w:ascii="Arial" w:hAnsi="Arial" w:cs="Arial"/>
          <w:sz w:val="20"/>
          <w:szCs w:val="20"/>
        </w:rPr>
        <w:t>Ιησούς</w:t>
      </w:r>
      <w:r w:rsidRPr="00F16021">
        <w:rPr>
          <w:rFonts w:ascii="Arial" w:hAnsi="Arial" w:cs="Arial"/>
          <w:sz w:val="20"/>
          <w:szCs w:val="20"/>
        </w:rPr>
        <w:t xml:space="preserve"> με ταπεινή καταγωγή</w:t>
      </w:r>
      <w:r w:rsidR="00891EAB" w:rsidRPr="00F16021">
        <w:rPr>
          <w:rFonts w:ascii="Arial" w:hAnsi="Arial" w:cs="Arial"/>
          <w:sz w:val="20"/>
          <w:szCs w:val="20"/>
        </w:rPr>
        <w:t xml:space="preserve"> (σε αντίθεση με το </w:t>
      </w:r>
      <w:r w:rsidR="00891EAB" w:rsidRPr="00F16021">
        <w:rPr>
          <w:rFonts w:ascii="Arial" w:hAnsi="Arial" w:cs="Arial"/>
          <w:sz w:val="20"/>
          <w:szCs w:val="20"/>
          <w:lang w:val="en-US"/>
        </w:rPr>
        <w:t>Great</w:t>
      </w:r>
      <w:r w:rsidR="00891EAB" w:rsidRPr="00F16021">
        <w:rPr>
          <w:rFonts w:ascii="Arial" w:hAnsi="Arial" w:cs="Arial"/>
          <w:sz w:val="20"/>
          <w:szCs w:val="20"/>
        </w:rPr>
        <w:t xml:space="preserve"> </w:t>
      </w:r>
      <w:r w:rsidR="00891EAB" w:rsidRPr="00F16021">
        <w:rPr>
          <w:rFonts w:ascii="Arial" w:hAnsi="Arial" w:cs="Arial"/>
          <w:sz w:val="20"/>
          <w:szCs w:val="20"/>
          <w:lang w:val="en-US"/>
        </w:rPr>
        <w:t>man</w:t>
      </w:r>
      <w:r w:rsidR="00891EAB" w:rsidRPr="00F16021">
        <w:rPr>
          <w:rFonts w:ascii="Arial" w:hAnsi="Arial" w:cs="Arial"/>
          <w:sz w:val="20"/>
          <w:szCs w:val="20"/>
        </w:rPr>
        <w:t xml:space="preserve"> </w:t>
      </w:r>
      <w:r w:rsidR="00891EAB" w:rsidRPr="00F16021">
        <w:rPr>
          <w:rFonts w:ascii="Arial" w:hAnsi="Arial" w:cs="Arial"/>
          <w:sz w:val="20"/>
          <w:szCs w:val="20"/>
          <w:lang w:val="en-US"/>
        </w:rPr>
        <w:t>theory</w:t>
      </w:r>
      <w:r w:rsidR="005549D0">
        <w:rPr>
          <w:rFonts w:ascii="Arial" w:hAnsi="Arial" w:cs="Arial"/>
          <w:sz w:val="20"/>
          <w:szCs w:val="20"/>
        </w:rPr>
        <w:t xml:space="preserve"> </w:t>
      </w:r>
      <w:r w:rsidR="005549D0">
        <w:rPr>
          <w:rFonts w:ascii="Arial" w:hAnsi="Arial" w:cs="Arial"/>
          <w:sz w:val="20"/>
          <w:szCs w:val="20"/>
          <w:lang w:val="en-US"/>
        </w:rPr>
        <w:t>of</w:t>
      </w:r>
      <w:r w:rsidR="005549D0" w:rsidRPr="005549D0">
        <w:rPr>
          <w:rFonts w:ascii="Arial" w:hAnsi="Arial" w:cs="Arial"/>
          <w:sz w:val="20"/>
          <w:szCs w:val="20"/>
        </w:rPr>
        <w:t xml:space="preserve"> </w:t>
      </w:r>
      <w:r w:rsidR="005549D0">
        <w:rPr>
          <w:rFonts w:ascii="Arial" w:hAnsi="Arial" w:cs="Arial"/>
          <w:sz w:val="20"/>
          <w:szCs w:val="20"/>
          <w:lang w:val="en-US"/>
        </w:rPr>
        <w:t>Leadership</w:t>
      </w:r>
      <w:r w:rsidR="00F16021">
        <w:rPr>
          <w:rFonts w:ascii="Arial" w:hAnsi="Arial" w:cs="Arial"/>
          <w:sz w:val="20"/>
          <w:szCs w:val="20"/>
        </w:rPr>
        <w:t xml:space="preserve"> της εποχής</w:t>
      </w:r>
      <w:r w:rsidR="00891EAB" w:rsidRPr="00F16021">
        <w:rPr>
          <w:rFonts w:ascii="Arial" w:hAnsi="Arial" w:cs="Arial"/>
          <w:sz w:val="20"/>
          <w:szCs w:val="20"/>
        </w:rPr>
        <w:t>)</w:t>
      </w:r>
      <w:r w:rsidRPr="00F16021">
        <w:rPr>
          <w:rFonts w:ascii="Arial" w:hAnsi="Arial" w:cs="Arial"/>
          <w:sz w:val="20"/>
          <w:szCs w:val="20"/>
        </w:rPr>
        <w:t xml:space="preserve">, ως πρόσφυγας αλλά με μία διδασκαλία οραματισμού, </w:t>
      </w:r>
      <w:r w:rsidR="00891EAB" w:rsidRPr="00F16021">
        <w:rPr>
          <w:rFonts w:ascii="Arial" w:hAnsi="Arial" w:cs="Arial"/>
          <w:sz w:val="20"/>
          <w:szCs w:val="20"/>
        </w:rPr>
        <w:t xml:space="preserve">δικαιοσύνης και αγάπης ερμηνεύει </w:t>
      </w:r>
      <w:r w:rsidR="00C30F84">
        <w:rPr>
          <w:rFonts w:ascii="Arial" w:hAnsi="Arial" w:cs="Arial"/>
          <w:sz w:val="20"/>
          <w:szCs w:val="20"/>
        </w:rPr>
        <w:t xml:space="preserve">ακριβέστερα </w:t>
      </w:r>
      <w:r w:rsidR="00891EAB" w:rsidRPr="00F16021">
        <w:rPr>
          <w:rFonts w:ascii="Arial" w:hAnsi="Arial" w:cs="Arial"/>
          <w:sz w:val="20"/>
          <w:szCs w:val="20"/>
        </w:rPr>
        <w:t xml:space="preserve">το Νόμο και τους Προφήτες. </w:t>
      </w:r>
      <w:r w:rsidR="00915548">
        <w:rPr>
          <w:rFonts w:ascii="Arial" w:hAnsi="Arial" w:cs="Arial"/>
          <w:sz w:val="20"/>
          <w:szCs w:val="20"/>
        </w:rPr>
        <w:t>Α</w:t>
      </w:r>
      <w:r w:rsidR="00B72902">
        <w:rPr>
          <w:rFonts w:ascii="Arial" w:hAnsi="Arial" w:cs="Arial"/>
          <w:sz w:val="20"/>
          <w:szCs w:val="20"/>
        </w:rPr>
        <w:t>φού αντιμετωπίζει αποτελεσματικά</w:t>
      </w:r>
      <w:r w:rsidR="00F16021" w:rsidRPr="00F16021">
        <w:rPr>
          <w:rFonts w:ascii="Arial" w:hAnsi="Arial" w:cs="Arial"/>
          <w:sz w:val="20"/>
          <w:szCs w:val="20"/>
        </w:rPr>
        <w:t xml:space="preserve"> </w:t>
      </w:r>
      <w:r w:rsidR="00B72902">
        <w:rPr>
          <w:rFonts w:ascii="Arial" w:hAnsi="Arial" w:cs="Arial"/>
          <w:sz w:val="20"/>
          <w:szCs w:val="20"/>
        </w:rPr>
        <w:t>τις παγίδες του διαβόλου</w:t>
      </w:r>
      <w:r w:rsidR="005549D0" w:rsidRPr="005549D0">
        <w:rPr>
          <w:rFonts w:ascii="Arial" w:hAnsi="Arial" w:cs="Arial"/>
          <w:sz w:val="20"/>
          <w:szCs w:val="20"/>
        </w:rPr>
        <w:t xml:space="preserve"> </w:t>
      </w:r>
      <w:r w:rsidR="005549D0">
        <w:rPr>
          <w:rFonts w:ascii="Arial" w:hAnsi="Arial" w:cs="Arial"/>
          <w:sz w:val="20"/>
          <w:szCs w:val="20"/>
        </w:rPr>
        <w:t>οι οποίες επιδιώκουν τη δ</w:t>
      </w:r>
      <w:r w:rsidR="00D32EA0">
        <w:rPr>
          <w:rFonts w:ascii="Arial" w:hAnsi="Arial" w:cs="Arial"/>
          <w:sz w:val="20"/>
          <w:szCs w:val="20"/>
        </w:rPr>
        <w:t>ιάβρωση του ηθικού του χαρακτήρα</w:t>
      </w:r>
      <w:r w:rsidR="00B72902">
        <w:rPr>
          <w:rFonts w:ascii="Arial" w:hAnsi="Arial" w:cs="Arial"/>
          <w:sz w:val="20"/>
          <w:szCs w:val="20"/>
        </w:rPr>
        <w:t>,</w:t>
      </w:r>
      <w:r w:rsidR="00915548">
        <w:rPr>
          <w:rFonts w:ascii="Arial" w:hAnsi="Arial" w:cs="Arial"/>
          <w:sz w:val="20"/>
          <w:szCs w:val="20"/>
        </w:rPr>
        <w:t xml:space="preserve"> ο Ιησούς,</w:t>
      </w:r>
      <w:r w:rsidR="001F49E4">
        <w:rPr>
          <w:rFonts w:ascii="Arial" w:hAnsi="Arial" w:cs="Arial"/>
          <w:sz w:val="20"/>
          <w:szCs w:val="20"/>
        </w:rPr>
        <w:t xml:space="preserve"> </w:t>
      </w:r>
      <w:r w:rsidR="00F16021" w:rsidRPr="00F16021">
        <w:rPr>
          <w:rFonts w:ascii="Arial" w:hAnsi="Arial" w:cs="Arial"/>
          <w:sz w:val="20"/>
          <w:szCs w:val="20"/>
        </w:rPr>
        <w:t>διδ</w:t>
      </w:r>
      <w:r w:rsidR="00675CF3">
        <w:rPr>
          <w:rFonts w:ascii="Arial" w:hAnsi="Arial" w:cs="Arial"/>
          <w:sz w:val="20"/>
          <w:szCs w:val="20"/>
        </w:rPr>
        <w:t xml:space="preserve">άσκει, </w:t>
      </w:r>
      <w:r w:rsidR="00915548">
        <w:rPr>
          <w:rFonts w:ascii="Arial" w:hAnsi="Arial" w:cs="Arial"/>
          <w:sz w:val="20"/>
          <w:szCs w:val="20"/>
        </w:rPr>
        <w:t xml:space="preserve">πράττει, </w:t>
      </w:r>
      <w:r w:rsidR="00F16021" w:rsidRPr="00F16021">
        <w:rPr>
          <w:rFonts w:ascii="Arial" w:hAnsi="Arial" w:cs="Arial"/>
          <w:sz w:val="20"/>
          <w:szCs w:val="20"/>
        </w:rPr>
        <w:t>εμπνέει</w:t>
      </w:r>
      <w:r w:rsidR="00915548">
        <w:rPr>
          <w:rFonts w:ascii="Arial" w:hAnsi="Arial" w:cs="Arial"/>
          <w:sz w:val="20"/>
          <w:szCs w:val="20"/>
        </w:rPr>
        <w:t xml:space="preserve"> και προετοιμάζει</w:t>
      </w:r>
      <w:r w:rsidR="00F16021" w:rsidRPr="00F16021">
        <w:rPr>
          <w:rFonts w:ascii="Arial" w:hAnsi="Arial" w:cs="Arial"/>
          <w:sz w:val="20"/>
          <w:szCs w:val="20"/>
        </w:rPr>
        <w:t xml:space="preserve"> του</w:t>
      </w:r>
      <w:r w:rsidR="00915548">
        <w:rPr>
          <w:rFonts w:ascii="Arial" w:hAnsi="Arial" w:cs="Arial"/>
          <w:sz w:val="20"/>
          <w:szCs w:val="20"/>
        </w:rPr>
        <w:t>ς</w:t>
      </w:r>
      <w:r w:rsidR="00F16021" w:rsidRPr="00F16021">
        <w:rPr>
          <w:rFonts w:ascii="Arial" w:hAnsi="Arial" w:cs="Arial"/>
          <w:sz w:val="20"/>
          <w:szCs w:val="20"/>
        </w:rPr>
        <w:t xml:space="preserve"> μαθητές του </w:t>
      </w:r>
      <w:r w:rsidR="00915548">
        <w:rPr>
          <w:rFonts w:ascii="Arial" w:hAnsi="Arial" w:cs="Arial"/>
          <w:sz w:val="20"/>
          <w:szCs w:val="20"/>
        </w:rPr>
        <w:t>ώστε να μετασχηματιστούν</w:t>
      </w:r>
      <w:r w:rsidR="00F16021" w:rsidRPr="00F16021">
        <w:rPr>
          <w:rFonts w:ascii="Arial" w:hAnsi="Arial" w:cs="Arial"/>
          <w:sz w:val="20"/>
          <w:szCs w:val="20"/>
        </w:rPr>
        <w:t xml:space="preserve"> </w:t>
      </w:r>
      <w:r w:rsidR="00C30F84">
        <w:rPr>
          <w:rFonts w:ascii="Arial" w:hAnsi="Arial" w:cs="Arial"/>
          <w:sz w:val="20"/>
          <w:szCs w:val="20"/>
        </w:rPr>
        <w:t>κι εκείνοι σε</w:t>
      </w:r>
      <w:r w:rsidR="00F16021" w:rsidRPr="00F16021">
        <w:rPr>
          <w:rFonts w:ascii="Arial" w:hAnsi="Arial" w:cs="Arial"/>
          <w:sz w:val="20"/>
          <w:szCs w:val="20"/>
        </w:rPr>
        <w:t xml:space="preserve"> ηγέτες</w:t>
      </w:r>
      <w:r w:rsidR="000E1F06">
        <w:rPr>
          <w:rFonts w:ascii="Arial" w:hAnsi="Arial" w:cs="Arial"/>
          <w:sz w:val="20"/>
          <w:szCs w:val="20"/>
        </w:rPr>
        <w:t>, τουτέστιν σε</w:t>
      </w:r>
      <w:r w:rsidR="00675CF3">
        <w:rPr>
          <w:rFonts w:ascii="Arial" w:hAnsi="Arial" w:cs="Arial"/>
          <w:sz w:val="20"/>
          <w:szCs w:val="20"/>
        </w:rPr>
        <w:t xml:space="preserve"> </w:t>
      </w:r>
      <w:r w:rsidR="00F16021" w:rsidRPr="00F16021">
        <w:rPr>
          <w:rFonts w:ascii="Arial" w:hAnsi="Arial" w:cs="Arial"/>
          <w:sz w:val="20"/>
          <w:szCs w:val="20"/>
        </w:rPr>
        <w:t>απ</w:t>
      </w:r>
      <w:r w:rsidR="00675CF3">
        <w:rPr>
          <w:rFonts w:ascii="Arial" w:hAnsi="Arial" w:cs="Arial"/>
          <w:sz w:val="20"/>
          <w:szCs w:val="20"/>
        </w:rPr>
        <w:t>όστολους</w:t>
      </w:r>
      <w:r w:rsidR="00F16021" w:rsidRPr="00F16021">
        <w:rPr>
          <w:rFonts w:ascii="Arial" w:hAnsi="Arial" w:cs="Arial"/>
          <w:sz w:val="20"/>
          <w:szCs w:val="20"/>
        </w:rPr>
        <w:t xml:space="preserve"> του μηνύματος του ευαγγελίου</w:t>
      </w:r>
      <w:r w:rsidR="00D32EA0">
        <w:rPr>
          <w:rFonts w:ascii="Arial" w:hAnsi="Arial" w:cs="Arial"/>
          <w:sz w:val="20"/>
          <w:szCs w:val="20"/>
        </w:rPr>
        <w:t xml:space="preserve"> προς </w:t>
      </w:r>
      <w:r w:rsidR="00675CF3">
        <w:rPr>
          <w:rFonts w:ascii="Arial" w:hAnsi="Arial" w:cs="Arial"/>
          <w:sz w:val="20"/>
          <w:szCs w:val="20"/>
        </w:rPr>
        <w:t xml:space="preserve">τον Ισραήλ </w:t>
      </w:r>
      <w:r w:rsidR="00891EAB" w:rsidRPr="00F16021">
        <w:rPr>
          <w:rFonts w:ascii="Arial" w:hAnsi="Arial" w:cs="Arial"/>
          <w:sz w:val="20"/>
          <w:szCs w:val="20"/>
        </w:rPr>
        <w:t>(15:5-24)</w:t>
      </w:r>
      <w:r w:rsidR="00D32EA0">
        <w:rPr>
          <w:rFonts w:ascii="Arial" w:hAnsi="Arial" w:cs="Arial"/>
          <w:sz w:val="20"/>
          <w:szCs w:val="20"/>
        </w:rPr>
        <w:t xml:space="preserve"> και προς </w:t>
      </w:r>
      <w:r w:rsidR="00C30F84">
        <w:rPr>
          <w:rFonts w:ascii="Arial" w:hAnsi="Arial" w:cs="Arial"/>
          <w:sz w:val="20"/>
          <w:szCs w:val="20"/>
        </w:rPr>
        <w:t>τα έθνη (</w:t>
      </w:r>
      <w:r w:rsidR="00C30F84" w:rsidRPr="00C30F84">
        <w:rPr>
          <w:rFonts w:ascii="Arial" w:hAnsi="Arial" w:cs="Arial"/>
          <w:sz w:val="20"/>
          <w:szCs w:val="20"/>
        </w:rPr>
        <w:t>28:19)</w:t>
      </w:r>
      <w:r w:rsidR="00891EAB" w:rsidRPr="00F16021">
        <w:rPr>
          <w:rFonts w:ascii="Arial" w:hAnsi="Arial" w:cs="Arial"/>
          <w:sz w:val="20"/>
          <w:szCs w:val="20"/>
        </w:rPr>
        <w:t xml:space="preserve">. </w:t>
      </w:r>
      <w:r w:rsidR="00675CF3">
        <w:rPr>
          <w:rFonts w:ascii="Arial" w:hAnsi="Arial" w:cs="Arial"/>
          <w:sz w:val="20"/>
          <w:szCs w:val="20"/>
        </w:rPr>
        <w:t>Δι’</w:t>
      </w:r>
      <w:r w:rsidR="00891EAB" w:rsidRPr="00F16021">
        <w:rPr>
          <w:rFonts w:ascii="Arial" w:hAnsi="Arial" w:cs="Arial"/>
          <w:sz w:val="20"/>
          <w:szCs w:val="20"/>
        </w:rPr>
        <w:t xml:space="preserve"> αυτής της κοινωνικό-ρητορικής ανάγνωσης εξετάζουμε τον τρόπο με τον οποίο ο Ιησούς αναδεικνύεται ως ηγέτης μέσω τ</w:t>
      </w:r>
      <w:r w:rsidR="00C30F84">
        <w:rPr>
          <w:rFonts w:ascii="Arial" w:hAnsi="Arial" w:cs="Arial"/>
          <w:sz w:val="20"/>
          <w:szCs w:val="20"/>
        </w:rPr>
        <w:t>ων</w:t>
      </w:r>
      <w:r w:rsidR="00891EAB" w:rsidRPr="00F16021">
        <w:rPr>
          <w:rFonts w:ascii="Arial" w:hAnsi="Arial" w:cs="Arial"/>
          <w:sz w:val="20"/>
          <w:szCs w:val="20"/>
        </w:rPr>
        <w:t xml:space="preserve"> </w:t>
      </w:r>
      <w:r w:rsidR="00F16021" w:rsidRPr="00F16021">
        <w:rPr>
          <w:rFonts w:ascii="Arial" w:hAnsi="Arial" w:cs="Arial"/>
          <w:sz w:val="20"/>
          <w:szCs w:val="20"/>
        </w:rPr>
        <w:t>προσεγμέν</w:t>
      </w:r>
      <w:r w:rsidR="00C30F84">
        <w:rPr>
          <w:rFonts w:ascii="Arial" w:hAnsi="Arial" w:cs="Arial"/>
          <w:sz w:val="20"/>
          <w:szCs w:val="20"/>
        </w:rPr>
        <w:t>ων αφηγήσεων</w:t>
      </w:r>
      <w:r w:rsidR="00F16021" w:rsidRPr="00F16021">
        <w:rPr>
          <w:rFonts w:ascii="Arial" w:hAnsi="Arial" w:cs="Arial"/>
          <w:sz w:val="20"/>
          <w:szCs w:val="20"/>
        </w:rPr>
        <w:t xml:space="preserve"> του Ματθαίου.</w:t>
      </w:r>
      <w:r w:rsidR="00F16021">
        <w:rPr>
          <w:rFonts w:ascii="Arial" w:hAnsi="Arial" w:cs="Arial"/>
          <w:sz w:val="20"/>
          <w:szCs w:val="20"/>
        </w:rPr>
        <w:t xml:space="preserve"> Δίνουμε έμφαση στην </w:t>
      </w:r>
      <w:r w:rsidR="00A2441C">
        <w:rPr>
          <w:rFonts w:ascii="Arial" w:hAnsi="Arial" w:cs="Arial"/>
          <w:sz w:val="20"/>
          <w:szCs w:val="20"/>
        </w:rPr>
        <w:t>Ο</w:t>
      </w:r>
      <w:r w:rsidR="00F16021">
        <w:rPr>
          <w:rFonts w:ascii="Arial" w:hAnsi="Arial" w:cs="Arial"/>
          <w:sz w:val="20"/>
          <w:szCs w:val="20"/>
        </w:rPr>
        <w:t xml:space="preserve">μιλία επί του όρους και στην πρόσληψη αυτής της σπουδαίας </w:t>
      </w:r>
      <w:r w:rsidR="00675CF3">
        <w:rPr>
          <w:rFonts w:ascii="Arial" w:hAnsi="Arial" w:cs="Arial"/>
          <w:sz w:val="20"/>
          <w:szCs w:val="20"/>
        </w:rPr>
        <w:t xml:space="preserve">(θεολογικής-κοινωνικής-ρητορικής) </w:t>
      </w:r>
      <w:r w:rsidR="00F16021">
        <w:rPr>
          <w:rFonts w:ascii="Arial" w:hAnsi="Arial" w:cs="Arial"/>
          <w:sz w:val="20"/>
          <w:szCs w:val="20"/>
        </w:rPr>
        <w:t>ομιλίας από</w:t>
      </w:r>
      <w:r w:rsidR="00F16021" w:rsidRPr="00F16021">
        <w:rPr>
          <w:rFonts w:ascii="Arial" w:hAnsi="Arial" w:cs="Arial"/>
          <w:sz w:val="20"/>
          <w:szCs w:val="20"/>
        </w:rPr>
        <w:t xml:space="preserve"> </w:t>
      </w:r>
      <w:r w:rsidR="00F16021">
        <w:rPr>
          <w:rFonts w:ascii="Arial" w:hAnsi="Arial" w:cs="Arial"/>
          <w:sz w:val="20"/>
          <w:szCs w:val="20"/>
        </w:rPr>
        <w:t>τους μαθητές.</w:t>
      </w:r>
      <w:r w:rsidR="00915548">
        <w:rPr>
          <w:rFonts w:ascii="Arial" w:hAnsi="Arial" w:cs="Arial"/>
          <w:sz w:val="20"/>
          <w:szCs w:val="20"/>
        </w:rPr>
        <w:t xml:space="preserve"> Ακόμη εξετάζουμε τον τρόπο με τον οποίο ο Ιησούς οργανώνει και δημιουργε</w:t>
      </w:r>
      <w:bookmarkStart w:id="0" w:name="_GoBack"/>
      <w:bookmarkEnd w:id="0"/>
      <w:r w:rsidR="00915548">
        <w:rPr>
          <w:rFonts w:ascii="Arial" w:hAnsi="Arial" w:cs="Arial"/>
          <w:sz w:val="20"/>
          <w:szCs w:val="20"/>
        </w:rPr>
        <w:t>ί αυτούς τους νέους ηγέτες.</w:t>
      </w:r>
      <w:r w:rsidR="00675CF3">
        <w:rPr>
          <w:rFonts w:ascii="Arial" w:hAnsi="Arial" w:cs="Arial"/>
          <w:sz w:val="20"/>
          <w:szCs w:val="20"/>
        </w:rPr>
        <w:t xml:space="preserve"> Καταλήγοντας, </w:t>
      </w:r>
      <w:r w:rsidR="00184A7F">
        <w:rPr>
          <w:rFonts w:ascii="Arial" w:hAnsi="Arial" w:cs="Arial"/>
          <w:sz w:val="20"/>
          <w:szCs w:val="20"/>
        </w:rPr>
        <w:t>παρουσιάζουμε τα ιδιαίτερα στοιχεία αυτής της ευαγγελικής προσέγγισης</w:t>
      </w:r>
      <w:r w:rsidR="00915548">
        <w:rPr>
          <w:rFonts w:ascii="Arial" w:hAnsi="Arial" w:cs="Arial"/>
          <w:sz w:val="20"/>
          <w:szCs w:val="20"/>
        </w:rPr>
        <w:t xml:space="preserve"> της ηγεσίας</w:t>
      </w:r>
      <w:r w:rsidR="00184A7F">
        <w:rPr>
          <w:rFonts w:ascii="Arial" w:hAnsi="Arial" w:cs="Arial"/>
          <w:sz w:val="20"/>
          <w:szCs w:val="20"/>
        </w:rPr>
        <w:t>.</w:t>
      </w:r>
      <w:r w:rsidR="00D32EA0">
        <w:rPr>
          <w:rFonts w:ascii="Arial" w:hAnsi="Arial" w:cs="Arial"/>
          <w:sz w:val="20"/>
          <w:szCs w:val="20"/>
        </w:rPr>
        <w:t xml:space="preserve"> </w:t>
      </w:r>
      <w:r w:rsidR="00915548">
        <w:rPr>
          <w:rFonts w:ascii="Arial" w:hAnsi="Arial" w:cs="Arial"/>
          <w:sz w:val="20"/>
          <w:szCs w:val="20"/>
        </w:rPr>
        <w:t>Θεωρούμε πως ο πρώτος ευαγγελιστής έχει να μάς δώσει πολλά σπουδαία παραδείγματα στο χώρο της ηγεσίας, ιδίως την εποχή μας η οποία είναι ιδιαίτερα ταραχώδης.</w:t>
      </w:r>
    </w:p>
    <w:p w:rsidR="00915548" w:rsidRPr="00915548" w:rsidRDefault="00915548" w:rsidP="00915548">
      <w:pPr>
        <w:pBdr>
          <w:top w:val="single" w:sz="4" w:space="1" w:color="auto"/>
          <w:bottom w:val="single" w:sz="4" w:space="1" w:color="auto"/>
        </w:pBdr>
        <w:jc w:val="both"/>
        <w:rPr>
          <w:rFonts w:ascii="Arial" w:hAnsi="Arial" w:cs="Arial"/>
          <w:sz w:val="20"/>
          <w:szCs w:val="20"/>
        </w:rPr>
      </w:pPr>
    </w:p>
    <w:p w:rsidR="00661843" w:rsidRPr="00BA4036" w:rsidRDefault="00661843" w:rsidP="002F3067">
      <w:pPr>
        <w:jc w:val="both"/>
        <w:rPr>
          <w:rFonts w:ascii="Arial" w:hAnsi="Arial" w:cs="Arial"/>
        </w:rPr>
      </w:pPr>
    </w:p>
    <w:p w:rsidR="00187F70" w:rsidRPr="00187F70" w:rsidRDefault="00187F70" w:rsidP="002F3067">
      <w:pPr>
        <w:jc w:val="center"/>
        <w:rPr>
          <w:rFonts w:ascii="Arial" w:hAnsi="Arial" w:cs="Arial"/>
        </w:rPr>
      </w:pPr>
    </w:p>
    <w:p w:rsidR="00187F70" w:rsidRPr="00187F70" w:rsidRDefault="00187F70" w:rsidP="002F3067">
      <w:pPr>
        <w:jc w:val="center"/>
        <w:rPr>
          <w:rFonts w:ascii="Arial" w:hAnsi="Arial" w:cs="Arial"/>
        </w:rPr>
      </w:pPr>
      <w:r w:rsidRPr="00187F70">
        <w:rPr>
          <w:rFonts w:ascii="Arial" w:hAnsi="Arial" w:cs="Arial"/>
        </w:rPr>
        <w:t>Ι. ΕΙΣΑΓΩΓΗ</w:t>
      </w:r>
    </w:p>
    <w:p w:rsidR="00187F70" w:rsidRPr="00187F70" w:rsidRDefault="00187F70" w:rsidP="002F3067">
      <w:pPr>
        <w:ind w:left="360"/>
        <w:jc w:val="both"/>
        <w:rPr>
          <w:rFonts w:ascii="Arial" w:hAnsi="Arial" w:cs="Arial"/>
        </w:rPr>
      </w:pPr>
    </w:p>
    <w:p w:rsidR="00187F70" w:rsidRPr="00C13FA6" w:rsidRDefault="00187F70" w:rsidP="00DD1046">
      <w:pPr>
        <w:contextualSpacing/>
        <w:jc w:val="both"/>
        <w:rPr>
          <w:rFonts w:ascii="Arial" w:hAnsi="Arial" w:cs="Arial"/>
        </w:rPr>
      </w:pPr>
      <w:r w:rsidRPr="00C13FA6">
        <w:rPr>
          <w:rFonts w:ascii="Arial" w:hAnsi="Arial" w:cs="Arial"/>
        </w:rPr>
        <w:t>Επιλέγουμε να ακολουθήσουμε Εκείνον, ο οποίος, όπως όντως αποδείχθηκε από την ανθεκτικότητα του «Οργανισμού» του έγινε αληθινός Ηγέτης. Ειδικότερα ανιχνεύουμε την πορεία του</w:t>
      </w:r>
      <w:r w:rsidR="00DD1046">
        <w:rPr>
          <w:rFonts w:ascii="Arial" w:hAnsi="Arial" w:cs="Arial"/>
        </w:rPr>
        <w:t xml:space="preserve"> Ιησού</w:t>
      </w:r>
      <w:r w:rsidRPr="00C13FA6">
        <w:rPr>
          <w:rFonts w:ascii="Arial" w:hAnsi="Arial" w:cs="Arial"/>
        </w:rPr>
        <w:t xml:space="preserve"> στο Κατά Ματθαίον (Μτ.), επειδή το συγκεκριμένο Ευαγγέλιο αποτελεί κατεξοχήν ένα «εγχειρίδιο» (</w:t>
      </w:r>
      <w:r w:rsidRPr="00C13FA6">
        <w:rPr>
          <w:rFonts w:ascii="Arial" w:hAnsi="Arial" w:cs="Arial"/>
          <w:lang w:val="de-DE"/>
        </w:rPr>
        <w:t>manual</w:t>
      </w:r>
      <w:r w:rsidRPr="00C13FA6">
        <w:rPr>
          <w:rFonts w:ascii="Arial" w:hAnsi="Arial" w:cs="Arial"/>
        </w:rPr>
        <w:t>) για (μελλοντικούς) ηγέτες. Δεν απευθύνεται δηλ. σε «ακολούθους» (</w:t>
      </w:r>
      <w:r w:rsidR="00A2441C">
        <w:rPr>
          <w:rFonts w:ascii="Arial" w:hAnsi="Arial" w:cs="Arial"/>
          <w:lang w:val="en-US"/>
        </w:rPr>
        <w:t>fans</w:t>
      </w:r>
      <w:r w:rsidRPr="00C13FA6">
        <w:rPr>
          <w:rFonts w:ascii="Arial" w:hAnsi="Arial" w:cs="Arial"/>
        </w:rPr>
        <w:t>), όπως άλλωστε συμβαίνει με όλα τα Ευαγγέλια, αλλά σε μαθητές του Κυρίου, οι οποίοι προορίζονται να ηγηθούν κοινοτήτων σε όλη τη Μεσόγειο με διαφορετικές παραδόσεις και «ταυτότητες». Είναι χαρακτηριστικό ότι ενώ το ταξίδι του Οδυσσέα έχει επιστροφή στην Ιθάκη (εξ ου και ο νόστος) και στην Πηνελόπη, το ταξίδι των μαθητών του Κυρίου και του Παύλου δεν έχει «επιστροφή». Ακολουθώντας το «σύνδρομο της μύγας», ιδρύουν μικρές κοινότητες σε όλη τη Μεσόγειο, ξανοιγόμενοι στο άγνωστο χωρίς το νόστο της πατρικής εστίας!</w:t>
      </w:r>
    </w:p>
    <w:p w:rsidR="00187F70" w:rsidRPr="00C13FA6" w:rsidRDefault="00187F70" w:rsidP="002F3067">
      <w:pPr>
        <w:ind w:firstLine="567"/>
        <w:contextualSpacing/>
        <w:jc w:val="both"/>
        <w:rPr>
          <w:rFonts w:ascii="Arial" w:hAnsi="Arial" w:cs="Arial"/>
        </w:rPr>
      </w:pPr>
      <w:r w:rsidRPr="00C13FA6">
        <w:rPr>
          <w:rFonts w:ascii="Arial" w:hAnsi="Arial" w:cs="Arial"/>
        </w:rPr>
        <w:t xml:space="preserve">Ευθύς εξ αρχής πρέπει να σημειώσουμε ότι για την Αγία Γραφή (Α.Γ.) και ιδιαίτερα </w:t>
      </w:r>
      <w:r w:rsidR="00C30F84">
        <w:rPr>
          <w:rFonts w:ascii="Arial" w:hAnsi="Arial" w:cs="Arial"/>
        </w:rPr>
        <w:t xml:space="preserve">για </w:t>
      </w:r>
      <w:r w:rsidRPr="00C13FA6">
        <w:rPr>
          <w:rFonts w:ascii="Arial" w:hAnsi="Arial" w:cs="Arial"/>
        </w:rPr>
        <w:t>το πρώτο βιβλίο της (όπου όμως συμπυκνώνεται όλο το περιεχόμενό της), τη Γένεση, κάθε άνθρωπος είναι πλασμένος από τον συντροφικό τριαδικό Θεό κατ’ Εικόνα και καθ</w:t>
      </w:r>
      <w:r w:rsidR="00A2441C" w:rsidRPr="00A2441C">
        <w:rPr>
          <w:rFonts w:ascii="Arial" w:hAnsi="Arial" w:cs="Arial"/>
        </w:rPr>
        <w:t>’</w:t>
      </w:r>
      <w:r w:rsidRPr="00C13FA6">
        <w:rPr>
          <w:rFonts w:ascii="Arial" w:hAnsi="Arial" w:cs="Arial"/>
        </w:rPr>
        <w:t xml:space="preserve"> Ομοίωσιν Του</w:t>
      </w:r>
      <w:r w:rsidR="00C05558">
        <w:rPr>
          <w:rFonts w:ascii="Arial" w:hAnsi="Arial" w:cs="Arial"/>
        </w:rPr>
        <w:t xml:space="preserve"> (Γν. 1</w:t>
      </w:r>
      <w:r w:rsidR="00C05558" w:rsidRPr="00C05558">
        <w:rPr>
          <w:rFonts w:ascii="Arial" w:hAnsi="Arial" w:cs="Arial"/>
        </w:rPr>
        <w:t>:26)</w:t>
      </w:r>
      <w:r w:rsidRPr="00C13FA6">
        <w:rPr>
          <w:rFonts w:ascii="Arial" w:hAnsi="Arial" w:cs="Arial"/>
        </w:rPr>
        <w:t>. Το ανθρώπινο ον έχει ανάγκη από το ζωντανό Παράδειγμα (</w:t>
      </w:r>
      <w:r w:rsidR="00C05558">
        <w:rPr>
          <w:rFonts w:ascii="Arial" w:hAnsi="Arial" w:cs="Arial"/>
        </w:rPr>
        <w:t>κ</w:t>
      </w:r>
      <w:r w:rsidRPr="00C13FA6">
        <w:rPr>
          <w:rFonts w:ascii="Arial" w:hAnsi="Arial" w:cs="Arial"/>
        </w:rPr>
        <w:t>άνω αυτό που βλέπω και δημιουργώ) και τη δημιουργική εξελικτική μίμηση, η οποία και του προσφέρει χαρά. Ως αφετηρία της σκέψης</w:t>
      </w:r>
      <w:r w:rsidR="00C13FA6" w:rsidRPr="00C13FA6">
        <w:rPr>
          <w:rFonts w:ascii="Arial" w:hAnsi="Arial" w:cs="Arial"/>
        </w:rPr>
        <w:t xml:space="preserve"> μας ας τοποθετηθεί το γεγονός ότι</w:t>
      </w:r>
      <w:r w:rsidRPr="00C13FA6">
        <w:rPr>
          <w:rFonts w:ascii="Arial" w:hAnsi="Arial" w:cs="Arial"/>
        </w:rPr>
        <w:t xml:space="preserve"> δημιουργηθήκαμε από αγάπη και όχι ένεκα τύχης ή ανίας.</w:t>
      </w:r>
    </w:p>
    <w:p w:rsidR="00C13FA6" w:rsidRDefault="00187F70" w:rsidP="002F3067">
      <w:pPr>
        <w:ind w:firstLine="567"/>
        <w:jc w:val="both"/>
        <w:rPr>
          <w:rFonts w:ascii="Arial" w:hAnsi="Arial" w:cs="Arial"/>
        </w:rPr>
      </w:pPr>
      <w:r w:rsidRPr="00C13FA6">
        <w:rPr>
          <w:rFonts w:ascii="Arial" w:hAnsi="Arial" w:cs="Arial"/>
        </w:rPr>
        <w:t>Κάθε άνθρωπος από την αφήγηση της Δημιουργίας υπό μία έννοια έχει δημιουργηθεί για να γίνει ηγέτης σε έναν κόσμο, ο οποίος είχε πρ</w:t>
      </w:r>
      <w:r w:rsidR="00B363B4">
        <w:rPr>
          <w:rFonts w:ascii="Arial" w:hAnsi="Arial" w:cs="Arial"/>
        </w:rPr>
        <w:t xml:space="preserve">οοριστεί ως </w:t>
      </w:r>
      <w:r w:rsidR="00B363B4">
        <w:rPr>
          <w:rFonts w:ascii="Arial" w:hAnsi="Arial" w:cs="Arial"/>
        </w:rPr>
        <w:lastRenderedPageBreak/>
        <w:t>«κολωνία» (αποικία)</w:t>
      </w:r>
      <w:r w:rsidRPr="00C13FA6">
        <w:rPr>
          <w:rFonts w:ascii="Arial" w:hAnsi="Arial" w:cs="Arial"/>
        </w:rPr>
        <w:t xml:space="preserve"> του Ουρανού πάνω στη Γη (αυτό είναι η βασιλεία και όχι ζωή μετά θάνατον), καθώς η λύση στο «πρόβλημα» της Γης δεν μπορεί να προέρχεται από αυτήν. Διαθέτει δηλ. κάθε «Αδάμ» (άνδρας και γυναίκα) μια «προίκα»</w:t>
      </w:r>
      <w:r w:rsidR="00C05558" w:rsidRPr="00C05558">
        <w:rPr>
          <w:rFonts w:ascii="Arial" w:hAnsi="Arial" w:cs="Arial"/>
        </w:rPr>
        <w:t>,</w:t>
      </w:r>
      <w:r w:rsidRPr="00C13FA6">
        <w:rPr>
          <w:rFonts w:ascii="Arial" w:hAnsi="Arial" w:cs="Arial"/>
        </w:rPr>
        <w:t xml:space="preserve"> ένα πακέτο (</w:t>
      </w:r>
      <w:r w:rsidRPr="00C13FA6">
        <w:rPr>
          <w:rFonts w:ascii="Arial" w:hAnsi="Arial" w:cs="Arial"/>
          <w:lang w:val="en-US"/>
        </w:rPr>
        <w:t>loaded</w:t>
      </w:r>
      <w:r w:rsidRPr="00C13FA6">
        <w:rPr>
          <w:rFonts w:ascii="Arial" w:hAnsi="Arial" w:cs="Arial"/>
        </w:rPr>
        <w:t xml:space="preserve">) από χαρίσματα (προορισμένα όμως για τους «άλλους», όπως και ένα δέντρο ποτέ δεν ζει από τις βιταμίνες των δικών του καρπών). Βεβαίως </w:t>
      </w:r>
      <w:r w:rsidRPr="00C13FA6">
        <w:rPr>
          <w:rFonts w:ascii="Arial" w:hAnsi="Arial" w:cs="Arial"/>
          <w:lang w:val="en-US"/>
        </w:rPr>
        <w:t>o</w:t>
      </w:r>
      <w:r w:rsidRPr="00C13FA6">
        <w:rPr>
          <w:rFonts w:ascii="Arial" w:hAnsi="Arial" w:cs="Arial"/>
        </w:rPr>
        <w:t xml:space="preserve"> άνθρωπος αξιοποιεί μόνον το 10% των δυνατοτήτων και εύχεται «Χρόνια Πολλά», ενώ τελικά παραμένει στην αιωνιότητα το πώς αξιοποιεί το Τώρα – μονοσύλλαβο νυν! Ο Μαθουσάλας είναι γνωστός μόνο για τα πολλά χρόνια που έζησε</w:t>
      </w:r>
      <w:r w:rsidR="00C05558" w:rsidRPr="00C05558">
        <w:rPr>
          <w:rFonts w:ascii="Arial" w:hAnsi="Arial" w:cs="Arial"/>
        </w:rPr>
        <w:t xml:space="preserve"> (</w:t>
      </w:r>
      <w:r w:rsidR="00C05558">
        <w:rPr>
          <w:rFonts w:ascii="Arial" w:hAnsi="Arial" w:cs="Arial"/>
        </w:rPr>
        <w:t>Γν. 5</w:t>
      </w:r>
      <w:r w:rsidR="00C05558" w:rsidRPr="009337BD">
        <w:rPr>
          <w:rFonts w:ascii="Arial" w:hAnsi="Arial" w:cs="Arial"/>
        </w:rPr>
        <w:t>:</w:t>
      </w:r>
      <w:r w:rsidR="00C05558">
        <w:rPr>
          <w:rFonts w:ascii="Arial" w:hAnsi="Arial" w:cs="Arial"/>
        </w:rPr>
        <w:t>27)</w:t>
      </w:r>
      <w:r w:rsidRPr="00C13FA6">
        <w:rPr>
          <w:rFonts w:ascii="Arial" w:hAnsi="Arial" w:cs="Arial"/>
        </w:rPr>
        <w:t>! Με την ίδια μικροψυχία</w:t>
      </w:r>
      <w:r w:rsidR="00C13FA6">
        <w:rPr>
          <w:rFonts w:ascii="Arial" w:hAnsi="Arial" w:cs="Arial"/>
        </w:rPr>
        <w:t xml:space="preserve"> ο άνθρωπος</w:t>
      </w:r>
      <w:r w:rsidRPr="00C13FA6">
        <w:rPr>
          <w:rFonts w:ascii="Arial" w:hAnsi="Arial" w:cs="Arial"/>
        </w:rPr>
        <w:t xml:space="preserve"> κατοικεί σε ένα πολύ μικρό διαμέρισμα της ύπαρξής του (αγνοώντας και το «υπόγειο» και άλλους χώρους), «ζηλεύοντας» τα παλάτια των άλλων. Ακόμη και τα λεγόμενα πάθη</w:t>
      </w:r>
      <w:r w:rsidRPr="00187F70">
        <w:rPr>
          <w:rFonts w:ascii="Arial" w:hAnsi="Arial" w:cs="Arial"/>
        </w:rPr>
        <w:t xml:space="preserve"> είναι δυνάμεις της ψυχής, που δεν πρέπει να ξεριζώσουμε αλλά να μεταμορφώσουμε.</w:t>
      </w:r>
      <w:r w:rsidR="00594C93">
        <w:rPr>
          <w:rFonts w:ascii="Arial" w:hAnsi="Arial" w:cs="Arial"/>
        </w:rPr>
        <w:t xml:space="preserve"> </w:t>
      </w:r>
      <w:r w:rsidR="00D27C82">
        <w:rPr>
          <w:rFonts w:ascii="Arial" w:hAnsi="Arial" w:cs="Arial"/>
        </w:rPr>
        <w:t>Ας δούμε λοιπόν πώς περιγράφει ο Ματθαίος</w:t>
      </w:r>
      <w:r w:rsidR="00594C93">
        <w:rPr>
          <w:rFonts w:ascii="Arial" w:hAnsi="Arial" w:cs="Arial"/>
        </w:rPr>
        <w:t xml:space="preserve"> </w:t>
      </w:r>
      <w:r w:rsidR="00D27C82">
        <w:rPr>
          <w:rFonts w:ascii="Arial" w:hAnsi="Arial" w:cs="Arial"/>
        </w:rPr>
        <w:t>την ανάδειξη του Ιησού σε ηγέτη.</w:t>
      </w:r>
    </w:p>
    <w:p w:rsidR="00B32192" w:rsidRDefault="00B32192" w:rsidP="002F3067">
      <w:pPr>
        <w:ind w:firstLine="567"/>
        <w:jc w:val="both"/>
        <w:rPr>
          <w:rFonts w:ascii="Arial" w:hAnsi="Arial" w:cs="Arial"/>
        </w:rPr>
      </w:pPr>
    </w:p>
    <w:p w:rsidR="00C13FA6" w:rsidRDefault="00C13FA6" w:rsidP="002F3067">
      <w:pPr>
        <w:jc w:val="both"/>
        <w:rPr>
          <w:rFonts w:ascii="Arial" w:hAnsi="Arial" w:cs="Arial"/>
        </w:rPr>
      </w:pPr>
    </w:p>
    <w:p w:rsidR="00C13FA6" w:rsidRPr="00187F70" w:rsidRDefault="00C13FA6" w:rsidP="002F3067">
      <w:pPr>
        <w:jc w:val="center"/>
        <w:rPr>
          <w:rFonts w:ascii="Arial" w:hAnsi="Arial" w:cs="Arial"/>
        </w:rPr>
      </w:pPr>
      <w:r>
        <w:rPr>
          <w:rFonts w:ascii="Arial" w:hAnsi="Arial" w:cs="Arial"/>
        </w:rPr>
        <w:t>Ι</w:t>
      </w:r>
      <w:r w:rsidRPr="00187F70">
        <w:rPr>
          <w:rFonts w:ascii="Arial" w:hAnsi="Arial" w:cs="Arial"/>
        </w:rPr>
        <w:t xml:space="preserve">Ι. </w:t>
      </w:r>
      <w:r>
        <w:rPr>
          <w:rFonts w:ascii="Arial" w:hAnsi="Arial" w:cs="Arial"/>
        </w:rPr>
        <w:t>Η ΑΞΙΑ ΤΩΝ ΑΦΗΓΗΜΑΤΩΝ</w:t>
      </w:r>
    </w:p>
    <w:p w:rsidR="00C13FA6" w:rsidRPr="00187F70" w:rsidRDefault="00C13FA6" w:rsidP="002F3067">
      <w:pPr>
        <w:ind w:firstLine="567"/>
        <w:jc w:val="both"/>
        <w:rPr>
          <w:rFonts w:ascii="Arial" w:hAnsi="Arial" w:cs="Arial"/>
        </w:rPr>
      </w:pPr>
    </w:p>
    <w:p w:rsidR="00187F70" w:rsidRPr="00C13FA6" w:rsidRDefault="00187F70" w:rsidP="00DD1046">
      <w:pPr>
        <w:jc w:val="both"/>
        <w:rPr>
          <w:rFonts w:ascii="Arial" w:hAnsi="Arial" w:cs="Arial"/>
        </w:rPr>
      </w:pPr>
      <w:r w:rsidRPr="00C13FA6">
        <w:rPr>
          <w:rFonts w:ascii="Arial" w:hAnsi="Arial" w:cs="Arial"/>
        </w:rPr>
        <w:t>Εν προκειμένω πρέπει να τονίσουμε την αξία των αφηγημάτων στο διάλογό μας με τον εαυτό</w:t>
      </w:r>
      <w:r w:rsidR="00594C93">
        <w:rPr>
          <w:rFonts w:ascii="Arial" w:hAnsi="Arial" w:cs="Arial"/>
        </w:rPr>
        <w:t xml:space="preserve"> μας</w:t>
      </w:r>
      <w:r w:rsidRPr="00C13FA6">
        <w:rPr>
          <w:rFonts w:ascii="Arial" w:hAnsi="Arial" w:cs="Arial"/>
        </w:rPr>
        <w:t xml:space="preserve"> και τον άλλον αντί της μετάδοσης εντολών, υποδείξεων, κριτικής. Διαχρονικά δεν αλλάζουν την ιστορία οι Πόλεμοι, αλλά οι ιστορίες - τα αφηγήματα, τα οποία εξάπτουν τη φαντασία και προκαλούν σκέψη. Μεγαλώσαμε με τους μύθους, οι οποίοι έχουν μεγαλύτερη δόση αλήθειας από την απομνημόνευση απλών γεγονότων της Ιστορίας. Στον κόσμο υπάρχει έντονη αμφιθυμία, τεράστιες αντιθέσεις. Ένα παράδειγμα για τη δομή μεγάλων αφηγημάτων όπως αυτό το Κατά Ματθαίον Ευαγγέλιο του Κυρίου Ιησού, υιού Δαυίδ</w:t>
      </w:r>
      <w:r w:rsidRPr="00C13FA6">
        <w:rPr>
          <w:rStyle w:val="a7"/>
          <w:rFonts w:ascii="Arial" w:hAnsi="Arial" w:cs="Arial"/>
        </w:rPr>
        <w:footnoteReference w:id="1"/>
      </w:r>
      <w:r w:rsidRPr="00C13FA6">
        <w:rPr>
          <w:rFonts w:ascii="Arial" w:hAnsi="Arial" w:cs="Arial"/>
        </w:rPr>
        <w:t>:</w:t>
      </w:r>
    </w:p>
    <w:p w:rsidR="00187F70" w:rsidRPr="00187F70" w:rsidRDefault="00187F70" w:rsidP="002F3067">
      <w:pPr>
        <w:jc w:val="both"/>
        <w:rPr>
          <w:rFonts w:ascii="Arial" w:hAnsi="Arial" w:cs="Arial"/>
        </w:rPr>
      </w:pPr>
    </w:p>
    <w:p w:rsidR="00187F70" w:rsidRPr="00C13FA6" w:rsidRDefault="00187F70" w:rsidP="002F3067">
      <w:pPr>
        <w:jc w:val="both"/>
        <w:rPr>
          <w:rFonts w:ascii="Arial" w:hAnsi="Arial" w:cs="Arial"/>
        </w:rPr>
      </w:pPr>
      <w:r w:rsidRPr="00C13FA6">
        <w:rPr>
          <w:rFonts w:ascii="Arial" w:hAnsi="Arial" w:cs="Arial"/>
        </w:rPr>
        <w:t>Α. 1-4</w:t>
      </w:r>
      <w:r w:rsidRPr="00C13FA6">
        <w:rPr>
          <w:rFonts w:ascii="Arial" w:hAnsi="Arial" w:cs="Arial"/>
        </w:rPr>
        <w:tab/>
        <w:t>Αφήγηση: Γέννηση και Αρχές Δράσης</w:t>
      </w:r>
    </w:p>
    <w:p w:rsidR="00187F70" w:rsidRPr="00C13FA6" w:rsidRDefault="00187F70" w:rsidP="002F3067">
      <w:pPr>
        <w:ind w:firstLine="708"/>
        <w:jc w:val="both"/>
        <w:rPr>
          <w:rFonts w:ascii="Arial" w:hAnsi="Arial" w:cs="Arial"/>
        </w:rPr>
      </w:pPr>
      <w:r w:rsidRPr="00C13FA6">
        <w:rPr>
          <w:rFonts w:ascii="Arial" w:hAnsi="Arial" w:cs="Arial"/>
        </w:rPr>
        <w:t>Β. 5-7</w:t>
      </w:r>
      <w:r w:rsidRPr="00C13FA6">
        <w:rPr>
          <w:rFonts w:ascii="Arial" w:hAnsi="Arial" w:cs="Arial"/>
        </w:rPr>
        <w:tab/>
        <w:t>Ομιλία: «Μακαρισμοί» - Είσοδος στην Βασιλεία</w:t>
      </w:r>
    </w:p>
    <w:p w:rsidR="00187F70" w:rsidRPr="00C13FA6" w:rsidRDefault="00187F70" w:rsidP="002F3067">
      <w:pPr>
        <w:ind w:left="708" w:firstLine="708"/>
        <w:jc w:val="both"/>
        <w:rPr>
          <w:rFonts w:ascii="Arial" w:hAnsi="Arial" w:cs="Arial"/>
        </w:rPr>
      </w:pPr>
      <w:r w:rsidRPr="00C13FA6">
        <w:rPr>
          <w:rFonts w:ascii="Arial" w:hAnsi="Arial" w:cs="Arial"/>
        </w:rPr>
        <w:t>Γ. 8-9</w:t>
      </w:r>
      <w:r w:rsidRPr="00C13FA6">
        <w:rPr>
          <w:rFonts w:ascii="Arial" w:hAnsi="Arial" w:cs="Arial"/>
        </w:rPr>
        <w:tab/>
        <w:t>Αφήγηση: Αυθεντία και Πρόσκληση</w:t>
      </w:r>
    </w:p>
    <w:p w:rsidR="00187F70" w:rsidRPr="00C13FA6" w:rsidRDefault="00187F70" w:rsidP="002F3067">
      <w:pPr>
        <w:ind w:left="1416" w:firstLine="708"/>
        <w:jc w:val="both"/>
        <w:rPr>
          <w:rFonts w:ascii="Arial" w:hAnsi="Arial" w:cs="Arial"/>
        </w:rPr>
      </w:pPr>
      <w:r w:rsidRPr="00C13FA6">
        <w:rPr>
          <w:rFonts w:ascii="Arial" w:hAnsi="Arial" w:cs="Arial"/>
        </w:rPr>
        <w:t>Δ. 10</w:t>
      </w:r>
      <w:r w:rsidRPr="00C13FA6">
        <w:rPr>
          <w:rFonts w:ascii="Arial" w:hAnsi="Arial" w:cs="Arial"/>
        </w:rPr>
        <w:tab/>
        <w:t>Ομιλία: Ιεραποστολή</w:t>
      </w:r>
    </w:p>
    <w:p w:rsidR="00187F70" w:rsidRPr="00C13FA6" w:rsidRDefault="00C13FA6" w:rsidP="002F3067">
      <w:pPr>
        <w:ind w:left="2124" w:firstLine="708"/>
        <w:jc w:val="both"/>
        <w:rPr>
          <w:rFonts w:ascii="Arial" w:hAnsi="Arial" w:cs="Arial"/>
        </w:rPr>
      </w:pPr>
      <w:r>
        <w:rPr>
          <w:rFonts w:ascii="Arial" w:hAnsi="Arial" w:cs="Arial"/>
        </w:rPr>
        <w:t xml:space="preserve">Ε. 11-12 </w:t>
      </w:r>
      <w:r w:rsidR="00187F70" w:rsidRPr="00C13FA6">
        <w:rPr>
          <w:rFonts w:ascii="Arial" w:hAnsi="Arial" w:cs="Arial"/>
        </w:rPr>
        <w:t>Αφήγηση: Άρ</w:t>
      </w:r>
      <w:r>
        <w:rPr>
          <w:rFonts w:ascii="Arial" w:hAnsi="Arial" w:cs="Arial"/>
        </w:rPr>
        <w:t xml:space="preserve">νηση από αυτή τη </w:t>
      </w:r>
      <w:r w:rsidR="00187F70" w:rsidRPr="00C13FA6">
        <w:rPr>
          <w:rFonts w:ascii="Arial" w:hAnsi="Arial" w:cs="Arial"/>
        </w:rPr>
        <w:t>γενεά</w:t>
      </w:r>
    </w:p>
    <w:p w:rsidR="00187F70" w:rsidRPr="00C13FA6" w:rsidRDefault="00187F70" w:rsidP="002F3067">
      <w:pPr>
        <w:ind w:left="4962" w:hanging="710"/>
        <w:jc w:val="both"/>
        <w:rPr>
          <w:rFonts w:ascii="Arial" w:hAnsi="Arial" w:cs="Arial"/>
        </w:rPr>
      </w:pPr>
      <w:r w:rsidRPr="00C13FA6">
        <w:rPr>
          <w:rFonts w:ascii="Arial" w:hAnsi="Arial" w:cs="Arial"/>
        </w:rPr>
        <w:t>Στ. 13</w:t>
      </w:r>
      <w:r w:rsidRPr="00C13FA6">
        <w:rPr>
          <w:rFonts w:ascii="Arial" w:hAnsi="Arial" w:cs="Arial"/>
        </w:rPr>
        <w:tab/>
        <w:t xml:space="preserve">Ομιλία: Οι παραβολές της </w:t>
      </w:r>
      <w:r w:rsidRPr="00C13FA6">
        <w:rPr>
          <w:rFonts w:ascii="Arial" w:hAnsi="Arial" w:cs="Arial"/>
          <w:caps/>
        </w:rPr>
        <w:t>β</w:t>
      </w:r>
      <w:r w:rsidRPr="00C13FA6">
        <w:rPr>
          <w:rFonts w:ascii="Arial" w:hAnsi="Arial" w:cs="Arial"/>
        </w:rPr>
        <w:t>ασιλείας (αποκορύφωση: «κρυμμένος θησαυρός»)</w:t>
      </w:r>
    </w:p>
    <w:p w:rsidR="00187F70" w:rsidRPr="00C13FA6" w:rsidRDefault="00C13FA6" w:rsidP="002F3067">
      <w:pPr>
        <w:ind w:left="2124" w:firstLine="708"/>
        <w:jc w:val="both"/>
        <w:rPr>
          <w:rFonts w:ascii="Arial" w:hAnsi="Arial" w:cs="Arial"/>
        </w:rPr>
      </w:pPr>
      <w:r>
        <w:rPr>
          <w:rFonts w:ascii="Arial" w:hAnsi="Arial" w:cs="Arial"/>
        </w:rPr>
        <w:t xml:space="preserve">Ε’. 14-17 </w:t>
      </w:r>
      <w:r w:rsidR="00187F70" w:rsidRPr="00C13FA6">
        <w:rPr>
          <w:rFonts w:ascii="Arial" w:hAnsi="Arial" w:cs="Arial"/>
        </w:rPr>
        <w:t>Αφήγηση: Αποδοχή από τους μαθητές</w:t>
      </w:r>
    </w:p>
    <w:p w:rsidR="00187F70" w:rsidRPr="00C13FA6" w:rsidRDefault="00187F70" w:rsidP="002F3067">
      <w:pPr>
        <w:ind w:left="1416" w:firstLine="708"/>
        <w:jc w:val="both"/>
        <w:rPr>
          <w:rFonts w:ascii="Arial" w:hAnsi="Arial" w:cs="Arial"/>
        </w:rPr>
      </w:pPr>
      <w:r w:rsidRPr="00C13FA6">
        <w:rPr>
          <w:rFonts w:ascii="Arial" w:hAnsi="Arial" w:cs="Arial"/>
        </w:rPr>
        <w:t>Δ’. 18</w:t>
      </w:r>
      <w:r w:rsidRPr="00C13FA6">
        <w:rPr>
          <w:rFonts w:ascii="Arial" w:hAnsi="Arial" w:cs="Arial"/>
        </w:rPr>
        <w:tab/>
        <w:t>Ομιλία: Κοινότητα</w:t>
      </w:r>
    </w:p>
    <w:p w:rsidR="00187F70" w:rsidRPr="00C13FA6" w:rsidRDefault="00C13FA6" w:rsidP="002F3067">
      <w:pPr>
        <w:ind w:left="708" w:firstLine="708"/>
        <w:jc w:val="both"/>
        <w:rPr>
          <w:rFonts w:ascii="Arial" w:hAnsi="Arial" w:cs="Arial"/>
        </w:rPr>
      </w:pPr>
      <w:r>
        <w:rPr>
          <w:rFonts w:ascii="Arial" w:hAnsi="Arial" w:cs="Arial"/>
        </w:rPr>
        <w:t xml:space="preserve">Γ’. 19-22 </w:t>
      </w:r>
      <w:r w:rsidR="00187F70" w:rsidRPr="00C13FA6">
        <w:rPr>
          <w:rFonts w:ascii="Arial" w:hAnsi="Arial" w:cs="Arial"/>
        </w:rPr>
        <w:t>Αφήγηση: Αυθεντία και Πρόσκληση</w:t>
      </w:r>
    </w:p>
    <w:p w:rsidR="00187F70" w:rsidRPr="00C13FA6" w:rsidRDefault="00C13FA6" w:rsidP="002F3067">
      <w:pPr>
        <w:ind w:firstLine="708"/>
        <w:jc w:val="both"/>
        <w:rPr>
          <w:rFonts w:ascii="Arial" w:hAnsi="Arial" w:cs="Arial"/>
        </w:rPr>
      </w:pPr>
      <w:r>
        <w:rPr>
          <w:rFonts w:ascii="Arial" w:hAnsi="Arial" w:cs="Arial"/>
        </w:rPr>
        <w:t xml:space="preserve">Β’. 23-25 </w:t>
      </w:r>
      <w:r w:rsidR="00187F70" w:rsidRPr="00C13FA6">
        <w:rPr>
          <w:rFonts w:ascii="Arial" w:hAnsi="Arial" w:cs="Arial"/>
        </w:rPr>
        <w:t>Ομιλία: «Ουαί» -  Έλευση Βασιλείας</w:t>
      </w:r>
    </w:p>
    <w:p w:rsidR="00187F70" w:rsidRPr="00C13FA6" w:rsidRDefault="00C13FA6" w:rsidP="002F3067">
      <w:pPr>
        <w:pStyle w:val="a3"/>
        <w:tabs>
          <w:tab w:val="clear" w:pos="4153"/>
          <w:tab w:val="clear" w:pos="8306"/>
        </w:tabs>
        <w:jc w:val="both"/>
        <w:rPr>
          <w:rFonts w:ascii="Arial" w:hAnsi="Arial" w:cs="Arial"/>
        </w:rPr>
      </w:pPr>
      <w:r>
        <w:rPr>
          <w:rFonts w:ascii="Arial" w:hAnsi="Arial" w:cs="Arial"/>
        </w:rPr>
        <w:t xml:space="preserve">Α’. 26-28 </w:t>
      </w:r>
      <w:r w:rsidR="00187F70" w:rsidRPr="00C13FA6">
        <w:rPr>
          <w:rFonts w:ascii="Arial" w:hAnsi="Arial" w:cs="Arial"/>
        </w:rPr>
        <w:t>Αφήγηση: Θάνατος και Αναγέννηση/Ανάσταση</w:t>
      </w:r>
    </w:p>
    <w:p w:rsidR="00187F70" w:rsidRPr="00C13FA6" w:rsidRDefault="00187F70" w:rsidP="002F3067">
      <w:pPr>
        <w:jc w:val="both"/>
        <w:rPr>
          <w:rFonts w:ascii="Arial" w:hAnsi="Arial" w:cs="Arial"/>
        </w:rPr>
      </w:pPr>
    </w:p>
    <w:p w:rsidR="00187F70" w:rsidRPr="00187F70" w:rsidRDefault="00187F70" w:rsidP="002F3067">
      <w:pPr>
        <w:jc w:val="both"/>
        <w:rPr>
          <w:rFonts w:ascii="Arial" w:hAnsi="Arial" w:cs="Arial"/>
        </w:rPr>
      </w:pPr>
    </w:p>
    <w:p w:rsidR="00187F70" w:rsidRPr="00C13FA6" w:rsidRDefault="00187F70" w:rsidP="002F3067">
      <w:pPr>
        <w:ind w:firstLine="567"/>
        <w:jc w:val="both"/>
        <w:rPr>
          <w:rFonts w:ascii="Arial" w:hAnsi="Arial" w:cs="Arial"/>
        </w:rPr>
      </w:pPr>
      <w:r w:rsidRPr="00C13FA6">
        <w:rPr>
          <w:rFonts w:ascii="Arial" w:hAnsi="Arial" w:cs="Arial"/>
        </w:rPr>
        <w:t xml:space="preserve">Ο Χριστός καταδιώκεται ως πρόσφυγας </w:t>
      </w:r>
      <w:r w:rsidR="00C13FA6" w:rsidRPr="00C13FA6">
        <w:rPr>
          <w:rFonts w:ascii="Arial" w:hAnsi="Arial" w:cs="Arial"/>
        </w:rPr>
        <w:t>(</w:t>
      </w:r>
      <w:r w:rsidRPr="00C13FA6">
        <w:rPr>
          <w:rFonts w:ascii="Arial" w:hAnsi="Arial" w:cs="Arial"/>
        </w:rPr>
        <w:t xml:space="preserve">και όχι μετανάστης) ένεκα διωγμού ενός ηγέτη, ο οποίος εκτός από τους πολλούς γάμους και την ίδρυση πόλεων προς τιμήν του Πλανητάρχη, έκτισε τον ωραιότερο Ναό, ο οποίος χρησίμευε ως Εθνική τράπεζα, άσυλο, μέσον απασχόλησης. Ο Εμμανουήλ </w:t>
      </w:r>
      <w:r w:rsidRPr="00C13FA6">
        <w:rPr>
          <w:rFonts w:ascii="Arial" w:hAnsi="Arial" w:cs="Arial"/>
        </w:rPr>
        <w:lastRenderedPageBreak/>
        <w:t>αποκαλείται Ναζαρηνό</w:t>
      </w:r>
      <w:r w:rsidR="00266644">
        <w:rPr>
          <w:rFonts w:ascii="Arial" w:hAnsi="Arial" w:cs="Arial"/>
        </w:rPr>
        <w:t>ς</w:t>
      </w:r>
      <w:r w:rsidRPr="00C13FA6">
        <w:rPr>
          <w:rFonts w:ascii="Arial" w:hAnsi="Arial" w:cs="Arial"/>
        </w:rPr>
        <w:t xml:space="preserve">! </w:t>
      </w:r>
      <w:r w:rsidR="00C13FA6" w:rsidRPr="00C13FA6">
        <w:rPr>
          <w:rFonts w:ascii="Arial" w:hAnsi="Arial" w:cs="Arial"/>
        </w:rPr>
        <w:t>Ή</w:t>
      </w:r>
      <w:r w:rsidRPr="00C13FA6">
        <w:rPr>
          <w:rFonts w:ascii="Arial" w:hAnsi="Arial" w:cs="Arial"/>
        </w:rPr>
        <w:t>δη έχει τονιστεί ότι είναι απόγονος όχι μόνον του ένδοξου Δαυίδ αλλά κα</w:t>
      </w:r>
      <w:r w:rsidR="00C13FA6" w:rsidRPr="00C13FA6">
        <w:rPr>
          <w:rFonts w:ascii="Arial" w:hAnsi="Arial" w:cs="Arial"/>
        </w:rPr>
        <w:t>ι γυναικών πορνών – αλλοδαπών. Γ</w:t>
      </w:r>
      <w:r w:rsidRPr="00C13FA6">
        <w:rPr>
          <w:rFonts w:ascii="Arial" w:hAnsi="Arial" w:cs="Arial"/>
        </w:rPr>
        <w:t xml:space="preserve">ίνεται αντικείμενο προσκύνησης μάγων – αστρονόμων δούλων του Ζαρατούστρα, στους οποίους ο Θεός ομιλεί στη Γλώσσα τους. </w:t>
      </w:r>
    </w:p>
    <w:p w:rsidR="00187F70" w:rsidRPr="00A379D4" w:rsidRDefault="00187F70" w:rsidP="002F3067">
      <w:pPr>
        <w:ind w:firstLine="567"/>
        <w:jc w:val="both"/>
        <w:rPr>
          <w:rFonts w:ascii="Arial" w:hAnsi="Arial" w:cs="Arial"/>
        </w:rPr>
      </w:pPr>
      <w:r w:rsidRPr="00C13FA6">
        <w:rPr>
          <w:rFonts w:ascii="Arial" w:hAnsi="Arial" w:cs="Arial"/>
        </w:rPr>
        <w:t>Συνήθως υπάρχουν τρεις ανυπόστατοι φόβοι: (α) η δυσπιστία στην Αγορά, (β) ο φόβος ότι η μηχανή – τεχνολογία (</w:t>
      </w:r>
      <w:r w:rsidRPr="00C13FA6">
        <w:rPr>
          <w:rFonts w:ascii="Arial" w:hAnsi="Arial" w:cs="Arial"/>
          <w:lang w:val="en-US"/>
        </w:rPr>
        <w:t>Hi</w:t>
      </w:r>
      <w:r w:rsidRPr="00C13FA6">
        <w:rPr>
          <w:rFonts w:ascii="Arial" w:hAnsi="Arial" w:cs="Arial"/>
        </w:rPr>
        <w:t xml:space="preserve"> </w:t>
      </w:r>
      <w:r w:rsidRPr="00C13FA6">
        <w:rPr>
          <w:rFonts w:ascii="Arial" w:hAnsi="Arial" w:cs="Arial"/>
          <w:lang w:val="en-US"/>
        </w:rPr>
        <w:t>Tech</w:t>
      </w:r>
      <w:r w:rsidRPr="00C13FA6">
        <w:rPr>
          <w:rFonts w:ascii="Arial" w:hAnsi="Arial" w:cs="Arial"/>
        </w:rPr>
        <w:t xml:space="preserve">) θα φέρει ανεργία και (γ) ότι οι πρόσφυγες / μετανάστες αποτελούν απειλή για τους αυτόχθονες. Γενικότερα αυτή η πεποίθηση εδράζεται στο ότι το «παλαιό» είναι καλύτερο, ενώ μεγάλος είναι και ο πειρασμός της αυτοεπιβεβαίωσης. Η Ιστορία αποδεικνύει το ακριβώς αντίθετο, καθώς και στην Ελλάδα και οι πρόσφυγες και οι μετανάστες έγιναν αιτία προόδου ενώ παγκοσμίως γίνεται πλέον </w:t>
      </w:r>
      <w:r w:rsidRPr="00A379D4">
        <w:rPr>
          <w:rFonts w:ascii="Arial" w:hAnsi="Arial" w:cs="Arial"/>
        </w:rPr>
        <w:t>αποδεκτό το «γεγονός ότι τα παιδιά τα ξέρουν όλα», η δύναμη της γυναικείας φύσης και το ότι όλοι είμαστε «μαύροι» στο κάτω μέρος της επιδερμίδας μας.</w:t>
      </w:r>
    </w:p>
    <w:p w:rsidR="00187F70" w:rsidRPr="00A379D4" w:rsidRDefault="00187F70" w:rsidP="002F3067">
      <w:pPr>
        <w:ind w:firstLine="567"/>
        <w:jc w:val="both"/>
        <w:rPr>
          <w:rFonts w:ascii="Arial" w:hAnsi="Arial" w:cs="Arial"/>
        </w:rPr>
      </w:pPr>
      <w:r w:rsidRPr="00A379D4">
        <w:rPr>
          <w:rFonts w:ascii="Arial" w:hAnsi="Arial" w:cs="Arial"/>
        </w:rPr>
        <w:t xml:space="preserve">Από τον ιατρό Λουκά πληροφορούμαστε ότι πριν τη Βάπτιση και την Χρίση Του ως ηγέτη, έχει προηγηθεί για τον Κύριο Ιησού, όπως κατόπιν θα συμβεί και με τον Παύλο ένα μακρύ διάστημα επαγγελματικής απασχόλησης με αντικείμενα όχι μόνον ασήμαντα για το ευρύ κοινό αλλά και βδελυρά, καθώς ήταν </w:t>
      </w:r>
      <w:r w:rsidR="00C13FA6" w:rsidRPr="00A379D4">
        <w:rPr>
          <w:rFonts w:ascii="Arial" w:hAnsi="Arial" w:cs="Arial"/>
        </w:rPr>
        <w:t>χειρωνακτικά</w:t>
      </w:r>
      <w:r w:rsidRPr="00A379D4">
        <w:rPr>
          <w:rFonts w:ascii="Arial" w:hAnsi="Arial" w:cs="Arial"/>
        </w:rPr>
        <w:t>: ο Κύριος Ιησούς εργάστηκε ως τέκτων (= στεγοποιός και κτίστης και όχι απλώς επιπλοποιός), ενώ και ο Π</w:t>
      </w:r>
      <w:r w:rsidR="00221B74">
        <w:rPr>
          <w:rFonts w:ascii="Arial" w:hAnsi="Arial" w:cs="Arial"/>
        </w:rPr>
        <w:t>αύλος</w:t>
      </w:r>
      <w:r w:rsidRPr="00A379D4">
        <w:rPr>
          <w:rFonts w:ascii="Arial" w:hAnsi="Arial" w:cs="Arial"/>
        </w:rPr>
        <w:t xml:space="preserve"> μετά την επονομαζόμενη ως «μεταστροφή» του εκπαιδεύτηκε σκηνοποιός, επεξεργαζόμενος δέρματα ζώων (κατεξοχήν κατσικιών, που ήταν άφθονα στην πατρίδα του Ταρσό). Το κατεξοχήν μυστικό όμως για την επιτυχία είναι να κάνεις το οτιδήποτε (π.χ. να «καθαρίζεις τον δρόμο») ανακαλύπτοντας το «γιατί» - έναν ωραίο στόχο (π.χ. να χαρίσεις ομορφιά στον κόσμο) και το «πώς» (τον  τρόπο αριστείας [</w:t>
      </w:r>
      <w:r w:rsidRPr="00A379D4">
        <w:rPr>
          <w:rFonts w:ascii="Arial" w:hAnsi="Arial" w:cs="Arial"/>
          <w:lang w:val="en-US"/>
        </w:rPr>
        <w:t>excellence</w:t>
      </w:r>
      <w:r w:rsidRPr="00A379D4">
        <w:rPr>
          <w:rFonts w:ascii="Arial" w:hAnsi="Arial" w:cs="Arial"/>
        </w:rPr>
        <w:t xml:space="preserve">]). Αυτό αυτομάτως μεταμορφώνει τη δουλειά σε «επάγγελμα»  («γη της επαγγελίας» - της υπόσχεσης). Σημαντικό στοιχείο για το ευ Ζην η ευγνωμοσύνη για αυτό που τώρα είμαι και τώρα έχω! Η νέα γενιά Ζ έχει μάθει αυτόματα να έχει το οτιδήποτε! Και πρέπει να μάθει την ανωτέρω τέχνη </w:t>
      </w:r>
      <w:r w:rsidR="00E1721B">
        <w:rPr>
          <w:rFonts w:ascii="Arial" w:hAnsi="Arial" w:cs="Arial"/>
        </w:rPr>
        <w:t>τ</w:t>
      </w:r>
      <w:r w:rsidRPr="00A379D4">
        <w:rPr>
          <w:rFonts w:ascii="Arial" w:hAnsi="Arial" w:cs="Arial"/>
        </w:rPr>
        <w:t>ης αναμονής!</w:t>
      </w:r>
    </w:p>
    <w:p w:rsidR="00187F70" w:rsidRPr="00A379D4" w:rsidRDefault="00187F70" w:rsidP="002F3067">
      <w:pPr>
        <w:ind w:firstLine="567"/>
        <w:jc w:val="both"/>
        <w:rPr>
          <w:rFonts w:ascii="Arial" w:hAnsi="Arial" w:cs="Arial"/>
        </w:rPr>
      </w:pPr>
      <w:r w:rsidRPr="00D96FD9">
        <w:rPr>
          <w:rFonts w:ascii="Arial" w:hAnsi="Arial" w:cs="Arial"/>
        </w:rPr>
        <w:t xml:space="preserve">Ο Κύριος Ιησούς καταγόταν από τη </w:t>
      </w:r>
      <w:r w:rsidRPr="00D96FD9">
        <w:rPr>
          <w:rFonts w:ascii="Arial" w:hAnsi="Arial" w:cs="Arial"/>
          <w:i/>
        </w:rPr>
        <w:t>Γαλιλαία των αλλοδαπών</w:t>
      </w:r>
      <w:r w:rsidRPr="00D96FD9">
        <w:rPr>
          <w:rFonts w:ascii="Arial" w:hAnsi="Arial" w:cs="Arial"/>
        </w:rPr>
        <w:t xml:space="preserve"> όπου και κατευθύνθηκε κατά τη δημόσια δράση, αποφεύγοντας το Άγιο Όρος των Ιεροσολύμων και επιλέγοντας όχι σταθερή Έδρα αλλά περιφερόμενος παντού και κατεξοχήν μέσω της «θάλασσας». Είναι σημαντικό ότι πλέον οι Ηγέτες δεν επιλέγονται επειδή έχουν αποφοιτήσει από το Χάρβαρντ ούτε επειδή</w:t>
      </w:r>
      <w:r w:rsidRPr="00A379D4">
        <w:rPr>
          <w:rFonts w:ascii="Arial" w:hAnsi="Arial" w:cs="Arial"/>
        </w:rPr>
        <w:t xml:space="preserve"> έχουν χριστεί έξπερτς σε ένα αντικείμενο. Επιλέγονται από το </w:t>
      </w:r>
      <w:r w:rsidRPr="00E1721B">
        <w:rPr>
          <w:rFonts w:ascii="Arial" w:hAnsi="Arial" w:cs="Arial"/>
          <w:i/>
        </w:rPr>
        <w:t>Όραμα</w:t>
      </w:r>
      <w:r w:rsidRPr="00A379D4">
        <w:rPr>
          <w:rFonts w:ascii="Arial" w:hAnsi="Arial" w:cs="Arial"/>
        </w:rPr>
        <w:t xml:space="preserve"> (στο κατά πόσον διακρίνουν στα παράπονα των άλλων ευκαιρίες ζωής) και το βαθμό συνεργατικότητας, ο οποίος δεν καλλιεργείται πάντα σε μεγάλα </w:t>
      </w:r>
      <w:r w:rsidR="00221B74">
        <w:rPr>
          <w:rFonts w:ascii="Arial" w:hAnsi="Arial" w:cs="Arial"/>
        </w:rPr>
        <w:t>ι</w:t>
      </w:r>
      <w:r w:rsidRPr="00A379D4">
        <w:rPr>
          <w:rFonts w:ascii="Arial" w:hAnsi="Arial" w:cs="Arial"/>
        </w:rPr>
        <w:t>δρύματα, όπου ενίοτε ισχύει «ο θάνατός σου η ζωή μου» ήδη στις σπουδές.</w:t>
      </w:r>
    </w:p>
    <w:p w:rsidR="00187F70" w:rsidRPr="00187F70" w:rsidRDefault="00187F70" w:rsidP="002F3067">
      <w:pPr>
        <w:jc w:val="both"/>
        <w:rPr>
          <w:rFonts w:ascii="Arial" w:hAnsi="Arial" w:cs="Arial"/>
        </w:rPr>
      </w:pPr>
      <w:r w:rsidRPr="00187F70">
        <w:rPr>
          <w:rFonts w:ascii="Arial" w:hAnsi="Arial" w:cs="Arial"/>
        </w:rPr>
        <w:t>Έχοντας υπόψη το ανωτέρω πλαίσιο, κάποιες λεπτομερέστερες πληροφορίες για τα εξής:</w:t>
      </w:r>
    </w:p>
    <w:p w:rsidR="00187F70" w:rsidRPr="00187F70" w:rsidRDefault="00594C93" w:rsidP="002F3067">
      <w:pPr>
        <w:pStyle w:val="-1"/>
        <w:tabs>
          <w:tab w:val="num" w:pos="709"/>
        </w:tabs>
        <w:spacing w:line="240" w:lineRule="auto"/>
        <w:ind w:left="851" w:hanging="284"/>
      </w:pPr>
      <w:r>
        <w:t xml:space="preserve">Α) </w:t>
      </w:r>
      <w:r w:rsidR="00187F70" w:rsidRPr="00187F70">
        <w:t>Την ανατροφή του Ι. Χριστού σε ένα άσημο χωριό της Γαλιλαίας, τη Ναζαρέτ</w:t>
      </w:r>
      <w:r w:rsidR="00A379D4">
        <w:t>.</w:t>
      </w:r>
    </w:p>
    <w:p w:rsidR="00187F70" w:rsidRPr="00187F70" w:rsidRDefault="00594C93" w:rsidP="002F3067">
      <w:pPr>
        <w:pStyle w:val="-1"/>
        <w:tabs>
          <w:tab w:val="num" w:pos="709"/>
        </w:tabs>
        <w:spacing w:line="240" w:lineRule="auto"/>
        <w:ind w:left="851" w:hanging="284"/>
      </w:pPr>
      <w:r>
        <w:t xml:space="preserve">Β) </w:t>
      </w:r>
      <w:r w:rsidR="00187F70" w:rsidRPr="00187F70">
        <w:t>Την εργασία που άσκησε αν και χειρωνακτική (= βδελυρή για τους φιλοσόφους) επί σειρά ετών ως τέκτων ίσως και στ</w:t>
      </w:r>
      <w:r w:rsidR="00A379D4">
        <w:t>ην ανεγειρόμενη Σεπφώριδα.</w:t>
      </w:r>
    </w:p>
    <w:p w:rsidR="00187F70" w:rsidRPr="00187F70" w:rsidRDefault="00594C93" w:rsidP="002F3067">
      <w:pPr>
        <w:pStyle w:val="-1"/>
        <w:tabs>
          <w:tab w:val="num" w:pos="709"/>
        </w:tabs>
        <w:spacing w:line="240" w:lineRule="auto"/>
        <w:ind w:left="851" w:hanging="284"/>
      </w:pPr>
      <w:r>
        <w:t>Γ)</w:t>
      </w:r>
      <w:r w:rsidR="00187F70" w:rsidRPr="00187F70">
        <w:t>Το «κλίμα» της Γαλιλαίας γενικότερα αλλά και κωμοπόλεων αυτής (όπως είναι η Καπερναούμ, τα Μάγδαλα), όπως αυτό εκτός των άλλων ιστορείται στις παραβολές του</w:t>
      </w:r>
      <w:r w:rsidR="00A379D4">
        <w:t>.</w:t>
      </w:r>
    </w:p>
    <w:p w:rsidR="00187F70" w:rsidRDefault="00594C93" w:rsidP="002F3067">
      <w:pPr>
        <w:pStyle w:val="-1"/>
        <w:tabs>
          <w:tab w:val="num" w:pos="709"/>
        </w:tabs>
        <w:spacing w:line="240" w:lineRule="auto"/>
        <w:ind w:left="851" w:hanging="284"/>
      </w:pPr>
      <w:r>
        <w:t>Δ)</w:t>
      </w:r>
      <w:r w:rsidR="00187F70" w:rsidRPr="00187F70">
        <w:t>Τη μετάβασή του από τη Γαλιλαία στην Ιερουσαλήμ το 30 μ.Χ.</w:t>
      </w:r>
      <w:r w:rsidR="00A379D4">
        <w:t>.</w:t>
      </w:r>
    </w:p>
    <w:p w:rsidR="00675CF3" w:rsidRDefault="00675CF3" w:rsidP="002F3067">
      <w:pPr>
        <w:pStyle w:val="-1"/>
        <w:tabs>
          <w:tab w:val="num" w:pos="709"/>
        </w:tabs>
        <w:spacing w:line="240" w:lineRule="auto"/>
        <w:ind w:left="851" w:hanging="284"/>
      </w:pPr>
    </w:p>
    <w:p w:rsidR="00560619" w:rsidRDefault="00560619" w:rsidP="002F3067">
      <w:pPr>
        <w:pStyle w:val="-1"/>
        <w:tabs>
          <w:tab w:val="num" w:pos="709"/>
        </w:tabs>
        <w:spacing w:line="240" w:lineRule="auto"/>
        <w:ind w:left="851" w:hanging="284"/>
      </w:pPr>
    </w:p>
    <w:p w:rsidR="00A379D4" w:rsidRPr="00187F70" w:rsidRDefault="00A379D4" w:rsidP="002F3067">
      <w:pPr>
        <w:pStyle w:val="-1"/>
        <w:spacing w:line="240" w:lineRule="auto"/>
        <w:ind w:left="851"/>
      </w:pPr>
    </w:p>
    <w:p w:rsidR="00187F70" w:rsidRPr="00187F70" w:rsidRDefault="00187F70" w:rsidP="002F3067">
      <w:pPr>
        <w:pStyle w:val="-1"/>
        <w:ind w:left="357"/>
      </w:pPr>
    </w:p>
    <w:p w:rsidR="00187F70" w:rsidRPr="00A379D4" w:rsidRDefault="00A379D4" w:rsidP="002F3067">
      <w:pPr>
        <w:pStyle w:val="a9"/>
        <w:jc w:val="center"/>
        <w:rPr>
          <w:rFonts w:ascii="Arial" w:hAnsi="Arial" w:cs="Arial"/>
          <w:i w:val="0"/>
          <w:color w:val="auto"/>
        </w:rPr>
      </w:pPr>
      <w:bookmarkStart w:id="1" w:name="_Toc426887457"/>
      <w:r>
        <w:rPr>
          <w:rFonts w:ascii="Arial" w:hAnsi="Arial" w:cs="Arial"/>
          <w:i w:val="0"/>
          <w:color w:val="auto"/>
        </w:rPr>
        <w:t xml:space="preserve">ΙΙΙ. </w:t>
      </w:r>
      <w:r w:rsidR="00D96FD9" w:rsidRPr="00A379D4">
        <w:rPr>
          <w:rFonts w:ascii="Arial" w:hAnsi="Arial" w:cs="Arial"/>
          <w:i w:val="0"/>
          <w:color w:val="auto"/>
          <w:spacing w:val="0"/>
        </w:rPr>
        <w:t>Η ΝΑΖΑΡΕΤ</w:t>
      </w:r>
      <w:bookmarkEnd w:id="1"/>
      <w:r w:rsidR="00D96FD9" w:rsidRPr="00A379D4">
        <w:rPr>
          <w:rFonts w:ascii="Arial" w:hAnsi="Arial" w:cs="Arial"/>
          <w:i w:val="0"/>
          <w:color w:val="auto"/>
          <w:spacing w:val="0"/>
        </w:rPr>
        <w:t xml:space="preserve"> – ΤΟ ΑΝΤΙ «ΧΑΡΒΑΡΝΤ» (ΕΠΑΦΗ ΜΕ ΤΗ ΦΥΣΗ – ΤΕΧΝΗ)</w:t>
      </w:r>
      <w:r w:rsidR="009C1B0C">
        <w:rPr>
          <w:rFonts w:ascii="Arial" w:hAnsi="Arial" w:cs="Arial"/>
          <w:i w:val="0"/>
          <w:color w:val="auto"/>
          <w:spacing w:val="0"/>
        </w:rPr>
        <w:t xml:space="preserve"> ΚΑΙ Η ΓΑΛΙΛΑΙΑ ΤΩΝ ΑΛ</w:t>
      </w:r>
      <w:r w:rsidR="00D27C82">
        <w:rPr>
          <w:rFonts w:ascii="Arial" w:hAnsi="Arial" w:cs="Arial"/>
          <w:i w:val="0"/>
          <w:color w:val="auto"/>
          <w:spacing w:val="0"/>
        </w:rPr>
        <w:t>Λ</w:t>
      </w:r>
      <w:r w:rsidR="009C1B0C">
        <w:rPr>
          <w:rFonts w:ascii="Arial" w:hAnsi="Arial" w:cs="Arial"/>
          <w:i w:val="0"/>
          <w:color w:val="auto"/>
          <w:spacing w:val="0"/>
        </w:rPr>
        <w:t>ΟΔΑΠΩΝ</w:t>
      </w:r>
    </w:p>
    <w:p w:rsidR="00187F70" w:rsidRPr="00187F70" w:rsidRDefault="00187F70" w:rsidP="002F3067">
      <w:pPr>
        <w:pStyle w:val="a8"/>
        <w:rPr>
          <w:rFonts w:ascii="Arial" w:hAnsi="Arial" w:cs="Arial"/>
          <w:szCs w:val="24"/>
        </w:rPr>
      </w:pPr>
    </w:p>
    <w:p w:rsidR="00187F70" w:rsidRPr="00A379D4" w:rsidRDefault="00187F70" w:rsidP="00560619">
      <w:pPr>
        <w:pStyle w:val="a8"/>
        <w:rPr>
          <w:rFonts w:ascii="Arial" w:hAnsi="Arial" w:cs="Arial"/>
          <w:szCs w:val="24"/>
        </w:rPr>
      </w:pPr>
      <w:r w:rsidRPr="00A379D4">
        <w:rPr>
          <w:rFonts w:ascii="Arial" w:hAnsi="Arial" w:cs="Arial"/>
          <w:szCs w:val="24"/>
        </w:rPr>
        <w:t>Ο Ιησούς ήταν γνωστός στα Εβραϊκά ως Ιησούς υιός του Ιωσήφ (</w:t>
      </w:r>
      <w:r w:rsidRPr="00A379D4">
        <w:rPr>
          <w:rFonts w:ascii="Arial" w:hAnsi="Arial" w:cs="Arial"/>
          <w:szCs w:val="24"/>
          <w:lang w:val="en-US"/>
        </w:rPr>
        <w:t>Yeshua</w:t>
      </w:r>
      <w:r w:rsidRPr="00A379D4">
        <w:rPr>
          <w:rFonts w:ascii="Arial" w:hAnsi="Arial" w:cs="Arial"/>
          <w:szCs w:val="24"/>
        </w:rPr>
        <w:t xml:space="preserve"> </w:t>
      </w:r>
      <w:r w:rsidRPr="00A379D4">
        <w:rPr>
          <w:rFonts w:ascii="Arial" w:hAnsi="Arial" w:cs="Arial"/>
          <w:szCs w:val="24"/>
          <w:lang w:val="en-US"/>
        </w:rPr>
        <w:t>ben</w:t>
      </w:r>
      <w:r w:rsidRPr="00A379D4">
        <w:rPr>
          <w:rFonts w:ascii="Arial" w:hAnsi="Arial" w:cs="Arial"/>
          <w:szCs w:val="24"/>
        </w:rPr>
        <w:t xml:space="preserve"> </w:t>
      </w:r>
      <w:r w:rsidRPr="00A379D4">
        <w:rPr>
          <w:rFonts w:ascii="Arial" w:hAnsi="Arial" w:cs="Arial"/>
          <w:szCs w:val="24"/>
          <w:lang w:val="en-US"/>
        </w:rPr>
        <w:t>Yoseph</w:t>
      </w:r>
      <w:r w:rsidRPr="00A379D4">
        <w:rPr>
          <w:rFonts w:ascii="Arial" w:hAnsi="Arial" w:cs="Arial"/>
          <w:szCs w:val="24"/>
          <w:vertAlign w:val="superscript"/>
        </w:rPr>
        <w:t>.</w:t>
      </w:r>
      <w:r w:rsidRPr="00A379D4">
        <w:rPr>
          <w:rFonts w:ascii="Arial" w:hAnsi="Arial" w:cs="Arial"/>
          <w:szCs w:val="24"/>
        </w:rPr>
        <w:t xml:space="preserve"> Ιω. 1</w:t>
      </w:r>
      <w:r w:rsidR="00A379D4" w:rsidRPr="00A379D4">
        <w:rPr>
          <w:rFonts w:ascii="Arial" w:hAnsi="Arial" w:cs="Arial"/>
          <w:szCs w:val="24"/>
        </w:rPr>
        <w:t>:</w:t>
      </w:r>
      <w:r w:rsidRPr="00A379D4">
        <w:rPr>
          <w:rFonts w:ascii="Arial" w:hAnsi="Arial" w:cs="Arial"/>
          <w:szCs w:val="24"/>
        </w:rPr>
        <w:t>45) αν και ή</w:t>
      </w:r>
      <w:r w:rsidR="00E1721B">
        <w:rPr>
          <w:rFonts w:ascii="Arial" w:hAnsi="Arial" w:cs="Arial"/>
          <w:szCs w:val="24"/>
        </w:rPr>
        <w:t>δη στο αρχαιότερο Ευαγγέλιο, το</w:t>
      </w:r>
      <w:r w:rsidRPr="00A379D4">
        <w:rPr>
          <w:rFonts w:ascii="Arial" w:hAnsi="Arial" w:cs="Arial"/>
          <w:szCs w:val="24"/>
        </w:rPr>
        <w:t xml:space="preserve"> Κατά Μάρκον, ονομάζεται παραδόξως υιός μιας γυναίκας, της Μαριάμ (Μκ. 6</w:t>
      </w:r>
      <w:r w:rsidR="00A379D4" w:rsidRPr="00A379D4">
        <w:rPr>
          <w:rFonts w:ascii="Arial" w:hAnsi="Arial" w:cs="Arial"/>
          <w:szCs w:val="24"/>
        </w:rPr>
        <w:t>:</w:t>
      </w:r>
      <w:r w:rsidRPr="00A379D4">
        <w:rPr>
          <w:rFonts w:ascii="Arial" w:hAnsi="Arial" w:cs="Arial"/>
          <w:szCs w:val="24"/>
        </w:rPr>
        <w:t xml:space="preserve">3). </w:t>
      </w:r>
      <w:r w:rsidRPr="00A379D4">
        <w:rPr>
          <w:rFonts w:ascii="Arial" w:hAnsi="Arial" w:cs="Arial"/>
          <w:caps/>
          <w:szCs w:val="24"/>
        </w:rPr>
        <w:t>γ</w:t>
      </w:r>
      <w:r w:rsidRPr="00A379D4">
        <w:rPr>
          <w:rFonts w:ascii="Arial" w:hAnsi="Arial" w:cs="Arial"/>
          <w:szCs w:val="24"/>
        </w:rPr>
        <w:t xml:space="preserve">νωρίζουμε τα ονόματα των </w:t>
      </w:r>
      <w:r w:rsidR="00A379D4" w:rsidRPr="00A379D4">
        <w:rPr>
          <w:rFonts w:ascii="Arial" w:hAnsi="Arial" w:cs="Arial"/>
          <w:szCs w:val="24"/>
        </w:rPr>
        <w:t>αρρένων</w:t>
      </w:r>
      <w:r w:rsidRPr="00A379D4">
        <w:rPr>
          <w:rFonts w:ascii="Arial" w:hAnsi="Arial" w:cs="Arial"/>
          <w:szCs w:val="24"/>
        </w:rPr>
        <w:t xml:space="preserve"> αδελφών του, όχι όμως και τα ονόματα των θήλεων. Ο Ιησούς, αν και γεννήθηκε στην πόλη του βασιλέως Δαυίδ (από όπου προερχόταν η οικογένεια), θεωρούνταν Γαλιλαίος (Μτ. 26</w:t>
      </w:r>
      <w:r w:rsidR="00A379D4" w:rsidRPr="00A379D4">
        <w:rPr>
          <w:rFonts w:ascii="Arial" w:hAnsi="Arial" w:cs="Arial"/>
          <w:szCs w:val="24"/>
        </w:rPr>
        <w:t>:</w:t>
      </w:r>
      <w:r w:rsidRPr="00A379D4">
        <w:rPr>
          <w:rFonts w:ascii="Arial" w:hAnsi="Arial" w:cs="Arial"/>
          <w:szCs w:val="24"/>
        </w:rPr>
        <w:t>69) και Ναζαρηνός</w:t>
      </w:r>
      <w:r w:rsidR="00A379D4">
        <w:rPr>
          <w:rFonts w:ascii="Arial" w:hAnsi="Arial" w:cs="Arial"/>
          <w:szCs w:val="24"/>
        </w:rPr>
        <w:t xml:space="preserve"> (Μκ. 1</w:t>
      </w:r>
      <w:r w:rsidR="00A379D4" w:rsidRPr="00A379D4">
        <w:rPr>
          <w:rFonts w:ascii="Arial" w:hAnsi="Arial" w:cs="Arial"/>
          <w:szCs w:val="24"/>
        </w:rPr>
        <w:t>:</w:t>
      </w:r>
      <w:r w:rsidRPr="00A379D4">
        <w:rPr>
          <w:rFonts w:ascii="Arial" w:hAnsi="Arial" w:cs="Arial"/>
          <w:szCs w:val="24"/>
        </w:rPr>
        <w:t>24) όνομα που ανακαλεί το «βλαστό (εβρ. neser</w:t>
      </w:r>
      <w:r w:rsidR="00D27C82">
        <w:rPr>
          <w:rFonts w:ascii="Arial" w:hAnsi="Arial" w:cs="Arial"/>
          <w:szCs w:val="24"/>
        </w:rPr>
        <w:t>)</w:t>
      </w:r>
      <w:r w:rsidR="00A379D4">
        <w:rPr>
          <w:rFonts w:ascii="Arial" w:hAnsi="Arial" w:cs="Arial"/>
          <w:szCs w:val="24"/>
        </w:rPr>
        <w:t xml:space="preserve"> από τη ρίζα του Ιεσσαί» (Ησ.</w:t>
      </w:r>
      <w:r w:rsidRPr="00A379D4">
        <w:rPr>
          <w:rFonts w:ascii="Arial" w:hAnsi="Arial" w:cs="Arial"/>
          <w:szCs w:val="24"/>
        </w:rPr>
        <w:t>11).</w:t>
      </w:r>
      <w:r w:rsidR="00E1721B">
        <w:rPr>
          <w:rFonts w:ascii="Arial" w:hAnsi="Arial" w:cs="Arial"/>
          <w:szCs w:val="24"/>
        </w:rPr>
        <w:t xml:space="preserve"> </w:t>
      </w:r>
      <w:r w:rsidRPr="00A379D4">
        <w:rPr>
          <w:rFonts w:ascii="Arial" w:hAnsi="Arial" w:cs="Arial"/>
          <w:szCs w:val="24"/>
        </w:rPr>
        <w:t>Αυτό που γνωρίζουν οι περισσότεροι από τα</w:t>
      </w:r>
      <w:r w:rsidR="00A379D4">
        <w:rPr>
          <w:rFonts w:ascii="Arial" w:hAnsi="Arial" w:cs="Arial"/>
          <w:szCs w:val="24"/>
        </w:rPr>
        <w:t xml:space="preserve"> </w:t>
      </w:r>
      <w:r w:rsidRPr="00A379D4">
        <w:rPr>
          <w:rFonts w:ascii="Arial" w:hAnsi="Arial" w:cs="Arial"/>
          <w:szCs w:val="24"/>
        </w:rPr>
        <w:t xml:space="preserve">Ευαγγέλια είναι ότι ο Ιησούς πέρασε τα παιδικά του χρόνια και μεγάλο μέρος της ενήλικης ζωής του στη Ναζαρέτ, ένα χωριό μάλλον άσημο (ταπεινό) και κακόφημο (τουλάχιστον για τους κατοίκους της γειτονικής Κανά) στους λόφους της Κάτω Γαλιλαίας. Όντως μέχρι πρότινος αμφισβητείτο η ύπαρξη της </w:t>
      </w:r>
      <w:r w:rsidR="00560619" w:rsidRPr="00A379D4">
        <w:rPr>
          <w:rFonts w:ascii="Arial" w:hAnsi="Arial" w:cs="Arial"/>
          <w:szCs w:val="24"/>
        </w:rPr>
        <w:t>πατρίδας</w:t>
      </w:r>
      <w:r w:rsidRPr="00A379D4">
        <w:rPr>
          <w:rFonts w:ascii="Arial" w:hAnsi="Arial" w:cs="Arial"/>
          <w:szCs w:val="24"/>
        </w:rPr>
        <w:t xml:space="preserve"> της Θεοτόκου </w:t>
      </w:r>
      <w:r w:rsidRPr="00A379D4">
        <w:rPr>
          <w:rFonts w:ascii="Arial" w:hAnsi="Arial" w:cs="Arial"/>
          <w:bCs/>
          <w:szCs w:val="24"/>
        </w:rPr>
        <w:t>Ναζαρέτ</w:t>
      </w:r>
      <w:r w:rsidRPr="00A379D4">
        <w:rPr>
          <w:rFonts w:ascii="Arial" w:hAnsi="Arial" w:cs="Arial"/>
          <w:szCs w:val="24"/>
        </w:rPr>
        <w:t xml:space="preserve">, η οποία σήμερα έχει εξελιχθεί στο μεγαλύτερο αστικό κέντρο της περιοχής. Δεν αναφέρεται ούτε στις πόλεις της φυλής </w:t>
      </w:r>
      <w:r w:rsidR="00A379D4" w:rsidRPr="00A379D4">
        <w:rPr>
          <w:rFonts w:ascii="Arial" w:hAnsi="Arial" w:cs="Arial"/>
          <w:szCs w:val="24"/>
        </w:rPr>
        <w:t>Ζαβουλών</w:t>
      </w:r>
      <w:r w:rsidRPr="00A379D4">
        <w:rPr>
          <w:rFonts w:ascii="Arial" w:hAnsi="Arial" w:cs="Arial"/>
          <w:szCs w:val="24"/>
        </w:rPr>
        <w:t xml:space="preserve"> (Κρ. 19</w:t>
      </w:r>
      <w:r w:rsidR="00A379D4" w:rsidRPr="00A379D4">
        <w:rPr>
          <w:rFonts w:ascii="Arial" w:hAnsi="Arial" w:cs="Arial"/>
          <w:szCs w:val="24"/>
        </w:rPr>
        <w:t>:</w:t>
      </w:r>
      <w:r w:rsidRPr="00A379D4">
        <w:rPr>
          <w:rFonts w:ascii="Arial" w:hAnsi="Arial" w:cs="Arial"/>
          <w:szCs w:val="24"/>
        </w:rPr>
        <w:t>10-15), ούτε στον Ιώσηπο, ο οποίος ανέλαβε στρατιωτική δράση σε εκείνη την περιοχή, ούτε στο Ταλμούδ, όπου μνημονεύονται 63 πόλεις της Γαλιλαίας. Σε μια πλάκα του 3</w:t>
      </w:r>
      <w:r w:rsidRPr="00A379D4">
        <w:rPr>
          <w:rFonts w:ascii="Arial" w:hAnsi="Arial" w:cs="Arial"/>
          <w:szCs w:val="24"/>
          <w:vertAlign w:val="superscript"/>
        </w:rPr>
        <w:t>ου</w:t>
      </w:r>
      <w:r w:rsidRPr="00A379D4">
        <w:rPr>
          <w:rFonts w:ascii="Arial" w:hAnsi="Arial" w:cs="Arial"/>
          <w:szCs w:val="24"/>
        </w:rPr>
        <w:t xml:space="preserve"> ή 4</w:t>
      </w:r>
      <w:r w:rsidRPr="00A379D4">
        <w:rPr>
          <w:rFonts w:ascii="Arial" w:hAnsi="Arial" w:cs="Arial"/>
          <w:szCs w:val="24"/>
          <w:vertAlign w:val="superscript"/>
        </w:rPr>
        <w:t>ου</w:t>
      </w:r>
      <w:r w:rsidRPr="00A379D4">
        <w:rPr>
          <w:rFonts w:ascii="Arial" w:hAnsi="Arial" w:cs="Arial"/>
          <w:szCs w:val="24"/>
        </w:rPr>
        <w:t xml:space="preserve"> αι. η οποία ανακαλύφθηκε κατά την ανασκαφή της Καισάρειας τον Αύγουστο του 1962, ήταν καταγεγραμμένο το γεγονός ότι η 18</w:t>
      </w:r>
      <w:r w:rsidRPr="00A379D4">
        <w:rPr>
          <w:rFonts w:ascii="Arial" w:hAnsi="Arial" w:cs="Arial"/>
          <w:szCs w:val="24"/>
          <w:vertAlign w:val="superscript"/>
        </w:rPr>
        <w:t>η</w:t>
      </w:r>
      <w:r w:rsidRPr="00A379D4">
        <w:rPr>
          <w:rFonts w:ascii="Arial" w:hAnsi="Arial" w:cs="Arial"/>
          <w:szCs w:val="24"/>
        </w:rPr>
        <w:t xml:space="preserve"> ιερατική πατριά είχε εγκατασταθεί στη Ναζαρέτ. Πιθανόν τον 2</w:t>
      </w:r>
      <w:r w:rsidRPr="00A379D4">
        <w:rPr>
          <w:rFonts w:ascii="Arial" w:hAnsi="Arial" w:cs="Arial"/>
          <w:szCs w:val="24"/>
          <w:vertAlign w:val="superscript"/>
        </w:rPr>
        <w:t>ο</w:t>
      </w:r>
      <w:r w:rsidRPr="00A379D4">
        <w:rPr>
          <w:rFonts w:ascii="Arial" w:hAnsi="Arial" w:cs="Arial"/>
          <w:szCs w:val="24"/>
        </w:rPr>
        <w:t xml:space="preserve"> αι. π. Χ. η πολίχνη ανακατασκευάστηκε και οι διακόσιοι περίπου κάτοικοί της ζούσαν μάλλον από τη γεωργία αφού περιβαλλόταν από σειρά οπωρώνων και αμπελώνων ενώ ασκούνταν επίσης και κτηνοτροφία. Επίσης</w:t>
      </w:r>
      <w:r w:rsidR="00A379D4" w:rsidRPr="00A379D4">
        <w:rPr>
          <w:rFonts w:ascii="Arial" w:hAnsi="Arial" w:cs="Arial"/>
          <w:szCs w:val="24"/>
        </w:rPr>
        <w:t>,</w:t>
      </w:r>
      <w:r w:rsidRPr="00A379D4">
        <w:rPr>
          <w:rFonts w:ascii="Arial" w:hAnsi="Arial" w:cs="Arial"/>
          <w:szCs w:val="24"/>
        </w:rPr>
        <w:t xml:space="preserve"> ήλθαν στο φως στα περίχωρα του χωριού λιγοστές ταφικές σπηλιές της περιόδου, πατητήρια κρασιού και βιοτεχνία παραγωγής λίθινων αγγείων. </w:t>
      </w:r>
    </w:p>
    <w:p w:rsidR="00187F70" w:rsidRPr="00187F70" w:rsidRDefault="00187F70" w:rsidP="002F3067">
      <w:pPr>
        <w:ind w:firstLine="567"/>
        <w:jc w:val="both"/>
        <w:rPr>
          <w:rFonts w:ascii="Arial" w:hAnsi="Arial" w:cs="Arial"/>
        </w:rPr>
      </w:pPr>
      <w:r w:rsidRPr="00187F70">
        <w:rPr>
          <w:rFonts w:ascii="Arial" w:hAnsi="Arial" w:cs="Arial"/>
        </w:rPr>
        <w:t xml:space="preserve">Σε </w:t>
      </w:r>
      <w:r w:rsidR="00A379D4" w:rsidRPr="00187F70">
        <w:rPr>
          <w:rFonts w:ascii="Arial" w:hAnsi="Arial" w:cs="Arial"/>
        </w:rPr>
        <w:t>καμία</w:t>
      </w:r>
      <w:r w:rsidRPr="00187F70">
        <w:rPr>
          <w:rFonts w:ascii="Arial" w:hAnsi="Arial" w:cs="Arial"/>
        </w:rPr>
        <w:t xml:space="preserve"> περίπτωση, όμως, η Ναζαρέτ δεν ήταν απομονωμένη. Βρίσκεται στο νότιο άκρο της πυκνοκατοικημένης Κάτω Γαλιλαίας, με πανοραμική «θέα» στην πεδιάδα Εσδραλών όπου έγιναν θρυλικές μάχες του Ισραήλ (πρβλ. </w:t>
      </w:r>
      <w:r w:rsidR="00E1721B" w:rsidRPr="00187F70">
        <w:rPr>
          <w:rFonts w:ascii="Arial" w:hAnsi="Arial" w:cs="Arial"/>
        </w:rPr>
        <w:t>Αρμαγεδδών</w:t>
      </w:r>
      <w:r w:rsidRPr="00187F70">
        <w:rPr>
          <w:rFonts w:ascii="Arial" w:hAnsi="Arial" w:cs="Arial"/>
        </w:rPr>
        <w:t xml:space="preserve">  Αποκ. 16). Επίσης κείται 7 χλμ. επίσης νότια της πρώτης μεγάλης και ευημερούσας πρωτεύουσας της τετραρχίας του Ηρώδη </w:t>
      </w:r>
      <w:r w:rsidR="00A379D4" w:rsidRPr="00187F70">
        <w:rPr>
          <w:rFonts w:ascii="Arial" w:hAnsi="Arial" w:cs="Arial"/>
        </w:rPr>
        <w:t>Αντύπα</w:t>
      </w:r>
      <w:r w:rsidRPr="00187F70">
        <w:rPr>
          <w:rFonts w:ascii="Arial" w:hAnsi="Arial" w:cs="Arial"/>
        </w:rPr>
        <w:t>. Η πόλη Σέπφωρις, στην καρδιά της εξαιρετικά εύφορης Γαλιλαίας με πληθυσμό 30.000 κατοίκους, θέατρο, παλάτι, τείχος, βασιλική τράπεζα και δύο αγορές, βρισκόταν στο κομβικό σημείο όπου διασταυρώνονταν οι δύο οδικές αρτηρίες, οι οποίες ένωναν την Δύση με την Ανατολή και τον Βορρά με το Νότο. Ο Ιωσήφ και μετέπειτα και ο Ιησούς ως τέκτων (&lt; τέγω = κάνω σκεπή) – τεχνίτης/ μάστορας (ξυλουργός/λιθοξόος Μτ</w:t>
      </w:r>
      <w:r w:rsidRPr="00E1721B">
        <w:rPr>
          <w:rFonts w:ascii="Arial" w:hAnsi="Arial" w:cs="Arial"/>
        </w:rPr>
        <w:t>. 13</w:t>
      </w:r>
      <w:r w:rsidR="00266644" w:rsidRPr="00266644">
        <w:rPr>
          <w:rFonts w:ascii="Arial" w:hAnsi="Arial" w:cs="Arial"/>
        </w:rPr>
        <w:t>:</w:t>
      </w:r>
      <w:r w:rsidRPr="00E1721B">
        <w:rPr>
          <w:rFonts w:ascii="Arial" w:hAnsi="Arial" w:cs="Arial"/>
        </w:rPr>
        <w:t>55</w:t>
      </w:r>
      <w:r w:rsidR="00266644" w:rsidRPr="00266644">
        <w:rPr>
          <w:rFonts w:ascii="Arial" w:hAnsi="Arial" w:cs="Arial"/>
        </w:rPr>
        <w:t>·</w:t>
      </w:r>
      <w:r w:rsidR="00266644">
        <w:rPr>
          <w:rFonts w:ascii="Arial" w:hAnsi="Arial" w:cs="Arial"/>
        </w:rPr>
        <w:t xml:space="preserve">  Λκ. 20</w:t>
      </w:r>
      <w:r w:rsidR="00266644" w:rsidRPr="00266644">
        <w:rPr>
          <w:rFonts w:ascii="Arial" w:hAnsi="Arial" w:cs="Arial"/>
        </w:rPr>
        <w:t>:</w:t>
      </w:r>
      <w:r w:rsidRPr="00E1721B">
        <w:rPr>
          <w:rFonts w:ascii="Arial" w:hAnsi="Arial" w:cs="Arial"/>
        </w:rPr>
        <w:t>17</w:t>
      </w:r>
      <w:r w:rsidRPr="00187F70">
        <w:rPr>
          <w:rFonts w:ascii="Arial" w:hAnsi="Arial" w:cs="Arial"/>
        </w:rPr>
        <w:t xml:space="preserve">) και όχι «επιπλοποιός» (όπως </w:t>
      </w:r>
      <w:r w:rsidR="00FE1877">
        <w:rPr>
          <w:rFonts w:ascii="Arial" w:hAnsi="Arial" w:cs="Arial"/>
        </w:rPr>
        <w:t>ήδη αναφέρθηκε</w:t>
      </w:r>
      <w:r w:rsidRPr="00187F70">
        <w:rPr>
          <w:rFonts w:ascii="Arial" w:hAnsi="Arial" w:cs="Arial"/>
        </w:rPr>
        <w:t xml:space="preserve">) είχαν επαγγελματικά προσόντα που θα τους πρόσφεραν τα βασικά στοιχεία της επιβίωσης. </w:t>
      </w:r>
    </w:p>
    <w:p w:rsidR="00187F70" w:rsidRPr="00A379D4" w:rsidRDefault="00187F70" w:rsidP="002F3067">
      <w:pPr>
        <w:ind w:firstLine="567"/>
        <w:jc w:val="both"/>
        <w:rPr>
          <w:rFonts w:ascii="Arial" w:hAnsi="Arial" w:cs="Arial"/>
        </w:rPr>
      </w:pPr>
      <w:r w:rsidRPr="00A379D4">
        <w:rPr>
          <w:rFonts w:ascii="Arial" w:hAnsi="Arial" w:cs="Arial"/>
          <w:lang w:val="en-US"/>
        </w:rPr>
        <w:t>H</w:t>
      </w:r>
      <w:r w:rsidRPr="00A379D4">
        <w:rPr>
          <w:rFonts w:ascii="Arial" w:hAnsi="Arial" w:cs="Arial"/>
        </w:rPr>
        <w:t xml:space="preserve"> απόμακρη από την αγία Πόλη Γαλιλαία </w:t>
      </w:r>
      <w:r w:rsidRPr="00A379D4">
        <w:rPr>
          <w:rFonts w:ascii="Arial" w:hAnsi="Arial" w:cs="Arial"/>
          <w:i/>
          <w:iCs/>
        </w:rPr>
        <w:t>των Εθνών</w:t>
      </w:r>
      <w:r w:rsidR="00A379D4" w:rsidRPr="00A379D4">
        <w:rPr>
          <w:rFonts w:ascii="Arial" w:hAnsi="Arial" w:cs="Arial"/>
        </w:rPr>
        <w:t xml:space="preserve"> (Ησ. 8:</w:t>
      </w:r>
      <w:r w:rsidRPr="00A379D4">
        <w:rPr>
          <w:rFonts w:ascii="Arial" w:hAnsi="Arial" w:cs="Arial"/>
        </w:rPr>
        <w:t>23</w:t>
      </w:r>
      <w:r w:rsidRPr="00A379D4">
        <w:rPr>
          <w:rFonts w:ascii="Arial" w:hAnsi="Arial" w:cs="Arial"/>
          <w:vertAlign w:val="superscript"/>
        </w:rPr>
        <w:t>.</w:t>
      </w:r>
      <w:r w:rsidRPr="00A379D4">
        <w:rPr>
          <w:rFonts w:ascii="Arial" w:hAnsi="Arial" w:cs="Arial"/>
        </w:rPr>
        <w:t xml:space="preserve"> πρβλ. Μτ. 4</w:t>
      </w:r>
      <w:r w:rsidR="00A379D4" w:rsidRPr="00A379D4">
        <w:rPr>
          <w:rFonts w:ascii="Arial" w:hAnsi="Arial" w:cs="Arial"/>
        </w:rPr>
        <w:t>:</w:t>
      </w:r>
      <w:r w:rsidRPr="00A379D4">
        <w:rPr>
          <w:rFonts w:ascii="Arial" w:hAnsi="Arial" w:cs="Arial"/>
        </w:rPr>
        <w:t xml:space="preserve">14) ή των </w:t>
      </w:r>
      <w:r w:rsidRPr="00A379D4">
        <w:rPr>
          <w:rFonts w:ascii="Arial" w:hAnsi="Arial" w:cs="Arial"/>
          <w:i/>
          <w:iCs/>
        </w:rPr>
        <w:t>αλλοφύλων</w:t>
      </w:r>
      <w:r w:rsidRPr="00A379D4">
        <w:rPr>
          <w:rFonts w:ascii="Arial" w:hAnsi="Arial" w:cs="Arial"/>
        </w:rPr>
        <w:t xml:space="preserve"> ενώθηκε με την Ιουδαία από τον Αριστόβουλο τον Α’ (104-103 π.Χ. Α΄ Μακ. 5</w:t>
      </w:r>
      <w:r w:rsidR="00A379D4" w:rsidRPr="00A379D4">
        <w:rPr>
          <w:rFonts w:ascii="Arial" w:hAnsi="Arial" w:cs="Arial"/>
        </w:rPr>
        <w:t>:</w:t>
      </w:r>
      <w:r w:rsidRPr="00A379D4">
        <w:rPr>
          <w:rFonts w:ascii="Arial" w:hAnsi="Arial" w:cs="Arial"/>
        </w:rPr>
        <w:t>21 κε.) και εξιουδαΐστηκε. Σε αυτή ομιλείτο μια ιδιαίτερη αραμαϊκή διάλεκτος (πρβλ. Μτ. 26</w:t>
      </w:r>
      <w:r w:rsidR="00A379D4" w:rsidRPr="00A379D4">
        <w:rPr>
          <w:rFonts w:ascii="Arial" w:hAnsi="Arial" w:cs="Arial"/>
        </w:rPr>
        <w:t>:</w:t>
      </w:r>
      <w:r w:rsidRPr="00A379D4">
        <w:rPr>
          <w:rFonts w:ascii="Arial" w:hAnsi="Arial" w:cs="Arial"/>
        </w:rPr>
        <w:t xml:space="preserve">73), η οποία γινόταν αντικείμενο χλευασμού από τους Ιεροσολυμίτες, και τα </w:t>
      </w:r>
      <w:r w:rsidRPr="00A379D4">
        <w:rPr>
          <w:rFonts w:ascii="Arial" w:hAnsi="Arial" w:cs="Arial"/>
          <w:caps/>
        </w:rPr>
        <w:t>ε</w:t>
      </w:r>
      <w:r w:rsidRPr="00A379D4">
        <w:rPr>
          <w:rFonts w:ascii="Arial" w:hAnsi="Arial" w:cs="Arial"/>
        </w:rPr>
        <w:t xml:space="preserve">λληνικά. Σε αντίθεση προς την Ιουδαία, η </w:t>
      </w:r>
      <w:r w:rsidRPr="00A379D4">
        <w:rPr>
          <w:rFonts w:ascii="Arial" w:hAnsi="Arial" w:cs="Arial"/>
          <w:bCs/>
        </w:rPr>
        <w:t>Γαλιλαία</w:t>
      </w:r>
      <w:r w:rsidRPr="00A379D4">
        <w:rPr>
          <w:rFonts w:ascii="Arial" w:hAnsi="Arial" w:cs="Arial"/>
        </w:rPr>
        <w:t xml:space="preserve"> ήταν εύφορη περιοχή (κυρίως β. δυτικά και στα ηφαιστιογενή της τμήματα). Ανθούσε επίσης η αλιεία, η χειροτεχνία και το εμπόριο, ενώ ήταν </w:t>
      </w:r>
      <w:r w:rsidRPr="00A379D4">
        <w:rPr>
          <w:rFonts w:ascii="Arial" w:hAnsi="Arial" w:cs="Arial"/>
        </w:rPr>
        <w:lastRenderedPageBreak/>
        <w:t xml:space="preserve">πλούσια και σε ιαματικές πηγές που έλκυαν πολλούς ασθενείς. Από το πλήθος των μικβαότ (= στέρνες για τελετουργικούς καθαρμούς) αλλά και των ταφικών εθίμων, η σύγχρονη έρευνα συμπεραίνει ότι στη Γαλιλαία εφαρμόζονταν με πιστότητα τα ιουδαϊκά έθη και άρα ο Κύριος ανατράφηκε ακολουθώντας τα παραδόσεις του ιουδαϊκού έθνους. </w:t>
      </w:r>
    </w:p>
    <w:p w:rsidR="00187F70" w:rsidRDefault="00187F70" w:rsidP="002F3067">
      <w:pPr>
        <w:ind w:firstLine="567"/>
        <w:jc w:val="both"/>
        <w:rPr>
          <w:rFonts w:ascii="Arial" w:hAnsi="Arial" w:cs="Arial"/>
        </w:rPr>
      </w:pPr>
      <w:r w:rsidRPr="00D96FD9">
        <w:rPr>
          <w:rFonts w:ascii="Arial" w:hAnsi="Arial" w:cs="Arial"/>
        </w:rPr>
        <w:t>Το εισόδημα της γης ουσιαστικά νέμονταν λίγοι μεγαλογαιοκτήμονες, οι οποίοι ήταν εγκατεστημένοι στο κέντρο των τειχισμένων πόλεων (αντίστ</w:t>
      </w:r>
      <w:r w:rsidR="00E1721B">
        <w:rPr>
          <w:rFonts w:ascii="Arial" w:hAnsi="Arial" w:cs="Arial"/>
        </w:rPr>
        <w:t xml:space="preserve">ροφα από ό,τι συμβαίνει σήμερα. </w:t>
      </w:r>
      <w:r w:rsidRPr="00D96FD9">
        <w:rPr>
          <w:rFonts w:ascii="Arial" w:hAnsi="Arial" w:cs="Arial"/>
        </w:rPr>
        <w:t>Αυτό προκαλούσε κοινωνικές ανισότητες και εντάσεις. Το άχθος από τα χρέη και τους φόρους των πτωχών καλλιεργητών της γης, που τελικά αναγκάζονταν να πουλήσουν τα παιδιά</w:t>
      </w:r>
      <w:r w:rsidRPr="00187F70">
        <w:rPr>
          <w:rFonts w:ascii="Arial" w:hAnsi="Arial" w:cs="Arial"/>
        </w:rPr>
        <w:t>, τους εαυτούς και την περιουσία τους στους δανειστές, απηχούνται στις παραβολές του Ιησού (Μτ. 5</w:t>
      </w:r>
      <w:r w:rsidR="00737E48" w:rsidRPr="00737E48">
        <w:rPr>
          <w:rFonts w:ascii="Arial" w:hAnsi="Arial" w:cs="Arial"/>
        </w:rPr>
        <w:t>:</w:t>
      </w:r>
      <w:r w:rsidRPr="00187F70">
        <w:rPr>
          <w:rFonts w:ascii="Arial" w:hAnsi="Arial" w:cs="Arial"/>
        </w:rPr>
        <w:t>25 κ.ε.</w:t>
      </w:r>
      <w:r w:rsidRPr="00187F70">
        <w:rPr>
          <w:rFonts w:ascii="Arial" w:hAnsi="Arial" w:cs="Arial"/>
          <w:vertAlign w:val="superscript"/>
        </w:rPr>
        <w:t>.</w:t>
      </w:r>
      <w:r w:rsidR="00737E48">
        <w:rPr>
          <w:rFonts w:ascii="Arial" w:hAnsi="Arial" w:cs="Arial"/>
        </w:rPr>
        <w:t xml:space="preserve"> 18</w:t>
      </w:r>
      <w:r w:rsidR="00737E48" w:rsidRPr="00737E48">
        <w:rPr>
          <w:rFonts w:ascii="Arial" w:hAnsi="Arial" w:cs="Arial"/>
        </w:rPr>
        <w:t>:</w:t>
      </w:r>
      <w:r w:rsidRPr="00187F70">
        <w:rPr>
          <w:rFonts w:ascii="Arial" w:hAnsi="Arial" w:cs="Arial"/>
        </w:rPr>
        <w:t>23 κ.ε.).</w:t>
      </w:r>
    </w:p>
    <w:p w:rsidR="00560619" w:rsidRPr="00E87408" w:rsidRDefault="00560619" w:rsidP="002F3067">
      <w:pPr>
        <w:ind w:firstLine="567"/>
        <w:jc w:val="both"/>
        <w:rPr>
          <w:rFonts w:ascii="Arial" w:hAnsi="Arial" w:cs="Arial"/>
        </w:rPr>
      </w:pPr>
      <w:r>
        <w:rPr>
          <w:rFonts w:ascii="Arial" w:hAnsi="Arial" w:cs="Arial"/>
        </w:rPr>
        <w:t xml:space="preserve">Όλα τα παραπάνω στοιχεία μας δείχνουν ότι ο επίγειος βίος του Ιησού προσιδίαζε σε ένα </w:t>
      </w:r>
      <w:r w:rsidR="00E87408">
        <w:rPr>
          <w:rFonts w:ascii="Arial" w:hAnsi="Arial" w:cs="Arial"/>
        </w:rPr>
        <w:t>τύπο</w:t>
      </w:r>
      <w:r>
        <w:rPr>
          <w:rFonts w:ascii="Arial" w:hAnsi="Arial" w:cs="Arial"/>
        </w:rPr>
        <w:t xml:space="preserve"> ηγέτη μη συμβατό με τη συγκεκριμένη εποχή. Ενδεχομένως μη συμβατό και με κάθε εποχή. Πρόσφυγας, φτωχός, εργαζ</w:t>
      </w:r>
      <w:r w:rsidR="00E87408">
        <w:rPr>
          <w:rFonts w:ascii="Arial" w:hAnsi="Arial" w:cs="Arial"/>
        </w:rPr>
        <w:t xml:space="preserve">όταν πάνω σε ένα </w:t>
      </w:r>
      <w:r>
        <w:rPr>
          <w:rFonts w:ascii="Arial" w:hAnsi="Arial" w:cs="Arial"/>
        </w:rPr>
        <w:t xml:space="preserve">δύσκολο αντικείμενο της λαϊκής </w:t>
      </w:r>
      <w:r w:rsidR="00E87408">
        <w:rPr>
          <w:rFonts w:ascii="Arial" w:hAnsi="Arial" w:cs="Arial"/>
        </w:rPr>
        <w:t xml:space="preserve">εργατικής </w:t>
      </w:r>
      <w:r>
        <w:rPr>
          <w:rFonts w:ascii="Arial" w:hAnsi="Arial" w:cs="Arial"/>
        </w:rPr>
        <w:t xml:space="preserve">τάξης για να βιοποριστεί και διέμενε σε έναν άσημο τόπο. Η θεωρία </w:t>
      </w:r>
      <w:r>
        <w:rPr>
          <w:rFonts w:ascii="Arial" w:hAnsi="Arial" w:cs="Arial"/>
          <w:lang w:val="en-US"/>
        </w:rPr>
        <w:t>Great</w:t>
      </w:r>
      <w:r w:rsidRPr="00560619">
        <w:rPr>
          <w:rFonts w:ascii="Arial" w:hAnsi="Arial" w:cs="Arial"/>
        </w:rPr>
        <w:t xml:space="preserve"> </w:t>
      </w:r>
      <w:r>
        <w:rPr>
          <w:rFonts w:ascii="Arial" w:hAnsi="Arial" w:cs="Arial"/>
          <w:lang w:val="en-US"/>
        </w:rPr>
        <w:t>Man</w:t>
      </w:r>
      <w:r w:rsidRPr="00560619">
        <w:rPr>
          <w:rFonts w:ascii="Arial" w:hAnsi="Arial" w:cs="Arial"/>
        </w:rPr>
        <w:t>’</w:t>
      </w:r>
      <w:r>
        <w:rPr>
          <w:rFonts w:ascii="Arial" w:hAnsi="Arial" w:cs="Arial"/>
          <w:lang w:val="en-US"/>
        </w:rPr>
        <w:t>s</w:t>
      </w:r>
      <w:r w:rsidRPr="00560619">
        <w:rPr>
          <w:rFonts w:ascii="Arial" w:hAnsi="Arial" w:cs="Arial"/>
        </w:rPr>
        <w:t xml:space="preserve"> </w:t>
      </w:r>
      <w:r>
        <w:rPr>
          <w:rFonts w:ascii="Arial" w:hAnsi="Arial" w:cs="Arial"/>
        </w:rPr>
        <w:t xml:space="preserve">η οποία θέλει τον ηγέτη διαφορετικό </w:t>
      </w:r>
      <w:r w:rsidR="00E87408">
        <w:rPr>
          <w:rFonts w:ascii="Arial" w:hAnsi="Arial" w:cs="Arial"/>
        </w:rPr>
        <w:t xml:space="preserve">στα </w:t>
      </w:r>
      <w:r>
        <w:rPr>
          <w:rFonts w:ascii="Arial" w:hAnsi="Arial" w:cs="Arial"/>
        </w:rPr>
        <w:t xml:space="preserve">εξωτερικά </w:t>
      </w:r>
      <w:r w:rsidR="00E87408">
        <w:rPr>
          <w:rFonts w:ascii="Arial" w:hAnsi="Arial" w:cs="Arial"/>
        </w:rPr>
        <w:t>του χαρίσματα</w:t>
      </w:r>
      <w:r w:rsidR="00533FBD">
        <w:rPr>
          <w:rFonts w:ascii="Arial" w:hAnsi="Arial" w:cs="Arial"/>
        </w:rPr>
        <w:t xml:space="preserve"> και στο </w:t>
      </w:r>
      <w:r w:rsidR="00533FBD">
        <w:rPr>
          <w:rFonts w:ascii="Arial" w:hAnsi="Arial" w:cs="Arial"/>
          <w:lang w:val="en-US"/>
        </w:rPr>
        <w:t>status</w:t>
      </w:r>
      <w:r w:rsidR="00533FBD" w:rsidRPr="00533FBD">
        <w:rPr>
          <w:rFonts w:ascii="Arial" w:hAnsi="Arial" w:cs="Arial"/>
        </w:rPr>
        <w:t xml:space="preserve"> </w:t>
      </w:r>
      <w:r w:rsidR="00533FBD">
        <w:rPr>
          <w:rFonts w:ascii="Arial" w:hAnsi="Arial" w:cs="Arial"/>
        </w:rPr>
        <w:t>του</w:t>
      </w:r>
      <w:r w:rsidR="00E87408">
        <w:rPr>
          <w:rFonts w:ascii="Arial" w:hAnsi="Arial" w:cs="Arial"/>
        </w:rPr>
        <w:t xml:space="preserve"> </w:t>
      </w:r>
      <w:r>
        <w:rPr>
          <w:rFonts w:ascii="Arial" w:hAnsi="Arial" w:cs="Arial"/>
        </w:rPr>
        <w:t>από τον υπόλοιπο πληθυσμό έχει</w:t>
      </w:r>
      <w:r w:rsidR="00533FBD" w:rsidRPr="00533FBD">
        <w:rPr>
          <w:rFonts w:ascii="Arial" w:hAnsi="Arial" w:cs="Arial"/>
        </w:rPr>
        <w:t xml:space="preserve"> </w:t>
      </w:r>
      <w:r w:rsidR="00533FBD">
        <w:rPr>
          <w:rFonts w:ascii="Arial" w:hAnsi="Arial" w:cs="Arial"/>
        </w:rPr>
        <w:t>ήδη</w:t>
      </w:r>
      <w:r>
        <w:rPr>
          <w:rFonts w:ascii="Arial" w:hAnsi="Arial" w:cs="Arial"/>
        </w:rPr>
        <w:t xml:space="preserve"> καταρριφθεί</w:t>
      </w:r>
      <w:r w:rsidR="00533FBD">
        <w:rPr>
          <w:rFonts w:ascii="Arial" w:hAnsi="Arial" w:cs="Arial"/>
        </w:rPr>
        <w:t xml:space="preserve"> από τον Ματθαίο</w:t>
      </w:r>
      <w:r>
        <w:rPr>
          <w:rFonts w:ascii="Arial" w:hAnsi="Arial" w:cs="Arial"/>
        </w:rPr>
        <w:t xml:space="preserve">. </w:t>
      </w:r>
      <w:r w:rsidR="00533FBD">
        <w:rPr>
          <w:rFonts w:ascii="Arial" w:hAnsi="Arial" w:cs="Arial"/>
        </w:rPr>
        <w:t>Η</w:t>
      </w:r>
      <w:r>
        <w:rPr>
          <w:rFonts w:ascii="Arial" w:hAnsi="Arial" w:cs="Arial"/>
        </w:rPr>
        <w:t xml:space="preserve"> διαφορά ωστόσο </w:t>
      </w:r>
      <w:r w:rsidR="00533FBD">
        <w:rPr>
          <w:rFonts w:ascii="Arial" w:hAnsi="Arial" w:cs="Arial"/>
        </w:rPr>
        <w:t>εντοπίζεται</w:t>
      </w:r>
      <w:r>
        <w:rPr>
          <w:rFonts w:ascii="Arial" w:hAnsi="Arial" w:cs="Arial"/>
        </w:rPr>
        <w:t xml:space="preserve"> στην προσωπικότητα του ηγέτη Ιησού όπως θα δούμε ευθύς.</w:t>
      </w:r>
      <w:r w:rsidR="00E87408">
        <w:rPr>
          <w:rFonts w:ascii="Arial" w:hAnsi="Arial" w:cs="Arial"/>
        </w:rPr>
        <w:t xml:space="preserve"> Συνταγή δοκιμασμένη </w:t>
      </w:r>
      <w:r w:rsidR="00E87408" w:rsidRPr="00E87408">
        <w:rPr>
          <w:rFonts w:ascii="Arial" w:hAnsi="Arial" w:cs="Arial"/>
        </w:rPr>
        <w:t xml:space="preserve">και πετυχημένη, η οποία προέρχεται από την Π.Δ.. Όπως </w:t>
      </w:r>
      <w:r w:rsidR="00533FBD">
        <w:rPr>
          <w:rFonts w:ascii="Arial" w:hAnsi="Arial" w:cs="Arial"/>
        </w:rPr>
        <w:t xml:space="preserve">π.χ. </w:t>
      </w:r>
      <w:r w:rsidR="00E87408" w:rsidRPr="00E87408">
        <w:rPr>
          <w:rFonts w:ascii="Arial" w:hAnsi="Arial" w:cs="Arial"/>
        </w:rPr>
        <w:t>ο εξουθενωμένος Δαβίδ προτιμήθηκε από τον επιβλητικό εμφανισιακά Σαούλ από τον Γιαχβέ. Γνώστης της Π.Δ. ο πρώτος ευαγγελιστής προβαίνει σε σκιαγράφηση του χαρακτήρα του</w:t>
      </w:r>
      <w:r w:rsidR="00533FBD">
        <w:rPr>
          <w:rFonts w:ascii="Arial" w:hAnsi="Arial" w:cs="Arial"/>
        </w:rPr>
        <w:t xml:space="preserve"> αποδεκτού</w:t>
      </w:r>
      <w:r w:rsidR="00E87408" w:rsidRPr="00E87408">
        <w:rPr>
          <w:rFonts w:ascii="Arial" w:hAnsi="Arial" w:cs="Arial"/>
        </w:rPr>
        <w:t xml:space="preserve"> ηγέτη</w:t>
      </w:r>
      <w:r w:rsidR="00533FBD">
        <w:rPr>
          <w:rFonts w:ascii="Arial" w:hAnsi="Arial" w:cs="Arial"/>
        </w:rPr>
        <w:t xml:space="preserve"> από τον Θεό της Π.Δ.</w:t>
      </w:r>
      <w:r w:rsidR="00E87408" w:rsidRPr="00E87408">
        <w:rPr>
          <w:rFonts w:ascii="Arial" w:hAnsi="Arial" w:cs="Arial"/>
        </w:rPr>
        <w:t xml:space="preserve"> [</w:t>
      </w:r>
      <w:r w:rsidR="00533FBD">
        <w:rPr>
          <w:rFonts w:ascii="Arial" w:hAnsi="Arial" w:cs="Arial"/>
        </w:rPr>
        <w:t xml:space="preserve"> πρβλ.</w:t>
      </w:r>
      <w:r w:rsidR="00E87408" w:rsidRPr="00E87408">
        <w:rPr>
          <w:rFonts w:ascii="Arial" w:hAnsi="Arial" w:cs="Arial"/>
          <w:i/>
        </w:rPr>
        <w:t>Α΄ Βασ</w:t>
      </w:r>
      <w:r w:rsidR="00E87408" w:rsidRPr="00E87408">
        <w:rPr>
          <w:rFonts w:ascii="Arial" w:hAnsi="Arial" w:cs="Arial"/>
        </w:rPr>
        <w:t>. 8, 9: 1-3, 16:7, (Ο΄)].</w:t>
      </w:r>
    </w:p>
    <w:p w:rsidR="00266644" w:rsidRDefault="00266644" w:rsidP="002F3067">
      <w:pPr>
        <w:ind w:firstLine="567"/>
        <w:jc w:val="both"/>
        <w:rPr>
          <w:rFonts w:ascii="Arial" w:hAnsi="Arial" w:cs="Arial"/>
        </w:rPr>
      </w:pPr>
    </w:p>
    <w:p w:rsidR="009C1B0C" w:rsidRDefault="009C1B0C" w:rsidP="00533FBD">
      <w:pPr>
        <w:jc w:val="both"/>
        <w:rPr>
          <w:rFonts w:ascii="Arial" w:hAnsi="Arial" w:cs="Arial"/>
        </w:rPr>
      </w:pPr>
    </w:p>
    <w:p w:rsidR="00D96FD9" w:rsidRPr="00187F70" w:rsidRDefault="00D96FD9" w:rsidP="002F3067">
      <w:pPr>
        <w:ind w:firstLine="567"/>
        <w:jc w:val="both"/>
        <w:rPr>
          <w:rFonts w:ascii="Arial" w:hAnsi="Arial" w:cs="Arial"/>
        </w:rPr>
      </w:pPr>
    </w:p>
    <w:p w:rsidR="00187F70" w:rsidRPr="00D96FD9" w:rsidRDefault="009C1B0C" w:rsidP="002F3067">
      <w:pPr>
        <w:pStyle w:val="3"/>
        <w:jc w:val="center"/>
        <w:rPr>
          <w:rFonts w:ascii="Arial" w:eastAsiaTheme="minorHAnsi" w:hAnsi="Arial" w:cs="Arial"/>
          <w:b w:val="0"/>
          <w:color w:val="auto"/>
          <w:lang w:eastAsia="en-US" w:bidi="he-IL"/>
        </w:rPr>
      </w:pPr>
      <w:r>
        <w:rPr>
          <w:rFonts w:ascii="Arial" w:eastAsiaTheme="minorHAnsi" w:hAnsi="Arial" w:cs="Arial"/>
          <w:b w:val="0"/>
          <w:color w:val="auto"/>
          <w:lang w:eastAsia="en-US" w:bidi="he-IL"/>
        </w:rPr>
        <w:t>Ι</w:t>
      </w:r>
      <w:r w:rsidR="00D96FD9" w:rsidRPr="00D96FD9">
        <w:rPr>
          <w:rFonts w:ascii="Arial" w:eastAsiaTheme="minorHAnsi" w:hAnsi="Arial" w:cs="Arial"/>
          <w:b w:val="0"/>
          <w:color w:val="auto"/>
          <w:lang w:val="en-US" w:eastAsia="en-US" w:bidi="he-IL"/>
        </w:rPr>
        <w:t>V</w:t>
      </w:r>
      <w:r w:rsidR="00D96FD9" w:rsidRPr="00D96FD9">
        <w:rPr>
          <w:rFonts w:ascii="Arial" w:eastAsiaTheme="minorHAnsi" w:hAnsi="Arial" w:cs="Arial"/>
          <w:b w:val="0"/>
          <w:color w:val="auto"/>
          <w:lang w:eastAsia="en-US" w:bidi="he-IL"/>
        </w:rPr>
        <w:t>.</w:t>
      </w:r>
      <w:r w:rsidR="00187F70" w:rsidRPr="00D96FD9">
        <w:rPr>
          <w:rFonts w:ascii="Arial" w:eastAsiaTheme="minorHAnsi" w:hAnsi="Arial" w:cs="Arial"/>
          <w:b w:val="0"/>
          <w:color w:val="auto"/>
          <w:lang w:eastAsia="en-US" w:bidi="he-IL"/>
        </w:rPr>
        <w:t xml:space="preserve"> </w:t>
      </w:r>
      <w:r w:rsidR="00533FBD">
        <w:rPr>
          <w:rFonts w:ascii="Arial" w:eastAsiaTheme="minorHAnsi" w:hAnsi="Arial" w:cs="Arial"/>
          <w:b w:val="0"/>
          <w:color w:val="auto"/>
          <w:lang w:eastAsia="en-US" w:bidi="he-IL"/>
        </w:rPr>
        <w:t>Η ΤΑΥΤΟΤΗΤΑ ΤΟΥ ΙΗΣΟΥ ΚΑΙ ΟΙ ΠΕΙΡΑΣΜΟΙ ΤΟΥ ΙΗΣΟΥ. ΤΟ ΨΥΧΟΓΡΑΦΗΜΑ ΤΟ ΜΕΤΑΣΧΗΜΑΤΙΣΤΙΚΟΥ ΗΓΕΤΗ</w:t>
      </w:r>
    </w:p>
    <w:p w:rsidR="00560619" w:rsidRDefault="00560619" w:rsidP="00560619">
      <w:pPr>
        <w:jc w:val="both"/>
        <w:rPr>
          <w:rFonts w:ascii="Arial" w:eastAsiaTheme="minorHAnsi" w:hAnsi="Arial" w:cs="Arial"/>
          <w:lang w:eastAsia="en-US" w:bidi="he-IL"/>
        </w:rPr>
      </w:pPr>
    </w:p>
    <w:p w:rsidR="00187F70" w:rsidRPr="00187F70" w:rsidRDefault="00187F70" w:rsidP="00560619">
      <w:pPr>
        <w:jc w:val="both"/>
        <w:rPr>
          <w:rFonts w:ascii="Arial" w:hAnsi="Arial" w:cs="Arial"/>
        </w:rPr>
      </w:pPr>
      <w:r w:rsidRPr="00187F70">
        <w:rPr>
          <w:rFonts w:ascii="Arial" w:hAnsi="Arial" w:cs="Arial"/>
        </w:rPr>
        <w:t xml:space="preserve">Στην αρχή της δημόσιας δράσης του Κυρίου με τη Βάπτιση δίνεται απάντηση στο θέμα της Ταυτότητας και του Προορισμού του Ηγέτη. Με τη φωνή του Θεού Πατέρα γνωστοποιείται ότι είναι ο αγαπημένος, ο </w:t>
      </w:r>
      <w:r w:rsidRPr="00187F70">
        <w:rPr>
          <w:rFonts w:ascii="Arial" w:hAnsi="Arial" w:cs="Arial"/>
          <w:i/>
        </w:rPr>
        <w:t>εκλεκτός</w:t>
      </w:r>
      <w:r w:rsidRPr="00187F70">
        <w:rPr>
          <w:rFonts w:ascii="Arial" w:hAnsi="Arial" w:cs="Arial"/>
        </w:rPr>
        <w:t xml:space="preserve"> (σπέσιαλ) και το «φαβορί» (έχει ευδοκία!), ακριβώς επειδή είναι ο </w:t>
      </w:r>
      <w:r w:rsidR="00E1721B" w:rsidRPr="00187F70">
        <w:rPr>
          <w:rFonts w:ascii="Arial" w:hAnsi="Arial" w:cs="Arial"/>
        </w:rPr>
        <w:t>Πάσχων</w:t>
      </w:r>
      <w:r w:rsidRPr="00187F70">
        <w:rPr>
          <w:rFonts w:ascii="Arial" w:hAnsi="Arial" w:cs="Arial"/>
        </w:rPr>
        <w:t xml:space="preserve"> Γιος που θα φορτωθεί πάνω του τις ενοχές όλων για να Υψωθεί στη Δόξα. </w:t>
      </w:r>
    </w:p>
    <w:p w:rsidR="00187F70" w:rsidRPr="00D96FD9" w:rsidRDefault="00187F70" w:rsidP="00533FBD">
      <w:pPr>
        <w:ind w:firstLine="567"/>
        <w:jc w:val="both"/>
        <w:rPr>
          <w:rFonts w:ascii="Arial" w:hAnsi="Arial" w:cs="Arial"/>
        </w:rPr>
      </w:pPr>
      <w:r w:rsidRPr="00187F70">
        <w:rPr>
          <w:rFonts w:ascii="Arial" w:hAnsi="Arial" w:cs="Arial"/>
        </w:rPr>
        <w:t xml:space="preserve">Στο Ευαγγέλιο του Ματθαίου, ο Ιωάννης ρωτά τον Ιησού την ίδια ερώτηση και ο Ιησούς του απαντά: </w:t>
      </w:r>
      <w:r w:rsidRPr="00187F70">
        <w:rPr>
          <w:rFonts w:ascii="Arial" w:hAnsi="Arial" w:cs="Arial"/>
          <w:lang w:bidi="he-IL"/>
        </w:rPr>
        <w:t>ἄφες ἄρτι, οὕτως γὰρ πρέπον ἐστὶν ἡμῖν πληρῶσαι πᾶσαν δικαιοσύνην (= άφησε τώρα [τις αντιρρήσεις] διότι έτσι πρέπει εμείς να εκπληρώσουμε κάθε τι που απαιτεί ο Θεός ως δίκαιο).</w:t>
      </w:r>
      <w:r w:rsidRPr="00187F70">
        <w:rPr>
          <w:rFonts w:ascii="Arial" w:hAnsi="Arial" w:cs="Arial"/>
          <w:color w:val="FF0000"/>
        </w:rPr>
        <w:t xml:space="preserve"> </w:t>
      </w:r>
      <w:r w:rsidRPr="00187F70">
        <w:rPr>
          <w:rFonts w:ascii="Arial" w:hAnsi="Arial" w:cs="Arial"/>
        </w:rPr>
        <w:t xml:space="preserve">Και έτσι ο Ιωάννης, δέχεται να τον βαπτίσει. Τι σημαίνει άραγε η απάντηση του Ιησού; Ο Μάρτιν εξηγεί: «πρόκειται για μια ασαφή απάντηση, που ενδέχεται να είχε μπερδέψει τόσο τον Ιωάννη τον Βαπτιστή όσο και τους πρώτους αναγνώστες του Ευαγγελίου του Ματθαίου». Ο σπουδαίος Προτεστάντης θεολόγος Κάρλ Μπάρθ εισηγείται ότι επειδή ο Ιησούς ήλθε στον κόσμο για να σηκώσει τις αμαρτίες ολόκληρου του κόσμου, κανείς δεν χρειαζόταν περισσότερο από εκείνον την βάπτιση. Ο Μάρτιν εικάζει ότι ο Ιησούς αισθανόταν ότι ήταν ιδιαίτερα σημαντικό να βιώσει ό,τι είχαν βιώσει και οι υπόλοιποι άνθρωποι, και να ταυτιστεί με τον «καλό καρπό» του κηρύγματος του Ιωάννη. Πιθανόν όμως ο </w:t>
      </w:r>
      <w:r w:rsidRPr="00187F70">
        <w:rPr>
          <w:rFonts w:ascii="Arial" w:hAnsi="Arial" w:cs="Arial"/>
        </w:rPr>
        <w:lastRenderedPageBreak/>
        <w:t>Ιησούς να γνώριζε ότι χρειαζόταν να υποβληθεί σε κάποιου είδους τελετουργία ως δημόσιο βήμα για να εγκαινιάσει το έργο του, το οποίο ακολούθησε αμέσως μετά. Επίσης ο Μάρτιν υπογραμμίζει ένα πιο ενδιαφέρον επιχείρημα: «ο Ιησούς αποφάσισε να διεισδύσει ακόμα βαθύτερα στην ανθρώπινη</w:t>
      </w:r>
      <w:r w:rsidRPr="00187F70">
        <w:rPr>
          <w:rFonts w:ascii="Arial" w:hAnsi="Arial" w:cs="Arial"/>
          <w:color w:val="FF0000"/>
        </w:rPr>
        <w:t xml:space="preserve"> </w:t>
      </w:r>
      <w:r w:rsidRPr="00D96FD9">
        <w:rPr>
          <w:rFonts w:ascii="Arial" w:hAnsi="Arial" w:cs="Arial"/>
        </w:rPr>
        <w:t xml:space="preserve">κατάσταση». Επομένως, δεν χρειαζόταν ο αναμάρτητος Ιησούς βάπτισμα. Ήταν όμως μια «πράξη αλληλεγγύης», μια ανθρώπινη πράξη από τον Υιό του Θεού, ο οποίος μοιράζεται την ίδια «μοίρα» με τους ανθρώπους της εποχής του». Με την βάπτισή του στον Ιορδάνη ποταμό, ο Ιησούς συμβολικά και σωματικά, περίμενε στην ίδια σειρά με τον λαό του. Όπως αναφέρει ο Μάρτιν: «Ο Θεός περίμενε στην Ουρά»! </w:t>
      </w:r>
    </w:p>
    <w:p w:rsidR="00187F70" w:rsidRPr="00293CD6" w:rsidRDefault="00187F70" w:rsidP="002F3067">
      <w:pPr>
        <w:ind w:firstLine="567"/>
        <w:contextualSpacing/>
        <w:jc w:val="both"/>
        <w:rPr>
          <w:rFonts w:ascii="Arial" w:hAnsi="Arial" w:cs="Arial"/>
          <w:b/>
        </w:rPr>
      </w:pPr>
      <w:r w:rsidRPr="00D96FD9">
        <w:rPr>
          <w:rFonts w:ascii="Arial" w:hAnsi="Arial" w:cs="Arial"/>
        </w:rPr>
        <w:t>Το κεντρικό δόγμα του Χριστιανισμού είναι η σάρκωση, η πεποίθηση ότι ο Θεός έγινε άνθρωπος, υπέφερε και πέθανε μαζί και για όλους τους ανθρώπους, τους καλούς, κακούς ή αδιάφορους. Αυτός ίσως ένα ο πιο προκλητικός ισχυρισμός του Χριστιανισμού, αλλά παράλληλα συνιστά πεποίθηση που προκάλεσε εξαιρετική κατάπληξη και αντιπαράθεση. Κάποιοι μπορεί να θεωρήσουν ότι η προβολή του Ιωάννη τον Βαπτιστή, ως ένα είδος πρεσβύτερου αδελφού και μέντορα του Ιησού υπονομεύει την πεποίθηση που είχαν για εκείνον οι μαθητές του Ιησού. Και ίσως η υποταγή και εμβάπτιση του Ιησού στην (ιωάννεια) κοινότητα και στον Ιορδάνη ποταμό, να</w:t>
      </w:r>
      <w:r w:rsidRPr="00187F70">
        <w:rPr>
          <w:rFonts w:ascii="Arial" w:hAnsi="Arial" w:cs="Arial"/>
          <w:b/>
        </w:rPr>
        <w:t xml:space="preserve"> </w:t>
      </w:r>
      <w:r w:rsidRPr="00D96FD9">
        <w:rPr>
          <w:rFonts w:ascii="Arial" w:hAnsi="Arial" w:cs="Arial"/>
        </w:rPr>
        <w:t>αποτελούν περαιτέρω αποδείξεις της ταύτισής του με την ανθρώπινη φύση</w:t>
      </w:r>
      <w:r w:rsidRPr="00187F70">
        <w:rPr>
          <w:rFonts w:ascii="Arial" w:hAnsi="Arial" w:cs="Arial"/>
          <w:b/>
        </w:rPr>
        <w:t>.</w:t>
      </w:r>
    </w:p>
    <w:p w:rsidR="00D96FD9" w:rsidRDefault="00187F70" w:rsidP="002F3067">
      <w:pPr>
        <w:spacing w:after="200"/>
        <w:ind w:firstLine="567"/>
        <w:contextualSpacing/>
        <w:jc w:val="both"/>
        <w:rPr>
          <w:rFonts w:ascii="Arial" w:hAnsi="Arial" w:cs="Arial"/>
        </w:rPr>
      </w:pPr>
      <w:r w:rsidRPr="00D96FD9">
        <w:rPr>
          <w:rFonts w:ascii="Arial" w:hAnsi="Arial" w:cs="Arial"/>
        </w:rPr>
        <w:t>Στο</w:t>
      </w:r>
      <w:r w:rsidR="009C1B0C">
        <w:rPr>
          <w:rFonts w:ascii="Arial" w:hAnsi="Arial" w:cs="Arial"/>
        </w:rPr>
        <w:t>ν</w:t>
      </w:r>
      <w:r w:rsidRPr="00D96FD9">
        <w:rPr>
          <w:rFonts w:ascii="Arial" w:hAnsi="Arial" w:cs="Arial"/>
        </w:rPr>
        <w:t xml:space="preserve"> Ματθαίο, μάλιστα παράλληλα με την εντατικοποίηση των προκλήσεων εκ μέρους του διαβόλου, παρατηρείται μια υψομετρική προοδευτικότητα στους χώρους, όπου πειράζεται ο Ιησούς. Ο πρώτος πειρασμός γίνεται στην έρημο, ο δεύτερος στο πτερύγιο τού Ιερού και ο τρίτος σε όρος ‘</w:t>
      </w:r>
      <w:r w:rsidRPr="00293CD6">
        <w:rPr>
          <w:rFonts w:ascii="Arial" w:hAnsi="Arial" w:cs="Arial"/>
        </w:rPr>
        <w:t>υψηλόν λίαν’</w:t>
      </w:r>
      <w:r w:rsidRPr="00D96FD9">
        <w:rPr>
          <w:rFonts w:ascii="Arial" w:hAnsi="Arial" w:cs="Arial"/>
        </w:rPr>
        <w:t xml:space="preserve">, όπου και επιδεικνύονται στον Ιησού όλες οι βασιλείες του κόσμου (της </w:t>
      </w:r>
      <w:r w:rsidRPr="00D96FD9">
        <w:rPr>
          <w:rFonts w:ascii="Arial" w:hAnsi="Arial" w:cs="Arial"/>
          <w:i/>
          <w:iCs/>
        </w:rPr>
        <w:t>οικουμένης</w:t>
      </w:r>
      <w:r w:rsidRPr="00D96FD9">
        <w:rPr>
          <w:rFonts w:ascii="Arial" w:hAnsi="Arial" w:cs="Arial"/>
        </w:rPr>
        <w:t xml:space="preserve"> σύμφωνα με το Λκ.) και η δόξα τους. </w:t>
      </w:r>
    </w:p>
    <w:p w:rsidR="009C1B0C" w:rsidRDefault="00187F70" w:rsidP="002F3067">
      <w:pPr>
        <w:spacing w:after="200"/>
        <w:ind w:firstLine="567"/>
        <w:contextualSpacing/>
        <w:jc w:val="both"/>
        <w:rPr>
          <w:rFonts w:ascii="Arial" w:hAnsi="Arial" w:cs="Arial"/>
        </w:rPr>
      </w:pPr>
      <w:r w:rsidRPr="00187F70">
        <w:rPr>
          <w:rFonts w:ascii="Arial" w:hAnsi="Arial" w:cs="Arial"/>
        </w:rPr>
        <w:t xml:space="preserve">Ο διάβολος προκαλεί, </w:t>
      </w:r>
      <w:r w:rsidRPr="00293CD6">
        <w:rPr>
          <w:rFonts w:ascii="Arial" w:hAnsi="Arial" w:cs="Arial"/>
          <w:i/>
        </w:rPr>
        <w:t>αρχικά</w:t>
      </w:r>
      <w:r w:rsidRPr="00187F70">
        <w:rPr>
          <w:rFonts w:ascii="Arial" w:hAnsi="Arial" w:cs="Arial"/>
        </w:rPr>
        <w:t xml:space="preserve">, τον Ιησού να ανταποκριθεί άμεσα στη φυσική του ανάγκη για τροφή και να μετατρέψει τις πέτρες σε ψωμιά. Η ερώτηση </w:t>
      </w:r>
      <w:r w:rsidRPr="00187F70">
        <w:rPr>
          <w:rFonts w:ascii="Arial" w:hAnsi="Arial" w:cs="Arial"/>
          <w:i/>
          <w:iCs/>
        </w:rPr>
        <w:t>εἰ υἱὸς εἰ τοῦ Θεοῦ,</w:t>
      </w:r>
      <w:r w:rsidRPr="00187F70">
        <w:rPr>
          <w:rFonts w:ascii="Arial" w:hAnsi="Arial" w:cs="Arial"/>
        </w:rPr>
        <w:t xml:space="preserve"> παραπέμπει στο Σοφ. Σολ. 2 </w:t>
      </w:r>
      <w:r w:rsidR="00737E48" w:rsidRPr="00737E48">
        <w:rPr>
          <w:rFonts w:ascii="Arial" w:hAnsi="Arial" w:cs="Arial"/>
        </w:rPr>
        <w:t>:</w:t>
      </w:r>
      <w:r w:rsidRPr="00187F70">
        <w:rPr>
          <w:rFonts w:ascii="Arial" w:hAnsi="Arial" w:cs="Arial"/>
        </w:rPr>
        <w:t xml:space="preserve">18 </w:t>
      </w:r>
      <w:r w:rsidRPr="00187F70">
        <w:rPr>
          <w:rFonts w:ascii="Arial" w:hAnsi="Arial" w:cs="Arial"/>
          <w:i/>
          <w:iCs/>
        </w:rPr>
        <w:t>εἰ γὰρ ἐστιν ὁ δίκαιος υἱὸς Θεοῦ</w:t>
      </w:r>
      <w:r w:rsidRPr="00187F70">
        <w:rPr>
          <w:rFonts w:ascii="Arial" w:hAnsi="Arial" w:cs="Arial"/>
        </w:rPr>
        <w:t xml:space="preserve"> καθώς επίσης και στους πειρασμούς της Σταύρωσης (Μτ. 27</w:t>
      </w:r>
      <w:r w:rsidR="00737E48" w:rsidRPr="00737E48">
        <w:rPr>
          <w:rFonts w:ascii="Arial" w:hAnsi="Arial" w:cs="Arial"/>
        </w:rPr>
        <w:t>:</w:t>
      </w:r>
      <w:r w:rsidRPr="00187F70">
        <w:rPr>
          <w:rFonts w:ascii="Arial" w:hAnsi="Arial" w:cs="Arial"/>
        </w:rPr>
        <w:t>40</w:t>
      </w:r>
      <w:r w:rsidRPr="00187F70">
        <w:rPr>
          <w:rFonts w:ascii="Arial" w:hAnsi="Arial" w:cs="Arial"/>
          <w:vertAlign w:val="superscript"/>
        </w:rPr>
        <w:t>.</w:t>
      </w:r>
      <w:r w:rsidRPr="00187F70">
        <w:rPr>
          <w:rFonts w:ascii="Arial" w:hAnsi="Arial" w:cs="Arial"/>
        </w:rPr>
        <w:t xml:space="preserve"> Λκ. 23</w:t>
      </w:r>
      <w:r w:rsidR="00737E48" w:rsidRPr="00737E48">
        <w:rPr>
          <w:rFonts w:ascii="Arial" w:hAnsi="Arial" w:cs="Arial"/>
        </w:rPr>
        <w:t>:</w:t>
      </w:r>
      <w:r w:rsidRPr="00187F70">
        <w:rPr>
          <w:rFonts w:ascii="Arial" w:hAnsi="Arial" w:cs="Arial"/>
        </w:rPr>
        <w:t>35).</w:t>
      </w:r>
      <w:r w:rsidRPr="00187F70">
        <w:rPr>
          <w:rFonts w:ascii="Arial" w:hAnsi="Arial" w:cs="Arial"/>
          <w:lang w:bidi="he-IL"/>
        </w:rPr>
        <w:t xml:space="preserve"> </w:t>
      </w:r>
      <w:r w:rsidRPr="00187F70">
        <w:rPr>
          <w:rFonts w:ascii="Arial" w:hAnsi="Arial" w:cs="Arial"/>
        </w:rPr>
        <w:t xml:space="preserve">Με τον τρόπο αυτό ο </w:t>
      </w:r>
      <w:r w:rsidRPr="00187F70">
        <w:rPr>
          <w:rFonts w:ascii="Arial" w:hAnsi="Arial" w:cs="Arial"/>
          <w:caps/>
        </w:rPr>
        <w:t>ι</w:t>
      </w:r>
      <w:r w:rsidRPr="00187F70">
        <w:rPr>
          <w:rFonts w:ascii="Arial" w:hAnsi="Arial" w:cs="Arial"/>
        </w:rPr>
        <w:t>ησούς προκαλείται να αποδείξει ότι ως Μεσσίας μπορεί μελλοντικά να ικανοποιήσει την ανάλογη ανάγκη και απαίτηση της μάζας για ‘άρτον και θεάματα΄ (πρβλ. Μκ. 6</w:t>
      </w:r>
      <w:r w:rsidR="00737E48" w:rsidRPr="00737E48">
        <w:rPr>
          <w:rFonts w:ascii="Arial" w:hAnsi="Arial" w:cs="Arial"/>
        </w:rPr>
        <w:t>:</w:t>
      </w:r>
      <w:r w:rsidRPr="00187F70">
        <w:rPr>
          <w:rFonts w:ascii="Arial" w:hAnsi="Arial" w:cs="Arial"/>
        </w:rPr>
        <w:t>30-44</w:t>
      </w:r>
      <w:r w:rsidRPr="00187F70">
        <w:rPr>
          <w:rFonts w:ascii="Arial" w:hAnsi="Arial" w:cs="Arial"/>
          <w:vertAlign w:val="superscript"/>
        </w:rPr>
        <w:t>.</w:t>
      </w:r>
      <w:r w:rsidRPr="00187F70">
        <w:rPr>
          <w:rFonts w:ascii="Arial" w:hAnsi="Arial" w:cs="Arial"/>
        </w:rPr>
        <w:t xml:space="preserve"> Ιω. 6</w:t>
      </w:r>
      <w:r w:rsidR="00737E48" w:rsidRPr="00737E48">
        <w:rPr>
          <w:rFonts w:ascii="Arial" w:hAnsi="Arial" w:cs="Arial"/>
        </w:rPr>
        <w:t>:</w:t>
      </w:r>
      <w:r w:rsidRPr="00187F70">
        <w:rPr>
          <w:rFonts w:ascii="Arial" w:hAnsi="Arial" w:cs="Arial"/>
        </w:rPr>
        <w:t xml:space="preserve">1-15). Ήδη επισημάνθηκε ότι αυτή ήταν η καθιερωμένη πολιτική πρακτική τακτική της διακυβέρνησης των μαζών της ρωμαϊκής αυτοκρατορίας, την οποία εφάρμοσε άριστα ο Οκταβιανός Αύγουστος στη Ρώμη και ο υφιστάμενός του Ηρώδης στο ιουδαϊκό του βασίλειο. Η λαχτάρα ιδιαιτέρως των Ιουδαίων, για </w:t>
      </w:r>
      <w:r w:rsidRPr="00187F70">
        <w:rPr>
          <w:rFonts w:ascii="Arial" w:hAnsi="Arial" w:cs="Arial"/>
          <w:i/>
          <w:iCs/>
        </w:rPr>
        <w:t xml:space="preserve">μαννοδοσία </w:t>
      </w:r>
      <w:r w:rsidRPr="00187F70">
        <w:rPr>
          <w:rFonts w:ascii="Arial" w:hAnsi="Arial" w:cs="Arial"/>
        </w:rPr>
        <w:t>ως επουράνιου σημείου ήταν τόσο έντονη, ώστε στο Ιω. 6</w:t>
      </w:r>
      <w:r w:rsidR="00737E48" w:rsidRPr="00737E48">
        <w:rPr>
          <w:rFonts w:ascii="Arial" w:hAnsi="Arial" w:cs="Arial"/>
        </w:rPr>
        <w:t>:</w:t>
      </w:r>
      <w:r w:rsidRPr="00187F70">
        <w:rPr>
          <w:rFonts w:ascii="Arial" w:hAnsi="Arial" w:cs="Arial"/>
        </w:rPr>
        <w:t xml:space="preserve">14-16, </w:t>
      </w:r>
      <w:r w:rsidRPr="00737E48">
        <w:rPr>
          <w:rFonts w:ascii="Arial" w:hAnsi="Arial" w:cs="Arial"/>
        </w:rPr>
        <w:t xml:space="preserve">με αφορμή το </w:t>
      </w:r>
      <w:r w:rsidR="00737E48" w:rsidRPr="00737E48">
        <w:rPr>
          <w:rFonts w:ascii="Arial" w:hAnsi="Arial" w:cs="Arial"/>
        </w:rPr>
        <w:t>σημείο</w:t>
      </w:r>
      <w:r w:rsidRPr="00737E48">
        <w:rPr>
          <w:rFonts w:ascii="Arial" w:hAnsi="Arial" w:cs="Arial"/>
        </w:rPr>
        <w:t xml:space="preserve"> του πολλαπλασιασμού των πέντε άρτων και των δύο ιχθύων, θέλησαν να αρπάξουν τον ‘προφήτη’ Ιησού, για να τον κάνουν βασιλέα</w:t>
      </w:r>
      <w:r w:rsidR="00293CD6">
        <w:rPr>
          <w:rFonts w:ascii="Arial" w:hAnsi="Arial" w:cs="Arial"/>
        </w:rPr>
        <w:t xml:space="preserve"> (</w:t>
      </w:r>
      <w:r w:rsidR="00293CD6" w:rsidRPr="00293CD6">
        <w:rPr>
          <w:rFonts w:ascii="Arial" w:hAnsi="Arial" w:cs="Arial"/>
        </w:rPr>
        <w:t>Στο αμέσως επόμενο κεφάλαιο οι αδελφοί του Ιησού τον προκαλούν να μεταβεί κατά τη μεγάλη εορτή της Σκηνοπηγίας στα Ιεροσόλυμα, προκειμένου να αποκαλύψει στο Ναό τον εαυτό του και, επιτελώντας εκπληκτικά έργα-</w:t>
      </w:r>
      <w:r w:rsidR="00293CD6">
        <w:rPr>
          <w:rFonts w:ascii="Arial" w:hAnsi="Arial" w:cs="Arial"/>
        </w:rPr>
        <w:t>σημεία, να προσελκύσει οπαδούς)</w:t>
      </w:r>
      <w:r w:rsidRPr="00737E48">
        <w:rPr>
          <w:rFonts w:ascii="Arial" w:hAnsi="Arial" w:cs="Arial"/>
        </w:rPr>
        <w:t xml:space="preserve">. </w:t>
      </w:r>
    </w:p>
    <w:p w:rsidR="00187F70" w:rsidRPr="00737E48" w:rsidRDefault="00187F70" w:rsidP="002F3067">
      <w:pPr>
        <w:spacing w:after="200"/>
        <w:ind w:firstLine="567"/>
        <w:contextualSpacing/>
        <w:jc w:val="both"/>
        <w:rPr>
          <w:rFonts w:ascii="Arial" w:hAnsi="Arial" w:cs="Arial"/>
        </w:rPr>
      </w:pPr>
      <w:r w:rsidRPr="00737E48">
        <w:rPr>
          <w:rFonts w:ascii="Arial" w:hAnsi="Arial" w:cs="Arial"/>
        </w:rPr>
        <w:t xml:space="preserve">Στο </w:t>
      </w:r>
      <w:r w:rsidRPr="009C1B0C">
        <w:rPr>
          <w:rFonts w:ascii="Arial" w:hAnsi="Arial" w:cs="Arial"/>
          <w:i/>
        </w:rPr>
        <w:t>πρώτο επεισόδιο των Πειρασμών</w:t>
      </w:r>
      <w:r w:rsidRPr="00737E48">
        <w:rPr>
          <w:rFonts w:ascii="Arial" w:hAnsi="Arial" w:cs="Arial"/>
        </w:rPr>
        <w:t xml:space="preserve"> αντικατοπτρίζεται η μαγική φαντασία του ανθρώπου για μετατροπή όλων των όντων σε εργαλεία αυτοσυντήρησης και αντικείμενα ηδονής (σύνδρομο του </w:t>
      </w:r>
      <w:r w:rsidRPr="00737E48">
        <w:rPr>
          <w:rFonts w:ascii="Arial" w:hAnsi="Arial" w:cs="Arial"/>
          <w:lang w:val="en-US"/>
        </w:rPr>
        <w:t>Faust</w:t>
      </w:r>
      <w:r w:rsidRPr="00737E48">
        <w:rPr>
          <w:rFonts w:ascii="Arial" w:hAnsi="Arial" w:cs="Arial"/>
        </w:rPr>
        <w:t xml:space="preserve">), η ουτοπία της αυτοϊκανοποίησης χωρίς κόπο, η άρση της κατάρας του Αδάμ, η ανακάλυψη και η ανάκτηση του χαμένου παραδείσου. Ο Ιησούς αναγνωρίζει την ανθρώπινη ανάγκη, στην οποία όμως, όπως θα αποδειχθεί και στους </w:t>
      </w:r>
      <w:r w:rsidRPr="00737E48">
        <w:rPr>
          <w:rFonts w:ascii="Arial" w:hAnsi="Arial" w:cs="Arial"/>
        </w:rPr>
        <w:lastRenderedPageBreak/>
        <w:t xml:space="preserve">Μακαρισμούς που αμέσως έπονται, δίνει μια καινούργια προοπτική. Ο άνθρωπος τρέφεται με το λόγο του Θεού, ο οποίος είναι λόγος δημιουργικός, συντηρητικός και τελειωτικός των απάντων. </w:t>
      </w:r>
      <w:r w:rsidR="00293CD6" w:rsidRPr="00293CD6">
        <w:rPr>
          <w:rFonts w:ascii="Arial" w:hAnsi="Arial" w:cs="Arial"/>
        </w:rPr>
        <w:t>Ενώ ο Αμώς προφητεύει (8:11), ἰδοὺ ἡμέραι ἔρχονται͵ λέγει Κύριος͵ καὶ ἐξαποστελῶ λιμὸν ἐπὶ τὴν γῆν͵ οὐ λιμὸν ἄρτου οὐδὲ δίψαν ὕδατος͵ ἀλλὰ λιμὸν τοῦ ἀκοῦσαι λόγον Κυρίου, ο Ιησούς θα τονίσει στους μαθητές του: ἐμὸν βρῶμα ἐστιν ἳνα ποιήσω τὸ θέλημα τοῦ πέμψαντός με καὶ</w:t>
      </w:r>
      <w:r w:rsidR="00293CD6">
        <w:rPr>
          <w:rFonts w:ascii="Arial" w:hAnsi="Arial" w:cs="Arial"/>
        </w:rPr>
        <w:t xml:space="preserve"> τελειώσω αὐτοῦ τὸ ἒργον (Ιω. 4</w:t>
      </w:r>
      <w:r w:rsidR="00661843">
        <w:rPr>
          <w:rFonts w:ascii="Arial" w:hAnsi="Arial" w:cs="Arial"/>
        </w:rPr>
        <w:t>:</w:t>
      </w:r>
      <w:r w:rsidR="00293CD6" w:rsidRPr="00293CD6">
        <w:rPr>
          <w:rFonts w:ascii="Arial" w:hAnsi="Arial" w:cs="Arial"/>
        </w:rPr>
        <w:t>33).</w:t>
      </w:r>
    </w:p>
    <w:p w:rsidR="00737E48" w:rsidRDefault="00187F70" w:rsidP="002F3067">
      <w:pPr>
        <w:spacing w:after="200"/>
        <w:ind w:firstLine="567"/>
        <w:contextualSpacing/>
        <w:jc w:val="both"/>
        <w:rPr>
          <w:rFonts w:ascii="Arial" w:hAnsi="Arial" w:cs="Arial"/>
        </w:rPr>
      </w:pPr>
      <w:r w:rsidRPr="00187F70">
        <w:rPr>
          <w:rFonts w:ascii="Arial" w:hAnsi="Arial" w:cs="Arial"/>
        </w:rPr>
        <w:t xml:space="preserve">Η </w:t>
      </w:r>
      <w:r w:rsidRPr="00293CD6">
        <w:rPr>
          <w:rFonts w:ascii="Arial" w:hAnsi="Arial" w:cs="Arial"/>
          <w:i/>
        </w:rPr>
        <w:t>δεύτερη πρόκληση</w:t>
      </w:r>
      <w:r w:rsidRPr="00187F70">
        <w:rPr>
          <w:rFonts w:ascii="Arial" w:hAnsi="Arial" w:cs="Arial"/>
        </w:rPr>
        <w:t xml:space="preserve"> του Σατανά προς τον Ιησού ήταν να πέσει από το πτερύγιο του Ναού, να σωθεί με παρέμβαση αγγέλων και να συγκινήσει θρησκευτικά τις μάζες. Αυτός ο πειρασμός ανταποκρίνεται στην απαίτηση της ανθρώπινης ύπαρξης για αναστολή και υπέρβαση των φυσικών νόμων και τελικά για αφθαρσία και αθανασία. </w:t>
      </w:r>
      <w:r w:rsidRPr="00737E48">
        <w:rPr>
          <w:rFonts w:ascii="Arial" w:hAnsi="Arial" w:cs="Arial"/>
        </w:rPr>
        <w:t xml:space="preserve">Εκφράζει, παράλληλα, την υποσυνείδητη λαχτάρα του ανθρώπου για λατρεία του προσώπου του μέσω της αυτοπροβολής ως </w:t>
      </w:r>
      <w:r w:rsidRPr="00737E48">
        <w:rPr>
          <w:rFonts w:ascii="Arial" w:hAnsi="Arial" w:cs="Arial"/>
          <w:i/>
          <w:iCs/>
        </w:rPr>
        <w:t xml:space="preserve">από μηχανής θεού-σωτήρος </w:t>
      </w:r>
      <w:r w:rsidRPr="00737E48">
        <w:rPr>
          <w:rFonts w:ascii="Arial" w:hAnsi="Arial" w:cs="Arial"/>
        </w:rPr>
        <w:t>και ευεργέτη της ανθρωπότητας.</w:t>
      </w:r>
      <w:r w:rsidR="00293CD6" w:rsidRPr="00293CD6">
        <w:t xml:space="preserve"> </w:t>
      </w:r>
      <w:r w:rsidR="00293CD6" w:rsidRPr="00293CD6">
        <w:rPr>
          <w:rFonts w:ascii="Arial" w:hAnsi="Arial" w:cs="Arial"/>
        </w:rPr>
        <w:t xml:space="preserve">Στο κατά </w:t>
      </w:r>
      <w:r w:rsidR="00293CD6">
        <w:rPr>
          <w:rFonts w:ascii="Arial" w:hAnsi="Arial" w:cs="Arial"/>
        </w:rPr>
        <w:t>Ματθαίον (21</w:t>
      </w:r>
      <w:r w:rsidR="00293CD6" w:rsidRPr="00293CD6">
        <w:rPr>
          <w:rFonts w:ascii="Arial" w:hAnsi="Arial" w:cs="Arial"/>
        </w:rPr>
        <w:t>:</w:t>
      </w:r>
      <w:r w:rsidR="00293CD6">
        <w:rPr>
          <w:rFonts w:ascii="Arial" w:hAnsi="Arial" w:cs="Arial"/>
        </w:rPr>
        <w:t>12) και στο κατά Λουκάν (19</w:t>
      </w:r>
      <w:r w:rsidR="009C1B0C">
        <w:rPr>
          <w:rFonts w:ascii="Arial" w:hAnsi="Arial" w:cs="Arial"/>
        </w:rPr>
        <w:t>:</w:t>
      </w:r>
      <w:r w:rsidR="00293CD6" w:rsidRPr="00293CD6">
        <w:rPr>
          <w:rFonts w:ascii="Arial" w:hAnsi="Arial" w:cs="Arial"/>
        </w:rPr>
        <w:t xml:space="preserve">45) σημειώνεται ότι η βαϊοφόρος είσοδος του Ιησού στα Ιεροσόλυμα καταλήγει αυθημερόν στο Ιερό, προκειμένου αυτό να καθαρθεί από όλους εκείνους που «εμπορεύονταν» το θρησκευτικό συναίσθημα. Στον ίδιο χώρο ο Μεσσίας θεραπεύει όλους εκείνους που ήταν αποκλεισμένοι από τη λατρεία του Γιαχβέ, και δέχεται από το στόμα των νηπίων τον αίνο που αρμόζει στο Δημιουργό του Σύμπαντος (Μτ. </w:t>
      </w:r>
      <w:r w:rsidR="009C1B0C">
        <w:rPr>
          <w:rFonts w:ascii="Arial" w:hAnsi="Arial" w:cs="Arial"/>
        </w:rPr>
        <w:t>21:</w:t>
      </w:r>
      <w:r w:rsidR="00293CD6" w:rsidRPr="00293CD6">
        <w:rPr>
          <w:rFonts w:ascii="Arial" w:hAnsi="Arial" w:cs="Arial"/>
        </w:rPr>
        <w:t xml:space="preserve">14). </w:t>
      </w:r>
      <w:r w:rsidRPr="00737E48">
        <w:rPr>
          <w:rFonts w:ascii="Arial" w:hAnsi="Arial" w:cs="Arial"/>
        </w:rPr>
        <w:t xml:space="preserve"> </w:t>
      </w:r>
      <w:r w:rsidRPr="00737E48">
        <w:rPr>
          <w:rFonts w:ascii="Arial" w:hAnsi="Arial" w:cs="Arial"/>
          <w:caps/>
        </w:rPr>
        <w:t>χ</w:t>
      </w:r>
      <w:r w:rsidRPr="00737E48">
        <w:rPr>
          <w:rFonts w:ascii="Arial" w:hAnsi="Arial" w:cs="Arial"/>
        </w:rPr>
        <w:t xml:space="preserve">αρακτηριστική είναι στην προκειμένη περίπτωση η αγιογραφική θεμελίωση του πειρασμού: </w:t>
      </w:r>
      <w:r w:rsidRPr="00293CD6">
        <w:rPr>
          <w:rFonts w:ascii="Arial" w:hAnsi="Arial" w:cs="Arial"/>
          <w:iCs/>
        </w:rPr>
        <w:t>Τοῖς ἀγγέλοις αὐτοῦ ἐντελεῖται περὶ σοῦ καὶ ἐπὶ χειρῶν ἀροῦσίν σε͵ μήποτε προσκόψῃς πρὸς λίθον τὸν πόδα σου</w:t>
      </w:r>
      <w:r w:rsidRPr="00187F70">
        <w:rPr>
          <w:rFonts w:ascii="Arial" w:hAnsi="Arial" w:cs="Arial"/>
          <w:i/>
          <w:iCs/>
        </w:rPr>
        <w:t xml:space="preserve"> </w:t>
      </w:r>
      <w:r w:rsidRPr="00187F70">
        <w:rPr>
          <w:rFonts w:ascii="Arial" w:hAnsi="Arial" w:cs="Arial"/>
        </w:rPr>
        <w:t>(Ψ. 90 [91]</w:t>
      </w:r>
      <w:r w:rsidR="00737E48" w:rsidRPr="00737E48">
        <w:t xml:space="preserve"> </w:t>
      </w:r>
      <w:r w:rsidR="00737E48" w:rsidRPr="00737E48">
        <w:rPr>
          <w:rFonts w:ascii="Arial" w:hAnsi="Arial" w:cs="Arial"/>
        </w:rPr>
        <w:t>:</w:t>
      </w:r>
      <w:r w:rsidRPr="00187F70">
        <w:rPr>
          <w:rFonts w:ascii="Arial" w:hAnsi="Arial" w:cs="Arial"/>
        </w:rPr>
        <w:t xml:space="preserve"> 11</w:t>
      </w:r>
      <w:r w:rsidRPr="00187F70">
        <w:rPr>
          <w:rFonts w:ascii="Arial" w:hAnsi="Arial" w:cs="Arial"/>
          <w:vertAlign w:val="superscript"/>
        </w:rPr>
        <w:t>.</w:t>
      </w:r>
      <w:r w:rsidRPr="00187F70">
        <w:rPr>
          <w:rFonts w:ascii="Arial" w:hAnsi="Arial" w:cs="Arial"/>
        </w:rPr>
        <w:t xml:space="preserve"> </w:t>
      </w:r>
      <w:r w:rsidRPr="00187F70">
        <w:rPr>
          <w:rFonts w:ascii="Arial" w:hAnsi="Arial" w:cs="Arial"/>
          <w:lang w:val="en-US"/>
        </w:rPr>
        <w:t>M</w:t>
      </w:r>
      <w:r w:rsidRPr="00187F70">
        <w:rPr>
          <w:rFonts w:ascii="Arial" w:hAnsi="Arial" w:cs="Arial"/>
        </w:rPr>
        <w:t>τ. 4</w:t>
      </w:r>
      <w:r w:rsidR="00737E48" w:rsidRPr="00737E48">
        <w:rPr>
          <w:rFonts w:ascii="Arial" w:hAnsi="Arial" w:cs="Arial"/>
        </w:rPr>
        <w:t>:</w:t>
      </w:r>
      <w:r w:rsidRPr="00187F70">
        <w:rPr>
          <w:rFonts w:ascii="Arial" w:hAnsi="Arial" w:cs="Arial"/>
        </w:rPr>
        <w:t xml:space="preserve"> 6). Κατά τη διάρκεια της σύλληψής του, ο ίδιος ο Ιησούς ενώ έχει τη δυνατότητα της υπεράσπισής του από δώδεκα λεγεώνες αγγέλων (Μτ. 26</w:t>
      </w:r>
      <w:r w:rsidR="00737E48" w:rsidRPr="00737E48">
        <w:rPr>
          <w:rFonts w:ascii="Arial" w:hAnsi="Arial" w:cs="Arial"/>
        </w:rPr>
        <w:t>:</w:t>
      </w:r>
      <w:r w:rsidRPr="00187F70">
        <w:rPr>
          <w:rFonts w:ascii="Arial" w:hAnsi="Arial" w:cs="Arial"/>
        </w:rPr>
        <w:t>53), παραδίδεται εκούσια στο Πάθος και στο Σταυρό, με τον οποίο υποκαθίσταται ο Ναός και οι θυσίες του.</w:t>
      </w:r>
      <w:r w:rsidR="00737E48">
        <w:rPr>
          <w:rFonts w:ascii="Arial" w:hAnsi="Arial" w:cs="Arial"/>
        </w:rPr>
        <w:tab/>
      </w:r>
    </w:p>
    <w:p w:rsidR="00187F70" w:rsidRPr="00737E48" w:rsidRDefault="00187F70" w:rsidP="002F3067">
      <w:pPr>
        <w:spacing w:after="200"/>
        <w:ind w:firstLine="567"/>
        <w:contextualSpacing/>
        <w:jc w:val="both"/>
        <w:rPr>
          <w:rFonts w:ascii="Arial" w:hAnsi="Arial" w:cs="Arial"/>
        </w:rPr>
      </w:pPr>
      <w:r w:rsidRPr="00293CD6">
        <w:rPr>
          <w:rFonts w:ascii="Arial" w:hAnsi="Arial" w:cs="Arial"/>
          <w:i/>
        </w:rPr>
        <w:t>Στον τρίτο</w:t>
      </w:r>
      <w:r w:rsidRPr="00737E48">
        <w:rPr>
          <w:rFonts w:ascii="Arial" w:hAnsi="Arial" w:cs="Arial"/>
        </w:rPr>
        <w:t xml:space="preserve"> και κορυφαίο πειρασμό τίθεται με εξαιρετική δραματικότητα το τραγικό υπαρξιακό δίλημμα «περί του έχειν και του είναι». Ο Ιησούς οδηγείται σε όρος υψηλό, προκειμένου να θεωρήσει όχι απλώς τη γη της επαγγελίας, όπως συνέβη με το Μωυσή στο όρος Νεβώ, αλλά όλες τις βασιλείες της οικουμένης, δηλαδή τις επαρχίες της Ρωμαϊκής Αυτοκρατορίας</w:t>
      </w:r>
      <w:r w:rsidR="00D730CB" w:rsidRPr="00D730CB">
        <w:rPr>
          <w:rFonts w:ascii="Arial" w:hAnsi="Arial" w:cs="Arial"/>
        </w:rPr>
        <w:t>.</w:t>
      </w:r>
      <w:r w:rsidR="00D730CB" w:rsidRPr="00D730CB">
        <w:t xml:space="preserve"> </w:t>
      </w:r>
      <w:r w:rsidR="00D730CB" w:rsidRPr="00D730CB">
        <w:rPr>
          <w:rFonts w:ascii="Arial" w:hAnsi="Arial" w:cs="Arial"/>
        </w:rPr>
        <w:t xml:space="preserve">Παρόμοιο περιστατικό </w:t>
      </w:r>
      <w:r w:rsidR="008E06A8">
        <w:rPr>
          <w:rFonts w:ascii="Arial" w:hAnsi="Arial" w:cs="Arial"/>
        </w:rPr>
        <w:t>αφηγείται και ο συρ. Βαρούχ 76:</w:t>
      </w:r>
      <w:r w:rsidR="00D730CB" w:rsidRPr="00D730CB">
        <w:rPr>
          <w:rFonts w:ascii="Arial" w:hAnsi="Arial" w:cs="Arial"/>
        </w:rPr>
        <w:t>3, όπου ο αποκαλυπτικός προσκαλείται να θεωρήσει την υφήλιο, προκειμένου να δει τι αφήνει και πού πορεύεται (πρβλ. Ι Ενώχ 87, 3-4). Στην Απ. 21</w:t>
      </w:r>
      <w:r w:rsidR="000A2EBD" w:rsidRPr="000A2EBD">
        <w:rPr>
          <w:rFonts w:ascii="Arial" w:hAnsi="Arial" w:cs="Arial"/>
        </w:rPr>
        <w:t>:</w:t>
      </w:r>
      <w:r w:rsidR="00D730CB" w:rsidRPr="00D730CB">
        <w:rPr>
          <w:rFonts w:ascii="Arial" w:hAnsi="Arial" w:cs="Arial"/>
        </w:rPr>
        <w:t>10 ο Ιωάννης από όρος βλέπει την κάθοδο της Καινής Ιερουσαλήμ (πρβλ. Ιεζ. 40</w:t>
      </w:r>
      <w:r w:rsidR="000A2EBD" w:rsidRPr="00A729EC">
        <w:rPr>
          <w:rFonts w:ascii="Arial" w:hAnsi="Arial" w:cs="Arial"/>
        </w:rPr>
        <w:t>:</w:t>
      </w:r>
      <w:r w:rsidR="000A2EBD">
        <w:rPr>
          <w:rFonts w:ascii="Arial" w:hAnsi="Arial" w:cs="Arial"/>
        </w:rPr>
        <w:t xml:space="preserve"> 2</w:t>
      </w:r>
      <w:r w:rsidR="000A2EBD" w:rsidRPr="00A729EC">
        <w:rPr>
          <w:rFonts w:ascii="Arial" w:hAnsi="Arial" w:cs="Arial"/>
        </w:rPr>
        <w:t>·</w:t>
      </w:r>
      <w:r w:rsidR="000A2EBD">
        <w:rPr>
          <w:rFonts w:ascii="Arial" w:hAnsi="Arial" w:cs="Arial"/>
        </w:rPr>
        <w:t xml:space="preserve"> Διαθ. Αβραάμ 9</w:t>
      </w:r>
      <w:r w:rsidR="000A2EBD" w:rsidRPr="00A729EC">
        <w:rPr>
          <w:rFonts w:ascii="Arial" w:hAnsi="Arial" w:cs="Arial"/>
        </w:rPr>
        <w:t>·</w:t>
      </w:r>
      <w:r w:rsidR="00D730CB" w:rsidRPr="00D730CB">
        <w:rPr>
          <w:rFonts w:ascii="Arial" w:hAnsi="Arial" w:cs="Arial"/>
        </w:rPr>
        <w:t xml:space="preserve"> 1Qap Gen 21</w:t>
      </w:r>
      <w:r w:rsidR="000A2EBD" w:rsidRPr="000A2EBD">
        <w:rPr>
          <w:rFonts w:ascii="Arial" w:hAnsi="Arial" w:cs="Arial"/>
        </w:rPr>
        <w:t>:</w:t>
      </w:r>
      <w:r w:rsidR="00D730CB" w:rsidRPr="00D730CB">
        <w:rPr>
          <w:rFonts w:ascii="Arial" w:hAnsi="Arial" w:cs="Arial"/>
        </w:rPr>
        <w:t xml:space="preserve"> 8-14</w:t>
      </w:r>
      <w:r w:rsidR="000A2EBD" w:rsidRPr="000A2EBD">
        <w:rPr>
          <w:rFonts w:ascii="Arial" w:hAnsi="Arial" w:cs="Arial"/>
        </w:rPr>
        <w:t>.</w:t>
      </w:r>
      <w:r w:rsidRPr="00737E48">
        <w:rPr>
          <w:rFonts w:ascii="Arial" w:hAnsi="Arial" w:cs="Arial"/>
        </w:rPr>
        <w:t xml:space="preserve"> Δεν πρέπει να λησμονείται ότι το </w:t>
      </w:r>
      <w:r w:rsidRPr="00737E48">
        <w:rPr>
          <w:rFonts w:ascii="Arial" w:hAnsi="Arial" w:cs="Arial"/>
          <w:lang w:val="en-US"/>
        </w:rPr>
        <w:t>Genius</w:t>
      </w:r>
      <w:r w:rsidRPr="00737E48">
        <w:rPr>
          <w:rFonts w:ascii="Arial" w:hAnsi="Arial" w:cs="Arial"/>
        </w:rPr>
        <w:t xml:space="preserve"> - το Δαιμόνιο του Αυγούστου αποτελούσε αντικείμενο λατρείας στην </w:t>
      </w:r>
      <w:r w:rsidRPr="00737E48">
        <w:rPr>
          <w:rFonts w:ascii="Arial" w:hAnsi="Arial" w:cs="Arial"/>
          <w:lang w:val="en-US"/>
        </w:rPr>
        <w:t>Pax</w:t>
      </w:r>
      <w:r w:rsidRPr="00737E48">
        <w:rPr>
          <w:rFonts w:ascii="Arial" w:hAnsi="Arial" w:cs="Arial"/>
        </w:rPr>
        <w:t xml:space="preserve"> </w:t>
      </w:r>
      <w:r w:rsidRPr="00737E48">
        <w:rPr>
          <w:rFonts w:ascii="Arial" w:hAnsi="Arial" w:cs="Arial"/>
          <w:lang w:val="en-US"/>
        </w:rPr>
        <w:t>Augusta</w:t>
      </w:r>
      <w:r w:rsidRPr="00737E48">
        <w:rPr>
          <w:rFonts w:ascii="Arial" w:hAnsi="Arial" w:cs="Arial"/>
        </w:rPr>
        <w:t xml:space="preserve">. </w:t>
      </w:r>
      <w:r w:rsidR="00293CD6">
        <w:rPr>
          <w:rFonts w:ascii="Arial" w:hAnsi="Arial" w:cs="Arial"/>
          <w:iCs/>
        </w:rPr>
        <w:t>Όπως αποδεικνύει το Γ</w:t>
      </w:r>
      <w:r w:rsidRPr="00737E48">
        <w:rPr>
          <w:rFonts w:ascii="Arial" w:hAnsi="Arial" w:cs="Arial"/>
          <w:iCs/>
        </w:rPr>
        <w:t>ν. 13</w:t>
      </w:r>
      <w:r w:rsidR="00737E48" w:rsidRPr="00737E48">
        <w:rPr>
          <w:rFonts w:ascii="Arial" w:hAnsi="Arial" w:cs="Arial"/>
          <w:iCs/>
        </w:rPr>
        <w:t>:</w:t>
      </w:r>
      <w:r w:rsidRPr="00737E48">
        <w:rPr>
          <w:rFonts w:ascii="Arial" w:hAnsi="Arial" w:cs="Arial"/>
          <w:iCs/>
        </w:rPr>
        <w:t>14-15,</w:t>
      </w:r>
      <w:r w:rsidRPr="00737E48">
        <w:rPr>
          <w:rFonts w:ascii="Arial" w:hAnsi="Arial" w:cs="Arial"/>
        </w:rPr>
        <w:t xml:space="preserve"> η ενέργεια του Σατανά να επιδείξει όλες τις βασιλείες της γης από το όρος, ενέχει και την υπόσχεση για κυριαρχία πάνω σε αυτές. </w:t>
      </w:r>
    </w:p>
    <w:p w:rsidR="00737E48" w:rsidRPr="00737E48" w:rsidRDefault="00187F70" w:rsidP="002F3067">
      <w:pPr>
        <w:spacing w:after="200"/>
        <w:ind w:firstLine="567"/>
        <w:contextualSpacing/>
        <w:jc w:val="both"/>
        <w:rPr>
          <w:rFonts w:ascii="Arial" w:hAnsi="Arial" w:cs="Arial"/>
        </w:rPr>
      </w:pPr>
      <w:r w:rsidRPr="00737E48">
        <w:rPr>
          <w:rFonts w:ascii="Arial" w:hAnsi="Arial" w:cs="Arial"/>
        </w:rPr>
        <w:t xml:space="preserve">Ο Ιησούς προκαλείται, συνεπώς, να λάβει την πολιτική εξουσία και τη δόξα με τρόπο δαιμονικό/εωσφορικό παραβαίνοντας την πρώτη και σπουδαιότερη εντολή του Δεκαλόγου, προσκυνώντας δηλαδή τον </w:t>
      </w:r>
      <w:r w:rsidRPr="00737E48">
        <w:rPr>
          <w:rFonts w:ascii="Arial" w:hAnsi="Arial" w:cs="Arial"/>
          <w:iCs/>
        </w:rPr>
        <w:t>ἀποστάτη τῆς τοῦ Θεοῦ γνώμης</w:t>
      </w:r>
      <w:r w:rsidRPr="00737E48">
        <w:rPr>
          <w:rFonts w:ascii="Arial" w:hAnsi="Arial" w:cs="Arial"/>
        </w:rPr>
        <w:t>, όπως σημειώνει ο Ιουστίνος (Διάλ. 125</w:t>
      </w:r>
      <w:r w:rsidR="00737E48" w:rsidRPr="00737E48">
        <w:rPr>
          <w:rFonts w:ascii="Arial" w:hAnsi="Arial" w:cs="Arial"/>
        </w:rPr>
        <w:t>:</w:t>
      </w:r>
      <w:r w:rsidRPr="00737E48">
        <w:rPr>
          <w:rFonts w:ascii="Arial" w:hAnsi="Arial" w:cs="Arial"/>
        </w:rPr>
        <w:t xml:space="preserve"> 4). Αυτήν την εντολή παρέβη και ο Ισραήλ στην έρημο στο Εξ. 32, λατρεύοντας το χρυσό μόσχο, ενώ κάτι αντίστοιχο θα συμβεί και στα Έσχατα με την προσκύνηση του Αντιχρίστου (πρβλ. Απ. 13</w:t>
      </w:r>
      <w:r w:rsidR="00737E48" w:rsidRPr="00737E48">
        <w:rPr>
          <w:rFonts w:ascii="Arial" w:hAnsi="Arial" w:cs="Arial"/>
        </w:rPr>
        <w:t>:</w:t>
      </w:r>
      <w:r w:rsidRPr="00737E48">
        <w:rPr>
          <w:rFonts w:ascii="Arial" w:hAnsi="Arial" w:cs="Arial"/>
        </w:rPr>
        <w:t xml:space="preserve"> 4</w:t>
      </w:r>
      <w:r w:rsidR="000A2EBD" w:rsidRPr="00A729EC">
        <w:rPr>
          <w:rFonts w:ascii="Arial" w:hAnsi="Arial" w:cs="Arial"/>
        </w:rPr>
        <w:t>,</w:t>
      </w:r>
      <w:r w:rsidRPr="00737E48">
        <w:rPr>
          <w:rFonts w:ascii="Arial" w:hAnsi="Arial" w:cs="Arial"/>
        </w:rPr>
        <w:t>8</w:t>
      </w:r>
      <w:r w:rsidR="000A2EBD" w:rsidRPr="00A729EC">
        <w:rPr>
          <w:rFonts w:ascii="Arial" w:hAnsi="Arial" w:cs="Arial"/>
        </w:rPr>
        <w:t>,</w:t>
      </w:r>
      <w:r w:rsidRPr="00737E48">
        <w:rPr>
          <w:rFonts w:ascii="Arial" w:hAnsi="Arial" w:cs="Arial"/>
        </w:rPr>
        <w:t>12</w:t>
      </w:r>
      <w:r w:rsidR="000A2EBD" w:rsidRPr="00A729EC">
        <w:rPr>
          <w:rFonts w:ascii="Arial" w:hAnsi="Arial" w:cs="Arial"/>
        </w:rPr>
        <w:t>,</w:t>
      </w:r>
      <w:r w:rsidRPr="00737E48">
        <w:rPr>
          <w:rFonts w:ascii="Arial" w:hAnsi="Arial" w:cs="Arial"/>
        </w:rPr>
        <w:t xml:space="preserve">15). </w:t>
      </w:r>
      <w:r w:rsidR="00737E48" w:rsidRPr="00737E48">
        <w:rPr>
          <w:rFonts w:ascii="Arial" w:hAnsi="Arial" w:cs="Arial"/>
        </w:rPr>
        <w:tab/>
      </w:r>
    </w:p>
    <w:p w:rsidR="00187F70" w:rsidRPr="00C05558" w:rsidRDefault="00187F70" w:rsidP="002F3067">
      <w:pPr>
        <w:spacing w:after="200"/>
        <w:ind w:firstLine="720"/>
        <w:contextualSpacing/>
        <w:jc w:val="both"/>
        <w:rPr>
          <w:rFonts w:ascii="Arial" w:hAnsi="Arial" w:cs="Arial"/>
        </w:rPr>
      </w:pPr>
      <w:r w:rsidRPr="00737E48">
        <w:rPr>
          <w:rFonts w:ascii="Arial" w:hAnsi="Arial" w:cs="Arial"/>
        </w:rPr>
        <w:t xml:space="preserve">Ο Ιησούς αντιμετωπίζει, όμως, το διάβολο με τη μάχαιρα του Πνεύματος, </w:t>
      </w:r>
      <w:r w:rsidRPr="00737E48">
        <w:rPr>
          <w:rFonts w:ascii="Arial" w:hAnsi="Arial" w:cs="Arial"/>
          <w:iCs/>
        </w:rPr>
        <w:t>ὃ ἐστὶ ῥῆμα Θεοῦ</w:t>
      </w:r>
      <w:r w:rsidRPr="00737E48">
        <w:rPr>
          <w:rFonts w:ascii="Arial" w:hAnsi="Arial" w:cs="Arial"/>
        </w:rPr>
        <w:t xml:space="preserve">. Ο Ιησούς απαντά, αρχικά, με την προστακτική </w:t>
      </w:r>
      <w:r w:rsidRPr="00737E48">
        <w:rPr>
          <w:rFonts w:ascii="Arial" w:hAnsi="Arial" w:cs="Arial"/>
          <w:iCs/>
        </w:rPr>
        <w:t xml:space="preserve">ὓπαγε </w:t>
      </w:r>
      <w:r w:rsidRPr="00737E48">
        <w:rPr>
          <w:rFonts w:ascii="Arial" w:hAnsi="Arial" w:cs="Arial"/>
          <w:iCs/>
        </w:rPr>
        <w:lastRenderedPageBreak/>
        <w:t>Σατανᾶ</w:t>
      </w:r>
      <w:r w:rsidRPr="00737E48">
        <w:rPr>
          <w:rStyle w:val="a7"/>
          <w:rFonts w:ascii="Arial" w:hAnsi="Arial" w:cs="Arial"/>
        </w:rPr>
        <w:footnoteReference w:id="2"/>
      </w:r>
      <w:r w:rsidRPr="00737E48">
        <w:rPr>
          <w:rFonts w:ascii="Arial" w:hAnsi="Arial" w:cs="Arial"/>
        </w:rPr>
        <w:t xml:space="preserve">, με την οποία φανερώνει την ισχύ του λόγου του και στη συνέχεια παραθέτει το </w:t>
      </w:r>
      <w:r w:rsidRPr="00737E48">
        <w:rPr>
          <w:rFonts w:ascii="Arial" w:hAnsi="Arial" w:cs="Arial"/>
          <w:bCs/>
        </w:rPr>
        <w:t>Δτ. 6</w:t>
      </w:r>
      <w:r w:rsidR="00737E48" w:rsidRPr="00737E48">
        <w:rPr>
          <w:rFonts w:ascii="Arial" w:hAnsi="Arial" w:cs="Arial"/>
          <w:bCs/>
        </w:rPr>
        <w:t>:</w:t>
      </w:r>
      <w:r w:rsidRPr="00737E48">
        <w:rPr>
          <w:rFonts w:ascii="Arial" w:hAnsi="Arial" w:cs="Arial"/>
          <w:bCs/>
        </w:rPr>
        <w:t>13 (</w:t>
      </w:r>
      <w:r w:rsidRPr="00737E48">
        <w:rPr>
          <w:rFonts w:ascii="Arial" w:hAnsi="Arial" w:cs="Arial"/>
        </w:rPr>
        <w:t>=10</w:t>
      </w:r>
      <w:r w:rsidR="000A2EBD" w:rsidRPr="000A2EBD">
        <w:rPr>
          <w:rFonts w:ascii="Arial" w:hAnsi="Arial" w:cs="Arial"/>
        </w:rPr>
        <w:t>:</w:t>
      </w:r>
      <w:r w:rsidRPr="00737E48">
        <w:rPr>
          <w:rFonts w:ascii="Arial" w:hAnsi="Arial" w:cs="Arial"/>
        </w:rPr>
        <w:t>20)</w:t>
      </w:r>
      <w:r w:rsidRPr="00737E48">
        <w:rPr>
          <w:rFonts w:ascii="Arial" w:hAnsi="Arial" w:cs="Arial"/>
          <w:bCs/>
        </w:rPr>
        <w:t>.</w:t>
      </w:r>
      <w:r w:rsidRPr="00737E48">
        <w:rPr>
          <w:rFonts w:ascii="Arial" w:hAnsi="Arial" w:cs="Arial"/>
        </w:rPr>
        <w:t xml:space="preserve"> Η παράθεση δεν ταυτίζεται απόλυτα με αυτή των Ο’ και του Μασοριτικού: </w:t>
      </w:r>
      <w:r w:rsidRPr="00737E48">
        <w:rPr>
          <w:rFonts w:ascii="Arial" w:hAnsi="Arial" w:cs="Arial"/>
          <w:caps/>
        </w:rPr>
        <w:t>κ</w:t>
      </w:r>
      <w:r w:rsidRPr="00737E48">
        <w:rPr>
          <w:rFonts w:ascii="Arial" w:hAnsi="Arial" w:cs="Arial"/>
        </w:rPr>
        <w:t xml:space="preserve">ύριον τὸν </w:t>
      </w:r>
      <w:r w:rsidRPr="00737E48">
        <w:rPr>
          <w:rFonts w:ascii="Arial" w:hAnsi="Arial" w:cs="Arial"/>
          <w:caps/>
        </w:rPr>
        <w:t>θ</w:t>
      </w:r>
      <w:r w:rsidRPr="00737E48">
        <w:rPr>
          <w:rFonts w:ascii="Arial" w:hAnsi="Arial" w:cs="Arial"/>
        </w:rPr>
        <w:t xml:space="preserve">εόν σου φοβηθήσῃ καὶ αὐτῷ λατρεύσεις καὶ πρὸς αὐτὸν κολληθήσῃ καὶ τῷ ὀνόματι αὐτοῦ ὀμῇ. Σε αυτήν την περικοπή, την οποία καθημερινά επαναλάμβανε ο Ισραηλίτης προφέροντας το Σεμά, ο Γιαχβέ υπόσχεται πολιτική ανεξαρτησία και οικονομική ευημερία στο λαό Του, υπό την προϋπόθεση ότι θα τον αγαπά αποκλειστικά ως το Θεό, ο οποίος διά της Εξόδου του χάρισε την ελευθερία. Η διαφορά στην παράθεση του χωρίου από το πρωτότυπο συνίσταται στην αντικατάσταση του φοβηθήσῃ από το προσκυνήσεις και την προσθήκη του </w:t>
      </w:r>
      <w:r w:rsidRPr="00737E48">
        <w:rPr>
          <w:rFonts w:ascii="Arial" w:hAnsi="Arial" w:cs="Arial"/>
          <w:iCs/>
        </w:rPr>
        <w:t>μόνῳ</w:t>
      </w:r>
      <w:r w:rsidRPr="00737E48">
        <w:rPr>
          <w:rFonts w:ascii="Arial" w:hAnsi="Arial" w:cs="Arial"/>
        </w:rPr>
        <w:t xml:space="preserve">. Ήδη λέχθηκε ότι η προσκύνηση στα ελληνιστικά χρόνια δεν ήταν μια απλή εκδήλωση σεβασμού, αλλά η κατεξοχήν εκδήλωση υποτέλειας και απόδοσης θεϊκών τιμών προς τον ελληνιστικό και </w:t>
      </w:r>
      <w:r w:rsidRPr="00737E48">
        <w:rPr>
          <w:rFonts w:ascii="Arial" w:hAnsi="Arial" w:cs="Arial"/>
          <w:caps/>
        </w:rPr>
        <w:t>ρ</w:t>
      </w:r>
      <w:r w:rsidRPr="00737E48">
        <w:rPr>
          <w:rFonts w:ascii="Arial" w:hAnsi="Arial" w:cs="Arial"/>
        </w:rPr>
        <w:t xml:space="preserve">ωμαίο ηγεμόνα. Με τον προστακτικό χαρακτήρα που λαμβάνει το χωρίο στα χείλη του Ιησού και την προσθήκη του </w:t>
      </w:r>
      <w:r w:rsidRPr="00737E48">
        <w:rPr>
          <w:rFonts w:ascii="Arial" w:hAnsi="Arial" w:cs="Arial"/>
          <w:iCs/>
        </w:rPr>
        <w:t>μόνῳ</w:t>
      </w:r>
      <w:r w:rsidRPr="00737E48">
        <w:rPr>
          <w:rFonts w:ascii="Arial" w:hAnsi="Arial" w:cs="Arial"/>
        </w:rPr>
        <w:t xml:space="preserve"> γίνεται φανερό ότι με το λόγο Του αυτό στρέφεται ενάντια σε όλα τα πολιτικά συστήματα που σφετερίζονται για τον εαυτό τους τίτλους και ιδιότητες θεϊκές. Λίγο αργότερα, ο ίδιος πάλι πάνω σε </w:t>
      </w:r>
      <w:r w:rsidRPr="00737E48">
        <w:rPr>
          <w:rFonts w:ascii="Arial" w:hAnsi="Arial" w:cs="Arial"/>
          <w:iCs/>
        </w:rPr>
        <w:t xml:space="preserve">όρος, </w:t>
      </w:r>
      <w:r w:rsidRPr="00737E48">
        <w:rPr>
          <w:rFonts w:ascii="Arial" w:hAnsi="Arial" w:cs="Arial"/>
        </w:rPr>
        <w:t>αυτό των Μακαρισμών,</w:t>
      </w:r>
      <w:r w:rsidRPr="00737E48">
        <w:rPr>
          <w:rFonts w:ascii="Arial" w:hAnsi="Arial" w:cs="Arial"/>
          <w:iCs/>
        </w:rPr>
        <w:t xml:space="preserve"> </w:t>
      </w:r>
      <w:r w:rsidRPr="00737E48">
        <w:rPr>
          <w:rFonts w:ascii="Arial" w:hAnsi="Arial" w:cs="Arial"/>
        </w:rPr>
        <w:t xml:space="preserve">θα διακηρύξει ότι ο μοναδικός τρόπος κατάκτησης ή μάλλον </w:t>
      </w:r>
      <w:r w:rsidRPr="00737E48">
        <w:rPr>
          <w:rFonts w:ascii="Arial" w:hAnsi="Arial" w:cs="Arial"/>
          <w:iCs/>
        </w:rPr>
        <w:t>κληρονομίας</w:t>
      </w:r>
      <w:r w:rsidRPr="00737E48">
        <w:rPr>
          <w:rFonts w:ascii="Arial" w:hAnsi="Arial" w:cs="Arial"/>
        </w:rPr>
        <w:t xml:space="preserve"> της γης είναι η πραότητα: </w:t>
      </w:r>
      <w:r w:rsidRPr="00737E48">
        <w:rPr>
          <w:rFonts w:ascii="Arial" w:hAnsi="Arial" w:cs="Arial"/>
          <w:iCs/>
        </w:rPr>
        <w:t>Μακάριοι οἱ πραεῖς ὃτι αὐτοὶ κληρονομήσουσιν τὴν γῆν</w:t>
      </w:r>
      <w:r w:rsidRPr="00737E48">
        <w:rPr>
          <w:rFonts w:ascii="Arial" w:hAnsi="Arial" w:cs="Arial"/>
        </w:rPr>
        <w:t xml:space="preserve"> </w:t>
      </w:r>
      <w:r w:rsidRPr="00737E48">
        <w:rPr>
          <w:rFonts w:ascii="Arial" w:hAnsi="Arial" w:cs="Arial"/>
          <w:lang w:bidi="he-IL"/>
        </w:rPr>
        <w:t>(Μτ. 5</w:t>
      </w:r>
      <w:r w:rsidR="0025719B" w:rsidRPr="0025719B">
        <w:rPr>
          <w:rFonts w:ascii="Arial" w:hAnsi="Arial" w:cs="Arial"/>
          <w:lang w:bidi="he-IL"/>
        </w:rPr>
        <w:t>:</w:t>
      </w:r>
      <w:r w:rsidRPr="00737E48">
        <w:rPr>
          <w:rFonts w:ascii="Arial" w:hAnsi="Arial" w:cs="Arial"/>
          <w:lang w:bidi="he-IL"/>
        </w:rPr>
        <w:t>5</w:t>
      </w:r>
      <w:r w:rsidRPr="00737E48">
        <w:rPr>
          <w:rFonts w:ascii="Arial" w:hAnsi="Arial" w:cs="Arial"/>
          <w:vertAlign w:val="superscript"/>
          <w:lang w:bidi="he-IL"/>
        </w:rPr>
        <w:t>.</w:t>
      </w:r>
      <w:r w:rsidRPr="00737E48">
        <w:rPr>
          <w:rFonts w:ascii="Arial" w:hAnsi="Arial" w:cs="Arial"/>
          <w:lang w:bidi="he-IL"/>
        </w:rPr>
        <w:t xml:space="preserve"> πρβλ.</w:t>
      </w:r>
      <w:r w:rsidR="0025719B">
        <w:rPr>
          <w:rFonts w:ascii="Arial" w:hAnsi="Arial" w:cs="Arial"/>
        </w:rPr>
        <w:t>Ψ. 36 [37]</w:t>
      </w:r>
      <w:r w:rsidR="0025719B" w:rsidRPr="0025719B">
        <w:rPr>
          <w:rFonts w:ascii="Arial" w:hAnsi="Arial" w:cs="Arial"/>
        </w:rPr>
        <w:t>:</w:t>
      </w:r>
      <w:r w:rsidRPr="00737E48">
        <w:rPr>
          <w:rFonts w:ascii="Arial" w:hAnsi="Arial" w:cs="Arial"/>
        </w:rPr>
        <w:t xml:space="preserve"> 11</w:t>
      </w:r>
      <w:r w:rsidRPr="00737E48">
        <w:rPr>
          <w:rFonts w:ascii="Arial" w:hAnsi="Arial" w:cs="Arial"/>
          <w:vertAlign w:val="superscript"/>
        </w:rPr>
        <w:t>.</w:t>
      </w:r>
      <w:r w:rsidRPr="00737E48">
        <w:rPr>
          <w:rFonts w:ascii="Arial" w:hAnsi="Arial" w:cs="Arial"/>
        </w:rPr>
        <w:t xml:space="preserve"> </w:t>
      </w:r>
      <w:r w:rsidRPr="00737E48">
        <w:rPr>
          <w:rFonts w:ascii="Arial" w:hAnsi="Arial" w:cs="Arial"/>
          <w:lang w:bidi="he-IL"/>
        </w:rPr>
        <w:t>Ευαγ. Θωμά 54)</w:t>
      </w:r>
      <w:r w:rsidRPr="00737E48">
        <w:rPr>
          <w:rStyle w:val="a7"/>
          <w:rFonts w:ascii="Arial" w:hAnsi="Arial" w:cs="Arial"/>
          <w:lang w:bidi="he-IL"/>
        </w:rPr>
        <w:footnoteReference w:id="3"/>
      </w:r>
      <w:r w:rsidRPr="00737E48">
        <w:rPr>
          <w:rFonts w:ascii="Arial" w:hAnsi="Arial" w:cs="Arial"/>
        </w:rPr>
        <w:t>.</w:t>
      </w:r>
      <w:r w:rsidRPr="00187F70">
        <w:rPr>
          <w:rFonts w:ascii="Arial" w:hAnsi="Arial" w:cs="Arial"/>
          <w:b/>
          <w:bCs/>
          <w:lang w:bidi="he-IL"/>
        </w:rPr>
        <w:t xml:space="preserve"> </w:t>
      </w:r>
      <w:r w:rsidRPr="00C05558">
        <w:rPr>
          <w:rFonts w:ascii="Arial" w:hAnsi="Arial" w:cs="Arial"/>
          <w:lang w:bidi="he-IL"/>
        </w:rPr>
        <w:t>Με τον όρο</w:t>
      </w:r>
      <w:r w:rsidRPr="00C05558">
        <w:rPr>
          <w:rFonts w:ascii="Arial" w:hAnsi="Arial" w:cs="Arial"/>
        </w:rPr>
        <w:t xml:space="preserve"> </w:t>
      </w:r>
      <w:r w:rsidRPr="00C05558">
        <w:rPr>
          <w:rFonts w:ascii="Arial" w:hAnsi="Arial" w:cs="Arial"/>
          <w:i/>
          <w:iCs/>
        </w:rPr>
        <w:t>πραότητα</w:t>
      </w:r>
      <w:r w:rsidRPr="00C05558">
        <w:rPr>
          <w:rFonts w:ascii="Arial" w:hAnsi="Arial" w:cs="Arial"/>
        </w:rPr>
        <w:t xml:space="preserve"> δεν πρέπει να εννοηθεί η αοργησία, αλλά η κοινωνική και ηθική ταπείνωση, που διακρίνει το Μεσσία (Μτ. 11</w:t>
      </w:r>
      <w:r w:rsidR="00D730CB" w:rsidRPr="00D730CB">
        <w:rPr>
          <w:rFonts w:ascii="Arial" w:hAnsi="Arial" w:cs="Arial"/>
        </w:rPr>
        <w:t>:</w:t>
      </w:r>
      <w:r w:rsidRPr="00C05558">
        <w:rPr>
          <w:rFonts w:ascii="Arial" w:hAnsi="Arial" w:cs="Arial"/>
        </w:rPr>
        <w:t>29</w:t>
      </w:r>
      <w:r w:rsidRPr="00C05558">
        <w:rPr>
          <w:rFonts w:ascii="Arial" w:hAnsi="Arial" w:cs="Arial"/>
          <w:vertAlign w:val="superscript"/>
        </w:rPr>
        <w:t>.</w:t>
      </w:r>
      <w:r w:rsidRPr="00C05558">
        <w:rPr>
          <w:rFonts w:ascii="Arial" w:hAnsi="Arial" w:cs="Arial"/>
        </w:rPr>
        <w:t xml:space="preserve"> 21</w:t>
      </w:r>
      <w:r w:rsidR="00D730CB" w:rsidRPr="00C4340F">
        <w:rPr>
          <w:rFonts w:ascii="Arial" w:hAnsi="Arial" w:cs="Arial"/>
        </w:rPr>
        <w:t>:</w:t>
      </w:r>
      <w:r w:rsidRPr="00C05558">
        <w:rPr>
          <w:rFonts w:ascii="Arial" w:hAnsi="Arial" w:cs="Arial"/>
        </w:rPr>
        <w:t>5= Ζαχ. 9</w:t>
      </w:r>
      <w:r w:rsidR="00D730CB" w:rsidRPr="00C4340F">
        <w:rPr>
          <w:rFonts w:ascii="Arial" w:hAnsi="Arial" w:cs="Arial"/>
        </w:rPr>
        <w:t>:</w:t>
      </w:r>
      <w:r w:rsidRPr="00C05558">
        <w:rPr>
          <w:rFonts w:ascii="Arial" w:hAnsi="Arial" w:cs="Arial"/>
        </w:rPr>
        <w:t xml:space="preserve">9). </w:t>
      </w:r>
    </w:p>
    <w:p w:rsidR="00187F70" w:rsidRPr="00C05558" w:rsidRDefault="00187F70" w:rsidP="00B72902">
      <w:pPr>
        <w:spacing w:after="200"/>
        <w:ind w:firstLine="567"/>
        <w:contextualSpacing/>
        <w:jc w:val="both"/>
        <w:rPr>
          <w:rFonts w:ascii="Arial" w:hAnsi="Arial" w:cs="Arial"/>
        </w:rPr>
      </w:pPr>
      <w:r w:rsidRPr="00C05558">
        <w:rPr>
          <w:rFonts w:ascii="Arial" w:hAnsi="Arial" w:cs="Arial"/>
        </w:rPr>
        <w:t xml:space="preserve">Όπως αποδεικνύεται από τα παραπάνω, η μάχη του Ιησού με το διάβολο είναι μια μάχη που σχετίζεται με τον πολιτικό μεσσιανισμό / ζηλωτισμό. Φυσικά, η διήγηση έχει παράλληλα </w:t>
      </w:r>
      <w:r w:rsidRPr="00C05558">
        <w:rPr>
          <w:rFonts w:ascii="Arial" w:hAnsi="Arial" w:cs="Arial"/>
          <w:i/>
        </w:rPr>
        <w:t xml:space="preserve">τυπολογικό και παραδειγματικό/ποιμαντικό χαρακτήρα. </w:t>
      </w:r>
      <w:r w:rsidRPr="00C05558">
        <w:rPr>
          <w:rFonts w:ascii="Arial" w:hAnsi="Arial" w:cs="Arial"/>
        </w:rPr>
        <w:t>Ο τυπολογικός χαρακτήρας είναι εμφανής από το ότι ο Ιησούς δοκιμάζεται με τους ίδιους πειρασμούς που υπέστησαν ο Αδάμ και ο Ισραήλ της Εξόδου. Αποδεικνύει, έτσι, ότι μπορούν στο πρόσωπό του να εκπληρωθούν οι επαγγελίες του Θεού, που αστόχησε ο άνθρωπος ατομικά και συλλογικά να επιτύχει. Ο παραδειγματικός χαρακτήρας της διήγησης, επίσης, δικαιολογείται από το ότι οι κατηχούμενοι στο χριστιανισμό και ακροατές των ευαγγελίων, κατά τη διάρκεια της προετοιμασίας τους για τη Βάπτισή τους, νήστευαν και πειράζονταν, όπως ο Ιησούς, οπότε αυτή η διήγηση θα μπορούσε να αποτελέσει πρότυπο του αγώνα τους. Άλλωστε ο</w:t>
      </w:r>
      <w:r w:rsidR="00B72902" w:rsidRPr="00B72902">
        <w:rPr>
          <w:rFonts w:ascii="Arial" w:hAnsi="Arial" w:cs="Arial"/>
        </w:rPr>
        <w:t>ι</w:t>
      </w:r>
      <w:r w:rsidRPr="00C05558">
        <w:rPr>
          <w:rFonts w:ascii="Arial" w:hAnsi="Arial" w:cs="Arial"/>
        </w:rPr>
        <w:t xml:space="preserve"> πειρασμοί της φιληδονίας και της φιλοδοξίας απειλούν διαχρονικά μια μόνιμη πρόκληση τόσο για την Εκκλησία όσο και για τον άνθρωπο. </w:t>
      </w:r>
    </w:p>
    <w:p w:rsidR="00187F70" w:rsidRPr="003200E6" w:rsidRDefault="00187F70" w:rsidP="002F3067">
      <w:pPr>
        <w:spacing w:after="200"/>
        <w:ind w:firstLine="567"/>
        <w:contextualSpacing/>
        <w:jc w:val="both"/>
        <w:rPr>
          <w:rFonts w:ascii="Arial" w:hAnsi="Arial" w:cs="Arial"/>
        </w:rPr>
      </w:pPr>
      <w:r w:rsidRPr="00187F70">
        <w:rPr>
          <w:rFonts w:ascii="Arial" w:hAnsi="Arial" w:cs="Arial"/>
        </w:rPr>
        <w:t xml:space="preserve">Το βασικό, όμως, μήνυμα αυτής της διήγησης ήταν η αποκάλυψη του είδους της μεσσιανικότητας του Ιησού, η οποία βρίσκεται στον αντίποδα του </w:t>
      </w:r>
      <w:r w:rsidRPr="00C05558">
        <w:rPr>
          <w:rFonts w:ascii="Arial" w:hAnsi="Arial" w:cs="Arial"/>
        </w:rPr>
        <w:t xml:space="preserve">μεσσιανικού ινδάλματος του κόσμου. Αυτό γίνεται ιδιαίτερα εμφανές, όταν η διήγηση των Πειρασμών θεωρηθεί ως συνέχεια της βαπτίσεώς </w:t>
      </w:r>
      <w:r w:rsidRPr="00C05558">
        <w:rPr>
          <w:rFonts w:ascii="Arial" w:hAnsi="Arial" w:cs="Arial"/>
          <w:caps/>
        </w:rPr>
        <w:t>τ</w:t>
      </w:r>
      <w:r w:rsidRPr="00C05558">
        <w:rPr>
          <w:rFonts w:ascii="Arial" w:hAnsi="Arial" w:cs="Arial"/>
        </w:rPr>
        <w:t xml:space="preserve">ου και συνδεθεί με την ομιλία των Μακαρισμών, επίσης πάνω σε όρος στο κατά Ματθαίον. Αμέσως μετά τους Πειρασμούς, αφού ακουστεί το κήρυγμα της βασιλείας και πραγματοποιηθούν μαζικές θεραπείες πασχόντων και αδυνάτων </w:t>
      </w:r>
      <w:r w:rsidRPr="00C05558">
        <w:rPr>
          <w:rFonts w:ascii="Arial" w:hAnsi="Arial" w:cs="Arial"/>
        </w:rPr>
        <w:lastRenderedPageBreak/>
        <w:t xml:space="preserve">που το επιβεβαιώνουν, ο Ιησούς «απαντά» με θεϊκή αυθεντία όχι πλέον ατομικά στο Σατανά, αλλά δημόσια στο όραμα του όχλου της υπαίθρου της Γαλιλαίας να χορτασθεί και να κληρονομήσει τη γη μέσω της έλευσης του Μεσσία. </w:t>
      </w:r>
      <w:r w:rsidRPr="00C05558">
        <w:rPr>
          <w:rFonts w:ascii="Arial" w:hAnsi="Arial" w:cs="Arial"/>
          <w:caps/>
        </w:rPr>
        <w:t>δ</w:t>
      </w:r>
      <w:r w:rsidRPr="00C05558">
        <w:rPr>
          <w:rFonts w:ascii="Arial" w:hAnsi="Arial" w:cs="Arial"/>
        </w:rPr>
        <w:t>ιακηρύττει ότι εκείνοι που πεινάνε και διψάνε,</w:t>
      </w:r>
      <w:r w:rsidRPr="00C05558">
        <w:rPr>
          <w:rFonts w:ascii="Arial" w:hAnsi="Arial" w:cs="Arial"/>
          <w:color w:val="993300"/>
        </w:rPr>
        <w:t xml:space="preserve"> </w:t>
      </w:r>
      <w:r w:rsidRPr="00C05558">
        <w:rPr>
          <w:rFonts w:ascii="Arial" w:hAnsi="Arial" w:cs="Arial"/>
        </w:rPr>
        <w:t xml:space="preserve">θα χορτασθούν </w:t>
      </w:r>
      <w:r w:rsidRPr="00C05558">
        <w:rPr>
          <w:rFonts w:ascii="Arial" w:hAnsi="Arial" w:cs="Arial"/>
          <w:lang w:eastAsia="de-DE" w:bidi="he-IL"/>
        </w:rPr>
        <w:t>(Λκ. 6</w:t>
      </w:r>
      <w:r w:rsidR="00C05558" w:rsidRPr="00C05558">
        <w:rPr>
          <w:rFonts w:ascii="Arial" w:hAnsi="Arial" w:cs="Arial"/>
          <w:lang w:eastAsia="de-DE" w:bidi="he-IL"/>
        </w:rPr>
        <w:t>:</w:t>
      </w:r>
      <w:r w:rsidRPr="00C05558">
        <w:rPr>
          <w:rFonts w:ascii="Arial" w:hAnsi="Arial" w:cs="Arial"/>
          <w:lang w:eastAsia="de-DE" w:bidi="he-IL"/>
        </w:rPr>
        <w:t>21</w:t>
      </w:r>
      <w:r w:rsidRPr="00C05558">
        <w:rPr>
          <w:rFonts w:ascii="Arial" w:hAnsi="Arial" w:cs="Arial"/>
          <w:vertAlign w:val="superscript"/>
          <w:lang w:eastAsia="de-DE" w:bidi="he-IL"/>
        </w:rPr>
        <w:t xml:space="preserve">. </w:t>
      </w:r>
      <w:r w:rsidRPr="00C05558">
        <w:rPr>
          <w:rFonts w:ascii="Arial" w:hAnsi="Arial" w:cs="Arial"/>
          <w:lang w:eastAsia="de-DE" w:bidi="he-IL"/>
        </w:rPr>
        <w:t>Μτ. 5</w:t>
      </w:r>
      <w:r w:rsidR="00C05558" w:rsidRPr="00C05558">
        <w:rPr>
          <w:rFonts w:ascii="Arial" w:hAnsi="Arial" w:cs="Arial"/>
          <w:lang w:eastAsia="de-DE" w:bidi="he-IL"/>
        </w:rPr>
        <w:t>:</w:t>
      </w:r>
      <w:r w:rsidRPr="00C05558">
        <w:rPr>
          <w:rFonts w:ascii="Arial" w:hAnsi="Arial" w:cs="Arial"/>
          <w:lang w:eastAsia="de-DE" w:bidi="he-IL"/>
        </w:rPr>
        <w:t xml:space="preserve">6). Αυτό το λόγο τον επαληθεύει με την τροφοδοσία εκείνων που τον ακολουθούνε </w:t>
      </w:r>
      <w:r w:rsidRPr="00C05558">
        <w:rPr>
          <w:rFonts w:ascii="Arial" w:hAnsi="Arial" w:cs="Arial"/>
        </w:rPr>
        <w:t>στην έρημο. Είναι χαρακτηριστικό ότι στην εξαιρετικά σύντομη και λιτή (σε σχέση με την αντίστοιχη ιουδαϊκή Σεμόνε Έζρε) Κυριακή Προσευχή, το αίτημα για χορηγία του επιούσιου άρτου ακολουθεί την ευχή του αγιασμού του Ονόματος του Θεού ‘Πατέρα΄ και της έλευσης της βασιλείας, ενώ συνδυάζεται με την άφεση των αμαρτιών</w:t>
      </w:r>
      <w:r w:rsidR="0025719B" w:rsidRPr="0025719B">
        <w:rPr>
          <w:rFonts w:ascii="Arial" w:hAnsi="Arial" w:cs="Arial"/>
        </w:rPr>
        <w:t xml:space="preserve">. </w:t>
      </w:r>
      <w:r w:rsidR="0025719B" w:rsidRPr="00F957E1">
        <w:rPr>
          <w:rFonts w:ascii="Arial" w:hAnsi="Arial" w:cs="Arial"/>
          <w:szCs w:val="18"/>
        </w:rPr>
        <w:t xml:space="preserve">Ο </w:t>
      </w:r>
      <w:r w:rsidR="0025719B" w:rsidRPr="00F957E1">
        <w:rPr>
          <w:rFonts w:ascii="Arial" w:hAnsi="Arial" w:cs="Arial"/>
          <w:szCs w:val="18"/>
          <w:lang w:val="en-US"/>
        </w:rPr>
        <w:t>Jeremias</w:t>
      </w:r>
      <w:r w:rsidR="0025719B" w:rsidRPr="00F957E1">
        <w:rPr>
          <w:rFonts w:ascii="Arial" w:hAnsi="Arial" w:cs="Arial"/>
          <w:szCs w:val="18"/>
        </w:rPr>
        <w:t xml:space="preserve"> σημειώνει ότι στα δύο αιτήματα σε β΄ πληθυντικό για τον άρτο και την άφεση βρίσκεται το νέο που προσθέτει ο Χριστός στην εβραϊκή προσευχή Καδίς. Μνημονεύει τη μαρτυρία του Ιερ</w:t>
      </w:r>
      <w:r w:rsidR="000A2EBD">
        <w:rPr>
          <w:rFonts w:ascii="Arial" w:hAnsi="Arial" w:cs="Arial"/>
          <w:szCs w:val="18"/>
        </w:rPr>
        <w:t>ωνύ</w:t>
      </w:r>
      <w:r w:rsidR="0025719B" w:rsidRPr="00F957E1">
        <w:rPr>
          <w:rFonts w:ascii="Arial" w:hAnsi="Arial" w:cs="Arial"/>
          <w:szCs w:val="18"/>
        </w:rPr>
        <w:t xml:space="preserve">μου ότι το Ευαγγέλιο των Ναζαρηνών αντί του όρου </w:t>
      </w:r>
      <w:r w:rsidR="0025719B" w:rsidRPr="00F957E1">
        <w:rPr>
          <w:rFonts w:ascii="Arial" w:hAnsi="Arial" w:cs="Arial"/>
          <w:iCs/>
          <w:szCs w:val="18"/>
        </w:rPr>
        <w:t>επιούσιος</w:t>
      </w:r>
      <w:r w:rsidR="0025719B" w:rsidRPr="00F957E1">
        <w:rPr>
          <w:rFonts w:ascii="Arial" w:hAnsi="Arial" w:cs="Arial"/>
          <w:iCs/>
          <w:spacing w:val="20"/>
          <w:szCs w:val="18"/>
        </w:rPr>
        <w:t xml:space="preserve"> </w:t>
      </w:r>
      <w:r w:rsidR="0025719B" w:rsidRPr="00F957E1">
        <w:rPr>
          <w:rFonts w:ascii="Arial" w:hAnsi="Arial" w:cs="Arial"/>
          <w:szCs w:val="18"/>
        </w:rPr>
        <w:t xml:space="preserve">χρησιμοποιούσε τον όρο </w:t>
      </w:r>
      <w:r w:rsidR="0025719B" w:rsidRPr="007129B4">
        <w:rPr>
          <w:rFonts w:ascii="Arial" w:hAnsi="Arial" w:cs="Arial"/>
          <w:iCs/>
          <w:szCs w:val="18"/>
          <w:lang w:val="en-US"/>
        </w:rPr>
        <w:t>machar</w:t>
      </w:r>
      <w:r w:rsidR="0025719B" w:rsidRPr="00F957E1">
        <w:rPr>
          <w:rFonts w:ascii="Arial" w:hAnsi="Arial" w:cs="Arial"/>
          <w:iCs/>
          <w:spacing w:val="20"/>
          <w:szCs w:val="18"/>
        </w:rPr>
        <w:t xml:space="preserve"> </w:t>
      </w:r>
      <w:r w:rsidR="0025719B" w:rsidRPr="00F957E1">
        <w:rPr>
          <w:rFonts w:ascii="Arial" w:hAnsi="Arial" w:cs="Arial"/>
          <w:szCs w:val="18"/>
        </w:rPr>
        <w:t xml:space="preserve">που σημαίνει τον άρτο της αυριανής ημέρας. Ως εκ τούτου, οι αραμαιόφωνοι χριστιανοί προσεύχονταν να λάβουν σήμερα τον εσχατολογικό άρτο της ζωής, το ουράνιο μάννα. Έτσι αποδεικνύεται ότι για τον Ιησού γήινο ψωμί και άρτος ζωής δεν είναι πράγματα αντίθετα. Στο χώρο της </w:t>
      </w:r>
      <w:r w:rsidR="0025719B" w:rsidRPr="00F957E1">
        <w:rPr>
          <w:rFonts w:ascii="Arial" w:hAnsi="Arial" w:cs="Arial"/>
          <w:caps/>
          <w:szCs w:val="18"/>
        </w:rPr>
        <w:t>β</w:t>
      </w:r>
      <w:r w:rsidR="0025719B" w:rsidRPr="00F957E1">
        <w:rPr>
          <w:rFonts w:ascii="Arial" w:hAnsi="Arial" w:cs="Arial"/>
          <w:szCs w:val="18"/>
        </w:rPr>
        <w:t>ασιλείας τ</w:t>
      </w:r>
      <w:r w:rsidR="0025719B">
        <w:rPr>
          <w:rFonts w:ascii="Arial" w:hAnsi="Arial" w:cs="Arial"/>
          <w:szCs w:val="18"/>
        </w:rPr>
        <w:t>ου Θεού κάθε γήινο εξαγιάζεται</w:t>
      </w:r>
      <w:r w:rsidRPr="00C05558">
        <w:rPr>
          <w:rStyle w:val="a7"/>
          <w:rFonts w:ascii="Arial" w:hAnsi="Arial" w:cs="Arial"/>
        </w:rPr>
        <w:footnoteReference w:id="4"/>
      </w:r>
      <w:r w:rsidRPr="00C05558">
        <w:rPr>
          <w:rFonts w:ascii="Arial" w:hAnsi="Arial" w:cs="Arial"/>
        </w:rPr>
        <w:t>. Οι ίδιοι οι πρώτοι χριστιανοί με την κλάση του άρτου και τις</w:t>
      </w:r>
      <w:r w:rsidRPr="00187F70">
        <w:rPr>
          <w:rFonts w:ascii="Arial" w:hAnsi="Arial" w:cs="Arial"/>
        </w:rPr>
        <w:t xml:space="preserve"> αγάπες βίωναν στο λατρευτικό παρόν αυτή την υλική και μεσσιανική πληρότητα.</w:t>
      </w:r>
      <w:r w:rsidR="000A2EBD">
        <w:rPr>
          <w:rFonts w:ascii="Arial" w:hAnsi="Arial" w:cs="Arial"/>
        </w:rPr>
        <w:t xml:space="preserve"> </w:t>
      </w:r>
      <w:r w:rsidRPr="00187F70">
        <w:rPr>
          <w:rFonts w:ascii="Arial" w:hAnsi="Arial" w:cs="Arial"/>
        </w:rPr>
        <w:t xml:space="preserve">Σύμφωνα με </w:t>
      </w:r>
      <w:r w:rsidR="008E06A8">
        <w:rPr>
          <w:rFonts w:ascii="Arial" w:hAnsi="Arial" w:cs="Arial"/>
        </w:rPr>
        <w:t xml:space="preserve">τον </w:t>
      </w:r>
      <w:r w:rsidRPr="00F957E1">
        <w:rPr>
          <w:rFonts w:ascii="Arial" w:hAnsi="Arial" w:cs="Arial"/>
          <w:bCs/>
          <w:lang w:val="en-GB"/>
        </w:rPr>
        <w:t>D</w:t>
      </w:r>
      <w:r w:rsidRPr="00F957E1">
        <w:rPr>
          <w:rFonts w:ascii="Arial" w:hAnsi="Arial" w:cs="Arial"/>
          <w:bCs/>
        </w:rPr>
        <w:t>.</w:t>
      </w:r>
      <w:r w:rsidRPr="00F957E1">
        <w:rPr>
          <w:rFonts w:ascii="Arial" w:hAnsi="Arial" w:cs="Arial"/>
          <w:bCs/>
          <w:lang w:val="en-GB"/>
        </w:rPr>
        <w:t>C</w:t>
      </w:r>
      <w:r w:rsidRPr="00F957E1">
        <w:rPr>
          <w:rFonts w:ascii="Arial" w:hAnsi="Arial" w:cs="Arial"/>
          <w:bCs/>
        </w:rPr>
        <w:t>.</w:t>
      </w:r>
      <w:r w:rsidRPr="00F957E1">
        <w:rPr>
          <w:rFonts w:ascii="Arial" w:hAnsi="Arial" w:cs="Arial"/>
          <w:bCs/>
          <w:lang w:val="en-GB"/>
        </w:rPr>
        <w:t>Allison</w:t>
      </w:r>
      <w:r w:rsidRPr="00187F70">
        <w:rPr>
          <w:rStyle w:val="a7"/>
          <w:rFonts w:ascii="Arial" w:hAnsi="Arial" w:cs="Arial"/>
          <w:smallCaps/>
          <w:spacing w:val="20"/>
          <w:lang w:val="en-GB"/>
        </w:rPr>
        <w:footnoteReference w:id="5"/>
      </w:r>
      <w:r w:rsidRPr="00187F70">
        <w:rPr>
          <w:rFonts w:ascii="Arial" w:hAnsi="Arial" w:cs="Arial"/>
          <w:spacing w:val="20"/>
        </w:rPr>
        <w:t>,</w:t>
      </w:r>
      <w:r w:rsidRPr="00187F70">
        <w:rPr>
          <w:rFonts w:ascii="Arial" w:hAnsi="Arial" w:cs="Arial"/>
          <w:b/>
          <w:bCs/>
          <w:spacing w:val="20"/>
        </w:rPr>
        <w:t xml:space="preserve"> </w:t>
      </w:r>
      <w:r w:rsidRPr="00187F70">
        <w:rPr>
          <w:rFonts w:ascii="Arial" w:hAnsi="Arial" w:cs="Arial"/>
        </w:rPr>
        <w:t>η διάταξη των πρώτων πέντε ενοτήτων στην πηγή των Λογίων είχε την εξής κυκλική επικεντρική δομή:</w:t>
      </w:r>
    </w:p>
    <w:p w:rsidR="00D730CB" w:rsidRDefault="00D730CB" w:rsidP="002F3067">
      <w:pPr>
        <w:spacing w:after="200"/>
        <w:ind w:right="-2"/>
        <w:jc w:val="both"/>
        <w:rPr>
          <w:rFonts w:ascii="Arial" w:hAnsi="Arial" w:cs="Arial"/>
        </w:rPr>
      </w:pPr>
    </w:p>
    <w:p w:rsidR="00187F70" w:rsidRPr="00187F70" w:rsidRDefault="00187F70" w:rsidP="002F3067">
      <w:pPr>
        <w:spacing w:after="200"/>
        <w:ind w:right="-2"/>
        <w:jc w:val="both"/>
        <w:rPr>
          <w:rFonts w:ascii="Arial" w:hAnsi="Arial" w:cs="Arial"/>
        </w:rPr>
      </w:pPr>
      <w:r w:rsidRPr="00187F70">
        <w:rPr>
          <w:rFonts w:ascii="Arial" w:hAnsi="Arial" w:cs="Arial"/>
        </w:rPr>
        <w:t>Α. Η Διακήρυξη Ιωάννη του Βαπτιστή για τον Ερχόμενο (Λκ. 3</w:t>
      </w:r>
      <w:r w:rsidR="00D730CB" w:rsidRPr="00D730CB">
        <w:rPr>
          <w:rFonts w:ascii="Arial" w:hAnsi="Arial" w:cs="Arial"/>
        </w:rPr>
        <w:t>:</w:t>
      </w:r>
      <w:r w:rsidRPr="00187F70">
        <w:rPr>
          <w:rFonts w:ascii="Arial" w:hAnsi="Arial" w:cs="Arial"/>
        </w:rPr>
        <w:t xml:space="preserve"> 7-9</w:t>
      </w:r>
      <w:r w:rsidR="00D730CB" w:rsidRPr="00D730CB">
        <w:rPr>
          <w:rFonts w:ascii="Arial" w:hAnsi="Arial" w:cs="Arial"/>
        </w:rPr>
        <w:t>·</w:t>
      </w:r>
      <w:r w:rsidR="00D730CB">
        <w:rPr>
          <w:rFonts w:ascii="Arial" w:hAnsi="Arial" w:cs="Arial"/>
        </w:rPr>
        <w:t xml:space="preserve"> 4</w:t>
      </w:r>
      <w:r w:rsidR="00D730CB" w:rsidRPr="00D730CB">
        <w:rPr>
          <w:rFonts w:ascii="Arial" w:hAnsi="Arial" w:cs="Arial"/>
        </w:rPr>
        <w:t>:</w:t>
      </w:r>
      <w:r w:rsidRPr="00187F70">
        <w:rPr>
          <w:rFonts w:ascii="Arial" w:hAnsi="Arial" w:cs="Arial"/>
        </w:rPr>
        <w:t xml:space="preserve"> 2)</w:t>
      </w:r>
    </w:p>
    <w:p w:rsidR="00187F70" w:rsidRPr="00187F70" w:rsidRDefault="00187F70" w:rsidP="002F3067">
      <w:pPr>
        <w:spacing w:after="200"/>
        <w:ind w:right="-2" w:firstLine="720"/>
        <w:jc w:val="both"/>
        <w:rPr>
          <w:rFonts w:ascii="Arial" w:hAnsi="Arial" w:cs="Arial"/>
        </w:rPr>
      </w:pPr>
      <w:r w:rsidRPr="00187F70">
        <w:rPr>
          <w:rFonts w:ascii="Arial" w:hAnsi="Arial" w:cs="Arial"/>
        </w:rPr>
        <w:t>Β</w:t>
      </w:r>
      <w:r w:rsidR="00D730CB">
        <w:rPr>
          <w:rFonts w:ascii="Arial" w:hAnsi="Arial" w:cs="Arial"/>
        </w:rPr>
        <w:t>. Οι Πειρασμοί του Ιησού (Λκ. 4</w:t>
      </w:r>
      <w:r w:rsidR="00D730CB" w:rsidRPr="00D730CB">
        <w:rPr>
          <w:rFonts w:ascii="Arial" w:hAnsi="Arial" w:cs="Arial"/>
        </w:rPr>
        <w:t>:</w:t>
      </w:r>
      <w:r w:rsidRPr="00187F70">
        <w:rPr>
          <w:rFonts w:ascii="Arial" w:hAnsi="Arial" w:cs="Arial"/>
        </w:rPr>
        <w:t xml:space="preserve"> 1-13)</w:t>
      </w:r>
    </w:p>
    <w:p w:rsidR="00187F70" w:rsidRPr="00187F70" w:rsidRDefault="00187F70" w:rsidP="002F3067">
      <w:pPr>
        <w:spacing w:after="200"/>
        <w:ind w:right="-2" w:firstLine="720"/>
        <w:jc w:val="both"/>
        <w:rPr>
          <w:rFonts w:ascii="Arial" w:hAnsi="Arial" w:cs="Arial"/>
        </w:rPr>
      </w:pPr>
      <w:r w:rsidRPr="00187F70">
        <w:rPr>
          <w:rFonts w:ascii="Arial" w:hAnsi="Arial" w:cs="Arial"/>
          <w:b/>
        </w:rPr>
        <w:t>Γ. Μακαρισμοί - Ομιλία στην Πεδιάδα</w:t>
      </w:r>
      <w:r w:rsidR="00D730CB">
        <w:rPr>
          <w:rFonts w:ascii="Arial" w:hAnsi="Arial" w:cs="Arial"/>
        </w:rPr>
        <w:t xml:space="preserve"> (Λκ. 6</w:t>
      </w:r>
      <w:r w:rsidR="00D730CB" w:rsidRPr="00D730CB">
        <w:rPr>
          <w:rFonts w:ascii="Arial" w:hAnsi="Arial" w:cs="Arial"/>
        </w:rPr>
        <w:t>:</w:t>
      </w:r>
      <w:r w:rsidRPr="00187F70">
        <w:rPr>
          <w:rFonts w:ascii="Arial" w:hAnsi="Arial" w:cs="Arial"/>
        </w:rPr>
        <w:t xml:space="preserve"> 20-49)</w:t>
      </w:r>
      <w:r w:rsidRPr="00187F70">
        <w:rPr>
          <w:rStyle w:val="a7"/>
          <w:rFonts w:ascii="Arial" w:hAnsi="Arial" w:cs="Arial"/>
        </w:rPr>
        <w:t xml:space="preserve"> </w:t>
      </w:r>
    </w:p>
    <w:p w:rsidR="00187F70" w:rsidRPr="00187F70" w:rsidRDefault="00187F70" w:rsidP="002F3067">
      <w:pPr>
        <w:spacing w:after="200"/>
        <w:ind w:right="-2" w:firstLine="720"/>
        <w:jc w:val="both"/>
        <w:rPr>
          <w:rFonts w:ascii="Arial" w:hAnsi="Arial" w:cs="Arial"/>
        </w:rPr>
      </w:pPr>
      <w:r w:rsidRPr="00187F70">
        <w:rPr>
          <w:rFonts w:ascii="Arial" w:hAnsi="Arial" w:cs="Arial"/>
        </w:rPr>
        <w:t>Β’.</w:t>
      </w:r>
      <w:r w:rsidR="00D730CB">
        <w:rPr>
          <w:rFonts w:ascii="Arial" w:hAnsi="Arial" w:cs="Arial"/>
        </w:rPr>
        <w:t xml:space="preserve"> Ο δούλος του Κεντυρίωνα (Λκ. 7</w:t>
      </w:r>
      <w:r w:rsidR="00D730CB" w:rsidRPr="00D730CB">
        <w:rPr>
          <w:rFonts w:ascii="Arial" w:hAnsi="Arial" w:cs="Arial"/>
        </w:rPr>
        <w:t>:</w:t>
      </w:r>
      <w:r w:rsidRPr="00187F70">
        <w:rPr>
          <w:rFonts w:ascii="Arial" w:hAnsi="Arial" w:cs="Arial"/>
        </w:rPr>
        <w:t xml:space="preserve"> 1-10)</w:t>
      </w:r>
    </w:p>
    <w:p w:rsidR="00187F70" w:rsidRPr="00187F70" w:rsidRDefault="00D730CB" w:rsidP="002F3067">
      <w:pPr>
        <w:spacing w:after="200"/>
        <w:ind w:right="-2"/>
        <w:jc w:val="both"/>
        <w:rPr>
          <w:rFonts w:ascii="Arial" w:hAnsi="Arial" w:cs="Arial"/>
        </w:rPr>
      </w:pPr>
      <w:r>
        <w:rPr>
          <w:rFonts w:ascii="Arial" w:hAnsi="Arial" w:cs="Arial"/>
        </w:rPr>
        <w:t>Α᾿ . Ιωάννης και Ιησούς (Λκ. 7</w:t>
      </w:r>
      <w:r w:rsidRPr="00D730CB">
        <w:rPr>
          <w:rFonts w:ascii="Arial" w:hAnsi="Arial" w:cs="Arial"/>
        </w:rPr>
        <w:t>:</w:t>
      </w:r>
      <w:r w:rsidR="00187F70" w:rsidRPr="00187F70">
        <w:rPr>
          <w:rFonts w:ascii="Arial" w:hAnsi="Arial" w:cs="Arial"/>
        </w:rPr>
        <w:t xml:space="preserve"> 18-35)</w:t>
      </w:r>
    </w:p>
    <w:p w:rsidR="00187F70" w:rsidRDefault="00187F70" w:rsidP="002F3067">
      <w:pPr>
        <w:spacing w:after="200"/>
        <w:ind w:right="-2" w:firstLine="567"/>
        <w:jc w:val="both"/>
        <w:rPr>
          <w:rFonts w:ascii="Arial" w:hAnsi="Arial" w:cs="Arial"/>
        </w:rPr>
      </w:pPr>
      <w:r w:rsidRPr="00187F70">
        <w:rPr>
          <w:rFonts w:ascii="Arial" w:hAnsi="Arial" w:cs="Arial"/>
        </w:rPr>
        <w:t>Ο διάλογος του Ιησού με το Σατανά</w:t>
      </w:r>
      <w:r w:rsidR="00D730CB">
        <w:rPr>
          <w:rFonts w:ascii="Arial" w:hAnsi="Arial" w:cs="Arial"/>
        </w:rPr>
        <w:t xml:space="preserve"> πάνω στο όρος των Πειρασμών (4</w:t>
      </w:r>
      <w:r w:rsidR="00D730CB" w:rsidRPr="00D730CB">
        <w:rPr>
          <w:rFonts w:ascii="Arial" w:hAnsi="Arial" w:cs="Arial"/>
        </w:rPr>
        <w:t>:</w:t>
      </w:r>
      <w:r w:rsidRPr="00187F70">
        <w:rPr>
          <w:rFonts w:ascii="Arial" w:hAnsi="Arial" w:cs="Arial"/>
        </w:rPr>
        <w:t>8)</w:t>
      </w:r>
      <w:r w:rsidR="00C4340F" w:rsidRPr="00187F70">
        <w:rPr>
          <w:rFonts w:ascii="Arial" w:hAnsi="Arial" w:cs="Arial"/>
        </w:rPr>
        <w:t xml:space="preserve"> </w:t>
      </w:r>
      <w:r w:rsidRPr="00187F70">
        <w:rPr>
          <w:rFonts w:ascii="Arial" w:hAnsi="Arial" w:cs="Arial"/>
        </w:rPr>
        <w:t xml:space="preserve">πρέπει, επίσης, να συνδεθεί με το διάλογό του με τις κορυφαίες προσωπικότητες της Π.Δ. στο όρος της Μεταμορφώσεως. Το γεγονός αυτό ακολουθεί τη διακήρυξη του Πέτρου ότι αυτός είναι ο Χριστός, αλλά και τον πειρασμό του ιδίου του μαθητή, που χαρακτηρίζεται ‘Σατανάς’, να αποφύγει το εξευτελιστικό Πάθος, το οποίο, σύμφωνα με τη διευκρίνηση του Λουκά, αποτελεί το αντικείμενο της συζήτησης του Ιησού με το Μωυσή και τον Ηλία. </w:t>
      </w:r>
      <w:r w:rsidR="002F3067" w:rsidRPr="002F3067">
        <w:rPr>
          <w:rFonts w:ascii="Arial" w:hAnsi="Arial" w:cs="Arial"/>
        </w:rPr>
        <w:t xml:space="preserve">Σημειωτέον ότι ως προϋποθέσεις πραγματοποίησης των Μακαρισμών δεν ορίζονται κάποιες μεμονωμένες αρετές, αλλά η εξωτερική και εσωτερική ένδεια. Μέσω της παρουσίας του Ιησού δικαιώνονται πτωχοί, πεινασμένοι και κλαίοντες. Ως </w:t>
      </w:r>
      <w:r w:rsidR="002F3067" w:rsidRPr="002F3067">
        <w:rPr>
          <w:rFonts w:ascii="Arial" w:hAnsi="Arial" w:cs="Arial"/>
          <w:iCs/>
        </w:rPr>
        <w:t xml:space="preserve">πτωχοί - </w:t>
      </w:r>
      <w:r w:rsidR="002F3067" w:rsidRPr="002F3067">
        <w:rPr>
          <w:rFonts w:ascii="Arial" w:hAnsi="Arial" w:cs="Arial"/>
          <w:iCs/>
          <w:lang w:val="en-US"/>
        </w:rPr>
        <w:t>anawim</w:t>
      </w:r>
      <w:r w:rsidR="002F3067" w:rsidRPr="002F3067">
        <w:rPr>
          <w:rFonts w:ascii="Arial" w:hAnsi="Arial" w:cs="Arial"/>
          <w:iCs/>
        </w:rPr>
        <w:t xml:space="preserve"> </w:t>
      </w:r>
      <w:r w:rsidR="002F3067" w:rsidRPr="002F3067">
        <w:rPr>
          <w:rFonts w:ascii="Arial" w:hAnsi="Arial" w:cs="Arial"/>
        </w:rPr>
        <w:t>στον πρώτο Μακαρισμό δεν ορίζεται μια ελίτ εκλεκτών, όπως στο Κουμράν (1</w:t>
      </w:r>
      <w:r w:rsidR="002F3067" w:rsidRPr="002F3067">
        <w:rPr>
          <w:rFonts w:ascii="Arial" w:hAnsi="Arial" w:cs="Arial"/>
          <w:lang w:val="en-US"/>
        </w:rPr>
        <w:t>QpHab</w:t>
      </w:r>
      <w:r w:rsidR="002F3067" w:rsidRPr="002F3067">
        <w:rPr>
          <w:rFonts w:ascii="Arial" w:hAnsi="Arial" w:cs="Arial"/>
        </w:rPr>
        <w:t xml:space="preserve"> 12:3</w:t>
      </w:r>
      <w:r w:rsidR="002F3067" w:rsidRPr="002F3067">
        <w:rPr>
          <w:rFonts w:ascii="Arial" w:hAnsi="Arial" w:cs="Arial"/>
          <w:vertAlign w:val="superscript"/>
        </w:rPr>
        <w:t>.</w:t>
      </w:r>
      <w:r w:rsidR="002F3067" w:rsidRPr="002F3067">
        <w:rPr>
          <w:rFonts w:ascii="Arial" w:hAnsi="Arial" w:cs="Arial"/>
        </w:rPr>
        <w:t xml:space="preserve"> 6:10), αλλά όλοι εκείνοι οι οποίοι αισθάνονται την ανεπάρκεια, </w:t>
      </w:r>
      <w:r w:rsidR="002F3067">
        <w:rPr>
          <w:rFonts w:ascii="Arial" w:hAnsi="Arial" w:cs="Arial"/>
        </w:rPr>
        <w:t>την πενία τους απέναντι στο Θεό</w:t>
      </w:r>
      <w:r w:rsidR="002F3067" w:rsidRPr="002F3067">
        <w:rPr>
          <w:rFonts w:ascii="Arial" w:hAnsi="Arial" w:cs="Arial"/>
        </w:rPr>
        <w:t xml:space="preserve">, και </w:t>
      </w:r>
      <w:r w:rsidR="002F3067" w:rsidRPr="002F3067">
        <w:rPr>
          <w:rFonts w:ascii="Arial" w:hAnsi="Arial" w:cs="Arial"/>
        </w:rPr>
        <w:lastRenderedPageBreak/>
        <w:t xml:space="preserve">αναγνωρίζουν τις κρίσεις του ζητώντας το έλεός </w:t>
      </w:r>
      <w:r w:rsidR="002F3067" w:rsidRPr="002F3067">
        <w:rPr>
          <w:rFonts w:ascii="Arial" w:hAnsi="Arial" w:cs="Arial"/>
          <w:caps/>
        </w:rPr>
        <w:t>τ</w:t>
      </w:r>
      <w:r w:rsidR="002F3067" w:rsidRPr="002F3067">
        <w:rPr>
          <w:rFonts w:ascii="Arial" w:hAnsi="Arial" w:cs="Arial"/>
        </w:rPr>
        <w:t>ου, όπως στον Ησαΐα (41:17· 49:13</w:t>
      </w:r>
      <w:r w:rsidR="002F3067" w:rsidRPr="002F3067">
        <w:rPr>
          <w:rFonts w:ascii="Arial" w:hAnsi="Arial" w:cs="Arial"/>
          <w:vertAlign w:val="superscript"/>
        </w:rPr>
        <w:t>.</w:t>
      </w:r>
      <w:r w:rsidR="002F3067" w:rsidRPr="002F3067">
        <w:rPr>
          <w:rFonts w:ascii="Arial" w:hAnsi="Arial" w:cs="Arial"/>
        </w:rPr>
        <w:t xml:space="preserve"> 66:2)</w:t>
      </w:r>
      <w:r w:rsidR="002F3067" w:rsidRPr="002F3067">
        <w:rPr>
          <w:rStyle w:val="a7"/>
          <w:rFonts w:ascii="Arial" w:hAnsi="Arial" w:cs="Arial"/>
          <w:lang w:val="en-US"/>
        </w:rPr>
        <w:footnoteReference w:id="6"/>
      </w:r>
      <w:r w:rsidR="002F3067" w:rsidRPr="002F3067">
        <w:rPr>
          <w:rFonts w:ascii="Arial" w:hAnsi="Arial" w:cs="Arial"/>
        </w:rPr>
        <w:t>.</w:t>
      </w:r>
    </w:p>
    <w:p w:rsidR="00D25E30" w:rsidRPr="00D25E30" w:rsidRDefault="00D25E30" w:rsidP="002F3067">
      <w:pPr>
        <w:spacing w:after="200"/>
        <w:ind w:right="-2" w:firstLine="567"/>
        <w:jc w:val="both"/>
        <w:rPr>
          <w:rFonts w:ascii="Arial" w:hAnsi="Arial" w:cs="Arial"/>
        </w:rPr>
      </w:pPr>
      <w:r>
        <w:rPr>
          <w:rFonts w:ascii="Arial" w:hAnsi="Arial" w:cs="Arial"/>
        </w:rPr>
        <w:t xml:space="preserve">Η μάχη του Ιησού με τους πειρασμούς αποτελεί ένα ψυχογράφημα του Ιησού. Ενδεχομένως </w:t>
      </w:r>
      <w:r w:rsidR="0022341C">
        <w:rPr>
          <w:rFonts w:ascii="Arial" w:hAnsi="Arial" w:cs="Arial"/>
        </w:rPr>
        <w:t xml:space="preserve">αποτελεί </w:t>
      </w:r>
      <w:r>
        <w:rPr>
          <w:rFonts w:ascii="Arial" w:hAnsi="Arial" w:cs="Arial"/>
        </w:rPr>
        <w:t xml:space="preserve">και </w:t>
      </w:r>
      <w:r w:rsidR="0022341C">
        <w:rPr>
          <w:rFonts w:ascii="Arial" w:hAnsi="Arial" w:cs="Arial"/>
        </w:rPr>
        <w:t>το</w:t>
      </w:r>
      <w:r>
        <w:rPr>
          <w:rFonts w:ascii="Arial" w:hAnsi="Arial" w:cs="Arial"/>
        </w:rPr>
        <w:t xml:space="preserve"> ψυχογράφημα κάθε ηγέτη. Οι πειρασμοί οι οποίοι αντιμετωπίζει ο Ιησούς είναι οι πειρασμοί οι οποίοι χτυπούν την πόρτα κάθε ανθρώπου που προΐσταται. Φιλαργυρία, </w:t>
      </w:r>
      <w:r w:rsidR="00824D5A">
        <w:rPr>
          <w:rFonts w:ascii="Arial" w:hAnsi="Arial" w:cs="Arial"/>
        </w:rPr>
        <w:t>φιληδονία</w:t>
      </w:r>
      <w:r>
        <w:rPr>
          <w:rFonts w:ascii="Arial" w:hAnsi="Arial" w:cs="Arial"/>
        </w:rPr>
        <w:t xml:space="preserve"> και </w:t>
      </w:r>
      <w:r w:rsidR="00824D5A">
        <w:rPr>
          <w:rFonts w:ascii="Arial" w:hAnsi="Arial" w:cs="Arial"/>
        </w:rPr>
        <w:t>φ</w:t>
      </w:r>
      <w:r>
        <w:rPr>
          <w:rFonts w:ascii="Arial" w:hAnsi="Arial" w:cs="Arial"/>
        </w:rPr>
        <w:t>ιλοδοξία είναι</w:t>
      </w:r>
      <w:r w:rsidR="00824D5A">
        <w:rPr>
          <w:rFonts w:ascii="Arial" w:hAnsi="Arial" w:cs="Arial"/>
        </w:rPr>
        <w:t xml:space="preserve"> οι τρεις μεγαλύτερες απειλές αυτών που ηγούνται.</w:t>
      </w:r>
      <w:r>
        <w:rPr>
          <w:rFonts w:ascii="Arial" w:hAnsi="Arial" w:cs="Arial"/>
        </w:rPr>
        <w:t xml:space="preserve"> </w:t>
      </w:r>
      <w:r w:rsidR="00824D5A" w:rsidRPr="00824D5A">
        <w:rPr>
          <w:rFonts w:ascii="Arial" w:hAnsi="Arial" w:cs="Arial"/>
        </w:rPr>
        <w:t xml:space="preserve">Το τριπλό ΟΧΙ του Ιησού λοιπόν είναι ένα ΟΧΙ στις τρεις μεγάλες παγίδες αυτών που ηγούνται ή και στον καθένα </w:t>
      </w:r>
      <w:r w:rsidR="0022341C">
        <w:rPr>
          <w:rFonts w:ascii="Arial" w:hAnsi="Arial" w:cs="Arial"/>
        </w:rPr>
        <w:t>που διαβάζει αυτήν την αφήγηση των πειρασμών</w:t>
      </w:r>
      <w:r w:rsidR="00824D5A" w:rsidRPr="00824D5A">
        <w:rPr>
          <w:rFonts w:ascii="Arial" w:hAnsi="Arial" w:cs="Arial"/>
        </w:rPr>
        <w:t xml:space="preserve">. </w:t>
      </w:r>
      <w:r w:rsidR="00824D5A" w:rsidRPr="00824D5A">
        <w:rPr>
          <w:rFonts w:ascii="Arial" w:hAnsi="Arial" w:cs="Arial"/>
          <w:lang w:bidi="he-IL"/>
        </w:rPr>
        <w:t>Ας αναλογιστούμε έναν Ιησού ο οποίος προσπαθεί να κηρύξει το μήνυμά του, το όραμα περί της βασιλείας των ουρανών, αφού πρώτα έχει αποδειχθεί φιλάργυρος, φιλήδονος και φιλόδοξος. Θα τον αποδεχόταν κάποιος; Αποδέχεται κανείς κάποιον ηγέτη με αυτά τα χαρακτηριστικά; Ή έναν ηγέτη ο οποίος να έχει έστω ένα από αυτά τα χαρακτηριστικά;</w:t>
      </w:r>
      <w:r w:rsidR="0022341C">
        <w:rPr>
          <w:rFonts w:ascii="Arial" w:hAnsi="Arial" w:cs="Arial"/>
          <w:lang w:bidi="he-IL"/>
        </w:rPr>
        <w:t xml:space="preserve"> Όχι φυσικά!</w:t>
      </w:r>
      <w:r w:rsidR="00824D5A">
        <w:rPr>
          <w:rFonts w:ascii="Arial" w:hAnsi="Arial" w:cs="Arial"/>
          <w:lang w:bidi="he-IL"/>
        </w:rPr>
        <w:t xml:space="preserve"> Ο ηθικός χαρακτήρας του ηγέτη είναι </w:t>
      </w:r>
      <w:r w:rsidR="0022341C">
        <w:rPr>
          <w:rFonts w:ascii="Arial" w:hAnsi="Arial" w:cs="Arial"/>
          <w:lang w:bidi="he-IL"/>
        </w:rPr>
        <w:t xml:space="preserve">το έδαφος που </w:t>
      </w:r>
      <w:r w:rsidR="00824D5A">
        <w:rPr>
          <w:rFonts w:ascii="Arial" w:hAnsi="Arial" w:cs="Arial"/>
          <w:lang w:bidi="he-IL"/>
        </w:rPr>
        <w:t xml:space="preserve">θα βοηθήσει στην εκπλήρωση του </w:t>
      </w:r>
      <w:r w:rsidR="0022341C">
        <w:rPr>
          <w:rFonts w:ascii="Arial" w:hAnsi="Arial" w:cs="Arial"/>
          <w:lang w:bidi="he-IL"/>
        </w:rPr>
        <w:t>οράματος</w:t>
      </w:r>
      <w:r w:rsidR="00824D5A">
        <w:rPr>
          <w:rFonts w:ascii="Arial" w:hAnsi="Arial" w:cs="Arial"/>
          <w:lang w:bidi="he-IL"/>
        </w:rPr>
        <w:t>.</w:t>
      </w:r>
      <w:r w:rsidR="0022341C">
        <w:rPr>
          <w:rFonts w:ascii="Arial" w:hAnsi="Arial" w:cs="Arial"/>
          <w:lang w:bidi="he-IL"/>
        </w:rPr>
        <w:t xml:space="preserve"> Αν δεν υπάρξει ηθικότητα στους σκοπούς του ηγέτη τότε το όραμα δεν θα εκπληρωθεί. </w:t>
      </w:r>
      <w:r w:rsidR="00D97826">
        <w:rPr>
          <w:rFonts w:ascii="Arial" w:hAnsi="Arial" w:cs="Arial"/>
          <w:lang w:bidi="he-IL"/>
        </w:rPr>
        <w:t>Ο Ματθαίος προάγει ένα μετασχηματιστικό ηγετικό πρότυπο μέσα από το φίλτρο της ηθικότητας.</w:t>
      </w:r>
    </w:p>
    <w:p w:rsidR="00C4340F" w:rsidRPr="00C4340F" w:rsidRDefault="00C4340F" w:rsidP="002F3067">
      <w:pPr>
        <w:spacing w:after="200"/>
        <w:ind w:right="-2"/>
        <w:jc w:val="both"/>
        <w:rPr>
          <w:rFonts w:ascii="Arial" w:hAnsi="Arial" w:cs="Arial"/>
        </w:rPr>
      </w:pPr>
    </w:p>
    <w:p w:rsidR="00187F70" w:rsidRDefault="00187F70" w:rsidP="002F3067">
      <w:pPr>
        <w:pStyle w:val="3"/>
        <w:numPr>
          <w:ilvl w:val="0"/>
          <w:numId w:val="9"/>
        </w:numPr>
        <w:ind w:left="284" w:hanging="284"/>
        <w:jc w:val="center"/>
        <w:rPr>
          <w:rFonts w:ascii="Arial" w:eastAsiaTheme="minorHAnsi" w:hAnsi="Arial" w:cs="Arial"/>
          <w:b w:val="0"/>
          <w:color w:val="auto"/>
          <w:lang w:eastAsia="en-US" w:bidi="he-IL"/>
        </w:rPr>
      </w:pPr>
      <w:r w:rsidRPr="00C4340F">
        <w:rPr>
          <w:rFonts w:ascii="Arial" w:eastAsiaTheme="minorHAnsi" w:hAnsi="Arial" w:cs="Arial"/>
          <w:b w:val="0"/>
          <w:color w:val="auto"/>
          <w:lang w:eastAsia="en-US" w:bidi="he-IL"/>
        </w:rPr>
        <w:t>ΤΟ ΟΡΑΜΑ</w:t>
      </w:r>
      <w:r w:rsidR="00A15628">
        <w:rPr>
          <w:rFonts w:ascii="Arial" w:eastAsiaTheme="minorHAnsi" w:hAnsi="Arial" w:cs="Arial"/>
          <w:b w:val="0"/>
          <w:color w:val="auto"/>
          <w:lang w:eastAsia="en-US" w:bidi="he-IL"/>
        </w:rPr>
        <w:t xml:space="preserve"> ΤΟΥ ΗΓΕΤΗ</w:t>
      </w:r>
      <w:r w:rsidR="00236257">
        <w:rPr>
          <w:rFonts w:ascii="Arial" w:eastAsiaTheme="minorHAnsi" w:hAnsi="Arial" w:cs="Arial"/>
          <w:b w:val="0"/>
          <w:color w:val="auto"/>
          <w:lang w:eastAsia="en-US" w:bidi="he-IL"/>
        </w:rPr>
        <w:t xml:space="preserve"> ΜΕΣΑ ΑΠΟ ΤΙΣ </w:t>
      </w:r>
      <w:r w:rsidR="000E604E">
        <w:rPr>
          <w:rFonts w:ascii="Arial" w:eastAsiaTheme="minorHAnsi" w:hAnsi="Arial" w:cs="Arial"/>
          <w:b w:val="0"/>
          <w:color w:val="auto"/>
          <w:lang w:eastAsia="en-US" w:bidi="he-IL"/>
        </w:rPr>
        <w:t>ΡΗΤΟΡΙΚΕΣ</w:t>
      </w:r>
      <w:r w:rsidR="00236257">
        <w:rPr>
          <w:rFonts w:ascii="Arial" w:eastAsiaTheme="minorHAnsi" w:hAnsi="Arial" w:cs="Arial"/>
          <w:b w:val="0"/>
          <w:color w:val="auto"/>
          <w:lang w:eastAsia="en-US" w:bidi="he-IL"/>
        </w:rPr>
        <w:t xml:space="preserve"> ΠΡΑΚΤΙΚΕΣ ΤΟΥ ΜΑΤΘΑΙΟΥ</w:t>
      </w:r>
    </w:p>
    <w:p w:rsidR="008E06A8" w:rsidRPr="008E06A8" w:rsidRDefault="008E06A8" w:rsidP="002F3067">
      <w:pPr>
        <w:jc w:val="both"/>
        <w:rPr>
          <w:rFonts w:eastAsiaTheme="minorHAnsi"/>
          <w:lang w:eastAsia="en-US" w:bidi="he-IL"/>
        </w:rPr>
      </w:pPr>
    </w:p>
    <w:p w:rsidR="00187F70" w:rsidRPr="004979F1" w:rsidRDefault="00187F70" w:rsidP="002F3067">
      <w:pPr>
        <w:jc w:val="both"/>
        <w:rPr>
          <w:rFonts w:ascii="Arial" w:eastAsiaTheme="minorHAnsi" w:hAnsi="Arial" w:cs="Arial"/>
          <w:lang w:eastAsia="en-US" w:bidi="he-IL"/>
        </w:rPr>
      </w:pPr>
    </w:p>
    <w:p w:rsidR="004979F1" w:rsidRDefault="004979F1" w:rsidP="002F3067">
      <w:pPr>
        <w:autoSpaceDE w:val="0"/>
        <w:autoSpaceDN w:val="0"/>
        <w:adjustRightInd w:val="0"/>
        <w:jc w:val="both"/>
        <w:rPr>
          <w:rFonts w:ascii="Arial" w:eastAsiaTheme="minorHAnsi" w:hAnsi="Arial" w:cs="Arial"/>
          <w:lang w:eastAsia="en-US" w:bidi="he-IL"/>
        </w:rPr>
      </w:pPr>
      <w:r w:rsidRPr="004979F1">
        <w:rPr>
          <w:rFonts w:ascii="Arial" w:eastAsiaTheme="minorHAnsi" w:hAnsi="Arial" w:cs="Arial"/>
          <w:lang w:eastAsia="en-US" w:bidi="he-IL"/>
        </w:rPr>
        <w:t>Αφού ο Ιησούς αποδεικνύεται ηθικός και καθαρός από ιδιοτελείς προσωπικές επιδιώξεις, αποκαλύπτει το όραμά του.</w:t>
      </w:r>
      <w:r>
        <w:rPr>
          <w:rFonts w:ascii="Arial" w:eastAsiaTheme="minorHAnsi" w:hAnsi="Arial" w:cs="Arial"/>
          <w:lang w:eastAsia="en-US" w:bidi="he-IL"/>
        </w:rPr>
        <w:t xml:space="preserve"> </w:t>
      </w:r>
      <w:r w:rsidR="004E3141">
        <w:rPr>
          <w:rFonts w:ascii="Arial" w:eastAsiaTheme="minorHAnsi" w:hAnsi="Arial" w:cs="Arial"/>
          <w:lang w:eastAsia="en-US" w:bidi="he-IL"/>
        </w:rPr>
        <w:t>Αυτό δεν είναι άλλο από τ</w:t>
      </w:r>
      <w:r>
        <w:rPr>
          <w:rFonts w:ascii="Arial" w:eastAsiaTheme="minorHAnsi" w:hAnsi="Arial" w:cs="Arial"/>
          <w:lang w:eastAsia="en-US" w:bidi="he-IL"/>
        </w:rPr>
        <w:t xml:space="preserve">ο κήρυγμα της βασιλείας των ουρανών για τη σωτηρία του κόσμου. Το </w:t>
      </w:r>
      <w:r w:rsidR="004E3141">
        <w:rPr>
          <w:rFonts w:ascii="Arial" w:eastAsiaTheme="minorHAnsi" w:hAnsi="Arial" w:cs="Arial"/>
          <w:lang w:eastAsia="en-US" w:bidi="he-IL"/>
        </w:rPr>
        <w:t>συγκεκριμένο μήνυμα είναι αυτό</w:t>
      </w:r>
      <w:r>
        <w:rPr>
          <w:rFonts w:ascii="Arial" w:eastAsiaTheme="minorHAnsi" w:hAnsi="Arial" w:cs="Arial"/>
          <w:lang w:eastAsia="en-US" w:bidi="he-IL"/>
        </w:rPr>
        <w:t xml:space="preserve"> που πρέπει να εγκολπωθούν και να διαδώσουν και οι νέοι ηγέτες</w:t>
      </w:r>
      <w:r w:rsidR="004E3141">
        <w:rPr>
          <w:rFonts w:ascii="Arial" w:eastAsiaTheme="minorHAnsi" w:hAnsi="Arial" w:cs="Arial"/>
          <w:lang w:eastAsia="en-US" w:bidi="he-IL"/>
        </w:rPr>
        <w:t>-οι μαθητές του</w:t>
      </w:r>
      <w:r>
        <w:rPr>
          <w:rFonts w:ascii="Arial" w:eastAsiaTheme="minorHAnsi" w:hAnsi="Arial" w:cs="Arial"/>
          <w:lang w:eastAsia="en-US" w:bidi="he-IL"/>
        </w:rPr>
        <w:t>.</w:t>
      </w:r>
    </w:p>
    <w:p w:rsidR="004979F1" w:rsidRPr="004979F1" w:rsidRDefault="004979F1" w:rsidP="002F3067">
      <w:pPr>
        <w:autoSpaceDE w:val="0"/>
        <w:autoSpaceDN w:val="0"/>
        <w:adjustRightInd w:val="0"/>
        <w:jc w:val="both"/>
        <w:rPr>
          <w:rFonts w:ascii="Arial" w:eastAsiaTheme="minorHAnsi" w:hAnsi="Arial" w:cs="Arial"/>
          <w:lang w:eastAsia="en-US" w:bidi="he-IL"/>
        </w:rPr>
      </w:pPr>
    </w:p>
    <w:p w:rsidR="00187F70" w:rsidRPr="00187F70" w:rsidRDefault="00187F70" w:rsidP="002F3067">
      <w:pPr>
        <w:autoSpaceDE w:val="0"/>
        <w:autoSpaceDN w:val="0"/>
        <w:adjustRightInd w:val="0"/>
        <w:jc w:val="both"/>
        <w:rPr>
          <w:rFonts w:ascii="Arial" w:eastAsiaTheme="minorHAnsi" w:hAnsi="Arial" w:cs="Arial"/>
          <w:lang w:eastAsia="en-US" w:bidi="he-IL"/>
        </w:rPr>
      </w:pPr>
      <w:r w:rsidRPr="00187F70">
        <w:rPr>
          <w:rFonts w:ascii="Arial" w:eastAsiaTheme="minorHAnsi" w:hAnsi="Arial" w:cs="Arial"/>
          <w:vertAlign w:val="superscript"/>
          <w:lang w:eastAsia="en-US" w:bidi="he-IL"/>
        </w:rPr>
        <w:t xml:space="preserve">12 </w:t>
      </w:r>
      <w:r w:rsidRPr="00187F70">
        <w:rPr>
          <w:rFonts w:ascii="Arial" w:eastAsiaTheme="minorHAnsi" w:hAnsi="Arial" w:cs="Arial"/>
          <w:lang w:eastAsia="en-US" w:bidi="he-IL"/>
        </w:rPr>
        <w:t xml:space="preserve"> Ἀκούσας δὲ ὅτι Ἰωάννης παρεδόθη ἀνεχώρησεν εἰς τὴν Γαλιλαίαν.</w:t>
      </w:r>
    </w:p>
    <w:p w:rsidR="00187F70" w:rsidRPr="00187F70" w:rsidRDefault="00187F70" w:rsidP="002F3067">
      <w:pPr>
        <w:autoSpaceDE w:val="0"/>
        <w:autoSpaceDN w:val="0"/>
        <w:adjustRightInd w:val="0"/>
        <w:jc w:val="both"/>
        <w:rPr>
          <w:rFonts w:ascii="Arial" w:eastAsiaTheme="minorHAnsi" w:hAnsi="Arial" w:cs="Arial"/>
          <w:lang w:eastAsia="en-US" w:bidi="he-IL"/>
        </w:rPr>
      </w:pPr>
      <w:r w:rsidRPr="00187F70">
        <w:rPr>
          <w:rFonts w:ascii="Arial" w:eastAsiaTheme="minorHAnsi" w:hAnsi="Arial" w:cs="Arial"/>
          <w:vertAlign w:val="superscript"/>
          <w:lang w:eastAsia="en-US" w:bidi="he-IL"/>
        </w:rPr>
        <w:t xml:space="preserve">13 </w:t>
      </w:r>
      <w:r w:rsidRPr="00187F70">
        <w:rPr>
          <w:rFonts w:ascii="Arial" w:eastAsiaTheme="minorHAnsi" w:hAnsi="Arial" w:cs="Arial"/>
          <w:lang w:eastAsia="en-US" w:bidi="he-IL"/>
        </w:rPr>
        <w:t xml:space="preserve"> καὶ καταλιπὼν τὴν Ναζαρὰ </w:t>
      </w:r>
    </w:p>
    <w:p w:rsidR="00187F70" w:rsidRPr="00187F70" w:rsidRDefault="00187F70" w:rsidP="002F3067">
      <w:pPr>
        <w:autoSpaceDE w:val="0"/>
        <w:autoSpaceDN w:val="0"/>
        <w:adjustRightInd w:val="0"/>
        <w:jc w:val="both"/>
        <w:rPr>
          <w:rFonts w:ascii="Arial" w:eastAsiaTheme="minorHAnsi" w:hAnsi="Arial" w:cs="Arial"/>
          <w:lang w:eastAsia="en-US" w:bidi="he-IL"/>
        </w:rPr>
      </w:pPr>
      <w:r w:rsidRPr="00187F70">
        <w:rPr>
          <w:rFonts w:ascii="Arial" w:eastAsiaTheme="minorHAnsi" w:hAnsi="Arial" w:cs="Arial"/>
          <w:lang w:eastAsia="en-US" w:bidi="he-IL"/>
        </w:rPr>
        <w:t xml:space="preserve">ἐλθὼν κατῴκησεν εἰς Καφαρναοὺμ τὴν παραθαλασσίαν </w:t>
      </w:r>
    </w:p>
    <w:p w:rsidR="00187F70" w:rsidRPr="00187F70" w:rsidRDefault="00187F70" w:rsidP="002F3067">
      <w:pPr>
        <w:autoSpaceDE w:val="0"/>
        <w:autoSpaceDN w:val="0"/>
        <w:adjustRightInd w:val="0"/>
        <w:jc w:val="both"/>
        <w:rPr>
          <w:rFonts w:ascii="Arial" w:eastAsiaTheme="minorHAnsi" w:hAnsi="Arial" w:cs="Arial"/>
          <w:lang w:eastAsia="en-US" w:bidi="he-IL"/>
        </w:rPr>
      </w:pPr>
      <w:r w:rsidRPr="00187F70">
        <w:rPr>
          <w:rFonts w:ascii="Arial" w:eastAsiaTheme="minorHAnsi" w:hAnsi="Arial" w:cs="Arial"/>
          <w:lang w:eastAsia="en-US" w:bidi="he-IL"/>
        </w:rPr>
        <w:t>ἐν ὁρίοις Ζαβουλὼν καὶ Νεφθαλίμ·</w:t>
      </w:r>
    </w:p>
    <w:p w:rsidR="00187F70" w:rsidRPr="00187F70" w:rsidRDefault="00187F70" w:rsidP="002F3067">
      <w:pPr>
        <w:autoSpaceDE w:val="0"/>
        <w:autoSpaceDN w:val="0"/>
        <w:adjustRightInd w:val="0"/>
        <w:jc w:val="both"/>
        <w:rPr>
          <w:rFonts w:ascii="Arial" w:eastAsiaTheme="minorHAnsi" w:hAnsi="Arial" w:cs="Arial"/>
          <w:lang w:eastAsia="en-US" w:bidi="he-IL"/>
        </w:rPr>
      </w:pPr>
      <w:r w:rsidRPr="00187F70">
        <w:rPr>
          <w:rFonts w:ascii="Arial" w:eastAsiaTheme="minorHAnsi" w:hAnsi="Arial" w:cs="Arial"/>
          <w:vertAlign w:val="superscript"/>
          <w:lang w:eastAsia="en-US" w:bidi="he-IL"/>
        </w:rPr>
        <w:t xml:space="preserve">14 </w:t>
      </w:r>
      <w:r w:rsidRPr="00187F70">
        <w:rPr>
          <w:rFonts w:ascii="Arial" w:eastAsiaTheme="minorHAnsi" w:hAnsi="Arial" w:cs="Arial"/>
          <w:lang w:eastAsia="en-US" w:bidi="he-IL"/>
        </w:rPr>
        <w:t xml:space="preserve"> ἵνα πληρωθῇ τὸ ῥηθὲν διὰ Ἠσαΐου τοῦ προφήτου λέγοντος·</w:t>
      </w:r>
    </w:p>
    <w:p w:rsidR="00187F70" w:rsidRPr="00187F70" w:rsidRDefault="00187F70" w:rsidP="002F3067">
      <w:pPr>
        <w:autoSpaceDE w:val="0"/>
        <w:autoSpaceDN w:val="0"/>
        <w:adjustRightInd w:val="0"/>
        <w:jc w:val="both"/>
        <w:rPr>
          <w:rFonts w:ascii="Arial" w:eastAsiaTheme="minorHAnsi" w:hAnsi="Arial" w:cs="Arial"/>
          <w:lang w:eastAsia="en-US" w:bidi="he-IL"/>
        </w:rPr>
      </w:pPr>
      <w:r w:rsidRPr="00187F70">
        <w:rPr>
          <w:rFonts w:ascii="Arial" w:eastAsiaTheme="minorHAnsi" w:hAnsi="Arial" w:cs="Arial"/>
          <w:vertAlign w:val="superscript"/>
          <w:lang w:eastAsia="en-US" w:bidi="he-IL"/>
        </w:rPr>
        <w:t xml:space="preserve">15 </w:t>
      </w:r>
      <w:r w:rsidRPr="00187F70">
        <w:rPr>
          <w:rFonts w:ascii="Arial" w:eastAsiaTheme="minorHAnsi" w:hAnsi="Arial" w:cs="Arial"/>
          <w:lang w:eastAsia="en-US" w:bidi="he-IL"/>
        </w:rPr>
        <w:t xml:space="preserve"> γῆ Ζαβουλὼν καὶ γῆ Νεφθαλίμ, ὁδὸν θαλάσσης,</w:t>
      </w:r>
    </w:p>
    <w:p w:rsidR="00187F70" w:rsidRPr="00187F70" w:rsidRDefault="00187F70" w:rsidP="002F3067">
      <w:pPr>
        <w:autoSpaceDE w:val="0"/>
        <w:autoSpaceDN w:val="0"/>
        <w:adjustRightInd w:val="0"/>
        <w:jc w:val="both"/>
        <w:rPr>
          <w:rFonts w:ascii="Arial" w:eastAsiaTheme="minorHAnsi" w:hAnsi="Arial" w:cs="Arial"/>
          <w:lang w:eastAsia="en-US" w:bidi="he-IL"/>
        </w:rPr>
      </w:pPr>
      <w:r w:rsidRPr="00187F70">
        <w:rPr>
          <w:rFonts w:ascii="Arial" w:eastAsiaTheme="minorHAnsi" w:hAnsi="Arial" w:cs="Arial"/>
          <w:lang w:eastAsia="en-US" w:bidi="he-IL"/>
        </w:rPr>
        <w:t>πέραν τοῦ Ἰορδάνου, Γαλιλαία τῶν ἐθνῶν,</w:t>
      </w:r>
    </w:p>
    <w:p w:rsidR="00187F70" w:rsidRPr="00187F70" w:rsidRDefault="00187F70" w:rsidP="002F3067">
      <w:pPr>
        <w:autoSpaceDE w:val="0"/>
        <w:autoSpaceDN w:val="0"/>
        <w:adjustRightInd w:val="0"/>
        <w:jc w:val="both"/>
        <w:rPr>
          <w:rFonts w:ascii="Arial" w:eastAsiaTheme="minorHAnsi" w:hAnsi="Arial" w:cs="Arial"/>
          <w:lang w:eastAsia="en-US" w:bidi="he-IL"/>
        </w:rPr>
      </w:pPr>
      <w:r w:rsidRPr="00187F70">
        <w:rPr>
          <w:rFonts w:ascii="Arial" w:eastAsiaTheme="minorHAnsi" w:hAnsi="Arial" w:cs="Arial"/>
          <w:vertAlign w:val="superscript"/>
          <w:lang w:eastAsia="en-US" w:bidi="he-IL"/>
        </w:rPr>
        <w:t xml:space="preserve">16 </w:t>
      </w:r>
      <w:r w:rsidRPr="00187F70">
        <w:rPr>
          <w:rFonts w:ascii="Arial" w:eastAsiaTheme="minorHAnsi" w:hAnsi="Arial" w:cs="Arial"/>
          <w:lang w:eastAsia="en-US" w:bidi="he-IL"/>
        </w:rPr>
        <w:t xml:space="preserve"> ὁ λαὸς ὁ καθήμενος ἐν σκότει φῶς εἶδεν μέγα,</w:t>
      </w:r>
    </w:p>
    <w:p w:rsidR="00187F70" w:rsidRPr="00187F70" w:rsidRDefault="00187F70" w:rsidP="002F3067">
      <w:pPr>
        <w:autoSpaceDE w:val="0"/>
        <w:autoSpaceDN w:val="0"/>
        <w:adjustRightInd w:val="0"/>
        <w:jc w:val="both"/>
        <w:rPr>
          <w:rFonts w:ascii="Arial" w:eastAsiaTheme="minorHAnsi" w:hAnsi="Arial" w:cs="Arial"/>
          <w:lang w:eastAsia="en-US" w:bidi="he-IL"/>
        </w:rPr>
      </w:pPr>
      <w:r w:rsidRPr="00187F70">
        <w:rPr>
          <w:rFonts w:ascii="Arial" w:eastAsiaTheme="minorHAnsi" w:hAnsi="Arial" w:cs="Arial"/>
          <w:lang w:eastAsia="en-US" w:bidi="he-IL"/>
        </w:rPr>
        <w:t>καὶ τοῖς καθημένοις ἐν χώρᾳ καὶ σκιᾷ θανάτου φῶς ἀνέτειλεν αὐτοῖς.</w:t>
      </w:r>
    </w:p>
    <w:p w:rsidR="00187F70" w:rsidRPr="00187F70" w:rsidRDefault="00187F70" w:rsidP="002F3067">
      <w:pPr>
        <w:autoSpaceDE w:val="0"/>
        <w:autoSpaceDN w:val="0"/>
        <w:adjustRightInd w:val="0"/>
        <w:jc w:val="both"/>
        <w:rPr>
          <w:rFonts w:ascii="Arial" w:eastAsiaTheme="minorHAnsi" w:hAnsi="Arial" w:cs="Arial"/>
          <w:lang w:eastAsia="en-US" w:bidi="he-IL"/>
        </w:rPr>
      </w:pPr>
      <w:r w:rsidRPr="00187F70">
        <w:rPr>
          <w:rFonts w:ascii="Arial" w:eastAsiaTheme="minorHAnsi" w:hAnsi="Arial" w:cs="Arial"/>
          <w:vertAlign w:val="superscript"/>
          <w:lang w:eastAsia="en-US" w:bidi="he-IL"/>
        </w:rPr>
        <w:t xml:space="preserve">17 </w:t>
      </w:r>
      <w:r w:rsidRPr="00187F70">
        <w:rPr>
          <w:rFonts w:ascii="Arial" w:eastAsiaTheme="minorHAnsi" w:hAnsi="Arial" w:cs="Arial"/>
          <w:lang w:eastAsia="en-US" w:bidi="he-IL"/>
        </w:rPr>
        <w:t xml:space="preserve"> Ἀπὸ τότε ἤρξατο ὁ Ἰησοῦς κηρύσσειν καὶ λέγειν·</w:t>
      </w:r>
    </w:p>
    <w:p w:rsidR="00187F70" w:rsidRPr="00187F70" w:rsidRDefault="00187F70" w:rsidP="002F3067">
      <w:pPr>
        <w:autoSpaceDE w:val="0"/>
        <w:autoSpaceDN w:val="0"/>
        <w:adjustRightInd w:val="0"/>
        <w:jc w:val="both"/>
        <w:rPr>
          <w:rFonts w:ascii="Arial" w:eastAsiaTheme="minorHAnsi" w:hAnsi="Arial" w:cs="Arial"/>
          <w:lang w:eastAsia="en-US" w:bidi="he-IL"/>
        </w:rPr>
      </w:pPr>
      <w:r w:rsidRPr="00187F70">
        <w:rPr>
          <w:rFonts w:ascii="Arial" w:eastAsiaTheme="minorHAnsi" w:hAnsi="Arial" w:cs="Arial"/>
          <w:lang w:eastAsia="en-US" w:bidi="he-IL"/>
        </w:rPr>
        <w:t>μετανοεῖτε· ἤγγικεν γὰρ ἡ βασιλεία τῶν οὐρανῶν</w:t>
      </w:r>
    </w:p>
    <w:p w:rsidR="00187F70" w:rsidRPr="00BE083E" w:rsidRDefault="00187F70" w:rsidP="002F3067">
      <w:pPr>
        <w:autoSpaceDE w:val="0"/>
        <w:autoSpaceDN w:val="0"/>
        <w:adjustRightInd w:val="0"/>
        <w:jc w:val="both"/>
        <w:rPr>
          <w:rFonts w:ascii="Arial" w:eastAsiaTheme="minorHAnsi" w:hAnsi="Arial" w:cs="Arial"/>
          <w:b/>
          <w:lang w:eastAsia="en-US" w:bidi="he-IL"/>
        </w:rPr>
      </w:pPr>
      <w:r w:rsidRPr="00187F70">
        <w:rPr>
          <w:rFonts w:ascii="Arial" w:eastAsiaTheme="minorHAnsi" w:hAnsi="Arial" w:cs="Arial"/>
          <w:b/>
          <w:lang w:eastAsia="en-US" w:bidi="he-IL"/>
        </w:rPr>
        <w:t>[…]</w:t>
      </w:r>
    </w:p>
    <w:p w:rsidR="00187F70" w:rsidRPr="00187F70" w:rsidRDefault="00187F70" w:rsidP="002F3067">
      <w:pPr>
        <w:autoSpaceDE w:val="0"/>
        <w:autoSpaceDN w:val="0"/>
        <w:adjustRightInd w:val="0"/>
        <w:jc w:val="both"/>
        <w:rPr>
          <w:rFonts w:ascii="Arial" w:eastAsiaTheme="minorHAnsi" w:hAnsi="Arial" w:cs="Arial"/>
          <w:vertAlign w:val="superscript"/>
          <w:lang w:eastAsia="en-US" w:bidi="he-IL"/>
        </w:rPr>
      </w:pPr>
    </w:p>
    <w:p w:rsidR="00187F70" w:rsidRPr="00187F70" w:rsidRDefault="00187F70" w:rsidP="002F3067">
      <w:pPr>
        <w:autoSpaceDE w:val="0"/>
        <w:autoSpaceDN w:val="0"/>
        <w:adjustRightInd w:val="0"/>
        <w:jc w:val="both"/>
        <w:rPr>
          <w:rFonts w:ascii="Arial" w:eastAsiaTheme="minorHAnsi" w:hAnsi="Arial" w:cs="Arial"/>
          <w:lang w:eastAsia="en-US" w:bidi="he-IL"/>
        </w:rPr>
      </w:pPr>
      <w:r w:rsidRPr="00187F70">
        <w:rPr>
          <w:rFonts w:ascii="Arial" w:eastAsiaTheme="minorHAnsi" w:hAnsi="Arial" w:cs="Arial"/>
          <w:vertAlign w:val="superscript"/>
          <w:lang w:eastAsia="en-US" w:bidi="he-IL"/>
        </w:rPr>
        <w:t xml:space="preserve">23 </w:t>
      </w:r>
      <w:r w:rsidRPr="00187F70">
        <w:rPr>
          <w:rFonts w:ascii="Arial" w:eastAsiaTheme="minorHAnsi" w:hAnsi="Arial" w:cs="Arial"/>
          <w:lang w:eastAsia="en-US" w:bidi="he-IL"/>
        </w:rPr>
        <w:t xml:space="preserve"> Καὶ περιῆγεν ἐν ὅλῃ τῇ Γαλιλαίᾳ διδάσκων ἐν ταῖς συναγωγαῖς αὐτῶν</w:t>
      </w:r>
    </w:p>
    <w:p w:rsidR="00187F70" w:rsidRPr="00187F70" w:rsidRDefault="00187F70" w:rsidP="002F3067">
      <w:pPr>
        <w:autoSpaceDE w:val="0"/>
        <w:autoSpaceDN w:val="0"/>
        <w:adjustRightInd w:val="0"/>
        <w:jc w:val="both"/>
        <w:rPr>
          <w:rFonts w:ascii="Arial" w:eastAsiaTheme="minorHAnsi" w:hAnsi="Arial" w:cs="Arial"/>
          <w:lang w:eastAsia="en-US" w:bidi="he-IL"/>
        </w:rPr>
      </w:pPr>
      <w:r w:rsidRPr="00187F70">
        <w:rPr>
          <w:rFonts w:ascii="Arial" w:eastAsiaTheme="minorHAnsi" w:hAnsi="Arial" w:cs="Arial"/>
          <w:lang w:eastAsia="en-US" w:bidi="he-IL"/>
        </w:rPr>
        <w:t xml:space="preserve">καὶ κηρύσσων τὸ εὐαγγέλιον τῆς βασιλείας </w:t>
      </w:r>
    </w:p>
    <w:p w:rsidR="00187F70" w:rsidRPr="00187F70" w:rsidRDefault="00187F70" w:rsidP="002F3067">
      <w:pPr>
        <w:autoSpaceDE w:val="0"/>
        <w:autoSpaceDN w:val="0"/>
        <w:adjustRightInd w:val="0"/>
        <w:jc w:val="both"/>
        <w:rPr>
          <w:rFonts w:ascii="Arial" w:eastAsiaTheme="minorHAnsi" w:hAnsi="Arial" w:cs="Arial"/>
          <w:lang w:eastAsia="en-US" w:bidi="he-IL"/>
        </w:rPr>
      </w:pPr>
      <w:r w:rsidRPr="00187F70">
        <w:rPr>
          <w:rFonts w:ascii="Arial" w:eastAsiaTheme="minorHAnsi" w:hAnsi="Arial" w:cs="Arial"/>
          <w:lang w:eastAsia="en-US" w:bidi="he-IL"/>
        </w:rPr>
        <w:t>καὶ θεραπεύων πᾶσαν νόσον καὶ πᾶσαν μαλακίαν ἐν τῷ λαῷ.</w:t>
      </w:r>
    </w:p>
    <w:p w:rsidR="00187F70" w:rsidRPr="00187F70" w:rsidRDefault="00187F70" w:rsidP="002F3067">
      <w:pPr>
        <w:autoSpaceDE w:val="0"/>
        <w:autoSpaceDN w:val="0"/>
        <w:adjustRightInd w:val="0"/>
        <w:jc w:val="both"/>
        <w:rPr>
          <w:rFonts w:ascii="Arial" w:eastAsiaTheme="minorHAnsi" w:hAnsi="Arial" w:cs="Arial"/>
          <w:lang w:eastAsia="en-US" w:bidi="he-IL"/>
        </w:rPr>
      </w:pPr>
      <w:r w:rsidRPr="00187F70">
        <w:rPr>
          <w:rFonts w:ascii="Arial" w:eastAsiaTheme="minorHAnsi" w:hAnsi="Arial" w:cs="Arial"/>
          <w:vertAlign w:val="superscript"/>
          <w:lang w:eastAsia="en-US" w:bidi="he-IL"/>
        </w:rPr>
        <w:lastRenderedPageBreak/>
        <w:t xml:space="preserve">24 </w:t>
      </w:r>
      <w:r w:rsidRPr="00187F70">
        <w:rPr>
          <w:rFonts w:ascii="Arial" w:eastAsiaTheme="minorHAnsi" w:hAnsi="Arial" w:cs="Arial"/>
          <w:lang w:eastAsia="en-US" w:bidi="he-IL"/>
        </w:rPr>
        <w:t xml:space="preserve"> Καὶ ἀπῆλθεν ἡ ἀκοὴ αὐτοῦ εἰς ὅλην τὴν Συρίαν·</w:t>
      </w:r>
    </w:p>
    <w:p w:rsidR="00187F70" w:rsidRPr="00187F70" w:rsidRDefault="00187F70" w:rsidP="002F3067">
      <w:pPr>
        <w:autoSpaceDE w:val="0"/>
        <w:autoSpaceDN w:val="0"/>
        <w:adjustRightInd w:val="0"/>
        <w:jc w:val="both"/>
        <w:rPr>
          <w:rFonts w:ascii="Arial" w:eastAsiaTheme="minorHAnsi" w:hAnsi="Arial" w:cs="Arial"/>
          <w:lang w:eastAsia="en-US" w:bidi="he-IL"/>
        </w:rPr>
      </w:pPr>
      <w:r w:rsidRPr="00187F70">
        <w:rPr>
          <w:rFonts w:ascii="Arial" w:eastAsiaTheme="minorHAnsi" w:hAnsi="Arial" w:cs="Arial"/>
          <w:lang w:eastAsia="en-US" w:bidi="he-IL"/>
        </w:rPr>
        <w:t xml:space="preserve">καὶ προσήνεγκαν αὐτῷ πάντας τοὺς κακῶς ἔχοντας ποικίλαις νόσοις καὶ βασάνοις συνεχομένους [καὶ] δαιμονιζομένους καὶ σεληνιαζομένους καὶ παραλυτικούς, καὶ ἐθεράπευσεν αὐτούς. </w:t>
      </w:r>
    </w:p>
    <w:p w:rsidR="00187F70" w:rsidRPr="00187F70" w:rsidRDefault="00187F70" w:rsidP="002F3067">
      <w:pPr>
        <w:autoSpaceDE w:val="0"/>
        <w:autoSpaceDN w:val="0"/>
        <w:adjustRightInd w:val="0"/>
        <w:jc w:val="both"/>
        <w:rPr>
          <w:rFonts w:ascii="Arial" w:eastAsiaTheme="minorHAnsi" w:hAnsi="Arial" w:cs="Arial"/>
          <w:lang w:eastAsia="en-US" w:bidi="he-IL"/>
        </w:rPr>
      </w:pPr>
      <w:r w:rsidRPr="00187F70">
        <w:rPr>
          <w:rFonts w:ascii="Arial" w:eastAsiaTheme="minorHAnsi" w:hAnsi="Arial" w:cs="Arial"/>
          <w:vertAlign w:val="superscript"/>
          <w:lang w:eastAsia="en-US" w:bidi="he-IL"/>
        </w:rPr>
        <w:t xml:space="preserve">25 </w:t>
      </w:r>
      <w:r w:rsidRPr="00187F70">
        <w:rPr>
          <w:rFonts w:ascii="Arial" w:eastAsiaTheme="minorHAnsi" w:hAnsi="Arial" w:cs="Arial"/>
          <w:lang w:eastAsia="en-US" w:bidi="he-IL"/>
        </w:rPr>
        <w:t xml:space="preserve"> καὶ ἠκολούθησαν αὐτῷ ὄχλοι πολλοὶ ἀπὸ τῆς Γαλιλαίας καὶ Δεκαπόλεως</w:t>
      </w:r>
    </w:p>
    <w:p w:rsidR="00187F70" w:rsidRPr="00187F70" w:rsidRDefault="00187F70" w:rsidP="002F3067">
      <w:pPr>
        <w:autoSpaceDE w:val="0"/>
        <w:autoSpaceDN w:val="0"/>
        <w:adjustRightInd w:val="0"/>
        <w:jc w:val="both"/>
        <w:rPr>
          <w:rFonts w:ascii="Arial" w:eastAsiaTheme="minorHAnsi" w:hAnsi="Arial" w:cs="Arial"/>
          <w:lang w:eastAsia="en-US" w:bidi="he-IL"/>
        </w:rPr>
      </w:pPr>
      <w:r w:rsidRPr="00187F70">
        <w:rPr>
          <w:rFonts w:ascii="Arial" w:eastAsiaTheme="minorHAnsi" w:hAnsi="Arial" w:cs="Arial"/>
          <w:lang w:eastAsia="en-US" w:bidi="he-IL"/>
        </w:rPr>
        <w:t>καὶ Ἱεροσολύμων καὶ Ἰουδαίας καὶ πέραν τοῦ Ἰορδάνου.</w:t>
      </w:r>
    </w:p>
    <w:p w:rsidR="00BE083E" w:rsidRDefault="00BE083E" w:rsidP="002F3067">
      <w:pPr>
        <w:ind w:firstLine="567"/>
        <w:jc w:val="both"/>
        <w:rPr>
          <w:rFonts w:ascii="Arial" w:hAnsi="Arial" w:cs="Arial"/>
        </w:rPr>
      </w:pPr>
    </w:p>
    <w:p w:rsidR="00187F70" w:rsidRPr="00187F70" w:rsidRDefault="00187F70" w:rsidP="002F3067">
      <w:pPr>
        <w:ind w:firstLine="567"/>
        <w:jc w:val="both"/>
        <w:rPr>
          <w:rFonts w:ascii="Arial" w:hAnsi="Arial" w:cs="Arial"/>
          <w:i/>
          <w:iCs/>
          <w:lang w:bidi="he-IL"/>
        </w:rPr>
      </w:pPr>
      <w:r w:rsidRPr="00187F70">
        <w:rPr>
          <w:rFonts w:ascii="Arial" w:hAnsi="Arial" w:cs="Arial"/>
        </w:rPr>
        <w:t xml:space="preserve">Στο κλίμα της Γαλιλαίας και μάλιστα της υπαίθρου, το αρχικό Ευαγγέλιο του Ιησού </w:t>
      </w:r>
      <w:r w:rsidRPr="00187F70">
        <w:rPr>
          <w:rFonts w:ascii="Arial" w:hAnsi="Arial" w:cs="Arial"/>
          <w:i/>
          <w:iCs/>
        </w:rPr>
        <w:t xml:space="preserve">Πεπλήρωται ὁ καιρὸς καὶ ἤγγικεν ἡ </w:t>
      </w:r>
      <w:r w:rsidRPr="00187F70">
        <w:rPr>
          <w:rFonts w:ascii="Arial" w:hAnsi="Arial" w:cs="Arial"/>
          <w:i/>
          <w:iCs/>
          <w:caps/>
        </w:rPr>
        <w:t>β</w:t>
      </w:r>
      <w:r w:rsidRPr="00187F70">
        <w:rPr>
          <w:rFonts w:ascii="Arial" w:hAnsi="Arial" w:cs="Arial"/>
          <w:i/>
          <w:iCs/>
        </w:rPr>
        <w:t xml:space="preserve">ασιλεία τοῦ </w:t>
      </w:r>
      <w:r w:rsidRPr="00187F70">
        <w:rPr>
          <w:rFonts w:ascii="Arial" w:hAnsi="Arial" w:cs="Arial"/>
          <w:i/>
          <w:iCs/>
          <w:caps/>
        </w:rPr>
        <w:t>θ</w:t>
      </w:r>
      <w:r w:rsidRPr="00187F70">
        <w:rPr>
          <w:rFonts w:ascii="Arial" w:hAnsi="Arial" w:cs="Arial"/>
          <w:i/>
          <w:iCs/>
        </w:rPr>
        <w:t xml:space="preserve">εοῦ· </w:t>
      </w:r>
      <w:r w:rsidRPr="00187F70">
        <w:rPr>
          <w:rFonts w:ascii="Arial" w:hAnsi="Arial" w:cs="Arial"/>
          <w:i/>
          <w:iCs/>
          <w:caps/>
        </w:rPr>
        <w:t>μ</w:t>
      </w:r>
      <w:r w:rsidRPr="00187F70">
        <w:rPr>
          <w:rFonts w:ascii="Arial" w:hAnsi="Arial" w:cs="Arial"/>
          <w:i/>
          <w:iCs/>
        </w:rPr>
        <w:t xml:space="preserve">ετανοεῖτε καὶ πιστεύετε ἐν τῷ </w:t>
      </w:r>
      <w:r w:rsidRPr="00187F70">
        <w:rPr>
          <w:rFonts w:ascii="Arial" w:hAnsi="Arial" w:cs="Arial"/>
          <w:i/>
          <w:iCs/>
          <w:caps/>
        </w:rPr>
        <w:t>ε</w:t>
      </w:r>
      <w:r w:rsidRPr="00187F70">
        <w:rPr>
          <w:rFonts w:ascii="Arial" w:hAnsi="Arial" w:cs="Arial"/>
          <w:i/>
          <w:iCs/>
        </w:rPr>
        <w:t>ὐαγγελίῳ</w:t>
      </w:r>
      <w:r w:rsidRPr="00187F70">
        <w:rPr>
          <w:rFonts w:ascii="Arial" w:hAnsi="Arial" w:cs="Arial"/>
        </w:rPr>
        <w:t xml:space="preserve"> δημιούργησε προφανώς, αρχικά τη λανθασμένη εντύπωση της έλευσης μιας εγκόσμιας βασιλείας. Αυτό που βασικά θα ξένισε τους ακροατές είναι το ότι, ενώ οι ραβίνοι έθεταν ως προϋπόθεση έλευσης της βασιλείας την απόλυτη τήρηση του Νόμου (συμπεριλαμβανομένων και των λατρευτικών του διατάξεων) και τα αξιόμισθα ηθικά έργα του ανθρώπου, στο κήρυγμα του Ιησού προηγείται η οριστική (και μάλιστα παρακειμένου) και έπεται η προστακτική. Ο θησαυρός είναι δεδομένος και μέσα από τη χαρά της απόκτησής του διαμορφώνεται μια καινούργια συμπεριφορά. Πρώτα αισθάνεται κανείς την παρουσία της βασιλείας ως δωρεάς και μετά εμφανίζεται ως καρπό</w:t>
      </w:r>
      <w:r w:rsidR="00BE083E">
        <w:rPr>
          <w:rFonts w:ascii="Arial" w:hAnsi="Arial" w:cs="Arial"/>
        </w:rPr>
        <w:t>ς η ηθική. Αυτό το στοιχείο εξά</w:t>
      </w:r>
      <w:r w:rsidRPr="00187F70">
        <w:rPr>
          <w:rFonts w:ascii="Arial" w:hAnsi="Arial" w:cs="Arial"/>
        </w:rPr>
        <w:t>ρεται ιδιαίτερα με τις παραβολές του θησαυρού και των μαργαριταριών (Μτ. 13</w:t>
      </w:r>
      <w:r w:rsidR="00C4340F" w:rsidRPr="008C04B4">
        <w:rPr>
          <w:rFonts w:ascii="Arial" w:hAnsi="Arial" w:cs="Arial"/>
        </w:rPr>
        <w:t>:</w:t>
      </w:r>
      <w:r w:rsidRPr="00187F70">
        <w:rPr>
          <w:rFonts w:ascii="Arial" w:hAnsi="Arial" w:cs="Arial"/>
        </w:rPr>
        <w:t xml:space="preserve">51). </w:t>
      </w:r>
    </w:p>
    <w:p w:rsidR="00187F70" w:rsidRPr="00187F70" w:rsidRDefault="00187F70" w:rsidP="002F3067">
      <w:pPr>
        <w:ind w:firstLine="567"/>
        <w:contextualSpacing/>
        <w:jc w:val="both"/>
        <w:rPr>
          <w:rFonts w:ascii="Arial" w:hAnsi="Arial" w:cs="Arial"/>
        </w:rPr>
      </w:pPr>
      <w:r w:rsidRPr="00187F70">
        <w:rPr>
          <w:rFonts w:ascii="Arial" w:hAnsi="Arial" w:cs="Arial"/>
        </w:rPr>
        <w:t xml:space="preserve">Από την άλλη μεριά, η έλευση της μεσσιανικής Βασιλείας στον κόσμο, όπως εξηγεί ο Ιησούς ιδίως στις ομώνυμες παραβολές (Μκ. 4) και μάλιστα σε αυτήν του Σπορέως, δεν ταυτίζεται με κάποια θεαματική δυναμική παρουσία ενός βασιλέα - Μεσσία στη γη, όπως ανέμεναν οι Ισραηλίτες, αλλά μοιάζει σε μέγεθος και δυναμική με το μικροσκοπικό σπόρο τού σιναπιού, ο οποίος, παρότι είναι μικρότερος </w:t>
      </w:r>
      <w:r w:rsidRPr="00187F70">
        <w:rPr>
          <w:rFonts w:ascii="Arial" w:hAnsi="Arial" w:cs="Arial"/>
          <w:i/>
          <w:iCs/>
        </w:rPr>
        <w:t>πάντων τῶν σπερμάτων τῆς γῆς</w:t>
      </w:r>
      <w:r w:rsidRPr="00187F70">
        <w:rPr>
          <w:rFonts w:ascii="Arial" w:hAnsi="Arial" w:cs="Arial"/>
        </w:rPr>
        <w:t xml:space="preserve"> (Μκ. 4</w:t>
      </w:r>
      <w:r w:rsidR="008C04B4" w:rsidRPr="008C04B4">
        <w:rPr>
          <w:rFonts w:ascii="Arial" w:hAnsi="Arial" w:cs="Arial"/>
        </w:rPr>
        <w:t>:</w:t>
      </w:r>
      <w:r w:rsidRPr="00187F70">
        <w:rPr>
          <w:rFonts w:ascii="Arial" w:hAnsi="Arial" w:cs="Arial"/>
        </w:rPr>
        <w:t xml:space="preserve">30) και παρ΄όλες τις αντιξοότητητες που συναντά στη βλάστησή του, αργά αλλά σταθερά </w:t>
      </w:r>
      <w:r w:rsidRPr="00187F70">
        <w:rPr>
          <w:rFonts w:ascii="Arial" w:hAnsi="Arial" w:cs="Arial"/>
          <w:i/>
          <w:iCs/>
        </w:rPr>
        <w:t>μηκύνηται ὡς οὐκ εἶδεν</w:t>
      </w:r>
      <w:r w:rsidRPr="00187F70">
        <w:rPr>
          <w:rFonts w:ascii="Arial" w:hAnsi="Arial" w:cs="Arial"/>
        </w:rPr>
        <w:t xml:space="preserve"> ο γεωργός (Μκ. 4</w:t>
      </w:r>
      <w:r w:rsidR="008C04B4" w:rsidRPr="008C04B4">
        <w:rPr>
          <w:rFonts w:ascii="Arial" w:hAnsi="Arial" w:cs="Arial"/>
        </w:rPr>
        <w:t>:</w:t>
      </w:r>
      <w:r w:rsidRPr="00187F70">
        <w:rPr>
          <w:rFonts w:ascii="Arial" w:hAnsi="Arial" w:cs="Arial"/>
        </w:rPr>
        <w:t xml:space="preserve">27) και στο τέλος </w:t>
      </w:r>
      <w:r w:rsidR="004E3141" w:rsidRPr="00187F70">
        <w:rPr>
          <w:rFonts w:ascii="Arial" w:hAnsi="Arial" w:cs="Arial"/>
        </w:rPr>
        <w:t>γίνεται</w:t>
      </w:r>
      <w:r w:rsidRPr="00187F70">
        <w:rPr>
          <w:rFonts w:ascii="Arial" w:hAnsi="Arial" w:cs="Arial"/>
        </w:rPr>
        <w:t xml:space="preserve"> </w:t>
      </w:r>
      <w:r w:rsidRPr="00187F70">
        <w:rPr>
          <w:rFonts w:ascii="Arial" w:hAnsi="Arial" w:cs="Arial"/>
          <w:i/>
          <w:iCs/>
        </w:rPr>
        <w:t>μείζων πάντων τῶν λαχάνων</w:t>
      </w:r>
      <w:r w:rsidRPr="00187F70">
        <w:rPr>
          <w:rFonts w:ascii="Arial" w:hAnsi="Arial" w:cs="Arial"/>
        </w:rPr>
        <w:t>. Η εικόνα των μεγάλων κλάδων, όπου κατασκηνώνουν τα πετεινά του ουρανού, παραπέμπει τον αναγνώστη στις εικόνες των μεγάλων αυτοκρατοριών της γης Αιγύπτου και Βαβυλώνος στο Ιεζ. 31</w:t>
      </w:r>
      <w:r w:rsidR="008C04B4" w:rsidRPr="008C04B4">
        <w:rPr>
          <w:rFonts w:ascii="Arial" w:hAnsi="Arial" w:cs="Arial"/>
        </w:rPr>
        <w:t>:</w:t>
      </w:r>
      <w:r w:rsidRPr="00187F70">
        <w:rPr>
          <w:rFonts w:ascii="Arial" w:hAnsi="Arial" w:cs="Arial"/>
        </w:rPr>
        <w:t>6 και Δν. 4</w:t>
      </w:r>
      <w:r w:rsidR="008C04B4" w:rsidRPr="008C04B4">
        <w:rPr>
          <w:rFonts w:ascii="Arial" w:hAnsi="Arial" w:cs="Arial"/>
        </w:rPr>
        <w:t>:</w:t>
      </w:r>
      <w:r w:rsidRPr="00187F70">
        <w:rPr>
          <w:rFonts w:ascii="Arial" w:hAnsi="Arial" w:cs="Arial"/>
        </w:rPr>
        <w:t>12, ενώ ταυτόχρονα εκπληρώνει την προφητεία του Ιεζ. 17</w:t>
      </w:r>
      <w:r w:rsidR="008C04B4" w:rsidRPr="008C04B4">
        <w:rPr>
          <w:rFonts w:ascii="Arial" w:hAnsi="Arial" w:cs="Arial"/>
        </w:rPr>
        <w:t>:</w:t>
      </w:r>
      <w:r w:rsidRPr="00187F70">
        <w:rPr>
          <w:rFonts w:ascii="Arial" w:hAnsi="Arial" w:cs="Arial"/>
        </w:rPr>
        <w:t xml:space="preserve">23 σχετικά με τον Ισραήλ. </w:t>
      </w:r>
    </w:p>
    <w:p w:rsidR="00187F70" w:rsidRPr="00187F70" w:rsidRDefault="00187F70" w:rsidP="002F3067">
      <w:pPr>
        <w:spacing w:before="120"/>
        <w:ind w:firstLine="567"/>
        <w:contextualSpacing/>
        <w:jc w:val="both"/>
        <w:rPr>
          <w:rFonts w:ascii="Arial" w:hAnsi="Arial" w:cs="Arial"/>
        </w:rPr>
      </w:pPr>
      <w:r w:rsidRPr="00187F70">
        <w:rPr>
          <w:rFonts w:ascii="Arial" w:hAnsi="Arial" w:cs="Arial"/>
        </w:rPr>
        <w:t>Όπως σημειώνουν οι Τ</w:t>
      </w:r>
      <w:r w:rsidRPr="00187F70">
        <w:rPr>
          <w:rFonts w:ascii="Arial" w:hAnsi="Arial" w:cs="Arial"/>
          <w:lang w:val="en-US"/>
        </w:rPr>
        <w:t>heissen</w:t>
      </w:r>
      <w:r w:rsidRPr="00187F70">
        <w:rPr>
          <w:rFonts w:ascii="Arial" w:hAnsi="Arial" w:cs="Arial"/>
        </w:rPr>
        <w:t>-</w:t>
      </w:r>
      <w:r w:rsidRPr="00187F70">
        <w:rPr>
          <w:rFonts w:ascii="Arial" w:hAnsi="Arial" w:cs="Arial"/>
          <w:lang w:val="en-US"/>
        </w:rPr>
        <w:t>Merz</w:t>
      </w:r>
      <w:r w:rsidRPr="00187F70">
        <w:rPr>
          <w:rFonts w:ascii="Arial" w:hAnsi="Arial" w:cs="Arial"/>
        </w:rPr>
        <w:t xml:space="preserve">, στο κήρυγμα του Ιησού περί της Βασιλείας </w:t>
      </w:r>
      <w:r w:rsidRPr="00187F70">
        <w:rPr>
          <w:rFonts w:ascii="Arial" w:hAnsi="Arial" w:cs="Arial"/>
          <w:i/>
          <w:iCs/>
        </w:rPr>
        <w:t xml:space="preserve">δεν εκπληρώνονται τα εθνικιστικά όνειρα ούτε οι προσδοκίες για μια ατέρμονη λειτουργία κοντά στο θρόνο του Θεού. Η Τορά δε μελετάται από φωτισμένους </w:t>
      </w:r>
      <w:r w:rsidR="00C4340F" w:rsidRPr="00187F70">
        <w:rPr>
          <w:rFonts w:ascii="Arial" w:hAnsi="Arial" w:cs="Arial"/>
          <w:i/>
          <w:iCs/>
        </w:rPr>
        <w:t>ραβίνους</w:t>
      </w:r>
      <w:r w:rsidRPr="00187F70">
        <w:rPr>
          <w:rFonts w:ascii="Arial" w:hAnsi="Arial" w:cs="Arial"/>
          <w:i/>
          <w:iCs/>
        </w:rPr>
        <w:t xml:space="preserve">. Εκπλήρωση της λαχτάρας αποτελεί το γεύμα, που δε συνδυάζεται όμως με θυσία στο Ναό, αλλά παρουσιάζεται ως ένα εόρτιο γεγονός που διαδραματίζεται στον οικογενειακό κύκλο των πατέρων. Η λατρευτική διαίρεση σε εθνικούς και Ιουδαίους δεν παίζει κανένα ρόλο. Στην πραγματικότητα η βασιλεία του Θεού δεν είναι κάποιο </w:t>
      </w:r>
      <w:r w:rsidRPr="00187F70">
        <w:rPr>
          <w:rFonts w:ascii="Arial" w:hAnsi="Arial" w:cs="Arial"/>
          <w:i/>
          <w:iCs/>
          <w:lang w:val="en-US"/>
        </w:rPr>
        <w:t>Imperium</w:t>
      </w:r>
      <w:r w:rsidRPr="00187F70">
        <w:rPr>
          <w:rFonts w:ascii="Arial" w:hAnsi="Arial" w:cs="Arial"/>
          <w:i/>
          <w:iCs/>
        </w:rPr>
        <w:t xml:space="preserve"> αλλά ένα χωριό</w:t>
      </w:r>
      <w:r w:rsidRPr="00187F70">
        <w:rPr>
          <w:rStyle w:val="a7"/>
          <w:rFonts w:ascii="Arial" w:hAnsi="Arial" w:cs="Arial"/>
        </w:rPr>
        <w:footnoteReference w:id="7"/>
      </w:r>
      <w:r w:rsidRPr="00187F70">
        <w:rPr>
          <w:rFonts w:ascii="Arial" w:hAnsi="Arial" w:cs="Arial"/>
        </w:rPr>
        <w:t>.</w:t>
      </w:r>
    </w:p>
    <w:p w:rsidR="00187F70" w:rsidRPr="00187F70" w:rsidRDefault="00187F70" w:rsidP="002F3067">
      <w:pPr>
        <w:ind w:firstLine="567"/>
        <w:jc w:val="both"/>
        <w:rPr>
          <w:rFonts w:ascii="Arial" w:hAnsi="Arial" w:cs="Arial"/>
        </w:rPr>
      </w:pPr>
      <w:r w:rsidRPr="00187F70">
        <w:rPr>
          <w:rFonts w:ascii="Arial" w:hAnsi="Arial" w:cs="Arial"/>
        </w:rPr>
        <w:t xml:space="preserve">Το θαυμαστό είναι ότι ο Ιησούς διακηρύσσει ότι αυτή η εσχατολογική βασιλεία με το κήρυγμα και την παρουσία του ήδη κυοφορείται </w:t>
      </w:r>
      <w:r w:rsidRPr="00187F70">
        <w:rPr>
          <w:rFonts w:ascii="Arial" w:hAnsi="Arial" w:cs="Arial"/>
          <w:i/>
          <w:iCs/>
        </w:rPr>
        <w:t>αυτόματα</w:t>
      </w:r>
      <w:r w:rsidRPr="00187F70">
        <w:rPr>
          <w:rFonts w:ascii="Arial" w:hAnsi="Arial" w:cs="Arial"/>
        </w:rPr>
        <w:t xml:space="preserve"> και </w:t>
      </w:r>
      <w:r w:rsidRPr="00187F70">
        <w:rPr>
          <w:rFonts w:ascii="Arial" w:hAnsi="Arial" w:cs="Arial"/>
          <w:b/>
          <w:bCs/>
        </w:rPr>
        <w:t>μυστικά</w:t>
      </w:r>
      <w:r w:rsidRPr="00187F70">
        <w:rPr>
          <w:rFonts w:ascii="Arial" w:hAnsi="Arial" w:cs="Arial"/>
        </w:rPr>
        <w:t xml:space="preserve"> (Μκ. 4</w:t>
      </w:r>
      <w:r w:rsidR="008C04B4" w:rsidRPr="008C04B4">
        <w:rPr>
          <w:rFonts w:ascii="Arial" w:hAnsi="Arial" w:cs="Arial"/>
        </w:rPr>
        <w:t>:</w:t>
      </w:r>
      <w:r w:rsidRPr="00187F70">
        <w:rPr>
          <w:rFonts w:ascii="Arial" w:hAnsi="Arial" w:cs="Arial"/>
        </w:rPr>
        <w:t>28) στην Ιστορία και τον Κόσμο. Ο καινούργιος αιώνας δε διαδέχεται τον παλιό, αλλά εισβάλλει σε αυτόν και τον μεταμορφώνει, όπως η ζύμη το φύραμα (Λκ. 13</w:t>
      </w:r>
      <w:r w:rsidR="008C04B4" w:rsidRPr="008C04B4">
        <w:rPr>
          <w:rFonts w:ascii="Arial" w:hAnsi="Arial" w:cs="Arial"/>
        </w:rPr>
        <w:t>:</w:t>
      </w:r>
      <w:r w:rsidRPr="00187F70">
        <w:rPr>
          <w:rFonts w:ascii="Arial" w:hAnsi="Arial" w:cs="Arial"/>
        </w:rPr>
        <w:t xml:space="preserve">21). Ο μυστικός χαρακτήρας της Βασιλείας υπογραμμίζεται από την εντολή του Ιησού για αποσιώπηση των θαυμάτων του </w:t>
      </w:r>
      <w:r w:rsidRPr="00187F70">
        <w:rPr>
          <w:rFonts w:ascii="Arial" w:hAnsi="Arial" w:cs="Arial"/>
        </w:rPr>
        <w:lastRenderedPageBreak/>
        <w:t xml:space="preserve">και αποδεικνύεται από το ότι τα δύο </w:t>
      </w:r>
      <w:r w:rsidR="004E3141">
        <w:rPr>
          <w:rFonts w:ascii="Arial" w:hAnsi="Arial" w:cs="Arial"/>
        </w:rPr>
        <w:t>κατεξοχήν θαύματα, με τα οποία ο Ιησούς</w:t>
      </w:r>
      <w:r w:rsidRPr="00187F70">
        <w:rPr>
          <w:rFonts w:ascii="Arial" w:hAnsi="Arial" w:cs="Arial"/>
        </w:rPr>
        <w:t xml:space="preserve"> δαμάζει τα στοιχεία της φύσης (5</w:t>
      </w:r>
      <w:r w:rsidR="008C04B4" w:rsidRPr="008C04B4">
        <w:rPr>
          <w:rFonts w:ascii="Arial" w:hAnsi="Arial" w:cs="Arial"/>
        </w:rPr>
        <w:t>:</w:t>
      </w:r>
      <w:r w:rsidRPr="00187F70">
        <w:rPr>
          <w:rFonts w:ascii="Arial" w:hAnsi="Arial" w:cs="Arial"/>
        </w:rPr>
        <w:t>39</w:t>
      </w:r>
      <w:r w:rsidRPr="00187F70">
        <w:rPr>
          <w:rFonts w:ascii="Arial" w:hAnsi="Arial" w:cs="Arial"/>
          <w:vertAlign w:val="superscript"/>
        </w:rPr>
        <w:t>.</w:t>
      </w:r>
      <w:r w:rsidRPr="00187F70">
        <w:rPr>
          <w:rFonts w:ascii="Arial" w:hAnsi="Arial" w:cs="Arial"/>
        </w:rPr>
        <w:t xml:space="preserve"> 6</w:t>
      </w:r>
      <w:r w:rsidR="008C04B4" w:rsidRPr="008C04B4">
        <w:rPr>
          <w:rFonts w:ascii="Arial" w:hAnsi="Arial" w:cs="Arial"/>
        </w:rPr>
        <w:t>:</w:t>
      </w:r>
      <w:r w:rsidRPr="00187F70">
        <w:rPr>
          <w:rFonts w:ascii="Arial" w:hAnsi="Arial" w:cs="Arial"/>
        </w:rPr>
        <w:t xml:space="preserve">48-50) και επιδεικνύει τη θεότητά του, συντελούνται μόνο μπροστά στους μαθητές του. Δυναμικά εμφανίζεται η Βασιλεία πρώτα στους τρεις μαθητές στο βορειότερο σημείο της δράσης του Ιησού. Κοντά σε ένα μέρος που συνδεόταν ονομαστικά και λατρευτικά με τον Αύγουστο, την </w:t>
      </w:r>
      <w:r w:rsidRPr="003200E6">
        <w:rPr>
          <w:rFonts w:ascii="Arial" w:hAnsi="Arial" w:cs="Arial"/>
        </w:rPr>
        <w:t>Καισάρεια</w:t>
      </w:r>
      <w:r w:rsidRPr="00187F70">
        <w:rPr>
          <w:rFonts w:ascii="Arial" w:hAnsi="Arial" w:cs="Arial"/>
          <w:spacing w:val="20"/>
        </w:rPr>
        <w:t xml:space="preserve"> </w:t>
      </w:r>
      <w:r w:rsidRPr="00187F70">
        <w:rPr>
          <w:rFonts w:ascii="Arial" w:hAnsi="Arial" w:cs="Arial"/>
        </w:rPr>
        <w:t>του Φιλίππου, και μάλιστα σε όρος διαφορετικό από τη Σιών, ο Ιησούς παρουσιάζεται μεταμορφωμένος από τον Θεό στους τρεις μαθητές αλλά και στους δύο εκπροσώπους της Π.Δ. ως ο μοναδικός υιός του Θεού-</w:t>
      </w:r>
      <w:r w:rsidRPr="00187F70">
        <w:rPr>
          <w:rFonts w:ascii="Arial" w:hAnsi="Arial" w:cs="Arial"/>
          <w:lang w:val="en-US"/>
        </w:rPr>
        <w:t>dei</w:t>
      </w:r>
      <w:r w:rsidRPr="00187F70">
        <w:rPr>
          <w:rFonts w:ascii="Arial" w:hAnsi="Arial" w:cs="Arial"/>
        </w:rPr>
        <w:t xml:space="preserve"> </w:t>
      </w:r>
      <w:r w:rsidRPr="00187F70">
        <w:rPr>
          <w:rFonts w:ascii="Arial" w:hAnsi="Arial" w:cs="Arial"/>
          <w:lang w:val="en-US"/>
        </w:rPr>
        <w:t>filius</w:t>
      </w:r>
      <w:r w:rsidRPr="00187F70">
        <w:rPr>
          <w:rFonts w:ascii="Arial" w:hAnsi="Arial" w:cs="Arial"/>
        </w:rPr>
        <w:t xml:space="preserve"> που του αρμόζει η απόλυτη υπ-ακοή. Το </w:t>
      </w:r>
      <w:r w:rsidRPr="00187F70">
        <w:rPr>
          <w:rFonts w:ascii="Arial" w:hAnsi="Arial" w:cs="Arial"/>
          <w:lang w:val="en-US"/>
        </w:rPr>
        <w:t>Imperium</w:t>
      </w:r>
      <w:r w:rsidRPr="00187F70">
        <w:rPr>
          <w:rFonts w:ascii="Arial" w:hAnsi="Arial" w:cs="Arial"/>
        </w:rPr>
        <w:t>-η βασιλεία του, που θεωρείται μετά από εξαήμερη ησυχία, την όγδοη κατά το Λουκά ημέρα (9</w:t>
      </w:r>
      <w:r w:rsidR="008C04B4" w:rsidRPr="008C04B4">
        <w:rPr>
          <w:rFonts w:ascii="Arial" w:hAnsi="Arial" w:cs="Arial"/>
        </w:rPr>
        <w:t>:</w:t>
      </w:r>
      <w:r w:rsidRPr="00187F70">
        <w:rPr>
          <w:rFonts w:ascii="Arial" w:hAnsi="Arial" w:cs="Arial"/>
        </w:rPr>
        <w:t>28) ταυτίζεται με τη μετοχή εδώ και τώρα στο άκτιστο φως και προϋποθέτει ένα άκρως εξευτελιστικό και επώδυνο Πάθος. Αυτή η βασιλεία εμφανίζεται επίσης ως μυστήριο (όχι γοητείας αλλά) τρόμου στους σταυρωτές του Ιησού και τους κατοίκους της Ιερουσαλήμ (Μκ. 14</w:t>
      </w:r>
      <w:r w:rsidR="008C04B4" w:rsidRPr="008C04B4">
        <w:rPr>
          <w:rFonts w:ascii="Arial" w:hAnsi="Arial" w:cs="Arial"/>
        </w:rPr>
        <w:t>:</w:t>
      </w:r>
      <w:r w:rsidRPr="00187F70">
        <w:rPr>
          <w:rFonts w:ascii="Arial" w:hAnsi="Arial" w:cs="Arial"/>
        </w:rPr>
        <w:t xml:space="preserve">62-63). Τη στιγμή ακριβώς κατά την οποία νομίζουν ότι τον εξουθενώνουν, κρεμώντας τον ως </w:t>
      </w:r>
      <w:r w:rsidRPr="00187F70">
        <w:rPr>
          <w:rFonts w:ascii="Arial" w:hAnsi="Arial" w:cs="Arial"/>
          <w:i/>
          <w:iCs/>
        </w:rPr>
        <w:t>βασιλέα των Ιουδαίων</w:t>
      </w:r>
      <w:r w:rsidRPr="00187F70">
        <w:rPr>
          <w:rFonts w:ascii="Arial" w:hAnsi="Arial" w:cs="Arial"/>
        </w:rPr>
        <w:t xml:space="preserve"> πάνω στο Σταυρό, βιώνουν το τρομερό εσχατολογικό σκοτάδι (15</w:t>
      </w:r>
      <w:r w:rsidR="008C04B4" w:rsidRPr="008C04B4">
        <w:rPr>
          <w:rFonts w:ascii="Arial" w:hAnsi="Arial" w:cs="Arial"/>
        </w:rPr>
        <w:t>:</w:t>
      </w:r>
      <w:r w:rsidRPr="00187F70">
        <w:rPr>
          <w:rFonts w:ascii="Arial" w:hAnsi="Arial" w:cs="Arial"/>
        </w:rPr>
        <w:t>33-34) και αντικρίζουν το συμβολικό σχίσιμο του καταπετάσματος του Ναού (15</w:t>
      </w:r>
      <w:r w:rsidR="008C04B4" w:rsidRPr="008C04B4">
        <w:rPr>
          <w:rFonts w:ascii="Arial" w:hAnsi="Arial" w:cs="Arial"/>
        </w:rPr>
        <w:t>:</w:t>
      </w:r>
      <w:r w:rsidRPr="00187F70">
        <w:rPr>
          <w:rFonts w:ascii="Arial" w:hAnsi="Arial" w:cs="Arial"/>
        </w:rPr>
        <w:t>38). Αυτή η Βασιλεία της αγάπης του Θεού θα γίνει παγκόσμια ορατή και γνωστή μόνο κατά τη Δευτέρα Παρουσία (13</w:t>
      </w:r>
      <w:r w:rsidR="008C04B4" w:rsidRPr="008C04B4">
        <w:rPr>
          <w:rFonts w:ascii="Arial" w:hAnsi="Arial" w:cs="Arial"/>
        </w:rPr>
        <w:t>:</w:t>
      </w:r>
      <w:r w:rsidRPr="00187F70">
        <w:rPr>
          <w:rFonts w:ascii="Arial" w:hAnsi="Arial" w:cs="Arial"/>
        </w:rPr>
        <w:t xml:space="preserve">24-26). </w:t>
      </w:r>
    </w:p>
    <w:p w:rsidR="00187F70" w:rsidRPr="00187F70" w:rsidRDefault="00187F70" w:rsidP="002F3067">
      <w:pPr>
        <w:ind w:firstLine="567"/>
        <w:contextualSpacing/>
        <w:jc w:val="both"/>
        <w:rPr>
          <w:rFonts w:ascii="Arial" w:hAnsi="Arial" w:cs="Arial"/>
        </w:rPr>
      </w:pPr>
      <w:r w:rsidRPr="008C04B4">
        <w:rPr>
          <w:rFonts w:ascii="Arial" w:hAnsi="Arial" w:cs="Arial"/>
        </w:rPr>
        <w:t>Το ότι η βασιλεία δεν αποτελεί απλώς αντικείμενο πόθου και προσδοκίας, αλλά</w:t>
      </w:r>
      <w:r w:rsidRPr="008C04B4">
        <w:rPr>
          <w:rFonts w:ascii="Arial" w:hAnsi="Arial" w:cs="Arial"/>
          <w:b/>
          <w:bCs/>
        </w:rPr>
        <w:t xml:space="preserve"> και ιστορική εμπειρία, </w:t>
      </w:r>
      <w:r w:rsidRPr="008C04B4">
        <w:rPr>
          <w:rFonts w:ascii="Arial" w:hAnsi="Arial" w:cs="Arial"/>
        </w:rPr>
        <w:t>που έχει ήδη ανατείλει στην τρέχουσα Ιστορία και τον παρόντα Κόσμο, εδώ και τώρα, αποδεικνύεται από το λόγιο του Ιησού στο Λκ. 17</w:t>
      </w:r>
      <w:r w:rsidR="008C04B4" w:rsidRPr="008C04B4">
        <w:rPr>
          <w:rFonts w:ascii="Arial" w:hAnsi="Arial" w:cs="Arial"/>
        </w:rPr>
        <w:t>:</w:t>
      </w:r>
      <w:r w:rsidRPr="008C04B4">
        <w:rPr>
          <w:rFonts w:ascii="Arial" w:hAnsi="Arial" w:cs="Arial"/>
        </w:rPr>
        <w:t xml:space="preserve">20-21: </w:t>
      </w:r>
      <w:r w:rsidRPr="008C04B4">
        <w:rPr>
          <w:rFonts w:ascii="Arial" w:hAnsi="Arial" w:cs="Arial"/>
          <w:iCs/>
        </w:rPr>
        <w:t xml:space="preserve">Ἐπερωτηθεὶς δὲ ὑπὸ τῶν Φαρισαίων πότε ἔρχεται ἡ βασιλεία τοῦ </w:t>
      </w:r>
      <w:r w:rsidRPr="008C04B4">
        <w:rPr>
          <w:rFonts w:ascii="Arial" w:hAnsi="Arial" w:cs="Arial"/>
          <w:iCs/>
          <w:caps/>
        </w:rPr>
        <w:t>θ</w:t>
      </w:r>
      <w:r w:rsidRPr="008C04B4">
        <w:rPr>
          <w:rFonts w:ascii="Arial" w:hAnsi="Arial" w:cs="Arial"/>
          <w:iCs/>
        </w:rPr>
        <w:t xml:space="preserve">εοῦ ἀπεκρίθη αὐτοῖς καὶ εἶπεν͵ Οὐκ ἔρχεται ἡ βασιλεία τοῦ </w:t>
      </w:r>
      <w:r w:rsidRPr="008C04B4">
        <w:rPr>
          <w:rFonts w:ascii="Arial" w:hAnsi="Arial" w:cs="Arial"/>
          <w:iCs/>
          <w:caps/>
        </w:rPr>
        <w:t>θ</w:t>
      </w:r>
      <w:r w:rsidRPr="008C04B4">
        <w:rPr>
          <w:rFonts w:ascii="Arial" w:hAnsi="Arial" w:cs="Arial"/>
          <w:iCs/>
        </w:rPr>
        <w:t xml:space="preserve">εοῦ μετὰ παρατηρήσεως͵ οὐδὲ ἐροῦσιν͵ Ἰδοὺ ὧδε· ἤ͵ Ἐκεῖ· </w:t>
      </w:r>
      <w:r w:rsidRPr="008C04B4">
        <w:rPr>
          <w:rFonts w:ascii="Arial" w:hAnsi="Arial" w:cs="Arial"/>
          <w:b/>
          <w:bCs/>
          <w:iCs/>
        </w:rPr>
        <w:t xml:space="preserve">ἰδοὺ γὰρ ἡ </w:t>
      </w:r>
      <w:r w:rsidRPr="008C04B4">
        <w:rPr>
          <w:rFonts w:ascii="Arial" w:hAnsi="Arial" w:cs="Arial"/>
          <w:b/>
          <w:bCs/>
          <w:iCs/>
          <w:caps/>
        </w:rPr>
        <w:t>β</w:t>
      </w:r>
      <w:r w:rsidRPr="008C04B4">
        <w:rPr>
          <w:rFonts w:ascii="Arial" w:hAnsi="Arial" w:cs="Arial"/>
          <w:b/>
          <w:bCs/>
          <w:iCs/>
        </w:rPr>
        <w:t xml:space="preserve">ασιλεία τοῦ </w:t>
      </w:r>
      <w:r w:rsidRPr="008C04B4">
        <w:rPr>
          <w:rFonts w:ascii="Arial" w:hAnsi="Arial" w:cs="Arial"/>
          <w:b/>
          <w:bCs/>
          <w:iCs/>
          <w:caps/>
        </w:rPr>
        <w:t>θ</w:t>
      </w:r>
      <w:r w:rsidRPr="008C04B4">
        <w:rPr>
          <w:rFonts w:ascii="Arial" w:hAnsi="Arial" w:cs="Arial"/>
          <w:b/>
          <w:bCs/>
          <w:iCs/>
        </w:rPr>
        <w:t>εοῦ ἐντὸς ὑμῶν ἐστιν</w:t>
      </w:r>
      <w:r w:rsidRPr="008C04B4">
        <w:rPr>
          <w:rFonts w:ascii="Arial" w:hAnsi="Arial" w:cs="Arial"/>
          <w:b/>
          <w:bCs/>
        </w:rPr>
        <w:t>.</w:t>
      </w:r>
      <w:r w:rsidRPr="00187F70">
        <w:rPr>
          <w:rFonts w:ascii="Arial" w:hAnsi="Arial" w:cs="Arial"/>
        </w:rPr>
        <w:t xml:space="preserve"> Το </w:t>
      </w:r>
      <w:r w:rsidRPr="00187F70">
        <w:rPr>
          <w:rFonts w:ascii="Arial" w:hAnsi="Arial" w:cs="Arial"/>
          <w:i/>
          <w:iCs/>
        </w:rPr>
        <w:t>ἐντὸς</w:t>
      </w:r>
      <w:r w:rsidRPr="00187F70">
        <w:rPr>
          <w:rFonts w:ascii="Arial" w:hAnsi="Arial" w:cs="Arial"/>
        </w:rPr>
        <w:t xml:space="preserve"> δεν μπορεί σημαίνει την εσωτερική καρδιακή παρουσία της βασιλείας</w:t>
      </w:r>
      <w:r w:rsidRPr="00187F70">
        <w:rPr>
          <w:rStyle w:val="a7"/>
          <w:rFonts w:ascii="Arial" w:hAnsi="Arial" w:cs="Arial"/>
        </w:rPr>
        <w:footnoteReference w:id="8"/>
      </w:r>
      <w:r w:rsidRPr="00187F70">
        <w:rPr>
          <w:rFonts w:ascii="Arial" w:hAnsi="Arial" w:cs="Arial"/>
        </w:rPr>
        <w:t xml:space="preserve">. Όχι μόνο οι Φαρισαίοι, στους οποίους αποκρίνεται ο Ιησούς, αλλά και οι ίδιοι οι μαθητές, τη στιγμή που εκφωνήθηκε το λόγιο, δε διακατέχονταν ούτε από την πίστη στο πρόσωπό </w:t>
      </w:r>
      <w:r w:rsidRPr="00187F70">
        <w:rPr>
          <w:rFonts w:ascii="Arial" w:hAnsi="Arial" w:cs="Arial"/>
          <w:caps/>
        </w:rPr>
        <w:t>τ</w:t>
      </w:r>
      <w:r w:rsidRPr="00187F70">
        <w:rPr>
          <w:rFonts w:ascii="Arial" w:hAnsi="Arial" w:cs="Arial"/>
        </w:rPr>
        <w:t xml:space="preserve">ου ούτε από τις άλλες προϋποθέσεις οικειοποίησης της βασιλείας, που έθετε ο Κύριος. Το </w:t>
      </w:r>
      <w:r w:rsidRPr="00187F70">
        <w:rPr>
          <w:rFonts w:ascii="Arial" w:hAnsi="Arial" w:cs="Arial"/>
          <w:i/>
          <w:iCs/>
        </w:rPr>
        <w:t>ἐντὸς</w:t>
      </w:r>
      <w:r w:rsidRPr="00187F70">
        <w:rPr>
          <w:rFonts w:ascii="Arial" w:hAnsi="Arial" w:cs="Arial"/>
        </w:rPr>
        <w:t xml:space="preserve"> σημαίνει στο λόγιο αυτό ότι η βασιλεία του Θεού είναι ήδη παρούσα </w:t>
      </w:r>
      <w:r w:rsidRPr="00187F70">
        <w:rPr>
          <w:rFonts w:ascii="Arial" w:hAnsi="Arial" w:cs="Arial"/>
          <w:b/>
          <w:bCs/>
          <w:i/>
          <w:iCs/>
        </w:rPr>
        <w:t>ανάμεσα στους επερωτώντες</w:t>
      </w:r>
      <w:r w:rsidRPr="00187F70">
        <w:rPr>
          <w:rFonts w:ascii="Arial" w:hAnsi="Arial" w:cs="Arial"/>
        </w:rPr>
        <w:t xml:space="preserve"> δια της παρουσίας και δράσης του Ιησού</w:t>
      </w:r>
      <w:r w:rsidRPr="00187F70">
        <w:rPr>
          <w:rFonts w:ascii="Arial" w:hAnsi="Arial" w:cs="Arial"/>
          <w:b/>
          <w:bCs/>
          <w:i/>
          <w:iCs/>
        </w:rPr>
        <w:t>.</w:t>
      </w:r>
      <w:r w:rsidRPr="00187F70">
        <w:rPr>
          <w:rFonts w:ascii="Arial" w:hAnsi="Arial" w:cs="Arial"/>
        </w:rPr>
        <w:t xml:space="preserve"> Αμέσως μετά ο ίδιος ο Μεσσίας σε συμφωνία με το αποκαλυπτικό όραμα υπογραμμίζει την τελική έλευση του Υιού του Ανθρώπου και της Κρίσης που αυτός θα διενεργήσει, προκειμένου προφανώς να σημάνει εγρήγορση και να καταστείλει κάθε διάθεση αυτάρκειας.</w:t>
      </w:r>
    </w:p>
    <w:p w:rsidR="00187F70" w:rsidRPr="00187F70" w:rsidRDefault="00187F70" w:rsidP="002F3067">
      <w:pPr>
        <w:spacing w:before="120"/>
        <w:ind w:firstLine="567"/>
        <w:contextualSpacing/>
        <w:jc w:val="both"/>
        <w:rPr>
          <w:rFonts w:ascii="Arial" w:hAnsi="Arial" w:cs="Arial"/>
          <w:iCs/>
        </w:rPr>
      </w:pPr>
      <w:r w:rsidRPr="00187F70">
        <w:rPr>
          <w:rFonts w:ascii="Arial" w:hAnsi="Arial" w:cs="Arial"/>
        </w:rPr>
        <w:t xml:space="preserve">Ο Ιησούς με τον ‘προγραμματικό’ λόγο </w:t>
      </w:r>
      <w:r w:rsidRPr="00187F70">
        <w:rPr>
          <w:rFonts w:ascii="Arial" w:hAnsi="Arial" w:cs="Arial"/>
          <w:caps/>
        </w:rPr>
        <w:t>τ</w:t>
      </w:r>
      <w:r w:rsidRPr="00187F70">
        <w:rPr>
          <w:rFonts w:ascii="Arial" w:hAnsi="Arial" w:cs="Arial"/>
        </w:rPr>
        <w:t xml:space="preserve">ου διακηρύσσει ότι με την παρουσία </w:t>
      </w:r>
      <w:r w:rsidRPr="00187F70">
        <w:rPr>
          <w:rFonts w:ascii="Arial" w:hAnsi="Arial" w:cs="Arial"/>
          <w:caps/>
        </w:rPr>
        <w:t>τ</w:t>
      </w:r>
      <w:r w:rsidRPr="00187F70">
        <w:rPr>
          <w:rFonts w:ascii="Arial" w:hAnsi="Arial" w:cs="Arial"/>
        </w:rPr>
        <w:t>ου εγκαινιάζεται η</w:t>
      </w:r>
      <w:r w:rsidR="00BE083E">
        <w:rPr>
          <w:rFonts w:ascii="Arial" w:hAnsi="Arial" w:cs="Arial"/>
        </w:rPr>
        <w:t xml:space="preserve"> περίοδος της θεραπείας και της </w:t>
      </w:r>
      <w:r w:rsidRPr="00187F70">
        <w:rPr>
          <w:rFonts w:ascii="Arial" w:hAnsi="Arial" w:cs="Arial"/>
        </w:rPr>
        <w:t xml:space="preserve">απελευθέρωσης της οικουμένης. Αυτό το </w:t>
      </w:r>
      <w:r w:rsidRPr="00187F70">
        <w:rPr>
          <w:rFonts w:ascii="Arial" w:hAnsi="Arial" w:cs="Arial"/>
          <w:b/>
          <w:bCs/>
          <w:i/>
          <w:iCs/>
        </w:rPr>
        <w:t>ευαγγέλιο των πτωχών</w:t>
      </w:r>
      <w:r w:rsidRPr="00187F70">
        <w:rPr>
          <w:rFonts w:ascii="Arial" w:hAnsi="Arial" w:cs="Arial"/>
        </w:rPr>
        <w:t xml:space="preserve"> έθετε υπό αμφισβήτηση τα ευαγγέλια των αυτοκρατόρων της Ρώμης, </w:t>
      </w:r>
      <w:r w:rsidRPr="00187F70">
        <w:rPr>
          <w:rFonts w:ascii="Arial" w:hAnsi="Arial" w:cs="Arial"/>
          <w:iCs/>
        </w:rPr>
        <w:t xml:space="preserve">αφού παρουσίαζε τον Ιησού ως το μοναδικό πρόσωπο, το οποίο έλαβε από το Θεό την εξουσία να θεραπεύσει και να σώσει τα </w:t>
      </w:r>
      <w:r w:rsidRPr="00187F70">
        <w:rPr>
          <w:rFonts w:ascii="Arial" w:hAnsi="Arial" w:cs="Arial"/>
          <w:i/>
        </w:rPr>
        <w:t>μωρά, τα ασθενή, τα αγενή και εξουθενημένα του κόσμου</w:t>
      </w:r>
      <w:r w:rsidRPr="00187F70">
        <w:rPr>
          <w:rStyle w:val="a7"/>
          <w:rFonts w:ascii="Arial" w:hAnsi="Arial" w:cs="Arial"/>
          <w:iCs/>
          <w:lang w:val="en-US"/>
        </w:rPr>
        <w:footnoteReference w:id="9"/>
      </w:r>
      <w:r w:rsidRPr="00187F70">
        <w:rPr>
          <w:rFonts w:ascii="Arial" w:hAnsi="Arial" w:cs="Arial"/>
          <w:iCs/>
        </w:rPr>
        <w:t xml:space="preserve">. </w:t>
      </w:r>
    </w:p>
    <w:p w:rsidR="00187F70" w:rsidRPr="00187F70" w:rsidRDefault="00187F70" w:rsidP="002F3067">
      <w:pPr>
        <w:spacing w:before="120"/>
        <w:jc w:val="both"/>
        <w:rPr>
          <w:rFonts w:ascii="Arial" w:hAnsi="Arial" w:cs="Arial"/>
        </w:rPr>
      </w:pPr>
    </w:p>
    <w:p w:rsidR="009C1B0C" w:rsidRDefault="00187F70" w:rsidP="002F3067">
      <w:pPr>
        <w:ind w:left="720"/>
        <w:jc w:val="both"/>
        <w:rPr>
          <w:rFonts w:ascii="Arial" w:hAnsi="Arial" w:cs="Arial"/>
        </w:rPr>
      </w:pPr>
      <w:r w:rsidRPr="00187F70">
        <w:rPr>
          <w:rFonts w:ascii="Arial" w:hAnsi="Arial" w:cs="Arial"/>
        </w:rPr>
        <w:t xml:space="preserve">Για να αναπτύξει αυτό το σημείο χρησιμοποιεί τρεις εντελώς διαφορετικές εικόνες. </w:t>
      </w:r>
    </w:p>
    <w:p w:rsidR="00187F70" w:rsidRPr="009C1B0C" w:rsidRDefault="00187F70" w:rsidP="002F3067">
      <w:pPr>
        <w:ind w:left="720"/>
        <w:jc w:val="both"/>
        <w:rPr>
          <w:rFonts w:ascii="Arial" w:hAnsi="Arial" w:cs="Arial"/>
        </w:rPr>
      </w:pPr>
      <w:r w:rsidRPr="002C67E3">
        <w:rPr>
          <w:rFonts w:ascii="Arial" w:hAnsi="Arial" w:cs="Arial"/>
          <w:b/>
        </w:rPr>
        <w:lastRenderedPageBreak/>
        <w:t>Πρώτον</w:t>
      </w:r>
      <w:r w:rsidRPr="00187F70">
        <w:rPr>
          <w:rFonts w:ascii="Arial" w:hAnsi="Arial" w:cs="Arial"/>
        </w:rPr>
        <w:t xml:space="preserve">, ανακαλεί το γεγονός ότι ο Μωυσής κατεβαίνει το όρος με τον ήχο σάλπιγγας: ακριβώς έτσι, αναφέρει, ο Ιησούς θα εμφανιστεί κατερχόμενος από τον ουρανό. Δεν πρέπει να κάνουμε το λάθος να υποθέσουμε ότι ο Παύλος σκεφτόταν ότι ο «ουρανός» ήταν κυριολεκτικά «επάνω εκεί», ένας χώρος μέσα στον δικό μας χωρόχρονο. Οι Αρχαίοι Εβραίοι ήταν αρκετά ικανοί να χρησιμοποιήσουν τη γλώσσα ενός «τρισδιάστατου σύμπαντος» χωρίς να υποθέτουν ότι αυτό έπρεπε να εκληφθεί κατά κυριολεξία. Ο ουρανός (μπορούμε να πούμε) είναι μια διαφορετική </w:t>
      </w:r>
      <w:r w:rsidRPr="00187F70">
        <w:rPr>
          <w:rFonts w:ascii="Arial" w:hAnsi="Arial" w:cs="Arial"/>
          <w:i/>
        </w:rPr>
        <w:t>διάσταση της</w:t>
      </w:r>
      <w:r w:rsidRPr="00187F70">
        <w:rPr>
          <w:rFonts w:ascii="Arial" w:hAnsi="Arial" w:cs="Arial"/>
        </w:rPr>
        <w:t xml:space="preserve"> πραγματικότητας, όχι μια τοποθεσία εντός </w:t>
      </w:r>
      <w:r w:rsidRPr="00187F70">
        <w:rPr>
          <w:rFonts w:ascii="Arial" w:hAnsi="Arial" w:cs="Arial"/>
          <w:i/>
        </w:rPr>
        <w:t>της διάστασής μας</w:t>
      </w:r>
      <w:r w:rsidRPr="00187F70">
        <w:rPr>
          <w:rFonts w:ascii="Arial" w:hAnsi="Arial" w:cs="Arial"/>
        </w:rPr>
        <w:t>.</w:t>
      </w:r>
    </w:p>
    <w:p w:rsidR="009C1B0C" w:rsidRDefault="00187F70" w:rsidP="002F3067">
      <w:pPr>
        <w:ind w:left="720"/>
        <w:jc w:val="both"/>
        <w:rPr>
          <w:rFonts w:ascii="Arial" w:hAnsi="Arial" w:cs="Arial"/>
        </w:rPr>
      </w:pPr>
      <w:r w:rsidRPr="002C67E3">
        <w:rPr>
          <w:rFonts w:ascii="Arial" w:hAnsi="Arial" w:cs="Arial"/>
          <w:b/>
        </w:rPr>
        <w:t>Δεύτερον</w:t>
      </w:r>
      <w:r w:rsidRPr="00187F70">
        <w:rPr>
          <w:rFonts w:ascii="Arial" w:hAnsi="Arial" w:cs="Arial"/>
        </w:rPr>
        <w:t xml:space="preserve">, ανακαλεί την εικόνα από τον </w:t>
      </w:r>
      <w:r w:rsidRPr="004E3141">
        <w:rPr>
          <w:rFonts w:ascii="Arial" w:hAnsi="Arial" w:cs="Arial"/>
          <w:highlight w:val="yellow"/>
        </w:rPr>
        <w:t>Δανιήλ 7</w:t>
      </w:r>
      <w:r w:rsidRPr="00187F70">
        <w:rPr>
          <w:rFonts w:ascii="Arial" w:hAnsi="Arial" w:cs="Arial"/>
        </w:rPr>
        <w:t xml:space="preserve">, «εκείνου που έμοιαζε με Υιό του Ανθρώπου που μεταφερόταν σε νεφέλες» από τη γη στον ουρανό, δικαιωμένος εν τέλει μετά από βασανιστήρια, εξυψωμένος στον χώρο της ύπατης κυριαρχίας και βασιλείας. Ακριβώς έτσι, λέει, αυτοί που ανήκουν στον Κύριο θα εξυψωθούν, δικαιωμένοι, θα μοιράζονται το θρόνο του Κυρίου. </w:t>
      </w:r>
    </w:p>
    <w:p w:rsidR="00187F70" w:rsidRPr="00187F70" w:rsidRDefault="00187F70" w:rsidP="002F3067">
      <w:pPr>
        <w:ind w:left="720"/>
        <w:jc w:val="both"/>
        <w:rPr>
          <w:rFonts w:ascii="Arial" w:hAnsi="Arial" w:cs="Arial"/>
        </w:rPr>
      </w:pPr>
      <w:r w:rsidRPr="002C67E3">
        <w:rPr>
          <w:rFonts w:ascii="Arial" w:hAnsi="Arial" w:cs="Arial"/>
          <w:b/>
        </w:rPr>
        <w:t>Τρίτον</w:t>
      </w:r>
      <w:r w:rsidRPr="00187F70">
        <w:rPr>
          <w:rFonts w:ascii="Arial" w:hAnsi="Arial" w:cs="Arial"/>
        </w:rPr>
        <w:t>, ανακαλεί τι συμβαίνει όταν ένας αυτοκράτορας ή ένας υψηλός αξιωματούχος πραγματοποιεί επίσημη επίσκεψη σε μια πόλη ή επαρχία. Οι πολίτες σε ηγετικές θέσεις, βλέποντάς τον να καταφθάνει, βγαίνουν να τον προϋπαντήσουν στην ύπαιθρο, προκειμένου να τον συνοδεύσουν με βασιλική πομπή στην πόλη. Αναφέρει, ακριβώς έτσι, θα συναντήσουμε τον Κύριο στον αέρα. Πώς αλλιώς μπορεί αυτός να περιγράψει την έλευση του ουρανού και της γης; Το ζήτημα δεν είναι ότι θα αρπαχτούμε από τη γη για να καταλήξουμε στον «ουρανό». Όπως διακρίνουμε συχνά στις επιστολές του, ποτέ δεν είναι αυτή η άποψη του Παύλου. Το θέμα είναι ότι ο ουρανός και η γη θα συναντηθούν (όπως λέει στην Εφεσίους 1</w:t>
      </w:r>
      <w:r w:rsidR="000A2EBD" w:rsidRPr="000A2EBD">
        <w:rPr>
          <w:rFonts w:ascii="Arial" w:hAnsi="Arial" w:cs="Arial"/>
        </w:rPr>
        <w:t>:</w:t>
      </w:r>
      <w:r w:rsidRPr="00187F70">
        <w:rPr>
          <w:rFonts w:ascii="Arial" w:hAnsi="Arial" w:cs="Arial"/>
        </w:rPr>
        <w:t>10) και ότι θα είμαστε μέρος αυτής της πραγματικότητας.</w:t>
      </w:r>
    </w:p>
    <w:p w:rsidR="00187F70" w:rsidRPr="00187F70" w:rsidRDefault="00187F70" w:rsidP="002F3067">
      <w:pPr>
        <w:autoSpaceDE w:val="0"/>
        <w:autoSpaceDN w:val="0"/>
        <w:adjustRightInd w:val="0"/>
        <w:jc w:val="both"/>
        <w:rPr>
          <w:rFonts w:ascii="Arial" w:hAnsi="Arial" w:cs="Arial"/>
        </w:rPr>
      </w:pPr>
    </w:p>
    <w:p w:rsidR="00187F70" w:rsidRPr="00187F70" w:rsidRDefault="00187F70" w:rsidP="002F3067">
      <w:pPr>
        <w:jc w:val="both"/>
        <w:rPr>
          <w:rFonts w:ascii="Arial" w:hAnsi="Arial" w:cs="Arial"/>
        </w:rPr>
      </w:pPr>
      <w:r w:rsidRPr="00187F70">
        <w:rPr>
          <w:rFonts w:ascii="Arial" w:hAnsi="Arial" w:cs="Arial"/>
        </w:rPr>
        <w:t>Η δομή της επί του ΟΟ είναι έντεχνη, πράγμα το οποίο σημαίνει ότι η ερμηνεία της πραγματοποιείται βάσει του πυρήνα (= Κυριακή Προσευχή, η οποία στο Μτ. «συμπυκνώνει» τη Γεθσημανή του Κυρίου [26</w:t>
      </w:r>
      <w:r w:rsidR="000A2EBD" w:rsidRPr="000A2EBD">
        <w:rPr>
          <w:rFonts w:ascii="Arial" w:hAnsi="Arial" w:cs="Arial"/>
        </w:rPr>
        <w:t>:</w:t>
      </w:r>
      <w:r w:rsidRPr="00187F70">
        <w:rPr>
          <w:rFonts w:ascii="Arial" w:hAnsi="Arial" w:cs="Arial"/>
        </w:rPr>
        <w:t>36 κε.]) και των εξής αντιστοιχίσεων:</w:t>
      </w:r>
    </w:p>
    <w:p w:rsidR="00187F70" w:rsidRDefault="00187F70" w:rsidP="002F3067">
      <w:pPr>
        <w:jc w:val="both"/>
        <w:rPr>
          <w:rFonts w:ascii="Arial" w:hAnsi="Arial" w:cs="Arial"/>
          <w:b/>
          <w:bCs/>
        </w:rPr>
      </w:pPr>
    </w:p>
    <w:p w:rsidR="002C67E3" w:rsidRDefault="002C67E3" w:rsidP="002F3067">
      <w:pPr>
        <w:jc w:val="both"/>
        <w:rPr>
          <w:rFonts w:ascii="Arial" w:hAnsi="Arial" w:cs="Arial"/>
          <w:b/>
          <w:bCs/>
        </w:rPr>
      </w:pPr>
    </w:p>
    <w:p w:rsidR="002C67E3" w:rsidRDefault="002C67E3" w:rsidP="002F3067">
      <w:pPr>
        <w:jc w:val="both"/>
        <w:rPr>
          <w:rFonts w:ascii="Arial" w:hAnsi="Arial" w:cs="Arial"/>
          <w:b/>
          <w:bCs/>
        </w:rPr>
      </w:pPr>
    </w:p>
    <w:p w:rsidR="002C67E3" w:rsidRDefault="002C67E3" w:rsidP="002F3067">
      <w:pPr>
        <w:jc w:val="both"/>
        <w:rPr>
          <w:rFonts w:ascii="Arial" w:hAnsi="Arial" w:cs="Arial"/>
          <w:b/>
          <w:bCs/>
        </w:rPr>
      </w:pPr>
    </w:p>
    <w:p w:rsidR="002C67E3" w:rsidRDefault="002C67E3" w:rsidP="002F3067">
      <w:pPr>
        <w:jc w:val="both"/>
        <w:rPr>
          <w:rFonts w:ascii="Arial" w:hAnsi="Arial" w:cs="Arial"/>
          <w:b/>
          <w:bCs/>
        </w:rPr>
      </w:pPr>
    </w:p>
    <w:p w:rsidR="002C67E3" w:rsidRDefault="002C67E3" w:rsidP="002F3067">
      <w:pPr>
        <w:jc w:val="both"/>
        <w:rPr>
          <w:rFonts w:ascii="Arial" w:hAnsi="Arial" w:cs="Arial"/>
          <w:b/>
          <w:bCs/>
        </w:rPr>
      </w:pPr>
    </w:p>
    <w:p w:rsidR="004E3141" w:rsidRDefault="004E3141" w:rsidP="002F3067">
      <w:pPr>
        <w:jc w:val="both"/>
        <w:rPr>
          <w:rFonts w:ascii="Arial" w:hAnsi="Arial" w:cs="Arial"/>
          <w:b/>
          <w:bCs/>
        </w:rPr>
      </w:pPr>
    </w:p>
    <w:p w:rsidR="004E3141" w:rsidRDefault="004E3141" w:rsidP="002F3067">
      <w:pPr>
        <w:jc w:val="both"/>
        <w:rPr>
          <w:rFonts w:ascii="Arial" w:hAnsi="Arial" w:cs="Arial"/>
          <w:b/>
          <w:bCs/>
        </w:rPr>
      </w:pPr>
    </w:p>
    <w:p w:rsidR="004E3141" w:rsidRDefault="004E3141" w:rsidP="002F3067">
      <w:pPr>
        <w:jc w:val="both"/>
        <w:rPr>
          <w:rFonts w:ascii="Arial" w:hAnsi="Arial" w:cs="Arial"/>
          <w:b/>
          <w:bCs/>
        </w:rPr>
      </w:pPr>
    </w:p>
    <w:p w:rsidR="004E3141" w:rsidRDefault="004E3141" w:rsidP="002F3067">
      <w:pPr>
        <w:jc w:val="both"/>
        <w:rPr>
          <w:rFonts w:ascii="Arial" w:hAnsi="Arial" w:cs="Arial"/>
          <w:b/>
          <w:bCs/>
        </w:rPr>
      </w:pPr>
    </w:p>
    <w:p w:rsidR="004E3141" w:rsidRDefault="004E3141" w:rsidP="002F3067">
      <w:pPr>
        <w:jc w:val="both"/>
        <w:rPr>
          <w:rFonts w:ascii="Arial" w:hAnsi="Arial" w:cs="Arial"/>
          <w:b/>
          <w:bCs/>
        </w:rPr>
      </w:pPr>
    </w:p>
    <w:p w:rsidR="004E3141" w:rsidRDefault="004E3141" w:rsidP="002F3067">
      <w:pPr>
        <w:jc w:val="both"/>
        <w:rPr>
          <w:rFonts w:ascii="Arial" w:hAnsi="Arial" w:cs="Arial"/>
          <w:b/>
          <w:bCs/>
        </w:rPr>
      </w:pPr>
    </w:p>
    <w:p w:rsidR="009C1B0C" w:rsidRDefault="009C1B0C" w:rsidP="002F3067">
      <w:pPr>
        <w:jc w:val="both"/>
        <w:rPr>
          <w:rFonts w:ascii="Arial" w:hAnsi="Arial" w:cs="Arial"/>
          <w:b/>
          <w:bCs/>
        </w:rPr>
      </w:pPr>
    </w:p>
    <w:p w:rsidR="002C67E3" w:rsidRPr="00187F70" w:rsidRDefault="002C67E3" w:rsidP="002F3067">
      <w:pPr>
        <w:jc w:val="both"/>
        <w:rPr>
          <w:rFonts w:ascii="Arial" w:hAnsi="Arial" w:cs="Arial"/>
          <w:b/>
          <w:bCs/>
        </w:rPr>
      </w:pPr>
    </w:p>
    <w:p w:rsidR="00187F70" w:rsidRPr="003200E6" w:rsidRDefault="00187F70" w:rsidP="002F3067">
      <w:pPr>
        <w:jc w:val="both"/>
        <w:rPr>
          <w:rFonts w:ascii="Arial" w:hAnsi="Arial" w:cs="Arial"/>
          <w:b/>
          <w:bCs/>
        </w:rPr>
      </w:pPr>
      <w:r w:rsidRPr="00187F70">
        <w:rPr>
          <w:rFonts w:ascii="Arial" w:hAnsi="Arial" w:cs="Arial"/>
          <w:b/>
          <w:bCs/>
        </w:rPr>
        <w:lastRenderedPageBreak/>
        <w:t>Α. 5</w:t>
      </w:r>
      <w:r w:rsidR="000A2EBD" w:rsidRPr="000A2EBD">
        <w:rPr>
          <w:rFonts w:ascii="Arial" w:hAnsi="Arial" w:cs="Arial"/>
          <w:b/>
          <w:bCs/>
        </w:rPr>
        <w:t>:</w:t>
      </w:r>
      <w:r w:rsidRPr="00187F70">
        <w:rPr>
          <w:rFonts w:ascii="Arial" w:hAnsi="Arial" w:cs="Arial"/>
          <w:b/>
          <w:bCs/>
        </w:rPr>
        <w:t xml:space="preserve">3-16: </w:t>
      </w:r>
      <w:r w:rsidRPr="003200E6">
        <w:rPr>
          <w:rFonts w:ascii="Arial" w:hAnsi="Arial" w:cs="Arial"/>
          <w:b/>
          <w:bCs/>
        </w:rPr>
        <w:t>Εισαγωγή: Μακαρισμοί - Αλάτι της γης</w:t>
      </w:r>
      <w:r w:rsidRPr="003200E6">
        <w:rPr>
          <w:rStyle w:val="a7"/>
          <w:rFonts w:ascii="Arial" w:hAnsi="Arial" w:cs="Arial"/>
        </w:rPr>
        <w:footnoteReference w:id="10"/>
      </w:r>
      <w:r w:rsidRPr="003200E6">
        <w:rPr>
          <w:rFonts w:ascii="Arial" w:hAnsi="Arial" w:cs="Arial"/>
          <w:b/>
          <w:bCs/>
        </w:rPr>
        <w:t xml:space="preserve"> και Φως του Κόσμου</w:t>
      </w:r>
    </w:p>
    <w:p w:rsidR="00187F70" w:rsidRPr="003200E6" w:rsidRDefault="000A2EBD" w:rsidP="002F3067">
      <w:pPr>
        <w:ind w:firstLine="720"/>
        <w:jc w:val="both"/>
        <w:rPr>
          <w:rFonts w:ascii="Arial" w:hAnsi="Arial" w:cs="Arial"/>
        </w:rPr>
      </w:pPr>
      <w:r>
        <w:rPr>
          <w:rFonts w:ascii="Arial" w:hAnsi="Arial" w:cs="Arial"/>
        </w:rPr>
        <w:t>Β. 5</w:t>
      </w:r>
      <w:r w:rsidRPr="000A2EBD">
        <w:rPr>
          <w:rFonts w:ascii="Arial" w:hAnsi="Arial" w:cs="Arial"/>
        </w:rPr>
        <w:t>:</w:t>
      </w:r>
      <w:r w:rsidR="00187F70" w:rsidRPr="003200E6">
        <w:rPr>
          <w:rFonts w:ascii="Arial" w:hAnsi="Arial" w:cs="Arial"/>
        </w:rPr>
        <w:t>17-20: Εκπλήρωση Νόμου</w:t>
      </w:r>
    </w:p>
    <w:p w:rsidR="00187F70" w:rsidRPr="003200E6" w:rsidRDefault="000A2EBD" w:rsidP="002F3067">
      <w:pPr>
        <w:ind w:left="1440"/>
        <w:jc w:val="both"/>
        <w:rPr>
          <w:rFonts w:ascii="Arial" w:hAnsi="Arial" w:cs="Arial"/>
        </w:rPr>
      </w:pPr>
      <w:r>
        <w:rPr>
          <w:rFonts w:ascii="Arial" w:hAnsi="Arial" w:cs="Arial"/>
        </w:rPr>
        <w:t>Γ. 5</w:t>
      </w:r>
      <w:r w:rsidRPr="000A2EBD">
        <w:rPr>
          <w:rFonts w:ascii="Arial" w:hAnsi="Arial" w:cs="Arial"/>
        </w:rPr>
        <w:t>:</w:t>
      </w:r>
      <w:r w:rsidR="00187F70" w:rsidRPr="003200E6">
        <w:rPr>
          <w:rFonts w:ascii="Arial" w:hAnsi="Arial" w:cs="Arial"/>
        </w:rPr>
        <w:t xml:space="preserve">21-48: Υπέρβαση Νόμου - </w:t>
      </w:r>
      <w:r w:rsidR="00187F70" w:rsidRPr="003200E6">
        <w:rPr>
          <w:rFonts w:ascii="Arial" w:hAnsi="Arial" w:cs="Arial"/>
          <w:b/>
          <w:bCs/>
        </w:rPr>
        <w:t xml:space="preserve">έξι Υπερθέσεις </w:t>
      </w:r>
      <w:r w:rsidR="00187F70" w:rsidRPr="003200E6">
        <w:rPr>
          <w:rFonts w:ascii="Arial" w:hAnsi="Arial" w:cs="Arial"/>
        </w:rPr>
        <w:t xml:space="preserve">(όχι </w:t>
      </w:r>
      <w:r w:rsidR="00187F70" w:rsidRPr="003200E6">
        <w:rPr>
          <w:rFonts w:ascii="Arial" w:hAnsi="Arial" w:cs="Arial"/>
          <w:i/>
          <w:iCs/>
        </w:rPr>
        <w:t>Αντιθέσεις</w:t>
      </w:r>
      <w:r w:rsidR="00187F70" w:rsidRPr="003200E6">
        <w:rPr>
          <w:rFonts w:ascii="Arial" w:hAnsi="Arial" w:cs="Arial"/>
        </w:rPr>
        <w:t>, όπως τιτλοφορούνται) - Αγάπη στους εχθρούς</w:t>
      </w:r>
      <w:r w:rsidR="00187F70" w:rsidRPr="003200E6">
        <w:rPr>
          <w:rFonts w:ascii="Arial" w:hAnsi="Arial" w:cs="Arial"/>
          <w:b/>
          <w:bCs/>
        </w:rPr>
        <w:t xml:space="preserve"> </w:t>
      </w:r>
    </w:p>
    <w:p w:rsidR="00187F70" w:rsidRPr="003200E6" w:rsidRDefault="006C73D2" w:rsidP="002F3067">
      <w:pPr>
        <w:ind w:left="2268"/>
        <w:jc w:val="both"/>
        <w:rPr>
          <w:rFonts w:ascii="Arial" w:hAnsi="Arial" w:cs="Arial"/>
        </w:rPr>
      </w:pPr>
      <w:r>
        <w:rPr>
          <w:rFonts w:ascii="Arial" w:hAnsi="Arial" w:cs="Arial"/>
        </w:rPr>
        <w:t>Δ. 6</w:t>
      </w:r>
      <w:r w:rsidRPr="006C73D2">
        <w:rPr>
          <w:rFonts w:ascii="Arial" w:hAnsi="Arial" w:cs="Arial"/>
        </w:rPr>
        <w:t>:</w:t>
      </w:r>
      <w:r w:rsidR="00187F70" w:rsidRPr="003200E6">
        <w:rPr>
          <w:rFonts w:ascii="Arial" w:hAnsi="Arial" w:cs="Arial"/>
        </w:rPr>
        <w:t>1-8: Ελεημοσύνη και Προσευχή</w:t>
      </w:r>
      <w:r w:rsidR="00187F70" w:rsidRPr="003200E6">
        <w:rPr>
          <w:rFonts w:ascii="Arial" w:hAnsi="Arial" w:cs="Arial"/>
          <w:b/>
          <w:bCs/>
        </w:rPr>
        <w:t xml:space="preserve"> </w:t>
      </w:r>
      <w:r w:rsidR="00187F70" w:rsidRPr="003200E6">
        <w:rPr>
          <w:rFonts w:ascii="Arial" w:hAnsi="Arial" w:cs="Arial"/>
          <w:bCs/>
        </w:rPr>
        <w:t>ΕΝ ΚΡΥΠΤΩ!!!</w:t>
      </w:r>
      <w:r w:rsidR="00187F70" w:rsidRPr="003200E6">
        <w:rPr>
          <w:rFonts w:ascii="Arial" w:hAnsi="Arial" w:cs="Arial"/>
          <w:b/>
          <w:bCs/>
        </w:rPr>
        <w:t xml:space="preserve"> (Όχι Υποκρισία / «Θέατρο» !)</w:t>
      </w:r>
    </w:p>
    <w:p w:rsidR="00187F70" w:rsidRPr="003200E6" w:rsidRDefault="00187F70" w:rsidP="002F3067">
      <w:pPr>
        <w:ind w:left="2835" w:firstLine="45"/>
        <w:jc w:val="both"/>
        <w:rPr>
          <w:rFonts w:ascii="Arial" w:hAnsi="Arial" w:cs="Arial"/>
          <w:b/>
          <w:bCs/>
          <w:u w:val="single"/>
        </w:rPr>
      </w:pPr>
      <w:r w:rsidRPr="00900433">
        <w:rPr>
          <w:rFonts w:ascii="Arial" w:hAnsi="Arial" w:cs="Arial"/>
          <w:b/>
          <w:bCs/>
        </w:rPr>
        <w:t>Ε. 6, 9-15: Κυριακή Προσευχή:</w:t>
      </w:r>
      <w:r w:rsidR="00187AB6" w:rsidRPr="00187AB6">
        <w:rPr>
          <w:rFonts w:ascii="Arial" w:hAnsi="Arial" w:cs="Arial"/>
          <w:b/>
          <w:bCs/>
        </w:rPr>
        <w:t xml:space="preserve"> </w:t>
      </w:r>
      <w:r w:rsidR="00187AB6">
        <w:rPr>
          <w:rFonts w:ascii="Arial" w:hAnsi="Arial" w:cs="Arial"/>
          <w:b/>
          <w:bCs/>
          <w:lang w:val="en-US"/>
        </w:rPr>
        <w:t>T</w:t>
      </w:r>
      <w:r w:rsidRPr="003200E6">
        <w:rPr>
          <w:rFonts w:ascii="Arial" w:hAnsi="Arial" w:cs="Arial"/>
          <w:b/>
          <w:bCs/>
        </w:rPr>
        <w:t xml:space="preserve">α τρία πρώτα αιτήματα συμπυκνώνουν τη διδασκαλία που προηγείται και τα τρία επόμενα όσα έπονται </w:t>
      </w:r>
    </w:p>
    <w:p w:rsidR="00187F70" w:rsidRPr="003200E6" w:rsidRDefault="006C73D2" w:rsidP="002F3067">
      <w:pPr>
        <w:ind w:left="1440" w:firstLine="720"/>
        <w:jc w:val="both"/>
        <w:rPr>
          <w:rFonts w:ascii="Arial" w:hAnsi="Arial" w:cs="Arial"/>
        </w:rPr>
      </w:pPr>
      <w:r>
        <w:rPr>
          <w:rFonts w:ascii="Arial" w:hAnsi="Arial" w:cs="Arial"/>
        </w:rPr>
        <w:t>Δ’. 6</w:t>
      </w:r>
      <w:r w:rsidRPr="006C73D2">
        <w:rPr>
          <w:rFonts w:ascii="Arial" w:hAnsi="Arial" w:cs="Arial"/>
        </w:rPr>
        <w:t>:</w:t>
      </w:r>
      <w:r w:rsidR="00187F70" w:rsidRPr="003200E6">
        <w:rPr>
          <w:rFonts w:ascii="Arial" w:hAnsi="Arial" w:cs="Arial"/>
        </w:rPr>
        <w:t>16-18: Νηστεία</w:t>
      </w:r>
    </w:p>
    <w:p w:rsidR="00187F70" w:rsidRPr="00187F70" w:rsidRDefault="006C73D2" w:rsidP="002F3067">
      <w:pPr>
        <w:ind w:left="1418" w:firstLine="22"/>
        <w:jc w:val="both"/>
        <w:rPr>
          <w:rFonts w:ascii="Arial" w:hAnsi="Arial" w:cs="Arial"/>
        </w:rPr>
      </w:pPr>
      <w:r>
        <w:rPr>
          <w:rFonts w:ascii="Arial" w:hAnsi="Arial" w:cs="Arial"/>
        </w:rPr>
        <w:t>Γ’. 6</w:t>
      </w:r>
      <w:r w:rsidRPr="006C73D2">
        <w:rPr>
          <w:rFonts w:ascii="Arial" w:hAnsi="Arial" w:cs="Arial"/>
        </w:rPr>
        <w:t>:</w:t>
      </w:r>
      <w:r w:rsidR="00187F70" w:rsidRPr="003200E6">
        <w:rPr>
          <w:rFonts w:ascii="Arial" w:hAnsi="Arial" w:cs="Arial"/>
        </w:rPr>
        <w:t>19-7, 11: Εμπιστοσύνη στον Θεό - Πατέρα</w:t>
      </w:r>
      <w:r w:rsidR="00187F70" w:rsidRPr="003200E6">
        <w:rPr>
          <w:rFonts w:ascii="Arial" w:hAnsi="Arial" w:cs="Arial"/>
          <w:b/>
          <w:bCs/>
        </w:rPr>
        <w:t xml:space="preserve"> (Όχι Άγχος για το σήμερα και το χθές!)</w:t>
      </w:r>
    </w:p>
    <w:p w:rsidR="00187F70" w:rsidRPr="002C67E3" w:rsidRDefault="00187F70" w:rsidP="002F3067">
      <w:pPr>
        <w:ind w:left="709" w:firstLine="11"/>
        <w:jc w:val="both"/>
        <w:rPr>
          <w:rFonts w:ascii="Arial" w:hAnsi="Arial" w:cs="Arial"/>
        </w:rPr>
      </w:pPr>
      <w:r w:rsidRPr="003200E6">
        <w:rPr>
          <w:rFonts w:ascii="Arial" w:hAnsi="Arial" w:cs="Arial"/>
        </w:rPr>
        <w:t>Β᾿ 7</w:t>
      </w:r>
      <w:r w:rsidR="006C73D2" w:rsidRPr="006C73D2">
        <w:rPr>
          <w:rFonts w:ascii="Arial" w:hAnsi="Arial" w:cs="Arial"/>
        </w:rPr>
        <w:t>:</w:t>
      </w:r>
      <w:r w:rsidRPr="003200E6">
        <w:rPr>
          <w:rFonts w:ascii="Arial" w:hAnsi="Arial" w:cs="Arial"/>
        </w:rPr>
        <w:t xml:space="preserve">12: </w:t>
      </w:r>
      <w:r w:rsidRPr="003200E6">
        <w:rPr>
          <w:rFonts w:ascii="Arial" w:hAnsi="Arial" w:cs="Arial"/>
          <w:b/>
        </w:rPr>
        <w:t>Χρυσός Κανόνας - ΟΧΙ άρνηση</w:t>
      </w:r>
      <w:r w:rsidR="003200E6">
        <w:rPr>
          <w:rFonts w:ascii="Arial" w:hAnsi="Arial" w:cs="Arial"/>
        </w:rPr>
        <w:t xml:space="preserve"> («ό,</w:t>
      </w:r>
      <w:r w:rsidRPr="003200E6">
        <w:rPr>
          <w:rFonts w:ascii="Arial" w:hAnsi="Arial" w:cs="Arial"/>
        </w:rPr>
        <w:t xml:space="preserve">τι </w:t>
      </w:r>
      <w:r w:rsidRPr="003200E6">
        <w:rPr>
          <w:rFonts w:ascii="Arial" w:hAnsi="Arial" w:cs="Arial"/>
          <w:b/>
          <w:bCs/>
        </w:rPr>
        <w:t>δεν</w:t>
      </w:r>
      <w:r w:rsidRPr="003200E6">
        <w:rPr>
          <w:rFonts w:ascii="Arial" w:hAnsi="Arial" w:cs="Arial"/>
        </w:rPr>
        <w:t xml:space="preserve"> θέλεις να σου κάνουν, να μην το κάνεις») αλλά θέση - ενέργεια: («ό,τι θέλεις να σου κάνουν, να το κάνεις» σε συνδυασμό με την προσθήκη </w:t>
      </w:r>
      <w:r w:rsidRPr="003200E6">
        <w:rPr>
          <w:rFonts w:ascii="Arial" w:eastAsiaTheme="minorHAnsi" w:hAnsi="Arial" w:cs="Arial"/>
          <w:lang w:eastAsia="en-US" w:bidi="he-IL"/>
        </w:rPr>
        <w:t>οὗτος γάρ ἐστιν ὁ νόμος καὶ οἱ προφῆται</w:t>
      </w:r>
      <w:r w:rsidRPr="003200E6">
        <w:rPr>
          <w:rFonts w:ascii="Arial" w:hAnsi="Arial" w:cs="Arial"/>
        </w:rPr>
        <w:t>)</w:t>
      </w:r>
    </w:p>
    <w:p w:rsidR="00187F70" w:rsidRPr="00187F70" w:rsidRDefault="00187F70" w:rsidP="002F3067">
      <w:pPr>
        <w:jc w:val="both"/>
        <w:rPr>
          <w:rFonts w:ascii="Arial" w:hAnsi="Arial" w:cs="Arial"/>
          <w:b/>
          <w:bCs/>
        </w:rPr>
      </w:pPr>
      <w:r w:rsidRPr="003200E6">
        <w:rPr>
          <w:rFonts w:ascii="Arial" w:hAnsi="Arial" w:cs="Arial"/>
          <w:b/>
          <w:bCs/>
        </w:rPr>
        <w:t>Α᾿ 7</w:t>
      </w:r>
      <w:r w:rsidR="006C73D2" w:rsidRPr="006C73D2">
        <w:rPr>
          <w:rFonts w:ascii="Arial" w:hAnsi="Arial" w:cs="Arial"/>
          <w:b/>
          <w:bCs/>
        </w:rPr>
        <w:t>:</w:t>
      </w:r>
      <w:r w:rsidRPr="003200E6">
        <w:rPr>
          <w:rFonts w:ascii="Arial" w:hAnsi="Arial" w:cs="Arial"/>
          <w:b/>
          <w:bCs/>
        </w:rPr>
        <w:t>13-27: Επίλογος: Αντιθετικές παραβολές (αναφορά στην Κρίση).</w:t>
      </w:r>
    </w:p>
    <w:p w:rsidR="00187F70" w:rsidRPr="00187F70" w:rsidRDefault="00187F70" w:rsidP="002F3067">
      <w:pPr>
        <w:jc w:val="both"/>
        <w:rPr>
          <w:rFonts w:ascii="Arial" w:hAnsi="Arial" w:cs="Arial"/>
          <w:b/>
          <w:bCs/>
        </w:rPr>
      </w:pPr>
    </w:p>
    <w:p w:rsidR="00187F70" w:rsidRPr="00187F70" w:rsidRDefault="00187F70" w:rsidP="002F3067">
      <w:pPr>
        <w:autoSpaceDE w:val="0"/>
        <w:autoSpaceDN w:val="0"/>
        <w:adjustRightInd w:val="0"/>
        <w:jc w:val="both"/>
        <w:rPr>
          <w:rFonts w:ascii="Arial" w:hAnsi="Arial" w:cs="Arial"/>
        </w:rPr>
      </w:pPr>
      <w:r w:rsidRPr="00187F70">
        <w:rPr>
          <w:rFonts w:ascii="Arial" w:hAnsi="Arial" w:cs="Arial"/>
        </w:rPr>
        <w:t xml:space="preserve">Στο κέντρο η Συγ+χώρεση του άλλου και του Εαυτού (πρβλ. 70 </w:t>
      </w:r>
      <w:r w:rsidR="007C03F9">
        <w:rPr>
          <w:rFonts w:ascii="Arial" w:hAnsi="Arial" w:cs="Arial"/>
          <w:lang w:val="en-US"/>
        </w:rPr>
        <w:t>x</w:t>
      </w:r>
      <w:r w:rsidRPr="00187F70">
        <w:rPr>
          <w:rFonts w:ascii="Arial" w:hAnsi="Arial" w:cs="Arial"/>
        </w:rPr>
        <w:t xml:space="preserve"> 7 να συγχωρείς – όχι διαζύγιο, αλλάζεις καθρέφτη)</w:t>
      </w:r>
    </w:p>
    <w:p w:rsidR="00187F70" w:rsidRPr="00187F70" w:rsidRDefault="00187F70" w:rsidP="002F3067">
      <w:pPr>
        <w:autoSpaceDE w:val="0"/>
        <w:autoSpaceDN w:val="0"/>
        <w:adjustRightInd w:val="0"/>
        <w:jc w:val="both"/>
        <w:rPr>
          <w:rFonts w:ascii="Arial" w:hAnsi="Arial" w:cs="Arial"/>
        </w:rPr>
      </w:pPr>
    </w:p>
    <w:p w:rsidR="00187F70" w:rsidRPr="00187F70" w:rsidRDefault="00187F70" w:rsidP="002F3067">
      <w:pPr>
        <w:autoSpaceDE w:val="0"/>
        <w:autoSpaceDN w:val="0"/>
        <w:adjustRightInd w:val="0"/>
        <w:jc w:val="both"/>
        <w:rPr>
          <w:rFonts w:ascii="Arial" w:hAnsi="Arial" w:cs="Arial"/>
        </w:rPr>
      </w:pPr>
      <w:r w:rsidRPr="00187F70">
        <w:rPr>
          <w:rFonts w:ascii="Arial" w:hAnsi="Arial" w:cs="Arial"/>
          <w:b/>
        </w:rPr>
        <w:t>Μετάνοια</w:t>
      </w:r>
      <w:r w:rsidRPr="00187F70">
        <w:rPr>
          <w:rFonts w:ascii="Arial" w:hAnsi="Arial" w:cs="Arial"/>
        </w:rPr>
        <w:t xml:space="preserve"> (όχι αυτομαστίγωση) αλλά αλλάζεις τσιπάκι /λογισμικό και συμπεριφορά.</w:t>
      </w:r>
    </w:p>
    <w:p w:rsidR="00187F70" w:rsidRPr="00187F70" w:rsidRDefault="00187F70" w:rsidP="002F3067">
      <w:pPr>
        <w:autoSpaceDE w:val="0"/>
        <w:autoSpaceDN w:val="0"/>
        <w:adjustRightInd w:val="0"/>
        <w:jc w:val="both"/>
        <w:rPr>
          <w:rFonts w:ascii="Arial" w:hAnsi="Arial" w:cs="Arial"/>
        </w:rPr>
      </w:pPr>
    </w:p>
    <w:p w:rsidR="00187F70" w:rsidRPr="00187F70" w:rsidRDefault="00187F70" w:rsidP="002F3067">
      <w:pPr>
        <w:autoSpaceDE w:val="0"/>
        <w:autoSpaceDN w:val="0"/>
        <w:adjustRightInd w:val="0"/>
        <w:jc w:val="both"/>
        <w:rPr>
          <w:rFonts w:ascii="Arial" w:hAnsi="Arial" w:cs="Arial"/>
        </w:rPr>
      </w:pPr>
      <w:r w:rsidRPr="00187F70">
        <w:rPr>
          <w:rFonts w:ascii="Arial" w:hAnsi="Arial" w:cs="Arial"/>
        </w:rPr>
        <w:t>Η ενοχή έχει νόημα μέχρι αυτό το σημείο. Ο ίδιος ο Κύριος ανήγγειλε ΕΚΠΤΩΣΕΙΣ, απεξάρτηση από το παρελθόν και το βάρος του (δοξάζουμε τους γονείς για τα μαθήματα που κερδίσαμε) – ΕΞ+ΟΜΟΛΟΓΗΣΗ – αλλιώς δηλητήριο διότι η ενοχή (μιζέρια) ψάχνει σύντροφο για αν τη μοιραστείς</w:t>
      </w:r>
    </w:p>
    <w:p w:rsidR="00187F70" w:rsidRPr="00187F70" w:rsidRDefault="00187F70" w:rsidP="002F3067">
      <w:pPr>
        <w:autoSpaceDE w:val="0"/>
        <w:autoSpaceDN w:val="0"/>
        <w:adjustRightInd w:val="0"/>
        <w:jc w:val="both"/>
        <w:rPr>
          <w:rFonts w:ascii="Arial" w:hAnsi="Arial" w:cs="Arial"/>
        </w:rPr>
      </w:pPr>
    </w:p>
    <w:p w:rsidR="00187F70" w:rsidRDefault="00187F70" w:rsidP="002F3067">
      <w:pPr>
        <w:autoSpaceDE w:val="0"/>
        <w:autoSpaceDN w:val="0"/>
        <w:adjustRightInd w:val="0"/>
        <w:jc w:val="both"/>
        <w:rPr>
          <w:rFonts w:ascii="Arial" w:hAnsi="Arial" w:cs="Arial"/>
        </w:rPr>
      </w:pPr>
      <w:r w:rsidRPr="00187F70">
        <w:rPr>
          <w:rFonts w:ascii="Arial" w:hAnsi="Arial" w:cs="Arial"/>
        </w:rPr>
        <w:t xml:space="preserve">Μετάνοια: αλλάζει ο άνθρωπος καθώς βρίσκεται σε εξέλιξη </w:t>
      </w:r>
    </w:p>
    <w:p w:rsidR="00377FAC" w:rsidRDefault="00377FAC" w:rsidP="002F3067">
      <w:pPr>
        <w:autoSpaceDE w:val="0"/>
        <w:autoSpaceDN w:val="0"/>
        <w:adjustRightInd w:val="0"/>
        <w:jc w:val="both"/>
        <w:rPr>
          <w:rFonts w:ascii="Arial" w:hAnsi="Arial" w:cs="Arial"/>
        </w:rPr>
      </w:pPr>
    </w:p>
    <w:p w:rsidR="00377FAC" w:rsidRDefault="00377FAC" w:rsidP="002F3067">
      <w:pPr>
        <w:autoSpaceDE w:val="0"/>
        <w:autoSpaceDN w:val="0"/>
        <w:adjustRightInd w:val="0"/>
        <w:jc w:val="both"/>
        <w:rPr>
          <w:rFonts w:ascii="Arial" w:hAnsi="Arial" w:cs="Arial"/>
        </w:rPr>
      </w:pPr>
    </w:p>
    <w:p w:rsidR="00377FAC" w:rsidRDefault="00377FAC" w:rsidP="002F3067">
      <w:pPr>
        <w:autoSpaceDE w:val="0"/>
        <w:autoSpaceDN w:val="0"/>
        <w:adjustRightInd w:val="0"/>
        <w:jc w:val="both"/>
        <w:rPr>
          <w:rFonts w:ascii="Arial" w:hAnsi="Arial" w:cs="Arial"/>
        </w:rPr>
      </w:pPr>
    </w:p>
    <w:p w:rsidR="00377FAC" w:rsidRDefault="00377FAC" w:rsidP="002F3067">
      <w:pPr>
        <w:autoSpaceDE w:val="0"/>
        <w:autoSpaceDN w:val="0"/>
        <w:adjustRightInd w:val="0"/>
        <w:jc w:val="both"/>
        <w:rPr>
          <w:rFonts w:ascii="Arial" w:hAnsi="Arial" w:cs="Arial"/>
        </w:rPr>
      </w:pPr>
    </w:p>
    <w:p w:rsidR="00377FAC" w:rsidRDefault="00377FAC" w:rsidP="002F3067">
      <w:pPr>
        <w:autoSpaceDE w:val="0"/>
        <w:autoSpaceDN w:val="0"/>
        <w:adjustRightInd w:val="0"/>
        <w:jc w:val="both"/>
        <w:rPr>
          <w:rFonts w:ascii="Arial" w:hAnsi="Arial" w:cs="Arial"/>
        </w:rPr>
      </w:pPr>
    </w:p>
    <w:p w:rsidR="00377FAC" w:rsidRDefault="00377FAC" w:rsidP="002F3067">
      <w:pPr>
        <w:autoSpaceDE w:val="0"/>
        <w:autoSpaceDN w:val="0"/>
        <w:adjustRightInd w:val="0"/>
        <w:jc w:val="both"/>
        <w:rPr>
          <w:rFonts w:ascii="Arial" w:hAnsi="Arial" w:cs="Arial"/>
        </w:rPr>
      </w:pPr>
    </w:p>
    <w:p w:rsidR="00377FAC" w:rsidRDefault="00377FAC" w:rsidP="002F3067">
      <w:pPr>
        <w:autoSpaceDE w:val="0"/>
        <w:autoSpaceDN w:val="0"/>
        <w:adjustRightInd w:val="0"/>
        <w:jc w:val="both"/>
        <w:rPr>
          <w:rFonts w:ascii="Arial" w:hAnsi="Arial" w:cs="Arial"/>
        </w:rPr>
      </w:pPr>
    </w:p>
    <w:p w:rsidR="00377FAC" w:rsidRDefault="00377FAC" w:rsidP="002F3067">
      <w:pPr>
        <w:autoSpaceDE w:val="0"/>
        <w:autoSpaceDN w:val="0"/>
        <w:adjustRightInd w:val="0"/>
        <w:jc w:val="both"/>
        <w:rPr>
          <w:rFonts w:ascii="Arial" w:hAnsi="Arial" w:cs="Arial"/>
        </w:rPr>
      </w:pPr>
    </w:p>
    <w:p w:rsidR="00377FAC" w:rsidRDefault="00377FAC" w:rsidP="002F3067">
      <w:pPr>
        <w:autoSpaceDE w:val="0"/>
        <w:autoSpaceDN w:val="0"/>
        <w:adjustRightInd w:val="0"/>
        <w:jc w:val="both"/>
        <w:rPr>
          <w:rFonts w:ascii="Arial" w:hAnsi="Arial" w:cs="Arial"/>
        </w:rPr>
      </w:pPr>
    </w:p>
    <w:p w:rsidR="00377FAC" w:rsidRDefault="00377FAC" w:rsidP="002F3067">
      <w:pPr>
        <w:autoSpaceDE w:val="0"/>
        <w:autoSpaceDN w:val="0"/>
        <w:adjustRightInd w:val="0"/>
        <w:jc w:val="both"/>
        <w:rPr>
          <w:rFonts w:ascii="Arial" w:hAnsi="Arial" w:cs="Arial"/>
        </w:rPr>
      </w:pPr>
    </w:p>
    <w:p w:rsidR="00377FAC" w:rsidRDefault="00377FAC" w:rsidP="002F3067">
      <w:pPr>
        <w:autoSpaceDE w:val="0"/>
        <w:autoSpaceDN w:val="0"/>
        <w:adjustRightInd w:val="0"/>
        <w:jc w:val="both"/>
        <w:rPr>
          <w:rFonts w:ascii="Arial" w:hAnsi="Arial" w:cs="Arial"/>
        </w:rPr>
      </w:pPr>
    </w:p>
    <w:p w:rsidR="00377FAC" w:rsidRPr="00187F70" w:rsidRDefault="00377FAC" w:rsidP="002F3067">
      <w:pPr>
        <w:autoSpaceDE w:val="0"/>
        <w:autoSpaceDN w:val="0"/>
        <w:adjustRightInd w:val="0"/>
        <w:jc w:val="both"/>
        <w:rPr>
          <w:rFonts w:ascii="Arial" w:hAnsi="Arial" w:cs="Arial"/>
        </w:rPr>
      </w:pPr>
    </w:p>
    <w:p w:rsidR="00187F70" w:rsidRPr="00187F70" w:rsidRDefault="00187F70" w:rsidP="002F3067">
      <w:pPr>
        <w:pStyle w:val="a4"/>
        <w:tabs>
          <w:tab w:val="clear" w:pos="4153"/>
          <w:tab w:val="clear" w:pos="8306"/>
        </w:tabs>
        <w:jc w:val="both"/>
        <w:rPr>
          <w:rFonts w:ascii="Arial" w:hAnsi="Arial" w:cs="Arial"/>
          <w:lang w:bidi="he-IL"/>
        </w:rPr>
      </w:pPr>
    </w:p>
    <w:tbl>
      <w:tblPr>
        <w:tblW w:w="0" w:type="auto"/>
        <w:jc w:val="center"/>
        <w:tblCellSpacing w:w="45" w:type="dxa"/>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4A0" w:firstRow="1" w:lastRow="0" w:firstColumn="1" w:lastColumn="0" w:noHBand="0" w:noVBand="1"/>
      </w:tblPr>
      <w:tblGrid>
        <w:gridCol w:w="4476"/>
        <w:gridCol w:w="3820"/>
      </w:tblGrid>
      <w:tr w:rsidR="00187F70" w:rsidRPr="00187F70" w:rsidTr="003200E6">
        <w:trPr>
          <w:tblCellSpacing w:w="45" w:type="dxa"/>
          <w:jc w:val="center"/>
        </w:trPr>
        <w:tc>
          <w:tcPr>
            <w:tcW w:w="0" w:type="auto"/>
            <w:gridSpan w:val="2"/>
            <w:vAlign w:val="center"/>
            <w:hideMark/>
          </w:tcPr>
          <w:p w:rsidR="00187F70" w:rsidRPr="008C04B4" w:rsidRDefault="00187F70" w:rsidP="002F3067">
            <w:pPr>
              <w:jc w:val="both"/>
              <w:textAlignment w:val="top"/>
              <w:rPr>
                <w:rFonts w:ascii="Arial" w:hAnsi="Arial" w:cs="Arial"/>
              </w:rPr>
            </w:pPr>
            <w:r w:rsidRPr="008C04B4">
              <w:rPr>
                <w:rFonts w:ascii="Arial" w:hAnsi="Arial" w:cs="Arial"/>
                <w:bCs/>
                <w:i/>
              </w:rPr>
              <w:lastRenderedPageBreak/>
              <w:t>Κατά Ματθαίον</w:t>
            </w:r>
            <w:r w:rsidRPr="008C04B4">
              <w:rPr>
                <w:rStyle w:val="a7"/>
                <w:rFonts w:ascii="Arial" w:hAnsi="Arial" w:cs="Arial"/>
              </w:rPr>
              <w:footnoteReference w:id="11"/>
            </w:r>
          </w:p>
        </w:tc>
      </w:tr>
      <w:tr w:rsidR="00187F70" w:rsidRPr="00187F70" w:rsidTr="003200E6">
        <w:trPr>
          <w:tblCellSpacing w:w="45" w:type="dxa"/>
          <w:jc w:val="center"/>
        </w:trPr>
        <w:tc>
          <w:tcPr>
            <w:tcW w:w="0" w:type="auto"/>
            <w:vAlign w:val="center"/>
            <w:hideMark/>
          </w:tcPr>
          <w:p w:rsidR="00187F70" w:rsidRPr="008C04B4" w:rsidRDefault="00187F70" w:rsidP="002F3067">
            <w:pPr>
              <w:jc w:val="both"/>
              <w:rPr>
                <w:rFonts w:ascii="Arial" w:hAnsi="Arial" w:cs="Arial"/>
                <w:bCs/>
              </w:rPr>
            </w:pPr>
            <w:r w:rsidRPr="008C04B4">
              <w:rPr>
                <w:rFonts w:ascii="Arial" w:hAnsi="Arial" w:cs="Arial"/>
                <w:bCs/>
              </w:rPr>
              <w:t>Μακαρισμοί</w:t>
            </w:r>
            <w:r w:rsidRPr="008C04B4">
              <w:rPr>
                <w:rFonts w:ascii="Arial" w:hAnsi="Arial" w:cs="Arial"/>
                <w:bCs/>
              </w:rPr>
              <w:br/>
              <w:t>(5</w:t>
            </w:r>
            <w:r w:rsidR="006C73D2">
              <w:rPr>
                <w:rFonts w:ascii="Arial" w:hAnsi="Arial" w:cs="Arial"/>
                <w:bCs/>
                <w:lang w:val="en-US"/>
              </w:rPr>
              <w:t>:</w:t>
            </w:r>
            <w:r w:rsidRPr="008C04B4">
              <w:rPr>
                <w:rFonts w:ascii="Arial" w:hAnsi="Arial" w:cs="Arial"/>
                <w:bCs/>
              </w:rPr>
              <w:t>3-12)</w:t>
            </w:r>
          </w:p>
        </w:tc>
        <w:tc>
          <w:tcPr>
            <w:tcW w:w="0" w:type="auto"/>
            <w:vAlign w:val="center"/>
            <w:hideMark/>
          </w:tcPr>
          <w:p w:rsidR="00187F70" w:rsidRPr="008C04B4" w:rsidRDefault="00187F70" w:rsidP="002F3067">
            <w:pPr>
              <w:jc w:val="both"/>
              <w:rPr>
                <w:rFonts w:ascii="Arial" w:hAnsi="Arial" w:cs="Arial"/>
                <w:bCs/>
              </w:rPr>
            </w:pPr>
            <w:r w:rsidRPr="008C04B4">
              <w:rPr>
                <w:rFonts w:ascii="Arial" w:hAnsi="Arial" w:cs="Arial"/>
                <w:bCs/>
              </w:rPr>
              <w:t>Ταλανισμοί</w:t>
            </w:r>
            <w:r w:rsidRPr="008C04B4">
              <w:rPr>
                <w:rFonts w:ascii="Arial" w:hAnsi="Arial" w:cs="Arial"/>
                <w:bCs/>
              </w:rPr>
              <w:br/>
              <w:t>(23</w:t>
            </w:r>
            <w:r w:rsidR="006C73D2">
              <w:rPr>
                <w:rFonts w:ascii="Arial" w:hAnsi="Arial" w:cs="Arial"/>
                <w:bCs/>
                <w:lang w:val="en-US"/>
              </w:rPr>
              <w:t>:</w:t>
            </w:r>
            <w:r w:rsidRPr="008C04B4">
              <w:rPr>
                <w:rFonts w:ascii="Arial" w:hAnsi="Arial" w:cs="Arial"/>
                <w:bCs/>
              </w:rPr>
              <w:t>13-31)</w:t>
            </w:r>
          </w:p>
        </w:tc>
      </w:tr>
      <w:tr w:rsidR="00187F70" w:rsidRPr="00187F70" w:rsidTr="003200E6">
        <w:trPr>
          <w:tblCellSpacing w:w="45" w:type="dxa"/>
          <w:jc w:val="center"/>
        </w:trPr>
        <w:tc>
          <w:tcPr>
            <w:tcW w:w="0" w:type="auto"/>
            <w:vAlign w:val="center"/>
            <w:hideMark/>
          </w:tcPr>
          <w:p w:rsidR="00187F70" w:rsidRPr="008C04B4" w:rsidRDefault="00187F70" w:rsidP="002F3067">
            <w:pPr>
              <w:jc w:val="both"/>
              <w:rPr>
                <w:rFonts w:ascii="Arial" w:hAnsi="Arial" w:cs="Arial"/>
              </w:rPr>
            </w:pPr>
            <w:r w:rsidRPr="008C04B4">
              <w:rPr>
                <w:rFonts w:ascii="Arial" w:hAnsi="Arial" w:cs="Arial"/>
                <w:bCs/>
              </w:rPr>
              <w:t xml:space="preserve">Απευθύνεται καταρχάς προς τους μαθητές </w:t>
            </w:r>
            <w:r w:rsidRPr="008C04B4">
              <w:rPr>
                <w:rFonts w:ascii="Arial" w:hAnsi="Arial" w:cs="Arial"/>
                <w:bCs/>
                <w:i/>
              </w:rPr>
              <w:t>και</w:t>
            </w:r>
            <w:r w:rsidRPr="008C04B4">
              <w:rPr>
                <w:rFonts w:ascii="Arial" w:hAnsi="Arial" w:cs="Arial"/>
                <w:bCs/>
              </w:rPr>
              <w:t xml:space="preserve"> τον όχλο</w:t>
            </w:r>
          </w:p>
        </w:tc>
        <w:tc>
          <w:tcPr>
            <w:tcW w:w="0" w:type="auto"/>
            <w:vAlign w:val="center"/>
            <w:hideMark/>
          </w:tcPr>
          <w:p w:rsidR="00187F70" w:rsidRPr="008C04B4" w:rsidRDefault="00187F70" w:rsidP="002F3067">
            <w:pPr>
              <w:jc w:val="both"/>
              <w:rPr>
                <w:rFonts w:ascii="Arial" w:hAnsi="Arial" w:cs="Arial"/>
              </w:rPr>
            </w:pPr>
            <w:r w:rsidRPr="008C04B4">
              <w:rPr>
                <w:rFonts w:ascii="Arial" w:hAnsi="Arial" w:cs="Arial"/>
                <w:bCs/>
              </w:rPr>
              <w:t>Απευθύνεται προς τους αντιπάλους</w:t>
            </w:r>
          </w:p>
        </w:tc>
      </w:tr>
      <w:tr w:rsidR="00187F70" w:rsidRPr="00187F70" w:rsidTr="003200E6">
        <w:trPr>
          <w:tblCellSpacing w:w="45" w:type="dxa"/>
          <w:jc w:val="center"/>
        </w:trPr>
        <w:tc>
          <w:tcPr>
            <w:tcW w:w="0" w:type="auto"/>
            <w:vAlign w:val="center"/>
            <w:hideMark/>
          </w:tcPr>
          <w:p w:rsidR="00187F70" w:rsidRPr="008C04B4" w:rsidRDefault="00187F70" w:rsidP="002F3067">
            <w:pPr>
              <w:jc w:val="both"/>
              <w:rPr>
                <w:rFonts w:ascii="Arial" w:hAnsi="Arial" w:cs="Arial"/>
              </w:rPr>
            </w:pPr>
            <w:r w:rsidRPr="008C04B4">
              <w:rPr>
                <w:rFonts w:ascii="Arial" w:hAnsi="Arial" w:cs="Arial"/>
                <w:bCs/>
              </w:rPr>
              <w:t xml:space="preserve">Διατυπώσεις σε </w:t>
            </w:r>
            <w:r w:rsidRPr="008C04B4">
              <w:rPr>
                <w:rFonts w:ascii="Arial" w:hAnsi="Arial" w:cs="Arial"/>
                <w:bCs/>
                <w:i/>
              </w:rPr>
              <w:t>τρίτο</w:t>
            </w:r>
            <w:r w:rsidRPr="008C04B4">
              <w:rPr>
                <w:rFonts w:ascii="Arial" w:hAnsi="Arial" w:cs="Arial"/>
                <w:bCs/>
              </w:rPr>
              <w:t xml:space="preserve"> πρόσωπο πληθυντικό (όχι ενικό). Β’ πληθυντικό μόνον στο τέλος στο λόγιο περί διωγμού.</w:t>
            </w:r>
          </w:p>
        </w:tc>
        <w:tc>
          <w:tcPr>
            <w:tcW w:w="0" w:type="auto"/>
            <w:vAlign w:val="center"/>
            <w:hideMark/>
          </w:tcPr>
          <w:p w:rsidR="00187F70" w:rsidRPr="008C04B4" w:rsidRDefault="00187F70" w:rsidP="002F3067">
            <w:pPr>
              <w:jc w:val="both"/>
              <w:rPr>
                <w:rFonts w:ascii="Arial" w:hAnsi="Arial" w:cs="Arial"/>
              </w:rPr>
            </w:pPr>
            <w:r w:rsidRPr="008C04B4">
              <w:rPr>
                <w:rFonts w:ascii="Arial" w:hAnsi="Arial" w:cs="Arial"/>
                <w:bCs/>
              </w:rPr>
              <w:t xml:space="preserve">Διατυπώσεις σε </w:t>
            </w:r>
            <w:r w:rsidRPr="008C04B4">
              <w:rPr>
                <w:rFonts w:ascii="Arial" w:hAnsi="Arial" w:cs="Arial"/>
                <w:bCs/>
                <w:i/>
              </w:rPr>
              <w:t>δεύτερο</w:t>
            </w:r>
            <w:r w:rsidRPr="008C04B4">
              <w:rPr>
                <w:rFonts w:ascii="Arial" w:hAnsi="Arial" w:cs="Arial"/>
                <w:bCs/>
              </w:rPr>
              <w:t xml:space="preserve"> πρόσωπο</w:t>
            </w:r>
          </w:p>
        </w:tc>
      </w:tr>
      <w:tr w:rsidR="00187F70" w:rsidRPr="00187F70" w:rsidTr="003200E6">
        <w:trPr>
          <w:tblCellSpacing w:w="45" w:type="dxa"/>
          <w:jc w:val="center"/>
        </w:trPr>
        <w:tc>
          <w:tcPr>
            <w:tcW w:w="0" w:type="auto"/>
            <w:vAlign w:val="center"/>
            <w:hideMark/>
          </w:tcPr>
          <w:p w:rsidR="00187F70" w:rsidRPr="008C04B4" w:rsidRDefault="00187F70" w:rsidP="002F3067">
            <w:pPr>
              <w:jc w:val="both"/>
              <w:rPr>
                <w:rFonts w:ascii="Arial" w:hAnsi="Arial" w:cs="Arial"/>
              </w:rPr>
            </w:pPr>
            <w:r w:rsidRPr="008C04B4">
              <w:rPr>
                <w:rFonts w:ascii="Arial" w:hAnsi="Arial" w:cs="Arial"/>
                <w:bCs/>
              </w:rPr>
              <w:t>Εγκαινιάζεται η δημόσια Δράση – «Προγραμματική Ομιλία»</w:t>
            </w:r>
          </w:p>
        </w:tc>
        <w:tc>
          <w:tcPr>
            <w:tcW w:w="0" w:type="auto"/>
            <w:vAlign w:val="center"/>
            <w:hideMark/>
          </w:tcPr>
          <w:p w:rsidR="00187F70" w:rsidRPr="008C04B4" w:rsidRDefault="00187F70" w:rsidP="002F3067">
            <w:pPr>
              <w:jc w:val="both"/>
              <w:rPr>
                <w:rFonts w:ascii="Arial" w:hAnsi="Arial" w:cs="Arial"/>
              </w:rPr>
            </w:pPr>
            <w:r w:rsidRPr="008C04B4">
              <w:rPr>
                <w:rFonts w:ascii="Arial" w:hAnsi="Arial" w:cs="Arial"/>
                <w:bCs/>
              </w:rPr>
              <w:t>Κατακλείεται η δημόσια Δράση</w:t>
            </w:r>
          </w:p>
        </w:tc>
      </w:tr>
      <w:tr w:rsidR="00187F70" w:rsidRPr="00187F70" w:rsidTr="003200E6">
        <w:trPr>
          <w:tblCellSpacing w:w="45" w:type="dxa"/>
          <w:jc w:val="center"/>
        </w:trPr>
        <w:tc>
          <w:tcPr>
            <w:tcW w:w="0" w:type="auto"/>
            <w:vAlign w:val="center"/>
            <w:hideMark/>
          </w:tcPr>
          <w:p w:rsidR="00187F70" w:rsidRPr="008C04B4" w:rsidRDefault="00187F70" w:rsidP="002F3067">
            <w:pPr>
              <w:jc w:val="both"/>
              <w:rPr>
                <w:rFonts w:ascii="Arial" w:hAnsi="Arial" w:cs="Arial"/>
              </w:rPr>
            </w:pPr>
            <w:r w:rsidRPr="008C04B4">
              <w:rPr>
                <w:rFonts w:ascii="Arial" w:hAnsi="Arial" w:cs="Arial"/>
                <w:bCs/>
              </w:rPr>
              <w:t>Εσχατολογικές Υποσχέσεις: "Δική τους είναι η Βασιλεία των Ουρανών" (3</w:t>
            </w:r>
            <w:r w:rsidR="008C04B4" w:rsidRPr="008C04B4">
              <w:rPr>
                <w:rFonts w:ascii="Arial" w:hAnsi="Arial" w:cs="Arial"/>
                <w:bCs/>
              </w:rPr>
              <w:t>:</w:t>
            </w:r>
            <w:r w:rsidRPr="008C04B4">
              <w:rPr>
                <w:rFonts w:ascii="Arial" w:hAnsi="Arial" w:cs="Arial"/>
                <w:bCs/>
              </w:rPr>
              <w:t>10)</w:t>
            </w:r>
          </w:p>
        </w:tc>
        <w:tc>
          <w:tcPr>
            <w:tcW w:w="0" w:type="auto"/>
            <w:vAlign w:val="center"/>
            <w:hideMark/>
          </w:tcPr>
          <w:p w:rsidR="00187F70" w:rsidRPr="008C04B4" w:rsidRDefault="00187F70" w:rsidP="002F3067">
            <w:pPr>
              <w:jc w:val="both"/>
              <w:rPr>
                <w:rFonts w:ascii="Arial" w:hAnsi="Arial" w:cs="Arial"/>
              </w:rPr>
            </w:pPr>
            <w:r w:rsidRPr="008C04B4">
              <w:rPr>
                <w:rFonts w:ascii="Arial" w:hAnsi="Arial" w:cs="Arial"/>
                <w:bCs/>
              </w:rPr>
              <w:t>"κλείνετε τη Βασιλεία των Ουρανών" (13)</w:t>
            </w:r>
          </w:p>
        </w:tc>
      </w:tr>
      <w:tr w:rsidR="00187F70" w:rsidRPr="00187F70" w:rsidTr="003200E6">
        <w:trPr>
          <w:tblCellSpacing w:w="45" w:type="dxa"/>
          <w:jc w:val="center"/>
        </w:trPr>
        <w:tc>
          <w:tcPr>
            <w:tcW w:w="0" w:type="auto"/>
            <w:vAlign w:val="center"/>
            <w:hideMark/>
          </w:tcPr>
          <w:p w:rsidR="00187F70" w:rsidRPr="008C04B4" w:rsidRDefault="00187F70" w:rsidP="002F3067">
            <w:pPr>
              <w:jc w:val="both"/>
              <w:rPr>
                <w:rFonts w:ascii="Arial" w:hAnsi="Arial" w:cs="Arial"/>
              </w:rPr>
            </w:pPr>
            <w:r w:rsidRPr="008C04B4">
              <w:rPr>
                <w:rFonts w:ascii="Arial" w:hAnsi="Arial" w:cs="Arial"/>
                <w:bCs/>
              </w:rPr>
              <w:t>«Μακάριοι οἱ πτωχοὶ τῷ πνεύματι»</w:t>
            </w:r>
          </w:p>
        </w:tc>
        <w:tc>
          <w:tcPr>
            <w:tcW w:w="0" w:type="auto"/>
            <w:vAlign w:val="center"/>
            <w:hideMark/>
          </w:tcPr>
          <w:p w:rsidR="00187F70" w:rsidRPr="008C04B4" w:rsidRDefault="00187F70" w:rsidP="002F3067">
            <w:pPr>
              <w:jc w:val="both"/>
              <w:rPr>
                <w:rFonts w:ascii="Arial" w:hAnsi="Arial" w:cs="Arial"/>
              </w:rPr>
            </w:pPr>
            <w:r w:rsidRPr="008C04B4">
              <w:rPr>
                <w:rFonts w:ascii="Arial" w:eastAsiaTheme="minorHAnsi" w:hAnsi="Arial" w:cs="Arial"/>
                <w:lang w:eastAsia="en-US" w:bidi="he-IL"/>
              </w:rPr>
              <w:t>Οὐαὶ δὲ ὑμῖν, Γραμματεῖς καὶ Φαρισαῖοι ὑποκριταί</w:t>
            </w:r>
          </w:p>
        </w:tc>
      </w:tr>
      <w:tr w:rsidR="00187F70" w:rsidRPr="00187F70" w:rsidTr="003200E6">
        <w:trPr>
          <w:tblCellSpacing w:w="45" w:type="dxa"/>
          <w:jc w:val="center"/>
        </w:trPr>
        <w:tc>
          <w:tcPr>
            <w:tcW w:w="0" w:type="auto"/>
            <w:vAlign w:val="center"/>
            <w:hideMark/>
          </w:tcPr>
          <w:p w:rsidR="00187F70" w:rsidRPr="008C04B4" w:rsidRDefault="00187F70" w:rsidP="002F3067">
            <w:pPr>
              <w:jc w:val="both"/>
              <w:rPr>
                <w:rFonts w:ascii="Arial" w:hAnsi="Arial" w:cs="Arial"/>
              </w:rPr>
            </w:pPr>
            <w:r w:rsidRPr="008C04B4">
              <w:rPr>
                <w:rFonts w:ascii="Arial" w:hAnsi="Arial" w:cs="Arial"/>
                <w:bCs/>
              </w:rPr>
              <w:t>"πεινῶντες και διψῶντες τὴ δικαιοσύνη" (6)</w:t>
            </w:r>
          </w:p>
        </w:tc>
        <w:tc>
          <w:tcPr>
            <w:tcW w:w="0" w:type="auto"/>
            <w:vAlign w:val="center"/>
            <w:hideMark/>
          </w:tcPr>
          <w:p w:rsidR="00187F70" w:rsidRPr="008C04B4" w:rsidRDefault="00187F70" w:rsidP="002F3067">
            <w:pPr>
              <w:jc w:val="both"/>
              <w:rPr>
                <w:rFonts w:ascii="Arial" w:hAnsi="Arial" w:cs="Arial"/>
                <w:lang w:val="en-US"/>
              </w:rPr>
            </w:pPr>
            <w:r w:rsidRPr="008C04B4">
              <w:rPr>
                <w:rFonts w:ascii="Arial" w:hAnsi="Arial" w:cs="Arial"/>
                <w:bCs/>
              </w:rPr>
              <w:t>εξωτερικά</w:t>
            </w:r>
            <w:r w:rsidRPr="008C04B4">
              <w:rPr>
                <w:rFonts w:ascii="Arial" w:hAnsi="Arial" w:cs="Arial"/>
                <w:bCs/>
                <w:lang w:val="en-US"/>
              </w:rPr>
              <w:t xml:space="preserve"> </w:t>
            </w:r>
            <w:r w:rsidRPr="008C04B4">
              <w:rPr>
                <w:rFonts w:ascii="Arial" w:hAnsi="Arial" w:cs="Arial"/>
                <w:bCs/>
              </w:rPr>
              <w:t>φαίνεσθε</w:t>
            </w:r>
            <w:r w:rsidRPr="008C04B4">
              <w:rPr>
                <w:rFonts w:ascii="Arial" w:hAnsi="Arial" w:cs="Arial"/>
                <w:bCs/>
                <w:lang w:val="en-US"/>
              </w:rPr>
              <w:t xml:space="preserve"> </w:t>
            </w:r>
            <w:r w:rsidRPr="008C04B4">
              <w:rPr>
                <w:rFonts w:ascii="Arial" w:hAnsi="Arial" w:cs="Arial"/>
                <w:bCs/>
              </w:rPr>
              <w:t>δίκαιοι</w:t>
            </w:r>
            <w:r w:rsidRPr="008C04B4">
              <w:rPr>
                <w:rFonts w:ascii="Arial" w:hAnsi="Arial" w:cs="Arial"/>
                <w:bCs/>
                <w:lang w:val="en-US"/>
              </w:rPr>
              <w:t xml:space="preserve"> (28)</w:t>
            </w:r>
          </w:p>
        </w:tc>
      </w:tr>
      <w:tr w:rsidR="00187F70" w:rsidRPr="00187F70" w:rsidTr="003200E6">
        <w:trPr>
          <w:tblCellSpacing w:w="45" w:type="dxa"/>
          <w:jc w:val="center"/>
        </w:trPr>
        <w:tc>
          <w:tcPr>
            <w:tcW w:w="0" w:type="auto"/>
            <w:vAlign w:val="center"/>
            <w:hideMark/>
          </w:tcPr>
          <w:p w:rsidR="00187F70" w:rsidRPr="00187F70" w:rsidRDefault="00187F70" w:rsidP="002F3067">
            <w:pPr>
              <w:jc w:val="both"/>
              <w:rPr>
                <w:rFonts w:ascii="Arial" w:hAnsi="Arial" w:cs="Arial"/>
                <w:lang w:val="en-US"/>
              </w:rPr>
            </w:pPr>
            <w:r w:rsidRPr="00187F70">
              <w:rPr>
                <w:rFonts w:ascii="Arial" w:hAnsi="Arial" w:cs="Arial"/>
                <w:bCs/>
                <w:lang w:val="en-US"/>
              </w:rPr>
              <w:t>"</w:t>
            </w:r>
            <w:r w:rsidRPr="00187F70">
              <w:rPr>
                <w:rFonts w:ascii="Arial" w:hAnsi="Arial" w:cs="Arial"/>
                <w:bCs/>
              </w:rPr>
              <w:t>ἐλεήμονες</w:t>
            </w:r>
            <w:r w:rsidRPr="00187F70">
              <w:rPr>
                <w:rFonts w:ascii="Arial" w:hAnsi="Arial" w:cs="Arial"/>
                <w:bCs/>
                <w:lang w:val="en-US"/>
              </w:rPr>
              <w:t xml:space="preserve"> […] </w:t>
            </w:r>
            <w:r w:rsidRPr="00187F70">
              <w:rPr>
                <w:rFonts w:ascii="Arial" w:hAnsi="Arial" w:cs="Arial"/>
                <w:bCs/>
              </w:rPr>
              <w:t>ὅτι</w:t>
            </w:r>
            <w:r w:rsidRPr="00187F70">
              <w:rPr>
                <w:rFonts w:ascii="Arial" w:hAnsi="Arial" w:cs="Arial"/>
                <w:bCs/>
                <w:lang w:val="en-US"/>
              </w:rPr>
              <w:t xml:space="preserve"> </w:t>
            </w:r>
            <w:r w:rsidRPr="00187F70">
              <w:rPr>
                <w:rFonts w:ascii="Arial" w:hAnsi="Arial" w:cs="Arial"/>
                <w:bCs/>
              </w:rPr>
              <w:t>ἐλεηθήσονται</w:t>
            </w:r>
            <w:r w:rsidRPr="00187F70">
              <w:rPr>
                <w:rFonts w:ascii="Arial" w:hAnsi="Arial" w:cs="Arial"/>
                <w:bCs/>
                <w:lang w:val="en-US"/>
              </w:rPr>
              <w:t xml:space="preserve"> " (7)</w:t>
            </w:r>
          </w:p>
        </w:tc>
        <w:tc>
          <w:tcPr>
            <w:tcW w:w="0" w:type="auto"/>
            <w:vAlign w:val="center"/>
            <w:hideMark/>
          </w:tcPr>
          <w:p w:rsidR="00187F70" w:rsidRPr="00187F70" w:rsidRDefault="00187F70" w:rsidP="002F3067">
            <w:pPr>
              <w:jc w:val="both"/>
              <w:rPr>
                <w:rFonts w:ascii="Arial" w:hAnsi="Arial" w:cs="Arial"/>
              </w:rPr>
            </w:pPr>
            <w:r w:rsidRPr="00187F70">
              <w:rPr>
                <w:rFonts w:ascii="Arial" w:hAnsi="Arial" w:cs="Arial"/>
                <w:bCs/>
              </w:rPr>
              <w:t>άρνηση ελέους (23)</w:t>
            </w:r>
          </w:p>
        </w:tc>
      </w:tr>
      <w:tr w:rsidR="00187F70" w:rsidRPr="00187F70" w:rsidTr="003200E6">
        <w:trPr>
          <w:tblCellSpacing w:w="45" w:type="dxa"/>
          <w:jc w:val="center"/>
        </w:trPr>
        <w:tc>
          <w:tcPr>
            <w:tcW w:w="0" w:type="auto"/>
            <w:vAlign w:val="center"/>
            <w:hideMark/>
          </w:tcPr>
          <w:p w:rsidR="00187F70" w:rsidRPr="00187F70" w:rsidRDefault="00187F70" w:rsidP="002F3067">
            <w:pPr>
              <w:jc w:val="both"/>
              <w:rPr>
                <w:rFonts w:ascii="Arial" w:hAnsi="Arial" w:cs="Arial"/>
              </w:rPr>
            </w:pPr>
            <w:r w:rsidRPr="00187F70">
              <w:rPr>
                <w:rFonts w:ascii="Arial" w:hAnsi="Arial" w:cs="Arial"/>
                <w:bCs/>
              </w:rPr>
              <w:t>"καθαροί στην καρδιά" (8a)</w:t>
            </w:r>
          </w:p>
        </w:tc>
        <w:tc>
          <w:tcPr>
            <w:tcW w:w="0" w:type="auto"/>
            <w:vAlign w:val="center"/>
            <w:hideMark/>
          </w:tcPr>
          <w:p w:rsidR="00187F70" w:rsidRPr="00187F70" w:rsidRDefault="00187F70" w:rsidP="002F3067">
            <w:pPr>
              <w:jc w:val="both"/>
              <w:rPr>
                <w:rFonts w:ascii="Arial" w:hAnsi="Arial" w:cs="Arial"/>
              </w:rPr>
            </w:pPr>
            <w:r w:rsidRPr="00187F70">
              <w:rPr>
                <w:rFonts w:ascii="Arial" w:hAnsi="Arial" w:cs="Arial"/>
                <w:bCs/>
              </w:rPr>
              <w:t>ακάθαρτοι (27)</w:t>
            </w:r>
          </w:p>
        </w:tc>
      </w:tr>
      <w:tr w:rsidR="00187F70" w:rsidRPr="00187F70" w:rsidTr="003200E6">
        <w:trPr>
          <w:tblCellSpacing w:w="45" w:type="dxa"/>
          <w:jc w:val="center"/>
        </w:trPr>
        <w:tc>
          <w:tcPr>
            <w:tcW w:w="0" w:type="auto"/>
            <w:vAlign w:val="center"/>
            <w:hideMark/>
          </w:tcPr>
          <w:p w:rsidR="00187F70" w:rsidRPr="00187F70" w:rsidRDefault="00187F70" w:rsidP="002F3067">
            <w:pPr>
              <w:jc w:val="both"/>
              <w:rPr>
                <w:rFonts w:ascii="Arial" w:hAnsi="Arial" w:cs="Arial"/>
              </w:rPr>
            </w:pPr>
            <w:r w:rsidRPr="00187F70">
              <w:rPr>
                <w:rFonts w:ascii="Arial" w:hAnsi="Arial" w:cs="Arial"/>
                <w:bCs/>
              </w:rPr>
              <w:t>"Όραση Θεού" (8b)</w:t>
            </w:r>
          </w:p>
        </w:tc>
        <w:tc>
          <w:tcPr>
            <w:tcW w:w="0" w:type="auto"/>
            <w:vAlign w:val="center"/>
            <w:hideMark/>
          </w:tcPr>
          <w:p w:rsidR="00187F70" w:rsidRPr="00187F70" w:rsidRDefault="00187F70" w:rsidP="002F3067">
            <w:pPr>
              <w:jc w:val="both"/>
              <w:rPr>
                <w:rFonts w:ascii="Arial" w:hAnsi="Arial" w:cs="Arial"/>
              </w:rPr>
            </w:pPr>
            <w:r w:rsidRPr="00187F70">
              <w:rPr>
                <w:rFonts w:ascii="Arial" w:hAnsi="Arial" w:cs="Arial"/>
                <w:bCs/>
              </w:rPr>
              <w:t>όρκος στο Θρόνο του Θεού (22)</w:t>
            </w:r>
          </w:p>
        </w:tc>
      </w:tr>
      <w:tr w:rsidR="00187F70" w:rsidRPr="00187F70" w:rsidTr="003200E6">
        <w:trPr>
          <w:tblCellSpacing w:w="45" w:type="dxa"/>
          <w:jc w:val="center"/>
        </w:trPr>
        <w:tc>
          <w:tcPr>
            <w:tcW w:w="0" w:type="auto"/>
            <w:vAlign w:val="center"/>
            <w:hideMark/>
          </w:tcPr>
          <w:p w:rsidR="00187F70" w:rsidRPr="00187F70" w:rsidRDefault="00187F70" w:rsidP="002F3067">
            <w:pPr>
              <w:jc w:val="both"/>
              <w:rPr>
                <w:rFonts w:ascii="Arial" w:hAnsi="Arial" w:cs="Arial"/>
              </w:rPr>
            </w:pPr>
            <w:r w:rsidRPr="00187F70">
              <w:rPr>
                <w:rFonts w:ascii="Arial" w:hAnsi="Arial" w:cs="Arial"/>
                <w:bCs/>
              </w:rPr>
              <w:t>Υἱοὶ Θεοῦ (9)</w:t>
            </w:r>
          </w:p>
        </w:tc>
        <w:tc>
          <w:tcPr>
            <w:tcW w:w="0" w:type="auto"/>
            <w:vAlign w:val="center"/>
            <w:hideMark/>
          </w:tcPr>
          <w:p w:rsidR="00187F70" w:rsidRPr="00187F70" w:rsidRDefault="00187F70" w:rsidP="002F3067">
            <w:pPr>
              <w:jc w:val="both"/>
              <w:rPr>
                <w:rFonts w:ascii="Arial" w:hAnsi="Arial" w:cs="Arial"/>
              </w:rPr>
            </w:pPr>
            <w:r w:rsidRPr="00187F70">
              <w:rPr>
                <w:rFonts w:ascii="Arial" w:hAnsi="Arial" w:cs="Arial"/>
                <w:bCs/>
              </w:rPr>
              <w:t>Υἱοὶ Γεέννης (15)</w:t>
            </w:r>
          </w:p>
        </w:tc>
      </w:tr>
      <w:tr w:rsidR="00187F70" w:rsidRPr="00187F70" w:rsidTr="002C67E3">
        <w:trPr>
          <w:trHeight w:val="3041"/>
          <w:tblCellSpacing w:w="45" w:type="dxa"/>
          <w:jc w:val="center"/>
        </w:trPr>
        <w:tc>
          <w:tcPr>
            <w:tcW w:w="0" w:type="auto"/>
            <w:vAlign w:val="center"/>
            <w:hideMark/>
          </w:tcPr>
          <w:p w:rsidR="00187F70" w:rsidRPr="00187F70" w:rsidRDefault="00187F70" w:rsidP="002F3067">
            <w:pPr>
              <w:jc w:val="both"/>
              <w:rPr>
                <w:rFonts w:ascii="Arial" w:hAnsi="Arial" w:cs="Arial"/>
                <w:bCs/>
              </w:rPr>
            </w:pPr>
            <w:r w:rsidRPr="00187F70">
              <w:rPr>
                <w:rFonts w:ascii="Arial" w:hAnsi="Arial" w:cs="Arial"/>
                <w:bCs/>
              </w:rPr>
              <w:t>έτσι καταδίωξαν τους Προφήτες (12)</w:t>
            </w:r>
          </w:p>
          <w:p w:rsidR="00187F70" w:rsidRPr="00187F70" w:rsidRDefault="00187F70" w:rsidP="002F3067">
            <w:pPr>
              <w:jc w:val="both"/>
              <w:rPr>
                <w:rFonts w:ascii="Arial" w:eastAsiaTheme="minorHAnsi" w:hAnsi="Arial" w:cs="Arial"/>
                <w:vertAlign w:val="superscript"/>
                <w:lang w:eastAsia="en-US" w:bidi="he-IL"/>
              </w:rPr>
            </w:pPr>
          </w:p>
          <w:p w:rsidR="00187F70" w:rsidRPr="00187F70" w:rsidRDefault="00187F70" w:rsidP="002F3067">
            <w:pPr>
              <w:jc w:val="both"/>
              <w:rPr>
                <w:rFonts w:ascii="Arial" w:eastAsiaTheme="minorHAnsi" w:hAnsi="Arial" w:cs="Arial"/>
                <w:lang w:eastAsia="en-US" w:bidi="he-IL"/>
              </w:rPr>
            </w:pPr>
            <w:r w:rsidRPr="00187F70">
              <w:rPr>
                <w:rFonts w:ascii="Arial" w:eastAsiaTheme="minorHAnsi" w:hAnsi="Arial" w:cs="Arial"/>
                <w:vertAlign w:val="superscript"/>
                <w:lang w:eastAsia="en-US" w:bidi="he-IL"/>
              </w:rPr>
              <w:t>11</w:t>
            </w:r>
            <w:r w:rsidRPr="00187F70">
              <w:rPr>
                <w:rFonts w:ascii="Arial" w:eastAsiaTheme="minorHAnsi" w:hAnsi="Arial" w:cs="Arial"/>
                <w:caps/>
                <w:lang w:eastAsia="en-US" w:bidi="he-IL"/>
              </w:rPr>
              <w:t>μ</w:t>
            </w:r>
            <w:r w:rsidRPr="00187F70">
              <w:rPr>
                <w:rFonts w:ascii="Arial" w:eastAsiaTheme="minorHAnsi" w:hAnsi="Arial" w:cs="Arial"/>
                <w:lang w:eastAsia="en-US" w:bidi="he-IL"/>
              </w:rPr>
              <w:t xml:space="preserve">ακάριοί ἐστε ὅταν ὀνειδίσωσιν ὑμᾶς καὶ διώξωσιν καὶ εἴπωσιν πᾶν πονηρὸν καθ᾽ ὑμῶν [ψευδόμενοι] ἕνεκεν ἐμοῦ. […] </w:t>
            </w:r>
            <w:r w:rsidRPr="00187F70">
              <w:rPr>
                <w:rFonts w:ascii="Arial" w:eastAsiaTheme="minorHAnsi" w:hAnsi="Arial" w:cs="Arial"/>
                <w:vertAlign w:val="superscript"/>
                <w:lang w:eastAsia="en-US" w:bidi="he-IL"/>
              </w:rPr>
              <w:t xml:space="preserve">12 </w:t>
            </w:r>
            <w:r w:rsidRPr="00187F70">
              <w:rPr>
                <w:rFonts w:ascii="Arial" w:eastAsiaTheme="minorHAnsi" w:hAnsi="Arial" w:cs="Arial"/>
                <w:lang w:eastAsia="en-US" w:bidi="he-IL"/>
              </w:rPr>
              <w:t xml:space="preserve">χαίρετε καὶ ἀγαλλιᾶσθε, ὅτι ὁ μισθὸς ὑμῶν πολὺς ἐν τοῖς οὐρανοῖς· οὕτως γὰρ ἐδίωξαν τοὺς προφήτας τοὺς πρὸ ὑμῶν. </w:t>
            </w:r>
          </w:p>
        </w:tc>
        <w:tc>
          <w:tcPr>
            <w:tcW w:w="0" w:type="auto"/>
            <w:vAlign w:val="center"/>
            <w:hideMark/>
          </w:tcPr>
          <w:p w:rsidR="00187F70" w:rsidRPr="00187F70" w:rsidRDefault="00187F70" w:rsidP="002F3067">
            <w:pPr>
              <w:jc w:val="both"/>
              <w:rPr>
                <w:rFonts w:ascii="Arial" w:hAnsi="Arial" w:cs="Arial"/>
                <w:bCs/>
              </w:rPr>
            </w:pPr>
            <w:r w:rsidRPr="00187F70">
              <w:rPr>
                <w:rFonts w:ascii="Arial" w:hAnsi="Arial" w:cs="Arial"/>
                <w:bCs/>
              </w:rPr>
              <w:t xml:space="preserve">Υἱοί όσων δολοφόνησαν τους Προφήτες (31) </w:t>
            </w:r>
          </w:p>
          <w:p w:rsidR="00187F70" w:rsidRPr="00187F70" w:rsidRDefault="00187F70" w:rsidP="002F3067">
            <w:pPr>
              <w:jc w:val="both"/>
              <w:rPr>
                <w:rFonts w:ascii="Arial" w:eastAsiaTheme="minorHAnsi" w:hAnsi="Arial" w:cs="Arial"/>
                <w:vertAlign w:val="superscript"/>
                <w:lang w:eastAsia="en-US" w:bidi="he-IL"/>
              </w:rPr>
            </w:pPr>
          </w:p>
          <w:p w:rsidR="00187F70" w:rsidRPr="00187F70" w:rsidRDefault="00187F70" w:rsidP="002F3067">
            <w:pPr>
              <w:jc w:val="both"/>
              <w:rPr>
                <w:rFonts w:ascii="Arial" w:hAnsi="Arial" w:cs="Arial"/>
              </w:rPr>
            </w:pPr>
            <w:r w:rsidRPr="00187F70">
              <w:rPr>
                <w:rFonts w:ascii="Arial" w:eastAsiaTheme="minorHAnsi" w:hAnsi="Arial" w:cs="Arial"/>
                <w:vertAlign w:val="superscript"/>
                <w:lang w:eastAsia="en-US" w:bidi="he-IL"/>
              </w:rPr>
              <w:t>34</w:t>
            </w:r>
            <w:r w:rsidRPr="00187F70">
              <w:rPr>
                <w:rFonts w:ascii="Arial" w:eastAsiaTheme="minorHAnsi" w:hAnsi="Arial" w:cs="Arial"/>
                <w:lang w:eastAsia="en-US" w:bidi="he-IL"/>
              </w:rPr>
              <w:t xml:space="preserve">Διὰ τοῦτο ἰδοὺ ἐγὼ ἀποστέλλω πρὸς ὑμᾶς προφήτας καὶ σοφοὺς καὶ γραμματεῖς· ἐξ αὐτῶν ἀποκτενεῖτε καὶ σταυρώσετε καὶ ἐξ αὐτῶν μαστιγώσετε ἐν ταῖς </w:t>
            </w:r>
            <w:r w:rsidRPr="00187F70">
              <w:rPr>
                <w:rFonts w:ascii="Arial" w:eastAsiaTheme="minorHAnsi" w:hAnsi="Arial" w:cs="Arial"/>
                <w:caps/>
                <w:lang w:eastAsia="en-US" w:bidi="he-IL"/>
              </w:rPr>
              <w:t>σ</w:t>
            </w:r>
            <w:r w:rsidRPr="00187F70">
              <w:rPr>
                <w:rFonts w:ascii="Arial" w:eastAsiaTheme="minorHAnsi" w:hAnsi="Arial" w:cs="Arial"/>
                <w:lang w:eastAsia="en-US" w:bidi="he-IL"/>
              </w:rPr>
              <w:t xml:space="preserve">υναγωγαῖς ὑμῶν καὶ διώξετε ἀπὸ </w:t>
            </w:r>
            <w:r w:rsidRPr="00187F70">
              <w:rPr>
                <w:rFonts w:ascii="Arial" w:eastAsiaTheme="minorHAnsi" w:hAnsi="Arial" w:cs="Arial"/>
                <w:caps/>
                <w:lang w:eastAsia="en-US" w:bidi="he-IL"/>
              </w:rPr>
              <w:t>π</w:t>
            </w:r>
            <w:r w:rsidRPr="00187F70">
              <w:rPr>
                <w:rFonts w:ascii="Arial" w:eastAsiaTheme="minorHAnsi" w:hAnsi="Arial" w:cs="Arial"/>
                <w:lang w:eastAsia="en-US" w:bidi="he-IL"/>
              </w:rPr>
              <w:t xml:space="preserve">όλεως εἰς </w:t>
            </w:r>
            <w:r w:rsidRPr="00187F70">
              <w:rPr>
                <w:rFonts w:ascii="Arial" w:eastAsiaTheme="minorHAnsi" w:hAnsi="Arial" w:cs="Arial"/>
                <w:caps/>
                <w:lang w:eastAsia="en-US" w:bidi="he-IL"/>
              </w:rPr>
              <w:t>π</w:t>
            </w:r>
            <w:r w:rsidRPr="00187F70">
              <w:rPr>
                <w:rFonts w:ascii="Arial" w:eastAsiaTheme="minorHAnsi" w:hAnsi="Arial" w:cs="Arial"/>
                <w:lang w:eastAsia="en-US" w:bidi="he-IL"/>
              </w:rPr>
              <w:t>όλιν</w:t>
            </w:r>
          </w:p>
        </w:tc>
      </w:tr>
    </w:tbl>
    <w:p w:rsidR="00187F70" w:rsidRPr="00187F70" w:rsidRDefault="00187F70" w:rsidP="002F3067">
      <w:pPr>
        <w:pStyle w:val="a3"/>
        <w:tabs>
          <w:tab w:val="clear" w:pos="4153"/>
          <w:tab w:val="clear" w:pos="8306"/>
        </w:tabs>
        <w:jc w:val="both"/>
        <w:rPr>
          <w:rFonts w:ascii="Arial" w:hAnsi="Arial" w:cs="Arial"/>
          <w:b/>
        </w:rPr>
      </w:pPr>
    </w:p>
    <w:p w:rsidR="00187F70" w:rsidRPr="00377FAC" w:rsidRDefault="00187F70" w:rsidP="002F3067">
      <w:pPr>
        <w:autoSpaceDE w:val="0"/>
        <w:autoSpaceDN w:val="0"/>
        <w:adjustRightInd w:val="0"/>
        <w:ind w:firstLine="567"/>
        <w:contextualSpacing/>
        <w:jc w:val="both"/>
        <w:rPr>
          <w:rFonts w:ascii="Arial" w:hAnsi="Arial" w:cs="Arial"/>
        </w:rPr>
      </w:pPr>
      <w:r w:rsidRPr="00187F70">
        <w:rPr>
          <w:rFonts w:ascii="Arial" w:hAnsi="Arial" w:cs="Arial"/>
        </w:rPr>
        <w:lastRenderedPageBreak/>
        <w:t xml:space="preserve">Ειδικότερα η ΟΟ </w:t>
      </w:r>
      <w:r w:rsidRPr="00187F70">
        <w:rPr>
          <w:rFonts w:ascii="Arial" w:hAnsi="Arial" w:cs="Arial"/>
          <w:bCs/>
        </w:rPr>
        <w:t xml:space="preserve">προϋποθέτει τα εξής γεγονότα: (α) τη Βάπτιση του Κυρίου προκειμένου να </w:t>
      </w:r>
      <w:r w:rsidRPr="00187F70">
        <w:rPr>
          <w:rFonts w:ascii="Arial" w:hAnsi="Arial" w:cs="Arial"/>
          <w:bCs/>
          <w:i/>
        </w:rPr>
        <w:t>πληρώσει κάθε δικαιοσύνη</w:t>
      </w:r>
      <w:r w:rsidRPr="00187F70">
        <w:rPr>
          <w:rFonts w:ascii="Arial" w:hAnsi="Arial" w:cs="Arial"/>
          <w:bCs/>
        </w:rPr>
        <w:t xml:space="preserve">, (β) τους Πειρασμούς στην έρημο (σύνδρομα (1) Φάουστ, (2) από μηχανής Θεού, (3) Υπερανθρώπου) που αποκορυφώνονται με ανάβαση σε όρος (!), (γ) την </w:t>
      </w:r>
      <w:r w:rsidRPr="00187F70">
        <w:rPr>
          <w:rFonts w:ascii="Arial" w:hAnsi="Arial" w:cs="Arial"/>
        </w:rPr>
        <w:t xml:space="preserve">επιστροφή στον «χώρο της δουλείας», στη Γαλιλαία των </w:t>
      </w:r>
      <w:r w:rsidRPr="00187F70">
        <w:rPr>
          <w:rFonts w:ascii="Arial" w:hAnsi="Arial" w:cs="Arial"/>
          <w:b/>
          <w:i/>
        </w:rPr>
        <w:t>καθήμενων στο σκότος</w:t>
      </w:r>
      <w:r w:rsidRPr="00187F70">
        <w:rPr>
          <w:rFonts w:ascii="Arial" w:hAnsi="Arial" w:cs="Arial"/>
        </w:rPr>
        <w:t xml:space="preserve"> ένεκα απόγνωσης,</w:t>
      </w:r>
      <w:r w:rsidRPr="00187F70">
        <w:rPr>
          <w:rFonts w:ascii="Arial" w:hAnsi="Arial" w:cs="Arial"/>
          <w:bCs/>
        </w:rPr>
        <w:t xml:space="preserve"> (δ) το Κήρυγμα της </w:t>
      </w:r>
      <w:r w:rsidRPr="00187F70">
        <w:rPr>
          <w:rFonts w:ascii="Arial" w:hAnsi="Arial" w:cs="Arial"/>
          <w:b/>
          <w:bCs/>
        </w:rPr>
        <w:t xml:space="preserve">Μετανοίας </w:t>
      </w:r>
      <w:r w:rsidRPr="00187F70">
        <w:rPr>
          <w:rFonts w:ascii="Arial" w:hAnsi="Arial" w:cs="Arial"/>
          <w:bCs/>
        </w:rPr>
        <w:t xml:space="preserve">από τον Χριστό Κύριο, (ε) την επιλογή των Δώδεκα αλιέων των ψυχών και (στ) την πλούσια θεραπευτική δράση του Εμμανουήλ – νέου Μωυσή. </w:t>
      </w:r>
      <w:r w:rsidRPr="00187F70">
        <w:rPr>
          <w:rFonts w:ascii="Arial" w:hAnsi="Arial" w:cs="Arial"/>
        </w:rPr>
        <w:t xml:space="preserve">Όπως πριν το Δεκάλογο δεσπόζει η απελευθερωτική πράξη του Γιαχβέ, έτσι και της παράδοσης του «Καταστατικού Χάρτη» του έθνους - της Βασιλείας Του (= ΟΟ) προηγείται η απαλλαγή του πλήθους από τον πόνο. Σε αυτό το γεγονός δίνει ιδιαίτερη έμφαση ο Μτ. όπως και επίσης στην άφεση των αμαρτιών. </w:t>
      </w:r>
    </w:p>
    <w:p w:rsidR="00187F70" w:rsidRPr="00377FAC" w:rsidRDefault="00187F70" w:rsidP="002F3067">
      <w:pPr>
        <w:autoSpaceDE w:val="0"/>
        <w:autoSpaceDN w:val="0"/>
        <w:adjustRightInd w:val="0"/>
        <w:ind w:firstLine="567"/>
        <w:contextualSpacing/>
        <w:jc w:val="both"/>
        <w:rPr>
          <w:rFonts w:ascii="Arial" w:eastAsiaTheme="minorHAnsi" w:hAnsi="Arial" w:cs="Arial"/>
          <w:lang w:eastAsia="en-US" w:bidi="he-IL"/>
        </w:rPr>
      </w:pPr>
      <w:r w:rsidRPr="00187F70">
        <w:rPr>
          <w:rFonts w:ascii="Arial" w:eastAsiaTheme="minorHAnsi" w:hAnsi="Arial" w:cs="Arial"/>
          <w:lang w:eastAsia="en-US" w:bidi="he-IL"/>
        </w:rPr>
        <w:t xml:space="preserve">Αξιοσημείωτα είναι και τα χωρία που προηγούνται και έπονται άμεσα της ΟΟ. Ήδη επισημάνθηκε ότι στο τέλος του κεφ. 4 περιγράφεται μία κατάσταση πρωτογενούς «μακαριότητας», αφού άνθρωποι από μία ευρύτερη περιοχή (!) και όχι στον «άγιον όρος» απαλλάσσονται και από «ψυχικές» και σωματικές νόσους, ενώ ο Κύριος ήδη έχει δημιουργήσει μια «κοινότητα» γύρω του:  </w:t>
      </w:r>
      <w:r w:rsidRPr="00187F70">
        <w:rPr>
          <w:rFonts w:ascii="Arial" w:eastAsiaTheme="minorHAnsi" w:hAnsi="Arial" w:cs="Arial"/>
          <w:i/>
          <w:vertAlign w:val="superscript"/>
          <w:lang w:eastAsia="en-US" w:bidi="he-IL"/>
        </w:rPr>
        <w:t>24</w:t>
      </w:r>
      <w:r w:rsidRPr="00187F70">
        <w:rPr>
          <w:rFonts w:ascii="Arial" w:eastAsiaTheme="minorHAnsi" w:hAnsi="Arial" w:cs="Arial"/>
          <w:i/>
          <w:lang w:eastAsia="en-US" w:bidi="he-IL"/>
        </w:rPr>
        <w:t xml:space="preserve">Καὶ ἀπῆλθεν ἡ ἀκοὴ αὐτοῦ εἰς ὅλην τὴν Συρίαν· καὶ προσήνεγκαν αὐτῷ πάντας τοὺς κακῶς ἔχοντας (α) ποικίλαις νόσοις καὶ (β) βασάνοις συνεχομένους </w:t>
      </w:r>
      <w:r w:rsidRPr="00187F70">
        <w:rPr>
          <w:rFonts w:ascii="Arial" w:eastAsiaTheme="minorHAnsi" w:hAnsi="Arial" w:cs="Arial"/>
          <w:b/>
          <w:i/>
          <w:lang w:eastAsia="en-US" w:bidi="he-IL"/>
        </w:rPr>
        <w:t>[καὶ] δαιμονιζομένους καὶ σεληνιαζομένους</w:t>
      </w:r>
      <w:r w:rsidRPr="00187F70">
        <w:rPr>
          <w:rFonts w:ascii="Arial" w:eastAsiaTheme="minorHAnsi" w:hAnsi="Arial" w:cs="Arial"/>
          <w:i/>
          <w:lang w:eastAsia="en-US" w:bidi="he-IL"/>
        </w:rPr>
        <w:t xml:space="preserve"> καὶ παραλυτικούς, </w:t>
      </w:r>
      <w:r w:rsidRPr="00187F70">
        <w:rPr>
          <w:rFonts w:ascii="Arial" w:eastAsiaTheme="minorHAnsi" w:hAnsi="Arial" w:cs="Arial"/>
          <w:b/>
          <w:i/>
          <w:lang w:eastAsia="en-US" w:bidi="he-IL"/>
        </w:rPr>
        <w:t>καὶ ἐθεράπευσεν αὐτούς</w:t>
      </w:r>
      <w:r w:rsidRPr="00187F70">
        <w:rPr>
          <w:rFonts w:ascii="Arial" w:eastAsiaTheme="minorHAnsi" w:hAnsi="Arial" w:cs="Arial"/>
          <w:i/>
          <w:lang w:eastAsia="en-US" w:bidi="he-IL"/>
        </w:rPr>
        <w:t>.</w:t>
      </w:r>
      <w:r w:rsidRPr="00187F70">
        <w:rPr>
          <w:rFonts w:ascii="Arial" w:eastAsiaTheme="minorHAnsi" w:hAnsi="Arial" w:cs="Arial"/>
          <w:i/>
          <w:vertAlign w:val="superscript"/>
          <w:lang w:eastAsia="en-US" w:bidi="he-IL"/>
        </w:rPr>
        <w:t>25</w:t>
      </w:r>
      <w:r w:rsidRPr="00187F70">
        <w:rPr>
          <w:rFonts w:ascii="Arial" w:eastAsiaTheme="minorHAnsi" w:hAnsi="Arial" w:cs="Arial"/>
          <w:i/>
          <w:lang w:eastAsia="en-US" w:bidi="he-IL"/>
        </w:rPr>
        <w:t xml:space="preserve">καὶ ἠκολούθησαν αὐτῷ ὄχλοι πολλοὶ </w:t>
      </w:r>
      <w:r w:rsidRPr="00187F70">
        <w:rPr>
          <w:rFonts w:ascii="Arial" w:eastAsiaTheme="minorHAnsi" w:hAnsi="Arial" w:cs="Arial"/>
          <w:lang w:eastAsia="en-US" w:bidi="he-IL"/>
        </w:rPr>
        <w:t xml:space="preserve">(α) </w:t>
      </w:r>
      <w:r w:rsidRPr="00187F70">
        <w:rPr>
          <w:rFonts w:ascii="Arial" w:eastAsiaTheme="minorHAnsi" w:hAnsi="Arial" w:cs="Arial"/>
          <w:b/>
          <w:i/>
          <w:lang w:eastAsia="en-US" w:bidi="he-IL"/>
        </w:rPr>
        <w:t xml:space="preserve">ἀπὸ τῆς Γαλιλαίας καὶ </w:t>
      </w:r>
      <w:r w:rsidRPr="00187F70">
        <w:rPr>
          <w:rFonts w:ascii="Arial" w:eastAsiaTheme="minorHAnsi" w:hAnsi="Arial" w:cs="Arial"/>
          <w:lang w:eastAsia="en-US" w:bidi="he-IL"/>
        </w:rPr>
        <w:t>(β)</w:t>
      </w:r>
      <w:r w:rsidRPr="00187F70">
        <w:rPr>
          <w:rFonts w:ascii="Arial" w:eastAsiaTheme="minorHAnsi" w:hAnsi="Arial" w:cs="Arial"/>
          <w:i/>
          <w:lang w:eastAsia="en-US" w:bidi="he-IL"/>
        </w:rPr>
        <w:t xml:space="preserve"> </w:t>
      </w:r>
      <w:r w:rsidRPr="00187F70">
        <w:rPr>
          <w:rFonts w:ascii="Arial" w:eastAsiaTheme="minorHAnsi" w:hAnsi="Arial" w:cs="Arial"/>
          <w:b/>
          <w:i/>
          <w:lang w:eastAsia="en-US" w:bidi="he-IL"/>
        </w:rPr>
        <w:t xml:space="preserve">Δεκαπόλεως καὶ </w:t>
      </w:r>
      <w:r w:rsidRPr="00187F70">
        <w:rPr>
          <w:rFonts w:ascii="Arial" w:eastAsiaTheme="minorHAnsi" w:hAnsi="Arial" w:cs="Arial"/>
          <w:lang w:eastAsia="en-US" w:bidi="he-IL"/>
        </w:rPr>
        <w:t xml:space="preserve">(γ) </w:t>
      </w:r>
      <w:r w:rsidRPr="00187F70">
        <w:rPr>
          <w:rFonts w:ascii="Arial" w:eastAsiaTheme="minorHAnsi" w:hAnsi="Arial" w:cs="Arial"/>
          <w:b/>
          <w:i/>
          <w:lang w:eastAsia="en-US" w:bidi="he-IL"/>
        </w:rPr>
        <w:t xml:space="preserve">Ἱεροσολύμων καὶ </w:t>
      </w:r>
      <w:r w:rsidRPr="00187F70">
        <w:rPr>
          <w:rFonts w:ascii="Arial" w:eastAsiaTheme="minorHAnsi" w:hAnsi="Arial" w:cs="Arial"/>
          <w:lang w:eastAsia="en-US" w:bidi="he-IL"/>
        </w:rPr>
        <w:t>(δ)</w:t>
      </w:r>
      <w:r w:rsidRPr="00187F70">
        <w:rPr>
          <w:rFonts w:ascii="Arial" w:eastAsiaTheme="minorHAnsi" w:hAnsi="Arial" w:cs="Arial"/>
          <w:i/>
          <w:lang w:eastAsia="en-US" w:bidi="he-IL"/>
        </w:rPr>
        <w:t xml:space="preserve"> </w:t>
      </w:r>
      <w:r w:rsidRPr="00187F70">
        <w:rPr>
          <w:rFonts w:ascii="Arial" w:eastAsiaTheme="minorHAnsi" w:hAnsi="Arial" w:cs="Arial"/>
          <w:b/>
          <w:i/>
          <w:lang w:eastAsia="en-US" w:bidi="he-IL"/>
        </w:rPr>
        <w:t xml:space="preserve">Ἰουδαίας καὶ </w:t>
      </w:r>
      <w:r w:rsidRPr="00187F70">
        <w:rPr>
          <w:rFonts w:ascii="Arial" w:eastAsiaTheme="minorHAnsi" w:hAnsi="Arial" w:cs="Arial"/>
          <w:lang w:eastAsia="en-US" w:bidi="he-IL"/>
        </w:rPr>
        <w:t>(ε)</w:t>
      </w:r>
      <w:r w:rsidRPr="00187F70">
        <w:rPr>
          <w:rFonts w:ascii="Arial" w:eastAsiaTheme="minorHAnsi" w:hAnsi="Arial" w:cs="Arial"/>
          <w:i/>
          <w:lang w:eastAsia="en-US" w:bidi="he-IL"/>
        </w:rPr>
        <w:t xml:space="preserve"> </w:t>
      </w:r>
      <w:r w:rsidRPr="00187F70">
        <w:rPr>
          <w:rFonts w:ascii="Arial" w:eastAsiaTheme="minorHAnsi" w:hAnsi="Arial" w:cs="Arial"/>
          <w:b/>
          <w:i/>
          <w:lang w:eastAsia="en-US" w:bidi="he-IL"/>
        </w:rPr>
        <w:t xml:space="preserve">πέραν τοῦ Ἰορδάνου. </w:t>
      </w:r>
      <w:r w:rsidRPr="00187F70">
        <w:rPr>
          <w:rFonts w:ascii="Arial" w:eastAsiaTheme="minorHAnsi" w:hAnsi="Arial" w:cs="Arial"/>
          <w:lang w:eastAsia="en-US" w:bidi="he-IL"/>
        </w:rPr>
        <w:t>[…]</w:t>
      </w:r>
      <w:r w:rsidRPr="00187F70">
        <w:rPr>
          <w:rFonts w:ascii="Arial" w:hAnsi="Arial" w:cs="Arial"/>
        </w:rPr>
        <w:t xml:space="preserve"> Στο τέλος της ΟΟ ο Κύριος θεραπεύει έναν </w:t>
      </w:r>
      <w:r w:rsidRPr="00187F70">
        <w:rPr>
          <w:rFonts w:ascii="Arial" w:hAnsi="Arial" w:cs="Arial"/>
          <w:i/>
        </w:rPr>
        <w:t>λεπρό</w:t>
      </w:r>
      <w:r w:rsidRPr="00187F70">
        <w:rPr>
          <w:rFonts w:ascii="Arial" w:hAnsi="Arial" w:cs="Arial"/>
        </w:rPr>
        <w:t xml:space="preserve"> ακάθαρτο και εξοστρακισμένο. Εκείνος μέσω της προτροπής να εφαρμόσει το Νόμο του Μωυσή, ταυτόχρονα προβάλλει στο ίδιο το Ιερό ως «μαρτύριο» - πιστοποίηση της δύναμής Εκείνου που κατεβαίνει από το Όρος</w:t>
      </w:r>
      <w:r w:rsidR="00121A13" w:rsidRPr="00121A13">
        <w:rPr>
          <w:rFonts w:ascii="Arial" w:hAnsi="Arial" w:cs="Arial"/>
        </w:rPr>
        <w:t xml:space="preserve"> (8</w:t>
      </w:r>
      <w:r w:rsidR="006C73D2" w:rsidRPr="006C73D2">
        <w:rPr>
          <w:rFonts w:ascii="Arial" w:hAnsi="Arial" w:cs="Arial"/>
        </w:rPr>
        <w:t>:</w:t>
      </w:r>
      <w:r w:rsidR="00121A13" w:rsidRPr="00121A13">
        <w:rPr>
          <w:rFonts w:ascii="Arial" w:hAnsi="Arial" w:cs="Arial"/>
        </w:rPr>
        <w:t>1)</w:t>
      </w:r>
      <w:r w:rsidRPr="00187F70">
        <w:rPr>
          <w:rFonts w:ascii="Arial" w:hAnsi="Arial" w:cs="Arial"/>
        </w:rPr>
        <w:t>. Ακολουθεί «θαύμα» σε οίκο πιστού εθνικού εκατόνταρχου στην Καπερναούμ και μάλιστα εξ αποστάσεως. Στο τέλος αυτής της περικοπής μπορεί ο ακροατής να συνειδητοποιήσει πώς ο Μτ. «ζωγραφίζει» την απόλυτη μακαριότητα, τη Βασιλεία (σε αντίθεση προς την τυραννία του διαβόλου και της Ρώμης), το «ευ ζην» (σε αντίθεσ</w:t>
      </w:r>
      <w:r w:rsidR="00121A13">
        <w:rPr>
          <w:rFonts w:ascii="Arial" w:hAnsi="Arial" w:cs="Arial"/>
        </w:rPr>
        <w:t>η προς το «φευ ζην»)</w:t>
      </w:r>
      <w:r w:rsidRPr="00187F70">
        <w:rPr>
          <w:rFonts w:ascii="Arial" w:hAnsi="Arial" w:cs="Arial"/>
        </w:rPr>
        <w:t xml:space="preserve">: Οι πάντες και όχι μόνον οι Εβραίοι της Διασποράς συμμετέχουν στο Δείπνο του Αβραάμ: </w:t>
      </w:r>
      <w:r w:rsidRPr="00187F70">
        <w:rPr>
          <w:rFonts w:ascii="Arial" w:eastAsiaTheme="minorHAnsi" w:hAnsi="Arial" w:cs="Arial"/>
          <w:i/>
          <w:lang w:eastAsia="en-US" w:bidi="he-IL"/>
        </w:rPr>
        <w:t>λέγω δὲ ὑμῖν ὅτι πολλοὶ ἀπὸ ἀνατολῶν καὶ δυσμῶν ἥξουσιν καὶ ἀνακλιθήσονται μετὰ Ἀβραὰμ καὶ Ἰσαὰκ καὶ Ἰακὼβ ἐν τῇ βασιλείᾳ τῶν οὐρανῶν, οἱ δὲ υἱοὶ τῆς βασιλείας ἐκβληθήσονται εἰς τὸ σκότος τὸ ἐξώτερον· ἐκεῖ ἔσται ὁ κλαυθμὸς καὶ ὁ βρυγμὸς τῶν ὀδόντων</w:t>
      </w:r>
      <w:r w:rsidRPr="00187F70">
        <w:rPr>
          <w:rFonts w:ascii="Arial" w:eastAsiaTheme="minorHAnsi" w:hAnsi="Arial" w:cs="Arial"/>
          <w:lang w:eastAsia="en-US" w:bidi="he-IL"/>
        </w:rPr>
        <w:t xml:space="preserve"> (8</w:t>
      </w:r>
      <w:r w:rsidR="006C73D2" w:rsidRPr="006C73D2">
        <w:rPr>
          <w:rFonts w:ascii="Arial" w:eastAsiaTheme="minorHAnsi" w:hAnsi="Arial" w:cs="Arial"/>
          <w:lang w:eastAsia="en-US" w:bidi="he-IL"/>
        </w:rPr>
        <w:t>:</w:t>
      </w:r>
      <w:r w:rsidRPr="00187F70">
        <w:rPr>
          <w:rFonts w:ascii="Arial" w:eastAsiaTheme="minorHAnsi" w:hAnsi="Arial" w:cs="Arial"/>
          <w:lang w:eastAsia="en-US" w:bidi="he-IL"/>
        </w:rPr>
        <w:t xml:space="preserve">11-12). </w:t>
      </w:r>
      <w:r w:rsidRPr="00187F70">
        <w:rPr>
          <w:rFonts w:ascii="Arial" w:hAnsi="Arial" w:cs="Arial"/>
        </w:rPr>
        <w:t>Συνολικά ακολουθούν δέκα δυνάμεις αντί των αντίστοιχων πληγών του Μωυσή.</w:t>
      </w:r>
    </w:p>
    <w:p w:rsidR="00187F70" w:rsidRPr="00187F70" w:rsidRDefault="00187F70" w:rsidP="002F3067">
      <w:pPr>
        <w:autoSpaceDE w:val="0"/>
        <w:autoSpaceDN w:val="0"/>
        <w:adjustRightInd w:val="0"/>
        <w:ind w:firstLine="567"/>
        <w:jc w:val="both"/>
        <w:rPr>
          <w:rFonts w:ascii="Arial" w:hAnsi="Arial" w:cs="Arial"/>
        </w:rPr>
      </w:pPr>
      <w:r w:rsidRPr="00187F70">
        <w:rPr>
          <w:rFonts w:ascii="Arial" w:hAnsi="Arial" w:cs="Arial"/>
        </w:rPr>
        <w:t xml:space="preserve">Ιδιαίτερη αρμονία παρουσιάζουν οι εισαγωγικοί </w:t>
      </w:r>
      <w:r w:rsidRPr="00187F70">
        <w:rPr>
          <w:rFonts w:ascii="Arial" w:hAnsi="Arial" w:cs="Arial"/>
          <w:b/>
          <w:bCs/>
        </w:rPr>
        <w:t>Μακαρισμοί</w:t>
      </w:r>
      <w:r w:rsidRPr="00187F70">
        <w:rPr>
          <w:rStyle w:val="a7"/>
          <w:rFonts w:ascii="Arial" w:hAnsi="Arial" w:cs="Arial"/>
        </w:rPr>
        <w:footnoteReference w:id="12"/>
      </w:r>
      <w:r w:rsidRPr="00187F70">
        <w:rPr>
          <w:rFonts w:ascii="Arial" w:hAnsi="Arial" w:cs="Arial"/>
        </w:rPr>
        <w:t xml:space="preserve">. </w:t>
      </w:r>
      <w:r w:rsidRPr="00187F70">
        <w:rPr>
          <w:rFonts w:ascii="Arial" w:hAnsi="Arial" w:cs="Arial"/>
          <w:caps/>
        </w:rPr>
        <w:t>σ</w:t>
      </w:r>
      <w:r w:rsidRPr="00187F70">
        <w:rPr>
          <w:rFonts w:ascii="Arial" w:hAnsi="Arial" w:cs="Arial"/>
        </w:rPr>
        <w:t xml:space="preserve">υγκροτούν δύο στροφές </w:t>
      </w:r>
      <w:r w:rsidRPr="00187F70">
        <w:rPr>
          <w:rFonts w:ascii="Arial" w:hAnsi="Arial" w:cs="Arial"/>
          <w:b/>
        </w:rPr>
        <w:t>με τριάντα λέξεις η κάθε μία</w:t>
      </w:r>
      <w:r w:rsidRPr="00187F70">
        <w:rPr>
          <w:rFonts w:ascii="Arial" w:hAnsi="Arial" w:cs="Arial"/>
        </w:rPr>
        <w:t xml:space="preserve"> και αντιστοιχία μεταξύ των στίχων (1//8, 2//7 κ.ο.κ). Δυστυχώς στη σύγχρονη έρευνα και της ΟΟ δεν λαμβάνεται υπόψη γενικότερα η υψηλή ποιητική τέχνη του τελώνη Ματθαίου, ο οποίος σε αντίθεση με τον Λουκά είναι του «ύψους ή του βάθους», αποφεύγοντας μορφές, όπως ο έξυπνος οικονόμος (μάνατζερ) της αδικίας (Λκ. 16</w:t>
      </w:r>
      <w:r w:rsidR="006C73D2" w:rsidRPr="006C73D2">
        <w:rPr>
          <w:rFonts w:ascii="Arial" w:hAnsi="Arial" w:cs="Arial"/>
        </w:rPr>
        <w:t>:</w:t>
      </w:r>
      <w:r w:rsidRPr="00187F70">
        <w:rPr>
          <w:rFonts w:ascii="Arial" w:hAnsi="Arial" w:cs="Arial"/>
        </w:rPr>
        <w:t xml:space="preserve">1-14). Σημειωτέον ότι παρόμοια «Συμφωνία» με μακαρισμούς δεν απαντά ούτε στη θύραθεν γραμματεία. </w:t>
      </w:r>
    </w:p>
    <w:p w:rsidR="00121A13" w:rsidRPr="00A02EEB" w:rsidRDefault="00187F70" w:rsidP="002F3067">
      <w:pPr>
        <w:autoSpaceDE w:val="0"/>
        <w:autoSpaceDN w:val="0"/>
        <w:adjustRightInd w:val="0"/>
        <w:jc w:val="both"/>
        <w:rPr>
          <w:rFonts w:ascii="Arial" w:hAnsi="Arial" w:cs="Arial"/>
          <w:b/>
          <w:bCs/>
          <w:lang w:bidi="he-IL"/>
        </w:rPr>
      </w:pPr>
      <w:r w:rsidRPr="00187F70">
        <w:rPr>
          <w:rFonts w:ascii="Arial" w:hAnsi="Arial" w:cs="Arial"/>
          <w:b/>
          <w:lang w:bidi="he-IL"/>
        </w:rPr>
        <w:tab/>
      </w:r>
    </w:p>
    <w:p w:rsidR="00187F70" w:rsidRPr="00187F70" w:rsidRDefault="00187F70" w:rsidP="002F3067">
      <w:pPr>
        <w:pStyle w:val="a4"/>
        <w:autoSpaceDE w:val="0"/>
        <w:autoSpaceDN w:val="0"/>
        <w:adjustRightInd w:val="0"/>
        <w:jc w:val="both"/>
        <w:rPr>
          <w:rFonts w:ascii="Arial" w:hAnsi="Arial" w:cs="Arial"/>
          <w:lang w:bidi="he-IL"/>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110"/>
        <w:gridCol w:w="3765"/>
      </w:tblGrid>
      <w:tr w:rsidR="00121A13" w:rsidRPr="004E3141" w:rsidTr="004E4D3C">
        <w:tc>
          <w:tcPr>
            <w:tcW w:w="421" w:type="dxa"/>
          </w:tcPr>
          <w:p w:rsidR="00121A13" w:rsidRPr="004E4D3C" w:rsidRDefault="00121A13" w:rsidP="002F3067">
            <w:pPr>
              <w:autoSpaceDE w:val="0"/>
              <w:autoSpaceDN w:val="0"/>
              <w:adjustRightInd w:val="0"/>
              <w:jc w:val="both"/>
              <w:rPr>
                <w:rFonts w:ascii="Arial" w:hAnsi="Arial" w:cs="Arial"/>
                <w:caps/>
                <w:lang w:val="en-US" w:bidi="he-IL"/>
              </w:rPr>
            </w:pPr>
            <w:r w:rsidRPr="004E4D3C">
              <w:rPr>
                <w:rFonts w:ascii="Arial" w:hAnsi="Arial" w:cs="Arial"/>
                <w:caps/>
                <w:lang w:val="en-US" w:bidi="he-IL"/>
              </w:rPr>
              <w:lastRenderedPageBreak/>
              <w:t>1.</w:t>
            </w:r>
          </w:p>
        </w:tc>
        <w:tc>
          <w:tcPr>
            <w:tcW w:w="4110" w:type="dxa"/>
          </w:tcPr>
          <w:p w:rsidR="00121A13" w:rsidRPr="004E4D3C" w:rsidRDefault="00121A13" w:rsidP="002F3067">
            <w:pPr>
              <w:autoSpaceDE w:val="0"/>
              <w:autoSpaceDN w:val="0"/>
              <w:adjustRightInd w:val="0"/>
              <w:jc w:val="both"/>
              <w:rPr>
                <w:rFonts w:ascii="Arial" w:hAnsi="Arial" w:cs="Arial"/>
                <w:caps/>
                <w:lang w:val="en-US" w:bidi="he-IL"/>
              </w:rPr>
            </w:pPr>
            <w:r w:rsidRPr="004E4D3C">
              <w:rPr>
                <w:rFonts w:ascii="Arial" w:hAnsi="Arial" w:cs="Arial"/>
                <w:b/>
                <w:lang w:bidi="he-IL"/>
              </w:rPr>
              <w:t>Μακάριοι</w:t>
            </w:r>
            <w:r w:rsidRPr="004E4D3C">
              <w:rPr>
                <w:rFonts w:ascii="Arial" w:hAnsi="Arial" w:cs="Arial"/>
                <w:b/>
                <w:lang w:val="en-US" w:bidi="he-IL"/>
              </w:rPr>
              <w:t xml:space="preserve"> </w:t>
            </w:r>
            <w:r w:rsidRPr="004E4D3C">
              <w:rPr>
                <w:rFonts w:ascii="Arial" w:hAnsi="Arial" w:cs="Arial"/>
                <w:b/>
                <w:lang w:bidi="he-IL"/>
              </w:rPr>
              <w:t>οἱ</w:t>
            </w:r>
            <w:r w:rsidRPr="004E4D3C">
              <w:rPr>
                <w:rFonts w:ascii="Arial" w:hAnsi="Arial" w:cs="Arial"/>
                <w:b/>
                <w:lang w:val="en-US" w:bidi="he-IL"/>
              </w:rPr>
              <w:t xml:space="preserve"> </w:t>
            </w:r>
            <w:r w:rsidRPr="004E4D3C">
              <w:rPr>
                <w:rFonts w:ascii="Arial" w:hAnsi="Arial" w:cs="Arial"/>
                <w:b/>
                <w:lang w:bidi="he-IL"/>
              </w:rPr>
              <w:t>πτωχοὶ</w:t>
            </w:r>
            <w:r w:rsidRPr="004E4D3C">
              <w:rPr>
                <w:rFonts w:ascii="Arial" w:hAnsi="Arial" w:cs="Arial"/>
                <w:b/>
                <w:lang w:val="en-US" w:bidi="he-IL"/>
              </w:rPr>
              <w:t xml:space="preserve"> </w:t>
            </w:r>
            <w:r w:rsidRPr="004E4D3C">
              <w:rPr>
                <w:rFonts w:ascii="Arial" w:hAnsi="Arial" w:cs="Arial"/>
                <w:b/>
                <w:lang w:bidi="he-IL"/>
              </w:rPr>
              <w:t>τῷ</w:t>
            </w:r>
            <w:r w:rsidRPr="004E4D3C">
              <w:rPr>
                <w:rFonts w:ascii="Arial" w:hAnsi="Arial" w:cs="Arial"/>
                <w:b/>
                <w:lang w:val="en-US" w:bidi="he-IL"/>
              </w:rPr>
              <w:t xml:space="preserve"> </w:t>
            </w:r>
            <w:r w:rsidRPr="004E4D3C">
              <w:rPr>
                <w:rFonts w:ascii="Arial" w:hAnsi="Arial" w:cs="Arial"/>
                <w:b/>
                <w:lang w:bidi="he-IL"/>
              </w:rPr>
              <w:t>πνεύματι</w:t>
            </w:r>
            <w:r w:rsidRPr="004E4D3C">
              <w:rPr>
                <w:rFonts w:ascii="Arial" w:hAnsi="Arial" w:cs="Arial"/>
                <w:b/>
                <w:lang w:val="en-US" w:bidi="he-IL"/>
              </w:rPr>
              <w:t>,</w:t>
            </w:r>
          </w:p>
        </w:tc>
        <w:tc>
          <w:tcPr>
            <w:tcW w:w="3765" w:type="dxa"/>
          </w:tcPr>
          <w:p w:rsidR="00121A13" w:rsidRPr="004E4D3C" w:rsidRDefault="00121A13" w:rsidP="002F3067">
            <w:pPr>
              <w:autoSpaceDE w:val="0"/>
              <w:autoSpaceDN w:val="0"/>
              <w:adjustRightInd w:val="0"/>
              <w:jc w:val="both"/>
              <w:rPr>
                <w:rFonts w:ascii="Arial" w:hAnsi="Arial" w:cs="Arial"/>
                <w:caps/>
                <w:lang w:val="en-US" w:bidi="he-IL"/>
              </w:rPr>
            </w:pPr>
            <w:r w:rsidRPr="004E4D3C">
              <w:rPr>
                <w:rFonts w:ascii="Arial" w:hAnsi="Arial" w:cs="Arial"/>
                <w:b/>
                <w:bCs/>
                <w:lang w:bidi="he-IL"/>
              </w:rPr>
              <w:t>ὅτι</w:t>
            </w:r>
            <w:r w:rsidRPr="004E4D3C">
              <w:rPr>
                <w:rFonts w:ascii="Arial" w:hAnsi="Arial" w:cs="Arial"/>
                <w:b/>
                <w:bCs/>
                <w:lang w:val="en-US" w:bidi="he-IL"/>
              </w:rPr>
              <w:t xml:space="preserve"> </w:t>
            </w:r>
            <w:r w:rsidRPr="004E4D3C">
              <w:rPr>
                <w:rFonts w:ascii="Arial" w:hAnsi="Arial" w:cs="Arial"/>
                <w:b/>
                <w:bCs/>
                <w:lang w:bidi="he-IL"/>
              </w:rPr>
              <w:t>αὐτῶν</w:t>
            </w:r>
            <w:r w:rsidRPr="004E4D3C">
              <w:rPr>
                <w:rFonts w:ascii="Arial" w:hAnsi="Arial" w:cs="Arial"/>
                <w:b/>
                <w:bCs/>
                <w:lang w:val="en-US" w:bidi="he-IL"/>
              </w:rPr>
              <w:t xml:space="preserve"> </w:t>
            </w:r>
            <w:r w:rsidRPr="004E4D3C">
              <w:rPr>
                <w:rFonts w:ascii="Arial" w:hAnsi="Arial" w:cs="Arial"/>
                <w:b/>
                <w:bCs/>
                <w:lang w:bidi="he-IL"/>
              </w:rPr>
              <w:t>ἐστιν</w:t>
            </w:r>
            <w:r w:rsidRPr="004E4D3C">
              <w:rPr>
                <w:rFonts w:ascii="Arial" w:hAnsi="Arial" w:cs="Arial"/>
                <w:b/>
                <w:bCs/>
                <w:lang w:val="en-US" w:bidi="he-IL"/>
              </w:rPr>
              <w:t xml:space="preserve"> </w:t>
            </w:r>
            <w:r w:rsidRPr="004E4D3C">
              <w:rPr>
                <w:rFonts w:ascii="Arial" w:hAnsi="Arial" w:cs="Arial"/>
                <w:b/>
                <w:bCs/>
                <w:lang w:bidi="he-IL"/>
              </w:rPr>
              <w:t>ἡ</w:t>
            </w:r>
            <w:r w:rsidRPr="004E4D3C">
              <w:rPr>
                <w:rFonts w:ascii="Arial" w:hAnsi="Arial" w:cs="Arial"/>
                <w:b/>
                <w:bCs/>
                <w:lang w:val="en-US" w:bidi="he-IL"/>
              </w:rPr>
              <w:t xml:space="preserve"> </w:t>
            </w:r>
            <w:r w:rsidRPr="004E4D3C">
              <w:rPr>
                <w:rFonts w:ascii="Arial" w:hAnsi="Arial" w:cs="Arial"/>
                <w:b/>
                <w:bCs/>
                <w:caps/>
                <w:lang w:bidi="he-IL"/>
              </w:rPr>
              <w:t>β</w:t>
            </w:r>
            <w:r w:rsidRPr="004E4D3C">
              <w:rPr>
                <w:rFonts w:ascii="Arial" w:hAnsi="Arial" w:cs="Arial"/>
                <w:b/>
                <w:bCs/>
                <w:lang w:bidi="he-IL"/>
              </w:rPr>
              <w:t>ασιλεία</w:t>
            </w:r>
            <w:r w:rsidRPr="004E4D3C">
              <w:rPr>
                <w:rFonts w:ascii="Arial" w:hAnsi="Arial" w:cs="Arial"/>
                <w:b/>
                <w:bCs/>
                <w:lang w:val="en-US" w:bidi="he-IL"/>
              </w:rPr>
              <w:t xml:space="preserve"> </w:t>
            </w:r>
            <w:r w:rsidRPr="004E4D3C">
              <w:rPr>
                <w:rFonts w:ascii="Arial" w:hAnsi="Arial" w:cs="Arial"/>
                <w:b/>
                <w:bCs/>
                <w:lang w:bidi="he-IL"/>
              </w:rPr>
              <w:t>τῶν</w:t>
            </w:r>
            <w:r w:rsidRPr="004E4D3C">
              <w:rPr>
                <w:rFonts w:ascii="Arial" w:hAnsi="Arial" w:cs="Arial"/>
                <w:b/>
                <w:bCs/>
                <w:lang w:val="en-US" w:bidi="he-IL"/>
              </w:rPr>
              <w:t xml:space="preserve"> </w:t>
            </w:r>
            <w:r w:rsidRPr="004E4D3C">
              <w:rPr>
                <w:rFonts w:ascii="Arial" w:hAnsi="Arial" w:cs="Arial"/>
                <w:b/>
                <w:bCs/>
                <w:lang w:bidi="he-IL"/>
              </w:rPr>
              <w:t>Οὐρανῶν</w:t>
            </w:r>
            <w:r w:rsidRPr="004E4D3C">
              <w:rPr>
                <w:rFonts w:ascii="Arial" w:hAnsi="Arial" w:cs="Arial"/>
                <w:b/>
                <w:bCs/>
                <w:lang w:val="en-US" w:bidi="he-IL"/>
              </w:rPr>
              <w:t>.</w:t>
            </w:r>
          </w:p>
        </w:tc>
      </w:tr>
      <w:tr w:rsidR="00121A13" w:rsidTr="004E4D3C">
        <w:tc>
          <w:tcPr>
            <w:tcW w:w="421" w:type="dxa"/>
          </w:tcPr>
          <w:p w:rsidR="00121A13" w:rsidRPr="004E4D3C" w:rsidRDefault="00121A13" w:rsidP="002F3067">
            <w:pPr>
              <w:autoSpaceDE w:val="0"/>
              <w:autoSpaceDN w:val="0"/>
              <w:adjustRightInd w:val="0"/>
              <w:jc w:val="both"/>
              <w:rPr>
                <w:rFonts w:ascii="Arial" w:hAnsi="Arial" w:cs="Arial"/>
                <w:caps/>
                <w:lang w:val="en-US" w:bidi="he-IL"/>
              </w:rPr>
            </w:pPr>
            <w:r w:rsidRPr="004E4D3C">
              <w:rPr>
                <w:rFonts w:ascii="Arial" w:hAnsi="Arial" w:cs="Arial"/>
                <w:caps/>
                <w:lang w:val="en-US" w:bidi="he-IL"/>
              </w:rPr>
              <w:t>2.</w:t>
            </w:r>
          </w:p>
        </w:tc>
        <w:tc>
          <w:tcPr>
            <w:tcW w:w="4110" w:type="dxa"/>
          </w:tcPr>
          <w:p w:rsidR="00121A13" w:rsidRPr="004E4D3C" w:rsidRDefault="00121A13" w:rsidP="002F3067">
            <w:pPr>
              <w:autoSpaceDE w:val="0"/>
              <w:autoSpaceDN w:val="0"/>
              <w:adjustRightInd w:val="0"/>
              <w:jc w:val="both"/>
              <w:rPr>
                <w:rFonts w:ascii="Arial" w:hAnsi="Arial" w:cs="Arial"/>
                <w:caps/>
                <w:lang w:bidi="he-IL"/>
              </w:rPr>
            </w:pPr>
            <w:r w:rsidRPr="004E4D3C">
              <w:rPr>
                <w:rFonts w:ascii="Arial" w:hAnsi="Arial" w:cs="Arial"/>
                <w:caps/>
                <w:lang w:bidi="he-IL"/>
              </w:rPr>
              <w:t>μ</w:t>
            </w:r>
            <w:r w:rsidRPr="004E4D3C">
              <w:rPr>
                <w:rFonts w:ascii="Arial" w:hAnsi="Arial" w:cs="Arial"/>
                <w:lang w:bidi="he-IL"/>
              </w:rPr>
              <w:t xml:space="preserve">ακάριοι οἱ </w:t>
            </w:r>
            <w:r w:rsidRPr="004E4D3C">
              <w:rPr>
                <w:rFonts w:ascii="Arial" w:hAnsi="Arial" w:cs="Arial"/>
                <w:b/>
                <w:lang w:bidi="he-IL"/>
              </w:rPr>
              <w:t>πενθοῦντες,</w:t>
            </w:r>
          </w:p>
        </w:tc>
        <w:tc>
          <w:tcPr>
            <w:tcW w:w="3765" w:type="dxa"/>
          </w:tcPr>
          <w:p w:rsidR="00121A13" w:rsidRPr="004E4D3C" w:rsidRDefault="00121A13" w:rsidP="002F3067">
            <w:pPr>
              <w:autoSpaceDE w:val="0"/>
              <w:autoSpaceDN w:val="0"/>
              <w:adjustRightInd w:val="0"/>
              <w:jc w:val="both"/>
              <w:rPr>
                <w:rFonts w:ascii="Arial" w:hAnsi="Arial" w:cs="Arial"/>
                <w:caps/>
                <w:lang w:bidi="he-IL"/>
              </w:rPr>
            </w:pPr>
            <w:r w:rsidRPr="004E4D3C">
              <w:rPr>
                <w:rFonts w:ascii="Arial" w:hAnsi="Arial" w:cs="Arial"/>
                <w:lang w:bidi="he-IL"/>
              </w:rPr>
              <w:t>ὅτι αὐτοὶ παρακληθήσονται.</w:t>
            </w:r>
          </w:p>
        </w:tc>
      </w:tr>
      <w:tr w:rsidR="00121A13" w:rsidTr="004E4D3C">
        <w:tc>
          <w:tcPr>
            <w:tcW w:w="421" w:type="dxa"/>
          </w:tcPr>
          <w:p w:rsidR="00121A13" w:rsidRPr="004E4D3C" w:rsidRDefault="00121A13" w:rsidP="002F3067">
            <w:pPr>
              <w:autoSpaceDE w:val="0"/>
              <w:autoSpaceDN w:val="0"/>
              <w:adjustRightInd w:val="0"/>
              <w:jc w:val="both"/>
              <w:rPr>
                <w:rFonts w:ascii="Arial" w:hAnsi="Arial" w:cs="Arial"/>
                <w:caps/>
                <w:lang w:val="en-US" w:bidi="he-IL"/>
              </w:rPr>
            </w:pPr>
            <w:r w:rsidRPr="004E4D3C">
              <w:rPr>
                <w:rFonts w:ascii="Arial" w:hAnsi="Arial" w:cs="Arial"/>
                <w:caps/>
                <w:lang w:val="en-US" w:bidi="he-IL"/>
              </w:rPr>
              <w:t>3.</w:t>
            </w:r>
          </w:p>
        </w:tc>
        <w:tc>
          <w:tcPr>
            <w:tcW w:w="4110" w:type="dxa"/>
          </w:tcPr>
          <w:p w:rsidR="00121A13" w:rsidRPr="004E4D3C" w:rsidRDefault="00121A13" w:rsidP="002F3067">
            <w:pPr>
              <w:autoSpaceDE w:val="0"/>
              <w:autoSpaceDN w:val="0"/>
              <w:adjustRightInd w:val="0"/>
              <w:jc w:val="both"/>
              <w:rPr>
                <w:rFonts w:ascii="Arial" w:hAnsi="Arial" w:cs="Arial"/>
                <w:caps/>
                <w:lang w:bidi="he-IL"/>
              </w:rPr>
            </w:pPr>
            <w:r w:rsidRPr="004E4D3C">
              <w:rPr>
                <w:rFonts w:ascii="Arial" w:hAnsi="Arial" w:cs="Arial"/>
                <w:caps/>
                <w:lang w:bidi="he-IL"/>
              </w:rPr>
              <w:t>μ</w:t>
            </w:r>
            <w:r w:rsidRPr="004E4D3C">
              <w:rPr>
                <w:rFonts w:ascii="Arial" w:hAnsi="Arial" w:cs="Arial"/>
                <w:lang w:bidi="he-IL"/>
              </w:rPr>
              <w:t xml:space="preserve">ακάριοι </w:t>
            </w:r>
            <w:r w:rsidRPr="004E4D3C">
              <w:rPr>
                <w:rFonts w:ascii="Arial" w:hAnsi="Arial" w:cs="Arial"/>
                <w:b/>
                <w:lang w:bidi="he-IL"/>
              </w:rPr>
              <w:t>οἱ πραεῖς,</w:t>
            </w:r>
          </w:p>
        </w:tc>
        <w:tc>
          <w:tcPr>
            <w:tcW w:w="3765" w:type="dxa"/>
          </w:tcPr>
          <w:p w:rsidR="00121A13" w:rsidRPr="004E4D3C" w:rsidRDefault="00121A13" w:rsidP="002F3067">
            <w:pPr>
              <w:autoSpaceDE w:val="0"/>
              <w:autoSpaceDN w:val="0"/>
              <w:adjustRightInd w:val="0"/>
              <w:jc w:val="both"/>
              <w:rPr>
                <w:rFonts w:ascii="Arial" w:hAnsi="Arial" w:cs="Arial"/>
                <w:caps/>
                <w:lang w:bidi="he-IL"/>
              </w:rPr>
            </w:pPr>
            <w:r w:rsidRPr="004E4D3C">
              <w:rPr>
                <w:rFonts w:ascii="Arial" w:hAnsi="Arial" w:cs="Arial"/>
                <w:lang w:bidi="he-IL"/>
              </w:rPr>
              <w:t>ὅτι αὐτοὶ κληρονομήσουσιν τὴν Γῆν.</w:t>
            </w:r>
          </w:p>
        </w:tc>
      </w:tr>
      <w:tr w:rsidR="00121A13" w:rsidTr="00900433">
        <w:trPr>
          <w:trHeight w:val="601"/>
        </w:trPr>
        <w:tc>
          <w:tcPr>
            <w:tcW w:w="421" w:type="dxa"/>
          </w:tcPr>
          <w:p w:rsidR="00121A13" w:rsidRPr="004E4D3C" w:rsidRDefault="00121A13" w:rsidP="002F3067">
            <w:pPr>
              <w:autoSpaceDE w:val="0"/>
              <w:autoSpaceDN w:val="0"/>
              <w:adjustRightInd w:val="0"/>
              <w:jc w:val="both"/>
              <w:rPr>
                <w:rFonts w:ascii="Arial" w:hAnsi="Arial" w:cs="Arial"/>
                <w:caps/>
                <w:lang w:val="en-US" w:bidi="he-IL"/>
              </w:rPr>
            </w:pPr>
            <w:r w:rsidRPr="004E4D3C">
              <w:rPr>
                <w:rFonts w:ascii="Arial" w:hAnsi="Arial" w:cs="Arial"/>
                <w:caps/>
                <w:lang w:val="en-US" w:bidi="he-IL"/>
              </w:rPr>
              <w:t>4.</w:t>
            </w:r>
          </w:p>
        </w:tc>
        <w:tc>
          <w:tcPr>
            <w:tcW w:w="4110" w:type="dxa"/>
          </w:tcPr>
          <w:p w:rsidR="00121A13" w:rsidRPr="004E4D3C" w:rsidRDefault="00121A13" w:rsidP="002F3067">
            <w:pPr>
              <w:autoSpaceDE w:val="0"/>
              <w:autoSpaceDN w:val="0"/>
              <w:adjustRightInd w:val="0"/>
              <w:jc w:val="both"/>
              <w:rPr>
                <w:rFonts w:ascii="Arial" w:hAnsi="Arial" w:cs="Arial"/>
                <w:caps/>
                <w:lang w:bidi="he-IL"/>
              </w:rPr>
            </w:pPr>
            <w:r w:rsidRPr="004E4D3C">
              <w:rPr>
                <w:rFonts w:ascii="Arial" w:hAnsi="Arial" w:cs="Arial"/>
                <w:caps/>
                <w:lang w:bidi="he-IL"/>
              </w:rPr>
              <w:t>μ</w:t>
            </w:r>
            <w:r w:rsidRPr="004E4D3C">
              <w:rPr>
                <w:rFonts w:ascii="Arial" w:hAnsi="Arial" w:cs="Arial"/>
                <w:lang w:bidi="he-IL"/>
              </w:rPr>
              <w:t xml:space="preserve">ακάριοι οἱ πεινῶντες καὶ διψῶντες </w:t>
            </w:r>
            <w:r w:rsidRPr="004E4D3C">
              <w:rPr>
                <w:rFonts w:ascii="Arial" w:hAnsi="Arial" w:cs="Arial"/>
                <w:b/>
                <w:bCs/>
                <w:lang w:bidi="he-IL"/>
              </w:rPr>
              <w:t>τὴν δικαιοσύνην</w:t>
            </w:r>
            <w:r w:rsidRPr="004E4D3C">
              <w:rPr>
                <w:rFonts w:ascii="Arial" w:hAnsi="Arial" w:cs="Arial"/>
                <w:lang w:bidi="he-IL"/>
              </w:rPr>
              <w:t>,</w:t>
            </w:r>
          </w:p>
        </w:tc>
        <w:tc>
          <w:tcPr>
            <w:tcW w:w="3765" w:type="dxa"/>
          </w:tcPr>
          <w:p w:rsidR="00121A13" w:rsidRPr="008E264C" w:rsidRDefault="004E4D3C" w:rsidP="002F3067">
            <w:pPr>
              <w:autoSpaceDE w:val="0"/>
              <w:autoSpaceDN w:val="0"/>
              <w:adjustRightInd w:val="0"/>
              <w:jc w:val="both"/>
              <w:rPr>
                <w:rFonts w:ascii="Arial" w:hAnsi="Arial" w:cs="Arial"/>
                <w:caps/>
                <w:lang w:bidi="he-IL"/>
              </w:rPr>
            </w:pPr>
            <w:r w:rsidRPr="008E264C">
              <w:rPr>
                <w:rFonts w:ascii="Arial" w:hAnsi="Arial" w:cs="Arial"/>
                <w:color w:val="000000"/>
              </w:rPr>
              <w:t>ὅτι αὐτοὶ χορτασθήσονται</w:t>
            </w:r>
          </w:p>
        </w:tc>
      </w:tr>
      <w:tr w:rsidR="00121A13" w:rsidTr="004E4D3C">
        <w:tc>
          <w:tcPr>
            <w:tcW w:w="421" w:type="dxa"/>
          </w:tcPr>
          <w:p w:rsidR="00121A13" w:rsidRPr="004E4D3C" w:rsidRDefault="00121A13" w:rsidP="002F3067">
            <w:pPr>
              <w:autoSpaceDE w:val="0"/>
              <w:autoSpaceDN w:val="0"/>
              <w:adjustRightInd w:val="0"/>
              <w:jc w:val="both"/>
              <w:rPr>
                <w:rFonts w:ascii="Arial" w:hAnsi="Arial" w:cs="Arial"/>
                <w:caps/>
                <w:lang w:val="en-US" w:bidi="he-IL"/>
              </w:rPr>
            </w:pPr>
            <w:r w:rsidRPr="004E4D3C">
              <w:rPr>
                <w:rFonts w:ascii="Arial" w:hAnsi="Arial" w:cs="Arial"/>
                <w:caps/>
                <w:lang w:val="en-US" w:bidi="he-IL"/>
              </w:rPr>
              <w:t>5.</w:t>
            </w:r>
          </w:p>
        </w:tc>
        <w:tc>
          <w:tcPr>
            <w:tcW w:w="4110" w:type="dxa"/>
          </w:tcPr>
          <w:p w:rsidR="00121A13" w:rsidRPr="004E4D3C" w:rsidRDefault="00121A13" w:rsidP="002F3067">
            <w:pPr>
              <w:autoSpaceDE w:val="0"/>
              <w:autoSpaceDN w:val="0"/>
              <w:adjustRightInd w:val="0"/>
              <w:jc w:val="both"/>
              <w:rPr>
                <w:rFonts w:ascii="Arial" w:hAnsi="Arial" w:cs="Arial"/>
                <w:caps/>
                <w:lang w:bidi="he-IL"/>
              </w:rPr>
            </w:pPr>
            <w:r w:rsidRPr="004E4D3C">
              <w:rPr>
                <w:rFonts w:ascii="Arial" w:hAnsi="Arial" w:cs="Arial"/>
                <w:caps/>
                <w:lang w:bidi="he-IL"/>
              </w:rPr>
              <w:t>μ</w:t>
            </w:r>
            <w:r w:rsidRPr="004E4D3C">
              <w:rPr>
                <w:rFonts w:ascii="Arial" w:hAnsi="Arial" w:cs="Arial"/>
                <w:lang w:bidi="he-IL"/>
              </w:rPr>
              <w:t xml:space="preserve">ακάριοι οἱ </w:t>
            </w:r>
            <w:r w:rsidRPr="004E4D3C">
              <w:rPr>
                <w:rFonts w:ascii="Arial" w:hAnsi="Arial" w:cs="Arial"/>
                <w:b/>
                <w:lang w:bidi="he-IL"/>
              </w:rPr>
              <w:t>ἐλεήμονες,</w:t>
            </w:r>
          </w:p>
        </w:tc>
        <w:tc>
          <w:tcPr>
            <w:tcW w:w="3765" w:type="dxa"/>
          </w:tcPr>
          <w:p w:rsidR="00121A13" w:rsidRPr="004E4D3C" w:rsidRDefault="00121A13" w:rsidP="002F3067">
            <w:pPr>
              <w:autoSpaceDE w:val="0"/>
              <w:autoSpaceDN w:val="0"/>
              <w:adjustRightInd w:val="0"/>
              <w:jc w:val="both"/>
              <w:rPr>
                <w:rFonts w:ascii="Arial" w:hAnsi="Arial" w:cs="Arial"/>
                <w:caps/>
                <w:lang w:bidi="he-IL"/>
              </w:rPr>
            </w:pPr>
            <w:r w:rsidRPr="004E4D3C">
              <w:rPr>
                <w:rFonts w:ascii="Arial" w:hAnsi="Arial" w:cs="Arial"/>
                <w:lang w:bidi="he-IL"/>
              </w:rPr>
              <w:t>ὅτι αὐτοὶ ἐλεηθήσονται.</w:t>
            </w:r>
          </w:p>
        </w:tc>
      </w:tr>
      <w:tr w:rsidR="00121A13" w:rsidRPr="004E3141" w:rsidTr="004E4D3C">
        <w:tc>
          <w:tcPr>
            <w:tcW w:w="421" w:type="dxa"/>
          </w:tcPr>
          <w:p w:rsidR="00121A13" w:rsidRPr="004E4D3C" w:rsidRDefault="00121A13" w:rsidP="002F3067">
            <w:pPr>
              <w:autoSpaceDE w:val="0"/>
              <w:autoSpaceDN w:val="0"/>
              <w:adjustRightInd w:val="0"/>
              <w:jc w:val="both"/>
              <w:rPr>
                <w:rFonts w:ascii="Arial" w:hAnsi="Arial" w:cs="Arial"/>
                <w:caps/>
                <w:lang w:val="en-US" w:bidi="he-IL"/>
              </w:rPr>
            </w:pPr>
            <w:r w:rsidRPr="004E4D3C">
              <w:rPr>
                <w:rFonts w:ascii="Arial" w:hAnsi="Arial" w:cs="Arial"/>
                <w:caps/>
                <w:lang w:val="en-US" w:bidi="he-IL"/>
              </w:rPr>
              <w:t>6.</w:t>
            </w:r>
          </w:p>
        </w:tc>
        <w:tc>
          <w:tcPr>
            <w:tcW w:w="4110" w:type="dxa"/>
          </w:tcPr>
          <w:p w:rsidR="00121A13" w:rsidRPr="004E4D3C" w:rsidRDefault="00A02EEB" w:rsidP="002F3067">
            <w:pPr>
              <w:autoSpaceDE w:val="0"/>
              <w:autoSpaceDN w:val="0"/>
              <w:adjustRightInd w:val="0"/>
              <w:jc w:val="both"/>
              <w:rPr>
                <w:rFonts w:ascii="Arial" w:hAnsi="Arial" w:cs="Arial"/>
                <w:caps/>
                <w:lang w:val="en-US" w:bidi="he-IL"/>
              </w:rPr>
            </w:pPr>
            <w:r w:rsidRPr="004E4D3C">
              <w:rPr>
                <w:rFonts w:ascii="Arial" w:hAnsi="Arial" w:cs="Arial"/>
                <w:caps/>
                <w:lang w:bidi="he-IL"/>
              </w:rPr>
              <w:t>μ</w:t>
            </w:r>
            <w:r w:rsidRPr="004E4D3C">
              <w:rPr>
                <w:rFonts w:ascii="Arial" w:hAnsi="Arial" w:cs="Arial"/>
                <w:lang w:bidi="he-IL"/>
              </w:rPr>
              <w:t>ακάριοι</w:t>
            </w:r>
            <w:r w:rsidRPr="004E4D3C">
              <w:rPr>
                <w:rFonts w:ascii="Arial" w:hAnsi="Arial" w:cs="Arial"/>
                <w:lang w:val="en-US" w:bidi="he-IL"/>
              </w:rPr>
              <w:t xml:space="preserve"> </w:t>
            </w:r>
            <w:r w:rsidRPr="004E4D3C">
              <w:rPr>
                <w:rFonts w:ascii="Arial" w:hAnsi="Arial" w:cs="Arial"/>
                <w:lang w:bidi="he-IL"/>
              </w:rPr>
              <w:t>οἱ</w:t>
            </w:r>
            <w:r w:rsidRPr="004E4D3C">
              <w:rPr>
                <w:rFonts w:ascii="Arial" w:hAnsi="Arial" w:cs="Arial"/>
                <w:lang w:val="en-US" w:bidi="he-IL"/>
              </w:rPr>
              <w:t xml:space="preserve"> </w:t>
            </w:r>
            <w:r w:rsidRPr="004E4D3C">
              <w:rPr>
                <w:rFonts w:ascii="Arial" w:hAnsi="Arial" w:cs="Arial"/>
                <w:lang w:bidi="he-IL"/>
              </w:rPr>
              <w:t>καθαροὶ</w:t>
            </w:r>
            <w:r w:rsidRPr="004E4D3C">
              <w:rPr>
                <w:rFonts w:ascii="Arial" w:hAnsi="Arial" w:cs="Arial"/>
                <w:lang w:val="en-US" w:bidi="he-IL"/>
              </w:rPr>
              <w:t xml:space="preserve"> </w:t>
            </w:r>
            <w:r w:rsidRPr="004E4D3C">
              <w:rPr>
                <w:rFonts w:ascii="Arial" w:hAnsi="Arial" w:cs="Arial"/>
                <w:lang w:bidi="he-IL"/>
              </w:rPr>
              <w:t>τῇ</w:t>
            </w:r>
            <w:r w:rsidRPr="004E4D3C">
              <w:rPr>
                <w:rFonts w:ascii="Arial" w:hAnsi="Arial" w:cs="Arial"/>
                <w:lang w:val="en-US" w:bidi="he-IL"/>
              </w:rPr>
              <w:t xml:space="preserve"> </w:t>
            </w:r>
            <w:r w:rsidRPr="004E4D3C">
              <w:rPr>
                <w:rFonts w:ascii="Arial" w:hAnsi="Arial" w:cs="Arial"/>
                <w:lang w:bidi="he-IL"/>
              </w:rPr>
              <w:t>καρδίᾳ</w:t>
            </w:r>
            <w:r w:rsidRPr="004E4D3C">
              <w:rPr>
                <w:rFonts w:ascii="Arial" w:hAnsi="Arial" w:cs="Arial"/>
                <w:lang w:val="en-US" w:bidi="he-IL"/>
              </w:rPr>
              <w:t>,</w:t>
            </w:r>
          </w:p>
        </w:tc>
        <w:tc>
          <w:tcPr>
            <w:tcW w:w="3765" w:type="dxa"/>
          </w:tcPr>
          <w:p w:rsidR="00A02EEB" w:rsidRPr="004E4D3C" w:rsidRDefault="00A02EEB" w:rsidP="002F3067">
            <w:pPr>
              <w:pStyle w:val="-1"/>
              <w:rPr>
                <w:vertAlign w:val="superscript"/>
                <w:lang w:val="en-US" w:bidi="he-IL"/>
              </w:rPr>
            </w:pPr>
            <w:r w:rsidRPr="004E4D3C">
              <w:rPr>
                <w:lang w:bidi="he-IL"/>
              </w:rPr>
              <w:t>ὅτι</w:t>
            </w:r>
            <w:r w:rsidRPr="004E4D3C">
              <w:rPr>
                <w:lang w:val="en-US" w:bidi="he-IL"/>
              </w:rPr>
              <w:t xml:space="preserve"> </w:t>
            </w:r>
            <w:r w:rsidRPr="004E4D3C">
              <w:rPr>
                <w:lang w:bidi="he-IL"/>
              </w:rPr>
              <w:t>αὐτοὶ</w:t>
            </w:r>
            <w:r w:rsidRPr="004E4D3C">
              <w:rPr>
                <w:lang w:val="en-US" w:bidi="he-IL"/>
              </w:rPr>
              <w:t xml:space="preserve"> </w:t>
            </w:r>
            <w:r w:rsidRPr="004E4D3C">
              <w:rPr>
                <w:lang w:bidi="he-IL"/>
              </w:rPr>
              <w:t>τὸν</w:t>
            </w:r>
            <w:r w:rsidRPr="004E4D3C">
              <w:rPr>
                <w:lang w:val="en-US" w:bidi="he-IL"/>
              </w:rPr>
              <w:t xml:space="preserve"> </w:t>
            </w:r>
            <w:r w:rsidRPr="004E4D3C">
              <w:rPr>
                <w:caps/>
                <w:lang w:bidi="he-IL"/>
              </w:rPr>
              <w:t>θ</w:t>
            </w:r>
            <w:r w:rsidRPr="004E4D3C">
              <w:rPr>
                <w:lang w:bidi="he-IL"/>
              </w:rPr>
              <w:t>εὸν</w:t>
            </w:r>
            <w:r w:rsidRPr="004E4D3C">
              <w:rPr>
                <w:lang w:val="en-US" w:bidi="he-IL"/>
              </w:rPr>
              <w:t xml:space="preserve"> </w:t>
            </w:r>
            <w:r w:rsidRPr="004E4D3C">
              <w:rPr>
                <w:lang w:bidi="he-IL"/>
              </w:rPr>
              <w:t>ὄψονται</w:t>
            </w:r>
            <w:r w:rsidRPr="004E4D3C">
              <w:rPr>
                <w:lang w:val="en-US" w:bidi="he-IL"/>
              </w:rPr>
              <w:t xml:space="preserve">. </w:t>
            </w:r>
          </w:p>
          <w:p w:rsidR="00121A13" w:rsidRPr="004E4D3C" w:rsidRDefault="00121A13" w:rsidP="002F3067">
            <w:pPr>
              <w:autoSpaceDE w:val="0"/>
              <w:autoSpaceDN w:val="0"/>
              <w:adjustRightInd w:val="0"/>
              <w:jc w:val="both"/>
              <w:rPr>
                <w:rFonts w:ascii="Arial" w:hAnsi="Arial" w:cs="Arial"/>
                <w:caps/>
                <w:lang w:val="en-US" w:bidi="he-IL"/>
              </w:rPr>
            </w:pPr>
          </w:p>
        </w:tc>
      </w:tr>
      <w:tr w:rsidR="00121A13" w:rsidTr="00900433">
        <w:trPr>
          <w:trHeight w:val="183"/>
        </w:trPr>
        <w:tc>
          <w:tcPr>
            <w:tcW w:w="421" w:type="dxa"/>
          </w:tcPr>
          <w:p w:rsidR="00121A13" w:rsidRPr="004E4D3C" w:rsidRDefault="00121A13" w:rsidP="002F3067">
            <w:pPr>
              <w:autoSpaceDE w:val="0"/>
              <w:autoSpaceDN w:val="0"/>
              <w:adjustRightInd w:val="0"/>
              <w:jc w:val="both"/>
              <w:rPr>
                <w:rFonts w:ascii="Arial" w:hAnsi="Arial" w:cs="Arial"/>
                <w:caps/>
                <w:lang w:val="en-US" w:bidi="he-IL"/>
              </w:rPr>
            </w:pPr>
            <w:r w:rsidRPr="004E4D3C">
              <w:rPr>
                <w:rFonts w:ascii="Arial" w:hAnsi="Arial" w:cs="Arial"/>
                <w:caps/>
                <w:lang w:val="en-US" w:bidi="he-IL"/>
              </w:rPr>
              <w:t>7.</w:t>
            </w:r>
          </w:p>
        </w:tc>
        <w:tc>
          <w:tcPr>
            <w:tcW w:w="4110" w:type="dxa"/>
          </w:tcPr>
          <w:p w:rsidR="00121A13" w:rsidRPr="004E4D3C" w:rsidRDefault="00121A13" w:rsidP="002F3067">
            <w:pPr>
              <w:autoSpaceDE w:val="0"/>
              <w:autoSpaceDN w:val="0"/>
              <w:adjustRightInd w:val="0"/>
              <w:jc w:val="both"/>
              <w:rPr>
                <w:rFonts w:ascii="Arial" w:hAnsi="Arial" w:cs="Arial"/>
                <w:caps/>
                <w:lang w:bidi="he-IL"/>
              </w:rPr>
            </w:pPr>
            <w:r w:rsidRPr="004E4D3C">
              <w:rPr>
                <w:rFonts w:ascii="Arial" w:hAnsi="Arial" w:cs="Arial"/>
                <w:caps/>
                <w:lang w:bidi="he-IL"/>
              </w:rPr>
              <w:t>μ</w:t>
            </w:r>
            <w:r w:rsidRPr="004E4D3C">
              <w:rPr>
                <w:rFonts w:ascii="Arial" w:hAnsi="Arial" w:cs="Arial"/>
                <w:lang w:bidi="he-IL"/>
              </w:rPr>
              <w:t xml:space="preserve">ακάριοι </w:t>
            </w:r>
            <w:r w:rsidRPr="004E4D3C">
              <w:rPr>
                <w:rFonts w:ascii="Arial" w:hAnsi="Arial" w:cs="Arial"/>
                <w:b/>
                <w:lang w:bidi="he-IL"/>
              </w:rPr>
              <w:t>οἱ εἰρηνοποιοί,</w:t>
            </w:r>
          </w:p>
        </w:tc>
        <w:tc>
          <w:tcPr>
            <w:tcW w:w="3765" w:type="dxa"/>
          </w:tcPr>
          <w:p w:rsidR="00121A13" w:rsidRPr="004E4D3C" w:rsidRDefault="00121A13" w:rsidP="002F3067">
            <w:pPr>
              <w:autoSpaceDE w:val="0"/>
              <w:autoSpaceDN w:val="0"/>
              <w:adjustRightInd w:val="0"/>
              <w:jc w:val="both"/>
              <w:rPr>
                <w:rFonts w:ascii="Arial" w:hAnsi="Arial" w:cs="Arial"/>
                <w:vertAlign w:val="superscript"/>
                <w:lang w:bidi="he-IL"/>
              </w:rPr>
            </w:pPr>
            <w:r w:rsidRPr="004E4D3C">
              <w:rPr>
                <w:rFonts w:ascii="Arial" w:hAnsi="Arial" w:cs="Arial"/>
                <w:lang w:bidi="he-IL"/>
              </w:rPr>
              <w:t xml:space="preserve">ὅτι αὐτοὶ Υἱοὶ </w:t>
            </w:r>
            <w:r w:rsidRPr="004E4D3C">
              <w:rPr>
                <w:rFonts w:ascii="Arial" w:hAnsi="Arial" w:cs="Arial"/>
                <w:caps/>
                <w:lang w:bidi="he-IL"/>
              </w:rPr>
              <w:t>θ</w:t>
            </w:r>
            <w:r w:rsidRPr="004E4D3C">
              <w:rPr>
                <w:rFonts w:ascii="Arial" w:hAnsi="Arial" w:cs="Arial"/>
                <w:lang w:bidi="he-IL"/>
              </w:rPr>
              <w:t xml:space="preserve">εοῦ κληθήσονται. </w:t>
            </w:r>
          </w:p>
          <w:p w:rsidR="00121A13" w:rsidRPr="004E4D3C" w:rsidRDefault="00121A13" w:rsidP="002F3067">
            <w:pPr>
              <w:autoSpaceDE w:val="0"/>
              <w:autoSpaceDN w:val="0"/>
              <w:adjustRightInd w:val="0"/>
              <w:jc w:val="both"/>
              <w:rPr>
                <w:rFonts w:ascii="Arial" w:hAnsi="Arial" w:cs="Arial"/>
                <w:caps/>
                <w:lang w:bidi="he-IL"/>
              </w:rPr>
            </w:pPr>
          </w:p>
        </w:tc>
      </w:tr>
      <w:tr w:rsidR="00121A13" w:rsidTr="004E4D3C">
        <w:tc>
          <w:tcPr>
            <w:tcW w:w="421" w:type="dxa"/>
          </w:tcPr>
          <w:p w:rsidR="00121A13" w:rsidRPr="004E4D3C" w:rsidRDefault="00121A13" w:rsidP="002F3067">
            <w:pPr>
              <w:autoSpaceDE w:val="0"/>
              <w:autoSpaceDN w:val="0"/>
              <w:adjustRightInd w:val="0"/>
              <w:jc w:val="both"/>
              <w:rPr>
                <w:rFonts w:ascii="Arial" w:hAnsi="Arial" w:cs="Arial"/>
                <w:caps/>
                <w:lang w:val="en-US" w:bidi="he-IL"/>
              </w:rPr>
            </w:pPr>
            <w:r w:rsidRPr="004E4D3C">
              <w:rPr>
                <w:rFonts w:ascii="Arial" w:hAnsi="Arial" w:cs="Arial"/>
                <w:caps/>
                <w:lang w:val="en-US" w:bidi="he-IL"/>
              </w:rPr>
              <w:t>8.</w:t>
            </w:r>
          </w:p>
        </w:tc>
        <w:tc>
          <w:tcPr>
            <w:tcW w:w="4110" w:type="dxa"/>
          </w:tcPr>
          <w:p w:rsidR="00121A13" w:rsidRPr="004E4D3C" w:rsidRDefault="00121A13" w:rsidP="002F3067">
            <w:pPr>
              <w:autoSpaceDE w:val="0"/>
              <w:autoSpaceDN w:val="0"/>
              <w:adjustRightInd w:val="0"/>
              <w:jc w:val="both"/>
              <w:rPr>
                <w:rFonts w:ascii="Arial" w:hAnsi="Arial" w:cs="Arial"/>
                <w:caps/>
                <w:lang w:bidi="he-IL"/>
              </w:rPr>
            </w:pPr>
            <w:r w:rsidRPr="004E4D3C">
              <w:rPr>
                <w:rFonts w:ascii="Arial" w:hAnsi="Arial" w:cs="Arial"/>
                <w:b/>
                <w:caps/>
                <w:lang w:bidi="he-IL"/>
              </w:rPr>
              <w:t>μ</w:t>
            </w:r>
            <w:r w:rsidRPr="004E4D3C">
              <w:rPr>
                <w:rFonts w:ascii="Arial" w:hAnsi="Arial" w:cs="Arial"/>
                <w:b/>
                <w:lang w:bidi="he-IL"/>
              </w:rPr>
              <w:t xml:space="preserve">ακάριοι οἱ δεδιωγμένοι </w:t>
            </w:r>
            <w:r w:rsidRPr="004E4D3C">
              <w:rPr>
                <w:rFonts w:ascii="Arial" w:hAnsi="Arial" w:cs="Arial"/>
                <w:b/>
                <w:bCs/>
                <w:lang w:bidi="he-IL"/>
              </w:rPr>
              <w:t>ἕνεκεν δικαιοσύνης</w:t>
            </w:r>
            <w:r w:rsidRPr="004E4D3C">
              <w:rPr>
                <w:rFonts w:ascii="Arial" w:hAnsi="Arial" w:cs="Arial"/>
                <w:b/>
                <w:lang w:bidi="he-IL"/>
              </w:rPr>
              <w:t>,</w:t>
            </w:r>
          </w:p>
        </w:tc>
        <w:tc>
          <w:tcPr>
            <w:tcW w:w="3765" w:type="dxa"/>
          </w:tcPr>
          <w:p w:rsidR="00121A13" w:rsidRPr="004E4D3C" w:rsidRDefault="00121A13" w:rsidP="002F3067">
            <w:pPr>
              <w:autoSpaceDE w:val="0"/>
              <w:autoSpaceDN w:val="0"/>
              <w:adjustRightInd w:val="0"/>
              <w:jc w:val="both"/>
              <w:rPr>
                <w:rFonts w:ascii="Arial" w:hAnsi="Arial" w:cs="Arial"/>
                <w:caps/>
                <w:lang w:bidi="he-IL"/>
              </w:rPr>
            </w:pPr>
            <w:r w:rsidRPr="004E4D3C">
              <w:rPr>
                <w:rFonts w:ascii="Arial" w:hAnsi="Arial" w:cs="Arial"/>
                <w:b/>
                <w:bCs/>
                <w:lang w:bidi="he-IL"/>
              </w:rPr>
              <w:t xml:space="preserve">ὅτι αὐτῶν ἐστιν ἡ </w:t>
            </w:r>
            <w:r w:rsidRPr="004E4D3C">
              <w:rPr>
                <w:rFonts w:ascii="Arial" w:hAnsi="Arial" w:cs="Arial"/>
                <w:b/>
                <w:bCs/>
                <w:caps/>
                <w:lang w:bidi="he-IL"/>
              </w:rPr>
              <w:t>β</w:t>
            </w:r>
            <w:r w:rsidRPr="004E4D3C">
              <w:rPr>
                <w:rFonts w:ascii="Arial" w:hAnsi="Arial" w:cs="Arial"/>
                <w:b/>
                <w:bCs/>
                <w:lang w:bidi="he-IL"/>
              </w:rPr>
              <w:t>ασιλεία τῶν Οὐρανῶν.</w:t>
            </w:r>
          </w:p>
        </w:tc>
      </w:tr>
    </w:tbl>
    <w:p w:rsidR="00187F70" w:rsidRDefault="00187F70" w:rsidP="002F3067">
      <w:pPr>
        <w:autoSpaceDE w:val="0"/>
        <w:autoSpaceDN w:val="0"/>
        <w:adjustRightInd w:val="0"/>
        <w:jc w:val="both"/>
        <w:rPr>
          <w:rFonts w:ascii="Arial" w:hAnsi="Arial" w:cs="Arial"/>
          <w:caps/>
          <w:lang w:bidi="he-IL"/>
        </w:rPr>
      </w:pPr>
    </w:p>
    <w:p w:rsidR="008C04B4" w:rsidRDefault="008C04B4" w:rsidP="002F3067">
      <w:pPr>
        <w:autoSpaceDE w:val="0"/>
        <w:autoSpaceDN w:val="0"/>
        <w:adjustRightInd w:val="0"/>
        <w:jc w:val="both"/>
        <w:rPr>
          <w:rFonts w:ascii="Arial" w:hAnsi="Arial" w:cs="Arial"/>
          <w:caps/>
          <w:lang w:bidi="he-IL"/>
        </w:rPr>
      </w:pPr>
    </w:p>
    <w:p w:rsidR="008C04B4" w:rsidRPr="00187F70" w:rsidRDefault="008C04B4" w:rsidP="002F3067">
      <w:pPr>
        <w:autoSpaceDE w:val="0"/>
        <w:autoSpaceDN w:val="0"/>
        <w:adjustRightInd w:val="0"/>
        <w:jc w:val="both"/>
        <w:rPr>
          <w:rFonts w:ascii="Arial" w:hAnsi="Arial" w:cs="Arial"/>
          <w:caps/>
          <w:lang w:bidi="he-IL"/>
        </w:rPr>
      </w:pPr>
    </w:p>
    <w:p w:rsidR="00187F70" w:rsidRPr="00187F70" w:rsidRDefault="00187F70" w:rsidP="002F306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bidi="he-IL"/>
        </w:rPr>
      </w:pPr>
      <w:r w:rsidRPr="00187F70">
        <w:rPr>
          <w:rFonts w:ascii="Arial" w:hAnsi="Arial" w:cs="Arial"/>
          <w:caps/>
          <w:lang w:bidi="he-IL"/>
        </w:rPr>
        <w:t>μ</w:t>
      </w:r>
      <w:r w:rsidRPr="00187F70">
        <w:rPr>
          <w:rFonts w:ascii="Arial" w:hAnsi="Arial" w:cs="Arial"/>
          <w:lang w:bidi="he-IL"/>
        </w:rPr>
        <w:t xml:space="preserve">ακάριοί ἐστε (α) ὅταν ὀνειδίσωσιν ὑμᾶς </w:t>
      </w:r>
    </w:p>
    <w:p w:rsidR="00187F70" w:rsidRPr="00187F70" w:rsidRDefault="00187F70" w:rsidP="002F306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bidi="he-IL"/>
        </w:rPr>
      </w:pPr>
      <w:r w:rsidRPr="00187F70">
        <w:rPr>
          <w:rFonts w:ascii="Arial" w:hAnsi="Arial" w:cs="Arial"/>
          <w:lang w:bidi="he-IL"/>
        </w:rPr>
        <w:t xml:space="preserve">καὶ (β) διώξωσιν </w:t>
      </w:r>
    </w:p>
    <w:p w:rsidR="00187F70" w:rsidRPr="00187F70" w:rsidRDefault="00187F70" w:rsidP="002F306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bidi="he-IL"/>
        </w:rPr>
      </w:pPr>
      <w:r w:rsidRPr="00187F70">
        <w:rPr>
          <w:rFonts w:ascii="Arial" w:hAnsi="Arial" w:cs="Arial"/>
          <w:lang w:bidi="he-IL"/>
        </w:rPr>
        <w:t xml:space="preserve">καὶ (γ) εἴπωσιν πᾶν πονηρὸν καθ᾽ ὑμῶν </w:t>
      </w:r>
    </w:p>
    <w:p w:rsidR="00187F70" w:rsidRPr="00187F70" w:rsidRDefault="00187F70" w:rsidP="002F306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bidi="he-IL"/>
        </w:rPr>
      </w:pPr>
      <w:r w:rsidRPr="00187F70">
        <w:rPr>
          <w:rFonts w:ascii="Arial" w:hAnsi="Arial" w:cs="Arial"/>
          <w:lang w:bidi="he-IL"/>
        </w:rPr>
        <w:t xml:space="preserve">[ψευδόμενοι] </w:t>
      </w:r>
      <w:r w:rsidRPr="00187F70">
        <w:rPr>
          <w:rFonts w:ascii="Arial" w:hAnsi="Arial" w:cs="Arial"/>
          <w:b/>
          <w:lang w:bidi="he-IL"/>
        </w:rPr>
        <w:t>ἕνεκεν Ἐμοῦ.</w:t>
      </w:r>
    </w:p>
    <w:p w:rsidR="00187F70" w:rsidRPr="00187F70" w:rsidRDefault="00187F70" w:rsidP="002F306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aps/>
          <w:lang w:bidi="he-IL"/>
        </w:rPr>
      </w:pPr>
    </w:p>
    <w:p w:rsidR="00187F70" w:rsidRPr="00187F70" w:rsidRDefault="00187F70" w:rsidP="002F306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bidi="he-IL"/>
        </w:rPr>
      </w:pPr>
      <w:r w:rsidRPr="00187F70">
        <w:rPr>
          <w:rFonts w:ascii="Arial" w:hAnsi="Arial" w:cs="Arial"/>
          <w:caps/>
          <w:lang w:bidi="he-IL"/>
        </w:rPr>
        <w:t>χ</w:t>
      </w:r>
      <w:r w:rsidRPr="00187F70">
        <w:rPr>
          <w:rFonts w:ascii="Arial" w:hAnsi="Arial" w:cs="Arial"/>
          <w:lang w:bidi="he-IL"/>
        </w:rPr>
        <w:t>αίρετε καὶ ἀγαλλιᾶσθε, ὅτι ὁ μισθὸς ὑμῶν πολὺς ἐν τοῖς Οὐρανοῖς! ·</w:t>
      </w:r>
    </w:p>
    <w:p w:rsidR="00187F70" w:rsidRPr="00187F70" w:rsidRDefault="00187F70" w:rsidP="002F306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187F70">
        <w:rPr>
          <w:rFonts w:ascii="Arial" w:hAnsi="Arial" w:cs="Arial"/>
          <w:b/>
          <w:bCs/>
          <w:caps/>
          <w:lang w:bidi="he-IL"/>
        </w:rPr>
        <w:t>ο</w:t>
      </w:r>
      <w:r w:rsidRPr="00187F70">
        <w:rPr>
          <w:rFonts w:ascii="Arial" w:hAnsi="Arial" w:cs="Arial"/>
          <w:b/>
          <w:bCs/>
          <w:lang w:bidi="he-IL"/>
        </w:rPr>
        <w:t>ὕτως</w:t>
      </w:r>
      <w:r w:rsidRPr="00187F70">
        <w:rPr>
          <w:rFonts w:ascii="Arial" w:hAnsi="Arial" w:cs="Arial"/>
          <w:lang w:bidi="he-IL"/>
        </w:rPr>
        <w:t xml:space="preserve"> γὰρ ἐδίωξαν τοὺς προφήτας τοὺς πρὸ ὑμῶν.</w:t>
      </w:r>
    </w:p>
    <w:p w:rsidR="00187F70" w:rsidRPr="00187F70" w:rsidRDefault="00187F70" w:rsidP="002F3067">
      <w:pPr>
        <w:autoSpaceDE w:val="0"/>
        <w:autoSpaceDN w:val="0"/>
        <w:adjustRightInd w:val="0"/>
        <w:jc w:val="both"/>
        <w:rPr>
          <w:rFonts w:ascii="Arial" w:eastAsiaTheme="minorHAnsi" w:hAnsi="Arial" w:cs="Arial"/>
          <w:lang w:eastAsia="en-US" w:bidi="he-IL"/>
        </w:rPr>
      </w:pPr>
    </w:p>
    <w:p w:rsidR="00187F70" w:rsidRPr="00187F70" w:rsidRDefault="00187F70" w:rsidP="002F3067">
      <w:pPr>
        <w:jc w:val="both"/>
        <w:rPr>
          <w:rFonts w:ascii="Arial" w:hAnsi="Arial" w:cs="Arial"/>
        </w:rPr>
      </w:pPr>
      <w:r w:rsidRPr="00187F70">
        <w:rPr>
          <w:rFonts w:ascii="Arial" w:hAnsi="Arial" w:cs="Arial"/>
        </w:rPr>
        <w:t xml:space="preserve">(α) το συγχωρητικό, (β) το ευχαριστιακό και συνάμα (γ) το γνήσια ερωτικό χαρακτήρα της πρώτης χριστιανικής Κοινότητας. Αυτή επί τρεις αιώνες επιβίωσε και μεγαλούργησε χωρίς να είναι εναγκαλισμένη με την πολιτική εξουσία. Ουσιαστικά πρόκειται για τρία βασικά χαρακτηριστικά της χριστιανικής πίστης: (α) τη διακονία, (β) την ευχαριστία και (γ) τη μαρτυρία της. </w:t>
      </w:r>
    </w:p>
    <w:p w:rsidR="00187F70" w:rsidRPr="00187F70" w:rsidRDefault="00187F70" w:rsidP="002F3067">
      <w:pPr>
        <w:ind w:firstLine="567"/>
        <w:jc w:val="both"/>
        <w:rPr>
          <w:rFonts w:ascii="Arial" w:hAnsi="Arial" w:cs="Arial"/>
        </w:rPr>
      </w:pPr>
      <w:r w:rsidRPr="00187F70">
        <w:rPr>
          <w:rFonts w:ascii="Arial" w:hAnsi="Arial" w:cs="Arial"/>
        </w:rPr>
        <w:t>Ενώ στη «Βίβλο Γενέσεως» και τα προαναφερθέντα επεισόδια της ζωής του Κυρίου</w:t>
      </w:r>
      <w:r w:rsidRPr="00187F70">
        <w:rPr>
          <w:rFonts w:ascii="Arial" w:hAnsi="Arial" w:cs="Arial"/>
          <w:b/>
        </w:rPr>
        <w:t xml:space="preserve"> </w:t>
      </w:r>
      <w:r w:rsidRPr="00187F70">
        <w:rPr>
          <w:rFonts w:ascii="Arial" w:hAnsi="Arial" w:cs="Arial"/>
        </w:rPr>
        <w:t>δεσπόζουν οι υπαινιγμοί στο Νόμο (τυπολογία Μωυσέως και Ιησού Ναυή) και τους Προφήτες (Ησαΐας 7-11. Ωσηέ, Ιερεμίας), στην ΟΟ έντονα είναι τα απηχήματα από τους Ψαλμούς και τη σοφιολογική Παράδοση. Βεβαίως στην ανωτέρω δόμηση, θα πρέπει να ληφθεί υπόψη ότι όλες οι ενότητες μετά το (Γ) μέχρι και το (Β’) ουσιαστικά αναπτύσσουν το πώς θα περισσεύσει η δικαιοσύνη των μαθητών του Κυρίου έναντι εκείνης των Γραμματέων και Φαρισαίων (5</w:t>
      </w:r>
      <w:r w:rsidR="006C73D2" w:rsidRPr="006C73D2">
        <w:rPr>
          <w:rFonts w:ascii="Arial" w:hAnsi="Arial" w:cs="Arial"/>
        </w:rPr>
        <w:t>:</w:t>
      </w:r>
      <w:r w:rsidRPr="00187F70">
        <w:rPr>
          <w:rFonts w:ascii="Arial" w:hAnsi="Arial" w:cs="Arial"/>
        </w:rPr>
        <w:t xml:space="preserve">20). Πρόκειται δηλ. για την εφαρμογή του </w:t>
      </w:r>
      <w:r w:rsidR="007C03F9" w:rsidRPr="00187F70">
        <w:rPr>
          <w:rFonts w:ascii="Arial" w:hAnsi="Arial" w:cs="Arial"/>
        </w:rPr>
        <w:t>ραβινικού</w:t>
      </w:r>
      <w:r w:rsidRPr="00187F70">
        <w:rPr>
          <w:rFonts w:ascii="Arial" w:hAnsi="Arial" w:cs="Arial"/>
        </w:rPr>
        <w:t xml:space="preserve"> κανόνα </w:t>
      </w:r>
      <w:r w:rsidRPr="00187F70">
        <w:rPr>
          <w:rFonts w:ascii="Arial" w:hAnsi="Arial" w:cs="Arial"/>
          <w:lang w:val="en-US"/>
        </w:rPr>
        <w:t>ab</w:t>
      </w:r>
      <w:r w:rsidRPr="00187F70">
        <w:rPr>
          <w:rFonts w:ascii="Arial" w:hAnsi="Arial" w:cs="Arial"/>
        </w:rPr>
        <w:t xml:space="preserve"> </w:t>
      </w:r>
      <w:r w:rsidRPr="00187F70">
        <w:rPr>
          <w:rFonts w:ascii="Arial" w:hAnsi="Arial" w:cs="Arial"/>
          <w:lang w:val="en-US"/>
        </w:rPr>
        <w:t>wetoledoth</w:t>
      </w:r>
      <w:r w:rsidRPr="00187F70">
        <w:rPr>
          <w:rFonts w:ascii="Arial" w:hAnsi="Arial" w:cs="Arial"/>
        </w:rPr>
        <w:t xml:space="preserve"> («πατέρας και τέκνα» = μια αρχή ακολουθείται από εφαρμογές).</w:t>
      </w:r>
    </w:p>
    <w:p w:rsidR="002F3067" w:rsidRDefault="000E604E" w:rsidP="00D04EE1">
      <w:pPr>
        <w:spacing w:after="200"/>
        <w:ind w:right="-2" w:firstLine="567"/>
        <w:jc w:val="both"/>
        <w:rPr>
          <w:rFonts w:ascii="Arial" w:hAnsi="Arial" w:cs="Arial"/>
        </w:rPr>
      </w:pPr>
      <w:r>
        <w:rPr>
          <w:rFonts w:ascii="Arial" w:hAnsi="Arial" w:cs="Arial"/>
        </w:rPr>
        <w:t>Ο  Ματθαίος λοιπόν χρησιμοποιώντας τις ρητορικές πρακτικές των αφηγήσεων, μέσα από ένα ποιητικό τρόπο ερμηνεύει ακριβέστερα το μήνυμα της Π.Δ. Το ευαγγέλιο το οποίο κηρύττεται στον Ματθαίο αποτελεί την εκπλήρωση του νόμου της Π.Δ. Ο στόχος του Ματθαίου είναι η διάδοση του ευαγγελίου στα πέρατα της γης (28,18-19). Ωστόσο, για να πραγματοποιηθεί αυτός ο στόχος</w:t>
      </w:r>
      <w:r w:rsidR="00D04EE1">
        <w:rPr>
          <w:rFonts w:ascii="Arial" w:hAnsi="Arial" w:cs="Arial"/>
        </w:rPr>
        <w:t>-όραμα</w:t>
      </w:r>
      <w:r>
        <w:rPr>
          <w:rFonts w:ascii="Arial" w:hAnsi="Arial" w:cs="Arial"/>
        </w:rPr>
        <w:t xml:space="preserve"> </w:t>
      </w:r>
      <w:r w:rsidR="00D04EE1">
        <w:rPr>
          <w:rFonts w:ascii="Arial" w:hAnsi="Arial" w:cs="Arial"/>
        </w:rPr>
        <w:t>χρειάζονται χέρια βοηθείας- συνεργάτες. Ο Ματθαίος</w:t>
      </w:r>
      <w:r w:rsidR="004E3141">
        <w:rPr>
          <w:rFonts w:ascii="Arial" w:hAnsi="Arial" w:cs="Arial"/>
        </w:rPr>
        <w:t xml:space="preserve"> εν συνεχεία</w:t>
      </w:r>
      <w:r w:rsidR="00D04EE1">
        <w:rPr>
          <w:rFonts w:ascii="Arial" w:hAnsi="Arial" w:cs="Arial"/>
        </w:rPr>
        <w:t xml:space="preserve"> περιγράφει τον τρόπο με τον οποίο ο Ιησούς οργάνωσε του νέους ηγέτες των εθνών για να εκπληρώσουν αυτό το όραμα, όπως θα διαπιστώσουμε ευθύς.</w:t>
      </w:r>
    </w:p>
    <w:p w:rsidR="00377FAC" w:rsidRPr="00053913" w:rsidRDefault="00377FAC" w:rsidP="002F3067">
      <w:pPr>
        <w:spacing w:after="200"/>
        <w:ind w:right="-2"/>
        <w:jc w:val="both"/>
        <w:rPr>
          <w:rFonts w:ascii="Arial" w:hAnsi="Arial" w:cs="Arial"/>
        </w:rPr>
      </w:pPr>
    </w:p>
    <w:p w:rsidR="00187F70" w:rsidRPr="00053913" w:rsidRDefault="00236257" w:rsidP="002F3067">
      <w:pPr>
        <w:pStyle w:val="3"/>
        <w:numPr>
          <w:ilvl w:val="0"/>
          <w:numId w:val="6"/>
        </w:numPr>
        <w:ind w:left="426" w:hanging="426"/>
        <w:jc w:val="center"/>
        <w:rPr>
          <w:rFonts w:ascii="Arial" w:hAnsi="Arial" w:cs="Arial"/>
          <w:b w:val="0"/>
          <w:color w:val="auto"/>
        </w:rPr>
      </w:pPr>
      <w:r>
        <w:rPr>
          <w:rFonts w:ascii="Arial" w:hAnsi="Arial" w:cs="Arial"/>
          <w:b w:val="0"/>
          <w:color w:val="auto"/>
        </w:rPr>
        <w:t>ΕΡΓΑΛΕΙΑ ΓΙΑ ΤΗΝ ΕΦΑΡΜΟΓΗ ΤΟΥ ΟΡΑΜΑΤΟΣ</w:t>
      </w:r>
      <w:r w:rsidR="00B519C1">
        <w:rPr>
          <w:rFonts w:ascii="Arial" w:hAnsi="Arial" w:cs="Arial"/>
          <w:b w:val="0"/>
          <w:color w:val="auto"/>
        </w:rPr>
        <w:t xml:space="preserve"> ΤΟΥ ΙΗΣΟΥ</w:t>
      </w:r>
      <w:r>
        <w:rPr>
          <w:rFonts w:ascii="Arial" w:hAnsi="Arial" w:cs="Arial"/>
          <w:b w:val="0"/>
          <w:color w:val="auto"/>
        </w:rPr>
        <w:t xml:space="preserve">- Η ΣΥΓΚΡΟΤΗΣΗ ΤΗΣ </w:t>
      </w:r>
      <w:r w:rsidR="00B519C1">
        <w:rPr>
          <w:rFonts w:ascii="Arial" w:hAnsi="Arial" w:cs="Arial"/>
          <w:b w:val="0"/>
          <w:color w:val="auto"/>
        </w:rPr>
        <w:t xml:space="preserve">ΑΠΟΣΤΟΛΙΚΗΣ </w:t>
      </w:r>
      <w:r>
        <w:rPr>
          <w:rFonts w:ascii="Arial" w:hAnsi="Arial" w:cs="Arial"/>
          <w:b w:val="0"/>
          <w:color w:val="auto"/>
        </w:rPr>
        <w:t>ΟΜΑΔΑΣ</w:t>
      </w:r>
      <w:r w:rsidR="00D04EE1" w:rsidRPr="00D04EE1">
        <w:rPr>
          <w:rFonts w:ascii="Arial" w:hAnsi="Arial" w:cs="Arial"/>
          <w:b w:val="0"/>
          <w:color w:val="auto"/>
        </w:rPr>
        <w:t xml:space="preserve"> </w:t>
      </w:r>
      <w:r w:rsidR="00B519C1">
        <w:rPr>
          <w:rFonts w:ascii="Arial" w:hAnsi="Arial" w:cs="Arial"/>
          <w:b w:val="0"/>
          <w:color w:val="auto"/>
        </w:rPr>
        <w:t>ΤΩΝ ΔΩΔΕΚΑ</w:t>
      </w:r>
    </w:p>
    <w:p w:rsidR="00187F70" w:rsidRPr="00187F70" w:rsidRDefault="00187F70" w:rsidP="002F3067">
      <w:pPr>
        <w:autoSpaceDE w:val="0"/>
        <w:autoSpaceDN w:val="0"/>
        <w:adjustRightInd w:val="0"/>
        <w:jc w:val="both"/>
        <w:rPr>
          <w:rFonts w:ascii="Arial" w:eastAsiaTheme="minorHAnsi" w:hAnsi="Arial" w:cs="Arial"/>
          <w:lang w:eastAsia="en-US" w:bidi="he-IL"/>
        </w:rPr>
      </w:pPr>
    </w:p>
    <w:p w:rsidR="00187F70" w:rsidRPr="00187F70" w:rsidRDefault="00187F70" w:rsidP="002F306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heme="minorHAnsi" w:hAnsi="Arial" w:cs="Arial"/>
          <w:lang w:eastAsia="en-US" w:bidi="he-IL"/>
        </w:rPr>
      </w:pPr>
      <w:r w:rsidRPr="00187F70">
        <w:rPr>
          <w:rFonts w:ascii="Arial" w:eastAsiaTheme="minorHAnsi" w:hAnsi="Arial" w:cs="Arial"/>
          <w:lang w:eastAsia="en-US" w:bidi="he-IL"/>
        </w:rPr>
        <w:t xml:space="preserve"> </w:t>
      </w:r>
      <w:r w:rsidRPr="00187F70">
        <w:rPr>
          <w:rFonts w:ascii="Arial" w:eastAsiaTheme="minorHAnsi" w:hAnsi="Arial" w:cs="Arial"/>
          <w:vertAlign w:val="superscript"/>
          <w:lang w:eastAsia="en-US" w:bidi="he-IL"/>
        </w:rPr>
        <w:t xml:space="preserve">18 </w:t>
      </w:r>
      <w:r w:rsidRPr="00187F70">
        <w:rPr>
          <w:rFonts w:ascii="Arial" w:eastAsiaTheme="minorHAnsi" w:hAnsi="Arial" w:cs="Arial"/>
          <w:lang w:eastAsia="en-US" w:bidi="he-IL"/>
        </w:rPr>
        <w:t xml:space="preserve"> Περιπατῶν δὲ παρὰ τὴν θάλασσαν τῆς Γαλιλαίας εἶδεν δύο ἀδελφούς, </w:t>
      </w:r>
    </w:p>
    <w:p w:rsidR="00187F70" w:rsidRPr="00187F70" w:rsidRDefault="00187F70" w:rsidP="002F306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heme="minorHAnsi" w:hAnsi="Arial" w:cs="Arial"/>
          <w:lang w:eastAsia="en-US" w:bidi="he-IL"/>
        </w:rPr>
      </w:pPr>
      <w:r w:rsidRPr="00187F70">
        <w:rPr>
          <w:rFonts w:ascii="Arial" w:eastAsiaTheme="minorHAnsi" w:hAnsi="Arial" w:cs="Arial"/>
          <w:lang w:eastAsia="en-US" w:bidi="he-IL"/>
        </w:rPr>
        <w:t xml:space="preserve">Σίμωνα τὸν λεγόμενον Πέτρον καὶ Ἀνδρέαν τὸν ἀδελφὸν αὐτοῦ, </w:t>
      </w:r>
    </w:p>
    <w:p w:rsidR="00187F70" w:rsidRPr="00187F70" w:rsidRDefault="00187F70" w:rsidP="002F306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heme="minorHAnsi" w:hAnsi="Arial" w:cs="Arial"/>
          <w:lang w:eastAsia="en-US" w:bidi="he-IL"/>
        </w:rPr>
      </w:pPr>
      <w:r w:rsidRPr="00187F70">
        <w:rPr>
          <w:rFonts w:ascii="Arial" w:eastAsiaTheme="minorHAnsi" w:hAnsi="Arial" w:cs="Arial"/>
          <w:lang w:eastAsia="en-US" w:bidi="he-IL"/>
        </w:rPr>
        <w:t>βάλλοντας ἀμφίβληστρον εἰς τὴν θάλασσαν· ἦσαν γὰρ ἁλιεῖς.</w:t>
      </w:r>
    </w:p>
    <w:p w:rsidR="00187F70" w:rsidRPr="00187F70" w:rsidRDefault="00187F70" w:rsidP="002F306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heme="minorHAnsi" w:hAnsi="Arial" w:cs="Arial"/>
          <w:lang w:eastAsia="en-US" w:bidi="he-IL"/>
        </w:rPr>
      </w:pPr>
      <w:r w:rsidRPr="00187F70">
        <w:rPr>
          <w:rFonts w:ascii="Arial" w:eastAsiaTheme="minorHAnsi" w:hAnsi="Arial" w:cs="Arial"/>
          <w:lang w:eastAsia="en-US" w:bidi="he-IL"/>
        </w:rPr>
        <w:t xml:space="preserve"> </w:t>
      </w:r>
    </w:p>
    <w:p w:rsidR="00187F70" w:rsidRPr="00187F70" w:rsidRDefault="00187F70" w:rsidP="002F306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heme="minorHAnsi" w:hAnsi="Arial" w:cs="Arial"/>
          <w:lang w:eastAsia="en-US" w:bidi="he-IL"/>
        </w:rPr>
      </w:pPr>
      <w:r w:rsidRPr="00187F70">
        <w:rPr>
          <w:rFonts w:ascii="Arial" w:eastAsiaTheme="minorHAnsi" w:hAnsi="Arial" w:cs="Arial"/>
          <w:vertAlign w:val="superscript"/>
          <w:lang w:eastAsia="en-US" w:bidi="he-IL"/>
        </w:rPr>
        <w:t xml:space="preserve">19 </w:t>
      </w:r>
      <w:r w:rsidRPr="00187F70">
        <w:rPr>
          <w:rFonts w:ascii="Arial" w:eastAsiaTheme="minorHAnsi" w:hAnsi="Arial" w:cs="Arial"/>
          <w:lang w:eastAsia="en-US" w:bidi="he-IL"/>
        </w:rPr>
        <w:t xml:space="preserve"> καὶ λέγει αὐτοῖς· δεῦτε ὀπίσω μου, καὶ ποιήσω ὑμᾶς ἁλιεῖς ἀνθρώπων.</w:t>
      </w:r>
    </w:p>
    <w:p w:rsidR="00187F70" w:rsidRPr="00187F70" w:rsidRDefault="00187F70" w:rsidP="002F306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heme="minorHAnsi" w:hAnsi="Arial" w:cs="Arial"/>
          <w:lang w:eastAsia="en-US" w:bidi="he-IL"/>
        </w:rPr>
      </w:pPr>
      <w:r w:rsidRPr="00187F70">
        <w:rPr>
          <w:rFonts w:ascii="Arial" w:eastAsiaTheme="minorHAnsi" w:hAnsi="Arial" w:cs="Arial"/>
          <w:lang w:eastAsia="en-US" w:bidi="he-IL"/>
        </w:rPr>
        <w:t xml:space="preserve"> </w:t>
      </w:r>
    </w:p>
    <w:p w:rsidR="00187F70" w:rsidRPr="00187F70" w:rsidRDefault="00187F70" w:rsidP="002F306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heme="minorHAnsi" w:hAnsi="Arial" w:cs="Arial"/>
          <w:lang w:eastAsia="en-US" w:bidi="he-IL"/>
        </w:rPr>
      </w:pPr>
      <w:r w:rsidRPr="00187F70">
        <w:rPr>
          <w:rFonts w:ascii="Arial" w:eastAsiaTheme="minorHAnsi" w:hAnsi="Arial" w:cs="Arial"/>
          <w:vertAlign w:val="superscript"/>
          <w:lang w:eastAsia="en-US" w:bidi="he-IL"/>
        </w:rPr>
        <w:t xml:space="preserve">20 </w:t>
      </w:r>
      <w:r w:rsidRPr="00187F70">
        <w:rPr>
          <w:rFonts w:ascii="Arial" w:eastAsiaTheme="minorHAnsi" w:hAnsi="Arial" w:cs="Arial"/>
          <w:lang w:eastAsia="en-US" w:bidi="he-IL"/>
        </w:rPr>
        <w:t xml:space="preserve"> οἱ δὲ εὐθέως ἀφέντες τὰ δίκτυα ἠκολούθησαν αὐτῷ.</w:t>
      </w:r>
    </w:p>
    <w:p w:rsidR="00187F70" w:rsidRPr="00187F70" w:rsidRDefault="00187F70" w:rsidP="002F306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heme="minorHAnsi" w:hAnsi="Arial" w:cs="Arial"/>
          <w:lang w:eastAsia="en-US" w:bidi="he-IL"/>
        </w:rPr>
      </w:pPr>
    </w:p>
    <w:p w:rsidR="00187F70" w:rsidRPr="00187F70" w:rsidRDefault="00187F70" w:rsidP="002F306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heme="minorHAnsi" w:hAnsi="Arial" w:cs="Arial"/>
          <w:lang w:eastAsia="en-US" w:bidi="he-IL"/>
        </w:rPr>
      </w:pPr>
      <w:r w:rsidRPr="00187F70">
        <w:rPr>
          <w:rFonts w:ascii="Arial" w:eastAsiaTheme="minorHAnsi" w:hAnsi="Arial" w:cs="Arial"/>
          <w:vertAlign w:val="superscript"/>
          <w:lang w:eastAsia="en-US" w:bidi="he-IL"/>
        </w:rPr>
        <w:t xml:space="preserve">21 </w:t>
      </w:r>
      <w:r w:rsidRPr="00187F70">
        <w:rPr>
          <w:rFonts w:ascii="Arial" w:eastAsiaTheme="minorHAnsi" w:hAnsi="Arial" w:cs="Arial"/>
          <w:lang w:eastAsia="en-US" w:bidi="he-IL"/>
        </w:rPr>
        <w:t xml:space="preserve"> καὶ προβὰς ἐκεῖθεν εἶδεν ἄλλους δύο ἀδελφούς,</w:t>
      </w:r>
    </w:p>
    <w:p w:rsidR="00187F70" w:rsidRPr="00187F70" w:rsidRDefault="00187F70" w:rsidP="002F306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heme="minorHAnsi" w:hAnsi="Arial" w:cs="Arial"/>
          <w:lang w:eastAsia="en-US" w:bidi="he-IL"/>
        </w:rPr>
      </w:pPr>
      <w:r w:rsidRPr="00187F70">
        <w:rPr>
          <w:rFonts w:ascii="Arial" w:eastAsiaTheme="minorHAnsi" w:hAnsi="Arial" w:cs="Arial"/>
          <w:lang w:eastAsia="en-US" w:bidi="he-IL"/>
        </w:rPr>
        <w:t xml:space="preserve">Ἰάκωβον τὸν τοῦ Ζεβεδαίου καὶ Ἰωάννην τὸν ἀδελφὸν αὐτοῦ, </w:t>
      </w:r>
    </w:p>
    <w:p w:rsidR="00187F70" w:rsidRDefault="00187F70" w:rsidP="002F306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heme="minorHAnsi" w:hAnsi="Arial" w:cs="Arial"/>
          <w:lang w:eastAsia="en-US" w:bidi="he-IL"/>
        </w:rPr>
      </w:pPr>
      <w:r w:rsidRPr="00187F70">
        <w:rPr>
          <w:rFonts w:ascii="Arial" w:eastAsiaTheme="minorHAnsi" w:hAnsi="Arial" w:cs="Arial"/>
          <w:lang w:eastAsia="en-US" w:bidi="he-IL"/>
        </w:rPr>
        <w:t>ἐν τῷ πλοίῳ μετὰ Ζεβεδαίου τοῦ πατρὸς αὐτῶν καταρτίζοντας τὰ δίκτυα αὐτῶν, καὶ ἐκάλεσεν αὐτούς.</w:t>
      </w:r>
    </w:p>
    <w:p w:rsidR="00CF193D" w:rsidRPr="00187F70" w:rsidRDefault="00CF193D" w:rsidP="002F306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heme="minorHAnsi" w:hAnsi="Arial" w:cs="Arial"/>
          <w:lang w:eastAsia="en-US" w:bidi="he-IL"/>
        </w:rPr>
      </w:pPr>
    </w:p>
    <w:p w:rsidR="00187F70" w:rsidRPr="00187F70" w:rsidRDefault="00187F70" w:rsidP="002F306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heme="minorHAnsi" w:hAnsi="Arial" w:cs="Arial"/>
          <w:lang w:eastAsia="en-US" w:bidi="he-IL"/>
        </w:rPr>
      </w:pPr>
      <w:r w:rsidRPr="00187F70">
        <w:rPr>
          <w:rFonts w:ascii="Arial" w:eastAsiaTheme="minorHAnsi" w:hAnsi="Arial" w:cs="Arial"/>
          <w:lang w:eastAsia="en-US" w:bidi="he-IL"/>
        </w:rPr>
        <w:t xml:space="preserve"> </w:t>
      </w:r>
      <w:r w:rsidRPr="00187F70">
        <w:rPr>
          <w:rFonts w:ascii="Arial" w:eastAsiaTheme="minorHAnsi" w:hAnsi="Arial" w:cs="Arial"/>
          <w:vertAlign w:val="superscript"/>
          <w:lang w:eastAsia="en-US" w:bidi="he-IL"/>
        </w:rPr>
        <w:t xml:space="preserve">22 </w:t>
      </w:r>
      <w:r w:rsidRPr="00187F70">
        <w:rPr>
          <w:rFonts w:ascii="Arial" w:eastAsiaTheme="minorHAnsi" w:hAnsi="Arial" w:cs="Arial"/>
          <w:lang w:eastAsia="en-US" w:bidi="he-IL"/>
        </w:rPr>
        <w:t xml:space="preserve"> οἱ δὲ εὐθέως ἀφέντες τὸ πλοῖον καὶ τὸν πατέρα αὐτῶν </w:t>
      </w:r>
    </w:p>
    <w:p w:rsidR="00187F70" w:rsidRPr="00187F70" w:rsidRDefault="00187F70" w:rsidP="002F306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heme="minorHAnsi" w:hAnsi="Arial" w:cs="Arial"/>
          <w:lang w:eastAsia="en-US" w:bidi="he-IL"/>
        </w:rPr>
      </w:pPr>
      <w:r w:rsidRPr="00187F70">
        <w:rPr>
          <w:rFonts w:ascii="Arial" w:eastAsiaTheme="minorHAnsi" w:hAnsi="Arial" w:cs="Arial"/>
          <w:lang w:eastAsia="en-US" w:bidi="he-IL"/>
        </w:rPr>
        <w:t>ἠκολούθησαν αὐτῷ.</w:t>
      </w:r>
    </w:p>
    <w:p w:rsidR="00187F70" w:rsidRPr="00187F70" w:rsidRDefault="00187F70" w:rsidP="002F3067">
      <w:pPr>
        <w:jc w:val="both"/>
        <w:rPr>
          <w:rFonts w:ascii="Arial" w:hAnsi="Arial" w:cs="Arial"/>
        </w:rPr>
      </w:pPr>
    </w:p>
    <w:p w:rsidR="00187F70" w:rsidRPr="00187F70" w:rsidRDefault="00187F70" w:rsidP="002F3067">
      <w:pPr>
        <w:ind w:firstLine="567"/>
        <w:jc w:val="both"/>
        <w:rPr>
          <w:rFonts w:ascii="Arial" w:hAnsi="Arial" w:cs="Arial"/>
          <w:color w:val="000000"/>
        </w:rPr>
      </w:pPr>
      <w:r w:rsidRPr="00187F70">
        <w:rPr>
          <w:rFonts w:ascii="Arial" w:hAnsi="Arial" w:cs="Arial"/>
        </w:rPr>
        <w:t xml:space="preserve">Προφανώς, το κήρυγμα αυτό του Ιησού στην περιφέρεια της Γαλιλαίας, </w:t>
      </w:r>
      <w:r w:rsidR="004E4D3C" w:rsidRPr="00187F70">
        <w:rPr>
          <w:rFonts w:ascii="Arial" w:hAnsi="Arial" w:cs="Arial"/>
        </w:rPr>
        <w:t>προσείλκυσε</w:t>
      </w:r>
      <w:r w:rsidRPr="00187F70">
        <w:rPr>
          <w:rFonts w:ascii="Arial" w:hAnsi="Arial" w:cs="Arial"/>
        </w:rPr>
        <w:t xml:space="preserve"> κοντά του όλο αυτό το πλήθος που τον ακολούθησε μέχρι την Ιερουσαλήμ και ειδικότερα </w:t>
      </w:r>
      <w:r w:rsidRPr="00187F70">
        <w:rPr>
          <w:rFonts w:ascii="Arial" w:hAnsi="Arial" w:cs="Arial"/>
          <w:b/>
          <w:bCs/>
        </w:rPr>
        <w:t>τους δώδεκα μαθητές</w:t>
      </w:r>
      <w:r w:rsidRPr="00187F70">
        <w:rPr>
          <w:rFonts w:ascii="Arial" w:hAnsi="Arial" w:cs="Arial"/>
          <w:lang w:bidi="he-IL"/>
        </w:rPr>
        <w:t xml:space="preserve">. </w:t>
      </w:r>
      <w:r w:rsidRPr="00187F70">
        <w:rPr>
          <w:rFonts w:ascii="Arial" w:hAnsi="Arial" w:cs="Arial"/>
          <w:color w:val="000000"/>
        </w:rPr>
        <w:t>Το ζητούμενο δεν είναι η προσθήκη αλλά ο πολλαπλασιασμός. Κι αυτό διότι οι πραγματικοί ηγέτες δεν αναζητούν ακολούθους (</w:t>
      </w:r>
      <w:r w:rsidRPr="00187F70">
        <w:rPr>
          <w:rFonts w:ascii="Arial" w:hAnsi="Arial" w:cs="Arial"/>
          <w:color w:val="000000"/>
          <w:lang w:val="en-US"/>
        </w:rPr>
        <w:t>followers</w:t>
      </w:r>
      <w:r w:rsidRPr="00187F70">
        <w:rPr>
          <w:rFonts w:ascii="Arial" w:hAnsi="Arial" w:cs="Arial"/>
          <w:color w:val="000000"/>
        </w:rPr>
        <w:t>), οι οποίοι</w:t>
      </w:r>
      <w:r w:rsidR="00E90823" w:rsidRPr="00E90823">
        <w:rPr>
          <w:rFonts w:ascii="Arial" w:hAnsi="Arial" w:cs="Arial"/>
          <w:color w:val="000000"/>
        </w:rPr>
        <w:t xml:space="preserve"> </w:t>
      </w:r>
      <w:r w:rsidR="00E90823">
        <w:rPr>
          <w:rFonts w:ascii="Arial" w:hAnsi="Arial" w:cs="Arial"/>
          <w:color w:val="000000"/>
        </w:rPr>
        <w:t>πρέπει</w:t>
      </w:r>
      <w:r w:rsidRPr="00187F70">
        <w:rPr>
          <w:rFonts w:ascii="Arial" w:hAnsi="Arial" w:cs="Arial"/>
          <w:color w:val="000000"/>
        </w:rPr>
        <w:t xml:space="preserve"> να τους έχουν ανάγκη </w:t>
      </w:r>
      <w:r w:rsidRPr="00187F70">
        <w:rPr>
          <w:rFonts w:ascii="Arial" w:hAnsi="Arial" w:cs="Arial"/>
          <w:b/>
          <w:color w:val="000000"/>
        </w:rPr>
        <w:t>αλλά αναζητούν διαδόχους</w:t>
      </w:r>
      <w:r w:rsidRPr="00187F70">
        <w:rPr>
          <w:rFonts w:ascii="Arial" w:hAnsi="Arial" w:cs="Arial"/>
          <w:color w:val="000000"/>
        </w:rPr>
        <w:t xml:space="preserve"> (</w:t>
      </w:r>
      <w:r w:rsidRPr="00187F70">
        <w:rPr>
          <w:rFonts w:ascii="Arial" w:hAnsi="Arial" w:cs="Arial"/>
          <w:color w:val="000000"/>
          <w:lang w:val="en-US"/>
        </w:rPr>
        <w:t>not</w:t>
      </w:r>
      <w:r w:rsidRPr="00187F70">
        <w:rPr>
          <w:rFonts w:ascii="Arial" w:hAnsi="Arial" w:cs="Arial"/>
          <w:color w:val="000000"/>
        </w:rPr>
        <w:t xml:space="preserve"> </w:t>
      </w:r>
      <w:r w:rsidRPr="00187F70">
        <w:rPr>
          <w:rFonts w:ascii="Arial" w:hAnsi="Arial" w:cs="Arial"/>
          <w:color w:val="000000"/>
          <w:lang w:val="en-US"/>
        </w:rPr>
        <w:t>to</w:t>
      </w:r>
      <w:r w:rsidRPr="00187F70">
        <w:rPr>
          <w:rFonts w:ascii="Arial" w:hAnsi="Arial" w:cs="Arial"/>
          <w:color w:val="000000"/>
        </w:rPr>
        <w:t xml:space="preserve"> </w:t>
      </w:r>
      <w:r w:rsidRPr="00187F70">
        <w:rPr>
          <w:rFonts w:ascii="Arial" w:hAnsi="Arial" w:cs="Arial"/>
          <w:color w:val="000000"/>
          <w:lang w:val="en-US"/>
        </w:rPr>
        <w:t>be</w:t>
      </w:r>
      <w:r w:rsidRPr="00187F70">
        <w:rPr>
          <w:rFonts w:ascii="Arial" w:hAnsi="Arial" w:cs="Arial"/>
          <w:color w:val="000000"/>
        </w:rPr>
        <w:t xml:space="preserve"> </w:t>
      </w:r>
      <w:r w:rsidRPr="00187F70">
        <w:rPr>
          <w:rFonts w:ascii="Arial" w:hAnsi="Arial" w:cs="Arial"/>
          <w:color w:val="000000"/>
          <w:lang w:val="en-US"/>
        </w:rPr>
        <w:t>needed</w:t>
      </w:r>
      <w:r w:rsidRPr="00187F70">
        <w:rPr>
          <w:rFonts w:ascii="Arial" w:hAnsi="Arial" w:cs="Arial"/>
          <w:color w:val="000000"/>
        </w:rPr>
        <w:t xml:space="preserve"> </w:t>
      </w:r>
      <w:r w:rsidRPr="00187F70">
        <w:rPr>
          <w:rFonts w:ascii="Arial" w:hAnsi="Arial" w:cs="Arial"/>
          <w:color w:val="000000"/>
          <w:lang w:val="en-US"/>
        </w:rPr>
        <w:t>but</w:t>
      </w:r>
      <w:r w:rsidRPr="00187F70">
        <w:rPr>
          <w:rFonts w:ascii="Arial" w:hAnsi="Arial" w:cs="Arial"/>
          <w:color w:val="000000"/>
        </w:rPr>
        <w:t xml:space="preserve"> </w:t>
      </w:r>
      <w:r w:rsidRPr="00187F70">
        <w:rPr>
          <w:rFonts w:ascii="Arial" w:hAnsi="Arial" w:cs="Arial"/>
          <w:color w:val="000000"/>
          <w:lang w:val="en-US"/>
        </w:rPr>
        <w:t>succeeded</w:t>
      </w:r>
      <w:r w:rsidRPr="00187F70">
        <w:rPr>
          <w:rFonts w:ascii="Arial" w:hAnsi="Arial" w:cs="Arial"/>
          <w:color w:val="000000"/>
        </w:rPr>
        <w:t xml:space="preserve">). Έτσι δεν τονίζουν </w:t>
      </w:r>
      <w:r w:rsidRPr="00187F70">
        <w:rPr>
          <w:rFonts w:ascii="Arial" w:hAnsi="Arial" w:cs="Arial"/>
          <w:b/>
          <w:color w:val="000000"/>
        </w:rPr>
        <w:t>τις ατέλειες</w:t>
      </w:r>
      <w:r w:rsidRPr="00187F70">
        <w:rPr>
          <w:rFonts w:ascii="Arial" w:hAnsi="Arial" w:cs="Arial"/>
          <w:color w:val="000000"/>
        </w:rPr>
        <w:t xml:space="preserve"> αλλά εξαίρουν καταρχάς τα πλεονεκτήματα. Δεν ξοδεύουν απλώς κάποια χρήματα αλλά επενδύουν στους «άλλους», μαθαίνοντας τους κατεξοχήν με το παράδειγμα και τη μίμηση, όχι απλώς να γνωρίζουν αλλά να πράττουν.  Γι’ αυτό και δεν συμπεριφέρονται σε όλους τους μαθητές πανομοιότυπα (πρβλ. τον διαφορετικό αριθμό </w:t>
      </w:r>
      <w:r w:rsidRPr="00187F70">
        <w:rPr>
          <w:rFonts w:ascii="Arial" w:hAnsi="Arial" w:cs="Arial"/>
          <w:i/>
          <w:color w:val="000000"/>
        </w:rPr>
        <w:t>ταλάντων</w:t>
      </w:r>
      <w:r w:rsidRPr="00187F70">
        <w:rPr>
          <w:rFonts w:ascii="Arial" w:hAnsi="Arial" w:cs="Arial"/>
          <w:color w:val="000000"/>
        </w:rPr>
        <w:t xml:space="preserve"> που μοίρασε ο Κύριος στην ομώνυμη παραβολή του Μτ. 24 ή την </w:t>
      </w:r>
      <w:r w:rsidRPr="00187F70">
        <w:rPr>
          <w:rFonts w:ascii="Arial" w:hAnsi="Arial" w:cs="Arial"/>
          <w:b/>
          <w:i/>
          <w:color w:val="000000"/>
        </w:rPr>
        <w:t>επιλογή τριών</w:t>
      </w:r>
      <w:r w:rsidRPr="00187F70">
        <w:rPr>
          <w:rFonts w:ascii="Arial" w:hAnsi="Arial" w:cs="Arial"/>
          <w:color w:val="000000"/>
        </w:rPr>
        <w:t xml:space="preserve"> από τον κύκλο των Δώδεκα για να βιώσουν συγκεκριμένα γεγονότα, όπως τη Μεταμόρφωση ή τη Γεθσημανή).</w:t>
      </w:r>
    </w:p>
    <w:p w:rsidR="00187F70" w:rsidRPr="00187F70" w:rsidRDefault="00187F70" w:rsidP="002F3067">
      <w:pPr>
        <w:ind w:firstLine="567"/>
        <w:jc w:val="both"/>
        <w:rPr>
          <w:rFonts w:ascii="Arial" w:hAnsi="Arial" w:cs="Arial"/>
        </w:rPr>
      </w:pPr>
      <w:r w:rsidRPr="00187F70">
        <w:rPr>
          <w:rFonts w:ascii="Arial" w:hAnsi="Arial" w:cs="Arial"/>
          <w:lang w:bidi="he-IL"/>
        </w:rPr>
        <w:t xml:space="preserve">Η ομάδα αυτή των </w:t>
      </w:r>
      <w:r w:rsidRPr="00187F70">
        <w:rPr>
          <w:rFonts w:ascii="Arial" w:hAnsi="Arial" w:cs="Arial"/>
          <w:caps/>
          <w:lang w:bidi="he-IL"/>
        </w:rPr>
        <w:t>δ</w:t>
      </w:r>
      <w:r w:rsidRPr="00187F70">
        <w:rPr>
          <w:rFonts w:ascii="Arial" w:hAnsi="Arial" w:cs="Arial"/>
          <w:lang w:bidi="he-IL"/>
        </w:rPr>
        <w:t xml:space="preserve">ώδεκα δεν περιχαρακώθηκε σε κάποιο κοινόβιο (της ερήμου), όπως η κοινότητα του Κουμράν, αλλά περιόδευε τη Γαλιλαία. </w:t>
      </w:r>
      <w:r w:rsidRPr="00187F70">
        <w:rPr>
          <w:rFonts w:ascii="Arial" w:hAnsi="Arial" w:cs="Arial"/>
          <w:caps/>
          <w:lang w:bidi="he-IL"/>
        </w:rPr>
        <w:t>α</w:t>
      </w:r>
      <w:r w:rsidRPr="00187F70">
        <w:rPr>
          <w:rFonts w:ascii="Arial" w:hAnsi="Arial" w:cs="Arial"/>
          <w:lang w:bidi="he-IL"/>
        </w:rPr>
        <w:t xml:space="preserve">ποτελούσε μια </w:t>
      </w:r>
      <w:r w:rsidRPr="00187F70">
        <w:rPr>
          <w:rFonts w:ascii="Arial" w:hAnsi="Arial" w:cs="Arial"/>
          <w:b/>
          <w:lang w:bidi="he-IL"/>
        </w:rPr>
        <w:t>νέα οικογένεια</w:t>
      </w:r>
      <w:r w:rsidRPr="00187F70">
        <w:rPr>
          <w:rFonts w:ascii="Arial" w:hAnsi="Arial" w:cs="Arial"/>
          <w:lang w:bidi="he-IL"/>
        </w:rPr>
        <w:t xml:space="preserve"> (Μκ. 3</w:t>
      </w:r>
      <w:r w:rsidR="00053913" w:rsidRPr="00053913">
        <w:rPr>
          <w:rFonts w:ascii="Arial" w:hAnsi="Arial" w:cs="Arial"/>
          <w:lang w:bidi="he-IL"/>
        </w:rPr>
        <w:t>:</w:t>
      </w:r>
      <w:r w:rsidRPr="00187F70">
        <w:rPr>
          <w:rFonts w:ascii="Arial" w:hAnsi="Arial" w:cs="Arial"/>
          <w:lang w:bidi="he-IL"/>
        </w:rPr>
        <w:t xml:space="preserve">34 κε.), η οποία παρότι κήρυττε τη Βασιλεία του Θεού, Τον αποκαλούσε όχι ως </w:t>
      </w:r>
      <w:r w:rsidRPr="00187F70">
        <w:rPr>
          <w:rFonts w:ascii="Arial" w:hAnsi="Arial" w:cs="Arial"/>
          <w:i/>
          <w:iCs/>
          <w:lang w:bidi="he-IL"/>
        </w:rPr>
        <w:t>Βασιλέα</w:t>
      </w:r>
      <w:r w:rsidRPr="00187F70">
        <w:rPr>
          <w:rFonts w:ascii="Arial" w:hAnsi="Arial" w:cs="Arial"/>
          <w:lang w:bidi="he-IL"/>
        </w:rPr>
        <w:t xml:space="preserve">, όπως ήταν σύνηθες στον Ιουδαϊσμό, αλλά ως </w:t>
      </w:r>
      <w:r w:rsidRPr="00187F70">
        <w:rPr>
          <w:rFonts w:ascii="Arial" w:hAnsi="Arial" w:cs="Arial"/>
          <w:i/>
          <w:iCs/>
          <w:lang w:bidi="he-IL"/>
        </w:rPr>
        <w:t>Αββά-Πατέρα</w:t>
      </w:r>
      <w:r w:rsidR="00053913">
        <w:rPr>
          <w:rFonts w:ascii="Arial" w:hAnsi="Arial" w:cs="Arial"/>
          <w:lang w:bidi="he-IL"/>
        </w:rPr>
        <w:t xml:space="preserve"> (Μτ. 23</w:t>
      </w:r>
      <w:r w:rsidR="00053913" w:rsidRPr="00053913">
        <w:rPr>
          <w:rFonts w:ascii="Arial" w:hAnsi="Arial" w:cs="Arial"/>
          <w:lang w:bidi="he-IL"/>
        </w:rPr>
        <w:t>:</w:t>
      </w:r>
      <w:r w:rsidRPr="00187F70">
        <w:rPr>
          <w:rFonts w:ascii="Arial" w:hAnsi="Arial" w:cs="Arial"/>
          <w:lang w:bidi="he-IL"/>
        </w:rPr>
        <w:t xml:space="preserve">9) και αναγνώριζε ως μοναδικό και αποκλειστικό </w:t>
      </w:r>
      <w:r w:rsidRPr="00187F70">
        <w:rPr>
          <w:rFonts w:ascii="Arial" w:hAnsi="Arial" w:cs="Arial"/>
          <w:i/>
          <w:iCs/>
          <w:lang w:bidi="he-IL"/>
        </w:rPr>
        <w:t>καθηγητή</w:t>
      </w:r>
      <w:r w:rsidRPr="00187F70">
        <w:rPr>
          <w:rFonts w:ascii="Arial" w:hAnsi="Arial" w:cs="Arial"/>
          <w:lang w:bidi="he-IL"/>
        </w:rPr>
        <w:t xml:space="preserve"> τον Ιησού. </w:t>
      </w:r>
      <w:r w:rsidRPr="00187F70">
        <w:rPr>
          <w:rFonts w:ascii="Arial" w:hAnsi="Arial" w:cs="Arial"/>
        </w:rPr>
        <w:t xml:space="preserve">Αυτός (ο Ιησούς) διά του λόγου του εκλέγει στο αποστολικό αξίωμα τους μαθητές, μεταδίδει σε αυτούς το χάρισμα της θεραπείας και του εξορκισμού και </w:t>
      </w:r>
      <w:r w:rsidRPr="00187F70">
        <w:rPr>
          <w:rFonts w:ascii="Arial" w:hAnsi="Arial" w:cs="Arial"/>
          <w:lang w:bidi="he-IL"/>
        </w:rPr>
        <w:t xml:space="preserve">τους καθιστά </w:t>
      </w:r>
      <w:r w:rsidRPr="00187F70">
        <w:rPr>
          <w:rFonts w:ascii="Arial" w:hAnsi="Arial" w:cs="Arial"/>
          <w:i/>
          <w:lang w:bidi="he-IL"/>
        </w:rPr>
        <w:t>κριτές του Ισραήλ</w:t>
      </w:r>
      <w:r w:rsidR="00053913">
        <w:rPr>
          <w:rFonts w:ascii="Arial" w:hAnsi="Arial" w:cs="Arial"/>
          <w:lang w:bidi="he-IL"/>
        </w:rPr>
        <w:t xml:space="preserve"> (Μτ. 19</w:t>
      </w:r>
      <w:r w:rsidR="00053913" w:rsidRPr="00053913">
        <w:rPr>
          <w:rFonts w:ascii="Arial" w:hAnsi="Arial" w:cs="Arial"/>
          <w:lang w:bidi="he-IL"/>
        </w:rPr>
        <w:t>:</w:t>
      </w:r>
      <w:r w:rsidR="00053913">
        <w:rPr>
          <w:rFonts w:ascii="Arial" w:hAnsi="Arial" w:cs="Arial"/>
          <w:lang w:bidi="he-IL"/>
        </w:rPr>
        <w:t>28/Λκ. 22</w:t>
      </w:r>
      <w:r w:rsidR="00053913" w:rsidRPr="00053913">
        <w:rPr>
          <w:rFonts w:ascii="Arial" w:hAnsi="Arial" w:cs="Arial"/>
          <w:lang w:bidi="he-IL"/>
        </w:rPr>
        <w:t>:</w:t>
      </w:r>
      <w:r w:rsidRPr="00187F70">
        <w:rPr>
          <w:rFonts w:ascii="Arial" w:hAnsi="Arial" w:cs="Arial"/>
          <w:lang w:bidi="he-IL"/>
        </w:rPr>
        <w:t>30)</w:t>
      </w:r>
      <w:r w:rsidRPr="00187F70">
        <w:rPr>
          <w:rFonts w:ascii="Arial" w:hAnsi="Arial" w:cs="Arial"/>
        </w:rPr>
        <w:t xml:space="preserve">. Το μοναδικό αυτό γεγονός της μεταβίβασης μεσσιανικών χαρακτηριστικών σε ολόκληρη την ομήγυρη των </w:t>
      </w:r>
      <w:r w:rsidRPr="00187F70">
        <w:rPr>
          <w:rFonts w:ascii="Arial" w:hAnsi="Arial" w:cs="Arial"/>
          <w:caps/>
        </w:rPr>
        <w:t>δ</w:t>
      </w:r>
      <w:r w:rsidRPr="00187F70">
        <w:rPr>
          <w:rFonts w:ascii="Arial" w:hAnsi="Arial" w:cs="Arial"/>
        </w:rPr>
        <w:t xml:space="preserve">ώδεκα ονομάστηκε στην Έρευνα </w:t>
      </w:r>
      <w:r w:rsidRPr="00187F70">
        <w:rPr>
          <w:rFonts w:ascii="Arial" w:hAnsi="Arial" w:cs="Arial"/>
          <w:b/>
        </w:rPr>
        <w:t>«συλλογικός Μεσσιανισμός»</w:t>
      </w:r>
      <w:r w:rsidRPr="00187F70">
        <w:rPr>
          <w:rFonts w:ascii="Arial" w:hAnsi="Arial" w:cs="Arial"/>
        </w:rPr>
        <w:t xml:space="preserve"> (</w:t>
      </w:r>
      <w:r w:rsidRPr="00187F70">
        <w:rPr>
          <w:rFonts w:ascii="Arial" w:hAnsi="Arial" w:cs="Arial"/>
          <w:lang w:val="en-US"/>
        </w:rPr>
        <w:t>Gruppenmessianismus</w:t>
      </w:r>
      <w:r w:rsidRPr="00187F70">
        <w:rPr>
          <w:rFonts w:ascii="Arial" w:hAnsi="Arial" w:cs="Arial"/>
        </w:rPr>
        <w:t>)</w:t>
      </w:r>
      <w:r w:rsidRPr="00187F70">
        <w:rPr>
          <w:rStyle w:val="a7"/>
          <w:rFonts w:ascii="Arial" w:hAnsi="Arial" w:cs="Arial"/>
        </w:rPr>
        <w:footnoteReference w:id="13"/>
      </w:r>
      <w:r w:rsidRPr="00187F70">
        <w:rPr>
          <w:rFonts w:ascii="Arial" w:hAnsi="Arial" w:cs="Arial"/>
        </w:rPr>
        <w:t xml:space="preserve">. </w:t>
      </w:r>
    </w:p>
    <w:p w:rsidR="0098736C" w:rsidRDefault="00187F70" w:rsidP="002F3067">
      <w:pPr>
        <w:ind w:firstLine="567"/>
        <w:jc w:val="both"/>
        <w:rPr>
          <w:rFonts w:ascii="Arial" w:hAnsi="Arial" w:cs="Arial"/>
          <w:lang w:bidi="he-IL"/>
        </w:rPr>
      </w:pPr>
      <w:r w:rsidRPr="00187F70">
        <w:rPr>
          <w:rFonts w:ascii="Arial" w:hAnsi="Arial" w:cs="Arial"/>
          <w:lang w:bidi="he-IL"/>
        </w:rPr>
        <w:t xml:space="preserve">Με την εκλογή των εκπροσώπων των δώδεκα φυλών από τον κύκλο των αλιέων και γενικότερα του </w:t>
      </w:r>
      <w:r w:rsidRPr="00187F70">
        <w:rPr>
          <w:rFonts w:ascii="Arial" w:hAnsi="Arial" w:cs="Arial"/>
          <w:lang w:val="en-US" w:bidi="he-IL"/>
        </w:rPr>
        <w:t>am</w:t>
      </w:r>
      <w:r w:rsidRPr="00187F70">
        <w:rPr>
          <w:rFonts w:ascii="Arial" w:hAnsi="Arial" w:cs="Arial"/>
          <w:lang w:bidi="he-IL"/>
        </w:rPr>
        <w:t>-</w:t>
      </w:r>
      <w:r w:rsidRPr="00187F70">
        <w:rPr>
          <w:rFonts w:ascii="Arial" w:hAnsi="Arial" w:cs="Arial"/>
          <w:lang w:val="en-US" w:bidi="he-IL"/>
        </w:rPr>
        <w:t>haaretz</w:t>
      </w:r>
      <w:r w:rsidRPr="00187F70">
        <w:rPr>
          <w:rFonts w:ascii="Arial" w:hAnsi="Arial" w:cs="Arial"/>
          <w:lang w:bidi="he-IL"/>
        </w:rPr>
        <w:t xml:space="preserve">, ο Ιησούς θέλησε να εξάρει τον κυρίαρχο </w:t>
      </w:r>
      <w:r w:rsidRPr="00187F70">
        <w:rPr>
          <w:rFonts w:ascii="Arial" w:hAnsi="Arial" w:cs="Arial"/>
          <w:lang w:bidi="he-IL"/>
        </w:rPr>
        <w:lastRenderedPageBreak/>
        <w:t>ρόλο του απλού λαού στην ανατέλλουσα Βασιλεία του Θεού. Αμφισβήτησε έτσι εμμέσως πλην σαφώς το υφιστάμενο καθεστώς της ιερατικής αριστοκρατίας με επικεφαλής έναν αρχιερέα, υποχείριο των Ρωμαίων</w:t>
      </w:r>
      <w:r w:rsidRPr="00187F70">
        <w:rPr>
          <w:rStyle w:val="a7"/>
          <w:rFonts w:ascii="Arial" w:hAnsi="Arial" w:cs="Arial"/>
          <w:lang w:val="en-US" w:bidi="he-IL"/>
        </w:rPr>
        <w:footnoteReference w:id="14"/>
      </w:r>
      <w:r w:rsidRPr="00187F70">
        <w:rPr>
          <w:rFonts w:ascii="Arial" w:hAnsi="Arial" w:cs="Arial"/>
          <w:lang w:bidi="he-IL"/>
        </w:rPr>
        <w:t xml:space="preserve">. Επιπλέον η οργάνωση των Δώδεκα, που αποτέλεσε το μοντέλο της Πρώτης Εκκλησίας, </w:t>
      </w:r>
      <w:r w:rsidRPr="00187F70">
        <w:rPr>
          <w:rFonts w:ascii="Arial" w:hAnsi="Arial" w:cs="Arial"/>
          <w:b/>
          <w:i/>
          <w:lang w:bidi="he-IL"/>
        </w:rPr>
        <w:t>δεν στηριζόταν στην πυραμοειδή ιεραρχική δομή,</w:t>
      </w:r>
      <w:r w:rsidRPr="00187F70">
        <w:rPr>
          <w:rFonts w:ascii="Arial" w:hAnsi="Arial" w:cs="Arial"/>
          <w:lang w:bidi="he-IL"/>
        </w:rPr>
        <w:t xml:space="preserve"> που παρατηρούνταν σε όλα τα πατριαρχικά κοινωνικά σχήματα της εποχής της. Γι΄ αυτό και ο </w:t>
      </w:r>
      <w:r w:rsidRPr="006C73D2">
        <w:rPr>
          <w:rFonts w:ascii="Arial" w:hAnsi="Arial" w:cs="Arial"/>
          <w:lang w:val="en-US" w:bidi="he-IL"/>
        </w:rPr>
        <w:t>G</w:t>
      </w:r>
      <w:r w:rsidRPr="006C73D2">
        <w:rPr>
          <w:rFonts w:ascii="Arial" w:hAnsi="Arial" w:cs="Arial"/>
          <w:lang w:bidi="he-IL"/>
        </w:rPr>
        <w:t xml:space="preserve">. </w:t>
      </w:r>
      <w:r w:rsidRPr="006C73D2">
        <w:rPr>
          <w:rFonts w:ascii="Arial" w:hAnsi="Arial" w:cs="Arial"/>
          <w:lang w:val="en-US" w:bidi="he-IL"/>
        </w:rPr>
        <w:t>Lohfink</w:t>
      </w:r>
      <w:r w:rsidRPr="00187F70">
        <w:rPr>
          <w:rFonts w:ascii="Arial" w:hAnsi="Arial" w:cs="Arial"/>
          <w:lang w:bidi="he-IL"/>
        </w:rPr>
        <w:t xml:space="preserve"> τη χαρακτηρίζει ως </w:t>
      </w:r>
      <w:r w:rsidRPr="00187F70">
        <w:rPr>
          <w:rFonts w:ascii="Arial" w:hAnsi="Arial" w:cs="Arial"/>
          <w:b/>
          <w:lang w:bidi="he-IL"/>
        </w:rPr>
        <w:t xml:space="preserve">«αντιθετική κοινωνία» - </w:t>
      </w:r>
      <w:r w:rsidRPr="00187F70">
        <w:rPr>
          <w:rFonts w:ascii="Arial" w:hAnsi="Arial" w:cs="Arial"/>
          <w:b/>
          <w:lang w:val="en-US" w:bidi="he-IL"/>
        </w:rPr>
        <w:t>Kontrastgesellschaft</w:t>
      </w:r>
      <w:r w:rsidRPr="00187F70">
        <w:rPr>
          <w:rStyle w:val="a7"/>
          <w:rFonts w:ascii="Arial" w:hAnsi="Arial" w:cs="Arial"/>
          <w:lang w:val="en-US" w:bidi="he-IL"/>
        </w:rPr>
        <w:footnoteReference w:id="15"/>
      </w:r>
      <w:r w:rsidRPr="00187F70">
        <w:rPr>
          <w:rFonts w:ascii="Arial" w:hAnsi="Arial" w:cs="Arial"/>
          <w:lang w:bidi="he-IL"/>
        </w:rPr>
        <w:t xml:space="preserve">. </w:t>
      </w:r>
    </w:p>
    <w:p w:rsidR="00187F70" w:rsidRPr="00187F70" w:rsidRDefault="00187F70" w:rsidP="002F3067">
      <w:pPr>
        <w:ind w:firstLine="567"/>
        <w:jc w:val="both"/>
        <w:rPr>
          <w:rFonts w:ascii="Arial" w:hAnsi="Arial" w:cs="Arial"/>
          <w:lang w:bidi="he-IL"/>
        </w:rPr>
      </w:pPr>
      <w:r w:rsidRPr="00187F70">
        <w:rPr>
          <w:rFonts w:ascii="Arial" w:hAnsi="Arial" w:cs="Arial"/>
          <w:lang w:bidi="he-IL"/>
        </w:rPr>
        <w:t xml:space="preserve">Συμπερασματικά μέσω της κλήσης και της δράσης των μελλοντικών κριτών των δώδεκα φυλών, ο Ιησούς «σηματοδότησε» την ανασυγκρότηση ολόκληρου του Ισραήλ με τη δομή που είχε πριν την καθιέρωση του θεσμού της Μοναρχίας εκπληρώνοντας έτσι μια μεσσιανική προσδοκία που συνδέεται στο Ψ. Σολ. 17 με τον Υιό Δαβίδ. Η προτροπή του Ιησού προς τους περιοδεύοντες μαθητές του να μη φέρουν </w:t>
      </w:r>
      <w:r w:rsidRPr="00187F70">
        <w:rPr>
          <w:rFonts w:ascii="Arial" w:hAnsi="Arial" w:cs="Arial"/>
          <w:i/>
          <w:iCs/>
          <w:lang w:bidi="he-IL"/>
        </w:rPr>
        <w:t xml:space="preserve">πήρα </w:t>
      </w:r>
      <w:r w:rsidRPr="00187F70">
        <w:rPr>
          <w:rFonts w:ascii="Arial" w:hAnsi="Arial" w:cs="Arial"/>
          <w:lang w:bidi="he-IL"/>
        </w:rPr>
        <w:t>(σακκίδιο) και</w:t>
      </w:r>
      <w:r w:rsidRPr="00187F70">
        <w:rPr>
          <w:rFonts w:ascii="Arial" w:hAnsi="Arial" w:cs="Arial"/>
          <w:i/>
          <w:iCs/>
          <w:lang w:bidi="he-IL"/>
        </w:rPr>
        <w:t xml:space="preserve"> χαλκό</w:t>
      </w:r>
      <w:r w:rsidRPr="00187F70">
        <w:rPr>
          <w:rFonts w:ascii="Arial" w:hAnsi="Arial" w:cs="Arial"/>
          <w:lang w:bidi="he-IL"/>
        </w:rPr>
        <w:t xml:space="preserve"> (τα χαμηλότερα σε αξία χάλκινα νομίσματα) και δεύτερο χιτώνα (Μκ. 6</w:t>
      </w:r>
      <w:r w:rsidR="006C73D2" w:rsidRPr="006C73D2">
        <w:rPr>
          <w:rFonts w:ascii="Arial" w:hAnsi="Arial" w:cs="Arial"/>
          <w:lang w:bidi="he-IL"/>
        </w:rPr>
        <w:t>:</w:t>
      </w:r>
      <w:r w:rsidRPr="00187F70">
        <w:rPr>
          <w:rFonts w:ascii="Arial" w:hAnsi="Arial" w:cs="Arial"/>
          <w:lang w:bidi="he-IL"/>
        </w:rPr>
        <w:t xml:space="preserve">8) </w:t>
      </w:r>
      <w:r w:rsidRPr="00187F70">
        <w:rPr>
          <w:rFonts w:ascii="Arial" w:hAnsi="Arial" w:cs="Arial"/>
          <w:b/>
          <w:lang w:bidi="he-IL"/>
        </w:rPr>
        <w:t>υποδηλώνει την απελευθέρωσή τους από κάθε κέντρο και μέσο οικονομικής εξουσίας και την απόλυτη εξάρτησή τους από το Θεό και τη Βασιλεία Του</w:t>
      </w:r>
      <w:r w:rsidRPr="00187F70">
        <w:rPr>
          <w:rFonts w:ascii="Arial" w:hAnsi="Arial" w:cs="Arial"/>
          <w:lang w:bidi="he-IL"/>
        </w:rPr>
        <w:t>.</w:t>
      </w:r>
      <w:r w:rsidR="00B519C1">
        <w:rPr>
          <w:rFonts w:ascii="Arial" w:hAnsi="Arial" w:cs="Arial"/>
          <w:lang w:bidi="he-IL"/>
        </w:rPr>
        <w:t xml:space="preserve"> Άλλωστε ο ίδιος ο Ιησούς έδωσε πρώτος αυτό το παράδειγμα στο όρος των πειρασμών, όπως είδαμε πρωτύτερα.</w:t>
      </w:r>
    </w:p>
    <w:p w:rsidR="00187F70" w:rsidRPr="00187F70" w:rsidRDefault="00187F70" w:rsidP="002F3067">
      <w:pPr>
        <w:ind w:firstLine="567"/>
        <w:jc w:val="both"/>
        <w:rPr>
          <w:rFonts w:ascii="Arial" w:hAnsi="Arial" w:cs="Arial"/>
        </w:rPr>
      </w:pPr>
      <w:r w:rsidRPr="00187F70">
        <w:rPr>
          <w:rFonts w:ascii="Arial" w:hAnsi="Arial" w:cs="Arial"/>
          <w:lang w:bidi="he-IL"/>
        </w:rPr>
        <w:t xml:space="preserve">Χαρακτηριστικό της ομάδας ήταν η ποικιλία: Στον κύκλο αυτό των εκπροσώπων του δωδεκάφυλου, που </w:t>
      </w:r>
      <w:r w:rsidRPr="00187F70">
        <w:rPr>
          <w:rFonts w:ascii="Arial" w:hAnsi="Arial" w:cs="Arial"/>
        </w:rPr>
        <w:t xml:space="preserve">προσκάλεσε προσωπικά και ονομαστικά ο ίδιος ο Ιησούς, </w:t>
      </w:r>
      <w:r w:rsidRPr="00187F70">
        <w:rPr>
          <w:rFonts w:ascii="Arial" w:hAnsi="Arial" w:cs="Arial"/>
          <w:lang w:bidi="he-IL"/>
        </w:rPr>
        <w:t xml:space="preserve">ανήκε ο </w:t>
      </w:r>
      <w:r w:rsidRPr="00187F70">
        <w:rPr>
          <w:rFonts w:ascii="Arial" w:hAnsi="Arial" w:cs="Arial"/>
          <w:b/>
          <w:bCs/>
          <w:lang w:bidi="he-IL"/>
        </w:rPr>
        <w:t xml:space="preserve">Σίμων ο Καναναίος </w:t>
      </w:r>
      <w:r w:rsidRPr="00187F70">
        <w:rPr>
          <w:rFonts w:ascii="Arial" w:hAnsi="Arial" w:cs="Arial"/>
        </w:rPr>
        <w:t>(Kana’ana, Μκ. 3</w:t>
      </w:r>
      <w:r w:rsidR="006C73D2" w:rsidRPr="006C73D2">
        <w:rPr>
          <w:rFonts w:ascii="Arial" w:hAnsi="Arial" w:cs="Arial"/>
        </w:rPr>
        <w:t>:</w:t>
      </w:r>
      <w:r w:rsidRPr="00187F70">
        <w:rPr>
          <w:rFonts w:ascii="Arial" w:hAnsi="Arial" w:cs="Arial"/>
        </w:rPr>
        <w:t>18) ή</w:t>
      </w:r>
      <w:r w:rsidRPr="00187F70">
        <w:rPr>
          <w:rFonts w:ascii="Arial" w:hAnsi="Arial" w:cs="Arial"/>
          <w:b/>
          <w:bCs/>
        </w:rPr>
        <w:t xml:space="preserve"> Ζηλωτής</w:t>
      </w:r>
      <w:r w:rsidRPr="00187F70">
        <w:rPr>
          <w:rFonts w:ascii="Arial" w:hAnsi="Arial" w:cs="Arial"/>
          <w:vertAlign w:val="superscript"/>
        </w:rPr>
        <w:t xml:space="preserve"> </w:t>
      </w:r>
      <w:r w:rsidR="00053913">
        <w:rPr>
          <w:rFonts w:ascii="Arial" w:hAnsi="Arial" w:cs="Arial"/>
        </w:rPr>
        <w:t>(Λκ. 6</w:t>
      </w:r>
      <w:r w:rsidR="00053913" w:rsidRPr="00053913">
        <w:rPr>
          <w:rFonts w:ascii="Arial" w:hAnsi="Arial" w:cs="Arial"/>
        </w:rPr>
        <w:t>:</w:t>
      </w:r>
      <w:r w:rsidRPr="00187F70">
        <w:rPr>
          <w:rFonts w:ascii="Arial" w:hAnsi="Arial" w:cs="Arial"/>
        </w:rPr>
        <w:t>15)</w:t>
      </w:r>
      <w:r w:rsidRPr="00187F70">
        <w:rPr>
          <w:rStyle w:val="a7"/>
          <w:rFonts w:ascii="Arial" w:hAnsi="Arial" w:cs="Arial"/>
        </w:rPr>
        <w:footnoteReference w:id="16"/>
      </w:r>
      <w:r w:rsidRPr="00187F70">
        <w:rPr>
          <w:rFonts w:ascii="Arial" w:hAnsi="Arial" w:cs="Arial"/>
        </w:rPr>
        <w:t>. Ζηλωτικές διαθέσεις επιδεικνύουν και οι υιοί του Ζεβεδαίου, οι οποίοι θέλουν να κατεβάσουν φωτιά από τον ουρανό, για να πυρπολήσουν τους αφιλόξενους Σαμαρείτες στην αρχή του Οδοιπορικο</w:t>
      </w:r>
      <w:r w:rsidR="00053913">
        <w:rPr>
          <w:rFonts w:ascii="Arial" w:hAnsi="Arial" w:cs="Arial"/>
        </w:rPr>
        <w:t>ύ του Ιησού προς το Πάθος (Λκ.</w:t>
      </w:r>
      <w:r w:rsidR="00900433">
        <w:rPr>
          <w:rFonts w:ascii="Arial" w:hAnsi="Arial" w:cs="Arial"/>
        </w:rPr>
        <w:t xml:space="preserve"> </w:t>
      </w:r>
      <w:r w:rsidR="00053913">
        <w:rPr>
          <w:rFonts w:ascii="Arial" w:hAnsi="Arial" w:cs="Arial"/>
        </w:rPr>
        <w:t>9</w:t>
      </w:r>
      <w:r w:rsidR="00053913" w:rsidRPr="00053913">
        <w:rPr>
          <w:rFonts w:ascii="Arial" w:hAnsi="Arial" w:cs="Arial"/>
        </w:rPr>
        <w:t>:</w:t>
      </w:r>
      <w:r w:rsidRPr="00187F70">
        <w:rPr>
          <w:rFonts w:ascii="Arial" w:hAnsi="Arial" w:cs="Arial"/>
        </w:rPr>
        <w:t xml:space="preserve">54). Σύμφωνα με τον </w:t>
      </w:r>
      <w:r w:rsidRPr="00187F70">
        <w:rPr>
          <w:rFonts w:ascii="Arial" w:hAnsi="Arial" w:cs="Arial"/>
          <w:lang w:val="en-US"/>
        </w:rPr>
        <w:t>Eissler</w:t>
      </w:r>
      <w:r w:rsidRPr="00187F70">
        <w:rPr>
          <w:rFonts w:ascii="Arial" w:hAnsi="Arial" w:cs="Arial"/>
        </w:rPr>
        <w:t xml:space="preserve"> και τον </w:t>
      </w:r>
      <w:r w:rsidRPr="00187F70">
        <w:rPr>
          <w:rFonts w:ascii="Arial" w:hAnsi="Arial" w:cs="Arial"/>
          <w:lang w:val="en-US"/>
        </w:rPr>
        <w:t>Cullmann</w:t>
      </w:r>
      <w:r w:rsidRPr="00187F70">
        <w:rPr>
          <w:rStyle w:val="a7"/>
          <w:rFonts w:ascii="Arial" w:hAnsi="Arial" w:cs="Arial"/>
          <w:lang w:val="en-US"/>
        </w:rPr>
        <w:footnoteReference w:id="17"/>
      </w:r>
      <w:r w:rsidRPr="00187F70">
        <w:rPr>
          <w:rFonts w:ascii="Arial" w:hAnsi="Arial" w:cs="Arial"/>
        </w:rPr>
        <w:t xml:space="preserve">, το όνομα </w:t>
      </w:r>
      <w:r w:rsidRPr="00187F70">
        <w:rPr>
          <w:rFonts w:ascii="Arial" w:hAnsi="Arial" w:cs="Arial"/>
          <w:i/>
          <w:iCs/>
        </w:rPr>
        <w:t>Βαριωνά</w:t>
      </w:r>
      <w:r w:rsidR="00053913">
        <w:rPr>
          <w:rFonts w:ascii="Arial" w:hAnsi="Arial" w:cs="Arial"/>
        </w:rPr>
        <w:t xml:space="preserve"> (Barjona) του Πέτρου (Μτ. 16</w:t>
      </w:r>
      <w:r w:rsidR="00053913" w:rsidRPr="00053913">
        <w:rPr>
          <w:rFonts w:ascii="Arial" w:hAnsi="Arial" w:cs="Arial"/>
        </w:rPr>
        <w:t>:</w:t>
      </w:r>
      <w:r w:rsidRPr="00187F70">
        <w:rPr>
          <w:rFonts w:ascii="Arial" w:hAnsi="Arial" w:cs="Arial"/>
        </w:rPr>
        <w:t xml:space="preserve">17) είχε, επίσης, ζηλωτική χροιά. </w:t>
      </w:r>
      <w:r w:rsidRPr="00187F70">
        <w:rPr>
          <w:rFonts w:ascii="Arial" w:hAnsi="Arial" w:cs="Arial"/>
          <w:lang w:bidi="he-IL"/>
        </w:rPr>
        <w:t xml:space="preserve">Οι ψαράδες της Τιβεριάδος ανήκαν, άλλωστε, σ΄ εκείνους </w:t>
      </w:r>
      <w:r w:rsidRPr="00187F70">
        <w:rPr>
          <w:rFonts w:ascii="Arial" w:hAnsi="Arial" w:cs="Arial"/>
          <w:i/>
          <w:iCs/>
          <w:lang w:bidi="he-IL"/>
        </w:rPr>
        <w:t>τους ναυτικούς και απόρους</w:t>
      </w:r>
      <w:r w:rsidRPr="00187F70">
        <w:rPr>
          <w:rFonts w:ascii="Arial" w:hAnsi="Arial" w:cs="Arial"/>
          <w:lang w:bidi="he-IL"/>
        </w:rPr>
        <w:t>, οι οποίοι πρώτοι επαναστάτησαν στην αρχή του ιουδαϊκού Πολέμου (Ιωσ. Βίος 66).</w:t>
      </w:r>
      <w:r w:rsidRPr="00187F70">
        <w:rPr>
          <w:rFonts w:ascii="Arial" w:hAnsi="Arial" w:cs="Arial"/>
        </w:rPr>
        <w:t xml:space="preserve"> </w:t>
      </w:r>
      <w:r w:rsidRPr="00187F70">
        <w:rPr>
          <w:rFonts w:ascii="Arial" w:hAnsi="Arial" w:cs="Arial"/>
          <w:lang w:bidi="he-IL"/>
        </w:rPr>
        <w:t xml:space="preserve">Ως ζηλωτή </w:t>
      </w:r>
      <w:r w:rsidRPr="00187F70">
        <w:rPr>
          <w:rFonts w:ascii="Arial" w:hAnsi="Arial" w:cs="Arial"/>
        </w:rPr>
        <w:t xml:space="preserve">χαρακτηρίζει η παλαιολατινική μετάφραση Vetus Latina και τον Ιούδα, ο οποίος, σύμφωνα με μια εκδοχή, ονομάστηκε </w:t>
      </w:r>
      <w:r w:rsidRPr="00187F70">
        <w:rPr>
          <w:rFonts w:ascii="Arial" w:hAnsi="Arial" w:cs="Arial"/>
          <w:i/>
          <w:iCs/>
        </w:rPr>
        <w:t>Ισκαριώτης,</w:t>
      </w:r>
      <w:r w:rsidRPr="00187F70">
        <w:rPr>
          <w:rFonts w:ascii="Arial" w:hAnsi="Arial" w:cs="Arial"/>
        </w:rPr>
        <w:t xml:space="preserve"> από το λατινικό </w:t>
      </w:r>
      <w:r w:rsidRPr="00187F70">
        <w:rPr>
          <w:rFonts w:ascii="Arial" w:hAnsi="Arial" w:cs="Arial"/>
          <w:i/>
        </w:rPr>
        <w:t>sikkarius</w:t>
      </w:r>
      <w:r w:rsidRPr="00187F70">
        <w:rPr>
          <w:rFonts w:ascii="Arial" w:hAnsi="Arial" w:cs="Arial"/>
        </w:rPr>
        <w:t xml:space="preserve"> με το οποίο οι Ρωμαίοι χαρακτήριζαν εκείνους που προσπαθούσαν να σπείρουν τον πανικό με το sica (εγχειρίδιο)</w:t>
      </w:r>
      <w:r w:rsidRPr="00187F70">
        <w:rPr>
          <w:rStyle w:val="a7"/>
          <w:rFonts w:ascii="Arial" w:hAnsi="Arial" w:cs="Arial"/>
        </w:rPr>
        <w:footnoteReference w:id="18"/>
      </w:r>
      <w:r w:rsidRPr="00187F70">
        <w:rPr>
          <w:rFonts w:ascii="Arial" w:hAnsi="Arial" w:cs="Arial"/>
        </w:rPr>
        <w:t xml:space="preserve">. </w:t>
      </w:r>
    </w:p>
    <w:p w:rsidR="00187F70" w:rsidRPr="00187F70" w:rsidRDefault="00187F70" w:rsidP="002F3067">
      <w:pPr>
        <w:ind w:firstLine="720"/>
        <w:jc w:val="both"/>
        <w:rPr>
          <w:rFonts w:ascii="Arial" w:hAnsi="Arial" w:cs="Arial"/>
        </w:rPr>
      </w:pPr>
      <w:r w:rsidRPr="00187F70">
        <w:rPr>
          <w:rFonts w:ascii="Arial" w:hAnsi="Arial" w:cs="Arial"/>
          <w:lang w:bidi="he-IL"/>
        </w:rPr>
        <w:t>Σκοπίμως, προφανώς, στον κύκλο αυτό των ζηλωτών Γαλιλαίων, ο Ιησούς ενέταξε και έναν τελώνη, εκπρόσωπο της καθεστηκυίας τάξης, το Ματθαίο ή Λευί</w:t>
      </w:r>
      <w:r w:rsidRPr="00187F70">
        <w:rPr>
          <w:rStyle w:val="a7"/>
          <w:rFonts w:ascii="Arial" w:hAnsi="Arial" w:cs="Arial"/>
        </w:rPr>
        <w:footnoteReference w:id="19"/>
      </w:r>
      <w:r w:rsidRPr="00187F70">
        <w:rPr>
          <w:rFonts w:ascii="Arial" w:hAnsi="Arial" w:cs="Arial"/>
          <w:lang w:bidi="he-IL"/>
        </w:rPr>
        <w:t xml:space="preserve">, προσπαθώντας έτσι να καταδείξει στους υπολοίπους το όντως ‘άλλον’ της παρουσίας της βασιλείας Του, </w:t>
      </w:r>
      <w:r w:rsidRPr="00187F70">
        <w:rPr>
          <w:rFonts w:ascii="Arial" w:hAnsi="Arial" w:cs="Arial"/>
        </w:rPr>
        <w:t xml:space="preserve">η οποία προσφέρεται ως </w:t>
      </w:r>
      <w:r w:rsidRPr="00187F70">
        <w:rPr>
          <w:rFonts w:ascii="Arial" w:hAnsi="Arial" w:cs="Arial"/>
        </w:rPr>
        <w:lastRenderedPageBreak/>
        <w:t xml:space="preserve">δώρο/χάρις ακόμα και στους κατεξοχήν αμαρτωλούς και περιθωριακούς της κοινωνίας: τις πόρνες και τους τελώνες. </w:t>
      </w:r>
      <w:r w:rsidRPr="00187F70">
        <w:rPr>
          <w:rFonts w:ascii="Arial" w:hAnsi="Arial" w:cs="Arial"/>
          <w:lang w:bidi="he-IL"/>
        </w:rPr>
        <w:t xml:space="preserve">Δε δίστασε, επίσης, </w:t>
      </w:r>
      <w:r w:rsidR="00053913">
        <w:rPr>
          <w:rFonts w:ascii="Arial" w:hAnsi="Arial" w:cs="Arial"/>
          <w:lang w:bidi="he-IL"/>
        </w:rPr>
        <w:t>ιδιαίτερα στις παραβολές Λκ. 19</w:t>
      </w:r>
      <w:r w:rsidR="00053913" w:rsidRPr="00053913">
        <w:rPr>
          <w:rFonts w:ascii="Arial" w:hAnsi="Arial" w:cs="Arial"/>
          <w:lang w:bidi="he-IL"/>
        </w:rPr>
        <w:t>:</w:t>
      </w:r>
      <w:r w:rsidRPr="00187F70">
        <w:rPr>
          <w:rFonts w:ascii="Arial" w:hAnsi="Arial" w:cs="Arial"/>
          <w:lang w:bidi="he-IL"/>
        </w:rPr>
        <w:t>11-27 και Μκ. 12</w:t>
      </w:r>
      <w:r w:rsidR="00053913" w:rsidRPr="00053913">
        <w:rPr>
          <w:rFonts w:ascii="Arial" w:hAnsi="Arial" w:cs="Arial"/>
          <w:lang w:bidi="he-IL"/>
        </w:rPr>
        <w:t>:</w:t>
      </w:r>
      <w:r w:rsidRPr="00187F70">
        <w:rPr>
          <w:rFonts w:ascii="Arial" w:hAnsi="Arial" w:cs="Arial"/>
          <w:lang w:bidi="he-IL"/>
        </w:rPr>
        <w:t xml:space="preserve">1-12 να χρησιμοποιήσει παραδείγματα από συμπεριφορές της άρχουσας τάξης, για να προβάλει τις «διαφάνειες» της βασιλείας του Θεού. Στην πρώτη παραβολή των </w:t>
      </w:r>
      <w:r w:rsidR="00187AB6" w:rsidRPr="00187F70">
        <w:rPr>
          <w:rFonts w:ascii="Arial" w:hAnsi="Arial" w:cs="Arial"/>
          <w:lang w:bidi="he-IL"/>
        </w:rPr>
        <w:t>μνων</w:t>
      </w:r>
      <w:r w:rsidRPr="00187F70">
        <w:rPr>
          <w:rFonts w:ascii="Arial" w:hAnsi="Arial" w:cs="Arial"/>
          <w:lang w:bidi="he-IL"/>
        </w:rPr>
        <w:t xml:space="preserve"> απηχούνται όλα τα γεγονότα, τα οποία συνόδευσαν την ανάληψη της βασιλείας από τον ‘ευγενή’ απόγονο του Ηρώδη Αρχέλαο </w:t>
      </w:r>
      <w:r w:rsidR="00053913">
        <w:rPr>
          <w:rFonts w:ascii="Arial" w:hAnsi="Arial" w:cs="Arial"/>
        </w:rPr>
        <w:t>(Ιωσ. Αρχ. 17</w:t>
      </w:r>
      <w:r w:rsidR="00053913" w:rsidRPr="00053913">
        <w:rPr>
          <w:rFonts w:ascii="Arial" w:hAnsi="Arial" w:cs="Arial"/>
        </w:rPr>
        <w:t>:</w:t>
      </w:r>
      <w:r w:rsidRPr="00187F70">
        <w:rPr>
          <w:rFonts w:ascii="Arial" w:hAnsi="Arial" w:cs="Arial"/>
        </w:rPr>
        <w:t xml:space="preserve">9). </w:t>
      </w:r>
      <w:r w:rsidRPr="00187F70">
        <w:rPr>
          <w:rFonts w:ascii="Arial" w:hAnsi="Arial" w:cs="Arial"/>
          <w:caps/>
          <w:lang w:bidi="he-IL"/>
        </w:rPr>
        <w:t>κ</w:t>
      </w:r>
      <w:r w:rsidRPr="00187F70">
        <w:rPr>
          <w:rFonts w:ascii="Arial" w:hAnsi="Arial" w:cs="Arial"/>
          <w:lang w:bidi="he-IL"/>
        </w:rPr>
        <w:t>αι στη δεύτερη καταδικάζεται η συμπεριφορά των «πληβείων» γεωργών να σφάξουν όλους τους απεσταλμένους και να δολοφονήσουν τέλος και τον κληρονόμο γιο του ιδιοκτήτη του Αμπελώνα. Στην παραβολή του Λαζάρου και του πλουσίου (Λκ. 16</w:t>
      </w:r>
      <w:r w:rsidR="00053913" w:rsidRPr="00053913">
        <w:rPr>
          <w:rFonts w:ascii="Arial" w:hAnsi="Arial" w:cs="Arial"/>
          <w:lang w:bidi="he-IL"/>
        </w:rPr>
        <w:t>:</w:t>
      </w:r>
      <w:r w:rsidRPr="00187F70">
        <w:rPr>
          <w:rFonts w:ascii="Arial" w:hAnsi="Arial" w:cs="Arial"/>
          <w:lang w:bidi="he-IL"/>
        </w:rPr>
        <w:t xml:space="preserve">19-31) ο Λάζαρος, το μόνο επώνυμο πρόσωπο σε παραβολή του Ιησού, υπομένει αγόγγυστα την αδικία και δεν ξεσπά σε έναν ταξικό αγώνα. Η δικαίωσή του, όπως συνάγεται από το Ευαγγέλιο του Λουκά, είναι μεταθανάτια. Ο ίδιος ο Ιησούς, ενώ πολέμησε τον πλούτο, συναναστρεφόταν </w:t>
      </w:r>
      <w:r w:rsidRPr="00270253">
        <w:rPr>
          <w:rFonts w:ascii="Arial" w:hAnsi="Arial" w:cs="Arial"/>
          <w:lang w:bidi="he-IL"/>
        </w:rPr>
        <w:t>με πλουσίους, και διακονούνταν και από γυναίκες (Λκ. 8</w:t>
      </w:r>
      <w:r w:rsidR="00053913" w:rsidRPr="00270253">
        <w:rPr>
          <w:rFonts w:ascii="Arial" w:hAnsi="Arial" w:cs="Arial"/>
          <w:lang w:bidi="he-IL"/>
        </w:rPr>
        <w:t>:</w:t>
      </w:r>
      <w:r w:rsidRPr="00270253">
        <w:rPr>
          <w:rFonts w:ascii="Arial" w:hAnsi="Arial" w:cs="Arial"/>
          <w:lang w:bidi="he-IL"/>
        </w:rPr>
        <w:t>13)</w:t>
      </w:r>
      <w:r w:rsidRPr="00270253">
        <w:rPr>
          <w:rStyle w:val="a7"/>
          <w:rFonts w:ascii="Arial" w:hAnsi="Arial" w:cs="Arial"/>
        </w:rPr>
        <w:footnoteReference w:id="20"/>
      </w:r>
      <w:r w:rsidRPr="00270253">
        <w:rPr>
          <w:rFonts w:ascii="Arial" w:hAnsi="Arial" w:cs="Arial"/>
          <w:lang w:bidi="he-IL"/>
        </w:rPr>
        <w:t>.</w:t>
      </w:r>
      <w:r w:rsidR="00270253" w:rsidRPr="00270253">
        <w:rPr>
          <w:rFonts w:ascii="Arial" w:hAnsi="Arial" w:cs="Arial"/>
          <w:szCs w:val="18"/>
          <w:lang w:bidi="he-IL"/>
        </w:rPr>
        <w:t xml:space="preserve"> Μνεία της μαθητείας των γυναικών γίνεται στα Ευαγγέλια σε δύο περιπτώσεις: στο </w:t>
      </w:r>
      <w:r w:rsidR="00270253" w:rsidRPr="00270253">
        <w:rPr>
          <w:rFonts w:ascii="Arial" w:hAnsi="Arial" w:cs="Arial"/>
          <w:b/>
          <w:bCs/>
          <w:szCs w:val="18"/>
          <w:lang w:bidi="he-IL"/>
        </w:rPr>
        <w:t>Μκ. 15</w:t>
      </w:r>
      <w:r w:rsidR="00270253" w:rsidRPr="00270253">
        <w:rPr>
          <w:rFonts w:ascii="Arial" w:hAnsi="Arial" w:cs="Arial"/>
          <w:lang w:bidi="he-IL"/>
        </w:rPr>
        <w:t>:</w:t>
      </w:r>
      <w:r w:rsidR="00270253" w:rsidRPr="00270253">
        <w:rPr>
          <w:rFonts w:ascii="Arial" w:hAnsi="Arial" w:cs="Arial"/>
          <w:b/>
          <w:bCs/>
          <w:szCs w:val="18"/>
          <w:lang w:bidi="he-IL"/>
        </w:rPr>
        <w:t>40</w:t>
      </w:r>
      <w:r w:rsidR="00270253" w:rsidRPr="00270253">
        <w:rPr>
          <w:rFonts w:ascii="Arial" w:hAnsi="Arial" w:cs="Arial"/>
          <w:szCs w:val="18"/>
          <w:lang w:bidi="he-IL"/>
        </w:rPr>
        <w:t xml:space="preserve"> κ.ε. (// Μτ. 27</w:t>
      </w:r>
      <w:r w:rsidR="00270253" w:rsidRPr="00270253">
        <w:rPr>
          <w:rFonts w:ascii="Arial" w:hAnsi="Arial" w:cs="Arial"/>
          <w:lang w:bidi="he-IL"/>
        </w:rPr>
        <w:t xml:space="preserve">: </w:t>
      </w:r>
      <w:r w:rsidR="00270253" w:rsidRPr="00270253">
        <w:rPr>
          <w:rFonts w:ascii="Arial" w:hAnsi="Arial" w:cs="Arial"/>
          <w:szCs w:val="18"/>
          <w:lang w:bidi="he-IL"/>
        </w:rPr>
        <w:t xml:space="preserve"> 55</w:t>
      </w:r>
      <w:r w:rsidR="00270253" w:rsidRPr="00270253">
        <w:rPr>
          <w:rFonts w:ascii="Arial" w:hAnsi="Arial" w:cs="Arial"/>
          <w:szCs w:val="18"/>
          <w:vertAlign w:val="superscript"/>
          <w:lang w:bidi="he-IL"/>
        </w:rPr>
        <w:t>.</w:t>
      </w:r>
      <w:r w:rsidR="00270253" w:rsidRPr="00270253">
        <w:rPr>
          <w:rFonts w:ascii="Arial" w:hAnsi="Arial" w:cs="Arial"/>
          <w:szCs w:val="18"/>
          <w:lang w:bidi="he-IL"/>
        </w:rPr>
        <w:t xml:space="preserve"> Λκ. 23</w:t>
      </w:r>
      <w:r w:rsidR="00270253" w:rsidRPr="00270253">
        <w:rPr>
          <w:rFonts w:ascii="Arial" w:hAnsi="Arial" w:cs="Arial"/>
          <w:lang w:bidi="he-IL"/>
        </w:rPr>
        <w:t xml:space="preserve">: </w:t>
      </w:r>
      <w:r w:rsidR="00270253" w:rsidRPr="00270253">
        <w:rPr>
          <w:rFonts w:ascii="Arial" w:hAnsi="Arial" w:cs="Arial"/>
          <w:szCs w:val="18"/>
          <w:lang w:bidi="he-IL"/>
        </w:rPr>
        <w:t xml:space="preserve">49) και στο </w:t>
      </w:r>
      <w:r w:rsidR="00270253" w:rsidRPr="00270253">
        <w:rPr>
          <w:rFonts w:ascii="Arial" w:hAnsi="Arial" w:cs="Arial"/>
          <w:b/>
          <w:bCs/>
          <w:szCs w:val="18"/>
          <w:lang w:bidi="he-IL"/>
        </w:rPr>
        <w:t>Λκ. 8</w:t>
      </w:r>
      <w:r w:rsidR="00270253" w:rsidRPr="00270253">
        <w:rPr>
          <w:rFonts w:ascii="Arial" w:hAnsi="Arial" w:cs="Arial"/>
          <w:lang w:bidi="he-IL"/>
        </w:rPr>
        <w:t>:</w:t>
      </w:r>
      <w:r w:rsidR="00270253" w:rsidRPr="00270253">
        <w:rPr>
          <w:rFonts w:ascii="Arial" w:hAnsi="Arial" w:cs="Arial"/>
          <w:b/>
          <w:bCs/>
          <w:szCs w:val="18"/>
          <w:lang w:bidi="he-IL"/>
        </w:rPr>
        <w:t>2.</w:t>
      </w:r>
      <w:r w:rsidR="00270253" w:rsidRPr="00270253">
        <w:rPr>
          <w:rFonts w:ascii="Arial" w:hAnsi="Arial" w:cs="Arial"/>
          <w:szCs w:val="18"/>
          <w:lang w:bidi="he-IL"/>
        </w:rPr>
        <w:t xml:space="preserve"> </w:t>
      </w:r>
      <w:r w:rsidR="00270253" w:rsidRPr="00270253">
        <w:rPr>
          <w:rFonts w:ascii="Arial" w:hAnsi="Arial" w:cs="Arial"/>
          <w:caps/>
          <w:szCs w:val="18"/>
          <w:lang w:bidi="he-IL"/>
        </w:rPr>
        <w:t>μ</w:t>
      </w:r>
      <w:r w:rsidR="00270253" w:rsidRPr="00270253">
        <w:rPr>
          <w:rFonts w:ascii="Arial" w:hAnsi="Arial" w:cs="Arial"/>
          <w:szCs w:val="18"/>
          <w:lang w:bidi="he-IL"/>
        </w:rPr>
        <w:t xml:space="preserve">όλις στο τέλος του αρχαιότερου Ευαγγελίου, ο Μκ. σημειώνει ότι τη στιγμή της προοδευτικής και πλήρους εγκατάλειψης του Ιησού από τους μαθητές του και φαινομενικά και από τον ίδιο το Θεό Πατέρα του, </w:t>
      </w:r>
      <w:r w:rsidR="00270253" w:rsidRPr="00270253">
        <w:rPr>
          <w:rFonts w:ascii="Arial" w:hAnsi="Arial" w:cs="Arial"/>
          <w:i/>
          <w:iCs/>
          <w:szCs w:val="18"/>
          <w:lang w:bidi="he-IL"/>
        </w:rPr>
        <w:t>κοντά στον Ιησού</w:t>
      </w:r>
      <w:r w:rsidR="00270253" w:rsidRPr="00270253">
        <w:rPr>
          <w:rFonts w:ascii="Arial" w:hAnsi="Arial" w:cs="Arial"/>
          <w:szCs w:val="18"/>
          <w:lang w:bidi="he-IL"/>
        </w:rPr>
        <w:t xml:space="preserve"> και συνάμα </w:t>
      </w:r>
      <w:r w:rsidR="00270253" w:rsidRPr="00270253">
        <w:rPr>
          <w:rFonts w:ascii="Arial" w:hAnsi="Arial" w:cs="Arial"/>
          <w:i/>
          <w:iCs/>
          <w:szCs w:val="18"/>
        </w:rPr>
        <w:t xml:space="preserve">ἀπὸ μακρόθεν </w:t>
      </w:r>
      <w:r w:rsidR="00270253" w:rsidRPr="00B519C1">
        <w:rPr>
          <w:rFonts w:ascii="Arial" w:hAnsi="Arial" w:cs="Arial"/>
          <w:iCs/>
          <w:szCs w:val="18"/>
        </w:rPr>
        <w:t>(</w:t>
      </w:r>
      <w:r w:rsidR="00270253" w:rsidRPr="002A5942">
        <w:rPr>
          <w:rFonts w:ascii="Arial" w:hAnsi="Arial" w:cs="Arial"/>
          <w:lang w:bidi="he-IL"/>
        </w:rPr>
        <w:t xml:space="preserve">αποστασιοποιημένες από τη δράση των ανδρών - εμπαικτών) θεωρούσαν τα τεκταινόμενα η </w:t>
      </w:r>
      <w:r w:rsidR="00270253" w:rsidRPr="002A5942">
        <w:rPr>
          <w:rFonts w:ascii="Arial" w:hAnsi="Arial" w:cs="Arial"/>
          <w:b/>
          <w:bCs/>
          <w:i/>
          <w:iCs/>
        </w:rPr>
        <w:t>Μαρία ἡ Μαγδαληνὴ</w:t>
      </w:r>
      <w:r w:rsidR="00270253" w:rsidRPr="002A5942">
        <w:rPr>
          <w:rFonts w:ascii="Arial" w:hAnsi="Arial" w:cs="Arial"/>
          <w:i/>
          <w:iCs/>
        </w:rPr>
        <w:t xml:space="preserve"> καὶ </w:t>
      </w:r>
      <w:r w:rsidR="00270253" w:rsidRPr="002A5942">
        <w:rPr>
          <w:rFonts w:ascii="Arial" w:hAnsi="Arial" w:cs="Arial"/>
          <w:b/>
          <w:bCs/>
          <w:i/>
          <w:iCs/>
        </w:rPr>
        <w:t>Μαρία ἡ Ἰακώβου τοῦ μικροῦ</w:t>
      </w:r>
      <w:r w:rsidR="00270253" w:rsidRPr="002A5942">
        <w:rPr>
          <w:rFonts w:ascii="Arial" w:hAnsi="Arial" w:cs="Arial"/>
          <w:i/>
          <w:iCs/>
        </w:rPr>
        <w:t xml:space="preserve"> καὶ </w:t>
      </w:r>
      <w:r w:rsidR="00270253" w:rsidRPr="002A5942">
        <w:rPr>
          <w:rFonts w:ascii="Arial" w:hAnsi="Arial" w:cs="Arial"/>
          <w:b/>
          <w:bCs/>
          <w:i/>
          <w:iCs/>
        </w:rPr>
        <w:t>Ἰωσῆτος μήτηρ</w:t>
      </w:r>
      <w:r w:rsidR="00270253" w:rsidRPr="002A5942">
        <w:rPr>
          <w:rFonts w:ascii="Arial" w:hAnsi="Arial" w:cs="Arial"/>
          <w:i/>
          <w:iCs/>
        </w:rPr>
        <w:t xml:space="preserve"> καὶ </w:t>
      </w:r>
      <w:r w:rsidR="00270253" w:rsidRPr="002A5942">
        <w:rPr>
          <w:rFonts w:ascii="Arial" w:hAnsi="Arial" w:cs="Arial"/>
          <w:b/>
          <w:bCs/>
          <w:i/>
          <w:iCs/>
        </w:rPr>
        <w:t>Σαλώμη</w:t>
      </w:r>
      <w:r w:rsidR="00270253" w:rsidRPr="002A5942">
        <w:rPr>
          <w:rFonts w:ascii="Arial" w:hAnsi="Arial" w:cs="Arial"/>
          <w:lang w:bidi="he-IL"/>
        </w:rPr>
        <w:t xml:space="preserve"> και άλλες γυναίκες που είχαν συναν</w:t>
      </w:r>
      <w:r w:rsidR="00E90823">
        <w:rPr>
          <w:rFonts w:ascii="Arial" w:hAnsi="Arial" w:cs="Arial"/>
          <w:lang w:bidi="he-IL"/>
        </w:rPr>
        <w:t>ε</w:t>
      </w:r>
      <w:r w:rsidR="00270253" w:rsidRPr="002A5942">
        <w:rPr>
          <w:rFonts w:ascii="Arial" w:hAnsi="Arial" w:cs="Arial"/>
          <w:lang w:bidi="he-IL"/>
        </w:rPr>
        <w:t xml:space="preserve">βεί μαζί του </w:t>
      </w:r>
      <w:r w:rsidR="00270253" w:rsidRPr="002A5942">
        <w:rPr>
          <w:rFonts w:ascii="Arial" w:hAnsi="Arial" w:cs="Arial"/>
          <w:i/>
          <w:iCs/>
        </w:rPr>
        <w:t>εἰς Ἱεροσόλυμα</w:t>
      </w:r>
      <w:r w:rsidR="00377FAC">
        <w:rPr>
          <w:rFonts w:ascii="Arial" w:hAnsi="Arial" w:cs="Arial"/>
          <w:lang w:bidi="he-IL"/>
        </w:rPr>
        <w:t xml:space="preserve"> αλλά δεν κατονομάζει (15:</w:t>
      </w:r>
      <w:r w:rsidR="00270253" w:rsidRPr="002A5942">
        <w:rPr>
          <w:rFonts w:ascii="Arial" w:hAnsi="Arial" w:cs="Arial"/>
          <w:lang w:bidi="he-IL"/>
        </w:rPr>
        <w:t xml:space="preserve">40 κ.ε.). </w:t>
      </w:r>
      <w:r w:rsidR="00270253" w:rsidRPr="002A5942">
        <w:rPr>
          <w:rFonts w:ascii="Arial" w:hAnsi="Arial" w:cs="Arial"/>
        </w:rPr>
        <w:t xml:space="preserve">Σε αυτόν τον κύκλο των μαθητριών ανήκαν επίσης η </w:t>
      </w:r>
      <w:r w:rsidR="00270253" w:rsidRPr="002A5942">
        <w:rPr>
          <w:rFonts w:ascii="Arial" w:hAnsi="Arial" w:cs="Arial"/>
          <w:i/>
          <w:iCs/>
        </w:rPr>
        <w:t>Ἰωάννα γυνὴ Χουζᾶ ἐπιτρόπου Ἡρῴδου καὶ Σουσάννα</w:t>
      </w:r>
      <w:r w:rsidR="00270253" w:rsidRPr="002A5942">
        <w:rPr>
          <w:rFonts w:ascii="Arial" w:hAnsi="Arial" w:cs="Arial"/>
        </w:rPr>
        <w:t xml:space="preserve"> </w:t>
      </w:r>
      <w:r w:rsidR="00270253" w:rsidRPr="002A5942">
        <w:rPr>
          <w:rFonts w:ascii="Arial" w:hAnsi="Arial" w:cs="Arial"/>
          <w:lang w:eastAsia="de-DE" w:bidi="he-IL"/>
        </w:rPr>
        <w:t>(Λκ. 8</w:t>
      </w:r>
      <w:r w:rsidR="00270253" w:rsidRPr="002A5942">
        <w:rPr>
          <w:rFonts w:ascii="Arial" w:hAnsi="Arial" w:cs="Arial"/>
          <w:lang w:bidi="he-IL"/>
        </w:rPr>
        <w:t>:</w:t>
      </w:r>
      <w:r w:rsidR="00270253" w:rsidRPr="002A5942">
        <w:rPr>
          <w:rFonts w:ascii="Arial" w:hAnsi="Arial" w:cs="Arial"/>
          <w:lang w:eastAsia="de-DE" w:bidi="he-IL"/>
        </w:rPr>
        <w:t>2 κε.)</w:t>
      </w:r>
      <w:r w:rsidR="00270253" w:rsidRPr="002A5942">
        <w:rPr>
          <w:rFonts w:ascii="Arial" w:hAnsi="Arial" w:cs="Arial"/>
          <w:lang w:bidi="he-IL"/>
        </w:rPr>
        <w:t xml:space="preserve"> και η </w:t>
      </w:r>
      <w:r w:rsidR="00270253" w:rsidRPr="002A5942">
        <w:rPr>
          <w:rFonts w:ascii="Arial" w:hAnsi="Arial" w:cs="Arial"/>
          <w:i/>
          <w:iCs/>
          <w:lang w:bidi="he-IL"/>
        </w:rPr>
        <w:t>Μαρία του Κλωπά</w:t>
      </w:r>
      <w:r w:rsidR="00BE083E">
        <w:rPr>
          <w:rFonts w:ascii="Arial" w:hAnsi="Arial" w:cs="Arial"/>
          <w:lang w:bidi="he-IL"/>
        </w:rPr>
        <w:t xml:space="preserve"> (Ιω. 19:</w:t>
      </w:r>
      <w:r w:rsidR="00270253" w:rsidRPr="002A5942">
        <w:rPr>
          <w:rFonts w:ascii="Arial" w:hAnsi="Arial" w:cs="Arial"/>
          <w:lang w:bidi="he-IL"/>
        </w:rPr>
        <w:t xml:space="preserve">25). Οι γυναίκες αυτές πρωταγωνιστούν εν συνεχεία κατά την ανατολή της «όγδοης», ανέσπερης ημέρας, και γίνονται </w:t>
      </w:r>
      <w:r w:rsidR="00270253" w:rsidRPr="002A5942">
        <w:rPr>
          <w:rFonts w:ascii="Arial" w:hAnsi="Arial" w:cs="Arial"/>
          <w:i/>
          <w:iCs/>
          <w:lang w:bidi="he-IL"/>
        </w:rPr>
        <w:t>άγγελοι</w:t>
      </w:r>
      <w:r w:rsidR="00270253" w:rsidRPr="002A5942">
        <w:rPr>
          <w:rFonts w:ascii="Arial" w:hAnsi="Arial" w:cs="Arial"/>
          <w:lang w:bidi="he-IL"/>
        </w:rPr>
        <w:t xml:space="preserve"> της αναστάσεως στη Γαλιλαία. Ο Μκ. σημειώνει σε χρόνο που υποδηλώνει διάρκεια</w:t>
      </w:r>
      <w:r w:rsidR="00270253" w:rsidRPr="002A5942">
        <w:rPr>
          <w:rFonts w:ascii="Arial" w:hAnsi="Arial" w:cs="Arial"/>
          <w:b/>
          <w:bCs/>
          <w:i/>
          <w:iCs/>
          <w:lang w:bidi="he-IL"/>
        </w:rPr>
        <w:t xml:space="preserve"> </w:t>
      </w:r>
      <w:r w:rsidR="00270253" w:rsidRPr="002A5942">
        <w:rPr>
          <w:rFonts w:ascii="Arial" w:hAnsi="Arial" w:cs="Arial"/>
          <w:lang w:bidi="he-IL"/>
        </w:rPr>
        <w:t xml:space="preserve">(παρατατικό) ότι </w:t>
      </w:r>
      <w:r w:rsidR="00270253" w:rsidRPr="002A5942">
        <w:rPr>
          <w:rFonts w:ascii="Arial" w:hAnsi="Arial" w:cs="Arial"/>
          <w:i/>
          <w:iCs/>
        </w:rPr>
        <w:t>ἠκολούθουν αὐτῷ καὶ διηκόνουν αὐτῷ</w:t>
      </w:r>
      <w:r w:rsidR="00270253" w:rsidRPr="002A5942">
        <w:rPr>
          <w:rFonts w:ascii="Arial" w:hAnsi="Arial" w:cs="Arial"/>
          <w:lang w:bidi="he-IL"/>
        </w:rPr>
        <w:t xml:space="preserve">. Και τα δύο ρήματα είναι εξόχως σημαντικά. Το </w:t>
      </w:r>
      <w:r w:rsidR="00270253" w:rsidRPr="002A5942">
        <w:rPr>
          <w:rFonts w:ascii="Arial" w:hAnsi="Arial" w:cs="Arial"/>
          <w:b/>
          <w:bCs/>
          <w:i/>
          <w:iCs/>
          <w:lang w:bidi="he-IL"/>
        </w:rPr>
        <w:t>ακολουθείν</w:t>
      </w:r>
      <w:r w:rsidR="00270253" w:rsidRPr="002A5942">
        <w:rPr>
          <w:rFonts w:ascii="Arial" w:hAnsi="Arial" w:cs="Arial"/>
          <w:lang w:bidi="he-IL"/>
        </w:rPr>
        <w:t xml:space="preserve"> αποτελεί το κατεξοχήν χαρακτηριστικό των μαθητών του Ιησού (Μκ. 2</w:t>
      </w:r>
      <w:r w:rsidR="002A5942" w:rsidRPr="002A5942">
        <w:rPr>
          <w:rFonts w:ascii="Arial" w:hAnsi="Arial" w:cs="Arial"/>
          <w:lang w:bidi="he-IL"/>
        </w:rPr>
        <w:t>:</w:t>
      </w:r>
      <w:r w:rsidR="00270253" w:rsidRPr="002A5942">
        <w:rPr>
          <w:rFonts w:ascii="Arial" w:hAnsi="Arial" w:cs="Arial"/>
          <w:lang w:bidi="he-IL"/>
        </w:rPr>
        <w:t xml:space="preserve">14), ενώ το </w:t>
      </w:r>
      <w:r w:rsidR="00270253" w:rsidRPr="002A5942">
        <w:rPr>
          <w:rFonts w:ascii="Arial" w:hAnsi="Arial" w:cs="Arial"/>
          <w:b/>
          <w:bCs/>
          <w:i/>
          <w:iCs/>
          <w:lang w:bidi="he-IL"/>
        </w:rPr>
        <w:t>διακονείν</w:t>
      </w:r>
      <w:r w:rsidR="00270253" w:rsidRPr="002A5942">
        <w:rPr>
          <w:rFonts w:ascii="Arial" w:hAnsi="Arial" w:cs="Arial"/>
          <w:lang w:bidi="he-IL"/>
        </w:rPr>
        <w:t xml:space="preserve"> στον ίδιο Ευαγγελιστή δε δηλώνει μόνο τη φροντίδα των τραπεζών (όπως στο 1</w:t>
      </w:r>
      <w:r w:rsidR="002A5942" w:rsidRPr="002A5942">
        <w:rPr>
          <w:rFonts w:ascii="Arial" w:hAnsi="Arial" w:cs="Arial"/>
          <w:lang w:bidi="he-IL"/>
        </w:rPr>
        <w:t>:</w:t>
      </w:r>
      <w:r w:rsidR="002A5942">
        <w:rPr>
          <w:rFonts w:ascii="Arial" w:hAnsi="Arial" w:cs="Arial"/>
          <w:lang w:bidi="he-IL"/>
        </w:rPr>
        <w:t>13,</w:t>
      </w:r>
      <w:r w:rsidR="00270253" w:rsidRPr="002A5942">
        <w:rPr>
          <w:rFonts w:ascii="Arial" w:hAnsi="Arial" w:cs="Arial"/>
          <w:lang w:bidi="he-IL"/>
        </w:rPr>
        <w:t xml:space="preserve"> 31), αλλά προβάλλεται από τον ίδιο τον Ιησού στο φινάλε της δράσης </w:t>
      </w:r>
      <w:r w:rsidR="00270253" w:rsidRPr="002A5942">
        <w:rPr>
          <w:rFonts w:ascii="Arial" w:hAnsi="Arial" w:cs="Arial"/>
          <w:caps/>
          <w:lang w:bidi="he-IL"/>
        </w:rPr>
        <w:t>τ</w:t>
      </w:r>
      <w:r w:rsidR="00270253" w:rsidRPr="002A5942">
        <w:rPr>
          <w:rFonts w:ascii="Arial" w:hAnsi="Arial" w:cs="Arial"/>
          <w:lang w:bidi="he-IL"/>
        </w:rPr>
        <w:t>ου στη Γαλιλαία (10</w:t>
      </w:r>
      <w:r w:rsidR="00377FAC" w:rsidRPr="00377FAC">
        <w:rPr>
          <w:rFonts w:ascii="Arial" w:hAnsi="Arial" w:cs="Arial"/>
          <w:lang w:bidi="he-IL"/>
        </w:rPr>
        <w:t>:</w:t>
      </w:r>
      <w:r w:rsidR="00270253" w:rsidRPr="002A5942">
        <w:rPr>
          <w:rFonts w:ascii="Arial" w:hAnsi="Arial" w:cs="Arial"/>
          <w:lang w:bidi="he-IL"/>
        </w:rPr>
        <w:t xml:space="preserve"> 43-45) ως η</w:t>
      </w:r>
      <w:r w:rsidR="00270253" w:rsidRPr="002A5942">
        <w:rPr>
          <w:rFonts w:ascii="Arial" w:hAnsi="Arial" w:cs="Arial"/>
          <w:color w:val="993300"/>
          <w:lang w:bidi="he-IL"/>
        </w:rPr>
        <w:t xml:space="preserve"> </w:t>
      </w:r>
      <w:r w:rsidR="00270253" w:rsidRPr="002A5942">
        <w:rPr>
          <w:rFonts w:ascii="Arial" w:hAnsi="Arial" w:cs="Arial"/>
          <w:lang w:bidi="he-IL"/>
        </w:rPr>
        <w:t xml:space="preserve">κατεξοχήν αποστολή των μελών της Εκκλησίας, όπου ανατρέπονται οι σχέσεις εξάρτησης και κυριαρχίας. </w:t>
      </w:r>
      <w:r w:rsidR="00270253" w:rsidRPr="002A5942">
        <w:rPr>
          <w:rFonts w:ascii="Arial" w:hAnsi="Arial" w:cs="Arial"/>
          <w:caps/>
        </w:rPr>
        <w:t>μ</w:t>
      </w:r>
      <w:r w:rsidR="00270253" w:rsidRPr="002A5942">
        <w:rPr>
          <w:rFonts w:ascii="Arial" w:hAnsi="Arial" w:cs="Arial"/>
        </w:rPr>
        <w:t xml:space="preserve">ε τη συνειδητή επιλογή τους να ακολουθούν τον ανέστιο Ιησού οι γυναίκες αυτές ανέτρεπαν το καθιερωμένο (γυναικείο) </w:t>
      </w:r>
      <w:r w:rsidR="00270253" w:rsidRPr="002A5942">
        <w:rPr>
          <w:rFonts w:ascii="Arial" w:hAnsi="Arial" w:cs="Arial"/>
          <w:lang w:val="en-US"/>
        </w:rPr>
        <w:t>image</w:t>
      </w:r>
      <w:r w:rsidR="00270253" w:rsidRPr="002A5942">
        <w:rPr>
          <w:rFonts w:ascii="Arial" w:hAnsi="Arial" w:cs="Arial"/>
        </w:rPr>
        <w:t xml:space="preserve"> της εποχής τους που τις ήθελε να υπηρετούν τον οίκο τους. Αντίθετα η συνεχής δημόσια παρουσία τους σε έναν ανδρικό κύκλο και ιδιαίτερα στα γεύματα του Ιησού ίσως είχε κινήσει πολλές υποψίες για το ήθος τους, κάτι που δεν επιβεβαιώνουν όμως οι Ευαγγελιστές. Και στο ελληνικής προέλευσης ακροατήριο, όπως αυτό του Λουκά, η παρουσία γυναικών ήταν αποδεκτή μόνο στο πρώτο μέρος του γεύματος (δείπνο/βρώση) και όχι στο δεύτερο (συμπόσιο), οπότε και η παρουσία της γυναίκας συνδέεται με έλλειψη ήθους και κατ΄ επέκταση πορνεία. </w:t>
      </w:r>
      <w:r w:rsidR="002A5942" w:rsidRPr="002A5942">
        <w:rPr>
          <w:rFonts w:ascii="Arial" w:hAnsi="Arial" w:cs="Arial"/>
          <w:lang w:bidi="he-IL"/>
        </w:rPr>
        <w:t xml:space="preserve">Είναι αξιοσημείωτο ότι αυτές (οι γυναίκες) δεν ονομάζονται </w:t>
      </w:r>
      <w:r w:rsidR="002A5942" w:rsidRPr="002A5942">
        <w:rPr>
          <w:rFonts w:ascii="Arial" w:hAnsi="Arial" w:cs="Arial"/>
          <w:i/>
          <w:iCs/>
          <w:lang w:bidi="he-IL"/>
        </w:rPr>
        <w:t xml:space="preserve">μαθήτριες. </w:t>
      </w:r>
      <w:r w:rsidR="002A5942" w:rsidRPr="002A5942">
        <w:rPr>
          <w:rFonts w:ascii="Arial" w:hAnsi="Arial" w:cs="Arial"/>
          <w:caps/>
          <w:lang w:bidi="he-IL"/>
        </w:rPr>
        <w:t>δ</w:t>
      </w:r>
      <w:r w:rsidR="002A5942" w:rsidRPr="002A5942">
        <w:rPr>
          <w:rFonts w:ascii="Arial" w:hAnsi="Arial" w:cs="Arial"/>
          <w:lang w:bidi="he-IL"/>
        </w:rPr>
        <w:t xml:space="preserve">ε μνημονεύεται επίσης από τους Συνοπτικούς κάποια ιδιαίτερη κλήση τους, ούτε κάποια παραχωρηθείσα από τον Ιησού εξουσία για διδασκαλία, θαυματουργία </w:t>
      </w:r>
      <w:r w:rsidR="002A5942" w:rsidRPr="002A5942">
        <w:rPr>
          <w:rFonts w:ascii="Arial" w:hAnsi="Arial" w:cs="Arial"/>
          <w:lang w:bidi="he-IL"/>
        </w:rPr>
        <w:lastRenderedPageBreak/>
        <w:t xml:space="preserve">ή εξορκισμό, όπως αντιστρόφως συμβαίνει με τους μαθητές. Από το Λουκά (8:2-3) πληροφορούμαστε ότι η μαθητεία της Μαρίας της Μαγδαληνής οφείλεται στην απελευθέρωσή της από επτά δαιμόνια, ενώ η «αποστολή» των μαθητριών εστιάζεται στην υλική εξυπηρέτηση των μαθητών. Σημειωτέον ότι στο Μκ. η μαθητεία κοντά στον Ιησού, ενώ προϋποθέτει την εγκατάλειψη των γονέων, </w:t>
      </w:r>
      <w:r w:rsidR="002A5942" w:rsidRPr="002A5942">
        <w:rPr>
          <w:rFonts w:ascii="Arial" w:hAnsi="Arial" w:cs="Arial"/>
          <w:b/>
          <w:bCs/>
          <w:lang w:bidi="he-IL"/>
        </w:rPr>
        <w:t>δεν απαιτεί εγκατάλειψη των συζύγων</w:t>
      </w:r>
      <w:r w:rsidR="002A5942" w:rsidRPr="002A5942">
        <w:rPr>
          <w:rFonts w:ascii="Arial" w:hAnsi="Arial" w:cs="Arial"/>
          <w:lang w:bidi="he-IL"/>
        </w:rPr>
        <w:t xml:space="preserve"> (10:29) όπως συμβαίνει στο Ματθαίο (19:29) και στο Λουκά (18:29). Σύμφωνα, άλλωστε, με το Α’ Κορ. 9:5 ο Κηφάς συνοδευόταν στο κήρυγμα από τη γυναίκα του.</w:t>
      </w:r>
      <w:r w:rsidRPr="00187F70">
        <w:rPr>
          <w:rFonts w:ascii="Arial" w:hAnsi="Arial" w:cs="Arial"/>
          <w:i/>
          <w:iCs/>
          <w:lang w:bidi="he-IL"/>
        </w:rPr>
        <w:t xml:space="preserve"> </w:t>
      </w:r>
    </w:p>
    <w:p w:rsidR="00187F70" w:rsidRDefault="00187F70" w:rsidP="002F3067">
      <w:pPr>
        <w:ind w:firstLine="567"/>
        <w:jc w:val="both"/>
        <w:rPr>
          <w:rFonts w:ascii="Arial" w:hAnsi="Arial" w:cs="Arial"/>
          <w:lang w:bidi="he-IL"/>
        </w:rPr>
      </w:pPr>
      <w:r w:rsidRPr="00187F70">
        <w:rPr>
          <w:rFonts w:ascii="Arial" w:hAnsi="Arial" w:cs="Arial"/>
          <w:lang w:bidi="he-IL"/>
        </w:rPr>
        <w:t>Ο κύκλος των στενών μαθητών δε λειτουργούσε μυστικά, όπως συνέβαινε στα ελληνιστικά χρόνια με τους μυστηριακούς θιάσους, αλλά μονίμως συνοδευόταν από ένα πλήθος ανθρώπων ποικίλης θρησκευτικής και κοινωνικής προέλευσης, οι οποίοι είτε συμπαθούσαν είτε κατασκόπευαν τον Ιησού</w:t>
      </w:r>
      <w:r w:rsidRPr="00187F70">
        <w:rPr>
          <w:rStyle w:val="a7"/>
          <w:rFonts w:ascii="Arial" w:hAnsi="Arial" w:cs="Arial"/>
          <w:lang w:bidi="he-IL"/>
        </w:rPr>
        <w:footnoteReference w:id="21"/>
      </w:r>
      <w:r w:rsidRPr="00187F70">
        <w:rPr>
          <w:rFonts w:ascii="Arial" w:hAnsi="Arial" w:cs="Arial"/>
          <w:lang w:bidi="he-IL"/>
        </w:rPr>
        <w:t xml:space="preserve">. Η μαθητεία κοντά στον Ιησού </w:t>
      </w:r>
      <w:r w:rsidRPr="00187F70">
        <w:rPr>
          <w:rFonts w:ascii="Arial" w:hAnsi="Arial" w:cs="Arial"/>
        </w:rPr>
        <w:t xml:space="preserve">απέτρεπε κάθε αίσθημα αποκλειστικότητας και απομόνωσης από το κοσμικό περιβάλλον. Στον Ιωάννη, ο οποίος θέλει να παρεμποδίσει κάποιον που εξορκίζει στο όνομα του Ιησού, εκείνος απαντά: </w:t>
      </w:r>
      <w:r w:rsidRPr="00187F70">
        <w:rPr>
          <w:rFonts w:ascii="Arial" w:hAnsi="Arial" w:cs="Arial"/>
          <w:i/>
          <w:iCs/>
        </w:rPr>
        <w:t>Μὴ κωλύετε αὐτόν͵ οὐδεὶς γάρ ἐστιν ὃς ποιήσει δύναμιν ἐπὶ τῷ ὀνόματί μου καὶ δυνήσεται ταχὺ κακολογῆσαί με· ὃς γὰρ οὐκ ἔστιν καθ΄ ἡμῶν͵ ὑπὲρ ἡμῶν ἐστιν</w:t>
      </w:r>
      <w:r w:rsidRPr="00187F70">
        <w:rPr>
          <w:rFonts w:ascii="Arial" w:hAnsi="Arial" w:cs="Arial"/>
        </w:rPr>
        <w:t xml:space="preserve"> </w:t>
      </w:r>
      <w:r w:rsidRPr="00187F70">
        <w:rPr>
          <w:rFonts w:ascii="Arial" w:hAnsi="Arial" w:cs="Arial"/>
          <w:lang w:bidi="he-IL"/>
        </w:rPr>
        <w:t>(Μκ. 9</w:t>
      </w:r>
      <w:r w:rsidR="00053913" w:rsidRPr="00053913">
        <w:rPr>
          <w:rFonts w:ascii="Arial" w:hAnsi="Arial" w:cs="Arial"/>
          <w:lang w:bidi="he-IL"/>
        </w:rPr>
        <w:t>:</w:t>
      </w:r>
      <w:r w:rsidRPr="00187F70">
        <w:rPr>
          <w:rFonts w:ascii="Arial" w:hAnsi="Arial" w:cs="Arial"/>
          <w:lang w:bidi="he-IL"/>
        </w:rPr>
        <w:t xml:space="preserve">38-40). </w:t>
      </w:r>
    </w:p>
    <w:p w:rsidR="00B519C1" w:rsidRPr="00864EC9" w:rsidRDefault="00B519C1" w:rsidP="002F3067">
      <w:pPr>
        <w:ind w:firstLine="567"/>
        <w:jc w:val="both"/>
        <w:rPr>
          <w:rFonts w:ascii="Arial" w:hAnsi="Arial" w:cs="Arial"/>
          <w:lang w:bidi="he-IL"/>
        </w:rPr>
      </w:pPr>
      <w:r>
        <w:rPr>
          <w:rFonts w:ascii="Arial" w:hAnsi="Arial" w:cs="Arial"/>
          <w:lang w:bidi="he-IL"/>
        </w:rPr>
        <w:t>Η συγκρότηση των δώδεκα αποτελεί</w:t>
      </w:r>
      <w:r w:rsidR="00864EC9">
        <w:rPr>
          <w:rFonts w:ascii="Arial" w:hAnsi="Arial" w:cs="Arial"/>
          <w:lang w:bidi="he-IL"/>
        </w:rPr>
        <w:t xml:space="preserve"> το μέσον για την</w:t>
      </w:r>
      <w:r>
        <w:rPr>
          <w:rFonts w:ascii="Arial" w:hAnsi="Arial" w:cs="Arial"/>
          <w:lang w:bidi="he-IL"/>
        </w:rPr>
        <w:t xml:space="preserve"> πρακτική εφαρμογή του στόχου του Ιησού. Η ηθική διδασκαλία και προετοιμασία των μαθητών</w:t>
      </w:r>
      <w:r w:rsidR="00864EC9">
        <w:rPr>
          <w:rFonts w:ascii="Arial" w:hAnsi="Arial" w:cs="Arial"/>
          <w:lang w:bidi="he-IL"/>
        </w:rPr>
        <w:t xml:space="preserve"> από τον Ιησού</w:t>
      </w:r>
      <w:r>
        <w:rPr>
          <w:rFonts w:ascii="Arial" w:hAnsi="Arial" w:cs="Arial"/>
          <w:lang w:bidi="he-IL"/>
        </w:rPr>
        <w:t xml:space="preserve">, η </w:t>
      </w:r>
      <w:r w:rsidR="00864EC9">
        <w:rPr>
          <w:rFonts w:ascii="Arial" w:hAnsi="Arial" w:cs="Arial"/>
          <w:lang w:bidi="he-IL"/>
        </w:rPr>
        <w:t xml:space="preserve">περιφρόνηση των συγκεκριμένων κοινωνικών </w:t>
      </w:r>
      <w:r w:rsidR="00864EC9">
        <w:rPr>
          <w:rFonts w:ascii="Arial" w:hAnsi="Arial" w:cs="Arial"/>
          <w:lang w:val="en-US" w:bidi="he-IL"/>
        </w:rPr>
        <w:t>status</w:t>
      </w:r>
      <w:r w:rsidR="00864EC9" w:rsidRPr="00864EC9">
        <w:rPr>
          <w:rFonts w:ascii="Arial" w:hAnsi="Arial" w:cs="Arial"/>
          <w:lang w:bidi="he-IL"/>
        </w:rPr>
        <w:t xml:space="preserve"> </w:t>
      </w:r>
      <w:r w:rsidR="00864EC9">
        <w:rPr>
          <w:rFonts w:ascii="Arial" w:hAnsi="Arial" w:cs="Arial"/>
          <w:lang w:bidi="he-IL"/>
        </w:rPr>
        <w:t>και των προκαταλήψεων της εποχής, η αποτίναξη των προσωπικών επιδιώξεων και η συλλογική δράση είναι ορισμένα από τα στοιχεία τα οποία δίδαξε ο Ιησούς με το βίο του και τα μετέφερε στους μαθητές του και με το λόγο του αλλά και με το παράδειγμά του.</w:t>
      </w:r>
    </w:p>
    <w:p w:rsidR="004E4D3C" w:rsidRDefault="004E4D3C" w:rsidP="002F3067">
      <w:pPr>
        <w:spacing w:before="120"/>
        <w:ind w:firstLine="567"/>
        <w:jc w:val="both"/>
        <w:rPr>
          <w:rFonts w:ascii="Arial" w:hAnsi="Arial" w:cs="Arial"/>
          <w:lang w:bidi="he-IL"/>
        </w:rPr>
      </w:pPr>
    </w:p>
    <w:p w:rsidR="004E4D3C" w:rsidRPr="002F3067" w:rsidRDefault="004E4D3C" w:rsidP="002F3067">
      <w:pPr>
        <w:pStyle w:val="a5"/>
        <w:numPr>
          <w:ilvl w:val="0"/>
          <w:numId w:val="6"/>
        </w:numPr>
        <w:spacing w:before="120"/>
        <w:ind w:left="0" w:firstLine="0"/>
        <w:jc w:val="center"/>
        <w:rPr>
          <w:rFonts w:ascii="Arial" w:hAnsi="Arial" w:cs="Arial"/>
          <w:sz w:val="24"/>
          <w:szCs w:val="24"/>
          <w:lang w:val="en-US" w:bidi="he-IL"/>
        </w:rPr>
      </w:pPr>
      <w:r w:rsidRPr="002F3067">
        <w:rPr>
          <w:rFonts w:ascii="Arial" w:hAnsi="Arial" w:cs="Arial"/>
          <w:sz w:val="24"/>
          <w:szCs w:val="24"/>
          <w:lang w:bidi="he-IL"/>
        </w:rPr>
        <w:t>ΣΥΜΠΕΡΑΣΜΑΤΑ</w:t>
      </w:r>
    </w:p>
    <w:p w:rsidR="00F2096C" w:rsidRPr="005E37D9" w:rsidRDefault="008D2B9E" w:rsidP="00864EC9">
      <w:pPr>
        <w:jc w:val="both"/>
        <w:rPr>
          <w:rFonts w:ascii="Arial" w:hAnsi="Arial" w:cs="Arial"/>
        </w:rPr>
      </w:pPr>
      <w:r>
        <w:rPr>
          <w:rFonts w:ascii="Arial" w:hAnsi="Arial" w:cs="Arial"/>
        </w:rPr>
        <w:t xml:space="preserve">Κατά την παρούσα προσέγγιση, εξετάζουμε την πορεία του ηγέτη Ιησού μέσα από το Ευαγγέλιο του Ματθαίου. </w:t>
      </w:r>
      <w:r w:rsidR="00F2096C">
        <w:rPr>
          <w:rFonts w:ascii="Arial" w:hAnsi="Arial" w:cs="Arial"/>
        </w:rPr>
        <w:t>Στις αφηγήσεις του Ματθαίου</w:t>
      </w:r>
      <w:r>
        <w:rPr>
          <w:rFonts w:ascii="Arial" w:hAnsi="Arial" w:cs="Arial"/>
        </w:rPr>
        <w:t xml:space="preserve"> ο Ιησούς</w:t>
      </w:r>
      <w:r w:rsidR="00F2096C">
        <w:rPr>
          <w:rFonts w:ascii="Arial" w:hAnsi="Arial" w:cs="Arial"/>
        </w:rPr>
        <w:t>,</w:t>
      </w:r>
      <w:r>
        <w:rPr>
          <w:rFonts w:ascii="Arial" w:hAnsi="Arial" w:cs="Arial"/>
        </w:rPr>
        <w:t xml:space="preserve"> από ένας εξουθενωμ</w:t>
      </w:r>
      <w:r w:rsidR="00C46AB8">
        <w:rPr>
          <w:rFonts w:ascii="Arial" w:hAnsi="Arial" w:cs="Arial"/>
        </w:rPr>
        <w:t>ένος πρόσφυγας</w:t>
      </w:r>
      <w:r w:rsidR="00187AB6" w:rsidRPr="00187AB6">
        <w:rPr>
          <w:rFonts w:ascii="Arial" w:hAnsi="Arial" w:cs="Arial"/>
        </w:rPr>
        <w:t xml:space="preserve"> </w:t>
      </w:r>
      <w:r w:rsidR="00187AB6">
        <w:rPr>
          <w:rFonts w:ascii="Arial" w:hAnsi="Arial" w:cs="Arial"/>
        </w:rPr>
        <w:t>αναδεικνύεται σε ηγέτη</w:t>
      </w:r>
      <w:r w:rsidR="00864EC9">
        <w:rPr>
          <w:rFonts w:ascii="Arial" w:hAnsi="Arial" w:cs="Arial"/>
        </w:rPr>
        <w:t>.</w:t>
      </w:r>
      <w:r w:rsidR="00187AB6">
        <w:rPr>
          <w:rFonts w:ascii="Arial" w:hAnsi="Arial" w:cs="Arial"/>
        </w:rPr>
        <w:t xml:space="preserve"> </w:t>
      </w:r>
      <w:r w:rsidR="00864EC9">
        <w:rPr>
          <w:rFonts w:ascii="Arial" w:hAnsi="Arial" w:cs="Arial"/>
        </w:rPr>
        <w:t>Α</w:t>
      </w:r>
      <w:r w:rsidR="00466479">
        <w:rPr>
          <w:rFonts w:ascii="Arial" w:hAnsi="Arial" w:cs="Arial"/>
        </w:rPr>
        <w:t>ρχικά</w:t>
      </w:r>
      <w:r w:rsidR="00864EC9">
        <w:rPr>
          <w:rFonts w:ascii="Arial" w:hAnsi="Arial" w:cs="Arial"/>
        </w:rPr>
        <w:t xml:space="preserve"> αναδεικνύεται σε ηγέτη</w:t>
      </w:r>
      <w:r w:rsidR="00466479">
        <w:rPr>
          <w:rFonts w:ascii="Arial" w:hAnsi="Arial" w:cs="Arial"/>
        </w:rPr>
        <w:t xml:space="preserve"> του </w:t>
      </w:r>
      <w:r w:rsidR="00187AB6">
        <w:rPr>
          <w:rFonts w:ascii="Arial" w:hAnsi="Arial" w:cs="Arial"/>
        </w:rPr>
        <w:t>Ισραήλ</w:t>
      </w:r>
      <w:r w:rsidR="00466479">
        <w:rPr>
          <w:rFonts w:ascii="Arial" w:hAnsi="Arial" w:cs="Arial"/>
        </w:rPr>
        <w:t xml:space="preserve"> και έπειτα το Ευαγγέλιό του</w:t>
      </w:r>
      <w:r w:rsidR="00466479" w:rsidRPr="00466479">
        <w:rPr>
          <w:rFonts w:ascii="Arial" w:hAnsi="Arial" w:cs="Arial"/>
        </w:rPr>
        <w:t xml:space="preserve"> </w:t>
      </w:r>
      <w:r w:rsidR="00466479">
        <w:rPr>
          <w:rFonts w:ascii="Arial" w:hAnsi="Arial" w:cs="Arial"/>
        </w:rPr>
        <w:t>κηρύττεται από τους μαθητές του προς σωτηρία σε όλα τα έθνη (Μτ.28)</w:t>
      </w:r>
      <w:r w:rsidR="00187AB6">
        <w:rPr>
          <w:rFonts w:ascii="Arial" w:hAnsi="Arial" w:cs="Arial"/>
        </w:rPr>
        <w:t xml:space="preserve">. </w:t>
      </w:r>
      <w:r w:rsidR="00F40ADE">
        <w:rPr>
          <w:rFonts w:ascii="Arial" w:hAnsi="Arial" w:cs="Arial"/>
        </w:rPr>
        <w:t>Ο</w:t>
      </w:r>
      <w:r w:rsidR="00C46AB8">
        <w:rPr>
          <w:rFonts w:ascii="Arial" w:hAnsi="Arial" w:cs="Arial"/>
        </w:rPr>
        <w:t xml:space="preserve"> Ιησούς προέρχεται από μία </w:t>
      </w:r>
      <w:r w:rsidR="00F40ADE">
        <w:rPr>
          <w:rFonts w:ascii="Arial" w:hAnsi="Arial" w:cs="Arial"/>
        </w:rPr>
        <w:t>πιθανώς κακόφημη</w:t>
      </w:r>
      <w:r w:rsidR="00C46AB8">
        <w:rPr>
          <w:rFonts w:ascii="Arial" w:hAnsi="Arial" w:cs="Arial"/>
        </w:rPr>
        <w:t xml:space="preserve"> περιοχή</w:t>
      </w:r>
      <w:r w:rsidR="00F40ADE">
        <w:rPr>
          <w:rFonts w:ascii="Arial" w:hAnsi="Arial" w:cs="Arial"/>
        </w:rPr>
        <w:t>,</w:t>
      </w:r>
      <w:r w:rsidR="00C46AB8">
        <w:rPr>
          <w:rFonts w:ascii="Arial" w:hAnsi="Arial" w:cs="Arial"/>
        </w:rPr>
        <w:t xml:space="preserve"> τη Ναζαρέτ της Γαλιλαίας</w:t>
      </w:r>
      <w:r w:rsidR="00A2441C" w:rsidRPr="00A2441C">
        <w:rPr>
          <w:rFonts w:ascii="Arial" w:hAnsi="Arial" w:cs="Arial"/>
        </w:rPr>
        <w:t>,</w:t>
      </w:r>
      <w:r w:rsidR="00F40ADE">
        <w:rPr>
          <w:rFonts w:ascii="Arial" w:hAnsi="Arial" w:cs="Arial"/>
        </w:rPr>
        <w:t xml:space="preserve"> και επιπλέον έχει μία βδελυκτή ρίζα καταγωγής στο γενεαλογικό του δέντρο (απόγονος της πόρνης Ραάβ</w:t>
      </w:r>
      <w:r w:rsidR="00A2441C" w:rsidRPr="00A2441C">
        <w:rPr>
          <w:rFonts w:ascii="Arial" w:hAnsi="Arial" w:cs="Arial"/>
        </w:rPr>
        <w:t xml:space="preserve"> </w:t>
      </w:r>
      <w:r w:rsidR="00A2441C">
        <w:rPr>
          <w:rFonts w:ascii="Arial" w:hAnsi="Arial" w:cs="Arial"/>
        </w:rPr>
        <w:t>κλπ.</w:t>
      </w:r>
      <w:r w:rsidR="00F40ADE">
        <w:rPr>
          <w:rFonts w:ascii="Arial" w:hAnsi="Arial" w:cs="Arial"/>
        </w:rPr>
        <w:t xml:space="preserve">), σε αντιδιαστολή με το </w:t>
      </w:r>
      <w:r w:rsidR="00F40ADE" w:rsidRPr="00F40ADE">
        <w:rPr>
          <w:rFonts w:ascii="Arial" w:hAnsi="Arial" w:cs="Arial"/>
        </w:rPr>
        <w:t>“</w:t>
      </w:r>
      <w:r w:rsidR="00F40ADE">
        <w:rPr>
          <w:rFonts w:ascii="Arial" w:hAnsi="Arial" w:cs="Arial"/>
        </w:rPr>
        <w:t>ανώτερο</w:t>
      </w:r>
      <w:r w:rsidR="00F40ADE" w:rsidRPr="00F40ADE">
        <w:rPr>
          <w:rFonts w:ascii="Arial" w:hAnsi="Arial" w:cs="Arial"/>
        </w:rPr>
        <w:t xml:space="preserve">” </w:t>
      </w:r>
      <w:r w:rsidR="00F40ADE">
        <w:rPr>
          <w:rFonts w:ascii="Arial" w:hAnsi="Arial" w:cs="Arial"/>
        </w:rPr>
        <w:t>κοινωνικό υπόβαθρο των πολιτικών και θρησκευτικών ηγετών της ρωμαϊκής περιόδου</w:t>
      </w:r>
      <w:r w:rsidR="00C46AB8">
        <w:rPr>
          <w:rFonts w:ascii="Arial" w:hAnsi="Arial" w:cs="Arial"/>
        </w:rPr>
        <w:t xml:space="preserve">. Εργάζεται σε αντικείμενο της λαϊκής τάξης, δίπλα στον επίγειο πατέρα του. </w:t>
      </w:r>
      <w:r w:rsidR="00AF72D8">
        <w:rPr>
          <w:rFonts w:ascii="Arial" w:hAnsi="Arial" w:cs="Arial"/>
        </w:rPr>
        <w:t>Ωστόσο</w:t>
      </w:r>
      <w:r w:rsidR="00F40ADE">
        <w:rPr>
          <w:rFonts w:ascii="Arial" w:hAnsi="Arial" w:cs="Arial"/>
        </w:rPr>
        <w:t>, δ</w:t>
      </w:r>
      <w:r w:rsidR="00C46AB8">
        <w:rPr>
          <w:rFonts w:ascii="Arial" w:hAnsi="Arial" w:cs="Arial"/>
        </w:rPr>
        <w:t>ηλώνει την υποταγή στον επουράνιο Πατέρα του δια του βαπτίσματος του Ιωάννη.</w:t>
      </w:r>
      <w:r w:rsidR="005E37D9" w:rsidRPr="005E37D9">
        <w:rPr>
          <w:rFonts w:ascii="Arial" w:hAnsi="Arial" w:cs="Arial"/>
        </w:rPr>
        <w:t xml:space="preserve"> </w:t>
      </w:r>
      <w:r w:rsidR="005E37D9">
        <w:rPr>
          <w:rFonts w:ascii="Arial" w:hAnsi="Arial" w:cs="Arial"/>
          <w:lang w:val="en-US"/>
        </w:rPr>
        <w:t>O</w:t>
      </w:r>
      <w:r w:rsidR="005E37D9" w:rsidRPr="005E37D9">
        <w:rPr>
          <w:rFonts w:ascii="Arial" w:hAnsi="Arial" w:cs="Arial"/>
        </w:rPr>
        <w:t xml:space="preserve"> </w:t>
      </w:r>
      <w:r w:rsidR="005E37D9">
        <w:rPr>
          <w:rFonts w:ascii="Arial" w:hAnsi="Arial" w:cs="Arial"/>
          <w:lang w:val="en-US"/>
        </w:rPr>
        <w:t>I</w:t>
      </w:r>
      <w:r w:rsidR="005E37D9">
        <w:rPr>
          <w:rFonts w:ascii="Arial" w:hAnsi="Arial" w:cs="Arial"/>
        </w:rPr>
        <w:t>ησούς λοιπόν ξεκινά τη δράση του από το σημείο μηδέν</w:t>
      </w:r>
      <w:r w:rsidR="00AF72D8">
        <w:rPr>
          <w:rFonts w:ascii="Arial" w:hAnsi="Arial" w:cs="Arial"/>
        </w:rPr>
        <w:t>, την ταπείνωση και την υπακοή</w:t>
      </w:r>
      <w:r w:rsidR="005E37D9">
        <w:rPr>
          <w:rFonts w:ascii="Arial" w:hAnsi="Arial" w:cs="Arial"/>
        </w:rPr>
        <w:t>.</w:t>
      </w:r>
    </w:p>
    <w:p w:rsidR="00E90823" w:rsidRDefault="005E37D9" w:rsidP="00187AB6">
      <w:pPr>
        <w:ind w:firstLine="567"/>
        <w:jc w:val="both"/>
        <w:rPr>
          <w:rFonts w:ascii="Arial" w:hAnsi="Arial" w:cs="Arial"/>
        </w:rPr>
      </w:pPr>
      <w:r>
        <w:rPr>
          <w:rFonts w:ascii="Arial" w:hAnsi="Arial" w:cs="Arial"/>
        </w:rPr>
        <w:t>Π</w:t>
      </w:r>
      <w:r w:rsidR="00FF7DEA">
        <w:rPr>
          <w:rFonts w:ascii="Arial" w:hAnsi="Arial" w:cs="Arial"/>
        </w:rPr>
        <w:t>ροτού ξεκινήσει τ</w:t>
      </w:r>
      <w:r>
        <w:rPr>
          <w:rFonts w:ascii="Arial" w:hAnsi="Arial" w:cs="Arial"/>
        </w:rPr>
        <w:t>ο έργο της</w:t>
      </w:r>
      <w:r w:rsidR="00FF7DEA">
        <w:rPr>
          <w:rFonts w:ascii="Arial" w:hAnsi="Arial" w:cs="Arial"/>
        </w:rPr>
        <w:t xml:space="preserve"> διακονία</w:t>
      </w:r>
      <w:r>
        <w:rPr>
          <w:rFonts w:ascii="Arial" w:hAnsi="Arial" w:cs="Arial"/>
        </w:rPr>
        <w:t>ς</w:t>
      </w:r>
      <w:r w:rsidR="00FF7DEA">
        <w:rPr>
          <w:rFonts w:ascii="Arial" w:hAnsi="Arial" w:cs="Arial"/>
        </w:rPr>
        <w:t xml:space="preserve"> του</w:t>
      </w:r>
      <w:r w:rsidR="00A2441C">
        <w:rPr>
          <w:rFonts w:ascii="Arial" w:hAnsi="Arial" w:cs="Arial"/>
        </w:rPr>
        <w:t xml:space="preserve"> ο Ιησούς</w:t>
      </w:r>
      <w:r w:rsidR="00F2096C">
        <w:rPr>
          <w:rFonts w:ascii="Arial" w:hAnsi="Arial" w:cs="Arial"/>
        </w:rPr>
        <w:t xml:space="preserve"> αντιμετωπίζει τους πονηρούς πειρασμούς του διαβόλου </w:t>
      </w:r>
      <w:r w:rsidR="00FF7DEA">
        <w:rPr>
          <w:rFonts w:ascii="Arial" w:hAnsi="Arial" w:cs="Arial"/>
        </w:rPr>
        <w:t>ανα</w:t>
      </w:r>
      <w:r w:rsidR="00F2096C">
        <w:rPr>
          <w:rFonts w:ascii="Arial" w:hAnsi="Arial" w:cs="Arial"/>
        </w:rPr>
        <w:t>δεικνύοντας την ακεραιότητα του χαρακτήρα</w:t>
      </w:r>
      <w:r w:rsidR="00FF7DEA">
        <w:rPr>
          <w:rFonts w:ascii="Arial" w:hAnsi="Arial" w:cs="Arial"/>
        </w:rPr>
        <w:t xml:space="preserve"> του</w:t>
      </w:r>
      <w:r w:rsidR="00F2096C">
        <w:rPr>
          <w:rFonts w:ascii="Arial" w:hAnsi="Arial" w:cs="Arial"/>
        </w:rPr>
        <w:t>. Η κλιμακωτή τριπλή δοκιμασία στην</w:t>
      </w:r>
      <w:r w:rsidR="00E90823">
        <w:rPr>
          <w:rFonts w:ascii="Arial" w:hAnsi="Arial" w:cs="Arial"/>
        </w:rPr>
        <w:t xml:space="preserve"> οποία</w:t>
      </w:r>
      <w:r w:rsidR="00F2096C">
        <w:rPr>
          <w:rFonts w:ascii="Arial" w:hAnsi="Arial" w:cs="Arial"/>
        </w:rPr>
        <w:t xml:space="preserve"> υποβάλλει ο </w:t>
      </w:r>
      <w:r w:rsidR="00466479" w:rsidRPr="00466479">
        <w:rPr>
          <w:rFonts w:ascii="Arial" w:hAnsi="Arial" w:cs="Arial"/>
        </w:rPr>
        <w:t>“</w:t>
      </w:r>
      <w:r w:rsidR="00F2096C">
        <w:rPr>
          <w:rFonts w:ascii="Arial" w:hAnsi="Arial" w:cs="Arial"/>
        </w:rPr>
        <w:t>πειράζων</w:t>
      </w:r>
      <w:r w:rsidR="00466479" w:rsidRPr="00466479">
        <w:rPr>
          <w:rFonts w:ascii="Arial" w:hAnsi="Arial" w:cs="Arial"/>
        </w:rPr>
        <w:t>”</w:t>
      </w:r>
      <w:r w:rsidR="00F2096C">
        <w:rPr>
          <w:rFonts w:ascii="Arial" w:hAnsi="Arial" w:cs="Arial"/>
        </w:rPr>
        <w:t xml:space="preserve"> τον Κύριο και το σθεναρό ΟΧΙ του Ιησού αποτελεί ένα παράδειγμα προς μίμηση προς τους μελλοντικούς ηγέτες</w:t>
      </w:r>
      <w:r>
        <w:rPr>
          <w:rFonts w:ascii="Arial" w:hAnsi="Arial" w:cs="Arial"/>
        </w:rPr>
        <w:t xml:space="preserve"> – μαθητές του</w:t>
      </w:r>
      <w:r w:rsidR="00AF72D8">
        <w:rPr>
          <w:rFonts w:ascii="Arial" w:hAnsi="Arial" w:cs="Arial"/>
        </w:rPr>
        <w:t xml:space="preserve"> και προς όλους τους πιστούς</w:t>
      </w:r>
      <w:r w:rsidR="00E90823">
        <w:rPr>
          <w:rFonts w:ascii="Arial" w:hAnsi="Arial" w:cs="Arial"/>
        </w:rPr>
        <w:t xml:space="preserve"> (μιμητική ηγεσία)</w:t>
      </w:r>
      <w:r w:rsidR="00864EC9">
        <w:rPr>
          <w:rFonts w:ascii="Arial" w:hAnsi="Arial" w:cs="Arial"/>
        </w:rPr>
        <w:t xml:space="preserve"> που διάβασαν μεταγενέστερα τη συγκεκριμένη </w:t>
      </w:r>
      <w:r w:rsidR="00864EC9">
        <w:rPr>
          <w:rFonts w:ascii="Arial" w:hAnsi="Arial" w:cs="Arial"/>
        </w:rPr>
        <w:lastRenderedPageBreak/>
        <w:t>περικοπή</w:t>
      </w:r>
      <w:r w:rsidR="00F2096C">
        <w:rPr>
          <w:rFonts w:ascii="Arial" w:hAnsi="Arial" w:cs="Arial"/>
        </w:rPr>
        <w:t>.</w:t>
      </w:r>
      <w:r w:rsidR="00C06250">
        <w:rPr>
          <w:rFonts w:ascii="Arial" w:hAnsi="Arial" w:cs="Arial"/>
        </w:rPr>
        <w:t xml:space="preserve"> Οι συγκεκριμένες δοκιμασίες του διαβόλου είναι διαχρονικές.</w:t>
      </w:r>
      <w:r w:rsidR="00F2096C">
        <w:rPr>
          <w:rFonts w:ascii="Arial" w:hAnsi="Arial" w:cs="Arial"/>
        </w:rPr>
        <w:t xml:space="preserve"> Η </w:t>
      </w:r>
      <w:r w:rsidR="00C06250">
        <w:rPr>
          <w:rFonts w:ascii="Arial" w:hAnsi="Arial" w:cs="Arial"/>
        </w:rPr>
        <w:t xml:space="preserve">τριπλή </w:t>
      </w:r>
      <w:r w:rsidR="00F2096C">
        <w:rPr>
          <w:rFonts w:ascii="Arial" w:hAnsi="Arial" w:cs="Arial"/>
        </w:rPr>
        <w:t xml:space="preserve">άρνηση του Ιησού </w:t>
      </w:r>
      <w:r w:rsidR="00C06250">
        <w:rPr>
          <w:rFonts w:ascii="Arial" w:hAnsi="Arial" w:cs="Arial"/>
        </w:rPr>
        <w:t>αποτελεί</w:t>
      </w:r>
      <w:r w:rsidR="00F2096C">
        <w:rPr>
          <w:rFonts w:ascii="Arial" w:hAnsi="Arial" w:cs="Arial"/>
        </w:rPr>
        <w:t xml:space="preserve"> μία άρνηση προς την αλαζονεία, την υπερηφάνεια, την απληστί</w:t>
      </w:r>
      <w:r w:rsidR="00F75E71">
        <w:rPr>
          <w:rFonts w:ascii="Arial" w:hAnsi="Arial" w:cs="Arial"/>
        </w:rPr>
        <w:t>α, τη φιλοδοξία, τη ματαιοδοξία και</w:t>
      </w:r>
      <w:r w:rsidR="00F2096C">
        <w:rPr>
          <w:rFonts w:ascii="Arial" w:hAnsi="Arial" w:cs="Arial"/>
        </w:rPr>
        <w:t xml:space="preserve"> την ευκαιριακή απόλαυση. Ο ηγέτης δεν πρέπει μόνο να πράξει το ορθό αλλά πρέπει να εγκολπωθεί πρώτα τις ηθικές αξίες. Πρέπει</w:t>
      </w:r>
      <w:r w:rsidR="00F2096C" w:rsidRPr="00187AB6">
        <w:rPr>
          <w:rFonts w:ascii="Arial" w:hAnsi="Arial" w:cs="Arial"/>
        </w:rPr>
        <w:t xml:space="preserve"> </w:t>
      </w:r>
      <w:r w:rsidR="00F2096C">
        <w:rPr>
          <w:rFonts w:ascii="Arial" w:hAnsi="Arial" w:cs="Arial"/>
        </w:rPr>
        <w:t>δηλαδή</w:t>
      </w:r>
      <w:r w:rsidR="00F2096C" w:rsidRPr="00187AB6">
        <w:rPr>
          <w:rFonts w:ascii="Arial" w:hAnsi="Arial" w:cs="Arial"/>
        </w:rPr>
        <w:t xml:space="preserve"> </w:t>
      </w:r>
      <w:r w:rsidR="00F2096C">
        <w:rPr>
          <w:rFonts w:ascii="Arial" w:hAnsi="Arial" w:cs="Arial"/>
        </w:rPr>
        <w:t>να</w:t>
      </w:r>
      <w:r w:rsidR="00F2096C" w:rsidRPr="00187AB6">
        <w:rPr>
          <w:rFonts w:ascii="Arial" w:hAnsi="Arial" w:cs="Arial"/>
        </w:rPr>
        <w:t xml:space="preserve"> </w:t>
      </w:r>
      <w:r w:rsidR="00F2096C">
        <w:rPr>
          <w:rFonts w:ascii="Arial" w:hAnsi="Arial" w:cs="Arial"/>
        </w:rPr>
        <w:t>γίνει</w:t>
      </w:r>
      <w:r w:rsidR="00F2096C" w:rsidRPr="00187AB6">
        <w:rPr>
          <w:rFonts w:ascii="Arial" w:hAnsi="Arial" w:cs="Arial"/>
        </w:rPr>
        <w:t xml:space="preserve"> </w:t>
      </w:r>
      <w:r>
        <w:rPr>
          <w:rFonts w:ascii="Arial" w:hAnsi="Arial" w:cs="Arial"/>
        </w:rPr>
        <w:t xml:space="preserve">ένας ηθικός </w:t>
      </w:r>
      <w:r w:rsidR="00F2096C">
        <w:rPr>
          <w:rFonts w:ascii="Arial" w:hAnsi="Arial" w:cs="Arial"/>
        </w:rPr>
        <w:t>οραματιστής</w:t>
      </w:r>
      <w:r w:rsidR="00F75E71">
        <w:rPr>
          <w:rFonts w:ascii="Arial" w:hAnsi="Arial" w:cs="Arial"/>
        </w:rPr>
        <w:t>,</w:t>
      </w:r>
      <w:r w:rsidR="00F2096C" w:rsidRPr="00187AB6">
        <w:rPr>
          <w:rFonts w:ascii="Arial" w:hAnsi="Arial" w:cs="Arial"/>
        </w:rPr>
        <w:t xml:space="preserve"> </w:t>
      </w:r>
      <w:r w:rsidR="00F75E71">
        <w:rPr>
          <w:rFonts w:ascii="Arial" w:hAnsi="Arial" w:cs="Arial"/>
        </w:rPr>
        <w:t>αλλιώς δε</w:t>
      </w:r>
      <w:r w:rsidR="00C06250">
        <w:rPr>
          <w:rFonts w:ascii="Arial" w:hAnsi="Arial" w:cs="Arial"/>
        </w:rPr>
        <w:t xml:space="preserve"> θα είναι ηγέτης αλλά </w:t>
      </w:r>
      <w:r w:rsidR="00A2441C">
        <w:rPr>
          <w:rFonts w:ascii="Arial" w:hAnsi="Arial" w:cs="Arial"/>
        </w:rPr>
        <w:t xml:space="preserve">θα είναι </w:t>
      </w:r>
      <w:r w:rsidR="00C06250">
        <w:rPr>
          <w:rFonts w:ascii="Arial" w:hAnsi="Arial" w:cs="Arial"/>
        </w:rPr>
        <w:t>ένας απλός διαχειριστής</w:t>
      </w:r>
      <w:r w:rsidR="00466479" w:rsidRPr="00466479">
        <w:rPr>
          <w:rFonts w:ascii="Arial" w:hAnsi="Arial" w:cs="Arial"/>
        </w:rPr>
        <w:t xml:space="preserve">, </w:t>
      </w:r>
      <w:r w:rsidR="00466479">
        <w:rPr>
          <w:rFonts w:ascii="Arial" w:hAnsi="Arial" w:cs="Arial"/>
          <w:lang w:val="en-US"/>
        </w:rPr>
        <w:t>o</w:t>
      </w:r>
      <w:r w:rsidR="00466479" w:rsidRPr="00466479">
        <w:rPr>
          <w:rFonts w:ascii="Arial" w:hAnsi="Arial" w:cs="Arial"/>
        </w:rPr>
        <w:t xml:space="preserve"> </w:t>
      </w:r>
      <w:r w:rsidR="004D384B">
        <w:rPr>
          <w:rFonts w:ascii="Arial" w:hAnsi="Arial" w:cs="Arial"/>
        </w:rPr>
        <w:t>οποίος</w:t>
      </w:r>
      <w:r w:rsidR="00466479">
        <w:rPr>
          <w:rFonts w:ascii="Arial" w:hAnsi="Arial" w:cs="Arial"/>
        </w:rPr>
        <w:t xml:space="preserve"> θα αποβλέπει ιδιοτελώς προς το δικό του συμφέρον</w:t>
      </w:r>
      <w:r w:rsidR="00C06250">
        <w:rPr>
          <w:rFonts w:ascii="Arial" w:hAnsi="Arial" w:cs="Arial"/>
        </w:rPr>
        <w:t>.</w:t>
      </w:r>
      <w:r w:rsidR="00E90823">
        <w:rPr>
          <w:rFonts w:ascii="Arial" w:hAnsi="Arial" w:cs="Arial"/>
        </w:rPr>
        <w:t xml:space="preserve"> </w:t>
      </w:r>
    </w:p>
    <w:p w:rsidR="00187AB6" w:rsidRDefault="00187AB6" w:rsidP="00187AB6">
      <w:pPr>
        <w:ind w:firstLine="567"/>
        <w:jc w:val="both"/>
        <w:rPr>
          <w:rFonts w:ascii="Arial" w:hAnsi="Arial" w:cs="Arial"/>
        </w:rPr>
      </w:pPr>
      <w:r>
        <w:rPr>
          <w:rFonts w:ascii="Arial" w:hAnsi="Arial" w:cs="Arial"/>
        </w:rPr>
        <w:t xml:space="preserve">Εν συνεχεία, </w:t>
      </w:r>
      <w:r w:rsidR="00C06250">
        <w:rPr>
          <w:rFonts w:ascii="Arial" w:hAnsi="Arial" w:cs="Arial"/>
        </w:rPr>
        <w:t xml:space="preserve">ο Ιησούς </w:t>
      </w:r>
      <w:r>
        <w:rPr>
          <w:rFonts w:ascii="Arial" w:hAnsi="Arial" w:cs="Arial"/>
        </w:rPr>
        <w:t xml:space="preserve">επιλέγει </w:t>
      </w:r>
      <w:r w:rsidR="005E37D9">
        <w:rPr>
          <w:rFonts w:ascii="Arial" w:hAnsi="Arial" w:cs="Arial"/>
        </w:rPr>
        <w:t xml:space="preserve">τους 12 (ο συγκεκριμένος αριθμός συνδέεται με τις φυλές του Ισραήλ) </w:t>
      </w:r>
      <w:r>
        <w:rPr>
          <w:rFonts w:ascii="Arial" w:hAnsi="Arial" w:cs="Arial"/>
        </w:rPr>
        <w:t>μαθητές με χαρακτηριστικά</w:t>
      </w:r>
      <w:r w:rsidR="00E90823">
        <w:rPr>
          <w:rFonts w:ascii="Arial" w:hAnsi="Arial" w:cs="Arial"/>
        </w:rPr>
        <w:t xml:space="preserve"> από διάφορες κοινωνικές ομάδες</w:t>
      </w:r>
      <w:r>
        <w:rPr>
          <w:rFonts w:ascii="Arial" w:hAnsi="Arial" w:cs="Arial"/>
        </w:rPr>
        <w:t xml:space="preserve"> (ζηλωτές, δημόσιους λειτουργούς</w:t>
      </w:r>
      <w:r w:rsidR="005E37D9">
        <w:rPr>
          <w:rFonts w:ascii="Arial" w:hAnsi="Arial" w:cs="Arial"/>
        </w:rPr>
        <w:t>, αλιείς</w:t>
      </w:r>
      <w:r>
        <w:rPr>
          <w:rFonts w:ascii="Arial" w:hAnsi="Arial" w:cs="Arial"/>
        </w:rPr>
        <w:t xml:space="preserve"> κ.ά.). </w:t>
      </w:r>
      <w:r w:rsidR="00C06250">
        <w:rPr>
          <w:rFonts w:ascii="Arial" w:hAnsi="Arial" w:cs="Arial"/>
        </w:rPr>
        <w:t xml:space="preserve">Τους </w:t>
      </w:r>
      <w:r w:rsidR="00E90823">
        <w:rPr>
          <w:rFonts w:ascii="Arial" w:hAnsi="Arial" w:cs="Arial"/>
        </w:rPr>
        <w:t>διδάσκει-</w:t>
      </w:r>
      <w:r w:rsidR="00C06250">
        <w:rPr>
          <w:rFonts w:ascii="Arial" w:hAnsi="Arial" w:cs="Arial"/>
        </w:rPr>
        <w:t>ε</w:t>
      </w:r>
      <w:r>
        <w:rPr>
          <w:rFonts w:ascii="Arial" w:hAnsi="Arial" w:cs="Arial"/>
        </w:rPr>
        <w:t xml:space="preserve">κπαιδεύει </w:t>
      </w:r>
      <w:r w:rsidR="00C06250">
        <w:rPr>
          <w:rFonts w:ascii="Arial" w:hAnsi="Arial" w:cs="Arial"/>
        </w:rPr>
        <w:t>με βάση τις ηθικές αρχές τις οποίες αναλύει ο Ματθαίος στην Ο.Ο.</w:t>
      </w:r>
      <w:r w:rsidR="00580E8B">
        <w:rPr>
          <w:rFonts w:ascii="Arial" w:hAnsi="Arial" w:cs="Arial"/>
        </w:rPr>
        <w:t xml:space="preserve"> καθώς επίσης τους εφιστά την προσοχή σε </w:t>
      </w:r>
      <w:r w:rsidR="00F75E71">
        <w:rPr>
          <w:rFonts w:ascii="Arial" w:hAnsi="Arial" w:cs="Arial"/>
        </w:rPr>
        <w:t xml:space="preserve">πνευματικές </w:t>
      </w:r>
      <w:r w:rsidR="00580E8B">
        <w:rPr>
          <w:rFonts w:ascii="Arial" w:hAnsi="Arial" w:cs="Arial"/>
        </w:rPr>
        <w:t>παγίδες (όπως αυτές που αντιμετώπισε ο ίδιος στο όρος των πειρασμών)</w:t>
      </w:r>
      <w:r w:rsidR="00C06250">
        <w:rPr>
          <w:rFonts w:ascii="Arial" w:hAnsi="Arial" w:cs="Arial"/>
        </w:rPr>
        <w:t xml:space="preserve"> και τους</w:t>
      </w:r>
      <w:r>
        <w:rPr>
          <w:rFonts w:ascii="Arial" w:hAnsi="Arial" w:cs="Arial"/>
        </w:rPr>
        <w:t xml:space="preserve"> αποστέλλει στο ιεραποστολικό κήρυγμα της σωτηρίας.</w:t>
      </w:r>
      <w:r w:rsidR="00F75E71">
        <w:rPr>
          <w:rFonts w:ascii="Arial" w:hAnsi="Arial" w:cs="Arial"/>
        </w:rPr>
        <w:t xml:space="preserve"> Βεβαίως το αψεγάδιαστο παράδειγμα του βίου του Ιησού είναι το σημαντικότερο μάθημα των ακολούθων του.</w:t>
      </w:r>
    </w:p>
    <w:p w:rsidR="008E264C" w:rsidRDefault="008E264C" w:rsidP="00187AB6">
      <w:pPr>
        <w:ind w:firstLine="567"/>
        <w:jc w:val="both"/>
        <w:rPr>
          <w:rFonts w:ascii="Arial" w:hAnsi="Arial" w:cs="Arial"/>
        </w:rPr>
      </w:pPr>
      <w:r>
        <w:rPr>
          <w:rFonts w:ascii="Arial" w:hAnsi="Arial" w:cs="Arial"/>
        </w:rPr>
        <w:t xml:space="preserve">Η ομιλία επί του όρους προάγει το όραμα του ηγέτη Ιησού. Οι μακαρισμοί – σε ποιητική μορφή από τον Ματθαίο- </w:t>
      </w:r>
      <w:r w:rsidR="00F75E71">
        <w:rPr>
          <w:rFonts w:ascii="Arial" w:hAnsi="Arial" w:cs="Arial"/>
        </w:rPr>
        <w:t>απαριθμούν</w:t>
      </w:r>
      <w:r>
        <w:rPr>
          <w:rFonts w:ascii="Arial" w:hAnsi="Arial" w:cs="Arial"/>
        </w:rPr>
        <w:t xml:space="preserve"> τις αρετές τις οποίες πρέπει να </w:t>
      </w:r>
      <w:r w:rsidR="00E90823">
        <w:rPr>
          <w:rFonts w:ascii="Arial" w:hAnsi="Arial" w:cs="Arial"/>
        </w:rPr>
        <w:t>αποκτήσουν</w:t>
      </w:r>
      <w:r>
        <w:rPr>
          <w:rFonts w:ascii="Arial" w:hAnsi="Arial" w:cs="Arial"/>
        </w:rPr>
        <w:t xml:space="preserve"> </w:t>
      </w:r>
      <w:r w:rsidR="00C06250">
        <w:rPr>
          <w:rFonts w:ascii="Arial" w:hAnsi="Arial" w:cs="Arial"/>
        </w:rPr>
        <w:t>όχι μόνο οι μαθητές, αλλά και οι</w:t>
      </w:r>
      <w:r>
        <w:rPr>
          <w:rFonts w:ascii="Arial" w:hAnsi="Arial" w:cs="Arial"/>
        </w:rPr>
        <w:t xml:space="preserve"> πιστοί. Ο στόχος της ηγεσίας </w:t>
      </w:r>
      <w:r w:rsidR="005E37D9">
        <w:rPr>
          <w:rFonts w:ascii="Arial" w:hAnsi="Arial" w:cs="Arial"/>
        </w:rPr>
        <w:t xml:space="preserve">του Ιησού </w:t>
      </w:r>
      <w:r>
        <w:rPr>
          <w:rFonts w:ascii="Arial" w:hAnsi="Arial" w:cs="Arial"/>
        </w:rPr>
        <w:t>είναι το τέλος της πίστεως, η μετοχή</w:t>
      </w:r>
      <w:r w:rsidR="00466479">
        <w:rPr>
          <w:rFonts w:ascii="Arial" w:hAnsi="Arial" w:cs="Arial"/>
        </w:rPr>
        <w:t xml:space="preserve"> των πιστών</w:t>
      </w:r>
      <w:r>
        <w:rPr>
          <w:rFonts w:ascii="Arial" w:hAnsi="Arial" w:cs="Arial"/>
        </w:rPr>
        <w:t xml:space="preserve"> στη βασιλεία των ουρανών, η οποία </w:t>
      </w:r>
      <w:r w:rsidR="005E37D9">
        <w:rPr>
          <w:rFonts w:ascii="Arial" w:hAnsi="Arial" w:cs="Arial"/>
        </w:rPr>
        <w:t xml:space="preserve">έχει </w:t>
      </w:r>
      <w:r w:rsidR="00580E8B">
        <w:rPr>
          <w:rFonts w:ascii="Arial" w:hAnsi="Arial" w:cs="Arial"/>
        </w:rPr>
        <w:t xml:space="preserve">ήδη </w:t>
      </w:r>
      <w:r w:rsidR="005E37D9">
        <w:rPr>
          <w:rFonts w:ascii="Arial" w:hAnsi="Arial" w:cs="Arial"/>
        </w:rPr>
        <w:t>εκκινήσει με το κήρυγμα και τη δράση του Ιησού.</w:t>
      </w:r>
      <w:r w:rsidR="00C06250">
        <w:rPr>
          <w:rFonts w:ascii="Arial" w:hAnsi="Arial" w:cs="Arial"/>
        </w:rPr>
        <w:t xml:space="preserve"> Ο στόχος αυτός γίνεται και στόχος των μαθητών.</w:t>
      </w:r>
      <w:r w:rsidR="00F75E71">
        <w:rPr>
          <w:rFonts w:ascii="Arial" w:hAnsi="Arial" w:cs="Arial"/>
        </w:rPr>
        <w:t xml:space="preserve"> Εν συνεχεία, οι μαθητές πρέπει να ελκύσουν κι άλλους μαθητές</w:t>
      </w:r>
      <w:r>
        <w:rPr>
          <w:rFonts w:ascii="Arial" w:hAnsi="Arial" w:cs="Arial"/>
        </w:rPr>
        <w:t xml:space="preserve"> </w:t>
      </w:r>
      <w:r w:rsidR="00F75E71">
        <w:rPr>
          <w:rFonts w:ascii="Arial" w:hAnsi="Arial" w:cs="Arial"/>
        </w:rPr>
        <w:t>στη βασιλεία των ουρανών.</w:t>
      </w:r>
    </w:p>
    <w:p w:rsidR="005E37D9" w:rsidRPr="00466479" w:rsidRDefault="005E37D9" w:rsidP="00187AB6">
      <w:pPr>
        <w:ind w:firstLine="567"/>
        <w:jc w:val="both"/>
        <w:rPr>
          <w:rFonts w:ascii="Arial" w:hAnsi="Arial" w:cs="Arial"/>
        </w:rPr>
      </w:pPr>
      <w:r>
        <w:rPr>
          <w:rFonts w:ascii="Arial" w:hAnsi="Arial" w:cs="Arial"/>
        </w:rPr>
        <w:t>Το κήρυγμα και η δράση του Ιησού</w:t>
      </w:r>
      <w:r w:rsidR="00AF72D8">
        <w:rPr>
          <w:rFonts w:ascii="Arial" w:hAnsi="Arial" w:cs="Arial"/>
        </w:rPr>
        <w:t xml:space="preserve"> </w:t>
      </w:r>
      <w:r w:rsidR="00F75E71">
        <w:rPr>
          <w:rFonts w:ascii="Arial" w:hAnsi="Arial" w:cs="Arial"/>
        </w:rPr>
        <w:t>περιγράφουν</w:t>
      </w:r>
      <w:r w:rsidR="00AF72D8">
        <w:rPr>
          <w:rFonts w:ascii="Arial" w:hAnsi="Arial" w:cs="Arial"/>
        </w:rPr>
        <w:t xml:space="preserve"> τον Ιησού ως ένα μετασχηματικό ηγέτη (όπως θα ονομαζόταν αυτό το μοντέλο ηγεσία την εποχή μας)</w:t>
      </w:r>
      <w:r w:rsidR="00580E8B">
        <w:rPr>
          <w:rFonts w:ascii="Arial" w:hAnsi="Arial" w:cs="Arial"/>
        </w:rPr>
        <w:t xml:space="preserve"> το οποίο ωστόσο προϋποθέτει στοιχεία πνευματικής καθαρότητας</w:t>
      </w:r>
      <w:r w:rsidR="00AF72D8">
        <w:rPr>
          <w:rFonts w:ascii="Arial" w:hAnsi="Arial" w:cs="Arial"/>
        </w:rPr>
        <w:t xml:space="preserve">. Ο Ιησούς του Ματθαίου είναι οραματιστής (βασιλεία του θεού), είναι ηθικός (αυθεντική ηγεσία), είναι οργανωτικός (επιλογή των 12 </w:t>
      </w:r>
      <w:r w:rsidR="00AF72D8">
        <w:rPr>
          <w:rFonts w:ascii="Arial" w:hAnsi="Arial" w:cs="Arial"/>
          <w:lang w:val="en-US"/>
        </w:rPr>
        <w:t>coaching</w:t>
      </w:r>
      <w:r w:rsidR="00AF72D8" w:rsidRPr="00AF72D8">
        <w:rPr>
          <w:rFonts w:ascii="Arial" w:hAnsi="Arial" w:cs="Arial"/>
        </w:rPr>
        <w:t xml:space="preserve"> </w:t>
      </w:r>
      <w:r w:rsidR="00AF72D8">
        <w:rPr>
          <w:rFonts w:ascii="Arial" w:hAnsi="Arial" w:cs="Arial"/>
          <w:lang w:val="en-US"/>
        </w:rPr>
        <w:t>leadership</w:t>
      </w:r>
      <w:r w:rsidR="00AF72D8" w:rsidRPr="00AF72D8">
        <w:rPr>
          <w:rFonts w:ascii="Arial" w:hAnsi="Arial" w:cs="Arial"/>
        </w:rPr>
        <w:t xml:space="preserve">), </w:t>
      </w:r>
      <w:r w:rsidR="00AF72D8">
        <w:rPr>
          <w:rFonts w:ascii="Arial" w:hAnsi="Arial" w:cs="Arial"/>
        </w:rPr>
        <w:t>είναι ένα πρότυπο ηγεσίας το οποίο δεν μπορεί να περιοριστεί σε όρους.</w:t>
      </w:r>
      <w:r w:rsidR="00C06250">
        <w:rPr>
          <w:rFonts w:ascii="Arial" w:hAnsi="Arial" w:cs="Arial"/>
        </w:rPr>
        <w:t xml:space="preserve"> Ίσως και ο όρος μετασχηματικός να είναι λίγος για τον περιγράψει.</w:t>
      </w:r>
      <w:r w:rsidR="00F75E71">
        <w:rPr>
          <w:rFonts w:ascii="Arial" w:hAnsi="Arial" w:cs="Arial"/>
        </w:rPr>
        <w:t xml:space="preserve"> Συνήθως η μετασχηματιστική ηγεσία διδάσκεται σε σχολές σε συνάρτηση με το αποτέλεσμα που πρέπει να επιτυγχανθεί. Ωστόσο, στον Ματθαίο, για να εφαρμοστεί η μετασχηματιστική ηγεσία χρειάζεται πνευματική καθαρότητα του ηγέτη. </w:t>
      </w:r>
      <w:r w:rsidR="00184A7F">
        <w:rPr>
          <w:rFonts w:ascii="Arial" w:hAnsi="Arial" w:cs="Arial"/>
        </w:rPr>
        <w:t>Όσοι μελετήσουν το Κατά Ματθαίον ευαγγέλιον υπό αυτό το πρίσμα, της ηγεσία, ας δώσουν έμφαση σε αυτή την άκρως ενδιαφέρουσα και ιδιαίτερη παρουσίαση του Ματθαίου.</w:t>
      </w:r>
      <w:r w:rsidR="00AF72D8">
        <w:rPr>
          <w:rFonts w:ascii="Arial" w:hAnsi="Arial" w:cs="Arial"/>
        </w:rPr>
        <w:t xml:space="preserve"> </w:t>
      </w:r>
      <w:r w:rsidR="00184A7F">
        <w:rPr>
          <w:rFonts w:ascii="Arial" w:hAnsi="Arial" w:cs="Arial"/>
        </w:rPr>
        <w:t>Η επιτυχία της διάδοση του ευαγγελίου μέσα σε εκατοντάδες χρόνια, μόνο τυχαία δεν μπορεί αν είναι.</w:t>
      </w:r>
    </w:p>
    <w:p w:rsidR="00187F70" w:rsidRPr="00187AB6" w:rsidRDefault="00187F70" w:rsidP="002F3067">
      <w:pPr>
        <w:spacing w:before="120"/>
        <w:jc w:val="both"/>
        <w:rPr>
          <w:rFonts w:ascii="Arial" w:hAnsi="Arial" w:cs="Arial"/>
        </w:rPr>
      </w:pPr>
    </w:p>
    <w:p w:rsidR="00187F70" w:rsidRPr="00187AB6" w:rsidRDefault="00187F70" w:rsidP="002F3067">
      <w:pPr>
        <w:autoSpaceDE w:val="0"/>
        <w:autoSpaceDN w:val="0"/>
        <w:adjustRightInd w:val="0"/>
        <w:jc w:val="both"/>
        <w:rPr>
          <w:rFonts w:ascii="Arial" w:eastAsiaTheme="minorHAnsi" w:hAnsi="Arial" w:cs="Arial"/>
          <w:lang w:eastAsia="en-US"/>
        </w:rPr>
      </w:pPr>
    </w:p>
    <w:p w:rsidR="00ED704E" w:rsidRPr="00C06250" w:rsidRDefault="00187F70" w:rsidP="00C06250">
      <w:pPr>
        <w:ind w:left="567" w:hanging="567"/>
        <w:jc w:val="center"/>
        <w:rPr>
          <w:rFonts w:ascii="Arial" w:eastAsiaTheme="minorHAnsi" w:hAnsi="Arial" w:cs="Arial"/>
          <w:lang w:val="en-US" w:eastAsia="en-US"/>
        </w:rPr>
      </w:pPr>
      <w:r w:rsidRPr="00F75E71">
        <w:rPr>
          <w:rFonts w:ascii="Arial" w:hAnsi="Arial" w:cs="Arial"/>
          <w:highlight w:val="yellow"/>
        </w:rPr>
        <w:br w:type="page"/>
      </w:r>
      <w:r w:rsidR="00BE083E" w:rsidRPr="00C06250">
        <w:rPr>
          <w:rFonts w:ascii="Arial" w:eastAsiaTheme="minorHAnsi" w:hAnsi="Arial" w:cs="Arial"/>
          <w:lang w:val="en-US" w:eastAsia="en-US"/>
        </w:rPr>
        <w:lastRenderedPageBreak/>
        <w:t>VIII</w:t>
      </w:r>
      <w:r w:rsidR="00ED704E" w:rsidRPr="00C06250">
        <w:rPr>
          <w:rFonts w:ascii="Arial" w:eastAsiaTheme="minorHAnsi" w:hAnsi="Arial" w:cs="Arial"/>
          <w:lang w:val="en-US" w:eastAsia="en-US"/>
        </w:rPr>
        <w:t xml:space="preserve">. </w:t>
      </w:r>
      <w:r w:rsidR="00ED704E" w:rsidRPr="00C06250">
        <w:rPr>
          <w:rFonts w:ascii="Arial" w:eastAsiaTheme="minorHAnsi" w:hAnsi="Arial" w:cs="Arial"/>
          <w:lang w:eastAsia="en-US"/>
        </w:rPr>
        <w:t>ΑΝΑΦΟΡΕΣ</w:t>
      </w:r>
    </w:p>
    <w:p w:rsidR="00ED704E" w:rsidRPr="002F3067" w:rsidRDefault="00ED704E" w:rsidP="002F3067">
      <w:pPr>
        <w:spacing w:after="160" w:line="259" w:lineRule="auto"/>
        <w:ind w:left="567" w:hanging="567"/>
        <w:jc w:val="both"/>
        <w:rPr>
          <w:rFonts w:ascii="Arial" w:eastAsiaTheme="minorHAnsi" w:hAnsi="Arial" w:cs="Arial"/>
          <w:sz w:val="28"/>
          <w:szCs w:val="28"/>
          <w:lang w:val="en-US" w:eastAsia="en-US"/>
        </w:rPr>
      </w:pPr>
    </w:p>
    <w:p w:rsidR="00ED704E" w:rsidRPr="00ED704E" w:rsidRDefault="00ED704E" w:rsidP="002F3067">
      <w:pPr>
        <w:spacing w:after="160" w:line="259" w:lineRule="auto"/>
        <w:ind w:left="567" w:hanging="567"/>
        <w:contextualSpacing/>
        <w:jc w:val="both"/>
        <w:rPr>
          <w:rFonts w:ascii="Arial" w:eastAsiaTheme="minorHAnsi" w:hAnsi="Arial" w:cs="Arial"/>
          <w:lang w:val="en-US" w:eastAsia="en-US"/>
        </w:rPr>
      </w:pPr>
      <w:r w:rsidRPr="00ED704E">
        <w:rPr>
          <w:rFonts w:ascii="Arial" w:eastAsiaTheme="minorHAnsi" w:hAnsi="Arial" w:cs="Arial"/>
          <w:lang w:val="en-US" w:eastAsia="en-US"/>
        </w:rPr>
        <w:t xml:space="preserve">Allison, Dale C. “Behind the Temptations of Jesus: Q 4:1–13 and Mark 1:12–13”, </w:t>
      </w:r>
      <w:r w:rsidRPr="00ED704E">
        <w:rPr>
          <w:rFonts w:ascii="Arial" w:eastAsiaTheme="minorHAnsi" w:hAnsi="Arial" w:cs="Arial"/>
          <w:i/>
          <w:lang w:val="en-US" w:eastAsia="en-US"/>
        </w:rPr>
        <w:t>Authenticating the activities of Jesus</w:t>
      </w:r>
      <w:r w:rsidRPr="00ED704E">
        <w:rPr>
          <w:rFonts w:ascii="Arial" w:eastAsiaTheme="minorHAnsi" w:hAnsi="Arial" w:cs="Arial"/>
          <w:lang w:val="en-US" w:eastAsia="en-US"/>
        </w:rPr>
        <w:t>, (Boston: Brill 2002).</w:t>
      </w:r>
    </w:p>
    <w:p w:rsidR="00ED704E" w:rsidRPr="00ED704E" w:rsidRDefault="00ED704E" w:rsidP="002F3067">
      <w:pPr>
        <w:spacing w:after="160" w:line="259" w:lineRule="auto"/>
        <w:ind w:left="567" w:hanging="567"/>
        <w:contextualSpacing/>
        <w:jc w:val="both"/>
        <w:rPr>
          <w:rFonts w:ascii="Arial" w:eastAsiaTheme="minorHAnsi" w:hAnsi="Arial" w:cs="Arial"/>
          <w:lang w:val="en-US" w:eastAsia="en-US"/>
        </w:rPr>
      </w:pPr>
      <w:r w:rsidRPr="00ED704E">
        <w:rPr>
          <w:rFonts w:ascii="Arial" w:eastAsiaTheme="minorHAnsi" w:hAnsi="Arial" w:cs="Arial"/>
          <w:iCs/>
          <w:lang w:val="en-US" w:eastAsia="en-US"/>
        </w:rPr>
        <w:t>Carter, Warren</w:t>
      </w:r>
      <w:r w:rsidRPr="00ED704E">
        <w:rPr>
          <w:rFonts w:ascii="Arial" w:eastAsiaTheme="minorHAnsi" w:hAnsi="Arial" w:cs="Arial"/>
          <w:spacing w:val="20"/>
          <w:lang w:val="en-US" w:eastAsia="en-US"/>
        </w:rPr>
        <w:t>.</w:t>
      </w:r>
      <w:r w:rsidRPr="00ED704E">
        <w:rPr>
          <w:rFonts w:ascii="Arial" w:eastAsiaTheme="minorHAnsi" w:hAnsi="Arial" w:cs="Arial"/>
          <w:lang w:val="en-US" w:eastAsia="en-US"/>
        </w:rPr>
        <w:t xml:space="preserve"> </w:t>
      </w:r>
      <w:r w:rsidRPr="00ED704E">
        <w:rPr>
          <w:rFonts w:ascii="Arial" w:eastAsiaTheme="minorHAnsi" w:hAnsi="Arial" w:cs="Arial"/>
          <w:i/>
          <w:iCs/>
          <w:lang w:val="en-US" w:eastAsia="en-US"/>
        </w:rPr>
        <w:t>Matthew and Empire</w:t>
      </w:r>
      <w:r w:rsidRPr="00ED704E">
        <w:rPr>
          <w:rFonts w:ascii="Arial" w:eastAsiaTheme="minorHAnsi" w:hAnsi="Arial" w:cs="Arial"/>
          <w:lang w:val="en-US" w:eastAsia="en-US"/>
        </w:rPr>
        <w:t>, (USA: Trinity Press International 1992).</w:t>
      </w:r>
    </w:p>
    <w:p w:rsidR="00ED704E" w:rsidRPr="00ED704E" w:rsidRDefault="00ED704E" w:rsidP="002F3067">
      <w:pPr>
        <w:spacing w:after="160" w:line="259" w:lineRule="auto"/>
        <w:ind w:left="567" w:hanging="567"/>
        <w:contextualSpacing/>
        <w:jc w:val="both"/>
        <w:rPr>
          <w:rFonts w:ascii="Arial" w:eastAsiaTheme="minorHAnsi" w:hAnsi="Arial" w:cs="Arial"/>
          <w:iCs/>
          <w:lang w:val="en-US" w:eastAsia="en-US"/>
        </w:rPr>
      </w:pPr>
      <w:r w:rsidRPr="00ED704E">
        <w:rPr>
          <w:rFonts w:ascii="Arial" w:eastAsiaTheme="minorHAnsi" w:hAnsi="Arial" w:cs="Arial"/>
          <w:spacing w:val="20"/>
          <w:lang w:val="de-DE" w:eastAsia="en-US"/>
        </w:rPr>
        <w:t>Gnilka,</w:t>
      </w:r>
      <w:r w:rsidRPr="00ED704E">
        <w:rPr>
          <w:rFonts w:ascii="Arial" w:eastAsiaTheme="minorHAnsi" w:hAnsi="Arial" w:cs="Arial"/>
          <w:lang w:val="en-US" w:eastAsia="en-US"/>
        </w:rPr>
        <w:t xml:space="preserve"> Joachim.</w:t>
      </w:r>
      <w:r>
        <w:rPr>
          <w:rFonts w:ascii="Arial" w:eastAsiaTheme="minorHAnsi" w:hAnsi="Arial" w:cs="Arial"/>
          <w:lang w:val="en-US" w:eastAsia="en-US"/>
        </w:rPr>
        <w:t xml:space="preserve"> </w:t>
      </w:r>
      <w:r w:rsidRPr="00ED704E">
        <w:rPr>
          <w:rFonts w:ascii="Arial" w:eastAsiaTheme="minorHAnsi" w:hAnsi="Arial" w:cs="Arial"/>
          <w:i/>
          <w:iCs/>
          <w:lang w:val="de-DE" w:eastAsia="en-US"/>
        </w:rPr>
        <w:t xml:space="preserve">Jesus of Nazareth: Message and History, </w:t>
      </w:r>
      <w:r w:rsidRPr="00ED704E">
        <w:rPr>
          <w:rFonts w:ascii="Arial" w:eastAsiaTheme="minorHAnsi" w:hAnsi="Arial" w:cs="Arial"/>
          <w:iCs/>
          <w:lang w:val="de-DE" w:eastAsia="en-US"/>
        </w:rPr>
        <w:t>(USA</w:t>
      </w:r>
      <w:r w:rsidRPr="00ED704E">
        <w:rPr>
          <w:rFonts w:ascii="Arial" w:eastAsiaTheme="minorHAnsi" w:hAnsi="Arial" w:cs="Arial"/>
          <w:iCs/>
          <w:lang w:val="en-US" w:eastAsia="en-US"/>
        </w:rPr>
        <w:t>: Baker Publishing Group, 1991).</w:t>
      </w:r>
      <w:r>
        <w:rPr>
          <w:rFonts w:ascii="Arial" w:eastAsiaTheme="minorHAnsi" w:hAnsi="Arial" w:cs="Arial"/>
          <w:iCs/>
          <w:lang w:val="en-US" w:eastAsia="en-US"/>
        </w:rPr>
        <w:t xml:space="preserve"> </w:t>
      </w:r>
    </w:p>
    <w:p w:rsidR="00ED704E" w:rsidRDefault="00385E78" w:rsidP="002F3067">
      <w:pPr>
        <w:spacing w:after="160" w:line="259" w:lineRule="auto"/>
        <w:ind w:left="567" w:hanging="567"/>
        <w:contextualSpacing/>
        <w:jc w:val="both"/>
        <w:rPr>
          <w:rFonts w:ascii="Arial" w:eastAsiaTheme="minorHAnsi" w:hAnsi="Arial" w:cs="Arial"/>
          <w:lang w:val="en-US" w:eastAsia="en-US"/>
        </w:rPr>
      </w:pPr>
      <w:r>
        <w:rPr>
          <w:rFonts w:ascii="Arial" w:eastAsiaTheme="minorHAnsi" w:hAnsi="Arial" w:cs="Arial"/>
          <w:lang w:val="en-US" w:eastAsia="en-US"/>
        </w:rPr>
        <w:t>Hanson, Kenneth C.</w:t>
      </w:r>
      <w:r w:rsidR="00ED704E" w:rsidRPr="00ED704E">
        <w:rPr>
          <w:rFonts w:ascii="Arial" w:eastAsiaTheme="minorHAnsi" w:hAnsi="Arial" w:cs="Arial"/>
          <w:lang w:val="en-US" w:eastAsia="en-US"/>
        </w:rPr>
        <w:t xml:space="preserve"> How Honorable! How Shameful! A Cultural Analysis of Matthew's Makarisms and Reproaches Transformed on the Mountain Ritual Analysis and the Gospel of Matthew. </w:t>
      </w:r>
      <w:r w:rsidR="00ED704E" w:rsidRPr="00ED704E">
        <w:rPr>
          <w:rFonts w:ascii="Arial" w:eastAsiaTheme="minorHAnsi" w:hAnsi="Arial" w:cs="Arial"/>
          <w:i/>
          <w:iCs/>
          <w:lang w:val="en-US" w:eastAsia="en-US"/>
        </w:rPr>
        <w:t>Semeia</w:t>
      </w:r>
      <w:r w:rsidR="00ED704E" w:rsidRPr="00ED704E">
        <w:rPr>
          <w:rFonts w:ascii="Arial" w:eastAsiaTheme="minorHAnsi" w:hAnsi="Arial" w:cs="Arial"/>
          <w:lang w:val="en-US" w:eastAsia="en-US"/>
        </w:rPr>
        <w:t xml:space="preserve"> 67 (1994 [95]): 147-70 Online: </w:t>
      </w:r>
      <w:hyperlink r:id="rId8" w:history="1">
        <w:r w:rsidR="00ED704E" w:rsidRPr="00ED704E">
          <w:rPr>
            <w:rFonts w:ascii="Arial" w:eastAsiaTheme="minorHAnsi" w:hAnsi="Arial" w:cs="Arial"/>
            <w:lang w:val="en-US" w:eastAsia="en-US"/>
          </w:rPr>
          <w:t>https://www.kchanson.com/ARTICLES/mountain.html</w:t>
        </w:r>
      </w:hyperlink>
    </w:p>
    <w:p w:rsidR="00385E78" w:rsidRPr="00385E78" w:rsidRDefault="00385E78" w:rsidP="002F3067">
      <w:pPr>
        <w:spacing w:after="160" w:line="259" w:lineRule="auto"/>
        <w:ind w:left="567" w:hanging="567"/>
        <w:contextualSpacing/>
        <w:jc w:val="both"/>
        <w:rPr>
          <w:rFonts w:ascii="Arial" w:eastAsiaTheme="minorHAnsi" w:hAnsi="Arial" w:cs="Arial"/>
          <w:lang w:val="en-US" w:eastAsia="en-US"/>
        </w:rPr>
      </w:pPr>
      <w:r w:rsidRPr="00385E78">
        <w:rPr>
          <w:rFonts w:ascii="Arial" w:hAnsi="Arial" w:cs="Arial"/>
          <w:lang w:val="en-US"/>
        </w:rPr>
        <w:t xml:space="preserve">Hegel, Martin. </w:t>
      </w:r>
      <w:r w:rsidRPr="00385E78">
        <w:rPr>
          <w:rFonts w:ascii="Arial" w:hAnsi="Arial" w:cs="Arial"/>
          <w:i/>
          <w:lang w:val="en-US"/>
        </w:rPr>
        <w:t xml:space="preserve">Die </w:t>
      </w:r>
      <w:proofErr w:type="gramStart"/>
      <w:r w:rsidRPr="00385E78">
        <w:rPr>
          <w:rFonts w:ascii="Arial" w:hAnsi="Arial" w:cs="Arial"/>
          <w:i/>
          <w:lang w:val="en-US"/>
        </w:rPr>
        <w:t>Zeloten :</w:t>
      </w:r>
      <w:proofErr w:type="gramEnd"/>
      <w:r w:rsidRPr="00385E78">
        <w:rPr>
          <w:rFonts w:ascii="Arial" w:hAnsi="Arial" w:cs="Arial"/>
          <w:i/>
          <w:lang w:val="en-US"/>
        </w:rPr>
        <w:t xml:space="preserve"> Untersuchungen zur Jüdischen Freiheitsbewegung in der Zeit von Herodes I, </w:t>
      </w:r>
      <w:r w:rsidRPr="00385E78">
        <w:rPr>
          <w:rFonts w:ascii="Arial" w:hAnsi="Arial" w:cs="Arial"/>
          <w:lang w:val="en-US"/>
        </w:rPr>
        <w:t>(USA: Brill 1976).</w:t>
      </w:r>
    </w:p>
    <w:p w:rsidR="00ED704E" w:rsidRPr="00ED704E" w:rsidRDefault="00ED704E" w:rsidP="002F3067">
      <w:pPr>
        <w:spacing w:after="160" w:line="259" w:lineRule="auto"/>
        <w:ind w:left="567" w:hanging="567"/>
        <w:contextualSpacing/>
        <w:jc w:val="both"/>
        <w:rPr>
          <w:rFonts w:ascii="Arial" w:eastAsiaTheme="minorHAnsi" w:hAnsi="Arial" w:cs="Arial"/>
          <w:lang w:val="en-US" w:eastAsia="en-US"/>
        </w:rPr>
      </w:pPr>
      <w:r w:rsidRPr="00ED704E">
        <w:rPr>
          <w:rFonts w:ascii="Arial" w:eastAsiaTheme="minorHAnsi" w:hAnsi="Arial" w:cs="Arial"/>
          <w:lang w:val="de-DE" w:eastAsia="en-US" w:bidi="he-IL"/>
        </w:rPr>
        <w:t xml:space="preserve">Kaebisch, David. </w:t>
      </w:r>
      <w:r w:rsidRPr="00ED704E">
        <w:rPr>
          <w:rFonts w:ascii="Arial" w:eastAsiaTheme="minorHAnsi" w:hAnsi="Arial" w:cs="Arial"/>
          <w:lang w:val="en-US" w:eastAsia="en-US" w:bidi="he-IL"/>
        </w:rPr>
        <w:t>“</w:t>
      </w:r>
      <w:r w:rsidRPr="00ED704E">
        <w:rPr>
          <w:rFonts w:ascii="Arial" w:eastAsiaTheme="minorHAnsi" w:hAnsi="Arial" w:cs="Arial"/>
          <w:lang w:val="de-DE" w:eastAsia="en-US" w:bidi="he-IL"/>
        </w:rPr>
        <w:t>Die Bergpredigt</w:t>
      </w:r>
      <w:r w:rsidRPr="00ED704E">
        <w:rPr>
          <w:rFonts w:ascii="Arial" w:eastAsiaTheme="minorHAnsi" w:hAnsi="Arial" w:cs="Arial"/>
          <w:lang w:val="en-US" w:eastAsia="en-US" w:bidi="he-IL"/>
        </w:rPr>
        <w:t>”</w:t>
      </w:r>
      <w:r w:rsidRPr="00ED704E">
        <w:rPr>
          <w:rFonts w:ascii="Arial" w:eastAsiaTheme="minorHAnsi" w:hAnsi="Arial" w:cs="Arial"/>
          <w:lang w:val="de-DE" w:eastAsia="en-US" w:bidi="he-IL"/>
        </w:rPr>
        <w:t xml:space="preserve">. </w:t>
      </w:r>
      <w:r w:rsidRPr="00ED704E">
        <w:rPr>
          <w:rFonts w:ascii="Arial" w:eastAsiaTheme="minorHAnsi" w:hAnsi="Arial" w:cs="Arial"/>
          <w:i/>
          <w:lang w:val="de-DE" w:eastAsia="en-US" w:bidi="he-IL"/>
        </w:rPr>
        <w:t>Handbook Bibeldidaktik,</w:t>
      </w:r>
      <w:r w:rsidRPr="00ED704E">
        <w:rPr>
          <w:rFonts w:ascii="Arial" w:eastAsiaTheme="minorHAnsi" w:hAnsi="Arial" w:cs="Arial"/>
          <w:lang w:val="de-DE" w:eastAsia="en-US" w:bidi="he-IL"/>
        </w:rPr>
        <w:t xml:space="preserve"> Ed. M. Zimmermann, R. Zimmermann, (Tübingen: Mohr 2013): 210-217.</w:t>
      </w:r>
    </w:p>
    <w:p w:rsidR="00ED704E" w:rsidRDefault="00ED704E" w:rsidP="002F3067">
      <w:pPr>
        <w:spacing w:after="160" w:line="259" w:lineRule="auto"/>
        <w:ind w:left="567" w:hanging="567"/>
        <w:contextualSpacing/>
        <w:jc w:val="both"/>
        <w:rPr>
          <w:rFonts w:ascii="Arial" w:eastAsiaTheme="minorHAnsi" w:hAnsi="Arial" w:cs="Arial"/>
          <w:lang w:eastAsia="en-US"/>
        </w:rPr>
      </w:pPr>
      <w:r w:rsidRPr="00ED704E">
        <w:rPr>
          <w:rFonts w:ascii="Arial" w:eastAsiaTheme="minorHAnsi" w:hAnsi="Arial" w:cs="Arial"/>
          <w:lang w:val="en-US" w:eastAsia="en-US"/>
        </w:rPr>
        <w:t>Jeremias</w:t>
      </w:r>
      <w:r w:rsidRPr="00ED704E">
        <w:rPr>
          <w:rFonts w:ascii="Arial" w:eastAsiaTheme="minorHAnsi" w:hAnsi="Arial" w:cs="Arial"/>
          <w:lang w:eastAsia="en-US"/>
        </w:rPr>
        <w:t xml:space="preserve">, </w:t>
      </w:r>
      <w:r w:rsidRPr="00ED704E">
        <w:rPr>
          <w:rFonts w:ascii="Arial" w:eastAsiaTheme="minorHAnsi" w:hAnsi="Arial" w:cs="Arial"/>
          <w:lang w:val="en-US" w:eastAsia="en-US"/>
        </w:rPr>
        <w:t>Joachim</w:t>
      </w:r>
      <w:r w:rsidRPr="00ED704E">
        <w:rPr>
          <w:rFonts w:ascii="Arial" w:eastAsiaTheme="minorHAnsi" w:hAnsi="Arial" w:cs="Arial"/>
          <w:lang w:eastAsia="en-US"/>
        </w:rPr>
        <w:t xml:space="preserve">. </w:t>
      </w:r>
      <w:r w:rsidRPr="00ED704E">
        <w:rPr>
          <w:rFonts w:ascii="Arial" w:eastAsiaTheme="minorHAnsi" w:hAnsi="Arial" w:cs="Arial"/>
          <w:i/>
          <w:lang w:eastAsia="en-US"/>
        </w:rPr>
        <w:t>Ο Ιησούς και το Ευαγγέλιό του.</w:t>
      </w:r>
      <w:r w:rsidRPr="00ED704E">
        <w:rPr>
          <w:rFonts w:ascii="Arial" w:eastAsiaTheme="minorHAnsi" w:hAnsi="Arial" w:cs="Arial"/>
          <w:lang w:eastAsia="en-US"/>
        </w:rPr>
        <w:t xml:space="preserve"> (Μτφρ. Σάββας Αγουρίδης, </w:t>
      </w:r>
      <w:r w:rsidRPr="00ED704E">
        <w:rPr>
          <w:rFonts w:ascii="Arial" w:eastAsiaTheme="minorHAnsi" w:hAnsi="Arial" w:cs="Arial"/>
          <w:lang w:val="en-US" w:eastAsia="en-US"/>
        </w:rPr>
        <w:t>A</w:t>
      </w:r>
      <w:r w:rsidRPr="00ED704E">
        <w:rPr>
          <w:rFonts w:ascii="Arial" w:eastAsiaTheme="minorHAnsi" w:hAnsi="Arial" w:cs="Arial"/>
          <w:lang w:eastAsia="en-US"/>
        </w:rPr>
        <w:t>θήνα: Άρτος Ζωής 2010).</w:t>
      </w:r>
    </w:p>
    <w:p w:rsidR="004F09CC" w:rsidRPr="004F09CC" w:rsidRDefault="004F09CC" w:rsidP="002F3067">
      <w:pPr>
        <w:spacing w:after="160" w:line="259" w:lineRule="auto"/>
        <w:ind w:left="567" w:hanging="567"/>
        <w:contextualSpacing/>
        <w:jc w:val="both"/>
        <w:rPr>
          <w:rFonts w:ascii="Arial" w:eastAsiaTheme="minorHAnsi" w:hAnsi="Arial" w:cs="Arial"/>
          <w:lang w:eastAsia="en-US"/>
        </w:rPr>
      </w:pPr>
      <w:r w:rsidRPr="004F09CC">
        <w:rPr>
          <w:rFonts w:ascii="Arial" w:hAnsi="Arial" w:cs="Arial"/>
          <w:lang w:val="en-US"/>
        </w:rPr>
        <w:t>Lohse</w:t>
      </w:r>
      <w:r w:rsidRPr="004F09CC">
        <w:rPr>
          <w:rFonts w:ascii="Arial" w:hAnsi="Arial" w:cs="Arial"/>
        </w:rPr>
        <w:t xml:space="preserve">, </w:t>
      </w:r>
      <w:r w:rsidRPr="004F09CC">
        <w:rPr>
          <w:rFonts w:ascii="Arial" w:hAnsi="Arial" w:cs="Arial"/>
          <w:lang w:val="en-US"/>
        </w:rPr>
        <w:t>E</w:t>
      </w:r>
      <w:r w:rsidRPr="004F09CC">
        <w:rPr>
          <w:rFonts w:ascii="Arial" w:hAnsi="Arial" w:cs="Arial"/>
        </w:rPr>
        <w:t xml:space="preserve">., </w:t>
      </w:r>
      <w:r w:rsidRPr="004F09CC">
        <w:rPr>
          <w:rFonts w:ascii="Arial" w:hAnsi="Arial" w:cs="Arial"/>
          <w:i/>
        </w:rPr>
        <w:t>Ἐπίτομη θεολογία τῆς Καινῆς Διαθήκης</w:t>
      </w:r>
      <w:r w:rsidRPr="004F09CC">
        <w:rPr>
          <w:rFonts w:ascii="Arial" w:hAnsi="Arial" w:cs="Arial"/>
        </w:rPr>
        <w:t xml:space="preserve">. (Μτφρ. Σ. Ἀγουρίδη, τοῦ γερμανικοῦ πρωτοτύπου </w:t>
      </w:r>
      <w:r w:rsidRPr="004F09CC">
        <w:rPr>
          <w:rFonts w:ascii="Arial" w:hAnsi="Arial" w:cs="Arial"/>
          <w:i/>
          <w:lang w:val="en-US"/>
        </w:rPr>
        <w:t>Grundri</w:t>
      </w:r>
      <w:r w:rsidRPr="004F09CC">
        <w:rPr>
          <w:rFonts w:ascii="Arial" w:hAnsi="Arial" w:cs="Arial"/>
          <w:i/>
        </w:rPr>
        <w:t xml:space="preserve">β </w:t>
      </w:r>
      <w:r w:rsidRPr="004F09CC">
        <w:rPr>
          <w:rFonts w:ascii="Arial" w:hAnsi="Arial" w:cs="Arial"/>
          <w:i/>
          <w:lang w:val="en-US"/>
        </w:rPr>
        <w:t>der</w:t>
      </w:r>
      <w:r w:rsidRPr="004F09CC">
        <w:rPr>
          <w:rFonts w:ascii="Arial" w:hAnsi="Arial" w:cs="Arial"/>
          <w:i/>
        </w:rPr>
        <w:t xml:space="preserve"> </w:t>
      </w:r>
      <w:r w:rsidRPr="004F09CC">
        <w:rPr>
          <w:rFonts w:ascii="Arial" w:hAnsi="Arial" w:cs="Arial"/>
          <w:i/>
          <w:lang w:val="en-US"/>
        </w:rPr>
        <w:t>neutestamentliche</w:t>
      </w:r>
      <w:r w:rsidRPr="004F09CC">
        <w:rPr>
          <w:rFonts w:ascii="Arial" w:hAnsi="Arial" w:cs="Arial"/>
          <w:i/>
        </w:rPr>
        <w:t xml:space="preserve"> </w:t>
      </w:r>
      <w:r w:rsidRPr="004F09CC">
        <w:rPr>
          <w:rFonts w:ascii="Arial" w:hAnsi="Arial" w:cs="Arial"/>
          <w:i/>
          <w:lang w:val="en-US"/>
        </w:rPr>
        <w:t>Theologie</w:t>
      </w:r>
      <w:r w:rsidRPr="004F09CC">
        <w:rPr>
          <w:rFonts w:ascii="Arial" w:hAnsi="Arial" w:cs="Arial"/>
        </w:rPr>
        <w:t xml:space="preserve">, </w:t>
      </w:r>
      <w:r w:rsidRPr="004F09CC">
        <w:rPr>
          <w:rFonts w:ascii="Arial" w:hAnsi="Arial" w:cs="Arial"/>
          <w:lang w:val="en-US"/>
        </w:rPr>
        <w:t>Stuttgart</w:t>
      </w:r>
      <w:r w:rsidRPr="004F09CC">
        <w:rPr>
          <w:rFonts w:ascii="Arial" w:hAnsi="Arial" w:cs="Arial"/>
        </w:rPr>
        <w:t xml:space="preserve"> 1974), Ἀθήνα 2010</w:t>
      </w:r>
      <w:r w:rsidRPr="004F09CC">
        <w:rPr>
          <w:rFonts w:ascii="Arial" w:hAnsi="Arial" w:cs="Arial"/>
          <w:vertAlign w:val="superscript"/>
        </w:rPr>
        <w:t>5</w:t>
      </w:r>
      <w:r w:rsidRPr="004F09CC">
        <w:rPr>
          <w:rFonts w:ascii="Arial" w:hAnsi="Arial" w:cs="Arial"/>
        </w:rPr>
        <w:t>(1974).</w:t>
      </w:r>
    </w:p>
    <w:p w:rsidR="00ED704E" w:rsidRPr="00ED704E" w:rsidRDefault="00D32EA0" w:rsidP="002F3067">
      <w:pPr>
        <w:spacing w:after="160" w:line="259" w:lineRule="auto"/>
        <w:ind w:left="567" w:hanging="567"/>
        <w:contextualSpacing/>
        <w:jc w:val="both"/>
        <w:rPr>
          <w:rFonts w:ascii="Arial" w:eastAsiaTheme="minorHAnsi" w:hAnsi="Arial" w:cs="Arial"/>
          <w:lang w:val="en-US" w:eastAsia="en-US"/>
        </w:rPr>
      </w:pPr>
      <w:hyperlink r:id="rId9" w:history="1">
        <w:r w:rsidR="00ED704E" w:rsidRPr="00ED704E">
          <w:rPr>
            <w:rFonts w:ascii="Arial" w:eastAsiaTheme="minorHAnsi" w:hAnsi="Arial" w:cs="Arial"/>
            <w:lang w:val="en-US" w:eastAsia="en-US"/>
          </w:rPr>
          <w:t>Neyrey,</w:t>
        </w:r>
        <w:r w:rsidR="00ED704E" w:rsidRPr="00ED704E">
          <w:rPr>
            <w:rFonts w:asciiTheme="minorHAnsi" w:eastAsiaTheme="minorHAnsi" w:hAnsiTheme="minorHAnsi" w:cstheme="minorBidi"/>
            <w:lang w:val="en-US" w:eastAsia="en-US"/>
          </w:rPr>
          <w:t xml:space="preserve"> </w:t>
        </w:r>
        <w:r w:rsidR="00ED704E" w:rsidRPr="00ED704E">
          <w:rPr>
            <w:rFonts w:ascii="Arial" w:eastAsiaTheme="minorHAnsi" w:hAnsi="Arial" w:cs="Arial"/>
            <w:lang w:val="en-US" w:eastAsia="en-US"/>
          </w:rPr>
          <w:t>Jerome H. “Honoring the dishonored: the cultural edge of Jesus’ Beatitudes.”</w:t>
        </w:r>
      </w:hyperlink>
      <w:r w:rsidR="00ED704E" w:rsidRPr="00ED704E">
        <w:rPr>
          <w:rFonts w:ascii="Arial" w:eastAsiaTheme="minorHAnsi" w:hAnsi="Arial" w:cs="Arial"/>
          <w:lang w:val="en-US" w:eastAsia="en-US"/>
        </w:rPr>
        <w:t xml:space="preserve"> </w:t>
      </w:r>
      <w:r w:rsidR="00ED704E" w:rsidRPr="00ED704E">
        <w:rPr>
          <w:rFonts w:ascii="Arial" w:eastAsiaTheme="minorHAnsi" w:hAnsi="Arial" w:cs="Arial"/>
          <w:i/>
          <w:lang w:val="en-US" w:eastAsia="en-US"/>
        </w:rPr>
        <w:t>The Lab</w:t>
      </w:r>
      <w:r w:rsidR="00ED704E" w:rsidRPr="00ED704E">
        <w:rPr>
          <w:rFonts w:ascii="Arial" w:eastAsiaTheme="minorHAnsi" w:hAnsi="Arial" w:cs="Arial"/>
          <w:lang w:val="en-US" w:eastAsia="en-US"/>
        </w:rPr>
        <w:t xml:space="preserve">, Online: </w:t>
      </w:r>
      <w:hyperlink r:id="rId10" w:history="1">
        <w:r w:rsidR="00ED704E" w:rsidRPr="00ED704E">
          <w:rPr>
            <w:rFonts w:ascii="Arial" w:eastAsiaTheme="minorHAnsi" w:hAnsi="Arial" w:cs="Arial"/>
            <w:lang w:val="en-US" w:eastAsia="en-US"/>
          </w:rPr>
          <w:t>http://www.ntgateway.com/gospel-and-acts/gospel-of-matthew/books-and-articles/</w:t>
        </w:r>
      </w:hyperlink>
    </w:p>
    <w:p w:rsidR="00ED704E" w:rsidRPr="00ED704E" w:rsidRDefault="00ED704E" w:rsidP="002F3067">
      <w:pPr>
        <w:spacing w:after="160" w:line="259" w:lineRule="auto"/>
        <w:ind w:left="567" w:hanging="567"/>
        <w:contextualSpacing/>
        <w:jc w:val="both"/>
        <w:rPr>
          <w:rFonts w:ascii="Arial" w:eastAsiaTheme="minorHAnsi" w:hAnsi="Arial" w:cs="Arial"/>
          <w:lang w:val="en-US" w:eastAsia="en-US"/>
        </w:rPr>
      </w:pPr>
      <w:r w:rsidRPr="00ED704E">
        <w:rPr>
          <w:rFonts w:ascii="Arial" w:eastAsiaTheme="minorHAnsi" w:hAnsi="Arial" w:cs="Arial"/>
          <w:lang w:val="de-DE" w:eastAsia="en-US"/>
        </w:rPr>
        <w:t>Roloff, Jürgen</w:t>
      </w:r>
      <w:r w:rsidRPr="00ED704E">
        <w:rPr>
          <w:rFonts w:ascii="Arial" w:eastAsiaTheme="minorHAnsi" w:hAnsi="Arial" w:cs="Arial"/>
          <w:spacing w:val="20"/>
          <w:lang w:val="en-US" w:eastAsia="en-US"/>
        </w:rPr>
        <w:t>.</w:t>
      </w:r>
      <w:r w:rsidRPr="00ED704E">
        <w:rPr>
          <w:rFonts w:ascii="Arial" w:eastAsiaTheme="minorHAnsi" w:hAnsi="Arial" w:cs="Arial"/>
          <w:lang w:val="en-US" w:eastAsia="en-US"/>
        </w:rPr>
        <w:t xml:space="preserve"> </w:t>
      </w:r>
      <w:r w:rsidRPr="00ED704E">
        <w:rPr>
          <w:rFonts w:ascii="Arial" w:eastAsiaTheme="minorHAnsi" w:hAnsi="Arial" w:cs="Arial"/>
          <w:i/>
          <w:iCs/>
          <w:lang w:val="de-DE" w:eastAsia="en-US"/>
        </w:rPr>
        <w:t>Die Kirche im Neuen Testament</w:t>
      </w:r>
      <w:r w:rsidRPr="00ED704E">
        <w:rPr>
          <w:rFonts w:ascii="Arial" w:eastAsiaTheme="minorHAnsi" w:hAnsi="Arial" w:cs="Arial"/>
          <w:iCs/>
          <w:lang w:val="en-US" w:eastAsia="en-US"/>
        </w:rPr>
        <w:t>, (Germany: Vandenhoeck &amp; Ruprecht 1993).</w:t>
      </w:r>
    </w:p>
    <w:p w:rsidR="00ED704E" w:rsidRPr="00ED704E" w:rsidRDefault="00ED704E" w:rsidP="002F3067">
      <w:pPr>
        <w:spacing w:after="160" w:line="259" w:lineRule="auto"/>
        <w:ind w:left="567" w:hanging="567"/>
        <w:contextualSpacing/>
        <w:jc w:val="both"/>
        <w:rPr>
          <w:rFonts w:ascii="Arial" w:eastAsiaTheme="minorHAnsi" w:hAnsi="Arial" w:cs="Arial"/>
          <w:lang w:val="en-US" w:eastAsia="en-US"/>
        </w:rPr>
      </w:pPr>
      <w:r w:rsidRPr="00ED704E">
        <w:rPr>
          <w:rFonts w:ascii="Arial" w:eastAsiaTheme="minorHAnsi" w:hAnsi="Arial" w:cs="Arial"/>
          <w:lang w:val="de-DE" w:eastAsia="en-US"/>
        </w:rPr>
        <w:t>Stauffer,</w:t>
      </w:r>
      <w:r w:rsidRPr="00ED704E">
        <w:rPr>
          <w:rFonts w:ascii="Arial" w:eastAsiaTheme="minorHAnsi" w:hAnsi="Arial" w:cs="Arial"/>
          <w:lang w:val="en-US" w:eastAsia="en-US"/>
        </w:rPr>
        <w:t xml:space="preserve"> Ethelbert</w:t>
      </w:r>
      <w:r w:rsidRPr="00ED704E">
        <w:rPr>
          <w:rFonts w:ascii="Arial" w:eastAsiaTheme="minorHAnsi" w:hAnsi="Arial" w:cs="Arial"/>
          <w:spacing w:val="20"/>
          <w:lang w:val="en-US" w:eastAsia="en-US"/>
        </w:rPr>
        <w:t>.</w:t>
      </w:r>
      <w:r w:rsidRPr="00ED704E">
        <w:rPr>
          <w:rFonts w:ascii="Arial" w:eastAsiaTheme="minorHAnsi" w:hAnsi="Arial" w:cs="Arial"/>
          <w:lang w:val="en-US" w:eastAsia="en-US"/>
        </w:rPr>
        <w:t xml:space="preserve"> </w:t>
      </w:r>
      <w:r w:rsidRPr="00ED704E">
        <w:rPr>
          <w:rFonts w:ascii="Arial" w:eastAsiaTheme="minorHAnsi" w:hAnsi="Arial" w:cs="Arial"/>
          <w:i/>
          <w:lang w:val="de-DE" w:eastAsia="en-US"/>
        </w:rPr>
        <w:t>Jesus</w:t>
      </w:r>
      <w:r w:rsidRPr="00ED704E">
        <w:rPr>
          <w:rFonts w:ascii="Arial" w:eastAsiaTheme="minorHAnsi" w:hAnsi="Arial" w:cs="Arial"/>
          <w:i/>
          <w:lang w:val="en-US" w:eastAsia="en-US"/>
        </w:rPr>
        <w:t xml:space="preserve"> and his story,</w:t>
      </w:r>
      <w:r w:rsidRPr="00ED704E">
        <w:rPr>
          <w:rFonts w:ascii="Arial" w:eastAsiaTheme="minorHAnsi" w:hAnsi="Arial" w:cs="Arial"/>
          <w:lang w:val="en-US" w:eastAsia="en-US"/>
        </w:rPr>
        <w:t xml:space="preserve"> (USA: S. C. M. Press 1961)</w:t>
      </w:r>
    </w:p>
    <w:p w:rsidR="00ED704E" w:rsidRPr="00ED704E" w:rsidRDefault="00ED704E" w:rsidP="002F3067">
      <w:pPr>
        <w:spacing w:after="160" w:line="259" w:lineRule="auto"/>
        <w:ind w:left="567" w:hanging="567"/>
        <w:contextualSpacing/>
        <w:jc w:val="both"/>
        <w:rPr>
          <w:rFonts w:ascii="Arial" w:eastAsiaTheme="minorHAnsi" w:hAnsi="Arial" w:cs="Arial"/>
          <w:lang w:val="en-US" w:eastAsia="en-US"/>
        </w:rPr>
      </w:pPr>
      <w:r w:rsidRPr="00ED704E">
        <w:rPr>
          <w:rFonts w:ascii="Arial" w:eastAsiaTheme="minorHAnsi" w:hAnsi="Arial" w:cs="Arial"/>
          <w:lang w:val="de-DE" w:eastAsia="en-US"/>
        </w:rPr>
        <w:t>Stegemann</w:t>
      </w:r>
      <w:r w:rsidRPr="00ED704E">
        <w:rPr>
          <w:rFonts w:ascii="Arial" w:eastAsiaTheme="minorHAnsi" w:hAnsi="Arial" w:cs="Arial"/>
          <w:lang w:val="en-US" w:eastAsia="en-US"/>
        </w:rPr>
        <w:t xml:space="preserve">, Ekkehard W. </w:t>
      </w:r>
      <w:r w:rsidRPr="00ED704E">
        <w:rPr>
          <w:rFonts w:ascii="Arial" w:eastAsiaTheme="minorHAnsi" w:hAnsi="Arial" w:cs="Arial"/>
          <w:i/>
          <w:iCs/>
          <w:lang w:val="de-DE" w:eastAsia="en-US"/>
        </w:rPr>
        <w:t>Urchristliche</w:t>
      </w:r>
      <w:r w:rsidRPr="00ED704E">
        <w:rPr>
          <w:rFonts w:ascii="Arial" w:eastAsiaTheme="minorHAnsi" w:hAnsi="Arial" w:cs="Arial"/>
          <w:i/>
          <w:iCs/>
          <w:lang w:val="en-US" w:eastAsia="en-US"/>
        </w:rPr>
        <w:t xml:space="preserve"> </w:t>
      </w:r>
      <w:r w:rsidRPr="00ED704E">
        <w:rPr>
          <w:rFonts w:ascii="Arial" w:eastAsiaTheme="minorHAnsi" w:hAnsi="Arial" w:cs="Arial"/>
          <w:i/>
          <w:iCs/>
          <w:lang w:val="de-DE" w:eastAsia="en-US"/>
        </w:rPr>
        <w:t>Sozialgeschichte</w:t>
      </w:r>
      <w:r w:rsidRPr="00ED704E">
        <w:rPr>
          <w:rFonts w:ascii="Arial" w:eastAsiaTheme="minorHAnsi" w:hAnsi="Arial" w:cs="Arial"/>
          <w:lang w:val="en-US" w:eastAsia="en-US"/>
        </w:rPr>
        <w:t>, (Germany: W. Kohlhammer GmbH, 1997).</w:t>
      </w:r>
    </w:p>
    <w:p w:rsidR="00ED704E" w:rsidRPr="00ED704E" w:rsidRDefault="00ED704E" w:rsidP="002F3067">
      <w:pPr>
        <w:spacing w:after="160" w:line="259" w:lineRule="auto"/>
        <w:ind w:left="567" w:hanging="567"/>
        <w:contextualSpacing/>
        <w:jc w:val="both"/>
        <w:rPr>
          <w:rFonts w:ascii="Arial" w:eastAsiaTheme="minorHAnsi" w:hAnsi="Arial" w:cs="Arial"/>
          <w:lang w:eastAsia="en-US"/>
        </w:rPr>
      </w:pPr>
      <w:r>
        <w:rPr>
          <w:rFonts w:ascii="Arial" w:eastAsiaTheme="minorHAnsi" w:hAnsi="Arial" w:cs="Arial"/>
          <w:lang w:eastAsia="en-US"/>
        </w:rPr>
        <w:t>Πατρώνου,</w:t>
      </w:r>
      <w:r w:rsidRPr="00ED704E">
        <w:rPr>
          <w:rFonts w:ascii="Arial" w:eastAsiaTheme="minorHAnsi" w:hAnsi="Arial" w:cs="Arial"/>
          <w:lang w:eastAsia="en-US"/>
        </w:rPr>
        <w:t xml:space="preserve"> Γεωργίου. </w:t>
      </w:r>
      <w:r w:rsidRPr="00ED704E">
        <w:rPr>
          <w:rFonts w:ascii="Arial" w:eastAsiaTheme="minorHAnsi" w:hAnsi="Arial" w:cs="Arial"/>
          <w:i/>
          <w:iCs/>
          <w:lang w:eastAsia="en-US"/>
        </w:rPr>
        <w:t xml:space="preserve">Η ιστορική πορεία του Ιησού </w:t>
      </w:r>
      <w:r w:rsidRPr="00ED704E">
        <w:rPr>
          <w:rFonts w:ascii="Arial" w:eastAsiaTheme="minorHAnsi" w:hAnsi="Arial" w:cs="Arial"/>
          <w:lang w:eastAsia="en-US"/>
        </w:rPr>
        <w:t>(Αθήνα: Δόμος 1997)</w:t>
      </w:r>
    </w:p>
    <w:p w:rsidR="00ED704E" w:rsidRPr="00ED704E" w:rsidRDefault="00ED704E" w:rsidP="002F3067">
      <w:pPr>
        <w:spacing w:after="160" w:line="259" w:lineRule="auto"/>
        <w:ind w:left="567" w:hanging="567"/>
        <w:contextualSpacing/>
        <w:jc w:val="both"/>
        <w:rPr>
          <w:rFonts w:ascii="Arial" w:eastAsiaTheme="minorHAnsi" w:hAnsi="Arial" w:cs="Arial"/>
          <w:lang w:val="en-US" w:eastAsia="en-US"/>
        </w:rPr>
      </w:pPr>
      <w:r w:rsidRPr="00ED704E">
        <w:rPr>
          <w:rFonts w:ascii="Arial" w:eastAsiaTheme="minorHAnsi" w:hAnsi="Arial" w:cs="Arial"/>
          <w:lang w:val="de-DE" w:eastAsia="en-US" w:bidi="he-IL"/>
        </w:rPr>
        <w:t xml:space="preserve">Theissen, </w:t>
      </w:r>
      <w:r w:rsidRPr="00ED704E">
        <w:rPr>
          <w:rFonts w:ascii="Arial" w:eastAsiaTheme="minorHAnsi" w:hAnsi="Arial" w:cs="Arial"/>
          <w:lang w:val="de-DE" w:eastAsia="en-US"/>
        </w:rPr>
        <w:t>Gerd</w:t>
      </w:r>
      <w:r w:rsidRPr="00ED704E">
        <w:rPr>
          <w:rFonts w:ascii="Arial" w:eastAsiaTheme="minorHAnsi" w:hAnsi="Arial" w:cs="Arial"/>
          <w:i/>
          <w:iCs/>
          <w:lang w:val="de-DE" w:eastAsia="en-US"/>
        </w:rPr>
        <w:t>. Die Religion der ersten Christen</w:t>
      </w:r>
      <w:r w:rsidRPr="00ED704E">
        <w:rPr>
          <w:rFonts w:ascii="Arial" w:eastAsiaTheme="minorHAnsi" w:hAnsi="Arial" w:cs="Arial"/>
          <w:lang w:val="de-DE" w:eastAsia="en-US"/>
        </w:rPr>
        <w:t>, (Gremany:</w:t>
      </w:r>
      <w:r w:rsidRPr="00ED704E">
        <w:rPr>
          <w:rFonts w:ascii="Arial" w:eastAsiaTheme="minorHAnsi" w:hAnsi="Arial" w:cs="Arial"/>
          <w:lang w:val="en-US" w:eastAsia="en-US"/>
        </w:rPr>
        <w:t xml:space="preserve"> </w:t>
      </w:r>
      <w:r w:rsidRPr="00ED704E">
        <w:rPr>
          <w:rFonts w:ascii="Arial" w:eastAsiaTheme="minorHAnsi" w:hAnsi="Arial" w:cs="Arial"/>
          <w:lang w:val="de-DE" w:eastAsia="en-US"/>
        </w:rPr>
        <w:t>Gütersloher Verlagshaus 2000):</w:t>
      </w:r>
    </w:p>
    <w:p w:rsidR="00ED704E" w:rsidRPr="00ED704E" w:rsidRDefault="00ED704E" w:rsidP="002F3067">
      <w:pPr>
        <w:spacing w:after="160" w:line="259" w:lineRule="auto"/>
        <w:ind w:left="567" w:hanging="567"/>
        <w:contextualSpacing/>
        <w:jc w:val="both"/>
        <w:rPr>
          <w:rFonts w:ascii="Arial" w:eastAsiaTheme="minorHAnsi" w:hAnsi="Arial" w:cs="Arial"/>
          <w:lang w:val="en-US" w:eastAsia="en-US"/>
        </w:rPr>
      </w:pPr>
      <w:r w:rsidRPr="00ED704E">
        <w:rPr>
          <w:rFonts w:ascii="Arial" w:eastAsiaTheme="minorHAnsi" w:hAnsi="Arial" w:cs="Arial"/>
          <w:lang w:val="en-US" w:eastAsia="en-US"/>
        </w:rPr>
        <w:t>Viviano</w:t>
      </w:r>
      <w:r w:rsidRPr="00ED704E">
        <w:rPr>
          <w:rFonts w:ascii="Arial" w:eastAsiaTheme="minorHAnsi" w:hAnsi="Arial" w:cs="Arial"/>
          <w:spacing w:val="20"/>
          <w:lang w:val="en-US" w:eastAsia="en-US"/>
        </w:rPr>
        <w:t>,</w:t>
      </w:r>
      <w:r w:rsidRPr="00ED704E">
        <w:rPr>
          <w:rFonts w:ascii="Arial" w:eastAsiaTheme="minorHAnsi" w:hAnsi="Arial" w:cs="Arial"/>
          <w:lang w:val="en-US" w:eastAsia="en-US"/>
        </w:rPr>
        <w:t xml:space="preserve"> Benedict Thomas. </w:t>
      </w:r>
      <w:r w:rsidRPr="00ED704E">
        <w:rPr>
          <w:rFonts w:ascii="Arial" w:eastAsiaTheme="minorHAnsi" w:hAnsi="Arial" w:cs="Arial"/>
          <w:i/>
          <w:lang w:val="en-US" w:eastAsia="en-US"/>
        </w:rPr>
        <w:t xml:space="preserve">The Gospel according to Matthew </w:t>
      </w:r>
      <w:r w:rsidRPr="00ED704E">
        <w:rPr>
          <w:rFonts w:ascii="Arial" w:eastAsiaTheme="minorHAnsi" w:hAnsi="Arial" w:cs="Arial"/>
          <w:i/>
          <w:iCs/>
          <w:lang w:val="en-US" w:eastAsia="en-US"/>
        </w:rPr>
        <w:t>New Jerome Biblical Commentary</w:t>
      </w:r>
      <w:r w:rsidRPr="00ED704E">
        <w:rPr>
          <w:rFonts w:ascii="Arial" w:eastAsiaTheme="minorHAnsi" w:hAnsi="Arial" w:cs="Arial"/>
          <w:lang w:val="en-US" w:eastAsia="en-US"/>
        </w:rPr>
        <w:t>, (New Jersey: Prendice Hall 1992).</w:t>
      </w:r>
    </w:p>
    <w:p w:rsidR="00187F70" w:rsidRPr="00ED704E" w:rsidRDefault="00187F70" w:rsidP="002F3067">
      <w:pPr>
        <w:spacing w:after="200" w:line="276" w:lineRule="auto"/>
        <w:jc w:val="both"/>
        <w:rPr>
          <w:rFonts w:ascii="Arial" w:hAnsi="Arial" w:cs="Arial"/>
          <w:highlight w:val="yellow"/>
          <w:lang w:val="en-US"/>
        </w:rPr>
      </w:pPr>
    </w:p>
    <w:p w:rsidR="00F957E1" w:rsidRPr="00ED704E" w:rsidRDefault="00F957E1" w:rsidP="002F3067">
      <w:pPr>
        <w:jc w:val="both"/>
        <w:rPr>
          <w:rFonts w:ascii="Arial" w:hAnsi="Arial" w:cs="Arial"/>
          <w:lang w:val="en-US"/>
        </w:rPr>
      </w:pPr>
    </w:p>
    <w:sectPr w:rsidR="00F957E1" w:rsidRPr="00ED704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513" w:rsidRDefault="00970513" w:rsidP="00187F70">
      <w:r>
        <w:separator/>
      </w:r>
    </w:p>
  </w:endnote>
  <w:endnote w:type="continuationSeparator" w:id="0">
    <w:p w:rsidR="00970513" w:rsidRDefault="00970513" w:rsidP="0018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83" w:usb1="08070000" w:usb2="00000010" w:usb3="00000000" w:csb0="00020009"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A0" w:rsidRDefault="00D32EA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A0" w:rsidRDefault="00D32EA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A0" w:rsidRDefault="00D32E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513" w:rsidRDefault="00970513" w:rsidP="00187F70">
      <w:r>
        <w:separator/>
      </w:r>
    </w:p>
  </w:footnote>
  <w:footnote w:type="continuationSeparator" w:id="0">
    <w:p w:rsidR="00970513" w:rsidRDefault="00970513" w:rsidP="00187F70">
      <w:r>
        <w:continuationSeparator/>
      </w:r>
    </w:p>
  </w:footnote>
  <w:footnote w:id="1">
    <w:p w:rsidR="00D32EA0" w:rsidRPr="00DD1046" w:rsidRDefault="00D32EA0" w:rsidP="007129B4">
      <w:pPr>
        <w:pStyle w:val="a6"/>
        <w:jc w:val="left"/>
        <w:rPr>
          <w:rFonts w:ascii="Arial" w:hAnsi="Arial" w:cs="Arial"/>
          <w:color w:val="auto"/>
          <w:sz w:val="20"/>
          <w:szCs w:val="20"/>
        </w:rPr>
      </w:pPr>
      <w:r w:rsidRPr="00266644">
        <w:rPr>
          <w:rStyle w:val="a7"/>
          <w:rFonts w:ascii="Arial" w:hAnsi="Arial" w:cs="Arial"/>
          <w:color w:val="auto"/>
          <w:sz w:val="20"/>
          <w:szCs w:val="20"/>
        </w:rPr>
        <w:footnoteRef/>
      </w:r>
      <w:r w:rsidRPr="00266644">
        <w:rPr>
          <w:rFonts w:ascii="Arial" w:hAnsi="Arial" w:cs="Arial"/>
          <w:color w:val="auto"/>
          <w:sz w:val="20"/>
          <w:szCs w:val="20"/>
          <w:lang w:val="en-US"/>
        </w:rPr>
        <w:t xml:space="preserve"> Benedict Thomas Viviano</w:t>
      </w:r>
      <w:r w:rsidRPr="00266644">
        <w:rPr>
          <w:rFonts w:ascii="Arial" w:hAnsi="Arial" w:cs="Arial"/>
          <w:color w:val="auto"/>
          <w:spacing w:val="20"/>
          <w:sz w:val="20"/>
          <w:szCs w:val="20"/>
          <w:lang w:val="en-US"/>
        </w:rPr>
        <w:t>.</w:t>
      </w:r>
      <w:r w:rsidRPr="00266644">
        <w:rPr>
          <w:rFonts w:ascii="Arial" w:hAnsi="Arial" w:cs="Arial"/>
          <w:color w:val="auto"/>
          <w:sz w:val="20"/>
          <w:szCs w:val="20"/>
          <w:lang w:val="en-US"/>
        </w:rPr>
        <w:t xml:space="preserve"> </w:t>
      </w:r>
      <w:r w:rsidRPr="00266644">
        <w:rPr>
          <w:rFonts w:ascii="Arial" w:hAnsi="Arial" w:cs="Arial"/>
          <w:i/>
          <w:color w:val="auto"/>
          <w:sz w:val="20"/>
          <w:szCs w:val="20"/>
          <w:lang w:val="en-US"/>
        </w:rPr>
        <w:t xml:space="preserve">The Gospel according to Matthew </w:t>
      </w:r>
      <w:r w:rsidRPr="00266644">
        <w:rPr>
          <w:rFonts w:ascii="Arial" w:hAnsi="Arial" w:cs="Arial"/>
          <w:i/>
          <w:iCs/>
          <w:color w:val="auto"/>
          <w:sz w:val="20"/>
          <w:szCs w:val="20"/>
          <w:lang w:val="en-US"/>
        </w:rPr>
        <w:t>New Jerome Biblical Commentary</w:t>
      </w:r>
      <w:r w:rsidRPr="00266644">
        <w:rPr>
          <w:rFonts w:ascii="Arial" w:hAnsi="Arial" w:cs="Arial"/>
          <w:color w:val="auto"/>
          <w:sz w:val="20"/>
          <w:szCs w:val="20"/>
          <w:lang w:val="en-US"/>
        </w:rPr>
        <w:t>, (New Jersey</w:t>
      </w:r>
      <w:r>
        <w:rPr>
          <w:rFonts w:ascii="Arial" w:hAnsi="Arial" w:cs="Arial"/>
          <w:color w:val="auto"/>
          <w:sz w:val="20"/>
          <w:szCs w:val="20"/>
          <w:lang w:val="en-US"/>
        </w:rPr>
        <w:t>:</w:t>
      </w:r>
      <w:r w:rsidRPr="00266644">
        <w:rPr>
          <w:rFonts w:ascii="Arial" w:hAnsi="Arial" w:cs="Arial"/>
          <w:color w:val="auto"/>
          <w:sz w:val="20"/>
          <w:szCs w:val="20"/>
          <w:lang w:val="en-US"/>
        </w:rPr>
        <w:t xml:space="preserve"> Prendice Hall 1992): 632-333.</w:t>
      </w:r>
      <w:r w:rsidRPr="00266644">
        <w:rPr>
          <w:rFonts w:ascii="Arial" w:hAnsi="Arial" w:cs="Arial"/>
          <w:sz w:val="20"/>
          <w:szCs w:val="20"/>
          <w:lang w:val="en-US"/>
        </w:rPr>
        <w:t xml:space="preserve"> </w:t>
      </w:r>
      <w:r w:rsidRPr="00266644">
        <w:rPr>
          <w:rFonts w:ascii="Arial" w:hAnsi="Arial" w:cs="Arial"/>
          <w:sz w:val="20"/>
          <w:szCs w:val="20"/>
        </w:rPr>
        <w:t xml:space="preserve">Ο </w:t>
      </w:r>
      <w:r w:rsidRPr="00266644">
        <w:rPr>
          <w:rFonts w:ascii="Arial" w:hAnsi="Arial" w:cs="Arial"/>
          <w:sz w:val="20"/>
          <w:szCs w:val="20"/>
          <w:lang w:val="en-US"/>
        </w:rPr>
        <w:t>Charles</w:t>
      </w:r>
      <w:r w:rsidRPr="00266644">
        <w:rPr>
          <w:rFonts w:ascii="Arial" w:hAnsi="Arial" w:cs="Arial"/>
          <w:sz w:val="20"/>
          <w:szCs w:val="20"/>
        </w:rPr>
        <w:t xml:space="preserve"> </w:t>
      </w:r>
      <w:r w:rsidRPr="00266644">
        <w:rPr>
          <w:rFonts w:ascii="Arial" w:hAnsi="Arial" w:cs="Arial"/>
          <w:sz w:val="20"/>
          <w:szCs w:val="20"/>
          <w:lang w:val="en-US"/>
        </w:rPr>
        <w:t>H</w:t>
      </w:r>
      <w:r w:rsidRPr="00266644">
        <w:rPr>
          <w:rFonts w:ascii="Arial" w:hAnsi="Arial" w:cs="Arial"/>
          <w:sz w:val="20"/>
          <w:szCs w:val="20"/>
        </w:rPr>
        <w:t xml:space="preserve">. </w:t>
      </w:r>
      <w:proofErr w:type="gramStart"/>
      <w:r w:rsidRPr="00266644">
        <w:rPr>
          <w:rFonts w:ascii="Arial" w:hAnsi="Arial" w:cs="Arial"/>
          <w:sz w:val="20"/>
          <w:szCs w:val="20"/>
          <w:lang w:val="en-US"/>
        </w:rPr>
        <w:t>Lohr</w:t>
      </w:r>
      <w:r w:rsidRPr="00266644">
        <w:rPr>
          <w:rFonts w:ascii="Arial" w:hAnsi="Arial" w:cs="Arial"/>
          <w:sz w:val="20"/>
          <w:szCs w:val="20"/>
        </w:rPr>
        <w:t xml:space="preserve"> </w:t>
      </w:r>
      <w:r w:rsidRPr="00714530">
        <w:rPr>
          <w:rFonts w:ascii="Arial" w:hAnsi="Arial" w:cs="Arial"/>
          <w:sz w:val="20"/>
          <w:szCs w:val="20"/>
        </w:rPr>
        <w:t xml:space="preserve"> </w:t>
      </w:r>
      <w:r>
        <w:rPr>
          <w:rFonts w:ascii="Arial" w:hAnsi="Arial" w:cs="Arial"/>
          <w:sz w:val="20"/>
          <w:szCs w:val="20"/>
        </w:rPr>
        <w:t>και</w:t>
      </w:r>
      <w:proofErr w:type="gramEnd"/>
      <w:r>
        <w:rPr>
          <w:rFonts w:ascii="Arial" w:hAnsi="Arial" w:cs="Arial"/>
          <w:sz w:val="20"/>
          <w:szCs w:val="20"/>
        </w:rPr>
        <w:t xml:space="preserve"> ο </w:t>
      </w:r>
      <w:r w:rsidRPr="00266644">
        <w:rPr>
          <w:rFonts w:ascii="Arial" w:hAnsi="Arial" w:cs="Arial"/>
          <w:sz w:val="20"/>
          <w:szCs w:val="20"/>
          <w:lang w:val="en-US"/>
        </w:rPr>
        <w:t>B</w:t>
      </w:r>
      <w:r w:rsidRPr="00266644">
        <w:rPr>
          <w:rFonts w:ascii="Arial" w:hAnsi="Arial" w:cs="Arial"/>
          <w:sz w:val="20"/>
          <w:szCs w:val="20"/>
        </w:rPr>
        <w:t>.</w:t>
      </w:r>
      <w:r w:rsidRPr="00266644">
        <w:rPr>
          <w:rFonts w:ascii="Arial" w:hAnsi="Arial" w:cs="Arial"/>
          <w:sz w:val="20"/>
          <w:szCs w:val="20"/>
          <w:lang w:val="en-US"/>
        </w:rPr>
        <w:t>T</w:t>
      </w:r>
      <w:r w:rsidRPr="00266644">
        <w:rPr>
          <w:rFonts w:ascii="Arial" w:hAnsi="Arial" w:cs="Arial"/>
          <w:sz w:val="20"/>
          <w:szCs w:val="20"/>
        </w:rPr>
        <w:t xml:space="preserve">. </w:t>
      </w:r>
      <w:r w:rsidRPr="00266644">
        <w:rPr>
          <w:rFonts w:ascii="Arial" w:hAnsi="Arial" w:cs="Arial"/>
          <w:sz w:val="20"/>
          <w:szCs w:val="20"/>
          <w:lang w:val="en-US"/>
        </w:rPr>
        <w:t>Viviano</w:t>
      </w:r>
      <w:r>
        <w:rPr>
          <w:rFonts w:ascii="Arial" w:hAnsi="Arial" w:cs="Arial"/>
          <w:sz w:val="20"/>
          <w:szCs w:val="20"/>
        </w:rPr>
        <w:t>, χρησιμοποίησαν τη συγκεκριμένη κυκλική δομή.</w:t>
      </w:r>
    </w:p>
  </w:footnote>
  <w:footnote w:id="2">
    <w:p w:rsidR="00D32EA0" w:rsidRPr="003200E6" w:rsidRDefault="00D32EA0" w:rsidP="007129B4">
      <w:pPr>
        <w:pStyle w:val="a6"/>
        <w:tabs>
          <w:tab w:val="left" w:pos="9070"/>
        </w:tabs>
        <w:jc w:val="left"/>
        <w:rPr>
          <w:rFonts w:ascii="Arial" w:hAnsi="Arial" w:cs="Arial"/>
          <w:sz w:val="20"/>
          <w:szCs w:val="20"/>
        </w:rPr>
      </w:pPr>
      <w:r w:rsidRPr="003200E6">
        <w:rPr>
          <w:rStyle w:val="a7"/>
          <w:rFonts w:ascii="Arial" w:hAnsi="Arial" w:cs="Arial"/>
          <w:sz w:val="20"/>
          <w:szCs w:val="20"/>
        </w:rPr>
        <w:footnoteRef/>
      </w:r>
      <w:r w:rsidRPr="003200E6">
        <w:rPr>
          <w:rFonts w:ascii="Arial" w:hAnsi="Arial" w:cs="Arial"/>
          <w:sz w:val="20"/>
          <w:szCs w:val="20"/>
        </w:rPr>
        <w:t xml:space="preserve"> Η ίδια φράση χρησιμοποιείται στο </w:t>
      </w:r>
      <w:r w:rsidRPr="003200E6">
        <w:rPr>
          <w:rFonts w:ascii="Arial" w:hAnsi="Arial" w:cs="Arial"/>
          <w:sz w:val="20"/>
          <w:szCs w:val="20"/>
          <w:lang w:val="de-DE"/>
        </w:rPr>
        <w:t>M</w:t>
      </w:r>
      <w:r w:rsidRPr="003200E6">
        <w:rPr>
          <w:rFonts w:ascii="Arial" w:hAnsi="Arial" w:cs="Arial"/>
          <w:sz w:val="20"/>
          <w:szCs w:val="20"/>
        </w:rPr>
        <w:t>κ. 8</w:t>
      </w:r>
      <w:r w:rsidRPr="009A2279">
        <w:rPr>
          <w:rFonts w:ascii="Arial" w:hAnsi="Arial" w:cs="Arial"/>
          <w:sz w:val="20"/>
          <w:szCs w:val="20"/>
        </w:rPr>
        <w:t>:</w:t>
      </w:r>
      <w:r w:rsidRPr="003200E6">
        <w:rPr>
          <w:rFonts w:ascii="Arial" w:hAnsi="Arial" w:cs="Arial"/>
          <w:sz w:val="20"/>
          <w:szCs w:val="20"/>
        </w:rPr>
        <w:t>33 (Μτ. 16</w:t>
      </w:r>
      <w:r w:rsidRPr="000A2EBD">
        <w:rPr>
          <w:rFonts w:ascii="Arial" w:hAnsi="Arial" w:cs="Arial"/>
          <w:sz w:val="20"/>
          <w:szCs w:val="20"/>
        </w:rPr>
        <w:t>:</w:t>
      </w:r>
      <w:r w:rsidRPr="003200E6">
        <w:rPr>
          <w:rFonts w:ascii="Arial" w:hAnsi="Arial" w:cs="Arial"/>
          <w:sz w:val="20"/>
          <w:szCs w:val="20"/>
        </w:rPr>
        <w:t>21-3</w:t>
      </w:r>
      <w:r w:rsidRPr="003200E6">
        <w:rPr>
          <w:rFonts w:ascii="Arial" w:hAnsi="Arial" w:cs="Arial"/>
          <w:sz w:val="20"/>
          <w:szCs w:val="20"/>
          <w:vertAlign w:val="superscript"/>
        </w:rPr>
        <w:t>.</w:t>
      </w:r>
      <w:r>
        <w:rPr>
          <w:rFonts w:ascii="Arial" w:hAnsi="Arial" w:cs="Arial"/>
          <w:sz w:val="20"/>
          <w:szCs w:val="20"/>
        </w:rPr>
        <w:t xml:space="preserve"> Λκ. 9</w:t>
      </w:r>
      <w:r w:rsidRPr="00A729EC">
        <w:rPr>
          <w:rFonts w:ascii="Arial" w:hAnsi="Arial" w:cs="Arial"/>
          <w:sz w:val="20"/>
          <w:szCs w:val="20"/>
        </w:rPr>
        <w:t>:</w:t>
      </w:r>
      <w:r w:rsidRPr="003200E6">
        <w:rPr>
          <w:rFonts w:ascii="Arial" w:hAnsi="Arial" w:cs="Arial"/>
          <w:sz w:val="20"/>
          <w:szCs w:val="20"/>
        </w:rPr>
        <w:t>21</w:t>
      </w:r>
      <w:r w:rsidRPr="003200E6">
        <w:rPr>
          <w:rFonts w:ascii="Arial" w:hAnsi="Arial" w:cs="Arial"/>
          <w:sz w:val="20"/>
          <w:szCs w:val="20"/>
          <w:vertAlign w:val="superscript"/>
        </w:rPr>
        <w:t>.</w:t>
      </w:r>
      <w:r>
        <w:rPr>
          <w:rFonts w:ascii="Arial" w:hAnsi="Arial" w:cs="Arial"/>
          <w:sz w:val="20"/>
          <w:szCs w:val="20"/>
        </w:rPr>
        <w:t xml:space="preserve"> πρβλ. Ιγν. Ρωμ. 6</w:t>
      </w:r>
      <w:r w:rsidRPr="00A729EC">
        <w:rPr>
          <w:rFonts w:ascii="Arial" w:hAnsi="Arial" w:cs="Arial"/>
          <w:sz w:val="20"/>
          <w:szCs w:val="20"/>
        </w:rPr>
        <w:t>:</w:t>
      </w:r>
      <w:r w:rsidRPr="003200E6">
        <w:rPr>
          <w:rFonts w:ascii="Arial" w:hAnsi="Arial" w:cs="Arial"/>
          <w:sz w:val="20"/>
          <w:szCs w:val="20"/>
        </w:rPr>
        <w:t xml:space="preserve">1). Ο Πέτρος, ο οποίος στον Μτ. έχει πριν λίγο μακαριστεί, γιατί εξιχνίασε διά αποκαλύψεως του Θεού την ταυτότητα του Ιησού ως Χριστού και Υιού του Θεού, αποτρέπει το δάσκαλό του από το επώδυνο και επαίσχυντο Πάθος του Σταυρού, καθώς το θεωρεί ανάρμοστο για κάποιον ο οποίος βαδίζει στην Ιερουσαλήμ για να ενθρονιστεί. Γι΄ αυτό και χαρακτηρίζεται ως </w:t>
      </w:r>
      <w:r w:rsidRPr="003200E6">
        <w:rPr>
          <w:rFonts w:ascii="Arial" w:hAnsi="Arial" w:cs="Arial"/>
          <w:i/>
          <w:iCs/>
          <w:sz w:val="20"/>
          <w:szCs w:val="20"/>
        </w:rPr>
        <w:t>Σατανάς.</w:t>
      </w:r>
    </w:p>
  </w:footnote>
  <w:footnote w:id="3">
    <w:p w:rsidR="00D32EA0" w:rsidRPr="003200E6" w:rsidRDefault="00D32EA0" w:rsidP="007129B4">
      <w:pPr>
        <w:pStyle w:val="a6"/>
        <w:tabs>
          <w:tab w:val="left" w:pos="9070"/>
        </w:tabs>
        <w:jc w:val="left"/>
        <w:rPr>
          <w:rFonts w:ascii="Arial" w:hAnsi="Arial" w:cs="Arial"/>
          <w:sz w:val="20"/>
          <w:szCs w:val="20"/>
        </w:rPr>
      </w:pPr>
      <w:r w:rsidRPr="003200E6">
        <w:rPr>
          <w:rStyle w:val="a7"/>
          <w:rFonts w:ascii="Arial" w:hAnsi="Arial" w:cs="Arial"/>
          <w:sz w:val="20"/>
          <w:szCs w:val="20"/>
        </w:rPr>
        <w:footnoteRef/>
      </w:r>
      <w:r w:rsidRPr="003200E6">
        <w:rPr>
          <w:rFonts w:ascii="Arial" w:hAnsi="Arial" w:cs="Arial"/>
          <w:sz w:val="20"/>
          <w:szCs w:val="20"/>
        </w:rPr>
        <w:t xml:space="preserve"> Πρβλ. το σχόλιο του ιερού Χρυσοστόμου εναντίον εκείνων που ερμήνευαν το χωρίο αλληγορικά (</w:t>
      </w:r>
      <w:r w:rsidRPr="003200E6">
        <w:rPr>
          <w:rFonts w:ascii="Arial" w:hAnsi="Arial" w:cs="Arial"/>
          <w:sz w:val="20"/>
          <w:szCs w:val="20"/>
          <w:lang w:val="en-US"/>
        </w:rPr>
        <w:t>P</w:t>
      </w:r>
      <w:r w:rsidRPr="003200E6">
        <w:rPr>
          <w:rFonts w:ascii="Arial" w:hAnsi="Arial" w:cs="Arial"/>
          <w:sz w:val="20"/>
          <w:szCs w:val="20"/>
        </w:rPr>
        <w:t>.</w:t>
      </w:r>
      <w:r w:rsidRPr="003200E6">
        <w:rPr>
          <w:rFonts w:ascii="Arial" w:hAnsi="Arial" w:cs="Arial"/>
          <w:sz w:val="20"/>
          <w:szCs w:val="20"/>
          <w:lang w:val="en-US"/>
        </w:rPr>
        <w:t>G</w:t>
      </w:r>
      <w:r>
        <w:rPr>
          <w:rFonts w:ascii="Arial" w:hAnsi="Arial" w:cs="Arial"/>
          <w:sz w:val="20"/>
          <w:szCs w:val="20"/>
        </w:rPr>
        <w:t>. 57:</w:t>
      </w:r>
      <w:r w:rsidRPr="003200E6">
        <w:rPr>
          <w:rFonts w:ascii="Arial" w:hAnsi="Arial" w:cs="Arial"/>
          <w:sz w:val="20"/>
          <w:szCs w:val="20"/>
        </w:rPr>
        <w:t>226).</w:t>
      </w:r>
    </w:p>
  </w:footnote>
  <w:footnote w:id="4">
    <w:p w:rsidR="00D32EA0" w:rsidRPr="003200E6" w:rsidRDefault="00D32EA0" w:rsidP="007129B4">
      <w:pPr>
        <w:pStyle w:val="a6"/>
        <w:tabs>
          <w:tab w:val="left" w:pos="9070"/>
        </w:tabs>
        <w:jc w:val="left"/>
        <w:rPr>
          <w:rFonts w:ascii="Arial" w:hAnsi="Arial" w:cs="Arial"/>
          <w:sz w:val="20"/>
          <w:szCs w:val="20"/>
        </w:rPr>
      </w:pPr>
      <w:r w:rsidRPr="003200E6">
        <w:rPr>
          <w:rStyle w:val="a7"/>
          <w:rFonts w:ascii="Arial" w:hAnsi="Arial" w:cs="Arial"/>
          <w:sz w:val="20"/>
          <w:szCs w:val="20"/>
        </w:rPr>
        <w:footnoteRef/>
      </w:r>
      <w:r w:rsidRPr="003200E6">
        <w:rPr>
          <w:rFonts w:ascii="Arial" w:hAnsi="Arial" w:cs="Arial"/>
          <w:sz w:val="20"/>
          <w:szCs w:val="20"/>
        </w:rPr>
        <w:t xml:space="preserve"> Βλ. Joachim Jeremias. </w:t>
      </w:r>
      <w:r w:rsidRPr="003200E6">
        <w:rPr>
          <w:rFonts w:ascii="Arial" w:hAnsi="Arial" w:cs="Arial"/>
          <w:i/>
          <w:sz w:val="20"/>
          <w:szCs w:val="20"/>
        </w:rPr>
        <w:t>Ο Ιησούς και το Ευαγγέλιό του.</w:t>
      </w:r>
      <w:r w:rsidRPr="003200E6">
        <w:rPr>
          <w:rFonts w:ascii="Arial" w:hAnsi="Arial" w:cs="Arial"/>
          <w:sz w:val="20"/>
          <w:szCs w:val="20"/>
        </w:rPr>
        <w:t xml:space="preserve"> (Μτφρ. Σάββας Αγουρίδης, </w:t>
      </w:r>
      <w:r w:rsidRPr="003200E6">
        <w:rPr>
          <w:rFonts w:ascii="Arial" w:hAnsi="Arial" w:cs="Arial"/>
          <w:sz w:val="20"/>
          <w:szCs w:val="20"/>
          <w:lang w:val="en-US"/>
        </w:rPr>
        <w:t>A</w:t>
      </w:r>
      <w:r w:rsidRPr="003200E6">
        <w:rPr>
          <w:rFonts w:ascii="Arial" w:hAnsi="Arial" w:cs="Arial"/>
          <w:sz w:val="20"/>
          <w:szCs w:val="20"/>
        </w:rPr>
        <w:t>θήνα: Άρτος Ζωής 2010): 129-130.</w:t>
      </w:r>
    </w:p>
  </w:footnote>
  <w:footnote w:id="5">
    <w:p w:rsidR="00D32EA0" w:rsidRPr="003200E6" w:rsidRDefault="00D32EA0" w:rsidP="007129B4">
      <w:pPr>
        <w:pStyle w:val="a6"/>
        <w:tabs>
          <w:tab w:val="left" w:pos="9070"/>
        </w:tabs>
        <w:jc w:val="left"/>
        <w:rPr>
          <w:rFonts w:ascii="Arial" w:hAnsi="Arial" w:cs="Arial"/>
          <w:color w:val="FFFF00"/>
          <w:sz w:val="20"/>
          <w:szCs w:val="20"/>
          <w:highlight w:val="black"/>
          <w:lang w:val="en-US"/>
        </w:rPr>
      </w:pPr>
      <w:r w:rsidRPr="003200E6">
        <w:rPr>
          <w:rStyle w:val="a7"/>
          <w:rFonts w:ascii="Arial" w:hAnsi="Arial" w:cs="Arial"/>
          <w:sz w:val="20"/>
          <w:szCs w:val="20"/>
        </w:rPr>
        <w:footnoteRef/>
      </w:r>
      <w:r w:rsidRPr="003200E6">
        <w:rPr>
          <w:rFonts w:ascii="Arial" w:hAnsi="Arial" w:cs="Arial"/>
          <w:sz w:val="20"/>
          <w:szCs w:val="20"/>
          <w:lang w:val="en-US"/>
        </w:rPr>
        <w:t xml:space="preserve"> Dale C. Allison. “Behind the Temptations of Jesus: Q 4:1–13 and Mark 1:12–13”, </w:t>
      </w:r>
      <w:r w:rsidRPr="003200E6">
        <w:rPr>
          <w:rFonts w:ascii="Arial" w:hAnsi="Arial" w:cs="Arial"/>
          <w:i/>
          <w:sz w:val="20"/>
          <w:szCs w:val="20"/>
          <w:lang w:val="en-US"/>
        </w:rPr>
        <w:t>Authenticating the activities of Jesus</w:t>
      </w:r>
      <w:r w:rsidRPr="003200E6">
        <w:rPr>
          <w:rFonts w:ascii="Arial" w:hAnsi="Arial" w:cs="Arial"/>
          <w:sz w:val="20"/>
          <w:szCs w:val="20"/>
          <w:lang w:val="en-US"/>
        </w:rPr>
        <w:t xml:space="preserve">, (Boston: Brill 2002), 301. </w:t>
      </w:r>
    </w:p>
  </w:footnote>
  <w:footnote w:id="6">
    <w:p w:rsidR="00D32EA0" w:rsidRPr="002F3067" w:rsidRDefault="00D32EA0">
      <w:pPr>
        <w:pStyle w:val="a6"/>
        <w:rPr>
          <w:lang w:val="en-US"/>
        </w:rPr>
      </w:pPr>
      <w:r w:rsidRPr="002F3067">
        <w:rPr>
          <w:rStyle w:val="a7"/>
          <w:sz w:val="20"/>
          <w:szCs w:val="20"/>
        </w:rPr>
        <w:footnoteRef/>
      </w:r>
      <w:r w:rsidRPr="002F3067">
        <w:rPr>
          <w:lang w:val="en-US"/>
        </w:rPr>
        <w:t xml:space="preserve"> </w:t>
      </w:r>
      <w:r w:rsidRPr="003200E6">
        <w:rPr>
          <w:rFonts w:ascii="Arial" w:hAnsi="Arial" w:cs="Arial"/>
          <w:color w:val="auto"/>
          <w:sz w:val="20"/>
          <w:szCs w:val="20"/>
        </w:rPr>
        <w:t>Πρβλ</w:t>
      </w:r>
      <w:r w:rsidRPr="003200E6">
        <w:rPr>
          <w:rFonts w:ascii="Arial" w:hAnsi="Arial" w:cs="Arial"/>
          <w:color w:val="auto"/>
          <w:sz w:val="20"/>
          <w:szCs w:val="20"/>
          <w:lang w:val="en-US"/>
        </w:rPr>
        <w:t xml:space="preserve">. </w:t>
      </w:r>
      <w:r w:rsidRPr="003200E6">
        <w:rPr>
          <w:rFonts w:ascii="Arial" w:hAnsi="Arial" w:cs="Arial"/>
          <w:color w:val="auto"/>
          <w:sz w:val="20"/>
          <w:szCs w:val="20"/>
          <w:lang w:val="de-DE"/>
        </w:rPr>
        <w:t>Jürgen Roloff</w:t>
      </w:r>
      <w:r w:rsidRPr="003200E6">
        <w:rPr>
          <w:rFonts w:ascii="Arial" w:hAnsi="Arial" w:cs="Arial"/>
          <w:color w:val="auto"/>
          <w:spacing w:val="20"/>
          <w:sz w:val="20"/>
          <w:szCs w:val="20"/>
          <w:lang w:val="en-US"/>
        </w:rPr>
        <w:t>.</w:t>
      </w:r>
      <w:r w:rsidRPr="003200E6">
        <w:rPr>
          <w:rFonts w:ascii="Arial" w:hAnsi="Arial" w:cs="Arial"/>
          <w:color w:val="auto"/>
          <w:sz w:val="20"/>
          <w:szCs w:val="20"/>
          <w:lang w:val="en-US"/>
        </w:rPr>
        <w:t xml:space="preserve"> </w:t>
      </w:r>
      <w:r w:rsidRPr="003200E6">
        <w:rPr>
          <w:rFonts w:ascii="Arial" w:hAnsi="Arial" w:cs="Arial"/>
          <w:i/>
          <w:iCs/>
          <w:color w:val="auto"/>
          <w:sz w:val="20"/>
          <w:szCs w:val="20"/>
          <w:lang w:val="de-DE"/>
        </w:rPr>
        <w:t>Die Kirche im Neuen Testament</w:t>
      </w:r>
      <w:r w:rsidRPr="003200E6">
        <w:rPr>
          <w:rFonts w:ascii="Arial" w:hAnsi="Arial" w:cs="Arial"/>
          <w:iCs/>
          <w:color w:val="auto"/>
          <w:sz w:val="20"/>
          <w:szCs w:val="20"/>
          <w:lang w:val="en-US"/>
        </w:rPr>
        <w:t>, (Germany: Vandenhoeck &amp; Ruprecht 1993):</w:t>
      </w:r>
      <w:r w:rsidRPr="003200E6">
        <w:rPr>
          <w:rFonts w:ascii="Arial" w:hAnsi="Arial" w:cs="Arial"/>
          <w:color w:val="auto"/>
          <w:sz w:val="20"/>
          <w:szCs w:val="20"/>
          <w:lang w:val="en-US"/>
        </w:rPr>
        <w:t xml:space="preserve"> 35-36.</w:t>
      </w:r>
    </w:p>
  </w:footnote>
  <w:footnote w:id="7">
    <w:p w:rsidR="00D32EA0" w:rsidRPr="00A729EC" w:rsidRDefault="00D32EA0" w:rsidP="00187F70">
      <w:pPr>
        <w:pStyle w:val="a6"/>
        <w:rPr>
          <w:rFonts w:ascii="Arial" w:hAnsi="Arial" w:cs="Arial"/>
          <w:sz w:val="20"/>
          <w:szCs w:val="20"/>
        </w:rPr>
      </w:pPr>
      <w:r w:rsidRPr="00A729EC">
        <w:rPr>
          <w:rStyle w:val="a7"/>
          <w:rFonts w:ascii="Arial" w:hAnsi="Arial" w:cs="Arial"/>
          <w:sz w:val="20"/>
          <w:szCs w:val="20"/>
        </w:rPr>
        <w:footnoteRef/>
      </w:r>
      <w:r w:rsidRPr="00A2441C">
        <w:rPr>
          <w:rFonts w:ascii="Arial" w:hAnsi="Arial" w:cs="Arial"/>
          <w:sz w:val="20"/>
          <w:szCs w:val="20"/>
        </w:rPr>
        <w:t xml:space="preserve"> </w:t>
      </w:r>
      <w:r w:rsidRPr="00A729EC">
        <w:rPr>
          <w:rFonts w:ascii="Arial" w:hAnsi="Arial" w:cs="Arial"/>
          <w:i/>
          <w:iCs/>
          <w:color w:val="auto"/>
          <w:sz w:val="20"/>
          <w:szCs w:val="20"/>
          <w:highlight w:val="yellow"/>
          <w:lang w:val="de-DE"/>
        </w:rPr>
        <w:t>Jesus</w:t>
      </w:r>
      <w:r w:rsidRPr="00A2441C">
        <w:rPr>
          <w:rFonts w:ascii="Arial" w:hAnsi="Arial" w:cs="Arial"/>
          <w:i/>
          <w:iCs/>
          <w:color w:val="auto"/>
          <w:sz w:val="20"/>
          <w:szCs w:val="20"/>
          <w:highlight w:val="yellow"/>
        </w:rPr>
        <w:t xml:space="preserve">, </w:t>
      </w:r>
      <w:r w:rsidRPr="00A2441C">
        <w:rPr>
          <w:rFonts w:ascii="Arial" w:hAnsi="Arial" w:cs="Arial"/>
          <w:color w:val="auto"/>
          <w:sz w:val="20"/>
          <w:szCs w:val="20"/>
          <w:highlight w:val="yellow"/>
        </w:rPr>
        <w:t xml:space="preserve">234. </w:t>
      </w:r>
      <w:r w:rsidRPr="00A729EC">
        <w:rPr>
          <w:rFonts w:ascii="Arial" w:hAnsi="Arial" w:cs="Arial"/>
          <w:color w:val="auto"/>
          <w:sz w:val="20"/>
          <w:szCs w:val="20"/>
          <w:highlight w:val="yellow"/>
        </w:rPr>
        <w:t xml:space="preserve">Η φράση είναι ειλημμένη από το </w:t>
      </w:r>
      <w:r w:rsidRPr="00A729EC">
        <w:rPr>
          <w:rFonts w:ascii="Arial" w:hAnsi="Arial" w:cs="Arial"/>
          <w:color w:val="auto"/>
          <w:spacing w:val="20"/>
          <w:sz w:val="20"/>
          <w:szCs w:val="20"/>
          <w:highlight w:val="yellow"/>
          <w:lang w:val="de-DE"/>
        </w:rPr>
        <w:t>Burchard</w:t>
      </w:r>
      <w:r w:rsidRPr="00A729EC">
        <w:rPr>
          <w:rFonts w:ascii="Arial" w:hAnsi="Arial" w:cs="Arial"/>
          <w:color w:val="auto"/>
          <w:sz w:val="20"/>
          <w:szCs w:val="20"/>
          <w:highlight w:val="yellow"/>
        </w:rPr>
        <w:t xml:space="preserve">, </w:t>
      </w:r>
      <w:r w:rsidRPr="00A729EC">
        <w:rPr>
          <w:rFonts w:ascii="Arial" w:hAnsi="Arial" w:cs="Arial"/>
          <w:color w:val="auto"/>
          <w:sz w:val="20"/>
          <w:szCs w:val="20"/>
          <w:highlight w:val="yellow"/>
          <w:lang w:val="de-DE"/>
        </w:rPr>
        <w:t>Jesus</w:t>
      </w:r>
      <w:r w:rsidRPr="00A729EC">
        <w:rPr>
          <w:rFonts w:ascii="Arial" w:hAnsi="Arial" w:cs="Arial"/>
          <w:color w:val="auto"/>
          <w:sz w:val="20"/>
          <w:szCs w:val="20"/>
          <w:highlight w:val="yellow"/>
        </w:rPr>
        <w:t xml:space="preserve"> </w:t>
      </w:r>
      <w:r w:rsidRPr="00A729EC">
        <w:rPr>
          <w:rFonts w:ascii="Arial" w:hAnsi="Arial" w:cs="Arial"/>
          <w:color w:val="auto"/>
          <w:sz w:val="20"/>
          <w:szCs w:val="20"/>
          <w:highlight w:val="yellow"/>
          <w:lang w:val="de-DE"/>
        </w:rPr>
        <w:t>von</w:t>
      </w:r>
      <w:r w:rsidRPr="00A729EC">
        <w:rPr>
          <w:rFonts w:ascii="Arial" w:hAnsi="Arial" w:cs="Arial"/>
          <w:color w:val="auto"/>
          <w:sz w:val="20"/>
          <w:szCs w:val="20"/>
          <w:highlight w:val="yellow"/>
        </w:rPr>
        <w:t xml:space="preserve"> </w:t>
      </w:r>
      <w:r w:rsidRPr="00A729EC">
        <w:rPr>
          <w:rFonts w:ascii="Arial" w:hAnsi="Arial" w:cs="Arial"/>
          <w:color w:val="auto"/>
          <w:sz w:val="20"/>
          <w:szCs w:val="20"/>
          <w:highlight w:val="yellow"/>
          <w:lang w:val="de-DE"/>
        </w:rPr>
        <w:t>Nazareth</w:t>
      </w:r>
      <w:r w:rsidRPr="00A729EC">
        <w:rPr>
          <w:rFonts w:ascii="Arial" w:hAnsi="Arial" w:cs="Arial"/>
          <w:color w:val="auto"/>
          <w:sz w:val="20"/>
          <w:szCs w:val="20"/>
          <w:highlight w:val="yellow"/>
        </w:rPr>
        <w:t>, 34.</w:t>
      </w:r>
    </w:p>
  </w:footnote>
  <w:footnote w:id="8">
    <w:p w:rsidR="00D32EA0" w:rsidRPr="00A729EC" w:rsidRDefault="00D32EA0" w:rsidP="00187F70">
      <w:pPr>
        <w:pStyle w:val="a6"/>
        <w:rPr>
          <w:rFonts w:ascii="Arial" w:hAnsi="Arial" w:cs="Arial"/>
          <w:sz w:val="20"/>
          <w:szCs w:val="20"/>
          <w:lang w:val="en-US"/>
        </w:rPr>
      </w:pPr>
      <w:r w:rsidRPr="00A729EC">
        <w:rPr>
          <w:rStyle w:val="a7"/>
          <w:rFonts w:ascii="Arial" w:hAnsi="Arial" w:cs="Arial"/>
          <w:sz w:val="20"/>
          <w:szCs w:val="20"/>
        </w:rPr>
        <w:footnoteRef/>
      </w:r>
      <w:r w:rsidRPr="00A729EC">
        <w:rPr>
          <w:rFonts w:ascii="Arial" w:hAnsi="Arial" w:cs="Arial"/>
          <w:sz w:val="20"/>
          <w:szCs w:val="20"/>
        </w:rPr>
        <w:t>Αυτή τη σημασία αποκτά ο όρος καταρχήν στο γνωστικό Ευαγγ. Θωμά</w:t>
      </w:r>
      <w:r w:rsidRPr="00A729EC">
        <w:rPr>
          <w:rFonts w:ascii="Arial" w:hAnsi="Arial" w:cs="Arial"/>
          <w:sz w:val="20"/>
          <w:szCs w:val="20"/>
          <w:lang w:val="en-US"/>
        </w:rPr>
        <w:t xml:space="preserve"> 3</w:t>
      </w:r>
      <w:r>
        <w:rPr>
          <w:rFonts w:ascii="Arial" w:hAnsi="Arial" w:cs="Arial"/>
          <w:sz w:val="20"/>
          <w:szCs w:val="20"/>
          <w:lang w:val="en-US"/>
        </w:rPr>
        <w:t>:</w:t>
      </w:r>
      <w:r w:rsidRPr="00A729EC">
        <w:rPr>
          <w:rFonts w:ascii="Arial" w:hAnsi="Arial" w:cs="Arial"/>
          <w:sz w:val="20"/>
          <w:szCs w:val="20"/>
          <w:lang w:val="en-US"/>
        </w:rPr>
        <w:t>113.</w:t>
      </w:r>
    </w:p>
  </w:footnote>
  <w:footnote w:id="9">
    <w:p w:rsidR="00D32EA0" w:rsidRPr="00A729EC" w:rsidRDefault="00D32EA0" w:rsidP="00187F70">
      <w:pPr>
        <w:pStyle w:val="a6"/>
        <w:rPr>
          <w:rFonts w:ascii="Times New Roman" w:hAnsi="Times New Roman"/>
          <w:sz w:val="20"/>
          <w:szCs w:val="20"/>
          <w:lang w:val="en-US"/>
        </w:rPr>
      </w:pPr>
      <w:r w:rsidRPr="00A729EC">
        <w:rPr>
          <w:rStyle w:val="a7"/>
          <w:rFonts w:ascii="Arial" w:hAnsi="Arial" w:cs="Arial"/>
          <w:sz w:val="20"/>
          <w:szCs w:val="20"/>
        </w:rPr>
        <w:footnoteRef/>
      </w:r>
      <w:r w:rsidRPr="00A729EC">
        <w:rPr>
          <w:rFonts w:ascii="Arial" w:hAnsi="Arial" w:cs="Arial"/>
          <w:sz w:val="20"/>
          <w:szCs w:val="20"/>
          <w:lang w:val="en-US"/>
        </w:rPr>
        <w:t xml:space="preserve"> </w:t>
      </w:r>
      <w:r w:rsidRPr="00A729EC">
        <w:rPr>
          <w:rFonts w:ascii="Arial" w:hAnsi="Arial" w:cs="Arial"/>
          <w:sz w:val="20"/>
          <w:szCs w:val="20"/>
        </w:rPr>
        <w:t>Πρβλ</w:t>
      </w:r>
      <w:r w:rsidRPr="00A729EC">
        <w:rPr>
          <w:rFonts w:ascii="Arial" w:hAnsi="Arial" w:cs="Arial"/>
          <w:sz w:val="20"/>
          <w:szCs w:val="20"/>
          <w:lang w:val="en-US"/>
        </w:rPr>
        <w:t xml:space="preserve">. </w:t>
      </w:r>
      <w:r w:rsidRPr="00A729EC">
        <w:rPr>
          <w:rFonts w:ascii="Arial" w:hAnsi="Arial" w:cs="Arial"/>
          <w:sz w:val="20"/>
          <w:szCs w:val="20"/>
        </w:rPr>
        <w:t>Α΄</w:t>
      </w:r>
      <w:r w:rsidRPr="00A729EC">
        <w:rPr>
          <w:rFonts w:ascii="Arial" w:hAnsi="Arial" w:cs="Arial"/>
          <w:sz w:val="20"/>
          <w:szCs w:val="20"/>
          <w:lang w:val="en-US"/>
        </w:rPr>
        <w:t xml:space="preserve"> </w:t>
      </w:r>
      <w:r w:rsidRPr="00A729EC">
        <w:rPr>
          <w:rFonts w:ascii="Arial" w:hAnsi="Arial" w:cs="Arial"/>
          <w:sz w:val="20"/>
          <w:szCs w:val="20"/>
        </w:rPr>
        <w:t>Κορ</w:t>
      </w:r>
      <w:r w:rsidRPr="00A729EC">
        <w:rPr>
          <w:rFonts w:ascii="Arial" w:hAnsi="Arial" w:cs="Arial"/>
          <w:sz w:val="20"/>
          <w:szCs w:val="20"/>
          <w:lang w:val="en-US"/>
        </w:rPr>
        <w:t>. 1</w:t>
      </w:r>
      <w:r>
        <w:rPr>
          <w:rFonts w:ascii="Arial" w:hAnsi="Arial" w:cs="Arial"/>
          <w:sz w:val="20"/>
          <w:szCs w:val="20"/>
          <w:lang w:val="en-US"/>
        </w:rPr>
        <w:t>:</w:t>
      </w:r>
      <w:r w:rsidRPr="00A729EC">
        <w:rPr>
          <w:rFonts w:ascii="Arial" w:hAnsi="Arial" w:cs="Arial"/>
          <w:sz w:val="20"/>
          <w:szCs w:val="20"/>
          <w:lang w:val="en-US"/>
        </w:rPr>
        <w:t>25-26</w:t>
      </w:r>
      <w:r w:rsidRPr="00A729EC">
        <w:rPr>
          <w:rFonts w:ascii="Arial" w:hAnsi="Arial" w:cs="Arial"/>
          <w:sz w:val="20"/>
          <w:szCs w:val="20"/>
          <w:vertAlign w:val="superscript"/>
          <w:lang w:val="en-US"/>
        </w:rPr>
        <w:t>.</w:t>
      </w:r>
      <w:r w:rsidRPr="00A729EC">
        <w:rPr>
          <w:rFonts w:ascii="Arial" w:hAnsi="Arial" w:cs="Arial"/>
          <w:sz w:val="20"/>
          <w:szCs w:val="20"/>
          <w:lang w:val="en-US"/>
        </w:rPr>
        <w:t xml:space="preserve"> </w:t>
      </w:r>
      <w:r w:rsidRPr="00A729EC">
        <w:rPr>
          <w:rFonts w:ascii="Arial" w:hAnsi="Arial" w:cs="Arial"/>
          <w:iCs/>
          <w:sz w:val="20"/>
          <w:szCs w:val="20"/>
        </w:rPr>
        <w:t>Βλ</w:t>
      </w:r>
      <w:r w:rsidRPr="00A729EC">
        <w:rPr>
          <w:rFonts w:ascii="Arial" w:hAnsi="Arial" w:cs="Arial"/>
          <w:iCs/>
          <w:sz w:val="20"/>
          <w:szCs w:val="20"/>
          <w:lang w:val="en-US"/>
        </w:rPr>
        <w:t>.</w:t>
      </w:r>
      <w:r w:rsidRPr="00A729EC">
        <w:rPr>
          <w:rFonts w:ascii="Arial" w:hAnsi="Arial" w:cs="Arial"/>
          <w:iCs/>
          <w:color w:val="993300"/>
          <w:sz w:val="20"/>
          <w:szCs w:val="20"/>
          <w:lang w:val="en-US"/>
        </w:rPr>
        <w:t xml:space="preserve"> </w:t>
      </w:r>
      <w:r w:rsidRPr="00A729EC">
        <w:rPr>
          <w:rFonts w:ascii="Arial" w:hAnsi="Arial" w:cs="Arial"/>
          <w:iCs/>
          <w:color w:val="auto"/>
          <w:sz w:val="20"/>
          <w:szCs w:val="20"/>
          <w:lang w:val="en-US"/>
        </w:rPr>
        <w:t>Warren Carter</w:t>
      </w:r>
      <w:r w:rsidRPr="00A729EC">
        <w:rPr>
          <w:rFonts w:ascii="Arial" w:hAnsi="Arial" w:cs="Arial"/>
          <w:spacing w:val="20"/>
          <w:sz w:val="20"/>
          <w:szCs w:val="20"/>
          <w:lang w:val="en-US"/>
        </w:rPr>
        <w:t>.</w:t>
      </w:r>
      <w:r w:rsidRPr="00A729EC">
        <w:rPr>
          <w:rFonts w:ascii="Arial" w:hAnsi="Arial" w:cs="Arial"/>
          <w:sz w:val="20"/>
          <w:szCs w:val="20"/>
          <w:lang w:val="en-US"/>
        </w:rPr>
        <w:t xml:space="preserve"> </w:t>
      </w:r>
      <w:r w:rsidRPr="00A729EC">
        <w:rPr>
          <w:rFonts w:ascii="Arial" w:hAnsi="Arial" w:cs="Arial"/>
          <w:i/>
          <w:iCs/>
          <w:sz w:val="20"/>
          <w:szCs w:val="20"/>
          <w:lang w:val="en-US"/>
        </w:rPr>
        <w:t>Matthew and Empire</w:t>
      </w:r>
      <w:r w:rsidRPr="00A729EC">
        <w:rPr>
          <w:rFonts w:ascii="Arial" w:hAnsi="Arial" w:cs="Arial"/>
          <w:sz w:val="20"/>
          <w:szCs w:val="20"/>
          <w:lang w:val="en-US"/>
        </w:rPr>
        <w:t xml:space="preserve">, (USA: </w:t>
      </w:r>
      <w:r>
        <w:rPr>
          <w:rFonts w:ascii="Arial" w:hAnsi="Arial" w:cs="Arial"/>
          <w:sz w:val="20"/>
          <w:szCs w:val="20"/>
          <w:lang w:val="en-US"/>
        </w:rPr>
        <w:t>Trinity Press International</w:t>
      </w:r>
      <w:r w:rsidRPr="00A729EC">
        <w:rPr>
          <w:rFonts w:ascii="Arial" w:hAnsi="Arial" w:cs="Arial"/>
          <w:sz w:val="20"/>
          <w:szCs w:val="20"/>
          <w:lang w:val="en-US"/>
        </w:rPr>
        <w:t xml:space="preserve"> 1992), 72.</w:t>
      </w:r>
    </w:p>
  </w:footnote>
  <w:footnote w:id="10">
    <w:p w:rsidR="00D32EA0" w:rsidRPr="00A729EC" w:rsidRDefault="00D32EA0" w:rsidP="00187F70">
      <w:pPr>
        <w:shd w:val="clear" w:color="auto" w:fill="FFFFFF"/>
        <w:autoSpaceDE w:val="0"/>
        <w:autoSpaceDN w:val="0"/>
        <w:adjustRightInd w:val="0"/>
        <w:jc w:val="both"/>
        <w:rPr>
          <w:rFonts w:ascii="Arial" w:hAnsi="Arial" w:cs="Arial"/>
          <w:sz w:val="20"/>
          <w:szCs w:val="20"/>
          <w:lang w:val="de-DE"/>
        </w:rPr>
      </w:pPr>
      <w:r w:rsidRPr="00A729EC">
        <w:rPr>
          <w:rStyle w:val="a7"/>
          <w:rFonts w:ascii="Arial" w:hAnsi="Arial" w:cs="Arial"/>
          <w:sz w:val="20"/>
          <w:szCs w:val="20"/>
        </w:rPr>
        <w:footnoteRef/>
      </w:r>
      <w:r w:rsidRPr="00A729EC">
        <w:rPr>
          <w:rFonts w:ascii="Arial" w:hAnsi="Arial" w:cs="Arial"/>
          <w:sz w:val="20"/>
          <w:szCs w:val="20"/>
        </w:rPr>
        <w:t xml:space="preserve"> </w:t>
      </w:r>
      <w:r w:rsidRPr="00A729EC">
        <w:rPr>
          <w:rFonts w:ascii="Arial" w:eastAsiaTheme="minorHAnsi" w:hAnsi="Arial" w:cs="Arial"/>
          <w:sz w:val="20"/>
          <w:szCs w:val="20"/>
          <w:lang w:eastAsia="en-US" w:bidi="he-IL"/>
        </w:rPr>
        <w:t>Βεβαίως το παρόν λόγιο του Κυρίου θα μπορούσε να μην ερμηνευθεί ως έπαινος – μακαρισμός αλλά</w:t>
      </w:r>
      <w:r w:rsidRPr="009C1B0C">
        <w:rPr>
          <w:rFonts w:ascii="Arial" w:eastAsiaTheme="minorHAnsi" w:hAnsi="Arial" w:cs="Arial"/>
          <w:sz w:val="20"/>
          <w:szCs w:val="20"/>
          <w:lang w:eastAsia="en-US" w:bidi="he-IL"/>
        </w:rPr>
        <w:t xml:space="preserve"> </w:t>
      </w:r>
      <w:r>
        <w:rPr>
          <w:rFonts w:ascii="Arial" w:eastAsiaTheme="minorHAnsi" w:hAnsi="Arial" w:cs="Arial"/>
          <w:sz w:val="20"/>
          <w:szCs w:val="20"/>
          <w:lang w:eastAsia="en-US" w:bidi="he-IL"/>
        </w:rPr>
        <w:t>ως</w:t>
      </w:r>
      <w:r w:rsidRPr="00A729EC">
        <w:rPr>
          <w:rFonts w:ascii="Arial" w:eastAsiaTheme="minorHAnsi" w:hAnsi="Arial" w:cs="Arial"/>
          <w:sz w:val="20"/>
          <w:szCs w:val="20"/>
          <w:lang w:eastAsia="en-US" w:bidi="he-IL"/>
        </w:rPr>
        <w:t xml:space="preserve"> απειλή (5</w:t>
      </w:r>
      <w:r w:rsidRPr="00BE083E">
        <w:rPr>
          <w:rFonts w:ascii="Arial" w:eastAsiaTheme="minorHAnsi" w:hAnsi="Arial" w:cs="Arial"/>
          <w:sz w:val="20"/>
          <w:szCs w:val="20"/>
          <w:lang w:eastAsia="en-US" w:bidi="he-IL"/>
        </w:rPr>
        <w:t>:</w:t>
      </w:r>
      <w:r w:rsidRPr="00A729EC">
        <w:rPr>
          <w:rFonts w:ascii="Arial" w:eastAsiaTheme="minorHAnsi" w:hAnsi="Arial" w:cs="Arial"/>
          <w:sz w:val="20"/>
          <w:szCs w:val="20"/>
          <w:lang w:eastAsia="en-US" w:bidi="he-IL"/>
        </w:rPr>
        <w:t xml:space="preserve">13). </w:t>
      </w:r>
      <w:r>
        <w:rPr>
          <w:rFonts w:ascii="Arial" w:hAnsi="Arial" w:cs="Arial"/>
          <w:sz w:val="20"/>
          <w:szCs w:val="20"/>
        </w:rPr>
        <w:t xml:space="preserve">Πρβλ. </w:t>
      </w:r>
      <w:r>
        <w:rPr>
          <w:rFonts w:ascii="Arial" w:hAnsi="Arial" w:cs="Arial"/>
          <w:sz w:val="20"/>
          <w:szCs w:val="20"/>
        </w:rPr>
        <w:t>Β΄</w:t>
      </w:r>
      <w:r w:rsidRPr="00A729EC">
        <w:rPr>
          <w:rFonts w:ascii="Arial" w:hAnsi="Arial" w:cs="Arial"/>
          <w:sz w:val="20"/>
          <w:szCs w:val="20"/>
        </w:rPr>
        <w:t xml:space="preserve"> Παρ. 13:5. </w:t>
      </w:r>
      <w:r w:rsidRPr="00A729EC">
        <w:rPr>
          <w:rFonts w:ascii="Arial" w:eastAsiaTheme="minorHAnsi" w:hAnsi="Arial" w:cs="Arial"/>
          <w:sz w:val="20"/>
          <w:szCs w:val="20"/>
          <w:lang w:eastAsia="en-US" w:bidi="he-IL"/>
        </w:rPr>
        <w:t>Επίσης η παραβολή του φωτός κάτω από το μόδιο (= κυλι</w:t>
      </w:r>
      <w:r>
        <w:rPr>
          <w:rFonts w:ascii="Arial" w:eastAsiaTheme="minorHAnsi" w:hAnsi="Arial" w:cs="Arial"/>
          <w:sz w:val="20"/>
          <w:szCs w:val="20"/>
          <w:lang w:eastAsia="en-US" w:bidi="he-IL"/>
        </w:rPr>
        <w:t>νδρικό χάλκινο ή ξύλινο δοχείο)</w:t>
      </w:r>
      <w:r w:rsidRPr="00A729EC">
        <w:rPr>
          <w:rFonts w:ascii="Arial" w:eastAsiaTheme="minorHAnsi" w:hAnsi="Arial" w:cs="Arial"/>
          <w:sz w:val="20"/>
          <w:szCs w:val="20"/>
          <w:lang w:eastAsia="en-US" w:bidi="he-IL"/>
        </w:rPr>
        <w:t xml:space="preserve"> θα μπορούσε να αναφέρεται στους αντιπάλους του Ιησού, οι οποίοι αποκλείουν τους ανθρώπους από τη Βασιλεία. Βλ</w:t>
      </w:r>
      <w:r w:rsidRPr="00A729EC">
        <w:rPr>
          <w:rFonts w:ascii="Arial" w:eastAsiaTheme="minorHAnsi" w:hAnsi="Arial" w:cs="Arial"/>
          <w:sz w:val="20"/>
          <w:szCs w:val="20"/>
          <w:lang w:val="de-DE" w:eastAsia="en-US" w:bidi="he-IL"/>
        </w:rPr>
        <w:t xml:space="preserve">. </w:t>
      </w:r>
      <w:r w:rsidRPr="00A729EC">
        <w:rPr>
          <w:rFonts w:ascii="Arial" w:eastAsiaTheme="minorHAnsi" w:hAnsi="Arial" w:cs="Arial"/>
          <w:sz w:val="20"/>
          <w:szCs w:val="20"/>
          <w:lang w:eastAsia="en-US" w:bidi="he-IL"/>
        </w:rPr>
        <w:t>Το</w:t>
      </w:r>
      <w:r w:rsidRPr="00A729EC">
        <w:rPr>
          <w:rFonts w:ascii="Arial" w:eastAsiaTheme="minorHAnsi" w:hAnsi="Arial" w:cs="Arial"/>
          <w:sz w:val="20"/>
          <w:szCs w:val="20"/>
          <w:lang w:val="de-DE" w:eastAsia="en-US" w:bidi="he-IL"/>
        </w:rPr>
        <w:t xml:space="preserve"> </w:t>
      </w:r>
      <w:r w:rsidRPr="00A729EC">
        <w:rPr>
          <w:rFonts w:ascii="Arial" w:eastAsiaTheme="minorHAnsi" w:hAnsi="Arial" w:cs="Arial"/>
          <w:sz w:val="20"/>
          <w:szCs w:val="20"/>
          <w:lang w:eastAsia="en-US" w:bidi="he-IL"/>
        </w:rPr>
        <w:t>σχόλιο</w:t>
      </w:r>
      <w:r w:rsidRPr="00A729EC">
        <w:rPr>
          <w:rFonts w:ascii="Arial" w:eastAsiaTheme="minorHAnsi" w:hAnsi="Arial" w:cs="Arial"/>
          <w:sz w:val="20"/>
          <w:szCs w:val="20"/>
          <w:lang w:val="de-DE" w:eastAsia="en-US" w:bidi="he-IL"/>
        </w:rPr>
        <w:t xml:space="preserve"> David Kaebisch. </w:t>
      </w:r>
      <w:r w:rsidRPr="00A729EC">
        <w:rPr>
          <w:rFonts w:ascii="Arial" w:eastAsiaTheme="minorHAnsi" w:hAnsi="Arial" w:cs="Arial"/>
          <w:sz w:val="20"/>
          <w:szCs w:val="20"/>
          <w:lang w:val="en-US" w:eastAsia="en-US" w:bidi="he-IL"/>
        </w:rPr>
        <w:t>“</w:t>
      </w:r>
      <w:r w:rsidRPr="00A729EC">
        <w:rPr>
          <w:rFonts w:ascii="Arial" w:eastAsiaTheme="minorHAnsi" w:hAnsi="Arial" w:cs="Arial"/>
          <w:sz w:val="20"/>
          <w:szCs w:val="20"/>
          <w:lang w:val="de-DE" w:eastAsia="en-US" w:bidi="he-IL"/>
        </w:rPr>
        <w:t>Die Bergpredigt</w:t>
      </w:r>
      <w:r w:rsidRPr="00A729EC">
        <w:rPr>
          <w:rFonts w:ascii="Arial" w:eastAsiaTheme="minorHAnsi" w:hAnsi="Arial" w:cs="Arial"/>
          <w:sz w:val="20"/>
          <w:szCs w:val="20"/>
          <w:lang w:val="en-US" w:eastAsia="en-US" w:bidi="he-IL"/>
        </w:rPr>
        <w:t>”</w:t>
      </w:r>
      <w:r w:rsidRPr="00A729EC">
        <w:rPr>
          <w:rFonts w:ascii="Arial" w:eastAsiaTheme="minorHAnsi" w:hAnsi="Arial" w:cs="Arial"/>
          <w:sz w:val="20"/>
          <w:szCs w:val="20"/>
          <w:lang w:val="de-DE" w:eastAsia="en-US" w:bidi="he-IL"/>
        </w:rPr>
        <w:t xml:space="preserve">. </w:t>
      </w:r>
      <w:r w:rsidRPr="00A729EC">
        <w:rPr>
          <w:rFonts w:ascii="Arial" w:eastAsiaTheme="minorHAnsi" w:hAnsi="Arial" w:cs="Arial"/>
          <w:i/>
          <w:sz w:val="20"/>
          <w:szCs w:val="20"/>
          <w:lang w:val="de-DE" w:eastAsia="en-US" w:bidi="he-IL"/>
        </w:rPr>
        <w:t>Handbook Bibeldidaktik,</w:t>
      </w:r>
      <w:r w:rsidRPr="00A729EC">
        <w:rPr>
          <w:rFonts w:ascii="Arial" w:eastAsiaTheme="minorHAnsi" w:hAnsi="Arial" w:cs="Arial"/>
          <w:sz w:val="20"/>
          <w:szCs w:val="20"/>
          <w:lang w:val="de-DE" w:eastAsia="en-US" w:bidi="he-IL"/>
        </w:rPr>
        <w:t xml:space="preserve"> Ed. M. Zimmermann, R. Zimmermann, (Tübingen: Mohr 2013): 210-217, 212.</w:t>
      </w:r>
      <w:r w:rsidRPr="00A729EC">
        <w:rPr>
          <w:rFonts w:ascii="Arial" w:hAnsi="Arial" w:cs="Arial"/>
          <w:sz w:val="20"/>
          <w:szCs w:val="20"/>
          <w:lang w:val="de-DE"/>
        </w:rPr>
        <w:t xml:space="preserve"> </w:t>
      </w:r>
    </w:p>
  </w:footnote>
  <w:footnote w:id="11">
    <w:p w:rsidR="00D32EA0" w:rsidRPr="00BE083E" w:rsidRDefault="00D32EA0" w:rsidP="00377FAC">
      <w:pPr>
        <w:jc w:val="both"/>
        <w:rPr>
          <w:rFonts w:ascii="Arial" w:hAnsi="Arial" w:cs="Arial"/>
          <w:sz w:val="20"/>
          <w:szCs w:val="20"/>
          <w:lang w:val="en-US"/>
        </w:rPr>
      </w:pPr>
      <w:r w:rsidRPr="00A729EC">
        <w:rPr>
          <w:rStyle w:val="a7"/>
          <w:rFonts w:ascii="Arial" w:hAnsi="Arial" w:cs="Arial"/>
          <w:sz w:val="20"/>
          <w:szCs w:val="20"/>
        </w:rPr>
        <w:footnoteRef/>
      </w:r>
      <w:r w:rsidRPr="00A729EC">
        <w:rPr>
          <w:rFonts w:ascii="Arial" w:hAnsi="Arial" w:cs="Arial"/>
          <w:sz w:val="20"/>
          <w:szCs w:val="20"/>
          <w:lang w:val="en-US"/>
        </w:rPr>
        <w:t xml:space="preserve"> Kenneth C. Hanson, How Honorable! How Shameful! A Cultural Analysis of Matthew's Makarisms and Reproaches Transformed on the Mountain Ritual Analysis and the Gospel of Matthew. </w:t>
      </w:r>
      <w:r w:rsidRPr="00A729EC">
        <w:rPr>
          <w:rFonts w:ascii="Arial" w:hAnsi="Arial" w:cs="Arial"/>
          <w:i/>
          <w:iCs/>
          <w:sz w:val="20"/>
          <w:szCs w:val="20"/>
          <w:lang w:val="en-US"/>
        </w:rPr>
        <w:t>Semeia</w:t>
      </w:r>
      <w:r w:rsidRPr="00A729EC">
        <w:rPr>
          <w:rFonts w:ascii="Arial" w:hAnsi="Arial" w:cs="Arial"/>
          <w:sz w:val="20"/>
          <w:szCs w:val="20"/>
          <w:lang w:val="en-US"/>
        </w:rPr>
        <w:t xml:space="preserve"> 67 (1994 [95]): 147-70 Online: </w:t>
      </w:r>
      <w:hyperlink r:id="rId1" w:history="1">
        <w:r w:rsidRPr="00A729EC">
          <w:rPr>
            <w:rStyle w:val="-"/>
            <w:rFonts w:ascii="Arial" w:hAnsi="Arial" w:cs="Arial"/>
            <w:color w:val="auto"/>
            <w:sz w:val="20"/>
            <w:szCs w:val="20"/>
            <w:u w:val="none"/>
            <w:lang w:val="en-US"/>
          </w:rPr>
          <w:t>https://www.kchanson.com/ARTICLES/mountain.html</w:t>
        </w:r>
      </w:hyperlink>
      <w:r w:rsidRPr="00A729EC">
        <w:rPr>
          <w:rFonts w:ascii="Arial" w:hAnsi="Arial" w:cs="Arial"/>
          <w:sz w:val="20"/>
          <w:szCs w:val="20"/>
          <w:lang w:val="en-US"/>
        </w:rPr>
        <w:t xml:space="preserve">. </w:t>
      </w:r>
      <w:r>
        <w:rPr>
          <w:rFonts w:ascii="Arial" w:hAnsi="Arial" w:cs="Arial"/>
          <w:sz w:val="20"/>
          <w:szCs w:val="20"/>
          <w:lang w:val="en-US"/>
        </w:rPr>
        <w:t>A</w:t>
      </w:r>
      <w:r>
        <w:rPr>
          <w:rFonts w:ascii="Arial" w:hAnsi="Arial" w:cs="Arial"/>
          <w:sz w:val="20"/>
          <w:szCs w:val="20"/>
        </w:rPr>
        <w:t>κόμη</w:t>
      </w:r>
      <w:r w:rsidRPr="00377FAC">
        <w:rPr>
          <w:rFonts w:ascii="Arial" w:hAnsi="Arial" w:cs="Arial"/>
          <w:sz w:val="20"/>
          <w:szCs w:val="20"/>
          <w:lang w:val="en-US"/>
        </w:rPr>
        <w:t xml:space="preserve">, </w:t>
      </w:r>
      <w:hyperlink r:id="rId2" w:history="1">
        <w:r w:rsidRPr="00A729EC">
          <w:rPr>
            <w:rStyle w:val="-"/>
            <w:rFonts w:ascii="Arial" w:hAnsi="Arial" w:cs="Arial"/>
            <w:color w:val="auto"/>
            <w:sz w:val="20"/>
            <w:szCs w:val="20"/>
            <w:u w:val="none"/>
            <w:lang w:val="en-US"/>
          </w:rPr>
          <w:t>Jerome H. Neyrey, “Honoring the dishonored: the cultural edge of Jesus’ Beatitudes.”</w:t>
        </w:r>
      </w:hyperlink>
      <w:r w:rsidRPr="00A729EC">
        <w:rPr>
          <w:rFonts w:ascii="Arial" w:hAnsi="Arial" w:cs="Arial"/>
          <w:sz w:val="20"/>
          <w:szCs w:val="20"/>
          <w:lang w:val="en-US"/>
        </w:rPr>
        <w:t xml:space="preserve"> </w:t>
      </w:r>
      <w:r w:rsidRPr="00ED704E">
        <w:rPr>
          <w:rFonts w:ascii="Arial" w:hAnsi="Arial" w:cs="Arial"/>
          <w:i/>
          <w:sz w:val="20"/>
          <w:szCs w:val="20"/>
          <w:lang w:val="en-US"/>
        </w:rPr>
        <w:t>The Lab</w:t>
      </w:r>
      <w:r w:rsidRPr="00A729EC">
        <w:rPr>
          <w:rFonts w:ascii="Arial" w:hAnsi="Arial" w:cs="Arial"/>
          <w:sz w:val="20"/>
          <w:szCs w:val="20"/>
          <w:lang w:val="en-US"/>
        </w:rPr>
        <w:t xml:space="preserve">, Online: </w:t>
      </w:r>
      <w:hyperlink r:id="rId3" w:history="1">
        <w:r w:rsidRPr="00A729EC">
          <w:rPr>
            <w:rStyle w:val="-"/>
            <w:rFonts w:ascii="Arial" w:hAnsi="Arial" w:cs="Arial"/>
            <w:color w:val="auto"/>
            <w:sz w:val="20"/>
            <w:szCs w:val="20"/>
            <w:u w:val="none"/>
            <w:lang w:val="en-US"/>
          </w:rPr>
          <w:t>http://www.ntgateway.com/gospel-and-acts/gospel-of-matthew/books-and-articles/</w:t>
        </w:r>
      </w:hyperlink>
      <w:r w:rsidRPr="00A729EC">
        <w:rPr>
          <w:sz w:val="20"/>
          <w:szCs w:val="20"/>
          <w:lang w:val="en-US"/>
        </w:rPr>
        <w:t xml:space="preserve"> </w:t>
      </w:r>
    </w:p>
  </w:footnote>
  <w:footnote w:id="12">
    <w:p w:rsidR="00D32EA0" w:rsidRPr="00A729EC" w:rsidRDefault="00D32EA0" w:rsidP="00187F70">
      <w:pPr>
        <w:pStyle w:val="a6"/>
        <w:rPr>
          <w:rFonts w:ascii="Arial" w:hAnsi="Arial" w:cs="Arial"/>
          <w:color w:val="auto"/>
          <w:szCs w:val="18"/>
          <w:lang w:val="de-DE"/>
        </w:rPr>
      </w:pPr>
      <w:r w:rsidRPr="00A729EC">
        <w:rPr>
          <w:rStyle w:val="a7"/>
          <w:rFonts w:ascii="Arial" w:hAnsi="Arial" w:cs="Arial"/>
          <w:color w:val="auto"/>
          <w:sz w:val="20"/>
          <w:szCs w:val="20"/>
        </w:rPr>
        <w:footnoteRef/>
      </w:r>
      <w:r w:rsidRPr="00A729EC">
        <w:rPr>
          <w:rFonts w:ascii="Arial" w:hAnsi="Arial" w:cs="Arial"/>
          <w:color w:val="auto"/>
          <w:sz w:val="20"/>
          <w:szCs w:val="20"/>
          <w:lang w:val="de-DE"/>
        </w:rPr>
        <w:t xml:space="preserve"> </w:t>
      </w:r>
      <w:r w:rsidRPr="00A729EC">
        <w:rPr>
          <w:rFonts w:ascii="Arial" w:hAnsi="Arial" w:cs="Arial"/>
          <w:color w:val="auto"/>
          <w:sz w:val="20"/>
          <w:szCs w:val="20"/>
        </w:rPr>
        <w:t>Πρβλ</w:t>
      </w:r>
      <w:r w:rsidRPr="00A729EC">
        <w:rPr>
          <w:rFonts w:ascii="Arial" w:hAnsi="Arial" w:cs="Arial"/>
          <w:color w:val="auto"/>
          <w:sz w:val="20"/>
          <w:szCs w:val="20"/>
          <w:lang w:val="de-DE"/>
        </w:rPr>
        <w:t xml:space="preserve">. </w:t>
      </w:r>
      <w:r w:rsidRPr="00A729EC">
        <w:rPr>
          <w:rFonts w:ascii="Arial" w:hAnsi="Arial" w:cs="Arial"/>
          <w:color w:val="auto"/>
          <w:sz w:val="20"/>
          <w:szCs w:val="20"/>
        </w:rPr>
        <w:t>Σοφ</w:t>
      </w:r>
      <w:r w:rsidRPr="00A729EC">
        <w:rPr>
          <w:rFonts w:ascii="Arial" w:hAnsi="Arial" w:cs="Arial"/>
          <w:color w:val="auto"/>
          <w:sz w:val="20"/>
          <w:szCs w:val="20"/>
          <w:lang w:val="de-DE"/>
        </w:rPr>
        <w:t xml:space="preserve">. </w:t>
      </w:r>
      <w:r w:rsidRPr="00A729EC">
        <w:rPr>
          <w:rFonts w:ascii="Arial" w:hAnsi="Arial" w:cs="Arial"/>
          <w:color w:val="auto"/>
          <w:sz w:val="20"/>
          <w:szCs w:val="20"/>
        </w:rPr>
        <w:t>Σιράχ</w:t>
      </w:r>
      <w:r w:rsidRPr="00A729EC">
        <w:rPr>
          <w:rFonts w:ascii="Arial" w:hAnsi="Arial" w:cs="Arial"/>
          <w:color w:val="auto"/>
          <w:sz w:val="20"/>
          <w:szCs w:val="20"/>
          <w:lang w:val="de-DE"/>
        </w:rPr>
        <w:t xml:space="preserve"> 14:</w:t>
      </w:r>
      <w:r>
        <w:rPr>
          <w:rFonts w:ascii="Arial" w:hAnsi="Arial" w:cs="Arial"/>
          <w:color w:val="auto"/>
          <w:sz w:val="20"/>
          <w:szCs w:val="20"/>
          <w:lang w:val="de-DE"/>
        </w:rPr>
        <w:t>20-27·</w:t>
      </w:r>
      <w:r w:rsidRPr="00A729EC">
        <w:rPr>
          <w:rFonts w:ascii="Arial" w:hAnsi="Arial" w:cs="Arial"/>
          <w:color w:val="auto"/>
          <w:sz w:val="20"/>
          <w:szCs w:val="20"/>
          <w:lang w:val="de-DE"/>
        </w:rPr>
        <w:t xml:space="preserve"> 1 QH 6</w:t>
      </w:r>
      <w:r>
        <w:rPr>
          <w:rFonts w:ascii="Arial" w:hAnsi="Arial" w:cs="Arial"/>
          <w:color w:val="auto"/>
          <w:sz w:val="20"/>
          <w:szCs w:val="20"/>
          <w:lang w:val="de-DE"/>
        </w:rPr>
        <w:t>:</w:t>
      </w:r>
      <w:r w:rsidRPr="00A729EC">
        <w:rPr>
          <w:rFonts w:ascii="Arial" w:hAnsi="Arial" w:cs="Arial"/>
          <w:color w:val="auto"/>
          <w:sz w:val="20"/>
          <w:szCs w:val="20"/>
          <w:lang w:val="de-DE"/>
        </w:rPr>
        <w:t>13</w:t>
      </w:r>
    </w:p>
  </w:footnote>
  <w:footnote w:id="13">
    <w:p w:rsidR="00D32EA0" w:rsidRPr="002C67E3" w:rsidRDefault="00D32EA0" w:rsidP="00187F70">
      <w:pPr>
        <w:pStyle w:val="a6"/>
        <w:rPr>
          <w:rFonts w:ascii="Arial" w:hAnsi="Arial" w:cs="Arial"/>
          <w:sz w:val="20"/>
          <w:szCs w:val="20"/>
          <w:lang w:val="en-US"/>
        </w:rPr>
      </w:pPr>
      <w:r w:rsidRPr="006C73D2">
        <w:rPr>
          <w:rStyle w:val="a7"/>
          <w:rFonts w:ascii="Arial" w:hAnsi="Arial" w:cs="Arial"/>
          <w:sz w:val="20"/>
          <w:szCs w:val="20"/>
        </w:rPr>
        <w:footnoteRef/>
      </w:r>
      <w:r w:rsidRPr="006C73D2">
        <w:rPr>
          <w:rFonts w:ascii="Arial" w:hAnsi="Arial" w:cs="Arial"/>
          <w:sz w:val="20"/>
          <w:szCs w:val="20"/>
          <w:lang w:val="de-DE"/>
        </w:rPr>
        <w:t xml:space="preserve"> </w:t>
      </w:r>
      <w:r w:rsidRPr="006C73D2">
        <w:rPr>
          <w:rFonts w:ascii="Arial" w:hAnsi="Arial" w:cs="Arial"/>
          <w:spacing w:val="20"/>
          <w:sz w:val="20"/>
          <w:szCs w:val="20"/>
          <w:lang w:val="de-DE"/>
        </w:rPr>
        <w:t>Biebenstein</w:t>
      </w:r>
      <w:r w:rsidRPr="006C73D2">
        <w:rPr>
          <w:rFonts w:ascii="Arial" w:hAnsi="Arial" w:cs="Arial"/>
          <w:sz w:val="20"/>
          <w:szCs w:val="20"/>
          <w:lang w:val="de-DE"/>
        </w:rPr>
        <w:t>, Maria aus Magdala, 52.</w:t>
      </w:r>
      <w:r>
        <w:rPr>
          <w:rFonts w:ascii="Arial" w:hAnsi="Arial" w:cs="Arial"/>
          <w:sz w:val="20"/>
          <w:szCs w:val="20"/>
          <w:lang w:val="de-DE"/>
        </w:rPr>
        <w:t xml:space="preserve">?? </w:t>
      </w:r>
      <w:r w:rsidRPr="002C67E3">
        <w:rPr>
          <w:rFonts w:ascii="Arial" w:hAnsi="Arial" w:cs="Arial"/>
          <w:sz w:val="20"/>
          <w:szCs w:val="20"/>
          <w:highlight w:val="yellow"/>
        </w:rPr>
        <w:t>Μήπως</w:t>
      </w:r>
      <w:r w:rsidRPr="002C67E3">
        <w:rPr>
          <w:rFonts w:ascii="Arial" w:hAnsi="Arial" w:cs="Arial"/>
          <w:sz w:val="20"/>
          <w:szCs w:val="20"/>
          <w:highlight w:val="yellow"/>
          <w:lang w:val="en-US"/>
        </w:rPr>
        <w:t xml:space="preserve"> </w:t>
      </w:r>
      <w:r w:rsidRPr="002C67E3">
        <w:rPr>
          <w:rFonts w:ascii="Arial" w:hAnsi="Arial" w:cs="Arial"/>
          <w:sz w:val="20"/>
          <w:szCs w:val="20"/>
          <w:highlight w:val="yellow"/>
        </w:rPr>
        <w:t>είναι</w:t>
      </w:r>
      <w:r w:rsidRPr="00BE083E">
        <w:rPr>
          <w:rFonts w:ascii="Arial" w:hAnsi="Arial" w:cs="Arial"/>
          <w:sz w:val="20"/>
          <w:szCs w:val="20"/>
          <w:highlight w:val="yellow"/>
          <w:lang w:val="en-US"/>
        </w:rPr>
        <w:t xml:space="preserve"> </w:t>
      </w:r>
      <w:r w:rsidRPr="002C67E3">
        <w:rPr>
          <w:rFonts w:ascii="Arial" w:hAnsi="Arial" w:cs="Arial"/>
          <w:sz w:val="20"/>
          <w:szCs w:val="20"/>
          <w:highlight w:val="yellow"/>
          <w:lang w:val="en-US"/>
        </w:rPr>
        <w:t>Bieberstein???</w:t>
      </w:r>
    </w:p>
  </w:footnote>
  <w:footnote w:id="14">
    <w:p w:rsidR="00D32EA0" w:rsidRPr="006C73D2" w:rsidRDefault="00D32EA0" w:rsidP="00187F70">
      <w:pPr>
        <w:pStyle w:val="a6"/>
        <w:rPr>
          <w:rFonts w:ascii="Arial" w:hAnsi="Arial" w:cs="Arial"/>
          <w:color w:val="auto"/>
          <w:sz w:val="20"/>
          <w:szCs w:val="20"/>
          <w:lang w:val="de-DE"/>
        </w:rPr>
      </w:pPr>
      <w:r w:rsidRPr="006C73D2">
        <w:rPr>
          <w:rStyle w:val="a7"/>
          <w:rFonts w:ascii="Arial" w:hAnsi="Arial" w:cs="Arial"/>
          <w:color w:val="auto"/>
          <w:sz w:val="20"/>
          <w:szCs w:val="20"/>
        </w:rPr>
        <w:footnoteRef/>
      </w:r>
      <w:r w:rsidRPr="006C73D2">
        <w:rPr>
          <w:rFonts w:ascii="Arial" w:hAnsi="Arial" w:cs="Arial"/>
          <w:color w:val="auto"/>
          <w:sz w:val="20"/>
          <w:szCs w:val="20"/>
          <w:lang w:val="de-DE"/>
        </w:rPr>
        <w:t xml:space="preserve"> Gerd </w:t>
      </w:r>
      <w:r w:rsidRPr="006C73D2">
        <w:rPr>
          <w:rFonts w:ascii="Arial" w:hAnsi="Arial" w:cs="Arial"/>
          <w:color w:val="auto"/>
          <w:sz w:val="20"/>
          <w:szCs w:val="20"/>
          <w:lang w:val="de-DE" w:bidi="he-IL"/>
        </w:rPr>
        <w:t>Theissen</w:t>
      </w:r>
      <w:r w:rsidRPr="006C73D2">
        <w:rPr>
          <w:rFonts w:ascii="Arial" w:hAnsi="Arial" w:cs="Arial"/>
          <w:i/>
          <w:iCs/>
          <w:color w:val="auto"/>
          <w:sz w:val="20"/>
          <w:szCs w:val="20"/>
          <w:lang w:val="de-DE"/>
        </w:rPr>
        <w:t>. Die Religion der ersten Christen</w:t>
      </w:r>
      <w:r w:rsidRPr="006C73D2">
        <w:rPr>
          <w:rFonts w:ascii="Arial" w:hAnsi="Arial" w:cs="Arial"/>
          <w:color w:val="auto"/>
          <w:sz w:val="20"/>
          <w:szCs w:val="20"/>
          <w:lang w:val="de-DE"/>
        </w:rPr>
        <w:t>,</w:t>
      </w:r>
      <w:r>
        <w:rPr>
          <w:rFonts w:ascii="Arial" w:hAnsi="Arial" w:cs="Arial"/>
          <w:color w:val="auto"/>
          <w:sz w:val="20"/>
          <w:szCs w:val="20"/>
          <w:lang w:val="de-DE"/>
        </w:rPr>
        <w:t xml:space="preserve"> (G</w:t>
      </w:r>
      <w:r w:rsidRPr="006C73D2">
        <w:rPr>
          <w:rFonts w:ascii="Arial" w:hAnsi="Arial" w:cs="Arial"/>
          <w:color w:val="auto"/>
          <w:sz w:val="20"/>
          <w:szCs w:val="20"/>
          <w:lang w:val="de-DE"/>
        </w:rPr>
        <w:t>e</w:t>
      </w:r>
      <w:r>
        <w:rPr>
          <w:rFonts w:ascii="Arial" w:hAnsi="Arial" w:cs="Arial"/>
          <w:color w:val="auto"/>
          <w:sz w:val="20"/>
          <w:szCs w:val="20"/>
          <w:lang w:val="de-DE"/>
        </w:rPr>
        <w:t>r</w:t>
      </w:r>
      <w:r w:rsidRPr="006C73D2">
        <w:rPr>
          <w:rFonts w:ascii="Arial" w:hAnsi="Arial" w:cs="Arial"/>
          <w:color w:val="auto"/>
          <w:sz w:val="20"/>
          <w:szCs w:val="20"/>
          <w:lang w:val="de-DE"/>
        </w:rPr>
        <w:t>many:</w:t>
      </w:r>
      <w:r w:rsidRPr="006C73D2">
        <w:rPr>
          <w:rFonts w:ascii="Arial" w:hAnsi="Arial" w:cs="Arial"/>
          <w:sz w:val="20"/>
          <w:szCs w:val="20"/>
          <w:lang w:val="en-US"/>
        </w:rPr>
        <w:t xml:space="preserve"> </w:t>
      </w:r>
      <w:r w:rsidRPr="006C73D2">
        <w:rPr>
          <w:rFonts w:ascii="Arial" w:hAnsi="Arial" w:cs="Arial"/>
          <w:color w:val="auto"/>
          <w:sz w:val="20"/>
          <w:szCs w:val="20"/>
          <w:lang w:val="de-DE"/>
        </w:rPr>
        <w:t>Gütersloher Verlagshaus 2000): 65-66.</w:t>
      </w:r>
    </w:p>
  </w:footnote>
  <w:footnote w:id="15">
    <w:p w:rsidR="00D32EA0" w:rsidRPr="006C73D2" w:rsidRDefault="00D32EA0" w:rsidP="00187F70">
      <w:pPr>
        <w:pStyle w:val="a6"/>
        <w:rPr>
          <w:rFonts w:ascii="Arial" w:hAnsi="Arial" w:cs="Arial"/>
          <w:color w:val="auto"/>
          <w:sz w:val="20"/>
          <w:szCs w:val="20"/>
          <w:lang w:val="de-DE"/>
        </w:rPr>
      </w:pPr>
      <w:r w:rsidRPr="006C73D2">
        <w:rPr>
          <w:rStyle w:val="a7"/>
          <w:rFonts w:ascii="Arial" w:hAnsi="Arial" w:cs="Arial"/>
          <w:color w:val="auto"/>
          <w:sz w:val="20"/>
          <w:szCs w:val="20"/>
        </w:rPr>
        <w:footnoteRef/>
      </w:r>
      <w:r w:rsidRPr="006C73D2">
        <w:rPr>
          <w:rFonts w:ascii="Arial" w:hAnsi="Arial" w:cs="Arial"/>
          <w:color w:val="auto"/>
          <w:sz w:val="20"/>
          <w:szCs w:val="20"/>
          <w:lang w:val="de-DE"/>
        </w:rPr>
        <w:t xml:space="preserve"> Jesus und die </w:t>
      </w:r>
      <w:r w:rsidRPr="00A729EC">
        <w:rPr>
          <w:rFonts w:ascii="Arial" w:hAnsi="Arial" w:cs="Arial"/>
          <w:color w:val="auto"/>
          <w:sz w:val="20"/>
          <w:szCs w:val="20"/>
          <w:highlight w:val="yellow"/>
          <w:lang w:val="de-DE"/>
        </w:rPr>
        <w:t>Kirche, 57-63.???</w:t>
      </w:r>
    </w:p>
  </w:footnote>
  <w:footnote w:id="16">
    <w:p w:rsidR="00D32EA0" w:rsidRPr="00385E78" w:rsidRDefault="00D32EA0" w:rsidP="00187F70">
      <w:pPr>
        <w:pStyle w:val="a6"/>
        <w:rPr>
          <w:rFonts w:ascii="Arial" w:hAnsi="Arial" w:cs="Arial"/>
          <w:color w:val="auto"/>
          <w:sz w:val="20"/>
          <w:szCs w:val="20"/>
          <w:lang w:val="en-US"/>
        </w:rPr>
      </w:pPr>
      <w:r w:rsidRPr="006C73D2">
        <w:rPr>
          <w:rStyle w:val="a7"/>
          <w:rFonts w:ascii="Arial" w:hAnsi="Arial" w:cs="Arial"/>
          <w:color w:val="auto"/>
          <w:sz w:val="20"/>
          <w:szCs w:val="20"/>
        </w:rPr>
        <w:footnoteRef/>
      </w:r>
      <w:r w:rsidRPr="006C73D2">
        <w:rPr>
          <w:rFonts w:ascii="Arial" w:hAnsi="Arial" w:cs="Arial"/>
          <w:color w:val="auto"/>
          <w:sz w:val="20"/>
          <w:szCs w:val="20"/>
          <w:lang w:val="de-DE"/>
        </w:rPr>
        <w:t xml:space="preserve"> </w:t>
      </w:r>
      <w:r>
        <w:rPr>
          <w:rFonts w:ascii="Arial" w:hAnsi="Arial" w:cs="Arial"/>
          <w:color w:val="auto"/>
          <w:sz w:val="20"/>
          <w:szCs w:val="20"/>
        </w:rPr>
        <w:t>Περί</w:t>
      </w:r>
      <w:r w:rsidRPr="00385E78">
        <w:rPr>
          <w:rFonts w:ascii="Arial" w:hAnsi="Arial" w:cs="Arial"/>
          <w:color w:val="auto"/>
          <w:sz w:val="20"/>
          <w:szCs w:val="20"/>
          <w:lang w:val="en-US"/>
        </w:rPr>
        <w:t xml:space="preserve"> </w:t>
      </w:r>
      <w:r>
        <w:rPr>
          <w:rFonts w:ascii="Arial" w:hAnsi="Arial" w:cs="Arial"/>
          <w:color w:val="auto"/>
          <w:sz w:val="20"/>
          <w:szCs w:val="20"/>
        </w:rPr>
        <w:t>Ζηλωτών</w:t>
      </w:r>
      <w:r w:rsidRPr="00385E78">
        <w:rPr>
          <w:rFonts w:ascii="Arial" w:hAnsi="Arial" w:cs="Arial"/>
          <w:color w:val="auto"/>
          <w:sz w:val="20"/>
          <w:szCs w:val="20"/>
          <w:lang w:val="en-US"/>
        </w:rPr>
        <w:t xml:space="preserve"> </w:t>
      </w:r>
      <w:r>
        <w:rPr>
          <w:rFonts w:ascii="Arial" w:hAnsi="Arial" w:cs="Arial"/>
          <w:color w:val="auto"/>
          <w:sz w:val="20"/>
          <w:szCs w:val="20"/>
        </w:rPr>
        <w:t>πρβλ</w:t>
      </w:r>
      <w:r w:rsidRPr="00385E78">
        <w:rPr>
          <w:rFonts w:ascii="Arial" w:hAnsi="Arial" w:cs="Arial"/>
          <w:color w:val="auto"/>
          <w:sz w:val="20"/>
          <w:szCs w:val="20"/>
          <w:lang w:val="en-US"/>
        </w:rPr>
        <w:t xml:space="preserve">. </w:t>
      </w:r>
      <w:r>
        <w:rPr>
          <w:rFonts w:ascii="Arial" w:hAnsi="Arial" w:cs="Arial"/>
          <w:color w:val="auto"/>
          <w:sz w:val="20"/>
          <w:szCs w:val="20"/>
          <w:lang w:val="en-US"/>
        </w:rPr>
        <w:t xml:space="preserve">Martin Hegel. </w:t>
      </w:r>
      <w:r w:rsidRPr="00385E78">
        <w:rPr>
          <w:rFonts w:ascii="Arial" w:hAnsi="Arial" w:cs="Arial"/>
          <w:i/>
          <w:color w:val="auto"/>
          <w:sz w:val="20"/>
          <w:szCs w:val="20"/>
          <w:lang w:val="en-US"/>
        </w:rPr>
        <w:t xml:space="preserve">Die </w:t>
      </w:r>
      <w:proofErr w:type="gramStart"/>
      <w:r w:rsidRPr="00385E78">
        <w:rPr>
          <w:rFonts w:ascii="Arial" w:hAnsi="Arial" w:cs="Arial"/>
          <w:i/>
          <w:color w:val="auto"/>
          <w:sz w:val="20"/>
          <w:szCs w:val="20"/>
          <w:lang w:val="en-US"/>
        </w:rPr>
        <w:t>Zeloten :</w:t>
      </w:r>
      <w:proofErr w:type="gramEnd"/>
      <w:r w:rsidRPr="00385E78">
        <w:rPr>
          <w:rFonts w:ascii="Arial" w:hAnsi="Arial" w:cs="Arial"/>
          <w:i/>
          <w:color w:val="auto"/>
          <w:sz w:val="20"/>
          <w:szCs w:val="20"/>
          <w:lang w:val="en-US"/>
        </w:rPr>
        <w:t xml:space="preserve"> Untersuchungen zur Jüdischen Freiheitsbewegung in der Zeit von Herodes I</w:t>
      </w:r>
      <w:r>
        <w:rPr>
          <w:rFonts w:ascii="Arial" w:hAnsi="Arial" w:cs="Arial"/>
          <w:i/>
          <w:color w:val="auto"/>
          <w:sz w:val="20"/>
          <w:szCs w:val="20"/>
          <w:lang w:val="en-US"/>
        </w:rPr>
        <w:t xml:space="preserve">, </w:t>
      </w:r>
      <w:r w:rsidRPr="00385E78">
        <w:rPr>
          <w:rFonts w:ascii="Arial" w:hAnsi="Arial" w:cs="Arial"/>
          <w:color w:val="auto"/>
          <w:sz w:val="20"/>
          <w:szCs w:val="20"/>
          <w:lang w:val="en-US"/>
        </w:rPr>
        <w:t>(</w:t>
      </w:r>
      <w:r>
        <w:rPr>
          <w:rFonts w:ascii="Arial" w:hAnsi="Arial" w:cs="Arial"/>
          <w:color w:val="auto"/>
          <w:sz w:val="20"/>
          <w:szCs w:val="20"/>
          <w:lang w:val="en-US"/>
        </w:rPr>
        <w:t>USA</w:t>
      </w:r>
      <w:r w:rsidRPr="00385E78">
        <w:rPr>
          <w:rFonts w:ascii="Arial" w:hAnsi="Arial" w:cs="Arial"/>
          <w:color w:val="auto"/>
          <w:sz w:val="20"/>
          <w:szCs w:val="20"/>
          <w:lang w:val="en-US"/>
        </w:rPr>
        <w:t xml:space="preserve">: </w:t>
      </w:r>
      <w:r>
        <w:rPr>
          <w:rFonts w:ascii="Arial" w:hAnsi="Arial" w:cs="Arial"/>
          <w:color w:val="auto"/>
          <w:sz w:val="20"/>
          <w:szCs w:val="20"/>
          <w:lang w:val="en-US"/>
        </w:rPr>
        <w:t>Brill 1976</w:t>
      </w:r>
      <w:r w:rsidRPr="00385E78">
        <w:rPr>
          <w:rFonts w:ascii="Arial" w:hAnsi="Arial" w:cs="Arial"/>
          <w:color w:val="auto"/>
          <w:sz w:val="20"/>
          <w:szCs w:val="20"/>
          <w:lang w:val="en-US"/>
        </w:rPr>
        <w:t>):</w:t>
      </w:r>
      <w:r w:rsidRPr="00385E78">
        <w:rPr>
          <w:rFonts w:ascii="Arial" w:hAnsi="Arial" w:cs="Arial"/>
          <w:i/>
          <w:color w:val="auto"/>
          <w:sz w:val="20"/>
          <w:szCs w:val="20"/>
          <w:lang w:val="en-US"/>
        </w:rPr>
        <w:t xml:space="preserve">  </w:t>
      </w:r>
      <w:r>
        <w:rPr>
          <w:rFonts w:ascii="Arial" w:hAnsi="Arial" w:cs="Arial"/>
          <w:color w:val="auto"/>
          <w:sz w:val="20"/>
          <w:szCs w:val="20"/>
          <w:lang w:val="en-US"/>
        </w:rPr>
        <w:t>55-57</w:t>
      </w:r>
      <w:r w:rsidRPr="00385E78">
        <w:rPr>
          <w:rFonts w:ascii="Arial" w:hAnsi="Arial" w:cs="Arial"/>
          <w:color w:val="auto"/>
          <w:sz w:val="20"/>
          <w:szCs w:val="20"/>
          <w:lang w:val="en-US"/>
        </w:rPr>
        <w:t>.</w:t>
      </w:r>
    </w:p>
  </w:footnote>
  <w:footnote w:id="17">
    <w:p w:rsidR="00D32EA0" w:rsidRPr="00BE083E" w:rsidRDefault="00D32EA0" w:rsidP="00187F70">
      <w:pPr>
        <w:pStyle w:val="a6"/>
        <w:rPr>
          <w:rFonts w:ascii="Arial" w:hAnsi="Arial" w:cs="Arial"/>
          <w:sz w:val="20"/>
          <w:szCs w:val="20"/>
          <w:lang w:val="en-US"/>
        </w:rPr>
      </w:pPr>
      <w:r w:rsidRPr="006C73D2">
        <w:rPr>
          <w:rStyle w:val="a7"/>
          <w:rFonts w:ascii="Arial" w:hAnsi="Arial" w:cs="Arial"/>
          <w:color w:val="auto"/>
          <w:sz w:val="20"/>
          <w:szCs w:val="20"/>
        </w:rPr>
        <w:footnoteRef/>
      </w:r>
      <w:r w:rsidRPr="006C73D2">
        <w:rPr>
          <w:rFonts w:ascii="Arial" w:hAnsi="Arial" w:cs="Arial"/>
          <w:color w:val="auto"/>
          <w:sz w:val="20"/>
          <w:szCs w:val="20"/>
          <w:lang w:val="en-US"/>
        </w:rPr>
        <w:t xml:space="preserve"> </w:t>
      </w:r>
      <w:r w:rsidRPr="00377FAC">
        <w:rPr>
          <w:rFonts w:ascii="Arial" w:hAnsi="Arial" w:cs="Arial"/>
          <w:i/>
          <w:iCs/>
          <w:color w:val="auto"/>
          <w:sz w:val="20"/>
          <w:szCs w:val="20"/>
          <w:highlight w:val="yellow"/>
          <w:lang w:val="en-US"/>
        </w:rPr>
        <w:t>Staat</w:t>
      </w:r>
      <w:r w:rsidRPr="00377FAC">
        <w:rPr>
          <w:rFonts w:ascii="Arial" w:hAnsi="Arial" w:cs="Arial"/>
          <w:color w:val="auto"/>
          <w:sz w:val="20"/>
          <w:szCs w:val="20"/>
          <w:highlight w:val="yellow"/>
          <w:lang w:val="en-US"/>
        </w:rPr>
        <w:t xml:space="preserve">, </w:t>
      </w:r>
      <w:proofErr w:type="gramStart"/>
      <w:r w:rsidRPr="00377FAC">
        <w:rPr>
          <w:rFonts w:ascii="Arial" w:hAnsi="Arial" w:cs="Arial"/>
          <w:color w:val="auto"/>
          <w:sz w:val="20"/>
          <w:szCs w:val="20"/>
          <w:highlight w:val="yellow"/>
          <w:lang w:val="en-US"/>
        </w:rPr>
        <w:t>11.</w:t>
      </w:r>
      <w:r w:rsidRPr="00BE083E">
        <w:rPr>
          <w:rFonts w:ascii="Arial" w:hAnsi="Arial" w:cs="Arial"/>
          <w:color w:val="auto"/>
          <w:sz w:val="20"/>
          <w:szCs w:val="20"/>
          <w:lang w:val="en-US"/>
        </w:rPr>
        <w:t>??</w:t>
      </w:r>
      <w:proofErr w:type="gramEnd"/>
    </w:p>
  </w:footnote>
  <w:footnote w:id="18">
    <w:p w:rsidR="00D32EA0" w:rsidRPr="00053913" w:rsidRDefault="00D32EA0" w:rsidP="00187F70">
      <w:pPr>
        <w:pStyle w:val="a6"/>
        <w:rPr>
          <w:rFonts w:ascii="Times New Roman" w:hAnsi="Times New Roman"/>
          <w:szCs w:val="18"/>
          <w:lang w:val="en-US"/>
        </w:rPr>
      </w:pPr>
      <w:r w:rsidRPr="006C73D2">
        <w:rPr>
          <w:rStyle w:val="a7"/>
          <w:rFonts w:ascii="Arial" w:hAnsi="Arial" w:cs="Arial"/>
          <w:sz w:val="20"/>
          <w:szCs w:val="20"/>
        </w:rPr>
        <w:footnoteRef/>
      </w:r>
      <w:r w:rsidRPr="006C73D2">
        <w:rPr>
          <w:rFonts w:ascii="Arial" w:hAnsi="Arial" w:cs="Arial"/>
          <w:sz w:val="20"/>
          <w:szCs w:val="20"/>
          <w:lang w:val="en-US"/>
        </w:rPr>
        <w:t xml:space="preserve"> Joachim</w:t>
      </w:r>
      <w:r w:rsidRPr="00D70867">
        <w:rPr>
          <w:rFonts w:ascii="Arial" w:hAnsi="Arial" w:cs="Arial"/>
          <w:sz w:val="20"/>
          <w:szCs w:val="20"/>
          <w:lang w:val="en-US"/>
        </w:rPr>
        <w:t xml:space="preserve"> </w:t>
      </w:r>
      <w:r>
        <w:rPr>
          <w:rFonts w:ascii="Arial" w:hAnsi="Arial" w:cs="Arial"/>
          <w:sz w:val="20"/>
          <w:szCs w:val="20"/>
          <w:lang w:val="en-US"/>
        </w:rPr>
        <w:t>Gnilka.</w:t>
      </w:r>
      <w:r w:rsidRPr="006C73D2">
        <w:rPr>
          <w:rFonts w:ascii="Arial" w:hAnsi="Arial" w:cs="Arial"/>
          <w:sz w:val="20"/>
          <w:szCs w:val="20"/>
          <w:lang w:val="en-US"/>
        </w:rPr>
        <w:t xml:space="preserve"> </w:t>
      </w:r>
      <w:r w:rsidRPr="006C73D2">
        <w:rPr>
          <w:rFonts w:ascii="Arial" w:hAnsi="Arial" w:cs="Arial"/>
          <w:i/>
          <w:iCs/>
          <w:sz w:val="20"/>
          <w:szCs w:val="20"/>
          <w:lang w:val="de-DE"/>
        </w:rPr>
        <w:t xml:space="preserve">Jesus of Nazareth: Message and History, </w:t>
      </w:r>
      <w:r w:rsidRPr="006C73D2">
        <w:rPr>
          <w:rFonts w:ascii="Arial" w:hAnsi="Arial" w:cs="Arial"/>
          <w:iCs/>
          <w:sz w:val="20"/>
          <w:szCs w:val="20"/>
          <w:lang w:val="de-DE"/>
        </w:rPr>
        <w:t>(USA</w:t>
      </w:r>
      <w:r w:rsidRPr="006C73D2">
        <w:rPr>
          <w:rFonts w:ascii="Arial" w:hAnsi="Arial" w:cs="Arial"/>
          <w:iCs/>
          <w:sz w:val="20"/>
          <w:szCs w:val="20"/>
          <w:lang w:val="en-US"/>
        </w:rPr>
        <w:t>: Baker Publishing Group, 1991),</w:t>
      </w:r>
      <w:r w:rsidRPr="006C73D2">
        <w:rPr>
          <w:rFonts w:ascii="Arial" w:hAnsi="Arial" w:cs="Arial"/>
          <w:i/>
          <w:iCs/>
          <w:sz w:val="20"/>
          <w:szCs w:val="20"/>
          <w:lang w:val="en-US"/>
        </w:rPr>
        <w:t xml:space="preserve"> </w:t>
      </w:r>
      <w:r w:rsidRPr="006C73D2">
        <w:rPr>
          <w:rFonts w:ascii="Arial" w:hAnsi="Arial" w:cs="Arial"/>
          <w:sz w:val="20"/>
          <w:szCs w:val="20"/>
          <w:lang w:val="en-US"/>
        </w:rPr>
        <w:t>191.</w:t>
      </w:r>
    </w:p>
  </w:footnote>
  <w:footnote w:id="19">
    <w:p w:rsidR="00D32EA0" w:rsidRPr="00D019A4" w:rsidRDefault="00D32EA0" w:rsidP="00187F70">
      <w:pPr>
        <w:pStyle w:val="a6"/>
        <w:rPr>
          <w:rFonts w:ascii="Arial" w:hAnsi="Arial" w:cs="Arial"/>
          <w:sz w:val="20"/>
          <w:szCs w:val="20"/>
        </w:rPr>
      </w:pPr>
      <w:r w:rsidRPr="00D019A4">
        <w:rPr>
          <w:rStyle w:val="a7"/>
          <w:rFonts w:ascii="Arial" w:hAnsi="Arial" w:cs="Arial"/>
          <w:sz w:val="20"/>
          <w:szCs w:val="20"/>
        </w:rPr>
        <w:footnoteRef/>
      </w:r>
      <w:r w:rsidRPr="00DD1046">
        <w:rPr>
          <w:rFonts w:ascii="Arial" w:hAnsi="Arial" w:cs="Arial"/>
          <w:sz w:val="20"/>
          <w:szCs w:val="20"/>
        </w:rPr>
        <w:t xml:space="preserve"> </w:t>
      </w:r>
      <w:r w:rsidRPr="00D019A4">
        <w:rPr>
          <w:rFonts w:ascii="Arial" w:hAnsi="Arial" w:cs="Arial"/>
          <w:caps/>
          <w:sz w:val="20"/>
          <w:szCs w:val="20"/>
          <w:lang w:bidi="he-IL"/>
        </w:rPr>
        <w:t>τ</w:t>
      </w:r>
      <w:r w:rsidRPr="00D019A4">
        <w:rPr>
          <w:rFonts w:ascii="Arial" w:hAnsi="Arial" w:cs="Arial"/>
          <w:sz w:val="20"/>
          <w:szCs w:val="20"/>
          <w:lang w:bidi="he-IL"/>
        </w:rPr>
        <w:t>ην</w:t>
      </w:r>
      <w:r w:rsidRPr="00DD1046">
        <w:rPr>
          <w:rFonts w:ascii="Arial" w:hAnsi="Arial" w:cs="Arial"/>
          <w:sz w:val="20"/>
          <w:szCs w:val="20"/>
          <w:lang w:bidi="he-IL"/>
        </w:rPr>
        <w:t xml:space="preserve"> </w:t>
      </w:r>
      <w:r w:rsidRPr="00D019A4">
        <w:rPr>
          <w:rFonts w:ascii="Arial" w:hAnsi="Arial" w:cs="Arial"/>
          <w:sz w:val="20"/>
          <w:szCs w:val="20"/>
          <w:lang w:bidi="he-IL"/>
        </w:rPr>
        <w:t>ίδια</w:t>
      </w:r>
      <w:r w:rsidRPr="00DD1046">
        <w:rPr>
          <w:rFonts w:ascii="Arial" w:hAnsi="Arial" w:cs="Arial"/>
          <w:sz w:val="20"/>
          <w:szCs w:val="20"/>
          <w:lang w:bidi="he-IL"/>
        </w:rPr>
        <w:t xml:space="preserve"> </w:t>
      </w:r>
      <w:r w:rsidRPr="00D019A4">
        <w:rPr>
          <w:rFonts w:ascii="Arial" w:hAnsi="Arial" w:cs="Arial"/>
          <w:sz w:val="20"/>
          <w:szCs w:val="20"/>
          <w:lang w:bidi="he-IL"/>
        </w:rPr>
        <w:t>υποτιμητική</w:t>
      </w:r>
      <w:r w:rsidRPr="00DD1046">
        <w:rPr>
          <w:rFonts w:ascii="Arial" w:hAnsi="Arial" w:cs="Arial"/>
          <w:sz w:val="20"/>
          <w:szCs w:val="20"/>
          <w:lang w:bidi="he-IL"/>
        </w:rPr>
        <w:t xml:space="preserve"> </w:t>
      </w:r>
      <w:r w:rsidRPr="00D019A4">
        <w:rPr>
          <w:rFonts w:ascii="Arial" w:hAnsi="Arial" w:cs="Arial"/>
          <w:sz w:val="20"/>
          <w:szCs w:val="20"/>
          <w:lang w:bidi="he-IL"/>
        </w:rPr>
        <w:t>άποψη</w:t>
      </w:r>
      <w:r w:rsidRPr="00DD1046">
        <w:rPr>
          <w:rFonts w:ascii="Arial" w:hAnsi="Arial" w:cs="Arial"/>
          <w:sz w:val="20"/>
          <w:szCs w:val="20"/>
          <w:lang w:bidi="he-IL"/>
        </w:rPr>
        <w:t xml:space="preserve"> </w:t>
      </w:r>
      <w:r w:rsidRPr="00D019A4">
        <w:rPr>
          <w:rFonts w:ascii="Arial" w:hAnsi="Arial" w:cs="Arial"/>
          <w:sz w:val="20"/>
          <w:szCs w:val="20"/>
          <w:lang w:bidi="he-IL"/>
        </w:rPr>
        <w:t>για</w:t>
      </w:r>
      <w:r w:rsidRPr="00DD1046">
        <w:rPr>
          <w:rFonts w:ascii="Arial" w:hAnsi="Arial" w:cs="Arial"/>
          <w:sz w:val="20"/>
          <w:szCs w:val="20"/>
          <w:lang w:bidi="he-IL"/>
        </w:rPr>
        <w:t xml:space="preserve"> </w:t>
      </w:r>
      <w:r w:rsidRPr="00D019A4">
        <w:rPr>
          <w:rFonts w:ascii="Arial" w:hAnsi="Arial" w:cs="Arial"/>
          <w:sz w:val="20"/>
          <w:szCs w:val="20"/>
          <w:lang w:bidi="he-IL"/>
        </w:rPr>
        <w:t>το</w:t>
      </w:r>
      <w:r w:rsidRPr="00DD1046">
        <w:rPr>
          <w:rFonts w:ascii="Arial" w:hAnsi="Arial" w:cs="Arial"/>
          <w:sz w:val="20"/>
          <w:szCs w:val="20"/>
          <w:lang w:bidi="he-IL"/>
        </w:rPr>
        <w:t xml:space="preserve"> </w:t>
      </w:r>
      <w:r w:rsidRPr="00D019A4">
        <w:rPr>
          <w:rFonts w:ascii="Arial" w:hAnsi="Arial" w:cs="Arial"/>
          <w:sz w:val="20"/>
          <w:szCs w:val="20"/>
          <w:lang w:bidi="he-IL"/>
        </w:rPr>
        <w:t xml:space="preserve">κοινωνικό και πνευματικό </w:t>
      </w:r>
      <w:r w:rsidRPr="00D019A4">
        <w:rPr>
          <w:rFonts w:ascii="Arial" w:hAnsi="Arial" w:cs="Arial"/>
          <w:sz w:val="20"/>
          <w:szCs w:val="20"/>
          <w:lang w:val="en-US" w:bidi="he-IL"/>
        </w:rPr>
        <w:t>status</w:t>
      </w:r>
      <w:r w:rsidRPr="00D019A4">
        <w:rPr>
          <w:rFonts w:ascii="Arial" w:hAnsi="Arial" w:cs="Arial"/>
          <w:sz w:val="20"/>
          <w:szCs w:val="20"/>
          <w:lang w:bidi="he-IL"/>
        </w:rPr>
        <w:t xml:space="preserve"> του κύκλου του Ιησού είχε και ο Κέλσος (</w:t>
      </w:r>
      <w:r w:rsidRPr="00D019A4">
        <w:rPr>
          <w:rFonts w:ascii="Arial" w:hAnsi="Arial" w:cs="Arial"/>
          <w:i/>
          <w:iCs/>
          <w:sz w:val="20"/>
          <w:szCs w:val="20"/>
          <w:lang w:bidi="he-IL"/>
        </w:rPr>
        <w:t>Κατά Κέλσον</w:t>
      </w:r>
      <w:r w:rsidRPr="00D019A4">
        <w:rPr>
          <w:rFonts w:ascii="Arial" w:hAnsi="Arial" w:cs="Arial"/>
          <w:sz w:val="20"/>
          <w:szCs w:val="20"/>
          <w:lang w:bidi="he-IL"/>
        </w:rPr>
        <w:t xml:space="preserve"> 1:62). </w:t>
      </w:r>
      <w:r w:rsidRPr="00D019A4">
        <w:rPr>
          <w:rFonts w:ascii="Arial" w:hAnsi="Arial" w:cs="Arial"/>
          <w:sz w:val="20"/>
          <w:szCs w:val="20"/>
        </w:rPr>
        <w:t>Οι μαθητές βέβαια δεν ανήκαν στην κατώτερη κοινωνική τάξη της ρωμαϊκής Αυτοκρατορίας, στους πένητες, αφού διέθεταν</w:t>
      </w:r>
      <w:r w:rsidRPr="00D019A4">
        <w:rPr>
          <w:rFonts w:ascii="Arial" w:hAnsi="Arial" w:cs="Arial"/>
          <w:i/>
          <w:iCs/>
          <w:sz w:val="20"/>
          <w:szCs w:val="20"/>
        </w:rPr>
        <w:t xml:space="preserve"> </w:t>
      </w:r>
      <w:r w:rsidRPr="00D019A4">
        <w:rPr>
          <w:rFonts w:ascii="Arial" w:hAnsi="Arial" w:cs="Arial"/>
          <w:sz w:val="20"/>
          <w:szCs w:val="20"/>
        </w:rPr>
        <w:t>μισθωτούς και ήταν «μέτοχοι» οργανωμένων αλιευτικών ομάδων και κάτοχοι αλιευτικών σκαφών, τα οποία ο Λουκάς ονομάζει πλοία (5</w:t>
      </w:r>
      <w:r w:rsidRPr="00D019A4">
        <w:rPr>
          <w:rFonts w:ascii="Arial" w:hAnsi="Arial" w:cs="Arial"/>
          <w:sz w:val="20"/>
          <w:szCs w:val="20"/>
          <w:lang w:bidi="he-IL"/>
        </w:rPr>
        <w:t>:</w:t>
      </w:r>
      <w:r w:rsidRPr="00D019A4">
        <w:rPr>
          <w:rFonts w:ascii="Arial" w:hAnsi="Arial" w:cs="Arial"/>
          <w:sz w:val="20"/>
          <w:szCs w:val="20"/>
        </w:rPr>
        <w:t>2). Πρβλ. Γεωργίου</w:t>
      </w:r>
      <w:r>
        <w:rPr>
          <w:rFonts w:ascii="Arial" w:hAnsi="Arial" w:cs="Arial"/>
          <w:sz w:val="20"/>
          <w:szCs w:val="20"/>
        </w:rPr>
        <w:t xml:space="preserve"> Πατρώνου.</w:t>
      </w:r>
      <w:r w:rsidRPr="00D019A4">
        <w:rPr>
          <w:rFonts w:ascii="Arial" w:hAnsi="Arial" w:cs="Arial"/>
          <w:sz w:val="20"/>
          <w:szCs w:val="20"/>
        </w:rPr>
        <w:t xml:space="preserve"> </w:t>
      </w:r>
      <w:r w:rsidRPr="00D019A4">
        <w:rPr>
          <w:rFonts w:ascii="Arial" w:hAnsi="Arial" w:cs="Arial"/>
          <w:i/>
          <w:iCs/>
          <w:sz w:val="20"/>
          <w:szCs w:val="20"/>
        </w:rPr>
        <w:t xml:space="preserve">Η ιστορική πορεία του Ιησού </w:t>
      </w:r>
      <w:r w:rsidRPr="00D019A4">
        <w:rPr>
          <w:rFonts w:ascii="Arial" w:hAnsi="Arial" w:cs="Arial"/>
          <w:sz w:val="20"/>
          <w:szCs w:val="20"/>
        </w:rPr>
        <w:t xml:space="preserve">(Αθήνα: Δόμος 1997): 277. Σημειωτέον επίσης ότι η αλιεία ανθρώπων δηλώνει στην Α.Γ. την κρίση των πλουσίων (Αμ. 4:2), των Ισχυρών (Ιεζ. 29:4) αλλά και του ίδιου του λαού στα πλαίσια της αποκατάστασής του στη γη της επαγγελίας (Ιερ. 16:16). </w:t>
      </w:r>
    </w:p>
  </w:footnote>
  <w:footnote w:id="20">
    <w:p w:rsidR="00D32EA0" w:rsidRPr="002A5942" w:rsidRDefault="00D32EA0" w:rsidP="00187F70">
      <w:pPr>
        <w:pStyle w:val="a6"/>
        <w:rPr>
          <w:rFonts w:ascii="Times New Roman" w:hAnsi="Times New Roman"/>
          <w:szCs w:val="18"/>
          <w:lang w:val="en-US"/>
        </w:rPr>
      </w:pPr>
      <w:r w:rsidRPr="00D019A4">
        <w:rPr>
          <w:rStyle w:val="a7"/>
          <w:rFonts w:ascii="Arial" w:hAnsi="Arial" w:cs="Arial"/>
          <w:sz w:val="20"/>
          <w:szCs w:val="20"/>
        </w:rPr>
        <w:footnoteRef/>
      </w:r>
      <w:r w:rsidRPr="00A729EC">
        <w:rPr>
          <w:rFonts w:ascii="Arial" w:hAnsi="Arial" w:cs="Arial"/>
          <w:sz w:val="20"/>
          <w:szCs w:val="20"/>
          <w:lang w:val="en-US"/>
        </w:rPr>
        <w:t xml:space="preserve"> </w:t>
      </w:r>
      <w:r w:rsidRPr="00D019A4">
        <w:rPr>
          <w:rFonts w:ascii="Arial" w:hAnsi="Arial" w:cs="Arial"/>
          <w:sz w:val="20"/>
          <w:szCs w:val="20"/>
        </w:rPr>
        <w:t>Πρβλ</w:t>
      </w:r>
      <w:r w:rsidRPr="00A729EC">
        <w:rPr>
          <w:rFonts w:ascii="Arial" w:hAnsi="Arial" w:cs="Arial"/>
          <w:sz w:val="20"/>
          <w:szCs w:val="20"/>
          <w:lang w:val="en-US"/>
        </w:rPr>
        <w:t xml:space="preserve">. </w:t>
      </w:r>
      <w:r w:rsidRPr="00D019A4">
        <w:rPr>
          <w:rFonts w:ascii="Arial" w:hAnsi="Arial" w:cs="Arial"/>
          <w:sz w:val="20"/>
          <w:szCs w:val="20"/>
          <w:lang w:val="en-US"/>
        </w:rPr>
        <w:t xml:space="preserve">Ekkehard W. </w:t>
      </w:r>
      <w:r w:rsidRPr="00D019A4">
        <w:rPr>
          <w:rFonts w:ascii="Arial" w:hAnsi="Arial" w:cs="Arial"/>
          <w:sz w:val="20"/>
          <w:szCs w:val="20"/>
          <w:lang w:val="de-DE"/>
        </w:rPr>
        <w:t>Stegemann</w:t>
      </w:r>
      <w:r w:rsidRPr="00D019A4">
        <w:rPr>
          <w:rFonts w:ascii="Arial" w:hAnsi="Arial" w:cs="Arial"/>
          <w:sz w:val="20"/>
          <w:szCs w:val="20"/>
          <w:lang w:val="en-US"/>
        </w:rPr>
        <w:t xml:space="preserve">, </w:t>
      </w:r>
      <w:r w:rsidRPr="00D019A4">
        <w:rPr>
          <w:rFonts w:ascii="Arial" w:hAnsi="Arial" w:cs="Arial"/>
          <w:i/>
          <w:iCs/>
          <w:sz w:val="20"/>
          <w:szCs w:val="20"/>
          <w:lang w:val="de-DE"/>
        </w:rPr>
        <w:t>Urchristliche</w:t>
      </w:r>
      <w:r w:rsidRPr="00D019A4">
        <w:rPr>
          <w:rFonts w:ascii="Arial" w:hAnsi="Arial" w:cs="Arial"/>
          <w:i/>
          <w:iCs/>
          <w:sz w:val="20"/>
          <w:szCs w:val="20"/>
          <w:lang w:val="en-US"/>
        </w:rPr>
        <w:t xml:space="preserve"> </w:t>
      </w:r>
      <w:r w:rsidRPr="00D019A4">
        <w:rPr>
          <w:rFonts w:ascii="Arial" w:hAnsi="Arial" w:cs="Arial"/>
          <w:i/>
          <w:iCs/>
          <w:sz w:val="20"/>
          <w:szCs w:val="20"/>
          <w:lang w:val="de-DE"/>
        </w:rPr>
        <w:t>Sozialgeschichte</w:t>
      </w:r>
      <w:r w:rsidRPr="00D019A4">
        <w:rPr>
          <w:rFonts w:ascii="Arial" w:hAnsi="Arial" w:cs="Arial"/>
          <w:sz w:val="20"/>
          <w:szCs w:val="20"/>
          <w:lang w:val="en-US"/>
        </w:rPr>
        <w:t>, (Germany: W. Kohlhammer GmbH, 1997), 316-318.</w:t>
      </w:r>
      <w:r w:rsidRPr="002A5942">
        <w:rPr>
          <w:rFonts w:ascii="Times New Roman" w:hAnsi="Times New Roman"/>
          <w:szCs w:val="18"/>
          <w:lang w:val="en-US" w:bidi="he-IL"/>
        </w:rPr>
        <w:t xml:space="preserve"> </w:t>
      </w:r>
    </w:p>
  </w:footnote>
  <w:footnote w:id="21">
    <w:p w:rsidR="00D32EA0" w:rsidRPr="00A729EC" w:rsidRDefault="00D32EA0" w:rsidP="00187F70">
      <w:pPr>
        <w:pStyle w:val="a6"/>
        <w:rPr>
          <w:rFonts w:ascii="Arial" w:hAnsi="Arial" w:cs="Arial"/>
          <w:sz w:val="20"/>
          <w:szCs w:val="20"/>
          <w:lang w:val="en-US"/>
        </w:rPr>
      </w:pPr>
      <w:r w:rsidRPr="00A729EC">
        <w:rPr>
          <w:rStyle w:val="a7"/>
          <w:rFonts w:ascii="Arial" w:hAnsi="Arial" w:cs="Arial"/>
          <w:sz w:val="20"/>
          <w:szCs w:val="20"/>
        </w:rPr>
        <w:footnoteRef/>
      </w:r>
      <w:r w:rsidRPr="00A729EC">
        <w:rPr>
          <w:rFonts w:ascii="Arial" w:hAnsi="Arial" w:cs="Arial"/>
          <w:sz w:val="20"/>
          <w:szCs w:val="20"/>
          <w:lang w:val="en-US"/>
        </w:rPr>
        <w:t xml:space="preserve"> Ethelbert </w:t>
      </w:r>
      <w:r w:rsidRPr="00A729EC">
        <w:rPr>
          <w:rFonts w:ascii="Arial" w:hAnsi="Arial" w:cs="Arial"/>
          <w:sz w:val="20"/>
          <w:szCs w:val="20"/>
          <w:lang w:val="de-DE"/>
        </w:rPr>
        <w:t>Stauffer</w:t>
      </w:r>
      <w:r w:rsidRPr="00A729EC">
        <w:rPr>
          <w:rFonts w:ascii="Arial" w:hAnsi="Arial" w:cs="Arial"/>
          <w:spacing w:val="20"/>
          <w:sz w:val="20"/>
          <w:szCs w:val="20"/>
          <w:lang w:val="en-US"/>
        </w:rPr>
        <w:t>.</w:t>
      </w:r>
      <w:r w:rsidRPr="00A729EC">
        <w:rPr>
          <w:rFonts w:ascii="Arial" w:hAnsi="Arial" w:cs="Arial"/>
          <w:sz w:val="20"/>
          <w:szCs w:val="20"/>
          <w:lang w:val="en-US"/>
        </w:rPr>
        <w:t xml:space="preserve"> </w:t>
      </w:r>
      <w:r w:rsidRPr="00A729EC">
        <w:rPr>
          <w:rFonts w:ascii="Arial" w:hAnsi="Arial" w:cs="Arial"/>
          <w:i/>
          <w:sz w:val="20"/>
          <w:szCs w:val="20"/>
          <w:lang w:val="de-DE"/>
        </w:rPr>
        <w:t>Jesus</w:t>
      </w:r>
      <w:r w:rsidRPr="00A729EC">
        <w:rPr>
          <w:rFonts w:ascii="Arial" w:hAnsi="Arial" w:cs="Arial"/>
          <w:i/>
          <w:sz w:val="20"/>
          <w:szCs w:val="20"/>
          <w:lang w:val="en-US"/>
        </w:rPr>
        <w:t xml:space="preserve"> and his story,</w:t>
      </w:r>
      <w:r w:rsidRPr="00A729EC">
        <w:rPr>
          <w:rFonts w:ascii="Arial" w:hAnsi="Arial" w:cs="Arial"/>
          <w:sz w:val="20"/>
          <w:szCs w:val="20"/>
          <w:lang w:val="en-US"/>
        </w:rPr>
        <w:t xml:space="preserve"> (USA: S. C. M. Press 1961): 84-85.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A0" w:rsidRDefault="00D32E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070903"/>
      <w:docPartObj>
        <w:docPartGallery w:val="Page Numbers (Top of Page)"/>
        <w:docPartUnique/>
      </w:docPartObj>
    </w:sdtPr>
    <w:sdtEndPr>
      <w:rPr>
        <w:rFonts w:ascii="Arial" w:hAnsi="Arial" w:cs="Arial"/>
      </w:rPr>
    </w:sdtEndPr>
    <w:sdtContent>
      <w:p w:rsidR="00D32EA0" w:rsidRPr="0042254A" w:rsidRDefault="00D32EA0">
        <w:pPr>
          <w:pStyle w:val="a3"/>
          <w:jc w:val="right"/>
          <w:rPr>
            <w:rFonts w:ascii="Arial" w:hAnsi="Arial" w:cs="Arial"/>
          </w:rPr>
        </w:pPr>
        <w:r w:rsidRPr="0042254A">
          <w:rPr>
            <w:rFonts w:ascii="Arial" w:hAnsi="Arial" w:cs="Arial"/>
          </w:rPr>
          <w:fldChar w:fldCharType="begin"/>
        </w:r>
        <w:r w:rsidRPr="0042254A">
          <w:rPr>
            <w:rFonts w:ascii="Arial" w:hAnsi="Arial" w:cs="Arial"/>
          </w:rPr>
          <w:instrText>PAGE   \* MERGEFORMAT</w:instrText>
        </w:r>
        <w:r w:rsidRPr="0042254A">
          <w:rPr>
            <w:rFonts w:ascii="Arial" w:hAnsi="Arial" w:cs="Arial"/>
          </w:rPr>
          <w:fldChar w:fldCharType="separate"/>
        </w:r>
        <w:r w:rsidR="00915548">
          <w:rPr>
            <w:rFonts w:ascii="Arial" w:hAnsi="Arial" w:cs="Arial"/>
            <w:noProof/>
          </w:rPr>
          <w:t>21</w:t>
        </w:r>
        <w:r w:rsidRPr="0042254A">
          <w:rPr>
            <w:rFonts w:ascii="Arial" w:hAnsi="Arial" w:cs="Arial"/>
          </w:rPr>
          <w:fldChar w:fldCharType="end"/>
        </w:r>
      </w:p>
    </w:sdtContent>
  </w:sdt>
  <w:p w:rsidR="00D32EA0" w:rsidRDefault="00D32EA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A0" w:rsidRDefault="00D32E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51586"/>
    <w:multiLevelType w:val="hybridMultilevel"/>
    <w:tmpl w:val="F2AC49FE"/>
    <w:lvl w:ilvl="0" w:tplc="3DCC1AAC">
      <w:start w:val="6"/>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6EB3DAD"/>
    <w:multiLevelType w:val="hybridMultilevel"/>
    <w:tmpl w:val="E13C35A4"/>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D872038"/>
    <w:multiLevelType w:val="hybridMultilevel"/>
    <w:tmpl w:val="1F682AD8"/>
    <w:lvl w:ilvl="0" w:tplc="BEFC71FA">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D5E56F6"/>
    <w:multiLevelType w:val="hybridMultilevel"/>
    <w:tmpl w:val="F03A8680"/>
    <w:lvl w:ilvl="0" w:tplc="0408000F">
      <w:start w:val="1"/>
      <w:numFmt w:val="decimal"/>
      <w:lvlText w:val="%1."/>
      <w:lvlJc w:val="left"/>
      <w:pPr>
        <w:tabs>
          <w:tab w:val="num" w:pos="357"/>
        </w:tabs>
        <w:ind w:left="357" w:hanging="329"/>
      </w:pPr>
      <w:rPr>
        <w:rFont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BC62FD"/>
    <w:multiLevelType w:val="hybridMultilevel"/>
    <w:tmpl w:val="6FCC7D3A"/>
    <w:lvl w:ilvl="0" w:tplc="E36C4918">
      <w:start w:val="3"/>
      <w:numFmt w:val="bullet"/>
      <w:lvlText w:val=""/>
      <w:lvlJc w:val="left"/>
      <w:pPr>
        <w:ind w:left="1080" w:hanging="360"/>
      </w:pPr>
      <w:rPr>
        <w:rFonts w:ascii="Symbol" w:eastAsia="TimesNewRomanPSMT"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59130762"/>
    <w:multiLevelType w:val="hybridMultilevel"/>
    <w:tmpl w:val="30B86CA4"/>
    <w:lvl w:ilvl="0" w:tplc="524ED88C">
      <w:start w:val="5"/>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EE0170"/>
    <w:multiLevelType w:val="hybridMultilevel"/>
    <w:tmpl w:val="3BCED3FC"/>
    <w:lvl w:ilvl="0" w:tplc="B48E50B8">
      <w:start w:val="5"/>
      <w:numFmt w:val="upperRoman"/>
      <w:lvlText w:val="%1."/>
      <w:lvlJc w:val="left"/>
      <w:pPr>
        <w:ind w:left="1800" w:hanging="72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7D5B64B6"/>
    <w:multiLevelType w:val="hybridMultilevel"/>
    <w:tmpl w:val="AD9EF4F0"/>
    <w:lvl w:ilvl="0" w:tplc="38047F1A">
      <w:start w:val="6"/>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7FDD1D89"/>
    <w:multiLevelType w:val="hybridMultilevel"/>
    <w:tmpl w:val="ABB60616"/>
    <w:lvl w:ilvl="0" w:tplc="0408000F">
      <w:start w:val="1"/>
      <w:numFmt w:val="decimal"/>
      <w:lvlText w:val="%1."/>
      <w:lvlJc w:val="left"/>
      <w:pPr>
        <w:tabs>
          <w:tab w:val="num" w:pos="357"/>
        </w:tabs>
        <w:ind w:left="357" w:hanging="329"/>
      </w:pPr>
      <w:rPr>
        <w:rFont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7"/>
  </w:num>
  <w:num w:numId="6">
    <w:abstractNumId w:val="0"/>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70"/>
    <w:rsid w:val="00053913"/>
    <w:rsid w:val="000A2EBD"/>
    <w:rsid w:val="000D368B"/>
    <w:rsid w:val="000E1F06"/>
    <w:rsid w:val="000E604E"/>
    <w:rsid w:val="00121A13"/>
    <w:rsid w:val="00184A7F"/>
    <w:rsid w:val="00187AB6"/>
    <w:rsid w:val="00187F70"/>
    <w:rsid w:val="001F49E4"/>
    <w:rsid w:val="00217F85"/>
    <w:rsid w:val="00221B74"/>
    <w:rsid w:val="0022341C"/>
    <w:rsid w:val="00236257"/>
    <w:rsid w:val="0025719B"/>
    <w:rsid w:val="00266644"/>
    <w:rsid w:val="00270253"/>
    <w:rsid w:val="002866B4"/>
    <w:rsid w:val="00293CD6"/>
    <w:rsid w:val="002A5942"/>
    <w:rsid w:val="002C67E3"/>
    <w:rsid w:val="002D2D72"/>
    <w:rsid w:val="002E406D"/>
    <w:rsid w:val="002F3067"/>
    <w:rsid w:val="003200E6"/>
    <w:rsid w:val="00377FAC"/>
    <w:rsid w:val="00385E78"/>
    <w:rsid w:val="00393CC6"/>
    <w:rsid w:val="003D6659"/>
    <w:rsid w:val="0042254A"/>
    <w:rsid w:val="0043616F"/>
    <w:rsid w:val="00466479"/>
    <w:rsid w:val="00473CF2"/>
    <w:rsid w:val="004979F1"/>
    <w:rsid w:val="004D384B"/>
    <w:rsid w:val="004E3141"/>
    <w:rsid w:val="004E4D3C"/>
    <w:rsid w:val="004F09CC"/>
    <w:rsid w:val="00504F45"/>
    <w:rsid w:val="00533FBD"/>
    <w:rsid w:val="005549D0"/>
    <w:rsid w:val="00560619"/>
    <w:rsid w:val="005633EA"/>
    <w:rsid w:val="00580E8B"/>
    <w:rsid w:val="00594C93"/>
    <w:rsid w:val="005A4B7B"/>
    <w:rsid w:val="005E37D9"/>
    <w:rsid w:val="005F634F"/>
    <w:rsid w:val="00641D8F"/>
    <w:rsid w:val="00661843"/>
    <w:rsid w:val="00675CF3"/>
    <w:rsid w:val="00676B6F"/>
    <w:rsid w:val="0069079D"/>
    <w:rsid w:val="006C73D2"/>
    <w:rsid w:val="007129B4"/>
    <w:rsid w:val="00714530"/>
    <w:rsid w:val="00737E48"/>
    <w:rsid w:val="007476A9"/>
    <w:rsid w:val="007602D2"/>
    <w:rsid w:val="007C03F9"/>
    <w:rsid w:val="007E06A5"/>
    <w:rsid w:val="007F38F7"/>
    <w:rsid w:val="0080630F"/>
    <w:rsid w:val="00824D5A"/>
    <w:rsid w:val="0085039E"/>
    <w:rsid w:val="00864EC9"/>
    <w:rsid w:val="00891EAB"/>
    <w:rsid w:val="008C04B4"/>
    <w:rsid w:val="008D2B9E"/>
    <w:rsid w:val="008D3AB2"/>
    <w:rsid w:val="008E06A8"/>
    <w:rsid w:val="008E264C"/>
    <w:rsid w:val="00900433"/>
    <w:rsid w:val="00915548"/>
    <w:rsid w:val="009337BD"/>
    <w:rsid w:val="00937A7A"/>
    <w:rsid w:val="00970513"/>
    <w:rsid w:val="0098736C"/>
    <w:rsid w:val="009A2279"/>
    <w:rsid w:val="009C1B0C"/>
    <w:rsid w:val="009C2282"/>
    <w:rsid w:val="00A02EEB"/>
    <w:rsid w:val="00A15628"/>
    <w:rsid w:val="00A2441C"/>
    <w:rsid w:val="00A379D4"/>
    <w:rsid w:val="00A729EC"/>
    <w:rsid w:val="00AF72D8"/>
    <w:rsid w:val="00B32192"/>
    <w:rsid w:val="00B363B4"/>
    <w:rsid w:val="00B519C1"/>
    <w:rsid w:val="00B72902"/>
    <w:rsid w:val="00B87988"/>
    <w:rsid w:val="00BA4036"/>
    <w:rsid w:val="00BE083E"/>
    <w:rsid w:val="00C05558"/>
    <w:rsid w:val="00C06250"/>
    <w:rsid w:val="00C13FA6"/>
    <w:rsid w:val="00C24544"/>
    <w:rsid w:val="00C30F84"/>
    <w:rsid w:val="00C4340F"/>
    <w:rsid w:val="00C46AB8"/>
    <w:rsid w:val="00CD0448"/>
    <w:rsid w:val="00CF193D"/>
    <w:rsid w:val="00D019A4"/>
    <w:rsid w:val="00D04EE1"/>
    <w:rsid w:val="00D25E30"/>
    <w:rsid w:val="00D27C82"/>
    <w:rsid w:val="00D32EA0"/>
    <w:rsid w:val="00D43B9C"/>
    <w:rsid w:val="00D70867"/>
    <w:rsid w:val="00D730CB"/>
    <w:rsid w:val="00D73E16"/>
    <w:rsid w:val="00D96FD9"/>
    <w:rsid w:val="00D97826"/>
    <w:rsid w:val="00DB11A6"/>
    <w:rsid w:val="00DD1046"/>
    <w:rsid w:val="00E1721B"/>
    <w:rsid w:val="00E733F5"/>
    <w:rsid w:val="00E87408"/>
    <w:rsid w:val="00E90823"/>
    <w:rsid w:val="00EB1C2C"/>
    <w:rsid w:val="00ED704E"/>
    <w:rsid w:val="00EE66FB"/>
    <w:rsid w:val="00F018C5"/>
    <w:rsid w:val="00F16021"/>
    <w:rsid w:val="00F2096C"/>
    <w:rsid w:val="00F40ADE"/>
    <w:rsid w:val="00F7439E"/>
    <w:rsid w:val="00F75E71"/>
    <w:rsid w:val="00F84409"/>
    <w:rsid w:val="00F90742"/>
    <w:rsid w:val="00F91AE4"/>
    <w:rsid w:val="00F957E1"/>
    <w:rsid w:val="00FE1877"/>
    <w:rsid w:val="00FF7D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10A48-DA80-4739-B3FF-71F2C0A9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F70"/>
    <w:pPr>
      <w:spacing w:after="0" w:line="240" w:lineRule="auto"/>
    </w:pPr>
    <w:rPr>
      <w:rFonts w:ascii="Times New Roman" w:eastAsia="Times New Roman" w:hAnsi="Times New Roman" w:cs="Times New Roman"/>
      <w:sz w:val="24"/>
      <w:szCs w:val="24"/>
      <w:lang w:eastAsia="el-GR"/>
    </w:rPr>
  </w:style>
  <w:style w:type="paragraph" w:styleId="1">
    <w:name w:val="heading 1"/>
    <w:aliases w:val="Επικεφαλίδα 1 Char Char Char,Επικεφαλίδα 11,Επικεφαλίδα 1 Char Char"/>
    <w:basedOn w:val="a"/>
    <w:next w:val="a"/>
    <w:link w:val="1Char"/>
    <w:uiPriority w:val="9"/>
    <w:qFormat/>
    <w:rsid w:val="00187F7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Char"/>
    <w:uiPriority w:val="9"/>
    <w:unhideWhenUsed/>
    <w:qFormat/>
    <w:rsid w:val="00187F70"/>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uiPriority w:val="9"/>
    <w:rsid w:val="00187F70"/>
    <w:rPr>
      <w:rFonts w:asciiTheme="majorHAnsi" w:eastAsiaTheme="majorEastAsia" w:hAnsiTheme="majorHAnsi" w:cstheme="majorBidi"/>
      <w:b/>
      <w:bCs/>
      <w:color w:val="2E74B5" w:themeColor="accent1" w:themeShade="BF"/>
      <w:sz w:val="28"/>
      <w:szCs w:val="28"/>
      <w:lang w:eastAsia="el-GR"/>
    </w:rPr>
  </w:style>
  <w:style w:type="character" w:customStyle="1" w:styleId="3Char">
    <w:name w:val="Επικεφαλίδα 3 Char"/>
    <w:basedOn w:val="a0"/>
    <w:link w:val="3"/>
    <w:uiPriority w:val="9"/>
    <w:rsid w:val="00187F70"/>
    <w:rPr>
      <w:rFonts w:asciiTheme="majorHAnsi" w:eastAsiaTheme="majorEastAsia" w:hAnsiTheme="majorHAnsi" w:cstheme="majorBidi"/>
      <w:b/>
      <w:bCs/>
      <w:color w:val="5B9BD5" w:themeColor="accent1"/>
      <w:sz w:val="24"/>
      <w:szCs w:val="24"/>
      <w:lang w:eastAsia="el-GR"/>
    </w:rPr>
  </w:style>
  <w:style w:type="paragraph" w:styleId="a3">
    <w:name w:val="header"/>
    <w:basedOn w:val="a"/>
    <w:link w:val="Char"/>
    <w:uiPriority w:val="99"/>
    <w:unhideWhenUsed/>
    <w:rsid w:val="00187F70"/>
    <w:pPr>
      <w:tabs>
        <w:tab w:val="center" w:pos="4153"/>
        <w:tab w:val="right" w:pos="8306"/>
      </w:tabs>
    </w:pPr>
  </w:style>
  <w:style w:type="character" w:customStyle="1" w:styleId="Char">
    <w:name w:val="Κεφαλίδα Char"/>
    <w:basedOn w:val="a0"/>
    <w:link w:val="a3"/>
    <w:uiPriority w:val="99"/>
    <w:rsid w:val="00187F70"/>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187F70"/>
    <w:pPr>
      <w:tabs>
        <w:tab w:val="center" w:pos="4153"/>
        <w:tab w:val="right" w:pos="8306"/>
      </w:tabs>
    </w:pPr>
  </w:style>
  <w:style w:type="character" w:customStyle="1" w:styleId="Char0">
    <w:name w:val="Υποσέλιδο Char"/>
    <w:basedOn w:val="a0"/>
    <w:link w:val="a4"/>
    <w:uiPriority w:val="99"/>
    <w:rsid w:val="00187F70"/>
    <w:rPr>
      <w:rFonts w:ascii="Times New Roman" w:eastAsia="Times New Roman" w:hAnsi="Times New Roman" w:cs="Times New Roman"/>
      <w:sz w:val="24"/>
      <w:szCs w:val="24"/>
      <w:lang w:eastAsia="el-GR"/>
    </w:rPr>
  </w:style>
  <w:style w:type="paragraph" w:styleId="a5">
    <w:name w:val="List Paragraph"/>
    <w:basedOn w:val="a"/>
    <w:qFormat/>
    <w:rsid w:val="00187F70"/>
    <w:pPr>
      <w:spacing w:after="200" w:line="276" w:lineRule="auto"/>
      <w:ind w:left="720"/>
      <w:contextualSpacing/>
    </w:pPr>
    <w:rPr>
      <w:rFonts w:ascii="Calibri" w:hAnsi="Calibri"/>
      <w:sz w:val="22"/>
      <w:szCs w:val="22"/>
    </w:rPr>
  </w:style>
  <w:style w:type="paragraph" w:styleId="a6">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1"/>
    <w:qFormat/>
    <w:rsid w:val="00187F70"/>
    <w:pPr>
      <w:jc w:val="both"/>
    </w:pPr>
    <w:rPr>
      <w:rFonts w:ascii="Palatino Linotype" w:hAnsi="Palatino Linotype"/>
      <w:color w:val="000000"/>
      <w:sz w:val="18"/>
      <w:szCs w:val="23"/>
    </w:rPr>
  </w:style>
  <w:style w:type="character" w:customStyle="1" w:styleId="Char1">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6"/>
    <w:rsid w:val="00187F70"/>
    <w:rPr>
      <w:rFonts w:ascii="Palatino Linotype" w:eastAsia="Times New Roman" w:hAnsi="Palatino Linotype" w:cs="Times New Roman"/>
      <w:color w:val="000000"/>
      <w:sz w:val="18"/>
      <w:szCs w:val="23"/>
      <w:lang w:eastAsia="el-GR"/>
    </w:rPr>
  </w:style>
  <w:style w:type="character" w:styleId="a7">
    <w:name w:val="footnote reference"/>
    <w:aliases w:val="footnote number,Footnote symbol,Times 10 Point,Exposant 3 Point"/>
    <w:basedOn w:val="a0"/>
    <w:rsid w:val="00187F70"/>
    <w:rPr>
      <w:vertAlign w:val="superscript"/>
    </w:rPr>
  </w:style>
  <w:style w:type="character" w:styleId="-">
    <w:name w:val="Hyperlink"/>
    <w:aliases w:val="Δεσμός"/>
    <w:basedOn w:val="a0"/>
    <w:uiPriority w:val="99"/>
    <w:unhideWhenUsed/>
    <w:rsid w:val="00187F70"/>
    <w:rPr>
      <w:color w:val="0000FF"/>
      <w:u w:val="single"/>
    </w:rPr>
  </w:style>
  <w:style w:type="paragraph" w:customStyle="1" w:styleId="-1">
    <w:name w:val="Βασικό-1"/>
    <w:basedOn w:val="a"/>
    <w:link w:val="-1Char"/>
    <w:rsid w:val="00187F70"/>
    <w:pPr>
      <w:spacing w:line="360" w:lineRule="auto"/>
      <w:jc w:val="both"/>
    </w:pPr>
    <w:rPr>
      <w:rFonts w:ascii="Arial" w:hAnsi="Arial" w:cs="Arial"/>
      <w:lang w:eastAsia="en-US"/>
    </w:rPr>
  </w:style>
  <w:style w:type="character" w:customStyle="1" w:styleId="-1Char">
    <w:name w:val="Βασικό-1 Char"/>
    <w:link w:val="-1"/>
    <w:locked/>
    <w:rsid w:val="00187F70"/>
    <w:rPr>
      <w:rFonts w:ascii="Arial" w:eastAsia="Times New Roman" w:hAnsi="Arial" w:cs="Arial"/>
      <w:sz w:val="24"/>
      <w:szCs w:val="24"/>
    </w:rPr>
  </w:style>
  <w:style w:type="paragraph" w:styleId="a8">
    <w:name w:val="Body Text"/>
    <w:basedOn w:val="a"/>
    <w:link w:val="Char2"/>
    <w:qFormat/>
    <w:rsid w:val="00187F70"/>
    <w:pPr>
      <w:jc w:val="both"/>
    </w:pPr>
    <w:rPr>
      <w:rFonts w:ascii="Palatino Linotype" w:hAnsi="Palatino Linotype"/>
      <w:color w:val="000000"/>
      <w:szCs w:val="23"/>
    </w:rPr>
  </w:style>
  <w:style w:type="character" w:customStyle="1" w:styleId="Char2">
    <w:name w:val="Σώμα κειμένου Char"/>
    <w:basedOn w:val="a0"/>
    <w:link w:val="a8"/>
    <w:rsid w:val="00187F70"/>
    <w:rPr>
      <w:rFonts w:ascii="Palatino Linotype" w:eastAsia="Times New Roman" w:hAnsi="Palatino Linotype" w:cs="Times New Roman"/>
      <w:color w:val="000000"/>
      <w:sz w:val="24"/>
      <w:szCs w:val="23"/>
      <w:lang w:eastAsia="el-GR"/>
    </w:rPr>
  </w:style>
  <w:style w:type="paragraph" w:styleId="a9">
    <w:name w:val="Subtitle"/>
    <w:basedOn w:val="a"/>
    <w:next w:val="a"/>
    <w:link w:val="Char3"/>
    <w:uiPriority w:val="11"/>
    <w:qFormat/>
    <w:rsid w:val="00187F70"/>
    <w:pPr>
      <w:numPr>
        <w:ilvl w:val="1"/>
      </w:numPr>
    </w:pPr>
    <w:rPr>
      <w:rFonts w:asciiTheme="majorHAnsi" w:eastAsiaTheme="majorEastAsia" w:hAnsiTheme="majorHAnsi" w:cstheme="majorBidi"/>
      <w:i/>
      <w:iCs/>
      <w:color w:val="5B9BD5" w:themeColor="accent1"/>
      <w:spacing w:val="15"/>
    </w:rPr>
  </w:style>
  <w:style w:type="character" w:customStyle="1" w:styleId="Char3">
    <w:name w:val="Υπότιτλος Char"/>
    <w:basedOn w:val="a0"/>
    <w:link w:val="a9"/>
    <w:uiPriority w:val="11"/>
    <w:rsid w:val="00187F70"/>
    <w:rPr>
      <w:rFonts w:asciiTheme="majorHAnsi" w:eastAsiaTheme="majorEastAsia" w:hAnsiTheme="majorHAnsi" w:cstheme="majorBidi"/>
      <w:i/>
      <w:iCs/>
      <w:color w:val="5B9BD5" w:themeColor="accent1"/>
      <w:spacing w:val="15"/>
      <w:sz w:val="24"/>
      <w:szCs w:val="24"/>
      <w:lang w:eastAsia="el-GR"/>
    </w:rPr>
  </w:style>
  <w:style w:type="character" w:styleId="-0">
    <w:name w:val="FollowedHyperlink"/>
    <w:basedOn w:val="a0"/>
    <w:uiPriority w:val="99"/>
    <w:semiHidden/>
    <w:unhideWhenUsed/>
    <w:rsid w:val="008C04B4"/>
    <w:rPr>
      <w:color w:val="954F72" w:themeColor="followedHyperlink"/>
      <w:u w:val="single"/>
    </w:rPr>
  </w:style>
  <w:style w:type="table" w:styleId="aa">
    <w:name w:val="Table Grid"/>
    <w:basedOn w:val="a1"/>
    <w:uiPriority w:val="39"/>
    <w:rsid w:val="00121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chanson.com/ARTICLES/mountain.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tgateway.com/gospel-and-acts/gospel-of-matthew/books-and-articles/" TargetMode="External"/><Relationship Id="rId4" Type="http://schemas.openxmlformats.org/officeDocument/2006/relationships/settings" Target="settings.xml"/><Relationship Id="rId9" Type="http://schemas.openxmlformats.org/officeDocument/2006/relationships/hyperlink" Target="http://www.nd.edu/~jneyrey1/loss.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ntgateway.com/gospel-and-acts/gospel-of-matthew/books-and-articles/" TargetMode="External"/><Relationship Id="rId2" Type="http://schemas.openxmlformats.org/officeDocument/2006/relationships/hyperlink" Target="http://www.nd.edu/~jneyrey1/loss.html" TargetMode="External"/><Relationship Id="rId1" Type="http://schemas.openxmlformats.org/officeDocument/2006/relationships/hyperlink" Target="https://www.kchanson.com/ARTICLES/mountain.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4B673-5E7B-4E55-A528-8236B284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23</Pages>
  <Words>9653</Words>
  <Characters>52127</Characters>
  <Application>Microsoft Office Word</Application>
  <DocSecurity>0</DocSecurity>
  <Lines>434</Lines>
  <Paragraphs>123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dc:creator>
  <cp:keywords/>
  <dc:description/>
  <cp:lastModifiedBy>LD</cp:lastModifiedBy>
  <cp:revision>52</cp:revision>
  <dcterms:created xsi:type="dcterms:W3CDTF">2021-12-17T21:42:00Z</dcterms:created>
  <dcterms:modified xsi:type="dcterms:W3CDTF">2022-04-08T20:58:00Z</dcterms:modified>
</cp:coreProperties>
</file>