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FBF0" w14:textId="2F79DCF7" w:rsidR="001F4686" w:rsidRPr="00DB670F" w:rsidRDefault="001F4686" w:rsidP="00354DF3">
      <w:pPr>
        <w:spacing w:before="100" w:beforeAutospacing="1" w:after="100" w:afterAutospacing="1" w:line="480" w:lineRule="auto"/>
        <w:jc w:val="center"/>
      </w:pPr>
      <w:r w:rsidRPr="00DB670F">
        <w:rPr>
          <w:noProof/>
          <w:lang w:eastAsia="el-GR"/>
        </w:rPr>
        <w:drawing>
          <wp:inline distT="0" distB="0" distL="0" distR="0" wp14:anchorId="5EBB2666" wp14:editId="4CBCF34A">
            <wp:extent cx="3723308"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centered-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0758" cy="1030758"/>
                    </a:xfrm>
                    <a:prstGeom prst="rect">
                      <a:avLst/>
                    </a:prstGeom>
                  </pic:spPr>
                </pic:pic>
              </a:graphicData>
            </a:graphic>
          </wp:inline>
        </w:drawing>
      </w:r>
    </w:p>
    <w:p w14:paraId="1E6522F2" w14:textId="77777777" w:rsidR="0025171F" w:rsidRPr="00DB670F" w:rsidRDefault="0025171F" w:rsidP="00354DF3">
      <w:pPr>
        <w:spacing w:before="100" w:beforeAutospacing="1" w:after="100" w:afterAutospacing="1" w:line="480" w:lineRule="auto"/>
        <w:jc w:val="both"/>
      </w:pPr>
    </w:p>
    <w:p w14:paraId="28FA6207" w14:textId="77777777" w:rsidR="0025171F" w:rsidRPr="00DB670F" w:rsidRDefault="0025171F" w:rsidP="00354DF3">
      <w:pPr>
        <w:spacing w:before="100" w:beforeAutospacing="1" w:after="100" w:afterAutospacing="1" w:line="480" w:lineRule="auto"/>
        <w:jc w:val="center"/>
      </w:pPr>
      <w:r w:rsidRPr="00DB670F">
        <w:t>ΣΧΟΛΗ</w:t>
      </w:r>
    </w:p>
    <w:p w14:paraId="288F5E4B" w14:textId="77777777" w:rsidR="0025171F" w:rsidRPr="00DB670F" w:rsidRDefault="0025171F" w:rsidP="00354DF3">
      <w:pPr>
        <w:spacing w:before="100" w:beforeAutospacing="1" w:after="100" w:afterAutospacing="1" w:line="480" w:lineRule="auto"/>
        <w:jc w:val="center"/>
      </w:pPr>
      <w:r w:rsidRPr="00DB670F">
        <w:t>ΤΜΗΜΑ ΚΟΙΝΩΝΙΚΗΣ ΘΕΟΛΟΓΙΑΣ ΚΑΙ ΘΡΗΣΚΕΙΟΛΟΓΙΑΣ</w:t>
      </w:r>
    </w:p>
    <w:p w14:paraId="1F211C1E" w14:textId="77777777" w:rsidR="0025171F" w:rsidRPr="00DB670F" w:rsidRDefault="0025171F" w:rsidP="00354DF3">
      <w:pPr>
        <w:spacing w:before="100" w:beforeAutospacing="1" w:after="100" w:afterAutospacing="1" w:line="480" w:lineRule="auto"/>
        <w:jc w:val="center"/>
        <w:rPr>
          <w:b/>
        </w:rPr>
      </w:pPr>
      <w:r w:rsidRPr="00DB670F">
        <w:rPr>
          <w:b/>
        </w:rPr>
        <w:t>ΠΡΟΓΡΑΜΜΑ ΜΕΤΑΠΤΥΧΙΑΚΩΝ ΣΠΟΥΔΩΝ</w:t>
      </w:r>
    </w:p>
    <w:p w14:paraId="54407F91" w14:textId="77777777" w:rsidR="0025171F" w:rsidRPr="00DB670F" w:rsidRDefault="0025171F" w:rsidP="00354DF3">
      <w:pPr>
        <w:spacing w:before="100" w:beforeAutospacing="1" w:after="100" w:afterAutospacing="1" w:line="480" w:lineRule="auto"/>
        <w:jc w:val="center"/>
        <w:rPr>
          <w:b/>
        </w:rPr>
      </w:pPr>
      <w:r w:rsidRPr="00DB670F">
        <w:rPr>
          <w:b/>
        </w:rPr>
        <w:t>«ΠΗΓΕΣ, ΛΑΤΡΕΙΑ ΚΑΙ ΔΙΑΠΟΛΙΤΙΣΜΙΚΟΣ ΒΙΟΣ ΤΟΥ ΧΡΙΣΤΙΑΝΙΣΜΟΥ»</w:t>
      </w:r>
    </w:p>
    <w:p w14:paraId="496AC141" w14:textId="77777777" w:rsidR="0025171F" w:rsidRPr="00DB670F" w:rsidRDefault="0025171F" w:rsidP="00354DF3">
      <w:pPr>
        <w:spacing w:before="100" w:beforeAutospacing="1" w:after="100" w:afterAutospacing="1" w:line="480" w:lineRule="auto"/>
        <w:jc w:val="both"/>
      </w:pPr>
    </w:p>
    <w:p w14:paraId="1F84C3D1" w14:textId="77777777" w:rsidR="00DD7001" w:rsidRPr="00DB670F" w:rsidRDefault="00DD7001" w:rsidP="00354DF3">
      <w:pPr>
        <w:spacing w:before="100" w:beforeAutospacing="1" w:after="100" w:afterAutospacing="1" w:line="480" w:lineRule="auto"/>
        <w:jc w:val="center"/>
      </w:pPr>
      <w:r w:rsidRPr="00DB670F">
        <w:t>Διπλωματική Εργασία</w:t>
      </w:r>
      <w:r w:rsidR="0025171F" w:rsidRPr="00DB670F">
        <w:t xml:space="preserve">  με θέμα:</w:t>
      </w:r>
    </w:p>
    <w:p w14:paraId="4358DD4D" w14:textId="4804655F" w:rsidR="00DD7001" w:rsidRPr="00DB670F" w:rsidRDefault="00DD7001" w:rsidP="00354DF3">
      <w:pPr>
        <w:spacing w:before="100" w:beforeAutospacing="1" w:after="100" w:afterAutospacing="1" w:line="480" w:lineRule="auto"/>
        <w:jc w:val="center"/>
        <w:rPr>
          <w:b/>
          <w:bCs/>
        </w:rPr>
      </w:pPr>
      <w:r w:rsidRPr="00DB670F">
        <w:rPr>
          <w:b/>
          <w:bCs/>
        </w:rPr>
        <w:t>«Ο</w:t>
      </w:r>
      <w:r w:rsidR="00C817D3" w:rsidRPr="00DB670F">
        <w:rPr>
          <w:b/>
          <w:bCs/>
        </w:rPr>
        <w:t xml:space="preserve"> πνευματικός ηγέτης</w:t>
      </w:r>
      <w:r w:rsidRPr="00DB670F">
        <w:rPr>
          <w:b/>
          <w:bCs/>
        </w:rPr>
        <w:t xml:space="preserve"> </w:t>
      </w:r>
      <w:r w:rsidR="00C817D3" w:rsidRPr="00DB670F">
        <w:rPr>
          <w:b/>
          <w:bCs/>
        </w:rPr>
        <w:t xml:space="preserve">μέσα από τους </w:t>
      </w:r>
      <w:r w:rsidRPr="00DB670F">
        <w:rPr>
          <w:b/>
          <w:bCs/>
        </w:rPr>
        <w:t>ποιμ</w:t>
      </w:r>
      <w:r w:rsidR="00C817D3" w:rsidRPr="00DB670F">
        <w:rPr>
          <w:b/>
          <w:bCs/>
        </w:rPr>
        <w:t>αντικούς</w:t>
      </w:r>
      <w:r w:rsidRPr="00DB670F">
        <w:rPr>
          <w:b/>
          <w:bCs/>
        </w:rPr>
        <w:t xml:space="preserve"> συμβολισμο</w:t>
      </w:r>
      <w:r w:rsidR="00594223" w:rsidRPr="00DB670F">
        <w:rPr>
          <w:b/>
          <w:bCs/>
        </w:rPr>
        <w:t>ύς</w:t>
      </w:r>
      <w:r w:rsidRPr="00DB670F">
        <w:rPr>
          <w:b/>
          <w:bCs/>
        </w:rPr>
        <w:t xml:space="preserve"> τη</w:t>
      </w:r>
      <w:r w:rsidR="00594223" w:rsidRPr="00DB670F">
        <w:rPr>
          <w:b/>
          <w:bCs/>
        </w:rPr>
        <w:t>ς</w:t>
      </w:r>
      <w:r w:rsidRPr="00DB670F">
        <w:rPr>
          <w:b/>
          <w:bCs/>
        </w:rPr>
        <w:t xml:space="preserve"> Αγία</w:t>
      </w:r>
      <w:r w:rsidR="00594223" w:rsidRPr="00DB670F">
        <w:rPr>
          <w:b/>
          <w:bCs/>
        </w:rPr>
        <w:t>ς</w:t>
      </w:r>
      <w:r w:rsidRPr="00DB670F">
        <w:rPr>
          <w:b/>
          <w:bCs/>
        </w:rPr>
        <w:t xml:space="preserve"> Γραφή</w:t>
      </w:r>
      <w:r w:rsidR="00594223" w:rsidRPr="00DB670F">
        <w:rPr>
          <w:b/>
          <w:bCs/>
        </w:rPr>
        <w:t>ς</w:t>
      </w:r>
      <w:r w:rsidRPr="00DB670F">
        <w:rPr>
          <w:b/>
          <w:bCs/>
        </w:rPr>
        <w:t>»</w:t>
      </w:r>
    </w:p>
    <w:p w14:paraId="432EAB8A" w14:textId="77777777" w:rsidR="0025171F" w:rsidRPr="00DB670F" w:rsidRDefault="0025171F" w:rsidP="00354DF3">
      <w:pPr>
        <w:spacing w:before="100" w:beforeAutospacing="1" w:after="100" w:afterAutospacing="1" w:line="480" w:lineRule="auto"/>
        <w:jc w:val="both"/>
      </w:pPr>
    </w:p>
    <w:p w14:paraId="70779B6E" w14:textId="77777777" w:rsidR="0025171F" w:rsidRPr="00DB670F" w:rsidRDefault="0025171F" w:rsidP="00354DF3">
      <w:pPr>
        <w:spacing w:before="100" w:beforeAutospacing="1" w:after="100" w:afterAutospacing="1" w:line="480" w:lineRule="auto"/>
        <w:jc w:val="both"/>
      </w:pPr>
    </w:p>
    <w:p w14:paraId="3792C40C" w14:textId="77777777" w:rsidR="00BD792E" w:rsidRPr="00DB670F" w:rsidRDefault="00BD792E" w:rsidP="00354DF3">
      <w:pPr>
        <w:spacing w:before="100" w:beforeAutospacing="1" w:after="100" w:afterAutospacing="1" w:line="480" w:lineRule="auto"/>
        <w:jc w:val="both"/>
      </w:pPr>
      <w:r w:rsidRPr="00DB670F">
        <w:t>Μεταπτυχιακή φοιτήτρια: Αναστασία Σιδηροπούλου (Α.Μ.: 20201111)</w:t>
      </w:r>
    </w:p>
    <w:p w14:paraId="1477C838" w14:textId="77777777" w:rsidR="00BD792E" w:rsidRPr="00DB670F" w:rsidRDefault="00BD792E" w:rsidP="00354DF3">
      <w:pPr>
        <w:spacing w:before="100" w:beforeAutospacing="1" w:after="100" w:afterAutospacing="1" w:line="480" w:lineRule="auto"/>
        <w:jc w:val="both"/>
      </w:pPr>
      <w:r w:rsidRPr="00DB670F">
        <w:t>Επιβλέπων καθηγητής: κ. Σωτήριος Δεσπότης</w:t>
      </w:r>
    </w:p>
    <w:p w14:paraId="5248C73D" w14:textId="77777777" w:rsidR="0025171F" w:rsidRPr="00DB670F" w:rsidRDefault="0025171F" w:rsidP="00354DF3">
      <w:pPr>
        <w:spacing w:before="100" w:beforeAutospacing="1" w:after="100" w:afterAutospacing="1" w:line="480" w:lineRule="auto"/>
        <w:jc w:val="both"/>
      </w:pPr>
    </w:p>
    <w:p w14:paraId="4D104028" w14:textId="2F64EFCA" w:rsidR="00DD7001" w:rsidRPr="00DB670F" w:rsidRDefault="00DD7001" w:rsidP="00354DF3">
      <w:pPr>
        <w:spacing w:before="100" w:beforeAutospacing="1" w:after="100" w:afterAutospacing="1" w:line="480" w:lineRule="auto"/>
        <w:jc w:val="right"/>
        <w:rPr>
          <w:spacing w:val="-3"/>
        </w:rPr>
      </w:pPr>
      <w:r w:rsidRPr="00DB670F">
        <w:t xml:space="preserve">Αθήνα, </w:t>
      </w:r>
      <w:r w:rsidR="005B419C" w:rsidRPr="00DB670F">
        <w:t>Ιούνι</w:t>
      </w:r>
      <w:r w:rsidRPr="00DB670F">
        <w:t>ος 2023</w:t>
      </w:r>
    </w:p>
    <w:sdt>
      <w:sdtPr>
        <w:rPr>
          <w:rFonts w:ascii="Times New Roman" w:eastAsia="Times New Roman" w:hAnsi="Times New Roman" w:cs="Times New Roman"/>
          <w:b w:val="0"/>
          <w:bCs w:val="0"/>
          <w:caps w:val="0"/>
          <w:spacing w:val="0"/>
          <w:sz w:val="24"/>
          <w:szCs w:val="24"/>
        </w:rPr>
        <w:id w:val="-2057928197"/>
        <w:docPartObj>
          <w:docPartGallery w:val="Table of Contents"/>
          <w:docPartUnique/>
        </w:docPartObj>
      </w:sdtPr>
      <w:sdtContent>
        <w:p w14:paraId="037A25F0" w14:textId="77777777" w:rsidR="00BD792E" w:rsidRPr="00DB670F" w:rsidRDefault="00BD792E" w:rsidP="00354DF3">
          <w:pPr>
            <w:pStyle w:val="afa"/>
            <w:spacing w:before="100" w:beforeAutospacing="1" w:after="100" w:afterAutospacing="1" w:line="480" w:lineRule="auto"/>
            <w:rPr>
              <w:rFonts w:ascii="Times New Roman" w:hAnsi="Times New Roman" w:cs="Times New Roman"/>
              <w:sz w:val="24"/>
              <w:szCs w:val="24"/>
            </w:rPr>
          </w:pPr>
          <w:r w:rsidRPr="00DB670F">
            <w:rPr>
              <w:rFonts w:ascii="Times New Roman" w:hAnsi="Times New Roman" w:cs="Times New Roman"/>
              <w:sz w:val="24"/>
              <w:szCs w:val="24"/>
            </w:rPr>
            <w:t>Περιεχόμενα</w:t>
          </w:r>
        </w:p>
        <w:p w14:paraId="15DF8A8A" w14:textId="25B3A658" w:rsidR="009766E1" w:rsidRPr="00DB670F" w:rsidRDefault="0036676C" w:rsidP="00354DF3">
          <w:pPr>
            <w:pStyle w:val="22"/>
            <w:tabs>
              <w:tab w:val="left" w:pos="660"/>
              <w:tab w:val="right" w:leader="dot" w:pos="9060"/>
            </w:tabs>
            <w:spacing w:line="480" w:lineRule="auto"/>
            <w:rPr>
              <w:rFonts w:eastAsiaTheme="minorEastAsia"/>
              <w:noProof/>
              <w:kern w:val="2"/>
              <w:lang w:eastAsia="el-GR"/>
              <w14:ligatures w14:val="standardContextual"/>
            </w:rPr>
          </w:pPr>
          <w:r w:rsidRPr="00DB670F">
            <w:fldChar w:fldCharType="begin"/>
          </w:r>
          <w:r w:rsidR="00BD792E" w:rsidRPr="00DB670F">
            <w:instrText xml:space="preserve"> TOC \o "1-3" \h \z \u </w:instrText>
          </w:r>
          <w:r w:rsidRPr="00DB670F">
            <w:fldChar w:fldCharType="separate"/>
          </w:r>
          <w:hyperlink w:anchor="_Toc135758493" w:history="1">
            <w:r w:rsidR="009766E1" w:rsidRPr="00DB670F">
              <w:rPr>
                <w:rStyle w:val="-"/>
                <w:noProof/>
              </w:rPr>
              <w:t>1.</w:t>
            </w:r>
            <w:r w:rsidR="009766E1" w:rsidRPr="00DB670F">
              <w:rPr>
                <w:rFonts w:eastAsiaTheme="minorEastAsia"/>
                <w:noProof/>
                <w:kern w:val="2"/>
                <w:lang w:eastAsia="el-GR"/>
                <w14:ligatures w14:val="standardContextual"/>
              </w:rPr>
              <w:tab/>
            </w:r>
            <w:r w:rsidR="009766E1" w:rsidRPr="00DB670F">
              <w:rPr>
                <w:rStyle w:val="-"/>
                <w:noProof/>
              </w:rPr>
              <w:t>Πρόλογος</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_Toc135758493 \h </w:instrText>
            </w:r>
            <w:r w:rsidR="009766E1" w:rsidRPr="00DB670F">
              <w:rPr>
                <w:noProof/>
                <w:webHidden/>
              </w:rPr>
            </w:r>
            <w:r w:rsidR="009766E1" w:rsidRPr="00DB670F">
              <w:rPr>
                <w:noProof/>
                <w:webHidden/>
              </w:rPr>
              <w:fldChar w:fldCharType="separate"/>
            </w:r>
            <w:r w:rsidR="009766E1" w:rsidRPr="00DB670F">
              <w:rPr>
                <w:noProof/>
                <w:webHidden/>
              </w:rPr>
              <w:t>3</w:t>
            </w:r>
            <w:r w:rsidR="009766E1" w:rsidRPr="00DB670F">
              <w:rPr>
                <w:noProof/>
                <w:webHidden/>
              </w:rPr>
              <w:fldChar w:fldCharType="end"/>
            </w:r>
          </w:hyperlink>
        </w:p>
        <w:p w14:paraId="3BD281F6" w14:textId="2320390E" w:rsidR="009766E1" w:rsidRPr="00DB670F" w:rsidRDefault="00000000" w:rsidP="00354DF3">
          <w:pPr>
            <w:pStyle w:val="13"/>
            <w:tabs>
              <w:tab w:val="right" w:leader="dot" w:pos="9060"/>
            </w:tabs>
            <w:spacing w:line="480" w:lineRule="auto"/>
            <w:rPr>
              <w:rFonts w:eastAsiaTheme="minorEastAsia"/>
              <w:noProof/>
              <w:kern w:val="2"/>
              <w:lang w:eastAsia="el-GR"/>
              <w14:ligatures w14:val="standardContextual"/>
            </w:rPr>
          </w:pPr>
          <w:hyperlink w:anchor="_Toc135758494" w:history="1">
            <w:r w:rsidR="009766E1" w:rsidRPr="00DB670F">
              <w:rPr>
                <w:rStyle w:val="-"/>
                <w:noProof/>
              </w:rPr>
              <w:t>ΠΕΡΙΛΗΨΗ</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_Toc135758494 \h </w:instrText>
            </w:r>
            <w:r w:rsidR="009766E1" w:rsidRPr="00DB670F">
              <w:rPr>
                <w:noProof/>
                <w:webHidden/>
              </w:rPr>
            </w:r>
            <w:r w:rsidR="009766E1" w:rsidRPr="00DB670F">
              <w:rPr>
                <w:noProof/>
                <w:webHidden/>
              </w:rPr>
              <w:fldChar w:fldCharType="separate"/>
            </w:r>
            <w:r w:rsidR="009766E1" w:rsidRPr="00DB670F">
              <w:rPr>
                <w:noProof/>
                <w:webHidden/>
              </w:rPr>
              <w:t>5</w:t>
            </w:r>
            <w:r w:rsidR="009766E1" w:rsidRPr="00DB670F">
              <w:rPr>
                <w:noProof/>
                <w:webHidden/>
              </w:rPr>
              <w:fldChar w:fldCharType="end"/>
            </w:r>
          </w:hyperlink>
        </w:p>
        <w:p w14:paraId="15D08C31" w14:textId="47B53F9E" w:rsidR="009766E1" w:rsidRPr="00DB670F" w:rsidRDefault="00000000" w:rsidP="00354DF3">
          <w:pPr>
            <w:pStyle w:val="13"/>
            <w:tabs>
              <w:tab w:val="right" w:leader="dot" w:pos="9060"/>
            </w:tabs>
            <w:spacing w:line="480" w:lineRule="auto"/>
            <w:rPr>
              <w:rFonts w:eastAsiaTheme="minorEastAsia"/>
              <w:noProof/>
              <w:kern w:val="2"/>
              <w:lang w:eastAsia="el-GR"/>
              <w14:ligatures w14:val="standardContextual"/>
            </w:rPr>
          </w:pPr>
          <w:hyperlink w:anchor="_Toc135758495" w:history="1">
            <w:r w:rsidR="009766E1" w:rsidRPr="00DB670F">
              <w:rPr>
                <w:rStyle w:val="-"/>
                <w:noProof/>
              </w:rPr>
              <w:t>ΕΙΣΑΓΩΓΗ</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_Toc135758495 \h </w:instrText>
            </w:r>
            <w:r w:rsidR="009766E1" w:rsidRPr="00DB670F">
              <w:rPr>
                <w:noProof/>
                <w:webHidden/>
              </w:rPr>
            </w:r>
            <w:r w:rsidR="009766E1" w:rsidRPr="00DB670F">
              <w:rPr>
                <w:noProof/>
                <w:webHidden/>
              </w:rPr>
              <w:fldChar w:fldCharType="separate"/>
            </w:r>
            <w:r w:rsidR="009766E1" w:rsidRPr="00DB670F">
              <w:rPr>
                <w:noProof/>
                <w:webHidden/>
              </w:rPr>
              <w:t>6</w:t>
            </w:r>
            <w:r w:rsidR="009766E1" w:rsidRPr="00DB670F">
              <w:rPr>
                <w:noProof/>
                <w:webHidden/>
              </w:rPr>
              <w:fldChar w:fldCharType="end"/>
            </w:r>
          </w:hyperlink>
        </w:p>
        <w:p w14:paraId="7C9EF4C3" w14:textId="41839E13" w:rsidR="009766E1" w:rsidRPr="00DB670F" w:rsidRDefault="00000000" w:rsidP="00354DF3">
          <w:pPr>
            <w:pStyle w:val="13"/>
            <w:tabs>
              <w:tab w:val="right" w:leader="dot" w:pos="9060"/>
            </w:tabs>
            <w:spacing w:line="480" w:lineRule="auto"/>
            <w:rPr>
              <w:rFonts w:eastAsiaTheme="minorEastAsia"/>
              <w:noProof/>
              <w:kern w:val="2"/>
              <w:lang w:eastAsia="el-GR"/>
              <w14:ligatures w14:val="standardContextual"/>
            </w:rPr>
          </w:pPr>
          <w:hyperlink w:anchor="_Toc135758496" w:history="1">
            <w:r w:rsidR="009766E1" w:rsidRPr="00DB670F">
              <w:rPr>
                <w:rStyle w:val="-"/>
                <w:noProof/>
              </w:rPr>
              <w:t xml:space="preserve">ΜΕΡΟΣ </w:t>
            </w:r>
            <w:r w:rsidR="009766E1" w:rsidRPr="00DB670F">
              <w:rPr>
                <w:rStyle w:val="-"/>
                <w:noProof/>
                <w:lang w:val="en-US"/>
              </w:rPr>
              <w:t>A</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_Toc135758496 \h </w:instrText>
            </w:r>
            <w:r w:rsidR="009766E1" w:rsidRPr="00DB670F">
              <w:rPr>
                <w:noProof/>
                <w:webHidden/>
              </w:rPr>
            </w:r>
            <w:r w:rsidR="009766E1" w:rsidRPr="00DB670F">
              <w:rPr>
                <w:noProof/>
                <w:webHidden/>
              </w:rPr>
              <w:fldChar w:fldCharType="separate"/>
            </w:r>
            <w:r w:rsidR="009766E1" w:rsidRPr="00DB670F">
              <w:rPr>
                <w:noProof/>
                <w:webHidden/>
              </w:rPr>
              <w:t>10</w:t>
            </w:r>
            <w:r w:rsidR="009766E1" w:rsidRPr="00DB670F">
              <w:rPr>
                <w:noProof/>
                <w:webHidden/>
              </w:rPr>
              <w:fldChar w:fldCharType="end"/>
            </w:r>
          </w:hyperlink>
        </w:p>
        <w:p w14:paraId="7920C92F" w14:textId="75A03473" w:rsidR="009766E1" w:rsidRPr="00DB670F" w:rsidRDefault="00000000" w:rsidP="00354DF3">
          <w:pPr>
            <w:pStyle w:val="13"/>
            <w:tabs>
              <w:tab w:val="right" w:leader="dot" w:pos="9060"/>
            </w:tabs>
            <w:spacing w:line="480" w:lineRule="auto"/>
            <w:rPr>
              <w:rFonts w:eastAsiaTheme="minorEastAsia"/>
              <w:noProof/>
              <w:kern w:val="2"/>
              <w:lang w:eastAsia="el-GR"/>
              <w14:ligatures w14:val="standardContextual"/>
            </w:rPr>
          </w:pPr>
          <w:hyperlink w:anchor="_Toc135758497" w:history="1">
            <w:r w:rsidR="009766E1" w:rsidRPr="00DB670F">
              <w:rPr>
                <w:rStyle w:val="-"/>
                <w:noProof/>
              </w:rPr>
              <w:t>Η χρήση ποιμενικών συμβολισμών στην Παλαιά Διαθήκη και η σημασία τους</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_Toc135758497 \h </w:instrText>
            </w:r>
            <w:r w:rsidR="009766E1" w:rsidRPr="00DB670F">
              <w:rPr>
                <w:noProof/>
                <w:webHidden/>
              </w:rPr>
            </w:r>
            <w:r w:rsidR="009766E1" w:rsidRPr="00DB670F">
              <w:rPr>
                <w:noProof/>
                <w:webHidden/>
              </w:rPr>
              <w:fldChar w:fldCharType="separate"/>
            </w:r>
            <w:r w:rsidR="009766E1" w:rsidRPr="00DB670F">
              <w:rPr>
                <w:noProof/>
                <w:webHidden/>
              </w:rPr>
              <w:t>10</w:t>
            </w:r>
            <w:r w:rsidR="009766E1" w:rsidRPr="00DB670F">
              <w:rPr>
                <w:noProof/>
                <w:webHidden/>
              </w:rPr>
              <w:fldChar w:fldCharType="end"/>
            </w:r>
          </w:hyperlink>
        </w:p>
        <w:p w14:paraId="79D30316" w14:textId="2DA0F0AE"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498" w:history="1">
            <w:r w:rsidR="009766E1" w:rsidRPr="00DB670F">
              <w:rPr>
                <w:rStyle w:val="-"/>
                <w:noProof/>
              </w:rPr>
              <w:t>1.</w:t>
            </w:r>
            <w:r w:rsidR="009766E1" w:rsidRPr="00DB670F">
              <w:rPr>
                <w:rFonts w:eastAsiaTheme="minorEastAsia"/>
                <w:noProof/>
                <w:kern w:val="2"/>
                <w:lang w:eastAsia="el-GR"/>
                <w14:ligatures w14:val="standardContextual"/>
              </w:rPr>
              <w:tab/>
            </w:r>
            <w:r w:rsidR="009766E1" w:rsidRPr="00DB670F">
              <w:rPr>
                <w:rStyle w:val="-"/>
                <w:noProof/>
              </w:rPr>
              <w:t>Η ποιμενική ζωή στο Ισραήλ</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_Toc135758498 \h </w:instrText>
            </w:r>
            <w:r w:rsidR="009766E1" w:rsidRPr="00DB670F">
              <w:rPr>
                <w:noProof/>
                <w:webHidden/>
              </w:rPr>
            </w:r>
            <w:r w:rsidR="009766E1" w:rsidRPr="00DB670F">
              <w:rPr>
                <w:noProof/>
                <w:webHidden/>
              </w:rPr>
              <w:fldChar w:fldCharType="separate"/>
            </w:r>
            <w:r w:rsidR="009766E1" w:rsidRPr="00DB670F">
              <w:rPr>
                <w:noProof/>
                <w:webHidden/>
              </w:rPr>
              <w:t>10</w:t>
            </w:r>
            <w:r w:rsidR="009766E1" w:rsidRPr="00DB670F">
              <w:rPr>
                <w:noProof/>
                <w:webHidden/>
              </w:rPr>
              <w:fldChar w:fldCharType="end"/>
            </w:r>
          </w:hyperlink>
        </w:p>
        <w:p w14:paraId="2F2A5C4D" w14:textId="0BAFACFC"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499" w:history="1">
            <w:r w:rsidR="009766E1" w:rsidRPr="00DB670F">
              <w:rPr>
                <w:rStyle w:val="-"/>
                <w:noProof/>
              </w:rPr>
              <w:t>2.</w:t>
            </w:r>
            <w:r w:rsidR="009766E1" w:rsidRPr="00DB670F">
              <w:rPr>
                <w:rFonts w:eastAsiaTheme="minorEastAsia"/>
                <w:noProof/>
                <w:kern w:val="2"/>
                <w:lang w:eastAsia="el-GR"/>
                <w14:ligatures w14:val="standardContextual"/>
              </w:rPr>
              <w:tab/>
            </w:r>
            <w:r w:rsidR="009766E1" w:rsidRPr="00DB670F">
              <w:rPr>
                <w:rStyle w:val="-"/>
                <w:noProof/>
              </w:rPr>
              <w:t>Ο Θεός ως ποιμένας στην Παλαιά Διαθήκη</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_Toc135758499 \h </w:instrText>
            </w:r>
            <w:r w:rsidR="009766E1" w:rsidRPr="00DB670F">
              <w:rPr>
                <w:noProof/>
                <w:webHidden/>
              </w:rPr>
            </w:r>
            <w:r w:rsidR="009766E1" w:rsidRPr="00DB670F">
              <w:rPr>
                <w:noProof/>
                <w:webHidden/>
              </w:rPr>
              <w:fldChar w:fldCharType="separate"/>
            </w:r>
            <w:r w:rsidR="009766E1" w:rsidRPr="00DB670F">
              <w:rPr>
                <w:noProof/>
                <w:webHidden/>
              </w:rPr>
              <w:t>16</w:t>
            </w:r>
            <w:r w:rsidR="009766E1" w:rsidRPr="00DB670F">
              <w:rPr>
                <w:noProof/>
                <w:webHidden/>
              </w:rPr>
              <w:fldChar w:fldCharType="end"/>
            </w:r>
          </w:hyperlink>
        </w:p>
        <w:p w14:paraId="0723D2D0" w14:textId="5F9B3F1B"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500" w:history="1">
            <w:r w:rsidR="009766E1" w:rsidRPr="00DB670F">
              <w:rPr>
                <w:rStyle w:val="-"/>
                <w:noProof/>
              </w:rPr>
              <w:t>3.</w:t>
            </w:r>
            <w:r w:rsidR="009766E1" w:rsidRPr="00DB670F">
              <w:rPr>
                <w:rFonts w:eastAsiaTheme="minorEastAsia"/>
                <w:noProof/>
                <w:kern w:val="2"/>
                <w:lang w:eastAsia="el-GR"/>
                <w14:ligatures w14:val="standardContextual"/>
              </w:rPr>
              <w:tab/>
            </w:r>
            <w:r w:rsidR="009766E1" w:rsidRPr="00DB670F">
              <w:rPr>
                <w:rStyle w:val="-"/>
                <w:noProof/>
              </w:rPr>
              <w:t>Οι ηγέτες του Ισραήλ στο ρόλο του ποιμένα</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_Toc135758500 \h </w:instrText>
            </w:r>
            <w:r w:rsidR="009766E1" w:rsidRPr="00DB670F">
              <w:rPr>
                <w:noProof/>
                <w:webHidden/>
              </w:rPr>
            </w:r>
            <w:r w:rsidR="009766E1" w:rsidRPr="00DB670F">
              <w:rPr>
                <w:noProof/>
                <w:webHidden/>
              </w:rPr>
              <w:fldChar w:fldCharType="separate"/>
            </w:r>
            <w:r w:rsidR="009766E1" w:rsidRPr="00DB670F">
              <w:rPr>
                <w:noProof/>
                <w:webHidden/>
              </w:rPr>
              <w:t>23</w:t>
            </w:r>
            <w:r w:rsidR="009766E1" w:rsidRPr="00DB670F">
              <w:rPr>
                <w:noProof/>
                <w:webHidden/>
              </w:rPr>
              <w:fldChar w:fldCharType="end"/>
            </w:r>
          </w:hyperlink>
        </w:p>
        <w:p w14:paraId="045B2B11" w14:textId="791685B4"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501" w:history="1">
            <w:r w:rsidR="009766E1" w:rsidRPr="00DB670F">
              <w:rPr>
                <w:rStyle w:val="-"/>
                <w:noProof/>
                <w:lang w:bidi="he-IL"/>
              </w:rPr>
              <w:t>4.</w:t>
            </w:r>
            <w:r w:rsidR="009766E1" w:rsidRPr="00DB670F">
              <w:rPr>
                <w:rFonts w:eastAsiaTheme="minorEastAsia"/>
                <w:noProof/>
                <w:kern w:val="2"/>
                <w:lang w:eastAsia="el-GR"/>
                <w14:ligatures w14:val="standardContextual"/>
              </w:rPr>
              <w:tab/>
            </w:r>
            <w:r w:rsidR="009766E1" w:rsidRPr="00DB670F">
              <w:rPr>
                <w:rStyle w:val="-"/>
                <w:noProof/>
              </w:rPr>
              <w:t xml:space="preserve">Οι προφήτες Ιερεμίας, Ιεζεκιήλ, Ζαχαρίας </w:t>
            </w:r>
            <w:r w:rsidR="009766E1" w:rsidRPr="00DB670F">
              <w:rPr>
                <w:rStyle w:val="-"/>
                <w:noProof/>
                <w:lang w:bidi="he-IL"/>
              </w:rPr>
              <w:t>για τους κακούς ποιμένες στο Ισραήλ</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_Toc135758501 \h </w:instrText>
            </w:r>
            <w:r w:rsidR="009766E1" w:rsidRPr="00DB670F">
              <w:rPr>
                <w:noProof/>
                <w:webHidden/>
              </w:rPr>
            </w:r>
            <w:r w:rsidR="009766E1" w:rsidRPr="00DB670F">
              <w:rPr>
                <w:noProof/>
                <w:webHidden/>
              </w:rPr>
              <w:fldChar w:fldCharType="separate"/>
            </w:r>
            <w:r w:rsidR="009766E1" w:rsidRPr="00DB670F">
              <w:rPr>
                <w:noProof/>
                <w:webHidden/>
              </w:rPr>
              <w:t>27</w:t>
            </w:r>
            <w:r w:rsidR="009766E1" w:rsidRPr="00DB670F">
              <w:rPr>
                <w:noProof/>
                <w:webHidden/>
              </w:rPr>
              <w:fldChar w:fldCharType="end"/>
            </w:r>
          </w:hyperlink>
        </w:p>
        <w:p w14:paraId="388FD2D0" w14:textId="46DA238A"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502" w:history="1">
            <w:r w:rsidR="009766E1" w:rsidRPr="00DB670F">
              <w:rPr>
                <w:rStyle w:val="-"/>
                <w:noProof/>
              </w:rPr>
              <w:t>5.</w:t>
            </w:r>
            <w:r w:rsidR="009766E1" w:rsidRPr="00DB670F">
              <w:rPr>
                <w:rFonts w:eastAsiaTheme="minorEastAsia"/>
                <w:noProof/>
                <w:kern w:val="2"/>
                <w:lang w:eastAsia="el-GR"/>
                <w14:ligatures w14:val="standardContextual"/>
              </w:rPr>
              <w:tab/>
            </w:r>
            <w:r w:rsidR="009766E1" w:rsidRPr="00DB670F">
              <w:rPr>
                <w:rStyle w:val="-"/>
                <w:noProof/>
              </w:rPr>
              <w:t>Ποιμενικοί συμβολισμοί για τον προσδοκώμενο Μεσσία</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_Toc135758502 \h </w:instrText>
            </w:r>
            <w:r w:rsidR="009766E1" w:rsidRPr="00DB670F">
              <w:rPr>
                <w:noProof/>
                <w:webHidden/>
              </w:rPr>
            </w:r>
            <w:r w:rsidR="009766E1" w:rsidRPr="00DB670F">
              <w:rPr>
                <w:noProof/>
                <w:webHidden/>
              </w:rPr>
              <w:fldChar w:fldCharType="separate"/>
            </w:r>
            <w:r w:rsidR="009766E1" w:rsidRPr="00DB670F">
              <w:rPr>
                <w:noProof/>
                <w:webHidden/>
              </w:rPr>
              <w:t>34</w:t>
            </w:r>
            <w:r w:rsidR="009766E1" w:rsidRPr="00DB670F">
              <w:rPr>
                <w:noProof/>
                <w:webHidden/>
              </w:rPr>
              <w:fldChar w:fldCharType="end"/>
            </w:r>
          </w:hyperlink>
        </w:p>
        <w:p w14:paraId="009752C7" w14:textId="25C0110D" w:rsidR="009766E1" w:rsidRPr="00DB670F" w:rsidRDefault="00000000" w:rsidP="00354DF3">
          <w:pPr>
            <w:pStyle w:val="13"/>
            <w:tabs>
              <w:tab w:val="right" w:leader="dot" w:pos="9060"/>
            </w:tabs>
            <w:spacing w:line="480" w:lineRule="auto"/>
            <w:rPr>
              <w:rFonts w:eastAsiaTheme="minorEastAsia"/>
              <w:noProof/>
              <w:kern w:val="2"/>
              <w:lang w:eastAsia="el-GR"/>
              <w14:ligatures w14:val="standardContextual"/>
            </w:rPr>
          </w:pPr>
          <w:hyperlink w:anchor="_Toc135758503" w:history="1">
            <w:r w:rsidR="009766E1" w:rsidRPr="00DB670F">
              <w:rPr>
                <w:rStyle w:val="-"/>
                <w:noProof/>
              </w:rPr>
              <w:t>ΜΕΡΟΣ Β</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_Toc135758503 \h </w:instrText>
            </w:r>
            <w:r w:rsidR="009766E1" w:rsidRPr="00DB670F">
              <w:rPr>
                <w:noProof/>
                <w:webHidden/>
              </w:rPr>
            </w:r>
            <w:r w:rsidR="009766E1" w:rsidRPr="00DB670F">
              <w:rPr>
                <w:noProof/>
                <w:webHidden/>
              </w:rPr>
              <w:fldChar w:fldCharType="separate"/>
            </w:r>
            <w:r w:rsidR="009766E1" w:rsidRPr="00DB670F">
              <w:rPr>
                <w:noProof/>
                <w:webHidden/>
              </w:rPr>
              <w:t>40</w:t>
            </w:r>
            <w:r w:rsidR="009766E1" w:rsidRPr="00DB670F">
              <w:rPr>
                <w:noProof/>
                <w:webHidden/>
              </w:rPr>
              <w:fldChar w:fldCharType="end"/>
            </w:r>
          </w:hyperlink>
        </w:p>
        <w:p w14:paraId="484F4E45" w14:textId="6F6FE63E" w:rsidR="009766E1" w:rsidRPr="00DB670F" w:rsidRDefault="00000000" w:rsidP="00354DF3">
          <w:pPr>
            <w:pStyle w:val="13"/>
            <w:tabs>
              <w:tab w:val="right" w:leader="dot" w:pos="9060"/>
            </w:tabs>
            <w:spacing w:line="480" w:lineRule="auto"/>
            <w:rPr>
              <w:rFonts w:eastAsiaTheme="minorEastAsia"/>
              <w:noProof/>
              <w:kern w:val="2"/>
              <w:lang w:eastAsia="el-GR"/>
              <w14:ligatures w14:val="standardContextual"/>
            </w:rPr>
          </w:pPr>
          <w:hyperlink w:anchor="_Toc135758504" w:history="1">
            <w:r w:rsidR="009766E1" w:rsidRPr="00DB670F">
              <w:rPr>
                <w:rStyle w:val="-"/>
                <w:noProof/>
              </w:rPr>
              <w:t>Η συμβολική χρήση ποιμενικών όρων στην Καινή Διαθήκη και η σημασία τους</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_Toc135758504 \h </w:instrText>
            </w:r>
            <w:r w:rsidR="009766E1" w:rsidRPr="00DB670F">
              <w:rPr>
                <w:noProof/>
                <w:webHidden/>
              </w:rPr>
            </w:r>
            <w:r w:rsidR="009766E1" w:rsidRPr="00DB670F">
              <w:rPr>
                <w:noProof/>
                <w:webHidden/>
              </w:rPr>
              <w:fldChar w:fldCharType="separate"/>
            </w:r>
            <w:r w:rsidR="009766E1" w:rsidRPr="00DB670F">
              <w:rPr>
                <w:noProof/>
                <w:webHidden/>
              </w:rPr>
              <w:t>40</w:t>
            </w:r>
            <w:r w:rsidR="009766E1" w:rsidRPr="00DB670F">
              <w:rPr>
                <w:noProof/>
                <w:webHidden/>
              </w:rPr>
              <w:fldChar w:fldCharType="end"/>
            </w:r>
          </w:hyperlink>
        </w:p>
        <w:p w14:paraId="257A8CD4" w14:textId="5CCE286A"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505" w:history="1">
            <w:r w:rsidR="009766E1" w:rsidRPr="00DB670F">
              <w:rPr>
                <w:rStyle w:val="-"/>
                <w:noProof/>
              </w:rPr>
              <w:t>1.</w:t>
            </w:r>
            <w:r w:rsidR="009766E1" w:rsidRPr="00DB670F">
              <w:rPr>
                <w:rFonts w:eastAsiaTheme="minorEastAsia"/>
                <w:noProof/>
                <w:kern w:val="2"/>
                <w:lang w:eastAsia="el-GR"/>
                <w14:ligatures w14:val="standardContextual"/>
              </w:rPr>
              <w:tab/>
            </w:r>
            <w:r w:rsidR="009766E1" w:rsidRPr="00DB670F">
              <w:rPr>
                <w:rStyle w:val="-"/>
                <w:noProof/>
              </w:rPr>
              <w:t>Ποιμένας και ποιμένες στα Ευαγγέλια</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_Toc135758505 \h </w:instrText>
            </w:r>
            <w:r w:rsidR="009766E1" w:rsidRPr="00DB670F">
              <w:rPr>
                <w:noProof/>
                <w:webHidden/>
              </w:rPr>
            </w:r>
            <w:r w:rsidR="009766E1" w:rsidRPr="00DB670F">
              <w:rPr>
                <w:noProof/>
                <w:webHidden/>
              </w:rPr>
              <w:fldChar w:fldCharType="separate"/>
            </w:r>
            <w:r w:rsidR="009766E1" w:rsidRPr="00DB670F">
              <w:rPr>
                <w:noProof/>
                <w:webHidden/>
              </w:rPr>
              <w:t>40</w:t>
            </w:r>
            <w:r w:rsidR="009766E1" w:rsidRPr="00DB670F">
              <w:rPr>
                <w:noProof/>
                <w:webHidden/>
              </w:rPr>
              <w:fldChar w:fldCharType="end"/>
            </w:r>
          </w:hyperlink>
        </w:p>
        <w:p w14:paraId="69796533" w14:textId="7AA26038"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506" w:history="1">
            <w:r w:rsidR="009766E1" w:rsidRPr="00DB670F">
              <w:rPr>
                <w:rStyle w:val="-"/>
                <w:noProof/>
              </w:rPr>
              <w:t>2.</w:t>
            </w:r>
            <w:r w:rsidR="009766E1" w:rsidRPr="00DB670F">
              <w:rPr>
                <w:rFonts w:eastAsiaTheme="minorEastAsia"/>
                <w:noProof/>
                <w:kern w:val="2"/>
                <w:lang w:eastAsia="el-GR"/>
                <w14:ligatures w14:val="standardContextual"/>
              </w:rPr>
              <w:tab/>
            </w:r>
            <w:r w:rsidR="009766E1" w:rsidRPr="00DB670F">
              <w:rPr>
                <w:rStyle w:val="-"/>
                <w:noProof/>
              </w:rPr>
              <w:t>Ο Ιησούς ως Ποιμένας στην παραβολή του χαμένου προβάτου</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_Toc135758506 \h </w:instrText>
            </w:r>
            <w:r w:rsidR="009766E1" w:rsidRPr="00DB670F">
              <w:rPr>
                <w:noProof/>
                <w:webHidden/>
              </w:rPr>
            </w:r>
            <w:r w:rsidR="009766E1" w:rsidRPr="00DB670F">
              <w:rPr>
                <w:noProof/>
                <w:webHidden/>
              </w:rPr>
              <w:fldChar w:fldCharType="separate"/>
            </w:r>
            <w:r w:rsidR="009766E1" w:rsidRPr="00DB670F">
              <w:rPr>
                <w:noProof/>
                <w:webHidden/>
              </w:rPr>
              <w:t>45</w:t>
            </w:r>
            <w:r w:rsidR="009766E1" w:rsidRPr="00DB670F">
              <w:rPr>
                <w:noProof/>
                <w:webHidden/>
              </w:rPr>
              <w:fldChar w:fldCharType="end"/>
            </w:r>
          </w:hyperlink>
        </w:p>
        <w:p w14:paraId="712C3A9A" w14:textId="75ED02B4"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507" w:history="1">
            <w:r w:rsidR="009766E1" w:rsidRPr="00DB670F">
              <w:rPr>
                <w:rStyle w:val="-"/>
                <w:noProof/>
              </w:rPr>
              <w:t>3.</w:t>
            </w:r>
            <w:r w:rsidR="009766E1" w:rsidRPr="00DB670F">
              <w:rPr>
                <w:rFonts w:eastAsiaTheme="minorEastAsia"/>
                <w:noProof/>
                <w:kern w:val="2"/>
                <w:lang w:eastAsia="el-GR"/>
                <w14:ligatures w14:val="standardContextual"/>
              </w:rPr>
              <w:tab/>
            </w:r>
            <w:r w:rsidR="009766E1" w:rsidRPr="00DB670F">
              <w:rPr>
                <w:rStyle w:val="-"/>
                <w:noProof/>
              </w:rPr>
              <w:t>Η αλληγορία του Καλού Ποιμένα</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_Toc135758507 \h </w:instrText>
            </w:r>
            <w:r w:rsidR="009766E1" w:rsidRPr="00DB670F">
              <w:rPr>
                <w:noProof/>
                <w:webHidden/>
              </w:rPr>
            </w:r>
            <w:r w:rsidR="009766E1" w:rsidRPr="00DB670F">
              <w:rPr>
                <w:noProof/>
                <w:webHidden/>
              </w:rPr>
              <w:fldChar w:fldCharType="separate"/>
            </w:r>
            <w:r w:rsidR="009766E1" w:rsidRPr="00DB670F">
              <w:rPr>
                <w:noProof/>
                <w:webHidden/>
              </w:rPr>
              <w:t>53</w:t>
            </w:r>
            <w:r w:rsidR="009766E1" w:rsidRPr="00DB670F">
              <w:rPr>
                <w:noProof/>
                <w:webHidden/>
              </w:rPr>
              <w:fldChar w:fldCharType="end"/>
            </w:r>
          </w:hyperlink>
        </w:p>
        <w:p w14:paraId="48D1276C" w14:textId="11227AED"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508" w:history="1">
            <w:r w:rsidR="009766E1" w:rsidRPr="00DB670F">
              <w:rPr>
                <w:rStyle w:val="-"/>
                <w:noProof/>
              </w:rPr>
              <w:t>4.</w:t>
            </w:r>
            <w:r w:rsidR="009766E1" w:rsidRPr="00DB670F">
              <w:rPr>
                <w:rFonts w:eastAsiaTheme="minorEastAsia"/>
                <w:noProof/>
                <w:kern w:val="2"/>
                <w:lang w:eastAsia="el-GR"/>
                <w14:ligatures w14:val="standardContextual"/>
              </w:rPr>
              <w:tab/>
            </w:r>
            <w:r w:rsidR="009766E1" w:rsidRPr="00DB670F">
              <w:rPr>
                <w:rStyle w:val="-"/>
                <w:noProof/>
              </w:rPr>
              <w:t>Ιδιαίτεροι ποιμενικοί συμβολισμοί στην αλληγορία του Καλού Ποιμένα</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_Toc135758508 \h </w:instrText>
            </w:r>
            <w:r w:rsidR="009766E1" w:rsidRPr="00DB670F">
              <w:rPr>
                <w:noProof/>
                <w:webHidden/>
              </w:rPr>
            </w:r>
            <w:r w:rsidR="009766E1" w:rsidRPr="00DB670F">
              <w:rPr>
                <w:noProof/>
                <w:webHidden/>
              </w:rPr>
              <w:fldChar w:fldCharType="separate"/>
            </w:r>
            <w:r w:rsidR="009766E1" w:rsidRPr="00DB670F">
              <w:rPr>
                <w:noProof/>
                <w:webHidden/>
              </w:rPr>
              <w:t>64</w:t>
            </w:r>
            <w:r w:rsidR="009766E1" w:rsidRPr="00DB670F">
              <w:rPr>
                <w:noProof/>
                <w:webHidden/>
              </w:rPr>
              <w:fldChar w:fldCharType="end"/>
            </w:r>
          </w:hyperlink>
        </w:p>
        <w:p w14:paraId="1AE22F48" w14:textId="194AB6A4"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509" w:history="1">
            <w:r w:rsidR="009766E1" w:rsidRPr="00DB670F">
              <w:rPr>
                <w:rStyle w:val="-"/>
                <w:noProof/>
              </w:rPr>
              <w:t>5.</w:t>
            </w:r>
            <w:r w:rsidR="009766E1" w:rsidRPr="00DB670F">
              <w:rPr>
                <w:rFonts w:eastAsiaTheme="minorEastAsia"/>
                <w:noProof/>
                <w:kern w:val="2"/>
                <w:lang w:eastAsia="el-GR"/>
                <w14:ligatures w14:val="standardContextual"/>
              </w:rPr>
              <w:tab/>
            </w:r>
            <w:r w:rsidR="009766E1" w:rsidRPr="00DB670F">
              <w:rPr>
                <w:rStyle w:val="-"/>
                <w:noProof/>
              </w:rPr>
              <w:t>Ο «ποιμένας» στις Πράξεις, στις επιστολές και στην Αποκάλυψη</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_Toc135758509 \h </w:instrText>
            </w:r>
            <w:r w:rsidR="009766E1" w:rsidRPr="00DB670F">
              <w:rPr>
                <w:noProof/>
                <w:webHidden/>
              </w:rPr>
            </w:r>
            <w:r w:rsidR="009766E1" w:rsidRPr="00DB670F">
              <w:rPr>
                <w:noProof/>
                <w:webHidden/>
              </w:rPr>
              <w:fldChar w:fldCharType="separate"/>
            </w:r>
            <w:r w:rsidR="009766E1" w:rsidRPr="00DB670F">
              <w:rPr>
                <w:noProof/>
                <w:webHidden/>
              </w:rPr>
              <w:t>75</w:t>
            </w:r>
            <w:r w:rsidR="009766E1" w:rsidRPr="00DB670F">
              <w:rPr>
                <w:noProof/>
                <w:webHidden/>
              </w:rPr>
              <w:fldChar w:fldCharType="end"/>
            </w:r>
          </w:hyperlink>
        </w:p>
        <w:p w14:paraId="723C96D9" w14:textId="6115946B" w:rsidR="009766E1" w:rsidRPr="00DB670F" w:rsidRDefault="00000000" w:rsidP="00354DF3">
          <w:pPr>
            <w:pStyle w:val="22"/>
            <w:tabs>
              <w:tab w:val="left" w:pos="660"/>
              <w:tab w:val="right" w:leader="dot" w:pos="9060"/>
            </w:tabs>
            <w:spacing w:line="480" w:lineRule="auto"/>
            <w:rPr>
              <w:rFonts w:eastAsiaTheme="minorEastAsia"/>
              <w:noProof/>
              <w:kern w:val="2"/>
              <w:lang w:eastAsia="el-GR"/>
              <w14:ligatures w14:val="standardContextual"/>
            </w:rPr>
          </w:pPr>
          <w:hyperlink w:anchor="_Toc135758510" w:history="1">
            <w:r w:rsidR="009766E1" w:rsidRPr="00DB670F">
              <w:rPr>
                <w:rStyle w:val="-"/>
                <w:noProof/>
              </w:rPr>
              <w:t>6.</w:t>
            </w:r>
            <w:r w:rsidR="009766E1" w:rsidRPr="00DB670F">
              <w:rPr>
                <w:rFonts w:eastAsiaTheme="minorEastAsia"/>
                <w:noProof/>
                <w:kern w:val="2"/>
                <w:lang w:eastAsia="el-GR"/>
                <w14:ligatures w14:val="standardContextual"/>
              </w:rPr>
              <w:tab/>
            </w:r>
            <w:r w:rsidR="009766E1" w:rsidRPr="00DB670F">
              <w:rPr>
                <w:rStyle w:val="-"/>
                <w:noProof/>
              </w:rPr>
              <w:t>Διαχρονική διάσταση του όρου στην Εκκλησία</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_Toc135758510 \h </w:instrText>
            </w:r>
            <w:r w:rsidR="009766E1" w:rsidRPr="00DB670F">
              <w:rPr>
                <w:noProof/>
                <w:webHidden/>
              </w:rPr>
            </w:r>
            <w:r w:rsidR="009766E1" w:rsidRPr="00DB670F">
              <w:rPr>
                <w:noProof/>
                <w:webHidden/>
              </w:rPr>
              <w:fldChar w:fldCharType="separate"/>
            </w:r>
            <w:r w:rsidR="009766E1" w:rsidRPr="00DB670F">
              <w:rPr>
                <w:noProof/>
                <w:webHidden/>
              </w:rPr>
              <w:t>83</w:t>
            </w:r>
            <w:r w:rsidR="009766E1" w:rsidRPr="00DB670F">
              <w:rPr>
                <w:noProof/>
                <w:webHidden/>
              </w:rPr>
              <w:fldChar w:fldCharType="end"/>
            </w:r>
          </w:hyperlink>
        </w:p>
        <w:p w14:paraId="1973FDCB" w14:textId="556FAA78" w:rsidR="009766E1" w:rsidRPr="00DB670F" w:rsidRDefault="00000000" w:rsidP="00354DF3">
          <w:pPr>
            <w:pStyle w:val="13"/>
            <w:tabs>
              <w:tab w:val="right" w:leader="dot" w:pos="9060"/>
            </w:tabs>
            <w:spacing w:line="480" w:lineRule="auto"/>
            <w:rPr>
              <w:rFonts w:eastAsiaTheme="minorEastAsia"/>
              <w:noProof/>
              <w:kern w:val="2"/>
              <w:lang w:eastAsia="el-GR"/>
              <w14:ligatures w14:val="standardContextual"/>
            </w:rPr>
          </w:pPr>
          <w:hyperlink w:anchor="_Toc135758511" w:history="1">
            <w:r w:rsidR="009766E1" w:rsidRPr="00DB670F">
              <w:rPr>
                <w:rStyle w:val="-"/>
                <w:noProof/>
              </w:rPr>
              <w:t>ΣΥΜΠΕΡΑΣΜΑΤΑ</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_Toc135758511 \h </w:instrText>
            </w:r>
            <w:r w:rsidR="009766E1" w:rsidRPr="00DB670F">
              <w:rPr>
                <w:noProof/>
                <w:webHidden/>
              </w:rPr>
            </w:r>
            <w:r w:rsidR="009766E1" w:rsidRPr="00DB670F">
              <w:rPr>
                <w:noProof/>
                <w:webHidden/>
              </w:rPr>
              <w:fldChar w:fldCharType="separate"/>
            </w:r>
            <w:r w:rsidR="009766E1" w:rsidRPr="00DB670F">
              <w:rPr>
                <w:noProof/>
                <w:webHidden/>
              </w:rPr>
              <w:t>93</w:t>
            </w:r>
            <w:r w:rsidR="009766E1" w:rsidRPr="00DB670F">
              <w:rPr>
                <w:noProof/>
                <w:webHidden/>
              </w:rPr>
              <w:fldChar w:fldCharType="end"/>
            </w:r>
          </w:hyperlink>
        </w:p>
        <w:p w14:paraId="11DC0B12" w14:textId="2DB4FE6D" w:rsidR="009766E1" w:rsidRPr="00DB670F" w:rsidRDefault="00000000" w:rsidP="00354DF3">
          <w:pPr>
            <w:pStyle w:val="13"/>
            <w:tabs>
              <w:tab w:val="right" w:leader="dot" w:pos="9060"/>
            </w:tabs>
            <w:spacing w:line="480" w:lineRule="auto"/>
            <w:rPr>
              <w:rFonts w:eastAsiaTheme="minorEastAsia"/>
              <w:noProof/>
              <w:kern w:val="2"/>
              <w:lang w:eastAsia="el-GR"/>
              <w14:ligatures w14:val="standardContextual"/>
            </w:rPr>
          </w:pPr>
          <w:hyperlink w:anchor="_Toc135758512" w:history="1">
            <w:r w:rsidR="009766E1" w:rsidRPr="00DB670F">
              <w:rPr>
                <w:rStyle w:val="-"/>
                <w:noProof/>
              </w:rPr>
              <w:t>ΒΙΒΛΙΟΓΡΑΦΙΑ</w:t>
            </w:r>
            <w:r w:rsidR="009766E1" w:rsidRPr="00DB670F">
              <w:rPr>
                <w:noProof/>
                <w:webHidden/>
              </w:rPr>
              <w:tab/>
            </w:r>
            <w:r w:rsidR="009766E1" w:rsidRPr="00DB670F">
              <w:rPr>
                <w:noProof/>
                <w:webHidden/>
              </w:rPr>
              <w:fldChar w:fldCharType="begin"/>
            </w:r>
            <w:r w:rsidR="009766E1" w:rsidRPr="00DB670F">
              <w:rPr>
                <w:noProof/>
                <w:webHidden/>
              </w:rPr>
              <w:instrText xml:space="preserve"> PAGEREF _Toc135758512 \h </w:instrText>
            </w:r>
            <w:r w:rsidR="009766E1" w:rsidRPr="00DB670F">
              <w:rPr>
                <w:noProof/>
                <w:webHidden/>
              </w:rPr>
            </w:r>
            <w:r w:rsidR="009766E1" w:rsidRPr="00DB670F">
              <w:rPr>
                <w:noProof/>
                <w:webHidden/>
              </w:rPr>
              <w:fldChar w:fldCharType="separate"/>
            </w:r>
            <w:r w:rsidR="009766E1" w:rsidRPr="00DB670F">
              <w:rPr>
                <w:noProof/>
                <w:webHidden/>
              </w:rPr>
              <w:t>95</w:t>
            </w:r>
            <w:r w:rsidR="009766E1" w:rsidRPr="00DB670F">
              <w:rPr>
                <w:noProof/>
                <w:webHidden/>
              </w:rPr>
              <w:fldChar w:fldCharType="end"/>
            </w:r>
          </w:hyperlink>
        </w:p>
        <w:p w14:paraId="04BD23BB" w14:textId="41A17F77" w:rsidR="00BD792E" w:rsidRPr="00DB670F" w:rsidRDefault="0036676C" w:rsidP="00354DF3">
          <w:pPr>
            <w:spacing w:before="100" w:beforeAutospacing="1" w:after="100" w:afterAutospacing="1" w:line="480" w:lineRule="auto"/>
          </w:pPr>
          <w:r w:rsidRPr="00DB670F">
            <w:rPr>
              <w:b/>
              <w:bCs/>
            </w:rPr>
            <w:lastRenderedPageBreak/>
            <w:fldChar w:fldCharType="end"/>
          </w:r>
        </w:p>
      </w:sdtContent>
    </w:sdt>
    <w:p w14:paraId="671060D2" w14:textId="77777777" w:rsidR="002E44CA" w:rsidRPr="00DB670F" w:rsidRDefault="002E44CA" w:rsidP="00354DF3">
      <w:pPr>
        <w:spacing w:after="160" w:line="480" w:lineRule="auto"/>
        <w:rPr>
          <w:rFonts w:eastAsiaTheme="majorEastAsia"/>
          <w:b/>
          <w:bCs/>
          <w:caps/>
          <w:spacing w:val="4"/>
        </w:rPr>
      </w:pPr>
      <w:r w:rsidRPr="00DB670F">
        <w:br w:type="page"/>
      </w:r>
    </w:p>
    <w:p w14:paraId="7A5F58B7" w14:textId="77777777" w:rsidR="00BD0892" w:rsidRPr="00DB670F" w:rsidRDefault="00DD7001" w:rsidP="00354DF3">
      <w:pPr>
        <w:pStyle w:val="2"/>
        <w:numPr>
          <w:ilvl w:val="0"/>
          <w:numId w:val="30"/>
        </w:numPr>
        <w:spacing w:before="100" w:beforeAutospacing="1" w:after="100" w:afterAutospacing="1" w:line="480" w:lineRule="auto"/>
        <w:rPr>
          <w:rFonts w:ascii="Times New Roman" w:hAnsi="Times New Roman" w:cs="Times New Roman"/>
          <w:sz w:val="24"/>
          <w:szCs w:val="24"/>
        </w:rPr>
      </w:pPr>
      <w:bookmarkStart w:id="0" w:name="_Toc135758493"/>
      <w:r w:rsidRPr="00DB670F">
        <w:rPr>
          <w:rFonts w:ascii="Times New Roman" w:hAnsi="Times New Roman" w:cs="Times New Roman"/>
          <w:sz w:val="24"/>
          <w:szCs w:val="24"/>
        </w:rPr>
        <w:lastRenderedPageBreak/>
        <w:t>Πρόλογος</w:t>
      </w:r>
      <w:bookmarkEnd w:id="0"/>
    </w:p>
    <w:p w14:paraId="36DB4B0F" w14:textId="77777777" w:rsidR="00DD7001" w:rsidRPr="00DB670F" w:rsidRDefault="00DD7001" w:rsidP="00354DF3">
      <w:pPr>
        <w:pStyle w:val="1"/>
        <w:spacing w:line="480" w:lineRule="auto"/>
        <w:rPr>
          <w:rFonts w:ascii="Times New Roman" w:hAnsi="Times New Roman" w:cs="Times New Roman"/>
          <w:sz w:val="24"/>
          <w:szCs w:val="24"/>
        </w:rPr>
      </w:pPr>
    </w:p>
    <w:p w14:paraId="18EE368B" w14:textId="5A7CCEE0" w:rsidR="00646101" w:rsidRPr="00DB670F" w:rsidRDefault="00DD7001" w:rsidP="00354DF3">
      <w:pPr>
        <w:spacing w:before="100" w:beforeAutospacing="1" w:after="100" w:afterAutospacing="1" w:line="480" w:lineRule="auto"/>
        <w:jc w:val="both"/>
        <w:rPr>
          <w:rFonts w:eastAsia="PalatinoLinotype-Roman"/>
        </w:rPr>
      </w:pPr>
      <w:r w:rsidRPr="00DB670F">
        <w:t>Η παρούσα διπλωματική εργασία αποπειράται να παρουσιάσει τους περί την ποιμενική ζωή συμβολισμούς που αφθονούν στην Αγία Γραφή. Κίνητρο επιλογής του θέματος αποτελεί</w:t>
      </w:r>
      <w:r w:rsidR="002F10DB" w:rsidRPr="00DB670F">
        <w:t xml:space="preserve"> ο προβληματισμός, κατά πόσο γνωρίζουμε εμείς, οι σημερινοί ορθόδοξοι χριστιανοί,</w:t>
      </w:r>
      <w:r w:rsidR="002F10DB" w:rsidRPr="00DB670F">
        <w:rPr>
          <w:rFonts w:eastAsia="PalatinoLinotype-Roman"/>
        </w:rPr>
        <w:t xml:space="preserve"> ποιμένες και ποίμνιο, το</w:t>
      </w:r>
      <w:r w:rsidR="000C6447" w:rsidRPr="00DB670F">
        <w:rPr>
          <w:rFonts w:eastAsia="PalatinoLinotype-Roman"/>
        </w:rPr>
        <w:t>ν</w:t>
      </w:r>
      <w:r w:rsidR="002F10DB" w:rsidRPr="00DB670F">
        <w:rPr>
          <w:rFonts w:eastAsia="PalatinoLinotype-Roman"/>
        </w:rPr>
        <w:t xml:space="preserve"> αποκαλυπτικό λόγο της Αγίας Γραφής</w:t>
      </w:r>
      <w:r w:rsidR="000C6447" w:rsidRPr="00DB670F">
        <w:rPr>
          <w:rFonts w:eastAsia="PalatinoLinotype-Roman"/>
        </w:rPr>
        <w:t xml:space="preserve"> για το</w:t>
      </w:r>
      <w:r w:rsidR="002F10DB" w:rsidRPr="00DB670F">
        <w:t xml:space="preserve"> Θεό </w:t>
      </w:r>
      <w:r w:rsidR="000C6447" w:rsidRPr="00DB670F">
        <w:t xml:space="preserve">- Αγάπη, που </w:t>
      </w:r>
      <w:r w:rsidR="002F10DB" w:rsidRPr="00DB670F">
        <w:t xml:space="preserve">φροντίζει, αναζητά, επαναφέρει, καθοδηγεί, παιδαγωγεί, </w:t>
      </w:r>
      <w:r w:rsidR="000C6447" w:rsidRPr="00DB670F">
        <w:t>θυσιάζεται</w:t>
      </w:r>
      <w:r w:rsidR="002F10DB" w:rsidRPr="00DB670F">
        <w:t xml:space="preserve">. </w:t>
      </w:r>
      <w:r w:rsidR="000C6447" w:rsidRPr="00DB670F">
        <w:t>Και η θλιβερή διαπίστωση ότι παρά τη χριστιανική ταυτότητα της νεοελληνική</w:t>
      </w:r>
      <w:r w:rsidR="00F771CE" w:rsidRPr="00DB670F">
        <w:t>ς</w:t>
      </w:r>
      <w:r w:rsidR="000C6447" w:rsidRPr="00DB670F">
        <w:t xml:space="preserve"> κοινωνίας, παραμένουμε</w:t>
      </w:r>
      <w:r w:rsidR="00F771CE" w:rsidRPr="00DB670F">
        <w:t xml:space="preserve"> </w:t>
      </w:r>
      <w:r w:rsidRPr="00DB670F">
        <w:rPr>
          <w:i/>
          <w:iCs/>
        </w:rPr>
        <w:t>«</w:t>
      </w:r>
      <w:proofErr w:type="spellStart"/>
      <w:r w:rsidR="00A71AAC" w:rsidRPr="00DB670F">
        <w:rPr>
          <w:i/>
          <w:iCs/>
          <w:color w:val="000000"/>
        </w:rPr>
        <w:t>ὡς</w:t>
      </w:r>
      <w:proofErr w:type="spellEnd"/>
      <w:r w:rsidR="00F771CE" w:rsidRPr="00DB670F">
        <w:rPr>
          <w:i/>
          <w:iCs/>
          <w:color w:val="000000"/>
        </w:rPr>
        <w:t xml:space="preserve"> </w:t>
      </w:r>
      <w:proofErr w:type="spellStart"/>
      <w:r w:rsidR="00A71AAC" w:rsidRPr="00DB670F">
        <w:rPr>
          <w:i/>
          <w:iCs/>
          <w:color w:val="000000"/>
        </w:rPr>
        <w:t>πρόβατα</w:t>
      </w:r>
      <w:proofErr w:type="spellEnd"/>
      <w:r w:rsidR="00F771CE" w:rsidRPr="00DB670F">
        <w:rPr>
          <w:i/>
          <w:iCs/>
          <w:color w:val="000000"/>
        </w:rPr>
        <w:t xml:space="preserve"> </w:t>
      </w:r>
      <w:proofErr w:type="spellStart"/>
      <w:r w:rsidR="00A71AAC" w:rsidRPr="00DB670F">
        <w:rPr>
          <w:i/>
          <w:iCs/>
          <w:color w:val="000000"/>
        </w:rPr>
        <w:t>μὴ</w:t>
      </w:r>
      <w:proofErr w:type="spellEnd"/>
      <w:r w:rsidR="00F771CE" w:rsidRPr="00DB670F">
        <w:rPr>
          <w:i/>
          <w:iCs/>
          <w:color w:val="000000"/>
        </w:rPr>
        <w:t xml:space="preserve"> </w:t>
      </w:r>
      <w:proofErr w:type="spellStart"/>
      <w:r w:rsidR="00A71AAC" w:rsidRPr="00DB670F">
        <w:rPr>
          <w:i/>
          <w:iCs/>
          <w:color w:val="000000"/>
        </w:rPr>
        <w:t>ἔχοντα</w:t>
      </w:r>
      <w:proofErr w:type="spellEnd"/>
      <w:r w:rsidR="00F771CE" w:rsidRPr="00DB670F">
        <w:rPr>
          <w:i/>
          <w:iCs/>
          <w:color w:val="000000"/>
        </w:rPr>
        <w:t xml:space="preserve"> </w:t>
      </w:r>
      <w:proofErr w:type="spellStart"/>
      <w:r w:rsidR="00A71AAC" w:rsidRPr="00DB670F">
        <w:rPr>
          <w:i/>
          <w:iCs/>
          <w:color w:val="000000"/>
        </w:rPr>
        <w:t>ποιμένα</w:t>
      </w:r>
      <w:proofErr w:type="spellEnd"/>
      <w:r w:rsidRPr="00DB670F">
        <w:rPr>
          <w:i/>
          <w:iCs/>
        </w:rPr>
        <w:t>»</w:t>
      </w:r>
      <w:r w:rsidRPr="00DB670F">
        <w:t xml:space="preserve"> (</w:t>
      </w:r>
      <w:proofErr w:type="spellStart"/>
      <w:r w:rsidRPr="00DB670F">
        <w:t>Μκ</w:t>
      </w:r>
      <w:proofErr w:type="spellEnd"/>
      <w:r w:rsidRPr="00DB670F">
        <w:t xml:space="preserve"> 6, 34)</w:t>
      </w:r>
      <w:r w:rsidR="000C6447" w:rsidRPr="00DB670F">
        <w:t>.</w:t>
      </w:r>
    </w:p>
    <w:tbl>
      <w:tblPr>
        <w:tblStyle w:val="a8"/>
        <w:tblW w:w="0" w:type="auto"/>
        <w:tblLook w:val="04A0" w:firstRow="1" w:lastRow="0" w:firstColumn="1" w:lastColumn="0" w:noHBand="0" w:noVBand="1"/>
      </w:tblPr>
      <w:tblGrid>
        <w:gridCol w:w="9286"/>
      </w:tblGrid>
      <w:tr w:rsidR="00DD7001" w:rsidRPr="00DB670F" w14:paraId="66A69B6A" w14:textId="77777777" w:rsidTr="0026631F">
        <w:trPr>
          <w:trHeight w:val="30"/>
        </w:trPr>
        <w:tc>
          <w:tcPr>
            <w:tcW w:w="0" w:type="auto"/>
            <w:tcBorders>
              <w:top w:val="nil"/>
              <w:left w:val="nil"/>
              <w:bottom w:val="nil"/>
              <w:right w:val="nil"/>
            </w:tcBorders>
            <w:hideMark/>
          </w:tcPr>
          <w:p w14:paraId="05AF2F91" w14:textId="59232D0A" w:rsidR="00DD7001" w:rsidRPr="00DB670F" w:rsidRDefault="00DD7001" w:rsidP="00354DF3">
            <w:pPr>
              <w:spacing w:before="100" w:beforeAutospacing="1" w:after="100" w:afterAutospacing="1" w:line="480" w:lineRule="auto"/>
              <w:jc w:val="both"/>
              <w:rPr>
                <w:rFonts w:eastAsia="PalatinoLinotype-Roman"/>
                <w:sz w:val="24"/>
                <w:szCs w:val="24"/>
              </w:rPr>
            </w:pPr>
            <w:r w:rsidRPr="00DB670F">
              <w:rPr>
                <w:sz w:val="24"/>
                <w:szCs w:val="24"/>
              </w:rPr>
              <w:t xml:space="preserve">Η Αγία Γραφή ξεδιπλώνει το σχέδιο της Θείας Οικονομίας, διατηρώντας ως βασικό καμβά τη σχέση του Θεού με το κατ’ εικόνα Αυτού δημιούργημα. </w:t>
            </w:r>
            <w:r w:rsidR="000C6447" w:rsidRPr="00DB670F">
              <w:rPr>
                <w:sz w:val="24"/>
                <w:szCs w:val="24"/>
              </w:rPr>
              <w:t>Είναι ο Ποιμένας και ο Αμνός.</w:t>
            </w:r>
            <w:r w:rsidR="00F771CE" w:rsidRPr="00DB670F">
              <w:rPr>
                <w:sz w:val="24"/>
                <w:szCs w:val="24"/>
              </w:rPr>
              <w:t xml:space="preserve"> </w:t>
            </w:r>
            <w:r w:rsidRPr="00DB670F">
              <w:rPr>
                <w:sz w:val="24"/>
                <w:szCs w:val="24"/>
              </w:rPr>
              <w:t>Στην εκκλησιαστική συνείδηση ο</w:t>
            </w:r>
            <w:r w:rsidR="00BD0892" w:rsidRPr="00DB670F">
              <w:rPr>
                <w:sz w:val="24"/>
                <w:szCs w:val="24"/>
              </w:rPr>
              <w:t>ι</w:t>
            </w:r>
            <w:r w:rsidR="00F771CE" w:rsidRPr="00DB670F">
              <w:rPr>
                <w:sz w:val="24"/>
                <w:szCs w:val="24"/>
              </w:rPr>
              <w:t xml:space="preserve"> </w:t>
            </w:r>
            <w:r w:rsidR="000C6447" w:rsidRPr="00DB670F">
              <w:rPr>
                <w:sz w:val="24"/>
                <w:szCs w:val="24"/>
              </w:rPr>
              <w:t xml:space="preserve">ποιμενικοί </w:t>
            </w:r>
            <w:r w:rsidRPr="00DB670F">
              <w:rPr>
                <w:sz w:val="24"/>
                <w:szCs w:val="24"/>
              </w:rPr>
              <w:t>συμβολισμ</w:t>
            </w:r>
            <w:r w:rsidR="000C6447" w:rsidRPr="00DB670F">
              <w:rPr>
                <w:sz w:val="24"/>
                <w:szCs w:val="24"/>
              </w:rPr>
              <w:t>οί</w:t>
            </w:r>
            <w:r w:rsidRPr="00DB670F">
              <w:rPr>
                <w:sz w:val="24"/>
                <w:szCs w:val="24"/>
              </w:rPr>
              <w:t xml:space="preserve"> περιέχ</w:t>
            </w:r>
            <w:r w:rsidR="000C6447" w:rsidRPr="00DB670F">
              <w:rPr>
                <w:sz w:val="24"/>
                <w:szCs w:val="24"/>
              </w:rPr>
              <w:t>ουν</w:t>
            </w:r>
            <w:r w:rsidRPr="00DB670F">
              <w:rPr>
                <w:sz w:val="24"/>
                <w:szCs w:val="24"/>
              </w:rPr>
              <w:t xml:space="preserve"> όλα τα χαρακτηριστικά της θεϊκής αγάπης</w:t>
            </w:r>
            <w:r w:rsidR="000C6447" w:rsidRPr="00DB670F">
              <w:rPr>
                <w:sz w:val="24"/>
                <w:szCs w:val="24"/>
              </w:rPr>
              <w:t xml:space="preserve">, γι’ αυτό και </w:t>
            </w:r>
            <w:r w:rsidRPr="00DB670F">
              <w:rPr>
                <w:sz w:val="24"/>
                <w:szCs w:val="24"/>
              </w:rPr>
              <w:t>κατ’ εξοχήν επιλέγ</w:t>
            </w:r>
            <w:r w:rsidR="000F0B13" w:rsidRPr="00DB670F">
              <w:rPr>
                <w:sz w:val="24"/>
                <w:szCs w:val="24"/>
              </w:rPr>
              <w:t>ον</w:t>
            </w:r>
            <w:r w:rsidR="000626DF" w:rsidRPr="00DB670F">
              <w:rPr>
                <w:sz w:val="24"/>
                <w:szCs w:val="24"/>
              </w:rPr>
              <w:t>ται από τους</w:t>
            </w:r>
            <w:r w:rsidRPr="00DB670F">
              <w:rPr>
                <w:sz w:val="24"/>
                <w:szCs w:val="24"/>
              </w:rPr>
              <w:t xml:space="preserve"> θεόπνευστο</w:t>
            </w:r>
            <w:r w:rsidR="000626DF" w:rsidRPr="00DB670F">
              <w:rPr>
                <w:sz w:val="24"/>
                <w:szCs w:val="24"/>
              </w:rPr>
              <w:t>υς</w:t>
            </w:r>
            <w:r w:rsidRPr="00DB670F">
              <w:rPr>
                <w:sz w:val="24"/>
                <w:szCs w:val="24"/>
              </w:rPr>
              <w:t xml:space="preserve"> συγγραφείς. </w:t>
            </w:r>
            <w:r w:rsidR="00233F7C" w:rsidRPr="00DB670F">
              <w:rPr>
                <w:sz w:val="24"/>
                <w:szCs w:val="24"/>
              </w:rPr>
              <w:t>Ο Θεός που σ</w:t>
            </w:r>
            <w:r w:rsidRPr="00DB670F">
              <w:rPr>
                <w:sz w:val="24"/>
                <w:szCs w:val="24"/>
              </w:rPr>
              <w:t>την Παλαιά Διαθήκη</w:t>
            </w:r>
            <w:r w:rsidRPr="00DB670F">
              <w:rPr>
                <w:rFonts w:eastAsia="PalatinoLinotype-Roman"/>
                <w:sz w:val="24"/>
                <w:szCs w:val="24"/>
              </w:rPr>
              <w:t xml:space="preserve"> ποιμαίνει το λαό Του με ποικίλους τρόπους</w:t>
            </w:r>
            <w:r w:rsidR="00233F7C" w:rsidRPr="00DB670F">
              <w:rPr>
                <w:rFonts w:eastAsia="PalatinoLinotype-Roman"/>
                <w:sz w:val="24"/>
                <w:szCs w:val="24"/>
              </w:rPr>
              <w:t>, σ</w:t>
            </w:r>
            <w:r w:rsidRPr="00DB670F">
              <w:rPr>
                <w:rFonts w:eastAsia="PalatinoLinotype-Roman"/>
                <w:sz w:val="24"/>
                <w:szCs w:val="24"/>
              </w:rPr>
              <w:t xml:space="preserve">την Καινή Διαθήκη </w:t>
            </w:r>
            <w:r w:rsidR="00233F7C" w:rsidRPr="00DB670F">
              <w:rPr>
                <w:rFonts w:eastAsia="PalatinoLinotype-Roman"/>
                <w:sz w:val="24"/>
                <w:szCs w:val="24"/>
              </w:rPr>
              <w:t>αποκαλύπτεται ως</w:t>
            </w:r>
            <w:r w:rsidRPr="00DB670F">
              <w:rPr>
                <w:rFonts w:eastAsia="PalatinoLinotype-Roman"/>
                <w:sz w:val="24"/>
                <w:szCs w:val="24"/>
              </w:rPr>
              <w:t xml:space="preserve"> ο Καλό</w:t>
            </w:r>
            <w:r w:rsidR="00233F7C" w:rsidRPr="00DB670F">
              <w:rPr>
                <w:rFonts w:eastAsia="PalatinoLinotype-Roman"/>
                <w:sz w:val="24"/>
                <w:szCs w:val="24"/>
              </w:rPr>
              <w:t>ς</w:t>
            </w:r>
            <w:r w:rsidRPr="00DB670F">
              <w:rPr>
                <w:rFonts w:eastAsia="PalatinoLinotype-Roman"/>
                <w:sz w:val="24"/>
                <w:szCs w:val="24"/>
              </w:rPr>
              <w:t xml:space="preserve"> Ποιμένα</w:t>
            </w:r>
            <w:r w:rsidR="00233F7C" w:rsidRPr="00DB670F">
              <w:rPr>
                <w:rFonts w:eastAsia="PalatinoLinotype-Roman"/>
                <w:sz w:val="24"/>
                <w:szCs w:val="24"/>
              </w:rPr>
              <w:t>ς</w:t>
            </w:r>
            <w:r w:rsidR="00F771CE" w:rsidRPr="00DB670F">
              <w:rPr>
                <w:rFonts w:eastAsia="PalatinoLinotype-Roman"/>
                <w:sz w:val="24"/>
                <w:szCs w:val="24"/>
              </w:rPr>
              <w:t xml:space="preserve"> </w:t>
            </w:r>
            <w:proofErr w:type="spellStart"/>
            <w:r w:rsidRPr="00DB670F">
              <w:rPr>
                <w:rFonts w:eastAsia="PalatinoLinotype-Roman"/>
                <w:sz w:val="24"/>
                <w:szCs w:val="24"/>
              </w:rPr>
              <w:t>Iησού</w:t>
            </w:r>
            <w:r w:rsidR="00233F7C" w:rsidRPr="00DB670F">
              <w:rPr>
                <w:rFonts w:eastAsia="PalatinoLinotype-Roman"/>
                <w:sz w:val="24"/>
                <w:szCs w:val="24"/>
              </w:rPr>
              <w:t>ς</w:t>
            </w:r>
            <w:proofErr w:type="spellEnd"/>
            <w:r w:rsidR="00F771CE" w:rsidRPr="00DB670F">
              <w:rPr>
                <w:rFonts w:eastAsia="PalatinoLinotype-Roman"/>
                <w:sz w:val="24"/>
                <w:szCs w:val="24"/>
              </w:rPr>
              <w:t xml:space="preserve"> </w:t>
            </w:r>
            <w:proofErr w:type="spellStart"/>
            <w:r w:rsidRPr="00DB670F">
              <w:rPr>
                <w:rFonts w:eastAsia="PalatinoLinotype-Roman"/>
                <w:sz w:val="24"/>
                <w:szCs w:val="24"/>
              </w:rPr>
              <w:t>Xριστό</w:t>
            </w:r>
            <w:r w:rsidR="00233F7C" w:rsidRPr="00DB670F">
              <w:rPr>
                <w:rFonts w:eastAsia="PalatinoLinotype-Roman"/>
                <w:sz w:val="24"/>
                <w:szCs w:val="24"/>
              </w:rPr>
              <w:t>ς</w:t>
            </w:r>
            <w:proofErr w:type="spellEnd"/>
            <w:r w:rsidR="000626DF" w:rsidRPr="00DB670F">
              <w:rPr>
                <w:rFonts w:eastAsia="PalatinoLinotype-Roman"/>
                <w:sz w:val="24"/>
                <w:szCs w:val="24"/>
              </w:rPr>
              <w:t xml:space="preserve"> και τ</w:t>
            </w:r>
            <w:r w:rsidR="00233F7C" w:rsidRPr="00DB670F">
              <w:rPr>
                <w:rFonts w:eastAsia="PalatinoLinotype-Roman"/>
                <w:sz w:val="24"/>
                <w:szCs w:val="24"/>
              </w:rPr>
              <w:t>ο ποίμνιό Του διευρύνεται σε όλα τα έθνη μέσω των Αποστόλων</w:t>
            </w:r>
            <w:r w:rsidRPr="00DB670F">
              <w:rPr>
                <w:rFonts w:eastAsia="PalatinoLinotype-Roman"/>
                <w:sz w:val="24"/>
                <w:szCs w:val="24"/>
              </w:rPr>
              <w:t xml:space="preserve">.  </w:t>
            </w:r>
          </w:p>
          <w:p w14:paraId="705E2461" w14:textId="0F1147DF" w:rsidR="00DD7001" w:rsidRPr="00DB670F" w:rsidRDefault="00DD7001" w:rsidP="00354DF3">
            <w:pPr>
              <w:spacing w:before="100" w:beforeAutospacing="1" w:after="100" w:afterAutospacing="1" w:line="480" w:lineRule="auto"/>
              <w:jc w:val="both"/>
              <w:rPr>
                <w:sz w:val="24"/>
                <w:szCs w:val="24"/>
                <w:lang w:eastAsia="el-GR"/>
              </w:rPr>
            </w:pPr>
            <w:r w:rsidRPr="00DB670F">
              <w:rPr>
                <w:rFonts w:eastAsia="PalatinoLinotype-Roman"/>
                <w:sz w:val="24"/>
                <w:szCs w:val="24"/>
              </w:rPr>
              <w:t xml:space="preserve">Η </w:t>
            </w:r>
            <w:r w:rsidR="000F0B13" w:rsidRPr="00DB670F">
              <w:rPr>
                <w:rFonts w:eastAsia="PalatinoLinotype-Roman"/>
                <w:sz w:val="24"/>
                <w:szCs w:val="24"/>
              </w:rPr>
              <w:t>έρευνα</w:t>
            </w:r>
            <w:r w:rsidRPr="00DB670F">
              <w:rPr>
                <w:rFonts w:eastAsia="PalatinoLinotype-Roman"/>
                <w:sz w:val="24"/>
                <w:szCs w:val="24"/>
              </w:rPr>
              <w:t xml:space="preserve"> των ποιμαντικών όρων </w:t>
            </w:r>
            <w:r w:rsidR="000F0B13" w:rsidRPr="00DB670F">
              <w:rPr>
                <w:rFonts w:eastAsia="PalatinoLinotype-Roman"/>
                <w:sz w:val="24"/>
                <w:szCs w:val="24"/>
              </w:rPr>
              <w:t>βασίστηκε στο α</w:t>
            </w:r>
            <w:r w:rsidR="00920F75" w:rsidRPr="00DB670F">
              <w:rPr>
                <w:rFonts w:eastAsia="PalatinoLinotype-Roman"/>
                <w:sz w:val="24"/>
                <w:szCs w:val="24"/>
              </w:rPr>
              <w:t>γιογραφικ</w:t>
            </w:r>
            <w:r w:rsidR="000F0B13" w:rsidRPr="00DB670F">
              <w:rPr>
                <w:rFonts w:eastAsia="PalatinoLinotype-Roman"/>
                <w:sz w:val="24"/>
                <w:szCs w:val="24"/>
              </w:rPr>
              <w:t>ό</w:t>
            </w:r>
            <w:r w:rsidR="00920F75" w:rsidRPr="00DB670F">
              <w:rPr>
                <w:rFonts w:eastAsia="PalatinoLinotype-Roman"/>
                <w:sz w:val="24"/>
                <w:szCs w:val="24"/>
              </w:rPr>
              <w:t xml:space="preserve"> κε</w:t>
            </w:r>
            <w:r w:rsidR="000F0B13" w:rsidRPr="00DB670F">
              <w:rPr>
                <w:rFonts w:eastAsia="PalatinoLinotype-Roman"/>
                <w:sz w:val="24"/>
                <w:szCs w:val="24"/>
              </w:rPr>
              <w:t>ίμενο των εκδόσεων της Αποστολικής Διακονίας και συνοδεύτηκε από τη</w:t>
            </w:r>
            <w:r w:rsidR="00920F75" w:rsidRPr="00DB670F">
              <w:rPr>
                <w:rFonts w:eastAsia="PalatinoLinotype-Roman"/>
                <w:sz w:val="24"/>
                <w:szCs w:val="24"/>
              </w:rPr>
              <w:t xml:space="preserve"> </w:t>
            </w:r>
            <w:r w:rsidR="00920F75" w:rsidRPr="00DB670F">
              <w:rPr>
                <w:sz w:val="24"/>
                <w:szCs w:val="24"/>
              </w:rPr>
              <w:t>μελέτη συναφούς βιβλιογραφίας</w:t>
            </w:r>
            <w:r w:rsidR="009B6A89" w:rsidRPr="00DB670F">
              <w:rPr>
                <w:sz w:val="24"/>
                <w:szCs w:val="24"/>
              </w:rPr>
              <w:t>.</w:t>
            </w:r>
            <w:r w:rsidRPr="00DB670F">
              <w:rPr>
                <w:rFonts w:eastAsia="PalatinoLinotype-Roman"/>
                <w:sz w:val="24"/>
                <w:szCs w:val="24"/>
              </w:rPr>
              <w:t xml:space="preserve">  </w:t>
            </w:r>
          </w:p>
        </w:tc>
      </w:tr>
    </w:tbl>
    <w:p w14:paraId="7BC46C8C" w14:textId="77777777" w:rsidR="00DD7001" w:rsidRPr="00DB670F" w:rsidRDefault="00DD7001" w:rsidP="00354DF3">
      <w:pPr>
        <w:spacing w:before="100" w:beforeAutospacing="1" w:after="100" w:afterAutospacing="1" w:line="480" w:lineRule="auto"/>
        <w:jc w:val="both"/>
      </w:pPr>
    </w:p>
    <w:p w14:paraId="39852155" w14:textId="77777777" w:rsidR="00DD7001" w:rsidRPr="00DB670F" w:rsidRDefault="00DD7001" w:rsidP="00354DF3">
      <w:pPr>
        <w:spacing w:before="100" w:beforeAutospacing="1" w:after="100" w:afterAutospacing="1" w:line="480" w:lineRule="auto"/>
        <w:jc w:val="both"/>
      </w:pPr>
      <w:r w:rsidRPr="00DB670F">
        <w:t>Λέξεις – Κλειδιά</w:t>
      </w:r>
    </w:p>
    <w:p w14:paraId="435C9810" w14:textId="36EF0CB6" w:rsidR="00DD7001" w:rsidRPr="00DB670F" w:rsidRDefault="00DD7001" w:rsidP="00354DF3">
      <w:pPr>
        <w:spacing w:before="100" w:beforeAutospacing="1" w:after="100" w:afterAutospacing="1" w:line="480" w:lineRule="auto"/>
        <w:jc w:val="both"/>
      </w:pPr>
      <w:r w:rsidRPr="00DB670F">
        <w:t xml:space="preserve">Ποιμένας, </w:t>
      </w:r>
      <w:r w:rsidR="00964FA5" w:rsidRPr="00DB670F">
        <w:t xml:space="preserve">Ηγέτης, </w:t>
      </w:r>
      <w:r w:rsidR="00A96A28" w:rsidRPr="00DB670F">
        <w:t xml:space="preserve">λογικό </w:t>
      </w:r>
      <w:r w:rsidRPr="00DB670F">
        <w:t>ποίμνιο, αμνός</w:t>
      </w:r>
      <w:r w:rsidR="009B6A89" w:rsidRPr="00DB670F">
        <w:t>, παραβολικός λόγος.</w:t>
      </w:r>
    </w:p>
    <w:p w14:paraId="52428404" w14:textId="44892090" w:rsidR="002E44CA" w:rsidRPr="00DB670F" w:rsidRDefault="002E44CA" w:rsidP="00354DF3">
      <w:pPr>
        <w:spacing w:after="160" w:line="480" w:lineRule="auto"/>
        <w:rPr>
          <w:rFonts w:eastAsiaTheme="majorEastAsia"/>
          <w:b/>
          <w:bCs/>
          <w:caps/>
          <w:spacing w:val="4"/>
        </w:rPr>
      </w:pPr>
    </w:p>
    <w:p w14:paraId="5CCF5E00" w14:textId="0867C044" w:rsidR="00DD7001" w:rsidRPr="00DB670F" w:rsidRDefault="00DD7001" w:rsidP="00354DF3">
      <w:pPr>
        <w:pStyle w:val="1"/>
        <w:spacing w:before="100" w:beforeAutospacing="1" w:after="100" w:afterAutospacing="1" w:line="480" w:lineRule="auto"/>
        <w:rPr>
          <w:rFonts w:ascii="Times New Roman" w:hAnsi="Times New Roman" w:cs="Times New Roman"/>
          <w:sz w:val="24"/>
          <w:szCs w:val="24"/>
        </w:rPr>
      </w:pPr>
      <w:bookmarkStart w:id="1" w:name="_Toc135758494"/>
      <w:r w:rsidRPr="00DB670F">
        <w:rPr>
          <w:rFonts w:ascii="Times New Roman" w:hAnsi="Times New Roman" w:cs="Times New Roman"/>
          <w:sz w:val="24"/>
          <w:szCs w:val="24"/>
        </w:rPr>
        <w:t>ΠΕΡΙΛΗΨΗ</w:t>
      </w:r>
      <w:bookmarkEnd w:id="1"/>
    </w:p>
    <w:p w14:paraId="3D5EF61F" w14:textId="096E9D36" w:rsidR="000F5071" w:rsidRPr="00DB670F" w:rsidRDefault="00DD7001" w:rsidP="00354DF3">
      <w:pPr>
        <w:spacing w:line="480" w:lineRule="auto"/>
      </w:pPr>
      <w:r w:rsidRPr="00DB670F">
        <w:rPr>
          <w:spacing w:val="-3"/>
        </w:rPr>
        <w:t xml:space="preserve">Τα αγιογραφικά κείμενα συχνά περιέχουν συμβολικές και παραβολικές εκφράσεις και διηγήσεις. Ένας από τους πλέον γνωστούς συμβολισμούς είναι ο «ποιμένας».    </w:t>
      </w:r>
      <w:r w:rsidRPr="00DB670F">
        <w:rPr>
          <w:lang w:bidi="he-IL"/>
        </w:rPr>
        <w:t xml:space="preserve">Υπάρχουν οι καλοί, αλλά και οι κακοί ποιμένες. </w:t>
      </w:r>
      <w:r w:rsidR="000F5071" w:rsidRPr="00DB670F">
        <w:rPr>
          <w:lang w:bidi="he-IL"/>
        </w:rPr>
        <w:t xml:space="preserve">Στην Παλαιά Διαθήκη, ποιμήν  είναι ο </w:t>
      </w:r>
      <w:proofErr w:type="spellStart"/>
      <w:r w:rsidR="000F5071" w:rsidRPr="00DB670F">
        <w:rPr>
          <w:lang w:bidi="he-IL"/>
        </w:rPr>
        <w:t>Γιαχβέ</w:t>
      </w:r>
      <w:proofErr w:type="spellEnd"/>
      <w:r w:rsidR="000F5071" w:rsidRPr="00DB670F">
        <w:rPr>
          <w:lang w:bidi="he-IL"/>
        </w:rPr>
        <w:t xml:space="preserve"> και εκπρόσωποί Του οι πολιτικοί και πνευματικοί ηγέτες του Ισραήλ. Πολλοί προφήτες κάνουν λόγο για το μελλοντικό ερχομό του Μεσσία- ποιμένα, ο οποίος θα φροντίσει το λαό Του</w:t>
      </w:r>
      <w:r w:rsidR="002170C5" w:rsidRPr="00DB670F">
        <w:rPr>
          <w:lang w:bidi="he-IL"/>
        </w:rPr>
        <w:t xml:space="preserve">, αλλά παράλληλα </w:t>
      </w:r>
      <w:r w:rsidR="000F5071" w:rsidRPr="00DB670F">
        <w:rPr>
          <w:lang w:bidi="he-IL"/>
        </w:rPr>
        <w:t>ως αμνός</w:t>
      </w:r>
      <w:r w:rsidR="002170C5" w:rsidRPr="00DB670F">
        <w:rPr>
          <w:lang w:bidi="he-IL"/>
        </w:rPr>
        <w:t xml:space="preserve"> θα θυσιαστεί γι’ αυτόν. </w:t>
      </w:r>
      <w:r w:rsidR="000F5071" w:rsidRPr="00DB670F">
        <w:rPr>
          <w:lang w:bidi="he-IL"/>
        </w:rPr>
        <w:t xml:space="preserve">Ο Ιησούς Χριστός, ο Καλός Ποιμένας, και οι διάδοχοί Του </w:t>
      </w:r>
      <w:r w:rsidR="000F5071" w:rsidRPr="00DB670F">
        <w:rPr>
          <w:spacing w:val="-3"/>
        </w:rPr>
        <w:t>Απόστολοι οριοθετούν την</w:t>
      </w:r>
      <w:r w:rsidR="000F5071" w:rsidRPr="00DB670F">
        <w:rPr>
          <w:lang w:bidi="he-IL"/>
        </w:rPr>
        <w:t xml:space="preserve"> ευθύνη των επόμενων και ανά τους αιώνες ποιμένων. Τόσο στην Παλαιά, όσο και στην Καινή Διαθήκη, ελέγχονται αυστηρά και κ</w:t>
      </w:r>
      <w:r w:rsidR="000F5071" w:rsidRPr="00DB670F">
        <w:rPr>
          <w:spacing w:val="-3"/>
        </w:rPr>
        <w:t xml:space="preserve">ατακρίνονται οι </w:t>
      </w:r>
      <w:proofErr w:type="spellStart"/>
      <w:r w:rsidR="000F5071" w:rsidRPr="00DB670F">
        <w:rPr>
          <w:spacing w:val="-3"/>
        </w:rPr>
        <w:t>επιτελούντες</w:t>
      </w:r>
      <w:proofErr w:type="spellEnd"/>
      <w:r w:rsidR="000F5071" w:rsidRPr="00DB670F">
        <w:rPr>
          <w:spacing w:val="-3"/>
        </w:rPr>
        <w:t xml:space="preserve"> το έργο αυτό πλημμελώς από τον Τελικό Κριτή που θα αποδώσει δικαιοσύνη ως Βασιλιάς, αλλά και ως ο κατ’ εξοχήν Ποιμένας.</w:t>
      </w:r>
    </w:p>
    <w:p w14:paraId="392E7E2C" w14:textId="77777777" w:rsidR="00DD7001" w:rsidRPr="00DB670F" w:rsidRDefault="00DD7001" w:rsidP="00354DF3">
      <w:pPr>
        <w:spacing w:before="100" w:beforeAutospacing="1" w:after="100" w:afterAutospacing="1" w:line="480" w:lineRule="auto"/>
        <w:jc w:val="both"/>
      </w:pPr>
    </w:p>
    <w:p w14:paraId="47AB410A" w14:textId="77777777" w:rsidR="002E44CA" w:rsidRPr="00DB670F" w:rsidRDefault="002E44CA" w:rsidP="00354DF3">
      <w:pPr>
        <w:spacing w:after="160" w:line="480" w:lineRule="auto"/>
        <w:rPr>
          <w:rFonts w:eastAsiaTheme="majorEastAsia"/>
          <w:b/>
          <w:bCs/>
          <w:caps/>
          <w:spacing w:val="4"/>
        </w:rPr>
      </w:pPr>
      <w:r w:rsidRPr="00DB670F">
        <w:br w:type="page"/>
      </w:r>
    </w:p>
    <w:p w14:paraId="0FEAFB6C" w14:textId="77777777" w:rsidR="00DD7001" w:rsidRPr="00DB670F" w:rsidRDefault="00DD7001" w:rsidP="00354DF3">
      <w:pPr>
        <w:pStyle w:val="1"/>
        <w:spacing w:before="100" w:beforeAutospacing="1" w:after="100" w:afterAutospacing="1" w:line="480" w:lineRule="auto"/>
        <w:rPr>
          <w:rFonts w:ascii="Times New Roman" w:hAnsi="Times New Roman" w:cs="Times New Roman"/>
          <w:sz w:val="24"/>
          <w:szCs w:val="24"/>
        </w:rPr>
      </w:pPr>
      <w:bookmarkStart w:id="2" w:name="_Toc135758495"/>
      <w:r w:rsidRPr="00DB670F">
        <w:rPr>
          <w:rFonts w:ascii="Times New Roman" w:hAnsi="Times New Roman" w:cs="Times New Roman"/>
          <w:sz w:val="24"/>
          <w:szCs w:val="24"/>
        </w:rPr>
        <w:lastRenderedPageBreak/>
        <w:t>ΕΙΣΑΓΩΓΗ</w:t>
      </w:r>
      <w:bookmarkEnd w:id="2"/>
    </w:p>
    <w:p w14:paraId="44BC0918" w14:textId="513FF189" w:rsidR="00DD7001" w:rsidRPr="00DB670F" w:rsidRDefault="00DD7001" w:rsidP="00354DF3">
      <w:pPr>
        <w:spacing w:before="100" w:beforeAutospacing="1" w:after="100" w:afterAutospacing="1" w:line="480" w:lineRule="auto"/>
        <w:jc w:val="both"/>
        <w:rPr>
          <w:i/>
          <w:iCs/>
          <w:spacing w:val="-3"/>
        </w:rPr>
      </w:pPr>
      <w:r w:rsidRPr="00DB670F">
        <w:t>Η ανάπτυξη της κτηνοτροφίας έπαιζε ιδιαίτερα σημαντικό ρόλο σε όλες τις αρχαίες κοινωνίες</w:t>
      </w:r>
      <w:r w:rsidR="00CF51CA" w:rsidRPr="00DB670F">
        <w:t>,</w:t>
      </w:r>
      <w:r w:rsidRPr="00DB670F">
        <w:rPr>
          <w:lang w:bidi="he-IL"/>
        </w:rPr>
        <w:t xml:space="preserve"> ιδιαίτερα </w:t>
      </w:r>
      <w:r w:rsidR="00CF51CA" w:rsidRPr="00DB670F">
        <w:rPr>
          <w:lang w:bidi="he-IL"/>
        </w:rPr>
        <w:t xml:space="preserve">δε </w:t>
      </w:r>
      <w:r w:rsidRPr="00DB670F">
        <w:rPr>
          <w:lang w:bidi="he-IL"/>
        </w:rPr>
        <w:t>στην ισραηλιτική οικονομία</w:t>
      </w:r>
      <w:r w:rsidRPr="00DB670F">
        <w:rPr>
          <w:rStyle w:val="a5"/>
          <w:lang w:bidi="he-IL"/>
        </w:rPr>
        <w:footnoteReference w:id="1"/>
      </w:r>
      <w:r w:rsidRPr="00DB670F">
        <w:rPr>
          <w:lang w:bidi="he-IL"/>
        </w:rPr>
        <w:t xml:space="preserve">. </w:t>
      </w:r>
      <w:r w:rsidRPr="00DB670F">
        <w:rPr>
          <w:i/>
          <w:iCs/>
          <w:spacing w:val="-3"/>
        </w:rPr>
        <w:t xml:space="preserve">«Χώρα </w:t>
      </w:r>
      <w:proofErr w:type="spellStart"/>
      <w:r w:rsidRPr="00DB670F">
        <w:rPr>
          <w:i/>
          <w:iCs/>
          <w:spacing w:val="-3"/>
        </w:rPr>
        <w:t>γονιμοτάτη</w:t>
      </w:r>
      <w:proofErr w:type="spellEnd"/>
      <w:r w:rsidRPr="00DB670F">
        <w:rPr>
          <w:i/>
          <w:iCs/>
          <w:spacing w:val="-3"/>
        </w:rPr>
        <w:t xml:space="preserve"> η Παλαιστίνη παρίσταται υπό των βιβλικών συγγραφέων ως ο τόπος όπου ρέει το μέλι και το γάλα. Χάρις δε εις τους πλουσίους λειμώνας ακμαία ήτο εν αυτή ανέκαθεν η κτηνοτροφία»</w:t>
      </w:r>
      <w:r w:rsidRPr="00DB670F">
        <w:rPr>
          <w:rStyle w:val="a5"/>
          <w:i/>
          <w:iCs/>
          <w:spacing w:val="-3"/>
        </w:rPr>
        <w:footnoteReference w:id="2"/>
      </w:r>
      <w:r w:rsidRPr="00DB670F">
        <w:rPr>
          <w:i/>
          <w:iCs/>
          <w:spacing w:val="-3"/>
        </w:rPr>
        <w:t xml:space="preserve">. </w:t>
      </w:r>
    </w:p>
    <w:p w14:paraId="7CB5B3A8" w14:textId="49055304" w:rsidR="00990452" w:rsidRPr="00DB670F" w:rsidRDefault="00990452" w:rsidP="00354DF3">
      <w:pPr>
        <w:spacing w:before="100" w:beforeAutospacing="1" w:after="100" w:afterAutospacing="1" w:line="480" w:lineRule="auto"/>
        <w:jc w:val="both"/>
      </w:pPr>
      <w:r w:rsidRPr="00DB670F">
        <w:t xml:space="preserve">Το ρήμα </w:t>
      </w:r>
      <w:proofErr w:type="spellStart"/>
      <w:r w:rsidRPr="00DB670F">
        <w:rPr>
          <w:i/>
          <w:iCs/>
        </w:rPr>
        <w:t>ποιμαίνειν</w:t>
      </w:r>
      <w:proofErr w:type="spellEnd"/>
      <w:r w:rsidR="008E5FFF" w:rsidRPr="00DB670F">
        <w:t xml:space="preserve"> ε</w:t>
      </w:r>
      <w:r w:rsidR="008E5FFF" w:rsidRPr="00DB670F">
        <w:rPr>
          <w:lang w:bidi="he-IL"/>
        </w:rPr>
        <w:t>τυμολογικά π</w:t>
      </w:r>
      <w:r w:rsidR="008E5FFF" w:rsidRPr="00DB670F">
        <w:t>αράγεται από τη λέξη</w:t>
      </w:r>
      <w:r w:rsidR="008E5FFF" w:rsidRPr="00DB670F">
        <w:rPr>
          <w:lang w:bidi="he-IL"/>
        </w:rPr>
        <w:t xml:space="preserve"> «πόα», χορτάρι για βοσκή</w:t>
      </w:r>
      <w:r w:rsidR="008E5FFF" w:rsidRPr="00DB670F">
        <w:rPr>
          <w:rStyle w:val="a5"/>
          <w:lang w:bidi="he-IL"/>
        </w:rPr>
        <w:footnoteReference w:id="3"/>
      </w:r>
      <w:r w:rsidR="008E5FFF" w:rsidRPr="00DB670F">
        <w:rPr>
          <w:lang w:bidi="he-IL"/>
        </w:rPr>
        <w:t>.</w:t>
      </w:r>
      <w:r w:rsidRPr="00DB670F">
        <w:t xml:space="preserve"> </w:t>
      </w:r>
      <w:r w:rsidR="008E5FFF" w:rsidRPr="00DB670F">
        <w:t>Έχει την κυριολεκτική σημασία του</w:t>
      </w:r>
      <w:r w:rsidRPr="00DB670F">
        <w:t xml:space="preserve"> </w:t>
      </w:r>
      <w:r w:rsidR="008E5FFF" w:rsidRPr="00DB670F">
        <w:t>«</w:t>
      </w:r>
      <w:r w:rsidRPr="00DB670F">
        <w:t>βόσκω πρόβατα</w:t>
      </w:r>
      <w:r w:rsidR="008E5FFF" w:rsidRPr="00DB670F">
        <w:t>»</w:t>
      </w:r>
      <w:r w:rsidRPr="00DB670F">
        <w:t xml:space="preserve">, αλλά και </w:t>
      </w:r>
      <w:r w:rsidR="008E5FFF" w:rsidRPr="00DB670F">
        <w:t>τις μεταφορικές σημασίες του «</w:t>
      </w:r>
      <w:r w:rsidRPr="00DB670F">
        <w:t>περιποιούμαι</w:t>
      </w:r>
      <w:r w:rsidR="008E5FFF" w:rsidRPr="00DB670F">
        <w:t>»</w:t>
      </w:r>
      <w:r w:rsidRPr="00DB670F">
        <w:t xml:space="preserve"> και </w:t>
      </w:r>
      <w:r w:rsidR="008E5FFF" w:rsidRPr="00DB670F">
        <w:t>«</w:t>
      </w:r>
      <w:r w:rsidRPr="00DB670F">
        <w:t>θεραπεύω</w:t>
      </w:r>
      <w:r w:rsidR="008E5FFF" w:rsidRPr="00DB670F">
        <w:t>». Ακόμη, σημαίνει «</w:t>
      </w:r>
      <w:r w:rsidRPr="00DB670F">
        <w:t>άρχω</w:t>
      </w:r>
      <w:r w:rsidR="008E5FFF" w:rsidRPr="00DB670F">
        <w:t>»</w:t>
      </w:r>
      <w:r w:rsidRPr="00DB670F">
        <w:t xml:space="preserve">, </w:t>
      </w:r>
      <w:r w:rsidR="008E5FFF" w:rsidRPr="00DB670F">
        <w:t>«</w:t>
      </w:r>
      <w:r w:rsidRPr="00DB670F">
        <w:t>οδηγώ</w:t>
      </w:r>
      <w:r w:rsidR="008E5FFF" w:rsidRPr="00DB670F">
        <w:t>»</w:t>
      </w:r>
      <w:r w:rsidRPr="00DB670F">
        <w:t xml:space="preserve"> και </w:t>
      </w:r>
      <w:r w:rsidR="008E5FFF" w:rsidRPr="00DB670F">
        <w:t>«</w:t>
      </w:r>
      <w:r w:rsidRPr="00DB670F">
        <w:t>διοικώ</w:t>
      </w:r>
      <w:r w:rsidR="008E5FFF" w:rsidRPr="00DB670F">
        <w:t>»</w:t>
      </w:r>
      <w:r w:rsidR="00214E0B" w:rsidRPr="00DB670F">
        <w:rPr>
          <w:rStyle w:val="a5"/>
          <w:lang w:eastAsia="el-GR"/>
        </w:rPr>
        <w:footnoteReference w:id="4"/>
      </w:r>
      <w:r w:rsidR="00214E0B" w:rsidRPr="00DB670F">
        <w:rPr>
          <w:lang w:eastAsia="el-GR"/>
        </w:rPr>
        <w:t>.</w:t>
      </w:r>
      <w:r w:rsidRPr="00DB670F">
        <w:t xml:space="preserve"> </w:t>
      </w:r>
      <w:r w:rsidRPr="00DB670F">
        <w:rPr>
          <w:lang w:bidi="he-IL"/>
        </w:rPr>
        <w:t>Η</w:t>
      </w:r>
      <w:r w:rsidR="00F771CE" w:rsidRPr="00DB670F">
        <w:rPr>
          <w:lang w:bidi="he-IL"/>
        </w:rPr>
        <w:t xml:space="preserve"> </w:t>
      </w:r>
      <w:r w:rsidRPr="00DB670F">
        <w:rPr>
          <w:lang w:bidi="he-IL"/>
        </w:rPr>
        <w:t>λέξη</w:t>
      </w:r>
      <w:r w:rsidR="00F771CE" w:rsidRPr="00DB670F">
        <w:rPr>
          <w:lang w:bidi="he-IL"/>
        </w:rPr>
        <w:t xml:space="preserve"> </w:t>
      </w:r>
      <w:r w:rsidRPr="00DB670F">
        <w:rPr>
          <w:i/>
          <w:iCs/>
          <w:lang w:bidi="he-IL"/>
        </w:rPr>
        <w:t>«ποιμήν»</w:t>
      </w:r>
      <w:r w:rsidR="008E5FFF" w:rsidRPr="00DB670F">
        <w:rPr>
          <w:i/>
          <w:iCs/>
          <w:lang w:bidi="he-IL"/>
        </w:rPr>
        <w:t xml:space="preserve"> </w:t>
      </w:r>
      <w:r w:rsidR="008E5FFF" w:rsidRPr="00DB670F">
        <w:rPr>
          <w:lang w:bidi="he-IL"/>
        </w:rPr>
        <w:t>συνεπώς</w:t>
      </w:r>
      <w:r w:rsidR="008E7DBA" w:rsidRPr="00DB670F">
        <w:rPr>
          <w:lang w:bidi="he-IL"/>
        </w:rPr>
        <w:t xml:space="preserve"> κυριολεκτικά</w:t>
      </w:r>
      <w:r w:rsidR="00F771CE" w:rsidRPr="00DB670F">
        <w:rPr>
          <w:i/>
          <w:iCs/>
          <w:lang w:bidi="he-IL"/>
        </w:rPr>
        <w:t xml:space="preserve"> </w:t>
      </w:r>
      <w:r w:rsidRPr="00DB670F">
        <w:rPr>
          <w:lang w:bidi="he-IL"/>
        </w:rPr>
        <w:t xml:space="preserve">αντιστοιχεί </w:t>
      </w:r>
      <w:r w:rsidR="00D234DF" w:rsidRPr="00DB670F">
        <w:rPr>
          <w:lang w:bidi="he-IL"/>
        </w:rPr>
        <w:t>στον</w:t>
      </w:r>
      <w:r w:rsidR="00F771CE" w:rsidRPr="00DB670F">
        <w:rPr>
          <w:lang w:bidi="he-IL"/>
        </w:rPr>
        <w:t xml:space="preserve"> </w:t>
      </w:r>
      <w:r w:rsidR="00D234DF" w:rsidRPr="00DB670F">
        <w:rPr>
          <w:lang w:bidi="he-IL"/>
        </w:rPr>
        <w:t>«</w:t>
      </w:r>
      <w:r w:rsidR="008E5FFF" w:rsidRPr="00DB670F">
        <w:rPr>
          <w:lang w:bidi="he-IL"/>
        </w:rPr>
        <w:t>β</w:t>
      </w:r>
      <w:r w:rsidR="00D234DF" w:rsidRPr="00DB670F">
        <w:rPr>
          <w:lang w:bidi="he-IL"/>
        </w:rPr>
        <w:t>οσκό</w:t>
      </w:r>
      <w:r w:rsidRPr="00DB670F">
        <w:rPr>
          <w:lang w:bidi="he-IL"/>
        </w:rPr>
        <w:t>»</w:t>
      </w:r>
      <w:r w:rsidRPr="00DB670F">
        <w:rPr>
          <w:color w:val="000000"/>
          <w:lang w:eastAsia="el-GR"/>
        </w:rPr>
        <w:t>, ιδίως προβάτων, και ειδικότερα στην αρχαία εποχή</w:t>
      </w:r>
      <w:r w:rsidR="008E7DBA" w:rsidRPr="00DB670F">
        <w:rPr>
          <w:color w:val="000000"/>
          <w:lang w:eastAsia="el-GR"/>
        </w:rPr>
        <w:t>,</w:t>
      </w:r>
      <w:r w:rsidRPr="00DB670F">
        <w:rPr>
          <w:color w:val="000000"/>
          <w:lang w:eastAsia="el-GR"/>
        </w:rPr>
        <w:t> σε</w:t>
      </w:r>
      <w:r w:rsidR="00F771CE" w:rsidRPr="00DB670F">
        <w:rPr>
          <w:color w:val="000000"/>
          <w:lang w:eastAsia="el-GR"/>
        </w:rPr>
        <w:t xml:space="preserve"> </w:t>
      </w:r>
      <w:r w:rsidR="008E5FFF" w:rsidRPr="00DB670F">
        <w:rPr>
          <w:color w:val="000000"/>
          <w:lang w:eastAsia="el-GR"/>
        </w:rPr>
        <w:t>α</w:t>
      </w:r>
      <w:r w:rsidRPr="00DB670F">
        <w:rPr>
          <w:color w:val="000000"/>
          <w:lang w:eastAsia="el-GR"/>
        </w:rPr>
        <w:t>ντιδιαστολ</w:t>
      </w:r>
      <w:r w:rsidR="00654F10" w:rsidRPr="00DB670F">
        <w:rPr>
          <w:color w:val="000000"/>
          <w:lang w:eastAsia="el-GR"/>
        </w:rPr>
        <w:t>ή</w:t>
      </w:r>
      <w:r w:rsidRPr="00DB670F">
        <w:rPr>
          <w:color w:val="000000"/>
          <w:lang w:eastAsia="el-GR"/>
        </w:rPr>
        <w:t> προς τον κύριο ή ιδιοκτήτη. Μεταφορικά αποδίδεται σε βασιλείς και ηγεμόνες, δηλαδή σημαίνει τον εθνάρχη, κυβερνήτη</w:t>
      </w:r>
      <w:r w:rsidRPr="00DB670F">
        <w:rPr>
          <w:rStyle w:val="a5"/>
          <w:color w:val="000000"/>
          <w:lang w:eastAsia="el-GR"/>
        </w:rPr>
        <w:footnoteReference w:id="5"/>
      </w:r>
      <w:r w:rsidRPr="00DB670F">
        <w:rPr>
          <w:color w:val="000000"/>
          <w:lang w:eastAsia="el-GR"/>
        </w:rPr>
        <w:t>.</w:t>
      </w:r>
      <w:r w:rsidRPr="00DB670F">
        <w:rPr>
          <w:lang w:bidi="he-IL"/>
        </w:rPr>
        <w:t xml:space="preserve"> Στη χριστιανική γραμματεία έλαβε την έννοια του πνευματικού αρχηγού, του επισκόπου</w:t>
      </w:r>
      <w:r w:rsidRPr="00DB670F">
        <w:rPr>
          <w:rStyle w:val="a5"/>
        </w:rPr>
        <w:footnoteReference w:id="6"/>
      </w:r>
      <w:r w:rsidRPr="00DB670F">
        <w:rPr>
          <w:lang w:bidi="he-IL"/>
        </w:rPr>
        <w:t>. Όπως είναι φανερό από τις παραπάνω ερμηνείες,</w:t>
      </w:r>
      <w:r w:rsidR="00F771CE" w:rsidRPr="00DB670F">
        <w:rPr>
          <w:lang w:bidi="he-IL"/>
        </w:rPr>
        <w:t xml:space="preserve"> </w:t>
      </w:r>
      <w:r w:rsidRPr="00DB670F">
        <w:rPr>
          <w:lang w:bidi="he-IL"/>
        </w:rPr>
        <w:t xml:space="preserve">οι λέξεις </w:t>
      </w:r>
      <w:r w:rsidRPr="00DB670F">
        <w:rPr>
          <w:i/>
          <w:iCs/>
          <w:lang w:bidi="he-IL"/>
        </w:rPr>
        <w:t>ποιμένας, πρόβατα</w:t>
      </w:r>
      <w:r w:rsidRPr="00DB670F">
        <w:rPr>
          <w:lang w:bidi="he-IL"/>
        </w:rPr>
        <w:t xml:space="preserve">, </w:t>
      </w:r>
      <w:r w:rsidRPr="00DB670F">
        <w:rPr>
          <w:i/>
          <w:iCs/>
          <w:lang w:bidi="he-IL"/>
        </w:rPr>
        <w:t>ποιμαίνω</w:t>
      </w:r>
      <w:r w:rsidRPr="00DB670F">
        <w:rPr>
          <w:lang w:bidi="he-IL"/>
        </w:rPr>
        <w:t xml:space="preserve"> και </w:t>
      </w:r>
      <w:r w:rsidRPr="00DB670F">
        <w:rPr>
          <w:i/>
          <w:iCs/>
          <w:lang w:bidi="he-IL"/>
        </w:rPr>
        <w:t>ποίμνιο</w:t>
      </w:r>
      <w:r w:rsidRPr="00DB670F">
        <w:rPr>
          <w:lang w:bidi="he-IL"/>
        </w:rPr>
        <w:t>, χρησιμοποιούνται συχνά, όχι μόνο κυριολεκτικά, αλλά και με μεταφορική σημασία.  Η</w:t>
      </w:r>
      <w:r w:rsidRPr="00DB670F">
        <w:t xml:space="preserve"> εικόνα του «καλού ποιμένα» </w:t>
      </w:r>
      <w:r w:rsidR="00B61DA4" w:rsidRPr="00DB670F">
        <w:t>εντοπίζ</w:t>
      </w:r>
      <w:r w:rsidRPr="00DB670F">
        <w:t>εται τόσο στην ιουδαϊκή όσο και στη</w:t>
      </w:r>
      <w:r w:rsidR="008E5FFF" w:rsidRPr="00DB670F">
        <w:t>ν</w:t>
      </w:r>
      <w:r w:rsidRPr="00DB670F">
        <w:t xml:space="preserve"> ελληνική γραμματεία, τη ρωμαϊκή αυτοκρατορική </w:t>
      </w:r>
      <w:r w:rsidRPr="00DB670F">
        <w:lastRenderedPageBreak/>
        <w:t xml:space="preserve">ρητορική καθώς και σε άλλες </w:t>
      </w:r>
      <w:proofErr w:type="spellStart"/>
      <w:r w:rsidRPr="00DB670F">
        <w:t>κοινωνικο</w:t>
      </w:r>
      <w:proofErr w:type="spellEnd"/>
      <w:r w:rsidRPr="00DB670F">
        <w:t>-πολιτιστικές αναπαραστάσεις</w:t>
      </w:r>
      <w:r w:rsidRPr="00DB670F">
        <w:rPr>
          <w:rStyle w:val="a5"/>
        </w:rPr>
        <w:footnoteReference w:id="7"/>
      </w:r>
      <w:r w:rsidRPr="00DB670F">
        <w:t>.</w:t>
      </w:r>
      <w:r w:rsidR="00B61DA4" w:rsidRPr="00DB670F">
        <w:rPr>
          <w:lang w:bidi="he-IL"/>
        </w:rPr>
        <w:t xml:space="preserve"> Στην αρχαιότητα οι βασιλιάδες θεωρούνταν υπεύθυνοι απέναντι στη θεότητα η οποία τους είχε εμπιστευτεί την υπηρεσία της φροντίδας του ποιμνίου, γι’ αυτό και προσπαθούσαν να αποδείξουν ότι είναι πιστοί στη θεϊκή αποστολή</w:t>
      </w:r>
      <w:r w:rsidR="00B61DA4" w:rsidRPr="00DB670F">
        <w:rPr>
          <w:rStyle w:val="a5"/>
          <w:lang w:bidi="he-IL"/>
        </w:rPr>
        <w:footnoteReference w:id="8"/>
      </w:r>
      <w:r w:rsidR="00B61DA4" w:rsidRPr="00DB670F">
        <w:rPr>
          <w:lang w:bidi="he-IL"/>
        </w:rPr>
        <w:t>.</w:t>
      </w:r>
    </w:p>
    <w:p w14:paraId="61BA4158" w14:textId="703AB09B" w:rsidR="00990452" w:rsidRPr="00DB670F" w:rsidRDefault="00990452" w:rsidP="00354DF3">
      <w:pPr>
        <w:spacing w:before="100" w:beforeAutospacing="1" w:after="100" w:afterAutospacing="1" w:line="480" w:lineRule="auto"/>
        <w:jc w:val="both"/>
      </w:pPr>
      <w:r w:rsidRPr="00DB670F">
        <w:rPr>
          <w:lang w:bidi="he-IL"/>
        </w:rPr>
        <w:t>Άρχοντες και βασιλείς</w:t>
      </w:r>
      <w:r w:rsidR="00B61DA4" w:rsidRPr="00DB670F">
        <w:rPr>
          <w:lang w:bidi="he-IL"/>
        </w:rPr>
        <w:t xml:space="preserve"> λοιπόν</w:t>
      </w:r>
      <w:r w:rsidRPr="00DB670F">
        <w:rPr>
          <w:lang w:bidi="he-IL"/>
        </w:rPr>
        <w:t xml:space="preserve">, οι οποίοι  αναλαμβάνουν </w:t>
      </w:r>
      <w:r w:rsidR="006728F7" w:rsidRPr="00DB670F">
        <w:rPr>
          <w:lang w:bidi="he-IL"/>
        </w:rPr>
        <w:t>τη</w:t>
      </w:r>
      <w:r w:rsidRPr="00DB670F">
        <w:rPr>
          <w:lang w:bidi="he-IL"/>
        </w:rPr>
        <w:t xml:space="preserve"> φροντίδα και την προστασία του λαού τους, παραλληλίζονται με ποιμένες που φροντίζουν τα κοπάδια και τα προστατεύουν από κινδύνους.  Όπως ο </w:t>
      </w:r>
      <w:r w:rsidR="006728F7" w:rsidRPr="00DB670F">
        <w:rPr>
          <w:lang w:bidi="he-IL"/>
        </w:rPr>
        <w:t xml:space="preserve">ευσυνείδητος </w:t>
      </w:r>
      <w:r w:rsidRPr="00DB670F">
        <w:rPr>
          <w:lang w:bidi="he-IL"/>
        </w:rPr>
        <w:t xml:space="preserve">βοσκός είναι υπεύθυνος για τα πρόβατά του, έτσι και ο </w:t>
      </w:r>
      <w:r w:rsidR="00147804" w:rsidRPr="00DB670F">
        <w:rPr>
          <w:lang w:bidi="he-IL"/>
        </w:rPr>
        <w:t xml:space="preserve">ιδανικός </w:t>
      </w:r>
      <w:r w:rsidRPr="00DB670F">
        <w:rPr>
          <w:lang w:bidi="he-IL"/>
        </w:rPr>
        <w:t>βασιλιάς έχει την ευθύνη για την κατάσταση του λαού του. Το σκήπτρο που δηλώνει την  εξουσία του στους ανθρώπους, συσχετίζεται με το ραβδί που κρατάει ο ποιμένας για να καθοδηγεί το κοπάδι του</w:t>
      </w:r>
      <w:r w:rsidRPr="00DB670F">
        <w:rPr>
          <w:rStyle w:val="a5"/>
          <w:lang w:bidi="he-IL"/>
        </w:rPr>
        <w:footnoteReference w:id="9"/>
      </w:r>
      <w:r w:rsidRPr="00DB670F">
        <w:rPr>
          <w:lang w:bidi="he-IL"/>
        </w:rPr>
        <w:t xml:space="preserve">.  </w:t>
      </w:r>
      <w:r w:rsidR="00A7040A" w:rsidRPr="00DB670F">
        <w:rPr>
          <w:lang w:bidi="he-IL"/>
        </w:rPr>
        <w:t>Για τον Δαβίδ</w:t>
      </w:r>
      <w:r w:rsidR="004F5864" w:rsidRPr="00DB670F">
        <w:rPr>
          <w:lang w:bidi="he-IL"/>
        </w:rPr>
        <w:t xml:space="preserve"> </w:t>
      </w:r>
      <w:r w:rsidR="00A7040A" w:rsidRPr="00DB670F">
        <w:rPr>
          <w:bCs/>
          <w:iCs/>
        </w:rPr>
        <w:t>ο Θεό</w:t>
      </w:r>
      <w:r w:rsidR="004F5864" w:rsidRPr="00DB670F">
        <w:rPr>
          <w:bCs/>
          <w:iCs/>
        </w:rPr>
        <w:t>ς</w:t>
      </w:r>
      <w:r w:rsidR="00A7040A" w:rsidRPr="00DB670F">
        <w:rPr>
          <w:bCs/>
          <w:iCs/>
        </w:rPr>
        <w:t xml:space="preserve"> ο οποίος είναι Ποιμένας </w:t>
      </w:r>
      <w:r w:rsidR="004F5864" w:rsidRPr="00DB670F">
        <w:rPr>
          <w:bCs/>
          <w:iCs/>
        </w:rPr>
        <w:t>–</w:t>
      </w:r>
      <w:r w:rsidR="00A7040A" w:rsidRPr="00DB670F">
        <w:rPr>
          <w:bCs/>
          <w:iCs/>
        </w:rPr>
        <w:t xml:space="preserve"> Βασιλέα</w:t>
      </w:r>
      <w:r w:rsidR="004F5864" w:rsidRPr="00DB670F">
        <w:rPr>
          <w:bCs/>
          <w:iCs/>
        </w:rPr>
        <w:t>ς, καθοδηγεί με αντίστοιχη ράβδο</w:t>
      </w:r>
      <w:r w:rsidR="00A7040A" w:rsidRPr="00DB670F">
        <w:rPr>
          <w:bCs/>
          <w:iCs/>
        </w:rPr>
        <w:t xml:space="preserve">: </w:t>
      </w:r>
      <w:r w:rsidR="00A7040A" w:rsidRPr="00DB670F">
        <w:rPr>
          <w:bCs/>
          <w:i/>
        </w:rPr>
        <w:t>«</w:t>
      </w:r>
      <w:r w:rsidR="00A7040A" w:rsidRPr="00DB670F">
        <w:rPr>
          <w:i/>
          <w:color w:val="000000"/>
          <w:lang w:eastAsia="el-GR"/>
        </w:rPr>
        <w:t xml:space="preserve">ὁ </w:t>
      </w:r>
      <w:proofErr w:type="spellStart"/>
      <w:r w:rsidR="00A7040A" w:rsidRPr="00DB670F">
        <w:rPr>
          <w:i/>
          <w:color w:val="000000"/>
          <w:lang w:eastAsia="el-GR"/>
        </w:rPr>
        <w:t>θρόνος</w:t>
      </w:r>
      <w:proofErr w:type="spellEnd"/>
      <w:r w:rsidR="00A7040A" w:rsidRPr="00DB670F">
        <w:rPr>
          <w:i/>
          <w:color w:val="000000"/>
          <w:lang w:eastAsia="el-GR"/>
        </w:rPr>
        <w:t xml:space="preserve"> σου, ὁ </w:t>
      </w:r>
      <w:proofErr w:type="spellStart"/>
      <w:r w:rsidR="00A7040A" w:rsidRPr="00DB670F">
        <w:rPr>
          <w:i/>
          <w:color w:val="000000"/>
          <w:lang w:eastAsia="el-GR"/>
        </w:rPr>
        <w:t>Θεός</w:t>
      </w:r>
      <w:proofErr w:type="spellEnd"/>
      <w:r w:rsidR="00A7040A" w:rsidRPr="00DB670F">
        <w:rPr>
          <w:i/>
          <w:color w:val="000000"/>
          <w:lang w:eastAsia="el-GR"/>
        </w:rPr>
        <w:t xml:space="preserve">, </w:t>
      </w:r>
      <w:proofErr w:type="spellStart"/>
      <w:r w:rsidR="00A7040A" w:rsidRPr="00DB670F">
        <w:rPr>
          <w:i/>
          <w:color w:val="000000"/>
          <w:lang w:eastAsia="el-GR"/>
        </w:rPr>
        <w:t>εἰς</w:t>
      </w:r>
      <w:proofErr w:type="spellEnd"/>
      <w:r w:rsidR="00A7040A" w:rsidRPr="00DB670F">
        <w:rPr>
          <w:i/>
          <w:color w:val="000000"/>
          <w:lang w:eastAsia="el-GR"/>
        </w:rPr>
        <w:t xml:space="preserve"> </w:t>
      </w:r>
      <w:proofErr w:type="spellStart"/>
      <w:r w:rsidR="00A7040A" w:rsidRPr="00DB670F">
        <w:rPr>
          <w:i/>
          <w:color w:val="000000"/>
          <w:lang w:eastAsia="el-GR"/>
        </w:rPr>
        <w:t>τὸν</w:t>
      </w:r>
      <w:proofErr w:type="spellEnd"/>
      <w:r w:rsidR="00A7040A" w:rsidRPr="00DB670F">
        <w:rPr>
          <w:i/>
          <w:color w:val="000000"/>
          <w:lang w:eastAsia="el-GR"/>
        </w:rPr>
        <w:t xml:space="preserve"> </w:t>
      </w:r>
      <w:proofErr w:type="spellStart"/>
      <w:r w:rsidR="00A7040A" w:rsidRPr="00DB670F">
        <w:rPr>
          <w:i/>
          <w:color w:val="000000"/>
          <w:lang w:eastAsia="el-GR"/>
        </w:rPr>
        <w:t>αἰῶνα</w:t>
      </w:r>
      <w:proofErr w:type="spellEnd"/>
      <w:r w:rsidR="00A7040A" w:rsidRPr="00DB670F">
        <w:rPr>
          <w:i/>
          <w:color w:val="000000"/>
          <w:lang w:eastAsia="el-GR"/>
        </w:rPr>
        <w:t xml:space="preserve"> </w:t>
      </w:r>
      <w:proofErr w:type="spellStart"/>
      <w:r w:rsidR="00A7040A" w:rsidRPr="00DB670F">
        <w:rPr>
          <w:i/>
          <w:color w:val="000000"/>
          <w:lang w:eastAsia="el-GR"/>
        </w:rPr>
        <w:t>τοῦ</w:t>
      </w:r>
      <w:proofErr w:type="spellEnd"/>
      <w:r w:rsidR="00A7040A" w:rsidRPr="00DB670F">
        <w:rPr>
          <w:i/>
          <w:color w:val="000000"/>
          <w:lang w:eastAsia="el-GR"/>
        </w:rPr>
        <w:t xml:space="preserve"> </w:t>
      </w:r>
      <w:proofErr w:type="spellStart"/>
      <w:r w:rsidR="00A7040A" w:rsidRPr="00DB670F">
        <w:rPr>
          <w:i/>
          <w:color w:val="000000"/>
          <w:lang w:eastAsia="el-GR"/>
        </w:rPr>
        <w:t>αἰῶνος</w:t>
      </w:r>
      <w:proofErr w:type="spellEnd"/>
      <w:r w:rsidR="00A7040A" w:rsidRPr="00DB670F">
        <w:rPr>
          <w:i/>
          <w:color w:val="000000"/>
          <w:lang w:eastAsia="el-GR"/>
        </w:rPr>
        <w:t xml:space="preserve">, </w:t>
      </w:r>
      <w:proofErr w:type="spellStart"/>
      <w:r w:rsidR="00A7040A" w:rsidRPr="00DB670F">
        <w:rPr>
          <w:i/>
          <w:color w:val="000000"/>
          <w:lang w:eastAsia="el-GR"/>
        </w:rPr>
        <w:t>ράβδος</w:t>
      </w:r>
      <w:proofErr w:type="spellEnd"/>
      <w:r w:rsidR="00A7040A" w:rsidRPr="00DB670F">
        <w:rPr>
          <w:i/>
          <w:color w:val="000000"/>
          <w:lang w:eastAsia="el-GR"/>
        </w:rPr>
        <w:t xml:space="preserve"> </w:t>
      </w:r>
      <w:proofErr w:type="spellStart"/>
      <w:r w:rsidR="00A7040A" w:rsidRPr="00DB670F">
        <w:rPr>
          <w:i/>
          <w:color w:val="000000"/>
          <w:lang w:eastAsia="el-GR"/>
        </w:rPr>
        <w:t>εὐθύτητος</w:t>
      </w:r>
      <w:proofErr w:type="spellEnd"/>
      <w:r w:rsidR="00A7040A" w:rsidRPr="00DB670F">
        <w:rPr>
          <w:i/>
          <w:color w:val="000000"/>
          <w:lang w:eastAsia="el-GR"/>
        </w:rPr>
        <w:t xml:space="preserve"> ἡ </w:t>
      </w:r>
      <w:proofErr w:type="spellStart"/>
      <w:r w:rsidR="00A7040A" w:rsidRPr="00DB670F">
        <w:rPr>
          <w:i/>
          <w:color w:val="000000"/>
          <w:lang w:eastAsia="el-GR"/>
        </w:rPr>
        <w:t>ῥάβδος</w:t>
      </w:r>
      <w:proofErr w:type="spellEnd"/>
      <w:r w:rsidR="00A7040A" w:rsidRPr="00DB670F">
        <w:rPr>
          <w:i/>
          <w:color w:val="000000"/>
          <w:lang w:eastAsia="el-GR"/>
        </w:rPr>
        <w:t xml:space="preserve"> </w:t>
      </w:r>
      <w:proofErr w:type="spellStart"/>
      <w:r w:rsidR="00A7040A" w:rsidRPr="00DB670F">
        <w:rPr>
          <w:i/>
          <w:color w:val="000000"/>
          <w:lang w:eastAsia="el-GR"/>
        </w:rPr>
        <w:t>τῆς</w:t>
      </w:r>
      <w:proofErr w:type="spellEnd"/>
      <w:r w:rsidR="00A7040A" w:rsidRPr="00DB670F">
        <w:rPr>
          <w:i/>
          <w:color w:val="000000"/>
          <w:lang w:eastAsia="el-GR"/>
        </w:rPr>
        <w:t xml:space="preserve"> </w:t>
      </w:r>
      <w:proofErr w:type="spellStart"/>
      <w:r w:rsidR="00A7040A" w:rsidRPr="00DB670F">
        <w:rPr>
          <w:i/>
          <w:color w:val="000000"/>
          <w:lang w:eastAsia="el-GR"/>
        </w:rPr>
        <w:t>βασιλείας</w:t>
      </w:r>
      <w:proofErr w:type="spellEnd"/>
      <w:r w:rsidR="00A7040A" w:rsidRPr="00DB670F">
        <w:rPr>
          <w:i/>
          <w:color w:val="000000"/>
          <w:lang w:eastAsia="el-GR"/>
        </w:rPr>
        <w:t xml:space="preserve"> σου»</w:t>
      </w:r>
      <w:r w:rsidR="00A7040A" w:rsidRPr="00DB670F">
        <w:rPr>
          <w:bCs/>
        </w:rPr>
        <w:t xml:space="preserve"> (</w:t>
      </w:r>
      <w:proofErr w:type="spellStart"/>
      <w:r w:rsidR="00A7040A" w:rsidRPr="00DB670F">
        <w:rPr>
          <w:bCs/>
        </w:rPr>
        <w:t>Ψλ</w:t>
      </w:r>
      <w:proofErr w:type="spellEnd"/>
      <w:r w:rsidR="00A7040A" w:rsidRPr="00DB670F">
        <w:rPr>
          <w:bCs/>
        </w:rPr>
        <w:t xml:space="preserve"> </w:t>
      </w:r>
      <w:r w:rsidR="00F05993" w:rsidRPr="00DB670F">
        <w:rPr>
          <w:bCs/>
          <w:spacing w:val="-2"/>
        </w:rPr>
        <w:t xml:space="preserve">44, </w:t>
      </w:r>
      <w:r w:rsidR="004F5864" w:rsidRPr="00DB670F">
        <w:rPr>
          <w:bCs/>
          <w:spacing w:val="-2"/>
        </w:rPr>
        <w:t xml:space="preserve"> 7</w:t>
      </w:r>
      <w:r w:rsidR="004F5864" w:rsidRPr="00DB670F">
        <w:rPr>
          <w:b/>
          <w:bCs/>
        </w:rPr>
        <w:t>)</w:t>
      </w:r>
      <w:r w:rsidR="004F5864" w:rsidRPr="00DB670F">
        <w:rPr>
          <w:bCs/>
          <w:spacing w:val="-2"/>
        </w:rPr>
        <w:t>.</w:t>
      </w:r>
    </w:p>
    <w:p w14:paraId="4169BCFD" w14:textId="77777777" w:rsidR="00DD7001" w:rsidRPr="00DB670F" w:rsidRDefault="00DD7001" w:rsidP="00354DF3">
      <w:pPr>
        <w:spacing w:before="100" w:beforeAutospacing="1" w:after="100" w:afterAutospacing="1" w:line="480" w:lineRule="auto"/>
        <w:jc w:val="both"/>
        <w:rPr>
          <w:u w:val="single"/>
          <w:lang w:bidi="he-IL"/>
        </w:rPr>
      </w:pPr>
      <w:r w:rsidRPr="00DB670F">
        <w:rPr>
          <w:lang w:bidi="he-IL"/>
        </w:rPr>
        <w:t xml:space="preserve">Ο  Όμηρος στην </w:t>
      </w:r>
      <w:proofErr w:type="spellStart"/>
      <w:r w:rsidRPr="00DB670F">
        <w:rPr>
          <w:lang w:bidi="he-IL"/>
        </w:rPr>
        <w:t>Ιλιάδα</w:t>
      </w:r>
      <w:proofErr w:type="spellEnd"/>
      <w:r w:rsidRPr="00DB670F">
        <w:rPr>
          <w:lang w:bidi="he-IL"/>
        </w:rPr>
        <w:t xml:space="preserve"> χρησιμοποιεί τη λέξη </w:t>
      </w:r>
      <w:r w:rsidRPr="00DB670F">
        <w:rPr>
          <w:i/>
          <w:iCs/>
          <w:lang w:bidi="he-IL"/>
        </w:rPr>
        <w:t>«ποιμήν»</w:t>
      </w:r>
      <w:r w:rsidRPr="00DB670F">
        <w:rPr>
          <w:lang w:bidi="he-IL"/>
        </w:rPr>
        <w:t xml:space="preserve"> για τους βασιλείς Αγαμέμνονα</w:t>
      </w:r>
      <w:r w:rsidRPr="00DB670F">
        <w:rPr>
          <w:rStyle w:val="a5"/>
        </w:rPr>
        <w:footnoteReference w:id="10"/>
      </w:r>
      <w:r w:rsidRPr="00DB670F">
        <w:rPr>
          <w:lang w:bidi="he-IL"/>
        </w:rPr>
        <w:t xml:space="preserve"> και </w:t>
      </w:r>
      <w:proofErr w:type="spellStart"/>
      <w:r w:rsidRPr="00DB670F">
        <w:rPr>
          <w:lang w:bidi="he-IL"/>
        </w:rPr>
        <w:t>Νέστορα</w:t>
      </w:r>
      <w:proofErr w:type="spellEnd"/>
      <w:r w:rsidRPr="00DB670F">
        <w:rPr>
          <w:rStyle w:val="a5"/>
        </w:rPr>
        <w:footnoteReference w:id="11"/>
      </w:r>
      <w:r w:rsidRPr="00DB670F">
        <w:rPr>
          <w:lang w:bidi="he-IL"/>
        </w:rPr>
        <w:t>. Ο Ξενοφών μιλώντας για το</w:t>
      </w:r>
      <w:r w:rsidR="006728F7" w:rsidRPr="00DB670F">
        <w:rPr>
          <w:lang w:bidi="he-IL"/>
        </w:rPr>
        <w:t xml:space="preserve"> βασιλιά </w:t>
      </w:r>
      <w:r w:rsidRPr="00DB670F">
        <w:rPr>
          <w:lang w:bidi="he-IL"/>
        </w:rPr>
        <w:t xml:space="preserve">Κύρο εξαίρει το γεγονός ότι ήταν </w:t>
      </w:r>
      <w:r w:rsidRPr="00DB670F">
        <w:rPr>
          <w:lang w:bidi="he-IL"/>
        </w:rPr>
        <w:lastRenderedPageBreak/>
        <w:t>γενναιόδωρος και ευεργέτης</w:t>
      </w:r>
      <w:r w:rsidR="006728F7" w:rsidRPr="00DB670F">
        <w:rPr>
          <w:lang w:bidi="he-IL"/>
        </w:rPr>
        <w:t xml:space="preserve"> με ανάλογη παρομοίωση</w:t>
      </w:r>
      <w:r w:rsidRPr="00DB670F">
        <w:rPr>
          <w:lang w:bidi="he-IL"/>
        </w:rPr>
        <w:t>:</w:t>
      </w:r>
      <w:r w:rsidRPr="00DB670F">
        <w:rPr>
          <w:i/>
          <w:iCs/>
          <w:lang w:bidi="he-IL"/>
        </w:rPr>
        <w:t>«…Αναφέρεται επίσης κάποια ρήση του, πως μοιάζουν πολύ τα καθήκοντα του καλού ποιμένα με αυτά του καλού βασιλιά</w:t>
      </w:r>
      <w:r w:rsidRPr="00DB670F">
        <w:rPr>
          <w:i/>
          <w:iCs/>
          <w:vertAlign w:val="superscript"/>
          <w:lang w:bidi="he-IL"/>
        </w:rPr>
        <w:t xml:space="preserve"> . </w:t>
      </w:r>
      <w:r w:rsidRPr="00DB670F">
        <w:rPr>
          <w:i/>
          <w:iCs/>
          <w:lang w:bidi="he-IL"/>
        </w:rPr>
        <w:t>γιατί ο ποιμένας, είπε, πρέπει να μεταχειρίζεται τα ζώα κάνοντάς τα χαρούμενα – και τούτο είναι ευτυχία για τα πρόβατα – και ο βασιλιάς επίσης πρέπει να χρησιμοποιεί ανθρώπους και πόλεις, κάνοντάς τους ευτυχισμένους»</w:t>
      </w:r>
      <w:r w:rsidRPr="00DB670F">
        <w:rPr>
          <w:rStyle w:val="a5"/>
          <w:lang w:bidi="he-IL"/>
        </w:rPr>
        <w:footnoteReference w:id="12"/>
      </w:r>
      <w:r w:rsidRPr="00DB670F">
        <w:rPr>
          <w:lang w:bidi="he-IL"/>
        </w:rPr>
        <w:t xml:space="preserve">. Ο Αισχύλος περιγράφει τον Ξέρξη ως τον πολεμικό  άρχοντα, ο οποίος </w:t>
      </w:r>
      <w:r w:rsidRPr="00DB670F">
        <w:rPr>
          <w:i/>
          <w:iCs/>
          <w:lang w:bidi="he-IL"/>
        </w:rPr>
        <w:t>«κοπάδι ανθρώπους από δυο δρόμους οδηγεί…»</w:t>
      </w:r>
      <w:r w:rsidRPr="00DB670F">
        <w:rPr>
          <w:rStyle w:val="a5"/>
          <w:lang w:bidi="he-IL"/>
        </w:rPr>
        <w:footnoteReference w:id="13"/>
      </w:r>
      <w:r w:rsidRPr="00DB670F">
        <w:rPr>
          <w:lang w:bidi="he-IL"/>
        </w:rPr>
        <w:t xml:space="preserve">. Τέλος, ο Πλάτωνας στην </w:t>
      </w:r>
      <w:r w:rsidRPr="00DB670F">
        <w:rPr>
          <w:i/>
          <w:iCs/>
          <w:lang w:bidi="he-IL"/>
        </w:rPr>
        <w:t>Πολιτεία</w:t>
      </w:r>
      <w:r w:rsidRPr="00DB670F">
        <w:rPr>
          <w:lang w:bidi="he-IL"/>
        </w:rPr>
        <w:t xml:space="preserve"> του, μιλώντας για τους αδιάφορους και καταπιεστικούς βοηθούς των αρχόντων, τους παρομοιάζει με λύκους, που κατασπαράζουν τα πρόβατα</w:t>
      </w:r>
      <w:r w:rsidRPr="00DB670F">
        <w:rPr>
          <w:rStyle w:val="a5"/>
        </w:rPr>
        <w:footnoteReference w:id="14"/>
      </w:r>
      <w:r w:rsidRPr="00DB670F">
        <w:t>.</w:t>
      </w:r>
    </w:p>
    <w:p w14:paraId="1083FE98" w14:textId="5BA82D67" w:rsidR="00DD7001" w:rsidRPr="00DB670F" w:rsidRDefault="006728F7" w:rsidP="00354DF3">
      <w:pPr>
        <w:spacing w:before="100" w:beforeAutospacing="1" w:after="100" w:afterAutospacing="1" w:line="480" w:lineRule="auto"/>
        <w:contextualSpacing/>
        <w:jc w:val="both"/>
      </w:pPr>
      <w:r w:rsidRPr="00DB670F">
        <w:t>Πρέπει να διευκρινιστεί ότι η</w:t>
      </w:r>
      <w:r w:rsidR="00DD7001" w:rsidRPr="00DB670F">
        <w:t xml:space="preserve"> αναλογία ανάμεσα στον</w:t>
      </w:r>
      <w:r w:rsidR="00DD7001" w:rsidRPr="00DB670F">
        <w:rPr>
          <w:color w:val="333333"/>
          <w:lang w:eastAsia="el-GR"/>
        </w:rPr>
        <w:t xml:space="preserve"> ποιμένα των αλόγων ζώων και τον π</w:t>
      </w:r>
      <w:r w:rsidR="002170C5" w:rsidRPr="00DB670F">
        <w:rPr>
          <w:color w:val="333333"/>
          <w:lang w:eastAsia="el-GR"/>
        </w:rPr>
        <w:t>νευματικό ηγέτη</w:t>
      </w:r>
      <w:r w:rsidR="00DD7001" w:rsidRPr="00DB670F">
        <w:rPr>
          <w:color w:val="333333"/>
          <w:lang w:eastAsia="el-GR"/>
        </w:rPr>
        <w:t xml:space="preserve"> δεν είναι α</w:t>
      </w:r>
      <w:r w:rsidR="0069010F" w:rsidRPr="00DB670F">
        <w:rPr>
          <w:color w:val="333333"/>
          <w:lang w:eastAsia="el-GR"/>
        </w:rPr>
        <w:t>πόλυτη</w:t>
      </w:r>
      <w:r w:rsidR="00DD7001" w:rsidRPr="00DB670F">
        <w:rPr>
          <w:color w:val="333333"/>
          <w:lang w:eastAsia="el-GR"/>
        </w:rPr>
        <w:t xml:space="preserve">. </w:t>
      </w:r>
      <w:r w:rsidR="00B61DA4" w:rsidRPr="00DB670F">
        <w:rPr>
          <w:color w:val="333333"/>
          <w:lang w:eastAsia="el-GR"/>
        </w:rPr>
        <w:t xml:space="preserve">Ο βοσκός φροντίζει </w:t>
      </w:r>
      <w:r w:rsidR="00B61DA4" w:rsidRPr="00DB670F">
        <w:t>το ποίμνιο για</w:t>
      </w:r>
      <w:r w:rsidR="007402CB" w:rsidRPr="00DB670F">
        <w:t xml:space="preserve"> </w:t>
      </w:r>
      <w:r w:rsidR="00B61DA4" w:rsidRPr="00DB670F">
        <w:t xml:space="preserve">να το εκμεταλλευθεί  προς ίδιον όφελος. Αντίθετα, η ποιμαντική φροντίδα των </w:t>
      </w:r>
      <w:r w:rsidR="002170C5" w:rsidRPr="00DB670F">
        <w:t xml:space="preserve">λογικών </w:t>
      </w:r>
      <w:r w:rsidR="00B61DA4" w:rsidRPr="00DB670F">
        <w:t xml:space="preserve">ανθρώπων, στην ιδεατή της διάσταση, είναι κάτι πολύ πιο σύνθετο. </w:t>
      </w:r>
      <w:r w:rsidR="00A3270D" w:rsidRPr="00DB670F">
        <w:t>Ειδικά στο χώρο της Εκκλησίας,</w:t>
      </w:r>
      <w:r w:rsidR="00B61DA4" w:rsidRPr="00DB670F">
        <w:t xml:space="preserve"> αποσκοπεί στην αποκατάσταση της αγαπητικής κοινωνίας με το Θεό. </w:t>
      </w:r>
      <w:r w:rsidR="00DD7001" w:rsidRPr="00DB670F">
        <w:t>Παρ’ όλα αυτά, οι συσχετισμοί είναι αδιαμφισβήτητα πολλοί και εύλογα καθιερώθηκαν οι αντίστοιχες λεκτικές διατυπώσεις</w:t>
      </w:r>
      <w:r w:rsidR="00DD7001" w:rsidRPr="00DB670F">
        <w:rPr>
          <w:rStyle w:val="a5"/>
        </w:rPr>
        <w:footnoteReference w:id="15"/>
      </w:r>
      <w:r w:rsidR="00DD7001" w:rsidRPr="00DB670F">
        <w:t xml:space="preserve">. </w:t>
      </w:r>
    </w:p>
    <w:p w14:paraId="32CAC80A" w14:textId="210A99FC" w:rsidR="00DD7001" w:rsidRPr="00DB670F" w:rsidRDefault="00DD7001" w:rsidP="00354DF3">
      <w:pPr>
        <w:spacing w:before="100" w:beforeAutospacing="1" w:after="100" w:afterAutospacing="1" w:line="480" w:lineRule="auto"/>
        <w:jc w:val="both"/>
      </w:pPr>
      <w:r w:rsidRPr="00DB670F">
        <w:rPr>
          <w:spacing w:val="-3"/>
        </w:rPr>
        <w:t>Η εργασία χωρίζεται σε δύο μέρη. Το πρώτο μέρος παρα</w:t>
      </w:r>
      <w:r w:rsidR="007D6644" w:rsidRPr="00DB670F">
        <w:rPr>
          <w:spacing w:val="-3"/>
        </w:rPr>
        <w:t>θέτει τους</w:t>
      </w:r>
      <w:r w:rsidRPr="00DB670F">
        <w:rPr>
          <w:spacing w:val="-3"/>
        </w:rPr>
        <w:t xml:space="preserve"> περί τον «ποιμένα» συμβολισμο</w:t>
      </w:r>
      <w:r w:rsidR="007D6644" w:rsidRPr="00DB670F">
        <w:rPr>
          <w:spacing w:val="-3"/>
        </w:rPr>
        <w:t>ύς της</w:t>
      </w:r>
      <w:r w:rsidRPr="00DB670F">
        <w:rPr>
          <w:spacing w:val="-3"/>
        </w:rPr>
        <w:t xml:space="preserve"> Παλαιά</w:t>
      </w:r>
      <w:r w:rsidR="007D6644" w:rsidRPr="00DB670F">
        <w:rPr>
          <w:spacing w:val="-3"/>
        </w:rPr>
        <w:t>ς</w:t>
      </w:r>
      <w:r w:rsidRPr="00DB670F">
        <w:rPr>
          <w:spacing w:val="-3"/>
        </w:rPr>
        <w:t xml:space="preserve"> Διαθήκη</w:t>
      </w:r>
      <w:r w:rsidR="007D6644" w:rsidRPr="00DB670F">
        <w:rPr>
          <w:spacing w:val="-3"/>
        </w:rPr>
        <w:t>ς</w:t>
      </w:r>
      <w:r w:rsidR="003630A8" w:rsidRPr="00DB670F">
        <w:rPr>
          <w:spacing w:val="-3"/>
        </w:rPr>
        <w:t xml:space="preserve"> σε πέντε </w:t>
      </w:r>
      <w:r w:rsidR="007D6644" w:rsidRPr="00DB670F">
        <w:rPr>
          <w:spacing w:val="-3"/>
        </w:rPr>
        <w:t xml:space="preserve">επιμέρους </w:t>
      </w:r>
      <w:r w:rsidR="003630A8" w:rsidRPr="00DB670F">
        <w:rPr>
          <w:spacing w:val="-3"/>
        </w:rPr>
        <w:t>κεφάλαια</w:t>
      </w:r>
      <w:r w:rsidRPr="00DB670F">
        <w:rPr>
          <w:spacing w:val="-3"/>
        </w:rPr>
        <w:t>.</w:t>
      </w:r>
      <w:r w:rsidR="007D6644" w:rsidRPr="00DB670F">
        <w:rPr>
          <w:spacing w:val="-3"/>
        </w:rPr>
        <w:t xml:space="preserve"> </w:t>
      </w:r>
      <w:r w:rsidR="00A3270D" w:rsidRPr="00DB670F">
        <w:rPr>
          <w:lang w:bidi="he-IL"/>
        </w:rPr>
        <w:t>Στο πρώτο κεφάλαιο κ</w:t>
      </w:r>
      <w:r w:rsidRPr="00DB670F">
        <w:rPr>
          <w:lang w:bidi="he-IL"/>
        </w:rPr>
        <w:t xml:space="preserve">ρίθηκε αναγκαίο να διασαφηνισθεί </w:t>
      </w:r>
      <w:r w:rsidRPr="00DB670F">
        <w:rPr>
          <w:spacing w:val="-3"/>
        </w:rPr>
        <w:t>η</w:t>
      </w:r>
      <w:r w:rsidRPr="00DB670F">
        <w:t xml:space="preserve"> ποιμενική ζωή στο Ισραήλ</w:t>
      </w:r>
      <w:r w:rsidR="007E0A60" w:rsidRPr="00DB670F">
        <w:t>. Τ</w:t>
      </w:r>
      <w:r w:rsidRPr="00DB670F">
        <w:rPr>
          <w:spacing w:val="-3"/>
        </w:rPr>
        <w:t>α επόμενα κεφάλαια</w:t>
      </w:r>
      <w:r w:rsidR="007E0A60" w:rsidRPr="00DB670F">
        <w:rPr>
          <w:spacing w:val="-3"/>
        </w:rPr>
        <w:t xml:space="preserve"> </w:t>
      </w:r>
      <w:r w:rsidR="003630A8" w:rsidRPr="00DB670F">
        <w:rPr>
          <w:spacing w:val="-3"/>
        </w:rPr>
        <w:t>περιέχουν την</w:t>
      </w:r>
      <w:r w:rsidRPr="00DB670F">
        <w:t xml:space="preserve"> ανάδειξη </w:t>
      </w:r>
      <w:r w:rsidR="003630A8" w:rsidRPr="00DB670F">
        <w:t xml:space="preserve">αφ’ ενός </w:t>
      </w:r>
      <w:r w:rsidRPr="00DB670F">
        <w:t xml:space="preserve">του </w:t>
      </w:r>
      <w:r w:rsidR="003630A8" w:rsidRPr="00DB670F">
        <w:t xml:space="preserve">ίδιου του </w:t>
      </w:r>
      <w:proofErr w:type="spellStart"/>
      <w:r w:rsidRPr="00DB670F">
        <w:t>Γιαχβέ</w:t>
      </w:r>
      <w:proofErr w:type="spellEnd"/>
      <w:r w:rsidRPr="00DB670F">
        <w:t xml:space="preserve"> ως ποιμένα, </w:t>
      </w:r>
      <w:r w:rsidR="003630A8" w:rsidRPr="00DB670F">
        <w:t xml:space="preserve">αφ’ ετέρου κάποιων </w:t>
      </w:r>
      <w:r w:rsidR="003630A8" w:rsidRPr="00DB670F">
        <w:lastRenderedPageBreak/>
        <w:t>ανθρώπων</w:t>
      </w:r>
      <w:r w:rsidRPr="00DB670F">
        <w:t xml:space="preserve"> στο ρόλο αυτό</w:t>
      </w:r>
      <w:r w:rsidR="00907EB5" w:rsidRPr="00DB670F">
        <w:t>,</w:t>
      </w:r>
      <w:r w:rsidR="007D6644" w:rsidRPr="00DB670F">
        <w:t xml:space="preserve"> </w:t>
      </w:r>
      <w:r w:rsidR="00907EB5" w:rsidRPr="00DB670F">
        <w:t>τ</w:t>
      </w:r>
      <w:r w:rsidR="003630A8" w:rsidRPr="00DB670F">
        <w:t>η</w:t>
      </w:r>
      <w:r w:rsidR="00907EB5" w:rsidRPr="00DB670F">
        <w:t>ν</w:t>
      </w:r>
      <w:r w:rsidR="003630A8" w:rsidRPr="00DB670F">
        <w:t xml:space="preserve"> εκδοχή του </w:t>
      </w:r>
      <w:r w:rsidRPr="00DB670F">
        <w:rPr>
          <w:lang w:bidi="he-IL"/>
        </w:rPr>
        <w:t>κακού ποιμέν</w:t>
      </w:r>
      <w:r w:rsidR="003630A8" w:rsidRPr="00DB670F">
        <w:rPr>
          <w:lang w:bidi="he-IL"/>
        </w:rPr>
        <w:t>α</w:t>
      </w:r>
      <w:r w:rsidR="00A07D0B" w:rsidRPr="00DB670F">
        <w:rPr>
          <w:lang w:bidi="he-IL"/>
        </w:rPr>
        <w:t xml:space="preserve">, αλλά </w:t>
      </w:r>
      <w:r w:rsidR="00907EB5" w:rsidRPr="00DB670F">
        <w:rPr>
          <w:lang w:bidi="he-IL"/>
        </w:rPr>
        <w:t>κ</w:t>
      </w:r>
      <w:r w:rsidR="00B5654A" w:rsidRPr="00DB670F">
        <w:rPr>
          <w:lang w:bidi="he-IL"/>
        </w:rPr>
        <w:t xml:space="preserve">αι την προσδοκία </w:t>
      </w:r>
      <w:r w:rsidRPr="00DB670F">
        <w:rPr>
          <w:lang w:bidi="he-IL"/>
        </w:rPr>
        <w:t>το</w:t>
      </w:r>
      <w:r w:rsidR="00B5654A" w:rsidRPr="00DB670F">
        <w:rPr>
          <w:lang w:bidi="he-IL"/>
        </w:rPr>
        <w:t>υ</w:t>
      </w:r>
      <w:r w:rsidR="007D6644" w:rsidRPr="00DB670F">
        <w:rPr>
          <w:lang w:bidi="he-IL"/>
        </w:rPr>
        <w:t xml:space="preserve"> </w:t>
      </w:r>
      <w:r w:rsidRPr="00DB670F">
        <w:t xml:space="preserve">Μεσσία </w:t>
      </w:r>
      <w:r w:rsidR="00A07D0B" w:rsidRPr="00DB670F">
        <w:rPr>
          <w:lang w:bidi="he-IL"/>
        </w:rPr>
        <w:t xml:space="preserve">μέσα από </w:t>
      </w:r>
      <w:r w:rsidR="000626DF" w:rsidRPr="00DB670F">
        <w:rPr>
          <w:lang w:bidi="he-IL"/>
        </w:rPr>
        <w:t>ποιμενικούς συμβολισμούς</w:t>
      </w:r>
      <w:r w:rsidRPr="00DB670F">
        <w:t xml:space="preserve">. </w:t>
      </w:r>
    </w:p>
    <w:p w14:paraId="2868F1AA" w14:textId="3B88C76D" w:rsidR="00DD7001" w:rsidRPr="00DB670F" w:rsidRDefault="00DD7001" w:rsidP="00354DF3">
      <w:pPr>
        <w:spacing w:before="100" w:beforeAutospacing="1" w:after="100" w:afterAutospacing="1" w:line="480" w:lineRule="auto"/>
        <w:jc w:val="both"/>
        <w:rPr>
          <w:spacing w:val="-3"/>
        </w:rPr>
      </w:pPr>
      <w:r w:rsidRPr="00DB670F">
        <w:t>Στο δεύτερο μέρος εξετάζεται η συμβολική χρήση των ποιμενικών όρων στην Καινή Διαθήκη</w:t>
      </w:r>
      <w:r w:rsidR="007D6644" w:rsidRPr="00DB670F">
        <w:t xml:space="preserve"> σε έξι κεφάλαια</w:t>
      </w:r>
      <w:r w:rsidRPr="00DB670F">
        <w:t xml:space="preserve">. </w:t>
      </w:r>
      <w:r w:rsidR="007C4DDD" w:rsidRPr="00DB670F">
        <w:t>Στ</w:t>
      </w:r>
      <w:r w:rsidRPr="00DB670F">
        <w:t>ο πρώτο κεφάλαιο σταχυολογ</w:t>
      </w:r>
      <w:r w:rsidR="007C4DDD" w:rsidRPr="00DB670F">
        <w:t>ούνται</w:t>
      </w:r>
      <w:r w:rsidR="007D6644" w:rsidRPr="00DB670F">
        <w:t xml:space="preserve"> </w:t>
      </w:r>
      <w:r w:rsidR="00A07D0B" w:rsidRPr="00DB670F">
        <w:t xml:space="preserve">οι </w:t>
      </w:r>
      <w:r w:rsidRPr="00DB670F">
        <w:t xml:space="preserve">σχετικές φράσεις από τα Ευαγγέλια. Ακολουθεί μια προσπάθεια ερμηνείας της πολυδιάστατης  παραβολής του χαμένου προβάτου. Στο τρίτο κεφάλαιο παρουσιάζεται αδρομερώς η </w:t>
      </w:r>
      <w:proofErr w:type="spellStart"/>
      <w:r w:rsidRPr="00DB670F">
        <w:t>ιωάννεια</w:t>
      </w:r>
      <w:proofErr w:type="spellEnd"/>
      <w:r w:rsidRPr="00DB670F">
        <w:t xml:space="preserve"> αλληγορία του Καλού Ποιμένα. Επιλεκτικά κάποια χωρία αναλύονται διεξοδικότερα στ</w:t>
      </w:r>
      <w:r w:rsidR="007C4DDD" w:rsidRPr="00DB670F">
        <w:t>ο</w:t>
      </w:r>
      <w:r w:rsidR="007D6644" w:rsidRPr="00DB670F">
        <w:t xml:space="preserve"> </w:t>
      </w:r>
      <w:r w:rsidR="007C4DDD" w:rsidRPr="00DB670F">
        <w:t>τέταρτο</w:t>
      </w:r>
      <w:r w:rsidR="00654F10" w:rsidRPr="00DB670F">
        <w:t xml:space="preserve"> κεφάλαιο</w:t>
      </w:r>
      <w:r w:rsidR="007C4DDD" w:rsidRPr="00DB670F">
        <w:t>, ενώ</w:t>
      </w:r>
      <w:r w:rsidR="007D6644" w:rsidRPr="00DB670F">
        <w:t xml:space="preserve"> </w:t>
      </w:r>
      <w:r w:rsidR="007C4DDD" w:rsidRPr="00DB670F">
        <w:t>τ</w:t>
      </w:r>
      <w:r w:rsidRPr="00DB670F">
        <w:t>ο πέμπτο κεφάλαιο έχει πεδίο αναφοράς την υπόλοιπη Καινή Διαθήκη. Από όλη τη μελέτη του θέματος, προέκυψ</w:t>
      </w:r>
      <w:r w:rsidR="007C4DDD" w:rsidRPr="00DB670F">
        <w:t>αν κάποιες</w:t>
      </w:r>
      <w:r w:rsidRPr="00DB670F">
        <w:t xml:space="preserve"> σκέψ</w:t>
      </w:r>
      <w:r w:rsidR="007C4DDD" w:rsidRPr="00DB670F">
        <w:t>εις</w:t>
      </w:r>
      <w:r w:rsidR="007D6644" w:rsidRPr="00DB670F">
        <w:t xml:space="preserve"> </w:t>
      </w:r>
      <w:r w:rsidR="007C4DDD" w:rsidRPr="00DB670F">
        <w:t>περί</w:t>
      </w:r>
      <w:r w:rsidRPr="00DB670F">
        <w:t xml:space="preserve"> της χρήσης των ποιμενικών συμβολισμών στην Εκκλησία</w:t>
      </w:r>
      <w:r w:rsidR="007C4DDD" w:rsidRPr="00DB670F">
        <w:t xml:space="preserve"> διαχρονικά, που αποτελούν το έκτο και τελευταίο κεφάλαιο</w:t>
      </w:r>
      <w:r w:rsidRPr="00DB670F">
        <w:t xml:space="preserve">. </w:t>
      </w:r>
      <w:r w:rsidR="007E0A60" w:rsidRPr="00DB670F">
        <w:rPr>
          <w:lang w:bidi="he-IL"/>
        </w:rPr>
        <w:t>Ε</w:t>
      </w:r>
      <w:r w:rsidR="00A3270D" w:rsidRPr="00DB670F">
        <w:t xml:space="preserve">ν </w:t>
      </w:r>
      <w:proofErr w:type="spellStart"/>
      <w:r w:rsidR="00A3270D" w:rsidRPr="00DB670F">
        <w:t>είδει</w:t>
      </w:r>
      <w:proofErr w:type="spellEnd"/>
      <w:r w:rsidR="00A3270D" w:rsidRPr="00DB670F">
        <w:t xml:space="preserve"> </w:t>
      </w:r>
      <w:r w:rsidR="002160C2" w:rsidRPr="00DB670F">
        <w:t>συμπερασμάτων</w:t>
      </w:r>
      <w:r w:rsidR="00A3270D" w:rsidRPr="00DB670F">
        <w:t xml:space="preserve">, </w:t>
      </w:r>
      <w:r w:rsidRPr="00DB670F">
        <w:rPr>
          <w:lang w:bidi="he-IL"/>
        </w:rPr>
        <w:t xml:space="preserve">συνοψίζονται </w:t>
      </w:r>
      <w:r w:rsidR="002160C2" w:rsidRPr="00DB670F">
        <w:rPr>
          <w:lang w:bidi="he-IL"/>
        </w:rPr>
        <w:t>οι</w:t>
      </w:r>
      <w:r w:rsidRPr="00DB670F">
        <w:rPr>
          <w:lang w:bidi="he-IL"/>
        </w:rPr>
        <w:t xml:space="preserve"> περί τον ποιμένα </w:t>
      </w:r>
      <w:r w:rsidR="002160C2" w:rsidRPr="00DB670F">
        <w:rPr>
          <w:lang w:bidi="he-IL"/>
        </w:rPr>
        <w:t>έννοιες που διατρέχουν την Αγία Γραφή</w:t>
      </w:r>
      <w:r w:rsidRPr="00DB670F">
        <w:rPr>
          <w:lang w:bidi="he-IL"/>
        </w:rPr>
        <w:t xml:space="preserve">.  </w:t>
      </w:r>
    </w:p>
    <w:p w14:paraId="5D0BCBEA" w14:textId="5C8B4670" w:rsidR="00DD7001" w:rsidRPr="00DB670F" w:rsidRDefault="00DD7001" w:rsidP="00354DF3">
      <w:pPr>
        <w:spacing w:before="100" w:beforeAutospacing="1" w:after="100" w:afterAutospacing="1" w:line="480" w:lineRule="auto"/>
        <w:jc w:val="both"/>
        <w:rPr>
          <w:spacing w:val="-3"/>
        </w:rPr>
      </w:pPr>
      <w:r w:rsidRPr="00DB670F">
        <w:rPr>
          <w:spacing w:val="-3"/>
        </w:rPr>
        <w:t xml:space="preserve"> Η </w:t>
      </w:r>
      <w:r w:rsidRPr="00DB670F">
        <w:rPr>
          <w:rFonts w:eastAsia="PalatinoLinotype-Roman"/>
        </w:rPr>
        <w:t xml:space="preserve">διερεύνηση των εννοιών </w:t>
      </w:r>
      <w:r w:rsidR="002160C2" w:rsidRPr="00DB670F">
        <w:rPr>
          <w:rFonts w:eastAsia="PalatinoLinotype-Roman"/>
        </w:rPr>
        <w:t>αυτών</w:t>
      </w:r>
      <w:r w:rsidRPr="00DB670F">
        <w:rPr>
          <w:rFonts w:eastAsia="PalatinoLinotype-Roman"/>
        </w:rPr>
        <w:t xml:space="preserve"> </w:t>
      </w:r>
      <w:r w:rsidR="00964FA5" w:rsidRPr="00DB670F">
        <w:rPr>
          <w:rFonts w:eastAsia="PalatinoLinotype-Roman"/>
        </w:rPr>
        <w:t xml:space="preserve">βασίστηκε </w:t>
      </w:r>
      <w:r w:rsidRPr="00DB670F">
        <w:rPr>
          <w:lang w:bidi="he-IL"/>
        </w:rPr>
        <w:t xml:space="preserve">στην </w:t>
      </w:r>
      <w:r w:rsidR="00964FA5" w:rsidRPr="00DB670F">
        <w:rPr>
          <w:lang w:bidi="he-IL"/>
        </w:rPr>
        <w:t xml:space="preserve">αρχή «Η </w:t>
      </w:r>
      <w:r w:rsidRPr="00DB670F">
        <w:rPr>
          <w:lang w:bidi="he-IL"/>
        </w:rPr>
        <w:t>Γραφή</w:t>
      </w:r>
      <w:r w:rsidRPr="00DB670F">
        <w:rPr>
          <w:rFonts w:eastAsia="PalatinoLinotype-Roman"/>
        </w:rPr>
        <w:t xml:space="preserve"> </w:t>
      </w:r>
      <w:r w:rsidR="00964FA5" w:rsidRPr="00DB670F">
        <w:rPr>
          <w:rFonts w:eastAsia="PalatinoLinotype-Roman"/>
        </w:rPr>
        <w:t xml:space="preserve">ερμηνεύεται διά της Γραφής». </w:t>
      </w:r>
      <w:r w:rsidR="004B1E67" w:rsidRPr="00DB670F">
        <w:rPr>
          <w:rFonts w:eastAsia="PalatinoLinotype-Roman"/>
        </w:rPr>
        <w:t>Κ</w:t>
      </w:r>
      <w:r w:rsidR="00944DE5" w:rsidRPr="00DB670F">
        <w:rPr>
          <w:rFonts w:eastAsia="PalatinoLinotype-Roman"/>
        </w:rPr>
        <w:t xml:space="preserve">άθε αγιογραφικό χωρίο </w:t>
      </w:r>
      <w:r w:rsidR="004B1E67" w:rsidRPr="00DB670F">
        <w:rPr>
          <w:rFonts w:eastAsia="PalatinoLinotype-Roman"/>
        </w:rPr>
        <w:t xml:space="preserve">ερμηνεύεται στη συνάφειά του, αλλά και σε συνάρτηση με </w:t>
      </w:r>
      <w:r w:rsidR="00944DE5" w:rsidRPr="00DB670F">
        <w:rPr>
          <w:rFonts w:eastAsia="PalatinoLinotype-Roman"/>
        </w:rPr>
        <w:t xml:space="preserve">συγγενικά χωρία. </w:t>
      </w:r>
      <w:r w:rsidR="004B1E67" w:rsidRPr="00DB670F">
        <w:rPr>
          <w:rFonts w:eastAsia="PalatinoLinotype-Roman"/>
        </w:rPr>
        <w:t>Με τη βοήθεια των</w:t>
      </w:r>
      <w:r w:rsidRPr="00DB670F">
        <w:rPr>
          <w:rFonts w:eastAsia="PalatinoLinotype-Roman"/>
        </w:rPr>
        <w:t xml:space="preserve"> Πατέρ</w:t>
      </w:r>
      <w:r w:rsidR="004B1E67" w:rsidRPr="00DB670F">
        <w:rPr>
          <w:rFonts w:eastAsia="PalatinoLinotype-Roman"/>
        </w:rPr>
        <w:t>ων</w:t>
      </w:r>
      <w:r w:rsidRPr="00DB670F">
        <w:rPr>
          <w:rFonts w:eastAsia="PalatinoLinotype-Roman"/>
        </w:rPr>
        <w:t xml:space="preserve"> της Εκκλησίας και σύγχρον</w:t>
      </w:r>
      <w:r w:rsidR="004B1E67" w:rsidRPr="00DB670F">
        <w:rPr>
          <w:rFonts w:eastAsia="PalatinoLinotype-Roman"/>
        </w:rPr>
        <w:t>ων θεολόγων</w:t>
      </w:r>
      <w:r w:rsidRPr="00DB670F">
        <w:rPr>
          <w:rFonts w:eastAsia="PalatinoLinotype-Roman"/>
        </w:rPr>
        <w:t xml:space="preserve">, </w:t>
      </w:r>
      <w:r w:rsidR="00396E9A" w:rsidRPr="00DB670F">
        <w:rPr>
          <w:rFonts w:eastAsia="PalatinoLinotype-Roman"/>
        </w:rPr>
        <w:t>δόθηκαν ιστορικά και πραγματολογικά στοιχεία για την εποχή στην οποία αναφέρονται τα ιερά κείμενα.</w:t>
      </w:r>
      <w:r w:rsidRPr="00DB670F">
        <w:rPr>
          <w:spacing w:val="-3"/>
        </w:rPr>
        <w:t xml:space="preserve"> </w:t>
      </w:r>
      <w:r w:rsidR="00944DE5" w:rsidRPr="00DB670F">
        <w:rPr>
          <w:spacing w:val="-3"/>
        </w:rPr>
        <w:t xml:space="preserve">Κύριος στόχος είναι να αποδοθεί «αυτό που σκέπτεται και θέλει να εκφράσει ο θεόπνευστος συγγραφεύς, αυτό που έπρεπε να εννοήσουν οι </w:t>
      </w:r>
      <w:proofErr w:type="spellStart"/>
      <w:r w:rsidR="00944DE5" w:rsidRPr="00DB670F">
        <w:rPr>
          <w:spacing w:val="-3"/>
        </w:rPr>
        <w:t>παραλήπται</w:t>
      </w:r>
      <w:proofErr w:type="spellEnd"/>
      <w:r w:rsidR="00944DE5" w:rsidRPr="00DB670F">
        <w:rPr>
          <w:spacing w:val="-3"/>
        </w:rPr>
        <w:t xml:space="preserve">, οι άμεσοι και σύγχρονοί του </w:t>
      </w:r>
      <w:proofErr w:type="spellStart"/>
      <w:r w:rsidR="00944DE5" w:rsidRPr="00DB670F">
        <w:rPr>
          <w:spacing w:val="-3"/>
        </w:rPr>
        <w:t>αναγνώσται</w:t>
      </w:r>
      <w:proofErr w:type="spellEnd"/>
      <w:r w:rsidR="00944DE5" w:rsidRPr="00DB670F">
        <w:rPr>
          <w:spacing w:val="-3"/>
        </w:rPr>
        <w:t xml:space="preserve">». </w:t>
      </w:r>
      <w:r w:rsidR="00396E9A" w:rsidRPr="00DB670F">
        <w:rPr>
          <w:spacing w:val="-3"/>
        </w:rPr>
        <w:t xml:space="preserve">Επίσης, σημαντικό ρόλο </w:t>
      </w:r>
      <w:r w:rsidR="007E0A60" w:rsidRPr="00DB670F">
        <w:rPr>
          <w:spacing w:val="-3"/>
        </w:rPr>
        <w:t xml:space="preserve">στην ερμηνευτική προσπάθεια </w:t>
      </w:r>
      <w:r w:rsidR="00396E9A" w:rsidRPr="00DB670F">
        <w:rPr>
          <w:spacing w:val="-3"/>
        </w:rPr>
        <w:t>έχουν κάποια εισαγωγικά ζητήματα σχετικά με τα βιβλία της Αγίας Γραφής</w:t>
      </w:r>
      <w:r w:rsidR="007E0A60" w:rsidRPr="00DB670F">
        <w:rPr>
          <w:spacing w:val="-3"/>
        </w:rPr>
        <w:t xml:space="preserve">. Τέλος, </w:t>
      </w:r>
      <w:r w:rsidR="007E0A60" w:rsidRPr="00DB670F">
        <w:rPr>
          <w:lang w:bidi="he-IL"/>
        </w:rPr>
        <w:t xml:space="preserve">προκειμένου να αναδειχθεί η αλληγορική ερμηνεία </w:t>
      </w:r>
      <w:r w:rsidR="003C62F0" w:rsidRPr="00DB670F">
        <w:rPr>
          <w:lang w:bidi="he-IL"/>
        </w:rPr>
        <w:t>μιας</w:t>
      </w:r>
      <w:r w:rsidR="007E0A60" w:rsidRPr="00DB670F">
        <w:rPr>
          <w:lang w:bidi="he-IL"/>
        </w:rPr>
        <w:t xml:space="preserve"> συμβολικ</w:t>
      </w:r>
      <w:r w:rsidR="003C62F0" w:rsidRPr="00DB670F">
        <w:rPr>
          <w:lang w:bidi="he-IL"/>
        </w:rPr>
        <w:t>ής έκφρασης</w:t>
      </w:r>
      <w:r w:rsidR="007E0A60" w:rsidRPr="00DB670F">
        <w:rPr>
          <w:lang w:bidi="he-IL"/>
        </w:rPr>
        <w:t>, κρίθηκε απαρα</w:t>
      </w:r>
      <w:r w:rsidR="003C62F0" w:rsidRPr="00DB670F">
        <w:rPr>
          <w:lang w:bidi="he-IL"/>
        </w:rPr>
        <w:t xml:space="preserve">ίτητο «να </w:t>
      </w:r>
      <w:proofErr w:type="spellStart"/>
      <w:r w:rsidR="003C62F0" w:rsidRPr="00DB670F">
        <w:rPr>
          <w:lang w:bidi="he-IL"/>
        </w:rPr>
        <w:t>ερμηνεύσωμεν</w:t>
      </w:r>
      <w:proofErr w:type="spellEnd"/>
      <w:r w:rsidR="003C62F0" w:rsidRPr="00DB670F">
        <w:rPr>
          <w:lang w:bidi="he-IL"/>
        </w:rPr>
        <w:t xml:space="preserve"> επιτυχώς </w:t>
      </w:r>
      <w:r w:rsidR="000A4B0E" w:rsidRPr="00DB670F">
        <w:rPr>
          <w:lang w:bidi="he-IL"/>
        </w:rPr>
        <w:t>τι σημαίνει κατά γράμμα»</w:t>
      </w:r>
      <w:r w:rsidR="000A4B0E" w:rsidRPr="00DB670F">
        <w:rPr>
          <w:rStyle w:val="a5"/>
          <w:lang w:bidi="he-IL"/>
        </w:rPr>
        <w:footnoteReference w:id="16"/>
      </w:r>
      <w:r w:rsidR="000A4B0E" w:rsidRPr="00DB670F">
        <w:rPr>
          <w:lang w:bidi="he-IL"/>
        </w:rPr>
        <w:t>.</w:t>
      </w:r>
    </w:p>
    <w:p w14:paraId="289AC2F3" w14:textId="77777777" w:rsidR="00D234DF" w:rsidRPr="00DB670F" w:rsidRDefault="00D234DF" w:rsidP="00354DF3">
      <w:pPr>
        <w:spacing w:before="100" w:beforeAutospacing="1" w:after="100" w:afterAutospacing="1" w:line="480" w:lineRule="auto"/>
        <w:rPr>
          <w:u w:val="single"/>
        </w:rPr>
      </w:pPr>
      <w:r w:rsidRPr="00DB670F">
        <w:rPr>
          <w:u w:val="single"/>
        </w:rPr>
        <w:br w:type="page"/>
      </w:r>
    </w:p>
    <w:p w14:paraId="5435B02E" w14:textId="5C32DEDC" w:rsidR="00D234DF" w:rsidRPr="00DB670F" w:rsidRDefault="00654F10" w:rsidP="00354DF3">
      <w:pPr>
        <w:pStyle w:val="1"/>
        <w:spacing w:before="100" w:beforeAutospacing="1" w:after="100" w:afterAutospacing="1" w:line="480" w:lineRule="auto"/>
        <w:rPr>
          <w:rFonts w:ascii="Times New Roman" w:hAnsi="Times New Roman" w:cs="Times New Roman"/>
          <w:sz w:val="24"/>
          <w:szCs w:val="24"/>
        </w:rPr>
      </w:pPr>
      <w:bookmarkStart w:id="4" w:name="_Toc135758496"/>
      <w:r w:rsidRPr="00DB670F">
        <w:rPr>
          <w:rFonts w:ascii="Times New Roman" w:hAnsi="Times New Roman" w:cs="Times New Roman"/>
          <w:sz w:val="24"/>
          <w:szCs w:val="24"/>
        </w:rPr>
        <w:lastRenderedPageBreak/>
        <w:t>ΜΕΡΟΣ</w:t>
      </w:r>
      <w:r w:rsidR="002160C2" w:rsidRPr="00DB670F">
        <w:rPr>
          <w:rFonts w:ascii="Times New Roman" w:hAnsi="Times New Roman" w:cs="Times New Roman"/>
          <w:sz w:val="24"/>
          <w:szCs w:val="24"/>
        </w:rPr>
        <w:t xml:space="preserve"> </w:t>
      </w:r>
      <w:r w:rsidR="00875A57" w:rsidRPr="00DB670F">
        <w:rPr>
          <w:rFonts w:ascii="Times New Roman" w:hAnsi="Times New Roman" w:cs="Times New Roman"/>
          <w:sz w:val="24"/>
          <w:szCs w:val="24"/>
          <w:lang w:val="en-US"/>
        </w:rPr>
        <w:t>A</w:t>
      </w:r>
      <w:bookmarkEnd w:id="4"/>
    </w:p>
    <w:p w14:paraId="2AB4AEA0" w14:textId="77777777" w:rsidR="00DD7001" w:rsidRPr="00DB670F" w:rsidRDefault="00DD7001" w:rsidP="00354DF3">
      <w:pPr>
        <w:pStyle w:val="1"/>
        <w:spacing w:before="100" w:beforeAutospacing="1" w:after="100" w:afterAutospacing="1" w:line="480" w:lineRule="auto"/>
        <w:rPr>
          <w:rFonts w:ascii="Times New Roman" w:hAnsi="Times New Roman" w:cs="Times New Roman"/>
          <w:sz w:val="24"/>
          <w:szCs w:val="24"/>
        </w:rPr>
      </w:pPr>
      <w:bookmarkStart w:id="5" w:name="_Toc135758497"/>
      <w:r w:rsidRPr="00DB670F">
        <w:rPr>
          <w:rFonts w:ascii="Times New Roman" w:hAnsi="Times New Roman" w:cs="Times New Roman"/>
          <w:sz w:val="24"/>
          <w:szCs w:val="24"/>
        </w:rPr>
        <w:t>Η χρήση ποιμενικών συμβολισμών στην Παλαιά Διαθήκη και η σημασία τους</w:t>
      </w:r>
      <w:bookmarkEnd w:id="5"/>
    </w:p>
    <w:p w14:paraId="709C08C3" w14:textId="77777777" w:rsidR="00DD7001" w:rsidRPr="00DB670F" w:rsidRDefault="00DD7001" w:rsidP="00354DF3">
      <w:pPr>
        <w:spacing w:before="100" w:beforeAutospacing="1" w:after="100" w:afterAutospacing="1" w:line="480" w:lineRule="auto"/>
        <w:jc w:val="both"/>
        <w:rPr>
          <w:u w:val="single"/>
        </w:rPr>
      </w:pPr>
    </w:p>
    <w:p w14:paraId="2D091C79" w14:textId="77777777" w:rsidR="00DD7001" w:rsidRPr="00DB670F" w:rsidRDefault="00DD7001" w:rsidP="00354DF3">
      <w:pPr>
        <w:pStyle w:val="2"/>
        <w:numPr>
          <w:ilvl w:val="0"/>
          <w:numId w:val="32"/>
        </w:numPr>
        <w:spacing w:before="100" w:beforeAutospacing="1" w:after="100" w:afterAutospacing="1" w:line="480" w:lineRule="auto"/>
        <w:rPr>
          <w:rFonts w:ascii="Times New Roman" w:hAnsi="Times New Roman" w:cs="Times New Roman"/>
          <w:sz w:val="24"/>
          <w:szCs w:val="24"/>
        </w:rPr>
      </w:pPr>
      <w:bookmarkStart w:id="6" w:name="_Toc135758498"/>
      <w:r w:rsidRPr="00DB670F">
        <w:rPr>
          <w:rFonts w:ascii="Times New Roman" w:hAnsi="Times New Roman" w:cs="Times New Roman"/>
          <w:sz w:val="24"/>
          <w:szCs w:val="24"/>
        </w:rPr>
        <w:t>Η ποιμενική ζωή στο Ισραήλ</w:t>
      </w:r>
      <w:bookmarkEnd w:id="6"/>
    </w:p>
    <w:p w14:paraId="51961CB5" w14:textId="77777777" w:rsidR="00DD7001" w:rsidRPr="00DB670F" w:rsidRDefault="00DD7001" w:rsidP="00354DF3">
      <w:pPr>
        <w:spacing w:before="100" w:beforeAutospacing="1" w:after="100" w:afterAutospacing="1" w:line="480" w:lineRule="auto"/>
        <w:jc w:val="both"/>
        <w:rPr>
          <w:u w:val="single"/>
        </w:rPr>
      </w:pPr>
    </w:p>
    <w:p w14:paraId="06D821ED" w14:textId="5B68AB63" w:rsidR="00DD7001" w:rsidRPr="00DB670F" w:rsidRDefault="00DD7001" w:rsidP="00354DF3">
      <w:pPr>
        <w:spacing w:before="100" w:beforeAutospacing="1" w:after="100" w:afterAutospacing="1" w:line="480" w:lineRule="auto"/>
        <w:jc w:val="both"/>
        <w:rPr>
          <w:lang w:bidi="he-IL"/>
        </w:rPr>
      </w:pPr>
      <w:r w:rsidRPr="00DB670F">
        <w:rPr>
          <w:lang w:bidi="he-IL"/>
        </w:rPr>
        <w:t>Η Παλαιά Διαθήκη αναφέρει την ποιμενική εργασία ως ένα από τα πρώτα επαγγέλματα του ανθρώπου, κάνοντας λόγο για τ</w:t>
      </w:r>
      <w:r w:rsidRPr="00DB670F">
        <w:t xml:space="preserve">ον </w:t>
      </w:r>
      <w:proofErr w:type="spellStart"/>
      <w:r w:rsidRPr="00DB670F">
        <w:t>Άβελ</w:t>
      </w:r>
      <w:proofErr w:type="spellEnd"/>
      <w:r w:rsidRPr="00DB670F">
        <w:t xml:space="preserve">, που υπήρξε ποιμήν προβάτων (Γεν 4, 4). </w:t>
      </w:r>
      <w:r w:rsidRPr="00DB670F">
        <w:rPr>
          <w:lang w:bidi="he-IL"/>
        </w:rPr>
        <w:t>Παραπλήσιες αναφορές στη Γένεση και στα περισσότερα βιβλία της Π. Δ. είναι πυκνότατες. Ο ποιμήν δεν αποτελεί απλά και μόνο σύμβολο, αλλά την ίδια την πραγματικότητα στο αρχαίο Ισραήλ. Η απόκτηση και η διαχείριση ζώων αποτελούσε μια από τις συνηθέστερες επαγγελματικές επιλογές (Γεν 27, 23-27). Το είδος που εξέτρεφαν περισσότερο οι Ισραηλίτες ήταν αιγοπρόβατα, τα οποία εξυπηρετούσαν τις ανάγκες τους για κρέας, μαλλί, γάλα, αλλά και για την προσφορά θυσιών</w:t>
      </w:r>
      <w:r w:rsidRPr="00DB670F">
        <w:rPr>
          <w:rStyle w:val="a5"/>
          <w:lang w:bidi="he-IL"/>
        </w:rPr>
        <w:footnoteReference w:id="17"/>
      </w:r>
      <w:r w:rsidRPr="00DB670F">
        <w:rPr>
          <w:lang w:bidi="he-IL"/>
        </w:rPr>
        <w:t>.</w:t>
      </w:r>
      <w:r w:rsidRPr="00DB670F">
        <w:t xml:space="preserve"> Ο αριθμό</w:t>
      </w:r>
      <w:r w:rsidRPr="00DB670F">
        <w:rPr>
          <w:lang w:bidi="he-IL"/>
        </w:rPr>
        <w:t xml:space="preserve">ς των ζώων που κατείχε κάποιος </w:t>
      </w:r>
      <w:r w:rsidR="003420C1" w:rsidRPr="00DB670F">
        <w:rPr>
          <w:lang w:bidi="he-IL"/>
        </w:rPr>
        <w:t>δήλωνε</w:t>
      </w:r>
      <w:r w:rsidRPr="00DB670F">
        <w:rPr>
          <w:lang w:bidi="he-IL"/>
        </w:rPr>
        <w:t xml:space="preserve"> το </w:t>
      </w:r>
      <w:r w:rsidR="00A07D0B" w:rsidRPr="00DB670F">
        <w:rPr>
          <w:lang w:bidi="he-IL"/>
        </w:rPr>
        <w:t xml:space="preserve">μέγεθος της περιουσίας </w:t>
      </w:r>
      <w:r w:rsidRPr="00DB670F">
        <w:rPr>
          <w:lang w:bidi="he-IL"/>
        </w:rPr>
        <w:t xml:space="preserve">του </w:t>
      </w:r>
      <w:r w:rsidRPr="00DB670F">
        <w:rPr>
          <w:spacing w:val="2"/>
          <w:shd w:val="clear" w:color="auto" w:fill="FFFFFF"/>
        </w:rPr>
        <w:t xml:space="preserve">(Β΄ </w:t>
      </w:r>
      <w:proofErr w:type="spellStart"/>
      <w:r w:rsidRPr="00DB670F">
        <w:rPr>
          <w:spacing w:val="2"/>
          <w:shd w:val="clear" w:color="auto" w:fill="FFFFFF"/>
        </w:rPr>
        <w:t>Βασ</w:t>
      </w:r>
      <w:proofErr w:type="spellEnd"/>
      <w:r w:rsidRPr="00DB670F">
        <w:rPr>
          <w:spacing w:val="2"/>
          <w:shd w:val="clear" w:color="auto" w:fill="FFFFFF"/>
        </w:rPr>
        <w:t xml:space="preserve"> 25,2)</w:t>
      </w:r>
      <w:r w:rsidRPr="00DB670F">
        <w:rPr>
          <w:lang w:bidi="he-IL"/>
        </w:rPr>
        <w:t xml:space="preserve">. Οι ποιμένες </w:t>
      </w:r>
      <w:r w:rsidR="00A07D0B" w:rsidRPr="00DB670F">
        <w:rPr>
          <w:lang w:bidi="he-IL"/>
        </w:rPr>
        <w:t>δεν</w:t>
      </w:r>
      <w:r w:rsidRPr="00DB670F">
        <w:rPr>
          <w:lang w:bidi="he-IL"/>
        </w:rPr>
        <w:t xml:space="preserve"> ήταν </w:t>
      </w:r>
      <w:r w:rsidR="00A07D0B" w:rsidRPr="00DB670F">
        <w:rPr>
          <w:lang w:bidi="he-IL"/>
        </w:rPr>
        <w:t xml:space="preserve">πάντα </w:t>
      </w:r>
      <w:r w:rsidRPr="00DB670F">
        <w:rPr>
          <w:lang w:bidi="he-IL"/>
        </w:rPr>
        <w:t>οι ιδιοκτήτες του κοπαδιού</w:t>
      </w:r>
      <w:r w:rsidR="00A07D0B" w:rsidRPr="00DB670F">
        <w:rPr>
          <w:lang w:bidi="he-IL"/>
        </w:rPr>
        <w:t>.</w:t>
      </w:r>
      <w:r w:rsidR="002160C2" w:rsidRPr="00DB670F">
        <w:rPr>
          <w:lang w:bidi="he-IL"/>
        </w:rPr>
        <w:t xml:space="preserve"> </w:t>
      </w:r>
      <w:r w:rsidR="00A07D0B" w:rsidRPr="00DB670F">
        <w:rPr>
          <w:lang w:bidi="he-IL"/>
        </w:rPr>
        <w:t>Μπορεί να ήταν</w:t>
      </w:r>
      <w:r w:rsidRPr="00DB670F">
        <w:rPr>
          <w:lang w:bidi="he-IL"/>
        </w:rPr>
        <w:t xml:space="preserve">  επαγγελματίες, που προσλαμβάνονταν και δούλευαν με αμοιβή βάσει  προκαθορισμένης συμφωνίας. Η αμοιβή μπορεί να ήταν μισθός (</w:t>
      </w:r>
      <w:proofErr w:type="spellStart"/>
      <w:r w:rsidRPr="00DB670F">
        <w:rPr>
          <w:lang w:bidi="he-IL"/>
        </w:rPr>
        <w:t>Ζαχ</w:t>
      </w:r>
      <w:proofErr w:type="spellEnd"/>
      <w:r w:rsidRPr="00DB670F">
        <w:rPr>
          <w:lang w:bidi="he-IL"/>
        </w:rPr>
        <w:t xml:space="preserve"> 11, 7,12), ή μέρος του ποιμνίου (Γεν 30,</w:t>
      </w:r>
      <w:r w:rsidR="007402CB" w:rsidRPr="00DB670F">
        <w:rPr>
          <w:lang w:bidi="he-IL"/>
        </w:rPr>
        <w:t xml:space="preserve"> </w:t>
      </w:r>
      <w:r w:rsidRPr="00DB670F">
        <w:rPr>
          <w:lang w:bidi="he-IL"/>
        </w:rPr>
        <w:t>28, 31-33)</w:t>
      </w:r>
      <w:r w:rsidRPr="00DB670F">
        <w:rPr>
          <w:rStyle w:val="a5"/>
          <w:lang w:bidi="he-IL"/>
        </w:rPr>
        <w:footnoteReference w:id="18"/>
      </w:r>
      <w:r w:rsidRPr="00DB670F">
        <w:rPr>
          <w:lang w:bidi="he-IL"/>
        </w:rPr>
        <w:t>.</w:t>
      </w:r>
    </w:p>
    <w:p w14:paraId="2C9A303B" w14:textId="5AE20E90" w:rsidR="003420C1" w:rsidRPr="00DB670F" w:rsidRDefault="00DD7001" w:rsidP="00354DF3">
      <w:pPr>
        <w:spacing w:before="100" w:beforeAutospacing="1" w:after="100" w:afterAutospacing="1" w:line="480" w:lineRule="auto"/>
        <w:jc w:val="both"/>
      </w:pPr>
      <w:r w:rsidRPr="00DB670F">
        <w:rPr>
          <w:lang w:bidi="he-IL"/>
        </w:rPr>
        <w:t>Ουδέποτε τ</w:t>
      </w:r>
      <w:r w:rsidRPr="00DB670F">
        <w:t>ο επάγγελμα του βοσκού προσέφερε  άνετη ζωή, μεγάλες οικονομικές απολαβές ή έστω κοινωνική προβολή</w:t>
      </w:r>
      <w:r w:rsidR="003420C1" w:rsidRPr="00DB670F">
        <w:t>.</w:t>
      </w:r>
      <w:r w:rsidRPr="00DB670F">
        <w:t xml:space="preserve"> Αντίθετα, </w:t>
      </w:r>
      <w:r w:rsidRPr="00DB670F">
        <w:rPr>
          <w:lang w:bidi="he-IL"/>
        </w:rPr>
        <w:t>ο βοσκός εκτίθεται στη ζέστη και στο κρύο</w:t>
      </w:r>
      <w:r w:rsidR="003420C1" w:rsidRPr="00DB670F">
        <w:rPr>
          <w:lang w:bidi="he-IL"/>
        </w:rPr>
        <w:t xml:space="preserve">, όπως </w:t>
      </w:r>
      <w:r w:rsidR="003420C1" w:rsidRPr="00DB670F">
        <w:rPr>
          <w:lang w:bidi="he-IL"/>
        </w:rPr>
        <w:lastRenderedPageBreak/>
        <w:t xml:space="preserve">εύστοχα διατυπώνεται στη </w:t>
      </w:r>
      <w:r w:rsidRPr="00DB670F">
        <w:rPr>
          <w:lang w:bidi="he-IL"/>
        </w:rPr>
        <w:t>Γ</w:t>
      </w:r>
      <w:r w:rsidR="003420C1" w:rsidRPr="00DB670F">
        <w:rPr>
          <w:lang w:bidi="he-IL"/>
        </w:rPr>
        <w:t>ένεση</w:t>
      </w:r>
      <w:r w:rsidR="002160C2" w:rsidRPr="00DB670F">
        <w:rPr>
          <w:lang w:bidi="he-IL"/>
        </w:rPr>
        <w:t xml:space="preserve"> </w:t>
      </w:r>
      <w:r w:rsidR="003420C1" w:rsidRPr="00DB670F">
        <w:rPr>
          <w:lang w:bidi="he-IL"/>
        </w:rPr>
        <w:t>(</w:t>
      </w:r>
      <w:r w:rsidRPr="00DB670F">
        <w:rPr>
          <w:lang w:bidi="he-IL"/>
        </w:rPr>
        <w:t xml:space="preserve">31, 40), </w:t>
      </w:r>
      <w:r w:rsidRPr="00DB670F">
        <w:t xml:space="preserve">διατρέχει κινδύνους, </w:t>
      </w:r>
      <w:r w:rsidR="00371574" w:rsidRPr="00DB670F">
        <w:t>διαβιώνει λιτ</w:t>
      </w:r>
      <w:r w:rsidRPr="00DB670F">
        <w:t xml:space="preserve">ά και μοναχικά. </w:t>
      </w:r>
      <w:r w:rsidRPr="00DB670F">
        <w:rPr>
          <w:i/>
          <w:iCs/>
        </w:rPr>
        <w:t xml:space="preserve">«Ποιμήν ουδέν μέγα, ουδέ σοφόν επιτήδευμα. Ποιμήν, ουδέν πλέον της </w:t>
      </w:r>
      <w:proofErr w:type="spellStart"/>
      <w:r w:rsidRPr="00DB670F">
        <w:rPr>
          <w:i/>
          <w:iCs/>
        </w:rPr>
        <w:t>εφημέρου</w:t>
      </w:r>
      <w:proofErr w:type="spellEnd"/>
      <w:r w:rsidRPr="00DB670F">
        <w:rPr>
          <w:i/>
          <w:iCs/>
        </w:rPr>
        <w:t xml:space="preserve"> τροφής κεκτημένος, πήραν </w:t>
      </w:r>
      <w:proofErr w:type="spellStart"/>
      <w:r w:rsidRPr="00DB670F">
        <w:rPr>
          <w:i/>
          <w:iCs/>
        </w:rPr>
        <w:t>ανημμένος</w:t>
      </w:r>
      <w:proofErr w:type="spellEnd"/>
      <w:r w:rsidRPr="00DB670F">
        <w:rPr>
          <w:i/>
          <w:iCs/>
        </w:rPr>
        <w:t xml:space="preserve">, ουδεμίαν </w:t>
      </w:r>
      <w:proofErr w:type="spellStart"/>
      <w:r w:rsidRPr="00DB670F">
        <w:rPr>
          <w:i/>
          <w:iCs/>
        </w:rPr>
        <w:t>μέριμναν</w:t>
      </w:r>
      <w:proofErr w:type="spellEnd"/>
      <w:r w:rsidRPr="00DB670F">
        <w:rPr>
          <w:i/>
          <w:iCs/>
        </w:rPr>
        <w:t xml:space="preserve"> περί της </w:t>
      </w:r>
      <w:proofErr w:type="spellStart"/>
      <w:r w:rsidRPr="00DB670F">
        <w:rPr>
          <w:i/>
          <w:iCs/>
        </w:rPr>
        <w:t>αύριον</w:t>
      </w:r>
      <w:proofErr w:type="spellEnd"/>
      <w:r w:rsidRPr="00DB670F">
        <w:rPr>
          <w:i/>
          <w:iCs/>
        </w:rPr>
        <w:t xml:space="preserve"> έχων</w:t>
      </w:r>
      <w:r w:rsidRPr="00DB670F">
        <w:rPr>
          <w:rStyle w:val="a5"/>
          <w:i/>
          <w:iCs/>
        </w:rPr>
        <w:footnoteReference w:id="19"/>
      </w:r>
      <w:r w:rsidRPr="00DB670F">
        <w:rPr>
          <w:i/>
          <w:iCs/>
        </w:rPr>
        <w:t>».</w:t>
      </w:r>
    </w:p>
    <w:p w14:paraId="32390494" w14:textId="30F4E2C2" w:rsidR="00DD7001" w:rsidRPr="00DB670F" w:rsidRDefault="00FA042D" w:rsidP="00354DF3">
      <w:pPr>
        <w:spacing w:before="100" w:beforeAutospacing="1" w:after="100" w:afterAutospacing="1" w:line="480" w:lineRule="auto"/>
        <w:jc w:val="both"/>
        <w:rPr>
          <w:lang w:bidi="he-IL"/>
        </w:rPr>
      </w:pPr>
      <w:r w:rsidRPr="00DB670F">
        <w:t>Η</w:t>
      </w:r>
      <w:r w:rsidRPr="00DB670F">
        <w:rPr>
          <w:lang w:bidi="he-IL"/>
        </w:rPr>
        <w:t xml:space="preserve"> κατάσταση και αύξηση ενός κοπαδιού εξαρτάτ</w:t>
      </w:r>
      <w:r w:rsidR="002342AB" w:rsidRPr="00DB670F">
        <w:rPr>
          <w:lang w:bidi="he-IL"/>
        </w:rPr>
        <w:t>αι</w:t>
      </w:r>
      <w:r w:rsidRPr="00DB670F">
        <w:rPr>
          <w:lang w:bidi="he-IL"/>
        </w:rPr>
        <w:t xml:space="preserve"> κατά πολύ από τη φροντίδα, την προσοχή και την ικανότητα του ποιμένα. </w:t>
      </w:r>
      <w:r w:rsidR="00DD7001" w:rsidRPr="00DB670F">
        <w:rPr>
          <w:lang w:bidi="he-IL"/>
        </w:rPr>
        <w:t>Τα καθήκοντά του περιλ</w:t>
      </w:r>
      <w:r w:rsidR="002342AB" w:rsidRPr="00DB670F">
        <w:rPr>
          <w:lang w:bidi="he-IL"/>
        </w:rPr>
        <w:t>αμβάνου</w:t>
      </w:r>
      <w:r w:rsidRPr="00DB670F">
        <w:rPr>
          <w:lang w:bidi="he-IL"/>
        </w:rPr>
        <w:t>ν</w:t>
      </w:r>
      <w:r w:rsidR="00DD7001" w:rsidRPr="00DB670F">
        <w:rPr>
          <w:lang w:bidi="he-IL"/>
        </w:rPr>
        <w:t xml:space="preserve"> καθοδήγηση</w:t>
      </w:r>
      <w:r w:rsidR="002342AB" w:rsidRPr="00DB670F">
        <w:rPr>
          <w:lang w:bidi="he-IL"/>
        </w:rPr>
        <w:t xml:space="preserve"> και</w:t>
      </w:r>
      <w:r w:rsidR="00DD7001" w:rsidRPr="00DB670F">
        <w:rPr>
          <w:lang w:bidi="he-IL"/>
        </w:rPr>
        <w:t xml:space="preserve"> προστασία των ζώων με διαρκή εγρήγορση (Γεν 31,</w:t>
      </w:r>
      <w:r w:rsidR="007402CB" w:rsidRPr="00DB670F">
        <w:rPr>
          <w:lang w:bidi="he-IL"/>
        </w:rPr>
        <w:t xml:space="preserve"> </w:t>
      </w:r>
      <w:r w:rsidR="00DD7001" w:rsidRPr="00DB670F">
        <w:rPr>
          <w:lang w:bidi="he-IL"/>
        </w:rPr>
        <w:t xml:space="preserve">39, </w:t>
      </w:r>
      <w:proofErr w:type="spellStart"/>
      <w:r w:rsidR="00DD7001" w:rsidRPr="00DB670F">
        <w:rPr>
          <w:lang w:bidi="he-IL"/>
        </w:rPr>
        <w:t>Αμ</w:t>
      </w:r>
      <w:proofErr w:type="spellEnd"/>
      <w:r w:rsidR="00DD7001" w:rsidRPr="00DB670F">
        <w:rPr>
          <w:lang w:bidi="he-IL"/>
        </w:rPr>
        <w:t xml:space="preserve"> 3,12). Στα χρόνια της Βίβλου, η φύλαξη κοπαδιών ήταν ιδιαίτερα επικίνδυνη δουλειά, τόσο λόγω των άφθονων αρπακτικών ζώων όσο και λόγω των πολλών ληστών, που μπορούσαν να κλέψουν ολόκληρο κοπάδι σε μια νύχτα</w:t>
      </w:r>
      <w:r w:rsidR="00DD7001" w:rsidRPr="00DB670F">
        <w:rPr>
          <w:rStyle w:val="a5"/>
          <w:lang w:bidi="he-IL"/>
        </w:rPr>
        <w:footnoteReference w:id="20"/>
      </w:r>
      <w:r w:rsidR="00DD7001" w:rsidRPr="00DB670F">
        <w:rPr>
          <w:lang w:bidi="he-IL"/>
        </w:rPr>
        <w:t xml:space="preserve">. Γι’ αυτό και πολλοί βοσκοί συνένωναν τα κοπάδια τους το βράδυ και τα φύλαγαν με βάρδιες, ώστε να μπορούν κάποιοι για λίγες ώρες να κοιμούνται, ενώ κάποιοι άλλοι να παραμονεύουν από το παρατηρητήριο </w:t>
      </w:r>
      <w:r w:rsidR="00B35EF9" w:rsidRPr="00DB670F">
        <w:rPr>
          <w:lang w:bidi="he-IL"/>
        </w:rPr>
        <w:t xml:space="preserve">για να αποδιώξουν </w:t>
      </w:r>
      <w:r w:rsidR="00DD7001" w:rsidRPr="00DB670F">
        <w:rPr>
          <w:lang w:bidi="he-IL"/>
        </w:rPr>
        <w:t>τους επίδοξους ληστές</w:t>
      </w:r>
      <w:r w:rsidR="00DD7001" w:rsidRPr="00DB670F">
        <w:rPr>
          <w:rStyle w:val="a5"/>
          <w:lang w:bidi="he-IL"/>
        </w:rPr>
        <w:footnoteReference w:id="21"/>
      </w:r>
      <w:r w:rsidR="00DD7001" w:rsidRPr="00DB670F">
        <w:rPr>
          <w:i/>
          <w:iCs/>
          <w:lang w:bidi="he-IL"/>
        </w:rPr>
        <w:t>.</w:t>
      </w:r>
    </w:p>
    <w:p w14:paraId="50715DA2" w14:textId="3DAC0172" w:rsidR="00DD7001" w:rsidRPr="00DB670F" w:rsidRDefault="00DD7001" w:rsidP="00354DF3">
      <w:pPr>
        <w:spacing w:before="100" w:beforeAutospacing="1" w:after="100" w:afterAutospacing="1" w:line="480" w:lineRule="auto"/>
        <w:jc w:val="both"/>
        <w:rPr>
          <w:lang w:bidi="he-IL"/>
        </w:rPr>
      </w:pPr>
      <w:r w:rsidRPr="00DB670F">
        <w:rPr>
          <w:lang w:bidi="he-IL"/>
        </w:rPr>
        <w:t>Ο βοσκός ήταν υποχρεωμένος να προβλέπει τον καιρό, που στην Εγγύς Ανατολή παρουσιάζει μεγάλες και αιφνίδιες αλλαγές, ώστε να προστατεύει από αυτές τα  πρόβατα και να μεριμνά για τα απαιτούμενα εφόδια στις δύσκολες καιρικές συνθήκες. Προσπαθούσε να εξασφαλίζει πλούσια τροφή στα πρόβατά του, γι’ αυτό και τα οδηγούσε στη διάρκεια της ημέρας σε διάφορα βοσκοτόπια</w:t>
      </w:r>
      <w:r w:rsidRPr="00DB670F">
        <w:rPr>
          <w:rStyle w:val="a5"/>
          <w:lang w:bidi="he-IL"/>
        </w:rPr>
        <w:footnoteReference w:id="22"/>
      </w:r>
      <w:r w:rsidRPr="00DB670F">
        <w:rPr>
          <w:lang w:bidi="he-IL"/>
        </w:rPr>
        <w:t xml:space="preserve">. </w:t>
      </w:r>
      <w:r w:rsidRPr="00DB670F">
        <w:t xml:space="preserve">Ένας βοσκότοπος μπορούσε να διαθρέψει συγκεκριμένο  αριθμό προβάτων, όπως φαίνεται </w:t>
      </w:r>
      <w:r w:rsidR="003420C1" w:rsidRPr="00DB670F">
        <w:t xml:space="preserve">και </w:t>
      </w:r>
      <w:r w:rsidRPr="00DB670F">
        <w:t xml:space="preserve">από τη σύγκρουση μεταξύ των ποιμένων του Αβραάμ και του </w:t>
      </w:r>
      <w:proofErr w:type="spellStart"/>
      <w:r w:rsidRPr="00DB670F">
        <w:t>Λωτ</w:t>
      </w:r>
      <w:proofErr w:type="spellEnd"/>
      <w:r w:rsidRPr="00DB670F">
        <w:t xml:space="preserve"> για την κατοχή της γης (Γ</w:t>
      </w:r>
      <w:r w:rsidR="00DB46A2" w:rsidRPr="00DB670F">
        <w:t>ε</w:t>
      </w:r>
      <w:r w:rsidRPr="00DB670F">
        <w:t xml:space="preserve">ν 13, 2 -7). </w:t>
      </w:r>
      <w:r w:rsidRPr="00DB670F">
        <w:rPr>
          <w:lang w:bidi="he-IL"/>
        </w:rPr>
        <w:t xml:space="preserve">Εξίσου αναγκαία αλλά και δύσκολη ήταν η εξεύρεση νερού, το οποίο τα πρόβατα χρειάζονται άφθονο καθημερινά. Στα βιβλικά </w:t>
      </w:r>
      <w:r w:rsidRPr="00DB670F">
        <w:rPr>
          <w:lang w:bidi="he-IL"/>
        </w:rPr>
        <w:lastRenderedPageBreak/>
        <w:t>περιβάλλοντα, όπου οι θερμοκρασίες το καλοκαίρι ανεβαίνουν, το νερό θεωρούνταν πολύτιμο αγαθό (Εξ 2,15-19). Κάποιες πηγές ήταν φυλασσόμενες, καθ’ ότι υπήρχε ο κίνδυνος  να μολυνθούν (Εξ</w:t>
      </w:r>
      <w:r w:rsidR="007402CB" w:rsidRPr="00DB670F">
        <w:rPr>
          <w:lang w:bidi="he-IL"/>
        </w:rPr>
        <w:t xml:space="preserve"> </w:t>
      </w:r>
      <w:r w:rsidRPr="00DB670F">
        <w:rPr>
          <w:lang w:bidi="he-IL"/>
        </w:rPr>
        <w:t>15, 22-27) ή να στερέψουν. Το νερό της βροχής συχνά το μάζευαν και το διατηρούσαν σε στέρνες σκεπασμένες, για να το χρησιμοποιήσουν σε ώρα ανάγκης. Τα πηγάδια επίσης έδιναν πόσιμο νερό για πολλά χρόνια σε ανθρώπους και ποίμνια (Γεν 29, 2-4). Οι ποιμένες γνώριζαν κατόπιν επίπονης αναζήτησης πού βρίσκονταν οι βοσκότοποι με το φρέσκο χορτάρι και τα καθαρά νερά</w:t>
      </w:r>
      <w:r w:rsidRPr="00DB670F">
        <w:rPr>
          <w:rStyle w:val="a5"/>
          <w:lang w:bidi="he-IL"/>
        </w:rPr>
        <w:footnoteReference w:id="23"/>
      </w:r>
      <w:r w:rsidRPr="00DB670F">
        <w:rPr>
          <w:lang w:bidi="he-IL"/>
        </w:rPr>
        <w:t>.</w:t>
      </w:r>
    </w:p>
    <w:p w14:paraId="2821EEB6" w14:textId="0C67AB9E" w:rsidR="00DD7001" w:rsidRPr="00DB670F" w:rsidRDefault="00DD7001" w:rsidP="00354DF3">
      <w:pPr>
        <w:spacing w:before="100" w:beforeAutospacing="1" w:after="100" w:afterAutospacing="1" w:line="480" w:lineRule="auto"/>
        <w:jc w:val="both"/>
        <w:rPr>
          <w:lang w:bidi="he-IL"/>
        </w:rPr>
      </w:pPr>
      <w:r w:rsidRPr="00DB670F">
        <w:rPr>
          <w:lang w:bidi="he-IL"/>
        </w:rPr>
        <w:t xml:space="preserve">Τα κοπάδια της οικογένειας συνήθως τα φρόντιζαν τα νεότερα μέλη της (Α΄ </w:t>
      </w:r>
      <w:proofErr w:type="spellStart"/>
      <w:r w:rsidRPr="00DB670F">
        <w:rPr>
          <w:lang w:bidi="he-IL"/>
        </w:rPr>
        <w:t>Βασ</w:t>
      </w:r>
      <w:proofErr w:type="spellEnd"/>
      <w:r w:rsidRPr="00DB670F">
        <w:rPr>
          <w:lang w:bidi="he-IL"/>
        </w:rPr>
        <w:t xml:space="preserve"> 16,11-12), ίσως επειδή απαιτούσαν μεγάλη σωματική αντοχή. Τα πρόβατα εξαρτιόταν απόλυτα από τον ποιμένα (</w:t>
      </w:r>
      <w:proofErr w:type="spellStart"/>
      <w:r w:rsidRPr="00DB670F">
        <w:rPr>
          <w:lang w:bidi="he-IL"/>
        </w:rPr>
        <w:t>Αρ</w:t>
      </w:r>
      <w:proofErr w:type="spellEnd"/>
      <w:r w:rsidRPr="00DB670F">
        <w:rPr>
          <w:lang w:bidi="he-IL"/>
        </w:rPr>
        <w:t xml:space="preserve"> 27,16-17, </w:t>
      </w:r>
      <w:proofErr w:type="spellStart"/>
      <w:r w:rsidRPr="00DB670F">
        <w:rPr>
          <w:lang w:bidi="he-IL"/>
        </w:rPr>
        <w:t>Ιερ</w:t>
      </w:r>
      <w:proofErr w:type="spellEnd"/>
      <w:r w:rsidRPr="00DB670F">
        <w:rPr>
          <w:lang w:bidi="he-IL"/>
        </w:rPr>
        <w:t xml:space="preserve"> 23, 4, </w:t>
      </w:r>
      <w:proofErr w:type="spellStart"/>
      <w:r w:rsidRPr="00DB670F">
        <w:rPr>
          <w:lang w:bidi="he-IL"/>
        </w:rPr>
        <w:t>Ιεζ</w:t>
      </w:r>
      <w:proofErr w:type="spellEnd"/>
      <w:r w:rsidRPr="00DB670F">
        <w:rPr>
          <w:lang w:bidi="he-IL"/>
        </w:rPr>
        <w:t xml:space="preserve"> 34, 5-6). Αυτός θα τα βοηθούσε στα ατυχήματα (</w:t>
      </w:r>
      <w:proofErr w:type="spellStart"/>
      <w:r w:rsidRPr="00DB670F">
        <w:rPr>
          <w:lang w:bidi="he-IL"/>
        </w:rPr>
        <w:t>Ιεζ</w:t>
      </w:r>
      <w:proofErr w:type="spellEnd"/>
      <w:r w:rsidRPr="00DB670F">
        <w:rPr>
          <w:lang w:bidi="he-IL"/>
        </w:rPr>
        <w:t xml:space="preserve"> 34, 4) και τις ασθένειες. Έπρεπε να γνωρίζει από ποιο μονοπάτι θα οδηγούσε το κοπάδι του μέσα στη  δύσβατη έρημο (</w:t>
      </w:r>
      <w:proofErr w:type="spellStart"/>
      <w:r w:rsidRPr="00DB670F">
        <w:rPr>
          <w:lang w:bidi="he-IL"/>
        </w:rPr>
        <w:t>Ιερ</w:t>
      </w:r>
      <w:proofErr w:type="spellEnd"/>
      <w:r w:rsidRPr="00DB670F">
        <w:rPr>
          <w:lang w:bidi="he-IL"/>
        </w:rPr>
        <w:t xml:space="preserve"> 50, 6), να προσέχει να μη διασκορπίζεται (Γ΄ </w:t>
      </w:r>
      <w:proofErr w:type="spellStart"/>
      <w:r w:rsidRPr="00DB670F">
        <w:rPr>
          <w:lang w:bidi="he-IL"/>
        </w:rPr>
        <w:t>Βασ</w:t>
      </w:r>
      <w:proofErr w:type="spellEnd"/>
      <w:r w:rsidRPr="00DB670F">
        <w:rPr>
          <w:lang w:bidi="he-IL"/>
        </w:rPr>
        <w:t xml:space="preserve"> 22,17), να παίρνει το ασθενικό πρόβατο στην αγκαλιά του (Η</w:t>
      </w:r>
      <w:r w:rsidR="008E7DBA" w:rsidRPr="00DB670F">
        <w:rPr>
          <w:lang w:bidi="he-IL"/>
        </w:rPr>
        <w:t xml:space="preserve">ς </w:t>
      </w:r>
      <w:r w:rsidRPr="00DB670F">
        <w:rPr>
          <w:lang w:bidi="he-IL"/>
        </w:rPr>
        <w:t>40,11), να αναζητά αυτό που χάθηκε (</w:t>
      </w:r>
      <w:proofErr w:type="spellStart"/>
      <w:r w:rsidRPr="00DB670F">
        <w:rPr>
          <w:lang w:bidi="he-IL"/>
        </w:rPr>
        <w:t>Ιεζ</w:t>
      </w:r>
      <w:proofErr w:type="spellEnd"/>
      <w:r w:rsidRPr="00DB670F">
        <w:rPr>
          <w:lang w:bidi="he-IL"/>
        </w:rPr>
        <w:t xml:space="preserve"> 34,</w:t>
      </w:r>
      <w:r w:rsidR="007402CB" w:rsidRPr="00DB670F">
        <w:rPr>
          <w:lang w:bidi="he-IL"/>
        </w:rPr>
        <w:t xml:space="preserve"> </w:t>
      </w:r>
      <w:r w:rsidRPr="00DB670F">
        <w:rPr>
          <w:lang w:bidi="he-IL"/>
        </w:rPr>
        <w:t>11,</w:t>
      </w:r>
      <w:r w:rsidR="007402CB" w:rsidRPr="00DB670F">
        <w:rPr>
          <w:lang w:bidi="he-IL"/>
        </w:rPr>
        <w:t xml:space="preserve"> </w:t>
      </w:r>
      <w:r w:rsidRPr="00DB670F">
        <w:rPr>
          <w:lang w:bidi="he-IL"/>
        </w:rPr>
        <w:t>16).Τα πρόβατα, ιδιαίτερα τα μικρά, καθώς αναζητούσαν τροφή, εύκολα απομακρύνονταν από το κοπάδι και κινδύνευαν να γίνουν εύκολη λεία ληστών ή θηρίων</w:t>
      </w:r>
      <w:r w:rsidRPr="00DB670F">
        <w:rPr>
          <w:rStyle w:val="a5"/>
          <w:lang w:bidi="he-IL"/>
        </w:rPr>
        <w:footnoteReference w:id="24"/>
      </w:r>
      <w:r w:rsidRPr="00DB670F">
        <w:rPr>
          <w:lang w:bidi="he-IL"/>
        </w:rPr>
        <w:t xml:space="preserve">. Σε περίπτωση που αντιλαμβανόταν τέτοιο κίνδυνο, ο ποιμένας όφειλε πάση θυσία να τα υπερασπιστεί,  όπως έκανε </w:t>
      </w:r>
      <w:r w:rsidR="00DB46A2" w:rsidRPr="00DB670F">
        <w:rPr>
          <w:lang w:bidi="he-IL"/>
        </w:rPr>
        <w:t xml:space="preserve">κάποτε </w:t>
      </w:r>
      <w:r w:rsidRPr="00DB670F">
        <w:rPr>
          <w:lang w:bidi="he-IL"/>
        </w:rPr>
        <w:t>ο νεαρός Δαβίδ</w:t>
      </w:r>
      <w:r w:rsidRPr="00DB670F">
        <w:rPr>
          <w:rStyle w:val="a5"/>
          <w:lang w:bidi="he-IL"/>
        </w:rPr>
        <w:footnoteReference w:id="25"/>
      </w:r>
      <w:r w:rsidRPr="00DB670F">
        <w:rPr>
          <w:lang w:bidi="he-IL"/>
        </w:rPr>
        <w:t>. Βέβαια, υπήρχαν και ποιμένες, συνήθως μισθωτοί, οι οποίοι αδιαφορούσαν για τις ανάγκες των ζώων. Πολύ περισσότερο, όταν έρχονταν αντιμέτωποι με κλέφτες ή θηρία, το πρώτο τους μέλημα ήταν να σωθούν οι ίδιοι και όχι να προστατέψουν τα πρόβατα (</w:t>
      </w:r>
      <w:proofErr w:type="spellStart"/>
      <w:r w:rsidRPr="00DB670F">
        <w:rPr>
          <w:lang w:bidi="he-IL"/>
        </w:rPr>
        <w:t>Ζαχ</w:t>
      </w:r>
      <w:proofErr w:type="spellEnd"/>
      <w:r w:rsidRPr="00DB670F">
        <w:rPr>
          <w:lang w:bidi="he-IL"/>
        </w:rPr>
        <w:t xml:space="preserve"> 11,</w:t>
      </w:r>
      <w:r w:rsidR="007402CB" w:rsidRPr="00DB670F">
        <w:rPr>
          <w:lang w:bidi="he-IL"/>
        </w:rPr>
        <w:t xml:space="preserve"> </w:t>
      </w:r>
      <w:r w:rsidRPr="00DB670F">
        <w:rPr>
          <w:lang w:bidi="he-IL"/>
        </w:rPr>
        <w:t xml:space="preserve">16-17). </w:t>
      </w:r>
    </w:p>
    <w:p w14:paraId="38CF944F" w14:textId="0C195ED8" w:rsidR="00DD7001" w:rsidRPr="00DB670F" w:rsidRDefault="00DD7001" w:rsidP="00354DF3">
      <w:pPr>
        <w:spacing w:before="100" w:beforeAutospacing="1" w:after="100" w:afterAutospacing="1" w:line="480" w:lineRule="auto"/>
        <w:jc w:val="both"/>
        <w:rPr>
          <w:lang w:bidi="he-IL"/>
        </w:rPr>
      </w:pPr>
      <w:r w:rsidRPr="00DB670F">
        <w:rPr>
          <w:lang w:bidi="he-IL"/>
        </w:rPr>
        <w:lastRenderedPageBreak/>
        <w:t>Ένας ποιμένας έπρεπε να κρατάει διαρκώς στα χέρια του την «βακτηρία» ή «ράβδο» (</w:t>
      </w:r>
      <w:proofErr w:type="spellStart"/>
      <w:r w:rsidRPr="00DB670F">
        <w:rPr>
          <w:lang w:bidi="he-IL"/>
        </w:rPr>
        <w:t>Ψλ</w:t>
      </w:r>
      <w:proofErr w:type="spellEnd"/>
      <w:r w:rsidRPr="00DB670F">
        <w:rPr>
          <w:lang w:bidi="he-IL"/>
        </w:rPr>
        <w:t xml:space="preserve"> 22), σημερινή γκλίτσα, που είχε αδιαμφισβήτητη πρακτική χρησιμότητα. Στην αρχαία Εγγύς Ανατολή, το ποιμενικό ραβδί έφερε καρφιά, μετατρεπόμενο και σε φονικό ρόπαλο. Με αυτό υπερασπιζόταν τον εαυτό του και το κοπάδι του από άγρια ζώα, επανάφερε τα πρόβατα που ξεμάκραιναν, τα μετρούσε, τα εξέταζε (</w:t>
      </w:r>
      <w:proofErr w:type="spellStart"/>
      <w:r w:rsidRPr="00DB670F">
        <w:rPr>
          <w:lang w:bidi="he-IL"/>
        </w:rPr>
        <w:t>Ιεζ</w:t>
      </w:r>
      <w:proofErr w:type="spellEnd"/>
      <w:r w:rsidRPr="00DB670F">
        <w:rPr>
          <w:lang w:bidi="he-IL"/>
        </w:rPr>
        <w:t xml:space="preserve"> 20, 37) για τυχόν πρόβλημα</w:t>
      </w:r>
      <w:r w:rsidRPr="00DB670F">
        <w:rPr>
          <w:rStyle w:val="a5"/>
          <w:lang w:bidi="he-IL"/>
        </w:rPr>
        <w:footnoteReference w:id="26"/>
      </w:r>
      <w:r w:rsidRPr="00DB670F">
        <w:rPr>
          <w:lang w:bidi="he-IL"/>
        </w:rPr>
        <w:t>. Χ</w:t>
      </w:r>
      <w:r w:rsidRPr="00DB670F">
        <w:t>ρησιμοποιούσε το ραβδί, ειδικά αν το ζώο ήταν δειλό και φοβόταν να τον πλησιάσει. Μ</w:t>
      </w:r>
      <w:r w:rsidRPr="00DB670F">
        <w:rPr>
          <w:lang w:bidi="he-IL"/>
        </w:rPr>
        <w:t xml:space="preserve">ε </w:t>
      </w:r>
      <w:r w:rsidRPr="00DB670F">
        <w:t xml:space="preserve">αυτό μετέφερε το νεογέννητο κοντά στη μητέρα του, διότι η </w:t>
      </w:r>
      <w:r w:rsidR="002342AB" w:rsidRPr="00DB670F">
        <w:t>μεσολάβηση της ανθρώπινης οσμής</w:t>
      </w:r>
      <w:r w:rsidRPr="00DB670F">
        <w:t xml:space="preserve"> μπορούσε να αποτρέψει την προσέγγιση αυτή. Οδηγούσε τα πρόβατα μέσα από δύσβατα κι επικίνδυνα μονοπάτια, όχι κτυπώντας τα, αλλά ακουμπώντας το ραβδί μαλακά στο πλευρό τους ώστε να πάρουν το σωστό δρόμο</w:t>
      </w:r>
      <w:r w:rsidRPr="00DB670F">
        <w:rPr>
          <w:rStyle w:val="a5"/>
          <w:lang w:bidi="he-IL"/>
        </w:rPr>
        <w:footnoteReference w:id="27"/>
      </w:r>
      <w:r w:rsidRPr="00DB670F">
        <w:t xml:space="preserve">. Απαραίτητο εφόδιο του βοσκού ήταν </w:t>
      </w:r>
      <w:r w:rsidRPr="00DB670F">
        <w:rPr>
          <w:lang w:bidi="he-IL"/>
        </w:rPr>
        <w:t>και η σφεντόνα (Α</w:t>
      </w:r>
      <w:r w:rsidR="007402CB" w:rsidRPr="00DB670F">
        <w:rPr>
          <w:lang w:bidi="he-IL"/>
        </w:rPr>
        <w:t>΄</w:t>
      </w:r>
      <w:r w:rsidRPr="00DB670F">
        <w:rPr>
          <w:lang w:bidi="he-IL"/>
        </w:rPr>
        <w:t xml:space="preserve"> Βα</w:t>
      </w:r>
      <w:r w:rsidR="00C64476" w:rsidRPr="00DB670F">
        <w:rPr>
          <w:lang w:bidi="he-IL"/>
        </w:rPr>
        <w:t>σ</w:t>
      </w:r>
      <w:r w:rsidRPr="00DB670F">
        <w:rPr>
          <w:lang w:bidi="he-IL"/>
        </w:rPr>
        <w:t>17, 40), με την οποία χτυπούσε τα άγρια ζώα από μακριά ή επανάφερε τα περιπλανώμενα πρόβατα</w:t>
      </w:r>
      <w:r w:rsidRPr="00DB670F">
        <w:rPr>
          <w:rStyle w:val="a5"/>
          <w:lang w:bidi="he-IL"/>
        </w:rPr>
        <w:footnoteReference w:id="28"/>
      </w:r>
      <w:r w:rsidRPr="00DB670F">
        <w:rPr>
          <w:lang w:bidi="he-IL"/>
        </w:rPr>
        <w:t>. Καθημερινή έγνοια του ήταν να τα επιστρέψει όλα σώα στο μαντρί. Στο  μικρό άνοιγμα της θύρας ξάπλωνε ο ίδιος, ώστε να τα φυλάγει</w:t>
      </w:r>
      <w:r w:rsidRPr="00DB670F">
        <w:rPr>
          <w:rStyle w:val="a5"/>
          <w:lang w:bidi="he-IL"/>
        </w:rPr>
        <w:footnoteReference w:id="29"/>
      </w:r>
      <w:r w:rsidRPr="00DB670F">
        <w:rPr>
          <w:lang w:bidi="he-IL"/>
        </w:rPr>
        <w:t xml:space="preserve">. </w:t>
      </w:r>
      <w:r w:rsidRPr="00DB670F">
        <w:t>Όταν ο ποιμένας φρόντιζε με στοργή τα ζώα του, εκείνα</w:t>
      </w:r>
      <w:r w:rsidRPr="00DB670F">
        <w:rPr>
          <w:lang w:bidi="he-IL"/>
        </w:rPr>
        <w:t xml:space="preserve"> ανταποκρίνονταν και σύντομα </w:t>
      </w:r>
      <w:r w:rsidRPr="00DB670F">
        <w:t>συνδ</w:t>
      </w:r>
      <w:r w:rsidR="00DB46A2" w:rsidRPr="00DB670F">
        <w:t>έον</w:t>
      </w:r>
      <w:r w:rsidRPr="00DB670F">
        <w:t>ταν συναισθηματικά μαζί</w:t>
      </w:r>
      <w:r w:rsidRPr="00DB670F">
        <w:rPr>
          <w:lang w:bidi="he-IL"/>
        </w:rPr>
        <w:t xml:space="preserve"> του</w:t>
      </w:r>
      <w:r w:rsidRPr="00DB670F">
        <w:rPr>
          <w:rStyle w:val="a5"/>
          <w:lang w:bidi="he-IL"/>
        </w:rPr>
        <w:footnoteReference w:id="30"/>
      </w:r>
      <w:r w:rsidRPr="00DB670F">
        <w:rPr>
          <w:lang w:bidi="he-IL"/>
        </w:rPr>
        <w:t xml:space="preserve">. Αναγνώριζαν τη φωνή του και τον ακολουθούσαν στα βοσκοτόπια, αγνοώντας κάθε άλλη άγνωστη φωνή. Ενώ κάθε βράδυ συγκεντρώνονταν πολλά κοπάδια μαζί μέσα στο κοινό </w:t>
      </w:r>
      <w:r w:rsidRPr="00DB670F">
        <w:rPr>
          <w:lang w:bidi="he-IL"/>
        </w:rPr>
        <w:lastRenderedPageBreak/>
        <w:t>μαντρί, το πρωί εύκολα διαχωρίζονταν, καθώς το καθένα υπάκουε στον δικό του ποιμένα (</w:t>
      </w:r>
      <w:proofErr w:type="spellStart"/>
      <w:r w:rsidRPr="00DB670F">
        <w:rPr>
          <w:lang w:bidi="he-IL"/>
        </w:rPr>
        <w:t>Ιω</w:t>
      </w:r>
      <w:proofErr w:type="spellEnd"/>
      <w:r w:rsidRPr="00DB670F">
        <w:rPr>
          <w:lang w:bidi="he-IL"/>
        </w:rPr>
        <w:t xml:space="preserve"> 10)</w:t>
      </w:r>
      <w:r w:rsidRPr="00DB670F">
        <w:rPr>
          <w:rStyle w:val="a5"/>
          <w:lang w:bidi="he-IL"/>
        </w:rPr>
        <w:footnoteReference w:id="31"/>
      </w:r>
      <w:r w:rsidRPr="00DB670F">
        <w:rPr>
          <w:lang w:bidi="he-IL"/>
        </w:rPr>
        <w:t xml:space="preserve">. </w:t>
      </w:r>
    </w:p>
    <w:p w14:paraId="0E796C86" w14:textId="33D5E960" w:rsidR="00DD7001" w:rsidRPr="00DB670F" w:rsidRDefault="00DD7001" w:rsidP="00354DF3">
      <w:pPr>
        <w:spacing w:before="100" w:beforeAutospacing="1" w:after="100" w:afterAutospacing="1" w:line="480" w:lineRule="auto"/>
        <w:jc w:val="both"/>
        <w:rPr>
          <w:i/>
          <w:iCs/>
        </w:rPr>
      </w:pPr>
      <w:r w:rsidRPr="00DB670F">
        <w:t>Σ</w:t>
      </w:r>
      <w:r w:rsidR="00917D64" w:rsidRPr="00DB670F">
        <w:t>τα πλαίσια που περιεγράφηκαν παραπάνω,</w:t>
      </w:r>
      <w:r w:rsidR="00AD431F" w:rsidRPr="00DB670F">
        <w:t xml:space="preserve"> σ</w:t>
      </w:r>
      <w:r w:rsidRPr="00DB670F">
        <w:t xml:space="preserve">ημαντικότατα πρόσωπα της Παλαιάς Διαθήκης </w:t>
      </w:r>
      <w:r w:rsidR="00AD431F" w:rsidRPr="00DB670F">
        <w:t>άσκησαν το επάγγελμα του ποιμένα</w:t>
      </w:r>
      <w:r w:rsidRPr="00DB670F">
        <w:t xml:space="preserve">. Ο Μ. Βασίλειος αναφέρει ενδεικτικά: </w:t>
      </w:r>
      <w:r w:rsidRPr="00DB670F">
        <w:rPr>
          <w:i/>
          <w:iCs/>
          <w:spacing w:val="2"/>
          <w:shd w:val="clear" w:color="auto" w:fill="FFFFFF"/>
        </w:rPr>
        <w:t>«</w:t>
      </w:r>
      <w:proofErr w:type="spellStart"/>
      <w:r w:rsidRPr="00DB670F">
        <w:rPr>
          <w:i/>
          <w:iCs/>
        </w:rPr>
        <w:t>Ήκουσας</w:t>
      </w:r>
      <w:proofErr w:type="spellEnd"/>
      <w:r w:rsidRPr="00DB670F">
        <w:rPr>
          <w:i/>
          <w:iCs/>
        </w:rPr>
        <w:t xml:space="preserve"> ότι ο πρώτος </w:t>
      </w:r>
      <w:proofErr w:type="spellStart"/>
      <w:r w:rsidRPr="00DB670F">
        <w:rPr>
          <w:i/>
          <w:iCs/>
        </w:rPr>
        <w:t>ευαρεστήσας</w:t>
      </w:r>
      <w:proofErr w:type="spellEnd"/>
      <w:r w:rsidR="00660215" w:rsidRPr="00DB670F">
        <w:rPr>
          <w:i/>
          <w:iCs/>
        </w:rPr>
        <w:t xml:space="preserve"> </w:t>
      </w:r>
      <w:proofErr w:type="spellStart"/>
      <w:r w:rsidRPr="00DB670F">
        <w:rPr>
          <w:i/>
          <w:iCs/>
        </w:rPr>
        <w:t>Άβελ</w:t>
      </w:r>
      <w:proofErr w:type="spellEnd"/>
      <w:r w:rsidRPr="00DB670F">
        <w:rPr>
          <w:i/>
          <w:iCs/>
        </w:rPr>
        <w:t xml:space="preserve"> ποιμήν υπήρξε. Μωυσής ο μέγας νομοθέτης εν τω </w:t>
      </w:r>
      <w:proofErr w:type="spellStart"/>
      <w:r w:rsidRPr="00DB670F">
        <w:rPr>
          <w:i/>
          <w:iCs/>
        </w:rPr>
        <w:t>όρει</w:t>
      </w:r>
      <w:proofErr w:type="spellEnd"/>
      <w:r w:rsidRPr="00DB670F">
        <w:rPr>
          <w:i/>
          <w:iCs/>
        </w:rPr>
        <w:t xml:space="preserve"> τω </w:t>
      </w:r>
      <w:proofErr w:type="spellStart"/>
      <w:r w:rsidRPr="00DB670F">
        <w:rPr>
          <w:i/>
          <w:iCs/>
        </w:rPr>
        <w:t>Χωρήβ</w:t>
      </w:r>
      <w:proofErr w:type="spellEnd"/>
      <w:r w:rsidR="00660215" w:rsidRPr="00DB670F">
        <w:rPr>
          <w:i/>
          <w:iCs/>
        </w:rPr>
        <w:t xml:space="preserve"> </w:t>
      </w:r>
      <w:proofErr w:type="spellStart"/>
      <w:r w:rsidRPr="00DB670F">
        <w:rPr>
          <w:i/>
          <w:iCs/>
        </w:rPr>
        <w:t>εποίμαινεν</w:t>
      </w:r>
      <w:proofErr w:type="spellEnd"/>
      <w:r w:rsidRPr="00DB670F">
        <w:rPr>
          <w:i/>
          <w:iCs/>
        </w:rPr>
        <w:t xml:space="preserve">. Δι’ ων </w:t>
      </w:r>
      <w:proofErr w:type="spellStart"/>
      <w:r w:rsidRPr="00DB670F">
        <w:rPr>
          <w:i/>
          <w:iCs/>
        </w:rPr>
        <w:t>εποίμαινεν</w:t>
      </w:r>
      <w:proofErr w:type="spellEnd"/>
      <w:r w:rsidRPr="00DB670F">
        <w:rPr>
          <w:i/>
          <w:iCs/>
        </w:rPr>
        <w:t xml:space="preserve">, Θεώ </w:t>
      </w:r>
      <w:proofErr w:type="spellStart"/>
      <w:r w:rsidRPr="00DB670F">
        <w:rPr>
          <w:i/>
          <w:iCs/>
        </w:rPr>
        <w:t>προσωμίλει</w:t>
      </w:r>
      <w:proofErr w:type="spellEnd"/>
      <w:r w:rsidRPr="00DB670F">
        <w:rPr>
          <w:i/>
          <w:iCs/>
        </w:rPr>
        <w:t xml:space="preserve">. Ιακώβ ο πατριάρχης εν τω </w:t>
      </w:r>
      <w:proofErr w:type="spellStart"/>
      <w:r w:rsidRPr="00DB670F">
        <w:rPr>
          <w:i/>
          <w:iCs/>
        </w:rPr>
        <w:t>ποιμαίνειν</w:t>
      </w:r>
      <w:proofErr w:type="spellEnd"/>
      <w:r w:rsidRPr="00DB670F">
        <w:rPr>
          <w:i/>
          <w:iCs/>
        </w:rPr>
        <w:t xml:space="preserve">, </w:t>
      </w:r>
      <w:proofErr w:type="spellStart"/>
      <w:r w:rsidRPr="00DB670F">
        <w:rPr>
          <w:i/>
          <w:iCs/>
        </w:rPr>
        <w:t>υπομονήν</w:t>
      </w:r>
      <w:proofErr w:type="spellEnd"/>
      <w:r w:rsidRPr="00DB670F">
        <w:rPr>
          <w:i/>
          <w:iCs/>
        </w:rPr>
        <w:t xml:space="preserve"> την περί της αληθείας </w:t>
      </w:r>
      <w:proofErr w:type="spellStart"/>
      <w:r w:rsidRPr="00DB670F">
        <w:rPr>
          <w:i/>
          <w:iCs/>
        </w:rPr>
        <w:t>επιδεικνύμενος</w:t>
      </w:r>
      <w:proofErr w:type="spellEnd"/>
      <w:r w:rsidRPr="00DB670F">
        <w:rPr>
          <w:i/>
          <w:iCs/>
        </w:rPr>
        <w:t xml:space="preserve">, μικρά </w:t>
      </w:r>
      <w:proofErr w:type="spellStart"/>
      <w:r w:rsidRPr="00DB670F">
        <w:rPr>
          <w:i/>
          <w:iCs/>
        </w:rPr>
        <w:t>εικόνι</w:t>
      </w:r>
      <w:proofErr w:type="spellEnd"/>
      <w:r w:rsidRPr="00DB670F">
        <w:rPr>
          <w:i/>
          <w:iCs/>
        </w:rPr>
        <w:t xml:space="preserve"> τον όλον εαυτού </w:t>
      </w:r>
      <w:proofErr w:type="spellStart"/>
      <w:r w:rsidRPr="00DB670F">
        <w:rPr>
          <w:i/>
          <w:iCs/>
        </w:rPr>
        <w:t>χαρακτηρίσας</w:t>
      </w:r>
      <w:proofErr w:type="spellEnd"/>
      <w:r w:rsidR="00660215" w:rsidRPr="00DB670F">
        <w:rPr>
          <w:i/>
          <w:iCs/>
        </w:rPr>
        <w:t xml:space="preserve"> </w:t>
      </w:r>
      <w:proofErr w:type="spellStart"/>
      <w:r w:rsidRPr="00DB670F">
        <w:rPr>
          <w:i/>
          <w:iCs/>
        </w:rPr>
        <w:t>βίον</w:t>
      </w:r>
      <w:proofErr w:type="spellEnd"/>
      <w:r w:rsidRPr="00DB670F">
        <w:rPr>
          <w:i/>
          <w:iCs/>
        </w:rPr>
        <w:t xml:space="preserve">.  Δαβίδ εκ ποιμαντικής </w:t>
      </w:r>
      <w:proofErr w:type="spellStart"/>
      <w:r w:rsidRPr="00DB670F">
        <w:rPr>
          <w:i/>
          <w:iCs/>
        </w:rPr>
        <w:t>παρήλθεν</w:t>
      </w:r>
      <w:proofErr w:type="spellEnd"/>
      <w:r w:rsidRPr="00DB670F">
        <w:rPr>
          <w:i/>
          <w:iCs/>
        </w:rPr>
        <w:t xml:space="preserve"> εις </w:t>
      </w:r>
      <w:proofErr w:type="spellStart"/>
      <w:r w:rsidRPr="00DB670F">
        <w:rPr>
          <w:i/>
          <w:iCs/>
        </w:rPr>
        <w:t>βασιλείαν</w:t>
      </w:r>
      <w:proofErr w:type="spellEnd"/>
      <w:r w:rsidRPr="00DB670F">
        <w:rPr>
          <w:i/>
          <w:iCs/>
        </w:rPr>
        <w:t>»</w:t>
      </w:r>
      <w:r w:rsidRPr="00DB670F">
        <w:rPr>
          <w:rStyle w:val="a5"/>
          <w:i/>
          <w:iCs/>
        </w:rPr>
        <w:footnoteReference w:id="32"/>
      </w:r>
      <w:r w:rsidRPr="00DB670F">
        <w:rPr>
          <w:i/>
          <w:iCs/>
        </w:rPr>
        <w:t xml:space="preserve">.  </w:t>
      </w:r>
    </w:p>
    <w:p w14:paraId="634511A4" w14:textId="47524569" w:rsidR="00DD7001" w:rsidRPr="00DB670F" w:rsidRDefault="00AD431F" w:rsidP="00354DF3">
      <w:pPr>
        <w:spacing w:before="100" w:beforeAutospacing="1" w:after="100" w:afterAutospacing="1" w:line="480" w:lineRule="auto"/>
        <w:jc w:val="both"/>
        <w:rPr>
          <w:spacing w:val="2"/>
        </w:rPr>
      </w:pPr>
      <w:r w:rsidRPr="00DB670F">
        <w:t>Η</w:t>
      </w:r>
      <w:r w:rsidR="00DD7001" w:rsidRPr="00DB670F">
        <w:t xml:space="preserve"> ιστορία του ισραηλιτικού λαού</w:t>
      </w:r>
      <w:r w:rsidRPr="00DB670F">
        <w:t>,</w:t>
      </w:r>
      <w:r w:rsidR="00660215" w:rsidRPr="00DB670F">
        <w:t xml:space="preserve"> </w:t>
      </w:r>
      <w:r w:rsidRPr="00DB670F">
        <w:t>ξεκ</w:t>
      </w:r>
      <w:r w:rsidR="00DD7001" w:rsidRPr="00DB670F">
        <w:t xml:space="preserve">ινά με </w:t>
      </w:r>
      <w:r w:rsidR="00DD7001" w:rsidRPr="00DB670F">
        <w:rPr>
          <w:lang w:bidi="he-IL"/>
        </w:rPr>
        <w:t xml:space="preserve">ένα  νομάδα κτηνοτρόφο, </w:t>
      </w:r>
      <w:r w:rsidRPr="00DB670F">
        <w:rPr>
          <w:lang w:bidi="he-IL"/>
        </w:rPr>
        <w:t xml:space="preserve">τον Αβραάμ, </w:t>
      </w:r>
      <w:r w:rsidR="00DD7001" w:rsidRPr="00DB670F">
        <w:rPr>
          <w:lang w:bidi="he-IL"/>
        </w:rPr>
        <w:t xml:space="preserve">ο οποίος μετακινήθηκε με την οικογένεια και τα </w:t>
      </w:r>
      <w:r w:rsidRPr="00DB670F">
        <w:rPr>
          <w:lang w:bidi="he-IL"/>
        </w:rPr>
        <w:t>κοπάδια</w:t>
      </w:r>
      <w:r w:rsidR="00DD7001" w:rsidRPr="00DB670F">
        <w:rPr>
          <w:lang w:bidi="he-IL"/>
        </w:rPr>
        <w:t xml:space="preserve"> του </w:t>
      </w:r>
      <w:r w:rsidRPr="00DB670F">
        <w:rPr>
          <w:lang w:bidi="he-IL"/>
        </w:rPr>
        <w:t xml:space="preserve">προς </w:t>
      </w:r>
      <w:r w:rsidR="00DD7001" w:rsidRPr="00DB670F">
        <w:rPr>
          <w:lang w:bidi="he-IL"/>
        </w:rPr>
        <w:t>τη Χαναάν</w:t>
      </w:r>
      <w:r w:rsidR="00B04CB5" w:rsidRPr="00DB670F">
        <w:rPr>
          <w:rStyle w:val="a5"/>
          <w:lang w:bidi="he-IL"/>
        </w:rPr>
        <w:footnoteReference w:id="33"/>
      </w:r>
      <w:r w:rsidRPr="00DB670F">
        <w:rPr>
          <w:lang w:bidi="he-IL"/>
        </w:rPr>
        <w:t xml:space="preserve">. </w:t>
      </w:r>
      <w:r w:rsidR="00DD7001" w:rsidRPr="00DB670F">
        <w:t>Ο πατριάρχης Ισαάκ  διατηρούσε κοπάδια με πρόβατα  και κατσίκια. Ο</w:t>
      </w:r>
      <w:r w:rsidR="00917D64" w:rsidRPr="00DB670F">
        <w:t xml:space="preserve"> πατριάρχης</w:t>
      </w:r>
      <w:r w:rsidR="00DD7001" w:rsidRPr="00DB670F">
        <w:t xml:space="preserve"> Ιακώβ </w:t>
      </w:r>
      <w:r w:rsidR="003420C1" w:rsidRPr="00DB670F">
        <w:t xml:space="preserve">επίσης </w:t>
      </w:r>
      <w:r w:rsidR="00DD7001" w:rsidRPr="00DB670F">
        <w:t>ασχολήθηκε συστηματικά με τη βοσκή προβάτων</w:t>
      </w:r>
      <w:r w:rsidR="005911E7" w:rsidRPr="00DB670F">
        <w:t>.</w:t>
      </w:r>
      <w:r w:rsidR="00660215" w:rsidRPr="00DB670F">
        <w:t xml:space="preserve"> </w:t>
      </w:r>
      <w:r w:rsidR="005911E7" w:rsidRPr="00DB670F">
        <w:t>Ο</w:t>
      </w:r>
      <w:r w:rsidR="00DD7001" w:rsidRPr="00DB670F">
        <w:rPr>
          <w:spacing w:val="2"/>
        </w:rPr>
        <w:t xml:space="preserve">ι γιοί του ως </w:t>
      </w:r>
      <w:r w:rsidR="00DD7001" w:rsidRPr="00DB670F">
        <w:rPr>
          <w:i/>
          <w:iCs/>
          <w:spacing w:val="2"/>
        </w:rPr>
        <w:t>«ποιμένες προβάτων</w:t>
      </w:r>
      <w:r w:rsidR="00DD7001" w:rsidRPr="00DB670F">
        <w:rPr>
          <w:spacing w:val="2"/>
        </w:rPr>
        <w:t xml:space="preserve">» συστήθηκαν στον Φαραώ όταν ζήτησαν φιλοξενία στην Αίγυπτο επειδή δεν υπήρχε </w:t>
      </w:r>
      <w:r w:rsidR="00DD7001" w:rsidRPr="00DB670F">
        <w:rPr>
          <w:i/>
          <w:iCs/>
          <w:spacing w:val="2"/>
        </w:rPr>
        <w:t>«</w:t>
      </w:r>
      <w:proofErr w:type="spellStart"/>
      <w:r w:rsidR="00DD7001" w:rsidRPr="00DB670F">
        <w:rPr>
          <w:i/>
          <w:iCs/>
          <w:spacing w:val="2"/>
        </w:rPr>
        <w:t>νομὴ</w:t>
      </w:r>
      <w:proofErr w:type="spellEnd"/>
      <w:r w:rsidR="00660215" w:rsidRPr="00DB670F">
        <w:rPr>
          <w:i/>
          <w:iCs/>
          <w:spacing w:val="2"/>
        </w:rPr>
        <w:t xml:space="preserve"> </w:t>
      </w:r>
      <w:proofErr w:type="spellStart"/>
      <w:r w:rsidR="00DD7001" w:rsidRPr="00DB670F">
        <w:rPr>
          <w:i/>
          <w:iCs/>
          <w:spacing w:val="2"/>
        </w:rPr>
        <w:t>τοῖς</w:t>
      </w:r>
      <w:proofErr w:type="spellEnd"/>
      <w:r w:rsidR="00660215" w:rsidRPr="00DB670F">
        <w:rPr>
          <w:i/>
          <w:iCs/>
          <w:spacing w:val="2"/>
        </w:rPr>
        <w:t xml:space="preserve"> </w:t>
      </w:r>
      <w:proofErr w:type="spellStart"/>
      <w:r w:rsidR="00DD7001" w:rsidRPr="00DB670F">
        <w:rPr>
          <w:i/>
          <w:iCs/>
          <w:spacing w:val="2"/>
        </w:rPr>
        <w:t>κτήνεσι</w:t>
      </w:r>
      <w:proofErr w:type="spellEnd"/>
      <w:r w:rsidR="00DD7001" w:rsidRPr="00DB670F">
        <w:rPr>
          <w:i/>
          <w:iCs/>
          <w:spacing w:val="2"/>
        </w:rPr>
        <w:t xml:space="preserve">» </w:t>
      </w:r>
      <w:r w:rsidR="00DD7001" w:rsidRPr="00DB670F">
        <w:rPr>
          <w:spacing w:val="2"/>
        </w:rPr>
        <w:t>στη Χαναάν</w:t>
      </w:r>
      <w:r w:rsidR="00F41133" w:rsidRPr="00DB670F">
        <w:rPr>
          <w:spacing w:val="2"/>
        </w:rPr>
        <w:t xml:space="preserve"> (Γεν 47, 4)</w:t>
      </w:r>
      <w:r w:rsidR="00F41133" w:rsidRPr="00DB670F">
        <w:rPr>
          <w:rStyle w:val="a5"/>
          <w:lang w:bidi="he-IL"/>
        </w:rPr>
        <w:footnoteReference w:id="34"/>
      </w:r>
      <w:r w:rsidR="00F41133" w:rsidRPr="00DB670F">
        <w:rPr>
          <w:spacing w:val="2"/>
        </w:rPr>
        <w:t>.</w:t>
      </w:r>
      <w:r w:rsidR="00B04CB5" w:rsidRPr="00DB670F">
        <w:rPr>
          <w:lang w:bidi="he-IL"/>
        </w:rPr>
        <w:t xml:space="preserve"> Πολλά από τα περιστατικά της ζωής των πατριαρχών έχουν άμεση ή έμμεση σχέση με την ύπαρξη των ποιμνίων (Γεν 13, 7-10, 24,38, </w:t>
      </w:r>
      <w:r w:rsidR="009328E1" w:rsidRPr="00DB670F">
        <w:rPr>
          <w:lang w:bidi="he-IL"/>
        </w:rPr>
        <w:t>27,9 κ.α.</w:t>
      </w:r>
      <w:r w:rsidR="00B04CB5" w:rsidRPr="00DB670F">
        <w:rPr>
          <w:lang w:bidi="he-IL"/>
        </w:rPr>
        <w:t>).</w:t>
      </w:r>
    </w:p>
    <w:p w14:paraId="6BC2ACEC" w14:textId="5F499753" w:rsidR="00DD7001" w:rsidRPr="00DB670F" w:rsidRDefault="009328E1" w:rsidP="00354DF3">
      <w:pPr>
        <w:spacing w:before="100" w:beforeAutospacing="1" w:after="100" w:afterAutospacing="1" w:line="480" w:lineRule="auto"/>
        <w:jc w:val="both"/>
        <w:rPr>
          <w:spacing w:val="2"/>
        </w:rPr>
      </w:pPr>
      <w:r w:rsidRPr="00DB670F">
        <w:rPr>
          <w:spacing w:val="2"/>
        </w:rPr>
        <w:t xml:space="preserve">Ποιμένες υπήρξαν οι μεγαλύτερες ηγέτες του Ισραήλ. </w:t>
      </w:r>
      <w:r w:rsidR="00DD7001" w:rsidRPr="00DB670F">
        <w:rPr>
          <w:spacing w:val="2"/>
        </w:rPr>
        <w:t xml:space="preserve">Ο Μωυσής ποίμαινε πρόβατα τη στιγμή που </w:t>
      </w:r>
      <w:r w:rsidR="00DD7001" w:rsidRPr="00DB670F">
        <w:t>«</w:t>
      </w:r>
      <w:proofErr w:type="spellStart"/>
      <w:r w:rsidR="00DD7001" w:rsidRPr="00DB670F">
        <w:rPr>
          <w:i/>
          <w:iCs/>
        </w:rPr>
        <w:t>ὤφθη</w:t>
      </w:r>
      <w:proofErr w:type="spellEnd"/>
      <w:r w:rsidR="00660215" w:rsidRPr="00DB670F">
        <w:rPr>
          <w:i/>
          <w:iCs/>
        </w:rPr>
        <w:t xml:space="preserve"> </w:t>
      </w:r>
      <w:proofErr w:type="spellStart"/>
      <w:r w:rsidR="00DD7001" w:rsidRPr="00DB670F">
        <w:rPr>
          <w:i/>
          <w:iCs/>
        </w:rPr>
        <w:t>αὐτῷ</w:t>
      </w:r>
      <w:proofErr w:type="spellEnd"/>
      <w:r w:rsidR="00660215" w:rsidRPr="00DB670F">
        <w:rPr>
          <w:i/>
          <w:iCs/>
        </w:rPr>
        <w:t xml:space="preserve"> </w:t>
      </w:r>
      <w:proofErr w:type="spellStart"/>
      <w:r w:rsidR="00DD7001" w:rsidRPr="00DB670F">
        <w:rPr>
          <w:i/>
          <w:iCs/>
        </w:rPr>
        <w:t>ἄγγελος</w:t>
      </w:r>
      <w:proofErr w:type="spellEnd"/>
      <w:r w:rsidR="00660215" w:rsidRPr="00DB670F">
        <w:rPr>
          <w:i/>
          <w:iCs/>
        </w:rPr>
        <w:t xml:space="preserve"> </w:t>
      </w:r>
      <w:proofErr w:type="spellStart"/>
      <w:r w:rsidR="00DD7001" w:rsidRPr="00DB670F">
        <w:rPr>
          <w:i/>
          <w:iCs/>
        </w:rPr>
        <w:t>Κυρίου</w:t>
      </w:r>
      <w:proofErr w:type="spellEnd"/>
      <w:r w:rsidR="00660215" w:rsidRPr="00DB670F">
        <w:rPr>
          <w:i/>
          <w:iCs/>
        </w:rPr>
        <w:t xml:space="preserve"> </w:t>
      </w:r>
      <w:proofErr w:type="spellStart"/>
      <w:r w:rsidR="00DD7001" w:rsidRPr="00DB670F">
        <w:rPr>
          <w:i/>
          <w:iCs/>
        </w:rPr>
        <w:t>ἐν</w:t>
      </w:r>
      <w:proofErr w:type="spellEnd"/>
      <w:r w:rsidR="00660215" w:rsidRPr="00DB670F">
        <w:rPr>
          <w:i/>
          <w:iCs/>
        </w:rPr>
        <w:t xml:space="preserve"> </w:t>
      </w:r>
      <w:proofErr w:type="spellStart"/>
      <w:r w:rsidR="00DD7001" w:rsidRPr="00DB670F">
        <w:rPr>
          <w:i/>
          <w:iCs/>
        </w:rPr>
        <w:t>πυρὶ</w:t>
      </w:r>
      <w:proofErr w:type="spellEnd"/>
      <w:r w:rsidR="00660215" w:rsidRPr="00DB670F">
        <w:rPr>
          <w:i/>
          <w:iCs/>
        </w:rPr>
        <w:t xml:space="preserve"> </w:t>
      </w:r>
      <w:proofErr w:type="spellStart"/>
      <w:r w:rsidR="00DD7001" w:rsidRPr="00DB670F">
        <w:rPr>
          <w:i/>
          <w:iCs/>
        </w:rPr>
        <w:t>φλογὸς</w:t>
      </w:r>
      <w:proofErr w:type="spellEnd"/>
      <w:r w:rsidR="00660215" w:rsidRPr="00DB670F">
        <w:rPr>
          <w:i/>
          <w:iCs/>
        </w:rPr>
        <w:t xml:space="preserve"> </w:t>
      </w:r>
      <w:proofErr w:type="spellStart"/>
      <w:r w:rsidR="00DD7001" w:rsidRPr="00DB670F">
        <w:rPr>
          <w:i/>
          <w:iCs/>
        </w:rPr>
        <w:t>ἐκ</w:t>
      </w:r>
      <w:proofErr w:type="spellEnd"/>
      <w:r w:rsidR="00660215" w:rsidRPr="00DB670F">
        <w:rPr>
          <w:i/>
          <w:iCs/>
        </w:rPr>
        <w:t xml:space="preserve"> </w:t>
      </w:r>
      <w:proofErr w:type="spellStart"/>
      <w:r w:rsidR="00DD7001" w:rsidRPr="00DB670F">
        <w:rPr>
          <w:i/>
          <w:iCs/>
        </w:rPr>
        <w:t>τοῦ</w:t>
      </w:r>
      <w:proofErr w:type="spellEnd"/>
      <w:r w:rsidR="00660215" w:rsidRPr="00DB670F">
        <w:rPr>
          <w:i/>
          <w:iCs/>
        </w:rPr>
        <w:t xml:space="preserve"> </w:t>
      </w:r>
      <w:proofErr w:type="spellStart"/>
      <w:r w:rsidR="00DD7001" w:rsidRPr="00DB670F">
        <w:rPr>
          <w:i/>
          <w:iCs/>
        </w:rPr>
        <w:t>βάτου</w:t>
      </w:r>
      <w:proofErr w:type="spellEnd"/>
      <w:r w:rsidR="00DD7001" w:rsidRPr="00DB670F">
        <w:rPr>
          <w:i/>
          <w:iCs/>
        </w:rPr>
        <w:t xml:space="preserve">» </w:t>
      </w:r>
      <w:r w:rsidRPr="00DB670F">
        <w:t>ο οποίος</w:t>
      </w:r>
      <w:r w:rsidR="00DD7001" w:rsidRPr="00DB670F">
        <w:t xml:space="preserve"> τον κάλεσε να ποιμάνει το λαό Του </w:t>
      </w:r>
      <w:r w:rsidR="00DB46A2" w:rsidRPr="00DB670F">
        <w:t>(Ε</w:t>
      </w:r>
      <w:r w:rsidR="00DD7001" w:rsidRPr="00DB670F">
        <w:t>ξ 3, 1-10).</w:t>
      </w:r>
      <w:r w:rsidR="00660215" w:rsidRPr="00DB670F">
        <w:t xml:space="preserve"> </w:t>
      </w:r>
      <w:r w:rsidRPr="00DB670F">
        <w:t>Ο</w:t>
      </w:r>
      <w:r w:rsidR="00660215" w:rsidRPr="00DB670F">
        <w:t xml:space="preserve"> </w:t>
      </w:r>
      <w:r w:rsidR="00DD7001" w:rsidRPr="00DB670F">
        <w:rPr>
          <w:i/>
          <w:iCs/>
          <w:spacing w:val="2"/>
        </w:rPr>
        <w:t>«</w:t>
      </w:r>
      <w:r w:rsidR="002B157E" w:rsidRPr="00DB670F">
        <w:rPr>
          <w:i/>
          <w:iCs/>
          <w:spacing w:val="2"/>
        </w:rPr>
        <w:t>Δαυίδ</w:t>
      </w:r>
      <w:r w:rsidR="00DD7001" w:rsidRPr="00DB670F">
        <w:rPr>
          <w:i/>
          <w:iCs/>
          <w:spacing w:val="2"/>
        </w:rPr>
        <w:t xml:space="preserve"> ο </w:t>
      </w:r>
      <w:proofErr w:type="spellStart"/>
      <w:r w:rsidR="00DD7001" w:rsidRPr="00DB670F">
        <w:rPr>
          <w:i/>
          <w:iCs/>
          <w:spacing w:val="2"/>
        </w:rPr>
        <w:t>ἐν</w:t>
      </w:r>
      <w:proofErr w:type="spellEnd"/>
      <w:r w:rsidR="00660215" w:rsidRPr="00DB670F">
        <w:rPr>
          <w:i/>
          <w:iCs/>
          <w:spacing w:val="2"/>
        </w:rPr>
        <w:t xml:space="preserve"> </w:t>
      </w:r>
      <w:proofErr w:type="spellStart"/>
      <w:r w:rsidR="00DD7001" w:rsidRPr="00DB670F">
        <w:rPr>
          <w:i/>
          <w:iCs/>
          <w:spacing w:val="2"/>
        </w:rPr>
        <w:t>τῷ</w:t>
      </w:r>
      <w:proofErr w:type="spellEnd"/>
      <w:r w:rsidR="00660215" w:rsidRPr="00DB670F">
        <w:rPr>
          <w:i/>
          <w:iCs/>
          <w:spacing w:val="2"/>
        </w:rPr>
        <w:t xml:space="preserve"> </w:t>
      </w:r>
      <w:proofErr w:type="spellStart"/>
      <w:r w:rsidR="00DD7001" w:rsidRPr="00DB670F">
        <w:rPr>
          <w:i/>
          <w:iCs/>
          <w:spacing w:val="2"/>
        </w:rPr>
        <w:t>ποιμνίῳ</w:t>
      </w:r>
      <w:proofErr w:type="spellEnd"/>
      <w:r w:rsidR="00DD7001" w:rsidRPr="00DB670F">
        <w:rPr>
          <w:i/>
          <w:iCs/>
          <w:spacing w:val="2"/>
        </w:rPr>
        <w:t>»</w:t>
      </w:r>
      <w:r w:rsidR="00660215" w:rsidRPr="00DB670F">
        <w:rPr>
          <w:i/>
          <w:iCs/>
          <w:spacing w:val="2"/>
        </w:rPr>
        <w:t xml:space="preserve"> </w:t>
      </w:r>
      <w:r w:rsidR="00DD7001" w:rsidRPr="00DB670F">
        <w:t>(</w:t>
      </w:r>
      <w:r w:rsidR="00DD7001" w:rsidRPr="00DB670F">
        <w:rPr>
          <w:spacing w:val="2"/>
        </w:rPr>
        <w:t>Α΄</w:t>
      </w:r>
      <w:r w:rsidR="007402CB" w:rsidRPr="00DB670F">
        <w:rPr>
          <w:spacing w:val="2"/>
        </w:rPr>
        <w:t xml:space="preserve"> </w:t>
      </w:r>
      <w:proofErr w:type="spellStart"/>
      <w:r w:rsidR="007402CB" w:rsidRPr="00DB670F">
        <w:rPr>
          <w:spacing w:val="2"/>
        </w:rPr>
        <w:t>Βασ</w:t>
      </w:r>
      <w:proofErr w:type="spellEnd"/>
      <w:r w:rsidR="007402CB" w:rsidRPr="00DB670F">
        <w:rPr>
          <w:spacing w:val="2"/>
        </w:rPr>
        <w:t xml:space="preserve">. </w:t>
      </w:r>
      <w:r w:rsidR="00DD7001" w:rsidRPr="00DB670F">
        <w:rPr>
          <w:spacing w:val="2"/>
        </w:rPr>
        <w:t>16, 11, 9)</w:t>
      </w:r>
      <w:r w:rsidR="00660215" w:rsidRPr="00DB670F">
        <w:rPr>
          <w:spacing w:val="2"/>
        </w:rPr>
        <w:t xml:space="preserve"> </w:t>
      </w:r>
      <w:r w:rsidR="00DD7001" w:rsidRPr="00DB670F">
        <w:rPr>
          <w:spacing w:val="2"/>
        </w:rPr>
        <w:lastRenderedPageBreak/>
        <w:t>παρομο</w:t>
      </w:r>
      <w:r w:rsidRPr="00DB670F">
        <w:rPr>
          <w:spacing w:val="2"/>
        </w:rPr>
        <w:t>ίαζε</w:t>
      </w:r>
      <w:r w:rsidR="00660215" w:rsidRPr="00DB670F">
        <w:rPr>
          <w:spacing w:val="2"/>
        </w:rPr>
        <w:t xml:space="preserve"> </w:t>
      </w:r>
      <w:r w:rsidR="00DD7001" w:rsidRPr="00DB670F">
        <w:rPr>
          <w:spacing w:val="2"/>
        </w:rPr>
        <w:t xml:space="preserve">τον </w:t>
      </w:r>
      <w:proofErr w:type="spellStart"/>
      <w:r w:rsidR="00DD7001" w:rsidRPr="00DB670F">
        <w:rPr>
          <w:spacing w:val="2"/>
        </w:rPr>
        <w:t>Φιλισταίο</w:t>
      </w:r>
      <w:proofErr w:type="spellEnd"/>
      <w:r w:rsidR="00660215" w:rsidRPr="00DB670F">
        <w:rPr>
          <w:spacing w:val="2"/>
        </w:rPr>
        <w:t xml:space="preserve"> </w:t>
      </w:r>
      <w:r w:rsidRPr="00DB670F">
        <w:rPr>
          <w:spacing w:val="2"/>
        </w:rPr>
        <w:t xml:space="preserve">Γολιάθ </w:t>
      </w:r>
      <w:r w:rsidR="00DD7001" w:rsidRPr="00DB670F">
        <w:rPr>
          <w:spacing w:val="2"/>
        </w:rPr>
        <w:t>με τα θηρία τα οποία είχε θανατώσει υπερασπίζοντας το ποίμνιό του</w:t>
      </w:r>
      <w:r w:rsidR="00DD7001" w:rsidRPr="00DB670F">
        <w:rPr>
          <w:rStyle w:val="a5"/>
          <w:rFonts w:eastAsia="Calibri"/>
          <w:spacing w:val="2"/>
        </w:rPr>
        <w:footnoteReference w:id="35"/>
      </w:r>
      <w:r w:rsidR="00917D64" w:rsidRPr="00DB670F">
        <w:rPr>
          <w:spacing w:val="2"/>
        </w:rPr>
        <w:t>.</w:t>
      </w:r>
      <w:r w:rsidR="00EB6DD1" w:rsidRPr="00DB670F">
        <w:rPr>
          <w:spacing w:val="2"/>
        </w:rPr>
        <w:t xml:space="preserve"> </w:t>
      </w:r>
      <w:r w:rsidRPr="00DB670F">
        <w:rPr>
          <w:spacing w:val="2"/>
        </w:rPr>
        <w:t xml:space="preserve">Και όταν </w:t>
      </w:r>
      <w:r w:rsidR="00DD7001" w:rsidRPr="00DB670F">
        <w:rPr>
          <w:spacing w:val="2"/>
        </w:rPr>
        <w:t>δοξολογ</w:t>
      </w:r>
      <w:r w:rsidRPr="00DB670F">
        <w:rPr>
          <w:spacing w:val="2"/>
        </w:rPr>
        <w:t>ούσε</w:t>
      </w:r>
      <w:r w:rsidR="00DD7001" w:rsidRPr="00DB670F">
        <w:rPr>
          <w:spacing w:val="2"/>
        </w:rPr>
        <w:t xml:space="preserve"> τον Δημιουργό</w:t>
      </w:r>
      <w:r w:rsidRPr="00DB670F">
        <w:rPr>
          <w:spacing w:val="2"/>
        </w:rPr>
        <w:t xml:space="preserve"> στα ποιήματά του περιέγραφε ποιμενικές σκηνές</w:t>
      </w:r>
      <w:r w:rsidR="00DD7001" w:rsidRPr="00DB670F">
        <w:rPr>
          <w:spacing w:val="2"/>
        </w:rPr>
        <w:t>: «</w:t>
      </w:r>
      <w:proofErr w:type="spellStart"/>
      <w:r w:rsidR="00DD7001" w:rsidRPr="00DB670F">
        <w:rPr>
          <w:i/>
          <w:iCs/>
          <w:spacing w:val="2"/>
        </w:rPr>
        <w:t>ἐνεδύσαντο</w:t>
      </w:r>
      <w:proofErr w:type="spellEnd"/>
      <w:r w:rsidR="00660215" w:rsidRPr="00DB670F">
        <w:rPr>
          <w:i/>
          <w:iCs/>
          <w:spacing w:val="2"/>
        </w:rPr>
        <w:t xml:space="preserve"> </w:t>
      </w:r>
      <w:proofErr w:type="spellStart"/>
      <w:r w:rsidR="00DD7001" w:rsidRPr="00DB670F">
        <w:rPr>
          <w:i/>
          <w:iCs/>
          <w:spacing w:val="2"/>
        </w:rPr>
        <w:t>οἱ</w:t>
      </w:r>
      <w:proofErr w:type="spellEnd"/>
      <w:r w:rsidR="00660215" w:rsidRPr="00DB670F">
        <w:rPr>
          <w:i/>
          <w:iCs/>
          <w:spacing w:val="2"/>
        </w:rPr>
        <w:t xml:space="preserve"> </w:t>
      </w:r>
      <w:proofErr w:type="spellStart"/>
      <w:r w:rsidR="00DD7001" w:rsidRPr="00DB670F">
        <w:rPr>
          <w:i/>
          <w:iCs/>
          <w:spacing w:val="2"/>
        </w:rPr>
        <w:t>κριοὶ</w:t>
      </w:r>
      <w:proofErr w:type="spellEnd"/>
      <w:r w:rsidR="00660215" w:rsidRPr="00DB670F">
        <w:rPr>
          <w:i/>
          <w:iCs/>
          <w:spacing w:val="2"/>
        </w:rPr>
        <w:t xml:space="preserve"> </w:t>
      </w:r>
      <w:proofErr w:type="spellStart"/>
      <w:r w:rsidR="00DD7001" w:rsidRPr="00DB670F">
        <w:rPr>
          <w:i/>
          <w:iCs/>
          <w:spacing w:val="2"/>
        </w:rPr>
        <w:t>τῶν</w:t>
      </w:r>
      <w:proofErr w:type="spellEnd"/>
      <w:r w:rsidR="00660215" w:rsidRPr="00DB670F">
        <w:rPr>
          <w:i/>
          <w:iCs/>
          <w:spacing w:val="2"/>
        </w:rPr>
        <w:t xml:space="preserve"> </w:t>
      </w:r>
      <w:proofErr w:type="spellStart"/>
      <w:r w:rsidR="00DD7001" w:rsidRPr="00DB670F">
        <w:rPr>
          <w:i/>
          <w:iCs/>
          <w:spacing w:val="2"/>
        </w:rPr>
        <w:t>προβάτων</w:t>
      </w:r>
      <w:proofErr w:type="spellEnd"/>
      <w:r w:rsidR="00DD7001" w:rsidRPr="00DB670F">
        <w:rPr>
          <w:i/>
          <w:iCs/>
          <w:spacing w:val="2"/>
        </w:rPr>
        <w:t xml:space="preserve">, </w:t>
      </w:r>
      <w:proofErr w:type="spellStart"/>
      <w:r w:rsidR="00DD7001" w:rsidRPr="00DB670F">
        <w:rPr>
          <w:i/>
          <w:iCs/>
          <w:spacing w:val="2"/>
        </w:rPr>
        <w:t>καὶ</w:t>
      </w:r>
      <w:proofErr w:type="spellEnd"/>
      <w:r w:rsidR="00660215" w:rsidRPr="00DB670F">
        <w:rPr>
          <w:i/>
          <w:iCs/>
          <w:spacing w:val="2"/>
        </w:rPr>
        <w:t xml:space="preserve"> </w:t>
      </w:r>
      <w:proofErr w:type="spellStart"/>
      <w:r w:rsidR="00DD7001" w:rsidRPr="00DB670F">
        <w:rPr>
          <w:i/>
          <w:iCs/>
          <w:spacing w:val="2"/>
        </w:rPr>
        <w:t>αἱ</w:t>
      </w:r>
      <w:proofErr w:type="spellEnd"/>
      <w:r w:rsidR="00660215" w:rsidRPr="00DB670F">
        <w:rPr>
          <w:i/>
          <w:iCs/>
          <w:spacing w:val="2"/>
        </w:rPr>
        <w:t xml:space="preserve"> </w:t>
      </w:r>
      <w:proofErr w:type="spellStart"/>
      <w:r w:rsidR="00DD7001" w:rsidRPr="00DB670F">
        <w:rPr>
          <w:i/>
          <w:iCs/>
          <w:spacing w:val="2"/>
        </w:rPr>
        <w:t>κοιλάδες</w:t>
      </w:r>
      <w:proofErr w:type="spellEnd"/>
      <w:r w:rsidR="00660215" w:rsidRPr="00DB670F">
        <w:rPr>
          <w:i/>
          <w:iCs/>
          <w:spacing w:val="2"/>
        </w:rPr>
        <w:t xml:space="preserve"> </w:t>
      </w:r>
      <w:proofErr w:type="spellStart"/>
      <w:r w:rsidR="00DD7001" w:rsidRPr="00DB670F">
        <w:rPr>
          <w:i/>
          <w:iCs/>
          <w:spacing w:val="2"/>
        </w:rPr>
        <w:t>πληθυνοῦσι</w:t>
      </w:r>
      <w:proofErr w:type="spellEnd"/>
      <w:r w:rsidR="00660215" w:rsidRPr="00DB670F">
        <w:rPr>
          <w:i/>
          <w:iCs/>
          <w:spacing w:val="2"/>
        </w:rPr>
        <w:t xml:space="preserve"> </w:t>
      </w:r>
      <w:proofErr w:type="spellStart"/>
      <w:r w:rsidR="00DD7001" w:rsidRPr="00DB670F">
        <w:rPr>
          <w:i/>
          <w:iCs/>
          <w:spacing w:val="2"/>
        </w:rPr>
        <w:t>σῖτον</w:t>
      </w:r>
      <w:proofErr w:type="spellEnd"/>
      <w:r w:rsidR="00DD7001" w:rsidRPr="00DB670F">
        <w:rPr>
          <w:i/>
          <w:iCs/>
          <w:spacing w:val="2"/>
        </w:rPr>
        <w:t xml:space="preserve">· </w:t>
      </w:r>
      <w:proofErr w:type="spellStart"/>
      <w:r w:rsidR="00DD7001" w:rsidRPr="00DB670F">
        <w:rPr>
          <w:i/>
          <w:iCs/>
          <w:spacing w:val="2"/>
        </w:rPr>
        <w:t>κεκράξονται</w:t>
      </w:r>
      <w:proofErr w:type="spellEnd"/>
      <w:r w:rsidR="00DD7001" w:rsidRPr="00DB670F">
        <w:rPr>
          <w:i/>
          <w:iCs/>
          <w:spacing w:val="2"/>
        </w:rPr>
        <w:t xml:space="preserve">, </w:t>
      </w:r>
      <w:proofErr w:type="spellStart"/>
      <w:r w:rsidR="00DD7001" w:rsidRPr="00DB670F">
        <w:rPr>
          <w:i/>
          <w:iCs/>
          <w:spacing w:val="2"/>
        </w:rPr>
        <w:t>καὶ</w:t>
      </w:r>
      <w:proofErr w:type="spellEnd"/>
      <w:r w:rsidR="00660215" w:rsidRPr="00DB670F">
        <w:rPr>
          <w:i/>
          <w:iCs/>
          <w:spacing w:val="2"/>
        </w:rPr>
        <w:t xml:space="preserve"> </w:t>
      </w:r>
      <w:proofErr w:type="spellStart"/>
      <w:r w:rsidR="00DD7001" w:rsidRPr="00DB670F">
        <w:rPr>
          <w:i/>
          <w:iCs/>
          <w:spacing w:val="2"/>
        </w:rPr>
        <w:t>γὰρ</w:t>
      </w:r>
      <w:proofErr w:type="spellEnd"/>
      <w:r w:rsidR="00660215" w:rsidRPr="00DB670F">
        <w:rPr>
          <w:i/>
          <w:iCs/>
          <w:spacing w:val="2"/>
        </w:rPr>
        <w:t xml:space="preserve"> </w:t>
      </w:r>
      <w:proofErr w:type="spellStart"/>
      <w:r w:rsidR="00DD7001" w:rsidRPr="00DB670F">
        <w:rPr>
          <w:i/>
          <w:iCs/>
          <w:spacing w:val="2"/>
        </w:rPr>
        <w:t>ὑμνήσουσι</w:t>
      </w:r>
      <w:proofErr w:type="spellEnd"/>
      <w:r w:rsidR="00DD7001" w:rsidRPr="00DB670F">
        <w:rPr>
          <w:i/>
          <w:iCs/>
          <w:spacing w:val="2"/>
        </w:rPr>
        <w:t xml:space="preserve">» </w:t>
      </w:r>
      <w:r w:rsidR="00DD7001" w:rsidRPr="00DB670F">
        <w:rPr>
          <w:spacing w:val="2"/>
        </w:rPr>
        <w:t>(</w:t>
      </w:r>
      <w:proofErr w:type="spellStart"/>
      <w:r w:rsidR="00531B51" w:rsidRPr="00DB670F">
        <w:rPr>
          <w:spacing w:val="2"/>
        </w:rPr>
        <w:t>Ψ</w:t>
      </w:r>
      <w:r w:rsidR="00DD7001" w:rsidRPr="00DB670F">
        <w:rPr>
          <w:spacing w:val="2"/>
        </w:rPr>
        <w:t>λ</w:t>
      </w:r>
      <w:proofErr w:type="spellEnd"/>
      <w:r w:rsidR="00DD7001" w:rsidRPr="00DB670F">
        <w:rPr>
          <w:spacing w:val="2"/>
        </w:rPr>
        <w:t xml:space="preserve"> 64, 14). </w:t>
      </w:r>
    </w:p>
    <w:p w14:paraId="2670CC9A" w14:textId="037ACA70" w:rsidR="00D105A8" w:rsidRPr="00DB670F" w:rsidRDefault="00DD7001" w:rsidP="00354DF3">
      <w:pPr>
        <w:spacing w:before="100" w:beforeAutospacing="1" w:after="100" w:afterAutospacing="1" w:line="480" w:lineRule="auto"/>
        <w:jc w:val="both"/>
        <w:rPr>
          <w:color w:val="121212"/>
          <w:lang w:eastAsia="el-GR"/>
        </w:rPr>
      </w:pPr>
      <w:r w:rsidRPr="00DB670F">
        <w:rPr>
          <w:spacing w:val="2"/>
          <w:lang w:eastAsia="el-GR"/>
        </w:rPr>
        <w:t xml:space="preserve">Ο </w:t>
      </w:r>
      <w:proofErr w:type="spellStart"/>
      <w:r w:rsidRPr="00DB670F">
        <w:rPr>
          <w:spacing w:val="2"/>
          <w:lang w:eastAsia="el-GR"/>
        </w:rPr>
        <w:t>πολύαθλος</w:t>
      </w:r>
      <w:proofErr w:type="spellEnd"/>
      <w:r w:rsidRPr="00DB670F">
        <w:rPr>
          <w:spacing w:val="2"/>
          <w:lang w:eastAsia="el-GR"/>
        </w:rPr>
        <w:t xml:space="preserve"> Ιώβ ευλογήθηκε κατά </w:t>
      </w:r>
      <w:r w:rsidRPr="00DB670F">
        <w:rPr>
          <w:i/>
          <w:iCs/>
          <w:spacing w:val="2"/>
          <w:lang w:eastAsia="el-GR"/>
        </w:rPr>
        <w:t>«</w:t>
      </w:r>
      <w:proofErr w:type="spellStart"/>
      <w:r w:rsidRPr="00DB670F">
        <w:rPr>
          <w:i/>
          <w:iCs/>
          <w:spacing w:val="2"/>
          <w:shd w:val="clear" w:color="auto" w:fill="FFFFFF"/>
        </w:rPr>
        <w:t>τὰ</w:t>
      </w:r>
      <w:proofErr w:type="spellEnd"/>
      <w:r w:rsidR="00660215" w:rsidRPr="00DB670F">
        <w:rPr>
          <w:i/>
          <w:iCs/>
          <w:spacing w:val="2"/>
          <w:shd w:val="clear" w:color="auto" w:fill="FFFFFF"/>
        </w:rPr>
        <w:t xml:space="preserve"> </w:t>
      </w:r>
      <w:proofErr w:type="spellStart"/>
      <w:r w:rsidRPr="00DB670F">
        <w:rPr>
          <w:i/>
          <w:iCs/>
          <w:spacing w:val="2"/>
          <w:shd w:val="clear" w:color="auto" w:fill="FFFFFF"/>
        </w:rPr>
        <w:t>ἔσχατα</w:t>
      </w:r>
      <w:proofErr w:type="spellEnd"/>
      <w:r w:rsidRPr="00DB670F">
        <w:rPr>
          <w:i/>
          <w:iCs/>
          <w:spacing w:val="2"/>
          <w:shd w:val="clear" w:color="auto" w:fill="FFFFFF"/>
        </w:rPr>
        <w:t xml:space="preserve"> ἢ </w:t>
      </w:r>
      <w:proofErr w:type="spellStart"/>
      <w:r w:rsidRPr="00DB670F">
        <w:rPr>
          <w:i/>
          <w:iCs/>
          <w:spacing w:val="2"/>
          <w:shd w:val="clear" w:color="auto" w:fill="FFFFFF"/>
        </w:rPr>
        <w:t>τὰ</w:t>
      </w:r>
      <w:proofErr w:type="spellEnd"/>
      <w:r w:rsidR="00660215" w:rsidRPr="00DB670F">
        <w:rPr>
          <w:i/>
          <w:iCs/>
          <w:spacing w:val="2"/>
          <w:shd w:val="clear" w:color="auto" w:fill="FFFFFF"/>
        </w:rPr>
        <w:t xml:space="preserve"> </w:t>
      </w:r>
      <w:proofErr w:type="spellStart"/>
      <w:r w:rsidRPr="00DB670F">
        <w:rPr>
          <w:i/>
          <w:iCs/>
          <w:spacing w:val="2"/>
          <w:shd w:val="clear" w:color="auto" w:fill="FFFFFF"/>
        </w:rPr>
        <w:t>ἔμπροσθεν</w:t>
      </w:r>
      <w:proofErr w:type="spellEnd"/>
      <w:r w:rsidRPr="00DB670F">
        <w:rPr>
          <w:i/>
          <w:iCs/>
          <w:spacing w:val="2"/>
          <w:shd w:val="clear" w:color="auto" w:fill="FFFFFF"/>
        </w:rPr>
        <w:t>»</w:t>
      </w:r>
      <w:r w:rsidRPr="00DB670F">
        <w:rPr>
          <w:spacing w:val="2"/>
          <w:shd w:val="clear" w:color="auto" w:fill="FFFFFF"/>
        </w:rPr>
        <w:t>, αποκτώντας διπλάσια περιουσία, η οποία μεταφραζόταν σε πολλά και διάφορα κοπάδια (</w:t>
      </w:r>
      <w:proofErr w:type="spellStart"/>
      <w:r w:rsidRPr="00DB670F">
        <w:rPr>
          <w:spacing w:val="2"/>
        </w:rPr>
        <w:t>Ιωβ</w:t>
      </w:r>
      <w:proofErr w:type="spellEnd"/>
      <w:r w:rsidRPr="00DB670F">
        <w:rPr>
          <w:spacing w:val="2"/>
        </w:rPr>
        <w:t xml:space="preserve"> 1, 3 και </w:t>
      </w:r>
      <w:r w:rsidRPr="00DB670F">
        <w:rPr>
          <w:spacing w:val="2"/>
          <w:shd w:val="clear" w:color="auto" w:fill="FFFFFF"/>
        </w:rPr>
        <w:t>42, 12).</w:t>
      </w:r>
      <w:r w:rsidRPr="00DB670F">
        <w:t xml:space="preserve"> Ο προφήτης </w:t>
      </w:r>
      <w:proofErr w:type="spellStart"/>
      <w:r w:rsidRPr="00DB670F">
        <w:t>Αμώς</w:t>
      </w:r>
      <w:proofErr w:type="spellEnd"/>
      <w:r w:rsidRPr="00DB670F">
        <w:t>, ο οποίος άφησε το ποίμνιό του κατόπιν θεϊκής κλήσης για να ελέγξει τον Ισραήλ</w:t>
      </w:r>
      <w:r w:rsidRPr="00DB670F">
        <w:rPr>
          <w:rStyle w:val="a5"/>
        </w:rPr>
        <w:footnoteReference w:id="36"/>
      </w:r>
      <w:r w:rsidRPr="00DB670F">
        <w:t xml:space="preserve">, χρησιμοποιεί σκηνή ποιμενική όταν προφητεύει: Όπως κατορθώνει να </w:t>
      </w:r>
      <w:r w:rsidRPr="00DB670F">
        <w:rPr>
          <w:i/>
          <w:iCs/>
        </w:rPr>
        <w:t>«</w:t>
      </w:r>
      <w:proofErr w:type="spellStart"/>
      <w:r w:rsidRPr="00DB670F">
        <w:rPr>
          <w:i/>
          <w:iCs/>
          <w:spacing w:val="2"/>
          <w:lang w:eastAsia="el-GR"/>
        </w:rPr>
        <w:t>ἐκσπάσῃ</w:t>
      </w:r>
      <w:proofErr w:type="spellEnd"/>
      <w:r w:rsidRPr="00DB670F">
        <w:rPr>
          <w:i/>
          <w:iCs/>
          <w:spacing w:val="2"/>
          <w:lang w:eastAsia="el-GR"/>
        </w:rPr>
        <w:t xml:space="preserve"> ὁ </w:t>
      </w:r>
      <w:proofErr w:type="spellStart"/>
      <w:r w:rsidRPr="00DB670F">
        <w:rPr>
          <w:i/>
          <w:iCs/>
          <w:spacing w:val="2"/>
          <w:lang w:eastAsia="el-GR"/>
        </w:rPr>
        <w:t>ποιμὴν</w:t>
      </w:r>
      <w:proofErr w:type="spellEnd"/>
      <w:r w:rsidR="00660215" w:rsidRPr="00DB670F">
        <w:rPr>
          <w:i/>
          <w:iCs/>
          <w:spacing w:val="2"/>
          <w:lang w:eastAsia="el-GR"/>
        </w:rPr>
        <w:t xml:space="preserve"> </w:t>
      </w:r>
      <w:proofErr w:type="spellStart"/>
      <w:r w:rsidRPr="00DB670F">
        <w:rPr>
          <w:i/>
          <w:iCs/>
          <w:spacing w:val="2"/>
          <w:lang w:eastAsia="el-GR"/>
        </w:rPr>
        <w:t>ἐκ</w:t>
      </w:r>
      <w:proofErr w:type="spellEnd"/>
      <w:r w:rsidR="00660215" w:rsidRPr="00DB670F">
        <w:rPr>
          <w:i/>
          <w:iCs/>
          <w:spacing w:val="2"/>
          <w:lang w:eastAsia="el-GR"/>
        </w:rPr>
        <w:t xml:space="preserve"> </w:t>
      </w:r>
      <w:proofErr w:type="spellStart"/>
      <w:r w:rsidRPr="00DB670F">
        <w:rPr>
          <w:i/>
          <w:iCs/>
          <w:spacing w:val="2"/>
          <w:lang w:eastAsia="el-GR"/>
        </w:rPr>
        <w:t>στόματος</w:t>
      </w:r>
      <w:proofErr w:type="spellEnd"/>
      <w:r w:rsidR="00660215" w:rsidRPr="00DB670F">
        <w:rPr>
          <w:i/>
          <w:iCs/>
          <w:spacing w:val="2"/>
          <w:lang w:eastAsia="el-GR"/>
        </w:rPr>
        <w:t xml:space="preserve"> </w:t>
      </w:r>
      <w:proofErr w:type="spellStart"/>
      <w:r w:rsidRPr="00DB670F">
        <w:rPr>
          <w:i/>
          <w:iCs/>
          <w:spacing w:val="2"/>
          <w:lang w:eastAsia="el-GR"/>
        </w:rPr>
        <w:t>τοῦ</w:t>
      </w:r>
      <w:proofErr w:type="spellEnd"/>
      <w:r w:rsidR="00660215" w:rsidRPr="00DB670F">
        <w:rPr>
          <w:i/>
          <w:iCs/>
          <w:spacing w:val="2"/>
          <w:lang w:eastAsia="el-GR"/>
        </w:rPr>
        <w:t xml:space="preserve"> </w:t>
      </w:r>
      <w:proofErr w:type="spellStart"/>
      <w:r w:rsidRPr="00DB670F">
        <w:rPr>
          <w:i/>
          <w:iCs/>
          <w:spacing w:val="2"/>
          <w:lang w:eastAsia="el-GR"/>
        </w:rPr>
        <w:t>λέοντος</w:t>
      </w:r>
      <w:proofErr w:type="spellEnd"/>
      <w:r w:rsidRPr="00DB670F">
        <w:rPr>
          <w:i/>
          <w:iCs/>
          <w:spacing w:val="2"/>
          <w:lang w:eastAsia="el-GR"/>
        </w:rPr>
        <w:t>»</w:t>
      </w:r>
      <w:r w:rsidRPr="00DB670F">
        <w:rPr>
          <w:lang w:bidi="he-IL"/>
        </w:rPr>
        <w:t xml:space="preserve"> (</w:t>
      </w:r>
      <w:proofErr w:type="spellStart"/>
      <w:r w:rsidRPr="00DB670F">
        <w:rPr>
          <w:lang w:bidi="he-IL"/>
        </w:rPr>
        <w:t>Αμ</w:t>
      </w:r>
      <w:proofErr w:type="spellEnd"/>
      <w:r w:rsidRPr="00DB670F">
        <w:rPr>
          <w:lang w:bidi="he-IL"/>
        </w:rPr>
        <w:t xml:space="preserve"> 3,12), </w:t>
      </w:r>
      <w:r w:rsidRPr="00DB670F">
        <w:t xml:space="preserve">σκέλη ή τεμάχιο αυτιού του </w:t>
      </w:r>
      <w:proofErr w:type="spellStart"/>
      <w:r w:rsidRPr="00DB670F">
        <w:t>θηριόβρωτου</w:t>
      </w:r>
      <w:proofErr w:type="spellEnd"/>
      <w:r w:rsidRPr="00DB670F">
        <w:t xml:space="preserve"> ζώου για να αποδείξει ότι αυτό δεν έχει κλαπεί ή </w:t>
      </w:r>
      <w:proofErr w:type="spellStart"/>
      <w:r w:rsidRPr="00DB670F">
        <w:t>απολεσθεί</w:t>
      </w:r>
      <w:proofErr w:type="spellEnd"/>
      <w:r w:rsidRPr="00DB670F">
        <w:t xml:space="preserve"> εξ’ υπαιτιότητάς του, έτσι θα καταφέρει να μείνει πιστό στο Θεό το </w:t>
      </w:r>
      <w:r w:rsidRPr="00DB670F">
        <w:rPr>
          <w:i/>
          <w:iCs/>
        </w:rPr>
        <w:t>«κατάλοιπο»</w:t>
      </w:r>
      <w:r w:rsidRPr="00DB670F">
        <w:t xml:space="preserve"> του Ισραήλ (</w:t>
      </w:r>
      <w:proofErr w:type="spellStart"/>
      <w:r w:rsidRPr="00DB670F">
        <w:t>Αμ</w:t>
      </w:r>
      <w:proofErr w:type="spellEnd"/>
      <w:r w:rsidRPr="00DB670F">
        <w:t xml:space="preserve"> 5,3)</w:t>
      </w:r>
      <w:r w:rsidRPr="00DB670F">
        <w:rPr>
          <w:rStyle w:val="a5"/>
        </w:rPr>
        <w:footnoteReference w:id="37"/>
      </w:r>
      <w:r w:rsidRPr="00DB670F">
        <w:t>.</w:t>
      </w:r>
      <w:r w:rsidR="007402CB" w:rsidRPr="00DB670F">
        <w:t xml:space="preserve"> </w:t>
      </w:r>
      <w:r w:rsidR="000312E1" w:rsidRPr="00DB670F">
        <w:rPr>
          <w:spacing w:val="2"/>
        </w:rPr>
        <w:t>Α</w:t>
      </w:r>
      <w:r w:rsidR="00D105A8" w:rsidRPr="00DB670F">
        <w:rPr>
          <w:spacing w:val="2"/>
        </w:rPr>
        <w:t xml:space="preserve">ργότερα, </w:t>
      </w:r>
      <w:r w:rsidR="000312E1" w:rsidRPr="00DB670F">
        <w:rPr>
          <w:spacing w:val="2"/>
        </w:rPr>
        <w:t>μετά την αιχμαλωσία,</w:t>
      </w:r>
      <w:r w:rsidR="00660215" w:rsidRPr="00DB670F">
        <w:rPr>
          <w:spacing w:val="2"/>
        </w:rPr>
        <w:t xml:space="preserve"> </w:t>
      </w:r>
      <w:proofErr w:type="spellStart"/>
      <w:r w:rsidR="00D105A8" w:rsidRPr="00DB670F">
        <w:rPr>
          <w:spacing w:val="2"/>
        </w:rPr>
        <w:t>προφητεύεται</w:t>
      </w:r>
      <w:proofErr w:type="spellEnd"/>
      <w:r w:rsidR="00D105A8" w:rsidRPr="00DB670F">
        <w:rPr>
          <w:spacing w:val="2"/>
        </w:rPr>
        <w:t xml:space="preserve"> η αποκατάσταση του πληγέντος </w:t>
      </w:r>
      <w:r w:rsidR="000312E1" w:rsidRPr="00DB670F">
        <w:rPr>
          <w:spacing w:val="2"/>
        </w:rPr>
        <w:t xml:space="preserve">Ισραήλ </w:t>
      </w:r>
      <w:r w:rsidR="00D105A8" w:rsidRPr="00DB670F">
        <w:rPr>
          <w:spacing w:val="2"/>
        </w:rPr>
        <w:t>με ποιμενικές εικόνες</w:t>
      </w:r>
      <w:r w:rsidR="00D105A8" w:rsidRPr="00DB670F">
        <w:rPr>
          <w:color w:val="121212"/>
          <w:lang w:eastAsia="el-GR"/>
        </w:rPr>
        <w:t xml:space="preserve">: </w:t>
      </w:r>
      <w:r w:rsidR="00D105A8" w:rsidRPr="00DB670F">
        <w:rPr>
          <w:i/>
          <w:iCs/>
          <w:color w:val="121212"/>
          <w:lang w:eastAsia="el-GR"/>
        </w:rPr>
        <w:t xml:space="preserve">«Στον τόπο αυτό που είναι έρημος, θα υπάρχουν πάλι βοσκοτόπια όπου θα κατασκηνώνουν οι βοσκοί με τα κοπάδια τους. Σ’ όλες τις πόλεις του Ιούδα, παντού θα διαβαίνουν και πάλι τα κοπάδια και θα τα μετράει ο βοσκός. Εγώ το λέω, ο Κύριος» </w:t>
      </w:r>
      <w:r w:rsidR="00D105A8" w:rsidRPr="00DB670F">
        <w:rPr>
          <w:color w:val="121212"/>
          <w:lang w:eastAsia="el-GR"/>
        </w:rPr>
        <w:t>(</w:t>
      </w:r>
      <w:proofErr w:type="spellStart"/>
      <w:r w:rsidR="00D105A8" w:rsidRPr="00DB670F">
        <w:rPr>
          <w:color w:val="121212"/>
          <w:lang w:eastAsia="el-GR"/>
        </w:rPr>
        <w:t>Ιερ</w:t>
      </w:r>
      <w:proofErr w:type="spellEnd"/>
      <w:r w:rsidR="00D105A8" w:rsidRPr="00DB670F">
        <w:rPr>
          <w:color w:val="121212"/>
          <w:lang w:eastAsia="el-GR"/>
        </w:rPr>
        <w:t xml:space="preserve"> 33, 12 -13).</w:t>
      </w:r>
    </w:p>
    <w:p w14:paraId="5065F4F4" w14:textId="2CA3D44A" w:rsidR="00DD7001" w:rsidRPr="00DB670F" w:rsidRDefault="00DD7001" w:rsidP="00354DF3">
      <w:pPr>
        <w:spacing w:before="100" w:beforeAutospacing="1" w:after="100" w:afterAutospacing="1" w:line="480" w:lineRule="auto"/>
        <w:jc w:val="both"/>
        <w:rPr>
          <w:lang w:bidi="he-IL"/>
        </w:rPr>
      </w:pPr>
      <w:r w:rsidRPr="00DB670F">
        <w:rPr>
          <w:lang w:bidi="he-IL"/>
        </w:rPr>
        <w:t>Στην ιουδαϊκή κοινωνία του 1</w:t>
      </w:r>
      <w:r w:rsidRPr="00DB670F">
        <w:rPr>
          <w:vertAlign w:val="superscript"/>
          <w:lang w:bidi="he-IL"/>
        </w:rPr>
        <w:t>ου</w:t>
      </w:r>
      <w:r w:rsidRPr="00DB670F">
        <w:rPr>
          <w:lang w:bidi="he-IL"/>
        </w:rPr>
        <w:t xml:space="preserve"> αι.</w:t>
      </w:r>
      <w:r w:rsidR="000312E1" w:rsidRPr="00DB670F">
        <w:rPr>
          <w:lang w:bidi="he-IL"/>
        </w:rPr>
        <w:t xml:space="preserve"> π. Χ.</w:t>
      </w:r>
      <w:r w:rsidRPr="00DB670F">
        <w:rPr>
          <w:lang w:bidi="he-IL"/>
        </w:rPr>
        <w:t xml:space="preserve"> η εκτροφή προβάτων ήταν απαραίτητη για την εκπλήρωση των θρησκευτικών υποχρεώσεων ιδιαίτερα κατά το Πάσχα, όταν ο αριθμός των </w:t>
      </w:r>
      <w:proofErr w:type="spellStart"/>
      <w:r w:rsidRPr="00DB670F">
        <w:rPr>
          <w:lang w:bidi="he-IL"/>
        </w:rPr>
        <w:t>θυσιαζόμενων</w:t>
      </w:r>
      <w:proofErr w:type="spellEnd"/>
      <w:r w:rsidRPr="00DB670F">
        <w:rPr>
          <w:lang w:bidi="he-IL"/>
        </w:rPr>
        <w:t xml:space="preserve"> αμνών έφτανε τους δεκαοχτώ χιλιάδες</w:t>
      </w:r>
      <w:r w:rsidRPr="00DB670F">
        <w:rPr>
          <w:rStyle w:val="a5"/>
          <w:lang w:bidi="he-IL"/>
        </w:rPr>
        <w:footnoteReference w:id="38"/>
      </w:r>
      <w:r w:rsidRPr="00DB670F">
        <w:rPr>
          <w:lang w:bidi="he-IL"/>
        </w:rPr>
        <w:t xml:space="preserve">. </w:t>
      </w:r>
      <w:r w:rsidR="000312E1" w:rsidRPr="00DB670F">
        <w:rPr>
          <w:lang w:bidi="he-IL"/>
        </w:rPr>
        <w:t>Ωστόσο, π</w:t>
      </w:r>
      <w:r w:rsidR="00FA042D" w:rsidRPr="00DB670F">
        <w:rPr>
          <w:lang w:bidi="he-IL"/>
        </w:rPr>
        <w:t xml:space="preserve">αρά τη χρησιμότητα και το  </w:t>
      </w:r>
      <w:r w:rsidR="00FA042D" w:rsidRPr="00DB670F">
        <w:rPr>
          <w:lang w:bidi="he-IL"/>
        </w:rPr>
        <w:lastRenderedPageBreak/>
        <w:t xml:space="preserve">του επαγγέλματος, </w:t>
      </w:r>
      <w:r w:rsidR="00FA042D" w:rsidRPr="00DB670F">
        <w:rPr>
          <w:spacing w:val="2"/>
        </w:rPr>
        <w:t xml:space="preserve">η κοινωνική του κατάταξη στον προχριστιανικό ιουδαϊσμό ήταν χαμηλή </w:t>
      </w:r>
      <w:r w:rsidRPr="00DB670F">
        <w:rPr>
          <w:lang w:bidi="he-IL"/>
        </w:rPr>
        <w:t xml:space="preserve">κι ένας έντιμος Ιουδαίος, όφειλε να αποτρέπει το γιό του από αυτό. </w:t>
      </w:r>
      <w:r w:rsidR="000C6AD2" w:rsidRPr="00DB670F">
        <w:rPr>
          <w:lang w:bidi="he-IL"/>
        </w:rPr>
        <w:t>Πολλοί</w:t>
      </w:r>
      <w:r w:rsidR="00D467E9" w:rsidRPr="00DB670F">
        <w:rPr>
          <w:lang w:bidi="he-IL"/>
        </w:rPr>
        <w:t xml:space="preserve"> </w:t>
      </w:r>
      <w:proofErr w:type="spellStart"/>
      <w:r w:rsidRPr="00DB670F">
        <w:t>ραββίνοι</w:t>
      </w:r>
      <w:proofErr w:type="spellEnd"/>
      <w:r w:rsidRPr="00DB670F">
        <w:t xml:space="preserve"> κατέτασσαν τους ποιμένες ανάμεσα στους απατεώνες και κλέφτες, επειδή κάποιοι </w:t>
      </w:r>
      <w:r w:rsidRPr="00DB670F">
        <w:rPr>
          <w:lang w:bidi="he-IL"/>
        </w:rPr>
        <w:t>μισθωτοί έκαναν κατάχρηση της θέσης τους, ε</w:t>
      </w:r>
      <w:r w:rsidRPr="00DB670F">
        <w:t>ίτε υπεξαιρώντας ζώα, είτε αδιαφορώντας</w:t>
      </w:r>
      <w:r w:rsidRPr="00DB670F">
        <w:rPr>
          <w:lang w:bidi="he-IL"/>
        </w:rPr>
        <w:t xml:space="preserve"> για την ασφαλή βόσκηση των κοπαδιών</w:t>
      </w:r>
      <w:r w:rsidRPr="00DB670F">
        <w:rPr>
          <w:rStyle w:val="a5"/>
          <w:lang w:bidi="he-IL"/>
        </w:rPr>
        <w:footnoteReference w:id="39"/>
      </w:r>
      <w:r w:rsidRPr="00DB670F">
        <w:rPr>
          <w:lang w:bidi="he-IL"/>
        </w:rPr>
        <w:t xml:space="preserve">. Όμως, στην Καινή Διαθήκη δε διαφαίνεται πουθενά η άποψη αυτή. Αντίθετα, </w:t>
      </w:r>
      <w:r w:rsidR="00621DB9" w:rsidRPr="00DB670F">
        <w:rPr>
          <w:lang w:bidi="he-IL"/>
        </w:rPr>
        <w:t xml:space="preserve">οι πρώτοι στους οποίους </w:t>
      </w:r>
      <w:r w:rsidRPr="00DB670F">
        <w:rPr>
          <w:lang w:bidi="he-IL"/>
        </w:rPr>
        <w:t xml:space="preserve">αποκαλύφθηκε το μυστήριο της σάρκωσης </w:t>
      </w:r>
      <w:r w:rsidR="00621DB9" w:rsidRPr="00DB670F">
        <w:rPr>
          <w:lang w:bidi="he-IL"/>
        </w:rPr>
        <w:t>του Λόγου ήτανε</w:t>
      </w:r>
      <w:r w:rsidR="00D467E9" w:rsidRPr="00DB670F">
        <w:rPr>
          <w:lang w:bidi="he-IL"/>
        </w:rPr>
        <w:t xml:space="preserve"> </w:t>
      </w:r>
      <w:r w:rsidR="006844DD" w:rsidRPr="00DB670F">
        <w:rPr>
          <w:lang w:bidi="he-IL"/>
        </w:rPr>
        <w:t>βοσκο</w:t>
      </w:r>
      <w:r w:rsidR="00621DB9" w:rsidRPr="00DB670F">
        <w:rPr>
          <w:lang w:bidi="he-IL"/>
        </w:rPr>
        <w:t>ί</w:t>
      </w:r>
      <w:r w:rsidR="001A7938" w:rsidRPr="00DB670F">
        <w:rPr>
          <w:lang w:bidi="he-IL"/>
        </w:rPr>
        <w:t>.</w:t>
      </w:r>
      <w:r w:rsidR="006844DD" w:rsidRPr="00DB670F">
        <w:rPr>
          <w:lang w:bidi="he-IL"/>
        </w:rPr>
        <w:t xml:space="preserve"> </w:t>
      </w:r>
      <w:r w:rsidR="001A7938" w:rsidRPr="00DB670F">
        <w:rPr>
          <w:lang w:bidi="he-IL"/>
        </w:rPr>
        <w:t>Δ</w:t>
      </w:r>
      <w:r w:rsidR="006844DD" w:rsidRPr="00DB670F">
        <w:rPr>
          <w:lang w:bidi="he-IL"/>
        </w:rPr>
        <w:t xml:space="preserve">ιανυκτέρευαν στους αγρούς με τα πρόβατά </w:t>
      </w:r>
      <w:r w:rsidR="001A7938" w:rsidRPr="00DB670F">
        <w:rPr>
          <w:lang w:bidi="he-IL"/>
        </w:rPr>
        <w:t>τους όταν</w:t>
      </w:r>
      <w:r w:rsidRPr="00DB670F">
        <w:rPr>
          <w:spacing w:val="2"/>
          <w:shd w:val="clear" w:color="auto" w:fill="FFFFFF"/>
        </w:rPr>
        <w:t xml:space="preserve"> αξιώ</w:t>
      </w:r>
      <w:r w:rsidR="009328E1" w:rsidRPr="00DB670F">
        <w:rPr>
          <w:spacing w:val="2"/>
          <w:shd w:val="clear" w:color="auto" w:fill="FFFFFF"/>
        </w:rPr>
        <w:t>θηκαν να</w:t>
      </w:r>
      <w:r w:rsidRPr="00DB670F">
        <w:rPr>
          <w:spacing w:val="2"/>
          <w:shd w:val="clear" w:color="auto" w:fill="FFFFFF"/>
        </w:rPr>
        <w:t xml:space="preserve"> δουν και να ακούσουν από τους αγγέλους το «επί γης ειρήνη»</w:t>
      </w:r>
      <w:r w:rsidR="001A7938" w:rsidRPr="00DB670F">
        <w:rPr>
          <w:rStyle w:val="a5"/>
          <w:lang w:bidi="he-IL"/>
        </w:rPr>
        <w:t xml:space="preserve"> </w:t>
      </w:r>
      <w:r w:rsidR="001A7938" w:rsidRPr="00DB670F">
        <w:rPr>
          <w:rStyle w:val="a5"/>
          <w:lang w:bidi="he-IL"/>
        </w:rPr>
        <w:footnoteReference w:id="40"/>
      </w:r>
      <w:r w:rsidRPr="00DB670F">
        <w:rPr>
          <w:spacing w:val="2"/>
          <w:shd w:val="clear" w:color="auto" w:fill="FFFFFF"/>
        </w:rPr>
        <w:t xml:space="preserve">. </w:t>
      </w:r>
      <w:r w:rsidR="00621DB9" w:rsidRPr="00DB670F">
        <w:rPr>
          <w:spacing w:val="2"/>
          <w:shd w:val="clear" w:color="auto" w:fill="FFFFFF"/>
        </w:rPr>
        <w:t>Αλλά και σε ολόκληρο το Ευαγγέλιο,</w:t>
      </w:r>
      <w:r w:rsidRPr="00DB670F">
        <w:rPr>
          <w:spacing w:val="2"/>
          <w:shd w:val="clear" w:color="auto" w:fill="FFFFFF"/>
        </w:rPr>
        <w:t xml:space="preserve"> οι περί τον ποιμένα </w:t>
      </w:r>
      <w:r w:rsidRPr="00DB670F">
        <w:rPr>
          <w:lang w:bidi="he-IL"/>
        </w:rPr>
        <w:t xml:space="preserve">συμβολισμοί </w:t>
      </w:r>
      <w:r w:rsidR="00671562" w:rsidRPr="00DB670F">
        <w:rPr>
          <w:lang w:bidi="he-IL"/>
        </w:rPr>
        <w:t xml:space="preserve">χρησιμοποιήθηκαν </w:t>
      </w:r>
      <w:r w:rsidR="00087F34" w:rsidRPr="00DB670F">
        <w:rPr>
          <w:lang w:bidi="he-IL"/>
        </w:rPr>
        <w:t>σε πολλές περιπτώσεις πάντα με</w:t>
      </w:r>
      <w:r w:rsidRPr="00DB670F">
        <w:rPr>
          <w:lang w:bidi="he-IL"/>
        </w:rPr>
        <w:t xml:space="preserve"> θετικό πρόσημο</w:t>
      </w:r>
      <w:r w:rsidR="00D467E9" w:rsidRPr="00DB670F">
        <w:rPr>
          <w:lang w:bidi="he-IL"/>
        </w:rPr>
        <w:t xml:space="preserve"> </w:t>
      </w:r>
      <w:r w:rsidRPr="00DB670F">
        <w:rPr>
          <w:lang w:bidi="he-IL"/>
        </w:rPr>
        <w:t>κα</w:t>
      </w:r>
      <w:r w:rsidR="00087F34" w:rsidRPr="00DB670F">
        <w:rPr>
          <w:lang w:bidi="he-IL"/>
        </w:rPr>
        <w:t xml:space="preserve">ι με κύριο στόχο </w:t>
      </w:r>
      <w:r w:rsidRPr="00DB670F">
        <w:rPr>
          <w:lang w:bidi="he-IL"/>
        </w:rPr>
        <w:t xml:space="preserve">να </w:t>
      </w:r>
      <w:r w:rsidR="00671562" w:rsidRPr="00DB670F">
        <w:rPr>
          <w:lang w:bidi="he-IL"/>
        </w:rPr>
        <w:t>φανερώσ</w:t>
      </w:r>
      <w:r w:rsidRPr="00DB670F">
        <w:rPr>
          <w:lang w:bidi="he-IL"/>
        </w:rPr>
        <w:t>ουν την αγάπη του Θεού προς τα πλάσματά Του.</w:t>
      </w:r>
    </w:p>
    <w:p w14:paraId="727319A4" w14:textId="77777777" w:rsidR="00DD7001" w:rsidRPr="00DB670F" w:rsidRDefault="00DD7001" w:rsidP="00354DF3">
      <w:pPr>
        <w:spacing w:before="100" w:beforeAutospacing="1" w:after="100" w:afterAutospacing="1" w:line="480" w:lineRule="auto"/>
        <w:jc w:val="both"/>
        <w:rPr>
          <w:lang w:bidi="he-IL"/>
        </w:rPr>
      </w:pPr>
    </w:p>
    <w:p w14:paraId="44ABA316" w14:textId="77777777" w:rsidR="00DD7001" w:rsidRPr="00DB670F" w:rsidRDefault="00DD7001" w:rsidP="00354DF3">
      <w:pPr>
        <w:spacing w:before="100" w:beforeAutospacing="1" w:after="100" w:afterAutospacing="1" w:line="480" w:lineRule="auto"/>
        <w:jc w:val="both"/>
        <w:rPr>
          <w:lang w:bidi="he-IL"/>
        </w:rPr>
      </w:pPr>
    </w:p>
    <w:p w14:paraId="079C5C3C" w14:textId="77777777" w:rsidR="00DD7001" w:rsidRPr="00DB670F" w:rsidRDefault="00DD7001" w:rsidP="00354DF3">
      <w:pPr>
        <w:pStyle w:val="2"/>
        <w:numPr>
          <w:ilvl w:val="0"/>
          <w:numId w:val="32"/>
        </w:numPr>
        <w:spacing w:before="100" w:beforeAutospacing="1" w:after="100" w:afterAutospacing="1" w:line="480" w:lineRule="auto"/>
        <w:rPr>
          <w:rFonts w:ascii="Times New Roman" w:hAnsi="Times New Roman" w:cs="Times New Roman"/>
          <w:sz w:val="24"/>
          <w:szCs w:val="24"/>
        </w:rPr>
      </w:pPr>
      <w:bookmarkStart w:id="7" w:name="_Toc135758499"/>
      <w:r w:rsidRPr="00DB670F">
        <w:rPr>
          <w:rFonts w:ascii="Times New Roman" w:hAnsi="Times New Roman" w:cs="Times New Roman"/>
          <w:sz w:val="24"/>
          <w:szCs w:val="24"/>
        </w:rPr>
        <w:t>Ο Θεός ως ποιμένας στην Παλαιά Διαθήκη</w:t>
      </w:r>
      <w:bookmarkEnd w:id="7"/>
    </w:p>
    <w:p w14:paraId="148B2A17" w14:textId="77777777" w:rsidR="00DD7001" w:rsidRPr="00DB670F" w:rsidRDefault="00DD7001" w:rsidP="00354DF3">
      <w:pPr>
        <w:spacing w:before="100" w:beforeAutospacing="1" w:after="100" w:afterAutospacing="1" w:line="480" w:lineRule="auto"/>
        <w:jc w:val="both"/>
        <w:rPr>
          <w:u w:val="single"/>
        </w:rPr>
      </w:pPr>
    </w:p>
    <w:p w14:paraId="39DA61FD" w14:textId="76A11C13" w:rsidR="00EC4DA4" w:rsidRPr="00DB670F" w:rsidRDefault="000D396A" w:rsidP="00354DF3">
      <w:pPr>
        <w:spacing w:before="100" w:beforeAutospacing="1" w:after="100" w:afterAutospacing="1" w:line="480" w:lineRule="auto"/>
        <w:jc w:val="both"/>
        <w:rPr>
          <w:spacing w:val="2"/>
          <w:lang w:eastAsia="el-GR"/>
        </w:rPr>
      </w:pPr>
      <w:r w:rsidRPr="00DB670F">
        <w:rPr>
          <w:lang w:bidi="he-IL"/>
        </w:rPr>
        <w:t xml:space="preserve">Η </w:t>
      </w:r>
      <w:r w:rsidRPr="00DB670F">
        <w:t>παραβολή αναφέρεται σε «μια αφήγηση ή ένα ρητό ποικίλου μήκους, σχεδιασμένο για να απεικονίσει μια αλήθεια, ειδικά μέσω σύγκρισης ή παρομοίωσης»</w:t>
      </w:r>
      <w:r w:rsidRPr="00DB670F">
        <w:rPr>
          <w:rStyle w:val="a5"/>
        </w:rPr>
        <w:footnoteReference w:id="41"/>
      </w:r>
      <w:r w:rsidRPr="00DB670F">
        <w:t>. Η αφήγηση αυτή αποτελεί την έκφραση</w:t>
      </w:r>
      <w:r w:rsidR="00EC4DA4" w:rsidRPr="00DB670F">
        <w:t xml:space="preserve"> και όχι</w:t>
      </w:r>
      <w:r w:rsidRPr="00DB670F">
        <w:t xml:space="preserve"> την άμεση αποκάλυψη των κρυμμένων αληθειών, τη </w:t>
      </w:r>
      <w:r w:rsidRPr="00DB670F">
        <w:lastRenderedPageBreak/>
        <w:t>διακήρυξη ενός υπερφυσικού μυστηρίου, όχι την εξήγησή του</w:t>
      </w:r>
      <w:r w:rsidRPr="00DB670F">
        <w:rPr>
          <w:rStyle w:val="a5"/>
          <w:w w:val="110"/>
          <w:lang w:val="en-GB"/>
        </w:rPr>
        <w:footnoteReference w:id="42"/>
      </w:r>
      <w:r w:rsidRPr="00DB670F">
        <w:t xml:space="preserve">. </w:t>
      </w:r>
      <w:r w:rsidR="00087F34" w:rsidRPr="00DB670F">
        <w:rPr>
          <w:lang w:bidi="he-IL"/>
        </w:rPr>
        <w:t>Στον ιουδαϊκό κόσμο η χρήση παραβολικών εικόνων από τη ζωή των ανθρώπων για να μεταφέρουν τις πνευματικές υπερβατικές αλήθειες στο πεπερασμένο επίπεδό τους ήταν ευρύτατη.</w:t>
      </w:r>
      <w:r w:rsidR="001174C3" w:rsidRPr="00DB670F">
        <w:rPr>
          <w:lang w:bidi="he-IL"/>
        </w:rPr>
        <w:t xml:space="preserve"> </w:t>
      </w:r>
      <w:r w:rsidRPr="00DB670F">
        <w:t xml:space="preserve">Έτσι, </w:t>
      </w:r>
      <w:r w:rsidR="00EC4DA4" w:rsidRPr="00DB670F">
        <w:t>ένα π</w:t>
      </w:r>
      <w:r w:rsidR="00DD7001" w:rsidRPr="00DB670F">
        <w:rPr>
          <w:lang w:bidi="he-IL"/>
        </w:rPr>
        <w:t xml:space="preserve">λήθος παρομοιώσεων και μεταφορών στην Π. Δ. </w:t>
      </w:r>
      <w:r w:rsidR="00EC4DA4" w:rsidRPr="00DB670F">
        <w:rPr>
          <w:lang w:bidi="he-IL"/>
        </w:rPr>
        <w:t>δείχνει</w:t>
      </w:r>
      <w:r w:rsidR="00DD7001" w:rsidRPr="00DB670F">
        <w:rPr>
          <w:lang w:bidi="he-IL"/>
        </w:rPr>
        <w:t xml:space="preserve"> το Θεό, </w:t>
      </w:r>
      <w:r w:rsidR="00EC4DA4" w:rsidRPr="00DB670F">
        <w:rPr>
          <w:lang w:bidi="he-IL"/>
        </w:rPr>
        <w:t>τ</w:t>
      </w:r>
      <w:r w:rsidR="00DD7001" w:rsidRPr="00DB670F">
        <w:t>ο</w:t>
      </w:r>
      <w:r w:rsidR="00EC4DA4" w:rsidRPr="00DB670F">
        <w:t>ν</w:t>
      </w:r>
      <w:r w:rsidR="00DD7001" w:rsidRPr="00DB670F">
        <w:t xml:space="preserve"> μοναδικό </w:t>
      </w:r>
      <w:r w:rsidR="001A7938" w:rsidRPr="00DB670F">
        <w:t>Βασιλιά</w:t>
      </w:r>
      <w:r w:rsidR="00DD7001" w:rsidRPr="00DB670F">
        <w:t xml:space="preserve"> του Ισραήλ </w:t>
      </w:r>
      <w:r w:rsidR="00EC4DA4" w:rsidRPr="00DB670F">
        <w:t>ως τον</w:t>
      </w:r>
      <w:r w:rsidR="00DD7001" w:rsidRPr="00DB670F">
        <w:t xml:space="preserve"> αληθινό Ποιμένα του</w:t>
      </w:r>
      <w:r w:rsidR="00DD7001" w:rsidRPr="00DB670F">
        <w:rPr>
          <w:rStyle w:val="a5"/>
          <w:lang w:bidi="he-IL"/>
        </w:rPr>
        <w:footnoteReference w:id="43"/>
      </w:r>
      <w:r w:rsidR="00DD7001" w:rsidRPr="00DB670F">
        <w:t>.</w:t>
      </w:r>
    </w:p>
    <w:p w14:paraId="09EDF224" w14:textId="002F7F6E" w:rsidR="00DD7001" w:rsidRPr="00DB670F" w:rsidRDefault="00DD7001" w:rsidP="00354DF3">
      <w:pPr>
        <w:spacing w:before="100" w:beforeAutospacing="1" w:after="100" w:afterAutospacing="1" w:line="480" w:lineRule="auto"/>
        <w:jc w:val="both"/>
        <w:rPr>
          <w:lang w:bidi="he-IL"/>
        </w:rPr>
      </w:pPr>
      <w:r w:rsidRPr="00DB670F">
        <w:t>Ήδη από τη Γένεση, παρατηρείται ένα είδος ποιμενικής σχέσης μεταξύ Θεού - ανθρώπων. Ο Θεός συμπεριφέρεται ως Ποιμένας, ο οποίος ψάχνει για το χαμένο πρόβατο, όταν καλεί τον Αδάμ με το όνομά του «</w:t>
      </w:r>
      <w:proofErr w:type="spellStart"/>
      <w:r w:rsidRPr="00DB670F">
        <w:rPr>
          <w:i/>
          <w:iCs/>
          <w:spacing w:val="2"/>
          <w:shd w:val="clear" w:color="auto" w:fill="FFFFFF"/>
        </w:rPr>
        <w:t>Αδάμ</w:t>
      </w:r>
      <w:proofErr w:type="spellEnd"/>
      <w:r w:rsidRPr="00DB670F">
        <w:rPr>
          <w:i/>
          <w:iCs/>
          <w:spacing w:val="2"/>
          <w:shd w:val="clear" w:color="auto" w:fill="FFFFFF"/>
        </w:rPr>
        <w:t xml:space="preserve">, </w:t>
      </w:r>
      <w:proofErr w:type="spellStart"/>
      <w:r w:rsidRPr="00DB670F">
        <w:rPr>
          <w:i/>
          <w:iCs/>
          <w:spacing w:val="2"/>
          <w:shd w:val="clear" w:color="auto" w:fill="FFFFFF"/>
        </w:rPr>
        <w:t>ποῦ</w:t>
      </w:r>
      <w:proofErr w:type="spellEnd"/>
      <w:r w:rsidR="001174C3" w:rsidRPr="00DB670F">
        <w:rPr>
          <w:i/>
          <w:iCs/>
          <w:spacing w:val="2"/>
          <w:shd w:val="clear" w:color="auto" w:fill="FFFFFF"/>
        </w:rPr>
        <w:t xml:space="preserve"> </w:t>
      </w:r>
      <w:proofErr w:type="spellStart"/>
      <w:r w:rsidRPr="00DB670F">
        <w:rPr>
          <w:i/>
          <w:iCs/>
          <w:spacing w:val="2"/>
          <w:shd w:val="clear" w:color="auto" w:fill="FFFFFF"/>
        </w:rPr>
        <w:t>εἶ</w:t>
      </w:r>
      <w:proofErr w:type="spellEnd"/>
      <w:r w:rsidRPr="00DB670F">
        <w:rPr>
          <w:i/>
          <w:iCs/>
          <w:spacing w:val="2"/>
          <w:shd w:val="clear" w:color="auto" w:fill="FFFFFF"/>
        </w:rPr>
        <w:t>;»</w:t>
      </w:r>
      <w:r w:rsidR="008E7DBA" w:rsidRPr="00DB670F">
        <w:rPr>
          <w:i/>
          <w:iCs/>
          <w:spacing w:val="2"/>
          <w:shd w:val="clear" w:color="auto" w:fill="FFFFFF"/>
        </w:rPr>
        <w:t xml:space="preserve"> </w:t>
      </w:r>
      <w:r w:rsidRPr="00DB670F">
        <w:t xml:space="preserve">(3,9). </w:t>
      </w:r>
    </w:p>
    <w:p w14:paraId="086F10A5" w14:textId="1E3DE8A4" w:rsidR="00DD7001" w:rsidRPr="00DB670F" w:rsidRDefault="00DD7001" w:rsidP="00354DF3">
      <w:pPr>
        <w:spacing w:before="100" w:beforeAutospacing="1" w:after="100" w:afterAutospacing="1" w:line="480" w:lineRule="auto"/>
        <w:jc w:val="both"/>
        <w:rPr>
          <w:lang w:bidi="he-IL"/>
        </w:rPr>
      </w:pPr>
      <w:r w:rsidRPr="00DB670F">
        <w:rPr>
          <w:lang w:bidi="he-IL"/>
        </w:rPr>
        <w:t xml:space="preserve">Ακολούθως, </w:t>
      </w:r>
      <w:r w:rsidR="001A7938" w:rsidRPr="00DB670F">
        <w:rPr>
          <w:lang w:bidi="he-IL"/>
        </w:rPr>
        <w:t xml:space="preserve">ο ισραηλιτικός λαός </w:t>
      </w:r>
      <w:r w:rsidRPr="00DB670F">
        <w:rPr>
          <w:lang w:bidi="he-IL"/>
        </w:rPr>
        <w:t>από τα πρώτα του βήματα και σε όλη την ιστορική του διαδρομή βίωσε έντονα την προστατευτική παρουσία Αυτού</w:t>
      </w:r>
      <w:r w:rsidR="001A7938" w:rsidRPr="00DB670F">
        <w:rPr>
          <w:lang w:bidi="he-IL"/>
        </w:rPr>
        <w:t>,</w:t>
      </w:r>
      <w:r w:rsidRPr="00DB670F">
        <w:rPr>
          <w:lang w:bidi="he-IL"/>
        </w:rPr>
        <w:t xml:space="preserve"> που μέσω του Μωυσή τον έβγαλε από την Αίγυπτο και τον οδήγησε προς τη Γη της Επαγγελίας (Εξ 3, 7-8). Την πίστη στον Θεό -  </w:t>
      </w:r>
      <w:r w:rsidR="001A7938" w:rsidRPr="00DB670F">
        <w:rPr>
          <w:lang w:bidi="he-IL"/>
        </w:rPr>
        <w:t>Ηγέτη</w:t>
      </w:r>
      <w:r w:rsidRPr="00DB670F">
        <w:rPr>
          <w:lang w:bidi="he-IL"/>
        </w:rPr>
        <w:t xml:space="preserve"> διατήρησε ο λαός και μετά την εγκατάσταση εκεί. Οι κατά καιρούς κυβερνήτες δήλωναν απερίφραστα</w:t>
      </w:r>
      <w:r w:rsidR="001174C3" w:rsidRPr="00DB670F">
        <w:rPr>
          <w:lang w:bidi="he-IL"/>
        </w:rPr>
        <w:t xml:space="preserve"> </w:t>
      </w:r>
      <w:r w:rsidRPr="00DB670F">
        <w:rPr>
          <w:lang w:bidi="he-IL"/>
        </w:rPr>
        <w:t xml:space="preserve">ότι ο </w:t>
      </w:r>
      <w:proofErr w:type="spellStart"/>
      <w:r w:rsidRPr="00DB670F">
        <w:rPr>
          <w:lang w:bidi="he-IL"/>
        </w:rPr>
        <w:t>Γιαχβέ</w:t>
      </w:r>
      <w:proofErr w:type="spellEnd"/>
      <w:r w:rsidRPr="00DB670F">
        <w:rPr>
          <w:lang w:bidi="he-IL"/>
        </w:rPr>
        <w:t xml:space="preserve"> είναι ο ποιμένας τους</w:t>
      </w:r>
      <w:r w:rsidRPr="00DB670F">
        <w:rPr>
          <w:rStyle w:val="a5"/>
          <w:lang w:bidi="he-IL"/>
        </w:rPr>
        <w:footnoteReference w:id="44"/>
      </w:r>
      <w:r w:rsidRPr="00DB670F">
        <w:rPr>
          <w:lang w:bidi="he-IL"/>
        </w:rPr>
        <w:t xml:space="preserve">. </w:t>
      </w:r>
    </w:p>
    <w:p w14:paraId="27DE3AF2" w14:textId="526A36E3" w:rsidR="00DD7001" w:rsidRPr="00DB670F" w:rsidRDefault="00DD7001" w:rsidP="00354DF3">
      <w:pPr>
        <w:spacing w:before="100" w:beforeAutospacing="1" w:after="100" w:afterAutospacing="1" w:line="480" w:lineRule="auto"/>
        <w:jc w:val="both"/>
        <w:rPr>
          <w:shd w:val="clear" w:color="auto" w:fill="FFFFFF"/>
        </w:rPr>
      </w:pPr>
      <w:r w:rsidRPr="00DB670F">
        <w:rPr>
          <w:rFonts w:eastAsia="PalatinoLinotype-Roman"/>
        </w:rPr>
        <w:t xml:space="preserve"> Ο πιο σπουδαίος βασιλιάς στην ιστορία του λαού, ο Δαβίδ,</w:t>
      </w:r>
      <w:r w:rsidRPr="00DB670F">
        <w:rPr>
          <w:lang w:bidi="he-IL"/>
        </w:rPr>
        <w:t xml:space="preserve"> που γνώριζε εκ πείρας πόσο σημαντικός είναι ο ρόλος του ποιμένα, ομολογούσε τον Κύριο ως Βασιλέα του Ισραήλ </w:t>
      </w:r>
      <w:r w:rsidR="00132A5F" w:rsidRPr="00DB670F">
        <w:rPr>
          <w:lang w:bidi="he-IL"/>
        </w:rPr>
        <w:t>σε κάθε ευκαιρία</w:t>
      </w:r>
      <w:r w:rsidRPr="00DB670F">
        <w:rPr>
          <w:lang w:bidi="he-IL"/>
        </w:rPr>
        <w:t>. Ιδιαίτερα στον ψ</w:t>
      </w:r>
      <w:r w:rsidRPr="00DB670F">
        <w:t xml:space="preserve">αλμό 22,  </w:t>
      </w:r>
      <w:proofErr w:type="spellStart"/>
      <w:r w:rsidRPr="00DB670F">
        <w:t>αναλογιζόµενος</w:t>
      </w:r>
      <w:proofErr w:type="spellEnd"/>
      <w:r w:rsidRPr="00DB670F">
        <w:t xml:space="preserve"> τη στοργή και τις ευεργεσίες Του, </w:t>
      </w:r>
      <w:r w:rsidR="00132A5F" w:rsidRPr="00DB670F">
        <w:rPr>
          <w:lang w:bidi="he-IL"/>
        </w:rPr>
        <w:t>περιέγραφε την ποιμαντική Του μέριμνα</w:t>
      </w:r>
      <w:r w:rsidRPr="00DB670F">
        <w:t>: «</w:t>
      </w:r>
      <w:r w:rsidRPr="00DB670F">
        <w:rPr>
          <w:i/>
        </w:rPr>
        <w:t xml:space="preserve">Κύριος </w:t>
      </w:r>
      <w:proofErr w:type="spellStart"/>
      <w:r w:rsidRPr="00DB670F">
        <w:rPr>
          <w:i/>
        </w:rPr>
        <w:t>ποιµαίνει</w:t>
      </w:r>
      <w:proofErr w:type="spellEnd"/>
      <w:r w:rsidRPr="00DB670F">
        <w:rPr>
          <w:i/>
        </w:rPr>
        <w:t xml:space="preserve"> µε </w:t>
      </w:r>
      <w:proofErr w:type="spellStart"/>
      <w:r w:rsidRPr="00DB670F">
        <w:rPr>
          <w:i/>
        </w:rPr>
        <w:t>καὶ</w:t>
      </w:r>
      <w:proofErr w:type="spellEnd"/>
      <w:r w:rsidR="001174C3" w:rsidRPr="00DB670F">
        <w:rPr>
          <w:i/>
        </w:rPr>
        <w:t xml:space="preserve"> </w:t>
      </w:r>
      <w:proofErr w:type="spellStart"/>
      <w:r w:rsidRPr="00DB670F">
        <w:rPr>
          <w:i/>
        </w:rPr>
        <w:t>οὐδέν</w:t>
      </w:r>
      <w:proofErr w:type="spellEnd"/>
      <w:r w:rsidRPr="00DB670F">
        <w:rPr>
          <w:i/>
        </w:rPr>
        <w:t xml:space="preserve"> µε </w:t>
      </w:r>
      <w:proofErr w:type="spellStart"/>
      <w:r w:rsidRPr="00DB670F">
        <w:rPr>
          <w:i/>
        </w:rPr>
        <w:t>ὑστερήσει</w:t>
      </w:r>
      <w:proofErr w:type="spellEnd"/>
      <w:r w:rsidRPr="00DB670F">
        <w:rPr>
          <w:i/>
        </w:rPr>
        <w:t xml:space="preserve">. </w:t>
      </w:r>
      <w:proofErr w:type="spellStart"/>
      <w:r w:rsidRPr="00DB670F">
        <w:rPr>
          <w:i/>
        </w:rPr>
        <w:t>εἰςτόπον</w:t>
      </w:r>
      <w:proofErr w:type="spellEnd"/>
      <w:r w:rsidRPr="00DB670F">
        <w:rPr>
          <w:i/>
        </w:rPr>
        <w:t xml:space="preserve"> χλόης, </w:t>
      </w:r>
      <w:proofErr w:type="spellStart"/>
      <w:r w:rsidRPr="00DB670F">
        <w:rPr>
          <w:i/>
        </w:rPr>
        <w:t>ἐκεῖ</w:t>
      </w:r>
      <w:proofErr w:type="spellEnd"/>
      <w:r w:rsidRPr="00DB670F">
        <w:rPr>
          <w:i/>
        </w:rPr>
        <w:t xml:space="preserve"> µε </w:t>
      </w:r>
      <w:proofErr w:type="spellStart"/>
      <w:r w:rsidRPr="00DB670F">
        <w:rPr>
          <w:i/>
        </w:rPr>
        <w:t>κατεσκήνωσεν</w:t>
      </w:r>
      <w:proofErr w:type="spellEnd"/>
      <w:r w:rsidRPr="00DB670F">
        <w:rPr>
          <w:i/>
        </w:rPr>
        <w:t xml:space="preserve">, </w:t>
      </w:r>
      <w:proofErr w:type="spellStart"/>
      <w:r w:rsidRPr="00DB670F">
        <w:rPr>
          <w:i/>
        </w:rPr>
        <w:t>ἐπὶ</w:t>
      </w:r>
      <w:proofErr w:type="spellEnd"/>
      <w:r w:rsidR="001174C3" w:rsidRPr="00DB670F">
        <w:rPr>
          <w:i/>
        </w:rPr>
        <w:t xml:space="preserve"> </w:t>
      </w:r>
      <w:proofErr w:type="spellStart"/>
      <w:r w:rsidRPr="00DB670F">
        <w:rPr>
          <w:i/>
        </w:rPr>
        <w:t>ὕδατος</w:t>
      </w:r>
      <w:proofErr w:type="spellEnd"/>
      <w:r w:rsidR="001174C3" w:rsidRPr="00DB670F">
        <w:rPr>
          <w:i/>
        </w:rPr>
        <w:t xml:space="preserve"> </w:t>
      </w:r>
      <w:proofErr w:type="spellStart"/>
      <w:r w:rsidRPr="00DB670F">
        <w:rPr>
          <w:i/>
        </w:rPr>
        <w:t>ἀναπαύσεως</w:t>
      </w:r>
      <w:proofErr w:type="spellEnd"/>
      <w:r w:rsidR="001174C3" w:rsidRPr="00DB670F">
        <w:rPr>
          <w:i/>
        </w:rPr>
        <w:t xml:space="preserve"> </w:t>
      </w:r>
      <w:proofErr w:type="spellStart"/>
      <w:r w:rsidRPr="00DB670F">
        <w:rPr>
          <w:i/>
        </w:rPr>
        <w:t>ἐξέθρεψέ</w:t>
      </w:r>
      <w:proofErr w:type="spellEnd"/>
      <w:r w:rsidRPr="00DB670F">
        <w:rPr>
          <w:i/>
        </w:rPr>
        <w:t xml:space="preserve"> µε</w:t>
      </w:r>
      <w:r w:rsidRPr="00DB670F">
        <w:t>» (</w:t>
      </w:r>
      <w:proofErr w:type="spellStart"/>
      <w:r w:rsidRPr="00DB670F">
        <w:rPr>
          <w:iCs/>
        </w:rPr>
        <w:t>Ψλ</w:t>
      </w:r>
      <w:proofErr w:type="spellEnd"/>
      <w:r w:rsidRPr="00DB670F">
        <w:t xml:space="preserve"> 22,1-2). Η</w:t>
      </w:r>
      <w:r w:rsidRPr="00DB670F">
        <w:rPr>
          <w:lang w:bidi="he-IL"/>
        </w:rPr>
        <w:t xml:space="preserve"> προσωπική αγαπητική σχέση του ανθρώπου </w:t>
      </w:r>
      <w:r w:rsidR="00AB2232" w:rsidRPr="00DB670F">
        <w:rPr>
          <w:lang w:bidi="he-IL"/>
        </w:rPr>
        <w:t>με</w:t>
      </w:r>
      <w:r w:rsidRPr="00DB670F">
        <w:rPr>
          <w:lang w:bidi="he-IL"/>
        </w:rPr>
        <w:t xml:space="preserve"> τον Θεό</w:t>
      </w:r>
      <w:r w:rsidRPr="00DB670F">
        <w:t xml:space="preserve"> παραλληλίζεται με</w:t>
      </w:r>
      <w:r w:rsidRPr="00DB670F">
        <w:rPr>
          <w:lang w:bidi="he-IL"/>
        </w:rPr>
        <w:t xml:space="preserve"> τη</w:t>
      </w:r>
      <w:r w:rsidR="00B654BB" w:rsidRPr="00DB670F">
        <w:rPr>
          <w:lang w:bidi="he-IL"/>
        </w:rPr>
        <w:t xml:space="preserve"> σύνδεση</w:t>
      </w:r>
      <w:r w:rsidR="001174C3" w:rsidRPr="00DB670F">
        <w:rPr>
          <w:lang w:bidi="he-IL"/>
        </w:rPr>
        <w:t xml:space="preserve"> </w:t>
      </w:r>
      <w:r w:rsidRPr="00DB670F">
        <w:rPr>
          <w:lang w:bidi="he-IL"/>
        </w:rPr>
        <w:lastRenderedPageBreak/>
        <w:t>ανάμεσα στον ποιμένα και τα πρόβατά του,</w:t>
      </w:r>
      <w:r w:rsidRPr="00DB670F">
        <w:rPr>
          <w:iCs/>
          <w:lang w:bidi="he-IL"/>
        </w:rPr>
        <w:t xml:space="preserve"> την οποία προδίδει η αντωνυμία </w:t>
      </w:r>
      <w:r w:rsidRPr="00DB670F">
        <w:rPr>
          <w:i/>
          <w:lang w:bidi="he-IL"/>
        </w:rPr>
        <w:t>«με»</w:t>
      </w:r>
      <w:r w:rsidRPr="00DB670F">
        <w:rPr>
          <w:rStyle w:val="a5"/>
          <w:lang w:bidi="he-IL"/>
        </w:rPr>
        <w:footnoteReference w:id="45"/>
      </w:r>
      <w:r w:rsidRPr="00DB670F">
        <w:rPr>
          <w:lang w:bidi="he-IL"/>
        </w:rPr>
        <w:t xml:space="preserve">. Ο Κύριος είναι ο Ποιμένας του Δαβίδ - και οι ποιμένες φροντίζουν για όλες τις ανάγκες των προβάτων τους- άρα Αυτός μεριμνά για την υλική και πνευματική διατροφή του. Αυτός αντιμετωπίζει τους </w:t>
      </w:r>
      <w:r w:rsidRPr="00DB670F">
        <w:rPr>
          <w:iCs/>
          <w:lang w:bidi="he-IL"/>
        </w:rPr>
        <w:t>εχθρούς που τον περιτριγυρίζουν. Α</w:t>
      </w:r>
      <w:r w:rsidRPr="00DB670F">
        <w:t xml:space="preserve">σφαλής οδηγός δίπλα του, αν τύχει και διαβεί </w:t>
      </w:r>
      <w:proofErr w:type="spellStart"/>
      <w:r w:rsidRPr="00DB670F">
        <w:rPr>
          <w:i/>
          <w:iCs/>
          <w:spacing w:val="2"/>
          <w:shd w:val="clear" w:color="auto" w:fill="FFFFFF"/>
        </w:rPr>
        <w:t>ἐν</w:t>
      </w:r>
      <w:proofErr w:type="spellEnd"/>
      <w:r w:rsidR="001174C3" w:rsidRPr="00DB670F">
        <w:rPr>
          <w:i/>
          <w:iCs/>
          <w:spacing w:val="2"/>
          <w:shd w:val="clear" w:color="auto" w:fill="FFFFFF"/>
        </w:rPr>
        <w:t xml:space="preserve"> </w:t>
      </w:r>
      <w:proofErr w:type="spellStart"/>
      <w:r w:rsidRPr="00DB670F">
        <w:rPr>
          <w:i/>
          <w:iCs/>
          <w:spacing w:val="2"/>
          <w:shd w:val="clear" w:color="auto" w:fill="FFFFFF"/>
        </w:rPr>
        <w:t>μέσῳ</w:t>
      </w:r>
      <w:proofErr w:type="spellEnd"/>
      <w:r w:rsidR="001174C3" w:rsidRPr="00DB670F">
        <w:rPr>
          <w:i/>
          <w:iCs/>
          <w:spacing w:val="2"/>
          <w:shd w:val="clear" w:color="auto" w:fill="FFFFFF"/>
        </w:rPr>
        <w:t xml:space="preserve"> </w:t>
      </w:r>
      <w:proofErr w:type="spellStart"/>
      <w:r w:rsidRPr="00DB670F">
        <w:rPr>
          <w:i/>
          <w:iCs/>
          <w:spacing w:val="2"/>
          <w:shd w:val="clear" w:color="auto" w:fill="FFFFFF"/>
        </w:rPr>
        <w:t>σκιᾶς</w:t>
      </w:r>
      <w:proofErr w:type="spellEnd"/>
      <w:r w:rsidR="001174C3" w:rsidRPr="00DB670F">
        <w:rPr>
          <w:i/>
          <w:iCs/>
          <w:spacing w:val="2"/>
          <w:shd w:val="clear" w:color="auto" w:fill="FFFFFF"/>
        </w:rPr>
        <w:t xml:space="preserve"> </w:t>
      </w:r>
      <w:proofErr w:type="spellStart"/>
      <w:r w:rsidRPr="00DB670F">
        <w:rPr>
          <w:i/>
          <w:iCs/>
          <w:spacing w:val="2"/>
          <w:shd w:val="clear" w:color="auto" w:fill="FFFFFF"/>
        </w:rPr>
        <w:t>θανάτου</w:t>
      </w:r>
      <w:proofErr w:type="spellEnd"/>
      <w:r w:rsidRPr="00DB670F">
        <w:t>. Αίσθημα σιγουριάς και αφοβίας του χαρίζει η  παρουσία του Ποιμένα Θεού</w:t>
      </w:r>
      <w:r w:rsidRPr="00DB670F">
        <w:rPr>
          <w:rStyle w:val="a5"/>
          <w:lang w:bidi="he-IL"/>
        </w:rPr>
        <w:footnoteReference w:id="46"/>
      </w:r>
      <w:r w:rsidRPr="00DB670F">
        <w:t xml:space="preserve">. Ως βοσκός ο Δαβίδ μετακινούμενος με το κοπάδι του, είχε βρεθεί σε επικίνδυνες περιστάσεις και είχε κατανοήσει πόσο σημαντική ήταν τότε για το κοπάδι η δική του παρουσία. </w:t>
      </w:r>
      <w:r w:rsidRPr="00DB670F">
        <w:rPr>
          <w:i/>
          <w:iCs/>
          <w:spacing w:val="2"/>
          <w:lang w:eastAsia="el-GR"/>
        </w:rPr>
        <w:t xml:space="preserve">«Η </w:t>
      </w:r>
      <w:proofErr w:type="spellStart"/>
      <w:r w:rsidRPr="00DB670F">
        <w:rPr>
          <w:i/>
          <w:iCs/>
          <w:spacing w:val="2"/>
          <w:lang w:eastAsia="el-GR"/>
        </w:rPr>
        <w:t>ράβδος</w:t>
      </w:r>
      <w:proofErr w:type="spellEnd"/>
      <w:r w:rsidRPr="00DB670F">
        <w:rPr>
          <w:i/>
          <w:iCs/>
          <w:spacing w:val="2"/>
          <w:lang w:eastAsia="el-GR"/>
        </w:rPr>
        <w:t xml:space="preserve"> σου </w:t>
      </w:r>
      <w:proofErr w:type="spellStart"/>
      <w:r w:rsidRPr="00DB670F">
        <w:rPr>
          <w:i/>
          <w:iCs/>
          <w:spacing w:val="2"/>
          <w:lang w:eastAsia="el-GR"/>
        </w:rPr>
        <w:t>καὶ</w:t>
      </w:r>
      <w:proofErr w:type="spellEnd"/>
      <w:r w:rsidRPr="00DB670F">
        <w:rPr>
          <w:i/>
          <w:iCs/>
          <w:spacing w:val="2"/>
          <w:lang w:eastAsia="el-GR"/>
        </w:rPr>
        <w:t xml:space="preserve"> ἡ </w:t>
      </w:r>
      <w:proofErr w:type="spellStart"/>
      <w:r w:rsidRPr="00DB670F">
        <w:rPr>
          <w:i/>
          <w:iCs/>
          <w:spacing w:val="2"/>
          <w:lang w:eastAsia="el-GR"/>
        </w:rPr>
        <w:t>βακτηρία</w:t>
      </w:r>
      <w:proofErr w:type="spellEnd"/>
      <w:r w:rsidRPr="00DB670F">
        <w:rPr>
          <w:i/>
          <w:iCs/>
          <w:spacing w:val="2"/>
          <w:lang w:eastAsia="el-GR"/>
        </w:rPr>
        <w:t xml:space="preserve"> σου, </w:t>
      </w:r>
      <w:proofErr w:type="spellStart"/>
      <w:r w:rsidRPr="00DB670F">
        <w:rPr>
          <w:i/>
          <w:iCs/>
          <w:spacing w:val="2"/>
          <w:lang w:eastAsia="el-GR"/>
        </w:rPr>
        <w:t>αὗταί</w:t>
      </w:r>
      <w:proofErr w:type="spellEnd"/>
      <w:r w:rsidRPr="00DB670F">
        <w:rPr>
          <w:i/>
          <w:iCs/>
          <w:spacing w:val="2"/>
          <w:lang w:eastAsia="el-GR"/>
        </w:rPr>
        <w:t xml:space="preserve"> με </w:t>
      </w:r>
      <w:proofErr w:type="spellStart"/>
      <w:r w:rsidRPr="00DB670F">
        <w:rPr>
          <w:i/>
          <w:iCs/>
          <w:spacing w:val="2"/>
          <w:lang w:eastAsia="el-GR"/>
        </w:rPr>
        <w:t>παρεκάλεσαν</w:t>
      </w:r>
      <w:proofErr w:type="spellEnd"/>
      <w:r w:rsidRPr="00DB670F">
        <w:rPr>
          <w:i/>
          <w:iCs/>
          <w:spacing w:val="2"/>
          <w:lang w:eastAsia="el-GR"/>
        </w:rPr>
        <w:t>»</w:t>
      </w:r>
      <w:r w:rsidRPr="00DB670F">
        <w:rPr>
          <w:spacing w:val="2"/>
          <w:lang w:eastAsia="el-GR"/>
        </w:rPr>
        <w:t xml:space="preserve">. </w:t>
      </w:r>
      <w:r w:rsidRPr="00DB670F">
        <w:t xml:space="preserve">Στον πολυτάραχο βίο του δέχθηκε την παρηγοριά της «παιδαγωγού ράβδου», </w:t>
      </w:r>
      <w:r w:rsidRPr="00DB670F">
        <w:rPr>
          <w:shd w:val="clear" w:color="auto" w:fill="FFFFFF"/>
        </w:rPr>
        <w:t xml:space="preserve">την διά θλίψεων και δοκιμασιών αυστηρή παιδαγωγία Του, αλλά </w:t>
      </w:r>
      <w:r w:rsidRPr="00DB670F">
        <w:t xml:space="preserve">και </w:t>
      </w:r>
      <w:r w:rsidR="00765C8C" w:rsidRPr="00DB670F">
        <w:rPr>
          <w:shd w:val="clear" w:color="auto" w:fill="FFFFFF"/>
        </w:rPr>
        <w:t>τη συμπαράσταση</w:t>
      </w:r>
      <w:r w:rsidR="001174C3" w:rsidRPr="00DB670F">
        <w:rPr>
          <w:shd w:val="clear" w:color="auto" w:fill="FFFFFF"/>
        </w:rPr>
        <w:t xml:space="preserve"> </w:t>
      </w:r>
      <w:r w:rsidRPr="00DB670F">
        <w:t>της «στηρικτικής βακτηρίας»</w:t>
      </w:r>
      <w:r w:rsidRPr="00DB670F">
        <w:rPr>
          <w:shd w:val="clear" w:color="auto" w:fill="FFFFFF"/>
        </w:rPr>
        <w:t>, άλλοτε ως ψυχική παρηγοριά του Αγίου Πνεύματος, άλλοτε ως ποικιλόμορφη πρόνοια και βοήθεια του Θεού</w:t>
      </w:r>
      <w:r w:rsidRPr="00DB670F">
        <w:rPr>
          <w:rStyle w:val="a5"/>
          <w:rFonts w:eastAsia="PalatinoLinotype-Roman"/>
        </w:rPr>
        <w:footnoteReference w:id="47"/>
      </w:r>
      <w:r w:rsidRPr="00DB670F">
        <w:rPr>
          <w:shd w:val="clear" w:color="auto" w:fill="FFFFFF"/>
        </w:rPr>
        <w:t>. </w:t>
      </w:r>
      <w:r w:rsidR="00AB2232" w:rsidRPr="00DB670F">
        <w:rPr>
          <w:shd w:val="clear" w:color="auto" w:fill="FFFFFF"/>
        </w:rPr>
        <w:t>Την ερμηνεία αυτή στηρίζει ο</w:t>
      </w:r>
      <w:r w:rsidRPr="00DB670F">
        <w:rPr>
          <w:shd w:val="clear" w:color="auto" w:fill="FFFFFF"/>
        </w:rPr>
        <w:t xml:space="preserve"> άγιος Ισίδωρος </w:t>
      </w:r>
      <w:proofErr w:type="spellStart"/>
      <w:r w:rsidRPr="00DB670F">
        <w:rPr>
          <w:shd w:val="clear" w:color="auto" w:fill="FFFFFF"/>
        </w:rPr>
        <w:t>Πηλουσιώτης</w:t>
      </w:r>
      <w:proofErr w:type="spellEnd"/>
      <w:r w:rsidRPr="00DB670F">
        <w:rPr>
          <w:shd w:val="clear" w:color="auto" w:fill="FFFFFF"/>
        </w:rPr>
        <w:t xml:space="preserve">: </w:t>
      </w:r>
      <w:r w:rsidRPr="00DB670F">
        <w:rPr>
          <w:i/>
          <w:iCs/>
          <w:shd w:val="clear" w:color="auto" w:fill="FFFFFF"/>
        </w:rPr>
        <w:t>«</w:t>
      </w:r>
      <w:proofErr w:type="spellStart"/>
      <w:r w:rsidRPr="00DB670F">
        <w:rPr>
          <w:i/>
          <w:iCs/>
          <w:shd w:val="clear" w:color="auto" w:fill="FFFFFF"/>
        </w:rPr>
        <w:t>Ἐπειδὴ</w:t>
      </w:r>
      <w:proofErr w:type="spellEnd"/>
      <w:r w:rsidR="001174C3" w:rsidRPr="00DB670F">
        <w:rPr>
          <w:i/>
          <w:iCs/>
          <w:shd w:val="clear" w:color="auto" w:fill="FFFFFF"/>
        </w:rPr>
        <w:t xml:space="preserve"> </w:t>
      </w:r>
      <w:proofErr w:type="spellStart"/>
      <w:r w:rsidRPr="00DB670F">
        <w:rPr>
          <w:i/>
          <w:iCs/>
          <w:shd w:val="clear" w:color="auto" w:fill="FFFFFF"/>
        </w:rPr>
        <w:t>ραθυμήσας</w:t>
      </w:r>
      <w:proofErr w:type="spellEnd"/>
      <w:r w:rsidR="001174C3" w:rsidRPr="00DB670F">
        <w:rPr>
          <w:i/>
          <w:iCs/>
          <w:shd w:val="clear" w:color="auto" w:fill="FFFFFF"/>
        </w:rPr>
        <w:t xml:space="preserve"> </w:t>
      </w:r>
      <w:proofErr w:type="spellStart"/>
      <w:r w:rsidRPr="00DB670F">
        <w:rPr>
          <w:i/>
          <w:iCs/>
          <w:shd w:val="clear" w:color="auto" w:fill="FFFFFF"/>
        </w:rPr>
        <w:t>πρὸς</w:t>
      </w:r>
      <w:proofErr w:type="spellEnd"/>
      <w:r w:rsidRPr="00DB670F">
        <w:rPr>
          <w:i/>
          <w:iCs/>
          <w:shd w:val="clear" w:color="auto" w:fill="FFFFFF"/>
        </w:rPr>
        <w:softHyphen/>
      </w:r>
      <w:r w:rsidR="001174C3" w:rsidRPr="00DB670F">
        <w:rPr>
          <w:i/>
          <w:iCs/>
          <w:shd w:val="clear" w:color="auto" w:fill="FFFFFF"/>
        </w:rPr>
        <w:t xml:space="preserve"> </w:t>
      </w:r>
      <w:proofErr w:type="spellStart"/>
      <w:r w:rsidRPr="00DB670F">
        <w:rPr>
          <w:i/>
          <w:iCs/>
          <w:shd w:val="clear" w:color="auto" w:fill="FFFFFF"/>
        </w:rPr>
        <w:t>ἁμαρτίαν</w:t>
      </w:r>
      <w:proofErr w:type="spellEnd"/>
      <w:r w:rsidR="001174C3" w:rsidRPr="00DB670F">
        <w:rPr>
          <w:i/>
          <w:iCs/>
          <w:shd w:val="clear" w:color="auto" w:fill="FFFFFF"/>
        </w:rPr>
        <w:t xml:space="preserve"> </w:t>
      </w:r>
      <w:proofErr w:type="spellStart"/>
      <w:r w:rsidRPr="00DB670F">
        <w:rPr>
          <w:i/>
          <w:iCs/>
          <w:shd w:val="clear" w:color="auto" w:fill="FFFFFF"/>
        </w:rPr>
        <w:t>ὠ</w:t>
      </w:r>
      <w:r w:rsidRPr="00DB670F">
        <w:rPr>
          <w:i/>
          <w:iCs/>
          <w:shd w:val="clear" w:color="auto" w:fill="FFFFFF"/>
        </w:rPr>
        <w:softHyphen/>
      </w:r>
      <w:r w:rsidRPr="00DB670F">
        <w:rPr>
          <w:i/>
          <w:iCs/>
          <w:shd w:val="clear" w:color="auto" w:fill="FFFFFF"/>
        </w:rPr>
        <w:softHyphen/>
      </w:r>
      <w:r w:rsidRPr="00DB670F">
        <w:rPr>
          <w:i/>
          <w:iCs/>
          <w:shd w:val="clear" w:color="auto" w:fill="FFFFFF"/>
        </w:rPr>
        <w:softHyphen/>
      </w:r>
      <w:r w:rsidRPr="00DB670F">
        <w:rPr>
          <w:i/>
          <w:iCs/>
          <w:shd w:val="clear" w:color="auto" w:fill="FFFFFF"/>
        </w:rPr>
        <w:softHyphen/>
      </w:r>
      <w:r w:rsidRPr="00DB670F">
        <w:rPr>
          <w:i/>
          <w:iCs/>
          <w:shd w:val="clear" w:color="auto" w:fill="FFFFFF"/>
        </w:rPr>
        <w:softHyphen/>
        <w:t>λίσθησα</w:t>
      </w:r>
      <w:proofErr w:type="spellEnd"/>
      <w:r w:rsidRPr="00DB670F">
        <w:rPr>
          <w:i/>
          <w:iCs/>
          <w:shd w:val="clear" w:color="auto" w:fill="FFFFFF"/>
        </w:rPr>
        <w:t xml:space="preserve">, </w:t>
      </w:r>
      <w:proofErr w:type="spellStart"/>
      <w:r w:rsidRPr="00DB670F">
        <w:rPr>
          <w:i/>
          <w:iCs/>
          <w:shd w:val="clear" w:color="auto" w:fill="FFFFFF"/>
        </w:rPr>
        <w:t>ράβδῳ</w:t>
      </w:r>
      <w:proofErr w:type="spellEnd"/>
      <w:r w:rsidRPr="00DB670F">
        <w:rPr>
          <w:i/>
          <w:iCs/>
          <w:shd w:val="clear" w:color="auto" w:fill="FFFFFF"/>
        </w:rPr>
        <w:t xml:space="preserve"> με </w:t>
      </w:r>
      <w:proofErr w:type="spellStart"/>
      <w:r w:rsidRPr="00DB670F">
        <w:rPr>
          <w:i/>
          <w:iCs/>
          <w:shd w:val="clear" w:color="auto" w:fill="FFFFFF"/>
        </w:rPr>
        <w:t>πρὸς</w:t>
      </w:r>
      <w:proofErr w:type="spellEnd"/>
      <w:r w:rsidR="001174C3" w:rsidRPr="00DB670F">
        <w:rPr>
          <w:i/>
          <w:iCs/>
          <w:shd w:val="clear" w:color="auto" w:fill="FFFFFF"/>
        </w:rPr>
        <w:t xml:space="preserve"> </w:t>
      </w:r>
      <w:proofErr w:type="spellStart"/>
      <w:r w:rsidRPr="00DB670F">
        <w:rPr>
          <w:i/>
          <w:iCs/>
          <w:shd w:val="clear" w:color="auto" w:fill="FFFFFF"/>
        </w:rPr>
        <w:t>νῆψιν</w:t>
      </w:r>
      <w:proofErr w:type="spellEnd"/>
      <w:r w:rsidR="001174C3" w:rsidRPr="00DB670F">
        <w:rPr>
          <w:i/>
          <w:iCs/>
          <w:shd w:val="clear" w:color="auto" w:fill="FFFFFF"/>
        </w:rPr>
        <w:t xml:space="preserve"> </w:t>
      </w:r>
      <w:r w:rsidRPr="00DB670F">
        <w:rPr>
          <w:i/>
          <w:iCs/>
          <w:shd w:val="clear" w:color="auto" w:fill="FFFFFF"/>
        </w:rPr>
        <w:softHyphen/>
      </w:r>
      <w:proofErr w:type="spellStart"/>
      <w:r w:rsidRPr="00DB670F">
        <w:rPr>
          <w:i/>
          <w:iCs/>
          <w:shd w:val="clear" w:color="auto" w:fill="FFFFFF"/>
        </w:rPr>
        <w:t>ἐ</w:t>
      </w:r>
      <w:r w:rsidRPr="00DB670F">
        <w:rPr>
          <w:i/>
          <w:iCs/>
          <w:shd w:val="clear" w:color="auto" w:fill="FFFFFF"/>
        </w:rPr>
        <w:softHyphen/>
      </w:r>
      <w:r w:rsidRPr="00DB670F">
        <w:rPr>
          <w:i/>
          <w:iCs/>
          <w:shd w:val="clear" w:color="auto" w:fill="FFFFFF"/>
        </w:rPr>
        <w:softHyphen/>
      </w:r>
      <w:r w:rsidRPr="00DB670F">
        <w:rPr>
          <w:i/>
          <w:iCs/>
          <w:shd w:val="clear" w:color="auto" w:fill="FFFFFF"/>
        </w:rPr>
        <w:softHyphen/>
        <w:t>παί</w:t>
      </w:r>
      <w:r w:rsidRPr="00DB670F">
        <w:rPr>
          <w:i/>
          <w:iCs/>
          <w:shd w:val="clear" w:color="auto" w:fill="FFFFFF"/>
        </w:rPr>
        <w:softHyphen/>
        <w:t>δευ</w:t>
      </w:r>
      <w:r w:rsidRPr="00DB670F">
        <w:rPr>
          <w:i/>
          <w:iCs/>
          <w:shd w:val="clear" w:color="auto" w:fill="FFFFFF"/>
        </w:rPr>
        <w:softHyphen/>
        <w:t>σας</w:t>
      </w:r>
      <w:proofErr w:type="spellEnd"/>
      <w:r w:rsidRPr="00DB670F">
        <w:rPr>
          <w:i/>
          <w:iCs/>
          <w:shd w:val="clear" w:color="auto" w:fill="FFFFFF"/>
        </w:rPr>
        <w:t xml:space="preserve">. </w:t>
      </w:r>
      <w:proofErr w:type="spellStart"/>
      <w:r w:rsidRPr="00DB670F">
        <w:rPr>
          <w:i/>
          <w:iCs/>
          <w:shd w:val="clear" w:color="auto" w:fill="FFFFFF"/>
        </w:rPr>
        <w:t>Ἐπειδὴ</w:t>
      </w:r>
      <w:proofErr w:type="spellEnd"/>
      <w:r w:rsidR="001174C3" w:rsidRPr="00DB670F">
        <w:rPr>
          <w:i/>
          <w:iCs/>
          <w:shd w:val="clear" w:color="auto" w:fill="FFFFFF"/>
        </w:rPr>
        <w:t xml:space="preserve"> </w:t>
      </w:r>
      <w:proofErr w:type="spellStart"/>
      <w:r w:rsidRPr="00DB670F">
        <w:rPr>
          <w:i/>
          <w:iCs/>
          <w:shd w:val="clear" w:color="auto" w:fill="FFFFFF"/>
        </w:rPr>
        <w:t>δὲ</w:t>
      </w:r>
      <w:proofErr w:type="spellEnd"/>
      <w:r w:rsidRPr="00DB670F">
        <w:rPr>
          <w:i/>
          <w:iCs/>
          <w:shd w:val="clear" w:color="auto" w:fill="FFFFFF"/>
        </w:rPr>
        <w:t xml:space="preserve"> μαστιζόμενος </w:t>
      </w:r>
      <w:proofErr w:type="spellStart"/>
      <w:r w:rsidRPr="00DB670F">
        <w:rPr>
          <w:i/>
          <w:iCs/>
          <w:shd w:val="clear" w:color="auto" w:fill="FFFFFF"/>
        </w:rPr>
        <w:t>εἰς</w:t>
      </w:r>
      <w:proofErr w:type="spellEnd"/>
      <w:r w:rsidR="001174C3" w:rsidRPr="00DB670F">
        <w:rPr>
          <w:i/>
          <w:iCs/>
          <w:shd w:val="clear" w:color="auto" w:fill="FFFFFF"/>
        </w:rPr>
        <w:t xml:space="preserve"> </w:t>
      </w:r>
      <w:proofErr w:type="spellStart"/>
      <w:r w:rsidRPr="00DB670F">
        <w:rPr>
          <w:i/>
          <w:iCs/>
          <w:shd w:val="clear" w:color="auto" w:fill="FFFFFF"/>
        </w:rPr>
        <w:t>ὀλιγοψυχίαν</w:t>
      </w:r>
      <w:proofErr w:type="spellEnd"/>
      <w:r w:rsidR="001174C3" w:rsidRPr="00DB670F">
        <w:rPr>
          <w:i/>
          <w:iCs/>
          <w:shd w:val="clear" w:color="auto" w:fill="FFFFFF"/>
        </w:rPr>
        <w:t xml:space="preserve"> </w:t>
      </w:r>
      <w:proofErr w:type="spellStart"/>
      <w:r w:rsidRPr="00DB670F">
        <w:rPr>
          <w:i/>
          <w:iCs/>
          <w:shd w:val="clear" w:color="auto" w:fill="FFFFFF"/>
        </w:rPr>
        <w:t>ἐτρεπόμην</w:t>
      </w:r>
      <w:proofErr w:type="spellEnd"/>
      <w:r w:rsidRPr="00DB670F">
        <w:rPr>
          <w:i/>
          <w:iCs/>
          <w:shd w:val="clear" w:color="auto" w:fill="FFFFFF"/>
        </w:rPr>
        <w:t xml:space="preserve">, </w:t>
      </w:r>
      <w:r w:rsidRPr="00DB670F">
        <w:rPr>
          <w:i/>
          <w:iCs/>
          <w:shd w:val="clear" w:color="auto" w:fill="FFFFFF"/>
        </w:rPr>
        <w:softHyphen/>
      </w:r>
      <w:proofErr w:type="spellStart"/>
      <w:r w:rsidRPr="00DB670F">
        <w:rPr>
          <w:i/>
          <w:iCs/>
          <w:shd w:val="clear" w:color="auto" w:fill="FFFFFF"/>
        </w:rPr>
        <w:t>βακτηρίᾳ</w:t>
      </w:r>
      <w:proofErr w:type="spellEnd"/>
      <w:r w:rsidR="001174C3" w:rsidRPr="00DB670F">
        <w:rPr>
          <w:i/>
          <w:iCs/>
          <w:shd w:val="clear" w:color="auto" w:fill="FFFFFF"/>
        </w:rPr>
        <w:t xml:space="preserve"> </w:t>
      </w:r>
      <w:proofErr w:type="spellStart"/>
      <w:r w:rsidRPr="00DB670F">
        <w:rPr>
          <w:i/>
          <w:iCs/>
          <w:shd w:val="clear" w:color="auto" w:fill="FFFFFF"/>
        </w:rPr>
        <w:t>δυναμού</w:t>
      </w:r>
      <w:r w:rsidRPr="00DB670F">
        <w:rPr>
          <w:i/>
          <w:iCs/>
          <w:shd w:val="clear" w:color="auto" w:fill="FFFFFF"/>
        </w:rPr>
        <w:softHyphen/>
        <w:t>σῃ</w:t>
      </w:r>
      <w:proofErr w:type="spellEnd"/>
      <w:r w:rsidRPr="00DB670F">
        <w:rPr>
          <w:i/>
          <w:iCs/>
          <w:shd w:val="clear" w:color="auto" w:fill="FFFFFF"/>
        </w:rPr>
        <w:t xml:space="preserve"> με </w:t>
      </w:r>
      <w:proofErr w:type="spellStart"/>
      <w:r w:rsidRPr="00DB670F">
        <w:rPr>
          <w:i/>
          <w:iCs/>
          <w:shd w:val="clear" w:color="auto" w:fill="FFFFFF"/>
        </w:rPr>
        <w:t>ἐπεστήριξας</w:t>
      </w:r>
      <w:proofErr w:type="spellEnd"/>
      <w:r w:rsidRPr="00DB670F">
        <w:rPr>
          <w:i/>
          <w:iCs/>
          <w:shd w:val="clear" w:color="auto" w:fill="FFFFFF"/>
        </w:rPr>
        <w:t>»</w:t>
      </w:r>
      <w:r w:rsidRPr="00DB670F">
        <w:rPr>
          <w:rStyle w:val="a5"/>
          <w:shd w:val="clear" w:color="auto" w:fill="FFFFFF"/>
        </w:rPr>
        <w:footnoteReference w:id="48"/>
      </w:r>
      <w:r w:rsidRPr="00DB670F">
        <w:rPr>
          <w:shd w:val="clear" w:color="auto" w:fill="FFFFFF"/>
        </w:rPr>
        <w:t>.</w:t>
      </w:r>
    </w:p>
    <w:p w14:paraId="138827D0" w14:textId="56F8BDE7" w:rsidR="00DD7001" w:rsidRPr="00DB670F" w:rsidRDefault="00132A5F" w:rsidP="00354DF3">
      <w:pPr>
        <w:spacing w:before="100" w:beforeAutospacing="1" w:after="100" w:afterAutospacing="1" w:line="480" w:lineRule="auto"/>
        <w:jc w:val="both"/>
        <w:rPr>
          <w:lang w:eastAsia="el-GR"/>
        </w:rPr>
      </w:pPr>
      <w:r w:rsidRPr="00DB670F">
        <w:rPr>
          <w:shd w:val="clear" w:color="auto" w:fill="FFFFFF"/>
        </w:rPr>
        <w:t>Στον ίδιο ψαλμό η</w:t>
      </w:r>
      <w:r w:rsidR="001461AD" w:rsidRPr="00DB670F">
        <w:rPr>
          <w:lang w:bidi="he-IL"/>
        </w:rPr>
        <w:t xml:space="preserve"> πληρότητα των πνευματικών αγαθών </w:t>
      </w:r>
      <w:r w:rsidRPr="00DB670F">
        <w:rPr>
          <w:lang w:bidi="he-IL"/>
        </w:rPr>
        <w:t xml:space="preserve">συμβολίζεται </w:t>
      </w:r>
      <w:r w:rsidR="001461AD" w:rsidRPr="00DB670F">
        <w:rPr>
          <w:lang w:bidi="he-IL"/>
        </w:rPr>
        <w:t>με πλούσια τράπεζα</w:t>
      </w:r>
      <w:r w:rsidR="003C2F45" w:rsidRPr="00DB670F">
        <w:rPr>
          <w:lang w:bidi="he-IL"/>
        </w:rPr>
        <w:t xml:space="preserve"> την </w:t>
      </w:r>
      <w:r w:rsidR="001461AD" w:rsidRPr="00DB670F">
        <w:rPr>
          <w:lang w:bidi="he-IL"/>
        </w:rPr>
        <w:t xml:space="preserve">οποία ο Θεός ετοίμασε για να </w:t>
      </w:r>
      <w:r w:rsidR="00DD7001" w:rsidRPr="00DB670F">
        <w:rPr>
          <w:lang w:bidi="he-IL"/>
        </w:rPr>
        <w:t>ευφραίν</w:t>
      </w:r>
      <w:r w:rsidR="001461AD" w:rsidRPr="00DB670F">
        <w:rPr>
          <w:lang w:bidi="he-IL"/>
        </w:rPr>
        <w:t>ονται οι</w:t>
      </w:r>
      <w:r w:rsidR="00DD7001" w:rsidRPr="00DB670F">
        <w:rPr>
          <w:lang w:bidi="he-IL"/>
        </w:rPr>
        <w:t xml:space="preserve"> υπ’ Αυτού </w:t>
      </w:r>
      <w:proofErr w:type="spellStart"/>
      <w:r w:rsidR="00DD7001" w:rsidRPr="00DB670F">
        <w:rPr>
          <w:lang w:bidi="he-IL"/>
        </w:rPr>
        <w:t>ποιμαινόμενο</w:t>
      </w:r>
      <w:r w:rsidR="001461AD" w:rsidRPr="00DB670F">
        <w:rPr>
          <w:lang w:bidi="he-IL"/>
        </w:rPr>
        <w:t>ι</w:t>
      </w:r>
      <w:proofErr w:type="spellEnd"/>
      <w:r w:rsidR="001461AD" w:rsidRPr="00DB670F">
        <w:rPr>
          <w:lang w:bidi="he-IL"/>
        </w:rPr>
        <w:t xml:space="preserve">, καθώς οι </w:t>
      </w:r>
      <w:r w:rsidR="003C2F45" w:rsidRPr="00DB670F">
        <w:rPr>
          <w:lang w:bidi="he-IL"/>
        </w:rPr>
        <w:t>«εξεναντίας</w:t>
      </w:r>
      <w:r w:rsidR="001174C3" w:rsidRPr="00DB670F">
        <w:rPr>
          <w:lang w:bidi="he-IL"/>
        </w:rPr>
        <w:t xml:space="preserve"> </w:t>
      </w:r>
      <w:proofErr w:type="spellStart"/>
      <w:r w:rsidR="001461AD" w:rsidRPr="00DB670F">
        <w:rPr>
          <w:lang w:bidi="he-IL"/>
        </w:rPr>
        <w:t>θλίβοντες</w:t>
      </w:r>
      <w:proofErr w:type="spellEnd"/>
      <w:r w:rsidR="003C2F45" w:rsidRPr="00DB670F">
        <w:rPr>
          <w:lang w:bidi="he-IL"/>
        </w:rPr>
        <w:t>» μάταια</w:t>
      </w:r>
      <w:r w:rsidR="00DD7001" w:rsidRPr="00DB670F">
        <w:rPr>
          <w:lang w:bidi="he-IL"/>
        </w:rPr>
        <w:t xml:space="preserve"> καραδοκούν</w:t>
      </w:r>
      <w:r w:rsidR="003C2F45" w:rsidRPr="00DB670F">
        <w:rPr>
          <w:lang w:bidi="he-IL"/>
        </w:rPr>
        <w:t xml:space="preserve"> για</w:t>
      </w:r>
      <w:r w:rsidR="00DD7001" w:rsidRPr="00DB670F">
        <w:rPr>
          <w:lang w:bidi="he-IL"/>
        </w:rPr>
        <w:t xml:space="preserve"> να  προκαλέσουν κακό</w:t>
      </w:r>
      <w:r w:rsidR="00DD7001" w:rsidRPr="00DB670F">
        <w:rPr>
          <w:rStyle w:val="a5"/>
          <w:iCs/>
          <w:lang w:bidi="he-IL"/>
        </w:rPr>
        <w:footnoteReference w:id="49"/>
      </w:r>
      <w:r w:rsidR="00DD7001" w:rsidRPr="00DB670F">
        <w:rPr>
          <w:lang w:bidi="he-IL"/>
        </w:rPr>
        <w:t>.  Η φράση</w:t>
      </w:r>
      <w:r w:rsidR="00DD7001" w:rsidRPr="00DB670F">
        <w:t xml:space="preserve"> </w:t>
      </w:r>
      <w:r w:rsidR="00DD7001" w:rsidRPr="00DB670F">
        <w:lastRenderedPageBreak/>
        <w:t>«</w:t>
      </w:r>
      <w:proofErr w:type="spellStart"/>
      <w:r w:rsidR="00DD7001" w:rsidRPr="00DB670F">
        <w:rPr>
          <w:i/>
          <w:iCs/>
          <w:spacing w:val="2"/>
          <w:shd w:val="clear" w:color="auto" w:fill="FFFFFF"/>
        </w:rPr>
        <w:t>ἐλίπανας</w:t>
      </w:r>
      <w:proofErr w:type="spellEnd"/>
      <w:r w:rsidR="001174C3" w:rsidRPr="00DB670F">
        <w:rPr>
          <w:i/>
          <w:iCs/>
          <w:spacing w:val="2"/>
          <w:shd w:val="clear" w:color="auto" w:fill="FFFFFF"/>
        </w:rPr>
        <w:t xml:space="preserve"> </w:t>
      </w:r>
      <w:proofErr w:type="spellStart"/>
      <w:r w:rsidR="00DD7001" w:rsidRPr="00DB670F">
        <w:rPr>
          <w:i/>
          <w:iCs/>
          <w:spacing w:val="2"/>
          <w:shd w:val="clear" w:color="auto" w:fill="FFFFFF"/>
        </w:rPr>
        <w:t>ἐν</w:t>
      </w:r>
      <w:proofErr w:type="spellEnd"/>
      <w:r w:rsidR="001174C3" w:rsidRPr="00DB670F">
        <w:rPr>
          <w:i/>
          <w:iCs/>
          <w:spacing w:val="2"/>
          <w:shd w:val="clear" w:color="auto" w:fill="FFFFFF"/>
        </w:rPr>
        <w:t xml:space="preserve"> </w:t>
      </w:r>
      <w:proofErr w:type="spellStart"/>
      <w:r w:rsidR="00DD7001" w:rsidRPr="00DB670F">
        <w:rPr>
          <w:i/>
          <w:iCs/>
          <w:spacing w:val="2"/>
          <w:shd w:val="clear" w:color="auto" w:fill="FFFFFF"/>
        </w:rPr>
        <w:t>ἐλαίῳ</w:t>
      </w:r>
      <w:proofErr w:type="spellEnd"/>
      <w:r w:rsidR="001174C3" w:rsidRPr="00DB670F">
        <w:rPr>
          <w:i/>
          <w:iCs/>
          <w:spacing w:val="2"/>
          <w:shd w:val="clear" w:color="auto" w:fill="FFFFFF"/>
        </w:rPr>
        <w:t xml:space="preserve"> </w:t>
      </w:r>
      <w:proofErr w:type="spellStart"/>
      <w:r w:rsidR="00DD7001" w:rsidRPr="00DB670F">
        <w:rPr>
          <w:i/>
          <w:iCs/>
          <w:spacing w:val="2"/>
          <w:shd w:val="clear" w:color="auto" w:fill="FFFFFF"/>
        </w:rPr>
        <w:t>τὴν</w:t>
      </w:r>
      <w:proofErr w:type="spellEnd"/>
      <w:r w:rsidR="001174C3" w:rsidRPr="00DB670F">
        <w:rPr>
          <w:i/>
          <w:iCs/>
          <w:spacing w:val="2"/>
          <w:shd w:val="clear" w:color="auto" w:fill="FFFFFF"/>
        </w:rPr>
        <w:t xml:space="preserve"> </w:t>
      </w:r>
      <w:proofErr w:type="spellStart"/>
      <w:r w:rsidR="00DD7001" w:rsidRPr="00DB670F">
        <w:rPr>
          <w:i/>
          <w:iCs/>
          <w:spacing w:val="2"/>
          <w:shd w:val="clear" w:color="auto" w:fill="FFFFFF"/>
        </w:rPr>
        <w:t>κεφαλήν</w:t>
      </w:r>
      <w:proofErr w:type="spellEnd"/>
      <w:r w:rsidR="00DD7001" w:rsidRPr="00DB670F">
        <w:rPr>
          <w:i/>
          <w:iCs/>
          <w:spacing w:val="2"/>
          <w:shd w:val="clear" w:color="auto" w:fill="FFFFFF"/>
        </w:rPr>
        <w:t xml:space="preserve"> μου»</w:t>
      </w:r>
      <w:r w:rsidR="00DD7001" w:rsidRPr="00DB670F">
        <w:rPr>
          <w:lang w:bidi="he-IL"/>
        </w:rPr>
        <w:t>, δανεισμένη από την επάλειψη των ζώων</w:t>
      </w:r>
      <w:r w:rsidR="00DD7001" w:rsidRPr="00DB670F">
        <w:rPr>
          <w:rStyle w:val="a5"/>
        </w:rPr>
        <w:footnoteReference w:id="50"/>
      </w:r>
      <w:r w:rsidR="00DD7001" w:rsidRPr="00DB670F">
        <w:t>, π</w:t>
      </w:r>
      <w:r w:rsidR="00DD7001" w:rsidRPr="00DB670F">
        <w:rPr>
          <w:lang w:bidi="he-IL"/>
        </w:rPr>
        <w:t>ιθανότατα π</w:t>
      </w:r>
      <w:r w:rsidR="00DD7001" w:rsidRPr="00DB670F">
        <w:rPr>
          <w:rFonts w:eastAsia="PalatinoLinotype-Roman"/>
          <w:lang w:eastAsia="el-GR"/>
        </w:rPr>
        <w:t>αραπέμπει στη</w:t>
      </w:r>
      <w:r w:rsidR="00AB2232" w:rsidRPr="00DB670F">
        <w:rPr>
          <w:rFonts w:eastAsia="PalatinoLinotype-Roman"/>
          <w:lang w:eastAsia="el-GR"/>
        </w:rPr>
        <w:t xml:space="preserve"> δι</w:t>
      </w:r>
      <w:r w:rsidR="00DD7001" w:rsidRPr="00DB670F">
        <w:rPr>
          <w:rFonts w:eastAsia="PalatinoLinotype-Roman"/>
          <w:lang w:eastAsia="el-GR"/>
        </w:rPr>
        <w:t>κή του βασιλική χρίση</w:t>
      </w:r>
      <w:r w:rsidR="00DD7001" w:rsidRPr="00DB670F">
        <w:rPr>
          <w:rStyle w:val="a5"/>
          <w:rFonts w:eastAsia="MS Mincho"/>
          <w:bCs/>
        </w:rPr>
        <w:footnoteReference w:id="51"/>
      </w:r>
      <w:r w:rsidR="00DD7001" w:rsidRPr="00DB670F">
        <w:rPr>
          <w:rFonts w:eastAsia="MS Mincho"/>
          <w:bCs/>
        </w:rPr>
        <w:t>. Η</w:t>
      </w:r>
      <w:r w:rsidR="00DD7001" w:rsidRPr="00DB670F">
        <w:t xml:space="preserve"> χρίση με λάδι ως αρχέγονο έθιμο καθιερώσεως χρησιμοποιούνταν για την τελείωση ιερέων, βασιλέων και προφητών στην Π.Δ.. Μπορεί όμως κανείς να δει το </w:t>
      </w:r>
      <w:r w:rsidR="00DD7001" w:rsidRPr="00DB670F">
        <w:rPr>
          <w:i/>
          <w:iCs/>
        </w:rPr>
        <w:t>«έλαιον»</w:t>
      </w:r>
      <w:r w:rsidR="00DD7001" w:rsidRPr="00DB670F">
        <w:t xml:space="preserve"> και ως μέσο μετάδοσης του Αγίου Πνεύματος, μια προφητική προεικόνιση του Χρίσματος </w:t>
      </w:r>
      <w:r w:rsidR="00AB2232" w:rsidRPr="00DB670F">
        <w:t>ή</w:t>
      </w:r>
      <w:r w:rsidR="00DD7001" w:rsidRPr="00DB670F">
        <w:t xml:space="preserve"> και του Ευχελαίου</w:t>
      </w:r>
      <w:r w:rsidR="00DD7001" w:rsidRPr="00DB670F">
        <w:rPr>
          <w:rStyle w:val="a5"/>
        </w:rPr>
        <w:footnoteReference w:id="52"/>
      </w:r>
      <w:r w:rsidR="00DD7001" w:rsidRPr="00DB670F">
        <w:t xml:space="preserve">. </w:t>
      </w:r>
      <w:r w:rsidR="004B1A08" w:rsidRPr="00DB670F">
        <w:t>Τ</w:t>
      </w:r>
      <w:r w:rsidR="00DD7001" w:rsidRPr="00DB670F">
        <w:t xml:space="preserve">ο </w:t>
      </w:r>
      <w:r w:rsidR="00DD7001" w:rsidRPr="00DB670F">
        <w:rPr>
          <w:i/>
          <w:iCs/>
          <w:spacing w:val="2"/>
          <w:shd w:val="clear" w:color="auto" w:fill="FFFFFF"/>
        </w:rPr>
        <w:t>«</w:t>
      </w:r>
      <w:proofErr w:type="spellStart"/>
      <w:r w:rsidR="00DD7001" w:rsidRPr="00DB670F">
        <w:rPr>
          <w:i/>
          <w:iCs/>
          <w:spacing w:val="2"/>
          <w:shd w:val="clear" w:color="auto" w:fill="FFFFFF"/>
        </w:rPr>
        <w:t>ποτήριον</w:t>
      </w:r>
      <w:proofErr w:type="spellEnd"/>
      <w:r w:rsidR="00DD7001" w:rsidRPr="00DB670F">
        <w:rPr>
          <w:i/>
          <w:iCs/>
          <w:spacing w:val="2"/>
          <w:shd w:val="clear" w:color="auto" w:fill="FFFFFF"/>
        </w:rPr>
        <w:t xml:space="preserve">» </w:t>
      </w:r>
      <w:r w:rsidR="00DD7001" w:rsidRPr="00DB670F">
        <w:rPr>
          <w:spacing w:val="2"/>
          <w:shd w:val="clear" w:color="auto" w:fill="FFFFFF"/>
        </w:rPr>
        <w:t>το</w:t>
      </w:r>
      <w:r w:rsidR="00DD7001" w:rsidRPr="00DB670F">
        <w:rPr>
          <w:i/>
          <w:iCs/>
          <w:spacing w:val="2"/>
          <w:shd w:val="clear" w:color="auto" w:fill="FFFFFF"/>
        </w:rPr>
        <w:t xml:space="preserve"> «</w:t>
      </w:r>
      <w:proofErr w:type="spellStart"/>
      <w:r w:rsidR="00DD7001" w:rsidRPr="00DB670F">
        <w:rPr>
          <w:i/>
          <w:iCs/>
          <w:spacing w:val="2"/>
          <w:shd w:val="clear" w:color="auto" w:fill="FFFFFF"/>
        </w:rPr>
        <w:t>μεθύσκον</w:t>
      </w:r>
      <w:proofErr w:type="spellEnd"/>
      <w:r w:rsidR="001174C3" w:rsidRPr="00DB670F">
        <w:rPr>
          <w:i/>
          <w:iCs/>
          <w:spacing w:val="2"/>
          <w:shd w:val="clear" w:color="auto" w:fill="FFFFFF"/>
        </w:rPr>
        <w:t xml:space="preserve"> </w:t>
      </w:r>
      <w:proofErr w:type="spellStart"/>
      <w:r w:rsidR="00DD7001" w:rsidRPr="00DB670F">
        <w:rPr>
          <w:i/>
          <w:iCs/>
          <w:spacing w:val="2"/>
          <w:shd w:val="clear" w:color="auto" w:fill="FFFFFF"/>
        </w:rPr>
        <w:t>ὡσεὶ</w:t>
      </w:r>
      <w:proofErr w:type="spellEnd"/>
      <w:r w:rsidR="001174C3" w:rsidRPr="00DB670F">
        <w:rPr>
          <w:i/>
          <w:iCs/>
          <w:spacing w:val="2"/>
          <w:shd w:val="clear" w:color="auto" w:fill="FFFFFF"/>
        </w:rPr>
        <w:t xml:space="preserve"> </w:t>
      </w:r>
      <w:proofErr w:type="spellStart"/>
      <w:r w:rsidR="00DD7001" w:rsidRPr="00DB670F">
        <w:rPr>
          <w:i/>
          <w:iCs/>
          <w:spacing w:val="2"/>
          <w:shd w:val="clear" w:color="auto" w:fill="FFFFFF"/>
        </w:rPr>
        <w:t>κράτιστον</w:t>
      </w:r>
      <w:proofErr w:type="spellEnd"/>
      <w:r w:rsidR="00DD7001" w:rsidRPr="00DB670F">
        <w:rPr>
          <w:i/>
          <w:iCs/>
          <w:spacing w:val="2"/>
          <w:shd w:val="clear" w:color="auto" w:fill="FFFFFF"/>
        </w:rPr>
        <w:t xml:space="preserve">», </w:t>
      </w:r>
      <w:r w:rsidR="00005A0A" w:rsidRPr="00DB670F">
        <w:rPr>
          <w:spacing w:val="2"/>
          <w:shd w:val="clear" w:color="auto" w:fill="FFFFFF"/>
        </w:rPr>
        <w:t>σ</w:t>
      </w:r>
      <w:r w:rsidR="004B1A08" w:rsidRPr="00DB670F">
        <w:rPr>
          <w:lang w:eastAsia="el-GR"/>
        </w:rPr>
        <w:t xml:space="preserve">ύμφωνα με την ερμηνεία του Αγίου </w:t>
      </w:r>
      <w:proofErr w:type="spellStart"/>
      <w:r w:rsidR="004B1A08" w:rsidRPr="00DB670F">
        <w:rPr>
          <w:lang w:eastAsia="el-GR"/>
        </w:rPr>
        <w:t>Πορφυρίου</w:t>
      </w:r>
      <w:proofErr w:type="spellEnd"/>
      <w:r w:rsidR="004B1A08" w:rsidRPr="00DB670F">
        <w:rPr>
          <w:lang w:eastAsia="el-GR"/>
        </w:rPr>
        <w:t xml:space="preserve">, </w:t>
      </w:r>
      <w:r w:rsidR="004B1A08" w:rsidRPr="00DB670F">
        <w:t xml:space="preserve">σαν </w:t>
      </w:r>
      <w:r w:rsidR="004B1A08" w:rsidRPr="00DB670F">
        <w:rPr>
          <w:i/>
          <w:iCs/>
        </w:rPr>
        <w:t>«</w:t>
      </w:r>
      <w:r w:rsidR="004B1A08" w:rsidRPr="00DB670F">
        <w:rPr>
          <w:i/>
          <w:iCs/>
          <w:lang w:eastAsia="el-GR"/>
        </w:rPr>
        <w:t xml:space="preserve">οίνος άκρατος, ανόθευτος, πολύ δυνατός», </w:t>
      </w:r>
      <w:r w:rsidR="004B1A08" w:rsidRPr="00DB670F">
        <w:rPr>
          <w:lang w:eastAsia="el-GR"/>
        </w:rPr>
        <w:t>είναι η «</w:t>
      </w:r>
      <w:r w:rsidR="004B1A08" w:rsidRPr="00DB670F">
        <w:rPr>
          <w:i/>
          <w:iCs/>
          <w:lang w:eastAsia="el-GR"/>
        </w:rPr>
        <w:t xml:space="preserve">χαρά του Κυρίου μας, που δίνει την ασφαλή γαλήνη, τη γαλήνια τερπνότητα και την </w:t>
      </w:r>
      <w:proofErr w:type="spellStart"/>
      <w:r w:rsidR="004B1A08" w:rsidRPr="00DB670F">
        <w:rPr>
          <w:i/>
          <w:iCs/>
          <w:lang w:eastAsia="el-GR"/>
        </w:rPr>
        <w:t>πάντερπνη</w:t>
      </w:r>
      <w:proofErr w:type="spellEnd"/>
      <w:r w:rsidR="004B1A08" w:rsidRPr="00DB670F">
        <w:rPr>
          <w:i/>
          <w:iCs/>
          <w:lang w:eastAsia="el-GR"/>
        </w:rPr>
        <w:t xml:space="preserve"> ευδαιμονία. Η χαρά η πασίχαρη, που ξεπερνά κάθε χαρά….Η χαρά είναι ο ίδιος ο Χριστός. Είναι μία χαρά, που σε κάνει άλλο άνθρωπο. Είναι μία πνευματική τρέλα, αλλά εν Χριστώ. Σε μεθάει σαν το κρασί το ανόθευτο, αυτό το κρασί το πνευματικό. Ο πνευματικός οίνος σε μεθάει. Αυτή η θεία μέθη είναι δώρο του Θεού, που δίδεται στους «καθαρούς </w:t>
      </w:r>
      <w:proofErr w:type="spellStart"/>
      <w:r w:rsidR="004B1A08" w:rsidRPr="00DB670F">
        <w:rPr>
          <w:i/>
          <w:iCs/>
          <w:lang w:eastAsia="el-GR"/>
        </w:rPr>
        <w:t>τῇ</w:t>
      </w:r>
      <w:proofErr w:type="spellEnd"/>
      <w:r w:rsidR="001174C3" w:rsidRPr="00DB670F">
        <w:rPr>
          <w:i/>
          <w:iCs/>
          <w:lang w:eastAsia="el-GR"/>
        </w:rPr>
        <w:t xml:space="preserve"> </w:t>
      </w:r>
      <w:proofErr w:type="spellStart"/>
      <w:r w:rsidR="004B1A08" w:rsidRPr="00DB670F">
        <w:rPr>
          <w:i/>
          <w:iCs/>
          <w:lang w:eastAsia="el-GR"/>
        </w:rPr>
        <w:t>καρδίᾳ</w:t>
      </w:r>
      <w:proofErr w:type="spellEnd"/>
      <w:r w:rsidR="004B1A08" w:rsidRPr="00DB670F">
        <w:rPr>
          <w:i/>
          <w:iCs/>
          <w:lang w:eastAsia="el-GR"/>
        </w:rPr>
        <w:t>»</w:t>
      </w:r>
      <w:r w:rsidR="004B1A08" w:rsidRPr="00DB670F">
        <w:rPr>
          <w:rStyle w:val="a5"/>
          <w:i/>
          <w:iCs/>
          <w:lang w:eastAsia="el-GR"/>
        </w:rPr>
        <w:footnoteReference w:id="53"/>
      </w:r>
      <w:r w:rsidR="004B1A08" w:rsidRPr="00DB670F">
        <w:rPr>
          <w:i/>
          <w:iCs/>
          <w:lang w:eastAsia="el-GR"/>
        </w:rPr>
        <w:t>!</w:t>
      </w:r>
      <w:r w:rsidR="004B1A08" w:rsidRPr="00DB670F">
        <w:rPr>
          <w:lang w:eastAsia="el-GR"/>
        </w:rPr>
        <w:t> </w:t>
      </w:r>
    </w:p>
    <w:p w14:paraId="696C1E7E" w14:textId="57A2A82B" w:rsidR="00DD7001" w:rsidRPr="00DB670F" w:rsidRDefault="00DD7001" w:rsidP="00354DF3">
      <w:pPr>
        <w:spacing w:before="100" w:beforeAutospacing="1" w:after="100" w:afterAutospacing="1" w:line="480" w:lineRule="auto"/>
        <w:jc w:val="both"/>
        <w:rPr>
          <w:i/>
          <w:iCs/>
          <w:spacing w:val="2"/>
        </w:rPr>
      </w:pPr>
      <w:r w:rsidRPr="00DB670F">
        <w:rPr>
          <w:spacing w:val="2"/>
        </w:rPr>
        <w:t>Στον ψαλμό 27 επικαλείται ο Δαβίδ τη βοήθεια του ισχυρού Θεού</w:t>
      </w:r>
      <w:r w:rsidR="001174C3" w:rsidRPr="00DB670F">
        <w:rPr>
          <w:spacing w:val="2"/>
        </w:rPr>
        <w:t xml:space="preserve"> </w:t>
      </w:r>
      <w:r w:rsidR="00132A5F" w:rsidRPr="00DB670F">
        <w:rPr>
          <w:iCs/>
          <w:lang w:bidi="he-IL"/>
        </w:rPr>
        <w:t xml:space="preserve">ώστε </w:t>
      </w:r>
      <w:r w:rsidRPr="00DB670F">
        <w:rPr>
          <w:iCs/>
          <w:lang w:bidi="he-IL"/>
        </w:rPr>
        <w:t xml:space="preserve">να σώσει, να ευλογήσει το λαό Του, </w:t>
      </w:r>
      <w:r w:rsidRPr="00DB670F">
        <w:rPr>
          <w:spacing w:val="2"/>
        </w:rPr>
        <w:t>να τον έχει υπό την παντοτινή προστασία Του</w:t>
      </w:r>
      <w:r w:rsidRPr="00DB670F">
        <w:rPr>
          <w:iCs/>
          <w:lang w:bidi="he-IL"/>
        </w:rPr>
        <w:t>, να τον ποιμάνει</w:t>
      </w:r>
      <w:r w:rsidRPr="00DB670F">
        <w:rPr>
          <w:spacing w:val="2"/>
        </w:rPr>
        <w:t>:</w:t>
      </w:r>
      <w:r w:rsidRPr="00DB670F">
        <w:rPr>
          <w:i/>
          <w:iCs/>
          <w:spacing w:val="2"/>
        </w:rPr>
        <w:t xml:space="preserve"> «</w:t>
      </w:r>
      <w:proofErr w:type="spellStart"/>
      <w:r w:rsidRPr="00DB670F">
        <w:rPr>
          <w:i/>
          <w:iCs/>
          <w:spacing w:val="2"/>
        </w:rPr>
        <w:t>σῶσον</w:t>
      </w:r>
      <w:proofErr w:type="spellEnd"/>
      <w:r w:rsidR="001174C3" w:rsidRPr="00DB670F">
        <w:rPr>
          <w:i/>
          <w:iCs/>
          <w:spacing w:val="2"/>
        </w:rPr>
        <w:t xml:space="preserve"> </w:t>
      </w:r>
      <w:proofErr w:type="spellStart"/>
      <w:r w:rsidRPr="00DB670F">
        <w:rPr>
          <w:i/>
          <w:iCs/>
          <w:spacing w:val="2"/>
        </w:rPr>
        <w:t>τὸν</w:t>
      </w:r>
      <w:proofErr w:type="spellEnd"/>
      <w:r w:rsidR="001174C3" w:rsidRPr="00DB670F">
        <w:rPr>
          <w:i/>
          <w:iCs/>
          <w:spacing w:val="2"/>
        </w:rPr>
        <w:t xml:space="preserve"> </w:t>
      </w:r>
      <w:proofErr w:type="spellStart"/>
      <w:r w:rsidRPr="00DB670F">
        <w:rPr>
          <w:i/>
          <w:iCs/>
          <w:spacing w:val="2"/>
        </w:rPr>
        <w:t>λαόν</w:t>
      </w:r>
      <w:proofErr w:type="spellEnd"/>
      <w:r w:rsidRPr="00DB670F">
        <w:rPr>
          <w:i/>
          <w:iCs/>
          <w:spacing w:val="2"/>
        </w:rPr>
        <w:t xml:space="preserve"> σου </w:t>
      </w:r>
      <w:proofErr w:type="spellStart"/>
      <w:r w:rsidRPr="00DB670F">
        <w:rPr>
          <w:i/>
          <w:iCs/>
          <w:spacing w:val="2"/>
        </w:rPr>
        <w:t>καὶ</w:t>
      </w:r>
      <w:proofErr w:type="spellEnd"/>
      <w:r w:rsidR="001174C3" w:rsidRPr="00DB670F">
        <w:rPr>
          <w:i/>
          <w:iCs/>
          <w:spacing w:val="2"/>
        </w:rPr>
        <w:t xml:space="preserve"> </w:t>
      </w:r>
      <w:proofErr w:type="spellStart"/>
      <w:r w:rsidRPr="00DB670F">
        <w:rPr>
          <w:i/>
          <w:iCs/>
          <w:spacing w:val="2"/>
        </w:rPr>
        <w:t>εὐλόγησον</w:t>
      </w:r>
      <w:proofErr w:type="spellEnd"/>
      <w:r w:rsidR="001174C3" w:rsidRPr="00DB670F">
        <w:rPr>
          <w:i/>
          <w:iCs/>
          <w:spacing w:val="2"/>
        </w:rPr>
        <w:t xml:space="preserve"> </w:t>
      </w:r>
      <w:proofErr w:type="spellStart"/>
      <w:r w:rsidRPr="00DB670F">
        <w:rPr>
          <w:i/>
          <w:iCs/>
          <w:spacing w:val="2"/>
        </w:rPr>
        <w:t>τὴν</w:t>
      </w:r>
      <w:proofErr w:type="spellEnd"/>
      <w:r w:rsidR="001174C3" w:rsidRPr="00DB670F">
        <w:rPr>
          <w:i/>
          <w:iCs/>
          <w:spacing w:val="2"/>
        </w:rPr>
        <w:t xml:space="preserve"> </w:t>
      </w:r>
      <w:proofErr w:type="spellStart"/>
      <w:r w:rsidRPr="00DB670F">
        <w:rPr>
          <w:i/>
          <w:iCs/>
          <w:spacing w:val="2"/>
        </w:rPr>
        <w:t>κληρονομίαν</w:t>
      </w:r>
      <w:proofErr w:type="spellEnd"/>
      <w:r w:rsidRPr="00DB670F">
        <w:rPr>
          <w:i/>
          <w:iCs/>
          <w:spacing w:val="2"/>
        </w:rPr>
        <w:t xml:space="preserve"> σου </w:t>
      </w:r>
      <w:proofErr w:type="spellStart"/>
      <w:r w:rsidRPr="00DB670F">
        <w:rPr>
          <w:i/>
          <w:iCs/>
          <w:spacing w:val="2"/>
        </w:rPr>
        <w:t>καὶ</w:t>
      </w:r>
      <w:proofErr w:type="spellEnd"/>
      <w:r w:rsidR="001174C3" w:rsidRPr="00DB670F">
        <w:rPr>
          <w:i/>
          <w:iCs/>
          <w:spacing w:val="2"/>
        </w:rPr>
        <w:t xml:space="preserve"> </w:t>
      </w:r>
      <w:proofErr w:type="spellStart"/>
      <w:r w:rsidRPr="00DB670F">
        <w:rPr>
          <w:i/>
          <w:iCs/>
          <w:spacing w:val="2"/>
        </w:rPr>
        <w:t>ποίμανον</w:t>
      </w:r>
      <w:proofErr w:type="spellEnd"/>
      <w:r w:rsidR="001174C3" w:rsidRPr="00DB670F">
        <w:rPr>
          <w:i/>
          <w:iCs/>
          <w:spacing w:val="2"/>
        </w:rPr>
        <w:t xml:space="preserve"> </w:t>
      </w:r>
      <w:proofErr w:type="spellStart"/>
      <w:r w:rsidRPr="00DB670F">
        <w:rPr>
          <w:i/>
          <w:iCs/>
          <w:spacing w:val="2"/>
        </w:rPr>
        <w:t>αὐτοὺς</w:t>
      </w:r>
      <w:proofErr w:type="spellEnd"/>
      <w:r w:rsidR="001174C3" w:rsidRPr="00DB670F">
        <w:rPr>
          <w:i/>
          <w:iCs/>
          <w:spacing w:val="2"/>
        </w:rPr>
        <w:t xml:space="preserve"> </w:t>
      </w:r>
      <w:proofErr w:type="spellStart"/>
      <w:r w:rsidRPr="00DB670F">
        <w:rPr>
          <w:i/>
          <w:iCs/>
          <w:spacing w:val="2"/>
        </w:rPr>
        <w:t>καὶ</w:t>
      </w:r>
      <w:proofErr w:type="spellEnd"/>
      <w:r w:rsidR="001174C3" w:rsidRPr="00DB670F">
        <w:rPr>
          <w:i/>
          <w:iCs/>
          <w:spacing w:val="2"/>
        </w:rPr>
        <w:t xml:space="preserve"> </w:t>
      </w:r>
      <w:proofErr w:type="spellStart"/>
      <w:r w:rsidRPr="00DB670F">
        <w:rPr>
          <w:i/>
          <w:iCs/>
          <w:spacing w:val="2"/>
        </w:rPr>
        <w:t>ἔπαρον</w:t>
      </w:r>
      <w:proofErr w:type="spellEnd"/>
      <w:r w:rsidR="001174C3" w:rsidRPr="00DB670F">
        <w:rPr>
          <w:i/>
          <w:iCs/>
          <w:spacing w:val="2"/>
        </w:rPr>
        <w:t xml:space="preserve"> </w:t>
      </w:r>
      <w:proofErr w:type="spellStart"/>
      <w:r w:rsidRPr="00DB670F">
        <w:rPr>
          <w:i/>
          <w:iCs/>
          <w:spacing w:val="2"/>
        </w:rPr>
        <w:t>αὐτοὺς</w:t>
      </w:r>
      <w:proofErr w:type="spellEnd"/>
      <w:r w:rsidR="001174C3" w:rsidRPr="00DB670F">
        <w:rPr>
          <w:i/>
          <w:iCs/>
          <w:spacing w:val="2"/>
        </w:rPr>
        <w:t xml:space="preserve"> </w:t>
      </w:r>
      <w:proofErr w:type="spellStart"/>
      <w:r w:rsidRPr="00DB670F">
        <w:rPr>
          <w:i/>
          <w:iCs/>
          <w:spacing w:val="2"/>
        </w:rPr>
        <w:t>ἕως</w:t>
      </w:r>
      <w:proofErr w:type="spellEnd"/>
      <w:r w:rsidR="001174C3" w:rsidRPr="00DB670F">
        <w:rPr>
          <w:i/>
          <w:iCs/>
          <w:spacing w:val="2"/>
        </w:rPr>
        <w:t xml:space="preserve"> </w:t>
      </w:r>
      <w:proofErr w:type="spellStart"/>
      <w:r w:rsidRPr="00DB670F">
        <w:rPr>
          <w:i/>
          <w:iCs/>
          <w:spacing w:val="2"/>
        </w:rPr>
        <w:t>τοῦ</w:t>
      </w:r>
      <w:proofErr w:type="spellEnd"/>
      <w:r w:rsidR="001174C3" w:rsidRPr="00DB670F">
        <w:rPr>
          <w:i/>
          <w:iCs/>
          <w:spacing w:val="2"/>
        </w:rPr>
        <w:t xml:space="preserve"> </w:t>
      </w:r>
      <w:proofErr w:type="spellStart"/>
      <w:r w:rsidRPr="00DB670F">
        <w:rPr>
          <w:i/>
          <w:iCs/>
          <w:spacing w:val="2"/>
        </w:rPr>
        <w:t>αἰῶνος</w:t>
      </w:r>
      <w:proofErr w:type="spellEnd"/>
      <w:r w:rsidRPr="00DB670F">
        <w:rPr>
          <w:i/>
          <w:iCs/>
          <w:spacing w:val="2"/>
        </w:rPr>
        <w:t>»</w:t>
      </w:r>
      <w:r w:rsidR="001174C3" w:rsidRPr="00DB670F">
        <w:rPr>
          <w:i/>
          <w:iCs/>
          <w:spacing w:val="2"/>
        </w:rPr>
        <w:t xml:space="preserve"> </w:t>
      </w:r>
      <w:r w:rsidRPr="00DB670F">
        <w:rPr>
          <w:spacing w:val="2"/>
        </w:rPr>
        <w:t>(στ.9)</w:t>
      </w:r>
      <w:r w:rsidRPr="00DB670F">
        <w:rPr>
          <w:i/>
          <w:iCs/>
          <w:spacing w:val="2"/>
        </w:rPr>
        <w:t>.</w:t>
      </w:r>
      <w:r w:rsidR="00B77D6C" w:rsidRPr="00DB670F">
        <w:rPr>
          <w:i/>
          <w:iCs/>
          <w:spacing w:val="2"/>
        </w:rPr>
        <w:t xml:space="preserve"> </w:t>
      </w:r>
      <w:r w:rsidR="003569EC" w:rsidRPr="00DB670F">
        <w:rPr>
          <w:iCs/>
          <w:lang w:bidi="he-IL"/>
        </w:rPr>
        <w:t xml:space="preserve">Με ποιμενικούς συμβολισμούς </w:t>
      </w:r>
      <w:r w:rsidR="00DA45C6" w:rsidRPr="00DB670F">
        <w:rPr>
          <w:iCs/>
          <w:lang w:bidi="he-IL"/>
        </w:rPr>
        <w:t xml:space="preserve">και στον ψαλμό 43 </w:t>
      </w:r>
      <w:r w:rsidR="003569EC" w:rsidRPr="00DB670F">
        <w:rPr>
          <w:iCs/>
          <w:lang w:bidi="he-IL"/>
        </w:rPr>
        <w:t xml:space="preserve">εκφράζει την αγωνία του για τον </w:t>
      </w:r>
      <w:r w:rsidR="00B654BB" w:rsidRPr="00DB670F">
        <w:rPr>
          <w:spacing w:val="2"/>
        </w:rPr>
        <w:t>λαό</w:t>
      </w:r>
      <w:r w:rsidR="003569EC" w:rsidRPr="00DB670F">
        <w:rPr>
          <w:spacing w:val="2"/>
        </w:rPr>
        <w:t xml:space="preserve"> που</w:t>
      </w:r>
      <w:r w:rsidRPr="00DB670F">
        <w:rPr>
          <w:spacing w:val="2"/>
        </w:rPr>
        <w:t xml:space="preserve"> εγγίζ</w:t>
      </w:r>
      <w:r w:rsidR="003569EC" w:rsidRPr="00DB670F">
        <w:rPr>
          <w:spacing w:val="2"/>
        </w:rPr>
        <w:t>ει</w:t>
      </w:r>
      <w:r w:rsidRPr="00DB670F">
        <w:rPr>
          <w:spacing w:val="2"/>
        </w:rPr>
        <w:t xml:space="preserve"> καθημερινά το θάνατο, </w:t>
      </w:r>
      <w:r w:rsidR="003569EC" w:rsidRPr="00DB670F">
        <w:rPr>
          <w:spacing w:val="2"/>
        </w:rPr>
        <w:t xml:space="preserve">σαν </w:t>
      </w:r>
      <w:r w:rsidR="003569EC" w:rsidRPr="00DB670F">
        <w:rPr>
          <w:i/>
          <w:iCs/>
          <w:spacing w:val="2"/>
        </w:rPr>
        <w:t>«</w:t>
      </w:r>
      <w:proofErr w:type="spellStart"/>
      <w:r w:rsidR="003569EC" w:rsidRPr="00DB670F">
        <w:rPr>
          <w:i/>
          <w:iCs/>
          <w:spacing w:val="2"/>
        </w:rPr>
        <w:t>πρόβατα</w:t>
      </w:r>
      <w:proofErr w:type="spellEnd"/>
      <w:r w:rsidR="001174C3" w:rsidRPr="00DB670F">
        <w:rPr>
          <w:i/>
          <w:iCs/>
          <w:spacing w:val="2"/>
        </w:rPr>
        <w:t xml:space="preserve"> </w:t>
      </w:r>
      <w:proofErr w:type="spellStart"/>
      <w:r w:rsidR="003569EC" w:rsidRPr="00DB670F">
        <w:rPr>
          <w:i/>
          <w:iCs/>
          <w:spacing w:val="2"/>
        </w:rPr>
        <w:t>βρώσεως</w:t>
      </w:r>
      <w:proofErr w:type="spellEnd"/>
      <w:r w:rsidR="003569EC" w:rsidRPr="00DB670F">
        <w:rPr>
          <w:i/>
          <w:iCs/>
          <w:spacing w:val="2"/>
        </w:rPr>
        <w:t xml:space="preserve">» </w:t>
      </w:r>
      <w:r w:rsidR="003569EC" w:rsidRPr="00DB670F">
        <w:rPr>
          <w:spacing w:val="2"/>
        </w:rPr>
        <w:t xml:space="preserve">και </w:t>
      </w:r>
      <w:r w:rsidRPr="00DB670F">
        <w:rPr>
          <w:i/>
          <w:iCs/>
          <w:spacing w:val="2"/>
        </w:rPr>
        <w:t>«</w:t>
      </w:r>
      <w:proofErr w:type="spellStart"/>
      <w:r w:rsidRPr="00DB670F">
        <w:rPr>
          <w:i/>
          <w:iCs/>
          <w:spacing w:val="2"/>
        </w:rPr>
        <w:t>πρόβατα</w:t>
      </w:r>
      <w:proofErr w:type="spellEnd"/>
      <w:r w:rsidR="001174C3" w:rsidRPr="00DB670F">
        <w:rPr>
          <w:i/>
          <w:iCs/>
          <w:spacing w:val="2"/>
        </w:rPr>
        <w:t xml:space="preserve"> </w:t>
      </w:r>
      <w:proofErr w:type="spellStart"/>
      <w:r w:rsidRPr="00DB670F">
        <w:rPr>
          <w:i/>
          <w:iCs/>
          <w:spacing w:val="2"/>
        </w:rPr>
        <w:t>σφαγῆς</w:t>
      </w:r>
      <w:proofErr w:type="spellEnd"/>
      <w:r w:rsidRPr="00DB670F">
        <w:rPr>
          <w:i/>
          <w:iCs/>
          <w:spacing w:val="2"/>
        </w:rPr>
        <w:t xml:space="preserve">» </w:t>
      </w:r>
      <w:r w:rsidRPr="00DB670F">
        <w:rPr>
          <w:spacing w:val="2"/>
        </w:rPr>
        <w:t>(22-23)</w:t>
      </w:r>
      <w:r w:rsidRPr="00DB670F">
        <w:rPr>
          <w:i/>
          <w:iCs/>
          <w:spacing w:val="2"/>
        </w:rPr>
        <w:t xml:space="preserve">. </w:t>
      </w:r>
      <w:r w:rsidRPr="00DB670F">
        <w:rPr>
          <w:bCs/>
        </w:rPr>
        <w:t xml:space="preserve">Ακολούθως στον Ψαλμό </w:t>
      </w:r>
      <w:r w:rsidRPr="00DB670F">
        <w:rPr>
          <w:bCs/>
          <w:spacing w:val="-2"/>
        </w:rPr>
        <w:t xml:space="preserve">44, </w:t>
      </w:r>
      <w:proofErr w:type="spellStart"/>
      <w:r w:rsidRPr="00DB670F">
        <w:rPr>
          <w:bCs/>
          <w:spacing w:val="-2"/>
        </w:rPr>
        <w:t>στ</w:t>
      </w:r>
      <w:proofErr w:type="spellEnd"/>
      <w:r w:rsidRPr="00DB670F">
        <w:rPr>
          <w:bCs/>
          <w:spacing w:val="-2"/>
        </w:rPr>
        <w:t>. 7,</w:t>
      </w:r>
      <w:r w:rsidRPr="00DB670F">
        <w:rPr>
          <w:bCs/>
          <w:iCs/>
        </w:rPr>
        <w:t xml:space="preserve"> διακηρύσσει τη</w:t>
      </w:r>
      <w:r w:rsidR="00B0627F" w:rsidRPr="00DB670F">
        <w:rPr>
          <w:bCs/>
          <w:iCs/>
        </w:rPr>
        <w:t xml:space="preserve">ν πίστη του </w:t>
      </w:r>
      <w:r w:rsidR="001A7938" w:rsidRPr="00DB670F">
        <w:rPr>
          <w:bCs/>
          <w:iCs/>
        </w:rPr>
        <w:t>στο Θεό ο οποίος είναι</w:t>
      </w:r>
      <w:r w:rsidRPr="00DB670F">
        <w:rPr>
          <w:bCs/>
          <w:iCs/>
        </w:rPr>
        <w:t xml:space="preserve"> Ποιμένα</w:t>
      </w:r>
      <w:r w:rsidR="001A7938" w:rsidRPr="00DB670F">
        <w:rPr>
          <w:bCs/>
          <w:iCs/>
        </w:rPr>
        <w:t>ς</w:t>
      </w:r>
      <w:r w:rsidRPr="00DB670F">
        <w:rPr>
          <w:bCs/>
          <w:iCs/>
        </w:rPr>
        <w:t xml:space="preserve"> - </w:t>
      </w:r>
      <w:r w:rsidR="00DA45C6" w:rsidRPr="00DB670F">
        <w:rPr>
          <w:bCs/>
          <w:iCs/>
        </w:rPr>
        <w:t>Βασιλέα</w:t>
      </w:r>
      <w:r w:rsidRPr="00DB670F">
        <w:rPr>
          <w:bCs/>
          <w:iCs/>
        </w:rPr>
        <w:t xml:space="preserve">: </w:t>
      </w:r>
      <w:r w:rsidRPr="00DB670F">
        <w:rPr>
          <w:bCs/>
          <w:i/>
        </w:rPr>
        <w:t>«</w:t>
      </w:r>
      <w:r w:rsidRPr="00DB670F">
        <w:rPr>
          <w:i/>
          <w:color w:val="000000"/>
          <w:lang w:eastAsia="el-GR"/>
        </w:rPr>
        <w:t xml:space="preserve">ὁ </w:t>
      </w:r>
      <w:proofErr w:type="spellStart"/>
      <w:r w:rsidRPr="00DB670F">
        <w:rPr>
          <w:i/>
          <w:color w:val="000000"/>
          <w:lang w:eastAsia="el-GR"/>
        </w:rPr>
        <w:t>θρόνος</w:t>
      </w:r>
      <w:proofErr w:type="spellEnd"/>
      <w:r w:rsidRPr="00DB670F">
        <w:rPr>
          <w:i/>
          <w:color w:val="000000"/>
          <w:lang w:eastAsia="el-GR"/>
        </w:rPr>
        <w:t xml:space="preserve"> σου, ὁ </w:t>
      </w:r>
      <w:proofErr w:type="spellStart"/>
      <w:r w:rsidRPr="00DB670F">
        <w:rPr>
          <w:i/>
          <w:color w:val="000000"/>
          <w:lang w:eastAsia="el-GR"/>
        </w:rPr>
        <w:t>Θεός</w:t>
      </w:r>
      <w:proofErr w:type="spellEnd"/>
      <w:r w:rsidRPr="00DB670F">
        <w:rPr>
          <w:i/>
          <w:color w:val="000000"/>
          <w:lang w:eastAsia="el-GR"/>
        </w:rPr>
        <w:t xml:space="preserve">, </w:t>
      </w:r>
      <w:proofErr w:type="spellStart"/>
      <w:r w:rsidRPr="00DB670F">
        <w:rPr>
          <w:i/>
          <w:color w:val="000000"/>
          <w:lang w:eastAsia="el-GR"/>
        </w:rPr>
        <w:t>εἰς</w:t>
      </w:r>
      <w:proofErr w:type="spellEnd"/>
      <w:r w:rsidR="001174C3" w:rsidRPr="00DB670F">
        <w:rPr>
          <w:i/>
          <w:color w:val="000000"/>
          <w:lang w:eastAsia="el-GR"/>
        </w:rPr>
        <w:t xml:space="preserve"> </w:t>
      </w:r>
      <w:proofErr w:type="spellStart"/>
      <w:r w:rsidRPr="00DB670F">
        <w:rPr>
          <w:i/>
          <w:color w:val="000000"/>
          <w:lang w:eastAsia="el-GR"/>
        </w:rPr>
        <w:t>τὸν</w:t>
      </w:r>
      <w:proofErr w:type="spellEnd"/>
      <w:r w:rsidR="001174C3" w:rsidRPr="00DB670F">
        <w:rPr>
          <w:i/>
          <w:color w:val="000000"/>
          <w:lang w:eastAsia="el-GR"/>
        </w:rPr>
        <w:t xml:space="preserve"> </w:t>
      </w:r>
      <w:proofErr w:type="spellStart"/>
      <w:r w:rsidRPr="00DB670F">
        <w:rPr>
          <w:i/>
          <w:color w:val="000000"/>
          <w:lang w:eastAsia="el-GR"/>
        </w:rPr>
        <w:t>αἰῶνα</w:t>
      </w:r>
      <w:proofErr w:type="spellEnd"/>
      <w:r w:rsidR="001174C3" w:rsidRPr="00DB670F">
        <w:rPr>
          <w:i/>
          <w:color w:val="000000"/>
          <w:lang w:eastAsia="el-GR"/>
        </w:rPr>
        <w:t xml:space="preserve"> </w:t>
      </w:r>
      <w:proofErr w:type="spellStart"/>
      <w:r w:rsidRPr="00DB670F">
        <w:rPr>
          <w:i/>
          <w:color w:val="000000"/>
          <w:lang w:eastAsia="el-GR"/>
        </w:rPr>
        <w:t>τοῦ</w:t>
      </w:r>
      <w:proofErr w:type="spellEnd"/>
      <w:r w:rsidR="001174C3" w:rsidRPr="00DB670F">
        <w:rPr>
          <w:i/>
          <w:color w:val="000000"/>
          <w:lang w:eastAsia="el-GR"/>
        </w:rPr>
        <w:t xml:space="preserve"> </w:t>
      </w:r>
      <w:proofErr w:type="spellStart"/>
      <w:r w:rsidRPr="00DB670F">
        <w:rPr>
          <w:i/>
          <w:color w:val="000000"/>
          <w:lang w:eastAsia="el-GR"/>
        </w:rPr>
        <w:t>αἰῶνος</w:t>
      </w:r>
      <w:proofErr w:type="spellEnd"/>
      <w:r w:rsidRPr="00DB670F">
        <w:rPr>
          <w:i/>
          <w:color w:val="000000"/>
          <w:lang w:eastAsia="el-GR"/>
        </w:rPr>
        <w:t xml:space="preserve">, </w:t>
      </w:r>
      <w:proofErr w:type="spellStart"/>
      <w:r w:rsidRPr="00DB670F">
        <w:rPr>
          <w:i/>
          <w:color w:val="000000"/>
          <w:lang w:eastAsia="el-GR"/>
        </w:rPr>
        <w:t>ράβδος</w:t>
      </w:r>
      <w:proofErr w:type="spellEnd"/>
      <w:r w:rsidR="001174C3" w:rsidRPr="00DB670F">
        <w:rPr>
          <w:i/>
          <w:color w:val="000000"/>
          <w:lang w:eastAsia="el-GR"/>
        </w:rPr>
        <w:t xml:space="preserve"> </w:t>
      </w:r>
      <w:proofErr w:type="spellStart"/>
      <w:r w:rsidRPr="00DB670F">
        <w:rPr>
          <w:i/>
          <w:color w:val="000000"/>
          <w:lang w:eastAsia="el-GR"/>
        </w:rPr>
        <w:t>εὐθύτητος</w:t>
      </w:r>
      <w:proofErr w:type="spellEnd"/>
      <w:r w:rsidRPr="00DB670F">
        <w:rPr>
          <w:i/>
          <w:color w:val="000000"/>
          <w:lang w:eastAsia="el-GR"/>
        </w:rPr>
        <w:t xml:space="preserve"> ἡ </w:t>
      </w:r>
      <w:proofErr w:type="spellStart"/>
      <w:r w:rsidRPr="00DB670F">
        <w:rPr>
          <w:i/>
          <w:color w:val="000000"/>
          <w:lang w:eastAsia="el-GR"/>
        </w:rPr>
        <w:t>ῥάβδος</w:t>
      </w:r>
      <w:proofErr w:type="spellEnd"/>
      <w:r w:rsidR="001174C3" w:rsidRPr="00DB670F">
        <w:rPr>
          <w:i/>
          <w:color w:val="000000"/>
          <w:lang w:eastAsia="el-GR"/>
        </w:rPr>
        <w:t xml:space="preserve"> </w:t>
      </w:r>
      <w:proofErr w:type="spellStart"/>
      <w:r w:rsidRPr="00DB670F">
        <w:rPr>
          <w:i/>
          <w:color w:val="000000"/>
          <w:lang w:eastAsia="el-GR"/>
        </w:rPr>
        <w:t>τῆς</w:t>
      </w:r>
      <w:proofErr w:type="spellEnd"/>
      <w:r w:rsidR="001174C3" w:rsidRPr="00DB670F">
        <w:rPr>
          <w:i/>
          <w:color w:val="000000"/>
          <w:lang w:eastAsia="el-GR"/>
        </w:rPr>
        <w:t xml:space="preserve"> </w:t>
      </w:r>
      <w:proofErr w:type="spellStart"/>
      <w:r w:rsidRPr="00DB670F">
        <w:rPr>
          <w:i/>
          <w:color w:val="000000"/>
          <w:lang w:eastAsia="el-GR"/>
        </w:rPr>
        <w:t>βασιλείας</w:t>
      </w:r>
      <w:proofErr w:type="spellEnd"/>
      <w:r w:rsidRPr="00DB670F">
        <w:rPr>
          <w:i/>
          <w:color w:val="000000"/>
          <w:lang w:eastAsia="el-GR"/>
        </w:rPr>
        <w:t xml:space="preserve"> σου». </w:t>
      </w:r>
      <w:r w:rsidRPr="00DB670F">
        <w:rPr>
          <w:bCs/>
          <w:iCs/>
          <w:spacing w:val="-4"/>
        </w:rPr>
        <w:t xml:space="preserve">Και </w:t>
      </w:r>
      <w:r w:rsidRPr="00DB670F">
        <w:rPr>
          <w:spacing w:val="2"/>
        </w:rPr>
        <w:t xml:space="preserve">στον ψαλμό 47, 15 κυριαρχεί η </w:t>
      </w:r>
      <w:r w:rsidRPr="00DB670F">
        <w:rPr>
          <w:spacing w:val="2"/>
        </w:rPr>
        <w:lastRenderedPageBreak/>
        <w:t>απόλυτη βεβαιότητα περί της ποιμαντικής αντίληψης του Θεού «</w:t>
      </w:r>
      <w:proofErr w:type="spellStart"/>
      <w:r w:rsidRPr="00DB670F">
        <w:rPr>
          <w:i/>
          <w:iCs/>
          <w:spacing w:val="2"/>
          <w:shd w:val="clear" w:color="auto" w:fill="FFFFFF"/>
        </w:rPr>
        <w:t>ὅτι</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οὗτός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ἐστιν</w:t>
      </w:r>
      <w:proofErr w:type="spellEnd"/>
      <w:r w:rsidRPr="00DB670F">
        <w:rPr>
          <w:i/>
          <w:iCs/>
          <w:spacing w:val="2"/>
          <w:shd w:val="clear" w:color="auto" w:fill="FFFFFF"/>
        </w:rPr>
        <w:t xml:space="preserve"> ὁ </w:t>
      </w:r>
      <w:proofErr w:type="spellStart"/>
      <w:r w:rsidRPr="00DB670F">
        <w:rPr>
          <w:i/>
          <w:iCs/>
          <w:spacing w:val="2"/>
          <w:shd w:val="clear" w:color="auto" w:fill="FFFFFF"/>
        </w:rPr>
        <w:t>Θεὸς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ἡμῶν</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εἰς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τὸν</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αἰῶνα</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καὶ</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εἰς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τὸν</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αἰῶνα</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τοῦ</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αἰῶνος</w:t>
      </w:r>
      <w:proofErr w:type="spellEnd"/>
      <w:r w:rsidRPr="00DB670F">
        <w:rPr>
          <w:i/>
          <w:iCs/>
          <w:spacing w:val="2"/>
          <w:shd w:val="clear" w:color="auto" w:fill="FFFFFF"/>
        </w:rPr>
        <w:t xml:space="preserve">· </w:t>
      </w:r>
      <w:proofErr w:type="spellStart"/>
      <w:r w:rsidRPr="00DB670F">
        <w:rPr>
          <w:i/>
          <w:iCs/>
          <w:spacing w:val="2"/>
          <w:shd w:val="clear" w:color="auto" w:fill="FFFFFF"/>
        </w:rPr>
        <w:t>αὐτὸς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ποιμανεῖ</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ἡμᾶς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εἰς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τοὺς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αἰῶνας</w:t>
      </w:r>
      <w:proofErr w:type="spellEnd"/>
      <w:r w:rsidRPr="00DB670F">
        <w:rPr>
          <w:i/>
          <w:iCs/>
          <w:spacing w:val="2"/>
          <w:shd w:val="clear" w:color="auto" w:fill="FFFFFF"/>
        </w:rPr>
        <w:t>».</w:t>
      </w:r>
    </w:p>
    <w:p w14:paraId="73DAAFFF" w14:textId="16962E8F" w:rsidR="00DD7001" w:rsidRPr="00DB670F" w:rsidRDefault="00DD7001" w:rsidP="00354DF3">
      <w:pPr>
        <w:spacing w:before="100" w:beforeAutospacing="1" w:after="100" w:afterAutospacing="1" w:line="480" w:lineRule="auto"/>
        <w:jc w:val="both"/>
        <w:rPr>
          <w:lang w:bidi="he-IL"/>
        </w:rPr>
      </w:pPr>
      <w:r w:rsidRPr="00DB670F">
        <w:rPr>
          <w:spacing w:val="2"/>
        </w:rPr>
        <w:t xml:space="preserve">Στον 73 ψαλμό ο ψαλμωδός ρωτά για ποιο λόγο </w:t>
      </w:r>
      <w:r w:rsidRPr="00DB670F">
        <w:rPr>
          <w:i/>
          <w:iCs/>
          <w:spacing w:val="2"/>
        </w:rPr>
        <w:t>«</w:t>
      </w:r>
      <w:proofErr w:type="spellStart"/>
      <w:r w:rsidRPr="00DB670F">
        <w:rPr>
          <w:i/>
          <w:iCs/>
          <w:spacing w:val="2"/>
        </w:rPr>
        <w:t>ὠργίσθη</w:t>
      </w:r>
      <w:proofErr w:type="spellEnd"/>
      <w:r w:rsidRPr="00DB670F">
        <w:rPr>
          <w:i/>
          <w:iCs/>
          <w:spacing w:val="2"/>
        </w:rPr>
        <w:t xml:space="preserve"> ὁ </w:t>
      </w:r>
      <w:proofErr w:type="spellStart"/>
      <w:r w:rsidRPr="00DB670F">
        <w:rPr>
          <w:i/>
          <w:iCs/>
          <w:spacing w:val="2"/>
        </w:rPr>
        <w:t>θυμός</w:t>
      </w:r>
      <w:proofErr w:type="spellEnd"/>
      <w:r w:rsidRPr="00DB670F">
        <w:rPr>
          <w:i/>
          <w:iCs/>
          <w:spacing w:val="2"/>
        </w:rPr>
        <w:t xml:space="preserve"> σου </w:t>
      </w:r>
      <w:proofErr w:type="spellStart"/>
      <w:r w:rsidRPr="00DB670F">
        <w:rPr>
          <w:i/>
          <w:iCs/>
          <w:spacing w:val="2"/>
        </w:rPr>
        <w:t>ἐπὶ</w:t>
      </w:r>
      <w:proofErr w:type="spellEnd"/>
      <w:r w:rsidR="00C64476" w:rsidRPr="00DB670F">
        <w:rPr>
          <w:i/>
          <w:iCs/>
          <w:spacing w:val="2"/>
        </w:rPr>
        <w:t xml:space="preserve"> </w:t>
      </w:r>
      <w:proofErr w:type="spellStart"/>
      <w:r w:rsidRPr="00DB670F">
        <w:rPr>
          <w:i/>
          <w:iCs/>
          <w:spacing w:val="2"/>
        </w:rPr>
        <w:t>πρόβατα</w:t>
      </w:r>
      <w:proofErr w:type="spellEnd"/>
      <w:r w:rsidR="00C64476" w:rsidRPr="00DB670F">
        <w:rPr>
          <w:i/>
          <w:iCs/>
          <w:spacing w:val="2"/>
        </w:rPr>
        <w:t xml:space="preserve"> </w:t>
      </w:r>
      <w:proofErr w:type="spellStart"/>
      <w:r w:rsidRPr="00DB670F">
        <w:rPr>
          <w:i/>
          <w:iCs/>
          <w:spacing w:val="2"/>
        </w:rPr>
        <w:t>νομῆς</w:t>
      </w:r>
      <w:proofErr w:type="spellEnd"/>
      <w:r w:rsidRPr="00DB670F">
        <w:rPr>
          <w:i/>
          <w:iCs/>
          <w:spacing w:val="2"/>
        </w:rPr>
        <w:t xml:space="preserve"> σου;»</w:t>
      </w:r>
      <w:r w:rsidRPr="00DB670F">
        <w:rPr>
          <w:spacing w:val="2"/>
        </w:rPr>
        <w:t xml:space="preserve"> (στ.1)</w:t>
      </w:r>
      <w:r w:rsidR="00B77D6C" w:rsidRPr="00DB670F">
        <w:rPr>
          <w:spacing w:val="2"/>
        </w:rPr>
        <w:t xml:space="preserve">. </w:t>
      </w:r>
      <w:r w:rsidRPr="00DB670F">
        <w:rPr>
          <w:spacing w:val="2"/>
        </w:rPr>
        <w:t>Τον παρακαλεί να  θυμηθεί και πάλι την ποίμνη Του, την οποία αποκαλεί «συναγωγή» και είναι δικό Του δημιούργημα. Ο</w:t>
      </w:r>
      <w:r w:rsidRPr="00DB670F">
        <w:rPr>
          <w:spacing w:val="2"/>
          <w:lang w:eastAsia="el-GR"/>
        </w:rPr>
        <w:t xml:space="preserve"> ψαλμός 77 υπενθυμίζει ότι ο Θεός είναι ο Ποιμένας, ο οποίος </w:t>
      </w:r>
      <w:r w:rsidRPr="00DB670F">
        <w:rPr>
          <w:lang w:bidi="he-IL"/>
        </w:rPr>
        <w:t>καθιέρωσε μια ποιμαντική σχέση με την ανθρωπότητα όταν</w:t>
      </w:r>
      <w:r w:rsidRPr="00DB670F">
        <w:rPr>
          <w:i/>
          <w:iCs/>
          <w:spacing w:val="2"/>
          <w:lang w:eastAsia="el-GR"/>
        </w:rPr>
        <w:t xml:space="preserve"> «</w:t>
      </w:r>
      <w:proofErr w:type="spellStart"/>
      <w:r w:rsidRPr="00DB670F">
        <w:rPr>
          <w:i/>
          <w:iCs/>
          <w:spacing w:val="2"/>
          <w:lang w:eastAsia="el-GR"/>
        </w:rPr>
        <w:t>ἀπῇρεν</w:t>
      </w:r>
      <w:proofErr w:type="spellEnd"/>
      <w:r w:rsidR="00C64476" w:rsidRPr="00DB670F">
        <w:rPr>
          <w:i/>
          <w:iCs/>
          <w:spacing w:val="2"/>
          <w:lang w:eastAsia="el-GR"/>
        </w:rPr>
        <w:t xml:space="preserve"> </w:t>
      </w:r>
      <w:proofErr w:type="spellStart"/>
      <w:r w:rsidRPr="00DB670F">
        <w:rPr>
          <w:i/>
          <w:iCs/>
          <w:spacing w:val="2"/>
          <w:lang w:eastAsia="el-GR"/>
        </w:rPr>
        <w:t>ὡς</w:t>
      </w:r>
      <w:proofErr w:type="spellEnd"/>
      <w:r w:rsidR="00C64476" w:rsidRPr="00DB670F">
        <w:rPr>
          <w:i/>
          <w:iCs/>
          <w:spacing w:val="2"/>
          <w:lang w:eastAsia="el-GR"/>
        </w:rPr>
        <w:t xml:space="preserve"> </w:t>
      </w:r>
      <w:proofErr w:type="spellStart"/>
      <w:r w:rsidRPr="00DB670F">
        <w:rPr>
          <w:i/>
          <w:iCs/>
          <w:spacing w:val="2"/>
          <w:lang w:eastAsia="el-GR"/>
        </w:rPr>
        <w:t>πρόβατα</w:t>
      </w:r>
      <w:proofErr w:type="spellEnd"/>
      <w:r w:rsidR="00C64476" w:rsidRPr="00DB670F">
        <w:rPr>
          <w:i/>
          <w:iCs/>
          <w:spacing w:val="2"/>
          <w:lang w:eastAsia="el-GR"/>
        </w:rPr>
        <w:t xml:space="preserve"> </w:t>
      </w:r>
      <w:proofErr w:type="spellStart"/>
      <w:r w:rsidRPr="00DB670F">
        <w:rPr>
          <w:i/>
          <w:iCs/>
          <w:spacing w:val="2"/>
          <w:lang w:eastAsia="el-GR"/>
        </w:rPr>
        <w:t>τὸν</w:t>
      </w:r>
      <w:proofErr w:type="spellEnd"/>
      <w:r w:rsidR="00C64476" w:rsidRPr="00DB670F">
        <w:rPr>
          <w:i/>
          <w:iCs/>
          <w:spacing w:val="2"/>
          <w:lang w:eastAsia="el-GR"/>
        </w:rPr>
        <w:t xml:space="preserve"> </w:t>
      </w:r>
      <w:proofErr w:type="spellStart"/>
      <w:r w:rsidRPr="00DB670F">
        <w:rPr>
          <w:i/>
          <w:iCs/>
          <w:spacing w:val="2"/>
          <w:lang w:eastAsia="el-GR"/>
        </w:rPr>
        <w:t>λαὸν</w:t>
      </w:r>
      <w:proofErr w:type="spellEnd"/>
      <w:r w:rsidR="00C64476" w:rsidRPr="00DB670F">
        <w:rPr>
          <w:i/>
          <w:iCs/>
          <w:spacing w:val="2"/>
          <w:lang w:eastAsia="el-GR"/>
        </w:rPr>
        <w:t xml:space="preserve"> </w:t>
      </w:r>
      <w:proofErr w:type="spellStart"/>
      <w:r w:rsidRPr="00DB670F">
        <w:rPr>
          <w:i/>
          <w:iCs/>
          <w:spacing w:val="2"/>
          <w:lang w:eastAsia="el-GR"/>
        </w:rPr>
        <w:t>αὐτοῦ</w:t>
      </w:r>
      <w:proofErr w:type="spellEnd"/>
      <w:r w:rsidR="00C64476" w:rsidRPr="00DB670F">
        <w:rPr>
          <w:i/>
          <w:iCs/>
          <w:spacing w:val="2"/>
          <w:lang w:eastAsia="el-GR"/>
        </w:rPr>
        <w:t xml:space="preserve"> </w:t>
      </w:r>
      <w:proofErr w:type="spellStart"/>
      <w:r w:rsidRPr="00DB670F">
        <w:rPr>
          <w:i/>
          <w:iCs/>
          <w:spacing w:val="2"/>
          <w:lang w:eastAsia="el-GR"/>
        </w:rPr>
        <w:t>καὶ</w:t>
      </w:r>
      <w:proofErr w:type="spellEnd"/>
      <w:r w:rsidR="00C64476" w:rsidRPr="00DB670F">
        <w:rPr>
          <w:i/>
          <w:iCs/>
          <w:spacing w:val="2"/>
          <w:lang w:eastAsia="el-GR"/>
        </w:rPr>
        <w:t xml:space="preserve"> </w:t>
      </w:r>
      <w:proofErr w:type="spellStart"/>
      <w:r w:rsidRPr="00DB670F">
        <w:rPr>
          <w:i/>
          <w:iCs/>
          <w:spacing w:val="2"/>
          <w:lang w:eastAsia="el-GR"/>
        </w:rPr>
        <w:t>ἀνήγαγεν</w:t>
      </w:r>
      <w:proofErr w:type="spellEnd"/>
      <w:r w:rsidR="00C64476" w:rsidRPr="00DB670F">
        <w:rPr>
          <w:i/>
          <w:iCs/>
          <w:spacing w:val="2"/>
          <w:lang w:eastAsia="el-GR"/>
        </w:rPr>
        <w:t xml:space="preserve"> </w:t>
      </w:r>
      <w:proofErr w:type="spellStart"/>
      <w:r w:rsidRPr="00DB670F">
        <w:rPr>
          <w:i/>
          <w:iCs/>
          <w:spacing w:val="2"/>
          <w:lang w:eastAsia="el-GR"/>
        </w:rPr>
        <w:t>αὐτοὺς</w:t>
      </w:r>
      <w:proofErr w:type="spellEnd"/>
      <w:r w:rsidR="00C64476" w:rsidRPr="00DB670F">
        <w:rPr>
          <w:i/>
          <w:iCs/>
          <w:spacing w:val="2"/>
          <w:lang w:eastAsia="el-GR"/>
        </w:rPr>
        <w:t xml:space="preserve"> </w:t>
      </w:r>
      <w:proofErr w:type="spellStart"/>
      <w:r w:rsidRPr="00DB670F">
        <w:rPr>
          <w:i/>
          <w:iCs/>
          <w:spacing w:val="2"/>
          <w:lang w:eastAsia="el-GR"/>
        </w:rPr>
        <w:t>ὡσεὶ</w:t>
      </w:r>
      <w:proofErr w:type="spellEnd"/>
      <w:r w:rsidR="00C64476" w:rsidRPr="00DB670F">
        <w:rPr>
          <w:i/>
          <w:iCs/>
          <w:spacing w:val="2"/>
          <w:lang w:eastAsia="el-GR"/>
        </w:rPr>
        <w:t xml:space="preserve"> </w:t>
      </w:r>
      <w:proofErr w:type="spellStart"/>
      <w:r w:rsidRPr="00DB670F">
        <w:rPr>
          <w:i/>
          <w:iCs/>
          <w:spacing w:val="2"/>
          <w:lang w:eastAsia="el-GR"/>
        </w:rPr>
        <w:t>ποίμνιον</w:t>
      </w:r>
      <w:proofErr w:type="spellEnd"/>
      <w:r w:rsidR="00C64476" w:rsidRPr="00DB670F">
        <w:rPr>
          <w:i/>
          <w:iCs/>
          <w:spacing w:val="2"/>
          <w:lang w:eastAsia="el-GR"/>
        </w:rPr>
        <w:t xml:space="preserve"> </w:t>
      </w:r>
      <w:proofErr w:type="spellStart"/>
      <w:r w:rsidRPr="00DB670F">
        <w:rPr>
          <w:i/>
          <w:iCs/>
          <w:spacing w:val="2"/>
          <w:lang w:eastAsia="el-GR"/>
        </w:rPr>
        <w:t>ἐν</w:t>
      </w:r>
      <w:proofErr w:type="spellEnd"/>
      <w:r w:rsidR="00C64476" w:rsidRPr="00DB670F">
        <w:rPr>
          <w:i/>
          <w:iCs/>
          <w:spacing w:val="2"/>
          <w:lang w:eastAsia="el-GR"/>
        </w:rPr>
        <w:t xml:space="preserve"> </w:t>
      </w:r>
      <w:proofErr w:type="spellStart"/>
      <w:r w:rsidRPr="00DB670F">
        <w:rPr>
          <w:i/>
          <w:iCs/>
          <w:spacing w:val="2"/>
          <w:lang w:eastAsia="el-GR"/>
        </w:rPr>
        <w:t>ἐρήμῳ</w:t>
      </w:r>
      <w:proofErr w:type="spellEnd"/>
      <w:r w:rsidR="00C64476" w:rsidRPr="00DB670F">
        <w:rPr>
          <w:i/>
          <w:iCs/>
          <w:spacing w:val="2"/>
          <w:lang w:eastAsia="el-GR"/>
        </w:rPr>
        <w:t xml:space="preserve"> </w:t>
      </w:r>
      <w:proofErr w:type="spellStart"/>
      <w:r w:rsidRPr="00DB670F">
        <w:rPr>
          <w:i/>
          <w:iCs/>
          <w:spacing w:val="2"/>
          <w:lang w:eastAsia="el-GR"/>
        </w:rPr>
        <w:t>καὶ</w:t>
      </w:r>
      <w:proofErr w:type="spellEnd"/>
      <w:r w:rsidR="00C64476" w:rsidRPr="00DB670F">
        <w:rPr>
          <w:i/>
          <w:iCs/>
          <w:spacing w:val="2"/>
          <w:lang w:eastAsia="el-GR"/>
        </w:rPr>
        <w:t xml:space="preserve"> </w:t>
      </w:r>
      <w:proofErr w:type="spellStart"/>
      <w:r w:rsidRPr="00DB670F">
        <w:rPr>
          <w:i/>
          <w:iCs/>
          <w:spacing w:val="2"/>
          <w:lang w:eastAsia="el-GR"/>
        </w:rPr>
        <w:t>ὡδήγησεν</w:t>
      </w:r>
      <w:proofErr w:type="spellEnd"/>
      <w:r w:rsidR="00C64476" w:rsidRPr="00DB670F">
        <w:rPr>
          <w:i/>
          <w:iCs/>
          <w:spacing w:val="2"/>
          <w:lang w:eastAsia="el-GR"/>
        </w:rPr>
        <w:t xml:space="preserve"> </w:t>
      </w:r>
      <w:proofErr w:type="spellStart"/>
      <w:r w:rsidRPr="00DB670F">
        <w:rPr>
          <w:i/>
          <w:iCs/>
          <w:spacing w:val="2"/>
          <w:lang w:eastAsia="el-GR"/>
        </w:rPr>
        <w:t>αὐτοὺς</w:t>
      </w:r>
      <w:proofErr w:type="spellEnd"/>
      <w:r w:rsidR="00C64476" w:rsidRPr="00DB670F">
        <w:rPr>
          <w:i/>
          <w:iCs/>
          <w:spacing w:val="2"/>
          <w:lang w:eastAsia="el-GR"/>
        </w:rPr>
        <w:t xml:space="preserve"> </w:t>
      </w:r>
      <w:proofErr w:type="spellStart"/>
      <w:r w:rsidRPr="00DB670F">
        <w:rPr>
          <w:i/>
          <w:iCs/>
          <w:spacing w:val="2"/>
          <w:lang w:eastAsia="el-GR"/>
        </w:rPr>
        <w:t>ἐπ</w:t>
      </w:r>
      <w:proofErr w:type="spellEnd"/>
      <w:r w:rsidRPr="00DB670F">
        <w:rPr>
          <w:i/>
          <w:iCs/>
          <w:spacing w:val="2"/>
          <w:lang w:eastAsia="el-GR"/>
        </w:rPr>
        <w:t xml:space="preserve">᾿ </w:t>
      </w:r>
      <w:proofErr w:type="spellStart"/>
      <w:r w:rsidRPr="00DB670F">
        <w:rPr>
          <w:i/>
          <w:iCs/>
          <w:spacing w:val="2"/>
          <w:lang w:eastAsia="el-GR"/>
        </w:rPr>
        <w:t>ἐλπίδι</w:t>
      </w:r>
      <w:proofErr w:type="spellEnd"/>
      <w:r w:rsidRPr="00DB670F">
        <w:rPr>
          <w:i/>
          <w:iCs/>
          <w:spacing w:val="2"/>
          <w:lang w:eastAsia="el-GR"/>
        </w:rPr>
        <w:t xml:space="preserve">, </w:t>
      </w:r>
      <w:proofErr w:type="spellStart"/>
      <w:r w:rsidRPr="00DB670F">
        <w:rPr>
          <w:i/>
          <w:iCs/>
          <w:spacing w:val="2"/>
          <w:lang w:eastAsia="el-GR"/>
        </w:rPr>
        <w:t>καὶ</w:t>
      </w:r>
      <w:proofErr w:type="spellEnd"/>
      <w:r w:rsidR="00C64476" w:rsidRPr="00DB670F">
        <w:rPr>
          <w:i/>
          <w:iCs/>
          <w:spacing w:val="2"/>
          <w:lang w:eastAsia="el-GR"/>
        </w:rPr>
        <w:t xml:space="preserve"> </w:t>
      </w:r>
      <w:proofErr w:type="spellStart"/>
      <w:r w:rsidRPr="00DB670F">
        <w:rPr>
          <w:i/>
          <w:iCs/>
          <w:spacing w:val="2"/>
          <w:lang w:eastAsia="el-GR"/>
        </w:rPr>
        <w:t>οὐκ</w:t>
      </w:r>
      <w:proofErr w:type="spellEnd"/>
      <w:r w:rsidR="00C64476" w:rsidRPr="00DB670F">
        <w:rPr>
          <w:i/>
          <w:iCs/>
          <w:spacing w:val="2"/>
          <w:lang w:eastAsia="el-GR"/>
        </w:rPr>
        <w:t xml:space="preserve"> </w:t>
      </w:r>
      <w:proofErr w:type="spellStart"/>
      <w:r w:rsidRPr="00DB670F">
        <w:rPr>
          <w:i/>
          <w:iCs/>
          <w:spacing w:val="2"/>
          <w:lang w:eastAsia="el-GR"/>
        </w:rPr>
        <w:t>ἐδειλίασαν</w:t>
      </w:r>
      <w:proofErr w:type="spellEnd"/>
      <w:r w:rsidRPr="00DB670F">
        <w:rPr>
          <w:i/>
          <w:iCs/>
          <w:spacing w:val="2"/>
          <w:lang w:eastAsia="el-GR"/>
        </w:rPr>
        <w:t xml:space="preserve">, </w:t>
      </w:r>
      <w:proofErr w:type="spellStart"/>
      <w:r w:rsidRPr="00DB670F">
        <w:rPr>
          <w:i/>
          <w:iCs/>
          <w:spacing w:val="2"/>
          <w:lang w:eastAsia="el-GR"/>
        </w:rPr>
        <w:t>καὶ</w:t>
      </w:r>
      <w:proofErr w:type="spellEnd"/>
      <w:r w:rsidR="00C64476" w:rsidRPr="00DB670F">
        <w:rPr>
          <w:i/>
          <w:iCs/>
          <w:spacing w:val="2"/>
          <w:lang w:eastAsia="el-GR"/>
        </w:rPr>
        <w:t xml:space="preserve"> </w:t>
      </w:r>
      <w:proofErr w:type="spellStart"/>
      <w:r w:rsidRPr="00DB670F">
        <w:rPr>
          <w:i/>
          <w:iCs/>
          <w:spacing w:val="2"/>
          <w:lang w:eastAsia="el-GR"/>
        </w:rPr>
        <w:t>τοὺς</w:t>
      </w:r>
      <w:proofErr w:type="spellEnd"/>
      <w:r w:rsidR="00C64476" w:rsidRPr="00DB670F">
        <w:rPr>
          <w:i/>
          <w:iCs/>
          <w:spacing w:val="2"/>
          <w:lang w:eastAsia="el-GR"/>
        </w:rPr>
        <w:t xml:space="preserve"> </w:t>
      </w:r>
      <w:proofErr w:type="spellStart"/>
      <w:r w:rsidRPr="00DB670F">
        <w:rPr>
          <w:i/>
          <w:iCs/>
          <w:spacing w:val="2"/>
          <w:lang w:eastAsia="el-GR"/>
        </w:rPr>
        <w:t>ἐχθροὺς</w:t>
      </w:r>
      <w:proofErr w:type="spellEnd"/>
      <w:r w:rsidR="00C64476" w:rsidRPr="00DB670F">
        <w:rPr>
          <w:i/>
          <w:iCs/>
          <w:spacing w:val="2"/>
          <w:lang w:eastAsia="el-GR"/>
        </w:rPr>
        <w:t xml:space="preserve"> </w:t>
      </w:r>
      <w:proofErr w:type="spellStart"/>
      <w:r w:rsidRPr="00DB670F">
        <w:rPr>
          <w:i/>
          <w:iCs/>
          <w:spacing w:val="2"/>
          <w:lang w:eastAsia="el-GR"/>
        </w:rPr>
        <w:t>αὐτῶν</w:t>
      </w:r>
      <w:proofErr w:type="spellEnd"/>
      <w:r w:rsidR="00C64476" w:rsidRPr="00DB670F">
        <w:rPr>
          <w:i/>
          <w:iCs/>
          <w:spacing w:val="2"/>
          <w:lang w:eastAsia="el-GR"/>
        </w:rPr>
        <w:t xml:space="preserve"> </w:t>
      </w:r>
      <w:proofErr w:type="spellStart"/>
      <w:r w:rsidRPr="00DB670F">
        <w:rPr>
          <w:i/>
          <w:iCs/>
          <w:spacing w:val="2"/>
          <w:lang w:eastAsia="el-GR"/>
        </w:rPr>
        <w:t>ἐκάλυψε</w:t>
      </w:r>
      <w:proofErr w:type="spellEnd"/>
      <w:r w:rsidR="00C64476" w:rsidRPr="00DB670F">
        <w:rPr>
          <w:i/>
          <w:iCs/>
          <w:spacing w:val="2"/>
          <w:lang w:eastAsia="el-GR"/>
        </w:rPr>
        <w:t xml:space="preserve"> </w:t>
      </w:r>
      <w:proofErr w:type="spellStart"/>
      <w:r w:rsidRPr="00DB670F">
        <w:rPr>
          <w:i/>
          <w:iCs/>
          <w:spacing w:val="2"/>
          <w:lang w:eastAsia="el-GR"/>
        </w:rPr>
        <w:t>θάλασσα</w:t>
      </w:r>
      <w:proofErr w:type="spellEnd"/>
      <w:r w:rsidRPr="00DB670F">
        <w:rPr>
          <w:i/>
          <w:iCs/>
          <w:spacing w:val="2"/>
          <w:lang w:eastAsia="el-GR"/>
        </w:rPr>
        <w:t xml:space="preserve">» </w:t>
      </w:r>
      <w:r w:rsidRPr="00DB670F">
        <w:rPr>
          <w:spacing w:val="2"/>
          <w:lang w:eastAsia="el-GR"/>
        </w:rPr>
        <w:t>(στίχοι 52-53)</w:t>
      </w:r>
      <w:r w:rsidRPr="00DB670F">
        <w:rPr>
          <w:i/>
          <w:iCs/>
          <w:spacing w:val="2"/>
          <w:lang w:eastAsia="el-GR"/>
        </w:rPr>
        <w:t xml:space="preserve">. </w:t>
      </w:r>
      <w:r w:rsidRPr="00DB670F">
        <w:rPr>
          <w:spacing w:val="2"/>
          <w:lang w:eastAsia="el-GR"/>
        </w:rPr>
        <w:t xml:space="preserve"> Στις συμφορές που έπληξαν τους Ισραηλίτες, αυτοί Τον εμπιστεύτηκαν (</w:t>
      </w:r>
      <w:proofErr w:type="spellStart"/>
      <w:r w:rsidR="00B77D6C" w:rsidRPr="00DB670F">
        <w:rPr>
          <w:spacing w:val="2"/>
          <w:lang w:eastAsia="el-GR"/>
        </w:rPr>
        <w:t>Ψ</w:t>
      </w:r>
      <w:r w:rsidRPr="00DB670F">
        <w:rPr>
          <w:spacing w:val="2"/>
          <w:lang w:eastAsia="el-GR"/>
        </w:rPr>
        <w:t>λ</w:t>
      </w:r>
      <w:proofErr w:type="spellEnd"/>
      <w:r w:rsidRPr="00DB670F">
        <w:rPr>
          <w:spacing w:val="2"/>
          <w:lang w:eastAsia="el-GR"/>
        </w:rPr>
        <w:t xml:space="preserve"> 78, </w:t>
      </w:r>
      <w:r w:rsidRPr="00DB670F">
        <w:t>13) λέγοντας «</w:t>
      </w:r>
      <w:proofErr w:type="spellStart"/>
      <w:r w:rsidRPr="00DB670F">
        <w:rPr>
          <w:i/>
          <w:iCs/>
        </w:rPr>
        <w:t>ἡμεῖς</w:t>
      </w:r>
      <w:proofErr w:type="spellEnd"/>
      <w:r w:rsidR="00C64476" w:rsidRPr="00DB670F">
        <w:rPr>
          <w:i/>
          <w:iCs/>
        </w:rPr>
        <w:t xml:space="preserve"> </w:t>
      </w:r>
      <w:proofErr w:type="spellStart"/>
      <w:r w:rsidRPr="00DB670F">
        <w:rPr>
          <w:i/>
          <w:iCs/>
        </w:rPr>
        <w:t>δὲ</w:t>
      </w:r>
      <w:proofErr w:type="spellEnd"/>
      <w:r w:rsidR="00C64476" w:rsidRPr="00DB670F">
        <w:rPr>
          <w:i/>
          <w:iCs/>
        </w:rPr>
        <w:t xml:space="preserve"> </w:t>
      </w:r>
      <w:proofErr w:type="spellStart"/>
      <w:r w:rsidRPr="00DB670F">
        <w:rPr>
          <w:i/>
          <w:iCs/>
        </w:rPr>
        <w:t>λαός</w:t>
      </w:r>
      <w:proofErr w:type="spellEnd"/>
      <w:r w:rsidRPr="00DB670F">
        <w:rPr>
          <w:i/>
          <w:iCs/>
        </w:rPr>
        <w:t xml:space="preserve"> σου </w:t>
      </w:r>
      <w:proofErr w:type="spellStart"/>
      <w:r w:rsidRPr="00DB670F">
        <w:rPr>
          <w:i/>
          <w:iCs/>
        </w:rPr>
        <w:t>καὶ</w:t>
      </w:r>
      <w:proofErr w:type="spellEnd"/>
      <w:r w:rsidR="00C64476" w:rsidRPr="00DB670F">
        <w:rPr>
          <w:i/>
          <w:iCs/>
        </w:rPr>
        <w:t xml:space="preserve"> </w:t>
      </w:r>
      <w:proofErr w:type="spellStart"/>
      <w:r w:rsidRPr="00DB670F">
        <w:rPr>
          <w:i/>
          <w:iCs/>
        </w:rPr>
        <w:t>πρόβατα</w:t>
      </w:r>
      <w:proofErr w:type="spellEnd"/>
      <w:r w:rsidR="00C64476" w:rsidRPr="00DB670F">
        <w:rPr>
          <w:i/>
          <w:iCs/>
        </w:rPr>
        <w:t xml:space="preserve"> </w:t>
      </w:r>
      <w:proofErr w:type="spellStart"/>
      <w:r w:rsidRPr="00DB670F">
        <w:rPr>
          <w:i/>
          <w:iCs/>
        </w:rPr>
        <w:t>νομῆς</w:t>
      </w:r>
      <w:proofErr w:type="spellEnd"/>
      <w:r w:rsidRPr="00DB670F">
        <w:rPr>
          <w:i/>
          <w:iCs/>
        </w:rPr>
        <w:t xml:space="preserve"> σου </w:t>
      </w:r>
      <w:proofErr w:type="spellStart"/>
      <w:r w:rsidRPr="00DB670F">
        <w:rPr>
          <w:i/>
          <w:iCs/>
        </w:rPr>
        <w:t>ἀνθομολογησόμεθά</w:t>
      </w:r>
      <w:proofErr w:type="spellEnd"/>
      <w:r w:rsidRPr="00DB670F">
        <w:rPr>
          <w:i/>
          <w:iCs/>
        </w:rPr>
        <w:t xml:space="preserve"> σοι </w:t>
      </w:r>
      <w:proofErr w:type="spellStart"/>
      <w:r w:rsidRPr="00DB670F">
        <w:rPr>
          <w:i/>
          <w:iCs/>
        </w:rPr>
        <w:t>εἰς</w:t>
      </w:r>
      <w:proofErr w:type="spellEnd"/>
      <w:r w:rsidR="00C64476" w:rsidRPr="00DB670F">
        <w:rPr>
          <w:i/>
          <w:iCs/>
        </w:rPr>
        <w:t xml:space="preserve"> </w:t>
      </w:r>
      <w:proofErr w:type="spellStart"/>
      <w:r w:rsidRPr="00DB670F">
        <w:rPr>
          <w:i/>
          <w:iCs/>
        </w:rPr>
        <w:t>τὸν</w:t>
      </w:r>
      <w:proofErr w:type="spellEnd"/>
      <w:r w:rsidR="00C64476" w:rsidRPr="00DB670F">
        <w:rPr>
          <w:i/>
          <w:iCs/>
        </w:rPr>
        <w:t xml:space="preserve"> </w:t>
      </w:r>
      <w:proofErr w:type="spellStart"/>
      <w:r w:rsidRPr="00DB670F">
        <w:rPr>
          <w:i/>
          <w:iCs/>
        </w:rPr>
        <w:t>αἰῶνα</w:t>
      </w:r>
      <w:proofErr w:type="spellEnd"/>
      <w:r w:rsidRPr="00DB670F">
        <w:rPr>
          <w:i/>
          <w:iCs/>
        </w:rPr>
        <w:t xml:space="preserve">, </w:t>
      </w:r>
      <w:proofErr w:type="spellStart"/>
      <w:r w:rsidRPr="00DB670F">
        <w:rPr>
          <w:i/>
          <w:iCs/>
        </w:rPr>
        <w:t>εἰς</w:t>
      </w:r>
      <w:proofErr w:type="spellEnd"/>
      <w:r w:rsidR="00C64476" w:rsidRPr="00DB670F">
        <w:rPr>
          <w:i/>
          <w:iCs/>
        </w:rPr>
        <w:t xml:space="preserve"> </w:t>
      </w:r>
      <w:proofErr w:type="spellStart"/>
      <w:r w:rsidRPr="00DB670F">
        <w:rPr>
          <w:i/>
          <w:iCs/>
        </w:rPr>
        <w:t>γενεὰν</w:t>
      </w:r>
      <w:proofErr w:type="spellEnd"/>
      <w:r w:rsidR="00C64476" w:rsidRPr="00DB670F">
        <w:rPr>
          <w:i/>
          <w:iCs/>
        </w:rPr>
        <w:t xml:space="preserve"> </w:t>
      </w:r>
      <w:proofErr w:type="spellStart"/>
      <w:r w:rsidRPr="00DB670F">
        <w:rPr>
          <w:i/>
          <w:iCs/>
        </w:rPr>
        <w:t>καὶ</w:t>
      </w:r>
      <w:proofErr w:type="spellEnd"/>
      <w:r w:rsidR="00C64476" w:rsidRPr="00DB670F">
        <w:rPr>
          <w:i/>
          <w:iCs/>
        </w:rPr>
        <w:t xml:space="preserve"> </w:t>
      </w:r>
      <w:proofErr w:type="spellStart"/>
      <w:r w:rsidRPr="00DB670F">
        <w:rPr>
          <w:i/>
          <w:iCs/>
        </w:rPr>
        <w:t>γενεὰν</w:t>
      </w:r>
      <w:proofErr w:type="spellEnd"/>
      <w:r w:rsidR="00C64476" w:rsidRPr="00DB670F">
        <w:rPr>
          <w:i/>
          <w:iCs/>
        </w:rPr>
        <w:t xml:space="preserve"> </w:t>
      </w:r>
      <w:proofErr w:type="spellStart"/>
      <w:r w:rsidRPr="00DB670F">
        <w:rPr>
          <w:i/>
          <w:iCs/>
        </w:rPr>
        <w:t>ἐξαγγελοῦμεν</w:t>
      </w:r>
      <w:proofErr w:type="spellEnd"/>
      <w:r w:rsidR="00C64476" w:rsidRPr="00DB670F">
        <w:rPr>
          <w:i/>
          <w:iCs/>
        </w:rPr>
        <w:t xml:space="preserve"> </w:t>
      </w:r>
      <w:proofErr w:type="spellStart"/>
      <w:r w:rsidRPr="00DB670F">
        <w:rPr>
          <w:i/>
          <w:iCs/>
        </w:rPr>
        <w:t>τὴν</w:t>
      </w:r>
      <w:proofErr w:type="spellEnd"/>
      <w:r w:rsidR="00C64476" w:rsidRPr="00DB670F">
        <w:rPr>
          <w:i/>
          <w:iCs/>
        </w:rPr>
        <w:t xml:space="preserve"> </w:t>
      </w:r>
      <w:proofErr w:type="spellStart"/>
      <w:r w:rsidRPr="00DB670F">
        <w:rPr>
          <w:i/>
          <w:iCs/>
        </w:rPr>
        <w:t>αἴνεσίν</w:t>
      </w:r>
      <w:proofErr w:type="spellEnd"/>
      <w:r w:rsidRPr="00DB670F">
        <w:rPr>
          <w:i/>
          <w:iCs/>
        </w:rPr>
        <w:t xml:space="preserve"> σου».</w:t>
      </w:r>
      <w:r w:rsidR="00C64476" w:rsidRPr="00DB670F">
        <w:rPr>
          <w:i/>
          <w:iCs/>
        </w:rPr>
        <w:t xml:space="preserve"> </w:t>
      </w:r>
      <w:r w:rsidRPr="00DB670F">
        <w:rPr>
          <w:spacing w:val="2"/>
        </w:rPr>
        <w:t>Στον ψαλμό 79, 2 ο</w:t>
      </w:r>
      <w:r w:rsidR="00C64476" w:rsidRPr="00DB670F">
        <w:rPr>
          <w:spacing w:val="2"/>
        </w:rPr>
        <w:t xml:space="preserve"> </w:t>
      </w:r>
      <w:r w:rsidRPr="00DB670F">
        <w:rPr>
          <w:i/>
          <w:iCs/>
          <w:spacing w:val="2"/>
        </w:rPr>
        <w:t>«</w:t>
      </w:r>
      <w:proofErr w:type="spellStart"/>
      <w:r w:rsidRPr="00DB670F">
        <w:rPr>
          <w:i/>
          <w:iCs/>
          <w:spacing w:val="2"/>
        </w:rPr>
        <w:t>καθήμενος</w:t>
      </w:r>
      <w:proofErr w:type="spellEnd"/>
      <w:r w:rsidR="00C64476" w:rsidRPr="00DB670F">
        <w:rPr>
          <w:i/>
          <w:iCs/>
          <w:spacing w:val="2"/>
        </w:rPr>
        <w:t xml:space="preserve"> </w:t>
      </w:r>
      <w:proofErr w:type="spellStart"/>
      <w:r w:rsidRPr="00DB670F">
        <w:rPr>
          <w:i/>
          <w:iCs/>
          <w:spacing w:val="2"/>
        </w:rPr>
        <w:t>ἐπὶ</w:t>
      </w:r>
      <w:proofErr w:type="spellEnd"/>
      <w:r w:rsidR="00C64476" w:rsidRPr="00DB670F">
        <w:rPr>
          <w:i/>
          <w:iCs/>
          <w:spacing w:val="2"/>
        </w:rPr>
        <w:t xml:space="preserve"> </w:t>
      </w:r>
      <w:proofErr w:type="spellStart"/>
      <w:r w:rsidRPr="00DB670F">
        <w:rPr>
          <w:i/>
          <w:iCs/>
          <w:spacing w:val="2"/>
        </w:rPr>
        <w:t>τῶν</w:t>
      </w:r>
      <w:proofErr w:type="spellEnd"/>
      <w:r w:rsidR="00C64476" w:rsidRPr="00DB670F">
        <w:rPr>
          <w:i/>
          <w:iCs/>
          <w:spacing w:val="2"/>
        </w:rPr>
        <w:t xml:space="preserve"> </w:t>
      </w:r>
      <w:proofErr w:type="spellStart"/>
      <w:r w:rsidRPr="00DB670F">
        <w:rPr>
          <w:i/>
          <w:iCs/>
          <w:spacing w:val="2"/>
        </w:rPr>
        <w:t>Χερουβίμ</w:t>
      </w:r>
      <w:proofErr w:type="spellEnd"/>
      <w:r w:rsidRPr="00DB670F">
        <w:rPr>
          <w:i/>
          <w:iCs/>
          <w:spacing w:val="2"/>
        </w:rPr>
        <w:t>»,</w:t>
      </w:r>
      <w:r w:rsidRPr="00DB670F">
        <w:rPr>
          <w:spacing w:val="2"/>
        </w:rPr>
        <w:t xml:space="preserve"> είναι ο </w:t>
      </w:r>
      <w:r w:rsidRPr="00DB670F">
        <w:rPr>
          <w:i/>
          <w:iCs/>
          <w:spacing w:val="2"/>
        </w:rPr>
        <w:t>«</w:t>
      </w:r>
      <w:proofErr w:type="spellStart"/>
      <w:r w:rsidRPr="00DB670F">
        <w:rPr>
          <w:i/>
          <w:iCs/>
          <w:spacing w:val="2"/>
        </w:rPr>
        <w:t>ποιμαίνωντὸν</w:t>
      </w:r>
      <w:proofErr w:type="spellEnd"/>
      <w:r w:rsidRPr="00DB670F">
        <w:rPr>
          <w:i/>
          <w:iCs/>
          <w:spacing w:val="2"/>
        </w:rPr>
        <w:t xml:space="preserve"> ᾿</w:t>
      </w:r>
      <w:proofErr w:type="spellStart"/>
      <w:r w:rsidRPr="00DB670F">
        <w:rPr>
          <w:i/>
          <w:iCs/>
          <w:spacing w:val="2"/>
        </w:rPr>
        <w:t>Ισραήλ</w:t>
      </w:r>
      <w:proofErr w:type="spellEnd"/>
      <w:r w:rsidRPr="00DB670F">
        <w:rPr>
          <w:i/>
          <w:iCs/>
          <w:spacing w:val="2"/>
        </w:rPr>
        <w:t xml:space="preserve">, ὁ </w:t>
      </w:r>
      <w:proofErr w:type="spellStart"/>
      <w:r w:rsidRPr="00DB670F">
        <w:rPr>
          <w:i/>
          <w:iCs/>
          <w:spacing w:val="2"/>
        </w:rPr>
        <w:t>ὁδηγῶν</w:t>
      </w:r>
      <w:proofErr w:type="spellEnd"/>
      <w:r w:rsidR="00C64476" w:rsidRPr="00DB670F">
        <w:rPr>
          <w:i/>
          <w:iCs/>
          <w:spacing w:val="2"/>
        </w:rPr>
        <w:t xml:space="preserve"> </w:t>
      </w:r>
      <w:proofErr w:type="spellStart"/>
      <w:r w:rsidRPr="00DB670F">
        <w:rPr>
          <w:i/>
          <w:iCs/>
          <w:spacing w:val="2"/>
        </w:rPr>
        <w:t>ὡσεὶ</w:t>
      </w:r>
      <w:proofErr w:type="spellEnd"/>
      <w:r w:rsidR="00C64476" w:rsidRPr="00DB670F">
        <w:rPr>
          <w:i/>
          <w:iCs/>
          <w:spacing w:val="2"/>
        </w:rPr>
        <w:t xml:space="preserve"> </w:t>
      </w:r>
      <w:proofErr w:type="spellStart"/>
      <w:r w:rsidRPr="00DB670F">
        <w:rPr>
          <w:i/>
          <w:iCs/>
          <w:spacing w:val="2"/>
        </w:rPr>
        <w:t>πρόβατα</w:t>
      </w:r>
      <w:proofErr w:type="spellEnd"/>
      <w:r w:rsidR="00C64476" w:rsidRPr="00DB670F">
        <w:rPr>
          <w:i/>
          <w:iCs/>
          <w:spacing w:val="2"/>
        </w:rPr>
        <w:t xml:space="preserve"> </w:t>
      </w:r>
      <w:proofErr w:type="spellStart"/>
      <w:r w:rsidRPr="00DB670F">
        <w:rPr>
          <w:i/>
          <w:iCs/>
          <w:spacing w:val="2"/>
        </w:rPr>
        <w:t>τὸν</w:t>
      </w:r>
      <w:proofErr w:type="spellEnd"/>
      <w:r w:rsidRPr="00DB670F">
        <w:rPr>
          <w:i/>
          <w:iCs/>
          <w:spacing w:val="2"/>
        </w:rPr>
        <w:t xml:space="preserve"> ᾿</w:t>
      </w:r>
      <w:proofErr w:type="spellStart"/>
      <w:r w:rsidRPr="00DB670F">
        <w:rPr>
          <w:i/>
          <w:iCs/>
          <w:spacing w:val="2"/>
        </w:rPr>
        <w:t>Ιωσήφ</w:t>
      </w:r>
      <w:proofErr w:type="spellEnd"/>
      <w:r w:rsidRPr="00DB670F">
        <w:rPr>
          <w:i/>
          <w:iCs/>
          <w:spacing w:val="2"/>
        </w:rPr>
        <w:t>»</w:t>
      </w:r>
      <w:r w:rsidR="00B77D6C" w:rsidRPr="00DB670F">
        <w:rPr>
          <w:i/>
          <w:iCs/>
          <w:spacing w:val="2"/>
        </w:rPr>
        <w:t xml:space="preserve"> </w:t>
      </w:r>
      <w:r w:rsidRPr="00DB670F">
        <w:rPr>
          <w:lang w:bidi="he-IL"/>
        </w:rPr>
        <w:t xml:space="preserve">που επιθυμεί να είναι κοντά στον άνθρωπο και να τον φροντίζει, όπως ο ποιμένας κάνει με τα πρόβατά του. </w:t>
      </w:r>
      <w:r w:rsidRPr="00DB670F">
        <w:rPr>
          <w:spacing w:val="2"/>
          <w:lang w:eastAsia="el-GR"/>
        </w:rPr>
        <w:t>Σ</w:t>
      </w:r>
      <w:r w:rsidRPr="00DB670F">
        <w:rPr>
          <w:spacing w:val="2"/>
        </w:rPr>
        <w:t xml:space="preserve">τον ψαλμό 94 ο ψαλμωδός διαβεβαιώνει </w:t>
      </w:r>
      <w:r w:rsidRPr="00DB670F">
        <w:rPr>
          <w:spacing w:val="2"/>
          <w:lang w:eastAsia="el-GR"/>
        </w:rPr>
        <w:t xml:space="preserve">με </w:t>
      </w:r>
      <w:proofErr w:type="spellStart"/>
      <w:r w:rsidRPr="00DB670F">
        <w:rPr>
          <w:spacing w:val="2"/>
          <w:lang w:eastAsia="el-GR"/>
        </w:rPr>
        <w:t>δοξολογική</w:t>
      </w:r>
      <w:proofErr w:type="spellEnd"/>
      <w:r w:rsidRPr="00DB670F">
        <w:rPr>
          <w:spacing w:val="2"/>
          <w:lang w:eastAsia="el-GR"/>
        </w:rPr>
        <w:t xml:space="preserve"> διάθεση </w:t>
      </w:r>
      <w:r w:rsidRPr="00DB670F">
        <w:rPr>
          <w:i/>
          <w:iCs/>
          <w:spacing w:val="2"/>
        </w:rPr>
        <w:t>«</w:t>
      </w:r>
      <w:proofErr w:type="spellStart"/>
      <w:r w:rsidRPr="00DB670F">
        <w:rPr>
          <w:i/>
          <w:iCs/>
          <w:spacing w:val="2"/>
          <w:shd w:val="clear" w:color="auto" w:fill="FFFFFF"/>
        </w:rPr>
        <w:t>ὅτι</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αὐτός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ἐστιν</w:t>
      </w:r>
      <w:proofErr w:type="spellEnd"/>
      <w:r w:rsidRPr="00DB670F">
        <w:rPr>
          <w:i/>
          <w:iCs/>
          <w:spacing w:val="2"/>
          <w:shd w:val="clear" w:color="auto" w:fill="FFFFFF"/>
        </w:rPr>
        <w:t xml:space="preserve"> ὁ </w:t>
      </w:r>
      <w:proofErr w:type="spellStart"/>
      <w:r w:rsidRPr="00DB670F">
        <w:rPr>
          <w:i/>
          <w:iCs/>
          <w:spacing w:val="2"/>
          <w:shd w:val="clear" w:color="auto" w:fill="FFFFFF"/>
        </w:rPr>
        <w:t>Θεὸς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ἡμῶν</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καὶ</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ἡμεῖς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λαὸς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νομῆς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αὐτοῦ</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καὶ</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πρόβατα</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χειρὸς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αὐτοῦ</w:t>
      </w:r>
      <w:proofErr w:type="spellEnd"/>
      <w:r w:rsidRPr="00DB670F">
        <w:rPr>
          <w:i/>
          <w:iCs/>
          <w:spacing w:val="2"/>
          <w:shd w:val="clear" w:color="auto" w:fill="FFFFFF"/>
        </w:rPr>
        <w:t xml:space="preserve">» </w:t>
      </w:r>
      <w:r w:rsidRPr="00DB670F">
        <w:rPr>
          <w:spacing w:val="2"/>
          <w:shd w:val="clear" w:color="auto" w:fill="FFFFFF"/>
        </w:rPr>
        <w:t>(</w:t>
      </w:r>
      <w:proofErr w:type="spellStart"/>
      <w:r w:rsidRPr="00DB670F">
        <w:rPr>
          <w:spacing w:val="2"/>
          <w:shd w:val="clear" w:color="auto" w:fill="FFFFFF"/>
        </w:rPr>
        <w:t>στ</w:t>
      </w:r>
      <w:proofErr w:type="spellEnd"/>
      <w:r w:rsidRPr="00DB670F">
        <w:rPr>
          <w:spacing w:val="2"/>
          <w:shd w:val="clear" w:color="auto" w:fill="FFFFFF"/>
        </w:rPr>
        <w:t>. 7). Με παρόμοια</w:t>
      </w:r>
      <w:r w:rsidRPr="00DB670F">
        <w:rPr>
          <w:spacing w:val="2"/>
        </w:rPr>
        <w:t xml:space="preserve"> διατύπωση το επαναλαμβάνει στον ψαλμό 99: </w:t>
      </w:r>
      <w:r w:rsidRPr="00DB670F">
        <w:rPr>
          <w:i/>
          <w:iCs/>
          <w:spacing w:val="2"/>
        </w:rPr>
        <w:t>«</w:t>
      </w:r>
      <w:proofErr w:type="spellStart"/>
      <w:r w:rsidRPr="00DB670F">
        <w:rPr>
          <w:i/>
          <w:iCs/>
          <w:spacing w:val="2"/>
          <w:shd w:val="clear" w:color="auto" w:fill="FFFFFF"/>
        </w:rPr>
        <w:t>γνῶτε</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ὅτι</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Κύριος</w:t>
      </w:r>
      <w:proofErr w:type="spellEnd"/>
      <w:r w:rsidRPr="00DB670F">
        <w:rPr>
          <w:i/>
          <w:iCs/>
          <w:spacing w:val="2"/>
          <w:shd w:val="clear" w:color="auto" w:fill="FFFFFF"/>
        </w:rPr>
        <w:t xml:space="preserve">, </w:t>
      </w:r>
      <w:proofErr w:type="spellStart"/>
      <w:r w:rsidRPr="00DB670F">
        <w:rPr>
          <w:i/>
          <w:iCs/>
          <w:spacing w:val="2"/>
          <w:shd w:val="clear" w:color="auto" w:fill="FFFFFF"/>
        </w:rPr>
        <w:t>αὐτός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ἐστιν</w:t>
      </w:r>
      <w:proofErr w:type="spellEnd"/>
      <w:r w:rsidRPr="00DB670F">
        <w:rPr>
          <w:i/>
          <w:iCs/>
          <w:spacing w:val="2"/>
          <w:shd w:val="clear" w:color="auto" w:fill="FFFFFF"/>
        </w:rPr>
        <w:t xml:space="preserve"> ὁ </w:t>
      </w:r>
      <w:proofErr w:type="spellStart"/>
      <w:r w:rsidRPr="00DB670F">
        <w:rPr>
          <w:i/>
          <w:iCs/>
          <w:spacing w:val="2"/>
          <w:shd w:val="clear" w:color="auto" w:fill="FFFFFF"/>
        </w:rPr>
        <w:t>Θεὸς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ἡμῶν</w:t>
      </w:r>
      <w:proofErr w:type="spellEnd"/>
      <w:r w:rsidRPr="00DB670F">
        <w:rPr>
          <w:i/>
          <w:iCs/>
          <w:spacing w:val="2"/>
          <w:shd w:val="clear" w:color="auto" w:fill="FFFFFF"/>
        </w:rPr>
        <w:t xml:space="preserve">, </w:t>
      </w:r>
      <w:proofErr w:type="spellStart"/>
      <w:r w:rsidRPr="00DB670F">
        <w:rPr>
          <w:i/>
          <w:iCs/>
          <w:spacing w:val="2"/>
          <w:shd w:val="clear" w:color="auto" w:fill="FFFFFF"/>
        </w:rPr>
        <w:t>αὐτὸς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ἐποίησεν</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ἡμᾶς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καὶ</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οὐχ</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ἡμεῖς</w:t>
      </w:r>
      <w:proofErr w:type="spellEnd"/>
      <w:r w:rsidRPr="00DB670F">
        <w:rPr>
          <w:i/>
          <w:iCs/>
          <w:spacing w:val="2"/>
          <w:shd w:val="clear" w:color="auto" w:fill="FFFFFF"/>
        </w:rPr>
        <w:t xml:space="preserve">· </w:t>
      </w:r>
      <w:proofErr w:type="spellStart"/>
      <w:r w:rsidRPr="00DB670F">
        <w:rPr>
          <w:i/>
          <w:iCs/>
          <w:spacing w:val="2"/>
          <w:shd w:val="clear" w:color="auto" w:fill="FFFFFF"/>
        </w:rPr>
        <w:t>ἡμεῖς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δὲ</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λαὸς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αὐτοῦ</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καὶ</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πρόβατα</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τῆς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νομῆς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αὐτοῦ</w:t>
      </w:r>
      <w:proofErr w:type="spellEnd"/>
      <w:r w:rsidRPr="00DB670F">
        <w:rPr>
          <w:i/>
          <w:iCs/>
          <w:spacing w:val="2"/>
          <w:shd w:val="clear" w:color="auto" w:fill="FFFFFF"/>
        </w:rPr>
        <w:t xml:space="preserve">. </w:t>
      </w:r>
      <w:proofErr w:type="spellStart"/>
      <w:r w:rsidRPr="00DB670F">
        <w:rPr>
          <w:i/>
          <w:iCs/>
          <w:spacing w:val="2"/>
          <w:shd w:val="clear" w:color="auto" w:fill="FFFFFF"/>
        </w:rPr>
        <w:t>εἰσέλθετε</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εἰς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τὰς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πύλας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αὐτοῦ</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ἐν</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ἐξομολογήσει</w:t>
      </w:r>
      <w:proofErr w:type="spellEnd"/>
      <w:r w:rsidRPr="00DB670F">
        <w:rPr>
          <w:i/>
          <w:iCs/>
          <w:spacing w:val="2"/>
          <w:shd w:val="clear" w:color="auto" w:fill="FFFFFF"/>
        </w:rPr>
        <w:t>,</w:t>
      </w:r>
      <w:r w:rsidR="00C64476" w:rsidRPr="00DB670F">
        <w:rPr>
          <w:i/>
          <w:iCs/>
          <w:spacing w:val="2"/>
          <w:shd w:val="clear" w:color="auto" w:fill="FFFFFF"/>
        </w:rPr>
        <w:t xml:space="preserve"> </w:t>
      </w:r>
      <w:proofErr w:type="spellStart"/>
      <w:r w:rsidRPr="00DB670F">
        <w:rPr>
          <w:i/>
          <w:iCs/>
          <w:spacing w:val="2"/>
          <w:shd w:val="clear" w:color="auto" w:fill="FFFFFF"/>
        </w:rPr>
        <w:t>εἰς</w:t>
      </w:r>
      <w:proofErr w:type="spellEnd"/>
      <w:r w:rsidR="00C64476" w:rsidRPr="00DB670F">
        <w:rPr>
          <w:i/>
          <w:iCs/>
          <w:spacing w:val="2"/>
          <w:shd w:val="clear" w:color="auto" w:fill="FFFFFF"/>
        </w:rPr>
        <w:t xml:space="preserve"> </w:t>
      </w:r>
      <w:proofErr w:type="spellStart"/>
      <w:r w:rsidRPr="00DB670F">
        <w:rPr>
          <w:i/>
          <w:iCs/>
          <w:spacing w:val="2"/>
          <w:shd w:val="clear" w:color="auto" w:fill="FFFFFF"/>
        </w:rPr>
        <w:t>τὰς</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αὐλὰς</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αὐτοῦ</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ἐν</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ὕμνοις</w:t>
      </w:r>
      <w:proofErr w:type="spellEnd"/>
      <w:r w:rsidRPr="00DB670F">
        <w:rPr>
          <w:i/>
          <w:iCs/>
          <w:spacing w:val="2"/>
          <w:shd w:val="clear" w:color="auto" w:fill="FFFFFF"/>
        </w:rPr>
        <w:t>» </w:t>
      </w:r>
      <w:r w:rsidRPr="00DB670F">
        <w:rPr>
          <w:spacing w:val="2"/>
          <w:shd w:val="clear" w:color="auto" w:fill="FFFFFF"/>
        </w:rPr>
        <w:t>(</w:t>
      </w:r>
      <w:proofErr w:type="spellStart"/>
      <w:r w:rsidRPr="00DB670F">
        <w:rPr>
          <w:spacing w:val="2"/>
          <w:shd w:val="clear" w:color="auto" w:fill="FFFFFF"/>
        </w:rPr>
        <w:t>στ</w:t>
      </w:r>
      <w:proofErr w:type="spellEnd"/>
      <w:r w:rsidRPr="00DB670F">
        <w:rPr>
          <w:spacing w:val="2"/>
          <w:shd w:val="clear" w:color="auto" w:fill="FFFFFF"/>
        </w:rPr>
        <w:t>. 3-4).</w:t>
      </w:r>
      <w:r w:rsidRPr="00DB670F">
        <w:t xml:space="preserve">Το κάθε πλάσμα Του, το οποίο </w:t>
      </w:r>
      <w:r w:rsidRPr="00DB670F">
        <w:rPr>
          <w:i/>
          <w:iCs/>
        </w:rPr>
        <w:t>«</w:t>
      </w:r>
      <w:proofErr w:type="spellStart"/>
      <w:r w:rsidRPr="00DB670F">
        <w:rPr>
          <w:i/>
          <w:iCs/>
          <w:spacing w:val="2"/>
          <w:shd w:val="clear" w:color="auto" w:fill="FFFFFF"/>
        </w:rPr>
        <w:t>ἐπλανήθη</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ὡς</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πρόβατον</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ἀπολωλός</w:t>
      </w:r>
      <w:proofErr w:type="spellEnd"/>
      <w:r w:rsidRPr="00DB670F">
        <w:rPr>
          <w:i/>
          <w:iCs/>
        </w:rPr>
        <w:t>»</w:t>
      </w:r>
      <w:r w:rsidRPr="00DB670F">
        <w:t xml:space="preserve"> (</w:t>
      </w:r>
      <w:proofErr w:type="spellStart"/>
      <w:r w:rsidR="00165835" w:rsidRPr="00DB670F">
        <w:t>Ψ</w:t>
      </w:r>
      <w:r w:rsidRPr="00DB670F">
        <w:t>λ</w:t>
      </w:r>
      <w:proofErr w:type="spellEnd"/>
      <w:r w:rsidRPr="00DB670F">
        <w:t xml:space="preserve"> 118, 176), απολαμβάνει την ισχυρή προστασία Του. </w:t>
      </w:r>
      <w:r w:rsidR="00DA45C6" w:rsidRPr="00DB670F">
        <w:t>Σ</w:t>
      </w:r>
      <w:r w:rsidRPr="00DB670F">
        <w:t>τον 120</w:t>
      </w:r>
      <w:r w:rsidRPr="00DB670F">
        <w:rPr>
          <w:vertAlign w:val="superscript"/>
        </w:rPr>
        <w:t>ο</w:t>
      </w:r>
      <w:r w:rsidRPr="00DB670F">
        <w:t xml:space="preserve"> ψαλμό, υπάρχουν έμμεσες αναφορές στ</w:t>
      </w:r>
      <w:r w:rsidR="00B0785A" w:rsidRPr="00DB670F">
        <w:t>ο</w:t>
      </w:r>
      <w:r w:rsidR="00165835" w:rsidRPr="00DB670F">
        <w:t xml:space="preserve"> </w:t>
      </w:r>
      <w:r w:rsidRPr="00DB670F">
        <w:rPr>
          <w:spacing w:val="2"/>
        </w:rPr>
        <w:t>Θε</w:t>
      </w:r>
      <w:r w:rsidR="00B0785A" w:rsidRPr="00DB670F">
        <w:rPr>
          <w:spacing w:val="2"/>
        </w:rPr>
        <w:t>ό</w:t>
      </w:r>
      <w:r w:rsidRPr="00DB670F">
        <w:rPr>
          <w:spacing w:val="2"/>
        </w:rPr>
        <w:t>-Ποιμένα</w:t>
      </w:r>
      <w:r w:rsidR="00474C81" w:rsidRPr="00DB670F">
        <w:rPr>
          <w:spacing w:val="2"/>
        </w:rPr>
        <w:t>.</w:t>
      </w:r>
      <w:r w:rsidR="00165835" w:rsidRPr="00DB670F">
        <w:rPr>
          <w:spacing w:val="2"/>
        </w:rPr>
        <w:t xml:space="preserve"> </w:t>
      </w:r>
      <w:r w:rsidR="00474C81" w:rsidRPr="00DB670F">
        <w:t xml:space="preserve">Ο </w:t>
      </w:r>
      <w:r w:rsidRPr="00DB670F">
        <w:t>«</w:t>
      </w:r>
      <w:proofErr w:type="spellStart"/>
      <w:r w:rsidRPr="00DB670F">
        <w:rPr>
          <w:i/>
          <w:iCs/>
          <w:spacing w:val="2"/>
        </w:rPr>
        <w:t>φυλάσσων</w:t>
      </w:r>
      <w:proofErr w:type="spellEnd"/>
      <w:r w:rsidR="00165835" w:rsidRPr="00DB670F">
        <w:rPr>
          <w:i/>
          <w:iCs/>
          <w:spacing w:val="2"/>
        </w:rPr>
        <w:t xml:space="preserve"> </w:t>
      </w:r>
      <w:proofErr w:type="spellStart"/>
      <w:r w:rsidRPr="00DB670F">
        <w:rPr>
          <w:i/>
          <w:iCs/>
          <w:spacing w:val="2"/>
        </w:rPr>
        <w:t>τὸν</w:t>
      </w:r>
      <w:proofErr w:type="spellEnd"/>
      <w:r w:rsidRPr="00DB670F">
        <w:rPr>
          <w:i/>
          <w:iCs/>
          <w:spacing w:val="2"/>
        </w:rPr>
        <w:t xml:space="preserve"> ᾿</w:t>
      </w:r>
      <w:proofErr w:type="spellStart"/>
      <w:r w:rsidRPr="00DB670F">
        <w:rPr>
          <w:i/>
          <w:iCs/>
          <w:spacing w:val="2"/>
        </w:rPr>
        <w:t>Ισραήλ</w:t>
      </w:r>
      <w:proofErr w:type="spellEnd"/>
      <w:r w:rsidRPr="00DB670F">
        <w:rPr>
          <w:i/>
          <w:iCs/>
          <w:spacing w:val="2"/>
        </w:rPr>
        <w:t>»</w:t>
      </w:r>
      <w:r w:rsidR="00165835" w:rsidRPr="00DB670F">
        <w:rPr>
          <w:i/>
          <w:iCs/>
          <w:spacing w:val="2"/>
        </w:rPr>
        <w:t xml:space="preserve"> </w:t>
      </w:r>
      <w:r w:rsidR="00474C81" w:rsidRPr="00DB670F">
        <w:rPr>
          <w:i/>
          <w:iCs/>
          <w:spacing w:val="2"/>
        </w:rPr>
        <w:t>«</w:t>
      </w:r>
      <w:proofErr w:type="spellStart"/>
      <w:r w:rsidR="00474C81" w:rsidRPr="00DB670F">
        <w:rPr>
          <w:i/>
          <w:iCs/>
          <w:spacing w:val="2"/>
        </w:rPr>
        <w:t>οὐ</w:t>
      </w:r>
      <w:proofErr w:type="spellEnd"/>
      <w:r w:rsidR="00165835" w:rsidRPr="00DB670F">
        <w:rPr>
          <w:i/>
          <w:iCs/>
          <w:spacing w:val="2"/>
        </w:rPr>
        <w:t xml:space="preserve"> </w:t>
      </w:r>
      <w:proofErr w:type="spellStart"/>
      <w:r w:rsidR="00474C81" w:rsidRPr="00DB670F">
        <w:rPr>
          <w:i/>
          <w:iCs/>
          <w:spacing w:val="2"/>
        </w:rPr>
        <w:t>νυστάξει</w:t>
      </w:r>
      <w:proofErr w:type="spellEnd"/>
      <w:r w:rsidR="00165835" w:rsidRPr="00DB670F">
        <w:rPr>
          <w:i/>
          <w:iCs/>
          <w:spacing w:val="2"/>
        </w:rPr>
        <w:t xml:space="preserve"> </w:t>
      </w:r>
      <w:proofErr w:type="spellStart"/>
      <w:r w:rsidR="00474C81" w:rsidRPr="00DB670F">
        <w:rPr>
          <w:i/>
          <w:iCs/>
          <w:spacing w:val="2"/>
        </w:rPr>
        <w:t>οὐδὲ</w:t>
      </w:r>
      <w:proofErr w:type="spellEnd"/>
      <w:r w:rsidR="00165835" w:rsidRPr="00DB670F">
        <w:rPr>
          <w:i/>
          <w:iCs/>
          <w:spacing w:val="2"/>
        </w:rPr>
        <w:t xml:space="preserve"> </w:t>
      </w:r>
      <w:proofErr w:type="spellStart"/>
      <w:r w:rsidR="00474C81" w:rsidRPr="00DB670F">
        <w:rPr>
          <w:i/>
          <w:iCs/>
          <w:spacing w:val="2"/>
        </w:rPr>
        <w:t>ὑπνώσει</w:t>
      </w:r>
      <w:proofErr w:type="spellEnd"/>
      <w:r w:rsidR="00474C81" w:rsidRPr="00DB670F">
        <w:rPr>
          <w:i/>
          <w:iCs/>
          <w:spacing w:val="2"/>
        </w:rPr>
        <w:t>»</w:t>
      </w:r>
      <w:r w:rsidR="00474C81" w:rsidRPr="00DB670F">
        <w:rPr>
          <w:spacing w:val="2"/>
        </w:rPr>
        <w:t xml:space="preserve"> (</w:t>
      </w:r>
      <w:proofErr w:type="spellStart"/>
      <w:r w:rsidR="00474C81" w:rsidRPr="00DB670F">
        <w:rPr>
          <w:spacing w:val="2"/>
        </w:rPr>
        <w:t>στ</w:t>
      </w:r>
      <w:proofErr w:type="spellEnd"/>
      <w:r w:rsidR="00474C81" w:rsidRPr="00DB670F">
        <w:rPr>
          <w:spacing w:val="2"/>
        </w:rPr>
        <w:t>. 4)</w:t>
      </w:r>
      <w:r w:rsidRPr="00DB670F">
        <w:rPr>
          <w:spacing w:val="2"/>
        </w:rPr>
        <w:t>.</w:t>
      </w:r>
      <w:r w:rsidRPr="00DB670F">
        <w:rPr>
          <w:i/>
          <w:iCs/>
          <w:spacing w:val="2"/>
        </w:rPr>
        <w:t xml:space="preserve"> «</w:t>
      </w:r>
      <w:proofErr w:type="spellStart"/>
      <w:r w:rsidRPr="00DB670F">
        <w:rPr>
          <w:i/>
          <w:iCs/>
          <w:spacing w:val="2"/>
        </w:rPr>
        <w:t>Κύριος</w:t>
      </w:r>
      <w:proofErr w:type="spellEnd"/>
      <w:r w:rsidR="00165835" w:rsidRPr="00DB670F">
        <w:rPr>
          <w:i/>
          <w:iCs/>
          <w:spacing w:val="2"/>
        </w:rPr>
        <w:t xml:space="preserve"> </w:t>
      </w:r>
      <w:proofErr w:type="spellStart"/>
      <w:r w:rsidRPr="00DB670F">
        <w:rPr>
          <w:i/>
          <w:iCs/>
          <w:spacing w:val="2"/>
        </w:rPr>
        <w:t>φυλάξει</w:t>
      </w:r>
      <w:proofErr w:type="spellEnd"/>
      <w:r w:rsidRPr="00DB670F">
        <w:rPr>
          <w:i/>
          <w:iCs/>
          <w:spacing w:val="2"/>
        </w:rPr>
        <w:t xml:space="preserve"> σε </w:t>
      </w:r>
      <w:proofErr w:type="spellStart"/>
      <w:r w:rsidRPr="00DB670F">
        <w:rPr>
          <w:i/>
          <w:iCs/>
          <w:spacing w:val="2"/>
        </w:rPr>
        <w:t>ἀπὸ</w:t>
      </w:r>
      <w:proofErr w:type="spellEnd"/>
      <w:r w:rsidR="00165835" w:rsidRPr="00DB670F">
        <w:rPr>
          <w:i/>
          <w:iCs/>
          <w:spacing w:val="2"/>
        </w:rPr>
        <w:t xml:space="preserve"> </w:t>
      </w:r>
      <w:proofErr w:type="spellStart"/>
      <w:r w:rsidRPr="00DB670F">
        <w:rPr>
          <w:i/>
          <w:iCs/>
          <w:spacing w:val="2"/>
        </w:rPr>
        <w:t>παντὸς</w:t>
      </w:r>
      <w:proofErr w:type="spellEnd"/>
      <w:r w:rsidR="00165835" w:rsidRPr="00DB670F">
        <w:rPr>
          <w:i/>
          <w:iCs/>
          <w:spacing w:val="2"/>
        </w:rPr>
        <w:t xml:space="preserve"> </w:t>
      </w:r>
      <w:proofErr w:type="spellStart"/>
      <w:r w:rsidRPr="00DB670F">
        <w:rPr>
          <w:i/>
          <w:iCs/>
          <w:spacing w:val="2"/>
        </w:rPr>
        <w:t>κακοῦ</w:t>
      </w:r>
      <w:proofErr w:type="spellEnd"/>
      <w:r w:rsidRPr="00DB670F">
        <w:rPr>
          <w:i/>
          <w:iCs/>
          <w:spacing w:val="2"/>
        </w:rPr>
        <w:t xml:space="preserve">, </w:t>
      </w:r>
      <w:proofErr w:type="spellStart"/>
      <w:r w:rsidRPr="00DB670F">
        <w:rPr>
          <w:i/>
          <w:iCs/>
          <w:spacing w:val="2"/>
        </w:rPr>
        <w:t>φυλάξει</w:t>
      </w:r>
      <w:proofErr w:type="spellEnd"/>
      <w:r w:rsidR="00165835" w:rsidRPr="00DB670F">
        <w:rPr>
          <w:i/>
          <w:iCs/>
          <w:spacing w:val="2"/>
        </w:rPr>
        <w:t xml:space="preserve"> </w:t>
      </w:r>
      <w:proofErr w:type="spellStart"/>
      <w:r w:rsidRPr="00DB670F">
        <w:rPr>
          <w:i/>
          <w:iCs/>
          <w:spacing w:val="2"/>
        </w:rPr>
        <w:t>τὴν</w:t>
      </w:r>
      <w:proofErr w:type="spellEnd"/>
      <w:r w:rsidR="00165835" w:rsidRPr="00DB670F">
        <w:rPr>
          <w:i/>
          <w:iCs/>
          <w:spacing w:val="2"/>
        </w:rPr>
        <w:t xml:space="preserve"> </w:t>
      </w:r>
      <w:proofErr w:type="spellStart"/>
      <w:r w:rsidRPr="00DB670F">
        <w:rPr>
          <w:i/>
          <w:iCs/>
          <w:spacing w:val="2"/>
        </w:rPr>
        <w:t>ψυχήν</w:t>
      </w:r>
      <w:proofErr w:type="spellEnd"/>
      <w:r w:rsidRPr="00DB670F">
        <w:rPr>
          <w:i/>
          <w:iCs/>
          <w:spacing w:val="2"/>
        </w:rPr>
        <w:t xml:space="preserve"> σου ὁ </w:t>
      </w:r>
      <w:proofErr w:type="spellStart"/>
      <w:r w:rsidRPr="00DB670F">
        <w:rPr>
          <w:i/>
          <w:iCs/>
          <w:spacing w:val="2"/>
        </w:rPr>
        <w:t>Κύριος</w:t>
      </w:r>
      <w:proofErr w:type="spellEnd"/>
      <w:r w:rsidRPr="00DB670F">
        <w:rPr>
          <w:i/>
          <w:iCs/>
          <w:spacing w:val="2"/>
        </w:rPr>
        <w:t xml:space="preserve">. </w:t>
      </w:r>
      <w:proofErr w:type="spellStart"/>
      <w:r w:rsidRPr="00DB670F">
        <w:rPr>
          <w:i/>
          <w:iCs/>
          <w:spacing w:val="2"/>
        </w:rPr>
        <w:t>Κύριος</w:t>
      </w:r>
      <w:proofErr w:type="spellEnd"/>
      <w:r w:rsidR="00165835" w:rsidRPr="00DB670F">
        <w:rPr>
          <w:i/>
          <w:iCs/>
          <w:spacing w:val="2"/>
        </w:rPr>
        <w:t xml:space="preserve"> </w:t>
      </w:r>
      <w:proofErr w:type="spellStart"/>
      <w:r w:rsidRPr="00DB670F">
        <w:rPr>
          <w:i/>
          <w:iCs/>
          <w:spacing w:val="2"/>
        </w:rPr>
        <w:t>φυλάξει</w:t>
      </w:r>
      <w:proofErr w:type="spellEnd"/>
      <w:r w:rsidR="00165835" w:rsidRPr="00DB670F">
        <w:rPr>
          <w:i/>
          <w:iCs/>
          <w:spacing w:val="2"/>
        </w:rPr>
        <w:t xml:space="preserve"> </w:t>
      </w:r>
      <w:proofErr w:type="spellStart"/>
      <w:r w:rsidRPr="00DB670F">
        <w:rPr>
          <w:i/>
          <w:iCs/>
          <w:spacing w:val="2"/>
        </w:rPr>
        <w:t>τὴν</w:t>
      </w:r>
      <w:proofErr w:type="spellEnd"/>
      <w:r w:rsidR="00165835" w:rsidRPr="00DB670F">
        <w:rPr>
          <w:i/>
          <w:iCs/>
          <w:spacing w:val="2"/>
        </w:rPr>
        <w:t xml:space="preserve"> </w:t>
      </w:r>
      <w:proofErr w:type="spellStart"/>
      <w:r w:rsidRPr="00DB670F">
        <w:rPr>
          <w:i/>
          <w:iCs/>
          <w:spacing w:val="2"/>
        </w:rPr>
        <w:t>εἴσοδόν</w:t>
      </w:r>
      <w:proofErr w:type="spellEnd"/>
      <w:r w:rsidRPr="00DB670F">
        <w:rPr>
          <w:i/>
          <w:iCs/>
          <w:spacing w:val="2"/>
        </w:rPr>
        <w:t xml:space="preserve"> σου </w:t>
      </w:r>
      <w:proofErr w:type="spellStart"/>
      <w:r w:rsidRPr="00DB670F">
        <w:rPr>
          <w:i/>
          <w:iCs/>
          <w:spacing w:val="2"/>
        </w:rPr>
        <w:t>καὶ</w:t>
      </w:r>
      <w:proofErr w:type="spellEnd"/>
      <w:r w:rsidR="00165835" w:rsidRPr="00DB670F">
        <w:rPr>
          <w:i/>
          <w:iCs/>
          <w:spacing w:val="2"/>
        </w:rPr>
        <w:t xml:space="preserve"> </w:t>
      </w:r>
      <w:proofErr w:type="spellStart"/>
      <w:r w:rsidRPr="00DB670F">
        <w:rPr>
          <w:i/>
          <w:iCs/>
          <w:spacing w:val="2"/>
        </w:rPr>
        <w:t>τὴν</w:t>
      </w:r>
      <w:proofErr w:type="spellEnd"/>
      <w:r w:rsidR="00165835" w:rsidRPr="00DB670F">
        <w:rPr>
          <w:i/>
          <w:iCs/>
          <w:spacing w:val="2"/>
        </w:rPr>
        <w:t xml:space="preserve"> </w:t>
      </w:r>
      <w:proofErr w:type="spellStart"/>
      <w:r w:rsidRPr="00DB670F">
        <w:rPr>
          <w:i/>
          <w:iCs/>
          <w:spacing w:val="2"/>
        </w:rPr>
        <w:t>ἔξοδόν</w:t>
      </w:r>
      <w:proofErr w:type="spellEnd"/>
      <w:r w:rsidRPr="00DB670F">
        <w:rPr>
          <w:i/>
          <w:iCs/>
          <w:spacing w:val="2"/>
        </w:rPr>
        <w:t xml:space="preserve"> σου </w:t>
      </w:r>
      <w:proofErr w:type="spellStart"/>
      <w:r w:rsidRPr="00DB670F">
        <w:rPr>
          <w:i/>
          <w:iCs/>
          <w:spacing w:val="2"/>
        </w:rPr>
        <w:t>ἀπὸ</w:t>
      </w:r>
      <w:proofErr w:type="spellEnd"/>
      <w:r w:rsidR="00165835" w:rsidRPr="00DB670F">
        <w:rPr>
          <w:i/>
          <w:iCs/>
          <w:spacing w:val="2"/>
        </w:rPr>
        <w:t xml:space="preserve"> </w:t>
      </w:r>
      <w:proofErr w:type="spellStart"/>
      <w:r w:rsidRPr="00DB670F">
        <w:rPr>
          <w:i/>
          <w:iCs/>
          <w:spacing w:val="2"/>
        </w:rPr>
        <w:t>τοῦ</w:t>
      </w:r>
      <w:proofErr w:type="spellEnd"/>
      <w:r w:rsidR="00165835" w:rsidRPr="00DB670F">
        <w:rPr>
          <w:i/>
          <w:iCs/>
          <w:spacing w:val="2"/>
        </w:rPr>
        <w:t xml:space="preserve"> </w:t>
      </w:r>
      <w:proofErr w:type="spellStart"/>
      <w:r w:rsidRPr="00DB670F">
        <w:rPr>
          <w:i/>
          <w:iCs/>
          <w:spacing w:val="2"/>
        </w:rPr>
        <w:t>νῦν</w:t>
      </w:r>
      <w:proofErr w:type="spellEnd"/>
      <w:r w:rsidR="00165835" w:rsidRPr="00DB670F">
        <w:rPr>
          <w:i/>
          <w:iCs/>
          <w:spacing w:val="2"/>
        </w:rPr>
        <w:t xml:space="preserve"> </w:t>
      </w:r>
      <w:proofErr w:type="spellStart"/>
      <w:r w:rsidRPr="00DB670F">
        <w:rPr>
          <w:i/>
          <w:iCs/>
          <w:spacing w:val="2"/>
        </w:rPr>
        <w:t>καὶ</w:t>
      </w:r>
      <w:proofErr w:type="spellEnd"/>
      <w:r w:rsidR="00165835" w:rsidRPr="00DB670F">
        <w:rPr>
          <w:i/>
          <w:iCs/>
          <w:spacing w:val="2"/>
        </w:rPr>
        <w:t xml:space="preserve"> </w:t>
      </w:r>
      <w:proofErr w:type="spellStart"/>
      <w:r w:rsidRPr="00DB670F">
        <w:rPr>
          <w:i/>
          <w:iCs/>
          <w:spacing w:val="2"/>
        </w:rPr>
        <w:t>ἕως</w:t>
      </w:r>
      <w:proofErr w:type="spellEnd"/>
      <w:r w:rsidR="00165835" w:rsidRPr="00DB670F">
        <w:rPr>
          <w:i/>
          <w:iCs/>
          <w:spacing w:val="2"/>
        </w:rPr>
        <w:t xml:space="preserve"> </w:t>
      </w:r>
      <w:proofErr w:type="spellStart"/>
      <w:r w:rsidRPr="00DB670F">
        <w:rPr>
          <w:i/>
          <w:iCs/>
          <w:spacing w:val="2"/>
        </w:rPr>
        <w:t>τοῦ</w:t>
      </w:r>
      <w:proofErr w:type="spellEnd"/>
      <w:r w:rsidR="00165835" w:rsidRPr="00DB670F">
        <w:rPr>
          <w:i/>
          <w:iCs/>
          <w:spacing w:val="2"/>
        </w:rPr>
        <w:t xml:space="preserve"> </w:t>
      </w:r>
      <w:proofErr w:type="spellStart"/>
      <w:r w:rsidRPr="00DB670F">
        <w:rPr>
          <w:i/>
          <w:iCs/>
          <w:spacing w:val="2"/>
        </w:rPr>
        <w:t>αἰῶνος</w:t>
      </w:r>
      <w:proofErr w:type="spellEnd"/>
      <w:r w:rsidRPr="00DB670F">
        <w:rPr>
          <w:i/>
          <w:iCs/>
          <w:spacing w:val="2"/>
        </w:rPr>
        <w:t xml:space="preserve">» </w:t>
      </w:r>
      <w:r w:rsidRPr="00DB670F">
        <w:rPr>
          <w:spacing w:val="2"/>
        </w:rPr>
        <w:t>(</w:t>
      </w:r>
      <w:proofErr w:type="spellStart"/>
      <w:r w:rsidRPr="00DB670F">
        <w:rPr>
          <w:spacing w:val="2"/>
        </w:rPr>
        <w:t>στ</w:t>
      </w:r>
      <w:proofErr w:type="spellEnd"/>
      <w:r w:rsidRPr="00DB670F">
        <w:rPr>
          <w:spacing w:val="2"/>
        </w:rPr>
        <w:t>. 7-8)</w:t>
      </w:r>
      <w:r w:rsidRPr="00DB670F">
        <w:rPr>
          <w:i/>
          <w:iCs/>
          <w:spacing w:val="2"/>
        </w:rPr>
        <w:t xml:space="preserve">.  </w:t>
      </w:r>
    </w:p>
    <w:p w14:paraId="279EBCE1" w14:textId="042B1AFF" w:rsidR="00DD7001" w:rsidRPr="00DB670F" w:rsidRDefault="00DD7001" w:rsidP="00354DF3">
      <w:pPr>
        <w:spacing w:before="100" w:beforeAutospacing="1" w:after="100" w:afterAutospacing="1" w:line="480" w:lineRule="auto"/>
        <w:jc w:val="both"/>
        <w:rPr>
          <w:lang w:bidi="he-IL"/>
        </w:rPr>
      </w:pPr>
      <w:r w:rsidRPr="00DB670F">
        <w:rPr>
          <w:lang w:bidi="he-IL"/>
        </w:rPr>
        <w:lastRenderedPageBreak/>
        <w:t xml:space="preserve">Το βιβλίο του Εκκλησιαστή </w:t>
      </w:r>
      <w:r w:rsidRPr="00DB670F">
        <w:rPr>
          <w:spacing w:val="2"/>
          <w:shd w:val="clear" w:color="auto" w:fill="FFFFFF"/>
        </w:rPr>
        <w:t>(5</w:t>
      </w:r>
      <w:r w:rsidRPr="00DB670F">
        <w:rPr>
          <w:spacing w:val="2"/>
          <w:shd w:val="clear" w:color="auto" w:fill="FFFFFF"/>
          <w:vertAlign w:val="superscript"/>
        </w:rPr>
        <w:t>ος</w:t>
      </w:r>
      <w:r w:rsidRPr="00DB670F">
        <w:rPr>
          <w:spacing w:val="2"/>
          <w:shd w:val="clear" w:color="auto" w:fill="FFFFFF"/>
        </w:rPr>
        <w:t>-2</w:t>
      </w:r>
      <w:r w:rsidRPr="00DB670F">
        <w:rPr>
          <w:spacing w:val="2"/>
          <w:shd w:val="clear" w:color="auto" w:fill="FFFFFF"/>
          <w:vertAlign w:val="superscript"/>
        </w:rPr>
        <w:t>ος</w:t>
      </w:r>
      <w:r w:rsidRPr="00DB670F">
        <w:rPr>
          <w:spacing w:val="2"/>
          <w:shd w:val="clear" w:color="auto" w:fill="FFFFFF"/>
        </w:rPr>
        <w:t xml:space="preserve">  αι. π.Χ.) διαβεβαιώνει επίσης</w:t>
      </w:r>
      <w:r w:rsidRPr="00DB670F">
        <w:rPr>
          <w:lang w:bidi="he-IL"/>
        </w:rPr>
        <w:t xml:space="preserve"> ότι  ο Θεός είναι ο ένας και μοναδικός Ποιμένας που καθοδηγεί τους λόγους των σοφών: «</w:t>
      </w:r>
      <w:proofErr w:type="spellStart"/>
      <w:r w:rsidRPr="00DB670F">
        <w:rPr>
          <w:i/>
          <w:iCs/>
          <w:spacing w:val="2"/>
          <w:shd w:val="clear" w:color="auto" w:fill="FFFFFF"/>
        </w:rPr>
        <w:t>Λόγοι</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σοφῶν</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ὡς</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τὰ</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βούκεντρα</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καὶ</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ὡς</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ἧλοι</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πεφυτευμένοι</w:t>
      </w:r>
      <w:proofErr w:type="spellEnd"/>
      <w:r w:rsidRPr="00DB670F">
        <w:rPr>
          <w:i/>
          <w:iCs/>
          <w:spacing w:val="2"/>
          <w:shd w:val="clear" w:color="auto" w:fill="FFFFFF"/>
        </w:rPr>
        <w:t>,</w:t>
      </w:r>
      <w:r w:rsidR="00165835" w:rsidRPr="00DB670F">
        <w:rPr>
          <w:i/>
          <w:iCs/>
          <w:spacing w:val="2"/>
          <w:shd w:val="clear" w:color="auto" w:fill="FFFFFF"/>
        </w:rPr>
        <w:t xml:space="preserve"> </w:t>
      </w:r>
      <w:proofErr w:type="spellStart"/>
      <w:r w:rsidRPr="00DB670F">
        <w:rPr>
          <w:i/>
          <w:iCs/>
          <w:spacing w:val="2"/>
          <w:shd w:val="clear" w:color="auto" w:fill="FFFFFF"/>
        </w:rPr>
        <w:t>οἳ</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παρὰ</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τῶν</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συνθεμάτων</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ἐδόθησαν</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ἐκ</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ποιμένος</w:t>
      </w:r>
      <w:proofErr w:type="spellEnd"/>
      <w:r w:rsidR="00165835" w:rsidRPr="00DB670F">
        <w:rPr>
          <w:i/>
          <w:iCs/>
          <w:spacing w:val="2"/>
          <w:shd w:val="clear" w:color="auto" w:fill="FFFFFF"/>
        </w:rPr>
        <w:t xml:space="preserve"> </w:t>
      </w:r>
      <w:proofErr w:type="spellStart"/>
      <w:r w:rsidRPr="00DB670F">
        <w:rPr>
          <w:i/>
          <w:iCs/>
          <w:spacing w:val="2"/>
          <w:shd w:val="clear" w:color="auto" w:fill="FFFFFF"/>
        </w:rPr>
        <w:t>ἑνὸς</w:t>
      </w:r>
      <w:proofErr w:type="spellEnd"/>
      <w:r w:rsidRPr="00DB670F">
        <w:t>» (12,11)</w:t>
      </w:r>
      <w:r w:rsidRPr="00DB670F">
        <w:rPr>
          <w:rStyle w:val="a5"/>
          <w:lang w:bidi="he-IL"/>
        </w:rPr>
        <w:footnoteReference w:id="54"/>
      </w:r>
      <w:r w:rsidRPr="00DB670F">
        <w:rPr>
          <w:lang w:bidi="he-IL"/>
        </w:rPr>
        <w:t>.</w:t>
      </w:r>
      <w:r w:rsidRPr="00DB670F">
        <w:rPr>
          <w:i/>
          <w:iCs/>
          <w:spacing w:val="2"/>
          <w:shd w:val="clear" w:color="auto" w:fill="FFFFFF"/>
        </w:rPr>
        <w:t> </w:t>
      </w:r>
      <w:r w:rsidRPr="00DB670F">
        <w:rPr>
          <w:lang w:bidi="he-IL"/>
        </w:rPr>
        <w:t xml:space="preserve">Ο δε σοφός </w:t>
      </w:r>
      <w:proofErr w:type="spellStart"/>
      <w:r w:rsidRPr="00DB670F">
        <w:rPr>
          <w:lang w:bidi="he-IL"/>
        </w:rPr>
        <w:t>Σειράχ</w:t>
      </w:r>
      <w:proofErr w:type="spellEnd"/>
      <w:r w:rsidRPr="00DB670F">
        <w:rPr>
          <w:lang w:bidi="he-IL"/>
        </w:rPr>
        <w:t xml:space="preserve"> (2ο αι. </w:t>
      </w:r>
      <w:proofErr w:type="spellStart"/>
      <w:r w:rsidRPr="00DB670F">
        <w:rPr>
          <w:lang w:bidi="he-IL"/>
        </w:rPr>
        <w:t>π.Χ</w:t>
      </w:r>
      <w:proofErr w:type="spellEnd"/>
      <w:r w:rsidRPr="00DB670F">
        <w:rPr>
          <w:lang w:bidi="he-IL"/>
        </w:rPr>
        <w:t>), τονίζει ότι ο Κύριος είναι Ελεήμων Ποιμένας και όχι μόνο για το λαό του Ισραήλ, αλλά για όλους τους ανθρώπους: «</w:t>
      </w:r>
      <w:proofErr w:type="spellStart"/>
      <w:r w:rsidRPr="00DB670F">
        <w:rPr>
          <w:i/>
          <w:iCs/>
          <w:lang w:bidi="he-IL"/>
        </w:rPr>
        <w:t>Ἔλεος</w:t>
      </w:r>
      <w:proofErr w:type="spellEnd"/>
      <w:r w:rsidR="00165835" w:rsidRPr="00DB670F">
        <w:rPr>
          <w:i/>
          <w:iCs/>
          <w:lang w:bidi="he-IL"/>
        </w:rPr>
        <w:t xml:space="preserve"> </w:t>
      </w:r>
      <w:proofErr w:type="spellStart"/>
      <w:r w:rsidRPr="00DB670F">
        <w:rPr>
          <w:i/>
          <w:iCs/>
          <w:lang w:bidi="he-IL"/>
        </w:rPr>
        <w:t>ἀνθρώπου</w:t>
      </w:r>
      <w:proofErr w:type="spellEnd"/>
      <w:r w:rsidR="00165835" w:rsidRPr="00DB670F">
        <w:rPr>
          <w:i/>
          <w:iCs/>
          <w:lang w:bidi="he-IL"/>
        </w:rPr>
        <w:t xml:space="preserve"> </w:t>
      </w:r>
      <w:proofErr w:type="spellStart"/>
      <w:r w:rsidRPr="00DB670F">
        <w:rPr>
          <w:i/>
          <w:iCs/>
          <w:lang w:bidi="he-IL"/>
        </w:rPr>
        <w:t>ἐπὶ</w:t>
      </w:r>
      <w:proofErr w:type="spellEnd"/>
      <w:r w:rsidR="00165835" w:rsidRPr="00DB670F">
        <w:rPr>
          <w:i/>
          <w:iCs/>
          <w:lang w:bidi="he-IL"/>
        </w:rPr>
        <w:t xml:space="preserve"> </w:t>
      </w:r>
      <w:proofErr w:type="spellStart"/>
      <w:r w:rsidRPr="00DB670F">
        <w:rPr>
          <w:i/>
          <w:iCs/>
          <w:lang w:bidi="he-IL"/>
        </w:rPr>
        <w:t>τὸν</w:t>
      </w:r>
      <w:proofErr w:type="spellEnd"/>
      <w:r w:rsidRPr="00DB670F">
        <w:rPr>
          <w:i/>
          <w:iCs/>
          <w:lang w:bidi="he-IL"/>
        </w:rPr>
        <w:t xml:space="preserve"> πλησίον </w:t>
      </w:r>
      <w:proofErr w:type="spellStart"/>
      <w:r w:rsidRPr="00DB670F">
        <w:rPr>
          <w:i/>
          <w:iCs/>
          <w:lang w:bidi="he-IL"/>
        </w:rPr>
        <w:t>αὐτοῦ</w:t>
      </w:r>
      <w:proofErr w:type="spellEnd"/>
      <w:r w:rsidRPr="00DB670F">
        <w:rPr>
          <w:i/>
          <w:iCs/>
          <w:lang w:bidi="he-IL"/>
        </w:rPr>
        <w:t xml:space="preserve">, </w:t>
      </w:r>
      <w:proofErr w:type="spellStart"/>
      <w:r w:rsidRPr="00DB670F">
        <w:rPr>
          <w:i/>
          <w:iCs/>
          <w:lang w:bidi="he-IL"/>
        </w:rPr>
        <w:t>ἔλεος</w:t>
      </w:r>
      <w:proofErr w:type="spellEnd"/>
      <w:r w:rsidR="00165835" w:rsidRPr="00DB670F">
        <w:rPr>
          <w:i/>
          <w:iCs/>
          <w:lang w:bidi="he-IL"/>
        </w:rPr>
        <w:t xml:space="preserve"> </w:t>
      </w:r>
      <w:proofErr w:type="spellStart"/>
      <w:r w:rsidRPr="00DB670F">
        <w:rPr>
          <w:i/>
          <w:iCs/>
          <w:lang w:bidi="he-IL"/>
        </w:rPr>
        <w:t>δὲ</w:t>
      </w:r>
      <w:proofErr w:type="spellEnd"/>
      <w:r w:rsidRPr="00DB670F">
        <w:rPr>
          <w:i/>
          <w:iCs/>
          <w:lang w:bidi="he-IL"/>
        </w:rPr>
        <w:t xml:space="preserve"> Κυρίου </w:t>
      </w:r>
      <w:proofErr w:type="spellStart"/>
      <w:r w:rsidRPr="00DB670F">
        <w:rPr>
          <w:i/>
          <w:iCs/>
          <w:lang w:bidi="he-IL"/>
        </w:rPr>
        <w:t>ἐπὶ</w:t>
      </w:r>
      <w:proofErr w:type="spellEnd"/>
      <w:r w:rsidR="00165835" w:rsidRPr="00DB670F">
        <w:rPr>
          <w:i/>
          <w:iCs/>
          <w:lang w:bidi="he-IL"/>
        </w:rPr>
        <w:t xml:space="preserve"> </w:t>
      </w:r>
      <w:proofErr w:type="spellStart"/>
      <w:r w:rsidRPr="00DB670F">
        <w:rPr>
          <w:i/>
          <w:iCs/>
          <w:lang w:bidi="he-IL"/>
        </w:rPr>
        <w:t>πᾶσαν</w:t>
      </w:r>
      <w:proofErr w:type="spellEnd"/>
      <w:r w:rsidRPr="00DB670F">
        <w:rPr>
          <w:i/>
          <w:iCs/>
          <w:lang w:bidi="he-IL"/>
        </w:rPr>
        <w:t xml:space="preserve"> σάρκα. </w:t>
      </w:r>
      <w:proofErr w:type="spellStart"/>
      <w:r w:rsidRPr="00DB670F">
        <w:rPr>
          <w:i/>
          <w:iCs/>
          <w:lang w:bidi="he-IL"/>
        </w:rPr>
        <w:t>ἐλέγχων</w:t>
      </w:r>
      <w:proofErr w:type="spellEnd"/>
      <w:r w:rsidR="00165835" w:rsidRPr="00DB670F">
        <w:rPr>
          <w:i/>
          <w:iCs/>
          <w:lang w:bidi="he-IL"/>
        </w:rPr>
        <w:t xml:space="preserve"> </w:t>
      </w:r>
      <w:proofErr w:type="spellStart"/>
      <w:r w:rsidRPr="00DB670F">
        <w:rPr>
          <w:i/>
          <w:iCs/>
          <w:lang w:bidi="he-IL"/>
        </w:rPr>
        <w:t>καὶ</w:t>
      </w:r>
      <w:proofErr w:type="spellEnd"/>
      <w:r w:rsidR="00165835" w:rsidRPr="00DB670F">
        <w:rPr>
          <w:i/>
          <w:iCs/>
          <w:lang w:bidi="he-IL"/>
        </w:rPr>
        <w:t xml:space="preserve"> </w:t>
      </w:r>
      <w:proofErr w:type="spellStart"/>
      <w:r w:rsidRPr="00DB670F">
        <w:rPr>
          <w:i/>
          <w:iCs/>
          <w:lang w:bidi="he-IL"/>
        </w:rPr>
        <w:t>παιδεύων</w:t>
      </w:r>
      <w:proofErr w:type="spellEnd"/>
      <w:r w:rsidR="00165835" w:rsidRPr="00DB670F">
        <w:rPr>
          <w:i/>
          <w:iCs/>
          <w:lang w:bidi="he-IL"/>
        </w:rPr>
        <w:t xml:space="preserve"> </w:t>
      </w:r>
      <w:proofErr w:type="spellStart"/>
      <w:r w:rsidRPr="00DB670F">
        <w:rPr>
          <w:i/>
          <w:iCs/>
          <w:lang w:bidi="he-IL"/>
        </w:rPr>
        <w:t>καὶ</w:t>
      </w:r>
      <w:proofErr w:type="spellEnd"/>
      <w:r w:rsidRPr="00DB670F">
        <w:rPr>
          <w:i/>
          <w:iCs/>
          <w:lang w:bidi="he-IL"/>
        </w:rPr>
        <w:t xml:space="preserve"> διδάσκων </w:t>
      </w:r>
      <w:proofErr w:type="spellStart"/>
      <w:r w:rsidRPr="00DB670F">
        <w:rPr>
          <w:i/>
          <w:iCs/>
          <w:lang w:bidi="he-IL"/>
        </w:rPr>
        <w:t>καὶ</w:t>
      </w:r>
      <w:proofErr w:type="spellEnd"/>
      <w:r w:rsidR="00165835" w:rsidRPr="00DB670F">
        <w:rPr>
          <w:i/>
          <w:iCs/>
          <w:lang w:bidi="he-IL"/>
        </w:rPr>
        <w:t xml:space="preserve"> </w:t>
      </w:r>
      <w:proofErr w:type="spellStart"/>
      <w:r w:rsidRPr="00DB670F">
        <w:rPr>
          <w:i/>
          <w:iCs/>
          <w:lang w:bidi="he-IL"/>
        </w:rPr>
        <w:t>ἐπιστρέφων</w:t>
      </w:r>
      <w:proofErr w:type="spellEnd"/>
      <w:r w:rsidR="00165835" w:rsidRPr="00DB670F">
        <w:rPr>
          <w:i/>
          <w:iCs/>
          <w:lang w:bidi="he-IL"/>
        </w:rPr>
        <w:t xml:space="preserve"> </w:t>
      </w:r>
      <w:proofErr w:type="spellStart"/>
      <w:r w:rsidRPr="00DB670F">
        <w:rPr>
          <w:i/>
          <w:iCs/>
          <w:lang w:bidi="he-IL"/>
        </w:rPr>
        <w:t>ὡς</w:t>
      </w:r>
      <w:proofErr w:type="spellEnd"/>
      <w:r w:rsidR="00165835" w:rsidRPr="00DB670F">
        <w:rPr>
          <w:i/>
          <w:iCs/>
          <w:lang w:bidi="he-IL"/>
        </w:rPr>
        <w:t xml:space="preserve"> </w:t>
      </w:r>
      <w:proofErr w:type="spellStart"/>
      <w:r w:rsidRPr="00DB670F">
        <w:rPr>
          <w:i/>
          <w:iCs/>
          <w:lang w:bidi="he-IL"/>
        </w:rPr>
        <w:t>ποιμὴν</w:t>
      </w:r>
      <w:proofErr w:type="spellEnd"/>
      <w:r w:rsidR="00165835" w:rsidRPr="00DB670F">
        <w:rPr>
          <w:i/>
          <w:iCs/>
          <w:lang w:bidi="he-IL"/>
        </w:rPr>
        <w:t xml:space="preserve"> </w:t>
      </w:r>
      <w:proofErr w:type="spellStart"/>
      <w:r w:rsidRPr="00DB670F">
        <w:rPr>
          <w:i/>
          <w:iCs/>
          <w:lang w:bidi="he-IL"/>
        </w:rPr>
        <w:t>τὸ</w:t>
      </w:r>
      <w:proofErr w:type="spellEnd"/>
      <w:r w:rsidR="00165835" w:rsidRPr="00DB670F">
        <w:rPr>
          <w:i/>
          <w:iCs/>
          <w:lang w:bidi="he-IL"/>
        </w:rPr>
        <w:t xml:space="preserve"> </w:t>
      </w:r>
      <w:proofErr w:type="spellStart"/>
      <w:r w:rsidRPr="00DB670F">
        <w:rPr>
          <w:i/>
          <w:iCs/>
          <w:lang w:bidi="he-IL"/>
        </w:rPr>
        <w:t>ποίμνιον</w:t>
      </w:r>
      <w:proofErr w:type="spellEnd"/>
      <w:r w:rsidR="00165835" w:rsidRPr="00DB670F">
        <w:rPr>
          <w:i/>
          <w:iCs/>
          <w:lang w:bidi="he-IL"/>
        </w:rPr>
        <w:t xml:space="preserve"> </w:t>
      </w:r>
      <w:proofErr w:type="spellStart"/>
      <w:r w:rsidRPr="00DB670F">
        <w:rPr>
          <w:i/>
          <w:iCs/>
          <w:lang w:bidi="he-IL"/>
        </w:rPr>
        <w:t>αὐτοῦ</w:t>
      </w:r>
      <w:proofErr w:type="spellEnd"/>
      <w:r w:rsidRPr="00DB670F">
        <w:rPr>
          <w:lang w:bidi="he-IL"/>
        </w:rPr>
        <w:t xml:space="preserve">» (18, 13).  </w:t>
      </w:r>
    </w:p>
    <w:p w14:paraId="0FC0C54E" w14:textId="0C8F4418" w:rsidR="00DD7001" w:rsidRPr="00DB670F" w:rsidRDefault="00DD7001" w:rsidP="00354DF3">
      <w:pPr>
        <w:spacing w:before="100" w:beforeAutospacing="1" w:after="100" w:afterAutospacing="1" w:line="480" w:lineRule="auto"/>
        <w:jc w:val="both"/>
      </w:pPr>
      <w:r w:rsidRPr="00DB670F">
        <w:t>Στα προφητικά βιβλία</w:t>
      </w:r>
      <w:r w:rsidR="00132A5F" w:rsidRPr="00DB670F">
        <w:t>,</w:t>
      </w:r>
      <w:r w:rsidR="00165835" w:rsidRPr="00DB670F">
        <w:t xml:space="preserve"> </w:t>
      </w:r>
      <w:r w:rsidR="00132A5F" w:rsidRPr="00DB670F">
        <w:t xml:space="preserve">όπου </w:t>
      </w:r>
      <w:r w:rsidRPr="00DB670F">
        <w:t>κυριαρχεί ο συναισθηματικός χαρακτήρας της Διαθήκης</w:t>
      </w:r>
      <w:r w:rsidR="00132A5F" w:rsidRPr="00DB670F">
        <w:t>, ο</w:t>
      </w:r>
      <w:r w:rsidRPr="00DB670F">
        <w:t xml:space="preserve"> Θεός παρομοιάζεται με έναν πιστό σύζυγο, στοργικό πατέρα, ασφαλώς και με Ποιμένα</w:t>
      </w:r>
      <w:r w:rsidR="00165835" w:rsidRPr="00DB670F">
        <w:t xml:space="preserve"> </w:t>
      </w:r>
      <w:r w:rsidRPr="00DB670F">
        <w:t>το</w:t>
      </w:r>
      <w:r w:rsidR="00B824C6" w:rsidRPr="00DB670F">
        <w:t>υ</w:t>
      </w:r>
      <w:r w:rsidRPr="00DB670F">
        <w:t xml:space="preserve"> εκλεκτ</w:t>
      </w:r>
      <w:r w:rsidR="00B824C6" w:rsidRPr="00DB670F">
        <w:t>ού</w:t>
      </w:r>
      <w:r w:rsidRPr="00DB670F">
        <w:t xml:space="preserve"> λα</w:t>
      </w:r>
      <w:r w:rsidR="00B824C6" w:rsidRPr="00DB670F">
        <w:t>ού</w:t>
      </w:r>
      <w:r w:rsidRPr="00DB670F">
        <w:rPr>
          <w:rStyle w:val="a5"/>
        </w:rPr>
        <w:footnoteReference w:id="55"/>
      </w:r>
      <w:r w:rsidRPr="00DB670F">
        <w:t xml:space="preserve">. </w:t>
      </w:r>
      <w:r w:rsidR="00FF78F7" w:rsidRPr="00DB670F">
        <w:t xml:space="preserve">Μέσω των προφητών όμως </w:t>
      </w:r>
      <w:r w:rsidR="00FF78F7" w:rsidRPr="00DB670F">
        <w:rPr>
          <w:lang w:bidi="he-IL"/>
        </w:rPr>
        <w:t>εκφράζεται και η απογοήτευσή Του από τη συμπεριφορά αυτών</w:t>
      </w:r>
      <w:r w:rsidRPr="00DB670F">
        <w:rPr>
          <w:lang w:bidi="he-IL"/>
        </w:rPr>
        <w:t xml:space="preserve"> που ελευθέρωσε από τη δουλεία της Αιγύπτου και ποίμανε στην έρημο. </w:t>
      </w:r>
    </w:p>
    <w:p w14:paraId="715DF256" w14:textId="1C3FC840" w:rsidR="00A91C4A" w:rsidRPr="00DB670F" w:rsidRDefault="00DD7001" w:rsidP="00354DF3">
      <w:pPr>
        <w:spacing w:before="100" w:beforeAutospacing="1" w:after="100" w:afterAutospacing="1" w:line="480" w:lineRule="auto"/>
        <w:jc w:val="both"/>
        <w:rPr>
          <w:lang w:bidi="he-IL"/>
        </w:rPr>
      </w:pPr>
      <w:r w:rsidRPr="00DB670F">
        <w:rPr>
          <w:spacing w:val="2"/>
          <w:lang w:eastAsia="el-GR"/>
        </w:rPr>
        <w:t xml:space="preserve">Ο «πέμπτος Ευαγγελιστής», ο Ησαΐας (766-686 π.Χ.), οραματίζεται το Θεό </w:t>
      </w:r>
      <w:r w:rsidRPr="00DB670F">
        <w:rPr>
          <w:lang w:bidi="he-IL"/>
        </w:rPr>
        <w:t xml:space="preserve">ως ποιμένα, ο οποίος </w:t>
      </w:r>
      <w:r w:rsidRPr="00DB670F">
        <w:rPr>
          <w:spacing w:val="2"/>
          <w:lang w:eastAsia="el-GR"/>
        </w:rPr>
        <w:t xml:space="preserve">έρχεται για να συνάξει </w:t>
      </w:r>
      <w:r w:rsidRPr="00DB670F">
        <w:rPr>
          <w:lang w:bidi="he-IL"/>
        </w:rPr>
        <w:t xml:space="preserve">τα πρόβατά του: </w:t>
      </w:r>
      <w:r w:rsidRPr="00DB670F">
        <w:rPr>
          <w:i/>
          <w:iCs/>
          <w:spacing w:val="2"/>
          <w:lang w:eastAsia="el-GR"/>
        </w:rPr>
        <w:t>«</w:t>
      </w:r>
      <w:proofErr w:type="spellStart"/>
      <w:r w:rsidRPr="00DB670F">
        <w:rPr>
          <w:i/>
          <w:iCs/>
          <w:spacing w:val="2"/>
          <w:lang w:eastAsia="el-GR"/>
        </w:rPr>
        <w:t>ἰδοὺ</w:t>
      </w:r>
      <w:proofErr w:type="spellEnd"/>
      <w:r w:rsidR="009766E1" w:rsidRPr="00DB670F">
        <w:rPr>
          <w:i/>
          <w:iCs/>
          <w:spacing w:val="2"/>
          <w:lang w:eastAsia="el-GR"/>
        </w:rPr>
        <w:t xml:space="preserve"> </w:t>
      </w:r>
      <w:proofErr w:type="spellStart"/>
      <w:r w:rsidRPr="00DB670F">
        <w:rPr>
          <w:i/>
          <w:iCs/>
          <w:spacing w:val="2"/>
          <w:lang w:eastAsia="el-GR"/>
        </w:rPr>
        <w:t>Κύριος</w:t>
      </w:r>
      <w:proofErr w:type="spellEnd"/>
      <w:r w:rsidRPr="00DB670F">
        <w:rPr>
          <w:i/>
          <w:iCs/>
          <w:spacing w:val="2"/>
          <w:lang w:eastAsia="el-GR"/>
        </w:rPr>
        <w:t xml:space="preserve"> …</w:t>
      </w:r>
      <w:proofErr w:type="spellStart"/>
      <w:r w:rsidRPr="00DB670F">
        <w:rPr>
          <w:i/>
          <w:iCs/>
          <w:spacing w:val="2"/>
          <w:lang w:eastAsia="el-GR"/>
        </w:rPr>
        <w:t>ὡς</w:t>
      </w:r>
      <w:proofErr w:type="spellEnd"/>
      <w:r w:rsidR="009766E1" w:rsidRPr="00DB670F">
        <w:rPr>
          <w:i/>
          <w:iCs/>
          <w:spacing w:val="2"/>
          <w:lang w:eastAsia="el-GR"/>
        </w:rPr>
        <w:t xml:space="preserve"> </w:t>
      </w:r>
      <w:proofErr w:type="spellStart"/>
      <w:r w:rsidRPr="00DB670F">
        <w:rPr>
          <w:i/>
          <w:iCs/>
          <w:spacing w:val="2"/>
          <w:lang w:eastAsia="el-GR"/>
        </w:rPr>
        <w:t>ποιμὴν</w:t>
      </w:r>
      <w:proofErr w:type="spellEnd"/>
      <w:r w:rsidR="009766E1" w:rsidRPr="00DB670F">
        <w:rPr>
          <w:i/>
          <w:iCs/>
          <w:spacing w:val="2"/>
          <w:lang w:eastAsia="el-GR"/>
        </w:rPr>
        <w:t xml:space="preserve"> </w:t>
      </w:r>
      <w:proofErr w:type="spellStart"/>
      <w:r w:rsidRPr="00DB670F">
        <w:rPr>
          <w:i/>
          <w:iCs/>
          <w:spacing w:val="2"/>
          <w:lang w:eastAsia="el-GR"/>
        </w:rPr>
        <w:t>ποιμανεῖ</w:t>
      </w:r>
      <w:proofErr w:type="spellEnd"/>
      <w:r w:rsidR="009766E1" w:rsidRPr="00DB670F">
        <w:rPr>
          <w:i/>
          <w:iCs/>
          <w:spacing w:val="2"/>
          <w:lang w:eastAsia="el-GR"/>
        </w:rPr>
        <w:t xml:space="preserve"> </w:t>
      </w:r>
      <w:proofErr w:type="spellStart"/>
      <w:r w:rsidRPr="00DB670F">
        <w:rPr>
          <w:i/>
          <w:iCs/>
          <w:spacing w:val="2"/>
          <w:lang w:eastAsia="el-GR"/>
        </w:rPr>
        <w:t>τὸ</w:t>
      </w:r>
      <w:proofErr w:type="spellEnd"/>
      <w:r w:rsidR="009766E1" w:rsidRPr="00DB670F">
        <w:rPr>
          <w:i/>
          <w:iCs/>
          <w:spacing w:val="2"/>
          <w:lang w:eastAsia="el-GR"/>
        </w:rPr>
        <w:t xml:space="preserve"> </w:t>
      </w:r>
      <w:proofErr w:type="spellStart"/>
      <w:r w:rsidRPr="00DB670F">
        <w:rPr>
          <w:i/>
          <w:iCs/>
          <w:spacing w:val="2"/>
          <w:lang w:eastAsia="el-GR"/>
        </w:rPr>
        <w:t>ποίμνιον</w:t>
      </w:r>
      <w:proofErr w:type="spellEnd"/>
      <w:r w:rsidR="009766E1" w:rsidRPr="00DB670F">
        <w:rPr>
          <w:i/>
          <w:iCs/>
          <w:spacing w:val="2"/>
          <w:lang w:eastAsia="el-GR"/>
        </w:rPr>
        <w:t xml:space="preserve"> </w:t>
      </w:r>
      <w:proofErr w:type="spellStart"/>
      <w:r w:rsidRPr="00DB670F">
        <w:rPr>
          <w:i/>
          <w:iCs/>
          <w:spacing w:val="2"/>
          <w:lang w:eastAsia="el-GR"/>
        </w:rPr>
        <w:t>αὐτοῦ</w:t>
      </w:r>
      <w:proofErr w:type="spellEnd"/>
      <w:r w:rsidR="009766E1" w:rsidRPr="00DB670F">
        <w:rPr>
          <w:i/>
          <w:iCs/>
          <w:spacing w:val="2"/>
          <w:lang w:eastAsia="el-GR"/>
        </w:rPr>
        <w:t xml:space="preserve"> </w:t>
      </w:r>
      <w:proofErr w:type="spellStart"/>
      <w:r w:rsidRPr="00DB670F">
        <w:rPr>
          <w:i/>
          <w:iCs/>
          <w:spacing w:val="2"/>
          <w:lang w:eastAsia="el-GR"/>
        </w:rPr>
        <w:t>καὶ</w:t>
      </w:r>
      <w:proofErr w:type="spellEnd"/>
      <w:r w:rsidR="009766E1" w:rsidRPr="00DB670F">
        <w:rPr>
          <w:i/>
          <w:iCs/>
          <w:spacing w:val="2"/>
          <w:lang w:eastAsia="el-GR"/>
        </w:rPr>
        <w:t xml:space="preserve"> </w:t>
      </w:r>
      <w:proofErr w:type="spellStart"/>
      <w:r w:rsidRPr="00DB670F">
        <w:rPr>
          <w:i/>
          <w:iCs/>
          <w:spacing w:val="2"/>
          <w:lang w:eastAsia="el-GR"/>
        </w:rPr>
        <w:t>τῷ</w:t>
      </w:r>
      <w:proofErr w:type="spellEnd"/>
      <w:r w:rsidR="009766E1" w:rsidRPr="00DB670F">
        <w:rPr>
          <w:i/>
          <w:iCs/>
          <w:spacing w:val="2"/>
          <w:lang w:eastAsia="el-GR"/>
        </w:rPr>
        <w:t xml:space="preserve"> </w:t>
      </w:r>
      <w:proofErr w:type="spellStart"/>
      <w:r w:rsidRPr="00DB670F">
        <w:rPr>
          <w:i/>
          <w:iCs/>
          <w:spacing w:val="2"/>
          <w:lang w:eastAsia="el-GR"/>
        </w:rPr>
        <w:t>βραχίονι</w:t>
      </w:r>
      <w:proofErr w:type="spellEnd"/>
      <w:r w:rsidR="009766E1" w:rsidRPr="00DB670F">
        <w:rPr>
          <w:i/>
          <w:iCs/>
          <w:spacing w:val="2"/>
          <w:lang w:eastAsia="el-GR"/>
        </w:rPr>
        <w:t xml:space="preserve"> </w:t>
      </w:r>
      <w:proofErr w:type="spellStart"/>
      <w:r w:rsidRPr="00DB670F">
        <w:rPr>
          <w:i/>
          <w:iCs/>
          <w:spacing w:val="2"/>
          <w:lang w:eastAsia="el-GR"/>
        </w:rPr>
        <w:t>αὐτοῦ</w:t>
      </w:r>
      <w:proofErr w:type="spellEnd"/>
      <w:r w:rsidR="009766E1" w:rsidRPr="00DB670F">
        <w:rPr>
          <w:i/>
          <w:iCs/>
          <w:spacing w:val="2"/>
          <w:lang w:eastAsia="el-GR"/>
        </w:rPr>
        <w:t xml:space="preserve"> </w:t>
      </w:r>
      <w:proofErr w:type="spellStart"/>
      <w:r w:rsidRPr="00DB670F">
        <w:rPr>
          <w:i/>
          <w:iCs/>
          <w:spacing w:val="2"/>
          <w:lang w:eastAsia="el-GR"/>
        </w:rPr>
        <w:t>συνάξει</w:t>
      </w:r>
      <w:proofErr w:type="spellEnd"/>
      <w:r w:rsidR="009766E1" w:rsidRPr="00DB670F">
        <w:rPr>
          <w:i/>
          <w:iCs/>
          <w:spacing w:val="2"/>
          <w:lang w:eastAsia="el-GR"/>
        </w:rPr>
        <w:t xml:space="preserve"> </w:t>
      </w:r>
      <w:proofErr w:type="spellStart"/>
      <w:r w:rsidRPr="00DB670F">
        <w:rPr>
          <w:i/>
          <w:iCs/>
          <w:spacing w:val="2"/>
          <w:lang w:eastAsia="el-GR"/>
        </w:rPr>
        <w:t>ἄρνας</w:t>
      </w:r>
      <w:proofErr w:type="spellEnd"/>
      <w:r w:rsidR="009766E1" w:rsidRPr="00DB670F">
        <w:rPr>
          <w:i/>
          <w:iCs/>
          <w:spacing w:val="2"/>
          <w:lang w:eastAsia="el-GR"/>
        </w:rPr>
        <w:t xml:space="preserve"> </w:t>
      </w:r>
      <w:proofErr w:type="spellStart"/>
      <w:r w:rsidRPr="00DB670F">
        <w:rPr>
          <w:i/>
          <w:iCs/>
          <w:spacing w:val="2"/>
          <w:lang w:eastAsia="el-GR"/>
        </w:rPr>
        <w:t>καὶ</w:t>
      </w:r>
      <w:proofErr w:type="spellEnd"/>
      <w:r w:rsidR="009766E1" w:rsidRPr="00DB670F">
        <w:rPr>
          <w:i/>
          <w:iCs/>
          <w:spacing w:val="2"/>
          <w:lang w:eastAsia="el-GR"/>
        </w:rPr>
        <w:t xml:space="preserve"> </w:t>
      </w:r>
      <w:proofErr w:type="spellStart"/>
      <w:r w:rsidRPr="00DB670F">
        <w:rPr>
          <w:i/>
          <w:iCs/>
          <w:spacing w:val="2"/>
          <w:lang w:eastAsia="el-GR"/>
        </w:rPr>
        <w:t>ἐν</w:t>
      </w:r>
      <w:proofErr w:type="spellEnd"/>
      <w:r w:rsidR="009766E1" w:rsidRPr="00DB670F">
        <w:rPr>
          <w:i/>
          <w:iCs/>
          <w:spacing w:val="2"/>
          <w:lang w:eastAsia="el-GR"/>
        </w:rPr>
        <w:t xml:space="preserve"> </w:t>
      </w:r>
      <w:proofErr w:type="spellStart"/>
      <w:r w:rsidRPr="00DB670F">
        <w:rPr>
          <w:i/>
          <w:iCs/>
          <w:spacing w:val="2"/>
          <w:lang w:eastAsia="el-GR"/>
        </w:rPr>
        <w:t>γαστρὶ</w:t>
      </w:r>
      <w:proofErr w:type="spellEnd"/>
      <w:r w:rsidR="009766E1" w:rsidRPr="00DB670F">
        <w:rPr>
          <w:i/>
          <w:iCs/>
          <w:spacing w:val="2"/>
          <w:lang w:eastAsia="el-GR"/>
        </w:rPr>
        <w:t xml:space="preserve"> </w:t>
      </w:r>
      <w:proofErr w:type="spellStart"/>
      <w:r w:rsidRPr="00DB670F">
        <w:rPr>
          <w:i/>
          <w:iCs/>
          <w:spacing w:val="2"/>
          <w:lang w:eastAsia="el-GR"/>
        </w:rPr>
        <w:t>ἐχούσας</w:t>
      </w:r>
      <w:proofErr w:type="spellEnd"/>
      <w:r w:rsidR="009766E1" w:rsidRPr="00DB670F">
        <w:rPr>
          <w:i/>
          <w:iCs/>
          <w:spacing w:val="2"/>
          <w:lang w:eastAsia="el-GR"/>
        </w:rPr>
        <w:t xml:space="preserve"> </w:t>
      </w:r>
      <w:proofErr w:type="spellStart"/>
      <w:r w:rsidRPr="00DB670F">
        <w:rPr>
          <w:i/>
          <w:iCs/>
          <w:spacing w:val="2"/>
          <w:lang w:eastAsia="el-GR"/>
        </w:rPr>
        <w:t>παρακαλέσει</w:t>
      </w:r>
      <w:proofErr w:type="spellEnd"/>
      <w:r w:rsidRPr="00DB670F">
        <w:rPr>
          <w:i/>
          <w:iCs/>
          <w:spacing w:val="2"/>
          <w:lang w:eastAsia="el-GR"/>
        </w:rPr>
        <w:t>»</w:t>
      </w:r>
      <w:r w:rsidRPr="00DB670F">
        <w:t xml:space="preserve"> (</w:t>
      </w:r>
      <w:proofErr w:type="spellStart"/>
      <w:r w:rsidRPr="00DB670F">
        <w:t>Ησ</w:t>
      </w:r>
      <w:proofErr w:type="spellEnd"/>
      <w:r w:rsidRPr="00DB670F">
        <w:t xml:space="preserve"> 40, 1)</w:t>
      </w:r>
      <w:r w:rsidRPr="00DB670F">
        <w:rPr>
          <w:i/>
          <w:iCs/>
          <w:spacing w:val="2"/>
          <w:lang w:eastAsia="el-GR"/>
        </w:rPr>
        <w:t xml:space="preserve">. </w:t>
      </w:r>
      <w:r w:rsidR="00A91C4A" w:rsidRPr="00DB670F">
        <w:rPr>
          <w:lang w:bidi="he-IL"/>
        </w:rPr>
        <w:t xml:space="preserve">Ο </w:t>
      </w:r>
      <w:proofErr w:type="spellStart"/>
      <w:r w:rsidR="00A91C4A" w:rsidRPr="00DB670F">
        <w:rPr>
          <w:lang w:bidi="he-IL"/>
        </w:rPr>
        <w:t>Μιχαίας</w:t>
      </w:r>
      <w:proofErr w:type="spellEnd"/>
      <w:r w:rsidR="009766E1" w:rsidRPr="00DB670F">
        <w:rPr>
          <w:lang w:bidi="he-IL"/>
        </w:rPr>
        <w:t xml:space="preserve"> </w:t>
      </w:r>
      <w:r w:rsidR="00A91C4A" w:rsidRPr="00DB670F">
        <w:t xml:space="preserve">(748 -696 π. Χ.), προφητεύει ότι ο </w:t>
      </w:r>
      <w:proofErr w:type="spellStart"/>
      <w:r w:rsidR="00A91C4A" w:rsidRPr="00DB670F">
        <w:t>Γιαχβέ</w:t>
      </w:r>
      <w:proofErr w:type="spellEnd"/>
      <w:r w:rsidR="00A91C4A" w:rsidRPr="00DB670F">
        <w:t xml:space="preserve"> θα νοιαστεί το λαό Του </w:t>
      </w:r>
      <w:r w:rsidR="00A91C4A" w:rsidRPr="00DB670F">
        <w:rPr>
          <w:spacing w:val="2"/>
          <w:shd w:val="clear" w:color="auto" w:fill="FFFFFF"/>
        </w:rPr>
        <w:t>«</w:t>
      </w:r>
      <w:proofErr w:type="spellStart"/>
      <w:r w:rsidR="00A91C4A" w:rsidRPr="00DB670F">
        <w:rPr>
          <w:i/>
          <w:iCs/>
          <w:spacing w:val="2"/>
          <w:shd w:val="clear" w:color="auto" w:fill="FFFFFF"/>
        </w:rPr>
        <w:t>ὡς</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πρόβατα</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ἐν</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θλίψει</w:t>
      </w:r>
      <w:proofErr w:type="spellEnd"/>
      <w:r w:rsidR="00A91C4A" w:rsidRPr="00DB670F">
        <w:rPr>
          <w:i/>
          <w:iCs/>
          <w:spacing w:val="2"/>
          <w:shd w:val="clear" w:color="auto" w:fill="FFFFFF"/>
        </w:rPr>
        <w:t xml:space="preserve">, </w:t>
      </w:r>
      <w:proofErr w:type="spellStart"/>
      <w:r w:rsidR="00A91C4A" w:rsidRPr="00DB670F">
        <w:rPr>
          <w:i/>
          <w:iCs/>
          <w:spacing w:val="2"/>
          <w:shd w:val="clear" w:color="auto" w:fill="FFFFFF"/>
        </w:rPr>
        <w:t>ὡς</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ποίμνιον</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ἐν</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μέσῳ</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κοίτης</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αὐτῶν</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ἐξαλοῦνται</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ἐξ</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ἀνθρώπων</w:t>
      </w:r>
      <w:proofErr w:type="spellEnd"/>
      <w:r w:rsidR="00A91C4A" w:rsidRPr="00DB670F">
        <w:rPr>
          <w:i/>
          <w:iCs/>
          <w:spacing w:val="2"/>
          <w:shd w:val="clear" w:color="auto" w:fill="FFFFFF"/>
        </w:rPr>
        <w:t xml:space="preserve">» </w:t>
      </w:r>
      <w:r w:rsidR="00A91C4A" w:rsidRPr="00DB670F">
        <w:rPr>
          <w:lang w:bidi="he-IL"/>
        </w:rPr>
        <w:t>(2,12). Προσευχόμενος για την αποκατάσταση του Ισραήλ καλεί τον Κύριο να συνεχίσει να τον ποιμάνει: «</w:t>
      </w:r>
      <w:proofErr w:type="spellStart"/>
      <w:r w:rsidR="00A91C4A" w:rsidRPr="00DB670F">
        <w:rPr>
          <w:i/>
          <w:iCs/>
          <w:spacing w:val="2"/>
          <w:shd w:val="clear" w:color="auto" w:fill="FFFFFF"/>
        </w:rPr>
        <w:t>Ποίμανε</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λαόν</w:t>
      </w:r>
      <w:proofErr w:type="spellEnd"/>
      <w:r w:rsidR="00A91C4A" w:rsidRPr="00DB670F">
        <w:rPr>
          <w:i/>
          <w:iCs/>
          <w:spacing w:val="2"/>
          <w:shd w:val="clear" w:color="auto" w:fill="FFFFFF"/>
        </w:rPr>
        <w:t xml:space="preserve"> σου </w:t>
      </w:r>
      <w:proofErr w:type="spellStart"/>
      <w:r w:rsidR="00A91C4A" w:rsidRPr="00DB670F">
        <w:rPr>
          <w:i/>
          <w:iCs/>
          <w:spacing w:val="2"/>
          <w:shd w:val="clear" w:color="auto" w:fill="FFFFFF"/>
        </w:rPr>
        <w:t>ἐν</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ράβδῳ</w:t>
      </w:r>
      <w:proofErr w:type="spellEnd"/>
      <w:r w:rsidR="00A91C4A" w:rsidRPr="00DB670F">
        <w:rPr>
          <w:i/>
          <w:iCs/>
          <w:spacing w:val="2"/>
          <w:shd w:val="clear" w:color="auto" w:fill="FFFFFF"/>
        </w:rPr>
        <w:t xml:space="preserve"> σου, </w:t>
      </w:r>
      <w:proofErr w:type="spellStart"/>
      <w:r w:rsidR="00A91C4A" w:rsidRPr="00DB670F">
        <w:rPr>
          <w:i/>
          <w:iCs/>
          <w:spacing w:val="2"/>
          <w:shd w:val="clear" w:color="auto" w:fill="FFFFFF"/>
        </w:rPr>
        <w:t>πρόβατα</w:t>
      </w:r>
      <w:proofErr w:type="spellEnd"/>
      <w:r w:rsidR="009766E1" w:rsidRPr="00DB670F">
        <w:rPr>
          <w:i/>
          <w:iCs/>
          <w:spacing w:val="2"/>
          <w:shd w:val="clear" w:color="auto" w:fill="FFFFFF"/>
        </w:rPr>
        <w:t xml:space="preserve"> </w:t>
      </w:r>
      <w:proofErr w:type="spellStart"/>
      <w:r w:rsidR="00A91C4A" w:rsidRPr="00DB670F">
        <w:rPr>
          <w:i/>
          <w:iCs/>
          <w:spacing w:val="2"/>
          <w:shd w:val="clear" w:color="auto" w:fill="FFFFFF"/>
        </w:rPr>
        <w:t>κληρονομίας</w:t>
      </w:r>
      <w:proofErr w:type="spellEnd"/>
      <w:r w:rsidR="00A91C4A" w:rsidRPr="00DB670F">
        <w:rPr>
          <w:i/>
          <w:iCs/>
          <w:spacing w:val="2"/>
          <w:shd w:val="clear" w:color="auto" w:fill="FFFFFF"/>
        </w:rPr>
        <w:t xml:space="preserve"> σου </w:t>
      </w:r>
      <w:r w:rsidR="00A91C4A" w:rsidRPr="00DB670F">
        <w:rPr>
          <w:lang w:bidi="he-IL"/>
        </w:rPr>
        <w:t xml:space="preserve">(7,14).  </w:t>
      </w:r>
    </w:p>
    <w:p w14:paraId="3C26C581" w14:textId="55F1F439" w:rsidR="00282DC0" w:rsidRPr="00DB670F" w:rsidRDefault="00B824C6" w:rsidP="00354DF3">
      <w:pPr>
        <w:spacing w:before="100" w:beforeAutospacing="1" w:after="100" w:afterAutospacing="1" w:line="480" w:lineRule="auto"/>
        <w:jc w:val="both"/>
      </w:pPr>
      <w:r w:rsidRPr="00DB670F">
        <w:lastRenderedPageBreak/>
        <w:t>Η αποστασία του λαού</w:t>
      </w:r>
      <w:r w:rsidR="009766E1" w:rsidRPr="00DB670F">
        <w:t xml:space="preserve"> </w:t>
      </w:r>
      <w:r w:rsidRPr="00DB670F">
        <w:t xml:space="preserve">«αναγκάζει» το Θεό σε αυστηρή προειδοποίηση διά του Ιερεμία </w:t>
      </w:r>
      <w:r w:rsidRPr="00DB670F">
        <w:rPr>
          <w:color w:val="121212"/>
          <w:lang w:eastAsia="el-GR"/>
        </w:rPr>
        <w:t>(</w:t>
      </w:r>
      <w:proofErr w:type="spellStart"/>
      <w:r w:rsidRPr="00DB670F">
        <w:rPr>
          <w:color w:val="121212"/>
          <w:lang w:eastAsia="el-GR"/>
        </w:rPr>
        <w:t>Ιερ</w:t>
      </w:r>
      <w:proofErr w:type="spellEnd"/>
      <w:r w:rsidRPr="00DB670F">
        <w:rPr>
          <w:color w:val="121212"/>
          <w:lang w:eastAsia="el-GR"/>
        </w:rPr>
        <w:t xml:space="preserve"> 16, 2-3)</w:t>
      </w:r>
      <w:r w:rsidRPr="00DB670F">
        <w:t>, η οποία</w:t>
      </w:r>
      <w:r w:rsidR="00282DC0" w:rsidRPr="00DB670F">
        <w:t xml:space="preserve"> αποβλέπει σε σκοπούς παιδαγωγικούς. Θα πρέπει να γίνει κατανοητό από τα «πρόβατα» της ποίμνης Του ότι μόνο κοντά Του, μόνο στην υπακοή στο θέλημά Του, υπάρχει ασφάλεια, προστασία και φροντίδα</w:t>
      </w:r>
      <w:r w:rsidR="00282DC0" w:rsidRPr="00DB670F">
        <w:rPr>
          <w:rStyle w:val="a5"/>
          <w:lang w:bidi="he-IL"/>
        </w:rPr>
        <w:footnoteReference w:id="56"/>
      </w:r>
      <w:r w:rsidR="00282DC0" w:rsidRPr="00DB670F">
        <w:t xml:space="preserve">. </w:t>
      </w:r>
    </w:p>
    <w:p w14:paraId="3673ADDF" w14:textId="1A07AFCC" w:rsidR="00DD7001" w:rsidRPr="00DB670F" w:rsidRDefault="00B01D11" w:rsidP="00354DF3">
      <w:pPr>
        <w:spacing w:before="100" w:beforeAutospacing="1" w:after="100" w:afterAutospacing="1" w:line="480" w:lineRule="auto"/>
        <w:jc w:val="both"/>
        <w:rPr>
          <w:i/>
          <w:iCs/>
          <w:spacing w:val="2"/>
          <w:lang w:eastAsia="el-GR"/>
        </w:rPr>
      </w:pPr>
      <w:r w:rsidRPr="00DB670F">
        <w:rPr>
          <w:lang w:bidi="he-IL"/>
        </w:rPr>
        <w:t>Πραγματικά</w:t>
      </w:r>
      <w:r w:rsidR="00013405" w:rsidRPr="00DB670F">
        <w:rPr>
          <w:lang w:bidi="he-IL"/>
        </w:rPr>
        <w:t>, μέσα στη δοκιμασία της αιχμαλωσίας που τους έπληξε, ο</w:t>
      </w:r>
      <w:r w:rsidRPr="00DB670F">
        <w:rPr>
          <w:lang w:bidi="he-IL"/>
        </w:rPr>
        <w:t>ι Ισραηλίτες οφείλουν να θυμούνται πώς</w:t>
      </w:r>
      <w:r w:rsidR="009766E1" w:rsidRPr="00DB670F">
        <w:rPr>
          <w:lang w:bidi="he-IL"/>
        </w:rPr>
        <w:t xml:space="preserve"> </w:t>
      </w:r>
      <w:r w:rsidR="00013405" w:rsidRPr="00DB670F">
        <w:rPr>
          <w:lang w:bidi="he-IL"/>
        </w:rPr>
        <w:t xml:space="preserve">τους είχε οδηγήσει </w:t>
      </w:r>
      <w:r w:rsidR="00DD7001" w:rsidRPr="00DB670F">
        <w:rPr>
          <w:lang w:bidi="he-IL"/>
        </w:rPr>
        <w:t>διαμέσου της ερήμου  στη Γη της Επαγγελίας</w:t>
      </w:r>
      <w:r w:rsidR="00013405" w:rsidRPr="00DB670F">
        <w:rPr>
          <w:lang w:bidi="he-IL"/>
        </w:rPr>
        <w:t>. Και να γνωρίζουν ότι</w:t>
      </w:r>
      <w:r w:rsidR="009766E1" w:rsidRPr="00DB670F">
        <w:rPr>
          <w:lang w:bidi="he-IL"/>
        </w:rPr>
        <w:t xml:space="preserve"> </w:t>
      </w:r>
      <w:r w:rsidRPr="00DB670F">
        <w:rPr>
          <w:lang w:bidi="he-IL"/>
        </w:rPr>
        <w:t xml:space="preserve">θα </w:t>
      </w:r>
      <w:r w:rsidR="00FD3DB1" w:rsidRPr="00DB670F">
        <w:rPr>
          <w:lang w:bidi="he-IL"/>
        </w:rPr>
        <w:t>συνεχίζει ν</w:t>
      </w:r>
      <w:r w:rsidR="00DD7001" w:rsidRPr="00DB670F">
        <w:rPr>
          <w:lang w:bidi="he-IL"/>
        </w:rPr>
        <w:t>α το</w:t>
      </w:r>
      <w:r w:rsidR="00013405" w:rsidRPr="00DB670F">
        <w:rPr>
          <w:lang w:bidi="he-IL"/>
        </w:rPr>
        <w:t>υς</w:t>
      </w:r>
      <w:r w:rsidR="00DD7001" w:rsidRPr="00DB670F">
        <w:rPr>
          <w:lang w:bidi="he-IL"/>
        </w:rPr>
        <w:t xml:space="preserve"> φυλά</w:t>
      </w:r>
      <w:r w:rsidR="00FD3DB1" w:rsidRPr="00DB670F">
        <w:rPr>
          <w:lang w:bidi="he-IL"/>
        </w:rPr>
        <w:t>γ</w:t>
      </w:r>
      <w:r w:rsidR="00DD7001" w:rsidRPr="00DB670F">
        <w:rPr>
          <w:lang w:bidi="he-IL"/>
        </w:rPr>
        <w:t xml:space="preserve">ει και </w:t>
      </w:r>
      <w:r w:rsidR="00013405" w:rsidRPr="00DB670F">
        <w:rPr>
          <w:lang w:bidi="he-IL"/>
        </w:rPr>
        <w:t xml:space="preserve">ότι </w:t>
      </w:r>
      <w:r w:rsidR="00DD7001" w:rsidRPr="00DB670F">
        <w:rPr>
          <w:lang w:bidi="he-IL"/>
        </w:rPr>
        <w:t>θα το</w:t>
      </w:r>
      <w:r w:rsidR="00013405" w:rsidRPr="00DB670F">
        <w:rPr>
          <w:lang w:bidi="he-IL"/>
        </w:rPr>
        <w:t>υς</w:t>
      </w:r>
      <w:r w:rsidR="00DD7001" w:rsidRPr="00DB670F">
        <w:rPr>
          <w:lang w:bidi="he-IL"/>
        </w:rPr>
        <w:t xml:space="preserve"> επαναφέρει </w:t>
      </w:r>
      <w:r w:rsidR="00013405" w:rsidRPr="00DB670F">
        <w:rPr>
          <w:lang w:bidi="he-IL"/>
        </w:rPr>
        <w:t>σ</w:t>
      </w:r>
      <w:r w:rsidR="00DD7001" w:rsidRPr="00DB670F">
        <w:rPr>
          <w:lang w:bidi="he-IL"/>
        </w:rPr>
        <w:t>την</w:t>
      </w:r>
      <w:r w:rsidR="00013405" w:rsidRPr="00DB670F">
        <w:rPr>
          <w:lang w:bidi="he-IL"/>
        </w:rPr>
        <w:t xml:space="preserve"> πατρίδα τους</w:t>
      </w:r>
      <w:r w:rsidR="00DD7001" w:rsidRPr="00DB670F">
        <w:rPr>
          <w:lang w:bidi="he-IL"/>
        </w:rPr>
        <w:t>:</w:t>
      </w:r>
      <w:r w:rsidR="00DD7001" w:rsidRPr="00DB670F">
        <w:rPr>
          <w:i/>
          <w:iCs/>
          <w:spacing w:val="2"/>
          <w:lang w:eastAsia="el-GR"/>
        </w:rPr>
        <w:t xml:space="preserve"> «</w:t>
      </w:r>
      <w:proofErr w:type="spellStart"/>
      <w:r w:rsidR="00DD7001" w:rsidRPr="00DB670F">
        <w:rPr>
          <w:i/>
          <w:iCs/>
          <w:spacing w:val="2"/>
          <w:lang w:eastAsia="el-GR"/>
        </w:rPr>
        <w:t>ὥσπερ</w:t>
      </w:r>
      <w:proofErr w:type="spellEnd"/>
      <w:r w:rsidR="009766E1" w:rsidRPr="00DB670F">
        <w:rPr>
          <w:i/>
          <w:iCs/>
          <w:spacing w:val="2"/>
          <w:lang w:eastAsia="el-GR"/>
        </w:rPr>
        <w:t xml:space="preserve"> </w:t>
      </w:r>
      <w:proofErr w:type="spellStart"/>
      <w:r w:rsidR="00DD7001" w:rsidRPr="00DB670F">
        <w:rPr>
          <w:i/>
          <w:iCs/>
          <w:spacing w:val="2"/>
          <w:lang w:eastAsia="el-GR"/>
        </w:rPr>
        <w:t>ζητεῖ</w:t>
      </w:r>
      <w:proofErr w:type="spellEnd"/>
      <w:r w:rsidR="00DD7001" w:rsidRPr="00DB670F">
        <w:rPr>
          <w:i/>
          <w:iCs/>
          <w:spacing w:val="2"/>
          <w:lang w:eastAsia="el-GR"/>
        </w:rPr>
        <w:t xml:space="preserve"> ὁ </w:t>
      </w:r>
      <w:proofErr w:type="spellStart"/>
      <w:r w:rsidR="00DD7001" w:rsidRPr="00DB670F">
        <w:rPr>
          <w:i/>
          <w:iCs/>
          <w:spacing w:val="2"/>
          <w:lang w:eastAsia="el-GR"/>
        </w:rPr>
        <w:t>ποιμὴν</w:t>
      </w:r>
      <w:proofErr w:type="spellEnd"/>
      <w:r w:rsidR="009766E1" w:rsidRPr="00DB670F">
        <w:rPr>
          <w:i/>
          <w:iCs/>
          <w:spacing w:val="2"/>
          <w:lang w:eastAsia="el-GR"/>
        </w:rPr>
        <w:t xml:space="preserve"> </w:t>
      </w:r>
      <w:proofErr w:type="spellStart"/>
      <w:r w:rsidR="00DD7001" w:rsidRPr="00DB670F">
        <w:rPr>
          <w:i/>
          <w:iCs/>
          <w:spacing w:val="2"/>
          <w:lang w:eastAsia="el-GR"/>
        </w:rPr>
        <w:t>τὸ</w:t>
      </w:r>
      <w:proofErr w:type="spellEnd"/>
      <w:r w:rsidR="009766E1" w:rsidRPr="00DB670F">
        <w:rPr>
          <w:i/>
          <w:iCs/>
          <w:spacing w:val="2"/>
          <w:lang w:eastAsia="el-GR"/>
        </w:rPr>
        <w:t xml:space="preserve"> </w:t>
      </w:r>
      <w:proofErr w:type="spellStart"/>
      <w:r w:rsidR="00DD7001" w:rsidRPr="00DB670F">
        <w:rPr>
          <w:i/>
          <w:iCs/>
          <w:spacing w:val="2"/>
          <w:lang w:eastAsia="el-GR"/>
        </w:rPr>
        <w:t>ποίμνιον</w:t>
      </w:r>
      <w:proofErr w:type="spellEnd"/>
      <w:r w:rsidR="009766E1" w:rsidRPr="00DB670F">
        <w:rPr>
          <w:i/>
          <w:iCs/>
          <w:spacing w:val="2"/>
          <w:lang w:eastAsia="el-GR"/>
        </w:rPr>
        <w:t xml:space="preserve"> </w:t>
      </w:r>
      <w:proofErr w:type="spellStart"/>
      <w:r w:rsidR="00DD7001" w:rsidRPr="00DB670F">
        <w:rPr>
          <w:i/>
          <w:iCs/>
          <w:spacing w:val="2"/>
          <w:lang w:eastAsia="el-GR"/>
        </w:rPr>
        <w:t>αὐτοῦ</w:t>
      </w:r>
      <w:proofErr w:type="spellEnd"/>
      <w:r w:rsidR="009766E1" w:rsidRPr="00DB670F">
        <w:rPr>
          <w:i/>
          <w:iCs/>
          <w:spacing w:val="2"/>
          <w:lang w:eastAsia="el-GR"/>
        </w:rPr>
        <w:t xml:space="preserve"> </w:t>
      </w:r>
      <w:proofErr w:type="spellStart"/>
      <w:r w:rsidR="00DD7001" w:rsidRPr="00DB670F">
        <w:rPr>
          <w:i/>
          <w:iCs/>
          <w:spacing w:val="2"/>
          <w:lang w:eastAsia="el-GR"/>
        </w:rPr>
        <w:t>ἐν</w:t>
      </w:r>
      <w:proofErr w:type="spellEnd"/>
      <w:r w:rsidR="009766E1" w:rsidRPr="00DB670F">
        <w:rPr>
          <w:i/>
          <w:iCs/>
          <w:spacing w:val="2"/>
          <w:lang w:eastAsia="el-GR"/>
        </w:rPr>
        <w:t xml:space="preserve"> </w:t>
      </w:r>
      <w:proofErr w:type="spellStart"/>
      <w:r w:rsidR="00DD7001" w:rsidRPr="00DB670F">
        <w:rPr>
          <w:i/>
          <w:iCs/>
          <w:spacing w:val="2"/>
          <w:lang w:eastAsia="el-GR"/>
        </w:rPr>
        <w:t>ἡμέρᾳ</w:t>
      </w:r>
      <w:proofErr w:type="spellEnd"/>
      <w:r w:rsidR="00DD7001" w:rsidRPr="00DB670F">
        <w:rPr>
          <w:i/>
          <w:iCs/>
          <w:spacing w:val="2"/>
          <w:lang w:eastAsia="el-GR"/>
        </w:rPr>
        <w:t xml:space="preserve">, </w:t>
      </w:r>
      <w:proofErr w:type="spellStart"/>
      <w:r w:rsidR="00DD7001" w:rsidRPr="00DB670F">
        <w:rPr>
          <w:i/>
          <w:iCs/>
          <w:spacing w:val="2"/>
          <w:lang w:eastAsia="el-GR"/>
        </w:rPr>
        <w:t>ὅταν</w:t>
      </w:r>
      <w:proofErr w:type="spellEnd"/>
      <w:r w:rsidR="00DD7001" w:rsidRPr="00DB670F">
        <w:rPr>
          <w:i/>
          <w:iCs/>
          <w:spacing w:val="2"/>
          <w:lang w:eastAsia="el-GR"/>
        </w:rPr>
        <w:t xml:space="preserve"> ᾖ </w:t>
      </w:r>
      <w:proofErr w:type="spellStart"/>
      <w:r w:rsidR="00DD7001" w:rsidRPr="00DB670F">
        <w:rPr>
          <w:i/>
          <w:iCs/>
          <w:spacing w:val="2"/>
          <w:lang w:eastAsia="el-GR"/>
        </w:rPr>
        <w:t>γνόφος</w:t>
      </w:r>
      <w:proofErr w:type="spellEnd"/>
      <w:r w:rsidR="009766E1" w:rsidRPr="00DB670F">
        <w:rPr>
          <w:i/>
          <w:iCs/>
          <w:spacing w:val="2"/>
          <w:lang w:eastAsia="el-GR"/>
        </w:rPr>
        <w:t xml:space="preserve"> </w:t>
      </w:r>
      <w:proofErr w:type="spellStart"/>
      <w:r w:rsidR="00DD7001" w:rsidRPr="00DB670F">
        <w:rPr>
          <w:i/>
          <w:iCs/>
          <w:spacing w:val="2"/>
          <w:lang w:eastAsia="el-GR"/>
        </w:rPr>
        <w:t>καὶ</w:t>
      </w:r>
      <w:proofErr w:type="spellEnd"/>
      <w:r w:rsidR="009766E1" w:rsidRPr="00DB670F">
        <w:rPr>
          <w:i/>
          <w:iCs/>
          <w:spacing w:val="2"/>
          <w:lang w:eastAsia="el-GR"/>
        </w:rPr>
        <w:t xml:space="preserve"> </w:t>
      </w:r>
      <w:proofErr w:type="spellStart"/>
      <w:r w:rsidR="00DD7001" w:rsidRPr="00DB670F">
        <w:rPr>
          <w:i/>
          <w:iCs/>
          <w:spacing w:val="2"/>
          <w:lang w:eastAsia="el-GR"/>
        </w:rPr>
        <w:t>νεφέλη</w:t>
      </w:r>
      <w:proofErr w:type="spellEnd"/>
      <w:r w:rsidR="009766E1" w:rsidRPr="00DB670F">
        <w:rPr>
          <w:i/>
          <w:iCs/>
          <w:spacing w:val="2"/>
          <w:lang w:eastAsia="el-GR"/>
        </w:rPr>
        <w:t xml:space="preserve"> </w:t>
      </w:r>
      <w:proofErr w:type="spellStart"/>
      <w:r w:rsidR="00DD7001" w:rsidRPr="00DB670F">
        <w:rPr>
          <w:i/>
          <w:iCs/>
          <w:spacing w:val="2"/>
          <w:lang w:eastAsia="el-GR"/>
        </w:rPr>
        <w:t>ἐν</w:t>
      </w:r>
      <w:proofErr w:type="spellEnd"/>
      <w:r w:rsidR="009766E1" w:rsidRPr="00DB670F">
        <w:rPr>
          <w:i/>
          <w:iCs/>
          <w:spacing w:val="2"/>
          <w:lang w:eastAsia="el-GR"/>
        </w:rPr>
        <w:t xml:space="preserve"> </w:t>
      </w:r>
      <w:proofErr w:type="spellStart"/>
      <w:r w:rsidR="00DD7001" w:rsidRPr="00DB670F">
        <w:rPr>
          <w:i/>
          <w:iCs/>
          <w:spacing w:val="2"/>
          <w:lang w:eastAsia="el-GR"/>
        </w:rPr>
        <w:t>μέσῳ</w:t>
      </w:r>
      <w:proofErr w:type="spellEnd"/>
      <w:r w:rsidR="009766E1" w:rsidRPr="00DB670F">
        <w:rPr>
          <w:i/>
          <w:iCs/>
          <w:spacing w:val="2"/>
          <w:lang w:eastAsia="el-GR"/>
        </w:rPr>
        <w:t xml:space="preserve"> </w:t>
      </w:r>
      <w:proofErr w:type="spellStart"/>
      <w:r w:rsidR="00DD7001" w:rsidRPr="00DB670F">
        <w:rPr>
          <w:i/>
          <w:iCs/>
          <w:spacing w:val="2"/>
          <w:lang w:eastAsia="el-GR"/>
        </w:rPr>
        <w:t>προβάτων</w:t>
      </w:r>
      <w:proofErr w:type="spellEnd"/>
      <w:r w:rsidR="009766E1" w:rsidRPr="00DB670F">
        <w:rPr>
          <w:i/>
          <w:iCs/>
          <w:spacing w:val="2"/>
          <w:lang w:eastAsia="el-GR"/>
        </w:rPr>
        <w:t xml:space="preserve"> </w:t>
      </w:r>
      <w:proofErr w:type="spellStart"/>
      <w:r w:rsidR="00DD7001" w:rsidRPr="00DB670F">
        <w:rPr>
          <w:i/>
          <w:iCs/>
          <w:spacing w:val="2"/>
          <w:lang w:eastAsia="el-GR"/>
        </w:rPr>
        <w:t>διακεχωρισμένων</w:t>
      </w:r>
      <w:proofErr w:type="spellEnd"/>
      <w:r w:rsidR="00DD7001" w:rsidRPr="00DB670F">
        <w:rPr>
          <w:i/>
          <w:iCs/>
          <w:spacing w:val="2"/>
          <w:lang w:eastAsia="el-GR"/>
        </w:rPr>
        <w:t xml:space="preserve">, </w:t>
      </w:r>
      <w:proofErr w:type="spellStart"/>
      <w:r w:rsidR="00DD7001" w:rsidRPr="00DB670F">
        <w:rPr>
          <w:i/>
          <w:iCs/>
          <w:spacing w:val="2"/>
          <w:lang w:eastAsia="el-GR"/>
        </w:rPr>
        <w:t>οὕτως</w:t>
      </w:r>
      <w:proofErr w:type="spellEnd"/>
      <w:r w:rsidR="009766E1" w:rsidRPr="00DB670F">
        <w:rPr>
          <w:i/>
          <w:iCs/>
          <w:spacing w:val="2"/>
          <w:lang w:eastAsia="el-GR"/>
        </w:rPr>
        <w:t xml:space="preserve"> </w:t>
      </w:r>
      <w:proofErr w:type="spellStart"/>
      <w:r w:rsidR="00DD7001" w:rsidRPr="00DB670F">
        <w:rPr>
          <w:i/>
          <w:iCs/>
          <w:spacing w:val="2"/>
          <w:lang w:eastAsia="el-GR"/>
        </w:rPr>
        <w:t>ἐκζητήσω</w:t>
      </w:r>
      <w:proofErr w:type="spellEnd"/>
      <w:r w:rsidR="009766E1" w:rsidRPr="00DB670F">
        <w:rPr>
          <w:i/>
          <w:iCs/>
          <w:spacing w:val="2"/>
          <w:lang w:eastAsia="el-GR"/>
        </w:rPr>
        <w:t xml:space="preserve"> </w:t>
      </w:r>
      <w:proofErr w:type="spellStart"/>
      <w:r w:rsidR="00DD7001" w:rsidRPr="00DB670F">
        <w:rPr>
          <w:i/>
          <w:iCs/>
          <w:spacing w:val="2"/>
          <w:lang w:eastAsia="el-GR"/>
        </w:rPr>
        <w:t>τά</w:t>
      </w:r>
      <w:proofErr w:type="spellEnd"/>
      <w:r w:rsidR="009766E1" w:rsidRPr="00DB670F">
        <w:rPr>
          <w:i/>
          <w:iCs/>
          <w:spacing w:val="2"/>
          <w:lang w:eastAsia="el-GR"/>
        </w:rPr>
        <w:t xml:space="preserve"> </w:t>
      </w:r>
      <w:proofErr w:type="spellStart"/>
      <w:r w:rsidR="00DD7001" w:rsidRPr="00DB670F">
        <w:rPr>
          <w:i/>
          <w:iCs/>
          <w:spacing w:val="2"/>
          <w:lang w:eastAsia="el-GR"/>
        </w:rPr>
        <w:t>πρόβατά</w:t>
      </w:r>
      <w:proofErr w:type="spellEnd"/>
      <w:r w:rsidR="00DD7001" w:rsidRPr="00DB670F">
        <w:rPr>
          <w:i/>
          <w:iCs/>
          <w:spacing w:val="2"/>
          <w:lang w:eastAsia="el-GR"/>
        </w:rPr>
        <w:t xml:space="preserve"> μου </w:t>
      </w:r>
      <w:proofErr w:type="spellStart"/>
      <w:r w:rsidR="00DD7001" w:rsidRPr="00DB670F">
        <w:rPr>
          <w:i/>
          <w:iCs/>
          <w:spacing w:val="2"/>
          <w:lang w:eastAsia="el-GR"/>
        </w:rPr>
        <w:t>καὶ</w:t>
      </w:r>
      <w:proofErr w:type="spellEnd"/>
      <w:r w:rsidR="009766E1" w:rsidRPr="00DB670F">
        <w:rPr>
          <w:i/>
          <w:iCs/>
          <w:spacing w:val="2"/>
          <w:lang w:eastAsia="el-GR"/>
        </w:rPr>
        <w:t xml:space="preserve"> </w:t>
      </w:r>
      <w:proofErr w:type="spellStart"/>
      <w:r w:rsidR="00DD7001" w:rsidRPr="00DB670F">
        <w:rPr>
          <w:i/>
          <w:iCs/>
          <w:spacing w:val="2"/>
          <w:lang w:eastAsia="el-GR"/>
        </w:rPr>
        <w:t>ἀπελάσω</w:t>
      </w:r>
      <w:proofErr w:type="spellEnd"/>
      <w:r w:rsidR="009766E1" w:rsidRPr="00DB670F">
        <w:rPr>
          <w:i/>
          <w:iCs/>
          <w:spacing w:val="2"/>
          <w:lang w:eastAsia="el-GR"/>
        </w:rPr>
        <w:t xml:space="preserve"> </w:t>
      </w:r>
      <w:proofErr w:type="spellStart"/>
      <w:r w:rsidR="00DD7001" w:rsidRPr="00DB670F">
        <w:rPr>
          <w:i/>
          <w:iCs/>
          <w:spacing w:val="2"/>
          <w:lang w:eastAsia="el-GR"/>
        </w:rPr>
        <w:t>αὐτὰ</w:t>
      </w:r>
      <w:proofErr w:type="spellEnd"/>
      <w:r w:rsidR="009766E1" w:rsidRPr="00DB670F">
        <w:rPr>
          <w:i/>
          <w:iCs/>
          <w:spacing w:val="2"/>
          <w:lang w:eastAsia="el-GR"/>
        </w:rPr>
        <w:t xml:space="preserve"> </w:t>
      </w:r>
      <w:proofErr w:type="spellStart"/>
      <w:r w:rsidR="00DD7001" w:rsidRPr="00DB670F">
        <w:rPr>
          <w:i/>
          <w:iCs/>
          <w:spacing w:val="2"/>
          <w:lang w:eastAsia="el-GR"/>
        </w:rPr>
        <w:t>ἀπὸ</w:t>
      </w:r>
      <w:proofErr w:type="spellEnd"/>
      <w:r w:rsidR="009766E1" w:rsidRPr="00DB670F">
        <w:rPr>
          <w:i/>
          <w:iCs/>
          <w:spacing w:val="2"/>
          <w:lang w:eastAsia="el-GR"/>
        </w:rPr>
        <w:t xml:space="preserve"> </w:t>
      </w:r>
      <w:proofErr w:type="spellStart"/>
      <w:r w:rsidR="00DD7001" w:rsidRPr="00DB670F">
        <w:rPr>
          <w:i/>
          <w:iCs/>
          <w:spacing w:val="2"/>
          <w:lang w:eastAsia="el-GR"/>
        </w:rPr>
        <w:t>παντὸς</w:t>
      </w:r>
      <w:proofErr w:type="spellEnd"/>
      <w:r w:rsidR="009766E1" w:rsidRPr="00DB670F">
        <w:rPr>
          <w:i/>
          <w:iCs/>
          <w:spacing w:val="2"/>
          <w:lang w:eastAsia="el-GR"/>
        </w:rPr>
        <w:t xml:space="preserve"> </w:t>
      </w:r>
      <w:proofErr w:type="spellStart"/>
      <w:r w:rsidR="00DD7001" w:rsidRPr="00DB670F">
        <w:rPr>
          <w:i/>
          <w:iCs/>
          <w:spacing w:val="2"/>
          <w:lang w:eastAsia="el-GR"/>
        </w:rPr>
        <w:t>τόπου</w:t>
      </w:r>
      <w:proofErr w:type="spellEnd"/>
      <w:r w:rsidR="00DD7001" w:rsidRPr="00DB670F">
        <w:rPr>
          <w:i/>
          <w:iCs/>
          <w:spacing w:val="2"/>
          <w:lang w:eastAsia="el-GR"/>
        </w:rPr>
        <w:t xml:space="preserve">, </w:t>
      </w:r>
      <w:proofErr w:type="spellStart"/>
      <w:r w:rsidR="00DD7001" w:rsidRPr="00DB670F">
        <w:rPr>
          <w:i/>
          <w:iCs/>
          <w:spacing w:val="2"/>
          <w:lang w:eastAsia="el-GR"/>
        </w:rPr>
        <w:t>οὗ</w:t>
      </w:r>
      <w:proofErr w:type="spellEnd"/>
      <w:r w:rsidR="009766E1" w:rsidRPr="00DB670F">
        <w:rPr>
          <w:i/>
          <w:iCs/>
          <w:spacing w:val="2"/>
          <w:lang w:eastAsia="el-GR"/>
        </w:rPr>
        <w:t xml:space="preserve"> </w:t>
      </w:r>
      <w:proofErr w:type="spellStart"/>
      <w:r w:rsidR="00DD7001" w:rsidRPr="00DB670F">
        <w:rPr>
          <w:i/>
          <w:iCs/>
          <w:spacing w:val="2"/>
          <w:lang w:eastAsia="el-GR"/>
        </w:rPr>
        <w:t>διεσπάρησαν</w:t>
      </w:r>
      <w:proofErr w:type="spellEnd"/>
      <w:r w:rsidR="009766E1" w:rsidRPr="00DB670F">
        <w:rPr>
          <w:i/>
          <w:iCs/>
          <w:spacing w:val="2"/>
          <w:lang w:eastAsia="el-GR"/>
        </w:rPr>
        <w:t xml:space="preserve"> </w:t>
      </w:r>
      <w:proofErr w:type="spellStart"/>
      <w:r w:rsidR="00DD7001" w:rsidRPr="00DB670F">
        <w:rPr>
          <w:i/>
          <w:iCs/>
          <w:spacing w:val="2"/>
          <w:lang w:eastAsia="el-GR"/>
        </w:rPr>
        <w:t>ἐκεῖ</w:t>
      </w:r>
      <w:proofErr w:type="spellEnd"/>
      <w:r w:rsidR="009766E1" w:rsidRPr="00DB670F">
        <w:rPr>
          <w:i/>
          <w:iCs/>
          <w:spacing w:val="2"/>
          <w:lang w:eastAsia="el-GR"/>
        </w:rPr>
        <w:t xml:space="preserve"> </w:t>
      </w:r>
      <w:proofErr w:type="spellStart"/>
      <w:r w:rsidR="00DD7001" w:rsidRPr="00DB670F">
        <w:rPr>
          <w:i/>
          <w:iCs/>
          <w:spacing w:val="2"/>
          <w:lang w:eastAsia="el-GR"/>
        </w:rPr>
        <w:t>ἐν</w:t>
      </w:r>
      <w:proofErr w:type="spellEnd"/>
      <w:r w:rsidR="009766E1" w:rsidRPr="00DB670F">
        <w:rPr>
          <w:i/>
          <w:iCs/>
          <w:spacing w:val="2"/>
          <w:lang w:eastAsia="el-GR"/>
        </w:rPr>
        <w:t xml:space="preserve"> </w:t>
      </w:r>
      <w:proofErr w:type="spellStart"/>
      <w:r w:rsidR="00DD7001" w:rsidRPr="00DB670F">
        <w:rPr>
          <w:i/>
          <w:iCs/>
          <w:spacing w:val="2"/>
          <w:lang w:eastAsia="el-GR"/>
        </w:rPr>
        <w:t>ἡμέρᾳ</w:t>
      </w:r>
      <w:proofErr w:type="spellEnd"/>
      <w:r w:rsidR="009766E1" w:rsidRPr="00DB670F">
        <w:rPr>
          <w:i/>
          <w:iCs/>
          <w:spacing w:val="2"/>
          <w:lang w:eastAsia="el-GR"/>
        </w:rPr>
        <w:t xml:space="preserve"> </w:t>
      </w:r>
      <w:proofErr w:type="spellStart"/>
      <w:r w:rsidR="00DD7001" w:rsidRPr="00DB670F">
        <w:rPr>
          <w:i/>
          <w:iCs/>
          <w:spacing w:val="2"/>
          <w:lang w:eastAsia="el-GR"/>
        </w:rPr>
        <w:t>νεφέλης</w:t>
      </w:r>
      <w:proofErr w:type="spellEnd"/>
      <w:r w:rsidR="009766E1" w:rsidRPr="00DB670F">
        <w:rPr>
          <w:i/>
          <w:iCs/>
          <w:spacing w:val="2"/>
          <w:lang w:eastAsia="el-GR"/>
        </w:rPr>
        <w:t xml:space="preserve"> </w:t>
      </w:r>
      <w:proofErr w:type="spellStart"/>
      <w:r w:rsidR="00DD7001" w:rsidRPr="00DB670F">
        <w:rPr>
          <w:i/>
          <w:iCs/>
          <w:spacing w:val="2"/>
          <w:lang w:eastAsia="el-GR"/>
        </w:rPr>
        <w:t>καὶ</w:t>
      </w:r>
      <w:proofErr w:type="spellEnd"/>
      <w:r w:rsidR="009766E1" w:rsidRPr="00DB670F">
        <w:rPr>
          <w:i/>
          <w:iCs/>
          <w:spacing w:val="2"/>
          <w:lang w:eastAsia="el-GR"/>
        </w:rPr>
        <w:t xml:space="preserve"> </w:t>
      </w:r>
      <w:proofErr w:type="spellStart"/>
      <w:r w:rsidR="00DD7001" w:rsidRPr="00DB670F">
        <w:rPr>
          <w:i/>
          <w:iCs/>
          <w:spacing w:val="2"/>
          <w:lang w:eastAsia="el-GR"/>
        </w:rPr>
        <w:t>γνόφου</w:t>
      </w:r>
      <w:proofErr w:type="spellEnd"/>
      <w:r w:rsidR="00DD7001" w:rsidRPr="00DB670F">
        <w:rPr>
          <w:i/>
          <w:iCs/>
          <w:spacing w:val="2"/>
          <w:lang w:eastAsia="el-GR"/>
        </w:rPr>
        <w:t xml:space="preserve">. </w:t>
      </w:r>
      <w:proofErr w:type="spellStart"/>
      <w:r w:rsidR="00DD7001" w:rsidRPr="00DB670F">
        <w:rPr>
          <w:i/>
          <w:iCs/>
          <w:spacing w:val="2"/>
          <w:lang w:eastAsia="el-GR"/>
        </w:rPr>
        <w:t>καὶ</w:t>
      </w:r>
      <w:proofErr w:type="spellEnd"/>
      <w:r w:rsidR="009766E1" w:rsidRPr="00DB670F">
        <w:rPr>
          <w:i/>
          <w:iCs/>
          <w:spacing w:val="2"/>
          <w:lang w:eastAsia="el-GR"/>
        </w:rPr>
        <w:t xml:space="preserve"> </w:t>
      </w:r>
      <w:proofErr w:type="spellStart"/>
      <w:r w:rsidR="00DD7001" w:rsidRPr="00DB670F">
        <w:rPr>
          <w:i/>
          <w:iCs/>
          <w:spacing w:val="2"/>
          <w:lang w:eastAsia="el-GR"/>
        </w:rPr>
        <w:t>ἐξάξω</w:t>
      </w:r>
      <w:proofErr w:type="spellEnd"/>
      <w:r w:rsidR="009766E1" w:rsidRPr="00DB670F">
        <w:rPr>
          <w:i/>
          <w:iCs/>
          <w:spacing w:val="2"/>
          <w:lang w:eastAsia="el-GR"/>
        </w:rPr>
        <w:t xml:space="preserve"> </w:t>
      </w:r>
      <w:proofErr w:type="spellStart"/>
      <w:r w:rsidR="00DD7001" w:rsidRPr="00DB670F">
        <w:rPr>
          <w:i/>
          <w:iCs/>
          <w:spacing w:val="2"/>
          <w:lang w:eastAsia="el-GR"/>
        </w:rPr>
        <w:t>αὐτοὺς</w:t>
      </w:r>
      <w:proofErr w:type="spellEnd"/>
      <w:r w:rsidR="009766E1" w:rsidRPr="00DB670F">
        <w:rPr>
          <w:i/>
          <w:iCs/>
          <w:spacing w:val="2"/>
          <w:lang w:eastAsia="el-GR"/>
        </w:rPr>
        <w:t xml:space="preserve"> </w:t>
      </w:r>
      <w:proofErr w:type="spellStart"/>
      <w:r w:rsidR="00DD7001" w:rsidRPr="00DB670F">
        <w:rPr>
          <w:i/>
          <w:iCs/>
          <w:spacing w:val="2"/>
          <w:lang w:eastAsia="el-GR"/>
        </w:rPr>
        <w:t>ἐκ</w:t>
      </w:r>
      <w:proofErr w:type="spellEnd"/>
      <w:r w:rsidR="009766E1" w:rsidRPr="00DB670F">
        <w:rPr>
          <w:i/>
          <w:iCs/>
          <w:spacing w:val="2"/>
          <w:lang w:eastAsia="el-GR"/>
        </w:rPr>
        <w:t xml:space="preserve"> </w:t>
      </w:r>
      <w:proofErr w:type="spellStart"/>
      <w:r w:rsidR="00DD7001" w:rsidRPr="00DB670F">
        <w:rPr>
          <w:i/>
          <w:iCs/>
          <w:spacing w:val="2"/>
          <w:lang w:eastAsia="el-GR"/>
        </w:rPr>
        <w:t>τῶν</w:t>
      </w:r>
      <w:proofErr w:type="spellEnd"/>
      <w:r w:rsidR="009766E1" w:rsidRPr="00DB670F">
        <w:rPr>
          <w:i/>
          <w:iCs/>
          <w:spacing w:val="2"/>
          <w:lang w:eastAsia="el-GR"/>
        </w:rPr>
        <w:t xml:space="preserve"> </w:t>
      </w:r>
      <w:proofErr w:type="spellStart"/>
      <w:r w:rsidR="00DD7001" w:rsidRPr="00DB670F">
        <w:rPr>
          <w:i/>
          <w:iCs/>
          <w:spacing w:val="2"/>
          <w:lang w:eastAsia="el-GR"/>
        </w:rPr>
        <w:t>ἐθνῶν</w:t>
      </w:r>
      <w:proofErr w:type="spellEnd"/>
      <w:r w:rsidR="009766E1" w:rsidRPr="00DB670F">
        <w:rPr>
          <w:i/>
          <w:iCs/>
          <w:spacing w:val="2"/>
          <w:lang w:eastAsia="el-GR"/>
        </w:rPr>
        <w:t xml:space="preserve"> </w:t>
      </w:r>
      <w:proofErr w:type="spellStart"/>
      <w:r w:rsidR="00DD7001" w:rsidRPr="00DB670F">
        <w:rPr>
          <w:i/>
          <w:iCs/>
          <w:spacing w:val="2"/>
          <w:lang w:eastAsia="el-GR"/>
        </w:rPr>
        <w:t>καὶ</w:t>
      </w:r>
      <w:proofErr w:type="spellEnd"/>
      <w:r w:rsidR="009766E1" w:rsidRPr="00DB670F">
        <w:rPr>
          <w:i/>
          <w:iCs/>
          <w:spacing w:val="2"/>
          <w:lang w:eastAsia="el-GR"/>
        </w:rPr>
        <w:t xml:space="preserve"> </w:t>
      </w:r>
      <w:proofErr w:type="spellStart"/>
      <w:r w:rsidR="009766E1" w:rsidRPr="00DB670F">
        <w:rPr>
          <w:i/>
          <w:iCs/>
          <w:spacing w:val="2"/>
          <w:lang w:eastAsia="el-GR"/>
        </w:rPr>
        <w:t>σ</w:t>
      </w:r>
      <w:r w:rsidR="00DD7001" w:rsidRPr="00DB670F">
        <w:rPr>
          <w:i/>
          <w:iCs/>
          <w:spacing w:val="2"/>
          <w:lang w:eastAsia="el-GR"/>
        </w:rPr>
        <w:t>υνάξω</w:t>
      </w:r>
      <w:proofErr w:type="spellEnd"/>
      <w:r w:rsidR="009766E1" w:rsidRPr="00DB670F">
        <w:rPr>
          <w:i/>
          <w:iCs/>
          <w:spacing w:val="2"/>
          <w:lang w:eastAsia="el-GR"/>
        </w:rPr>
        <w:t xml:space="preserve"> </w:t>
      </w:r>
      <w:proofErr w:type="spellStart"/>
      <w:r w:rsidR="00DD7001" w:rsidRPr="00DB670F">
        <w:rPr>
          <w:i/>
          <w:iCs/>
          <w:spacing w:val="2"/>
          <w:lang w:eastAsia="el-GR"/>
        </w:rPr>
        <w:t>αὐτοὺς</w:t>
      </w:r>
      <w:proofErr w:type="spellEnd"/>
      <w:r w:rsidR="009766E1" w:rsidRPr="00DB670F">
        <w:rPr>
          <w:i/>
          <w:iCs/>
          <w:spacing w:val="2"/>
          <w:lang w:eastAsia="el-GR"/>
        </w:rPr>
        <w:t xml:space="preserve"> </w:t>
      </w:r>
      <w:proofErr w:type="spellStart"/>
      <w:r w:rsidR="00DD7001" w:rsidRPr="00DB670F">
        <w:rPr>
          <w:i/>
          <w:iCs/>
          <w:spacing w:val="2"/>
          <w:lang w:eastAsia="el-GR"/>
        </w:rPr>
        <w:t>ἀπὸ</w:t>
      </w:r>
      <w:proofErr w:type="spellEnd"/>
      <w:r w:rsidR="009766E1" w:rsidRPr="00DB670F">
        <w:rPr>
          <w:i/>
          <w:iCs/>
          <w:spacing w:val="2"/>
          <w:lang w:eastAsia="el-GR"/>
        </w:rPr>
        <w:t xml:space="preserve"> </w:t>
      </w:r>
      <w:proofErr w:type="spellStart"/>
      <w:r w:rsidR="00DD7001" w:rsidRPr="00DB670F">
        <w:rPr>
          <w:i/>
          <w:iCs/>
          <w:spacing w:val="2"/>
          <w:lang w:eastAsia="el-GR"/>
        </w:rPr>
        <w:t>τῶν</w:t>
      </w:r>
      <w:proofErr w:type="spellEnd"/>
      <w:r w:rsidR="009766E1" w:rsidRPr="00DB670F">
        <w:rPr>
          <w:i/>
          <w:iCs/>
          <w:spacing w:val="2"/>
          <w:lang w:eastAsia="el-GR"/>
        </w:rPr>
        <w:t xml:space="preserve"> </w:t>
      </w:r>
      <w:proofErr w:type="spellStart"/>
      <w:r w:rsidR="00DD7001" w:rsidRPr="00DB670F">
        <w:rPr>
          <w:i/>
          <w:iCs/>
          <w:spacing w:val="2"/>
          <w:lang w:eastAsia="el-GR"/>
        </w:rPr>
        <w:t>χωρῶν</w:t>
      </w:r>
      <w:proofErr w:type="spellEnd"/>
      <w:r w:rsidR="009766E1" w:rsidRPr="00DB670F">
        <w:rPr>
          <w:i/>
          <w:iCs/>
          <w:spacing w:val="2"/>
          <w:lang w:eastAsia="el-GR"/>
        </w:rPr>
        <w:t xml:space="preserve"> </w:t>
      </w:r>
      <w:proofErr w:type="spellStart"/>
      <w:r w:rsidR="00DD7001" w:rsidRPr="00DB670F">
        <w:rPr>
          <w:i/>
          <w:iCs/>
          <w:spacing w:val="2"/>
          <w:lang w:eastAsia="el-GR"/>
        </w:rPr>
        <w:t>καὶ</w:t>
      </w:r>
      <w:proofErr w:type="spellEnd"/>
      <w:r w:rsidR="009766E1" w:rsidRPr="00DB670F">
        <w:rPr>
          <w:i/>
          <w:iCs/>
          <w:spacing w:val="2"/>
          <w:lang w:eastAsia="el-GR"/>
        </w:rPr>
        <w:t xml:space="preserve"> </w:t>
      </w:r>
      <w:proofErr w:type="spellStart"/>
      <w:r w:rsidR="00DD7001" w:rsidRPr="00DB670F">
        <w:rPr>
          <w:i/>
          <w:iCs/>
          <w:spacing w:val="2"/>
          <w:lang w:eastAsia="el-GR"/>
        </w:rPr>
        <w:t>εἰσάξω</w:t>
      </w:r>
      <w:proofErr w:type="spellEnd"/>
      <w:r w:rsidR="009766E1" w:rsidRPr="00DB670F">
        <w:rPr>
          <w:i/>
          <w:iCs/>
          <w:spacing w:val="2"/>
          <w:lang w:eastAsia="el-GR"/>
        </w:rPr>
        <w:t xml:space="preserve"> </w:t>
      </w:r>
      <w:proofErr w:type="spellStart"/>
      <w:r w:rsidR="00DD7001" w:rsidRPr="00DB670F">
        <w:rPr>
          <w:i/>
          <w:iCs/>
          <w:spacing w:val="2"/>
          <w:lang w:eastAsia="el-GR"/>
        </w:rPr>
        <w:t>αὐτοὺς</w:t>
      </w:r>
      <w:proofErr w:type="spellEnd"/>
      <w:r w:rsidR="009766E1" w:rsidRPr="00DB670F">
        <w:rPr>
          <w:i/>
          <w:iCs/>
          <w:spacing w:val="2"/>
          <w:lang w:eastAsia="el-GR"/>
        </w:rPr>
        <w:t xml:space="preserve"> </w:t>
      </w:r>
      <w:proofErr w:type="spellStart"/>
      <w:r w:rsidR="00DD7001" w:rsidRPr="00DB670F">
        <w:rPr>
          <w:i/>
          <w:iCs/>
          <w:spacing w:val="2"/>
          <w:lang w:eastAsia="el-GR"/>
        </w:rPr>
        <w:t>εἰς</w:t>
      </w:r>
      <w:proofErr w:type="spellEnd"/>
      <w:r w:rsidR="009766E1" w:rsidRPr="00DB670F">
        <w:rPr>
          <w:i/>
          <w:iCs/>
          <w:spacing w:val="2"/>
          <w:lang w:eastAsia="el-GR"/>
        </w:rPr>
        <w:t xml:space="preserve"> </w:t>
      </w:r>
      <w:proofErr w:type="spellStart"/>
      <w:r w:rsidR="00DD7001" w:rsidRPr="00DB670F">
        <w:rPr>
          <w:i/>
          <w:iCs/>
          <w:spacing w:val="2"/>
          <w:lang w:eastAsia="el-GR"/>
        </w:rPr>
        <w:t>τὴν</w:t>
      </w:r>
      <w:proofErr w:type="spellEnd"/>
      <w:r w:rsidR="009766E1" w:rsidRPr="00DB670F">
        <w:rPr>
          <w:i/>
          <w:iCs/>
          <w:spacing w:val="2"/>
          <w:lang w:eastAsia="el-GR"/>
        </w:rPr>
        <w:t xml:space="preserve"> </w:t>
      </w:r>
      <w:proofErr w:type="spellStart"/>
      <w:r w:rsidR="00DD7001" w:rsidRPr="00DB670F">
        <w:rPr>
          <w:i/>
          <w:iCs/>
          <w:spacing w:val="2"/>
          <w:lang w:eastAsia="el-GR"/>
        </w:rPr>
        <w:t>γῆν</w:t>
      </w:r>
      <w:proofErr w:type="spellEnd"/>
      <w:r w:rsidR="009766E1" w:rsidRPr="00DB670F">
        <w:rPr>
          <w:i/>
          <w:iCs/>
          <w:spacing w:val="2"/>
          <w:lang w:eastAsia="el-GR"/>
        </w:rPr>
        <w:t xml:space="preserve"> </w:t>
      </w:r>
      <w:proofErr w:type="spellStart"/>
      <w:r w:rsidR="00DD7001" w:rsidRPr="00DB670F">
        <w:rPr>
          <w:i/>
          <w:iCs/>
          <w:spacing w:val="2"/>
          <w:lang w:eastAsia="el-GR"/>
        </w:rPr>
        <w:t>αὐτῶν</w:t>
      </w:r>
      <w:proofErr w:type="spellEnd"/>
      <w:r w:rsidR="009766E1" w:rsidRPr="00DB670F">
        <w:rPr>
          <w:i/>
          <w:iCs/>
          <w:spacing w:val="2"/>
          <w:lang w:eastAsia="el-GR"/>
        </w:rPr>
        <w:t xml:space="preserve"> </w:t>
      </w:r>
      <w:proofErr w:type="spellStart"/>
      <w:r w:rsidR="00DD7001" w:rsidRPr="00DB670F">
        <w:rPr>
          <w:i/>
          <w:iCs/>
          <w:spacing w:val="2"/>
          <w:lang w:eastAsia="el-GR"/>
        </w:rPr>
        <w:t>καὶ</w:t>
      </w:r>
      <w:proofErr w:type="spellEnd"/>
      <w:r w:rsidR="009766E1" w:rsidRPr="00DB670F">
        <w:rPr>
          <w:i/>
          <w:iCs/>
          <w:spacing w:val="2"/>
          <w:lang w:eastAsia="el-GR"/>
        </w:rPr>
        <w:t xml:space="preserve"> </w:t>
      </w:r>
      <w:proofErr w:type="spellStart"/>
      <w:r w:rsidR="00DD7001" w:rsidRPr="00DB670F">
        <w:rPr>
          <w:i/>
          <w:iCs/>
          <w:spacing w:val="2"/>
          <w:lang w:eastAsia="el-GR"/>
        </w:rPr>
        <w:t>βοσκήσω</w:t>
      </w:r>
      <w:proofErr w:type="spellEnd"/>
      <w:r w:rsidR="009766E1" w:rsidRPr="00DB670F">
        <w:rPr>
          <w:i/>
          <w:iCs/>
          <w:spacing w:val="2"/>
          <w:lang w:eastAsia="el-GR"/>
        </w:rPr>
        <w:t xml:space="preserve"> </w:t>
      </w:r>
      <w:proofErr w:type="spellStart"/>
      <w:r w:rsidR="00DD7001" w:rsidRPr="00DB670F">
        <w:rPr>
          <w:i/>
          <w:iCs/>
          <w:spacing w:val="2"/>
          <w:lang w:eastAsia="el-GR"/>
        </w:rPr>
        <w:t>αὐτοὺς</w:t>
      </w:r>
      <w:proofErr w:type="spellEnd"/>
      <w:r w:rsidR="009766E1" w:rsidRPr="00DB670F">
        <w:rPr>
          <w:i/>
          <w:iCs/>
          <w:spacing w:val="2"/>
          <w:lang w:eastAsia="el-GR"/>
        </w:rPr>
        <w:t xml:space="preserve"> </w:t>
      </w:r>
      <w:proofErr w:type="spellStart"/>
      <w:r w:rsidR="00DD7001" w:rsidRPr="00DB670F">
        <w:rPr>
          <w:i/>
          <w:iCs/>
          <w:spacing w:val="2"/>
          <w:lang w:eastAsia="el-GR"/>
        </w:rPr>
        <w:t>ἐπὶ</w:t>
      </w:r>
      <w:proofErr w:type="spellEnd"/>
      <w:r w:rsidR="009766E1" w:rsidRPr="00DB670F">
        <w:rPr>
          <w:i/>
          <w:iCs/>
          <w:spacing w:val="2"/>
          <w:lang w:eastAsia="el-GR"/>
        </w:rPr>
        <w:t xml:space="preserve"> </w:t>
      </w:r>
      <w:proofErr w:type="spellStart"/>
      <w:r w:rsidR="00DD7001" w:rsidRPr="00DB670F">
        <w:rPr>
          <w:i/>
          <w:iCs/>
          <w:spacing w:val="2"/>
          <w:lang w:eastAsia="el-GR"/>
        </w:rPr>
        <w:t>τὰ</w:t>
      </w:r>
      <w:proofErr w:type="spellEnd"/>
      <w:r w:rsidR="001B644A" w:rsidRPr="00DB670F">
        <w:rPr>
          <w:i/>
          <w:iCs/>
          <w:spacing w:val="2"/>
          <w:lang w:eastAsia="el-GR"/>
        </w:rPr>
        <w:t xml:space="preserve"> </w:t>
      </w:r>
      <w:proofErr w:type="spellStart"/>
      <w:r w:rsidR="00DD7001" w:rsidRPr="00DB670F">
        <w:rPr>
          <w:i/>
          <w:iCs/>
          <w:spacing w:val="2"/>
          <w:lang w:eastAsia="el-GR"/>
        </w:rPr>
        <w:t>ὄρη</w:t>
      </w:r>
      <w:proofErr w:type="spellEnd"/>
      <w:r w:rsidR="00DD7001" w:rsidRPr="00DB670F">
        <w:rPr>
          <w:i/>
          <w:iCs/>
          <w:spacing w:val="2"/>
          <w:lang w:eastAsia="el-GR"/>
        </w:rPr>
        <w:t xml:space="preserve"> ᾿</w:t>
      </w:r>
      <w:proofErr w:type="spellStart"/>
      <w:r w:rsidR="00DD7001" w:rsidRPr="00DB670F">
        <w:rPr>
          <w:i/>
          <w:iCs/>
          <w:spacing w:val="2"/>
          <w:lang w:eastAsia="el-GR"/>
        </w:rPr>
        <w:t>Ισραὴλ</w:t>
      </w:r>
      <w:proofErr w:type="spellEnd"/>
      <w:r w:rsidR="001B644A" w:rsidRPr="00DB670F">
        <w:rPr>
          <w:i/>
          <w:iCs/>
          <w:spacing w:val="2"/>
          <w:lang w:eastAsia="el-GR"/>
        </w:rPr>
        <w:t xml:space="preserve"> </w:t>
      </w:r>
      <w:proofErr w:type="spellStart"/>
      <w:r w:rsidR="00DD7001" w:rsidRPr="00DB670F">
        <w:rPr>
          <w:i/>
          <w:iCs/>
          <w:spacing w:val="2"/>
          <w:lang w:eastAsia="el-GR"/>
        </w:rPr>
        <w:t>καὶ</w:t>
      </w:r>
      <w:proofErr w:type="spellEnd"/>
      <w:r w:rsidR="001B644A" w:rsidRPr="00DB670F">
        <w:rPr>
          <w:i/>
          <w:iCs/>
          <w:spacing w:val="2"/>
          <w:lang w:eastAsia="el-GR"/>
        </w:rPr>
        <w:t xml:space="preserve"> </w:t>
      </w:r>
      <w:proofErr w:type="spellStart"/>
      <w:r w:rsidR="00DD7001" w:rsidRPr="00DB670F">
        <w:rPr>
          <w:i/>
          <w:iCs/>
          <w:spacing w:val="2"/>
          <w:lang w:eastAsia="el-GR"/>
        </w:rPr>
        <w:t>ἐν</w:t>
      </w:r>
      <w:proofErr w:type="spellEnd"/>
      <w:r w:rsidR="001B644A" w:rsidRPr="00DB670F">
        <w:rPr>
          <w:i/>
          <w:iCs/>
          <w:spacing w:val="2"/>
          <w:lang w:eastAsia="el-GR"/>
        </w:rPr>
        <w:t xml:space="preserve"> </w:t>
      </w:r>
      <w:proofErr w:type="spellStart"/>
      <w:r w:rsidR="00DD7001" w:rsidRPr="00DB670F">
        <w:rPr>
          <w:i/>
          <w:iCs/>
          <w:spacing w:val="2"/>
          <w:lang w:eastAsia="el-GR"/>
        </w:rPr>
        <w:t>ταῖς</w:t>
      </w:r>
      <w:proofErr w:type="spellEnd"/>
      <w:r w:rsidR="001B644A" w:rsidRPr="00DB670F">
        <w:rPr>
          <w:i/>
          <w:iCs/>
          <w:spacing w:val="2"/>
          <w:lang w:eastAsia="el-GR"/>
        </w:rPr>
        <w:t xml:space="preserve"> </w:t>
      </w:r>
      <w:proofErr w:type="spellStart"/>
      <w:r w:rsidR="00DD7001" w:rsidRPr="00DB670F">
        <w:rPr>
          <w:i/>
          <w:iCs/>
          <w:spacing w:val="2"/>
          <w:lang w:eastAsia="el-GR"/>
        </w:rPr>
        <w:t>φάραγξι</w:t>
      </w:r>
      <w:proofErr w:type="spellEnd"/>
      <w:r w:rsidR="001B644A" w:rsidRPr="00DB670F">
        <w:rPr>
          <w:i/>
          <w:iCs/>
          <w:spacing w:val="2"/>
          <w:lang w:eastAsia="el-GR"/>
        </w:rPr>
        <w:t xml:space="preserve"> </w:t>
      </w:r>
      <w:proofErr w:type="spellStart"/>
      <w:r w:rsidR="00DD7001" w:rsidRPr="00DB670F">
        <w:rPr>
          <w:i/>
          <w:iCs/>
          <w:spacing w:val="2"/>
          <w:lang w:eastAsia="el-GR"/>
        </w:rPr>
        <w:t>καὶ</w:t>
      </w:r>
      <w:proofErr w:type="spellEnd"/>
      <w:r w:rsidR="001B644A" w:rsidRPr="00DB670F">
        <w:rPr>
          <w:i/>
          <w:iCs/>
          <w:spacing w:val="2"/>
          <w:lang w:eastAsia="el-GR"/>
        </w:rPr>
        <w:t xml:space="preserve"> </w:t>
      </w:r>
      <w:proofErr w:type="spellStart"/>
      <w:r w:rsidR="00DD7001" w:rsidRPr="00DB670F">
        <w:rPr>
          <w:i/>
          <w:iCs/>
          <w:spacing w:val="2"/>
          <w:lang w:eastAsia="el-GR"/>
        </w:rPr>
        <w:t>ἐν</w:t>
      </w:r>
      <w:proofErr w:type="spellEnd"/>
      <w:r w:rsidR="001B644A" w:rsidRPr="00DB670F">
        <w:rPr>
          <w:i/>
          <w:iCs/>
          <w:spacing w:val="2"/>
          <w:lang w:eastAsia="el-GR"/>
        </w:rPr>
        <w:t xml:space="preserve"> </w:t>
      </w:r>
      <w:proofErr w:type="spellStart"/>
      <w:r w:rsidR="00DD7001" w:rsidRPr="00DB670F">
        <w:rPr>
          <w:i/>
          <w:iCs/>
          <w:spacing w:val="2"/>
          <w:lang w:eastAsia="el-GR"/>
        </w:rPr>
        <w:t>πάσῃ</w:t>
      </w:r>
      <w:proofErr w:type="spellEnd"/>
      <w:r w:rsidR="001B644A" w:rsidRPr="00DB670F">
        <w:rPr>
          <w:i/>
          <w:iCs/>
          <w:spacing w:val="2"/>
          <w:lang w:eastAsia="el-GR"/>
        </w:rPr>
        <w:t xml:space="preserve"> </w:t>
      </w:r>
      <w:proofErr w:type="spellStart"/>
      <w:r w:rsidR="00DD7001" w:rsidRPr="00DB670F">
        <w:rPr>
          <w:i/>
          <w:iCs/>
          <w:spacing w:val="2"/>
          <w:lang w:eastAsia="el-GR"/>
        </w:rPr>
        <w:t>κατοικίᾳ</w:t>
      </w:r>
      <w:proofErr w:type="spellEnd"/>
      <w:r w:rsidR="001B644A" w:rsidRPr="00DB670F">
        <w:rPr>
          <w:i/>
          <w:iCs/>
          <w:spacing w:val="2"/>
          <w:lang w:eastAsia="el-GR"/>
        </w:rPr>
        <w:t xml:space="preserve"> </w:t>
      </w:r>
      <w:proofErr w:type="spellStart"/>
      <w:r w:rsidR="00DD7001" w:rsidRPr="00DB670F">
        <w:rPr>
          <w:i/>
          <w:iCs/>
          <w:spacing w:val="2"/>
          <w:lang w:eastAsia="el-GR"/>
        </w:rPr>
        <w:t>τῆς</w:t>
      </w:r>
      <w:proofErr w:type="spellEnd"/>
      <w:r w:rsidR="001B644A" w:rsidRPr="00DB670F">
        <w:rPr>
          <w:i/>
          <w:iCs/>
          <w:spacing w:val="2"/>
          <w:lang w:eastAsia="el-GR"/>
        </w:rPr>
        <w:t xml:space="preserve"> </w:t>
      </w:r>
      <w:proofErr w:type="spellStart"/>
      <w:r w:rsidR="00DD7001" w:rsidRPr="00DB670F">
        <w:rPr>
          <w:i/>
          <w:iCs/>
          <w:spacing w:val="2"/>
          <w:lang w:eastAsia="el-GR"/>
        </w:rPr>
        <w:t>γῆς</w:t>
      </w:r>
      <w:proofErr w:type="spellEnd"/>
      <w:r w:rsidR="00DD7001" w:rsidRPr="00DB670F">
        <w:rPr>
          <w:i/>
          <w:iCs/>
          <w:spacing w:val="2"/>
          <w:lang w:eastAsia="el-GR"/>
        </w:rPr>
        <w:t xml:space="preserve">· </w:t>
      </w:r>
      <w:proofErr w:type="spellStart"/>
      <w:r w:rsidR="00DD7001" w:rsidRPr="00DB670F">
        <w:rPr>
          <w:i/>
          <w:iCs/>
          <w:spacing w:val="2"/>
          <w:lang w:eastAsia="el-GR"/>
        </w:rPr>
        <w:t>ἐν</w:t>
      </w:r>
      <w:proofErr w:type="spellEnd"/>
      <w:r w:rsidR="001B644A" w:rsidRPr="00DB670F">
        <w:rPr>
          <w:i/>
          <w:iCs/>
          <w:spacing w:val="2"/>
          <w:lang w:eastAsia="el-GR"/>
        </w:rPr>
        <w:t xml:space="preserve"> </w:t>
      </w:r>
      <w:proofErr w:type="spellStart"/>
      <w:r w:rsidR="00DD7001" w:rsidRPr="00DB670F">
        <w:rPr>
          <w:i/>
          <w:iCs/>
          <w:spacing w:val="2"/>
          <w:lang w:eastAsia="el-GR"/>
        </w:rPr>
        <w:t>νομῇ</w:t>
      </w:r>
      <w:proofErr w:type="spellEnd"/>
      <w:r w:rsidR="001B644A" w:rsidRPr="00DB670F">
        <w:rPr>
          <w:i/>
          <w:iCs/>
          <w:spacing w:val="2"/>
          <w:lang w:eastAsia="el-GR"/>
        </w:rPr>
        <w:t xml:space="preserve"> </w:t>
      </w:r>
      <w:proofErr w:type="spellStart"/>
      <w:r w:rsidR="00DD7001" w:rsidRPr="00DB670F">
        <w:rPr>
          <w:i/>
          <w:iCs/>
          <w:spacing w:val="2"/>
          <w:lang w:eastAsia="el-GR"/>
        </w:rPr>
        <w:t>ἀγαθῇ</w:t>
      </w:r>
      <w:proofErr w:type="spellEnd"/>
      <w:r w:rsidR="001B644A" w:rsidRPr="00DB670F">
        <w:rPr>
          <w:i/>
          <w:iCs/>
          <w:spacing w:val="2"/>
          <w:lang w:eastAsia="el-GR"/>
        </w:rPr>
        <w:t xml:space="preserve">  </w:t>
      </w:r>
      <w:proofErr w:type="spellStart"/>
      <w:r w:rsidR="00DD7001" w:rsidRPr="00DB670F">
        <w:rPr>
          <w:i/>
          <w:iCs/>
          <w:spacing w:val="2"/>
          <w:lang w:eastAsia="el-GR"/>
        </w:rPr>
        <w:t>βοσκήσω</w:t>
      </w:r>
      <w:proofErr w:type="spellEnd"/>
      <w:r w:rsidR="001B644A" w:rsidRPr="00DB670F">
        <w:rPr>
          <w:i/>
          <w:iCs/>
          <w:spacing w:val="2"/>
          <w:lang w:eastAsia="el-GR"/>
        </w:rPr>
        <w:t xml:space="preserve"> </w:t>
      </w:r>
      <w:proofErr w:type="spellStart"/>
      <w:r w:rsidR="00DD7001" w:rsidRPr="00DB670F">
        <w:rPr>
          <w:i/>
          <w:iCs/>
          <w:spacing w:val="2"/>
          <w:lang w:eastAsia="el-GR"/>
        </w:rPr>
        <w:t>αὐτοὺς</w:t>
      </w:r>
      <w:proofErr w:type="spellEnd"/>
      <w:r w:rsidR="001B644A" w:rsidRPr="00DB670F">
        <w:rPr>
          <w:i/>
          <w:iCs/>
          <w:spacing w:val="2"/>
          <w:lang w:eastAsia="el-GR"/>
        </w:rPr>
        <w:t xml:space="preserve"> </w:t>
      </w:r>
      <w:proofErr w:type="spellStart"/>
      <w:r w:rsidR="00DD7001" w:rsidRPr="00DB670F">
        <w:rPr>
          <w:i/>
          <w:iCs/>
          <w:spacing w:val="2"/>
          <w:lang w:eastAsia="el-GR"/>
        </w:rPr>
        <w:t>καὶ</w:t>
      </w:r>
      <w:proofErr w:type="spellEnd"/>
      <w:r w:rsidR="001B644A" w:rsidRPr="00DB670F">
        <w:rPr>
          <w:i/>
          <w:iCs/>
          <w:spacing w:val="2"/>
          <w:lang w:eastAsia="el-GR"/>
        </w:rPr>
        <w:t xml:space="preserve"> </w:t>
      </w:r>
      <w:proofErr w:type="spellStart"/>
      <w:r w:rsidR="00DD7001" w:rsidRPr="00DB670F">
        <w:rPr>
          <w:i/>
          <w:iCs/>
          <w:spacing w:val="2"/>
          <w:lang w:eastAsia="el-GR"/>
        </w:rPr>
        <w:t>ἐν</w:t>
      </w:r>
      <w:proofErr w:type="spellEnd"/>
      <w:r w:rsidR="001B644A" w:rsidRPr="00DB670F">
        <w:rPr>
          <w:i/>
          <w:iCs/>
          <w:spacing w:val="2"/>
          <w:lang w:eastAsia="el-GR"/>
        </w:rPr>
        <w:t xml:space="preserve"> </w:t>
      </w:r>
      <w:proofErr w:type="spellStart"/>
      <w:r w:rsidR="00DD7001" w:rsidRPr="00DB670F">
        <w:rPr>
          <w:i/>
          <w:iCs/>
          <w:spacing w:val="2"/>
          <w:lang w:eastAsia="el-GR"/>
        </w:rPr>
        <w:t>τῷ</w:t>
      </w:r>
      <w:proofErr w:type="spellEnd"/>
      <w:r w:rsidR="001B644A" w:rsidRPr="00DB670F">
        <w:rPr>
          <w:i/>
          <w:iCs/>
          <w:spacing w:val="2"/>
          <w:lang w:eastAsia="el-GR"/>
        </w:rPr>
        <w:t xml:space="preserve"> </w:t>
      </w:r>
      <w:proofErr w:type="spellStart"/>
      <w:r w:rsidR="00DD7001" w:rsidRPr="00DB670F">
        <w:rPr>
          <w:i/>
          <w:iCs/>
          <w:spacing w:val="2"/>
          <w:lang w:eastAsia="el-GR"/>
        </w:rPr>
        <w:t>ὄρει</w:t>
      </w:r>
      <w:proofErr w:type="spellEnd"/>
      <w:r w:rsidR="001B644A" w:rsidRPr="00DB670F">
        <w:rPr>
          <w:i/>
          <w:iCs/>
          <w:spacing w:val="2"/>
          <w:lang w:eastAsia="el-GR"/>
        </w:rPr>
        <w:t xml:space="preserve"> </w:t>
      </w:r>
      <w:proofErr w:type="spellStart"/>
      <w:r w:rsidR="00DD7001" w:rsidRPr="00DB670F">
        <w:rPr>
          <w:i/>
          <w:iCs/>
          <w:spacing w:val="2"/>
          <w:lang w:eastAsia="el-GR"/>
        </w:rPr>
        <w:t>τῷ</w:t>
      </w:r>
      <w:proofErr w:type="spellEnd"/>
      <w:r w:rsidR="001B644A" w:rsidRPr="00DB670F">
        <w:rPr>
          <w:i/>
          <w:iCs/>
          <w:spacing w:val="2"/>
          <w:lang w:eastAsia="el-GR"/>
        </w:rPr>
        <w:t xml:space="preserve"> </w:t>
      </w:r>
      <w:proofErr w:type="spellStart"/>
      <w:r w:rsidR="00DD7001" w:rsidRPr="00DB670F">
        <w:rPr>
          <w:i/>
          <w:iCs/>
          <w:spacing w:val="2"/>
          <w:lang w:eastAsia="el-GR"/>
        </w:rPr>
        <w:t>ὑψηλῷ</w:t>
      </w:r>
      <w:proofErr w:type="spellEnd"/>
      <w:r w:rsidR="00DD7001" w:rsidRPr="00DB670F">
        <w:rPr>
          <w:i/>
          <w:iCs/>
          <w:spacing w:val="2"/>
          <w:lang w:eastAsia="el-GR"/>
        </w:rPr>
        <w:t xml:space="preserve"> ᾿</w:t>
      </w:r>
      <w:proofErr w:type="spellStart"/>
      <w:r w:rsidR="00DD7001" w:rsidRPr="00DB670F">
        <w:rPr>
          <w:i/>
          <w:iCs/>
          <w:spacing w:val="2"/>
          <w:lang w:eastAsia="el-GR"/>
        </w:rPr>
        <w:t>Ισραὴλ</w:t>
      </w:r>
      <w:proofErr w:type="spellEnd"/>
      <w:r w:rsidR="001B644A" w:rsidRPr="00DB670F">
        <w:rPr>
          <w:i/>
          <w:iCs/>
          <w:spacing w:val="2"/>
          <w:lang w:eastAsia="el-GR"/>
        </w:rPr>
        <w:t xml:space="preserve">  </w:t>
      </w:r>
      <w:proofErr w:type="spellStart"/>
      <w:r w:rsidR="00DD7001" w:rsidRPr="00DB670F">
        <w:rPr>
          <w:i/>
          <w:iCs/>
          <w:spacing w:val="2"/>
          <w:lang w:eastAsia="el-GR"/>
        </w:rPr>
        <w:t>ἔσονται</w:t>
      </w:r>
      <w:proofErr w:type="spellEnd"/>
      <w:r w:rsidR="001B644A" w:rsidRPr="00DB670F">
        <w:rPr>
          <w:i/>
          <w:iCs/>
          <w:spacing w:val="2"/>
          <w:lang w:eastAsia="el-GR"/>
        </w:rPr>
        <w:t xml:space="preserve"> </w:t>
      </w:r>
      <w:proofErr w:type="spellStart"/>
      <w:r w:rsidR="00DD7001" w:rsidRPr="00DB670F">
        <w:rPr>
          <w:i/>
          <w:iCs/>
          <w:spacing w:val="2"/>
          <w:lang w:eastAsia="el-GR"/>
        </w:rPr>
        <w:t>αἱ</w:t>
      </w:r>
      <w:proofErr w:type="spellEnd"/>
      <w:r w:rsidR="001B644A" w:rsidRPr="00DB670F">
        <w:rPr>
          <w:i/>
          <w:iCs/>
          <w:spacing w:val="2"/>
          <w:lang w:eastAsia="el-GR"/>
        </w:rPr>
        <w:t xml:space="preserve"> </w:t>
      </w:r>
      <w:proofErr w:type="spellStart"/>
      <w:r w:rsidR="00DD7001" w:rsidRPr="00DB670F">
        <w:rPr>
          <w:i/>
          <w:iCs/>
          <w:spacing w:val="2"/>
          <w:lang w:eastAsia="el-GR"/>
        </w:rPr>
        <w:t>μάνδραι</w:t>
      </w:r>
      <w:proofErr w:type="spellEnd"/>
      <w:r w:rsidR="001B644A" w:rsidRPr="00DB670F">
        <w:rPr>
          <w:i/>
          <w:iCs/>
          <w:spacing w:val="2"/>
          <w:lang w:eastAsia="el-GR"/>
        </w:rPr>
        <w:t xml:space="preserve"> </w:t>
      </w:r>
      <w:proofErr w:type="spellStart"/>
      <w:r w:rsidR="00DD7001" w:rsidRPr="00DB670F">
        <w:rPr>
          <w:i/>
          <w:iCs/>
          <w:spacing w:val="2"/>
          <w:lang w:eastAsia="el-GR"/>
        </w:rPr>
        <w:t>αὐτῶν</w:t>
      </w:r>
      <w:proofErr w:type="spellEnd"/>
      <w:r w:rsidR="00DD7001" w:rsidRPr="00DB670F">
        <w:rPr>
          <w:i/>
          <w:iCs/>
          <w:spacing w:val="2"/>
          <w:lang w:eastAsia="el-GR"/>
        </w:rPr>
        <w:t xml:space="preserve">· </w:t>
      </w:r>
      <w:proofErr w:type="spellStart"/>
      <w:r w:rsidR="00DD7001" w:rsidRPr="00DB670F">
        <w:rPr>
          <w:i/>
          <w:iCs/>
          <w:spacing w:val="2"/>
          <w:lang w:eastAsia="el-GR"/>
        </w:rPr>
        <w:t>ἐκεῖ</w:t>
      </w:r>
      <w:proofErr w:type="spellEnd"/>
      <w:r w:rsidR="001B644A" w:rsidRPr="00DB670F">
        <w:rPr>
          <w:i/>
          <w:iCs/>
          <w:spacing w:val="2"/>
          <w:lang w:eastAsia="el-GR"/>
        </w:rPr>
        <w:t xml:space="preserve"> </w:t>
      </w:r>
      <w:proofErr w:type="spellStart"/>
      <w:r w:rsidR="00DD7001" w:rsidRPr="00DB670F">
        <w:rPr>
          <w:i/>
          <w:iCs/>
          <w:spacing w:val="2"/>
          <w:lang w:eastAsia="el-GR"/>
        </w:rPr>
        <w:t>κοιμηθήσονται</w:t>
      </w:r>
      <w:proofErr w:type="spellEnd"/>
      <w:r w:rsidR="001B644A" w:rsidRPr="00DB670F">
        <w:rPr>
          <w:i/>
          <w:iCs/>
          <w:spacing w:val="2"/>
          <w:lang w:eastAsia="el-GR"/>
        </w:rPr>
        <w:t xml:space="preserve"> </w:t>
      </w:r>
      <w:proofErr w:type="spellStart"/>
      <w:r w:rsidR="00DD7001" w:rsidRPr="00DB670F">
        <w:rPr>
          <w:i/>
          <w:iCs/>
          <w:spacing w:val="2"/>
          <w:lang w:eastAsia="el-GR"/>
        </w:rPr>
        <w:t>καὶ</w:t>
      </w:r>
      <w:proofErr w:type="spellEnd"/>
      <w:r w:rsidR="001B644A" w:rsidRPr="00DB670F">
        <w:rPr>
          <w:i/>
          <w:iCs/>
          <w:spacing w:val="2"/>
          <w:lang w:eastAsia="el-GR"/>
        </w:rPr>
        <w:t xml:space="preserve"> </w:t>
      </w:r>
      <w:proofErr w:type="spellStart"/>
      <w:r w:rsidR="00DD7001" w:rsidRPr="00DB670F">
        <w:rPr>
          <w:i/>
          <w:iCs/>
          <w:spacing w:val="2"/>
          <w:lang w:eastAsia="el-GR"/>
        </w:rPr>
        <w:t>ἐκεῖ</w:t>
      </w:r>
      <w:proofErr w:type="spellEnd"/>
      <w:r w:rsidR="001B644A" w:rsidRPr="00DB670F">
        <w:rPr>
          <w:i/>
          <w:iCs/>
          <w:spacing w:val="2"/>
          <w:lang w:eastAsia="el-GR"/>
        </w:rPr>
        <w:t xml:space="preserve"> </w:t>
      </w:r>
      <w:proofErr w:type="spellStart"/>
      <w:r w:rsidR="00DD7001" w:rsidRPr="00DB670F">
        <w:rPr>
          <w:i/>
          <w:iCs/>
          <w:spacing w:val="2"/>
          <w:lang w:eastAsia="el-GR"/>
        </w:rPr>
        <w:t>ἀναπαύσονται</w:t>
      </w:r>
      <w:proofErr w:type="spellEnd"/>
      <w:r w:rsidR="001B644A" w:rsidRPr="00DB670F">
        <w:rPr>
          <w:i/>
          <w:iCs/>
          <w:spacing w:val="2"/>
          <w:lang w:eastAsia="el-GR"/>
        </w:rPr>
        <w:t xml:space="preserve"> </w:t>
      </w:r>
      <w:proofErr w:type="spellStart"/>
      <w:r w:rsidR="00DD7001" w:rsidRPr="00DB670F">
        <w:rPr>
          <w:i/>
          <w:iCs/>
          <w:spacing w:val="2"/>
          <w:lang w:eastAsia="el-GR"/>
        </w:rPr>
        <w:t>ἐν</w:t>
      </w:r>
      <w:proofErr w:type="spellEnd"/>
      <w:r w:rsidR="001B644A" w:rsidRPr="00DB670F">
        <w:rPr>
          <w:i/>
          <w:iCs/>
          <w:spacing w:val="2"/>
          <w:lang w:eastAsia="el-GR"/>
        </w:rPr>
        <w:t xml:space="preserve"> </w:t>
      </w:r>
      <w:proofErr w:type="spellStart"/>
      <w:r w:rsidR="00DD7001" w:rsidRPr="00DB670F">
        <w:rPr>
          <w:i/>
          <w:iCs/>
          <w:spacing w:val="2"/>
          <w:lang w:eastAsia="el-GR"/>
        </w:rPr>
        <w:t>τρυφῇ</w:t>
      </w:r>
      <w:proofErr w:type="spellEnd"/>
      <w:r w:rsidR="001B644A" w:rsidRPr="00DB670F">
        <w:rPr>
          <w:i/>
          <w:iCs/>
          <w:spacing w:val="2"/>
          <w:lang w:eastAsia="el-GR"/>
        </w:rPr>
        <w:t xml:space="preserve"> </w:t>
      </w:r>
      <w:proofErr w:type="spellStart"/>
      <w:r w:rsidR="00DD7001" w:rsidRPr="00DB670F">
        <w:rPr>
          <w:i/>
          <w:iCs/>
          <w:spacing w:val="2"/>
          <w:lang w:eastAsia="el-GR"/>
        </w:rPr>
        <w:t>ἀγαθῇ</w:t>
      </w:r>
      <w:proofErr w:type="spellEnd"/>
      <w:r w:rsidR="00DD7001" w:rsidRPr="00DB670F">
        <w:rPr>
          <w:i/>
          <w:iCs/>
          <w:spacing w:val="2"/>
          <w:lang w:eastAsia="el-GR"/>
        </w:rPr>
        <w:t xml:space="preserve">, </w:t>
      </w:r>
      <w:proofErr w:type="spellStart"/>
      <w:r w:rsidR="00DD7001" w:rsidRPr="00DB670F">
        <w:rPr>
          <w:i/>
          <w:iCs/>
          <w:spacing w:val="2"/>
          <w:lang w:eastAsia="el-GR"/>
        </w:rPr>
        <w:t>καὶ</w:t>
      </w:r>
      <w:proofErr w:type="spellEnd"/>
      <w:r w:rsidR="001B644A" w:rsidRPr="00DB670F">
        <w:rPr>
          <w:i/>
          <w:iCs/>
          <w:spacing w:val="2"/>
          <w:lang w:eastAsia="el-GR"/>
        </w:rPr>
        <w:t xml:space="preserve"> </w:t>
      </w:r>
      <w:proofErr w:type="spellStart"/>
      <w:r w:rsidR="00DD7001" w:rsidRPr="00DB670F">
        <w:rPr>
          <w:i/>
          <w:iCs/>
          <w:spacing w:val="2"/>
          <w:lang w:eastAsia="el-GR"/>
        </w:rPr>
        <w:t>ἐν</w:t>
      </w:r>
      <w:proofErr w:type="spellEnd"/>
      <w:r w:rsidR="001B644A" w:rsidRPr="00DB670F">
        <w:rPr>
          <w:i/>
          <w:iCs/>
          <w:spacing w:val="2"/>
          <w:lang w:eastAsia="el-GR"/>
        </w:rPr>
        <w:t xml:space="preserve"> </w:t>
      </w:r>
      <w:proofErr w:type="spellStart"/>
      <w:r w:rsidR="00DD7001" w:rsidRPr="00DB670F">
        <w:rPr>
          <w:i/>
          <w:iCs/>
          <w:spacing w:val="2"/>
          <w:lang w:eastAsia="el-GR"/>
        </w:rPr>
        <w:t>νομῇ</w:t>
      </w:r>
      <w:proofErr w:type="spellEnd"/>
      <w:r w:rsidR="001B644A" w:rsidRPr="00DB670F">
        <w:rPr>
          <w:i/>
          <w:iCs/>
          <w:spacing w:val="2"/>
          <w:lang w:eastAsia="el-GR"/>
        </w:rPr>
        <w:t xml:space="preserve"> </w:t>
      </w:r>
      <w:proofErr w:type="spellStart"/>
      <w:r w:rsidR="00DD7001" w:rsidRPr="00DB670F">
        <w:rPr>
          <w:i/>
          <w:iCs/>
          <w:spacing w:val="2"/>
          <w:lang w:eastAsia="el-GR"/>
        </w:rPr>
        <w:t>πίονι</w:t>
      </w:r>
      <w:proofErr w:type="spellEnd"/>
      <w:r w:rsidR="001B644A" w:rsidRPr="00DB670F">
        <w:rPr>
          <w:i/>
          <w:iCs/>
          <w:spacing w:val="2"/>
          <w:lang w:eastAsia="el-GR"/>
        </w:rPr>
        <w:t xml:space="preserve"> </w:t>
      </w:r>
      <w:proofErr w:type="spellStart"/>
      <w:r w:rsidR="00DD7001" w:rsidRPr="00DB670F">
        <w:rPr>
          <w:i/>
          <w:iCs/>
          <w:spacing w:val="2"/>
          <w:lang w:eastAsia="el-GR"/>
        </w:rPr>
        <w:t>βοσκηθήσονται</w:t>
      </w:r>
      <w:proofErr w:type="spellEnd"/>
      <w:r w:rsidR="001B644A" w:rsidRPr="00DB670F">
        <w:rPr>
          <w:i/>
          <w:iCs/>
          <w:spacing w:val="2"/>
          <w:lang w:eastAsia="el-GR"/>
        </w:rPr>
        <w:t xml:space="preserve"> </w:t>
      </w:r>
      <w:proofErr w:type="spellStart"/>
      <w:r w:rsidR="00DD7001" w:rsidRPr="00DB670F">
        <w:rPr>
          <w:i/>
          <w:iCs/>
          <w:spacing w:val="2"/>
          <w:lang w:eastAsia="el-GR"/>
        </w:rPr>
        <w:t>ἐπὶτῶνὀρέων</w:t>
      </w:r>
      <w:proofErr w:type="spellEnd"/>
      <w:r w:rsidR="00DD7001" w:rsidRPr="00DB670F">
        <w:rPr>
          <w:i/>
          <w:iCs/>
          <w:spacing w:val="2"/>
          <w:lang w:eastAsia="el-GR"/>
        </w:rPr>
        <w:t xml:space="preserve"> ᾿</w:t>
      </w:r>
      <w:proofErr w:type="spellStart"/>
      <w:r w:rsidR="00DD7001" w:rsidRPr="00DB670F">
        <w:rPr>
          <w:i/>
          <w:iCs/>
          <w:spacing w:val="2"/>
          <w:lang w:eastAsia="el-GR"/>
        </w:rPr>
        <w:t>Ισραήλ</w:t>
      </w:r>
      <w:proofErr w:type="spellEnd"/>
      <w:r w:rsidR="00DD7001" w:rsidRPr="00DB670F">
        <w:rPr>
          <w:i/>
          <w:iCs/>
          <w:spacing w:val="2"/>
          <w:lang w:eastAsia="el-GR"/>
        </w:rPr>
        <w:t xml:space="preserve">. </w:t>
      </w:r>
      <w:proofErr w:type="spellStart"/>
      <w:r w:rsidR="00DD7001" w:rsidRPr="00DB670F">
        <w:rPr>
          <w:i/>
          <w:iCs/>
          <w:spacing w:val="2"/>
          <w:lang w:eastAsia="el-GR"/>
        </w:rPr>
        <w:t>ἐγὼ</w:t>
      </w:r>
      <w:proofErr w:type="spellEnd"/>
      <w:r w:rsidR="00CB2F21" w:rsidRPr="00DB670F">
        <w:rPr>
          <w:i/>
          <w:iCs/>
          <w:spacing w:val="2"/>
          <w:lang w:eastAsia="el-GR"/>
        </w:rPr>
        <w:t xml:space="preserve"> </w:t>
      </w:r>
      <w:proofErr w:type="spellStart"/>
      <w:r w:rsidR="00DD7001" w:rsidRPr="00DB670F">
        <w:rPr>
          <w:i/>
          <w:iCs/>
          <w:spacing w:val="2"/>
          <w:lang w:eastAsia="el-GR"/>
        </w:rPr>
        <w:t>βοσκήσω</w:t>
      </w:r>
      <w:proofErr w:type="spellEnd"/>
      <w:r w:rsidR="00CB2F21" w:rsidRPr="00DB670F">
        <w:rPr>
          <w:i/>
          <w:iCs/>
          <w:spacing w:val="2"/>
          <w:lang w:eastAsia="el-GR"/>
        </w:rPr>
        <w:t xml:space="preserve"> </w:t>
      </w:r>
      <w:proofErr w:type="spellStart"/>
      <w:r w:rsidR="00DD7001" w:rsidRPr="00DB670F">
        <w:rPr>
          <w:i/>
          <w:iCs/>
          <w:spacing w:val="2"/>
          <w:lang w:eastAsia="el-GR"/>
        </w:rPr>
        <w:t>τὰ</w:t>
      </w:r>
      <w:proofErr w:type="spellEnd"/>
      <w:r w:rsidR="00CB2F21" w:rsidRPr="00DB670F">
        <w:rPr>
          <w:i/>
          <w:iCs/>
          <w:spacing w:val="2"/>
          <w:lang w:eastAsia="el-GR"/>
        </w:rPr>
        <w:t xml:space="preserve"> </w:t>
      </w:r>
      <w:proofErr w:type="spellStart"/>
      <w:r w:rsidR="00DD7001" w:rsidRPr="00DB670F">
        <w:rPr>
          <w:i/>
          <w:iCs/>
          <w:spacing w:val="2"/>
          <w:lang w:eastAsia="el-GR"/>
        </w:rPr>
        <w:t>πρόβατά</w:t>
      </w:r>
      <w:proofErr w:type="spellEnd"/>
      <w:r w:rsidR="00DD7001" w:rsidRPr="00DB670F">
        <w:rPr>
          <w:i/>
          <w:iCs/>
          <w:spacing w:val="2"/>
          <w:lang w:eastAsia="el-GR"/>
        </w:rPr>
        <w:t xml:space="preserve"> μου </w:t>
      </w:r>
      <w:proofErr w:type="spellStart"/>
      <w:r w:rsidR="00DD7001" w:rsidRPr="00DB670F">
        <w:rPr>
          <w:i/>
          <w:iCs/>
          <w:spacing w:val="2"/>
          <w:lang w:eastAsia="el-GR"/>
        </w:rPr>
        <w:t>καὶ</w:t>
      </w:r>
      <w:proofErr w:type="spellEnd"/>
      <w:r w:rsidR="00CB2F21" w:rsidRPr="00DB670F">
        <w:rPr>
          <w:i/>
          <w:iCs/>
          <w:spacing w:val="2"/>
          <w:lang w:eastAsia="el-GR"/>
        </w:rPr>
        <w:t xml:space="preserve"> </w:t>
      </w:r>
      <w:proofErr w:type="spellStart"/>
      <w:r w:rsidR="00DD7001" w:rsidRPr="00DB670F">
        <w:rPr>
          <w:i/>
          <w:iCs/>
          <w:spacing w:val="2"/>
          <w:lang w:eastAsia="el-GR"/>
        </w:rPr>
        <w:t>ἐγὼ</w:t>
      </w:r>
      <w:proofErr w:type="spellEnd"/>
      <w:r w:rsidR="00CB2F21" w:rsidRPr="00DB670F">
        <w:rPr>
          <w:i/>
          <w:iCs/>
          <w:spacing w:val="2"/>
          <w:lang w:eastAsia="el-GR"/>
        </w:rPr>
        <w:t xml:space="preserve"> </w:t>
      </w:r>
      <w:proofErr w:type="spellStart"/>
      <w:r w:rsidR="00DD7001" w:rsidRPr="00DB670F">
        <w:rPr>
          <w:i/>
          <w:iCs/>
          <w:spacing w:val="2"/>
          <w:lang w:eastAsia="el-GR"/>
        </w:rPr>
        <w:t>ἀναπαύσω</w:t>
      </w:r>
      <w:proofErr w:type="spellEnd"/>
      <w:r w:rsidR="00CB2F21" w:rsidRPr="00DB670F">
        <w:rPr>
          <w:i/>
          <w:iCs/>
          <w:spacing w:val="2"/>
          <w:lang w:eastAsia="el-GR"/>
        </w:rPr>
        <w:t xml:space="preserve"> </w:t>
      </w:r>
      <w:proofErr w:type="spellStart"/>
      <w:r w:rsidR="00DD7001" w:rsidRPr="00DB670F">
        <w:rPr>
          <w:i/>
          <w:iCs/>
          <w:spacing w:val="2"/>
          <w:lang w:eastAsia="el-GR"/>
        </w:rPr>
        <w:t>αὐτά</w:t>
      </w:r>
      <w:proofErr w:type="spellEnd"/>
      <w:r w:rsidR="00DD7001" w:rsidRPr="00DB670F">
        <w:rPr>
          <w:i/>
          <w:iCs/>
          <w:spacing w:val="2"/>
          <w:lang w:eastAsia="el-GR"/>
        </w:rPr>
        <w:t xml:space="preserve">, </w:t>
      </w:r>
      <w:proofErr w:type="spellStart"/>
      <w:r w:rsidR="00DD7001" w:rsidRPr="00DB670F">
        <w:rPr>
          <w:i/>
          <w:iCs/>
          <w:spacing w:val="2"/>
          <w:lang w:eastAsia="el-GR"/>
        </w:rPr>
        <w:t>καὶ</w:t>
      </w:r>
      <w:proofErr w:type="spellEnd"/>
      <w:r w:rsidR="00CB2F21" w:rsidRPr="00DB670F">
        <w:rPr>
          <w:i/>
          <w:iCs/>
          <w:spacing w:val="2"/>
          <w:lang w:eastAsia="el-GR"/>
        </w:rPr>
        <w:t xml:space="preserve"> </w:t>
      </w:r>
      <w:proofErr w:type="spellStart"/>
      <w:r w:rsidR="00DD7001" w:rsidRPr="00DB670F">
        <w:rPr>
          <w:i/>
          <w:iCs/>
          <w:spacing w:val="2"/>
          <w:lang w:eastAsia="el-GR"/>
        </w:rPr>
        <w:t>γνώσονται</w:t>
      </w:r>
      <w:proofErr w:type="spellEnd"/>
      <w:r w:rsidR="00CB2F21" w:rsidRPr="00DB670F">
        <w:rPr>
          <w:i/>
          <w:iCs/>
          <w:spacing w:val="2"/>
          <w:lang w:eastAsia="el-GR"/>
        </w:rPr>
        <w:t xml:space="preserve"> </w:t>
      </w:r>
      <w:proofErr w:type="spellStart"/>
      <w:r w:rsidR="00DD7001" w:rsidRPr="00DB670F">
        <w:rPr>
          <w:i/>
          <w:iCs/>
          <w:spacing w:val="2"/>
          <w:lang w:eastAsia="el-GR"/>
        </w:rPr>
        <w:t>ὅτι</w:t>
      </w:r>
      <w:proofErr w:type="spellEnd"/>
      <w:r w:rsidR="00CB2F21" w:rsidRPr="00DB670F">
        <w:rPr>
          <w:i/>
          <w:iCs/>
          <w:spacing w:val="2"/>
          <w:lang w:eastAsia="el-GR"/>
        </w:rPr>
        <w:t xml:space="preserve"> </w:t>
      </w:r>
      <w:proofErr w:type="spellStart"/>
      <w:r w:rsidR="00DD7001" w:rsidRPr="00DB670F">
        <w:rPr>
          <w:i/>
          <w:iCs/>
          <w:spacing w:val="2"/>
          <w:lang w:eastAsia="el-GR"/>
        </w:rPr>
        <w:t>ἐγώ</w:t>
      </w:r>
      <w:proofErr w:type="spellEnd"/>
      <w:r w:rsidR="00CB2F21" w:rsidRPr="00DB670F">
        <w:rPr>
          <w:i/>
          <w:iCs/>
          <w:spacing w:val="2"/>
          <w:lang w:eastAsia="el-GR"/>
        </w:rPr>
        <w:t xml:space="preserve"> </w:t>
      </w:r>
      <w:proofErr w:type="spellStart"/>
      <w:r w:rsidR="00DD7001" w:rsidRPr="00DB670F">
        <w:rPr>
          <w:i/>
          <w:iCs/>
          <w:spacing w:val="2"/>
          <w:lang w:eastAsia="el-GR"/>
        </w:rPr>
        <w:t>εἰμ</w:t>
      </w:r>
      <w:r w:rsidR="00CB2F21" w:rsidRPr="00DB670F">
        <w:rPr>
          <w:i/>
          <w:iCs/>
          <w:spacing w:val="2"/>
          <w:lang w:eastAsia="el-GR"/>
        </w:rPr>
        <w:t>ί</w:t>
      </w:r>
      <w:proofErr w:type="spellEnd"/>
      <w:r w:rsidR="00CB2F21" w:rsidRPr="00DB670F">
        <w:rPr>
          <w:i/>
          <w:iCs/>
          <w:spacing w:val="2"/>
          <w:lang w:eastAsia="el-GR"/>
        </w:rPr>
        <w:t xml:space="preserve"> </w:t>
      </w:r>
      <w:proofErr w:type="spellStart"/>
      <w:r w:rsidR="00DD7001" w:rsidRPr="00DB670F">
        <w:rPr>
          <w:i/>
          <w:iCs/>
          <w:spacing w:val="2"/>
          <w:lang w:eastAsia="el-GR"/>
        </w:rPr>
        <w:t>Κύριος</w:t>
      </w:r>
      <w:proofErr w:type="spellEnd"/>
      <w:r w:rsidR="00DD7001" w:rsidRPr="00DB670F">
        <w:rPr>
          <w:i/>
          <w:iCs/>
          <w:spacing w:val="2"/>
          <w:lang w:eastAsia="el-GR"/>
        </w:rPr>
        <w:t xml:space="preserve">. </w:t>
      </w:r>
      <w:proofErr w:type="spellStart"/>
      <w:r w:rsidR="00DD7001" w:rsidRPr="00DB670F">
        <w:rPr>
          <w:i/>
          <w:iCs/>
          <w:spacing w:val="2"/>
          <w:lang w:eastAsia="el-GR"/>
        </w:rPr>
        <w:t>τάδε</w:t>
      </w:r>
      <w:proofErr w:type="spellEnd"/>
      <w:r w:rsidR="00CB2F21" w:rsidRPr="00DB670F">
        <w:rPr>
          <w:i/>
          <w:iCs/>
          <w:spacing w:val="2"/>
          <w:lang w:eastAsia="el-GR"/>
        </w:rPr>
        <w:t xml:space="preserve"> </w:t>
      </w:r>
      <w:proofErr w:type="spellStart"/>
      <w:r w:rsidR="00DD7001" w:rsidRPr="00DB670F">
        <w:rPr>
          <w:i/>
          <w:iCs/>
          <w:spacing w:val="2"/>
          <w:lang w:eastAsia="el-GR"/>
        </w:rPr>
        <w:t>λέγει</w:t>
      </w:r>
      <w:proofErr w:type="spellEnd"/>
      <w:r w:rsidR="00CB2F21" w:rsidRPr="00DB670F">
        <w:rPr>
          <w:i/>
          <w:iCs/>
          <w:spacing w:val="2"/>
          <w:lang w:eastAsia="el-GR"/>
        </w:rPr>
        <w:t xml:space="preserve"> </w:t>
      </w:r>
      <w:proofErr w:type="spellStart"/>
      <w:r w:rsidR="00DD7001" w:rsidRPr="00DB670F">
        <w:rPr>
          <w:i/>
          <w:iCs/>
          <w:spacing w:val="2"/>
          <w:lang w:eastAsia="el-GR"/>
        </w:rPr>
        <w:t>Κύριος</w:t>
      </w:r>
      <w:proofErr w:type="spellEnd"/>
      <w:r w:rsidR="00CB2F21" w:rsidRPr="00DB670F">
        <w:rPr>
          <w:i/>
          <w:iCs/>
          <w:spacing w:val="2"/>
          <w:lang w:eastAsia="el-GR"/>
        </w:rPr>
        <w:t xml:space="preserve"> </w:t>
      </w:r>
      <w:proofErr w:type="spellStart"/>
      <w:r w:rsidR="00DD7001" w:rsidRPr="00DB670F">
        <w:rPr>
          <w:i/>
          <w:iCs/>
          <w:spacing w:val="2"/>
          <w:lang w:eastAsia="el-GR"/>
        </w:rPr>
        <w:t>Κύριος</w:t>
      </w:r>
      <w:proofErr w:type="spellEnd"/>
      <w:r w:rsidR="00DD7001" w:rsidRPr="00DB670F">
        <w:rPr>
          <w:i/>
          <w:iCs/>
          <w:spacing w:val="2"/>
          <w:lang w:eastAsia="el-GR"/>
        </w:rPr>
        <w:t xml:space="preserve">» </w:t>
      </w:r>
      <w:r w:rsidR="00DD7001" w:rsidRPr="00DB670F">
        <w:rPr>
          <w:spacing w:val="2"/>
          <w:lang w:eastAsia="el-GR"/>
        </w:rPr>
        <w:t>(</w:t>
      </w:r>
      <w:proofErr w:type="spellStart"/>
      <w:r w:rsidR="00DD7001" w:rsidRPr="00DB670F">
        <w:rPr>
          <w:spacing w:val="2"/>
          <w:lang w:eastAsia="el-GR"/>
        </w:rPr>
        <w:t>Ιεζ</w:t>
      </w:r>
      <w:proofErr w:type="spellEnd"/>
      <w:r w:rsidR="00CB2F21" w:rsidRPr="00DB670F">
        <w:rPr>
          <w:spacing w:val="2"/>
          <w:lang w:eastAsia="el-GR"/>
        </w:rPr>
        <w:t xml:space="preserve"> </w:t>
      </w:r>
      <w:r w:rsidR="00282DC0" w:rsidRPr="00DB670F">
        <w:rPr>
          <w:spacing w:val="2"/>
          <w:lang w:eastAsia="el-GR"/>
        </w:rPr>
        <w:t xml:space="preserve">34, </w:t>
      </w:r>
      <w:r w:rsidR="00DD7001" w:rsidRPr="00DB670F">
        <w:rPr>
          <w:spacing w:val="2"/>
          <w:lang w:eastAsia="el-GR"/>
        </w:rPr>
        <w:t>12-15</w:t>
      </w:r>
      <w:r w:rsidR="00282DC0" w:rsidRPr="00DB670F">
        <w:rPr>
          <w:spacing w:val="2"/>
          <w:lang w:eastAsia="el-GR"/>
        </w:rPr>
        <w:t>)</w:t>
      </w:r>
      <w:r w:rsidR="00DD7001" w:rsidRPr="00DB670F">
        <w:rPr>
          <w:spacing w:val="2"/>
          <w:lang w:eastAsia="el-GR"/>
        </w:rPr>
        <w:t>.</w:t>
      </w:r>
    </w:p>
    <w:p w14:paraId="0EE20CD8" w14:textId="12970CB4" w:rsidR="00DD7001" w:rsidRPr="00DB670F" w:rsidRDefault="00DD7001" w:rsidP="00354DF3">
      <w:pPr>
        <w:spacing w:before="100" w:beforeAutospacing="1" w:after="100" w:afterAutospacing="1" w:line="480" w:lineRule="auto"/>
        <w:jc w:val="both"/>
        <w:rPr>
          <w:color w:val="333333"/>
          <w:lang w:eastAsia="el-GR"/>
        </w:rPr>
      </w:pPr>
      <w:r w:rsidRPr="00DB670F">
        <w:rPr>
          <w:lang w:bidi="he-IL"/>
        </w:rPr>
        <w:t>Στην καθοδήγηση αυτή, η παρηγορητική αγάπη συνυπάρχει με την επίδειξη ισχύος του παντοδύναμου Θεού. Όπως ακριβώς ο καλός ποιμένας στα πρόβατά του δείχνει τρυφερότητα, ενώ όσους τα επιβουλεύονται τους αντιμετωπίζει με δύναμη</w:t>
      </w:r>
      <w:r w:rsidRPr="00DB670F">
        <w:rPr>
          <w:rStyle w:val="a5"/>
          <w:lang w:bidi="he-IL"/>
        </w:rPr>
        <w:footnoteReference w:id="57"/>
      </w:r>
      <w:r w:rsidRPr="00DB670F">
        <w:rPr>
          <w:lang w:bidi="he-IL"/>
        </w:rPr>
        <w:t>.</w:t>
      </w:r>
      <w:r w:rsidRPr="00DB670F">
        <w:t xml:space="preserve"> Δικαιολογημένα οι </w:t>
      </w:r>
      <w:proofErr w:type="spellStart"/>
      <w:r w:rsidRPr="00DB670F">
        <w:t>ποιμαινόμενοι</w:t>
      </w:r>
      <w:proofErr w:type="spellEnd"/>
      <w:r w:rsidRPr="00DB670F">
        <w:t xml:space="preserve"> από Αυτόν έχουν υψηλό φρόνημα. Καθοδηγ</w:t>
      </w:r>
      <w:r w:rsidR="00474C81" w:rsidRPr="00DB670F">
        <w:t xml:space="preserve">ούνται </w:t>
      </w:r>
      <w:r w:rsidRPr="00DB670F">
        <w:t>όχι απλά από έναν άγιο όπως ο Μωυσής που καθοδηγούσε τον ισραηλιτικό λαό, αλλά</w:t>
      </w:r>
      <w:r w:rsidR="00474C81" w:rsidRPr="00DB670F">
        <w:t xml:space="preserve"> από</w:t>
      </w:r>
      <w:r w:rsidR="00CB2F21" w:rsidRPr="00DB670F">
        <w:t xml:space="preserve"> </w:t>
      </w:r>
      <w:r w:rsidR="00474C81" w:rsidRPr="00DB670F">
        <w:t>τ</w:t>
      </w:r>
      <w:r w:rsidRPr="00DB670F">
        <w:t>ο</w:t>
      </w:r>
      <w:r w:rsidR="00474C81" w:rsidRPr="00DB670F">
        <w:t>ν</w:t>
      </w:r>
      <w:r w:rsidR="00CB2F21" w:rsidRPr="00DB670F">
        <w:t xml:space="preserve"> </w:t>
      </w:r>
      <w:proofErr w:type="spellStart"/>
      <w:r w:rsidRPr="00DB670F">
        <w:t>αρχιποιμένα</w:t>
      </w:r>
      <w:proofErr w:type="spellEnd"/>
      <w:r w:rsidRPr="00DB670F">
        <w:t xml:space="preserve"> των </w:t>
      </w:r>
      <w:r w:rsidRPr="00DB670F">
        <w:lastRenderedPageBreak/>
        <w:t xml:space="preserve">ποιμένων, </w:t>
      </w:r>
      <w:r w:rsidR="00474C81" w:rsidRPr="00DB670F">
        <w:t>τ</w:t>
      </w:r>
      <w:r w:rsidRPr="00DB670F">
        <w:t>ο</w:t>
      </w:r>
      <w:r w:rsidR="00474C81" w:rsidRPr="00DB670F">
        <w:t>ν</w:t>
      </w:r>
      <w:r w:rsidRPr="00DB670F">
        <w:t xml:space="preserve"> εκπαιδευτή των διδασκόντων, </w:t>
      </w:r>
      <w:r w:rsidR="00474C81" w:rsidRPr="00DB670F">
        <w:t>τ</w:t>
      </w:r>
      <w:r w:rsidRPr="00DB670F">
        <w:t>ο</w:t>
      </w:r>
      <w:r w:rsidR="00474C81" w:rsidRPr="00DB670F">
        <w:t>ν</w:t>
      </w:r>
      <w:r w:rsidRPr="00DB670F">
        <w:t xml:space="preserve"> κάτοχο όλων των θησαυρών της  σοφίας και της γνώσης</w:t>
      </w:r>
      <w:r w:rsidRPr="00DB670F">
        <w:rPr>
          <w:rStyle w:val="a5"/>
          <w:i/>
          <w:iCs/>
        </w:rPr>
        <w:footnoteReference w:id="58"/>
      </w:r>
      <w:r w:rsidRPr="00DB670F">
        <w:rPr>
          <w:i/>
          <w:iCs/>
        </w:rPr>
        <w:t>.</w:t>
      </w:r>
    </w:p>
    <w:p w14:paraId="1113833A" w14:textId="77777777" w:rsidR="00DD7001" w:rsidRPr="00DB670F" w:rsidRDefault="00DD7001" w:rsidP="00354DF3">
      <w:pPr>
        <w:spacing w:before="100" w:beforeAutospacing="1" w:after="100" w:afterAutospacing="1" w:line="480" w:lineRule="auto"/>
        <w:jc w:val="both"/>
      </w:pPr>
    </w:p>
    <w:tbl>
      <w:tblPr>
        <w:tblStyle w:val="a8"/>
        <w:tblW w:w="0" w:type="auto"/>
        <w:tblInd w:w="-108" w:type="dxa"/>
        <w:tblLook w:val="04A0" w:firstRow="1" w:lastRow="0" w:firstColumn="1" w:lastColumn="0" w:noHBand="0" w:noVBand="1"/>
      </w:tblPr>
      <w:tblGrid>
        <w:gridCol w:w="9394"/>
      </w:tblGrid>
      <w:tr w:rsidR="00DD7001" w:rsidRPr="00DB670F" w14:paraId="34BEDD90" w14:textId="77777777" w:rsidTr="0026631F">
        <w:trPr>
          <w:trHeight w:val="30"/>
        </w:trPr>
        <w:tc>
          <w:tcPr>
            <w:tcW w:w="0" w:type="auto"/>
            <w:tcBorders>
              <w:top w:val="nil"/>
              <w:left w:val="nil"/>
              <w:bottom w:val="nil"/>
              <w:right w:val="nil"/>
            </w:tcBorders>
          </w:tcPr>
          <w:p w14:paraId="349E09DC" w14:textId="77777777" w:rsidR="00DD7001" w:rsidRPr="00DB670F" w:rsidRDefault="00DD7001" w:rsidP="00354DF3">
            <w:pPr>
              <w:spacing w:before="100" w:beforeAutospacing="1" w:after="100" w:afterAutospacing="1" w:line="480" w:lineRule="auto"/>
              <w:jc w:val="both"/>
              <w:rPr>
                <w:sz w:val="24"/>
                <w:szCs w:val="24"/>
              </w:rPr>
            </w:pPr>
          </w:p>
          <w:p w14:paraId="2DED02D5" w14:textId="77777777" w:rsidR="00DD7001" w:rsidRPr="00DB670F" w:rsidRDefault="00DD7001" w:rsidP="00354DF3">
            <w:pPr>
              <w:pStyle w:val="2"/>
              <w:numPr>
                <w:ilvl w:val="0"/>
                <w:numId w:val="32"/>
              </w:numPr>
              <w:spacing w:before="100" w:beforeAutospacing="1" w:after="100" w:afterAutospacing="1" w:line="480" w:lineRule="auto"/>
              <w:rPr>
                <w:rFonts w:ascii="Times New Roman" w:hAnsi="Times New Roman" w:cs="Times New Roman"/>
                <w:sz w:val="24"/>
                <w:szCs w:val="24"/>
              </w:rPr>
            </w:pPr>
            <w:bookmarkStart w:id="9" w:name="_Toc135758500"/>
            <w:r w:rsidRPr="00DB670F">
              <w:rPr>
                <w:rFonts w:ascii="Times New Roman" w:hAnsi="Times New Roman" w:cs="Times New Roman"/>
                <w:sz w:val="24"/>
                <w:szCs w:val="24"/>
              </w:rPr>
              <w:t>Οι ηγέτες του Ισραήλ στο ρόλο του ποιμένα</w:t>
            </w:r>
            <w:bookmarkEnd w:id="9"/>
          </w:p>
          <w:p w14:paraId="78926AE9" w14:textId="77777777" w:rsidR="00DD7001" w:rsidRPr="00DB670F" w:rsidRDefault="00DD7001" w:rsidP="00354DF3">
            <w:pPr>
              <w:spacing w:before="100" w:beforeAutospacing="1" w:after="100" w:afterAutospacing="1" w:line="480" w:lineRule="auto"/>
              <w:jc w:val="both"/>
              <w:rPr>
                <w:sz w:val="24"/>
                <w:szCs w:val="24"/>
              </w:rPr>
            </w:pPr>
          </w:p>
          <w:p w14:paraId="241C5C11" w14:textId="407ED326" w:rsidR="00DD7001" w:rsidRPr="00DB670F" w:rsidRDefault="00DD7001" w:rsidP="00354DF3">
            <w:pPr>
              <w:spacing w:before="100" w:beforeAutospacing="1" w:after="100" w:afterAutospacing="1" w:line="480" w:lineRule="auto"/>
              <w:jc w:val="both"/>
              <w:rPr>
                <w:sz w:val="24"/>
                <w:szCs w:val="24"/>
                <w:lang w:bidi="he-IL"/>
              </w:rPr>
            </w:pPr>
            <w:r w:rsidRPr="00DB670F">
              <w:rPr>
                <w:sz w:val="24"/>
                <w:szCs w:val="24"/>
              </w:rPr>
              <w:t xml:space="preserve">Στο ιουδαϊκό έθνος η </w:t>
            </w:r>
            <w:r w:rsidRPr="00DB670F">
              <w:rPr>
                <w:sz w:val="24"/>
                <w:szCs w:val="24"/>
                <w:lang w:bidi="he-IL"/>
              </w:rPr>
              <w:t xml:space="preserve">θεσμοθετημένη ηγεσία εκφραζόταν δια της βασιλείας, της ιεροσύνης και του προφητικού χαρίσματος. Η </w:t>
            </w:r>
            <w:r w:rsidRPr="00DB670F">
              <w:rPr>
                <w:sz w:val="24"/>
                <w:szCs w:val="24"/>
              </w:rPr>
              <w:t>«</w:t>
            </w:r>
            <w:proofErr w:type="spellStart"/>
            <w:r w:rsidRPr="00DB670F">
              <w:rPr>
                <w:i/>
                <w:iCs/>
                <w:sz w:val="24"/>
                <w:szCs w:val="24"/>
              </w:rPr>
              <w:t>χαριεστάτη</w:t>
            </w:r>
            <w:proofErr w:type="spellEnd"/>
            <w:r w:rsidRPr="00DB670F">
              <w:rPr>
                <w:i/>
                <w:iCs/>
                <w:sz w:val="24"/>
                <w:szCs w:val="24"/>
              </w:rPr>
              <w:t xml:space="preserve"> και λίαν εκφραστική»</w:t>
            </w:r>
            <w:r w:rsidRPr="00DB670F">
              <w:rPr>
                <w:sz w:val="24"/>
                <w:szCs w:val="24"/>
              </w:rPr>
              <w:t xml:space="preserve"> ονομασία του ποιμένα συνεπώς, δήλωνε τους ηγέτες, αφ’ ενός τους πολιτικούς - βασιλείς και άρχοντας-, αφ’ ετέρου τους θρησκευτικούς -ιερείς και προφήτες</w:t>
            </w:r>
            <w:r w:rsidRPr="00DB670F">
              <w:rPr>
                <w:rStyle w:val="a5"/>
                <w:sz w:val="24"/>
                <w:szCs w:val="24"/>
              </w:rPr>
              <w:footnoteReference w:id="59"/>
            </w:r>
            <w:r w:rsidRPr="00DB670F">
              <w:rPr>
                <w:sz w:val="24"/>
                <w:szCs w:val="24"/>
              </w:rPr>
              <w:t xml:space="preserve">. </w:t>
            </w:r>
            <w:r w:rsidRPr="00DB670F">
              <w:rPr>
                <w:sz w:val="24"/>
                <w:szCs w:val="24"/>
                <w:lang w:bidi="he-IL"/>
              </w:rPr>
              <w:t xml:space="preserve">Μεσίτες ανάμεσα στο </w:t>
            </w:r>
            <w:proofErr w:type="spellStart"/>
            <w:r w:rsidRPr="00DB670F">
              <w:rPr>
                <w:sz w:val="24"/>
                <w:szCs w:val="24"/>
                <w:lang w:bidi="he-IL"/>
              </w:rPr>
              <w:t>Γιαχβέ</w:t>
            </w:r>
            <w:proofErr w:type="spellEnd"/>
            <w:r w:rsidRPr="00DB670F">
              <w:rPr>
                <w:sz w:val="24"/>
                <w:szCs w:val="24"/>
                <w:lang w:bidi="he-IL"/>
              </w:rPr>
              <w:t xml:space="preserve"> και το λαό, ορίζονταν</w:t>
            </w:r>
            <w:r w:rsidRPr="00DB670F">
              <w:rPr>
                <w:sz w:val="24"/>
                <w:szCs w:val="24"/>
              </w:rPr>
              <w:t xml:space="preserve"> από Αυτόν και λογοδοτούσαν σε Αυτόν. Ό</w:t>
            </w:r>
            <w:r w:rsidRPr="00DB670F">
              <w:rPr>
                <w:sz w:val="24"/>
                <w:szCs w:val="24"/>
                <w:lang w:bidi="he-IL"/>
              </w:rPr>
              <w:t xml:space="preserve">φειλαν να μην ξεχνούν ποιος είναι ο </w:t>
            </w:r>
            <w:proofErr w:type="spellStart"/>
            <w:r w:rsidR="00B77D6C" w:rsidRPr="00DB670F">
              <w:rPr>
                <w:sz w:val="24"/>
                <w:szCs w:val="24"/>
                <w:lang w:bidi="he-IL"/>
              </w:rPr>
              <w:t>Α</w:t>
            </w:r>
            <w:r w:rsidRPr="00DB670F">
              <w:rPr>
                <w:sz w:val="24"/>
                <w:szCs w:val="24"/>
                <w:lang w:bidi="he-IL"/>
              </w:rPr>
              <w:t>ρχιποιμήν</w:t>
            </w:r>
            <w:proofErr w:type="spellEnd"/>
            <w:r w:rsidRPr="00DB670F">
              <w:rPr>
                <w:sz w:val="24"/>
                <w:szCs w:val="24"/>
              </w:rPr>
              <w:t xml:space="preserve"> και ότι με τη δύναμή</w:t>
            </w:r>
            <w:r w:rsidRPr="00DB670F">
              <w:rPr>
                <w:sz w:val="24"/>
                <w:szCs w:val="24"/>
                <w:lang w:bidi="he-IL"/>
              </w:rPr>
              <w:t xml:space="preserve"> Του ολοκλήρωναν την αποστολή τους, </w:t>
            </w:r>
            <w:r w:rsidRPr="00DB670F">
              <w:rPr>
                <w:sz w:val="24"/>
                <w:szCs w:val="24"/>
              </w:rPr>
              <w:t>ορατοί καθοδηγητές καθοδηγούμενοι από τον αόρατο Θεό</w:t>
            </w:r>
            <w:r w:rsidRPr="00DB670F">
              <w:rPr>
                <w:rStyle w:val="a5"/>
                <w:sz w:val="24"/>
                <w:szCs w:val="24"/>
              </w:rPr>
              <w:footnoteReference w:id="60"/>
            </w:r>
            <w:r w:rsidRPr="00DB670F">
              <w:rPr>
                <w:sz w:val="24"/>
                <w:szCs w:val="24"/>
              </w:rPr>
              <w:t xml:space="preserve">.  </w:t>
            </w:r>
          </w:p>
          <w:p w14:paraId="6F04AF8C" w14:textId="77777777" w:rsidR="00DD7001" w:rsidRPr="00DB670F" w:rsidRDefault="00DD7001" w:rsidP="00354DF3">
            <w:pPr>
              <w:spacing w:before="100" w:beforeAutospacing="1" w:after="100" w:afterAutospacing="1" w:line="480" w:lineRule="auto"/>
              <w:jc w:val="both"/>
              <w:rPr>
                <w:sz w:val="24"/>
                <w:szCs w:val="24"/>
                <w:lang w:bidi="he-IL"/>
              </w:rPr>
            </w:pPr>
            <w:r w:rsidRPr="00DB670F">
              <w:rPr>
                <w:sz w:val="24"/>
                <w:szCs w:val="24"/>
              </w:rPr>
              <w:t xml:space="preserve">Ωστόσο, πριν και μετά τη θεσμοθέτηση των παραπάνω μορφών ηγεσίας, αναδείχθηκαν κάποιες ξεχωριστές προσωπικότητες, που ποίμαναν τον εκλεκτό λαό ως πραγματικοί ηγέτες. Διέθεταν τόλμη, θάρρος, ψυχραιμία, αποφασιστικότητα και δύναμη ψυχής, διευθέτησαν δυσεπίλυτα προβλήματα και αντιμετώπισαν αντιξοότητες με πυγμή και καθαρότητα σκέψης, </w:t>
            </w:r>
            <w:r w:rsidRPr="00DB670F">
              <w:rPr>
                <w:sz w:val="24"/>
                <w:szCs w:val="24"/>
              </w:rPr>
              <w:lastRenderedPageBreak/>
              <w:t>με γνώση, εμπειρία και επιμονή</w:t>
            </w:r>
            <w:r w:rsidRPr="00DB670F">
              <w:rPr>
                <w:rStyle w:val="a5"/>
                <w:sz w:val="24"/>
                <w:szCs w:val="24"/>
              </w:rPr>
              <w:footnoteReference w:id="61"/>
            </w:r>
            <w:r w:rsidRPr="00DB670F">
              <w:rPr>
                <w:rStyle w:val="a5"/>
                <w:sz w:val="24"/>
                <w:szCs w:val="24"/>
              </w:rPr>
              <w:t xml:space="preserve">. </w:t>
            </w:r>
          </w:p>
          <w:p w14:paraId="21CF709E" w14:textId="77777777" w:rsidR="00DD7001" w:rsidRPr="00DB670F" w:rsidRDefault="00DD7001" w:rsidP="00354DF3">
            <w:pPr>
              <w:spacing w:before="100" w:beforeAutospacing="1" w:after="100" w:afterAutospacing="1" w:line="480" w:lineRule="auto"/>
              <w:jc w:val="both"/>
              <w:rPr>
                <w:sz w:val="24"/>
                <w:szCs w:val="24"/>
              </w:rPr>
            </w:pPr>
            <w:r w:rsidRPr="00DB670F">
              <w:rPr>
                <w:sz w:val="24"/>
                <w:szCs w:val="24"/>
              </w:rPr>
              <w:t xml:space="preserve">Από τις μεγαλύτερες ηγετικές φυσιογνωμίες της Παλαιάς Διαθήκης ήταν ο Μωυσής και ο Δαβίδ. Έχοντας αμφότεροι χρηματίσει ποιμένες προβάτων, </w:t>
            </w:r>
            <w:r w:rsidR="00013405" w:rsidRPr="00DB670F">
              <w:rPr>
                <w:sz w:val="24"/>
                <w:szCs w:val="24"/>
              </w:rPr>
              <w:t xml:space="preserve">όπως ήδη αναφέρθηκε, </w:t>
            </w:r>
            <w:r w:rsidRPr="00DB670F">
              <w:rPr>
                <w:sz w:val="24"/>
                <w:szCs w:val="24"/>
              </w:rPr>
              <w:t xml:space="preserve">κατέδειξαν υψηλό αίσθημα ευθύνης όταν κλήθηκαν στη </w:t>
            </w:r>
            <w:proofErr w:type="spellStart"/>
            <w:r w:rsidRPr="00DB670F">
              <w:rPr>
                <w:sz w:val="24"/>
                <w:szCs w:val="24"/>
              </w:rPr>
              <w:t>διαποίμανση</w:t>
            </w:r>
            <w:proofErr w:type="spellEnd"/>
            <w:r w:rsidRPr="00DB670F">
              <w:rPr>
                <w:sz w:val="24"/>
                <w:szCs w:val="24"/>
              </w:rPr>
              <w:t xml:space="preserve"> ανθρώπων. Σύμφωνα με τον Βασίλειο </w:t>
            </w:r>
            <w:proofErr w:type="spellStart"/>
            <w:r w:rsidRPr="00DB670F">
              <w:rPr>
                <w:sz w:val="24"/>
                <w:szCs w:val="24"/>
              </w:rPr>
              <w:t>Σελευκείας</w:t>
            </w:r>
            <w:proofErr w:type="spellEnd"/>
            <w:r w:rsidRPr="00DB670F">
              <w:rPr>
                <w:sz w:val="24"/>
                <w:szCs w:val="24"/>
              </w:rPr>
              <w:t>, αυτό έγινε κατά παραχώρηση Θεού, ώστε να μάθουν πρώτα την ποιμαντική τέχνη από τα πρόβατα και ύστερα να αναδειχθούν ποιμένες των ομοφύλων τους</w:t>
            </w:r>
            <w:r w:rsidRPr="00DB670F">
              <w:rPr>
                <w:rStyle w:val="a5"/>
                <w:sz w:val="24"/>
                <w:szCs w:val="24"/>
              </w:rPr>
              <w:footnoteReference w:id="62"/>
            </w:r>
            <w:r w:rsidRPr="00DB670F">
              <w:rPr>
                <w:sz w:val="24"/>
                <w:szCs w:val="24"/>
              </w:rPr>
              <w:t xml:space="preserve">. </w:t>
            </w:r>
          </w:p>
          <w:p w14:paraId="2E202076" w14:textId="20E1369A" w:rsidR="00DD7001" w:rsidRPr="00DB670F" w:rsidRDefault="00DD7001" w:rsidP="00354DF3">
            <w:pPr>
              <w:spacing w:before="100" w:beforeAutospacing="1" w:after="100" w:afterAutospacing="1" w:line="480" w:lineRule="auto"/>
              <w:jc w:val="both"/>
              <w:rPr>
                <w:sz w:val="24"/>
                <w:szCs w:val="24"/>
              </w:rPr>
            </w:pPr>
            <w:r w:rsidRPr="00DB670F">
              <w:rPr>
                <w:sz w:val="24"/>
                <w:szCs w:val="24"/>
              </w:rPr>
              <w:t>Πρώτος ο Μωυσής (14</w:t>
            </w:r>
            <w:r w:rsidRPr="00DB670F">
              <w:rPr>
                <w:sz w:val="24"/>
                <w:szCs w:val="24"/>
                <w:vertAlign w:val="superscript"/>
              </w:rPr>
              <w:t xml:space="preserve">ος </w:t>
            </w:r>
            <w:r w:rsidRPr="00DB670F">
              <w:rPr>
                <w:sz w:val="24"/>
                <w:szCs w:val="24"/>
              </w:rPr>
              <w:t xml:space="preserve">αι. π. Χ.) έγινε ο </w:t>
            </w:r>
            <w:r w:rsidRPr="00DB670F">
              <w:rPr>
                <w:i/>
                <w:iCs/>
                <w:sz w:val="24"/>
                <w:szCs w:val="24"/>
              </w:rPr>
              <w:t>«</w:t>
            </w:r>
            <w:r w:rsidRPr="00DB670F">
              <w:rPr>
                <w:i/>
                <w:iCs/>
                <w:spacing w:val="2"/>
                <w:sz w:val="24"/>
                <w:szCs w:val="24"/>
                <w:shd w:val="clear" w:color="auto" w:fill="FFFFFF"/>
              </w:rPr>
              <w:t xml:space="preserve">ποιμήν </w:t>
            </w:r>
            <w:proofErr w:type="spellStart"/>
            <w:r w:rsidRPr="00DB670F">
              <w:rPr>
                <w:i/>
                <w:iCs/>
                <w:spacing w:val="2"/>
                <w:sz w:val="24"/>
                <w:szCs w:val="24"/>
                <w:shd w:val="clear" w:color="auto" w:fill="FFFFFF"/>
              </w:rPr>
              <w:t>τῶν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προβάτων</w:t>
            </w:r>
            <w:proofErr w:type="spellEnd"/>
            <w:r w:rsidRPr="00DB670F">
              <w:rPr>
                <w:i/>
                <w:iCs/>
                <w:spacing w:val="2"/>
                <w:sz w:val="24"/>
                <w:szCs w:val="24"/>
                <w:shd w:val="clear" w:color="auto" w:fill="FFFFFF"/>
              </w:rPr>
              <w:t>»</w:t>
            </w:r>
            <w:r w:rsidRPr="00DB670F">
              <w:rPr>
                <w:sz w:val="24"/>
                <w:szCs w:val="24"/>
              </w:rPr>
              <w:t xml:space="preserve">, τα οποία </w:t>
            </w:r>
            <w:r w:rsidRPr="00DB670F">
              <w:rPr>
                <w:i/>
                <w:iCs/>
                <w:sz w:val="24"/>
                <w:szCs w:val="24"/>
              </w:rPr>
              <w:t>«</w:t>
            </w:r>
            <w:proofErr w:type="spellStart"/>
            <w:r w:rsidRPr="00DB670F">
              <w:rPr>
                <w:i/>
                <w:iCs/>
                <w:spacing w:val="2"/>
                <w:sz w:val="24"/>
                <w:szCs w:val="24"/>
                <w:shd w:val="clear" w:color="auto" w:fill="FFFFFF"/>
              </w:rPr>
              <w:t>ἤγαγεν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διὰ</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τῆς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ἀβύσσου</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ὡς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ἵππον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δι</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ἐρήμου</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οὐκ</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ἐκοπίασαν</w:t>
            </w:r>
            <w:proofErr w:type="spellEnd"/>
            <w:r w:rsidRPr="00DB670F">
              <w:rPr>
                <w:i/>
                <w:iCs/>
                <w:sz w:val="24"/>
                <w:szCs w:val="24"/>
              </w:rPr>
              <w:t>»</w:t>
            </w:r>
            <w:r w:rsidRPr="00DB670F">
              <w:rPr>
                <w:sz w:val="24"/>
                <w:szCs w:val="24"/>
              </w:rPr>
              <w:t xml:space="preserve"> (</w:t>
            </w:r>
            <w:proofErr w:type="spellStart"/>
            <w:r w:rsidRPr="00DB670F">
              <w:rPr>
                <w:sz w:val="24"/>
                <w:szCs w:val="24"/>
              </w:rPr>
              <w:t>Ησ</w:t>
            </w:r>
            <w:proofErr w:type="spellEnd"/>
            <w:r w:rsidRPr="00DB670F">
              <w:rPr>
                <w:sz w:val="24"/>
                <w:szCs w:val="24"/>
              </w:rPr>
              <w:t xml:space="preserve"> 63, 11-12)</w:t>
            </w:r>
            <w:r w:rsidRPr="00DB670F">
              <w:rPr>
                <w:i/>
                <w:iCs/>
                <w:sz w:val="24"/>
                <w:szCs w:val="24"/>
              </w:rPr>
              <w:t xml:space="preserve">. </w:t>
            </w:r>
            <w:r w:rsidR="00894C75" w:rsidRPr="00DB670F">
              <w:rPr>
                <w:sz w:val="24"/>
                <w:szCs w:val="24"/>
              </w:rPr>
              <w:t xml:space="preserve">Αν και δεν </w:t>
            </w:r>
            <w:r w:rsidRPr="00DB670F">
              <w:rPr>
                <w:sz w:val="24"/>
                <w:szCs w:val="24"/>
              </w:rPr>
              <w:t>το</w:t>
            </w:r>
            <w:r w:rsidR="00894C75" w:rsidRPr="00DB670F">
              <w:rPr>
                <w:sz w:val="24"/>
                <w:szCs w:val="24"/>
              </w:rPr>
              <w:t>υ δόθηκε η</w:t>
            </w:r>
            <w:r w:rsidRPr="00DB670F">
              <w:rPr>
                <w:sz w:val="24"/>
                <w:szCs w:val="24"/>
              </w:rPr>
              <w:t xml:space="preserve"> τελετουργικ</w:t>
            </w:r>
            <w:r w:rsidR="00894C75" w:rsidRPr="00DB670F">
              <w:rPr>
                <w:sz w:val="24"/>
                <w:szCs w:val="24"/>
              </w:rPr>
              <w:t>ή</w:t>
            </w:r>
            <w:r w:rsidRPr="00DB670F">
              <w:rPr>
                <w:sz w:val="24"/>
                <w:szCs w:val="24"/>
              </w:rPr>
              <w:t xml:space="preserve"> χρίση που αργότερα καθιερώθηκε για βασιλείς, ιερείς, προφήτες, διέθετε </w:t>
            </w:r>
            <w:r w:rsidRPr="00DB670F">
              <w:rPr>
                <w:sz w:val="24"/>
                <w:szCs w:val="24"/>
                <w:lang w:bidi="he-IL"/>
              </w:rPr>
              <w:t xml:space="preserve">τα αντίστοιχα χαρίσματα. </w:t>
            </w:r>
            <w:r w:rsidRPr="00DB670F">
              <w:rPr>
                <w:sz w:val="24"/>
                <w:szCs w:val="24"/>
              </w:rPr>
              <w:t xml:space="preserve">Ως κυβερνήτης, ανέλαβε την αποστολή να ελευθερώσει από τη σκλαβιά της Αιγύπτου τους Ισραηλίτες, όταν ο Θεός </w:t>
            </w:r>
            <w:r w:rsidRPr="00DB670F">
              <w:rPr>
                <w:i/>
                <w:iCs/>
                <w:sz w:val="24"/>
                <w:szCs w:val="24"/>
              </w:rPr>
              <w:t>«</w:t>
            </w:r>
            <w:proofErr w:type="spellStart"/>
            <w:r w:rsidRPr="00DB670F">
              <w:rPr>
                <w:i/>
                <w:iCs/>
                <w:spacing w:val="2"/>
                <w:sz w:val="24"/>
                <w:szCs w:val="24"/>
                <w:shd w:val="clear" w:color="auto" w:fill="FFFFFF"/>
              </w:rPr>
              <w:t>εἰσήκουσεν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τὸν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στεναγμὸν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αὐτῶν</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ἐμνήσθη</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τῆς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διαθήκης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αὐτοῦ</w:t>
            </w:r>
            <w:proofErr w:type="spellEnd"/>
            <w:r w:rsidRPr="00DB670F">
              <w:rPr>
                <w:i/>
                <w:iCs/>
                <w:spacing w:val="2"/>
                <w:sz w:val="24"/>
                <w:szCs w:val="24"/>
                <w:shd w:val="clear" w:color="auto" w:fill="FFFFFF"/>
              </w:rPr>
              <w:t>»</w:t>
            </w:r>
            <w:r w:rsidRPr="00DB670F">
              <w:rPr>
                <w:sz w:val="24"/>
                <w:szCs w:val="24"/>
              </w:rPr>
              <w:t xml:space="preserve"> (Εξ 2, 23-24)</w:t>
            </w:r>
            <w:r w:rsidRPr="00DB670F">
              <w:rPr>
                <w:i/>
                <w:iCs/>
                <w:sz w:val="24"/>
                <w:szCs w:val="24"/>
              </w:rPr>
              <w:t xml:space="preserve">. </w:t>
            </w:r>
            <w:r w:rsidRPr="00DB670F">
              <w:rPr>
                <w:sz w:val="24"/>
                <w:szCs w:val="24"/>
              </w:rPr>
              <w:t>Ως πνευματικός ηγέτης στο Σινά</w:t>
            </w:r>
            <w:r w:rsidRPr="00DB670F">
              <w:rPr>
                <w:sz w:val="24"/>
                <w:szCs w:val="24"/>
                <w:lang w:bidi="he-IL"/>
              </w:rPr>
              <w:t xml:space="preserve"> παρέδωσε </w:t>
            </w:r>
            <w:r w:rsidRPr="00DB670F">
              <w:rPr>
                <w:sz w:val="24"/>
                <w:szCs w:val="24"/>
              </w:rPr>
              <w:t>ποιμαντικές αρμοδιότητες στους ιερείς (</w:t>
            </w:r>
            <w:proofErr w:type="spellStart"/>
            <w:r w:rsidRPr="00DB670F">
              <w:rPr>
                <w:sz w:val="24"/>
                <w:szCs w:val="24"/>
              </w:rPr>
              <w:t>Λευ</w:t>
            </w:r>
            <w:proofErr w:type="spellEnd"/>
            <w:r w:rsidRPr="00DB670F">
              <w:rPr>
                <w:sz w:val="24"/>
                <w:szCs w:val="24"/>
              </w:rPr>
              <w:t xml:space="preserve"> 5,</w:t>
            </w:r>
            <w:r w:rsidRPr="00DB670F">
              <w:rPr>
                <w:spacing w:val="2"/>
                <w:sz w:val="24"/>
                <w:szCs w:val="24"/>
              </w:rPr>
              <w:t xml:space="preserve"> 26)</w:t>
            </w:r>
            <w:r w:rsidRPr="00DB670F">
              <w:rPr>
                <w:sz w:val="24"/>
                <w:szCs w:val="24"/>
              </w:rPr>
              <w:t xml:space="preserve">.  </w:t>
            </w:r>
            <w:r w:rsidRPr="00DB670F">
              <w:rPr>
                <w:sz w:val="24"/>
                <w:szCs w:val="24"/>
                <w:lang w:bidi="he-IL"/>
              </w:rPr>
              <w:t>Ως προφήτης μιλούσε με το Θεό και έπαιρνε εντολές απ’ Αυτόν για να τις μεταφέρει στο λαό. Α</w:t>
            </w:r>
            <w:r w:rsidRPr="00DB670F">
              <w:rPr>
                <w:sz w:val="24"/>
                <w:szCs w:val="24"/>
              </w:rPr>
              <w:t>ποδείχθηκε εθνάρχης και νομοθέτης, μεσολαβητής του λαού απέναντι στον Θεό</w:t>
            </w:r>
            <w:r w:rsidRPr="00DB670F">
              <w:rPr>
                <w:rStyle w:val="a5"/>
                <w:sz w:val="24"/>
                <w:szCs w:val="24"/>
              </w:rPr>
              <w:footnoteReference w:id="63"/>
            </w:r>
            <w:r w:rsidRPr="00DB670F">
              <w:rPr>
                <w:sz w:val="24"/>
                <w:szCs w:val="24"/>
              </w:rPr>
              <w:t>. Επέλεξε  αξιόλογους  συνεργάτες, τους οποίους κατεύθυνε, ώστε να επιτελέσουν το έργο τους με τον ορθότερο τρόπο</w:t>
            </w:r>
            <w:r w:rsidRPr="00DB670F">
              <w:rPr>
                <w:rStyle w:val="a5"/>
                <w:sz w:val="24"/>
                <w:szCs w:val="24"/>
              </w:rPr>
              <w:footnoteReference w:id="64"/>
            </w:r>
            <w:r w:rsidRPr="00DB670F">
              <w:rPr>
                <w:sz w:val="24"/>
                <w:szCs w:val="24"/>
              </w:rPr>
              <w:t xml:space="preserve">. </w:t>
            </w:r>
            <w:proofErr w:type="spellStart"/>
            <w:r w:rsidRPr="00DB670F">
              <w:rPr>
                <w:sz w:val="24"/>
                <w:szCs w:val="24"/>
              </w:rPr>
              <w:t>Προγνωρίζοντας</w:t>
            </w:r>
            <w:proofErr w:type="spellEnd"/>
            <w:r w:rsidRPr="00DB670F">
              <w:rPr>
                <w:sz w:val="24"/>
                <w:szCs w:val="24"/>
              </w:rPr>
              <w:t xml:space="preserve"> το τέλος του, προσευχήθηκε στον Κύριο </w:t>
            </w:r>
            <w:r w:rsidRPr="00DB670F">
              <w:rPr>
                <w:i/>
                <w:iCs/>
                <w:sz w:val="24"/>
                <w:szCs w:val="24"/>
              </w:rPr>
              <w:t>«</w:t>
            </w:r>
            <w:proofErr w:type="spellStart"/>
            <w:r w:rsidRPr="00DB670F">
              <w:rPr>
                <w:i/>
                <w:iCs/>
                <w:spacing w:val="2"/>
                <w:sz w:val="24"/>
                <w:szCs w:val="24"/>
                <w:shd w:val="clear" w:color="auto" w:fill="FFFFFF"/>
              </w:rPr>
              <w:t>τῶν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πνευμάτων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πάσης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σαρκὸς</w:t>
            </w:r>
            <w:proofErr w:type="spellEnd"/>
            <w:r w:rsidRPr="00DB670F">
              <w:rPr>
                <w:i/>
                <w:iCs/>
                <w:spacing w:val="2"/>
                <w:sz w:val="24"/>
                <w:szCs w:val="24"/>
                <w:shd w:val="clear" w:color="auto" w:fill="FFFFFF"/>
              </w:rPr>
              <w:t xml:space="preserve">» </w:t>
            </w:r>
            <w:r w:rsidRPr="00DB670F">
              <w:rPr>
                <w:sz w:val="24"/>
                <w:szCs w:val="24"/>
              </w:rPr>
              <w:t xml:space="preserve">να αναδείξει ηγέτη </w:t>
            </w:r>
            <w:r w:rsidRPr="00DB670F">
              <w:rPr>
                <w:i/>
                <w:iCs/>
                <w:sz w:val="24"/>
                <w:szCs w:val="24"/>
              </w:rPr>
              <w:t>«</w:t>
            </w:r>
            <w:proofErr w:type="spellStart"/>
            <w:r w:rsidRPr="00DB670F">
              <w:rPr>
                <w:i/>
                <w:iCs/>
                <w:spacing w:val="2"/>
                <w:sz w:val="24"/>
                <w:szCs w:val="24"/>
                <w:shd w:val="clear" w:color="auto" w:fill="FFFFFF"/>
              </w:rPr>
              <w:t>ἐπὶ</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τῆς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συναγωγῆς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ταύτης</w:t>
            </w:r>
            <w:proofErr w:type="spellEnd"/>
            <w:r w:rsidRPr="00DB670F">
              <w:rPr>
                <w:i/>
                <w:iCs/>
                <w:spacing w:val="2"/>
                <w:sz w:val="24"/>
                <w:szCs w:val="24"/>
                <w:shd w:val="clear" w:color="auto" w:fill="FFFFFF"/>
              </w:rPr>
              <w:t>»</w:t>
            </w:r>
            <w:r w:rsidRPr="00DB670F">
              <w:rPr>
                <w:sz w:val="24"/>
                <w:szCs w:val="24"/>
              </w:rPr>
              <w:t xml:space="preserve"> που θα την οδηγήσει ως ποιμένας, ώστε να </w:t>
            </w:r>
            <w:r w:rsidRPr="00DB670F">
              <w:rPr>
                <w:sz w:val="24"/>
                <w:szCs w:val="24"/>
              </w:rPr>
              <w:lastRenderedPageBreak/>
              <w:t>μην είναι</w:t>
            </w:r>
            <w:r w:rsidR="00CB2F21" w:rsidRPr="00DB670F">
              <w:rPr>
                <w:sz w:val="24"/>
                <w:szCs w:val="24"/>
              </w:rPr>
              <w:t xml:space="preserve"> </w:t>
            </w:r>
            <w:r w:rsidRPr="00DB670F">
              <w:rPr>
                <w:i/>
                <w:iCs/>
                <w:sz w:val="24"/>
                <w:szCs w:val="24"/>
              </w:rPr>
              <w:t>«</w:t>
            </w:r>
            <w:r w:rsidRPr="00DB670F">
              <w:rPr>
                <w:i/>
                <w:iCs/>
                <w:spacing w:val="2"/>
                <w:sz w:val="24"/>
                <w:szCs w:val="24"/>
                <w:shd w:val="clear" w:color="auto" w:fill="FFFFFF"/>
              </w:rPr>
              <w:t xml:space="preserve">ἡ </w:t>
            </w:r>
            <w:proofErr w:type="spellStart"/>
            <w:r w:rsidRPr="00DB670F">
              <w:rPr>
                <w:i/>
                <w:iCs/>
                <w:spacing w:val="2"/>
                <w:sz w:val="24"/>
                <w:szCs w:val="24"/>
                <w:shd w:val="clear" w:color="auto" w:fill="FFFFFF"/>
              </w:rPr>
              <w:t>συναγωγὴ</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Κυρίου</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ὡσεὶ</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πρόβατα</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οἷς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οὐκ</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ἔστι</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ποιμήν</w:t>
            </w:r>
            <w:proofErr w:type="spellEnd"/>
            <w:r w:rsidRPr="00DB670F">
              <w:rPr>
                <w:i/>
                <w:iCs/>
                <w:spacing w:val="2"/>
                <w:sz w:val="24"/>
                <w:szCs w:val="24"/>
                <w:shd w:val="clear" w:color="auto" w:fill="FFFFFF"/>
              </w:rPr>
              <w:t>»</w:t>
            </w:r>
            <w:r w:rsidRPr="00DB670F">
              <w:rPr>
                <w:sz w:val="24"/>
                <w:szCs w:val="24"/>
              </w:rPr>
              <w:t xml:space="preserve"> (</w:t>
            </w:r>
            <w:proofErr w:type="spellStart"/>
            <w:r w:rsidRPr="00DB670F">
              <w:rPr>
                <w:sz w:val="24"/>
                <w:szCs w:val="24"/>
              </w:rPr>
              <w:t>Αρ</w:t>
            </w:r>
            <w:proofErr w:type="spellEnd"/>
            <w:r w:rsidRPr="00DB670F">
              <w:rPr>
                <w:sz w:val="24"/>
                <w:szCs w:val="24"/>
              </w:rPr>
              <w:t xml:space="preserve"> 27, 15-17)</w:t>
            </w:r>
            <w:r w:rsidRPr="00DB670F">
              <w:rPr>
                <w:i/>
                <w:iCs/>
                <w:spacing w:val="2"/>
                <w:sz w:val="24"/>
                <w:szCs w:val="24"/>
                <w:shd w:val="clear" w:color="auto" w:fill="FFFFFF"/>
              </w:rPr>
              <w:t>.</w:t>
            </w:r>
          </w:p>
          <w:p w14:paraId="218A1826" w14:textId="2820BD58" w:rsidR="00DD7001" w:rsidRPr="00DB670F" w:rsidRDefault="00961293" w:rsidP="00354DF3">
            <w:pPr>
              <w:spacing w:before="100" w:beforeAutospacing="1" w:after="100" w:afterAutospacing="1" w:line="480" w:lineRule="auto"/>
              <w:jc w:val="both"/>
              <w:rPr>
                <w:sz w:val="24"/>
                <w:szCs w:val="24"/>
                <w:lang w:bidi="he-IL"/>
              </w:rPr>
            </w:pPr>
            <w:r w:rsidRPr="00DB670F">
              <w:rPr>
                <w:sz w:val="24"/>
                <w:szCs w:val="24"/>
              </w:rPr>
              <w:t>Π</w:t>
            </w:r>
            <w:r w:rsidR="00894C75" w:rsidRPr="00DB670F">
              <w:rPr>
                <w:sz w:val="24"/>
                <w:szCs w:val="24"/>
              </w:rPr>
              <w:t>άντα</w:t>
            </w:r>
            <w:r w:rsidR="00DD7001" w:rsidRPr="00DB670F">
              <w:rPr>
                <w:sz w:val="24"/>
                <w:szCs w:val="24"/>
              </w:rPr>
              <w:t xml:space="preserve"> πίσω από κάθε </w:t>
            </w:r>
            <w:r w:rsidRPr="00DB670F">
              <w:rPr>
                <w:sz w:val="24"/>
                <w:szCs w:val="24"/>
              </w:rPr>
              <w:t>αρχ</w:t>
            </w:r>
            <w:r w:rsidR="00DD7001" w:rsidRPr="00DB670F">
              <w:rPr>
                <w:sz w:val="24"/>
                <w:szCs w:val="24"/>
              </w:rPr>
              <w:t>ηγέτη βρ</w:t>
            </w:r>
            <w:r w:rsidRPr="00DB670F">
              <w:rPr>
                <w:sz w:val="24"/>
                <w:szCs w:val="24"/>
              </w:rPr>
              <w:t>ίσκεται</w:t>
            </w:r>
            <w:r w:rsidR="00DD7001" w:rsidRPr="00DB670F">
              <w:rPr>
                <w:sz w:val="24"/>
                <w:szCs w:val="24"/>
              </w:rPr>
              <w:t xml:space="preserve"> ο Θεός</w:t>
            </w:r>
            <w:r w:rsidR="00894C75" w:rsidRPr="00DB670F">
              <w:rPr>
                <w:sz w:val="24"/>
                <w:szCs w:val="24"/>
              </w:rPr>
              <w:t>.</w:t>
            </w:r>
            <w:r w:rsidR="00DD7001" w:rsidRPr="00DB670F">
              <w:rPr>
                <w:sz w:val="24"/>
                <w:szCs w:val="24"/>
              </w:rPr>
              <w:t xml:space="preserve"> Εκείνος ηγείται μέσω του Ιησού του </w:t>
            </w:r>
            <w:proofErr w:type="spellStart"/>
            <w:r w:rsidR="00DD7001" w:rsidRPr="00DB670F">
              <w:rPr>
                <w:sz w:val="24"/>
                <w:szCs w:val="24"/>
              </w:rPr>
              <w:t>Ναυή</w:t>
            </w:r>
            <w:proofErr w:type="spellEnd"/>
            <w:r w:rsidR="00DD7001" w:rsidRPr="00DB670F">
              <w:rPr>
                <w:sz w:val="24"/>
                <w:szCs w:val="24"/>
              </w:rPr>
              <w:t xml:space="preserve"> και οι Ισραηλίτες το γνωρίζουν όταν </w:t>
            </w:r>
            <w:r w:rsidR="00894C75" w:rsidRPr="00DB670F">
              <w:rPr>
                <w:sz w:val="24"/>
                <w:szCs w:val="24"/>
              </w:rPr>
              <w:t xml:space="preserve">τον </w:t>
            </w:r>
            <w:r w:rsidR="00DD7001" w:rsidRPr="00DB670F">
              <w:rPr>
                <w:sz w:val="24"/>
                <w:szCs w:val="24"/>
              </w:rPr>
              <w:t xml:space="preserve">αποδέχονται </w:t>
            </w:r>
            <w:r w:rsidR="00DD7001" w:rsidRPr="00DB670F">
              <w:rPr>
                <w:spacing w:val="2"/>
                <w:sz w:val="24"/>
                <w:szCs w:val="24"/>
                <w:shd w:val="clear" w:color="auto" w:fill="FFFFFF"/>
              </w:rPr>
              <w:t>(</w:t>
            </w:r>
            <w:proofErr w:type="spellStart"/>
            <w:r w:rsidR="00DD7001" w:rsidRPr="00DB670F">
              <w:rPr>
                <w:spacing w:val="2"/>
                <w:sz w:val="24"/>
                <w:szCs w:val="24"/>
                <w:shd w:val="clear" w:color="auto" w:fill="FFFFFF"/>
              </w:rPr>
              <w:t>Ιησ</w:t>
            </w:r>
            <w:proofErr w:type="spellEnd"/>
            <w:r w:rsidR="00DD7001" w:rsidRPr="00DB670F">
              <w:rPr>
                <w:spacing w:val="2"/>
                <w:sz w:val="24"/>
                <w:szCs w:val="24"/>
                <w:shd w:val="clear" w:color="auto" w:fill="FFFFFF"/>
              </w:rPr>
              <w:t xml:space="preserve"> 1, 1</w:t>
            </w:r>
            <w:r w:rsidR="00CB2F21" w:rsidRPr="00DB670F">
              <w:rPr>
                <w:spacing w:val="2"/>
                <w:sz w:val="24"/>
                <w:szCs w:val="24"/>
                <w:shd w:val="clear" w:color="auto" w:fill="FFFFFF"/>
              </w:rPr>
              <w:t xml:space="preserve"> </w:t>
            </w:r>
            <w:r w:rsidR="00DD7001" w:rsidRPr="00DB670F">
              <w:rPr>
                <w:spacing w:val="2"/>
                <w:sz w:val="24"/>
                <w:szCs w:val="24"/>
                <w:shd w:val="clear" w:color="auto" w:fill="FFFFFF"/>
              </w:rPr>
              <w:t>και 4)</w:t>
            </w:r>
            <w:r w:rsidR="00DD7001" w:rsidRPr="00DB670F">
              <w:rPr>
                <w:rStyle w:val="a5"/>
                <w:sz w:val="24"/>
                <w:szCs w:val="24"/>
                <w:lang w:bidi="he-IL"/>
              </w:rPr>
              <w:footnoteReference w:id="65"/>
            </w:r>
            <w:r w:rsidR="00DD7001" w:rsidRPr="00DB670F">
              <w:rPr>
                <w:sz w:val="24"/>
                <w:szCs w:val="24"/>
              </w:rPr>
              <w:t>. Μετά την εγκατάσταση στη Γη της Επαγγελίας αναδείχθηκαν οι Κριτές για</w:t>
            </w:r>
            <w:r w:rsidR="00DD7001" w:rsidRPr="00DB670F">
              <w:rPr>
                <w:sz w:val="24"/>
                <w:szCs w:val="24"/>
                <w:lang w:bidi="he-IL"/>
              </w:rPr>
              <w:t xml:space="preserve"> να ποιμαίνουν τον λαό σύμφωνα με το θέλημα του Ύψιστου. Προικισμένοι με τη φώτιση και τη δύναμή Του, κατάφερναν να επανασυνδέσουν τον Ισραηλιτικό λαό μαζί Του και να τον </w:t>
            </w:r>
            <w:r w:rsidRPr="00DB670F">
              <w:rPr>
                <w:sz w:val="24"/>
                <w:szCs w:val="24"/>
                <w:lang w:bidi="he-IL"/>
              </w:rPr>
              <w:t>βοηθ</w:t>
            </w:r>
            <w:r w:rsidR="00DD7001" w:rsidRPr="00DB670F">
              <w:rPr>
                <w:sz w:val="24"/>
                <w:szCs w:val="24"/>
                <w:lang w:bidi="he-IL"/>
              </w:rPr>
              <w:t xml:space="preserve">ήσουν σε κρίσιμες </w:t>
            </w:r>
            <w:r w:rsidRPr="00DB670F">
              <w:rPr>
                <w:sz w:val="24"/>
                <w:szCs w:val="24"/>
                <w:lang w:bidi="he-IL"/>
              </w:rPr>
              <w:t>περι</w:t>
            </w:r>
            <w:r w:rsidR="00DD7001" w:rsidRPr="00DB670F">
              <w:rPr>
                <w:sz w:val="24"/>
                <w:szCs w:val="24"/>
                <w:lang w:bidi="he-IL"/>
              </w:rPr>
              <w:t xml:space="preserve">στάσεις. </w:t>
            </w:r>
          </w:p>
          <w:p w14:paraId="49CD3602" w14:textId="0FD27170" w:rsidR="00DD7001" w:rsidRPr="00DB670F" w:rsidRDefault="00DD7001" w:rsidP="00354DF3">
            <w:pPr>
              <w:spacing w:before="100" w:beforeAutospacing="1" w:after="100" w:afterAutospacing="1" w:line="480" w:lineRule="auto"/>
              <w:jc w:val="both"/>
              <w:rPr>
                <w:i/>
                <w:iCs/>
                <w:spacing w:val="2"/>
                <w:sz w:val="24"/>
                <w:szCs w:val="24"/>
                <w:lang w:eastAsia="el-GR"/>
              </w:rPr>
            </w:pPr>
            <w:r w:rsidRPr="00DB670F">
              <w:rPr>
                <w:spacing w:val="2"/>
                <w:sz w:val="24"/>
                <w:szCs w:val="24"/>
                <w:shd w:val="clear" w:color="auto" w:fill="FFFFFF"/>
              </w:rPr>
              <w:t xml:space="preserve">Στη συνέχεια, </w:t>
            </w:r>
            <w:r w:rsidRPr="00DB670F">
              <w:rPr>
                <w:sz w:val="24"/>
                <w:szCs w:val="24"/>
                <w:lang w:bidi="he-IL"/>
              </w:rPr>
              <w:t>την ευθύνη της καθοδήγησης και της ασφάλειας του λαού ανέλαβαν οι βασιλείς, χωρίς βέβαια να ανταποκρίνονται όλοι  πάντα με επιτυχία</w:t>
            </w:r>
            <w:r w:rsidRPr="00DB670F">
              <w:rPr>
                <w:spacing w:val="2"/>
                <w:sz w:val="24"/>
                <w:szCs w:val="24"/>
                <w:shd w:val="clear" w:color="auto" w:fill="FFFFFF"/>
              </w:rPr>
              <w:t>. Ο ίδιος ο Θεός κάλεσε τον Δαβίδ (10</w:t>
            </w:r>
            <w:r w:rsidRPr="00DB670F">
              <w:rPr>
                <w:spacing w:val="2"/>
                <w:sz w:val="24"/>
                <w:szCs w:val="24"/>
                <w:shd w:val="clear" w:color="auto" w:fill="FFFFFF"/>
                <w:vertAlign w:val="superscript"/>
              </w:rPr>
              <w:t>ος</w:t>
            </w:r>
            <w:r w:rsidRPr="00DB670F">
              <w:rPr>
                <w:spacing w:val="2"/>
                <w:sz w:val="24"/>
                <w:szCs w:val="24"/>
                <w:shd w:val="clear" w:color="auto" w:fill="FFFFFF"/>
              </w:rPr>
              <w:t xml:space="preserve"> αι. π. Χ.) και τον έχρισε μέσω του προφήτη Σαμουήλ αρχικά (Α΄ Βασ16, 12-13), ενώ ο λαός αργότερα του ζήτησε να γίνει ποιμένας και ηγέτης τους: </w:t>
            </w:r>
            <w:r w:rsidRPr="00DB670F">
              <w:rPr>
                <w:i/>
                <w:iCs/>
                <w:spacing w:val="2"/>
                <w:sz w:val="24"/>
                <w:szCs w:val="24"/>
                <w:shd w:val="clear" w:color="auto" w:fill="FFFFFF"/>
              </w:rPr>
              <w:t>«</w:t>
            </w:r>
            <w:proofErr w:type="spellStart"/>
            <w:r w:rsidRPr="00DB670F">
              <w:rPr>
                <w:i/>
                <w:iCs/>
                <w:spacing w:val="2"/>
                <w:sz w:val="24"/>
                <w:szCs w:val="24"/>
                <w:shd w:val="clear" w:color="auto" w:fill="FFFFFF"/>
              </w:rPr>
              <w:t>παραγίνονται</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πᾶσαι</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αἱ</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φυλαὶ</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Ισραὴλ</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πρὸς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Δαυὶδ</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εἰς</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Χεβρὼν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εἶπαν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αὐτῷ</w:t>
            </w:r>
            <w:proofErr w:type="spellEnd"/>
            <w:r w:rsidRPr="00DB670F">
              <w:rPr>
                <w:i/>
                <w:iCs/>
                <w:spacing w:val="2"/>
                <w:sz w:val="24"/>
                <w:szCs w:val="24"/>
                <w:shd w:val="clear" w:color="auto" w:fill="FFFFFF"/>
              </w:rPr>
              <w:t xml:space="preserve">· (…) </w:t>
            </w:r>
            <w:proofErr w:type="spellStart"/>
            <w:r w:rsidRPr="00DB670F">
              <w:rPr>
                <w:i/>
                <w:iCs/>
                <w:spacing w:val="2"/>
                <w:sz w:val="24"/>
                <w:szCs w:val="24"/>
                <w:shd w:val="clear" w:color="auto" w:fill="FFFFFF"/>
              </w:rPr>
              <w:t>σὺ</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ἦσθα</w:t>
            </w:r>
            <w:proofErr w:type="spellEnd"/>
            <w:r w:rsidRPr="00DB670F">
              <w:rPr>
                <w:i/>
                <w:iCs/>
                <w:spacing w:val="2"/>
                <w:sz w:val="24"/>
                <w:szCs w:val="24"/>
                <w:shd w:val="clear" w:color="auto" w:fill="FFFFFF"/>
              </w:rPr>
              <w:t xml:space="preserve"> ὁ </w:t>
            </w:r>
            <w:proofErr w:type="spellStart"/>
            <w:r w:rsidRPr="00DB670F">
              <w:rPr>
                <w:i/>
                <w:iCs/>
                <w:spacing w:val="2"/>
                <w:sz w:val="24"/>
                <w:szCs w:val="24"/>
                <w:shd w:val="clear" w:color="auto" w:fill="FFFFFF"/>
              </w:rPr>
              <w:t>ἐξάγων</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CB2F21"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εἰσάγων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τὸν</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Ισραήλ</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εἶπε</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Κύριος</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πρὸς</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σέ</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σὺ</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ποιμανεῖς</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τὸν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λαόν</w:t>
            </w:r>
            <w:proofErr w:type="spellEnd"/>
            <w:r w:rsidRPr="00DB670F">
              <w:rPr>
                <w:i/>
                <w:iCs/>
                <w:spacing w:val="2"/>
                <w:sz w:val="24"/>
                <w:szCs w:val="24"/>
                <w:shd w:val="clear" w:color="auto" w:fill="FFFFFF"/>
              </w:rPr>
              <w:t xml:space="preserve"> μου </w:t>
            </w:r>
            <w:proofErr w:type="spellStart"/>
            <w:r w:rsidRPr="00DB670F">
              <w:rPr>
                <w:i/>
                <w:iCs/>
                <w:spacing w:val="2"/>
                <w:sz w:val="24"/>
                <w:szCs w:val="24"/>
                <w:shd w:val="clear" w:color="auto" w:fill="FFFFFF"/>
              </w:rPr>
              <w:t>τὸν</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Ισραήλ</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σὺ</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ἔσῃ</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εἰς</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ἡγούμενον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ἐπὶ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τὸν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λαόν</w:t>
            </w:r>
            <w:proofErr w:type="spellEnd"/>
            <w:r w:rsidRPr="00DB670F">
              <w:rPr>
                <w:i/>
                <w:iCs/>
                <w:spacing w:val="2"/>
                <w:sz w:val="24"/>
                <w:szCs w:val="24"/>
                <w:shd w:val="clear" w:color="auto" w:fill="FFFFFF"/>
              </w:rPr>
              <w:t xml:space="preserve"> μου ᾿</w:t>
            </w:r>
            <w:proofErr w:type="spellStart"/>
            <w:r w:rsidRPr="00DB670F">
              <w:rPr>
                <w:i/>
                <w:iCs/>
                <w:spacing w:val="2"/>
                <w:sz w:val="24"/>
                <w:szCs w:val="24"/>
                <w:shd w:val="clear" w:color="auto" w:fill="FFFFFF"/>
              </w:rPr>
              <w:t>Ισραήλ</w:t>
            </w:r>
            <w:proofErr w:type="spellEnd"/>
            <w:r w:rsidRPr="00DB670F">
              <w:rPr>
                <w:i/>
                <w:iCs/>
                <w:spacing w:val="2"/>
                <w:sz w:val="24"/>
                <w:szCs w:val="24"/>
                <w:shd w:val="clear" w:color="auto" w:fill="FFFFFF"/>
              </w:rPr>
              <w:t>»</w:t>
            </w:r>
            <w:r w:rsidRPr="00DB670F">
              <w:rPr>
                <w:spacing w:val="2"/>
                <w:sz w:val="24"/>
                <w:szCs w:val="24"/>
                <w:shd w:val="clear" w:color="auto" w:fill="FFFFFF"/>
              </w:rPr>
              <w:t xml:space="preserve"> (Β΄ </w:t>
            </w:r>
            <w:proofErr w:type="spellStart"/>
            <w:r w:rsidRPr="00DB670F">
              <w:rPr>
                <w:spacing w:val="2"/>
                <w:sz w:val="24"/>
                <w:szCs w:val="24"/>
                <w:shd w:val="clear" w:color="auto" w:fill="FFFFFF"/>
              </w:rPr>
              <w:t>Βασ</w:t>
            </w:r>
            <w:proofErr w:type="spellEnd"/>
            <w:r w:rsidRPr="00DB670F">
              <w:rPr>
                <w:spacing w:val="2"/>
                <w:sz w:val="24"/>
                <w:szCs w:val="24"/>
                <w:shd w:val="clear" w:color="auto" w:fill="FFFFFF"/>
              </w:rPr>
              <w:t xml:space="preserve"> 5, 1- 2). Σύμφωνα με τον Μ. Βασίλειο, ο Δαβίδ παρέλαβε τον ζήλο από το Μωυσή και χωρίς δυσκολία μετέβη από το επάγγελμα του βοσκού στο υπούργημα του βασιλέα. </w:t>
            </w:r>
            <w:r w:rsidRPr="00DB670F">
              <w:rPr>
                <w:sz w:val="24"/>
                <w:szCs w:val="24"/>
              </w:rPr>
              <w:t>«</w:t>
            </w:r>
            <w:proofErr w:type="spellStart"/>
            <w:r w:rsidRPr="00DB670F">
              <w:rPr>
                <w:i/>
                <w:iCs/>
                <w:spacing w:val="2"/>
                <w:sz w:val="24"/>
                <w:szCs w:val="24"/>
                <w:shd w:val="clear" w:color="auto" w:fill="FFFFFF"/>
              </w:rPr>
              <w:t>Αδελφαί</w:t>
            </w:r>
            <w:proofErr w:type="spellEnd"/>
            <w:r w:rsidRPr="00DB670F">
              <w:rPr>
                <w:i/>
                <w:iCs/>
                <w:spacing w:val="2"/>
                <w:sz w:val="24"/>
                <w:szCs w:val="24"/>
                <w:shd w:val="clear" w:color="auto" w:fill="FFFFFF"/>
              </w:rPr>
              <w:t xml:space="preserve"> γαρ ποιμαντική και βασιλική. Παρ’ όσον η μεν των αλόγων η δε των λογικών την </w:t>
            </w:r>
            <w:proofErr w:type="spellStart"/>
            <w:r w:rsidRPr="00DB670F">
              <w:rPr>
                <w:i/>
                <w:iCs/>
                <w:spacing w:val="2"/>
                <w:sz w:val="24"/>
                <w:szCs w:val="24"/>
                <w:shd w:val="clear" w:color="auto" w:fill="FFFFFF"/>
              </w:rPr>
              <w:t>επιστασίαν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επεπίστευτο</w:t>
            </w:r>
            <w:proofErr w:type="spellEnd"/>
            <w:r w:rsidRPr="00DB670F">
              <w:rPr>
                <w:i/>
                <w:iCs/>
                <w:spacing w:val="2"/>
                <w:sz w:val="24"/>
                <w:szCs w:val="24"/>
                <w:shd w:val="clear" w:color="auto" w:fill="FFFFFF"/>
              </w:rPr>
              <w:t>»</w:t>
            </w:r>
            <w:r w:rsidRPr="00DB670F">
              <w:rPr>
                <w:rStyle w:val="a5"/>
                <w:spacing w:val="2"/>
                <w:sz w:val="24"/>
                <w:szCs w:val="24"/>
                <w:shd w:val="clear" w:color="auto" w:fill="FFFFFF"/>
              </w:rPr>
              <w:footnoteReference w:id="66"/>
            </w:r>
            <w:r w:rsidRPr="00DB670F">
              <w:rPr>
                <w:spacing w:val="2"/>
                <w:sz w:val="24"/>
                <w:szCs w:val="24"/>
                <w:shd w:val="clear" w:color="auto" w:fill="FFFFFF"/>
              </w:rPr>
              <w:t>. Άσκησε την εξουσία με την εμπιστοσύνη που είχε στον Κύριο από μικρό παιδί. Ποτέ δε λησμόνησε ότι ο</w:t>
            </w:r>
            <w:r w:rsidRPr="00DB670F">
              <w:rPr>
                <w:spacing w:val="2"/>
                <w:sz w:val="24"/>
                <w:szCs w:val="24"/>
                <w:lang w:eastAsia="el-GR"/>
              </w:rPr>
              <w:t xml:space="preserve"> Θεός </w:t>
            </w:r>
            <w:r w:rsidRPr="00DB670F">
              <w:rPr>
                <w:i/>
                <w:iCs/>
                <w:spacing w:val="2"/>
                <w:sz w:val="24"/>
                <w:szCs w:val="24"/>
                <w:lang w:eastAsia="el-GR"/>
              </w:rPr>
              <w:t>«</w:t>
            </w:r>
            <w:proofErr w:type="spellStart"/>
            <w:r w:rsidRPr="00DB670F">
              <w:rPr>
                <w:i/>
                <w:iCs/>
                <w:spacing w:val="2"/>
                <w:sz w:val="24"/>
                <w:szCs w:val="24"/>
                <w:shd w:val="clear" w:color="auto" w:fill="FFFFFF"/>
              </w:rPr>
              <w:t>ἀνέλαβεν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αὐτὸν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ἐκ</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τῶν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ποιμνίων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τῶν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προβάτων</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ἐξόπισθεν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τῶν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λοχευομένων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ἔλαβεν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αὐτόν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ποιμαίνειν</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Ιακὼβ</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τὸν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δοῦλον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αὐτοῦ</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Ισραὴλ</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τὴν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κληρονομίαν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αὐτοῦ</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ἐποίμανεν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αὐτοὺς</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τῇ</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ἀκακίᾳ</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τῆς</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καρδίας</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αὐτοῦ</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τῇ</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συνέσει</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τῶν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χειρῶν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αὐτοῦ</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ὡδήγησεν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αὐτούς</w:t>
            </w:r>
            <w:proofErr w:type="spellEnd"/>
            <w:r w:rsidRPr="00DB670F">
              <w:rPr>
                <w:i/>
                <w:iCs/>
                <w:spacing w:val="2"/>
                <w:sz w:val="24"/>
                <w:szCs w:val="24"/>
                <w:shd w:val="clear" w:color="auto" w:fill="FFFFFF"/>
              </w:rPr>
              <w:t xml:space="preserve">» </w:t>
            </w:r>
            <w:r w:rsidRPr="00DB670F">
              <w:rPr>
                <w:spacing w:val="2"/>
                <w:sz w:val="24"/>
                <w:szCs w:val="24"/>
                <w:lang w:eastAsia="el-GR"/>
              </w:rPr>
              <w:t>(</w:t>
            </w:r>
            <w:proofErr w:type="spellStart"/>
            <w:r w:rsidRPr="00DB670F">
              <w:rPr>
                <w:spacing w:val="2"/>
                <w:sz w:val="24"/>
                <w:szCs w:val="24"/>
                <w:lang w:eastAsia="el-GR"/>
              </w:rPr>
              <w:t>Ψλ</w:t>
            </w:r>
            <w:proofErr w:type="spellEnd"/>
            <w:r w:rsidRPr="00DB670F">
              <w:rPr>
                <w:spacing w:val="2"/>
                <w:sz w:val="24"/>
                <w:szCs w:val="24"/>
                <w:lang w:eastAsia="el-GR"/>
              </w:rPr>
              <w:t xml:space="preserve"> 77, 68-72)</w:t>
            </w:r>
            <w:r w:rsidRPr="00DB670F">
              <w:rPr>
                <w:i/>
                <w:iCs/>
                <w:spacing w:val="2"/>
                <w:sz w:val="24"/>
                <w:szCs w:val="24"/>
                <w:lang w:eastAsia="el-GR"/>
              </w:rPr>
              <w:t xml:space="preserve">. </w:t>
            </w:r>
          </w:p>
          <w:p w14:paraId="609DBA26" w14:textId="3CC0F9D3" w:rsidR="00DD7001" w:rsidRPr="00DB670F" w:rsidRDefault="00DD7001" w:rsidP="00354DF3">
            <w:pPr>
              <w:spacing w:before="100" w:beforeAutospacing="1" w:after="100" w:afterAutospacing="1" w:line="480" w:lineRule="auto"/>
              <w:jc w:val="both"/>
              <w:rPr>
                <w:spacing w:val="2"/>
                <w:sz w:val="24"/>
                <w:szCs w:val="24"/>
                <w:shd w:val="clear" w:color="auto" w:fill="FFFFFF"/>
              </w:rPr>
            </w:pPr>
            <w:r w:rsidRPr="00DB670F">
              <w:rPr>
                <w:spacing w:val="2"/>
                <w:sz w:val="24"/>
                <w:szCs w:val="24"/>
                <w:shd w:val="clear" w:color="auto" w:fill="FFFFFF"/>
              </w:rPr>
              <w:lastRenderedPageBreak/>
              <w:t xml:space="preserve">Κατά την τεσσαρακονταετή βασιλεία του ο Δαβίδ αναδείχθηκε πραγματικός ποιμένας για το λαό, όχι μόνο επειδή συχνά χρησιμοποιεί τις σχετικές εκφράσεις, αλλά κυρίως επειδή έχει έντονη την αίσθηση της ευθύνης απέναντί του: </w:t>
            </w:r>
            <w:r w:rsidRPr="00DB670F">
              <w:rPr>
                <w:i/>
                <w:iCs/>
                <w:spacing w:val="2"/>
                <w:sz w:val="24"/>
                <w:szCs w:val="24"/>
                <w:shd w:val="clear" w:color="auto" w:fill="FFFFFF"/>
              </w:rPr>
              <w:t>«</w:t>
            </w:r>
            <w:proofErr w:type="spellStart"/>
            <w:r w:rsidRPr="00DB670F">
              <w:rPr>
                <w:i/>
                <w:iCs/>
                <w:spacing w:val="2"/>
                <w:sz w:val="24"/>
                <w:szCs w:val="24"/>
                <w:shd w:val="clear" w:color="auto" w:fill="FFFFFF"/>
              </w:rPr>
              <w:t>Καὶ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εἶπε</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Δαυὶδ</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πρὸς</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Κύριον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τῷ</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ἰδεῖν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αὐτὸν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τὸν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ἄγγελον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τὸν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τύπτοντα</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τῷ</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λαῷ</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εἶπεν</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ἰδοὺ</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ἐγώ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εἰμι</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ἠδίκησα</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ἐγώ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εἰμι</w:t>
            </w:r>
            <w:proofErr w:type="spellEnd"/>
            <w:r w:rsidRPr="00DB670F">
              <w:rPr>
                <w:i/>
                <w:iCs/>
                <w:spacing w:val="2"/>
                <w:sz w:val="24"/>
                <w:szCs w:val="24"/>
                <w:shd w:val="clear" w:color="auto" w:fill="FFFFFF"/>
              </w:rPr>
              <w:t xml:space="preserve"> ὁ </w:t>
            </w:r>
            <w:proofErr w:type="spellStart"/>
            <w:r w:rsidRPr="00DB670F">
              <w:rPr>
                <w:i/>
                <w:iCs/>
                <w:spacing w:val="2"/>
                <w:sz w:val="24"/>
                <w:szCs w:val="24"/>
                <w:shd w:val="clear" w:color="auto" w:fill="FFFFFF"/>
              </w:rPr>
              <w:t>ποιμὴν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ἐκακοποίησα</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οὗτοι</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τὰ</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πρόβατα</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τί</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ἐποίησαν</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γενέσθω</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δὴ</w:t>
            </w:r>
            <w:proofErr w:type="spellEnd"/>
            <w:r w:rsidRPr="00DB670F">
              <w:rPr>
                <w:i/>
                <w:iCs/>
                <w:spacing w:val="2"/>
                <w:sz w:val="24"/>
                <w:szCs w:val="24"/>
                <w:shd w:val="clear" w:color="auto" w:fill="FFFFFF"/>
              </w:rPr>
              <w:t xml:space="preserve"> ἡ </w:t>
            </w:r>
            <w:proofErr w:type="spellStart"/>
            <w:r w:rsidRPr="00DB670F">
              <w:rPr>
                <w:i/>
                <w:iCs/>
                <w:spacing w:val="2"/>
                <w:sz w:val="24"/>
                <w:szCs w:val="24"/>
                <w:shd w:val="clear" w:color="auto" w:fill="FFFFFF"/>
              </w:rPr>
              <w:t>χείρ</w:t>
            </w:r>
            <w:proofErr w:type="spellEnd"/>
            <w:r w:rsidRPr="00DB670F">
              <w:rPr>
                <w:i/>
                <w:iCs/>
                <w:spacing w:val="2"/>
                <w:sz w:val="24"/>
                <w:szCs w:val="24"/>
                <w:shd w:val="clear" w:color="auto" w:fill="FFFFFF"/>
              </w:rPr>
              <w:t xml:space="preserve"> σου </w:t>
            </w:r>
            <w:proofErr w:type="spellStart"/>
            <w:r w:rsidRPr="00DB670F">
              <w:rPr>
                <w:i/>
                <w:iCs/>
                <w:spacing w:val="2"/>
                <w:sz w:val="24"/>
                <w:szCs w:val="24"/>
                <w:shd w:val="clear" w:color="auto" w:fill="FFFFFF"/>
              </w:rPr>
              <w:t>ἐν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ἐμοὶ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ἐν</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τῷ</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οἴκῳ</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τοῦ</w:t>
            </w:r>
            <w:proofErr w:type="spellEnd"/>
            <w:r w:rsidR="0071333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πατρός</w:t>
            </w:r>
            <w:proofErr w:type="spellEnd"/>
            <w:r w:rsidRPr="00DB670F">
              <w:rPr>
                <w:i/>
                <w:iCs/>
                <w:spacing w:val="2"/>
                <w:sz w:val="24"/>
                <w:szCs w:val="24"/>
                <w:shd w:val="clear" w:color="auto" w:fill="FFFFFF"/>
              </w:rPr>
              <w:t xml:space="preserve"> μου»</w:t>
            </w:r>
            <w:r w:rsidRPr="00DB670F">
              <w:rPr>
                <w:spacing w:val="2"/>
                <w:sz w:val="24"/>
                <w:szCs w:val="24"/>
                <w:shd w:val="clear" w:color="auto" w:fill="FFFFFF"/>
              </w:rPr>
              <w:t xml:space="preserve"> (Β΄ </w:t>
            </w:r>
            <w:proofErr w:type="spellStart"/>
            <w:r w:rsidRPr="00DB670F">
              <w:rPr>
                <w:spacing w:val="2"/>
                <w:sz w:val="24"/>
                <w:szCs w:val="24"/>
                <w:shd w:val="clear" w:color="auto" w:fill="FFFFFF"/>
              </w:rPr>
              <w:t>Βα</w:t>
            </w:r>
            <w:r w:rsidR="0071333F" w:rsidRPr="00DB670F">
              <w:rPr>
                <w:spacing w:val="2"/>
                <w:sz w:val="24"/>
                <w:szCs w:val="24"/>
                <w:shd w:val="clear" w:color="auto" w:fill="FFFFFF"/>
              </w:rPr>
              <w:t>σ</w:t>
            </w:r>
            <w:proofErr w:type="spellEnd"/>
            <w:r w:rsidRPr="00DB670F">
              <w:rPr>
                <w:spacing w:val="2"/>
                <w:sz w:val="24"/>
                <w:szCs w:val="24"/>
                <w:shd w:val="clear" w:color="auto" w:fill="FFFFFF"/>
              </w:rPr>
              <w:t xml:space="preserve"> 24, 17). </w:t>
            </w:r>
          </w:p>
          <w:p w14:paraId="1DFB3254" w14:textId="77777777" w:rsidR="00DD7001" w:rsidRPr="00DB670F" w:rsidRDefault="00DD7001" w:rsidP="00354DF3">
            <w:pPr>
              <w:spacing w:before="100" w:beforeAutospacing="1" w:after="100" w:afterAutospacing="1" w:line="480" w:lineRule="auto"/>
              <w:jc w:val="both"/>
              <w:rPr>
                <w:sz w:val="24"/>
                <w:szCs w:val="24"/>
              </w:rPr>
            </w:pPr>
            <w:r w:rsidRPr="00DB670F">
              <w:rPr>
                <w:sz w:val="24"/>
                <w:szCs w:val="24"/>
                <w:lang w:bidi="he-IL"/>
              </w:rPr>
              <w:t xml:space="preserve">Μετά τον Δαβίδ </w:t>
            </w:r>
            <w:r w:rsidRPr="00DB670F">
              <w:rPr>
                <w:sz w:val="24"/>
                <w:szCs w:val="24"/>
              </w:rPr>
              <w:t xml:space="preserve">άλλαξαν τα δεδομένα. Το ενιαίο βασίλειο διαιρέθηκε και από τότε  σηματοδοτήθηκε η ραγδαία κατάπτωσή του. Οι </w:t>
            </w:r>
            <w:r w:rsidRPr="00DB670F">
              <w:rPr>
                <w:sz w:val="24"/>
                <w:szCs w:val="24"/>
                <w:lang w:bidi="he-IL"/>
              </w:rPr>
              <w:t xml:space="preserve">βασιλείς και οι άρχοντες των διαιρεμένων πλέον βασιλείων παρομοιάζονταν με λιοντάρια, </w:t>
            </w:r>
            <w:r w:rsidRPr="00DB670F">
              <w:rPr>
                <w:i/>
                <w:iCs/>
                <w:sz w:val="24"/>
                <w:szCs w:val="24"/>
                <w:lang w:bidi="he-IL"/>
              </w:rPr>
              <w:t>«</w:t>
            </w:r>
            <w:proofErr w:type="spellStart"/>
            <w:r w:rsidRPr="00DB670F">
              <w:rPr>
                <w:i/>
                <w:iCs/>
                <w:sz w:val="24"/>
                <w:szCs w:val="24"/>
                <w:lang w:bidi="he-IL"/>
              </w:rPr>
              <w:t>οδηγούντες</w:t>
            </w:r>
            <w:proofErr w:type="spellEnd"/>
            <w:r w:rsidRPr="00DB670F">
              <w:rPr>
                <w:i/>
                <w:iCs/>
                <w:sz w:val="24"/>
                <w:szCs w:val="24"/>
                <w:lang w:bidi="he-IL"/>
              </w:rPr>
              <w:t xml:space="preserve"> τας </w:t>
            </w:r>
            <w:proofErr w:type="spellStart"/>
            <w:r w:rsidRPr="00DB670F">
              <w:rPr>
                <w:i/>
                <w:iCs/>
                <w:sz w:val="24"/>
                <w:szCs w:val="24"/>
                <w:lang w:bidi="he-IL"/>
              </w:rPr>
              <w:t>ψυχάς</w:t>
            </w:r>
            <w:proofErr w:type="spellEnd"/>
            <w:r w:rsidRPr="00DB670F">
              <w:rPr>
                <w:i/>
                <w:iCs/>
                <w:sz w:val="24"/>
                <w:szCs w:val="24"/>
                <w:lang w:bidi="he-IL"/>
              </w:rPr>
              <w:t xml:space="preserve"> εις την </w:t>
            </w:r>
            <w:proofErr w:type="spellStart"/>
            <w:r w:rsidRPr="00DB670F">
              <w:rPr>
                <w:i/>
                <w:iCs/>
                <w:sz w:val="24"/>
                <w:szCs w:val="24"/>
                <w:lang w:bidi="he-IL"/>
              </w:rPr>
              <w:t>πλάνην</w:t>
            </w:r>
            <w:proofErr w:type="spellEnd"/>
            <w:r w:rsidRPr="00DB670F">
              <w:rPr>
                <w:i/>
                <w:iCs/>
                <w:sz w:val="24"/>
                <w:szCs w:val="24"/>
                <w:lang w:bidi="he-IL"/>
              </w:rPr>
              <w:t>»</w:t>
            </w:r>
            <w:r w:rsidRPr="00DB670F">
              <w:rPr>
                <w:rStyle w:val="a5"/>
                <w:sz w:val="24"/>
                <w:szCs w:val="24"/>
                <w:lang w:bidi="he-IL"/>
              </w:rPr>
              <w:footnoteReference w:id="67"/>
            </w:r>
            <w:r w:rsidRPr="00DB670F">
              <w:rPr>
                <w:sz w:val="24"/>
                <w:szCs w:val="24"/>
              </w:rPr>
              <w:t xml:space="preserve">. </w:t>
            </w:r>
          </w:p>
          <w:p w14:paraId="48C670EB" w14:textId="6ED57111" w:rsidR="00DD7001" w:rsidRPr="00DB670F" w:rsidRDefault="00DD7001" w:rsidP="00354DF3">
            <w:pPr>
              <w:spacing w:before="100" w:beforeAutospacing="1" w:after="100" w:afterAutospacing="1" w:line="480" w:lineRule="auto"/>
              <w:jc w:val="both"/>
              <w:rPr>
                <w:sz w:val="24"/>
                <w:szCs w:val="24"/>
                <w:lang w:bidi="he-IL"/>
              </w:rPr>
            </w:pPr>
            <w:r w:rsidRPr="00DB670F">
              <w:rPr>
                <w:sz w:val="24"/>
                <w:szCs w:val="24"/>
              </w:rPr>
              <w:t>Φωτεινή εξαίρεση και υπόδειγμα ηγέτη για την εποχή του αποτέλεσε ο</w:t>
            </w:r>
            <w:r w:rsidRPr="00DB670F">
              <w:rPr>
                <w:sz w:val="24"/>
                <w:szCs w:val="24"/>
                <w:lang w:bidi="he-IL"/>
              </w:rPr>
              <w:t xml:space="preserve"> βασιλιάς του Νότιου Βασιλείου </w:t>
            </w:r>
            <w:proofErr w:type="spellStart"/>
            <w:r w:rsidRPr="00DB670F">
              <w:rPr>
                <w:sz w:val="24"/>
                <w:szCs w:val="24"/>
                <w:lang w:bidi="he-IL"/>
              </w:rPr>
              <w:t>Ιωσίας</w:t>
            </w:r>
            <w:proofErr w:type="spellEnd"/>
            <w:r w:rsidRPr="00DB670F">
              <w:rPr>
                <w:sz w:val="24"/>
                <w:szCs w:val="24"/>
                <w:lang w:bidi="he-IL"/>
              </w:rPr>
              <w:t xml:space="preserve"> (639-609 π.Χ.), ο οποίος </w:t>
            </w:r>
            <w:r w:rsidRPr="00DB670F">
              <w:rPr>
                <w:i/>
                <w:iCs/>
                <w:sz w:val="24"/>
                <w:szCs w:val="24"/>
              </w:rPr>
              <w:t>«</w:t>
            </w:r>
            <w:proofErr w:type="spellStart"/>
            <w:r w:rsidRPr="00DB670F">
              <w:rPr>
                <w:i/>
                <w:iCs/>
                <w:spacing w:val="2"/>
                <w:sz w:val="24"/>
                <w:szCs w:val="24"/>
              </w:rPr>
              <w:t>διέθετο</w:t>
            </w:r>
            <w:proofErr w:type="spellEnd"/>
            <w:r w:rsidR="0071333F" w:rsidRPr="00DB670F">
              <w:rPr>
                <w:i/>
                <w:iCs/>
                <w:spacing w:val="2"/>
                <w:sz w:val="24"/>
                <w:szCs w:val="24"/>
              </w:rPr>
              <w:t xml:space="preserve"> </w:t>
            </w:r>
            <w:proofErr w:type="spellStart"/>
            <w:r w:rsidRPr="00DB670F">
              <w:rPr>
                <w:i/>
                <w:iCs/>
                <w:spacing w:val="2"/>
                <w:sz w:val="24"/>
                <w:szCs w:val="24"/>
              </w:rPr>
              <w:t>διαθήκην</w:t>
            </w:r>
            <w:proofErr w:type="spellEnd"/>
            <w:r w:rsidR="0071333F" w:rsidRPr="00DB670F">
              <w:rPr>
                <w:i/>
                <w:iCs/>
                <w:spacing w:val="2"/>
                <w:sz w:val="24"/>
                <w:szCs w:val="24"/>
              </w:rPr>
              <w:t xml:space="preserve"> </w:t>
            </w:r>
            <w:proofErr w:type="spellStart"/>
            <w:r w:rsidRPr="00DB670F">
              <w:rPr>
                <w:i/>
                <w:iCs/>
                <w:spacing w:val="2"/>
                <w:sz w:val="24"/>
                <w:szCs w:val="24"/>
              </w:rPr>
              <w:t>ἐνώπιον</w:t>
            </w:r>
            <w:proofErr w:type="spellEnd"/>
            <w:r w:rsidR="0071333F" w:rsidRPr="00DB670F">
              <w:rPr>
                <w:i/>
                <w:iCs/>
                <w:spacing w:val="2"/>
                <w:sz w:val="24"/>
                <w:szCs w:val="24"/>
              </w:rPr>
              <w:t xml:space="preserve"> </w:t>
            </w:r>
            <w:proofErr w:type="spellStart"/>
            <w:r w:rsidRPr="00DB670F">
              <w:rPr>
                <w:i/>
                <w:iCs/>
                <w:spacing w:val="2"/>
                <w:sz w:val="24"/>
                <w:szCs w:val="24"/>
              </w:rPr>
              <w:t>Κυρίου</w:t>
            </w:r>
            <w:proofErr w:type="spellEnd"/>
            <w:r w:rsidR="0071333F" w:rsidRPr="00DB670F">
              <w:rPr>
                <w:i/>
                <w:iCs/>
                <w:spacing w:val="2"/>
                <w:sz w:val="24"/>
                <w:szCs w:val="24"/>
              </w:rPr>
              <w:t xml:space="preserve"> </w:t>
            </w:r>
            <w:proofErr w:type="spellStart"/>
            <w:r w:rsidRPr="00DB670F">
              <w:rPr>
                <w:i/>
                <w:iCs/>
                <w:spacing w:val="2"/>
                <w:sz w:val="24"/>
                <w:szCs w:val="24"/>
              </w:rPr>
              <w:t>τοῦ</w:t>
            </w:r>
            <w:proofErr w:type="spellEnd"/>
            <w:r w:rsidR="0071333F" w:rsidRPr="00DB670F">
              <w:rPr>
                <w:i/>
                <w:iCs/>
                <w:spacing w:val="2"/>
                <w:sz w:val="24"/>
                <w:szCs w:val="24"/>
              </w:rPr>
              <w:t xml:space="preserve"> </w:t>
            </w:r>
            <w:proofErr w:type="spellStart"/>
            <w:r w:rsidRPr="00DB670F">
              <w:rPr>
                <w:i/>
                <w:iCs/>
                <w:spacing w:val="2"/>
                <w:sz w:val="24"/>
                <w:szCs w:val="24"/>
              </w:rPr>
              <w:t>πορεύεσθαι</w:t>
            </w:r>
            <w:proofErr w:type="spellEnd"/>
            <w:r w:rsidR="0071333F" w:rsidRPr="00DB670F">
              <w:rPr>
                <w:i/>
                <w:iCs/>
                <w:spacing w:val="2"/>
                <w:sz w:val="24"/>
                <w:szCs w:val="24"/>
              </w:rPr>
              <w:t xml:space="preserve"> </w:t>
            </w:r>
            <w:proofErr w:type="spellStart"/>
            <w:r w:rsidRPr="00DB670F">
              <w:rPr>
                <w:i/>
                <w:iCs/>
                <w:spacing w:val="2"/>
                <w:sz w:val="24"/>
                <w:szCs w:val="24"/>
              </w:rPr>
              <w:t>ὀπίσω</w:t>
            </w:r>
            <w:proofErr w:type="spellEnd"/>
            <w:r w:rsidR="0071333F" w:rsidRPr="00DB670F">
              <w:rPr>
                <w:i/>
                <w:iCs/>
                <w:spacing w:val="2"/>
                <w:sz w:val="24"/>
                <w:szCs w:val="24"/>
              </w:rPr>
              <w:t xml:space="preserve"> </w:t>
            </w:r>
            <w:proofErr w:type="spellStart"/>
            <w:r w:rsidRPr="00DB670F">
              <w:rPr>
                <w:i/>
                <w:iCs/>
                <w:spacing w:val="2"/>
                <w:sz w:val="24"/>
                <w:szCs w:val="24"/>
              </w:rPr>
              <w:t>Κυρίου</w:t>
            </w:r>
            <w:proofErr w:type="spellEnd"/>
            <w:r w:rsidR="0071333F" w:rsidRPr="00DB670F">
              <w:rPr>
                <w:i/>
                <w:iCs/>
                <w:spacing w:val="2"/>
                <w:sz w:val="24"/>
                <w:szCs w:val="24"/>
              </w:rPr>
              <w:t xml:space="preserve"> </w:t>
            </w:r>
            <w:proofErr w:type="spellStart"/>
            <w:r w:rsidRPr="00DB670F">
              <w:rPr>
                <w:i/>
                <w:iCs/>
                <w:spacing w:val="2"/>
                <w:sz w:val="24"/>
                <w:szCs w:val="24"/>
              </w:rPr>
              <w:t>καὶ</w:t>
            </w:r>
            <w:proofErr w:type="spellEnd"/>
            <w:r w:rsidR="0071333F" w:rsidRPr="00DB670F">
              <w:rPr>
                <w:i/>
                <w:iCs/>
                <w:spacing w:val="2"/>
                <w:sz w:val="24"/>
                <w:szCs w:val="24"/>
              </w:rPr>
              <w:t xml:space="preserve"> </w:t>
            </w:r>
            <w:proofErr w:type="spellStart"/>
            <w:r w:rsidRPr="00DB670F">
              <w:rPr>
                <w:i/>
                <w:iCs/>
                <w:spacing w:val="2"/>
                <w:sz w:val="24"/>
                <w:szCs w:val="24"/>
              </w:rPr>
              <w:t>τοῦ</w:t>
            </w:r>
            <w:proofErr w:type="spellEnd"/>
            <w:r w:rsidR="0071333F" w:rsidRPr="00DB670F">
              <w:rPr>
                <w:i/>
                <w:iCs/>
                <w:spacing w:val="2"/>
                <w:sz w:val="24"/>
                <w:szCs w:val="24"/>
              </w:rPr>
              <w:t xml:space="preserve"> </w:t>
            </w:r>
            <w:proofErr w:type="spellStart"/>
            <w:r w:rsidRPr="00DB670F">
              <w:rPr>
                <w:i/>
                <w:iCs/>
                <w:spacing w:val="2"/>
                <w:sz w:val="24"/>
                <w:szCs w:val="24"/>
              </w:rPr>
              <w:t>φυλάσσειν</w:t>
            </w:r>
            <w:proofErr w:type="spellEnd"/>
            <w:r w:rsidR="0071333F" w:rsidRPr="00DB670F">
              <w:rPr>
                <w:i/>
                <w:iCs/>
                <w:spacing w:val="2"/>
                <w:sz w:val="24"/>
                <w:szCs w:val="24"/>
              </w:rPr>
              <w:t xml:space="preserve"> </w:t>
            </w:r>
            <w:proofErr w:type="spellStart"/>
            <w:r w:rsidRPr="00DB670F">
              <w:rPr>
                <w:i/>
                <w:iCs/>
                <w:spacing w:val="2"/>
                <w:sz w:val="24"/>
                <w:szCs w:val="24"/>
              </w:rPr>
              <w:t>τὰς</w:t>
            </w:r>
            <w:proofErr w:type="spellEnd"/>
            <w:r w:rsidR="0071333F" w:rsidRPr="00DB670F">
              <w:rPr>
                <w:i/>
                <w:iCs/>
                <w:spacing w:val="2"/>
                <w:sz w:val="24"/>
                <w:szCs w:val="24"/>
              </w:rPr>
              <w:t xml:space="preserve"> </w:t>
            </w:r>
            <w:proofErr w:type="spellStart"/>
            <w:r w:rsidRPr="00DB670F">
              <w:rPr>
                <w:i/>
                <w:iCs/>
                <w:spacing w:val="2"/>
                <w:sz w:val="24"/>
                <w:szCs w:val="24"/>
              </w:rPr>
              <w:t>ἐντολὰς</w:t>
            </w:r>
            <w:proofErr w:type="spellEnd"/>
            <w:r w:rsidR="0071333F" w:rsidRPr="00DB670F">
              <w:rPr>
                <w:i/>
                <w:iCs/>
                <w:spacing w:val="2"/>
                <w:sz w:val="24"/>
                <w:szCs w:val="24"/>
              </w:rPr>
              <w:t xml:space="preserve"> </w:t>
            </w:r>
            <w:proofErr w:type="spellStart"/>
            <w:r w:rsidRPr="00DB670F">
              <w:rPr>
                <w:i/>
                <w:iCs/>
                <w:spacing w:val="2"/>
                <w:sz w:val="24"/>
                <w:szCs w:val="24"/>
              </w:rPr>
              <w:t>αὐτοῦ</w:t>
            </w:r>
            <w:proofErr w:type="spellEnd"/>
            <w:r w:rsidR="0071333F" w:rsidRPr="00DB670F">
              <w:rPr>
                <w:i/>
                <w:iCs/>
                <w:spacing w:val="2"/>
                <w:sz w:val="24"/>
                <w:szCs w:val="24"/>
              </w:rPr>
              <w:t xml:space="preserve"> </w:t>
            </w:r>
            <w:proofErr w:type="spellStart"/>
            <w:r w:rsidRPr="00DB670F">
              <w:rPr>
                <w:i/>
                <w:iCs/>
                <w:spacing w:val="2"/>
                <w:sz w:val="24"/>
                <w:szCs w:val="24"/>
              </w:rPr>
              <w:t>καὶ</w:t>
            </w:r>
            <w:proofErr w:type="spellEnd"/>
            <w:r w:rsidR="0071333F" w:rsidRPr="00DB670F">
              <w:rPr>
                <w:i/>
                <w:iCs/>
                <w:spacing w:val="2"/>
                <w:sz w:val="24"/>
                <w:szCs w:val="24"/>
              </w:rPr>
              <w:t xml:space="preserve"> </w:t>
            </w:r>
            <w:proofErr w:type="spellStart"/>
            <w:r w:rsidRPr="00DB670F">
              <w:rPr>
                <w:i/>
                <w:iCs/>
                <w:spacing w:val="2"/>
                <w:sz w:val="24"/>
                <w:szCs w:val="24"/>
              </w:rPr>
              <w:t>τὰ</w:t>
            </w:r>
            <w:proofErr w:type="spellEnd"/>
            <w:r w:rsidR="0071333F" w:rsidRPr="00DB670F">
              <w:rPr>
                <w:i/>
                <w:iCs/>
                <w:spacing w:val="2"/>
                <w:sz w:val="24"/>
                <w:szCs w:val="24"/>
              </w:rPr>
              <w:t xml:space="preserve"> </w:t>
            </w:r>
            <w:proofErr w:type="spellStart"/>
            <w:r w:rsidRPr="00DB670F">
              <w:rPr>
                <w:i/>
                <w:iCs/>
                <w:spacing w:val="2"/>
                <w:sz w:val="24"/>
                <w:szCs w:val="24"/>
              </w:rPr>
              <w:t>μαρτύρια</w:t>
            </w:r>
            <w:proofErr w:type="spellEnd"/>
            <w:r w:rsidR="0071333F" w:rsidRPr="00DB670F">
              <w:rPr>
                <w:i/>
                <w:iCs/>
                <w:spacing w:val="2"/>
                <w:sz w:val="24"/>
                <w:szCs w:val="24"/>
              </w:rPr>
              <w:t xml:space="preserve"> </w:t>
            </w:r>
            <w:proofErr w:type="spellStart"/>
            <w:r w:rsidRPr="00DB670F">
              <w:rPr>
                <w:i/>
                <w:iCs/>
                <w:spacing w:val="2"/>
                <w:sz w:val="24"/>
                <w:szCs w:val="24"/>
              </w:rPr>
              <w:t>αὐτοῦ</w:t>
            </w:r>
            <w:proofErr w:type="spellEnd"/>
            <w:r w:rsidR="0071333F" w:rsidRPr="00DB670F">
              <w:rPr>
                <w:i/>
                <w:iCs/>
                <w:spacing w:val="2"/>
                <w:sz w:val="24"/>
                <w:szCs w:val="24"/>
              </w:rPr>
              <w:t xml:space="preserve"> </w:t>
            </w:r>
            <w:proofErr w:type="spellStart"/>
            <w:r w:rsidRPr="00DB670F">
              <w:rPr>
                <w:i/>
                <w:iCs/>
                <w:spacing w:val="2"/>
                <w:sz w:val="24"/>
                <w:szCs w:val="24"/>
              </w:rPr>
              <w:t>καὶ</w:t>
            </w:r>
            <w:proofErr w:type="spellEnd"/>
            <w:r w:rsidR="0071333F" w:rsidRPr="00DB670F">
              <w:rPr>
                <w:i/>
                <w:iCs/>
                <w:spacing w:val="2"/>
                <w:sz w:val="24"/>
                <w:szCs w:val="24"/>
              </w:rPr>
              <w:t xml:space="preserve"> </w:t>
            </w:r>
            <w:proofErr w:type="spellStart"/>
            <w:r w:rsidRPr="00DB670F">
              <w:rPr>
                <w:i/>
                <w:iCs/>
                <w:spacing w:val="2"/>
                <w:sz w:val="24"/>
                <w:szCs w:val="24"/>
              </w:rPr>
              <w:t>τὰ</w:t>
            </w:r>
            <w:proofErr w:type="spellEnd"/>
            <w:r w:rsidR="0071333F" w:rsidRPr="00DB670F">
              <w:rPr>
                <w:i/>
                <w:iCs/>
                <w:spacing w:val="2"/>
                <w:sz w:val="24"/>
                <w:szCs w:val="24"/>
              </w:rPr>
              <w:t xml:space="preserve"> </w:t>
            </w:r>
            <w:proofErr w:type="spellStart"/>
            <w:r w:rsidRPr="00DB670F">
              <w:rPr>
                <w:i/>
                <w:iCs/>
                <w:spacing w:val="2"/>
                <w:sz w:val="24"/>
                <w:szCs w:val="24"/>
              </w:rPr>
              <w:t>δικαιώματα</w:t>
            </w:r>
            <w:proofErr w:type="spellEnd"/>
            <w:r w:rsidR="0071333F" w:rsidRPr="00DB670F">
              <w:rPr>
                <w:i/>
                <w:iCs/>
                <w:spacing w:val="2"/>
                <w:sz w:val="24"/>
                <w:szCs w:val="24"/>
              </w:rPr>
              <w:t xml:space="preserve"> </w:t>
            </w:r>
            <w:proofErr w:type="spellStart"/>
            <w:r w:rsidRPr="00DB670F">
              <w:rPr>
                <w:i/>
                <w:iCs/>
                <w:spacing w:val="2"/>
                <w:sz w:val="24"/>
                <w:szCs w:val="24"/>
              </w:rPr>
              <w:t>αὐτοῦ</w:t>
            </w:r>
            <w:proofErr w:type="spellEnd"/>
            <w:r w:rsidR="0071333F" w:rsidRPr="00DB670F">
              <w:rPr>
                <w:i/>
                <w:iCs/>
                <w:spacing w:val="2"/>
                <w:sz w:val="24"/>
                <w:szCs w:val="24"/>
              </w:rPr>
              <w:t xml:space="preserve"> </w:t>
            </w:r>
            <w:proofErr w:type="spellStart"/>
            <w:r w:rsidRPr="00DB670F">
              <w:rPr>
                <w:i/>
                <w:iCs/>
                <w:spacing w:val="2"/>
                <w:sz w:val="24"/>
                <w:szCs w:val="24"/>
              </w:rPr>
              <w:t>ἐν</w:t>
            </w:r>
            <w:proofErr w:type="spellEnd"/>
            <w:r w:rsidR="0071333F" w:rsidRPr="00DB670F">
              <w:rPr>
                <w:i/>
                <w:iCs/>
                <w:spacing w:val="2"/>
                <w:sz w:val="24"/>
                <w:szCs w:val="24"/>
              </w:rPr>
              <w:t xml:space="preserve"> </w:t>
            </w:r>
            <w:proofErr w:type="spellStart"/>
            <w:r w:rsidRPr="00DB670F">
              <w:rPr>
                <w:i/>
                <w:iCs/>
                <w:spacing w:val="2"/>
                <w:sz w:val="24"/>
                <w:szCs w:val="24"/>
              </w:rPr>
              <w:t>πάσῃ</w:t>
            </w:r>
            <w:proofErr w:type="spellEnd"/>
            <w:r w:rsidR="0071333F" w:rsidRPr="00DB670F">
              <w:rPr>
                <w:i/>
                <w:iCs/>
                <w:spacing w:val="2"/>
                <w:sz w:val="24"/>
                <w:szCs w:val="24"/>
              </w:rPr>
              <w:t xml:space="preserve"> </w:t>
            </w:r>
            <w:proofErr w:type="spellStart"/>
            <w:r w:rsidRPr="00DB670F">
              <w:rPr>
                <w:i/>
                <w:iCs/>
                <w:spacing w:val="2"/>
                <w:sz w:val="24"/>
                <w:szCs w:val="24"/>
              </w:rPr>
              <w:t>καρδίᾳ</w:t>
            </w:r>
            <w:proofErr w:type="spellEnd"/>
            <w:r w:rsidR="0071333F" w:rsidRPr="00DB670F">
              <w:rPr>
                <w:i/>
                <w:iCs/>
                <w:spacing w:val="2"/>
                <w:sz w:val="24"/>
                <w:szCs w:val="24"/>
              </w:rPr>
              <w:t xml:space="preserve"> </w:t>
            </w:r>
            <w:proofErr w:type="spellStart"/>
            <w:r w:rsidRPr="00DB670F">
              <w:rPr>
                <w:i/>
                <w:iCs/>
                <w:spacing w:val="2"/>
                <w:sz w:val="24"/>
                <w:szCs w:val="24"/>
              </w:rPr>
              <w:t>καὶ</w:t>
            </w:r>
            <w:proofErr w:type="spellEnd"/>
            <w:r w:rsidR="0071333F" w:rsidRPr="00DB670F">
              <w:rPr>
                <w:i/>
                <w:iCs/>
                <w:spacing w:val="2"/>
                <w:sz w:val="24"/>
                <w:szCs w:val="24"/>
              </w:rPr>
              <w:t xml:space="preserve"> </w:t>
            </w:r>
            <w:proofErr w:type="spellStart"/>
            <w:r w:rsidRPr="00DB670F">
              <w:rPr>
                <w:i/>
                <w:iCs/>
                <w:spacing w:val="2"/>
                <w:sz w:val="24"/>
                <w:szCs w:val="24"/>
              </w:rPr>
              <w:t>ἐν</w:t>
            </w:r>
            <w:proofErr w:type="spellEnd"/>
            <w:r w:rsidR="0071333F" w:rsidRPr="00DB670F">
              <w:rPr>
                <w:i/>
                <w:iCs/>
                <w:spacing w:val="2"/>
                <w:sz w:val="24"/>
                <w:szCs w:val="24"/>
              </w:rPr>
              <w:t xml:space="preserve"> </w:t>
            </w:r>
            <w:proofErr w:type="spellStart"/>
            <w:r w:rsidRPr="00DB670F">
              <w:rPr>
                <w:i/>
                <w:iCs/>
                <w:spacing w:val="2"/>
                <w:sz w:val="24"/>
                <w:szCs w:val="24"/>
              </w:rPr>
              <w:t>πάσῃ</w:t>
            </w:r>
            <w:proofErr w:type="spellEnd"/>
            <w:r w:rsidR="0071333F" w:rsidRPr="00DB670F">
              <w:rPr>
                <w:i/>
                <w:iCs/>
                <w:spacing w:val="2"/>
                <w:sz w:val="24"/>
                <w:szCs w:val="24"/>
              </w:rPr>
              <w:t xml:space="preserve"> </w:t>
            </w:r>
            <w:proofErr w:type="spellStart"/>
            <w:r w:rsidRPr="00DB670F">
              <w:rPr>
                <w:i/>
                <w:iCs/>
                <w:spacing w:val="2"/>
                <w:sz w:val="24"/>
                <w:szCs w:val="24"/>
              </w:rPr>
              <w:t>ψυχῇ</w:t>
            </w:r>
            <w:proofErr w:type="spellEnd"/>
            <w:r w:rsidRPr="00DB670F">
              <w:rPr>
                <w:i/>
                <w:iCs/>
                <w:spacing w:val="2"/>
                <w:sz w:val="24"/>
                <w:szCs w:val="24"/>
              </w:rPr>
              <w:t xml:space="preserve">» </w:t>
            </w:r>
            <w:r w:rsidRPr="00DB670F">
              <w:rPr>
                <w:spacing w:val="2"/>
                <w:sz w:val="24"/>
                <w:szCs w:val="24"/>
              </w:rPr>
              <w:t xml:space="preserve">(Δ΄ </w:t>
            </w:r>
            <w:proofErr w:type="spellStart"/>
            <w:r w:rsidRPr="00DB670F">
              <w:rPr>
                <w:spacing w:val="2"/>
                <w:sz w:val="24"/>
                <w:szCs w:val="24"/>
              </w:rPr>
              <w:t>Βασ</w:t>
            </w:r>
            <w:proofErr w:type="spellEnd"/>
            <w:r w:rsidRPr="00DB670F">
              <w:rPr>
                <w:spacing w:val="2"/>
                <w:sz w:val="24"/>
                <w:szCs w:val="24"/>
              </w:rPr>
              <w:t xml:space="preserve"> 23, 1)</w:t>
            </w:r>
            <w:r w:rsidRPr="00DB670F">
              <w:rPr>
                <w:i/>
                <w:iCs/>
                <w:spacing w:val="2"/>
                <w:sz w:val="24"/>
                <w:szCs w:val="24"/>
              </w:rPr>
              <w:t xml:space="preserve">. </w:t>
            </w:r>
            <w:r w:rsidR="00894C75" w:rsidRPr="00DB670F">
              <w:rPr>
                <w:spacing w:val="2"/>
                <w:sz w:val="24"/>
                <w:szCs w:val="24"/>
              </w:rPr>
              <w:t>Κ</w:t>
            </w:r>
            <w:r w:rsidRPr="00DB670F">
              <w:rPr>
                <w:spacing w:val="2"/>
                <w:sz w:val="24"/>
                <w:szCs w:val="24"/>
              </w:rPr>
              <w:t>ατέστρεψε όλα τα</w:t>
            </w:r>
            <w:r w:rsidR="0071333F" w:rsidRPr="00DB670F">
              <w:rPr>
                <w:spacing w:val="2"/>
                <w:sz w:val="24"/>
                <w:szCs w:val="24"/>
              </w:rPr>
              <w:t xml:space="preserve"> </w:t>
            </w:r>
            <w:proofErr w:type="spellStart"/>
            <w:r w:rsidRPr="00DB670F">
              <w:rPr>
                <w:spacing w:val="2"/>
                <w:sz w:val="24"/>
                <w:szCs w:val="24"/>
              </w:rPr>
              <w:t>θυσιαστήρια</w:t>
            </w:r>
            <w:proofErr w:type="spellEnd"/>
            <w:r w:rsidRPr="00DB670F">
              <w:rPr>
                <w:spacing w:val="2"/>
                <w:sz w:val="24"/>
                <w:szCs w:val="24"/>
              </w:rPr>
              <w:t xml:space="preserve"> που είχαν ανεγείρει οι προηγούμενοι βασιλείς, τόσο στο βασίλειο του Ιούδα όσο και του Ισραήλ</w:t>
            </w:r>
            <w:r w:rsidRPr="00DB670F">
              <w:rPr>
                <w:rStyle w:val="a5"/>
                <w:spacing w:val="2"/>
                <w:sz w:val="24"/>
                <w:szCs w:val="24"/>
              </w:rPr>
              <w:footnoteReference w:id="68"/>
            </w:r>
            <w:r w:rsidRPr="00DB670F">
              <w:rPr>
                <w:spacing w:val="2"/>
                <w:sz w:val="24"/>
                <w:szCs w:val="24"/>
              </w:rPr>
              <w:t>.</w:t>
            </w:r>
            <w:r w:rsidR="0071333F" w:rsidRPr="00DB670F">
              <w:rPr>
                <w:spacing w:val="2"/>
                <w:sz w:val="24"/>
                <w:szCs w:val="24"/>
              </w:rPr>
              <w:t xml:space="preserve"> </w:t>
            </w:r>
            <w:r w:rsidRPr="00DB670F">
              <w:rPr>
                <w:spacing w:val="2"/>
                <w:sz w:val="24"/>
                <w:szCs w:val="24"/>
              </w:rPr>
              <w:t>Οι ενέργειες που έκανε για να επανασυνδέσει τον λαό με τον αληθινό Θεό ήταν τόσο δυναμικές, ώστε «</w:t>
            </w:r>
            <w:proofErr w:type="spellStart"/>
            <w:r w:rsidRPr="00DB670F">
              <w:rPr>
                <w:i/>
                <w:iCs/>
                <w:spacing w:val="2"/>
                <w:sz w:val="24"/>
                <w:szCs w:val="24"/>
              </w:rPr>
              <w:t>ἔστη</w:t>
            </w:r>
            <w:proofErr w:type="spellEnd"/>
            <w:r w:rsidR="0071333F" w:rsidRPr="00DB670F">
              <w:rPr>
                <w:i/>
                <w:iCs/>
                <w:spacing w:val="2"/>
                <w:sz w:val="24"/>
                <w:szCs w:val="24"/>
              </w:rPr>
              <w:t xml:space="preserve"> </w:t>
            </w:r>
            <w:proofErr w:type="spellStart"/>
            <w:r w:rsidRPr="00DB670F">
              <w:rPr>
                <w:i/>
                <w:iCs/>
                <w:spacing w:val="2"/>
                <w:sz w:val="24"/>
                <w:szCs w:val="24"/>
              </w:rPr>
              <w:t>πᾶς</w:t>
            </w:r>
            <w:proofErr w:type="spellEnd"/>
            <w:r w:rsidRPr="00DB670F">
              <w:rPr>
                <w:i/>
                <w:iCs/>
                <w:spacing w:val="2"/>
                <w:sz w:val="24"/>
                <w:szCs w:val="24"/>
              </w:rPr>
              <w:t xml:space="preserve"> ὁ </w:t>
            </w:r>
            <w:proofErr w:type="spellStart"/>
            <w:r w:rsidRPr="00DB670F">
              <w:rPr>
                <w:i/>
                <w:iCs/>
                <w:spacing w:val="2"/>
                <w:sz w:val="24"/>
                <w:szCs w:val="24"/>
              </w:rPr>
              <w:t>λαὸς</w:t>
            </w:r>
            <w:proofErr w:type="spellEnd"/>
            <w:r w:rsidR="0071333F" w:rsidRPr="00DB670F">
              <w:rPr>
                <w:i/>
                <w:iCs/>
                <w:spacing w:val="2"/>
                <w:sz w:val="24"/>
                <w:szCs w:val="24"/>
              </w:rPr>
              <w:t xml:space="preserve"> </w:t>
            </w:r>
            <w:proofErr w:type="spellStart"/>
            <w:r w:rsidRPr="00DB670F">
              <w:rPr>
                <w:i/>
                <w:iCs/>
                <w:spacing w:val="2"/>
                <w:sz w:val="24"/>
                <w:szCs w:val="24"/>
              </w:rPr>
              <w:t>ἐν</w:t>
            </w:r>
            <w:proofErr w:type="spellEnd"/>
            <w:r w:rsidR="0071333F" w:rsidRPr="00DB670F">
              <w:rPr>
                <w:i/>
                <w:iCs/>
                <w:spacing w:val="2"/>
                <w:sz w:val="24"/>
                <w:szCs w:val="24"/>
              </w:rPr>
              <w:t xml:space="preserve"> </w:t>
            </w:r>
            <w:proofErr w:type="spellStart"/>
            <w:r w:rsidRPr="00DB670F">
              <w:rPr>
                <w:i/>
                <w:iCs/>
                <w:spacing w:val="2"/>
                <w:sz w:val="24"/>
                <w:szCs w:val="24"/>
              </w:rPr>
              <w:t>τῇ</w:t>
            </w:r>
            <w:proofErr w:type="spellEnd"/>
            <w:r w:rsidR="0071333F" w:rsidRPr="00DB670F">
              <w:rPr>
                <w:i/>
                <w:iCs/>
                <w:spacing w:val="2"/>
                <w:sz w:val="24"/>
                <w:szCs w:val="24"/>
              </w:rPr>
              <w:t xml:space="preserve"> </w:t>
            </w:r>
            <w:proofErr w:type="spellStart"/>
            <w:r w:rsidRPr="00DB670F">
              <w:rPr>
                <w:i/>
                <w:iCs/>
                <w:spacing w:val="2"/>
                <w:sz w:val="24"/>
                <w:szCs w:val="24"/>
              </w:rPr>
              <w:t>διαθήκῃ</w:t>
            </w:r>
            <w:proofErr w:type="spellEnd"/>
            <w:r w:rsidRPr="00DB670F">
              <w:rPr>
                <w:i/>
                <w:iCs/>
                <w:spacing w:val="2"/>
                <w:sz w:val="24"/>
                <w:szCs w:val="24"/>
              </w:rPr>
              <w:t xml:space="preserve">» </w:t>
            </w:r>
            <w:r w:rsidRPr="00DB670F">
              <w:rPr>
                <w:spacing w:val="2"/>
                <w:sz w:val="24"/>
                <w:szCs w:val="24"/>
              </w:rPr>
              <w:t xml:space="preserve">(Δ΄ </w:t>
            </w:r>
            <w:proofErr w:type="spellStart"/>
            <w:r w:rsidRPr="00DB670F">
              <w:rPr>
                <w:spacing w:val="2"/>
                <w:sz w:val="24"/>
                <w:szCs w:val="24"/>
              </w:rPr>
              <w:t>Βασ</w:t>
            </w:r>
            <w:proofErr w:type="spellEnd"/>
            <w:r w:rsidRPr="00DB670F">
              <w:rPr>
                <w:spacing w:val="2"/>
                <w:sz w:val="24"/>
                <w:szCs w:val="24"/>
              </w:rPr>
              <w:t xml:space="preserve"> 23, 3)</w:t>
            </w:r>
            <w:r w:rsidRPr="00DB670F">
              <w:rPr>
                <w:i/>
                <w:iCs/>
                <w:spacing w:val="2"/>
                <w:sz w:val="24"/>
                <w:szCs w:val="24"/>
              </w:rPr>
              <w:t xml:space="preserve">. </w:t>
            </w:r>
            <w:r w:rsidRPr="00DB670F">
              <w:rPr>
                <w:spacing w:val="2"/>
                <w:sz w:val="24"/>
                <w:szCs w:val="24"/>
              </w:rPr>
              <w:t>Το αγιογραφικό κείμενο τον επαινεί ως τον πιο πιστό τηρητή της παρακαταθήκης του Μωυσή: «Ό</w:t>
            </w:r>
            <w:r w:rsidRPr="00DB670F">
              <w:rPr>
                <w:i/>
                <w:iCs/>
                <w:spacing w:val="2"/>
                <w:sz w:val="24"/>
                <w:szCs w:val="24"/>
              </w:rPr>
              <w:t xml:space="preserve">μοιος </w:t>
            </w:r>
            <w:proofErr w:type="spellStart"/>
            <w:r w:rsidRPr="00DB670F">
              <w:rPr>
                <w:i/>
                <w:iCs/>
                <w:spacing w:val="2"/>
                <w:sz w:val="24"/>
                <w:szCs w:val="24"/>
              </w:rPr>
              <w:t>αὐτῷ</w:t>
            </w:r>
            <w:proofErr w:type="spellEnd"/>
            <w:r w:rsidR="0071333F" w:rsidRPr="00DB670F">
              <w:rPr>
                <w:i/>
                <w:iCs/>
                <w:spacing w:val="2"/>
                <w:sz w:val="24"/>
                <w:szCs w:val="24"/>
              </w:rPr>
              <w:t xml:space="preserve"> </w:t>
            </w:r>
            <w:proofErr w:type="spellStart"/>
            <w:r w:rsidRPr="00DB670F">
              <w:rPr>
                <w:i/>
                <w:iCs/>
                <w:spacing w:val="2"/>
                <w:sz w:val="24"/>
                <w:szCs w:val="24"/>
              </w:rPr>
              <w:t>οὐκ</w:t>
            </w:r>
            <w:proofErr w:type="spellEnd"/>
            <w:r w:rsidR="0071333F" w:rsidRPr="00DB670F">
              <w:rPr>
                <w:i/>
                <w:iCs/>
                <w:spacing w:val="2"/>
                <w:sz w:val="24"/>
                <w:szCs w:val="24"/>
              </w:rPr>
              <w:t xml:space="preserve"> </w:t>
            </w:r>
            <w:proofErr w:type="spellStart"/>
            <w:r w:rsidRPr="00DB670F">
              <w:rPr>
                <w:i/>
                <w:iCs/>
                <w:spacing w:val="2"/>
                <w:sz w:val="24"/>
                <w:szCs w:val="24"/>
              </w:rPr>
              <w:t>ἐγενήθη</w:t>
            </w:r>
            <w:proofErr w:type="spellEnd"/>
            <w:r w:rsidR="0071333F" w:rsidRPr="00DB670F">
              <w:rPr>
                <w:i/>
                <w:iCs/>
                <w:spacing w:val="2"/>
                <w:sz w:val="24"/>
                <w:szCs w:val="24"/>
              </w:rPr>
              <w:t xml:space="preserve"> </w:t>
            </w:r>
            <w:proofErr w:type="spellStart"/>
            <w:r w:rsidRPr="00DB670F">
              <w:rPr>
                <w:i/>
                <w:iCs/>
                <w:spacing w:val="2"/>
                <w:sz w:val="24"/>
                <w:szCs w:val="24"/>
              </w:rPr>
              <w:t>ἔμπροσθεν</w:t>
            </w:r>
            <w:proofErr w:type="spellEnd"/>
            <w:r w:rsidR="0071333F" w:rsidRPr="00DB670F">
              <w:rPr>
                <w:i/>
                <w:iCs/>
                <w:spacing w:val="2"/>
                <w:sz w:val="24"/>
                <w:szCs w:val="24"/>
              </w:rPr>
              <w:t xml:space="preserve"> </w:t>
            </w:r>
            <w:proofErr w:type="spellStart"/>
            <w:r w:rsidRPr="00DB670F">
              <w:rPr>
                <w:i/>
                <w:iCs/>
                <w:spacing w:val="2"/>
                <w:sz w:val="24"/>
                <w:szCs w:val="24"/>
              </w:rPr>
              <w:t>αὐτοῦ</w:t>
            </w:r>
            <w:proofErr w:type="spellEnd"/>
            <w:r w:rsidR="0071333F" w:rsidRPr="00DB670F">
              <w:rPr>
                <w:i/>
                <w:iCs/>
                <w:spacing w:val="2"/>
                <w:sz w:val="24"/>
                <w:szCs w:val="24"/>
              </w:rPr>
              <w:t xml:space="preserve"> </w:t>
            </w:r>
            <w:proofErr w:type="spellStart"/>
            <w:r w:rsidRPr="00DB670F">
              <w:rPr>
                <w:i/>
                <w:iCs/>
                <w:spacing w:val="2"/>
                <w:sz w:val="24"/>
                <w:szCs w:val="24"/>
              </w:rPr>
              <w:t>βασιλεύς</w:t>
            </w:r>
            <w:proofErr w:type="spellEnd"/>
            <w:r w:rsidRPr="00DB670F">
              <w:rPr>
                <w:i/>
                <w:iCs/>
                <w:spacing w:val="2"/>
                <w:sz w:val="24"/>
                <w:szCs w:val="24"/>
              </w:rPr>
              <w:t xml:space="preserve">, </w:t>
            </w:r>
            <w:proofErr w:type="spellStart"/>
            <w:r w:rsidRPr="00DB670F">
              <w:rPr>
                <w:i/>
                <w:iCs/>
                <w:spacing w:val="2"/>
                <w:sz w:val="24"/>
                <w:szCs w:val="24"/>
              </w:rPr>
              <w:t>ὃς</w:t>
            </w:r>
            <w:proofErr w:type="spellEnd"/>
            <w:r w:rsidR="0071333F" w:rsidRPr="00DB670F">
              <w:rPr>
                <w:i/>
                <w:iCs/>
                <w:spacing w:val="2"/>
                <w:sz w:val="24"/>
                <w:szCs w:val="24"/>
              </w:rPr>
              <w:t xml:space="preserve"> </w:t>
            </w:r>
            <w:proofErr w:type="spellStart"/>
            <w:r w:rsidRPr="00DB670F">
              <w:rPr>
                <w:i/>
                <w:iCs/>
                <w:spacing w:val="2"/>
                <w:sz w:val="24"/>
                <w:szCs w:val="24"/>
              </w:rPr>
              <w:t>ἐπέστρεψε</w:t>
            </w:r>
            <w:proofErr w:type="spellEnd"/>
            <w:r w:rsidR="0071333F" w:rsidRPr="00DB670F">
              <w:rPr>
                <w:i/>
                <w:iCs/>
                <w:spacing w:val="2"/>
                <w:sz w:val="24"/>
                <w:szCs w:val="24"/>
              </w:rPr>
              <w:t xml:space="preserve"> </w:t>
            </w:r>
            <w:proofErr w:type="spellStart"/>
            <w:r w:rsidRPr="00DB670F">
              <w:rPr>
                <w:i/>
                <w:iCs/>
                <w:spacing w:val="2"/>
                <w:sz w:val="24"/>
                <w:szCs w:val="24"/>
              </w:rPr>
              <w:t>πρὸς</w:t>
            </w:r>
            <w:proofErr w:type="spellEnd"/>
            <w:r w:rsidR="0071333F" w:rsidRPr="00DB670F">
              <w:rPr>
                <w:i/>
                <w:iCs/>
                <w:spacing w:val="2"/>
                <w:sz w:val="24"/>
                <w:szCs w:val="24"/>
              </w:rPr>
              <w:t xml:space="preserve"> </w:t>
            </w:r>
            <w:proofErr w:type="spellStart"/>
            <w:r w:rsidRPr="00DB670F">
              <w:rPr>
                <w:i/>
                <w:iCs/>
                <w:spacing w:val="2"/>
                <w:sz w:val="24"/>
                <w:szCs w:val="24"/>
              </w:rPr>
              <w:t>Κύριον</w:t>
            </w:r>
            <w:proofErr w:type="spellEnd"/>
            <w:r w:rsidR="0071333F" w:rsidRPr="00DB670F">
              <w:rPr>
                <w:i/>
                <w:iCs/>
                <w:spacing w:val="2"/>
                <w:sz w:val="24"/>
                <w:szCs w:val="24"/>
              </w:rPr>
              <w:t xml:space="preserve"> </w:t>
            </w:r>
            <w:proofErr w:type="spellStart"/>
            <w:r w:rsidRPr="00DB670F">
              <w:rPr>
                <w:i/>
                <w:iCs/>
                <w:spacing w:val="2"/>
                <w:sz w:val="24"/>
                <w:szCs w:val="24"/>
              </w:rPr>
              <w:t>ἐν</w:t>
            </w:r>
            <w:proofErr w:type="spellEnd"/>
            <w:r w:rsidR="0071333F" w:rsidRPr="00DB670F">
              <w:rPr>
                <w:i/>
                <w:iCs/>
                <w:spacing w:val="2"/>
                <w:sz w:val="24"/>
                <w:szCs w:val="24"/>
              </w:rPr>
              <w:t xml:space="preserve"> </w:t>
            </w:r>
            <w:proofErr w:type="spellStart"/>
            <w:r w:rsidRPr="00DB670F">
              <w:rPr>
                <w:i/>
                <w:iCs/>
                <w:spacing w:val="2"/>
                <w:sz w:val="24"/>
                <w:szCs w:val="24"/>
              </w:rPr>
              <w:t>ὅλῃ</w:t>
            </w:r>
            <w:proofErr w:type="spellEnd"/>
            <w:r w:rsidR="0071333F" w:rsidRPr="00DB670F">
              <w:rPr>
                <w:i/>
                <w:iCs/>
                <w:spacing w:val="2"/>
                <w:sz w:val="24"/>
                <w:szCs w:val="24"/>
              </w:rPr>
              <w:t xml:space="preserve"> </w:t>
            </w:r>
            <w:proofErr w:type="spellStart"/>
            <w:r w:rsidRPr="00DB670F">
              <w:rPr>
                <w:i/>
                <w:iCs/>
                <w:spacing w:val="2"/>
                <w:sz w:val="24"/>
                <w:szCs w:val="24"/>
              </w:rPr>
              <w:t>καρδίᾳ</w:t>
            </w:r>
            <w:proofErr w:type="spellEnd"/>
            <w:r w:rsidR="0071333F" w:rsidRPr="00DB670F">
              <w:rPr>
                <w:i/>
                <w:iCs/>
                <w:spacing w:val="2"/>
                <w:sz w:val="24"/>
                <w:szCs w:val="24"/>
              </w:rPr>
              <w:t xml:space="preserve"> </w:t>
            </w:r>
            <w:proofErr w:type="spellStart"/>
            <w:r w:rsidRPr="00DB670F">
              <w:rPr>
                <w:i/>
                <w:iCs/>
                <w:spacing w:val="2"/>
                <w:sz w:val="24"/>
                <w:szCs w:val="24"/>
              </w:rPr>
              <w:t>αὐτοῦ</w:t>
            </w:r>
            <w:proofErr w:type="spellEnd"/>
            <w:r w:rsidR="0071333F" w:rsidRPr="00DB670F">
              <w:rPr>
                <w:i/>
                <w:iCs/>
                <w:spacing w:val="2"/>
                <w:sz w:val="24"/>
                <w:szCs w:val="24"/>
              </w:rPr>
              <w:t xml:space="preserve"> </w:t>
            </w:r>
            <w:proofErr w:type="spellStart"/>
            <w:r w:rsidRPr="00DB670F">
              <w:rPr>
                <w:i/>
                <w:iCs/>
                <w:spacing w:val="2"/>
                <w:sz w:val="24"/>
                <w:szCs w:val="24"/>
              </w:rPr>
              <w:t>καὶ</w:t>
            </w:r>
            <w:proofErr w:type="spellEnd"/>
            <w:r w:rsidR="0071333F" w:rsidRPr="00DB670F">
              <w:rPr>
                <w:i/>
                <w:iCs/>
                <w:spacing w:val="2"/>
                <w:sz w:val="24"/>
                <w:szCs w:val="24"/>
              </w:rPr>
              <w:t xml:space="preserve"> </w:t>
            </w:r>
            <w:proofErr w:type="spellStart"/>
            <w:r w:rsidRPr="00DB670F">
              <w:rPr>
                <w:i/>
                <w:iCs/>
                <w:spacing w:val="2"/>
                <w:sz w:val="24"/>
                <w:szCs w:val="24"/>
              </w:rPr>
              <w:t>ἐν</w:t>
            </w:r>
            <w:proofErr w:type="spellEnd"/>
            <w:r w:rsidR="0071333F" w:rsidRPr="00DB670F">
              <w:rPr>
                <w:i/>
                <w:iCs/>
                <w:spacing w:val="2"/>
                <w:sz w:val="24"/>
                <w:szCs w:val="24"/>
              </w:rPr>
              <w:t xml:space="preserve"> </w:t>
            </w:r>
            <w:proofErr w:type="spellStart"/>
            <w:r w:rsidRPr="00DB670F">
              <w:rPr>
                <w:i/>
                <w:iCs/>
                <w:spacing w:val="2"/>
                <w:sz w:val="24"/>
                <w:szCs w:val="24"/>
              </w:rPr>
              <w:t>ὅλῃ</w:t>
            </w:r>
            <w:proofErr w:type="spellEnd"/>
            <w:r w:rsidR="0071333F" w:rsidRPr="00DB670F">
              <w:rPr>
                <w:i/>
                <w:iCs/>
                <w:spacing w:val="2"/>
                <w:sz w:val="24"/>
                <w:szCs w:val="24"/>
              </w:rPr>
              <w:t xml:space="preserve"> </w:t>
            </w:r>
            <w:proofErr w:type="spellStart"/>
            <w:r w:rsidRPr="00DB670F">
              <w:rPr>
                <w:i/>
                <w:iCs/>
                <w:spacing w:val="2"/>
                <w:sz w:val="24"/>
                <w:szCs w:val="24"/>
              </w:rPr>
              <w:t>ψυχῇ</w:t>
            </w:r>
            <w:proofErr w:type="spellEnd"/>
            <w:r w:rsidR="0071333F" w:rsidRPr="00DB670F">
              <w:rPr>
                <w:i/>
                <w:iCs/>
                <w:spacing w:val="2"/>
                <w:sz w:val="24"/>
                <w:szCs w:val="24"/>
              </w:rPr>
              <w:t xml:space="preserve"> </w:t>
            </w:r>
            <w:proofErr w:type="spellStart"/>
            <w:r w:rsidRPr="00DB670F">
              <w:rPr>
                <w:i/>
                <w:iCs/>
                <w:spacing w:val="2"/>
                <w:sz w:val="24"/>
                <w:szCs w:val="24"/>
              </w:rPr>
              <w:t>αὐτοῦ</w:t>
            </w:r>
            <w:proofErr w:type="spellEnd"/>
            <w:r w:rsidR="0071333F" w:rsidRPr="00DB670F">
              <w:rPr>
                <w:i/>
                <w:iCs/>
                <w:spacing w:val="2"/>
                <w:sz w:val="24"/>
                <w:szCs w:val="24"/>
              </w:rPr>
              <w:t xml:space="preserve"> </w:t>
            </w:r>
            <w:proofErr w:type="spellStart"/>
            <w:r w:rsidRPr="00DB670F">
              <w:rPr>
                <w:i/>
                <w:iCs/>
                <w:spacing w:val="2"/>
                <w:sz w:val="24"/>
                <w:szCs w:val="24"/>
              </w:rPr>
              <w:t>καὶ</w:t>
            </w:r>
            <w:proofErr w:type="spellEnd"/>
            <w:r w:rsidR="0071333F" w:rsidRPr="00DB670F">
              <w:rPr>
                <w:i/>
                <w:iCs/>
                <w:spacing w:val="2"/>
                <w:sz w:val="24"/>
                <w:szCs w:val="24"/>
              </w:rPr>
              <w:t xml:space="preserve"> </w:t>
            </w:r>
            <w:proofErr w:type="spellStart"/>
            <w:r w:rsidRPr="00DB670F">
              <w:rPr>
                <w:i/>
                <w:iCs/>
                <w:spacing w:val="2"/>
                <w:sz w:val="24"/>
                <w:szCs w:val="24"/>
              </w:rPr>
              <w:t>ἐν</w:t>
            </w:r>
            <w:proofErr w:type="spellEnd"/>
            <w:r w:rsidR="0071333F" w:rsidRPr="00DB670F">
              <w:rPr>
                <w:i/>
                <w:iCs/>
                <w:spacing w:val="2"/>
                <w:sz w:val="24"/>
                <w:szCs w:val="24"/>
              </w:rPr>
              <w:t xml:space="preserve"> </w:t>
            </w:r>
            <w:proofErr w:type="spellStart"/>
            <w:r w:rsidRPr="00DB670F">
              <w:rPr>
                <w:i/>
                <w:iCs/>
                <w:spacing w:val="2"/>
                <w:sz w:val="24"/>
                <w:szCs w:val="24"/>
              </w:rPr>
              <w:t>ὅλῃ</w:t>
            </w:r>
            <w:proofErr w:type="spellEnd"/>
            <w:r w:rsidR="0071333F" w:rsidRPr="00DB670F">
              <w:rPr>
                <w:i/>
                <w:iCs/>
                <w:spacing w:val="2"/>
                <w:sz w:val="24"/>
                <w:szCs w:val="24"/>
              </w:rPr>
              <w:t xml:space="preserve"> </w:t>
            </w:r>
            <w:proofErr w:type="spellStart"/>
            <w:r w:rsidRPr="00DB670F">
              <w:rPr>
                <w:i/>
                <w:iCs/>
                <w:spacing w:val="2"/>
                <w:sz w:val="24"/>
                <w:szCs w:val="24"/>
              </w:rPr>
              <w:t>ἰσχύϊ</w:t>
            </w:r>
            <w:proofErr w:type="spellEnd"/>
            <w:r w:rsidR="0071333F" w:rsidRPr="00DB670F">
              <w:rPr>
                <w:i/>
                <w:iCs/>
                <w:spacing w:val="2"/>
                <w:sz w:val="24"/>
                <w:szCs w:val="24"/>
              </w:rPr>
              <w:t xml:space="preserve"> </w:t>
            </w:r>
            <w:proofErr w:type="spellStart"/>
            <w:r w:rsidRPr="00DB670F">
              <w:rPr>
                <w:i/>
                <w:iCs/>
                <w:spacing w:val="2"/>
                <w:sz w:val="24"/>
                <w:szCs w:val="24"/>
              </w:rPr>
              <w:t>αὐτοῦ</w:t>
            </w:r>
            <w:proofErr w:type="spellEnd"/>
            <w:r w:rsidR="0071333F" w:rsidRPr="00DB670F">
              <w:rPr>
                <w:i/>
                <w:iCs/>
                <w:spacing w:val="2"/>
                <w:sz w:val="24"/>
                <w:szCs w:val="24"/>
              </w:rPr>
              <w:t xml:space="preserve"> </w:t>
            </w:r>
            <w:proofErr w:type="spellStart"/>
            <w:r w:rsidRPr="00DB670F">
              <w:rPr>
                <w:i/>
                <w:iCs/>
                <w:spacing w:val="2"/>
                <w:sz w:val="24"/>
                <w:szCs w:val="24"/>
              </w:rPr>
              <w:t>κατὰ</w:t>
            </w:r>
            <w:proofErr w:type="spellEnd"/>
            <w:r w:rsidR="0071333F" w:rsidRPr="00DB670F">
              <w:rPr>
                <w:i/>
                <w:iCs/>
                <w:spacing w:val="2"/>
                <w:sz w:val="24"/>
                <w:szCs w:val="24"/>
              </w:rPr>
              <w:t xml:space="preserve"> </w:t>
            </w:r>
            <w:proofErr w:type="spellStart"/>
            <w:r w:rsidRPr="00DB670F">
              <w:rPr>
                <w:i/>
                <w:iCs/>
                <w:spacing w:val="2"/>
                <w:sz w:val="24"/>
                <w:szCs w:val="24"/>
              </w:rPr>
              <w:t>πάντα</w:t>
            </w:r>
            <w:proofErr w:type="spellEnd"/>
            <w:r w:rsidR="0071333F" w:rsidRPr="00DB670F">
              <w:rPr>
                <w:i/>
                <w:iCs/>
                <w:spacing w:val="2"/>
                <w:sz w:val="24"/>
                <w:szCs w:val="24"/>
              </w:rPr>
              <w:t xml:space="preserve"> </w:t>
            </w:r>
            <w:proofErr w:type="spellStart"/>
            <w:r w:rsidRPr="00DB670F">
              <w:rPr>
                <w:i/>
                <w:iCs/>
                <w:spacing w:val="2"/>
                <w:sz w:val="24"/>
                <w:szCs w:val="24"/>
              </w:rPr>
              <w:t>τὸν</w:t>
            </w:r>
            <w:proofErr w:type="spellEnd"/>
            <w:r w:rsidR="0071333F" w:rsidRPr="00DB670F">
              <w:rPr>
                <w:i/>
                <w:iCs/>
                <w:spacing w:val="2"/>
                <w:sz w:val="24"/>
                <w:szCs w:val="24"/>
              </w:rPr>
              <w:t xml:space="preserve"> </w:t>
            </w:r>
            <w:proofErr w:type="spellStart"/>
            <w:r w:rsidRPr="00DB670F">
              <w:rPr>
                <w:i/>
                <w:iCs/>
                <w:spacing w:val="2"/>
                <w:sz w:val="24"/>
                <w:szCs w:val="24"/>
              </w:rPr>
              <w:t>νόμον</w:t>
            </w:r>
            <w:proofErr w:type="spellEnd"/>
            <w:r w:rsidR="0071333F" w:rsidRPr="00DB670F">
              <w:rPr>
                <w:i/>
                <w:iCs/>
                <w:spacing w:val="2"/>
                <w:sz w:val="24"/>
                <w:szCs w:val="24"/>
              </w:rPr>
              <w:t xml:space="preserve"> </w:t>
            </w:r>
            <w:proofErr w:type="spellStart"/>
            <w:r w:rsidRPr="00DB670F">
              <w:rPr>
                <w:i/>
                <w:iCs/>
                <w:spacing w:val="2"/>
                <w:sz w:val="24"/>
                <w:szCs w:val="24"/>
              </w:rPr>
              <w:t>Μωυσῆ</w:t>
            </w:r>
            <w:proofErr w:type="spellEnd"/>
            <w:r w:rsidRPr="00DB670F">
              <w:rPr>
                <w:i/>
                <w:iCs/>
                <w:spacing w:val="2"/>
                <w:sz w:val="24"/>
                <w:szCs w:val="24"/>
              </w:rPr>
              <w:t xml:space="preserve">, </w:t>
            </w:r>
            <w:proofErr w:type="spellStart"/>
            <w:r w:rsidRPr="00DB670F">
              <w:rPr>
                <w:i/>
                <w:iCs/>
                <w:spacing w:val="2"/>
                <w:sz w:val="24"/>
                <w:szCs w:val="24"/>
              </w:rPr>
              <w:t>καὶ</w:t>
            </w:r>
            <w:proofErr w:type="spellEnd"/>
            <w:r w:rsidR="0071333F" w:rsidRPr="00DB670F">
              <w:rPr>
                <w:i/>
                <w:iCs/>
                <w:spacing w:val="2"/>
                <w:sz w:val="24"/>
                <w:szCs w:val="24"/>
              </w:rPr>
              <w:t xml:space="preserve">  </w:t>
            </w:r>
            <w:proofErr w:type="spellStart"/>
            <w:r w:rsidRPr="00DB670F">
              <w:rPr>
                <w:i/>
                <w:iCs/>
                <w:spacing w:val="2"/>
                <w:sz w:val="24"/>
                <w:szCs w:val="24"/>
              </w:rPr>
              <w:t>μετ</w:t>
            </w:r>
            <w:proofErr w:type="spellEnd"/>
            <w:r w:rsidRPr="00DB670F">
              <w:rPr>
                <w:i/>
                <w:iCs/>
                <w:spacing w:val="2"/>
                <w:sz w:val="24"/>
                <w:szCs w:val="24"/>
              </w:rPr>
              <w:t xml:space="preserve">᾿ </w:t>
            </w:r>
            <w:proofErr w:type="spellStart"/>
            <w:r w:rsidRPr="00DB670F">
              <w:rPr>
                <w:i/>
                <w:iCs/>
                <w:spacing w:val="2"/>
                <w:sz w:val="24"/>
                <w:szCs w:val="24"/>
              </w:rPr>
              <w:t>αὐτὸν</w:t>
            </w:r>
            <w:proofErr w:type="spellEnd"/>
            <w:r w:rsidR="0071333F" w:rsidRPr="00DB670F">
              <w:rPr>
                <w:i/>
                <w:iCs/>
                <w:spacing w:val="2"/>
                <w:sz w:val="24"/>
                <w:szCs w:val="24"/>
              </w:rPr>
              <w:t xml:space="preserve"> </w:t>
            </w:r>
            <w:proofErr w:type="spellStart"/>
            <w:r w:rsidRPr="00DB670F">
              <w:rPr>
                <w:i/>
                <w:iCs/>
                <w:spacing w:val="2"/>
                <w:sz w:val="24"/>
                <w:szCs w:val="24"/>
              </w:rPr>
              <w:t>οὐκ</w:t>
            </w:r>
            <w:proofErr w:type="spellEnd"/>
            <w:r w:rsidR="0071333F" w:rsidRPr="00DB670F">
              <w:rPr>
                <w:i/>
                <w:iCs/>
                <w:spacing w:val="2"/>
                <w:sz w:val="24"/>
                <w:szCs w:val="24"/>
              </w:rPr>
              <w:t xml:space="preserve"> </w:t>
            </w:r>
            <w:proofErr w:type="spellStart"/>
            <w:r w:rsidRPr="00DB670F">
              <w:rPr>
                <w:i/>
                <w:iCs/>
                <w:spacing w:val="2"/>
                <w:sz w:val="24"/>
                <w:szCs w:val="24"/>
              </w:rPr>
              <w:t>ἀνέστη</w:t>
            </w:r>
            <w:proofErr w:type="spellEnd"/>
            <w:r w:rsidR="0071333F" w:rsidRPr="00DB670F">
              <w:rPr>
                <w:i/>
                <w:iCs/>
                <w:spacing w:val="2"/>
                <w:sz w:val="24"/>
                <w:szCs w:val="24"/>
              </w:rPr>
              <w:t xml:space="preserve"> </w:t>
            </w:r>
            <w:proofErr w:type="spellStart"/>
            <w:r w:rsidRPr="00DB670F">
              <w:rPr>
                <w:i/>
                <w:iCs/>
                <w:spacing w:val="2"/>
                <w:sz w:val="24"/>
                <w:szCs w:val="24"/>
              </w:rPr>
              <w:t>ὅμοιος</w:t>
            </w:r>
            <w:proofErr w:type="spellEnd"/>
            <w:r w:rsidR="0071333F" w:rsidRPr="00DB670F">
              <w:rPr>
                <w:i/>
                <w:iCs/>
                <w:spacing w:val="2"/>
                <w:sz w:val="24"/>
                <w:szCs w:val="24"/>
              </w:rPr>
              <w:t xml:space="preserve"> </w:t>
            </w:r>
            <w:proofErr w:type="spellStart"/>
            <w:r w:rsidRPr="00DB670F">
              <w:rPr>
                <w:i/>
                <w:iCs/>
                <w:spacing w:val="2"/>
                <w:sz w:val="24"/>
                <w:szCs w:val="24"/>
              </w:rPr>
              <w:t>αὐτῷ</w:t>
            </w:r>
            <w:proofErr w:type="spellEnd"/>
            <w:r w:rsidRPr="00DB670F">
              <w:rPr>
                <w:i/>
                <w:iCs/>
                <w:spacing w:val="2"/>
                <w:sz w:val="24"/>
                <w:szCs w:val="24"/>
              </w:rPr>
              <w:t>»</w:t>
            </w:r>
            <w:r w:rsidR="00596CC9" w:rsidRPr="00DB670F">
              <w:rPr>
                <w:i/>
                <w:iCs/>
                <w:spacing w:val="2"/>
                <w:sz w:val="24"/>
                <w:szCs w:val="24"/>
              </w:rPr>
              <w:t xml:space="preserve">  </w:t>
            </w:r>
            <w:r w:rsidR="00894C75" w:rsidRPr="00DB670F">
              <w:rPr>
                <w:spacing w:val="2"/>
                <w:sz w:val="24"/>
                <w:szCs w:val="24"/>
              </w:rPr>
              <w:t xml:space="preserve">(Δ΄ </w:t>
            </w:r>
            <w:proofErr w:type="spellStart"/>
            <w:r w:rsidR="00894C75" w:rsidRPr="00DB670F">
              <w:rPr>
                <w:spacing w:val="2"/>
                <w:sz w:val="24"/>
                <w:szCs w:val="24"/>
              </w:rPr>
              <w:t>Βασ</w:t>
            </w:r>
            <w:proofErr w:type="spellEnd"/>
            <w:r w:rsidR="00894C75" w:rsidRPr="00DB670F">
              <w:rPr>
                <w:spacing w:val="2"/>
                <w:sz w:val="24"/>
                <w:szCs w:val="24"/>
              </w:rPr>
              <w:t xml:space="preserve"> 23, </w:t>
            </w:r>
            <w:r w:rsidR="00B24AF4" w:rsidRPr="00DB670F">
              <w:rPr>
                <w:spacing w:val="2"/>
                <w:sz w:val="24"/>
                <w:szCs w:val="24"/>
              </w:rPr>
              <w:t>25</w:t>
            </w:r>
            <w:r w:rsidR="00894C75" w:rsidRPr="00DB670F">
              <w:rPr>
                <w:spacing w:val="2"/>
                <w:sz w:val="24"/>
                <w:szCs w:val="24"/>
              </w:rPr>
              <w:t>)</w:t>
            </w:r>
            <w:r w:rsidR="00B24AF4" w:rsidRPr="00DB670F">
              <w:rPr>
                <w:spacing w:val="2"/>
                <w:sz w:val="24"/>
                <w:szCs w:val="24"/>
              </w:rPr>
              <w:t>.</w:t>
            </w:r>
          </w:p>
          <w:p w14:paraId="7FE6CE3E" w14:textId="24DCC454" w:rsidR="00DD7001" w:rsidRPr="00DB670F" w:rsidRDefault="00DD7001" w:rsidP="00354DF3">
            <w:pPr>
              <w:spacing w:before="100" w:beforeAutospacing="1" w:after="100" w:afterAutospacing="1" w:line="480" w:lineRule="auto"/>
              <w:jc w:val="both"/>
              <w:rPr>
                <w:sz w:val="24"/>
                <w:szCs w:val="24"/>
              </w:rPr>
            </w:pPr>
            <w:r w:rsidRPr="00DB670F">
              <w:rPr>
                <w:sz w:val="24"/>
                <w:szCs w:val="24"/>
                <w:lang w:bidi="he-IL"/>
              </w:rPr>
              <w:lastRenderedPageBreak/>
              <w:t xml:space="preserve">Η πολιτική του </w:t>
            </w:r>
            <w:proofErr w:type="spellStart"/>
            <w:r w:rsidRPr="00DB670F">
              <w:rPr>
                <w:sz w:val="24"/>
                <w:szCs w:val="24"/>
                <w:lang w:bidi="he-IL"/>
              </w:rPr>
              <w:t>Ιωσία</w:t>
            </w:r>
            <w:proofErr w:type="spellEnd"/>
            <w:r w:rsidRPr="00DB670F">
              <w:rPr>
                <w:sz w:val="24"/>
                <w:szCs w:val="24"/>
                <w:lang w:bidi="he-IL"/>
              </w:rPr>
              <w:t xml:space="preserve"> εξασφάλισε ασφάλεια και ειρήνη στο βασίλειο του Ιούδα για κάποια χρόνια</w:t>
            </w:r>
            <w:r w:rsidRPr="00DB670F">
              <w:rPr>
                <w:rStyle w:val="a5"/>
                <w:sz w:val="24"/>
                <w:szCs w:val="24"/>
                <w:lang w:bidi="he-IL"/>
              </w:rPr>
              <w:footnoteReference w:id="69"/>
            </w:r>
            <w:r w:rsidRPr="00DB670F">
              <w:rPr>
                <w:sz w:val="24"/>
                <w:szCs w:val="24"/>
                <w:lang w:bidi="he-IL"/>
              </w:rPr>
              <w:t>. Όμως η προσπάθειά του  ήταν μεμονωμένη, οι βασιλείς π</w:t>
            </w:r>
            <w:r w:rsidRPr="00DB670F">
              <w:rPr>
                <w:spacing w:val="2"/>
                <w:sz w:val="24"/>
                <w:szCs w:val="24"/>
                <w:shd w:val="clear" w:color="auto" w:fill="FFFFFF"/>
              </w:rPr>
              <w:t xml:space="preserve">ριν και μετά από αυτόν συμπεριφέρθηκαν ως κακοί ποιμένες. Ήδη το βασίλειο του Ισραήλ είχε αιχμαλωτιστεί στους </w:t>
            </w:r>
            <w:proofErr w:type="spellStart"/>
            <w:r w:rsidRPr="00DB670F">
              <w:rPr>
                <w:spacing w:val="2"/>
                <w:sz w:val="24"/>
                <w:szCs w:val="24"/>
                <w:shd w:val="clear" w:color="auto" w:fill="FFFFFF"/>
              </w:rPr>
              <w:t>Ασσυρίους</w:t>
            </w:r>
            <w:proofErr w:type="spellEnd"/>
            <w:r w:rsidRPr="00DB670F">
              <w:rPr>
                <w:spacing w:val="2"/>
                <w:sz w:val="24"/>
                <w:szCs w:val="24"/>
                <w:shd w:val="clear" w:color="auto" w:fill="FFFFFF"/>
              </w:rPr>
              <w:t xml:space="preserve"> (722 </w:t>
            </w:r>
            <w:proofErr w:type="spellStart"/>
            <w:r w:rsidRPr="00DB670F">
              <w:rPr>
                <w:spacing w:val="2"/>
                <w:sz w:val="24"/>
                <w:szCs w:val="24"/>
                <w:shd w:val="clear" w:color="auto" w:fill="FFFFFF"/>
              </w:rPr>
              <w:t>π.Χ</w:t>
            </w:r>
            <w:proofErr w:type="spellEnd"/>
            <w:r w:rsidRPr="00DB670F">
              <w:rPr>
                <w:spacing w:val="2"/>
                <w:sz w:val="24"/>
                <w:szCs w:val="24"/>
                <w:shd w:val="clear" w:color="auto" w:fill="FFFFFF"/>
              </w:rPr>
              <w:t xml:space="preserve">). Ήταν η σειρά του Ιούδα να αντιμετωπίσει το </w:t>
            </w:r>
            <w:r w:rsidRPr="00DB670F">
              <w:rPr>
                <w:i/>
                <w:iCs/>
                <w:spacing w:val="2"/>
                <w:sz w:val="24"/>
                <w:szCs w:val="24"/>
                <w:shd w:val="clear" w:color="auto" w:fill="FFFFFF"/>
              </w:rPr>
              <w:t xml:space="preserve">«θυμό </w:t>
            </w:r>
            <w:proofErr w:type="spellStart"/>
            <w:r w:rsidRPr="00DB670F">
              <w:rPr>
                <w:i/>
                <w:iCs/>
                <w:spacing w:val="2"/>
                <w:sz w:val="24"/>
                <w:szCs w:val="24"/>
                <w:shd w:val="clear" w:color="auto" w:fill="FFFFFF"/>
              </w:rPr>
              <w:t>τῆς</w:t>
            </w:r>
            <w:proofErr w:type="spellEnd"/>
            <w:r w:rsidR="00596CC9"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ὀργῆς</w:t>
            </w:r>
            <w:proofErr w:type="spellEnd"/>
            <w:r w:rsidR="00596CC9"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αὐτοῦ</w:t>
            </w:r>
            <w:proofErr w:type="spellEnd"/>
            <w:r w:rsidR="00596CC9"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τῆς</w:t>
            </w:r>
            <w:proofErr w:type="spellEnd"/>
            <w:r w:rsidR="00596CC9"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μεγάλης</w:t>
            </w:r>
            <w:proofErr w:type="spellEnd"/>
            <w:r w:rsidRPr="00DB670F">
              <w:rPr>
                <w:i/>
                <w:iCs/>
                <w:spacing w:val="2"/>
                <w:sz w:val="24"/>
                <w:szCs w:val="24"/>
                <w:shd w:val="clear" w:color="auto" w:fill="FFFFFF"/>
              </w:rPr>
              <w:t xml:space="preserve">». </w:t>
            </w:r>
            <w:r w:rsidRPr="00DB670F">
              <w:rPr>
                <w:spacing w:val="2"/>
                <w:sz w:val="24"/>
                <w:szCs w:val="24"/>
                <w:shd w:val="clear" w:color="auto" w:fill="FFFFFF"/>
              </w:rPr>
              <w:t>Η καταστροφή της Ιερουσαλήμ πλησίαζε</w:t>
            </w:r>
            <w:r w:rsidR="00596CC9" w:rsidRPr="00DB670F">
              <w:rPr>
                <w:spacing w:val="2"/>
                <w:sz w:val="24"/>
                <w:szCs w:val="24"/>
                <w:shd w:val="clear" w:color="auto" w:fill="FFFFFF"/>
              </w:rPr>
              <w:t xml:space="preserve"> </w:t>
            </w:r>
            <w:r w:rsidRPr="00DB670F">
              <w:rPr>
                <w:sz w:val="24"/>
                <w:szCs w:val="24"/>
              </w:rPr>
              <w:t xml:space="preserve">(Δ΄ </w:t>
            </w:r>
            <w:proofErr w:type="spellStart"/>
            <w:r w:rsidRPr="00DB670F">
              <w:rPr>
                <w:sz w:val="24"/>
                <w:szCs w:val="24"/>
              </w:rPr>
              <w:t>Βασ</w:t>
            </w:r>
            <w:proofErr w:type="spellEnd"/>
            <w:r w:rsidRPr="00DB670F">
              <w:rPr>
                <w:sz w:val="24"/>
                <w:szCs w:val="24"/>
              </w:rPr>
              <w:t xml:space="preserve"> 23, 26-27)</w:t>
            </w:r>
            <w:r w:rsidR="00596CC9" w:rsidRPr="00DB670F">
              <w:rPr>
                <w:sz w:val="24"/>
                <w:szCs w:val="24"/>
              </w:rPr>
              <w:t>.</w:t>
            </w:r>
          </w:p>
          <w:p w14:paraId="54832FC9" w14:textId="77777777" w:rsidR="00DD7001" w:rsidRPr="00DB670F" w:rsidRDefault="00DD7001" w:rsidP="00354DF3">
            <w:pPr>
              <w:spacing w:before="100" w:beforeAutospacing="1" w:after="100" w:afterAutospacing="1" w:line="480" w:lineRule="auto"/>
              <w:jc w:val="both"/>
              <w:rPr>
                <w:i/>
                <w:iCs/>
                <w:sz w:val="24"/>
                <w:szCs w:val="24"/>
              </w:rPr>
            </w:pPr>
          </w:p>
          <w:p w14:paraId="47CD173F" w14:textId="77777777" w:rsidR="00DD7001" w:rsidRPr="00DB670F" w:rsidRDefault="00DD7001" w:rsidP="00354DF3">
            <w:pPr>
              <w:spacing w:before="100" w:beforeAutospacing="1" w:after="100" w:afterAutospacing="1" w:line="480" w:lineRule="auto"/>
              <w:jc w:val="both"/>
              <w:rPr>
                <w:sz w:val="24"/>
                <w:szCs w:val="24"/>
                <w:u w:val="single"/>
              </w:rPr>
            </w:pPr>
          </w:p>
          <w:p w14:paraId="2201B4F0" w14:textId="77777777" w:rsidR="00DD7001" w:rsidRPr="00DB670F" w:rsidRDefault="00DD7001" w:rsidP="00354DF3">
            <w:pPr>
              <w:pStyle w:val="2"/>
              <w:numPr>
                <w:ilvl w:val="0"/>
                <w:numId w:val="32"/>
              </w:numPr>
              <w:spacing w:before="100" w:beforeAutospacing="1" w:after="100" w:afterAutospacing="1" w:line="480" w:lineRule="auto"/>
              <w:rPr>
                <w:rFonts w:ascii="Times New Roman" w:hAnsi="Times New Roman" w:cs="Times New Roman"/>
                <w:sz w:val="24"/>
                <w:szCs w:val="24"/>
                <w:lang w:bidi="he-IL"/>
              </w:rPr>
            </w:pPr>
            <w:bookmarkStart w:id="10" w:name="_Toc135758501"/>
            <w:r w:rsidRPr="00DB670F">
              <w:rPr>
                <w:rFonts w:ascii="Times New Roman" w:hAnsi="Times New Roman" w:cs="Times New Roman"/>
                <w:sz w:val="24"/>
                <w:szCs w:val="24"/>
              </w:rPr>
              <w:t xml:space="preserve">Οι προφήτες Ιερεμίας, Ιεζεκιήλ, Ζαχαρίας </w:t>
            </w:r>
            <w:r w:rsidRPr="00DB670F">
              <w:rPr>
                <w:rFonts w:ascii="Times New Roman" w:hAnsi="Times New Roman" w:cs="Times New Roman"/>
                <w:sz w:val="24"/>
                <w:szCs w:val="24"/>
                <w:lang w:bidi="he-IL"/>
              </w:rPr>
              <w:t>για τους κακούς ποιμένες στο Ισραήλ</w:t>
            </w:r>
            <w:bookmarkEnd w:id="10"/>
          </w:p>
          <w:p w14:paraId="368727FD" w14:textId="77777777" w:rsidR="00DD7001" w:rsidRPr="00DB670F" w:rsidRDefault="00DD7001" w:rsidP="00354DF3">
            <w:pPr>
              <w:spacing w:before="100" w:beforeAutospacing="1" w:after="100" w:afterAutospacing="1" w:line="480" w:lineRule="auto"/>
              <w:jc w:val="both"/>
              <w:rPr>
                <w:sz w:val="24"/>
                <w:szCs w:val="24"/>
                <w:lang w:bidi="he-IL"/>
              </w:rPr>
            </w:pPr>
          </w:p>
          <w:p w14:paraId="21E1A2C4" w14:textId="18A965B8" w:rsidR="00596CC9" w:rsidRPr="00DB670F" w:rsidRDefault="00045374" w:rsidP="00354DF3">
            <w:pPr>
              <w:spacing w:before="100" w:beforeAutospacing="1" w:after="100" w:afterAutospacing="1" w:line="480" w:lineRule="auto"/>
              <w:jc w:val="both"/>
              <w:rPr>
                <w:sz w:val="24"/>
                <w:szCs w:val="24"/>
                <w:lang w:bidi="he-IL"/>
              </w:rPr>
            </w:pPr>
            <w:r w:rsidRPr="00DB670F">
              <w:rPr>
                <w:sz w:val="24"/>
                <w:szCs w:val="24"/>
                <w:lang w:bidi="he-IL"/>
              </w:rPr>
              <w:t>Σ</w:t>
            </w:r>
            <w:r w:rsidR="00DD7001" w:rsidRPr="00DB670F">
              <w:rPr>
                <w:sz w:val="24"/>
                <w:szCs w:val="24"/>
                <w:lang w:bidi="he-IL"/>
              </w:rPr>
              <w:t xml:space="preserve">την Παλαιά Διαθήκη η λατρεία των ειδώλων, </w:t>
            </w:r>
            <w:r w:rsidRPr="00DB670F">
              <w:rPr>
                <w:sz w:val="24"/>
                <w:szCs w:val="24"/>
                <w:lang w:bidi="he-IL"/>
              </w:rPr>
              <w:t>η</w:t>
            </w:r>
            <w:r w:rsidR="00DD7001" w:rsidRPr="00DB670F">
              <w:rPr>
                <w:sz w:val="24"/>
                <w:szCs w:val="24"/>
                <w:lang w:bidi="he-IL"/>
              </w:rPr>
              <w:t xml:space="preserve"> έκλυση των ηθών</w:t>
            </w:r>
            <w:r w:rsidRPr="00DB670F">
              <w:rPr>
                <w:sz w:val="24"/>
                <w:szCs w:val="24"/>
                <w:lang w:bidi="he-IL"/>
              </w:rPr>
              <w:t xml:space="preserve"> και </w:t>
            </w:r>
            <w:r w:rsidR="00DD7001" w:rsidRPr="00DB670F">
              <w:rPr>
                <w:sz w:val="24"/>
                <w:szCs w:val="24"/>
                <w:lang w:bidi="he-IL"/>
              </w:rPr>
              <w:t>η εν γένει κοινωνική αποσύνθεση</w:t>
            </w:r>
            <w:r w:rsidRPr="00DB670F">
              <w:rPr>
                <w:sz w:val="24"/>
                <w:szCs w:val="24"/>
                <w:lang w:bidi="he-IL"/>
              </w:rPr>
              <w:t xml:space="preserve"> συνυφαίνεται με τις επιλογές</w:t>
            </w:r>
            <w:r w:rsidR="00596CC9" w:rsidRPr="00DB670F">
              <w:rPr>
                <w:sz w:val="24"/>
                <w:szCs w:val="24"/>
                <w:lang w:bidi="he-IL"/>
              </w:rPr>
              <w:t xml:space="preserve"> </w:t>
            </w:r>
            <w:r w:rsidRPr="00DB670F">
              <w:rPr>
                <w:sz w:val="24"/>
                <w:szCs w:val="24"/>
                <w:lang w:bidi="he-IL"/>
              </w:rPr>
              <w:t xml:space="preserve">τις οποίες </w:t>
            </w:r>
            <w:r w:rsidR="00DD7001" w:rsidRPr="00DB670F">
              <w:rPr>
                <w:sz w:val="24"/>
                <w:szCs w:val="24"/>
                <w:lang w:bidi="he-IL"/>
              </w:rPr>
              <w:t>πρ</w:t>
            </w:r>
            <w:r w:rsidRPr="00DB670F">
              <w:rPr>
                <w:sz w:val="24"/>
                <w:szCs w:val="24"/>
                <w:lang w:bidi="he-IL"/>
              </w:rPr>
              <w:t>ο</w:t>
            </w:r>
            <w:r w:rsidR="00DD7001" w:rsidRPr="00DB670F">
              <w:rPr>
                <w:sz w:val="24"/>
                <w:szCs w:val="24"/>
                <w:lang w:bidi="he-IL"/>
              </w:rPr>
              <w:t>ώθησαν οι βασιλείς  και οι ανώτερες τάξεις</w:t>
            </w:r>
            <w:r w:rsidR="00DD7001" w:rsidRPr="00DB670F">
              <w:rPr>
                <w:rStyle w:val="a5"/>
                <w:sz w:val="24"/>
                <w:szCs w:val="24"/>
                <w:lang w:bidi="he-IL"/>
              </w:rPr>
              <w:footnoteReference w:id="70"/>
            </w:r>
            <w:r w:rsidR="00DD7001" w:rsidRPr="00DB670F">
              <w:rPr>
                <w:sz w:val="24"/>
                <w:szCs w:val="24"/>
                <w:lang w:bidi="he-IL"/>
              </w:rPr>
              <w:t xml:space="preserve">. </w:t>
            </w:r>
            <w:r w:rsidR="00596CC9" w:rsidRPr="00DB670F">
              <w:rPr>
                <w:sz w:val="24"/>
                <w:szCs w:val="24"/>
                <w:lang w:bidi="he-IL"/>
              </w:rPr>
              <w:t>Α</w:t>
            </w:r>
            <w:r w:rsidR="00DD7001" w:rsidRPr="00DB670F">
              <w:rPr>
                <w:spacing w:val="2"/>
                <w:sz w:val="24"/>
                <w:szCs w:val="24"/>
                <w:shd w:val="clear" w:color="auto" w:fill="FFFFFF"/>
              </w:rPr>
              <w:t xml:space="preserve">ποστάτες του αληθινού Θεού </w:t>
            </w:r>
            <w:r w:rsidR="00596CC9" w:rsidRPr="00DB670F">
              <w:rPr>
                <w:spacing w:val="2"/>
                <w:sz w:val="24"/>
                <w:szCs w:val="24"/>
                <w:shd w:val="clear" w:color="auto" w:fill="FFFFFF"/>
              </w:rPr>
              <w:t xml:space="preserve">οι </w:t>
            </w:r>
            <w:r w:rsidR="00DD7001" w:rsidRPr="00DB670F">
              <w:rPr>
                <w:spacing w:val="2"/>
                <w:sz w:val="24"/>
                <w:szCs w:val="24"/>
                <w:shd w:val="clear" w:color="auto" w:fill="FFFFFF"/>
              </w:rPr>
              <w:t>ηγέτες οδ</w:t>
            </w:r>
            <w:r w:rsidR="00596CC9" w:rsidRPr="00DB670F">
              <w:rPr>
                <w:spacing w:val="2"/>
                <w:sz w:val="24"/>
                <w:szCs w:val="24"/>
                <w:shd w:val="clear" w:color="auto" w:fill="FFFFFF"/>
              </w:rPr>
              <w:t>ηγού</w:t>
            </w:r>
            <w:r w:rsidR="00DD7001" w:rsidRPr="00DB670F">
              <w:rPr>
                <w:spacing w:val="2"/>
                <w:sz w:val="24"/>
                <w:szCs w:val="24"/>
                <w:shd w:val="clear" w:color="auto" w:fill="FFFFFF"/>
              </w:rPr>
              <w:t>σαν και το λαό σε αδιέξοδο</w:t>
            </w:r>
            <w:r w:rsidR="00DD7001" w:rsidRPr="00DB670F">
              <w:rPr>
                <w:rStyle w:val="a5"/>
                <w:spacing w:val="2"/>
                <w:sz w:val="24"/>
                <w:szCs w:val="24"/>
                <w:shd w:val="clear" w:color="auto" w:fill="FFFFFF"/>
              </w:rPr>
              <w:footnoteReference w:id="71"/>
            </w:r>
            <w:r w:rsidR="00DD7001" w:rsidRPr="00DB670F">
              <w:rPr>
                <w:spacing w:val="2"/>
                <w:sz w:val="24"/>
                <w:szCs w:val="24"/>
                <w:shd w:val="clear" w:color="auto" w:fill="FFFFFF"/>
              </w:rPr>
              <w:t xml:space="preserve">. </w:t>
            </w:r>
            <w:r w:rsidR="00220F7B" w:rsidRPr="00DB670F">
              <w:rPr>
                <w:spacing w:val="2"/>
                <w:sz w:val="24"/>
                <w:szCs w:val="24"/>
                <w:shd w:val="clear" w:color="auto" w:fill="FFFFFF"/>
              </w:rPr>
              <w:t>Δεν διέφεραν ούτε κα</w:t>
            </w:r>
            <w:r w:rsidR="00B33446" w:rsidRPr="00DB670F">
              <w:rPr>
                <w:spacing w:val="2"/>
                <w:sz w:val="24"/>
                <w:szCs w:val="24"/>
                <w:shd w:val="clear" w:color="auto" w:fill="FFFFFF"/>
              </w:rPr>
              <w:t>ι</w:t>
            </w:r>
            <w:r w:rsidR="00220F7B" w:rsidRPr="00DB670F">
              <w:rPr>
                <w:spacing w:val="2"/>
                <w:sz w:val="24"/>
                <w:szCs w:val="24"/>
                <w:shd w:val="clear" w:color="auto" w:fill="FFFFFF"/>
              </w:rPr>
              <w:t xml:space="preserve"> οι</w:t>
            </w:r>
            <w:r w:rsidR="00DD7001" w:rsidRPr="00DB670F">
              <w:rPr>
                <w:sz w:val="24"/>
                <w:szCs w:val="24"/>
                <w:lang w:bidi="he-IL"/>
              </w:rPr>
              <w:t xml:space="preserve"> θρησκευτικο</w:t>
            </w:r>
            <w:r w:rsidR="00220F7B" w:rsidRPr="00DB670F">
              <w:rPr>
                <w:sz w:val="24"/>
                <w:szCs w:val="24"/>
                <w:lang w:bidi="he-IL"/>
              </w:rPr>
              <w:t>ί</w:t>
            </w:r>
            <w:r w:rsidR="00DD7001" w:rsidRPr="00DB670F">
              <w:rPr>
                <w:sz w:val="24"/>
                <w:szCs w:val="24"/>
                <w:lang w:bidi="he-IL"/>
              </w:rPr>
              <w:t xml:space="preserve"> ηγέτες, </w:t>
            </w:r>
            <w:r w:rsidR="00220F7B" w:rsidRPr="00DB670F">
              <w:rPr>
                <w:sz w:val="24"/>
                <w:szCs w:val="24"/>
                <w:lang w:bidi="he-IL"/>
              </w:rPr>
              <w:t>καθώς</w:t>
            </w:r>
            <w:r w:rsidR="00DD7001" w:rsidRPr="00DB670F">
              <w:rPr>
                <w:sz w:val="24"/>
                <w:szCs w:val="24"/>
                <w:lang w:bidi="he-IL"/>
              </w:rPr>
              <w:t xml:space="preserve"> στο όνομα του </w:t>
            </w:r>
            <w:proofErr w:type="spellStart"/>
            <w:r w:rsidR="00DD7001" w:rsidRPr="00DB670F">
              <w:rPr>
                <w:sz w:val="24"/>
                <w:szCs w:val="24"/>
                <w:lang w:bidi="he-IL"/>
              </w:rPr>
              <w:t>Γιαχβέ</w:t>
            </w:r>
            <w:proofErr w:type="spellEnd"/>
            <w:r w:rsidR="00DD7001" w:rsidRPr="00DB670F">
              <w:rPr>
                <w:sz w:val="24"/>
                <w:szCs w:val="24"/>
                <w:lang w:bidi="he-IL"/>
              </w:rPr>
              <w:t xml:space="preserve"> υπηρετούσαν το ίδιον συμφέρον. </w:t>
            </w:r>
            <w:r w:rsidR="00596CC9" w:rsidRPr="00DB670F">
              <w:rPr>
                <w:spacing w:val="2"/>
                <w:sz w:val="24"/>
                <w:szCs w:val="24"/>
                <w:shd w:val="clear" w:color="auto" w:fill="FFFFFF"/>
              </w:rPr>
              <w:t>Αλλά και ο</w:t>
            </w:r>
            <w:r w:rsidR="00596CC9" w:rsidRPr="00DB670F">
              <w:rPr>
                <w:sz w:val="24"/>
                <w:szCs w:val="24"/>
                <w:lang w:bidi="he-IL"/>
              </w:rPr>
              <w:t xml:space="preserve"> λαός δεν ήταν άμοιρος ευθυνών διότι αδιαφορούσε για τις εντολές του Νόμου, λησμονούσε τα θαυμαστά λυτρωτικά έργα του Νομοθέτη, τον παρόργιζε με την επίκληση των ειδώλων, απομακρυνόταν από κοντά Του</w:t>
            </w:r>
            <w:r w:rsidR="00596CC9" w:rsidRPr="00DB670F">
              <w:rPr>
                <w:rStyle w:val="a5"/>
                <w:sz w:val="24"/>
                <w:szCs w:val="24"/>
                <w:lang w:bidi="he-IL"/>
              </w:rPr>
              <w:footnoteReference w:id="72"/>
            </w:r>
            <w:r w:rsidR="00596CC9" w:rsidRPr="00DB670F">
              <w:rPr>
                <w:sz w:val="24"/>
                <w:szCs w:val="24"/>
                <w:lang w:bidi="he-IL"/>
              </w:rPr>
              <w:t xml:space="preserve">.  </w:t>
            </w:r>
          </w:p>
          <w:p w14:paraId="7A15F5B7" w14:textId="4B1FE6AF" w:rsidR="00B33446" w:rsidRPr="00DB670F" w:rsidRDefault="00220F7B" w:rsidP="00354DF3">
            <w:pPr>
              <w:spacing w:before="100" w:beforeAutospacing="1" w:after="100" w:afterAutospacing="1" w:line="480" w:lineRule="auto"/>
              <w:jc w:val="both"/>
              <w:rPr>
                <w:sz w:val="24"/>
                <w:szCs w:val="24"/>
                <w:lang w:bidi="he-IL"/>
              </w:rPr>
            </w:pPr>
            <w:r w:rsidRPr="00DB670F">
              <w:rPr>
                <w:sz w:val="24"/>
                <w:szCs w:val="24"/>
                <w:lang w:bidi="he-IL"/>
              </w:rPr>
              <w:t>Όλοι αυτοί δέχονταν αυστηρό τον έλεγχο του Θεού δια στόματος των προφητών</w:t>
            </w:r>
            <w:r w:rsidR="00B33446" w:rsidRPr="00DB670F">
              <w:rPr>
                <w:sz w:val="24"/>
                <w:szCs w:val="24"/>
                <w:lang w:bidi="he-IL"/>
              </w:rPr>
              <w:t xml:space="preserve">, των οποίων </w:t>
            </w:r>
            <w:r w:rsidR="00B33446" w:rsidRPr="00DB670F">
              <w:rPr>
                <w:sz w:val="24"/>
                <w:szCs w:val="24"/>
                <w:lang w:bidi="he-IL"/>
              </w:rPr>
              <w:lastRenderedPageBreak/>
              <w:t>ο</w:t>
            </w:r>
            <w:r w:rsidR="000F0C7D" w:rsidRPr="00DB670F">
              <w:rPr>
                <w:sz w:val="24"/>
                <w:szCs w:val="24"/>
                <w:lang w:bidi="he-IL"/>
              </w:rPr>
              <w:t xml:space="preserve">ι αγωνιώδεις εκκλήσεις διατηρούν αναλλοίωτη στο χρόνο τη σφραγίδα της θεϊκής αυθεντίας. </w:t>
            </w:r>
          </w:p>
          <w:p w14:paraId="37806165" w14:textId="7BCF7365" w:rsidR="000F0C7D" w:rsidRPr="00DB670F" w:rsidRDefault="000F0C7D" w:rsidP="00354DF3">
            <w:pPr>
              <w:spacing w:before="100" w:beforeAutospacing="1" w:after="100" w:afterAutospacing="1" w:line="480" w:lineRule="auto"/>
              <w:jc w:val="both"/>
              <w:rPr>
                <w:sz w:val="24"/>
                <w:szCs w:val="24"/>
                <w:lang w:bidi="he-IL"/>
              </w:rPr>
            </w:pPr>
            <w:r w:rsidRPr="00DB670F">
              <w:rPr>
                <w:sz w:val="24"/>
                <w:szCs w:val="24"/>
                <w:lang w:bidi="he-IL"/>
              </w:rPr>
              <w:t xml:space="preserve">Οι προφήτες Ιερεμίας, Ιεζεκιήλ και Ζαχαρίας, αναφέρονται </w:t>
            </w:r>
            <w:r w:rsidR="00B33446" w:rsidRPr="00DB670F">
              <w:rPr>
                <w:sz w:val="24"/>
                <w:szCs w:val="24"/>
                <w:lang w:bidi="he-IL"/>
              </w:rPr>
              <w:t xml:space="preserve">εδώ </w:t>
            </w:r>
            <w:r w:rsidRPr="00DB670F">
              <w:rPr>
                <w:sz w:val="24"/>
                <w:szCs w:val="24"/>
                <w:lang w:bidi="he-IL"/>
              </w:rPr>
              <w:t xml:space="preserve">όχι ως οι μοναδικοί, αλλά ως αντιπροσωπευτικοί των προφητών οι οποίοι </w:t>
            </w:r>
            <w:r w:rsidR="00596CC9" w:rsidRPr="00DB670F">
              <w:rPr>
                <w:sz w:val="24"/>
                <w:szCs w:val="24"/>
                <w:lang w:bidi="he-IL"/>
              </w:rPr>
              <w:t xml:space="preserve">κατ’ αρχήν </w:t>
            </w:r>
            <w:r w:rsidRPr="00DB670F">
              <w:rPr>
                <w:sz w:val="24"/>
                <w:szCs w:val="24"/>
                <w:lang w:bidi="he-IL"/>
              </w:rPr>
              <w:t>προειδοποίησαν για τα επερχόμενα δεινά</w:t>
            </w:r>
            <w:r w:rsidR="00596CC9" w:rsidRPr="00DB670F">
              <w:rPr>
                <w:sz w:val="24"/>
                <w:szCs w:val="24"/>
                <w:lang w:bidi="he-IL"/>
              </w:rPr>
              <w:t>,</w:t>
            </w:r>
            <w:r w:rsidRPr="00DB670F">
              <w:rPr>
                <w:sz w:val="24"/>
                <w:szCs w:val="24"/>
                <w:lang w:bidi="he-IL"/>
              </w:rPr>
              <w:t xml:space="preserve"> </w:t>
            </w:r>
            <w:r w:rsidR="00596CC9" w:rsidRPr="00DB670F">
              <w:rPr>
                <w:sz w:val="24"/>
                <w:szCs w:val="24"/>
                <w:lang w:bidi="he-IL"/>
              </w:rPr>
              <w:t>α</w:t>
            </w:r>
            <w:r w:rsidRPr="00DB670F">
              <w:rPr>
                <w:sz w:val="24"/>
                <w:szCs w:val="24"/>
                <w:lang w:bidi="he-IL"/>
              </w:rPr>
              <w:t xml:space="preserve">κολούθως βίωσαν τον πόνο της εθνικής συμφοράς και στη συνέχεια συνέπασχαν στις δυσκολίες της αποκατάστασης του λαού. </w:t>
            </w:r>
          </w:p>
          <w:p w14:paraId="53253988" w14:textId="4EA49F45" w:rsidR="00DD7001" w:rsidRPr="00DB670F" w:rsidRDefault="00DD7001" w:rsidP="00354DF3">
            <w:pPr>
              <w:spacing w:before="100" w:beforeAutospacing="1" w:after="100" w:afterAutospacing="1" w:line="480" w:lineRule="auto"/>
              <w:jc w:val="both"/>
              <w:rPr>
                <w:i/>
                <w:iCs/>
                <w:spacing w:val="2"/>
                <w:sz w:val="24"/>
                <w:szCs w:val="24"/>
              </w:rPr>
            </w:pPr>
            <w:r w:rsidRPr="00DB670F">
              <w:rPr>
                <w:sz w:val="24"/>
                <w:szCs w:val="24"/>
                <w:lang w:bidi="he-IL"/>
              </w:rPr>
              <w:t xml:space="preserve">Ο Ιερεμίας κλήθηκε στο προφητικό αξίωμα το 627 π. Χ. επί βασιλιά </w:t>
            </w:r>
            <w:proofErr w:type="spellStart"/>
            <w:r w:rsidRPr="00DB670F">
              <w:rPr>
                <w:sz w:val="24"/>
                <w:szCs w:val="24"/>
                <w:lang w:bidi="he-IL"/>
              </w:rPr>
              <w:t>Ιωσία</w:t>
            </w:r>
            <w:proofErr w:type="spellEnd"/>
            <w:r w:rsidRPr="00DB670F">
              <w:rPr>
                <w:sz w:val="24"/>
                <w:szCs w:val="24"/>
                <w:lang w:bidi="he-IL"/>
              </w:rPr>
              <w:t xml:space="preserve">. Αντιλαμβανόμενος «την μυστική βοή των </w:t>
            </w:r>
            <w:proofErr w:type="spellStart"/>
            <w:r w:rsidRPr="00DB670F">
              <w:rPr>
                <w:sz w:val="24"/>
                <w:szCs w:val="24"/>
                <w:lang w:bidi="he-IL"/>
              </w:rPr>
              <w:t>πλησιαζόντων</w:t>
            </w:r>
            <w:proofErr w:type="spellEnd"/>
            <w:r w:rsidRPr="00DB670F">
              <w:rPr>
                <w:sz w:val="24"/>
                <w:szCs w:val="24"/>
                <w:lang w:bidi="he-IL"/>
              </w:rPr>
              <w:t xml:space="preserve"> γεγονότων»</w:t>
            </w:r>
            <w:r w:rsidRPr="00DB670F">
              <w:rPr>
                <w:rStyle w:val="a5"/>
                <w:sz w:val="24"/>
                <w:szCs w:val="24"/>
                <w:lang w:bidi="he-IL"/>
              </w:rPr>
              <w:footnoteReference w:id="73"/>
            </w:r>
            <w:r w:rsidRPr="00DB670F">
              <w:rPr>
                <w:sz w:val="24"/>
                <w:szCs w:val="24"/>
                <w:lang w:bidi="he-IL"/>
              </w:rPr>
              <w:t xml:space="preserve">, έλεγχε σε αυστηρό τόνο και κατήγγειλε την «μετάνοια» του λαού ως επιδερμική. Μιλούσε ανεμπόδιστα όσο ζούσε ο </w:t>
            </w:r>
            <w:proofErr w:type="spellStart"/>
            <w:r w:rsidRPr="00DB670F">
              <w:rPr>
                <w:sz w:val="24"/>
                <w:szCs w:val="24"/>
                <w:lang w:bidi="he-IL"/>
              </w:rPr>
              <w:t>Ιωσίας</w:t>
            </w:r>
            <w:proofErr w:type="spellEnd"/>
            <w:r w:rsidR="00ED7400" w:rsidRPr="00DB670F">
              <w:rPr>
                <w:sz w:val="24"/>
                <w:szCs w:val="24"/>
                <w:lang w:bidi="he-IL"/>
              </w:rPr>
              <w:t>.</w:t>
            </w:r>
            <w:r w:rsidR="00E05E4D" w:rsidRPr="00DB670F">
              <w:rPr>
                <w:sz w:val="24"/>
                <w:szCs w:val="24"/>
                <w:lang w:bidi="he-IL"/>
              </w:rPr>
              <w:t xml:space="preserve"> </w:t>
            </w:r>
            <w:r w:rsidR="00ED7400" w:rsidRPr="00DB670F">
              <w:rPr>
                <w:sz w:val="24"/>
                <w:szCs w:val="24"/>
                <w:lang w:bidi="he-IL"/>
              </w:rPr>
              <w:t>Μ</w:t>
            </w:r>
            <w:r w:rsidRPr="00DB670F">
              <w:rPr>
                <w:sz w:val="24"/>
                <w:szCs w:val="24"/>
                <w:lang w:bidi="he-IL"/>
              </w:rPr>
              <w:t>ετά το θάνατ</w:t>
            </w:r>
            <w:r w:rsidR="00E05E4D" w:rsidRPr="00DB670F">
              <w:rPr>
                <w:sz w:val="24"/>
                <w:szCs w:val="24"/>
                <w:lang w:bidi="he-IL"/>
              </w:rPr>
              <w:t>ό</w:t>
            </w:r>
            <w:r w:rsidRPr="00DB670F">
              <w:rPr>
                <w:sz w:val="24"/>
                <w:szCs w:val="24"/>
                <w:lang w:bidi="he-IL"/>
              </w:rPr>
              <w:t xml:space="preserve"> του  διώχθηκε σκληρά, καθώς ο διάδοχός του βασιλιάς </w:t>
            </w:r>
            <w:proofErr w:type="spellStart"/>
            <w:r w:rsidRPr="00DB670F">
              <w:rPr>
                <w:sz w:val="24"/>
                <w:szCs w:val="24"/>
                <w:lang w:bidi="he-IL"/>
              </w:rPr>
              <w:t>Ιωακίμ</w:t>
            </w:r>
            <w:proofErr w:type="spellEnd"/>
            <w:r w:rsidRPr="00DB670F">
              <w:rPr>
                <w:sz w:val="24"/>
                <w:szCs w:val="24"/>
              </w:rPr>
              <w:t xml:space="preserve"> «</w:t>
            </w:r>
            <w:proofErr w:type="spellStart"/>
            <w:r w:rsidRPr="00DB670F">
              <w:rPr>
                <w:i/>
                <w:iCs/>
                <w:sz w:val="24"/>
                <w:szCs w:val="24"/>
              </w:rPr>
              <w:t>ἐποίησεν</w:t>
            </w:r>
            <w:proofErr w:type="spellEnd"/>
            <w:r w:rsidR="00ED7400" w:rsidRPr="00DB670F">
              <w:rPr>
                <w:i/>
                <w:iCs/>
                <w:sz w:val="24"/>
                <w:szCs w:val="24"/>
              </w:rPr>
              <w:t xml:space="preserve"> </w:t>
            </w:r>
            <w:proofErr w:type="spellStart"/>
            <w:r w:rsidRPr="00DB670F">
              <w:rPr>
                <w:i/>
                <w:iCs/>
                <w:sz w:val="24"/>
                <w:szCs w:val="24"/>
              </w:rPr>
              <w:t>τὸ</w:t>
            </w:r>
            <w:proofErr w:type="spellEnd"/>
            <w:r w:rsidR="00ED7400" w:rsidRPr="00DB670F">
              <w:rPr>
                <w:i/>
                <w:iCs/>
                <w:sz w:val="24"/>
                <w:szCs w:val="24"/>
              </w:rPr>
              <w:t xml:space="preserve"> </w:t>
            </w:r>
            <w:proofErr w:type="spellStart"/>
            <w:r w:rsidRPr="00DB670F">
              <w:rPr>
                <w:i/>
                <w:iCs/>
                <w:sz w:val="24"/>
                <w:szCs w:val="24"/>
              </w:rPr>
              <w:t>πονηρὸν</w:t>
            </w:r>
            <w:proofErr w:type="spellEnd"/>
            <w:r w:rsidR="00ED7400" w:rsidRPr="00DB670F">
              <w:rPr>
                <w:i/>
                <w:iCs/>
                <w:sz w:val="24"/>
                <w:szCs w:val="24"/>
              </w:rPr>
              <w:t xml:space="preserve"> </w:t>
            </w:r>
            <w:proofErr w:type="spellStart"/>
            <w:r w:rsidRPr="00DB670F">
              <w:rPr>
                <w:i/>
                <w:iCs/>
                <w:sz w:val="24"/>
                <w:szCs w:val="24"/>
              </w:rPr>
              <w:t>ἐν</w:t>
            </w:r>
            <w:proofErr w:type="spellEnd"/>
            <w:r w:rsidR="00ED7400" w:rsidRPr="00DB670F">
              <w:rPr>
                <w:i/>
                <w:iCs/>
                <w:sz w:val="24"/>
                <w:szCs w:val="24"/>
              </w:rPr>
              <w:t xml:space="preserve"> </w:t>
            </w:r>
            <w:proofErr w:type="spellStart"/>
            <w:r w:rsidRPr="00DB670F">
              <w:rPr>
                <w:i/>
                <w:iCs/>
                <w:sz w:val="24"/>
                <w:szCs w:val="24"/>
              </w:rPr>
              <w:t>ὀφθαλμοὶς</w:t>
            </w:r>
            <w:proofErr w:type="spellEnd"/>
            <w:r w:rsidRPr="00DB670F">
              <w:rPr>
                <w:i/>
                <w:iCs/>
                <w:sz w:val="24"/>
                <w:szCs w:val="24"/>
              </w:rPr>
              <w:t xml:space="preserve"> Κυρίου</w:t>
            </w:r>
            <w:r w:rsidRPr="00DB670F">
              <w:rPr>
                <w:sz w:val="24"/>
                <w:szCs w:val="24"/>
                <w:lang w:bidi="he-IL"/>
              </w:rPr>
              <w:t>»</w:t>
            </w:r>
            <w:r w:rsidRPr="00DB670F">
              <w:rPr>
                <w:sz w:val="24"/>
                <w:szCs w:val="24"/>
              </w:rPr>
              <w:t xml:space="preserve"> (Δ΄ </w:t>
            </w:r>
            <w:proofErr w:type="spellStart"/>
            <w:r w:rsidRPr="00DB670F">
              <w:rPr>
                <w:sz w:val="24"/>
                <w:szCs w:val="24"/>
              </w:rPr>
              <w:t>Βασ</w:t>
            </w:r>
            <w:proofErr w:type="spellEnd"/>
            <w:r w:rsidRPr="00DB670F">
              <w:rPr>
                <w:sz w:val="24"/>
                <w:szCs w:val="24"/>
              </w:rPr>
              <w:t xml:space="preserve"> 23, 37). </w:t>
            </w:r>
            <w:r w:rsidRPr="00DB670F">
              <w:rPr>
                <w:sz w:val="24"/>
                <w:szCs w:val="24"/>
                <w:lang w:bidi="he-IL"/>
              </w:rPr>
              <w:t xml:space="preserve"> Ο προφήτης, επικαλούμενος τη δικαιοσύνη του Θεού, έμεινε πιστός στο καθήκον που είχε αναλάβει, να ασκεί τον γνήσιο προφητικό έλεγχο</w:t>
            </w:r>
            <w:r w:rsidRPr="00DB670F">
              <w:rPr>
                <w:rStyle w:val="a5"/>
                <w:sz w:val="24"/>
                <w:szCs w:val="24"/>
                <w:lang w:bidi="he-IL"/>
              </w:rPr>
              <w:footnoteReference w:id="74"/>
            </w:r>
            <w:r w:rsidRPr="00DB670F">
              <w:rPr>
                <w:sz w:val="24"/>
                <w:szCs w:val="24"/>
                <w:lang w:bidi="he-IL"/>
              </w:rPr>
              <w:t>. Στράφηκε εναντίον της ειδωλολατρίας, απέρριπτε τη στείρα τυπολατρία, ωθ</w:t>
            </w:r>
            <w:r w:rsidR="00E05E4D" w:rsidRPr="00DB670F">
              <w:rPr>
                <w:sz w:val="24"/>
                <w:szCs w:val="24"/>
                <w:lang w:bidi="he-IL"/>
              </w:rPr>
              <w:t>ούσε</w:t>
            </w:r>
            <w:r w:rsidRPr="00DB670F">
              <w:rPr>
                <w:sz w:val="24"/>
                <w:szCs w:val="24"/>
                <w:lang w:bidi="he-IL"/>
              </w:rPr>
              <w:t xml:space="preserve"> προς την αληθινή θρησκεία της καρδιάς</w:t>
            </w:r>
            <w:r w:rsidRPr="00DB670F">
              <w:rPr>
                <w:rStyle w:val="a5"/>
                <w:sz w:val="24"/>
                <w:szCs w:val="24"/>
                <w:lang w:bidi="he-IL"/>
              </w:rPr>
              <w:footnoteReference w:id="75"/>
            </w:r>
            <w:r w:rsidRPr="00DB670F">
              <w:rPr>
                <w:sz w:val="24"/>
                <w:szCs w:val="24"/>
                <w:lang w:bidi="he-IL"/>
              </w:rPr>
              <w:t xml:space="preserve">. Με ζωηρές εικόνες από την ποιμενική ζωή κατέστησε σαφές το μέγεθος των συνεπειών της κακής </w:t>
            </w:r>
            <w:proofErr w:type="spellStart"/>
            <w:r w:rsidRPr="00DB670F">
              <w:rPr>
                <w:sz w:val="24"/>
                <w:szCs w:val="24"/>
                <w:lang w:bidi="he-IL"/>
              </w:rPr>
              <w:t>διαποίμανσης</w:t>
            </w:r>
            <w:proofErr w:type="spellEnd"/>
            <w:r w:rsidRPr="00DB670F">
              <w:rPr>
                <w:sz w:val="24"/>
                <w:szCs w:val="24"/>
                <w:lang w:bidi="he-IL"/>
              </w:rPr>
              <w:t xml:space="preserve"> για το λαό. Μ</w:t>
            </w:r>
            <w:r w:rsidRPr="00DB670F">
              <w:rPr>
                <w:spacing w:val="2"/>
                <w:sz w:val="24"/>
                <w:szCs w:val="24"/>
                <w:shd w:val="clear" w:color="auto" w:fill="FFFFFF"/>
              </w:rPr>
              <w:t xml:space="preserve">ετέφερε την αγανάκτηση του Θεού </w:t>
            </w:r>
            <w:r w:rsidRPr="00DB670F">
              <w:rPr>
                <w:sz w:val="24"/>
                <w:szCs w:val="24"/>
                <w:lang w:bidi="he-IL"/>
              </w:rPr>
              <w:t xml:space="preserve">εναντίον των κακών ποιμένων, οι οποίοι </w:t>
            </w:r>
            <w:r w:rsidRPr="00DB670F">
              <w:rPr>
                <w:spacing w:val="2"/>
                <w:sz w:val="24"/>
                <w:szCs w:val="24"/>
                <w:shd w:val="clear" w:color="auto" w:fill="FFFFFF"/>
              </w:rPr>
              <w:t xml:space="preserve">με την πρωτοβουλία, έγκριση ή ανοχή τους </w:t>
            </w:r>
            <w:r w:rsidRPr="00DB670F">
              <w:rPr>
                <w:sz w:val="24"/>
                <w:szCs w:val="24"/>
                <w:lang w:bidi="he-IL"/>
              </w:rPr>
              <w:t>κατέστρεφαν το ποίμνιο</w:t>
            </w:r>
            <w:r w:rsidRPr="00DB670F">
              <w:rPr>
                <w:rStyle w:val="a5"/>
                <w:spacing w:val="2"/>
                <w:sz w:val="24"/>
                <w:szCs w:val="24"/>
                <w:shd w:val="clear" w:color="auto" w:fill="FFFFFF"/>
              </w:rPr>
              <w:footnoteReference w:id="76"/>
            </w:r>
            <w:r w:rsidRPr="00DB670F">
              <w:rPr>
                <w:sz w:val="24"/>
                <w:szCs w:val="24"/>
                <w:lang w:bidi="he-IL"/>
              </w:rPr>
              <w:t>. Π</w:t>
            </w:r>
            <w:r w:rsidRPr="00DB670F">
              <w:rPr>
                <w:spacing w:val="2"/>
                <w:sz w:val="24"/>
                <w:szCs w:val="24"/>
                <w:shd w:val="clear" w:color="auto" w:fill="FFFFFF"/>
              </w:rPr>
              <w:t>ροειδοποίησε παράλληλα για την παραδειγματική ανταπόδοση των «επιτηδευμάτων» αυτών</w:t>
            </w:r>
            <w:r w:rsidRPr="00DB670F">
              <w:rPr>
                <w:sz w:val="24"/>
                <w:szCs w:val="24"/>
                <w:lang w:bidi="he-IL"/>
              </w:rPr>
              <w:t>:</w:t>
            </w:r>
            <w:r w:rsidR="00624AAE" w:rsidRPr="00DB670F">
              <w:rPr>
                <w:sz w:val="24"/>
                <w:szCs w:val="24"/>
                <w:lang w:bidi="he-IL"/>
              </w:rPr>
              <w:t xml:space="preserve"> </w:t>
            </w:r>
            <w:r w:rsidRPr="00DB670F">
              <w:rPr>
                <w:i/>
                <w:iCs/>
                <w:spacing w:val="2"/>
                <w:sz w:val="24"/>
                <w:szCs w:val="24"/>
              </w:rPr>
              <w:t xml:space="preserve">«Ω </w:t>
            </w:r>
            <w:proofErr w:type="spellStart"/>
            <w:r w:rsidRPr="00DB670F">
              <w:rPr>
                <w:i/>
                <w:iCs/>
                <w:spacing w:val="2"/>
                <w:sz w:val="24"/>
                <w:szCs w:val="24"/>
              </w:rPr>
              <w:t>οἱ</w:t>
            </w:r>
            <w:proofErr w:type="spellEnd"/>
            <w:r w:rsidR="00624AAE" w:rsidRPr="00DB670F">
              <w:rPr>
                <w:i/>
                <w:iCs/>
                <w:spacing w:val="2"/>
                <w:sz w:val="24"/>
                <w:szCs w:val="24"/>
              </w:rPr>
              <w:t xml:space="preserve"> </w:t>
            </w:r>
            <w:proofErr w:type="spellStart"/>
            <w:r w:rsidRPr="00DB670F">
              <w:rPr>
                <w:i/>
                <w:iCs/>
                <w:spacing w:val="2"/>
                <w:sz w:val="24"/>
                <w:szCs w:val="24"/>
              </w:rPr>
              <w:t>ποιμένες</w:t>
            </w:r>
            <w:proofErr w:type="spellEnd"/>
            <w:r w:rsidR="00624AAE" w:rsidRPr="00DB670F">
              <w:rPr>
                <w:i/>
                <w:iCs/>
                <w:spacing w:val="2"/>
                <w:sz w:val="24"/>
                <w:szCs w:val="24"/>
              </w:rPr>
              <w:t xml:space="preserve"> </w:t>
            </w:r>
            <w:proofErr w:type="spellStart"/>
            <w:r w:rsidRPr="00DB670F">
              <w:rPr>
                <w:i/>
                <w:iCs/>
                <w:spacing w:val="2"/>
                <w:sz w:val="24"/>
                <w:szCs w:val="24"/>
              </w:rPr>
              <w:t>οἱ</w:t>
            </w:r>
            <w:proofErr w:type="spellEnd"/>
            <w:r w:rsidR="00624AAE" w:rsidRPr="00DB670F">
              <w:rPr>
                <w:i/>
                <w:iCs/>
                <w:spacing w:val="2"/>
                <w:sz w:val="24"/>
                <w:szCs w:val="24"/>
              </w:rPr>
              <w:t xml:space="preserve"> </w:t>
            </w:r>
            <w:proofErr w:type="spellStart"/>
            <w:r w:rsidRPr="00DB670F">
              <w:rPr>
                <w:i/>
                <w:iCs/>
                <w:spacing w:val="2"/>
                <w:sz w:val="24"/>
                <w:szCs w:val="24"/>
              </w:rPr>
              <w:t>διασκορπίζοντες</w:t>
            </w:r>
            <w:proofErr w:type="spellEnd"/>
            <w:r w:rsidR="00624AAE" w:rsidRPr="00DB670F">
              <w:rPr>
                <w:i/>
                <w:iCs/>
                <w:spacing w:val="2"/>
                <w:sz w:val="24"/>
                <w:szCs w:val="24"/>
              </w:rPr>
              <w:t xml:space="preserve"> </w:t>
            </w:r>
            <w:proofErr w:type="spellStart"/>
            <w:r w:rsidRPr="00DB670F">
              <w:rPr>
                <w:i/>
                <w:iCs/>
                <w:spacing w:val="2"/>
                <w:sz w:val="24"/>
                <w:szCs w:val="24"/>
              </w:rPr>
              <w:t>καὶ</w:t>
            </w:r>
            <w:proofErr w:type="spellEnd"/>
            <w:r w:rsidR="00624AAE" w:rsidRPr="00DB670F">
              <w:rPr>
                <w:i/>
                <w:iCs/>
                <w:spacing w:val="2"/>
                <w:sz w:val="24"/>
                <w:szCs w:val="24"/>
              </w:rPr>
              <w:t xml:space="preserve"> </w:t>
            </w:r>
            <w:proofErr w:type="spellStart"/>
            <w:r w:rsidRPr="00DB670F">
              <w:rPr>
                <w:i/>
                <w:iCs/>
                <w:spacing w:val="2"/>
                <w:sz w:val="24"/>
                <w:szCs w:val="24"/>
              </w:rPr>
              <w:t>ἀπολλύοντες</w:t>
            </w:r>
            <w:proofErr w:type="spellEnd"/>
            <w:r w:rsidR="00624AAE" w:rsidRPr="00DB670F">
              <w:rPr>
                <w:i/>
                <w:iCs/>
                <w:spacing w:val="2"/>
                <w:sz w:val="24"/>
                <w:szCs w:val="24"/>
              </w:rPr>
              <w:t xml:space="preserve"> </w:t>
            </w:r>
            <w:proofErr w:type="spellStart"/>
            <w:r w:rsidRPr="00DB670F">
              <w:rPr>
                <w:i/>
                <w:iCs/>
                <w:spacing w:val="2"/>
                <w:sz w:val="24"/>
                <w:szCs w:val="24"/>
              </w:rPr>
              <w:t>τὰ</w:t>
            </w:r>
            <w:proofErr w:type="spellEnd"/>
            <w:r w:rsidR="00624AAE" w:rsidRPr="00DB670F">
              <w:rPr>
                <w:i/>
                <w:iCs/>
                <w:spacing w:val="2"/>
                <w:sz w:val="24"/>
                <w:szCs w:val="24"/>
              </w:rPr>
              <w:t xml:space="preserve"> </w:t>
            </w:r>
            <w:proofErr w:type="spellStart"/>
            <w:r w:rsidRPr="00DB670F">
              <w:rPr>
                <w:i/>
                <w:iCs/>
                <w:spacing w:val="2"/>
                <w:sz w:val="24"/>
                <w:szCs w:val="24"/>
              </w:rPr>
              <w:t>πρόβατα</w:t>
            </w:r>
            <w:proofErr w:type="spellEnd"/>
            <w:r w:rsidR="00624AAE" w:rsidRPr="00DB670F">
              <w:rPr>
                <w:i/>
                <w:iCs/>
                <w:spacing w:val="2"/>
                <w:sz w:val="24"/>
                <w:szCs w:val="24"/>
              </w:rPr>
              <w:t xml:space="preserve"> </w:t>
            </w:r>
            <w:proofErr w:type="spellStart"/>
            <w:r w:rsidRPr="00DB670F">
              <w:rPr>
                <w:i/>
                <w:iCs/>
                <w:spacing w:val="2"/>
                <w:sz w:val="24"/>
                <w:szCs w:val="24"/>
              </w:rPr>
              <w:lastRenderedPageBreak/>
              <w:t>τῆς</w:t>
            </w:r>
            <w:proofErr w:type="spellEnd"/>
            <w:r w:rsidR="00624AAE" w:rsidRPr="00DB670F">
              <w:rPr>
                <w:i/>
                <w:iCs/>
                <w:spacing w:val="2"/>
                <w:sz w:val="24"/>
                <w:szCs w:val="24"/>
              </w:rPr>
              <w:t xml:space="preserve"> </w:t>
            </w:r>
            <w:proofErr w:type="spellStart"/>
            <w:r w:rsidRPr="00DB670F">
              <w:rPr>
                <w:i/>
                <w:iCs/>
                <w:spacing w:val="2"/>
                <w:sz w:val="24"/>
                <w:szCs w:val="24"/>
              </w:rPr>
              <w:t>νομῆς</w:t>
            </w:r>
            <w:proofErr w:type="spellEnd"/>
            <w:r w:rsidRPr="00DB670F">
              <w:rPr>
                <w:i/>
                <w:iCs/>
                <w:spacing w:val="2"/>
                <w:sz w:val="24"/>
                <w:szCs w:val="24"/>
              </w:rPr>
              <w:t xml:space="preserve"> μου. </w:t>
            </w:r>
            <w:proofErr w:type="spellStart"/>
            <w:r w:rsidRPr="00DB670F">
              <w:rPr>
                <w:i/>
                <w:iCs/>
                <w:spacing w:val="2"/>
                <w:sz w:val="24"/>
                <w:szCs w:val="24"/>
              </w:rPr>
              <w:t>διὰ</w:t>
            </w:r>
            <w:proofErr w:type="spellEnd"/>
            <w:r w:rsidR="00624AAE" w:rsidRPr="00DB670F">
              <w:rPr>
                <w:i/>
                <w:iCs/>
                <w:spacing w:val="2"/>
                <w:sz w:val="24"/>
                <w:szCs w:val="24"/>
              </w:rPr>
              <w:t xml:space="preserve"> </w:t>
            </w:r>
            <w:proofErr w:type="spellStart"/>
            <w:r w:rsidRPr="00DB670F">
              <w:rPr>
                <w:i/>
                <w:iCs/>
                <w:spacing w:val="2"/>
                <w:sz w:val="24"/>
                <w:szCs w:val="24"/>
              </w:rPr>
              <w:t>τοῦτο</w:t>
            </w:r>
            <w:proofErr w:type="spellEnd"/>
            <w:r w:rsidR="00624AAE" w:rsidRPr="00DB670F">
              <w:rPr>
                <w:i/>
                <w:iCs/>
                <w:spacing w:val="2"/>
                <w:sz w:val="24"/>
                <w:szCs w:val="24"/>
              </w:rPr>
              <w:t xml:space="preserve"> </w:t>
            </w:r>
            <w:proofErr w:type="spellStart"/>
            <w:r w:rsidRPr="00DB670F">
              <w:rPr>
                <w:i/>
                <w:iCs/>
                <w:spacing w:val="2"/>
                <w:sz w:val="24"/>
                <w:szCs w:val="24"/>
              </w:rPr>
              <w:t>τάδε</w:t>
            </w:r>
            <w:proofErr w:type="spellEnd"/>
            <w:r w:rsidR="00624AAE" w:rsidRPr="00DB670F">
              <w:rPr>
                <w:i/>
                <w:iCs/>
                <w:spacing w:val="2"/>
                <w:sz w:val="24"/>
                <w:szCs w:val="24"/>
              </w:rPr>
              <w:t xml:space="preserve"> </w:t>
            </w:r>
            <w:proofErr w:type="spellStart"/>
            <w:r w:rsidRPr="00DB670F">
              <w:rPr>
                <w:i/>
                <w:iCs/>
                <w:spacing w:val="2"/>
                <w:sz w:val="24"/>
                <w:szCs w:val="24"/>
              </w:rPr>
              <w:t>λέγει</w:t>
            </w:r>
            <w:proofErr w:type="spellEnd"/>
            <w:r w:rsidR="00624AAE" w:rsidRPr="00DB670F">
              <w:rPr>
                <w:i/>
                <w:iCs/>
                <w:spacing w:val="2"/>
                <w:sz w:val="24"/>
                <w:szCs w:val="24"/>
              </w:rPr>
              <w:t xml:space="preserve"> </w:t>
            </w:r>
            <w:proofErr w:type="spellStart"/>
            <w:r w:rsidRPr="00DB670F">
              <w:rPr>
                <w:i/>
                <w:iCs/>
                <w:spacing w:val="2"/>
                <w:sz w:val="24"/>
                <w:szCs w:val="24"/>
              </w:rPr>
              <w:t>Κύριος</w:t>
            </w:r>
            <w:proofErr w:type="spellEnd"/>
            <w:r w:rsidR="00624AAE" w:rsidRPr="00DB670F">
              <w:rPr>
                <w:i/>
                <w:iCs/>
                <w:spacing w:val="2"/>
                <w:sz w:val="24"/>
                <w:szCs w:val="24"/>
              </w:rPr>
              <w:t xml:space="preserve"> </w:t>
            </w:r>
            <w:proofErr w:type="spellStart"/>
            <w:r w:rsidRPr="00DB670F">
              <w:rPr>
                <w:i/>
                <w:iCs/>
                <w:spacing w:val="2"/>
                <w:sz w:val="24"/>
                <w:szCs w:val="24"/>
              </w:rPr>
              <w:t>ἐπὶ</w:t>
            </w:r>
            <w:proofErr w:type="spellEnd"/>
            <w:r w:rsidR="00624AAE" w:rsidRPr="00DB670F">
              <w:rPr>
                <w:i/>
                <w:iCs/>
                <w:spacing w:val="2"/>
                <w:sz w:val="24"/>
                <w:szCs w:val="24"/>
              </w:rPr>
              <w:t xml:space="preserve"> </w:t>
            </w:r>
            <w:proofErr w:type="spellStart"/>
            <w:r w:rsidRPr="00DB670F">
              <w:rPr>
                <w:i/>
                <w:iCs/>
                <w:spacing w:val="2"/>
                <w:sz w:val="24"/>
                <w:szCs w:val="24"/>
              </w:rPr>
              <w:t>τοὺς</w:t>
            </w:r>
            <w:proofErr w:type="spellEnd"/>
            <w:r w:rsidR="00624AAE" w:rsidRPr="00DB670F">
              <w:rPr>
                <w:i/>
                <w:iCs/>
                <w:spacing w:val="2"/>
                <w:sz w:val="24"/>
                <w:szCs w:val="24"/>
              </w:rPr>
              <w:t xml:space="preserve"> </w:t>
            </w:r>
            <w:proofErr w:type="spellStart"/>
            <w:r w:rsidRPr="00DB670F">
              <w:rPr>
                <w:i/>
                <w:iCs/>
                <w:spacing w:val="2"/>
                <w:sz w:val="24"/>
                <w:szCs w:val="24"/>
              </w:rPr>
              <w:t>ποιμαίνοντας</w:t>
            </w:r>
            <w:proofErr w:type="spellEnd"/>
            <w:r w:rsidR="00624AAE" w:rsidRPr="00DB670F">
              <w:rPr>
                <w:i/>
                <w:iCs/>
                <w:spacing w:val="2"/>
                <w:sz w:val="24"/>
                <w:szCs w:val="24"/>
              </w:rPr>
              <w:t xml:space="preserve"> </w:t>
            </w:r>
            <w:proofErr w:type="spellStart"/>
            <w:r w:rsidRPr="00DB670F">
              <w:rPr>
                <w:i/>
                <w:iCs/>
                <w:spacing w:val="2"/>
                <w:sz w:val="24"/>
                <w:szCs w:val="24"/>
              </w:rPr>
              <w:t>τὸν</w:t>
            </w:r>
            <w:proofErr w:type="spellEnd"/>
            <w:r w:rsidR="00624AAE" w:rsidRPr="00DB670F">
              <w:rPr>
                <w:i/>
                <w:iCs/>
                <w:spacing w:val="2"/>
                <w:sz w:val="24"/>
                <w:szCs w:val="24"/>
              </w:rPr>
              <w:t xml:space="preserve"> </w:t>
            </w:r>
            <w:proofErr w:type="spellStart"/>
            <w:r w:rsidRPr="00DB670F">
              <w:rPr>
                <w:i/>
                <w:iCs/>
                <w:spacing w:val="2"/>
                <w:sz w:val="24"/>
                <w:szCs w:val="24"/>
              </w:rPr>
              <w:t>λαόν</w:t>
            </w:r>
            <w:proofErr w:type="spellEnd"/>
            <w:r w:rsidRPr="00DB670F">
              <w:rPr>
                <w:i/>
                <w:iCs/>
                <w:spacing w:val="2"/>
                <w:sz w:val="24"/>
                <w:szCs w:val="24"/>
              </w:rPr>
              <w:t xml:space="preserve"> μου· </w:t>
            </w:r>
            <w:proofErr w:type="spellStart"/>
            <w:r w:rsidRPr="00DB670F">
              <w:rPr>
                <w:i/>
                <w:iCs/>
                <w:spacing w:val="2"/>
                <w:sz w:val="24"/>
                <w:szCs w:val="24"/>
              </w:rPr>
              <w:t>ὑμεῖς</w:t>
            </w:r>
            <w:proofErr w:type="spellEnd"/>
            <w:r w:rsidR="00624AAE" w:rsidRPr="00DB670F">
              <w:rPr>
                <w:i/>
                <w:iCs/>
                <w:spacing w:val="2"/>
                <w:sz w:val="24"/>
                <w:szCs w:val="24"/>
              </w:rPr>
              <w:t xml:space="preserve"> </w:t>
            </w:r>
            <w:proofErr w:type="spellStart"/>
            <w:r w:rsidRPr="00DB670F">
              <w:rPr>
                <w:i/>
                <w:iCs/>
                <w:spacing w:val="2"/>
                <w:sz w:val="24"/>
                <w:szCs w:val="24"/>
              </w:rPr>
              <w:t>διεσκορπίσατε</w:t>
            </w:r>
            <w:proofErr w:type="spellEnd"/>
            <w:r w:rsidR="00624AAE" w:rsidRPr="00DB670F">
              <w:rPr>
                <w:i/>
                <w:iCs/>
                <w:spacing w:val="2"/>
                <w:sz w:val="24"/>
                <w:szCs w:val="24"/>
              </w:rPr>
              <w:t xml:space="preserve"> </w:t>
            </w:r>
            <w:proofErr w:type="spellStart"/>
            <w:r w:rsidRPr="00DB670F">
              <w:rPr>
                <w:i/>
                <w:iCs/>
                <w:spacing w:val="2"/>
                <w:sz w:val="24"/>
                <w:szCs w:val="24"/>
              </w:rPr>
              <w:t>τά</w:t>
            </w:r>
            <w:proofErr w:type="spellEnd"/>
            <w:r w:rsidR="00624AAE" w:rsidRPr="00DB670F">
              <w:rPr>
                <w:i/>
                <w:iCs/>
                <w:spacing w:val="2"/>
                <w:sz w:val="24"/>
                <w:szCs w:val="24"/>
              </w:rPr>
              <w:t xml:space="preserve"> </w:t>
            </w:r>
            <w:proofErr w:type="spellStart"/>
            <w:r w:rsidRPr="00DB670F">
              <w:rPr>
                <w:i/>
                <w:iCs/>
                <w:spacing w:val="2"/>
                <w:sz w:val="24"/>
                <w:szCs w:val="24"/>
              </w:rPr>
              <w:t>πρόβατά</w:t>
            </w:r>
            <w:proofErr w:type="spellEnd"/>
            <w:r w:rsidRPr="00DB670F">
              <w:rPr>
                <w:i/>
                <w:iCs/>
                <w:spacing w:val="2"/>
                <w:sz w:val="24"/>
                <w:szCs w:val="24"/>
              </w:rPr>
              <w:t xml:space="preserve"> μου </w:t>
            </w:r>
            <w:proofErr w:type="spellStart"/>
            <w:r w:rsidRPr="00DB670F">
              <w:rPr>
                <w:i/>
                <w:iCs/>
                <w:spacing w:val="2"/>
                <w:sz w:val="24"/>
                <w:szCs w:val="24"/>
              </w:rPr>
              <w:t>καὶ</w:t>
            </w:r>
            <w:proofErr w:type="spellEnd"/>
            <w:r w:rsidR="00624AAE" w:rsidRPr="00DB670F">
              <w:rPr>
                <w:i/>
                <w:iCs/>
                <w:spacing w:val="2"/>
                <w:sz w:val="24"/>
                <w:szCs w:val="24"/>
              </w:rPr>
              <w:t xml:space="preserve"> </w:t>
            </w:r>
            <w:proofErr w:type="spellStart"/>
            <w:r w:rsidRPr="00DB670F">
              <w:rPr>
                <w:i/>
                <w:iCs/>
                <w:spacing w:val="2"/>
                <w:sz w:val="24"/>
                <w:szCs w:val="24"/>
              </w:rPr>
              <w:t>ἐξώσατε</w:t>
            </w:r>
            <w:proofErr w:type="spellEnd"/>
            <w:r w:rsidR="00624AAE" w:rsidRPr="00DB670F">
              <w:rPr>
                <w:i/>
                <w:iCs/>
                <w:spacing w:val="2"/>
                <w:sz w:val="24"/>
                <w:szCs w:val="24"/>
              </w:rPr>
              <w:t xml:space="preserve"> </w:t>
            </w:r>
            <w:proofErr w:type="spellStart"/>
            <w:r w:rsidRPr="00DB670F">
              <w:rPr>
                <w:i/>
                <w:iCs/>
                <w:spacing w:val="2"/>
                <w:sz w:val="24"/>
                <w:szCs w:val="24"/>
              </w:rPr>
              <w:t>αὐτὰ</w:t>
            </w:r>
            <w:proofErr w:type="spellEnd"/>
            <w:r w:rsidR="00624AAE" w:rsidRPr="00DB670F">
              <w:rPr>
                <w:i/>
                <w:iCs/>
                <w:spacing w:val="2"/>
                <w:sz w:val="24"/>
                <w:szCs w:val="24"/>
              </w:rPr>
              <w:t xml:space="preserve"> </w:t>
            </w:r>
            <w:proofErr w:type="spellStart"/>
            <w:r w:rsidRPr="00DB670F">
              <w:rPr>
                <w:i/>
                <w:iCs/>
                <w:spacing w:val="2"/>
                <w:sz w:val="24"/>
                <w:szCs w:val="24"/>
              </w:rPr>
              <w:t>καὶ</w:t>
            </w:r>
            <w:proofErr w:type="spellEnd"/>
            <w:r w:rsidR="00624AAE" w:rsidRPr="00DB670F">
              <w:rPr>
                <w:i/>
                <w:iCs/>
                <w:spacing w:val="2"/>
                <w:sz w:val="24"/>
                <w:szCs w:val="24"/>
              </w:rPr>
              <w:t xml:space="preserve"> </w:t>
            </w:r>
            <w:proofErr w:type="spellStart"/>
            <w:r w:rsidRPr="00DB670F">
              <w:rPr>
                <w:i/>
                <w:iCs/>
                <w:spacing w:val="2"/>
                <w:sz w:val="24"/>
                <w:szCs w:val="24"/>
              </w:rPr>
              <w:t>οὐκ</w:t>
            </w:r>
            <w:proofErr w:type="spellEnd"/>
            <w:r w:rsidR="00624AAE" w:rsidRPr="00DB670F">
              <w:rPr>
                <w:i/>
                <w:iCs/>
                <w:spacing w:val="2"/>
                <w:sz w:val="24"/>
                <w:szCs w:val="24"/>
              </w:rPr>
              <w:t xml:space="preserve"> </w:t>
            </w:r>
            <w:proofErr w:type="spellStart"/>
            <w:r w:rsidRPr="00DB670F">
              <w:rPr>
                <w:i/>
                <w:iCs/>
                <w:spacing w:val="2"/>
                <w:sz w:val="24"/>
                <w:szCs w:val="24"/>
              </w:rPr>
              <w:t>ἐπεσκέψασθε</w:t>
            </w:r>
            <w:proofErr w:type="spellEnd"/>
            <w:r w:rsidR="00624AAE" w:rsidRPr="00DB670F">
              <w:rPr>
                <w:i/>
                <w:iCs/>
                <w:spacing w:val="2"/>
                <w:sz w:val="24"/>
                <w:szCs w:val="24"/>
              </w:rPr>
              <w:t xml:space="preserve"> </w:t>
            </w:r>
            <w:proofErr w:type="spellStart"/>
            <w:r w:rsidRPr="00DB670F">
              <w:rPr>
                <w:i/>
                <w:iCs/>
                <w:spacing w:val="2"/>
                <w:sz w:val="24"/>
                <w:szCs w:val="24"/>
              </w:rPr>
              <w:t>αὐτά</w:t>
            </w:r>
            <w:proofErr w:type="spellEnd"/>
            <w:r w:rsidRPr="00DB670F">
              <w:rPr>
                <w:i/>
                <w:iCs/>
                <w:spacing w:val="2"/>
                <w:sz w:val="24"/>
                <w:szCs w:val="24"/>
              </w:rPr>
              <w:t xml:space="preserve">, </w:t>
            </w:r>
            <w:proofErr w:type="spellStart"/>
            <w:r w:rsidRPr="00DB670F">
              <w:rPr>
                <w:i/>
                <w:iCs/>
                <w:spacing w:val="2"/>
                <w:sz w:val="24"/>
                <w:szCs w:val="24"/>
              </w:rPr>
              <w:t>ἰδοὺ</w:t>
            </w:r>
            <w:proofErr w:type="spellEnd"/>
            <w:r w:rsidR="00624AAE" w:rsidRPr="00DB670F">
              <w:rPr>
                <w:i/>
                <w:iCs/>
                <w:spacing w:val="2"/>
                <w:sz w:val="24"/>
                <w:szCs w:val="24"/>
              </w:rPr>
              <w:t xml:space="preserve"> </w:t>
            </w:r>
            <w:proofErr w:type="spellStart"/>
            <w:r w:rsidRPr="00DB670F">
              <w:rPr>
                <w:i/>
                <w:iCs/>
                <w:spacing w:val="2"/>
                <w:sz w:val="24"/>
                <w:szCs w:val="24"/>
              </w:rPr>
              <w:t>ἐγὼ</w:t>
            </w:r>
            <w:proofErr w:type="spellEnd"/>
            <w:r w:rsidR="00624AAE" w:rsidRPr="00DB670F">
              <w:rPr>
                <w:i/>
                <w:iCs/>
                <w:spacing w:val="2"/>
                <w:sz w:val="24"/>
                <w:szCs w:val="24"/>
              </w:rPr>
              <w:t xml:space="preserve"> </w:t>
            </w:r>
            <w:proofErr w:type="spellStart"/>
            <w:r w:rsidRPr="00DB670F">
              <w:rPr>
                <w:i/>
                <w:iCs/>
                <w:spacing w:val="2"/>
                <w:sz w:val="24"/>
                <w:szCs w:val="24"/>
              </w:rPr>
              <w:t>ἐκδικῶ</w:t>
            </w:r>
            <w:proofErr w:type="spellEnd"/>
            <w:r w:rsidR="00624AAE" w:rsidRPr="00DB670F">
              <w:rPr>
                <w:i/>
                <w:iCs/>
                <w:spacing w:val="2"/>
                <w:sz w:val="24"/>
                <w:szCs w:val="24"/>
              </w:rPr>
              <w:t xml:space="preserve"> </w:t>
            </w:r>
            <w:proofErr w:type="spellStart"/>
            <w:r w:rsidRPr="00DB670F">
              <w:rPr>
                <w:i/>
                <w:iCs/>
                <w:spacing w:val="2"/>
                <w:sz w:val="24"/>
                <w:szCs w:val="24"/>
              </w:rPr>
              <w:t>ἐφ</w:t>
            </w:r>
            <w:proofErr w:type="spellEnd"/>
            <w:r w:rsidRPr="00DB670F">
              <w:rPr>
                <w:i/>
                <w:iCs/>
                <w:spacing w:val="2"/>
                <w:sz w:val="24"/>
                <w:szCs w:val="24"/>
              </w:rPr>
              <w:t xml:space="preserve">’ </w:t>
            </w:r>
            <w:proofErr w:type="spellStart"/>
            <w:r w:rsidRPr="00DB670F">
              <w:rPr>
                <w:i/>
                <w:iCs/>
                <w:spacing w:val="2"/>
                <w:sz w:val="24"/>
                <w:szCs w:val="24"/>
              </w:rPr>
              <w:t>ὑμᾶς</w:t>
            </w:r>
            <w:proofErr w:type="spellEnd"/>
            <w:r w:rsidR="00624AAE" w:rsidRPr="00DB670F">
              <w:rPr>
                <w:i/>
                <w:iCs/>
                <w:spacing w:val="2"/>
                <w:sz w:val="24"/>
                <w:szCs w:val="24"/>
              </w:rPr>
              <w:t xml:space="preserve"> </w:t>
            </w:r>
            <w:proofErr w:type="spellStart"/>
            <w:r w:rsidRPr="00DB670F">
              <w:rPr>
                <w:i/>
                <w:iCs/>
                <w:spacing w:val="2"/>
                <w:sz w:val="24"/>
                <w:szCs w:val="24"/>
              </w:rPr>
              <w:t>κατὰ</w:t>
            </w:r>
            <w:proofErr w:type="spellEnd"/>
            <w:r w:rsidR="00624AAE" w:rsidRPr="00DB670F">
              <w:rPr>
                <w:i/>
                <w:iCs/>
                <w:spacing w:val="2"/>
                <w:sz w:val="24"/>
                <w:szCs w:val="24"/>
              </w:rPr>
              <w:t xml:space="preserve"> </w:t>
            </w:r>
            <w:proofErr w:type="spellStart"/>
            <w:r w:rsidRPr="00DB670F">
              <w:rPr>
                <w:i/>
                <w:iCs/>
                <w:spacing w:val="2"/>
                <w:sz w:val="24"/>
                <w:szCs w:val="24"/>
              </w:rPr>
              <w:t>τὰ</w:t>
            </w:r>
            <w:proofErr w:type="spellEnd"/>
            <w:r w:rsidR="00624AAE" w:rsidRPr="00DB670F">
              <w:rPr>
                <w:i/>
                <w:iCs/>
                <w:spacing w:val="2"/>
                <w:sz w:val="24"/>
                <w:szCs w:val="24"/>
              </w:rPr>
              <w:t xml:space="preserve"> </w:t>
            </w:r>
            <w:proofErr w:type="spellStart"/>
            <w:r w:rsidRPr="00DB670F">
              <w:rPr>
                <w:i/>
                <w:iCs/>
                <w:spacing w:val="2"/>
                <w:sz w:val="24"/>
                <w:szCs w:val="24"/>
              </w:rPr>
              <w:t>πονηρὰ</w:t>
            </w:r>
            <w:proofErr w:type="spellEnd"/>
            <w:r w:rsidR="00624AAE" w:rsidRPr="00DB670F">
              <w:rPr>
                <w:i/>
                <w:iCs/>
                <w:spacing w:val="2"/>
                <w:sz w:val="24"/>
                <w:szCs w:val="24"/>
              </w:rPr>
              <w:t xml:space="preserve"> </w:t>
            </w:r>
            <w:proofErr w:type="spellStart"/>
            <w:r w:rsidRPr="00DB670F">
              <w:rPr>
                <w:i/>
                <w:iCs/>
                <w:spacing w:val="2"/>
                <w:sz w:val="24"/>
                <w:szCs w:val="24"/>
              </w:rPr>
              <w:t>ἐπιτηδεύματα</w:t>
            </w:r>
            <w:proofErr w:type="spellEnd"/>
            <w:r w:rsidR="00624AAE" w:rsidRPr="00DB670F">
              <w:rPr>
                <w:i/>
                <w:iCs/>
                <w:spacing w:val="2"/>
                <w:sz w:val="24"/>
                <w:szCs w:val="24"/>
              </w:rPr>
              <w:t xml:space="preserve"> </w:t>
            </w:r>
            <w:proofErr w:type="spellStart"/>
            <w:r w:rsidRPr="00DB670F">
              <w:rPr>
                <w:i/>
                <w:iCs/>
                <w:spacing w:val="2"/>
                <w:sz w:val="24"/>
                <w:szCs w:val="24"/>
              </w:rPr>
              <w:t>ὑμῶν</w:t>
            </w:r>
            <w:proofErr w:type="spellEnd"/>
            <w:r w:rsidRPr="00DB670F">
              <w:rPr>
                <w:i/>
                <w:iCs/>
                <w:spacing w:val="2"/>
                <w:sz w:val="24"/>
                <w:szCs w:val="24"/>
              </w:rPr>
              <w:t>»</w:t>
            </w:r>
            <w:r w:rsidRPr="00DB670F">
              <w:rPr>
                <w:sz w:val="24"/>
                <w:szCs w:val="24"/>
                <w:lang w:bidi="he-IL"/>
              </w:rPr>
              <w:t xml:space="preserve"> (</w:t>
            </w:r>
            <w:proofErr w:type="spellStart"/>
            <w:r w:rsidRPr="00DB670F">
              <w:rPr>
                <w:sz w:val="24"/>
                <w:szCs w:val="24"/>
                <w:lang w:bidi="he-IL"/>
              </w:rPr>
              <w:t>Ιερ</w:t>
            </w:r>
            <w:proofErr w:type="spellEnd"/>
            <w:r w:rsidRPr="00DB670F">
              <w:rPr>
                <w:sz w:val="24"/>
                <w:szCs w:val="24"/>
                <w:lang w:bidi="he-IL"/>
              </w:rPr>
              <w:t xml:space="preserve"> 23, 1-2)</w:t>
            </w:r>
            <w:r w:rsidRPr="00DB670F">
              <w:rPr>
                <w:i/>
                <w:iCs/>
                <w:spacing w:val="2"/>
                <w:sz w:val="24"/>
                <w:szCs w:val="24"/>
              </w:rPr>
              <w:t>.</w:t>
            </w:r>
          </w:p>
          <w:p w14:paraId="561CE814" w14:textId="35B00EFF" w:rsidR="00DD7001" w:rsidRPr="00DB670F" w:rsidRDefault="00DD7001" w:rsidP="00354DF3">
            <w:pPr>
              <w:spacing w:before="100" w:beforeAutospacing="1" w:after="100" w:afterAutospacing="1" w:line="480" w:lineRule="auto"/>
              <w:jc w:val="both"/>
              <w:rPr>
                <w:sz w:val="24"/>
                <w:szCs w:val="24"/>
                <w:lang w:bidi="he-IL"/>
              </w:rPr>
            </w:pPr>
            <w:r w:rsidRPr="00DB670F">
              <w:rPr>
                <w:sz w:val="24"/>
                <w:szCs w:val="24"/>
                <w:lang w:bidi="he-IL"/>
              </w:rPr>
              <w:t xml:space="preserve">Το 597 π.Χ. μετά την εξέγερση του </w:t>
            </w:r>
            <w:proofErr w:type="spellStart"/>
            <w:r w:rsidRPr="00DB670F">
              <w:rPr>
                <w:sz w:val="24"/>
                <w:szCs w:val="24"/>
                <w:lang w:bidi="he-IL"/>
              </w:rPr>
              <w:t>Ιωακίμ</w:t>
            </w:r>
            <w:proofErr w:type="spellEnd"/>
            <w:r w:rsidRPr="00DB670F">
              <w:rPr>
                <w:sz w:val="24"/>
                <w:szCs w:val="24"/>
                <w:lang w:bidi="he-IL"/>
              </w:rPr>
              <w:t xml:space="preserve"> εναντίον των Βαβυλωνίων, ο </w:t>
            </w:r>
            <w:proofErr w:type="spellStart"/>
            <w:r w:rsidRPr="00DB670F">
              <w:rPr>
                <w:sz w:val="24"/>
                <w:szCs w:val="24"/>
                <w:lang w:bidi="he-IL"/>
              </w:rPr>
              <w:t>Ναβουχοδονόσορας</w:t>
            </w:r>
            <w:proofErr w:type="spellEnd"/>
            <w:r w:rsidRPr="00DB670F">
              <w:rPr>
                <w:sz w:val="24"/>
                <w:szCs w:val="24"/>
                <w:lang w:bidi="he-IL"/>
              </w:rPr>
              <w:t xml:space="preserve"> κατέλαβε την Ιερουσαλήμ</w:t>
            </w:r>
            <w:r w:rsidR="0093025D" w:rsidRPr="00DB670F">
              <w:rPr>
                <w:sz w:val="24"/>
                <w:szCs w:val="24"/>
                <w:lang w:bidi="he-IL"/>
              </w:rPr>
              <w:t xml:space="preserve"> και</w:t>
            </w:r>
            <w:r w:rsidRPr="00DB670F">
              <w:rPr>
                <w:sz w:val="24"/>
                <w:szCs w:val="24"/>
                <w:lang w:bidi="he-IL"/>
              </w:rPr>
              <w:t xml:space="preserve"> έσυρε στην εξορία πλήθος αξιωματούχων. Ούτε αυτές οι εξελίξεις ήταν ικανές να συνετίσουν τους </w:t>
            </w:r>
            <w:r w:rsidR="0093025D" w:rsidRPr="00DB670F">
              <w:rPr>
                <w:sz w:val="24"/>
                <w:szCs w:val="24"/>
                <w:lang w:bidi="he-IL"/>
              </w:rPr>
              <w:t xml:space="preserve">εναπομείναντες </w:t>
            </w:r>
            <w:r w:rsidRPr="00DB670F">
              <w:rPr>
                <w:sz w:val="24"/>
                <w:szCs w:val="24"/>
                <w:lang w:bidi="he-IL"/>
              </w:rPr>
              <w:t>άρχοντες και το λαό, που συνέχισαν να παρεκκλίνουν από την πατροπαράδοτη πίστη</w:t>
            </w:r>
            <w:r w:rsidRPr="00DB670F">
              <w:rPr>
                <w:rStyle w:val="a5"/>
                <w:sz w:val="24"/>
                <w:szCs w:val="24"/>
                <w:lang w:bidi="he-IL"/>
              </w:rPr>
              <w:footnoteReference w:id="77"/>
            </w:r>
            <w:r w:rsidRPr="00DB670F">
              <w:rPr>
                <w:sz w:val="24"/>
                <w:szCs w:val="24"/>
                <w:lang w:bidi="he-IL"/>
              </w:rPr>
              <w:t xml:space="preserve">. Κατανοώντας ο Ιερεμίας ότι η καταστροφή οφείλεται στη θρησκευτική και ηθική κατάπτωση, </w:t>
            </w:r>
            <w:r w:rsidR="00660A56" w:rsidRPr="00DB670F">
              <w:rPr>
                <w:sz w:val="24"/>
                <w:szCs w:val="24"/>
                <w:lang w:bidi="he-IL"/>
              </w:rPr>
              <w:t>δεν έπαυε</w:t>
            </w:r>
            <w:r w:rsidRPr="00DB670F">
              <w:rPr>
                <w:sz w:val="24"/>
                <w:szCs w:val="24"/>
                <w:lang w:bidi="he-IL"/>
              </w:rPr>
              <w:t xml:space="preserve"> να κηρύσσει μετάνοια. Μ</w:t>
            </w:r>
            <w:r w:rsidRPr="00DB670F">
              <w:rPr>
                <w:sz w:val="24"/>
                <w:szCs w:val="24"/>
              </w:rPr>
              <w:t>ε</w:t>
            </w:r>
            <w:r w:rsidRPr="00DB670F">
              <w:rPr>
                <w:spacing w:val="2"/>
                <w:sz w:val="24"/>
                <w:szCs w:val="24"/>
                <w:shd w:val="clear" w:color="auto" w:fill="FFFFFF"/>
              </w:rPr>
              <w:t xml:space="preserve"> δριμύτητα κατονόμαζε τους επικεφαλής του εκλεκτού λαού ως υπεύθυνους για την αποστασία του. </w:t>
            </w:r>
            <w:r w:rsidR="00B0785A" w:rsidRPr="00DB670F">
              <w:rPr>
                <w:rStyle w:val="content"/>
                <w:i/>
                <w:iCs/>
                <w:color w:val="121212"/>
                <w:sz w:val="24"/>
                <w:szCs w:val="24"/>
                <w:shd w:val="clear" w:color="auto" w:fill="FFFFFF"/>
              </w:rPr>
              <w:t>«Τους οδήγησαν στα βουνά και τους τριγύριζαν από βουνό σε βουνό, έτσι που ξέχασαν το μαντρί τους. Όλοι όσοι τους συναντούσαν τους κατασπάραζαν»</w:t>
            </w:r>
            <w:r w:rsidR="00B0785A" w:rsidRPr="00DB670F">
              <w:rPr>
                <w:rStyle w:val="content"/>
                <w:color w:val="121212"/>
                <w:sz w:val="24"/>
                <w:szCs w:val="24"/>
                <w:shd w:val="clear" w:color="auto" w:fill="FFFFFF"/>
              </w:rPr>
              <w:t xml:space="preserve"> (</w:t>
            </w:r>
            <w:proofErr w:type="spellStart"/>
            <w:r w:rsidR="00B0785A" w:rsidRPr="00DB670F">
              <w:rPr>
                <w:rStyle w:val="content"/>
                <w:color w:val="121212"/>
                <w:sz w:val="24"/>
                <w:szCs w:val="24"/>
                <w:shd w:val="clear" w:color="auto" w:fill="FFFFFF"/>
              </w:rPr>
              <w:t>Ιερ</w:t>
            </w:r>
            <w:proofErr w:type="spellEnd"/>
            <w:r w:rsidR="00B0785A" w:rsidRPr="00DB670F">
              <w:rPr>
                <w:rStyle w:val="content"/>
                <w:color w:val="121212"/>
                <w:sz w:val="24"/>
                <w:szCs w:val="24"/>
                <w:shd w:val="clear" w:color="auto" w:fill="FFFFFF"/>
              </w:rPr>
              <w:t xml:space="preserve"> 50, 6-7). </w:t>
            </w:r>
            <w:r w:rsidRPr="00DB670F">
              <w:rPr>
                <w:spacing w:val="2"/>
                <w:sz w:val="24"/>
                <w:szCs w:val="24"/>
                <w:shd w:val="clear" w:color="auto" w:fill="FFFFFF"/>
              </w:rPr>
              <w:t>Ο</w:t>
            </w:r>
            <w:r w:rsidRPr="00DB670F">
              <w:rPr>
                <w:sz w:val="24"/>
                <w:szCs w:val="24"/>
                <w:lang w:bidi="he-IL"/>
              </w:rPr>
              <w:t xml:space="preserve">ι προφητείες του απευθύνονταν </w:t>
            </w:r>
            <w:r w:rsidRPr="00DB670F">
              <w:rPr>
                <w:sz w:val="24"/>
                <w:szCs w:val="24"/>
              </w:rPr>
              <w:t>συγκεκριμένα στους τότε ηγέτες του Ιούδα και σταδιακά γενικεύονταν προς κάθε βασιλική εξουσία</w:t>
            </w:r>
            <w:r w:rsidRPr="00DB670F">
              <w:rPr>
                <w:rStyle w:val="a5"/>
                <w:sz w:val="24"/>
                <w:szCs w:val="24"/>
                <w:lang w:bidi="he-IL"/>
              </w:rPr>
              <w:footnoteReference w:id="78"/>
            </w:r>
            <w:r w:rsidRPr="00DB670F">
              <w:rPr>
                <w:sz w:val="24"/>
                <w:szCs w:val="24"/>
              </w:rPr>
              <w:t xml:space="preserve">. </w:t>
            </w:r>
            <w:r w:rsidRPr="00DB670F">
              <w:rPr>
                <w:sz w:val="24"/>
                <w:szCs w:val="24"/>
                <w:lang w:bidi="he-IL"/>
              </w:rPr>
              <w:t>Αντιτάχθηκε παράλληλα και στους ιερείς, οι οποίοι απείχαν πολύ από το να υπηρετούν όπως έπρεπε στο Ναό</w:t>
            </w:r>
            <w:r w:rsidRPr="00DB670F">
              <w:rPr>
                <w:rStyle w:val="a5"/>
                <w:sz w:val="24"/>
                <w:szCs w:val="24"/>
                <w:lang w:bidi="he-IL"/>
              </w:rPr>
              <w:footnoteReference w:id="79"/>
            </w:r>
            <w:r w:rsidRPr="00DB670F">
              <w:rPr>
                <w:sz w:val="24"/>
                <w:szCs w:val="24"/>
                <w:lang w:bidi="he-IL"/>
              </w:rPr>
              <w:t>.  Διεφθαρμένοι εντελώς, όχι μόνο αθετούσαν το καθήκον της ορθής καθοδήγησης του λαού, αλλά αντίθετα ωθούσαν προς την ειδωλολατρία και την ανηθικότητα</w:t>
            </w:r>
            <w:r w:rsidR="00DF2D27" w:rsidRPr="00DB670F">
              <w:rPr>
                <w:sz w:val="24"/>
                <w:szCs w:val="24"/>
                <w:lang w:bidi="he-IL"/>
              </w:rPr>
              <w:t>.</w:t>
            </w:r>
            <w:r w:rsidR="007F4C12" w:rsidRPr="00DB670F">
              <w:rPr>
                <w:sz w:val="24"/>
                <w:szCs w:val="24"/>
                <w:lang w:bidi="he-IL"/>
              </w:rPr>
              <w:t xml:space="preserve"> </w:t>
            </w:r>
            <w:r w:rsidR="00DF2D27" w:rsidRPr="00DB670F">
              <w:rPr>
                <w:sz w:val="24"/>
                <w:szCs w:val="24"/>
                <w:lang w:bidi="he-IL"/>
              </w:rPr>
              <w:t>Ψ</w:t>
            </w:r>
            <w:r w:rsidRPr="00DB670F">
              <w:rPr>
                <w:sz w:val="24"/>
                <w:szCs w:val="24"/>
                <w:lang w:bidi="he-IL"/>
              </w:rPr>
              <w:t xml:space="preserve">ευδοπροφήτες </w:t>
            </w:r>
            <w:r w:rsidR="00E70BD3" w:rsidRPr="00DB670F">
              <w:rPr>
                <w:sz w:val="24"/>
                <w:szCs w:val="24"/>
                <w:lang w:bidi="he-IL"/>
              </w:rPr>
              <w:t xml:space="preserve">που </w:t>
            </w:r>
            <w:r w:rsidRPr="00DB670F">
              <w:rPr>
                <w:sz w:val="24"/>
                <w:szCs w:val="24"/>
                <w:lang w:bidi="he-IL"/>
              </w:rPr>
              <w:t>διέστρεφαν την πραγματικότητα με σκοπό να καθησυχάσουν το λαό, πρ</w:t>
            </w:r>
            <w:r w:rsidR="00E70BD3" w:rsidRPr="00DB670F">
              <w:rPr>
                <w:sz w:val="24"/>
                <w:szCs w:val="24"/>
                <w:lang w:bidi="he-IL"/>
              </w:rPr>
              <w:t>όσφεραν μάταιες</w:t>
            </w:r>
            <w:r w:rsidRPr="00DB670F">
              <w:rPr>
                <w:sz w:val="24"/>
                <w:szCs w:val="24"/>
                <w:lang w:bidi="he-IL"/>
              </w:rPr>
              <w:t xml:space="preserve"> ελπίδες</w:t>
            </w:r>
            <w:r w:rsidRPr="00DB670F">
              <w:rPr>
                <w:rStyle w:val="a5"/>
                <w:sz w:val="24"/>
                <w:szCs w:val="24"/>
                <w:lang w:bidi="he-IL"/>
              </w:rPr>
              <w:footnoteReference w:id="80"/>
            </w:r>
            <w:r w:rsidRPr="00DB670F">
              <w:rPr>
                <w:sz w:val="24"/>
                <w:szCs w:val="24"/>
                <w:lang w:bidi="he-IL"/>
              </w:rPr>
              <w:t xml:space="preserve">. </w:t>
            </w:r>
            <w:r w:rsidR="00E70BD3" w:rsidRPr="00DB670F">
              <w:rPr>
                <w:sz w:val="24"/>
                <w:szCs w:val="24"/>
                <w:lang w:bidi="he-IL"/>
              </w:rPr>
              <w:t>Η</w:t>
            </w:r>
            <w:r w:rsidRPr="00DB670F">
              <w:rPr>
                <w:sz w:val="24"/>
                <w:szCs w:val="24"/>
                <w:lang w:bidi="he-IL"/>
              </w:rPr>
              <w:t xml:space="preserve"> ασέβεια, η διαφθορά και η έλλειψη δικαιοσύνης οδήγησαν στη θλιβερή κατάσταση της αιχμαλωσίας (22, 25-29)</w:t>
            </w:r>
            <w:r w:rsidRPr="00DB670F">
              <w:rPr>
                <w:rStyle w:val="a5"/>
                <w:sz w:val="24"/>
                <w:szCs w:val="24"/>
                <w:lang w:bidi="he-IL"/>
              </w:rPr>
              <w:footnoteReference w:id="81"/>
            </w:r>
            <w:r w:rsidRPr="00DB670F">
              <w:rPr>
                <w:sz w:val="24"/>
                <w:szCs w:val="24"/>
                <w:lang w:bidi="he-IL"/>
              </w:rPr>
              <w:t>.</w:t>
            </w:r>
          </w:p>
          <w:p w14:paraId="2E0020A8" w14:textId="64D1FC05" w:rsidR="00DD7001" w:rsidRPr="00DB670F" w:rsidRDefault="00DD7001" w:rsidP="00354DF3">
            <w:pPr>
              <w:spacing w:before="100" w:beforeAutospacing="1" w:after="100" w:afterAutospacing="1" w:line="480" w:lineRule="auto"/>
              <w:jc w:val="both"/>
              <w:rPr>
                <w:sz w:val="24"/>
                <w:szCs w:val="24"/>
                <w:lang w:bidi="he-IL"/>
              </w:rPr>
            </w:pPr>
            <w:r w:rsidRPr="00DB670F">
              <w:rPr>
                <w:sz w:val="24"/>
                <w:szCs w:val="24"/>
              </w:rPr>
              <w:lastRenderedPageBreak/>
              <w:t xml:space="preserve">Ο Ιεζεκιήλ, ο προφήτης της </w:t>
            </w:r>
            <w:proofErr w:type="spellStart"/>
            <w:r w:rsidRPr="00DB670F">
              <w:rPr>
                <w:sz w:val="24"/>
                <w:szCs w:val="24"/>
              </w:rPr>
              <w:t>βαβυλώνιας</w:t>
            </w:r>
            <w:proofErr w:type="spellEnd"/>
            <w:r w:rsidRPr="00DB670F">
              <w:rPr>
                <w:sz w:val="24"/>
                <w:szCs w:val="24"/>
              </w:rPr>
              <w:t xml:space="preserve"> αιχμαλωσίας (6</w:t>
            </w:r>
            <w:r w:rsidRPr="00DB670F">
              <w:rPr>
                <w:sz w:val="24"/>
                <w:szCs w:val="24"/>
                <w:vertAlign w:val="superscript"/>
              </w:rPr>
              <w:t>ο</w:t>
            </w:r>
            <w:r w:rsidR="00E12D2A" w:rsidRPr="00DB670F">
              <w:rPr>
                <w:sz w:val="24"/>
                <w:szCs w:val="24"/>
                <w:vertAlign w:val="superscript"/>
              </w:rPr>
              <w:t xml:space="preserve"> </w:t>
            </w:r>
            <w:r w:rsidRPr="00DB670F">
              <w:rPr>
                <w:sz w:val="24"/>
                <w:szCs w:val="24"/>
              </w:rPr>
              <w:t>αι.</w:t>
            </w:r>
            <w:r w:rsidR="00E12D2A" w:rsidRPr="00DB670F">
              <w:rPr>
                <w:sz w:val="24"/>
                <w:szCs w:val="24"/>
              </w:rPr>
              <w:t xml:space="preserve"> π</w:t>
            </w:r>
            <w:r w:rsidRPr="00DB670F">
              <w:rPr>
                <w:sz w:val="24"/>
                <w:szCs w:val="24"/>
              </w:rPr>
              <w:t>.Χ.) ή</w:t>
            </w:r>
            <w:r w:rsidRPr="00DB670F">
              <w:rPr>
                <w:sz w:val="24"/>
                <w:szCs w:val="24"/>
                <w:lang w:bidi="he-IL"/>
              </w:rPr>
              <w:t>ταν γιος  ιερέα και ιερέας ο ίδιος, όπως προκύπτει από την οικειότητα που είχε με το Ναό και το τυπικό της λατρείας</w:t>
            </w:r>
            <w:r w:rsidRPr="00DB670F">
              <w:rPr>
                <w:rStyle w:val="a5"/>
                <w:sz w:val="24"/>
                <w:szCs w:val="24"/>
                <w:lang w:bidi="he-IL"/>
              </w:rPr>
              <w:footnoteReference w:id="82"/>
            </w:r>
            <w:r w:rsidRPr="00DB670F">
              <w:rPr>
                <w:sz w:val="24"/>
                <w:szCs w:val="24"/>
                <w:lang w:bidi="he-IL"/>
              </w:rPr>
              <w:t xml:space="preserve">. Η κλήση του στο προφητικό λειτούργημα πραγματοποιήθηκε στη διάρκεια της εξορίας ύστερα από ένα μεγαλειώδες όραμα (1,1 – 3,11). Μετά την αρχική κλήση συνέχιζε να ζει σιωπηλός μεταξύ των εξόριστων ομοεθνών του (3,15). Ωστόσο, μια ακόμη θεϊκή επίσκεψη, του κατέστησε σαφές ότι η βασική αποστολή του θα ήταν </w:t>
            </w:r>
            <w:r w:rsidR="00E70BD3" w:rsidRPr="00DB670F">
              <w:rPr>
                <w:sz w:val="24"/>
                <w:szCs w:val="24"/>
                <w:lang w:bidi="he-IL"/>
              </w:rPr>
              <w:t xml:space="preserve">η </w:t>
            </w:r>
            <w:r w:rsidRPr="00DB670F">
              <w:rPr>
                <w:sz w:val="24"/>
                <w:szCs w:val="24"/>
                <w:lang w:bidi="he-IL"/>
              </w:rPr>
              <w:t>ψυχική σωτηρία και το πνευματικό μέλλον των Ιουδαίων (3,16-21)</w:t>
            </w:r>
            <w:r w:rsidRPr="00DB670F">
              <w:rPr>
                <w:rStyle w:val="a5"/>
                <w:sz w:val="24"/>
                <w:szCs w:val="24"/>
                <w:lang w:bidi="he-IL"/>
              </w:rPr>
              <w:footnoteReference w:id="83"/>
            </w:r>
            <w:r w:rsidRPr="00DB670F">
              <w:rPr>
                <w:sz w:val="24"/>
                <w:szCs w:val="24"/>
                <w:lang w:bidi="he-IL"/>
              </w:rPr>
              <w:t>.</w:t>
            </w:r>
          </w:p>
          <w:p w14:paraId="54F5A1F5" w14:textId="6D5CC6F9" w:rsidR="00E12D2A" w:rsidRPr="00DB670F" w:rsidRDefault="00DD7001" w:rsidP="00354DF3">
            <w:pPr>
              <w:pStyle w:val="a3"/>
              <w:spacing w:line="480" w:lineRule="auto"/>
              <w:jc w:val="both"/>
              <w:rPr>
                <w:sz w:val="24"/>
                <w:szCs w:val="24"/>
              </w:rPr>
            </w:pPr>
            <w:r w:rsidRPr="00DB670F">
              <w:rPr>
                <w:sz w:val="24"/>
                <w:szCs w:val="24"/>
                <w:lang w:bidi="he-IL"/>
              </w:rPr>
              <w:t xml:space="preserve">Η πραγματικότητα για τους αιχμαλώτους, ανάμεσα στους οποίους βρισκόταν ο προφήτης, ήταν ζοφερή. Ο Ιεζεκιήλ ανέλαβε να τονώσει το ηθικό τους και να ενισχύσει την πίστη τους. Έκανε λόγο για επάνοδο στην πάτρια γη και αποκατάσταση, όχι με τις δικές τους δυνάμεις αλλά με τη δύναμη και </w:t>
            </w:r>
            <w:r w:rsidR="002F4757" w:rsidRPr="00DB670F">
              <w:rPr>
                <w:sz w:val="24"/>
                <w:szCs w:val="24"/>
                <w:lang w:bidi="he-IL"/>
              </w:rPr>
              <w:t xml:space="preserve">τη </w:t>
            </w:r>
            <w:r w:rsidRPr="00DB670F">
              <w:rPr>
                <w:sz w:val="24"/>
                <w:szCs w:val="24"/>
                <w:lang w:bidi="he-IL"/>
              </w:rPr>
              <w:t>χάρη του Θεού, υπό την προϋπόθεση της μετάνοιας</w:t>
            </w:r>
            <w:r w:rsidRPr="00DB670F">
              <w:rPr>
                <w:rStyle w:val="a5"/>
                <w:sz w:val="24"/>
                <w:szCs w:val="24"/>
                <w:lang w:bidi="he-IL"/>
              </w:rPr>
              <w:footnoteReference w:id="84"/>
            </w:r>
            <w:r w:rsidRPr="00DB670F">
              <w:rPr>
                <w:sz w:val="24"/>
                <w:szCs w:val="24"/>
                <w:lang w:bidi="he-IL"/>
              </w:rPr>
              <w:t xml:space="preserve">. Αντέτασσε στην ηττοπάθειά τους τη δημιουργία καινούριας «καρδιάς». Κατηγορούσε τους άρχοντες για αλαζονεία και ανταρσία εναντίον του εντολών του Θεού, για ηθικά παραπτώματα  και ειδωλολατρικές </w:t>
            </w:r>
            <w:r w:rsidR="00E70BD3" w:rsidRPr="00DB670F">
              <w:rPr>
                <w:sz w:val="24"/>
                <w:szCs w:val="24"/>
                <w:lang w:bidi="he-IL"/>
              </w:rPr>
              <w:t>συνήθειε</w:t>
            </w:r>
            <w:r w:rsidRPr="00DB670F">
              <w:rPr>
                <w:sz w:val="24"/>
                <w:szCs w:val="24"/>
                <w:lang w:bidi="he-IL"/>
              </w:rPr>
              <w:t>ς. Παράλληλα, γνωρίζοντας ένδον τις πρακτικές πολλών ιερέων, καταλόγιζε και σ’ αυτούς μεγάλο μέρος της ευθύνης για την καταστροφή</w:t>
            </w:r>
            <w:r w:rsidRPr="00DB670F">
              <w:rPr>
                <w:rStyle w:val="a5"/>
                <w:sz w:val="24"/>
                <w:szCs w:val="24"/>
                <w:lang w:bidi="he-IL"/>
              </w:rPr>
              <w:footnoteReference w:id="85"/>
            </w:r>
            <w:r w:rsidRPr="00DB670F">
              <w:rPr>
                <w:sz w:val="24"/>
                <w:szCs w:val="24"/>
                <w:lang w:bidi="he-IL"/>
              </w:rPr>
              <w:t>.  Καταδίκαζε τους ψευδοπροφήτες, οι οποίοι καθησύχαζαν το λαό λέγοντάς του ότι όλα πάνε καλά, ενώ στην πραγματικότητα τίποτα δεν πήγαινε καλά (13, 10)</w:t>
            </w:r>
            <w:r w:rsidRPr="00DB670F">
              <w:rPr>
                <w:rStyle w:val="a5"/>
                <w:sz w:val="24"/>
                <w:szCs w:val="24"/>
                <w:lang w:bidi="he-IL"/>
              </w:rPr>
              <w:footnoteReference w:id="86"/>
            </w:r>
            <w:r w:rsidRPr="00DB670F">
              <w:rPr>
                <w:sz w:val="24"/>
                <w:szCs w:val="24"/>
                <w:lang w:bidi="he-IL"/>
              </w:rPr>
              <w:t>.  Με το στόμα του Ιεζεκιήλ ο Θεός καλούσε το λαό σε μετάνοια (18, 30-32). Στον προφήτη αυτό ανήκει η πιο δυνατή, ίσως, καταγγελία που υπάρχει μέσα στην Αγία Γραφή εναντίον των κακών ποιμένων (κεφ. 34). Ξεκινάει με τη ρητορική ερώτηση</w:t>
            </w:r>
            <w:r w:rsidRPr="00DB670F">
              <w:rPr>
                <w:i/>
                <w:iCs/>
                <w:spacing w:val="2"/>
                <w:sz w:val="24"/>
                <w:szCs w:val="24"/>
                <w:lang w:eastAsia="el-GR"/>
              </w:rPr>
              <w:t xml:space="preserve"> «ὦ </w:t>
            </w:r>
            <w:proofErr w:type="spellStart"/>
            <w:r w:rsidRPr="00DB670F">
              <w:rPr>
                <w:i/>
                <w:iCs/>
                <w:spacing w:val="2"/>
                <w:sz w:val="24"/>
                <w:szCs w:val="24"/>
                <w:lang w:eastAsia="el-GR"/>
              </w:rPr>
              <w:t>ποιμένες</w:t>
            </w:r>
            <w:proofErr w:type="spellEnd"/>
            <w:r w:rsidRPr="00DB670F">
              <w:rPr>
                <w:i/>
                <w:iCs/>
                <w:spacing w:val="2"/>
                <w:sz w:val="24"/>
                <w:szCs w:val="24"/>
                <w:lang w:eastAsia="el-GR"/>
              </w:rPr>
              <w:t xml:space="preserve"> ᾿</w:t>
            </w:r>
            <w:proofErr w:type="spellStart"/>
            <w:r w:rsidRPr="00DB670F">
              <w:rPr>
                <w:i/>
                <w:iCs/>
                <w:spacing w:val="2"/>
                <w:sz w:val="24"/>
                <w:szCs w:val="24"/>
                <w:lang w:eastAsia="el-GR"/>
              </w:rPr>
              <w:t>Ισραήλ</w:t>
            </w:r>
            <w:proofErr w:type="spellEnd"/>
            <w:r w:rsidRPr="00DB670F">
              <w:rPr>
                <w:i/>
                <w:iCs/>
                <w:spacing w:val="2"/>
                <w:sz w:val="24"/>
                <w:szCs w:val="24"/>
                <w:lang w:eastAsia="el-GR"/>
              </w:rPr>
              <w:t xml:space="preserve">, </w:t>
            </w:r>
            <w:proofErr w:type="spellStart"/>
            <w:r w:rsidRPr="00DB670F">
              <w:rPr>
                <w:i/>
                <w:iCs/>
                <w:spacing w:val="2"/>
                <w:sz w:val="24"/>
                <w:szCs w:val="24"/>
                <w:lang w:eastAsia="el-GR"/>
              </w:rPr>
              <w:t>μὴ</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βόσκουσι</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ποιμένες</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ἑαυτούς</w:t>
            </w:r>
            <w:proofErr w:type="spellEnd"/>
            <w:r w:rsidRPr="00DB670F">
              <w:rPr>
                <w:i/>
                <w:iCs/>
                <w:spacing w:val="2"/>
                <w:sz w:val="24"/>
                <w:szCs w:val="24"/>
                <w:lang w:eastAsia="el-GR"/>
              </w:rPr>
              <w:t xml:space="preserve">; </w:t>
            </w:r>
            <w:proofErr w:type="spellStart"/>
            <w:r w:rsidRPr="00DB670F">
              <w:rPr>
                <w:i/>
                <w:iCs/>
                <w:spacing w:val="2"/>
                <w:sz w:val="24"/>
                <w:szCs w:val="24"/>
                <w:lang w:eastAsia="el-GR"/>
              </w:rPr>
              <w:t>οὐ</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τὰ</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lastRenderedPageBreak/>
              <w:t>πρόβατα</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βόσκουσιν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οἱ</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ποιμένες</w:t>
            </w:r>
            <w:proofErr w:type="spellEnd"/>
            <w:r w:rsidRPr="00DB670F">
              <w:rPr>
                <w:i/>
                <w:iCs/>
                <w:spacing w:val="2"/>
                <w:sz w:val="24"/>
                <w:szCs w:val="24"/>
                <w:lang w:eastAsia="el-GR"/>
              </w:rPr>
              <w:t>;»</w:t>
            </w:r>
            <w:r w:rsidRPr="00DB670F">
              <w:rPr>
                <w:sz w:val="24"/>
                <w:szCs w:val="24"/>
                <w:lang w:bidi="he-IL"/>
              </w:rPr>
              <w:t xml:space="preserve"> (</w:t>
            </w:r>
            <w:proofErr w:type="spellStart"/>
            <w:r w:rsidRPr="00DB670F">
              <w:rPr>
                <w:sz w:val="24"/>
                <w:szCs w:val="24"/>
                <w:lang w:bidi="he-IL"/>
              </w:rPr>
              <w:t>στ</w:t>
            </w:r>
            <w:proofErr w:type="spellEnd"/>
            <w:r w:rsidRPr="00DB670F">
              <w:rPr>
                <w:sz w:val="24"/>
                <w:szCs w:val="24"/>
                <w:lang w:bidi="he-IL"/>
              </w:rPr>
              <w:t xml:space="preserve">. 2). </w:t>
            </w:r>
            <w:r w:rsidR="00DF2D27" w:rsidRPr="00DB670F">
              <w:rPr>
                <w:sz w:val="24"/>
                <w:szCs w:val="24"/>
                <w:lang w:bidi="he-IL"/>
              </w:rPr>
              <w:t xml:space="preserve">Διότι </w:t>
            </w:r>
            <w:r w:rsidR="00660A56" w:rsidRPr="00DB670F">
              <w:rPr>
                <w:sz w:val="24"/>
                <w:szCs w:val="24"/>
                <w:lang w:bidi="he-IL"/>
              </w:rPr>
              <w:t xml:space="preserve">έβλεπε πως </w:t>
            </w:r>
            <w:r w:rsidRPr="00DB670F">
              <w:rPr>
                <w:sz w:val="24"/>
                <w:szCs w:val="24"/>
                <w:lang w:bidi="he-IL"/>
              </w:rPr>
              <w:t>ο</w:t>
            </w:r>
            <w:r w:rsidRPr="00DB670F">
              <w:rPr>
                <w:sz w:val="24"/>
                <w:szCs w:val="24"/>
              </w:rPr>
              <w:t>ι ποιμένες</w:t>
            </w:r>
            <w:r w:rsidR="00DF2D27" w:rsidRPr="00DB670F">
              <w:rPr>
                <w:sz w:val="24"/>
                <w:szCs w:val="24"/>
              </w:rPr>
              <w:t xml:space="preserve"> τους</w:t>
            </w:r>
            <w:r w:rsidRPr="00DB670F">
              <w:rPr>
                <w:sz w:val="24"/>
                <w:szCs w:val="24"/>
              </w:rPr>
              <w:t xml:space="preserve">, πολιτικοί και πνευματικοί ηγέτες, </w:t>
            </w:r>
            <w:r w:rsidRPr="00DB670F">
              <w:rPr>
                <w:sz w:val="24"/>
                <w:szCs w:val="24"/>
                <w:lang w:bidi="he-IL"/>
              </w:rPr>
              <w:t>δεν ποιμαίνουν τα πρόβατα, το λαό, αλλά τους εαυτούς τους. Κ</w:t>
            </w:r>
            <w:r w:rsidRPr="00DB670F">
              <w:rPr>
                <w:sz w:val="24"/>
                <w:szCs w:val="24"/>
              </w:rPr>
              <w:t>αρπούνται και απολαμβάνουν οφέλη από το ποίμνιο,</w:t>
            </w:r>
            <w:r w:rsidRPr="00DB670F">
              <w:rPr>
                <w:sz w:val="24"/>
                <w:szCs w:val="24"/>
                <w:lang w:bidi="he-IL"/>
              </w:rPr>
              <w:t xml:space="preserve"> ασκούν τα δικαιώματα, όχι και τα καθήκοντά τους, χρησιμοποιούν την εξουσία προς εξυπηρέτηση του εγώ τους</w:t>
            </w:r>
            <w:r w:rsidRPr="00DB670F">
              <w:rPr>
                <w:rStyle w:val="a5"/>
                <w:sz w:val="24"/>
                <w:szCs w:val="24"/>
                <w:lang w:bidi="he-IL"/>
              </w:rPr>
              <w:footnoteReference w:id="87"/>
            </w:r>
            <w:r w:rsidRPr="00DB670F">
              <w:rPr>
                <w:sz w:val="24"/>
                <w:szCs w:val="24"/>
                <w:lang w:bidi="he-IL"/>
              </w:rPr>
              <w:t xml:space="preserve">. Δίκαια ο Ιεζεκιήλ λέει: </w:t>
            </w:r>
            <w:r w:rsidRPr="00DB670F">
              <w:rPr>
                <w:i/>
                <w:iCs/>
                <w:spacing w:val="2"/>
                <w:sz w:val="24"/>
                <w:szCs w:val="24"/>
                <w:lang w:eastAsia="el-GR"/>
              </w:rPr>
              <w:t>«</w:t>
            </w:r>
            <w:proofErr w:type="spellStart"/>
            <w:r w:rsidRPr="00DB670F">
              <w:rPr>
                <w:i/>
                <w:iCs/>
                <w:spacing w:val="2"/>
                <w:sz w:val="24"/>
                <w:szCs w:val="24"/>
                <w:lang w:eastAsia="el-GR"/>
              </w:rPr>
              <w:t>ἰδοὺ</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γάλα</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κατέσθετε</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τὰ</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ἔρια</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περιβάλλεσθε</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παχὺ</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σφάζετε</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τὰ</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πρόβατά</w:t>
            </w:r>
            <w:proofErr w:type="spellEnd"/>
            <w:r w:rsidRPr="00DB670F">
              <w:rPr>
                <w:i/>
                <w:iCs/>
                <w:spacing w:val="2"/>
                <w:sz w:val="24"/>
                <w:szCs w:val="24"/>
                <w:lang w:eastAsia="el-GR"/>
              </w:rPr>
              <w:t xml:space="preserve"> μου </w:t>
            </w:r>
            <w:proofErr w:type="spellStart"/>
            <w:r w:rsidRPr="00DB670F">
              <w:rPr>
                <w:i/>
                <w:iCs/>
                <w:spacing w:val="2"/>
                <w:sz w:val="24"/>
                <w:szCs w:val="24"/>
                <w:lang w:eastAsia="el-GR"/>
              </w:rPr>
              <w:t>οὐ</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βόσκετε</w:t>
            </w:r>
            <w:proofErr w:type="spellEnd"/>
            <w:r w:rsidRPr="00DB670F">
              <w:rPr>
                <w:i/>
                <w:iCs/>
                <w:spacing w:val="2"/>
                <w:sz w:val="24"/>
                <w:szCs w:val="24"/>
                <w:lang w:eastAsia="el-GR"/>
              </w:rPr>
              <w:t xml:space="preserve">» </w:t>
            </w:r>
            <w:r w:rsidRPr="00DB670F">
              <w:rPr>
                <w:sz w:val="24"/>
                <w:szCs w:val="24"/>
                <w:lang w:bidi="he-IL"/>
              </w:rPr>
              <w:t>(</w:t>
            </w:r>
            <w:proofErr w:type="spellStart"/>
            <w:r w:rsidRPr="00DB670F">
              <w:rPr>
                <w:sz w:val="24"/>
                <w:szCs w:val="24"/>
                <w:lang w:bidi="he-IL"/>
              </w:rPr>
              <w:t>στ</w:t>
            </w:r>
            <w:proofErr w:type="spellEnd"/>
            <w:r w:rsidRPr="00DB670F">
              <w:rPr>
                <w:sz w:val="24"/>
                <w:szCs w:val="24"/>
                <w:lang w:bidi="he-IL"/>
              </w:rPr>
              <w:t>. 3). Η ενίσχυση των «</w:t>
            </w:r>
            <w:proofErr w:type="spellStart"/>
            <w:r w:rsidRPr="00DB670F">
              <w:rPr>
                <w:sz w:val="24"/>
                <w:szCs w:val="24"/>
                <w:lang w:bidi="he-IL"/>
              </w:rPr>
              <w:t>ησθενηκότων</w:t>
            </w:r>
            <w:proofErr w:type="spellEnd"/>
            <w:r w:rsidRPr="00DB670F">
              <w:rPr>
                <w:sz w:val="24"/>
                <w:szCs w:val="24"/>
                <w:lang w:bidi="he-IL"/>
              </w:rPr>
              <w:t>», η περίθαλψη των «κακώς εχόντων» και των «συντετριμμένων», η αναζήτηση των «</w:t>
            </w:r>
            <w:proofErr w:type="spellStart"/>
            <w:r w:rsidRPr="00DB670F">
              <w:rPr>
                <w:sz w:val="24"/>
                <w:szCs w:val="24"/>
                <w:lang w:bidi="he-IL"/>
              </w:rPr>
              <w:t>πλανωμένων</w:t>
            </w:r>
            <w:proofErr w:type="spellEnd"/>
            <w:r w:rsidRPr="00DB670F">
              <w:rPr>
                <w:sz w:val="24"/>
                <w:szCs w:val="24"/>
                <w:lang w:bidi="he-IL"/>
              </w:rPr>
              <w:t xml:space="preserve">» και η επιστροφή των «απολωλότων» δεν ανήκουν στις προτεραιότητές </w:t>
            </w:r>
            <w:r w:rsidR="00E12D2A" w:rsidRPr="00DB670F">
              <w:rPr>
                <w:sz w:val="24"/>
                <w:szCs w:val="24"/>
                <w:lang w:bidi="he-IL"/>
              </w:rPr>
              <w:t>τους:</w:t>
            </w:r>
            <w:r w:rsidR="002F4757" w:rsidRPr="00DB670F">
              <w:rPr>
                <w:sz w:val="24"/>
                <w:szCs w:val="24"/>
                <w:lang w:bidi="he-IL"/>
              </w:rPr>
              <w:t xml:space="preserve"> </w:t>
            </w:r>
            <w:r w:rsidR="00E12D2A" w:rsidRPr="00DB670F">
              <w:rPr>
                <w:i/>
                <w:iCs/>
                <w:spacing w:val="2"/>
                <w:sz w:val="24"/>
                <w:szCs w:val="24"/>
                <w:lang w:eastAsia="el-GR"/>
              </w:rPr>
              <w:t>«</w:t>
            </w:r>
            <w:proofErr w:type="spellStart"/>
            <w:r w:rsidR="00E12D2A" w:rsidRPr="00DB670F">
              <w:rPr>
                <w:i/>
                <w:iCs/>
                <w:spacing w:val="2"/>
                <w:sz w:val="24"/>
                <w:szCs w:val="24"/>
                <w:lang w:eastAsia="el-GR"/>
              </w:rPr>
              <w:t>τὸ</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ἠσθενηκὸς</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οὐκ</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ἐνισχύσατε</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καὶ</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τὸ</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κακῶς</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ἔχον</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οὐκ</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ἐσωματοποιήσατε</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καὶ</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τὸ</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συντετριμμένον</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οὐ</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κατεδήσατε</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καὶ</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τὸ</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πλανώμενον</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οὐκ</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ἐπεστρέψατε</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καὶ</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τὸ</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ἀπολωλὸς</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οὐκ</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ἐζητήσατε</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καὶ</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τὸ</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ἰσχυρὸν</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κατηργάσασθε</w:t>
            </w:r>
            <w:proofErr w:type="spellEnd"/>
            <w:r w:rsidR="00E12D2A" w:rsidRPr="00DB670F">
              <w:rPr>
                <w:i/>
                <w:iCs/>
                <w:spacing w:val="2"/>
                <w:sz w:val="24"/>
                <w:szCs w:val="24"/>
                <w:lang w:eastAsia="el-GR"/>
              </w:rPr>
              <w:t xml:space="preserve"> </w:t>
            </w:r>
            <w:proofErr w:type="spellStart"/>
            <w:r w:rsidR="00E12D2A" w:rsidRPr="00DB670F">
              <w:rPr>
                <w:i/>
                <w:iCs/>
                <w:spacing w:val="2"/>
                <w:sz w:val="24"/>
                <w:szCs w:val="24"/>
                <w:lang w:eastAsia="el-GR"/>
              </w:rPr>
              <w:t>μόχθῳ</w:t>
            </w:r>
            <w:proofErr w:type="spellEnd"/>
            <w:r w:rsidR="00E12D2A" w:rsidRPr="00DB670F">
              <w:rPr>
                <w:i/>
                <w:iCs/>
                <w:spacing w:val="2"/>
                <w:sz w:val="24"/>
                <w:szCs w:val="24"/>
                <w:lang w:eastAsia="el-GR"/>
              </w:rPr>
              <w:t xml:space="preserve">» </w:t>
            </w:r>
            <w:r w:rsidR="00E12D2A" w:rsidRPr="00DB670F">
              <w:rPr>
                <w:sz w:val="24"/>
                <w:szCs w:val="24"/>
                <w:lang w:bidi="he-IL"/>
              </w:rPr>
              <w:t>(34, 4).</w:t>
            </w:r>
          </w:p>
          <w:p w14:paraId="55F19B41" w14:textId="6E530D3E" w:rsidR="00DD7001" w:rsidRPr="00DB670F" w:rsidRDefault="00DD7001" w:rsidP="00354DF3">
            <w:pPr>
              <w:spacing w:before="100" w:beforeAutospacing="1" w:after="100" w:afterAutospacing="1" w:line="480" w:lineRule="auto"/>
              <w:jc w:val="both"/>
              <w:rPr>
                <w:sz w:val="24"/>
                <w:szCs w:val="24"/>
                <w:lang w:bidi="he-IL"/>
              </w:rPr>
            </w:pPr>
            <w:r w:rsidRPr="00DB670F">
              <w:rPr>
                <w:sz w:val="24"/>
                <w:szCs w:val="24"/>
                <w:lang w:bidi="he-IL"/>
              </w:rPr>
              <w:t>Τα πρόβατα φεύγουν ανεξέλεγκτα από το μαντρί, διασκορπίζονται, γίνονται λεία άγριων θηρίων</w:t>
            </w:r>
            <w:r w:rsidRPr="00DB670F">
              <w:rPr>
                <w:i/>
                <w:iCs/>
                <w:spacing w:val="2"/>
                <w:sz w:val="24"/>
                <w:szCs w:val="24"/>
                <w:lang w:eastAsia="el-GR"/>
              </w:rPr>
              <w:t xml:space="preserve"> «</w:t>
            </w:r>
            <w:proofErr w:type="spellStart"/>
            <w:r w:rsidRPr="00DB670F">
              <w:rPr>
                <w:i/>
                <w:iCs/>
                <w:spacing w:val="2"/>
                <w:sz w:val="24"/>
                <w:szCs w:val="24"/>
                <w:lang w:eastAsia="el-GR"/>
              </w:rPr>
              <w:t>παρὰ</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μὴ</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εἶναι</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ποιμένας</w:t>
            </w:r>
            <w:proofErr w:type="spellEnd"/>
            <w:r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οὐκ</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ἐξεζήτησαν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οἱ</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ποιμένες</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τὰ</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πρόβατά</w:t>
            </w:r>
            <w:proofErr w:type="spellEnd"/>
            <w:r w:rsidRPr="00DB670F">
              <w:rPr>
                <w:i/>
                <w:iCs/>
                <w:spacing w:val="2"/>
                <w:sz w:val="24"/>
                <w:szCs w:val="24"/>
                <w:lang w:eastAsia="el-GR"/>
              </w:rPr>
              <w:t xml:space="preserve"> μου,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ἐβόσκησαν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οἱ</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ποιμένες</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ἑαυτούς</w:t>
            </w:r>
            <w:proofErr w:type="spellEnd"/>
            <w:r w:rsidRPr="00DB670F">
              <w:rPr>
                <w:i/>
                <w:iCs/>
                <w:spacing w:val="2"/>
                <w:sz w:val="24"/>
                <w:szCs w:val="24"/>
                <w:lang w:eastAsia="el-GR"/>
              </w:rPr>
              <w:t xml:space="preserve">, </w:t>
            </w:r>
            <w:proofErr w:type="spellStart"/>
            <w:r w:rsidRPr="00DB670F">
              <w:rPr>
                <w:i/>
                <w:iCs/>
                <w:spacing w:val="2"/>
                <w:sz w:val="24"/>
                <w:szCs w:val="24"/>
                <w:lang w:eastAsia="el-GR"/>
              </w:rPr>
              <w:t>τὰ</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δὲ</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πρόβατά</w:t>
            </w:r>
            <w:proofErr w:type="spellEnd"/>
            <w:r w:rsidRPr="00DB670F">
              <w:rPr>
                <w:i/>
                <w:iCs/>
                <w:spacing w:val="2"/>
                <w:sz w:val="24"/>
                <w:szCs w:val="24"/>
                <w:lang w:eastAsia="el-GR"/>
              </w:rPr>
              <w:t xml:space="preserve"> μου </w:t>
            </w:r>
            <w:proofErr w:type="spellStart"/>
            <w:r w:rsidRPr="00DB670F">
              <w:rPr>
                <w:i/>
                <w:iCs/>
                <w:spacing w:val="2"/>
                <w:sz w:val="24"/>
                <w:szCs w:val="24"/>
                <w:lang w:eastAsia="el-GR"/>
              </w:rPr>
              <w:t>οὐκ</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ἐβόσκησαν</w:t>
            </w:r>
            <w:proofErr w:type="spellEnd"/>
            <w:r w:rsidRPr="00DB670F">
              <w:rPr>
                <w:i/>
                <w:iCs/>
                <w:spacing w:val="2"/>
                <w:sz w:val="24"/>
                <w:szCs w:val="24"/>
                <w:lang w:eastAsia="el-GR"/>
              </w:rPr>
              <w:t>»</w:t>
            </w:r>
            <w:r w:rsidR="007F4C12" w:rsidRPr="00DB670F">
              <w:rPr>
                <w:i/>
                <w:iCs/>
                <w:spacing w:val="2"/>
                <w:sz w:val="24"/>
                <w:szCs w:val="24"/>
                <w:lang w:eastAsia="el-GR"/>
              </w:rPr>
              <w:t xml:space="preserve"> </w:t>
            </w:r>
            <w:r w:rsidRPr="00DB670F">
              <w:rPr>
                <w:sz w:val="24"/>
                <w:szCs w:val="24"/>
                <w:lang w:bidi="he-IL"/>
              </w:rPr>
              <w:t>(34, 8).</w:t>
            </w:r>
          </w:p>
          <w:p w14:paraId="30DDFEBB" w14:textId="1E9E2047" w:rsidR="00DD7001" w:rsidRPr="00DB670F" w:rsidRDefault="00DD7001" w:rsidP="00354DF3">
            <w:pPr>
              <w:spacing w:before="100" w:beforeAutospacing="1" w:after="100" w:afterAutospacing="1" w:line="480" w:lineRule="auto"/>
              <w:jc w:val="both"/>
              <w:rPr>
                <w:i/>
                <w:iCs/>
                <w:spacing w:val="2"/>
                <w:sz w:val="24"/>
                <w:szCs w:val="24"/>
                <w:lang w:eastAsia="el-GR"/>
              </w:rPr>
            </w:pPr>
            <w:r w:rsidRPr="00DB670F">
              <w:rPr>
                <w:sz w:val="24"/>
                <w:szCs w:val="24"/>
                <w:lang w:bidi="he-IL"/>
              </w:rPr>
              <w:t xml:space="preserve">Η κριτική αυτή του Ιεζεκιήλ απευθύνεται ασφαλώς και στο λαό, που </w:t>
            </w:r>
            <w:r w:rsidR="002F4757" w:rsidRPr="00DB670F">
              <w:rPr>
                <w:sz w:val="24"/>
                <w:szCs w:val="24"/>
                <w:lang w:bidi="he-IL"/>
              </w:rPr>
              <w:t xml:space="preserve">είχε </w:t>
            </w:r>
            <w:r w:rsidRPr="00DB670F">
              <w:rPr>
                <w:sz w:val="24"/>
                <w:szCs w:val="24"/>
                <w:lang w:bidi="he-IL"/>
              </w:rPr>
              <w:t>απεμπολ</w:t>
            </w:r>
            <w:r w:rsidR="002F4757" w:rsidRPr="00DB670F">
              <w:rPr>
                <w:sz w:val="24"/>
                <w:szCs w:val="24"/>
                <w:lang w:bidi="he-IL"/>
              </w:rPr>
              <w:t>ήσει</w:t>
            </w:r>
            <w:r w:rsidRPr="00DB670F">
              <w:rPr>
                <w:sz w:val="24"/>
                <w:szCs w:val="24"/>
                <w:lang w:bidi="he-IL"/>
              </w:rPr>
              <w:t xml:space="preserve"> την ασφάλεια του Να</w:t>
            </w:r>
            <w:r w:rsidR="00660A56" w:rsidRPr="00DB670F">
              <w:rPr>
                <w:sz w:val="24"/>
                <w:szCs w:val="24"/>
                <w:lang w:bidi="he-IL"/>
              </w:rPr>
              <w:t>ού</w:t>
            </w:r>
            <w:r w:rsidRPr="00DB670F">
              <w:rPr>
                <w:sz w:val="24"/>
                <w:szCs w:val="24"/>
                <w:lang w:bidi="he-IL"/>
              </w:rPr>
              <w:t xml:space="preserve"> και </w:t>
            </w:r>
            <w:r w:rsidR="00660A56" w:rsidRPr="00DB670F">
              <w:rPr>
                <w:sz w:val="24"/>
                <w:szCs w:val="24"/>
                <w:lang w:bidi="he-IL"/>
              </w:rPr>
              <w:t>του</w:t>
            </w:r>
            <w:r w:rsidRPr="00DB670F">
              <w:rPr>
                <w:sz w:val="24"/>
                <w:szCs w:val="24"/>
                <w:lang w:bidi="he-IL"/>
              </w:rPr>
              <w:t xml:space="preserve"> Νόμο. Αλλά κυρίως χτυπάει την αδιαφορία των κακών ποιμένων</w:t>
            </w:r>
            <w:r w:rsidRPr="00DB670F">
              <w:rPr>
                <w:rStyle w:val="a5"/>
                <w:sz w:val="24"/>
                <w:szCs w:val="24"/>
                <w:lang w:bidi="he-IL"/>
              </w:rPr>
              <w:footnoteReference w:id="88"/>
            </w:r>
            <w:r w:rsidRPr="00DB670F">
              <w:rPr>
                <w:i/>
                <w:iCs/>
                <w:spacing w:val="2"/>
                <w:sz w:val="24"/>
                <w:szCs w:val="24"/>
                <w:lang w:eastAsia="el-GR"/>
              </w:rPr>
              <w:t>.</w:t>
            </w:r>
            <w:r w:rsidRPr="00DB670F">
              <w:rPr>
                <w:sz w:val="24"/>
                <w:szCs w:val="24"/>
                <w:lang w:bidi="he-IL"/>
              </w:rPr>
              <w:t xml:space="preserve"> Ο Ιδιοκτήτης του κοπαδιού τους είχε αναθέσει  να ποιμαίνουν τα πρόβατα και όχι να καρπώνονται τα εξ’ αυτών οφέλη</w:t>
            </w:r>
            <w:r w:rsidR="002F4757" w:rsidRPr="00DB670F">
              <w:rPr>
                <w:sz w:val="24"/>
                <w:szCs w:val="24"/>
                <w:lang w:bidi="he-IL"/>
              </w:rPr>
              <w:t>.</w:t>
            </w:r>
            <w:r w:rsidRPr="00DB670F">
              <w:rPr>
                <w:sz w:val="24"/>
                <w:szCs w:val="24"/>
                <w:lang w:bidi="he-IL"/>
              </w:rPr>
              <w:t xml:space="preserve"> </w:t>
            </w:r>
            <w:r w:rsidR="002F4757" w:rsidRPr="00DB670F">
              <w:rPr>
                <w:sz w:val="24"/>
                <w:szCs w:val="24"/>
                <w:lang w:bidi="he-IL"/>
              </w:rPr>
              <w:t>Π</w:t>
            </w:r>
            <w:r w:rsidRPr="00DB670F">
              <w:rPr>
                <w:sz w:val="24"/>
                <w:szCs w:val="24"/>
                <w:lang w:bidi="he-IL"/>
              </w:rPr>
              <w:t>ροειδοποιεί ότι θα τιμωρηθούν για το διασκορπισμό, τη λεηλασία και την καταστροφή του ποιμνίου, την ηθική, κοινωνική και θρησκευτική του παραλυσία</w:t>
            </w:r>
            <w:r w:rsidRPr="00DB670F">
              <w:rPr>
                <w:rStyle w:val="a5"/>
                <w:sz w:val="24"/>
                <w:szCs w:val="24"/>
                <w:lang w:bidi="he-IL"/>
              </w:rPr>
              <w:footnoteReference w:id="89"/>
            </w:r>
            <w:r w:rsidRPr="00DB670F">
              <w:rPr>
                <w:sz w:val="24"/>
                <w:szCs w:val="24"/>
                <w:lang w:bidi="he-IL"/>
              </w:rPr>
              <w:t>. Θα τους ρωτήσει</w:t>
            </w:r>
            <w:r w:rsidRPr="00DB670F">
              <w:rPr>
                <w:sz w:val="24"/>
                <w:szCs w:val="24"/>
              </w:rPr>
              <w:t xml:space="preserve">: </w:t>
            </w:r>
            <w:r w:rsidRPr="00DB670F">
              <w:rPr>
                <w:i/>
                <w:iCs/>
                <w:spacing w:val="2"/>
                <w:sz w:val="24"/>
                <w:szCs w:val="24"/>
                <w:lang w:eastAsia="el-GR"/>
              </w:rPr>
              <w:t>«</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οὐχ</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ἱκανὸν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ὑμῖν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ὅτι</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τὴν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καλὴν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νομὴν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ἐνέμεσθε</w:t>
            </w:r>
            <w:proofErr w:type="spellEnd"/>
            <w:r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τὰ</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κατάλοιπα</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τῆς</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νομῆς</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ὑμῶν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κατεπατεῖτε</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τοῖς</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ποσὶν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ὑμῶν</w:t>
            </w:r>
            <w:proofErr w:type="spellEnd"/>
            <w:r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καθεστηκὸς</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ὕδωρ</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ἐπίνετε</w:t>
            </w:r>
            <w:proofErr w:type="spellEnd"/>
            <w:r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λοιπὸν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τοῖς</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ποσὶν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ὑμῶν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ἐταράσσετε</w:t>
            </w:r>
            <w:proofErr w:type="spellEnd"/>
            <w:r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τὰ</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πρόβατά</w:t>
            </w:r>
            <w:proofErr w:type="spellEnd"/>
            <w:r w:rsidRPr="00DB670F">
              <w:rPr>
                <w:i/>
                <w:iCs/>
                <w:spacing w:val="2"/>
                <w:sz w:val="24"/>
                <w:szCs w:val="24"/>
                <w:lang w:eastAsia="el-GR"/>
              </w:rPr>
              <w:t xml:space="preserve"> μου </w:t>
            </w:r>
            <w:proofErr w:type="spellStart"/>
            <w:r w:rsidRPr="00DB670F">
              <w:rPr>
                <w:i/>
                <w:iCs/>
                <w:spacing w:val="2"/>
                <w:sz w:val="24"/>
                <w:szCs w:val="24"/>
                <w:lang w:eastAsia="el-GR"/>
              </w:rPr>
              <w:t>τὰ</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πατήματα</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τῶν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ποδῶν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ὑμῶν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lastRenderedPageBreak/>
              <w:t>ἐνέμοντο</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τεταραγμένον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ὕδωρ</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ὑπὸ</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τῶν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ποδῶν</w:t>
            </w:r>
            <w:proofErr w:type="spellEnd"/>
            <w:r w:rsidR="002F4757" w:rsidRPr="00DB670F">
              <w:rPr>
                <w:i/>
                <w:iCs/>
                <w:spacing w:val="2"/>
                <w:sz w:val="24"/>
                <w:szCs w:val="24"/>
                <w:lang w:eastAsia="el-GR"/>
              </w:rPr>
              <w:t xml:space="preserve"> </w:t>
            </w:r>
            <w:proofErr w:type="spellStart"/>
            <w:r w:rsidRPr="00DB670F">
              <w:rPr>
                <w:i/>
                <w:iCs/>
                <w:spacing w:val="2"/>
                <w:sz w:val="24"/>
                <w:szCs w:val="24"/>
                <w:lang w:eastAsia="el-GR"/>
              </w:rPr>
              <w:t>ὑμῶνἔπινον</w:t>
            </w:r>
            <w:proofErr w:type="spellEnd"/>
            <w:r w:rsidRPr="00DB670F">
              <w:rPr>
                <w:i/>
                <w:iCs/>
                <w:spacing w:val="2"/>
                <w:sz w:val="24"/>
                <w:szCs w:val="24"/>
                <w:lang w:eastAsia="el-GR"/>
              </w:rPr>
              <w:t>;»</w:t>
            </w:r>
            <w:r w:rsidRPr="00DB670F">
              <w:rPr>
                <w:sz w:val="24"/>
                <w:szCs w:val="24"/>
                <w:lang w:bidi="he-IL"/>
              </w:rPr>
              <w:t xml:space="preserve"> (</w:t>
            </w:r>
            <w:proofErr w:type="spellStart"/>
            <w:r w:rsidRPr="00DB670F">
              <w:rPr>
                <w:sz w:val="24"/>
                <w:szCs w:val="24"/>
              </w:rPr>
              <w:t>Ιεζ</w:t>
            </w:r>
            <w:proofErr w:type="spellEnd"/>
            <w:r w:rsidRPr="00DB670F">
              <w:rPr>
                <w:sz w:val="24"/>
                <w:szCs w:val="24"/>
              </w:rPr>
              <w:t xml:space="preserve"> 34, 18-19).</w:t>
            </w:r>
            <w:r w:rsidRPr="00DB670F">
              <w:rPr>
                <w:spacing w:val="2"/>
                <w:sz w:val="24"/>
                <w:szCs w:val="24"/>
                <w:lang w:eastAsia="el-GR"/>
              </w:rPr>
              <w:t xml:space="preserve"> Και ερμηνεύει ο άγιος Κύριλλος: </w:t>
            </w:r>
            <w:r w:rsidRPr="00DB670F">
              <w:rPr>
                <w:i/>
                <w:iCs/>
                <w:sz w:val="24"/>
                <w:szCs w:val="24"/>
                <w:lang w:bidi="he-IL"/>
              </w:rPr>
              <w:t>«Αν και ήταν γνώστες του Νόμου οι ιερείς, και είχαν την καλύτερη τροφή και καθαρό νερό την παιδαγωγία του Μωυσή, η οποία δεν ήταν ανίκανη να τους οδηγήσει στην αλήθεια, καταπατούσαν τη βοσκή και ανατάραζαν το νερό και πρόσφεραν μια διδασκαλία γεμάτη ακαθαρσία σ’ εκείνους που σαν πρόβατα ακολουθούσαν αυτούς, που ήταν σαν τα κριάρια τους»</w:t>
            </w:r>
            <w:r w:rsidRPr="00DB670F">
              <w:rPr>
                <w:rStyle w:val="a5"/>
                <w:sz w:val="24"/>
                <w:szCs w:val="24"/>
                <w:lang w:bidi="he-IL"/>
              </w:rPr>
              <w:footnoteReference w:id="90"/>
            </w:r>
            <w:r w:rsidRPr="00DB670F">
              <w:rPr>
                <w:sz w:val="24"/>
                <w:szCs w:val="24"/>
                <w:lang w:bidi="he-IL"/>
              </w:rPr>
              <w:t xml:space="preserve">. </w:t>
            </w:r>
          </w:p>
          <w:p w14:paraId="4F8217E9" w14:textId="6C102330" w:rsidR="00DD7001" w:rsidRPr="00DB670F" w:rsidRDefault="00DD7001" w:rsidP="00354DF3">
            <w:pPr>
              <w:spacing w:before="100" w:beforeAutospacing="1" w:after="100" w:afterAutospacing="1" w:line="480" w:lineRule="auto"/>
              <w:jc w:val="both"/>
              <w:rPr>
                <w:sz w:val="24"/>
                <w:szCs w:val="24"/>
                <w:lang w:bidi="he-IL"/>
              </w:rPr>
            </w:pPr>
            <w:r w:rsidRPr="00DB670F">
              <w:rPr>
                <w:sz w:val="24"/>
                <w:szCs w:val="24"/>
                <w:lang w:bidi="he-IL"/>
              </w:rPr>
              <w:t xml:space="preserve">Ο Ζαχαρίας εμφανίστηκε μαζί με τον προφήτη </w:t>
            </w:r>
            <w:proofErr w:type="spellStart"/>
            <w:r w:rsidRPr="00DB670F">
              <w:rPr>
                <w:sz w:val="24"/>
                <w:szCs w:val="24"/>
                <w:lang w:bidi="he-IL"/>
              </w:rPr>
              <w:t>Αγγαίο</w:t>
            </w:r>
            <w:proofErr w:type="spellEnd"/>
            <w:r w:rsidRPr="00DB670F">
              <w:rPr>
                <w:sz w:val="24"/>
                <w:szCs w:val="24"/>
                <w:lang w:bidi="he-IL"/>
              </w:rPr>
              <w:t xml:space="preserve"> μετά την επιστροφή από την </w:t>
            </w:r>
            <w:proofErr w:type="spellStart"/>
            <w:r w:rsidR="00310F73" w:rsidRPr="00DB670F">
              <w:rPr>
                <w:sz w:val="24"/>
                <w:szCs w:val="24"/>
                <w:lang w:bidi="he-IL"/>
              </w:rPr>
              <w:t>β</w:t>
            </w:r>
            <w:r w:rsidRPr="00DB670F">
              <w:rPr>
                <w:sz w:val="24"/>
                <w:szCs w:val="24"/>
                <w:lang w:bidi="he-IL"/>
              </w:rPr>
              <w:t>αβυλώνια</w:t>
            </w:r>
            <w:proofErr w:type="spellEnd"/>
            <w:r w:rsidRPr="00DB670F">
              <w:rPr>
                <w:sz w:val="24"/>
                <w:szCs w:val="24"/>
                <w:lang w:bidi="he-IL"/>
              </w:rPr>
              <w:t xml:space="preserve"> αιχμαλωσία (538 π. Χ.</w:t>
            </w:r>
            <w:r w:rsidRPr="00DB670F">
              <w:rPr>
                <w:sz w:val="24"/>
                <w:szCs w:val="24"/>
              </w:rPr>
              <w:t>). Π</w:t>
            </w:r>
            <w:r w:rsidRPr="00DB670F">
              <w:rPr>
                <w:sz w:val="24"/>
                <w:szCs w:val="24"/>
                <w:lang w:bidi="he-IL"/>
              </w:rPr>
              <w:t>αρακινούσε τους  Ιουδαίους να αποπερατώσουν το Ναό, τον οποίο είχαν ξεκινήσει να ανοικοδομούν</w:t>
            </w:r>
            <w:r w:rsidR="00660A56" w:rsidRPr="00DB670F">
              <w:rPr>
                <w:sz w:val="24"/>
                <w:szCs w:val="24"/>
                <w:lang w:bidi="he-IL"/>
              </w:rPr>
              <w:t>, αλλά</w:t>
            </w:r>
            <w:r w:rsidR="00E854BF" w:rsidRPr="00DB670F">
              <w:rPr>
                <w:sz w:val="24"/>
                <w:szCs w:val="24"/>
                <w:lang w:bidi="he-IL"/>
              </w:rPr>
              <w:t xml:space="preserve"> </w:t>
            </w:r>
            <w:r w:rsidR="00660A56" w:rsidRPr="00DB670F">
              <w:rPr>
                <w:sz w:val="24"/>
                <w:szCs w:val="24"/>
                <w:lang w:bidi="he-IL"/>
              </w:rPr>
              <w:t xml:space="preserve">είχαν </w:t>
            </w:r>
            <w:r w:rsidRPr="00DB670F">
              <w:rPr>
                <w:sz w:val="24"/>
                <w:szCs w:val="24"/>
                <w:lang w:bidi="he-IL"/>
              </w:rPr>
              <w:t>σταμάτησαν για οικονομικούς λόγους και εξαιτίας των Σαμαρειτών (</w:t>
            </w:r>
            <w:r w:rsidR="00310F73" w:rsidRPr="00DB670F">
              <w:rPr>
                <w:sz w:val="24"/>
                <w:szCs w:val="24"/>
                <w:lang w:bidi="he-IL"/>
              </w:rPr>
              <w:t xml:space="preserve">Β΄ </w:t>
            </w:r>
            <w:proofErr w:type="spellStart"/>
            <w:r w:rsidR="00310F73" w:rsidRPr="00DB670F">
              <w:rPr>
                <w:sz w:val="24"/>
                <w:szCs w:val="24"/>
                <w:lang w:bidi="he-IL"/>
              </w:rPr>
              <w:t>Ε</w:t>
            </w:r>
            <w:r w:rsidRPr="00DB670F">
              <w:rPr>
                <w:sz w:val="24"/>
                <w:szCs w:val="24"/>
                <w:lang w:bidi="he-IL"/>
              </w:rPr>
              <w:t>σδ</w:t>
            </w:r>
            <w:proofErr w:type="spellEnd"/>
            <w:r w:rsidR="00310F73" w:rsidRPr="00DB670F">
              <w:rPr>
                <w:sz w:val="24"/>
                <w:szCs w:val="24"/>
                <w:lang w:bidi="he-IL"/>
              </w:rPr>
              <w:t>,</w:t>
            </w:r>
            <w:r w:rsidRPr="00DB670F">
              <w:rPr>
                <w:sz w:val="24"/>
                <w:szCs w:val="24"/>
                <w:lang w:bidi="he-IL"/>
              </w:rPr>
              <w:t xml:space="preserve"> κεφ.4)</w:t>
            </w:r>
            <w:r w:rsidRPr="00DB670F">
              <w:rPr>
                <w:rStyle w:val="a5"/>
                <w:sz w:val="24"/>
                <w:szCs w:val="24"/>
                <w:lang w:bidi="he-IL"/>
              </w:rPr>
              <w:footnoteReference w:id="91"/>
            </w:r>
            <w:r w:rsidRPr="00DB670F">
              <w:rPr>
                <w:sz w:val="24"/>
                <w:szCs w:val="24"/>
                <w:lang w:bidi="he-IL"/>
              </w:rPr>
              <w:t xml:space="preserve">. Πράγματι οι εργασίες ανοικοδόμησης ξανάρχισαν και τα εγκαίνια του «δεύτερου» ναού ή «ναού του </w:t>
            </w:r>
            <w:proofErr w:type="spellStart"/>
            <w:r w:rsidRPr="00DB670F">
              <w:rPr>
                <w:sz w:val="24"/>
                <w:szCs w:val="24"/>
                <w:lang w:bidi="he-IL"/>
              </w:rPr>
              <w:t>Ζοροβάβελ</w:t>
            </w:r>
            <w:proofErr w:type="spellEnd"/>
            <w:r w:rsidRPr="00DB670F">
              <w:rPr>
                <w:sz w:val="24"/>
                <w:szCs w:val="24"/>
                <w:lang w:bidi="he-IL"/>
              </w:rPr>
              <w:t>» έγιναν το 516 π.Χ.</w:t>
            </w:r>
            <w:r w:rsidRPr="00DB670F">
              <w:rPr>
                <w:rStyle w:val="a5"/>
                <w:sz w:val="24"/>
                <w:szCs w:val="24"/>
                <w:lang w:bidi="he-IL"/>
              </w:rPr>
              <w:footnoteReference w:id="92"/>
            </w:r>
            <w:r w:rsidRPr="00DB670F">
              <w:rPr>
                <w:sz w:val="24"/>
                <w:szCs w:val="24"/>
                <w:lang w:bidi="he-IL"/>
              </w:rPr>
              <w:t xml:space="preserve">. Έβλεπε όμως ο Ζαχαρίας ότι η αποστασία και παραπλάνηση του χωρίς ηγέτη λαού ήταν ολοφάνερη. Σε περιόδους δύσκολες όπως ήταν η ανομβρία, αντί να καταφύγουν στον αληθινό Θεό, τον </w:t>
            </w:r>
            <w:proofErr w:type="spellStart"/>
            <w:r w:rsidRPr="00DB670F">
              <w:rPr>
                <w:sz w:val="24"/>
                <w:szCs w:val="24"/>
                <w:lang w:bidi="he-IL"/>
              </w:rPr>
              <w:t>Γιαχβέ</w:t>
            </w:r>
            <w:proofErr w:type="spellEnd"/>
            <w:r w:rsidRPr="00DB670F">
              <w:rPr>
                <w:sz w:val="24"/>
                <w:szCs w:val="24"/>
                <w:lang w:bidi="he-IL"/>
              </w:rPr>
              <w:t>, τον μόνο δυνάμενο να παρέχει την επιθυμητή βροχή, οι Ιουδαίοι κατέφευγαν στα είδωλα, στους μάντεις και τους μάγους</w:t>
            </w:r>
            <w:r w:rsidRPr="00DB670F">
              <w:rPr>
                <w:rStyle w:val="a5"/>
                <w:sz w:val="24"/>
                <w:szCs w:val="24"/>
                <w:lang w:bidi="he-IL"/>
              </w:rPr>
              <w:footnoteReference w:id="93"/>
            </w:r>
            <w:r w:rsidRPr="00DB670F">
              <w:rPr>
                <w:sz w:val="24"/>
                <w:szCs w:val="24"/>
                <w:lang w:bidi="he-IL"/>
              </w:rPr>
              <w:t>. Ανάμεσα σ’ αυτούς που είχαν επιστρέψει στην πατρίδα τους, λίγοι διέθεταν ειλικρινή αφοσίωση στο Θεό. Ο Ζαχαρίας καλούσε το λαό σε ολόψυχη μετάνοια</w:t>
            </w:r>
            <w:r w:rsidRPr="00DB670F">
              <w:rPr>
                <w:rStyle w:val="a5"/>
                <w:sz w:val="24"/>
                <w:szCs w:val="24"/>
                <w:lang w:bidi="he-IL"/>
              </w:rPr>
              <w:footnoteReference w:id="94"/>
            </w:r>
            <w:r w:rsidRPr="00DB670F">
              <w:rPr>
                <w:sz w:val="24"/>
                <w:szCs w:val="24"/>
                <w:lang w:bidi="he-IL"/>
              </w:rPr>
              <w:t>, ώστε να Τον λατρέψει στο Ναό, όταν το έργο της ανοικοδόμησης θα είχε ολοκληρωθεί</w:t>
            </w:r>
            <w:r w:rsidRPr="00DB670F">
              <w:rPr>
                <w:rStyle w:val="a5"/>
                <w:sz w:val="24"/>
                <w:szCs w:val="24"/>
                <w:lang w:bidi="he-IL"/>
              </w:rPr>
              <w:footnoteReference w:id="95"/>
            </w:r>
            <w:r w:rsidRPr="00DB670F">
              <w:rPr>
                <w:sz w:val="24"/>
                <w:szCs w:val="24"/>
                <w:lang w:bidi="he-IL"/>
              </w:rPr>
              <w:t xml:space="preserve">. </w:t>
            </w:r>
          </w:p>
          <w:p w14:paraId="4CDC2687" w14:textId="53F1B959" w:rsidR="00DD7001" w:rsidRPr="00DB670F" w:rsidRDefault="00DD7001" w:rsidP="00354DF3">
            <w:pPr>
              <w:spacing w:before="100" w:beforeAutospacing="1" w:after="100" w:afterAutospacing="1" w:line="480" w:lineRule="auto"/>
              <w:jc w:val="both"/>
              <w:rPr>
                <w:sz w:val="24"/>
                <w:szCs w:val="24"/>
              </w:rPr>
            </w:pPr>
            <w:r w:rsidRPr="00DB670F">
              <w:rPr>
                <w:sz w:val="24"/>
                <w:szCs w:val="24"/>
                <w:lang w:bidi="he-IL"/>
              </w:rPr>
              <w:lastRenderedPageBreak/>
              <w:t xml:space="preserve"> Όπως οι περισσότεροι προφήτες, ο Ζαχαρίας παρουσιάζει το μήνυμά του </w:t>
            </w:r>
            <w:r w:rsidR="005442E4" w:rsidRPr="00DB670F">
              <w:rPr>
                <w:sz w:val="24"/>
                <w:szCs w:val="24"/>
                <w:lang w:bidi="he-IL"/>
              </w:rPr>
              <w:t>σ</w:t>
            </w:r>
            <w:r w:rsidRPr="00DB670F">
              <w:rPr>
                <w:sz w:val="24"/>
                <w:szCs w:val="24"/>
                <w:lang w:bidi="he-IL"/>
              </w:rPr>
              <w:t>ε συμβολική γλώσσα. Στα πρώτα (1-8) κεφάλαια του βιβλίου του προσπαθεί να εμπνεύσει την ελπίδα και να τονώσει τους συμπατριώτες του, οι οποίοι είχαν αποθαρρυνθεί από τις δυσκολίες που συνάντησαν μετά την επιστροφή τους στην πατρίδα</w:t>
            </w:r>
            <w:r w:rsidRPr="00DB670F">
              <w:rPr>
                <w:rStyle w:val="a5"/>
                <w:sz w:val="24"/>
                <w:szCs w:val="24"/>
                <w:lang w:bidi="he-IL"/>
              </w:rPr>
              <w:footnoteReference w:id="96"/>
            </w:r>
            <w:r w:rsidRPr="00DB670F">
              <w:rPr>
                <w:sz w:val="24"/>
                <w:szCs w:val="24"/>
                <w:lang w:bidi="he-IL"/>
              </w:rPr>
              <w:t xml:space="preserve">. Στα υπόλοιπα κεφάλαια (9-14) γίνεται έντονα </w:t>
            </w:r>
            <w:proofErr w:type="spellStart"/>
            <w:r w:rsidRPr="00DB670F">
              <w:rPr>
                <w:sz w:val="24"/>
                <w:szCs w:val="24"/>
                <w:lang w:bidi="he-IL"/>
              </w:rPr>
              <w:t>χριστολογικός</w:t>
            </w:r>
            <w:proofErr w:type="spellEnd"/>
            <w:r w:rsidRPr="00DB670F">
              <w:rPr>
                <w:sz w:val="24"/>
                <w:szCs w:val="24"/>
                <w:lang w:bidi="he-IL"/>
              </w:rPr>
              <w:t>. Προλέγει την τελευταία είσοδο του Ιησού στην Ιερουσαλήμ, την προδοσία του Ιούδα για τριάντα αργύρια, την Δεύτερη Παρουσία Του την παντοτινή βασιλεία Του. Παράλληλα μιλάει για τους άστοργους ποιμένες που εκμεταλλεύονται το ποίμνιο και</w:t>
            </w:r>
            <w:r w:rsidRPr="00DB670F">
              <w:rPr>
                <w:spacing w:val="2"/>
                <w:sz w:val="24"/>
                <w:szCs w:val="24"/>
                <w:shd w:val="clear" w:color="auto" w:fill="FFFFFF"/>
              </w:rPr>
              <w:t xml:space="preserve"> ευθύνονται για την</w:t>
            </w:r>
            <w:r w:rsidRPr="00DB670F">
              <w:rPr>
                <w:sz w:val="24"/>
                <w:szCs w:val="24"/>
              </w:rPr>
              <w:t xml:space="preserve"> κακή του κατάσταση</w:t>
            </w:r>
            <w:r w:rsidR="005442E4" w:rsidRPr="00DB670F">
              <w:rPr>
                <w:sz w:val="24"/>
                <w:szCs w:val="24"/>
              </w:rPr>
              <w:t>:</w:t>
            </w:r>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Διὰ</w:t>
            </w:r>
            <w:proofErr w:type="spellEnd"/>
            <w:r w:rsidR="00E854B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τοῦτο</w:t>
            </w:r>
            <w:proofErr w:type="spellEnd"/>
            <w:r w:rsidR="00E854B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ἐξηράνθησαν</w:t>
            </w:r>
            <w:proofErr w:type="spellEnd"/>
            <w:r w:rsidR="00E854B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ὡς</w:t>
            </w:r>
            <w:proofErr w:type="spellEnd"/>
            <w:r w:rsidR="00E854B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πρόβατα</w:t>
            </w:r>
            <w:proofErr w:type="spellEnd"/>
            <w:r w:rsidR="00E854B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καὶ</w:t>
            </w:r>
            <w:proofErr w:type="spellEnd"/>
            <w:r w:rsidR="00E854B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ἐκακώθησαν</w:t>
            </w:r>
            <w:proofErr w:type="spellEnd"/>
            <w:r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διότι</w:t>
            </w:r>
            <w:proofErr w:type="spellEnd"/>
            <w:r w:rsidR="00E854B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οὐκ</w:t>
            </w:r>
            <w:proofErr w:type="spellEnd"/>
            <w:r w:rsidR="00E854B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ἦν</w:t>
            </w:r>
            <w:proofErr w:type="spellEnd"/>
            <w:r w:rsidR="00E854BF" w:rsidRPr="00DB670F">
              <w:rPr>
                <w:i/>
                <w:iCs/>
                <w:spacing w:val="2"/>
                <w:sz w:val="24"/>
                <w:szCs w:val="24"/>
                <w:shd w:val="clear" w:color="auto" w:fill="FFFFFF"/>
              </w:rPr>
              <w:t xml:space="preserve"> </w:t>
            </w:r>
            <w:proofErr w:type="spellStart"/>
            <w:r w:rsidRPr="00DB670F">
              <w:rPr>
                <w:i/>
                <w:iCs/>
                <w:spacing w:val="2"/>
                <w:sz w:val="24"/>
                <w:szCs w:val="24"/>
                <w:shd w:val="clear" w:color="auto" w:fill="FFFFFF"/>
              </w:rPr>
              <w:t>ἴασις</w:t>
            </w:r>
            <w:proofErr w:type="spellEnd"/>
            <w:r w:rsidRPr="00DB670F">
              <w:rPr>
                <w:i/>
                <w:iCs/>
                <w:spacing w:val="2"/>
                <w:sz w:val="24"/>
                <w:szCs w:val="24"/>
                <w:shd w:val="clear" w:color="auto" w:fill="FFFFFF"/>
              </w:rPr>
              <w:t xml:space="preserve">» </w:t>
            </w:r>
            <w:r w:rsidRPr="00DB670F">
              <w:rPr>
                <w:spacing w:val="2"/>
                <w:sz w:val="24"/>
                <w:szCs w:val="24"/>
                <w:shd w:val="clear" w:color="auto" w:fill="FFFFFF"/>
              </w:rPr>
              <w:t>(</w:t>
            </w:r>
            <w:proofErr w:type="spellStart"/>
            <w:r w:rsidRPr="00DB670F">
              <w:rPr>
                <w:spacing w:val="2"/>
                <w:sz w:val="24"/>
                <w:szCs w:val="24"/>
                <w:shd w:val="clear" w:color="auto" w:fill="FFFFFF"/>
              </w:rPr>
              <w:t>Ζαχ</w:t>
            </w:r>
            <w:proofErr w:type="spellEnd"/>
            <w:r w:rsidRPr="00DB670F">
              <w:rPr>
                <w:spacing w:val="2"/>
                <w:sz w:val="24"/>
                <w:szCs w:val="24"/>
                <w:shd w:val="clear" w:color="auto" w:fill="FFFFFF"/>
              </w:rPr>
              <w:t xml:space="preserve"> 10, 2)</w:t>
            </w:r>
            <w:r w:rsidRPr="00DB670F">
              <w:rPr>
                <w:i/>
                <w:iCs/>
                <w:spacing w:val="2"/>
                <w:sz w:val="24"/>
                <w:szCs w:val="24"/>
                <w:shd w:val="clear" w:color="auto" w:fill="FFFFFF"/>
              </w:rPr>
              <w:t xml:space="preserve">.  </w:t>
            </w:r>
          </w:p>
        </w:tc>
      </w:tr>
    </w:tbl>
    <w:p w14:paraId="1946B2F5" w14:textId="03F91889" w:rsidR="00DD7001" w:rsidRPr="00DB670F" w:rsidRDefault="00DD7001" w:rsidP="00354DF3">
      <w:pPr>
        <w:spacing w:before="100" w:beforeAutospacing="1" w:after="100" w:afterAutospacing="1" w:line="480" w:lineRule="auto"/>
        <w:jc w:val="both"/>
        <w:rPr>
          <w:lang w:bidi="he-IL"/>
        </w:rPr>
      </w:pPr>
      <w:r w:rsidRPr="00DB670F">
        <w:rPr>
          <w:lang w:bidi="he-IL"/>
        </w:rPr>
        <w:lastRenderedPageBreak/>
        <w:t>Προβάλλ</w:t>
      </w:r>
      <w:r w:rsidR="005442E4" w:rsidRPr="00DB670F">
        <w:rPr>
          <w:lang w:bidi="he-IL"/>
        </w:rPr>
        <w:t xml:space="preserve">οντας ο Ζαχαρίας </w:t>
      </w:r>
      <w:r w:rsidRPr="00DB670F">
        <w:rPr>
          <w:lang w:bidi="he-IL"/>
        </w:rPr>
        <w:t xml:space="preserve">την προσωπική αγωνία του Θεού υπέρ των λογικών προβάτων Του, </w:t>
      </w:r>
      <w:r w:rsidR="005442E4" w:rsidRPr="00DB670F">
        <w:rPr>
          <w:lang w:bidi="he-IL"/>
        </w:rPr>
        <w:t>αναπόφευκτα θίγει και τον αρνητικό ρόλο που διαδραματίζουν οι ποιμένες τους</w:t>
      </w:r>
      <w:r w:rsidRPr="00DB670F">
        <w:rPr>
          <w:lang w:bidi="he-IL"/>
        </w:rPr>
        <w:t xml:space="preserve">: </w:t>
      </w:r>
      <w:r w:rsidRPr="00DB670F">
        <w:rPr>
          <w:i/>
          <w:iCs/>
          <w:spacing w:val="2"/>
        </w:rPr>
        <w:t>«</w:t>
      </w:r>
      <w:proofErr w:type="spellStart"/>
      <w:r w:rsidR="007D3E4A" w:rsidRPr="00DB670F">
        <w:rPr>
          <w:i/>
          <w:iCs/>
          <w:spacing w:val="2"/>
        </w:rPr>
        <w:t>Τ</w:t>
      </w:r>
      <w:r w:rsidRPr="00DB670F">
        <w:rPr>
          <w:i/>
          <w:iCs/>
          <w:spacing w:val="2"/>
        </w:rPr>
        <w:t>άδε</w:t>
      </w:r>
      <w:proofErr w:type="spellEnd"/>
      <w:r w:rsidR="00E854BF" w:rsidRPr="00DB670F">
        <w:rPr>
          <w:i/>
          <w:iCs/>
          <w:spacing w:val="2"/>
        </w:rPr>
        <w:t xml:space="preserve"> </w:t>
      </w:r>
      <w:proofErr w:type="spellStart"/>
      <w:r w:rsidRPr="00DB670F">
        <w:rPr>
          <w:i/>
          <w:iCs/>
          <w:spacing w:val="2"/>
        </w:rPr>
        <w:t>λέγει</w:t>
      </w:r>
      <w:proofErr w:type="spellEnd"/>
      <w:r w:rsidR="00E854BF" w:rsidRPr="00DB670F">
        <w:rPr>
          <w:i/>
          <w:iCs/>
          <w:spacing w:val="2"/>
        </w:rPr>
        <w:t xml:space="preserve"> </w:t>
      </w:r>
      <w:proofErr w:type="spellStart"/>
      <w:r w:rsidRPr="00DB670F">
        <w:rPr>
          <w:i/>
          <w:iCs/>
          <w:spacing w:val="2"/>
        </w:rPr>
        <w:t>Κύριος</w:t>
      </w:r>
      <w:proofErr w:type="spellEnd"/>
      <w:r w:rsidR="00E854BF" w:rsidRPr="00DB670F">
        <w:rPr>
          <w:i/>
          <w:iCs/>
          <w:spacing w:val="2"/>
        </w:rPr>
        <w:t xml:space="preserve"> </w:t>
      </w:r>
      <w:proofErr w:type="spellStart"/>
      <w:r w:rsidRPr="00DB670F">
        <w:rPr>
          <w:i/>
          <w:iCs/>
          <w:spacing w:val="2"/>
        </w:rPr>
        <w:t>παντοκράτωρ</w:t>
      </w:r>
      <w:proofErr w:type="spellEnd"/>
      <w:r w:rsidRPr="00DB670F">
        <w:rPr>
          <w:i/>
          <w:iCs/>
          <w:spacing w:val="2"/>
        </w:rPr>
        <w:t xml:space="preserve">· </w:t>
      </w:r>
      <w:proofErr w:type="spellStart"/>
      <w:r w:rsidRPr="00DB670F">
        <w:rPr>
          <w:i/>
          <w:iCs/>
          <w:spacing w:val="2"/>
        </w:rPr>
        <w:t>ποιμαίνετε</w:t>
      </w:r>
      <w:proofErr w:type="spellEnd"/>
      <w:r w:rsidR="00E854BF" w:rsidRPr="00DB670F">
        <w:rPr>
          <w:i/>
          <w:iCs/>
          <w:spacing w:val="2"/>
        </w:rPr>
        <w:t xml:space="preserve"> </w:t>
      </w:r>
      <w:proofErr w:type="spellStart"/>
      <w:r w:rsidRPr="00DB670F">
        <w:rPr>
          <w:i/>
          <w:iCs/>
          <w:spacing w:val="2"/>
        </w:rPr>
        <w:t>τὰ</w:t>
      </w:r>
      <w:proofErr w:type="spellEnd"/>
      <w:r w:rsidR="00E854BF" w:rsidRPr="00DB670F">
        <w:rPr>
          <w:i/>
          <w:iCs/>
          <w:spacing w:val="2"/>
        </w:rPr>
        <w:t xml:space="preserve"> </w:t>
      </w:r>
      <w:proofErr w:type="spellStart"/>
      <w:r w:rsidRPr="00DB670F">
        <w:rPr>
          <w:i/>
          <w:iCs/>
          <w:spacing w:val="2"/>
        </w:rPr>
        <w:t>πρόβατα</w:t>
      </w:r>
      <w:proofErr w:type="spellEnd"/>
      <w:r w:rsidR="00E854BF" w:rsidRPr="00DB670F">
        <w:rPr>
          <w:i/>
          <w:iCs/>
          <w:spacing w:val="2"/>
        </w:rPr>
        <w:t xml:space="preserve"> </w:t>
      </w:r>
      <w:proofErr w:type="spellStart"/>
      <w:r w:rsidRPr="00DB670F">
        <w:rPr>
          <w:i/>
          <w:iCs/>
          <w:spacing w:val="2"/>
        </w:rPr>
        <w:t>τῆς</w:t>
      </w:r>
      <w:proofErr w:type="spellEnd"/>
      <w:r w:rsidR="00E854BF" w:rsidRPr="00DB670F">
        <w:rPr>
          <w:i/>
          <w:iCs/>
          <w:spacing w:val="2"/>
        </w:rPr>
        <w:t xml:space="preserve"> </w:t>
      </w:r>
      <w:proofErr w:type="spellStart"/>
      <w:r w:rsidRPr="00DB670F">
        <w:rPr>
          <w:i/>
          <w:iCs/>
          <w:spacing w:val="2"/>
        </w:rPr>
        <w:t>σφαγῆς</w:t>
      </w:r>
      <w:proofErr w:type="spellEnd"/>
      <w:r w:rsidRPr="00DB670F">
        <w:rPr>
          <w:i/>
          <w:iCs/>
          <w:spacing w:val="2"/>
        </w:rPr>
        <w:t xml:space="preserve">, ἃ </w:t>
      </w:r>
      <w:proofErr w:type="spellStart"/>
      <w:r w:rsidRPr="00DB670F">
        <w:rPr>
          <w:i/>
          <w:iCs/>
          <w:spacing w:val="2"/>
        </w:rPr>
        <w:t>οἱ</w:t>
      </w:r>
      <w:proofErr w:type="spellEnd"/>
      <w:r w:rsidR="00E854BF" w:rsidRPr="00DB670F">
        <w:rPr>
          <w:i/>
          <w:iCs/>
          <w:spacing w:val="2"/>
        </w:rPr>
        <w:t xml:space="preserve"> </w:t>
      </w:r>
      <w:proofErr w:type="spellStart"/>
      <w:r w:rsidRPr="00DB670F">
        <w:rPr>
          <w:i/>
          <w:iCs/>
          <w:spacing w:val="2"/>
        </w:rPr>
        <w:t>κτησάμενοι</w:t>
      </w:r>
      <w:proofErr w:type="spellEnd"/>
      <w:r w:rsidR="00E854BF" w:rsidRPr="00DB670F">
        <w:rPr>
          <w:i/>
          <w:iCs/>
          <w:spacing w:val="2"/>
        </w:rPr>
        <w:t xml:space="preserve"> </w:t>
      </w:r>
      <w:proofErr w:type="spellStart"/>
      <w:r w:rsidRPr="00DB670F">
        <w:rPr>
          <w:i/>
          <w:iCs/>
          <w:spacing w:val="2"/>
        </w:rPr>
        <w:t>κατέσφαζον</w:t>
      </w:r>
      <w:proofErr w:type="spellEnd"/>
      <w:r w:rsidR="00E854BF"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οὐ</w:t>
      </w:r>
      <w:proofErr w:type="spellEnd"/>
      <w:r w:rsidR="00E854BF" w:rsidRPr="00DB670F">
        <w:rPr>
          <w:i/>
          <w:iCs/>
          <w:spacing w:val="2"/>
        </w:rPr>
        <w:t xml:space="preserve"> </w:t>
      </w:r>
      <w:proofErr w:type="spellStart"/>
      <w:r w:rsidRPr="00DB670F">
        <w:rPr>
          <w:i/>
          <w:iCs/>
          <w:spacing w:val="2"/>
        </w:rPr>
        <w:t>μετεμέλοντο</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οἱ</w:t>
      </w:r>
      <w:proofErr w:type="spellEnd"/>
      <w:r w:rsidR="00E854BF" w:rsidRPr="00DB670F">
        <w:rPr>
          <w:i/>
          <w:iCs/>
          <w:spacing w:val="2"/>
        </w:rPr>
        <w:t xml:space="preserve"> </w:t>
      </w:r>
      <w:proofErr w:type="spellStart"/>
      <w:r w:rsidRPr="00DB670F">
        <w:rPr>
          <w:i/>
          <w:iCs/>
          <w:spacing w:val="2"/>
        </w:rPr>
        <w:t>πωλοῦντες</w:t>
      </w:r>
      <w:proofErr w:type="spellEnd"/>
      <w:r w:rsidR="00E854BF" w:rsidRPr="00DB670F">
        <w:rPr>
          <w:i/>
          <w:iCs/>
          <w:spacing w:val="2"/>
        </w:rPr>
        <w:t xml:space="preserve"> </w:t>
      </w:r>
      <w:proofErr w:type="spellStart"/>
      <w:r w:rsidRPr="00DB670F">
        <w:rPr>
          <w:i/>
          <w:iCs/>
          <w:spacing w:val="2"/>
        </w:rPr>
        <w:t>αὐτὰ</w:t>
      </w:r>
      <w:proofErr w:type="spellEnd"/>
      <w:r w:rsidR="00E854BF" w:rsidRPr="00DB670F">
        <w:rPr>
          <w:i/>
          <w:iCs/>
          <w:spacing w:val="2"/>
        </w:rPr>
        <w:t xml:space="preserve"> </w:t>
      </w:r>
      <w:proofErr w:type="spellStart"/>
      <w:r w:rsidRPr="00DB670F">
        <w:rPr>
          <w:i/>
          <w:iCs/>
          <w:spacing w:val="2"/>
        </w:rPr>
        <w:t>ἔλεγον</w:t>
      </w:r>
      <w:proofErr w:type="spellEnd"/>
      <w:r w:rsidRPr="00DB670F">
        <w:rPr>
          <w:i/>
          <w:iCs/>
          <w:spacing w:val="2"/>
        </w:rPr>
        <w:t xml:space="preserve">· </w:t>
      </w:r>
      <w:proofErr w:type="spellStart"/>
      <w:r w:rsidRPr="00DB670F">
        <w:rPr>
          <w:i/>
          <w:iCs/>
          <w:spacing w:val="2"/>
        </w:rPr>
        <w:t>εὐλογητὸς</w:t>
      </w:r>
      <w:proofErr w:type="spellEnd"/>
      <w:r w:rsidR="00E854BF" w:rsidRPr="00DB670F">
        <w:rPr>
          <w:i/>
          <w:iCs/>
          <w:spacing w:val="2"/>
        </w:rPr>
        <w:t xml:space="preserve"> </w:t>
      </w:r>
      <w:proofErr w:type="spellStart"/>
      <w:r w:rsidRPr="00DB670F">
        <w:rPr>
          <w:i/>
          <w:iCs/>
          <w:spacing w:val="2"/>
        </w:rPr>
        <w:t>Κύριος</w:t>
      </w:r>
      <w:proofErr w:type="spellEnd"/>
      <w:r w:rsidR="00E854BF"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πεπλουτήκαμεν</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οἱ</w:t>
      </w:r>
      <w:proofErr w:type="spellEnd"/>
      <w:r w:rsidR="00E854BF" w:rsidRPr="00DB670F">
        <w:rPr>
          <w:i/>
          <w:iCs/>
          <w:spacing w:val="2"/>
        </w:rPr>
        <w:t xml:space="preserve"> </w:t>
      </w:r>
      <w:proofErr w:type="spellStart"/>
      <w:r w:rsidRPr="00DB670F">
        <w:rPr>
          <w:i/>
          <w:iCs/>
          <w:spacing w:val="2"/>
        </w:rPr>
        <w:t>ποιμένες</w:t>
      </w:r>
      <w:proofErr w:type="spellEnd"/>
      <w:r w:rsidR="00E854BF" w:rsidRPr="00DB670F">
        <w:rPr>
          <w:i/>
          <w:iCs/>
          <w:spacing w:val="2"/>
        </w:rPr>
        <w:t xml:space="preserve"> </w:t>
      </w:r>
      <w:proofErr w:type="spellStart"/>
      <w:r w:rsidRPr="00DB670F">
        <w:rPr>
          <w:i/>
          <w:iCs/>
          <w:spacing w:val="2"/>
        </w:rPr>
        <w:t>αὐτῶν</w:t>
      </w:r>
      <w:proofErr w:type="spellEnd"/>
      <w:r w:rsidR="00E854BF" w:rsidRPr="00DB670F">
        <w:rPr>
          <w:i/>
          <w:iCs/>
          <w:spacing w:val="2"/>
        </w:rPr>
        <w:t xml:space="preserve"> </w:t>
      </w:r>
      <w:proofErr w:type="spellStart"/>
      <w:r w:rsidRPr="00DB670F">
        <w:rPr>
          <w:i/>
          <w:iCs/>
          <w:spacing w:val="2"/>
        </w:rPr>
        <w:t>οὐκ</w:t>
      </w:r>
      <w:proofErr w:type="spellEnd"/>
      <w:r w:rsidR="00E854BF" w:rsidRPr="00DB670F">
        <w:rPr>
          <w:i/>
          <w:iCs/>
          <w:spacing w:val="2"/>
        </w:rPr>
        <w:t xml:space="preserve"> </w:t>
      </w:r>
      <w:proofErr w:type="spellStart"/>
      <w:r w:rsidRPr="00DB670F">
        <w:rPr>
          <w:i/>
          <w:iCs/>
          <w:spacing w:val="2"/>
        </w:rPr>
        <w:t>ἔπασχον</w:t>
      </w:r>
      <w:proofErr w:type="spellEnd"/>
      <w:r w:rsidR="00E854BF" w:rsidRPr="00DB670F">
        <w:rPr>
          <w:i/>
          <w:iCs/>
          <w:spacing w:val="2"/>
        </w:rPr>
        <w:t xml:space="preserve"> </w:t>
      </w:r>
      <w:proofErr w:type="spellStart"/>
      <w:r w:rsidRPr="00DB670F">
        <w:rPr>
          <w:i/>
          <w:iCs/>
          <w:spacing w:val="2"/>
        </w:rPr>
        <w:t>οὐδὲν</w:t>
      </w:r>
      <w:proofErr w:type="spellEnd"/>
      <w:r w:rsidR="00E854BF" w:rsidRPr="00DB670F">
        <w:rPr>
          <w:i/>
          <w:iCs/>
          <w:spacing w:val="2"/>
        </w:rPr>
        <w:t xml:space="preserve"> </w:t>
      </w:r>
      <w:proofErr w:type="spellStart"/>
      <w:r w:rsidRPr="00DB670F">
        <w:rPr>
          <w:i/>
          <w:iCs/>
          <w:spacing w:val="2"/>
        </w:rPr>
        <w:t>ἐπ</w:t>
      </w:r>
      <w:proofErr w:type="spellEnd"/>
      <w:r w:rsidRPr="00DB670F">
        <w:rPr>
          <w:i/>
          <w:iCs/>
          <w:spacing w:val="2"/>
        </w:rPr>
        <w:t xml:space="preserve">᾿ </w:t>
      </w:r>
      <w:proofErr w:type="spellStart"/>
      <w:r w:rsidRPr="00DB670F">
        <w:rPr>
          <w:i/>
          <w:iCs/>
          <w:spacing w:val="2"/>
        </w:rPr>
        <w:t>αὐτοῖς</w:t>
      </w:r>
      <w:proofErr w:type="spellEnd"/>
      <w:r w:rsidRPr="00DB670F">
        <w:rPr>
          <w:i/>
          <w:iCs/>
          <w:spacing w:val="2"/>
        </w:rPr>
        <w:t>»</w:t>
      </w:r>
      <w:r w:rsidRPr="00DB670F">
        <w:rPr>
          <w:lang w:bidi="he-IL"/>
        </w:rPr>
        <w:t xml:space="preserve"> (</w:t>
      </w:r>
      <w:proofErr w:type="spellStart"/>
      <w:r w:rsidRPr="00DB670F">
        <w:rPr>
          <w:lang w:bidi="he-IL"/>
        </w:rPr>
        <w:t>Ζαχ</w:t>
      </w:r>
      <w:proofErr w:type="spellEnd"/>
      <w:r w:rsidRPr="00DB670F">
        <w:rPr>
          <w:lang w:bidi="he-IL"/>
        </w:rPr>
        <w:t xml:space="preserve"> 11, 4-5)</w:t>
      </w:r>
      <w:r w:rsidRPr="00DB670F">
        <w:rPr>
          <w:rStyle w:val="a5"/>
          <w:lang w:bidi="he-IL"/>
        </w:rPr>
        <w:footnoteReference w:id="97"/>
      </w:r>
      <w:r w:rsidRPr="00DB670F">
        <w:rPr>
          <w:lang w:bidi="he-IL"/>
        </w:rPr>
        <w:t xml:space="preserve">. </w:t>
      </w:r>
    </w:p>
    <w:p w14:paraId="484C2C15" w14:textId="2BEB17BD" w:rsidR="00DD7001" w:rsidRPr="00DB670F" w:rsidRDefault="00DD7001" w:rsidP="00354DF3">
      <w:pPr>
        <w:spacing w:before="100" w:beforeAutospacing="1" w:after="100" w:afterAutospacing="1" w:line="480" w:lineRule="auto"/>
        <w:jc w:val="both"/>
        <w:rPr>
          <w:lang w:bidi="he-IL"/>
        </w:rPr>
      </w:pPr>
      <w:r w:rsidRPr="00DB670F">
        <w:rPr>
          <w:lang w:bidi="he-IL"/>
        </w:rPr>
        <w:t xml:space="preserve">Για να γίνει σαφής ο διαχωρισμός ανάμεσα στον καλό  και στον κακό ποιμένα, ο προφήτης, αναλαμβάνει να συμβολίσει με τον ίδιο του τον εαυτό τους δύο αυτούς χαρακτήρες. Αναπαριστά τον καλό ποιμένα, τον </w:t>
      </w:r>
      <w:proofErr w:type="spellStart"/>
      <w:r w:rsidRPr="00DB670F">
        <w:rPr>
          <w:lang w:bidi="he-IL"/>
        </w:rPr>
        <w:t>Γιαχβέ</w:t>
      </w:r>
      <w:proofErr w:type="spellEnd"/>
      <w:r w:rsidRPr="00DB670F">
        <w:rPr>
          <w:lang w:bidi="he-IL"/>
        </w:rPr>
        <w:t>, δηλώνοντας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ποιμανῶ</w:t>
      </w:r>
      <w:proofErr w:type="spellEnd"/>
      <w:r w:rsidR="00E854BF" w:rsidRPr="00DB670F">
        <w:rPr>
          <w:i/>
          <w:iCs/>
          <w:spacing w:val="2"/>
        </w:rPr>
        <w:t xml:space="preserve"> </w:t>
      </w:r>
      <w:proofErr w:type="spellStart"/>
      <w:r w:rsidRPr="00DB670F">
        <w:rPr>
          <w:i/>
          <w:iCs/>
          <w:spacing w:val="2"/>
        </w:rPr>
        <w:t>τὰ</w:t>
      </w:r>
      <w:proofErr w:type="spellEnd"/>
      <w:r w:rsidR="00E854BF" w:rsidRPr="00DB670F">
        <w:rPr>
          <w:i/>
          <w:iCs/>
          <w:spacing w:val="2"/>
        </w:rPr>
        <w:t xml:space="preserve"> </w:t>
      </w:r>
      <w:proofErr w:type="spellStart"/>
      <w:r w:rsidRPr="00DB670F">
        <w:rPr>
          <w:i/>
          <w:iCs/>
          <w:spacing w:val="2"/>
        </w:rPr>
        <w:t>πρόβατα</w:t>
      </w:r>
      <w:proofErr w:type="spellEnd"/>
      <w:r w:rsidR="00E854BF" w:rsidRPr="00DB670F">
        <w:rPr>
          <w:i/>
          <w:iCs/>
          <w:spacing w:val="2"/>
        </w:rPr>
        <w:t xml:space="preserve"> </w:t>
      </w:r>
      <w:proofErr w:type="spellStart"/>
      <w:r w:rsidRPr="00DB670F">
        <w:rPr>
          <w:i/>
          <w:iCs/>
          <w:spacing w:val="2"/>
        </w:rPr>
        <w:t>τῆς</w:t>
      </w:r>
      <w:proofErr w:type="spellEnd"/>
      <w:r w:rsidR="00E854BF" w:rsidRPr="00DB670F">
        <w:rPr>
          <w:i/>
          <w:iCs/>
          <w:spacing w:val="2"/>
        </w:rPr>
        <w:t xml:space="preserve"> </w:t>
      </w:r>
      <w:proofErr w:type="spellStart"/>
      <w:r w:rsidRPr="00DB670F">
        <w:rPr>
          <w:i/>
          <w:iCs/>
          <w:spacing w:val="2"/>
        </w:rPr>
        <w:t>σφαγῆς</w:t>
      </w:r>
      <w:proofErr w:type="spellEnd"/>
      <w:r w:rsidR="00E854BF" w:rsidRPr="00DB670F">
        <w:rPr>
          <w:i/>
          <w:iCs/>
          <w:spacing w:val="2"/>
        </w:rPr>
        <w:t xml:space="preserve"> </w:t>
      </w:r>
      <w:proofErr w:type="spellStart"/>
      <w:r w:rsidRPr="00DB670F">
        <w:rPr>
          <w:i/>
          <w:iCs/>
          <w:spacing w:val="2"/>
        </w:rPr>
        <w:t>εἰς</w:t>
      </w:r>
      <w:proofErr w:type="spellEnd"/>
      <w:r w:rsidR="00E854BF" w:rsidRPr="00DB670F">
        <w:rPr>
          <w:i/>
          <w:iCs/>
          <w:spacing w:val="2"/>
        </w:rPr>
        <w:t xml:space="preserve"> </w:t>
      </w:r>
      <w:proofErr w:type="spellStart"/>
      <w:r w:rsidRPr="00DB670F">
        <w:rPr>
          <w:i/>
          <w:iCs/>
          <w:spacing w:val="2"/>
        </w:rPr>
        <w:t>τὴν</w:t>
      </w:r>
      <w:proofErr w:type="spellEnd"/>
      <w:r w:rsidR="00E854BF" w:rsidRPr="00DB670F">
        <w:rPr>
          <w:i/>
          <w:iCs/>
          <w:spacing w:val="2"/>
        </w:rPr>
        <w:t xml:space="preserve"> </w:t>
      </w:r>
      <w:proofErr w:type="spellStart"/>
      <w:r w:rsidRPr="00DB670F">
        <w:rPr>
          <w:i/>
          <w:iCs/>
          <w:spacing w:val="2"/>
        </w:rPr>
        <w:t>Χαναανῖτιν</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λήψομαι</w:t>
      </w:r>
      <w:proofErr w:type="spellEnd"/>
      <w:r w:rsidR="00E854BF" w:rsidRPr="00DB670F">
        <w:rPr>
          <w:i/>
          <w:iCs/>
          <w:spacing w:val="2"/>
        </w:rPr>
        <w:t xml:space="preserve"> </w:t>
      </w:r>
      <w:proofErr w:type="spellStart"/>
      <w:r w:rsidRPr="00DB670F">
        <w:rPr>
          <w:i/>
          <w:iCs/>
          <w:spacing w:val="2"/>
        </w:rPr>
        <w:t>ἐμαυτῷ</w:t>
      </w:r>
      <w:proofErr w:type="spellEnd"/>
      <w:r w:rsidR="00E854BF" w:rsidRPr="00DB670F">
        <w:rPr>
          <w:i/>
          <w:iCs/>
          <w:spacing w:val="2"/>
        </w:rPr>
        <w:t xml:space="preserve"> </w:t>
      </w:r>
      <w:proofErr w:type="spellStart"/>
      <w:r w:rsidRPr="00DB670F">
        <w:rPr>
          <w:i/>
          <w:iCs/>
          <w:spacing w:val="2"/>
        </w:rPr>
        <w:t>δύο</w:t>
      </w:r>
      <w:proofErr w:type="spellEnd"/>
      <w:r w:rsidR="00E854BF" w:rsidRPr="00DB670F">
        <w:rPr>
          <w:i/>
          <w:iCs/>
          <w:spacing w:val="2"/>
        </w:rPr>
        <w:t xml:space="preserve"> </w:t>
      </w:r>
      <w:proofErr w:type="spellStart"/>
      <w:r w:rsidRPr="00DB670F">
        <w:rPr>
          <w:i/>
          <w:iCs/>
          <w:spacing w:val="2"/>
        </w:rPr>
        <w:t>ράβδους</w:t>
      </w:r>
      <w:proofErr w:type="spellEnd"/>
      <w:r w:rsidRPr="00DB670F">
        <w:rPr>
          <w:i/>
          <w:iCs/>
          <w:spacing w:val="2"/>
        </w:rPr>
        <w:t xml:space="preserve"> —</w:t>
      </w:r>
      <w:proofErr w:type="spellStart"/>
      <w:r w:rsidRPr="00DB670F">
        <w:rPr>
          <w:i/>
          <w:iCs/>
          <w:spacing w:val="2"/>
        </w:rPr>
        <w:t>τὴν</w:t>
      </w:r>
      <w:proofErr w:type="spellEnd"/>
      <w:r w:rsidR="00E854BF" w:rsidRPr="00DB670F">
        <w:rPr>
          <w:i/>
          <w:iCs/>
          <w:spacing w:val="2"/>
        </w:rPr>
        <w:t xml:space="preserve"> </w:t>
      </w:r>
      <w:proofErr w:type="spellStart"/>
      <w:r w:rsidRPr="00DB670F">
        <w:rPr>
          <w:i/>
          <w:iCs/>
          <w:spacing w:val="2"/>
        </w:rPr>
        <w:t>μὲν</w:t>
      </w:r>
      <w:proofErr w:type="spellEnd"/>
      <w:r w:rsidR="00E854BF" w:rsidRPr="00DB670F">
        <w:rPr>
          <w:i/>
          <w:iCs/>
          <w:spacing w:val="2"/>
        </w:rPr>
        <w:t xml:space="preserve"> </w:t>
      </w:r>
      <w:proofErr w:type="spellStart"/>
      <w:r w:rsidRPr="00DB670F">
        <w:rPr>
          <w:i/>
          <w:iCs/>
          <w:spacing w:val="2"/>
        </w:rPr>
        <w:t>μίαν</w:t>
      </w:r>
      <w:proofErr w:type="spellEnd"/>
      <w:r w:rsidR="00E854BF" w:rsidRPr="00DB670F">
        <w:rPr>
          <w:i/>
          <w:iCs/>
          <w:spacing w:val="2"/>
        </w:rPr>
        <w:t xml:space="preserve"> </w:t>
      </w:r>
      <w:proofErr w:type="spellStart"/>
      <w:r w:rsidRPr="00DB670F">
        <w:rPr>
          <w:i/>
          <w:iCs/>
          <w:spacing w:val="2"/>
        </w:rPr>
        <w:t>ἐκάλεσα</w:t>
      </w:r>
      <w:proofErr w:type="spellEnd"/>
      <w:r w:rsidR="00E854BF" w:rsidRPr="00DB670F">
        <w:rPr>
          <w:i/>
          <w:iCs/>
          <w:spacing w:val="2"/>
        </w:rPr>
        <w:t xml:space="preserve"> </w:t>
      </w:r>
      <w:proofErr w:type="spellStart"/>
      <w:r w:rsidRPr="00DB670F">
        <w:rPr>
          <w:i/>
          <w:iCs/>
          <w:spacing w:val="2"/>
        </w:rPr>
        <w:t>Κάλλος</w:t>
      </w:r>
      <w:proofErr w:type="spellEnd"/>
      <w:r w:rsidR="00E854BF"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τὴν</w:t>
      </w:r>
      <w:proofErr w:type="spellEnd"/>
      <w:r w:rsidR="00E854BF" w:rsidRPr="00DB670F">
        <w:rPr>
          <w:i/>
          <w:iCs/>
          <w:spacing w:val="2"/>
        </w:rPr>
        <w:t xml:space="preserve"> </w:t>
      </w:r>
      <w:proofErr w:type="spellStart"/>
      <w:r w:rsidRPr="00DB670F">
        <w:rPr>
          <w:i/>
          <w:iCs/>
          <w:spacing w:val="2"/>
        </w:rPr>
        <w:t>ἑτέραν</w:t>
      </w:r>
      <w:proofErr w:type="spellEnd"/>
      <w:r w:rsidR="00E854BF" w:rsidRPr="00DB670F">
        <w:rPr>
          <w:i/>
          <w:iCs/>
          <w:spacing w:val="2"/>
        </w:rPr>
        <w:t xml:space="preserve"> </w:t>
      </w:r>
      <w:proofErr w:type="spellStart"/>
      <w:r w:rsidRPr="00DB670F">
        <w:rPr>
          <w:i/>
          <w:iCs/>
          <w:spacing w:val="2"/>
        </w:rPr>
        <w:t>ἐκάλεσα</w:t>
      </w:r>
      <w:proofErr w:type="spellEnd"/>
      <w:r w:rsidR="00E854BF" w:rsidRPr="00DB670F">
        <w:rPr>
          <w:i/>
          <w:iCs/>
          <w:spacing w:val="2"/>
        </w:rPr>
        <w:t xml:space="preserve"> </w:t>
      </w:r>
      <w:proofErr w:type="spellStart"/>
      <w:r w:rsidRPr="00DB670F">
        <w:rPr>
          <w:i/>
          <w:iCs/>
          <w:spacing w:val="2"/>
        </w:rPr>
        <w:t>Σχοίνισμα</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ποιμανῶ</w:t>
      </w:r>
      <w:proofErr w:type="spellEnd"/>
      <w:r w:rsidR="00E854BF" w:rsidRPr="00DB670F">
        <w:rPr>
          <w:i/>
          <w:iCs/>
          <w:spacing w:val="2"/>
        </w:rPr>
        <w:t xml:space="preserve"> </w:t>
      </w:r>
      <w:proofErr w:type="spellStart"/>
      <w:r w:rsidRPr="00DB670F">
        <w:rPr>
          <w:i/>
          <w:iCs/>
          <w:spacing w:val="2"/>
        </w:rPr>
        <w:t>τὰ</w:t>
      </w:r>
      <w:proofErr w:type="spellEnd"/>
      <w:r w:rsidR="00E854BF" w:rsidRPr="00DB670F">
        <w:rPr>
          <w:i/>
          <w:iCs/>
          <w:spacing w:val="2"/>
        </w:rPr>
        <w:t xml:space="preserve"> </w:t>
      </w:r>
      <w:proofErr w:type="spellStart"/>
      <w:r w:rsidRPr="00DB670F">
        <w:rPr>
          <w:i/>
          <w:iCs/>
          <w:spacing w:val="2"/>
        </w:rPr>
        <w:t>πρόβατα</w:t>
      </w:r>
      <w:proofErr w:type="spellEnd"/>
      <w:r w:rsidRPr="00DB670F">
        <w:rPr>
          <w:i/>
          <w:iCs/>
          <w:spacing w:val="2"/>
        </w:rPr>
        <w:t xml:space="preserve">» </w:t>
      </w:r>
      <w:r w:rsidRPr="00DB670F">
        <w:rPr>
          <w:lang w:bidi="he-IL"/>
        </w:rPr>
        <w:t xml:space="preserve">(11, 7).  </w:t>
      </w:r>
      <w:r w:rsidRPr="00DB670F">
        <w:t xml:space="preserve">Ακολουθεί η απόφαση του </w:t>
      </w:r>
      <w:proofErr w:type="spellStart"/>
      <w:r w:rsidRPr="00DB670F">
        <w:t>Γιαχβέ</w:t>
      </w:r>
      <w:proofErr w:type="spellEnd"/>
      <w:r w:rsidRPr="00DB670F">
        <w:t xml:space="preserve"> να καταστρέψει ένα «κοπάδι» ανυπάκουο σ’ Αυτόν. Χρησιμοποιεί και πάλι πρώτο ενικό πρόσωπο: </w:t>
      </w:r>
      <w:r w:rsidRPr="00DB670F">
        <w:rPr>
          <w:i/>
          <w:iCs/>
          <w:spacing w:val="2"/>
        </w:rPr>
        <w:t>«</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ἐξαρῶ</w:t>
      </w:r>
      <w:proofErr w:type="spellEnd"/>
      <w:r w:rsidR="00E854BF" w:rsidRPr="00DB670F">
        <w:rPr>
          <w:i/>
          <w:iCs/>
          <w:spacing w:val="2"/>
        </w:rPr>
        <w:t xml:space="preserve"> </w:t>
      </w:r>
      <w:proofErr w:type="spellStart"/>
      <w:r w:rsidRPr="00DB670F">
        <w:rPr>
          <w:i/>
          <w:iCs/>
          <w:spacing w:val="2"/>
        </w:rPr>
        <w:t>τοὺς</w:t>
      </w:r>
      <w:proofErr w:type="spellEnd"/>
      <w:r w:rsidR="00E854BF" w:rsidRPr="00DB670F">
        <w:rPr>
          <w:i/>
          <w:iCs/>
          <w:spacing w:val="2"/>
        </w:rPr>
        <w:t xml:space="preserve"> </w:t>
      </w:r>
      <w:proofErr w:type="spellStart"/>
      <w:r w:rsidRPr="00DB670F">
        <w:rPr>
          <w:i/>
          <w:iCs/>
          <w:spacing w:val="2"/>
        </w:rPr>
        <w:t>τρεῖς</w:t>
      </w:r>
      <w:proofErr w:type="spellEnd"/>
      <w:r w:rsidR="00E854BF" w:rsidRPr="00DB670F">
        <w:rPr>
          <w:i/>
          <w:iCs/>
          <w:spacing w:val="2"/>
        </w:rPr>
        <w:t xml:space="preserve"> </w:t>
      </w:r>
      <w:proofErr w:type="spellStart"/>
      <w:r w:rsidRPr="00DB670F">
        <w:rPr>
          <w:i/>
          <w:iCs/>
          <w:spacing w:val="2"/>
        </w:rPr>
        <w:t>ποιμένας</w:t>
      </w:r>
      <w:proofErr w:type="spellEnd"/>
      <w:r w:rsidR="00E854BF" w:rsidRPr="00DB670F">
        <w:rPr>
          <w:i/>
          <w:iCs/>
          <w:spacing w:val="2"/>
        </w:rPr>
        <w:t xml:space="preserve"> </w:t>
      </w:r>
      <w:proofErr w:type="spellStart"/>
      <w:r w:rsidRPr="00DB670F">
        <w:rPr>
          <w:i/>
          <w:iCs/>
          <w:spacing w:val="2"/>
        </w:rPr>
        <w:t>ἐν</w:t>
      </w:r>
      <w:proofErr w:type="spellEnd"/>
      <w:r w:rsidR="00E854BF" w:rsidRPr="00DB670F">
        <w:rPr>
          <w:i/>
          <w:iCs/>
          <w:spacing w:val="2"/>
        </w:rPr>
        <w:t xml:space="preserve"> </w:t>
      </w:r>
      <w:proofErr w:type="spellStart"/>
      <w:r w:rsidRPr="00DB670F">
        <w:rPr>
          <w:i/>
          <w:iCs/>
          <w:spacing w:val="2"/>
        </w:rPr>
        <w:t>μηνὶ</w:t>
      </w:r>
      <w:proofErr w:type="spellEnd"/>
      <w:r w:rsidR="00E854BF" w:rsidRPr="00DB670F">
        <w:rPr>
          <w:i/>
          <w:iCs/>
          <w:spacing w:val="2"/>
        </w:rPr>
        <w:t xml:space="preserve"> </w:t>
      </w:r>
      <w:proofErr w:type="spellStart"/>
      <w:r w:rsidRPr="00DB670F">
        <w:rPr>
          <w:i/>
          <w:iCs/>
          <w:spacing w:val="2"/>
        </w:rPr>
        <w:t>ἑνί</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βαρυνθήσεται</w:t>
      </w:r>
      <w:proofErr w:type="spellEnd"/>
      <w:r w:rsidRPr="00DB670F">
        <w:rPr>
          <w:i/>
          <w:iCs/>
          <w:spacing w:val="2"/>
        </w:rPr>
        <w:t xml:space="preserve"> ἡ </w:t>
      </w:r>
      <w:proofErr w:type="spellStart"/>
      <w:r w:rsidRPr="00DB670F">
        <w:rPr>
          <w:i/>
          <w:iCs/>
          <w:spacing w:val="2"/>
        </w:rPr>
        <w:lastRenderedPageBreak/>
        <w:t>ψυχή</w:t>
      </w:r>
      <w:proofErr w:type="spellEnd"/>
      <w:r w:rsidRPr="00DB670F">
        <w:rPr>
          <w:i/>
          <w:iCs/>
          <w:spacing w:val="2"/>
        </w:rPr>
        <w:t xml:space="preserve"> μου </w:t>
      </w:r>
      <w:proofErr w:type="spellStart"/>
      <w:r w:rsidRPr="00DB670F">
        <w:rPr>
          <w:i/>
          <w:iCs/>
          <w:spacing w:val="2"/>
        </w:rPr>
        <w:t>ἐπ</w:t>
      </w:r>
      <w:proofErr w:type="spellEnd"/>
      <w:r w:rsidRPr="00DB670F">
        <w:rPr>
          <w:i/>
          <w:iCs/>
          <w:spacing w:val="2"/>
        </w:rPr>
        <w:t xml:space="preserve">᾿ </w:t>
      </w:r>
      <w:proofErr w:type="spellStart"/>
      <w:r w:rsidRPr="00DB670F">
        <w:rPr>
          <w:i/>
          <w:iCs/>
          <w:spacing w:val="2"/>
        </w:rPr>
        <w:t>αὐτούς</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γὰρ</w:t>
      </w:r>
      <w:proofErr w:type="spellEnd"/>
      <w:r w:rsidR="00E854BF" w:rsidRPr="00DB670F">
        <w:rPr>
          <w:i/>
          <w:iCs/>
          <w:spacing w:val="2"/>
        </w:rPr>
        <w:t xml:space="preserve"> </w:t>
      </w:r>
      <w:proofErr w:type="spellStart"/>
      <w:r w:rsidRPr="00DB670F">
        <w:rPr>
          <w:i/>
          <w:iCs/>
          <w:spacing w:val="2"/>
        </w:rPr>
        <w:t>αἱ</w:t>
      </w:r>
      <w:proofErr w:type="spellEnd"/>
      <w:r w:rsidR="00E854BF" w:rsidRPr="00DB670F">
        <w:rPr>
          <w:i/>
          <w:iCs/>
          <w:spacing w:val="2"/>
        </w:rPr>
        <w:t xml:space="preserve"> </w:t>
      </w:r>
      <w:proofErr w:type="spellStart"/>
      <w:r w:rsidRPr="00DB670F">
        <w:rPr>
          <w:i/>
          <w:iCs/>
          <w:spacing w:val="2"/>
        </w:rPr>
        <w:t>ψυχαὶ</w:t>
      </w:r>
      <w:proofErr w:type="spellEnd"/>
      <w:r w:rsidR="00E854BF" w:rsidRPr="00DB670F">
        <w:rPr>
          <w:i/>
          <w:iCs/>
          <w:spacing w:val="2"/>
        </w:rPr>
        <w:t xml:space="preserve"> </w:t>
      </w:r>
      <w:proofErr w:type="spellStart"/>
      <w:r w:rsidRPr="00DB670F">
        <w:rPr>
          <w:i/>
          <w:iCs/>
          <w:spacing w:val="2"/>
        </w:rPr>
        <w:t>αὐτῶν</w:t>
      </w:r>
      <w:proofErr w:type="spellEnd"/>
      <w:r w:rsidR="00E854BF" w:rsidRPr="00DB670F">
        <w:rPr>
          <w:i/>
          <w:iCs/>
          <w:spacing w:val="2"/>
        </w:rPr>
        <w:t xml:space="preserve"> </w:t>
      </w:r>
      <w:proofErr w:type="spellStart"/>
      <w:r w:rsidRPr="00DB670F">
        <w:rPr>
          <w:i/>
          <w:iCs/>
          <w:spacing w:val="2"/>
        </w:rPr>
        <w:t>ἐπωρύοντο</w:t>
      </w:r>
      <w:proofErr w:type="spellEnd"/>
      <w:r w:rsidR="00E854BF" w:rsidRPr="00DB670F">
        <w:rPr>
          <w:i/>
          <w:iCs/>
          <w:spacing w:val="2"/>
        </w:rPr>
        <w:t xml:space="preserve"> </w:t>
      </w:r>
      <w:proofErr w:type="spellStart"/>
      <w:r w:rsidRPr="00DB670F">
        <w:rPr>
          <w:i/>
          <w:iCs/>
          <w:spacing w:val="2"/>
        </w:rPr>
        <w:t>ἐπ</w:t>
      </w:r>
      <w:proofErr w:type="spellEnd"/>
      <w:r w:rsidRPr="00DB670F">
        <w:rPr>
          <w:i/>
          <w:iCs/>
          <w:spacing w:val="2"/>
        </w:rPr>
        <w:t xml:space="preserve">᾿ </w:t>
      </w:r>
      <w:proofErr w:type="spellStart"/>
      <w:r w:rsidRPr="00DB670F">
        <w:rPr>
          <w:i/>
          <w:iCs/>
          <w:spacing w:val="2"/>
        </w:rPr>
        <w:t>ἐμέ</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εἶπα</w:t>
      </w:r>
      <w:proofErr w:type="spellEnd"/>
      <w:r w:rsidRPr="00DB670F">
        <w:rPr>
          <w:i/>
          <w:iCs/>
          <w:spacing w:val="2"/>
        </w:rPr>
        <w:t xml:space="preserve">· </w:t>
      </w:r>
      <w:proofErr w:type="spellStart"/>
      <w:r w:rsidRPr="00DB670F">
        <w:rPr>
          <w:i/>
          <w:iCs/>
          <w:spacing w:val="2"/>
        </w:rPr>
        <w:t>οὐ</w:t>
      </w:r>
      <w:proofErr w:type="spellEnd"/>
      <w:r w:rsidR="00E854BF" w:rsidRPr="00DB670F">
        <w:rPr>
          <w:i/>
          <w:iCs/>
          <w:spacing w:val="2"/>
        </w:rPr>
        <w:t xml:space="preserve"> </w:t>
      </w:r>
      <w:proofErr w:type="spellStart"/>
      <w:r w:rsidRPr="00DB670F">
        <w:rPr>
          <w:i/>
          <w:iCs/>
          <w:spacing w:val="2"/>
        </w:rPr>
        <w:t>ποιμανῶ</w:t>
      </w:r>
      <w:proofErr w:type="spellEnd"/>
      <w:r w:rsidR="00E854BF" w:rsidRPr="00DB670F">
        <w:rPr>
          <w:i/>
          <w:iCs/>
          <w:spacing w:val="2"/>
        </w:rPr>
        <w:t xml:space="preserve"> </w:t>
      </w:r>
      <w:proofErr w:type="spellStart"/>
      <w:r w:rsidRPr="00DB670F">
        <w:rPr>
          <w:i/>
          <w:iCs/>
          <w:spacing w:val="2"/>
        </w:rPr>
        <w:t>ὑμᾶς</w:t>
      </w:r>
      <w:proofErr w:type="spellEnd"/>
      <w:r w:rsidRPr="00DB670F">
        <w:rPr>
          <w:i/>
          <w:iCs/>
          <w:spacing w:val="2"/>
        </w:rPr>
        <w:t xml:space="preserve">· </w:t>
      </w:r>
      <w:proofErr w:type="spellStart"/>
      <w:r w:rsidRPr="00DB670F">
        <w:rPr>
          <w:i/>
          <w:iCs/>
          <w:spacing w:val="2"/>
        </w:rPr>
        <w:t>τὸ</w:t>
      </w:r>
      <w:proofErr w:type="spellEnd"/>
      <w:r w:rsidR="00E854BF" w:rsidRPr="00DB670F">
        <w:rPr>
          <w:i/>
          <w:iCs/>
          <w:spacing w:val="2"/>
        </w:rPr>
        <w:t xml:space="preserve"> </w:t>
      </w:r>
      <w:proofErr w:type="spellStart"/>
      <w:r w:rsidRPr="00DB670F">
        <w:rPr>
          <w:i/>
          <w:iCs/>
          <w:spacing w:val="2"/>
        </w:rPr>
        <w:t>ἀποθνῇσκον</w:t>
      </w:r>
      <w:proofErr w:type="spellEnd"/>
      <w:r w:rsidR="00E854BF" w:rsidRPr="00DB670F">
        <w:rPr>
          <w:i/>
          <w:iCs/>
          <w:spacing w:val="2"/>
        </w:rPr>
        <w:t xml:space="preserve"> </w:t>
      </w:r>
      <w:proofErr w:type="spellStart"/>
      <w:r w:rsidRPr="00DB670F">
        <w:rPr>
          <w:i/>
          <w:iCs/>
          <w:spacing w:val="2"/>
        </w:rPr>
        <w:t>ἀποθνῃσκέτω</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τὸ</w:t>
      </w:r>
      <w:proofErr w:type="spellEnd"/>
      <w:r w:rsidR="00E854BF" w:rsidRPr="00DB670F">
        <w:rPr>
          <w:i/>
          <w:iCs/>
          <w:spacing w:val="2"/>
        </w:rPr>
        <w:t xml:space="preserve"> </w:t>
      </w:r>
      <w:proofErr w:type="spellStart"/>
      <w:r w:rsidRPr="00DB670F">
        <w:rPr>
          <w:i/>
          <w:iCs/>
          <w:spacing w:val="2"/>
        </w:rPr>
        <w:t>ἐκλεῖπον</w:t>
      </w:r>
      <w:proofErr w:type="spellEnd"/>
      <w:r w:rsidR="00E854BF" w:rsidRPr="00DB670F">
        <w:rPr>
          <w:i/>
          <w:iCs/>
          <w:spacing w:val="2"/>
        </w:rPr>
        <w:t xml:space="preserve"> </w:t>
      </w:r>
      <w:proofErr w:type="spellStart"/>
      <w:r w:rsidRPr="00DB670F">
        <w:rPr>
          <w:i/>
          <w:iCs/>
          <w:spacing w:val="2"/>
        </w:rPr>
        <w:t>ἐκλιπέτω</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τὰ</w:t>
      </w:r>
      <w:proofErr w:type="spellEnd"/>
      <w:r w:rsidR="00E854BF" w:rsidRPr="00DB670F">
        <w:rPr>
          <w:i/>
          <w:iCs/>
          <w:spacing w:val="2"/>
        </w:rPr>
        <w:t xml:space="preserve"> </w:t>
      </w:r>
      <w:proofErr w:type="spellStart"/>
      <w:r w:rsidRPr="00DB670F">
        <w:rPr>
          <w:i/>
          <w:iCs/>
          <w:spacing w:val="2"/>
        </w:rPr>
        <w:t>κατάλοιπα</w:t>
      </w:r>
      <w:proofErr w:type="spellEnd"/>
      <w:r w:rsidR="00E854BF" w:rsidRPr="00DB670F">
        <w:rPr>
          <w:i/>
          <w:iCs/>
          <w:spacing w:val="2"/>
        </w:rPr>
        <w:t xml:space="preserve"> </w:t>
      </w:r>
      <w:proofErr w:type="spellStart"/>
      <w:r w:rsidRPr="00DB670F">
        <w:rPr>
          <w:i/>
          <w:iCs/>
          <w:spacing w:val="2"/>
        </w:rPr>
        <w:t>κατεσθιέτωσαν</w:t>
      </w:r>
      <w:proofErr w:type="spellEnd"/>
      <w:r w:rsidR="00E854BF" w:rsidRPr="00DB670F">
        <w:rPr>
          <w:i/>
          <w:iCs/>
          <w:spacing w:val="2"/>
        </w:rPr>
        <w:t xml:space="preserve"> </w:t>
      </w:r>
      <w:proofErr w:type="spellStart"/>
      <w:r w:rsidRPr="00DB670F">
        <w:rPr>
          <w:i/>
          <w:iCs/>
          <w:spacing w:val="2"/>
        </w:rPr>
        <w:t>ἕκαστος</w:t>
      </w:r>
      <w:proofErr w:type="spellEnd"/>
      <w:r w:rsidR="00E854BF" w:rsidRPr="00DB670F">
        <w:rPr>
          <w:i/>
          <w:iCs/>
          <w:spacing w:val="2"/>
        </w:rPr>
        <w:t xml:space="preserve"> </w:t>
      </w:r>
      <w:proofErr w:type="spellStart"/>
      <w:r w:rsidRPr="00DB670F">
        <w:rPr>
          <w:i/>
          <w:iCs/>
          <w:spacing w:val="2"/>
        </w:rPr>
        <w:t>τὰς</w:t>
      </w:r>
      <w:proofErr w:type="spellEnd"/>
      <w:r w:rsidR="00E854BF" w:rsidRPr="00DB670F">
        <w:rPr>
          <w:i/>
          <w:iCs/>
          <w:spacing w:val="2"/>
        </w:rPr>
        <w:t xml:space="preserve"> </w:t>
      </w:r>
      <w:proofErr w:type="spellStart"/>
      <w:r w:rsidRPr="00DB670F">
        <w:rPr>
          <w:i/>
          <w:iCs/>
          <w:spacing w:val="2"/>
        </w:rPr>
        <w:t>σάρκας</w:t>
      </w:r>
      <w:proofErr w:type="spellEnd"/>
      <w:r w:rsidR="00E854BF" w:rsidRPr="00DB670F">
        <w:rPr>
          <w:i/>
          <w:iCs/>
          <w:spacing w:val="2"/>
        </w:rPr>
        <w:t xml:space="preserve"> </w:t>
      </w:r>
      <w:proofErr w:type="spellStart"/>
      <w:r w:rsidRPr="00DB670F">
        <w:rPr>
          <w:i/>
          <w:iCs/>
          <w:spacing w:val="2"/>
        </w:rPr>
        <w:t>τοῦ</w:t>
      </w:r>
      <w:proofErr w:type="spellEnd"/>
      <w:r w:rsidR="00E854BF" w:rsidRPr="00DB670F">
        <w:rPr>
          <w:i/>
          <w:iCs/>
          <w:spacing w:val="2"/>
        </w:rPr>
        <w:t xml:space="preserve"> </w:t>
      </w:r>
      <w:proofErr w:type="spellStart"/>
      <w:r w:rsidRPr="00DB670F">
        <w:rPr>
          <w:i/>
          <w:iCs/>
          <w:spacing w:val="2"/>
        </w:rPr>
        <w:t>πλησίον</w:t>
      </w:r>
      <w:proofErr w:type="spellEnd"/>
      <w:r w:rsidR="00E854BF" w:rsidRPr="00DB670F">
        <w:rPr>
          <w:i/>
          <w:iCs/>
          <w:spacing w:val="2"/>
        </w:rPr>
        <w:t xml:space="preserve"> </w:t>
      </w:r>
      <w:proofErr w:type="spellStart"/>
      <w:r w:rsidRPr="00DB670F">
        <w:rPr>
          <w:i/>
          <w:iCs/>
          <w:spacing w:val="2"/>
        </w:rPr>
        <w:t>αὐτοῦ</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λήψομαι</w:t>
      </w:r>
      <w:proofErr w:type="spellEnd"/>
      <w:r w:rsidR="00E854BF" w:rsidRPr="00DB670F">
        <w:rPr>
          <w:i/>
          <w:iCs/>
          <w:spacing w:val="2"/>
        </w:rPr>
        <w:t xml:space="preserve"> </w:t>
      </w:r>
      <w:proofErr w:type="spellStart"/>
      <w:r w:rsidRPr="00DB670F">
        <w:rPr>
          <w:i/>
          <w:iCs/>
          <w:spacing w:val="2"/>
        </w:rPr>
        <w:t>τὴν</w:t>
      </w:r>
      <w:proofErr w:type="spellEnd"/>
      <w:r w:rsidR="00E854BF" w:rsidRPr="00DB670F">
        <w:rPr>
          <w:i/>
          <w:iCs/>
          <w:spacing w:val="2"/>
        </w:rPr>
        <w:t xml:space="preserve"> </w:t>
      </w:r>
      <w:proofErr w:type="spellStart"/>
      <w:r w:rsidRPr="00DB670F">
        <w:rPr>
          <w:i/>
          <w:iCs/>
          <w:spacing w:val="2"/>
        </w:rPr>
        <w:t>ράβδον</w:t>
      </w:r>
      <w:proofErr w:type="spellEnd"/>
      <w:r w:rsidRPr="00DB670F">
        <w:rPr>
          <w:i/>
          <w:iCs/>
          <w:spacing w:val="2"/>
        </w:rPr>
        <w:t xml:space="preserve"> μου </w:t>
      </w:r>
      <w:proofErr w:type="spellStart"/>
      <w:r w:rsidRPr="00DB670F">
        <w:rPr>
          <w:i/>
          <w:iCs/>
          <w:spacing w:val="2"/>
        </w:rPr>
        <w:t>τὴ</w:t>
      </w:r>
      <w:proofErr w:type="spellEnd"/>
      <w:r w:rsidR="00E854BF" w:rsidRPr="00DB670F">
        <w:rPr>
          <w:i/>
          <w:iCs/>
          <w:spacing w:val="2"/>
        </w:rPr>
        <w:t xml:space="preserve"> </w:t>
      </w:r>
      <w:proofErr w:type="spellStart"/>
      <w:r w:rsidRPr="00DB670F">
        <w:rPr>
          <w:i/>
          <w:iCs/>
          <w:spacing w:val="2"/>
        </w:rPr>
        <w:t>καλὴν</w:t>
      </w:r>
      <w:proofErr w:type="spellEnd"/>
      <w:r w:rsidR="00E854BF"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ἀπορρίψω</w:t>
      </w:r>
      <w:proofErr w:type="spellEnd"/>
      <w:r w:rsidR="00E854BF" w:rsidRPr="00DB670F">
        <w:rPr>
          <w:i/>
          <w:iCs/>
          <w:spacing w:val="2"/>
        </w:rPr>
        <w:t xml:space="preserve"> </w:t>
      </w:r>
      <w:proofErr w:type="spellStart"/>
      <w:r w:rsidRPr="00DB670F">
        <w:rPr>
          <w:i/>
          <w:iCs/>
          <w:spacing w:val="2"/>
        </w:rPr>
        <w:t>αὐτὴν</w:t>
      </w:r>
      <w:proofErr w:type="spellEnd"/>
      <w:r w:rsidR="00E854BF" w:rsidRPr="00DB670F">
        <w:rPr>
          <w:i/>
          <w:iCs/>
          <w:spacing w:val="2"/>
        </w:rPr>
        <w:t xml:space="preserve"> </w:t>
      </w:r>
      <w:proofErr w:type="spellStart"/>
      <w:r w:rsidRPr="00DB670F">
        <w:rPr>
          <w:i/>
          <w:iCs/>
          <w:spacing w:val="2"/>
        </w:rPr>
        <w:t>τοῦ</w:t>
      </w:r>
      <w:proofErr w:type="spellEnd"/>
      <w:r w:rsidR="00E854BF" w:rsidRPr="00DB670F">
        <w:rPr>
          <w:i/>
          <w:iCs/>
          <w:spacing w:val="2"/>
        </w:rPr>
        <w:t xml:space="preserve"> </w:t>
      </w:r>
      <w:proofErr w:type="spellStart"/>
      <w:r w:rsidRPr="00DB670F">
        <w:rPr>
          <w:i/>
          <w:iCs/>
          <w:spacing w:val="2"/>
        </w:rPr>
        <w:t>διασκεδάσαι</w:t>
      </w:r>
      <w:proofErr w:type="spellEnd"/>
      <w:r w:rsidR="00E854BF" w:rsidRPr="00DB670F">
        <w:rPr>
          <w:i/>
          <w:iCs/>
          <w:spacing w:val="2"/>
        </w:rPr>
        <w:t xml:space="preserve"> </w:t>
      </w:r>
      <w:proofErr w:type="spellStart"/>
      <w:r w:rsidRPr="00DB670F">
        <w:rPr>
          <w:i/>
          <w:iCs/>
          <w:spacing w:val="2"/>
        </w:rPr>
        <w:t>τὴν</w:t>
      </w:r>
      <w:proofErr w:type="spellEnd"/>
      <w:r w:rsidR="00E854BF" w:rsidRPr="00DB670F">
        <w:rPr>
          <w:i/>
          <w:iCs/>
          <w:spacing w:val="2"/>
        </w:rPr>
        <w:t xml:space="preserve"> </w:t>
      </w:r>
      <w:proofErr w:type="spellStart"/>
      <w:r w:rsidRPr="00DB670F">
        <w:rPr>
          <w:i/>
          <w:iCs/>
          <w:spacing w:val="2"/>
        </w:rPr>
        <w:t>διαθήκην</w:t>
      </w:r>
      <w:proofErr w:type="spellEnd"/>
      <w:r w:rsidRPr="00DB670F">
        <w:rPr>
          <w:i/>
          <w:iCs/>
          <w:spacing w:val="2"/>
        </w:rPr>
        <w:t xml:space="preserve"> μου, </w:t>
      </w:r>
      <w:proofErr w:type="spellStart"/>
      <w:r w:rsidRPr="00DB670F">
        <w:rPr>
          <w:i/>
          <w:iCs/>
          <w:spacing w:val="2"/>
        </w:rPr>
        <w:t>ἣν</w:t>
      </w:r>
      <w:proofErr w:type="spellEnd"/>
      <w:r w:rsidR="00E854BF" w:rsidRPr="00DB670F">
        <w:rPr>
          <w:i/>
          <w:iCs/>
          <w:spacing w:val="2"/>
        </w:rPr>
        <w:t xml:space="preserve"> </w:t>
      </w:r>
      <w:proofErr w:type="spellStart"/>
      <w:r w:rsidRPr="00DB670F">
        <w:rPr>
          <w:i/>
          <w:iCs/>
          <w:spacing w:val="2"/>
        </w:rPr>
        <w:t>διεθέμην</w:t>
      </w:r>
      <w:proofErr w:type="spellEnd"/>
      <w:r w:rsidR="00E854BF" w:rsidRPr="00DB670F">
        <w:rPr>
          <w:i/>
          <w:iCs/>
          <w:spacing w:val="2"/>
        </w:rPr>
        <w:t xml:space="preserve"> </w:t>
      </w:r>
      <w:proofErr w:type="spellStart"/>
      <w:r w:rsidRPr="00DB670F">
        <w:rPr>
          <w:i/>
          <w:iCs/>
          <w:spacing w:val="2"/>
        </w:rPr>
        <w:t>πρὸς</w:t>
      </w:r>
      <w:proofErr w:type="spellEnd"/>
      <w:r w:rsidR="00E854BF" w:rsidRPr="00DB670F">
        <w:rPr>
          <w:i/>
          <w:iCs/>
          <w:spacing w:val="2"/>
        </w:rPr>
        <w:t xml:space="preserve"> </w:t>
      </w:r>
      <w:proofErr w:type="spellStart"/>
      <w:r w:rsidRPr="00DB670F">
        <w:rPr>
          <w:i/>
          <w:iCs/>
          <w:spacing w:val="2"/>
        </w:rPr>
        <w:t>πάντας</w:t>
      </w:r>
      <w:proofErr w:type="spellEnd"/>
      <w:r w:rsidR="00E854BF" w:rsidRPr="00DB670F">
        <w:rPr>
          <w:i/>
          <w:iCs/>
          <w:spacing w:val="2"/>
        </w:rPr>
        <w:t xml:space="preserve"> </w:t>
      </w:r>
      <w:proofErr w:type="spellStart"/>
      <w:r w:rsidRPr="00DB670F">
        <w:rPr>
          <w:i/>
          <w:iCs/>
          <w:spacing w:val="2"/>
        </w:rPr>
        <w:t>τοὺς</w:t>
      </w:r>
      <w:proofErr w:type="spellEnd"/>
      <w:r w:rsidR="00E854BF" w:rsidRPr="00DB670F">
        <w:rPr>
          <w:i/>
          <w:iCs/>
          <w:spacing w:val="2"/>
        </w:rPr>
        <w:t xml:space="preserve"> </w:t>
      </w:r>
      <w:proofErr w:type="spellStart"/>
      <w:r w:rsidRPr="00DB670F">
        <w:rPr>
          <w:i/>
          <w:iCs/>
          <w:spacing w:val="2"/>
        </w:rPr>
        <w:t>λαούς</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διασκεδασθήσεται</w:t>
      </w:r>
      <w:proofErr w:type="spellEnd"/>
      <w:r w:rsidR="00E854BF" w:rsidRPr="00DB670F">
        <w:rPr>
          <w:i/>
          <w:iCs/>
          <w:spacing w:val="2"/>
        </w:rPr>
        <w:t xml:space="preserve"> </w:t>
      </w:r>
      <w:proofErr w:type="spellStart"/>
      <w:r w:rsidRPr="00DB670F">
        <w:rPr>
          <w:i/>
          <w:iCs/>
          <w:spacing w:val="2"/>
        </w:rPr>
        <w:t>ἐν</w:t>
      </w:r>
      <w:proofErr w:type="spellEnd"/>
      <w:r w:rsidR="00E854BF" w:rsidRPr="00DB670F">
        <w:rPr>
          <w:i/>
          <w:iCs/>
          <w:spacing w:val="2"/>
        </w:rPr>
        <w:t xml:space="preserve"> </w:t>
      </w:r>
      <w:proofErr w:type="spellStart"/>
      <w:r w:rsidRPr="00DB670F">
        <w:rPr>
          <w:i/>
          <w:iCs/>
          <w:spacing w:val="2"/>
        </w:rPr>
        <w:t>τῇ</w:t>
      </w:r>
      <w:proofErr w:type="spellEnd"/>
      <w:r w:rsidR="00E854BF" w:rsidRPr="00DB670F">
        <w:rPr>
          <w:i/>
          <w:iCs/>
          <w:spacing w:val="2"/>
        </w:rPr>
        <w:t xml:space="preserve"> </w:t>
      </w:r>
      <w:proofErr w:type="spellStart"/>
      <w:r w:rsidRPr="00DB670F">
        <w:rPr>
          <w:i/>
          <w:iCs/>
          <w:spacing w:val="2"/>
        </w:rPr>
        <w:t>ἡμέρᾳ</w:t>
      </w:r>
      <w:proofErr w:type="spellEnd"/>
      <w:r w:rsidR="00E854BF" w:rsidRPr="00DB670F">
        <w:rPr>
          <w:i/>
          <w:iCs/>
          <w:spacing w:val="2"/>
        </w:rPr>
        <w:t xml:space="preserve"> </w:t>
      </w:r>
      <w:proofErr w:type="spellStart"/>
      <w:r w:rsidRPr="00DB670F">
        <w:rPr>
          <w:i/>
          <w:iCs/>
          <w:spacing w:val="2"/>
        </w:rPr>
        <w:t>ἐκείνῃ</w:t>
      </w:r>
      <w:proofErr w:type="spellEnd"/>
      <w:r w:rsidRPr="00DB670F">
        <w:rPr>
          <w:i/>
          <w:iCs/>
          <w:spacing w:val="2"/>
        </w:rPr>
        <w:t xml:space="preserve">, </w:t>
      </w:r>
      <w:proofErr w:type="spellStart"/>
      <w:r w:rsidRPr="00DB670F">
        <w:rPr>
          <w:i/>
          <w:iCs/>
          <w:spacing w:val="2"/>
        </w:rPr>
        <w:t>καί</w:t>
      </w:r>
      <w:proofErr w:type="spellEnd"/>
      <w:r w:rsidR="00E854BF" w:rsidRPr="00DB670F">
        <w:rPr>
          <w:i/>
          <w:iCs/>
          <w:spacing w:val="2"/>
        </w:rPr>
        <w:t xml:space="preserve"> </w:t>
      </w:r>
      <w:proofErr w:type="spellStart"/>
      <w:r w:rsidRPr="00DB670F">
        <w:rPr>
          <w:i/>
          <w:iCs/>
          <w:spacing w:val="2"/>
        </w:rPr>
        <w:t>γνώσονται</w:t>
      </w:r>
      <w:proofErr w:type="spellEnd"/>
      <w:r w:rsidR="00E854BF" w:rsidRPr="00DB670F">
        <w:rPr>
          <w:i/>
          <w:iCs/>
          <w:spacing w:val="2"/>
        </w:rPr>
        <w:t xml:space="preserve"> </w:t>
      </w:r>
      <w:proofErr w:type="spellStart"/>
      <w:r w:rsidRPr="00DB670F">
        <w:rPr>
          <w:i/>
          <w:iCs/>
          <w:spacing w:val="2"/>
        </w:rPr>
        <w:t>οἱ</w:t>
      </w:r>
      <w:proofErr w:type="spellEnd"/>
      <w:r w:rsidR="00E854BF" w:rsidRPr="00DB670F">
        <w:rPr>
          <w:i/>
          <w:iCs/>
          <w:spacing w:val="2"/>
        </w:rPr>
        <w:t xml:space="preserve"> </w:t>
      </w:r>
      <w:proofErr w:type="spellStart"/>
      <w:r w:rsidRPr="00DB670F">
        <w:rPr>
          <w:i/>
          <w:iCs/>
          <w:spacing w:val="2"/>
        </w:rPr>
        <w:t>Χαναναῖοι</w:t>
      </w:r>
      <w:proofErr w:type="spellEnd"/>
      <w:r w:rsidR="00E854BF" w:rsidRPr="00DB670F">
        <w:rPr>
          <w:i/>
          <w:iCs/>
          <w:spacing w:val="2"/>
        </w:rPr>
        <w:t xml:space="preserve"> </w:t>
      </w:r>
      <w:proofErr w:type="spellStart"/>
      <w:r w:rsidRPr="00DB670F">
        <w:rPr>
          <w:i/>
          <w:iCs/>
          <w:spacing w:val="2"/>
        </w:rPr>
        <w:t>τὰ</w:t>
      </w:r>
      <w:proofErr w:type="spellEnd"/>
      <w:r w:rsidR="00E854BF" w:rsidRPr="00DB670F">
        <w:rPr>
          <w:i/>
          <w:iCs/>
          <w:spacing w:val="2"/>
        </w:rPr>
        <w:t xml:space="preserve"> </w:t>
      </w:r>
      <w:proofErr w:type="spellStart"/>
      <w:r w:rsidRPr="00DB670F">
        <w:rPr>
          <w:i/>
          <w:iCs/>
          <w:spacing w:val="2"/>
        </w:rPr>
        <w:t>πρόβατα</w:t>
      </w:r>
      <w:proofErr w:type="spellEnd"/>
      <w:r w:rsidR="00E854BF" w:rsidRPr="00DB670F">
        <w:rPr>
          <w:i/>
          <w:iCs/>
          <w:spacing w:val="2"/>
        </w:rPr>
        <w:t xml:space="preserve"> </w:t>
      </w:r>
      <w:proofErr w:type="spellStart"/>
      <w:r w:rsidRPr="00DB670F">
        <w:rPr>
          <w:i/>
          <w:iCs/>
          <w:spacing w:val="2"/>
        </w:rPr>
        <w:t>τὰ</w:t>
      </w:r>
      <w:proofErr w:type="spellEnd"/>
      <w:r w:rsidR="00E854BF" w:rsidRPr="00DB670F">
        <w:rPr>
          <w:i/>
          <w:iCs/>
          <w:spacing w:val="2"/>
        </w:rPr>
        <w:t xml:space="preserve"> </w:t>
      </w:r>
      <w:proofErr w:type="spellStart"/>
      <w:r w:rsidRPr="00DB670F">
        <w:rPr>
          <w:i/>
          <w:iCs/>
          <w:spacing w:val="2"/>
        </w:rPr>
        <w:t>φυλασσόμενα</w:t>
      </w:r>
      <w:proofErr w:type="spellEnd"/>
      <w:r w:rsidRPr="00DB670F">
        <w:rPr>
          <w:i/>
          <w:iCs/>
          <w:spacing w:val="2"/>
        </w:rPr>
        <w:t xml:space="preserve">, </w:t>
      </w:r>
      <w:proofErr w:type="spellStart"/>
      <w:r w:rsidRPr="00DB670F">
        <w:rPr>
          <w:i/>
          <w:iCs/>
          <w:spacing w:val="2"/>
        </w:rPr>
        <w:t>διότι</w:t>
      </w:r>
      <w:proofErr w:type="spellEnd"/>
      <w:r w:rsidR="00E854BF" w:rsidRPr="00DB670F">
        <w:rPr>
          <w:i/>
          <w:iCs/>
          <w:spacing w:val="2"/>
        </w:rPr>
        <w:t xml:space="preserve"> </w:t>
      </w:r>
      <w:proofErr w:type="spellStart"/>
      <w:r w:rsidRPr="00DB670F">
        <w:rPr>
          <w:i/>
          <w:iCs/>
          <w:spacing w:val="2"/>
        </w:rPr>
        <w:t>λόγος</w:t>
      </w:r>
      <w:proofErr w:type="spellEnd"/>
      <w:r w:rsidR="00E854BF" w:rsidRPr="00DB670F">
        <w:rPr>
          <w:i/>
          <w:iCs/>
          <w:spacing w:val="2"/>
        </w:rPr>
        <w:t xml:space="preserve"> </w:t>
      </w:r>
      <w:proofErr w:type="spellStart"/>
      <w:r w:rsidRPr="00DB670F">
        <w:rPr>
          <w:i/>
          <w:iCs/>
          <w:spacing w:val="2"/>
        </w:rPr>
        <w:t>Κυρίου</w:t>
      </w:r>
      <w:proofErr w:type="spellEnd"/>
      <w:r w:rsidR="00E854BF" w:rsidRPr="00DB670F">
        <w:rPr>
          <w:i/>
          <w:iCs/>
          <w:spacing w:val="2"/>
        </w:rPr>
        <w:t xml:space="preserve"> </w:t>
      </w:r>
      <w:proofErr w:type="spellStart"/>
      <w:r w:rsidRPr="00DB670F">
        <w:rPr>
          <w:i/>
          <w:iCs/>
          <w:spacing w:val="2"/>
        </w:rPr>
        <w:t>ἐστί</w:t>
      </w:r>
      <w:proofErr w:type="spellEnd"/>
      <w:r w:rsidRPr="00DB670F">
        <w:rPr>
          <w:i/>
          <w:iCs/>
          <w:spacing w:val="2"/>
        </w:rPr>
        <w:t xml:space="preserve">. </w:t>
      </w:r>
      <w:proofErr w:type="spellStart"/>
      <w:r w:rsidRPr="00DB670F">
        <w:rPr>
          <w:i/>
          <w:iCs/>
          <w:spacing w:val="2"/>
        </w:rPr>
        <w:t>καὶ</w:t>
      </w:r>
      <w:proofErr w:type="spellEnd"/>
      <w:r w:rsidR="00E854BF" w:rsidRPr="00DB670F">
        <w:rPr>
          <w:i/>
          <w:iCs/>
          <w:spacing w:val="2"/>
        </w:rPr>
        <w:t xml:space="preserve"> </w:t>
      </w:r>
      <w:proofErr w:type="spellStart"/>
      <w:r w:rsidRPr="00DB670F">
        <w:rPr>
          <w:i/>
          <w:iCs/>
          <w:spacing w:val="2"/>
        </w:rPr>
        <w:t>ἐρῶ</w:t>
      </w:r>
      <w:proofErr w:type="spellEnd"/>
      <w:r w:rsidR="00E854BF" w:rsidRPr="00DB670F">
        <w:rPr>
          <w:i/>
          <w:iCs/>
          <w:spacing w:val="2"/>
        </w:rPr>
        <w:t xml:space="preserve"> </w:t>
      </w:r>
      <w:proofErr w:type="spellStart"/>
      <w:r w:rsidRPr="00DB670F">
        <w:rPr>
          <w:i/>
          <w:iCs/>
          <w:spacing w:val="2"/>
        </w:rPr>
        <w:t>πρὸς</w:t>
      </w:r>
      <w:proofErr w:type="spellEnd"/>
      <w:r w:rsidR="00E854BF" w:rsidRPr="00DB670F">
        <w:rPr>
          <w:i/>
          <w:iCs/>
          <w:spacing w:val="2"/>
        </w:rPr>
        <w:t xml:space="preserve"> </w:t>
      </w:r>
      <w:proofErr w:type="spellStart"/>
      <w:r w:rsidRPr="00DB670F">
        <w:rPr>
          <w:i/>
          <w:iCs/>
          <w:spacing w:val="2"/>
        </w:rPr>
        <w:t>αὐτούς</w:t>
      </w:r>
      <w:proofErr w:type="spellEnd"/>
      <w:r w:rsidRPr="00DB670F">
        <w:rPr>
          <w:i/>
          <w:iCs/>
          <w:spacing w:val="2"/>
        </w:rPr>
        <w:t xml:space="preserve">· </w:t>
      </w:r>
      <w:proofErr w:type="spellStart"/>
      <w:r w:rsidRPr="00DB670F">
        <w:rPr>
          <w:i/>
          <w:iCs/>
          <w:spacing w:val="2"/>
        </w:rPr>
        <w:t>εἰ</w:t>
      </w:r>
      <w:proofErr w:type="spellEnd"/>
      <w:r w:rsidR="00E854BF" w:rsidRPr="00DB670F">
        <w:rPr>
          <w:i/>
          <w:iCs/>
          <w:spacing w:val="2"/>
        </w:rPr>
        <w:t xml:space="preserve"> </w:t>
      </w:r>
      <w:proofErr w:type="spellStart"/>
      <w:r w:rsidRPr="00DB670F">
        <w:rPr>
          <w:i/>
          <w:iCs/>
          <w:spacing w:val="2"/>
        </w:rPr>
        <w:t>καλὸν</w:t>
      </w:r>
      <w:proofErr w:type="spellEnd"/>
      <w:r w:rsidR="00E854BF" w:rsidRPr="00DB670F">
        <w:rPr>
          <w:i/>
          <w:iCs/>
          <w:spacing w:val="2"/>
        </w:rPr>
        <w:t xml:space="preserve"> </w:t>
      </w:r>
      <w:proofErr w:type="spellStart"/>
      <w:r w:rsidRPr="00DB670F">
        <w:rPr>
          <w:i/>
          <w:iCs/>
          <w:spacing w:val="2"/>
        </w:rPr>
        <w:t>ἐνώπιον</w:t>
      </w:r>
      <w:proofErr w:type="spellEnd"/>
      <w:r w:rsidR="00E854BF" w:rsidRPr="00DB670F">
        <w:rPr>
          <w:i/>
          <w:iCs/>
          <w:spacing w:val="2"/>
        </w:rPr>
        <w:t xml:space="preserve"> </w:t>
      </w:r>
      <w:proofErr w:type="spellStart"/>
      <w:r w:rsidRPr="00DB670F">
        <w:rPr>
          <w:i/>
          <w:iCs/>
          <w:spacing w:val="2"/>
        </w:rPr>
        <w:t>ὑμῶν</w:t>
      </w:r>
      <w:proofErr w:type="spellEnd"/>
      <w:r w:rsidR="00E854BF" w:rsidRPr="00DB670F">
        <w:rPr>
          <w:i/>
          <w:iCs/>
          <w:spacing w:val="2"/>
        </w:rPr>
        <w:t xml:space="preserve"> </w:t>
      </w:r>
      <w:proofErr w:type="spellStart"/>
      <w:r w:rsidRPr="00DB670F">
        <w:rPr>
          <w:i/>
          <w:iCs/>
          <w:spacing w:val="2"/>
        </w:rPr>
        <w:t>ἐστι</w:t>
      </w:r>
      <w:proofErr w:type="spellEnd"/>
      <w:r w:rsidRPr="00DB670F">
        <w:rPr>
          <w:i/>
          <w:iCs/>
          <w:spacing w:val="2"/>
        </w:rPr>
        <w:t xml:space="preserve">, </w:t>
      </w:r>
      <w:proofErr w:type="spellStart"/>
      <w:r w:rsidRPr="00DB670F">
        <w:rPr>
          <w:i/>
          <w:iCs/>
          <w:spacing w:val="2"/>
        </w:rPr>
        <w:t>δότε</w:t>
      </w:r>
      <w:proofErr w:type="spellEnd"/>
      <w:r w:rsidR="00C35C29" w:rsidRPr="00DB670F">
        <w:rPr>
          <w:i/>
          <w:iCs/>
          <w:spacing w:val="2"/>
        </w:rPr>
        <w:t xml:space="preserve"> </w:t>
      </w:r>
      <w:proofErr w:type="spellStart"/>
      <w:r w:rsidRPr="00DB670F">
        <w:rPr>
          <w:i/>
          <w:iCs/>
          <w:spacing w:val="2"/>
        </w:rPr>
        <w:t>στήσαντες</w:t>
      </w:r>
      <w:proofErr w:type="spellEnd"/>
      <w:r w:rsidR="00C35C29" w:rsidRPr="00DB670F">
        <w:rPr>
          <w:i/>
          <w:iCs/>
          <w:spacing w:val="2"/>
        </w:rPr>
        <w:t xml:space="preserve"> </w:t>
      </w:r>
      <w:proofErr w:type="spellStart"/>
      <w:r w:rsidRPr="00DB670F">
        <w:rPr>
          <w:i/>
          <w:iCs/>
          <w:spacing w:val="2"/>
        </w:rPr>
        <w:t>τὸν</w:t>
      </w:r>
      <w:proofErr w:type="spellEnd"/>
      <w:r w:rsidR="00C35C29" w:rsidRPr="00DB670F">
        <w:rPr>
          <w:i/>
          <w:iCs/>
          <w:spacing w:val="2"/>
        </w:rPr>
        <w:t xml:space="preserve"> </w:t>
      </w:r>
      <w:proofErr w:type="spellStart"/>
      <w:r w:rsidRPr="00DB670F">
        <w:rPr>
          <w:i/>
          <w:iCs/>
          <w:spacing w:val="2"/>
        </w:rPr>
        <w:t>μισθόν</w:t>
      </w:r>
      <w:proofErr w:type="spellEnd"/>
      <w:r w:rsidRPr="00DB670F">
        <w:rPr>
          <w:i/>
          <w:iCs/>
          <w:spacing w:val="2"/>
        </w:rPr>
        <w:t xml:space="preserve"> μου ἢ </w:t>
      </w:r>
      <w:proofErr w:type="spellStart"/>
      <w:r w:rsidRPr="00DB670F">
        <w:rPr>
          <w:i/>
          <w:iCs/>
          <w:spacing w:val="2"/>
        </w:rPr>
        <w:t>ἀπείπασθε</w:t>
      </w:r>
      <w:proofErr w:type="spellEnd"/>
      <w:r w:rsidRPr="00DB670F">
        <w:rPr>
          <w:i/>
          <w:iCs/>
          <w:spacing w:val="2"/>
        </w:rPr>
        <w:t xml:space="preserve">· </w:t>
      </w:r>
      <w:proofErr w:type="spellStart"/>
      <w:r w:rsidRPr="00DB670F">
        <w:rPr>
          <w:i/>
          <w:iCs/>
          <w:spacing w:val="2"/>
        </w:rPr>
        <w:t>καὶ</w:t>
      </w:r>
      <w:proofErr w:type="spellEnd"/>
      <w:r w:rsidR="00C35C29" w:rsidRPr="00DB670F">
        <w:rPr>
          <w:i/>
          <w:iCs/>
          <w:spacing w:val="2"/>
        </w:rPr>
        <w:t xml:space="preserve"> </w:t>
      </w:r>
      <w:proofErr w:type="spellStart"/>
      <w:r w:rsidRPr="00DB670F">
        <w:rPr>
          <w:i/>
          <w:iCs/>
          <w:spacing w:val="2"/>
        </w:rPr>
        <w:t>ἔστησαν</w:t>
      </w:r>
      <w:proofErr w:type="spellEnd"/>
      <w:r w:rsidR="00C35C29" w:rsidRPr="00DB670F">
        <w:rPr>
          <w:i/>
          <w:iCs/>
          <w:spacing w:val="2"/>
        </w:rPr>
        <w:t xml:space="preserve"> </w:t>
      </w:r>
      <w:proofErr w:type="spellStart"/>
      <w:r w:rsidRPr="00DB670F">
        <w:rPr>
          <w:i/>
          <w:iCs/>
          <w:spacing w:val="2"/>
        </w:rPr>
        <w:t>τὸν</w:t>
      </w:r>
      <w:proofErr w:type="spellEnd"/>
      <w:r w:rsidR="00C35C29" w:rsidRPr="00DB670F">
        <w:rPr>
          <w:i/>
          <w:iCs/>
          <w:spacing w:val="2"/>
        </w:rPr>
        <w:t xml:space="preserve"> </w:t>
      </w:r>
      <w:proofErr w:type="spellStart"/>
      <w:r w:rsidRPr="00DB670F">
        <w:rPr>
          <w:i/>
          <w:iCs/>
          <w:spacing w:val="2"/>
        </w:rPr>
        <w:t>μισθόν</w:t>
      </w:r>
      <w:proofErr w:type="spellEnd"/>
      <w:r w:rsidRPr="00DB670F">
        <w:rPr>
          <w:i/>
          <w:iCs/>
          <w:spacing w:val="2"/>
        </w:rPr>
        <w:t xml:space="preserve"> μου </w:t>
      </w:r>
      <w:proofErr w:type="spellStart"/>
      <w:r w:rsidRPr="00DB670F">
        <w:rPr>
          <w:i/>
          <w:iCs/>
          <w:spacing w:val="2"/>
        </w:rPr>
        <w:t>τριάκοντα</w:t>
      </w:r>
      <w:proofErr w:type="spellEnd"/>
      <w:r w:rsidR="00C35C29" w:rsidRPr="00DB670F">
        <w:rPr>
          <w:i/>
          <w:iCs/>
          <w:spacing w:val="2"/>
        </w:rPr>
        <w:t xml:space="preserve"> </w:t>
      </w:r>
      <w:proofErr w:type="spellStart"/>
      <w:r w:rsidRPr="00DB670F">
        <w:rPr>
          <w:i/>
          <w:iCs/>
          <w:spacing w:val="2"/>
        </w:rPr>
        <w:t>ἀργυροῦς</w:t>
      </w:r>
      <w:proofErr w:type="spellEnd"/>
      <w:r w:rsidRPr="00DB670F">
        <w:rPr>
          <w:i/>
          <w:iCs/>
          <w:spacing w:val="2"/>
        </w:rPr>
        <w:t xml:space="preserve">. </w:t>
      </w:r>
      <w:proofErr w:type="spellStart"/>
      <w:r w:rsidRPr="00DB670F">
        <w:rPr>
          <w:i/>
          <w:iCs/>
          <w:spacing w:val="2"/>
        </w:rPr>
        <w:t>καὶ</w:t>
      </w:r>
      <w:proofErr w:type="spellEnd"/>
      <w:r w:rsidR="00C35C29" w:rsidRPr="00DB670F">
        <w:rPr>
          <w:i/>
          <w:iCs/>
          <w:spacing w:val="2"/>
        </w:rPr>
        <w:t xml:space="preserve"> </w:t>
      </w:r>
      <w:proofErr w:type="spellStart"/>
      <w:r w:rsidRPr="00DB670F">
        <w:rPr>
          <w:i/>
          <w:iCs/>
          <w:spacing w:val="2"/>
        </w:rPr>
        <w:t>εἶπε</w:t>
      </w:r>
      <w:proofErr w:type="spellEnd"/>
      <w:r w:rsidR="00C35C29" w:rsidRPr="00DB670F">
        <w:rPr>
          <w:i/>
          <w:iCs/>
          <w:spacing w:val="2"/>
        </w:rPr>
        <w:t xml:space="preserve"> </w:t>
      </w:r>
      <w:proofErr w:type="spellStart"/>
      <w:r w:rsidRPr="00DB670F">
        <w:rPr>
          <w:i/>
          <w:iCs/>
          <w:spacing w:val="2"/>
        </w:rPr>
        <w:t>Κύριος</w:t>
      </w:r>
      <w:proofErr w:type="spellEnd"/>
      <w:r w:rsidR="00C35C29" w:rsidRPr="00DB670F">
        <w:rPr>
          <w:i/>
          <w:iCs/>
          <w:spacing w:val="2"/>
        </w:rPr>
        <w:t xml:space="preserve"> </w:t>
      </w:r>
      <w:proofErr w:type="spellStart"/>
      <w:r w:rsidRPr="00DB670F">
        <w:rPr>
          <w:i/>
          <w:iCs/>
          <w:spacing w:val="2"/>
        </w:rPr>
        <w:t>πρός</w:t>
      </w:r>
      <w:proofErr w:type="spellEnd"/>
      <w:r w:rsidRPr="00DB670F">
        <w:rPr>
          <w:i/>
          <w:iCs/>
          <w:spacing w:val="2"/>
        </w:rPr>
        <w:t xml:space="preserve"> με· </w:t>
      </w:r>
      <w:proofErr w:type="spellStart"/>
      <w:r w:rsidRPr="00DB670F">
        <w:rPr>
          <w:i/>
          <w:iCs/>
          <w:spacing w:val="2"/>
        </w:rPr>
        <w:t>κάθες</w:t>
      </w:r>
      <w:proofErr w:type="spellEnd"/>
      <w:r w:rsidR="00C35C29" w:rsidRPr="00DB670F">
        <w:rPr>
          <w:i/>
          <w:iCs/>
          <w:spacing w:val="2"/>
        </w:rPr>
        <w:t xml:space="preserve"> </w:t>
      </w:r>
      <w:proofErr w:type="spellStart"/>
      <w:r w:rsidRPr="00DB670F">
        <w:rPr>
          <w:i/>
          <w:iCs/>
          <w:spacing w:val="2"/>
        </w:rPr>
        <w:t>αὐτοὺς</w:t>
      </w:r>
      <w:proofErr w:type="spellEnd"/>
      <w:r w:rsidR="00C35C29" w:rsidRPr="00DB670F">
        <w:rPr>
          <w:i/>
          <w:iCs/>
          <w:spacing w:val="2"/>
        </w:rPr>
        <w:t xml:space="preserve"> </w:t>
      </w:r>
      <w:proofErr w:type="spellStart"/>
      <w:r w:rsidRPr="00DB670F">
        <w:rPr>
          <w:i/>
          <w:iCs/>
          <w:spacing w:val="2"/>
        </w:rPr>
        <w:t>εἰς</w:t>
      </w:r>
      <w:proofErr w:type="spellEnd"/>
      <w:r w:rsidR="00C35C29" w:rsidRPr="00DB670F">
        <w:rPr>
          <w:i/>
          <w:iCs/>
          <w:spacing w:val="2"/>
        </w:rPr>
        <w:t xml:space="preserve"> </w:t>
      </w:r>
      <w:proofErr w:type="spellStart"/>
      <w:r w:rsidRPr="00DB670F">
        <w:rPr>
          <w:i/>
          <w:iCs/>
          <w:spacing w:val="2"/>
        </w:rPr>
        <w:t>τὸ</w:t>
      </w:r>
      <w:proofErr w:type="spellEnd"/>
      <w:r w:rsidR="00C35C29" w:rsidRPr="00DB670F">
        <w:rPr>
          <w:i/>
          <w:iCs/>
          <w:spacing w:val="2"/>
        </w:rPr>
        <w:t xml:space="preserve"> </w:t>
      </w:r>
      <w:proofErr w:type="spellStart"/>
      <w:r w:rsidRPr="00DB670F">
        <w:rPr>
          <w:i/>
          <w:iCs/>
          <w:spacing w:val="2"/>
        </w:rPr>
        <w:t>χωνευτήριον</w:t>
      </w:r>
      <w:proofErr w:type="spellEnd"/>
      <w:r w:rsidRPr="00DB670F">
        <w:rPr>
          <w:i/>
          <w:iCs/>
          <w:spacing w:val="2"/>
        </w:rPr>
        <w:t xml:space="preserve">, </w:t>
      </w:r>
      <w:proofErr w:type="spellStart"/>
      <w:r w:rsidRPr="00DB670F">
        <w:rPr>
          <w:i/>
          <w:iCs/>
          <w:spacing w:val="2"/>
        </w:rPr>
        <w:t>καὶ</w:t>
      </w:r>
      <w:proofErr w:type="spellEnd"/>
      <w:r w:rsidR="00C35C29" w:rsidRPr="00DB670F">
        <w:rPr>
          <w:i/>
          <w:iCs/>
          <w:spacing w:val="2"/>
        </w:rPr>
        <w:t xml:space="preserve"> </w:t>
      </w:r>
      <w:proofErr w:type="spellStart"/>
      <w:r w:rsidRPr="00DB670F">
        <w:rPr>
          <w:i/>
          <w:iCs/>
          <w:spacing w:val="2"/>
        </w:rPr>
        <w:t>σκέψαι</w:t>
      </w:r>
      <w:proofErr w:type="spellEnd"/>
      <w:r w:rsidR="00C35C29" w:rsidRPr="00DB670F">
        <w:rPr>
          <w:i/>
          <w:iCs/>
          <w:spacing w:val="2"/>
        </w:rPr>
        <w:t xml:space="preserve"> </w:t>
      </w:r>
      <w:proofErr w:type="spellStart"/>
      <w:r w:rsidRPr="00DB670F">
        <w:rPr>
          <w:i/>
          <w:iCs/>
          <w:spacing w:val="2"/>
        </w:rPr>
        <w:t>εἰ</w:t>
      </w:r>
      <w:proofErr w:type="spellEnd"/>
      <w:r w:rsidR="00C35C29" w:rsidRPr="00DB670F">
        <w:rPr>
          <w:i/>
          <w:iCs/>
          <w:spacing w:val="2"/>
        </w:rPr>
        <w:t xml:space="preserve"> </w:t>
      </w:r>
      <w:proofErr w:type="spellStart"/>
      <w:r w:rsidRPr="00DB670F">
        <w:rPr>
          <w:i/>
          <w:iCs/>
          <w:spacing w:val="2"/>
        </w:rPr>
        <w:t>δόκιμόν</w:t>
      </w:r>
      <w:proofErr w:type="spellEnd"/>
      <w:r w:rsidR="00C35C29" w:rsidRPr="00DB670F">
        <w:rPr>
          <w:i/>
          <w:iCs/>
          <w:spacing w:val="2"/>
        </w:rPr>
        <w:t xml:space="preserve"> </w:t>
      </w:r>
      <w:proofErr w:type="spellStart"/>
      <w:r w:rsidRPr="00DB670F">
        <w:rPr>
          <w:i/>
          <w:iCs/>
          <w:spacing w:val="2"/>
        </w:rPr>
        <w:t>ἐστιν</w:t>
      </w:r>
      <w:proofErr w:type="spellEnd"/>
      <w:r w:rsidRPr="00DB670F">
        <w:rPr>
          <w:i/>
          <w:iCs/>
          <w:spacing w:val="2"/>
        </w:rPr>
        <w:t xml:space="preserve">, </w:t>
      </w:r>
      <w:proofErr w:type="spellStart"/>
      <w:r w:rsidRPr="00DB670F">
        <w:rPr>
          <w:i/>
          <w:iCs/>
          <w:spacing w:val="2"/>
        </w:rPr>
        <w:t>ὃν</w:t>
      </w:r>
      <w:proofErr w:type="spellEnd"/>
      <w:r w:rsidR="00C35C29" w:rsidRPr="00DB670F">
        <w:rPr>
          <w:i/>
          <w:iCs/>
          <w:spacing w:val="2"/>
        </w:rPr>
        <w:t xml:space="preserve"> </w:t>
      </w:r>
      <w:proofErr w:type="spellStart"/>
      <w:r w:rsidRPr="00DB670F">
        <w:rPr>
          <w:i/>
          <w:iCs/>
          <w:spacing w:val="2"/>
        </w:rPr>
        <w:t>τρόπον</w:t>
      </w:r>
      <w:proofErr w:type="spellEnd"/>
      <w:r w:rsidR="00C35C29" w:rsidRPr="00DB670F">
        <w:rPr>
          <w:i/>
          <w:iCs/>
          <w:spacing w:val="2"/>
        </w:rPr>
        <w:t xml:space="preserve"> </w:t>
      </w:r>
      <w:proofErr w:type="spellStart"/>
      <w:r w:rsidRPr="00DB670F">
        <w:rPr>
          <w:i/>
          <w:iCs/>
          <w:spacing w:val="2"/>
        </w:rPr>
        <w:t>ἐδοκιμάσθην</w:t>
      </w:r>
      <w:proofErr w:type="spellEnd"/>
      <w:r w:rsidR="00C35C29" w:rsidRPr="00DB670F">
        <w:rPr>
          <w:i/>
          <w:iCs/>
          <w:spacing w:val="2"/>
        </w:rPr>
        <w:t xml:space="preserve"> </w:t>
      </w:r>
      <w:proofErr w:type="spellStart"/>
      <w:r w:rsidRPr="00DB670F">
        <w:rPr>
          <w:i/>
          <w:iCs/>
          <w:spacing w:val="2"/>
        </w:rPr>
        <w:t>ὑπέρ</w:t>
      </w:r>
      <w:proofErr w:type="spellEnd"/>
      <w:r w:rsidR="00C35C29" w:rsidRPr="00DB670F">
        <w:rPr>
          <w:i/>
          <w:iCs/>
          <w:spacing w:val="2"/>
        </w:rPr>
        <w:t xml:space="preserve"> </w:t>
      </w:r>
      <w:proofErr w:type="spellStart"/>
      <w:r w:rsidRPr="00DB670F">
        <w:rPr>
          <w:i/>
          <w:iCs/>
          <w:spacing w:val="2"/>
        </w:rPr>
        <w:t>αὐτῶν</w:t>
      </w:r>
      <w:proofErr w:type="spellEnd"/>
      <w:r w:rsidRPr="00DB670F">
        <w:rPr>
          <w:i/>
          <w:iCs/>
          <w:spacing w:val="2"/>
        </w:rPr>
        <w:t xml:space="preserve">. </w:t>
      </w:r>
      <w:proofErr w:type="spellStart"/>
      <w:r w:rsidRPr="00DB670F">
        <w:rPr>
          <w:i/>
          <w:iCs/>
          <w:spacing w:val="2"/>
        </w:rPr>
        <w:t>καὶ</w:t>
      </w:r>
      <w:proofErr w:type="spellEnd"/>
      <w:r w:rsidR="00C35C29" w:rsidRPr="00DB670F">
        <w:rPr>
          <w:i/>
          <w:iCs/>
          <w:spacing w:val="2"/>
        </w:rPr>
        <w:t xml:space="preserve"> </w:t>
      </w:r>
      <w:proofErr w:type="spellStart"/>
      <w:r w:rsidRPr="00DB670F">
        <w:rPr>
          <w:i/>
          <w:iCs/>
          <w:spacing w:val="2"/>
        </w:rPr>
        <w:t>ἔλαβον</w:t>
      </w:r>
      <w:proofErr w:type="spellEnd"/>
      <w:r w:rsidR="00C35C29" w:rsidRPr="00DB670F">
        <w:rPr>
          <w:i/>
          <w:iCs/>
          <w:spacing w:val="2"/>
        </w:rPr>
        <w:t xml:space="preserve"> </w:t>
      </w:r>
      <w:proofErr w:type="spellStart"/>
      <w:r w:rsidRPr="00DB670F">
        <w:rPr>
          <w:i/>
          <w:iCs/>
          <w:spacing w:val="2"/>
        </w:rPr>
        <w:t>τοὺς</w:t>
      </w:r>
      <w:proofErr w:type="spellEnd"/>
      <w:r w:rsidR="00C35C29" w:rsidRPr="00DB670F">
        <w:rPr>
          <w:i/>
          <w:iCs/>
          <w:spacing w:val="2"/>
        </w:rPr>
        <w:t xml:space="preserve"> </w:t>
      </w:r>
      <w:proofErr w:type="spellStart"/>
      <w:r w:rsidRPr="00DB670F">
        <w:rPr>
          <w:i/>
          <w:iCs/>
          <w:spacing w:val="2"/>
        </w:rPr>
        <w:t>τριάκοντα</w:t>
      </w:r>
      <w:proofErr w:type="spellEnd"/>
      <w:r w:rsidR="00C35C29" w:rsidRPr="00DB670F">
        <w:rPr>
          <w:i/>
          <w:iCs/>
          <w:spacing w:val="2"/>
        </w:rPr>
        <w:t xml:space="preserve"> </w:t>
      </w:r>
      <w:proofErr w:type="spellStart"/>
      <w:r w:rsidRPr="00DB670F">
        <w:rPr>
          <w:i/>
          <w:iCs/>
          <w:spacing w:val="2"/>
        </w:rPr>
        <w:t>ἀργυροῦς</w:t>
      </w:r>
      <w:proofErr w:type="spellEnd"/>
      <w:r w:rsidR="00C35C29" w:rsidRPr="00DB670F">
        <w:rPr>
          <w:i/>
          <w:iCs/>
          <w:spacing w:val="2"/>
        </w:rPr>
        <w:t xml:space="preserve"> </w:t>
      </w:r>
      <w:proofErr w:type="spellStart"/>
      <w:r w:rsidRPr="00DB670F">
        <w:rPr>
          <w:i/>
          <w:iCs/>
          <w:spacing w:val="2"/>
        </w:rPr>
        <w:t>καὶ</w:t>
      </w:r>
      <w:proofErr w:type="spellEnd"/>
      <w:r w:rsidR="00C35C29" w:rsidRPr="00DB670F">
        <w:rPr>
          <w:i/>
          <w:iCs/>
          <w:spacing w:val="2"/>
        </w:rPr>
        <w:t xml:space="preserve"> </w:t>
      </w:r>
      <w:proofErr w:type="spellStart"/>
      <w:r w:rsidRPr="00DB670F">
        <w:rPr>
          <w:i/>
          <w:iCs/>
          <w:spacing w:val="2"/>
        </w:rPr>
        <w:t>ἐνέβαλον</w:t>
      </w:r>
      <w:proofErr w:type="spellEnd"/>
      <w:r w:rsidR="00C35C29" w:rsidRPr="00DB670F">
        <w:rPr>
          <w:i/>
          <w:iCs/>
          <w:spacing w:val="2"/>
        </w:rPr>
        <w:t xml:space="preserve"> </w:t>
      </w:r>
      <w:proofErr w:type="spellStart"/>
      <w:r w:rsidRPr="00DB670F">
        <w:rPr>
          <w:i/>
          <w:iCs/>
          <w:spacing w:val="2"/>
        </w:rPr>
        <w:t>αὐτοὺς</w:t>
      </w:r>
      <w:proofErr w:type="spellEnd"/>
      <w:r w:rsidR="00C35C29" w:rsidRPr="00DB670F">
        <w:rPr>
          <w:i/>
          <w:iCs/>
          <w:spacing w:val="2"/>
        </w:rPr>
        <w:t xml:space="preserve"> </w:t>
      </w:r>
      <w:proofErr w:type="spellStart"/>
      <w:r w:rsidRPr="00DB670F">
        <w:rPr>
          <w:i/>
          <w:iCs/>
          <w:spacing w:val="2"/>
        </w:rPr>
        <w:t>εἰς</w:t>
      </w:r>
      <w:proofErr w:type="spellEnd"/>
      <w:r w:rsidR="00C35C29" w:rsidRPr="00DB670F">
        <w:rPr>
          <w:i/>
          <w:iCs/>
          <w:spacing w:val="2"/>
        </w:rPr>
        <w:t xml:space="preserve"> </w:t>
      </w:r>
      <w:proofErr w:type="spellStart"/>
      <w:r w:rsidRPr="00DB670F">
        <w:rPr>
          <w:i/>
          <w:iCs/>
          <w:spacing w:val="2"/>
        </w:rPr>
        <w:t>τὸν</w:t>
      </w:r>
      <w:proofErr w:type="spellEnd"/>
      <w:r w:rsidR="00C35C29" w:rsidRPr="00DB670F">
        <w:rPr>
          <w:i/>
          <w:iCs/>
          <w:spacing w:val="2"/>
        </w:rPr>
        <w:t xml:space="preserve"> </w:t>
      </w:r>
      <w:proofErr w:type="spellStart"/>
      <w:r w:rsidRPr="00DB670F">
        <w:rPr>
          <w:i/>
          <w:iCs/>
          <w:spacing w:val="2"/>
        </w:rPr>
        <w:t>οἶκον</w:t>
      </w:r>
      <w:proofErr w:type="spellEnd"/>
      <w:r w:rsidR="00C35C29" w:rsidRPr="00DB670F">
        <w:rPr>
          <w:i/>
          <w:iCs/>
          <w:spacing w:val="2"/>
        </w:rPr>
        <w:t xml:space="preserve"> </w:t>
      </w:r>
      <w:proofErr w:type="spellStart"/>
      <w:r w:rsidRPr="00DB670F">
        <w:rPr>
          <w:i/>
          <w:iCs/>
          <w:spacing w:val="2"/>
        </w:rPr>
        <w:t>Κυρίου</w:t>
      </w:r>
      <w:proofErr w:type="spellEnd"/>
      <w:r w:rsidR="00C35C29" w:rsidRPr="00DB670F">
        <w:rPr>
          <w:i/>
          <w:iCs/>
          <w:spacing w:val="2"/>
        </w:rPr>
        <w:t xml:space="preserve"> </w:t>
      </w:r>
      <w:proofErr w:type="spellStart"/>
      <w:r w:rsidRPr="00DB670F">
        <w:rPr>
          <w:i/>
          <w:iCs/>
          <w:spacing w:val="2"/>
        </w:rPr>
        <w:t>εἰς</w:t>
      </w:r>
      <w:proofErr w:type="spellEnd"/>
      <w:r w:rsidR="00C35C29" w:rsidRPr="00DB670F">
        <w:rPr>
          <w:i/>
          <w:iCs/>
          <w:spacing w:val="2"/>
        </w:rPr>
        <w:t xml:space="preserve"> </w:t>
      </w:r>
      <w:proofErr w:type="spellStart"/>
      <w:r w:rsidRPr="00DB670F">
        <w:rPr>
          <w:i/>
          <w:iCs/>
          <w:spacing w:val="2"/>
        </w:rPr>
        <w:t>τὸ</w:t>
      </w:r>
      <w:proofErr w:type="spellEnd"/>
      <w:r w:rsidR="00C35C29" w:rsidRPr="00DB670F">
        <w:rPr>
          <w:i/>
          <w:iCs/>
          <w:spacing w:val="2"/>
        </w:rPr>
        <w:t xml:space="preserve"> </w:t>
      </w:r>
      <w:proofErr w:type="spellStart"/>
      <w:r w:rsidRPr="00DB670F">
        <w:rPr>
          <w:i/>
          <w:iCs/>
          <w:spacing w:val="2"/>
        </w:rPr>
        <w:t>χωνευτήριον</w:t>
      </w:r>
      <w:proofErr w:type="spellEnd"/>
      <w:r w:rsidRPr="00DB670F">
        <w:rPr>
          <w:i/>
          <w:iCs/>
          <w:spacing w:val="2"/>
        </w:rPr>
        <w:t xml:space="preserve">. </w:t>
      </w:r>
      <w:proofErr w:type="spellStart"/>
      <w:r w:rsidRPr="00DB670F">
        <w:rPr>
          <w:i/>
          <w:iCs/>
          <w:spacing w:val="2"/>
        </w:rPr>
        <w:t>καὶ</w:t>
      </w:r>
      <w:proofErr w:type="spellEnd"/>
      <w:r w:rsidR="00C35C29" w:rsidRPr="00DB670F">
        <w:rPr>
          <w:i/>
          <w:iCs/>
          <w:spacing w:val="2"/>
        </w:rPr>
        <w:t xml:space="preserve"> </w:t>
      </w:r>
      <w:proofErr w:type="spellStart"/>
      <w:r w:rsidRPr="00DB670F">
        <w:rPr>
          <w:i/>
          <w:iCs/>
          <w:spacing w:val="2"/>
        </w:rPr>
        <w:t>ἀπέρριψα</w:t>
      </w:r>
      <w:proofErr w:type="spellEnd"/>
      <w:r w:rsidR="00C35C29" w:rsidRPr="00DB670F">
        <w:rPr>
          <w:i/>
          <w:iCs/>
          <w:spacing w:val="2"/>
        </w:rPr>
        <w:t xml:space="preserve"> </w:t>
      </w:r>
      <w:proofErr w:type="spellStart"/>
      <w:r w:rsidRPr="00DB670F">
        <w:rPr>
          <w:i/>
          <w:iCs/>
          <w:spacing w:val="2"/>
        </w:rPr>
        <w:t>τὴν</w:t>
      </w:r>
      <w:proofErr w:type="spellEnd"/>
      <w:r w:rsidR="00C35C29" w:rsidRPr="00DB670F">
        <w:rPr>
          <w:i/>
          <w:iCs/>
          <w:spacing w:val="2"/>
        </w:rPr>
        <w:t xml:space="preserve"> </w:t>
      </w:r>
      <w:proofErr w:type="spellStart"/>
      <w:r w:rsidRPr="00DB670F">
        <w:rPr>
          <w:i/>
          <w:iCs/>
          <w:spacing w:val="2"/>
        </w:rPr>
        <w:t>ράβδον</w:t>
      </w:r>
      <w:proofErr w:type="spellEnd"/>
      <w:r w:rsidR="00C35C29" w:rsidRPr="00DB670F">
        <w:rPr>
          <w:i/>
          <w:iCs/>
          <w:spacing w:val="2"/>
        </w:rPr>
        <w:t xml:space="preserve"> </w:t>
      </w:r>
      <w:proofErr w:type="spellStart"/>
      <w:r w:rsidRPr="00DB670F">
        <w:rPr>
          <w:i/>
          <w:iCs/>
          <w:spacing w:val="2"/>
        </w:rPr>
        <w:t>τὴν</w:t>
      </w:r>
      <w:proofErr w:type="spellEnd"/>
      <w:r w:rsidR="00C35C29" w:rsidRPr="00DB670F">
        <w:rPr>
          <w:i/>
          <w:iCs/>
          <w:spacing w:val="2"/>
        </w:rPr>
        <w:t xml:space="preserve"> </w:t>
      </w:r>
      <w:proofErr w:type="spellStart"/>
      <w:r w:rsidRPr="00DB670F">
        <w:rPr>
          <w:i/>
          <w:iCs/>
          <w:spacing w:val="2"/>
        </w:rPr>
        <w:t>δευτέραν</w:t>
      </w:r>
      <w:proofErr w:type="spellEnd"/>
      <w:r w:rsidRPr="00DB670F">
        <w:rPr>
          <w:i/>
          <w:iCs/>
          <w:spacing w:val="2"/>
        </w:rPr>
        <w:t xml:space="preserve">, </w:t>
      </w:r>
      <w:proofErr w:type="spellStart"/>
      <w:r w:rsidRPr="00DB670F">
        <w:rPr>
          <w:i/>
          <w:iCs/>
          <w:spacing w:val="2"/>
        </w:rPr>
        <w:t>τὸ</w:t>
      </w:r>
      <w:proofErr w:type="spellEnd"/>
      <w:r w:rsidR="00C35C29" w:rsidRPr="00DB670F">
        <w:rPr>
          <w:i/>
          <w:iCs/>
          <w:spacing w:val="2"/>
        </w:rPr>
        <w:t xml:space="preserve"> </w:t>
      </w:r>
      <w:proofErr w:type="spellStart"/>
      <w:r w:rsidRPr="00DB670F">
        <w:rPr>
          <w:i/>
          <w:iCs/>
          <w:spacing w:val="2"/>
        </w:rPr>
        <w:t>Σχοίνισμα</w:t>
      </w:r>
      <w:proofErr w:type="spellEnd"/>
      <w:r w:rsidRPr="00DB670F">
        <w:rPr>
          <w:i/>
          <w:iCs/>
          <w:spacing w:val="2"/>
        </w:rPr>
        <w:t xml:space="preserve">, </w:t>
      </w:r>
      <w:proofErr w:type="spellStart"/>
      <w:r w:rsidRPr="00DB670F">
        <w:rPr>
          <w:i/>
          <w:iCs/>
          <w:spacing w:val="2"/>
        </w:rPr>
        <w:t>τοῦ</w:t>
      </w:r>
      <w:proofErr w:type="spellEnd"/>
      <w:r w:rsidR="00C35C29" w:rsidRPr="00DB670F">
        <w:rPr>
          <w:i/>
          <w:iCs/>
          <w:spacing w:val="2"/>
        </w:rPr>
        <w:t xml:space="preserve"> </w:t>
      </w:r>
      <w:proofErr w:type="spellStart"/>
      <w:r w:rsidRPr="00DB670F">
        <w:rPr>
          <w:i/>
          <w:iCs/>
          <w:spacing w:val="2"/>
        </w:rPr>
        <w:t>διασκεδάσαι</w:t>
      </w:r>
      <w:proofErr w:type="spellEnd"/>
      <w:r w:rsidR="00C35C29" w:rsidRPr="00DB670F">
        <w:rPr>
          <w:i/>
          <w:iCs/>
          <w:spacing w:val="2"/>
        </w:rPr>
        <w:t xml:space="preserve"> </w:t>
      </w:r>
      <w:proofErr w:type="spellStart"/>
      <w:r w:rsidRPr="00DB670F">
        <w:rPr>
          <w:i/>
          <w:iCs/>
          <w:spacing w:val="2"/>
        </w:rPr>
        <w:t>τὴν</w:t>
      </w:r>
      <w:proofErr w:type="spellEnd"/>
      <w:r w:rsidR="00C35C29" w:rsidRPr="00DB670F">
        <w:rPr>
          <w:i/>
          <w:iCs/>
          <w:spacing w:val="2"/>
        </w:rPr>
        <w:t xml:space="preserve"> </w:t>
      </w:r>
      <w:proofErr w:type="spellStart"/>
      <w:r w:rsidRPr="00DB670F">
        <w:rPr>
          <w:i/>
          <w:iCs/>
          <w:spacing w:val="2"/>
        </w:rPr>
        <w:t>κατάσχεσιν</w:t>
      </w:r>
      <w:proofErr w:type="spellEnd"/>
      <w:r w:rsidR="00C35C29" w:rsidRPr="00DB670F">
        <w:rPr>
          <w:i/>
          <w:iCs/>
          <w:spacing w:val="2"/>
        </w:rPr>
        <w:t xml:space="preserve"> </w:t>
      </w:r>
      <w:proofErr w:type="spellStart"/>
      <w:r w:rsidRPr="00DB670F">
        <w:rPr>
          <w:i/>
          <w:iCs/>
          <w:spacing w:val="2"/>
        </w:rPr>
        <w:t>ἀνὰμέσον</w:t>
      </w:r>
      <w:proofErr w:type="spellEnd"/>
      <w:r w:rsidRPr="00DB670F">
        <w:rPr>
          <w:i/>
          <w:iCs/>
          <w:spacing w:val="2"/>
        </w:rPr>
        <w:t xml:space="preserve"> ᾿</w:t>
      </w:r>
      <w:proofErr w:type="spellStart"/>
      <w:r w:rsidRPr="00DB670F">
        <w:rPr>
          <w:i/>
          <w:iCs/>
          <w:spacing w:val="2"/>
        </w:rPr>
        <w:t>Ιούδα</w:t>
      </w:r>
      <w:proofErr w:type="spellEnd"/>
      <w:r w:rsidR="00C35C29" w:rsidRPr="00DB670F">
        <w:rPr>
          <w:i/>
          <w:iCs/>
          <w:spacing w:val="2"/>
        </w:rPr>
        <w:t xml:space="preserve"> </w:t>
      </w:r>
      <w:proofErr w:type="spellStart"/>
      <w:r w:rsidRPr="00DB670F">
        <w:rPr>
          <w:i/>
          <w:iCs/>
          <w:spacing w:val="2"/>
        </w:rPr>
        <w:t>καὶ</w:t>
      </w:r>
      <w:proofErr w:type="spellEnd"/>
      <w:r w:rsidR="00C35C29" w:rsidRPr="00DB670F">
        <w:rPr>
          <w:i/>
          <w:iCs/>
          <w:spacing w:val="2"/>
        </w:rPr>
        <w:t xml:space="preserve"> </w:t>
      </w:r>
      <w:proofErr w:type="spellStart"/>
      <w:r w:rsidRPr="00DB670F">
        <w:rPr>
          <w:i/>
          <w:iCs/>
          <w:spacing w:val="2"/>
        </w:rPr>
        <w:t>ἀνὰ</w:t>
      </w:r>
      <w:proofErr w:type="spellEnd"/>
      <w:r w:rsidR="00C35C29" w:rsidRPr="00DB670F">
        <w:rPr>
          <w:i/>
          <w:iCs/>
          <w:spacing w:val="2"/>
        </w:rPr>
        <w:t xml:space="preserve"> </w:t>
      </w:r>
      <w:proofErr w:type="spellStart"/>
      <w:r w:rsidRPr="00DB670F">
        <w:rPr>
          <w:i/>
          <w:iCs/>
          <w:spacing w:val="2"/>
        </w:rPr>
        <w:t>μέσον</w:t>
      </w:r>
      <w:proofErr w:type="spellEnd"/>
      <w:r w:rsidRPr="00DB670F">
        <w:rPr>
          <w:i/>
          <w:iCs/>
          <w:spacing w:val="2"/>
        </w:rPr>
        <w:t xml:space="preserve"> ᾿</w:t>
      </w:r>
      <w:proofErr w:type="spellStart"/>
      <w:r w:rsidRPr="00DB670F">
        <w:rPr>
          <w:i/>
          <w:iCs/>
          <w:spacing w:val="2"/>
        </w:rPr>
        <w:t>Ισραήλ</w:t>
      </w:r>
      <w:proofErr w:type="spellEnd"/>
      <w:r w:rsidRPr="00DB670F">
        <w:rPr>
          <w:i/>
          <w:iCs/>
          <w:spacing w:val="2"/>
        </w:rPr>
        <w:t xml:space="preserve">» </w:t>
      </w:r>
      <w:r w:rsidRPr="00DB670F">
        <w:rPr>
          <w:spacing w:val="2"/>
        </w:rPr>
        <w:t>(8-14)</w:t>
      </w:r>
      <w:r w:rsidRPr="00DB670F">
        <w:rPr>
          <w:rStyle w:val="a5"/>
          <w:lang w:bidi="he-IL"/>
        </w:rPr>
        <w:footnoteReference w:id="98"/>
      </w:r>
      <w:r w:rsidRPr="00DB670F">
        <w:rPr>
          <w:lang w:bidi="he-IL"/>
        </w:rPr>
        <w:t xml:space="preserve">. </w:t>
      </w:r>
    </w:p>
    <w:p w14:paraId="2D43FB9F" w14:textId="3F3B2331" w:rsidR="00DD7001" w:rsidRPr="00DB670F" w:rsidRDefault="00DD7001" w:rsidP="00354DF3">
      <w:pPr>
        <w:spacing w:before="100" w:beforeAutospacing="1" w:after="100" w:afterAutospacing="1" w:line="480" w:lineRule="auto"/>
        <w:jc w:val="both"/>
        <w:rPr>
          <w:lang w:bidi="he-IL"/>
        </w:rPr>
      </w:pPr>
      <w:r w:rsidRPr="00DB670F">
        <w:rPr>
          <w:lang w:bidi="he-IL"/>
        </w:rPr>
        <w:t>Στη συνέχεια καλείται να αναπαραστήσει τον κακό ή ανόητο ποιμένα «</w:t>
      </w:r>
      <w:proofErr w:type="spellStart"/>
      <w:r w:rsidRPr="00DB670F">
        <w:rPr>
          <w:i/>
          <w:iCs/>
          <w:spacing w:val="2"/>
        </w:rPr>
        <w:t>Καὶ</w:t>
      </w:r>
      <w:proofErr w:type="spellEnd"/>
      <w:r w:rsidR="00C35C29" w:rsidRPr="00DB670F">
        <w:rPr>
          <w:i/>
          <w:iCs/>
          <w:spacing w:val="2"/>
        </w:rPr>
        <w:t xml:space="preserve"> </w:t>
      </w:r>
      <w:proofErr w:type="spellStart"/>
      <w:r w:rsidRPr="00DB670F">
        <w:rPr>
          <w:i/>
          <w:iCs/>
          <w:spacing w:val="2"/>
        </w:rPr>
        <w:t>εἶπε</w:t>
      </w:r>
      <w:proofErr w:type="spellEnd"/>
      <w:r w:rsidR="00C35C29" w:rsidRPr="00DB670F">
        <w:rPr>
          <w:i/>
          <w:iCs/>
          <w:spacing w:val="2"/>
        </w:rPr>
        <w:t xml:space="preserve"> </w:t>
      </w:r>
      <w:proofErr w:type="spellStart"/>
      <w:r w:rsidRPr="00DB670F">
        <w:rPr>
          <w:i/>
          <w:iCs/>
          <w:spacing w:val="2"/>
        </w:rPr>
        <w:t>Κύριος</w:t>
      </w:r>
      <w:proofErr w:type="spellEnd"/>
      <w:r w:rsidR="007F4C12" w:rsidRPr="00DB670F">
        <w:rPr>
          <w:i/>
          <w:iCs/>
          <w:spacing w:val="2"/>
        </w:rPr>
        <w:t xml:space="preserve"> </w:t>
      </w:r>
      <w:proofErr w:type="spellStart"/>
      <w:r w:rsidRPr="00DB670F">
        <w:rPr>
          <w:i/>
          <w:iCs/>
          <w:spacing w:val="2"/>
        </w:rPr>
        <w:t>πρός</w:t>
      </w:r>
      <w:proofErr w:type="spellEnd"/>
      <w:r w:rsidRPr="00DB670F">
        <w:rPr>
          <w:i/>
          <w:iCs/>
          <w:spacing w:val="2"/>
        </w:rPr>
        <w:t xml:space="preserve"> με· </w:t>
      </w:r>
      <w:proofErr w:type="spellStart"/>
      <w:r w:rsidRPr="00DB670F">
        <w:rPr>
          <w:i/>
          <w:iCs/>
          <w:spacing w:val="2"/>
        </w:rPr>
        <w:t>ἔτι</w:t>
      </w:r>
      <w:proofErr w:type="spellEnd"/>
      <w:r w:rsidR="00C35C29" w:rsidRPr="00DB670F">
        <w:rPr>
          <w:i/>
          <w:iCs/>
          <w:spacing w:val="2"/>
        </w:rPr>
        <w:t xml:space="preserve"> </w:t>
      </w:r>
      <w:proofErr w:type="spellStart"/>
      <w:r w:rsidRPr="00DB670F">
        <w:rPr>
          <w:i/>
          <w:iCs/>
          <w:spacing w:val="2"/>
        </w:rPr>
        <w:t>λάβε</w:t>
      </w:r>
      <w:proofErr w:type="spellEnd"/>
      <w:r w:rsidR="00C35C29" w:rsidRPr="00DB670F">
        <w:rPr>
          <w:i/>
          <w:iCs/>
          <w:spacing w:val="2"/>
        </w:rPr>
        <w:t xml:space="preserve"> </w:t>
      </w:r>
      <w:proofErr w:type="spellStart"/>
      <w:r w:rsidRPr="00DB670F">
        <w:rPr>
          <w:i/>
          <w:iCs/>
          <w:spacing w:val="2"/>
        </w:rPr>
        <w:t>σεαυτῷ</w:t>
      </w:r>
      <w:proofErr w:type="spellEnd"/>
      <w:r w:rsidR="007F4C12" w:rsidRPr="00DB670F">
        <w:rPr>
          <w:i/>
          <w:iCs/>
          <w:spacing w:val="2"/>
        </w:rPr>
        <w:t xml:space="preserve"> </w:t>
      </w:r>
      <w:proofErr w:type="spellStart"/>
      <w:r w:rsidRPr="00DB670F">
        <w:rPr>
          <w:i/>
          <w:iCs/>
          <w:spacing w:val="2"/>
        </w:rPr>
        <w:t>σκεύη</w:t>
      </w:r>
      <w:proofErr w:type="spellEnd"/>
      <w:r w:rsidR="007F4C12" w:rsidRPr="00DB670F">
        <w:rPr>
          <w:i/>
          <w:iCs/>
          <w:spacing w:val="2"/>
        </w:rPr>
        <w:t xml:space="preserve"> </w:t>
      </w:r>
      <w:proofErr w:type="spellStart"/>
      <w:r w:rsidRPr="00DB670F">
        <w:rPr>
          <w:i/>
          <w:iCs/>
          <w:spacing w:val="2"/>
        </w:rPr>
        <w:t>ποιμενικὰ</w:t>
      </w:r>
      <w:proofErr w:type="spellEnd"/>
      <w:r w:rsidR="007F4C12" w:rsidRPr="00DB670F">
        <w:rPr>
          <w:i/>
          <w:iCs/>
          <w:spacing w:val="2"/>
        </w:rPr>
        <w:t xml:space="preserve"> </w:t>
      </w:r>
      <w:proofErr w:type="spellStart"/>
      <w:r w:rsidRPr="00DB670F">
        <w:rPr>
          <w:i/>
          <w:iCs/>
          <w:spacing w:val="2"/>
        </w:rPr>
        <w:t>ποιμένος</w:t>
      </w:r>
      <w:proofErr w:type="spellEnd"/>
      <w:r w:rsidR="007F4C12" w:rsidRPr="00DB670F">
        <w:rPr>
          <w:i/>
          <w:iCs/>
          <w:spacing w:val="2"/>
        </w:rPr>
        <w:t xml:space="preserve"> </w:t>
      </w:r>
      <w:proofErr w:type="spellStart"/>
      <w:r w:rsidRPr="00DB670F">
        <w:rPr>
          <w:i/>
          <w:iCs/>
          <w:spacing w:val="2"/>
        </w:rPr>
        <w:t>ἀπείρου</w:t>
      </w:r>
      <w:proofErr w:type="spellEnd"/>
      <w:r w:rsidRPr="00DB670F">
        <w:rPr>
          <w:i/>
          <w:iCs/>
          <w:spacing w:val="2"/>
        </w:rPr>
        <w:t xml:space="preserve">, </w:t>
      </w:r>
      <w:proofErr w:type="spellStart"/>
      <w:r w:rsidRPr="00DB670F">
        <w:rPr>
          <w:i/>
          <w:iCs/>
          <w:spacing w:val="2"/>
        </w:rPr>
        <w:t>διότι</w:t>
      </w:r>
      <w:proofErr w:type="spellEnd"/>
      <w:r w:rsidR="007F4C12" w:rsidRPr="00DB670F">
        <w:rPr>
          <w:i/>
          <w:iCs/>
          <w:spacing w:val="2"/>
        </w:rPr>
        <w:t xml:space="preserve"> </w:t>
      </w:r>
      <w:proofErr w:type="spellStart"/>
      <w:r w:rsidRPr="00DB670F">
        <w:rPr>
          <w:i/>
          <w:iCs/>
          <w:spacing w:val="2"/>
        </w:rPr>
        <w:t>ἰδοὺ</w:t>
      </w:r>
      <w:proofErr w:type="spellEnd"/>
      <w:r w:rsidR="007F4C12" w:rsidRPr="00DB670F">
        <w:rPr>
          <w:i/>
          <w:iCs/>
          <w:spacing w:val="2"/>
        </w:rPr>
        <w:t xml:space="preserve"> </w:t>
      </w:r>
      <w:proofErr w:type="spellStart"/>
      <w:r w:rsidRPr="00DB670F">
        <w:rPr>
          <w:i/>
          <w:iCs/>
          <w:spacing w:val="2"/>
        </w:rPr>
        <w:t>ἐγὼ</w:t>
      </w:r>
      <w:proofErr w:type="spellEnd"/>
      <w:r w:rsidR="007F4C12" w:rsidRPr="00DB670F">
        <w:rPr>
          <w:i/>
          <w:iCs/>
          <w:spacing w:val="2"/>
        </w:rPr>
        <w:t xml:space="preserve"> </w:t>
      </w:r>
      <w:proofErr w:type="spellStart"/>
      <w:r w:rsidRPr="00DB670F">
        <w:rPr>
          <w:i/>
          <w:iCs/>
          <w:spacing w:val="2"/>
        </w:rPr>
        <w:t>ἐξεγείρω</w:t>
      </w:r>
      <w:proofErr w:type="spellEnd"/>
      <w:r w:rsidR="007F4C12" w:rsidRPr="00DB670F">
        <w:rPr>
          <w:i/>
          <w:iCs/>
          <w:spacing w:val="2"/>
        </w:rPr>
        <w:t xml:space="preserve"> </w:t>
      </w:r>
      <w:proofErr w:type="spellStart"/>
      <w:r w:rsidRPr="00DB670F">
        <w:rPr>
          <w:i/>
          <w:iCs/>
          <w:spacing w:val="2"/>
        </w:rPr>
        <w:t>ποιμένα</w:t>
      </w:r>
      <w:proofErr w:type="spellEnd"/>
      <w:r w:rsidR="007F4C12" w:rsidRPr="00DB670F">
        <w:rPr>
          <w:i/>
          <w:iCs/>
          <w:spacing w:val="2"/>
        </w:rPr>
        <w:t xml:space="preserve"> </w:t>
      </w:r>
      <w:proofErr w:type="spellStart"/>
      <w:r w:rsidRPr="00DB670F">
        <w:rPr>
          <w:i/>
          <w:iCs/>
          <w:spacing w:val="2"/>
        </w:rPr>
        <w:t>ἐπὶ</w:t>
      </w:r>
      <w:proofErr w:type="spellEnd"/>
      <w:r w:rsidR="007F4C12" w:rsidRPr="00DB670F">
        <w:rPr>
          <w:i/>
          <w:iCs/>
          <w:spacing w:val="2"/>
        </w:rPr>
        <w:t xml:space="preserve"> </w:t>
      </w:r>
      <w:proofErr w:type="spellStart"/>
      <w:r w:rsidRPr="00DB670F">
        <w:rPr>
          <w:i/>
          <w:iCs/>
          <w:spacing w:val="2"/>
        </w:rPr>
        <w:t>τὴν</w:t>
      </w:r>
      <w:proofErr w:type="spellEnd"/>
      <w:r w:rsidR="007F4C12" w:rsidRPr="00DB670F">
        <w:rPr>
          <w:i/>
          <w:iCs/>
          <w:spacing w:val="2"/>
        </w:rPr>
        <w:t xml:space="preserve"> </w:t>
      </w:r>
      <w:proofErr w:type="spellStart"/>
      <w:r w:rsidRPr="00DB670F">
        <w:rPr>
          <w:i/>
          <w:iCs/>
          <w:spacing w:val="2"/>
        </w:rPr>
        <w:t>γῆν</w:t>
      </w:r>
      <w:proofErr w:type="spellEnd"/>
      <w:r w:rsidRPr="00DB670F">
        <w:rPr>
          <w:i/>
          <w:iCs/>
          <w:spacing w:val="2"/>
        </w:rPr>
        <w:t xml:space="preserve">· </w:t>
      </w:r>
      <w:proofErr w:type="spellStart"/>
      <w:r w:rsidRPr="00DB670F">
        <w:rPr>
          <w:i/>
          <w:iCs/>
          <w:spacing w:val="2"/>
        </w:rPr>
        <w:t>τὸ</w:t>
      </w:r>
      <w:proofErr w:type="spellEnd"/>
      <w:r w:rsidR="007F4C12" w:rsidRPr="00DB670F">
        <w:rPr>
          <w:i/>
          <w:iCs/>
          <w:spacing w:val="2"/>
        </w:rPr>
        <w:t xml:space="preserve"> </w:t>
      </w:r>
      <w:proofErr w:type="spellStart"/>
      <w:r w:rsidRPr="00DB670F">
        <w:rPr>
          <w:i/>
          <w:iCs/>
          <w:spacing w:val="2"/>
        </w:rPr>
        <w:t>ἐκλιμπάνον</w:t>
      </w:r>
      <w:proofErr w:type="spellEnd"/>
      <w:r w:rsidR="007F4C12" w:rsidRPr="00DB670F">
        <w:rPr>
          <w:i/>
          <w:iCs/>
          <w:spacing w:val="2"/>
        </w:rPr>
        <w:t xml:space="preserve"> </w:t>
      </w:r>
      <w:proofErr w:type="spellStart"/>
      <w:r w:rsidRPr="00DB670F">
        <w:rPr>
          <w:i/>
          <w:iCs/>
          <w:spacing w:val="2"/>
        </w:rPr>
        <w:t>οὐ</w:t>
      </w:r>
      <w:proofErr w:type="spellEnd"/>
      <w:r w:rsidR="007F4C12" w:rsidRPr="00DB670F">
        <w:rPr>
          <w:i/>
          <w:iCs/>
          <w:spacing w:val="2"/>
        </w:rPr>
        <w:t xml:space="preserve"> </w:t>
      </w:r>
      <w:proofErr w:type="spellStart"/>
      <w:r w:rsidRPr="00DB670F">
        <w:rPr>
          <w:i/>
          <w:iCs/>
          <w:spacing w:val="2"/>
        </w:rPr>
        <w:t>μὴ</w:t>
      </w:r>
      <w:proofErr w:type="spellEnd"/>
      <w:r w:rsidR="007F4C12" w:rsidRPr="00DB670F">
        <w:rPr>
          <w:i/>
          <w:iCs/>
          <w:spacing w:val="2"/>
        </w:rPr>
        <w:t xml:space="preserve"> </w:t>
      </w:r>
      <w:proofErr w:type="spellStart"/>
      <w:r w:rsidRPr="00DB670F">
        <w:rPr>
          <w:i/>
          <w:iCs/>
          <w:spacing w:val="2"/>
        </w:rPr>
        <w:t>ἐπισκέψηται</w:t>
      </w:r>
      <w:proofErr w:type="spellEnd"/>
      <w:r w:rsidR="007F4C12" w:rsidRPr="00DB670F">
        <w:rPr>
          <w:i/>
          <w:iCs/>
          <w:spacing w:val="2"/>
        </w:rPr>
        <w:t xml:space="preserve"> </w:t>
      </w:r>
      <w:proofErr w:type="spellStart"/>
      <w:r w:rsidRPr="00DB670F">
        <w:rPr>
          <w:i/>
          <w:iCs/>
          <w:spacing w:val="2"/>
        </w:rPr>
        <w:t>καὶ</w:t>
      </w:r>
      <w:proofErr w:type="spellEnd"/>
      <w:r w:rsidR="007F4C12" w:rsidRPr="00DB670F">
        <w:rPr>
          <w:i/>
          <w:iCs/>
          <w:spacing w:val="2"/>
        </w:rPr>
        <w:t xml:space="preserve"> </w:t>
      </w:r>
      <w:proofErr w:type="spellStart"/>
      <w:r w:rsidRPr="00DB670F">
        <w:rPr>
          <w:i/>
          <w:iCs/>
          <w:spacing w:val="2"/>
        </w:rPr>
        <w:t>τὸ</w:t>
      </w:r>
      <w:proofErr w:type="spellEnd"/>
      <w:r w:rsidR="007F4C12" w:rsidRPr="00DB670F">
        <w:rPr>
          <w:i/>
          <w:iCs/>
          <w:spacing w:val="2"/>
        </w:rPr>
        <w:t xml:space="preserve"> </w:t>
      </w:r>
      <w:proofErr w:type="spellStart"/>
      <w:r w:rsidRPr="00DB670F">
        <w:rPr>
          <w:i/>
          <w:iCs/>
          <w:spacing w:val="2"/>
        </w:rPr>
        <w:t>ἐσκορπισμένον</w:t>
      </w:r>
      <w:proofErr w:type="spellEnd"/>
      <w:r w:rsidR="007F4C12" w:rsidRPr="00DB670F">
        <w:rPr>
          <w:i/>
          <w:iCs/>
          <w:spacing w:val="2"/>
        </w:rPr>
        <w:t xml:space="preserve"> </w:t>
      </w:r>
      <w:proofErr w:type="spellStart"/>
      <w:r w:rsidRPr="00DB670F">
        <w:rPr>
          <w:i/>
          <w:iCs/>
          <w:spacing w:val="2"/>
        </w:rPr>
        <w:t>οὐ</w:t>
      </w:r>
      <w:proofErr w:type="spellEnd"/>
      <w:r w:rsidR="007F4C12" w:rsidRPr="00DB670F">
        <w:rPr>
          <w:i/>
          <w:iCs/>
          <w:spacing w:val="2"/>
        </w:rPr>
        <w:t xml:space="preserve"> </w:t>
      </w:r>
      <w:proofErr w:type="spellStart"/>
      <w:r w:rsidRPr="00DB670F">
        <w:rPr>
          <w:i/>
          <w:iCs/>
          <w:spacing w:val="2"/>
        </w:rPr>
        <w:t>μὴ</w:t>
      </w:r>
      <w:proofErr w:type="spellEnd"/>
      <w:r w:rsidR="007F4C12" w:rsidRPr="00DB670F">
        <w:rPr>
          <w:i/>
          <w:iCs/>
          <w:spacing w:val="2"/>
        </w:rPr>
        <w:t xml:space="preserve"> </w:t>
      </w:r>
      <w:proofErr w:type="spellStart"/>
      <w:r w:rsidRPr="00DB670F">
        <w:rPr>
          <w:i/>
          <w:iCs/>
          <w:spacing w:val="2"/>
        </w:rPr>
        <w:t>ζητήσῃ</w:t>
      </w:r>
      <w:proofErr w:type="spellEnd"/>
      <w:r w:rsidR="007F4C12" w:rsidRPr="00DB670F">
        <w:rPr>
          <w:i/>
          <w:iCs/>
          <w:spacing w:val="2"/>
        </w:rPr>
        <w:t xml:space="preserve"> </w:t>
      </w:r>
      <w:proofErr w:type="spellStart"/>
      <w:r w:rsidRPr="00DB670F">
        <w:rPr>
          <w:i/>
          <w:iCs/>
          <w:spacing w:val="2"/>
        </w:rPr>
        <w:t>καὶ</w:t>
      </w:r>
      <w:proofErr w:type="spellEnd"/>
      <w:r w:rsidR="007F4C12" w:rsidRPr="00DB670F">
        <w:rPr>
          <w:i/>
          <w:iCs/>
          <w:spacing w:val="2"/>
        </w:rPr>
        <w:t xml:space="preserve"> </w:t>
      </w:r>
      <w:proofErr w:type="spellStart"/>
      <w:r w:rsidRPr="00DB670F">
        <w:rPr>
          <w:i/>
          <w:iCs/>
          <w:spacing w:val="2"/>
        </w:rPr>
        <w:t>τὸ</w:t>
      </w:r>
      <w:proofErr w:type="spellEnd"/>
      <w:r w:rsidR="007F4C12" w:rsidRPr="00DB670F">
        <w:rPr>
          <w:i/>
          <w:iCs/>
          <w:spacing w:val="2"/>
        </w:rPr>
        <w:t xml:space="preserve"> </w:t>
      </w:r>
      <w:proofErr w:type="spellStart"/>
      <w:r w:rsidRPr="00DB670F">
        <w:rPr>
          <w:i/>
          <w:iCs/>
          <w:spacing w:val="2"/>
        </w:rPr>
        <w:t>συντετριμμένον</w:t>
      </w:r>
      <w:proofErr w:type="spellEnd"/>
      <w:r w:rsidR="007F4C12" w:rsidRPr="00DB670F">
        <w:rPr>
          <w:i/>
          <w:iCs/>
          <w:spacing w:val="2"/>
        </w:rPr>
        <w:t xml:space="preserve"> </w:t>
      </w:r>
      <w:proofErr w:type="spellStart"/>
      <w:r w:rsidRPr="00DB670F">
        <w:rPr>
          <w:i/>
          <w:iCs/>
          <w:spacing w:val="2"/>
        </w:rPr>
        <w:t>οὐ</w:t>
      </w:r>
      <w:proofErr w:type="spellEnd"/>
      <w:r w:rsidR="007F4C12" w:rsidRPr="00DB670F">
        <w:rPr>
          <w:i/>
          <w:iCs/>
          <w:spacing w:val="2"/>
        </w:rPr>
        <w:t xml:space="preserve"> </w:t>
      </w:r>
      <w:proofErr w:type="spellStart"/>
      <w:r w:rsidRPr="00DB670F">
        <w:rPr>
          <w:i/>
          <w:iCs/>
          <w:spacing w:val="2"/>
        </w:rPr>
        <w:t>μὴ</w:t>
      </w:r>
      <w:proofErr w:type="spellEnd"/>
      <w:r w:rsidR="007F4C12" w:rsidRPr="00DB670F">
        <w:rPr>
          <w:i/>
          <w:iCs/>
          <w:spacing w:val="2"/>
        </w:rPr>
        <w:t xml:space="preserve"> </w:t>
      </w:r>
      <w:proofErr w:type="spellStart"/>
      <w:r w:rsidRPr="00DB670F">
        <w:rPr>
          <w:i/>
          <w:iCs/>
          <w:spacing w:val="2"/>
        </w:rPr>
        <w:t>ἰάσηται</w:t>
      </w:r>
      <w:proofErr w:type="spellEnd"/>
      <w:r w:rsidR="007F4C12" w:rsidRPr="00DB670F">
        <w:rPr>
          <w:i/>
          <w:iCs/>
          <w:spacing w:val="2"/>
        </w:rPr>
        <w:t xml:space="preserve"> </w:t>
      </w:r>
      <w:proofErr w:type="spellStart"/>
      <w:r w:rsidRPr="00DB670F">
        <w:rPr>
          <w:i/>
          <w:iCs/>
          <w:spacing w:val="2"/>
        </w:rPr>
        <w:t>καὶ</w:t>
      </w:r>
      <w:proofErr w:type="spellEnd"/>
      <w:r w:rsidR="007F4C12" w:rsidRPr="00DB670F">
        <w:rPr>
          <w:i/>
          <w:iCs/>
          <w:spacing w:val="2"/>
        </w:rPr>
        <w:t xml:space="preserve"> </w:t>
      </w:r>
      <w:proofErr w:type="spellStart"/>
      <w:r w:rsidRPr="00DB670F">
        <w:rPr>
          <w:i/>
          <w:iCs/>
          <w:spacing w:val="2"/>
        </w:rPr>
        <w:t>τὸ</w:t>
      </w:r>
      <w:proofErr w:type="spellEnd"/>
      <w:r w:rsidR="007F4C12" w:rsidRPr="00DB670F">
        <w:rPr>
          <w:i/>
          <w:iCs/>
          <w:spacing w:val="2"/>
        </w:rPr>
        <w:t xml:space="preserve"> </w:t>
      </w:r>
      <w:proofErr w:type="spellStart"/>
      <w:r w:rsidRPr="00DB670F">
        <w:rPr>
          <w:i/>
          <w:iCs/>
          <w:spacing w:val="2"/>
        </w:rPr>
        <w:t>ὁλόκληρον</w:t>
      </w:r>
      <w:proofErr w:type="spellEnd"/>
      <w:r w:rsidR="007F4C12" w:rsidRPr="00DB670F">
        <w:rPr>
          <w:i/>
          <w:iCs/>
          <w:spacing w:val="2"/>
        </w:rPr>
        <w:t xml:space="preserve"> </w:t>
      </w:r>
      <w:proofErr w:type="spellStart"/>
      <w:r w:rsidRPr="00DB670F">
        <w:rPr>
          <w:i/>
          <w:iCs/>
          <w:spacing w:val="2"/>
        </w:rPr>
        <w:t>οὐ</w:t>
      </w:r>
      <w:proofErr w:type="spellEnd"/>
      <w:r w:rsidR="007F4C12" w:rsidRPr="00DB670F">
        <w:rPr>
          <w:i/>
          <w:iCs/>
          <w:spacing w:val="2"/>
        </w:rPr>
        <w:t xml:space="preserve"> </w:t>
      </w:r>
      <w:proofErr w:type="spellStart"/>
      <w:r w:rsidRPr="00DB670F">
        <w:rPr>
          <w:i/>
          <w:iCs/>
          <w:spacing w:val="2"/>
        </w:rPr>
        <w:t>μὴ</w:t>
      </w:r>
      <w:proofErr w:type="spellEnd"/>
      <w:r w:rsidR="007F4C12" w:rsidRPr="00DB670F">
        <w:rPr>
          <w:i/>
          <w:iCs/>
          <w:spacing w:val="2"/>
        </w:rPr>
        <w:t xml:space="preserve"> </w:t>
      </w:r>
      <w:proofErr w:type="spellStart"/>
      <w:r w:rsidRPr="00DB670F">
        <w:rPr>
          <w:i/>
          <w:iCs/>
          <w:spacing w:val="2"/>
        </w:rPr>
        <w:t>κατευθύνῃ</w:t>
      </w:r>
      <w:proofErr w:type="spellEnd"/>
      <w:r w:rsidR="007F4C12" w:rsidRPr="00DB670F">
        <w:rPr>
          <w:i/>
          <w:iCs/>
          <w:spacing w:val="2"/>
        </w:rPr>
        <w:t xml:space="preserve"> </w:t>
      </w:r>
      <w:proofErr w:type="spellStart"/>
      <w:r w:rsidRPr="00DB670F">
        <w:rPr>
          <w:i/>
          <w:iCs/>
          <w:spacing w:val="2"/>
        </w:rPr>
        <w:t>καὶ</w:t>
      </w:r>
      <w:proofErr w:type="spellEnd"/>
      <w:r w:rsidR="007F4C12" w:rsidRPr="00DB670F">
        <w:rPr>
          <w:i/>
          <w:iCs/>
          <w:spacing w:val="2"/>
        </w:rPr>
        <w:t xml:space="preserve"> </w:t>
      </w:r>
      <w:proofErr w:type="spellStart"/>
      <w:r w:rsidRPr="00DB670F">
        <w:rPr>
          <w:i/>
          <w:iCs/>
          <w:spacing w:val="2"/>
        </w:rPr>
        <w:t>τὰ</w:t>
      </w:r>
      <w:proofErr w:type="spellEnd"/>
      <w:r w:rsidR="007F4C12" w:rsidRPr="00DB670F">
        <w:rPr>
          <w:i/>
          <w:iCs/>
          <w:spacing w:val="2"/>
        </w:rPr>
        <w:t xml:space="preserve"> </w:t>
      </w:r>
      <w:proofErr w:type="spellStart"/>
      <w:r w:rsidRPr="00DB670F">
        <w:rPr>
          <w:i/>
          <w:iCs/>
          <w:spacing w:val="2"/>
        </w:rPr>
        <w:t>κρέα</w:t>
      </w:r>
      <w:proofErr w:type="spellEnd"/>
      <w:r w:rsidR="007F4C12" w:rsidRPr="00DB670F">
        <w:rPr>
          <w:i/>
          <w:iCs/>
          <w:spacing w:val="2"/>
        </w:rPr>
        <w:t xml:space="preserve"> </w:t>
      </w:r>
      <w:proofErr w:type="spellStart"/>
      <w:r w:rsidRPr="00DB670F">
        <w:rPr>
          <w:i/>
          <w:iCs/>
          <w:spacing w:val="2"/>
        </w:rPr>
        <w:t>τῶν</w:t>
      </w:r>
      <w:proofErr w:type="spellEnd"/>
      <w:r w:rsidR="007F4C12" w:rsidRPr="00DB670F">
        <w:rPr>
          <w:i/>
          <w:iCs/>
          <w:spacing w:val="2"/>
        </w:rPr>
        <w:t xml:space="preserve"> </w:t>
      </w:r>
      <w:proofErr w:type="spellStart"/>
      <w:r w:rsidRPr="00DB670F">
        <w:rPr>
          <w:i/>
          <w:iCs/>
          <w:spacing w:val="2"/>
        </w:rPr>
        <w:t>ἐκλεκτῶν</w:t>
      </w:r>
      <w:proofErr w:type="spellEnd"/>
      <w:r w:rsidR="007F4C12" w:rsidRPr="00DB670F">
        <w:rPr>
          <w:i/>
          <w:iCs/>
          <w:spacing w:val="2"/>
        </w:rPr>
        <w:t xml:space="preserve"> </w:t>
      </w:r>
      <w:proofErr w:type="spellStart"/>
      <w:r w:rsidRPr="00DB670F">
        <w:rPr>
          <w:i/>
          <w:iCs/>
          <w:spacing w:val="2"/>
        </w:rPr>
        <w:t>καταφάγεται</w:t>
      </w:r>
      <w:proofErr w:type="spellEnd"/>
      <w:r w:rsidR="007F4C12" w:rsidRPr="00DB670F">
        <w:rPr>
          <w:i/>
          <w:iCs/>
          <w:spacing w:val="2"/>
        </w:rPr>
        <w:t xml:space="preserve"> </w:t>
      </w:r>
      <w:proofErr w:type="spellStart"/>
      <w:r w:rsidRPr="00DB670F">
        <w:rPr>
          <w:i/>
          <w:iCs/>
          <w:spacing w:val="2"/>
        </w:rPr>
        <w:t>καὶ</w:t>
      </w:r>
      <w:proofErr w:type="spellEnd"/>
      <w:r w:rsidR="007F4C12" w:rsidRPr="00DB670F">
        <w:rPr>
          <w:i/>
          <w:iCs/>
          <w:spacing w:val="2"/>
        </w:rPr>
        <w:t xml:space="preserve"> </w:t>
      </w:r>
      <w:proofErr w:type="spellStart"/>
      <w:r w:rsidRPr="00DB670F">
        <w:rPr>
          <w:i/>
          <w:iCs/>
          <w:spacing w:val="2"/>
        </w:rPr>
        <w:t>τούς</w:t>
      </w:r>
      <w:proofErr w:type="spellEnd"/>
      <w:r w:rsidR="007F4C12" w:rsidRPr="00DB670F">
        <w:rPr>
          <w:i/>
          <w:iCs/>
          <w:spacing w:val="2"/>
        </w:rPr>
        <w:t xml:space="preserve"> </w:t>
      </w:r>
      <w:proofErr w:type="spellStart"/>
      <w:r w:rsidRPr="00DB670F">
        <w:rPr>
          <w:i/>
          <w:iCs/>
          <w:spacing w:val="2"/>
        </w:rPr>
        <w:t>ἀστραγάλους</w:t>
      </w:r>
      <w:proofErr w:type="spellEnd"/>
      <w:r w:rsidR="007F4C12" w:rsidRPr="00DB670F">
        <w:rPr>
          <w:i/>
          <w:iCs/>
          <w:spacing w:val="2"/>
        </w:rPr>
        <w:t xml:space="preserve"> </w:t>
      </w:r>
      <w:proofErr w:type="spellStart"/>
      <w:r w:rsidRPr="00DB670F">
        <w:rPr>
          <w:i/>
          <w:iCs/>
          <w:spacing w:val="2"/>
        </w:rPr>
        <w:t>αὐτῶν</w:t>
      </w:r>
      <w:proofErr w:type="spellEnd"/>
      <w:r w:rsidR="007F4C12" w:rsidRPr="00DB670F">
        <w:rPr>
          <w:i/>
          <w:iCs/>
          <w:spacing w:val="2"/>
        </w:rPr>
        <w:t xml:space="preserve"> </w:t>
      </w:r>
      <w:proofErr w:type="spellStart"/>
      <w:r w:rsidRPr="00DB670F">
        <w:rPr>
          <w:i/>
          <w:iCs/>
          <w:spacing w:val="2"/>
        </w:rPr>
        <w:t>ἐκστρέψει</w:t>
      </w:r>
      <w:proofErr w:type="spellEnd"/>
      <w:r w:rsidRPr="00DB670F">
        <w:rPr>
          <w:i/>
          <w:iCs/>
          <w:spacing w:val="2"/>
        </w:rPr>
        <w:t xml:space="preserve">» </w:t>
      </w:r>
      <w:r w:rsidRPr="00DB670F">
        <w:rPr>
          <w:lang w:bidi="he-IL"/>
        </w:rPr>
        <w:t>(11, 15-16)</w:t>
      </w:r>
      <w:r w:rsidRPr="00DB670F">
        <w:rPr>
          <w:rStyle w:val="a5"/>
          <w:lang w:bidi="he-IL"/>
        </w:rPr>
        <w:footnoteReference w:id="99"/>
      </w:r>
      <w:r w:rsidRPr="00DB670F">
        <w:rPr>
          <w:lang w:bidi="he-IL"/>
        </w:rPr>
        <w:t xml:space="preserve">.  Επιβεβαιώνοντας τους άλλους προφήτες, ο Ζαχαρίας επαναλαμβάνει ότι η τιμωρία που θα υποστεί ο εκάστοτε κακός </w:t>
      </w:r>
      <w:r w:rsidR="00794347" w:rsidRPr="00DB670F">
        <w:rPr>
          <w:lang w:bidi="he-IL"/>
        </w:rPr>
        <w:t>π</w:t>
      </w:r>
      <w:r w:rsidRPr="00DB670F">
        <w:rPr>
          <w:lang w:bidi="he-IL"/>
        </w:rPr>
        <w:t xml:space="preserve">οιμένας θα είναι σκληρή: </w:t>
      </w:r>
      <w:r w:rsidRPr="00DB670F">
        <w:rPr>
          <w:i/>
          <w:iCs/>
          <w:spacing w:val="2"/>
        </w:rPr>
        <w:t xml:space="preserve">«ὦ </w:t>
      </w:r>
      <w:proofErr w:type="spellStart"/>
      <w:r w:rsidRPr="00DB670F">
        <w:rPr>
          <w:i/>
          <w:iCs/>
          <w:spacing w:val="2"/>
        </w:rPr>
        <w:t>οἱ</w:t>
      </w:r>
      <w:proofErr w:type="spellEnd"/>
      <w:r w:rsidR="000C48A5" w:rsidRPr="00DB670F">
        <w:rPr>
          <w:i/>
          <w:iCs/>
          <w:spacing w:val="2"/>
        </w:rPr>
        <w:t xml:space="preserve"> </w:t>
      </w:r>
      <w:proofErr w:type="spellStart"/>
      <w:r w:rsidRPr="00DB670F">
        <w:rPr>
          <w:i/>
          <w:iCs/>
          <w:spacing w:val="2"/>
        </w:rPr>
        <w:t>ποιμαίνοντες</w:t>
      </w:r>
      <w:proofErr w:type="spellEnd"/>
      <w:r w:rsidR="000C48A5" w:rsidRPr="00DB670F">
        <w:rPr>
          <w:i/>
          <w:iCs/>
          <w:spacing w:val="2"/>
        </w:rPr>
        <w:t xml:space="preserve"> </w:t>
      </w:r>
      <w:proofErr w:type="spellStart"/>
      <w:r w:rsidRPr="00DB670F">
        <w:rPr>
          <w:i/>
          <w:iCs/>
          <w:spacing w:val="2"/>
        </w:rPr>
        <w:t>τὰ</w:t>
      </w:r>
      <w:proofErr w:type="spellEnd"/>
      <w:r w:rsidR="000C48A5" w:rsidRPr="00DB670F">
        <w:rPr>
          <w:i/>
          <w:iCs/>
          <w:spacing w:val="2"/>
        </w:rPr>
        <w:t xml:space="preserve"> </w:t>
      </w:r>
      <w:proofErr w:type="spellStart"/>
      <w:r w:rsidRPr="00DB670F">
        <w:rPr>
          <w:i/>
          <w:iCs/>
          <w:spacing w:val="2"/>
        </w:rPr>
        <w:t>μάταια</w:t>
      </w:r>
      <w:proofErr w:type="spellEnd"/>
      <w:r w:rsidR="000C48A5" w:rsidRPr="00DB670F">
        <w:rPr>
          <w:i/>
          <w:iCs/>
          <w:spacing w:val="2"/>
        </w:rPr>
        <w:t xml:space="preserve"> </w:t>
      </w:r>
      <w:proofErr w:type="spellStart"/>
      <w:r w:rsidRPr="00DB670F">
        <w:rPr>
          <w:i/>
          <w:iCs/>
          <w:spacing w:val="2"/>
        </w:rPr>
        <w:t>καὶ</w:t>
      </w:r>
      <w:proofErr w:type="spellEnd"/>
      <w:r w:rsidR="000C48A5" w:rsidRPr="00DB670F">
        <w:rPr>
          <w:i/>
          <w:iCs/>
          <w:spacing w:val="2"/>
        </w:rPr>
        <w:t xml:space="preserve"> </w:t>
      </w:r>
      <w:proofErr w:type="spellStart"/>
      <w:r w:rsidRPr="00DB670F">
        <w:rPr>
          <w:i/>
          <w:iCs/>
          <w:spacing w:val="2"/>
        </w:rPr>
        <w:t>οἱ</w:t>
      </w:r>
      <w:proofErr w:type="spellEnd"/>
      <w:r w:rsidR="000C48A5" w:rsidRPr="00DB670F">
        <w:rPr>
          <w:i/>
          <w:iCs/>
          <w:spacing w:val="2"/>
        </w:rPr>
        <w:t xml:space="preserve"> </w:t>
      </w:r>
      <w:proofErr w:type="spellStart"/>
      <w:r w:rsidRPr="00DB670F">
        <w:rPr>
          <w:i/>
          <w:iCs/>
          <w:spacing w:val="2"/>
        </w:rPr>
        <w:t>καταλελοιπότες</w:t>
      </w:r>
      <w:proofErr w:type="spellEnd"/>
      <w:r w:rsidR="000C48A5" w:rsidRPr="00DB670F">
        <w:rPr>
          <w:i/>
          <w:iCs/>
          <w:spacing w:val="2"/>
        </w:rPr>
        <w:t xml:space="preserve"> </w:t>
      </w:r>
      <w:proofErr w:type="spellStart"/>
      <w:r w:rsidRPr="00DB670F">
        <w:rPr>
          <w:i/>
          <w:iCs/>
          <w:spacing w:val="2"/>
        </w:rPr>
        <w:t>τὰ</w:t>
      </w:r>
      <w:proofErr w:type="spellEnd"/>
      <w:r w:rsidR="000C48A5" w:rsidRPr="00DB670F">
        <w:rPr>
          <w:i/>
          <w:iCs/>
          <w:spacing w:val="2"/>
        </w:rPr>
        <w:t xml:space="preserve"> </w:t>
      </w:r>
      <w:proofErr w:type="spellStart"/>
      <w:r w:rsidRPr="00DB670F">
        <w:rPr>
          <w:i/>
          <w:iCs/>
          <w:spacing w:val="2"/>
        </w:rPr>
        <w:t>πρόβατα</w:t>
      </w:r>
      <w:proofErr w:type="spellEnd"/>
      <w:r w:rsidRPr="00DB670F">
        <w:rPr>
          <w:i/>
          <w:iCs/>
          <w:spacing w:val="2"/>
        </w:rPr>
        <w:t xml:space="preserve">· </w:t>
      </w:r>
      <w:proofErr w:type="spellStart"/>
      <w:r w:rsidRPr="00DB670F">
        <w:rPr>
          <w:i/>
          <w:iCs/>
          <w:spacing w:val="2"/>
        </w:rPr>
        <w:t>μάχαιρα</w:t>
      </w:r>
      <w:proofErr w:type="spellEnd"/>
      <w:r w:rsidR="000C48A5" w:rsidRPr="00DB670F">
        <w:rPr>
          <w:i/>
          <w:iCs/>
          <w:spacing w:val="2"/>
        </w:rPr>
        <w:t xml:space="preserve"> </w:t>
      </w:r>
      <w:proofErr w:type="spellStart"/>
      <w:r w:rsidRPr="00DB670F">
        <w:rPr>
          <w:i/>
          <w:iCs/>
          <w:spacing w:val="2"/>
        </w:rPr>
        <w:t>ἐπὶ</w:t>
      </w:r>
      <w:proofErr w:type="spellEnd"/>
      <w:r w:rsidR="000C48A5" w:rsidRPr="00DB670F">
        <w:rPr>
          <w:i/>
          <w:iCs/>
          <w:spacing w:val="2"/>
        </w:rPr>
        <w:t xml:space="preserve"> </w:t>
      </w:r>
      <w:proofErr w:type="spellStart"/>
      <w:r w:rsidRPr="00DB670F">
        <w:rPr>
          <w:i/>
          <w:iCs/>
          <w:spacing w:val="2"/>
        </w:rPr>
        <w:t>τοὺς</w:t>
      </w:r>
      <w:proofErr w:type="spellEnd"/>
      <w:r w:rsidR="000C48A5" w:rsidRPr="00DB670F">
        <w:rPr>
          <w:i/>
          <w:iCs/>
          <w:spacing w:val="2"/>
        </w:rPr>
        <w:t xml:space="preserve"> </w:t>
      </w:r>
      <w:proofErr w:type="spellStart"/>
      <w:r w:rsidRPr="00DB670F">
        <w:rPr>
          <w:i/>
          <w:iCs/>
          <w:spacing w:val="2"/>
        </w:rPr>
        <w:t>βραχίονας</w:t>
      </w:r>
      <w:proofErr w:type="spellEnd"/>
      <w:r w:rsidR="000C48A5" w:rsidRPr="00DB670F">
        <w:rPr>
          <w:i/>
          <w:iCs/>
          <w:spacing w:val="2"/>
        </w:rPr>
        <w:t xml:space="preserve"> </w:t>
      </w:r>
      <w:proofErr w:type="spellStart"/>
      <w:r w:rsidRPr="00DB670F">
        <w:rPr>
          <w:i/>
          <w:iCs/>
          <w:spacing w:val="2"/>
        </w:rPr>
        <w:t>αὐτοῦ</w:t>
      </w:r>
      <w:proofErr w:type="spellEnd"/>
      <w:r w:rsidR="000C48A5" w:rsidRPr="00DB670F">
        <w:rPr>
          <w:i/>
          <w:iCs/>
          <w:spacing w:val="2"/>
        </w:rPr>
        <w:t xml:space="preserve"> </w:t>
      </w:r>
      <w:proofErr w:type="spellStart"/>
      <w:r w:rsidRPr="00DB670F">
        <w:rPr>
          <w:i/>
          <w:iCs/>
          <w:spacing w:val="2"/>
        </w:rPr>
        <w:t>καὶ</w:t>
      </w:r>
      <w:proofErr w:type="spellEnd"/>
      <w:r w:rsidR="000C48A5" w:rsidRPr="00DB670F">
        <w:rPr>
          <w:i/>
          <w:iCs/>
          <w:spacing w:val="2"/>
        </w:rPr>
        <w:t xml:space="preserve"> </w:t>
      </w:r>
      <w:proofErr w:type="spellStart"/>
      <w:r w:rsidRPr="00DB670F">
        <w:rPr>
          <w:i/>
          <w:iCs/>
          <w:spacing w:val="2"/>
        </w:rPr>
        <w:t>ἐπὶ</w:t>
      </w:r>
      <w:proofErr w:type="spellEnd"/>
      <w:r w:rsidR="000C48A5" w:rsidRPr="00DB670F">
        <w:rPr>
          <w:i/>
          <w:iCs/>
          <w:spacing w:val="2"/>
        </w:rPr>
        <w:t xml:space="preserve"> </w:t>
      </w:r>
      <w:proofErr w:type="spellStart"/>
      <w:r w:rsidRPr="00DB670F">
        <w:rPr>
          <w:i/>
          <w:iCs/>
          <w:spacing w:val="2"/>
        </w:rPr>
        <w:t>τὸν</w:t>
      </w:r>
      <w:proofErr w:type="spellEnd"/>
      <w:r w:rsidR="000C48A5" w:rsidRPr="00DB670F">
        <w:rPr>
          <w:i/>
          <w:iCs/>
          <w:spacing w:val="2"/>
        </w:rPr>
        <w:t xml:space="preserve"> </w:t>
      </w:r>
      <w:proofErr w:type="spellStart"/>
      <w:r w:rsidRPr="00DB670F">
        <w:rPr>
          <w:i/>
          <w:iCs/>
          <w:spacing w:val="2"/>
        </w:rPr>
        <w:t>ὀφθαλμὸν</w:t>
      </w:r>
      <w:proofErr w:type="spellEnd"/>
      <w:r w:rsidR="000C48A5" w:rsidRPr="00DB670F">
        <w:rPr>
          <w:i/>
          <w:iCs/>
          <w:spacing w:val="2"/>
        </w:rPr>
        <w:t xml:space="preserve"> </w:t>
      </w:r>
      <w:proofErr w:type="spellStart"/>
      <w:r w:rsidRPr="00DB670F">
        <w:rPr>
          <w:i/>
          <w:iCs/>
          <w:spacing w:val="2"/>
        </w:rPr>
        <w:t>τὸν</w:t>
      </w:r>
      <w:proofErr w:type="spellEnd"/>
      <w:r w:rsidR="000C48A5" w:rsidRPr="00DB670F">
        <w:rPr>
          <w:i/>
          <w:iCs/>
          <w:spacing w:val="2"/>
        </w:rPr>
        <w:t xml:space="preserve"> </w:t>
      </w:r>
      <w:proofErr w:type="spellStart"/>
      <w:r w:rsidRPr="00DB670F">
        <w:rPr>
          <w:i/>
          <w:iCs/>
          <w:spacing w:val="2"/>
        </w:rPr>
        <w:t>δεξιὸν</w:t>
      </w:r>
      <w:proofErr w:type="spellEnd"/>
      <w:r w:rsidR="000C48A5" w:rsidRPr="00DB670F">
        <w:rPr>
          <w:i/>
          <w:iCs/>
          <w:spacing w:val="2"/>
        </w:rPr>
        <w:t xml:space="preserve"> </w:t>
      </w:r>
      <w:proofErr w:type="spellStart"/>
      <w:r w:rsidRPr="00DB670F">
        <w:rPr>
          <w:i/>
          <w:iCs/>
          <w:spacing w:val="2"/>
        </w:rPr>
        <w:t>αὐτοῦ</w:t>
      </w:r>
      <w:proofErr w:type="spellEnd"/>
      <w:r w:rsidR="00075C3A" w:rsidRPr="00DB670F">
        <w:rPr>
          <w:i/>
          <w:iCs/>
          <w:spacing w:val="2"/>
        </w:rPr>
        <w:t>»</w:t>
      </w:r>
      <w:r w:rsidRPr="00DB670F">
        <w:rPr>
          <w:lang w:bidi="he-IL"/>
        </w:rPr>
        <w:t xml:space="preserve"> (11, 17)</w:t>
      </w:r>
      <w:r w:rsidRPr="00DB670F">
        <w:rPr>
          <w:rStyle w:val="a5"/>
          <w:lang w:bidi="he-IL"/>
        </w:rPr>
        <w:footnoteReference w:id="100"/>
      </w:r>
      <w:r w:rsidRPr="00DB670F">
        <w:rPr>
          <w:lang w:bidi="he-IL"/>
        </w:rPr>
        <w:t>.</w:t>
      </w:r>
    </w:p>
    <w:p w14:paraId="2418BC02" w14:textId="77777777" w:rsidR="00DD7001" w:rsidRPr="00DB670F" w:rsidRDefault="00DD7001" w:rsidP="00354DF3">
      <w:pPr>
        <w:spacing w:before="100" w:beforeAutospacing="1" w:after="100" w:afterAutospacing="1" w:line="480" w:lineRule="auto"/>
        <w:jc w:val="both"/>
        <w:rPr>
          <w:lang w:bidi="he-IL"/>
        </w:rPr>
      </w:pPr>
    </w:p>
    <w:p w14:paraId="63F169DF" w14:textId="77777777" w:rsidR="00DD7001" w:rsidRPr="00DB670F" w:rsidRDefault="00DD7001" w:rsidP="00354DF3">
      <w:pPr>
        <w:spacing w:before="100" w:beforeAutospacing="1" w:after="100" w:afterAutospacing="1" w:line="480" w:lineRule="auto"/>
        <w:jc w:val="both"/>
        <w:rPr>
          <w:lang w:bidi="he-IL"/>
        </w:rPr>
      </w:pPr>
    </w:p>
    <w:p w14:paraId="3F77855A" w14:textId="77777777" w:rsidR="00DD7001" w:rsidRPr="00DB670F" w:rsidRDefault="00BD0892" w:rsidP="00354DF3">
      <w:pPr>
        <w:pStyle w:val="2"/>
        <w:numPr>
          <w:ilvl w:val="0"/>
          <w:numId w:val="32"/>
        </w:numPr>
        <w:spacing w:before="100" w:beforeAutospacing="1" w:after="100" w:afterAutospacing="1" w:line="480" w:lineRule="auto"/>
        <w:rPr>
          <w:rFonts w:ascii="Times New Roman" w:hAnsi="Times New Roman" w:cs="Times New Roman"/>
          <w:sz w:val="24"/>
          <w:szCs w:val="24"/>
        </w:rPr>
      </w:pPr>
      <w:bookmarkStart w:id="12" w:name="_Toc135758502"/>
      <w:r w:rsidRPr="00DB670F">
        <w:rPr>
          <w:rFonts w:ascii="Times New Roman" w:hAnsi="Times New Roman" w:cs="Times New Roman"/>
          <w:sz w:val="24"/>
          <w:szCs w:val="24"/>
        </w:rPr>
        <w:t>Ποιμενικοί συμβολισμοί για τον προσδοκώμενο</w:t>
      </w:r>
      <w:r w:rsidR="00DD7001" w:rsidRPr="00DB670F">
        <w:rPr>
          <w:rFonts w:ascii="Times New Roman" w:hAnsi="Times New Roman" w:cs="Times New Roman"/>
          <w:sz w:val="24"/>
          <w:szCs w:val="24"/>
        </w:rPr>
        <w:t xml:space="preserve"> Μεσσία</w:t>
      </w:r>
      <w:bookmarkEnd w:id="12"/>
    </w:p>
    <w:p w14:paraId="67439267" w14:textId="77777777" w:rsidR="00D0758E" w:rsidRPr="00DB670F" w:rsidRDefault="00D0758E" w:rsidP="00354DF3">
      <w:pPr>
        <w:spacing w:before="100" w:beforeAutospacing="1" w:after="100" w:afterAutospacing="1" w:line="480" w:lineRule="auto"/>
      </w:pPr>
    </w:p>
    <w:p w14:paraId="265468EA" w14:textId="1530E2CA" w:rsidR="00DD7001" w:rsidRPr="00DB670F" w:rsidRDefault="00DD7001" w:rsidP="00354DF3">
      <w:pPr>
        <w:spacing w:before="100" w:beforeAutospacing="1" w:after="100" w:afterAutospacing="1" w:line="480" w:lineRule="auto"/>
        <w:jc w:val="both"/>
      </w:pPr>
      <w:r w:rsidRPr="00DB670F">
        <w:rPr>
          <w:lang w:bidi="he-IL"/>
        </w:rPr>
        <w:t>Στον αντίποδα του ελεγκτικού λόγου, υπάρχουν και ο</w:t>
      </w:r>
      <w:r w:rsidRPr="00DB670F">
        <w:t xml:space="preserve">ι προφητικοί οραματισμοί που στρέφονται  </w:t>
      </w:r>
      <w:r w:rsidR="00075C3A" w:rsidRPr="00DB670F">
        <w:t xml:space="preserve">προς </w:t>
      </w:r>
      <w:r w:rsidRPr="00DB670F">
        <w:t>την εποχή του Μεσσία</w:t>
      </w:r>
      <w:r w:rsidR="00936AC8" w:rsidRPr="00DB670F">
        <w:t>.</w:t>
      </w:r>
      <w:r w:rsidR="000C48A5" w:rsidRPr="00DB670F">
        <w:t xml:space="preserve"> </w:t>
      </w:r>
      <w:r w:rsidR="00936AC8" w:rsidRPr="00DB670F">
        <w:t>Προβλέπουν ότι θ</w:t>
      </w:r>
      <w:r w:rsidR="00F04C86" w:rsidRPr="00DB670F">
        <w:t xml:space="preserve">α </w:t>
      </w:r>
      <w:r w:rsidRPr="00DB670F">
        <w:t>συγκεντρώσει και θα ενώσει το λαό σε μία ποίμνη</w:t>
      </w:r>
      <w:r w:rsidR="00AE6376" w:rsidRPr="00DB670F">
        <w:t>.</w:t>
      </w:r>
      <w:r w:rsidR="000C48A5" w:rsidRPr="00DB670F">
        <w:t xml:space="preserve"> </w:t>
      </w:r>
      <w:r w:rsidR="00AE6376" w:rsidRPr="00DB670F">
        <w:t>Θ</w:t>
      </w:r>
      <w:r w:rsidRPr="00DB670F">
        <w:t>α αποτελέσει το αιώνιο αρχέτυπο της ποιμαντικής διακονίας, καθώς θα συν</w:t>
      </w:r>
      <w:r w:rsidR="00E9730D" w:rsidRPr="00DB670F">
        <w:t>τ</w:t>
      </w:r>
      <w:r w:rsidRPr="00DB670F">
        <w:t>ρ</w:t>
      </w:r>
      <w:r w:rsidR="00581988" w:rsidRPr="00DB670F">
        <w:t>έχ</w:t>
      </w:r>
      <w:r w:rsidRPr="00DB670F">
        <w:t>ουν στο πρόσωπό Του τα ποιμαντικά αξιώματα του Βασιλιά, του Ιερέα, του Προφήτη</w:t>
      </w:r>
      <w:r w:rsidRPr="00DB670F">
        <w:rPr>
          <w:rStyle w:val="a5"/>
        </w:rPr>
        <w:footnoteReference w:id="101"/>
      </w:r>
      <w:r w:rsidRPr="00DB670F">
        <w:t xml:space="preserve">. </w:t>
      </w:r>
      <w:r w:rsidR="00660A56" w:rsidRPr="00DB670F">
        <w:t>Θ</w:t>
      </w:r>
      <w:r w:rsidRPr="00DB670F">
        <w:t>α ποιμάνει τα έθνη χρησιμοποιώντας σιδερένια  ράβδο,  τόσο ως βασιλικό σύμβολο, όσο και ως σύμβολο εξολόθρευσης των εθνών</w:t>
      </w:r>
      <w:r w:rsidRPr="00DB670F">
        <w:rPr>
          <w:spacing w:val="2"/>
        </w:rPr>
        <w:t>:</w:t>
      </w:r>
      <w:r w:rsidRPr="00DB670F">
        <w:rPr>
          <w:i/>
          <w:iCs/>
          <w:spacing w:val="2"/>
        </w:rPr>
        <w:t xml:space="preserve"> «</w:t>
      </w:r>
      <w:proofErr w:type="spellStart"/>
      <w:r w:rsidRPr="00DB670F">
        <w:rPr>
          <w:i/>
          <w:iCs/>
          <w:spacing w:val="2"/>
          <w:shd w:val="clear" w:color="auto" w:fill="FFFFFF"/>
        </w:rPr>
        <w:t>ποιμανεῖς</w:t>
      </w:r>
      <w:proofErr w:type="spellEnd"/>
      <w:r w:rsidR="000C48A5" w:rsidRPr="00DB670F">
        <w:rPr>
          <w:i/>
          <w:iCs/>
          <w:spacing w:val="2"/>
          <w:shd w:val="clear" w:color="auto" w:fill="FFFFFF"/>
        </w:rPr>
        <w:t xml:space="preserve"> </w:t>
      </w:r>
      <w:proofErr w:type="spellStart"/>
      <w:r w:rsidRPr="00DB670F">
        <w:rPr>
          <w:i/>
          <w:iCs/>
          <w:spacing w:val="2"/>
          <w:shd w:val="clear" w:color="auto" w:fill="FFFFFF"/>
        </w:rPr>
        <w:t>αὐτοὺς</w:t>
      </w:r>
      <w:proofErr w:type="spellEnd"/>
      <w:r w:rsidR="000C48A5" w:rsidRPr="00DB670F">
        <w:rPr>
          <w:i/>
          <w:iCs/>
          <w:spacing w:val="2"/>
          <w:shd w:val="clear" w:color="auto" w:fill="FFFFFF"/>
        </w:rPr>
        <w:t xml:space="preserve"> </w:t>
      </w:r>
      <w:proofErr w:type="spellStart"/>
      <w:r w:rsidRPr="00DB670F">
        <w:rPr>
          <w:i/>
          <w:iCs/>
          <w:spacing w:val="2"/>
          <w:shd w:val="clear" w:color="auto" w:fill="FFFFFF"/>
        </w:rPr>
        <w:t>ἐν</w:t>
      </w:r>
      <w:proofErr w:type="spellEnd"/>
      <w:r w:rsidR="000C48A5" w:rsidRPr="00DB670F">
        <w:rPr>
          <w:i/>
          <w:iCs/>
          <w:spacing w:val="2"/>
          <w:shd w:val="clear" w:color="auto" w:fill="FFFFFF"/>
        </w:rPr>
        <w:t xml:space="preserve"> </w:t>
      </w:r>
      <w:proofErr w:type="spellStart"/>
      <w:r w:rsidRPr="00DB670F">
        <w:rPr>
          <w:i/>
          <w:iCs/>
          <w:spacing w:val="2"/>
          <w:shd w:val="clear" w:color="auto" w:fill="FFFFFF"/>
        </w:rPr>
        <w:t>ῥάβδῳ</w:t>
      </w:r>
      <w:proofErr w:type="spellEnd"/>
      <w:r w:rsidR="000C48A5" w:rsidRPr="00DB670F">
        <w:rPr>
          <w:i/>
          <w:iCs/>
          <w:spacing w:val="2"/>
          <w:shd w:val="clear" w:color="auto" w:fill="FFFFFF"/>
        </w:rPr>
        <w:t xml:space="preserve"> </w:t>
      </w:r>
      <w:proofErr w:type="spellStart"/>
      <w:r w:rsidRPr="00DB670F">
        <w:rPr>
          <w:i/>
          <w:iCs/>
          <w:spacing w:val="2"/>
          <w:shd w:val="clear" w:color="auto" w:fill="FFFFFF"/>
        </w:rPr>
        <w:t>σιδηρᾷ</w:t>
      </w:r>
      <w:proofErr w:type="spellEnd"/>
      <w:r w:rsidRPr="00DB670F">
        <w:rPr>
          <w:i/>
          <w:iCs/>
          <w:spacing w:val="2"/>
          <w:shd w:val="clear" w:color="auto" w:fill="FFFFFF"/>
        </w:rPr>
        <w:t xml:space="preserve">, </w:t>
      </w:r>
      <w:proofErr w:type="spellStart"/>
      <w:r w:rsidRPr="00DB670F">
        <w:rPr>
          <w:i/>
          <w:iCs/>
          <w:spacing w:val="2"/>
          <w:shd w:val="clear" w:color="auto" w:fill="FFFFFF"/>
        </w:rPr>
        <w:t>ὡς</w:t>
      </w:r>
      <w:proofErr w:type="spellEnd"/>
      <w:r w:rsidR="000C48A5" w:rsidRPr="00DB670F">
        <w:rPr>
          <w:i/>
          <w:iCs/>
          <w:spacing w:val="2"/>
          <w:shd w:val="clear" w:color="auto" w:fill="FFFFFF"/>
        </w:rPr>
        <w:t xml:space="preserve"> </w:t>
      </w:r>
      <w:proofErr w:type="spellStart"/>
      <w:r w:rsidRPr="00DB670F">
        <w:rPr>
          <w:i/>
          <w:iCs/>
          <w:spacing w:val="2"/>
          <w:shd w:val="clear" w:color="auto" w:fill="FFFFFF"/>
        </w:rPr>
        <w:t>σκεύη</w:t>
      </w:r>
      <w:proofErr w:type="spellEnd"/>
      <w:r w:rsidR="000C48A5" w:rsidRPr="00DB670F">
        <w:rPr>
          <w:i/>
          <w:iCs/>
          <w:spacing w:val="2"/>
          <w:shd w:val="clear" w:color="auto" w:fill="FFFFFF"/>
        </w:rPr>
        <w:t xml:space="preserve"> </w:t>
      </w:r>
      <w:proofErr w:type="spellStart"/>
      <w:r w:rsidRPr="00DB670F">
        <w:rPr>
          <w:i/>
          <w:iCs/>
          <w:spacing w:val="2"/>
          <w:shd w:val="clear" w:color="auto" w:fill="FFFFFF"/>
        </w:rPr>
        <w:t>κεραμέως</w:t>
      </w:r>
      <w:proofErr w:type="spellEnd"/>
      <w:r w:rsidR="000C48A5" w:rsidRPr="00DB670F">
        <w:rPr>
          <w:i/>
          <w:iCs/>
          <w:spacing w:val="2"/>
          <w:shd w:val="clear" w:color="auto" w:fill="FFFFFF"/>
        </w:rPr>
        <w:t xml:space="preserve"> </w:t>
      </w:r>
      <w:proofErr w:type="spellStart"/>
      <w:r w:rsidRPr="00DB670F">
        <w:rPr>
          <w:i/>
          <w:iCs/>
          <w:spacing w:val="2"/>
          <w:shd w:val="clear" w:color="auto" w:fill="FFFFFF"/>
        </w:rPr>
        <w:t>συντρίψεις</w:t>
      </w:r>
      <w:proofErr w:type="spellEnd"/>
      <w:r w:rsidR="000C48A5" w:rsidRPr="00DB670F">
        <w:rPr>
          <w:i/>
          <w:iCs/>
          <w:spacing w:val="2"/>
          <w:shd w:val="clear" w:color="auto" w:fill="FFFFFF"/>
        </w:rPr>
        <w:t xml:space="preserve"> </w:t>
      </w:r>
      <w:proofErr w:type="spellStart"/>
      <w:r w:rsidRPr="00DB670F">
        <w:rPr>
          <w:i/>
          <w:iCs/>
          <w:spacing w:val="2"/>
          <w:shd w:val="clear" w:color="auto" w:fill="FFFFFF"/>
        </w:rPr>
        <w:t>αὐτούς</w:t>
      </w:r>
      <w:proofErr w:type="spellEnd"/>
      <w:r w:rsidR="00075C3A" w:rsidRPr="00DB670F">
        <w:rPr>
          <w:i/>
          <w:iCs/>
          <w:spacing w:val="2"/>
          <w:shd w:val="clear" w:color="auto" w:fill="FFFFFF"/>
        </w:rPr>
        <w:t xml:space="preserve">» </w:t>
      </w:r>
      <w:r w:rsidR="00075C3A" w:rsidRPr="00DB670F">
        <w:rPr>
          <w:spacing w:val="2"/>
        </w:rPr>
        <w:t>(</w:t>
      </w:r>
      <w:proofErr w:type="spellStart"/>
      <w:r w:rsidR="00C56DA6" w:rsidRPr="00DB670F">
        <w:rPr>
          <w:spacing w:val="2"/>
        </w:rPr>
        <w:t>Ψ</w:t>
      </w:r>
      <w:r w:rsidR="00075C3A" w:rsidRPr="00DB670F">
        <w:rPr>
          <w:spacing w:val="2"/>
          <w:lang w:eastAsia="el-GR"/>
        </w:rPr>
        <w:t>λ</w:t>
      </w:r>
      <w:proofErr w:type="spellEnd"/>
      <w:r w:rsidR="00075C3A" w:rsidRPr="00DB670F">
        <w:rPr>
          <w:spacing w:val="2"/>
          <w:lang w:eastAsia="el-GR"/>
        </w:rPr>
        <w:t xml:space="preserve"> 2</w:t>
      </w:r>
      <w:r w:rsidR="00075C3A" w:rsidRPr="00DB670F">
        <w:rPr>
          <w:spacing w:val="2"/>
        </w:rPr>
        <w:t>, 8-9</w:t>
      </w:r>
      <w:r w:rsidRPr="00DB670F">
        <w:rPr>
          <w:i/>
          <w:iCs/>
          <w:spacing w:val="2"/>
          <w:shd w:val="clear" w:color="auto" w:fill="FFFFFF"/>
        </w:rPr>
        <w:t>)</w:t>
      </w:r>
      <w:r w:rsidRPr="00DB670F">
        <w:rPr>
          <w:rStyle w:val="a5"/>
          <w:rFonts w:eastAsia="PalatinoLinotype-Roman"/>
        </w:rPr>
        <w:footnoteReference w:id="102"/>
      </w:r>
      <w:r w:rsidRPr="00DB670F">
        <w:rPr>
          <w:rFonts w:eastAsia="PalatinoLinotype-Roman"/>
          <w:i/>
          <w:iCs/>
        </w:rPr>
        <w:t>.</w:t>
      </w:r>
      <w:r w:rsidRPr="00DB670F">
        <w:rPr>
          <w:bCs/>
          <w:iCs/>
        </w:rPr>
        <w:t xml:space="preserve"> Από τη</w:t>
      </w:r>
      <w:r w:rsidR="000C48A5" w:rsidRPr="00DB670F">
        <w:rPr>
          <w:bCs/>
          <w:iCs/>
        </w:rPr>
        <w:t xml:space="preserve"> </w:t>
      </w:r>
      <w:proofErr w:type="spellStart"/>
      <w:r w:rsidRPr="00DB670F">
        <w:rPr>
          <w:bCs/>
          <w:iCs/>
        </w:rPr>
        <w:t>Σιὼν</w:t>
      </w:r>
      <w:proofErr w:type="spellEnd"/>
      <w:r w:rsidRPr="00DB670F">
        <w:rPr>
          <w:bCs/>
          <w:iCs/>
        </w:rPr>
        <w:t xml:space="preserve"> όπου θα βρίσκεται η βάση του, θα κατακυριεύει</w:t>
      </w:r>
      <w:r w:rsidRPr="00DB670F">
        <w:rPr>
          <w:bCs/>
          <w:i/>
        </w:rPr>
        <w:t xml:space="preserve"> «</w:t>
      </w:r>
      <w:proofErr w:type="spellStart"/>
      <w:r w:rsidRPr="00DB670F">
        <w:rPr>
          <w:bCs/>
          <w:i/>
        </w:rPr>
        <w:t>ἐν</w:t>
      </w:r>
      <w:proofErr w:type="spellEnd"/>
      <w:r w:rsidR="000C48A5" w:rsidRPr="00DB670F">
        <w:rPr>
          <w:bCs/>
          <w:i/>
        </w:rPr>
        <w:t xml:space="preserve"> </w:t>
      </w:r>
      <w:proofErr w:type="spellStart"/>
      <w:r w:rsidRPr="00DB670F">
        <w:rPr>
          <w:bCs/>
          <w:i/>
        </w:rPr>
        <w:t>μέσῳ</w:t>
      </w:r>
      <w:proofErr w:type="spellEnd"/>
      <w:r w:rsidR="000C48A5" w:rsidRPr="00DB670F">
        <w:rPr>
          <w:bCs/>
          <w:i/>
        </w:rPr>
        <w:t xml:space="preserve"> </w:t>
      </w:r>
      <w:proofErr w:type="spellStart"/>
      <w:r w:rsidRPr="00DB670F">
        <w:rPr>
          <w:bCs/>
          <w:i/>
        </w:rPr>
        <w:t>τῶν</w:t>
      </w:r>
      <w:proofErr w:type="spellEnd"/>
      <w:r w:rsidR="000C48A5" w:rsidRPr="00DB670F">
        <w:rPr>
          <w:bCs/>
          <w:i/>
        </w:rPr>
        <w:t xml:space="preserve"> </w:t>
      </w:r>
      <w:proofErr w:type="spellStart"/>
      <w:r w:rsidRPr="00DB670F">
        <w:rPr>
          <w:bCs/>
          <w:i/>
        </w:rPr>
        <w:t>ἐχθρῶν</w:t>
      </w:r>
      <w:proofErr w:type="spellEnd"/>
      <w:r w:rsidRPr="00DB670F">
        <w:rPr>
          <w:bCs/>
          <w:i/>
          <w:spacing w:val="-5"/>
        </w:rPr>
        <w:t xml:space="preserve"> τ</w:t>
      </w:r>
      <w:r w:rsidRPr="00DB670F">
        <w:rPr>
          <w:bCs/>
          <w:i/>
          <w:spacing w:val="-4"/>
        </w:rPr>
        <w:t>ου»</w:t>
      </w:r>
      <w:r w:rsidRPr="00DB670F">
        <w:rPr>
          <w:bCs/>
          <w:iCs/>
        </w:rPr>
        <w:t xml:space="preserve"> με </w:t>
      </w:r>
      <w:r w:rsidRPr="00DB670F">
        <w:rPr>
          <w:bCs/>
          <w:i/>
        </w:rPr>
        <w:t>«</w:t>
      </w:r>
      <w:proofErr w:type="spellStart"/>
      <w:r w:rsidRPr="00DB670F">
        <w:rPr>
          <w:bCs/>
          <w:i/>
        </w:rPr>
        <w:t>ράβδον</w:t>
      </w:r>
      <w:proofErr w:type="spellEnd"/>
      <w:r w:rsidR="000C48A5" w:rsidRPr="00DB670F">
        <w:rPr>
          <w:bCs/>
          <w:i/>
        </w:rPr>
        <w:t xml:space="preserve"> </w:t>
      </w:r>
      <w:proofErr w:type="spellStart"/>
      <w:r w:rsidRPr="00DB670F">
        <w:rPr>
          <w:bCs/>
          <w:i/>
        </w:rPr>
        <w:t>δυνάμε</w:t>
      </w:r>
      <w:r w:rsidR="00075C3A" w:rsidRPr="00DB670F">
        <w:rPr>
          <w:bCs/>
          <w:i/>
        </w:rPr>
        <w:t>ω</w:t>
      </w:r>
      <w:r w:rsidRPr="00DB670F">
        <w:rPr>
          <w:bCs/>
          <w:i/>
        </w:rPr>
        <w:t>ς</w:t>
      </w:r>
      <w:proofErr w:type="spellEnd"/>
      <w:r w:rsidRPr="00DB670F">
        <w:rPr>
          <w:bCs/>
          <w:i/>
        </w:rPr>
        <w:t>»</w:t>
      </w:r>
      <w:r w:rsidRPr="00DB670F">
        <w:rPr>
          <w:bCs/>
          <w:iCs/>
        </w:rPr>
        <w:t xml:space="preserve"> (</w:t>
      </w:r>
      <w:proofErr w:type="spellStart"/>
      <w:r w:rsidR="00792326" w:rsidRPr="00DB670F">
        <w:rPr>
          <w:bCs/>
          <w:iCs/>
        </w:rPr>
        <w:t>Ψ</w:t>
      </w:r>
      <w:r w:rsidRPr="00DB670F">
        <w:rPr>
          <w:bCs/>
          <w:iCs/>
        </w:rPr>
        <w:t>λ</w:t>
      </w:r>
      <w:proofErr w:type="spellEnd"/>
      <w:r w:rsidRPr="00DB670F">
        <w:rPr>
          <w:bCs/>
          <w:iCs/>
        </w:rPr>
        <w:t xml:space="preserve"> 109, 2)</w:t>
      </w:r>
      <w:r w:rsidRPr="00DB670F">
        <w:rPr>
          <w:bCs/>
          <w:iCs/>
          <w:spacing w:val="-4"/>
        </w:rPr>
        <w:t>.</w:t>
      </w:r>
    </w:p>
    <w:p w14:paraId="0F499747" w14:textId="1DBE88AE" w:rsidR="00DD7001" w:rsidRPr="00DB670F" w:rsidRDefault="00DD7001" w:rsidP="00354DF3">
      <w:pPr>
        <w:spacing w:before="100" w:beforeAutospacing="1" w:after="100" w:afterAutospacing="1" w:line="480" w:lineRule="auto"/>
        <w:jc w:val="both"/>
        <w:rPr>
          <w:color w:val="000000"/>
        </w:rPr>
      </w:pPr>
      <w:r w:rsidRPr="00DB670F">
        <w:t>Μετά τον προφητάνακτα Δαβίδ, και άλλοι προφήτες που διακρίθηκαν για τον ελεγκτικό τους λόγο, αναφέρονται στην εποχή του Μεσσία με αισιοδοξία.</w:t>
      </w:r>
      <w:r w:rsidRPr="00DB670F">
        <w:rPr>
          <w:spacing w:val="2"/>
          <w:shd w:val="clear" w:color="auto" w:fill="FFFFFF"/>
        </w:rPr>
        <w:t xml:space="preserve"> Ο προφήτης </w:t>
      </w:r>
      <w:proofErr w:type="spellStart"/>
      <w:r w:rsidRPr="00DB670F">
        <w:rPr>
          <w:spacing w:val="2"/>
          <w:shd w:val="clear" w:color="auto" w:fill="FFFFFF"/>
        </w:rPr>
        <w:t>Μιχαίας</w:t>
      </w:r>
      <w:proofErr w:type="spellEnd"/>
      <w:r w:rsidR="00792326" w:rsidRPr="00DB670F">
        <w:rPr>
          <w:spacing w:val="2"/>
          <w:shd w:val="clear" w:color="auto" w:fill="FFFFFF"/>
        </w:rPr>
        <w:t xml:space="preserve"> </w:t>
      </w:r>
      <w:r w:rsidRPr="00DB670F">
        <w:t xml:space="preserve">(748-696 π.Χ.) </w:t>
      </w:r>
      <w:r w:rsidRPr="00DB670F">
        <w:rPr>
          <w:spacing w:val="2"/>
          <w:shd w:val="clear" w:color="auto" w:fill="FFFFFF"/>
        </w:rPr>
        <w:t>διαβεβαιώνει ότι ο</w:t>
      </w:r>
      <w:r w:rsidRPr="00DB670F">
        <w:rPr>
          <w:shd w:val="clear" w:color="auto" w:fill="FFFFFF"/>
        </w:rPr>
        <w:t xml:space="preserve"> Μεσσίας θα αποκαταστήσει την ειρήνη</w:t>
      </w:r>
      <w:r w:rsidR="001C6869" w:rsidRPr="00DB670F">
        <w:rPr>
          <w:shd w:val="clear" w:color="auto" w:fill="FFFFFF"/>
        </w:rPr>
        <w:t>,</w:t>
      </w:r>
      <w:r w:rsidRPr="00DB670F">
        <w:rPr>
          <w:shd w:val="clear" w:color="auto" w:fill="FFFFFF"/>
        </w:rPr>
        <w:t xml:space="preserve"> θα</w:t>
      </w:r>
      <w:r w:rsidRPr="00DB670F">
        <w:t xml:space="preserve"> ποιμαίνει τον λαό με ισχύ και δικαιοσύνη και θα εξασφαλίζει την ευημερία του ενάντια σε όλους τους εχθρούς.</w:t>
      </w:r>
      <w:r w:rsidRPr="00DB670F">
        <w:rPr>
          <w:rStyle w:val="a5"/>
          <w:color w:val="000000"/>
          <w:shd w:val="clear" w:color="auto" w:fill="FFFFFF"/>
        </w:rPr>
        <w:footnoteReference w:id="103"/>
      </w:r>
      <w:r w:rsidRPr="00DB670F">
        <w:rPr>
          <w:color w:val="000000"/>
          <w:shd w:val="clear" w:color="auto" w:fill="FFFFFF"/>
        </w:rPr>
        <w:t> </w:t>
      </w:r>
      <w:r w:rsidR="003E70F6" w:rsidRPr="00DB670F">
        <w:rPr>
          <w:color w:val="000000"/>
        </w:rPr>
        <w:t>Η βασιλεία Του θα είναι αληθινή, απαρασάλευτη και παγκόσμια, ενώ</w:t>
      </w:r>
      <w:r w:rsidR="003E70F6" w:rsidRPr="00DB670F">
        <w:rPr>
          <w:color w:val="000000"/>
          <w:shd w:val="clear" w:color="auto" w:fill="FFFFFF"/>
        </w:rPr>
        <w:t xml:space="preserve"> ο</w:t>
      </w:r>
      <w:r w:rsidRPr="00DB670F">
        <w:rPr>
          <w:color w:val="000000"/>
          <w:shd w:val="clear" w:color="auto" w:fill="FFFFFF"/>
        </w:rPr>
        <w:t xml:space="preserve"> τόπος της </w:t>
      </w:r>
      <w:r w:rsidRPr="00DB670F">
        <w:rPr>
          <w:color w:val="000000"/>
        </w:rPr>
        <w:t xml:space="preserve">κατά σάρκα καταγωγής του δεν μπορεί να είναι άλλος από τη Βηθλεέμ, καθώς θα προέρχεται </w:t>
      </w:r>
      <w:r w:rsidRPr="00DB670F">
        <w:rPr>
          <w:color w:val="000000"/>
        </w:rPr>
        <w:lastRenderedPageBreak/>
        <w:t>«εκ της του Δαυίδ διαδοχής»</w:t>
      </w:r>
      <w:r w:rsidRPr="00DB670F">
        <w:rPr>
          <w:rStyle w:val="a5"/>
          <w:color w:val="000000"/>
        </w:rPr>
        <w:footnoteReference w:id="104"/>
      </w:r>
      <w:r w:rsidRPr="00DB670F">
        <w:rPr>
          <w:color w:val="000000"/>
        </w:rPr>
        <w:t xml:space="preserve">: </w:t>
      </w:r>
      <w:r w:rsidR="003E70F6" w:rsidRPr="00DB670F">
        <w:rPr>
          <w:color w:val="000000"/>
        </w:rPr>
        <w:t>«</w:t>
      </w:r>
      <w:r w:rsidR="00075C3A" w:rsidRPr="00DB670F">
        <w:rPr>
          <w:i/>
          <w:iCs/>
          <w:color w:val="000000"/>
        </w:rPr>
        <w:t xml:space="preserve">Και </w:t>
      </w:r>
      <w:proofErr w:type="spellStart"/>
      <w:r w:rsidR="00075C3A" w:rsidRPr="00DB670F">
        <w:rPr>
          <w:i/>
          <w:iCs/>
          <w:color w:val="000000"/>
        </w:rPr>
        <w:t>σύ</w:t>
      </w:r>
      <w:proofErr w:type="spellEnd"/>
      <w:r w:rsidR="00075C3A" w:rsidRPr="00DB670F">
        <w:rPr>
          <w:i/>
          <w:iCs/>
          <w:color w:val="000000"/>
        </w:rPr>
        <w:t xml:space="preserve">, </w:t>
      </w:r>
      <w:proofErr w:type="spellStart"/>
      <w:r w:rsidR="00075C3A" w:rsidRPr="00DB670F">
        <w:rPr>
          <w:i/>
          <w:iCs/>
          <w:color w:val="000000"/>
        </w:rPr>
        <w:t>Βηθλεέμ</w:t>
      </w:r>
      <w:proofErr w:type="spellEnd"/>
      <w:r w:rsidR="00075C3A" w:rsidRPr="00DB670F">
        <w:rPr>
          <w:i/>
          <w:iCs/>
          <w:color w:val="000000"/>
        </w:rPr>
        <w:t xml:space="preserve">, </w:t>
      </w:r>
      <w:proofErr w:type="spellStart"/>
      <w:r w:rsidR="00075C3A" w:rsidRPr="00DB670F">
        <w:rPr>
          <w:i/>
          <w:iCs/>
          <w:color w:val="000000"/>
        </w:rPr>
        <w:t>οἶκος</w:t>
      </w:r>
      <w:proofErr w:type="spellEnd"/>
      <w:r w:rsidR="00792326" w:rsidRPr="00DB670F">
        <w:rPr>
          <w:i/>
          <w:iCs/>
          <w:color w:val="000000"/>
        </w:rPr>
        <w:t xml:space="preserve"> </w:t>
      </w:r>
      <w:proofErr w:type="spellStart"/>
      <w:r w:rsidR="00075C3A" w:rsidRPr="00DB670F">
        <w:rPr>
          <w:i/>
          <w:iCs/>
          <w:color w:val="000000"/>
        </w:rPr>
        <w:t>τοῦ</w:t>
      </w:r>
      <w:proofErr w:type="spellEnd"/>
      <w:r w:rsidR="00075C3A" w:rsidRPr="00DB670F">
        <w:rPr>
          <w:i/>
          <w:iCs/>
          <w:color w:val="000000"/>
        </w:rPr>
        <w:t xml:space="preserve"> ᾿</w:t>
      </w:r>
      <w:proofErr w:type="spellStart"/>
      <w:r w:rsidR="00075C3A" w:rsidRPr="00DB670F">
        <w:rPr>
          <w:i/>
          <w:iCs/>
          <w:color w:val="000000"/>
        </w:rPr>
        <w:t>Εφραθά</w:t>
      </w:r>
      <w:proofErr w:type="spellEnd"/>
      <w:r w:rsidR="00075C3A" w:rsidRPr="00DB670F">
        <w:rPr>
          <w:i/>
          <w:iCs/>
          <w:color w:val="000000"/>
        </w:rPr>
        <w:t xml:space="preserve">, </w:t>
      </w:r>
      <w:proofErr w:type="spellStart"/>
      <w:r w:rsidR="00075C3A" w:rsidRPr="00DB670F">
        <w:rPr>
          <w:i/>
          <w:iCs/>
          <w:color w:val="000000"/>
        </w:rPr>
        <w:t>ὀλιγοστὸς</w:t>
      </w:r>
      <w:proofErr w:type="spellEnd"/>
      <w:r w:rsidR="00792326" w:rsidRPr="00DB670F">
        <w:rPr>
          <w:i/>
          <w:iCs/>
          <w:color w:val="000000"/>
        </w:rPr>
        <w:t xml:space="preserve"> </w:t>
      </w:r>
      <w:proofErr w:type="spellStart"/>
      <w:r w:rsidR="00075C3A" w:rsidRPr="00DB670F">
        <w:rPr>
          <w:i/>
          <w:iCs/>
          <w:color w:val="000000"/>
        </w:rPr>
        <w:t>εἶ</w:t>
      </w:r>
      <w:proofErr w:type="spellEnd"/>
      <w:r w:rsidR="00792326" w:rsidRPr="00DB670F">
        <w:rPr>
          <w:i/>
          <w:iCs/>
          <w:color w:val="000000"/>
        </w:rPr>
        <w:t xml:space="preserve"> </w:t>
      </w:r>
      <w:proofErr w:type="spellStart"/>
      <w:r w:rsidR="00075C3A" w:rsidRPr="00DB670F">
        <w:rPr>
          <w:i/>
          <w:iCs/>
          <w:color w:val="000000"/>
        </w:rPr>
        <w:t>τοῦ</w:t>
      </w:r>
      <w:proofErr w:type="spellEnd"/>
      <w:r w:rsidR="00792326" w:rsidRPr="00DB670F">
        <w:rPr>
          <w:i/>
          <w:iCs/>
          <w:color w:val="000000"/>
        </w:rPr>
        <w:t xml:space="preserve"> </w:t>
      </w:r>
      <w:proofErr w:type="spellStart"/>
      <w:r w:rsidR="00075C3A" w:rsidRPr="00DB670F">
        <w:rPr>
          <w:i/>
          <w:iCs/>
          <w:color w:val="000000"/>
        </w:rPr>
        <w:t>εἶναι</w:t>
      </w:r>
      <w:proofErr w:type="spellEnd"/>
      <w:r w:rsidR="00792326" w:rsidRPr="00DB670F">
        <w:rPr>
          <w:i/>
          <w:iCs/>
          <w:color w:val="000000"/>
        </w:rPr>
        <w:t xml:space="preserve"> </w:t>
      </w:r>
      <w:proofErr w:type="spellStart"/>
      <w:r w:rsidR="00075C3A" w:rsidRPr="00DB670F">
        <w:rPr>
          <w:i/>
          <w:iCs/>
          <w:color w:val="000000"/>
        </w:rPr>
        <w:t>ἐν</w:t>
      </w:r>
      <w:proofErr w:type="spellEnd"/>
      <w:r w:rsidR="00792326" w:rsidRPr="00DB670F">
        <w:rPr>
          <w:i/>
          <w:iCs/>
          <w:color w:val="000000"/>
        </w:rPr>
        <w:t xml:space="preserve"> </w:t>
      </w:r>
      <w:proofErr w:type="spellStart"/>
      <w:r w:rsidR="00075C3A" w:rsidRPr="00DB670F">
        <w:rPr>
          <w:i/>
          <w:iCs/>
          <w:color w:val="000000"/>
        </w:rPr>
        <w:t>χιλιάσιν</w:t>
      </w:r>
      <w:proofErr w:type="spellEnd"/>
      <w:r w:rsidR="00075C3A" w:rsidRPr="00DB670F">
        <w:rPr>
          <w:i/>
          <w:iCs/>
          <w:color w:val="000000"/>
        </w:rPr>
        <w:t xml:space="preserve"> ᾿</w:t>
      </w:r>
      <w:proofErr w:type="spellStart"/>
      <w:r w:rsidR="00075C3A" w:rsidRPr="00DB670F">
        <w:rPr>
          <w:i/>
          <w:iCs/>
          <w:color w:val="000000"/>
        </w:rPr>
        <w:t>Ιούδα</w:t>
      </w:r>
      <w:proofErr w:type="spellEnd"/>
      <w:r w:rsidR="00075C3A" w:rsidRPr="00DB670F">
        <w:rPr>
          <w:i/>
          <w:iCs/>
          <w:color w:val="000000"/>
        </w:rPr>
        <w:t xml:space="preserve">· </w:t>
      </w:r>
      <w:proofErr w:type="spellStart"/>
      <w:r w:rsidR="00075C3A" w:rsidRPr="00DB670F">
        <w:rPr>
          <w:i/>
          <w:iCs/>
          <w:color w:val="000000"/>
        </w:rPr>
        <w:t>ἐκ</w:t>
      </w:r>
      <w:proofErr w:type="spellEnd"/>
      <w:r w:rsidR="00792326" w:rsidRPr="00DB670F">
        <w:rPr>
          <w:i/>
          <w:iCs/>
          <w:color w:val="000000"/>
        </w:rPr>
        <w:t xml:space="preserve"> </w:t>
      </w:r>
      <w:proofErr w:type="spellStart"/>
      <w:r w:rsidR="00075C3A" w:rsidRPr="00DB670F">
        <w:rPr>
          <w:i/>
          <w:iCs/>
          <w:color w:val="000000"/>
        </w:rPr>
        <w:t>σοῦ</w:t>
      </w:r>
      <w:proofErr w:type="spellEnd"/>
      <w:r w:rsidR="00075C3A" w:rsidRPr="00DB670F">
        <w:rPr>
          <w:i/>
          <w:iCs/>
          <w:color w:val="000000"/>
        </w:rPr>
        <w:t xml:space="preserve"> μοι </w:t>
      </w:r>
      <w:proofErr w:type="spellStart"/>
      <w:r w:rsidR="00075C3A" w:rsidRPr="00DB670F">
        <w:rPr>
          <w:i/>
          <w:iCs/>
          <w:color w:val="000000"/>
        </w:rPr>
        <w:t>ἐξελεύσεται</w:t>
      </w:r>
      <w:proofErr w:type="spellEnd"/>
      <w:r w:rsidR="00792326" w:rsidRPr="00DB670F">
        <w:rPr>
          <w:i/>
          <w:iCs/>
          <w:color w:val="000000"/>
        </w:rPr>
        <w:t xml:space="preserve"> </w:t>
      </w:r>
      <w:proofErr w:type="spellStart"/>
      <w:r w:rsidR="00075C3A" w:rsidRPr="00DB670F">
        <w:rPr>
          <w:i/>
          <w:iCs/>
          <w:color w:val="000000"/>
        </w:rPr>
        <w:t>τοῦ</w:t>
      </w:r>
      <w:proofErr w:type="spellEnd"/>
      <w:r w:rsidR="00792326" w:rsidRPr="00DB670F">
        <w:rPr>
          <w:i/>
          <w:iCs/>
          <w:color w:val="000000"/>
        </w:rPr>
        <w:t xml:space="preserve"> </w:t>
      </w:r>
      <w:proofErr w:type="spellStart"/>
      <w:r w:rsidR="00075C3A" w:rsidRPr="00DB670F">
        <w:rPr>
          <w:i/>
          <w:iCs/>
          <w:color w:val="000000"/>
        </w:rPr>
        <w:t>εἶναι</w:t>
      </w:r>
      <w:proofErr w:type="spellEnd"/>
      <w:r w:rsidR="00792326" w:rsidRPr="00DB670F">
        <w:rPr>
          <w:i/>
          <w:iCs/>
          <w:color w:val="000000"/>
        </w:rPr>
        <w:t xml:space="preserve"> </w:t>
      </w:r>
      <w:proofErr w:type="spellStart"/>
      <w:r w:rsidR="00075C3A" w:rsidRPr="00DB670F">
        <w:rPr>
          <w:i/>
          <w:iCs/>
          <w:color w:val="000000"/>
        </w:rPr>
        <w:t>εἰς</w:t>
      </w:r>
      <w:proofErr w:type="spellEnd"/>
      <w:r w:rsidR="00792326" w:rsidRPr="00DB670F">
        <w:rPr>
          <w:i/>
          <w:iCs/>
          <w:color w:val="000000"/>
        </w:rPr>
        <w:t xml:space="preserve"> </w:t>
      </w:r>
      <w:proofErr w:type="spellStart"/>
      <w:r w:rsidR="00075C3A" w:rsidRPr="00DB670F">
        <w:rPr>
          <w:i/>
          <w:iCs/>
          <w:color w:val="000000"/>
        </w:rPr>
        <w:t>ἄρχοντα</w:t>
      </w:r>
      <w:proofErr w:type="spellEnd"/>
      <w:r w:rsidR="00792326" w:rsidRPr="00DB670F">
        <w:rPr>
          <w:i/>
          <w:iCs/>
          <w:color w:val="000000"/>
        </w:rPr>
        <w:t xml:space="preserve"> </w:t>
      </w:r>
      <w:proofErr w:type="spellStart"/>
      <w:r w:rsidR="00075C3A" w:rsidRPr="00DB670F">
        <w:rPr>
          <w:i/>
          <w:iCs/>
          <w:color w:val="000000"/>
        </w:rPr>
        <w:t>ἐν</w:t>
      </w:r>
      <w:proofErr w:type="spellEnd"/>
      <w:r w:rsidR="00792326" w:rsidRPr="00DB670F">
        <w:rPr>
          <w:i/>
          <w:iCs/>
          <w:color w:val="000000"/>
        </w:rPr>
        <w:t xml:space="preserve"> </w:t>
      </w:r>
      <w:proofErr w:type="spellStart"/>
      <w:r w:rsidR="00075C3A" w:rsidRPr="00DB670F">
        <w:rPr>
          <w:i/>
          <w:iCs/>
          <w:color w:val="000000"/>
        </w:rPr>
        <w:t>τῷ</w:t>
      </w:r>
      <w:proofErr w:type="spellEnd"/>
      <w:r w:rsidR="00075C3A" w:rsidRPr="00DB670F">
        <w:rPr>
          <w:i/>
          <w:iCs/>
          <w:color w:val="000000"/>
        </w:rPr>
        <w:t xml:space="preserve"> ᾿</w:t>
      </w:r>
      <w:proofErr w:type="spellStart"/>
      <w:r w:rsidR="00075C3A" w:rsidRPr="00DB670F">
        <w:rPr>
          <w:i/>
          <w:iCs/>
          <w:color w:val="000000"/>
        </w:rPr>
        <w:t>Ισραήλ</w:t>
      </w:r>
      <w:proofErr w:type="spellEnd"/>
      <w:r w:rsidR="00075C3A" w:rsidRPr="00DB670F">
        <w:rPr>
          <w:i/>
          <w:iCs/>
          <w:color w:val="000000"/>
        </w:rPr>
        <w:t xml:space="preserve">, </w:t>
      </w:r>
      <w:proofErr w:type="spellStart"/>
      <w:r w:rsidR="00075C3A" w:rsidRPr="00DB670F">
        <w:rPr>
          <w:i/>
          <w:iCs/>
          <w:color w:val="000000"/>
        </w:rPr>
        <w:t>καὶ</w:t>
      </w:r>
      <w:proofErr w:type="spellEnd"/>
      <w:r w:rsidR="00792326" w:rsidRPr="00DB670F">
        <w:rPr>
          <w:i/>
          <w:iCs/>
          <w:color w:val="000000"/>
        </w:rPr>
        <w:t xml:space="preserve"> </w:t>
      </w:r>
      <w:proofErr w:type="spellStart"/>
      <w:r w:rsidR="00075C3A" w:rsidRPr="00DB670F">
        <w:rPr>
          <w:i/>
          <w:iCs/>
          <w:color w:val="000000"/>
        </w:rPr>
        <w:t>στήσεται</w:t>
      </w:r>
      <w:proofErr w:type="spellEnd"/>
      <w:r w:rsidR="00792326" w:rsidRPr="00DB670F">
        <w:rPr>
          <w:i/>
          <w:iCs/>
          <w:color w:val="000000"/>
        </w:rPr>
        <w:t xml:space="preserve"> </w:t>
      </w:r>
      <w:proofErr w:type="spellStart"/>
      <w:r w:rsidR="00075C3A" w:rsidRPr="00DB670F">
        <w:rPr>
          <w:i/>
          <w:iCs/>
          <w:color w:val="000000"/>
        </w:rPr>
        <w:t>καὶ</w:t>
      </w:r>
      <w:proofErr w:type="spellEnd"/>
      <w:r w:rsidR="00792326" w:rsidRPr="00DB670F">
        <w:rPr>
          <w:i/>
          <w:iCs/>
          <w:color w:val="000000"/>
        </w:rPr>
        <w:t xml:space="preserve"> </w:t>
      </w:r>
      <w:proofErr w:type="spellStart"/>
      <w:r w:rsidR="00075C3A" w:rsidRPr="00DB670F">
        <w:rPr>
          <w:i/>
          <w:iCs/>
          <w:color w:val="000000"/>
        </w:rPr>
        <w:t>ὄψεται</w:t>
      </w:r>
      <w:proofErr w:type="spellEnd"/>
      <w:r w:rsidR="00792326" w:rsidRPr="00DB670F">
        <w:rPr>
          <w:i/>
          <w:iCs/>
          <w:color w:val="000000"/>
        </w:rPr>
        <w:t xml:space="preserve"> </w:t>
      </w:r>
      <w:proofErr w:type="spellStart"/>
      <w:r w:rsidR="00075C3A" w:rsidRPr="00DB670F">
        <w:rPr>
          <w:i/>
          <w:iCs/>
          <w:color w:val="000000"/>
        </w:rPr>
        <w:t>καὶ</w:t>
      </w:r>
      <w:proofErr w:type="spellEnd"/>
      <w:r w:rsidR="00792326" w:rsidRPr="00DB670F">
        <w:rPr>
          <w:i/>
          <w:iCs/>
          <w:color w:val="000000"/>
        </w:rPr>
        <w:t xml:space="preserve"> </w:t>
      </w:r>
      <w:proofErr w:type="spellStart"/>
      <w:r w:rsidR="00075C3A" w:rsidRPr="00DB670F">
        <w:rPr>
          <w:i/>
          <w:iCs/>
          <w:color w:val="000000"/>
        </w:rPr>
        <w:t>ποιμανεῖ</w:t>
      </w:r>
      <w:proofErr w:type="spellEnd"/>
      <w:r w:rsidR="00792326" w:rsidRPr="00DB670F">
        <w:rPr>
          <w:i/>
          <w:iCs/>
          <w:color w:val="000000"/>
        </w:rPr>
        <w:t xml:space="preserve"> </w:t>
      </w:r>
      <w:proofErr w:type="spellStart"/>
      <w:r w:rsidR="00075C3A" w:rsidRPr="00DB670F">
        <w:rPr>
          <w:i/>
          <w:iCs/>
          <w:color w:val="000000"/>
        </w:rPr>
        <w:t>τὸποίμνιον</w:t>
      </w:r>
      <w:proofErr w:type="spellEnd"/>
      <w:r w:rsidR="00792326" w:rsidRPr="00DB670F">
        <w:rPr>
          <w:i/>
          <w:iCs/>
          <w:color w:val="000000"/>
        </w:rPr>
        <w:t xml:space="preserve"> </w:t>
      </w:r>
      <w:proofErr w:type="spellStart"/>
      <w:r w:rsidR="00075C3A" w:rsidRPr="00DB670F">
        <w:rPr>
          <w:i/>
          <w:iCs/>
          <w:color w:val="000000"/>
        </w:rPr>
        <w:t>αὐτοῦ</w:t>
      </w:r>
      <w:proofErr w:type="spellEnd"/>
      <w:r w:rsidR="00792326" w:rsidRPr="00DB670F">
        <w:rPr>
          <w:i/>
          <w:iCs/>
          <w:color w:val="000000"/>
        </w:rPr>
        <w:t xml:space="preserve"> </w:t>
      </w:r>
      <w:proofErr w:type="spellStart"/>
      <w:r w:rsidR="00075C3A" w:rsidRPr="00DB670F">
        <w:rPr>
          <w:i/>
          <w:iCs/>
          <w:color w:val="000000"/>
        </w:rPr>
        <w:t>ἐν</w:t>
      </w:r>
      <w:proofErr w:type="spellEnd"/>
      <w:r w:rsidR="00792326" w:rsidRPr="00DB670F">
        <w:rPr>
          <w:i/>
          <w:iCs/>
          <w:color w:val="000000"/>
        </w:rPr>
        <w:t xml:space="preserve"> </w:t>
      </w:r>
      <w:proofErr w:type="spellStart"/>
      <w:r w:rsidR="00075C3A" w:rsidRPr="00DB670F">
        <w:rPr>
          <w:i/>
          <w:iCs/>
          <w:color w:val="000000"/>
        </w:rPr>
        <w:t>ἰσχύϊ</w:t>
      </w:r>
      <w:proofErr w:type="spellEnd"/>
      <w:r w:rsidR="00792326" w:rsidRPr="00DB670F">
        <w:rPr>
          <w:i/>
          <w:iCs/>
          <w:color w:val="000000"/>
        </w:rPr>
        <w:t xml:space="preserve"> </w:t>
      </w:r>
      <w:proofErr w:type="spellStart"/>
      <w:r w:rsidR="00075C3A" w:rsidRPr="00DB670F">
        <w:rPr>
          <w:i/>
          <w:iCs/>
          <w:color w:val="000000"/>
        </w:rPr>
        <w:t>Κύριος</w:t>
      </w:r>
      <w:proofErr w:type="spellEnd"/>
      <w:r w:rsidR="003E70F6" w:rsidRPr="00DB670F">
        <w:rPr>
          <w:i/>
          <w:iCs/>
          <w:color w:val="000000"/>
        </w:rPr>
        <w:t>»</w:t>
      </w:r>
      <w:r w:rsidR="00792326" w:rsidRPr="00DB670F">
        <w:rPr>
          <w:i/>
          <w:iCs/>
          <w:color w:val="000000"/>
        </w:rPr>
        <w:t xml:space="preserve"> </w:t>
      </w:r>
      <w:r w:rsidRPr="00DB670F">
        <w:t>(5, 1</w:t>
      </w:r>
      <w:r w:rsidR="00E9730D" w:rsidRPr="00DB670F">
        <w:t xml:space="preserve"> και </w:t>
      </w:r>
      <w:r w:rsidRPr="00DB670F">
        <w:t>3).</w:t>
      </w:r>
    </w:p>
    <w:p w14:paraId="153D3019" w14:textId="0835EDF4" w:rsidR="00F77500" w:rsidRPr="00DB670F" w:rsidRDefault="00F77500" w:rsidP="00354DF3">
      <w:pPr>
        <w:spacing w:before="100" w:beforeAutospacing="1" w:after="100" w:afterAutospacing="1" w:line="480" w:lineRule="auto"/>
        <w:contextualSpacing/>
        <w:jc w:val="both"/>
        <w:rPr>
          <w:lang w:eastAsia="el-GR"/>
        </w:rPr>
      </w:pPr>
      <w:r w:rsidRPr="00DB670F">
        <w:rPr>
          <w:spacing w:val="2"/>
          <w:shd w:val="clear" w:color="auto" w:fill="FFFFFF"/>
        </w:rPr>
        <w:t xml:space="preserve">Ο </w:t>
      </w:r>
      <w:r w:rsidRPr="00DB670F">
        <w:t>Ησαΐας</w:t>
      </w:r>
      <w:r w:rsidR="006D3266" w:rsidRPr="00DB670F">
        <w:t xml:space="preserve"> </w:t>
      </w:r>
      <w:r w:rsidRPr="00DB670F">
        <w:rPr>
          <w:spacing w:val="2"/>
        </w:rPr>
        <w:t>βλέπει τη σωτηρία του Ιούδα να πραγματοποιείται χάρη στο Μεσσία, του οποίου αποστολή είναι να</w:t>
      </w:r>
      <w:r w:rsidR="006D3266" w:rsidRPr="00DB670F">
        <w:rPr>
          <w:spacing w:val="2"/>
        </w:rPr>
        <w:t xml:space="preserve"> </w:t>
      </w:r>
      <w:r w:rsidRPr="00DB670F">
        <w:rPr>
          <w:spacing w:val="2"/>
        </w:rPr>
        <w:t>θυσιαστεί σαν πασχαλινός αμνός:</w:t>
      </w:r>
      <w:r w:rsidRPr="00DB670F">
        <w:rPr>
          <w:i/>
          <w:iCs/>
        </w:rPr>
        <w:t xml:space="preserve"> «</w:t>
      </w:r>
      <w:proofErr w:type="spellStart"/>
      <w:r w:rsidRPr="00DB670F">
        <w:rPr>
          <w:i/>
          <w:iCs/>
          <w:spacing w:val="2"/>
        </w:rPr>
        <w:t>οὗτος</w:t>
      </w:r>
      <w:proofErr w:type="spellEnd"/>
      <w:r w:rsidR="006D3266" w:rsidRPr="00DB670F">
        <w:rPr>
          <w:i/>
          <w:iCs/>
          <w:spacing w:val="2"/>
        </w:rPr>
        <w:t xml:space="preserve"> </w:t>
      </w:r>
      <w:proofErr w:type="spellStart"/>
      <w:r w:rsidRPr="00DB670F">
        <w:rPr>
          <w:i/>
          <w:iCs/>
          <w:spacing w:val="2"/>
        </w:rPr>
        <w:t>τὰς</w:t>
      </w:r>
      <w:proofErr w:type="spellEnd"/>
      <w:r w:rsidR="006D3266" w:rsidRPr="00DB670F">
        <w:rPr>
          <w:i/>
          <w:iCs/>
          <w:spacing w:val="2"/>
        </w:rPr>
        <w:t xml:space="preserve"> </w:t>
      </w:r>
      <w:proofErr w:type="spellStart"/>
      <w:r w:rsidRPr="00DB670F">
        <w:rPr>
          <w:i/>
          <w:iCs/>
          <w:spacing w:val="2"/>
        </w:rPr>
        <w:t>ἁμαρτίας</w:t>
      </w:r>
      <w:proofErr w:type="spellEnd"/>
      <w:r w:rsidR="006D3266" w:rsidRPr="00DB670F">
        <w:rPr>
          <w:i/>
          <w:iCs/>
          <w:spacing w:val="2"/>
        </w:rPr>
        <w:t xml:space="preserve"> </w:t>
      </w:r>
      <w:proofErr w:type="spellStart"/>
      <w:r w:rsidRPr="00DB670F">
        <w:rPr>
          <w:i/>
          <w:iCs/>
          <w:spacing w:val="2"/>
        </w:rPr>
        <w:t>ἡμῶν</w:t>
      </w:r>
      <w:proofErr w:type="spellEnd"/>
      <w:r w:rsidR="006D3266" w:rsidRPr="00DB670F">
        <w:rPr>
          <w:i/>
          <w:iCs/>
          <w:spacing w:val="2"/>
        </w:rPr>
        <w:t xml:space="preserve"> </w:t>
      </w:r>
      <w:proofErr w:type="spellStart"/>
      <w:r w:rsidRPr="00DB670F">
        <w:rPr>
          <w:i/>
          <w:iCs/>
          <w:spacing w:val="2"/>
        </w:rPr>
        <w:t>φέρει</w:t>
      </w:r>
      <w:proofErr w:type="spellEnd"/>
      <w:r w:rsidR="006D3266" w:rsidRPr="00DB670F">
        <w:rPr>
          <w:i/>
          <w:iCs/>
          <w:spacing w:val="2"/>
        </w:rPr>
        <w:t xml:space="preserve"> </w:t>
      </w:r>
      <w:proofErr w:type="spellStart"/>
      <w:r w:rsidRPr="00DB670F">
        <w:rPr>
          <w:i/>
          <w:iCs/>
          <w:spacing w:val="2"/>
        </w:rPr>
        <w:t>καὶ</w:t>
      </w:r>
      <w:proofErr w:type="spellEnd"/>
      <w:r w:rsidR="006D3266" w:rsidRPr="00DB670F">
        <w:rPr>
          <w:i/>
          <w:iCs/>
          <w:spacing w:val="2"/>
        </w:rPr>
        <w:t xml:space="preserve"> </w:t>
      </w:r>
      <w:proofErr w:type="spellStart"/>
      <w:r w:rsidRPr="00DB670F">
        <w:rPr>
          <w:i/>
          <w:iCs/>
          <w:spacing w:val="2"/>
        </w:rPr>
        <w:t>περὶ</w:t>
      </w:r>
      <w:proofErr w:type="spellEnd"/>
      <w:r w:rsidR="006D3266" w:rsidRPr="00DB670F">
        <w:rPr>
          <w:i/>
          <w:iCs/>
          <w:spacing w:val="2"/>
        </w:rPr>
        <w:t xml:space="preserve"> </w:t>
      </w:r>
      <w:proofErr w:type="spellStart"/>
      <w:r w:rsidRPr="00DB670F">
        <w:rPr>
          <w:i/>
          <w:iCs/>
          <w:spacing w:val="2"/>
        </w:rPr>
        <w:t>ἡμῶν</w:t>
      </w:r>
      <w:proofErr w:type="spellEnd"/>
      <w:r w:rsidR="006D3266" w:rsidRPr="00DB670F">
        <w:rPr>
          <w:i/>
          <w:iCs/>
          <w:spacing w:val="2"/>
        </w:rPr>
        <w:t xml:space="preserve"> </w:t>
      </w:r>
      <w:proofErr w:type="spellStart"/>
      <w:r w:rsidRPr="00DB670F">
        <w:rPr>
          <w:i/>
          <w:iCs/>
          <w:spacing w:val="2"/>
        </w:rPr>
        <w:t>ὀδυνᾶται</w:t>
      </w:r>
      <w:proofErr w:type="spellEnd"/>
      <w:r w:rsidRPr="00DB670F">
        <w:rPr>
          <w:i/>
          <w:iCs/>
          <w:spacing w:val="2"/>
        </w:rPr>
        <w:t xml:space="preserve">, </w:t>
      </w:r>
      <w:proofErr w:type="spellStart"/>
      <w:r w:rsidRPr="00DB670F">
        <w:rPr>
          <w:i/>
          <w:iCs/>
          <w:spacing w:val="2"/>
        </w:rPr>
        <w:t>καὶ</w:t>
      </w:r>
      <w:proofErr w:type="spellEnd"/>
      <w:r w:rsidR="006D3266" w:rsidRPr="00DB670F">
        <w:rPr>
          <w:i/>
          <w:iCs/>
          <w:spacing w:val="2"/>
        </w:rPr>
        <w:t xml:space="preserve"> </w:t>
      </w:r>
      <w:proofErr w:type="spellStart"/>
      <w:r w:rsidRPr="00DB670F">
        <w:rPr>
          <w:i/>
          <w:iCs/>
          <w:spacing w:val="2"/>
        </w:rPr>
        <w:t>ἡμεῖς</w:t>
      </w:r>
      <w:proofErr w:type="spellEnd"/>
      <w:r w:rsidR="006D3266" w:rsidRPr="00DB670F">
        <w:rPr>
          <w:i/>
          <w:iCs/>
          <w:spacing w:val="2"/>
        </w:rPr>
        <w:t xml:space="preserve"> </w:t>
      </w:r>
      <w:proofErr w:type="spellStart"/>
      <w:r w:rsidRPr="00DB670F">
        <w:rPr>
          <w:i/>
          <w:iCs/>
          <w:spacing w:val="2"/>
        </w:rPr>
        <w:t>ἐλογισάμεθα</w:t>
      </w:r>
      <w:proofErr w:type="spellEnd"/>
      <w:r w:rsidR="006D3266" w:rsidRPr="00DB670F">
        <w:rPr>
          <w:i/>
          <w:iCs/>
          <w:spacing w:val="2"/>
        </w:rPr>
        <w:t xml:space="preserve"> </w:t>
      </w:r>
      <w:proofErr w:type="spellStart"/>
      <w:r w:rsidRPr="00DB670F">
        <w:rPr>
          <w:i/>
          <w:iCs/>
          <w:spacing w:val="2"/>
        </w:rPr>
        <w:t>αὐτὸν</w:t>
      </w:r>
      <w:proofErr w:type="spellEnd"/>
      <w:r w:rsidR="006D3266" w:rsidRPr="00DB670F">
        <w:rPr>
          <w:i/>
          <w:iCs/>
          <w:spacing w:val="2"/>
        </w:rPr>
        <w:t xml:space="preserve"> </w:t>
      </w:r>
      <w:proofErr w:type="spellStart"/>
      <w:r w:rsidRPr="00DB670F">
        <w:rPr>
          <w:i/>
          <w:iCs/>
          <w:spacing w:val="2"/>
        </w:rPr>
        <w:t>εἶναι</w:t>
      </w:r>
      <w:proofErr w:type="spellEnd"/>
      <w:r w:rsidR="006D3266" w:rsidRPr="00DB670F">
        <w:rPr>
          <w:i/>
          <w:iCs/>
          <w:spacing w:val="2"/>
        </w:rPr>
        <w:t xml:space="preserve"> </w:t>
      </w:r>
      <w:proofErr w:type="spellStart"/>
      <w:r w:rsidRPr="00DB670F">
        <w:rPr>
          <w:i/>
          <w:iCs/>
          <w:spacing w:val="2"/>
        </w:rPr>
        <w:t>ἐν</w:t>
      </w:r>
      <w:proofErr w:type="spellEnd"/>
      <w:r w:rsidR="006D3266" w:rsidRPr="00DB670F">
        <w:rPr>
          <w:i/>
          <w:iCs/>
          <w:spacing w:val="2"/>
        </w:rPr>
        <w:t xml:space="preserve"> </w:t>
      </w:r>
      <w:proofErr w:type="spellStart"/>
      <w:r w:rsidRPr="00DB670F">
        <w:rPr>
          <w:i/>
          <w:iCs/>
          <w:spacing w:val="2"/>
        </w:rPr>
        <w:t>πόνῳ</w:t>
      </w:r>
      <w:proofErr w:type="spellEnd"/>
      <w:r w:rsidR="006D3266" w:rsidRPr="00DB670F">
        <w:rPr>
          <w:i/>
          <w:iCs/>
          <w:spacing w:val="2"/>
        </w:rPr>
        <w:t xml:space="preserve"> </w:t>
      </w:r>
      <w:proofErr w:type="spellStart"/>
      <w:r w:rsidRPr="00DB670F">
        <w:rPr>
          <w:i/>
          <w:iCs/>
          <w:spacing w:val="2"/>
        </w:rPr>
        <w:t>καὶ</w:t>
      </w:r>
      <w:proofErr w:type="spellEnd"/>
      <w:r w:rsidR="006D3266" w:rsidRPr="00DB670F">
        <w:rPr>
          <w:i/>
          <w:iCs/>
          <w:spacing w:val="2"/>
        </w:rPr>
        <w:t xml:space="preserve"> </w:t>
      </w:r>
      <w:proofErr w:type="spellStart"/>
      <w:r w:rsidRPr="00DB670F">
        <w:rPr>
          <w:i/>
          <w:iCs/>
          <w:spacing w:val="2"/>
        </w:rPr>
        <w:t>ἐν</w:t>
      </w:r>
      <w:proofErr w:type="spellEnd"/>
      <w:r w:rsidR="006D3266" w:rsidRPr="00DB670F">
        <w:rPr>
          <w:i/>
          <w:iCs/>
          <w:spacing w:val="2"/>
        </w:rPr>
        <w:t xml:space="preserve"> </w:t>
      </w:r>
      <w:proofErr w:type="spellStart"/>
      <w:r w:rsidRPr="00DB670F">
        <w:rPr>
          <w:i/>
          <w:iCs/>
          <w:spacing w:val="2"/>
        </w:rPr>
        <w:t>πληγῇ</w:t>
      </w:r>
      <w:proofErr w:type="spellEnd"/>
      <w:r w:rsidR="006D3266" w:rsidRPr="00DB670F">
        <w:rPr>
          <w:i/>
          <w:iCs/>
          <w:spacing w:val="2"/>
        </w:rPr>
        <w:t xml:space="preserve"> </w:t>
      </w:r>
      <w:proofErr w:type="spellStart"/>
      <w:r w:rsidRPr="00DB670F">
        <w:rPr>
          <w:i/>
          <w:iCs/>
          <w:spacing w:val="2"/>
        </w:rPr>
        <w:t>ὑπὸ</w:t>
      </w:r>
      <w:proofErr w:type="spellEnd"/>
      <w:r w:rsidR="006D3266" w:rsidRPr="00DB670F">
        <w:rPr>
          <w:i/>
          <w:iCs/>
          <w:spacing w:val="2"/>
        </w:rPr>
        <w:t xml:space="preserve"> </w:t>
      </w:r>
      <w:proofErr w:type="spellStart"/>
      <w:r w:rsidRPr="00DB670F">
        <w:rPr>
          <w:i/>
          <w:iCs/>
          <w:spacing w:val="2"/>
        </w:rPr>
        <w:t>Θεοῦ</w:t>
      </w:r>
      <w:proofErr w:type="spellEnd"/>
      <w:r w:rsidR="006D3266" w:rsidRPr="00DB670F">
        <w:rPr>
          <w:i/>
          <w:iCs/>
          <w:spacing w:val="2"/>
        </w:rPr>
        <w:t xml:space="preserve"> </w:t>
      </w:r>
      <w:proofErr w:type="spellStart"/>
      <w:r w:rsidRPr="00DB670F">
        <w:rPr>
          <w:i/>
          <w:iCs/>
          <w:spacing w:val="2"/>
        </w:rPr>
        <w:t>καὶ</w:t>
      </w:r>
      <w:proofErr w:type="spellEnd"/>
      <w:r w:rsidR="006D3266" w:rsidRPr="00DB670F">
        <w:rPr>
          <w:i/>
          <w:iCs/>
          <w:spacing w:val="2"/>
        </w:rPr>
        <w:t xml:space="preserve"> </w:t>
      </w:r>
      <w:proofErr w:type="spellStart"/>
      <w:r w:rsidRPr="00DB670F">
        <w:rPr>
          <w:i/>
          <w:iCs/>
          <w:spacing w:val="2"/>
        </w:rPr>
        <w:t>ἐν</w:t>
      </w:r>
      <w:proofErr w:type="spellEnd"/>
      <w:r w:rsidR="006D3266" w:rsidRPr="00DB670F">
        <w:rPr>
          <w:i/>
          <w:iCs/>
          <w:spacing w:val="2"/>
        </w:rPr>
        <w:t xml:space="preserve"> </w:t>
      </w:r>
      <w:proofErr w:type="spellStart"/>
      <w:r w:rsidRPr="00DB670F">
        <w:rPr>
          <w:i/>
          <w:iCs/>
          <w:spacing w:val="2"/>
        </w:rPr>
        <w:t>κακώσει</w:t>
      </w:r>
      <w:proofErr w:type="spellEnd"/>
      <w:r w:rsidRPr="00DB670F">
        <w:rPr>
          <w:i/>
          <w:iCs/>
          <w:spacing w:val="2"/>
        </w:rPr>
        <w:t xml:space="preserve">. </w:t>
      </w:r>
      <w:proofErr w:type="spellStart"/>
      <w:r w:rsidRPr="00DB670F">
        <w:rPr>
          <w:i/>
          <w:iCs/>
          <w:spacing w:val="2"/>
        </w:rPr>
        <w:t>αὐτὸς</w:t>
      </w:r>
      <w:proofErr w:type="spellEnd"/>
      <w:r w:rsidR="006D3266" w:rsidRPr="00DB670F">
        <w:rPr>
          <w:i/>
          <w:iCs/>
          <w:spacing w:val="2"/>
        </w:rPr>
        <w:t xml:space="preserve"> </w:t>
      </w:r>
      <w:proofErr w:type="spellStart"/>
      <w:r w:rsidRPr="00DB670F">
        <w:rPr>
          <w:i/>
          <w:iCs/>
          <w:spacing w:val="2"/>
        </w:rPr>
        <w:t>δὲ</w:t>
      </w:r>
      <w:proofErr w:type="spellEnd"/>
      <w:r w:rsidR="006D3266" w:rsidRPr="00DB670F">
        <w:rPr>
          <w:i/>
          <w:iCs/>
          <w:spacing w:val="2"/>
        </w:rPr>
        <w:t xml:space="preserve"> </w:t>
      </w:r>
      <w:proofErr w:type="spellStart"/>
      <w:r w:rsidRPr="00DB670F">
        <w:rPr>
          <w:i/>
          <w:iCs/>
          <w:spacing w:val="2"/>
        </w:rPr>
        <w:t>ἐτραυματίσθη</w:t>
      </w:r>
      <w:proofErr w:type="spellEnd"/>
      <w:r w:rsidR="006D3266" w:rsidRPr="00DB670F">
        <w:rPr>
          <w:i/>
          <w:iCs/>
          <w:spacing w:val="2"/>
        </w:rPr>
        <w:t xml:space="preserve"> </w:t>
      </w:r>
      <w:proofErr w:type="spellStart"/>
      <w:r w:rsidRPr="00DB670F">
        <w:rPr>
          <w:i/>
          <w:iCs/>
          <w:spacing w:val="2"/>
        </w:rPr>
        <w:t>διὰ</w:t>
      </w:r>
      <w:proofErr w:type="spellEnd"/>
      <w:r w:rsidR="006D3266" w:rsidRPr="00DB670F">
        <w:rPr>
          <w:i/>
          <w:iCs/>
          <w:spacing w:val="2"/>
        </w:rPr>
        <w:t xml:space="preserve"> </w:t>
      </w:r>
      <w:proofErr w:type="spellStart"/>
      <w:r w:rsidRPr="00DB670F">
        <w:rPr>
          <w:i/>
          <w:iCs/>
          <w:spacing w:val="2"/>
        </w:rPr>
        <w:t>τὰς</w:t>
      </w:r>
      <w:proofErr w:type="spellEnd"/>
      <w:r w:rsidR="006D3266" w:rsidRPr="00DB670F">
        <w:rPr>
          <w:i/>
          <w:iCs/>
          <w:spacing w:val="2"/>
        </w:rPr>
        <w:t xml:space="preserve"> </w:t>
      </w:r>
      <w:proofErr w:type="spellStart"/>
      <w:r w:rsidRPr="00DB670F">
        <w:rPr>
          <w:i/>
          <w:iCs/>
          <w:spacing w:val="2"/>
        </w:rPr>
        <w:t>ἁμαρτίας</w:t>
      </w:r>
      <w:proofErr w:type="spellEnd"/>
      <w:r w:rsidR="006D3266" w:rsidRPr="00DB670F">
        <w:rPr>
          <w:i/>
          <w:iCs/>
          <w:spacing w:val="2"/>
        </w:rPr>
        <w:t xml:space="preserve"> </w:t>
      </w:r>
      <w:proofErr w:type="spellStart"/>
      <w:r w:rsidRPr="00DB670F">
        <w:rPr>
          <w:i/>
          <w:iCs/>
          <w:spacing w:val="2"/>
        </w:rPr>
        <w:t>ἡμῶν</w:t>
      </w:r>
      <w:proofErr w:type="spellEnd"/>
      <w:r w:rsidR="006D3266" w:rsidRPr="00DB670F">
        <w:rPr>
          <w:i/>
          <w:iCs/>
          <w:spacing w:val="2"/>
        </w:rPr>
        <w:t xml:space="preserve"> </w:t>
      </w:r>
      <w:proofErr w:type="spellStart"/>
      <w:r w:rsidRPr="00DB670F">
        <w:rPr>
          <w:i/>
          <w:iCs/>
          <w:spacing w:val="2"/>
        </w:rPr>
        <w:t>καὶ</w:t>
      </w:r>
      <w:proofErr w:type="spellEnd"/>
      <w:r w:rsidR="006D3266" w:rsidRPr="00DB670F">
        <w:rPr>
          <w:i/>
          <w:iCs/>
          <w:spacing w:val="2"/>
        </w:rPr>
        <w:t xml:space="preserve"> </w:t>
      </w:r>
      <w:proofErr w:type="spellStart"/>
      <w:r w:rsidRPr="00DB670F">
        <w:rPr>
          <w:i/>
          <w:iCs/>
          <w:spacing w:val="2"/>
        </w:rPr>
        <w:t>μεμαλάκισται</w:t>
      </w:r>
      <w:proofErr w:type="spellEnd"/>
      <w:r w:rsidR="006D3266" w:rsidRPr="00DB670F">
        <w:rPr>
          <w:i/>
          <w:iCs/>
          <w:spacing w:val="2"/>
        </w:rPr>
        <w:t xml:space="preserve"> </w:t>
      </w:r>
      <w:proofErr w:type="spellStart"/>
      <w:r w:rsidRPr="00DB670F">
        <w:rPr>
          <w:i/>
          <w:iCs/>
          <w:spacing w:val="2"/>
        </w:rPr>
        <w:t>διὰ</w:t>
      </w:r>
      <w:proofErr w:type="spellEnd"/>
      <w:r w:rsidR="006D3266" w:rsidRPr="00DB670F">
        <w:rPr>
          <w:i/>
          <w:iCs/>
          <w:spacing w:val="2"/>
        </w:rPr>
        <w:t xml:space="preserve"> </w:t>
      </w:r>
      <w:proofErr w:type="spellStart"/>
      <w:r w:rsidRPr="00DB670F">
        <w:rPr>
          <w:i/>
          <w:iCs/>
          <w:spacing w:val="2"/>
        </w:rPr>
        <w:t>τὰς</w:t>
      </w:r>
      <w:proofErr w:type="spellEnd"/>
      <w:r w:rsidR="006D3266" w:rsidRPr="00DB670F">
        <w:rPr>
          <w:i/>
          <w:iCs/>
          <w:spacing w:val="2"/>
        </w:rPr>
        <w:t xml:space="preserve"> </w:t>
      </w:r>
      <w:proofErr w:type="spellStart"/>
      <w:r w:rsidRPr="00DB670F">
        <w:rPr>
          <w:i/>
          <w:iCs/>
          <w:spacing w:val="2"/>
        </w:rPr>
        <w:t>ἀνομίας</w:t>
      </w:r>
      <w:proofErr w:type="spellEnd"/>
      <w:r w:rsidR="006D3266" w:rsidRPr="00DB670F">
        <w:rPr>
          <w:i/>
          <w:iCs/>
          <w:spacing w:val="2"/>
        </w:rPr>
        <w:t xml:space="preserve"> </w:t>
      </w:r>
      <w:proofErr w:type="spellStart"/>
      <w:r w:rsidRPr="00DB670F">
        <w:rPr>
          <w:i/>
          <w:iCs/>
          <w:spacing w:val="2"/>
        </w:rPr>
        <w:t>ἡμῶν</w:t>
      </w:r>
      <w:proofErr w:type="spellEnd"/>
      <w:r w:rsidRPr="00DB670F">
        <w:rPr>
          <w:i/>
          <w:iCs/>
          <w:spacing w:val="2"/>
        </w:rPr>
        <w:t xml:space="preserve">· </w:t>
      </w:r>
      <w:proofErr w:type="spellStart"/>
      <w:r w:rsidRPr="00DB670F">
        <w:rPr>
          <w:i/>
          <w:iCs/>
          <w:spacing w:val="2"/>
        </w:rPr>
        <w:t>παιδεία</w:t>
      </w:r>
      <w:proofErr w:type="spellEnd"/>
      <w:r w:rsidR="006D3266" w:rsidRPr="00DB670F">
        <w:rPr>
          <w:i/>
          <w:iCs/>
          <w:spacing w:val="2"/>
        </w:rPr>
        <w:t xml:space="preserve"> </w:t>
      </w:r>
      <w:proofErr w:type="spellStart"/>
      <w:r w:rsidRPr="00DB670F">
        <w:rPr>
          <w:i/>
          <w:iCs/>
          <w:spacing w:val="2"/>
        </w:rPr>
        <w:t>εἰρήνης</w:t>
      </w:r>
      <w:proofErr w:type="spellEnd"/>
      <w:r w:rsidR="006D3266" w:rsidRPr="00DB670F">
        <w:rPr>
          <w:i/>
          <w:iCs/>
          <w:spacing w:val="2"/>
        </w:rPr>
        <w:t xml:space="preserve"> </w:t>
      </w:r>
      <w:proofErr w:type="spellStart"/>
      <w:r w:rsidRPr="00DB670F">
        <w:rPr>
          <w:i/>
          <w:iCs/>
          <w:spacing w:val="2"/>
        </w:rPr>
        <w:t>ἡμῶν</w:t>
      </w:r>
      <w:proofErr w:type="spellEnd"/>
      <w:r w:rsidR="006D3266" w:rsidRPr="00DB670F">
        <w:rPr>
          <w:i/>
          <w:iCs/>
          <w:spacing w:val="2"/>
        </w:rPr>
        <w:t xml:space="preserve"> </w:t>
      </w:r>
      <w:proofErr w:type="spellStart"/>
      <w:r w:rsidRPr="00DB670F">
        <w:rPr>
          <w:i/>
          <w:iCs/>
          <w:spacing w:val="2"/>
        </w:rPr>
        <w:t>ἐπ</w:t>
      </w:r>
      <w:proofErr w:type="spellEnd"/>
      <w:r w:rsidRPr="00DB670F">
        <w:rPr>
          <w:i/>
          <w:iCs/>
          <w:spacing w:val="2"/>
        </w:rPr>
        <w:t xml:space="preserve">᾿ </w:t>
      </w:r>
      <w:proofErr w:type="spellStart"/>
      <w:r w:rsidRPr="00DB670F">
        <w:rPr>
          <w:i/>
          <w:iCs/>
          <w:spacing w:val="2"/>
        </w:rPr>
        <w:t>αὐτόν</w:t>
      </w:r>
      <w:proofErr w:type="spellEnd"/>
      <w:r w:rsidRPr="00DB670F">
        <w:rPr>
          <w:i/>
          <w:iCs/>
          <w:spacing w:val="2"/>
        </w:rPr>
        <w:t xml:space="preserve">. </w:t>
      </w:r>
      <w:proofErr w:type="spellStart"/>
      <w:r w:rsidRPr="00DB670F">
        <w:rPr>
          <w:i/>
          <w:iCs/>
          <w:spacing w:val="2"/>
        </w:rPr>
        <w:t>τῷ</w:t>
      </w:r>
      <w:proofErr w:type="spellEnd"/>
      <w:r w:rsidR="006D3266" w:rsidRPr="00DB670F">
        <w:rPr>
          <w:i/>
          <w:iCs/>
          <w:spacing w:val="2"/>
        </w:rPr>
        <w:t xml:space="preserve"> </w:t>
      </w:r>
      <w:proofErr w:type="spellStart"/>
      <w:r w:rsidRPr="00DB670F">
        <w:rPr>
          <w:i/>
          <w:iCs/>
          <w:spacing w:val="2"/>
        </w:rPr>
        <w:t>μώλωπι</w:t>
      </w:r>
      <w:proofErr w:type="spellEnd"/>
      <w:r w:rsidR="006D3266" w:rsidRPr="00DB670F">
        <w:rPr>
          <w:i/>
          <w:iCs/>
          <w:spacing w:val="2"/>
        </w:rPr>
        <w:t xml:space="preserve"> </w:t>
      </w:r>
      <w:proofErr w:type="spellStart"/>
      <w:r w:rsidRPr="00DB670F">
        <w:rPr>
          <w:i/>
          <w:iCs/>
          <w:spacing w:val="2"/>
        </w:rPr>
        <w:t>αὐτοῦ</w:t>
      </w:r>
      <w:proofErr w:type="spellEnd"/>
      <w:r w:rsidR="006D3266" w:rsidRPr="00DB670F">
        <w:rPr>
          <w:i/>
          <w:iCs/>
          <w:spacing w:val="2"/>
        </w:rPr>
        <w:t xml:space="preserve"> </w:t>
      </w:r>
      <w:proofErr w:type="spellStart"/>
      <w:r w:rsidRPr="00DB670F">
        <w:rPr>
          <w:i/>
          <w:iCs/>
          <w:spacing w:val="2"/>
        </w:rPr>
        <w:t>ἡμεῖς</w:t>
      </w:r>
      <w:proofErr w:type="spellEnd"/>
      <w:r w:rsidR="006D3266" w:rsidRPr="00DB670F">
        <w:rPr>
          <w:i/>
          <w:iCs/>
          <w:spacing w:val="2"/>
        </w:rPr>
        <w:t xml:space="preserve"> </w:t>
      </w:r>
      <w:proofErr w:type="spellStart"/>
      <w:r w:rsidRPr="00DB670F">
        <w:rPr>
          <w:i/>
          <w:iCs/>
          <w:spacing w:val="2"/>
        </w:rPr>
        <w:t>ἰάθημεν</w:t>
      </w:r>
      <w:proofErr w:type="spellEnd"/>
      <w:r w:rsidRPr="00DB670F">
        <w:rPr>
          <w:i/>
          <w:iCs/>
          <w:spacing w:val="2"/>
        </w:rPr>
        <w:t xml:space="preserve">. </w:t>
      </w:r>
      <w:proofErr w:type="spellStart"/>
      <w:r w:rsidRPr="00DB670F">
        <w:rPr>
          <w:i/>
          <w:iCs/>
          <w:spacing w:val="2"/>
        </w:rPr>
        <w:t>πάντες</w:t>
      </w:r>
      <w:proofErr w:type="spellEnd"/>
      <w:r w:rsidR="006D3266" w:rsidRPr="00DB670F">
        <w:rPr>
          <w:i/>
          <w:iCs/>
          <w:spacing w:val="2"/>
        </w:rPr>
        <w:t xml:space="preserve"> </w:t>
      </w:r>
      <w:proofErr w:type="spellStart"/>
      <w:r w:rsidRPr="00DB670F">
        <w:rPr>
          <w:i/>
          <w:iCs/>
          <w:spacing w:val="2"/>
        </w:rPr>
        <w:t>ὡς</w:t>
      </w:r>
      <w:proofErr w:type="spellEnd"/>
      <w:r w:rsidR="006D3266" w:rsidRPr="00DB670F">
        <w:rPr>
          <w:i/>
          <w:iCs/>
          <w:spacing w:val="2"/>
        </w:rPr>
        <w:t xml:space="preserve"> </w:t>
      </w:r>
      <w:proofErr w:type="spellStart"/>
      <w:r w:rsidRPr="00DB670F">
        <w:rPr>
          <w:i/>
          <w:iCs/>
          <w:spacing w:val="2"/>
        </w:rPr>
        <w:t>πρόβατα</w:t>
      </w:r>
      <w:proofErr w:type="spellEnd"/>
      <w:r w:rsidR="006D3266" w:rsidRPr="00DB670F">
        <w:rPr>
          <w:i/>
          <w:iCs/>
          <w:spacing w:val="2"/>
        </w:rPr>
        <w:t xml:space="preserve"> </w:t>
      </w:r>
      <w:proofErr w:type="spellStart"/>
      <w:r w:rsidRPr="00DB670F">
        <w:rPr>
          <w:i/>
          <w:iCs/>
          <w:spacing w:val="2"/>
        </w:rPr>
        <w:t>ἐπλανήθημεν</w:t>
      </w:r>
      <w:proofErr w:type="spellEnd"/>
      <w:r w:rsidRPr="00DB670F">
        <w:rPr>
          <w:i/>
          <w:iCs/>
          <w:spacing w:val="2"/>
        </w:rPr>
        <w:t xml:space="preserve">, </w:t>
      </w:r>
      <w:proofErr w:type="spellStart"/>
      <w:r w:rsidRPr="00DB670F">
        <w:rPr>
          <w:i/>
          <w:iCs/>
          <w:spacing w:val="2"/>
        </w:rPr>
        <w:t>ἄνθρωπος</w:t>
      </w:r>
      <w:proofErr w:type="spellEnd"/>
      <w:r w:rsidR="006D3266" w:rsidRPr="00DB670F">
        <w:rPr>
          <w:i/>
          <w:iCs/>
          <w:spacing w:val="2"/>
        </w:rPr>
        <w:t xml:space="preserve"> </w:t>
      </w:r>
      <w:proofErr w:type="spellStart"/>
      <w:r w:rsidRPr="00DB670F">
        <w:rPr>
          <w:i/>
          <w:iCs/>
          <w:spacing w:val="2"/>
        </w:rPr>
        <w:t>τῇ</w:t>
      </w:r>
      <w:proofErr w:type="spellEnd"/>
      <w:r w:rsidR="006D3266" w:rsidRPr="00DB670F">
        <w:rPr>
          <w:i/>
          <w:iCs/>
          <w:spacing w:val="2"/>
        </w:rPr>
        <w:t xml:space="preserve"> </w:t>
      </w:r>
      <w:proofErr w:type="spellStart"/>
      <w:r w:rsidRPr="00DB670F">
        <w:rPr>
          <w:i/>
          <w:iCs/>
          <w:spacing w:val="2"/>
        </w:rPr>
        <w:t>ὁδῷ</w:t>
      </w:r>
      <w:proofErr w:type="spellEnd"/>
      <w:r w:rsidR="006D3266" w:rsidRPr="00DB670F">
        <w:rPr>
          <w:i/>
          <w:iCs/>
          <w:spacing w:val="2"/>
        </w:rPr>
        <w:t xml:space="preserve"> </w:t>
      </w:r>
      <w:proofErr w:type="spellStart"/>
      <w:r w:rsidRPr="00DB670F">
        <w:rPr>
          <w:i/>
          <w:iCs/>
          <w:spacing w:val="2"/>
        </w:rPr>
        <w:t>αὐτοῦ</w:t>
      </w:r>
      <w:proofErr w:type="spellEnd"/>
      <w:r w:rsidR="006D3266" w:rsidRPr="00DB670F">
        <w:rPr>
          <w:i/>
          <w:iCs/>
          <w:spacing w:val="2"/>
        </w:rPr>
        <w:t xml:space="preserve"> </w:t>
      </w:r>
      <w:proofErr w:type="spellStart"/>
      <w:r w:rsidRPr="00DB670F">
        <w:rPr>
          <w:i/>
          <w:iCs/>
          <w:spacing w:val="2"/>
        </w:rPr>
        <w:t>ἐπλανήθη</w:t>
      </w:r>
      <w:proofErr w:type="spellEnd"/>
      <w:r w:rsidRPr="00DB670F">
        <w:rPr>
          <w:i/>
          <w:iCs/>
          <w:spacing w:val="2"/>
        </w:rPr>
        <w:t xml:space="preserve">· </w:t>
      </w:r>
      <w:proofErr w:type="spellStart"/>
      <w:r w:rsidRPr="00DB670F">
        <w:rPr>
          <w:i/>
          <w:iCs/>
          <w:spacing w:val="2"/>
        </w:rPr>
        <w:t>καὶ</w:t>
      </w:r>
      <w:proofErr w:type="spellEnd"/>
      <w:r w:rsidR="006D3266" w:rsidRPr="00DB670F">
        <w:rPr>
          <w:i/>
          <w:iCs/>
          <w:spacing w:val="2"/>
        </w:rPr>
        <w:t xml:space="preserve"> </w:t>
      </w:r>
      <w:proofErr w:type="spellStart"/>
      <w:r w:rsidRPr="00DB670F">
        <w:rPr>
          <w:i/>
          <w:iCs/>
          <w:spacing w:val="2"/>
        </w:rPr>
        <w:t>Κύριος</w:t>
      </w:r>
      <w:proofErr w:type="spellEnd"/>
      <w:r w:rsidR="006D3266" w:rsidRPr="00DB670F">
        <w:rPr>
          <w:i/>
          <w:iCs/>
          <w:spacing w:val="2"/>
        </w:rPr>
        <w:t xml:space="preserve"> </w:t>
      </w:r>
      <w:proofErr w:type="spellStart"/>
      <w:r w:rsidRPr="00DB670F">
        <w:rPr>
          <w:i/>
          <w:iCs/>
          <w:spacing w:val="2"/>
        </w:rPr>
        <w:t>παρέδωκεν</w:t>
      </w:r>
      <w:proofErr w:type="spellEnd"/>
      <w:r w:rsidR="006D3266" w:rsidRPr="00DB670F">
        <w:rPr>
          <w:i/>
          <w:iCs/>
          <w:spacing w:val="2"/>
        </w:rPr>
        <w:t xml:space="preserve"> </w:t>
      </w:r>
      <w:proofErr w:type="spellStart"/>
      <w:r w:rsidRPr="00DB670F">
        <w:rPr>
          <w:i/>
          <w:iCs/>
          <w:spacing w:val="2"/>
        </w:rPr>
        <w:t>αὐτὸν</w:t>
      </w:r>
      <w:proofErr w:type="spellEnd"/>
      <w:r w:rsidR="006D3266" w:rsidRPr="00DB670F">
        <w:rPr>
          <w:i/>
          <w:iCs/>
          <w:spacing w:val="2"/>
        </w:rPr>
        <w:t xml:space="preserve"> </w:t>
      </w:r>
      <w:proofErr w:type="spellStart"/>
      <w:r w:rsidRPr="00DB670F">
        <w:rPr>
          <w:i/>
          <w:iCs/>
          <w:spacing w:val="2"/>
        </w:rPr>
        <w:t>ταῖς</w:t>
      </w:r>
      <w:proofErr w:type="spellEnd"/>
      <w:r w:rsidR="006D3266" w:rsidRPr="00DB670F">
        <w:rPr>
          <w:i/>
          <w:iCs/>
          <w:spacing w:val="2"/>
        </w:rPr>
        <w:t xml:space="preserve"> </w:t>
      </w:r>
      <w:proofErr w:type="spellStart"/>
      <w:r w:rsidRPr="00DB670F">
        <w:rPr>
          <w:i/>
          <w:iCs/>
          <w:spacing w:val="2"/>
        </w:rPr>
        <w:t>ἁμαρτίαις</w:t>
      </w:r>
      <w:proofErr w:type="spellEnd"/>
      <w:r w:rsidR="006D3266" w:rsidRPr="00DB670F">
        <w:rPr>
          <w:i/>
          <w:iCs/>
          <w:spacing w:val="2"/>
        </w:rPr>
        <w:t xml:space="preserve"> </w:t>
      </w:r>
      <w:proofErr w:type="spellStart"/>
      <w:r w:rsidRPr="00DB670F">
        <w:rPr>
          <w:i/>
          <w:iCs/>
          <w:spacing w:val="2"/>
        </w:rPr>
        <w:t>ἡμῶν</w:t>
      </w:r>
      <w:proofErr w:type="spellEnd"/>
      <w:r w:rsidRPr="00DB670F">
        <w:rPr>
          <w:i/>
          <w:iCs/>
          <w:spacing w:val="2"/>
        </w:rPr>
        <w:t xml:space="preserve">. </w:t>
      </w:r>
      <w:proofErr w:type="spellStart"/>
      <w:r w:rsidRPr="00DB670F">
        <w:rPr>
          <w:i/>
          <w:iCs/>
          <w:spacing w:val="2"/>
        </w:rPr>
        <w:t>καὶ</w:t>
      </w:r>
      <w:proofErr w:type="spellEnd"/>
      <w:r w:rsidR="006D3266" w:rsidRPr="00DB670F">
        <w:rPr>
          <w:i/>
          <w:iCs/>
          <w:spacing w:val="2"/>
        </w:rPr>
        <w:t xml:space="preserve"> </w:t>
      </w:r>
      <w:proofErr w:type="spellStart"/>
      <w:r w:rsidRPr="00DB670F">
        <w:rPr>
          <w:i/>
          <w:iCs/>
          <w:spacing w:val="2"/>
        </w:rPr>
        <w:t>αὐτὸς</w:t>
      </w:r>
      <w:proofErr w:type="spellEnd"/>
      <w:r w:rsidR="006D3266" w:rsidRPr="00DB670F">
        <w:rPr>
          <w:i/>
          <w:iCs/>
          <w:spacing w:val="2"/>
        </w:rPr>
        <w:t xml:space="preserve"> </w:t>
      </w:r>
      <w:proofErr w:type="spellStart"/>
      <w:r w:rsidRPr="00DB670F">
        <w:rPr>
          <w:i/>
          <w:iCs/>
          <w:spacing w:val="2"/>
        </w:rPr>
        <w:t>διὰ</w:t>
      </w:r>
      <w:proofErr w:type="spellEnd"/>
      <w:r w:rsidR="006D3266" w:rsidRPr="00DB670F">
        <w:rPr>
          <w:i/>
          <w:iCs/>
          <w:spacing w:val="2"/>
        </w:rPr>
        <w:t xml:space="preserve"> </w:t>
      </w:r>
      <w:proofErr w:type="spellStart"/>
      <w:r w:rsidRPr="00DB670F">
        <w:rPr>
          <w:i/>
          <w:iCs/>
          <w:spacing w:val="2"/>
        </w:rPr>
        <w:t>τὸ</w:t>
      </w:r>
      <w:proofErr w:type="spellEnd"/>
      <w:r w:rsidR="006D3266" w:rsidRPr="00DB670F">
        <w:rPr>
          <w:i/>
          <w:iCs/>
          <w:spacing w:val="2"/>
        </w:rPr>
        <w:t xml:space="preserve"> </w:t>
      </w:r>
      <w:proofErr w:type="spellStart"/>
      <w:r w:rsidRPr="00DB670F">
        <w:rPr>
          <w:i/>
          <w:iCs/>
          <w:spacing w:val="2"/>
        </w:rPr>
        <w:t>κεκακῶσθαι</w:t>
      </w:r>
      <w:proofErr w:type="spellEnd"/>
      <w:r w:rsidR="006D3266" w:rsidRPr="00DB670F">
        <w:rPr>
          <w:i/>
          <w:iCs/>
          <w:spacing w:val="2"/>
        </w:rPr>
        <w:t xml:space="preserve"> </w:t>
      </w:r>
      <w:proofErr w:type="spellStart"/>
      <w:r w:rsidRPr="00DB670F">
        <w:rPr>
          <w:i/>
          <w:iCs/>
          <w:spacing w:val="2"/>
        </w:rPr>
        <w:t>οὐκ</w:t>
      </w:r>
      <w:proofErr w:type="spellEnd"/>
      <w:r w:rsidR="006D3266" w:rsidRPr="00DB670F">
        <w:rPr>
          <w:i/>
          <w:iCs/>
          <w:spacing w:val="2"/>
        </w:rPr>
        <w:t xml:space="preserve"> </w:t>
      </w:r>
      <w:proofErr w:type="spellStart"/>
      <w:r w:rsidRPr="00DB670F">
        <w:rPr>
          <w:i/>
          <w:iCs/>
          <w:spacing w:val="2"/>
        </w:rPr>
        <w:t>ἀνοίγει</w:t>
      </w:r>
      <w:proofErr w:type="spellEnd"/>
      <w:r w:rsidR="006D3266" w:rsidRPr="00DB670F">
        <w:rPr>
          <w:i/>
          <w:iCs/>
          <w:spacing w:val="2"/>
        </w:rPr>
        <w:t xml:space="preserve"> </w:t>
      </w:r>
      <w:proofErr w:type="spellStart"/>
      <w:r w:rsidRPr="00DB670F">
        <w:rPr>
          <w:i/>
          <w:iCs/>
          <w:spacing w:val="2"/>
        </w:rPr>
        <w:t>τὸ</w:t>
      </w:r>
      <w:proofErr w:type="spellEnd"/>
      <w:r w:rsidR="006D3266" w:rsidRPr="00DB670F">
        <w:rPr>
          <w:i/>
          <w:iCs/>
          <w:spacing w:val="2"/>
        </w:rPr>
        <w:t xml:space="preserve"> </w:t>
      </w:r>
      <w:proofErr w:type="spellStart"/>
      <w:r w:rsidRPr="00DB670F">
        <w:rPr>
          <w:i/>
          <w:iCs/>
          <w:spacing w:val="2"/>
        </w:rPr>
        <w:t>στόμα</w:t>
      </w:r>
      <w:proofErr w:type="spellEnd"/>
      <w:r w:rsidR="006D3266" w:rsidRPr="00DB670F">
        <w:rPr>
          <w:i/>
          <w:iCs/>
          <w:spacing w:val="2"/>
        </w:rPr>
        <w:t xml:space="preserve"> </w:t>
      </w:r>
      <w:proofErr w:type="spellStart"/>
      <w:r w:rsidRPr="00DB670F">
        <w:rPr>
          <w:i/>
          <w:iCs/>
          <w:spacing w:val="2"/>
        </w:rPr>
        <w:t>αὐτοῦ</w:t>
      </w:r>
      <w:proofErr w:type="spellEnd"/>
      <w:r w:rsidRPr="00DB670F">
        <w:rPr>
          <w:i/>
          <w:iCs/>
          <w:spacing w:val="2"/>
        </w:rPr>
        <w:t xml:space="preserve">· </w:t>
      </w:r>
      <w:proofErr w:type="spellStart"/>
      <w:r w:rsidRPr="00DB670F">
        <w:rPr>
          <w:i/>
          <w:iCs/>
          <w:spacing w:val="2"/>
        </w:rPr>
        <w:t>ὡς</w:t>
      </w:r>
      <w:proofErr w:type="spellEnd"/>
      <w:r w:rsidR="006D3266" w:rsidRPr="00DB670F">
        <w:rPr>
          <w:i/>
          <w:iCs/>
          <w:spacing w:val="2"/>
        </w:rPr>
        <w:t xml:space="preserve"> </w:t>
      </w:r>
      <w:proofErr w:type="spellStart"/>
      <w:r w:rsidRPr="00DB670F">
        <w:rPr>
          <w:i/>
          <w:iCs/>
          <w:spacing w:val="2"/>
        </w:rPr>
        <w:t>πρόβατον</w:t>
      </w:r>
      <w:proofErr w:type="spellEnd"/>
      <w:r w:rsidR="006D3266" w:rsidRPr="00DB670F">
        <w:rPr>
          <w:i/>
          <w:iCs/>
          <w:spacing w:val="2"/>
        </w:rPr>
        <w:t xml:space="preserve"> </w:t>
      </w:r>
      <w:proofErr w:type="spellStart"/>
      <w:r w:rsidRPr="00DB670F">
        <w:rPr>
          <w:i/>
          <w:iCs/>
          <w:spacing w:val="2"/>
        </w:rPr>
        <w:t>ἐπὶ</w:t>
      </w:r>
      <w:proofErr w:type="spellEnd"/>
      <w:r w:rsidR="006D3266" w:rsidRPr="00DB670F">
        <w:rPr>
          <w:i/>
          <w:iCs/>
          <w:spacing w:val="2"/>
        </w:rPr>
        <w:t xml:space="preserve"> </w:t>
      </w:r>
      <w:proofErr w:type="spellStart"/>
      <w:r w:rsidRPr="00DB670F">
        <w:rPr>
          <w:i/>
          <w:iCs/>
          <w:spacing w:val="2"/>
        </w:rPr>
        <w:t>σφαγὴν</w:t>
      </w:r>
      <w:proofErr w:type="spellEnd"/>
      <w:r w:rsidR="006D3266" w:rsidRPr="00DB670F">
        <w:rPr>
          <w:i/>
          <w:iCs/>
          <w:spacing w:val="2"/>
        </w:rPr>
        <w:t xml:space="preserve"> </w:t>
      </w:r>
      <w:proofErr w:type="spellStart"/>
      <w:r w:rsidRPr="00DB670F">
        <w:rPr>
          <w:i/>
          <w:iCs/>
          <w:spacing w:val="2"/>
        </w:rPr>
        <w:t>ἤχθη</w:t>
      </w:r>
      <w:proofErr w:type="spellEnd"/>
      <w:r w:rsidR="006D3266" w:rsidRPr="00DB670F">
        <w:rPr>
          <w:i/>
          <w:iCs/>
          <w:spacing w:val="2"/>
        </w:rPr>
        <w:t xml:space="preserve"> </w:t>
      </w:r>
      <w:proofErr w:type="spellStart"/>
      <w:r w:rsidRPr="00DB670F">
        <w:rPr>
          <w:i/>
          <w:iCs/>
          <w:spacing w:val="2"/>
        </w:rPr>
        <w:t>καὶ</w:t>
      </w:r>
      <w:proofErr w:type="spellEnd"/>
      <w:r w:rsidR="006D3266" w:rsidRPr="00DB670F">
        <w:rPr>
          <w:i/>
          <w:iCs/>
          <w:spacing w:val="2"/>
        </w:rPr>
        <w:t xml:space="preserve"> </w:t>
      </w:r>
      <w:proofErr w:type="spellStart"/>
      <w:r w:rsidRPr="00DB670F">
        <w:rPr>
          <w:i/>
          <w:iCs/>
          <w:spacing w:val="2"/>
        </w:rPr>
        <w:t>ὡς</w:t>
      </w:r>
      <w:proofErr w:type="spellEnd"/>
      <w:r w:rsidR="006D3266" w:rsidRPr="00DB670F">
        <w:rPr>
          <w:i/>
          <w:iCs/>
          <w:spacing w:val="2"/>
        </w:rPr>
        <w:t xml:space="preserve"> </w:t>
      </w:r>
      <w:proofErr w:type="spellStart"/>
      <w:r w:rsidRPr="00DB670F">
        <w:rPr>
          <w:i/>
          <w:iCs/>
          <w:spacing w:val="2"/>
        </w:rPr>
        <w:t>ἀμνὸς</w:t>
      </w:r>
      <w:proofErr w:type="spellEnd"/>
      <w:r w:rsidR="006D3266" w:rsidRPr="00DB670F">
        <w:rPr>
          <w:i/>
          <w:iCs/>
          <w:spacing w:val="2"/>
        </w:rPr>
        <w:t xml:space="preserve"> </w:t>
      </w:r>
      <w:proofErr w:type="spellStart"/>
      <w:r w:rsidRPr="00DB670F">
        <w:rPr>
          <w:i/>
          <w:iCs/>
          <w:spacing w:val="2"/>
        </w:rPr>
        <w:t>ἐναντίον</w:t>
      </w:r>
      <w:proofErr w:type="spellEnd"/>
      <w:r w:rsidR="006D3266" w:rsidRPr="00DB670F">
        <w:rPr>
          <w:i/>
          <w:iCs/>
          <w:spacing w:val="2"/>
        </w:rPr>
        <w:t xml:space="preserve"> </w:t>
      </w:r>
      <w:proofErr w:type="spellStart"/>
      <w:r w:rsidRPr="00DB670F">
        <w:rPr>
          <w:i/>
          <w:iCs/>
          <w:spacing w:val="2"/>
        </w:rPr>
        <w:t>τοῦ</w:t>
      </w:r>
      <w:proofErr w:type="spellEnd"/>
      <w:r w:rsidR="006D3266" w:rsidRPr="00DB670F">
        <w:rPr>
          <w:i/>
          <w:iCs/>
          <w:spacing w:val="2"/>
        </w:rPr>
        <w:t xml:space="preserve"> </w:t>
      </w:r>
      <w:proofErr w:type="spellStart"/>
      <w:r w:rsidRPr="00DB670F">
        <w:rPr>
          <w:i/>
          <w:iCs/>
          <w:spacing w:val="2"/>
        </w:rPr>
        <w:t>κείροντος</w:t>
      </w:r>
      <w:proofErr w:type="spellEnd"/>
      <w:r w:rsidR="006D3266" w:rsidRPr="00DB670F">
        <w:rPr>
          <w:i/>
          <w:iCs/>
          <w:spacing w:val="2"/>
        </w:rPr>
        <w:t xml:space="preserve"> </w:t>
      </w:r>
      <w:proofErr w:type="spellStart"/>
      <w:r w:rsidRPr="00DB670F">
        <w:rPr>
          <w:i/>
          <w:iCs/>
          <w:spacing w:val="2"/>
        </w:rPr>
        <w:t>αὐτὸν</w:t>
      </w:r>
      <w:proofErr w:type="spellEnd"/>
      <w:r w:rsidR="006D3266" w:rsidRPr="00DB670F">
        <w:rPr>
          <w:i/>
          <w:iCs/>
          <w:spacing w:val="2"/>
        </w:rPr>
        <w:t xml:space="preserve"> </w:t>
      </w:r>
      <w:proofErr w:type="spellStart"/>
      <w:r w:rsidRPr="00DB670F">
        <w:rPr>
          <w:i/>
          <w:iCs/>
          <w:spacing w:val="2"/>
        </w:rPr>
        <w:t>ἄφωνος</w:t>
      </w:r>
      <w:proofErr w:type="spellEnd"/>
      <w:r w:rsidRPr="00DB670F">
        <w:rPr>
          <w:i/>
          <w:iCs/>
          <w:spacing w:val="2"/>
        </w:rPr>
        <w:t xml:space="preserve">, </w:t>
      </w:r>
      <w:proofErr w:type="spellStart"/>
      <w:r w:rsidRPr="00DB670F">
        <w:rPr>
          <w:i/>
          <w:iCs/>
          <w:spacing w:val="2"/>
        </w:rPr>
        <w:t>οὕτως</w:t>
      </w:r>
      <w:proofErr w:type="spellEnd"/>
      <w:r w:rsidR="006D3266" w:rsidRPr="00DB670F">
        <w:rPr>
          <w:i/>
          <w:iCs/>
          <w:spacing w:val="2"/>
        </w:rPr>
        <w:t xml:space="preserve"> </w:t>
      </w:r>
      <w:proofErr w:type="spellStart"/>
      <w:r w:rsidRPr="00DB670F">
        <w:rPr>
          <w:i/>
          <w:iCs/>
          <w:spacing w:val="2"/>
        </w:rPr>
        <w:t>οὐκ</w:t>
      </w:r>
      <w:proofErr w:type="spellEnd"/>
      <w:r w:rsidR="006D3266" w:rsidRPr="00DB670F">
        <w:rPr>
          <w:i/>
          <w:iCs/>
          <w:spacing w:val="2"/>
        </w:rPr>
        <w:t xml:space="preserve"> </w:t>
      </w:r>
      <w:proofErr w:type="spellStart"/>
      <w:r w:rsidRPr="00DB670F">
        <w:rPr>
          <w:i/>
          <w:iCs/>
          <w:spacing w:val="2"/>
        </w:rPr>
        <w:t>ἀνοίγει</w:t>
      </w:r>
      <w:proofErr w:type="spellEnd"/>
      <w:r w:rsidR="006D3266" w:rsidRPr="00DB670F">
        <w:rPr>
          <w:i/>
          <w:iCs/>
          <w:spacing w:val="2"/>
        </w:rPr>
        <w:t xml:space="preserve"> </w:t>
      </w:r>
      <w:proofErr w:type="spellStart"/>
      <w:r w:rsidRPr="00DB670F">
        <w:rPr>
          <w:i/>
          <w:iCs/>
          <w:spacing w:val="2"/>
        </w:rPr>
        <w:t>τὸ</w:t>
      </w:r>
      <w:proofErr w:type="spellEnd"/>
      <w:r w:rsidR="006D3266" w:rsidRPr="00DB670F">
        <w:rPr>
          <w:i/>
          <w:iCs/>
          <w:spacing w:val="2"/>
        </w:rPr>
        <w:t xml:space="preserve"> </w:t>
      </w:r>
      <w:proofErr w:type="spellStart"/>
      <w:r w:rsidRPr="00DB670F">
        <w:rPr>
          <w:i/>
          <w:iCs/>
          <w:spacing w:val="2"/>
        </w:rPr>
        <w:t>στόμα</w:t>
      </w:r>
      <w:proofErr w:type="spellEnd"/>
      <w:r w:rsidRPr="00DB670F">
        <w:rPr>
          <w:i/>
          <w:iCs/>
          <w:spacing w:val="2"/>
        </w:rPr>
        <w:t>»</w:t>
      </w:r>
      <w:r w:rsidRPr="00DB670F">
        <w:rPr>
          <w:spacing w:val="2"/>
          <w:shd w:val="clear" w:color="auto" w:fill="FFFFFF"/>
        </w:rPr>
        <w:t xml:space="preserve"> (</w:t>
      </w:r>
      <w:r w:rsidRPr="00DB670F">
        <w:t>53, 4-7)</w:t>
      </w:r>
      <w:r w:rsidRPr="00DB670F">
        <w:rPr>
          <w:spacing w:val="2"/>
        </w:rPr>
        <w:t>.</w:t>
      </w:r>
    </w:p>
    <w:p w14:paraId="676AF67D" w14:textId="0A286CCB" w:rsidR="00DD7001" w:rsidRPr="00DB670F" w:rsidRDefault="00F77500" w:rsidP="00354DF3">
      <w:pPr>
        <w:spacing w:before="100" w:beforeAutospacing="1" w:after="100" w:afterAutospacing="1" w:line="480" w:lineRule="auto"/>
        <w:jc w:val="both"/>
        <w:rPr>
          <w:spacing w:val="2"/>
        </w:rPr>
      </w:pPr>
      <w:r w:rsidRPr="00DB670F">
        <w:rPr>
          <w:spacing w:val="2"/>
        </w:rPr>
        <w:t>Τη θυσία του Μεσσία προβλέπει και ο</w:t>
      </w:r>
      <w:r w:rsidR="00DD7001" w:rsidRPr="00DB670F">
        <w:rPr>
          <w:spacing w:val="2"/>
        </w:rPr>
        <w:t xml:space="preserve"> Ιερεμίας:</w:t>
      </w:r>
      <w:r w:rsidR="006D3266" w:rsidRPr="00DB670F">
        <w:rPr>
          <w:spacing w:val="2"/>
        </w:rPr>
        <w:t xml:space="preserve"> </w:t>
      </w:r>
      <w:r w:rsidR="00DD7001" w:rsidRPr="00DB670F">
        <w:rPr>
          <w:i/>
          <w:iCs/>
        </w:rPr>
        <w:t>«</w:t>
      </w:r>
      <w:proofErr w:type="spellStart"/>
      <w:r w:rsidR="00DD7001" w:rsidRPr="00DB670F">
        <w:rPr>
          <w:i/>
          <w:iCs/>
          <w:spacing w:val="2"/>
          <w:shd w:val="clear" w:color="auto" w:fill="FFFFFF"/>
        </w:rPr>
        <w:t>ἐγὼ</w:t>
      </w:r>
      <w:proofErr w:type="spellEnd"/>
      <w:r w:rsidR="006D3266" w:rsidRPr="00DB670F">
        <w:rPr>
          <w:i/>
          <w:iCs/>
          <w:spacing w:val="2"/>
          <w:shd w:val="clear" w:color="auto" w:fill="FFFFFF"/>
        </w:rPr>
        <w:t xml:space="preserve"> </w:t>
      </w:r>
      <w:proofErr w:type="spellStart"/>
      <w:r w:rsidR="00DD7001" w:rsidRPr="00DB670F">
        <w:rPr>
          <w:i/>
          <w:iCs/>
          <w:spacing w:val="2"/>
          <w:shd w:val="clear" w:color="auto" w:fill="FFFFFF"/>
        </w:rPr>
        <w:t>δὲ</w:t>
      </w:r>
      <w:proofErr w:type="spellEnd"/>
      <w:r w:rsidR="006D3266" w:rsidRPr="00DB670F">
        <w:rPr>
          <w:i/>
          <w:iCs/>
          <w:spacing w:val="2"/>
          <w:shd w:val="clear" w:color="auto" w:fill="FFFFFF"/>
        </w:rPr>
        <w:t xml:space="preserve"> </w:t>
      </w:r>
      <w:proofErr w:type="spellStart"/>
      <w:r w:rsidR="00DD7001" w:rsidRPr="00DB670F">
        <w:rPr>
          <w:i/>
          <w:iCs/>
          <w:spacing w:val="2"/>
          <w:shd w:val="clear" w:color="auto" w:fill="FFFFFF"/>
        </w:rPr>
        <w:t>ὡς</w:t>
      </w:r>
      <w:proofErr w:type="spellEnd"/>
      <w:r w:rsidR="006D3266" w:rsidRPr="00DB670F">
        <w:rPr>
          <w:i/>
          <w:iCs/>
          <w:spacing w:val="2"/>
          <w:shd w:val="clear" w:color="auto" w:fill="FFFFFF"/>
        </w:rPr>
        <w:t xml:space="preserve"> </w:t>
      </w:r>
      <w:proofErr w:type="spellStart"/>
      <w:r w:rsidR="00DD7001" w:rsidRPr="00DB670F">
        <w:rPr>
          <w:i/>
          <w:iCs/>
          <w:spacing w:val="2"/>
          <w:shd w:val="clear" w:color="auto" w:fill="FFFFFF"/>
        </w:rPr>
        <w:t>ἀρνίον</w:t>
      </w:r>
      <w:proofErr w:type="spellEnd"/>
      <w:r w:rsidR="006D3266" w:rsidRPr="00DB670F">
        <w:rPr>
          <w:i/>
          <w:iCs/>
          <w:spacing w:val="2"/>
          <w:shd w:val="clear" w:color="auto" w:fill="FFFFFF"/>
        </w:rPr>
        <w:t xml:space="preserve"> </w:t>
      </w:r>
      <w:proofErr w:type="spellStart"/>
      <w:r w:rsidR="00DD7001" w:rsidRPr="00DB670F">
        <w:rPr>
          <w:i/>
          <w:iCs/>
          <w:spacing w:val="2"/>
          <w:shd w:val="clear" w:color="auto" w:fill="FFFFFF"/>
        </w:rPr>
        <w:t>ἄκακον</w:t>
      </w:r>
      <w:proofErr w:type="spellEnd"/>
      <w:r w:rsidR="006D3266" w:rsidRPr="00DB670F">
        <w:rPr>
          <w:i/>
          <w:iCs/>
          <w:spacing w:val="2"/>
          <w:shd w:val="clear" w:color="auto" w:fill="FFFFFF"/>
        </w:rPr>
        <w:t xml:space="preserve"> </w:t>
      </w:r>
      <w:proofErr w:type="spellStart"/>
      <w:r w:rsidR="00DD7001" w:rsidRPr="00DB670F">
        <w:rPr>
          <w:i/>
          <w:iCs/>
          <w:spacing w:val="2"/>
          <w:shd w:val="clear" w:color="auto" w:fill="FFFFFF"/>
        </w:rPr>
        <w:t>ἀγόμενον</w:t>
      </w:r>
      <w:proofErr w:type="spellEnd"/>
      <w:r w:rsidR="006D3266" w:rsidRPr="00DB670F">
        <w:rPr>
          <w:i/>
          <w:iCs/>
          <w:spacing w:val="2"/>
          <w:shd w:val="clear" w:color="auto" w:fill="FFFFFF"/>
        </w:rPr>
        <w:t xml:space="preserve"> </w:t>
      </w:r>
      <w:proofErr w:type="spellStart"/>
      <w:r w:rsidR="00DD7001" w:rsidRPr="00DB670F">
        <w:rPr>
          <w:i/>
          <w:iCs/>
          <w:spacing w:val="2"/>
          <w:shd w:val="clear" w:color="auto" w:fill="FFFFFF"/>
        </w:rPr>
        <w:t>τοῦ</w:t>
      </w:r>
      <w:proofErr w:type="spellEnd"/>
      <w:r w:rsidR="006D3266" w:rsidRPr="00DB670F">
        <w:rPr>
          <w:i/>
          <w:iCs/>
          <w:spacing w:val="2"/>
          <w:shd w:val="clear" w:color="auto" w:fill="FFFFFF"/>
        </w:rPr>
        <w:t xml:space="preserve"> </w:t>
      </w:r>
      <w:proofErr w:type="spellStart"/>
      <w:r w:rsidR="00DD7001" w:rsidRPr="00DB670F">
        <w:rPr>
          <w:i/>
          <w:iCs/>
          <w:spacing w:val="2"/>
          <w:shd w:val="clear" w:color="auto" w:fill="FFFFFF"/>
        </w:rPr>
        <w:t>θύεσθαι</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οὐκ</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ἔγνων</w:t>
      </w:r>
      <w:proofErr w:type="spellEnd"/>
      <w:r w:rsidR="00DD7001" w:rsidRPr="00DB670F">
        <w:rPr>
          <w:i/>
          <w:iCs/>
          <w:spacing w:val="2"/>
          <w:shd w:val="clear" w:color="auto" w:fill="FFFFFF"/>
        </w:rPr>
        <w:t xml:space="preserve">· </w:t>
      </w:r>
      <w:proofErr w:type="spellStart"/>
      <w:r w:rsidR="00DD7001" w:rsidRPr="00DB670F">
        <w:rPr>
          <w:i/>
          <w:iCs/>
          <w:spacing w:val="2"/>
          <w:shd w:val="clear" w:color="auto" w:fill="FFFFFF"/>
        </w:rPr>
        <w:t>ἐπ</w:t>
      </w:r>
      <w:proofErr w:type="spellEnd"/>
      <w:r w:rsidR="00DD7001" w:rsidRPr="00DB670F">
        <w:rPr>
          <w:i/>
          <w:iCs/>
          <w:spacing w:val="2"/>
          <w:shd w:val="clear" w:color="auto" w:fill="FFFFFF"/>
        </w:rPr>
        <w:t xml:space="preserve">’ </w:t>
      </w:r>
      <w:proofErr w:type="spellStart"/>
      <w:r w:rsidR="00DD7001" w:rsidRPr="00DB670F">
        <w:rPr>
          <w:i/>
          <w:iCs/>
          <w:spacing w:val="2"/>
          <w:shd w:val="clear" w:color="auto" w:fill="FFFFFF"/>
        </w:rPr>
        <w:t>ἐμὲ</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ἐλογίσαντο</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λογισμὸν</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πονηρὸν</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λέγοντες</w:t>
      </w:r>
      <w:proofErr w:type="spellEnd"/>
      <w:r w:rsidR="00DD7001" w:rsidRPr="00DB670F">
        <w:rPr>
          <w:i/>
          <w:iCs/>
          <w:spacing w:val="2"/>
          <w:shd w:val="clear" w:color="auto" w:fill="FFFFFF"/>
        </w:rPr>
        <w:t xml:space="preserve">· </w:t>
      </w:r>
      <w:proofErr w:type="spellStart"/>
      <w:r w:rsidR="00DD7001" w:rsidRPr="00DB670F">
        <w:rPr>
          <w:i/>
          <w:iCs/>
          <w:spacing w:val="2"/>
          <w:shd w:val="clear" w:color="auto" w:fill="FFFFFF"/>
        </w:rPr>
        <w:t>δεῦτε</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καὶ</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ἐμβάλωμεν</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ξύλον</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εἰς</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τὸν</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ἄρτον</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αὐτοῦ</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καὶ</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ἐκτρίψωμεν</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αὐτὸν</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ἀπὸ</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γῆς</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ζώντων</w:t>
      </w:r>
      <w:proofErr w:type="spellEnd"/>
      <w:r w:rsidR="00DD7001" w:rsidRPr="00DB670F">
        <w:rPr>
          <w:i/>
          <w:iCs/>
          <w:spacing w:val="2"/>
          <w:shd w:val="clear" w:color="auto" w:fill="FFFFFF"/>
        </w:rPr>
        <w:t xml:space="preserve">, </w:t>
      </w:r>
      <w:proofErr w:type="spellStart"/>
      <w:r w:rsidR="00DD7001" w:rsidRPr="00DB670F">
        <w:rPr>
          <w:i/>
          <w:iCs/>
          <w:spacing w:val="2"/>
          <w:shd w:val="clear" w:color="auto" w:fill="FFFFFF"/>
        </w:rPr>
        <w:t>καὶ</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τὸ</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ὄνομα</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αὐτοῦ</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οὐ</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μὴ</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μνησθῇ</w:t>
      </w:r>
      <w:proofErr w:type="spellEnd"/>
      <w:r w:rsidR="00BB4B26" w:rsidRPr="00DB670F">
        <w:rPr>
          <w:i/>
          <w:iCs/>
          <w:spacing w:val="2"/>
          <w:shd w:val="clear" w:color="auto" w:fill="FFFFFF"/>
        </w:rPr>
        <w:t xml:space="preserve"> </w:t>
      </w:r>
      <w:proofErr w:type="spellStart"/>
      <w:r w:rsidR="00DD7001" w:rsidRPr="00DB670F">
        <w:rPr>
          <w:i/>
          <w:iCs/>
          <w:spacing w:val="2"/>
          <w:shd w:val="clear" w:color="auto" w:fill="FFFFFF"/>
        </w:rPr>
        <w:t>οὐκέτι</w:t>
      </w:r>
      <w:proofErr w:type="spellEnd"/>
      <w:r w:rsidR="00DD7001" w:rsidRPr="00DB670F">
        <w:rPr>
          <w:i/>
          <w:iCs/>
          <w:spacing w:val="2"/>
          <w:shd w:val="clear" w:color="auto" w:fill="FFFFFF"/>
        </w:rPr>
        <w:t xml:space="preserve">» </w:t>
      </w:r>
      <w:r w:rsidR="00DD7001" w:rsidRPr="00DB670F">
        <w:rPr>
          <w:spacing w:val="2"/>
          <w:shd w:val="clear" w:color="auto" w:fill="FFFFFF"/>
        </w:rPr>
        <w:t>(</w:t>
      </w:r>
      <w:proofErr w:type="spellStart"/>
      <w:r w:rsidR="00DD7001" w:rsidRPr="00DB670F">
        <w:rPr>
          <w:spacing w:val="2"/>
          <w:shd w:val="clear" w:color="auto" w:fill="FFFFFF"/>
        </w:rPr>
        <w:t>Ιερ</w:t>
      </w:r>
      <w:proofErr w:type="spellEnd"/>
      <w:r w:rsidR="00DD7001" w:rsidRPr="00DB670F">
        <w:rPr>
          <w:spacing w:val="2"/>
          <w:shd w:val="clear" w:color="auto" w:fill="FFFFFF"/>
        </w:rPr>
        <w:t xml:space="preserve"> 11, 19)</w:t>
      </w:r>
      <w:r w:rsidR="00DD7001" w:rsidRPr="00DB670F">
        <w:rPr>
          <w:spacing w:val="2"/>
        </w:rPr>
        <w:t>.</w:t>
      </w:r>
      <w:r w:rsidR="00E74E7B" w:rsidRPr="00DB670F">
        <w:rPr>
          <w:spacing w:val="2"/>
        </w:rPr>
        <w:t xml:space="preserve"> </w:t>
      </w:r>
      <w:r w:rsidR="001C6869" w:rsidRPr="00DB670F">
        <w:rPr>
          <w:lang w:bidi="he-IL"/>
        </w:rPr>
        <w:t>Η θυσία Του ουδόλως αναιρεί τη βασιλική</w:t>
      </w:r>
      <w:r w:rsidR="00BB4B26" w:rsidRPr="00DB670F">
        <w:rPr>
          <w:lang w:bidi="he-IL"/>
        </w:rPr>
        <w:t xml:space="preserve"> </w:t>
      </w:r>
      <w:r w:rsidR="001C6869" w:rsidRPr="00DB670F">
        <w:rPr>
          <w:lang w:bidi="he-IL"/>
        </w:rPr>
        <w:t>καταγωγή και τη δικαιοσύνη</w:t>
      </w:r>
      <w:r w:rsidR="00DD7001" w:rsidRPr="00DB670F">
        <w:rPr>
          <w:lang w:bidi="he-IL"/>
        </w:rPr>
        <w:t xml:space="preserve"> του</w:t>
      </w:r>
      <w:r w:rsidR="001C6869" w:rsidRPr="00DB670F">
        <w:rPr>
          <w:lang w:bidi="he-IL"/>
        </w:rPr>
        <w:t xml:space="preserve"> αναμενόμενου Μεσσία</w:t>
      </w:r>
      <w:r w:rsidR="00DD7001" w:rsidRPr="00DB670F">
        <w:rPr>
          <w:lang w:bidi="he-IL"/>
        </w:rPr>
        <w:t>: «</w:t>
      </w:r>
      <w:proofErr w:type="spellStart"/>
      <w:r w:rsidR="00DD7001" w:rsidRPr="00DB670F">
        <w:rPr>
          <w:i/>
          <w:iCs/>
          <w:spacing w:val="2"/>
        </w:rPr>
        <w:t>ἰδοὺ</w:t>
      </w:r>
      <w:proofErr w:type="spellEnd"/>
      <w:r w:rsidR="00BB4B26" w:rsidRPr="00DB670F">
        <w:rPr>
          <w:i/>
          <w:iCs/>
          <w:spacing w:val="2"/>
        </w:rPr>
        <w:t xml:space="preserve"> </w:t>
      </w:r>
      <w:proofErr w:type="spellStart"/>
      <w:r w:rsidR="00DD7001" w:rsidRPr="00DB670F">
        <w:rPr>
          <w:i/>
          <w:iCs/>
          <w:spacing w:val="2"/>
        </w:rPr>
        <w:t>ἡμέραι</w:t>
      </w:r>
      <w:proofErr w:type="spellEnd"/>
      <w:r w:rsidR="00BB4B26" w:rsidRPr="00DB670F">
        <w:rPr>
          <w:i/>
          <w:iCs/>
          <w:spacing w:val="2"/>
        </w:rPr>
        <w:t xml:space="preserve"> </w:t>
      </w:r>
      <w:proofErr w:type="spellStart"/>
      <w:r w:rsidR="00DD7001" w:rsidRPr="00DB670F">
        <w:rPr>
          <w:i/>
          <w:iCs/>
          <w:spacing w:val="2"/>
        </w:rPr>
        <w:t>ἔρχονται</w:t>
      </w:r>
      <w:proofErr w:type="spellEnd"/>
      <w:r w:rsidR="00DD7001" w:rsidRPr="00DB670F">
        <w:rPr>
          <w:i/>
          <w:iCs/>
          <w:spacing w:val="2"/>
        </w:rPr>
        <w:t xml:space="preserve">, </w:t>
      </w:r>
      <w:proofErr w:type="spellStart"/>
      <w:r w:rsidR="00DD7001" w:rsidRPr="00DB670F">
        <w:rPr>
          <w:i/>
          <w:iCs/>
          <w:spacing w:val="2"/>
        </w:rPr>
        <w:t>λέγει</w:t>
      </w:r>
      <w:proofErr w:type="spellEnd"/>
      <w:r w:rsidR="00BB4B26" w:rsidRPr="00DB670F">
        <w:rPr>
          <w:i/>
          <w:iCs/>
          <w:spacing w:val="2"/>
        </w:rPr>
        <w:t xml:space="preserve"> </w:t>
      </w:r>
      <w:proofErr w:type="spellStart"/>
      <w:r w:rsidR="00DD7001" w:rsidRPr="00DB670F">
        <w:rPr>
          <w:i/>
          <w:iCs/>
          <w:spacing w:val="2"/>
        </w:rPr>
        <w:t>Κύριος</w:t>
      </w:r>
      <w:proofErr w:type="spellEnd"/>
      <w:r w:rsidR="00DD7001" w:rsidRPr="00DB670F">
        <w:rPr>
          <w:i/>
          <w:iCs/>
          <w:spacing w:val="2"/>
        </w:rPr>
        <w:t xml:space="preserve">, </w:t>
      </w:r>
      <w:proofErr w:type="spellStart"/>
      <w:r w:rsidR="00DD7001" w:rsidRPr="00DB670F">
        <w:rPr>
          <w:i/>
          <w:iCs/>
          <w:spacing w:val="2"/>
        </w:rPr>
        <w:t>καὶ</w:t>
      </w:r>
      <w:proofErr w:type="spellEnd"/>
      <w:r w:rsidR="00BB4B26" w:rsidRPr="00DB670F">
        <w:rPr>
          <w:i/>
          <w:iCs/>
          <w:spacing w:val="2"/>
        </w:rPr>
        <w:t xml:space="preserve"> </w:t>
      </w:r>
      <w:proofErr w:type="spellStart"/>
      <w:r w:rsidR="00DD7001" w:rsidRPr="00DB670F">
        <w:rPr>
          <w:i/>
          <w:iCs/>
          <w:spacing w:val="2"/>
        </w:rPr>
        <w:t>ἀναστήσω</w:t>
      </w:r>
      <w:proofErr w:type="spellEnd"/>
      <w:r w:rsidR="00BB4B26" w:rsidRPr="00DB670F">
        <w:rPr>
          <w:i/>
          <w:iCs/>
          <w:spacing w:val="2"/>
        </w:rPr>
        <w:t xml:space="preserve"> </w:t>
      </w:r>
      <w:proofErr w:type="spellStart"/>
      <w:r w:rsidR="00DD7001" w:rsidRPr="00DB670F">
        <w:rPr>
          <w:i/>
          <w:iCs/>
          <w:spacing w:val="2"/>
        </w:rPr>
        <w:t>τῷ</w:t>
      </w:r>
      <w:proofErr w:type="spellEnd"/>
      <w:r w:rsidR="00BB4B26" w:rsidRPr="00DB670F">
        <w:rPr>
          <w:i/>
          <w:iCs/>
          <w:spacing w:val="2"/>
        </w:rPr>
        <w:t xml:space="preserve"> </w:t>
      </w:r>
      <w:proofErr w:type="spellStart"/>
      <w:r w:rsidR="00DD7001" w:rsidRPr="00DB670F">
        <w:rPr>
          <w:i/>
          <w:iCs/>
          <w:spacing w:val="2"/>
        </w:rPr>
        <w:t>Δαυὶδ</w:t>
      </w:r>
      <w:proofErr w:type="spellEnd"/>
      <w:r w:rsidR="00BB4B26" w:rsidRPr="00DB670F">
        <w:rPr>
          <w:i/>
          <w:iCs/>
          <w:spacing w:val="2"/>
        </w:rPr>
        <w:t xml:space="preserve"> </w:t>
      </w:r>
      <w:proofErr w:type="spellStart"/>
      <w:r w:rsidR="00DD7001" w:rsidRPr="00DB670F">
        <w:rPr>
          <w:i/>
          <w:iCs/>
          <w:spacing w:val="2"/>
        </w:rPr>
        <w:t>ἀνατολὴν</w:t>
      </w:r>
      <w:proofErr w:type="spellEnd"/>
      <w:r w:rsidR="00BB4B26" w:rsidRPr="00DB670F">
        <w:rPr>
          <w:i/>
          <w:iCs/>
          <w:spacing w:val="2"/>
        </w:rPr>
        <w:t xml:space="preserve"> </w:t>
      </w:r>
      <w:proofErr w:type="spellStart"/>
      <w:r w:rsidR="00DD7001" w:rsidRPr="00DB670F">
        <w:rPr>
          <w:i/>
          <w:iCs/>
          <w:spacing w:val="2"/>
        </w:rPr>
        <w:t>δικαίαν</w:t>
      </w:r>
      <w:proofErr w:type="spellEnd"/>
      <w:r w:rsidR="00DD7001" w:rsidRPr="00DB670F">
        <w:rPr>
          <w:i/>
          <w:iCs/>
          <w:spacing w:val="2"/>
        </w:rPr>
        <w:t xml:space="preserve">, </w:t>
      </w:r>
      <w:proofErr w:type="spellStart"/>
      <w:r w:rsidR="00DD7001" w:rsidRPr="00DB670F">
        <w:rPr>
          <w:i/>
          <w:iCs/>
          <w:spacing w:val="2"/>
        </w:rPr>
        <w:t>καὶ</w:t>
      </w:r>
      <w:proofErr w:type="spellEnd"/>
      <w:r w:rsidR="00BB4B26" w:rsidRPr="00DB670F">
        <w:rPr>
          <w:i/>
          <w:iCs/>
          <w:spacing w:val="2"/>
        </w:rPr>
        <w:t xml:space="preserve"> </w:t>
      </w:r>
      <w:proofErr w:type="spellStart"/>
      <w:r w:rsidR="00DD7001" w:rsidRPr="00DB670F">
        <w:rPr>
          <w:i/>
          <w:iCs/>
          <w:spacing w:val="2"/>
        </w:rPr>
        <w:t>βασιλεύσει</w:t>
      </w:r>
      <w:proofErr w:type="spellEnd"/>
      <w:r w:rsidR="00BB4B26" w:rsidRPr="00DB670F">
        <w:rPr>
          <w:i/>
          <w:iCs/>
          <w:spacing w:val="2"/>
        </w:rPr>
        <w:t xml:space="preserve"> </w:t>
      </w:r>
      <w:proofErr w:type="spellStart"/>
      <w:r w:rsidR="00DD7001" w:rsidRPr="00DB670F">
        <w:rPr>
          <w:i/>
          <w:iCs/>
          <w:spacing w:val="2"/>
        </w:rPr>
        <w:t>βασιλεὺς</w:t>
      </w:r>
      <w:proofErr w:type="spellEnd"/>
      <w:r w:rsidR="00BB4B26" w:rsidRPr="00DB670F">
        <w:rPr>
          <w:i/>
          <w:iCs/>
          <w:spacing w:val="2"/>
        </w:rPr>
        <w:t xml:space="preserve"> </w:t>
      </w:r>
      <w:proofErr w:type="spellStart"/>
      <w:r w:rsidR="00DD7001" w:rsidRPr="00DB670F">
        <w:rPr>
          <w:i/>
          <w:iCs/>
          <w:spacing w:val="2"/>
        </w:rPr>
        <w:t>καὶ</w:t>
      </w:r>
      <w:proofErr w:type="spellEnd"/>
      <w:r w:rsidR="00BB4B26" w:rsidRPr="00DB670F">
        <w:rPr>
          <w:i/>
          <w:iCs/>
          <w:spacing w:val="2"/>
        </w:rPr>
        <w:t xml:space="preserve"> </w:t>
      </w:r>
      <w:proofErr w:type="spellStart"/>
      <w:r w:rsidR="00DD7001" w:rsidRPr="00DB670F">
        <w:rPr>
          <w:i/>
          <w:iCs/>
          <w:spacing w:val="2"/>
        </w:rPr>
        <w:t>συνήσει</w:t>
      </w:r>
      <w:proofErr w:type="spellEnd"/>
      <w:r w:rsidR="00BB4B26" w:rsidRPr="00DB670F">
        <w:rPr>
          <w:i/>
          <w:iCs/>
          <w:spacing w:val="2"/>
        </w:rPr>
        <w:t xml:space="preserve"> </w:t>
      </w:r>
      <w:proofErr w:type="spellStart"/>
      <w:r w:rsidR="00DD7001" w:rsidRPr="00DB670F">
        <w:rPr>
          <w:i/>
          <w:iCs/>
          <w:spacing w:val="2"/>
        </w:rPr>
        <w:t>καὶ</w:t>
      </w:r>
      <w:proofErr w:type="spellEnd"/>
      <w:r w:rsidR="00BB4B26" w:rsidRPr="00DB670F">
        <w:rPr>
          <w:i/>
          <w:iCs/>
          <w:spacing w:val="2"/>
        </w:rPr>
        <w:t xml:space="preserve"> </w:t>
      </w:r>
      <w:proofErr w:type="spellStart"/>
      <w:r w:rsidR="00DD7001" w:rsidRPr="00DB670F">
        <w:rPr>
          <w:i/>
          <w:iCs/>
          <w:spacing w:val="2"/>
        </w:rPr>
        <w:t>ποιήσει</w:t>
      </w:r>
      <w:proofErr w:type="spellEnd"/>
      <w:r w:rsidR="00BB4B26" w:rsidRPr="00DB670F">
        <w:rPr>
          <w:i/>
          <w:iCs/>
          <w:spacing w:val="2"/>
        </w:rPr>
        <w:t xml:space="preserve"> </w:t>
      </w:r>
      <w:proofErr w:type="spellStart"/>
      <w:r w:rsidR="00DD7001" w:rsidRPr="00DB670F">
        <w:rPr>
          <w:i/>
          <w:iCs/>
          <w:spacing w:val="2"/>
        </w:rPr>
        <w:t>κρίμα</w:t>
      </w:r>
      <w:proofErr w:type="spellEnd"/>
      <w:r w:rsidR="00BB4B26" w:rsidRPr="00DB670F">
        <w:rPr>
          <w:i/>
          <w:iCs/>
          <w:spacing w:val="2"/>
        </w:rPr>
        <w:t xml:space="preserve"> </w:t>
      </w:r>
      <w:proofErr w:type="spellStart"/>
      <w:r w:rsidR="00DD7001" w:rsidRPr="00DB670F">
        <w:rPr>
          <w:i/>
          <w:iCs/>
          <w:spacing w:val="2"/>
        </w:rPr>
        <w:t>καὶ</w:t>
      </w:r>
      <w:proofErr w:type="spellEnd"/>
      <w:r w:rsidR="00BB4B26" w:rsidRPr="00DB670F">
        <w:rPr>
          <w:i/>
          <w:iCs/>
          <w:spacing w:val="2"/>
        </w:rPr>
        <w:t xml:space="preserve"> </w:t>
      </w:r>
      <w:proofErr w:type="spellStart"/>
      <w:r w:rsidR="00DD7001" w:rsidRPr="00DB670F">
        <w:rPr>
          <w:i/>
          <w:iCs/>
          <w:spacing w:val="2"/>
        </w:rPr>
        <w:t>δικαιοσύνην</w:t>
      </w:r>
      <w:proofErr w:type="spellEnd"/>
      <w:r w:rsidR="00BB4B26" w:rsidRPr="00DB670F">
        <w:rPr>
          <w:i/>
          <w:iCs/>
          <w:spacing w:val="2"/>
        </w:rPr>
        <w:t xml:space="preserve"> </w:t>
      </w:r>
      <w:proofErr w:type="spellStart"/>
      <w:r w:rsidR="00DD7001" w:rsidRPr="00DB670F">
        <w:rPr>
          <w:i/>
          <w:iCs/>
          <w:spacing w:val="2"/>
        </w:rPr>
        <w:t>ἐπὶ</w:t>
      </w:r>
      <w:proofErr w:type="spellEnd"/>
      <w:r w:rsidR="00BB4B26" w:rsidRPr="00DB670F">
        <w:rPr>
          <w:i/>
          <w:iCs/>
          <w:spacing w:val="2"/>
        </w:rPr>
        <w:t xml:space="preserve"> </w:t>
      </w:r>
      <w:proofErr w:type="spellStart"/>
      <w:r w:rsidR="00DD7001" w:rsidRPr="00DB670F">
        <w:rPr>
          <w:i/>
          <w:iCs/>
          <w:spacing w:val="2"/>
        </w:rPr>
        <w:t>τῆς</w:t>
      </w:r>
      <w:proofErr w:type="spellEnd"/>
      <w:r w:rsidR="00BB4B26" w:rsidRPr="00DB670F">
        <w:rPr>
          <w:i/>
          <w:iCs/>
          <w:spacing w:val="2"/>
        </w:rPr>
        <w:t xml:space="preserve"> </w:t>
      </w:r>
      <w:proofErr w:type="spellStart"/>
      <w:r w:rsidR="00DD7001" w:rsidRPr="00DB670F">
        <w:rPr>
          <w:i/>
          <w:iCs/>
          <w:spacing w:val="2"/>
        </w:rPr>
        <w:t>γῆς</w:t>
      </w:r>
      <w:proofErr w:type="spellEnd"/>
      <w:r w:rsidR="00DD7001" w:rsidRPr="00DB670F">
        <w:rPr>
          <w:i/>
          <w:iCs/>
          <w:spacing w:val="2"/>
        </w:rPr>
        <w:t>»</w:t>
      </w:r>
      <w:r w:rsidR="00DD7001" w:rsidRPr="00DB670F">
        <w:rPr>
          <w:spacing w:val="2"/>
        </w:rPr>
        <w:t xml:space="preserve"> (23, 5)</w:t>
      </w:r>
      <w:r w:rsidR="00DD7001" w:rsidRPr="00DB670F">
        <w:rPr>
          <w:i/>
          <w:iCs/>
          <w:spacing w:val="2"/>
        </w:rPr>
        <w:t>.</w:t>
      </w:r>
      <w:r w:rsidR="00BB4B26" w:rsidRPr="00DB670F">
        <w:rPr>
          <w:i/>
          <w:iCs/>
          <w:spacing w:val="2"/>
        </w:rPr>
        <w:t xml:space="preserve"> </w:t>
      </w:r>
      <w:r w:rsidR="001C6869" w:rsidRPr="00DB670F">
        <w:rPr>
          <w:lang w:bidi="he-IL"/>
        </w:rPr>
        <w:t>Δ</w:t>
      </w:r>
      <w:r w:rsidR="004424C3" w:rsidRPr="00DB670F">
        <w:rPr>
          <w:lang w:bidi="he-IL"/>
        </w:rPr>
        <w:t>ίκαιος και ειρηνικός κυβερνήτης</w:t>
      </w:r>
      <w:r w:rsidR="001C6869" w:rsidRPr="00DB670F">
        <w:rPr>
          <w:lang w:bidi="he-IL"/>
        </w:rPr>
        <w:t>,</w:t>
      </w:r>
      <w:r w:rsidR="004424C3" w:rsidRPr="00DB670F">
        <w:rPr>
          <w:lang w:bidi="he-IL"/>
        </w:rPr>
        <w:t xml:space="preserve"> θα σώσει όλους αδιακρίτως τους Ισραηλίτες, όπως δείχνει και η ονομασία </w:t>
      </w:r>
      <w:proofErr w:type="spellStart"/>
      <w:r w:rsidR="004424C3" w:rsidRPr="00DB670F">
        <w:rPr>
          <w:i/>
          <w:iCs/>
          <w:spacing w:val="2"/>
        </w:rPr>
        <w:t>Ιωσεδέκ</w:t>
      </w:r>
      <w:proofErr w:type="spellEnd"/>
      <w:r w:rsidR="004424C3" w:rsidRPr="00DB670F">
        <w:rPr>
          <w:rStyle w:val="a5"/>
          <w:lang w:bidi="he-IL"/>
        </w:rPr>
        <w:footnoteReference w:id="105"/>
      </w:r>
      <w:r w:rsidR="004424C3" w:rsidRPr="00DB670F">
        <w:rPr>
          <w:i/>
          <w:iCs/>
          <w:spacing w:val="2"/>
        </w:rPr>
        <w:t xml:space="preserve">: </w:t>
      </w:r>
      <w:r w:rsidR="004424C3" w:rsidRPr="00DB670F">
        <w:rPr>
          <w:i/>
          <w:iCs/>
          <w:lang w:bidi="he-IL"/>
        </w:rPr>
        <w:t>«Ε</w:t>
      </w:r>
      <w:r w:rsidR="004424C3" w:rsidRPr="00DB670F">
        <w:rPr>
          <w:i/>
          <w:iCs/>
          <w:spacing w:val="2"/>
        </w:rPr>
        <w:t xml:space="preserve">ν </w:t>
      </w:r>
      <w:proofErr w:type="spellStart"/>
      <w:r w:rsidR="004424C3" w:rsidRPr="00DB670F">
        <w:rPr>
          <w:i/>
          <w:iCs/>
          <w:spacing w:val="2"/>
        </w:rPr>
        <w:t>ταῖς</w:t>
      </w:r>
      <w:proofErr w:type="spellEnd"/>
      <w:r w:rsidR="00BB4B26" w:rsidRPr="00DB670F">
        <w:rPr>
          <w:i/>
          <w:iCs/>
          <w:spacing w:val="2"/>
        </w:rPr>
        <w:t xml:space="preserve"> </w:t>
      </w:r>
      <w:proofErr w:type="spellStart"/>
      <w:r w:rsidR="004424C3" w:rsidRPr="00DB670F">
        <w:rPr>
          <w:i/>
          <w:iCs/>
          <w:spacing w:val="2"/>
        </w:rPr>
        <w:t>ἡμέραις</w:t>
      </w:r>
      <w:proofErr w:type="spellEnd"/>
      <w:r w:rsidR="00BB4B26" w:rsidRPr="00DB670F">
        <w:rPr>
          <w:i/>
          <w:iCs/>
          <w:spacing w:val="2"/>
        </w:rPr>
        <w:t xml:space="preserve"> </w:t>
      </w:r>
      <w:proofErr w:type="spellStart"/>
      <w:r w:rsidR="004424C3" w:rsidRPr="00DB670F">
        <w:rPr>
          <w:i/>
          <w:iCs/>
          <w:spacing w:val="2"/>
        </w:rPr>
        <w:t>αὐτοῦ</w:t>
      </w:r>
      <w:proofErr w:type="spellEnd"/>
      <w:r w:rsidR="00BB4B26" w:rsidRPr="00DB670F">
        <w:rPr>
          <w:i/>
          <w:iCs/>
          <w:spacing w:val="2"/>
        </w:rPr>
        <w:t xml:space="preserve"> </w:t>
      </w:r>
      <w:proofErr w:type="spellStart"/>
      <w:r w:rsidR="004424C3" w:rsidRPr="00DB670F">
        <w:rPr>
          <w:i/>
          <w:iCs/>
          <w:spacing w:val="2"/>
        </w:rPr>
        <w:t>σωθήσεται</w:t>
      </w:r>
      <w:proofErr w:type="spellEnd"/>
      <w:r w:rsidR="004424C3" w:rsidRPr="00DB670F">
        <w:rPr>
          <w:i/>
          <w:iCs/>
          <w:spacing w:val="2"/>
        </w:rPr>
        <w:t xml:space="preserve"> ᾿</w:t>
      </w:r>
      <w:proofErr w:type="spellStart"/>
      <w:r w:rsidR="004424C3" w:rsidRPr="00DB670F">
        <w:rPr>
          <w:i/>
          <w:iCs/>
          <w:spacing w:val="2"/>
        </w:rPr>
        <w:t>Ιούδας</w:t>
      </w:r>
      <w:proofErr w:type="spellEnd"/>
      <w:r w:rsidR="004424C3" w:rsidRPr="00DB670F">
        <w:rPr>
          <w:i/>
          <w:iCs/>
          <w:spacing w:val="2"/>
        </w:rPr>
        <w:t xml:space="preserve">, </w:t>
      </w:r>
      <w:proofErr w:type="spellStart"/>
      <w:r w:rsidR="004424C3" w:rsidRPr="00DB670F">
        <w:rPr>
          <w:i/>
          <w:iCs/>
          <w:spacing w:val="2"/>
        </w:rPr>
        <w:t>καὶ</w:t>
      </w:r>
      <w:proofErr w:type="spellEnd"/>
      <w:r w:rsidR="004424C3" w:rsidRPr="00DB670F">
        <w:rPr>
          <w:i/>
          <w:iCs/>
          <w:spacing w:val="2"/>
        </w:rPr>
        <w:t xml:space="preserve"> ᾿</w:t>
      </w:r>
      <w:proofErr w:type="spellStart"/>
      <w:r w:rsidR="004424C3" w:rsidRPr="00DB670F">
        <w:rPr>
          <w:i/>
          <w:iCs/>
          <w:spacing w:val="2"/>
        </w:rPr>
        <w:t>Ισραὴλ</w:t>
      </w:r>
      <w:proofErr w:type="spellEnd"/>
      <w:r w:rsidR="00BB4B26" w:rsidRPr="00DB670F">
        <w:rPr>
          <w:i/>
          <w:iCs/>
          <w:spacing w:val="2"/>
        </w:rPr>
        <w:t xml:space="preserve"> </w:t>
      </w:r>
      <w:proofErr w:type="spellStart"/>
      <w:r w:rsidR="004424C3" w:rsidRPr="00DB670F">
        <w:rPr>
          <w:i/>
          <w:iCs/>
          <w:spacing w:val="2"/>
        </w:rPr>
        <w:t>κατασκηνώσει</w:t>
      </w:r>
      <w:proofErr w:type="spellEnd"/>
      <w:r w:rsidR="00BB4B26" w:rsidRPr="00DB670F">
        <w:rPr>
          <w:i/>
          <w:iCs/>
          <w:spacing w:val="2"/>
        </w:rPr>
        <w:t xml:space="preserve"> </w:t>
      </w:r>
      <w:proofErr w:type="spellStart"/>
      <w:r w:rsidR="004424C3" w:rsidRPr="00DB670F">
        <w:rPr>
          <w:i/>
          <w:iCs/>
          <w:spacing w:val="2"/>
        </w:rPr>
        <w:t>πεποιθώς</w:t>
      </w:r>
      <w:proofErr w:type="spellEnd"/>
      <w:r w:rsidR="004424C3" w:rsidRPr="00DB670F">
        <w:rPr>
          <w:i/>
          <w:iCs/>
          <w:spacing w:val="2"/>
        </w:rPr>
        <w:t xml:space="preserve">, </w:t>
      </w:r>
      <w:proofErr w:type="spellStart"/>
      <w:r w:rsidR="004424C3" w:rsidRPr="00DB670F">
        <w:rPr>
          <w:i/>
          <w:iCs/>
          <w:spacing w:val="2"/>
        </w:rPr>
        <w:t>καὶ</w:t>
      </w:r>
      <w:proofErr w:type="spellEnd"/>
      <w:r w:rsidR="00BB4B26" w:rsidRPr="00DB670F">
        <w:rPr>
          <w:i/>
          <w:iCs/>
          <w:spacing w:val="2"/>
        </w:rPr>
        <w:t xml:space="preserve"> </w:t>
      </w:r>
      <w:proofErr w:type="spellStart"/>
      <w:r w:rsidR="004424C3" w:rsidRPr="00DB670F">
        <w:rPr>
          <w:i/>
          <w:iCs/>
          <w:spacing w:val="2"/>
        </w:rPr>
        <w:t>τοῦτο</w:t>
      </w:r>
      <w:proofErr w:type="spellEnd"/>
      <w:r w:rsidR="00BB4B26" w:rsidRPr="00DB670F">
        <w:rPr>
          <w:i/>
          <w:iCs/>
          <w:spacing w:val="2"/>
        </w:rPr>
        <w:t xml:space="preserve"> </w:t>
      </w:r>
      <w:proofErr w:type="spellStart"/>
      <w:r w:rsidR="004424C3" w:rsidRPr="00DB670F">
        <w:rPr>
          <w:i/>
          <w:iCs/>
          <w:spacing w:val="2"/>
        </w:rPr>
        <w:t>τὸ</w:t>
      </w:r>
      <w:proofErr w:type="spellEnd"/>
      <w:r w:rsidR="00BB4B26" w:rsidRPr="00DB670F">
        <w:rPr>
          <w:i/>
          <w:iCs/>
          <w:spacing w:val="2"/>
        </w:rPr>
        <w:t xml:space="preserve"> </w:t>
      </w:r>
      <w:proofErr w:type="spellStart"/>
      <w:r w:rsidR="004424C3" w:rsidRPr="00DB670F">
        <w:rPr>
          <w:i/>
          <w:iCs/>
          <w:spacing w:val="2"/>
        </w:rPr>
        <w:t>ὄνομα</w:t>
      </w:r>
      <w:proofErr w:type="spellEnd"/>
      <w:r w:rsidR="00BB4B26" w:rsidRPr="00DB670F">
        <w:rPr>
          <w:i/>
          <w:iCs/>
          <w:spacing w:val="2"/>
        </w:rPr>
        <w:t xml:space="preserve"> </w:t>
      </w:r>
      <w:proofErr w:type="spellStart"/>
      <w:r w:rsidR="004424C3" w:rsidRPr="00DB670F">
        <w:rPr>
          <w:i/>
          <w:iCs/>
          <w:spacing w:val="2"/>
        </w:rPr>
        <w:t>αὐτοῦ</w:t>
      </w:r>
      <w:proofErr w:type="spellEnd"/>
      <w:r w:rsidR="004424C3" w:rsidRPr="00DB670F">
        <w:rPr>
          <w:i/>
          <w:iCs/>
          <w:spacing w:val="2"/>
        </w:rPr>
        <w:t xml:space="preserve">, ὃ </w:t>
      </w:r>
      <w:proofErr w:type="spellStart"/>
      <w:r w:rsidR="004424C3" w:rsidRPr="00DB670F">
        <w:rPr>
          <w:i/>
          <w:iCs/>
          <w:spacing w:val="2"/>
        </w:rPr>
        <w:lastRenderedPageBreak/>
        <w:t>καλέσει</w:t>
      </w:r>
      <w:proofErr w:type="spellEnd"/>
      <w:r w:rsidR="00BB4B26" w:rsidRPr="00DB670F">
        <w:rPr>
          <w:i/>
          <w:iCs/>
          <w:spacing w:val="2"/>
        </w:rPr>
        <w:t xml:space="preserve"> </w:t>
      </w:r>
      <w:proofErr w:type="spellStart"/>
      <w:r w:rsidR="004424C3" w:rsidRPr="00DB670F">
        <w:rPr>
          <w:i/>
          <w:iCs/>
          <w:spacing w:val="2"/>
        </w:rPr>
        <w:t>αὐτὸν</w:t>
      </w:r>
      <w:proofErr w:type="spellEnd"/>
      <w:r w:rsidR="00BB4B26" w:rsidRPr="00DB670F">
        <w:rPr>
          <w:i/>
          <w:iCs/>
          <w:spacing w:val="2"/>
        </w:rPr>
        <w:t xml:space="preserve"> </w:t>
      </w:r>
      <w:proofErr w:type="spellStart"/>
      <w:r w:rsidR="004424C3" w:rsidRPr="00DB670F">
        <w:rPr>
          <w:i/>
          <w:iCs/>
          <w:spacing w:val="2"/>
        </w:rPr>
        <w:t>Κύριος</w:t>
      </w:r>
      <w:proofErr w:type="spellEnd"/>
      <w:r w:rsidR="004424C3" w:rsidRPr="00DB670F">
        <w:rPr>
          <w:i/>
          <w:iCs/>
          <w:spacing w:val="2"/>
        </w:rPr>
        <w:t xml:space="preserve"> ᾿</w:t>
      </w:r>
      <w:proofErr w:type="spellStart"/>
      <w:r w:rsidR="004424C3" w:rsidRPr="00DB670F">
        <w:rPr>
          <w:i/>
          <w:iCs/>
          <w:spacing w:val="2"/>
        </w:rPr>
        <w:t>Ιωσεδέκ</w:t>
      </w:r>
      <w:proofErr w:type="spellEnd"/>
      <w:r w:rsidR="004424C3" w:rsidRPr="00DB670F">
        <w:rPr>
          <w:i/>
          <w:iCs/>
          <w:spacing w:val="2"/>
        </w:rPr>
        <w:t>»</w:t>
      </w:r>
      <w:r w:rsidR="004424C3" w:rsidRPr="00DB670F">
        <w:rPr>
          <w:spacing w:val="2"/>
        </w:rPr>
        <w:t xml:space="preserve"> (</w:t>
      </w:r>
      <w:proofErr w:type="spellStart"/>
      <w:r w:rsidR="004424C3" w:rsidRPr="00DB670F">
        <w:rPr>
          <w:spacing w:val="2"/>
        </w:rPr>
        <w:t>Ιερ</w:t>
      </w:r>
      <w:proofErr w:type="spellEnd"/>
      <w:r w:rsidR="004424C3" w:rsidRPr="00DB670F">
        <w:rPr>
          <w:spacing w:val="2"/>
        </w:rPr>
        <w:t xml:space="preserve"> 23,</w:t>
      </w:r>
      <w:r w:rsidR="00E9730D" w:rsidRPr="00DB670F">
        <w:rPr>
          <w:spacing w:val="2"/>
        </w:rPr>
        <w:t xml:space="preserve"> </w:t>
      </w:r>
      <w:r w:rsidR="004424C3" w:rsidRPr="00DB670F">
        <w:rPr>
          <w:spacing w:val="2"/>
        </w:rPr>
        <w:t>6)</w:t>
      </w:r>
      <w:r w:rsidR="004424C3" w:rsidRPr="00DB670F">
        <w:rPr>
          <w:i/>
          <w:iCs/>
          <w:spacing w:val="2"/>
        </w:rPr>
        <w:t>.</w:t>
      </w:r>
      <w:r w:rsidR="00BB4B26" w:rsidRPr="00DB670F">
        <w:rPr>
          <w:i/>
          <w:iCs/>
          <w:spacing w:val="2"/>
        </w:rPr>
        <w:t xml:space="preserve"> </w:t>
      </w:r>
      <w:r w:rsidR="00DD7001" w:rsidRPr="00DB670F">
        <w:rPr>
          <w:lang w:bidi="he-IL"/>
        </w:rPr>
        <w:t>Θα συγκεντρώσει τα διασκορπισμένα πρόβατα της λογικής ποίμνης</w:t>
      </w:r>
      <w:r w:rsidR="001120C4" w:rsidRPr="00DB670F">
        <w:rPr>
          <w:lang w:bidi="he-IL"/>
        </w:rPr>
        <w:t xml:space="preserve">: </w:t>
      </w:r>
      <w:r w:rsidR="001120C4" w:rsidRPr="00DB670F">
        <w:rPr>
          <w:i/>
          <w:iCs/>
          <w:spacing w:val="2"/>
        </w:rPr>
        <w:t>«</w:t>
      </w:r>
      <w:proofErr w:type="spellStart"/>
      <w:r w:rsidR="001120C4" w:rsidRPr="00DB670F">
        <w:rPr>
          <w:i/>
          <w:iCs/>
          <w:spacing w:val="2"/>
        </w:rPr>
        <w:t>καὶ</w:t>
      </w:r>
      <w:proofErr w:type="spellEnd"/>
      <w:r w:rsidR="00BB4B26" w:rsidRPr="00DB670F">
        <w:rPr>
          <w:i/>
          <w:iCs/>
          <w:spacing w:val="2"/>
        </w:rPr>
        <w:t xml:space="preserve"> </w:t>
      </w:r>
      <w:proofErr w:type="spellStart"/>
      <w:r w:rsidR="001120C4" w:rsidRPr="00DB670F">
        <w:rPr>
          <w:i/>
          <w:iCs/>
          <w:spacing w:val="2"/>
        </w:rPr>
        <w:t>ἐγὼ</w:t>
      </w:r>
      <w:proofErr w:type="spellEnd"/>
      <w:r w:rsidR="00BB4B26" w:rsidRPr="00DB670F">
        <w:rPr>
          <w:i/>
          <w:iCs/>
          <w:spacing w:val="2"/>
        </w:rPr>
        <w:t xml:space="preserve"> </w:t>
      </w:r>
      <w:proofErr w:type="spellStart"/>
      <w:r w:rsidR="001120C4" w:rsidRPr="00DB670F">
        <w:rPr>
          <w:i/>
          <w:iCs/>
          <w:spacing w:val="2"/>
        </w:rPr>
        <w:t>εἰσδέξομαι</w:t>
      </w:r>
      <w:proofErr w:type="spellEnd"/>
      <w:r w:rsidR="00BB4B26" w:rsidRPr="00DB670F">
        <w:rPr>
          <w:i/>
          <w:iCs/>
          <w:spacing w:val="2"/>
        </w:rPr>
        <w:t xml:space="preserve"> </w:t>
      </w:r>
      <w:proofErr w:type="spellStart"/>
      <w:r w:rsidR="001120C4" w:rsidRPr="00DB670F">
        <w:rPr>
          <w:i/>
          <w:iCs/>
          <w:spacing w:val="2"/>
        </w:rPr>
        <w:t>τοὺς</w:t>
      </w:r>
      <w:proofErr w:type="spellEnd"/>
      <w:r w:rsidR="00BB4B26" w:rsidRPr="00DB670F">
        <w:rPr>
          <w:i/>
          <w:iCs/>
          <w:spacing w:val="2"/>
        </w:rPr>
        <w:t xml:space="preserve"> </w:t>
      </w:r>
      <w:proofErr w:type="spellStart"/>
      <w:r w:rsidR="001120C4" w:rsidRPr="00DB670F">
        <w:rPr>
          <w:i/>
          <w:iCs/>
          <w:spacing w:val="2"/>
        </w:rPr>
        <w:t>καταλοίπους</w:t>
      </w:r>
      <w:proofErr w:type="spellEnd"/>
      <w:r w:rsidR="00BB4B26" w:rsidRPr="00DB670F">
        <w:rPr>
          <w:i/>
          <w:iCs/>
          <w:spacing w:val="2"/>
        </w:rPr>
        <w:t xml:space="preserve"> </w:t>
      </w:r>
      <w:proofErr w:type="spellStart"/>
      <w:r w:rsidR="001120C4" w:rsidRPr="00DB670F">
        <w:rPr>
          <w:i/>
          <w:iCs/>
          <w:spacing w:val="2"/>
        </w:rPr>
        <w:t>τοῦ</w:t>
      </w:r>
      <w:proofErr w:type="spellEnd"/>
      <w:r w:rsidR="00BB4B26" w:rsidRPr="00DB670F">
        <w:rPr>
          <w:i/>
          <w:iCs/>
          <w:spacing w:val="2"/>
        </w:rPr>
        <w:t xml:space="preserve"> </w:t>
      </w:r>
      <w:proofErr w:type="spellStart"/>
      <w:r w:rsidR="001120C4" w:rsidRPr="00DB670F">
        <w:rPr>
          <w:i/>
          <w:iCs/>
          <w:spacing w:val="2"/>
        </w:rPr>
        <w:t>λαοῦ</w:t>
      </w:r>
      <w:proofErr w:type="spellEnd"/>
      <w:r w:rsidR="001120C4" w:rsidRPr="00DB670F">
        <w:rPr>
          <w:i/>
          <w:iCs/>
          <w:spacing w:val="2"/>
        </w:rPr>
        <w:t xml:space="preserve"> μου </w:t>
      </w:r>
      <w:proofErr w:type="spellStart"/>
      <w:r w:rsidR="001120C4" w:rsidRPr="00DB670F">
        <w:rPr>
          <w:i/>
          <w:iCs/>
          <w:spacing w:val="2"/>
        </w:rPr>
        <w:t>ἐπὶ</w:t>
      </w:r>
      <w:proofErr w:type="spellEnd"/>
      <w:r w:rsidR="00BB4B26" w:rsidRPr="00DB670F">
        <w:rPr>
          <w:i/>
          <w:iCs/>
          <w:spacing w:val="2"/>
        </w:rPr>
        <w:t xml:space="preserve"> </w:t>
      </w:r>
      <w:proofErr w:type="spellStart"/>
      <w:r w:rsidR="001120C4" w:rsidRPr="00DB670F">
        <w:rPr>
          <w:i/>
          <w:iCs/>
          <w:spacing w:val="2"/>
        </w:rPr>
        <w:t>πάσης</w:t>
      </w:r>
      <w:proofErr w:type="spellEnd"/>
      <w:r w:rsidR="00BB4B26" w:rsidRPr="00DB670F">
        <w:rPr>
          <w:i/>
          <w:iCs/>
          <w:spacing w:val="2"/>
        </w:rPr>
        <w:t xml:space="preserve"> </w:t>
      </w:r>
      <w:proofErr w:type="spellStart"/>
      <w:r w:rsidR="001120C4" w:rsidRPr="00DB670F">
        <w:rPr>
          <w:i/>
          <w:iCs/>
          <w:spacing w:val="2"/>
        </w:rPr>
        <w:t>τῆς</w:t>
      </w:r>
      <w:proofErr w:type="spellEnd"/>
      <w:r w:rsidR="00BB4B26" w:rsidRPr="00DB670F">
        <w:rPr>
          <w:i/>
          <w:iCs/>
          <w:spacing w:val="2"/>
        </w:rPr>
        <w:t xml:space="preserve"> </w:t>
      </w:r>
      <w:proofErr w:type="spellStart"/>
      <w:r w:rsidR="001120C4" w:rsidRPr="00DB670F">
        <w:rPr>
          <w:i/>
          <w:iCs/>
          <w:spacing w:val="2"/>
        </w:rPr>
        <w:t>γῆς</w:t>
      </w:r>
      <w:proofErr w:type="spellEnd"/>
      <w:r w:rsidR="001120C4" w:rsidRPr="00DB670F">
        <w:rPr>
          <w:i/>
          <w:iCs/>
          <w:spacing w:val="2"/>
        </w:rPr>
        <w:t xml:space="preserve">, </w:t>
      </w:r>
      <w:proofErr w:type="spellStart"/>
      <w:r w:rsidR="001120C4" w:rsidRPr="00DB670F">
        <w:rPr>
          <w:i/>
          <w:iCs/>
          <w:spacing w:val="2"/>
        </w:rPr>
        <w:t>οὗ</w:t>
      </w:r>
      <w:proofErr w:type="spellEnd"/>
      <w:r w:rsidR="00453A50" w:rsidRPr="00DB670F">
        <w:rPr>
          <w:i/>
          <w:iCs/>
          <w:spacing w:val="2"/>
        </w:rPr>
        <w:t xml:space="preserve"> </w:t>
      </w:r>
      <w:proofErr w:type="spellStart"/>
      <w:r w:rsidR="001120C4" w:rsidRPr="00DB670F">
        <w:rPr>
          <w:i/>
          <w:iCs/>
          <w:spacing w:val="2"/>
        </w:rPr>
        <w:t>ἔξωσα</w:t>
      </w:r>
      <w:proofErr w:type="spellEnd"/>
      <w:r w:rsidR="00453A50" w:rsidRPr="00DB670F">
        <w:rPr>
          <w:i/>
          <w:iCs/>
          <w:spacing w:val="2"/>
        </w:rPr>
        <w:t xml:space="preserve"> </w:t>
      </w:r>
      <w:proofErr w:type="spellStart"/>
      <w:r w:rsidR="001120C4" w:rsidRPr="00DB670F">
        <w:rPr>
          <w:i/>
          <w:iCs/>
          <w:spacing w:val="2"/>
        </w:rPr>
        <w:t>αὐτοὺς</w:t>
      </w:r>
      <w:proofErr w:type="spellEnd"/>
      <w:r w:rsidR="00453A50" w:rsidRPr="00DB670F">
        <w:rPr>
          <w:i/>
          <w:iCs/>
          <w:spacing w:val="2"/>
        </w:rPr>
        <w:t xml:space="preserve"> </w:t>
      </w:r>
      <w:proofErr w:type="spellStart"/>
      <w:r w:rsidR="001120C4" w:rsidRPr="00DB670F">
        <w:rPr>
          <w:i/>
          <w:iCs/>
          <w:spacing w:val="2"/>
        </w:rPr>
        <w:t>ἐκεῖ</w:t>
      </w:r>
      <w:proofErr w:type="spellEnd"/>
      <w:r w:rsidR="001120C4" w:rsidRPr="00DB670F">
        <w:rPr>
          <w:i/>
          <w:iCs/>
          <w:spacing w:val="2"/>
        </w:rPr>
        <w:t xml:space="preserve">, </w:t>
      </w:r>
      <w:proofErr w:type="spellStart"/>
      <w:r w:rsidR="001120C4" w:rsidRPr="00DB670F">
        <w:rPr>
          <w:i/>
          <w:iCs/>
          <w:spacing w:val="2"/>
        </w:rPr>
        <w:t>καὶ</w:t>
      </w:r>
      <w:proofErr w:type="spellEnd"/>
      <w:r w:rsidR="00453A50" w:rsidRPr="00DB670F">
        <w:rPr>
          <w:i/>
          <w:iCs/>
          <w:spacing w:val="2"/>
        </w:rPr>
        <w:t xml:space="preserve"> </w:t>
      </w:r>
      <w:proofErr w:type="spellStart"/>
      <w:r w:rsidR="001120C4" w:rsidRPr="00DB670F">
        <w:rPr>
          <w:i/>
          <w:iCs/>
          <w:spacing w:val="2"/>
        </w:rPr>
        <w:t>καταστήσω</w:t>
      </w:r>
      <w:proofErr w:type="spellEnd"/>
      <w:r w:rsidR="00453A50" w:rsidRPr="00DB670F">
        <w:rPr>
          <w:i/>
          <w:iCs/>
          <w:spacing w:val="2"/>
        </w:rPr>
        <w:t xml:space="preserve"> </w:t>
      </w:r>
      <w:proofErr w:type="spellStart"/>
      <w:r w:rsidR="001120C4" w:rsidRPr="00DB670F">
        <w:rPr>
          <w:i/>
          <w:iCs/>
          <w:spacing w:val="2"/>
        </w:rPr>
        <w:t>αὐτοὺς</w:t>
      </w:r>
      <w:proofErr w:type="spellEnd"/>
      <w:r w:rsidR="00453A50" w:rsidRPr="00DB670F">
        <w:rPr>
          <w:i/>
          <w:iCs/>
          <w:spacing w:val="2"/>
        </w:rPr>
        <w:t xml:space="preserve"> </w:t>
      </w:r>
      <w:proofErr w:type="spellStart"/>
      <w:r w:rsidR="001120C4" w:rsidRPr="00DB670F">
        <w:rPr>
          <w:i/>
          <w:iCs/>
          <w:spacing w:val="2"/>
        </w:rPr>
        <w:t>εἰς</w:t>
      </w:r>
      <w:proofErr w:type="spellEnd"/>
      <w:r w:rsidR="00453A50" w:rsidRPr="00DB670F">
        <w:rPr>
          <w:i/>
          <w:iCs/>
          <w:spacing w:val="2"/>
        </w:rPr>
        <w:t xml:space="preserve"> </w:t>
      </w:r>
      <w:proofErr w:type="spellStart"/>
      <w:r w:rsidR="001120C4" w:rsidRPr="00DB670F">
        <w:rPr>
          <w:i/>
          <w:iCs/>
          <w:spacing w:val="2"/>
        </w:rPr>
        <w:t>τὴν</w:t>
      </w:r>
      <w:proofErr w:type="spellEnd"/>
      <w:r w:rsidR="00453A50" w:rsidRPr="00DB670F">
        <w:rPr>
          <w:i/>
          <w:iCs/>
          <w:spacing w:val="2"/>
        </w:rPr>
        <w:t xml:space="preserve"> </w:t>
      </w:r>
      <w:proofErr w:type="spellStart"/>
      <w:r w:rsidR="001120C4" w:rsidRPr="00DB670F">
        <w:rPr>
          <w:i/>
          <w:iCs/>
          <w:spacing w:val="2"/>
        </w:rPr>
        <w:t>νομὴν</w:t>
      </w:r>
      <w:proofErr w:type="spellEnd"/>
      <w:r w:rsidR="00453A50" w:rsidRPr="00DB670F">
        <w:rPr>
          <w:i/>
          <w:iCs/>
          <w:spacing w:val="2"/>
        </w:rPr>
        <w:t xml:space="preserve"> </w:t>
      </w:r>
      <w:proofErr w:type="spellStart"/>
      <w:r w:rsidR="001120C4" w:rsidRPr="00DB670F">
        <w:rPr>
          <w:i/>
          <w:iCs/>
          <w:spacing w:val="2"/>
        </w:rPr>
        <w:t>αὐτῶν</w:t>
      </w:r>
      <w:proofErr w:type="spellEnd"/>
      <w:r w:rsidR="001120C4" w:rsidRPr="00DB670F">
        <w:rPr>
          <w:i/>
          <w:iCs/>
          <w:spacing w:val="2"/>
        </w:rPr>
        <w:t xml:space="preserve">, </w:t>
      </w:r>
      <w:proofErr w:type="spellStart"/>
      <w:r w:rsidR="001120C4" w:rsidRPr="00DB670F">
        <w:rPr>
          <w:i/>
          <w:iCs/>
          <w:spacing w:val="2"/>
        </w:rPr>
        <w:t>καὶ</w:t>
      </w:r>
      <w:proofErr w:type="spellEnd"/>
      <w:r w:rsidR="00453A50" w:rsidRPr="00DB670F">
        <w:rPr>
          <w:i/>
          <w:iCs/>
          <w:spacing w:val="2"/>
        </w:rPr>
        <w:t xml:space="preserve"> </w:t>
      </w:r>
      <w:proofErr w:type="spellStart"/>
      <w:r w:rsidR="001120C4" w:rsidRPr="00DB670F">
        <w:rPr>
          <w:i/>
          <w:iCs/>
          <w:spacing w:val="2"/>
        </w:rPr>
        <w:t>αὐξηθήσονται</w:t>
      </w:r>
      <w:proofErr w:type="spellEnd"/>
      <w:r w:rsidR="00453A50" w:rsidRPr="00DB670F">
        <w:rPr>
          <w:i/>
          <w:iCs/>
          <w:spacing w:val="2"/>
        </w:rPr>
        <w:t xml:space="preserve"> </w:t>
      </w:r>
      <w:proofErr w:type="spellStart"/>
      <w:r w:rsidR="001120C4" w:rsidRPr="00DB670F">
        <w:rPr>
          <w:i/>
          <w:iCs/>
          <w:spacing w:val="2"/>
        </w:rPr>
        <w:t>καὶ</w:t>
      </w:r>
      <w:proofErr w:type="spellEnd"/>
      <w:r w:rsidR="00453A50" w:rsidRPr="00DB670F">
        <w:rPr>
          <w:i/>
          <w:iCs/>
          <w:spacing w:val="2"/>
        </w:rPr>
        <w:t xml:space="preserve"> </w:t>
      </w:r>
      <w:proofErr w:type="spellStart"/>
      <w:r w:rsidR="001120C4" w:rsidRPr="00DB670F">
        <w:rPr>
          <w:i/>
          <w:iCs/>
          <w:spacing w:val="2"/>
        </w:rPr>
        <w:t>πληθυνθήσονται</w:t>
      </w:r>
      <w:proofErr w:type="spellEnd"/>
      <w:r w:rsidR="001120C4" w:rsidRPr="00DB670F">
        <w:rPr>
          <w:i/>
          <w:iCs/>
          <w:spacing w:val="2"/>
        </w:rPr>
        <w:t>»·</w:t>
      </w:r>
      <w:r w:rsidR="001120C4" w:rsidRPr="00DB670F">
        <w:rPr>
          <w:lang w:bidi="he-IL"/>
        </w:rPr>
        <w:t xml:space="preserve">(23, 3). </w:t>
      </w:r>
      <w:r w:rsidR="001C6869" w:rsidRPr="00DB670F">
        <w:rPr>
          <w:lang w:bidi="he-IL"/>
        </w:rPr>
        <w:t>Τέλ</w:t>
      </w:r>
      <w:r w:rsidR="00DD7001" w:rsidRPr="00DB670F">
        <w:rPr>
          <w:lang w:bidi="he-IL"/>
        </w:rPr>
        <w:t>ος</w:t>
      </w:r>
      <w:r w:rsidR="001C6869" w:rsidRPr="00DB670F">
        <w:rPr>
          <w:lang w:bidi="he-IL"/>
        </w:rPr>
        <w:t>,</w:t>
      </w:r>
      <w:r w:rsidR="00DD7001" w:rsidRPr="00DB670F">
        <w:t xml:space="preserve"> θα αναθέσει σε </w:t>
      </w:r>
      <w:r w:rsidR="001A4878" w:rsidRPr="00DB670F">
        <w:t>άλλους,</w:t>
      </w:r>
      <w:r w:rsidR="00DD7001" w:rsidRPr="00DB670F">
        <w:t xml:space="preserve"> καλούς ποιμένες, τους οποίους θα </w:t>
      </w:r>
      <w:r w:rsidR="001C6869" w:rsidRPr="00DB670F">
        <w:t>απο</w:t>
      </w:r>
      <w:r w:rsidR="00DD7001" w:rsidRPr="00DB670F">
        <w:t>στείλει, τη φροντίδα των προβάτων</w:t>
      </w:r>
      <w:r w:rsidR="001C6869" w:rsidRPr="00DB670F">
        <w:t>,</w:t>
      </w:r>
      <w:r w:rsidR="00453A50" w:rsidRPr="00DB670F">
        <w:t xml:space="preserve"> </w:t>
      </w:r>
      <w:r w:rsidR="001C6869" w:rsidRPr="00DB670F">
        <w:t>την</w:t>
      </w:r>
      <w:r w:rsidR="00DD7001" w:rsidRPr="00DB670F">
        <w:rPr>
          <w:lang w:bidi="he-IL"/>
        </w:rPr>
        <w:t xml:space="preserve"> προστα</w:t>
      </w:r>
      <w:r w:rsidR="001C6869" w:rsidRPr="00DB670F">
        <w:rPr>
          <w:lang w:bidi="he-IL"/>
        </w:rPr>
        <w:t>σία,</w:t>
      </w:r>
      <w:r w:rsidR="00DD7001" w:rsidRPr="00DB670F">
        <w:rPr>
          <w:lang w:bidi="he-IL"/>
        </w:rPr>
        <w:t xml:space="preserve"> τ</w:t>
      </w:r>
      <w:r w:rsidR="00CF5106" w:rsidRPr="00DB670F">
        <w:rPr>
          <w:lang w:bidi="he-IL"/>
        </w:rPr>
        <w:t>ην</w:t>
      </w:r>
      <w:r w:rsidR="00453A50" w:rsidRPr="00DB670F">
        <w:rPr>
          <w:lang w:bidi="he-IL"/>
        </w:rPr>
        <w:t xml:space="preserve"> </w:t>
      </w:r>
      <w:r w:rsidR="00CF5106" w:rsidRPr="00DB670F">
        <w:rPr>
          <w:lang w:bidi="he-IL"/>
        </w:rPr>
        <w:t>καθ</w:t>
      </w:r>
      <w:r w:rsidR="00DD7001" w:rsidRPr="00DB670F">
        <w:rPr>
          <w:lang w:bidi="he-IL"/>
        </w:rPr>
        <w:t>οδ</w:t>
      </w:r>
      <w:r w:rsidR="00CF5106" w:rsidRPr="00DB670F">
        <w:rPr>
          <w:lang w:bidi="he-IL"/>
        </w:rPr>
        <w:t>ήγηση</w:t>
      </w:r>
      <w:r w:rsidR="00DD7001" w:rsidRPr="00DB670F">
        <w:rPr>
          <w:rStyle w:val="a5"/>
          <w:lang w:bidi="he-IL"/>
        </w:rPr>
        <w:footnoteReference w:id="106"/>
      </w:r>
      <w:r w:rsidR="00DD7001" w:rsidRPr="00DB670F">
        <w:t>:</w:t>
      </w:r>
      <w:r w:rsidR="00DD7001" w:rsidRPr="00DB670F">
        <w:rPr>
          <w:i/>
          <w:iCs/>
          <w:spacing w:val="2"/>
        </w:rPr>
        <w:t xml:space="preserve"> «</w:t>
      </w:r>
      <w:proofErr w:type="spellStart"/>
      <w:r w:rsidR="00DD7001" w:rsidRPr="00DB670F">
        <w:rPr>
          <w:i/>
          <w:iCs/>
          <w:spacing w:val="2"/>
        </w:rPr>
        <w:t>καὶ</w:t>
      </w:r>
      <w:proofErr w:type="spellEnd"/>
      <w:r w:rsidR="00453A50" w:rsidRPr="00DB670F">
        <w:rPr>
          <w:i/>
          <w:iCs/>
          <w:spacing w:val="2"/>
        </w:rPr>
        <w:t xml:space="preserve"> </w:t>
      </w:r>
      <w:proofErr w:type="spellStart"/>
      <w:r w:rsidR="00DD7001" w:rsidRPr="00DB670F">
        <w:rPr>
          <w:i/>
          <w:iCs/>
          <w:spacing w:val="2"/>
        </w:rPr>
        <w:t>ἀναστήσω</w:t>
      </w:r>
      <w:proofErr w:type="spellEnd"/>
      <w:r w:rsidR="00453A50" w:rsidRPr="00DB670F">
        <w:rPr>
          <w:i/>
          <w:iCs/>
          <w:spacing w:val="2"/>
        </w:rPr>
        <w:t xml:space="preserve"> </w:t>
      </w:r>
      <w:proofErr w:type="spellStart"/>
      <w:r w:rsidR="00DD7001" w:rsidRPr="00DB670F">
        <w:rPr>
          <w:i/>
          <w:iCs/>
          <w:spacing w:val="2"/>
        </w:rPr>
        <w:t>αὐτοῖς</w:t>
      </w:r>
      <w:proofErr w:type="spellEnd"/>
      <w:r w:rsidR="00453A50" w:rsidRPr="00DB670F">
        <w:rPr>
          <w:i/>
          <w:iCs/>
          <w:spacing w:val="2"/>
        </w:rPr>
        <w:t xml:space="preserve"> </w:t>
      </w:r>
      <w:proofErr w:type="spellStart"/>
      <w:r w:rsidR="00DD7001" w:rsidRPr="00DB670F">
        <w:rPr>
          <w:i/>
          <w:iCs/>
          <w:spacing w:val="2"/>
        </w:rPr>
        <w:t>ποιμένας</w:t>
      </w:r>
      <w:proofErr w:type="spellEnd"/>
      <w:r w:rsidR="00DD7001" w:rsidRPr="00DB670F">
        <w:rPr>
          <w:i/>
          <w:iCs/>
          <w:spacing w:val="2"/>
        </w:rPr>
        <w:t xml:space="preserve">, </w:t>
      </w:r>
      <w:proofErr w:type="spellStart"/>
      <w:r w:rsidR="00DD7001" w:rsidRPr="00DB670F">
        <w:rPr>
          <w:i/>
          <w:iCs/>
          <w:spacing w:val="2"/>
        </w:rPr>
        <w:t>οἳ</w:t>
      </w:r>
      <w:proofErr w:type="spellEnd"/>
      <w:r w:rsidR="00453A50" w:rsidRPr="00DB670F">
        <w:rPr>
          <w:i/>
          <w:iCs/>
          <w:spacing w:val="2"/>
        </w:rPr>
        <w:t xml:space="preserve"> </w:t>
      </w:r>
      <w:proofErr w:type="spellStart"/>
      <w:r w:rsidR="00DD7001" w:rsidRPr="00DB670F">
        <w:rPr>
          <w:i/>
          <w:iCs/>
          <w:spacing w:val="2"/>
        </w:rPr>
        <w:t>ποιμανοῦσιν</w:t>
      </w:r>
      <w:proofErr w:type="spellEnd"/>
      <w:r w:rsidR="00453A50" w:rsidRPr="00DB670F">
        <w:rPr>
          <w:i/>
          <w:iCs/>
          <w:spacing w:val="2"/>
        </w:rPr>
        <w:t xml:space="preserve"> </w:t>
      </w:r>
      <w:proofErr w:type="spellStart"/>
      <w:r w:rsidR="00DD7001" w:rsidRPr="00DB670F">
        <w:rPr>
          <w:i/>
          <w:iCs/>
          <w:spacing w:val="2"/>
        </w:rPr>
        <w:t>αὐτούς</w:t>
      </w:r>
      <w:proofErr w:type="spellEnd"/>
      <w:r w:rsidR="00DD7001" w:rsidRPr="00DB670F">
        <w:rPr>
          <w:i/>
          <w:iCs/>
          <w:spacing w:val="2"/>
        </w:rPr>
        <w:t xml:space="preserve">, </w:t>
      </w:r>
      <w:proofErr w:type="spellStart"/>
      <w:r w:rsidR="00DD7001" w:rsidRPr="00DB670F">
        <w:rPr>
          <w:i/>
          <w:iCs/>
          <w:spacing w:val="2"/>
        </w:rPr>
        <w:t>καὶ</w:t>
      </w:r>
      <w:proofErr w:type="spellEnd"/>
      <w:r w:rsidR="00453A50" w:rsidRPr="00DB670F">
        <w:rPr>
          <w:i/>
          <w:iCs/>
          <w:spacing w:val="2"/>
        </w:rPr>
        <w:t xml:space="preserve"> </w:t>
      </w:r>
      <w:proofErr w:type="spellStart"/>
      <w:r w:rsidR="00DD7001" w:rsidRPr="00DB670F">
        <w:rPr>
          <w:i/>
          <w:iCs/>
          <w:spacing w:val="2"/>
        </w:rPr>
        <w:t>οὐ</w:t>
      </w:r>
      <w:proofErr w:type="spellEnd"/>
      <w:r w:rsidR="00453A50" w:rsidRPr="00DB670F">
        <w:rPr>
          <w:i/>
          <w:iCs/>
          <w:spacing w:val="2"/>
        </w:rPr>
        <w:t xml:space="preserve"> </w:t>
      </w:r>
      <w:proofErr w:type="spellStart"/>
      <w:r w:rsidR="00DD7001" w:rsidRPr="00DB670F">
        <w:rPr>
          <w:i/>
          <w:iCs/>
          <w:spacing w:val="2"/>
        </w:rPr>
        <w:t>φοβηθήσονται</w:t>
      </w:r>
      <w:proofErr w:type="spellEnd"/>
      <w:r w:rsidR="00453A50" w:rsidRPr="00DB670F">
        <w:rPr>
          <w:i/>
          <w:iCs/>
          <w:spacing w:val="2"/>
        </w:rPr>
        <w:t xml:space="preserve"> </w:t>
      </w:r>
      <w:proofErr w:type="spellStart"/>
      <w:r w:rsidR="00DD7001" w:rsidRPr="00DB670F">
        <w:rPr>
          <w:i/>
          <w:iCs/>
          <w:spacing w:val="2"/>
        </w:rPr>
        <w:t>ἔτι</w:t>
      </w:r>
      <w:proofErr w:type="spellEnd"/>
      <w:r w:rsidR="00453A50" w:rsidRPr="00DB670F">
        <w:rPr>
          <w:i/>
          <w:iCs/>
          <w:spacing w:val="2"/>
        </w:rPr>
        <w:t xml:space="preserve"> </w:t>
      </w:r>
      <w:proofErr w:type="spellStart"/>
      <w:r w:rsidR="00DD7001" w:rsidRPr="00DB670F">
        <w:rPr>
          <w:i/>
          <w:iCs/>
          <w:spacing w:val="2"/>
        </w:rPr>
        <w:t>οὐδὲ</w:t>
      </w:r>
      <w:proofErr w:type="spellEnd"/>
      <w:r w:rsidR="00453A50" w:rsidRPr="00DB670F">
        <w:rPr>
          <w:i/>
          <w:iCs/>
          <w:spacing w:val="2"/>
        </w:rPr>
        <w:t xml:space="preserve"> </w:t>
      </w:r>
      <w:proofErr w:type="spellStart"/>
      <w:r w:rsidR="00DD7001" w:rsidRPr="00DB670F">
        <w:rPr>
          <w:i/>
          <w:iCs/>
          <w:spacing w:val="2"/>
        </w:rPr>
        <w:t>πτοηθήσονται</w:t>
      </w:r>
      <w:proofErr w:type="spellEnd"/>
      <w:r w:rsidR="00DD7001" w:rsidRPr="00DB670F">
        <w:rPr>
          <w:i/>
          <w:iCs/>
          <w:spacing w:val="2"/>
        </w:rPr>
        <w:t xml:space="preserve">, </w:t>
      </w:r>
      <w:proofErr w:type="spellStart"/>
      <w:r w:rsidR="00DD7001" w:rsidRPr="00DB670F">
        <w:rPr>
          <w:i/>
          <w:iCs/>
          <w:spacing w:val="2"/>
        </w:rPr>
        <w:t>λέγει</w:t>
      </w:r>
      <w:proofErr w:type="spellEnd"/>
      <w:r w:rsidR="00453A50" w:rsidRPr="00DB670F">
        <w:rPr>
          <w:i/>
          <w:iCs/>
          <w:spacing w:val="2"/>
        </w:rPr>
        <w:t xml:space="preserve"> </w:t>
      </w:r>
      <w:proofErr w:type="spellStart"/>
      <w:r w:rsidR="00DD7001" w:rsidRPr="00DB670F">
        <w:rPr>
          <w:i/>
          <w:iCs/>
          <w:spacing w:val="2"/>
        </w:rPr>
        <w:t>Κύριος</w:t>
      </w:r>
      <w:proofErr w:type="spellEnd"/>
      <w:r w:rsidR="00DD7001" w:rsidRPr="00DB670F">
        <w:rPr>
          <w:i/>
          <w:iCs/>
          <w:spacing w:val="2"/>
        </w:rPr>
        <w:t>»</w:t>
      </w:r>
      <w:r w:rsidR="00E9730D" w:rsidRPr="00DB670F">
        <w:rPr>
          <w:i/>
          <w:iCs/>
          <w:spacing w:val="2"/>
        </w:rPr>
        <w:t xml:space="preserve"> </w:t>
      </w:r>
      <w:r w:rsidR="00DD7001" w:rsidRPr="00DB670F">
        <w:rPr>
          <w:spacing w:val="2"/>
        </w:rPr>
        <w:t>(23, 4).</w:t>
      </w:r>
    </w:p>
    <w:p w14:paraId="0D7EF739" w14:textId="6CD173DE" w:rsidR="00DD7001" w:rsidRPr="00DB670F" w:rsidRDefault="00DD7001" w:rsidP="00354DF3">
      <w:pPr>
        <w:spacing w:before="100" w:beforeAutospacing="1" w:after="100" w:afterAutospacing="1" w:line="480" w:lineRule="auto"/>
        <w:jc w:val="both"/>
      </w:pPr>
      <w:r w:rsidRPr="00DB670F">
        <w:t>Αντίστοιχες του Ιερεμία σε μεγάλο βαθμό είναι οι προφητείες του Ιεζεκιήλ</w:t>
      </w:r>
      <w:r w:rsidR="001A4878" w:rsidRPr="00DB670F">
        <w:t xml:space="preserve"> που προαναγγέλλουν τη μεσσιανική εποχή.</w:t>
      </w:r>
      <w:r w:rsidR="00453A50" w:rsidRPr="00DB670F">
        <w:t xml:space="preserve"> </w:t>
      </w:r>
      <w:r w:rsidR="001A4878" w:rsidRPr="00DB670F">
        <w:t xml:space="preserve">Το έργο </w:t>
      </w:r>
      <w:r w:rsidR="00CF5106" w:rsidRPr="00DB670F">
        <w:t xml:space="preserve">που </w:t>
      </w:r>
      <w:r w:rsidR="001A4878" w:rsidRPr="00DB670F">
        <w:t>θα εκπληρωθεί από τον Μεσσία προεικονίζεται από την</w:t>
      </w:r>
      <w:r w:rsidRPr="00DB670F">
        <w:t xml:space="preserve"> προσωπικότητα και </w:t>
      </w:r>
      <w:r w:rsidR="001A4878" w:rsidRPr="00DB670F">
        <w:t>τ</w:t>
      </w:r>
      <w:r w:rsidRPr="00DB670F">
        <w:t>η</w:t>
      </w:r>
      <w:r w:rsidR="001A4878" w:rsidRPr="00DB670F">
        <w:t>ν</w:t>
      </w:r>
      <w:r w:rsidRPr="00DB670F">
        <w:t xml:space="preserve"> ποιμαντική διακονία του Δαβίδ</w:t>
      </w:r>
      <w:r w:rsidRPr="00DB670F">
        <w:rPr>
          <w:rStyle w:val="a5"/>
        </w:rPr>
        <w:footnoteReference w:id="107"/>
      </w:r>
      <w:r w:rsidR="00CF5106" w:rsidRPr="00DB670F">
        <w:t>.</w:t>
      </w:r>
      <w:r w:rsidRPr="00DB670F">
        <w:t xml:space="preserve">  Η αντικατάσταση των κακών ποιμένων από έναν Καλό Ποιμένα, με πρότυπο το</w:t>
      </w:r>
      <w:r w:rsidR="001A4878" w:rsidRPr="00DB670F">
        <w:t>ν βασιλέα</w:t>
      </w:r>
      <w:r w:rsidRPr="00DB670F">
        <w:t xml:space="preserve"> Δαβίδ, </w:t>
      </w:r>
      <w:r w:rsidR="00CF5106" w:rsidRPr="00DB670F">
        <w:t xml:space="preserve">από </w:t>
      </w:r>
      <w:r w:rsidRPr="00DB670F">
        <w:t>το</w:t>
      </w:r>
      <w:r w:rsidR="00CF5106" w:rsidRPr="00DB670F">
        <w:t>ν</w:t>
      </w:r>
      <w:r w:rsidRPr="00DB670F">
        <w:t xml:space="preserve"> οποίο θα </w:t>
      </w:r>
      <w:r w:rsidR="00CF5106" w:rsidRPr="00DB670F">
        <w:t>κατάγεται,</w:t>
      </w:r>
      <w:r w:rsidRPr="00DB670F">
        <w:t xml:space="preserve"> είναι ένα από τα κοινά θέματα των δύο προφητών (</w:t>
      </w:r>
      <w:proofErr w:type="spellStart"/>
      <w:r w:rsidRPr="00DB670F">
        <w:t>Ιεζ</w:t>
      </w:r>
      <w:proofErr w:type="spellEnd"/>
      <w:r w:rsidRPr="00DB670F">
        <w:t xml:space="preserve"> 34, 1-24, </w:t>
      </w:r>
      <w:proofErr w:type="spellStart"/>
      <w:r w:rsidRPr="00DB670F">
        <w:t>Ιερ</w:t>
      </w:r>
      <w:proofErr w:type="spellEnd"/>
      <w:r w:rsidRPr="00DB670F">
        <w:t xml:space="preserve"> 23, 1-6). </w:t>
      </w:r>
      <w:r w:rsidRPr="00DB670F">
        <w:rPr>
          <w:lang w:bidi="he-IL"/>
        </w:rPr>
        <w:t xml:space="preserve">Ο Ιεζεκιήλ </w:t>
      </w:r>
      <w:r w:rsidR="00CD7EE8" w:rsidRPr="00DB670F">
        <w:rPr>
          <w:lang w:bidi="he-IL"/>
        </w:rPr>
        <w:t>δ</w:t>
      </w:r>
      <w:r w:rsidRPr="00DB670F">
        <w:t xml:space="preserve">είχνει ακόμη την αποφασιστικότητά Του να επέμβει και να εμποδίσει τους κακούς ποιμένες από τη βλαβερή τους επίδραση. </w:t>
      </w:r>
      <w:r w:rsidR="00CF5106" w:rsidRPr="00DB670F">
        <w:t>Θ</w:t>
      </w:r>
      <w:r w:rsidRPr="00DB670F">
        <w:rPr>
          <w:lang w:bidi="he-IL"/>
        </w:rPr>
        <w:t>α αναζητήσει, θα απελευθερώσει, θα φροντίσει και θα αναπαύσει τα πρόβατα, θα</w:t>
      </w:r>
      <w:r w:rsidRPr="00DB670F">
        <w:t xml:space="preserve"> κρίνει και θα αποδώσει δικαιοσύνη.</w:t>
      </w:r>
      <w:r w:rsidRPr="00DB670F">
        <w:rPr>
          <w:lang w:bidi="he-IL"/>
        </w:rPr>
        <w:t xml:space="preserve"> Με άλλα λόγια, θα αποκαταστήσει τον Ισραήλ. Η αποκατάσταση αυτή θα εκπληρωθεί όταν μετά την επιστροφή των αιχμαλώτων στην πατρίδα αναλάβει την ηγεσία τους ένας άρχοντας του οίκου Δαβίδ</w:t>
      </w:r>
      <w:r w:rsidRPr="00DB670F">
        <w:rPr>
          <w:rStyle w:val="a5"/>
          <w:lang w:bidi="he-IL"/>
        </w:rPr>
        <w:footnoteReference w:id="108"/>
      </w:r>
      <w:r w:rsidRPr="00DB670F">
        <w:rPr>
          <w:lang w:bidi="he-IL"/>
        </w:rPr>
        <w:t xml:space="preserve">. </w:t>
      </w:r>
      <w:r w:rsidRPr="00DB670F">
        <w:rPr>
          <w:i/>
          <w:iCs/>
          <w:spacing w:val="2"/>
          <w:lang w:eastAsia="el-GR"/>
        </w:rPr>
        <w:t>«</w:t>
      </w:r>
      <w:proofErr w:type="spellStart"/>
      <w:r w:rsidRPr="00DB670F">
        <w:rPr>
          <w:i/>
          <w:iCs/>
          <w:spacing w:val="2"/>
          <w:lang w:eastAsia="el-GR"/>
        </w:rPr>
        <w:t>Τάδε</w:t>
      </w:r>
      <w:proofErr w:type="spellEnd"/>
      <w:r w:rsidR="00453A50" w:rsidRPr="00DB670F">
        <w:rPr>
          <w:i/>
          <w:iCs/>
          <w:spacing w:val="2"/>
          <w:lang w:eastAsia="el-GR"/>
        </w:rPr>
        <w:t xml:space="preserve"> </w:t>
      </w:r>
      <w:proofErr w:type="spellStart"/>
      <w:r w:rsidRPr="00DB670F">
        <w:rPr>
          <w:i/>
          <w:iCs/>
          <w:spacing w:val="2"/>
          <w:lang w:eastAsia="el-GR"/>
        </w:rPr>
        <w:t>λέγει</w:t>
      </w:r>
      <w:proofErr w:type="spellEnd"/>
      <w:r w:rsidR="00453A50" w:rsidRPr="00DB670F">
        <w:rPr>
          <w:i/>
          <w:iCs/>
          <w:spacing w:val="2"/>
          <w:lang w:eastAsia="el-GR"/>
        </w:rPr>
        <w:t xml:space="preserve"> </w:t>
      </w:r>
      <w:proofErr w:type="spellStart"/>
      <w:r w:rsidRPr="00DB670F">
        <w:rPr>
          <w:i/>
          <w:iCs/>
          <w:spacing w:val="2"/>
          <w:lang w:eastAsia="el-GR"/>
        </w:rPr>
        <w:t>Κύριος</w:t>
      </w:r>
      <w:proofErr w:type="spellEnd"/>
      <w:r w:rsidR="00453A50" w:rsidRPr="00DB670F">
        <w:rPr>
          <w:i/>
          <w:iCs/>
          <w:spacing w:val="2"/>
          <w:lang w:eastAsia="el-GR"/>
        </w:rPr>
        <w:t xml:space="preserve"> </w:t>
      </w:r>
      <w:proofErr w:type="spellStart"/>
      <w:r w:rsidRPr="00DB670F">
        <w:rPr>
          <w:i/>
          <w:iCs/>
          <w:spacing w:val="2"/>
          <w:lang w:eastAsia="el-GR"/>
        </w:rPr>
        <w:t>Κύριος</w:t>
      </w:r>
      <w:proofErr w:type="spellEnd"/>
      <w:r w:rsidRPr="00DB670F">
        <w:rPr>
          <w:i/>
          <w:iCs/>
          <w:spacing w:val="2"/>
          <w:lang w:eastAsia="el-GR"/>
        </w:rPr>
        <w:t xml:space="preserve">· </w:t>
      </w:r>
      <w:proofErr w:type="spellStart"/>
      <w:r w:rsidRPr="00DB670F">
        <w:rPr>
          <w:i/>
          <w:iCs/>
          <w:spacing w:val="2"/>
          <w:lang w:eastAsia="el-GR"/>
        </w:rPr>
        <w:t>ἰδοὺ</w:t>
      </w:r>
      <w:proofErr w:type="spellEnd"/>
      <w:r w:rsidR="00453A50" w:rsidRPr="00DB670F">
        <w:rPr>
          <w:i/>
          <w:iCs/>
          <w:spacing w:val="2"/>
          <w:lang w:eastAsia="el-GR"/>
        </w:rPr>
        <w:t xml:space="preserve"> </w:t>
      </w:r>
      <w:proofErr w:type="spellStart"/>
      <w:r w:rsidRPr="00DB670F">
        <w:rPr>
          <w:i/>
          <w:iCs/>
          <w:spacing w:val="2"/>
          <w:lang w:eastAsia="el-GR"/>
        </w:rPr>
        <w:t>ἐγὼ</w:t>
      </w:r>
      <w:proofErr w:type="spellEnd"/>
      <w:r w:rsidR="00453A50" w:rsidRPr="00DB670F">
        <w:rPr>
          <w:i/>
          <w:iCs/>
          <w:spacing w:val="2"/>
          <w:lang w:eastAsia="el-GR"/>
        </w:rPr>
        <w:t xml:space="preserve"> </w:t>
      </w:r>
      <w:proofErr w:type="spellStart"/>
      <w:r w:rsidRPr="00DB670F">
        <w:rPr>
          <w:i/>
          <w:iCs/>
          <w:spacing w:val="2"/>
          <w:lang w:eastAsia="el-GR"/>
        </w:rPr>
        <w:t>ἐπὶ</w:t>
      </w:r>
      <w:proofErr w:type="spellEnd"/>
      <w:r w:rsidR="00453A50" w:rsidRPr="00DB670F">
        <w:rPr>
          <w:i/>
          <w:iCs/>
          <w:spacing w:val="2"/>
          <w:lang w:eastAsia="el-GR"/>
        </w:rPr>
        <w:t xml:space="preserve"> </w:t>
      </w:r>
      <w:proofErr w:type="spellStart"/>
      <w:r w:rsidRPr="00DB670F">
        <w:rPr>
          <w:i/>
          <w:iCs/>
          <w:spacing w:val="2"/>
          <w:lang w:eastAsia="el-GR"/>
        </w:rPr>
        <w:t>τοὺς</w:t>
      </w:r>
      <w:proofErr w:type="spellEnd"/>
      <w:r w:rsidR="00453A50" w:rsidRPr="00DB670F">
        <w:rPr>
          <w:i/>
          <w:iCs/>
          <w:spacing w:val="2"/>
          <w:lang w:eastAsia="el-GR"/>
        </w:rPr>
        <w:t xml:space="preserve"> </w:t>
      </w:r>
      <w:proofErr w:type="spellStart"/>
      <w:r w:rsidRPr="00DB670F">
        <w:rPr>
          <w:i/>
          <w:iCs/>
          <w:spacing w:val="2"/>
          <w:lang w:eastAsia="el-GR"/>
        </w:rPr>
        <w:t>ποιμένας</w:t>
      </w:r>
      <w:proofErr w:type="spellEnd"/>
      <w:r w:rsidR="00453A50" w:rsidRPr="00DB670F">
        <w:rPr>
          <w:i/>
          <w:iCs/>
          <w:spacing w:val="2"/>
          <w:lang w:eastAsia="el-GR"/>
        </w:rPr>
        <w:t xml:space="preserve"> </w:t>
      </w:r>
      <w:proofErr w:type="spellStart"/>
      <w:r w:rsidRPr="00DB670F">
        <w:rPr>
          <w:i/>
          <w:iCs/>
          <w:spacing w:val="2"/>
          <w:lang w:eastAsia="el-GR"/>
        </w:rPr>
        <w:t>καὶ</w:t>
      </w:r>
      <w:proofErr w:type="spellEnd"/>
      <w:r w:rsidR="00453A50" w:rsidRPr="00DB670F">
        <w:rPr>
          <w:i/>
          <w:iCs/>
          <w:spacing w:val="2"/>
          <w:lang w:eastAsia="el-GR"/>
        </w:rPr>
        <w:t xml:space="preserve"> </w:t>
      </w:r>
      <w:proofErr w:type="spellStart"/>
      <w:r w:rsidRPr="00DB670F">
        <w:rPr>
          <w:i/>
          <w:iCs/>
          <w:spacing w:val="2"/>
          <w:lang w:eastAsia="el-GR"/>
        </w:rPr>
        <w:t>ἐκζητήσω</w:t>
      </w:r>
      <w:proofErr w:type="spellEnd"/>
      <w:r w:rsidR="00453A50" w:rsidRPr="00DB670F">
        <w:rPr>
          <w:i/>
          <w:iCs/>
          <w:spacing w:val="2"/>
          <w:lang w:eastAsia="el-GR"/>
        </w:rPr>
        <w:t xml:space="preserve"> </w:t>
      </w:r>
      <w:proofErr w:type="spellStart"/>
      <w:r w:rsidRPr="00DB670F">
        <w:rPr>
          <w:i/>
          <w:iCs/>
          <w:spacing w:val="2"/>
          <w:lang w:eastAsia="el-GR"/>
        </w:rPr>
        <w:t>τὰ</w:t>
      </w:r>
      <w:proofErr w:type="spellEnd"/>
      <w:r w:rsidR="00453A50" w:rsidRPr="00DB670F">
        <w:rPr>
          <w:i/>
          <w:iCs/>
          <w:spacing w:val="2"/>
          <w:lang w:eastAsia="el-GR"/>
        </w:rPr>
        <w:t xml:space="preserve"> </w:t>
      </w:r>
      <w:proofErr w:type="spellStart"/>
      <w:r w:rsidRPr="00DB670F">
        <w:rPr>
          <w:i/>
          <w:iCs/>
          <w:spacing w:val="2"/>
          <w:lang w:eastAsia="el-GR"/>
        </w:rPr>
        <w:t>πρόβατά</w:t>
      </w:r>
      <w:proofErr w:type="spellEnd"/>
      <w:r w:rsidRPr="00DB670F">
        <w:rPr>
          <w:i/>
          <w:iCs/>
          <w:spacing w:val="2"/>
          <w:lang w:eastAsia="el-GR"/>
        </w:rPr>
        <w:t xml:space="preserve"> μου </w:t>
      </w:r>
      <w:proofErr w:type="spellStart"/>
      <w:r w:rsidRPr="00DB670F">
        <w:rPr>
          <w:i/>
          <w:iCs/>
          <w:spacing w:val="2"/>
          <w:lang w:eastAsia="el-GR"/>
        </w:rPr>
        <w:t>ἐκ</w:t>
      </w:r>
      <w:proofErr w:type="spellEnd"/>
      <w:r w:rsidR="00453A50" w:rsidRPr="00DB670F">
        <w:rPr>
          <w:i/>
          <w:iCs/>
          <w:spacing w:val="2"/>
          <w:lang w:eastAsia="el-GR"/>
        </w:rPr>
        <w:t xml:space="preserve"> </w:t>
      </w:r>
      <w:proofErr w:type="spellStart"/>
      <w:r w:rsidRPr="00DB670F">
        <w:rPr>
          <w:i/>
          <w:iCs/>
          <w:spacing w:val="2"/>
          <w:lang w:eastAsia="el-GR"/>
        </w:rPr>
        <w:t>τῶν</w:t>
      </w:r>
      <w:proofErr w:type="spellEnd"/>
      <w:r w:rsidR="00453A50" w:rsidRPr="00DB670F">
        <w:rPr>
          <w:i/>
          <w:iCs/>
          <w:spacing w:val="2"/>
          <w:lang w:eastAsia="el-GR"/>
        </w:rPr>
        <w:t xml:space="preserve"> </w:t>
      </w:r>
      <w:proofErr w:type="spellStart"/>
      <w:r w:rsidRPr="00DB670F">
        <w:rPr>
          <w:i/>
          <w:iCs/>
          <w:spacing w:val="2"/>
          <w:lang w:eastAsia="el-GR"/>
        </w:rPr>
        <w:t>χειρῶν</w:t>
      </w:r>
      <w:proofErr w:type="spellEnd"/>
      <w:r w:rsidR="00453A50" w:rsidRPr="00DB670F">
        <w:rPr>
          <w:i/>
          <w:iCs/>
          <w:spacing w:val="2"/>
          <w:lang w:eastAsia="el-GR"/>
        </w:rPr>
        <w:t xml:space="preserve"> </w:t>
      </w:r>
      <w:proofErr w:type="spellStart"/>
      <w:r w:rsidRPr="00DB670F">
        <w:rPr>
          <w:i/>
          <w:iCs/>
          <w:spacing w:val="2"/>
          <w:lang w:eastAsia="el-GR"/>
        </w:rPr>
        <w:t>αὐτῶν</w:t>
      </w:r>
      <w:proofErr w:type="spellEnd"/>
      <w:r w:rsidR="00453A50" w:rsidRPr="00DB670F">
        <w:rPr>
          <w:i/>
          <w:iCs/>
          <w:spacing w:val="2"/>
          <w:lang w:eastAsia="el-GR"/>
        </w:rPr>
        <w:t xml:space="preserve"> </w:t>
      </w:r>
      <w:proofErr w:type="spellStart"/>
      <w:r w:rsidRPr="00DB670F">
        <w:rPr>
          <w:i/>
          <w:iCs/>
          <w:spacing w:val="2"/>
          <w:lang w:eastAsia="el-GR"/>
        </w:rPr>
        <w:t>καὶ</w:t>
      </w:r>
      <w:proofErr w:type="spellEnd"/>
      <w:r w:rsidR="00453A50" w:rsidRPr="00DB670F">
        <w:rPr>
          <w:i/>
          <w:iCs/>
          <w:spacing w:val="2"/>
          <w:lang w:eastAsia="el-GR"/>
        </w:rPr>
        <w:t xml:space="preserve"> </w:t>
      </w:r>
      <w:proofErr w:type="spellStart"/>
      <w:r w:rsidRPr="00DB670F">
        <w:rPr>
          <w:i/>
          <w:iCs/>
          <w:spacing w:val="2"/>
          <w:lang w:eastAsia="el-GR"/>
        </w:rPr>
        <w:t>ἀποστρέψω</w:t>
      </w:r>
      <w:proofErr w:type="spellEnd"/>
      <w:r w:rsidR="00453A50" w:rsidRPr="00DB670F">
        <w:rPr>
          <w:i/>
          <w:iCs/>
          <w:spacing w:val="2"/>
          <w:lang w:eastAsia="el-GR"/>
        </w:rPr>
        <w:t xml:space="preserve"> </w:t>
      </w:r>
      <w:proofErr w:type="spellStart"/>
      <w:r w:rsidRPr="00DB670F">
        <w:rPr>
          <w:i/>
          <w:iCs/>
          <w:spacing w:val="2"/>
          <w:lang w:eastAsia="el-GR"/>
        </w:rPr>
        <w:t>αὐτοὺς</w:t>
      </w:r>
      <w:proofErr w:type="spellEnd"/>
      <w:r w:rsidR="00453A50" w:rsidRPr="00DB670F">
        <w:rPr>
          <w:i/>
          <w:iCs/>
          <w:spacing w:val="2"/>
          <w:lang w:eastAsia="el-GR"/>
        </w:rPr>
        <w:t xml:space="preserve"> </w:t>
      </w:r>
      <w:proofErr w:type="spellStart"/>
      <w:r w:rsidRPr="00DB670F">
        <w:rPr>
          <w:i/>
          <w:iCs/>
          <w:spacing w:val="2"/>
          <w:lang w:eastAsia="el-GR"/>
        </w:rPr>
        <w:t>τοῦ</w:t>
      </w:r>
      <w:proofErr w:type="spellEnd"/>
      <w:r w:rsidR="00453A50" w:rsidRPr="00DB670F">
        <w:rPr>
          <w:i/>
          <w:iCs/>
          <w:spacing w:val="2"/>
          <w:lang w:eastAsia="el-GR"/>
        </w:rPr>
        <w:t xml:space="preserve"> </w:t>
      </w:r>
      <w:proofErr w:type="spellStart"/>
      <w:r w:rsidRPr="00DB670F">
        <w:rPr>
          <w:i/>
          <w:iCs/>
          <w:spacing w:val="2"/>
          <w:lang w:eastAsia="el-GR"/>
        </w:rPr>
        <w:t>μὴ</w:t>
      </w:r>
      <w:proofErr w:type="spellEnd"/>
      <w:r w:rsidR="00453A50" w:rsidRPr="00DB670F">
        <w:rPr>
          <w:i/>
          <w:iCs/>
          <w:spacing w:val="2"/>
          <w:lang w:eastAsia="el-GR"/>
        </w:rPr>
        <w:t xml:space="preserve"> </w:t>
      </w:r>
      <w:proofErr w:type="spellStart"/>
      <w:r w:rsidRPr="00DB670F">
        <w:rPr>
          <w:i/>
          <w:iCs/>
          <w:spacing w:val="2"/>
          <w:lang w:eastAsia="el-GR"/>
        </w:rPr>
        <w:t>ποιμαίνειν</w:t>
      </w:r>
      <w:proofErr w:type="spellEnd"/>
      <w:r w:rsidR="00453A50" w:rsidRPr="00DB670F">
        <w:rPr>
          <w:i/>
          <w:iCs/>
          <w:spacing w:val="2"/>
          <w:lang w:eastAsia="el-GR"/>
        </w:rPr>
        <w:t xml:space="preserve"> </w:t>
      </w:r>
      <w:proofErr w:type="spellStart"/>
      <w:r w:rsidRPr="00DB670F">
        <w:rPr>
          <w:i/>
          <w:iCs/>
          <w:spacing w:val="2"/>
          <w:lang w:eastAsia="el-GR"/>
        </w:rPr>
        <w:t>τὰ</w:t>
      </w:r>
      <w:proofErr w:type="spellEnd"/>
      <w:r w:rsidR="00453A50" w:rsidRPr="00DB670F">
        <w:rPr>
          <w:i/>
          <w:iCs/>
          <w:spacing w:val="2"/>
          <w:lang w:eastAsia="el-GR"/>
        </w:rPr>
        <w:t xml:space="preserve"> </w:t>
      </w:r>
      <w:proofErr w:type="spellStart"/>
      <w:r w:rsidRPr="00DB670F">
        <w:rPr>
          <w:i/>
          <w:iCs/>
          <w:spacing w:val="2"/>
          <w:lang w:eastAsia="el-GR"/>
        </w:rPr>
        <w:t>πρόβατά</w:t>
      </w:r>
      <w:proofErr w:type="spellEnd"/>
      <w:r w:rsidRPr="00DB670F">
        <w:rPr>
          <w:i/>
          <w:iCs/>
          <w:spacing w:val="2"/>
          <w:lang w:eastAsia="el-GR"/>
        </w:rPr>
        <w:t xml:space="preserve"> μου, </w:t>
      </w:r>
      <w:proofErr w:type="spellStart"/>
      <w:r w:rsidRPr="00DB670F">
        <w:rPr>
          <w:i/>
          <w:iCs/>
          <w:spacing w:val="2"/>
          <w:lang w:eastAsia="el-GR"/>
        </w:rPr>
        <w:t>καὶ</w:t>
      </w:r>
      <w:proofErr w:type="spellEnd"/>
      <w:r w:rsidR="00453A50" w:rsidRPr="00DB670F">
        <w:rPr>
          <w:i/>
          <w:iCs/>
          <w:spacing w:val="2"/>
          <w:lang w:eastAsia="el-GR"/>
        </w:rPr>
        <w:t xml:space="preserve"> </w:t>
      </w:r>
      <w:proofErr w:type="spellStart"/>
      <w:r w:rsidRPr="00DB670F">
        <w:rPr>
          <w:i/>
          <w:iCs/>
          <w:spacing w:val="2"/>
          <w:lang w:eastAsia="el-GR"/>
        </w:rPr>
        <w:t>οὐ</w:t>
      </w:r>
      <w:proofErr w:type="spellEnd"/>
      <w:r w:rsidR="00453A50" w:rsidRPr="00DB670F">
        <w:rPr>
          <w:i/>
          <w:iCs/>
          <w:spacing w:val="2"/>
          <w:lang w:eastAsia="el-GR"/>
        </w:rPr>
        <w:t xml:space="preserve"> </w:t>
      </w:r>
      <w:proofErr w:type="spellStart"/>
      <w:r w:rsidRPr="00DB670F">
        <w:rPr>
          <w:i/>
          <w:iCs/>
          <w:spacing w:val="2"/>
          <w:lang w:eastAsia="el-GR"/>
        </w:rPr>
        <w:t>βοσκήσουσιν</w:t>
      </w:r>
      <w:proofErr w:type="spellEnd"/>
      <w:r w:rsidR="00453A50" w:rsidRPr="00DB670F">
        <w:rPr>
          <w:i/>
          <w:iCs/>
          <w:spacing w:val="2"/>
          <w:lang w:eastAsia="el-GR"/>
        </w:rPr>
        <w:t xml:space="preserve"> </w:t>
      </w:r>
      <w:proofErr w:type="spellStart"/>
      <w:r w:rsidRPr="00DB670F">
        <w:rPr>
          <w:i/>
          <w:iCs/>
          <w:spacing w:val="2"/>
          <w:lang w:eastAsia="el-GR"/>
        </w:rPr>
        <w:t>ἔτι</w:t>
      </w:r>
      <w:proofErr w:type="spellEnd"/>
      <w:r w:rsidR="00453A50" w:rsidRPr="00DB670F">
        <w:rPr>
          <w:i/>
          <w:iCs/>
          <w:spacing w:val="2"/>
          <w:lang w:eastAsia="el-GR"/>
        </w:rPr>
        <w:t xml:space="preserve"> </w:t>
      </w:r>
      <w:proofErr w:type="spellStart"/>
      <w:r w:rsidRPr="00DB670F">
        <w:rPr>
          <w:i/>
          <w:iCs/>
          <w:spacing w:val="2"/>
          <w:lang w:eastAsia="el-GR"/>
        </w:rPr>
        <w:t>οἱ</w:t>
      </w:r>
      <w:proofErr w:type="spellEnd"/>
      <w:r w:rsidR="00453A50" w:rsidRPr="00DB670F">
        <w:rPr>
          <w:i/>
          <w:iCs/>
          <w:spacing w:val="2"/>
          <w:lang w:eastAsia="el-GR"/>
        </w:rPr>
        <w:t xml:space="preserve"> </w:t>
      </w:r>
      <w:proofErr w:type="spellStart"/>
      <w:r w:rsidRPr="00DB670F">
        <w:rPr>
          <w:i/>
          <w:iCs/>
          <w:spacing w:val="2"/>
          <w:lang w:eastAsia="el-GR"/>
        </w:rPr>
        <w:t>ποιμένες</w:t>
      </w:r>
      <w:proofErr w:type="spellEnd"/>
      <w:r w:rsidR="00453A50" w:rsidRPr="00DB670F">
        <w:rPr>
          <w:i/>
          <w:iCs/>
          <w:spacing w:val="2"/>
          <w:lang w:eastAsia="el-GR"/>
        </w:rPr>
        <w:t xml:space="preserve"> </w:t>
      </w:r>
      <w:proofErr w:type="spellStart"/>
      <w:r w:rsidRPr="00DB670F">
        <w:rPr>
          <w:i/>
          <w:iCs/>
          <w:spacing w:val="2"/>
          <w:lang w:eastAsia="el-GR"/>
        </w:rPr>
        <w:t>αὐτά</w:t>
      </w:r>
      <w:proofErr w:type="spellEnd"/>
      <w:r w:rsidRPr="00DB670F">
        <w:rPr>
          <w:i/>
          <w:iCs/>
          <w:spacing w:val="2"/>
          <w:lang w:eastAsia="el-GR"/>
        </w:rPr>
        <w:t xml:space="preserve">·  </w:t>
      </w:r>
      <w:proofErr w:type="spellStart"/>
      <w:r w:rsidRPr="00DB670F">
        <w:rPr>
          <w:i/>
          <w:iCs/>
          <w:spacing w:val="2"/>
          <w:lang w:eastAsia="el-GR"/>
        </w:rPr>
        <w:t>καὶ</w:t>
      </w:r>
      <w:proofErr w:type="spellEnd"/>
      <w:r w:rsidR="00453A50" w:rsidRPr="00DB670F">
        <w:rPr>
          <w:i/>
          <w:iCs/>
          <w:spacing w:val="2"/>
          <w:lang w:eastAsia="el-GR"/>
        </w:rPr>
        <w:t xml:space="preserve"> </w:t>
      </w:r>
      <w:proofErr w:type="spellStart"/>
      <w:r w:rsidRPr="00DB670F">
        <w:rPr>
          <w:i/>
          <w:iCs/>
          <w:spacing w:val="2"/>
          <w:lang w:eastAsia="el-GR"/>
        </w:rPr>
        <w:t>ἐξελοῦμαι</w:t>
      </w:r>
      <w:proofErr w:type="spellEnd"/>
      <w:r w:rsidR="00453A50" w:rsidRPr="00DB670F">
        <w:rPr>
          <w:i/>
          <w:iCs/>
          <w:spacing w:val="2"/>
          <w:lang w:eastAsia="el-GR"/>
        </w:rPr>
        <w:t xml:space="preserve"> </w:t>
      </w:r>
      <w:proofErr w:type="spellStart"/>
      <w:r w:rsidRPr="00DB670F">
        <w:rPr>
          <w:i/>
          <w:iCs/>
          <w:spacing w:val="2"/>
          <w:lang w:eastAsia="el-GR"/>
        </w:rPr>
        <w:t>τὰ</w:t>
      </w:r>
      <w:proofErr w:type="spellEnd"/>
      <w:r w:rsidR="00453A50" w:rsidRPr="00DB670F">
        <w:rPr>
          <w:i/>
          <w:iCs/>
          <w:spacing w:val="2"/>
          <w:lang w:eastAsia="el-GR"/>
        </w:rPr>
        <w:t xml:space="preserve"> </w:t>
      </w:r>
      <w:proofErr w:type="spellStart"/>
      <w:r w:rsidRPr="00DB670F">
        <w:rPr>
          <w:i/>
          <w:iCs/>
          <w:spacing w:val="2"/>
          <w:lang w:eastAsia="el-GR"/>
        </w:rPr>
        <w:t>πρόβατά</w:t>
      </w:r>
      <w:proofErr w:type="spellEnd"/>
      <w:r w:rsidRPr="00DB670F">
        <w:rPr>
          <w:i/>
          <w:iCs/>
          <w:spacing w:val="2"/>
          <w:lang w:eastAsia="el-GR"/>
        </w:rPr>
        <w:t xml:space="preserve"> μου </w:t>
      </w:r>
      <w:proofErr w:type="spellStart"/>
      <w:r w:rsidRPr="00DB670F">
        <w:rPr>
          <w:i/>
          <w:iCs/>
          <w:spacing w:val="2"/>
          <w:lang w:eastAsia="el-GR"/>
        </w:rPr>
        <w:t>ἐκ</w:t>
      </w:r>
      <w:proofErr w:type="spellEnd"/>
      <w:r w:rsidR="00453A50" w:rsidRPr="00DB670F">
        <w:rPr>
          <w:i/>
          <w:iCs/>
          <w:spacing w:val="2"/>
          <w:lang w:eastAsia="el-GR"/>
        </w:rPr>
        <w:t xml:space="preserve"> </w:t>
      </w:r>
      <w:proofErr w:type="spellStart"/>
      <w:r w:rsidRPr="00DB670F">
        <w:rPr>
          <w:i/>
          <w:iCs/>
          <w:spacing w:val="2"/>
          <w:lang w:eastAsia="el-GR"/>
        </w:rPr>
        <w:t>τοῦ</w:t>
      </w:r>
      <w:proofErr w:type="spellEnd"/>
      <w:r w:rsidR="00453A50" w:rsidRPr="00DB670F">
        <w:rPr>
          <w:i/>
          <w:iCs/>
          <w:spacing w:val="2"/>
          <w:lang w:eastAsia="el-GR"/>
        </w:rPr>
        <w:t xml:space="preserve"> </w:t>
      </w:r>
      <w:proofErr w:type="spellStart"/>
      <w:r w:rsidRPr="00DB670F">
        <w:rPr>
          <w:i/>
          <w:iCs/>
          <w:spacing w:val="2"/>
          <w:lang w:eastAsia="el-GR"/>
        </w:rPr>
        <w:t>στόματος</w:t>
      </w:r>
      <w:proofErr w:type="spellEnd"/>
      <w:r w:rsidR="00453A50" w:rsidRPr="00DB670F">
        <w:rPr>
          <w:i/>
          <w:iCs/>
          <w:spacing w:val="2"/>
          <w:lang w:eastAsia="el-GR"/>
        </w:rPr>
        <w:t xml:space="preserve"> </w:t>
      </w:r>
      <w:proofErr w:type="spellStart"/>
      <w:r w:rsidRPr="00DB670F">
        <w:rPr>
          <w:i/>
          <w:iCs/>
          <w:spacing w:val="2"/>
          <w:lang w:eastAsia="el-GR"/>
        </w:rPr>
        <w:t>αὐτῶν</w:t>
      </w:r>
      <w:proofErr w:type="spellEnd"/>
      <w:r w:rsidRPr="00DB670F">
        <w:rPr>
          <w:i/>
          <w:iCs/>
          <w:spacing w:val="2"/>
          <w:lang w:eastAsia="el-GR"/>
        </w:rPr>
        <w:t xml:space="preserve">. </w:t>
      </w:r>
      <w:proofErr w:type="spellStart"/>
      <w:r w:rsidRPr="00DB670F">
        <w:rPr>
          <w:i/>
          <w:iCs/>
          <w:spacing w:val="2"/>
          <w:lang w:eastAsia="el-GR"/>
        </w:rPr>
        <w:t>καὶ</w:t>
      </w:r>
      <w:proofErr w:type="spellEnd"/>
      <w:r w:rsidR="00453A50" w:rsidRPr="00DB670F">
        <w:rPr>
          <w:i/>
          <w:iCs/>
          <w:spacing w:val="2"/>
          <w:lang w:eastAsia="el-GR"/>
        </w:rPr>
        <w:t xml:space="preserve"> </w:t>
      </w:r>
      <w:proofErr w:type="spellStart"/>
      <w:r w:rsidRPr="00DB670F">
        <w:rPr>
          <w:i/>
          <w:iCs/>
          <w:spacing w:val="2"/>
          <w:lang w:eastAsia="el-GR"/>
        </w:rPr>
        <w:t>οὐκ</w:t>
      </w:r>
      <w:proofErr w:type="spellEnd"/>
      <w:r w:rsidR="00453A50" w:rsidRPr="00DB670F">
        <w:rPr>
          <w:i/>
          <w:iCs/>
          <w:spacing w:val="2"/>
          <w:lang w:eastAsia="el-GR"/>
        </w:rPr>
        <w:t xml:space="preserve"> </w:t>
      </w:r>
      <w:proofErr w:type="spellStart"/>
      <w:r w:rsidRPr="00DB670F">
        <w:rPr>
          <w:i/>
          <w:iCs/>
          <w:spacing w:val="2"/>
          <w:lang w:eastAsia="el-GR"/>
        </w:rPr>
        <w:t>ἔσονται</w:t>
      </w:r>
      <w:proofErr w:type="spellEnd"/>
      <w:r w:rsidR="00453A50" w:rsidRPr="00DB670F">
        <w:rPr>
          <w:i/>
          <w:iCs/>
          <w:spacing w:val="2"/>
          <w:lang w:eastAsia="el-GR"/>
        </w:rPr>
        <w:t xml:space="preserve"> </w:t>
      </w:r>
      <w:proofErr w:type="spellStart"/>
      <w:r w:rsidRPr="00DB670F">
        <w:rPr>
          <w:i/>
          <w:iCs/>
          <w:spacing w:val="2"/>
          <w:lang w:eastAsia="el-GR"/>
        </w:rPr>
        <w:t>αὐτοῖς</w:t>
      </w:r>
      <w:proofErr w:type="spellEnd"/>
      <w:r w:rsidR="00453A50" w:rsidRPr="00DB670F">
        <w:rPr>
          <w:i/>
          <w:iCs/>
          <w:spacing w:val="2"/>
          <w:lang w:eastAsia="el-GR"/>
        </w:rPr>
        <w:t xml:space="preserve"> </w:t>
      </w:r>
      <w:proofErr w:type="spellStart"/>
      <w:r w:rsidRPr="00DB670F">
        <w:rPr>
          <w:i/>
          <w:iCs/>
          <w:spacing w:val="2"/>
          <w:lang w:eastAsia="el-GR"/>
        </w:rPr>
        <w:t>ἔτι</w:t>
      </w:r>
      <w:proofErr w:type="spellEnd"/>
      <w:r w:rsidR="00453A50" w:rsidRPr="00DB670F">
        <w:rPr>
          <w:i/>
          <w:iCs/>
          <w:spacing w:val="2"/>
          <w:lang w:eastAsia="el-GR"/>
        </w:rPr>
        <w:t xml:space="preserve"> </w:t>
      </w:r>
      <w:proofErr w:type="spellStart"/>
      <w:r w:rsidRPr="00DB670F">
        <w:rPr>
          <w:i/>
          <w:iCs/>
          <w:spacing w:val="2"/>
          <w:lang w:eastAsia="el-GR"/>
        </w:rPr>
        <w:t>εἰς</w:t>
      </w:r>
      <w:proofErr w:type="spellEnd"/>
      <w:r w:rsidR="00453A50" w:rsidRPr="00DB670F">
        <w:rPr>
          <w:i/>
          <w:iCs/>
          <w:spacing w:val="2"/>
          <w:lang w:eastAsia="el-GR"/>
        </w:rPr>
        <w:t xml:space="preserve"> </w:t>
      </w:r>
      <w:proofErr w:type="spellStart"/>
      <w:r w:rsidRPr="00DB670F">
        <w:rPr>
          <w:i/>
          <w:iCs/>
          <w:spacing w:val="2"/>
          <w:lang w:eastAsia="el-GR"/>
        </w:rPr>
        <w:t>κατάβρωμα</w:t>
      </w:r>
      <w:proofErr w:type="spellEnd"/>
      <w:r w:rsidRPr="00DB670F">
        <w:rPr>
          <w:i/>
          <w:iCs/>
          <w:spacing w:val="2"/>
          <w:lang w:eastAsia="el-GR"/>
        </w:rPr>
        <w:t>.</w:t>
      </w:r>
      <w:r w:rsidR="00453A50" w:rsidRPr="00DB670F">
        <w:rPr>
          <w:i/>
          <w:iCs/>
          <w:spacing w:val="2"/>
          <w:lang w:eastAsia="el-GR"/>
        </w:rPr>
        <w:t xml:space="preserve"> </w:t>
      </w:r>
      <w:proofErr w:type="spellStart"/>
      <w:r w:rsidRPr="00DB670F">
        <w:rPr>
          <w:i/>
          <w:iCs/>
          <w:spacing w:val="2"/>
          <w:lang w:eastAsia="el-GR"/>
        </w:rPr>
        <w:t>διότι</w:t>
      </w:r>
      <w:proofErr w:type="spellEnd"/>
      <w:r w:rsidR="00453A50" w:rsidRPr="00DB670F">
        <w:rPr>
          <w:i/>
          <w:iCs/>
          <w:spacing w:val="2"/>
          <w:lang w:eastAsia="el-GR"/>
        </w:rPr>
        <w:t xml:space="preserve"> </w:t>
      </w:r>
      <w:proofErr w:type="spellStart"/>
      <w:r w:rsidRPr="00DB670F">
        <w:rPr>
          <w:i/>
          <w:iCs/>
          <w:spacing w:val="2"/>
          <w:lang w:eastAsia="el-GR"/>
        </w:rPr>
        <w:t>τάδε</w:t>
      </w:r>
      <w:proofErr w:type="spellEnd"/>
      <w:r w:rsidR="00453A50" w:rsidRPr="00DB670F">
        <w:rPr>
          <w:i/>
          <w:iCs/>
          <w:spacing w:val="2"/>
          <w:lang w:eastAsia="el-GR"/>
        </w:rPr>
        <w:t xml:space="preserve"> </w:t>
      </w:r>
      <w:proofErr w:type="spellStart"/>
      <w:r w:rsidRPr="00DB670F">
        <w:rPr>
          <w:i/>
          <w:iCs/>
          <w:spacing w:val="2"/>
          <w:lang w:eastAsia="el-GR"/>
        </w:rPr>
        <w:t>λέγει</w:t>
      </w:r>
      <w:proofErr w:type="spellEnd"/>
      <w:r w:rsidR="00453A50" w:rsidRPr="00DB670F">
        <w:rPr>
          <w:i/>
          <w:iCs/>
          <w:spacing w:val="2"/>
          <w:lang w:eastAsia="el-GR"/>
        </w:rPr>
        <w:t xml:space="preserve"> </w:t>
      </w:r>
      <w:proofErr w:type="spellStart"/>
      <w:r w:rsidRPr="00DB670F">
        <w:rPr>
          <w:i/>
          <w:iCs/>
          <w:spacing w:val="2"/>
          <w:lang w:eastAsia="el-GR"/>
        </w:rPr>
        <w:t>Κύριος</w:t>
      </w:r>
      <w:proofErr w:type="spellEnd"/>
      <w:r w:rsidR="00453A50" w:rsidRPr="00DB670F">
        <w:rPr>
          <w:i/>
          <w:iCs/>
          <w:spacing w:val="2"/>
          <w:lang w:eastAsia="el-GR"/>
        </w:rPr>
        <w:t xml:space="preserve"> </w:t>
      </w:r>
      <w:proofErr w:type="spellStart"/>
      <w:r w:rsidRPr="00DB670F">
        <w:rPr>
          <w:i/>
          <w:iCs/>
          <w:spacing w:val="2"/>
          <w:lang w:eastAsia="el-GR"/>
        </w:rPr>
        <w:t>Κύριος</w:t>
      </w:r>
      <w:proofErr w:type="spellEnd"/>
      <w:r w:rsidRPr="00DB670F">
        <w:rPr>
          <w:i/>
          <w:iCs/>
          <w:spacing w:val="2"/>
          <w:lang w:eastAsia="el-GR"/>
        </w:rPr>
        <w:t xml:space="preserve">· </w:t>
      </w:r>
      <w:proofErr w:type="spellStart"/>
      <w:r w:rsidRPr="00DB670F">
        <w:rPr>
          <w:i/>
          <w:iCs/>
          <w:spacing w:val="2"/>
          <w:lang w:eastAsia="el-GR"/>
        </w:rPr>
        <w:t>ἰδοὺ</w:t>
      </w:r>
      <w:proofErr w:type="spellEnd"/>
      <w:r w:rsidR="00453A50" w:rsidRPr="00DB670F">
        <w:rPr>
          <w:i/>
          <w:iCs/>
          <w:spacing w:val="2"/>
          <w:lang w:eastAsia="el-GR"/>
        </w:rPr>
        <w:t xml:space="preserve"> </w:t>
      </w:r>
      <w:proofErr w:type="spellStart"/>
      <w:r w:rsidRPr="00DB670F">
        <w:rPr>
          <w:i/>
          <w:iCs/>
          <w:spacing w:val="2"/>
          <w:lang w:eastAsia="el-GR"/>
        </w:rPr>
        <w:t>ἐγὼ</w:t>
      </w:r>
      <w:proofErr w:type="spellEnd"/>
      <w:r w:rsidR="00453A50" w:rsidRPr="00DB670F">
        <w:rPr>
          <w:i/>
          <w:iCs/>
          <w:spacing w:val="2"/>
          <w:lang w:eastAsia="el-GR"/>
        </w:rPr>
        <w:t xml:space="preserve"> </w:t>
      </w:r>
      <w:proofErr w:type="spellStart"/>
      <w:r w:rsidRPr="00DB670F">
        <w:rPr>
          <w:i/>
          <w:iCs/>
          <w:spacing w:val="2"/>
          <w:lang w:eastAsia="el-GR"/>
        </w:rPr>
        <w:t>ἐκζητήσω</w:t>
      </w:r>
      <w:proofErr w:type="spellEnd"/>
      <w:r w:rsidR="00453A50" w:rsidRPr="00DB670F">
        <w:rPr>
          <w:i/>
          <w:iCs/>
          <w:spacing w:val="2"/>
          <w:lang w:eastAsia="el-GR"/>
        </w:rPr>
        <w:t xml:space="preserve"> </w:t>
      </w:r>
      <w:proofErr w:type="spellStart"/>
      <w:r w:rsidRPr="00DB670F">
        <w:rPr>
          <w:i/>
          <w:iCs/>
          <w:spacing w:val="2"/>
          <w:lang w:eastAsia="el-GR"/>
        </w:rPr>
        <w:t>τὰ</w:t>
      </w:r>
      <w:proofErr w:type="spellEnd"/>
      <w:r w:rsidR="00453A50" w:rsidRPr="00DB670F">
        <w:rPr>
          <w:i/>
          <w:iCs/>
          <w:spacing w:val="2"/>
          <w:lang w:eastAsia="el-GR"/>
        </w:rPr>
        <w:t xml:space="preserve"> </w:t>
      </w:r>
      <w:proofErr w:type="spellStart"/>
      <w:r w:rsidRPr="00DB670F">
        <w:rPr>
          <w:i/>
          <w:iCs/>
          <w:spacing w:val="2"/>
          <w:lang w:eastAsia="el-GR"/>
        </w:rPr>
        <w:t>πρόβατά</w:t>
      </w:r>
      <w:proofErr w:type="spellEnd"/>
      <w:r w:rsidRPr="00DB670F">
        <w:rPr>
          <w:i/>
          <w:iCs/>
          <w:spacing w:val="2"/>
          <w:lang w:eastAsia="el-GR"/>
        </w:rPr>
        <w:t xml:space="preserve"> μου </w:t>
      </w:r>
      <w:proofErr w:type="spellStart"/>
      <w:r w:rsidRPr="00DB670F">
        <w:rPr>
          <w:i/>
          <w:iCs/>
          <w:spacing w:val="2"/>
          <w:lang w:eastAsia="el-GR"/>
        </w:rPr>
        <w:t>καὶ</w:t>
      </w:r>
      <w:proofErr w:type="spellEnd"/>
      <w:r w:rsidR="00453A50" w:rsidRPr="00DB670F">
        <w:rPr>
          <w:i/>
          <w:iCs/>
          <w:spacing w:val="2"/>
          <w:lang w:eastAsia="el-GR"/>
        </w:rPr>
        <w:t xml:space="preserve"> </w:t>
      </w:r>
      <w:proofErr w:type="spellStart"/>
      <w:r w:rsidRPr="00DB670F">
        <w:rPr>
          <w:i/>
          <w:iCs/>
          <w:spacing w:val="2"/>
          <w:lang w:eastAsia="el-GR"/>
        </w:rPr>
        <w:t>ἐπισκέψομαι</w:t>
      </w:r>
      <w:proofErr w:type="spellEnd"/>
      <w:r w:rsidR="00453A50" w:rsidRPr="00DB670F">
        <w:rPr>
          <w:i/>
          <w:iCs/>
          <w:spacing w:val="2"/>
          <w:lang w:eastAsia="el-GR"/>
        </w:rPr>
        <w:t xml:space="preserve"> </w:t>
      </w:r>
      <w:proofErr w:type="spellStart"/>
      <w:r w:rsidRPr="00DB670F">
        <w:rPr>
          <w:i/>
          <w:iCs/>
          <w:spacing w:val="2"/>
          <w:lang w:eastAsia="el-GR"/>
        </w:rPr>
        <w:t>αὐτά</w:t>
      </w:r>
      <w:proofErr w:type="spellEnd"/>
      <w:r w:rsidRPr="00DB670F">
        <w:rPr>
          <w:i/>
          <w:iCs/>
          <w:spacing w:val="2"/>
          <w:lang w:eastAsia="el-GR"/>
        </w:rPr>
        <w:t xml:space="preserve">» </w:t>
      </w:r>
      <w:r w:rsidRPr="00DB670F">
        <w:t xml:space="preserve">(34,10-11), </w:t>
      </w:r>
      <w:r w:rsidRPr="00DB670F">
        <w:rPr>
          <w:i/>
          <w:iCs/>
          <w:spacing w:val="2"/>
          <w:lang w:eastAsia="el-GR"/>
        </w:rPr>
        <w:lastRenderedPageBreak/>
        <w:t>«</w:t>
      </w:r>
      <w:proofErr w:type="spellStart"/>
      <w:r w:rsidRPr="00DB670F">
        <w:rPr>
          <w:i/>
          <w:iCs/>
          <w:spacing w:val="2"/>
          <w:lang w:eastAsia="el-GR"/>
        </w:rPr>
        <w:t>καὶ</w:t>
      </w:r>
      <w:proofErr w:type="spellEnd"/>
      <w:r w:rsidR="00453A50" w:rsidRPr="00DB670F">
        <w:rPr>
          <w:i/>
          <w:iCs/>
          <w:spacing w:val="2"/>
          <w:lang w:eastAsia="el-GR"/>
        </w:rPr>
        <w:t xml:space="preserve"> </w:t>
      </w:r>
      <w:proofErr w:type="spellStart"/>
      <w:r w:rsidRPr="00DB670F">
        <w:rPr>
          <w:i/>
          <w:iCs/>
          <w:spacing w:val="2"/>
          <w:lang w:eastAsia="el-GR"/>
        </w:rPr>
        <w:t>ἀναστήσω</w:t>
      </w:r>
      <w:proofErr w:type="spellEnd"/>
      <w:r w:rsidR="00453A50" w:rsidRPr="00DB670F">
        <w:rPr>
          <w:i/>
          <w:iCs/>
          <w:spacing w:val="2"/>
          <w:lang w:eastAsia="el-GR"/>
        </w:rPr>
        <w:t xml:space="preserve"> </w:t>
      </w:r>
      <w:proofErr w:type="spellStart"/>
      <w:r w:rsidRPr="00DB670F">
        <w:rPr>
          <w:i/>
          <w:iCs/>
          <w:spacing w:val="2"/>
          <w:lang w:eastAsia="el-GR"/>
        </w:rPr>
        <w:t>ἐπ</w:t>
      </w:r>
      <w:proofErr w:type="spellEnd"/>
      <w:r w:rsidRPr="00DB670F">
        <w:rPr>
          <w:i/>
          <w:iCs/>
          <w:spacing w:val="2"/>
          <w:lang w:eastAsia="el-GR"/>
        </w:rPr>
        <w:t xml:space="preserve">’ </w:t>
      </w:r>
      <w:proofErr w:type="spellStart"/>
      <w:r w:rsidRPr="00DB670F">
        <w:rPr>
          <w:i/>
          <w:iCs/>
          <w:spacing w:val="2"/>
          <w:lang w:eastAsia="el-GR"/>
        </w:rPr>
        <w:t>αὐτοὺς</w:t>
      </w:r>
      <w:proofErr w:type="spellEnd"/>
      <w:r w:rsidR="00453A50" w:rsidRPr="00DB670F">
        <w:rPr>
          <w:i/>
          <w:iCs/>
          <w:spacing w:val="2"/>
          <w:lang w:eastAsia="el-GR"/>
        </w:rPr>
        <w:t xml:space="preserve"> </w:t>
      </w:r>
      <w:proofErr w:type="spellStart"/>
      <w:r w:rsidRPr="00DB670F">
        <w:rPr>
          <w:i/>
          <w:iCs/>
          <w:spacing w:val="2"/>
          <w:lang w:eastAsia="el-GR"/>
        </w:rPr>
        <w:t>ποιμένα</w:t>
      </w:r>
      <w:proofErr w:type="spellEnd"/>
      <w:r w:rsidR="00453A50" w:rsidRPr="00DB670F">
        <w:rPr>
          <w:i/>
          <w:iCs/>
          <w:spacing w:val="2"/>
          <w:lang w:eastAsia="el-GR"/>
        </w:rPr>
        <w:t xml:space="preserve"> </w:t>
      </w:r>
      <w:proofErr w:type="spellStart"/>
      <w:r w:rsidRPr="00DB670F">
        <w:rPr>
          <w:i/>
          <w:iCs/>
          <w:spacing w:val="2"/>
          <w:lang w:eastAsia="el-GR"/>
        </w:rPr>
        <w:t>ἕνα</w:t>
      </w:r>
      <w:proofErr w:type="spellEnd"/>
      <w:r w:rsidR="00453A50" w:rsidRPr="00DB670F">
        <w:rPr>
          <w:i/>
          <w:iCs/>
          <w:spacing w:val="2"/>
          <w:lang w:eastAsia="el-GR"/>
        </w:rPr>
        <w:t xml:space="preserve"> </w:t>
      </w:r>
      <w:proofErr w:type="spellStart"/>
      <w:r w:rsidRPr="00DB670F">
        <w:rPr>
          <w:i/>
          <w:iCs/>
          <w:spacing w:val="2"/>
          <w:lang w:eastAsia="el-GR"/>
        </w:rPr>
        <w:t>καὶ</w:t>
      </w:r>
      <w:proofErr w:type="spellEnd"/>
      <w:r w:rsidR="00453A50" w:rsidRPr="00DB670F">
        <w:rPr>
          <w:i/>
          <w:iCs/>
          <w:spacing w:val="2"/>
          <w:lang w:eastAsia="el-GR"/>
        </w:rPr>
        <w:t xml:space="preserve"> </w:t>
      </w:r>
      <w:proofErr w:type="spellStart"/>
      <w:r w:rsidRPr="00DB670F">
        <w:rPr>
          <w:i/>
          <w:iCs/>
          <w:spacing w:val="2"/>
          <w:lang w:eastAsia="el-GR"/>
        </w:rPr>
        <w:t>ποιμανεῖ</w:t>
      </w:r>
      <w:proofErr w:type="spellEnd"/>
      <w:r w:rsidR="00453A50" w:rsidRPr="00DB670F">
        <w:rPr>
          <w:i/>
          <w:iCs/>
          <w:spacing w:val="2"/>
          <w:lang w:eastAsia="el-GR"/>
        </w:rPr>
        <w:t xml:space="preserve"> </w:t>
      </w:r>
      <w:proofErr w:type="spellStart"/>
      <w:r w:rsidRPr="00DB670F">
        <w:rPr>
          <w:i/>
          <w:iCs/>
          <w:spacing w:val="2"/>
          <w:lang w:eastAsia="el-GR"/>
        </w:rPr>
        <w:t>αὐτούς</w:t>
      </w:r>
      <w:proofErr w:type="spellEnd"/>
      <w:r w:rsidRPr="00DB670F">
        <w:rPr>
          <w:i/>
          <w:iCs/>
          <w:spacing w:val="2"/>
          <w:lang w:eastAsia="el-GR"/>
        </w:rPr>
        <w:t xml:space="preserve">, </w:t>
      </w:r>
      <w:proofErr w:type="spellStart"/>
      <w:r w:rsidRPr="00DB670F">
        <w:rPr>
          <w:i/>
          <w:iCs/>
          <w:spacing w:val="2"/>
          <w:lang w:eastAsia="el-GR"/>
        </w:rPr>
        <w:t>τὸν</w:t>
      </w:r>
      <w:proofErr w:type="spellEnd"/>
      <w:r w:rsidR="00453A50" w:rsidRPr="00DB670F">
        <w:rPr>
          <w:i/>
          <w:iCs/>
          <w:spacing w:val="2"/>
          <w:lang w:eastAsia="el-GR"/>
        </w:rPr>
        <w:t xml:space="preserve"> </w:t>
      </w:r>
      <w:proofErr w:type="spellStart"/>
      <w:r w:rsidRPr="00DB670F">
        <w:rPr>
          <w:i/>
          <w:iCs/>
          <w:spacing w:val="2"/>
          <w:lang w:eastAsia="el-GR"/>
        </w:rPr>
        <w:t>δοῦλόν</w:t>
      </w:r>
      <w:proofErr w:type="spellEnd"/>
      <w:r w:rsidRPr="00DB670F">
        <w:rPr>
          <w:i/>
          <w:iCs/>
          <w:spacing w:val="2"/>
          <w:lang w:eastAsia="el-GR"/>
        </w:rPr>
        <w:t xml:space="preserve"> μου </w:t>
      </w:r>
      <w:proofErr w:type="spellStart"/>
      <w:r w:rsidRPr="00DB670F">
        <w:rPr>
          <w:i/>
          <w:iCs/>
          <w:spacing w:val="2"/>
          <w:lang w:eastAsia="el-GR"/>
        </w:rPr>
        <w:t>Δαυίδ</w:t>
      </w:r>
      <w:proofErr w:type="spellEnd"/>
      <w:r w:rsidRPr="00DB670F">
        <w:rPr>
          <w:i/>
          <w:iCs/>
          <w:spacing w:val="2"/>
          <w:lang w:eastAsia="el-GR"/>
        </w:rPr>
        <w:t xml:space="preserve">, </w:t>
      </w:r>
      <w:proofErr w:type="spellStart"/>
      <w:r w:rsidRPr="00DB670F">
        <w:rPr>
          <w:i/>
          <w:iCs/>
          <w:spacing w:val="2"/>
          <w:lang w:eastAsia="el-GR"/>
        </w:rPr>
        <w:t>καὶ</w:t>
      </w:r>
      <w:proofErr w:type="spellEnd"/>
      <w:r w:rsidR="00453A50" w:rsidRPr="00DB670F">
        <w:rPr>
          <w:i/>
          <w:iCs/>
          <w:spacing w:val="2"/>
          <w:lang w:eastAsia="el-GR"/>
        </w:rPr>
        <w:t xml:space="preserve"> </w:t>
      </w:r>
      <w:proofErr w:type="spellStart"/>
      <w:r w:rsidRPr="00DB670F">
        <w:rPr>
          <w:i/>
          <w:iCs/>
          <w:spacing w:val="2"/>
          <w:lang w:eastAsia="el-GR"/>
        </w:rPr>
        <w:t>ἔσται</w:t>
      </w:r>
      <w:proofErr w:type="spellEnd"/>
      <w:r w:rsidR="00453A50" w:rsidRPr="00DB670F">
        <w:rPr>
          <w:i/>
          <w:iCs/>
          <w:spacing w:val="2"/>
          <w:lang w:eastAsia="el-GR"/>
        </w:rPr>
        <w:t xml:space="preserve"> </w:t>
      </w:r>
      <w:proofErr w:type="spellStart"/>
      <w:r w:rsidRPr="00DB670F">
        <w:rPr>
          <w:i/>
          <w:iCs/>
          <w:spacing w:val="2"/>
          <w:lang w:eastAsia="el-GR"/>
        </w:rPr>
        <w:t>αὐτῶν</w:t>
      </w:r>
      <w:proofErr w:type="spellEnd"/>
      <w:r w:rsidR="00453A50" w:rsidRPr="00DB670F">
        <w:rPr>
          <w:i/>
          <w:iCs/>
          <w:spacing w:val="2"/>
          <w:lang w:eastAsia="el-GR"/>
        </w:rPr>
        <w:t xml:space="preserve"> </w:t>
      </w:r>
      <w:proofErr w:type="spellStart"/>
      <w:r w:rsidRPr="00DB670F">
        <w:rPr>
          <w:i/>
          <w:iCs/>
          <w:spacing w:val="2"/>
          <w:lang w:eastAsia="el-GR"/>
        </w:rPr>
        <w:t>ποιμήν</w:t>
      </w:r>
      <w:proofErr w:type="spellEnd"/>
      <w:r w:rsidRPr="00DB670F">
        <w:rPr>
          <w:i/>
          <w:iCs/>
          <w:spacing w:val="2"/>
          <w:lang w:eastAsia="el-GR"/>
        </w:rPr>
        <w:t>»</w:t>
      </w:r>
      <w:r w:rsidR="00453A50" w:rsidRPr="00DB670F">
        <w:rPr>
          <w:i/>
          <w:iCs/>
          <w:spacing w:val="2"/>
          <w:lang w:eastAsia="el-GR"/>
        </w:rPr>
        <w:t xml:space="preserve"> </w:t>
      </w:r>
      <w:r w:rsidRPr="00DB670F">
        <w:rPr>
          <w:i/>
          <w:iCs/>
          <w:spacing w:val="2"/>
          <w:lang w:eastAsia="el-GR"/>
        </w:rPr>
        <w:t>(</w:t>
      </w:r>
      <w:r w:rsidRPr="00DB670F">
        <w:t>34,</w:t>
      </w:r>
      <w:r w:rsidR="00C56DA6" w:rsidRPr="00DB670F">
        <w:t xml:space="preserve"> </w:t>
      </w:r>
      <w:r w:rsidRPr="00DB670F">
        <w:t xml:space="preserve">23). </w:t>
      </w:r>
    </w:p>
    <w:p w14:paraId="5ADF0911" w14:textId="3A570CD3" w:rsidR="00BE23C6" w:rsidRPr="00DB670F" w:rsidRDefault="00DD7001" w:rsidP="00354DF3">
      <w:pPr>
        <w:spacing w:before="100" w:beforeAutospacing="1" w:after="100" w:afterAutospacing="1" w:line="480" w:lineRule="auto"/>
        <w:jc w:val="both"/>
        <w:rPr>
          <w:lang w:bidi="he-IL"/>
        </w:rPr>
      </w:pPr>
      <w:r w:rsidRPr="00DB670F">
        <w:t xml:space="preserve">Η ταυτότητα του μελλοντικού «Δαβίδ» ήταν άγνωστη όταν μιλούσαν γι’ αυτόν οι προφήτες. </w:t>
      </w:r>
      <w:r w:rsidR="00394F32" w:rsidRPr="00DB670F">
        <w:t>Είναι προφανές ότι δ</w:t>
      </w:r>
      <w:r w:rsidRPr="00DB670F">
        <w:rPr>
          <w:lang w:bidi="he-IL"/>
        </w:rPr>
        <w:t>εν πρόκειται περί του ίδιου του Δαβίδ, αλλά περί του Μεσσία</w:t>
      </w:r>
      <w:r w:rsidR="004B77C3" w:rsidRPr="00DB670F">
        <w:rPr>
          <w:lang w:bidi="he-IL"/>
        </w:rPr>
        <w:t>.</w:t>
      </w:r>
      <w:r w:rsidRPr="00DB670F">
        <w:rPr>
          <w:lang w:bidi="he-IL"/>
        </w:rPr>
        <w:t xml:space="preserve"> </w:t>
      </w:r>
      <w:r w:rsidR="004B77C3" w:rsidRPr="00DB670F">
        <w:rPr>
          <w:lang w:bidi="he-IL"/>
        </w:rPr>
        <w:t>Το</w:t>
      </w:r>
      <w:r w:rsidRPr="00DB670F">
        <w:rPr>
          <w:lang w:bidi="he-IL"/>
        </w:rPr>
        <w:t xml:space="preserve"> διαβεβαιώνουν ρητά οι πολυάριθμες και σαφείς προφητείες</w:t>
      </w:r>
      <w:r w:rsidR="00394F32" w:rsidRPr="00DB670F">
        <w:rPr>
          <w:lang w:bidi="he-IL"/>
        </w:rPr>
        <w:t>, εκ των οποίων προήλθε η πεποίθηση</w:t>
      </w:r>
      <w:r w:rsidR="004B77C3" w:rsidRPr="00DB670F">
        <w:rPr>
          <w:lang w:bidi="he-IL"/>
        </w:rPr>
        <w:t xml:space="preserve"> </w:t>
      </w:r>
      <w:r w:rsidR="00394F32" w:rsidRPr="00DB670F">
        <w:rPr>
          <w:lang w:bidi="he-IL"/>
        </w:rPr>
        <w:t>των</w:t>
      </w:r>
      <w:r w:rsidRPr="00DB670F">
        <w:rPr>
          <w:lang w:bidi="he-IL"/>
        </w:rPr>
        <w:t xml:space="preserve"> Εβραί</w:t>
      </w:r>
      <w:r w:rsidR="00394F32" w:rsidRPr="00DB670F">
        <w:rPr>
          <w:lang w:bidi="he-IL"/>
        </w:rPr>
        <w:t>ων</w:t>
      </w:r>
      <w:r w:rsidRPr="00DB670F">
        <w:rPr>
          <w:lang w:bidi="he-IL"/>
        </w:rPr>
        <w:t xml:space="preserve"> ότι ο Μεσσίας θα είναι απόγονος του Δαβίδ και  ως εκ τούτου αρχηγός του λαού Του</w:t>
      </w:r>
      <w:r w:rsidRPr="00DB670F">
        <w:rPr>
          <w:rStyle w:val="a5"/>
          <w:lang w:bidi="he-IL"/>
        </w:rPr>
        <w:footnoteReference w:id="109"/>
      </w:r>
      <w:r w:rsidRPr="00DB670F">
        <w:rPr>
          <w:lang w:bidi="he-IL"/>
        </w:rPr>
        <w:t xml:space="preserve">. </w:t>
      </w:r>
      <w:r w:rsidRPr="00DB670F">
        <w:t xml:space="preserve">Αποκαλώντας </w:t>
      </w:r>
      <w:r w:rsidR="00394F32" w:rsidRPr="00DB670F">
        <w:t xml:space="preserve">λοιπόν </w:t>
      </w:r>
      <w:r w:rsidRPr="00DB670F">
        <w:t xml:space="preserve">τον εαυτό Του «ο καλός ποιμένας», ο Ιησούς θα τοποθετήσει τον εαυτό του στο πλαίσιο της </w:t>
      </w:r>
      <w:proofErr w:type="spellStart"/>
      <w:r w:rsidRPr="00DB670F">
        <w:t>δαβιδικής</w:t>
      </w:r>
      <w:proofErr w:type="spellEnd"/>
      <w:r w:rsidRPr="00DB670F">
        <w:t xml:space="preserve"> τυπολογίας, επαληθεύοντας έτσι τον Ιεζεκιήλ</w:t>
      </w:r>
      <w:r w:rsidRPr="00DB670F">
        <w:rPr>
          <w:rStyle w:val="a5"/>
        </w:rPr>
        <w:footnoteReference w:id="110"/>
      </w:r>
      <w:r w:rsidRPr="00DB670F">
        <w:t xml:space="preserve">. </w:t>
      </w:r>
    </w:p>
    <w:p w14:paraId="396BB654" w14:textId="3893DA30" w:rsidR="00DD7001" w:rsidRPr="00DB670F" w:rsidRDefault="00DD7001" w:rsidP="00354DF3">
      <w:pPr>
        <w:spacing w:before="100" w:beforeAutospacing="1" w:after="100" w:afterAutospacing="1" w:line="480" w:lineRule="auto"/>
        <w:jc w:val="both"/>
      </w:pPr>
      <w:r w:rsidRPr="00DB670F">
        <w:t>Αν και δεν γνώριζαν οι Ισραηλίτες τότε το Πρόσωπό Του,  ήξεραν όμως ότι Εκείνος θ</w:t>
      </w:r>
      <w:r w:rsidRPr="00DB670F">
        <w:rPr>
          <w:lang w:bidi="he-IL"/>
        </w:rPr>
        <w:t xml:space="preserve">α θέσει υπό την προστασία Του τα πρόβατα του «οίκου Ισραήλ», συγκεντρώνοντας τα σκορπισμένα και πλανημένα, περιθάλποντας τα ταλαιπωρημένα και οδηγώντας τα πίσω στη μάντρα </w:t>
      </w:r>
      <w:r w:rsidR="00BE23C6" w:rsidRPr="00DB670F">
        <w:rPr>
          <w:lang w:bidi="he-IL"/>
        </w:rPr>
        <w:t>όπου θα</w:t>
      </w:r>
      <w:r w:rsidRPr="00DB670F">
        <w:rPr>
          <w:lang w:bidi="he-IL"/>
        </w:rPr>
        <w:t xml:space="preserve"> έχουν επαρκή διατροφή και ασφαλή διαμονή: </w:t>
      </w:r>
      <w:r w:rsidRPr="00DB670F">
        <w:rPr>
          <w:i/>
          <w:iCs/>
          <w:spacing w:val="2"/>
          <w:lang w:eastAsia="el-GR"/>
        </w:rPr>
        <w:t>«</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οὐκ</w:t>
      </w:r>
      <w:proofErr w:type="spellEnd"/>
      <w:r w:rsidR="004B77C3" w:rsidRPr="00DB670F">
        <w:rPr>
          <w:i/>
          <w:iCs/>
          <w:spacing w:val="2"/>
          <w:lang w:eastAsia="el-GR"/>
        </w:rPr>
        <w:t xml:space="preserve"> </w:t>
      </w:r>
      <w:proofErr w:type="spellStart"/>
      <w:r w:rsidRPr="00DB670F">
        <w:rPr>
          <w:i/>
          <w:iCs/>
          <w:spacing w:val="2"/>
          <w:lang w:eastAsia="el-GR"/>
        </w:rPr>
        <w:t>ἔσονται</w:t>
      </w:r>
      <w:proofErr w:type="spellEnd"/>
      <w:r w:rsidR="004B77C3" w:rsidRPr="00DB670F">
        <w:rPr>
          <w:i/>
          <w:iCs/>
          <w:spacing w:val="2"/>
          <w:lang w:eastAsia="el-GR"/>
        </w:rPr>
        <w:t xml:space="preserve"> </w:t>
      </w:r>
      <w:proofErr w:type="spellStart"/>
      <w:r w:rsidRPr="00DB670F">
        <w:rPr>
          <w:i/>
          <w:iCs/>
          <w:spacing w:val="2"/>
          <w:lang w:eastAsia="el-GR"/>
        </w:rPr>
        <w:t>ἔτι</w:t>
      </w:r>
      <w:proofErr w:type="spellEnd"/>
      <w:r w:rsidR="004B77C3" w:rsidRPr="00DB670F">
        <w:rPr>
          <w:i/>
          <w:iCs/>
          <w:spacing w:val="2"/>
          <w:lang w:eastAsia="el-GR"/>
        </w:rPr>
        <w:t xml:space="preserve"> </w:t>
      </w:r>
      <w:proofErr w:type="spellStart"/>
      <w:r w:rsidRPr="00DB670F">
        <w:rPr>
          <w:i/>
          <w:iCs/>
          <w:spacing w:val="2"/>
          <w:lang w:eastAsia="el-GR"/>
        </w:rPr>
        <w:t>ἐν</w:t>
      </w:r>
      <w:proofErr w:type="spellEnd"/>
      <w:r w:rsidR="004B77C3" w:rsidRPr="00DB670F">
        <w:rPr>
          <w:i/>
          <w:iCs/>
          <w:spacing w:val="2"/>
          <w:lang w:eastAsia="el-GR"/>
        </w:rPr>
        <w:t xml:space="preserve"> </w:t>
      </w:r>
      <w:proofErr w:type="spellStart"/>
      <w:r w:rsidRPr="00DB670F">
        <w:rPr>
          <w:i/>
          <w:iCs/>
          <w:spacing w:val="2"/>
          <w:lang w:eastAsia="el-GR"/>
        </w:rPr>
        <w:t>προνομῇ</w:t>
      </w:r>
      <w:proofErr w:type="spellEnd"/>
      <w:r w:rsidR="004B77C3" w:rsidRPr="00DB670F">
        <w:rPr>
          <w:i/>
          <w:iCs/>
          <w:spacing w:val="2"/>
          <w:lang w:eastAsia="el-GR"/>
        </w:rPr>
        <w:t xml:space="preserve"> </w:t>
      </w:r>
      <w:proofErr w:type="spellStart"/>
      <w:r w:rsidRPr="00DB670F">
        <w:rPr>
          <w:i/>
          <w:iCs/>
          <w:spacing w:val="2"/>
          <w:lang w:eastAsia="el-GR"/>
        </w:rPr>
        <w:t>τοῖς</w:t>
      </w:r>
      <w:proofErr w:type="spellEnd"/>
      <w:r w:rsidR="004B77C3" w:rsidRPr="00DB670F">
        <w:rPr>
          <w:i/>
          <w:iCs/>
          <w:spacing w:val="2"/>
          <w:lang w:eastAsia="el-GR"/>
        </w:rPr>
        <w:t xml:space="preserve"> </w:t>
      </w:r>
      <w:proofErr w:type="spellStart"/>
      <w:r w:rsidRPr="00DB670F">
        <w:rPr>
          <w:i/>
          <w:iCs/>
          <w:spacing w:val="2"/>
          <w:lang w:eastAsia="el-GR"/>
        </w:rPr>
        <w:t>ἔθνεσι</w:t>
      </w:r>
      <w:proofErr w:type="spellEnd"/>
      <w:r w:rsidRPr="00DB670F">
        <w:rPr>
          <w:i/>
          <w:iCs/>
          <w:spacing w:val="2"/>
          <w:lang w:eastAsia="el-GR"/>
        </w:rPr>
        <w:t>,</w:t>
      </w:r>
      <w:r w:rsidR="00BE23C6" w:rsidRPr="00DB670F">
        <w:rPr>
          <w:i/>
          <w:iCs/>
          <w:spacing w:val="2"/>
          <w:lang w:eastAsia="el-GR"/>
        </w:rPr>
        <w:t xml:space="preserve">… </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κατοικήσουσιν</w:t>
      </w:r>
      <w:proofErr w:type="spellEnd"/>
      <w:r w:rsidR="004B77C3" w:rsidRPr="00DB670F">
        <w:rPr>
          <w:i/>
          <w:iCs/>
          <w:spacing w:val="2"/>
          <w:lang w:eastAsia="el-GR"/>
        </w:rPr>
        <w:t xml:space="preserve"> </w:t>
      </w:r>
      <w:proofErr w:type="spellStart"/>
      <w:r w:rsidRPr="00DB670F">
        <w:rPr>
          <w:i/>
          <w:iCs/>
          <w:spacing w:val="2"/>
          <w:lang w:eastAsia="el-GR"/>
        </w:rPr>
        <w:t>ἐν</w:t>
      </w:r>
      <w:proofErr w:type="spellEnd"/>
      <w:r w:rsidR="004B77C3" w:rsidRPr="00DB670F">
        <w:rPr>
          <w:i/>
          <w:iCs/>
          <w:spacing w:val="2"/>
          <w:lang w:eastAsia="el-GR"/>
        </w:rPr>
        <w:t xml:space="preserve"> </w:t>
      </w:r>
      <w:proofErr w:type="spellStart"/>
      <w:r w:rsidRPr="00DB670F">
        <w:rPr>
          <w:i/>
          <w:iCs/>
          <w:spacing w:val="2"/>
          <w:lang w:eastAsia="el-GR"/>
        </w:rPr>
        <w:t>ἐλπίδι</w:t>
      </w:r>
      <w:proofErr w:type="spellEnd"/>
      <w:r w:rsidRPr="00DB670F">
        <w:rPr>
          <w:i/>
          <w:iCs/>
          <w:spacing w:val="2"/>
          <w:lang w:eastAsia="el-GR"/>
        </w:rPr>
        <w:t xml:space="preserve">, </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οὐκ</w:t>
      </w:r>
      <w:proofErr w:type="spellEnd"/>
      <w:r w:rsidR="004B77C3" w:rsidRPr="00DB670F">
        <w:rPr>
          <w:i/>
          <w:iCs/>
          <w:spacing w:val="2"/>
          <w:lang w:eastAsia="el-GR"/>
        </w:rPr>
        <w:t xml:space="preserve"> </w:t>
      </w:r>
      <w:proofErr w:type="spellStart"/>
      <w:r w:rsidRPr="00DB670F">
        <w:rPr>
          <w:i/>
          <w:iCs/>
          <w:spacing w:val="2"/>
          <w:lang w:eastAsia="el-GR"/>
        </w:rPr>
        <w:t>ἔσται</w:t>
      </w:r>
      <w:proofErr w:type="spellEnd"/>
      <w:r w:rsidRPr="00DB670F">
        <w:rPr>
          <w:i/>
          <w:iCs/>
          <w:spacing w:val="2"/>
          <w:lang w:eastAsia="el-GR"/>
        </w:rPr>
        <w:t xml:space="preserve"> ὁ </w:t>
      </w:r>
      <w:proofErr w:type="spellStart"/>
      <w:r w:rsidRPr="00DB670F">
        <w:rPr>
          <w:i/>
          <w:iCs/>
          <w:spacing w:val="2"/>
          <w:lang w:eastAsia="el-GR"/>
        </w:rPr>
        <w:t>ἐκφοβῶν</w:t>
      </w:r>
      <w:proofErr w:type="spellEnd"/>
      <w:r w:rsidR="004B77C3" w:rsidRPr="00DB670F">
        <w:rPr>
          <w:i/>
          <w:iCs/>
          <w:spacing w:val="2"/>
          <w:lang w:eastAsia="el-GR"/>
        </w:rPr>
        <w:t xml:space="preserve"> </w:t>
      </w:r>
      <w:proofErr w:type="spellStart"/>
      <w:r w:rsidRPr="00DB670F">
        <w:rPr>
          <w:i/>
          <w:iCs/>
          <w:spacing w:val="2"/>
          <w:lang w:eastAsia="el-GR"/>
        </w:rPr>
        <w:t>αὐτούς</w:t>
      </w:r>
      <w:proofErr w:type="spellEnd"/>
      <w:r w:rsidRPr="00DB670F">
        <w:rPr>
          <w:i/>
          <w:iCs/>
          <w:spacing w:val="2"/>
          <w:lang w:eastAsia="el-GR"/>
        </w:rPr>
        <w:t xml:space="preserve">. </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ἀναστήσω</w:t>
      </w:r>
      <w:proofErr w:type="spellEnd"/>
      <w:r w:rsidR="004B77C3" w:rsidRPr="00DB670F">
        <w:rPr>
          <w:i/>
          <w:iCs/>
          <w:spacing w:val="2"/>
          <w:lang w:eastAsia="el-GR"/>
        </w:rPr>
        <w:t xml:space="preserve"> </w:t>
      </w:r>
      <w:proofErr w:type="spellStart"/>
      <w:r w:rsidRPr="00DB670F">
        <w:rPr>
          <w:i/>
          <w:iCs/>
          <w:spacing w:val="2"/>
          <w:lang w:eastAsia="el-GR"/>
        </w:rPr>
        <w:t>αὐτοῖς</w:t>
      </w:r>
      <w:proofErr w:type="spellEnd"/>
      <w:r w:rsidR="004B77C3" w:rsidRPr="00DB670F">
        <w:rPr>
          <w:i/>
          <w:iCs/>
          <w:spacing w:val="2"/>
          <w:lang w:eastAsia="el-GR"/>
        </w:rPr>
        <w:t xml:space="preserve"> </w:t>
      </w:r>
      <w:proofErr w:type="spellStart"/>
      <w:r w:rsidRPr="00DB670F">
        <w:rPr>
          <w:i/>
          <w:iCs/>
          <w:spacing w:val="2"/>
          <w:lang w:eastAsia="el-GR"/>
        </w:rPr>
        <w:t>φυτὸν</w:t>
      </w:r>
      <w:proofErr w:type="spellEnd"/>
      <w:r w:rsidR="004B77C3" w:rsidRPr="00DB670F">
        <w:rPr>
          <w:i/>
          <w:iCs/>
          <w:spacing w:val="2"/>
          <w:lang w:eastAsia="el-GR"/>
        </w:rPr>
        <w:t xml:space="preserve"> </w:t>
      </w:r>
      <w:proofErr w:type="spellStart"/>
      <w:r w:rsidRPr="00DB670F">
        <w:rPr>
          <w:i/>
          <w:iCs/>
          <w:spacing w:val="2"/>
          <w:lang w:eastAsia="el-GR"/>
        </w:rPr>
        <w:t>εἰρήνης</w:t>
      </w:r>
      <w:proofErr w:type="spellEnd"/>
      <w:r w:rsidRPr="00DB670F">
        <w:rPr>
          <w:i/>
          <w:iCs/>
          <w:spacing w:val="2"/>
          <w:lang w:eastAsia="el-GR"/>
        </w:rPr>
        <w:t xml:space="preserve">, </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οὐκ</w:t>
      </w:r>
      <w:proofErr w:type="spellEnd"/>
      <w:r w:rsidR="004B77C3" w:rsidRPr="00DB670F">
        <w:rPr>
          <w:i/>
          <w:iCs/>
          <w:spacing w:val="2"/>
          <w:lang w:eastAsia="el-GR"/>
        </w:rPr>
        <w:t xml:space="preserve"> </w:t>
      </w:r>
      <w:proofErr w:type="spellStart"/>
      <w:r w:rsidRPr="00DB670F">
        <w:rPr>
          <w:i/>
          <w:iCs/>
          <w:spacing w:val="2"/>
          <w:lang w:eastAsia="el-GR"/>
        </w:rPr>
        <w:t>έτι</w:t>
      </w:r>
      <w:proofErr w:type="spellEnd"/>
      <w:r w:rsidR="004B77C3" w:rsidRPr="00DB670F">
        <w:rPr>
          <w:i/>
          <w:iCs/>
          <w:spacing w:val="2"/>
          <w:lang w:eastAsia="el-GR"/>
        </w:rPr>
        <w:t xml:space="preserve"> </w:t>
      </w:r>
      <w:proofErr w:type="spellStart"/>
      <w:r w:rsidRPr="00DB670F">
        <w:rPr>
          <w:i/>
          <w:iCs/>
          <w:spacing w:val="2"/>
          <w:lang w:eastAsia="el-GR"/>
        </w:rPr>
        <w:t>ἔσονται</w:t>
      </w:r>
      <w:proofErr w:type="spellEnd"/>
      <w:r w:rsidR="004B77C3" w:rsidRPr="00DB670F">
        <w:rPr>
          <w:i/>
          <w:iCs/>
          <w:spacing w:val="2"/>
          <w:lang w:eastAsia="el-GR"/>
        </w:rPr>
        <w:t xml:space="preserve"> </w:t>
      </w:r>
      <w:proofErr w:type="spellStart"/>
      <w:r w:rsidRPr="00DB670F">
        <w:rPr>
          <w:i/>
          <w:iCs/>
          <w:spacing w:val="2"/>
          <w:lang w:eastAsia="el-GR"/>
        </w:rPr>
        <w:t>ἀπολλύμενοι</w:t>
      </w:r>
      <w:proofErr w:type="spellEnd"/>
      <w:r w:rsidR="004B77C3" w:rsidRPr="00DB670F">
        <w:rPr>
          <w:i/>
          <w:iCs/>
          <w:spacing w:val="2"/>
          <w:lang w:eastAsia="el-GR"/>
        </w:rPr>
        <w:t xml:space="preserve"> </w:t>
      </w:r>
      <w:proofErr w:type="spellStart"/>
      <w:r w:rsidRPr="00DB670F">
        <w:rPr>
          <w:i/>
          <w:iCs/>
          <w:spacing w:val="2"/>
          <w:lang w:eastAsia="el-GR"/>
        </w:rPr>
        <w:t>λιμῷ</w:t>
      </w:r>
      <w:proofErr w:type="spellEnd"/>
      <w:r w:rsidR="004B77C3" w:rsidRPr="00DB670F">
        <w:rPr>
          <w:i/>
          <w:iCs/>
          <w:spacing w:val="2"/>
          <w:lang w:eastAsia="el-GR"/>
        </w:rPr>
        <w:t xml:space="preserve"> </w:t>
      </w:r>
      <w:proofErr w:type="spellStart"/>
      <w:r w:rsidRPr="00DB670F">
        <w:rPr>
          <w:i/>
          <w:iCs/>
          <w:spacing w:val="2"/>
          <w:lang w:eastAsia="el-GR"/>
        </w:rPr>
        <w:t>ἐπὶ</w:t>
      </w:r>
      <w:proofErr w:type="spellEnd"/>
      <w:r w:rsidR="004B77C3" w:rsidRPr="00DB670F">
        <w:rPr>
          <w:i/>
          <w:iCs/>
          <w:spacing w:val="2"/>
          <w:lang w:eastAsia="el-GR"/>
        </w:rPr>
        <w:t xml:space="preserve"> </w:t>
      </w:r>
      <w:proofErr w:type="spellStart"/>
      <w:r w:rsidRPr="00DB670F">
        <w:rPr>
          <w:i/>
          <w:iCs/>
          <w:spacing w:val="2"/>
          <w:lang w:eastAsia="el-GR"/>
        </w:rPr>
        <w:t>τῆς</w:t>
      </w:r>
      <w:proofErr w:type="spellEnd"/>
      <w:r w:rsidR="004B77C3" w:rsidRPr="00DB670F">
        <w:rPr>
          <w:i/>
          <w:iCs/>
          <w:spacing w:val="2"/>
          <w:lang w:eastAsia="el-GR"/>
        </w:rPr>
        <w:t xml:space="preserve"> </w:t>
      </w:r>
      <w:proofErr w:type="spellStart"/>
      <w:r w:rsidRPr="00DB670F">
        <w:rPr>
          <w:i/>
          <w:iCs/>
          <w:spacing w:val="2"/>
          <w:lang w:eastAsia="el-GR"/>
        </w:rPr>
        <w:t>γῆς</w:t>
      </w:r>
      <w:proofErr w:type="spellEnd"/>
      <w:r w:rsidR="004B77C3" w:rsidRPr="00DB670F">
        <w:rPr>
          <w:i/>
          <w:iCs/>
          <w:spacing w:val="2"/>
          <w:lang w:eastAsia="el-GR"/>
        </w:rPr>
        <w:t xml:space="preserve"> </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ὀνειδισμὸν</w:t>
      </w:r>
      <w:proofErr w:type="spellEnd"/>
      <w:r w:rsidR="004B77C3" w:rsidRPr="00DB670F">
        <w:rPr>
          <w:i/>
          <w:iCs/>
          <w:spacing w:val="2"/>
          <w:lang w:eastAsia="el-GR"/>
        </w:rPr>
        <w:t xml:space="preserve"> </w:t>
      </w:r>
      <w:proofErr w:type="spellStart"/>
      <w:r w:rsidRPr="00DB670F">
        <w:rPr>
          <w:i/>
          <w:iCs/>
          <w:spacing w:val="2"/>
          <w:lang w:eastAsia="el-GR"/>
        </w:rPr>
        <w:t>ἐθνῶν</w:t>
      </w:r>
      <w:proofErr w:type="spellEnd"/>
      <w:r w:rsidR="004B77C3" w:rsidRPr="00DB670F">
        <w:rPr>
          <w:i/>
          <w:iCs/>
          <w:spacing w:val="2"/>
          <w:lang w:eastAsia="el-GR"/>
        </w:rPr>
        <w:t xml:space="preserve"> </w:t>
      </w:r>
      <w:proofErr w:type="spellStart"/>
      <w:r w:rsidRPr="00DB670F">
        <w:rPr>
          <w:i/>
          <w:iCs/>
          <w:spacing w:val="2"/>
          <w:lang w:eastAsia="el-GR"/>
        </w:rPr>
        <w:t>οὐ</w:t>
      </w:r>
      <w:proofErr w:type="spellEnd"/>
      <w:r w:rsidR="004B77C3" w:rsidRPr="00DB670F">
        <w:rPr>
          <w:i/>
          <w:iCs/>
          <w:spacing w:val="2"/>
          <w:lang w:eastAsia="el-GR"/>
        </w:rPr>
        <w:t xml:space="preserve"> </w:t>
      </w:r>
      <w:proofErr w:type="spellStart"/>
      <w:r w:rsidRPr="00DB670F">
        <w:rPr>
          <w:i/>
          <w:iCs/>
          <w:spacing w:val="2"/>
          <w:lang w:eastAsia="el-GR"/>
        </w:rPr>
        <w:t>μὴ</w:t>
      </w:r>
      <w:proofErr w:type="spellEnd"/>
      <w:r w:rsidR="004B77C3" w:rsidRPr="00DB670F">
        <w:rPr>
          <w:i/>
          <w:iCs/>
          <w:spacing w:val="2"/>
          <w:lang w:eastAsia="el-GR"/>
        </w:rPr>
        <w:t xml:space="preserve"> </w:t>
      </w:r>
      <w:proofErr w:type="spellStart"/>
      <w:r w:rsidRPr="00DB670F">
        <w:rPr>
          <w:i/>
          <w:iCs/>
          <w:spacing w:val="2"/>
          <w:lang w:eastAsia="el-GR"/>
        </w:rPr>
        <w:t>ἐνέγκωσιν</w:t>
      </w:r>
      <w:proofErr w:type="spellEnd"/>
      <w:r w:rsidR="004B77C3" w:rsidRPr="00DB670F">
        <w:rPr>
          <w:i/>
          <w:iCs/>
          <w:spacing w:val="2"/>
          <w:lang w:eastAsia="el-GR"/>
        </w:rPr>
        <w:t xml:space="preserve"> </w:t>
      </w:r>
      <w:proofErr w:type="spellStart"/>
      <w:r w:rsidRPr="00DB670F">
        <w:rPr>
          <w:i/>
          <w:iCs/>
          <w:spacing w:val="2"/>
          <w:lang w:eastAsia="el-GR"/>
        </w:rPr>
        <w:t>ἔτι</w:t>
      </w:r>
      <w:proofErr w:type="spellEnd"/>
      <w:r w:rsidRPr="00DB670F">
        <w:rPr>
          <w:i/>
          <w:iCs/>
          <w:spacing w:val="2"/>
          <w:lang w:eastAsia="el-GR"/>
        </w:rPr>
        <w:t xml:space="preserve">. </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γνώσονται</w:t>
      </w:r>
      <w:proofErr w:type="spellEnd"/>
      <w:r w:rsidR="004B77C3" w:rsidRPr="00DB670F">
        <w:rPr>
          <w:i/>
          <w:iCs/>
          <w:spacing w:val="2"/>
          <w:lang w:eastAsia="el-GR"/>
        </w:rPr>
        <w:t xml:space="preserve"> </w:t>
      </w:r>
      <w:proofErr w:type="spellStart"/>
      <w:r w:rsidRPr="00DB670F">
        <w:rPr>
          <w:i/>
          <w:iCs/>
          <w:spacing w:val="2"/>
          <w:lang w:eastAsia="el-GR"/>
        </w:rPr>
        <w:t>ὅτι</w:t>
      </w:r>
      <w:proofErr w:type="spellEnd"/>
      <w:r w:rsidR="004B77C3" w:rsidRPr="00DB670F">
        <w:rPr>
          <w:i/>
          <w:iCs/>
          <w:spacing w:val="2"/>
          <w:lang w:eastAsia="el-GR"/>
        </w:rPr>
        <w:t xml:space="preserve"> </w:t>
      </w:r>
      <w:proofErr w:type="spellStart"/>
      <w:r w:rsidRPr="00DB670F">
        <w:rPr>
          <w:i/>
          <w:iCs/>
          <w:spacing w:val="2"/>
          <w:lang w:eastAsia="el-GR"/>
        </w:rPr>
        <w:t>ἐγώ</w:t>
      </w:r>
      <w:proofErr w:type="spellEnd"/>
      <w:r w:rsidR="004B77C3" w:rsidRPr="00DB670F">
        <w:rPr>
          <w:i/>
          <w:iCs/>
          <w:spacing w:val="2"/>
          <w:lang w:eastAsia="el-GR"/>
        </w:rPr>
        <w:t xml:space="preserve"> </w:t>
      </w:r>
      <w:proofErr w:type="spellStart"/>
      <w:r w:rsidRPr="00DB670F">
        <w:rPr>
          <w:i/>
          <w:iCs/>
          <w:spacing w:val="2"/>
          <w:lang w:eastAsia="el-GR"/>
        </w:rPr>
        <w:t>εἰμι</w:t>
      </w:r>
      <w:proofErr w:type="spellEnd"/>
      <w:r w:rsidR="004B77C3" w:rsidRPr="00DB670F">
        <w:rPr>
          <w:i/>
          <w:iCs/>
          <w:spacing w:val="2"/>
          <w:lang w:eastAsia="el-GR"/>
        </w:rPr>
        <w:t xml:space="preserve"> </w:t>
      </w:r>
      <w:proofErr w:type="spellStart"/>
      <w:r w:rsidRPr="00DB670F">
        <w:rPr>
          <w:i/>
          <w:iCs/>
          <w:spacing w:val="2"/>
          <w:lang w:eastAsia="el-GR"/>
        </w:rPr>
        <w:t>Κύριος</w:t>
      </w:r>
      <w:proofErr w:type="spellEnd"/>
      <w:r w:rsidRPr="00DB670F">
        <w:rPr>
          <w:i/>
          <w:iCs/>
          <w:spacing w:val="2"/>
          <w:lang w:eastAsia="el-GR"/>
        </w:rPr>
        <w:t xml:space="preserve"> ὁ </w:t>
      </w:r>
      <w:proofErr w:type="spellStart"/>
      <w:r w:rsidRPr="00DB670F">
        <w:rPr>
          <w:i/>
          <w:iCs/>
          <w:spacing w:val="2"/>
          <w:lang w:eastAsia="el-GR"/>
        </w:rPr>
        <w:t>Θεὸς</w:t>
      </w:r>
      <w:proofErr w:type="spellEnd"/>
      <w:r w:rsidR="004B77C3" w:rsidRPr="00DB670F">
        <w:rPr>
          <w:i/>
          <w:iCs/>
          <w:spacing w:val="2"/>
          <w:lang w:eastAsia="el-GR"/>
        </w:rPr>
        <w:t xml:space="preserve"> </w:t>
      </w:r>
      <w:proofErr w:type="spellStart"/>
      <w:r w:rsidRPr="00DB670F">
        <w:rPr>
          <w:i/>
          <w:iCs/>
          <w:spacing w:val="2"/>
          <w:lang w:eastAsia="el-GR"/>
        </w:rPr>
        <w:t>αὐτῶν</w:t>
      </w:r>
      <w:proofErr w:type="spellEnd"/>
      <w:r w:rsidRPr="00DB670F">
        <w:rPr>
          <w:i/>
          <w:iCs/>
          <w:spacing w:val="2"/>
          <w:lang w:eastAsia="el-GR"/>
        </w:rPr>
        <w:t xml:space="preserve">, </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αὐτοὶ</w:t>
      </w:r>
      <w:proofErr w:type="spellEnd"/>
      <w:r w:rsidR="004B77C3" w:rsidRPr="00DB670F">
        <w:rPr>
          <w:i/>
          <w:iCs/>
          <w:spacing w:val="2"/>
          <w:lang w:eastAsia="el-GR"/>
        </w:rPr>
        <w:t xml:space="preserve"> </w:t>
      </w:r>
      <w:proofErr w:type="spellStart"/>
      <w:r w:rsidRPr="00DB670F">
        <w:rPr>
          <w:i/>
          <w:iCs/>
          <w:spacing w:val="2"/>
          <w:lang w:eastAsia="el-GR"/>
        </w:rPr>
        <w:t>λαός</w:t>
      </w:r>
      <w:proofErr w:type="spellEnd"/>
      <w:r w:rsidRPr="00DB670F">
        <w:rPr>
          <w:i/>
          <w:iCs/>
          <w:spacing w:val="2"/>
          <w:lang w:eastAsia="el-GR"/>
        </w:rPr>
        <w:t xml:space="preserve"> μου, </w:t>
      </w:r>
      <w:proofErr w:type="spellStart"/>
      <w:r w:rsidRPr="00DB670F">
        <w:rPr>
          <w:i/>
          <w:iCs/>
          <w:spacing w:val="2"/>
          <w:lang w:eastAsia="el-GR"/>
        </w:rPr>
        <w:t>οἶκος</w:t>
      </w:r>
      <w:proofErr w:type="spellEnd"/>
      <w:r w:rsidRPr="00DB670F">
        <w:rPr>
          <w:i/>
          <w:iCs/>
          <w:spacing w:val="2"/>
          <w:lang w:eastAsia="el-GR"/>
        </w:rPr>
        <w:t xml:space="preserve"> ᾿</w:t>
      </w:r>
      <w:proofErr w:type="spellStart"/>
      <w:r w:rsidRPr="00DB670F">
        <w:rPr>
          <w:i/>
          <w:iCs/>
          <w:spacing w:val="2"/>
          <w:lang w:eastAsia="el-GR"/>
        </w:rPr>
        <w:t>Ισραήλ</w:t>
      </w:r>
      <w:proofErr w:type="spellEnd"/>
      <w:r w:rsidRPr="00DB670F">
        <w:rPr>
          <w:i/>
          <w:iCs/>
          <w:spacing w:val="2"/>
          <w:lang w:eastAsia="el-GR"/>
        </w:rPr>
        <w:t xml:space="preserve">, </w:t>
      </w:r>
      <w:proofErr w:type="spellStart"/>
      <w:r w:rsidRPr="00DB670F">
        <w:rPr>
          <w:i/>
          <w:iCs/>
          <w:spacing w:val="2"/>
          <w:lang w:eastAsia="el-GR"/>
        </w:rPr>
        <w:t>λέγει</w:t>
      </w:r>
      <w:proofErr w:type="spellEnd"/>
      <w:r w:rsidR="004B77C3" w:rsidRPr="00DB670F">
        <w:rPr>
          <w:i/>
          <w:iCs/>
          <w:spacing w:val="2"/>
          <w:lang w:eastAsia="el-GR"/>
        </w:rPr>
        <w:t xml:space="preserve"> </w:t>
      </w:r>
      <w:proofErr w:type="spellStart"/>
      <w:r w:rsidRPr="00DB670F">
        <w:rPr>
          <w:i/>
          <w:iCs/>
          <w:spacing w:val="2"/>
          <w:lang w:eastAsia="el-GR"/>
        </w:rPr>
        <w:t>Κύριος</w:t>
      </w:r>
      <w:proofErr w:type="spellEnd"/>
      <w:r w:rsidR="004B77C3" w:rsidRPr="00DB670F">
        <w:rPr>
          <w:i/>
          <w:iCs/>
          <w:spacing w:val="2"/>
          <w:lang w:eastAsia="el-GR"/>
        </w:rPr>
        <w:t xml:space="preserve"> </w:t>
      </w:r>
      <w:proofErr w:type="spellStart"/>
      <w:r w:rsidRPr="00DB670F">
        <w:rPr>
          <w:i/>
          <w:iCs/>
          <w:spacing w:val="2"/>
          <w:lang w:eastAsia="el-GR"/>
        </w:rPr>
        <w:t>Κύριος</w:t>
      </w:r>
      <w:proofErr w:type="spellEnd"/>
      <w:r w:rsidRPr="00DB670F">
        <w:rPr>
          <w:i/>
          <w:iCs/>
          <w:spacing w:val="2"/>
          <w:lang w:eastAsia="el-GR"/>
        </w:rPr>
        <w:t xml:space="preserve">. </w:t>
      </w:r>
      <w:proofErr w:type="spellStart"/>
      <w:r w:rsidRPr="00DB670F">
        <w:rPr>
          <w:i/>
          <w:iCs/>
          <w:spacing w:val="2"/>
          <w:lang w:eastAsia="el-GR"/>
        </w:rPr>
        <w:t>πρόβατά</w:t>
      </w:r>
      <w:proofErr w:type="spellEnd"/>
      <w:r w:rsidRPr="00DB670F">
        <w:rPr>
          <w:i/>
          <w:iCs/>
          <w:spacing w:val="2"/>
          <w:lang w:eastAsia="el-GR"/>
        </w:rPr>
        <w:t xml:space="preserve"> μου </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πρόβατα</w:t>
      </w:r>
      <w:proofErr w:type="spellEnd"/>
      <w:r w:rsidR="004B77C3" w:rsidRPr="00DB670F">
        <w:rPr>
          <w:i/>
          <w:iCs/>
          <w:spacing w:val="2"/>
          <w:lang w:eastAsia="el-GR"/>
        </w:rPr>
        <w:t xml:space="preserve"> </w:t>
      </w:r>
      <w:proofErr w:type="spellStart"/>
      <w:r w:rsidRPr="00DB670F">
        <w:rPr>
          <w:i/>
          <w:iCs/>
          <w:spacing w:val="2"/>
          <w:lang w:eastAsia="el-GR"/>
        </w:rPr>
        <w:t>ποιμνίου</w:t>
      </w:r>
      <w:proofErr w:type="spellEnd"/>
      <w:r w:rsidR="004B77C3" w:rsidRPr="00DB670F">
        <w:rPr>
          <w:i/>
          <w:iCs/>
          <w:spacing w:val="2"/>
          <w:lang w:eastAsia="el-GR"/>
        </w:rPr>
        <w:t xml:space="preserve"> </w:t>
      </w:r>
      <w:proofErr w:type="spellStart"/>
      <w:r w:rsidRPr="00DB670F">
        <w:rPr>
          <w:i/>
          <w:iCs/>
          <w:spacing w:val="2"/>
          <w:lang w:eastAsia="el-GR"/>
        </w:rPr>
        <w:t>μού</w:t>
      </w:r>
      <w:proofErr w:type="spellEnd"/>
      <w:r w:rsidR="004B77C3" w:rsidRPr="00DB670F">
        <w:rPr>
          <w:i/>
          <w:iCs/>
          <w:spacing w:val="2"/>
          <w:lang w:eastAsia="el-GR"/>
        </w:rPr>
        <w:t xml:space="preserve"> </w:t>
      </w:r>
      <w:proofErr w:type="spellStart"/>
      <w:r w:rsidRPr="00DB670F">
        <w:rPr>
          <w:i/>
          <w:iCs/>
          <w:spacing w:val="2"/>
          <w:lang w:eastAsia="el-GR"/>
        </w:rPr>
        <w:t>ἐστε</w:t>
      </w:r>
      <w:proofErr w:type="spellEnd"/>
      <w:r w:rsidRPr="00DB670F">
        <w:rPr>
          <w:i/>
          <w:iCs/>
          <w:spacing w:val="2"/>
          <w:lang w:eastAsia="el-GR"/>
        </w:rPr>
        <w:t xml:space="preserve">, </w:t>
      </w:r>
      <w:proofErr w:type="spellStart"/>
      <w:r w:rsidRPr="00DB670F">
        <w:rPr>
          <w:i/>
          <w:iCs/>
          <w:spacing w:val="2"/>
          <w:lang w:eastAsia="el-GR"/>
        </w:rPr>
        <w:t>καὶ</w:t>
      </w:r>
      <w:proofErr w:type="spellEnd"/>
      <w:r w:rsidR="004B77C3" w:rsidRPr="00DB670F">
        <w:rPr>
          <w:i/>
          <w:iCs/>
          <w:spacing w:val="2"/>
          <w:lang w:eastAsia="el-GR"/>
        </w:rPr>
        <w:t xml:space="preserve"> </w:t>
      </w:r>
      <w:proofErr w:type="spellStart"/>
      <w:r w:rsidRPr="00DB670F">
        <w:rPr>
          <w:i/>
          <w:iCs/>
          <w:spacing w:val="2"/>
          <w:lang w:eastAsia="el-GR"/>
        </w:rPr>
        <w:t>ἐγὼ</w:t>
      </w:r>
      <w:proofErr w:type="spellEnd"/>
      <w:r w:rsidR="004B77C3" w:rsidRPr="00DB670F">
        <w:rPr>
          <w:i/>
          <w:iCs/>
          <w:spacing w:val="2"/>
          <w:lang w:eastAsia="el-GR"/>
        </w:rPr>
        <w:t xml:space="preserve"> </w:t>
      </w:r>
      <w:proofErr w:type="spellStart"/>
      <w:r w:rsidRPr="00DB670F">
        <w:rPr>
          <w:i/>
          <w:iCs/>
          <w:spacing w:val="2"/>
          <w:lang w:eastAsia="el-GR"/>
        </w:rPr>
        <w:t>Κύριος</w:t>
      </w:r>
      <w:proofErr w:type="spellEnd"/>
      <w:r w:rsidRPr="00DB670F">
        <w:rPr>
          <w:i/>
          <w:iCs/>
          <w:spacing w:val="2"/>
          <w:lang w:eastAsia="el-GR"/>
        </w:rPr>
        <w:t xml:space="preserve"> ὁ </w:t>
      </w:r>
      <w:proofErr w:type="spellStart"/>
      <w:r w:rsidRPr="00DB670F">
        <w:rPr>
          <w:i/>
          <w:iCs/>
          <w:spacing w:val="2"/>
          <w:lang w:eastAsia="el-GR"/>
        </w:rPr>
        <w:t>Θεὸς</w:t>
      </w:r>
      <w:proofErr w:type="spellEnd"/>
      <w:r w:rsidR="004B77C3" w:rsidRPr="00DB670F">
        <w:rPr>
          <w:i/>
          <w:iCs/>
          <w:spacing w:val="2"/>
          <w:lang w:eastAsia="el-GR"/>
        </w:rPr>
        <w:t xml:space="preserve"> </w:t>
      </w:r>
      <w:proofErr w:type="spellStart"/>
      <w:r w:rsidRPr="00DB670F">
        <w:rPr>
          <w:i/>
          <w:iCs/>
          <w:spacing w:val="2"/>
          <w:lang w:eastAsia="el-GR"/>
        </w:rPr>
        <w:t>ὑμῶν</w:t>
      </w:r>
      <w:proofErr w:type="spellEnd"/>
      <w:r w:rsidRPr="00DB670F">
        <w:rPr>
          <w:i/>
          <w:iCs/>
          <w:spacing w:val="2"/>
          <w:lang w:eastAsia="el-GR"/>
        </w:rPr>
        <w:t xml:space="preserve">, </w:t>
      </w:r>
      <w:proofErr w:type="spellStart"/>
      <w:r w:rsidRPr="00DB670F">
        <w:rPr>
          <w:i/>
          <w:iCs/>
          <w:spacing w:val="2"/>
          <w:lang w:eastAsia="el-GR"/>
        </w:rPr>
        <w:t>λέγει</w:t>
      </w:r>
      <w:proofErr w:type="spellEnd"/>
      <w:r w:rsidR="004B77C3" w:rsidRPr="00DB670F">
        <w:rPr>
          <w:i/>
          <w:iCs/>
          <w:spacing w:val="2"/>
          <w:lang w:eastAsia="el-GR"/>
        </w:rPr>
        <w:t xml:space="preserve"> </w:t>
      </w:r>
      <w:proofErr w:type="spellStart"/>
      <w:r w:rsidRPr="00DB670F">
        <w:rPr>
          <w:i/>
          <w:iCs/>
          <w:spacing w:val="2"/>
          <w:lang w:eastAsia="el-GR"/>
        </w:rPr>
        <w:t>Κύριος</w:t>
      </w:r>
      <w:proofErr w:type="spellEnd"/>
      <w:r w:rsidR="004B77C3" w:rsidRPr="00DB670F">
        <w:rPr>
          <w:i/>
          <w:iCs/>
          <w:spacing w:val="2"/>
          <w:lang w:eastAsia="el-GR"/>
        </w:rPr>
        <w:t xml:space="preserve"> </w:t>
      </w:r>
      <w:proofErr w:type="spellStart"/>
      <w:r w:rsidRPr="00DB670F">
        <w:rPr>
          <w:i/>
          <w:iCs/>
          <w:spacing w:val="2"/>
          <w:lang w:eastAsia="el-GR"/>
        </w:rPr>
        <w:t>Κύριος</w:t>
      </w:r>
      <w:proofErr w:type="spellEnd"/>
      <w:r w:rsidRPr="00DB670F">
        <w:rPr>
          <w:i/>
          <w:iCs/>
          <w:spacing w:val="2"/>
          <w:lang w:eastAsia="el-GR"/>
        </w:rPr>
        <w:t>»</w:t>
      </w:r>
      <w:r w:rsidRPr="00DB670F">
        <w:t xml:space="preserve"> (</w:t>
      </w:r>
      <w:proofErr w:type="spellStart"/>
      <w:r w:rsidRPr="00DB670F">
        <w:t>Ιεζ</w:t>
      </w:r>
      <w:proofErr w:type="spellEnd"/>
      <w:r w:rsidRPr="00DB670F">
        <w:t xml:space="preserve"> 34, 29-31)</w:t>
      </w:r>
      <w:r w:rsidRPr="00DB670F">
        <w:rPr>
          <w:i/>
          <w:iCs/>
          <w:spacing w:val="2"/>
          <w:lang w:eastAsia="el-GR"/>
        </w:rPr>
        <w:t>.</w:t>
      </w:r>
    </w:p>
    <w:p w14:paraId="743E9698" w14:textId="121389B8" w:rsidR="00DD7001" w:rsidRPr="00DB670F" w:rsidRDefault="00DD7001" w:rsidP="00354DF3">
      <w:pPr>
        <w:spacing w:before="100" w:beforeAutospacing="1" w:after="100" w:afterAutospacing="1" w:line="480" w:lineRule="auto"/>
        <w:jc w:val="both"/>
        <w:rPr>
          <w:i/>
          <w:iCs/>
          <w:spacing w:val="2"/>
          <w:shd w:val="clear" w:color="auto" w:fill="FFFFFF"/>
        </w:rPr>
      </w:pPr>
      <w:r w:rsidRPr="00DB670F">
        <w:t>Στο βιβλίο του Ζαχαρία, ιδιαίτερα στα κεφάλαια 9-14</w:t>
      </w:r>
      <w:r w:rsidR="00BE23C6" w:rsidRPr="00DB670F">
        <w:t>,</w:t>
      </w:r>
      <w:r w:rsidRPr="00DB670F">
        <w:t xml:space="preserve"> συγχωνεύτηκαν σε μια συνεκτική εικόνα του ερχόμενου Μεσσία όλες οι σχετικές αναφορές της Π.Δ.. Η εικόνα αυτή θα αποτελέσει εξαιρετικό υπόβαθρο για τις αντίστοιχες ευαγγελικές παραβολές</w:t>
      </w:r>
      <w:r w:rsidRPr="00DB670F">
        <w:rPr>
          <w:rStyle w:val="a5"/>
        </w:rPr>
        <w:footnoteReference w:id="111"/>
      </w:r>
      <w:r w:rsidR="00BE23C6" w:rsidRPr="00DB670F">
        <w:t xml:space="preserve">. </w:t>
      </w:r>
      <w:r w:rsidRPr="00DB670F">
        <w:rPr>
          <w:lang w:bidi="he-IL"/>
        </w:rPr>
        <w:t xml:space="preserve">Ο προφήτης </w:t>
      </w:r>
      <w:r w:rsidRPr="00DB670F">
        <w:rPr>
          <w:lang w:bidi="he-IL"/>
        </w:rPr>
        <w:lastRenderedPageBreak/>
        <w:t xml:space="preserve">περιγράφει τη θριαμβευτική είσοδο στην Ιερουσαλήμ  ενός </w:t>
      </w:r>
      <w:r w:rsidR="00BE23C6" w:rsidRPr="00DB670F">
        <w:rPr>
          <w:lang w:bidi="he-IL"/>
        </w:rPr>
        <w:t>Β</w:t>
      </w:r>
      <w:r w:rsidRPr="00DB670F">
        <w:rPr>
          <w:lang w:bidi="he-IL"/>
        </w:rPr>
        <w:t xml:space="preserve">ασιλέα </w:t>
      </w:r>
      <w:r w:rsidR="00BE23C6" w:rsidRPr="00DB670F">
        <w:rPr>
          <w:lang w:bidi="he-IL"/>
        </w:rPr>
        <w:t>Δ</w:t>
      </w:r>
      <w:r w:rsidRPr="00DB670F">
        <w:rPr>
          <w:lang w:bidi="he-IL"/>
        </w:rPr>
        <w:t xml:space="preserve">ίκαιου, ο οποίος με ταπεινότητα έρχεται επί </w:t>
      </w:r>
      <w:proofErr w:type="spellStart"/>
      <w:r w:rsidRPr="00DB670F">
        <w:rPr>
          <w:lang w:bidi="he-IL"/>
        </w:rPr>
        <w:t>οναρίου</w:t>
      </w:r>
      <w:proofErr w:type="spellEnd"/>
      <w:r w:rsidRPr="00DB670F">
        <w:rPr>
          <w:lang w:bidi="he-IL"/>
        </w:rPr>
        <w:t xml:space="preserve">, (9, 9-10), αναδεικνύεται όμως νικητής και εξουσιαστής. Η βασιλεία Του θα περιλάβει όχι μόνο τους Ιουδαίους, αλλά και το υπόλοιπο πάντων των εθνών, τα οποία θα λατρέψουν το </w:t>
      </w:r>
      <w:proofErr w:type="spellStart"/>
      <w:r w:rsidRPr="00DB670F">
        <w:rPr>
          <w:lang w:bidi="he-IL"/>
        </w:rPr>
        <w:t>Γιαχβέ</w:t>
      </w:r>
      <w:proofErr w:type="spellEnd"/>
      <w:r w:rsidRPr="00DB670F">
        <w:rPr>
          <w:rStyle w:val="a5"/>
          <w:lang w:bidi="he-IL"/>
        </w:rPr>
        <w:footnoteReference w:id="112"/>
      </w:r>
      <w:r w:rsidRPr="00DB670F">
        <w:rPr>
          <w:lang w:bidi="he-IL"/>
        </w:rPr>
        <w:t xml:space="preserve">. </w:t>
      </w:r>
      <w:r w:rsidRPr="00DB670F">
        <w:t xml:space="preserve">Ο Μεσσίας </w:t>
      </w:r>
      <w:r w:rsidRPr="00DB670F">
        <w:rPr>
          <w:lang w:bidi="he-IL"/>
        </w:rPr>
        <w:t xml:space="preserve">θα ενσωματώνει τις ιδιότητες του ιερέα και του βασιλιά, κατά τρόπο τελείως αντίθετο των κακών ποιμένων. </w:t>
      </w:r>
      <w:r w:rsidRPr="00DB670F">
        <w:t>Χαρακτηριστική είναι η φράση</w:t>
      </w:r>
      <w:r w:rsidRPr="00DB670F">
        <w:rPr>
          <w:spacing w:val="2"/>
          <w:shd w:val="clear" w:color="auto" w:fill="FFFFFF"/>
        </w:rPr>
        <w:t xml:space="preserve">: </w:t>
      </w:r>
      <w:r w:rsidRPr="00DB670F">
        <w:rPr>
          <w:i/>
          <w:iCs/>
          <w:spacing w:val="2"/>
          <w:shd w:val="clear" w:color="auto" w:fill="FFFFFF"/>
        </w:rPr>
        <w:t>«</w:t>
      </w:r>
      <w:proofErr w:type="spellStart"/>
      <w:r w:rsidRPr="00DB670F">
        <w:rPr>
          <w:i/>
          <w:iCs/>
          <w:spacing w:val="2"/>
          <w:shd w:val="clear" w:color="auto" w:fill="FFFFFF"/>
        </w:rPr>
        <w:t>ἐπὶ</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τοὺς</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ποιμένας</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παρωξύνθη</w:t>
      </w:r>
      <w:proofErr w:type="spellEnd"/>
      <w:r w:rsidRPr="00DB670F">
        <w:rPr>
          <w:i/>
          <w:iCs/>
          <w:spacing w:val="2"/>
          <w:shd w:val="clear" w:color="auto" w:fill="FFFFFF"/>
        </w:rPr>
        <w:t xml:space="preserve"> ὁ </w:t>
      </w:r>
      <w:proofErr w:type="spellStart"/>
      <w:r w:rsidRPr="00DB670F">
        <w:rPr>
          <w:i/>
          <w:iCs/>
          <w:spacing w:val="2"/>
          <w:shd w:val="clear" w:color="auto" w:fill="FFFFFF"/>
        </w:rPr>
        <w:t>θυμός</w:t>
      </w:r>
      <w:proofErr w:type="spellEnd"/>
      <w:r w:rsidRPr="00DB670F">
        <w:rPr>
          <w:i/>
          <w:iCs/>
          <w:spacing w:val="2"/>
          <w:shd w:val="clear" w:color="auto" w:fill="FFFFFF"/>
        </w:rPr>
        <w:t xml:space="preserve"> μου, </w:t>
      </w:r>
      <w:proofErr w:type="spellStart"/>
      <w:r w:rsidRPr="00DB670F">
        <w:rPr>
          <w:i/>
          <w:iCs/>
          <w:spacing w:val="2"/>
          <w:shd w:val="clear" w:color="auto" w:fill="FFFFFF"/>
        </w:rPr>
        <w:t>καὶ</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ἐπὶ</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τοὺς</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ἀμνοὺς</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ἐπισκέψομαι</w:t>
      </w:r>
      <w:proofErr w:type="spellEnd"/>
      <w:r w:rsidRPr="00DB670F">
        <w:rPr>
          <w:i/>
          <w:iCs/>
          <w:spacing w:val="2"/>
          <w:shd w:val="clear" w:color="auto" w:fill="FFFFFF"/>
        </w:rPr>
        <w:t xml:space="preserve">· </w:t>
      </w:r>
      <w:proofErr w:type="spellStart"/>
      <w:r w:rsidRPr="00DB670F">
        <w:rPr>
          <w:i/>
          <w:iCs/>
          <w:spacing w:val="2"/>
          <w:shd w:val="clear" w:color="auto" w:fill="FFFFFF"/>
        </w:rPr>
        <w:t>καὶ</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ἐπισκέψεται</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Κύριος</w:t>
      </w:r>
      <w:proofErr w:type="spellEnd"/>
      <w:r w:rsidR="00E141D8" w:rsidRPr="00DB670F">
        <w:rPr>
          <w:i/>
          <w:iCs/>
          <w:spacing w:val="2"/>
          <w:shd w:val="clear" w:color="auto" w:fill="FFFFFF"/>
        </w:rPr>
        <w:t xml:space="preserve"> </w:t>
      </w:r>
      <w:r w:rsidRPr="00DB670F">
        <w:rPr>
          <w:i/>
          <w:iCs/>
          <w:spacing w:val="2"/>
          <w:shd w:val="clear" w:color="auto" w:fill="FFFFFF"/>
        </w:rPr>
        <w:t xml:space="preserve">ὁ </w:t>
      </w:r>
      <w:proofErr w:type="spellStart"/>
      <w:r w:rsidRPr="00DB670F">
        <w:rPr>
          <w:i/>
          <w:iCs/>
          <w:spacing w:val="2"/>
          <w:shd w:val="clear" w:color="auto" w:fill="FFFFFF"/>
        </w:rPr>
        <w:t>Θεὸς</w:t>
      </w:r>
      <w:proofErr w:type="spellEnd"/>
      <w:r w:rsidRPr="00DB670F">
        <w:rPr>
          <w:i/>
          <w:iCs/>
          <w:spacing w:val="2"/>
          <w:shd w:val="clear" w:color="auto" w:fill="FFFFFF"/>
        </w:rPr>
        <w:t xml:space="preserve"> ὁ </w:t>
      </w:r>
      <w:proofErr w:type="spellStart"/>
      <w:r w:rsidRPr="00DB670F">
        <w:rPr>
          <w:i/>
          <w:iCs/>
          <w:spacing w:val="2"/>
          <w:shd w:val="clear" w:color="auto" w:fill="FFFFFF"/>
        </w:rPr>
        <w:t>παντοκράτωρ</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τὸ</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ποίμνιον</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αὐτοῦ</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τὸν</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οἶκον</w:t>
      </w:r>
      <w:proofErr w:type="spellEnd"/>
      <w:r w:rsidRPr="00DB670F">
        <w:rPr>
          <w:i/>
          <w:iCs/>
          <w:spacing w:val="2"/>
          <w:shd w:val="clear" w:color="auto" w:fill="FFFFFF"/>
        </w:rPr>
        <w:t xml:space="preserve"> ᾿</w:t>
      </w:r>
      <w:proofErr w:type="spellStart"/>
      <w:r w:rsidRPr="00DB670F">
        <w:rPr>
          <w:i/>
          <w:iCs/>
          <w:spacing w:val="2"/>
          <w:shd w:val="clear" w:color="auto" w:fill="FFFFFF"/>
        </w:rPr>
        <w:t>Ιούδα</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καὶ</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τάξει</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αὐτοὺς</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ὡς</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ἵππον</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εὐπρεπῆ</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αὐτοῦ</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ἐν</w:t>
      </w:r>
      <w:proofErr w:type="spellEnd"/>
      <w:r w:rsidR="00E141D8" w:rsidRPr="00DB670F">
        <w:rPr>
          <w:i/>
          <w:iCs/>
          <w:spacing w:val="2"/>
          <w:shd w:val="clear" w:color="auto" w:fill="FFFFFF"/>
        </w:rPr>
        <w:t xml:space="preserve"> </w:t>
      </w:r>
      <w:proofErr w:type="spellStart"/>
      <w:r w:rsidRPr="00DB670F">
        <w:rPr>
          <w:i/>
          <w:iCs/>
          <w:spacing w:val="2"/>
          <w:shd w:val="clear" w:color="auto" w:fill="FFFFFF"/>
        </w:rPr>
        <w:t>πολέμῳ</w:t>
      </w:r>
      <w:proofErr w:type="spellEnd"/>
      <w:r w:rsidRPr="00DB670F">
        <w:rPr>
          <w:i/>
          <w:iCs/>
          <w:spacing w:val="2"/>
          <w:shd w:val="clear" w:color="auto" w:fill="FFFFFF"/>
        </w:rPr>
        <w:t>»</w:t>
      </w:r>
      <w:r w:rsidRPr="00DB670F">
        <w:t xml:space="preserve"> (</w:t>
      </w:r>
      <w:proofErr w:type="spellStart"/>
      <w:r w:rsidRPr="00DB670F">
        <w:t>Ζαχ</w:t>
      </w:r>
      <w:proofErr w:type="spellEnd"/>
      <w:r w:rsidRPr="00DB670F">
        <w:t xml:space="preserve"> 10, 3)</w:t>
      </w:r>
      <w:r w:rsidRPr="00DB670F">
        <w:rPr>
          <w:i/>
          <w:iCs/>
          <w:spacing w:val="2"/>
          <w:shd w:val="clear" w:color="auto" w:fill="FFFFFF"/>
        </w:rPr>
        <w:t xml:space="preserve">. </w:t>
      </w:r>
    </w:p>
    <w:p w14:paraId="20243C82" w14:textId="2B075BCE" w:rsidR="00DD7001" w:rsidRPr="00DB670F" w:rsidRDefault="00E141D8" w:rsidP="00354DF3">
      <w:pPr>
        <w:spacing w:before="100" w:beforeAutospacing="1" w:after="100" w:afterAutospacing="1" w:line="480" w:lineRule="auto"/>
        <w:jc w:val="both"/>
        <w:rPr>
          <w:lang w:bidi="he-IL"/>
        </w:rPr>
      </w:pPr>
      <w:r w:rsidRPr="00DB670F">
        <w:rPr>
          <w:lang w:bidi="he-IL"/>
        </w:rPr>
        <w:t xml:space="preserve">Ο </w:t>
      </w:r>
      <w:r w:rsidR="00DD7001" w:rsidRPr="00DB670F">
        <w:rPr>
          <w:lang w:bidi="he-IL"/>
        </w:rPr>
        <w:t xml:space="preserve">μελλοντικός βασιλιάς του ενωμένου λαού του Θεού, </w:t>
      </w:r>
      <w:r w:rsidRPr="00DB670F">
        <w:rPr>
          <w:lang w:bidi="he-IL"/>
        </w:rPr>
        <w:t xml:space="preserve">δεν προβάλλεται ως κατακτητής. Αντίθετα, </w:t>
      </w:r>
      <w:r w:rsidR="00DD7001" w:rsidRPr="00DB670F">
        <w:rPr>
          <w:lang w:bidi="he-IL"/>
        </w:rPr>
        <w:t xml:space="preserve">θα είναι ο τέλειος </w:t>
      </w:r>
      <w:r w:rsidR="00DD7001" w:rsidRPr="00DB670F">
        <w:t xml:space="preserve">καλός ποιμένας, </w:t>
      </w:r>
      <w:r w:rsidR="00DD7001" w:rsidRPr="00DB670F">
        <w:rPr>
          <w:lang w:bidi="he-IL"/>
        </w:rPr>
        <w:t>αρχηγός σοφός, συνετός και στοργικός</w:t>
      </w:r>
      <w:r w:rsidR="00DD7001" w:rsidRPr="00DB670F">
        <w:t xml:space="preserve"> (11, 4—14)</w:t>
      </w:r>
      <w:r w:rsidR="00DD7001" w:rsidRPr="00DB670F">
        <w:rPr>
          <w:lang w:bidi="he-IL"/>
        </w:rPr>
        <w:t>. Θα ενδιαφέρεται πραγματικά για τα πρόβατα της λογικής Του ποίμνης. Ακόμη και όταν θ</w:t>
      </w:r>
      <w:r w:rsidR="00DD7001" w:rsidRPr="00DB670F">
        <w:t>α τον πουλήσουν, θα τον χτυπήσουν (</w:t>
      </w:r>
      <w:r w:rsidR="00DD7001" w:rsidRPr="00DB670F">
        <w:rPr>
          <w:lang w:bidi="he-IL"/>
        </w:rPr>
        <w:t>13,7), Εκείνος  θα είναι πρόθυμος να θυσιασθεί για τη σωτηρία των προβάτων (12, 10-12)</w:t>
      </w:r>
      <w:r w:rsidR="00DD7001" w:rsidRPr="00DB670F">
        <w:rPr>
          <w:rStyle w:val="a5"/>
          <w:lang w:bidi="he-IL"/>
        </w:rPr>
        <w:footnoteReference w:id="113"/>
      </w:r>
      <w:r w:rsidR="00DD7001" w:rsidRPr="00DB670F">
        <w:rPr>
          <w:lang w:bidi="he-IL"/>
        </w:rPr>
        <w:t>. Θα φέρει και θα καθιερώσει την ειρήνη και τη δικαιοσύνη στη γη, θα γίνει ο παντοδύναμος κυβερνήτης όλων</w:t>
      </w:r>
      <w:r w:rsidR="00DD7001" w:rsidRPr="00DB670F">
        <w:rPr>
          <w:rStyle w:val="a5"/>
          <w:lang w:bidi="he-IL"/>
        </w:rPr>
        <w:footnoteReference w:id="114"/>
      </w:r>
      <w:r w:rsidR="00DD7001" w:rsidRPr="00DB670F">
        <w:rPr>
          <w:lang w:bidi="he-IL"/>
        </w:rPr>
        <w:t xml:space="preserve">. </w:t>
      </w:r>
    </w:p>
    <w:p w14:paraId="2932014C" w14:textId="7CC976F9" w:rsidR="00DD7001" w:rsidRPr="00DB670F" w:rsidRDefault="00DD7001" w:rsidP="00354DF3">
      <w:pPr>
        <w:spacing w:before="100" w:beforeAutospacing="1" w:after="100" w:afterAutospacing="1" w:line="480" w:lineRule="auto"/>
        <w:jc w:val="both"/>
        <w:rPr>
          <w:lang w:bidi="he-IL"/>
        </w:rPr>
      </w:pPr>
      <w:r w:rsidRPr="00DB670F">
        <w:rPr>
          <w:lang w:bidi="he-IL"/>
        </w:rPr>
        <w:t>Ανακεφαλαιώνοντας τις εσχατολογικές επαγγελίες της Π. Δ., οι προφήτες επικεντρώνονται στην προσδοκία του</w:t>
      </w:r>
      <w:r w:rsidRPr="00DB670F">
        <w:t xml:space="preserve"> Μεσσία. Θα είναι η τελική αποκάλυψη του θείου θελήματος, ο λυτρωτής του “</w:t>
      </w:r>
      <w:r w:rsidRPr="00DB670F">
        <w:rPr>
          <w:lang w:bidi="he-IL"/>
        </w:rPr>
        <w:t>λήμματος” των πιστών και ο δημιουργός του νέου λαού του Θεού</w:t>
      </w:r>
      <w:r w:rsidRPr="00DB670F">
        <w:rPr>
          <w:rStyle w:val="a5"/>
          <w:lang w:bidi="he-IL"/>
        </w:rPr>
        <w:footnoteReference w:id="115"/>
      </w:r>
      <w:r w:rsidRPr="00DB670F">
        <w:rPr>
          <w:lang w:bidi="he-IL"/>
        </w:rPr>
        <w:t xml:space="preserve">.  Όλες αυτές οι προφητικές υποτυπώσεις για τη μορφή του Μεσσία  εκπληρώθηκαν στο πρόσωπο του Ιησού, </w:t>
      </w:r>
      <w:r w:rsidR="00AE6376" w:rsidRPr="00DB670F">
        <w:t>ο οποίος</w:t>
      </w:r>
      <w:r w:rsidR="00E141D8" w:rsidRPr="00DB670F">
        <w:t xml:space="preserve"> </w:t>
      </w:r>
      <w:r w:rsidR="00CF5106" w:rsidRPr="00DB670F">
        <w:t xml:space="preserve">πήρε </w:t>
      </w:r>
      <w:r w:rsidR="00AE6376" w:rsidRPr="00DB670F">
        <w:t xml:space="preserve">δούλου μορφή για να αποκαταστήσει την εικόνα του Θεού στον </w:t>
      </w:r>
      <w:r w:rsidR="00AE6376" w:rsidRPr="00DB670F">
        <w:lastRenderedPageBreak/>
        <w:t>παραμορφωμένο άνθρωπο</w:t>
      </w:r>
      <w:r w:rsidR="00AE6376" w:rsidRPr="00DB670F">
        <w:rPr>
          <w:rStyle w:val="a5"/>
        </w:rPr>
        <w:footnoteReference w:id="116"/>
      </w:r>
      <w:r w:rsidR="00AE6376" w:rsidRPr="00DB670F">
        <w:t>. Ασφαλώς, η</w:t>
      </w:r>
      <w:r w:rsidRPr="00DB670F">
        <w:rPr>
          <w:lang w:bidi="he-IL"/>
        </w:rPr>
        <w:t xml:space="preserve"> κατανόηση της μεσσιανικής Του ιδιότητας, έγινε αντιληπτή μετά την Ανάστασή Του</w:t>
      </w:r>
      <w:r w:rsidRPr="00DB670F">
        <w:rPr>
          <w:rStyle w:val="a5"/>
          <w:lang w:bidi="he-IL"/>
        </w:rPr>
        <w:footnoteReference w:id="117"/>
      </w:r>
      <w:r w:rsidRPr="00DB670F">
        <w:rPr>
          <w:lang w:bidi="he-IL"/>
        </w:rPr>
        <w:t xml:space="preserve">. </w:t>
      </w:r>
      <w:r w:rsidR="00CF5106" w:rsidRPr="00DB670F">
        <w:rPr>
          <w:lang w:bidi="he-IL"/>
        </w:rPr>
        <w:t xml:space="preserve"> Και μ</w:t>
      </w:r>
      <w:r w:rsidR="003D6885" w:rsidRPr="00DB670F">
        <w:rPr>
          <w:lang w:bidi="he-IL"/>
        </w:rPr>
        <w:t xml:space="preserve">έχρι σήμερα, ο προφητικός λόγος φωτίζει τους πιστούς και τους στερεώνει περισσότερο στη χριστιανική αλήθεια, όπως παρατηρεί και ο </w:t>
      </w:r>
      <w:r w:rsidR="00E141D8" w:rsidRPr="00DB670F">
        <w:rPr>
          <w:lang w:bidi="he-IL"/>
        </w:rPr>
        <w:t>Ι</w:t>
      </w:r>
      <w:r w:rsidR="003D6885" w:rsidRPr="00DB670F">
        <w:rPr>
          <w:lang w:bidi="he-IL"/>
        </w:rPr>
        <w:t>ερός Αυγουσ</w:t>
      </w:r>
      <w:r w:rsidR="00DF236A" w:rsidRPr="00DB670F">
        <w:rPr>
          <w:lang w:bidi="he-IL"/>
        </w:rPr>
        <w:t>τ</w:t>
      </w:r>
      <w:r w:rsidR="003D6885" w:rsidRPr="00DB670F">
        <w:rPr>
          <w:lang w:bidi="he-IL"/>
        </w:rPr>
        <w:t xml:space="preserve">ίνος: </w:t>
      </w:r>
      <w:r w:rsidRPr="00DB670F">
        <w:rPr>
          <w:i/>
          <w:iCs/>
          <w:lang w:bidi="he-IL"/>
        </w:rPr>
        <w:t>«</w:t>
      </w:r>
      <w:proofErr w:type="spellStart"/>
      <w:r w:rsidRPr="00DB670F">
        <w:rPr>
          <w:i/>
          <w:iCs/>
          <w:lang w:bidi="he-IL"/>
        </w:rPr>
        <w:t>Έχομεν</w:t>
      </w:r>
      <w:proofErr w:type="spellEnd"/>
      <w:r w:rsidR="00E141D8" w:rsidRPr="00DB670F">
        <w:rPr>
          <w:i/>
          <w:iCs/>
          <w:lang w:bidi="he-IL"/>
        </w:rPr>
        <w:t xml:space="preserve"> </w:t>
      </w:r>
      <w:proofErr w:type="spellStart"/>
      <w:r w:rsidRPr="00DB670F">
        <w:rPr>
          <w:i/>
          <w:iCs/>
          <w:lang w:bidi="he-IL"/>
        </w:rPr>
        <w:t>βεβαιότερον</w:t>
      </w:r>
      <w:proofErr w:type="spellEnd"/>
      <w:r w:rsidRPr="00DB670F">
        <w:rPr>
          <w:i/>
          <w:iCs/>
          <w:lang w:bidi="he-IL"/>
        </w:rPr>
        <w:t xml:space="preserve"> τον </w:t>
      </w:r>
      <w:proofErr w:type="spellStart"/>
      <w:r w:rsidRPr="00DB670F">
        <w:rPr>
          <w:i/>
          <w:iCs/>
          <w:lang w:bidi="he-IL"/>
        </w:rPr>
        <w:t>προφητικόν</w:t>
      </w:r>
      <w:proofErr w:type="spellEnd"/>
      <w:r w:rsidR="00E141D8" w:rsidRPr="00DB670F">
        <w:rPr>
          <w:i/>
          <w:iCs/>
          <w:lang w:bidi="he-IL"/>
        </w:rPr>
        <w:t xml:space="preserve"> </w:t>
      </w:r>
      <w:proofErr w:type="spellStart"/>
      <w:r w:rsidRPr="00DB670F">
        <w:rPr>
          <w:i/>
          <w:iCs/>
          <w:lang w:bidi="he-IL"/>
        </w:rPr>
        <w:t>λόγον</w:t>
      </w:r>
      <w:proofErr w:type="spellEnd"/>
      <w:r w:rsidRPr="00DB670F">
        <w:rPr>
          <w:i/>
          <w:iCs/>
          <w:lang w:bidi="he-IL"/>
        </w:rPr>
        <w:t xml:space="preserve">, ώ καλώς ποιείτε </w:t>
      </w:r>
      <w:proofErr w:type="spellStart"/>
      <w:r w:rsidRPr="00DB670F">
        <w:rPr>
          <w:i/>
          <w:iCs/>
          <w:lang w:bidi="he-IL"/>
        </w:rPr>
        <w:t>προσέχοντες</w:t>
      </w:r>
      <w:proofErr w:type="spellEnd"/>
      <w:r w:rsidRPr="00DB670F">
        <w:rPr>
          <w:i/>
          <w:iCs/>
          <w:lang w:bidi="he-IL"/>
        </w:rPr>
        <w:t xml:space="preserve"> ως </w:t>
      </w:r>
      <w:proofErr w:type="spellStart"/>
      <w:r w:rsidRPr="00DB670F">
        <w:rPr>
          <w:i/>
          <w:iCs/>
          <w:lang w:bidi="he-IL"/>
        </w:rPr>
        <w:t>λύχνω</w:t>
      </w:r>
      <w:proofErr w:type="spellEnd"/>
      <w:r w:rsidR="00E141D8" w:rsidRPr="00DB670F">
        <w:rPr>
          <w:i/>
          <w:iCs/>
          <w:lang w:bidi="he-IL"/>
        </w:rPr>
        <w:t xml:space="preserve"> </w:t>
      </w:r>
      <w:proofErr w:type="spellStart"/>
      <w:r w:rsidRPr="00DB670F">
        <w:rPr>
          <w:i/>
          <w:iCs/>
          <w:lang w:bidi="he-IL"/>
        </w:rPr>
        <w:t>φαίνοντι</w:t>
      </w:r>
      <w:proofErr w:type="spellEnd"/>
      <w:r w:rsidRPr="00DB670F">
        <w:rPr>
          <w:i/>
          <w:iCs/>
          <w:lang w:bidi="he-IL"/>
        </w:rPr>
        <w:t xml:space="preserve"> εν </w:t>
      </w:r>
      <w:proofErr w:type="spellStart"/>
      <w:r w:rsidRPr="00DB670F">
        <w:rPr>
          <w:i/>
          <w:iCs/>
          <w:lang w:bidi="he-IL"/>
        </w:rPr>
        <w:t>αυχμηρώ</w:t>
      </w:r>
      <w:proofErr w:type="spellEnd"/>
      <w:r w:rsidR="00E141D8" w:rsidRPr="00DB670F">
        <w:rPr>
          <w:i/>
          <w:iCs/>
          <w:lang w:bidi="he-IL"/>
        </w:rPr>
        <w:t xml:space="preserve"> </w:t>
      </w:r>
      <w:proofErr w:type="spellStart"/>
      <w:r w:rsidRPr="00DB670F">
        <w:rPr>
          <w:i/>
          <w:iCs/>
          <w:lang w:bidi="he-IL"/>
        </w:rPr>
        <w:t>τόπω</w:t>
      </w:r>
      <w:proofErr w:type="spellEnd"/>
      <w:r w:rsidRPr="00DB670F">
        <w:rPr>
          <w:i/>
          <w:iCs/>
          <w:lang w:bidi="he-IL"/>
        </w:rPr>
        <w:t xml:space="preserve">, έως ου ημέρα </w:t>
      </w:r>
      <w:proofErr w:type="spellStart"/>
      <w:r w:rsidRPr="00DB670F">
        <w:rPr>
          <w:i/>
          <w:iCs/>
          <w:lang w:bidi="he-IL"/>
        </w:rPr>
        <w:t>διαυγάση</w:t>
      </w:r>
      <w:proofErr w:type="spellEnd"/>
      <w:r w:rsidRPr="00DB670F">
        <w:rPr>
          <w:i/>
          <w:iCs/>
          <w:lang w:bidi="he-IL"/>
        </w:rPr>
        <w:t xml:space="preserve"> και φωσφόρος </w:t>
      </w:r>
      <w:proofErr w:type="spellStart"/>
      <w:r w:rsidRPr="00DB670F">
        <w:rPr>
          <w:i/>
          <w:iCs/>
          <w:lang w:bidi="he-IL"/>
        </w:rPr>
        <w:t>ανατείλη</w:t>
      </w:r>
      <w:proofErr w:type="spellEnd"/>
      <w:r w:rsidRPr="00DB670F">
        <w:rPr>
          <w:i/>
          <w:iCs/>
          <w:lang w:bidi="he-IL"/>
        </w:rPr>
        <w:t xml:space="preserve"> εν ταις καρδίαις ημών»</w:t>
      </w:r>
      <w:r w:rsidRPr="00DB670F">
        <w:rPr>
          <w:rStyle w:val="a5"/>
          <w:lang w:bidi="he-IL"/>
        </w:rPr>
        <w:footnoteReference w:id="118"/>
      </w:r>
      <w:r w:rsidRPr="00DB670F">
        <w:rPr>
          <w:i/>
          <w:iCs/>
          <w:lang w:bidi="he-IL"/>
        </w:rPr>
        <w:t>.</w:t>
      </w:r>
    </w:p>
    <w:tbl>
      <w:tblPr>
        <w:tblStyle w:val="a8"/>
        <w:tblW w:w="0" w:type="auto"/>
        <w:tblLook w:val="04A0" w:firstRow="1" w:lastRow="0" w:firstColumn="1" w:lastColumn="0" w:noHBand="0" w:noVBand="1"/>
      </w:tblPr>
      <w:tblGrid>
        <w:gridCol w:w="9286"/>
      </w:tblGrid>
      <w:tr w:rsidR="00DD7001" w:rsidRPr="00DB670F" w14:paraId="592F1165" w14:textId="77777777" w:rsidTr="0026631F">
        <w:trPr>
          <w:trHeight w:val="30"/>
        </w:trPr>
        <w:tc>
          <w:tcPr>
            <w:tcW w:w="0" w:type="auto"/>
            <w:tcBorders>
              <w:top w:val="nil"/>
              <w:left w:val="nil"/>
              <w:bottom w:val="nil"/>
              <w:right w:val="nil"/>
            </w:tcBorders>
            <w:hideMark/>
          </w:tcPr>
          <w:p w14:paraId="649B5308" w14:textId="478FF755" w:rsidR="00875A57" w:rsidRPr="00DB670F" w:rsidRDefault="000F414C" w:rsidP="00354DF3">
            <w:pPr>
              <w:pStyle w:val="1"/>
              <w:spacing w:before="100" w:beforeAutospacing="1" w:after="100" w:afterAutospacing="1" w:line="480" w:lineRule="auto"/>
              <w:rPr>
                <w:rFonts w:ascii="Times New Roman" w:hAnsi="Times New Roman" w:cs="Times New Roman"/>
                <w:sz w:val="24"/>
                <w:szCs w:val="24"/>
              </w:rPr>
            </w:pPr>
            <w:bookmarkStart w:id="15" w:name="_Toc135758503"/>
            <w:bookmarkStart w:id="16" w:name="_Hlk94954856"/>
            <w:r w:rsidRPr="00DB670F">
              <w:rPr>
                <w:rFonts w:ascii="Times New Roman" w:hAnsi="Times New Roman" w:cs="Times New Roman"/>
                <w:sz w:val="24"/>
                <w:szCs w:val="24"/>
              </w:rPr>
              <w:lastRenderedPageBreak/>
              <w:t xml:space="preserve">ΜΕΡΟΣ </w:t>
            </w:r>
            <w:r w:rsidR="00DD7001" w:rsidRPr="00DB670F">
              <w:rPr>
                <w:rFonts w:ascii="Times New Roman" w:hAnsi="Times New Roman" w:cs="Times New Roman"/>
                <w:sz w:val="24"/>
                <w:szCs w:val="24"/>
              </w:rPr>
              <w:t>Β</w:t>
            </w:r>
            <w:bookmarkEnd w:id="15"/>
          </w:p>
          <w:p w14:paraId="35CD4FFF" w14:textId="77777777" w:rsidR="00DD7001" w:rsidRPr="00DB670F" w:rsidRDefault="00DD7001" w:rsidP="00354DF3">
            <w:pPr>
              <w:pStyle w:val="1"/>
              <w:spacing w:before="100" w:beforeAutospacing="1" w:after="100" w:afterAutospacing="1" w:line="480" w:lineRule="auto"/>
              <w:rPr>
                <w:rFonts w:ascii="Times New Roman" w:hAnsi="Times New Roman" w:cs="Times New Roman"/>
                <w:sz w:val="24"/>
                <w:szCs w:val="24"/>
                <w:u w:val="single"/>
              </w:rPr>
            </w:pPr>
            <w:bookmarkStart w:id="17" w:name="_Toc135758504"/>
            <w:r w:rsidRPr="00DB670F">
              <w:rPr>
                <w:rFonts w:ascii="Times New Roman" w:hAnsi="Times New Roman" w:cs="Times New Roman"/>
                <w:sz w:val="24"/>
                <w:szCs w:val="24"/>
                <w:u w:val="single"/>
              </w:rPr>
              <w:t>Η συμβολική χρήση ποιμενικών όρων στην Καινή Διαθήκη και η σημασία τους</w:t>
            </w:r>
            <w:bookmarkEnd w:id="17"/>
          </w:p>
          <w:p w14:paraId="2082A74E" w14:textId="77777777" w:rsidR="00875A57" w:rsidRPr="00DB670F" w:rsidRDefault="00875A57" w:rsidP="00354DF3">
            <w:pPr>
              <w:spacing w:before="100" w:beforeAutospacing="1" w:after="100" w:afterAutospacing="1" w:line="480" w:lineRule="auto"/>
              <w:jc w:val="both"/>
              <w:rPr>
                <w:sz w:val="24"/>
                <w:szCs w:val="24"/>
                <w:u w:val="single"/>
              </w:rPr>
            </w:pPr>
          </w:p>
          <w:p w14:paraId="4F59219E" w14:textId="77777777" w:rsidR="00DD7001" w:rsidRPr="00DB670F" w:rsidRDefault="00DD7001" w:rsidP="00354DF3">
            <w:pPr>
              <w:pStyle w:val="2"/>
              <w:numPr>
                <w:ilvl w:val="0"/>
                <w:numId w:val="31"/>
              </w:numPr>
              <w:spacing w:before="100" w:beforeAutospacing="1" w:after="100" w:afterAutospacing="1" w:line="480" w:lineRule="auto"/>
              <w:rPr>
                <w:rFonts w:ascii="Times New Roman" w:hAnsi="Times New Roman" w:cs="Times New Roman"/>
                <w:sz w:val="24"/>
                <w:szCs w:val="24"/>
              </w:rPr>
            </w:pPr>
            <w:bookmarkStart w:id="18" w:name="_Toc135758505"/>
            <w:r w:rsidRPr="00DB670F">
              <w:rPr>
                <w:rFonts w:ascii="Times New Roman" w:hAnsi="Times New Roman" w:cs="Times New Roman"/>
                <w:sz w:val="24"/>
                <w:szCs w:val="24"/>
              </w:rPr>
              <w:t>Ποιμένας και ποιμένες στα Ευαγγέλια</w:t>
            </w:r>
            <w:bookmarkEnd w:id="18"/>
          </w:p>
          <w:p w14:paraId="296B92C6" w14:textId="77777777" w:rsidR="00DD7001" w:rsidRPr="00DB670F" w:rsidRDefault="00DD7001" w:rsidP="00354DF3">
            <w:pPr>
              <w:spacing w:before="100" w:beforeAutospacing="1" w:after="100" w:afterAutospacing="1" w:line="480" w:lineRule="auto"/>
              <w:jc w:val="both"/>
              <w:rPr>
                <w:sz w:val="24"/>
                <w:szCs w:val="24"/>
                <w:u w:val="single"/>
              </w:rPr>
            </w:pPr>
          </w:p>
          <w:p w14:paraId="4EEF02B2" w14:textId="77777777" w:rsidR="004C6898" w:rsidRPr="00DB670F" w:rsidRDefault="004C6898" w:rsidP="00354DF3">
            <w:pPr>
              <w:spacing w:before="100" w:beforeAutospacing="1" w:after="100" w:afterAutospacing="1" w:line="480" w:lineRule="auto"/>
              <w:jc w:val="both"/>
              <w:rPr>
                <w:sz w:val="24"/>
                <w:szCs w:val="24"/>
              </w:rPr>
            </w:pPr>
            <w:r w:rsidRPr="00DB670F">
              <w:rPr>
                <w:sz w:val="24"/>
                <w:szCs w:val="24"/>
              </w:rPr>
              <w:t>Ο προαναγγελθείς στην Π.Δ. Μεσσίας συνδέθηκε απ’ ευθείας με τον Καλό Ποιμένα των Ευαγγελίων</w:t>
            </w:r>
            <w:r w:rsidRPr="00DB670F">
              <w:rPr>
                <w:rStyle w:val="a5"/>
                <w:rFonts w:eastAsia="PalatinoLinotype-Roman"/>
                <w:iCs/>
                <w:sz w:val="24"/>
                <w:szCs w:val="24"/>
              </w:rPr>
              <w:footnoteReference w:id="119"/>
            </w:r>
            <w:r w:rsidRPr="00DB670F">
              <w:rPr>
                <w:sz w:val="24"/>
                <w:szCs w:val="24"/>
              </w:rPr>
              <w:t>. Ο Ποιμένας αυτός θα θυσιαστεί, όπως ακριβώς είχε προφητευθεί, για χάρη των ανθρώπων</w:t>
            </w:r>
            <w:r w:rsidRPr="00DB670F">
              <w:rPr>
                <w:rStyle w:val="a5"/>
                <w:sz w:val="24"/>
                <w:szCs w:val="24"/>
              </w:rPr>
              <w:footnoteReference w:id="120"/>
            </w:r>
            <w:r w:rsidRPr="00DB670F">
              <w:rPr>
                <w:spacing w:val="2"/>
                <w:sz w:val="24"/>
                <w:szCs w:val="24"/>
              </w:rPr>
              <w:t>. Ο Ιωάννης ξεκινά το Ευαγγέλιό του κηρύσσοντας τον Λόγο ως τον πασχάλιο Αμνό του Θεού (</w:t>
            </w:r>
            <w:proofErr w:type="spellStart"/>
            <w:r w:rsidRPr="00DB670F">
              <w:rPr>
                <w:spacing w:val="2"/>
                <w:sz w:val="24"/>
                <w:szCs w:val="24"/>
              </w:rPr>
              <w:t>Ιω</w:t>
            </w:r>
            <w:proofErr w:type="spellEnd"/>
            <w:r w:rsidRPr="00DB670F">
              <w:rPr>
                <w:spacing w:val="2"/>
                <w:sz w:val="24"/>
                <w:szCs w:val="24"/>
              </w:rPr>
              <w:t xml:space="preserve"> 1,29) που θα σηκώσει και θα εξαλείψει την αμαρτία του κόσμου</w:t>
            </w:r>
            <w:r w:rsidRPr="00DB670F">
              <w:rPr>
                <w:rStyle w:val="a5"/>
                <w:rFonts w:eastAsia="Calibri"/>
                <w:spacing w:val="2"/>
                <w:sz w:val="24"/>
                <w:szCs w:val="24"/>
              </w:rPr>
              <w:footnoteReference w:id="121"/>
            </w:r>
            <w:r w:rsidRPr="00DB670F">
              <w:rPr>
                <w:sz w:val="24"/>
                <w:szCs w:val="24"/>
              </w:rPr>
              <w:t>.</w:t>
            </w:r>
          </w:p>
          <w:p w14:paraId="7EB24020" w14:textId="1776767E" w:rsidR="00DD7001" w:rsidRPr="00DB670F" w:rsidRDefault="00DD7001" w:rsidP="00354DF3">
            <w:pPr>
              <w:spacing w:before="100" w:beforeAutospacing="1" w:after="100" w:afterAutospacing="1" w:line="480" w:lineRule="auto"/>
              <w:jc w:val="both"/>
              <w:rPr>
                <w:rStyle w:val="a7"/>
                <w:rFonts w:eastAsia="Calibri"/>
                <w:sz w:val="24"/>
                <w:szCs w:val="24"/>
              </w:rPr>
            </w:pPr>
            <w:r w:rsidRPr="00DB670F">
              <w:rPr>
                <w:sz w:val="24"/>
                <w:szCs w:val="24"/>
              </w:rPr>
              <w:t>Κ</w:t>
            </w:r>
            <w:r w:rsidRPr="00DB670F">
              <w:rPr>
                <w:spacing w:val="2"/>
                <w:sz w:val="24"/>
                <w:szCs w:val="24"/>
              </w:rPr>
              <w:t>ατά την επί γης παρουσία Του, ο</w:t>
            </w:r>
            <w:r w:rsidRPr="00DB670F">
              <w:rPr>
                <w:sz w:val="24"/>
                <w:szCs w:val="24"/>
                <w:lang w:bidi="he-IL"/>
              </w:rPr>
              <w:t xml:space="preserve"> Υιός και Λόγος, υπήρξε κυριολεκτικά η Αγάπη δίχως όρια. Α</w:t>
            </w:r>
            <w:r w:rsidRPr="00DB670F">
              <w:rPr>
                <w:spacing w:val="2"/>
                <w:sz w:val="24"/>
                <w:szCs w:val="24"/>
              </w:rPr>
              <w:t>ναζήτησε τους ανθρώπους στο δικό τους τόπο, συζήτησε μαζί τους, τους δίδαξε την αλήθειά Του, σεβάστηκε την ελευθερία τους</w:t>
            </w:r>
            <w:r w:rsidRPr="00DB670F">
              <w:rPr>
                <w:rStyle w:val="a5"/>
                <w:spacing w:val="2"/>
                <w:sz w:val="24"/>
                <w:szCs w:val="24"/>
              </w:rPr>
              <w:footnoteReference w:id="122"/>
            </w:r>
            <w:r w:rsidRPr="00DB670F">
              <w:rPr>
                <w:spacing w:val="2"/>
                <w:sz w:val="24"/>
                <w:szCs w:val="24"/>
              </w:rPr>
              <w:t xml:space="preserve">. </w:t>
            </w:r>
            <w:r w:rsidR="00310D0A" w:rsidRPr="00DB670F">
              <w:rPr>
                <w:spacing w:val="2"/>
                <w:sz w:val="24"/>
                <w:szCs w:val="24"/>
              </w:rPr>
              <w:t>Ήρθε όμως σε  αντιπαράθεση με τους ταγούς του ισραηλιτικού λαού, που</w:t>
            </w:r>
            <w:r w:rsidRPr="00DB670F">
              <w:rPr>
                <w:sz w:val="24"/>
                <w:szCs w:val="24"/>
              </w:rPr>
              <w:t xml:space="preserve"> κ</w:t>
            </w:r>
            <w:r w:rsidRPr="00DB670F">
              <w:rPr>
                <w:rFonts w:eastAsia="PalatinoLinotype-Roman"/>
                <w:sz w:val="24"/>
                <w:szCs w:val="24"/>
              </w:rPr>
              <w:t>απηλεύονταν την πατροπαράδοτη πίστη των Ισραηλιτών για να τους διατηρούν υπό την πνευματική τους εξουσία</w:t>
            </w:r>
            <w:r w:rsidRPr="00DB670F">
              <w:rPr>
                <w:rStyle w:val="a5"/>
                <w:rFonts w:eastAsia="PalatinoLinotype-Roman"/>
                <w:sz w:val="24"/>
                <w:szCs w:val="24"/>
              </w:rPr>
              <w:footnoteReference w:id="123"/>
            </w:r>
            <w:r w:rsidRPr="00DB670F">
              <w:rPr>
                <w:rFonts w:eastAsia="PalatinoLinotype-Roman"/>
                <w:sz w:val="24"/>
                <w:szCs w:val="24"/>
              </w:rPr>
              <w:t xml:space="preserve">. </w:t>
            </w:r>
            <w:r w:rsidRPr="00DB670F">
              <w:rPr>
                <w:sz w:val="24"/>
                <w:szCs w:val="24"/>
              </w:rPr>
              <w:t>Μελετούσαν τις Γραφές</w:t>
            </w:r>
            <w:r w:rsidRPr="00DB670F">
              <w:rPr>
                <w:rFonts w:eastAsia="PalatinoLinotype-Roman"/>
                <w:sz w:val="24"/>
                <w:szCs w:val="24"/>
              </w:rPr>
              <w:t xml:space="preserve">, </w:t>
            </w:r>
            <w:r w:rsidRPr="00DB670F">
              <w:rPr>
                <w:sz w:val="24"/>
                <w:szCs w:val="24"/>
              </w:rPr>
              <w:t>υποκρίνοντ</w:t>
            </w:r>
            <w:r w:rsidRPr="00DB670F">
              <w:rPr>
                <w:rFonts w:eastAsia="PalatinoLinotype-Roman"/>
                <w:sz w:val="24"/>
                <w:szCs w:val="24"/>
              </w:rPr>
              <w:t xml:space="preserve">αν τους ευσεβείς Ιουδαίους και άρα τους  διαχειριστές της Θείας Χάρης, </w:t>
            </w:r>
            <w:r w:rsidRPr="00DB670F">
              <w:rPr>
                <w:rFonts w:eastAsia="PalatinoLinotype-Roman"/>
                <w:sz w:val="24"/>
                <w:szCs w:val="24"/>
              </w:rPr>
              <w:lastRenderedPageBreak/>
              <w:t>μονοπωλούσαν πρωτεία και προνόμια, τηρούσαν αποστάσεις ασφαλείας από τους απλούς ανθρώπους</w:t>
            </w:r>
            <w:r w:rsidRPr="00DB670F">
              <w:rPr>
                <w:rStyle w:val="a5"/>
                <w:rFonts w:eastAsia="PalatinoLinotype-Roman"/>
                <w:sz w:val="24"/>
                <w:szCs w:val="24"/>
              </w:rPr>
              <w:footnoteReference w:id="124"/>
            </w:r>
            <w:r w:rsidRPr="00DB670F">
              <w:rPr>
                <w:sz w:val="24"/>
                <w:szCs w:val="24"/>
              </w:rPr>
              <w:t>. Εγωιστές, φιλόδοξοι, φιλοχρήματοι, χαρακτήριζαν ως</w:t>
            </w:r>
            <w:r w:rsidRPr="00DB670F">
              <w:rPr>
                <w:rFonts w:eastAsia="PalatinoLinotype-Roman"/>
                <w:sz w:val="24"/>
                <w:szCs w:val="24"/>
              </w:rPr>
              <w:t xml:space="preserve"> «αμαρτωλούς», όχι μόνο εκείνους που λόγω των κακών πράξεων και συνηθειών τους θεωρούνταν «αποτυχημένοι», αλλά και όσους ασκούσαν τα λεγόμενα  «ακάθαρτα» επαγγέλματα</w:t>
            </w:r>
            <w:r w:rsidRPr="00DB670F">
              <w:rPr>
                <w:rStyle w:val="a5"/>
                <w:rFonts w:eastAsia="PalatinoLinotype-Roman"/>
                <w:sz w:val="24"/>
                <w:szCs w:val="24"/>
              </w:rPr>
              <w:footnoteReference w:id="125"/>
            </w:r>
            <w:r w:rsidRPr="00DB670F">
              <w:rPr>
                <w:rFonts w:eastAsia="PalatinoLinotype-Roman"/>
                <w:sz w:val="24"/>
                <w:szCs w:val="24"/>
              </w:rPr>
              <w:t xml:space="preserve">. Για τους ποιμένες αυτούς, αλλά και για όσους στο μέλλον θα τους έμοιαζαν, ο Κύριος προειδοποίησε: </w:t>
            </w:r>
            <w:r w:rsidRPr="00DB670F">
              <w:rPr>
                <w:rStyle w:val="a7"/>
                <w:rFonts w:eastAsia="Calibri"/>
                <w:sz w:val="24"/>
                <w:szCs w:val="24"/>
              </w:rPr>
              <w:t xml:space="preserve">«Προσέχετε </w:t>
            </w:r>
            <w:proofErr w:type="spellStart"/>
            <w:r w:rsidRPr="00DB670F">
              <w:rPr>
                <w:rStyle w:val="a7"/>
                <w:rFonts w:eastAsia="Calibri"/>
                <w:sz w:val="24"/>
                <w:szCs w:val="24"/>
              </w:rPr>
              <w:t>ἑαυτοῖς</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ἀπό</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τῶν</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ψευδοπροφητῶν</w:t>
            </w:r>
            <w:proofErr w:type="spellEnd"/>
            <w:r w:rsidRPr="00DB670F">
              <w:rPr>
                <w:rStyle w:val="a7"/>
                <w:rFonts w:eastAsia="Calibri"/>
                <w:sz w:val="24"/>
                <w:szCs w:val="24"/>
              </w:rPr>
              <w:t xml:space="preserve">͵ </w:t>
            </w:r>
            <w:proofErr w:type="spellStart"/>
            <w:r w:rsidRPr="00DB670F">
              <w:rPr>
                <w:rStyle w:val="a7"/>
                <w:rFonts w:eastAsia="Calibri"/>
                <w:sz w:val="24"/>
                <w:szCs w:val="24"/>
              </w:rPr>
              <w:t>οἵτινες</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ἔρχονται</w:t>
            </w:r>
            <w:proofErr w:type="spellEnd"/>
            <w:r w:rsidR="000F0B13" w:rsidRPr="00DB670F">
              <w:rPr>
                <w:rStyle w:val="a7"/>
                <w:rFonts w:eastAsia="Calibri"/>
                <w:sz w:val="24"/>
                <w:szCs w:val="24"/>
              </w:rPr>
              <w:t xml:space="preserve"> προς </w:t>
            </w:r>
            <w:proofErr w:type="spellStart"/>
            <w:r w:rsidRPr="00DB670F">
              <w:rPr>
                <w:rStyle w:val="a7"/>
                <w:rFonts w:eastAsia="Calibri"/>
                <w:sz w:val="24"/>
                <w:szCs w:val="24"/>
              </w:rPr>
              <w:t>ὑμᾶς</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ἐνἐνδύμασι</w:t>
            </w:r>
            <w:proofErr w:type="spellEnd"/>
            <w:r w:rsidRPr="00DB670F">
              <w:rPr>
                <w:rStyle w:val="a7"/>
                <w:rFonts w:eastAsia="Calibri"/>
                <w:sz w:val="24"/>
                <w:szCs w:val="24"/>
              </w:rPr>
              <w:t xml:space="preserve"> προβάτων, </w:t>
            </w:r>
            <w:proofErr w:type="spellStart"/>
            <w:r w:rsidRPr="00DB670F">
              <w:rPr>
                <w:rStyle w:val="a7"/>
                <w:rFonts w:eastAsia="Calibri"/>
                <w:sz w:val="24"/>
                <w:szCs w:val="24"/>
              </w:rPr>
              <w:t>ἔσωθεν</w:t>
            </w:r>
            <w:proofErr w:type="spellEnd"/>
            <w:r w:rsidR="000F0B13" w:rsidRPr="00DB670F">
              <w:rPr>
                <w:rStyle w:val="a7"/>
                <w:rFonts w:eastAsia="Calibri"/>
                <w:sz w:val="24"/>
                <w:szCs w:val="24"/>
              </w:rPr>
              <w:t xml:space="preserve"> δε </w:t>
            </w:r>
            <w:proofErr w:type="spellStart"/>
            <w:r w:rsidRPr="00DB670F">
              <w:rPr>
                <w:rStyle w:val="a7"/>
                <w:rFonts w:eastAsia="Calibri"/>
                <w:sz w:val="24"/>
                <w:szCs w:val="24"/>
              </w:rPr>
              <w:t>εἰσι</w:t>
            </w:r>
            <w:proofErr w:type="spellEnd"/>
            <w:r w:rsidRPr="00DB670F">
              <w:rPr>
                <w:rStyle w:val="a7"/>
                <w:rFonts w:eastAsia="Calibri"/>
                <w:sz w:val="24"/>
                <w:szCs w:val="24"/>
              </w:rPr>
              <w:t xml:space="preserve"> λύκοι </w:t>
            </w:r>
            <w:proofErr w:type="spellStart"/>
            <w:r w:rsidRPr="00DB670F">
              <w:rPr>
                <w:rStyle w:val="a7"/>
                <w:rFonts w:eastAsia="Calibri"/>
                <w:sz w:val="24"/>
                <w:szCs w:val="24"/>
              </w:rPr>
              <w:t>ἅρπαγες</w:t>
            </w:r>
            <w:proofErr w:type="spellEnd"/>
            <w:r w:rsidRPr="00DB670F">
              <w:rPr>
                <w:rStyle w:val="a7"/>
                <w:rFonts w:eastAsia="Calibri"/>
                <w:sz w:val="24"/>
                <w:szCs w:val="24"/>
              </w:rPr>
              <w:t xml:space="preserve">· </w:t>
            </w:r>
            <w:proofErr w:type="spellStart"/>
            <w:r w:rsidRPr="00DB670F">
              <w:rPr>
                <w:rStyle w:val="a7"/>
                <w:rFonts w:eastAsia="Calibri"/>
                <w:sz w:val="24"/>
                <w:szCs w:val="24"/>
              </w:rPr>
              <w:t>ἀλλ</w:t>
            </w:r>
            <w:proofErr w:type="spellEnd"/>
            <w:r w:rsidRPr="00DB670F">
              <w:rPr>
                <w:rStyle w:val="a7"/>
                <w:rFonts w:eastAsia="Calibri"/>
                <w:sz w:val="24"/>
                <w:szCs w:val="24"/>
              </w:rPr>
              <w:t xml:space="preserve">΄ </w:t>
            </w:r>
            <w:proofErr w:type="spellStart"/>
            <w:r w:rsidRPr="00DB670F">
              <w:rPr>
                <w:rStyle w:val="a7"/>
                <w:rFonts w:eastAsia="Calibri"/>
                <w:sz w:val="24"/>
                <w:szCs w:val="24"/>
              </w:rPr>
              <w:t>ἀπό</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τῶν</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καρπῶν</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αὐτῶν</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ἐπιγνώσεσθε</w:t>
            </w:r>
            <w:proofErr w:type="spellEnd"/>
            <w:r w:rsidR="000F0B13" w:rsidRPr="00DB670F">
              <w:rPr>
                <w:rStyle w:val="a7"/>
                <w:rFonts w:eastAsia="Calibri"/>
                <w:sz w:val="24"/>
                <w:szCs w:val="24"/>
              </w:rPr>
              <w:t xml:space="preserve"> </w:t>
            </w:r>
            <w:proofErr w:type="spellStart"/>
            <w:r w:rsidRPr="00DB670F">
              <w:rPr>
                <w:rStyle w:val="a7"/>
                <w:rFonts w:eastAsia="Calibri"/>
                <w:sz w:val="24"/>
                <w:szCs w:val="24"/>
              </w:rPr>
              <w:t>αὐτούς</w:t>
            </w:r>
            <w:proofErr w:type="spellEnd"/>
            <w:r w:rsidRPr="00DB670F">
              <w:rPr>
                <w:rStyle w:val="a7"/>
                <w:rFonts w:eastAsia="Calibri"/>
                <w:sz w:val="24"/>
                <w:szCs w:val="24"/>
              </w:rPr>
              <w:t xml:space="preserve">» </w:t>
            </w:r>
            <w:r w:rsidRPr="00DB670F">
              <w:rPr>
                <w:rStyle w:val="a7"/>
                <w:rFonts w:eastAsia="Calibri"/>
                <w:i w:val="0"/>
                <w:iCs w:val="0"/>
                <w:sz w:val="24"/>
                <w:szCs w:val="24"/>
              </w:rPr>
              <w:t>(</w:t>
            </w:r>
            <w:proofErr w:type="spellStart"/>
            <w:r w:rsidRPr="00DB670F">
              <w:rPr>
                <w:rStyle w:val="a7"/>
                <w:rFonts w:eastAsia="Calibri"/>
                <w:i w:val="0"/>
                <w:iCs w:val="0"/>
                <w:sz w:val="24"/>
                <w:szCs w:val="24"/>
              </w:rPr>
              <w:t>Μτ</w:t>
            </w:r>
            <w:proofErr w:type="spellEnd"/>
            <w:r w:rsidR="00E9730D" w:rsidRPr="00DB670F">
              <w:rPr>
                <w:rStyle w:val="a7"/>
                <w:rFonts w:eastAsia="Calibri"/>
                <w:i w:val="0"/>
                <w:iCs w:val="0"/>
                <w:sz w:val="24"/>
                <w:szCs w:val="24"/>
              </w:rPr>
              <w:t xml:space="preserve"> </w:t>
            </w:r>
            <w:r w:rsidR="00DF236A" w:rsidRPr="00DB670F">
              <w:rPr>
                <w:rStyle w:val="a7"/>
                <w:rFonts w:eastAsia="Calibri"/>
                <w:i w:val="0"/>
                <w:iCs w:val="0"/>
                <w:sz w:val="24"/>
                <w:szCs w:val="24"/>
              </w:rPr>
              <w:t>7</w:t>
            </w:r>
            <w:r w:rsidRPr="00DB670F">
              <w:rPr>
                <w:rStyle w:val="a7"/>
                <w:rFonts w:eastAsia="Calibri"/>
                <w:i w:val="0"/>
                <w:iCs w:val="0"/>
                <w:sz w:val="24"/>
                <w:szCs w:val="24"/>
              </w:rPr>
              <w:t>,15)</w:t>
            </w:r>
            <w:r w:rsidRPr="00DB670F">
              <w:rPr>
                <w:rStyle w:val="a7"/>
                <w:rFonts w:eastAsia="Calibri"/>
                <w:sz w:val="24"/>
                <w:szCs w:val="24"/>
              </w:rPr>
              <w:t xml:space="preserve">. </w:t>
            </w:r>
          </w:p>
          <w:p w14:paraId="17530516" w14:textId="054AA9CF" w:rsidR="00DD7001" w:rsidRPr="00DB670F" w:rsidRDefault="00DD7001" w:rsidP="00354DF3">
            <w:pPr>
              <w:spacing w:before="100" w:beforeAutospacing="1" w:after="100" w:afterAutospacing="1" w:line="480" w:lineRule="auto"/>
              <w:jc w:val="both"/>
              <w:rPr>
                <w:sz w:val="24"/>
                <w:szCs w:val="24"/>
                <w:lang w:eastAsia="el-GR"/>
              </w:rPr>
            </w:pPr>
            <w:r w:rsidRPr="00DB670F">
              <w:rPr>
                <w:rStyle w:val="a7"/>
                <w:rFonts w:eastAsia="Calibri"/>
                <w:i w:val="0"/>
                <w:iCs w:val="0"/>
                <w:sz w:val="24"/>
                <w:szCs w:val="24"/>
              </w:rPr>
              <w:t>Αφού δεν υπήρχε καθοδήγηση από τους θεσμοθετημένους ηγέτες, ο λαός τελούσε σε πνευματική σύγχυση</w:t>
            </w:r>
            <w:r w:rsidR="00DF236A" w:rsidRPr="00DB670F">
              <w:rPr>
                <w:rStyle w:val="a7"/>
                <w:rFonts w:eastAsia="Calibri"/>
                <w:i w:val="0"/>
                <w:iCs w:val="0"/>
                <w:sz w:val="24"/>
                <w:szCs w:val="24"/>
              </w:rPr>
              <w:t>.</w:t>
            </w:r>
            <w:r w:rsidR="000F0B13" w:rsidRPr="00DB670F">
              <w:rPr>
                <w:rStyle w:val="a7"/>
                <w:rFonts w:eastAsia="Calibri"/>
                <w:i w:val="0"/>
                <w:iCs w:val="0"/>
                <w:sz w:val="24"/>
                <w:szCs w:val="24"/>
              </w:rPr>
              <w:t xml:space="preserve"> </w:t>
            </w:r>
            <w:r w:rsidRPr="00DB670F">
              <w:rPr>
                <w:sz w:val="24"/>
                <w:szCs w:val="24"/>
              </w:rPr>
              <w:t xml:space="preserve">Ο Κύριος Ιησούς Χριστός βλέπει </w:t>
            </w:r>
            <w:r w:rsidRPr="00DB670F">
              <w:rPr>
                <w:i/>
                <w:iCs/>
                <w:sz w:val="24"/>
                <w:szCs w:val="24"/>
              </w:rPr>
              <w:t>τ</w:t>
            </w:r>
            <w:r w:rsidRPr="00DB670F">
              <w:rPr>
                <w:rStyle w:val="a7"/>
                <w:rFonts w:eastAsia="Calibri"/>
                <w:i w:val="0"/>
                <w:iCs w:val="0"/>
                <w:sz w:val="24"/>
                <w:szCs w:val="24"/>
              </w:rPr>
              <w:t xml:space="preserve">η θλιβερή αυτή κατάσταση και σπλαχνίζεται τον κόσμο, όπως </w:t>
            </w:r>
            <w:r w:rsidR="007504E5" w:rsidRPr="00DB670F">
              <w:rPr>
                <w:rStyle w:val="a7"/>
                <w:rFonts w:eastAsia="Calibri"/>
                <w:i w:val="0"/>
                <w:iCs w:val="0"/>
                <w:sz w:val="24"/>
                <w:szCs w:val="24"/>
              </w:rPr>
              <w:t>αναφέρε</w:t>
            </w:r>
            <w:r w:rsidRPr="00DB670F">
              <w:rPr>
                <w:rStyle w:val="a7"/>
                <w:rFonts w:eastAsia="Calibri"/>
                <w:i w:val="0"/>
                <w:iCs w:val="0"/>
                <w:sz w:val="24"/>
                <w:szCs w:val="24"/>
              </w:rPr>
              <w:t xml:space="preserve">ι ο Μάρκος: </w:t>
            </w:r>
            <w:r w:rsidRPr="00DB670F">
              <w:rPr>
                <w:sz w:val="24"/>
                <w:szCs w:val="24"/>
              </w:rPr>
              <w:t>«</w:t>
            </w:r>
            <w:proofErr w:type="spellStart"/>
            <w:r w:rsidRPr="00DB670F">
              <w:rPr>
                <w:i/>
                <w:iCs/>
                <w:spacing w:val="2"/>
                <w:sz w:val="24"/>
                <w:szCs w:val="24"/>
              </w:rPr>
              <w:t>Εξελθὼν</w:t>
            </w:r>
            <w:proofErr w:type="spellEnd"/>
            <w:r w:rsidRPr="00DB670F">
              <w:rPr>
                <w:i/>
                <w:iCs/>
                <w:spacing w:val="2"/>
                <w:sz w:val="24"/>
                <w:szCs w:val="24"/>
              </w:rPr>
              <w:t xml:space="preserve"> ὁ ᾿</w:t>
            </w:r>
            <w:proofErr w:type="spellStart"/>
            <w:r w:rsidRPr="00DB670F">
              <w:rPr>
                <w:i/>
                <w:iCs/>
                <w:spacing w:val="2"/>
                <w:sz w:val="24"/>
                <w:szCs w:val="24"/>
              </w:rPr>
              <w:t>Ιησοῦς</w:t>
            </w:r>
            <w:proofErr w:type="spellEnd"/>
            <w:r w:rsidR="000F0B13" w:rsidRPr="00DB670F">
              <w:rPr>
                <w:i/>
                <w:iCs/>
                <w:spacing w:val="2"/>
                <w:sz w:val="24"/>
                <w:szCs w:val="24"/>
              </w:rPr>
              <w:t xml:space="preserve"> </w:t>
            </w:r>
            <w:proofErr w:type="spellStart"/>
            <w:r w:rsidRPr="00DB670F">
              <w:rPr>
                <w:i/>
                <w:iCs/>
                <w:spacing w:val="2"/>
                <w:sz w:val="24"/>
                <w:szCs w:val="24"/>
              </w:rPr>
              <w:t>εἶδε</w:t>
            </w:r>
            <w:proofErr w:type="spellEnd"/>
            <w:r w:rsidR="000F0B13" w:rsidRPr="00DB670F">
              <w:rPr>
                <w:i/>
                <w:iCs/>
                <w:spacing w:val="2"/>
                <w:sz w:val="24"/>
                <w:szCs w:val="24"/>
              </w:rPr>
              <w:t xml:space="preserve"> </w:t>
            </w:r>
            <w:proofErr w:type="spellStart"/>
            <w:r w:rsidRPr="00DB670F">
              <w:rPr>
                <w:i/>
                <w:iCs/>
                <w:spacing w:val="2"/>
                <w:sz w:val="24"/>
                <w:szCs w:val="24"/>
              </w:rPr>
              <w:t>πολὺν</w:t>
            </w:r>
            <w:proofErr w:type="spellEnd"/>
            <w:r w:rsidR="000F0B13" w:rsidRPr="00DB670F">
              <w:rPr>
                <w:i/>
                <w:iCs/>
                <w:spacing w:val="2"/>
                <w:sz w:val="24"/>
                <w:szCs w:val="24"/>
              </w:rPr>
              <w:t xml:space="preserve"> </w:t>
            </w:r>
            <w:proofErr w:type="spellStart"/>
            <w:r w:rsidRPr="00DB670F">
              <w:rPr>
                <w:i/>
                <w:iCs/>
                <w:spacing w:val="2"/>
                <w:sz w:val="24"/>
                <w:szCs w:val="24"/>
              </w:rPr>
              <w:t>ὄχλον</w:t>
            </w:r>
            <w:proofErr w:type="spellEnd"/>
            <w:r w:rsidR="000F0B13" w:rsidRPr="00DB670F">
              <w:rPr>
                <w:i/>
                <w:iCs/>
                <w:spacing w:val="2"/>
                <w:sz w:val="24"/>
                <w:szCs w:val="24"/>
              </w:rPr>
              <w:t xml:space="preserve"> </w:t>
            </w:r>
            <w:proofErr w:type="spellStart"/>
            <w:r w:rsidRPr="00DB670F">
              <w:rPr>
                <w:i/>
                <w:iCs/>
                <w:spacing w:val="2"/>
                <w:sz w:val="24"/>
                <w:szCs w:val="24"/>
              </w:rPr>
              <w:t>καὶ</w:t>
            </w:r>
            <w:proofErr w:type="spellEnd"/>
            <w:r w:rsidR="000F0B13" w:rsidRPr="00DB670F">
              <w:rPr>
                <w:i/>
                <w:iCs/>
                <w:spacing w:val="2"/>
                <w:sz w:val="24"/>
                <w:szCs w:val="24"/>
              </w:rPr>
              <w:t xml:space="preserve"> </w:t>
            </w:r>
            <w:proofErr w:type="spellStart"/>
            <w:r w:rsidRPr="00DB670F">
              <w:rPr>
                <w:i/>
                <w:iCs/>
                <w:spacing w:val="2"/>
                <w:sz w:val="24"/>
                <w:szCs w:val="24"/>
              </w:rPr>
              <w:t>ἐσπλαγχνίσθη</w:t>
            </w:r>
            <w:proofErr w:type="spellEnd"/>
            <w:r w:rsidR="000F0B13" w:rsidRPr="00DB670F">
              <w:rPr>
                <w:i/>
                <w:iCs/>
                <w:spacing w:val="2"/>
                <w:sz w:val="24"/>
                <w:szCs w:val="24"/>
              </w:rPr>
              <w:t xml:space="preserve"> </w:t>
            </w:r>
            <w:proofErr w:type="spellStart"/>
            <w:r w:rsidRPr="00DB670F">
              <w:rPr>
                <w:i/>
                <w:iCs/>
                <w:spacing w:val="2"/>
                <w:sz w:val="24"/>
                <w:szCs w:val="24"/>
              </w:rPr>
              <w:t>ἐπ</w:t>
            </w:r>
            <w:proofErr w:type="spellEnd"/>
            <w:r w:rsidRPr="00DB670F">
              <w:rPr>
                <w:i/>
                <w:iCs/>
                <w:spacing w:val="2"/>
                <w:sz w:val="24"/>
                <w:szCs w:val="24"/>
              </w:rPr>
              <w:t xml:space="preserve">᾿ </w:t>
            </w:r>
            <w:proofErr w:type="spellStart"/>
            <w:r w:rsidRPr="00DB670F">
              <w:rPr>
                <w:i/>
                <w:iCs/>
                <w:spacing w:val="2"/>
                <w:sz w:val="24"/>
                <w:szCs w:val="24"/>
              </w:rPr>
              <w:t>αὐτοῖς</w:t>
            </w:r>
            <w:proofErr w:type="spellEnd"/>
            <w:r w:rsidRPr="00DB670F">
              <w:rPr>
                <w:i/>
                <w:iCs/>
                <w:spacing w:val="2"/>
                <w:sz w:val="24"/>
                <w:szCs w:val="24"/>
              </w:rPr>
              <w:t xml:space="preserve">, </w:t>
            </w:r>
            <w:proofErr w:type="spellStart"/>
            <w:r w:rsidRPr="00DB670F">
              <w:rPr>
                <w:i/>
                <w:iCs/>
                <w:spacing w:val="2"/>
                <w:sz w:val="24"/>
                <w:szCs w:val="24"/>
              </w:rPr>
              <w:t>ὅτι</w:t>
            </w:r>
            <w:proofErr w:type="spellEnd"/>
            <w:r w:rsidR="000F0B13" w:rsidRPr="00DB670F">
              <w:rPr>
                <w:i/>
                <w:iCs/>
                <w:spacing w:val="2"/>
                <w:sz w:val="24"/>
                <w:szCs w:val="24"/>
              </w:rPr>
              <w:t xml:space="preserve"> </w:t>
            </w:r>
            <w:proofErr w:type="spellStart"/>
            <w:r w:rsidRPr="00DB670F">
              <w:rPr>
                <w:i/>
                <w:iCs/>
                <w:spacing w:val="2"/>
                <w:sz w:val="24"/>
                <w:szCs w:val="24"/>
              </w:rPr>
              <w:t>ἦσαν</w:t>
            </w:r>
            <w:proofErr w:type="spellEnd"/>
            <w:r w:rsidR="000F0B13" w:rsidRPr="00DB670F">
              <w:rPr>
                <w:i/>
                <w:iCs/>
                <w:spacing w:val="2"/>
                <w:sz w:val="24"/>
                <w:szCs w:val="24"/>
              </w:rPr>
              <w:t xml:space="preserve"> </w:t>
            </w:r>
            <w:proofErr w:type="spellStart"/>
            <w:r w:rsidRPr="00DB670F">
              <w:rPr>
                <w:i/>
                <w:iCs/>
                <w:spacing w:val="2"/>
                <w:sz w:val="24"/>
                <w:szCs w:val="24"/>
              </w:rPr>
              <w:t>ὡς</w:t>
            </w:r>
            <w:proofErr w:type="spellEnd"/>
            <w:r w:rsidR="000F0B13" w:rsidRPr="00DB670F">
              <w:rPr>
                <w:i/>
                <w:iCs/>
                <w:spacing w:val="2"/>
                <w:sz w:val="24"/>
                <w:szCs w:val="24"/>
              </w:rPr>
              <w:t xml:space="preserve"> </w:t>
            </w:r>
            <w:proofErr w:type="spellStart"/>
            <w:r w:rsidRPr="00DB670F">
              <w:rPr>
                <w:i/>
                <w:iCs/>
                <w:spacing w:val="2"/>
                <w:sz w:val="24"/>
                <w:szCs w:val="24"/>
              </w:rPr>
              <w:t>πρόβατα</w:t>
            </w:r>
            <w:proofErr w:type="spellEnd"/>
            <w:r w:rsidR="000F0B13" w:rsidRPr="00DB670F">
              <w:rPr>
                <w:i/>
                <w:iCs/>
                <w:spacing w:val="2"/>
                <w:sz w:val="24"/>
                <w:szCs w:val="24"/>
              </w:rPr>
              <w:t xml:space="preserve"> </w:t>
            </w:r>
            <w:proofErr w:type="spellStart"/>
            <w:r w:rsidRPr="00DB670F">
              <w:rPr>
                <w:i/>
                <w:iCs/>
                <w:spacing w:val="2"/>
                <w:sz w:val="24"/>
                <w:szCs w:val="24"/>
              </w:rPr>
              <w:t>μὴ</w:t>
            </w:r>
            <w:proofErr w:type="spellEnd"/>
            <w:r w:rsidR="000F0B13" w:rsidRPr="00DB670F">
              <w:rPr>
                <w:i/>
                <w:iCs/>
                <w:spacing w:val="2"/>
                <w:sz w:val="24"/>
                <w:szCs w:val="24"/>
              </w:rPr>
              <w:t xml:space="preserve"> </w:t>
            </w:r>
            <w:proofErr w:type="spellStart"/>
            <w:r w:rsidRPr="00DB670F">
              <w:rPr>
                <w:i/>
                <w:iCs/>
                <w:spacing w:val="2"/>
                <w:sz w:val="24"/>
                <w:szCs w:val="24"/>
              </w:rPr>
              <w:t>ἔχοντα</w:t>
            </w:r>
            <w:proofErr w:type="spellEnd"/>
            <w:r w:rsidR="000F0B13" w:rsidRPr="00DB670F">
              <w:rPr>
                <w:i/>
                <w:iCs/>
                <w:spacing w:val="2"/>
                <w:sz w:val="24"/>
                <w:szCs w:val="24"/>
              </w:rPr>
              <w:t xml:space="preserve"> </w:t>
            </w:r>
            <w:proofErr w:type="spellStart"/>
            <w:r w:rsidRPr="00DB670F">
              <w:rPr>
                <w:i/>
                <w:iCs/>
                <w:spacing w:val="2"/>
                <w:sz w:val="24"/>
                <w:szCs w:val="24"/>
              </w:rPr>
              <w:t>ποιμένα</w:t>
            </w:r>
            <w:proofErr w:type="spellEnd"/>
            <w:r w:rsidRPr="00DB670F">
              <w:rPr>
                <w:i/>
                <w:iCs/>
                <w:spacing w:val="2"/>
                <w:sz w:val="24"/>
                <w:szCs w:val="24"/>
              </w:rPr>
              <w:t xml:space="preserve"> και </w:t>
            </w:r>
            <w:proofErr w:type="spellStart"/>
            <w:r w:rsidRPr="00DB670F">
              <w:rPr>
                <w:i/>
                <w:iCs/>
                <w:spacing w:val="2"/>
                <w:sz w:val="24"/>
                <w:szCs w:val="24"/>
              </w:rPr>
              <w:t>ἤρξατο</w:t>
            </w:r>
            <w:proofErr w:type="spellEnd"/>
            <w:r w:rsidR="000F0B13" w:rsidRPr="00DB670F">
              <w:rPr>
                <w:i/>
                <w:iCs/>
                <w:spacing w:val="2"/>
                <w:sz w:val="24"/>
                <w:szCs w:val="24"/>
              </w:rPr>
              <w:t xml:space="preserve"> </w:t>
            </w:r>
            <w:proofErr w:type="spellStart"/>
            <w:r w:rsidRPr="00DB670F">
              <w:rPr>
                <w:i/>
                <w:iCs/>
                <w:spacing w:val="2"/>
                <w:sz w:val="24"/>
                <w:szCs w:val="24"/>
              </w:rPr>
              <w:t>διδάσκειν</w:t>
            </w:r>
            <w:proofErr w:type="spellEnd"/>
            <w:r w:rsidR="000F0B13" w:rsidRPr="00DB670F">
              <w:rPr>
                <w:i/>
                <w:iCs/>
                <w:spacing w:val="2"/>
                <w:sz w:val="24"/>
                <w:szCs w:val="24"/>
              </w:rPr>
              <w:t xml:space="preserve"> </w:t>
            </w:r>
            <w:proofErr w:type="spellStart"/>
            <w:r w:rsidRPr="00DB670F">
              <w:rPr>
                <w:i/>
                <w:iCs/>
                <w:spacing w:val="2"/>
                <w:sz w:val="24"/>
                <w:szCs w:val="24"/>
              </w:rPr>
              <w:t>αὐτοὺς</w:t>
            </w:r>
            <w:proofErr w:type="spellEnd"/>
            <w:r w:rsidR="000F0B13" w:rsidRPr="00DB670F">
              <w:rPr>
                <w:i/>
                <w:iCs/>
                <w:spacing w:val="2"/>
                <w:sz w:val="24"/>
                <w:szCs w:val="24"/>
              </w:rPr>
              <w:t xml:space="preserve"> </w:t>
            </w:r>
            <w:proofErr w:type="spellStart"/>
            <w:r w:rsidRPr="00DB670F">
              <w:rPr>
                <w:i/>
                <w:iCs/>
                <w:spacing w:val="2"/>
                <w:sz w:val="24"/>
                <w:szCs w:val="24"/>
              </w:rPr>
              <w:t>πολλά</w:t>
            </w:r>
            <w:proofErr w:type="spellEnd"/>
            <w:r w:rsidRPr="00DB670F">
              <w:rPr>
                <w:i/>
                <w:iCs/>
                <w:spacing w:val="2"/>
                <w:sz w:val="24"/>
                <w:szCs w:val="24"/>
              </w:rPr>
              <w:t xml:space="preserve">» </w:t>
            </w:r>
            <w:r w:rsidRPr="00DB670F">
              <w:rPr>
                <w:spacing w:val="2"/>
                <w:sz w:val="24"/>
                <w:szCs w:val="24"/>
              </w:rPr>
              <w:t>(</w:t>
            </w:r>
            <w:proofErr w:type="spellStart"/>
            <w:r w:rsidRPr="00DB670F">
              <w:rPr>
                <w:spacing w:val="2"/>
                <w:sz w:val="24"/>
                <w:szCs w:val="24"/>
              </w:rPr>
              <w:t>Μκ</w:t>
            </w:r>
            <w:proofErr w:type="spellEnd"/>
            <w:r w:rsidRPr="00DB670F">
              <w:rPr>
                <w:spacing w:val="2"/>
                <w:sz w:val="24"/>
                <w:szCs w:val="24"/>
              </w:rPr>
              <w:t xml:space="preserve"> 6, 34).  Την ευσπλαχνία του Κυρίου προς τους όχλους καταγράφει και ο Ματθαίος: </w:t>
            </w:r>
            <w:r w:rsidRPr="00DB670F">
              <w:rPr>
                <w:spacing w:val="2"/>
                <w:sz w:val="24"/>
                <w:szCs w:val="24"/>
                <w:lang w:eastAsia="el-GR"/>
              </w:rPr>
              <w:t>«᾿</w:t>
            </w:r>
            <w:proofErr w:type="spellStart"/>
            <w:r w:rsidRPr="00DB670F">
              <w:rPr>
                <w:i/>
                <w:iCs/>
                <w:spacing w:val="2"/>
                <w:sz w:val="24"/>
                <w:szCs w:val="24"/>
                <w:lang w:eastAsia="el-GR"/>
              </w:rPr>
              <w:t>Ιδὼν</w:t>
            </w:r>
            <w:proofErr w:type="spellEnd"/>
            <w:r w:rsidR="000F0B13" w:rsidRPr="00DB670F">
              <w:rPr>
                <w:i/>
                <w:iCs/>
                <w:spacing w:val="2"/>
                <w:sz w:val="24"/>
                <w:szCs w:val="24"/>
                <w:lang w:eastAsia="el-GR"/>
              </w:rPr>
              <w:t xml:space="preserve"> </w:t>
            </w:r>
            <w:proofErr w:type="spellStart"/>
            <w:r w:rsidRPr="00DB670F">
              <w:rPr>
                <w:i/>
                <w:iCs/>
                <w:spacing w:val="2"/>
                <w:sz w:val="24"/>
                <w:szCs w:val="24"/>
                <w:lang w:eastAsia="el-GR"/>
              </w:rPr>
              <w:t>δὲ</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τοὺς</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ὄχλους</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ἐσπλαγχνίσθη</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περὶ</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αὐτῶν</w:t>
            </w:r>
            <w:proofErr w:type="spellEnd"/>
            <w:r w:rsidRPr="00DB670F">
              <w:rPr>
                <w:i/>
                <w:iCs/>
                <w:spacing w:val="2"/>
                <w:sz w:val="24"/>
                <w:szCs w:val="24"/>
                <w:lang w:eastAsia="el-GR"/>
              </w:rPr>
              <w:t xml:space="preserve">, </w:t>
            </w:r>
            <w:proofErr w:type="spellStart"/>
            <w:r w:rsidRPr="00DB670F">
              <w:rPr>
                <w:i/>
                <w:iCs/>
                <w:spacing w:val="2"/>
                <w:sz w:val="24"/>
                <w:szCs w:val="24"/>
                <w:lang w:eastAsia="el-GR"/>
              </w:rPr>
              <w:t>ὅτι</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ἦσαν</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ἐκλελυμένοι</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ἐρριμμένοι</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ὡς</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πρόβατα</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μὴ</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ἔχοντα</w:t>
            </w:r>
            <w:proofErr w:type="spellEnd"/>
            <w:r w:rsidR="003A5E39" w:rsidRPr="00DB670F">
              <w:rPr>
                <w:i/>
                <w:iCs/>
                <w:spacing w:val="2"/>
                <w:sz w:val="24"/>
                <w:szCs w:val="24"/>
                <w:lang w:eastAsia="el-GR"/>
              </w:rPr>
              <w:t xml:space="preserve"> </w:t>
            </w:r>
            <w:proofErr w:type="spellStart"/>
            <w:r w:rsidRPr="00DB670F">
              <w:rPr>
                <w:i/>
                <w:iCs/>
                <w:spacing w:val="2"/>
                <w:sz w:val="24"/>
                <w:szCs w:val="24"/>
                <w:lang w:eastAsia="el-GR"/>
              </w:rPr>
              <w:t>ποιμένα</w:t>
            </w:r>
            <w:proofErr w:type="spellEnd"/>
            <w:r w:rsidRPr="00DB670F">
              <w:rPr>
                <w:i/>
                <w:iCs/>
                <w:spacing w:val="2"/>
                <w:sz w:val="24"/>
                <w:szCs w:val="24"/>
                <w:lang w:eastAsia="el-GR"/>
              </w:rPr>
              <w:t>»</w:t>
            </w:r>
            <w:r w:rsidRPr="00DB670F">
              <w:rPr>
                <w:spacing w:val="2"/>
                <w:sz w:val="24"/>
                <w:szCs w:val="24"/>
                <w:lang w:eastAsia="el-GR"/>
              </w:rPr>
              <w:t xml:space="preserve"> (</w:t>
            </w:r>
            <w:proofErr w:type="spellStart"/>
            <w:r w:rsidRPr="00DB670F">
              <w:rPr>
                <w:spacing w:val="2"/>
                <w:sz w:val="24"/>
                <w:szCs w:val="24"/>
                <w:lang w:eastAsia="el-GR"/>
              </w:rPr>
              <w:t>Μτ</w:t>
            </w:r>
            <w:proofErr w:type="spellEnd"/>
            <w:r w:rsidRPr="00DB670F">
              <w:rPr>
                <w:i/>
                <w:iCs/>
                <w:spacing w:val="2"/>
                <w:sz w:val="24"/>
                <w:szCs w:val="24"/>
                <w:lang w:eastAsia="el-GR"/>
              </w:rPr>
              <w:t xml:space="preserve">. </w:t>
            </w:r>
            <w:r w:rsidRPr="00DB670F">
              <w:rPr>
                <w:spacing w:val="2"/>
                <w:sz w:val="24"/>
                <w:szCs w:val="24"/>
                <w:lang w:eastAsia="el-GR"/>
              </w:rPr>
              <w:t xml:space="preserve">9,36). </w:t>
            </w:r>
            <w:r w:rsidR="00EA54FB" w:rsidRPr="00DB670F">
              <w:rPr>
                <w:spacing w:val="2"/>
                <w:sz w:val="24"/>
                <w:szCs w:val="24"/>
                <w:lang w:eastAsia="el-GR"/>
              </w:rPr>
              <w:t xml:space="preserve">Οι </w:t>
            </w:r>
            <w:r w:rsidR="007504E5" w:rsidRPr="00DB670F">
              <w:rPr>
                <w:spacing w:val="2"/>
                <w:sz w:val="24"/>
                <w:szCs w:val="24"/>
                <w:lang w:eastAsia="el-GR"/>
              </w:rPr>
              <w:t xml:space="preserve">δύο </w:t>
            </w:r>
            <w:r w:rsidR="00EA54FB" w:rsidRPr="00DB670F">
              <w:rPr>
                <w:sz w:val="24"/>
                <w:szCs w:val="24"/>
              </w:rPr>
              <w:t xml:space="preserve">αυτές </w:t>
            </w:r>
            <w:r w:rsidRPr="00DB670F">
              <w:rPr>
                <w:sz w:val="24"/>
                <w:szCs w:val="24"/>
              </w:rPr>
              <w:t>περικοπές του Μάρκου και του Ματθαίου</w:t>
            </w:r>
            <w:r w:rsidR="00EA54FB" w:rsidRPr="00DB670F">
              <w:rPr>
                <w:sz w:val="24"/>
                <w:szCs w:val="24"/>
              </w:rPr>
              <w:t xml:space="preserve"> θυμίζουν την προφητεία του </w:t>
            </w:r>
            <w:proofErr w:type="spellStart"/>
            <w:r w:rsidR="00EA54FB" w:rsidRPr="00DB670F">
              <w:rPr>
                <w:sz w:val="24"/>
                <w:szCs w:val="24"/>
              </w:rPr>
              <w:t>Μιχαία</w:t>
            </w:r>
            <w:proofErr w:type="spellEnd"/>
            <w:r w:rsidR="00EA54FB" w:rsidRPr="00DB670F">
              <w:rPr>
                <w:sz w:val="24"/>
                <w:szCs w:val="24"/>
              </w:rPr>
              <w:t>: «</w:t>
            </w:r>
            <w:proofErr w:type="spellStart"/>
            <w:r w:rsidR="00EA54FB" w:rsidRPr="00DB670F">
              <w:rPr>
                <w:i/>
                <w:iCs/>
                <w:spacing w:val="2"/>
                <w:sz w:val="24"/>
                <w:szCs w:val="24"/>
                <w:shd w:val="clear" w:color="auto" w:fill="FFFFFF"/>
              </w:rPr>
              <w:t>οὐχ</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οὕτως</w:t>
            </w:r>
            <w:proofErr w:type="spellEnd"/>
            <w:r w:rsidR="00EA54FB"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ἑώρακα</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πάντα</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τὸν</w:t>
            </w:r>
            <w:proofErr w:type="spellEnd"/>
            <w:r w:rsidR="00EA54FB"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Ισραὴλ</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διεσπαρμένον</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ἐν</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τοῖς</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ὄρεσιν</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ὡς</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ποίμνιον</w:t>
            </w:r>
            <w:proofErr w:type="spellEnd"/>
            <w:r w:rsidR="00EA54FB" w:rsidRPr="00DB670F">
              <w:rPr>
                <w:i/>
                <w:iCs/>
                <w:spacing w:val="2"/>
                <w:sz w:val="24"/>
                <w:szCs w:val="24"/>
                <w:shd w:val="clear" w:color="auto" w:fill="FFFFFF"/>
              </w:rPr>
              <w:t xml:space="preserve">, ᾧ </w:t>
            </w:r>
            <w:proofErr w:type="spellStart"/>
            <w:r w:rsidR="00EA54FB" w:rsidRPr="00DB670F">
              <w:rPr>
                <w:i/>
                <w:iCs/>
                <w:spacing w:val="2"/>
                <w:sz w:val="24"/>
                <w:szCs w:val="24"/>
                <w:shd w:val="clear" w:color="auto" w:fill="FFFFFF"/>
              </w:rPr>
              <w:t>οὐκ</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ἔστι</w:t>
            </w:r>
            <w:proofErr w:type="spellEnd"/>
            <w:r w:rsidR="003A5E39" w:rsidRPr="00DB670F">
              <w:rPr>
                <w:i/>
                <w:iCs/>
                <w:spacing w:val="2"/>
                <w:sz w:val="24"/>
                <w:szCs w:val="24"/>
                <w:shd w:val="clear" w:color="auto" w:fill="FFFFFF"/>
              </w:rPr>
              <w:t xml:space="preserve"> </w:t>
            </w:r>
            <w:proofErr w:type="spellStart"/>
            <w:r w:rsidR="00EA54FB" w:rsidRPr="00DB670F">
              <w:rPr>
                <w:i/>
                <w:iCs/>
                <w:spacing w:val="2"/>
                <w:sz w:val="24"/>
                <w:szCs w:val="24"/>
                <w:shd w:val="clear" w:color="auto" w:fill="FFFFFF"/>
              </w:rPr>
              <w:t>ποιμήν</w:t>
            </w:r>
            <w:proofErr w:type="spellEnd"/>
            <w:r w:rsidR="00EA54FB" w:rsidRPr="00DB670F">
              <w:rPr>
                <w:i/>
                <w:iCs/>
                <w:spacing w:val="2"/>
                <w:sz w:val="24"/>
                <w:szCs w:val="24"/>
                <w:shd w:val="clear" w:color="auto" w:fill="FFFFFF"/>
              </w:rPr>
              <w:t>»</w:t>
            </w:r>
            <w:r w:rsidR="00EA54FB" w:rsidRPr="00DB670F">
              <w:rPr>
                <w:sz w:val="24"/>
                <w:szCs w:val="24"/>
              </w:rPr>
              <w:t xml:space="preserve"> (Γ΄ </w:t>
            </w:r>
            <w:proofErr w:type="spellStart"/>
            <w:r w:rsidR="00EA54FB" w:rsidRPr="00DB670F">
              <w:rPr>
                <w:sz w:val="24"/>
                <w:szCs w:val="24"/>
              </w:rPr>
              <w:t>Βασ</w:t>
            </w:r>
            <w:proofErr w:type="spellEnd"/>
            <w:r w:rsidR="00EA54FB" w:rsidRPr="00DB670F">
              <w:rPr>
                <w:sz w:val="24"/>
                <w:szCs w:val="24"/>
              </w:rPr>
              <w:t xml:space="preserve"> 22,17).</w:t>
            </w:r>
            <w:r w:rsidR="003A5E39" w:rsidRPr="00DB670F">
              <w:rPr>
                <w:sz w:val="24"/>
                <w:szCs w:val="24"/>
              </w:rPr>
              <w:t xml:space="preserve"> </w:t>
            </w:r>
            <w:r w:rsidR="00EA54FB" w:rsidRPr="00DB670F">
              <w:rPr>
                <w:sz w:val="24"/>
                <w:szCs w:val="24"/>
              </w:rPr>
              <w:t>Ο</w:t>
            </w:r>
            <w:r w:rsidRPr="00DB670F">
              <w:rPr>
                <w:sz w:val="24"/>
                <w:szCs w:val="24"/>
              </w:rPr>
              <w:t xml:space="preserve"> Ιησούς καθιστά σαφές ότι είναι ο Ίδιος που παλιότερα δια τ</w:t>
            </w:r>
            <w:r w:rsidR="00C14C44" w:rsidRPr="00DB670F">
              <w:rPr>
                <w:sz w:val="24"/>
                <w:szCs w:val="24"/>
              </w:rPr>
              <w:t>ων</w:t>
            </w:r>
            <w:r w:rsidRPr="00DB670F">
              <w:rPr>
                <w:sz w:val="24"/>
                <w:szCs w:val="24"/>
              </w:rPr>
              <w:t xml:space="preserve"> προφ</w:t>
            </w:r>
            <w:r w:rsidR="00C14C44" w:rsidRPr="00DB670F">
              <w:rPr>
                <w:sz w:val="24"/>
                <w:szCs w:val="24"/>
              </w:rPr>
              <w:t xml:space="preserve">ητών </w:t>
            </w:r>
            <w:r w:rsidRPr="00DB670F">
              <w:rPr>
                <w:sz w:val="24"/>
                <w:szCs w:val="24"/>
              </w:rPr>
              <w:t>είχε μιλήσει ως Ιδιοκτήτης του ταλαίπωρου ποιμνίου:</w:t>
            </w:r>
            <w:r w:rsidR="003A5E39" w:rsidRPr="00DB670F">
              <w:rPr>
                <w:sz w:val="24"/>
                <w:szCs w:val="24"/>
              </w:rPr>
              <w:t xml:space="preserve"> </w:t>
            </w:r>
            <w:r w:rsidRPr="00DB670F">
              <w:rPr>
                <w:i/>
                <w:iCs/>
                <w:spacing w:val="2"/>
                <w:sz w:val="24"/>
                <w:szCs w:val="24"/>
              </w:rPr>
              <w:t>«</w:t>
            </w:r>
            <w:proofErr w:type="spellStart"/>
            <w:r w:rsidRPr="00DB670F">
              <w:rPr>
                <w:i/>
                <w:iCs/>
                <w:spacing w:val="2"/>
                <w:sz w:val="24"/>
                <w:szCs w:val="24"/>
              </w:rPr>
              <w:t>καὶ</w:t>
            </w:r>
            <w:proofErr w:type="spellEnd"/>
            <w:r w:rsidR="003A5E39" w:rsidRPr="00DB670F">
              <w:rPr>
                <w:i/>
                <w:iCs/>
                <w:spacing w:val="2"/>
                <w:sz w:val="24"/>
                <w:szCs w:val="24"/>
              </w:rPr>
              <w:t xml:space="preserve"> </w:t>
            </w:r>
            <w:proofErr w:type="spellStart"/>
            <w:r w:rsidRPr="00DB670F">
              <w:rPr>
                <w:i/>
                <w:iCs/>
                <w:spacing w:val="2"/>
                <w:sz w:val="24"/>
                <w:szCs w:val="24"/>
              </w:rPr>
              <w:t>διεσπάρη</w:t>
            </w:r>
            <w:proofErr w:type="spellEnd"/>
            <w:r w:rsidR="003A5E39" w:rsidRPr="00DB670F">
              <w:rPr>
                <w:i/>
                <w:iCs/>
                <w:spacing w:val="2"/>
                <w:sz w:val="24"/>
                <w:szCs w:val="24"/>
              </w:rPr>
              <w:t xml:space="preserve"> </w:t>
            </w:r>
            <w:proofErr w:type="spellStart"/>
            <w:r w:rsidRPr="00DB670F">
              <w:rPr>
                <w:i/>
                <w:iCs/>
                <w:spacing w:val="2"/>
                <w:sz w:val="24"/>
                <w:szCs w:val="24"/>
              </w:rPr>
              <w:t>τά</w:t>
            </w:r>
            <w:proofErr w:type="spellEnd"/>
            <w:r w:rsidR="003A5E39" w:rsidRPr="00DB670F">
              <w:rPr>
                <w:i/>
                <w:iCs/>
                <w:spacing w:val="2"/>
                <w:sz w:val="24"/>
                <w:szCs w:val="24"/>
              </w:rPr>
              <w:t xml:space="preserve"> </w:t>
            </w:r>
            <w:proofErr w:type="spellStart"/>
            <w:r w:rsidRPr="00DB670F">
              <w:rPr>
                <w:i/>
                <w:iCs/>
                <w:spacing w:val="2"/>
                <w:sz w:val="24"/>
                <w:szCs w:val="24"/>
              </w:rPr>
              <w:t>πρόβατά</w:t>
            </w:r>
            <w:proofErr w:type="spellEnd"/>
            <w:r w:rsidRPr="00DB670F">
              <w:rPr>
                <w:i/>
                <w:iCs/>
                <w:spacing w:val="2"/>
                <w:sz w:val="24"/>
                <w:szCs w:val="24"/>
              </w:rPr>
              <w:t xml:space="preserve"> μου </w:t>
            </w:r>
            <w:proofErr w:type="spellStart"/>
            <w:r w:rsidRPr="00DB670F">
              <w:rPr>
                <w:i/>
                <w:iCs/>
                <w:spacing w:val="2"/>
                <w:sz w:val="24"/>
                <w:szCs w:val="24"/>
              </w:rPr>
              <w:t>διὰ</w:t>
            </w:r>
            <w:proofErr w:type="spellEnd"/>
            <w:r w:rsidR="003A5E39" w:rsidRPr="00DB670F">
              <w:rPr>
                <w:i/>
                <w:iCs/>
                <w:spacing w:val="2"/>
                <w:sz w:val="24"/>
                <w:szCs w:val="24"/>
              </w:rPr>
              <w:t xml:space="preserve"> </w:t>
            </w:r>
            <w:proofErr w:type="spellStart"/>
            <w:r w:rsidRPr="00DB670F">
              <w:rPr>
                <w:i/>
                <w:iCs/>
                <w:spacing w:val="2"/>
                <w:sz w:val="24"/>
                <w:szCs w:val="24"/>
              </w:rPr>
              <w:t>τὸ</w:t>
            </w:r>
            <w:proofErr w:type="spellEnd"/>
            <w:r w:rsidR="003A5E39" w:rsidRPr="00DB670F">
              <w:rPr>
                <w:i/>
                <w:iCs/>
                <w:spacing w:val="2"/>
                <w:sz w:val="24"/>
                <w:szCs w:val="24"/>
              </w:rPr>
              <w:t xml:space="preserve"> </w:t>
            </w:r>
            <w:proofErr w:type="spellStart"/>
            <w:r w:rsidRPr="00DB670F">
              <w:rPr>
                <w:i/>
                <w:iCs/>
                <w:spacing w:val="2"/>
                <w:sz w:val="24"/>
                <w:szCs w:val="24"/>
              </w:rPr>
              <w:t>μὴ</w:t>
            </w:r>
            <w:proofErr w:type="spellEnd"/>
            <w:r w:rsidR="003A5E39" w:rsidRPr="00DB670F">
              <w:rPr>
                <w:i/>
                <w:iCs/>
                <w:spacing w:val="2"/>
                <w:sz w:val="24"/>
                <w:szCs w:val="24"/>
              </w:rPr>
              <w:t xml:space="preserve"> </w:t>
            </w:r>
            <w:proofErr w:type="spellStart"/>
            <w:r w:rsidRPr="00DB670F">
              <w:rPr>
                <w:i/>
                <w:iCs/>
                <w:spacing w:val="2"/>
                <w:sz w:val="24"/>
                <w:szCs w:val="24"/>
              </w:rPr>
              <w:t>εἶναι</w:t>
            </w:r>
            <w:proofErr w:type="spellEnd"/>
            <w:r w:rsidR="003A5E39" w:rsidRPr="00DB670F">
              <w:rPr>
                <w:i/>
                <w:iCs/>
                <w:spacing w:val="2"/>
                <w:sz w:val="24"/>
                <w:szCs w:val="24"/>
              </w:rPr>
              <w:t xml:space="preserve"> </w:t>
            </w:r>
            <w:proofErr w:type="spellStart"/>
            <w:r w:rsidRPr="00DB670F">
              <w:rPr>
                <w:i/>
                <w:iCs/>
                <w:spacing w:val="2"/>
                <w:sz w:val="24"/>
                <w:szCs w:val="24"/>
              </w:rPr>
              <w:t>ποιμένας</w:t>
            </w:r>
            <w:proofErr w:type="spellEnd"/>
            <w:r w:rsidR="003A5E39" w:rsidRPr="00DB670F">
              <w:rPr>
                <w:i/>
                <w:iCs/>
                <w:spacing w:val="2"/>
                <w:sz w:val="24"/>
                <w:szCs w:val="24"/>
              </w:rPr>
              <w:t xml:space="preserve"> </w:t>
            </w:r>
            <w:proofErr w:type="spellStart"/>
            <w:r w:rsidRPr="00DB670F">
              <w:rPr>
                <w:i/>
                <w:iCs/>
                <w:spacing w:val="2"/>
                <w:sz w:val="24"/>
                <w:szCs w:val="24"/>
              </w:rPr>
              <w:t>καὶ</w:t>
            </w:r>
            <w:proofErr w:type="spellEnd"/>
            <w:r w:rsidR="003A5E39" w:rsidRPr="00DB670F">
              <w:rPr>
                <w:i/>
                <w:iCs/>
                <w:spacing w:val="2"/>
                <w:sz w:val="24"/>
                <w:szCs w:val="24"/>
              </w:rPr>
              <w:t xml:space="preserve"> </w:t>
            </w:r>
            <w:proofErr w:type="spellStart"/>
            <w:r w:rsidRPr="00DB670F">
              <w:rPr>
                <w:i/>
                <w:iCs/>
                <w:spacing w:val="2"/>
                <w:sz w:val="24"/>
                <w:szCs w:val="24"/>
              </w:rPr>
              <w:t>ἐγενήθη</w:t>
            </w:r>
            <w:proofErr w:type="spellEnd"/>
            <w:r w:rsidR="003A5E39" w:rsidRPr="00DB670F">
              <w:rPr>
                <w:i/>
                <w:iCs/>
                <w:spacing w:val="2"/>
                <w:sz w:val="24"/>
                <w:szCs w:val="24"/>
              </w:rPr>
              <w:t xml:space="preserve"> </w:t>
            </w:r>
            <w:proofErr w:type="spellStart"/>
            <w:r w:rsidRPr="00DB670F">
              <w:rPr>
                <w:i/>
                <w:iCs/>
                <w:spacing w:val="2"/>
                <w:sz w:val="24"/>
                <w:szCs w:val="24"/>
              </w:rPr>
              <w:t>εἰς</w:t>
            </w:r>
            <w:proofErr w:type="spellEnd"/>
            <w:r w:rsidR="003A5E39" w:rsidRPr="00DB670F">
              <w:rPr>
                <w:i/>
                <w:iCs/>
                <w:spacing w:val="2"/>
                <w:sz w:val="24"/>
                <w:szCs w:val="24"/>
              </w:rPr>
              <w:t xml:space="preserve"> </w:t>
            </w:r>
            <w:proofErr w:type="spellStart"/>
            <w:r w:rsidRPr="00DB670F">
              <w:rPr>
                <w:i/>
                <w:iCs/>
                <w:spacing w:val="2"/>
                <w:sz w:val="24"/>
                <w:szCs w:val="24"/>
              </w:rPr>
              <w:t>κατάβρωμα</w:t>
            </w:r>
            <w:proofErr w:type="spellEnd"/>
            <w:r w:rsidR="003A5E39" w:rsidRPr="00DB670F">
              <w:rPr>
                <w:i/>
                <w:iCs/>
                <w:spacing w:val="2"/>
                <w:sz w:val="24"/>
                <w:szCs w:val="24"/>
              </w:rPr>
              <w:t xml:space="preserve"> </w:t>
            </w:r>
            <w:proofErr w:type="spellStart"/>
            <w:r w:rsidRPr="00DB670F">
              <w:rPr>
                <w:i/>
                <w:iCs/>
                <w:spacing w:val="2"/>
                <w:sz w:val="24"/>
                <w:szCs w:val="24"/>
              </w:rPr>
              <w:t>πᾶσι</w:t>
            </w:r>
            <w:proofErr w:type="spellEnd"/>
            <w:r w:rsidR="003A5E39" w:rsidRPr="00DB670F">
              <w:rPr>
                <w:i/>
                <w:iCs/>
                <w:spacing w:val="2"/>
                <w:sz w:val="24"/>
                <w:szCs w:val="24"/>
              </w:rPr>
              <w:t xml:space="preserve"> </w:t>
            </w:r>
            <w:proofErr w:type="spellStart"/>
            <w:r w:rsidRPr="00DB670F">
              <w:rPr>
                <w:i/>
                <w:iCs/>
                <w:spacing w:val="2"/>
                <w:sz w:val="24"/>
                <w:szCs w:val="24"/>
              </w:rPr>
              <w:t>τοῖς</w:t>
            </w:r>
            <w:proofErr w:type="spellEnd"/>
            <w:r w:rsidR="003A5E39" w:rsidRPr="00DB670F">
              <w:rPr>
                <w:i/>
                <w:iCs/>
                <w:spacing w:val="2"/>
                <w:sz w:val="24"/>
                <w:szCs w:val="24"/>
              </w:rPr>
              <w:t xml:space="preserve"> </w:t>
            </w:r>
            <w:proofErr w:type="spellStart"/>
            <w:r w:rsidRPr="00DB670F">
              <w:rPr>
                <w:i/>
                <w:iCs/>
                <w:spacing w:val="2"/>
                <w:sz w:val="24"/>
                <w:szCs w:val="24"/>
              </w:rPr>
              <w:t>θηρίοις</w:t>
            </w:r>
            <w:proofErr w:type="spellEnd"/>
            <w:r w:rsidR="003A5E39" w:rsidRPr="00DB670F">
              <w:rPr>
                <w:i/>
                <w:iCs/>
                <w:spacing w:val="2"/>
                <w:sz w:val="24"/>
                <w:szCs w:val="24"/>
              </w:rPr>
              <w:t xml:space="preserve"> </w:t>
            </w:r>
            <w:proofErr w:type="spellStart"/>
            <w:r w:rsidRPr="00DB670F">
              <w:rPr>
                <w:i/>
                <w:iCs/>
                <w:spacing w:val="2"/>
                <w:sz w:val="24"/>
                <w:szCs w:val="24"/>
              </w:rPr>
              <w:t>τοῦ</w:t>
            </w:r>
            <w:proofErr w:type="spellEnd"/>
            <w:r w:rsidR="003A5E39" w:rsidRPr="00DB670F">
              <w:rPr>
                <w:i/>
                <w:iCs/>
                <w:spacing w:val="2"/>
                <w:sz w:val="24"/>
                <w:szCs w:val="24"/>
              </w:rPr>
              <w:t xml:space="preserve"> </w:t>
            </w:r>
            <w:proofErr w:type="spellStart"/>
            <w:r w:rsidRPr="00DB670F">
              <w:rPr>
                <w:i/>
                <w:iCs/>
                <w:spacing w:val="2"/>
                <w:sz w:val="24"/>
                <w:szCs w:val="24"/>
              </w:rPr>
              <w:t>ἀγροῦ</w:t>
            </w:r>
            <w:proofErr w:type="spellEnd"/>
            <w:r w:rsidRPr="00DB670F">
              <w:rPr>
                <w:i/>
                <w:iCs/>
                <w:spacing w:val="2"/>
                <w:sz w:val="24"/>
                <w:szCs w:val="24"/>
              </w:rPr>
              <w:t xml:space="preserve">. </w:t>
            </w:r>
            <w:proofErr w:type="spellStart"/>
            <w:r w:rsidRPr="00DB670F">
              <w:rPr>
                <w:i/>
                <w:iCs/>
                <w:spacing w:val="2"/>
                <w:sz w:val="24"/>
                <w:szCs w:val="24"/>
              </w:rPr>
              <w:t>καὶ</w:t>
            </w:r>
            <w:proofErr w:type="spellEnd"/>
            <w:r w:rsidR="003A5E39" w:rsidRPr="00DB670F">
              <w:rPr>
                <w:i/>
                <w:iCs/>
                <w:spacing w:val="2"/>
                <w:sz w:val="24"/>
                <w:szCs w:val="24"/>
              </w:rPr>
              <w:t xml:space="preserve"> </w:t>
            </w:r>
            <w:proofErr w:type="spellStart"/>
            <w:r w:rsidRPr="00DB670F">
              <w:rPr>
                <w:i/>
                <w:iCs/>
                <w:spacing w:val="2"/>
                <w:sz w:val="24"/>
                <w:szCs w:val="24"/>
              </w:rPr>
              <w:t>διεσπάρη</w:t>
            </w:r>
            <w:proofErr w:type="spellEnd"/>
            <w:r w:rsidR="003A5E39" w:rsidRPr="00DB670F">
              <w:rPr>
                <w:i/>
                <w:iCs/>
                <w:spacing w:val="2"/>
                <w:sz w:val="24"/>
                <w:szCs w:val="24"/>
              </w:rPr>
              <w:t xml:space="preserve"> </w:t>
            </w:r>
            <w:proofErr w:type="spellStart"/>
            <w:r w:rsidRPr="00DB670F">
              <w:rPr>
                <w:i/>
                <w:iCs/>
                <w:spacing w:val="2"/>
                <w:sz w:val="24"/>
                <w:szCs w:val="24"/>
              </w:rPr>
              <w:t>τά</w:t>
            </w:r>
            <w:proofErr w:type="spellEnd"/>
            <w:r w:rsidR="003A5E39" w:rsidRPr="00DB670F">
              <w:rPr>
                <w:i/>
                <w:iCs/>
                <w:spacing w:val="2"/>
                <w:sz w:val="24"/>
                <w:szCs w:val="24"/>
              </w:rPr>
              <w:t xml:space="preserve"> </w:t>
            </w:r>
            <w:proofErr w:type="spellStart"/>
            <w:r w:rsidRPr="00DB670F">
              <w:rPr>
                <w:i/>
                <w:iCs/>
                <w:spacing w:val="2"/>
                <w:sz w:val="24"/>
                <w:szCs w:val="24"/>
              </w:rPr>
              <w:t>πρόβατά</w:t>
            </w:r>
            <w:proofErr w:type="spellEnd"/>
            <w:r w:rsidRPr="00DB670F">
              <w:rPr>
                <w:i/>
                <w:iCs/>
                <w:spacing w:val="2"/>
                <w:sz w:val="24"/>
                <w:szCs w:val="24"/>
              </w:rPr>
              <w:t xml:space="preserve"> μου </w:t>
            </w:r>
            <w:proofErr w:type="spellStart"/>
            <w:r w:rsidRPr="00DB670F">
              <w:rPr>
                <w:i/>
                <w:iCs/>
                <w:spacing w:val="2"/>
                <w:sz w:val="24"/>
                <w:szCs w:val="24"/>
              </w:rPr>
              <w:t>ἐν</w:t>
            </w:r>
            <w:proofErr w:type="spellEnd"/>
            <w:r w:rsidR="003A5E39" w:rsidRPr="00DB670F">
              <w:rPr>
                <w:i/>
                <w:iCs/>
                <w:spacing w:val="2"/>
                <w:sz w:val="24"/>
                <w:szCs w:val="24"/>
              </w:rPr>
              <w:t xml:space="preserve"> </w:t>
            </w:r>
            <w:proofErr w:type="spellStart"/>
            <w:r w:rsidRPr="00DB670F">
              <w:rPr>
                <w:i/>
                <w:iCs/>
                <w:spacing w:val="2"/>
                <w:sz w:val="24"/>
                <w:szCs w:val="24"/>
              </w:rPr>
              <w:t>παντὶ</w:t>
            </w:r>
            <w:proofErr w:type="spellEnd"/>
            <w:r w:rsidR="003A5E39" w:rsidRPr="00DB670F">
              <w:rPr>
                <w:i/>
                <w:iCs/>
                <w:spacing w:val="2"/>
                <w:sz w:val="24"/>
                <w:szCs w:val="24"/>
              </w:rPr>
              <w:t xml:space="preserve"> </w:t>
            </w:r>
            <w:proofErr w:type="spellStart"/>
            <w:r w:rsidRPr="00DB670F">
              <w:rPr>
                <w:i/>
                <w:iCs/>
                <w:spacing w:val="2"/>
                <w:sz w:val="24"/>
                <w:szCs w:val="24"/>
              </w:rPr>
              <w:t>ὄρει</w:t>
            </w:r>
            <w:proofErr w:type="spellEnd"/>
            <w:r w:rsidR="003A5E39" w:rsidRPr="00DB670F">
              <w:rPr>
                <w:i/>
                <w:iCs/>
                <w:spacing w:val="2"/>
                <w:sz w:val="24"/>
                <w:szCs w:val="24"/>
              </w:rPr>
              <w:t xml:space="preserve"> </w:t>
            </w:r>
            <w:proofErr w:type="spellStart"/>
            <w:r w:rsidRPr="00DB670F">
              <w:rPr>
                <w:i/>
                <w:iCs/>
                <w:spacing w:val="2"/>
                <w:sz w:val="24"/>
                <w:szCs w:val="24"/>
              </w:rPr>
              <w:t>καὶ</w:t>
            </w:r>
            <w:proofErr w:type="spellEnd"/>
            <w:r w:rsidR="003A5E39" w:rsidRPr="00DB670F">
              <w:rPr>
                <w:i/>
                <w:iCs/>
                <w:spacing w:val="2"/>
                <w:sz w:val="24"/>
                <w:szCs w:val="24"/>
              </w:rPr>
              <w:t xml:space="preserve"> </w:t>
            </w:r>
            <w:proofErr w:type="spellStart"/>
            <w:r w:rsidRPr="00DB670F">
              <w:rPr>
                <w:i/>
                <w:iCs/>
                <w:spacing w:val="2"/>
                <w:sz w:val="24"/>
                <w:szCs w:val="24"/>
              </w:rPr>
              <w:t>ἐπὶ</w:t>
            </w:r>
            <w:proofErr w:type="spellEnd"/>
            <w:r w:rsidR="003A5E39" w:rsidRPr="00DB670F">
              <w:rPr>
                <w:i/>
                <w:iCs/>
                <w:spacing w:val="2"/>
                <w:sz w:val="24"/>
                <w:szCs w:val="24"/>
              </w:rPr>
              <w:t xml:space="preserve"> </w:t>
            </w:r>
            <w:proofErr w:type="spellStart"/>
            <w:r w:rsidRPr="00DB670F">
              <w:rPr>
                <w:i/>
                <w:iCs/>
                <w:spacing w:val="2"/>
                <w:sz w:val="24"/>
                <w:szCs w:val="24"/>
              </w:rPr>
              <w:t>πᾶν</w:t>
            </w:r>
            <w:proofErr w:type="spellEnd"/>
            <w:r w:rsidR="003A5E39" w:rsidRPr="00DB670F">
              <w:rPr>
                <w:i/>
                <w:iCs/>
                <w:spacing w:val="2"/>
                <w:sz w:val="24"/>
                <w:szCs w:val="24"/>
              </w:rPr>
              <w:t xml:space="preserve"> </w:t>
            </w:r>
            <w:proofErr w:type="spellStart"/>
            <w:r w:rsidRPr="00DB670F">
              <w:rPr>
                <w:i/>
                <w:iCs/>
                <w:spacing w:val="2"/>
                <w:sz w:val="24"/>
                <w:szCs w:val="24"/>
              </w:rPr>
              <w:t>βουνὸν</w:t>
            </w:r>
            <w:proofErr w:type="spellEnd"/>
            <w:r w:rsidR="003A5E39" w:rsidRPr="00DB670F">
              <w:rPr>
                <w:i/>
                <w:iCs/>
                <w:spacing w:val="2"/>
                <w:sz w:val="24"/>
                <w:szCs w:val="24"/>
              </w:rPr>
              <w:t xml:space="preserve"> </w:t>
            </w:r>
            <w:proofErr w:type="spellStart"/>
            <w:r w:rsidRPr="00DB670F">
              <w:rPr>
                <w:i/>
                <w:iCs/>
                <w:spacing w:val="2"/>
                <w:sz w:val="24"/>
                <w:szCs w:val="24"/>
              </w:rPr>
              <w:t>ὑψηλὸν</w:t>
            </w:r>
            <w:proofErr w:type="spellEnd"/>
            <w:r w:rsidR="003A5E39" w:rsidRPr="00DB670F">
              <w:rPr>
                <w:i/>
                <w:iCs/>
                <w:spacing w:val="2"/>
                <w:sz w:val="24"/>
                <w:szCs w:val="24"/>
              </w:rPr>
              <w:t xml:space="preserve"> </w:t>
            </w:r>
            <w:proofErr w:type="spellStart"/>
            <w:r w:rsidRPr="00DB670F">
              <w:rPr>
                <w:i/>
                <w:iCs/>
                <w:spacing w:val="2"/>
                <w:sz w:val="24"/>
                <w:szCs w:val="24"/>
              </w:rPr>
              <w:t>καὶ</w:t>
            </w:r>
            <w:proofErr w:type="spellEnd"/>
            <w:r w:rsidR="003A5E39" w:rsidRPr="00DB670F">
              <w:rPr>
                <w:i/>
                <w:iCs/>
                <w:spacing w:val="2"/>
                <w:sz w:val="24"/>
                <w:szCs w:val="24"/>
              </w:rPr>
              <w:t xml:space="preserve"> </w:t>
            </w:r>
            <w:proofErr w:type="spellStart"/>
            <w:r w:rsidRPr="00DB670F">
              <w:rPr>
                <w:i/>
                <w:iCs/>
                <w:spacing w:val="2"/>
                <w:sz w:val="24"/>
                <w:szCs w:val="24"/>
              </w:rPr>
              <w:t>ἐπὶ</w:t>
            </w:r>
            <w:proofErr w:type="spellEnd"/>
            <w:r w:rsidR="003A5E39" w:rsidRPr="00DB670F">
              <w:rPr>
                <w:i/>
                <w:iCs/>
                <w:spacing w:val="2"/>
                <w:sz w:val="24"/>
                <w:szCs w:val="24"/>
              </w:rPr>
              <w:t xml:space="preserve"> </w:t>
            </w:r>
            <w:proofErr w:type="spellStart"/>
            <w:r w:rsidRPr="00DB670F">
              <w:rPr>
                <w:i/>
                <w:iCs/>
                <w:spacing w:val="2"/>
                <w:sz w:val="24"/>
                <w:szCs w:val="24"/>
              </w:rPr>
              <w:t>προσώπου</w:t>
            </w:r>
            <w:proofErr w:type="spellEnd"/>
            <w:r w:rsidR="003A5E39" w:rsidRPr="00DB670F">
              <w:rPr>
                <w:i/>
                <w:iCs/>
                <w:spacing w:val="2"/>
                <w:sz w:val="24"/>
                <w:szCs w:val="24"/>
              </w:rPr>
              <w:t xml:space="preserve"> </w:t>
            </w:r>
            <w:proofErr w:type="spellStart"/>
            <w:r w:rsidRPr="00DB670F">
              <w:rPr>
                <w:i/>
                <w:iCs/>
                <w:spacing w:val="2"/>
                <w:sz w:val="24"/>
                <w:szCs w:val="24"/>
              </w:rPr>
              <w:t>πάσης</w:t>
            </w:r>
            <w:proofErr w:type="spellEnd"/>
            <w:r w:rsidR="003A5E39" w:rsidRPr="00DB670F">
              <w:rPr>
                <w:i/>
                <w:iCs/>
                <w:spacing w:val="2"/>
                <w:sz w:val="24"/>
                <w:szCs w:val="24"/>
              </w:rPr>
              <w:t xml:space="preserve"> </w:t>
            </w:r>
            <w:proofErr w:type="spellStart"/>
            <w:r w:rsidRPr="00DB670F">
              <w:rPr>
                <w:i/>
                <w:iCs/>
                <w:spacing w:val="2"/>
                <w:sz w:val="24"/>
                <w:szCs w:val="24"/>
              </w:rPr>
              <w:t>τῆς</w:t>
            </w:r>
            <w:proofErr w:type="spellEnd"/>
            <w:r w:rsidR="003A5E39" w:rsidRPr="00DB670F">
              <w:rPr>
                <w:i/>
                <w:iCs/>
                <w:spacing w:val="2"/>
                <w:sz w:val="24"/>
                <w:szCs w:val="24"/>
              </w:rPr>
              <w:t xml:space="preserve"> </w:t>
            </w:r>
            <w:proofErr w:type="spellStart"/>
            <w:r w:rsidRPr="00DB670F">
              <w:rPr>
                <w:i/>
                <w:iCs/>
                <w:spacing w:val="2"/>
                <w:sz w:val="24"/>
                <w:szCs w:val="24"/>
              </w:rPr>
              <w:t>γῆς</w:t>
            </w:r>
            <w:proofErr w:type="spellEnd"/>
            <w:r w:rsidR="003A5E39" w:rsidRPr="00DB670F">
              <w:rPr>
                <w:i/>
                <w:iCs/>
                <w:spacing w:val="2"/>
                <w:sz w:val="24"/>
                <w:szCs w:val="24"/>
              </w:rPr>
              <w:t xml:space="preserve"> </w:t>
            </w:r>
            <w:proofErr w:type="spellStart"/>
            <w:r w:rsidRPr="00DB670F">
              <w:rPr>
                <w:i/>
                <w:iCs/>
                <w:spacing w:val="2"/>
                <w:sz w:val="24"/>
                <w:szCs w:val="24"/>
              </w:rPr>
              <w:t>διεσπάρη</w:t>
            </w:r>
            <w:proofErr w:type="spellEnd"/>
            <w:r w:rsidRPr="00DB670F">
              <w:rPr>
                <w:i/>
                <w:iCs/>
                <w:spacing w:val="2"/>
                <w:sz w:val="24"/>
                <w:szCs w:val="24"/>
              </w:rPr>
              <w:t xml:space="preserve">, </w:t>
            </w:r>
            <w:proofErr w:type="spellStart"/>
            <w:r w:rsidRPr="00DB670F">
              <w:rPr>
                <w:i/>
                <w:iCs/>
                <w:spacing w:val="2"/>
                <w:sz w:val="24"/>
                <w:szCs w:val="24"/>
              </w:rPr>
              <w:t>καὶ</w:t>
            </w:r>
            <w:proofErr w:type="spellEnd"/>
            <w:r w:rsidR="003A5E39" w:rsidRPr="00DB670F">
              <w:rPr>
                <w:i/>
                <w:iCs/>
                <w:spacing w:val="2"/>
                <w:sz w:val="24"/>
                <w:szCs w:val="24"/>
              </w:rPr>
              <w:t xml:space="preserve"> </w:t>
            </w:r>
            <w:proofErr w:type="spellStart"/>
            <w:r w:rsidRPr="00DB670F">
              <w:rPr>
                <w:i/>
                <w:iCs/>
                <w:spacing w:val="2"/>
                <w:sz w:val="24"/>
                <w:szCs w:val="24"/>
              </w:rPr>
              <w:t>οὐκ</w:t>
            </w:r>
            <w:proofErr w:type="spellEnd"/>
            <w:r w:rsidR="003A5E39" w:rsidRPr="00DB670F">
              <w:rPr>
                <w:i/>
                <w:iCs/>
                <w:spacing w:val="2"/>
                <w:sz w:val="24"/>
                <w:szCs w:val="24"/>
              </w:rPr>
              <w:t xml:space="preserve"> </w:t>
            </w:r>
            <w:proofErr w:type="spellStart"/>
            <w:r w:rsidRPr="00DB670F">
              <w:rPr>
                <w:i/>
                <w:iCs/>
                <w:spacing w:val="2"/>
                <w:sz w:val="24"/>
                <w:szCs w:val="24"/>
              </w:rPr>
              <w:t>ἦν</w:t>
            </w:r>
            <w:proofErr w:type="spellEnd"/>
            <w:r w:rsidRPr="00DB670F">
              <w:rPr>
                <w:i/>
                <w:iCs/>
                <w:spacing w:val="2"/>
                <w:sz w:val="24"/>
                <w:szCs w:val="24"/>
              </w:rPr>
              <w:t xml:space="preserve"> ὁ </w:t>
            </w:r>
            <w:proofErr w:type="spellStart"/>
            <w:r w:rsidRPr="00DB670F">
              <w:rPr>
                <w:i/>
                <w:iCs/>
                <w:spacing w:val="2"/>
                <w:sz w:val="24"/>
                <w:szCs w:val="24"/>
              </w:rPr>
              <w:t>ἐκζητῶν</w:t>
            </w:r>
            <w:proofErr w:type="spellEnd"/>
            <w:r w:rsidR="003A5E39" w:rsidRPr="00DB670F">
              <w:rPr>
                <w:i/>
                <w:iCs/>
                <w:spacing w:val="2"/>
                <w:sz w:val="24"/>
                <w:szCs w:val="24"/>
              </w:rPr>
              <w:t xml:space="preserve"> </w:t>
            </w:r>
            <w:proofErr w:type="spellStart"/>
            <w:r w:rsidRPr="00DB670F">
              <w:rPr>
                <w:i/>
                <w:iCs/>
                <w:spacing w:val="2"/>
                <w:sz w:val="24"/>
                <w:szCs w:val="24"/>
              </w:rPr>
              <w:t>οὐδὲ</w:t>
            </w:r>
            <w:proofErr w:type="spellEnd"/>
            <w:r w:rsidRPr="00DB670F">
              <w:rPr>
                <w:i/>
                <w:iCs/>
                <w:spacing w:val="2"/>
                <w:sz w:val="24"/>
                <w:szCs w:val="24"/>
              </w:rPr>
              <w:t xml:space="preserve"> ὁ </w:t>
            </w:r>
            <w:proofErr w:type="spellStart"/>
            <w:r w:rsidRPr="00DB670F">
              <w:rPr>
                <w:i/>
                <w:iCs/>
                <w:spacing w:val="2"/>
                <w:sz w:val="24"/>
                <w:szCs w:val="24"/>
              </w:rPr>
              <w:t>ἀποστρέφων</w:t>
            </w:r>
            <w:proofErr w:type="spellEnd"/>
            <w:r w:rsidRPr="00DB670F">
              <w:rPr>
                <w:i/>
                <w:iCs/>
                <w:spacing w:val="2"/>
                <w:sz w:val="24"/>
                <w:szCs w:val="24"/>
              </w:rPr>
              <w:t xml:space="preserve">. </w:t>
            </w:r>
            <w:proofErr w:type="spellStart"/>
            <w:r w:rsidRPr="00DB670F">
              <w:rPr>
                <w:i/>
                <w:iCs/>
                <w:spacing w:val="2"/>
                <w:sz w:val="24"/>
                <w:szCs w:val="24"/>
              </w:rPr>
              <w:t>διὰ</w:t>
            </w:r>
            <w:proofErr w:type="spellEnd"/>
            <w:r w:rsidR="003A5E39" w:rsidRPr="00DB670F">
              <w:rPr>
                <w:i/>
                <w:iCs/>
                <w:spacing w:val="2"/>
                <w:sz w:val="24"/>
                <w:szCs w:val="24"/>
              </w:rPr>
              <w:t xml:space="preserve"> </w:t>
            </w:r>
            <w:proofErr w:type="spellStart"/>
            <w:r w:rsidRPr="00DB670F">
              <w:rPr>
                <w:i/>
                <w:iCs/>
                <w:spacing w:val="2"/>
                <w:sz w:val="24"/>
                <w:szCs w:val="24"/>
              </w:rPr>
              <w:t>τοῦτο</w:t>
            </w:r>
            <w:proofErr w:type="spellEnd"/>
            <w:r w:rsidRPr="00DB670F">
              <w:rPr>
                <w:i/>
                <w:iCs/>
                <w:spacing w:val="2"/>
                <w:sz w:val="24"/>
                <w:szCs w:val="24"/>
              </w:rPr>
              <w:t xml:space="preserve">, </w:t>
            </w:r>
            <w:proofErr w:type="spellStart"/>
            <w:r w:rsidRPr="00DB670F">
              <w:rPr>
                <w:i/>
                <w:iCs/>
                <w:spacing w:val="2"/>
                <w:sz w:val="24"/>
                <w:szCs w:val="24"/>
              </w:rPr>
              <w:t>ποιμένες</w:t>
            </w:r>
            <w:proofErr w:type="spellEnd"/>
            <w:r w:rsidRPr="00DB670F">
              <w:rPr>
                <w:i/>
                <w:iCs/>
                <w:spacing w:val="2"/>
                <w:sz w:val="24"/>
                <w:szCs w:val="24"/>
              </w:rPr>
              <w:t xml:space="preserve">, </w:t>
            </w:r>
            <w:proofErr w:type="spellStart"/>
            <w:r w:rsidRPr="00DB670F">
              <w:rPr>
                <w:i/>
                <w:iCs/>
                <w:spacing w:val="2"/>
                <w:sz w:val="24"/>
                <w:szCs w:val="24"/>
              </w:rPr>
              <w:t>ἀκούσατε</w:t>
            </w:r>
            <w:proofErr w:type="spellEnd"/>
            <w:r w:rsidR="003A5E39" w:rsidRPr="00DB670F">
              <w:rPr>
                <w:i/>
                <w:iCs/>
                <w:spacing w:val="2"/>
                <w:sz w:val="24"/>
                <w:szCs w:val="24"/>
              </w:rPr>
              <w:t xml:space="preserve"> </w:t>
            </w:r>
            <w:proofErr w:type="spellStart"/>
            <w:r w:rsidRPr="00DB670F">
              <w:rPr>
                <w:i/>
                <w:iCs/>
                <w:spacing w:val="2"/>
                <w:sz w:val="24"/>
                <w:szCs w:val="24"/>
              </w:rPr>
              <w:t>λόγον</w:t>
            </w:r>
            <w:proofErr w:type="spellEnd"/>
            <w:r w:rsidR="003A5E39" w:rsidRPr="00DB670F">
              <w:rPr>
                <w:i/>
                <w:iCs/>
                <w:spacing w:val="2"/>
                <w:sz w:val="24"/>
                <w:szCs w:val="24"/>
              </w:rPr>
              <w:t xml:space="preserve"> </w:t>
            </w:r>
            <w:proofErr w:type="spellStart"/>
            <w:r w:rsidRPr="00DB670F">
              <w:rPr>
                <w:i/>
                <w:iCs/>
                <w:spacing w:val="2"/>
                <w:sz w:val="24"/>
                <w:szCs w:val="24"/>
              </w:rPr>
              <w:t>Κυρίου</w:t>
            </w:r>
            <w:proofErr w:type="spellEnd"/>
            <w:r w:rsidRPr="00DB670F">
              <w:rPr>
                <w:i/>
                <w:iCs/>
                <w:spacing w:val="2"/>
                <w:sz w:val="24"/>
                <w:szCs w:val="24"/>
              </w:rPr>
              <w:t xml:space="preserve">· </w:t>
            </w:r>
            <w:proofErr w:type="spellStart"/>
            <w:r w:rsidRPr="00DB670F">
              <w:rPr>
                <w:i/>
                <w:iCs/>
                <w:spacing w:val="2"/>
                <w:sz w:val="24"/>
                <w:szCs w:val="24"/>
              </w:rPr>
              <w:t>ζῶ</w:t>
            </w:r>
            <w:proofErr w:type="spellEnd"/>
            <w:r w:rsidR="003A5E39" w:rsidRPr="00DB670F">
              <w:rPr>
                <w:i/>
                <w:iCs/>
                <w:spacing w:val="2"/>
                <w:sz w:val="24"/>
                <w:szCs w:val="24"/>
              </w:rPr>
              <w:t xml:space="preserve"> </w:t>
            </w:r>
            <w:proofErr w:type="spellStart"/>
            <w:r w:rsidRPr="00DB670F">
              <w:rPr>
                <w:i/>
                <w:iCs/>
                <w:spacing w:val="2"/>
                <w:sz w:val="24"/>
                <w:szCs w:val="24"/>
              </w:rPr>
              <w:t>ἐγώ</w:t>
            </w:r>
            <w:proofErr w:type="spellEnd"/>
            <w:r w:rsidRPr="00DB670F">
              <w:rPr>
                <w:i/>
                <w:iCs/>
                <w:spacing w:val="2"/>
                <w:sz w:val="24"/>
                <w:szCs w:val="24"/>
              </w:rPr>
              <w:t xml:space="preserve">, </w:t>
            </w:r>
            <w:proofErr w:type="spellStart"/>
            <w:r w:rsidRPr="00DB670F">
              <w:rPr>
                <w:i/>
                <w:iCs/>
                <w:spacing w:val="2"/>
                <w:sz w:val="24"/>
                <w:szCs w:val="24"/>
              </w:rPr>
              <w:t>λέγει</w:t>
            </w:r>
            <w:proofErr w:type="spellEnd"/>
            <w:r w:rsidR="003A5E39" w:rsidRPr="00DB670F">
              <w:rPr>
                <w:i/>
                <w:iCs/>
                <w:spacing w:val="2"/>
                <w:sz w:val="24"/>
                <w:szCs w:val="24"/>
              </w:rPr>
              <w:t xml:space="preserve"> </w:t>
            </w:r>
            <w:proofErr w:type="spellStart"/>
            <w:r w:rsidRPr="00DB670F">
              <w:rPr>
                <w:i/>
                <w:iCs/>
                <w:spacing w:val="2"/>
                <w:sz w:val="24"/>
                <w:szCs w:val="24"/>
              </w:rPr>
              <w:t>Κύριος</w:t>
            </w:r>
            <w:proofErr w:type="spellEnd"/>
            <w:r w:rsidR="003A5E39" w:rsidRPr="00DB670F">
              <w:rPr>
                <w:i/>
                <w:iCs/>
                <w:spacing w:val="2"/>
                <w:sz w:val="24"/>
                <w:szCs w:val="24"/>
              </w:rPr>
              <w:t xml:space="preserve"> </w:t>
            </w:r>
            <w:proofErr w:type="spellStart"/>
            <w:r w:rsidRPr="00DB670F">
              <w:rPr>
                <w:i/>
                <w:iCs/>
                <w:spacing w:val="2"/>
                <w:sz w:val="24"/>
                <w:szCs w:val="24"/>
              </w:rPr>
              <w:t>Κύριος</w:t>
            </w:r>
            <w:proofErr w:type="spellEnd"/>
            <w:r w:rsidRPr="00DB670F">
              <w:rPr>
                <w:i/>
                <w:iCs/>
                <w:spacing w:val="2"/>
                <w:sz w:val="24"/>
                <w:szCs w:val="24"/>
              </w:rPr>
              <w:t xml:space="preserve">, </w:t>
            </w:r>
            <w:proofErr w:type="spellStart"/>
            <w:r w:rsidRPr="00DB670F">
              <w:rPr>
                <w:i/>
                <w:iCs/>
                <w:spacing w:val="2"/>
                <w:sz w:val="24"/>
                <w:szCs w:val="24"/>
              </w:rPr>
              <w:t>εἰ</w:t>
            </w:r>
            <w:proofErr w:type="spellEnd"/>
            <w:r w:rsidR="003A5E39" w:rsidRPr="00DB670F">
              <w:rPr>
                <w:i/>
                <w:iCs/>
                <w:spacing w:val="2"/>
                <w:sz w:val="24"/>
                <w:szCs w:val="24"/>
              </w:rPr>
              <w:t xml:space="preserve"> </w:t>
            </w:r>
            <w:proofErr w:type="spellStart"/>
            <w:r w:rsidRPr="00DB670F">
              <w:rPr>
                <w:i/>
                <w:iCs/>
                <w:spacing w:val="2"/>
                <w:sz w:val="24"/>
                <w:szCs w:val="24"/>
              </w:rPr>
              <w:t>μὴν</w:t>
            </w:r>
            <w:proofErr w:type="spellEnd"/>
            <w:r w:rsidR="003A5E39" w:rsidRPr="00DB670F">
              <w:rPr>
                <w:i/>
                <w:iCs/>
                <w:spacing w:val="2"/>
                <w:sz w:val="24"/>
                <w:szCs w:val="24"/>
              </w:rPr>
              <w:t xml:space="preserve"> </w:t>
            </w:r>
            <w:proofErr w:type="spellStart"/>
            <w:r w:rsidRPr="00DB670F">
              <w:rPr>
                <w:i/>
                <w:iCs/>
                <w:spacing w:val="2"/>
                <w:sz w:val="24"/>
                <w:szCs w:val="24"/>
              </w:rPr>
              <w:t>ἀντὶ</w:t>
            </w:r>
            <w:proofErr w:type="spellEnd"/>
            <w:r w:rsidR="003A5E39" w:rsidRPr="00DB670F">
              <w:rPr>
                <w:i/>
                <w:iCs/>
                <w:spacing w:val="2"/>
                <w:sz w:val="24"/>
                <w:szCs w:val="24"/>
              </w:rPr>
              <w:t xml:space="preserve"> </w:t>
            </w:r>
            <w:proofErr w:type="spellStart"/>
            <w:r w:rsidRPr="00DB670F">
              <w:rPr>
                <w:i/>
                <w:iCs/>
                <w:spacing w:val="2"/>
                <w:sz w:val="24"/>
                <w:szCs w:val="24"/>
              </w:rPr>
              <w:t>τοῦ</w:t>
            </w:r>
            <w:proofErr w:type="spellEnd"/>
            <w:r w:rsidR="003A5E39" w:rsidRPr="00DB670F">
              <w:rPr>
                <w:i/>
                <w:iCs/>
                <w:spacing w:val="2"/>
                <w:sz w:val="24"/>
                <w:szCs w:val="24"/>
              </w:rPr>
              <w:t xml:space="preserve"> </w:t>
            </w:r>
            <w:proofErr w:type="spellStart"/>
            <w:r w:rsidRPr="00DB670F">
              <w:rPr>
                <w:i/>
                <w:iCs/>
                <w:spacing w:val="2"/>
                <w:sz w:val="24"/>
                <w:szCs w:val="24"/>
              </w:rPr>
              <w:t>γενέσθαι</w:t>
            </w:r>
            <w:proofErr w:type="spellEnd"/>
            <w:r w:rsidR="003A5E39" w:rsidRPr="00DB670F">
              <w:rPr>
                <w:i/>
                <w:iCs/>
                <w:spacing w:val="2"/>
                <w:sz w:val="24"/>
                <w:szCs w:val="24"/>
              </w:rPr>
              <w:t xml:space="preserve"> </w:t>
            </w:r>
            <w:proofErr w:type="spellStart"/>
            <w:r w:rsidRPr="00DB670F">
              <w:rPr>
                <w:i/>
                <w:iCs/>
                <w:spacing w:val="2"/>
                <w:sz w:val="24"/>
                <w:szCs w:val="24"/>
              </w:rPr>
              <w:t>τὰ</w:t>
            </w:r>
            <w:proofErr w:type="spellEnd"/>
            <w:r w:rsidR="003A5E39" w:rsidRPr="00DB670F">
              <w:rPr>
                <w:i/>
                <w:iCs/>
                <w:spacing w:val="2"/>
                <w:sz w:val="24"/>
                <w:szCs w:val="24"/>
              </w:rPr>
              <w:t xml:space="preserve"> </w:t>
            </w:r>
            <w:proofErr w:type="spellStart"/>
            <w:r w:rsidRPr="00DB670F">
              <w:rPr>
                <w:i/>
                <w:iCs/>
                <w:spacing w:val="2"/>
                <w:sz w:val="24"/>
                <w:szCs w:val="24"/>
              </w:rPr>
              <w:t>πρόβατά</w:t>
            </w:r>
            <w:proofErr w:type="spellEnd"/>
            <w:r w:rsidRPr="00DB670F">
              <w:rPr>
                <w:i/>
                <w:iCs/>
                <w:spacing w:val="2"/>
                <w:sz w:val="24"/>
                <w:szCs w:val="24"/>
              </w:rPr>
              <w:t xml:space="preserve"> μου </w:t>
            </w:r>
            <w:proofErr w:type="spellStart"/>
            <w:r w:rsidRPr="00DB670F">
              <w:rPr>
                <w:i/>
                <w:iCs/>
                <w:spacing w:val="2"/>
                <w:sz w:val="24"/>
                <w:szCs w:val="24"/>
              </w:rPr>
              <w:t>εἰς</w:t>
            </w:r>
            <w:proofErr w:type="spellEnd"/>
            <w:r w:rsidR="003A5E39" w:rsidRPr="00DB670F">
              <w:rPr>
                <w:i/>
                <w:iCs/>
                <w:spacing w:val="2"/>
                <w:sz w:val="24"/>
                <w:szCs w:val="24"/>
              </w:rPr>
              <w:t xml:space="preserve"> </w:t>
            </w:r>
            <w:proofErr w:type="spellStart"/>
            <w:r w:rsidRPr="00DB670F">
              <w:rPr>
                <w:i/>
                <w:iCs/>
                <w:spacing w:val="2"/>
                <w:sz w:val="24"/>
                <w:szCs w:val="24"/>
              </w:rPr>
              <w:t>προνομὴν</w:t>
            </w:r>
            <w:proofErr w:type="spellEnd"/>
            <w:r w:rsidR="003A5E39" w:rsidRPr="00DB670F">
              <w:rPr>
                <w:i/>
                <w:iCs/>
                <w:spacing w:val="2"/>
                <w:sz w:val="24"/>
                <w:szCs w:val="24"/>
              </w:rPr>
              <w:t xml:space="preserve"> </w:t>
            </w:r>
            <w:proofErr w:type="spellStart"/>
            <w:r w:rsidRPr="00DB670F">
              <w:rPr>
                <w:i/>
                <w:iCs/>
                <w:spacing w:val="2"/>
                <w:sz w:val="24"/>
                <w:szCs w:val="24"/>
              </w:rPr>
              <w:t>καὶ</w:t>
            </w:r>
            <w:proofErr w:type="spellEnd"/>
            <w:r w:rsidR="003A5E39" w:rsidRPr="00DB670F">
              <w:rPr>
                <w:i/>
                <w:iCs/>
                <w:spacing w:val="2"/>
                <w:sz w:val="24"/>
                <w:szCs w:val="24"/>
              </w:rPr>
              <w:t xml:space="preserve"> </w:t>
            </w:r>
            <w:proofErr w:type="spellStart"/>
            <w:r w:rsidRPr="00DB670F">
              <w:rPr>
                <w:i/>
                <w:iCs/>
                <w:spacing w:val="2"/>
                <w:sz w:val="24"/>
                <w:szCs w:val="24"/>
              </w:rPr>
              <w:t>γενέσθαι</w:t>
            </w:r>
            <w:proofErr w:type="spellEnd"/>
            <w:r w:rsidR="003A5E39" w:rsidRPr="00DB670F">
              <w:rPr>
                <w:i/>
                <w:iCs/>
                <w:spacing w:val="2"/>
                <w:sz w:val="24"/>
                <w:szCs w:val="24"/>
              </w:rPr>
              <w:t xml:space="preserve"> </w:t>
            </w:r>
            <w:proofErr w:type="spellStart"/>
            <w:r w:rsidRPr="00DB670F">
              <w:rPr>
                <w:i/>
                <w:iCs/>
                <w:spacing w:val="2"/>
                <w:sz w:val="24"/>
                <w:szCs w:val="24"/>
              </w:rPr>
              <w:t>τὰ</w:t>
            </w:r>
            <w:proofErr w:type="spellEnd"/>
            <w:r w:rsidR="003A5E39" w:rsidRPr="00DB670F">
              <w:rPr>
                <w:i/>
                <w:iCs/>
                <w:spacing w:val="2"/>
                <w:sz w:val="24"/>
                <w:szCs w:val="24"/>
              </w:rPr>
              <w:t xml:space="preserve"> </w:t>
            </w:r>
            <w:proofErr w:type="spellStart"/>
            <w:r w:rsidRPr="00DB670F">
              <w:rPr>
                <w:i/>
                <w:iCs/>
                <w:spacing w:val="2"/>
                <w:sz w:val="24"/>
                <w:szCs w:val="24"/>
              </w:rPr>
              <w:lastRenderedPageBreak/>
              <w:t>πρόβατά</w:t>
            </w:r>
            <w:proofErr w:type="spellEnd"/>
            <w:r w:rsidRPr="00DB670F">
              <w:rPr>
                <w:i/>
                <w:iCs/>
                <w:spacing w:val="2"/>
                <w:sz w:val="24"/>
                <w:szCs w:val="24"/>
              </w:rPr>
              <w:t xml:space="preserve"> μου </w:t>
            </w:r>
            <w:proofErr w:type="spellStart"/>
            <w:r w:rsidRPr="00DB670F">
              <w:rPr>
                <w:i/>
                <w:iCs/>
                <w:spacing w:val="2"/>
                <w:sz w:val="24"/>
                <w:szCs w:val="24"/>
              </w:rPr>
              <w:t>εἰς</w:t>
            </w:r>
            <w:proofErr w:type="spellEnd"/>
            <w:r w:rsidR="003A5E39" w:rsidRPr="00DB670F">
              <w:rPr>
                <w:i/>
                <w:iCs/>
                <w:spacing w:val="2"/>
                <w:sz w:val="24"/>
                <w:szCs w:val="24"/>
              </w:rPr>
              <w:t xml:space="preserve"> </w:t>
            </w:r>
            <w:proofErr w:type="spellStart"/>
            <w:r w:rsidRPr="00DB670F">
              <w:rPr>
                <w:i/>
                <w:iCs/>
                <w:spacing w:val="2"/>
                <w:sz w:val="24"/>
                <w:szCs w:val="24"/>
              </w:rPr>
              <w:t>κατάβρωμα</w:t>
            </w:r>
            <w:proofErr w:type="spellEnd"/>
            <w:r w:rsidR="003A5E39" w:rsidRPr="00DB670F">
              <w:rPr>
                <w:i/>
                <w:iCs/>
                <w:spacing w:val="2"/>
                <w:sz w:val="24"/>
                <w:szCs w:val="24"/>
              </w:rPr>
              <w:t xml:space="preserve"> </w:t>
            </w:r>
            <w:proofErr w:type="spellStart"/>
            <w:r w:rsidRPr="00DB670F">
              <w:rPr>
                <w:i/>
                <w:iCs/>
                <w:spacing w:val="2"/>
                <w:sz w:val="24"/>
                <w:szCs w:val="24"/>
              </w:rPr>
              <w:t>πᾶσι</w:t>
            </w:r>
            <w:proofErr w:type="spellEnd"/>
            <w:r w:rsidR="003A5E39" w:rsidRPr="00DB670F">
              <w:rPr>
                <w:i/>
                <w:iCs/>
                <w:spacing w:val="2"/>
                <w:sz w:val="24"/>
                <w:szCs w:val="24"/>
              </w:rPr>
              <w:t xml:space="preserve"> </w:t>
            </w:r>
            <w:proofErr w:type="spellStart"/>
            <w:r w:rsidRPr="00DB670F">
              <w:rPr>
                <w:i/>
                <w:iCs/>
                <w:spacing w:val="2"/>
                <w:sz w:val="24"/>
                <w:szCs w:val="24"/>
              </w:rPr>
              <w:t>τοῖς</w:t>
            </w:r>
            <w:proofErr w:type="spellEnd"/>
            <w:r w:rsidR="003A5E39" w:rsidRPr="00DB670F">
              <w:rPr>
                <w:i/>
                <w:iCs/>
                <w:spacing w:val="2"/>
                <w:sz w:val="24"/>
                <w:szCs w:val="24"/>
              </w:rPr>
              <w:t xml:space="preserve"> </w:t>
            </w:r>
            <w:proofErr w:type="spellStart"/>
            <w:r w:rsidRPr="00DB670F">
              <w:rPr>
                <w:i/>
                <w:iCs/>
                <w:spacing w:val="2"/>
                <w:sz w:val="24"/>
                <w:szCs w:val="24"/>
              </w:rPr>
              <w:t>θηρίοις</w:t>
            </w:r>
            <w:proofErr w:type="spellEnd"/>
            <w:r w:rsidR="003A5E39" w:rsidRPr="00DB670F">
              <w:rPr>
                <w:i/>
                <w:iCs/>
                <w:spacing w:val="2"/>
                <w:sz w:val="24"/>
                <w:szCs w:val="24"/>
              </w:rPr>
              <w:t xml:space="preserve"> </w:t>
            </w:r>
            <w:proofErr w:type="spellStart"/>
            <w:r w:rsidRPr="00DB670F">
              <w:rPr>
                <w:i/>
                <w:iCs/>
                <w:spacing w:val="2"/>
                <w:sz w:val="24"/>
                <w:szCs w:val="24"/>
              </w:rPr>
              <w:t>τοῦ</w:t>
            </w:r>
            <w:proofErr w:type="spellEnd"/>
            <w:r w:rsidR="003A5E39" w:rsidRPr="00DB670F">
              <w:rPr>
                <w:i/>
                <w:iCs/>
                <w:spacing w:val="2"/>
                <w:sz w:val="24"/>
                <w:szCs w:val="24"/>
              </w:rPr>
              <w:t xml:space="preserve"> </w:t>
            </w:r>
            <w:proofErr w:type="spellStart"/>
            <w:r w:rsidRPr="00DB670F">
              <w:rPr>
                <w:i/>
                <w:iCs/>
                <w:spacing w:val="2"/>
                <w:sz w:val="24"/>
                <w:szCs w:val="24"/>
              </w:rPr>
              <w:t>πεδίου</w:t>
            </w:r>
            <w:proofErr w:type="spellEnd"/>
            <w:r w:rsidRPr="00DB670F">
              <w:rPr>
                <w:i/>
                <w:iCs/>
                <w:spacing w:val="2"/>
                <w:sz w:val="24"/>
                <w:szCs w:val="24"/>
              </w:rPr>
              <w:t xml:space="preserve">, </w:t>
            </w:r>
            <w:proofErr w:type="spellStart"/>
            <w:r w:rsidRPr="00DB670F">
              <w:rPr>
                <w:i/>
                <w:iCs/>
                <w:spacing w:val="2"/>
                <w:sz w:val="24"/>
                <w:szCs w:val="24"/>
              </w:rPr>
              <w:t>παρὰ</w:t>
            </w:r>
            <w:proofErr w:type="spellEnd"/>
            <w:r w:rsidR="003A5E39" w:rsidRPr="00DB670F">
              <w:rPr>
                <w:i/>
                <w:iCs/>
                <w:spacing w:val="2"/>
                <w:sz w:val="24"/>
                <w:szCs w:val="24"/>
              </w:rPr>
              <w:t xml:space="preserve"> </w:t>
            </w:r>
            <w:proofErr w:type="spellStart"/>
            <w:r w:rsidRPr="00DB670F">
              <w:rPr>
                <w:i/>
                <w:iCs/>
                <w:spacing w:val="2"/>
                <w:sz w:val="24"/>
                <w:szCs w:val="24"/>
              </w:rPr>
              <w:t>τὸ</w:t>
            </w:r>
            <w:proofErr w:type="spellEnd"/>
            <w:r w:rsidR="003A5E39" w:rsidRPr="00DB670F">
              <w:rPr>
                <w:i/>
                <w:iCs/>
                <w:spacing w:val="2"/>
                <w:sz w:val="24"/>
                <w:szCs w:val="24"/>
              </w:rPr>
              <w:t xml:space="preserve"> </w:t>
            </w:r>
            <w:proofErr w:type="spellStart"/>
            <w:r w:rsidRPr="00DB670F">
              <w:rPr>
                <w:i/>
                <w:iCs/>
                <w:spacing w:val="2"/>
                <w:sz w:val="24"/>
                <w:szCs w:val="24"/>
              </w:rPr>
              <w:t>μὴ</w:t>
            </w:r>
            <w:proofErr w:type="spellEnd"/>
            <w:r w:rsidR="003A5E39" w:rsidRPr="00DB670F">
              <w:rPr>
                <w:i/>
                <w:iCs/>
                <w:spacing w:val="2"/>
                <w:sz w:val="24"/>
                <w:szCs w:val="24"/>
              </w:rPr>
              <w:t xml:space="preserve"> </w:t>
            </w:r>
            <w:proofErr w:type="spellStart"/>
            <w:r w:rsidRPr="00DB670F">
              <w:rPr>
                <w:i/>
                <w:iCs/>
                <w:spacing w:val="2"/>
                <w:sz w:val="24"/>
                <w:szCs w:val="24"/>
              </w:rPr>
              <w:t>εἶναι</w:t>
            </w:r>
            <w:proofErr w:type="spellEnd"/>
            <w:r w:rsidR="003A5E39" w:rsidRPr="00DB670F">
              <w:rPr>
                <w:i/>
                <w:iCs/>
                <w:spacing w:val="2"/>
                <w:sz w:val="24"/>
                <w:szCs w:val="24"/>
              </w:rPr>
              <w:t xml:space="preserve"> </w:t>
            </w:r>
            <w:proofErr w:type="spellStart"/>
            <w:r w:rsidRPr="00DB670F">
              <w:rPr>
                <w:i/>
                <w:iCs/>
                <w:spacing w:val="2"/>
                <w:sz w:val="24"/>
                <w:szCs w:val="24"/>
              </w:rPr>
              <w:t>ποιμένας</w:t>
            </w:r>
            <w:proofErr w:type="spellEnd"/>
            <w:r w:rsidRPr="00DB670F">
              <w:rPr>
                <w:i/>
                <w:iCs/>
                <w:spacing w:val="2"/>
                <w:sz w:val="24"/>
                <w:szCs w:val="24"/>
              </w:rPr>
              <w:t xml:space="preserve">, </w:t>
            </w:r>
            <w:proofErr w:type="spellStart"/>
            <w:r w:rsidRPr="00DB670F">
              <w:rPr>
                <w:i/>
                <w:iCs/>
                <w:spacing w:val="2"/>
                <w:sz w:val="24"/>
                <w:szCs w:val="24"/>
              </w:rPr>
              <w:t>καὶ</w:t>
            </w:r>
            <w:proofErr w:type="spellEnd"/>
            <w:r w:rsidR="003A5E39" w:rsidRPr="00DB670F">
              <w:rPr>
                <w:i/>
                <w:iCs/>
                <w:spacing w:val="2"/>
                <w:sz w:val="24"/>
                <w:szCs w:val="24"/>
              </w:rPr>
              <w:t xml:space="preserve"> </w:t>
            </w:r>
            <w:proofErr w:type="spellStart"/>
            <w:r w:rsidRPr="00DB670F">
              <w:rPr>
                <w:i/>
                <w:iCs/>
                <w:spacing w:val="2"/>
                <w:sz w:val="24"/>
                <w:szCs w:val="24"/>
              </w:rPr>
              <w:t>οὐκ</w:t>
            </w:r>
            <w:proofErr w:type="spellEnd"/>
            <w:r w:rsidR="003A5E39" w:rsidRPr="00DB670F">
              <w:rPr>
                <w:i/>
                <w:iCs/>
                <w:spacing w:val="2"/>
                <w:sz w:val="24"/>
                <w:szCs w:val="24"/>
              </w:rPr>
              <w:t xml:space="preserve"> </w:t>
            </w:r>
            <w:proofErr w:type="spellStart"/>
            <w:r w:rsidRPr="00DB670F">
              <w:rPr>
                <w:i/>
                <w:iCs/>
                <w:spacing w:val="2"/>
                <w:sz w:val="24"/>
                <w:szCs w:val="24"/>
              </w:rPr>
              <w:t>ἐξεζήτησαν</w:t>
            </w:r>
            <w:proofErr w:type="spellEnd"/>
            <w:r w:rsidR="003A5E39" w:rsidRPr="00DB670F">
              <w:rPr>
                <w:i/>
                <w:iCs/>
                <w:spacing w:val="2"/>
                <w:sz w:val="24"/>
                <w:szCs w:val="24"/>
              </w:rPr>
              <w:t xml:space="preserve"> </w:t>
            </w:r>
            <w:proofErr w:type="spellStart"/>
            <w:r w:rsidRPr="00DB670F">
              <w:rPr>
                <w:i/>
                <w:iCs/>
                <w:spacing w:val="2"/>
                <w:sz w:val="24"/>
                <w:szCs w:val="24"/>
              </w:rPr>
              <w:t>οἱ</w:t>
            </w:r>
            <w:proofErr w:type="spellEnd"/>
            <w:r w:rsidR="003A5E39" w:rsidRPr="00DB670F">
              <w:rPr>
                <w:i/>
                <w:iCs/>
                <w:spacing w:val="2"/>
                <w:sz w:val="24"/>
                <w:szCs w:val="24"/>
              </w:rPr>
              <w:t xml:space="preserve"> </w:t>
            </w:r>
            <w:proofErr w:type="spellStart"/>
            <w:r w:rsidRPr="00DB670F">
              <w:rPr>
                <w:i/>
                <w:iCs/>
                <w:spacing w:val="2"/>
                <w:sz w:val="24"/>
                <w:szCs w:val="24"/>
              </w:rPr>
              <w:t>ποιμένες</w:t>
            </w:r>
            <w:proofErr w:type="spellEnd"/>
            <w:r w:rsidR="003A5E39" w:rsidRPr="00DB670F">
              <w:rPr>
                <w:i/>
                <w:iCs/>
                <w:spacing w:val="2"/>
                <w:sz w:val="24"/>
                <w:szCs w:val="24"/>
              </w:rPr>
              <w:t xml:space="preserve"> </w:t>
            </w:r>
            <w:proofErr w:type="spellStart"/>
            <w:r w:rsidRPr="00DB670F">
              <w:rPr>
                <w:i/>
                <w:iCs/>
                <w:spacing w:val="2"/>
                <w:sz w:val="24"/>
                <w:szCs w:val="24"/>
              </w:rPr>
              <w:t>τὰ</w:t>
            </w:r>
            <w:proofErr w:type="spellEnd"/>
            <w:r w:rsidR="003A5E39" w:rsidRPr="00DB670F">
              <w:rPr>
                <w:i/>
                <w:iCs/>
                <w:spacing w:val="2"/>
                <w:sz w:val="24"/>
                <w:szCs w:val="24"/>
              </w:rPr>
              <w:t xml:space="preserve"> </w:t>
            </w:r>
            <w:proofErr w:type="spellStart"/>
            <w:r w:rsidRPr="00DB670F">
              <w:rPr>
                <w:i/>
                <w:iCs/>
                <w:spacing w:val="2"/>
                <w:sz w:val="24"/>
                <w:szCs w:val="24"/>
              </w:rPr>
              <w:t>πρόβατά</w:t>
            </w:r>
            <w:proofErr w:type="spellEnd"/>
            <w:r w:rsidRPr="00DB670F">
              <w:rPr>
                <w:i/>
                <w:iCs/>
                <w:spacing w:val="2"/>
                <w:sz w:val="24"/>
                <w:szCs w:val="24"/>
              </w:rPr>
              <w:t xml:space="preserve"> μου, </w:t>
            </w:r>
            <w:proofErr w:type="spellStart"/>
            <w:r w:rsidRPr="00DB670F">
              <w:rPr>
                <w:i/>
                <w:iCs/>
                <w:spacing w:val="2"/>
                <w:sz w:val="24"/>
                <w:szCs w:val="24"/>
              </w:rPr>
              <w:t>καὶ</w:t>
            </w:r>
            <w:proofErr w:type="spellEnd"/>
            <w:r w:rsidR="003A5E39" w:rsidRPr="00DB670F">
              <w:rPr>
                <w:i/>
                <w:iCs/>
                <w:spacing w:val="2"/>
                <w:sz w:val="24"/>
                <w:szCs w:val="24"/>
              </w:rPr>
              <w:t xml:space="preserve"> </w:t>
            </w:r>
            <w:proofErr w:type="spellStart"/>
            <w:r w:rsidRPr="00DB670F">
              <w:rPr>
                <w:i/>
                <w:iCs/>
                <w:spacing w:val="2"/>
                <w:sz w:val="24"/>
                <w:szCs w:val="24"/>
              </w:rPr>
              <w:t>ἐβόσκησαν</w:t>
            </w:r>
            <w:proofErr w:type="spellEnd"/>
            <w:r w:rsidR="003A5E39" w:rsidRPr="00DB670F">
              <w:rPr>
                <w:i/>
                <w:iCs/>
                <w:spacing w:val="2"/>
                <w:sz w:val="24"/>
                <w:szCs w:val="24"/>
              </w:rPr>
              <w:t xml:space="preserve"> </w:t>
            </w:r>
            <w:proofErr w:type="spellStart"/>
            <w:r w:rsidRPr="00DB670F">
              <w:rPr>
                <w:i/>
                <w:iCs/>
                <w:spacing w:val="2"/>
                <w:sz w:val="24"/>
                <w:szCs w:val="24"/>
              </w:rPr>
              <w:t>οἱ</w:t>
            </w:r>
            <w:proofErr w:type="spellEnd"/>
            <w:r w:rsidR="003A5E39" w:rsidRPr="00DB670F">
              <w:rPr>
                <w:i/>
                <w:iCs/>
                <w:spacing w:val="2"/>
                <w:sz w:val="24"/>
                <w:szCs w:val="24"/>
              </w:rPr>
              <w:t xml:space="preserve"> </w:t>
            </w:r>
            <w:proofErr w:type="spellStart"/>
            <w:r w:rsidRPr="00DB670F">
              <w:rPr>
                <w:i/>
                <w:iCs/>
                <w:spacing w:val="2"/>
                <w:sz w:val="24"/>
                <w:szCs w:val="24"/>
              </w:rPr>
              <w:t>ποιμένες</w:t>
            </w:r>
            <w:proofErr w:type="spellEnd"/>
            <w:r w:rsidR="003A5E39" w:rsidRPr="00DB670F">
              <w:rPr>
                <w:i/>
                <w:iCs/>
                <w:spacing w:val="2"/>
                <w:sz w:val="24"/>
                <w:szCs w:val="24"/>
              </w:rPr>
              <w:t xml:space="preserve"> </w:t>
            </w:r>
            <w:proofErr w:type="spellStart"/>
            <w:r w:rsidRPr="00DB670F">
              <w:rPr>
                <w:i/>
                <w:iCs/>
                <w:spacing w:val="2"/>
                <w:sz w:val="24"/>
                <w:szCs w:val="24"/>
              </w:rPr>
              <w:t>ἑαυτούς</w:t>
            </w:r>
            <w:proofErr w:type="spellEnd"/>
            <w:r w:rsidRPr="00DB670F">
              <w:rPr>
                <w:i/>
                <w:iCs/>
                <w:spacing w:val="2"/>
                <w:sz w:val="24"/>
                <w:szCs w:val="24"/>
              </w:rPr>
              <w:t xml:space="preserve">, </w:t>
            </w:r>
            <w:proofErr w:type="spellStart"/>
            <w:r w:rsidRPr="00DB670F">
              <w:rPr>
                <w:i/>
                <w:iCs/>
                <w:spacing w:val="2"/>
                <w:sz w:val="24"/>
                <w:szCs w:val="24"/>
              </w:rPr>
              <w:t>τὰ</w:t>
            </w:r>
            <w:proofErr w:type="spellEnd"/>
            <w:r w:rsidR="003A5E39" w:rsidRPr="00DB670F">
              <w:rPr>
                <w:i/>
                <w:iCs/>
                <w:spacing w:val="2"/>
                <w:sz w:val="24"/>
                <w:szCs w:val="24"/>
              </w:rPr>
              <w:t xml:space="preserve"> </w:t>
            </w:r>
            <w:proofErr w:type="spellStart"/>
            <w:r w:rsidRPr="00DB670F">
              <w:rPr>
                <w:i/>
                <w:iCs/>
                <w:spacing w:val="2"/>
                <w:sz w:val="24"/>
                <w:szCs w:val="24"/>
              </w:rPr>
              <w:t>δὲ</w:t>
            </w:r>
            <w:proofErr w:type="spellEnd"/>
            <w:r w:rsidR="003A5E39" w:rsidRPr="00DB670F">
              <w:rPr>
                <w:i/>
                <w:iCs/>
                <w:spacing w:val="2"/>
                <w:sz w:val="24"/>
                <w:szCs w:val="24"/>
              </w:rPr>
              <w:t xml:space="preserve"> </w:t>
            </w:r>
            <w:proofErr w:type="spellStart"/>
            <w:r w:rsidRPr="00DB670F">
              <w:rPr>
                <w:i/>
                <w:iCs/>
                <w:spacing w:val="2"/>
                <w:sz w:val="24"/>
                <w:szCs w:val="24"/>
              </w:rPr>
              <w:t>πρόβατά</w:t>
            </w:r>
            <w:proofErr w:type="spellEnd"/>
            <w:r w:rsidRPr="00DB670F">
              <w:rPr>
                <w:i/>
                <w:iCs/>
                <w:spacing w:val="2"/>
                <w:sz w:val="24"/>
                <w:szCs w:val="24"/>
              </w:rPr>
              <w:t xml:space="preserve"> μου </w:t>
            </w:r>
            <w:proofErr w:type="spellStart"/>
            <w:r w:rsidRPr="00DB670F">
              <w:rPr>
                <w:i/>
                <w:iCs/>
                <w:spacing w:val="2"/>
                <w:sz w:val="24"/>
                <w:szCs w:val="24"/>
              </w:rPr>
              <w:t>οὐκ</w:t>
            </w:r>
            <w:proofErr w:type="spellEnd"/>
            <w:r w:rsidR="003A5E39" w:rsidRPr="00DB670F">
              <w:rPr>
                <w:i/>
                <w:iCs/>
                <w:spacing w:val="2"/>
                <w:sz w:val="24"/>
                <w:szCs w:val="24"/>
              </w:rPr>
              <w:t xml:space="preserve"> </w:t>
            </w:r>
            <w:proofErr w:type="spellStart"/>
            <w:r w:rsidRPr="00DB670F">
              <w:rPr>
                <w:i/>
                <w:iCs/>
                <w:spacing w:val="2"/>
                <w:sz w:val="24"/>
                <w:szCs w:val="24"/>
              </w:rPr>
              <w:t>ἐβόσκησαν</w:t>
            </w:r>
            <w:proofErr w:type="spellEnd"/>
            <w:r w:rsidRPr="00DB670F">
              <w:rPr>
                <w:i/>
                <w:iCs/>
                <w:spacing w:val="2"/>
                <w:sz w:val="24"/>
                <w:szCs w:val="24"/>
              </w:rPr>
              <w:t>»</w:t>
            </w:r>
            <w:r w:rsidR="003A5E39" w:rsidRPr="00DB670F">
              <w:rPr>
                <w:i/>
                <w:iCs/>
                <w:spacing w:val="2"/>
                <w:sz w:val="24"/>
                <w:szCs w:val="24"/>
              </w:rPr>
              <w:t xml:space="preserve"> </w:t>
            </w:r>
            <w:r w:rsidRPr="00DB670F">
              <w:rPr>
                <w:sz w:val="24"/>
                <w:szCs w:val="24"/>
                <w:lang w:bidi="he-IL"/>
              </w:rPr>
              <w:t>(</w:t>
            </w:r>
            <w:proofErr w:type="spellStart"/>
            <w:r w:rsidRPr="00DB670F">
              <w:rPr>
                <w:sz w:val="24"/>
                <w:szCs w:val="24"/>
                <w:lang w:bidi="he-IL"/>
              </w:rPr>
              <w:t>Ιεζ</w:t>
            </w:r>
            <w:proofErr w:type="spellEnd"/>
            <w:r w:rsidRPr="00DB670F">
              <w:rPr>
                <w:sz w:val="24"/>
                <w:szCs w:val="24"/>
                <w:lang w:bidi="he-IL"/>
              </w:rPr>
              <w:t xml:space="preserve"> 34, 5 - 8).</w:t>
            </w:r>
          </w:p>
          <w:p w14:paraId="66F6E166" w14:textId="00F83EF3" w:rsidR="00000243" w:rsidRPr="00DB670F" w:rsidRDefault="00DD7001" w:rsidP="00354DF3">
            <w:pPr>
              <w:spacing w:before="100" w:beforeAutospacing="1" w:after="100" w:afterAutospacing="1" w:line="480" w:lineRule="auto"/>
              <w:jc w:val="both"/>
              <w:rPr>
                <w:rFonts w:eastAsia="PalatinoLinotype-Roman"/>
                <w:sz w:val="24"/>
                <w:szCs w:val="24"/>
              </w:rPr>
            </w:pPr>
            <w:r w:rsidRPr="00DB670F">
              <w:rPr>
                <w:rFonts w:eastAsia="PalatinoLinotype-Roman"/>
                <w:sz w:val="24"/>
                <w:szCs w:val="24"/>
              </w:rPr>
              <w:t>Ποιο είναι το ποίμνιο του Ιησού; Είναι οι άδολοι, αγαθοί Ισραηλίτες (</w:t>
            </w:r>
            <w:proofErr w:type="spellStart"/>
            <w:r w:rsidRPr="00DB670F">
              <w:rPr>
                <w:rFonts w:eastAsia="PalatinoLinotype-Roman"/>
                <w:sz w:val="24"/>
                <w:szCs w:val="24"/>
              </w:rPr>
              <w:t>Ιω</w:t>
            </w:r>
            <w:proofErr w:type="spellEnd"/>
            <w:r w:rsidRPr="00DB670F">
              <w:rPr>
                <w:rFonts w:eastAsia="PalatinoLinotype-Roman"/>
                <w:sz w:val="24"/>
                <w:szCs w:val="24"/>
              </w:rPr>
              <w:t xml:space="preserve"> 1, 48), τους οποίους </w:t>
            </w:r>
            <w:r w:rsidRPr="00DB670F">
              <w:rPr>
                <w:color w:val="000000"/>
                <w:sz w:val="24"/>
                <w:szCs w:val="24"/>
              </w:rPr>
              <w:t>αναγνωρίζει μέσα στο πλήθος και τους ξεχωρίζει από άλλους που ενέμεναν στα σκοτάδια της κακίας</w:t>
            </w:r>
            <w:r w:rsidRPr="00DB670F">
              <w:rPr>
                <w:rStyle w:val="a5"/>
                <w:color w:val="000000"/>
                <w:sz w:val="24"/>
                <w:szCs w:val="24"/>
              </w:rPr>
              <w:footnoteReference w:id="126"/>
            </w:r>
            <w:r w:rsidR="00000243" w:rsidRPr="00DB670F">
              <w:rPr>
                <w:color w:val="000000"/>
                <w:sz w:val="24"/>
                <w:szCs w:val="24"/>
              </w:rPr>
              <w:t>.</w:t>
            </w:r>
            <w:r w:rsidRPr="00DB670F">
              <w:rPr>
                <w:color w:val="000000"/>
                <w:sz w:val="24"/>
                <w:szCs w:val="24"/>
              </w:rPr>
              <w:t xml:space="preserve"> Ε</w:t>
            </w:r>
            <w:r w:rsidRPr="00DB670F">
              <w:rPr>
                <w:rFonts w:eastAsia="PalatinoLinotype-Roman"/>
                <w:sz w:val="24"/>
                <w:szCs w:val="24"/>
              </w:rPr>
              <w:t>ίναι</w:t>
            </w:r>
            <w:r w:rsidR="008E15BF" w:rsidRPr="00DB670F">
              <w:rPr>
                <w:rFonts w:eastAsia="PalatinoLinotype-Roman"/>
                <w:sz w:val="24"/>
                <w:szCs w:val="24"/>
              </w:rPr>
              <w:t xml:space="preserve"> </w:t>
            </w:r>
            <w:r w:rsidR="008E15BF" w:rsidRPr="00DB670F">
              <w:rPr>
                <w:rFonts w:eastAsia="PalatinoLinotype-Roman"/>
                <w:i/>
                <w:iCs/>
                <w:sz w:val="24"/>
                <w:szCs w:val="24"/>
              </w:rPr>
              <w:t>«</w:t>
            </w:r>
            <w:proofErr w:type="spellStart"/>
            <w:r w:rsidR="008E15BF" w:rsidRPr="00DB670F">
              <w:rPr>
                <w:i/>
                <w:iCs/>
                <w:color w:val="000000"/>
                <w:sz w:val="24"/>
                <w:szCs w:val="24"/>
              </w:rPr>
              <w:t>οἱ</w:t>
            </w:r>
            <w:proofErr w:type="spellEnd"/>
            <w:r w:rsidR="008E15BF" w:rsidRPr="00DB670F">
              <w:rPr>
                <w:i/>
                <w:iCs/>
                <w:color w:val="000000"/>
                <w:sz w:val="24"/>
                <w:szCs w:val="24"/>
              </w:rPr>
              <w:t xml:space="preserve"> </w:t>
            </w:r>
            <w:proofErr w:type="spellStart"/>
            <w:r w:rsidR="008E15BF" w:rsidRPr="00DB670F">
              <w:rPr>
                <w:i/>
                <w:iCs/>
                <w:color w:val="000000"/>
                <w:sz w:val="24"/>
                <w:szCs w:val="24"/>
              </w:rPr>
              <w:t>κακῶς</w:t>
            </w:r>
            <w:proofErr w:type="spellEnd"/>
            <w:r w:rsidR="008E15BF" w:rsidRPr="00DB670F">
              <w:rPr>
                <w:i/>
                <w:iCs/>
                <w:color w:val="000000"/>
                <w:sz w:val="24"/>
                <w:szCs w:val="24"/>
              </w:rPr>
              <w:t xml:space="preserve"> </w:t>
            </w:r>
            <w:proofErr w:type="spellStart"/>
            <w:r w:rsidR="008E15BF" w:rsidRPr="00DB670F">
              <w:rPr>
                <w:i/>
                <w:iCs/>
                <w:color w:val="000000"/>
                <w:sz w:val="24"/>
                <w:szCs w:val="24"/>
              </w:rPr>
              <w:t>ἔχοντες</w:t>
            </w:r>
            <w:proofErr w:type="spellEnd"/>
            <w:r w:rsidR="008E15BF" w:rsidRPr="00DB670F">
              <w:rPr>
                <w:i/>
                <w:iCs/>
                <w:sz w:val="24"/>
                <w:szCs w:val="24"/>
                <w:lang w:eastAsia="el-GR"/>
              </w:rPr>
              <w:t>»</w:t>
            </w:r>
            <w:r w:rsidR="008E15BF" w:rsidRPr="00DB670F">
              <w:rPr>
                <w:rFonts w:eastAsia="PalatinoLinotype-Roman"/>
                <w:sz w:val="24"/>
                <w:szCs w:val="24"/>
              </w:rPr>
              <w:t xml:space="preserve"> (</w:t>
            </w:r>
            <w:proofErr w:type="spellStart"/>
            <w:r w:rsidR="008E15BF" w:rsidRPr="00DB670F">
              <w:rPr>
                <w:rFonts w:eastAsia="PalatinoLinotype-Roman"/>
                <w:sz w:val="24"/>
                <w:szCs w:val="24"/>
              </w:rPr>
              <w:t>Μτ</w:t>
            </w:r>
            <w:proofErr w:type="spellEnd"/>
            <w:r w:rsidR="008E15BF" w:rsidRPr="00DB670F">
              <w:rPr>
                <w:rFonts w:eastAsia="PalatinoLinotype-Roman"/>
                <w:sz w:val="24"/>
                <w:szCs w:val="24"/>
              </w:rPr>
              <w:t xml:space="preserve"> 9,12),</w:t>
            </w:r>
            <w:r w:rsidR="008E15BF" w:rsidRPr="00DB670F">
              <w:rPr>
                <w:rFonts w:eastAsia="PalatinoLinotype-Roman"/>
                <w:i/>
                <w:iCs/>
                <w:sz w:val="24"/>
                <w:szCs w:val="24"/>
              </w:rPr>
              <w:t xml:space="preserve"> </w:t>
            </w:r>
            <w:r w:rsidRPr="00DB670F">
              <w:rPr>
                <w:rFonts w:eastAsia="PalatinoLinotype-Roman"/>
                <w:i/>
                <w:iCs/>
                <w:sz w:val="24"/>
                <w:szCs w:val="24"/>
              </w:rPr>
              <w:t>«</w:t>
            </w:r>
            <w:proofErr w:type="spellStart"/>
            <w:r w:rsidRPr="00DB670F">
              <w:rPr>
                <w:i/>
                <w:iCs/>
                <w:color w:val="000000"/>
                <w:sz w:val="24"/>
                <w:szCs w:val="24"/>
              </w:rPr>
              <w:t>τὰ</w:t>
            </w:r>
            <w:proofErr w:type="spellEnd"/>
            <w:r w:rsidR="003A5E39" w:rsidRPr="00DB670F">
              <w:rPr>
                <w:i/>
                <w:iCs/>
                <w:color w:val="000000"/>
                <w:sz w:val="24"/>
                <w:szCs w:val="24"/>
              </w:rPr>
              <w:t xml:space="preserve"> </w:t>
            </w:r>
            <w:proofErr w:type="spellStart"/>
            <w:r w:rsidRPr="00DB670F">
              <w:rPr>
                <w:i/>
                <w:iCs/>
                <w:color w:val="000000"/>
                <w:sz w:val="24"/>
                <w:szCs w:val="24"/>
              </w:rPr>
              <w:t>πρόβατα</w:t>
            </w:r>
            <w:proofErr w:type="spellEnd"/>
            <w:r w:rsidR="003A5E39" w:rsidRPr="00DB670F">
              <w:rPr>
                <w:i/>
                <w:iCs/>
                <w:color w:val="000000"/>
                <w:sz w:val="24"/>
                <w:szCs w:val="24"/>
              </w:rPr>
              <w:t xml:space="preserve"> </w:t>
            </w:r>
            <w:proofErr w:type="spellStart"/>
            <w:r w:rsidRPr="00DB670F">
              <w:rPr>
                <w:i/>
                <w:iCs/>
                <w:color w:val="000000"/>
                <w:sz w:val="24"/>
                <w:szCs w:val="24"/>
              </w:rPr>
              <w:t>τὰ</w:t>
            </w:r>
            <w:proofErr w:type="spellEnd"/>
            <w:r w:rsidR="003A5E39" w:rsidRPr="00DB670F">
              <w:rPr>
                <w:i/>
                <w:iCs/>
                <w:color w:val="000000"/>
                <w:sz w:val="24"/>
                <w:szCs w:val="24"/>
              </w:rPr>
              <w:t xml:space="preserve"> </w:t>
            </w:r>
            <w:proofErr w:type="spellStart"/>
            <w:r w:rsidRPr="00DB670F">
              <w:rPr>
                <w:i/>
                <w:iCs/>
                <w:color w:val="000000"/>
                <w:sz w:val="24"/>
                <w:szCs w:val="24"/>
              </w:rPr>
              <w:t>ἀπολωλότα</w:t>
            </w:r>
            <w:proofErr w:type="spellEnd"/>
            <w:r w:rsidR="003A5E39" w:rsidRPr="00DB670F">
              <w:rPr>
                <w:i/>
                <w:iCs/>
                <w:color w:val="000000"/>
                <w:sz w:val="24"/>
                <w:szCs w:val="24"/>
              </w:rPr>
              <w:t xml:space="preserve"> </w:t>
            </w:r>
            <w:proofErr w:type="spellStart"/>
            <w:r w:rsidRPr="00DB670F">
              <w:rPr>
                <w:i/>
                <w:iCs/>
                <w:color w:val="000000"/>
                <w:sz w:val="24"/>
                <w:szCs w:val="24"/>
              </w:rPr>
              <w:t>οἴκου</w:t>
            </w:r>
            <w:proofErr w:type="spellEnd"/>
            <w:r w:rsidRPr="00DB670F">
              <w:rPr>
                <w:i/>
                <w:iCs/>
                <w:color w:val="000000"/>
                <w:sz w:val="24"/>
                <w:szCs w:val="24"/>
              </w:rPr>
              <w:t xml:space="preserve"> ᾿</w:t>
            </w:r>
            <w:proofErr w:type="spellStart"/>
            <w:r w:rsidRPr="00DB670F">
              <w:rPr>
                <w:i/>
                <w:iCs/>
                <w:color w:val="000000"/>
                <w:sz w:val="24"/>
                <w:szCs w:val="24"/>
              </w:rPr>
              <w:t>Ισραήλ</w:t>
            </w:r>
            <w:proofErr w:type="spellEnd"/>
            <w:r w:rsidRPr="00DB670F">
              <w:rPr>
                <w:i/>
                <w:iCs/>
                <w:color w:val="000000"/>
                <w:sz w:val="24"/>
                <w:szCs w:val="24"/>
              </w:rPr>
              <w:t xml:space="preserve">» </w:t>
            </w:r>
            <w:r w:rsidRPr="00DB670F">
              <w:rPr>
                <w:color w:val="000000"/>
                <w:sz w:val="24"/>
                <w:szCs w:val="24"/>
              </w:rPr>
              <w:t>(</w:t>
            </w:r>
            <w:proofErr w:type="spellStart"/>
            <w:r w:rsidRPr="00DB670F">
              <w:rPr>
                <w:color w:val="000000"/>
                <w:sz w:val="24"/>
                <w:szCs w:val="24"/>
              </w:rPr>
              <w:t>Μτ</w:t>
            </w:r>
            <w:proofErr w:type="spellEnd"/>
            <w:r w:rsidRPr="00DB670F">
              <w:rPr>
                <w:color w:val="000000"/>
                <w:sz w:val="24"/>
                <w:szCs w:val="24"/>
              </w:rPr>
              <w:t xml:space="preserve"> 15,</w:t>
            </w:r>
            <w:r w:rsidR="008E15BF" w:rsidRPr="00DB670F">
              <w:rPr>
                <w:color w:val="000000"/>
                <w:sz w:val="24"/>
                <w:szCs w:val="24"/>
              </w:rPr>
              <w:t xml:space="preserve"> </w:t>
            </w:r>
            <w:r w:rsidRPr="00DB670F">
              <w:rPr>
                <w:color w:val="000000"/>
                <w:sz w:val="24"/>
                <w:szCs w:val="24"/>
              </w:rPr>
              <w:t xml:space="preserve">24), αλλά είναι και </w:t>
            </w:r>
            <w:r w:rsidR="00A32236" w:rsidRPr="00DB670F">
              <w:rPr>
                <w:color w:val="000000"/>
                <w:sz w:val="24"/>
                <w:szCs w:val="24"/>
              </w:rPr>
              <w:t xml:space="preserve">οι </w:t>
            </w:r>
            <w:r w:rsidRPr="00DB670F">
              <w:rPr>
                <w:color w:val="000000"/>
                <w:sz w:val="24"/>
                <w:szCs w:val="24"/>
              </w:rPr>
              <w:t>ε</w:t>
            </w:r>
            <w:r w:rsidRPr="00DB670F">
              <w:rPr>
                <w:rFonts w:eastAsia="PalatinoLinotype-Roman"/>
                <w:sz w:val="24"/>
                <w:szCs w:val="24"/>
              </w:rPr>
              <w:t xml:space="preserve">θνικοί και </w:t>
            </w:r>
            <w:r w:rsidR="00A32236" w:rsidRPr="00DB670F">
              <w:rPr>
                <w:rFonts w:eastAsia="PalatinoLinotype-Roman"/>
                <w:sz w:val="24"/>
                <w:szCs w:val="24"/>
              </w:rPr>
              <w:t xml:space="preserve">οι </w:t>
            </w:r>
            <w:r w:rsidRPr="00DB670F">
              <w:rPr>
                <w:rFonts w:eastAsia="PalatinoLinotype-Roman"/>
                <w:sz w:val="24"/>
                <w:szCs w:val="24"/>
              </w:rPr>
              <w:t xml:space="preserve">Σαμαρείτες, ασθενείς, δαιμονισμένοι, τελώνες, </w:t>
            </w:r>
            <w:r w:rsidR="00977E91" w:rsidRPr="00DB670F">
              <w:rPr>
                <w:rFonts w:eastAsia="PalatinoLinotype-Roman"/>
                <w:sz w:val="24"/>
                <w:szCs w:val="24"/>
              </w:rPr>
              <w:t xml:space="preserve">πόρνες, </w:t>
            </w:r>
            <w:r w:rsidRPr="00DB670F">
              <w:rPr>
                <w:rFonts w:eastAsia="PalatinoLinotype-Roman"/>
                <w:sz w:val="24"/>
                <w:szCs w:val="24"/>
              </w:rPr>
              <w:t>ληστές</w:t>
            </w:r>
            <w:r w:rsidR="00000243" w:rsidRPr="00DB670F">
              <w:rPr>
                <w:sz w:val="24"/>
                <w:szCs w:val="24"/>
                <w:lang w:eastAsia="el-GR"/>
              </w:rPr>
              <w:t>.</w:t>
            </w:r>
            <w:r w:rsidR="003A5E39" w:rsidRPr="00DB670F">
              <w:rPr>
                <w:sz w:val="24"/>
                <w:szCs w:val="24"/>
                <w:lang w:eastAsia="el-GR"/>
              </w:rPr>
              <w:t xml:space="preserve"> </w:t>
            </w:r>
            <w:r w:rsidR="00000243" w:rsidRPr="00DB670F">
              <w:rPr>
                <w:sz w:val="24"/>
                <w:szCs w:val="24"/>
                <w:lang w:eastAsia="el-GR"/>
              </w:rPr>
              <w:t>Αυτού</w:t>
            </w:r>
            <w:r w:rsidRPr="00DB670F">
              <w:rPr>
                <w:sz w:val="24"/>
                <w:szCs w:val="24"/>
                <w:lang w:eastAsia="el-GR"/>
              </w:rPr>
              <w:t>ς ήλθε να καλέσει σε μετάνοια (</w:t>
            </w:r>
            <w:proofErr w:type="spellStart"/>
            <w:r w:rsidRPr="00DB670F">
              <w:rPr>
                <w:sz w:val="24"/>
                <w:szCs w:val="24"/>
                <w:lang w:eastAsia="el-GR"/>
              </w:rPr>
              <w:t>Λκ</w:t>
            </w:r>
            <w:proofErr w:type="spellEnd"/>
            <w:r w:rsidRPr="00DB670F">
              <w:rPr>
                <w:sz w:val="24"/>
                <w:szCs w:val="24"/>
                <w:lang w:eastAsia="el-GR"/>
              </w:rPr>
              <w:t xml:space="preserve"> 5, 31-32)</w:t>
            </w:r>
            <w:r w:rsidR="00000243" w:rsidRPr="00DB670F">
              <w:rPr>
                <w:sz w:val="24"/>
                <w:szCs w:val="24"/>
                <w:lang w:eastAsia="el-GR"/>
              </w:rPr>
              <w:t>,</w:t>
            </w:r>
            <w:r w:rsidR="00EF3D55" w:rsidRPr="00DB670F">
              <w:rPr>
                <w:sz w:val="24"/>
                <w:szCs w:val="24"/>
                <w:lang w:eastAsia="el-GR"/>
              </w:rPr>
              <w:t xml:space="preserve"> </w:t>
            </w:r>
            <w:r w:rsidR="00000243" w:rsidRPr="00DB670F">
              <w:rPr>
                <w:sz w:val="24"/>
                <w:szCs w:val="24"/>
                <w:lang w:eastAsia="el-GR"/>
              </w:rPr>
              <w:t>ανθρώπους</w:t>
            </w:r>
            <w:r w:rsidRPr="00DB670F">
              <w:rPr>
                <w:sz w:val="24"/>
                <w:szCs w:val="24"/>
              </w:rPr>
              <w:t xml:space="preserve"> όλων των τάξεων και των ηλικιών, κάθε πνευματικής και ηθικής κατάστασης, με έμφαση στους</w:t>
            </w:r>
            <w:r w:rsidRPr="00DB670F">
              <w:rPr>
                <w:rFonts w:eastAsia="PalatinoLinotype-Roman"/>
                <w:sz w:val="24"/>
                <w:szCs w:val="24"/>
              </w:rPr>
              <w:t xml:space="preserve"> </w:t>
            </w:r>
            <w:r w:rsidR="00EF3D55" w:rsidRPr="00DB670F">
              <w:rPr>
                <w:rFonts w:eastAsia="PalatinoLinotype-Roman"/>
                <w:sz w:val="24"/>
                <w:szCs w:val="24"/>
              </w:rPr>
              <w:t xml:space="preserve"> </w:t>
            </w:r>
            <w:r w:rsidRPr="00DB670F">
              <w:rPr>
                <w:rFonts w:eastAsia="PalatinoLinotype-Roman"/>
                <w:sz w:val="24"/>
                <w:szCs w:val="24"/>
              </w:rPr>
              <w:t>«περιφρονητέους» πτωχούς, ταπεινούς, άκληρους και απόκληρους αυτής της γης</w:t>
            </w:r>
            <w:r w:rsidRPr="00DB670F">
              <w:rPr>
                <w:rStyle w:val="a5"/>
                <w:rFonts w:eastAsia="PalatinoLinotype-Roman"/>
                <w:sz w:val="24"/>
                <w:szCs w:val="24"/>
              </w:rPr>
              <w:footnoteReference w:id="127"/>
            </w:r>
            <w:r w:rsidRPr="00DB670F">
              <w:rPr>
                <w:rFonts w:eastAsia="PalatinoLinotype-Roman"/>
                <w:sz w:val="24"/>
                <w:szCs w:val="24"/>
              </w:rPr>
              <w:t>. Μ</w:t>
            </w:r>
            <w:r w:rsidRPr="00DB670F">
              <w:rPr>
                <w:sz w:val="24"/>
                <w:szCs w:val="24"/>
              </w:rPr>
              <w:t xml:space="preserve">ορφωμένοι και αμόρφωτοι, πλήρεις αγαθών και πάμφτωχοι, ευτυχείς και δυστυχείς, </w:t>
            </w:r>
            <w:r w:rsidR="00000243" w:rsidRPr="00DB670F">
              <w:rPr>
                <w:sz w:val="24"/>
                <w:szCs w:val="24"/>
              </w:rPr>
              <w:t xml:space="preserve">χωρίς φυλετικές και  κοινωνικές διακρίσεις, </w:t>
            </w:r>
            <w:r w:rsidRPr="00DB670F">
              <w:rPr>
                <w:sz w:val="24"/>
                <w:szCs w:val="24"/>
              </w:rPr>
              <w:t>συν</w:t>
            </w:r>
            <w:r w:rsidRPr="00DB670F">
              <w:rPr>
                <w:rFonts w:eastAsia="PalatinoLinotype-Roman"/>
                <w:sz w:val="24"/>
                <w:szCs w:val="24"/>
              </w:rPr>
              <w:t>αποτελούν το «μικρό ποίμνιο»</w:t>
            </w:r>
            <w:r w:rsidRPr="00DB670F">
              <w:rPr>
                <w:sz w:val="24"/>
                <w:szCs w:val="24"/>
              </w:rPr>
              <w:t xml:space="preserve"> (</w:t>
            </w:r>
            <w:proofErr w:type="spellStart"/>
            <w:r w:rsidRPr="00DB670F">
              <w:rPr>
                <w:sz w:val="24"/>
                <w:szCs w:val="24"/>
              </w:rPr>
              <w:t>Λκ</w:t>
            </w:r>
            <w:proofErr w:type="spellEnd"/>
            <w:r w:rsidRPr="00DB670F">
              <w:rPr>
                <w:sz w:val="24"/>
                <w:szCs w:val="24"/>
              </w:rPr>
              <w:t xml:space="preserve"> 12, 32)</w:t>
            </w:r>
            <w:r w:rsidR="00000243" w:rsidRPr="00DB670F">
              <w:rPr>
                <w:sz w:val="24"/>
                <w:szCs w:val="24"/>
              </w:rPr>
              <w:t>,</w:t>
            </w:r>
            <w:r w:rsidR="003A5E39" w:rsidRPr="00DB670F">
              <w:rPr>
                <w:sz w:val="24"/>
                <w:szCs w:val="24"/>
              </w:rPr>
              <w:t xml:space="preserve"> </w:t>
            </w:r>
            <w:r w:rsidR="00000243" w:rsidRPr="00DB670F">
              <w:rPr>
                <w:spacing w:val="2"/>
                <w:sz w:val="24"/>
                <w:szCs w:val="24"/>
              </w:rPr>
              <w:t>στο οποίο</w:t>
            </w:r>
            <w:r w:rsidRPr="00DB670F">
              <w:rPr>
                <w:spacing w:val="2"/>
                <w:sz w:val="24"/>
                <w:szCs w:val="24"/>
              </w:rPr>
              <w:t xml:space="preserve"> ανήκουν και τα</w:t>
            </w:r>
            <w:r w:rsidRPr="00DB670F">
              <w:rPr>
                <w:sz w:val="24"/>
                <w:szCs w:val="24"/>
              </w:rPr>
              <w:t xml:space="preserve"> «πλανημένα πρόβατα»</w:t>
            </w:r>
            <w:r w:rsidRPr="00DB670F">
              <w:rPr>
                <w:rStyle w:val="a5"/>
                <w:sz w:val="24"/>
                <w:szCs w:val="24"/>
              </w:rPr>
              <w:footnoteReference w:id="128"/>
            </w:r>
            <w:r w:rsidRPr="00DB670F">
              <w:rPr>
                <w:sz w:val="24"/>
                <w:szCs w:val="24"/>
              </w:rPr>
              <w:t xml:space="preserve">. </w:t>
            </w:r>
          </w:p>
          <w:p w14:paraId="2832000A" w14:textId="5DD37B22" w:rsidR="00DD7001" w:rsidRPr="00DB670F" w:rsidRDefault="00000243" w:rsidP="00354DF3">
            <w:pPr>
              <w:spacing w:before="100" w:beforeAutospacing="1" w:after="100" w:afterAutospacing="1" w:line="480" w:lineRule="auto"/>
              <w:jc w:val="both"/>
              <w:rPr>
                <w:i/>
                <w:iCs/>
                <w:spacing w:val="2"/>
                <w:sz w:val="24"/>
                <w:szCs w:val="24"/>
              </w:rPr>
            </w:pPr>
            <w:r w:rsidRPr="00DB670F">
              <w:rPr>
                <w:sz w:val="24"/>
                <w:szCs w:val="24"/>
                <w:lang w:eastAsia="el-GR"/>
              </w:rPr>
              <w:t>Γ</w:t>
            </w:r>
            <w:r w:rsidR="00DD7001" w:rsidRPr="00DB670F">
              <w:rPr>
                <w:sz w:val="24"/>
                <w:szCs w:val="24"/>
                <w:lang w:eastAsia="el-GR"/>
              </w:rPr>
              <w:t>ια το ποίμνιο αυτό πέθανε ο</w:t>
            </w:r>
            <w:r w:rsidR="00DD7001" w:rsidRPr="00DB670F">
              <w:rPr>
                <w:i/>
                <w:iCs/>
                <w:sz w:val="24"/>
                <w:szCs w:val="24"/>
                <w:lang w:eastAsia="el-GR"/>
              </w:rPr>
              <w:t xml:space="preserve"> «αγαθός όντως ποιμήν ίνα τας άνω και παρά Πατρί </w:t>
            </w:r>
            <w:proofErr w:type="spellStart"/>
            <w:r w:rsidR="00DD7001" w:rsidRPr="00DB670F">
              <w:rPr>
                <w:i/>
                <w:iCs/>
                <w:sz w:val="24"/>
                <w:szCs w:val="24"/>
                <w:lang w:eastAsia="el-GR"/>
              </w:rPr>
              <w:t>χαρίσηται</w:t>
            </w:r>
            <w:proofErr w:type="spellEnd"/>
            <w:r w:rsidR="00DD7001" w:rsidRPr="00DB670F">
              <w:rPr>
                <w:i/>
                <w:iCs/>
                <w:sz w:val="24"/>
                <w:szCs w:val="24"/>
                <w:lang w:eastAsia="el-GR"/>
              </w:rPr>
              <w:t xml:space="preserve"> μονάς»</w:t>
            </w:r>
            <w:r w:rsidR="00DD7001" w:rsidRPr="00DB670F">
              <w:rPr>
                <w:sz w:val="24"/>
                <w:szCs w:val="24"/>
                <w:lang w:eastAsia="el-GR"/>
              </w:rPr>
              <w:t xml:space="preserve">. Για να το προστατεύσει από τον αιώνιο εχθρό, ο οποίος </w:t>
            </w:r>
            <w:r w:rsidR="00DD7001" w:rsidRPr="00DB670F">
              <w:rPr>
                <w:i/>
                <w:iCs/>
                <w:sz w:val="24"/>
                <w:szCs w:val="24"/>
                <w:lang w:eastAsia="el-GR"/>
              </w:rPr>
              <w:t xml:space="preserve">«ως πρόβατα εν Άδη </w:t>
            </w:r>
            <w:proofErr w:type="spellStart"/>
            <w:r w:rsidR="00DD7001" w:rsidRPr="00DB670F">
              <w:rPr>
                <w:i/>
                <w:iCs/>
                <w:sz w:val="24"/>
                <w:szCs w:val="24"/>
                <w:lang w:eastAsia="el-GR"/>
              </w:rPr>
              <w:t>έθετο</w:t>
            </w:r>
            <w:proofErr w:type="spellEnd"/>
            <w:r w:rsidR="00DD7001" w:rsidRPr="00DB670F">
              <w:rPr>
                <w:i/>
                <w:iCs/>
                <w:sz w:val="24"/>
                <w:szCs w:val="24"/>
                <w:lang w:eastAsia="el-GR"/>
              </w:rPr>
              <w:t xml:space="preserve">, </w:t>
            </w:r>
            <w:proofErr w:type="spellStart"/>
            <w:r w:rsidR="00DD7001" w:rsidRPr="00DB670F">
              <w:rPr>
                <w:i/>
                <w:iCs/>
                <w:sz w:val="24"/>
                <w:szCs w:val="24"/>
                <w:lang w:eastAsia="el-GR"/>
              </w:rPr>
              <w:t>θανάτω</w:t>
            </w:r>
            <w:proofErr w:type="spellEnd"/>
            <w:r w:rsidR="003A5E39" w:rsidRPr="00DB670F">
              <w:rPr>
                <w:i/>
                <w:iCs/>
                <w:sz w:val="24"/>
                <w:szCs w:val="24"/>
                <w:lang w:eastAsia="el-GR"/>
              </w:rPr>
              <w:t xml:space="preserve"> </w:t>
            </w:r>
            <w:proofErr w:type="spellStart"/>
            <w:r w:rsidR="00DD7001" w:rsidRPr="00DB670F">
              <w:rPr>
                <w:i/>
                <w:iCs/>
                <w:sz w:val="24"/>
                <w:szCs w:val="24"/>
                <w:lang w:eastAsia="el-GR"/>
              </w:rPr>
              <w:t>ποιμανείν</w:t>
            </w:r>
            <w:proofErr w:type="spellEnd"/>
            <w:r w:rsidR="00DD7001" w:rsidRPr="00DB670F">
              <w:rPr>
                <w:i/>
                <w:iCs/>
                <w:sz w:val="24"/>
                <w:szCs w:val="24"/>
                <w:lang w:eastAsia="el-GR"/>
              </w:rPr>
              <w:t xml:space="preserve"> επιτρέψας» </w:t>
            </w:r>
            <w:r w:rsidR="00DD7001" w:rsidRPr="00DB670F">
              <w:rPr>
                <w:sz w:val="24"/>
                <w:szCs w:val="24"/>
                <w:lang w:eastAsia="el-GR"/>
              </w:rPr>
              <w:t xml:space="preserve">και για να το βεβαιώσει </w:t>
            </w:r>
            <w:r w:rsidR="00DD7001" w:rsidRPr="00DB670F">
              <w:rPr>
                <w:i/>
                <w:iCs/>
                <w:sz w:val="24"/>
                <w:szCs w:val="24"/>
              </w:rPr>
              <w:t>«</w:t>
            </w:r>
            <w:proofErr w:type="spellStart"/>
            <w:r w:rsidR="00DD7001" w:rsidRPr="00DB670F">
              <w:rPr>
                <w:i/>
                <w:iCs/>
                <w:sz w:val="24"/>
                <w:szCs w:val="24"/>
              </w:rPr>
              <w:t>μ</w:t>
            </w:r>
            <w:r w:rsidR="00DD7001" w:rsidRPr="00DB670F">
              <w:rPr>
                <w:i/>
                <w:iCs/>
                <w:spacing w:val="2"/>
                <w:sz w:val="24"/>
                <w:szCs w:val="24"/>
              </w:rPr>
              <w:t>ὴ</w:t>
            </w:r>
            <w:proofErr w:type="spellEnd"/>
            <w:r w:rsidR="006E04BB" w:rsidRPr="00DB670F">
              <w:rPr>
                <w:i/>
                <w:iCs/>
                <w:spacing w:val="2"/>
                <w:sz w:val="24"/>
                <w:szCs w:val="24"/>
              </w:rPr>
              <w:t xml:space="preserve"> </w:t>
            </w:r>
            <w:proofErr w:type="spellStart"/>
            <w:r w:rsidR="00DD7001" w:rsidRPr="00DB670F">
              <w:rPr>
                <w:i/>
                <w:iCs/>
                <w:spacing w:val="2"/>
                <w:sz w:val="24"/>
                <w:szCs w:val="24"/>
              </w:rPr>
              <w:t>φοβοῦ</w:t>
            </w:r>
            <w:proofErr w:type="spellEnd"/>
            <w:r w:rsidR="006E04BB" w:rsidRPr="00DB670F">
              <w:rPr>
                <w:i/>
                <w:iCs/>
                <w:spacing w:val="2"/>
                <w:sz w:val="24"/>
                <w:szCs w:val="24"/>
              </w:rPr>
              <w:t xml:space="preserve"> </w:t>
            </w:r>
            <w:proofErr w:type="spellStart"/>
            <w:r w:rsidR="00DD7001" w:rsidRPr="00DB670F">
              <w:rPr>
                <w:i/>
                <w:iCs/>
                <w:spacing w:val="2"/>
                <w:sz w:val="24"/>
                <w:szCs w:val="24"/>
              </w:rPr>
              <w:t>τὸ</w:t>
            </w:r>
            <w:proofErr w:type="spellEnd"/>
            <w:r w:rsidR="006E04BB" w:rsidRPr="00DB670F">
              <w:rPr>
                <w:i/>
                <w:iCs/>
                <w:spacing w:val="2"/>
                <w:sz w:val="24"/>
                <w:szCs w:val="24"/>
              </w:rPr>
              <w:t xml:space="preserve"> </w:t>
            </w:r>
            <w:proofErr w:type="spellStart"/>
            <w:r w:rsidR="00DD7001" w:rsidRPr="00DB670F">
              <w:rPr>
                <w:i/>
                <w:iCs/>
                <w:spacing w:val="2"/>
                <w:sz w:val="24"/>
                <w:szCs w:val="24"/>
              </w:rPr>
              <w:t>μικρὸν</w:t>
            </w:r>
            <w:proofErr w:type="spellEnd"/>
            <w:r w:rsidR="006E04BB" w:rsidRPr="00DB670F">
              <w:rPr>
                <w:i/>
                <w:iCs/>
                <w:spacing w:val="2"/>
                <w:sz w:val="24"/>
                <w:szCs w:val="24"/>
              </w:rPr>
              <w:t xml:space="preserve"> </w:t>
            </w:r>
            <w:proofErr w:type="spellStart"/>
            <w:r w:rsidR="00DD7001" w:rsidRPr="00DB670F">
              <w:rPr>
                <w:i/>
                <w:iCs/>
                <w:spacing w:val="2"/>
                <w:sz w:val="24"/>
                <w:szCs w:val="24"/>
              </w:rPr>
              <w:t>ποίμνιον</w:t>
            </w:r>
            <w:proofErr w:type="spellEnd"/>
            <w:r w:rsidR="00DD7001" w:rsidRPr="00DB670F">
              <w:rPr>
                <w:i/>
                <w:iCs/>
                <w:spacing w:val="2"/>
                <w:sz w:val="24"/>
                <w:szCs w:val="24"/>
              </w:rPr>
              <w:t xml:space="preserve">· </w:t>
            </w:r>
            <w:proofErr w:type="spellStart"/>
            <w:r w:rsidR="00DD7001" w:rsidRPr="00DB670F">
              <w:rPr>
                <w:i/>
                <w:iCs/>
                <w:spacing w:val="2"/>
                <w:sz w:val="24"/>
                <w:szCs w:val="24"/>
              </w:rPr>
              <w:t>ὅτι</w:t>
            </w:r>
            <w:proofErr w:type="spellEnd"/>
            <w:r w:rsidR="006E04BB" w:rsidRPr="00DB670F">
              <w:rPr>
                <w:i/>
                <w:iCs/>
                <w:spacing w:val="2"/>
                <w:sz w:val="24"/>
                <w:szCs w:val="24"/>
              </w:rPr>
              <w:t xml:space="preserve"> </w:t>
            </w:r>
            <w:proofErr w:type="spellStart"/>
            <w:r w:rsidR="00DD7001" w:rsidRPr="00DB670F">
              <w:rPr>
                <w:i/>
                <w:iCs/>
                <w:spacing w:val="2"/>
                <w:sz w:val="24"/>
                <w:szCs w:val="24"/>
              </w:rPr>
              <w:t>εὐδόκησεν</w:t>
            </w:r>
            <w:proofErr w:type="spellEnd"/>
            <w:r w:rsidR="00DD7001" w:rsidRPr="00DB670F">
              <w:rPr>
                <w:i/>
                <w:iCs/>
                <w:spacing w:val="2"/>
                <w:sz w:val="24"/>
                <w:szCs w:val="24"/>
              </w:rPr>
              <w:t xml:space="preserve"> ὁ </w:t>
            </w:r>
            <w:proofErr w:type="spellStart"/>
            <w:r w:rsidR="00DD7001" w:rsidRPr="00DB670F">
              <w:rPr>
                <w:i/>
                <w:iCs/>
                <w:spacing w:val="2"/>
                <w:sz w:val="24"/>
                <w:szCs w:val="24"/>
              </w:rPr>
              <w:t>πατὴρ</w:t>
            </w:r>
            <w:proofErr w:type="spellEnd"/>
            <w:r w:rsidR="006E04BB" w:rsidRPr="00DB670F">
              <w:rPr>
                <w:i/>
                <w:iCs/>
                <w:spacing w:val="2"/>
                <w:sz w:val="24"/>
                <w:szCs w:val="24"/>
              </w:rPr>
              <w:t xml:space="preserve"> </w:t>
            </w:r>
            <w:proofErr w:type="spellStart"/>
            <w:r w:rsidR="00DD7001" w:rsidRPr="00DB670F">
              <w:rPr>
                <w:i/>
                <w:iCs/>
                <w:spacing w:val="2"/>
                <w:sz w:val="24"/>
                <w:szCs w:val="24"/>
              </w:rPr>
              <w:t>ὑμῶν</w:t>
            </w:r>
            <w:proofErr w:type="spellEnd"/>
            <w:r w:rsidR="006E04BB" w:rsidRPr="00DB670F">
              <w:rPr>
                <w:i/>
                <w:iCs/>
                <w:spacing w:val="2"/>
                <w:sz w:val="24"/>
                <w:szCs w:val="24"/>
              </w:rPr>
              <w:t xml:space="preserve"> </w:t>
            </w:r>
            <w:proofErr w:type="spellStart"/>
            <w:r w:rsidR="00DD7001" w:rsidRPr="00DB670F">
              <w:rPr>
                <w:i/>
                <w:iCs/>
                <w:spacing w:val="2"/>
                <w:sz w:val="24"/>
                <w:szCs w:val="24"/>
              </w:rPr>
              <w:t>δοῦναι</w:t>
            </w:r>
            <w:proofErr w:type="spellEnd"/>
            <w:r w:rsidR="006E04BB" w:rsidRPr="00DB670F">
              <w:rPr>
                <w:i/>
                <w:iCs/>
                <w:spacing w:val="2"/>
                <w:sz w:val="24"/>
                <w:szCs w:val="24"/>
              </w:rPr>
              <w:t xml:space="preserve"> </w:t>
            </w:r>
            <w:proofErr w:type="spellStart"/>
            <w:r w:rsidR="00DD7001" w:rsidRPr="00DB670F">
              <w:rPr>
                <w:i/>
                <w:iCs/>
                <w:spacing w:val="2"/>
                <w:sz w:val="24"/>
                <w:szCs w:val="24"/>
              </w:rPr>
              <w:t>ὑμῖν</w:t>
            </w:r>
            <w:proofErr w:type="spellEnd"/>
            <w:r w:rsidR="006E04BB" w:rsidRPr="00DB670F">
              <w:rPr>
                <w:i/>
                <w:iCs/>
                <w:spacing w:val="2"/>
                <w:sz w:val="24"/>
                <w:szCs w:val="24"/>
              </w:rPr>
              <w:t xml:space="preserve"> </w:t>
            </w:r>
            <w:proofErr w:type="spellStart"/>
            <w:r w:rsidR="00DD7001" w:rsidRPr="00DB670F">
              <w:rPr>
                <w:i/>
                <w:iCs/>
                <w:spacing w:val="2"/>
                <w:sz w:val="24"/>
                <w:szCs w:val="24"/>
              </w:rPr>
              <w:t>τὴν</w:t>
            </w:r>
            <w:proofErr w:type="spellEnd"/>
            <w:r w:rsidR="006E04BB" w:rsidRPr="00DB670F">
              <w:rPr>
                <w:i/>
                <w:iCs/>
                <w:spacing w:val="2"/>
                <w:sz w:val="24"/>
                <w:szCs w:val="24"/>
              </w:rPr>
              <w:t xml:space="preserve"> </w:t>
            </w:r>
            <w:proofErr w:type="spellStart"/>
            <w:r w:rsidR="00DD7001" w:rsidRPr="00DB670F">
              <w:rPr>
                <w:i/>
                <w:iCs/>
                <w:spacing w:val="2"/>
                <w:sz w:val="24"/>
                <w:szCs w:val="24"/>
              </w:rPr>
              <w:t>βασιλείαν</w:t>
            </w:r>
            <w:proofErr w:type="spellEnd"/>
            <w:r w:rsidR="00DD7001" w:rsidRPr="00DB670F">
              <w:rPr>
                <w:i/>
                <w:iCs/>
                <w:spacing w:val="2"/>
                <w:sz w:val="24"/>
                <w:szCs w:val="24"/>
              </w:rPr>
              <w:t>»</w:t>
            </w:r>
            <w:r w:rsidR="00DD7001" w:rsidRPr="00DB670F">
              <w:rPr>
                <w:rStyle w:val="a5"/>
                <w:sz w:val="24"/>
                <w:szCs w:val="24"/>
                <w:lang w:eastAsia="el-GR"/>
              </w:rPr>
              <w:footnoteReference w:id="129"/>
            </w:r>
            <w:r w:rsidR="00DD7001" w:rsidRPr="00DB670F">
              <w:rPr>
                <w:sz w:val="24"/>
                <w:szCs w:val="24"/>
                <w:lang w:eastAsia="el-GR"/>
              </w:rPr>
              <w:t xml:space="preserve">. </w:t>
            </w:r>
            <w:r w:rsidR="00DD7001" w:rsidRPr="00DB670F">
              <w:rPr>
                <w:sz w:val="24"/>
                <w:szCs w:val="24"/>
              </w:rPr>
              <w:t xml:space="preserve">Στη Βασιλεία, στην οποία, </w:t>
            </w:r>
            <w:r w:rsidR="00DD7001" w:rsidRPr="00DB670F">
              <w:rPr>
                <w:i/>
                <w:iCs/>
                <w:spacing w:val="2"/>
                <w:sz w:val="24"/>
                <w:szCs w:val="24"/>
              </w:rPr>
              <w:t xml:space="preserve">«όταν </w:t>
            </w:r>
            <w:proofErr w:type="spellStart"/>
            <w:r w:rsidR="00DD7001" w:rsidRPr="00DB670F">
              <w:rPr>
                <w:i/>
                <w:iCs/>
                <w:spacing w:val="2"/>
                <w:sz w:val="24"/>
                <w:szCs w:val="24"/>
              </w:rPr>
              <w:t>ἔλθῃ</w:t>
            </w:r>
            <w:proofErr w:type="spellEnd"/>
            <w:r w:rsidR="00DD7001" w:rsidRPr="00DB670F">
              <w:rPr>
                <w:i/>
                <w:iCs/>
                <w:spacing w:val="2"/>
                <w:sz w:val="24"/>
                <w:szCs w:val="24"/>
              </w:rPr>
              <w:t xml:space="preserve"> ὁ </w:t>
            </w:r>
            <w:proofErr w:type="spellStart"/>
            <w:r w:rsidR="00DD7001" w:rsidRPr="00DB670F">
              <w:rPr>
                <w:i/>
                <w:iCs/>
                <w:spacing w:val="2"/>
                <w:sz w:val="24"/>
                <w:szCs w:val="24"/>
              </w:rPr>
              <w:t>υἱὸς</w:t>
            </w:r>
            <w:proofErr w:type="spellEnd"/>
            <w:r w:rsidR="006E04BB" w:rsidRPr="00DB670F">
              <w:rPr>
                <w:i/>
                <w:iCs/>
                <w:spacing w:val="2"/>
                <w:sz w:val="24"/>
                <w:szCs w:val="24"/>
              </w:rPr>
              <w:t xml:space="preserve"> </w:t>
            </w:r>
            <w:proofErr w:type="spellStart"/>
            <w:r w:rsidR="00DD7001" w:rsidRPr="00DB670F">
              <w:rPr>
                <w:i/>
                <w:iCs/>
                <w:spacing w:val="2"/>
                <w:sz w:val="24"/>
                <w:szCs w:val="24"/>
              </w:rPr>
              <w:t>τοῦ</w:t>
            </w:r>
            <w:proofErr w:type="spellEnd"/>
            <w:r w:rsidR="006E04BB" w:rsidRPr="00DB670F">
              <w:rPr>
                <w:i/>
                <w:iCs/>
                <w:spacing w:val="2"/>
                <w:sz w:val="24"/>
                <w:szCs w:val="24"/>
              </w:rPr>
              <w:t xml:space="preserve"> </w:t>
            </w:r>
            <w:proofErr w:type="spellStart"/>
            <w:r w:rsidR="00DD7001" w:rsidRPr="00DB670F">
              <w:rPr>
                <w:i/>
                <w:iCs/>
                <w:spacing w:val="2"/>
                <w:sz w:val="24"/>
                <w:szCs w:val="24"/>
              </w:rPr>
              <w:t>ἀνθρώπου</w:t>
            </w:r>
            <w:proofErr w:type="spellEnd"/>
            <w:r w:rsidR="006E04BB" w:rsidRPr="00DB670F">
              <w:rPr>
                <w:i/>
                <w:iCs/>
                <w:spacing w:val="2"/>
                <w:sz w:val="24"/>
                <w:szCs w:val="24"/>
              </w:rPr>
              <w:t xml:space="preserve"> </w:t>
            </w:r>
            <w:proofErr w:type="spellStart"/>
            <w:r w:rsidR="00DD7001" w:rsidRPr="00DB670F">
              <w:rPr>
                <w:i/>
                <w:iCs/>
                <w:spacing w:val="2"/>
                <w:sz w:val="24"/>
                <w:szCs w:val="24"/>
              </w:rPr>
              <w:t>ἐν</w:t>
            </w:r>
            <w:proofErr w:type="spellEnd"/>
            <w:r w:rsidR="006E04BB" w:rsidRPr="00DB670F">
              <w:rPr>
                <w:i/>
                <w:iCs/>
                <w:spacing w:val="2"/>
                <w:sz w:val="24"/>
                <w:szCs w:val="24"/>
              </w:rPr>
              <w:t xml:space="preserve"> </w:t>
            </w:r>
            <w:proofErr w:type="spellStart"/>
            <w:r w:rsidR="00DD7001" w:rsidRPr="00DB670F">
              <w:rPr>
                <w:i/>
                <w:iCs/>
                <w:spacing w:val="2"/>
                <w:sz w:val="24"/>
                <w:szCs w:val="24"/>
              </w:rPr>
              <w:t>τῇ</w:t>
            </w:r>
            <w:proofErr w:type="spellEnd"/>
            <w:r w:rsidR="006E04BB" w:rsidRPr="00DB670F">
              <w:rPr>
                <w:i/>
                <w:iCs/>
                <w:spacing w:val="2"/>
                <w:sz w:val="24"/>
                <w:szCs w:val="24"/>
              </w:rPr>
              <w:t xml:space="preserve"> </w:t>
            </w:r>
            <w:proofErr w:type="spellStart"/>
            <w:r w:rsidR="00DD7001" w:rsidRPr="00DB670F">
              <w:rPr>
                <w:i/>
                <w:iCs/>
                <w:spacing w:val="2"/>
                <w:sz w:val="24"/>
                <w:szCs w:val="24"/>
              </w:rPr>
              <w:t>δόξῃ</w:t>
            </w:r>
            <w:proofErr w:type="spellEnd"/>
            <w:r w:rsidR="006E04BB" w:rsidRPr="00DB670F">
              <w:rPr>
                <w:i/>
                <w:iCs/>
                <w:spacing w:val="2"/>
                <w:sz w:val="24"/>
                <w:szCs w:val="24"/>
              </w:rPr>
              <w:t xml:space="preserve"> </w:t>
            </w:r>
            <w:proofErr w:type="spellStart"/>
            <w:r w:rsidR="00DD7001" w:rsidRPr="00DB670F">
              <w:rPr>
                <w:i/>
                <w:iCs/>
                <w:spacing w:val="2"/>
                <w:sz w:val="24"/>
                <w:szCs w:val="24"/>
              </w:rPr>
              <w:t>αὐτοῦ</w:t>
            </w:r>
            <w:proofErr w:type="spellEnd"/>
            <w:r w:rsidR="00DD7001" w:rsidRPr="00DB670F">
              <w:rPr>
                <w:i/>
                <w:iCs/>
                <w:spacing w:val="2"/>
                <w:sz w:val="24"/>
                <w:szCs w:val="24"/>
              </w:rPr>
              <w:t xml:space="preserve">», </w:t>
            </w:r>
            <w:r w:rsidR="00DD7001" w:rsidRPr="00DB670F">
              <w:rPr>
                <w:rFonts w:eastAsia="PalatinoLinotype-Bold"/>
                <w:sz w:val="24"/>
                <w:szCs w:val="24"/>
              </w:rPr>
              <w:t>όσοι παρείχαν απλόχερα βοήθεια,  προστασία και φροντίδα στους «ελαχίστους αδελφούς»</w:t>
            </w:r>
            <w:r w:rsidR="00DD7001" w:rsidRPr="00DB670F">
              <w:rPr>
                <w:sz w:val="24"/>
                <w:szCs w:val="24"/>
              </w:rPr>
              <w:t xml:space="preserve"> (</w:t>
            </w:r>
            <w:proofErr w:type="spellStart"/>
            <w:r w:rsidR="00DD7001" w:rsidRPr="00DB670F">
              <w:rPr>
                <w:sz w:val="24"/>
                <w:szCs w:val="24"/>
              </w:rPr>
              <w:t>Μτ</w:t>
            </w:r>
            <w:proofErr w:type="spellEnd"/>
            <w:r w:rsidR="00DD7001" w:rsidRPr="00DB670F">
              <w:rPr>
                <w:sz w:val="24"/>
                <w:szCs w:val="24"/>
              </w:rPr>
              <w:t xml:space="preserve"> 25, 31-46)</w:t>
            </w:r>
            <w:r w:rsidR="00DD7001" w:rsidRPr="00DB670F">
              <w:rPr>
                <w:rFonts w:eastAsia="PalatinoLinotype-Bold"/>
                <w:sz w:val="24"/>
                <w:szCs w:val="24"/>
              </w:rPr>
              <w:t xml:space="preserve"> θα εισέλθουν ως τα πρόβατα της </w:t>
            </w:r>
            <w:r w:rsidR="00DD7001" w:rsidRPr="00DB670F">
              <w:rPr>
                <w:rFonts w:eastAsia="PalatinoLinotype-Bold"/>
                <w:sz w:val="24"/>
                <w:szCs w:val="24"/>
              </w:rPr>
              <w:lastRenderedPageBreak/>
              <w:t>εκλεκτής Του ποίμνης</w:t>
            </w:r>
            <w:r w:rsidR="00330CE7" w:rsidRPr="00DB670F">
              <w:rPr>
                <w:rStyle w:val="a5"/>
                <w:rFonts w:eastAsia="PalatinoLinotype-Bold"/>
                <w:sz w:val="24"/>
                <w:szCs w:val="24"/>
              </w:rPr>
              <w:footnoteReference w:id="130"/>
            </w:r>
            <w:r w:rsidR="00DD7001" w:rsidRPr="00DB670F">
              <w:rPr>
                <w:sz w:val="24"/>
                <w:szCs w:val="24"/>
              </w:rPr>
              <w:t xml:space="preserve">. Θα διαχωριστούν </w:t>
            </w:r>
            <w:r w:rsidR="00DD7001" w:rsidRPr="00DB670F">
              <w:rPr>
                <w:i/>
                <w:iCs/>
                <w:spacing w:val="2"/>
                <w:sz w:val="24"/>
                <w:szCs w:val="24"/>
              </w:rPr>
              <w:t>«</w:t>
            </w:r>
            <w:proofErr w:type="spellStart"/>
            <w:r w:rsidR="00DD7001" w:rsidRPr="00DB670F">
              <w:rPr>
                <w:i/>
                <w:iCs/>
                <w:spacing w:val="2"/>
                <w:sz w:val="24"/>
                <w:szCs w:val="24"/>
              </w:rPr>
              <w:t>ἀπὸ</w:t>
            </w:r>
            <w:proofErr w:type="spellEnd"/>
            <w:r w:rsidR="006E04BB" w:rsidRPr="00DB670F">
              <w:rPr>
                <w:i/>
                <w:iCs/>
                <w:spacing w:val="2"/>
                <w:sz w:val="24"/>
                <w:szCs w:val="24"/>
              </w:rPr>
              <w:t xml:space="preserve"> </w:t>
            </w:r>
            <w:proofErr w:type="spellStart"/>
            <w:r w:rsidR="00DD7001" w:rsidRPr="00DB670F">
              <w:rPr>
                <w:i/>
                <w:iCs/>
                <w:spacing w:val="2"/>
                <w:sz w:val="24"/>
                <w:szCs w:val="24"/>
              </w:rPr>
              <w:t>τῶν</w:t>
            </w:r>
            <w:proofErr w:type="spellEnd"/>
            <w:r w:rsidR="006E04BB" w:rsidRPr="00DB670F">
              <w:rPr>
                <w:i/>
                <w:iCs/>
                <w:spacing w:val="2"/>
                <w:sz w:val="24"/>
                <w:szCs w:val="24"/>
              </w:rPr>
              <w:t xml:space="preserve"> </w:t>
            </w:r>
            <w:proofErr w:type="spellStart"/>
            <w:r w:rsidR="00DD7001" w:rsidRPr="00DB670F">
              <w:rPr>
                <w:i/>
                <w:iCs/>
                <w:spacing w:val="2"/>
                <w:sz w:val="24"/>
                <w:szCs w:val="24"/>
              </w:rPr>
              <w:t>ἐρίφων</w:t>
            </w:r>
            <w:proofErr w:type="spellEnd"/>
            <w:r w:rsidR="00DD7001" w:rsidRPr="00DB670F">
              <w:rPr>
                <w:i/>
                <w:iCs/>
                <w:spacing w:val="2"/>
                <w:sz w:val="24"/>
                <w:szCs w:val="24"/>
              </w:rPr>
              <w:t xml:space="preserve">», </w:t>
            </w:r>
            <w:r w:rsidR="00DD7001" w:rsidRPr="00DB670F">
              <w:rPr>
                <w:spacing w:val="2"/>
                <w:sz w:val="24"/>
                <w:szCs w:val="24"/>
              </w:rPr>
              <w:t>τα οποία θα στηθούν «</w:t>
            </w:r>
            <w:proofErr w:type="spellStart"/>
            <w:r w:rsidR="00DD7001" w:rsidRPr="00DB670F">
              <w:rPr>
                <w:i/>
                <w:iCs/>
                <w:spacing w:val="2"/>
                <w:sz w:val="24"/>
                <w:szCs w:val="24"/>
              </w:rPr>
              <w:t>ἐξ</w:t>
            </w:r>
            <w:proofErr w:type="spellEnd"/>
            <w:r w:rsidR="00EB6DD1" w:rsidRPr="00DB670F">
              <w:rPr>
                <w:i/>
                <w:iCs/>
                <w:spacing w:val="2"/>
                <w:sz w:val="24"/>
                <w:szCs w:val="24"/>
              </w:rPr>
              <w:t xml:space="preserve"> </w:t>
            </w:r>
            <w:proofErr w:type="spellStart"/>
            <w:r w:rsidR="00DD7001" w:rsidRPr="00DB670F">
              <w:rPr>
                <w:i/>
                <w:iCs/>
                <w:spacing w:val="2"/>
                <w:sz w:val="24"/>
                <w:szCs w:val="24"/>
              </w:rPr>
              <w:t>εὐωνύμων</w:t>
            </w:r>
            <w:proofErr w:type="spellEnd"/>
            <w:r w:rsidR="00DD7001" w:rsidRPr="00DB670F">
              <w:rPr>
                <w:i/>
                <w:iCs/>
                <w:spacing w:val="2"/>
                <w:sz w:val="24"/>
                <w:szCs w:val="24"/>
              </w:rPr>
              <w:t>»</w:t>
            </w:r>
            <w:r w:rsidR="00DD7001" w:rsidRPr="00DB670F">
              <w:rPr>
                <w:sz w:val="24"/>
                <w:szCs w:val="24"/>
                <w:lang w:bidi="he-IL"/>
              </w:rPr>
              <w:t>, όπως άλλωστε προφήτεψε και ο Ιεζεκιήλ: «</w:t>
            </w:r>
            <w:proofErr w:type="spellStart"/>
            <w:r w:rsidR="00DD7001" w:rsidRPr="00DB670F">
              <w:rPr>
                <w:i/>
                <w:iCs/>
                <w:spacing w:val="2"/>
                <w:sz w:val="24"/>
                <w:szCs w:val="24"/>
              </w:rPr>
              <w:t>τάδε</w:t>
            </w:r>
            <w:proofErr w:type="spellEnd"/>
            <w:r w:rsidR="006E04BB" w:rsidRPr="00DB670F">
              <w:rPr>
                <w:i/>
                <w:iCs/>
                <w:spacing w:val="2"/>
                <w:sz w:val="24"/>
                <w:szCs w:val="24"/>
              </w:rPr>
              <w:t xml:space="preserve"> </w:t>
            </w:r>
            <w:proofErr w:type="spellStart"/>
            <w:r w:rsidR="00DD7001" w:rsidRPr="00DB670F">
              <w:rPr>
                <w:i/>
                <w:iCs/>
                <w:spacing w:val="2"/>
                <w:sz w:val="24"/>
                <w:szCs w:val="24"/>
              </w:rPr>
              <w:t>λέγει</w:t>
            </w:r>
            <w:proofErr w:type="spellEnd"/>
            <w:r w:rsidR="006E04BB" w:rsidRPr="00DB670F">
              <w:rPr>
                <w:i/>
                <w:iCs/>
                <w:spacing w:val="2"/>
                <w:sz w:val="24"/>
                <w:szCs w:val="24"/>
              </w:rPr>
              <w:t xml:space="preserve"> </w:t>
            </w:r>
            <w:proofErr w:type="spellStart"/>
            <w:r w:rsidR="00DD7001" w:rsidRPr="00DB670F">
              <w:rPr>
                <w:i/>
                <w:iCs/>
                <w:spacing w:val="2"/>
                <w:sz w:val="24"/>
                <w:szCs w:val="24"/>
              </w:rPr>
              <w:t>Κύριος</w:t>
            </w:r>
            <w:proofErr w:type="spellEnd"/>
            <w:r w:rsidR="006E04BB" w:rsidRPr="00DB670F">
              <w:rPr>
                <w:i/>
                <w:iCs/>
                <w:spacing w:val="2"/>
                <w:sz w:val="24"/>
                <w:szCs w:val="24"/>
              </w:rPr>
              <w:t xml:space="preserve"> </w:t>
            </w:r>
            <w:proofErr w:type="spellStart"/>
            <w:r w:rsidR="00DD7001" w:rsidRPr="00DB670F">
              <w:rPr>
                <w:i/>
                <w:iCs/>
                <w:spacing w:val="2"/>
                <w:sz w:val="24"/>
                <w:szCs w:val="24"/>
              </w:rPr>
              <w:t>Κύριος</w:t>
            </w:r>
            <w:proofErr w:type="spellEnd"/>
            <w:r w:rsidR="00DD7001" w:rsidRPr="00DB670F">
              <w:rPr>
                <w:i/>
                <w:iCs/>
                <w:spacing w:val="2"/>
                <w:sz w:val="24"/>
                <w:szCs w:val="24"/>
              </w:rPr>
              <w:t xml:space="preserve">· </w:t>
            </w:r>
            <w:proofErr w:type="spellStart"/>
            <w:r w:rsidR="00DD7001" w:rsidRPr="00DB670F">
              <w:rPr>
                <w:i/>
                <w:iCs/>
                <w:spacing w:val="2"/>
                <w:sz w:val="24"/>
                <w:szCs w:val="24"/>
              </w:rPr>
              <w:t>ἰδοὺ</w:t>
            </w:r>
            <w:proofErr w:type="spellEnd"/>
            <w:r w:rsidR="006E04BB" w:rsidRPr="00DB670F">
              <w:rPr>
                <w:i/>
                <w:iCs/>
                <w:spacing w:val="2"/>
                <w:sz w:val="24"/>
                <w:szCs w:val="24"/>
              </w:rPr>
              <w:t xml:space="preserve"> </w:t>
            </w:r>
            <w:proofErr w:type="spellStart"/>
            <w:r w:rsidR="00DD7001" w:rsidRPr="00DB670F">
              <w:rPr>
                <w:i/>
                <w:iCs/>
                <w:spacing w:val="2"/>
                <w:sz w:val="24"/>
                <w:szCs w:val="24"/>
              </w:rPr>
              <w:t>ἐγὼ</w:t>
            </w:r>
            <w:proofErr w:type="spellEnd"/>
            <w:r w:rsidR="006E04BB" w:rsidRPr="00DB670F">
              <w:rPr>
                <w:i/>
                <w:iCs/>
                <w:spacing w:val="2"/>
                <w:sz w:val="24"/>
                <w:szCs w:val="24"/>
              </w:rPr>
              <w:t xml:space="preserve"> </w:t>
            </w:r>
            <w:proofErr w:type="spellStart"/>
            <w:r w:rsidR="00DD7001" w:rsidRPr="00DB670F">
              <w:rPr>
                <w:i/>
                <w:iCs/>
                <w:spacing w:val="2"/>
                <w:sz w:val="24"/>
                <w:szCs w:val="24"/>
              </w:rPr>
              <w:t>διακρινῶ</w:t>
            </w:r>
            <w:proofErr w:type="spellEnd"/>
            <w:r w:rsidR="006E04BB" w:rsidRPr="00DB670F">
              <w:rPr>
                <w:i/>
                <w:iCs/>
                <w:spacing w:val="2"/>
                <w:sz w:val="24"/>
                <w:szCs w:val="24"/>
              </w:rPr>
              <w:t xml:space="preserve"> </w:t>
            </w:r>
            <w:proofErr w:type="spellStart"/>
            <w:r w:rsidR="00DD7001" w:rsidRPr="00DB670F">
              <w:rPr>
                <w:i/>
                <w:iCs/>
                <w:spacing w:val="2"/>
                <w:sz w:val="24"/>
                <w:szCs w:val="24"/>
              </w:rPr>
              <w:t>ἀναμέσον</w:t>
            </w:r>
            <w:proofErr w:type="spellEnd"/>
            <w:r w:rsidR="006E04BB" w:rsidRPr="00DB670F">
              <w:rPr>
                <w:i/>
                <w:iCs/>
                <w:spacing w:val="2"/>
                <w:sz w:val="24"/>
                <w:szCs w:val="24"/>
              </w:rPr>
              <w:t xml:space="preserve"> </w:t>
            </w:r>
            <w:proofErr w:type="spellStart"/>
            <w:r w:rsidR="00DD7001" w:rsidRPr="00DB670F">
              <w:rPr>
                <w:i/>
                <w:iCs/>
                <w:spacing w:val="2"/>
                <w:sz w:val="24"/>
                <w:szCs w:val="24"/>
              </w:rPr>
              <w:t>προβάτου</w:t>
            </w:r>
            <w:proofErr w:type="spellEnd"/>
            <w:r w:rsidR="006E04BB" w:rsidRPr="00DB670F">
              <w:rPr>
                <w:i/>
                <w:iCs/>
                <w:spacing w:val="2"/>
                <w:sz w:val="24"/>
                <w:szCs w:val="24"/>
              </w:rPr>
              <w:t xml:space="preserve"> </w:t>
            </w:r>
            <w:proofErr w:type="spellStart"/>
            <w:r w:rsidR="00DD7001" w:rsidRPr="00DB670F">
              <w:rPr>
                <w:i/>
                <w:iCs/>
                <w:spacing w:val="2"/>
                <w:sz w:val="24"/>
                <w:szCs w:val="24"/>
              </w:rPr>
              <w:t>καὶ</w:t>
            </w:r>
            <w:proofErr w:type="spellEnd"/>
            <w:r w:rsidR="006E04BB" w:rsidRPr="00DB670F">
              <w:rPr>
                <w:i/>
                <w:iCs/>
                <w:spacing w:val="2"/>
                <w:sz w:val="24"/>
                <w:szCs w:val="24"/>
              </w:rPr>
              <w:t xml:space="preserve"> </w:t>
            </w:r>
            <w:proofErr w:type="spellStart"/>
            <w:r w:rsidR="00DD7001" w:rsidRPr="00DB670F">
              <w:rPr>
                <w:i/>
                <w:iCs/>
                <w:spacing w:val="2"/>
                <w:sz w:val="24"/>
                <w:szCs w:val="24"/>
              </w:rPr>
              <w:t>προβάτου</w:t>
            </w:r>
            <w:proofErr w:type="spellEnd"/>
            <w:r w:rsidR="00DD7001" w:rsidRPr="00DB670F">
              <w:rPr>
                <w:i/>
                <w:iCs/>
                <w:spacing w:val="2"/>
                <w:sz w:val="24"/>
                <w:szCs w:val="24"/>
              </w:rPr>
              <w:t xml:space="preserve">, </w:t>
            </w:r>
            <w:proofErr w:type="spellStart"/>
            <w:r w:rsidR="00DD7001" w:rsidRPr="00DB670F">
              <w:rPr>
                <w:i/>
                <w:iCs/>
                <w:spacing w:val="2"/>
                <w:sz w:val="24"/>
                <w:szCs w:val="24"/>
              </w:rPr>
              <w:t>κριῶν</w:t>
            </w:r>
            <w:proofErr w:type="spellEnd"/>
            <w:r w:rsidR="006E04BB" w:rsidRPr="00DB670F">
              <w:rPr>
                <w:i/>
                <w:iCs/>
                <w:spacing w:val="2"/>
                <w:sz w:val="24"/>
                <w:szCs w:val="24"/>
              </w:rPr>
              <w:t xml:space="preserve"> </w:t>
            </w:r>
            <w:proofErr w:type="spellStart"/>
            <w:r w:rsidR="00DD7001" w:rsidRPr="00DB670F">
              <w:rPr>
                <w:i/>
                <w:iCs/>
                <w:spacing w:val="2"/>
                <w:sz w:val="24"/>
                <w:szCs w:val="24"/>
              </w:rPr>
              <w:t>καὶ</w:t>
            </w:r>
            <w:proofErr w:type="spellEnd"/>
            <w:r w:rsidR="006E04BB" w:rsidRPr="00DB670F">
              <w:rPr>
                <w:i/>
                <w:iCs/>
                <w:spacing w:val="2"/>
                <w:sz w:val="24"/>
                <w:szCs w:val="24"/>
              </w:rPr>
              <w:t xml:space="preserve"> </w:t>
            </w:r>
            <w:proofErr w:type="spellStart"/>
            <w:r w:rsidR="00DD7001" w:rsidRPr="00DB670F">
              <w:rPr>
                <w:i/>
                <w:iCs/>
                <w:spacing w:val="2"/>
                <w:sz w:val="24"/>
                <w:szCs w:val="24"/>
              </w:rPr>
              <w:t>τράγων</w:t>
            </w:r>
            <w:proofErr w:type="spellEnd"/>
            <w:r w:rsidR="00DD7001" w:rsidRPr="00DB670F">
              <w:rPr>
                <w:spacing w:val="2"/>
                <w:sz w:val="24"/>
                <w:szCs w:val="24"/>
              </w:rPr>
              <w:t xml:space="preserve"> (</w:t>
            </w:r>
            <w:proofErr w:type="spellStart"/>
            <w:r w:rsidR="00DD7001" w:rsidRPr="00DB670F">
              <w:rPr>
                <w:spacing w:val="2"/>
                <w:sz w:val="24"/>
                <w:szCs w:val="24"/>
              </w:rPr>
              <w:t>Ιεζ</w:t>
            </w:r>
            <w:proofErr w:type="spellEnd"/>
            <w:r w:rsidR="00DD7001" w:rsidRPr="00DB670F">
              <w:rPr>
                <w:spacing w:val="2"/>
                <w:sz w:val="24"/>
                <w:szCs w:val="24"/>
              </w:rPr>
              <w:t xml:space="preserve"> 34, 17)</w:t>
            </w:r>
            <w:r w:rsidR="00DD7001" w:rsidRPr="00DB670F">
              <w:rPr>
                <w:rStyle w:val="a5"/>
                <w:sz w:val="24"/>
                <w:szCs w:val="24"/>
                <w:lang w:bidi="he-IL"/>
              </w:rPr>
              <w:footnoteReference w:id="131"/>
            </w:r>
            <w:r w:rsidR="00DD7001" w:rsidRPr="00DB670F">
              <w:rPr>
                <w:i/>
                <w:iCs/>
                <w:spacing w:val="2"/>
                <w:sz w:val="24"/>
                <w:szCs w:val="24"/>
              </w:rPr>
              <w:t>.</w:t>
            </w:r>
          </w:p>
          <w:p w14:paraId="05D6CB8A" w14:textId="2AFB5BE8" w:rsidR="00B72B2C" w:rsidRPr="00DB670F" w:rsidRDefault="00C16E5C" w:rsidP="00354DF3">
            <w:pPr>
              <w:pStyle w:val="Web"/>
              <w:spacing w:before="0" w:after="0" w:line="480" w:lineRule="auto"/>
              <w:jc w:val="both"/>
              <w:rPr>
                <w:sz w:val="24"/>
                <w:szCs w:val="24"/>
              </w:rPr>
            </w:pPr>
            <w:r w:rsidRPr="00DB670F">
              <w:rPr>
                <w:sz w:val="24"/>
                <w:szCs w:val="24"/>
              </w:rPr>
              <w:t>Οι μαθητές σ</w:t>
            </w:r>
            <w:r w:rsidR="00F64D6E" w:rsidRPr="00DB670F">
              <w:rPr>
                <w:sz w:val="24"/>
                <w:szCs w:val="24"/>
              </w:rPr>
              <w:t>ε λίγο καιρό</w:t>
            </w:r>
            <w:r w:rsidR="00DD7001" w:rsidRPr="00DB670F">
              <w:rPr>
                <w:sz w:val="24"/>
                <w:szCs w:val="24"/>
              </w:rPr>
              <w:t xml:space="preserve"> πρόκειται να αναλάβουν τη γνήσια φροντίδα όλων των προβάτων, ιδιαίτερα των απολωλότων. Θα είναι οι ‘ηγήτορες’, οι απαραίτητοι </w:t>
            </w:r>
            <w:r w:rsidR="00E665CF" w:rsidRPr="00DB670F">
              <w:rPr>
                <w:sz w:val="24"/>
                <w:szCs w:val="24"/>
              </w:rPr>
              <w:t>επόμενοι</w:t>
            </w:r>
            <w:r w:rsidR="00DD7001" w:rsidRPr="00DB670F">
              <w:rPr>
                <w:sz w:val="24"/>
                <w:szCs w:val="24"/>
              </w:rPr>
              <w:t xml:space="preserve"> ηγέτες, τους οποίους </w:t>
            </w:r>
            <w:r w:rsidR="00F64D6E" w:rsidRPr="00DB670F">
              <w:rPr>
                <w:sz w:val="24"/>
                <w:szCs w:val="24"/>
              </w:rPr>
              <w:t xml:space="preserve">Εκείνος </w:t>
            </w:r>
            <w:r w:rsidR="00DD7001" w:rsidRPr="00DB670F">
              <w:rPr>
                <w:sz w:val="24"/>
                <w:szCs w:val="24"/>
              </w:rPr>
              <w:t>εξέλεξε</w:t>
            </w:r>
            <w:r w:rsidR="00E665CF" w:rsidRPr="00DB670F">
              <w:rPr>
                <w:sz w:val="24"/>
                <w:szCs w:val="24"/>
              </w:rPr>
              <w:t xml:space="preserve"> και</w:t>
            </w:r>
            <w:r w:rsidR="00DD7001" w:rsidRPr="00DB670F">
              <w:rPr>
                <w:sz w:val="24"/>
                <w:szCs w:val="24"/>
              </w:rPr>
              <w:t xml:space="preserve"> κάλεσε</w:t>
            </w:r>
            <w:r w:rsidR="00DD7001" w:rsidRPr="00DB670F">
              <w:rPr>
                <w:rStyle w:val="a5"/>
                <w:sz w:val="24"/>
                <w:szCs w:val="24"/>
              </w:rPr>
              <w:footnoteReference w:id="132"/>
            </w:r>
            <w:r w:rsidR="00E665CF" w:rsidRPr="00DB670F">
              <w:rPr>
                <w:sz w:val="24"/>
                <w:szCs w:val="24"/>
              </w:rPr>
              <w:t xml:space="preserve">. Σ’ αυτούς </w:t>
            </w:r>
            <w:r w:rsidR="00DD7001" w:rsidRPr="00DB670F">
              <w:rPr>
                <w:sz w:val="24"/>
                <w:szCs w:val="24"/>
              </w:rPr>
              <w:t>επιμέρισε την ευθύνη να διαδώσουν τον Λόγο Του και να φέρουν τα επιθυμητά αποτελέσματα δια  του δικού τους λόγου</w:t>
            </w:r>
            <w:r w:rsidR="00DD7001" w:rsidRPr="00DB670F">
              <w:rPr>
                <w:rStyle w:val="a5"/>
                <w:sz w:val="24"/>
                <w:szCs w:val="24"/>
              </w:rPr>
              <w:footnoteReference w:id="133"/>
            </w:r>
            <w:r w:rsidR="00DD7001" w:rsidRPr="00DB670F">
              <w:rPr>
                <w:sz w:val="24"/>
                <w:szCs w:val="24"/>
              </w:rPr>
              <w:t xml:space="preserve">. </w:t>
            </w:r>
            <w:r w:rsidR="00A32236" w:rsidRPr="00DB670F">
              <w:rPr>
                <w:sz w:val="24"/>
                <w:szCs w:val="24"/>
              </w:rPr>
              <w:t>Ενώ όμως τους προετοίμασε για να τους αποστείλει</w:t>
            </w:r>
            <w:r w:rsidR="00B72B2C" w:rsidRPr="00DB670F">
              <w:rPr>
                <w:sz w:val="24"/>
                <w:szCs w:val="24"/>
              </w:rPr>
              <w:t xml:space="preserve"> </w:t>
            </w:r>
            <w:r w:rsidR="00A32236" w:rsidRPr="00DB670F">
              <w:rPr>
                <w:sz w:val="24"/>
                <w:szCs w:val="24"/>
              </w:rPr>
              <w:t>στο κήρυγμα</w:t>
            </w:r>
            <w:r w:rsidR="00B72B2C" w:rsidRPr="00DB670F">
              <w:rPr>
                <w:sz w:val="24"/>
                <w:szCs w:val="24"/>
              </w:rPr>
              <w:t xml:space="preserve">, </w:t>
            </w:r>
            <w:r w:rsidR="00A32236" w:rsidRPr="00DB670F">
              <w:rPr>
                <w:sz w:val="24"/>
                <w:szCs w:val="24"/>
              </w:rPr>
              <w:t>τ</w:t>
            </w:r>
            <w:r w:rsidR="00B72B2C" w:rsidRPr="00DB670F">
              <w:rPr>
                <w:sz w:val="24"/>
                <w:szCs w:val="24"/>
              </w:rPr>
              <w:t>ους απαγ</w:t>
            </w:r>
            <w:r w:rsidR="00A32236" w:rsidRPr="00DB670F">
              <w:rPr>
                <w:sz w:val="24"/>
                <w:szCs w:val="24"/>
              </w:rPr>
              <w:t>όρευσε</w:t>
            </w:r>
            <w:r w:rsidR="00B72B2C" w:rsidRPr="00DB670F">
              <w:rPr>
                <w:sz w:val="24"/>
                <w:szCs w:val="24"/>
              </w:rPr>
              <w:t xml:space="preserve"> να ονομάζονται δάσκαλοι</w:t>
            </w:r>
            <w:r w:rsidR="00763ADF" w:rsidRPr="00DB670F">
              <w:rPr>
                <w:sz w:val="24"/>
                <w:szCs w:val="24"/>
              </w:rPr>
              <w:t xml:space="preserve">: </w:t>
            </w:r>
            <w:r w:rsidR="00763ADF" w:rsidRPr="00DB670F">
              <w:rPr>
                <w:i/>
                <w:iCs/>
                <w:sz w:val="24"/>
                <w:szCs w:val="24"/>
              </w:rPr>
              <w:t>«</w:t>
            </w:r>
            <w:proofErr w:type="spellStart"/>
            <w:r w:rsidR="00763ADF" w:rsidRPr="00DB670F">
              <w:rPr>
                <w:i/>
                <w:iCs/>
                <w:color w:val="000000"/>
                <w:sz w:val="24"/>
                <w:szCs w:val="24"/>
              </w:rPr>
              <w:t>ὑμεῖς</w:t>
            </w:r>
            <w:proofErr w:type="spellEnd"/>
            <w:r w:rsidR="00763ADF" w:rsidRPr="00DB670F">
              <w:rPr>
                <w:i/>
                <w:iCs/>
                <w:color w:val="000000"/>
                <w:sz w:val="24"/>
                <w:szCs w:val="24"/>
              </w:rPr>
              <w:t xml:space="preserve"> </w:t>
            </w:r>
            <w:proofErr w:type="spellStart"/>
            <w:r w:rsidR="00763ADF" w:rsidRPr="00DB670F">
              <w:rPr>
                <w:i/>
                <w:iCs/>
                <w:color w:val="000000"/>
                <w:sz w:val="24"/>
                <w:szCs w:val="24"/>
              </w:rPr>
              <w:t>δὲ</w:t>
            </w:r>
            <w:proofErr w:type="spellEnd"/>
            <w:r w:rsidR="00763ADF" w:rsidRPr="00DB670F">
              <w:rPr>
                <w:i/>
                <w:iCs/>
                <w:color w:val="000000"/>
                <w:sz w:val="24"/>
                <w:szCs w:val="24"/>
              </w:rPr>
              <w:t xml:space="preserve"> </w:t>
            </w:r>
            <w:proofErr w:type="spellStart"/>
            <w:r w:rsidR="00763ADF" w:rsidRPr="00DB670F">
              <w:rPr>
                <w:i/>
                <w:iCs/>
                <w:color w:val="000000"/>
                <w:sz w:val="24"/>
                <w:szCs w:val="24"/>
              </w:rPr>
              <w:t>μὴ</w:t>
            </w:r>
            <w:proofErr w:type="spellEnd"/>
            <w:r w:rsidR="00763ADF" w:rsidRPr="00DB670F">
              <w:rPr>
                <w:i/>
                <w:iCs/>
                <w:color w:val="000000"/>
                <w:sz w:val="24"/>
                <w:szCs w:val="24"/>
              </w:rPr>
              <w:t xml:space="preserve"> </w:t>
            </w:r>
            <w:proofErr w:type="spellStart"/>
            <w:r w:rsidR="00763ADF" w:rsidRPr="00DB670F">
              <w:rPr>
                <w:i/>
                <w:iCs/>
                <w:color w:val="000000"/>
                <w:sz w:val="24"/>
                <w:szCs w:val="24"/>
              </w:rPr>
              <w:t>κληθῆτε</w:t>
            </w:r>
            <w:proofErr w:type="spellEnd"/>
            <w:r w:rsidR="00763ADF" w:rsidRPr="00DB670F">
              <w:rPr>
                <w:i/>
                <w:iCs/>
                <w:color w:val="000000"/>
                <w:sz w:val="24"/>
                <w:szCs w:val="24"/>
              </w:rPr>
              <w:t xml:space="preserve"> </w:t>
            </w:r>
            <w:proofErr w:type="spellStart"/>
            <w:r w:rsidR="00763ADF" w:rsidRPr="00DB670F">
              <w:rPr>
                <w:i/>
                <w:iCs/>
                <w:color w:val="000000"/>
                <w:sz w:val="24"/>
                <w:szCs w:val="24"/>
              </w:rPr>
              <w:t>ραββί</w:t>
            </w:r>
            <w:proofErr w:type="spellEnd"/>
            <w:r w:rsidR="00763ADF" w:rsidRPr="00DB670F">
              <w:rPr>
                <w:i/>
                <w:iCs/>
                <w:color w:val="000000"/>
                <w:sz w:val="24"/>
                <w:szCs w:val="24"/>
              </w:rPr>
              <w:t xml:space="preserve">· </w:t>
            </w:r>
            <w:proofErr w:type="spellStart"/>
            <w:r w:rsidR="00763ADF" w:rsidRPr="00DB670F">
              <w:rPr>
                <w:i/>
                <w:iCs/>
                <w:color w:val="000000"/>
                <w:sz w:val="24"/>
                <w:szCs w:val="24"/>
              </w:rPr>
              <w:t>εἷς</w:t>
            </w:r>
            <w:proofErr w:type="spellEnd"/>
            <w:r w:rsidR="00763ADF" w:rsidRPr="00DB670F">
              <w:rPr>
                <w:i/>
                <w:iCs/>
                <w:color w:val="000000"/>
                <w:sz w:val="24"/>
                <w:szCs w:val="24"/>
              </w:rPr>
              <w:t xml:space="preserve"> </w:t>
            </w:r>
            <w:proofErr w:type="spellStart"/>
            <w:r w:rsidR="00763ADF" w:rsidRPr="00DB670F">
              <w:rPr>
                <w:i/>
                <w:iCs/>
                <w:color w:val="000000"/>
                <w:sz w:val="24"/>
                <w:szCs w:val="24"/>
              </w:rPr>
              <w:t>γὰρ</w:t>
            </w:r>
            <w:proofErr w:type="spellEnd"/>
            <w:r w:rsidR="00763ADF" w:rsidRPr="00DB670F">
              <w:rPr>
                <w:i/>
                <w:iCs/>
                <w:color w:val="000000"/>
                <w:sz w:val="24"/>
                <w:szCs w:val="24"/>
              </w:rPr>
              <w:t xml:space="preserve"> </w:t>
            </w:r>
            <w:proofErr w:type="spellStart"/>
            <w:r w:rsidR="00763ADF" w:rsidRPr="00DB670F">
              <w:rPr>
                <w:i/>
                <w:iCs/>
                <w:color w:val="000000"/>
                <w:sz w:val="24"/>
                <w:szCs w:val="24"/>
              </w:rPr>
              <w:t>ὑμῶν</w:t>
            </w:r>
            <w:proofErr w:type="spellEnd"/>
            <w:r w:rsidR="00763ADF" w:rsidRPr="00DB670F">
              <w:rPr>
                <w:i/>
                <w:iCs/>
                <w:color w:val="000000"/>
                <w:sz w:val="24"/>
                <w:szCs w:val="24"/>
              </w:rPr>
              <w:t xml:space="preserve"> </w:t>
            </w:r>
            <w:proofErr w:type="spellStart"/>
            <w:r w:rsidR="00763ADF" w:rsidRPr="00DB670F">
              <w:rPr>
                <w:i/>
                <w:iCs/>
                <w:color w:val="000000"/>
                <w:sz w:val="24"/>
                <w:szCs w:val="24"/>
              </w:rPr>
              <w:t>ἐστιν</w:t>
            </w:r>
            <w:proofErr w:type="spellEnd"/>
            <w:r w:rsidR="00763ADF" w:rsidRPr="00DB670F">
              <w:rPr>
                <w:i/>
                <w:iCs/>
                <w:color w:val="000000"/>
                <w:sz w:val="24"/>
                <w:szCs w:val="24"/>
              </w:rPr>
              <w:t xml:space="preserve"> ὁ </w:t>
            </w:r>
            <w:proofErr w:type="spellStart"/>
            <w:r w:rsidR="00763ADF" w:rsidRPr="00DB670F">
              <w:rPr>
                <w:i/>
                <w:iCs/>
                <w:color w:val="000000"/>
                <w:sz w:val="24"/>
                <w:szCs w:val="24"/>
              </w:rPr>
              <w:t>διδάσκαλος</w:t>
            </w:r>
            <w:proofErr w:type="spellEnd"/>
            <w:r w:rsidR="00763ADF" w:rsidRPr="00DB670F">
              <w:rPr>
                <w:i/>
                <w:iCs/>
                <w:color w:val="000000"/>
                <w:sz w:val="24"/>
                <w:szCs w:val="24"/>
              </w:rPr>
              <w:t xml:space="preserve">, ὁ </w:t>
            </w:r>
            <w:proofErr w:type="spellStart"/>
            <w:r w:rsidR="00763ADF" w:rsidRPr="00DB670F">
              <w:rPr>
                <w:i/>
                <w:iCs/>
                <w:color w:val="000000"/>
                <w:sz w:val="24"/>
                <w:szCs w:val="24"/>
              </w:rPr>
              <w:t>Χριστός</w:t>
            </w:r>
            <w:proofErr w:type="spellEnd"/>
            <w:r w:rsidR="00763ADF" w:rsidRPr="00DB670F">
              <w:rPr>
                <w:i/>
                <w:iCs/>
                <w:color w:val="000000"/>
                <w:sz w:val="24"/>
                <w:szCs w:val="24"/>
              </w:rPr>
              <w:t xml:space="preserve">· </w:t>
            </w:r>
            <w:proofErr w:type="spellStart"/>
            <w:r w:rsidR="00763ADF" w:rsidRPr="00DB670F">
              <w:rPr>
                <w:i/>
                <w:iCs/>
                <w:color w:val="000000"/>
                <w:sz w:val="24"/>
                <w:szCs w:val="24"/>
              </w:rPr>
              <w:t>πάντες</w:t>
            </w:r>
            <w:proofErr w:type="spellEnd"/>
            <w:r w:rsidR="00763ADF" w:rsidRPr="00DB670F">
              <w:rPr>
                <w:i/>
                <w:iCs/>
                <w:color w:val="000000"/>
                <w:sz w:val="24"/>
                <w:szCs w:val="24"/>
              </w:rPr>
              <w:t xml:space="preserve"> </w:t>
            </w:r>
            <w:proofErr w:type="spellStart"/>
            <w:r w:rsidR="00763ADF" w:rsidRPr="00DB670F">
              <w:rPr>
                <w:i/>
                <w:iCs/>
                <w:color w:val="000000"/>
                <w:sz w:val="24"/>
                <w:szCs w:val="24"/>
              </w:rPr>
              <w:t>δὲ</w:t>
            </w:r>
            <w:proofErr w:type="spellEnd"/>
            <w:r w:rsidR="00763ADF" w:rsidRPr="00DB670F">
              <w:rPr>
                <w:i/>
                <w:iCs/>
                <w:color w:val="000000"/>
                <w:sz w:val="24"/>
                <w:szCs w:val="24"/>
              </w:rPr>
              <w:t xml:space="preserve"> </w:t>
            </w:r>
            <w:proofErr w:type="spellStart"/>
            <w:r w:rsidR="00763ADF" w:rsidRPr="00DB670F">
              <w:rPr>
                <w:i/>
                <w:iCs/>
                <w:color w:val="000000"/>
                <w:sz w:val="24"/>
                <w:szCs w:val="24"/>
              </w:rPr>
              <w:t>ὑμεῖς</w:t>
            </w:r>
            <w:proofErr w:type="spellEnd"/>
            <w:r w:rsidR="00763ADF" w:rsidRPr="00DB670F">
              <w:rPr>
                <w:i/>
                <w:iCs/>
                <w:color w:val="000000"/>
                <w:sz w:val="24"/>
                <w:szCs w:val="24"/>
              </w:rPr>
              <w:t xml:space="preserve"> </w:t>
            </w:r>
            <w:proofErr w:type="spellStart"/>
            <w:r w:rsidR="00763ADF" w:rsidRPr="00DB670F">
              <w:rPr>
                <w:i/>
                <w:iCs/>
                <w:color w:val="000000"/>
                <w:sz w:val="24"/>
                <w:szCs w:val="24"/>
              </w:rPr>
              <w:t>ἀδελφοί</w:t>
            </w:r>
            <w:proofErr w:type="spellEnd"/>
            <w:r w:rsidR="00763ADF" w:rsidRPr="00DB670F">
              <w:rPr>
                <w:i/>
                <w:iCs/>
                <w:color w:val="000000"/>
                <w:sz w:val="24"/>
                <w:szCs w:val="24"/>
              </w:rPr>
              <w:t xml:space="preserve"> </w:t>
            </w:r>
            <w:proofErr w:type="spellStart"/>
            <w:r w:rsidR="00763ADF" w:rsidRPr="00DB670F">
              <w:rPr>
                <w:i/>
                <w:iCs/>
                <w:color w:val="000000"/>
                <w:sz w:val="24"/>
                <w:szCs w:val="24"/>
              </w:rPr>
              <w:t>ἐστε</w:t>
            </w:r>
            <w:proofErr w:type="spellEnd"/>
            <w:r w:rsidR="00763ADF" w:rsidRPr="00DB670F">
              <w:rPr>
                <w:sz w:val="24"/>
                <w:szCs w:val="24"/>
              </w:rPr>
              <w:t xml:space="preserve"> </w:t>
            </w:r>
            <w:r w:rsidR="00B72B2C" w:rsidRPr="00DB670F">
              <w:rPr>
                <w:sz w:val="24"/>
                <w:szCs w:val="24"/>
              </w:rPr>
              <w:t>(</w:t>
            </w:r>
            <w:proofErr w:type="spellStart"/>
            <w:r w:rsidR="00B72B2C" w:rsidRPr="00DB670F">
              <w:rPr>
                <w:sz w:val="24"/>
                <w:szCs w:val="24"/>
              </w:rPr>
              <w:t>Μτ</w:t>
            </w:r>
            <w:proofErr w:type="spellEnd"/>
            <w:r w:rsidR="00B72B2C" w:rsidRPr="00DB670F">
              <w:rPr>
                <w:sz w:val="24"/>
                <w:szCs w:val="24"/>
              </w:rPr>
              <w:t xml:space="preserve">. 23, </w:t>
            </w:r>
            <w:r w:rsidR="00763ADF" w:rsidRPr="00DB670F">
              <w:rPr>
                <w:sz w:val="24"/>
                <w:szCs w:val="24"/>
              </w:rPr>
              <w:t>8</w:t>
            </w:r>
            <w:r w:rsidR="00B72B2C" w:rsidRPr="00DB670F">
              <w:rPr>
                <w:sz w:val="24"/>
                <w:szCs w:val="24"/>
              </w:rPr>
              <w:t>)</w:t>
            </w:r>
            <w:r w:rsidR="00763ADF" w:rsidRPr="00DB670F">
              <w:rPr>
                <w:sz w:val="24"/>
                <w:szCs w:val="24"/>
              </w:rPr>
              <w:t>.</w:t>
            </w:r>
            <w:r w:rsidR="00B72B2C" w:rsidRPr="00DB670F">
              <w:rPr>
                <w:sz w:val="24"/>
                <w:szCs w:val="24"/>
              </w:rPr>
              <w:t xml:space="preserve"> </w:t>
            </w:r>
            <w:r w:rsidR="00A70DEB" w:rsidRPr="00DB670F">
              <w:rPr>
                <w:sz w:val="24"/>
                <w:szCs w:val="24"/>
              </w:rPr>
              <w:t xml:space="preserve">Προφανώς </w:t>
            </w:r>
            <w:r w:rsidR="00B72B2C" w:rsidRPr="00DB670F">
              <w:rPr>
                <w:sz w:val="24"/>
                <w:szCs w:val="24"/>
              </w:rPr>
              <w:t xml:space="preserve">ο Κύριος ήθελε να </w:t>
            </w:r>
            <w:proofErr w:type="spellStart"/>
            <w:r w:rsidR="00B72B2C" w:rsidRPr="00DB670F">
              <w:rPr>
                <w:sz w:val="24"/>
                <w:szCs w:val="24"/>
              </w:rPr>
              <w:t>επιστήσει</w:t>
            </w:r>
            <w:proofErr w:type="spellEnd"/>
            <w:r w:rsidR="00B72B2C" w:rsidRPr="00DB670F">
              <w:rPr>
                <w:sz w:val="24"/>
                <w:szCs w:val="24"/>
              </w:rPr>
              <w:t xml:space="preserve"> την προσοχή στους μαθητές Του, </w:t>
            </w:r>
            <w:r w:rsidR="00A70DEB" w:rsidRPr="00DB670F">
              <w:rPr>
                <w:sz w:val="24"/>
                <w:szCs w:val="24"/>
              </w:rPr>
              <w:t xml:space="preserve">ώστε να μην κυριευθούν </w:t>
            </w:r>
            <w:r w:rsidR="00B72B2C" w:rsidRPr="00DB670F">
              <w:rPr>
                <w:sz w:val="24"/>
                <w:szCs w:val="24"/>
              </w:rPr>
              <w:t>από την υπερηφάνεια</w:t>
            </w:r>
            <w:r w:rsidR="00A70DEB" w:rsidRPr="00DB670F">
              <w:rPr>
                <w:sz w:val="24"/>
                <w:szCs w:val="24"/>
              </w:rPr>
              <w:t xml:space="preserve"> </w:t>
            </w:r>
            <w:r w:rsidR="00B72B2C" w:rsidRPr="00DB670F">
              <w:rPr>
                <w:sz w:val="24"/>
                <w:szCs w:val="24"/>
              </w:rPr>
              <w:t xml:space="preserve">αυτοαποκαλούμενοι δάσκαλοι, </w:t>
            </w:r>
            <w:r w:rsidR="00A70DEB" w:rsidRPr="00DB670F">
              <w:rPr>
                <w:sz w:val="24"/>
                <w:szCs w:val="24"/>
              </w:rPr>
              <w:t>θεωρώντας</w:t>
            </w:r>
            <w:r w:rsidR="00B72B2C" w:rsidRPr="00DB670F">
              <w:rPr>
                <w:sz w:val="24"/>
                <w:szCs w:val="24"/>
              </w:rPr>
              <w:t xml:space="preserve"> δική τους </w:t>
            </w:r>
            <w:r w:rsidR="00A70DEB" w:rsidRPr="00DB670F">
              <w:rPr>
                <w:sz w:val="24"/>
                <w:szCs w:val="24"/>
              </w:rPr>
              <w:t>τη δ</w:t>
            </w:r>
            <w:r w:rsidR="00B72B2C" w:rsidRPr="00DB670F">
              <w:rPr>
                <w:sz w:val="24"/>
                <w:szCs w:val="24"/>
              </w:rPr>
              <w:t xml:space="preserve">ιδασκαλία. </w:t>
            </w:r>
            <w:r w:rsidR="00107EF0" w:rsidRPr="00DB670F">
              <w:rPr>
                <w:sz w:val="24"/>
                <w:szCs w:val="24"/>
              </w:rPr>
              <w:t>Αντίθετα, να σ</w:t>
            </w:r>
            <w:r w:rsidR="00B72B2C" w:rsidRPr="00DB670F">
              <w:rPr>
                <w:sz w:val="24"/>
                <w:szCs w:val="24"/>
              </w:rPr>
              <w:t>υνειδητοποι</w:t>
            </w:r>
            <w:r w:rsidR="00107EF0" w:rsidRPr="00DB670F">
              <w:rPr>
                <w:sz w:val="24"/>
                <w:szCs w:val="24"/>
              </w:rPr>
              <w:t>ήσουν</w:t>
            </w:r>
            <w:r w:rsidR="00B72B2C" w:rsidRPr="00DB670F">
              <w:rPr>
                <w:sz w:val="24"/>
                <w:szCs w:val="24"/>
              </w:rPr>
              <w:t xml:space="preserve"> πως </w:t>
            </w:r>
            <w:r w:rsidR="00107EF0" w:rsidRPr="00DB670F">
              <w:rPr>
                <w:sz w:val="24"/>
                <w:szCs w:val="24"/>
              </w:rPr>
              <w:t>είναι</w:t>
            </w:r>
            <w:r w:rsidR="00B72B2C" w:rsidRPr="00DB670F">
              <w:rPr>
                <w:sz w:val="24"/>
                <w:szCs w:val="24"/>
              </w:rPr>
              <w:t xml:space="preserve"> φορείς </w:t>
            </w:r>
            <w:r w:rsidR="00107EF0" w:rsidRPr="00DB670F">
              <w:rPr>
                <w:sz w:val="24"/>
                <w:szCs w:val="24"/>
              </w:rPr>
              <w:t>αυτής, άρα να</w:t>
            </w:r>
            <w:r w:rsidR="00B72B2C" w:rsidRPr="00DB670F">
              <w:rPr>
                <w:sz w:val="24"/>
                <w:szCs w:val="24"/>
              </w:rPr>
              <w:t xml:space="preserve"> </w:t>
            </w:r>
            <w:r w:rsidR="00107EF0" w:rsidRPr="00DB670F">
              <w:rPr>
                <w:sz w:val="24"/>
                <w:szCs w:val="24"/>
              </w:rPr>
              <w:t xml:space="preserve">την </w:t>
            </w:r>
            <w:r w:rsidR="00B72B2C" w:rsidRPr="00DB670F">
              <w:rPr>
                <w:sz w:val="24"/>
                <w:szCs w:val="24"/>
              </w:rPr>
              <w:t>παραδ</w:t>
            </w:r>
            <w:r w:rsidR="00107EF0" w:rsidRPr="00DB670F">
              <w:rPr>
                <w:sz w:val="24"/>
                <w:szCs w:val="24"/>
              </w:rPr>
              <w:t>ώσο</w:t>
            </w:r>
            <w:r w:rsidR="00B72B2C" w:rsidRPr="00DB670F">
              <w:rPr>
                <w:sz w:val="24"/>
                <w:szCs w:val="24"/>
              </w:rPr>
              <w:t>υν</w:t>
            </w:r>
            <w:r w:rsidR="00107EF0" w:rsidRPr="00DB670F">
              <w:rPr>
                <w:sz w:val="24"/>
                <w:szCs w:val="24"/>
              </w:rPr>
              <w:t xml:space="preserve"> ακέραια</w:t>
            </w:r>
            <w:r w:rsidR="00B72B2C" w:rsidRPr="00DB670F">
              <w:rPr>
                <w:sz w:val="24"/>
                <w:szCs w:val="24"/>
              </w:rPr>
              <w:t>.</w:t>
            </w:r>
          </w:p>
          <w:p w14:paraId="21384E62" w14:textId="3A336DEB" w:rsidR="00DD7001" w:rsidRPr="00DB670F" w:rsidRDefault="00C55468" w:rsidP="00354DF3">
            <w:pPr>
              <w:spacing w:before="100" w:beforeAutospacing="1" w:after="100" w:afterAutospacing="1" w:line="480" w:lineRule="auto"/>
              <w:jc w:val="both"/>
              <w:rPr>
                <w:sz w:val="24"/>
                <w:szCs w:val="24"/>
              </w:rPr>
            </w:pPr>
            <w:r w:rsidRPr="00DB670F">
              <w:rPr>
                <w:sz w:val="24"/>
                <w:szCs w:val="24"/>
              </w:rPr>
              <w:t>Ο</w:t>
            </w:r>
            <w:r w:rsidR="006E04BB" w:rsidRPr="00DB670F">
              <w:rPr>
                <w:sz w:val="24"/>
                <w:szCs w:val="24"/>
              </w:rPr>
              <w:t xml:space="preserve"> </w:t>
            </w:r>
            <w:proofErr w:type="spellStart"/>
            <w:r w:rsidR="00DD7001" w:rsidRPr="00DB670F">
              <w:rPr>
                <w:sz w:val="24"/>
                <w:szCs w:val="24"/>
              </w:rPr>
              <w:t>Αρχιποιμήν</w:t>
            </w:r>
            <w:proofErr w:type="spellEnd"/>
            <w:r w:rsidR="00DD7001" w:rsidRPr="00DB670F">
              <w:rPr>
                <w:sz w:val="24"/>
                <w:szCs w:val="24"/>
              </w:rPr>
              <w:t xml:space="preserve"> </w:t>
            </w:r>
            <w:r w:rsidR="00107EF0" w:rsidRPr="00DB670F">
              <w:rPr>
                <w:sz w:val="24"/>
                <w:szCs w:val="24"/>
              </w:rPr>
              <w:t xml:space="preserve">λοιπόν </w:t>
            </w:r>
            <w:r w:rsidR="00DD7001" w:rsidRPr="00DB670F">
              <w:rPr>
                <w:sz w:val="24"/>
                <w:szCs w:val="24"/>
              </w:rPr>
              <w:t>εξασκεί τους επιλεγμένους  ποιμένες στην μελλοντική τους αποστολή (</w:t>
            </w:r>
            <w:proofErr w:type="spellStart"/>
            <w:r w:rsidR="00DD7001" w:rsidRPr="00DB670F">
              <w:rPr>
                <w:sz w:val="24"/>
                <w:szCs w:val="24"/>
              </w:rPr>
              <w:t>Λκ</w:t>
            </w:r>
            <w:proofErr w:type="spellEnd"/>
            <w:r w:rsidR="00DD7001" w:rsidRPr="00DB670F">
              <w:rPr>
                <w:sz w:val="24"/>
                <w:szCs w:val="24"/>
              </w:rPr>
              <w:t xml:space="preserve"> 9, 2). Τους προειδοποιεί για τους κινδύνους και τους διωγμούς που περιμένουν όσους είναι και θα θελήσουν στο διηνεκές να γίνουν μαθητές Του, προβάλλοντας την  εικόνα των προβάτων μεταξύ λύκων: </w:t>
            </w:r>
            <w:r w:rsidR="00DD7001" w:rsidRPr="00DB670F">
              <w:rPr>
                <w:i/>
                <w:iCs/>
                <w:sz w:val="24"/>
                <w:szCs w:val="24"/>
              </w:rPr>
              <w:t xml:space="preserve">«Ιδού εγώ αποστέλλω υμάς ως πρόβατα εν μέσω λύκων. Γίνεσθε </w:t>
            </w:r>
            <w:proofErr w:type="spellStart"/>
            <w:r w:rsidR="00DD7001" w:rsidRPr="00DB670F">
              <w:rPr>
                <w:i/>
                <w:iCs/>
                <w:sz w:val="24"/>
                <w:szCs w:val="24"/>
              </w:rPr>
              <w:t>ουν</w:t>
            </w:r>
            <w:proofErr w:type="spellEnd"/>
            <w:r w:rsidR="00DD7001" w:rsidRPr="00DB670F">
              <w:rPr>
                <w:i/>
                <w:iCs/>
                <w:sz w:val="24"/>
                <w:szCs w:val="24"/>
              </w:rPr>
              <w:t xml:space="preserve"> φρόνιμοι ως οι </w:t>
            </w:r>
            <w:proofErr w:type="spellStart"/>
            <w:r w:rsidR="00DD7001" w:rsidRPr="00DB670F">
              <w:rPr>
                <w:i/>
                <w:iCs/>
                <w:sz w:val="24"/>
                <w:szCs w:val="24"/>
              </w:rPr>
              <w:t>όφεις</w:t>
            </w:r>
            <w:proofErr w:type="spellEnd"/>
            <w:r w:rsidR="00DD7001" w:rsidRPr="00DB670F">
              <w:rPr>
                <w:i/>
                <w:iCs/>
                <w:sz w:val="24"/>
                <w:szCs w:val="24"/>
              </w:rPr>
              <w:t xml:space="preserve"> και ακέραιοι ως αι </w:t>
            </w:r>
            <w:proofErr w:type="spellStart"/>
            <w:r w:rsidR="00DD7001" w:rsidRPr="00DB670F">
              <w:rPr>
                <w:i/>
                <w:iCs/>
                <w:sz w:val="24"/>
                <w:szCs w:val="24"/>
              </w:rPr>
              <w:t>περιστεραί</w:t>
            </w:r>
            <w:proofErr w:type="spellEnd"/>
            <w:r w:rsidR="00DD7001" w:rsidRPr="00DB670F">
              <w:rPr>
                <w:i/>
                <w:iCs/>
                <w:sz w:val="24"/>
                <w:szCs w:val="24"/>
              </w:rPr>
              <w:t xml:space="preserve">» </w:t>
            </w:r>
            <w:r w:rsidR="00DD7001" w:rsidRPr="00DB670F">
              <w:rPr>
                <w:sz w:val="24"/>
                <w:szCs w:val="24"/>
              </w:rPr>
              <w:t>(</w:t>
            </w:r>
            <w:proofErr w:type="spellStart"/>
            <w:r w:rsidR="00DD7001" w:rsidRPr="00DB670F">
              <w:rPr>
                <w:sz w:val="24"/>
                <w:szCs w:val="24"/>
              </w:rPr>
              <w:t>Μτ</w:t>
            </w:r>
            <w:proofErr w:type="spellEnd"/>
            <w:r w:rsidR="00DD7001" w:rsidRPr="00DB670F">
              <w:rPr>
                <w:sz w:val="24"/>
                <w:szCs w:val="24"/>
              </w:rPr>
              <w:t xml:space="preserve"> 10, 16). </w:t>
            </w:r>
          </w:p>
          <w:p w14:paraId="0823DBC6" w14:textId="21E98240" w:rsidR="000E4B20" w:rsidRPr="00DB670F" w:rsidRDefault="00344974" w:rsidP="00354DF3">
            <w:pPr>
              <w:spacing w:before="100" w:beforeAutospacing="1" w:after="100" w:afterAutospacing="1" w:line="480" w:lineRule="auto"/>
              <w:jc w:val="both"/>
              <w:rPr>
                <w:sz w:val="24"/>
                <w:szCs w:val="24"/>
              </w:rPr>
            </w:pPr>
            <w:r w:rsidRPr="00DB670F">
              <w:rPr>
                <w:sz w:val="24"/>
                <w:szCs w:val="24"/>
                <w:lang w:eastAsia="el-GR"/>
              </w:rPr>
              <w:lastRenderedPageBreak/>
              <w:t xml:space="preserve">Ο συμβολισμός του προβάτου χρησιμοποιείται για να δηλώσει την αθωότητα των μαθητών, αλλά και την ετοιμότητά τους για το μαρτύριο. </w:t>
            </w:r>
            <w:r w:rsidR="00DD7001" w:rsidRPr="00DB670F">
              <w:rPr>
                <w:sz w:val="24"/>
                <w:szCs w:val="24"/>
              </w:rPr>
              <w:t>Αποστέλλονται σαν πρόβατα, όχι στους λύκους, αλλά εν μέσω λύκων. Φαινομενικά αδύναμοι και άοπλοι, αγγελιοφόροι της ειρήνης, θα επιτελέσουν το έργο τους ανάμεσα σε άγριους και ισχυρούς αντίπαλους της αλήθειας</w:t>
            </w:r>
            <w:r w:rsidR="00DD7001" w:rsidRPr="00DB670F">
              <w:rPr>
                <w:rStyle w:val="a5"/>
                <w:sz w:val="24"/>
                <w:szCs w:val="24"/>
              </w:rPr>
              <w:footnoteReference w:id="134"/>
            </w:r>
            <w:r w:rsidR="00DD7001" w:rsidRPr="00DB670F">
              <w:rPr>
                <w:sz w:val="24"/>
                <w:szCs w:val="24"/>
              </w:rPr>
              <w:t xml:space="preserve">.  Τους ζητείται να επιδεικνύουν σύνεση και να είναι προσεκτικοί, </w:t>
            </w:r>
            <w:r w:rsidR="00AA3660" w:rsidRPr="00DB670F">
              <w:rPr>
                <w:sz w:val="24"/>
                <w:szCs w:val="24"/>
              </w:rPr>
              <w:t>όχι</w:t>
            </w:r>
            <w:r w:rsidR="00DD7001" w:rsidRPr="00DB670F">
              <w:rPr>
                <w:sz w:val="24"/>
                <w:szCs w:val="24"/>
              </w:rPr>
              <w:t xml:space="preserve"> όμως επιθετικ</w:t>
            </w:r>
            <w:r w:rsidR="00AA3660" w:rsidRPr="00DB670F">
              <w:rPr>
                <w:sz w:val="24"/>
                <w:szCs w:val="24"/>
              </w:rPr>
              <w:t>οί</w:t>
            </w:r>
            <w:r w:rsidR="00DD7001" w:rsidRPr="00DB670F">
              <w:rPr>
                <w:sz w:val="24"/>
                <w:szCs w:val="24"/>
              </w:rPr>
              <w:t xml:space="preserve">. </w:t>
            </w:r>
            <w:r w:rsidR="00DD7001" w:rsidRPr="00DB670F">
              <w:rPr>
                <w:i/>
                <w:iCs/>
                <w:sz w:val="24"/>
                <w:szCs w:val="24"/>
              </w:rPr>
              <w:t>«</w:t>
            </w:r>
            <w:proofErr w:type="spellStart"/>
            <w:r w:rsidR="00DD7001" w:rsidRPr="00DB670F">
              <w:rPr>
                <w:i/>
                <w:iCs/>
                <w:sz w:val="24"/>
                <w:szCs w:val="24"/>
              </w:rPr>
              <w:t>Θαρρύνας</w:t>
            </w:r>
            <w:proofErr w:type="spellEnd"/>
            <w:r w:rsidR="00DD7001" w:rsidRPr="00DB670F">
              <w:rPr>
                <w:i/>
                <w:iCs/>
                <w:sz w:val="24"/>
                <w:szCs w:val="24"/>
              </w:rPr>
              <w:t xml:space="preserve"> αυτούς … ίνα, </w:t>
            </w:r>
            <w:proofErr w:type="spellStart"/>
            <w:r w:rsidR="00DD7001" w:rsidRPr="00DB670F">
              <w:rPr>
                <w:i/>
                <w:iCs/>
                <w:sz w:val="24"/>
                <w:szCs w:val="24"/>
              </w:rPr>
              <w:t>προακηκοότες</w:t>
            </w:r>
            <w:proofErr w:type="spellEnd"/>
            <w:r w:rsidR="00DD7001" w:rsidRPr="00DB670F">
              <w:rPr>
                <w:i/>
                <w:iCs/>
                <w:sz w:val="24"/>
                <w:szCs w:val="24"/>
              </w:rPr>
              <w:t xml:space="preserve"> ότι </w:t>
            </w:r>
            <w:proofErr w:type="spellStart"/>
            <w:r w:rsidR="00DD7001" w:rsidRPr="00DB670F">
              <w:rPr>
                <w:i/>
                <w:iCs/>
                <w:sz w:val="24"/>
                <w:szCs w:val="24"/>
              </w:rPr>
              <w:t>κακοπαθήσουσι</w:t>
            </w:r>
            <w:proofErr w:type="spellEnd"/>
            <w:r w:rsidR="00DD7001" w:rsidRPr="00DB670F">
              <w:rPr>
                <w:i/>
                <w:iCs/>
                <w:sz w:val="24"/>
                <w:szCs w:val="24"/>
              </w:rPr>
              <w:t xml:space="preserve">, </w:t>
            </w:r>
            <w:proofErr w:type="spellStart"/>
            <w:r w:rsidR="00DD7001" w:rsidRPr="00DB670F">
              <w:rPr>
                <w:i/>
                <w:iCs/>
                <w:sz w:val="24"/>
                <w:szCs w:val="24"/>
              </w:rPr>
              <w:t>ράον</w:t>
            </w:r>
            <w:proofErr w:type="spellEnd"/>
            <w:r w:rsidR="00DD7001" w:rsidRPr="00DB670F">
              <w:rPr>
                <w:i/>
                <w:iCs/>
                <w:sz w:val="24"/>
                <w:szCs w:val="24"/>
              </w:rPr>
              <w:t xml:space="preserve"> τότε </w:t>
            </w:r>
            <w:proofErr w:type="spellStart"/>
            <w:r w:rsidR="00DD7001" w:rsidRPr="00DB670F">
              <w:rPr>
                <w:i/>
                <w:iCs/>
                <w:sz w:val="24"/>
                <w:szCs w:val="24"/>
              </w:rPr>
              <w:t>φέροιεν</w:t>
            </w:r>
            <w:proofErr w:type="spellEnd"/>
            <w:r w:rsidR="00DD7001" w:rsidRPr="00DB670F">
              <w:rPr>
                <w:i/>
                <w:iCs/>
                <w:sz w:val="24"/>
                <w:szCs w:val="24"/>
              </w:rPr>
              <w:t xml:space="preserve">. Ιδού, </w:t>
            </w:r>
            <w:proofErr w:type="spellStart"/>
            <w:r w:rsidR="00DD7001" w:rsidRPr="00DB670F">
              <w:rPr>
                <w:i/>
                <w:iCs/>
                <w:sz w:val="24"/>
                <w:szCs w:val="24"/>
              </w:rPr>
              <w:t>φησί</w:t>
            </w:r>
            <w:proofErr w:type="spellEnd"/>
            <w:r w:rsidR="00DD7001" w:rsidRPr="00DB670F">
              <w:rPr>
                <w:i/>
                <w:iCs/>
                <w:sz w:val="24"/>
                <w:szCs w:val="24"/>
              </w:rPr>
              <w:t xml:space="preserve">, εγώ αποστέλλω υμάς ως πρόβατα εν μέσω λύκων. Εγώ, ο πάντα δυνάμενος. Ώστε </w:t>
            </w:r>
            <w:proofErr w:type="spellStart"/>
            <w:r w:rsidR="00DD7001" w:rsidRPr="00DB670F">
              <w:rPr>
                <w:i/>
                <w:iCs/>
                <w:sz w:val="24"/>
                <w:szCs w:val="24"/>
              </w:rPr>
              <w:t>δάκνεσθαι</w:t>
            </w:r>
            <w:proofErr w:type="spellEnd"/>
            <w:r w:rsidR="00DD7001" w:rsidRPr="00DB670F">
              <w:rPr>
                <w:i/>
                <w:iCs/>
                <w:sz w:val="24"/>
                <w:szCs w:val="24"/>
              </w:rPr>
              <w:t xml:space="preserve"> υμάς και </w:t>
            </w:r>
            <w:proofErr w:type="spellStart"/>
            <w:r w:rsidR="00DD7001" w:rsidRPr="00DB670F">
              <w:rPr>
                <w:i/>
                <w:iCs/>
                <w:sz w:val="24"/>
                <w:szCs w:val="24"/>
              </w:rPr>
              <w:t>σπαράσσεσθαι</w:t>
            </w:r>
            <w:proofErr w:type="spellEnd"/>
            <w:r w:rsidR="00DD7001" w:rsidRPr="00DB670F">
              <w:rPr>
                <w:i/>
                <w:iCs/>
                <w:sz w:val="24"/>
                <w:szCs w:val="24"/>
              </w:rPr>
              <w:t xml:space="preserve"> παρά των </w:t>
            </w:r>
            <w:proofErr w:type="spellStart"/>
            <w:r w:rsidR="00DD7001" w:rsidRPr="00DB670F">
              <w:rPr>
                <w:i/>
                <w:iCs/>
                <w:sz w:val="24"/>
                <w:szCs w:val="24"/>
              </w:rPr>
              <w:t>επιβουλευόντων</w:t>
            </w:r>
            <w:proofErr w:type="spellEnd"/>
            <w:r w:rsidR="00DD7001" w:rsidRPr="00DB670F">
              <w:rPr>
                <w:i/>
                <w:iCs/>
                <w:sz w:val="24"/>
                <w:szCs w:val="24"/>
              </w:rPr>
              <w:t xml:space="preserve">, μη </w:t>
            </w:r>
            <w:proofErr w:type="spellStart"/>
            <w:r w:rsidR="00DD7001" w:rsidRPr="00DB670F">
              <w:rPr>
                <w:i/>
                <w:iCs/>
                <w:sz w:val="24"/>
                <w:szCs w:val="24"/>
              </w:rPr>
              <w:t>αμύνεσθαι</w:t>
            </w:r>
            <w:proofErr w:type="spellEnd"/>
            <w:r w:rsidR="00DD7001" w:rsidRPr="00DB670F">
              <w:rPr>
                <w:i/>
                <w:iCs/>
                <w:sz w:val="24"/>
                <w:szCs w:val="24"/>
              </w:rPr>
              <w:t xml:space="preserve"> δε, μηδέ </w:t>
            </w:r>
            <w:proofErr w:type="spellStart"/>
            <w:r w:rsidR="00DD7001" w:rsidRPr="00DB670F">
              <w:rPr>
                <w:i/>
                <w:iCs/>
                <w:sz w:val="24"/>
                <w:szCs w:val="24"/>
              </w:rPr>
              <w:t>αντιμάχεσθαι</w:t>
            </w:r>
            <w:proofErr w:type="spellEnd"/>
            <w:r w:rsidR="00DD7001" w:rsidRPr="00DB670F">
              <w:rPr>
                <w:i/>
                <w:iCs/>
                <w:sz w:val="24"/>
                <w:szCs w:val="24"/>
              </w:rPr>
              <w:t xml:space="preserve"> ταις </w:t>
            </w:r>
            <w:proofErr w:type="spellStart"/>
            <w:r w:rsidR="00DD7001" w:rsidRPr="00DB670F">
              <w:rPr>
                <w:i/>
                <w:iCs/>
                <w:sz w:val="24"/>
                <w:szCs w:val="24"/>
              </w:rPr>
              <w:t>χερσί</w:t>
            </w:r>
            <w:proofErr w:type="spellEnd"/>
            <w:r w:rsidR="00DD7001" w:rsidRPr="00DB670F">
              <w:rPr>
                <w:i/>
                <w:iCs/>
                <w:sz w:val="24"/>
                <w:szCs w:val="24"/>
              </w:rPr>
              <w:t xml:space="preserve">. </w:t>
            </w:r>
            <w:proofErr w:type="spellStart"/>
            <w:r w:rsidR="00DD7001" w:rsidRPr="00DB670F">
              <w:rPr>
                <w:i/>
                <w:iCs/>
                <w:sz w:val="24"/>
                <w:szCs w:val="24"/>
              </w:rPr>
              <w:t>Διατί</w:t>
            </w:r>
            <w:proofErr w:type="spellEnd"/>
            <w:r w:rsidR="00DD7001" w:rsidRPr="00DB670F">
              <w:rPr>
                <w:i/>
                <w:iCs/>
                <w:sz w:val="24"/>
                <w:szCs w:val="24"/>
              </w:rPr>
              <w:t xml:space="preserve">; Διότι μάλλον ούτω νικήσετε και </w:t>
            </w:r>
            <w:proofErr w:type="spellStart"/>
            <w:r w:rsidR="00DD7001" w:rsidRPr="00DB670F">
              <w:rPr>
                <w:i/>
                <w:iCs/>
                <w:sz w:val="24"/>
                <w:szCs w:val="24"/>
              </w:rPr>
              <w:t>μεταβαλείτε</w:t>
            </w:r>
            <w:proofErr w:type="spellEnd"/>
            <w:r w:rsidR="00DD7001" w:rsidRPr="00DB670F">
              <w:rPr>
                <w:i/>
                <w:iCs/>
                <w:sz w:val="24"/>
                <w:szCs w:val="24"/>
              </w:rPr>
              <w:t xml:space="preserve"> τους λύκους εις πρόβατα. Πώς; Της  </w:t>
            </w:r>
            <w:proofErr w:type="spellStart"/>
            <w:r w:rsidR="00DD7001" w:rsidRPr="00DB670F">
              <w:rPr>
                <w:i/>
                <w:iCs/>
                <w:sz w:val="24"/>
                <w:szCs w:val="24"/>
              </w:rPr>
              <w:t>εμής</w:t>
            </w:r>
            <w:proofErr w:type="spellEnd"/>
            <w:r w:rsidR="00DD7001" w:rsidRPr="00DB670F">
              <w:rPr>
                <w:i/>
                <w:iCs/>
                <w:sz w:val="24"/>
                <w:szCs w:val="24"/>
              </w:rPr>
              <w:t xml:space="preserve"> δυνάμεως το παν </w:t>
            </w:r>
            <w:proofErr w:type="spellStart"/>
            <w:r w:rsidR="00DD7001" w:rsidRPr="00DB670F">
              <w:rPr>
                <w:i/>
                <w:iCs/>
                <w:sz w:val="24"/>
                <w:szCs w:val="24"/>
              </w:rPr>
              <w:t>κατεργαζομένης</w:t>
            </w:r>
            <w:proofErr w:type="spellEnd"/>
            <w:r w:rsidR="00DD7001" w:rsidRPr="00DB670F">
              <w:rPr>
                <w:i/>
                <w:iCs/>
                <w:sz w:val="24"/>
                <w:szCs w:val="24"/>
              </w:rPr>
              <w:t xml:space="preserve"> και της </w:t>
            </w:r>
            <w:proofErr w:type="spellStart"/>
            <w:r w:rsidR="00DD7001" w:rsidRPr="00DB670F">
              <w:rPr>
                <w:i/>
                <w:iCs/>
                <w:sz w:val="24"/>
                <w:szCs w:val="24"/>
              </w:rPr>
              <w:t>υμετέρας</w:t>
            </w:r>
            <w:proofErr w:type="spellEnd"/>
            <w:r w:rsidR="00DD7001" w:rsidRPr="00DB670F">
              <w:rPr>
                <w:i/>
                <w:iCs/>
                <w:sz w:val="24"/>
                <w:szCs w:val="24"/>
              </w:rPr>
              <w:t xml:space="preserve"> δε </w:t>
            </w:r>
            <w:proofErr w:type="spellStart"/>
            <w:r w:rsidR="00DD7001" w:rsidRPr="00DB670F">
              <w:rPr>
                <w:i/>
                <w:iCs/>
                <w:sz w:val="24"/>
                <w:szCs w:val="24"/>
              </w:rPr>
              <w:t>πραότητος</w:t>
            </w:r>
            <w:proofErr w:type="spellEnd"/>
            <w:r w:rsidR="006E04BB" w:rsidRPr="00DB670F">
              <w:rPr>
                <w:i/>
                <w:iCs/>
                <w:sz w:val="24"/>
                <w:szCs w:val="24"/>
              </w:rPr>
              <w:t xml:space="preserve"> </w:t>
            </w:r>
            <w:proofErr w:type="spellStart"/>
            <w:r w:rsidR="00DD7001" w:rsidRPr="00DB670F">
              <w:rPr>
                <w:i/>
                <w:iCs/>
                <w:sz w:val="24"/>
                <w:szCs w:val="24"/>
              </w:rPr>
              <w:t>χαλώσης</w:t>
            </w:r>
            <w:proofErr w:type="spellEnd"/>
            <w:r w:rsidR="00DD7001" w:rsidRPr="00DB670F">
              <w:rPr>
                <w:i/>
                <w:iCs/>
                <w:sz w:val="24"/>
                <w:szCs w:val="24"/>
              </w:rPr>
              <w:t xml:space="preserve">, ως τα πολλά, το </w:t>
            </w:r>
            <w:proofErr w:type="spellStart"/>
            <w:r w:rsidR="00DD7001" w:rsidRPr="00DB670F">
              <w:rPr>
                <w:i/>
                <w:iCs/>
                <w:sz w:val="24"/>
                <w:szCs w:val="24"/>
              </w:rPr>
              <w:t>άγριον</w:t>
            </w:r>
            <w:proofErr w:type="spellEnd"/>
            <w:r w:rsidR="00DD7001" w:rsidRPr="00DB670F">
              <w:rPr>
                <w:i/>
                <w:iCs/>
                <w:sz w:val="24"/>
                <w:szCs w:val="24"/>
              </w:rPr>
              <w:t xml:space="preserve"> και φονικόν των απίστων. Ου γαρ </w:t>
            </w:r>
            <w:proofErr w:type="spellStart"/>
            <w:r w:rsidR="00DD7001" w:rsidRPr="00DB670F">
              <w:rPr>
                <w:i/>
                <w:iCs/>
                <w:sz w:val="24"/>
                <w:szCs w:val="24"/>
              </w:rPr>
              <w:t>θρασύτητι</w:t>
            </w:r>
            <w:proofErr w:type="spellEnd"/>
            <w:r w:rsidR="006E04BB" w:rsidRPr="00DB670F">
              <w:rPr>
                <w:i/>
                <w:iCs/>
                <w:sz w:val="24"/>
                <w:szCs w:val="24"/>
              </w:rPr>
              <w:t xml:space="preserve"> </w:t>
            </w:r>
            <w:proofErr w:type="spellStart"/>
            <w:r w:rsidR="00DD7001" w:rsidRPr="00DB670F">
              <w:rPr>
                <w:i/>
                <w:iCs/>
                <w:sz w:val="24"/>
                <w:szCs w:val="24"/>
              </w:rPr>
              <w:t>θρασύτης</w:t>
            </w:r>
            <w:proofErr w:type="spellEnd"/>
            <w:r w:rsidR="00DD7001" w:rsidRPr="00DB670F">
              <w:rPr>
                <w:i/>
                <w:iCs/>
                <w:sz w:val="24"/>
                <w:szCs w:val="24"/>
              </w:rPr>
              <w:t>, αλλ’</w:t>
            </w:r>
            <w:r w:rsidR="006E04BB" w:rsidRPr="00DB670F">
              <w:rPr>
                <w:i/>
                <w:iCs/>
                <w:sz w:val="24"/>
                <w:szCs w:val="24"/>
              </w:rPr>
              <w:t xml:space="preserve"> </w:t>
            </w:r>
            <w:proofErr w:type="spellStart"/>
            <w:r w:rsidR="00DD7001" w:rsidRPr="00DB670F">
              <w:rPr>
                <w:i/>
                <w:iCs/>
                <w:sz w:val="24"/>
                <w:szCs w:val="24"/>
              </w:rPr>
              <w:t>επιεικεία</w:t>
            </w:r>
            <w:proofErr w:type="spellEnd"/>
            <w:r w:rsidR="006E04BB" w:rsidRPr="00DB670F">
              <w:rPr>
                <w:i/>
                <w:iCs/>
                <w:sz w:val="24"/>
                <w:szCs w:val="24"/>
              </w:rPr>
              <w:t xml:space="preserve"> </w:t>
            </w:r>
            <w:proofErr w:type="spellStart"/>
            <w:r w:rsidR="00DD7001" w:rsidRPr="00DB670F">
              <w:rPr>
                <w:i/>
                <w:iCs/>
                <w:sz w:val="24"/>
                <w:szCs w:val="24"/>
              </w:rPr>
              <w:t>καταστέλλεσθαι</w:t>
            </w:r>
            <w:proofErr w:type="spellEnd"/>
            <w:r w:rsidR="006E04BB" w:rsidRPr="00DB670F">
              <w:rPr>
                <w:i/>
                <w:iCs/>
                <w:sz w:val="24"/>
                <w:szCs w:val="24"/>
              </w:rPr>
              <w:t xml:space="preserve"> </w:t>
            </w:r>
            <w:proofErr w:type="spellStart"/>
            <w:r w:rsidR="00DD7001" w:rsidRPr="00DB670F">
              <w:rPr>
                <w:i/>
                <w:iCs/>
                <w:sz w:val="24"/>
                <w:szCs w:val="24"/>
              </w:rPr>
              <w:t>είωθε</w:t>
            </w:r>
            <w:proofErr w:type="spellEnd"/>
            <w:r w:rsidR="00DD7001" w:rsidRPr="00DB670F">
              <w:rPr>
                <w:i/>
                <w:iCs/>
                <w:sz w:val="24"/>
                <w:szCs w:val="24"/>
              </w:rPr>
              <w:t xml:space="preserve">. </w:t>
            </w:r>
            <w:proofErr w:type="spellStart"/>
            <w:r w:rsidR="00DD7001" w:rsidRPr="00DB670F">
              <w:rPr>
                <w:i/>
                <w:iCs/>
                <w:sz w:val="24"/>
                <w:szCs w:val="24"/>
              </w:rPr>
              <w:t>Χρη</w:t>
            </w:r>
            <w:proofErr w:type="spellEnd"/>
            <w:r w:rsidR="00DD7001" w:rsidRPr="00DB670F">
              <w:rPr>
                <w:i/>
                <w:iCs/>
                <w:sz w:val="24"/>
                <w:szCs w:val="24"/>
              </w:rPr>
              <w:t xml:space="preserve"> γαρ τον </w:t>
            </w:r>
            <w:proofErr w:type="spellStart"/>
            <w:r w:rsidR="00DD7001" w:rsidRPr="00DB670F">
              <w:rPr>
                <w:i/>
                <w:iCs/>
                <w:sz w:val="24"/>
                <w:szCs w:val="24"/>
              </w:rPr>
              <w:t>ιατρεύοντα</w:t>
            </w:r>
            <w:proofErr w:type="spellEnd"/>
            <w:r w:rsidR="006E04BB" w:rsidRPr="00DB670F">
              <w:rPr>
                <w:i/>
                <w:iCs/>
                <w:sz w:val="24"/>
                <w:szCs w:val="24"/>
              </w:rPr>
              <w:t xml:space="preserve"> </w:t>
            </w:r>
            <w:proofErr w:type="spellStart"/>
            <w:r w:rsidR="00DD7001" w:rsidRPr="00DB670F">
              <w:rPr>
                <w:i/>
                <w:iCs/>
                <w:sz w:val="24"/>
                <w:szCs w:val="24"/>
              </w:rPr>
              <w:t>μεμηνότας</w:t>
            </w:r>
            <w:proofErr w:type="spellEnd"/>
            <w:r w:rsidR="00DD7001" w:rsidRPr="00DB670F">
              <w:rPr>
                <w:i/>
                <w:iCs/>
                <w:sz w:val="24"/>
                <w:szCs w:val="24"/>
              </w:rPr>
              <w:t xml:space="preserve"> μακροθύμως </w:t>
            </w:r>
            <w:proofErr w:type="spellStart"/>
            <w:r w:rsidR="00DD7001" w:rsidRPr="00DB670F">
              <w:rPr>
                <w:i/>
                <w:iCs/>
                <w:sz w:val="24"/>
                <w:szCs w:val="24"/>
              </w:rPr>
              <w:t>φέρειν</w:t>
            </w:r>
            <w:proofErr w:type="spellEnd"/>
            <w:r w:rsidR="00DD7001" w:rsidRPr="00DB670F">
              <w:rPr>
                <w:i/>
                <w:iCs/>
                <w:sz w:val="24"/>
                <w:szCs w:val="24"/>
              </w:rPr>
              <w:t xml:space="preserve"> τα </w:t>
            </w:r>
            <w:proofErr w:type="spellStart"/>
            <w:r w:rsidR="00DD7001" w:rsidRPr="00DB670F">
              <w:rPr>
                <w:i/>
                <w:iCs/>
                <w:sz w:val="24"/>
                <w:szCs w:val="24"/>
              </w:rPr>
              <w:t>παροινίας</w:t>
            </w:r>
            <w:proofErr w:type="spellEnd"/>
            <w:r w:rsidR="00DD7001" w:rsidRPr="00DB670F">
              <w:rPr>
                <w:i/>
                <w:iCs/>
                <w:sz w:val="24"/>
                <w:szCs w:val="24"/>
              </w:rPr>
              <w:t xml:space="preserve"> αυτών, προς μόνην </w:t>
            </w:r>
            <w:proofErr w:type="spellStart"/>
            <w:r w:rsidR="00DD7001" w:rsidRPr="00DB670F">
              <w:rPr>
                <w:i/>
                <w:iCs/>
                <w:sz w:val="24"/>
                <w:szCs w:val="24"/>
              </w:rPr>
              <w:t>ορώντα</w:t>
            </w:r>
            <w:proofErr w:type="spellEnd"/>
            <w:r w:rsidR="00DD7001" w:rsidRPr="00DB670F">
              <w:rPr>
                <w:i/>
                <w:iCs/>
                <w:sz w:val="24"/>
                <w:szCs w:val="24"/>
              </w:rPr>
              <w:t xml:space="preserve"> την της μανίας </w:t>
            </w:r>
            <w:proofErr w:type="spellStart"/>
            <w:r w:rsidR="00DD7001" w:rsidRPr="00DB670F">
              <w:rPr>
                <w:i/>
                <w:iCs/>
                <w:sz w:val="24"/>
                <w:szCs w:val="24"/>
              </w:rPr>
              <w:t>απαλλαγήν</w:t>
            </w:r>
            <w:proofErr w:type="spellEnd"/>
            <w:r w:rsidR="00DD7001" w:rsidRPr="00DB670F">
              <w:rPr>
                <w:i/>
                <w:iCs/>
                <w:sz w:val="24"/>
                <w:szCs w:val="24"/>
              </w:rPr>
              <w:t xml:space="preserve">. Και ημείς, </w:t>
            </w:r>
            <w:proofErr w:type="spellStart"/>
            <w:r w:rsidR="00DD7001" w:rsidRPr="00DB670F">
              <w:rPr>
                <w:i/>
                <w:iCs/>
                <w:sz w:val="24"/>
                <w:szCs w:val="24"/>
              </w:rPr>
              <w:t>ουν</w:t>
            </w:r>
            <w:proofErr w:type="spellEnd"/>
            <w:r w:rsidR="00DD7001" w:rsidRPr="00DB670F">
              <w:rPr>
                <w:i/>
                <w:iCs/>
                <w:sz w:val="24"/>
                <w:szCs w:val="24"/>
              </w:rPr>
              <w:t xml:space="preserve">, εάν μη προβάτων ημερότητα προς την αγριότητα των </w:t>
            </w:r>
            <w:proofErr w:type="spellStart"/>
            <w:r w:rsidR="00DD7001" w:rsidRPr="00DB670F">
              <w:rPr>
                <w:i/>
                <w:iCs/>
                <w:sz w:val="24"/>
                <w:szCs w:val="24"/>
              </w:rPr>
              <w:t>επηρεαζόντων</w:t>
            </w:r>
            <w:proofErr w:type="spellEnd"/>
            <w:r w:rsidR="00DD7001" w:rsidRPr="00DB670F">
              <w:rPr>
                <w:i/>
                <w:iCs/>
                <w:sz w:val="24"/>
                <w:szCs w:val="24"/>
              </w:rPr>
              <w:t xml:space="preserve"> ημίν </w:t>
            </w:r>
            <w:proofErr w:type="spellStart"/>
            <w:r w:rsidR="00DD7001" w:rsidRPr="00DB670F">
              <w:rPr>
                <w:i/>
                <w:iCs/>
                <w:sz w:val="24"/>
                <w:szCs w:val="24"/>
              </w:rPr>
              <w:t>επιδειξόμεθα</w:t>
            </w:r>
            <w:proofErr w:type="spellEnd"/>
            <w:r w:rsidR="00DD7001" w:rsidRPr="00DB670F">
              <w:rPr>
                <w:i/>
                <w:iCs/>
                <w:sz w:val="24"/>
                <w:szCs w:val="24"/>
              </w:rPr>
              <w:t xml:space="preserve">, πάντως ουχ </w:t>
            </w:r>
            <w:proofErr w:type="spellStart"/>
            <w:r w:rsidR="00DD7001" w:rsidRPr="00DB670F">
              <w:rPr>
                <w:i/>
                <w:iCs/>
                <w:sz w:val="24"/>
                <w:szCs w:val="24"/>
              </w:rPr>
              <w:t>έξομεν</w:t>
            </w:r>
            <w:proofErr w:type="spellEnd"/>
            <w:r w:rsidR="00DD7001" w:rsidRPr="00DB670F">
              <w:rPr>
                <w:i/>
                <w:iCs/>
                <w:sz w:val="24"/>
                <w:szCs w:val="24"/>
              </w:rPr>
              <w:t xml:space="preserve"> την του ποιμένος ημίν </w:t>
            </w:r>
            <w:proofErr w:type="spellStart"/>
            <w:r w:rsidR="00DD7001" w:rsidRPr="00DB670F">
              <w:rPr>
                <w:i/>
                <w:iCs/>
                <w:sz w:val="24"/>
                <w:szCs w:val="24"/>
              </w:rPr>
              <w:t>βοήθειαν</w:t>
            </w:r>
            <w:proofErr w:type="spellEnd"/>
            <w:r w:rsidR="00DD7001" w:rsidRPr="00DB670F">
              <w:rPr>
                <w:i/>
                <w:iCs/>
                <w:sz w:val="24"/>
                <w:szCs w:val="24"/>
              </w:rPr>
              <w:t>. Προβάτων γαρ, ουχί λύκων εστί ποιμήν»</w:t>
            </w:r>
            <w:r w:rsidR="00DD7001" w:rsidRPr="00DB670F">
              <w:rPr>
                <w:rStyle w:val="a5"/>
                <w:sz w:val="24"/>
                <w:szCs w:val="24"/>
              </w:rPr>
              <w:footnoteReference w:id="135"/>
            </w:r>
            <w:r w:rsidR="00DD7001" w:rsidRPr="00DB670F">
              <w:rPr>
                <w:sz w:val="24"/>
                <w:szCs w:val="24"/>
              </w:rPr>
              <w:t xml:space="preserve">. </w:t>
            </w:r>
          </w:p>
          <w:p w14:paraId="62B2EA0F" w14:textId="3A1369C6" w:rsidR="00DD7001" w:rsidRPr="00DB670F" w:rsidRDefault="00DD7001" w:rsidP="00354DF3">
            <w:pPr>
              <w:spacing w:before="100" w:beforeAutospacing="1" w:after="100" w:afterAutospacing="1" w:line="480" w:lineRule="auto"/>
              <w:jc w:val="both"/>
              <w:rPr>
                <w:sz w:val="24"/>
                <w:szCs w:val="24"/>
              </w:rPr>
            </w:pPr>
            <w:r w:rsidRPr="00DB670F">
              <w:rPr>
                <w:sz w:val="24"/>
                <w:szCs w:val="24"/>
              </w:rPr>
              <w:t xml:space="preserve">Καθώς οδεύει ο Κύριος προς το Πάθος, προσεύχεται για τους Αποστόλους, αλλά και για όσους μέσω αυτών θα πιστέψουν. Οι τελευταίες υποθήκες και προσευχές κατά </w:t>
            </w:r>
            <w:r w:rsidR="006E04BB" w:rsidRPr="00DB670F">
              <w:rPr>
                <w:sz w:val="24"/>
                <w:szCs w:val="24"/>
              </w:rPr>
              <w:t xml:space="preserve">τις </w:t>
            </w:r>
            <w:r w:rsidRPr="00DB670F">
              <w:rPr>
                <w:sz w:val="24"/>
                <w:szCs w:val="24"/>
              </w:rPr>
              <w:t xml:space="preserve">φορτισμένες </w:t>
            </w:r>
            <w:r w:rsidR="000D0E88" w:rsidRPr="00DB670F">
              <w:rPr>
                <w:sz w:val="24"/>
                <w:szCs w:val="24"/>
              </w:rPr>
              <w:t xml:space="preserve">εκείνες </w:t>
            </w:r>
            <w:r w:rsidRPr="00DB670F">
              <w:rPr>
                <w:sz w:val="24"/>
                <w:szCs w:val="24"/>
              </w:rPr>
              <w:t>συναισθηματικά  στιγμές (</w:t>
            </w:r>
            <w:proofErr w:type="spellStart"/>
            <w:r w:rsidRPr="00DB670F">
              <w:rPr>
                <w:sz w:val="24"/>
                <w:szCs w:val="24"/>
              </w:rPr>
              <w:t>Ιω</w:t>
            </w:r>
            <w:proofErr w:type="spellEnd"/>
            <w:r w:rsidRPr="00DB670F">
              <w:rPr>
                <w:sz w:val="24"/>
                <w:szCs w:val="24"/>
              </w:rPr>
              <w:t xml:space="preserve"> 13-17), θα έμεναν στη μνήμη τ</w:t>
            </w:r>
            <w:r w:rsidR="00A958EC" w:rsidRPr="00DB670F">
              <w:rPr>
                <w:sz w:val="24"/>
                <w:szCs w:val="24"/>
              </w:rPr>
              <w:t>ους</w:t>
            </w:r>
            <w:r w:rsidRPr="00DB670F">
              <w:rPr>
                <w:sz w:val="24"/>
                <w:szCs w:val="24"/>
              </w:rPr>
              <w:t>, όσα χρόνια και αν περνούσαν, όσες δυσκολίες και αν υφίσταντο</w:t>
            </w:r>
            <w:r w:rsidRPr="00DB670F">
              <w:rPr>
                <w:rStyle w:val="a5"/>
                <w:sz w:val="24"/>
                <w:szCs w:val="24"/>
              </w:rPr>
              <w:footnoteReference w:id="136"/>
            </w:r>
            <w:r w:rsidRPr="00DB670F">
              <w:rPr>
                <w:sz w:val="24"/>
                <w:szCs w:val="24"/>
              </w:rPr>
              <w:t>. Προειδοποιεί για τον επικείμενο θάνατό Του (</w:t>
            </w:r>
            <w:proofErr w:type="spellStart"/>
            <w:r w:rsidRPr="00DB670F">
              <w:rPr>
                <w:sz w:val="24"/>
                <w:szCs w:val="24"/>
              </w:rPr>
              <w:t>Μκ</w:t>
            </w:r>
            <w:proofErr w:type="spellEnd"/>
            <w:r w:rsidRPr="00DB670F">
              <w:rPr>
                <w:sz w:val="24"/>
                <w:szCs w:val="24"/>
              </w:rPr>
              <w:t xml:space="preserve"> 10, 45) και τον συνακόλουθο διασκορπισμό </w:t>
            </w:r>
            <w:r w:rsidR="000D0E88" w:rsidRPr="00DB670F">
              <w:rPr>
                <w:sz w:val="24"/>
                <w:szCs w:val="24"/>
              </w:rPr>
              <w:t>τους με ποιμενικές εκφράσεις</w:t>
            </w:r>
            <w:r w:rsidRPr="00DB670F">
              <w:rPr>
                <w:sz w:val="24"/>
                <w:szCs w:val="24"/>
              </w:rPr>
              <w:t xml:space="preserve">: </w:t>
            </w:r>
            <w:r w:rsidRPr="00DB670F">
              <w:rPr>
                <w:i/>
                <w:iCs/>
                <w:spacing w:val="2"/>
                <w:sz w:val="24"/>
                <w:szCs w:val="24"/>
              </w:rPr>
              <w:t>«</w:t>
            </w:r>
            <w:proofErr w:type="spellStart"/>
            <w:r w:rsidRPr="00DB670F">
              <w:rPr>
                <w:i/>
                <w:iCs/>
                <w:spacing w:val="2"/>
                <w:sz w:val="24"/>
                <w:szCs w:val="24"/>
              </w:rPr>
              <w:t>Τότε</w:t>
            </w:r>
            <w:proofErr w:type="spellEnd"/>
            <w:r w:rsidR="006E04BB" w:rsidRPr="00DB670F">
              <w:rPr>
                <w:i/>
                <w:iCs/>
                <w:spacing w:val="2"/>
                <w:sz w:val="24"/>
                <w:szCs w:val="24"/>
              </w:rPr>
              <w:t xml:space="preserve"> </w:t>
            </w:r>
            <w:proofErr w:type="spellStart"/>
            <w:r w:rsidRPr="00DB670F">
              <w:rPr>
                <w:i/>
                <w:iCs/>
                <w:spacing w:val="2"/>
                <w:sz w:val="24"/>
                <w:szCs w:val="24"/>
              </w:rPr>
              <w:t>λέγει</w:t>
            </w:r>
            <w:proofErr w:type="spellEnd"/>
            <w:r w:rsidR="006E04BB" w:rsidRPr="00DB670F">
              <w:rPr>
                <w:i/>
                <w:iCs/>
                <w:spacing w:val="2"/>
                <w:sz w:val="24"/>
                <w:szCs w:val="24"/>
              </w:rPr>
              <w:t xml:space="preserve"> </w:t>
            </w:r>
            <w:proofErr w:type="spellStart"/>
            <w:r w:rsidRPr="00DB670F">
              <w:rPr>
                <w:i/>
                <w:iCs/>
                <w:spacing w:val="2"/>
                <w:sz w:val="24"/>
                <w:szCs w:val="24"/>
              </w:rPr>
              <w:t>αὐτοῖς</w:t>
            </w:r>
            <w:proofErr w:type="spellEnd"/>
            <w:r w:rsidRPr="00DB670F">
              <w:rPr>
                <w:i/>
                <w:iCs/>
                <w:spacing w:val="2"/>
                <w:sz w:val="24"/>
                <w:szCs w:val="24"/>
              </w:rPr>
              <w:t xml:space="preserve"> ὁ ᾿</w:t>
            </w:r>
            <w:proofErr w:type="spellStart"/>
            <w:r w:rsidRPr="00DB670F">
              <w:rPr>
                <w:i/>
                <w:iCs/>
                <w:spacing w:val="2"/>
                <w:sz w:val="24"/>
                <w:szCs w:val="24"/>
              </w:rPr>
              <w:t>Ιησοῦς</w:t>
            </w:r>
            <w:proofErr w:type="spellEnd"/>
            <w:r w:rsidRPr="00DB670F">
              <w:rPr>
                <w:i/>
                <w:iCs/>
                <w:spacing w:val="2"/>
                <w:sz w:val="24"/>
                <w:szCs w:val="24"/>
              </w:rPr>
              <w:t xml:space="preserve">· </w:t>
            </w:r>
            <w:proofErr w:type="spellStart"/>
            <w:r w:rsidRPr="00DB670F">
              <w:rPr>
                <w:i/>
                <w:iCs/>
                <w:spacing w:val="2"/>
                <w:sz w:val="24"/>
                <w:szCs w:val="24"/>
              </w:rPr>
              <w:t>πάντες</w:t>
            </w:r>
            <w:proofErr w:type="spellEnd"/>
            <w:r w:rsidR="006E04BB" w:rsidRPr="00DB670F">
              <w:rPr>
                <w:i/>
                <w:iCs/>
                <w:spacing w:val="2"/>
                <w:sz w:val="24"/>
                <w:szCs w:val="24"/>
              </w:rPr>
              <w:t xml:space="preserve"> </w:t>
            </w:r>
            <w:proofErr w:type="spellStart"/>
            <w:r w:rsidRPr="00DB670F">
              <w:rPr>
                <w:i/>
                <w:iCs/>
                <w:spacing w:val="2"/>
                <w:sz w:val="24"/>
                <w:szCs w:val="24"/>
              </w:rPr>
              <w:t>ὑμεῖς</w:t>
            </w:r>
            <w:proofErr w:type="spellEnd"/>
            <w:r w:rsidR="006E04BB" w:rsidRPr="00DB670F">
              <w:rPr>
                <w:i/>
                <w:iCs/>
                <w:spacing w:val="2"/>
                <w:sz w:val="24"/>
                <w:szCs w:val="24"/>
              </w:rPr>
              <w:t xml:space="preserve"> </w:t>
            </w:r>
            <w:proofErr w:type="spellStart"/>
            <w:r w:rsidRPr="00DB670F">
              <w:rPr>
                <w:i/>
                <w:iCs/>
                <w:spacing w:val="2"/>
                <w:sz w:val="24"/>
                <w:szCs w:val="24"/>
              </w:rPr>
              <w:t>σκανδαλισθήσεσθε</w:t>
            </w:r>
            <w:proofErr w:type="spellEnd"/>
            <w:r w:rsidR="006E04BB" w:rsidRPr="00DB670F">
              <w:rPr>
                <w:i/>
                <w:iCs/>
                <w:spacing w:val="2"/>
                <w:sz w:val="24"/>
                <w:szCs w:val="24"/>
              </w:rPr>
              <w:t xml:space="preserve"> </w:t>
            </w:r>
            <w:proofErr w:type="spellStart"/>
            <w:r w:rsidRPr="00DB670F">
              <w:rPr>
                <w:i/>
                <w:iCs/>
                <w:spacing w:val="2"/>
                <w:sz w:val="24"/>
                <w:szCs w:val="24"/>
              </w:rPr>
              <w:t>ἐν</w:t>
            </w:r>
            <w:proofErr w:type="spellEnd"/>
            <w:r w:rsidR="006E04BB" w:rsidRPr="00DB670F">
              <w:rPr>
                <w:i/>
                <w:iCs/>
                <w:spacing w:val="2"/>
                <w:sz w:val="24"/>
                <w:szCs w:val="24"/>
              </w:rPr>
              <w:t xml:space="preserve"> </w:t>
            </w:r>
            <w:proofErr w:type="spellStart"/>
            <w:r w:rsidRPr="00DB670F">
              <w:rPr>
                <w:i/>
                <w:iCs/>
                <w:spacing w:val="2"/>
                <w:sz w:val="24"/>
                <w:szCs w:val="24"/>
              </w:rPr>
              <w:t>ἐμοὶ</w:t>
            </w:r>
            <w:proofErr w:type="spellEnd"/>
            <w:r w:rsidR="006E04BB" w:rsidRPr="00DB670F">
              <w:rPr>
                <w:i/>
                <w:iCs/>
                <w:spacing w:val="2"/>
                <w:sz w:val="24"/>
                <w:szCs w:val="24"/>
              </w:rPr>
              <w:t xml:space="preserve"> </w:t>
            </w:r>
            <w:proofErr w:type="spellStart"/>
            <w:r w:rsidRPr="00DB670F">
              <w:rPr>
                <w:i/>
                <w:iCs/>
                <w:spacing w:val="2"/>
                <w:sz w:val="24"/>
                <w:szCs w:val="24"/>
              </w:rPr>
              <w:t>ἐν</w:t>
            </w:r>
            <w:proofErr w:type="spellEnd"/>
            <w:r w:rsidR="006E04BB" w:rsidRPr="00DB670F">
              <w:rPr>
                <w:i/>
                <w:iCs/>
                <w:spacing w:val="2"/>
                <w:sz w:val="24"/>
                <w:szCs w:val="24"/>
              </w:rPr>
              <w:t xml:space="preserve"> </w:t>
            </w:r>
            <w:proofErr w:type="spellStart"/>
            <w:r w:rsidRPr="00DB670F">
              <w:rPr>
                <w:i/>
                <w:iCs/>
                <w:spacing w:val="2"/>
                <w:sz w:val="24"/>
                <w:szCs w:val="24"/>
              </w:rPr>
              <w:t>τῇ</w:t>
            </w:r>
            <w:proofErr w:type="spellEnd"/>
            <w:r w:rsidR="006E04BB" w:rsidRPr="00DB670F">
              <w:rPr>
                <w:i/>
                <w:iCs/>
                <w:spacing w:val="2"/>
                <w:sz w:val="24"/>
                <w:szCs w:val="24"/>
              </w:rPr>
              <w:t xml:space="preserve"> </w:t>
            </w:r>
            <w:proofErr w:type="spellStart"/>
            <w:r w:rsidRPr="00DB670F">
              <w:rPr>
                <w:i/>
                <w:iCs/>
                <w:spacing w:val="2"/>
                <w:sz w:val="24"/>
                <w:szCs w:val="24"/>
              </w:rPr>
              <w:t>νυκτὶ</w:t>
            </w:r>
            <w:proofErr w:type="spellEnd"/>
            <w:r w:rsidR="006E04BB" w:rsidRPr="00DB670F">
              <w:rPr>
                <w:i/>
                <w:iCs/>
                <w:spacing w:val="2"/>
                <w:sz w:val="24"/>
                <w:szCs w:val="24"/>
              </w:rPr>
              <w:t xml:space="preserve"> </w:t>
            </w:r>
            <w:proofErr w:type="spellStart"/>
            <w:r w:rsidRPr="00DB670F">
              <w:rPr>
                <w:i/>
                <w:iCs/>
                <w:spacing w:val="2"/>
                <w:sz w:val="24"/>
                <w:szCs w:val="24"/>
              </w:rPr>
              <w:lastRenderedPageBreak/>
              <w:t>ταύτῃ</w:t>
            </w:r>
            <w:proofErr w:type="spellEnd"/>
            <w:r w:rsidRPr="00DB670F">
              <w:rPr>
                <w:i/>
                <w:iCs/>
                <w:spacing w:val="2"/>
                <w:sz w:val="24"/>
                <w:szCs w:val="24"/>
              </w:rPr>
              <w:t xml:space="preserve">, </w:t>
            </w:r>
            <w:proofErr w:type="spellStart"/>
            <w:r w:rsidRPr="00DB670F">
              <w:rPr>
                <w:i/>
                <w:iCs/>
                <w:spacing w:val="2"/>
                <w:sz w:val="24"/>
                <w:szCs w:val="24"/>
              </w:rPr>
              <w:t>γέγραπται</w:t>
            </w:r>
            <w:proofErr w:type="spellEnd"/>
            <w:r w:rsidR="006E04BB" w:rsidRPr="00DB670F">
              <w:rPr>
                <w:i/>
                <w:iCs/>
                <w:spacing w:val="2"/>
                <w:sz w:val="24"/>
                <w:szCs w:val="24"/>
              </w:rPr>
              <w:t xml:space="preserve"> </w:t>
            </w:r>
            <w:proofErr w:type="spellStart"/>
            <w:r w:rsidRPr="00DB670F">
              <w:rPr>
                <w:i/>
                <w:iCs/>
                <w:spacing w:val="2"/>
                <w:sz w:val="24"/>
                <w:szCs w:val="24"/>
              </w:rPr>
              <w:t>γάρ</w:t>
            </w:r>
            <w:proofErr w:type="spellEnd"/>
            <w:r w:rsidRPr="00DB670F">
              <w:rPr>
                <w:i/>
                <w:iCs/>
                <w:spacing w:val="2"/>
                <w:sz w:val="24"/>
                <w:szCs w:val="24"/>
              </w:rPr>
              <w:t xml:space="preserve">, </w:t>
            </w:r>
            <w:proofErr w:type="spellStart"/>
            <w:r w:rsidRPr="00DB670F">
              <w:rPr>
                <w:i/>
                <w:iCs/>
                <w:spacing w:val="2"/>
                <w:sz w:val="24"/>
                <w:szCs w:val="24"/>
              </w:rPr>
              <w:t>πατάξω</w:t>
            </w:r>
            <w:proofErr w:type="spellEnd"/>
            <w:r w:rsidR="006E04BB" w:rsidRPr="00DB670F">
              <w:rPr>
                <w:i/>
                <w:iCs/>
                <w:spacing w:val="2"/>
                <w:sz w:val="24"/>
                <w:szCs w:val="24"/>
              </w:rPr>
              <w:t xml:space="preserve"> </w:t>
            </w:r>
            <w:proofErr w:type="spellStart"/>
            <w:r w:rsidRPr="00DB670F">
              <w:rPr>
                <w:i/>
                <w:iCs/>
                <w:spacing w:val="2"/>
                <w:sz w:val="24"/>
                <w:szCs w:val="24"/>
              </w:rPr>
              <w:t>τὸν</w:t>
            </w:r>
            <w:proofErr w:type="spellEnd"/>
            <w:r w:rsidR="006E04BB" w:rsidRPr="00DB670F">
              <w:rPr>
                <w:i/>
                <w:iCs/>
                <w:spacing w:val="2"/>
                <w:sz w:val="24"/>
                <w:szCs w:val="24"/>
              </w:rPr>
              <w:t xml:space="preserve"> </w:t>
            </w:r>
            <w:proofErr w:type="spellStart"/>
            <w:r w:rsidRPr="00DB670F">
              <w:rPr>
                <w:i/>
                <w:iCs/>
                <w:spacing w:val="2"/>
                <w:sz w:val="24"/>
                <w:szCs w:val="24"/>
              </w:rPr>
              <w:t>ποιμένα</w:t>
            </w:r>
            <w:proofErr w:type="spellEnd"/>
            <w:r w:rsidRPr="00DB670F">
              <w:rPr>
                <w:i/>
                <w:iCs/>
                <w:spacing w:val="2"/>
                <w:sz w:val="24"/>
                <w:szCs w:val="24"/>
              </w:rPr>
              <w:t xml:space="preserve">, </w:t>
            </w:r>
            <w:proofErr w:type="spellStart"/>
            <w:r w:rsidRPr="00DB670F">
              <w:rPr>
                <w:i/>
                <w:iCs/>
                <w:spacing w:val="2"/>
                <w:sz w:val="24"/>
                <w:szCs w:val="24"/>
              </w:rPr>
              <w:t>καὶ</w:t>
            </w:r>
            <w:proofErr w:type="spellEnd"/>
            <w:r w:rsidR="006E04BB" w:rsidRPr="00DB670F">
              <w:rPr>
                <w:i/>
                <w:iCs/>
                <w:spacing w:val="2"/>
                <w:sz w:val="24"/>
                <w:szCs w:val="24"/>
              </w:rPr>
              <w:t xml:space="preserve"> </w:t>
            </w:r>
            <w:proofErr w:type="spellStart"/>
            <w:r w:rsidRPr="00DB670F">
              <w:rPr>
                <w:i/>
                <w:iCs/>
                <w:spacing w:val="2"/>
                <w:sz w:val="24"/>
                <w:szCs w:val="24"/>
              </w:rPr>
              <w:t>διασκορπισθήσονται</w:t>
            </w:r>
            <w:proofErr w:type="spellEnd"/>
            <w:r w:rsidR="006E04BB" w:rsidRPr="00DB670F">
              <w:rPr>
                <w:i/>
                <w:iCs/>
                <w:spacing w:val="2"/>
                <w:sz w:val="24"/>
                <w:szCs w:val="24"/>
              </w:rPr>
              <w:t xml:space="preserve"> </w:t>
            </w:r>
            <w:proofErr w:type="spellStart"/>
            <w:r w:rsidRPr="00DB670F">
              <w:rPr>
                <w:i/>
                <w:iCs/>
                <w:spacing w:val="2"/>
                <w:sz w:val="24"/>
                <w:szCs w:val="24"/>
              </w:rPr>
              <w:t>τὰ</w:t>
            </w:r>
            <w:proofErr w:type="spellEnd"/>
            <w:r w:rsidR="006E04BB" w:rsidRPr="00DB670F">
              <w:rPr>
                <w:i/>
                <w:iCs/>
                <w:spacing w:val="2"/>
                <w:sz w:val="24"/>
                <w:szCs w:val="24"/>
              </w:rPr>
              <w:t xml:space="preserve"> </w:t>
            </w:r>
            <w:proofErr w:type="spellStart"/>
            <w:r w:rsidRPr="00DB670F">
              <w:rPr>
                <w:i/>
                <w:iCs/>
                <w:spacing w:val="2"/>
                <w:sz w:val="24"/>
                <w:szCs w:val="24"/>
              </w:rPr>
              <w:t>πρόβατα</w:t>
            </w:r>
            <w:proofErr w:type="spellEnd"/>
            <w:r w:rsidR="006E04BB" w:rsidRPr="00DB670F">
              <w:rPr>
                <w:i/>
                <w:iCs/>
                <w:spacing w:val="2"/>
                <w:sz w:val="24"/>
                <w:szCs w:val="24"/>
              </w:rPr>
              <w:t xml:space="preserve"> </w:t>
            </w:r>
            <w:proofErr w:type="spellStart"/>
            <w:r w:rsidRPr="00DB670F">
              <w:rPr>
                <w:i/>
                <w:iCs/>
                <w:spacing w:val="2"/>
                <w:sz w:val="24"/>
                <w:szCs w:val="24"/>
              </w:rPr>
              <w:t>τῆς</w:t>
            </w:r>
            <w:proofErr w:type="spellEnd"/>
            <w:r w:rsidR="006E04BB" w:rsidRPr="00DB670F">
              <w:rPr>
                <w:i/>
                <w:iCs/>
                <w:spacing w:val="2"/>
                <w:sz w:val="24"/>
                <w:szCs w:val="24"/>
              </w:rPr>
              <w:t xml:space="preserve"> </w:t>
            </w:r>
            <w:proofErr w:type="spellStart"/>
            <w:r w:rsidRPr="00DB670F">
              <w:rPr>
                <w:i/>
                <w:iCs/>
                <w:spacing w:val="2"/>
                <w:sz w:val="24"/>
                <w:szCs w:val="24"/>
              </w:rPr>
              <w:t>ποίμνης</w:t>
            </w:r>
            <w:proofErr w:type="spellEnd"/>
            <w:r w:rsidRPr="00DB670F">
              <w:rPr>
                <w:i/>
                <w:iCs/>
                <w:spacing w:val="2"/>
                <w:sz w:val="24"/>
                <w:szCs w:val="24"/>
              </w:rPr>
              <w:t>»</w:t>
            </w:r>
            <w:r w:rsidRPr="00DB670F">
              <w:rPr>
                <w:sz w:val="24"/>
                <w:szCs w:val="24"/>
              </w:rPr>
              <w:t xml:space="preserve"> (</w:t>
            </w:r>
            <w:proofErr w:type="spellStart"/>
            <w:r w:rsidRPr="00DB670F">
              <w:rPr>
                <w:sz w:val="24"/>
                <w:szCs w:val="24"/>
              </w:rPr>
              <w:t>Μτ</w:t>
            </w:r>
            <w:proofErr w:type="spellEnd"/>
            <w:r w:rsidR="006E04BB" w:rsidRPr="00DB670F">
              <w:rPr>
                <w:sz w:val="24"/>
                <w:szCs w:val="24"/>
              </w:rPr>
              <w:t xml:space="preserve"> </w:t>
            </w:r>
            <w:r w:rsidRPr="00DB670F">
              <w:rPr>
                <w:sz w:val="24"/>
                <w:szCs w:val="24"/>
              </w:rPr>
              <w:t>26, 30-31). Η μέριμνά Του αφορά σε κάθε μαθητή ξεχωριστά</w:t>
            </w:r>
            <w:r w:rsidR="001E7285" w:rsidRPr="00DB670F">
              <w:rPr>
                <w:sz w:val="24"/>
                <w:szCs w:val="24"/>
              </w:rPr>
              <w:t>.</w:t>
            </w:r>
            <w:r w:rsidR="006E04BB" w:rsidRPr="00DB670F">
              <w:rPr>
                <w:sz w:val="24"/>
                <w:szCs w:val="24"/>
              </w:rPr>
              <w:t xml:space="preserve"> </w:t>
            </w:r>
            <w:r w:rsidRPr="00DB670F">
              <w:rPr>
                <w:i/>
                <w:iCs/>
                <w:sz w:val="24"/>
                <w:szCs w:val="24"/>
              </w:rPr>
              <w:t xml:space="preserve">«Και τούτο γαρ γνώρισμα ποιμένος, την εις έκαστον πρόβατον  </w:t>
            </w:r>
            <w:proofErr w:type="spellStart"/>
            <w:r w:rsidRPr="00DB670F">
              <w:rPr>
                <w:i/>
                <w:iCs/>
                <w:sz w:val="24"/>
                <w:szCs w:val="24"/>
              </w:rPr>
              <w:t>άκραν</w:t>
            </w:r>
            <w:proofErr w:type="spellEnd"/>
            <w:r w:rsidRPr="00DB670F">
              <w:rPr>
                <w:i/>
                <w:iCs/>
                <w:sz w:val="24"/>
                <w:szCs w:val="24"/>
              </w:rPr>
              <w:t xml:space="preserve"> φροντίδα»</w:t>
            </w:r>
            <w:r w:rsidRPr="00DB670F">
              <w:rPr>
                <w:rStyle w:val="a5"/>
                <w:sz w:val="24"/>
                <w:szCs w:val="24"/>
              </w:rPr>
              <w:footnoteReference w:id="137"/>
            </w:r>
            <w:r w:rsidRPr="00DB670F">
              <w:rPr>
                <w:sz w:val="24"/>
                <w:szCs w:val="24"/>
              </w:rPr>
              <w:t xml:space="preserve">. </w:t>
            </w:r>
          </w:p>
          <w:p w14:paraId="04CA24F5" w14:textId="2D849900" w:rsidR="004D3A2F" w:rsidRPr="00DB670F" w:rsidRDefault="00DD7001" w:rsidP="00354DF3">
            <w:pPr>
              <w:spacing w:before="100" w:beforeAutospacing="1" w:after="100" w:afterAutospacing="1" w:line="480" w:lineRule="auto"/>
              <w:jc w:val="both"/>
              <w:rPr>
                <w:sz w:val="24"/>
                <w:szCs w:val="24"/>
                <w:lang w:eastAsia="el-GR"/>
              </w:rPr>
            </w:pPr>
            <w:r w:rsidRPr="00DB670F">
              <w:rPr>
                <w:sz w:val="24"/>
                <w:szCs w:val="24"/>
                <w:lang w:eastAsia="el-GR"/>
              </w:rPr>
              <w:t xml:space="preserve">Μετά τον εκούσιο θάνατο τον οποίο </w:t>
            </w:r>
            <w:r w:rsidRPr="00DB670F">
              <w:rPr>
                <w:i/>
                <w:iCs/>
                <w:sz w:val="24"/>
                <w:szCs w:val="24"/>
                <w:lang w:eastAsia="el-GR"/>
              </w:rPr>
              <w:t>«υπέρ ημών και δι’ ημάς υπέμεινε Χριστός»</w:t>
            </w:r>
            <w:r w:rsidRPr="00DB670F">
              <w:rPr>
                <w:rStyle w:val="a5"/>
                <w:i/>
                <w:iCs/>
                <w:sz w:val="24"/>
                <w:szCs w:val="24"/>
                <w:lang w:eastAsia="el-GR"/>
              </w:rPr>
              <w:footnoteReference w:id="138"/>
            </w:r>
            <w:r w:rsidRPr="00DB670F">
              <w:rPr>
                <w:sz w:val="24"/>
                <w:szCs w:val="24"/>
                <w:lang w:eastAsia="el-GR"/>
              </w:rPr>
              <w:t xml:space="preserve">και την τριήμερη Έγερσή Του, </w:t>
            </w:r>
            <w:r w:rsidR="00504B41" w:rsidRPr="00DB670F">
              <w:rPr>
                <w:rStyle w:val="a6"/>
                <w:rFonts w:eastAsia="Calibri"/>
                <w:b w:val="0"/>
                <w:bCs w:val="0"/>
                <w:sz w:val="24"/>
                <w:szCs w:val="24"/>
                <w:bdr w:val="none" w:sz="0" w:space="0" w:color="auto" w:frame="1"/>
                <w:shd w:val="clear" w:color="auto" w:fill="FFFFFF"/>
              </w:rPr>
              <w:t>οι μαθητές θα λάβ</w:t>
            </w:r>
            <w:r w:rsidR="00F64D6E" w:rsidRPr="00DB670F">
              <w:rPr>
                <w:rStyle w:val="a6"/>
                <w:rFonts w:eastAsia="Calibri"/>
                <w:b w:val="0"/>
                <w:bCs w:val="0"/>
                <w:sz w:val="24"/>
                <w:szCs w:val="24"/>
                <w:bdr w:val="none" w:sz="0" w:space="0" w:color="auto" w:frame="1"/>
                <w:shd w:val="clear" w:color="auto" w:fill="FFFFFF"/>
              </w:rPr>
              <w:t>ου</w:t>
            </w:r>
            <w:r w:rsidR="00504B41" w:rsidRPr="00DB670F">
              <w:rPr>
                <w:rStyle w:val="a6"/>
                <w:rFonts w:eastAsia="Calibri"/>
                <w:b w:val="0"/>
                <w:bCs w:val="0"/>
                <w:sz w:val="24"/>
                <w:szCs w:val="24"/>
                <w:bdr w:val="none" w:sz="0" w:space="0" w:color="auto" w:frame="1"/>
                <w:shd w:val="clear" w:color="auto" w:fill="FFFFFF"/>
              </w:rPr>
              <w:t>ν την</w:t>
            </w:r>
            <w:r w:rsidR="006E04BB" w:rsidRPr="00DB670F">
              <w:rPr>
                <w:rStyle w:val="a6"/>
                <w:rFonts w:eastAsia="Calibri"/>
                <w:b w:val="0"/>
                <w:bCs w:val="0"/>
                <w:sz w:val="24"/>
                <w:szCs w:val="24"/>
                <w:bdr w:val="none" w:sz="0" w:space="0" w:color="auto" w:frame="1"/>
                <w:shd w:val="clear" w:color="auto" w:fill="FFFFFF"/>
              </w:rPr>
              <w:t xml:space="preserve"> </w:t>
            </w:r>
            <w:r w:rsidR="00504B41" w:rsidRPr="00DB670F">
              <w:rPr>
                <w:spacing w:val="2"/>
                <w:sz w:val="24"/>
                <w:szCs w:val="24"/>
              </w:rPr>
              <w:t>κινητήρια δύναμη του Αγίου Πνεύματος που θα τους κα</w:t>
            </w:r>
            <w:r w:rsidR="00F64D6E" w:rsidRPr="00DB670F">
              <w:rPr>
                <w:spacing w:val="2"/>
                <w:sz w:val="24"/>
                <w:szCs w:val="24"/>
              </w:rPr>
              <w:t>ταστήσει</w:t>
            </w:r>
            <w:r w:rsidR="00504B41" w:rsidRPr="00DB670F">
              <w:rPr>
                <w:spacing w:val="2"/>
                <w:sz w:val="24"/>
                <w:szCs w:val="24"/>
              </w:rPr>
              <w:t xml:space="preserve"> ικανούς και υπεύθυνους διαδόχους Του, ποιμένες και ηγέτες του νέου Ισραήλ</w:t>
            </w:r>
            <w:r w:rsidR="00504B41" w:rsidRPr="00DB670F">
              <w:rPr>
                <w:rStyle w:val="a5"/>
                <w:spacing w:val="2"/>
                <w:sz w:val="24"/>
                <w:szCs w:val="24"/>
              </w:rPr>
              <w:footnoteReference w:id="139"/>
            </w:r>
            <w:r w:rsidR="00504B41" w:rsidRPr="00DB670F">
              <w:rPr>
                <w:sz w:val="24"/>
                <w:szCs w:val="24"/>
              </w:rPr>
              <w:t>. Η</w:t>
            </w:r>
            <w:r w:rsidR="006E04BB" w:rsidRPr="00DB670F">
              <w:rPr>
                <w:sz w:val="24"/>
                <w:szCs w:val="24"/>
              </w:rPr>
              <w:t xml:space="preserve"> </w:t>
            </w:r>
            <w:r w:rsidR="00504B41" w:rsidRPr="00DB670F">
              <w:rPr>
                <w:sz w:val="24"/>
                <w:szCs w:val="24"/>
              </w:rPr>
              <w:t xml:space="preserve">ρητή </w:t>
            </w:r>
            <w:r w:rsidRPr="00DB670F">
              <w:rPr>
                <w:sz w:val="24"/>
                <w:szCs w:val="24"/>
              </w:rPr>
              <w:t>εντολή της ιεραποστολής σε όλα τα έθνη</w:t>
            </w:r>
            <w:r w:rsidR="00504B41" w:rsidRPr="00DB670F">
              <w:rPr>
                <w:sz w:val="24"/>
                <w:szCs w:val="24"/>
              </w:rPr>
              <w:t xml:space="preserve"> επαναδιατυπώνεται</w:t>
            </w:r>
            <w:r w:rsidR="006E04BB" w:rsidRPr="00DB670F">
              <w:rPr>
                <w:sz w:val="24"/>
                <w:szCs w:val="24"/>
              </w:rPr>
              <w:t xml:space="preserve"> </w:t>
            </w:r>
            <w:r w:rsidR="00504B41" w:rsidRPr="00DB670F">
              <w:rPr>
                <w:rStyle w:val="a6"/>
                <w:rFonts w:eastAsia="Calibri"/>
                <w:b w:val="0"/>
                <w:bCs w:val="0"/>
                <w:sz w:val="24"/>
                <w:szCs w:val="24"/>
                <w:bdr w:val="none" w:sz="0" w:space="0" w:color="auto" w:frame="1"/>
                <w:shd w:val="clear" w:color="auto" w:fill="FFFFFF"/>
              </w:rPr>
              <w:t xml:space="preserve">σε όλες τις αναστάσιμες συναντήσεις </w:t>
            </w:r>
            <w:r w:rsidRPr="00DB670F">
              <w:rPr>
                <w:rStyle w:val="a6"/>
                <w:rFonts w:eastAsia="Calibri"/>
                <w:b w:val="0"/>
                <w:bCs w:val="0"/>
                <w:sz w:val="24"/>
                <w:szCs w:val="24"/>
                <w:bdr w:val="none" w:sz="0" w:space="0" w:color="auto" w:frame="1"/>
                <w:shd w:val="clear" w:color="auto" w:fill="FFFFFF"/>
              </w:rPr>
              <w:t>(</w:t>
            </w:r>
            <w:proofErr w:type="spellStart"/>
            <w:r w:rsidRPr="00DB670F">
              <w:rPr>
                <w:rStyle w:val="a6"/>
                <w:rFonts w:eastAsia="Calibri"/>
                <w:b w:val="0"/>
                <w:bCs w:val="0"/>
                <w:sz w:val="24"/>
                <w:szCs w:val="24"/>
                <w:bdr w:val="none" w:sz="0" w:space="0" w:color="auto" w:frame="1"/>
                <w:shd w:val="clear" w:color="auto" w:fill="FFFFFF"/>
              </w:rPr>
              <w:t>Μτ</w:t>
            </w:r>
            <w:proofErr w:type="spellEnd"/>
            <w:r w:rsidRPr="00DB670F">
              <w:rPr>
                <w:rStyle w:val="a6"/>
                <w:rFonts w:eastAsia="Calibri"/>
                <w:b w:val="0"/>
                <w:bCs w:val="0"/>
                <w:sz w:val="24"/>
                <w:szCs w:val="24"/>
                <w:bdr w:val="none" w:sz="0" w:space="0" w:color="auto" w:frame="1"/>
                <w:shd w:val="clear" w:color="auto" w:fill="FFFFFF"/>
              </w:rPr>
              <w:t xml:space="preserve"> 28, 19, </w:t>
            </w:r>
            <w:proofErr w:type="spellStart"/>
            <w:r w:rsidRPr="00DB670F">
              <w:rPr>
                <w:rStyle w:val="a6"/>
                <w:rFonts w:eastAsia="Calibri"/>
                <w:b w:val="0"/>
                <w:bCs w:val="0"/>
                <w:sz w:val="24"/>
                <w:szCs w:val="24"/>
                <w:bdr w:val="none" w:sz="0" w:space="0" w:color="auto" w:frame="1"/>
                <w:shd w:val="clear" w:color="auto" w:fill="FFFFFF"/>
              </w:rPr>
              <w:t>Μκ</w:t>
            </w:r>
            <w:proofErr w:type="spellEnd"/>
            <w:r w:rsidRPr="00DB670F">
              <w:rPr>
                <w:rStyle w:val="a6"/>
                <w:rFonts w:eastAsia="Calibri"/>
                <w:b w:val="0"/>
                <w:bCs w:val="0"/>
                <w:sz w:val="24"/>
                <w:szCs w:val="24"/>
                <w:bdr w:val="none" w:sz="0" w:space="0" w:color="auto" w:frame="1"/>
                <w:shd w:val="clear" w:color="auto" w:fill="FFFFFF"/>
              </w:rPr>
              <w:t xml:space="preserve"> 16, 15, </w:t>
            </w:r>
            <w:proofErr w:type="spellStart"/>
            <w:r w:rsidRPr="00DB670F">
              <w:rPr>
                <w:rStyle w:val="a6"/>
                <w:rFonts w:eastAsia="Calibri"/>
                <w:b w:val="0"/>
                <w:bCs w:val="0"/>
                <w:sz w:val="24"/>
                <w:szCs w:val="24"/>
                <w:bdr w:val="none" w:sz="0" w:space="0" w:color="auto" w:frame="1"/>
                <w:shd w:val="clear" w:color="auto" w:fill="FFFFFF"/>
              </w:rPr>
              <w:t>Λκ</w:t>
            </w:r>
            <w:proofErr w:type="spellEnd"/>
            <w:r w:rsidRPr="00DB670F">
              <w:rPr>
                <w:rStyle w:val="a6"/>
                <w:rFonts w:eastAsia="Calibri"/>
                <w:b w:val="0"/>
                <w:bCs w:val="0"/>
                <w:sz w:val="24"/>
                <w:szCs w:val="24"/>
                <w:bdr w:val="none" w:sz="0" w:space="0" w:color="auto" w:frame="1"/>
                <w:shd w:val="clear" w:color="auto" w:fill="FFFFFF"/>
              </w:rPr>
              <w:t xml:space="preserve"> 24, 47, </w:t>
            </w:r>
            <w:proofErr w:type="spellStart"/>
            <w:r w:rsidRPr="00DB670F">
              <w:rPr>
                <w:rStyle w:val="a6"/>
                <w:rFonts w:eastAsia="Calibri"/>
                <w:b w:val="0"/>
                <w:bCs w:val="0"/>
                <w:sz w:val="24"/>
                <w:szCs w:val="24"/>
                <w:bdr w:val="none" w:sz="0" w:space="0" w:color="auto" w:frame="1"/>
                <w:shd w:val="clear" w:color="auto" w:fill="FFFFFF"/>
              </w:rPr>
              <w:t>Ιω</w:t>
            </w:r>
            <w:proofErr w:type="spellEnd"/>
            <w:r w:rsidRPr="00DB670F">
              <w:rPr>
                <w:rStyle w:val="a6"/>
                <w:rFonts w:eastAsia="Calibri"/>
                <w:b w:val="0"/>
                <w:bCs w:val="0"/>
                <w:sz w:val="24"/>
                <w:szCs w:val="24"/>
                <w:bdr w:val="none" w:sz="0" w:space="0" w:color="auto" w:frame="1"/>
                <w:shd w:val="clear" w:color="auto" w:fill="FFFFFF"/>
              </w:rPr>
              <w:t>. 20, 21)</w:t>
            </w:r>
            <w:r w:rsidR="000A4619" w:rsidRPr="00DB670F">
              <w:rPr>
                <w:rStyle w:val="a6"/>
                <w:rFonts w:eastAsia="Calibri"/>
                <w:b w:val="0"/>
                <w:bCs w:val="0"/>
                <w:sz w:val="24"/>
                <w:szCs w:val="24"/>
                <w:bdr w:val="none" w:sz="0" w:space="0" w:color="auto" w:frame="1"/>
                <w:shd w:val="clear" w:color="auto" w:fill="FFFFFF"/>
              </w:rPr>
              <w:t xml:space="preserve"> και πιο εμφαντικά στην τελευταία:</w:t>
            </w:r>
            <w:r w:rsidR="000A4619" w:rsidRPr="00DB670F">
              <w:rPr>
                <w:i/>
                <w:iCs/>
                <w:color w:val="000000"/>
                <w:sz w:val="24"/>
                <w:szCs w:val="24"/>
              </w:rPr>
              <w:t>«</w:t>
            </w:r>
            <w:proofErr w:type="spellStart"/>
            <w:r w:rsidR="000A4619" w:rsidRPr="00DB670F">
              <w:rPr>
                <w:i/>
                <w:iCs/>
                <w:color w:val="000000"/>
                <w:sz w:val="24"/>
                <w:szCs w:val="24"/>
              </w:rPr>
              <w:t>βόσκε</w:t>
            </w:r>
            <w:proofErr w:type="spellEnd"/>
            <w:r w:rsidR="006E04BB" w:rsidRPr="00DB670F">
              <w:rPr>
                <w:i/>
                <w:iCs/>
                <w:color w:val="000000"/>
                <w:sz w:val="24"/>
                <w:szCs w:val="24"/>
              </w:rPr>
              <w:t xml:space="preserve"> </w:t>
            </w:r>
            <w:proofErr w:type="spellStart"/>
            <w:r w:rsidR="000A4619" w:rsidRPr="00DB670F">
              <w:rPr>
                <w:i/>
                <w:iCs/>
                <w:color w:val="000000"/>
                <w:sz w:val="24"/>
                <w:szCs w:val="24"/>
              </w:rPr>
              <w:t>τὰ</w:t>
            </w:r>
            <w:proofErr w:type="spellEnd"/>
            <w:r w:rsidR="006E04BB" w:rsidRPr="00DB670F">
              <w:rPr>
                <w:i/>
                <w:iCs/>
                <w:color w:val="000000"/>
                <w:sz w:val="24"/>
                <w:szCs w:val="24"/>
              </w:rPr>
              <w:t xml:space="preserve"> </w:t>
            </w:r>
            <w:proofErr w:type="spellStart"/>
            <w:r w:rsidR="000A4619" w:rsidRPr="00DB670F">
              <w:rPr>
                <w:i/>
                <w:iCs/>
                <w:color w:val="000000"/>
                <w:sz w:val="24"/>
                <w:szCs w:val="24"/>
              </w:rPr>
              <w:t>ἀρνία</w:t>
            </w:r>
            <w:proofErr w:type="spellEnd"/>
            <w:r w:rsidR="000A4619" w:rsidRPr="00DB670F">
              <w:rPr>
                <w:i/>
                <w:iCs/>
                <w:color w:val="000000"/>
                <w:sz w:val="24"/>
                <w:szCs w:val="24"/>
              </w:rPr>
              <w:t xml:space="preserve"> μου - </w:t>
            </w:r>
            <w:proofErr w:type="spellStart"/>
            <w:r w:rsidR="000A4619" w:rsidRPr="00DB670F">
              <w:rPr>
                <w:i/>
                <w:iCs/>
                <w:color w:val="000000"/>
                <w:sz w:val="24"/>
                <w:szCs w:val="24"/>
              </w:rPr>
              <w:t>ποίμαινε</w:t>
            </w:r>
            <w:proofErr w:type="spellEnd"/>
            <w:r w:rsidR="006E04BB" w:rsidRPr="00DB670F">
              <w:rPr>
                <w:i/>
                <w:iCs/>
                <w:color w:val="000000"/>
                <w:sz w:val="24"/>
                <w:szCs w:val="24"/>
              </w:rPr>
              <w:t xml:space="preserve"> </w:t>
            </w:r>
            <w:proofErr w:type="spellStart"/>
            <w:r w:rsidR="000A4619" w:rsidRPr="00DB670F">
              <w:rPr>
                <w:i/>
                <w:iCs/>
                <w:color w:val="000000"/>
                <w:sz w:val="24"/>
                <w:szCs w:val="24"/>
              </w:rPr>
              <w:t>τὰ</w:t>
            </w:r>
            <w:proofErr w:type="spellEnd"/>
            <w:r w:rsidR="006E04BB" w:rsidRPr="00DB670F">
              <w:rPr>
                <w:i/>
                <w:iCs/>
                <w:color w:val="000000"/>
                <w:sz w:val="24"/>
                <w:szCs w:val="24"/>
              </w:rPr>
              <w:t xml:space="preserve"> </w:t>
            </w:r>
            <w:proofErr w:type="spellStart"/>
            <w:r w:rsidR="000A4619" w:rsidRPr="00DB670F">
              <w:rPr>
                <w:i/>
                <w:iCs/>
                <w:color w:val="000000"/>
                <w:sz w:val="24"/>
                <w:szCs w:val="24"/>
              </w:rPr>
              <w:t>πρόβατά</w:t>
            </w:r>
            <w:proofErr w:type="spellEnd"/>
            <w:r w:rsidR="000A4619" w:rsidRPr="00DB670F">
              <w:rPr>
                <w:i/>
                <w:iCs/>
                <w:color w:val="000000"/>
                <w:sz w:val="24"/>
                <w:szCs w:val="24"/>
              </w:rPr>
              <w:t xml:space="preserve"> μου - </w:t>
            </w:r>
            <w:proofErr w:type="spellStart"/>
            <w:r w:rsidR="000A4619" w:rsidRPr="00DB670F">
              <w:rPr>
                <w:i/>
                <w:iCs/>
                <w:color w:val="000000"/>
                <w:sz w:val="24"/>
                <w:szCs w:val="24"/>
              </w:rPr>
              <w:t>βόσκε</w:t>
            </w:r>
            <w:proofErr w:type="spellEnd"/>
            <w:r w:rsidR="006E04BB" w:rsidRPr="00DB670F">
              <w:rPr>
                <w:i/>
                <w:iCs/>
                <w:color w:val="000000"/>
                <w:sz w:val="24"/>
                <w:szCs w:val="24"/>
              </w:rPr>
              <w:t xml:space="preserve"> </w:t>
            </w:r>
            <w:proofErr w:type="spellStart"/>
            <w:r w:rsidR="000A4619" w:rsidRPr="00DB670F">
              <w:rPr>
                <w:i/>
                <w:iCs/>
                <w:color w:val="000000"/>
                <w:sz w:val="24"/>
                <w:szCs w:val="24"/>
              </w:rPr>
              <w:t>τὰ</w:t>
            </w:r>
            <w:proofErr w:type="spellEnd"/>
            <w:r w:rsidR="006E04BB" w:rsidRPr="00DB670F">
              <w:rPr>
                <w:i/>
                <w:iCs/>
                <w:color w:val="000000"/>
                <w:sz w:val="24"/>
                <w:szCs w:val="24"/>
              </w:rPr>
              <w:t xml:space="preserve"> </w:t>
            </w:r>
            <w:proofErr w:type="spellStart"/>
            <w:r w:rsidR="000A4619" w:rsidRPr="00DB670F">
              <w:rPr>
                <w:i/>
                <w:iCs/>
                <w:color w:val="000000"/>
                <w:sz w:val="24"/>
                <w:szCs w:val="24"/>
              </w:rPr>
              <w:t>πρόβατά</w:t>
            </w:r>
            <w:proofErr w:type="spellEnd"/>
            <w:r w:rsidR="000A4619" w:rsidRPr="00DB670F">
              <w:rPr>
                <w:i/>
                <w:iCs/>
                <w:color w:val="000000"/>
                <w:sz w:val="24"/>
                <w:szCs w:val="24"/>
              </w:rPr>
              <w:t xml:space="preserve"> μου».</w:t>
            </w:r>
            <w:r w:rsidR="000A4619" w:rsidRPr="00DB670F">
              <w:rPr>
                <w:color w:val="000000"/>
                <w:sz w:val="24"/>
                <w:szCs w:val="24"/>
              </w:rPr>
              <w:t>(</w:t>
            </w:r>
            <w:proofErr w:type="spellStart"/>
            <w:r w:rsidR="000A4619" w:rsidRPr="00DB670F">
              <w:rPr>
                <w:color w:val="000000"/>
                <w:sz w:val="24"/>
                <w:szCs w:val="24"/>
              </w:rPr>
              <w:t>Ιω</w:t>
            </w:r>
            <w:proofErr w:type="spellEnd"/>
            <w:r w:rsidR="000A4619" w:rsidRPr="00DB670F">
              <w:rPr>
                <w:color w:val="000000"/>
                <w:sz w:val="24"/>
                <w:szCs w:val="24"/>
              </w:rPr>
              <w:t xml:space="preserve"> 21, 15-17)</w:t>
            </w:r>
            <w:r w:rsidR="00180325" w:rsidRPr="00DB670F">
              <w:rPr>
                <w:rStyle w:val="a5"/>
                <w:sz w:val="24"/>
                <w:szCs w:val="24"/>
                <w:lang w:eastAsia="el-GR"/>
              </w:rPr>
              <w:footnoteReference w:id="140"/>
            </w:r>
            <w:r w:rsidR="00180325" w:rsidRPr="00DB670F">
              <w:rPr>
                <w:sz w:val="24"/>
                <w:szCs w:val="24"/>
                <w:lang w:eastAsia="el-GR"/>
              </w:rPr>
              <w:t>.</w:t>
            </w:r>
            <w:r w:rsidR="00C97664" w:rsidRPr="00DB670F">
              <w:rPr>
                <w:sz w:val="24"/>
                <w:szCs w:val="24"/>
                <w:lang w:eastAsia="el-GR"/>
              </w:rPr>
              <w:t xml:space="preserve"> </w:t>
            </w:r>
            <w:r w:rsidR="001220E9" w:rsidRPr="00DB670F">
              <w:rPr>
                <w:sz w:val="24"/>
                <w:szCs w:val="24"/>
                <w:lang w:eastAsia="el-GR"/>
              </w:rPr>
              <w:t>Η κτητική αντωνυμία </w:t>
            </w:r>
            <w:r w:rsidR="001220E9" w:rsidRPr="00DB670F">
              <w:rPr>
                <w:i/>
                <w:iCs/>
                <w:sz w:val="24"/>
                <w:szCs w:val="24"/>
                <w:lang w:eastAsia="el-GR"/>
              </w:rPr>
              <w:t>μου</w:t>
            </w:r>
            <w:r w:rsidR="001220E9" w:rsidRPr="00DB670F">
              <w:rPr>
                <w:sz w:val="24"/>
                <w:szCs w:val="24"/>
                <w:lang w:eastAsia="el-GR"/>
              </w:rPr>
              <w:t>, η οποία συνοδεύει τα «</w:t>
            </w:r>
            <w:proofErr w:type="spellStart"/>
            <w:r w:rsidR="001220E9" w:rsidRPr="00DB670F">
              <w:rPr>
                <w:sz w:val="24"/>
                <w:szCs w:val="24"/>
                <w:lang w:eastAsia="el-GR"/>
              </w:rPr>
              <w:t>αρνία</w:t>
            </w:r>
            <w:proofErr w:type="spellEnd"/>
            <w:r w:rsidR="001220E9" w:rsidRPr="00DB670F">
              <w:rPr>
                <w:sz w:val="24"/>
                <w:szCs w:val="24"/>
                <w:lang w:eastAsia="el-GR"/>
              </w:rPr>
              <w:t>» και τα «πρόβατα», υποδηλώνει την επιθυμία του Κυρίου να μη λησμονούν οι ποιμένες ότι τα λογικά πρόβατα ανήκουν σε Εκείνον και όχι στους ίδιους.</w:t>
            </w:r>
          </w:p>
          <w:p w14:paraId="59F886DF" w14:textId="2C6EA672" w:rsidR="00DD7001" w:rsidRPr="00DB670F" w:rsidRDefault="00C97664" w:rsidP="00354DF3">
            <w:pPr>
              <w:spacing w:before="100" w:beforeAutospacing="1" w:after="100" w:afterAutospacing="1" w:line="480" w:lineRule="auto"/>
              <w:jc w:val="both"/>
              <w:rPr>
                <w:sz w:val="24"/>
                <w:szCs w:val="24"/>
              </w:rPr>
            </w:pPr>
            <w:r w:rsidRPr="00DB670F">
              <w:rPr>
                <w:sz w:val="24"/>
                <w:szCs w:val="24"/>
                <w:lang w:eastAsia="el-GR"/>
              </w:rPr>
              <w:t>Στη συγκεκριμένη συνάφεια οι</w:t>
            </w:r>
            <w:r w:rsidR="00194B9C" w:rsidRPr="00DB670F">
              <w:rPr>
                <w:sz w:val="24"/>
                <w:szCs w:val="24"/>
                <w:lang w:eastAsia="el-GR"/>
              </w:rPr>
              <w:t xml:space="preserve"> λέξεις</w:t>
            </w:r>
            <w:r w:rsidR="00967149" w:rsidRPr="00DB670F">
              <w:rPr>
                <w:sz w:val="24"/>
                <w:szCs w:val="24"/>
                <w:lang w:eastAsia="el-GR"/>
              </w:rPr>
              <w:t xml:space="preserve"> «</w:t>
            </w:r>
            <w:proofErr w:type="spellStart"/>
            <w:r w:rsidR="00967149" w:rsidRPr="00DB670F">
              <w:rPr>
                <w:sz w:val="24"/>
                <w:szCs w:val="24"/>
                <w:lang w:eastAsia="el-GR"/>
              </w:rPr>
              <w:t>αρνίον</w:t>
            </w:r>
            <w:proofErr w:type="spellEnd"/>
            <w:r w:rsidR="00967149" w:rsidRPr="00DB670F">
              <w:rPr>
                <w:sz w:val="24"/>
                <w:szCs w:val="24"/>
                <w:lang w:eastAsia="el-GR"/>
              </w:rPr>
              <w:t>» και «πρόβατον»</w:t>
            </w:r>
            <w:r w:rsidR="00194B9C" w:rsidRPr="00DB670F">
              <w:rPr>
                <w:sz w:val="24"/>
                <w:szCs w:val="24"/>
                <w:lang w:eastAsia="el-GR"/>
              </w:rPr>
              <w:t xml:space="preserve"> είναι παρεμφερείς</w:t>
            </w:r>
            <w:r w:rsidR="00967149" w:rsidRPr="00DB670F">
              <w:rPr>
                <w:sz w:val="24"/>
                <w:szCs w:val="24"/>
                <w:lang w:eastAsia="el-GR"/>
              </w:rPr>
              <w:t xml:space="preserve">. </w:t>
            </w:r>
            <w:r w:rsidR="00967149" w:rsidRPr="00DB670F">
              <w:rPr>
                <w:i/>
                <w:iCs/>
                <w:sz w:val="24"/>
                <w:szCs w:val="24"/>
                <w:lang w:eastAsia="el-GR"/>
              </w:rPr>
              <w:t>«</w:t>
            </w:r>
            <w:r w:rsidR="00A958EC" w:rsidRPr="00DB670F">
              <w:rPr>
                <w:i/>
                <w:iCs/>
                <w:sz w:val="24"/>
                <w:szCs w:val="24"/>
                <w:lang w:eastAsia="el-GR"/>
              </w:rPr>
              <w:t>Τ</w:t>
            </w:r>
            <w:r w:rsidR="00967149" w:rsidRPr="00DB670F">
              <w:rPr>
                <w:i/>
                <w:iCs/>
                <w:sz w:val="24"/>
                <w:szCs w:val="24"/>
                <w:lang w:eastAsia="el-GR"/>
              </w:rPr>
              <w:t xml:space="preserve">ους </w:t>
            </w:r>
            <w:proofErr w:type="spellStart"/>
            <w:r w:rsidR="00967149" w:rsidRPr="00DB670F">
              <w:rPr>
                <w:i/>
                <w:iCs/>
                <w:sz w:val="24"/>
                <w:szCs w:val="24"/>
                <w:lang w:eastAsia="el-GR"/>
              </w:rPr>
              <w:t>μαθητάς</w:t>
            </w:r>
            <w:proofErr w:type="spellEnd"/>
            <w:r w:rsidR="006E04BB" w:rsidRPr="00DB670F">
              <w:rPr>
                <w:i/>
                <w:iCs/>
                <w:sz w:val="24"/>
                <w:szCs w:val="24"/>
                <w:lang w:eastAsia="el-GR"/>
              </w:rPr>
              <w:t xml:space="preserve"> </w:t>
            </w:r>
            <w:proofErr w:type="spellStart"/>
            <w:r w:rsidR="00967149" w:rsidRPr="00DB670F">
              <w:rPr>
                <w:i/>
                <w:iCs/>
                <w:sz w:val="24"/>
                <w:szCs w:val="24"/>
                <w:lang w:eastAsia="el-GR"/>
              </w:rPr>
              <w:t>αρνία</w:t>
            </w:r>
            <w:proofErr w:type="spellEnd"/>
            <w:r w:rsidR="00967149" w:rsidRPr="00DB670F">
              <w:rPr>
                <w:i/>
                <w:iCs/>
                <w:sz w:val="24"/>
                <w:szCs w:val="24"/>
                <w:lang w:eastAsia="el-GR"/>
              </w:rPr>
              <w:t xml:space="preserve"> εαυτού </w:t>
            </w:r>
            <w:proofErr w:type="spellStart"/>
            <w:r w:rsidR="00967149" w:rsidRPr="00DB670F">
              <w:rPr>
                <w:i/>
                <w:iCs/>
                <w:sz w:val="24"/>
                <w:szCs w:val="24"/>
                <w:lang w:eastAsia="el-GR"/>
              </w:rPr>
              <w:t>φησί</w:t>
            </w:r>
            <w:proofErr w:type="spellEnd"/>
            <w:r w:rsidR="00967149" w:rsidRPr="00DB670F">
              <w:rPr>
                <w:i/>
                <w:iCs/>
                <w:sz w:val="24"/>
                <w:szCs w:val="24"/>
                <w:lang w:eastAsia="el-GR"/>
              </w:rPr>
              <w:t xml:space="preserve">, ως ποιμήν αυτών, </w:t>
            </w:r>
            <w:proofErr w:type="spellStart"/>
            <w:r w:rsidR="00967149" w:rsidRPr="00DB670F">
              <w:rPr>
                <w:i/>
                <w:iCs/>
                <w:sz w:val="24"/>
                <w:szCs w:val="24"/>
                <w:lang w:eastAsia="el-GR"/>
              </w:rPr>
              <w:t>ους</w:t>
            </w:r>
            <w:proofErr w:type="spellEnd"/>
            <w:r w:rsidR="00967149" w:rsidRPr="00DB670F">
              <w:rPr>
                <w:i/>
                <w:iCs/>
                <w:sz w:val="24"/>
                <w:szCs w:val="24"/>
                <w:lang w:eastAsia="el-GR"/>
              </w:rPr>
              <w:t xml:space="preserve"> και πρόβατα </w:t>
            </w:r>
            <w:proofErr w:type="spellStart"/>
            <w:r w:rsidR="00967149" w:rsidRPr="00DB670F">
              <w:rPr>
                <w:i/>
                <w:iCs/>
                <w:sz w:val="24"/>
                <w:szCs w:val="24"/>
                <w:lang w:eastAsia="el-GR"/>
              </w:rPr>
              <w:t>πάλιν</w:t>
            </w:r>
            <w:proofErr w:type="spellEnd"/>
            <w:r w:rsidR="00967149" w:rsidRPr="00DB670F">
              <w:rPr>
                <w:i/>
                <w:iCs/>
                <w:sz w:val="24"/>
                <w:szCs w:val="24"/>
                <w:lang w:eastAsia="el-GR"/>
              </w:rPr>
              <w:t xml:space="preserve"> καλεί». </w:t>
            </w:r>
            <w:r w:rsidR="00431CE7" w:rsidRPr="00DB670F">
              <w:rPr>
                <w:sz w:val="24"/>
                <w:szCs w:val="24"/>
                <w:lang w:eastAsia="el-GR"/>
              </w:rPr>
              <w:t xml:space="preserve">Τα </w:t>
            </w:r>
            <w:r w:rsidR="00DD7001" w:rsidRPr="00DB670F">
              <w:rPr>
                <w:sz w:val="24"/>
                <w:szCs w:val="24"/>
                <w:lang w:eastAsia="el-GR"/>
              </w:rPr>
              <w:t>«</w:t>
            </w:r>
            <w:proofErr w:type="spellStart"/>
            <w:r w:rsidR="00DD7001" w:rsidRPr="00DB670F">
              <w:rPr>
                <w:sz w:val="24"/>
                <w:szCs w:val="24"/>
                <w:lang w:eastAsia="el-GR"/>
              </w:rPr>
              <w:t>αρνία</w:t>
            </w:r>
            <w:proofErr w:type="spellEnd"/>
            <w:r w:rsidR="00DD7001" w:rsidRPr="00DB670F">
              <w:rPr>
                <w:sz w:val="24"/>
                <w:szCs w:val="24"/>
                <w:lang w:eastAsia="el-GR"/>
              </w:rPr>
              <w:t xml:space="preserve">» </w:t>
            </w:r>
            <w:r w:rsidR="00431CE7" w:rsidRPr="00DB670F">
              <w:rPr>
                <w:sz w:val="24"/>
                <w:szCs w:val="24"/>
                <w:lang w:eastAsia="el-GR"/>
              </w:rPr>
              <w:lastRenderedPageBreak/>
              <w:t>συμβολίζουν</w:t>
            </w:r>
            <w:r w:rsidR="00DD7001" w:rsidRPr="00DB670F">
              <w:rPr>
                <w:sz w:val="24"/>
                <w:szCs w:val="24"/>
                <w:lang w:eastAsia="el-GR"/>
              </w:rPr>
              <w:t xml:space="preserve"> τούς ατελέστερους στην πίστη, ενώ </w:t>
            </w:r>
            <w:r w:rsidR="00431CE7" w:rsidRPr="00DB670F">
              <w:rPr>
                <w:sz w:val="24"/>
                <w:szCs w:val="24"/>
                <w:lang w:eastAsia="el-GR"/>
              </w:rPr>
              <w:t>τα</w:t>
            </w:r>
            <w:r w:rsidR="00DD7001" w:rsidRPr="00DB670F">
              <w:rPr>
                <w:sz w:val="24"/>
                <w:szCs w:val="24"/>
                <w:lang w:eastAsia="el-GR"/>
              </w:rPr>
              <w:t xml:space="preserve"> «πρόβατα» τους τελειότερους</w:t>
            </w:r>
            <w:r w:rsidR="00DD7001" w:rsidRPr="00DB670F">
              <w:rPr>
                <w:rStyle w:val="a5"/>
                <w:sz w:val="24"/>
                <w:szCs w:val="24"/>
                <w:lang w:eastAsia="el-GR"/>
              </w:rPr>
              <w:footnoteReference w:id="141"/>
            </w:r>
            <w:r w:rsidR="00DD7001" w:rsidRPr="00DB670F">
              <w:rPr>
                <w:sz w:val="24"/>
                <w:szCs w:val="24"/>
                <w:lang w:eastAsia="el-GR"/>
              </w:rPr>
              <w:t>.</w:t>
            </w:r>
            <w:r w:rsidRPr="00DB670F">
              <w:rPr>
                <w:sz w:val="24"/>
                <w:szCs w:val="24"/>
                <w:lang w:eastAsia="el-GR"/>
              </w:rPr>
              <w:t xml:space="preserve"> </w:t>
            </w:r>
            <w:r w:rsidR="00DD7001" w:rsidRPr="00DB670F">
              <w:rPr>
                <w:sz w:val="24"/>
                <w:szCs w:val="24"/>
              </w:rPr>
              <w:t>Οι νεοεισερχόμενοι</w:t>
            </w:r>
            <w:r w:rsidR="00431CE7" w:rsidRPr="00DB670F">
              <w:rPr>
                <w:sz w:val="24"/>
                <w:szCs w:val="24"/>
              </w:rPr>
              <w:t>, ατελείς</w:t>
            </w:r>
            <w:r w:rsidR="00DD7001" w:rsidRPr="00DB670F">
              <w:rPr>
                <w:sz w:val="24"/>
                <w:szCs w:val="24"/>
              </w:rPr>
              <w:t xml:space="preserve"> στην αρετή </w:t>
            </w:r>
            <w:proofErr w:type="spellStart"/>
            <w:r w:rsidR="00DD7001" w:rsidRPr="00DB670F">
              <w:rPr>
                <w:sz w:val="24"/>
                <w:szCs w:val="24"/>
              </w:rPr>
              <w:t>ποιμαινόμενοι</w:t>
            </w:r>
            <w:proofErr w:type="spellEnd"/>
            <w:r w:rsidR="00431CE7" w:rsidRPr="00DB670F">
              <w:rPr>
                <w:sz w:val="24"/>
                <w:szCs w:val="24"/>
              </w:rPr>
              <w:t>,</w:t>
            </w:r>
            <w:r w:rsidR="00DD7001" w:rsidRPr="00DB670F">
              <w:rPr>
                <w:sz w:val="24"/>
                <w:szCs w:val="24"/>
              </w:rPr>
              <w:t xml:space="preserve"> χαρακτηρίζονται ως «</w:t>
            </w:r>
            <w:proofErr w:type="spellStart"/>
            <w:r w:rsidR="00DD7001" w:rsidRPr="00DB670F">
              <w:rPr>
                <w:sz w:val="24"/>
                <w:szCs w:val="24"/>
              </w:rPr>
              <w:t>αρνία</w:t>
            </w:r>
            <w:proofErr w:type="spellEnd"/>
            <w:r w:rsidR="00DD7001" w:rsidRPr="00DB670F">
              <w:rPr>
                <w:sz w:val="24"/>
                <w:szCs w:val="24"/>
              </w:rPr>
              <w:t xml:space="preserve">», εν συνεχεία όμως μυούνται στο βάθος των μυστηρίων ως «πρόβατα» του Ιησού. </w:t>
            </w:r>
            <w:r w:rsidR="00DD7001" w:rsidRPr="00DB670F">
              <w:rPr>
                <w:i/>
                <w:iCs/>
                <w:sz w:val="24"/>
                <w:szCs w:val="24"/>
              </w:rPr>
              <w:t xml:space="preserve">«Πέτρος </w:t>
            </w:r>
            <w:proofErr w:type="spellStart"/>
            <w:r w:rsidR="00DD7001" w:rsidRPr="00DB670F">
              <w:rPr>
                <w:i/>
                <w:iCs/>
                <w:sz w:val="24"/>
                <w:szCs w:val="24"/>
              </w:rPr>
              <w:t>εμεμαθήκει</w:t>
            </w:r>
            <w:proofErr w:type="spellEnd"/>
            <w:r w:rsidR="00DD7001" w:rsidRPr="00DB670F">
              <w:rPr>
                <w:i/>
                <w:iCs/>
                <w:sz w:val="24"/>
                <w:szCs w:val="24"/>
              </w:rPr>
              <w:t xml:space="preserve"> γαρ ως τούτο </w:t>
            </w:r>
            <w:proofErr w:type="spellStart"/>
            <w:r w:rsidR="00DD7001" w:rsidRPr="00DB670F">
              <w:rPr>
                <w:i/>
                <w:iCs/>
                <w:sz w:val="24"/>
                <w:szCs w:val="24"/>
              </w:rPr>
              <w:t>εστίν</w:t>
            </w:r>
            <w:proofErr w:type="spellEnd"/>
            <w:r w:rsidR="00DD7001" w:rsidRPr="00DB670F">
              <w:rPr>
                <w:i/>
                <w:iCs/>
                <w:sz w:val="24"/>
                <w:szCs w:val="24"/>
              </w:rPr>
              <w:t xml:space="preserve"> αγάπη ίνα τις </w:t>
            </w:r>
            <w:proofErr w:type="spellStart"/>
            <w:r w:rsidR="00DD7001" w:rsidRPr="00DB670F">
              <w:rPr>
                <w:i/>
                <w:iCs/>
                <w:sz w:val="24"/>
                <w:szCs w:val="24"/>
              </w:rPr>
              <w:t>θη</w:t>
            </w:r>
            <w:proofErr w:type="spellEnd"/>
            <w:r w:rsidR="00DD7001" w:rsidRPr="00DB670F">
              <w:rPr>
                <w:i/>
                <w:iCs/>
                <w:sz w:val="24"/>
                <w:szCs w:val="24"/>
              </w:rPr>
              <w:t xml:space="preserve"> την </w:t>
            </w:r>
            <w:proofErr w:type="spellStart"/>
            <w:r w:rsidR="00DD7001" w:rsidRPr="00DB670F">
              <w:rPr>
                <w:i/>
                <w:iCs/>
                <w:sz w:val="24"/>
                <w:szCs w:val="24"/>
              </w:rPr>
              <w:t>ψυχήν</w:t>
            </w:r>
            <w:proofErr w:type="spellEnd"/>
            <w:r w:rsidR="00DD7001" w:rsidRPr="00DB670F">
              <w:rPr>
                <w:i/>
                <w:iCs/>
                <w:sz w:val="24"/>
                <w:szCs w:val="24"/>
              </w:rPr>
              <w:t xml:space="preserve"> αυτού υπέρ των φίλων αυτού… </w:t>
            </w:r>
            <w:proofErr w:type="spellStart"/>
            <w:r w:rsidR="00DD7001" w:rsidRPr="00DB670F">
              <w:rPr>
                <w:i/>
                <w:iCs/>
                <w:sz w:val="24"/>
                <w:szCs w:val="24"/>
              </w:rPr>
              <w:t>Άρνας</w:t>
            </w:r>
            <w:proofErr w:type="spellEnd"/>
            <w:r w:rsidR="00DD7001" w:rsidRPr="00DB670F">
              <w:rPr>
                <w:i/>
                <w:iCs/>
                <w:sz w:val="24"/>
                <w:szCs w:val="24"/>
              </w:rPr>
              <w:t xml:space="preserve"> τους ατελείς περί την </w:t>
            </w:r>
            <w:proofErr w:type="spellStart"/>
            <w:r w:rsidR="00DD7001" w:rsidRPr="00DB670F">
              <w:rPr>
                <w:i/>
                <w:iCs/>
                <w:sz w:val="24"/>
                <w:szCs w:val="24"/>
              </w:rPr>
              <w:t>πίστιν</w:t>
            </w:r>
            <w:proofErr w:type="spellEnd"/>
            <w:r w:rsidR="00DD7001" w:rsidRPr="00DB670F">
              <w:rPr>
                <w:i/>
                <w:iCs/>
                <w:sz w:val="24"/>
                <w:szCs w:val="24"/>
              </w:rPr>
              <w:t xml:space="preserve">, πρόβατα τους ισχύοντας </w:t>
            </w:r>
            <w:proofErr w:type="spellStart"/>
            <w:r w:rsidR="00DD7001" w:rsidRPr="00DB670F">
              <w:rPr>
                <w:i/>
                <w:iCs/>
                <w:sz w:val="24"/>
                <w:szCs w:val="24"/>
              </w:rPr>
              <w:t>μυείσθαι</w:t>
            </w:r>
            <w:proofErr w:type="spellEnd"/>
            <w:r w:rsidR="00DD7001" w:rsidRPr="00DB670F">
              <w:rPr>
                <w:i/>
                <w:iCs/>
                <w:sz w:val="24"/>
                <w:szCs w:val="24"/>
              </w:rPr>
              <w:t xml:space="preserve"> του μυστηρίου τα </w:t>
            </w:r>
            <w:proofErr w:type="spellStart"/>
            <w:r w:rsidR="00DD7001" w:rsidRPr="00DB670F">
              <w:rPr>
                <w:i/>
                <w:iCs/>
                <w:sz w:val="24"/>
                <w:szCs w:val="24"/>
              </w:rPr>
              <w:t>τελεώτερα</w:t>
            </w:r>
            <w:proofErr w:type="spellEnd"/>
            <w:r w:rsidR="00DD7001" w:rsidRPr="00DB670F">
              <w:rPr>
                <w:i/>
                <w:iCs/>
                <w:sz w:val="24"/>
                <w:szCs w:val="24"/>
              </w:rPr>
              <w:t>»</w:t>
            </w:r>
            <w:r w:rsidR="00DD7001" w:rsidRPr="00DB670F">
              <w:rPr>
                <w:rStyle w:val="a5"/>
                <w:i/>
                <w:iCs/>
                <w:sz w:val="24"/>
                <w:szCs w:val="24"/>
              </w:rPr>
              <w:footnoteReference w:id="142"/>
            </w:r>
            <w:r w:rsidR="00DD7001" w:rsidRPr="00DB670F">
              <w:rPr>
                <w:i/>
                <w:iCs/>
                <w:sz w:val="24"/>
                <w:szCs w:val="24"/>
              </w:rPr>
              <w:t>.</w:t>
            </w:r>
            <w:r w:rsidR="006E04BB" w:rsidRPr="00DB670F">
              <w:rPr>
                <w:i/>
                <w:iCs/>
                <w:sz w:val="24"/>
                <w:szCs w:val="24"/>
              </w:rPr>
              <w:t xml:space="preserve"> </w:t>
            </w:r>
            <w:r w:rsidR="00431CE7" w:rsidRPr="00DB670F">
              <w:rPr>
                <w:sz w:val="24"/>
                <w:szCs w:val="24"/>
              </w:rPr>
              <w:t>Η αναφορά  στο μαρτύριο του αποστόλου που ακολουθεί (</w:t>
            </w:r>
            <w:proofErr w:type="spellStart"/>
            <w:r w:rsidR="00431CE7" w:rsidRPr="00DB670F">
              <w:rPr>
                <w:sz w:val="24"/>
                <w:szCs w:val="24"/>
              </w:rPr>
              <w:t>Ιω</w:t>
            </w:r>
            <w:proofErr w:type="spellEnd"/>
            <w:r w:rsidR="00431CE7" w:rsidRPr="00DB670F">
              <w:rPr>
                <w:sz w:val="24"/>
                <w:szCs w:val="24"/>
              </w:rPr>
              <w:t xml:space="preserve"> 21, 18), </w:t>
            </w:r>
            <w:r w:rsidR="00BA29FE" w:rsidRPr="00DB670F">
              <w:rPr>
                <w:sz w:val="24"/>
                <w:szCs w:val="24"/>
              </w:rPr>
              <w:t>επιβεβαιώνει την αλήθεια που με κάθε ευκαιρία διαμ</w:t>
            </w:r>
            <w:r w:rsidR="00ED2BA8" w:rsidRPr="00DB670F">
              <w:rPr>
                <w:sz w:val="24"/>
                <w:szCs w:val="24"/>
              </w:rPr>
              <w:t>ή</w:t>
            </w:r>
            <w:r w:rsidR="00BA29FE" w:rsidRPr="00DB670F">
              <w:rPr>
                <w:sz w:val="24"/>
                <w:szCs w:val="24"/>
              </w:rPr>
              <w:t>ν</w:t>
            </w:r>
            <w:r w:rsidR="00ED2BA8" w:rsidRPr="00DB670F">
              <w:rPr>
                <w:sz w:val="24"/>
                <w:szCs w:val="24"/>
              </w:rPr>
              <w:t>υ</w:t>
            </w:r>
            <w:r w:rsidR="00BA29FE" w:rsidRPr="00DB670F">
              <w:rPr>
                <w:sz w:val="24"/>
                <w:szCs w:val="24"/>
              </w:rPr>
              <w:t xml:space="preserve">ε ο Ιησούς, </w:t>
            </w:r>
            <w:r w:rsidR="00431CE7" w:rsidRPr="00DB670F">
              <w:rPr>
                <w:sz w:val="24"/>
                <w:szCs w:val="24"/>
              </w:rPr>
              <w:t xml:space="preserve">ότι η </w:t>
            </w:r>
            <w:proofErr w:type="spellStart"/>
            <w:r w:rsidR="00431CE7" w:rsidRPr="00DB670F">
              <w:rPr>
                <w:sz w:val="24"/>
                <w:szCs w:val="24"/>
              </w:rPr>
              <w:t>ποίμανση</w:t>
            </w:r>
            <w:proofErr w:type="spellEnd"/>
            <w:r w:rsidR="00431CE7" w:rsidRPr="00DB670F">
              <w:rPr>
                <w:sz w:val="24"/>
                <w:szCs w:val="24"/>
              </w:rPr>
              <w:t xml:space="preserve"> των λογικών προβάτων ισοδυναμεί με την υπέρ αυτών θυσία</w:t>
            </w:r>
            <w:r w:rsidR="00431CE7" w:rsidRPr="00DB670F">
              <w:rPr>
                <w:rStyle w:val="a5"/>
                <w:sz w:val="24"/>
                <w:szCs w:val="24"/>
              </w:rPr>
              <w:footnoteReference w:id="143"/>
            </w:r>
            <w:r w:rsidR="00431CE7" w:rsidRPr="00DB670F">
              <w:rPr>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8770"/>
              <w:gridCol w:w="300"/>
            </w:tblGrid>
            <w:tr w:rsidR="00DD7001" w:rsidRPr="00DB670F" w14:paraId="2F9BE2B7" w14:textId="77777777" w:rsidTr="0026631F">
              <w:trPr>
                <w:tblCellSpacing w:w="0" w:type="dxa"/>
              </w:trPr>
              <w:tc>
                <w:tcPr>
                  <w:tcW w:w="0" w:type="auto"/>
                  <w:vAlign w:val="center"/>
                </w:tcPr>
                <w:p w14:paraId="2E5AF7DF" w14:textId="77777777" w:rsidR="00DD7001" w:rsidRPr="00DB670F" w:rsidRDefault="00DD7001" w:rsidP="00354DF3">
                  <w:pPr>
                    <w:spacing w:before="100" w:beforeAutospacing="1" w:after="100" w:afterAutospacing="1" w:line="480" w:lineRule="auto"/>
                    <w:jc w:val="both"/>
                    <w:rPr>
                      <w:lang w:eastAsia="el-GR"/>
                    </w:rPr>
                  </w:pPr>
                </w:p>
              </w:tc>
              <w:tc>
                <w:tcPr>
                  <w:tcW w:w="300" w:type="dxa"/>
                  <w:vAlign w:val="center"/>
                </w:tcPr>
                <w:p w14:paraId="72E3FE33" w14:textId="77777777" w:rsidR="00DD7001" w:rsidRPr="00DB670F" w:rsidRDefault="00DD7001" w:rsidP="00354DF3">
                  <w:pPr>
                    <w:spacing w:before="100" w:beforeAutospacing="1" w:after="100" w:afterAutospacing="1" w:line="480" w:lineRule="auto"/>
                    <w:jc w:val="both"/>
                    <w:rPr>
                      <w:lang w:eastAsia="el-GR"/>
                    </w:rPr>
                  </w:pPr>
                </w:p>
              </w:tc>
            </w:tr>
          </w:tbl>
          <w:p w14:paraId="0A554772" w14:textId="77777777" w:rsidR="00DD7001" w:rsidRPr="00DB670F" w:rsidRDefault="00DD7001" w:rsidP="00354DF3">
            <w:pPr>
              <w:pStyle w:val="2"/>
              <w:numPr>
                <w:ilvl w:val="0"/>
                <w:numId w:val="31"/>
              </w:numPr>
              <w:spacing w:before="100" w:beforeAutospacing="1" w:after="100" w:afterAutospacing="1" w:line="480" w:lineRule="auto"/>
              <w:rPr>
                <w:rFonts w:ascii="Times New Roman" w:hAnsi="Times New Roman" w:cs="Times New Roman"/>
                <w:sz w:val="24"/>
                <w:szCs w:val="24"/>
              </w:rPr>
            </w:pPr>
            <w:bookmarkStart w:id="19" w:name="_Toc135758506"/>
            <w:r w:rsidRPr="00DB670F">
              <w:rPr>
                <w:rFonts w:ascii="Times New Roman" w:hAnsi="Times New Roman" w:cs="Times New Roman"/>
                <w:sz w:val="24"/>
                <w:szCs w:val="24"/>
              </w:rPr>
              <w:t>Ο Ιησούς ως Ποιμένας στην παραβολή του χαμένου προβάτου</w:t>
            </w:r>
            <w:bookmarkEnd w:id="19"/>
          </w:p>
          <w:p w14:paraId="3F6DB321" w14:textId="77777777" w:rsidR="004C6898" w:rsidRPr="00DB670F" w:rsidRDefault="004C6898" w:rsidP="00354DF3">
            <w:pPr>
              <w:spacing w:before="100" w:beforeAutospacing="1" w:after="100" w:afterAutospacing="1" w:line="480" w:lineRule="auto"/>
              <w:jc w:val="both"/>
              <w:rPr>
                <w:sz w:val="24"/>
                <w:szCs w:val="24"/>
                <w:lang w:eastAsia="el-GR"/>
              </w:rPr>
            </w:pPr>
            <w:r w:rsidRPr="00DB670F">
              <w:rPr>
                <w:sz w:val="24"/>
                <w:szCs w:val="24"/>
              </w:rPr>
              <w:t>Η χρήση παραβολών δεν ήταν άγνωστη στα χρόνια της Καινής Διαθήκης. Ο Ιησούς μέσα από αυτές ανέπτυξε πτυχές της διδασκαλίας Του, προκάλεσε συγκρίσεις, έδωσε παραδείγματα προς μίμηση και προς αποφυγή</w:t>
            </w:r>
            <w:r w:rsidRPr="00DB670F">
              <w:rPr>
                <w:rStyle w:val="a5"/>
                <w:sz w:val="24"/>
                <w:szCs w:val="24"/>
              </w:rPr>
              <w:footnoteReference w:id="144"/>
            </w:r>
            <w:r w:rsidRPr="00DB670F">
              <w:rPr>
                <w:sz w:val="24"/>
                <w:szCs w:val="24"/>
              </w:rPr>
              <w:t xml:space="preserve">. </w:t>
            </w:r>
            <w:r w:rsidRPr="00DB670F">
              <w:rPr>
                <w:i/>
                <w:iCs/>
                <w:sz w:val="24"/>
                <w:szCs w:val="24"/>
              </w:rPr>
              <w:t>«</w:t>
            </w:r>
            <w:proofErr w:type="spellStart"/>
            <w:r w:rsidRPr="00DB670F">
              <w:rPr>
                <w:i/>
                <w:iCs/>
                <w:sz w:val="24"/>
                <w:szCs w:val="24"/>
              </w:rPr>
              <w:t>Υ</w:t>
            </w:r>
            <w:r w:rsidRPr="00DB670F">
              <w:rPr>
                <w:i/>
                <w:iCs/>
                <w:sz w:val="24"/>
                <w:szCs w:val="24"/>
                <w:lang w:eastAsia="el-GR"/>
              </w:rPr>
              <w:t>μῖν</w:t>
            </w:r>
            <w:proofErr w:type="spellEnd"/>
            <w:r w:rsidRPr="00DB670F">
              <w:rPr>
                <w:i/>
                <w:iCs/>
                <w:sz w:val="24"/>
                <w:szCs w:val="24"/>
                <w:lang w:eastAsia="el-GR"/>
              </w:rPr>
              <w:t xml:space="preserve"> </w:t>
            </w:r>
            <w:proofErr w:type="spellStart"/>
            <w:r w:rsidRPr="00DB670F">
              <w:rPr>
                <w:i/>
                <w:iCs/>
                <w:sz w:val="24"/>
                <w:szCs w:val="24"/>
                <w:lang w:eastAsia="el-GR"/>
              </w:rPr>
              <w:t>δέδοται</w:t>
            </w:r>
            <w:proofErr w:type="spellEnd"/>
            <w:r w:rsidRPr="00DB670F">
              <w:rPr>
                <w:i/>
                <w:iCs/>
                <w:sz w:val="24"/>
                <w:szCs w:val="24"/>
                <w:lang w:eastAsia="el-GR"/>
              </w:rPr>
              <w:t xml:space="preserve"> </w:t>
            </w:r>
            <w:proofErr w:type="spellStart"/>
            <w:r w:rsidRPr="00DB670F">
              <w:rPr>
                <w:i/>
                <w:iCs/>
                <w:sz w:val="24"/>
                <w:szCs w:val="24"/>
                <w:lang w:eastAsia="el-GR"/>
              </w:rPr>
              <w:t>γνῶναι</w:t>
            </w:r>
            <w:proofErr w:type="spellEnd"/>
            <w:r w:rsidRPr="00DB670F">
              <w:rPr>
                <w:i/>
                <w:iCs/>
                <w:sz w:val="24"/>
                <w:szCs w:val="24"/>
                <w:lang w:eastAsia="el-GR"/>
              </w:rPr>
              <w:t xml:space="preserve"> </w:t>
            </w:r>
            <w:proofErr w:type="spellStart"/>
            <w:r w:rsidRPr="00DB670F">
              <w:rPr>
                <w:i/>
                <w:iCs/>
                <w:sz w:val="24"/>
                <w:szCs w:val="24"/>
                <w:lang w:eastAsia="el-GR"/>
              </w:rPr>
              <w:t>τὰ</w:t>
            </w:r>
            <w:proofErr w:type="spellEnd"/>
            <w:r w:rsidRPr="00DB670F">
              <w:rPr>
                <w:i/>
                <w:iCs/>
                <w:sz w:val="24"/>
                <w:szCs w:val="24"/>
                <w:lang w:eastAsia="el-GR"/>
              </w:rPr>
              <w:t> </w:t>
            </w:r>
            <w:proofErr w:type="spellStart"/>
            <w:r w:rsidRPr="00DB670F">
              <w:rPr>
                <w:i/>
                <w:iCs/>
                <w:sz w:val="24"/>
                <w:szCs w:val="24"/>
                <w:lang w:eastAsia="el-GR"/>
              </w:rPr>
              <w:t>μυστήρια</w:t>
            </w:r>
            <w:proofErr w:type="spellEnd"/>
            <w:r w:rsidRPr="00DB670F">
              <w:rPr>
                <w:i/>
                <w:iCs/>
                <w:sz w:val="24"/>
                <w:szCs w:val="24"/>
                <w:lang w:eastAsia="el-GR"/>
              </w:rPr>
              <w:t xml:space="preserve"> </w:t>
            </w:r>
            <w:proofErr w:type="spellStart"/>
            <w:r w:rsidRPr="00DB670F">
              <w:rPr>
                <w:i/>
                <w:iCs/>
                <w:sz w:val="24"/>
                <w:szCs w:val="24"/>
                <w:lang w:eastAsia="el-GR"/>
              </w:rPr>
              <w:t>τῆς</w:t>
            </w:r>
            <w:proofErr w:type="spellEnd"/>
            <w:r w:rsidRPr="00DB670F">
              <w:rPr>
                <w:i/>
                <w:iCs/>
                <w:sz w:val="24"/>
                <w:szCs w:val="24"/>
                <w:lang w:eastAsia="el-GR"/>
              </w:rPr>
              <w:t xml:space="preserve"> </w:t>
            </w:r>
            <w:proofErr w:type="spellStart"/>
            <w:r w:rsidRPr="00DB670F">
              <w:rPr>
                <w:i/>
                <w:iCs/>
                <w:sz w:val="24"/>
                <w:szCs w:val="24"/>
                <w:lang w:eastAsia="el-GR"/>
              </w:rPr>
              <w:t>βασιλείας</w:t>
            </w:r>
            <w:proofErr w:type="spellEnd"/>
            <w:r w:rsidRPr="00DB670F">
              <w:rPr>
                <w:i/>
                <w:iCs/>
                <w:sz w:val="24"/>
                <w:szCs w:val="24"/>
                <w:lang w:eastAsia="el-GR"/>
              </w:rPr>
              <w:t xml:space="preserve"> </w:t>
            </w:r>
            <w:proofErr w:type="spellStart"/>
            <w:r w:rsidRPr="00DB670F">
              <w:rPr>
                <w:i/>
                <w:iCs/>
                <w:sz w:val="24"/>
                <w:szCs w:val="24"/>
                <w:lang w:eastAsia="el-GR"/>
              </w:rPr>
              <w:t>τοῦ</w:t>
            </w:r>
            <w:proofErr w:type="spellEnd"/>
            <w:r w:rsidRPr="00DB670F">
              <w:rPr>
                <w:i/>
                <w:iCs/>
                <w:sz w:val="24"/>
                <w:szCs w:val="24"/>
                <w:lang w:eastAsia="el-GR"/>
              </w:rPr>
              <w:t> </w:t>
            </w:r>
            <w:proofErr w:type="spellStart"/>
            <w:r w:rsidRPr="00DB670F">
              <w:rPr>
                <w:i/>
                <w:iCs/>
                <w:sz w:val="24"/>
                <w:szCs w:val="24"/>
                <w:lang w:eastAsia="el-GR"/>
              </w:rPr>
              <w:t>Θεοῦ</w:t>
            </w:r>
            <w:proofErr w:type="spellEnd"/>
            <w:r w:rsidRPr="00DB670F">
              <w:rPr>
                <w:i/>
                <w:iCs/>
                <w:sz w:val="24"/>
                <w:szCs w:val="24"/>
                <w:lang w:eastAsia="el-GR"/>
              </w:rPr>
              <w:t xml:space="preserve">, </w:t>
            </w:r>
            <w:proofErr w:type="spellStart"/>
            <w:r w:rsidRPr="00DB670F">
              <w:rPr>
                <w:i/>
                <w:iCs/>
                <w:sz w:val="24"/>
                <w:szCs w:val="24"/>
                <w:lang w:eastAsia="el-GR"/>
              </w:rPr>
              <w:t>τοῖς</w:t>
            </w:r>
            <w:proofErr w:type="spellEnd"/>
            <w:r w:rsidRPr="00DB670F">
              <w:rPr>
                <w:i/>
                <w:iCs/>
                <w:sz w:val="24"/>
                <w:szCs w:val="24"/>
                <w:lang w:eastAsia="el-GR"/>
              </w:rPr>
              <w:t xml:space="preserve"> </w:t>
            </w:r>
            <w:proofErr w:type="spellStart"/>
            <w:r w:rsidRPr="00DB670F">
              <w:rPr>
                <w:i/>
                <w:iCs/>
                <w:sz w:val="24"/>
                <w:szCs w:val="24"/>
                <w:lang w:eastAsia="el-GR"/>
              </w:rPr>
              <w:t>δὲ</w:t>
            </w:r>
            <w:proofErr w:type="spellEnd"/>
            <w:r w:rsidRPr="00DB670F">
              <w:rPr>
                <w:i/>
                <w:iCs/>
                <w:sz w:val="24"/>
                <w:szCs w:val="24"/>
                <w:lang w:eastAsia="el-GR"/>
              </w:rPr>
              <w:t> </w:t>
            </w:r>
            <w:proofErr w:type="spellStart"/>
            <w:r w:rsidRPr="00DB670F">
              <w:rPr>
                <w:i/>
                <w:iCs/>
                <w:sz w:val="24"/>
                <w:szCs w:val="24"/>
                <w:lang w:eastAsia="el-GR"/>
              </w:rPr>
              <w:t>λοιποῖς</w:t>
            </w:r>
            <w:proofErr w:type="spellEnd"/>
            <w:r w:rsidRPr="00DB670F">
              <w:rPr>
                <w:i/>
                <w:iCs/>
                <w:sz w:val="24"/>
                <w:szCs w:val="24"/>
                <w:lang w:eastAsia="el-GR"/>
              </w:rPr>
              <w:t> </w:t>
            </w:r>
            <w:proofErr w:type="spellStart"/>
            <w:r w:rsidRPr="00DB670F">
              <w:rPr>
                <w:i/>
                <w:iCs/>
                <w:sz w:val="24"/>
                <w:szCs w:val="24"/>
                <w:lang w:eastAsia="el-GR"/>
              </w:rPr>
              <w:t>ἐν</w:t>
            </w:r>
            <w:proofErr w:type="spellEnd"/>
            <w:r w:rsidRPr="00DB670F">
              <w:rPr>
                <w:i/>
                <w:iCs/>
                <w:sz w:val="24"/>
                <w:szCs w:val="24"/>
                <w:lang w:eastAsia="el-GR"/>
              </w:rPr>
              <w:t xml:space="preserve"> </w:t>
            </w:r>
            <w:proofErr w:type="spellStart"/>
            <w:r w:rsidRPr="00DB670F">
              <w:rPr>
                <w:i/>
                <w:iCs/>
                <w:sz w:val="24"/>
                <w:szCs w:val="24"/>
                <w:lang w:eastAsia="el-GR"/>
              </w:rPr>
              <w:t>παραβολαῖς</w:t>
            </w:r>
            <w:proofErr w:type="spellEnd"/>
            <w:r w:rsidRPr="00DB670F">
              <w:rPr>
                <w:i/>
                <w:iCs/>
                <w:sz w:val="24"/>
                <w:szCs w:val="24"/>
                <w:lang w:eastAsia="el-GR"/>
              </w:rPr>
              <w:t>, </w:t>
            </w:r>
            <w:proofErr w:type="spellStart"/>
            <w:r w:rsidRPr="00DB670F">
              <w:rPr>
                <w:i/>
                <w:iCs/>
                <w:sz w:val="24"/>
                <w:szCs w:val="24"/>
                <w:lang w:eastAsia="el-GR"/>
              </w:rPr>
              <w:t>ἵνα</w:t>
            </w:r>
            <w:proofErr w:type="spellEnd"/>
            <w:r w:rsidRPr="00DB670F">
              <w:rPr>
                <w:i/>
                <w:iCs/>
                <w:sz w:val="24"/>
                <w:szCs w:val="24"/>
                <w:lang w:eastAsia="el-GR"/>
              </w:rPr>
              <w:t xml:space="preserve"> </w:t>
            </w:r>
            <w:proofErr w:type="spellStart"/>
            <w:r w:rsidRPr="00DB670F">
              <w:rPr>
                <w:i/>
                <w:iCs/>
                <w:sz w:val="24"/>
                <w:szCs w:val="24"/>
                <w:lang w:eastAsia="el-GR"/>
              </w:rPr>
              <w:t>βλέποντες</w:t>
            </w:r>
            <w:proofErr w:type="spellEnd"/>
            <w:r w:rsidRPr="00DB670F">
              <w:rPr>
                <w:i/>
                <w:iCs/>
                <w:sz w:val="24"/>
                <w:szCs w:val="24"/>
                <w:lang w:eastAsia="el-GR"/>
              </w:rPr>
              <w:t xml:space="preserve"> </w:t>
            </w:r>
            <w:proofErr w:type="spellStart"/>
            <w:r w:rsidRPr="00DB670F">
              <w:rPr>
                <w:i/>
                <w:iCs/>
                <w:sz w:val="24"/>
                <w:szCs w:val="24"/>
                <w:lang w:eastAsia="el-GR"/>
              </w:rPr>
              <w:t>μὴ</w:t>
            </w:r>
            <w:proofErr w:type="spellEnd"/>
            <w:r w:rsidRPr="00DB670F">
              <w:rPr>
                <w:i/>
                <w:iCs/>
                <w:sz w:val="24"/>
                <w:szCs w:val="24"/>
                <w:lang w:eastAsia="el-GR"/>
              </w:rPr>
              <w:t> </w:t>
            </w:r>
            <w:proofErr w:type="spellStart"/>
            <w:r w:rsidRPr="00DB670F">
              <w:rPr>
                <w:i/>
                <w:iCs/>
                <w:sz w:val="24"/>
                <w:szCs w:val="24"/>
                <w:lang w:eastAsia="el-GR"/>
              </w:rPr>
              <w:t>βλέπωσι</w:t>
            </w:r>
            <w:proofErr w:type="spellEnd"/>
            <w:r w:rsidRPr="00DB670F">
              <w:rPr>
                <w:i/>
                <w:iCs/>
                <w:sz w:val="24"/>
                <w:szCs w:val="24"/>
                <w:lang w:eastAsia="el-GR"/>
              </w:rPr>
              <w:t xml:space="preserve"> </w:t>
            </w:r>
            <w:proofErr w:type="spellStart"/>
            <w:r w:rsidRPr="00DB670F">
              <w:rPr>
                <w:i/>
                <w:iCs/>
                <w:sz w:val="24"/>
                <w:szCs w:val="24"/>
                <w:lang w:eastAsia="el-GR"/>
              </w:rPr>
              <w:t>καὶ</w:t>
            </w:r>
            <w:proofErr w:type="spellEnd"/>
            <w:r w:rsidRPr="00DB670F">
              <w:rPr>
                <w:i/>
                <w:iCs/>
                <w:sz w:val="24"/>
                <w:szCs w:val="24"/>
                <w:lang w:eastAsia="el-GR"/>
              </w:rPr>
              <w:t> </w:t>
            </w:r>
            <w:proofErr w:type="spellStart"/>
            <w:r w:rsidRPr="00DB670F">
              <w:rPr>
                <w:i/>
                <w:iCs/>
                <w:sz w:val="24"/>
                <w:szCs w:val="24"/>
                <w:lang w:eastAsia="el-GR"/>
              </w:rPr>
              <w:t>ἀκούοντες</w:t>
            </w:r>
            <w:proofErr w:type="spellEnd"/>
            <w:r w:rsidRPr="00DB670F">
              <w:rPr>
                <w:i/>
                <w:iCs/>
                <w:sz w:val="24"/>
                <w:szCs w:val="24"/>
                <w:lang w:eastAsia="el-GR"/>
              </w:rPr>
              <w:t xml:space="preserve"> </w:t>
            </w:r>
            <w:proofErr w:type="spellStart"/>
            <w:r w:rsidRPr="00DB670F">
              <w:rPr>
                <w:i/>
                <w:iCs/>
                <w:sz w:val="24"/>
                <w:szCs w:val="24"/>
                <w:lang w:eastAsia="el-GR"/>
              </w:rPr>
              <w:t>μὴ</w:t>
            </w:r>
            <w:proofErr w:type="spellEnd"/>
            <w:r w:rsidRPr="00DB670F">
              <w:rPr>
                <w:i/>
                <w:iCs/>
                <w:sz w:val="24"/>
                <w:szCs w:val="24"/>
                <w:lang w:eastAsia="el-GR"/>
              </w:rPr>
              <w:t> </w:t>
            </w:r>
            <w:proofErr w:type="spellStart"/>
            <w:r w:rsidRPr="00DB670F">
              <w:rPr>
                <w:i/>
                <w:iCs/>
                <w:sz w:val="24"/>
                <w:szCs w:val="24"/>
                <w:lang w:eastAsia="el-GR"/>
              </w:rPr>
              <w:t>συνιῶσιν</w:t>
            </w:r>
            <w:proofErr w:type="spellEnd"/>
            <w:r w:rsidRPr="00DB670F">
              <w:rPr>
                <w:i/>
                <w:iCs/>
                <w:sz w:val="24"/>
                <w:szCs w:val="24"/>
                <w:lang w:eastAsia="el-GR"/>
              </w:rPr>
              <w:t xml:space="preserve">» </w:t>
            </w:r>
            <w:r w:rsidRPr="00DB670F">
              <w:rPr>
                <w:sz w:val="24"/>
                <w:szCs w:val="24"/>
                <w:lang w:eastAsia="el-GR"/>
              </w:rPr>
              <w:t>(</w:t>
            </w:r>
            <w:proofErr w:type="spellStart"/>
            <w:r w:rsidRPr="00DB670F">
              <w:rPr>
                <w:sz w:val="24"/>
                <w:szCs w:val="24"/>
                <w:lang w:eastAsia="el-GR"/>
              </w:rPr>
              <w:t>Λκ</w:t>
            </w:r>
            <w:proofErr w:type="spellEnd"/>
            <w:r w:rsidRPr="00DB670F">
              <w:rPr>
                <w:sz w:val="24"/>
                <w:szCs w:val="24"/>
                <w:lang w:eastAsia="el-GR"/>
              </w:rPr>
              <w:t xml:space="preserve"> 8, 10). Δεν πρόκειται για μια απλή παιδαγωγική μέθοδο. Ο Ιησούς απευθυνόταν σε κόσμο που ασχολούνταν με την πρωτογενή παραγωγή, γεωργία-κτηνοτροφία–αλιεία. Κάθε διηγηματική λεπτομέρεια έχει κάποιο ειδικό νόημα για τον κόσμο εκείνο που εκφραζόταν με σύμβολα και παραστάσεις</w:t>
            </w:r>
            <w:r w:rsidRPr="00DB670F">
              <w:rPr>
                <w:rStyle w:val="a5"/>
                <w:sz w:val="24"/>
                <w:szCs w:val="24"/>
                <w:lang w:eastAsia="el-GR"/>
              </w:rPr>
              <w:footnoteReference w:id="145"/>
            </w:r>
            <w:r w:rsidRPr="00DB670F">
              <w:rPr>
                <w:sz w:val="24"/>
                <w:szCs w:val="24"/>
                <w:lang w:eastAsia="el-GR"/>
              </w:rPr>
              <w:t xml:space="preserve">. Έτσι, τα διάφορα γεωργικά έργα, οι κλιματολογικές συνθήκες της χώρας, τα </w:t>
            </w:r>
            <w:r w:rsidRPr="00DB670F">
              <w:rPr>
                <w:sz w:val="24"/>
                <w:szCs w:val="24"/>
                <w:lang w:eastAsia="el-GR"/>
              </w:rPr>
              <w:lastRenderedPageBreak/>
              <w:t>φυτά και τα ζώα της Παλαιστίνης, σκηνές όπως η αποπλάνηση του προβάτου και η ανεύρεσή του, οι κίνδυνοι από κλέπτες και ληστές, οι ποιμένες και τα ποίμνια που οδηγούνται στη μάνδρα ή στη βοσκή, παρέχουν σ’ Αυτόν επιχειρήματα και παραδείγματα, διά των οποίων καθιστά τη διδασκαλία του εποπτική, εύληπτη και ανεξίτηλη στις διάνοιες των ακροατών του</w:t>
            </w:r>
            <w:r w:rsidRPr="00DB670F">
              <w:rPr>
                <w:rStyle w:val="a5"/>
                <w:sz w:val="24"/>
                <w:szCs w:val="24"/>
                <w:lang w:eastAsia="el-GR"/>
              </w:rPr>
              <w:footnoteReference w:id="146"/>
            </w:r>
            <w:r w:rsidRPr="00DB670F">
              <w:rPr>
                <w:sz w:val="24"/>
                <w:szCs w:val="24"/>
                <w:lang w:eastAsia="el-GR"/>
              </w:rPr>
              <w:t>.</w:t>
            </w:r>
          </w:p>
          <w:p w14:paraId="04A2A667" w14:textId="66CAF752" w:rsidR="00DD7001" w:rsidRPr="00DB670F" w:rsidRDefault="00DD7001" w:rsidP="00354DF3">
            <w:pPr>
              <w:spacing w:before="100" w:beforeAutospacing="1" w:after="100" w:afterAutospacing="1" w:line="480" w:lineRule="auto"/>
              <w:jc w:val="both"/>
              <w:rPr>
                <w:sz w:val="24"/>
                <w:szCs w:val="24"/>
              </w:rPr>
            </w:pPr>
            <w:r w:rsidRPr="00DB670F">
              <w:rPr>
                <w:sz w:val="24"/>
                <w:szCs w:val="24"/>
              </w:rPr>
              <w:t xml:space="preserve">Αφορμή </w:t>
            </w:r>
            <w:r w:rsidR="004C6898" w:rsidRPr="00DB670F">
              <w:rPr>
                <w:sz w:val="24"/>
                <w:szCs w:val="24"/>
              </w:rPr>
              <w:t xml:space="preserve">λοιπόν </w:t>
            </w:r>
            <w:r w:rsidRPr="00DB670F">
              <w:rPr>
                <w:sz w:val="24"/>
                <w:szCs w:val="24"/>
              </w:rPr>
              <w:t>των παραβολών αποτελούν οι συγκεκριμένες καταστάσεις και συνθήκες ζωής των Ισραηλιτών. Η συνάντηση του Διδασκάλου με τα επιστρέφοντα από τις γύρω πεδιάδες ποίμνια ήταν συνήθης και πιθανό μια τέτοια συνάντηση να στάθηκε η αφορμή των παραβολών που έχουν ποιμενικές εικόνες</w:t>
            </w:r>
            <w:r w:rsidRPr="00DB670F">
              <w:rPr>
                <w:rStyle w:val="a5"/>
                <w:sz w:val="24"/>
                <w:szCs w:val="24"/>
              </w:rPr>
              <w:footnoteReference w:id="147"/>
            </w:r>
            <w:r w:rsidRPr="00DB670F">
              <w:rPr>
                <w:sz w:val="24"/>
                <w:szCs w:val="24"/>
              </w:rPr>
              <w:t>. Επιπλέον όμως, οι παραβολές του Κυρίου με ποιμένες και πρόβατα ανακαλούν</w:t>
            </w:r>
            <w:r w:rsidR="00FC766D" w:rsidRPr="00DB670F">
              <w:rPr>
                <w:sz w:val="24"/>
                <w:szCs w:val="24"/>
              </w:rPr>
              <w:t>,</w:t>
            </w:r>
            <w:r w:rsidR="006E04BB" w:rsidRPr="00DB670F">
              <w:rPr>
                <w:sz w:val="24"/>
                <w:szCs w:val="24"/>
              </w:rPr>
              <w:t xml:space="preserve"> </w:t>
            </w:r>
            <w:r w:rsidR="00FC766D" w:rsidRPr="00DB670F">
              <w:rPr>
                <w:sz w:val="24"/>
                <w:szCs w:val="24"/>
              </w:rPr>
              <w:t>όπως προαναφέρθηκε,</w:t>
            </w:r>
            <w:r w:rsidRPr="00DB670F">
              <w:rPr>
                <w:sz w:val="24"/>
                <w:szCs w:val="24"/>
              </w:rPr>
              <w:t xml:space="preserve"> προφητικές καταγγελίες και υποσχέσεις, μεσσιανικά οράματα</w:t>
            </w:r>
            <w:r w:rsidRPr="00DB670F">
              <w:rPr>
                <w:spacing w:val="2"/>
                <w:sz w:val="24"/>
                <w:szCs w:val="24"/>
                <w:lang w:eastAsia="el-GR"/>
              </w:rPr>
              <w:t>. Ιδιαίτερα η</w:t>
            </w:r>
            <w:r w:rsidRPr="00DB670F">
              <w:rPr>
                <w:sz w:val="24"/>
                <w:szCs w:val="24"/>
              </w:rPr>
              <w:t xml:space="preserve"> παραβολή του χαμένου προβάτου</w:t>
            </w:r>
            <w:r w:rsidRPr="00DB670F">
              <w:rPr>
                <w:spacing w:val="2"/>
                <w:sz w:val="24"/>
                <w:szCs w:val="24"/>
                <w:lang w:eastAsia="el-GR"/>
              </w:rPr>
              <w:t>, θυμίζει την προφητεία του  Ιεζεκιήλ:</w:t>
            </w:r>
            <w:r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ἀπολωλὸς</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ζητήσω</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πλανώμενον</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ἐπιστρέψω</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συντετριμμένον</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καταδήσω</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ἐκλεῖπον</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ἐνισχύσω</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τὸ</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ἰσχυρὸν</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φυλάξω</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βοσκήσω</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αὐτὰ</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μετὰ</w:t>
            </w:r>
            <w:proofErr w:type="spellEnd"/>
            <w:r w:rsidR="006E04BB" w:rsidRPr="00DB670F">
              <w:rPr>
                <w:i/>
                <w:iCs/>
                <w:spacing w:val="2"/>
                <w:sz w:val="24"/>
                <w:szCs w:val="24"/>
                <w:lang w:eastAsia="el-GR"/>
              </w:rPr>
              <w:t xml:space="preserve"> </w:t>
            </w:r>
            <w:proofErr w:type="spellStart"/>
            <w:r w:rsidRPr="00DB670F">
              <w:rPr>
                <w:i/>
                <w:iCs/>
                <w:spacing w:val="2"/>
                <w:sz w:val="24"/>
                <w:szCs w:val="24"/>
                <w:lang w:eastAsia="el-GR"/>
              </w:rPr>
              <w:t>κρίματος</w:t>
            </w:r>
            <w:proofErr w:type="spellEnd"/>
            <w:r w:rsidRPr="00DB670F">
              <w:rPr>
                <w:i/>
                <w:iCs/>
                <w:spacing w:val="2"/>
                <w:sz w:val="24"/>
                <w:szCs w:val="24"/>
                <w:lang w:eastAsia="el-GR"/>
              </w:rPr>
              <w:t xml:space="preserve">» </w:t>
            </w:r>
            <w:r w:rsidRPr="00DB670F">
              <w:rPr>
                <w:spacing w:val="2"/>
                <w:sz w:val="24"/>
                <w:szCs w:val="24"/>
                <w:lang w:eastAsia="el-GR"/>
              </w:rPr>
              <w:t>(34, 16)</w:t>
            </w:r>
            <w:r w:rsidRPr="00DB670F">
              <w:rPr>
                <w:i/>
                <w:iCs/>
                <w:spacing w:val="2"/>
                <w:sz w:val="24"/>
                <w:szCs w:val="24"/>
                <w:lang w:eastAsia="el-GR"/>
              </w:rPr>
              <w:t>.</w:t>
            </w:r>
          </w:p>
          <w:p w14:paraId="6ED6638E" w14:textId="29D74DD4" w:rsidR="00DD7001" w:rsidRPr="00DB670F" w:rsidRDefault="00DD7001" w:rsidP="00354DF3">
            <w:pPr>
              <w:spacing w:before="100" w:beforeAutospacing="1" w:after="100" w:afterAutospacing="1" w:line="480" w:lineRule="auto"/>
              <w:jc w:val="both"/>
              <w:rPr>
                <w:i/>
                <w:sz w:val="24"/>
                <w:szCs w:val="24"/>
                <w:lang w:eastAsia="el-GR"/>
              </w:rPr>
            </w:pPr>
            <w:r w:rsidRPr="00DB670F">
              <w:rPr>
                <w:sz w:val="24"/>
                <w:szCs w:val="24"/>
              </w:rPr>
              <w:t xml:space="preserve">Η παραβολή αυτή έχει αφηγηματικό χαρακτήρα και διηγείται κάτι που συμβαίνει </w:t>
            </w:r>
            <w:r w:rsidR="001959E2" w:rsidRPr="00DB670F">
              <w:rPr>
                <w:sz w:val="24"/>
                <w:szCs w:val="24"/>
              </w:rPr>
              <w:t>διαχρονικά</w:t>
            </w:r>
            <w:r w:rsidRPr="00DB670F">
              <w:rPr>
                <w:sz w:val="24"/>
                <w:szCs w:val="24"/>
              </w:rPr>
              <w:t>. Ανήκει στην ομάδα των παραβολών που πραγματεύονται την αγάπη του Θεού προς τον άνθρωπο και την προσφορά της συγχώρεσης σ’ αυτόν</w:t>
            </w:r>
            <w:r w:rsidRPr="00DB670F">
              <w:rPr>
                <w:rStyle w:val="a5"/>
                <w:sz w:val="24"/>
                <w:szCs w:val="24"/>
              </w:rPr>
              <w:footnoteReference w:id="148"/>
            </w:r>
            <w:r w:rsidRPr="00DB670F">
              <w:rPr>
                <w:sz w:val="24"/>
                <w:szCs w:val="24"/>
              </w:rPr>
              <w:t xml:space="preserve">. Έχει τεράστια σπουδαιότητα διότι </w:t>
            </w:r>
            <w:r w:rsidRPr="00DB670F">
              <w:rPr>
                <w:rFonts w:eastAsia="PalatinoLinotype-Roman"/>
                <w:sz w:val="24"/>
                <w:szCs w:val="24"/>
              </w:rPr>
              <w:t>α</w:t>
            </w:r>
            <w:r w:rsidRPr="00DB670F">
              <w:rPr>
                <w:sz w:val="24"/>
                <w:szCs w:val="24"/>
              </w:rPr>
              <w:t>ποτελεί</w:t>
            </w:r>
            <w:r w:rsidRPr="00DB670F">
              <w:rPr>
                <w:spacing w:val="2"/>
                <w:sz w:val="24"/>
                <w:szCs w:val="24"/>
                <w:lang w:eastAsia="el-GR"/>
              </w:rPr>
              <w:t xml:space="preserve"> μια συνοπτική περιγραφή του απολυτρωτικού έργου του Κυρίου. </w:t>
            </w:r>
            <w:r w:rsidRPr="00DB670F">
              <w:rPr>
                <w:sz w:val="24"/>
                <w:szCs w:val="24"/>
              </w:rPr>
              <w:t>Δ</w:t>
            </w:r>
            <w:r w:rsidRPr="00DB670F">
              <w:rPr>
                <w:rFonts w:eastAsia="PalatinoLinotype-Roman"/>
                <w:sz w:val="24"/>
                <w:szCs w:val="24"/>
              </w:rPr>
              <w:t>είχνει ότι ο Θεός φ</w:t>
            </w:r>
            <w:r w:rsidRPr="00DB670F">
              <w:rPr>
                <w:sz w:val="24"/>
                <w:szCs w:val="24"/>
              </w:rPr>
              <w:t xml:space="preserve">ροντίζει τη σωτηρία του κάθε ανθρώπου με την ίδια επιμέλεια που ένας βοσκός </w:t>
            </w:r>
            <w:r w:rsidRPr="00DB670F">
              <w:rPr>
                <w:sz w:val="24"/>
                <w:szCs w:val="24"/>
              </w:rPr>
              <w:lastRenderedPageBreak/>
              <w:t>αναζητά εναγωνίως το χαμένο του πρόβατα</w:t>
            </w:r>
            <w:r w:rsidRPr="00DB670F">
              <w:rPr>
                <w:rStyle w:val="a5"/>
                <w:sz w:val="24"/>
                <w:szCs w:val="24"/>
              </w:rPr>
              <w:footnoteReference w:id="149"/>
            </w:r>
            <w:r w:rsidRPr="00DB670F">
              <w:rPr>
                <w:sz w:val="24"/>
                <w:szCs w:val="24"/>
              </w:rPr>
              <w:t>.</w:t>
            </w:r>
          </w:p>
          <w:p w14:paraId="31B629E2" w14:textId="53D8CD57" w:rsidR="00DD7001" w:rsidRPr="00DB670F" w:rsidRDefault="001959E2" w:rsidP="00354DF3">
            <w:pPr>
              <w:spacing w:before="100" w:beforeAutospacing="1" w:after="100" w:afterAutospacing="1" w:line="480" w:lineRule="auto"/>
              <w:jc w:val="both"/>
              <w:rPr>
                <w:sz w:val="24"/>
                <w:szCs w:val="24"/>
              </w:rPr>
            </w:pPr>
            <w:r w:rsidRPr="00DB670F">
              <w:rPr>
                <w:rFonts w:eastAsia="PalatinoLinotype-Roman"/>
                <w:sz w:val="24"/>
                <w:szCs w:val="24"/>
              </w:rPr>
              <w:t>Μ</w:t>
            </w:r>
            <w:r w:rsidR="00DD7001" w:rsidRPr="00DB670F">
              <w:rPr>
                <w:rFonts w:eastAsia="PalatinoLinotype-Roman"/>
                <w:sz w:val="24"/>
                <w:szCs w:val="24"/>
              </w:rPr>
              <w:t xml:space="preserve">ε αφοπλιστική απλότητα, συντομία και ευστοχία διατυπώνει </w:t>
            </w:r>
            <w:r w:rsidRPr="00DB670F">
              <w:rPr>
                <w:rFonts w:eastAsia="PalatinoLinotype-Roman"/>
                <w:sz w:val="24"/>
                <w:szCs w:val="24"/>
              </w:rPr>
              <w:t xml:space="preserve">την πολύτιμη αυτή αλήθεια </w:t>
            </w:r>
            <w:r w:rsidR="00DD7001" w:rsidRPr="00DB670F">
              <w:rPr>
                <w:rFonts w:eastAsia="PalatinoLinotype-Roman"/>
                <w:sz w:val="24"/>
                <w:szCs w:val="24"/>
              </w:rPr>
              <w:t>ο Διδάσκαλος. Η</w:t>
            </w:r>
            <w:r w:rsidR="00DD7001" w:rsidRPr="00DB670F">
              <w:rPr>
                <w:sz w:val="24"/>
                <w:szCs w:val="24"/>
                <w:lang w:eastAsia="el-GR"/>
              </w:rPr>
              <w:t xml:space="preserve"> υπόθεση θέλει τον βοσκό να έχει αρχικά εκατό πρόβατα. </w:t>
            </w:r>
            <w:r w:rsidR="00DD7001" w:rsidRPr="00DB670F">
              <w:rPr>
                <w:sz w:val="24"/>
                <w:szCs w:val="24"/>
              </w:rPr>
              <w:t>Ένα πρόβατο τυχαίνει να αποκοπεί από την ποίμνη και δεν επιστρέφει μαζί με τα άλλα. Αναζητείται από τον Καλό Ποιμένα</w:t>
            </w:r>
            <w:r w:rsidR="006E04BB" w:rsidRPr="00DB670F">
              <w:rPr>
                <w:sz w:val="24"/>
                <w:szCs w:val="24"/>
              </w:rPr>
              <w:t xml:space="preserve"> </w:t>
            </w:r>
            <w:r w:rsidR="00E875EA" w:rsidRPr="00DB670F">
              <w:rPr>
                <w:sz w:val="24"/>
                <w:szCs w:val="24"/>
              </w:rPr>
              <w:t>επίμονα και καταλήγει σώο</w:t>
            </w:r>
            <w:r w:rsidR="00DD7001" w:rsidRPr="00DB670F">
              <w:rPr>
                <w:sz w:val="24"/>
                <w:szCs w:val="24"/>
              </w:rPr>
              <w:t xml:space="preserve"> στην ασφάλεια της αγκαλιάς Του</w:t>
            </w:r>
            <w:r w:rsidR="00E875EA" w:rsidRPr="00DB670F">
              <w:rPr>
                <w:sz w:val="24"/>
                <w:szCs w:val="24"/>
              </w:rPr>
              <w:t>. Εκεί πλέον</w:t>
            </w:r>
            <w:r w:rsidR="00DD7001" w:rsidRPr="00DB670F">
              <w:rPr>
                <w:sz w:val="24"/>
                <w:szCs w:val="24"/>
              </w:rPr>
              <w:t xml:space="preserve"> αισθάνεται έντονα την αγάπη Του</w:t>
            </w:r>
            <w:r w:rsidR="00E875EA" w:rsidRPr="00DB670F">
              <w:rPr>
                <w:sz w:val="24"/>
                <w:szCs w:val="24"/>
              </w:rPr>
              <w:t>,</w:t>
            </w:r>
            <w:r w:rsidR="006E04BB" w:rsidRPr="00DB670F">
              <w:rPr>
                <w:sz w:val="24"/>
                <w:szCs w:val="24"/>
              </w:rPr>
              <w:t xml:space="preserve"> </w:t>
            </w:r>
            <w:r w:rsidR="00E875EA" w:rsidRPr="00DB670F">
              <w:rPr>
                <w:sz w:val="24"/>
                <w:szCs w:val="24"/>
              </w:rPr>
              <w:t>σ</w:t>
            </w:r>
            <w:r w:rsidR="00DD7001" w:rsidRPr="00DB670F">
              <w:rPr>
                <w:sz w:val="24"/>
                <w:szCs w:val="24"/>
              </w:rPr>
              <w:t>υνδέεται στενά μαζί Του και Τον ακολουθεί όπου πάει</w:t>
            </w:r>
            <w:r w:rsidR="00DD7001" w:rsidRPr="00DB670F">
              <w:rPr>
                <w:rStyle w:val="a5"/>
                <w:sz w:val="24"/>
                <w:szCs w:val="24"/>
              </w:rPr>
              <w:footnoteReference w:id="150"/>
            </w:r>
            <w:r w:rsidR="00DD7001" w:rsidRPr="00DB670F">
              <w:rPr>
                <w:sz w:val="24"/>
                <w:szCs w:val="24"/>
              </w:rPr>
              <w:t xml:space="preserve">. </w:t>
            </w:r>
          </w:p>
          <w:p w14:paraId="3471A123" w14:textId="77777777" w:rsidR="00DD7001" w:rsidRPr="00DB670F" w:rsidRDefault="00DD7001" w:rsidP="00354DF3">
            <w:pPr>
              <w:spacing w:before="100" w:beforeAutospacing="1" w:after="100" w:afterAutospacing="1" w:line="480" w:lineRule="auto"/>
              <w:jc w:val="both"/>
              <w:rPr>
                <w:rFonts w:eastAsia="PalatinoLinotype-Roman"/>
                <w:sz w:val="24"/>
                <w:szCs w:val="24"/>
                <w:u w:val="single"/>
              </w:rPr>
            </w:pPr>
            <w:r w:rsidRPr="00DB670F">
              <w:rPr>
                <w:sz w:val="24"/>
                <w:szCs w:val="24"/>
              </w:rPr>
              <w:t>Ο</w:t>
            </w:r>
            <w:r w:rsidRPr="00DB670F">
              <w:rPr>
                <w:sz w:val="24"/>
                <w:szCs w:val="24"/>
                <w:lang w:eastAsia="el-GR"/>
              </w:rPr>
              <w:t xml:space="preserve">ι Ευαγγελιστές Ματθαίος και Λουκάς αναφέρουν την παραβολή </w:t>
            </w:r>
            <w:r w:rsidR="001959E2" w:rsidRPr="00DB670F">
              <w:rPr>
                <w:sz w:val="24"/>
                <w:szCs w:val="24"/>
                <w:lang w:eastAsia="el-GR"/>
              </w:rPr>
              <w:t xml:space="preserve">αυτή </w:t>
            </w:r>
            <w:r w:rsidRPr="00DB670F">
              <w:rPr>
                <w:sz w:val="24"/>
                <w:szCs w:val="24"/>
              </w:rPr>
              <w:t>με</w:t>
            </w:r>
            <w:r w:rsidRPr="00DB670F">
              <w:rPr>
                <w:sz w:val="24"/>
                <w:szCs w:val="24"/>
                <w:lang w:eastAsia="el-GR"/>
              </w:rPr>
              <w:t xml:space="preserve"> μικρές διαφοροποιήσεις, που οφείλονται στο σκοπό που επιδιώκει ο καθένας. </w:t>
            </w:r>
          </w:p>
          <w:p w14:paraId="063F93FC" w14:textId="371CACD8" w:rsidR="00DD7001" w:rsidRPr="00DB670F" w:rsidRDefault="00DD7001" w:rsidP="00354DF3">
            <w:pPr>
              <w:spacing w:before="100" w:beforeAutospacing="1" w:after="100" w:afterAutospacing="1" w:line="480" w:lineRule="auto"/>
              <w:jc w:val="both"/>
              <w:rPr>
                <w:sz w:val="24"/>
                <w:szCs w:val="24"/>
                <w:lang w:eastAsia="el-GR"/>
              </w:rPr>
            </w:pPr>
            <w:r w:rsidRPr="00DB670F">
              <w:rPr>
                <w:sz w:val="24"/>
                <w:szCs w:val="24"/>
                <w:lang w:eastAsia="el-GR"/>
              </w:rPr>
              <w:t>Ο Ματθαίος την παραθέτει σε μια αλληλουχία διδαχών. Πρόκειται για την τέταρτη από τις πέντε μακρές ομιλίες στο Ευαγγέλιο (18, 1-35)</w:t>
            </w:r>
            <w:r w:rsidR="001959E2" w:rsidRPr="00DB670F">
              <w:rPr>
                <w:sz w:val="24"/>
                <w:szCs w:val="24"/>
                <w:lang w:eastAsia="el-GR"/>
              </w:rPr>
              <w:t>.</w:t>
            </w:r>
            <w:r w:rsidR="000F0C22" w:rsidRPr="00DB670F">
              <w:rPr>
                <w:sz w:val="24"/>
                <w:szCs w:val="24"/>
                <w:lang w:eastAsia="el-GR"/>
              </w:rPr>
              <w:t xml:space="preserve"> </w:t>
            </w:r>
            <w:r w:rsidR="001959E2" w:rsidRPr="00DB670F">
              <w:rPr>
                <w:sz w:val="24"/>
                <w:szCs w:val="24"/>
                <w:lang w:eastAsia="el-GR"/>
              </w:rPr>
              <w:t>Αυτή</w:t>
            </w:r>
            <w:r w:rsidRPr="00DB670F">
              <w:rPr>
                <w:sz w:val="24"/>
                <w:szCs w:val="24"/>
                <w:lang w:eastAsia="el-GR"/>
              </w:rPr>
              <w:t xml:space="preserve"> διαιρείται σε δύο μέρη. Το δεύτερο μέρος (18, 15-35) αναφέρεται στον αμαρτάνοντα αδελφό και καταλήγει στην παραβολή του βασιλέα και των δούλων. Το πρώτο μέρος (18, 1-14) ξεκινά από το ερώτημα των μαθητών για το ποιος θα είναι ο  σπουδαιότερος στη Βασιλεία των Ουρανών, το οποίο απαντάται με την προβολή ενός παιδιού σαν υπόδειγμα (</w:t>
            </w:r>
            <w:proofErr w:type="spellStart"/>
            <w:r w:rsidRPr="00DB670F">
              <w:rPr>
                <w:sz w:val="24"/>
                <w:szCs w:val="24"/>
                <w:lang w:eastAsia="el-GR"/>
              </w:rPr>
              <w:t>Μτ</w:t>
            </w:r>
            <w:proofErr w:type="spellEnd"/>
            <w:r w:rsidRPr="00DB670F">
              <w:rPr>
                <w:sz w:val="24"/>
                <w:szCs w:val="24"/>
                <w:lang w:eastAsia="el-GR"/>
              </w:rPr>
              <w:t xml:space="preserve"> 18, 1-4)</w:t>
            </w:r>
            <w:r w:rsidRPr="00DB670F">
              <w:rPr>
                <w:rStyle w:val="a5"/>
                <w:sz w:val="24"/>
                <w:szCs w:val="24"/>
                <w:lang w:eastAsia="el-GR"/>
              </w:rPr>
              <w:footnoteReference w:id="151"/>
            </w:r>
            <w:r w:rsidRPr="00DB670F">
              <w:rPr>
                <w:sz w:val="24"/>
                <w:szCs w:val="24"/>
                <w:lang w:eastAsia="el-GR"/>
              </w:rPr>
              <w:t xml:space="preserve">. Αφού </w:t>
            </w:r>
            <w:r w:rsidR="001959E2" w:rsidRPr="00DB670F">
              <w:rPr>
                <w:sz w:val="24"/>
                <w:szCs w:val="24"/>
                <w:lang w:eastAsia="el-GR"/>
              </w:rPr>
              <w:t xml:space="preserve">λοιπόν </w:t>
            </w:r>
            <w:r w:rsidRPr="00DB670F">
              <w:rPr>
                <w:sz w:val="24"/>
                <w:szCs w:val="24"/>
                <w:lang w:eastAsia="el-GR"/>
              </w:rPr>
              <w:t>τονίσει την αξία που έχει ο καθένας</w:t>
            </w:r>
            <w:r w:rsidR="001138E5" w:rsidRPr="00DB670F">
              <w:rPr>
                <w:sz w:val="24"/>
                <w:szCs w:val="24"/>
                <w:lang w:eastAsia="el-GR"/>
              </w:rPr>
              <w:t xml:space="preserve"> </w:t>
            </w:r>
            <w:r w:rsidRPr="00DB670F">
              <w:rPr>
                <w:i/>
                <w:iCs/>
                <w:sz w:val="24"/>
                <w:szCs w:val="24"/>
              </w:rPr>
              <w:t>«</w:t>
            </w:r>
            <w:proofErr w:type="spellStart"/>
            <w:r w:rsidRPr="00DB670F">
              <w:rPr>
                <w:i/>
                <w:iCs/>
                <w:sz w:val="24"/>
                <w:szCs w:val="24"/>
              </w:rPr>
              <w:t>τῶν</w:t>
            </w:r>
            <w:proofErr w:type="spellEnd"/>
            <w:r w:rsidR="001138E5" w:rsidRPr="00DB670F">
              <w:rPr>
                <w:i/>
                <w:iCs/>
                <w:sz w:val="24"/>
                <w:szCs w:val="24"/>
              </w:rPr>
              <w:t xml:space="preserve"> </w:t>
            </w:r>
            <w:proofErr w:type="spellStart"/>
            <w:r w:rsidRPr="00DB670F">
              <w:rPr>
                <w:i/>
                <w:iCs/>
                <w:sz w:val="24"/>
                <w:szCs w:val="24"/>
              </w:rPr>
              <w:t>μικρῶν</w:t>
            </w:r>
            <w:proofErr w:type="spellEnd"/>
            <w:r w:rsidR="001138E5" w:rsidRPr="00DB670F">
              <w:rPr>
                <w:i/>
                <w:iCs/>
                <w:sz w:val="24"/>
                <w:szCs w:val="24"/>
              </w:rPr>
              <w:t xml:space="preserve"> </w:t>
            </w:r>
            <w:proofErr w:type="spellStart"/>
            <w:r w:rsidRPr="00DB670F">
              <w:rPr>
                <w:i/>
                <w:iCs/>
                <w:sz w:val="24"/>
                <w:szCs w:val="24"/>
              </w:rPr>
              <w:t>τούτων</w:t>
            </w:r>
            <w:proofErr w:type="spellEnd"/>
            <w:r w:rsidRPr="00DB670F">
              <w:rPr>
                <w:i/>
                <w:iCs/>
                <w:sz w:val="24"/>
                <w:szCs w:val="24"/>
              </w:rPr>
              <w:t>»</w:t>
            </w:r>
            <w:r w:rsidRPr="00DB670F">
              <w:rPr>
                <w:sz w:val="24"/>
                <w:szCs w:val="24"/>
              </w:rPr>
              <w:t xml:space="preserve"> (</w:t>
            </w:r>
            <w:proofErr w:type="spellStart"/>
            <w:r w:rsidRPr="00DB670F">
              <w:rPr>
                <w:sz w:val="24"/>
                <w:szCs w:val="24"/>
              </w:rPr>
              <w:t>Μτ</w:t>
            </w:r>
            <w:proofErr w:type="spellEnd"/>
            <w:r w:rsidRPr="00DB670F">
              <w:rPr>
                <w:sz w:val="24"/>
                <w:szCs w:val="24"/>
              </w:rPr>
              <w:t xml:space="preserve"> 18, 6 και 10), </w:t>
            </w:r>
            <w:r w:rsidR="00FC766D" w:rsidRPr="00DB670F">
              <w:rPr>
                <w:sz w:val="24"/>
                <w:szCs w:val="24"/>
              </w:rPr>
              <w:t xml:space="preserve">το Ευαγγέλιο </w:t>
            </w:r>
            <w:r w:rsidRPr="00DB670F">
              <w:rPr>
                <w:sz w:val="24"/>
                <w:szCs w:val="24"/>
              </w:rPr>
              <w:t xml:space="preserve">καταλήγει στη φράση </w:t>
            </w:r>
            <w:r w:rsidRPr="00DB670F">
              <w:rPr>
                <w:i/>
                <w:iCs/>
                <w:sz w:val="24"/>
                <w:szCs w:val="24"/>
              </w:rPr>
              <w:t xml:space="preserve">«ήλθε </w:t>
            </w:r>
            <w:proofErr w:type="spellStart"/>
            <w:r w:rsidRPr="00DB670F">
              <w:rPr>
                <w:i/>
                <w:iCs/>
                <w:sz w:val="24"/>
                <w:szCs w:val="24"/>
              </w:rPr>
              <w:t>γὰρ</w:t>
            </w:r>
            <w:proofErr w:type="spellEnd"/>
            <w:r w:rsidRPr="00DB670F">
              <w:rPr>
                <w:i/>
                <w:iCs/>
                <w:sz w:val="24"/>
                <w:szCs w:val="24"/>
              </w:rPr>
              <w:t xml:space="preserve"> ὁ </w:t>
            </w:r>
            <w:proofErr w:type="spellStart"/>
            <w:r w:rsidRPr="00DB670F">
              <w:rPr>
                <w:i/>
                <w:iCs/>
                <w:sz w:val="24"/>
                <w:szCs w:val="24"/>
              </w:rPr>
              <w:t>υἱὸς</w:t>
            </w:r>
            <w:proofErr w:type="spellEnd"/>
            <w:r w:rsidR="001138E5" w:rsidRPr="00DB670F">
              <w:rPr>
                <w:i/>
                <w:iCs/>
                <w:sz w:val="24"/>
                <w:szCs w:val="24"/>
              </w:rPr>
              <w:t xml:space="preserve"> </w:t>
            </w:r>
            <w:proofErr w:type="spellStart"/>
            <w:r w:rsidRPr="00DB670F">
              <w:rPr>
                <w:i/>
                <w:iCs/>
                <w:sz w:val="24"/>
                <w:szCs w:val="24"/>
              </w:rPr>
              <w:t>τοῦ</w:t>
            </w:r>
            <w:proofErr w:type="spellEnd"/>
            <w:r w:rsidR="001138E5" w:rsidRPr="00DB670F">
              <w:rPr>
                <w:i/>
                <w:iCs/>
                <w:sz w:val="24"/>
                <w:szCs w:val="24"/>
              </w:rPr>
              <w:t xml:space="preserve"> </w:t>
            </w:r>
            <w:proofErr w:type="spellStart"/>
            <w:r w:rsidRPr="00DB670F">
              <w:rPr>
                <w:i/>
                <w:iCs/>
                <w:sz w:val="24"/>
                <w:szCs w:val="24"/>
              </w:rPr>
              <w:t>ἀνθρώπου</w:t>
            </w:r>
            <w:proofErr w:type="spellEnd"/>
            <w:r w:rsidR="001138E5" w:rsidRPr="00DB670F">
              <w:rPr>
                <w:i/>
                <w:iCs/>
                <w:sz w:val="24"/>
                <w:szCs w:val="24"/>
              </w:rPr>
              <w:t xml:space="preserve"> </w:t>
            </w:r>
            <w:proofErr w:type="spellStart"/>
            <w:r w:rsidRPr="00DB670F">
              <w:rPr>
                <w:i/>
                <w:iCs/>
                <w:sz w:val="24"/>
                <w:szCs w:val="24"/>
              </w:rPr>
              <w:t>σῶσαι</w:t>
            </w:r>
            <w:proofErr w:type="spellEnd"/>
            <w:r w:rsidR="001138E5" w:rsidRPr="00DB670F">
              <w:rPr>
                <w:i/>
                <w:iCs/>
                <w:sz w:val="24"/>
                <w:szCs w:val="24"/>
              </w:rPr>
              <w:t xml:space="preserve"> </w:t>
            </w:r>
            <w:proofErr w:type="spellStart"/>
            <w:r w:rsidRPr="00DB670F">
              <w:rPr>
                <w:i/>
                <w:iCs/>
                <w:sz w:val="24"/>
                <w:szCs w:val="24"/>
              </w:rPr>
              <w:t>τὸ</w:t>
            </w:r>
            <w:proofErr w:type="spellEnd"/>
            <w:r w:rsidR="001138E5" w:rsidRPr="00DB670F">
              <w:rPr>
                <w:i/>
                <w:iCs/>
                <w:sz w:val="24"/>
                <w:szCs w:val="24"/>
              </w:rPr>
              <w:t xml:space="preserve"> </w:t>
            </w:r>
            <w:proofErr w:type="spellStart"/>
            <w:r w:rsidRPr="00DB670F">
              <w:rPr>
                <w:i/>
                <w:iCs/>
                <w:sz w:val="24"/>
                <w:szCs w:val="24"/>
              </w:rPr>
              <w:t>ἀπολωλός</w:t>
            </w:r>
            <w:proofErr w:type="spellEnd"/>
            <w:r w:rsidRPr="00DB670F">
              <w:rPr>
                <w:sz w:val="24"/>
                <w:szCs w:val="24"/>
              </w:rPr>
              <w:t xml:space="preserve"> (</w:t>
            </w:r>
            <w:proofErr w:type="spellStart"/>
            <w:r w:rsidRPr="00DB670F">
              <w:rPr>
                <w:sz w:val="24"/>
                <w:szCs w:val="24"/>
              </w:rPr>
              <w:t>Μτ</w:t>
            </w:r>
            <w:proofErr w:type="spellEnd"/>
            <w:r w:rsidRPr="00DB670F">
              <w:rPr>
                <w:sz w:val="24"/>
                <w:szCs w:val="24"/>
              </w:rPr>
              <w:t xml:space="preserve"> 18, 11)</w:t>
            </w:r>
            <w:r w:rsidR="00FC766D" w:rsidRPr="00DB670F">
              <w:rPr>
                <w:sz w:val="24"/>
                <w:szCs w:val="24"/>
              </w:rPr>
              <w:t>.</w:t>
            </w:r>
            <w:r w:rsidRPr="00DB670F">
              <w:rPr>
                <w:sz w:val="24"/>
                <w:szCs w:val="24"/>
              </w:rPr>
              <w:t xml:space="preserve"> Κάποιοι Πατέρες, όπως και </w:t>
            </w:r>
            <w:r w:rsidRPr="00DB670F">
              <w:rPr>
                <w:sz w:val="24"/>
                <w:szCs w:val="24"/>
              </w:rPr>
              <w:lastRenderedPageBreak/>
              <w:t>κάποιοι σημαντικοί κώδικες,  παραλείπουν τη φράση αυτή</w:t>
            </w:r>
            <w:r w:rsidR="0089735A" w:rsidRPr="00DB670F">
              <w:rPr>
                <w:rStyle w:val="a5"/>
                <w:sz w:val="24"/>
                <w:szCs w:val="24"/>
              </w:rPr>
              <w:footnoteReference w:id="152"/>
            </w:r>
            <w:r w:rsidR="00A32236" w:rsidRPr="00DB670F">
              <w:rPr>
                <w:sz w:val="24"/>
                <w:szCs w:val="24"/>
              </w:rPr>
              <w:t>, θεωρώντας</w:t>
            </w:r>
            <w:r w:rsidRPr="00DB670F">
              <w:rPr>
                <w:sz w:val="24"/>
                <w:szCs w:val="24"/>
              </w:rPr>
              <w:t xml:space="preserve"> ότι παρείσφρησε από την συνάντηση με τον Ζακχαίο (</w:t>
            </w:r>
            <w:proofErr w:type="spellStart"/>
            <w:r w:rsidRPr="00DB670F">
              <w:rPr>
                <w:sz w:val="24"/>
                <w:szCs w:val="24"/>
              </w:rPr>
              <w:t>Λκ</w:t>
            </w:r>
            <w:proofErr w:type="spellEnd"/>
            <w:r w:rsidRPr="00DB670F">
              <w:rPr>
                <w:sz w:val="24"/>
                <w:szCs w:val="24"/>
              </w:rPr>
              <w:t xml:space="preserve"> 19, 10). Ωστόσο, οι περισσότεροι την αναφέρουν, και μάλλον σωστά, διότι αυτή διευκολύνει τη μετάβαση του λόγου στην παραβολή</w:t>
            </w:r>
            <w:r w:rsidRPr="00DB670F">
              <w:rPr>
                <w:rStyle w:val="a5"/>
                <w:sz w:val="24"/>
                <w:szCs w:val="24"/>
              </w:rPr>
              <w:footnoteReference w:id="153"/>
            </w:r>
            <w:r w:rsidR="00DA6A9E" w:rsidRPr="00DB670F">
              <w:rPr>
                <w:sz w:val="24"/>
                <w:szCs w:val="24"/>
              </w:rPr>
              <w:t>, η οποία εισάγεται με την</w:t>
            </w:r>
            <w:r w:rsidRPr="00DB670F">
              <w:rPr>
                <w:sz w:val="24"/>
                <w:szCs w:val="24"/>
              </w:rPr>
              <w:t xml:space="preserve"> ερώτηση </w:t>
            </w:r>
            <w:r w:rsidRPr="00DB670F">
              <w:rPr>
                <w:rFonts w:eastAsia="PalatinoLinotype-Roman"/>
                <w:i/>
                <w:iCs/>
                <w:sz w:val="24"/>
                <w:szCs w:val="24"/>
              </w:rPr>
              <w:t xml:space="preserve"> «</w:t>
            </w:r>
            <w:r w:rsidRPr="00DB670F">
              <w:rPr>
                <w:i/>
                <w:iCs/>
                <w:sz w:val="24"/>
                <w:szCs w:val="24"/>
                <w:lang w:eastAsia="el-GR"/>
              </w:rPr>
              <w:t xml:space="preserve">Τί </w:t>
            </w:r>
            <w:proofErr w:type="spellStart"/>
            <w:r w:rsidRPr="00DB670F">
              <w:rPr>
                <w:i/>
                <w:iCs/>
                <w:sz w:val="24"/>
                <w:szCs w:val="24"/>
                <w:lang w:eastAsia="el-GR"/>
              </w:rPr>
              <w:t>ὑμῖν</w:t>
            </w:r>
            <w:proofErr w:type="spellEnd"/>
            <w:r w:rsidR="001138E5" w:rsidRPr="00DB670F">
              <w:rPr>
                <w:i/>
                <w:iCs/>
                <w:sz w:val="24"/>
                <w:szCs w:val="24"/>
                <w:lang w:eastAsia="el-GR"/>
              </w:rPr>
              <w:t xml:space="preserve"> </w:t>
            </w:r>
            <w:proofErr w:type="spellStart"/>
            <w:r w:rsidRPr="00DB670F">
              <w:rPr>
                <w:i/>
                <w:iCs/>
                <w:sz w:val="24"/>
                <w:szCs w:val="24"/>
                <w:lang w:eastAsia="el-GR"/>
              </w:rPr>
              <w:t>δοκεῖ</w:t>
            </w:r>
            <w:proofErr w:type="spellEnd"/>
            <w:r w:rsidRPr="00DB670F">
              <w:rPr>
                <w:i/>
                <w:iCs/>
                <w:sz w:val="24"/>
                <w:szCs w:val="24"/>
                <w:lang w:eastAsia="el-GR"/>
              </w:rPr>
              <w:t>;»</w:t>
            </w:r>
            <w:r w:rsidR="00DA6A9E" w:rsidRPr="00DB670F">
              <w:rPr>
                <w:i/>
                <w:iCs/>
                <w:sz w:val="24"/>
                <w:szCs w:val="24"/>
                <w:lang w:eastAsia="el-GR"/>
              </w:rPr>
              <w:t xml:space="preserve">. </w:t>
            </w:r>
            <w:r w:rsidR="00DA6A9E" w:rsidRPr="00DB670F">
              <w:rPr>
                <w:sz w:val="24"/>
                <w:szCs w:val="24"/>
                <w:lang w:eastAsia="el-GR"/>
              </w:rPr>
              <w:t>Έτσι ο</w:t>
            </w:r>
            <w:r w:rsidRPr="00DB670F">
              <w:rPr>
                <w:sz w:val="24"/>
                <w:szCs w:val="24"/>
                <w:lang w:eastAsia="el-GR"/>
              </w:rPr>
              <w:t xml:space="preserve"> ακροατή</w:t>
            </w:r>
            <w:r w:rsidR="00DA6A9E" w:rsidRPr="00DB670F">
              <w:rPr>
                <w:sz w:val="24"/>
                <w:szCs w:val="24"/>
                <w:lang w:eastAsia="el-GR"/>
              </w:rPr>
              <w:t>ς</w:t>
            </w:r>
            <w:r w:rsidR="001138E5" w:rsidRPr="00DB670F">
              <w:rPr>
                <w:sz w:val="24"/>
                <w:szCs w:val="24"/>
                <w:lang w:eastAsia="el-GR"/>
              </w:rPr>
              <w:t xml:space="preserve"> </w:t>
            </w:r>
            <w:r w:rsidR="00652F52" w:rsidRPr="00DB670F">
              <w:rPr>
                <w:sz w:val="24"/>
                <w:szCs w:val="24"/>
                <w:lang w:eastAsia="el-GR"/>
              </w:rPr>
              <w:t>είναι ο αποδέκτης του (ρητορικού) ερωτήματος</w:t>
            </w:r>
            <w:r w:rsidR="006742DB" w:rsidRPr="00DB670F">
              <w:rPr>
                <w:sz w:val="24"/>
                <w:szCs w:val="24"/>
                <w:lang w:eastAsia="el-GR"/>
              </w:rPr>
              <w:t xml:space="preserve"> και της υπόθεσης που ακολουθεί</w:t>
            </w:r>
            <w:r w:rsidRPr="00DB670F">
              <w:rPr>
                <w:sz w:val="24"/>
                <w:szCs w:val="24"/>
                <w:lang w:eastAsia="el-GR"/>
              </w:rPr>
              <w:t xml:space="preserve">: </w:t>
            </w:r>
          </w:p>
          <w:p w14:paraId="501CDCF9" w14:textId="5D4B5A00" w:rsidR="00DD7001" w:rsidRPr="00DB670F" w:rsidRDefault="00DD7001" w:rsidP="00354DF3">
            <w:pPr>
              <w:spacing w:before="100" w:beforeAutospacing="1" w:after="100" w:afterAutospacing="1" w:line="480" w:lineRule="auto"/>
              <w:jc w:val="both"/>
              <w:rPr>
                <w:i/>
                <w:iCs/>
                <w:sz w:val="24"/>
                <w:szCs w:val="24"/>
                <w:lang w:eastAsia="el-GR"/>
              </w:rPr>
            </w:pPr>
            <w:r w:rsidRPr="00DB670F">
              <w:rPr>
                <w:i/>
                <w:iCs/>
                <w:sz w:val="24"/>
                <w:szCs w:val="24"/>
                <w:lang w:eastAsia="el-GR"/>
              </w:rPr>
              <w:t xml:space="preserve"> «</w:t>
            </w:r>
            <w:proofErr w:type="spellStart"/>
            <w:r w:rsidR="00766A43" w:rsidRPr="00DB670F">
              <w:rPr>
                <w:i/>
                <w:iCs/>
                <w:color w:val="000000"/>
                <w:sz w:val="24"/>
                <w:szCs w:val="24"/>
              </w:rPr>
              <w:t>Τί</w:t>
            </w:r>
            <w:proofErr w:type="spellEnd"/>
            <w:r w:rsidR="001138E5" w:rsidRPr="00DB670F">
              <w:rPr>
                <w:i/>
                <w:iCs/>
                <w:color w:val="000000"/>
                <w:sz w:val="24"/>
                <w:szCs w:val="24"/>
              </w:rPr>
              <w:t xml:space="preserve"> </w:t>
            </w:r>
            <w:proofErr w:type="spellStart"/>
            <w:r w:rsidR="00766A43" w:rsidRPr="00DB670F">
              <w:rPr>
                <w:i/>
                <w:iCs/>
                <w:color w:val="000000"/>
                <w:sz w:val="24"/>
                <w:szCs w:val="24"/>
              </w:rPr>
              <w:t>ὑμῖν</w:t>
            </w:r>
            <w:proofErr w:type="spellEnd"/>
            <w:r w:rsidR="001138E5" w:rsidRPr="00DB670F">
              <w:rPr>
                <w:i/>
                <w:iCs/>
                <w:color w:val="000000"/>
                <w:sz w:val="24"/>
                <w:szCs w:val="24"/>
              </w:rPr>
              <w:t xml:space="preserve"> </w:t>
            </w:r>
            <w:proofErr w:type="spellStart"/>
            <w:r w:rsidR="00766A43" w:rsidRPr="00DB670F">
              <w:rPr>
                <w:i/>
                <w:iCs/>
                <w:color w:val="000000"/>
                <w:sz w:val="24"/>
                <w:szCs w:val="24"/>
              </w:rPr>
              <w:t>δοκεῖ</w:t>
            </w:r>
            <w:proofErr w:type="spellEnd"/>
            <w:r w:rsidR="00766A43" w:rsidRPr="00DB670F">
              <w:rPr>
                <w:i/>
                <w:iCs/>
                <w:color w:val="000000"/>
                <w:sz w:val="24"/>
                <w:szCs w:val="24"/>
              </w:rPr>
              <w:t xml:space="preserve">; </w:t>
            </w:r>
            <w:proofErr w:type="spellStart"/>
            <w:r w:rsidR="00766A43" w:rsidRPr="00DB670F">
              <w:rPr>
                <w:i/>
                <w:iCs/>
                <w:color w:val="000000"/>
                <w:sz w:val="24"/>
                <w:szCs w:val="24"/>
              </w:rPr>
              <w:t>ἐὰν</w:t>
            </w:r>
            <w:proofErr w:type="spellEnd"/>
            <w:r w:rsidR="001138E5" w:rsidRPr="00DB670F">
              <w:rPr>
                <w:i/>
                <w:iCs/>
                <w:color w:val="000000"/>
                <w:sz w:val="24"/>
                <w:szCs w:val="24"/>
              </w:rPr>
              <w:t xml:space="preserve"> </w:t>
            </w:r>
            <w:proofErr w:type="spellStart"/>
            <w:r w:rsidR="00766A43" w:rsidRPr="00DB670F">
              <w:rPr>
                <w:i/>
                <w:iCs/>
                <w:color w:val="000000"/>
                <w:sz w:val="24"/>
                <w:szCs w:val="24"/>
              </w:rPr>
              <w:t>γένηταί</w:t>
            </w:r>
            <w:proofErr w:type="spellEnd"/>
            <w:r w:rsidR="001138E5" w:rsidRPr="00DB670F">
              <w:rPr>
                <w:i/>
                <w:iCs/>
                <w:color w:val="000000"/>
                <w:sz w:val="24"/>
                <w:szCs w:val="24"/>
              </w:rPr>
              <w:t xml:space="preserve"> </w:t>
            </w:r>
            <w:proofErr w:type="spellStart"/>
            <w:r w:rsidR="00766A43" w:rsidRPr="00DB670F">
              <w:rPr>
                <w:i/>
                <w:iCs/>
                <w:color w:val="000000"/>
                <w:sz w:val="24"/>
                <w:szCs w:val="24"/>
              </w:rPr>
              <w:t>τινι</w:t>
            </w:r>
            <w:proofErr w:type="spellEnd"/>
            <w:r w:rsidR="001138E5" w:rsidRPr="00DB670F">
              <w:rPr>
                <w:i/>
                <w:iCs/>
                <w:color w:val="000000"/>
                <w:sz w:val="24"/>
                <w:szCs w:val="24"/>
              </w:rPr>
              <w:t xml:space="preserve"> </w:t>
            </w:r>
            <w:proofErr w:type="spellStart"/>
            <w:r w:rsidR="00766A43" w:rsidRPr="00DB670F">
              <w:rPr>
                <w:i/>
                <w:iCs/>
                <w:color w:val="000000"/>
                <w:sz w:val="24"/>
                <w:szCs w:val="24"/>
              </w:rPr>
              <w:t>ἀνθρώπῳ</w:t>
            </w:r>
            <w:proofErr w:type="spellEnd"/>
            <w:r w:rsidR="001138E5" w:rsidRPr="00DB670F">
              <w:rPr>
                <w:i/>
                <w:iCs/>
                <w:color w:val="000000"/>
                <w:sz w:val="24"/>
                <w:szCs w:val="24"/>
              </w:rPr>
              <w:t xml:space="preserve"> </w:t>
            </w:r>
            <w:proofErr w:type="spellStart"/>
            <w:r w:rsidR="00766A43" w:rsidRPr="00DB670F">
              <w:rPr>
                <w:i/>
                <w:iCs/>
                <w:color w:val="000000"/>
                <w:sz w:val="24"/>
                <w:szCs w:val="24"/>
              </w:rPr>
              <w:t>ἑκατὸν</w:t>
            </w:r>
            <w:proofErr w:type="spellEnd"/>
            <w:r w:rsidR="001138E5" w:rsidRPr="00DB670F">
              <w:rPr>
                <w:i/>
                <w:iCs/>
                <w:color w:val="000000"/>
                <w:sz w:val="24"/>
                <w:szCs w:val="24"/>
              </w:rPr>
              <w:t xml:space="preserve"> </w:t>
            </w:r>
            <w:proofErr w:type="spellStart"/>
            <w:r w:rsidR="00766A43" w:rsidRPr="00DB670F">
              <w:rPr>
                <w:i/>
                <w:iCs/>
                <w:color w:val="000000"/>
                <w:sz w:val="24"/>
                <w:szCs w:val="24"/>
              </w:rPr>
              <w:t>πρόβατα</w:t>
            </w:r>
            <w:proofErr w:type="spellEnd"/>
            <w:r w:rsidR="001138E5" w:rsidRPr="00DB670F">
              <w:rPr>
                <w:i/>
                <w:iCs/>
                <w:color w:val="000000"/>
                <w:sz w:val="24"/>
                <w:szCs w:val="24"/>
              </w:rPr>
              <w:t xml:space="preserve"> </w:t>
            </w:r>
            <w:proofErr w:type="spellStart"/>
            <w:r w:rsidR="00766A43" w:rsidRPr="00DB670F">
              <w:rPr>
                <w:i/>
                <w:iCs/>
                <w:color w:val="000000"/>
                <w:sz w:val="24"/>
                <w:szCs w:val="24"/>
              </w:rPr>
              <w:t>καὶ</w:t>
            </w:r>
            <w:proofErr w:type="spellEnd"/>
            <w:r w:rsidR="001138E5" w:rsidRPr="00DB670F">
              <w:rPr>
                <w:i/>
                <w:iCs/>
                <w:color w:val="000000"/>
                <w:sz w:val="24"/>
                <w:szCs w:val="24"/>
              </w:rPr>
              <w:t xml:space="preserve"> </w:t>
            </w:r>
            <w:proofErr w:type="spellStart"/>
            <w:r w:rsidR="00766A43" w:rsidRPr="00DB670F">
              <w:rPr>
                <w:i/>
                <w:iCs/>
                <w:color w:val="000000"/>
                <w:sz w:val="24"/>
                <w:szCs w:val="24"/>
              </w:rPr>
              <w:t>πλανηθῇ</w:t>
            </w:r>
            <w:proofErr w:type="spellEnd"/>
            <w:r w:rsidR="001138E5" w:rsidRPr="00DB670F">
              <w:rPr>
                <w:i/>
                <w:iCs/>
                <w:color w:val="000000"/>
                <w:sz w:val="24"/>
                <w:szCs w:val="24"/>
              </w:rPr>
              <w:t xml:space="preserve"> </w:t>
            </w:r>
            <w:proofErr w:type="spellStart"/>
            <w:r w:rsidR="00766A43" w:rsidRPr="00DB670F">
              <w:rPr>
                <w:i/>
                <w:iCs/>
                <w:color w:val="000000"/>
                <w:sz w:val="24"/>
                <w:szCs w:val="24"/>
              </w:rPr>
              <w:t>ἓν</w:t>
            </w:r>
            <w:proofErr w:type="spellEnd"/>
            <w:r w:rsidR="001138E5" w:rsidRPr="00DB670F">
              <w:rPr>
                <w:i/>
                <w:iCs/>
                <w:color w:val="000000"/>
                <w:sz w:val="24"/>
                <w:szCs w:val="24"/>
              </w:rPr>
              <w:t xml:space="preserve"> </w:t>
            </w:r>
            <w:proofErr w:type="spellStart"/>
            <w:r w:rsidR="00766A43" w:rsidRPr="00DB670F">
              <w:rPr>
                <w:i/>
                <w:iCs/>
                <w:color w:val="000000"/>
                <w:sz w:val="24"/>
                <w:szCs w:val="24"/>
              </w:rPr>
              <w:t>ἐξ</w:t>
            </w:r>
            <w:proofErr w:type="spellEnd"/>
            <w:r w:rsidR="001138E5" w:rsidRPr="00DB670F">
              <w:rPr>
                <w:i/>
                <w:iCs/>
                <w:color w:val="000000"/>
                <w:sz w:val="24"/>
                <w:szCs w:val="24"/>
              </w:rPr>
              <w:t xml:space="preserve"> </w:t>
            </w:r>
            <w:proofErr w:type="spellStart"/>
            <w:r w:rsidR="00766A43" w:rsidRPr="00DB670F">
              <w:rPr>
                <w:i/>
                <w:iCs/>
                <w:color w:val="000000"/>
                <w:sz w:val="24"/>
                <w:szCs w:val="24"/>
              </w:rPr>
              <w:t>αὐτῶν</w:t>
            </w:r>
            <w:proofErr w:type="spellEnd"/>
            <w:r w:rsidR="00766A43" w:rsidRPr="00DB670F">
              <w:rPr>
                <w:i/>
                <w:iCs/>
                <w:color w:val="000000"/>
                <w:sz w:val="24"/>
                <w:szCs w:val="24"/>
              </w:rPr>
              <w:t xml:space="preserve">, </w:t>
            </w:r>
            <w:proofErr w:type="spellStart"/>
            <w:r w:rsidR="00766A43" w:rsidRPr="00DB670F">
              <w:rPr>
                <w:i/>
                <w:iCs/>
                <w:color w:val="000000"/>
                <w:sz w:val="24"/>
                <w:szCs w:val="24"/>
              </w:rPr>
              <w:t>οὐχὶ</w:t>
            </w:r>
            <w:proofErr w:type="spellEnd"/>
            <w:r w:rsidR="001138E5" w:rsidRPr="00DB670F">
              <w:rPr>
                <w:i/>
                <w:iCs/>
                <w:color w:val="000000"/>
                <w:sz w:val="24"/>
                <w:szCs w:val="24"/>
              </w:rPr>
              <w:t xml:space="preserve"> </w:t>
            </w:r>
            <w:proofErr w:type="spellStart"/>
            <w:r w:rsidR="00766A43" w:rsidRPr="00DB670F">
              <w:rPr>
                <w:i/>
                <w:iCs/>
                <w:color w:val="000000"/>
                <w:sz w:val="24"/>
                <w:szCs w:val="24"/>
              </w:rPr>
              <w:t>ἀφεὶς</w:t>
            </w:r>
            <w:proofErr w:type="spellEnd"/>
            <w:r w:rsidR="001138E5" w:rsidRPr="00DB670F">
              <w:rPr>
                <w:i/>
                <w:iCs/>
                <w:color w:val="000000"/>
                <w:sz w:val="24"/>
                <w:szCs w:val="24"/>
              </w:rPr>
              <w:t xml:space="preserve"> </w:t>
            </w:r>
            <w:proofErr w:type="spellStart"/>
            <w:r w:rsidR="00766A43" w:rsidRPr="00DB670F">
              <w:rPr>
                <w:i/>
                <w:iCs/>
                <w:color w:val="000000"/>
                <w:sz w:val="24"/>
                <w:szCs w:val="24"/>
              </w:rPr>
              <w:t>τὰ</w:t>
            </w:r>
            <w:proofErr w:type="spellEnd"/>
            <w:r w:rsidR="001138E5" w:rsidRPr="00DB670F">
              <w:rPr>
                <w:i/>
                <w:iCs/>
                <w:color w:val="000000"/>
                <w:sz w:val="24"/>
                <w:szCs w:val="24"/>
              </w:rPr>
              <w:t xml:space="preserve"> </w:t>
            </w:r>
            <w:proofErr w:type="spellStart"/>
            <w:r w:rsidR="00766A43" w:rsidRPr="00DB670F">
              <w:rPr>
                <w:i/>
                <w:iCs/>
                <w:color w:val="000000"/>
                <w:sz w:val="24"/>
                <w:szCs w:val="24"/>
              </w:rPr>
              <w:t>ἐνενήκοντα</w:t>
            </w:r>
            <w:proofErr w:type="spellEnd"/>
            <w:r w:rsidR="001138E5" w:rsidRPr="00DB670F">
              <w:rPr>
                <w:i/>
                <w:iCs/>
                <w:color w:val="000000"/>
                <w:sz w:val="24"/>
                <w:szCs w:val="24"/>
              </w:rPr>
              <w:t xml:space="preserve"> </w:t>
            </w:r>
            <w:proofErr w:type="spellStart"/>
            <w:r w:rsidR="00766A43" w:rsidRPr="00DB670F">
              <w:rPr>
                <w:i/>
                <w:iCs/>
                <w:color w:val="000000"/>
                <w:sz w:val="24"/>
                <w:szCs w:val="24"/>
              </w:rPr>
              <w:t>ἐννέα</w:t>
            </w:r>
            <w:proofErr w:type="spellEnd"/>
            <w:r w:rsidR="001138E5" w:rsidRPr="00DB670F">
              <w:rPr>
                <w:i/>
                <w:iCs/>
                <w:color w:val="000000"/>
                <w:sz w:val="24"/>
                <w:szCs w:val="24"/>
              </w:rPr>
              <w:t xml:space="preserve"> </w:t>
            </w:r>
            <w:proofErr w:type="spellStart"/>
            <w:r w:rsidR="00766A43" w:rsidRPr="00DB670F">
              <w:rPr>
                <w:i/>
                <w:iCs/>
                <w:color w:val="000000"/>
                <w:sz w:val="24"/>
                <w:szCs w:val="24"/>
              </w:rPr>
              <w:t>ἐπὶ</w:t>
            </w:r>
            <w:proofErr w:type="spellEnd"/>
            <w:r w:rsidR="001138E5" w:rsidRPr="00DB670F">
              <w:rPr>
                <w:i/>
                <w:iCs/>
                <w:color w:val="000000"/>
                <w:sz w:val="24"/>
                <w:szCs w:val="24"/>
              </w:rPr>
              <w:t xml:space="preserve"> </w:t>
            </w:r>
            <w:proofErr w:type="spellStart"/>
            <w:r w:rsidR="00766A43" w:rsidRPr="00DB670F">
              <w:rPr>
                <w:i/>
                <w:iCs/>
                <w:color w:val="000000"/>
                <w:sz w:val="24"/>
                <w:szCs w:val="24"/>
              </w:rPr>
              <w:t>τὰ</w:t>
            </w:r>
            <w:proofErr w:type="spellEnd"/>
            <w:r w:rsidR="001138E5" w:rsidRPr="00DB670F">
              <w:rPr>
                <w:i/>
                <w:iCs/>
                <w:color w:val="000000"/>
                <w:sz w:val="24"/>
                <w:szCs w:val="24"/>
              </w:rPr>
              <w:t xml:space="preserve"> </w:t>
            </w:r>
            <w:proofErr w:type="spellStart"/>
            <w:r w:rsidR="00766A43" w:rsidRPr="00DB670F">
              <w:rPr>
                <w:i/>
                <w:iCs/>
                <w:color w:val="000000"/>
                <w:sz w:val="24"/>
                <w:szCs w:val="24"/>
              </w:rPr>
              <w:t>ὄρη</w:t>
            </w:r>
            <w:proofErr w:type="spellEnd"/>
            <w:r w:rsidR="00766A43" w:rsidRPr="00DB670F">
              <w:rPr>
                <w:i/>
                <w:iCs/>
                <w:color w:val="000000"/>
                <w:sz w:val="24"/>
                <w:szCs w:val="24"/>
              </w:rPr>
              <w:t xml:space="preserve">, </w:t>
            </w:r>
            <w:proofErr w:type="spellStart"/>
            <w:r w:rsidR="00766A43" w:rsidRPr="00DB670F">
              <w:rPr>
                <w:i/>
                <w:iCs/>
                <w:color w:val="000000"/>
                <w:sz w:val="24"/>
                <w:szCs w:val="24"/>
              </w:rPr>
              <w:t>πορευθεὶς</w:t>
            </w:r>
            <w:proofErr w:type="spellEnd"/>
            <w:r w:rsidR="001138E5" w:rsidRPr="00DB670F">
              <w:rPr>
                <w:i/>
                <w:iCs/>
                <w:color w:val="000000"/>
                <w:sz w:val="24"/>
                <w:szCs w:val="24"/>
              </w:rPr>
              <w:t xml:space="preserve"> </w:t>
            </w:r>
            <w:proofErr w:type="spellStart"/>
            <w:r w:rsidR="00766A43" w:rsidRPr="00DB670F">
              <w:rPr>
                <w:i/>
                <w:iCs/>
                <w:color w:val="000000"/>
                <w:sz w:val="24"/>
                <w:szCs w:val="24"/>
              </w:rPr>
              <w:t>ζητεῖ</w:t>
            </w:r>
            <w:proofErr w:type="spellEnd"/>
            <w:r w:rsidR="001138E5" w:rsidRPr="00DB670F">
              <w:rPr>
                <w:i/>
                <w:iCs/>
                <w:color w:val="000000"/>
                <w:sz w:val="24"/>
                <w:szCs w:val="24"/>
              </w:rPr>
              <w:t xml:space="preserve"> </w:t>
            </w:r>
            <w:proofErr w:type="spellStart"/>
            <w:r w:rsidR="00766A43" w:rsidRPr="00DB670F">
              <w:rPr>
                <w:i/>
                <w:iCs/>
                <w:color w:val="000000"/>
                <w:sz w:val="24"/>
                <w:szCs w:val="24"/>
              </w:rPr>
              <w:t>τὸ</w:t>
            </w:r>
            <w:proofErr w:type="spellEnd"/>
            <w:r w:rsidR="001138E5" w:rsidRPr="00DB670F">
              <w:rPr>
                <w:i/>
                <w:iCs/>
                <w:color w:val="000000"/>
                <w:sz w:val="24"/>
                <w:szCs w:val="24"/>
              </w:rPr>
              <w:t xml:space="preserve"> </w:t>
            </w:r>
            <w:proofErr w:type="spellStart"/>
            <w:r w:rsidR="00766A43" w:rsidRPr="00DB670F">
              <w:rPr>
                <w:i/>
                <w:iCs/>
                <w:color w:val="000000"/>
                <w:sz w:val="24"/>
                <w:szCs w:val="24"/>
              </w:rPr>
              <w:t>πλανώμενον</w:t>
            </w:r>
            <w:proofErr w:type="spellEnd"/>
            <w:r w:rsidR="00766A43" w:rsidRPr="00DB670F">
              <w:rPr>
                <w:i/>
                <w:iCs/>
                <w:color w:val="000000"/>
                <w:sz w:val="24"/>
                <w:szCs w:val="24"/>
              </w:rPr>
              <w:t xml:space="preserve">;  </w:t>
            </w:r>
            <w:proofErr w:type="spellStart"/>
            <w:r w:rsidR="00766A43" w:rsidRPr="00DB670F">
              <w:rPr>
                <w:i/>
                <w:iCs/>
                <w:color w:val="000000"/>
                <w:sz w:val="24"/>
                <w:szCs w:val="24"/>
              </w:rPr>
              <w:t>καὶ</w:t>
            </w:r>
            <w:proofErr w:type="spellEnd"/>
            <w:r w:rsidR="001138E5" w:rsidRPr="00DB670F">
              <w:rPr>
                <w:i/>
                <w:iCs/>
                <w:color w:val="000000"/>
                <w:sz w:val="24"/>
                <w:szCs w:val="24"/>
              </w:rPr>
              <w:t xml:space="preserve"> </w:t>
            </w:r>
            <w:proofErr w:type="spellStart"/>
            <w:r w:rsidR="00766A43" w:rsidRPr="00DB670F">
              <w:rPr>
                <w:i/>
                <w:iCs/>
                <w:color w:val="000000"/>
                <w:sz w:val="24"/>
                <w:szCs w:val="24"/>
              </w:rPr>
              <w:t>ἐὰν</w:t>
            </w:r>
            <w:proofErr w:type="spellEnd"/>
            <w:r w:rsidR="001138E5" w:rsidRPr="00DB670F">
              <w:rPr>
                <w:i/>
                <w:iCs/>
                <w:color w:val="000000"/>
                <w:sz w:val="24"/>
                <w:szCs w:val="24"/>
              </w:rPr>
              <w:t xml:space="preserve"> </w:t>
            </w:r>
            <w:proofErr w:type="spellStart"/>
            <w:r w:rsidR="00766A43" w:rsidRPr="00DB670F">
              <w:rPr>
                <w:i/>
                <w:iCs/>
                <w:color w:val="000000"/>
                <w:sz w:val="24"/>
                <w:szCs w:val="24"/>
              </w:rPr>
              <w:t>γένηται</w:t>
            </w:r>
            <w:proofErr w:type="spellEnd"/>
            <w:r w:rsidR="001138E5" w:rsidRPr="00DB670F">
              <w:rPr>
                <w:i/>
                <w:iCs/>
                <w:color w:val="000000"/>
                <w:sz w:val="24"/>
                <w:szCs w:val="24"/>
              </w:rPr>
              <w:t xml:space="preserve"> </w:t>
            </w:r>
            <w:proofErr w:type="spellStart"/>
            <w:r w:rsidR="00766A43" w:rsidRPr="00DB670F">
              <w:rPr>
                <w:i/>
                <w:iCs/>
                <w:color w:val="000000"/>
                <w:sz w:val="24"/>
                <w:szCs w:val="24"/>
              </w:rPr>
              <w:t>εὑρεῖν</w:t>
            </w:r>
            <w:proofErr w:type="spellEnd"/>
            <w:r w:rsidR="001138E5" w:rsidRPr="00DB670F">
              <w:rPr>
                <w:i/>
                <w:iCs/>
                <w:color w:val="000000"/>
                <w:sz w:val="24"/>
                <w:szCs w:val="24"/>
              </w:rPr>
              <w:t xml:space="preserve"> </w:t>
            </w:r>
            <w:proofErr w:type="spellStart"/>
            <w:r w:rsidR="00766A43" w:rsidRPr="00DB670F">
              <w:rPr>
                <w:i/>
                <w:iCs/>
                <w:color w:val="000000"/>
                <w:sz w:val="24"/>
                <w:szCs w:val="24"/>
              </w:rPr>
              <w:t>αὐτό</w:t>
            </w:r>
            <w:proofErr w:type="spellEnd"/>
            <w:r w:rsidR="00766A43" w:rsidRPr="00DB670F">
              <w:rPr>
                <w:i/>
                <w:iCs/>
                <w:color w:val="000000"/>
                <w:sz w:val="24"/>
                <w:szCs w:val="24"/>
              </w:rPr>
              <w:t xml:space="preserve">, </w:t>
            </w:r>
            <w:proofErr w:type="spellStart"/>
            <w:r w:rsidR="00766A43" w:rsidRPr="00DB670F">
              <w:rPr>
                <w:i/>
                <w:iCs/>
                <w:color w:val="000000"/>
                <w:sz w:val="24"/>
                <w:szCs w:val="24"/>
              </w:rPr>
              <w:t>ἀμὴν</w:t>
            </w:r>
            <w:proofErr w:type="spellEnd"/>
            <w:r w:rsidR="001138E5" w:rsidRPr="00DB670F">
              <w:rPr>
                <w:i/>
                <w:iCs/>
                <w:color w:val="000000"/>
                <w:sz w:val="24"/>
                <w:szCs w:val="24"/>
              </w:rPr>
              <w:t xml:space="preserve"> </w:t>
            </w:r>
            <w:proofErr w:type="spellStart"/>
            <w:r w:rsidR="00766A43" w:rsidRPr="00DB670F">
              <w:rPr>
                <w:i/>
                <w:iCs/>
                <w:color w:val="000000"/>
                <w:sz w:val="24"/>
                <w:szCs w:val="24"/>
              </w:rPr>
              <w:t>λέγω</w:t>
            </w:r>
            <w:proofErr w:type="spellEnd"/>
            <w:r w:rsidR="001138E5" w:rsidRPr="00DB670F">
              <w:rPr>
                <w:i/>
                <w:iCs/>
                <w:color w:val="000000"/>
                <w:sz w:val="24"/>
                <w:szCs w:val="24"/>
              </w:rPr>
              <w:t xml:space="preserve"> </w:t>
            </w:r>
            <w:proofErr w:type="spellStart"/>
            <w:r w:rsidR="00766A43" w:rsidRPr="00DB670F">
              <w:rPr>
                <w:i/>
                <w:iCs/>
                <w:color w:val="000000"/>
                <w:sz w:val="24"/>
                <w:szCs w:val="24"/>
              </w:rPr>
              <w:t>ὑμῖν</w:t>
            </w:r>
            <w:proofErr w:type="spellEnd"/>
            <w:r w:rsidR="001138E5" w:rsidRPr="00DB670F">
              <w:rPr>
                <w:i/>
                <w:iCs/>
                <w:color w:val="000000"/>
                <w:sz w:val="24"/>
                <w:szCs w:val="24"/>
              </w:rPr>
              <w:t xml:space="preserve"> </w:t>
            </w:r>
            <w:proofErr w:type="spellStart"/>
            <w:r w:rsidR="00766A43" w:rsidRPr="00DB670F">
              <w:rPr>
                <w:i/>
                <w:iCs/>
                <w:color w:val="000000"/>
                <w:sz w:val="24"/>
                <w:szCs w:val="24"/>
              </w:rPr>
              <w:t>ὅτι</w:t>
            </w:r>
            <w:proofErr w:type="spellEnd"/>
            <w:r w:rsidR="001138E5" w:rsidRPr="00DB670F">
              <w:rPr>
                <w:i/>
                <w:iCs/>
                <w:color w:val="000000"/>
                <w:sz w:val="24"/>
                <w:szCs w:val="24"/>
              </w:rPr>
              <w:t xml:space="preserve"> </w:t>
            </w:r>
            <w:proofErr w:type="spellStart"/>
            <w:r w:rsidR="00766A43" w:rsidRPr="00DB670F">
              <w:rPr>
                <w:i/>
                <w:iCs/>
                <w:color w:val="000000"/>
                <w:sz w:val="24"/>
                <w:szCs w:val="24"/>
              </w:rPr>
              <w:t>χαίρει</w:t>
            </w:r>
            <w:proofErr w:type="spellEnd"/>
            <w:r w:rsidR="001138E5" w:rsidRPr="00DB670F">
              <w:rPr>
                <w:i/>
                <w:iCs/>
                <w:color w:val="000000"/>
                <w:sz w:val="24"/>
                <w:szCs w:val="24"/>
              </w:rPr>
              <w:t xml:space="preserve"> </w:t>
            </w:r>
            <w:proofErr w:type="spellStart"/>
            <w:r w:rsidR="00766A43" w:rsidRPr="00DB670F">
              <w:rPr>
                <w:i/>
                <w:iCs/>
                <w:color w:val="000000"/>
                <w:sz w:val="24"/>
                <w:szCs w:val="24"/>
              </w:rPr>
              <w:t>ἐπ</w:t>
            </w:r>
            <w:proofErr w:type="spellEnd"/>
            <w:r w:rsidR="00766A43" w:rsidRPr="00DB670F">
              <w:rPr>
                <w:i/>
                <w:iCs/>
                <w:color w:val="000000"/>
                <w:sz w:val="24"/>
                <w:szCs w:val="24"/>
              </w:rPr>
              <w:t xml:space="preserve">᾿ </w:t>
            </w:r>
            <w:proofErr w:type="spellStart"/>
            <w:r w:rsidR="00766A43" w:rsidRPr="00DB670F">
              <w:rPr>
                <w:i/>
                <w:iCs/>
                <w:color w:val="000000"/>
                <w:sz w:val="24"/>
                <w:szCs w:val="24"/>
              </w:rPr>
              <w:t>αὐτῷ</w:t>
            </w:r>
            <w:proofErr w:type="spellEnd"/>
            <w:r w:rsidR="001138E5" w:rsidRPr="00DB670F">
              <w:rPr>
                <w:i/>
                <w:iCs/>
                <w:color w:val="000000"/>
                <w:sz w:val="24"/>
                <w:szCs w:val="24"/>
              </w:rPr>
              <w:t xml:space="preserve"> </w:t>
            </w:r>
            <w:proofErr w:type="spellStart"/>
            <w:r w:rsidR="00766A43" w:rsidRPr="00DB670F">
              <w:rPr>
                <w:i/>
                <w:iCs/>
                <w:color w:val="000000"/>
                <w:sz w:val="24"/>
                <w:szCs w:val="24"/>
              </w:rPr>
              <w:t>μᾶλλον</w:t>
            </w:r>
            <w:proofErr w:type="spellEnd"/>
            <w:r w:rsidR="00766A43" w:rsidRPr="00DB670F">
              <w:rPr>
                <w:i/>
                <w:iCs/>
                <w:color w:val="000000"/>
                <w:sz w:val="24"/>
                <w:szCs w:val="24"/>
              </w:rPr>
              <w:t xml:space="preserve"> ἢ </w:t>
            </w:r>
            <w:proofErr w:type="spellStart"/>
            <w:r w:rsidR="00766A43" w:rsidRPr="00DB670F">
              <w:rPr>
                <w:i/>
                <w:iCs/>
                <w:color w:val="000000"/>
                <w:sz w:val="24"/>
                <w:szCs w:val="24"/>
              </w:rPr>
              <w:t>ἐπὶ</w:t>
            </w:r>
            <w:proofErr w:type="spellEnd"/>
            <w:r w:rsidR="001138E5" w:rsidRPr="00DB670F">
              <w:rPr>
                <w:i/>
                <w:iCs/>
                <w:color w:val="000000"/>
                <w:sz w:val="24"/>
                <w:szCs w:val="24"/>
              </w:rPr>
              <w:t xml:space="preserve"> </w:t>
            </w:r>
            <w:proofErr w:type="spellStart"/>
            <w:r w:rsidR="00766A43" w:rsidRPr="00DB670F">
              <w:rPr>
                <w:i/>
                <w:iCs/>
                <w:color w:val="000000"/>
                <w:sz w:val="24"/>
                <w:szCs w:val="24"/>
              </w:rPr>
              <w:t>τοῖς</w:t>
            </w:r>
            <w:proofErr w:type="spellEnd"/>
            <w:r w:rsidR="001138E5" w:rsidRPr="00DB670F">
              <w:rPr>
                <w:i/>
                <w:iCs/>
                <w:color w:val="000000"/>
                <w:sz w:val="24"/>
                <w:szCs w:val="24"/>
              </w:rPr>
              <w:t xml:space="preserve"> </w:t>
            </w:r>
            <w:proofErr w:type="spellStart"/>
            <w:r w:rsidR="00766A43" w:rsidRPr="00DB670F">
              <w:rPr>
                <w:i/>
                <w:iCs/>
                <w:color w:val="000000"/>
                <w:sz w:val="24"/>
                <w:szCs w:val="24"/>
              </w:rPr>
              <w:t>ἐνενήκοντα</w:t>
            </w:r>
            <w:proofErr w:type="spellEnd"/>
            <w:r w:rsidR="001138E5" w:rsidRPr="00DB670F">
              <w:rPr>
                <w:i/>
                <w:iCs/>
                <w:color w:val="000000"/>
                <w:sz w:val="24"/>
                <w:szCs w:val="24"/>
              </w:rPr>
              <w:t xml:space="preserve"> </w:t>
            </w:r>
            <w:proofErr w:type="spellStart"/>
            <w:r w:rsidR="00766A43" w:rsidRPr="00DB670F">
              <w:rPr>
                <w:i/>
                <w:iCs/>
                <w:color w:val="000000"/>
                <w:sz w:val="24"/>
                <w:szCs w:val="24"/>
              </w:rPr>
              <w:t>ἐννέα</w:t>
            </w:r>
            <w:proofErr w:type="spellEnd"/>
            <w:r w:rsidR="001138E5" w:rsidRPr="00DB670F">
              <w:rPr>
                <w:i/>
                <w:iCs/>
                <w:color w:val="000000"/>
                <w:sz w:val="24"/>
                <w:szCs w:val="24"/>
              </w:rPr>
              <w:t xml:space="preserve"> </w:t>
            </w:r>
            <w:proofErr w:type="spellStart"/>
            <w:r w:rsidR="00766A43" w:rsidRPr="00DB670F">
              <w:rPr>
                <w:i/>
                <w:iCs/>
                <w:color w:val="000000"/>
                <w:sz w:val="24"/>
                <w:szCs w:val="24"/>
              </w:rPr>
              <w:t>τοῖς</w:t>
            </w:r>
            <w:proofErr w:type="spellEnd"/>
            <w:r w:rsidR="001138E5" w:rsidRPr="00DB670F">
              <w:rPr>
                <w:i/>
                <w:iCs/>
                <w:color w:val="000000"/>
                <w:sz w:val="24"/>
                <w:szCs w:val="24"/>
              </w:rPr>
              <w:t xml:space="preserve"> </w:t>
            </w:r>
            <w:proofErr w:type="spellStart"/>
            <w:r w:rsidR="00766A43" w:rsidRPr="00DB670F">
              <w:rPr>
                <w:i/>
                <w:iCs/>
                <w:color w:val="000000"/>
                <w:sz w:val="24"/>
                <w:szCs w:val="24"/>
              </w:rPr>
              <w:t>μὴ</w:t>
            </w:r>
            <w:proofErr w:type="spellEnd"/>
            <w:r w:rsidR="001138E5" w:rsidRPr="00DB670F">
              <w:rPr>
                <w:i/>
                <w:iCs/>
                <w:color w:val="000000"/>
                <w:sz w:val="24"/>
                <w:szCs w:val="24"/>
              </w:rPr>
              <w:t xml:space="preserve"> </w:t>
            </w:r>
            <w:proofErr w:type="spellStart"/>
            <w:r w:rsidR="00766A43" w:rsidRPr="00DB670F">
              <w:rPr>
                <w:i/>
                <w:iCs/>
                <w:color w:val="000000"/>
                <w:sz w:val="24"/>
                <w:szCs w:val="24"/>
              </w:rPr>
              <w:t>πεπλανημένοις</w:t>
            </w:r>
            <w:proofErr w:type="spellEnd"/>
            <w:r w:rsidR="00766A43" w:rsidRPr="00DB670F">
              <w:rPr>
                <w:i/>
                <w:iCs/>
                <w:color w:val="000000"/>
                <w:sz w:val="24"/>
                <w:szCs w:val="24"/>
              </w:rPr>
              <w:t>.</w:t>
            </w:r>
            <w:r w:rsidR="001138E5" w:rsidRPr="00DB670F">
              <w:rPr>
                <w:i/>
                <w:iCs/>
                <w:color w:val="000000"/>
                <w:sz w:val="24"/>
                <w:szCs w:val="24"/>
              </w:rPr>
              <w:t xml:space="preserve"> </w:t>
            </w:r>
            <w:proofErr w:type="spellStart"/>
            <w:r w:rsidR="00766A43" w:rsidRPr="00DB670F">
              <w:rPr>
                <w:i/>
                <w:iCs/>
                <w:color w:val="000000"/>
                <w:sz w:val="24"/>
                <w:szCs w:val="24"/>
              </w:rPr>
              <w:t>οὕτως</w:t>
            </w:r>
            <w:proofErr w:type="spellEnd"/>
            <w:r w:rsidR="001138E5" w:rsidRPr="00DB670F">
              <w:rPr>
                <w:i/>
                <w:iCs/>
                <w:color w:val="000000"/>
                <w:sz w:val="24"/>
                <w:szCs w:val="24"/>
              </w:rPr>
              <w:t xml:space="preserve"> </w:t>
            </w:r>
            <w:proofErr w:type="spellStart"/>
            <w:r w:rsidR="00766A43" w:rsidRPr="00DB670F">
              <w:rPr>
                <w:i/>
                <w:iCs/>
                <w:color w:val="000000"/>
                <w:sz w:val="24"/>
                <w:szCs w:val="24"/>
              </w:rPr>
              <w:t>οὐκ</w:t>
            </w:r>
            <w:proofErr w:type="spellEnd"/>
            <w:r w:rsidR="001138E5" w:rsidRPr="00DB670F">
              <w:rPr>
                <w:i/>
                <w:iCs/>
                <w:color w:val="000000"/>
                <w:sz w:val="24"/>
                <w:szCs w:val="24"/>
              </w:rPr>
              <w:t xml:space="preserve"> </w:t>
            </w:r>
            <w:proofErr w:type="spellStart"/>
            <w:r w:rsidR="00766A43" w:rsidRPr="00DB670F">
              <w:rPr>
                <w:i/>
                <w:iCs/>
                <w:color w:val="000000"/>
                <w:sz w:val="24"/>
                <w:szCs w:val="24"/>
              </w:rPr>
              <w:t>ἔστι</w:t>
            </w:r>
            <w:proofErr w:type="spellEnd"/>
            <w:r w:rsidR="001138E5" w:rsidRPr="00DB670F">
              <w:rPr>
                <w:i/>
                <w:iCs/>
                <w:color w:val="000000"/>
                <w:sz w:val="24"/>
                <w:szCs w:val="24"/>
              </w:rPr>
              <w:t xml:space="preserve"> </w:t>
            </w:r>
            <w:proofErr w:type="spellStart"/>
            <w:r w:rsidR="00766A43" w:rsidRPr="00DB670F">
              <w:rPr>
                <w:i/>
                <w:iCs/>
                <w:color w:val="000000"/>
                <w:sz w:val="24"/>
                <w:szCs w:val="24"/>
              </w:rPr>
              <w:t>θέλημα</w:t>
            </w:r>
            <w:proofErr w:type="spellEnd"/>
            <w:r w:rsidR="001138E5" w:rsidRPr="00DB670F">
              <w:rPr>
                <w:i/>
                <w:iCs/>
                <w:color w:val="000000"/>
                <w:sz w:val="24"/>
                <w:szCs w:val="24"/>
              </w:rPr>
              <w:t xml:space="preserve"> </w:t>
            </w:r>
            <w:proofErr w:type="spellStart"/>
            <w:r w:rsidR="00766A43" w:rsidRPr="00DB670F">
              <w:rPr>
                <w:i/>
                <w:iCs/>
                <w:color w:val="000000"/>
                <w:sz w:val="24"/>
                <w:szCs w:val="24"/>
              </w:rPr>
              <w:t>ἔμπροσθεν</w:t>
            </w:r>
            <w:proofErr w:type="spellEnd"/>
            <w:r w:rsidR="001138E5" w:rsidRPr="00DB670F">
              <w:rPr>
                <w:i/>
                <w:iCs/>
                <w:color w:val="000000"/>
                <w:sz w:val="24"/>
                <w:szCs w:val="24"/>
              </w:rPr>
              <w:t xml:space="preserve"> </w:t>
            </w:r>
            <w:proofErr w:type="spellStart"/>
            <w:r w:rsidR="00766A43" w:rsidRPr="00DB670F">
              <w:rPr>
                <w:i/>
                <w:iCs/>
                <w:color w:val="000000"/>
                <w:sz w:val="24"/>
                <w:szCs w:val="24"/>
              </w:rPr>
              <w:t>τοῦ</w:t>
            </w:r>
            <w:proofErr w:type="spellEnd"/>
            <w:r w:rsidR="001138E5" w:rsidRPr="00DB670F">
              <w:rPr>
                <w:i/>
                <w:iCs/>
                <w:color w:val="000000"/>
                <w:sz w:val="24"/>
                <w:szCs w:val="24"/>
              </w:rPr>
              <w:t xml:space="preserve"> </w:t>
            </w:r>
            <w:proofErr w:type="spellStart"/>
            <w:r w:rsidR="00766A43" w:rsidRPr="00DB670F">
              <w:rPr>
                <w:i/>
                <w:iCs/>
                <w:color w:val="000000"/>
                <w:sz w:val="24"/>
                <w:szCs w:val="24"/>
              </w:rPr>
              <w:t>πατρὸς</w:t>
            </w:r>
            <w:proofErr w:type="spellEnd"/>
            <w:r w:rsidR="001138E5" w:rsidRPr="00DB670F">
              <w:rPr>
                <w:i/>
                <w:iCs/>
                <w:color w:val="000000"/>
                <w:sz w:val="24"/>
                <w:szCs w:val="24"/>
              </w:rPr>
              <w:t xml:space="preserve"> </w:t>
            </w:r>
            <w:proofErr w:type="spellStart"/>
            <w:r w:rsidR="00766A43" w:rsidRPr="00DB670F">
              <w:rPr>
                <w:i/>
                <w:iCs/>
                <w:color w:val="000000"/>
                <w:sz w:val="24"/>
                <w:szCs w:val="24"/>
              </w:rPr>
              <w:t>ὑμῶν</w:t>
            </w:r>
            <w:proofErr w:type="spellEnd"/>
            <w:r w:rsidR="001138E5" w:rsidRPr="00DB670F">
              <w:rPr>
                <w:i/>
                <w:iCs/>
                <w:color w:val="000000"/>
                <w:sz w:val="24"/>
                <w:szCs w:val="24"/>
              </w:rPr>
              <w:t xml:space="preserve"> </w:t>
            </w:r>
            <w:proofErr w:type="spellStart"/>
            <w:r w:rsidR="00766A43" w:rsidRPr="00DB670F">
              <w:rPr>
                <w:i/>
                <w:iCs/>
                <w:color w:val="000000"/>
                <w:sz w:val="24"/>
                <w:szCs w:val="24"/>
              </w:rPr>
              <w:t>τοῦ</w:t>
            </w:r>
            <w:proofErr w:type="spellEnd"/>
            <w:r w:rsidR="001138E5" w:rsidRPr="00DB670F">
              <w:rPr>
                <w:i/>
                <w:iCs/>
                <w:color w:val="000000"/>
                <w:sz w:val="24"/>
                <w:szCs w:val="24"/>
              </w:rPr>
              <w:t xml:space="preserve"> </w:t>
            </w:r>
            <w:proofErr w:type="spellStart"/>
            <w:r w:rsidR="00766A43" w:rsidRPr="00DB670F">
              <w:rPr>
                <w:i/>
                <w:iCs/>
                <w:color w:val="000000"/>
                <w:sz w:val="24"/>
                <w:szCs w:val="24"/>
              </w:rPr>
              <w:t>ἐν</w:t>
            </w:r>
            <w:proofErr w:type="spellEnd"/>
            <w:r w:rsidR="001138E5" w:rsidRPr="00DB670F">
              <w:rPr>
                <w:i/>
                <w:iCs/>
                <w:color w:val="000000"/>
                <w:sz w:val="24"/>
                <w:szCs w:val="24"/>
              </w:rPr>
              <w:t xml:space="preserve"> </w:t>
            </w:r>
            <w:proofErr w:type="spellStart"/>
            <w:r w:rsidR="00766A43" w:rsidRPr="00DB670F">
              <w:rPr>
                <w:i/>
                <w:iCs/>
                <w:color w:val="000000"/>
                <w:sz w:val="24"/>
                <w:szCs w:val="24"/>
              </w:rPr>
              <w:t>οὐρανοῖς</w:t>
            </w:r>
            <w:proofErr w:type="spellEnd"/>
            <w:r w:rsidR="001138E5" w:rsidRPr="00DB670F">
              <w:rPr>
                <w:i/>
                <w:iCs/>
                <w:color w:val="000000"/>
                <w:sz w:val="24"/>
                <w:szCs w:val="24"/>
              </w:rPr>
              <w:t xml:space="preserve"> </w:t>
            </w:r>
            <w:proofErr w:type="spellStart"/>
            <w:r w:rsidR="00766A43" w:rsidRPr="00DB670F">
              <w:rPr>
                <w:i/>
                <w:iCs/>
                <w:color w:val="000000"/>
                <w:sz w:val="24"/>
                <w:szCs w:val="24"/>
              </w:rPr>
              <w:t>ἵνα</w:t>
            </w:r>
            <w:proofErr w:type="spellEnd"/>
            <w:r w:rsidR="001138E5" w:rsidRPr="00DB670F">
              <w:rPr>
                <w:i/>
                <w:iCs/>
                <w:color w:val="000000"/>
                <w:sz w:val="24"/>
                <w:szCs w:val="24"/>
              </w:rPr>
              <w:t xml:space="preserve"> </w:t>
            </w:r>
            <w:proofErr w:type="spellStart"/>
            <w:r w:rsidR="00766A43" w:rsidRPr="00DB670F">
              <w:rPr>
                <w:i/>
                <w:iCs/>
                <w:color w:val="000000"/>
                <w:sz w:val="24"/>
                <w:szCs w:val="24"/>
              </w:rPr>
              <w:t>ἀπόληται</w:t>
            </w:r>
            <w:proofErr w:type="spellEnd"/>
            <w:r w:rsidR="001138E5" w:rsidRPr="00DB670F">
              <w:rPr>
                <w:i/>
                <w:iCs/>
                <w:color w:val="000000"/>
                <w:sz w:val="24"/>
                <w:szCs w:val="24"/>
              </w:rPr>
              <w:t xml:space="preserve"> </w:t>
            </w:r>
            <w:proofErr w:type="spellStart"/>
            <w:r w:rsidR="00766A43" w:rsidRPr="00DB670F">
              <w:rPr>
                <w:i/>
                <w:iCs/>
                <w:color w:val="000000"/>
                <w:sz w:val="24"/>
                <w:szCs w:val="24"/>
              </w:rPr>
              <w:t>εἷς</w:t>
            </w:r>
            <w:proofErr w:type="spellEnd"/>
            <w:r w:rsidR="001138E5" w:rsidRPr="00DB670F">
              <w:rPr>
                <w:i/>
                <w:iCs/>
                <w:color w:val="000000"/>
                <w:sz w:val="24"/>
                <w:szCs w:val="24"/>
              </w:rPr>
              <w:t xml:space="preserve"> </w:t>
            </w:r>
            <w:proofErr w:type="spellStart"/>
            <w:r w:rsidR="00766A43" w:rsidRPr="00DB670F">
              <w:rPr>
                <w:i/>
                <w:iCs/>
                <w:color w:val="000000"/>
                <w:sz w:val="24"/>
                <w:szCs w:val="24"/>
              </w:rPr>
              <w:t>τῶν</w:t>
            </w:r>
            <w:proofErr w:type="spellEnd"/>
            <w:r w:rsidR="001138E5" w:rsidRPr="00DB670F">
              <w:rPr>
                <w:i/>
                <w:iCs/>
                <w:color w:val="000000"/>
                <w:sz w:val="24"/>
                <w:szCs w:val="24"/>
              </w:rPr>
              <w:t xml:space="preserve"> </w:t>
            </w:r>
            <w:proofErr w:type="spellStart"/>
            <w:r w:rsidR="00766A43" w:rsidRPr="00DB670F">
              <w:rPr>
                <w:i/>
                <w:iCs/>
                <w:color w:val="000000"/>
                <w:sz w:val="24"/>
                <w:szCs w:val="24"/>
              </w:rPr>
              <w:t>μικρῶ</w:t>
            </w:r>
            <w:proofErr w:type="spellEnd"/>
            <w:r w:rsidR="001138E5" w:rsidRPr="00DB670F">
              <w:rPr>
                <w:i/>
                <w:iCs/>
                <w:color w:val="000000"/>
                <w:sz w:val="24"/>
                <w:szCs w:val="24"/>
              </w:rPr>
              <w:t xml:space="preserve"> </w:t>
            </w:r>
            <w:proofErr w:type="spellStart"/>
            <w:r w:rsidR="00766A43" w:rsidRPr="00DB670F">
              <w:rPr>
                <w:i/>
                <w:iCs/>
                <w:color w:val="000000"/>
                <w:sz w:val="24"/>
                <w:szCs w:val="24"/>
              </w:rPr>
              <w:t>ντούτων</w:t>
            </w:r>
            <w:proofErr w:type="spellEnd"/>
            <w:r w:rsidRPr="00DB670F">
              <w:rPr>
                <w:i/>
                <w:iCs/>
                <w:sz w:val="24"/>
                <w:szCs w:val="24"/>
                <w:lang w:eastAsia="el-GR"/>
              </w:rPr>
              <w:t>»</w:t>
            </w:r>
            <w:r w:rsidRPr="00DB670F">
              <w:rPr>
                <w:rFonts w:eastAsia="PalatinoLinotype-Roman"/>
                <w:sz w:val="24"/>
                <w:szCs w:val="24"/>
              </w:rPr>
              <w:t xml:space="preserve"> (</w:t>
            </w:r>
            <w:proofErr w:type="spellStart"/>
            <w:r w:rsidRPr="00DB670F">
              <w:rPr>
                <w:rFonts w:eastAsia="PalatinoLinotype-Roman"/>
                <w:sz w:val="24"/>
                <w:szCs w:val="24"/>
              </w:rPr>
              <w:t>Μτ</w:t>
            </w:r>
            <w:proofErr w:type="spellEnd"/>
            <w:r w:rsidRPr="00DB670F">
              <w:rPr>
                <w:rFonts w:eastAsia="PalatinoLinotype-Roman"/>
                <w:sz w:val="24"/>
                <w:szCs w:val="24"/>
              </w:rPr>
              <w:t xml:space="preserve"> 18, 12-14)</w:t>
            </w:r>
            <w:r w:rsidRPr="00DB670F">
              <w:rPr>
                <w:i/>
                <w:iCs/>
                <w:sz w:val="24"/>
                <w:szCs w:val="24"/>
                <w:lang w:eastAsia="el-GR"/>
              </w:rPr>
              <w:t>.</w:t>
            </w:r>
          </w:p>
          <w:p w14:paraId="7E561FA9" w14:textId="0D107032" w:rsidR="006C09EA" w:rsidRPr="00DB670F" w:rsidRDefault="006C09EA" w:rsidP="00354DF3">
            <w:pPr>
              <w:spacing w:before="100" w:beforeAutospacing="1" w:after="100" w:afterAutospacing="1" w:line="480" w:lineRule="auto"/>
              <w:jc w:val="both"/>
              <w:rPr>
                <w:color w:val="000000"/>
                <w:sz w:val="24"/>
                <w:szCs w:val="24"/>
              </w:rPr>
            </w:pPr>
            <w:r w:rsidRPr="00DB670F">
              <w:rPr>
                <w:sz w:val="24"/>
                <w:szCs w:val="24"/>
              </w:rPr>
              <w:t xml:space="preserve">Ο Ματθαίος κατανόησε εξ ιδίας πείρας τον λόγο αυτόν του Κυρίου, όταν </w:t>
            </w:r>
            <w:r w:rsidRPr="00DB670F">
              <w:rPr>
                <w:i/>
                <w:iCs/>
                <w:sz w:val="24"/>
                <w:szCs w:val="24"/>
              </w:rPr>
              <w:t>«</w:t>
            </w:r>
            <w:r w:rsidRPr="00DB670F">
              <w:rPr>
                <w:i/>
                <w:iCs/>
                <w:color w:val="000000"/>
                <w:sz w:val="24"/>
                <w:szCs w:val="24"/>
              </w:rPr>
              <w:t xml:space="preserve">καθήμενος </w:t>
            </w:r>
            <w:proofErr w:type="spellStart"/>
            <w:r w:rsidRPr="00DB670F">
              <w:rPr>
                <w:i/>
                <w:iCs/>
                <w:color w:val="000000"/>
                <w:sz w:val="24"/>
                <w:szCs w:val="24"/>
              </w:rPr>
              <w:t>ἐπὶ</w:t>
            </w:r>
            <w:proofErr w:type="spellEnd"/>
            <w:r w:rsidR="001138E5" w:rsidRPr="00DB670F">
              <w:rPr>
                <w:i/>
                <w:iCs/>
                <w:color w:val="000000"/>
                <w:sz w:val="24"/>
                <w:szCs w:val="24"/>
              </w:rPr>
              <w:t xml:space="preserve"> </w:t>
            </w:r>
            <w:proofErr w:type="spellStart"/>
            <w:r w:rsidRPr="00DB670F">
              <w:rPr>
                <w:i/>
                <w:iCs/>
                <w:color w:val="000000"/>
                <w:sz w:val="24"/>
                <w:szCs w:val="24"/>
              </w:rPr>
              <w:t>τὸ</w:t>
            </w:r>
            <w:proofErr w:type="spellEnd"/>
            <w:r w:rsidR="001138E5" w:rsidRPr="00DB670F">
              <w:rPr>
                <w:i/>
                <w:iCs/>
                <w:color w:val="000000"/>
                <w:sz w:val="24"/>
                <w:szCs w:val="24"/>
              </w:rPr>
              <w:t xml:space="preserve"> </w:t>
            </w:r>
            <w:proofErr w:type="spellStart"/>
            <w:r w:rsidRPr="00DB670F">
              <w:rPr>
                <w:i/>
                <w:iCs/>
                <w:color w:val="000000"/>
                <w:sz w:val="24"/>
                <w:szCs w:val="24"/>
              </w:rPr>
              <w:t>τελώνιον</w:t>
            </w:r>
            <w:proofErr w:type="spellEnd"/>
            <w:r w:rsidRPr="00DB670F">
              <w:rPr>
                <w:i/>
                <w:iCs/>
                <w:sz w:val="24"/>
                <w:szCs w:val="24"/>
              </w:rPr>
              <w:t xml:space="preserve">» </w:t>
            </w:r>
            <w:r w:rsidRPr="00DB670F">
              <w:rPr>
                <w:sz w:val="24"/>
                <w:szCs w:val="24"/>
              </w:rPr>
              <w:t>(</w:t>
            </w:r>
            <w:proofErr w:type="spellStart"/>
            <w:r w:rsidRPr="00DB670F">
              <w:rPr>
                <w:sz w:val="24"/>
                <w:szCs w:val="24"/>
              </w:rPr>
              <w:t>Μτ</w:t>
            </w:r>
            <w:proofErr w:type="spellEnd"/>
            <w:r w:rsidRPr="00DB670F">
              <w:rPr>
                <w:sz w:val="24"/>
                <w:szCs w:val="24"/>
              </w:rPr>
              <w:t xml:space="preserve"> 9,9) δέχθηκε την πρόσκληση να γίνει μαθητής Του. Στο</w:t>
            </w:r>
            <w:r w:rsidRPr="00DB670F">
              <w:rPr>
                <w:rFonts w:eastAsia="PalatinoLinotype-Roman"/>
                <w:sz w:val="24"/>
                <w:szCs w:val="24"/>
              </w:rPr>
              <w:t xml:space="preserve"> τραπέζι που παρέθεσε αμέσως μετά, ανάμεσα στους </w:t>
            </w:r>
            <w:r w:rsidRPr="00DB670F">
              <w:rPr>
                <w:sz w:val="24"/>
                <w:szCs w:val="24"/>
              </w:rPr>
              <w:t xml:space="preserve">συνδαιτημόνες </w:t>
            </w:r>
            <w:r w:rsidR="00D77FCF" w:rsidRPr="00DB670F">
              <w:rPr>
                <w:sz w:val="24"/>
                <w:szCs w:val="24"/>
              </w:rPr>
              <w:t xml:space="preserve">υπήρχαν </w:t>
            </w:r>
            <w:r w:rsidRPr="00DB670F">
              <w:rPr>
                <w:sz w:val="24"/>
                <w:szCs w:val="24"/>
              </w:rPr>
              <w:t>τελώνες και αμαρτωλο</w:t>
            </w:r>
            <w:r w:rsidR="00D77FCF" w:rsidRPr="00DB670F">
              <w:rPr>
                <w:sz w:val="24"/>
                <w:szCs w:val="24"/>
              </w:rPr>
              <w:t>ί</w:t>
            </w:r>
            <w:r w:rsidRPr="00DB670F">
              <w:rPr>
                <w:sz w:val="24"/>
                <w:szCs w:val="24"/>
              </w:rPr>
              <w:t xml:space="preserve">. Στην ερώτηση των Φαρισαίων </w:t>
            </w:r>
            <w:r w:rsidRPr="00DB670F">
              <w:rPr>
                <w:i/>
                <w:iCs/>
                <w:sz w:val="24"/>
                <w:szCs w:val="24"/>
              </w:rPr>
              <w:t>«</w:t>
            </w:r>
            <w:proofErr w:type="spellStart"/>
            <w:r w:rsidRPr="00DB670F">
              <w:rPr>
                <w:rStyle w:val="text"/>
                <w:rFonts w:eastAsia="Calibri"/>
                <w:i/>
                <w:iCs/>
                <w:color w:val="000000"/>
                <w:sz w:val="24"/>
                <w:szCs w:val="24"/>
              </w:rPr>
              <w:t>Διὰ</w:t>
            </w:r>
            <w:proofErr w:type="spellEnd"/>
            <w:r w:rsidRPr="00DB670F">
              <w:rPr>
                <w:rStyle w:val="text"/>
                <w:rFonts w:eastAsia="Calibri"/>
                <w:i/>
                <w:iCs/>
                <w:color w:val="000000"/>
                <w:sz w:val="24"/>
                <w:szCs w:val="24"/>
              </w:rPr>
              <w:t xml:space="preserve"> τί </w:t>
            </w:r>
            <w:proofErr w:type="spellStart"/>
            <w:r w:rsidRPr="00DB670F">
              <w:rPr>
                <w:rStyle w:val="text"/>
                <w:rFonts w:eastAsia="Calibri"/>
                <w:i/>
                <w:iCs/>
                <w:color w:val="000000"/>
                <w:sz w:val="24"/>
                <w:szCs w:val="24"/>
              </w:rPr>
              <w:t>μετὰ</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τῶν</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τελωνῶν</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καὶ</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ἁμαρτωλῶν</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ἐσθίει</w:t>
            </w:r>
            <w:proofErr w:type="spellEnd"/>
            <w:r w:rsidRPr="00DB670F">
              <w:rPr>
                <w:rStyle w:val="text"/>
                <w:rFonts w:eastAsia="Calibri"/>
                <w:i/>
                <w:iCs/>
                <w:color w:val="000000"/>
                <w:sz w:val="24"/>
                <w:szCs w:val="24"/>
              </w:rPr>
              <w:t xml:space="preserve"> ὁ διδάσκαλος </w:t>
            </w:r>
            <w:proofErr w:type="spellStart"/>
            <w:r w:rsidRPr="00DB670F">
              <w:rPr>
                <w:rStyle w:val="text"/>
                <w:rFonts w:eastAsia="Calibri"/>
                <w:i/>
                <w:iCs/>
                <w:color w:val="000000"/>
                <w:sz w:val="24"/>
                <w:szCs w:val="24"/>
              </w:rPr>
              <w:t>ὑμῶν</w:t>
            </w:r>
            <w:proofErr w:type="spellEnd"/>
            <w:r w:rsidRPr="00DB670F">
              <w:rPr>
                <w:rStyle w:val="text"/>
                <w:rFonts w:eastAsia="Calibri"/>
                <w:i/>
                <w:iCs/>
                <w:color w:val="000000"/>
                <w:sz w:val="24"/>
                <w:szCs w:val="24"/>
              </w:rPr>
              <w:t>;»</w:t>
            </w:r>
            <w:r w:rsidRPr="00DB670F">
              <w:rPr>
                <w:rStyle w:val="text"/>
                <w:rFonts w:eastAsia="Calibri"/>
                <w:color w:val="000000"/>
                <w:sz w:val="24"/>
                <w:szCs w:val="24"/>
              </w:rPr>
              <w:t xml:space="preserve"> (</w:t>
            </w:r>
            <w:proofErr w:type="spellStart"/>
            <w:r w:rsidRPr="00DB670F">
              <w:rPr>
                <w:rStyle w:val="text"/>
                <w:rFonts w:eastAsia="Calibri"/>
                <w:color w:val="000000"/>
                <w:sz w:val="24"/>
                <w:szCs w:val="24"/>
              </w:rPr>
              <w:t>Μτ</w:t>
            </w:r>
            <w:proofErr w:type="spellEnd"/>
            <w:r w:rsidRPr="00DB670F">
              <w:rPr>
                <w:rStyle w:val="text"/>
                <w:rFonts w:eastAsia="Calibri"/>
                <w:color w:val="000000"/>
                <w:sz w:val="24"/>
                <w:szCs w:val="24"/>
              </w:rPr>
              <w:t xml:space="preserve"> 9, 10)</w:t>
            </w:r>
            <w:r w:rsidRPr="00DB670F">
              <w:rPr>
                <w:color w:val="000000"/>
                <w:sz w:val="24"/>
                <w:szCs w:val="24"/>
              </w:rPr>
              <w:t> </w:t>
            </w:r>
            <w:r w:rsidR="00D77FCF" w:rsidRPr="00DB670F">
              <w:rPr>
                <w:color w:val="000000"/>
                <w:sz w:val="24"/>
                <w:szCs w:val="24"/>
              </w:rPr>
              <w:t xml:space="preserve">ο Διδάσκαλος </w:t>
            </w:r>
            <w:r w:rsidRPr="00DB670F">
              <w:rPr>
                <w:color w:val="000000"/>
                <w:sz w:val="24"/>
                <w:szCs w:val="24"/>
              </w:rPr>
              <w:t>απάντησε ότι η</w:t>
            </w:r>
            <w:r w:rsidRPr="00DB670F">
              <w:rPr>
                <w:sz w:val="24"/>
                <w:szCs w:val="24"/>
              </w:rPr>
              <w:t xml:space="preserve"> μετάνοια αυτών ακριβώς είναι ο λόγος της ενανθρώπησής Του. </w:t>
            </w:r>
            <w:r w:rsidRPr="00DB670F">
              <w:rPr>
                <w:i/>
                <w:iCs/>
                <w:color w:val="000000"/>
                <w:sz w:val="24"/>
                <w:szCs w:val="24"/>
              </w:rPr>
              <w:t>«</w:t>
            </w:r>
            <w:proofErr w:type="spellStart"/>
            <w:r w:rsidRPr="00DB670F">
              <w:rPr>
                <w:rStyle w:val="text"/>
                <w:rFonts w:eastAsia="Calibri"/>
                <w:i/>
                <w:iCs/>
                <w:color w:val="000000"/>
                <w:sz w:val="24"/>
                <w:szCs w:val="24"/>
              </w:rPr>
              <w:t>Οὐ</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χρείαν</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ἔχουσιν</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οἱ</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ἰσχύοντες</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ἰατροῦ</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ἀλλὰ</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οἱ</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κακῶς</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ἔχοντες</w:t>
            </w:r>
            <w:proofErr w:type="spellEnd"/>
            <w:r w:rsidRPr="00DB670F">
              <w:rPr>
                <w:rStyle w:val="text"/>
                <w:rFonts w:eastAsia="Calibri"/>
                <w:i/>
                <w:iCs/>
                <w:color w:val="000000"/>
                <w:sz w:val="24"/>
                <w:szCs w:val="24"/>
              </w:rPr>
              <w:t>.</w:t>
            </w:r>
            <w:r w:rsidRPr="00DB670F">
              <w:rPr>
                <w:i/>
                <w:iCs/>
                <w:color w:val="000000"/>
                <w:sz w:val="24"/>
                <w:szCs w:val="24"/>
              </w:rPr>
              <w:t> </w:t>
            </w:r>
            <w:proofErr w:type="spellStart"/>
            <w:r w:rsidRPr="00DB670F">
              <w:rPr>
                <w:rStyle w:val="text"/>
                <w:rFonts w:eastAsia="Calibri"/>
                <w:i/>
                <w:iCs/>
                <w:color w:val="000000"/>
                <w:sz w:val="24"/>
                <w:szCs w:val="24"/>
              </w:rPr>
              <w:t>οὐ</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γὰρ</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ἦλθον</w:t>
            </w:r>
            <w:proofErr w:type="spellEnd"/>
            <w:r w:rsidR="001138E5" w:rsidRPr="00DB670F">
              <w:rPr>
                <w:rStyle w:val="text"/>
                <w:rFonts w:eastAsia="Calibri"/>
                <w:i/>
                <w:iCs/>
                <w:color w:val="000000"/>
                <w:sz w:val="24"/>
                <w:szCs w:val="24"/>
              </w:rPr>
              <w:t xml:space="preserve"> </w:t>
            </w:r>
            <w:proofErr w:type="spellStart"/>
            <w:r w:rsidRPr="00DB670F">
              <w:rPr>
                <w:rStyle w:val="text"/>
                <w:rFonts w:eastAsia="Calibri"/>
                <w:i/>
                <w:iCs/>
                <w:color w:val="000000"/>
                <w:sz w:val="24"/>
                <w:szCs w:val="24"/>
              </w:rPr>
              <w:t>καλέσαι</w:t>
            </w:r>
            <w:proofErr w:type="spellEnd"/>
            <w:r w:rsidRPr="00DB670F">
              <w:rPr>
                <w:rStyle w:val="text"/>
                <w:rFonts w:eastAsia="Calibri"/>
                <w:i/>
                <w:iCs/>
                <w:color w:val="000000"/>
                <w:sz w:val="24"/>
                <w:szCs w:val="24"/>
              </w:rPr>
              <w:t xml:space="preserve"> δικαίους </w:t>
            </w:r>
            <w:proofErr w:type="spellStart"/>
            <w:r w:rsidRPr="00DB670F">
              <w:rPr>
                <w:rStyle w:val="text"/>
                <w:rFonts w:eastAsia="Calibri"/>
                <w:i/>
                <w:iCs/>
                <w:color w:val="000000"/>
                <w:sz w:val="24"/>
                <w:szCs w:val="24"/>
              </w:rPr>
              <w:t>ἀλλὰ</w:t>
            </w:r>
            <w:proofErr w:type="spellEnd"/>
            <w:r w:rsidRPr="00DB670F">
              <w:rPr>
                <w:rStyle w:val="text"/>
                <w:rFonts w:eastAsia="Calibri"/>
                <w:i/>
                <w:iCs/>
                <w:color w:val="000000"/>
                <w:sz w:val="24"/>
                <w:szCs w:val="24"/>
              </w:rPr>
              <w:t> </w:t>
            </w:r>
            <w:proofErr w:type="spellStart"/>
            <w:r w:rsidRPr="00DB670F">
              <w:rPr>
                <w:rStyle w:val="text"/>
                <w:rFonts w:eastAsia="Calibri"/>
                <w:i/>
                <w:iCs/>
                <w:color w:val="000000"/>
                <w:sz w:val="24"/>
                <w:szCs w:val="24"/>
              </w:rPr>
              <w:t>ἁμαρτωλούς</w:t>
            </w:r>
            <w:proofErr w:type="spellEnd"/>
            <w:r w:rsidR="001138E5" w:rsidRPr="00DB670F">
              <w:rPr>
                <w:rStyle w:val="text"/>
                <w:rFonts w:eastAsia="Calibri"/>
                <w:i/>
                <w:iCs/>
                <w:color w:val="000000"/>
                <w:sz w:val="24"/>
                <w:szCs w:val="24"/>
              </w:rPr>
              <w:t xml:space="preserve"> </w:t>
            </w:r>
            <w:r w:rsidRPr="00DB670F">
              <w:rPr>
                <w:sz w:val="24"/>
                <w:szCs w:val="24"/>
              </w:rPr>
              <w:t>(</w:t>
            </w:r>
            <w:proofErr w:type="spellStart"/>
            <w:r w:rsidRPr="00DB670F">
              <w:rPr>
                <w:sz w:val="24"/>
                <w:szCs w:val="24"/>
              </w:rPr>
              <w:t>Μτ</w:t>
            </w:r>
            <w:proofErr w:type="spellEnd"/>
            <w:r w:rsidRPr="00DB670F">
              <w:rPr>
                <w:sz w:val="24"/>
                <w:szCs w:val="24"/>
              </w:rPr>
              <w:t xml:space="preserve"> 9, 13)</w:t>
            </w:r>
            <w:r w:rsidRPr="00DB670F">
              <w:rPr>
                <w:rStyle w:val="a5"/>
                <w:sz w:val="24"/>
                <w:szCs w:val="24"/>
              </w:rPr>
              <w:footnoteReference w:id="154"/>
            </w:r>
            <w:r w:rsidRPr="00DB670F">
              <w:rPr>
                <w:sz w:val="24"/>
                <w:szCs w:val="24"/>
              </w:rPr>
              <w:t xml:space="preserve">.  </w:t>
            </w:r>
          </w:p>
          <w:p w14:paraId="4909831E" w14:textId="0FD09EE7" w:rsidR="00DD7001" w:rsidRPr="00DB670F" w:rsidRDefault="00DD7001" w:rsidP="00354DF3">
            <w:pPr>
              <w:spacing w:before="100" w:beforeAutospacing="1" w:after="100" w:afterAutospacing="1" w:line="480" w:lineRule="auto"/>
              <w:jc w:val="both"/>
              <w:rPr>
                <w:sz w:val="24"/>
                <w:szCs w:val="24"/>
                <w:lang w:bidi="he-IL"/>
              </w:rPr>
            </w:pPr>
            <w:r w:rsidRPr="00DB670F">
              <w:rPr>
                <w:sz w:val="24"/>
                <w:szCs w:val="24"/>
              </w:rPr>
              <w:t xml:space="preserve">Η λεπτομέρεια που τονίζει ο Ματθαίος είναι η αναζήτηση του προβάτου στα όρη, εικόνα την </w:t>
            </w:r>
            <w:r w:rsidRPr="00DB670F">
              <w:rPr>
                <w:sz w:val="24"/>
                <w:szCs w:val="24"/>
              </w:rPr>
              <w:lastRenderedPageBreak/>
              <w:t xml:space="preserve">οποία αξιοποίησε η ορθόδοξη υμνολογία: Ο </w:t>
            </w:r>
            <w:r w:rsidRPr="00DB670F">
              <w:rPr>
                <w:i/>
                <w:iCs/>
                <w:sz w:val="24"/>
                <w:szCs w:val="24"/>
                <w:lang w:eastAsia="el-GR"/>
              </w:rPr>
              <w:t>«</w:t>
            </w:r>
            <w:proofErr w:type="spellStart"/>
            <w:r w:rsidRPr="00DB670F">
              <w:rPr>
                <w:i/>
                <w:iCs/>
                <w:sz w:val="24"/>
                <w:szCs w:val="24"/>
                <w:lang w:eastAsia="el-GR"/>
              </w:rPr>
              <w:t>ενανθρωπήσαι</w:t>
            </w:r>
            <w:proofErr w:type="spellEnd"/>
            <w:r w:rsidR="001138E5" w:rsidRPr="00DB670F">
              <w:rPr>
                <w:i/>
                <w:iCs/>
                <w:sz w:val="24"/>
                <w:szCs w:val="24"/>
                <w:lang w:eastAsia="el-GR"/>
              </w:rPr>
              <w:t xml:space="preserve"> </w:t>
            </w:r>
            <w:proofErr w:type="spellStart"/>
            <w:r w:rsidRPr="00DB670F">
              <w:rPr>
                <w:i/>
                <w:iCs/>
                <w:sz w:val="24"/>
                <w:szCs w:val="24"/>
                <w:lang w:eastAsia="el-GR"/>
              </w:rPr>
              <w:t>ευδοκήσας</w:t>
            </w:r>
            <w:proofErr w:type="spellEnd"/>
            <w:r w:rsidRPr="00DB670F">
              <w:rPr>
                <w:i/>
                <w:iCs/>
                <w:sz w:val="24"/>
                <w:szCs w:val="24"/>
                <w:lang w:eastAsia="el-GR"/>
              </w:rPr>
              <w:t xml:space="preserve"> Θεός ίνα </w:t>
            </w:r>
            <w:proofErr w:type="spellStart"/>
            <w:r w:rsidRPr="00DB670F">
              <w:rPr>
                <w:i/>
                <w:iCs/>
                <w:sz w:val="24"/>
                <w:szCs w:val="24"/>
                <w:lang w:eastAsia="el-GR"/>
              </w:rPr>
              <w:t>τήν</w:t>
            </w:r>
            <w:proofErr w:type="spellEnd"/>
            <w:r w:rsidRPr="00DB670F">
              <w:rPr>
                <w:i/>
                <w:iCs/>
                <w:sz w:val="24"/>
                <w:szCs w:val="24"/>
                <w:lang w:eastAsia="el-GR"/>
              </w:rPr>
              <w:t xml:space="preserve"> εαυτού </w:t>
            </w:r>
            <w:proofErr w:type="spellStart"/>
            <w:r w:rsidRPr="00DB670F">
              <w:rPr>
                <w:i/>
                <w:iCs/>
                <w:sz w:val="24"/>
                <w:szCs w:val="24"/>
                <w:lang w:eastAsia="el-GR"/>
              </w:rPr>
              <w:t>αναπλάση</w:t>
            </w:r>
            <w:proofErr w:type="spellEnd"/>
            <w:r w:rsidRPr="00DB670F">
              <w:rPr>
                <w:i/>
                <w:iCs/>
                <w:sz w:val="24"/>
                <w:szCs w:val="24"/>
                <w:lang w:eastAsia="el-GR"/>
              </w:rPr>
              <w:t xml:space="preserve"> εικόνα, </w:t>
            </w:r>
            <w:proofErr w:type="spellStart"/>
            <w:r w:rsidRPr="00DB670F">
              <w:rPr>
                <w:i/>
                <w:iCs/>
                <w:sz w:val="24"/>
                <w:szCs w:val="24"/>
                <w:lang w:eastAsia="el-GR"/>
              </w:rPr>
              <w:t>φθαρείσαν</w:t>
            </w:r>
            <w:proofErr w:type="spellEnd"/>
            <w:r w:rsidR="001138E5" w:rsidRPr="00DB670F">
              <w:rPr>
                <w:i/>
                <w:iCs/>
                <w:sz w:val="24"/>
                <w:szCs w:val="24"/>
                <w:lang w:eastAsia="el-GR"/>
              </w:rPr>
              <w:t xml:space="preserve"> </w:t>
            </w:r>
            <w:proofErr w:type="spellStart"/>
            <w:r w:rsidRPr="00DB670F">
              <w:rPr>
                <w:i/>
                <w:iCs/>
                <w:sz w:val="24"/>
                <w:szCs w:val="24"/>
                <w:lang w:eastAsia="el-GR"/>
              </w:rPr>
              <w:t>τοίς</w:t>
            </w:r>
            <w:proofErr w:type="spellEnd"/>
            <w:r w:rsidR="001138E5" w:rsidRPr="00DB670F">
              <w:rPr>
                <w:i/>
                <w:iCs/>
                <w:sz w:val="24"/>
                <w:szCs w:val="24"/>
                <w:lang w:eastAsia="el-GR"/>
              </w:rPr>
              <w:t xml:space="preserve"> </w:t>
            </w:r>
            <w:proofErr w:type="spellStart"/>
            <w:r w:rsidRPr="00DB670F">
              <w:rPr>
                <w:i/>
                <w:iCs/>
                <w:sz w:val="24"/>
                <w:szCs w:val="24"/>
                <w:lang w:eastAsia="el-GR"/>
              </w:rPr>
              <w:t>πάθεσι</w:t>
            </w:r>
            <w:proofErr w:type="spellEnd"/>
            <w:r w:rsidRPr="00DB670F">
              <w:rPr>
                <w:i/>
                <w:iCs/>
                <w:sz w:val="24"/>
                <w:szCs w:val="24"/>
                <w:lang w:eastAsia="el-GR"/>
              </w:rPr>
              <w:t xml:space="preserve">, </w:t>
            </w:r>
            <w:r w:rsidR="001138E5" w:rsidRPr="00DB670F">
              <w:rPr>
                <w:i/>
                <w:iCs/>
                <w:sz w:val="24"/>
                <w:szCs w:val="24"/>
                <w:lang w:eastAsia="el-GR"/>
              </w:rPr>
              <w:t xml:space="preserve">και το </w:t>
            </w:r>
            <w:proofErr w:type="spellStart"/>
            <w:r w:rsidRPr="00DB670F">
              <w:rPr>
                <w:i/>
                <w:iCs/>
                <w:sz w:val="24"/>
                <w:szCs w:val="24"/>
                <w:lang w:eastAsia="el-GR"/>
              </w:rPr>
              <w:t>πλανηθέν</w:t>
            </w:r>
            <w:proofErr w:type="spellEnd"/>
            <w:r w:rsidR="001138E5" w:rsidRPr="00DB670F">
              <w:rPr>
                <w:i/>
                <w:iCs/>
                <w:sz w:val="24"/>
                <w:szCs w:val="24"/>
                <w:lang w:eastAsia="el-GR"/>
              </w:rPr>
              <w:t xml:space="preserve"> </w:t>
            </w:r>
            <w:proofErr w:type="spellStart"/>
            <w:r w:rsidRPr="00DB670F">
              <w:rPr>
                <w:i/>
                <w:iCs/>
                <w:sz w:val="24"/>
                <w:szCs w:val="24"/>
                <w:lang w:eastAsia="el-GR"/>
              </w:rPr>
              <w:t>ορειάλωτον</w:t>
            </w:r>
            <w:proofErr w:type="spellEnd"/>
            <w:r w:rsidRPr="00DB670F">
              <w:rPr>
                <w:i/>
                <w:iCs/>
                <w:sz w:val="24"/>
                <w:szCs w:val="24"/>
                <w:lang w:eastAsia="el-GR"/>
              </w:rPr>
              <w:t xml:space="preserve"> ευρών, πρόβατον </w:t>
            </w:r>
            <w:proofErr w:type="spellStart"/>
            <w:r w:rsidRPr="00DB670F">
              <w:rPr>
                <w:i/>
                <w:iCs/>
                <w:sz w:val="24"/>
                <w:szCs w:val="24"/>
                <w:lang w:eastAsia="el-GR"/>
              </w:rPr>
              <w:t>τοίς</w:t>
            </w:r>
            <w:proofErr w:type="spellEnd"/>
            <w:r w:rsidR="001138E5" w:rsidRPr="00DB670F">
              <w:rPr>
                <w:i/>
                <w:iCs/>
                <w:sz w:val="24"/>
                <w:szCs w:val="24"/>
                <w:lang w:eastAsia="el-GR"/>
              </w:rPr>
              <w:t xml:space="preserve"> </w:t>
            </w:r>
            <w:proofErr w:type="spellStart"/>
            <w:r w:rsidRPr="00DB670F">
              <w:rPr>
                <w:i/>
                <w:iCs/>
                <w:sz w:val="24"/>
                <w:szCs w:val="24"/>
                <w:lang w:eastAsia="el-GR"/>
              </w:rPr>
              <w:t>ώμοις</w:t>
            </w:r>
            <w:proofErr w:type="spellEnd"/>
            <w:r w:rsidR="001138E5" w:rsidRPr="00DB670F">
              <w:rPr>
                <w:i/>
                <w:iCs/>
                <w:sz w:val="24"/>
                <w:szCs w:val="24"/>
                <w:lang w:eastAsia="el-GR"/>
              </w:rPr>
              <w:t xml:space="preserve"> </w:t>
            </w:r>
            <w:proofErr w:type="spellStart"/>
            <w:r w:rsidRPr="00DB670F">
              <w:rPr>
                <w:i/>
                <w:iCs/>
                <w:sz w:val="24"/>
                <w:szCs w:val="24"/>
                <w:lang w:eastAsia="el-GR"/>
              </w:rPr>
              <w:t>αναλαβών</w:t>
            </w:r>
            <w:proofErr w:type="spellEnd"/>
            <w:r w:rsidRPr="00DB670F">
              <w:rPr>
                <w:i/>
                <w:iCs/>
                <w:sz w:val="24"/>
                <w:szCs w:val="24"/>
                <w:lang w:eastAsia="el-GR"/>
              </w:rPr>
              <w:t xml:space="preserve">, </w:t>
            </w:r>
            <w:proofErr w:type="spellStart"/>
            <w:r w:rsidRPr="00DB670F">
              <w:rPr>
                <w:i/>
                <w:iCs/>
                <w:sz w:val="24"/>
                <w:szCs w:val="24"/>
                <w:lang w:eastAsia="el-GR"/>
              </w:rPr>
              <w:t>τώ</w:t>
            </w:r>
            <w:proofErr w:type="spellEnd"/>
            <w:r w:rsidRPr="00DB670F">
              <w:rPr>
                <w:i/>
                <w:iCs/>
                <w:sz w:val="24"/>
                <w:szCs w:val="24"/>
                <w:lang w:eastAsia="el-GR"/>
              </w:rPr>
              <w:t xml:space="preserve"> Πατρί </w:t>
            </w:r>
            <w:proofErr w:type="spellStart"/>
            <w:r w:rsidRPr="00DB670F">
              <w:rPr>
                <w:i/>
                <w:iCs/>
                <w:sz w:val="24"/>
                <w:szCs w:val="24"/>
                <w:lang w:eastAsia="el-GR"/>
              </w:rPr>
              <w:t>προσαγάγη</w:t>
            </w:r>
            <w:proofErr w:type="spellEnd"/>
            <w:r w:rsidRPr="00DB670F">
              <w:rPr>
                <w:i/>
                <w:iCs/>
                <w:sz w:val="24"/>
                <w:szCs w:val="24"/>
                <w:lang w:eastAsia="el-GR"/>
              </w:rPr>
              <w:t>»</w:t>
            </w:r>
            <w:r w:rsidRPr="00DB670F">
              <w:rPr>
                <w:rStyle w:val="a5"/>
                <w:i/>
                <w:iCs/>
                <w:sz w:val="24"/>
                <w:szCs w:val="24"/>
                <w:lang w:eastAsia="el-GR"/>
              </w:rPr>
              <w:footnoteReference w:id="155"/>
            </w:r>
            <w:r w:rsidRPr="00DB670F">
              <w:rPr>
                <w:i/>
                <w:iCs/>
                <w:sz w:val="24"/>
                <w:szCs w:val="24"/>
                <w:lang w:eastAsia="el-GR"/>
              </w:rPr>
              <w:t>.</w:t>
            </w:r>
          </w:p>
          <w:p w14:paraId="0CF7DEF5" w14:textId="5C68D763" w:rsidR="00DD7001" w:rsidRPr="00DB670F" w:rsidRDefault="00DD7001" w:rsidP="00354DF3">
            <w:pPr>
              <w:spacing w:before="100" w:beforeAutospacing="1" w:after="100" w:afterAutospacing="1" w:line="480" w:lineRule="auto"/>
              <w:jc w:val="both"/>
              <w:rPr>
                <w:color w:val="000000"/>
                <w:sz w:val="24"/>
                <w:szCs w:val="24"/>
              </w:rPr>
            </w:pPr>
            <w:r w:rsidRPr="00DB670F">
              <w:rPr>
                <w:sz w:val="24"/>
                <w:szCs w:val="24"/>
              </w:rPr>
              <w:t xml:space="preserve"> Επίσης, τονίζει τη χαρά του βοσκού για την εύρεσή του, σημαντικότερη από τη χαρά για τα ενενήντα εννέα που δεν είχαν κινδυνέψει. Τέλος </w:t>
            </w:r>
            <w:r w:rsidRPr="00DB670F">
              <w:rPr>
                <w:rFonts w:eastAsia="PalatinoLinotype-Roman"/>
                <w:sz w:val="24"/>
                <w:szCs w:val="24"/>
              </w:rPr>
              <w:t>ότι το θέλημα «</w:t>
            </w:r>
            <w:proofErr w:type="spellStart"/>
            <w:r w:rsidRPr="00DB670F">
              <w:rPr>
                <w:i/>
                <w:iCs/>
                <w:sz w:val="24"/>
                <w:szCs w:val="24"/>
              </w:rPr>
              <w:t>τοῦ</w:t>
            </w:r>
            <w:proofErr w:type="spellEnd"/>
            <w:r w:rsidR="001138E5" w:rsidRPr="00DB670F">
              <w:rPr>
                <w:i/>
                <w:iCs/>
                <w:sz w:val="24"/>
                <w:szCs w:val="24"/>
              </w:rPr>
              <w:t xml:space="preserve"> </w:t>
            </w:r>
            <w:proofErr w:type="spellStart"/>
            <w:r w:rsidRPr="00DB670F">
              <w:rPr>
                <w:i/>
                <w:iCs/>
                <w:sz w:val="24"/>
                <w:szCs w:val="24"/>
              </w:rPr>
              <w:t>πατρὸς</w:t>
            </w:r>
            <w:proofErr w:type="spellEnd"/>
            <w:r w:rsidR="001138E5" w:rsidRPr="00DB670F">
              <w:rPr>
                <w:i/>
                <w:iCs/>
                <w:sz w:val="24"/>
                <w:szCs w:val="24"/>
              </w:rPr>
              <w:t xml:space="preserve"> </w:t>
            </w:r>
            <w:proofErr w:type="spellStart"/>
            <w:r w:rsidRPr="00DB670F">
              <w:rPr>
                <w:i/>
                <w:iCs/>
                <w:sz w:val="24"/>
                <w:szCs w:val="24"/>
              </w:rPr>
              <w:t>ὑμῶν</w:t>
            </w:r>
            <w:proofErr w:type="spellEnd"/>
            <w:r w:rsidR="001138E5" w:rsidRPr="00DB670F">
              <w:rPr>
                <w:i/>
                <w:iCs/>
                <w:sz w:val="24"/>
                <w:szCs w:val="24"/>
              </w:rPr>
              <w:t xml:space="preserve"> </w:t>
            </w:r>
            <w:proofErr w:type="spellStart"/>
            <w:r w:rsidRPr="00DB670F">
              <w:rPr>
                <w:i/>
                <w:iCs/>
                <w:sz w:val="24"/>
                <w:szCs w:val="24"/>
              </w:rPr>
              <w:t>τοῦ</w:t>
            </w:r>
            <w:proofErr w:type="spellEnd"/>
            <w:r w:rsidR="001138E5" w:rsidRPr="00DB670F">
              <w:rPr>
                <w:i/>
                <w:iCs/>
                <w:sz w:val="24"/>
                <w:szCs w:val="24"/>
              </w:rPr>
              <w:t xml:space="preserve"> </w:t>
            </w:r>
            <w:proofErr w:type="spellStart"/>
            <w:r w:rsidRPr="00DB670F">
              <w:rPr>
                <w:i/>
                <w:iCs/>
                <w:sz w:val="24"/>
                <w:szCs w:val="24"/>
              </w:rPr>
              <w:t>ἐν</w:t>
            </w:r>
            <w:proofErr w:type="spellEnd"/>
            <w:r w:rsidR="001138E5" w:rsidRPr="00DB670F">
              <w:rPr>
                <w:i/>
                <w:iCs/>
                <w:sz w:val="24"/>
                <w:szCs w:val="24"/>
              </w:rPr>
              <w:t xml:space="preserve"> </w:t>
            </w:r>
            <w:proofErr w:type="spellStart"/>
            <w:r w:rsidRPr="00DB670F">
              <w:rPr>
                <w:i/>
                <w:iCs/>
                <w:sz w:val="24"/>
                <w:szCs w:val="24"/>
              </w:rPr>
              <w:t>οὐρανοῖς</w:t>
            </w:r>
            <w:proofErr w:type="spellEnd"/>
            <w:r w:rsidRPr="00DB670F">
              <w:rPr>
                <w:rFonts w:eastAsia="PalatinoLinotype-Roman"/>
                <w:sz w:val="24"/>
                <w:szCs w:val="24"/>
              </w:rPr>
              <w:t xml:space="preserve">» είναι να </w:t>
            </w:r>
            <w:r w:rsidR="00DA6A9E" w:rsidRPr="00DB670F">
              <w:rPr>
                <w:rFonts w:eastAsia="PalatinoLinotype-Roman"/>
                <w:sz w:val="24"/>
                <w:szCs w:val="24"/>
              </w:rPr>
              <w:t xml:space="preserve">μην </w:t>
            </w:r>
            <w:proofErr w:type="spellStart"/>
            <w:r w:rsidR="00DA6A9E" w:rsidRPr="00DB670F">
              <w:rPr>
                <w:rFonts w:eastAsia="PalatinoLinotype-Roman"/>
                <w:sz w:val="24"/>
                <w:szCs w:val="24"/>
              </w:rPr>
              <w:t>απολεσθεί</w:t>
            </w:r>
            <w:proofErr w:type="spellEnd"/>
            <w:r w:rsidR="00DA6A9E" w:rsidRPr="00DB670F">
              <w:rPr>
                <w:rFonts w:eastAsia="PalatinoLinotype-Roman"/>
                <w:sz w:val="24"/>
                <w:szCs w:val="24"/>
              </w:rPr>
              <w:t xml:space="preserve"> κανείς</w:t>
            </w:r>
            <w:r w:rsidRPr="00DB670F">
              <w:rPr>
                <w:rStyle w:val="a5"/>
                <w:sz w:val="24"/>
                <w:szCs w:val="24"/>
              </w:rPr>
              <w:footnoteReference w:id="156"/>
            </w:r>
            <w:r w:rsidRPr="00DB670F">
              <w:rPr>
                <w:sz w:val="24"/>
                <w:szCs w:val="24"/>
              </w:rPr>
              <w:t xml:space="preserve">. </w:t>
            </w:r>
          </w:p>
          <w:p w14:paraId="1C31144E" w14:textId="6F346783" w:rsidR="00DD7001" w:rsidRPr="00DB670F" w:rsidRDefault="00DD7001" w:rsidP="00354DF3">
            <w:pPr>
              <w:spacing w:before="100" w:beforeAutospacing="1" w:after="100" w:afterAutospacing="1" w:line="480" w:lineRule="auto"/>
              <w:jc w:val="both"/>
              <w:rPr>
                <w:rFonts w:eastAsia="PalatinoLinotype-Roman"/>
                <w:iCs/>
                <w:sz w:val="24"/>
                <w:szCs w:val="24"/>
              </w:rPr>
            </w:pPr>
            <w:r w:rsidRPr="00DB670F">
              <w:rPr>
                <w:sz w:val="24"/>
                <w:szCs w:val="24"/>
              </w:rPr>
              <w:t>Ο Λουκάς εντάσσει την παραβολή του χαμένου προβάτου σε μια τριλογία παραβολών (</w:t>
            </w:r>
            <w:proofErr w:type="spellStart"/>
            <w:r w:rsidRPr="00DB670F">
              <w:rPr>
                <w:sz w:val="24"/>
                <w:szCs w:val="24"/>
              </w:rPr>
              <w:t>Λκ</w:t>
            </w:r>
            <w:proofErr w:type="spellEnd"/>
            <w:r w:rsidRPr="00DB670F">
              <w:rPr>
                <w:sz w:val="24"/>
                <w:szCs w:val="24"/>
              </w:rPr>
              <w:t xml:space="preserve"> 15, 3-32). Αυτή </w:t>
            </w:r>
            <w:r w:rsidR="00894A86" w:rsidRPr="00DB670F">
              <w:rPr>
                <w:sz w:val="24"/>
                <w:szCs w:val="24"/>
              </w:rPr>
              <w:t xml:space="preserve">του χαμένου προβάτου </w:t>
            </w:r>
            <w:r w:rsidRPr="00DB670F">
              <w:rPr>
                <w:sz w:val="24"/>
                <w:szCs w:val="24"/>
              </w:rPr>
              <w:t xml:space="preserve">είναι η πρώτη και ακολουθούν </w:t>
            </w:r>
            <w:r w:rsidR="00D77FCF" w:rsidRPr="00DB670F">
              <w:rPr>
                <w:sz w:val="24"/>
                <w:szCs w:val="24"/>
              </w:rPr>
              <w:t>άλλες δύο</w:t>
            </w:r>
            <w:r w:rsidRPr="00DB670F">
              <w:rPr>
                <w:sz w:val="24"/>
                <w:szCs w:val="24"/>
              </w:rPr>
              <w:t xml:space="preserve"> παραβολές για την εύρεση της χαμένης δραχμής και την επιστροφή του χαμένου γιου. </w:t>
            </w:r>
            <w:r w:rsidRPr="00DB670F">
              <w:rPr>
                <w:rFonts w:eastAsia="PalatinoLinotype-Roman"/>
                <w:sz w:val="24"/>
                <w:szCs w:val="24"/>
              </w:rPr>
              <w:t>Κοινό μήνυμα</w:t>
            </w:r>
            <w:r w:rsidR="00894A86" w:rsidRPr="00DB670F">
              <w:rPr>
                <w:rFonts w:eastAsia="PalatinoLinotype-Roman"/>
                <w:sz w:val="24"/>
                <w:szCs w:val="24"/>
              </w:rPr>
              <w:t xml:space="preserve"> και</w:t>
            </w:r>
            <w:r w:rsidRPr="00DB670F">
              <w:rPr>
                <w:rFonts w:eastAsia="PalatinoLinotype-Roman"/>
                <w:sz w:val="24"/>
                <w:szCs w:val="24"/>
              </w:rPr>
              <w:t xml:space="preserve"> των τριών παραβολών είναι η αγάπη και η ευσπλαχνία του Θεού που χαίρεται για την </w:t>
            </w:r>
            <w:proofErr w:type="spellStart"/>
            <w:r w:rsidRPr="00DB670F">
              <w:rPr>
                <w:rFonts w:eastAsia="PalatinoLinotype-Roman"/>
                <w:sz w:val="24"/>
                <w:szCs w:val="24"/>
              </w:rPr>
              <w:t>επισυναγωγή</w:t>
            </w:r>
            <w:proofErr w:type="spellEnd"/>
            <w:r w:rsidRPr="00DB670F">
              <w:rPr>
                <w:rFonts w:eastAsia="PalatinoLinotype-Roman"/>
                <w:sz w:val="24"/>
                <w:szCs w:val="24"/>
              </w:rPr>
              <w:t xml:space="preserve"> των πλανημένων ανθρώπων</w:t>
            </w:r>
            <w:r w:rsidR="002B314D" w:rsidRPr="00DB670F">
              <w:rPr>
                <w:rFonts w:eastAsia="PalatinoLinotype-Roman"/>
                <w:sz w:val="24"/>
                <w:szCs w:val="24"/>
              </w:rPr>
              <w:t xml:space="preserve">. </w:t>
            </w:r>
            <w:r w:rsidR="00894A86" w:rsidRPr="00DB670F">
              <w:rPr>
                <w:rFonts w:eastAsia="PalatinoLinotype-Roman"/>
                <w:sz w:val="24"/>
                <w:szCs w:val="24"/>
              </w:rPr>
              <w:t>Διακρίνεται η</w:t>
            </w:r>
            <w:r w:rsidR="002B314D" w:rsidRPr="00DB670F">
              <w:rPr>
                <w:sz w:val="24"/>
                <w:szCs w:val="24"/>
              </w:rPr>
              <w:t xml:space="preserve"> παραβολή του σπλαχνικού Πατέρα όμως, </w:t>
            </w:r>
            <w:r w:rsidR="00894A86" w:rsidRPr="00DB670F">
              <w:rPr>
                <w:sz w:val="24"/>
                <w:szCs w:val="24"/>
              </w:rPr>
              <w:t xml:space="preserve">που </w:t>
            </w:r>
            <w:r w:rsidR="002B314D" w:rsidRPr="00DB670F">
              <w:rPr>
                <w:sz w:val="24"/>
                <w:szCs w:val="24"/>
              </w:rPr>
              <w:t>τονίζει ότι την πρωτοβουλία της επιστροφής την είχε ο ίδιος ο γιος</w:t>
            </w:r>
            <w:r w:rsidR="002B314D" w:rsidRPr="00DB670F">
              <w:rPr>
                <w:rStyle w:val="a5"/>
                <w:sz w:val="24"/>
                <w:szCs w:val="24"/>
              </w:rPr>
              <w:footnoteReference w:id="157"/>
            </w:r>
            <w:r w:rsidR="002B314D" w:rsidRPr="00DB670F">
              <w:rPr>
                <w:sz w:val="24"/>
                <w:szCs w:val="24"/>
              </w:rPr>
              <w:t xml:space="preserve">. Αυτή η λεπτομέρεια </w:t>
            </w:r>
            <w:proofErr w:type="spellStart"/>
            <w:r w:rsidR="002B314D" w:rsidRPr="00DB670F">
              <w:rPr>
                <w:sz w:val="24"/>
                <w:szCs w:val="24"/>
              </w:rPr>
              <w:t>υποψιάζει</w:t>
            </w:r>
            <w:proofErr w:type="spellEnd"/>
            <w:r w:rsidR="002B314D" w:rsidRPr="00DB670F">
              <w:rPr>
                <w:sz w:val="24"/>
                <w:szCs w:val="24"/>
              </w:rPr>
              <w:t xml:space="preserve"> τον </w:t>
            </w:r>
            <w:proofErr w:type="spellStart"/>
            <w:r w:rsidR="00D964E7" w:rsidRPr="00DB670F">
              <w:rPr>
                <w:sz w:val="24"/>
                <w:szCs w:val="24"/>
              </w:rPr>
              <w:t>εκπεσόντα</w:t>
            </w:r>
            <w:proofErr w:type="spellEnd"/>
            <w:r w:rsidR="00D964E7" w:rsidRPr="00DB670F">
              <w:rPr>
                <w:sz w:val="24"/>
                <w:szCs w:val="24"/>
              </w:rPr>
              <w:t xml:space="preserve"> άνθρωπο </w:t>
            </w:r>
            <w:r w:rsidR="002B314D" w:rsidRPr="00DB670F">
              <w:rPr>
                <w:sz w:val="24"/>
                <w:szCs w:val="24"/>
              </w:rPr>
              <w:t xml:space="preserve">για την </w:t>
            </w:r>
            <w:r w:rsidR="005A7C70" w:rsidRPr="00DB670F">
              <w:rPr>
                <w:sz w:val="24"/>
                <w:szCs w:val="24"/>
              </w:rPr>
              <w:t xml:space="preserve">ιδιαίτερη </w:t>
            </w:r>
            <w:r w:rsidR="002B314D" w:rsidRPr="00DB670F">
              <w:rPr>
                <w:sz w:val="24"/>
                <w:szCs w:val="24"/>
              </w:rPr>
              <w:t>αξία της μετάνοιας</w:t>
            </w:r>
            <w:r w:rsidR="00766A86" w:rsidRPr="00DB670F">
              <w:rPr>
                <w:sz w:val="24"/>
                <w:szCs w:val="24"/>
              </w:rPr>
              <w:t xml:space="preserve">, δια της οποίας </w:t>
            </w:r>
            <w:r w:rsidR="00D964E7" w:rsidRPr="00DB670F">
              <w:rPr>
                <w:sz w:val="24"/>
                <w:szCs w:val="24"/>
              </w:rPr>
              <w:t xml:space="preserve">μπορεί να </w:t>
            </w:r>
            <w:r w:rsidR="00766A86" w:rsidRPr="00DB670F">
              <w:rPr>
                <w:sz w:val="24"/>
                <w:szCs w:val="24"/>
              </w:rPr>
              <w:t>επανέ</w:t>
            </w:r>
            <w:r w:rsidR="00D964E7" w:rsidRPr="00DB670F">
              <w:rPr>
                <w:sz w:val="24"/>
                <w:szCs w:val="24"/>
              </w:rPr>
              <w:t>λθε</w:t>
            </w:r>
            <w:r w:rsidR="00766A86" w:rsidRPr="00DB670F">
              <w:rPr>
                <w:sz w:val="24"/>
                <w:szCs w:val="24"/>
              </w:rPr>
              <w:t>ι «</w:t>
            </w:r>
            <w:proofErr w:type="spellStart"/>
            <w:r w:rsidR="00766A86" w:rsidRPr="00DB670F">
              <w:rPr>
                <w:i/>
                <w:iCs/>
                <w:color w:val="000000"/>
                <w:sz w:val="24"/>
                <w:szCs w:val="24"/>
              </w:rPr>
              <w:t>εἰς</w:t>
            </w:r>
            <w:proofErr w:type="spellEnd"/>
            <w:r w:rsidR="001138E5" w:rsidRPr="00DB670F">
              <w:rPr>
                <w:i/>
                <w:iCs/>
                <w:color w:val="000000"/>
                <w:sz w:val="24"/>
                <w:szCs w:val="24"/>
              </w:rPr>
              <w:t xml:space="preserve"> </w:t>
            </w:r>
            <w:proofErr w:type="spellStart"/>
            <w:r w:rsidR="00766A86" w:rsidRPr="00DB670F">
              <w:rPr>
                <w:i/>
                <w:iCs/>
                <w:color w:val="000000"/>
                <w:sz w:val="24"/>
                <w:szCs w:val="24"/>
              </w:rPr>
              <w:t>τὸν</w:t>
            </w:r>
            <w:proofErr w:type="spellEnd"/>
            <w:r w:rsidR="001138E5" w:rsidRPr="00DB670F">
              <w:rPr>
                <w:i/>
                <w:iCs/>
                <w:color w:val="000000"/>
                <w:sz w:val="24"/>
                <w:szCs w:val="24"/>
              </w:rPr>
              <w:t xml:space="preserve"> </w:t>
            </w:r>
            <w:proofErr w:type="spellStart"/>
            <w:r w:rsidR="00766A86" w:rsidRPr="00DB670F">
              <w:rPr>
                <w:i/>
                <w:iCs/>
                <w:color w:val="000000"/>
                <w:sz w:val="24"/>
                <w:szCs w:val="24"/>
              </w:rPr>
              <w:t>οἶκον</w:t>
            </w:r>
            <w:proofErr w:type="spellEnd"/>
            <w:r w:rsidR="00766A86" w:rsidRPr="00DB670F">
              <w:rPr>
                <w:i/>
                <w:iCs/>
                <w:color w:val="000000"/>
                <w:sz w:val="24"/>
                <w:szCs w:val="24"/>
              </w:rPr>
              <w:t>»</w:t>
            </w:r>
            <w:r w:rsidR="00766A86" w:rsidRPr="00DB670F">
              <w:rPr>
                <w:rStyle w:val="a5"/>
                <w:i/>
                <w:iCs/>
                <w:color w:val="000000"/>
                <w:sz w:val="24"/>
                <w:szCs w:val="24"/>
              </w:rPr>
              <w:footnoteReference w:id="158"/>
            </w:r>
            <w:r w:rsidRPr="00DB670F">
              <w:rPr>
                <w:sz w:val="24"/>
                <w:szCs w:val="24"/>
              </w:rPr>
              <w:t xml:space="preserve">. </w:t>
            </w:r>
          </w:p>
          <w:p w14:paraId="21E4A9C3" w14:textId="48740752" w:rsidR="00DD7001" w:rsidRPr="00DB670F" w:rsidRDefault="00766A86" w:rsidP="00354DF3">
            <w:pPr>
              <w:spacing w:before="100" w:beforeAutospacing="1" w:after="100" w:afterAutospacing="1" w:line="480" w:lineRule="auto"/>
              <w:jc w:val="both"/>
              <w:rPr>
                <w:sz w:val="24"/>
                <w:szCs w:val="24"/>
              </w:rPr>
            </w:pPr>
            <w:r w:rsidRPr="00DB670F">
              <w:rPr>
                <w:sz w:val="24"/>
                <w:szCs w:val="24"/>
              </w:rPr>
              <w:t>Προτάσσοντας ως</w:t>
            </w:r>
            <w:r w:rsidR="001138E5" w:rsidRPr="00DB670F">
              <w:rPr>
                <w:sz w:val="24"/>
                <w:szCs w:val="24"/>
              </w:rPr>
              <w:t xml:space="preserve"> </w:t>
            </w:r>
            <w:r w:rsidR="00652F52" w:rsidRPr="00DB670F">
              <w:rPr>
                <w:sz w:val="24"/>
                <w:szCs w:val="24"/>
              </w:rPr>
              <w:t>εισαγωγή</w:t>
            </w:r>
            <w:r w:rsidR="00DD7001" w:rsidRPr="00DB670F">
              <w:rPr>
                <w:sz w:val="24"/>
                <w:szCs w:val="24"/>
              </w:rPr>
              <w:t xml:space="preserve"> της παραβολής</w:t>
            </w:r>
            <w:r w:rsidRPr="00DB670F">
              <w:rPr>
                <w:sz w:val="24"/>
                <w:szCs w:val="24"/>
              </w:rPr>
              <w:t xml:space="preserve"> ένα ερώτημα -όπως άλλωστε και ο Ματθαίος- ο</w:t>
            </w:r>
            <w:r w:rsidR="00DD7001" w:rsidRPr="00DB670F">
              <w:rPr>
                <w:sz w:val="24"/>
                <w:szCs w:val="24"/>
              </w:rPr>
              <w:t xml:space="preserve"> </w:t>
            </w:r>
            <w:r w:rsidR="00DD7001" w:rsidRPr="00DB670F">
              <w:rPr>
                <w:sz w:val="24"/>
                <w:szCs w:val="24"/>
              </w:rPr>
              <w:lastRenderedPageBreak/>
              <w:t>Λουκάς φέρει τον κάθε ακροατή στη θέση του βοσκού:</w:t>
            </w:r>
          </w:p>
          <w:p w14:paraId="5C5164DF" w14:textId="39846B46" w:rsidR="00DD7001" w:rsidRPr="00DB670F" w:rsidRDefault="00DD7001" w:rsidP="00354DF3">
            <w:pPr>
              <w:spacing w:before="100" w:beforeAutospacing="1" w:after="100" w:afterAutospacing="1" w:line="480" w:lineRule="auto"/>
              <w:jc w:val="both"/>
              <w:rPr>
                <w:rFonts w:eastAsia="PalatinoLinotype-Roman"/>
                <w:sz w:val="24"/>
                <w:szCs w:val="24"/>
              </w:rPr>
            </w:pPr>
            <w:r w:rsidRPr="00DB670F">
              <w:rPr>
                <w:i/>
                <w:iCs/>
                <w:sz w:val="24"/>
                <w:szCs w:val="24"/>
                <w:lang w:eastAsia="el-GR"/>
              </w:rPr>
              <w:t>«</w:t>
            </w:r>
            <w:proofErr w:type="spellStart"/>
            <w:r w:rsidR="006742DB" w:rsidRPr="00DB670F">
              <w:rPr>
                <w:i/>
                <w:iCs/>
                <w:color w:val="000000"/>
                <w:sz w:val="24"/>
                <w:szCs w:val="24"/>
              </w:rPr>
              <w:t>τίς</w:t>
            </w:r>
            <w:proofErr w:type="spellEnd"/>
            <w:r w:rsidR="0045592B" w:rsidRPr="00DB670F">
              <w:rPr>
                <w:i/>
                <w:iCs/>
                <w:color w:val="000000"/>
                <w:sz w:val="24"/>
                <w:szCs w:val="24"/>
              </w:rPr>
              <w:t xml:space="preserve"> </w:t>
            </w:r>
            <w:proofErr w:type="spellStart"/>
            <w:r w:rsidR="006742DB" w:rsidRPr="00DB670F">
              <w:rPr>
                <w:i/>
                <w:iCs/>
                <w:color w:val="000000"/>
                <w:sz w:val="24"/>
                <w:szCs w:val="24"/>
              </w:rPr>
              <w:t>ἄνθρωπος</w:t>
            </w:r>
            <w:proofErr w:type="spellEnd"/>
            <w:r w:rsidR="0045592B" w:rsidRPr="00DB670F">
              <w:rPr>
                <w:i/>
                <w:iCs/>
                <w:color w:val="000000"/>
                <w:sz w:val="24"/>
                <w:szCs w:val="24"/>
              </w:rPr>
              <w:t xml:space="preserve"> </w:t>
            </w:r>
            <w:proofErr w:type="spellStart"/>
            <w:r w:rsidR="006742DB" w:rsidRPr="00DB670F">
              <w:rPr>
                <w:i/>
                <w:iCs/>
                <w:color w:val="000000"/>
                <w:sz w:val="24"/>
                <w:szCs w:val="24"/>
              </w:rPr>
              <w:t>ἐξ</w:t>
            </w:r>
            <w:proofErr w:type="spellEnd"/>
            <w:r w:rsidR="0045592B" w:rsidRPr="00DB670F">
              <w:rPr>
                <w:i/>
                <w:iCs/>
                <w:color w:val="000000"/>
                <w:sz w:val="24"/>
                <w:szCs w:val="24"/>
              </w:rPr>
              <w:t xml:space="preserve"> </w:t>
            </w:r>
            <w:proofErr w:type="spellStart"/>
            <w:r w:rsidR="006742DB" w:rsidRPr="00DB670F">
              <w:rPr>
                <w:i/>
                <w:iCs/>
                <w:color w:val="000000"/>
                <w:sz w:val="24"/>
                <w:szCs w:val="24"/>
              </w:rPr>
              <w:t>ὑμῶν</w:t>
            </w:r>
            <w:proofErr w:type="spellEnd"/>
            <w:r w:rsidR="0045592B" w:rsidRPr="00DB670F">
              <w:rPr>
                <w:i/>
                <w:iCs/>
                <w:color w:val="000000"/>
                <w:sz w:val="24"/>
                <w:szCs w:val="24"/>
              </w:rPr>
              <w:t xml:space="preserve"> </w:t>
            </w:r>
            <w:proofErr w:type="spellStart"/>
            <w:r w:rsidR="006742DB" w:rsidRPr="00DB670F">
              <w:rPr>
                <w:i/>
                <w:iCs/>
                <w:color w:val="000000"/>
                <w:sz w:val="24"/>
                <w:szCs w:val="24"/>
              </w:rPr>
              <w:t>ἔχων</w:t>
            </w:r>
            <w:proofErr w:type="spellEnd"/>
            <w:r w:rsidR="0045592B" w:rsidRPr="00DB670F">
              <w:rPr>
                <w:i/>
                <w:iCs/>
                <w:color w:val="000000"/>
                <w:sz w:val="24"/>
                <w:szCs w:val="24"/>
              </w:rPr>
              <w:t xml:space="preserve"> </w:t>
            </w:r>
            <w:proofErr w:type="spellStart"/>
            <w:r w:rsidR="006742DB" w:rsidRPr="00DB670F">
              <w:rPr>
                <w:i/>
                <w:iCs/>
                <w:color w:val="000000"/>
                <w:sz w:val="24"/>
                <w:szCs w:val="24"/>
              </w:rPr>
              <w:t>ἑκατὸν</w:t>
            </w:r>
            <w:proofErr w:type="spellEnd"/>
            <w:r w:rsidR="0045592B" w:rsidRPr="00DB670F">
              <w:rPr>
                <w:i/>
                <w:iCs/>
                <w:color w:val="000000"/>
                <w:sz w:val="24"/>
                <w:szCs w:val="24"/>
              </w:rPr>
              <w:t xml:space="preserve"> </w:t>
            </w:r>
            <w:proofErr w:type="spellStart"/>
            <w:r w:rsidR="006742DB" w:rsidRPr="00DB670F">
              <w:rPr>
                <w:i/>
                <w:iCs/>
                <w:color w:val="000000"/>
                <w:sz w:val="24"/>
                <w:szCs w:val="24"/>
              </w:rPr>
              <w:t>πρόβατα</w:t>
            </w:r>
            <w:proofErr w:type="spellEnd"/>
            <w:r w:rsidR="006742DB" w:rsidRPr="00DB670F">
              <w:rPr>
                <w:i/>
                <w:iCs/>
                <w:color w:val="000000"/>
                <w:sz w:val="24"/>
                <w:szCs w:val="24"/>
              </w:rPr>
              <w:t xml:space="preserve">, </w:t>
            </w:r>
            <w:proofErr w:type="spellStart"/>
            <w:r w:rsidR="006742DB" w:rsidRPr="00DB670F">
              <w:rPr>
                <w:i/>
                <w:iCs/>
                <w:color w:val="000000"/>
                <w:sz w:val="24"/>
                <w:szCs w:val="24"/>
              </w:rPr>
              <w:t>καὶ</w:t>
            </w:r>
            <w:proofErr w:type="spellEnd"/>
            <w:r w:rsidR="0045592B" w:rsidRPr="00DB670F">
              <w:rPr>
                <w:i/>
                <w:iCs/>
                <w:color w:val="000000"/>
                <w:sz w:val="24"/>
                <w:szCs w:val="24"/>
              </w:rPr>
              <w:t xml:space="preserve"> </w:t>
            </w:r>
            <w:proofErr w:type="spellStart"/>
            <w:r w:rsidR="006742DB" w:rsidRPr="00DB670F">
              <w:rPr>
                <w:i/>
                <w:iCs/>
                <w:color w:val="000000"/>
                <w:sz w:val="24"/>
                <w:szCs w:val="24"/>
              </w:rPr>
              <w:t>ἀπολέσας</w:t>
            </w:r>
            <w:proofErr w:type="spellEnd"/>
            <w:r w:rsidR="0045592B" w:rsidRPr="00DB670F">
              <w:rPr>
                <w:i/>
                <w:iCs/>
                <w:color w:val="000000"/>
                <w:sz w:val="24"/>
                <w:szCs w:val="24"/>
              </w:rPr>
              <w:t xml:space="preserve"> </w:t>
            </w:r>
            <w:proofErr w:type="spellStart"/>
            <w:r w:rsidR="006742DB" w:rsidRPr="00DB670F">
              <w:rPr>
                <w:i/>
                <w:iCs/>
                <w:color w:val="000000"/>
                <w:sz w:val="24"/>
                <w:szCs w:val="24"/>
              </w:rPr>
              <w:t>ἓν</w:t>
            </w:r>
            <w:proofErr w:type="spellEnd"/>
            <w:r w:rsidR="0045592B" w:rsidRPr="00DB670F">
              <w:rPr>
                <w:i/>
                <w:iCs/>
                <w:color w:val="000000"/>
                <w:sz w:val="24"/>
                <w:szCs w:val="24"/>
              </w:rPr>
              <w:t xml:space="preserve"> </w:t>
            </w:r>
            <w:proofErr w:type="spellStart"/>
            <w:r w:rsidR="006742DB" w:rsidRPr="00DB670F">
              <w:rPr>
                <w:i/>
                <w:iCs/>
                <w:color w:val="000000"/>
                <w:sz w:val="24"/>
                <w:szCs w:val="24"/>
              </w:rPr>
              <w:t>ἐξ</w:t>
            </w:r>
            <w:proofErr w:type="spellEnd"/>
            <w:r w:rsidR="0045592B" w:rsidRPr="00DB670F">
              <w:rPr>
                <w:i/>
                <w:iCs/>
                <w:color w:val="000000"/>
                <w:sz w:val="24"/>
                <w:szCs w:val="24"/>
              </w:rPr>
              <w:t xml:space="preserve"> </w:t>
            </w:r>
            <w:proofErr w:type="spellStart"/>
            <w:r w:rsidR="006742DB" w:rsidRPr="00DB670F">
              <w:rPr>
                <w:i/>
                <w:iCs/>
                <w:color w:val="000000"/>
                <w:sz w:val="24"/>
                <w:szCs w:val="24"/>
              </w:rPr>
              <w:t>αὐτῶν</w:t>
            </w:r>
            <w:proofErr w:type="spellEnd"/>
            <w:r w:rsidR="006742DB" w:rsidRPr="00DB670F">
              <w:rPr>
                <w:i/>
                <w:iCs/>
                <w:color w:val="000000"/>
                <w:sz w:val="24"/>
                <w:szCs w:val="24"/>
              </w:rPr>
              <w:t xml:space="preserve">, </w:t>
            </w:r>
            <w:proofErr w:type="spellStart"/>
            <w:r w:rsidR="006742DB" w:rsidRPr="00DB670F">
              <w:rPr>
                <w:i/>
                <w:iCs/>
                <w:color w:val="000000"/>
                <w:sz w:val="24"/>
                <w:szCs w:val="24"/>
              </w:rPr>
              <w:t>οὐ</w:t>
            </w:r>
            <w:proofErr w:type="spellEnd"/>
            <w:r w:rsidR="0045592B" w:rsidRPr="00DB670F">
              <w:rPr>
                <w:i/>
                <w:iCs/>
                <w:color w:val="000000"/>
                <w:sz w:val="24"/>
                <w:szCs w:val="24"/>
              </w:rPr>
              <w:t xml:space="preserve"> </w:t>
            </w:r>
            <w:proofErr w:type="spellStart"/>
            <w:r w:rsidR="006742DB" w:rsidRPr="00DB670F">
              <w:rPr>
                <w:i/>
                <w:iCs/>
                <w:color w:val="000000"/>
                <w:sz w:val="24"/>
                <w:szCs w:val="24"/>
              </w:rPr>
              <w:t>καταλείπει</w:t>
            </w:r>
            <w:proofErr w:type="spellEnd"/>
            <w:r w:rsidR="0045592B" w:rsidRPr="00DB670F">
              <w:rPr>
                <w:i/>
                <w:iCs/>
                <w:color w:val="000000"/>
                <w:sz w:val="24"/>
                <w:szCs w:val="24"/>
              </w:rPr>
              <w:t xml:space="preserve"> </w:t>
            </w:r>
            <w:proofErr w:type="spellStart"/>
            <w:r w:rsidR="006742DB" w:rsidRPr="00DB670F">
              <w:rPr>
                <w:i/>
                <w:iCs/>
                <w:color w:val="000000"/>
                <w:sz w:val="24"/>
                <w:szCs w:val="24"/>
              </w:rPr>
              <w:t>τὰ</w:t>
            </w:r>
            <w:proofErr w:type="spellEnd"/>
            <w:r w:rsidR="0045592B" w:rsidRPr="00DB670F">
              <w:rPr>
                <w:i/>
                <w:iCs/>
                <w:color w:val="000000"/>
                <w:sz w:val="24"/>
                <w:szCs w:val="24"/>
              </w:rPr>
              <w:t xml:space="preserve"> </w:t>
            </w:r>
            <w:proofErr w:type="spellStart"/>
            <w:r w:rsidR="006742DB" w:rsidRPr="00DB670F">
              <w:rPr>
                <w:i/>
                <w:iCs/>
                <w:color w:val="000000"/>
                <w:sz w:val="24"/>
                <w:szCs w:val="24"/>
              </w:rPr>
              <w:t>ἐνενήκοντα</w:t>
            </w:r>
            <w:proofErr w:type="spellEnd"/>
            <w:r w:rsidR="0045592B" w:rsidRPr="00DB670F">
              <w:rPr>
                <w:i/>
                <w:iCs/>
                <w:color w:val="000000"/>
                <w:sz w:val="24"/>
                <w:szCs w:val="24"/>
              </w:rPr>
              <w:t xml:space="preserve"> </w:t>
            </w:r>
            <w:proofErr w:type="spellStart"/>
            <w:r w:rsidR="006742DB" w:rsidRPr="00DB670F">
              <w:rPr>
                <w:i/>
                <w:iCs/>
                <w:color w:val="000000"/>
                <w:sz w:val="24"/>
                <w:szCs w:val="24"/>
              </w:rPr>
              <w:t>ἐννέα</w:t>
            </w:r>
            <w:proofErr w:type="spellEnd"/>
            <w:r w:rsidR="0045592B" w:rsidRPr="00DB670F">
              <w:rPr>
                <w:i/>
                <w:iCs/>
                <w:color w:val="000000"/>
                <w:sz w:val="24"/>
                <w:szCs w:val="24"/>
              </w:rPr>
              <w:t xml:space="preserve"> </w:t>
            </w:r>
            <w:proofErr w:type="spellStart"/>
            <w:r w:rsidR="006742DB" w:rsidRPr="00DB670F">
              <w:rPr>
                <w:i/>
                <w:iCs/>
                <w:color w:val="000000"/>
                <w:sz w:val="24"/>
                <w:szCs w:val="24"/>
              </w:rPr>
              <w:t>ἐν</w:t>
            </w:r>
            <w:proofErr w:type="spellEnd"/>
            <w:r w:rsidR="0045592B" w:rsidRPr="00DB670F">
              <w:rPr>
                <w:i/>
                <w:iCs/>
                <w:color w:val="000000"/>
                <w:sz w:val="24"/>
                <w:szCs w:val="24"/>
              </w:rPr>
              <w:t xml:space="preserve"> </w:t>
            </w:r>
            <w:proofErr w:type="spellStart"/>
            <w:r w:rsidR="006742DB" w:rsidRPr="00DB670F">
              <w:rPr>
                <w:i/>
                <w:iCs/>
                <w:color w:val="000000"/>
                <w:sz w:val="24"/>
                <w:szCs w:val="24"/>
              </w:rPr>
              <w:t>τῇ</w:t>
            </w:r>
            <w:proofErr w:type="spellEnd"/>
            <w:r w:rsidR="0045592B" w:rsidRPr="00DB670F">
              <w:rPr>
                <w:i/>
                <w:iCs/>
                <w:color w:val="000000"/>
                <w:sz w:val="24"/>
                <w:szCs w:val="24"/>
              </w:rPr>
              <w:t xml:space="preserve"> </w:t>
            </w:r>
            <w:proofErr w:type="spellStart"/>
            <w:r w:rsidR="006742DB" w:rsidRPr="00DB670F">
              <w:rPr>
                <w:i/>
                <w:iCs/>
                <w:color w:val="000000"/>
                <w:sz w:val="24"/>
                <w:szCs w:val="24"/>
              </w:rPr>
              <w:t>ἐρήμῳ</w:t>
            </w:r>
            <w:proofErr w:type="spellEnd"/>
            <w:r w:rsidR="0045592B" w:rsidRPr="00DB670F">
              <w:rPr>
                <w:i/>
                <w:iCs/>
                <w:color w:val="000000"/>
                <w:sz w:val="24"/>
                <w:szCs w:val="24"/>
              </w:rPr>
              <w:t xml:space="preserve"> </w:t>
            </w:r>
            <w:proofErr w:type="spellStart"/>
            <w:r w:rsidR="006742DB" w:rsidRPr="00DB670F">
              <w:rPr>
                <w:i/>
                <w:iCs/>
                <w:color w:val="000000"/>
                <w:sz w:val="24"/>
                <w:szCs w:val="24"/>
              </w:rPr>
              <w:t>καὶ</w:t>
            </w:r>
            <w:proofErr w:type="spellEnd"/>
            <w:r w:rsidR="0080726D" w:rsidRPr="00DB670F">
              <w:rPr>
                <w:i/>
                <w:iCs/>
                <w:color w:val="000000"/>
                <w:sz w:val="24"/>
                <w:szCs w:val="24"/>
              </w:rPr>
              <w:t xml:space="preserve"> </w:t>
            </w:r>
            <w:proofErr w:type="spellStart"/>
            <w:r w:rsidR="006742DB" w:rsidRPr="00DB670F">
              <w:rPr>
                <w:i/>
                <w:iCs/>
                <w:color w:val="000000"/>
                <w:sz w:val="24"/>
                <w:szCs w:val="24"/>
              </w:rPr>
              <w:t>πορεύεται</w:t>
            </w:r>
            <w:proofErr w:type="spellEnd"/>
            <w:r w:rsidR="0080726D" w:rsidRPr="00DB670F">
              <w:rPr>
                <w:i/>
                <w:iCs/>
                <w:color w:val="000000"/>
                <w:sz w:val="24"/>
                <w:szCs w:val="24"/>
              </w:rPr>
              <w:t xml:space="preserve"> </w:t>
            </w:r>
            <w:proofErr w:type="spellStart"/>
            <w:r w:rsidR="006742DB" w:rsidRPr="00DB670F">
              <w:rPr>
                <w:i/>
                <w:iCs/>
                <w:color w:val="000000"/>
                <w:sz w:val="24"/>
                <w:szCs w:val="24"/>
              </w:rPr>
              <w:t>ἐπὶ</w:t>
            </w:r>
            <w:proofErr w:type="spellEnd"/>
            <w:r w:rsidR="0080726D" w:rsidRPr="00DB670F">
              <w:rPr>
                <w:i/>
                <w:iCs/>
                <w:color w:val="000000"/>
                <w:sz w:val="24"/>
                <w:szCs w:val="24"/>
              </w:rPr>
              <w:t xml:space="preserve"> </w:t>
            </w:r>
            <w:proofErr w:type="spellStart"/>
            <w:r w:rsidR="006742DB" w:rsidRPr="00DB670F">
              <w:rPr>
                <w:i/>
                <w:iCs/>
                <w:color w:val="000000"/>
                <w:sz w:val="24"/>
                <w:szCs w:val="24"/>
              </w:rPr>
              <w:t>τὸ</w:t>
            </w:r>
            <w:proofErr w:type="spellEnd"/>
            <w:r w:rsidR="00D36FA9" w:rsidRPr="00DB670F">
              <w:rPr>
                <w:i/>
                <w:iCs/>
                <w:color w:val="000000"/>
                <w:sz w:val="24"/>
                <w:szCs w:val="24"/>
              </w:rPr>
              <w:t xml:space="preserve"> </w:t>
            </w:r>
            <w:proofErr w:type="spellStart"/>
            <w:r w:rsidR="006742DB" w:rsidRPr="00DB670F">
              <w:rPr>
                <w:i/>
                <w:iCs/>
                <w:color w:val="000000"/>
                <w:sz w:val="24"/>
                <w:szCs w:val="24"/>
              </w:rPr>
              <w:t>ἀπολωλὸς</w:t>
            </w:r>
            <w:proofErr w:type="spellEnd"/>
            <w:r w:rsidR="00D36FA9" w:rsidRPr="00DB670F">
              <w:rPr>
                <w:i/>
                <w:iCs/>
                <w:color w:val="000000"/>
                <w:sz w:val="24"/>
                <w:szCs w:val="24"/>
              </w:rPr>
              <w:t xml:space="preserve"> </w:t>
            </w:r>
            <w:proofErr w:type="spellStart"/>
            <w:r w:rsidR="006742DB" w:rsidRPr="00DB670F">
              <w:rPr>
                <w:i/>
                <w:iCs/>
                <w:color w:val="000000"/>
                <w:sz w:val="24"/>
                <w:szCs w:val="24"/>
              </w:rPr>
              <w:t>ἕως</w:t>
            </w:r>
            <w:proofErr w:type="spellEnd"/>
            <w:r w:rsidR="00D36FA9" w:rsidRPr="00DB670F">
              <w:rPr>
                <w:i/>
                <w:iCs/>
                <w:color w:val="000000"/>
                <w:sz w:val="24"/>
                <w:szCs w:val="24"/>
              </w:rPr>
              <w:t xml:space="preserve"> </w:t>
            </w:r>
            <w:proofErr w:type="spellStart"/>
            <w:r w:rsidR="006742DB" w:rsidRPr="00DB670F">
              <w:rPr>
                <w:i/>
                <w:iCs/>
                <w:color w:val="000000"/>
                <w:sz w:val="24"/>
                <w:szCs w:val="24"/>
              </w:rPr>
              <w:t>οὗ</w:t>
            </w:r>
            <w:proofErr w:type="spellEnd"/>
            <w:r w:rsidR="00D36FA9" w:rsidRPr="00DB670F">
              <w:rPr>
                <w:i/>
                <w:iCs/>
                <w:color w:val="000000"/>
                <w:sz w:val="24"/>
                <w:szCs w:val="24"/>
              </w:rPr>
              <w:t xml:space="preserve"> </w:t>
            </w:r>
            <w:proofErr w:type="spellStart"/>
            <w:r w:rsidR="006742DB" w:rsidRPr="00DB670F">
              <w:rPr>
                <w:i/>
                <w:iCs/>
                <w:color w:val="000000"/>
                <w:sz w:val="24"/>
                <w:szCs w:val="24"/>
              </w:rPr>
              <w:t>εὕρῃ</w:t>
            </w:r>
            <w:proofErr w:type="spellEnd"/>
            <w:r w:rsidR="00D36FA9" w:rsidRPr="00DB670F">
              <w:rPr>
                <w:i/>
                <w:iCs/>
                <w:color w:val="000000"/>
                <w:sz w:val="24"/>
                <w:szCs w:val="24"/>
              </w:rPr>
              <w:t xml:space="preserve"> </w:t>
            </w:r>
            <w:proofErr w:type="spellStart"/>
            <w:r w:rsidR="006742DB" w:rsidRPr="00DB670F">
              <w:rPr>
                <w:i/>
                <w:iCs/>
                <w:color w:val="000000"/>
                <w:sz w:val="24"/>
                <w:szCs w:val="24"/>
              </w:rPr>
              <w:t>αὐτό</w:t>
            </w:r>
            <w:proofErr w:type="spellEnd"/>
            <w:r w:rsidR="006742DB" w:rsidRPr="00DB670F">
              <w:rPr>
                <w:i/>
                <w:iCs/>
                <w:color w:val="000000"/>
                <w:sz w:val="24"/>
                <w:szCs w:val="24"/>
              </w:rPr>
              <w:t xml:space="preserve">; </w:t>
            </w:r>
            <w:proofErr w:type="spellStart"/>
            <w:r w:rsidR="006742DB" w:rsidRPr="00DB670F">
              <w:rPr>
                <w:i/>
                <w:iCs/>
                <w:color w:val="000000"/>
                <w:sz w:val="24"/>
                <w:szCs w:val="24"/>
              </w:rPr>
              <w:t>καὶ</w:t>
            </w:r>
            <w:proofErr w:type="spellEnd"/>
            <w:r w:rsidR="00D36FA9" w:rsidRPr="00DB670F">
              <w:rPr>
                <w:i/>
                <w:iCs/>
                <w:color w:val="000000"/>
                <w:sz w:val="24"/>
                <w:szCs w:val="24"/>
              </w:rPr>
              <w:t xml:space="preserve"> </w:t>
            </w:r>
            <w:proofErr w:type="spellStart"/>
            <w:r w:rsidR="006742DB" w:rsidRPr="00DB670F">
              <w:rPr>
                <w:i/>
                <w:iCs/>
                <w:color w:val="000000"/>
                <w:sz w:val="24"/>
                <w:szCs w:val="24"/>
              </w:rPr>
              <w:t>εὑρὼν</w:t>
            </w:r>
            <w:proofErr w:type="spellEnd"/>
            <w:r w:rsidR="00D36FA9" w:rsidRPr="00DB670F">
              <w:rPr>
                <w:i/>
                <w:iCs/>
                <w:color w:val="000000"/>
                <w:sz w:val="24"/>
                <w:szCs w:val="24"/>
              </w:rPr>
              <w:t xml:space="preserve"> </w:t>
            </w:r>
            <w:proofErr w:type="spellStart"/>
            <w:r w:rsidR="006742DB" w:rsidRPr="00DB670F">
              <w:rPr>
                <w:i/>
                <w:iCs/>
                <w:color w:val="000000"/>
                <w:sz w:val="24"/>
                <w:szCs w:val="24"/>
              </w:rPr>
              <w:t>ἐπιτίθησιν</w:t>
            </w:r>
            <w:proofErr w:type="spellEnd"/>
            <w:r w:rsidR="00D36FA9" w:rsidRPr="00DB670F">
              <w:rPr>
                <w:i/>
                <w:iCs/>
                <w:color w:val="000000"/>
                <w:sz w:val="24"/>
                <w:szCs w:val="24"/>
              </w:rPr>
              <w:t xml:space="preserve"> </w:t>
            </w:r>
            <w:proofErr w:type="spellStart"/>
            <w:r w:rsidR="006742DB" w:rsidRPr="00DB670F">
              <w:rPr>
                <w:i/>
                <w:iCs/>
                <w:color w:val="000000"/>
                <w:sz w:val="24"/>
                <w:szCs w:val="24"/>
              </w:rPr>
              <w:t>ἐπὶ</w:t>
            </w:r>
            <w:proofErr w:type="spellEnd"/>
            <w:r w:rsidR="00D36FA9" w:rsidRPr="00DB670F">
              <w:rPr>
                <w:i/>
                <w:iCs/>
                <w:color w:val="000000"/>
                <w:sz w:val="24"/>
                <w:szCs w:val="24"/>
              </w:rPr>
              <w:t xml:space="preserve"> </w:t>
            </w:r>
            <w:proofErr w:type="spellStart"/>
            <w:r w:rsidR="006742DB" w:rsidRPr="00DB670F">
              <w:rPr>
                <w:i/>
                <w:iCs/>
                <w:color w:val="000000"/>
                <w:sz w:val="24"/>
                <w:szCs w:val="24"/>
              </w:rPr>
              <w:t>τοὺς</w:t>
            </w:r>
            <w:proofErr w:type="spellEnd"/>
            <w:r w:rsidR="00D36FA9" w:rsidRPr="00DB670F">
              <w:rPr>
                <w:i/>
                <w:iCs/>
                <w:color w:val="000000"/>
                <w:sz w:val="24"/>
                <w:szCs w:val="24"/>
              </w:rPr>
              <w:t xml:space="preserve"> </w:t>
            </w:r>
            <w:proofErr w:type="spellStart"/>
            <w:r w:rsidR="006742DB" w:rsidRPr="00DB670F">
              <w:rPr>
                <w:i/>
                <w:iCs/>
                <w:color w:val="000000"/>
                <w:sz w:val="24"/>
                <w:szCs w:val="24"/>
              </w:rPr>
              <w:t>ὤμους</w:t>
            </w:r>
            <w:proofErr w:type="spellEnd"/>
            <w:r w:rsidR="00D36FA9" w:rsidRPr="00DB670F">
              <w:rPr>
                <w:i/>
                <w:iCs/>
                <w:color w:val="000000"/>
                <w:sz w:val="24"/>
                <w:szCs w:val="24"/>
              </w:rPr>
              <w:t xml:space="preserve"> </w:t>
            </w:r>
            <w:proofErr w:type="spellStart"/>
            <w:r w:rsidR="006742DB" w:rsidRPr="00DB670F">
              <w:rPr>
                <w:i/>
                <w:iCs/>
                <w:color w:val="000000"/>
                <w:sz w:val="24"/>
                <w:szCs w:val="24"/>
              </w:rPr>
              <w:t>αὐτοῦ</w:t>
            </w:r>
            <w:proofErr w:type="spellEnd"/>
            <w:r w:rsidR="00D36FA9" w:rsidRPr="00DB670F">
              <w:rPr>
                <w:i/>
                <w:iCs/>
                <w:color w:val="000000"/>
                <w:sz w:val="24"/>
                <w:szCs w:val="24"/>
              </w:rPr>
              <w:t xml:space="preserve"> </w:t>
            </w:r>
            <w:proofErr w:type="spellStart"/>
            <w:r w:rsidR="006742DB" w:rsidRPr="00DB670F">
              <w:rPr>
                <w:i/>
                <w:iCs/>
                <w:color w:val="000000"/>
                <w:sz w:val="24"/>
                <w:szCs w:val="24"/>
              </w:rPr>
              <w:t>χαίρων</w:t>
            </w:r>
            <w:proofErr w:type="spellEnd"/>
            <w:r w:rsidR="006742DB" w:rsidRPr="00DB670F">
              <w:rPr>
                <w:i/>
                <w:iCs/>
                <w:color w:val="000000"/>
                <w:sz w:val="24"/>
                <w:szCs w:val="24"/>
              </w:rPr>
              <w:t xml:space="preserve">, </w:t>
            </w:r>
            <w:proofErr w:type="spellStart"/>
            <w:r w:rsidR="006742DB" w:rsidRPr="00DB670F">
              <w:rPr>
                <w:i/>
                <w:iCs/>
                <w:color w:val="000000"/>
                <w:sz w:val="24"/>
                <w:szCs w:val="24"/>
              </w:rPr>
              <w:t>καὶ</w:t>
            </w:r>
            <w:proofErr w:type="spellEnd"/>
            <w:r w:rsidR="00D36FA9" w:rsidRPr="00DB670F">
              <w:rPr>
                <w:i/>
                <w:iCs/>
                <w:color w:val="000000"/>
                <w:sz w:val="24"/>
                <w:szCs w:val="24"/>
              </w:rPr>
              <w:t xml:space="preserve"> </w:t>
            </w:r>
            <w:proofErr w:type="spellStart"/>
            <w:r w:rsidR="006742DB" w:rsidRPr="00DB670F">
              <w:rPr>
                <w:i/>
                <w:iCs/>
                <w:color w:val="000000"/>
                <w:sz w:val="24"/>
                <w:szCs w:val="24"/>
              </w:rPr>
              <w:t>ἐλθὼν</w:t>
            </w:r>
            <w:proofErr w:type="spellEnd"/>
            <w:r w:rsidR="00D36FA9" w:rsidRPr="00DB670F">
              <w:rPr>
                <w:i/>
                <w:iCs/>
                <w:color w:val="000000"/>
                <w:sz w:val="24"/>
                <w:szCs w:val="24"/>
              </w:rPr>
              <w:t xml:space="preserve"> </w:t>
            </w:r>
            <w:proofErr w:type="spellStart"/>
            <w:r w:rsidR="006742DB" w:rsidRPr="00DB670F">
              <w:rPr>
                <w:i/>
                <w:iCs/>
                <w:color w:val="000000"/>
                <w:sz w:val="24"/>
                <w:szCs w:val="24"/>
              </w:rPr>
              <w:t>εἰς</w:t>
            </w:r>
            <w:proofErr w:type="spellEnd"/>
            <w:r w:rsidR="00D36FA9" w:rsidRPr="00DB670F">
              <w:rPr>
                <w:i/>
                <w:iCs/>
                <w:color w:val="000000"/>
                <w:sz w:val="24"/>
                <w:szCs w:val="24"/>
              </w:rPr>
              <w:t xml:space="preserve"> </w:t>
            </w:r>
            <w:proofErr w:type="spellStart"/>
            <w:r w:rsidR="006742DB" w:rsidRPr="00DB670F">
              <w:rPr>
                <w:i/>
                <w:iCs/>
                <w:color w:val="000000"/>
                <w:sz w:val="24"/>
                <w:szCs w:val="24"/>
              </w:rPr>
              <w:t>τὸν</w:t>
            </w:r>
            <w:proofErr w:type="spellEnd"/>
            <w:r w:rsidR="00D36FA9" w:rsidRPr="00DB670F">
              <w:rPr>
                <w:i/>
                <w:iCs/>
                <w:color w:val="000000"/>
                <w:sz w:val="24"/>
                <w:szCs w:val="24"/>
              </w:rPr>
              <w:t xml:space="preserve"> </w:t>
            </w:r>
            <w:proofErr w:type="spellStart"/>
            <w:r w:rsidR="006742DB" w:rsidRPr="00DB670F">
              <w:rPr>
                <w:i/>
                <w:iCs/>
                <w:color w:val="000000"/>
                <w:sz w:val="24"/>
                <w:szCs w:val="24"/>
              </w:rPr>
              <w:t>οἶκον</w:t>
            </w:r>
            <w:proofErr w:type="spellEnd"/>
            <w:r w:rsidR="00D36FA9" w:rsidRPr="00DB670F">
              <w:rPr>
                <w:i/>
                <w:iCs/>
                <w:color w:val="000000"/>
                <w:sz w:val="24"/>
                <w:szCs w:val="24"/>
              </w:rPr>
              <w:t xml:space="preserve"> </w:t>
            </w:r>
            <w:proofErr w:type="spellStart"/>
            <w:r w:rsidR="006742DB" w:rsidRPr="00DB670F">
              <w:rPr>
                <w:i/>
                <w:iCs/>
                <w:color w:val="000000"/>
                <w:sz w:val="24"/>
                <w:szCs w:val="24"/>
              </w:rPr>
              <w:t>συγκαλεῖ</w:t>
            </w:r>
            <w:proofErr w:type="spellEnd"/>
            <w:r w:rsidR="00D36FA9" w:rsidRPr="00DB670F">
              <w:rPr>
                <w:i/>
                <w:iCs/>
                <w:color w:val="000000"/>
                <w:sz w:val="24"/>
                <w:szCs w:val="24"/>
              </w:rPr>
              <w:t xml:space="preserve"> </w:t>
            </w:r>
            <w:proofErr w:type="spellStart"/>
            <w:r w:rsidR="006742DB" w:rsidRPr="00DB670F">
              <w:rPr>
                <w:i/>
                <w:iCs/>
                <w:color w:val="000000"/>
                <w:sz w:val="24"/>
                <w:szCs w:val="24"/>
              </w:rPr>
              <w:t>τοὺς</w:t>
            </w:r>
            <w:proofErr w:type="spellEnd"/>
            <w:r w:rsidR="00D36FA9" w:rsidRPr="00DB670F">
              <w:rPr>
                <w:i/>
                <w:iCs/>
                <w:color w:val="000000"/>
                <w:sz w:val="24"/>
                <w:szCs w:val="24"/>
              </w:rPr>
              <w:t xml:space="preserve"> </w:t>
            </w:r>
            <w:proofErr w:type="spellStart"/>
            <w:r w:rsidR="006742DB" w:rsidRPr="00DB670F">
              <w:rPr>
                <w:i/>
                <w:iCs/>
                <w:color w:val="000000"/>
                <w:sz w:val="24"/>
                <w:szCs w:val="24"/>
              </w:rPr>
              <w:t>φίλους</w:t>
            </w:r>
            <w:proofErr w:type="spellEnd"/>
            <w:r w:rsidR="00D36FA9" w:rsidRPr="00DB670F">
              <w:rPr>
                <w:i/>
                <w:iCs/>
                <w:color w:val="000000"/>
                <w:sz w:val="24"/>
                <w:szCs w:val="24"/>
              </w:rPr>
              <w:t xml:space="preserve"> </w:t>
            </w:r>
            <w:proofErr w:type="spellStart"/>
            <w:r w:rsidR="006742DB" w:rsidRPr="00DB670F">
              <w:rPr>
                <w:i/>
                <w:iCs/>
                <w:color w:val="000000"/>
                <w:sz w:val="24"/>
                <w:szCs w:val="24"/>
              </w:rPr>
              <w:t>καὶ</w:t>
            </w:r>
            <w:proofErr w:type="spellEnd"/>
            <w:r w:rsidR="00D36FA9" w:rsidRPr="00DB670F">
              <w:rPr>
                <w:i/>
                <w:iCs/>
                <w:color w:val="000000"/>
                <w:sz w:val="24"/>
                <w:szCs w:val="24"/>
              </w:rPr>
              <w:t xml:space="preserve"> </w:t>
            </w:r>
            <w:proofErr w:type="spellStart"/>
            <w:r w:rsidR="006742DB" w:rsidRPr="00DB670F">
              <w:rPr>
                <w:i/>
                <w:iCs/>
                <w:color w:val="000000"/>
                <w:sz w:val="24"/>
                <w:szCs w:val="24"/>
              </w:rPr>
              <w:t>τοὺς</w:t>
            </w:r>
            <w:proofErr w:type="spellEnd"/>
            <w:r w:rsidR="00D36FA9" w:rsidRPr="00DB670F">
              <w:rPr>
                <w:i/>
                <w:iCs/>
                <w:color w:val="000000"/>
                <w:sz w:val="24"/>
                <w:szCs w:val="24"/>
              </w:rPr>
              <w:t xml:space="preserve"> </w:t>
            </w:r>
            <w:proofErr w:type="spellStart"/>
            <w:r w:rsidR="006742DB" w:rsidRPr="00DB670F">
              <w:rPr>
                <w:i/>
                <w:iCs/>
                <w:color w:val="000000"/>
                <w:sz w:val="24"/>
                <w:szCs w:val="24"/>
              </w:rPr>
              <w:t>γείτονας</w:t>
            </w:r>
            <w:proofErr w:type="spellEnd"/>
            <w:r w:rsidR="00D36FA9" w:rsidRPr="00DB670F">
              <w:rPr>
                <w:i/>
                <w:iCs/>
                <w:color w:val="000000"/>
                <w:sz w:val="24"/>
                <w:szCs w:val="24"/>
              </w:rPr>
              <w:t xml:space="preserve"> </w:t>
            </w:r>
            <w:proofErr w:type="spellStart"/>
            <w:r w:rsidR="006742DB" w:rsidRPr="00DB670F">
              <w:rPr>
                <w:i/>
                <w:iCs/>
                <w:color w:val="000000"/>
                <w:sz w:val="24"/>
                <w:szCs w:val="24"/>
              </w:rPr>
              <w:t>λέγων</w:t>
            </w:r>
            <w:proofErr w:type="spellEnd"/>
            <w:r w:rsidR="00D36FA9" w:rsidRPr="00DB670F">
              <w:rPr>
                <w:i/>
                <w:iCs/>
                <w:color w:val="000000"/>
                <w:sz w:val="24"/>
                <w:szCs w:val="24"/>
              </w:rPr>
              <w:t xml:space="preserve"> </w:t>
            </w:r>
            <w:proofErr w:type="spellStart"/>
            <w:r w:rsidR="006742DB" w:rsidRPr="00DB670F">
              <w:rPr>
                <w:i/>
                <w:iCs/>
                <w:color w:val="000000"/>
                <w:sz w:val="24"/>
                <w:szCs w:val="24"/>
              </w:rPr>
              <w:t>αὐτοῖς</w:t>
            </w:r>
            <w:proofErr w:type="spellEnd"/>
            <w:r w:rsidR="006742DB" w:rsidRPr="00DB670F">
              <w:rPr>
                <w:i/>
                <w:iCs/>
                <w:color w:val="000000"/>
                <w:sz w:val="24"/>
                <w:szCs w:val="24"/>
              </w:rPr>
              <w:t xml:space="preserve">· </w:t>
            </w:r>
            <w:proofErr w:type="spellStart"/>
            <w:r w:rsidR="006742DB" w:rsidRPr="00DB670F">
              <w:rPr>
                <w:i/>
                <w:iCs/>
                <w:color w:val="000000"/>
                <w:sz w:val="24"/>
                <w:szCs w:val="24"/>
              </w:rPr>
              <w:t>συγχάρητέ</w:t>
            </w:r>
            <w:proofErr w:type="spellEnd"/>
            <w:r w:rsidR="006742DB" w:rsidRPr="00DB670F">
              <w:rPr>
                <w:i/>
                <w:iCs/>
                <w:color w:val="000000"/>
                <w:sz w:val="24"/>
                <w:szCs w:val="24"/>
              </w:rPr>
              <w:t xml:space="preserve"> μοι </w:t>
            </w:r>
            <w:proofErr w:type="spellStart"/>
            <w:r w:rsidR="006742DB" w:rsidRPr="00DB670F">
              <w:rPr>
                <w:i/>
                <w:iCs/>
                <w:color w:val="000000"/>
                <w:sz w:val="24"/>
                <w:szCs w:val="24"/>
              </w:rPr>
              <w:t>ὅτι</w:t>
            </w:r>
            <w:proofErr w:type="spellEnd"/>
            <w:r w:rsidR="00D36FA9" w:rsidRPr="00DB670F">
              <w:rPr>
                <w:i/>
                <w:iCs/>
                <w:color w:val="000000"/>
                <w:sz w:val="24"/>
                <w:szCs w:val="24"/>
              </w:rPr>
              <w:t xml:space="preserve"> </w:t>
            </w:r>
            <w:proofErr w:type="spellStart"/>
            <w:r w:rsidR="006742DB" w:rsidRPr="00DB670F">
              <w:rPr>
                <w:i/>
                <w:iCs/>
                <w:color w:val="000000"/>
                <w:sz w:val="24"/>
                <w:szCs w:val="24"/>
              </w:rPr>
              <w:t>εὗρον</w:t>
            </w:r>
            <w:proofErr w:type="spellEnd"/>
            <w:r w:rsidR="00D36FA9" w:rsidRPr="00DB670F">
              <w:rPr>
                <w:i/>
                <w:iCs/>
                <w:color w:val="000000"/>
                <w:sz w:val="24"/>
                <w:szCs w:val="24"/>
              </w:rPr>
              <w:t xml:space="preserve"> </w:t>
            </w:r>
            <w:proofErr w:type="spellStart"/>
            <w:r w:rsidR="006742DB" w:rsidRPr="00DB670F">
              <w:rPr>
                <w:i/>
                <w:iCs/>
                <w:color w:val="000000"/>
                <w:sz w:val="24"/>
                <w:szCs w:val="24"/>
              </w:rPr>
              <w:t>τὸ</w:t>
            </w:r>
            <w:proofErr w:type="spellEnd"/>
            <w:r w:rsidR="00D36FA9" w:rsidRPr="00DB670F">
              <w:rPr>
                <w:i/>
                <w:iCs/>
                <w:color w:val="000000"/>
                <w:sz w:val="24"/>
                <w:szCs w:val="24"/>
              </w:rPr>
              <w:t xml:space="preserve"> </w:t>
            </w:r>
            <w:proofErr w:type="spellStart"/>
            <w:r w:rsidR="006742DB" w:rsidRPr="00DB670F">
              <w:rPr>
                <w:i/>
                <w:iCs/>
                <w:color w:val="000000"/>
                <w:sz w:val="24"/>
                <w:szCs w:val="24"/>
              </w:rPr>
              <w:t>πρόβατόν</w:t>
            </w:r>
            <w:proofErr w:type="spellEnd"/>
            <w:r w:rsidR="006742DB" w:rsidRPr="00DB670F">
              <w:rPr>
                <w:i/>
                <w:iCs/>
                <w:color w:val="000000"/>
                <w:sz w:val="24"/>
                <w:szCs w:val="24"/>
              </w:rPr>
              <w:t xml:space="preserve"> μου </w:t>
            </w:r>
            <w:proofErr w:type="spellStart"/>
            <w:r w:rsidR="006742DB" w:rsidRPr="00DB670F">
              <w:rPr>
                <w:i/>
                <w:iCs/>
                <w:color w:val="000000"/>
                <w:sz w:val="24"/>
                <w:szCs w:val="24"/>
              </w:rPr>
              <w:t>τὸ</w:t>
            </w:r>
            <w:proofErr w:type="spellEnd"/>
            <w:r w:rsidR="00D36FA9" w:rsidRPr="00DB670F">
              <w:rPr>
                <w:i/>
                <w:iCs/>
                <w:color w:val="000000"/>
                <w:sz w:val="24"/>
                <w:szCs w:val="24"/>
              </w:rPr>
              <w:t xml:space="preserve"> </w:t>
            </w:r>
            <w:proofErr w:type="spellStart"/>
            <w:r w:rsidR="006742DB" w:rsidRPr="00DB670F">
              <w:rPr>
                <w:i/>
                <w:iCs/>
                <w:color w:val="000000"/>
                <w:sz w:val="24"/>
                <w:szCs w:val="24"/>
              </w:rPr>
              <w:t>ἀπολωλός</w:t>
            </w:r>
            <w:proofErr w:type="spellEnd"/>
            <w:r w:rsidR="006742DB" w:rsidRPr="00DB670F">
              <w:rPr>
                <w:i/>
                <w:iCs/>
                <w:color w:val="000000"/>
                <w:sz w:val="24"/>
                <w:szCs w:val="24"/>
              </w:rPr>
              <w:t xml:space="preserve">.  </w:t>
            </w:r>
            <w:proofErr w:type="spellStart"/>
            <w:r w:rsidR="006742DB" w:rsidRPr="00DB670F">
              <w:rPr>
                <w:i/>
                <w:iCs/>
                <w:color w:val="000000"/>
                <w:sz w:val="24"/>
                <w:szCs w:val="24"/>
              </w:rPr>
              <w:t>λέγω</w:t>
            </w:r>
            <w:proofErr w:type="spellEnd"/>
            <w:r w:rsidR="00D36FA9" w:rsidRPr="00DB670F">
              <w:rPr>
                <w:i/>
                <w:iCs/>
                <w:color w:val="000000"/>
                <w:sz w:val="24"/>
                <w:szCs w:val="24"/>
              </w:rPr>
              <w:t xml:space="preserve"> </w:t>
            </w:r>
            <w:proofErr w:type="spellStart"/>
            <w:r w:rsidR="006742DB" w:rsidRPr="00DB670F">
              <w:rPr>
                <w:i/>
                <w:iCs/>
                <w:color w:val="000000"/>
                <w:sz w:val="24"/>
                <w:szCs w:val="24"/>
              </w:rPr>
              <w:t>ὑμῖν</w:t>
            </w:r>
            <w:proofErr w:type="spellEnd"/>
            <w:r w:rsidR="00D36FA9" w:rsidRPr="00DB670F">
              <w:rPr>
                <w:i/>
                <w:iCs/>
                <w:color w:val="000000"/>
                <w:sz w:val="24"/>
                <w:szCs w:val="24"/>
              </w:rPr>
              <w:t xml:space="preserve"> </w:t>
            </w:r>
            <w:proofErr w:type="spellStart"/>
            <w:r w:rsidR="006742DB" w:rsidRPr="00DB670F">
              <w:rPr>
                <w:i/>
                <w:iCs/>
                <w:color w:val="000000"/>
                <w:sz w:val="24"/>
                <w:szCs w:val="24"/>
              </w:rPr>
              <w:t>ὅτι</w:t>
            </w:r>
            <w:proofErr w:type="spellEnd"/>
            <w:r w:rsidR="00D36FA9" w:rsidRPr="00DB670F">
              <w:rPr>
                <w:i/>
                <w:iCs/>
                <w:color w:val="000000"/>
                <w:sz w:val="24"/>
                <w:szCs w:val="24"/>
              </w:rPr>
              <w:t xml:space="preserve"> </w:t>
            </w:r>
            <w:proofErr w:type="spellStart"/>
            <w:r w:rsidR="006742DB" w:rsidRPr="00DB670F">
              <w:rPr>
                <w:i/>
                <w:iCs/>
                <w:color w:val="000000"/>
                <w:sz w:val="24"/>
                <w:szCs w:val="24"/>
              </w:rPr>
              <w:t>οὕτω</w:t>
            </w:r>
            <w:proofErr w:type="spellEnd"/>
            <w:r w:rsidR="00D36FA9" w:rsidRPr="00DB670F">
              <w:rPr>
                <w:i/>
                <w:iCs/>
                <w:color w:val="000000"/>
                <w:sz w:val="24"/>
                <w:szCs w:val="24"/>
              </w:rPr>
              <w:t xml:space="preserve"> </w:t>
            </w:r>
            <w:proofErr w:type="spellStart"/>
            <w:r w:rsidR="006742DB" w:rsidRPr="00DB670F">
              <w:rPr>
                <w:i/>
                <w:iCs/>
                <w:color w:val="000000"/>
                <w:sz w:val="24"/>
                <w:szCs w:val="24"/>
              </w:rPr>
              <w:t>χαρὰ</w:t>
            </w:r>
            <w:proofErr w:type="spellEnd"/>
            <w:r w:rsidR="00D36FA9" w:rsidRPr="00DB670F">
              <w:rPr>
                <w:i/>
                <w:iCs/>
                <w:color w:val="000000"/>
                <w:sz w:val="24"/>
                <w:szCs w:val="24"/>
              </w:rPr>
              <w:t xml:space="preserve"> </w:t>
            </w:r>
            <w:proofErr w:type="spellStart"/>
            <w:r w:rsidR="006742DB" w:rsidRPr="00DB670F">
              <w:rPr>
                <w:i/>
                <w:iCs/>
                <w:color w:val="000000"/>
                <w:sz w:val="24"/>
                <w:szCs w:val="24"/>
              </w:rPr>
              <w:t>ἔσται</w:t>
            </w:r>
            <w:proofErr w:type="spellEnd"/>
            <w:r w:rsidR="00D36FA9" w:rsidRPr="00DB670F">
              <w:rPr>
                <w:i/>
                <w:iCs/>
                <w:color w:val="000000"/>
                <w:sz w:val="24"/>
                <w:szCs w:val="24"/>
              </w:rPr>
              <w:t xml:space="preserve"> </w:t>
            </w:r>
            <w:proofErr w:type="spellStart"/>
            <w:r w:rsidR="006742DB" w:rsidRPr="00DB670F">
              <w:rPr>
                <w:i/>
                <w:iCs/>
                <w:color w:val="000000"/>
                <w:sz w:val="24"/>
                <w:szCs w:val="24"/>
              </w:rPr>
              <w:t>ἐν</w:t>
            </w:r>
            <w:proofErr w:type="spellEnd"/>
            <w:r w:rsidR="00D36FA9" w:rsidRPr="00DB670F">
              <w:rPr>
                <w:i/>
                <w:iCs/>
                <w:color w:val="000000"/>
                <w:sz w:val="24"/>
                <w:szCs w:val="24"/>
              </w:rPr>
              <w:t xml:space="preserve"> </w:t>
            </w:r>
            <w:proofErr w:type="spellStart"/>
            <w:r w:rsidR="006742DB" w:rsidRPr="00DB670F">
              <w:rPr>
                <w:i/>
                <w:iCs/>
                <w:color w:val="000000"/>
                <w:sz w:val="24"/>
                <w:szCs w:val="24"/>
              </w:rPr>
              <w:t>τῷ</w:t>
            </w:r>
            <w:proofErr w:type="spellEnd"/>
            <w:r w:rsidR="00D36FA9" w:rsidRPr="00DB670F">
              <w:rPr>
                <w:i/>
                <w:iCs/>
                <w:color w:val="000000"/>
                <w:sz w:val="24"/>
                <w:szCs w:val="24"/>
              </w:rPr>
              <w:t xml:space="preserve"> </w:t>
            </w:r>
            <w:proofErr w:type="spellStart"/>
            <w:r w:rsidR="006742DB" w:rsidRPr="00DB670F">
              <w:rPr>
                <w:i/>
                <w:iCs/>
                <w:color w:val="000000"/>
                <w:sz w:val="24"/>
                <w:szCs w:val="24"/>
              </w:rPr>
              <w:t>οὐρανῷ</w:t>
            </w:r>
            <w:proofErr w:type="spellEnd"/>
            <w:r w:rsidR="00D36FA9" w:rsidRPr="00DB670F">
              <w:rPr>
                <w:i/>
                <w:iCs/>
                <w:color w:val="000000"/>
                <w:sz w:val="24"/>
                <w:szCs w:val="24"/>
              </w:rPr>
              <w:t xml:space="preserve"> </w:t>
            </w:r>
            <w:proofErr w:type="spellStart"/>
            <w:r w:rsidR="006742DB" w:rsidRPr="00DB670F">
              <w:rPr>
                <w:i/>
                <w:iCs/>
                <w:color w:val="000000"/>
                <w:sz w:val="24"/>
                <w:szCs w:val="24"/>
              </w:rPr>
              <w:t>ἐπὶ</w:t>
            </w:r>
            <w:proofErr w:type="spellEnd"/>
            <w:r w:rsidR="00D36FA9" w:rsidRPr="00DB670F">
              <w:rPr>
                <w:i/>
                <w:iCs/>
                <w:color w:val="000000"/>
                <w:sz w:val="24"/>
                <w:szCs w:val="24"/>
              </w:rPr>
              <w:t xml:space="preserve"> </w:t>
            </w:r>
            <w:proofErr w:type="spellStart"/>
            <w:r w:rsidR="006742DB" w:rsidRPr="00DB670F">
              <w:rPr>
                <w:i/>
                <w:iCs/>
                <w:color w:val="000000"/>
                <w:sz w:val="24"/>
                <w:szCs w:val="24"/>
              </w:rPr>
              <w:t>ἑνὶ</w:t>
            </w:r>
            <w:proofErr w:type="spellEnd"/>
            <w:r w:rsidR="00D36FA9" w:rsidRPr="00DB670F">
              <w:rPr>
                <w:i/>
                <w:iCs/>
                <w:color w:val="000000"/>
                <w:sz w:val="24"/>
                <w:szCs w:val="24"/>
              </w:rPr>
              <w:t xml:space="preserve"> </w:t>
            </w:r>
            <w:proofErr w:type="spellStart"/>
            <w:r w:rsidR="006742DB" w:rsidRPr="00DB670F">
              <w:rPr>
                <w:i/>
                <w:iCs/>
                <w:color w:val="000000"/>
                <w:sz w:val="24"/>
                <w:szCs w:val="24"/>
              </w:rPr>
              <w:t>ἁμαρτωλῷ</w:t>
            </w:r>
            <w:proofErr w:type="spellEnd"/>
            <w:r w:rsidR="00D36FA9" w:rsidRPr="00DB670F">
              <w:rPr>
                <w:i/>
                <w:iCs/>
                <w:color w:val="000000"/>
                <w:sz w:val="24"/>
                <w:szCs w:val="24"/>
              </w:rPr>
              <w:t xml:space="preserve"> </w:t>
            </w:r>
            <w:proofErr w:type="spellStart"/>
            <w:r w:rsidR="006742DB" w:rsidRPr="00DB670F">
              <w:rPr>
                <w:i/>
                <w:iCs/>
                <w:color w:val="000000"/>
                <w:sz w:val="24"/>
                <w:szCs w:val="24"/>
              </w:rPr>
              <w:t>μετανοοῦντι</w:t>
            </w:r>
            <w:proofErr w:type="spellEnd"/>
            <w:r w:rsidR="006742DB" w:rsidRPr="00DB670F">
              <w:rPr>
                <w:i/>
                <w:iCs/>
                <w:color w:val="000000"/>
                <w:sz w:val="24"/>
                <w:szCs w:val="24"/>
              </w:rPr>
              <w:t xml:space="preserve"> ἢ </w:t>
            </w:r>
            <w:proofErr w:type="spellStart"/>
            <w:r w:rsidR="006742DB" w:rsidRPr="00DB670F">
              <w:rPr>
                <w:i/>
                <w:iCs/>
                <w:color w:val="000000"/>
                <w:sz w:val="24"/>
                <w:szCs w:val="24"/>
              </w:rPr>
              <w:t>ἐπὶ</w:t>
            </w:r>
            <w:proofErr w:type="spellEnd"/>
            <w:r w:rsidR="00D36FA9" w:rsidRPr="00DB670F">
              <w:rPr>
                <w:i/>
                <w:iCs/>
                <w:color w:val="000000"/>
                <w:sz w:val="24"/>
                <w:szCs w:val="24"/>
              </w:rPr>
              <w:t xml:space="preserve"> </w:t>
            </w:r>
            <w:proofErr w:type="spellStart"/>
            <w:r w:rsidR="006742DB" w:rsidRPr="00DB670F">
              <w:rPr>
                <w:i/>
                <w:iCs/>
                <w:color w:val="000000"/>
                <w:sz w:val="24"/>
                <w:szCs w:val="24"/>
              </w:rPr>
              <w:t>ἐνενήκοντα</w:t>
            </w:r>
            <w:proofErr w:type="spellEnd"/>
            <w:r w:rsidR="00D36FA9" w:rsidRPr="00DB670F">
              <w:rPr>
                <w:i/>
                <w:iCs/>
                <w:color w:val="000000"/>
                <w:sz w:val="24"/>
                <w:szCs w:val="24"/>
              </w:rPr>
              <w:t xml:space="preserve"> </w:t>
            </w:r>
            <w:proofErr w:type="spellStart"/>
            <w:r w:rsidR="006742DB" w:rsidRPr="00DB670F">
              <w:rPr>
                <w:i/>
                <w:iCs/>
                <w:color w:val="000000"/>
                <w:sz w:val="24"/>
                <w:szCs w:val="24"/>
              </w:rPr>
              <w:t>ἐννέα</w:t>
            </w:r>
            <w:proofErr w:type="spellEnd"/>
            <w:r w:rsidR="00D36FA9" w:rsidRPr="00DB670F">
              <w:rPr>
                <w:i/>
                <w:iCs/>
                <w:color w:val="000000"/>
                <w:sz w:val="24"/>
                <w:szCs w:val="24"/>
              </w:rPr>
              <w:t xml:space="preserve"> </w:t>
            </w:r>
            <w:proofErr w:type="spellStart"/>
            <w:r w:rsidR="006742DB" w:rsidRPr="00DB670F">
              <w:rPr>
                <w:i/>
                <w:iCs/>
                <w:color w:val="000000"/>
                <w:sz w:val="24"/>
                <w:szCs w:val="24"/>
              </w:rPr>
              <w:t>δικαίοις</w:t>
            </w:r>
            <w:proofErr w:type="spellEnd"/>
            <w:r w:rsidR="006742DB" w:rsidRPr="00DB670F">
              <w:rPr>
                <w:i/>
                <w:iCs/>
                <w:color w:val="000000"/>
                <w:sz w:val="24"/>
                <w:szCs w:val="24"/>
              </w:rPr>
              <w:t xml:space="preserve">, </w:t>
            </w:r>
            <w:proofErr w:type="spellStart"/>
            <w:r w:rsidR="006742DB" w:rsidRPr="00DB670F">
              <w:rPr>
                <w:i/>
                <w:iCs/>
                <w:color w:val="000000"/>
                <w:sz w:val="24"/>
                <w:szCs w:val="24"/>
              </w:rPr>
              <w:t>οἵτινες</w:t>
            </w:r>
            <w:proofErr w:type="spellEnd"/>
            <w:r w:rsidR="00D36FA9" w:rsidRPr="00DB670F">
              <w:rPr>
                <w:i/>
                <w:iCs/>
                <w:color w:val="000000"/>
                <w:sz w:val="24"/>
                <w:szCs w:val="24"/>
              </w:rPr>
              <w:t xml:space="preserve"> </w:t>
            </w:r>
            <w:proofErr w:type="spellStart"/>
            <w:r w:rsidR="006742DB" w:rsidRPr="00DB670F">
              <w:rPr>
                <w:i/>
                <w:iCs/>
                <w:color w:val="000000"/>
                <w:sz w:val="24"/>
                <w:szCs w:val="24"/>
              </w:rPr>
              <w:t>οὐ</w:t>
            </w:r>
            <w:proofErr w:type="spellEnd"/>
            <w:r w:rsidR="00D36FA9" w:rsidRPr="00DB670F">
              <w:rPr>
                <w:i/>
                <w:iCs/>
                <w:color w:val="000000"/>
                <w:sz w:val="24"/>
                <w:szCs w:val="24"/>
              </w:rPr>
              <w:t xml:space="preserve"> </w:t>
            </w:r>
            <w:proofErr w:type="spellStart"/>
            <w:r w:rsidR="006742DB" w:rsidRPr="00DB670F">
              <w:rPr>
                <w:i/>
                <w:iCs/>
                <w:color w:val="000000"/>
                <w:sz w:val="24"/>
                <w:szCs w:val="24"/>
              </w:rPr>
              <w:t>χρείαν</w:t>
            </w:r>
            <w:proofErr w:type="spellEnd"/>
            <w:r w:rsidR="00D36FA9" w:rsidRPr="00DB670F">
              <w:rPr>
                <w:i/>
                <w:iCs/>
                <w:color w:val="000000"/>
                <w:sz w:val="24"/>
                <w:szCs w:val="24"/>
              </w:rPr>
              <w:t xml:space="preserve"> </w:t>
            </w:r>
            <w:proofErr w:type="spellStart"/>
            <w:r w:rsidR="006742DB" w:rsidRPr="00DB670F">
              <w:rPr>
                <w:i/>
                <w:iCs/>
                <w:color w:val="000000"/>
                <w:sz w:val="24"/>
                <w:szCs w:val="24"/>
              </w:rPr>
              <w:t>ἔχουσι</w:t>
            </w:r>
            <w:proofErr w:type="spellEnd"/>
            <w:r w:rsidR="00D36FA9" w:rsidRPr="00DB670F">
              <w:rPr>
                <w:i/>
                <w:iCs/>
                <w:color w:val="000000"/>
                <w:sz w:val="24"/>
                <w:szCs w:val="24"/>
              </w:rPr>
              <w:t xml:space="preserve"> </w:t>
            </w:r>
            <w:proofErr w:type="spellStart"/>
            <w:r w:rsidR="006742DB" w:rsidRPr="00DB670F">
              <w:rPr>
                <w:i/>
                <w:iCs/>
                <w:color w:val="000000"/>
                <w:sz w:val="24"/>
                <w:szCs w:val="24"/>
              </w:rPr>
              <w:t>μετανοίας</w:t>
            </w:r>
            <w:proofErr w:type="spellEnd"/>
            <w:r w:rsidR="006742DB" w:rsidRPr="00DB670F">
              <w:rPr>
                <w:i/>
                <w:iCs/>
                <w:color w:val="000000"/>
                <w:sz w:val="24"/>
                <w:szCs w:val="24"/>
              </w:rPr>
              <w:t>»</w:t>
            </w:r>
            <w:r w:rsidR="00D36FA9" w:rsidRPr="00DB670F">
              <w:rPr>
                <w:i/>
                <w:iCs/>
                <w:color w:val="000000"/>
                <w:sz w:val="24"/>
                <w:szCs w:val="24"/>
              </w:rPr>
              <w:t xml:space="preserve"> </w:t>
            </w:r>
            <w:r w:rsidRPr="00DB670F">
              <w:rPr>
                <w:rFonts w:eastAsia="PalatinoLinotype-Roman"/>
                <w:sz w:val="24"/>
                <w:szCs w:val="24"/>
              </w:rPr>
              <w:t>(</w:t>
            </w:r>
            <w:proofErr w:type="spellStart"/>
            <w:r w:rsidRPr="00DB670F">
              <w:rPr>
                <w:rFonts w:eastAsia="PalatinoLinotype-Roman"/>
                <w:sz w:val="24"/>
                <w:szCs w:val="24"/>
              </w:rPr>
              <w:t>Λκ</w:t>
            </w:r>
            <w:proofErr w:type="spellEnd"/>
            <w:r w:rsidRPr="00DB670F">
              <w:rPr>
                <w:rFonts w:eastAsia="PalatinoLinotype-Roman"/>
                <w:sz w:val="24"/>
                <w:szCs w:val="24"/>
              </w:rPr>
              <w:t xml:space="preserve"> 15, </w:t>
            </w:r>
            <w:r w:rsidR="006742DB" w:rsidRPr="00DB670F">
              <w:rPr>
                <w:rFonts w:eastAsia="PalatinoLinotype-Roman"/>
                <w:sz w:val="24"/>
                <w:szCs w:val="24"/>
              </w:rPr>
              <w:t>4</w:t>
            </w:r>
            <w:r w:rsidRPr="00DB670F">
              <w:rPr>
                <w:rFonts w:eastAsia="PalatinoLinotype-Roman"/>
                <w:sz w:val="24"/>
                <w:szCs w:val="24"/>
              </w:rPr>
              <w:t xml:space="preserve">-7). </w:t>
            </w:r>
          </w:p>
          <w:p w14:paraId="3997A058" w14:textId="0A935145" w:rsidR="00DD7001" w:rsidRPr="00DB670F" w:rsidRDefault="00DD7001" w:rsidP="00354DF3">
            <w:pPr>
              <w:spacing w:before="100" w:beforeAutospacing="1" w:after="100" w:afterAutospacing="1" w:line="480" w:lineRule="auto"/>
              <w:jc w:val="both"/>
              <w:rPr>
                <w:sz w:val="24"/>
                <w:szCs w:val="24"/>
              </w:rPr>
            </w:pPr>
            <w:r w:rsidRPr="00DB670F">
              <w:rPr>
                <w:sz w:val="24"/>
                <w:szCs w:val="24"/>
              </w:rPr>
              <w:t>Η απώλεια ενός προβάτου φαι</w:t>
            </w:r>
            <w:r w:rsidR="00D36FA9" w:rsidRPr="00DB670F">
              <w:rPr>
                <w:sz w:val="24"/>
                <w:szCs w:val="24"/>
              </w:rPr>
              <w:t>νομενικά είναι</w:t>
            </w:r>
            <w:r w:rsidRPr="00DB670F">
              <w:rPr>
                <w:sz w:val="24"/>
                <w:szCs w:val="24"/>
              </w:rPr>
              <w:t xml:space="preserve"> ασήμαντη.  Η χρηματική του αξία δεν </w:t>
            </w:r>
            <w:r w:rsidR="00D36FA9" w:rsidRPr="00DB670F">
              <w:rPr>
                <w:sz w:val="24"/>
                <w:szCs w:val="24"/>
              </w:rPr>
              <w:t>αποτελεί</w:t>
            </w:r>
            <w:r w:rsidRPr="00DB670F">
              <w:rPr>
                <w:sz w:val="24"/>
                <w:szCs w:val="24"/>
              </w:rPr>
              <w:t xml:space="preserve">  κίνητρο </w:t>
            </w:r>
            <w:r w:rsidR="00163525" w:rsidRPr="00DB670F">
              <w:rPr>
                <w:sz w:val="24"/>
                <w:szCs w:val="24"/>
              </w:rPr>
              <w:t xml:space="preserve">αρκετά ισχυρό </w:t>
            </w:r>
            <w:r w:rsidRPr="00DB670F">
              <w:rPr>
                <w:sz w:val="24"/>
                <w:szCs w:val="24"/>
              </w:rPr>
              <w:t>που θα ωθήσει τον βοσκό να το αναζητήσει, υφίσταται όμως η συναισθηματική σύνδεση με το κάθε πρόβατο.</w:t>
            </w:r>
            <w:r w:rsidRPr="00DB670F">
              <w:rPr>
                <w:rFonts w:eastAsia="PalatinoLinotype-Roman"/>
                <w:sz w:val="24"/>
                <w:szCs w:val="24"/>
              </w:rPr>
              <w:t xml:space="preserve"> Στο συμπέρασμα αυτό οδηγεί η αντιπαραβολή των αριθμών: το </w:t>
            </w:r>
            <w:r w:rsidRPr="00DB670F">
              <w:rPr>
                <w:rFonts w:eastAsia="PalatinoLinotype-Roman"/>
                <w:i/>
                <w:sz w:val="24"/>
                <w:szCs w:val="24"/>
              </w:rPr>
              <w:t>ένα</w:t>
            </w:r>
            <w:r w:rsidRPr="00DB670F">
              <w:rPr>
                <w:rFonts w:eastAsia="PalatinoLinotype-Roman"/>
                <w:sz w:val="24"/>
                <w:szCs w:val="24"/>
              </w:rPr>
              <w:t xml:space="preserve"> από την μια, τα </w:t>
            </w:r>
            <w:r w:rsidRPr="00DB670F">
              <w:rPr>
                <w:rFonts w:eastAsia="PalatinoLinotype-Roman"/>
                <w:i/>
                <w:sz w:val="24"/>
                <w:szCs w:val="24"/>
              </w:rPr>
              <w:t>ενενήντα εννέα</w:t>
            </w:r>
            <w:r w:rsidRPr="00DB670F">
              <w:rPr>
                <w:sz w:val="24"/>
                <w:szCs w:val="24"/>
              </w:rPr>
              <w:t xml:space="preserve"> από την άλλη</w:t>
            </w:r>
            <w:r w:rsidRPr="00DB670F">
              <w:rPr>
                <w:rStyle w:val="a5"/>
                <w:bCs/>
                <w:i/>
                <w:sz w:val="24"/>
                <w:szCs w:val="24"/>
                <w:lang w:eastAsia="el-GR"/>
              </w:rPr>
              <w:footnoteReference w:id="159"/>
            </w:r>
            <w:r w:rsidRPr="00DB670F">
              <w:rPr>
                <w:sz w:val="24"/>
                <w:szCs w:val="24"/>
              </w:rPr>
              <w:t xml:space="preserve">. Ο άγιος Κύριλλος ερμηνεύει τον αριθμό «εκατό» ως συμβολισμό των λογικών όντων, αγγέλων και ανθρώπων, που υμνούν τον Θεό. Αποδίδει στο  σύνολο του ανθρώπινου γένους τα χαρακτηριστικά του ενός προβάτου που </w:t>
            </w:r>
            <w:r w:rsidRPr="00DB670F">
              <w:rPr>
                <w:i/>
                <w:iCs/>
                <w:sz w:val="24"/>
                <w:szCs w:val="24"/>
              </w:rPr>
              <w:t>«</w:t>
            </w:r>
            <w:proofErr w:type="spellStart"/>
            <w:r w:rsidRPr="00DB670F">
              <w:rPr>
                <w:i/>
                <w:iCs/>
                <w:sz w:val="24"/>
                <w:szCs w:val="24"/>
              </w:rPr>
              <w:t>πεπλάνηται</w:t>
            </w:r>
            <w:proofErr w:type="spellEnd"/>
            <w:r w:rsidRPr="00DB670F">
              <w:rPr>
                <w:i/>
                <w:iCs/>
                <w:sz w:val="24"/>
                <w:szCs w:val="24"/>
              </w:rPr>
              <w:t xml:space="preserve">». </w:t>
            </w:r>
            <w:r w:rsidRPr="00DB670F">
              <w:rPr>
                <w:sz w:val="24"/>
                <w:szCs w:val="24"/>
              </w:rPr>
              <w:t xml:space="preserve">Τονίζει ότι το υπόλοιπο κοπάδι αφήνεται σε ασφάλεια: </w:t>
            </w:r>
            <w:r w:rsidRPr="00DB670F">
              <w:rPr>
                <w:i/>
                <w:iCs/>
                <w:sz w:val="24"/>
                <w:szCs w:val="24"/>
              </w:rPr>
              <w:t xml:space="preserve">«ό δε </w:t>
            </w:r>
            <w:proofErr w:type="spellStart"/>
            <w:r w:rsidRPr="00DB670F">
              <w:rPr>
                <w:i/>
                <w:iCs/>
                <w:sz w:val="24"/>
                <w:szCs w:val="24"/>
              </w:rPr>
              <w:t>ζητήσας</w:t>
            </w:r>
            <w:proofErr w:type="spellEnd"/>
            <w:r w:rsidRPr="00DB670F">
              <w:rPr>
                <w:i/>
                <w:iCs/>
                <w:sz w:val="24"/>
                <w:szCs w:val="24"/>
              </w:rPr>
              <w:t xml:space="preserve">, ο πάντων </w:t>
            </w:r>
            <w:proofErr w:type="spellStart"/>
            <w:r w:rsidRPr="00DB670F">
              <w:rPr>
                <w:i/>
                <w:iCs/>
                <w:sz w:val="24"/>
                <w:szCs w:val="24"/>
              </w:rPr>
              <w:t>αρχιποιμήν</w:t>
            </w:r>
            <w:proofErr w:type="spellEnd"/>
            <w:r w:rsidRPr="00DB670F">
              <w:rPr>
                <w:i/>
                <w:iCs/>
                <w:sz w:val="24"/>
                <w:szCs w:val="24"/>
              </w:rPr>
              <w:t xml:space="preserve">, </w:t>
            </w:r>
            <w:proofErr w:type="spellStart"/>
            <w:r w:rsidRPr="00DB670F">
              <w:rPr>
                <w:i/>
                <w:iCs/>
                <w:sz w:val="24"/>
                <w:szCs w:val="24"/>
              </w:rPr>
              <w:t>αφείς</w:t>
            </w:r>
            <w:proofErr w:type="spellEnd"/>
            <w:r w:rsidRPr="00DB670F">
              <w:rPr>
                <w:i/>
                <w:iCs/>
                <w:sz w:val="24"/>
                <w:szCs w:val="24"/>
              </w:rPr>
              <w:t xml:space="preserve"> εν τη </w:t>
            </w:r>
            <w:proofErr w:type="spellStart"/>
            <w:r w:rsidRPr="00DB670F">
              <w:rPr>
                <w:i/>
                <w:iCs/>
                <w:sz w:val="24"/>
                <w:szCs w:val="24"/>
              </w:rPr>
              <w:t>ερήμω</w:t>
            </w:r>
            <w:proofErr w:type="spellEnd"/>
            <w:r w:rsidRPr="00DB670F">
              <w:rPr>
                <w:i/>
                <w:iCs/>
                <w:sz w:val="24"/>
                <w:szCs w:val="24"/>
              </w:rPr>
              <w:t xml:space="preserve">, τω άνω </w:t>
            </w:r>
            <w:proofErr w:type="spellStart"/>
            <w:r w:rsidRPr="00DB670F">
              <w:rPr>
                <w:i/>
                <w:iCs/>
                <w:sz w:val="24"/>
                <w:szCs w:val="24"/>
              </w:rPr>
              <w:t>τόπω</w:t>
            </w:r>
            <w:proofErr w:type="spellEnd"/>
            <w:r w:rsidRPr="00DB670F">
              <w:rPr>
                <w:i/>
                <w:iCs/>
                <w:sz w:val="24"/>
                <w:szCs w:val="24"/>
              </w:rPr>
              <w:t xml:space="preserve"> και </w:t>
            </w:r>
            <w:proofErr w:type="spellStart"/>
            <w:r w:rsidRPr="00DB670F">
              <w:rPr>
                <w:i/>
                <w:iCs/>
                <w:sz w:val="24"/>
                <w:szCs w:val="24"/>
              </w:rPr>
              <w:t>ουρανίω</w:t>
            </w:r>
            <w:proofErr w:type="spellEnd"/>
            <w:r w:rsidRPr="00DB670F">
              <w:rPr>
                <w:i/>
                <w:iCs/>
                <w:sz w:val="24"/>
                <w:szCs w:val="24"/>
              </w:rPr>
              <w:t xml:space="preserve">, τω </w:t>
            </w:r>
            <w:proofErr w:type="spellStart"/>
            <w:r w:rsidRPr="00DB670F">
              <w:rPr>
                <w:i/>
                <w:iCs/>
                <w:sz w:val="24"/>
                <w:szCs w:val="24"/>
              </w:rPr>
              <w:t>πλήρει</w:t>
            </w:r>
            <w:proofErr w:type="spellEnd"/>
            <w:r w:rsidRPr="00DB670F">
              <w:rPr>
                <w:i/>
                <w:iCs/>
                <w:sz w:val="24"/>
                <w:szCs w:val="24"/>
              </w:rPr>
              <w:t xml:space="preserve"> γαλήνης, τα ενενήκοντα εννέα, </w:t>
            </w:r>
            <w:proofErr w:type="spellStart"/>
            <w:r w:rsidRPr="00DB670F">
              <w:rPr>
                <w:i/>
                <w:iCs/>
                <w:sz w:val="24"/>
                <w:szCs w:val="24"/>
              </w:rPr>
              <w:t>περιφραττούσης</w:t>
            </w:r>
            <w:proofErr w:type="spellEnd"/>
            <w:r w:rsidRPr="00DB670F">
              <w:rPr>
                <w:i/>
                <w:iCs/>
                <w:sz w:val="24"/>
                <w:szCs w:val="24"/>
              </w:rPr>
              <w:t xml:space="preserve"> αυτά της </w:t>
            </w:r>
            <w:proofErr w:type="spellStart"/>
            <w:r w:rsidRPr="00DB670F">
              <w:rPr>
                <w:i/>
                <w:iCs/>
                <w:sz w:val="24"/>
                <w:szCs w:val="24"/>
              </w:rPr>
              <w:t>πανσθενεστάτης</w:t>
            </w:r>
            <w:proofErr w:type="spellEnd"/>
            <w:r w:rsidRPr="00DB670F">
              <w:rPr>
                <w:i/>
                <w:iCs/>
                <w:sz w:val="24"/>
                <w:szCs w:val="24"/>
              </w:rPr>
              <w:t xml:space="preserve"> χειρός».</w:t>
            </w:r>
            <w:r w:rsidRPr="00DB670F">
              <w:rPr>
                <w:sz w:val="24"/>
                <w:szCs w:val="24"/>
              </w:rPr>
              <w:t xml:space="preserve"> Τέλος, θεωρεί  ότι η υπέρμετρη φροντίδα για το ένα πρόβατο δεν είναι κάτι το αξιοπερίεργο, αφού συνηθίζεται, όταν κάποιος έχει υπό την ευθύνη του πολλούς, να συγκεντρώνει το ενδιαφέρον του στον </w:t>
            </w:r>
            <w:r w:rsidR="005F1AFB" w:rsidRPr="00DB670F">
              <w:rPr>
                <w:sz w:val="24"/>
                <w:szCs w:val="24"/>
              </w:rPr>
              <w:t xml:space="preserve">εκάστοτε </w:t>
            </w:r>
            <w:r w:rsidRPr="00DB670F">
              <w:rPr>
                <w:sz w:val="24"/>
                <w:szCs w:val="24"/>
              </w:rPr>
              <w:t>αδύναμο</w:t>
            </w:r>
            <w:r w:rsidRPr="00DB670F">
              <w:rPr>
                <w:rStyle w:val="a5"/>
                <w:sz w:val="24"/>
                <w:szCs w:val="24"/>
              </w:rPr>
              <w:footnoteReference w:id="160"/>
            </w:r>
            <w:r w:rsidRPr="00DB670F">
              <w:rPr>
                <w:sz w:val="24"/>
                <w:szCs w:val="24"/>
              </w:rPr>
              <w:t xml:space="preserve">. </w:t>
            </w:r>
          </w:p>
          <w:p w14:paraId="08EF27F0" w14:textId="28171E15" w:rsidR="002B314D" w:rsidRPr="00DB670F" w:rsidRDefault="00DD7001" w:rsidP="00354DF3">
            <w:pPr>
              <w:spacing w:before="100" w:beforeAutospacing="1" w:after="100" w:afterAutospacing="1" w:line="480" w:lineRule="auto"/>
              <w:jc w:val="both"/>
              <w:rPr>
                <w:rFonts w:eastAsia="PalatinoLinotype-Roman"/>
                <w:iCs/>
                <w:sz w:val="24"/>
                <w:szCs w:val="24"/>
              </w:rPr>
            </w:pPr>
            <w:r w:rsidRPr="00DB670F">
              <w:rPr>
                <w:sz w:val="24"/>
                <w:szCs w:val="24"/>
                <w:lang w:eastAsia="el-GR"/>
              </w:rPr>
              <w:t xml:space="preserve">Όταν η επιμονή Του δικαιώνεται και συναντά το χαμένο πρόβατο, τότε </w:t>
            </w:r>
            <w:r w:rsidRPr="00DB670F">
              <w:rPr>
                <w:i/>
                <w:sz w:val="24"/>
                <w:szCs w:val="24"/>
                <w:lang w:eastAsia="el-GR"/>
              </w:rPr>
              <w:t>«</w:t>
            </w:r>
            <w:proofErr w:type="spellStart"/>
            <w:r w:rsidRPr="00DB670F">
              <w:rPr>
                <w:i/>
                <w:sz w:val="24"/>
                <w:szCs w:val="24"/>
                <w:lang w:eastAsia="el-GR"/>
              </w:rPr>
              <w:t>ἐπιτίθησιν</w:t>
            </w:r>
            <w:proofErr w:type="spellEnd"/>
            <w:r w:rsidR="003F0E62" w:rsidRPr="00DB670F">
              <w:rPr>
                <w:i/>
                <w:sz w:val="24"/>
                <w:szCs w:val="24"/>
                <w:lang w:eastAsia="el-GR"/>
              </w:rPr>
              <w:t xml:space="preserve"> </w:t>
            </w:r>
            <w:proofErr w:type="spellStart"/>
            <w:r w:rsidRPr="00DB670F">
              <w:rPr>
                <w:i/>
                <w:sz w:val="24"/>
                <w:szCs w:val="24"/>
                <w:lang w:eastAsia="el-GR"/>
              </w:rPr>
              <w:t>ἐπὶ</w:t>
            </w:r>
            <w:proofErr w:type="spellEnd"/>
            <w:r w:rsidR="003F0E62" w:rsidRPr="00DB670F">
              <w:rPr>
                <w:i/>
                <w:sz w:val="24"/>
                <w:szCs w:val="24"/>
                <w:lang w:eastAsia="el-GR"/>
              </w:rPr>
              <w:t xml:space="preserve"> </w:t>
            </w:r>
            <w:proofErr w:type="spellStart"/>
            <w:r w:rsidRPr="00DB670F">
              <w:rPr>
                <w:i/>
                <w:sz w:val="24"/>
                <w:szCs w:val="24"/>
                <w:lang w:eastAsia="el-GR"/>
              </w:rPr>
              <w:t>τοὺς</w:t>
            </w:r>
            <w:proofErr w:type="spellEnd"/>
            <w:r w:rsidR="003F0E62" w:rsidRPr="00DB670F">
              <w:rPr>
                <w:i/>
                <w:sz w:val="24"/>
                <w:szCs w:val="24"/>
                <w:lang w:eastAsia="el-GR"/>
              </w:rPr>
              <w:t xml:space="preserve"> </w:t>
            </w:r>
            <w:proofErr w:type="spellStart"/>
            <w:r w:rsidRPr="00DB670F">
              <w:rPr>
                <w:i/>
                <w:sz w:val="24"/>
                <w:szCs w:val="24"/>
                <w:lang w:eastAsia="el-GR"/>
              </w:rPr>
              <w:t>ὤμους</w:t>
            </w:r>
            <w:proofErr w:type="spellEnd"/>
            <w:r w:rsidR="003F0E62" w:rsidRPr="00DB670F">
              <w:rPr>
                <w:i/>
                <w:sz w:val="24"/>
                <w:szCs w:val="24"/>
                <w:lang w:eastAsia="el-GR"/>
              </w:rPr>
              <w:t xml:space="preserve"> </w:t>
            </w:r>
            <w:proofErr w:type="spellStart"/>
            <w:r w:rsidRPr="00DB670F">
              <w:rPr>
                <w:i/>
                <w:sz w:val="24"/>
                <w:szCs w:val="24"/>
                <w:lang w:eastAsia="el-GR"/>
              </w:rPr>
              <w:t>αὐτοῦ</w:t>
            </w:r>
            <w:proofErr w:type="spellEnd"/>
            <w:r w:rsidRPr="00DB670F">
              <w:rPr>
                <w:i/>
                <w:sz w:val="24"/>
                <w:szCs w:val="24"/>
                <w:lang w:eastAsia="el-GR"/>
              </w:rPr>
              <w:t xml:space="preserve"> χαίρων». </w:t>
            </w:r>
            <w:r w:rsidR="002B314D" w:rsidRPr="00DB670F">
              <w:rPr>
                <w:i/>
                <w:sz w:val="24"/>
                <w:szCs w:val="24"/>
                <w:lang w:eastAsia="el-GR"/>
              </w:rPr>
              <w:t xml:space="preserve">«Ούτω το πρόβατον </w:t>
            </w:r>
            <w:proofErr w:type="spellStart"/>
            <w:r w:rsidR="002B314D" w:rsidRPr="00DB670F">
              <w:rPr>
                <w:i/>
                <w:sz w:val="24"/>
                <w:szCs w:val="24"/>
                <w:lang w:eastAsia="el-GR"/>
              </w:rPr>
              <w:t>εζήτει</w:t>
            </w:r>
            <w:proofErr w:type="spellEnd"/>
            <w:r w:rsidR="002B314D" w:rsidRPr="00DB670F">
              <w:rPr>
                <w:i/>
                <w:sz w:val="24"/>
                <w:szCs w:val="24"/>
                <w:lang w:eastAsia="el-GR"/>
              </w:rPr>
              <w:t xml:space="preserve"> μετά </w:t>
            </w:r>
            <w:proofErr w:type="spellStart"/>
            <w:r w:rsidR="002B314D" w:rsidRPr="00DB670F">
              <w:rPr>
                <w:i/>
                <w:sz w:val="24"/>
                <w:szCs w:val="24"/>
                <w:lang w:eastAsia="el-GR"/>
              </w:rPr>
              <w:t>τοσαύτης</w:t>
            </w:r>
            <w:proofErr w:type="spellEnd"/>
            <w:r w:rsidR="002B314D" w:rsidRPr="00DB670F">
              <w:rPr>
                <w:i/>
                <w:sz w:val="24"/>
                <w:szCs w:val="24"/>
                <w:lang w:eastAsia="el-GR"/>
              </w:rPr>
              <w:t xml:space="preserve"> σπουδής, μάλλον δε μετά </w:t>
            </w:r>
            <w:r w:rsidR="002B314D" w:rsidRPr="00DB670F">
              <w:rPr>
                <w:i/>
                <w:sz w:val="24"/>
                <w:szCs w:val="24"/>
                <w:lang w:eastAsia="el-GR"/>
              </w:rPr>
              <w:lastRenderedPageBreak/>
              <w:t xml:space="preserve">μείζονος. Ενταύθα μεν αυτός </w:t>
            </w:r>
            <w:proofErr w:type="spellStart"/>
            <w:r w:rsidR="002B314D" w:rsidRPr="00DB670F">
              <w:rPr>
                <w:i/>
                <w:sz w:val="24"/>
                <w:szCs w:val="24"/>
                <w:lang w:eastAsia="el-GR"/>
              </w:rPr>
              <w:t>επανήλθεν</w:t>
            </w:r>
            <w:proofErr w:type="spellEnd"/>
            <w:r w:rsidR="002B314D" w:rsidRPr="00DB670F">
              <w:rPr>
                <w:i/>
                <w:sz w:val="24"/>
                <w:szCs w:val="24"/>
                <w:lang w:eastAsia="el-GR"/>
              </w:rPr>
              <w:t xml:space="preserve"> ο (άσωτος) υιός. Εκεί δε αυτός </w:t>
            </w:r>
            <w:proofErr w:type="spellStart"/>
            <w:r w:rsidR="002B314D" w:rsidRPr="00DB670F">
              <w:rPr>
                <w:i/>
                <w:sz w:val="24"/>
                <w:szCs w:val="24"/>
                <w:lang w:eastAsia="el-GR"/>
              </w:rPr>
              <w:t>απήλθεν</w:t>
            </w:r>
            <w:proofErr w:type="spellEnd"/>
            <w:r w:rsidR="002B314D" w:rsidRPr="00DB670F">
              <w:rPr>
                <w:i/>
                <w:sz w:val="24"/>
                <w:szCs w:val="24"/>
                <w:lang w:eastAsia="el-GR"/>
              </w:rPr>
              <w:t xml:space="preserve"> ο ποιμήν, και ευρών ήγαγε και </w:t>
            </w:r>
            <w:proofErr w:type="spellStart"/>
            <w:r w:rsidR="002B314D" w:rsidRPr="00DB670F">
              <w:rPr>
                <w:i/>
                <w:sz w:val="24"/>
                <w:szCs w:val="24"/>
                <w:lang w:eastAsia="el-GR"/>
              </w:rPr>
              <w:t>έχαιρεν</w:t>
            </w:r>
            <w:proofErr w:type="spellEnd"/>
            <w:r w:rsidR="002B314D" w:rsidRPr="00DB670F">
              <w:rPr>
                <w:i/>
                <w:sz w:val="24"/>
                <w:szCs w:val="24"/>
                <w:lang w:eastAsia="el-GR"/>
              </w:rPr>
              <w:t xml:space="preserve"> επ’ αυτώ μάλλον ή επί τοις </w:t>
            </w:r>
            <w:proofErr w:type="spellStart"/>
            <w:r w:rsidR="002B314D" w:rsidRPr="00DB670F">
              <w:rPr>
                <w:i/>
                <w:sz w:val="24"/>
                <w:szCs w:val="24"/>
                <w:lang w:eastAsia="el-GR"/>
              </w:rPr>
              <w:t>διασεσωσμένοις</w:t>
            </w:r>
            <w:proofErr w:type="spellEnd"/>
            <w:r w:rsidR="003F0E62" w:rsidRPr="00DB670F">
              <w:rPr>
                <w:i/>
                <w:sz w:val="24"/>
                <w:szCs w:val="24"/>
                <w:lang w:eastAsia="el-GR"/>
              </w:rPr>
              <w:t xml:space="preserve"> </w:t>
            </w:r>
            <w:proofErr w:type="spellStart"/>
            <w:r w:rsidR="002B314D" w:rsidRPr="00DB670F">
              <w:rPr>
                <w:i/>
                <w:sz w:val="24"/>
                <w:szCs w:val="24"/>
                <w:lang w:eastAsia="el-GR"/>
              </w:rPr>
              <w:t>άπασιν</w:t>
            </w:r>
            <w:proofErr w:type="spellEnd"/>
            <w:r w:rsidR="002B314D" w:rsidRPr="00DB670F">
              <w:rPr>
                <w:i/>
                <w:sz w:val="24"/>
                <w:szCs w:val="24"/>
                <w:lang w:eastAsia="el-GR"/>
              </w:rPr>
              <w:t xml:space="preserve">.  </w:t>
            </w:r>
            <w:proofErr w:type="spellStart"/>
            <w:r w:rsidR="002B314D" w:rsidRPr="00DB670F">
              <w:rPr>
                <w:i/>
                <w:sz w:val="24"/>
                <w:szCs w:val="24"/>
                <w:lang w:eastAsia="el-GR"/>
              </w:rPr>
              <w:t>Όρα</w:t>
            </w:r>
            <w:proofErr w:type="spellEnd"/>
            <w:r w:rsidR="002B314D" w:rsidRPr="00DB670F">
              <w:rPr>
                <w:i/>
                <w:sz w:val="24"/>
                <w:szCs w:val="24"/>
                <w:lang w:eastAsia="el-GR"/>
              </w:rPr>
              <w:t xml:space="preserve"> δε και πώς </w:t>
            </w:r>
            <w:proofErr w:type="spellStart"/>
            <w:r w:rsidR="002B314D" w:rsidRPr="00DB670F">
              <w:rPr>
                <w:i/>
                <w:sz w:val="24"/>
                <w:szCs w:val="24"/>
                <w:lang w:eastAsia="el-GR"/>
              </w:rPr>
              <w:t>επανήγαγεν</w:t>
            </w:r>
            <w:proofErr w:type="spellEnd"/>
            <w:r w:rsidR="002B314D" w:rsidRPr="00DB670F">
              <w:rPr>
                <w:i/>
                <w:sz w:val="24"/>
                <w:szCs w:val="24"/>
                <w:lang w:eastAsia="el-GR"/>
              </w:rPr>
              <w:t xml:space="preserve">: ουκ </w:t>
            </w:r>
            <w:proofErr w:type="spellStart"/>
            <w:r w:rsidR="002B314D" w:rsidRPr="00DB670F">
              <w:rPr>
                <w:i/>
                <w:sz w:val="24"/>
                <w:szCs w:val="24"/>
                <w:lang w:eastAsia="el-GR"/>
              </w:rPr>
              <w:t>εμάστιξεν</w:t>
            </w:r>
            <w:proofErr w:type="spellEnd"/>
            <w:r w:rsidR="002B314D" w:rsidRPr="00DB670F">
              <w:rPr>
                <w:i/>
                <w:sz w:val="24"/>
                <w:szCs w:val="24"/>
                <w:lang w:eastAsia="el-GR"/>
              </w:rPr>
              <w:t xml:space="preserve"> αλλ’ επί των ώμων φέρων και βαστάζων, </w:t>
            </w:r>
            <w:proofErr w:type="spellStart"/>
            <w:r w:rsidR="002B314D" w:rsidRPr="00DB670F">
              <w:rPr>
                <w:i/>
                <w:sz w:val="24"/>
                <w:szCs w:val="24"/>
                <w:lang w:eastAsia="el-GR"/>
              </w:rPr>
              <w:t>πάλιν</w:t>
            </w:r>
            <w:proofErr w:type="spellEnd"/>
            <w:r w:rsidR="002B314D" w:rsidRPr="00DB670F">
              <w:rPr>
                <w:i/>
                <w:sz w:val="24"/>
                <w:szCs w:val="24"/>
                <w:lang w:eastAsia="el-GR"/>
              </w:rPr>
              <w:t xml:space="preserve"> τη ποίμνη </w:t>
            </w:r>
            <w:proofErr w:type="spellStart"/>
            <w:r w:rsidR="002B314D" w:rsidRPr="00DB670F">
              <w:rPr>
                <w:i/>
                <w:sz w:val="24"/>
                <w:szCs w:val="24"/>
                <w:lang w:eastAsia="el-GR"/>
              </w:rPr>
              <w:t>απέδωκεν</w:t>
            </w:r>
            <w:proofErr w:type="spellEnd"/>
            <w:r w:rsidR="002B314D" w:rsidRPr="00DB670F">
              <w:rPr>
                <w:i/>
                <w:sz w:val="24"/>
                <w:szCs w:val="24"/>
                <w:lang w:eastAsia="el-GR"/>
              </w:rPr>
              <w:t>»</w:t>
            </w:r>
            <w:r w:rsidR="002B314D" w:rsidRPr="00DB670F">
              <w:rPr>
                <w:rStyle w:val="a5"/>
                <w:i/>
                <w:sz w:val="24"/>
                <w:szCs w:val="24"/>
                <w:lang w:eastAsia="el-GR"/>
              </w:rPr>
              <w:footnoteReference w:id="161"/>
            </w:r>
            <w:r w:rsidR="002B314D" w:rsidRPr="00DB670F">
              <w:rPr>
                <w:i/>
                <w:sz w:val="24"/>
                <w:szCs w:val="24"/>
                <w:lang w:eastAsia="el-GR"/>
              </w:rPr>
              <w:t xml:space="preserve">. </w:t>
            </w:r>
          </w:p>
          <w:p w14:paraId="59DBDF1A" w14:textId="77777777" w:rsidR="00E77FB1" w:rsidRPr="00DB670F" w:rsidRDefault="00DD7001" w:rsidP="00354DF3">
            <w:pPr>
              <w:spacing w:before="100" w:beforeAutospacing="1" w:after="100" w:afterAutospacing="1" w:line="480" w:lineRule="auto"/>
              <w:jc w:val="both"/>
              <w:rPr>
                <w:sz w:val="24"/>
                <w:szCs w:val="24"/>
                <w:lang w:eastAsia="el-GR"/>
              </w:rPr>
            </w:pPr>
            <w:r w:rsidRPr="00DB670F">
              <w:rPr>
                <w:sz w:val="24"/>
                <w:szCs w:val="24"/>
                <w:lang w:eastAsia="el-GR"/>
              </w:rPr>
              <w:t>Την κοπιώδη αναζήτηση διαδέχεται η στοργική φροντίδα του ταλαιπωρημένου ζώου, όχι από καθήκον, όχι με απέχθεια, αλλά με πολλή χαρά. Δεν το σέρνει πίσω του, δεν το οδηγεί, αλλά το θέτει επί των ώμων του ώστε να αισθανθεί ασφάλεια</w:t>
            </w:r>
            <w:r w:rsidRPr="00DB670F">
              <w:rPr>
                <w:rStyle w:val="a5"/>
                <w:sz w:val="24"/>
                <w:szCs w:val="24"/>
                <w:lang w:eastAsia="el-GR"/>
              </w:rPr>
              <w:footnoteReference w:id="162"/>
            </w:r>
            <w:r w:rsidRPr="00DB670F">
              <w:rPr>
                <w:sz w:val="24"/>
                <w:szCs w:val="24"/>
                <w:lang w:eastAsia="el-GR"/>
              </w:rPr>
              <w:t xml:space="preserve">. </w:t>
            </w:r>
          </w:p>
          <w:p w14:paraId="630ADC22" w14:textId="3638B0F0" w:rsidR="00DD7001" w:rsidRPr="00DB670F" w:rsidRDefault="00DD7001" w:rsidP="00354DF3">
            <w:pPr>
              <w:spacing w:before="100" w:beforeAutospacing="1" w:after="100" w:afterAutospacing="1" w:line="480" w:lineRule="auto"/>
              <w:jc w:val="both"/>
              <w:rPr>
                <w:i/>
                <w:sz w:val="24"/>
                <w:szCs w:val="24"/>
                <w:lang w:eastAsia="el-GR"/>
              </w:rPr>
            </w:pPr>
            <w:r w:rsidRPr="00DB670F">
              <w:rPr>
                <w:sz w:val="24"/>
                <w:szCs w:val="24"/>
                <w:lang w:eastAsia="el-GR"/>
              </w:rPr>
              <w:t xml:space="preserve"> Το εισάγει </w:t>
            </w:r>
            <w:r w:rsidRPr="00DB670F">
              <w:rPr>
                <w:i/>
                <w:sz w:val="24"/>
                <w:szCs w:val="24"/>
                <w:lang w:eastAsia="el-GR"/>
              </w:rPr>
              <w:t>«</w:t>
            </w:r>
            <w:proofErr w:type="spellStart"/>
            <w:r w:rsidRPr="00DB670F">
              <w:rPr>
                <w:i/>
                <w:sz w:val="24"/>
                <w:szCs w:val="24"/>
                <w:lang w:eastAsia="el-GR"/>
              </w:rPr>
              <w:t>εἰς</w:t>
            </w:r>
            <w:proofErr w:type="spellEnd"/>
            <w:r w:rsidR="003F0E62" w:rsidRPr="00DB670F">
              <w:rPr>
                <w:i/>
                <w:sz w:val="24"/>
                <w:szCs w:val="24"/>
                <w:lang w:eastAsia="el-GR"/>
              </w:rPr>
              <w:t xml:space="preserve"> </w:t>
            </w:r>
            <w:proofErr w:type="spellStart"/>
            <w:r w:rsidRPr="00DB670F">
              <w:rPr>
                <w:i/>
                <w:sz w:val="24"/>
                <w:szCs w:val="24"/>
                <w:lang w:eastAsia="el-GR"/>
              </w:rPr>
              <w:t>τὸν</w:t>
            </w:r>
            <w:proofErr w:type="spellEnd"/>
            <w:r w:rsidR="003F0E62" w:rsidRPr="00DB670F">
              <w:rPr>
                <w:i/>
                <w:sz w:val="24"/>
                <w:szCs w:val="24"/>
                <w:lang w:eastAsia="el-GR"/>
              </w:rPr>
              <w:t xml:space="preserve"> </w:t>
            </w:r>
            <w:proofErr w:type="spellStart"/>
            <w:r w:rsidRPr="00DB670F">
              <w:rPr>
                <w:i/>
                <w:sz w:val="24"/>
                <w:szCs w:val="24"/>
                <w:lang w:eastAsia="el-GR"/>
              </w:rPr>
              <w:t>οἶκον</w:t>
            </w:r>
            <w:proofErr w:type="spellEnd"/>
            <w:r w:rsidRPr="00DB670F">
              <w:rPr>
                <w:sz w:val="24"/>
                <w:szCs w:val="24"/>
                <w:lang w:eastAsia="el-GR"/>
              </w:rPr>
              <w:t xml:space="preserve">», </w:t>
            </w:r>
            <w:r w:rsidR="00E77FB1" w:rsidRPr="00DB670F">
              <w:rPr>
                <w:sz w:val="24"/>
                <w:szCs w:val="24"/>
                <w:lang w:eastAsia="el-GR"/>
              </w:rPr>
              <w:t xml:space="preserve">όπου </w:t>
            </w:r>
            <w:r w:rsidR="00E77FB1" w:rsidRPr="00DB670F">
              <w:rPr>
                <w:spacing w:val="2"/>
                <w:sz w:val="24"/>
                <w:szCs w:val="24"/>
                <w:shd w:val="clear" w:color="auto" w:fill="FFFFFF"/>
              </w:rPr>
              <w:t>ευχόταν «</w:t>
            </w:r>
            <w:proofErr w:type="spellStart"/>
            <w:r w:rsidR="00E77FB1" w:rsidRPr="00DB670F">
              <w:rPr>
                <w:i/>
                <w:iCs/>
                <w:spacing w:val="2"/>
                <w:sz w:val="24"/>
                <w:szCs w:val="24"/>
                <w:shd w:val="clear" w:color="auto" w:fill="FFFFFF"/>
              </w:rPr>
              <w:t>τὸ</w:t>
            </w:r>
            <w:proofErr w:type="spellEnd"/>
            <w:r w:rsidR="00E77FB1" w:rsidRPr="00DB670F">
              <w:rPr>
                <w:i/>
                <w:iCs/>
                <w:spacing w:val="2"/>
                <w:sz w:val="24"/>
                <w:szCs w:val="24"/>
                <w:shd w:val="clear" w:color="auto" w:fill="FFFFFF"/>
              </w:rPr>
              <w:t xml:space="preserve"> </w:t>
            </w:r>
            <w:proofErr w:type="spellStart"/>
            <w:r w:rsidR="00E77FB1" w:rsidRPr="00DB670F">
              <w:rPr>
                <w:i/>
                <w:iCs/>
                <w:spacing w:val="2"/>
                <w:sz w:val="24"/>
                <w:szCs w:val="24"/>
                <w:shd w:val="clear" w:color="auto" w:fill="FFFFFF"/>
              </w:rPr>
              <w:t>κατοικεῖν</w:t>
            </w:r>
            <w:proofErr w:type="spellEnd"/>
            <w:r w:rsidR="00E77FB1" w:rsidRPr="00DB670F">
              <w:rPr>
                <w:i/>
                <w:iCs/>
                <w:spacing w:val="2"/>
                <w:sz w:val="24"/>
                <w:szCs w:val="24"/>
                <w:shd w:val="clear" w:color="auto" w:fill="FFFFFF"/>
              </w:rPr>
              <w:t xml:space="preserve">» </w:t>
            </w:r>
            <w:r w:rsidR="00E77FB1" w:rsidRPr="00DB670F">
              <w:rPr>
                <w:sz w:val="24"/>
                <w:szCs w:val="24"/>
                <w:lang w:eastAsia="el-GR"/>
              </w:rPr>
              <w:t>ο ψαλμωδός,</w:t>
            </w:r>
            <w:r w:rsidR="00E77FB1" w:rsidRPr="00DB670F">
              <w:rPr>
                <w:sz w:val="24"/>
                <w:szCs w:val="24"/>
                <w:lang w:bidi="he-IL"/>
              </w:rPr>
              <w:t xml:space="preserve">                                                                                                                                                                                                                                                                                   στο συγκεκριμένο κοπάδι με επικεφαλής το συγκεκριμένο ποιμένα, υπό την προστασία του οποίου θέλει να παραμείνει «</w:t>
            </w:r>
            <w:proofErr w:type="spellStart"/>
            <w:r w:rsidR="00E77FB1" w:rsidRPr="00DB670F">
              <w:rPr>
                <w:i/>
                <w:iCs/>
                <w:spacing w:val="2"/>
                <w:sz w:val="24"/>
                <w:szCs w:val="24"/>
                <w:shd w:val="clear" w:color="auto" w:fill="FFFFFF"/>
              </w:rPr>
              <w:t>εἰς</w:t>
            </w:r>
            <w:proofErr w:type="spellEnd"/>
            <w:r w:rsidR="003F0E62" w:rsidRPr="00DB670F">
              <w:rPr>
                <w:i/>
                <w:iCs/>
                <w:spacing w:val="2"/>
                <w:sz w:val="24"/>
                <w:szCs w:val="24"/>
                <w:shd w:val="clear" w:color="auto" w:fill="FFFFFF"/>
              </w:rPr>
              <w:t xml:space="preserve"> </w:t>
            </w:r>
            <w:proofErr w:type="spellStart"/>
            <w:r w:rsidR="00E77FB1" w:rsidRPr="00DB670F">
              <w:rPr>
                <w:i/>
                <w:iCs/>
                <w:spacing w:val="2"/>
                <w:sz w:val="24"/>
                <w:szCs w:val="24"/>
                <w:shd w:val="clear" w:color="auto" w:fill="FFFFFF"/>
              </w:rPr>
              <w:t>μακρότητα</w:t>
            </w:r>
            <w:proofErr w:type="spellEnd"/>
            <w:r w:rsidR="003F0E62" w:rsidRPr="00DB670F">
              <w:rPr>
                <w:i/>
                <w:iCs/>
                <w:spacing w:val="2"/>
                <w:sz w:val="24"/>
                <w:szCs w:val="24"/>
                <w:shd w:val="clear" w:color="auto" w:fill="FFFFFF"/>
              </w:rPr>
              <w:t xml:space="preserve"> </w:t>
            </w:r>
            <w:proofErr w:type="spellStart"/>
            <w:r w:rsidR="00E77FB1" w:rsidRPr="00DB670F">
              <w:rPr>
                <w:i/>
                <w:iCs/>
                <w:spacing w:val="2"/>
                <w:sz w:val="24"/>
                <w:szCs w:val="24"/>
                <w:shd w:val="clear" w:color="auto" w:fill="FFFFFF"/>
              </w:rPr>
              <w:t>ἡμερῶν</w:t>
            </w:r>
            <w:proofErr w:type="spellEnd"/>
            <w:r w:rsidR="00E77FB1" w:rsidRPr="00DB670F">
              <w:rPr>
                <w:i/>
                <w:iCs/>
                <w:sz w:val="24"/>
                <w:szCs w:val="24"/>
                <w:lang w:bidi="he-IL"/>
              </w:rPr>
              <w:t>»</w:t>
            </w:r>
            <w:r w:rsidR="00E77FB1" w:rsidRPr="00DB670F">
              <w:rPr>
                <w:rStyle w:val="a5"/>
                <w:sz w:val="24"/>
                <w:szCs w:val="24"/>
                <w:lang w:bidi="he-IL"/>
              </w:rPr>
              <w:footnoteReference w:id="163"/>
            </w:r>
            <w:r w:rsidR="00E77FB1" w:rsidRPr="00DB670F">
              <w:rPr>
                <w:sz w:val="24"/>
                <w:szCs w:val="24"/>
                <w:lang w:bidi="he-IL"/>
              </w:rPr>
              <w:t>.</w:t>
            </w:r>
            <w:r w:rsidR="00766A43" w:rsidRPr="00DB670F">
              <w:rPr>
                <w:sz w:val="24"/>
                <w:szCs w:val="24"/>
                <w:lang w:eastAsia="el-GR"/>
              </w:rPr>
              <w:t xml:space="preserve"> Πρόκειται για </w:t>
            </w:r>
            <w:r w:rsidRPr="00DB670F">
              <w:rPr>
                <w:sz w:val="24"/>
                <w:szCs w:val="24"/>
                <w:lang w:eastAsia="el-GR"/>
              </w:rPr>
              <w:t>την οικογένεια της Εκκλησίας, όπου περιβάλλεται με αγάπη το μέλος που είχε κινδυνεύσει να χαθεί</w:t>
            </w:r>
            <w:r w:rsidRPr="00DB670F">
              <w:rPr>
                <w:rStyle w:val="a5"/>
                <w:sz w:val="24"/>
                <w:szCs w:val="24"/>
                <w:lang w:eastAsia="el-GR"/>
              </w:rPr>
              <w:footnoteReference w:id="164"/>
            </w:r>
            <w:r w:rsidRPr="00DB670F">
              <w:rPr>
                <w:sz w:val="24"/>
                <w:szCs w:val="24"/>
                <w:lang w:eastAsia="el-GR"/>
              </w:rPr>
              <w:t xml:space="preserve">. </w:t>
            </w:r>
          </w:p>
          <w:p w14:paraId="32ABEF93" w14:textId="3236E99F" w:rsidR="00DD7001" w:rsidRPr="00DB670F" w:rsidRDefault="00DD7001" w:rsidP="00354DF3">
            <w:pPr>
              <w:spacing w:before="100" w:beforeAutospacing="1" w:after="100" w:afterAutospacing="1" w:line="480" w:lineRule="auto"/>
              <w:jc w:val="both"/>
              <w:rPr>
                <w:i/>
                <w:sz w:val="24"/>
                <w:szCs w:val="24"/>
                <w:lang w:eastAsia="el-GR"/>
              </w:rPr>
            </w:pPr>
            <w:r w:rsidRPr="00DB670F">
              <w:rPr>
                <w:rFonts w:eastAsia="PalatinoLinotype-Roman"/>
                <w:sz w:val="24"/>
                <w:szCs w:val="24"/>
              </w:rPr>
              <w:t>Η επιστροφή ενός αμαρτωλού γίνεται αιτία χαράς «</w:t>
            </w:r>
            <w:proofErr w:type="spellStart"/>
            <w:r w:rsidR="009521F6" w:rsidRPr="00DB670F">
              <w:rPr>
                <w:i/>
                <w:iCs/>
                <w:sz w:val="24"/>
                <w:szCs w:val="24"/>
                <w:lang w:eastAsia="el-GR"/>
              </w:rPr>
              <w:t>ἐν</w:t>
            </w:r>
            <w:proofErr w:type="spellEnd"/>
            <w:r w:rsidR="003F0E62" w:rsidRPr="00DB670F">
              <w:rPr>
                <w:i/>
                <w:iCs/>
                <w:sz w:val="24"/>
                <w:szCs w:val="24"/>
                <w:lang w:eastAsia="el-GR"/>
              </w:rPr>
              <w:t xml:space="preserve"> </w:t>
            </w:r>
            <w:proofErr w:type="spellStart"/>
            <w:r w:rsidR="009521F6" w:rsidRPr="00DB670F">
              <w:rPr>
                <w:i/>
                <w:iCs/>
                <w:sz w:val="24"/>
                <w:szCs w:val="24"/>
                <w:lang w:eastAsia="el-GR"/>
              </w:rPr>
              <w:t>τῷ</w:t>
            </w:r>
            <w:proofErr w:type="spellEnd"/>
            <w:r w:rsidR="003F0E62" w:rsidRPr="00DB670F">
              <w:rPr>
                <w:i/>
                <w:iCs/>
                <w:sz w:val="24"/>
                <w:szCs w:val="24"/>
                <w:lang w:eastAsia="el-GR"/>
              </w:rPr>
              <w:t xml:space="preserve"> </w:t>
            </w:r>
            <w:proofErr w:type="spellStart"/>
            <w:r w:rsidR="009521F6" w:rsidRPr="00DB670F">
              <w:rPr>
                <w:i/>
                <w:iCs/>
                <w:sz w:val="24"/>
                <w:szCs w:val="24"/>
                <w:lang w:eastAsia="el-GR"/>
              </w:rPr>
              <w:t>οὐρανῷ</w:t>
            </w:r>
            <w:proofErr w:type="spellEnd"/>
            <w:r w:rsidRPr="00DB670F">
              <w:rPr>
                <w:rFonts w:eastAsia="PalatinoLinotype-Roman"/>
                <w:sz w:val="24"/>
                <w:szCs w:val="24"/>
              </w:rPr>
              <w:t xml:space="preserve">».  Η </w:t>
            </w:r>
            <w:r w:rsidR="009521F6" w:rsidRPr="00DB670F">
              <w:rPr>
                <w:rFonts w:eastAsia="PalatinoLinotype-Roman"/>
                <w:sz w:val="24"/>
                <w:szCs w:val="24"/>
              </w:rPr>
              <w:t>έκ</w:t>
            </w:r>
            <w:r w:rsidRPr="00DB670F">
              <w:rPr>
                <w:rFonts w:eastAsia="PalatinoLinotype-Roman"/>
                <w:sz w:val="24"/>
                <w:szCs w:val="24"/>
              </w:rPr>
              <w:t>φρ</w:t>
            </w:r>
            <w:r w:rsidR="009521F6" w:rsidRPr="00DB670F">
              <w:rPr>
                <w:rFonts w:eastAsia="PalatinoLinotype-Roman"/>
                <w:sz w:val="24"/>
                <w:szCs w:val="24"/>
              </w:rPr>
              <w:t>α</w:t>
            </w:r>
            <w:r w:rsidRPr="00DB670F">
              <w:rPr>
                <w:rFonts w:eastAsia="PalatinoLinotype-Roman"/>
                <w:sz w:val="24"/>
                <w:szCs w:val="24"/>
              </w:rPr>
              <w:t xml:space="preserve">ση </w:t>
            </w:r>
            <w:r w:rsidR="009521F6" w:rsidRPr="00DB670F">
              <w:rPr>
                <w:rFonts w:eastAsia="PalatinoLinotype-Roman"/>
                <w:sz w:val="24"/>
                <w:szCs w:val="24"/>
              </w:rPr>
              <w:t>«</w:t>
            </w:r>
            <w:proofErr w:type="spellStart"/>
            <w:r w:rsidR="009521F6" w:rsidRPr="00DB670F">
              <w:rPr>
                <w:i/>
                <w:iCs/>
                <w:sz w:val="24"/>
                <w:szCs w:val="24"/>
                <w:lang w:eastAsia="el-GR"/>
              </w:rPr>
              <w:t>ἐν</w:t>
            </w:r>
            <w:proofErr w:type="spellEnd"/>
            <w:r w:rsidR="003F0E62" w:rsidRPr="00DB670F">
              <w:rPr>
                <w:i/>
                <w:iCs/>
                <w:sz w:val="24"/>
                <w:szCs w:val="24"/>
                <w:lang w:eastAsia="el-GR"/>
              </w:rPr>
              <w:t xml:space="preserve"> </w:t>
            </w:r>
            <w:proofErr w:type="spellStart"/>
            <w:r w:rsidR="009521F6" w:rsidRPr="00DB670F">
              <w:rPr>
                <w:i/>
                <w:iCs/>
                <w:sz w:val="24"/>
                <w:szCs w:val="24"/>
                <w:lang w:eastAsia="el-GR"/>
              </w:rPr>
              <w:t>τῷ</w:t>
            </w:r>
            <w:proofErr w:type="spellEnd"/>
            <w:r w:rsidR="003F0E62" w:rsidRPr="00DB670F">
              <w:rPr>
                <w:i/>
                <w:iCs/>
                <w:sz w:val="24"/>
                <w:szCs w:val="24"/>
                <w:lang w:eastAsia="el-GR"/>
              </w:rPr>
              <w:t xml:space="preserve"> </w:t>
            </w:r>
            <w:proofErr w:type="spellStart"/>
            <w:r w:rsidR="009521F6" w:rsidRPr="00DB670F">
              <w:rPr>
                <w:i/>
                <w:iCs/>
                <w:sz w:val="24"/>
                <w:szCs w:val="24"/>
                <w:lang w:eastAsia="el-GR"/>
              </w:rPr>
              <w:t>οὐρανῷ</w:t>
            </w:r>
            <w:proofErr w:type="spellEnd"/>
            <w:r w:rsidR="009521F6" w:rsidRPr="00DB670F">
              <w:rPr>
                <w:rFonts w:eastAsia="PalatinoLinotype-Roman"/>
                <w:sz w:val="24"/>
                <w:szCs w:val="24"/>
              </w:rPr>
              <w:t>» είναι παραπλήσια με αυτήν σ</w:t>
            </w:r>
            <w:r w:rsidRPr="00DB670F">
              <w:rPr>
                <w:rFonts w:eastAsia="PalatinoLinotype-Roman"/>
                <w:sz w:val="24"/>
                <w:szCs w:val="24"/>
              </w:rPr>
              <w:t xml:space="preserve">την Κυριακή προσευχή </w:t>
            </w:r>
            <w:r w:rsidRPr="00DB670F">
              <w:rPr>
                <w:rFonts w:eastAsia="PalatinoLinotype-Roman"/>
                <w:i/>
                <w:iCs/>
                <w:sz w:val="24"/>
                <w:szCs w:val="24"/>
              </w:rPr>
              <w:t>«</w:t>
            </w:r>
            <w:proofErr w:type="spellStart"/>
            <w:r w:rsidR="001E2031" w:rsidRPr="00DB670F">
              <w:rPr>
                <w:i/>
                <w:iCs/>
                <w:color w:val="000000"/>
                <w:sz w:val="24"/>
                <w:szCs w:val="24"/>
              </w:rPr>
              <w:t>Πάτερ</w:t>
            </w:r>
            <w:proofErr w:type="spellEnd"/>
            <w:r w:rsidR="003F0E62" w:rsidRPr="00DB670F">
              <w:rPr>
                <w:i/>
                <w:iCs/>
                <w:color w:val="000000"/>
                <w:sz w:val="24"/>
                <w:szCs w:val="24"/>
              </w:rPr>
              <w:t xml:space="preserve"> </w:t>
            </w:r>
            <w:proofErr w:type="spellStart"/>
            <w:r w:rsidR="001E2031" w:rsidRPr="00DB670F">
              <w:rPr>
                <w:i/>
                <w:iCs/>
                <w:color w:val="000000"/>
                <w:sz w:val="24"/>
                <w:szCs w:val="24"/>
              </w:rPr>
              <w:t>ἡμῶν</w:t>
            </w:r>
            <w:proofErr w:type="spellEnd"/>
            <w:r w:rsidR="001E2031" w:rsidRPr="00DB670F">
              <w:rPr>
                <w:i/>
                <w:iCs/>
                <w:color w:val="000000"/>
                <w:sz w:val="24"/>
                <w:szCs w:val="24"/>
              </w:rPr>
              <w:t xml:space="preserve"> ὁ </w:t>
            </w:r>
            <w:proofErr w:type="spellStart"/>
            <w:r w:rsidR="009521F6" w:rsidRPr="00DB670F">
              <w:rPr>
                <w:i/>
                <w:iCs/>
                <w:color w:val="000000"/>
                <w:sz w:val="24"/>
                <w:szCs w:val="24"/>
              </w:rPr>
              <w:t>ἐν</w:t>
            </w:r>
            <w:proofErr w:type="spellEnd"/>
            <w:r w:rsidR="003F0E62" w:rsidRPr="00DB670F">
              <w:rPr>
                <w:i/>
                <w:iCs/>
                <w:color w:val="000000"/>
                <w:sz w:val="24"/>
                <w:szCs w:val="24"/>
              </w:rPr>
              <w:t xml:space="preserve"> </w:t>
            </w:r>
            <w:proofErr w:type="spellStart"/>
            <w:r w:rsidR="009521F6" w:rsidRPr="00DB670F">
              <w:rPr>
                <w:i/>
                <w:iCs/>
                <w:color w:val="000000"/>
                <w:sz w:val="24"/>
                <w:szCs w:val="24"/>
              </w:rPr>
              <w:t>τοῖς</w:t>
            </w:r>
            <w:proofErr w:type="spellEnd"/>
            <w:r w:rsidR="003F0E62" w:rsidRPr="00DB670F">
              <w:rPr>
                <w:i/>
                <w:iCs/>
                <w:color w:val="000000"/>
                <w:sz w:val="24"/>
                <w:szCs w:val="24"/>
              </w:rPr>
              <w:t xml:space="preserve"> </w:t>
            </w:r>
            <w:proofErr w:type="spellStart"/>
            <w:r w:rsidR="009521F6" w:rsidRPr="00DB670F">
              <w:rPr>
                <w:i/>
                <w:iCs/>
                <w:color w:val="000000"/>
                <w:sz w:val="24"/>
                <w:szCs w:val="24"/>
              </w:rPr>
              <w:t>οὐρανοῖς</w:t>
            </w:r>
            <w:proofErr w:type="spellEnd"/>
            <w:r w:rsidRPr="00DB670F">
              <w:rPr>
                <w:rFonts w:eastAsia="PalatinoLinotype-Roman"/>
                <w:i/>
                <w:iCs/>
                <w:sz w:val="24"/>
                <w:szCs w:val="24"/>
              </w:rPr>
              <w:t>»</w:t>
            </w:r>
            <w:r w:rsidR="009521F6" w:rsidRPr="00DB670F">
              <w:rPr>
                <w:rFonts w:eastAsia="PalatinoLinotype-Roman"/>
                <w:sz w:val="24"/>
                <w:szCs w:val="24"/>
              </w:rPr>
              <w:t xml:space="preserve"> (</w:t>
            </w:r>
            <w:proofErr w:type="spellStart"/>
            <w:r w:rsidR="009521F6" w:rsidRPr="00DB670F">
              <w:rPr>
                <w:rFonts w:eastAsia="PalatinoLinotype-Roman"/>
                <w:sz w:val="24"/>
                <w:szCs w:val="24"/>
              </w:rPr>
              <w:t>Μτ</w:t>
            </w:r>
            <w:proofErr w:type="spellEnd"/>
            <w:r w:rsidR="009521F6" w:rsidRPr="00DB670F">
              <w:rPr>
                <w:rFonts w:eastAsia="PalatinoLinotype-Roman"/>
                <w:sz w:val="24"/>
                <w:szCs w:val="24"/>
              </w:rPr>
              <w:t xml:space="preserve"> 5, 9)</w:t>
            </w:r>
            <w:r w:rsidRPr="00DB670F">
              <w:rPr>
                <w:rFonts w:eastAsia="PalatinoLinotype-Roman"/>
                <w:sz w:val="24"/>
                <w:szCs w:val="24"/>
              </w:rPr>
              <w:t>. Στην κοσμοθεωρία των Ιουδαίων, ο ουρανός ταυτίζεται με την έννοια και την ύπαρξη του Θεού</w:t>
            </w:r>
            <w:r w:rsidRPr="00DB670F">
              <w:rPr>
                <w:rStyle w:val="a5"/>
                <w:rFonts w:eastAsia="PalatinoLinotype-Roman"/>
                <w:sz w:val="24"/>
                <w:szCs w:val="24"/>
              </w:rPr>
              <w:footnoteReference w:id="165"/>
            </w:r>
            <w:r w:rsidRPr="00DB670F">
              <w:rPr>
                <w:rFonts w:eastAsia="PalatinoLinotype-Roman"/>
                <w:sz w:val="24"/>
                <w:szCs w:val="24"/>
              </w:rPr>
              <w:t xml:space="preserve">.  Στην Παλαιά Διαθήκη </w:t>
            </w:r>
            <w:r w:rsidR="00586B24" w:rsidRPr="00DB670F">
              <w:rPr>
                <w:rFonts w:eastAsia="PalatinoLinotype-Roman"/>
                <w:sz w:val="24"/>
                <w:szCs w:val="24"/>
              </w:rPr>
              <w:t xml:space="preserve">η θεοσέβεια των Ισραηλιτών αναφέρει </w:t>
            </w:r>
            <w:r w:rsidRPr="00DB670F">
              <w:rPr>
                <w:rFonts w:eastAsia="PalatinoLinotype-Roman"/>
                <w:sz w:val="24"/>
                <w:szCs w:val="24"/>
              </w:rPr>
              <w:t>το όνομα του Θεού με ποικίλες εκφράσεις. Η βασιλεία των ουρανών αντιστοιχεί στη βασιλεία του Θεού και  η φράση «χαρά στον ουρανό» αντικαθιστά την ανθρωπομορφική έκφραση ότι ο Θεός χαίρεται</w:t>
            </w:r>
            <w:r w:rsidRPr="00DB670F">
              <w:rPr>
                <w:rStyle w:val="a5"/>
                <w:rFonts w:eastAsia="PalatinoLinotype-Roman"/>
                <w:sz w:val="24"/>
                <w:szCs w:val="24"/>
              </w:rPr>
              <w:footnoteReference w:id="166"/>
            </w:r>
            <w:r w:rsidRPr="00DB670F">
              <w:rPr>
                <w:rFonts w:eastAsia="PalatinoLinotype-Roman"/>
                <w:sz w:val="24"/>
                <w:szCs w:val="24"/>
              </w:rPr>
              <w:t xml:space="preserve">.  </w:t>
            </w:r>
          </w:p>
          <w:p w14:paraId="0912B179" w14:textId="36CF486E" w:rsidR="00DD7001" w:rsidRPr="00DB670F" w:rsidRDefault="00DD7001" w:rsidP="00354DF3">
            <w:pPr>
              <w:spacing w:before="100" w:beforeAutospacing="1" w:after="100" w:afterAutospacing="1" w:line="480" w:lineRule="auto"/>
              <w:jc w:val="both"/>
              <w:rPr>
                <w:i/>
                <w:iCs/>
                <w:sz w:val="24"/>
                <w:szCs w:val="24"/>
              </w:rPr>
            </w:pPr>
            <w:r w:rsidRPr="00DB670F">
              <w:rPr>
                <w:sz w:val="24"/>
                <w:szCs w:val="24"/>
                <w:lang w:eastAsia="el-GR"/>
              </w:rPr>
              <w:t>Το συναίσθημα της χαράς στον Ποιμένα, είναι τόσο έντονο, που αναζητά διέξοδο.</w:t>
            </w:r>
            <w:r w:rsidRPr="00DB670F">
              <w:rPr>
                <w:i/>
                <w:sz w:val="24"/>
                <w:szCs w:val="24"/>
                <w:lang w:eastAsia="el-GR"/>
              </w:rPr>
              <w:t xml:space="preserve"> «</w:t>
            </w:r>
            <w:proofErr w:type="spellStart"/>
            <w:r w:rsidRPr="00DB670F">
              <w:rPr>
                <w:i/>
                <w:sz w:val="24"/>
                <w:szCs w:val="24"/>
                <w:lang w:eastAsia="el-GR"/>
              </w:rPr>
              <w:t>Συγκαλεῖ</w:t>
            </w:r>
            <w:proofErr w:type="spellEnd"/>
            <w:r w:rsidR="008E15BF" w:rsidRPr="00DB670F">
              <w:rPr>
                <w:i/>
                <w:sz w:val="24"/>
                <w:szCs w:val="24"/>
                <w:lang w:eastAsia="el-GR"/>
              </w:rPr>
              <w:t xml:space="preserve"> </w:t>
            </w:r>
            <w:proofErr w:type="spellStart"/>
            <w:r w:rsidRPr="00DB670F">
              <w:rPr>
                <w:i/>
                <w:sz w:val="24"/>
                <w:szCs w:val="24"/>
                <w:lang w:eastAsia="el-GR"/>
              </w:rPr>
              <w:lastRenderedPageBreak/>
              <w:t>τοὺς</w:t>
            </w:r>
            <w:proofErr w:type="spellEnd"/>
            <w:r w:rsidRPr="00DB670F">
              <w:rPr>
                <w:i/>
                <w:sz w:val="24"/>
                <w:szCs w:val="24"/>
                <w:lang w:eastAsia="el-GR"/>
              </w:rPr>
              <w:t xml:space="preserve"> φίλους </w:t>
            </w:r>
            <w:proofErr w:type="spellStart"/>
            <w:r w:rsidRPr="00DB670F">
              <w:rPr>
                <w:i/>
                <w:sz w:val="24"/>
                <w:szCs w:val="24"/>
                <w:lang w:eastAsia="el-GR"/>
              </w:rPr>
              <w:t>καὶ</w:t>
            </w:r>
            <w:proofErr w:type="spellEnd"/>
            <w:r w:rsidR="008E15BF" w:rsidRPr="00DB670F">
              <w:rPr>
                <w:i/>
                <w:sz w:val="24"/>
                <w:szCs w:val="24"/>
                <w:lang w:eastAsia="el-GR"/>
              </w:rPr>
              <w:t xml:space="preserve"> </w:t>
            </w:r>
            <w:proofErr w:type="spellStart"/>
            <w:r w:rsidRPr="00DB670F">
              <w:rPr>
                <w:i/>
                <w:sz w:val="24"/>
                <w:szCs w:val="24"/>
                <w:lang w:eastAsia="el-GR"/>
              </w:rPr>
              <w:t>τοὺς</w:t>
            </w:r>
            <w:proofErr w:type="spellEnd"/>
            <w:r w:rsidRPr="00DB670F">
              <w:rPr>
                <w:i/>
                <w:sz w:val="24"/>
                <w:szCs w:val="24"/>
                <w:lang w:eastAsia="el-GR"/>
              </w:rPr>
              <w:t xml:space="preserve"> γείτονας λέγων </w:t>
            </w:r>
            <w:proofErr w:type="spellStart"/>
            <w:r w:rsidRPr="00DB670F">
              <w:rPr>
                <w:i/>
                <w:sz w:val="24"/>
                <w:szCs w:val="24"/>
                <w:lang w:eastAsia="el-GR"/>
              </w:rPr>
              <w:t>αὐτοῖς</w:t>
            </w:r>
            <w:proofErr w:type="spellEnd"/>
            <w:r w:rsidRPr="00DB670F">
              <w:rPr>
                <w:i/>
                <w:sz w:val="24"/>
                <w:szCs w:val="24"/>
                <w:lang w:eastAsia="el-GR"/>
              </w:rPr>
              <w:t xml:space="preserve">· </w:t>
            </w:r>
            <w:proofErr w:type="spellStart"/>
            <w:r w:rsidRPr="00DB670F">
              <w:rPr>
                <w:i/>
                <w:sz w:val="24"/>
                <w:szCs w:val="24"/>
                <w:lang w:eastAsia="el-GR"/>
              </w:rPr>
              <w:t>συγχάρητέ</w:t>
            </w:r>
            <w:proofErr w:type="spellEnd"/>
            <w:r w:rsidRPr="00DB670F">
              <w:rPr>
                <w:i/>
                <w:sz w:val="24"/>
                <w:szCs w:val="24"/>
                <w:lang w:eastAsia="el-GR"/>
              </w:rPr>
              <w:t xml:space="preserve"> μοι </w:t>
            </w:r>
            <w:proofErr w:type="spellStart"/>
            <w:r w:rsidRPr="00DB670F">
              <w:rPr>
                <w:i/>
                <w:sz w:val="24"/>
                <w:szCs w:val="24"/>
                <w:lang w:eastAsia="el-GR"/>
              </w:rPr>
              <w:t>ὅτι</w:t>
            </w:r>
            <w:proofErr w:type="spellEnd"/>
            <w:r w:rsidR="003F0E62" w:rsidRPr="00DB670F">
              <w:rPr>
                <w:i/>
                <w:sz w:val="24"/>
                <w:szCs w:val="24"/>
                <w:lang w:eastAsia="el-GR"/>
              </w:rPr>
              <w:t xml:space="preserve"> </w:t>
            </w:r>
            <w:proofErr w:type="spellStart"/>
            <w:r w:rsidRPr="00DB670F">
              <w:rPr>
                <w:i/>
                <w:sz w:val="24"/>
                <w:szCs w:val="24"/>
                <w:lang w:eastAsia="el-GR"/>
              </w:rPr>
              <w:t>εὗρον</w:t>
            </w:r>
            <w:proofErr w:type="spellEnd"/>
            <w:r w:rsidR="003F0E62" w:rsidRPr="00DB670F">
              <w:rPr>
                <w:i/>
                <w:sz w:val="24"/>
                <w:szCs w:val="24"/>
                <w:lang w:eastAsia="el-GR"/>
              </w:rPr>
              <w:t xml:space="preserve"> </w:t>
            </w:r>
            <w:proofErr w:type="spellStart"/>
            <w:r w:rsidRPr="00DB670F">
              <w:rPr>
                <w:i/>
                <w:sz w:val="24"/>
                <w:szCs w:val="24"/>
                <w:lang w:eastAsia="el-GR"/>
              </w:rPr>
              <w:t>τὸ</w:t>
            </w:r>
            <w:proofErr w:type="spellEnd"/>
            <w:r w:rsidRPr="00DB670F">
              <w:rPr>
                <w:i/>
                <w:sz w:val="24"/>
                <w:szCs w:val="24"/>
                <w:lang w:eastAsia="el-GR"/>
              </w:rPr>
              <w:t xml:space="preserve"> πρόβατόν μου </w:t>
            </w:r>
            <w:proofErr w:type="spellStart"/>
            <w:r w:rsidRPr="00DB670F">
              <w:rPr>
                <w:i/>
                <w:sz w:val="24"/>
                <w:szCs w:val="24"/>
                <w:lang w:eastAsia="el-GR"/>
              </w:rPr>
              <w:t>τὸ</w:t>
            </w:r>
            <w:proofErr w:type="spellEnd"/>
            <w:r w:rsidR="003F0E62" w:rsidRPr="00DB670F">
              <w:rPr>
                <w:i/>
                <w:sz w:val="24"/>
                <w:szCs w:val="24"/>
                <w:lang w:eastAsia="el-GR"/>
              </w:rPr>
              <w:t xml:space="preserve"> </w:t>
            </w:r>
            <w:proofErr w:type="spellStart"/>
            <w:r w:rsidRPr="00DB670F">
              <w:rPr>
                <w:i/>
                <w:sz w:val="24"/>
                <w:szCs w:val="24"/>
                <w:lang w:eastAsia="el-GR"/>
              </w:rPr>
              <w:t>ἀπολωλός</w:t>
            </w:r>
            <w:proofErr w:type="spellEnd"/>
            <w:r w:rsidRPr="00DB670F">
              <w:rPr>
                <w:i/>
                <w:sz w:val="24"/>
                <w:szCs w:val="24"/>
                <w:lang w:eastAsia="el-GR"/>
              </w:rPr>
              <w:t xml:space="preserve">». </w:t>
            </w:r>
            <w:r w:rsidRPr="00DB670F">
              <w:rPr>
                <w:sz w:val="24"/>
                <w:szCs w:val="24"/>
                <w:lang w:eastAsia="el-GR"/>
              </w:rPr>
              <w:t>Άγγελοι και άγιοι είναι οι φίλοι και γείτονες, τα αγαπημένα πρόσωπα τα οποία ο βοσκός κάνει μέτοχους της χαράς του για τη σωτηρία αυτών που θεωρούνταν απόβλητοι</w:t>
            </w:r>
            <w:r w:rsidRPr="00DB670F">
              <w:rPr>
                <w:rStyle w:val="a5"/>
                <w:sz w:val="24"/>
                <w:szCs w:val="24"/>
                <w:lang w:eastAsia="el-GR"/>
              </w:rPr>
              <w:footnoteReference w:id="167"/>
            </w:r>
            <w:r w:rsidRPr="00DB670F">
              <w:rPr>
                <w:sz w:val="24"/>
                <w:szCs w:val="24"/>
                <w:lang w:eastAsia="el-GR"/>
              </w:rPr>
              <w:t>. </w:t>
            </w:r>
            <w:r w:rsidRPr="00DB670F">
              <w:rPr>
                <w:i/>
                <w:iCs/>
                <w:sz w:val="24"/>
                <w:szCs w:val="24"/>
                <w:lang w:eastAsia="el-GR"/>
              </w:rPr>
              <w:t xml:space="preserve">«Πλέον, πρόβατα </w:t>
            </w:r>
            <w:r w:rsidRPr="00DB670F">
              <w:rPr>
                <w:i/>
                <w:iCs/>
                <w:sz w:val="24"/>
                <w:szCs w:val="24"/>
              </w:rPr>
              <w:t>και Ποιμένας ανήκουν στην ίδια μάνδρα και στον ένα Ποιμένα και δεν ανήκουνε σε έναν ποιμένα άπειρο, ο οποίος καταστρέφει τα πρόβατα με την απειρία του και τα αφήνει να πέσουν στους γκρεμούς και να αρπάξουν οι λύκοι, αλλά σε ποιμένα πολύ συνετό και πολύ έμπειρο»</w:t>
            </w:r>
            <w:r w:rsidRPr="00DB670F">
              <w:rPr>
                <w:rStyle w:val="a5"/>
                <w:i/>
                <w:iCs/>
                <w:sz w:val="24"/>
                <w:szCs w:val="24"/>
              </w:rPr>
              <w:footnoteReference w:id="168"/>
            </w:r>
            <w:r w:rsidR="00586B24" w:rsidRPr="00DB670F">
              <w:rPr>
                <w:i/>
                <w:iCs/>
                <w:sz w:val="24"/>
                <w:szCs w:val="24"/>
              </w:rPr>
              <w:t>.</w:t>
            </w:r>
          </w:p>
          <w:p w14:paraId="2D2F24FB" w14:textId="0358832B" w:rsidR="00DD7001" w:rsidRPr="00DB670F" w:rsidRDefault="00DD7001" w:rsidP="00354DF3">
            <w:pPr>
              <w:spacing w:before="100" w:beforeAutospacing="1" w:after="100" w:afterAutospacing="1" w:line="480" w:lineRule="auto"/>
              <w:jc w:val="both"/>
              <w:rPr>
                <w:rFonts w:eastAsia="PalatinoLinotype-Roman"/>
                <w:i/>
                <w:sz w:val="24"/>
                <w:szCs w:val="24"/>
              </w:rPr>
            </w:pPr>
            <w:r w:rsidRPr="00DB670F">
              <w:rPr>
                <w:rFonts w:eastAsia="PalatinoLinotype-Roman"/>
                <w:sz w:val="24"/>
                <w:szCs w:val="24"/>
              </w:rPr>
              <w:t>Ο Λουκάς,</w:t>
            </w:r>
            <w:r w:rsidR="005F1AFB" w:rsidRPr="00DB670F">
              <w:rPr>
                <w:rFonts w:eastAsia="PalatinoLinotype-Roman"/>
                <w:sz w:val="24"/>
                <w:szCs w:val="24"/>
              </w:rPr>
              <w:t xml:space="preserve"> ο αποκαλούμενος και</w:t>
            </w:r>
            <w:r w:rsidR="00D36FA9" w:rsidRPr="00DB670F">
              <w:rPr>
                <w:rFonts w:eastAsia="PalatinoLinotype-Roman"/>
                <w:sz w:val="24"/>
                <w:szCs w:val="24"/>
              </w:rPr>
              <w:t xml:space="preserve"> </w:t>
            </w:r>
            <w:r w:rsidRPr="00DB670F">
              <w:rPr>
                <w:rFonts w:eastAsia="PalatinoLinotype-Roman"/>
                <w:i/>
                <w:iCs/>
                <w:sz w:val="24"/>
                <w:szCs w:val="24"/>
              </w:rPr>
              <w:t>«γραμματέας της ευσπλαχνίας του Χριστού»</w:t>
            </w:r>
            <w:r w:rsidRPr="00DB670F">
              <w:rPr>
                <w:rStyle w:val="a5"/>
                <w:rFonts w:eastAsia="PalatinoLinotype-Roman"/>
                <w:sz w:val="24"/>
                <w:szCs w:val="24"/>
              </w:rPr>
              <w:footnoteReference w:id="169"/>
            </w:r>
            <w:r w:rsidRPr="00DB670F">
              <w:rPr>
                <w:rFonts w:eastAsia="PalatinoLinotype-Roman"/>
                <w:sz w:val="24"/>
                <w:szCs w:val="24"/>
              </w:rPr>
              <w:t xml:space="preserve">, </w:t>
            </w:r>
            <w:r w:rsidRPr="00DB670F">
              <w:rPr>
                <w:bCs/>
                <w:i/>
                <w:sz w:val="24"/>
                <w:szCs w:val="24"/>
              </w:rPr>
              <w:t>«ξέρει α</w:t>
            </w:r>
            <w:r w:rsidRPr="00DB670F">
              <w:rPr>
                <w:rFonts w:eastAsia="PalatinoLinotype-Roman"/>
                <w:i/>
                <w:sz w:val="24"/>
                <w:szCs w:val="24"/>
              </w:rPr>
              <w:t>υτό που κανείς δεν ήξερε τότε κι αυτό που κανείς σήμερα δεν σου δίνει την εντύπωση πως ξέρει, γιατί ένα μόνο πλανημένο πρόβατο είναι πολυτιμότερο στον βοσκό από τα υπόλοιπα ενενήντα εννέα, γιατί γίνεται μεγαλύτερη χαρά στον ουρανό για έναν αμαρτωλό που μετανοεί παρά για ενενήντα εννέα δικαίους, γιατί ο πατέρας θυσιάζει το μοσχάρι για τον άσωτο γιο και γιατί ένας ληστής είναι αυτός που πρώτος από όλους τους ανθρώπους θα εισέλθει στον παράδεισο μαζί του»</w:t>
            </w:r>
            <w:r w:rsidRPr="00DB670F">
              <w:rPr>
                <w:rStyle w:val="a5"/>
                <w:rFonts w:eastAsia="PalatinoLinotype-Roman"/>
                <w:i/>
                <w:sz w:val="24"/>
                <w:szCs w:val="24"/>
              </w:rPr>
              <w:footnoteReference w:id="170"/>
            </w:r>
            <w:r w:rsidRPr="00DB670F">
              <w:rPr>
                <w:rFonts w:eastAsia="PalatinoLinotype-Roman"/>
                <w:i/>
                <w:sz w:val="24"/>
                <w:szCs w:val="24"/>
              </w:rPr>
              <w:t>.</w:t>
            </w:r>
          </w:p>
          <w:p w14:paraId="04AA899A" w14:textId="569C5C6B" w:rsidR="00DD7001" w:rsidRPr="00DB670F" w:rsidRDefault="00DD7001" w:rsidP="00354DF3">
            <w:pPr>
              <w:spacing w:before="100" w:beforeAutospacing="1" w:after="100" w:afterAutospacing="1" w:line="480" w:lineRule="auto"/>
              <w:jc w:val="both"/>
              <w:rPr>
                <w:sz w:val="24"/>
                <w:szCs w:val="24"/>
              </w:rPr>
            </w:pPr>
            <w:r w:rsidRPr="00DB670F">
              <w:rPr>
                <w:sz w:val="24"/>
                <w:szCs w:val="24"/>
              </w:rPr>
              <w:t>Συνεπής με τα διδάγματα</w:t>
            </w:r>
            <w:r w:rsidR="00EF3400" w:rsidRPr="00DB670F">
              <w:rPr>
                <w:sz w:val="24"/>
                <w:szCs w:val="24"/>
              </w:rPr>
              <w:t xml:space="preserve"> τ</w:t>
            </w:r>
            <w:r w:rsidR="005F1AFB" w:rsidRPr="00DB670F">
              <w:rPr>
                <w:sz w:val="24"/>
                <w:szCs w:val="24"/>
              </w:rPr>
              <w:t>ων</w:t>
            </w:r>
            <w:r w:rsidR="00D36FA9" w:rsidRPr="00DB670F">
              <w:rPr>
                <w:sz w:val="24"/>
                <w:szCs w:val="24"/>
              </w:rPr>
              <w:t xml:space="preserve"> </w:t>
            </w:r>
            <w:r w:rsidR="005F1AFB" w:rsidRPr="00DB670F">
              <w:rPr>
                <w:sz w:val="24"/>
                <w:szCs w:val="24"/>
              </w:rPr>
              <w:t xml:space="preserve">ως </w:t>
            </w:r>
            <w:r w:rsidR="00EF3400" w:rsidRPr="00DB670F">
              <w:rPr>
                <w:sz w:val="24"/>
                <w:szCs w:val="24"/>
              </w:rPr>
              <w:t>άνω παραβολών</w:t>
            </w:r>
            <w:r w:rsidRPr="00DB670F">
              <w:rPr>
                <w:sz w:val="24"/>
                <w:szCs w:val="24"/>
              </w:rPr>
              <w:t xml:space="preserve">, ο Υιός του Θεού </w:t>
            </w:r>
            <w:r w:rsidR="008E15BF" w:rsidRPr="00DB670F">
              <w:rPr>
                <w:color w:val="222222"/>
                <w:sz w:val="24"/>
                <w:szCs w:val="24"/>
                <w:shd w:val="clear" w:color="auto" w:fill="FFFFFF"/>
              </w:rPr>
              <w:t xml:space="preserve">βεβαιώνει </w:t>
            </w:r>
            <w:r w:rsidR="008E15BF" w:rsidRPr="00DB670F">
              <w:rPr>
                <w:i/>
                <w:iCs/>
                <w:color w:val="222222"/>
                <w:sz w:val="24"/>
                <w:szCs w:val="24"/>
                <w:shd w:val="clear" w:color="auto" w:fill="FFFFFF"/>
              </w:rPr>
              <w:t>«</w:t>
            </w:r>
            <w:proofErr w:type="spellStart"/>
            <w:r w:rsidR="008E15BF" w:rsidRPr="00DB670F">
              <w:rPr>
                <w:i/>
                <w:iCs/>
                <w:color w:val="222222"/>
                <w:sz w:val="24"/>
                <w:szCs w:val="24"/>
                <w:shd w:val="clear" w:color="auto" w:fill="FFFFFF"/>
              </w:rPr>
              <w:t>ὅτι</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οἱ</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τελῶναι</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καὶ</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αἱ</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πόρναι</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προάγουσιν</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ὑμᾶς</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εἰς</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τὴν</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βασιλείαν</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τοῦ</w:t>
            </w:r>
            <w:proofErr w:type="spellEnd"/>
            <w:r w:rsidR="008E15BF" w:rsidRPr="00DB670F">
              <w:rPr>
                <w:i/>
                <w:iCs/>
                <w:color w:val="222222"/>
                <w:sz w:val="24"/>
                <w:szCs w:val="24"/>
                <w:shd w:val="clear" w:color="auto" w:fill="FFFFFF"/>
              </w:rPr>
              <w:t xml:space="preserve"> </w:t>
            </w:r>
            <w:proofErr w:type="spellStart"/>
            <w:r w:rsidR="008E15BF" w:rsidRPr="00DB670F">
              <w:rPr>
                <w:i/>
                <w:iCs/>
                <w:color w:val="222222"/>
                <w:sz w:val="24"/>
                <w:szCs w:val="24"/>
                <w:shd w:val="clear" w:color="auto" w:fill="FFFFFF"/>
              </w:rPr>
              <w:t>Θεοῦ</w:t>
            </w:r>
            <w:proofErr w:type="spellEnd"/>
            <w:r w:rsidR="008E15BF" w:rsidRPr="00DB670F">
              <w:rPr>
                <w:i/>
                <w:iCs/>
                <w:color w:val="222222"/>
                <w:sz w:val="24"/>
                <w:szCs w:val="24"/>
                <w:shd w:val="clear" w:color="auto" w:fill="FFFFFF"/>
              </w:rPr>
              <w:t>»</w:t>
            </w:r>
            <w:r w:rsidR="008E15BF" w:rsidRPr="00DB670F">
              <w:rPr>
                <w:color w:val="222222"/>
                <w:sz w:val="24"/>
                <w:szCs w:val="24"/>
                <w:shd w:val="clear" w:color="auto" w:fill="FFFFFF"/>
              </w:rPr>
              <w:t xml:space="preserve"> (</w:t>
            </w:r>
            <w:proofErr w:type="spellStart"/>
            <w:r w:rsidR="008E15BF" w:rsidRPr="00DB670F">
              <w:rPr>
                <w:color w:val="222222"/>
                <w:sz w:val="24"/>
                <w:szCs w:val="24"/>
                <w:shd w:val="clear" w:color="auto" w:fill="FFFFFF"/>
              </w:rPr>
              <w:t>Μτ</w:t>
            </w:r>
            <w:proofErr w:type="spellEnd"/>
            <w:r w:rsidR="008E15BF" w:rsidRPr="00DB670F">
              <w:rPr>
                <w:color w:val="222222"/>
                <w:sz w:val="24"/>
                <w:szCs w:val="24"/>
                <w:shd w:val="clear" w:color="auto" w:fill="FFFFFF"/>
              </w:rPr>
              <w:t xml:space="preserve"> 21, 31) και </w:t>
            </w:r>
            <w:r w:rsidR="008E15BF" w:rsidRPr="00DB670F">
              <w:rPr>
                <w:sz w:val="24"/>
                <w:szCs w:val="24"/>
              </w:rPr>
              <w:t>συχνά δέχεται να γίνει συνδαιτημόνας τους, γνωρίζοντας τη βαρύνουσα κοινωνική και ηθική σημασία της συναναστροφής αυτής</w:t>
            </w:r>
            <w:r w:rsidR="008E15BF" w:rsidRPr="00DB670F">
              <w:rPr>
                <w:rStyle w:val="a5"/>
                <w:sz w:val="24"/>
                <w:szCs w:val="24"/>
              </w:rPr>
              <w:footnoteReference w:id="171"/>
            </w:r>
            <w:r w:rsidR="008E15BF" w:rsidRPr="00DB670F">
              <w:rPr>
                <w:sz w:val="24"/>
                <w:szCs w:val="24"/>
              </w:rPr>
              <w:t>. Ζ</w:t>
            </w:r>
            <w:r w:rsidRPr="00DB670F">
              <w:rPr>
                <w:sz w:val="24"/>
                <w:szCs w:val="24"/>
              </w:rPr>
              <w:t xml:space="preserve">ητά </w:t>
            </w:r>
            <w:r w:rsidRPr="00DB670F">
              <w:rPr>
                <w:rFonts w:eastAsia="PalatinoLinotype-Roman"/>
                <w:sz w:val="24"/>
                <w:szCs w:val="24"/>
              </w:rPr>
              <w:t xml:space="preserve">από τον </w:t>
            </w:r>
            <w:proofErr w:type="spellStart"/>
            <w:r w:rsidRPr="00DB670F">
              <w:rPr>
                <w:rFonts w:eastAsia="PalatinoLinotype-Roman"/>
                <w:sz w:val="24"/>
                <w:szCs w:val="24"/>
              </w:rPr>
              <w:t>αρχιτελώνη</w:t>
            </w:r>
            <w:proofErr w:type="spellEnd"/>
            <w:r w:rsidRPr="00DB670F">
              <w:rPr>
                <w:rFonts w:eastAsia="PalatinoLinotype-Roman"/>
                <w:sz w:val="24"/>
                <w:szCs w:val="24"/>
              </w:rPr>
              <w:t xml:space="preserve"> Ζακχαίο να τον φιλοξενήσει</w:t>
            </w:r>
            <w:r w:rsidR="00EF3400" w:rsidRPr="00DB670F">
              <w:rPr>
                <w:rFonts w:eastAsia="PalatinoLinotype-Roman"/>
                <w:sz w:val="24"/>
                <w:szCs w:val="24"/>
              </w:rPr>
              <w:t>,</w:t>
            </w:r>
            <w:r w:rsidRPr="00DB670F">
              <w:rPr>
                <w:rFonts w:eastAsia="PalatinoLinotype-Roman"/>
                <w:sz w:val="24"/>
                <w:szCs w:val="24"/>
              </w:rPr>
              <w:t xml:space="preserve"> προσκαλώντας </w:t>
            </w:r>
            <w:r w:rsidRPr="00DB670F">
              <w:rPr>
                <w:sz w:val="24"/>
                <w:szCs w:val="24"/>
              </w:rPr>
              <w:t xml:space="preserve">αυτόν σε προσωπική συνάντηση και συνεστίαση. Ο Ζακχαίος ανταποκρίνεται </w:t>
            </w:r>
            <w:r w:rsidR="00EF3400" w:rsidRPr="00DB670F">
              <w:rPr>
                <w:sz w:val="24"/>
                <w:szCs w:val="24"/>
              </w:rPr>
              <w:t xml:space="preserve">θετικά </w:t>
            </w:r>
            <w:r w:rsidRPr="00DB670F">
              <w:rPr>
                <w:sz w:val="24"/>
                <w:szCs w:val="24"/>
              </w:rPr>
              <w:t>και εκφράζει τη</w:t>
            </w:r>
            <w:r w:rsidRPr="00DB670F">
              <w:rPr>
                <w:rFonts w:eastAsia="PalatinoLinotype-Roman"/>
                <w:sz w:val="24"/>
                <w:szCs w:val="24"/>
              </w:rPr>
              <w:t xml:space="preserve"> μετάνοιά του έμπρακτα με τη διανομή των υπαρχόντων </w:t>
            </w:r>
            <w:r w:rsidR="0050150B" w:rsidRPr="00DB670F">
              <w:rPr>
                <w:rFonts w:eastAsia="PalatinoLinotype-Roman"/>
                <w:sz w:val="24"/>
                <w:szCs w:val="24"/>
              </w:rPr>
              <w:t xml:space="preserve">του </w:t>
            </w:r>
            <w:r w:rsidRPr="00DB670F">
              <w:rPr>
                <w:rFonts w:eastAsia="PalatinoLinotype-Roman"/>
                <w:sz w:val="24"/>
                <w:szCs w:val="24"/>
              </w:rPr>
              <w:t xml:space="preserve">στους </w:t>
            </w:r>
            <w:r w:rsidRPr="00DB670F">
              <w:rPr>
                <w:rFonts w:eastAsia="PalatinoLinotype-Roman"/>
                <w:sz w:val="24"/>
                <w:szCs w:val="24"/>
              </w:rPr>
              <w:lastRenderedPageBreak/>
              <w:t>πτωχούς</w:t>
            </w:r>
            <w:r w:rsidRPr="00DB670F">
              <w:rPr>
                <w:rStyle w:val="a5"/>
                <w:rFonts w:eastAsia="PalatinoLinotype-Roman"/>
                <w:iCs/>
                <w:sz w:val="24"/>
                <w:szCs w:val="24"/>
              </w:rPr>
              <w:footnoteReference w:id="172"/>
            </w:r>
            <w:r w:rsidRPr="00DB670F">
              <w:rPr>
                <w:rFonts w:eastAsia="PalatinoLinotype-Roman"/>
                <w:sz w:val="24"/>
                <w:szCs w:val="24"/>
              </w:rPr>
              <w:t>.</w:t>
            </w:r>
            <w:r w:rsidR="00D36FA9" w:rsidRPr="00DB670F">
              <w:rPr>
                <w:rFonts w:eastAsia="PalatinoLinotype-Roman"/>
                <w:sz w:val="24"/>
                <w:szCs w:val="24"/>
              </w:rPr>
              <w:t xml:space="preserve"> </w:t>
            </w:r>
            <w:r w:rsidRPr="00DB670F">
              <w:rPr>
                <w:sz w:val="24"/>
                <w:szCs w:val="24"/>
              </w:rPr>
              <w:t>Αδιαφορεί για την «αγανάκτησή» τ</w:t>
            </w:r>
            <w:r w:rsidR="00EF3400" w:rsidRPr="00DB670F">
              <w:rPr>
                <w:sz w:val="24"/>
                <w:szCs w:val="24"/>
              </w:rPr>
              <w:t xml:space="preserve">ων Φαρισαίων </w:t>
            </w:r>
            <w:r w:rsidRPr="00DB670F">
              <w:rPr>
                <w:sz w:val="24"/>
                <w:szCs w:val="24"/>
              </w:rPr>
              <w:t>και</w:t>
            </w:r>
            <w:r w:rsidRPr="00DB670F">
              <w:rPr>
                <w:rFonts w:eastAsia="PalatinoLinotype-Roman"/>
                <w:sz w:val="24"/>
                <w:szCs w:val="24"/>
              </w:rPr>
              <w:t xml:space="preserve"> προσελκύεται από το</w:t>
            </w:r>
            <w:r w:rsidRPr="00DB670F">
              <w:rPr>
                <w:sz w:val="24"/>
                <w:szCs w:val="24"/>
              </w:rPr>
              <w:t xml:space="preserve"> κάλεσμα του Καλού Ποιμένα, ο οποίος αντιλέγει στους επικριτές του ότι </w:t>
            </w:r>
            <w:r w:rsidRPr="00DB670F">
              <w:rPr>
                <w:i/>
                <w:iCs/>
                <w:sz w:val="24"/>
                <w:szCs w:val="24"/>
              </w:rPr>
              <w:t xml:space="preserve">«ήλθε </w:t>
            </w:r>
            <w:proofErr w:type="spellStart"/>
            <w:r w:rsidRPr="00DB670F">
              <w:rPr>
                <w:i/>
                <w:iCs/>
                <w:sz w:val="24"/>
                <w:szCs w:val="24"/>
              </w:rPr>
              <w:t>ζητήσαι</w:t>
            </w:r>
            <w:proofErr w:type="spellEnd"/>
            <w:r w:rsidRPr="00DB670F">
              <w:rPr>
                <w:i/>
                <w:iCs/>
                <w:sz w:val="24"/>
                <w:szCs w:val="24"/>
              </w:rPr>
              <w:t xml:space="preserve"> και σώσαι το απολωλός»</w:t>
            </w:r>
            <w:r w:rsidRPr="00DB670F">
              <w:rPr>
                <w:sz w:val="24"/>
                <w:szCs w:val="24"/>
                <w:lang w:eastAsia="el-GR"/>
              </w:rPr>
              <w:t xml:space="preserve"> (</w:t>
            </w:r>
            <w:proofErr w:type="spellStart"/>
            <w:r w:rsidRPr="00DB670F">
              <w:rPr>
                <w:sz w:val="24"/>
                <w:szCs w:val="24"/>
                <w:lang w:eastAsia="el-GR"/>
              </w:rPr>
              <w:t>Λκ</w:t>
            </w:r>
            <w:proofErr w:type="spellEnd"/>
            <w:r w:rsidRPr="00DB670F">
              <w:rPr>
                <w:sz w:val="24"/>
                <w:szCs w:val="24"/>
                <w:lang w:eastAsia="el-GR"/>
              </w:rPr>
              <w:t xml:space="preserve"> 19, 1-10)</w:t>
            </w:r>
            <w:r w:rsidRPr="00DB670F">
              <w:rPr>
                <w:rStyle w:val="a5"/>
                <w:sz w:val="24"/>
                <w:szCs w:val="24"/>
              </w:rPr>
              <w:footnoteReference w:id="173"/>
            </w:r>
            <w:r w:rsidRPr="00DB670F">
              <w:rPr>
                <w:sz w:val="24"/>
                <w:szCs w:val="24"/>
              </w:rPr>
              <w:t xml:space="preserve">. </w:t>
            </w:r>
          </w:p>
          <w:p w14:paraId="1D6D9950" w14:textId="4C49A58C" w:rsidR="00DD7001" w:rsidRPr="00DB670F" w:rsidRDefault="00DD7001" w:rsidP="00354DF3">
            <w:pPr>
              <w:spacing w:before="100" w:beforeAutospacing="1" w:after="100" w:afterAutospacing="1" w:line="480" w:lineRule="auto"/>
              <w:jc w:val="both"/>
              <w:rPr>
                <w:sz w:val="24"/>
                <w:szCs w:val="24"/>
              </w:rPr>
            </w:pPr>
            <w:r w:rsidRPr="00DB670F">
              <w:rPr>
                <w:sz w:val="24"/>
                <w:szCs w:val="24"/>
              </w:rPr>
              <w:t xml:space="preserve">Επίσης </w:t>
            </w:r>
            <w:r w:rsidRPr="00DB670F">
              <w:rPr>
                <w:i/>
                <w:iCs/>
                <w:sz w:val="24"/>
                <w:szCs w:val="24"/>
              </w:rPr>
              <w:t>«</w:t>
            </w:r>
            <w:proofErr w:type="spellStart"/>
            <w:r w:rsidRPr="00DB670F">
              <w:rPr>
                <w:i/>
                <w:iCs/>
                <w:sz w:val="24"/>
                <w:szCs w:val="24"/>
              </w:rPr>
              <w:t>πλανηθέν</w:t>
            </w:r>
            <w:proofErr w:type="spellEnd"/>
            <w:r w:rsidR="00D36FA9" w:rsidRPr="00DB670F">
              <w:rPr>
                <w:i/>
                <w:iCs/>
                <w:sz w:val="24"/>
                <w:szCs w:val="24"/>
              </w:rPr>
              <w:t xml:space="preserve"> </w:t>
            </w:r>
            <w:proofErr w:type="spellStart"/>
            <w:r w:rsidRPr="00DB670F">
              <w:rPr>
                <w:i/>
                <w:iCs/>
                <w:sz w:val="24"/>
                <w:szCs w:val="24"/>
              </w:rPr>
              <w:t>ορειάλωτον</w:t>
            </w:r>
            <w:proofErr w:type="spellEnd"/>
            <w:r w:rsidRPr="00DB670F">
              <w:rPr>
                <w:i/>
                <w:iCs/>
                <w:sz w:val="24"/>
                <w:szCs w:val="24"/>
              </w:rPr>
              <w:t>»</w:t>
            </w:r>
            <w:r w:rsidRPr="00DB670F">
              <w:rPr>
                <w:sz w:val="24"/>
                <w:szCs w:val="24"/>
              </w:rPr>
              <w:t xml:space="preserve"> υπήρξε  η γυναίκα την οποία οδήγησαν ενώπιον του Κυρίου, εκβιάζοντας Αυτόν, τον κήρυκα της ευσπλαχνίας να επιδοκιμάσει την καταδίκη της σε θάνατο (</w:t>
            </w:r>
            <w:proofErr w:type="spellStart"/>
            <w:r w:rsidRPr="00DB670F">
              <w:rPr>
                <w:sz w:val="24"/>
                <w:szCs w:val="24"/>
              </w:rPr>
              <w:t>Ιω</w:t>
            </w:r>
            <w:proofErr w:type="spellEnd"/>
            <w:r w:rsidRPr="00DB670F">
              <w:rPr>
                <w:sz w:val="24"/>
                <w:szCs w:val="24"/>
              </w:rPr>
              <w:t xml:space="preserve"> 8, 1-11)</w:t>
            </w:r>
            <w:r w:rsidR="00C53742" w:rsidRPr="00DB670F">
              <w:rPr>
                <w:sz w:val="24"/>
                <w:szCs w:val="24"/>
              </w:rPr>
              <w:t>,</w:t>
            </w:r>
            <w:r w:rsidR="00D36FA9" w:rsidRPr="00DB670F">
              <w:rPr>
                <w:sz w:val="24"/>
                <w:szCs w:val="24"/>
              </w:rPr>
              <w:t xml:space="preserve"> </w:t>
            </w:r>
            <w:r w:rsidR="00894A86" w:rsidRPr="00DB670F">
              <w:rPr>
                <w:sz w:val="24"/>
                <w:szCs w:val="24"/>
              </w:rPr>
              <w:t>Ε</w:t>
            </w:r>
            <w:r w:rsidRPr="00DB670F">
              <w:rPr>
                <w:sz w:val="24"/>
                <w:szCs w:val="24"/>
              </w:rPr>
              <w:t>κείνος όμως την δικαιώνει</w:t>
            </w:r>
            <w:r w:rsidRPr="00DB670F">
              <w:rPr>
                <w:rStyle w:val="a5"/>
                <w:sz w:val="24"/>
                <w:szCs w:val="24"/>
              </w:rPr>
              <w:footnoteReference w:id="174"/>
            </w:r>
            <w:r w:rsidRPr="00DB670F">
              <w:rPr>
                <w:sz w:val="24"/>
                <w:szCs w:val="24"/>
              </w:rPr>
              <w:t xml:space="preserve">. Ένα μικρό απόσπασμα από τον σύγχρονο μεγάλο θεολόγο και άγιο Νικόλαο </w:t>
            </w:r>
            <w:proofErr w:type="spellStart"/>
            <w:r w:rsidRPr="00DB670F">
              <w:rPr>
                <w:sz w:val="24"/>
                <w:szCs w:val="24"/>
              </w:rPr>
              <w:t>Βελιμίροβιτς</w:t>
            </w:r>
            <w:proofErr w:type="spellEnd"/>
            <w:r w:rsidRPr="00DB670F">
              <w:rPr>
                <w:sz w:val="24"/>
                <w:szCs w:val="24"/>
              </w:rPr>
              <w:t>, συνδέει αριστοτεχνικά το περιστατικό αυτό με το ευαγγελικό μήνυμα:</w:t>
            </w:r>
          </w:p>
          <w:p w14:paraId="109F46AA" w14:textId="77777777" w:rsidR="00DD7001" w:rsidRPr="00DB670F" w:rsidRDefault="00DD7001" w:rsidP="00354DF3">
            <w:pPr>
              <w:spacing w:before="100" w:beforeAutospacing="1" w:after="100" w:afterAutospacing="1" w:line="480" w:lineRule="auto"/>
              <w:jc w:val="both"/>
              <w:rPr>
                <w:i/>
                <w:iCs/>
                <w:sz w:val="24"/>
                <w:szCs w:val="24"/>
              </w:rPr>
            </w:pPr>
            <w:r w:rsidRPr="00DB670F">
              <w:rPr>
                <w:i/>
                <w:iCs/>
                <w:sz w:val="24"/>
                <w:szCs w:val="24"/>
              </w:rPr>
              <w:t xml:space="preserve">«Έσερναν βίαια μια δυστυχισμένη γυναίκα την οποία κατηγορούσαν οι φαρισαίοι, ενώ έκρυβαν με επιμέλεια τα δικά τους. «Συ </w:t>
            </w:r>
            <w:proofErr w:type="spellStart"/>
            <w:r w:rsidRPr="00DB670F">
              <w:rPr>
                <w:i/>
                <w:iCs/>
                <w:sz w:val="24"/>
                <w:szCs w:val="24"/>
              </w:rPr>
              <w:t>ουν</w:t>
            </w:r>
            <w:proofErr w:type="spellEnd"/>
            <w:r w:rsidRPr="00DB670F">
              <w:rPr>
                <w:i/>
                <w:iCs/>
                <w:sz w:val="24"/>
                <w:szCs w:val="24"/>
              </w:rPr>
              <w:t xml:space="preserve"> τι λέγεις;» ρώτησαν τον Ιησού με σκοπό να τον κατηγορήσουν. Σιγή επικράτησε στο πλήθος, στους κριτές αλλά και στην ψυχή της αμαρτωλής γυναίκας. Εδώ είναι ο μεγάλος θηριοδαμαστής. Είναι πολύ πιο δύσκολο να ημερέψει κανείς εκείνους που έχουν εξαγριωθεί λόγω της αμαρτίας, παρά να ημερέψεις εκείνους που είναι άγριοι από τη φύση τους.  Ο νομοθέτης της αγάπης έσκυψε κι άρχισε να γράφει ήρεμα στο έδαφος. Σύμφωνα με την παράδοση, έγραψε τα ονόματά τους και το αμάρτημα που έκανε ο καθένας. Ο άκακος αμνός του Θεού δεν ήθελε να διακηρύξει ενώπιον όλων τις αμαρτίες αυτών που ήθελαν το θάνατο της γυναίκας -και τον δικό Του- γι’ αυτό τις έγραψε στο χώμα, όπου σβήνουν εύκολα. Δεν ήθελε να τους θανατώσει, αλλά να τους διορθώσει. Να τους μάθει να ασχολούνται με τις δικές τους αμαρτίες. Να τους υπενθυμίζει πως δεν έπρεπε να κρίνουν τους άλλους, ενώ τους βάραιναν οι δικές τους αμαρτίες. Κι όταν αυτό έγινε, το χώμα ισοπεδώθηκε πάλι κι όλα σβήστηκαν. Μετά ο Κύριος σηκώθηκε και είπε ήρεμα «Ο αναμάρτητος πρώτος τον </w:t>
            </w:r>
            <w:r w:rsidRPr="00DB670F">
              <w:rPr>
                <w:i/>
                <w:iCs/>
                <w:sz w:val="24"/>
                <w:szCs w:val="24"/>
              </w:rPr>
              <w:lastRenderedPageBreak/>
              <w:t>λίθον βαλέτω». Αυτό λειτούργησε σαν κάποιος να αφαίρεσε τα όπλα των εχθρών και ύστερα να τους είπε «Και τώρα πυροβολήστε!» Οι πρώην αγέρωχοι δικαστές της αμαρτωλής γυναίκας έστεκαν τώρα αφοπλισμένοι,  σαν ένοχοι μπροστά στον κριτή. Άρχισαν να φεύγουν ο ένας μετά τον άλλο. Έμεινε μόνο η αμαρτωλή γυναίκα, όρθια και ο αναμάρτητος Ιησούς σκυφτός. Επικράτησε σιγή. Ο Κύριος ανασηκώθηκε, κοίταξε τριγύρω κι αφού δεν είδε κανέναν, είπε στη γυναίκα: Πού είναι οι κατήγοροί σου; Κανείς δεν σε κατέκρινε; Ο Κύριος γνώριζε την απάντηση. Ρώτησε όμως διότι θέλησε να της εμπνεύσει εμπιστοσύνη, ώστε να μπορέσει να ακούσει και να κατανοήσει καλύτερα αυτά που θα της έλεγε στη συνέχεια. Η γυναίκα κατόρθωσε να ξαναβρεί τη λαλιά της και απάντησε «ουδείς Κύριε».  Τα λόγια αυτά πρόφερε ένα αξιολύπητο πλάσμα, που πριν από λίγο δεν έλπιζε να ξαναμιλήσει, που τώρα ένιωθε ανάσα πραγματικής χαράς. Τελικά ο αγαθός Κύριος είπε στη γυναίκα: Ούτε εγώ σε κατακρίνω. Πήγαινε. Μόνο από τώρα και στο εξής μην αμαρτήσεις ξανά»</w:t>
            </w:r>
            <w:r w:rsidR="00EB4513" w:rsidRPr="00DB670F">
              <w:rPr>
                <w:rStyle w:val="a5"/>
                <w:sz w:val="24"/>
                <w:szCs w:val="24"/>
              </w:rPr>
              <w:footnoteReference w:id="175"/>
            </w:r>
            <w:r w:rsidRPr="00DB670F">
              <w:rPr>
                <w:sz w:val="24"/>
                <w:szCs w:val="24"/>
              </w:rPr>
              <w:t xml:space="preserve">. </w:t>
            </w:r>
            <w:r w:rsidRPr="00DB670F">
              <w:rPr>
                <w:i/>
                <w:iCs/>
                <w:sz w:val="24"/>
                <w:szCs w:val="24"/>
              </w:rPr>
              <w:t>«Όταν οι λύκοι χαρίζουν τη ζωή στα θύματά τους, τότε, όπως  είναι φυσικό, ούτε ο βοσκός θέλει να πεθάνουν τα πρόβατα. Είναι σημαντικό όμως να βεβαιωθούμε πως η αθώωση που πρόσφερε ο Χριστός σημαίνει πολύ περισσότερα από την αθώωση που προσφέρουν οι άνθρωποι. Όταν οι άνθρωποι δεν σε κατακρίνουν για την αμαρτία σου, σημαίνει πως δεν ορίζουν κάποια τιμωρία για την αμαρτία, μα αφήνουν την αμαρτία πάνω σου. Όταν όμως δεν κρίνει ο Θεός, σημαίνει πως συγχωράει την αμαρτία σου, σε απαλλάσσει από αυτήν. Τι ανέκφραστη χαρά! Η χαρά της αλήθειας! Ο Κύριος αποκάλυψε την αλήθεια σε εκείνους που λογαριάζονταν χαμένοι, απολωλότα. Αυτό είναι το ευαγγέλιο του Χριστού»</w:t>
            </w:r>
            <w:r w:rsidRPr="00DB670F">
              <w:rPr>
                <w:rStyle w:val="a5"/>
                <w:i/>
                <w:iCs/>
                <w:sz w:val="24"/>
                <w:szCs w:val="24"/>
              </w:rPr>
              <w:footnoteReference w:id="176"/>
            </w:r>
            <w:r w:rsidRPr="00DB670F">
              <w:rPr>
                <w:i/>
                <w:iCs/>
                <w:sz w:val="24"/>
                <w:szCs w:val="24"/>
              </w:rPr>
              <w:t>.</w:t>
            </w:r>
          </w:p>
          <w:p w14:paraId="4966AEDD" w14:textId="5C575AEA" w:rsidR="00DD7001" w:rsidRPr="00DB670F" w:rsidRDefault="00DD7001" w:rsidP="00354DF3">
            <w:pPr>
              <w:spacing w:before="100" w:beforeAutospacing="1" w:after="100" w:afterAutospacing="1" w:line="480" w:lineRule="auto"/>
              <w:jc w:val="both"/>
              <w:rPr>
                <w:rFonts w:eastAsia="PalatinoLinotype-Roman"/>
                <w:i/>
                <w:iCs/>
                <w:sz w:val="24"/>
                <w:szCs w:val="24"/>
              </w:rPr>
            </w:pPr>
            <w:r w:rsidRPr="00DB670F">
              <w:rPr>
                <w:sz w:val="24"/>
                <w:szCs w:val="24"/>
              </w:rPr>
              <w:t>Τελευταία και πλέον αποδεικτ</w:t>
            </w:r>
            <w:r w:rsidRPr="00DB670F">
              <w:rPr>
                <w:rFonts w:eastAsia="PalatinoLinotype-Roman"/>
                <w:sz w:val="24"/>
                <w:szCs w:val="24"/>
              </w:rPr>
              <w:t xml:space="preserve">ική της απέραντης αγάπης του Καλού Ποιμένα καταγράφεται από τον Λουκά η </w:t>
            </w:r>
            <w:r w:rsidR="0061255A" w:rsidRPr="00DB670F">
              <w:rPr>
                <w:rFonts w:eastAsia="PalatinoLinotype-Roman"/>
                <w:sz w:val="24"/>
                <w:szCs w:val="24"/>
              </w:rPr>
              <w:t>σωτηρία του ληστή</w:t>
            </w:r>
            <w:r w:rsidRPr="00DB670F">
              <w:rPr>
                <w:rFonts w:eastAsia="PalatinoLinotype-Roman"/>
                <w:sz w:val="24"/>
                <w:szCs w:val="24"/>
              </w:rPr>
              <w:t xml:space="preserve">, </w:t>
            </w:r>
            <w:r w:rsidR="00056F9E" w:rsidRPr="00DB670F">
              <w:rPr>
                <w:rFonts w:eastAsia="PalatinoLinotype-Roman"/>
                <w:sz w:val="24"/>
                <w:szCs w:val="24"/>
              </w:rPr>
              <w:t xml:space="preserve">ο οποίος </w:t>
            </w:r>
            <w:r w:rsidR="0061255A" w:rsidRPr="00DB670F">
              <w:rPr>
                <w:rFonts w:eastAsia="PalatinoLinotype-Roman"/>
                <w:sz w:val="24"/>
                <w:szCs w:val="24"/>
              </w:rPr>
              <w:t xml:space="preserve">ήταν ένα ακόμη από τα </w:t>
            </w:r>
            <w:proofErr w:type="spellStart"/>
            <w:r w:rsidR="0061255A" w:rsidRPr="00DB670F">
              <w:rPr>
                <w:rFonts w:eastAsia="PalatinoLinotype-Roman"/>
                <w:sz w:val="24"/>
                <w:szCs w:val="24"/>
              </w:rPr>
              <w:t>πλανηθέντα</w:t>
            </w:r>
            <w:proofErr w:type="spellEnd"/>
            <w:r w:rsidR="0061255A" w:rsidRPr="00DB670F">
              <w:rPr>
                <w:rFonts w:eastAsia="PalatinoLinotype-Roman"/>
                <w:sz w:val="24"/>
                <w:szCs w:val="24"/>
              </w:rPr>
              <w:t xml:space="preserve"> πρόβατά Του</w:t>
            </w:r>
            <w:r w:rsidRPr="00DB670F">
              <w:rPr>
                <w:rFonts w:eastAsia="PalatinoLinotype-Roman"/>
                <w:sz w:val="24"/>
                <w:szCs w:val="24"/>
              </w:rPr>
              <w:t>.</w:t>
            </w:r>
            <w:r w:rsidRPr="00DB670F">
              <w:rPr>
                <w:rFonts w:eastAsia="PalatinoLinotype-Roman"/>
                <w:i/>
                <w:iCs/>
                <w:sz w:val="24"/>
                <w:szCs w:val="24"/>
              </w:rPr>
              <w:t xml:space="preserve"> «Αυτός, χωρίς να έχει επιτελέσει έργα αξιομισθίας, ομολογεί την </w:t>
            </w:r>
            <w:proofErr w:type="spellStart"/>
            <w:r w:rsidRPr="00DB670F">
              <w:rPr>
                <w:rFonts w:eastAsia="PalatinoLinotype-Roman"/>
                <w:i/>
                <w:iCs/>
                <w:sz w:val="24"/>
                <w:szCs w:val="24"/>
              </w:rPr>
              <w:t>αμαρτωλότητά</w:t>
            </w:r>
            <w:proofErr w:type="spellEnd"/>
            <w:r w:rsidRPr="00DB670F">
              <w:rPr>
                <w:rFonts w:eastAsia="PalatinoLinotype-Roman"/>
                <w:i/>
                <w:iCs/>
                <w:sz w:val="24"/>
                <w:szCs w:val="24"/>
              </w:rPr>
              <w:t xml:space="preserve"> του και </w:t>
            </w:r>
            <w:r w:rsidRPr="00DB670F">
              <w:rPr>
                <w:rFonts w:eastAsia="PalatinoLinotype-Roman"/>
                <w:i/>
                <w:iCs/>
                <w:sz w:val="24"/>
                <w:szCs w:val="24"/>
              </w:rPr>
              <w:lastRenderedPageBreak/>
              <w:t xml:space="preserve">κραυγάζει: </w:t>
            </w:r>
            <w:proofErr w:type="spellStart"/>
            <w:r w:rsidRPr="00DB670F">
              <w:rPr>
                <w:rFonts w:eastAsia="PalatinoLinotype-Italic"/>
                <w:i/>
                <w:iCs/>
                <w:sz w:val="24"/>
                <w:szCs w:val="24"/>
              </w:rPr>
              <w:t>μνήσθητί</w:t>
            </w:r>
            <w:proofErr w:type="spellEnd"/>
            <w:r w:rsidRPr="00DB670F">
              <w:rPr>
                <w:rFonts w:eastAsia="PalatinoLinotype-Italic"/>
                <w:i/>
                <w:iCs/>
                <w:sz w:val="24"/>
                <w:szCs w:val="24"/>
              </w:rPr>
              <w:t xml:space="preserve"> μου </w:t>
            </w:r>
            <w:proofErr w:type="spellStart"/>
            <w:r w:rsidRPr="00DB670F">
              <w:rPr>
                <w:rFonts w:eastAsia="PalatinoLinotype-Italic"/>
                <w:bCs/>
                <w:i/>
                <w:iCs/>
                <w:sz w:val="24"/>
                <w:szCs w:val="24"/>
              </w:rPr>
              <w:t>ὅταν</w:t>
            </w:r>
            <w:proofErr w:type="spellEnd"/>
            <w:r w:rsidR="00D36FA9" w:rsidRPr="00DB670F">
              <w:rPr>
                <w:rFonts w:eastAsia="PalatinoLinotype-Italic"/>
                <w:bCs/>
                <w:i/>
                <w:iCs/>
                <w:sz w:val="24"/>
                <w:szCs w:val="24"/>
              </w:rPr>
              <w:t xml:space="preserve"> </w:t>
            </w:r>
            <w:proofErr w:type="spellStart"/>
            <w:r w:rsidRPr="00DB670F">
              <w:rPr>
                <w:rFonts w:eastAsia="PalatinoLinotype-Italic"/>
                <w:bCs/>
                <w:i/>
                <w:iCs/>
                <w:sz w:val="24"/>
                <w:szCs w:val="24"/>
              </w:rPr>
              <w:t>ἔλθῃς</w:t>
            </w:r>
            <w:proofErr w:type="spellEnd"/>
            <w:r w:rsidR="00D36FA9" w:rsidRPr="00DB670F">
              <w:rPr>
                <w:rFonts w:eastAsia="PalatinoLinotype-Italic"/>
                <w:bCs/>
                <w:i/>
                <w:iCs/>
                <w:sz w:val="24"/>
                <w:szCs w:val="24"/>
              </w:rPr>
              <w:t xml:space="preserve"> </w:t>
            </w:r>
            <w:proofErr w:type="spellStart"/>
            <w:r w:rsidRPr="00DB670F">
              <w:rPr>
                <w:rFonts w:eastAsia="PalatinoLinotype-Italic"/>
                <w:bCs/>
                <w:i/>
                <w:iCs/>
                <w:sz w:val="24"/>
                <w:szCs w:val="24"/>
              </w:rPr>
              <w:t>εἰς</w:t>
            </w:r>
            <w:proofErr w:type="spellEnd"/>
            <w:r w:rsidR="00D36FA9" w:rsidRPr="00DB670F">
              <w:rPr>
                <w:rFonts w:eastAsia="PalatinoLinotype-Italic"/>
                <w:bCs/>
                <w:i/>
                <w:iCs/>
                <w:sz w:val="24"/>
                <w:szCs w:val="24"/>
              </w:rPr>
              <w:t xml:space="preserve"> </w:t>
            </w:r>
            <w:proofErr w:type="spellStart"/>
            <w:r w:rsidRPr="00DB670F">
              <w:rPr>
                <w:rFonts w:eastAsia="PalatinoLinotype-Italic"/>
                <w:bCs/>
                <w:i/>
                <w:iCs/>
                <w:sz w:val="24"/>
                <w:szCs w:val="24"/>
              </w:rPr>
              <w:t>τὴν</w:t>
            </w:r>
            <w:proofErr w:type="spellEnd"/>
            <w:r w:rsidR="00D36FA9" w:rsidRPr="00DB670F">
              <w:rPr>
                <w:rFonts w:eastAsia="PalatinoLinotype-Italic"/>
                <w:bCs/>
                <w:i/>
                <w:iCs/>
                <w:sz w:val="24"/>
                <w:szCs w:val="24"/>
              </w:rPr>
              <w:t xml:space="preserve"> </w:t>
            </w:r>
            <w:proofErr w:type="spellStart"/>
            <w:r w:rsidRPr="00DB670F">
              <w:rPr>
                <w:rFonts w:eastAsia="PalatinoLinotype-Italic"/>
                <w:bCs/>
                <w:i/>
                <w:iCs/>
                <w:sz w:val="24"/>
                <w:szCs w:val="24"/>
              </w:rPr>
              <w:t>Βασιλείαν</w:t>
            </w:r>
            <w:proofErr w:type="spellEnd"/>
            <w:r w:rsidRPr="00DB670F">
              <w:rPr>
                <w:rFonts w:eastAsia="PalatinoLinotype-Italic"/>
                <w:bCs/>
                <w:i/>
                <w:iCs/>
                <w:sz w:val="24"/>
                <w:szCs w:val="24"/>
              </w:rPr>
              <w:t xml:space="preserve"> σου</w:t>
            </w:r>
            <w:r w:rsidRPr="00DB670F">
              <w:rPr>
                <w:rFonts w:eastAsia="PalatinoLinotype-Roman"/>
                <w:i/>
                <w:iCs/>
                <w:sz w:val="24"/>
                <w:szCs w:val="24"/>
              </w:rPr>
              <w:t xml:space="preserve">, για να λάβει την απάντηση: </w:t>
            </w:r>
            <w:proofErr w:type="spellStart"/>
            <w:r w:rsidRPr="00DB670F">
              <w:rPr>
                <w:rFonts w:eastAsia="PalatinoLinotype-Italic"/>
                <w:i/>
                <w:iCs/>
                <w:sz w:val="24"/>
                <w:szCs w:val="24"/>
              </w:rPr>
              <w:t>Ἀμήν</w:t>
            </w:r>
            <w:proofErr w:type="spellEnd"/>
            <w:r w:rsidRPr="00DB670F">
              <w:rPr>
                <w:rFonts w:eastAsia="PalatinoLinotype-Italic"/>
                <w:i/>
                <w:iCs/>
                <w:sz w:val="24"/>
                <w:szCs w:val="24"/>
              </w:rPr>
              <w:t xml:space="preserve"> σοι </w:t>
            </w:r>
            <w:proofErr w:type="spellStart"/>
            <w:r w:rsidRPr="00DB670F">
              <w:rPr>
                <w:rFonts w:eastAsia="PalatinoLinotype-Italic"/>
                <w:i/>
                <w:iCs/>
                <w:sz w:val="24"/>
                <w:szCs w:val="24"/>
              </w:rPr>
              <w:t>λέγω</w:t>
            </w:r>
            <w:proofErr w:type="spellEnd"/>
            <w:r w:rsidRPr="00DB670F">
              <w:rPr>
                <w:rFonts w:eastAsia="PalatinoLinotype-Italic"/>
                <w:i/>
                <w:iCs/>
                <w:sz w:val="24"/>
                <w:szCs w:val="24"/>
              </w:rPr>
              <w:t xml:space="preserve">· </w:t>
            </w:r>
            <w:proofErr w:type="spellStart"/>
            <w:r w:rsidRPr="00DB670F">
              <w:rPr>
                <w:rFonts w:eastAsia="PalatinoLinotype-Italic"/>
                <w:bCs/>
                <w:i/>
                <w:iCs/>
                <w:sz w:val="24"/>
                <w:szCs w:val="24"/>
              </w:rPr>
              <w:t>σήμερον</w:t>
            </w:r>
            <w:proofErr w:type="spellEnd"/>
            <w:r w:rsidR="00D36FA9" w:rsidRPr="00DB670F">
              <w:rPr>
                <w:rFonts w:eastAsia="PalatinoLinotype-Italic"/>
                <w:bCs/>
                <w:i/>
                <w:iCs/>
                <w:sz w:val="24"/>
                <w:szCs w:val="24"/>
              </w:rPr>
              <w:t xml:space="preserve"> </w:t>
            </w:r>
            <w:proofErr w:type="spellStart"/>
            <w:r w:rsidRPr="00DB670F">
              <w:rPr>
                <w:rFonts w:eastAsia="PalatinoLinotype-Italic"/>
                <w:i/>
                <w:iCs/>
                <w:sz w:val="24"/>
                <w:szCs w:val="24"/>
              </w:rPr>
              <w:t>μετ</w:t>
            </w:r>
            <w:proofErr w:type="spellEnd"/>
            <w:r w:rsidRPr="00DB670F">
              <w:rPr>
                <w:rFonts w:eastAsia="PalatinoLinotype-Italic"/>
                <w:i/>
                <w:iCs/>
                <w:sz w:val="24"/>
                <w:szCs w:val="24"/>
              </w:rPr>
              <w:t xml:space="preserve">᾽ </w:t>
            </w:r>
            <w:proofErr w:type="spellStart"/>
            <w:r w:rsidRPr="00DB670F">
              <w:rPr>
                <w:rFonts w:eastAsia="PalatinoLinotype-Italic"/>
                <w:i/>
                <w:iCs/>
                <w:sz w:val="24"/>
                <w:szCs w:val="24"/>
              </w:rPr>
              <w:t>Ἐμοῦ</w:t>
            </w:r>
            <w:proofErr w:type="spellEnd"/>
            <w:r w:rsidR="00D36FA9" w:rsidRPr="00DB670F">
              <w:rPr>
                <w:rFonts w:eastAsia="PalatinoLinotype-Italic"/>
                <w:i/>
                <w:iCs/>
                <w:sz w:val="24"/>
                <w:szCs w:val="24"/>
              </w:rPr>
              <w:t xml:space="preserve"> </w:t>
            </w:r>
            <w:proofErr w:type="spellStart"/>
            <w:r w:rsidRPr="00DB670F">
              <w:rPr>
                <w:rFonts w:eastAsia="PalatinoLinotype-Italic"/>
                <w:i/>
                <w:iCs/>
                <w:sz w:val="24"/>
                <w:szCs w:val="24"/>
              </w:rPr>
              <w:t>ἔσῃ</w:t>
            </w:r>
            <w:proofErr w:type="spellEnd"/>
            <w:r w:rsidR="00D36FA9" w:rsidRPr="00DB670F">
              <w:rPr>
                <w:rFonts w:eastAsia="PalatinoLinotype-Italic"/>
                <w:i/>
                <w:iCs/>
                <w:sz w:val="24"/>
                <w:szCs w:val="24"/>
              </w:rPr>
              <w:t xml:space="preserve"> </w:t>
            </w:r>
            <w:proofErr w:type="spellStart"/>
            <w:r w:rsidRPr="00DB670F">
              <w:rPr>
                <w:rFonts w:eastAsia="PalatinoLinotype-Italic"/>
                <w:i/>
                <w:iCs/>
                <w:sz w:val="24"/>
                <w:szCs w:val="24"/>
              </w:rPr>
              <w:t>ἐν</w:t>
            </w:r>
            <w:proofErr w:type="spellEnd"/>
            <w:r w:rsidR="00D36FA9" w:rsidRPr="00DB670F">
              <w:rPr>
                <w:rFonts w:eastAsia="PalatinoLinotype-Italic"/>
                <w:i/>
                <w:iCs/>
                <w:sz w:val="24"/>
                <w:szCs w:val="24"/>
              </w:rPr>
              <w:t xml:space="preserve"> </w:t>
            </w:r>
            <w:proofErr w:type="spellStart"/>
            <w:r w:rsidRPr="00DB670F">
              <w:rPr>
                <w:rFonts w:eastAsia="PalatinoLinotype-Italic"/>
                <w:i/>
                <w:iCs/>
                <w:sz w:val="24"/>
                <w:szCs w:val="24"/>
              </w:rPr>
              <w:t>τῷ</w:t>
            </w:r>
            <w:proofErr w:type="spellEnd"/>
            <w:r w:rsidR="00D36FA9" w:rsidRPr="00DB670F">
              <w:rPr>
                <w:rFonts w:eastAsia="PalatinoLinotype-Italic"/>
                <w:i/>
                <w:iCs/>
                <w:sz w:val="24"/>
                <w:szCs w:val="24"/>
              </w:rPr>
              <w:t xml:space="preserve"> </w:t>
            </w:r>
            <w:proofErr w:type="spellStart"/>
            <w:r w:rsidRPr="00DB670F">
              <w:rPr>
                <w:rFonts w:eastAsia="PalatinoLinotype-Italic"/>
                <w:i/>
                <w:iCs/>
                <w:sz w:val="24"/>
                <w:szCs w:val="24"/>
              </w:rPr>
              <w:t>παραδείσῳ</w:t>
            </w:r>
            <w:proofErr w:type="spellEnd"/>
            <w:r w:rsidRPr="00DB670F">
              <w:rPr>
                <w:rFonts w:eastAsia="PalatinoLinotype-Roman"/>
                <w:i/>
                <w:iCs/>
                <w:sz w:val="24"/>
                <w:szCs w:val="24"/>
              </w:rPr>
              <w:t>»</w:t>
            </w:r>
            <w:r w:rsidRPr="00DB670F">
              <w:rPr>
                <w:rFonts w:eastAsia="PalatinoLinotype-Roman"/>
                <w:sz w:val="24"/>
                <w:szCs w:val="24"/>
              </w:rPr>
              <w:t xml:space="preserve"> (23, 41-43)</w:t>
            </w:r>
            <w:r w:rsidRPr="00DB670F">
              <w:rPr>
                <w:rStyle w:val="a5"/>
                <w:rFonts w:eastAsia="PalatinoLinotype-Roman"/>
                <w:iCs/>
                <w:sz w:val="24"/>
                <w:szCs w:val="24"/>
              </w:rPr>
              <w:footnoteReference w:id="177"/>
            </w:r>
            <w:r w:rsidRPr="00DB670F">
              <w:rPr>
                <w:sz w:val="24"/>
                <w:szCs w:val="24"/>
              </w:rPr>
              <w:t xml:space="preserve"> .</w:t>
            </w:r>
          </w:p>
          <w:p w14:paraId="034F3C97" w14:textId="77777777" w:rsidR="00DD7001" w:rsidRPr="00DB670F" w:rsidRDefault="00DD7001" w:rsidP="00354DF3">
            <w:pPr>
              <w:spacing w:before="100" w:beforeAutospacing="1" w:after="100" w:afterAutospacing="1" w:line="480" w:lineRule="auto"/>
              <w:jc w:val="both"/>
              <w:rPr>
                <w:sz w:val="24"/>
                <w:szCs w:val="24"/>
              </w:rPr>
            </w:pPr>
            <w:bookmarkStart w:id="20" w:name="_Hlk126354014"/>
          </w:p>
          <w:p w14:paraId="11D41A57" w14:textId="77777777" w:rsidR="00DD7001" w:rsidRPr="00DB670F" w:rsidRDefault="00DD7001" w:rsidP="00354DF3">
            <w:pPr>
              <w:pStyle w:val="2"/>
              <w:numPr>
                <w:ilvl w:val="0"/>
                <w:numId w:val="31"/>
              </w:numPr>
              <w:spacing w:before="100" w:beforeAutospacing="1" w:after="100" w:afterAutospacing="1" w:line="480" w:lineRule="auto"/>
              <w:rPr>
                <w:rFonts w:ascii="Times New Roman" w:hAnsi="Times New Roman" w:cs="Times New Roman"/>
                <w:sz w:val="24"/>
                <w:szCs w:val="24"/>
              </w:rPr>
            </w:pPr>
            <w:bookmarkStart w:id="21" w:name="_Toc135758507"/>
            <w:r w:rsidRPr="00DB670F">
              <w:rPr>
                <w:rFonts w:ascii="Times New Roman" w:hAnsi="Times New Roman" w:cs="Times New Roman"/>
                <w:sz w:val="24"/>
                <w:szCs w:val="24"/>
              </w:rPr>
              <w:t>Η αλληγορία του Καλού Ποιμένα</w:t>
            </w:r>
            <w:bookmarkEnd w:id="21"/>
          </w:p>
          <w:p w14:paraId="110338E7" w14:textId="3DB8B604" w:rsidR="00DD7001" w:rsidRPr="00DB670F" w:rsidRDefault="001B1985" w:rsidP="00354DF3">
            <w:pPr>
              <w:spacing w:before="100" w:beforeAutospacing="1" w:after="100" w:afterAutospacing="1" w:line="480" w:lineRule="auto"/>
              <w:jc w:val="both"/>
              <w:rPr>
                <w:sz w:val="24"/>
                <w:szCs w:val="24"/>
              </w:rPr>
            </w:pPr>
            <w:r w:rsidRPr="00DB670F">
              <w:rPr>
                <w:sz w:val="24"/>
                <w:szCs w:val="24"/>
              </w:rPr>
              <w:t>Τ</w:t>
            </w:r>
            <w:r w:rsidR="00DD7001" w:rsidRPr="00DB670F">
              <w:rPr>
                <w:sz w:val="24"/>
                <w:szCs w:val="24"/>
              </w:rPr>
              <w:t xml:space="preserve">ο κατά Ιωάννη </w:t>
            </w:r>
            <w:r w:rsidRPr="00DB670F">
              <w:rPr>
                <w:sz w:val="24"/>
                <w:szCs w:val="24"/>
              </w:rPr>
              <w:t>Ευαγγέλιο χαρακτηρίζεται από λόγους του Ιησού που έχουν βασικό στόχο τη σωτηρία των ανθρώπων. Δεν αναφέρει καμία από τις πενήντα και πλέον παραβολές</w:t>
            </w:r>
            <w:r w:rsidR="00DD7001" w:rsidRPr="00DB670F">
              <w:rPr>
                <w:sz w:val="24"/>
                <w:szCs w:val="24"/>
              </w:rPr>
              <w:t>, που συναντώντα</w:t>
            </w:r>
            <w:r w:rsidRPr="00DB670F">
              <w:rPr>
                <w:sz w:val="24"/>
                <w:szCs w:val="24"/>
              </w:rPr>
              <w:t>ι στα συνοπτικά Ευαγγέλια</w:t>
            </w:r>
            <w:r w:rsidR="000211F6" w:rsidRPr="00DB670F">
              <w:rPr>
                <w:rStyle w:val="a5"/>
                <w:sz w:val="24"/>
                <w:szCs w:val="24"/>
              </w:rPr>
              <w:footnoteReference w:id="178"/>
            </w:r>
            <w:r w:rsidRPr="00DB670F">
              <w:rPr>
                <w:sz w:val="24"/>
                <w:szCs w:val="24"/>
              </w:rPr>
              <w:t xml:space="preserve">. </w:t>
            </w:r>
            <w:r w:rsidR="00DD7001" w:rsidRPr="00DB670F">
              <w:rPr>
                <w:sz w:val="24"/>
                <w:szCs w:val="24"/>
              </w:rPr>
              <w:t xml:space="preserve"> Ωστόσο, στο 10</w:t>
            </w:r>
            <w:r w:rsidR="00DD7001" w:rsidRPr="00DB670F">
              <w:rPr>
                <w:sz w:val="24"/>
                <w:szCs w:val="24"/>
                <w:vertAlign w:val="superscript"/>
              </w:rPr>
              <w:t>ο</w:t>
            </w:r>
            <w:r w:rsidR="00DD7001" w:rsidRPr="00DB670F">
              <w:rPr>
                <w:sz w:val="24"/>
                <w:szCs w:val="24"/>
              </w:rPr>
              <w:t xml:space="preserve"> κεφάλαιο</w:t>
            </w:r>
            <w:r w:rsidR="00411508" w:rsidRPr="00DB670F">
              <w:rPr>
                <w:sz w:val="24"/>
                <w:szCs w:val="24"/>
              </w:rPr>
              <w:t xml:space="preserve">, ιδιαίτερα στους στίχους 1-16 </w:t>
            </w:r>
            <w:r w:rsidR="00DD7001" w:rsidRPr="00DB670F">
              <w:rPr>
                <w:sz w:val="24"/>
                <w:szCs w:val="24"/>
              </w:rPr>
              <w:t>χρησιμοποιεί</w:t>
            </w:r>
            <w:r w:rsidR="00E74E7B" w:rsidRPr="00DB670F">
              <w:rPr>
                <w:sz w:val="24"/>
                <w:szCs w:val="24"/>
              </w:rPr>
              <w:t xml:space="preserve"> </w:t>
            </w:r>
            <w:r w:rsidR="00DD7001" w:rsidRPr="00DB670F">
              <w:rPr>
                <w:sz w:val="24"/>
                <w:szCs w:val="24"/>
              </w:rPr>
              <w:t xml:space="preserve">ένα «σχήμα λόγου», το οποίο έχει παραβολικό χαρακτήρα. Το διατρέχει ως κεντρική ιδέα ο παραλληλισμός του </w:t>
            </w:r>
            <w:r w:rsidR="00C53742" w:rsidRPr="00DB670F">
              <w:rPr>
                <w:sz w:val="24"/>
                <w:szCs w:val="24"/>
              </w:rPr>
              <w:t xml:space="preserve">Ιησού </w:t>
            </w:r>
            <w:r w:rsidR="00DD7001" w:rsidRPr="00DB670F">
              <w:rPr>
                <w:sz w:val="24"/>
                <w:szCs w:val="24"/>
              </w:rPr>
              <w:t>με έναν Ευγενή και Καλοπροαίρετο ποιμένα</w:t>
            </w:r>
            <w:r w:rsidR="00DD7001" w:rsidRPr="00DB670F">
              <w:rPr>
                <w:rStyle w:val="a5"/>
                <w:sz w:val="24"/>
                <w:szCs w:val="24"/>
              </w:rPr>
              <w:footnoteReference w:id="179"/>
            </w:r>
            <w:r w:rsidR="003F708F" w:rsidRPr="00DB670F">
              <w:rPr>
                <w:sz w:val="24"/>
                <w:szCs w:val="24"/>
              </w:rPr>
              <w:t xml:space="preserve"> ή με έναν «ηρωικό ηγέτη»</w:t>
            </w:r>
            <w:r w:rsidR="003F708F" w:rsidRPr="00DB670F">
              <w:rPr>
                <w:rStyle w:val="a5"/>
                <w:sz w:val="24"/>
                <w:szCs w:val="24"/>
              </w:rPr>
              <w:footnoteReference w:id="180"/>
            </w:r>
            <w:r w:rsidR="003F708F" w:rsidRPr="00DB670F">
              <w:rPr>
                <w:sz w:val="24"/>
                <w:szCs w:val="24"/>
              </w:rPr>
              <w:t xml:space="preserve">. </w:t>
            </w:r>
            <w:r w:rsidR="00DD7001" w:rsidRPr="00DB670F">
              <w:rPr>
                <w:sz w:val="24"/>
                <w:szCs w:val="24"/>
              </w:rPr>
              <w:t xml:space="preserve">Ασφαλώς δεν μπορεί να ενταχθεί στις </w:t>
            </w:r>
            <w:r w:rsidR="00E73ACC" w:rsidRPr="00DB670F">
              <w:rPr>
                <w:sz w:val="24"/>
                <w:szCs w:val="24"/>
              </w:rPr>
              <w:t xml:space="preserve">τυπικές </w:t>
            </w:r>
            <w:r w:rsidR="00DD7001" w:rsidRPr="00DB670F">
              <w:rPr>
                <w:sz w:val="24"/>
                <w:szCs w:val="24"/>
              </w:rPr>
              <w:t>παραβολές των συνοπτικών Ευαγγελίων, καθώς το χαρακτηρίζει ένας διαφορετικός μεταφορικός λόγος</w:t>
            </w:r>
            <w:r w:rsidR="00DD7001" w:rsidRPr="00DB670F">
              <w:rPr>
                <w:rStyle w:val="a5"/>
                <w:sz w:val="24"/>
                <w:szCs w:val="24"/>
              </w:rPr>
              <w:footnoteReference w:id="181"/>
            </w:r>
            <w:r w:rsidR="00DD7001" w:rsidRPr="00DB670F">
              <w:rPr>
                <w:sz w:val="24"/>
                <w:szCs w:val="24"/>
              </w:rPr>
              <w:t xml:space="preserve">. </w:t>
            </w:r>
            <w:r w:rsidR="00C53742" w:rsidRPr="00DB670F">
              <w:rPr>
                <w:sz w:val="24"/>
                <w:szCs w:val="24"/>
              </w:rPr>
              <w:t>Η</w:t>
            </w:r>
            <w:r w:rsidR="00DD7001" w:rsidRPr="00DB670F">
              <w:rPr>
                <w:sz w:val="24"/>
                <w:szCs w:val="24"/>
              </w:rPr>
              <w:t xml:space="preserve"> ομιλία αυτή, </w:t>
            </w:r>
            <w:r w:rsidR="00EB4513" w:rsidRPr="00DB670F">
              <w:rPr>
                <w:sz w:val="24"/>
                <w:szCs w:val="24"/>
              </w:rPr>
              <w:t>υποδεικνύ</w:t>
            </w:r>
            <w:r w:rsidR="00DD7001" w:rsidRPr="00DB670F">
              <w:rPr>
                <w:sz w:val="24"/>
                <w:szCs w:val="24"/>
                <w:lang w:eastAsia="el-GR"/>
              </w:rPr>
              <w:t>εται από τον Ευαγγελιστή ως «παροιμία» (</w:t>
            </w:r>
            <w:proofErr w:type="spellStart"/>
            <w:r w:rsidR="00DD7001" w:rsidRPr="00DB670F">
              <w:rPr>
                <w:sz w:val="24"/>
                <w:szCs w:val="24"/>
                <w:lang w:eastAsia="el-GR"/>
              </w:rPr>
              <w:t>στ</w:t>
            </w:r>
            <w:proofErr w:type="spellEnd"/>
            <w:r w:rsidR="00DD7001" w:rsidRPr="00DB670F">
              <w:rPr>
                <w:sz w:val="24"/>
                <w:szCs w:val="24"/>
                <w:lang w:eastAsia="el-GR"/>
              </w:rPr>
              <w:t>. 6).</w:t>
            </w:r>
            <w:r w:rsidR="00DD7001" w:rsidRPr="00DB670F">
              <w:rPr>
                <w:sz w:val="24"/>
                <w:szCs w:val="24"/>
              </w:rPr>
              <w:t xml:space="preserve">  Η λέξη σημαίνει «μια σύντομη επικοινωνία που περιέχει αλήθειες σχεδιασμένες για μυημένους» και  κάποιες φορές στην Αγία Γραφή εναλλάσσεται με τον όρο «παραβολή» (</w:t>
            </w:r>
            <w:proofErr w:type="spellStart"/>
            <w:r w:rsidR="00DD7001" w:rsidRPr="00DB670F">
              <w:rPr>
                <w:sz w:val="24"/>
                <w:szCs w:val="24"/>
              </w:rPr>
              <w:t>Σειρ</w:t>
            </w:r>
            <w:proofErr w:type="spellEnd"/>
            <w:r w:rsidR="00DD7001" w:rsidRPr="00DB670F">
              <w:rPr>
                <w:sz w:val="24"/>
                <w:szCs w:val="24"/>
              </w:rPr>
              <w:t xml:space="preserve"> 47,17)</w:t>
            </w:r>
            <w:r w:rsidR="00DD7001" w:rsidRPr="00DB670F">
              <w:rPr>
                <w:rStyle w:val="a5"/>
                <w:sz w:val="24"/>
                <w:szCs w:val="24"/>
                <w:lang w:eastAsia="el-GR"/>
              </w:rPr>
              <w:footnoteReference w:id="182"/>
            </w:r>
            <w:r w:rsidR="00DD7001" w:rsidRPr="00DB670F">
              <w:rPr>
                <w:sz w:val="24"/>
                <w:szCs w:val="24"/>
              </w:rPr>
              <w:t>. Συνειδητά ή ασυνείδητα, ο αναγνώστης καλείται να συγκρίνει τον Ιησού με την είσοδο στη στάνη (</w:t>
            </w:r>
            <w:proofErr w:type="spellStart"/>
            <w:r w:rsidR="00DD7001" w:rsidRPr="00DB670F">
              <w:rPr>
                <w:sz w:val="24"/>
                <w:szCs w:val="24"/>
              </w:rPr>
              <w:t>στ</w:t>
            </w:r>
            <w:proofErr w:type="spellEnd"/>
            <w:r w:rsidR="00DD7001" w:rsidRPr="00DB670F">
              <w:rPr>
                <w:sz w:val="24"/>
                <w:szCs w:val="24"/>
              </w:rPr>
              <w:t>. 7) και με τον βοσκό που φροντίζει τα πρόβατα (</w:t>
            </w:r>
            <w:proofErr w:type="spellStart"/>
            <w:r w:rsidR="00DD7001" w:rsidRPr="00DB670F">
              <w:rPr>
                <w:sz w:val="24"/>
                <w:szCs w:val="24"/>
              </w:rPr>
              <w:t>στ</w:t>
            </w:r>
            <w:proofErr w:type="spellEnd"/>
            <w:r w:rsidR="00DD7001" w:rsidRPr="00DB670F">
              <w:rPr>
                <w:sz w:val="24"/>
                <w:szCs w:val="24"/>
              </w:rPr>
              <w:t xml:space="preserve">. 11). Αυτό το «σχήμα λόγου» προσεγγίζει -όσο είναι δυνατό </w:t>
            </w:r>
            <w:r w:rsidR="0093208D" w:rsidRPr="00DB670F">
              <w:rPr>
                <w:sz w:val="24"/>
                <w:szCs w:val="24"/>
              </w:rPr>
              <w:t xml:space="preserve">για </w:t>
            </w:r>
            <w:r w:rsidR="00DD7001" w:rsidRPr="00DB670F">
              <w:rPr>
                <w:sz w:val="24"/>
                <w:szCs w:val="24"/>
              </w:rPr>
              <w:t xml:space="preserve">το κατά Ιωάννη- τις συνοπτικές </w:t>
            </w:r>
            <w:r w:rsidR="00DD7001" w:rsidRPr="00DB670F">
              <w:rPr>
                <w:sz w:val="24"/>
                <w:szCs w:val="24"/>
              </w:rPr>
              <w:lastRenderedPageBreak/>
              <w:t>παραβολές, στο σημείο που ο Κύριος ταυτίζεται με τον Καλό Ποιμένα. Διαφέρει όμως στην πλοκή της υπόθεσης και δεν πρέπει να θεωρηθεί ως παραβολή με την ίδια ακριβώς έννοια</w:t>
            </w:r>
            <w:r w:rsidR="00DD7001" w:rsidRPr="00DB670F">
              <w:rPr>
                <w:rStyle w:val="a5"/>
                <w:sz w:val="24"/>
                <w:szCs w:val="24"/>
              </w:rPr>
              <w:footnoteReference w:id="183"/>
            </w:r>
            <w:r w:rsidR="00DD7001" w:rsidRPr="00DB670F">
              <w:rPr>
                <w:sz w:val="24"/>
                <w:szCs w:val="24"/>
              </w:rPr>
              <w:t xml:space="preserve">.  </w:t>
            </w:r>
            <w:r w:rsidR="004B3035" w:rsidRPr="00DB670F">
              <w:rPr>
                <w:sz w:val="24"/>
                <w:szCs w:val="24"/>
              </w:rPr>
              <w:t>Η</w:t>
            </w:r>
            <w:r w:rsidR="00D36FA9" w:rsidRPr="00DB670F">
              <w:rPr>
                <w:sz w:val="24"/>
                <w:szCs w:val="24"/>
              </w:rPr>
              <w:t xml:space="preserve"> </w:t>
            </w:r>
            <w:r w:rsidR="004B3035" w:rsidRPr="00DB670F">
              <w:rPr>
                <w:sz w:val="24"/>
                <w:szCs w:val="24"/>
              </w:rPr>
              <w:t xml:space="preserve">συγκεκριμένη </w:t>
            </w:r>
            <w:r w:rsidR="00DD7001" w:rsidRPr="00DB670F">
              <w:rPr>
                <w:sz w:val="24"/>
                <w:szCs w:val="24"/>
              </w:rPr>
              <w:t>«</w:t>
            </w:r>
            <w:proofErr w:type="spellStart"/>
            <w:r w:rsidR="00411508" w:rsidRPr="00DB670F">
              <w:rPr>
                <w:sz w:val="24"/>
                <w:szCs w:val="24"/>
              </w:rPr>
              <w:t>η</w:t>
            </w:r>
            <w:r w:rsidR="00DD7001" w:rsidRPr="00DB670F">
              <w:rPr>
                <w:sz w:val="24"/>
                <w:szCs w:val="24"/>
              </w:rPr>
              <w:t>μιπαραβολή</w:t>
            </w:r>
            <w:proofErr w:type="spellEnd"/>
            <w:r w:rsidR="00DD7001" w:rsidRPr="00DB670F">
              <w:rPr>
                <w:sz w:val="24"/>
                <w:szCs w:val="24"/>
              </w:rPr>
              <w:t xml:space="preserve"> και </w:t>
            </w:r>
            <w:proofErr w:type="spellStart"/>
            <w:r w:rsidR="00DD7001" w:rsidRPr="00DB670F">
              <w:rPr>
                <w:sz w:val="24"/>
                <w:szCs w:val="24"/>
              </w:rPr>
              <w:t>ημιαλληγορία</w:t>
            </w:r>
            <w:proofErr w:type="spellEnd"/>
            <w:r w:rsidR="00DD7001" w:rsidRPr="00DB670F">
              <w:rPr>
                <w:sz w:val="24"/>
                <w:szCs w:val="24"/>
              </w:rPr>
              <w:t>»</w:t>
            </w:r>
            <w:r w:rsidR="00DD7001" w:rsidRPr="00DB670F">
              <w:rPr>
                <w:rStyle w:val="a5"/>
                <w:sz w:val="24"/>
                <w:szCs w:val="24"/>
              </w:rPr>
              <w:footnoteReference w:id="184"/>
            </w:r>
            <w:r w:rsidR="00D36FA9" w:rsidRPr="00DB670F">
              <w:rPr>
                <w:sz w:val="24"/>
                <w:szCs w:val="24"/>
              </w:rPr>
              <w:t xml:space="preserve"> </w:t>
            </w:r>
            <w:r w:rsidR="00411508" w:rsidRPr="00DB670F">
              <w:rPr>
                <w:sz w:val="24"/>
                <w:szCs w:val="24"/>
              </w:rPr>
              <w:t xml:space="preserve">περιέχει </w:t>
            </w:r>
            <w:r w:rsidR="00DD7001" w:rsidRPr="00DB670F">
              <w:rPr>
                <w:sz w:val="24"/>
                <w:szCs w:val="24"/>
              </w:rPr>
              <w:t xml:space="preserve">τρεις παραβολές.  Η πρώτη (στίχοι 1-6) θα μπορούσε να ονομαστεί «του </w:t>
            </w:r>
            <w:r w:rsidR="004B3035" w:rsidRPr="00DB670F">
              <w:rPr>
                <w:sz w:val="24"/>
                <w:szCs w:val="24"/>
              </w:rPr>
              <w:t>Π</w:t>
            </w:r>
            <w:r w:rsidR="00DD7001" w:rsidRPr="00DB670F">
              <w:rPr>
                <w:sz w:val="24"/>
                <w:szCs w:val="24"/>
              </w:rPr>
              <w:t>οιμένα», η δεύτερη (στίχοι 7-10) «της Θύρας» και η τρίτη  (στ</w:t>
            </w:r>
            <w:r w:rsidR="00D36FA9" w:rsidRPr="00DB670F">
              <w:rPr>
                <w:sz w:val="24"/>
                <w:szCs w:val="24"/>
              </w:rPr>
              <w:t>ίχοι</w:t>
            </w:r>
            <w:r w:rsidR="00DD7001" w:rsidRPr="00DB670F">
              <w:rPr>
                <w:sz w:val="24"/>
                <w:szCs w:val="24"/>
              </w:rPr>
              <w:t xml:space="preserve"> 11-16) «του Καλού Ποιμένα»</w:t>
            </w:r>
            <w:r w:rsidR="00DD7001" w:rsidRPr="00DB670F">
              <w:rPr>
                <w:rStyle w:val="a5"/>
                <w:sz w:val="24"/>
                <w:szCs w:val="24"/>
              </w:rPr>
              <w:footnoteReference w:id="185"/>
            </w:r>
            <w:r w:rsidR="00DD7001" w:rsidRPr="00DB670F">
              <w:rPr>
                <w:sz w:val="24"/>
                <w:szCs w:val="24"/>
              </w:rPr>
              <w:t xml:space="preserve">. </w:t>
            </w:r>
          </w:p>
          <w:p w14:paraId="43AAB05D" w14:textId="6E089CED" w:rsidR="00E73ACC" w:rsidRPr="00DB670F" w:rsidRDefault="00DD7001" w:rsidP="00354DF3">
            <w:pPr>
              <w:spacing w:before="100" w:beforeAutospacing="1" w:after="100" w:afterAutospacing="1" w:line="480" w:lineRule="auto"/>
              <w:jc w:val="both"/>
              <w:rPr>
                <w:sz w:val="24"/>
                <w:szCs w:val="24"/>
                <w:lang w:eastAsia="el-GR"/>
              </w:rPr>
            </w:pPr>
            <w:bookmarkStart w:id="22" w:name="_Hlk126354166"/>
            <w:r w:rsidRPr="00DB670F">
              <w:rPr>
                <w:i/>
                <w:iCs/>
                <w:sz w:val="24"/>
                <w:szCs w:val="24"/>
              </w:rPr>
              <w:t>α)</w:t>
            </w:r>
            <w:r w:rsidRPr="00DB670F">
              <w:rPr>
                <w:rStyle w:val="label"/>
                <w:rFonts w:eastAsia="Calibri"/>
                <w:i/>
                <w:iCs/>
                <w:sz w:val="24"/>
                <w:szCs w:val="24"/>
                <w:shd w:val="clear" w:color="auto" w:fill="FFFFFF"/>
              </w:rPr>
              <w:t>1</w:t>
            </w:r>
            <w:r w:rsidRPr="00DB670F">
              <w:rPr>
                <w:rStyle w:val="greek"/>
                <w:rFonts w:eastAsia="Palatino Linotype"/>
                <w:i/>
                <w:iCs/>
                <w:sz w:val="24"/>
                <w:szCs w:val="24"/>
                <w:shd w:val="clear" w:color="auto" w:fill="FFFFFF"/>
              </w:rPr>
              <w:t xml:space="preserve">Ἀμὴν </w:t>
            </w:r>
            <w:proofErr w:type="spellStart"/>
            <w:r w:rsidRPr="00DB670F">
              <w:rPr>
                <w:rStyle w:val="greek"/>
                <w:rFonts w:eastAsia="Palatino Linotype"/>
                <w:i/>
                <w:iCs/>
                <w:sz w:val="24"/>
                <w:szCs w:val="24"/>
                <w:shd w:val="clear" w:color="auto" w:fill="FFFFFF"/>
              </w:rPr>
              <w:t>ἀμὴν</w:t>
            </w:r>
            <w:proofErr w:type="spellEnd"/>
            <w:r w:rsidR="00D36FA9" w:rsidRPr="00DB670F">
              <w:rPr>
                <w:rStyle w:val="greek"/>
                <w:rFonts w:eastAsia="Palatino Linotype"/>
                <w:i/>
                <w:iCs/>
                <w:sz w:val="24"/>
                <w:szCs w:val="24"/>
                <w:shd w:val="clear" w:color="auto" w:fill="FFFFFF"/>
              </w:rPr>
              <w:t xml:space="preserve"> </w:t>
            </w:r>
            <w:proofErr w:type="spellStart"/>
            <w:r w:rsidR="00E73ACC" w:rsidRPr="00DB670F">
              <w:rPr>
                <w:i/>
                <w:iCs/>
                <w:color w:val="000000"/>
                <w:sz w:val="24"/>
                <w:szCs w:val="24"/>
              </w:rPr>
              <w:t>λέγω</w:t>
            </w:r>
            <w:proofErr w:type="spellEnd"/>
            <w:r w:rsidR="00D36FA9" w:rsidRPr="00DB670F">
              <w:rPr>
                <w:i/>
                <w:iCs/>
                <w:color w:val="000000"/>
                <w:sz w:val="24"/>
                <w:szCs w:val="24"/>
              </w:rPr>
              <w:t xml:space="preserve"> </w:t>
            </w:r>
            <w:proofErr w:type="spellStart"/>
            <w:r w:rsidR="00E73ACC" w:rsidRPr="00DB670F">
              <w:rPr>
                <w:i/>
                <w:iCs/>
                <w:color w:val="000000"/>
                <w:sz w:val="24"/>
                <w:szCs w:val="24"/>
              </w:rPr>
              <w:t>ὑμῖν</w:t>
            </w:r>
            <w:proofErr w:type="spellEnd"/>
            <w:r w:rsidR="00E73ACC" w:rsidRPr="00DB670F">
              <w:rPr>
                <w:i/>
                <w:iCs/>
                <w:color w:val="000000"/>
                <w:sz w:val="24"/>
                <w:szCs w:val="24"/>
              </w:rPr>
              <w:t xml:space="preserve">, ὁ </w:t>
            </w:r>
            <w:proofErr w:type="spellStart"/>
            <w:r w:rsidR="00E73ACC" w:rsidRPr="00DB670F">
              <w:rPr>
                <w:i/>
                <w:iCs/>
                <w:color w:val="000000"/>
                <w:sz w:val="24"/>
                <w:szCs w:val="24"/>
              </w:rPr>
              <w:t>μὴ</w:t>
            </w:r>
            <w:proofErr w:type="spellEnd"/>
            <w:r w:rsidR="00D36FA9" w:rsidRPr="00DB670F">
              <w:rPr>
                <w:i/>
                <w:iCs/>
                <w:color w:val="000000"/>
                <w:sz w:val="24"/>
                <w:szCs w:val="24"/>
              </w:rPr>
              <w:t xml:space="preserve"> </w:t>
            </w:r>
            <w:proofErr w:type="spellStart"/>
            <w:r w:rsidR="00E73ACC" w:rsidRPr="00DB670F">
              <w:rPr>
                <w:i/>
                <w:iCs/>
                <w:color w:val="000000"/>
                <w:sz w:val="24"/>
                <w:szCs w:val="24"/>
              </w:rPr>
              <w:t>εἰσερχόμενος</w:t>
            </w:r>
            <w:proofErr w:type="spellEnd"/>
            <w:r w:rsidR="00D36FA9" w:rsidRPr="00DB670F">
              <w:rPr>
                <w:i/>
                <w:iCs/>
                <w:color w:val="000000"/>
                <w:sz w:val="24"/>
                <w:szCs w:val="24"/>
              </w:rPr>
              <w:t xml:space="preserve"> </w:t>
            </w:r>
            <w:proofErr w:type="spellStart"/>
            <w:r w:rsidR="00E73ACC" w:rsidRPr="00DB670F">
              <w:rPr>
                <w:i/>
                <w:iCs/>
                <w:color w:val="000000"/>
                <w:sz w:val="24"/>
                <w:szCs w:val="24"/>
              </w:rPr>
              <w:t>διὰ</w:t>
            </w:r>
            <w:proofErr w:type="spellEnd"/>
            <w:r w:rsidR="00D36FA9" w:rsidRPr="00DB670F">
              <w:rPr>
                <w:i/>
                <w:iCs/>
                <w:color w:val="000000"/>
                <w:sz w:val="24"/>
                <w:szCs w:val="24"/>
              </w:rPr>
              <w:t xml:space="preserve"> </w:t>
            </w:r>
            <w:proofErr w:type="spellStart"/>
            <w:r w:rsidR="00E73ACC" w:rsidRPr="00DB670F">
              <w:rPr>
                <w:i/>
                <w:iCs/>
                <w:color w:val="000000"/>
                <w:sz w:val="24"/>
                <w:szCs w:val="24"/>
              </w:rPr>
              <w:t>τῆς</w:t>
            </w:r>
            <w:proofErr w:type="spellEnd"/>
            <w:r w:rsidR="00D36FA9" w:rsidRPr="00DB670F">
              <w:rPr>
                <w:i/>
                <w:iCs/>
                <w:color w:val="000000"/>
                <w:sz w:val="24"/>
                <w:szCs w:val="24"/>
              </w:rPr>
              <w:t xml:space="preserve"> </w:t>
            </w:r>
            <w:proofErr w:type="spellStart"/>
            <w:r w:rsidR="00E73ACC" w:rsidRPr="00DB670F">
              <w:rPr>
                <w:i/>
                <w:iCs/>
                <w:color w:val="000000"/>
                <w:sz w:val="24"/>
                <w:szCs w:val="24"/>
              </w:rPr>
              <w:t>θύρας</w:t>
            </w:r>
            <w:proofErr w:type="spellEnd"/>
            <w:r w:rsidR="00D36FA9" w:rsidRPr="00DB670F">
              <w:rPr>
                <w:i/>
                <w:iCs/>
                <w:color w:val="000000"/>
                <w:sz w:val="24"/>
                <w:szCs w:val="24"/>
              </w:rPr>
              <w:t xml:space="preserve"> </w:t>
            </w:r>
            <w:proofErr w:type="spellStart"/>
            <w:r w:rsidR="00E73ACC" w:rsidRPr="00DB670F">
              <w:rPr>
                <w:i/>
                <w:iCs/>
                <w:color w:val="000000"/>
                <w:sz w:val="24"/>
                <w:szCs w:val="24"/>
              </w:rPr>
              <w:t>εἰς</w:t>
            </w:r>
            <w:proofErr w:type="spellEnd"/>
            <w:r w:rsidR="00D36FA9" w:rsidRPr="00DB670F">
              <w:rPr>
                <w:i/>
                <w:iCs/>
                <w:color w:val="000000"/>
                <w:sz w:val="24"/>
                <w:szCs w:val="24"/>
              </w:rPr>
              <w:t xml:space="preserve"> </w:t>
            </w:r>
            <w:proofErr w:type="spellStart"/>
            <w:r w:rsidR="00E73ACC" w:rsidRPr="00DB670F">
              <w:rPr>
                <w:i/>
                <w:iCs/>
                <w:color w:val="000000"/>
                <w:sz w:val="24"/>
                <w:szCs w:val="24"/>
              </w:rPr>
              <w:t>τὴν</w:t>
            </w:r>
            <w:proofErr w:type="spellEnd"/>
            <w:r w:rsidR="00D36FA9" w:rsidRPr="00DB670F">
              <w:rPr>
                <w:i/>
                <w:iCs/>
                <w:color w:val="000000"/>
                <w:sz w:val="24"/>
                <w:szCs w:val="24"/>
              </w:rPr>
              <w:t xml:space="preserve"> </w:t>
            </w:r>
            <w:proofErr w:type="spellStart"/>
            <w:r w:rsidR="00E73ACC" w:rsidRPr="00DB670F">
              <w:rPr>
                <w:i/>
                <w:iCs/>
                <w:color w:val="000000"/>
                <w:sz w:val="24"/>
                <w:szCs w:val="24"/>
              </w:rPr>
              <w:t>αὐλὴν</w:t>
            </w:r>
            <w:proofErr w:type="spellEnd"/>
            <w:r w:rsidR="00D36FA9" w:rsidRPr="00DB670F">
              <w:rPr>
                <w:i/>
                <w:iCs/>
                <w:color w:val="000000"/>
                <w:sz w:val="24"/>
                <w:szCs w:val="24"/>
              </w:rPr>
              <w:t xml:space="preserve"> </w:t>
            </w:r>
            <w:proofErr w:type="spellStart"/>
            <w:r w:rsidR="00E73ACC" w:rsidRPr="00DB670F">
              <w:rPr>
                <w:i/>
                <w:iCs/>
                <w:color w:val="000000"/>
                <w:sz w:val="24"/>
                <w:szCs w:val="24"/>
              </w:rPr>
              <w:t>τῶν</w:t>
            </w:r>
            <w:proofErr w:type="spellEnd"/>
            <w:r w:rsidR="00D36FA9" w:rsidRPr="00DB670F">
              <w:rPr>
                <w:i/>
                <w:iCs/>
                <w:color w:val="000000"/>
                <w:sz w:val="24"/>
                <w:szCs w:val="24"/>
              </w:rPr>
              <w:t xml:space="preserve"> </w:t>
            </w:r>
            <w:proofErr w:type="spellStart"/>
            <w:r w:rsidR="00E73ACC" w:rsidRPr="00DB670F">
              <w:rPr>
                <w:i/>
                <w:iCs/>
                <w:color w:val="000000"/>
                <w:sz w:val="24"/>
                <w:szCs w:val="24"/>
              </w:rPr>
              <w:t>προβάτων</w:t>
            </w:r>
            <w:proofErr w:type="spellEnd"/>
            <w:r w:rsidR="00E73ACC" w:rsidRPr="00DB670F">
              <w:rPr>
                <w:i/>
                <w:iCs/>
                <w:color w:val="000000"/>
                <w:sz w:val="24"/>
                <w:szCs w:val="24"/>
              </w:rPr>
              <w:t xml:space="preserve">, </w:t>
            </w:r>
            <w:proofErr w:type="spellStart"/>
            <w:r w:rsidR="00E73ACC" w:rsidRPr="00DB670F">
              <w:rPr>
                <w:i/>
                <w:iCs/>
                <w:color w:val="000000"/>
                <w:sz w:val="24"/>
                <w:szCs w:val="24"/>
              </w:rPr>
              <w:t>ἀλλὰ</w:t>
            </w:r>
            <w:proofErr w:type="spellEnd"/>
            <w:r w:rsidR="00D36FA9" w:rsidRPr="00DB670F">
              <w:rPr>
                <w:i/>
                <w:iCs/>
                <w:color w:val="000000"/>
                <w:sz w:val="24"/>
                <w:szCs w:val="24"/>
              </w:rPr>
              <w:t xml:space="preserve"> </w:t>
            </w:r>
            <w:proofErr w:type="spellStart"/>
            <w:r w:rsidR="00E73ACC" w:rsidRPr="00DB670F">
              <w:rPr>
                <w:i/>
                <w:iCs/>
                <w:color w:val="000000"/>
                <w:sz w:val="24"/>
                <w:szCs w:val="24"/>
              </w:rPr>
              <w:t>ἀναβαίνων</w:t>
            </w:r>
            <w:proofErr w:type="spellEnd"/>
            <w:r w:rsidR="00D36FA9" w:rsidRPr="00DB670F">
              <w:rPr>
                <w:i/>
                <w:iCs/>
                <w:color w:val="000000"/>
                <w:sz w:val="24"/>
                <w:szCs w:val="24"/>
              </w:rPr>
              <w:t xml:space="preserve"> </w:t>
            </w:r>
            <w:proofErr w:type="spellStart"/>
            <w:r w:rsidR="00E73ACC" w:rsidRPr="00DB670F">
              <w:rPr>
                <w:i/>
                <w:iCs/>
                <w:color w:val="000000"/>
                <w:sz w:val="24"/>
                <w:szCs w:val="24"/>
              </w:rPr>
              <w:t>ἀλλαχόθεν</w:t>
            </w:r>
            <w:proofErr w:type="spellEnd"/>
            <w:r w:rsidR="00E73ACC" w:rsidRPr="00DB670F">
              <w:rPr>
                <w:i/>
                <w:iCs/>
                <w:color w:val="000000"/>
                <w:sz w:val="24"/>
                <w:szCs w:val="24"/>
              </w:rPr>
              <w:t xml:space="preserve">, </w:t>
            </w:r>
            <w:proofErr w:type="spellStart"/>
            <w:r w:rsidR="00E73ACC" w:rsidRPr="00DB670F">
              <w:rPr>
                <w:i/>
                <w:iCs/>
                <w:color w:val="000000"/>
                <w:sz w:val="24"/>
                <w:szCs w:val="24"/>
              </w:rPr>
              <w:t>ἐκεῖνος</w:t>
            </w:r>
            <w:proofErr w:type="spellEnd"/>
            <w:r w:rsidR="00D36FA9" w:rsidRPr="00DB670F">
              <w:rPr>
                <w:i/>
                <w:iCs/>
                <w:color w:val="000000"/>
                <w:sz w:val="24"/>
                <w:szCs w:val="24"/>
              </w:rPr>
              <w:t xml:space="preserve"> </w:t>
            </w:r>
            <w:proofErr w:type="spellStart"/>
            <w:r w:rsidR="00E73ACC" w:rsidRPr="00DB670F">
              <w:rPr>
                <w:i/>
                <w:iCs/>
                <w:color w:val="000000"/>
                <w:sz w:val="24"/>
                <w:szCs w:val="24"/>
              </w:rPr>
              <w:t>κλέπτης</w:t>
            </w:r>
            <w:proofErr w:type="spellEnd"/>
            <w:r w:rsidR="00D36FA9" w:rsidRPr="00DB670F">
              <w:rPr>
                <w:i/>
                <w:iCs/>
                <w:color w:val="000000"/>
                <w:sz w:val="24"/>
                <w:szCs w:val="24"/>
              </w:rPr>
              <w:t xml:space="preserve"> </w:t>
            </w:r>
            <w:proofErr w:type="spellStart"/>
            <w:r w:rsidR="00E73ACC" w:rsidRPr="00DB670F">
              <w:rPr>
                <w:i/>
                <w:iCs/>
                <w:color w:val="000000"/>
                <w:sz w:val="24"/>
                <w:szCs w:val="24"/>
              </w:rPr>
              <w:t>ἐστὶ</w:t>
            </w:r>
            <w:proofErr w:type="spellEnd"/>
            <w:r w:rsidR="00D36FA9" w:rsidRPr="00DB670F">
              <w:rPr>
                <w:i/>
                <w:iCs/>
                <w:color w:val="000000"/>
                <w:sz w:val="24"/>
                <w:szCs w:val="24"/>
              </w:rPr>
              <w:t xml:space="preserve"> </w:t>
            </w:r>
            <w:proofErr w:type="spellStart"/>
            <w:r w:rsidR="00E73ACC" w:rsidRPr="00DB670F">
              <w:rPr>
                <w:i/>
                <w:iCs/>
                <w:color w:val="000000"/>
                <w:sz w:val="24"/>
                <w:szCs w:val="24"/>
              </w:rPr>
              <w:t>καὶ</w:t>
            </w:r>
            <w:proofErr w:type="spellEnd"/>
            <w:r w:rsidR="00D36FA9" w:rsidRPr="00DB670F">
              <w:rPr>
                <w:i/>
                <w:iCs/>
                <w:color w:val="000000"/>
                <w:sz w:val="24"/>
                <w:szCs w:val="24"/>
              </w:rPr>
              <w:t xml:space="preserve"> </w:t>
            </w:r>
            <w:proofErr w:type="spellStart"/>
            <w:r w:rsidR="00E73ACC" w:rsidRPr="00DB670F">
              <w:rPr>
                <w:i/>
                <w:iCs/>
                <w:color w:val="000000"/>
                <w:sz w:val="24"/>
                <w:szCs w:val="24"/>
              </w:rPr>
              <w:t>λῃστής</w:t>
            </w:r>
            <w:proofErr w:type="spellEnd"/>
            <w:r w:rsidR="00E73ACC" w:rsidRPr="00DB670F">
              <w:rPr>
                <w:i/>
                <w:iCs/>
                <w:color w:val="000000"/>
                <w:sz w:val="24"/>
                <w:szCs w:val="24"/>
              </w:rPr>
              <w:t xml:space="preserve">· 2 ὁ </w:t>
            </w:r>
            <w:proofErr w:type="spellStart"/>
            <w:r w:rsidR="00E73ACC" w:rsidRPr="00DB670F">
              <w:rPr>
                <w:i/>
                <w:iCs/>
                <w:color w:val="000000"/>
                <w:sz w:val="24"/>
                <w:szCs w:val="24"/>
              </w:rPr>
              <w:t>δὲ</w:t>
            </w:r>
            <w:proofErr w:type="spellEnd"/>
            <w:r w:rsidR="00322BE4" w:rsidRPr="00DB670F">
              <w:rPr>
                <w:i/>
                <w:iCs/>
                <w:color w:val="000000"/>
                <w:sz w:val="24"/>
                <w:szCs w:val="24"/>
              </w:rPr>
              <w:t xml:space="preserve"> </w:t>
            </w:r>
            <w:proofErr w:type="spellStart"/>
            <w:r w:rsidR="00E73ACC" w:rsidRPr="00DB670F">
              <w:rPr>
                <w:i/>
                <w:iCs/>
                <w:color w:val="000000"/>
                <w:sz w:val="24"/>
                <w:szCs w:val="24"/>
              </w:rPr>
              <w:t>εἰσερχόμενος</w:t>
            </w:r>
            <w:proofErr w:type="spellEnd"/>
            <w:r w:rsidR="00322BE4" w:rsidRPr="00DB670F">
              <w:rPr>
                <w:i/>
                <w:iCs/>
                <w:color w:val="000000"/>
                <w:sz w:val="24"/>
                <w:szCs w:val="24"/>
              </w:rPr>
              <w:t xml:space="preserve"> </w:t>
            </w:r>
            <w:proofErr w:type="spellStart"/>
            <w:r w:rsidR="00E73ACC" w:rsidRPr="00DB670F">
              <w:rPr>
                <w:i/>
                <w:iCs/>
                <w:color w:val="000000"/>
                <w:sz w:val="24"/>
                <w:szCs w:val="24"/>
              </w:rPr>
              <w:t>διὰ</w:t>
            </w:r>
            <w:proofErr w:type="spellEnd"/>
            <w:r w:rsidR="00322BE4" w:rsidRPr="00DB670F">
              <w:rPr>
                <w:i/>
                <w:iCs/>
                <w:color w:val="000000"/>
                <w:sz w:val="24"/>
                <w:szCs w:val="24"/>
              </w:rPr>
              <w:t xml:space="preserve"> </w:t>
            </w:r>
            <w:proofErr w:type="spellStart"/>
            <w:r w:rsidR="00E73ACC" w:rsidRPr="00DB670F">
              <w:rPr>
                <w:i/>
                <w:iCs/>
                <w:color w:val="000000"/>
                <w:sz w:val="24"/>
                <w:szCs w:val="24"/>
              </w:rPr>
              <w:t>τῆς</w:t>
            </w:r>
            <w:proofErr w:type="spellEnd"/>
            <w:r w:rsidR="00322BE4" w:rsidRPr="00DB670F">
              <w:rPr>
                <w:i/>
                <w:iCs/>
                <w:color w:val="000000"/>
                <w:sz w:val="24"/>
                <w:szCs w:val="24"/>
              </w:rPr>
              <w:t xml:space="preserve"> </w:t>
            </w:r>
            <w:proofErr w:type="spellStart"/>
            <w:r w:rsidR="00E73ACC" w:rsidRPr="00DB670F">
              <w:rPr>
                <w:i/>
                <w:iCs/>
                <w:color w:val="000000"/>
                <w:sz w:val="24"/>
                <w:szCs w:val="24"/>
              </w:rPr>
              <w:t>θύρας</w:t>
            </w:r>
            <w:proofErr w:type="spellEnd"/>
            <w:r w:rsidR="00322BE4" w:rsidRPr="00DB670F">
              <w:rPr>
                <w:i/>
                <w:iCs/>
                <w:color w:val="000000"/>
                <w:sz w:val="24"/>
                <w:szCs w:val="24"/>
              </w:rPr>
              <w:t xml:space="preserve"> </w:t>
            </w:r>
            <w:proofErr w:type="spellStart"/>
            <w:r w:rsidR="00E73ACC" w:rsidRPr="00DB670F">
              <w:rPr>
                <w:i/>
                <w:iCs/>
                <w:color w:val="000000"/>
                <w:sz w:val="24"/>
                <w:szCs w:val="24"/>
              </w:rPr>
              <w:t>ποιμήν</w:t>
            </w:r>
            <w:proofErr w:type="spellEnd"/>
            <w:r w:rsidR="00322BE4" w:rsidRPr="00DB670F">
              <w:rPr>
                <w:i/>
                <w:iCs/>
                <w:color w:val="000000"/>
                <w:sz w:val="24"/>
                <w:szCs w:val="24"/>
              </w:rPr>
              <w:t xml:space="preserve"> </w:t>
            </w:r>
            <w:proofErr w:type="spellStart"/>
            <w:r w:rsidR="00E73ACC" w:rsidRPr="00DB670F">
              <w:rPr>
                <w:i/>
                <w:iCs/>
                <w:color w:val="000000"/>
                <w:sz w:val="24"/>
                <w:szCs w:val="24"/>
              </w:rPr>
              <w:t>ἐστι</w:t>
            </w:r>
            <w:proofErr w:type="spellEnd"/>
            <w:r w:rsidR="00322BE4" w:rsidRPr="00DB670F">
              <w:rPr>
                <w:i/>
                <w:iCs/>
                <w:color w:val="000000"/>
                <w:sz w:val="24"/>
                <w:szCs w:val="24"/>
              </w:rPr>
              <w:t xml:space="preserve"> </w:t>
            </w:r>
            <w:proofErr w:type="spellStart"/>
            <w:r w:rsidR="00E73ACC" w:rsidRPr="00DB670F">
              <w:rPr>
                <w:i/>
                <w:iCs/>
                <w:color w:val="000000"/>
                <w:sz w:val="24"/>
                <w:szCs w:val="24"/>
              </w:rPr>
              <w:t>τῶν</w:t>
            </w:r>
            <w:proofErr w:type="spellEnd"/>
            <w:r w:rsidR="00322BE4" w:rsidRPr="00DB670F">
              <w:rPr>
                <w:i/>
                <w:iCs/>
                <w:color w:val="000000"/>
                <w:sz w:val="24"/>
                <w:szCs w:val="24"/>
              </w:rPr>
              <w:t xml:space="preserve"> </w:t>
            </w:r>
            <w:proofErr w:type="spellStart"/>
            <w:r w:rsidR="00E73ACC" w:rsidRPr="00DB670F">
              <w:rPr>
                <w:i/>
                <w:iCs/>
                <w:color w:val="000000"/>
                <w:sz w:val="24"/>
                <w:szCs w:val="24"/>
              </w:rPr>
              <w:t>προβάτων</w:t>
            </w:r>
            <w:proofErr w:type="spellEnd"/>
            <w:r w:rsidR="00E73ACC" w:rsidRPr="00DB670F">
              <w:rPr>
                <w:i/>
                <w:iCs/>
                <w:color w:val="000000"/>
                <w:sz w:val="24"/>
                <w:szCs w:val="24"/>
              </w:rPr>
              <w:t xml:space="preserve">. 3 </w:t>
            </w:r>
            <w:proofErr w:type="spellStart"/>
            <w:r w:rsidR="00E73ACC" w:rsidRPr="00DB670F">
              <w:rPr>
                <w:i/>
                <w:iCs/>
                <w:color w:val="000000"/>
                <w:sz w:val="24"/>
                <w:szCs w:val="24"/>
              </w:rPr>
              <w:t>τούτῳ</w:t>
            </w:r>
            <w:proofErr w:type="spellEnd"/>
            <w:r w:rsidR="00E73ACC" w:rsidRPr="00DB670F">
              <w:rPr>
                <w:i/>
                <w:iCs/>
                <w:color w:val="000000"/>
                <w:sz w:val="24"/>
                <w:szCs w:val="24"/>
              </w:rPr>
              <w:t xml:space="preserve"> ὁ </w:t>
            </w:r>
            <w:proofErr w:type="spellStart"/>
            <w:r w:rsidR="00E73ACC" w:rsidRPr="00DB670F">
              <w:rPr>
                <w:i/>
                <w:iCs/>
                <w:color w:val="000000"/>
                <w:sz w:val="24"/>
                <w:szCs w:val="24"/>
              </w:rPr>
              <w:t>θυρωρὸς</w:t>
            </w:r>
            <w:proofErr w:type="spellEnd"/>
            <w:r w:rsidR="00322BE4" w:rsidRPr="00DB670F">
              <w:rPr>
                <w:i/>
                <w:iCs/>
                <w:color w:val="000000"/>
                <w:sz w:val="24"/>
                <w:szCs w:val="24"/>
              </w:rPr>
              <w:t xml:space="preserve"> </w:t>
            </w:r>
            <w:proofErr w:type="spellStart"/>
            <w:r w:rsidR="00E73ACC" w:rsidRPr="00DB670F">
              <w:rPr>
                <w:i/>
                <w:iCs/>
                <w:color w:val="000000"/>
                <w:sz w:val="24"/>
                <w:szCs w:val="24"/>
              </w:rPr>
              <w:t>ἀνοίγει</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322BE4" w:rsidRPr="00DB670F">
              <w:rPr>
                <w:i/>
                <w:iCs/>
                <w:color w:val="000000"/>
                <w:sz w:val="24"/>
                <w:szCs w:val="24"/>
              </w:rPr>
              <w:t xml:space="preserve"> </w:t>
            </w:r>
            <w:proofErr w:type="spellStart"/>
            <w:r w:rsidR="00E73ACC" w:rsidRPr="00DB670F">
              <w:rPr>
                <w:i/>
                <w:iCs/>
                <w:color w:val="000000"/>
                <w:sz w:val="24"/>
                <w:szCs w:val="24"/>
              </w:rPr>
              <w:t>τὰ</w:t>
            </w:r>
            <w:proofErr w:type="spellEnd"/>
            <w:r w:rsidR="00322BE4" w:rsidRPr="00DB670F">
              <w:rPr>
                <w:i/>
                <w:iCs/>
                <w:color w:val="000000"/>
                <w:sz w:val="24"/>
                <w:szCs w:val="24"/>
              </w:rPr>
              <w:t xml:space="preserve"> </w:t>
            </w:r>
            <w:proofErr w:type="spellStart"/>
            <w:r w:rsidR="00E73ACC" w:rsidRPr="00DB670F">
              <w:rPr>
                <w:i/>
                <w:iCs/>
                <w:color w:val="000000"/>
                <w:sz w:val="24"/>
                <w:szCs w:val="24"/>
              </w:rPr>
              <w:t>πρόβατα</w:t>
            </w:r>
            <w:proofErr w:type="spellEnd"/>
            <w:r w:rsidR="00322BE4" w:rsidRPr="00DB670F">
              <w:rPr>
                <w:i/>
                <w:iCs/>
                <w:color w:val="000000"/>
                <w:sz w:val="24"/>
                <w:szCs w:val="24"/>
              </w:rPr>
              <w:t xml:space="preserve"> </w:t>
            </w:r>
            <w:proofErr w:type="spellStart"/>
            <w:r w:rsidR="00E73ACC" w:rsidRPr="00DB670F">
              <w:rPr>
                <w:i/>
                <w:iCs/>
                <w:color w:val="000000"/>
                <w:sz w:val="24"/>
                <w:szCs w:val="24"/>
              </w:rPr>
              <w:t>τῆς</w:t>
            </w:r>
            <w:proofErr w:type="spellEnd"/>
            <w:r w:rsidR="00322BE4" w:rsidRPr="00DB670F">
              <w:rPr>
                <w:i/>
                <w:iCs/>
                <w:color w:val="000000"/>
                <w:sz w:val="24"/>
                <w:szCs w:val="24"/>
              </w:rPr>
              <w:t xml:space="preserve"> </w:t>
            </w:r>
            <w:proofErr w:type="spellStart"/>
            <w:r w:rsidR="00E73ACC" w:rsidRPr="00DB670F">
              <w:rPr>
                <w:i/>
                <w:iCs/>
                <w:color w:val="000000"/>
                <w:sz w:val="24"/>
                <w:szCs w:val="24"/>
              </w:rPr>
              <w:t>φωνῆς</w:t>
            </w:r>
            <w:proofErr w:type="spellEnd"/>
            <w:r w:rsidR="00322BE4" w:rsidRPr="00DB670F">
              <w:rPr>
                <w:i/>
                <w:iCs/>
                <w:color w:val="000000"/>
                <w:sz w:val="24"/>
                <w:szCs w:val="24"/>
              </w:rPr>
              <w:t xml:space="preserve"> </w:t>
            </w:r>
            <w:proofErr w:type="spellStart"/>
            <w:r w:rsidR="00E73ACC" w:rsidRPr="00DB670F">
              <w:rPr>
                <w:i/>
                <w:iCs/>
                <w:color w:val="000000"/>
                <w:sz w:val="24"/>
                <w:szCs w:val="24"/>
              </w:rPr>
              <w:t>αὐτοῦ</w:t>
            </w:r>
            <w:proofErr w:type="spellEnd"/>
            <w:r w:rsidR="00322BE4" w:rsidRPr="00DB670F">
              <w:rPr>
                <w:i/>
                <w:iCs/>
                <w:color w:val="000000"/>
                <w:sz w:val="24"/>
                <w:szCs w:val="24"/>
              </w:rPr>
              <w:t xml:space="preserve"> </w:t>
            </w:r>
            <w:proofErr w:type="spellStart"/>
            <w:r w:rsidR="00E73ACC" w:rsidRPr="00DB670F">
              <w:rPr>
                <w:i/>
                <w:iCs/>
                <w:color w:val="000000"/>
                <w:sz w:val="24"/>
                <w:szCs w:val="24"/>
              </w:rPr>
              <w:t>ἀκούει</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322BE4" w:rsidRPr="00DB670F">
              <w:rPr>
                <w:i/>
                <w:iCs/>
                <w:color w:val="000000"/>
                <w:sz w:val="24"/>
                <w:szCs w:val="24"/>
              </w:rPr>
              <w:t xml:space="preserve"> </w:t>
            </w:r>
            <w:proofErr w:type="spellStart"/>
            <w:r w:rsidR="00E73ACC" w:rsidRPr="00DB670F">
              <w:rPr>
                <w:i/>
                <w:iCs/>
                <w:color w:val="000000"/>
                <w:sz w:val="24"/>
                <w:szCs w:val="24"/>
              </w:rPr>
              <w:t>τὰ</w:t>
            </w:r>
            <w:proofErr w:type="spellEnd"/>
            <w:r w:rsidR="00322BE4" w:rsidRPr="00DB670F">
              <w:rPr>
                <w:i/>
                <w:iCs/>
                <w:color w:val="000000"/>
                <w:sz w:val="24"/>
                <w:szCs w:val="24"/>
              </w:rPr>
              <w:t xml:space="preserve"> </w:t>
            </w:r>
            <w:proofErr w:type="spellStart"/>
            <w:r w:rsidR="00E73ACC" w:rsidRPr="00DB670F">
              <w:rPr>
                <w:i/>
                <w:iCs/>
                <w:color w:val="000000"/>
                <w:sz w:val="24"/>
                <w:szCs w:val="24"/>
              </w:rPr>
              <w:t>ἴδια</w:t>
            </w:r>
            <w:proofErr w:type="spellEnd"/>
            <w:r w:rsidR="00322BE4" w:rsidRPr="00DB670F">
              <w:rPr>
                <w:i/>
                <w:iCs/>
                <w:color w:val="000000"/>
                <w:sz w:val="24"/>
                <w:szCs w:val="24"/>
              </w:rPr>
              <w:t xml:space="preserve"> </w:t>
            </w:r>
            <w:proofErr w:type="spellStart"/>
            <w:r w:rsidR="00E73ACC" w:rsidRPr="00DB670F">
              <w:rPr>
                <w:i/>
                <w:iCs/>
                <w:color w:val="000000"/>
                <w:sz w:val="24"/>
                <w:szCs w:val="24"/>
              </w:rPr>
              <w:t>πρόβατα</w:t>
            </w:r>
            <w:proofErr w:type="spellEnd"/>
            <w:r w:rsidR="00322BE4" w:rsidRPr="00DB670F">
              <w:rPr>
                <w:i/>
                <w:iCs/>
                <w:color w:val="000000"/>
                <w:sz w:val="24"/>
                <w:szCs w:val="24"/>
              </w:rPr>
              <w:t xml:space="preserve"> </w:t>
            </w:r>
            <w:proofErr w:type="spellStart"/>
            <w:r w:rsidR="00E73ACC" w:rsidRPr="00DB670F">
              <w:rPr>
                <w:i/>
                <w:iCs/>
                <w:color w:val="000000"/>
                <w:sz w:val="24"/>
                <w:szCs w:val="24"/>
              </w:rPr>
              <w:t>καλεῖ</w:t>
            </w:r>
            <w:proofErr w:type="spellEnd"/>
            <w:r w:rsidR="00E73ACC" w:rsidRPr="00DB670F">
              <w:rPr>
                <w:i/>
                <w:iCs/>
                <w:color w:val="000000"/>
                <w:sz w:val="24"/>
                <w:szCs w:val="24"/>
              </w:rPr>
              <w:t xml:space="preserve"> κατ' </w:t>
            </w:r>
            <w:proofErr w:type="spellStart"/>
            <w:r w:rsidR="00E73ACC" w:rsidRPr="00DB670F">
              <w:rPr>
                <w:i/>
                <w:iCs/>
                <w:color w:val="000000"/>
                <w:sz w:val="24"/>
                <w:szCs w:val="24"/>
              </w:rPr>
              <w:t>ὄνομα</w:t>
            </w:r>
            <w:proofErr w:type="spellEnd"/>
            <w:r w:rsidR="00322BE4" w:rsidRPr="00DB670F">
              <w:rPr>
                <w:i/>
                <w:iCs/>
                <w:color w:val="000000"/>
                <w:sz w:val="24"/>
                <w:szCs w:val="24"/>
              </w:rPr>
              <w:t xml:space="preserve"> </w:t>
            </w:r>
            <w:proofErr w:type="spellStart"/>
            <w:r w:rsidR="00E73ACC" w:rsidRPr="00DB670F">
              <w:rPr>
                <w:i/>
                <w:iCs/>
                <w:color w:val="000000"/>
                <w:sz w:val="24"/>
                <w:szCs w:val="24"/>
              </w:rPr>
              <w:t>καὶ</w:t>
            </w:r>
            <w:proofErr w:type="spellEnd"/>
            <w:r w:rsidR="00322BE4" w:rsidRPr="00DB670F">
              <w:rPr>
                <w:i/>
                <w:iCs/>
                <w:color w:val="000000"/>
                <w:sz w:val="24"/>
                <w:szCs w:val="24"/>
              </w:rPr>
              <w:t xml:space="preserve"> </w:t>
            </w:r>
            <w:proofErr w:type="spellStart"/>
            <w:r w:rsidR="00E73ACC" w:rsidRPr="00DB670F">
              <w:rPr>
                <w:i/>
                <w:iCs/>
                <w:color w:val="000000"/>
                <w:sz w:val="24"/>
                <w:szCs w:val="24"/>
              </w:rPr>
              <w:t>ἐξάγει</w:t>
            </w:r>
            <w:proofErr w:type="spellEnd"/>
            <w:r w:rsidR="00322BE4" w:rsidRPr="00DB670F">
              <w:rPr>
                <w:i/>
                <w:iCs/>
                <w:color w:val="000000"/>
                <w:sz w:val="24"/>
                <w:szCs w:val="24"/>
              </w:rPr>
              <w:t xml:space="preserve"> </w:t>
            </w:r>
            <w:proofErr w:type="spellStart"/>
            <w:r w:rsidR="00E73ACC" w:rsidRPr="00DB670F">
              <w:rPr>
                <w:i/>
                <w:iCs/>
                <w:color w:val="000000"/>
                <w:sz w:val="24"/>
                <w:szCs w:val="24"/>
              </w:rPr>
              <w:t>αὐτά</w:t>
            </w:r>
            <w:proofErr w:type="spellEnd"/>
            <w:r w:rsidR="00E73ACC" w:rsidRPr="00DB670F">
              <w:rPr>
                <w:i/>
                <w:iCs/>
                <w:color w:val="000000"/>
                <w:sz w:val="24"/>
                <w:szCs w:val="24"/>
              </w:rPr>
              <w:t xml:space="preserve">. 4 </w:t>
            </w:r>
            <w:proofErr w:type="spellStart"/>
            <w:r w:rsidR="00E73ACC" w:rsidRPr="00DB670F">
              <w:rPr>
                <w:i/>
                <w:iCs/>
                <w:color w:val="000000"/>
                <w:sz w:val="24"/>
                <w:szCs w:val="24"/>
              </w:rPr>
              <w:t>καὶ</w:t>
            </w:r>
            <w:proofErr w:type="spellEnd"/>
            <w:r w:rsidR="00322BE4" w:rsidRPr="00DB670F">
              <w:rPr>
                <w:i/>
                <w:iCs/>
                <w:color w:val="000000"/>
                <w:sz w:val="24"/>
                <w:szCs w:val="24"/>
              </w:rPr>
              <w:t xml:space="preserve"> </w:t>
            </w:r>
            <w:proofErr w:type="spellStart"/>
            <w:r w:rsidR="00E73ACC" w:rsidRPr="00DB670F">
              <w:rPr>
                <w:i/>
                <w:iCs/>
                <w:color w:val="000000"/>
                <w:sz w:val="24"/>
                <w:szCs w:val="24"/>
              </w:rPr>
              <w:t>ὅταν</w:t>
            </w:r>
            <w:proofErr w:type="spellEnd"/>
            <w:r w:rsidR="00322BE4" w:rsidRPr="00DB670F">
              <w:rPr>
                <w:i/>
                <w:iCs/>
                <w:color w:val="000000"/>
                <w:sz w:val="24"/>
                <w:szCs w:val="24"/>
              </w:rPr>
              <w:t xml:space="preserve"> </w:t>
            </w:r>
            <w:proofErr w:type="spellStart"/>
            <w:r w:rsidR="00E73ACC" w:rsidRPr="00DB670F">
              <w:rPr>
                <w:i/>
                <w:iCs/>
                <w:color w:val="000000"/>
                <w:sz w:val="24"/>
                <w:szCs w:val="24"/>
              </w:rPr>
              <w:t>τὰ</w:t>
            </w:r>
            <w:proofErr w:type="spellEnd"/>
            <w:r w:rsidR="00322BE4" w:rsidRPr="00DB670F">
              <w:rPr>
                <w:i/>
                <w:iCs/>
                <w:color w:val="000000"/>
                <w:sz w:val="24"/>
                <w:szCs w:val="24"/>
              </w:rPr>
              <w:t xml:space="preserve"> </w:t>
            </w:r>
            <w:proofErr w:type="spellStart"/>
            <w:r w:rsidR="00E73ACC" w:rsidRPr="00DB670F">
              <w:rPr>
                <w:i/>
                <w:iCs/>
                <w:color w:val="000000"/>
                <w:sz w:val="24"/>
                <w:szCs w:val="24"/>
              </w:rPr>
              <w:t>ἴδια</w:t>
            </w:r>
            <w:proofErr w:type="spellEnd"/>
            <w:r w:rsidR="00322BE4" w:rsidRPr="00DB670F">
              <w:rPr>
                <w:i/>
                <w:iCs/>
                <w:color w:val="000000"/>
                <w:sz w:val="24"/>
                <w:szCs w:val="24"/>
              </w:rPr>
              <w:t xml:space="preserve"> </w:t>
            </w:r>
            <w:proofErr w:type="spellStart"/>
            <w:r w:rsidR="00E73ACC" w:rsidRPr="00DB670F">
              <w:rPr>
                <w:i/>
                <w:iCs/>
                <w:color w:val="000000"/>
                <w:sz w:val="24"/>
                <w:szCs w:val="24"/>
              </w:rPr>
              <w:t>πρόβατα</w:t>
            </w:r>
            <w:proofErr w:type="spellEnd"/>
            <w:r w:rsidR="00322BE4" w:rsidRPr="00DB670F">
              <w:rPr>
                <w:i/>
                <w:iCs/>
                <w:color w:val="000000"/>
                <w:sz w:val="24"/>
                <w:szCs w:val="24"/>
              </w:rPr>
              <w:t xml:space="preserve"> </w:t>
            </w:r>
            <w:proofErr w:type="spellStart"/>
            <w:r w:rsidR="00E73ACC" w:rsidRPr="00DB670F">
              <w:rPr>
                <w:i/>
                <w:iCs/>
                <w:color w:val="000000"/>
                <w:sz w:val="24"/>
                <w:szCs w:val="24"/>
              </w:rPr>
              <w:t>ἐκβάλῃ</w:t>
            </w:r>
            <w:proofErr w:type="spellEnd"/>
            <w:r w:rsidR="00E73ACC" w:rsidRPr="00DB670F">
              <w:rPr>
                <w:i/>
                <w:iCs/>
                <w:color w:val="000000"/>
                <w:sz w:val="24"/>
                <w:szCs w:val="24"/>
              </w:rPr>
              <w:t xml:space="preserve">, </w:t>
            </w:r>
            <w:proofErr w:type="spellStart"/>
            <w:r w:rsidR="00E73ACC" w:rsidRPr="00DB670F">
              <w:rPr>
                <w:i/>
                <w:iCs/>
                <w:color w:val="000000"/>
                <w:sz w:val="24"/>
                <w:szCs w:val="24"/>
              </w:rPr>
              <w:t>ἔμπροσθεν</w:t>
            </w:r>
            <w:proofErr w:type="spellEnd"/>
            <w:r w:rsidR="00322BE4" w:rsidRPr="00DB670F">
              <w:rPr>
                <w:i/>
                <w:iCs/>
                <w:color w:val="000000"/>
                <w:sz w:val="24"/>
                <w:szCs w:val="24"/>
              </w:rPr>
              <w:t xml:space="preserve"> </w:t>
            </w:r>
            <w:proofErr w:type="spellStart"/>
            <w:r w:rsidR="00E73ACC" w:rsidRPr="00DB670F">
              <w:rPr>
                <w:i/>
                <w:iCs/>
                <w:color w:val="000000"/>
                <w:sz w:val="24"/>
                <w:szCs w:val="24"/>
              </w:rPr>
              <w:t>αὐτῶν</w:t>
            </w:r>
            <w:proofErr w:type="spellEnd"/>
            <w:r w:rsidR="00322BE4" w:rsidRPr="00DB670F">
              <w:rPr>
                <w:i/>
                <w:iCs/>
                <w:color w:val="000000"/>
                <w:sz w:val="24"/>
                <w:szCs w:val="24"/>
              </w:rPr>
              <w:t xml:space="preserve"> </w:t>
            </w:r>
            <w:proofErr w:type="spellStart"/>
            <w:r w:rsidR="00E73ACC" w:rsidRPr="00DB670F">
              <w:rPr>
                <w:i/>
                <w:iCs/>
                <w:color w:val="000000"/>
                <w:sz w:val="24"/>
                <w:szCs w:val="24"/>
              </w:rPr>
              <w:t>πορεύεται</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322BE4" w:rsidRPr="00DB670F">
              <w:rPr>
                <w:i/>
                <w:iCs/>
                <w:color w:val="000000"/>
                <w:sz w:val="24"/>
                <w:szCs w:val="24"/>
              </w:rPr>
              <w:t xml:space="preserve"> </w:t>
            </w:r>
            <w:proofErr w:type="spellStart"/>
            <w:r w:rsidR="00E73ACC" w:rsidRPr="00DB670F">
              <w:rPr>
                <w:i/>
                <w:iCs/>
                <w:color w:val="000000"/>
                <w:sz w:val="24"/>
                <w:szCs w:val="24"/>
              </w:rPr>
              <w:t>τὰ</w:t>
            </w:r>
            <w:proofErr w:type="spellEnd"/>
            <w:r w:rsidR="00322BE4" w:rsidRPr="00DB670F">
              <w:rPr>
                <w:i/>
                <w:iCs/>
                <w:color w:val="000000"/>
                <w:sz w:val="24"/>
                <w:szCs w:val="24"/>
              </w:rPr>
              <w:t xml:space="preserve"> </w:t>
            </w:r>
            <w:proofErr w:type="spellStart"/>
            <w:r w:rsidR="00E73ACC" w:rsidRPr="00DB670F">
              <w:rPr>
                <w:i/>
                <w:iCs/>
                <w:color w:val="000000"/>
                <w:sz w:val="24"/>
                <w:szCs w:val="24"/>
              </w:rPr>
              <w:t>πρόβατα</w:t>
            </w:r>
            <w:proofErr w:type="spellEnd"/>
            <w:r w:rsidR="00322BE4" w:rsidRPr="00DB670F">
              <w:rPr>
                <w:i/>
                <w:iCs/>
                <w:color w:val="000000"/>
                <w:sz w:val="24"/>
                <w:szCs w:val="24"/>
              </w:rPr>
              <w:t xml:space="preserve"> </w:t>
            </w:r>
            <w:proofErr w:type="spellStart"/>
            <w:r w:rsidR="00E73ACC" w:rsidRPr="00DB670F">
              <w:rPr>
                <w:i/>
                <w:iCs/>
                <w:color w:val="000000"/>
                <w:sz w:val="24"/>
                <w:szCs w:val="24"/>
              </w:rPr>
              <w:t>αὐτῷ</w:t>
            </w:r>
            <w:proofErr w:type="spellEnd"/>
            <w:r w:rsidR="00322BE4" w:rsidRPr="00DB670F">
              <w:rPr>
                <w:i/>
                <w:iCs/>
                <w:color w:val="000000"/>
                <w:sz w:val="24"/>
                <w:szCs w:val="24"/>
              </w:rPr>
              <w:t xml:space="preserve"> </w:t>
            </w:r>
            <w:proofErr w:type="spellStart"/>
            <w:r w:rsidR="00E73ACC" w:rsidRPr="00DB670F">
              <w:rPr>
                <w:i/>
                <w:iCs/>
                <w:color w:val="000000"/>
                <w:sz w:val="24"/>
                <w:szCs w:val="24"/>
              </w:rPr>
              <w:t>ἀκολουθεῖ</w:t>
            </w:r>
            <w:proofErr w:type="spellEnd"/>
            <w:r w:rsidR="00E73ACC" w:rsidRPr="00DB670F">
              <w:rPr>
                <w:i/>
                <w:iCs/>
                <w:color w:val="000000"/>
                <w:sz w:val="24"/>
                <w:szCs w:val="24"/>
              </w:rPr>
              <w:t xml:space="preserve">, </w:t>
            </w:r>
            <w:proofErr w:type="spellStart"/>
            <w:r w:rsidR="00E73ACC" w:rsidRPr="00DB670F">
              <w:rPr>
                <w:i/>
                <w:iCs/>
                <w:color w:val="000000"/>
                <w:sz w:val="24"/>
                <w:szCs w:val="24"/>
              </w:rPr>
              <w:t>ὅτι</w:t>
            </w:r>
            <w:proofErr w:type="spellEnd"/>
            <w:r w:rsidR="00322BE4" w:rsidRPr="00DB670F">
              <w:rPr>
                <w:i/>
                <w:iCs/>
                <w:color w:val="000000"/>
                <w:sz w:val="24"/>
                <w:szCs w:val="24"/>
              </w:rPr>
              <w:t xml:space="preserve"> </w:t>
            </w:r>
            <w:proofErr w:type="spellStart"/>
            <w:r w:rsidR="00E73ACC" w:rsidRPr="00DB670F">
              <w:rPr>
                <w:i/>
                <w:iCs/>
                <w:color w:val="000000"/>
                <w:sz w:val="24"/>
                <w:szCs w:val="24"/>
              </w:rPr>
              <w:t>οἴδασι</w:t>
            </w:r>
            <w:proofErr w:type="spellEnd"/>
            <w:r w:rsidR="00322BE4" w:rsidRPr="00DB670F">
              <w:rPr>
                <w:i/>
                <w:iCs/>
                <w:color w:val="000000"/>
                <w:sz w:val="24"/>
                <w:szCs w:val="24"/>
              </w:rPr>
              <w:t xml:space="preserve"> </w:t>
            </w:r>
            <w:proofErr w:type="spellStart"/>
            <w:r w:rsidR="00E73ACC" w:rsidRPr="00DB670F">
              <w:rPr>
                <w:i/>
                <w:iCs/>
                <w:color w:val="000000"/>
                <w:sz w:val="24"/>
                <w:szCs w:val="24"/>
              </w:rPr>
              <w:t>τὴν</w:t>
            </w:r>
            <w:proofErr w:type="spellEnd"/>
            <w:r w:rsidR="00322BE4" w:rsidRPr="00DB670F">
              <w:rPr>
                <w:i/>
                <w:iCs/>
                <w:color w:val="000000"/>
                <w:sz w:val="24"/>
                <w:szCs w:val="24"/>
              </w:rPr>
              <w:t xml:space="preserve"> </w:t>
            </w:r>
            <w:proofErr w:type="spellStart"/>
            <w:r w:rsidR="00E73ACC" w:rsidRPr="00DB670F">
              <w:rPr>
                <w:i/>
                <w:iCs/>
                <w:color w:val="000000"/>
                <w:sz w:val="24"/>
                <w:szCs w:val="24"/>
              </w:rPr>
              <w:t>φωνὴν</w:t>
            </w:r>
            <w:proofErr w:type="spellEnd"/>
            <w:r w:rsidR="00322BE4" w:rsidRPr="00DB670F">
              <w:rPr>
                <w:i/>
                <w:iCs/>
                <w:color w:val="000000"/>
                <w:sz w:val="24"/>
                <w:szCs w:val="24"/>
              </w:rPr>
              <w:t xml:space="preserve"> </w:t>
            </w:r>
            <w:proofErr w:type="spellStart"/>
            <w:r w:rsidR="00E73ACC" w:rsidRPr="00DB670F">
              <w:rPr>
                <w:i/>
                <w:iCs/>
                <w:color w:val="000000"/>
                <w:sz w:val="24"/>
                <w:szCs w:val="24"/>
              </w:rPr>
              <w:t>αὐτοῦ</w:t>
            </w:r>
            <w:proofErr w:type="spellEnd"/>
            <w:r w:rsidR="00E73ACC" w:rsidRPr="00DB670F">
              <w:rPr>
                <w:i/>
                <w:iCs/>
                <w:color w:val="000000"/>
                <w:sz w:val="24"/>
                <w:szCs w:val="24"/>
              </w:rPr>
              <w:t xml:space="preserve">· 5 </w:t>
            </w:r>
            <w:proofErr w:type="spellStart"/>
            <w:r w:rsidR="00E73ACC" w:rsidRPr="00DB670F">
              <w:rPr>
                <w:i/>
                <w:iCs/>
                <w:color w:val="000000"/>
                <w:sz w:val="24"/>
                <w:szCs w:val="24"/>
              </w:rPr>
              <w:t>ἀλλοτρίῳ</w:t>
            </w:r>
            <w:proofErr w:type="spellEnd"/>
            <w:r w:rsidR="00322BE4" w:rsidRPr="00DB670F">
              <w:rPr>
                <w:i/>
                <w:iCs/>
                <w:color w:val="000000"/>
                <w:sz w:val="24"/>
                <w:szCs w:val="24"/>
              </w:rPr>
              <w:t xml:space="preserve"> </w:t>
            </w:r>
            <w:proofErr w:type="spellStart"/>
            <w:r w:rsidR="00E73ACC" w:rsidRPr="00DB670F">
              <w:rPr>
                <w:i/>
                <w:iCs/>
                <w:color w:val="000000"/>
                <w:sz w:val="24"/>
                <w:szCs w:val="24"/>
              </w:rPr>
              <w:t>δὲ</w:t>
            </w:r>
            <w:proofErr w:type="spellEnd"/>
            <w:r w:rsidR="00322BE4" w:rsidRPr="00DB670F">
              <w:rPr>
                <w:i/>
                <w:iCs/>
                <w:color w:val="000000"/>
                <w:sz w:val="24"/>
                <w:szCs w:val="24"/>
              </w:rPr>
              <w:t xml:space="preserve"> </w:t>
            </w:r>
            <w:proofErr w:type="spellStart"/>
            <w:r w:rsidR="00E73ACC" w:rsidRPr="00DB670F">
              <w:rPr>
                <w:i/>
                <w:iCs/>
                <w:color w:val="000000"/>
                <w:sz w:val="24"/>
                <w:szCs w:val="24"/>
              </w:rPr>
              <w:t>οὐ</w:t>
            </w:r>
            <w:proofErr w:type="spellEnd"/>
            <w:r w:rsidR="00322BE4" w:rsidRPr="00DB670F">
              <w:rPr>
                <w:i/>
                <w:iCs/>
                <w:color w:val="000000"/>
                <w:sz w:val="24"/>
                <w:szCs w:val="24"/>
              </w:rPr>
              <w:t xml:space="preserve"> </w:t>
            </w:r>
            <w:proofErr w:type="spellStart"/>
            <w:r w:rsidR="00E73ACC" w:rsidRPr="00DB670F">
              <w:rPr>
                <w:i/>
                <w:iCs/>
                <w:color w:val="000000"/>
                <w:sz w:val="24"/>
                <w:szCs w:val="24"/>
              </w:rPr>
              <w:t>μὴ</w:t>
            </w:r>
            <w:proofErr w:type="spellEnd"/>
            <w:r w:rsidR="00322BE4" w:rsidRPr="00DB670F">
              <w:rPr>
                <w:i/>
                <w:iCs/>
                <w:color w:val="000000"/>
                <w:sz w:val="24"/>
                <w:szCs w:val="24"/>
              </w:rPr>
              <w:t xml:space="preserve"> </w:t>
            </w:r>
            <w:proofErr w:type="spellStart"/>
            <w:r w:rsidR="00E73ACC" w:rsidRPr="00DB670F">
              <w:rPr>
                <w:i/>
                <w:iCs/>
                <w:color w:val="000000"/>
                <w:sz w:val="24"/>
                <w:szCs w:val="24"/>
              </w:rPr>
              <w:t>ἀκολουθήσωσιν</w:t>
            </w:r>
            <w:proofErr w:type="spellEnd"/>
            <w:r w:rsidR="00E73ACC" w:rsidRPr="00DB670F">
              <w:rPr>
                <w:i/>
                <w:iCs/>
                <w:color w:val="000000"/>
                <w:sz w:val="24"/>
                <w:szCs w:val="24"/>
              </w:rPr>
              <w:t xml:space="preserve">, </w:t>
            </w:r>
            <w:proofErr w:type="spellStart"/>
            <w:r w:rsidR="00E73ACC" w:rsidRPr="00DB670F">
              <w:rPr>
                <w:i/>
                <w:iCs/>
                <w:color w:val="000000"/>
                <w:sz w:val="24"/>
                <w:szCs w:val="24"/>
              </w:rPr>
              <w:t>ἀλλὰ</w:t>
            </w:r>
            <w:proofErr w:type="spellEnd"/>
            <w:r w:rsidR="00322BE4" w:rsidRPr="00DB670F">
              <w:rPr>
                <w:i/>
                <w:iCs/>
                <w:color w:val="000000"/>
                <w:sz w:val="24"/>
                <w:szCs w:val="24"/>
              </w:rPr>
              <w:t xml:space="preserve"> </w:t>
            </w:r>
            <w:proofErr w:type="spellStart"/>
            <w:r w:rsidR="00E73ACC" w:rsidRPr="00DB670F">
              <w:rPr>
                <w:i/>
                <w:iCs/>
                <w:color w:val="000000"/>
                <w:sz w:val="24"/>
                <w:szCs w:val="24"/>
              </w:rPr>
              <w:t>φεύξονται</w:t>
            </w:r>
            <w:proofErr w:type="spellEnd"/>
            <w:r w:rsidR="00322BE4" w:rsidRPr="00DB670F">
              <w:rPr>
                <w:i/>
                <w:iCs/>
                <w:color w:val="000000"/>
                <w:sz w:val="24"/>
                <w:szCs w:val="24"/>
              </w:rPr>
              <w:t xml:space="preserve"> </w:t>
            </w:r>
            <w:proofErr w:type="spellStart"/>
            <w:r w:rsidR="00E73ACC" w:rsidRPr="00DB670F">
              <w:rPr>
                <w:i/>
                <w:iCs/>
                <w:color w:val="000000"/>
                <w:sz w:val="24"/>
                <w:szCs w:val="24"/>
              </w:rPr>
              <w:t>ἀπ</w:t>
            </w:r>
            <w:proofErr w:type="spellEnd"/>
            <w:r w:rsidR="00E73ACC" w:rsidRPr="00DB670F">
              <w:rPr>
                <w:i/>
                <w:iCs/>
                <w:color w:val="000000"/>
                <w:sz w:val="24"/>
                <w:szCs w:val="24"/>
              </w:rPr>
              <w:t xml:space="preserve">' </w:t>
            </w:r>
            <w:proofErr w:type="spellStart"/>
            <w:r w:rsidR="00E73ACC" w:rsidRPr="00DB670F">
              <w:rPr>
                <w:i/>
                <w:iCs/>
                <w:color w:val="000000"/>
                <w:sz w:val="24"/>
                <w:szCs w:val="24"/>
              </w:rPr>
              <w:t>αὐτοῦ</w:t>
            </w:r>
            <w:proofErr w:type="spellEnd"/>
            <w:r w:rsidR="00E73ACC" w:rsidRPr="00DB670F">
              <w:rPr>
                <w:i/>
                <w:iCs/>
                <w:color w:val="000000"/>
                <w:sz w:val="24"/>
                <w:szCs w:val="24"/>
              </w:rPr>
              <w:t xml:space="preserve">, </w:t>
            </w:r>
            <w:proofErr w:type="spellStart"/>
            <w:r w:rsidR="00E73ACC" w:rsidRPr="00DB670F">
              <w:rPr>
                <w:i/>
                <w:iCs/>
                <w:color w:val="000000"/>
                <w:sz w:val="24"/>
                <w:szCs w:val="24"/>
              </w:rPr>
              <w:t>ὅτι</w:t>
            </w:r>
            <w:proofErr w:type="spellEnd"/>
            <w:r w:rsidR="00322BE4" w:rsidRPr="00DB670F">
              <w:rPr>
                <w:i/>
                <w:iCs/>
                <w:color w:val="000000"/>
                <w:sz w:val="24"/>
                <w:szCs w:val="24"/>
              </w:rPr>
              <w:t xml:space="preserve"> </w:t>
            </w:r>
            <w:proofErr w:type="spellStart"/>
            <w:r w:rsidR="00E73ACC" w:rsidRPr="00DB670F">
              <w:rPr>
                <w:i/>
                <w:iCs/>
                <w:color w:val="000000"/>
                <w:sz w:val="24"/>
                <w:szCs w:val="24"/>
              </w:rPr>
              <w:t>οὐκ</w:t>
            </w:r>
            <w:proofErr w:type="spellEnd"/>
            <w:r w:rsidR="00322BE4" w:rsidRPr="00DB670F">
              <w:rPr>
                <w:i/>
                <w:iCs/>
                <w:color w:val="000000"/>
                <w:sz w:val="24"/>
                <w:szCs w:val="24"/>
              </w:rPr>
              <w:t xml:space="preserve"> </w:t>
            </w:r>
            <w:proofErr w:type="spellStart"/>
            <w:r w:rsidR="00E73ACC" w:rsidRPr="00DB670F">
              <w:rPr>
                <w:i/>
                <w:iCs/>
                <w:color w:val="000000"/>
                <w:sz w:val="24"/>
                <w:szCs w:val="24"/>
              </w:rPr>
              <w:t>οἴδασι</w:t>
            </w:r>
            <w:proofErr w:type="spellEnd"/>
            <w:r w:rsidR="00322BE4" w:rsidRPr="00DB670F">
              <w:rPr>
                <w:i/>
                <w:iCs/>
                <w:color w:val="000000"/>
                <w:sz w:val="24"/>
                <w:szCs w:val="24"/>
              </w:rPr>
              <w:t xml:space="preserve"> </w:t>
            </w:r>
            <w:proofErr w:type="spellStart"/>
            <w:r w:rsidR="00E73ACC" w:rsidRPr="00DB670F">
              <w:rPr>
                <w:i/>
                <w:iCs/>
                <w:color w:val="000000"/>
                <w:sz w:val="24"/>
                <w:szCs w:val="24"/>
              </w:rPr>
              <w:t>τῶν</w:t>
            </w:r>
            <w:proofErr w:type="spellEnd"/>
            <w:r w:rsidR="00322BE4" w:rsidRPr="00DB670F">
              <w:rPr>
                <w:i/>
                <w:iCs/>
                <w:color w:val="000000"/>
                <w:sz w:val="24"/>
                <w:szCs w:val="24"/>
              </w:rPr>
              <w:t xml:space="preserve"> </w:t>
            </w:r>
            <w:proofErr w:type="spellStart"/>
            <w:r w:rsidR="00E73ACC" w:rsidRPr="00DB670F">
              <w:rPr>
                <w:i/>
                <w:iCs/>
                <w:color w:val="000000"/>
                <w:sz w:val="24"/>
                <w:szCs w:val="24"/>
              </w:rPr>
              <w:t>ἀλλοτρίων</w:t>
            </w:r>
            <w:proofErr w:type="spellEnd"/>
            <w:r w:rsidR="00322BE4" w:rsidRPr="00DB670F">
              <w:rPr>
                <w:i/>
                <w:iCs/>
                <w:color w:val="000000"/>
                <w:sz w:val="24"/>
                <w:szCs w:val="24"/>
              </w:rPr>
              <w:t xml:space="preserve"> </w:t>
            </w:r>
            <w:proofErr w:type="spellStart"/>
            <w:r w:rsidR="00E73ACC" w:rsidRPr="00DB670F">
              <w:rPr>
                <w:i/>
                <w:iCs/>
                <w:color w:val="000000"/>
                <w:sz w:val="24"/>
                <w:szCs w:val="24"/>
              </w:rPr>
              <w:t>τὴν</w:t>
            </w:r>
            <w:proofErr w:type="spellEnd"/>
            <w:r w:rsidR="00322BE4" w:rsidRPr="00DB670F">
              <w:rPr>
                <w:i/>
                <w:iCs/>
                <w:color w:val="000000"/>
                <w:sz w:val="24"/>
                <w:szCs w:val="24"/>
              </w:rPr>
              <w:t xml:space="preserve"> </w:t>
            </w:r>
            <w:proofErr w:type="spellStart"/>
            <w:r w:rsidR="00E73ACC" w:rsidRPr="00DB670F">
              <w:rPr>
                <w:i/>
                <w:iCs/>
                <w:color w:val="000000"/>
                <w:sz w:val="24"/>
                <w:szCs w:val="24"/>
              </w:rPr>
              <w:t>φωνήν</w:t>
            </w:r>
            <w:proofErr w:type="spellEnd"/>
            <w:r w:rsidR="00E73ACC" w:rsidRPr="00DB670F">
              <w:rPr>
                <w:i/>
                <w:iCs/>
                <w:color w:val="000000"/>
                <w:sz w:val="24"/>
                <w:szCs w:val="24"/>
              </w:rPr>
              <w:t xml:space="preserve">. 6 </w:t>
            </w:r>
            <w:proofErr w:type="spellStart"/>
            <w:r w:rsidR="00E73ACC" w:rsidRPr="00DB670F">
              <w:rPr>
                <w:i/>
                <w:iCs/>
                <w:color w:val="000000"/>
                <w:sz w:val="24"/>
                <w:szCs w:val="24"/>
              </w:rPr>
              <w:t>Ταύτην</w:t>
            </w:r>
            <w:proofErr w:type="spellEnd"/>
            <w:r w:rsidR="00322BE4" w:rsidRPr="00DB670F">
              <w:rPr>
                <w:i/>
                <w:iCs/>
                <w:color w:val="000000"/>
                <w:sz w:val="24"/>
                <w:szCs w:val="24"/>
              </w:rPr>
              <w:t xml:space="preserve"> </w:t>
            </w:r>
            <w:proofErr w:type="spellStart"/>
            <w:r w:rsidR="00E73ACC" w:rsidRPr="00DB670F">
              <w:rPr>
                <w:i/>
                <w:iCs/>
                <w:color w:val="000000"/>
                <w:sz w:val="24"/>
                <w:szCs w:val="24"/>
              </w:rPr>
              <w:t>τὴν</w:t>
            </w:r>
            <w:proofErr w:type="spellEnd"/>
            <w:r w:rsidR="00322BE4" w:rsidRPr="00DB670F">
              <w:rPr>
                <w:i/>
                <w:iCs/>
                <w:color w:val="000000"/>
                <w:sz w:val="24"/>
                <w:szCs w:val="24"/>
              </w:rPr>
              <w:t xml:space="preserve"> </w:t>
            </w:r>
            <w:proofErr w:type="spellStart"/>
            <w:r w:rsidR="00E73ACC" w:rsidRPr="00DB670F">
              <w:rPr>
                <w:i/>
                <w:iCs/>
                <w:color w:val="000000"/>
                <w:sz w:val="24"/>
                <w:szCs w:val="24"/>
              </w:rPr>
              <w:t>παροιμίαν</w:t>
            </w:r>
            <w:proofErr w:type="spellEnd"/>
            <w:r w:rsidR="00322BE4" w:rsidRPr="00DB670F">
              <w:rPr>
                <w:i/>
                <w:iCs/>
                <w:color w:val="000000"/>
                <w:sz w:val="24"/>
                <w:szCs w:val="24"/>
              </w:rPr>
              <w:t xml:space="preserve"> </w:t>
            </w:r>
            <w:proofErr w:type="spellStart"/>
            <w:r w:rsidR="00E73ACC" w:rsidRPr="00DB670F">
              <w:rPr>
                <w:i/>
                <w:iCs/>
                <w:color w:val="000000"/>
                <w:sz w:val="24"/>
                <w:szCs w:val="24"/>
              </w:rPr>
              <w:t>εἶπεν</w:t>
            </w:r>
            <w:proofErr w:type="spellEnd"/>
            <w:r w:rsidR="00322BE4" w:rsidRPr="00DB670F">
              <w:rPr>
                <w:i/>
                <w:iCs/>
                <w:color w:val="000000"/>
                <w:sz w:val="24"/>
                <w:szCs w:val="24"/>
              </w:rPr>
              <w:t xml:space="preserve"> </w:t>
            </w:r>
            <w:proofErr w:type="spellStart"/>
            <w:r w:rsidR="00E73ACC" w:rsidRPr="00DB670F">
              <w:rPr>
                <w:i/>
                <w:iCs/>
                <w:color w:val="000000"/>
                <w:sz w:val="24"/>
                <w:szCs w:val="24"/>
              </w:rPr>
              <w:t>αὐτοῖς</w:t>
            </w:r>
            <w:proofErr w:type="spellEnd"/>
            <w:r w:rsidR="00E73ACC" w:rsidRPr="00DB670F">
              <w:rPr>
                <w:i/>
                <w:iCs/>
                <w:color w:val="000000"/>
                <w:sz w:val="24"/>
                <w:szCs w:val="24"/>
              </w:rPr>
              <w:t xml:space="preserve"> ὁ ᾿</w:t>
            </w:r>
            <w:proofErr w:type="spellStart"/>
            <w:r w:rsidR="00E73ACC" w:rsidRPr="00DB670F">
              <w:rPr>
                <w:i/>
                <w:iCs/>
                <w:color w:val="000000"/>
                <w:sz w:val="24"/>
                <w:szCs w:val="24"/>
              </w:rPr>
              <w:t>Ιησοῦς</w:t>
            </w:r>
            <w:proofErr w:type="spellEnd"/>
            <w:r w:rsidR="00E73ACC" w:rsidRPr="00DB670F">
              <w:rPr>
                <w:i/>
                <w:iCs/>
                <w:color w:val="000000"/>
                <w:sz w:val="24"/>
                <w:szCs w:val="24"/>
              </w:rPr>
              <w:t xml:space="preserve">· </w:t>
            </w:r>
            <w:proofErr w:type="spellStart"/>
            <w:r w:rsidR="00E73ACC" w:rsidRPr="00DB670F">
              <w:rPr>
                <w:i/>
                <w:iCs/>
                <w:color w:val="000000"/>
                <w:sz w:val="24"/>
                <w:szCs w:val="24"/>
              </w:rPr>
              <w:t>ἐκεῖνοι</w:t>
            </w:r>
            <w:proofErr w:type="spellEnd"/>
            <w:r w:rsidR="00322BE4" w:rsidRPr="00DB670F">
              <w:rPr>
                <w:i/>
                <w:iCs/>
                <w:color w:val="000000"/>
                <w:sz w:val="24"/>
                <w:szCs w:val="24"/>
              </w:rPr>
              <w:t xml:space="preserve"> </w:t>
            </w:r>
            <w:proofErr w:type="spellStart"/>
            <w:r w:rsidR="00E73ACC" w:rsidRPr="00DB670F">
              <w:rPr>
                <w:i/>
                <w:iCs/>
                <w:color w:val="000000"/>
                <w:sz w:val="24"/>
                <w:szCs w:val="24"/>
              </w:rPr>
              <w:t>δὲ</w:t>
            </w:r>
            <w:proofErr w:type="spellEnd"/>
            <w:r w:rsidR="00322BE4" w:rsidRPr="00DB670F">
              <w:rPr>
                <w:i/>
                <w:iCs/>
                <w:color w:val="000000"/>
                <w:sz w:val="24"/>
                <w:szCs w:val="24"/>
              </w:rPr>
              <w:t xml:space="preserve"> </w:t>
            </w:r>
            <w:proofErr w:type="spellStart"/>
            <w:r w:rsidR="00E73ACC" w:rsidRPr="00DB670F">
              <w:rPr>
                <w:i/>
                <w:iCs/>
                <w:color w:val="000000"/>
                <w:sz w:val="24"/>
                <w:szCs w:val="24"/>
              </w:rPr>
              <w:t>οὐκ</w:t>
            </w:r>
            <w:proofErr w:type="spellEnd"/>
            <w:r w:rsidR="00322BE4" w:rsidRPr="00DB670F">
              <w:rPr>
                <w:i/>
                <w:iCs/>
                <w:color w:val="000000"/>
                <w:sz w:val="24"/>
                <w:szCs w:val="24"/>
              </w:rPr>
              <w:t xml:space="preserve"> </w:t>
            </w:r>
            <w:proofErr w:type="spellStart"/>
            <w:r w:rsidR="00E73ACC" w:rsidRPr="00DB670F">
              <w:rPr>
                <w:i/>
                <w:iCs/>
                <w:color w:val="000000"/>
                <w:sz w:val="24"/>
                <w:szCs w:val="24"/>
              </w:rPr>
              <w:t>ἔγνωσαν</w:t>
            </w:r>
            <w:proofErr w:type="spellEnd"/>
            <w:r w:rsidR="00322BE4" w:rsidRPr="00DB670F">
              <w:rPr>
                <w:i/>
                <w:iCs/>
                <w:color w:val="000000"/>
                <w:sz w:val="24"/>
                <w:szCs w:val="24"/>
              </w:rPr>
              <w:t xml:space="preserve"> </w:t>
            </w:r>
            <w:proofErr w:type="spellStart"/>
            <w:r w:rsidR="00E73ACC" w:rsidRPr="00DB670F">
              <w:rPr>
                <w:i/>
                <w:iCs/>
                <w:color w:val="000000"/>
                <w:sz w:val="24"/>
                <w:szCs w:val="24"/>
              </w:rPr>
              <w:t>τίνα</w:t>
            </w:r>
            <w:proofErr w:type="spellEnd"/>
            <w:r w:rsidR="00322BE4" w:rsidRPr="00DB670F">
              <w:rPr>
                <w:i/>
                <w:iCs/>
                <w:color w:val="000000"/>
                <w:sz w:val="24"/>
                <w:szCs w:val="24"/>
              </w:rPr>
              <w:t xml:space="preserve"> </w:t>
            </w:r>
            <w:proofErr w:type="spellStart"/>
            <w:r w:rsidR="00E73ACC" w:rsidRPr="00DB670F">
              <w:rPr>
                <w:i/>
                <w:iCs/>
                <w:color w:val="000000"/>
                <w:sz w:val="24"/>
                <w:szCs w:val="24"/>
              </w:rPr>
              <w:t>ἦν</w:t>
            </w:r>
            <w:proofErr w:type="spellEnd"/>
            <w:r w:rsidR="00E73ACC" w:rsidRPr="00DB670F">
              <w:rPr>
                <w:i/>
                <w:iCs/>
                <w:color w:val="000000"/>
                <w:sz w:val="24"/>
                <w:szCs w:val="24"/>
              </w:rPr>
              <w:t xml:space="preserve"> ἃ </w:t>
            </w:r>
            <w:proofErr w:type="spellStart"/>
            <w:r w:rsidR="00E73ACC" w:rsidRPr="00DB670F">
              <w:rPr>
                <w:i/>
                <w:iCs/>
                <w:color w:val="000000"/>
                <w:sz w:val="24"/>
                <w:szCs w:val="24"/>
              </w:rPr>
              <w:t>ἐλάλει</w:t>
            </w:r>
            <w:proofErr w:type="spellEnd"/>
            <w:r w:rsidR="00322BE4" w:rsidRPr="00DB670F">
              <w:rPr>
                <w:i/>
                <w:iCs/>
                <w:color w:val="000000"/>
                <w:sz w:val="24"/>
                <w:szCs w:val="24"/>
              </w:rPr>
              <w:t xml:space="preserve"> </w:t>
            </w:r>
            <w:proofErr w:type="spellStart"/>
            <w:r w:rsidR="00E73ACC" w:rsidRPr="00DB670F">
              <w:rPr>
                <w:i/>
                <w:iCs/>
                <w:color w:val="000000"/>
                <w:sz w:val="24"/>
                <w:szCs w:val="24"/>
              </w:rPr>
              <w:t>αὐτοῖς</w:t>
            </w:r>
            <w:proofErr w:type="spellEnd"/>
            <w:r w:rsidR="00E628D2" w:rsidRPr="00DB670F">
              <w:rPr>
                <w:i/>
                <w:iCs/>
                <w:color w:val="000000"/>
                <w:sz w:val="24"/>
                <w:szCs w:val="24"/>
              </w:rPr>
              <w:t>»</w:t>
            </w:r>
            <w:r w:rsidR="00E73ACC" w:rsidRPr="00DB670F">
              <w:rPr>
                <w:i/>
                <w:iCs/>
                <w:color w:val="000000"/>
                <w:sz w:val="24"/>
                <w:szCs w:val="24"/>
              </w:rPr>
              <w:t>.</w:t>
            </w:r>
          </w:p>
          <w:p w14:paraId="2B2FCD5F" w14:textId="779724D2" w:rsidR="00A515B9" w:rsidRPr="00DB670F" w:rsidRDefault="004B3035" w:rsidP="00354DF3">
            <w:pPr>
              <w:spacing w:before="100" w:beforeAutospacing="1" w:after="100" w:afterAutospacing="1" w:line="480" w:lineRule="auto"/>
              <w:jc w:val="both"/>
              <w:rPr>
                <w:sz w:val="24"/>
                <w:szCs w:val="24"/>
                <w:lang w:eastAsia="el-GR"/>
              </w:rPr>
            </w:pPr>
            <w:r w:rsidRPr="00DB670F">
              <w:rPr>
                <w:sz w:val="24"/>
                <w:szCs w:val="24"/>
                <w:lang w:eastAsia="el-GR"/>
              </w:rPr>
              <w:t xml:space="preserve">Η ως άνω σκηνή είναι απόλυτα ρεαλιστική κατά τη βιβλική εποχή. Όπως αναφέρθηκε και στο πρώτο κεφάλαιο, </w:t>
            </w:r>
            <w:r w:rsidR="00DD7001" w:rsidRPr="00DB670F">
              <w:rPr>
                <w:sz w:val="24"/>
                <w:szCs w:val="24"/>
                <w:lang w:eastAsia="el-GR"/>
              </w:rPr>
              <w:t xml:space="preserve">συνηθιζόταν η συγκέντρωση και διανυκτέρευση πολλών ποιμνίων στην ίδια μάνδρα, ένα περιφραγμένο και ασκεπές οίκημα. </w:t>
            </w:r>
            <w:r w:rsidR="00A515B9" w:rsidRPr="00DB670F">
              <w:rPr>
                <w:sz w:val="24"/>
                <w:szCs w:val="24"/>
                <w:lang w:eastAsia="el-GR"/>
              </w:rPr>
              <w:t>Ασφαλώς, όποιος ανέβαινε «</w:t>
            </w:r>
            <w:proofErr w:type="spellStart"/>
            <w:r w:rsidR="00A515B9" w:rsidRPr="00DB670F">
              <w:rPr>
                <w:sz w:val="24"/>
                <w:szCs w:val="24"/>
                <w:lang w:eastAsia="el-GR"/>
              </w:rPr>
              <w:t>αλλαχόθεν</w:t>
            </w:r>
            <w:proofErr w:type="spellEnd"/>
            <w:r w:rsidR="00A515B9" w:rsidRPr="00DB670F">
              <w:rPr>
                <w:sz w:val="24"/>
                <w:szCs w:val="24"/>
                <w:lang w:eastAsia="el-GR"/>
              </w:rPr>
              <w:t xml:space="preserve">», σκαρφάλωνε στον τοίχο για να εισβάλλει στην αυλή, θα το έκανε με αρπακτικές διαθέσεις. </w:t>
            </w:r>
            <w:r w:rsidR="00DD7001" w:rsidRPr="00DB670F">
              <w:rPr>
                <w:sz w:val="24"/>
                <w:szCs w:val="24"/>
                <w:lang w:eastAsia="el-GR"/>
              </w:rPr>
              <w:t xml:space="preserve">Ο φύλακας, ο οποίος εκτελούσε και χρέη θυρωρού, αγρυπνούσε κατά τη διάρκεια της νύχτας για την ασφάλειά </w:t>
            </w:r>
            <w:r w:rsidR="00A515B9" w:rsidRPr="00DB670F">
              <w:rPr>
                <w:sz w:val="24"/>
                <w:szCs w:val="24"/>
                <w:lang w:eastAsia="el-GR"/>
              </w:rPr>
              <w:t>τους</w:t>
            </w:r>
            <w:r w:rsidR="00DD7001" w:rsidRPr="00DB670F">
              <w:rPr>
                <w:sz w:val="24"/>
                <w:szCs w:val="24"/>
                <w:lang w:eastAsia="el-GR"/>
              </w:rPr>
              <w:t>. Το πρωί άνοιγε ώστε να εισέλθει ο κάθε ποιμένας, να ξεχωρίσει και να καλέσει τα δικά του πρόβατα</w:t>
            </w:r>
            <w:r w:rsidR="00DD7001" w:rsidRPr="00DB670F">
              <w:rPr>
                <w:rStyle w:val="a5"/>
                <w:sz w:val="24"/>
                <w:szCs w:val="24"/>
                <w:lang w:eastAsia="el-GR"/>
              </w:rPr>
              <w:footnoteReference w:id="186"/>
            </w:r>
            <w:r w:rsidR="00DD7001" w:rsidRPr="00DB670F">
              <w:rPr>
                <w:sz w:val="24"/>
                <w:szCs w:val="24"/>
                <w:lang w:eastAsia="el-GR"/>
              </w:rPr>
              <w:t xml:space="preserve">. </w:t>
            </w:r>
          </w:p>
          <w:p w14:paraId="60D29601" w14:textId="1D861468" w:rsidR="00DD7001" w:rsidRPr="00DB670F" w:rsidRDefault="005D7394" w:rsidP="00354DF3">
            <w:pPr>
              <w:spacing w:before="100" w:beforeAutospacing="1" w:after="100" w:afterAutospacing="1" w:line="480" w:lineRule="auto"/>
              <w:jc w:val="both"/>
              <w:rPr>
                <w:spacing w:val="2"/>
                <w:sz w:val="24"/>
                <w:szCs w:val="24"/>
                <w:lang w:eastAsia="el-GR"/>
              </w:rPr>
            </w:pPr>
            <w:r w:rsidRPr="00DB670F">
              <w:rPr>
                <w:sz w:val="24"/>
                <w:szCs w:val="24"/>
              </w:rPr>
              <w:lastRenderedPageBreak/>
              <w:t xml:space="preserve">Τι συμβολίζει η θύρα; </w:t>
            </w:r>
            <w:r w:rsidR="008A178C" w:rsidRPr="00DB670F">
              <w:rPr>
                <w:sz w:val="24"/>
                <w:szCs w:val="24"/>
              </w:rPr>
              <w:t>Κ</w:t>
            </w:r>
            <w:r w:rsidR="00E628D2" w:rsidRPr="00DB670F">
              <w:rPr>
                <w:sz w:val="24"/>
                <w:szCs w:val="24"/>
              </w:rPr>
              <w:t>ατά μία</w:t>
            </w:r>
            <w:r w:rsidR="00DD7001" w:rsidRPr="00DB670F">
              <w:rPr>
                <w:sz w:val="24"/>
                <w:szCs w:val="24"/>
              </w:rPr>
              <w:t xml:space="preserve"> άποψη</w:t>
            </w:r>
            <w:r w:rsidR="008A178C" w:rsidRPr="00DB670F">
              <w:rPr>
                <w:sz w:val="24"/>
                <w:szCs w:val="24"/>
              </w:rPr>
              <w:t xml:space="preserve">, </w:t>
            </w:r>
            <w:r w:rsidR="00DD7001" w:rsidRPr="00DB670F">
              <w:rPr>
                <w:sz w:val="24"/>
                <w:szCs w:val="24"/>
              </w:rPr>
              <w:t>ο</w:t>
            </w:r>
            <w:r w:rsidR="00DD7001" w:rsidRPr="00DB670F">
              <w:rPr>
                <w:sz w:val="24"/>
                <w:szCs w:val="24"/>
                <w:bdr w:val="none" w:sz="0" w:space="0" w:color="auto" w:frame="1"/>
                <w:lang w:eastAsia="el-GR"/>
              </w:rPr>
              <w:t>ι</w:t>
            </w:r>
            <w:r w:rsidR="00DD7001" w:rsidRPr="00DB670F">
              <w:rPr>
                <w:sz w:val="24"/>
                <w:szCs w:val="24"/>
                <w:lang w:eastAsia="el-GR"/>
              </w:rPr>
              <w:t xml:space="preserve"> Γραφές </w:t>
            </w:r>
            <w:r w:rsidR="008A178C" w:rsidRPr="00DB670F">
              <w:rPr>
                <w:sz w:val="24"/>
                <w:szCs w:val="24"/>
              </w:rPr>
              <w:t>της Παλαιάς Διαθήκης συμβολίζονται με</w:t>
            </w:r>
            <w:r w:rsidR="00DD7001" w:rsidRPr="00DB670F">
              <w:rPr>
                <w:sz w:val="24"/>
                <w:szCs w:val="24"/>
                <w:lang w:eastAsia="el-GR"/>
              </w:rPr>
              <w:t xml:space="preserve"> τη «θύρα», διότι </w:t>
            </w:r>
            <w:r w:rsidR="008A178C" w:rsidRPr="00DB670F">
              <w:rPr>
                <w:sz w:val="24"/>
                <w:szCs w:val="24"/>
                <w:lang w:eastAsia="el-GR"/>
              </w:rPr>
              <w:t>σ’ αυτές βρίσκονται</w:t>
            </w:r>
            <w:r w:rsidR="00DD7001" w:rsidRPr="00DB670F">
              <w:rPr>
                <w:sz w:val="24"/>
                <w:szCs w:val="24"/>
                <w:lang w:eastAsia="el-GR"/>
              </w:rPr>
              <w:t xml:space="preserve"> τα κριτήρια για το ποιος είναι </w:t>
            </w:r>
            <w:r w:rsidR="00DD7001" w:rsidRPr="00DB670F">
              <w:rPr>
                <w:sz w:val="24"/>
                <w:szCs w:val="24"/>
                <w:bdr w:val="none" w:sz="0" w:space="0" w:color="auto" w:frame="1"/>
                <w:lang w:eastAsia="el-GR"/>
              </w:rPr>
              <w:t xml:space="preserve">ο </w:t>
            </w:r>
            <w:r w:rsidR="008A178C" w:rsidRPr="00DB670F">
              <w:rPr>
                <w:sz w:val="24"/>
                <w:szCs w:val="24"/>
                <w:bdr w:val="none" w:sz="0" w:space="0" w:color="auto" w:frame="1"/>
                <w:lang w:eastAsia="el-GR"/>
              </w:rPr>
              <w:t xml:space="preserve">βοσκός, ο </w:t>
            </w:r>
            <w:r w:rsidR="00DD7001" w:rsidRPr="00DB670F">
              <w:rPr>
                <w:sz w:val="24"/>
                <w:szCs w:val="24"/>
                <w:bdr w:val="none" w:sz="0" w:space="0" w:color="auto" w:frame="1"/>
                <w:lang w:eastAsia="el-GR"/>
              </w:rPr>
              <w:t xml:space="preserve">κλέφτης, ο ληστής, ο λύκος. </w:t>
            </w:r>
            <w:r w:rsidR="00DD7001" w:rsidRPr="00DB670F">
              <w:rPr>
                <w:sz w:val="24"/>
                <w:szCs w:val="24"/>
              </w:rPr>
              <w:t xml:space="preserve">Ο θυρωρός – φύλακας, συμβολίζει τον </w:t>
            </w:r>
            <w:proofErr w:type="spellStart"/>
            <w:r w:rsidR="00DD7001" w:rsidRPr="00DB670F">
              <w:rPr>
                <w:sz w:val="24"/>
                <w:szCs w:val="24"/>
              </w:rPr>
              <w:t>Μωϋσή</w:t>
            </w:r>
            <w:proofErr w:type="spellEnd"/>
            <w:r w:rsidR="00DD7001" w:rsidRPr="00DB670F">
              <w:rPr>
                <w:rStyle w:val="a5"/>
                <w:sz w:val="24"/>
                <w:szCs w:val="24"/>
              </w:rPr>
              <w:footnoteReference w:id="187"/>
            </w:r>
            <w:r w:rsidR="00DD7001" w:rsidRPr="00DB670F">
              <w:rPr>
                <w:sz w:val="24"/>
                <w:szCs w:val="24"/>
              </w:rPr>
              <w:t xml:space="preserve">, </w:t>
            </w:r>
            <w:r w:rsidR="00DD7001" w:rsidRPr="00DB670F">
              <w:rPr>
                <w:i/>
                <w:iCs/>
                <w:sz w:val="24"/>
                <w:szCs w:val="24"/>
              </w:rPr>
              <w:t>«ως εμπιστευθείς τους νόμους του Θεού»</w:t>
            </w:r>
            <w:r w:rsidR="00DD7001" w:rsidRPr="00DB670F">
              <w:rPr>
                <w:rStyle w:val="a5"/>
                <w:sz w:val="24"/>
                <w:szCs w:val="24"/>
              </w:rPr>
              <w:footnoteReference w:id="188"/>
            </w:r>
            <w:r w:rsidR="00DD7001" w:rsidRPr="00DB670F">
              <w:rPr>
                <w:sz w:val="24"/>
                <w:szCs w:val="24"/>
              </w:rPr>
              <w:t xml:space="preserve">, σύμφωνα με τον Ιερό Χρυσόστομο και τον Ευθύμιο </w:t>
            </w:r>
            <w:proofErr w:type="spellStart"/>
            <w:r w:rsidR="00DD7001" w:rsidRPr="00DB670F">
              <w:rPr>
                <w:sz w:val="24"/>
                <w:szCs w:val="24"/>
              </w:rPr>
              <w:t>Ζιγαβηνό</w:t>
            </w:r>
            <w:proofErr w:type="spellEnd"/>
            <w:r w:rsidR="00DD7001" w:rsidRPr="00DB670F">
              <w:rPr>
                <w:sz w:val="24"/>
                <w:szCs w:val="24"/>
              </w:rPr>
              <w:t xml:space="preserve">. Σύμφωνα όμως με τον Κύριλλο </w:t>
            </w:r>
            <w:proofErr w:type="spellStart"/>
            <w:r w:rsidR="00DD7001" w:rsidRPr="00DB670F">
              <w:rPr>
                <w:sz w:val="24"/>
                <w:szCs w:val="24"/>
              </w:rPr>
              <w:t>Αλεξανδρείας</w:t>
            </w:r>
            <w:proofErr w:type="spellEnd"/>
            <w:r w:rsidR="00DD7001" w:rsidRPr="00DB670F">
              <w:rPr>
                <w:sz w:val="24"/>
                <w:szCs w:val="24"/>
              </w:rPr>
              <w:t xml:space="preserve">, </w:t>
            </w:r>
            <w:r w:rsidR="006B5E36" w:rsidRPr="00DB670F">
              <w:rPr>
                <w:sz w:val="24"/>
                <w:szCs w:val="24"/>
              </w:rPr>
              <w:t xml:space="preserve">αλλά και με τον </w:t>
            </w:r>
            <w:proofErr w:type="spellStart"/>
            <w:r w:rsidR="006B5E36" w:rsidRPr="00DB670F">
              <w:rPr>
                <w:sz w:val="24"/>
                <w:szCs w:val="24"/>
              </w:rPr>
              <w:t>στ</w:t>
            </w:r>
            <w:proofErr w:type="spellEnd"/>
            <w:r w:rsidR="006B5E36" w:rsidRPr="00DB670F">
              <w:rPr>
                <w:sz w:val="24"/>
                <w:szCs w:val="24"/>
              </w:rPr>
              <w:t xml:space="preserve">. 7, </w:t>
            </w:r>
            <w:r w:rsidR="00DD7001" w:rsidRPr="00DB670F">
              <w:rPr>
                <w:sz w:val="24"/>
                <w:szCs w:val="24"/>
              </w:rPr>
              <w:t>συμβολίζει τον ίδιο τον Ιησού:</w:t>
            </w:r>
            <w:r w:rsidR="00DD7001" w:rsidRPr="00DB670F">
              <w:rPr>
                <w:i/>
                <w:iCs/>
                <w:spacing w:val="2"/>
                <w:sz w:val="24"/>
                <w:szCs w:val="24"/>
                <w:lang w:eastAsia="el-GR"/>
              </w:rPr>
              <w:t xml:space="preserve"> «Αυτός ο </w:t>
            </w:r>
            <w:proofErr w:type="spellStart"/>
            <w:r w:rsidR="00DD7001" w:rsidRPr="00DB670F">
              <w:rPr>
                <w:i/>
                <w:iCs/>
                <w:spacing w:val="2"/>
                <w:sz w:val="24"/>
                <w:szCs w:val="24"/>
                <w:lang w:eastAsia="el-GR"/>
              </w:rPr>
              <w:t>Σωτήρ</w:t>
            </w:r>
            <w:proofErr w:type="spellEnd"/>
            <w:r w:rsidR="00DD7001" w:rsidRPr="00DB670F">
              <w:rPr>
                <w:i/>
                <w:iCs/>
                <w:spacing w:val="2"/>
                <w:sz w:val="24"/>
                <w:szCs w:val="24"/>
                <w:lang w:eastAsia="el-GR"/>
              </w:rPr>
              <w:t xml:space="preserve"> και θύρα, και της θύρας υπάρχων Κύριος, </w:t>
            </w:r>
            <w:proofErr w:type="spellStart"/>
            <w:r w:rsidR="00DD7001" w:rsidRPr="00DB670F">
              <w:rPr>
                <w:i/>
                <w:iCs/>
                <w:spacing w:val="2"/>
                <w:sz w:val="24"/>
                <w:szCs w:val="24"/>
                <w:lang w:eastAsia="el-GR"/>
              </w:rPr>
              <w:t>καταπείθεσθαι</w:t>
            </w:r>
            <w:proofErr w:type="spellEnd"/>
            <w:r w:rsidR="00DD7001" w:rsidRPr="00DB670F">
              <w:rPr>
                <w:i/>
                <w:iCs/>
                <w:spacing w:val="2"/>
                <w:sz w:val="24"/>
                <w:szCs w:val="24"/>
                <w:lang w:eastAsia="el-GR"/>
              </w:rPr>
              <w:t xml:space="preserve"> και </w:t>
            </w:r>
            <w:proofErr w:type="spellStart"/>
            <w:r w:rsidR="00DD7001" w:rsidRPr="00DB670F">
              <w:rPr>
                <w:i/>
                <w:iCs/>
                <w:spacing w:val="2"/>
                <w:sz w:val="24"/>
                <w:szCs w:val="24"/>
                <w:lang w:eastAsia="el-GR"/>
              </w:rPr>
              <w:t>υπείκειν</w:t>
            </w:r>
            <w:proofErr w:type="spellEnd"/>
            <w:r w:rsidR="00DD7001" w:rsidRPr="00DB670F">
              <w:rPr>
                <w:i/>
                <w:iCs/>
                <w:spacing w:val="2"/>
                <w:sz w:val="24"/>
                <w:szCs w:val="24"/>
                <w:lang w:eastAsia="el-GR"/>
              </w:rPr>
              <w:t xml:space="preserve"> ορθώς τη του </w:t>
            </w:r>
            <w:proofErr w:type="spellStart"/>
            <w:r w:rsidR="00DD7001" w:rsidRPr="00DB670F">
              <w:rPr>
                <w:i/>
                <w:iCs/>
                <w:spacing w:val="2"/>
                <w:sz w:val="24"/>
                <w:szCs w:val="24"/>
                <w:lang w:eastAsia="el-GR"/>
              </w:rPr>
              <w:t>ποιμαίνοντος</w:t>
            </w:r>
            <w:proofErr w:type="spellEnd"/>
            <w:r w:rsidR="00DD7001" w:rsidRPr="00DB670F">
              <w:rPr>
                <w:i/>
                <w:iCs/>
                <w:spacing w:val="2"/>
                <w:sz w:val="24"/>
                <w:szCs w:val="24"/>
                <w:lang w:eastAsia="el-GR"/>
              </w:rPr>
              <w:t xml:space="preserve"> φωνή την των προβάτων </w:t>
            </w:r>
            <w:proofErr w:type="spellStart"/>
            <w:r w:rsidR="00DD7001" w:rsidRPr="00DB670F">
              <w:rPr>
                <w:i/>
                <w:iCs/>
                <w:spacing w:val="2"/>
                <w:sz w:val="24"/>
                <w:szCs w:val="24"/>
                <w:lang w:eastAsia="el-GR"/>
              </w:rPr>
              <w:t>αγέλην</w:t>
            </w:r>
            <w:proofErr w:type="spellEnd"/>
            <w:r w:rsidR="003F0E62" w:rsidRPr="00DB670F">
              <w:rPr>
                <w:i/>
                <w:iCs/>
                <w:spacing w:val="2"/>
                <w:sz w:val="24"/>
                <w:szCs w:val="24"/>
                <w:lang w:eastAsia="el-GR"/>
              </w:rPr>
              <w:t xml:space="preserve"> </w:t>
            </w:r>
            <w:proofErr w:type="spellStart"/>
            <w:r w:rsidR="00DD7001" w:rsidRPr="00DB670F">
              <w:rPr>
                <w:i/>
                <w:iCs/>
                <w:spacing w:val="2"/>
                <w:sz w:val="24"/>
                <w:szCs w:val="24"/>
                <w:lang w:eastAsia="el-GR"/>
              </w:rPr>
              <w:t>διισχυρίζεται</w:t>
            </w:r>
            <w:proofErr w:type="spellEnd"/>
            <w:r w:rsidR="00DD7001" w:rsidRPr="00DB670F">
              <w:rPr>
                <w:i/>
                <w:iCs/>
                <w:spacing w:val="2"/>
                <w:sz w:val="24"/>
                <w:szCs w:val="24"/>
                <w:lang w:eastAsia="el-GR"/>
              </w:rPr>
              <w:t xml:space="preserve">, </w:t>
            </w:r>
            <w:proofErr w:type="spellStart"/>
            <w:r w:rsidR="00DD7001" w:rsidRPr="00DB670F">
              <w:rPr>
                <w:i/>
                <w:iCs/>
                <w:spacing w:val="2"/>
                <w:sz w:val="24"/>
                <w:szCs w:val="24"/>
                <w:lang w:eastAsia="el-GR"/>
              </w:rPr>
              <w:t>παραιτείσθαι</w:t>
            </w:r>
            <w:proofErr w:type="spellEnd"/>
            <w:r w:rsidR="00DD7001" w:rsidRPr="00DB670F">
              <w:rPr>
                <w:i/>
                <w:iCs/>
                <w:spacing w:val="2"/>
                <w:sz w:val="24"/>
                <w:szCs w:val="24"/>
                <w:lang w:eastAsia="el-GR"/>
              </w:rPr>
              <w:t xml:space="preserve"> δε </w:t>
            </w:r>
            <w:proofErr w:type="spellStart"/>
            <w:r w:rsidR="00DD7001" w:rsidRPr="00DB670F">
              <w:rPr>
                <w:i/>
                <w:iCs/>
                <w:spacing w:val="2"/>
                <w:sz w:val="24"/>
                <w:szCs w:val="24"/>
                <w:lang w:eastAsia="el-GR"/>
              </w:rPr>
              <w:t>εσπουδασμένως</w:t>
            </w:r>
            <w:proofErr w:type="spellEnd"/>
            <w:r w:rsidR="00DD7001" w:rsidRPr="00DB670F">
              <w:rPr>
                <w:i/>
                <w:iCs/>
                <w:spacing w:val="2"/>
                <w:sz w:val="24"/>
                <w:szCs w:val="24"/>
                <w:lang w:eastAsia="el-GR"/>
              </w:rPr>
              <w:t xml:space="preserve"> την των </w:t>
            </w:r>
            <w:proofErr w:type="spellStart"/>
            <w:r w:rsidR="00DD7001" w:rsidRPr="00DB670F">
              <w:rPr>
                <w:i/>
                <w:iCs/>
                <w:spacing w:val="2"/>
                <w:sz w:val="24"/>
                <w:szCs w:val="24"/>
                <w:lang w:eastAsia="el-GR"/>
              </w:rPr>
              <w:t>αλλοτρίων</w:t>
            </w:r>
            <w:proofErr w:type="spellEnd"/>
            <w:r w:rsidR="003F0E62" w:rsidRPr="00DB670F">
              <w:rPr>
                <w:i/>
                <w:iCs/>
                <w:spacing w:val="2"/>
                <w:sz w:val="24"/>
                <w:szCs w:val="24"/>
                <w:lang w:eastAsia="el-GR"/>
              </w:rPr>
              <w:t xml:space="preserve"> </w:t>
            </w:r>
            <w:proofErr w:type="spellStart"/>
            <w:r w:rsidR="00DD7001" w:rsidRPr="00DB670F">
              <w:rPr>
                <w:i/>
                <w:iCs/>
                <w:spacing w:val="2"/>
                <w:sz w:val="24"/>
                <w:szCs w:val="24"/>
                <w:lang w:eastAsia="el-GR"/>
              </w:rPr>
              <w:t>φωνήν</w:t>
            </w:r>
            <w:proofErr w:type="spellEnd"/>
            <w:r w:rsidR="00DD7001" w:rsidRPr="00DB670F">
              <w:rPr>
                <w:i/>
                <w:iCs/>
                <w:spacing w:val="2"/>
                <w:sz w:val="24"/>
                <w:szCs w:val="24"/>
                <w:lang w:eastAsia="el-GR"/>
              </w:rPr>
              <w:t xml:space="preserve">. </w:t>
            </w:r>
            <w:proofErr w:type="spellStart"/>
            <w:r w:rsidR="00DD7001" w:rsidRPr="00DB670F">
              <w:rPr>
                <w:i/>
                <w:iCs/>
                <w:spacing w:val="2"/>
                <w:sz w:val="24"/>
                <w:szCs w:val="24"/>
                <w:lang w:eastAsia="el-GR"/>
              </w:rPr>
              <w:t>Διδάσκομεν</w:t>
            </w:r>
            <w:proofErr w:type="spellEnd"/>
            <w:r w:rsidR="00DD7001" w:rsidRPr="00DB670F">
              <w:rPr>
                <w:i/>
                <w:iCs/>
                <w:spacing w:val="2"/>
                <w:sz w:val="24"/>
                <w:szCs w:val="24"/>
                <w:lang w:eastAsia="el-GR"/>
              </w:rPr>
              <w:t xml:space="preserve"> γαρ εν </w:t>
            </w:r>
            <w:proofErr w:type="spellStart"/>
            <w:r w:rsidR="00DD7001" w:rsidRPr="00DB670F">
              <w:rPr>
                <w:i/>
                <w:iCs/>
                <w:spacing w:val="2"/>
                <w:sz w:val="24"/>
                <w:szCs w:val="24"/>
                <w:lang w:eastAsia="el-GR"/>
              </w:rPr>
              <w:t>εκκλησίαις</w:t>
            </w:r>
            <w:proofErr w:type="spellEnd"/>
            <w:r w:rsidR="00DD7001" w:rsidRPr="00DB670F">
              <w:rPr>
                <w:i/>
                <w:iCs/>
                <w:spacing w:val="2"/>
                <w:sz w:val="24"/>
                <w:szCs w:val="24"/>
                <w:lang w:eastAsia="el-GR"/>
              </w:rPr>
              <w:t xml:space="preserve"> τα της </w:t>
            </w:r>
            <w:proofErr w:type="spellStart"/>
            <w:r w:rsidR="00DD7001" w:rsidRPr="00DB670F">
              <w:rPr>
                <w:i/>
                <w:iCs/>
                <w:spacing w:val="2"/>
                <w:sz w:val="24"/>
                <w:szCs w:val="24"/>
                <w:lang w:eastAsia="el-GR"/>
              </w:rPr>
              <w:t>θεοπνεύστου</w:t>
            </w:r>
            <w:proofErr w:type="spellEnd"/>
            <w:r w:rsidR="00DD7001" w:rsidRPr="00DB670F">
              <w:rPr>
                <w:i/>
                <w:iCs/>
                <w:spacing w:val="2"/>
                <w:sz w:val="24"/>
                <w:szCs w:val="24"/>
                <w:lang w:eastAsia="el-GR"/>
              </w:rPr>
              <w:t xml:space="preserve"> γραφής δόγματα και τον </w:t>
            </w:r>
            <w:proofErr w:type="spellStart"/>
            <w:r w:rsidR="00DD7001" w:rsidRPr="00DB670F">
              <w:rPr>
                <w:i/>
                <w:iCs/>
                <w:spacing w:val="2"/>
                <w:sz w:val="24"/>
                <w:szCs w:val="24"/>
                <w:lang w:eastAsia="el-GR"/>
              </w:rPr>
              <w:t>ευαγγελικόν</w:t>
            </w:r>
            <w:proofErr w:type="spellEnd"/>
            <w:r w:rsidR="00DD7001" w:rsidRPr="00DB670F">
              <w:rPr>
                <w:i/>
                <w:iCs/>
                <w:spacing w:val="2"/>
                <w:sz w:val="24"/>
                <w:szCs w:val="24"/>
                <w:lang w:eastAsia="el-GR"/>
              </w:rPr>
              <w:t xml:space="preserve"> και </w:t>
            </w:r>
            <w:proofErr w:type="spellStart"/>
            <w:r w:rsidR="00DD7001" w:rsidRPr="00DB670F">
              <w:rPr>
                <w:i/>
                <w:iCs/>
                <w:spacing w:val="2"/>
                <w:sz w:val="24"/>
                <w:szCs w:val="24"/>
                <w:lang w:eastAsia="el-GR"/>
              </w:rPr>
              <w:t>αποστολικόν</w:t>
            </w:r>
            <w:proofErr w:type="spellEnd"/>
            <w:r w:rsidR="003F0E62" w:rsidRPr="00DB670F">
              <w:rPr>
                <w:i/>
                <w:iCs/>
                <w:spacing w:val="2"/>
                <w:sz w:val="24"/>
                <w:szCs w:val="24"/>
                <w:lang w:eastAsia="el-GR"/>
              </w:rPr>
              <w:t xml:space="preserve"> </w:t>
            </w:r>
            <w:proofErr w:type="spellStart"/>
            <w:r w:rsidR="00DD7001" w:rsidRPr="00DB670F">
              <w:rPr>
                <w:i/>
                <w:iCs/>
                <w:spacing w:val="2"/>
                <w:sz w:val="24"/>
                <w:szCs w:val="24"/>
                <w:lang w:eastAsia="el-GR"/>
              </w:rPr>
              <w:t>λόγον</w:t>
            </w:r>
            <w:proofErr w:type="spellEnd"/>
            <w:r w:rsidR="00DD7001" w:rsidRPr="00DB670F">
              <w:rPr>
                <w:i/>
                <w:iCs/>
                <w:spacing w:val="2"/>
                <w:sz w:val="24"/>
                <w:szCs w:val="24"/>
                <w:lang w:eastAsia="el-GR"/>
              </w:rPr>
              <w:t xml:space="preserve">, </w:t>
            </w:r>
            <w:proofErr w:type="spellStart"/>
            <w:r w:rsidR="00DD7001" w:rsidRPr="00DB670F">
              <w:rPr>
                <w:i/>
                <w:iCs/>
                <w:spacing w:val="2"/>
                <w:sz w:val="24"/>
                <w:szCs w:val="24"/>
                <w:lang w:eastAsia="el-GR"/>
              </w:rPr>
              <w:t>κατήκοοι</w:t>
            </w:r>
            <w:proofErr w:type="spellEnd"/>
            <w:r w:rsidR="00DD7001" w:rsidRPr="00DB670F">
              <w:rPr>
                <w:i/>
                <w:iCs/>
                <w:spacing w:val="2"/>
                <w:sz w:val="24"/>
                <w:szCs w:val="24"/>
                <w:lang w:eastAsia="el-GR"/>
              </w:rPr>
              <w:t xml:space="preserve"> δε των τοιούτων </w:t>
            </w:r>
            <w:proofErr w:type="spellStart"/>
            <w:r w:rsidR="00DD7001" w:rsidRPr="00DB670F">
              <w:rPr>
                <w:i/>
                <w:iCs/>
                <w:spacing w:val="2"/>
                <w:sz w:val="24"/>
                <w:szCs w:val="24"/>
                <w:lang w:eastAsia="el-GR"/>
              </w:rPr>
              <w:t>εισί</w:t>
            </w:r>
            <w:proofErr w:type="spellEnd"/>
            <w:r w:rsidR="00DD7001" w:rsidRPr="00DB670F">
              <w:rPr>
                <w:i/>
                <w:iCs/>
                <w:spacing w:val="2"/>
                <w:sz w:val="24"/>
                <w:szCs w:val="24"/>
                <w:lang w:eastAsia="el-GR"/>
              </w:rPr>
              <w:t xml:space="preserve"> οι </w:t>
            </w:r>
            <w:proofErr w:type="spellStart"/>
            <w:r w:rsidR="00DD7001" w:rsidRPr="00DB670F">
              <w:rPr>
                <w:i/>
                <w:iCs/>
                <w:spacing w:val="2"/>
                <w:sz w:val="24"/>
                <w:szCs w:val="24"/>
                <w:lang w:eastAsia="el-GR"/>
              </w:rPr>
              <w:t>πιστεύοντες</w:t>
            </w:r>
            <w:proofErr w:type="spellEnd"/>
            <w:r w:rsidR="00DD7001" w:rsidRPr="00DB670F">
              <w:rPr>
                <w:i/>
                <w:iCs/>
                <w:spacing w:val="2"/>
                <w:sz w:val="24"/>
                <w:szCs w:val="24"/>
                <w:lang w:eastAsia="el-GR"/>
              </w:rPr>
              <w:t xml:space="preserve"> εις </w:t>
            </w:r>
            <w:proofErr w:type="spellStart"/>
            <w:r w:rsidR="00DD7001" w:rsidRPr="00DB670F">
              <w:rPr>
                <w:i/>
                <w:iCs/>
                <w:spacing w:val="2"/>
                <w:sz w:val="24"/>
                <w:szCs w:val="24"/>
                <w:lang w:eastAsia="el-GR"/>
              </w:rPr>
              <w:t>Χριστόν</w:t>
            </w:r>
            <w:proofErr w:type="spellEnd"/>
            <w:r w:rsidR="00DD7001" w:rsidRPr="00DB670F">
              <w:rPr>
                <w:i/>
                <w:iCs/>
                <w:spacing w:val="2"/>
                <w:sz w:val="24"/>
                <w:szCs w:val="24"/>
                <w:lang w:eastAsia="el-GR"/>
              </w:rPr>
              <w:t xml:space="preserve">, παραιτούνται δε τας προς των </w:t>
            </w:r>
            <w:proofErr w:type="spellStart"/>
            <w:r w:rsidR="00DD7001" w:rsidRPr="00DB670F">
              <w:rPr>
                <w:i/>
                <w:iCs/>
                <w:spacing w:val="2"/>
                <w:sz w:val="24"/>
                <w:szCs w:val="24"/>
                <w:lang w:eastAsia="el-GR"/>
              </w:rPr>
              <w:t>ψευδοποιμένων</w:t>
            </w:r>
            <w:proofErr w:type="spellEnd"/>
            <w:r w:rsidR="003F0E62" w:rsidRPr="00DB670F">
              <w:rPr>
                <w:i/>
                <w:iCs/>
                <w:spacing w:val="2"/>
                <w:sz w:val="24"/>
                <w:szCs w:val="24"/>
                <w:lang w:eastAsia="el-GR"/>
              </w:rPr>
              <w:t xml:space="preserve"> </w:t>
            </w:r>
            <w:proofErr w:type="spellStart"/>
            <w:r w:rsidR="00DD7001" w:rsidRPr="00DB670F">
              <w:rPr>
                <w:i/>
                <w:iCs/>
                <w:spacing w:val="2"/>
                <w:sz w:val="24"/>
                <w:szCs w:val="24"/>
                <w:lang w:eastAsia="el-GR"/>
              </w:rPr>
              <w:t>φωνάς</w:t>
            </w:r>
            <w:proofErr w:type="spellEnd"/>
            <w:r w:rsidR="00DD7001" w:rsidRPr="00DB670F">
              <w:rPr>
                <w:i/>
                <w:iCs/>
                <w:spacing w:val="2"/>
                <w:sz w:val="24"/>
                <w:szCs w:val="24"/>
                <w:lang w:eastAsia="el-GR"/>
              </w:rPr>
              <w:t xml:space="preserve">, </w:t>
            </w:r>
            <w:proofErr w:type="spellStart"/>
            <w:r w:rsidR="00DD7001" w:rsidRPr="00DB670F">
              <w:rPr>
                <w:i/>
                <w:iCs/>
                <w:spacing w:val="2"/>
                <w:sz w:val="24"/>
                <w:szCs w:val="24"/>
                <w:lang w:eastAsia="el-GR"/>
              </w:rPr>
              <w:t>συνελών</w:t>
            </w:r>
            <w:proofErr w:type="spellEnd"/>
            <w:r w:rsidR="00DD7001" w:rsidRPr="00DB670F">
              <w:rPr>
                <w:i/>
                <w:iCs/>
                <w:spacing w:val="2"/>
                <w:sz w:val="24"/>
                <w:szCs w:val="24"/>
                <w:lang w:eastAsia="el-GR"/>
              </w:rPr>
              <w:t xml:space="preserve"> δε </w:t>
            </w:r>
            <w:proofErr w:type="spellStart"/>
            <w:r w:rsidR="00DD7001" w:rsidRPr="00DB670F">
              <w:rPr>
                <w:i/>
                <w:iCs/>
                <w:spacing w:val="2"/>
                <w:sz w:val="24"/>
                <w:szCs w:val="24"/>
                <w:lang w:eastAsia="el-GR"/>
              </w:rPr>
              <w:t>πάλιν</w:t>
            </w:r>
            <w:proofErr w:type="spellEnd"/>
            <w:r w:rsidR="003F0E62" w:rsidRPr="00DB670F">
              <w:rPr>
                <w:i/>
                <w:iCs/>
                <w:spacing w:val="2"/>
                <w:sz w:val="24"/>
                <w:szCs w:val="24"/>
                <w:lang w:eastAsia="el-GR"/>
              </w:rPr>
              <w:t xml:space="preserve"> </w:t>
            </w:r>
            <w:proofErr w:type="spellStart"/>
            <w:r w:rsidR="00DD7001" w:rsidRPr="00DB670F">
              <w:rPr>
                <w:i/>
                <w:iCs/>
                <w:spacing w:val="2"/>
                <w:sz w:val="24"/>
                <w:szCs w:val="24"/>
                <w:lang w:eastAsia="el-GR"/>
              </w:rPr>
              <w:t>ερώ</w:t>
            </w:r>
            <w:proofErr w:type="spellEnd"/>
            <w:r w:rsidR="00DD7001" w:rsidRPr="00DB670F">
              <w:rPr>
                <w:i/>
                <w:iCs/>
                <w:spacing w:val="2"/>
                <w:sz w:val="24"/>
                <w:szCs w:val="24"/>
                <w:lang w:eastAsia="el-GR"/>
              </w:rPr>
              <w:t xml:space="preserve"> εαυτόν επιδεικνύει και της αυλής </w:t>
            </w:r>
            <w:proofErr w:type="spellStart"/>
            <w:r w:rsidR="00DD7001" w:rsidRPr="00DB670F">
              <w:rPr>
                <w:i/>
                <w:iCs/>
                <w:spacing w:val="2"/>
                <w:sz w:val="24"/>
                <w:szCs w:val="24"/>
                <w:lang w:eastAsia="el-GR"/>
              </w:rPr>
              <w:t>κύριον</w:t>
            </w:r>
            <w:proofErr w:type="spellEnd"/>
            <w:r w:rsidR="00DD7001" w:rsidRPr="00DB670F">
              <w:rPr>
                <w:i/>
                <w:iCs/>
                <w:spacing w:val="2"/>
                <w:sz w:val="24"/>
                <w:szCs w:val="24"/>
                <w:lang w:eastAsia="el-GR"/>
              </w:rPr>
              <w:t xml:space="preserve"> και </w:t>
            </w:r>
            <w:proofErr w:type="spellStart"/>
            <w:r w:rsidR="00DD7001" w:rsidRPr="00DB670F">
              <w:rPr>
                <w:i/>
                <w:iCs/>
                <w:spacing w:val="2"/>
                <w:sz w:val="24"/>
                <w:szCs w:val="24"/>
                <w:lang w:eastAsia="el-GR"/>
              </w:rPr>
              <w:t>θύραν</w:t>
            </w:r>
            <w:proofErr w:type="spellEnd"/>
            <w:r w:rsidR="00DD7001" w:rsidRPr="00DB670F">
              <w:rPr>
                <w:i/>
                <w:iCs/>
                <w:spacing w:val="2"/>
                <w:sz w:val="24"/>
                <w:szCs w:val="24"/>
                <w:lang w:eastAsia="el-GR"/>
              </w:rPr>
              <w:t xml:space="preserve"> και </w:t>
            </w:r>
            <w:proofErr w:type="spellStart"/>
            <w:r w:rsidR="00DD7001" w:rsidRPr="00DB670F">
              <w:rPr>
                <w:i/>
                <w:iCs/>
                <w:spacing w:val="2"/>
                <w:sz w:val="24"/>
                <w:szCs w:val="24"/>
                <w:lang w:eastAsia="el-GR"/>
              </w:rPr>
              <w:t>θυρωρόν</w:t>
            </w:r>
            <w:proofErr w:type="spellEnd"/>
            <w:r w:rsidR="00DD7001" w:rsidRPr="00DB670F">
              <w:rPr>
                <w:i/>
                <w:iCs/>
                <w:spacing w:val="2"/>
                <w:sz w:val="24"/>
                <w:szCs w:val="24"/>
                <w:lang w:eastAsia="el-GR"/>
              </w:rPr>
              <w:t>»</w:t>
            </w:r>
            <w:r w:rsidR="00DD7001" w:rsidRPr="00DB670F">
              <w:rPr>
                <w:rStyle w:val="a5"/>
                <w:i/>
                <w:iCs/>
                <w:spacing w:val="2"/>
                <w:sz w:val="24"/>
                <w:szCs w:val="24"/>
                <w:lang w:eastAsia="el-GR"/>
              </w:rPr>
              <w:footnoteReference w:id="189"/>
            </w:r>
            <w:r w:rsidR="00DD7001" w:rsidRPr="00DB670F">
              <w:rPr>
                <w:spacing w:val="2"/>
                <w:sz w:val="24"/>
                <w:szCs w:val="24"/>
                <w:lang w:eastAsia="el-GR"/>
              </w:rPr>
              <w:t xml:space="preserve">. </w:t>
            </w:r>
          </w:p>
          <w:p w14:paraId="09D1956F" w14:textId="69B7A4D8" w:rsidR="00DD7001" w:rsidRPr="00DB670F" w:rsidRDefault="00DD7001" w:rsidP="00354DF3">
            <w:pPr>
              <w:spacing w:before="100" w:beforeAutospacing="1" w:after="100" w:afterAutospacing="1" w:line="480" w:lineRule="auto"/>
              <w:jc w:val="both"/>
              <w:rPr>
                <w:i/>
                <w:iCs/>
                <w:sz w:val="24"/>
                <w:szCs w:val="24"/>
                <w:lang w:eastAsia="el-GR"/>
              </w:rPr>
            </w:pPr>
            <w:r w:rsidRPr="00DB670F">
              <w:rPr>
                <w:sz w:val="24"/>
                <w:szCs w:val="24"/>
              </w:rPr>
              <w:t xml:space="preserve">Η εικόνα της </w:t>
            </w:r>
            <w:proofErr w:type="spellStart"/>
            <w:r w:rsidRPr="00DB670F">
              <w:rPr>
                <w:sz w:val="24"/>
                <w:szCs w:val="24"/>
              </w:rPr>
              <w:t>περιφρουρημένης</w:t>
            </w:r>
            <w:proofErr w:type="spellEnd"/>
            <w:r w:rsidRPr="00DB670F">
              <w:rPr>
                <w:sz w:val="24"/>
                <w:szCs w:val="24"/>
              </w:rPr>
              <w:t xml:space="preserve"> μάντρας, θυμίζει τ</w:t>
            </w:r>
            <w:r w:rsidR="00766A43" w:rsidRPr="00DB670F">
              <w:rPr>
                <w:sz w:val="24"/>
                <w:szCs w:val="24"/>
              </w:rPr>
              <w:t>ο</w:t>
            </w:r>
            <w:r w:rsidRPr="00DB670F">
              <w:rPr>
                <w:sz w:val="24"/>
                <w:szCs w:val="24"/>
              </w:rPr>
              <w:t xml:space="preserve">ν </w:t>
            </w:r>
            <w:r w:rsidR="00766A43" w:rsidRPr="00DB670F">
              <w:rPr>
                <w:sz w:val="24"/>
                <w:szCs w:val="24"/>
              </w:rPr>
              <w:t>«οίκο»</w:t>
            </w:r>
            <w:r w:rsidR="00D64698" w:rsidRPr="00DB670F">
              <w:rPr>
                <w:sz w:val="24"/>
                <w:szCs w:val="24"/>
              </w:rPr>
              <w:t xml:space="preserve"> </w:t>
            </w:r>
            <w:r w:rsidR="006742DB" w:rsidRPr="00DB670F">
              <w:rPr>
                <w:sz w:val="24"/>
                <w:szCs w:val="24"/>
              </w:rPr>
              <w:t>(</w:t>
            </w:r>
            <w:proofErr w:type="spellStart"/>
            <w:r w:rsidR="006742DB" w:rsidRPr="00DB670F">
              <w:rPr>
                <w:sz w:val="24"/>
                <w:szCs w:val="24"/>
              </w:rPr>
              <w:t>Λκ</w:t>
            </w:r>
            <w:proofErr w:type="spellEnd"/>
            <w:r w:rsidR="006742DB" w:rsidRPr="00DB670F">
              <w:rPr>
                <w:sz w:val="24"/>
                <w:szCs w:val="24"/>
              </w:rPr>
              <w:t xml:space="preserve"> 15, 4) </w:t>
            </w:r>
            <w:r w:rsidRPr="00DB670F">
              <w:rPr>
                <w:sz w:val="24"/>
                <w:szCs w:val="24"/>
              </w:rPr>
              <w:t xml:space="preserve">των </w:t>
            </w:r>
            <w:proofErr w:type="spellStart"/>
            <w:r w:rsidRPr="00DB670F">
              <w:rPr>
                <w:sz w:val="24"/>
                <w:szCs w:val="24"/>
              </w:rPr>
              <w:t>ενενενήντα</w:t>
            </w:r>
            <w:proofErr w:type="spellEnd"/>
            <w:r w:rsidRPr="00DB670F">
              <w:rPr>
                <w:sz w:val="24"/>
                <w:szCs w:val="24"/>
              </w:rPr>
              <w:t xml:space="preserve"> εννέα προβάτων, όπου εισέρχεται και το </w:t>
            </w:r>
            <w:proofErr w:type="spellStart"/>
            <w:r w:rsidRPr="00DB670F">
              <w:rPr>
                <w:sz w:val="24"/>
                <w:szCs w:val="24"/>
              </w:rPr>
              <w:t>απωλωλός</w:t>
            </w:r>
            <w:proofErr w:type="spellEnd"/>
            <w:r w:rsidR="006742DB" w:rsidRPr="00DB670F">
              <w:rPr>
                <w:sz w:val="24"/>
                <w:szCs w:val="24"/>
              </w:rPr>
              <w:t>.</w:t>
            </w:r>
            <w:r w:rsidR="003F0E62" w:rsidRPr="00DB670F">
              <w:rPr>
                <w:sz w:val="24"/>
                <w:szCs w:val="24"/>
              </w:rPr>
              <w:t xml:space="preserve"> </w:t>
            </w:r>
            <w:r w:rsidR="006742DB" w:rsidRPr="00DB670F">
              <w:rPr>
                <w:sz w:val="24"/>
                <w:szCs w:val="24"/>
              </w:rPr>
              <w:t xml:space="preserve">Ο πατερικός λόγος </w:t>
            </w:r>
            <w:r w:rsidR="00494E6D" w:rsidRPr="00DB670F">
              <w:rPr>
                <w:sz w:val="24"/>
                <w:szCs w:val="24"/>
              </w:rPr>
              <w:t>συνδέει τ</w:t>
            </w:r>
            <w:r w:rsidR="00C61B88" w:rsidRPr="00DB670F">
              <w:rPr>
                <w:sz w:val="24"/>
                <w:szCs w:val="24"/>
              </w:rPr>
              <w:t>ι</w:t>
            </w:r>
            <w:r w:rsidR="00494E6D" w:rsidRPr="00DB670F">
              <w:rPr>
                <w:sz w:val="24"/>
                <w:szCs w:val="24"/>
              </w:rPr>
              <w:t>ς παραβολές τ</w:t>
            </w:r>
            <w:r w:rsidR="00C61B88" w:rsidRPr="00DB670F">
              <w:rPr>
                <w:sz w:val="24"/>
                <w:szCs w:val="24"/>
              </w:rPr>
              <w:t>ω</w:t>
            </w:r>
            <w:r w:rsidR="00494E6D" w:rsidRPr="00DB670F">
              <w:rPr>
                <w:sz w:val="24"/>
                <w:szCs w:val="24"/>
              </w:rPr>
              <w:t>ν δύο Ευαγγελίων:</w:t>
            </w:r>
            <w:r w:rsidRPr="00DB670F">
              <w:rPr>
                <w:i/>
                <w:iCs/>
                <w:sz w:val="24"/>
                <w:szCs w:val="24"/>
                <w:lang w:eastAsia="el-GR"/>
              </w:rPr>
              <w:t>«</w:t>
            </w:r>
            <w:proofErr w:type="spellStart"/>
            <w:r w:rsidR="00494E6D" w:rsidRPr="00DB670F">
              <w:rPr>
                <w:i/>
                <w:iCs/>
                <w:sz w:val="24"/>
                <w:szCs w:val="24"/>
                <w:lang w:eastAsia="el-GR"/>
              </w:rPr>
              <w:t>Σ</w:t>
            </w:r>
            <w:r w:rsidRPr="00DB670F">
              <w:rPr>
                <w:i/>
                <w:iCs/>
                <w:sz w:val="24"/>
                <w:szCs w:val="24"/>
                <w:lang w:eastAsia="el-GR"/>
              </w:rPr>
              <w:t>έσωκεν</w:t>
            </w:r>
            <w:proofErr w:type="spellEnd"/>
            <w:r w:rsidRPr="00DB670F">
              <w:rPr>
                <w:i/>
                <w:iCs/>
                <w:sz w:val="24"/>
                <w:szCs w:val="24"/>
                <w:lang w:eastAsia="el-GR"/>
              </w:rPr>
              <w:t xml:space="preserve"> ο </w:t>
            </w:r>
            <w:proofErr w:type="spellStart"/>
            <w:r w:rsidRPr="00DB670F">
              <w:rPr>
                <w:i/>
                <w:iCs/>
                <w:sz w:val="24"/>
                <w:szCs w:val="24"/>
                <w:lang w:eastAsia="el-GR"/>
              </w:rPr>
              <w:t>αρχιποιμήν</w:t>
            </w:r>
            <w:proofErr w:type="spellEnd"/>
            <w:r w:rsidRPr="00DB670F">
              <w:rPr>
                <w:i/>
                <w:iCs/>
                <w:sz w:val="24"/>
                <w:szCs w:val="24"/>
                <w:lang w:eastAsia="el-GR"/>
              </w:rPr>
              <w:t xml:space="preserve">. </w:t>
            </w:r>
            <w:proofErr w:type="spellStart"/>
            <w:r w:rsidRPr="00DB670F">
              <w:rPr>
                <w:i/>
                <w:iCs/>
                <w:sz w:val="24"/>
                <w:szCs w:val="24"/>
                <w:lang w:eastAsia="el-GR"/>
              </w:rPr>
              <w:t>Έστησεν</w:t>
            </w:r>
            <w:proofErr w:type="spellEnd"/>
            <w:r w:rsidRPr="00DB670F">
              <w:rPr>
                <w:i/>
                <w:iCs/>
                <w:sz w:val="24"/>
                <w:szCs w:val="24"/>
                <w:lang w:eastAsia="el-GR"/>
              </w:rPr>
              <w:t xml:space="preserve"> ημίν </w:t>
            </w:r>
            <w:proofErr w:type="spellStart"/>
            <w:r w:rsidRPr="00DB670F">
              <w:rPr>
                <w:i/>
                <w:iCs/>
                <w:sz w:val="24"/>
                <w:szCs w:val="24"/>
                <w:lang w:eastAsia="el-GR"/>
              </w:rPr>
              <w:t>αυλήν</w:t>
            </w:r>
            <w:proofErr w:type="spellEnd"/>
            <w:r w:rsidR="003F0E62" w:rsidRPr="00DB670F">
              <w:rPr>
                <w:i/>
                <w:iCs/>
                <w:sz w:val="24"/>
                <w:szCs w:val="24"/>
                <w:lang w:eastAsia="el-GR"/>
              </w:rPr>
              <w:t xml:space="preserve"> </w:t>
            </w:r>
            <w:proofErr w:type="spellStart"/>
            <w:r w:rsidRPr="00DB670F">
              <w:rPr>
                <w:i/>
                <w:iCs/>
                <w:sz w:val="24"/>
                <w:szCs w:val="24"/>
                <w:lang w:eastAsia="el-GR"/>
              </w:rPr>
              <w:t>άσυλον</w:t>
            </w:r>
            <w:proofErr w:type="spellEnd"/>
            <w:r w:rsidRPr="00DB670F">
              <w:rPr>
                <w:i/>
                <w:iCs/>
                <w:sz w:val="24"/>
                <w:szCs w:val="24"/>
                <w:lang w:eastAsia="el-GR"/>
              </w:rPr>
              <w:t xml:space="preserve"> και </w:t>
            </w:r>
            <w:proofErr w:type="spellStart"/>
            <w:r w:rsidRPr="00DB670F">
              <w:rPr>
                <w:i/>
                <w:iCs/>
                <w:sz w:val="24"/>
                <w:szCs w:val="24"/>
                <w:lang w:eastAsia="el-GR"/>
              </w:rPr>
              <w:t>ανάλωτον</w:t>
            </w:r>
            <w:proofErr w:type="spellEnd"/>
            <w:r w:rsidRPr="00DB670F">
              <w:rPr>
                <w:i/>
                <w:iCs/>
                <w:sz w:val="24"/>
                <w:szCs w:val="24"/>
                <w:lang w:eastAsia="el-GR"/>
              </w:rPr>
              <w:t xml:space="preserve"> και </w:t>
            </w:r>
            <w:proofErr w:type="spellStart"/>
            <w:r w:rsidRPr="00DB670F">
              <w:rPr>
                <w:i/>
                <w:iCs/>
                <w:sz w:val="24"/>
                <w:szCs w:val="24"/>
                <w:lang w:eastAsia="el-GR"/>
              </w:rPr>
              <w:t>θηρσί</w:t>
            </w:r>
            <w:proofErr w:type="spellEnd"/>
            <w:r w:rsidRPr="00DB670F">
              <w:rPr>
                <w:i/>
                <w:iCs/>
                <w:sz w:val="24"/>
                <w:szCs w:val="24"/>
                <w:lang w:eastAsia="el-GR"/>
              </w:rPr>
              <w:t xml:space="preserve"> και </w:t>
            </w:r>
            <w:proofErr w:type="spellStart"/>
            <w:r w:rsidRPr="00DB670F">
              <w:rPr>
                <w:i/>
                <w:iCs/>
                <w:sz w:val="24"/>
                <w:szCs w:val="24"/>
                <w:lang w:eastAsia="el-GR"/>
              </w:rPr>
              <w:t>λησταίς</w:t>
            </w:r>
            <w:proofErr w:type="spellEnd"/>
            <w:r w:rsidRPr="00DB670F">
              <w:rPr>
                <w:i/>
                <w:iCs/>
                <w:sz w:val="24"/>
                <w:szCs w:val="24"/>
                <w:lang w:eastAsia="el-GR"/>
              </w:rPr>
              <w:t xml:space="preserve">, </w:t>
            </w:r>
            <w:proofErr w:type="spellStart"/>
            <w:r w:rsidRPr="00DB670F">
              <w:rPr>
                <w:i/>
                <w:iCs/>
                <w:sz w:val="24"/>
                <w:szCs w:val="24"/>
                <w:lang w:eastAsia="el-GR"/>
              </w:rPr>
              <w:t>φημί</w:t>
            </w:r>
            <w:proofErr w:type="spellEnd"/>
            <w:r w:rsidRPr="00DB670F">
              <w:rPr>
                <w:i/>
                <w:iCs/>
                <w:sz w:val="24"/>
                <w:szCs w:val="24"/>
                <w:lang w:eastAsia="el-GR"/>
              </w:rPr>
              <w:t xml:space="preserve"> δε την </w:t>
            </w:r>
            <w:proofErr w:type="spellStart"/>
            <w:r w:rsidRPr="00DB670F">
              <w:rPr>
                <w:i/>
                <w:iCs/>
                <w:sz w:val="24"/>
                <w:szCs w:val="24"/>
                <w:lang w:eastAsia="el-GR"/>
              </w:rPr>
              <w:t>Εκκλησίαν</w:t>
            </w:r>
            <w:proofErr w:type="spellEnd"/>
            <w:r w:rsidRPr="00DB670F">
              <w:rPr>
                <w:i/>
                <w:iCs/>
                <w:sz w:val="24"/>
                <w:szCs w:val="24"/>
                <w:lang w:eastAsia="el-GR"/>
              </w:rPr>
              <w:t>»</w:t>
            </w:r>
            <w:r w:rsidRPr="00DB670F">
              <w:rPr>
                <w:rStyle w:val="a5"/>
                <w:i/>
                <w:iCs/>
                <w:sz w:val="24"/>
                <w:szCs w:val="24"/>
                <w:lang w:eastAsia="el-GR"/>
              </w:rPr>
              <w:footnoteReference w:id="190"/>
            </w:r>
            <w:r w:rsidRPr="00DB670F">
              <w:rPr>
                <w:i/>
                <w:iCs/>
                <w:sz w:val="24"/>
                <w:szCs w:val="24"/>
                <w:lang w:eastAsia="el-GR"/>
              </w:rPr>
              <w:t xml:space="preserve">. </w:t>
            </w:r>
            <w:r w:rsidR="00494E6D" w:rsidRPr="00DB670F">
              <w:rPr>
                <w:sz w:val="24"/>
                <w:szCs w:val="24"/>
                <w:lang w:eastAsia="el-GR"/>
              </w:rPr>
              <w:t>Κ</w:t>
            </w:r>
            <w:r w:rsidR="00D964E9" w:rsidRPr="00DB670F">
              <w:rPr>
                <w:sz w:val="24"/>
                <w:szCs w:val="24"/>
                <w:lang w:eastAsia="el-GR"/>
              </w:rPr>
              <w:t xml:space="preserve">αι </w:t>
            </w:r>
            <w:r w:rsidR="00494E6D" w:rsidRPr="00DB670F">
              <w:rPr>
                <w:sz w:val="24"/>
                <w:szCs w:val="24"/>
                <w:lang w:eastAsia="el-GR"/>
              </w:rPr>
              <w:t xml:space="preserve">κατά συνέπεια </w:t>
            </w:r>
            <w:r w:rsidR="00D964E9" w:rsidRPr="00DB670F">
              <w:rPr>
                <w:sz w:val="24"/>
                <w:szCs w:val="24"/>
                <w:lang w:eastAsia="el-GR"/>
              </w:rPr>
              <w:t xml:space="preserve">συνιστά </w:t>
            </w:r>
            <w:r w:rsidR="00D964E9" w:rsidRPr="00DB670F">
              <w:rPr>
                <w:sz w:val="24"/>
                <w:szCs w:val="24"/>
              </w:rPr>
              <w:t>στους πιστούς:</w:t>
            </w:r>
            <w:r w:rsidR="00D964E9" w:rsidRPr="00DB670F">
              <w:rPr>
                <w:i/>
                <w:sz w:val="24"/>
                <w:szCs w:val="24"/>
                <w:lang w:eastAsia="el-GR"/>
              </w:rPr>
              <w:t xml:space="preserve"> «Μένε εις </w:t>
            </w:r>
            <w:proofErr w:type="spellStart"/>
            <w:r w:rsidR="00D964E9" w:rsidRPr="00DB670F">
              <w:rPr>
                <w:i/>
                <w:sz w:val="24"/>
                <w:szCs w:val="24"/>
                <w:lang w:eastAsia="el-GR"/>
              </w:rPr>
              <w:t>Εκκλησίαν</w:t>
            </w:r>
            <w:proofErr w:type="spellEnd"/>
            <w:r w:rsidR="00D964E9" w:rsidRPr="00DB670F">
              <w:rPr>
                <w:i/>
                <w:sz w:val="24"/>
                <w:szCs w:val="24"/>
                <w:lang w:eastAsia="el-GR"/>
              </w:rPr>
              <w:t xml:space="preserve"> και ου </w:t>
            </w:r>
            <w:proofErr w:type="spellStart"/>
            <w:r w:rsidR="00D964E9" w:rsidRPr="00DB670F">
              <w:rPr>
                <w:i/>
                <w:sz w:val="24"/>
                <w:szCs w:val="24"/>
                <w:lang w:eastAsia="el-GR"/>
              </w:rPr>
              <w:t>προδίδοσαι</w:t>
            </w:r>
            <w:proofErr w:type="spellEnd"/>
            <w:r w:rsidR="00D964E9" w:rsidRPr="00DB670F">
              <w:rPr>
                <w:i/>
                <w:sz w:val="24"/>
                <w:szCs w:val="24"/>
                <w:lang w:eastAsia="el-GR"/>
              </w:rPr>
              <w:t xml:space="preserve"> από της Εκκλησίας. Εάν δε </w:t>
            </w:r>
            <w:proofErr w:type="spellStart"/>
            <w:r w:rsidR="00D964E9" w:rsidRPr="00DB670F">
              <w:rPr>
                <w:i/>
                <w:sz w:val="24"/>
                <w:szCs w:val="24"/>
                <w:lang w:eastAsia="el-GR"/>
              </w:rPr>
              <w:t>φύγης</w:t>
            </w:r>
            <w:proofErr w:type="spellEnd"/>
            <w:r w:rsidR="00D964E9" w:rsidRPr="00DB670F">
              <w:rPr>
                <w:i/>
                <w:sz w:val="24"/>
                <w:szCs w:val="24"/>
                <w:lang w:eastAsia="el-GR"/>
              </w:rPr>
              <w:t xml:space="preserve"> από Εκκλησίας, ουκ αιτία η Εκκλησία. Εάν </w:t>
            </w:r>
            <w:proofErr w:type="spellStart"/>
            <w:r w:rsidR="00D964E9" w:rsidRPr="00DB670F">
              <w:rPr>
                <w:i/>
                <w:sz w:val="24"/>
                <w:szCs w:val="24"/>
                <w:lang w:eastAsia="el-GR"/>
              </w:rPr>
              <w:t>εξέλθης</w:t>
            </w:r>
            <w:proofErr w:type="spellEnd"/>
            <w:r w:rsidR="00D964E9" w:rsidRPr="00DB670F">
              <w:rPr>
                <w:i/>
                <w:sz w:val="24"/>
                <w:szCs w:val="24"/>
                <w:lang w:eastAsia="el-GR"/>
              </w:rPr>
              <w:t xml:space="preserve"> έξω, </w:t>
            </w:r>
            <w:proofErr w:type="spellStart"/>
            <w:r w:rsidR="00D964E9" w:rsidRPr="00DB670F">
              <w:rPr>
                <w:i/>
                <w:sz w:val="24"/>
                <w:szCs w:val="24"/>
                <w:lang w:eastAsia="el-GR"/>
              </w:rPr>
              <w:t>θηριάλωτος</w:t>
            </w:r>
            <w:proofErr w:type="spellEnd"/>
            <w:r w:rsidR="003F0E62" w:rsidRPr="00DB670F">
              <w:rPr>
                <w:i/>
                <w:sz w:val="24"/>
                <w:szCs w:val="24"/>
                <w:lang w:eastAsia="el-GR"/>
              </w:rPr>
              <w:t xml:space="preserve"> </w:t>
            </w:r>
            <w:proofErr w:type="spellStart"/>
            <w:r w:rsidR="00D964E9" w:rsidRPr="00DB670F">
              <w:rPr>
                <w:i/>
                <w:sz w:val="24"/>
                <w:szCs w:val="24"/>
                <w:lang w:eastAsia="el-GR"/>
              </w:rPr>
              <w:t>γίνη</w:t>
            </w:r>
            <w:proofErr w:type="spellEnd"/>
            <w:r w:rsidR="00D964E9" w:rsidRPr="00DB670F">
              <w:rPr>
                <w:i/>
                <w:sz w:val="24"/>
                <w:szCs w:val="24"/>
                <w:lang w:eastAsia="el-GR"/>
              </w:rPr>
              <w:t xml:space="preserve">. Αλλ’ ου παρά την </w:t>
            </w:r>
            <w:proofErr w:type="spellStart"/>
            <w:r w:rsidR="00D964E9" w:rsidRPr="00DB670F">
              <w:rPr>
                <w:i/>
                <w:sz w:val="24"/>
                <w:szCs w:val="24"/>
                <w:lang w:eastAsia="el-GR"/>
              </w:rPr>
              <w:t>μάνδραν</w:t>
            </w:r>
            <w:proofErr w:type="spellEnd"/>
            <w:r w:rsidR="00D964E9" w:rsidRPr="00DB670F">
              <w:rPr>
                <w:i/>
                <w:sz w:val="24"/>
                <w:szCs w:val="24"/>
                <w:lang w:eastAsia="el-GR"/>
              </w:rPr>
              <w:t xml:space="preserve"> τούτο, αλλά παρά την </w:t>
            </w:r>
            <w:proofErr w:type="spellStart"/>
            <w:r w:rsidR="00D964E9" w:rsidRPr="00DB670F">
              <w:rPr>
                <w:i/>
                <w:sz w:val="24"/>
                <w:szCs w:val="24"/>
                <w:lang w:eastAsia="el-GR"/>
              </w:rPr>
              <w:lastRenderedPageBreak/>
              <w:t>σην</w:t>
            </w:r>
            <w:proofErr w:type="spellEnd"/>
            <w:r w:rsidR="003F0E62" w:rsidRPr="00DB670F">
              <w:rPr>
                <w:i/>
                <w:sz w:val="24"/>
                <w:szCs w:val="24"/>
                <w:lang w:eastAsia="el-GR"/>
              </w:rPr>
              <w:t xml:space="preserve"> </w:t>
            </w:r>
            <w:proofErr w:type="spellStart"/>
            <w:r w:rsidR="00D964E9" w:rsidRPr="00DB670F">
              <w:rPr>
                <w:i/>
                <w:sz w:val="24"/>
                <w:szCs w:val="24"/>
                <w:lang w:eastAsia="el-GR"/>
              </w:rPr>
              <w:t>μικροψυχίαν</w:t>
            </w:r>
            <w:proofErr w:type="spellEnd"/>
            <w:r w:rsidR="00D964E9" w:rsidRPr="00DB670F">
              <w:rPr>
                <w:i/>
                <w:sz w:val="24"/>
                <w:szCs w:val="24"/>
                <w:lang w:eastAsia="el-GR"/>
              </w:rPr>
              <w:t>»</w:t>
            </w:r>
            <w:r w:rsidR="00D964E9" w:rsidRPr="00DB670F">
              <w:rPr>
                <w:rStyle w:val="a5"/>
                <w:i/>
                <w:sz w:val="24"/>
                <w:szCs w:val="24"/>
                <w:lang w:eastAsia="el-GR"/>
              </w:rPr>
              <w:footnoteReference w:id="191"/>
            </w:r>
            <w:r w:rsidR="00D964E9" w:rsidRPr="00DB670F">
              <w:rPr>
                <w:i/>
                <w:sz w:val="24"/>
                <w:szCs w:val="24"/>
                <w:lang w:eastAsia="el-GR"/>
              </w:rPr>
              <w:t>.</w:t>
            </w:r>
          </w:p>
          <w:p w14:paraId="485E7A79" w14:textId="094EFA79" w:rsidR="00DD7001" w:rsidRPr="00DB670F" w:rsidRDefault="00DD7001" w:rsidP="00354DF3">
            <w:pPr>
              <w:spacing w:before="100" w:beforeAutospacing="1" w:after="100" w:afterAutospacing="1" w:line="480" w:lineRule="auto"/>
              <w:jc w:val="both"/>
              <w:rPr>
                <w:sz w:val="24"/>
                <w:szCs w:val="24"/>
              </w:rPr>
            </w:pPr>
            <w:r w:rsidRPr="00DB670F">
              <w:rPr>
                <w:spacing w:val="2"/>
                <w:sz w:val="24"/>
                <w:szCs w:val="24"/>
                <w:lang w:eastAsia="el-GR"/>
              </w:rPr>
              <w:t xml:space="preserve">Ο βοσκός </w:t>
            </w:r>
            <w:r w:rsidRPr="00DB670F">
              <w:rPr>
                <w:i/>
                <w:iCs/>
                <w:spacing w:val="2"/>
                <w:sz w:val="24"/>
                <w:szCs w:val="24"/>
                <w:lang w:eastAsia="el-GR"/>
              </w:rPr>
              <w:t>«</w:t>
            </w:r>
            <w:proofErr w:type="spellStart"/>
            <w:r w:rsidRPr="00DB670F">
              <w:rPr>
                <w:i/>
                <w:iCs/>
                <w:spacing w:val="2"/>
                <w:sz w:val="24"/>
                <w:szCs w:val="24"/>
                <w:lang w:eastAsia="el-GR"/>
              </w:rPr>
              <w:t>τὰ</w:t>
            </w:r>
            <w:proofErr w:type="spellEnd"/>
            <w:r w:rsidR="003F0E62" w:rsidRPr="00DB670F">
              <w:rPr>
                <w:i/>
                <w:iCs/>
                <w:spacing w:val="2"/>
                <w:sz w:val="24"/>
                <w:szCs w:val="24"/>
                <w:lang w:eastAsia="el-GR"/>
              </w:rPr>
              <w:t xml:space="preserve"> </w:t>
            </w:r>
            <w:proofErr w:type="spellStart"/>
            <w:r w:rsidRPr="00DB670F">
              <w:rPr>
                <w:i/>
                <w:iCs/>
                <w:spacing w:val="2"/>
                <w:sz w:val="24"/>
                <w:szCs w:val="24"/>
                <w:lang w:eastAsia="el-GR"/>
              </w:rPr>
              <w:t>ἴδια</w:t>
            </w:r>
            <w:proofErr w:type="spellEnd"/>
            <w:r w:rsidRPr="00DB670F">
              <w:rPr>
                <w:i/>
                <w:iCs/>
                <w:spacing w:val="2"/>
                <w:sz w:val="24"/>
                <w:szCs w:val="24"/>
                <w:lang w:eastAsia="el-GR"/>
              </w:rPr>
              <w:t xml:space="preserve"> πρόβατα </w:t>
            </w:r>
            <w:proofErr w:type="spellStart"/>
            <w:r w:rsidRPr="00DB670F">
              <w:rPr>
                <w:i/>
                <w:iCs/>
                <w:spacing w:val="2"/>
                <w:sz w:val="24"/>
                <w:szCs w:val="24"/>
                <w:lang w:eastAsia="el-GR"/>
              </w:rPr>
              <w:t>καλεῖ</w:t>
            </w:r>
            <w:proofErr w:type="spellEnd"/>
            <w:r w:rsidR="003F0E62" w:rsidRPr="00DB670F">
              <w:rPr>
                <w:i/>
                <w:iCs/>
                <w:spacing w:val="2"/>
                <w:sz w:val="24"/>
                <w:szCs w:val="24"/>
                <w:lang w:eastAsia="el-GR"/>
              </w:rPr>
              <w:t xml:space="preserve"> </w:t>
            </w:r>
            <w:proofErr w:type="spellStart"/>
            <w:r w:rsidRPr="00DB670F">
              <w:rPr>
                <w:i/>
                <w:iCs/>
                <w:spacing w:val="2"/>
                <w:sz w:val="24"/>
                <w:szCs w:val="24"/>
                <w:lang w:eastAsia="el-GR"/>
              </w:rPr>
              <w:t>κατ</w:t>
            </w:r>
            <w:proofErr w:type="spellEnd"/>
            <w:r w:rsidRPr="00DB670F">
              <w:rPr>
                <w:i/>
                <w:iCs/>
                <w:spacing w:val="2"/>
                <w:sz w:val="24"/>
                <w:szCs w:val="24"/>
                <w:lang w:eastAsia="el-GR"/>
              </w:rPr>
              <w:t xml:space="preserve">᾽ </w:t>
            </w:r>
            <w:proofErr w:type="spellStart"/>
            <w:r w:rsidRPr="00DB670F">
              <w:rPr>
                <w:i/>
                <w:iCs/>
                <w:spacing w:val="2"/>
                <w:sz w:val="24"/>
                <w:szCs w:val="24"/>
                <w:lang w:eastAsia="el-GR"/>
              </w:rPr>
              <w:t>ὄνομα</w:t>
            </w:r>
            <w:proofErr w:type="spellEnd"/>
            <w:r w:rsidR="003F0E62" w:rsidRPr="00DB670F">
              <w:rPr>
                <w:i/>
                <w:iCs/>
                <w:spacing w:val="2"/>
                <w:sz w:val="24"/>
                <w:szCs w:val="24"/>
                <w:lang w:eastAsia="el-GR"/>
              </w:rPr>
              <w:t xml:space="preserve"> </w:t>
            </w:r>
            <w:proofErr w:type="spellStart"/>
            <w:r w:rsidRPr="00DB670F">
              <w:rPr>
                <w:i/>
                <w:iCs/>
                <w:spacing w:val="2"/>
                <w:sz w:val="24"/>
                <w:szCs w:val="24"/>
                <w:lang w:eastAsia="el-GR"/>
              </w:rPr>
              <w:t>καὶ</w:t>
            </w:r>
            <w:proofErr w:type="spellEnd"/>
            <w:r w:rsidR="003F0E62" w:rsidRPr="00DB670F">
              <w:rPr>
                <w:i/>
                <w:iCs/>
                <w:spacing w:val="2"/>
                <w:sz w:val="24"/>
                <w:szCs w:val="24"/>
                <w:lang w:eastAsia="el-GR"/>
              </w:rPr>
              <w:t xml:space="preserve"> </w:t>
            </w:r>
            <w:proofErr w:type="spellStart"/>
            <w:r w:rsidRPr="00DB670F">
              <w:rPr>
                <w:i/>
                <w:iCs/>
                <w:spacing w:val="2"/>
                <w:sz w:val="24"/>
                <w:szCs w:val="24"/>
                <w:lang w:eastAsia="el-GR"/>
              </w:rPr>
              <w:t>ἐξάγει</w:t>
            </w:r>
            <w:proofErr w:type="spellEnd"/>
            <w:r w:rsidR="003F0E62" w:rsidRPr="00DB670F">
              <w:rPr>
                <w:i/>
                <w:iCs/>
                <w:spacing w:val="2"/>
                <w:sz w:val="24"/>
                <w:szCs w:val="24"/>
                <w:lang w:eastAsia="el-GR"/>
              </w:rPr>
              <w:t xml:space="preserve"> </w:t>
            </w:r>
            <w:proofErr w:type="spellStart"/>
            <w:r w:rsidRPr="00DB670F">
              <w:rPr>
                <w:i/>
                <w:iCs/>
                <w:spacing w:val="2"/>
                <w:sz w:val="24"/>
                <w:szCs w:val="24"/>
                <w:lang w:eastAsia="el-GR"/>
              </w:rPr>
              <w:t>αὐτὰ</w:t>
            </w:r>
            <w:proofErr w:type="spellEnd"/>
            <w:r w:rsidRPr="00DB670F">
              <w:rPr>
                <w:i/>
                <w:iCs/>
                <w:spacing w:val="2"/>
                <w:sz w:val="24"/>
                <w:szCs w:val="24"/>
                <w:lang w:eastAsia="el-GR"/>
              </w:rPr>
              <w:t>»</w:t>
            </w:r>
            <w:r w:rsidRPr="00DB670F">
              <w:rPr>
                <w:spacing w:val="2"/>
                <w:sz w:val="24"/>
                <w:szCs w:val="24"/>
                <w:lang w:eastAsia="el-GR"/>
              </w:rPr>
              <w:t xml:space="preserve"> (</w:t>
            </w:r>
            <w:proofErr w:type="spellStart"/>
            <w:r w:rsidRPr="00DB670F">
              <w:rPr>
                <w:spacing w:val="2"/>
                <w:sz w:val="24"/>
                <w:szCs w:val="24"/>
                <w:lang w:eastAsia="el-GR"/>
              </w:rPr>
              <w:t>Ιω</w:t>
            </w:r>
            <w:proofErr w:type="spellEnd"/>
            <w:r w:rsidRPr="00DB670F">
              <w:rPr>
                <w:spacing w:val="2"/>
                <w:sz w:val="24"/>
                <w:szCs w:val="24"/>
                <w:lang w:eastAsia="el-GR"/>
              </w:rPr>
              <w:t xml:space="preserve"> 10, 3). </w:t>
            </w:r>
            <w:r w:rsidRPr="00DB670F">
              <w:rPr>
                <w:sz w:val="24"/>
                <w:szCs w:val="24"/>
              </w:rPr>
              <w:t>Καλεί τα δικά του πρόβατα κατ’ όνομα</w:t>
            </w:r>
            <w:r w:rsidR="00BF4463" w:rsidRPr="00DB670F">
              <w:rPr>
                <w:sz w:val="24"/>
                <w:szCs w:val="24"/>
              </w:rPr>
              <w:t>,</w:t>
            </w:r>
            <w:r w:rsidR="003F0E62" w:rsidRPr="00DB670F">
              <w:rPr>
                <w:sz w:val="24"/>
                <w:szCs w:val="24"/>
              </w:rPr>
              <w:t xml:space="preserve"> </w:t>
            </w:r>
            <w:r w:rsidR="00BF4463" w:rsidRPr="00DB670F">
              <w:rPr>
                <w:sz w:val="24"/>
                <w:szCs w:val="24"/>
              </w:rPr>
              <w:t>Α</w:t>
            </w:r>
            <w:r w:rsidRPr="00DB670F">
              <w:rPr>
                <w:sz w:val="24"/>
                <w:szCs w:val="24"/>
              </w:rPr>
              <w:t>υτός ο οποίος παρότρυνε τους μαθητές να χαίρονται διότι τα ονόματ</w:t>
            </w:r>
            <w:r w:rsidR="00BF4463" w:rsidRPr="00DB670F">
              <w:rPr>
                <w:sz w:val="24"/>
                <w:szCs w:val="24"/>
              </w:rPr>
              <w:t>ά τους</w:t>
            </w:r>
            <w:r w:rsidRPr="00DB670F">
              <w:rPr>
                <w:sz w:val="24"/>
                <w:szCs w:val="24"/>
              </w:rPr>
              <w:t xml:space="preserve"> γράφτηκαν στους ουρανούς (</w:t>
            </w:r>
            <w:proofErr w:type="spellStart"/>
            <w:r w:rsidRPr="00DB670F">
              <w:rPr>
                <w:sz w:val="24"/>
                <w:szCs w:val="24"/>
              </w:rPr>
              <w:t>Λκ</w:t>
            </w:r>
            <w:proofErr w:type="spellEnd"/>
            <w:r w:rsidRPr="00DB670F">
              <w:rPr>
                <w:sz w:val="24"/>
                <w:szCs w:val="24"/>
              </w:rPr>
              <w:t xml:space="preserve"> 10, 20). Τα </w:t>
            </w:r>
            <w:r w:rsidR="00BF4463" w:rsidRPr="00DB670F">
              <w:rPr>
                <w:sz w:val="24"/>
                <w:szCs w:val="24"/>
              </w:rPr>
              <w:t xml:space="preserve"> εξάγει στην αιώνια ζωή, απ</w:t>
            </w:r>
            <w:r w:rsidRPr="00DB670F">
              <w:rPr>
                <w:sz w:val="24"/>
                <w:szCs w:val="24"/>
              </w:rPr>
              <w:t>ελευθερωμένα από τα δεσμά της αμαρτίας</w:t>
            </w:r>
            <w:r w:rsidRPr="00DB670F">
              <w:rPr>
                <w:rStyle w:val="a5"/>
                <w:sz w:val="24"/>
                <w:szCs w:val="24"/>
              </w:rPr>
              <w:footnoteReference w:id="192"/>
            </w:r>
            <w:r w:rsidR="00494E6D" w:rsidRPr="00DB670F">
              <w:rPr>
                <w:sz w:val="24"/>
                <w:szCs w:val="24"/>
              </w:rPr>
              <w:t>.</w:t>
            </w:r>
          </w:p>
          <w:p w14:paraId="6B8D41CE" w14:textId="7B3DD206" w:rsidR="00DD7001" w:rsidRPr="00DB670F" w:rsidRDefault="00DD7001" w:rsidP="00354DF3">
            <w:pPr>
              <w:spacing w:before="100" w:beforeAutospacing="1" w:after="100" w:afterAutospacing="1" w:line="480" w:lineRule="auto"/>
              <w:jc w:val="both"/>
              <w:rPr>
                <w:sz w:val="24"/>
                <w:szCs w:val="24"/>
                <w:lang w:eastAsia="el-GR"/>
              </w:rPr>
            </w:pPr>
            <w:r w:rsidRPr="00DB670F">
              <w:rPr>
                <w:sz w:val="24"/>
                <w:szCs w:val="24"/>
              </w:rPr>
              <w:t>Όταν</w:t>
            </w:r>
            <w:r w:rsidRPr="00DB670F">
              <w:rPr>
                <w:sz w:val="24"/>
                <w:szCs w:val="24"/>
                <w:lang w:eastAsia="el-GR"/>
              </w:rPr>
              <w:t xml:space="preserve"> ο ποιμένας </w:t>
            </w:r>
            <w:r w:rsidRPr="00DB670F">
              <w:rPr>
                <w:sz w:val="24"/>
                <w:szCs w:val="24"/>
              </w:rPr>
              <w:t>εισέρχεται</w:t>
            </w:r>
            <w:r w:rsidRPr="00DB670F">
              <w:rPr>
                <w:sz w:val="24"/>
                <w:szCs w:val="24"/>
                <w:lang w:eastAsia="el-GR"/>
              </w:rPr>
              <w:t xml:space="preserve"> στη μάνδρα, </w:t>
            </w:r>
            <w:r w:rsidRPr="00DB670F">
              <w:rPr>
                <w:sz w:val="24"/>
                <w:szCs w:val="24"/>
              </w:rPr>
              <w:t>τ</w:t>
            </w:r>
            <w:r w:rsidRPr="00DB670F">
              <w:rPr>
                <w:sz w:val="24"/>
                <w:szCs w:val="24"/>
                <w:lang w:eastAsia="el-GR"/>
              </w:rPr>
              <w:t xml:space="preserve">α πρόβατά του αναγνωρίζουν τη φωνή του και </w:t>
            </w:r>
            <w:r w:rsidRPr="00DB670F">
              <w:rPr>
                <w:sz w:val="24"/>
                <w:szCs w:val="24"/>
              </w:rPr>
              <w:t>τον ακολουθούν. Αντιθέτως,</w:t>
            </w:r>
            <w:r w:rsidRPr="00DB670F">
              <w:rPr>
                <w:sz w:val="24"/>
                <w:szCs w:val="24"/>
                <w:lang w:eastAsia="el-GR"/>
              </w:rPr>
              <w:t xml:space="preserve"> πρόβατα τα οποία ανήκουν σε άλλ</w:t>
            </w:r>
            <w:r w:rsidRPr="00DB670F">
              <w:rPr>
                <w:sz w:val="24"/>
                <w:szCs w:val="24"/>
              </w:rPr>
              <w:t>ο</w:t>
            </w:r>
            <w:r w:rsidRPr="00DB670F">
              <w:rPr>
                <w:sz w:val="24"/>
                <w:szCs w:val="24"/>
                <w:lang w:eastAsia="el-GR"/>
              </w:rPr>
              <w:t xml:space="preserve"> πο</w:t>
            </w:r>
            <w:r w:rsidRPr="00DB670F">
              <w:rPr>
                <w:sz w:val="24"/>
                <w:szCs w:val="24"/>
              </w:rPr>
              <w:t>ιμένα,</w:t>
            </w:r>
            <w:r w:rsidRPr="00DB670F">
              <w:rPr>
                <w:sz w:val="24"/>
                <w:szCs w:val="24"/>
                <w:lang w:eastAsia="el-GR"/>
              </w:rPr>
              <w:t xml:space="preserve"> φοβούνται στο άκουσμα ενός ξένου και απομακρύνονται από αυτόν.  </w:t>
            </w:r>
            <w:r w:rsidR="00D64698" w:rsidRPr="00DB670F">
              <w:rPr>
                <w:sz w:val="24"/>
                <w:szCs w:val="24"/>
                <w:lang w:eastAsia="el-GR"/>
              </w:rPr>
              <w:t>Η σπουδαιότητα του «</w:t>
            </w:r>
            <w:proofErr w:type="spellStart"/>
            <w:r w:rsidR="00D64698" w:rsidRPr="00DB670F">
              <w:rPr>
                <w:sz w:val="24"/>
                <w:szCs w:val="24"/>
                <w:lang w:eastAsia="el-GR"/>
              </w:rPr>
              <w:t>ακούειν</w:t>
            </w:r>
            <w:proofErr w:type="spellEnd"/>
            <w:r w:rsidR="00D64698" w:rsidRPr="00DB670F">
              <w:rPr>
                <w:sz w:val="24"/>
                <w:szCs w:val="24"/>
                <w:lang w:eastAsia="el-GR"/>
              </w:rPr>
              <w:t>» τονίζεται ιδιαίτερα</w:t>
            </w:r>
            <w:r w:rsidR="005747B7" w:rsidRPr="00DB670F">
              <w:rPr>
                <w:sz w:val="24"/>
                <w:szCs w:val="24"/>
                <w:lang w:eastAsia="el-GR"/>
              </w:rPr>
              <w:t xml:space="preserve"> με τον παραλληλισμό αυτό, στον οποίο</w:t>
            </w:r>
            <w:r w:rsidR="00D64698" w:rsidRPr="00DB670F">
              <w:rPr>
                <w:sz w:val="24"/>
                <w:szCs w:val="24"/>
                <w:lang w:eastAsia="el-GR"/>
              </w:rPr>
              <w:t xml:space="preserve"> </w:t>
            </w:r>
            <w:r w:rsidR="005747B7" w:rsidRPr="00DB670F">
              <w:rPr>
                <w:sz w:val="24"/>
                <w:szCs w:val="24"/>
                <w:lang w:eastAsia="el-GR"/>
              </w:rPr>
              <w:t>τ</w:t>
            </w:r>
            <w:r w:rsidRPr="00DB670F">
              <w:rPr>
                <w:sz w:val="24"/>
                <w:szCs w:val="24"/>
                <w:lang w:eastAsia="el-GR"/>
              </w:rPr>
              <w:t xml:space="preserve">ο ποίμνιο </w:t>
            </w:r>
            <w:r w:rsidR="005747B7" w:rsidRPr="00DB670F">
              <w:rPr>
                <w:sz w:val="24"/>
                <w:szCs w:val="24"/>
                <w:lang w:eastAsia="el-GR"/>
              </w:rPr>
              <w:t xml:space="preserve">–οι πιστοί- </w:t>
            </w:r>
            <w:r w:rsidRPr="00DB670F">
              <w:rPr>
                <w:sz w:val="24"/>
                <w:szCs w:val="24"/>
                <w:lang w:eastAsia="el-GR"/>
              </w:rPr>
              <w:t>οδηγείται στη βοσκή ακούγοντας μόνο τη φωνή του δικού του ποιμένα</w:t>
            </w:r>
            <w:r w:rsidR="005747B7" w:rsidRPr="00DB670F">
              <w:rPr>
                <w:sz w:val="24"/>
                <w:szCs w:val="24"/>
                <w:lang w:eastAsia="el-GR"/>
              </w:rPr>
              <w:t xml:space="preserve"> –του Ιησού</w:t>
            </w:r>
            <w:r w:rsidRPr="00DB670F">
              <w:rPr>
                <w:sz w:val="24"/>
                <w:szCs w:val="24"/>
                <w:lang w:eastAsia="el-GR"/>
              </w:rPr>
              <w:t>, την οποία γνωρίζει καλά</w:t>
            </w:r>
            <w:r w:rsidR="005747B7" w:rsidRPr="00DB670F">
              <w:rPr>
                <w:rStyle w:val="a5"/>
                <w:sz w:val="24"/>
                <w:szCs w:val="24"/>
                <w:lang w:eastAsia="el-GR"/>
              </w:rPr>
              <w:footnoteReference w:id="193"/>
            </w:r>
            <w:r w:rsidRPr="00DB670F">
              <w:rPr>
                <w:sz w:val="24"/>
                <w:szCs w:val="24"/>
                <w:lang w:eastAsia="el-GR"/>
              </w:rPr>
              <w:t xml:space="preserve">. </w:t>
            </w:r>
            <w:r w:rsidR="00494E6D" w:rsidRPr="00DB670F">
              <w:rPr>
                <w:sz w:val="24"/>
                <w:szCs w:val="24"/>
                <w:lang w:eastAsia="el-GR"/>
              </w:rPr>
              <w:t>Αντίστοιχα</w:t>
            </w:r>
            <w:r w:rsidRPr="00DB670F">
              <w:rPr>
                <w:sz w:val="24"/>
                <w:szCs w:val="24"/>
                <w:lang w:eastAsia="el-GR"/>
              </w:rPr>
              <w:t>, όσοι δεν ανήκουν στα πρόβατά Του, δεν ακούνε τη φωνή Του</w:t>
            </w:r>
            <w:r w:rsidR="00C61B88" w:rsidRPr="00DB670F">
              <w:rPr>
                <w:sz w:val="24"/>
                <w:szCs w:val="24"/>
                <w:lang w:eastAsia="el-GR"/>
              </w:rPr>
              <w:t>. Κ</w:t>
            </w:r>
            <w:r w:rsidRPr="00DB670F">
              <w:rPr>
                <w:sz w:val="24"/>
                <w:szCs w:val="24"/>
                <w:lang w:eastAsia="el-GR"/>
              </w:rPr>
              <w:t>αι τα πρόβατ</w:t>
            </w:r>
            <w:r w:rsidRPr="00DB670F">
              <w:rPr>
                <w:sz w:val="24"/>
                <w:szCs w:val="24"/>
              </w:rPr>
              <w:t>α τα</w:t>
            </w:r>
            <w:r w:rsidRPr="00DB670F">
              <w:rPr>
                <w:sz w:val="24"/>
                <w:szCs w:val="24"/>
                <w:lang w:eastAsia="el-GR"/>
              </w:rPr>
              <w:t xml:space="preserve"> οποί</w:t>
            </w:r>
            <w:r w:rsidRPr="00DB670F">
              <w:rPr>
                <w:sz w:val="24"/>
                <w:szCs w:val="24"/>
              </w:rPr>
              <w:t>α</w:t>
            </w:r>
            <w:r w:rsidR="00D64698" w:rsidRPr="00DB670F">
              <w:rPr>
                <w:sz w:val="24"/>
                <w:szCs w:val="24"/>
              </w:rPr>
              <w:t xml:space="preserve"> </w:t>
            </w:r>
            <w:r w:rsidRPr="00DB670F">
              <w:rPr>
                <w:sz w:val="24"/>
                <w:szCs w:val="24"/>
              </w:rPr>
              <w:t xml:space="preserve">ένας ποιμένας </w:t>
            </w:r>
            <w:r w:rsidRPr="00DB670F">
              <w:rPr>
                <w:sz w:val="24"/>
                <w:szCs w:val="24"/>
                <w:lang w:eastAsia="el-GR"/>
              </w:rPr>
              <w:t xml:space="preserve">καλεί και δεν ανταποκρίνονται στη φωνή του, δεν είναι τα δικά του. </w:t>
            </w:r>
            <w:r w:rsidRPr="00DB670F">
              <w:rPr>
                <w:i/>
                <w:iCs/>
                <w:sz w:val="24"/>
                <w:szCs w:val="24"/>
                <w:lang w:eastAsia="el-GR"/>
              </w:rPr>
              <w:t xml:space="preserve">«Οι μη ούτως έχοντες της των προβάτων τάξεως </w:t>
            </w:r>
            <w:proofErr w:type="spellStart"/>
            <w:r w:rsidRPr="00DB670F">
              <w:rPr>
                <w:i/>
                <w:iCs/>
                <w:sz w:val="24"/>
                <w:szCs w:val="24"/>
                <w:lang w:eastAsia="el-GR"/>
              </w:rPr>
              <w:t>απερράγησαν</w:t>
            </w:r>
            <w:proofErr w:type="spellEnd"/>
            <w:r w:rsidRPr="00DB670F">
              <w:rPr>
                <w:i/>
                <w:iCs/>
                <w:sz w:val="24"/>
                <w:szCs w:val="24"/>
                <w:lang w:eastAsia="el-GR"/>
              </w:rPr>
              <w:t>»</w:t>
            </w:r>
            <w:r w:rsidRPr="00DB670F">
              <w:rPr>
                <w:rStyle w:val="a5"/>
                <w:sz w:val="24"/>
                <w:szCs w:val="24"/>
                <w:lang w:eastAsia="el-GR"/>
              </w:rPr>
              <w:footnoteReference w:id="194"/>
            </w:r>
            <w:r w:rsidRPr="00DB670F">
              <w:rPr>
                <w:sz w:val="24"/>
                <w:szCs w:val="24"/>
                <w:lang w:eastAsia="el-GR"/>
              </w:rPr>
              <w:t xml:space="preserve">.  Γι’ αυτούς θα πει ξεκάθαρα ο Κύριος: </w:t>
            </w:r>
            <w:r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ἀλλ</w:t>
            </w:r>
            <w:proofErr w:type="spellEnd"/>
            <w:r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ὑμεῖς</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οὐ</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πιστεύετε</w:t>
            </w:r>
            <w:proofErr w:type="spellEnd"/>
            <w:r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οὐ</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γάρ</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ἐστε</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ἐκ</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τῶν</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προβάτων</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τῶν</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ἐμῶν</w:t>
            </w:r>
            <w:proofErr w:type="spellEnd"/>
            <w:r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καθὼς</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εἶπον</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ὑμῖν</w:t>
            </w:r>
            <w:proofErr w:type="spellEnd"/>
            <w:r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Τὰ</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πρόβατατὰ</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ἐμὰ</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τῆς</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φωνῆς</w:t>
            </w:r>
            <w:proofErr w:type="spellEnd"/>
            <w:r w:rsidRPr="00DB670F">
              <w:rPr>
                <w:i/>
                <w:iCs/>
                <w:sz w:val="24"/>
                <w:szCs w:val="24"/>
                <w:bdr w:val="none" w:sz="0" w:space="0" w:color="auto" w:frame="1"/>
                <w:lang w:eastAsia="el-GR"/>
              </w:rPr>
              <w:t xml:space="preserve"> μου </w:t>
            </w:r>
            <w:proofErr w:type="spellStart"/>
            <w:r w:rsidRPr="00DB670F">
              <w:rPr>
                <w:i/>
                <w:iCs/>
                <w:sz w:val="24"/>
                <w:szCs w:val="24"/>
                <w:bdr w:val="none" w:sz="0" w:space="0" w:color="auto" w:frame="1"/>
                <w:lang w:eastAsia="el-GR"/>
              </w:rPr>
              <w:t>ἀκούει</w:t>
            </w:r>
            <w:proofErr w:type="spellEnd"/>
            <w:r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κἀγὼ</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γινώσκω</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αὐτά</w:t>
            </w:r>
            <w:proofErr w:type="spellEnd"/>
            <w:r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καὶ</w:t>
            </w:r>
            <w:proofErr w:type="spellEnd"/>
            <w:r w:rsidR="00C8414E" w:rsidRPr="00DB670F">
              <w:rPr>
                <w:i/>
                <w:iCs/>
                <w:sz w:val="24"/>
                <w:szCs w:val="24"/>
                <w:bdr w:val="none" w:sz="0" w:space="0" w:color="auto" w:frame="1"/>
                <w:lang w:eastAsia="el-GR"/>
              </w:rPr>
              <w:t xml:space="preserve"> </w:t>
            </w:r>
            <w:proofErr w:type="spellStart"/>
            <w:r w:rsidRPr="00DB670F">
              <w:rPr>
                <w:i/>
                <w:iCs/>
                <w:sz w:val="24"/>
                <w:szCs w:val="24"/>
                <w:bdr w:val="none" w:sz="0" w:space="0" w:color="auto" w:frame="1"/>
                <w:lang w:eastAsia="el-GR"/>
              </w:rPr>
              <w:t>ἀκολουθοῦσί</w:t>
            </w:r>
            <w:proofErr w:type="spellEnd"/>
            <w:r w:rsidRPr="00DB670F">
              <w:rPr>
                <w:i/>
                <w:iCs/>
                <w:sz w:val="24"/>
                <w:szCs w:val="24"/>
                <w:bdr w:val="none" w:sz="0" w:space="0" w:color="auto" w:frame="1"/>
                <w:lang w:eastAsia="el-GR"/>
              </w:rPr>
              <w:t xml:space="preserve"> μοι»</w:t>
            </w:r>
            <w:r w:rsidRPr="00DB670F">
              <w:rPr>
                <w:sz w:val="24"/>
                <w:szCs w:val="24"/>
                <w:lang w:eastAsia="el-GR"/>
              </w:rPr>
              <w:t xml:space="preserve"> (</w:t>
            </w:r>
            <w:proofErr w:type="spellStart"/>
            <w:r w:rsidR="00C61B88" w:rsidRPr="00DB670F">
              <w:rPr>
                <w:sz w:val="24"/>
                <w:szCs w:val="24"/>
                <w:lang w:eastAsia="el-GR"/>
              </w:rPr>
              <w:t>Ιω</w:t>
            </w:r>
            <w:proofErr w:type="spellEnd"/>
            <w:r w:rsidR="00C61B88" w:rsidRPr="00DB670F">
              <w:rPr>
                <w:sz w:val="24"/>
                <w:szCs w:val="24"/>
                <w:lang w:eastAsia="el-GR"/>
              </w:rPr>
              <w:t xml:space="preserve"> 10, </w:t>
            </w:r>
            <w:r w:rsidRPr="00DB670F">
              <w:rPr>
                <w:sz w:val="24"/>
                <w:szCs w:val="24"/>
                <w:lang w:eastAsia="el-GR"/>
              </w:rPr>
              <w:t>26</w:t>
            </w:r>
            <w:r w:rsidR="00C61B88" w:rsidRPr="00DB670F">
              <w:rPr>
                <w:sz w:val="24"/>
                <w:szCs w:val="24"/>
                <w:lang w:eastAsia="el-GR"/>
              </w:rPr>
              <w:t>-</w:t>
            </w:r>
            <w:r w:rsidRPr="00DB670F">
              <w:rPr>
                <w:sz w:val="24"/>
                <w:szCs w:val="24"/>
                <w:lang w:eastAsia="el-GR"/>
              </w:rPr>
              <w:t xml:space="preserve"> 27). </w:t>
            </w:r>
          </w:p>
          <w:p w14:paraId="2BA1140E" w14:textId="0140A8D6" w:rsidR="00114B7A" w:rsidRPr="00DB670F" w:rsidRDefault="00DD7001" w:rsidP="00354DF3">
            <w:pPr>
              <w:spacing w:before="100" w:beforeAutospacing="1" w:after="100" w:afterAutospacing="1" w:line="480" w:lineRule="auto"/>
              <w:jc w:val="both"/>
              <w:rPr>
                <w:sz w:val="24"/>
                <w:szCs w:val="24"/>
                <w:lang w:eastAsia="el-GR"/>
              </w:rPr>
            </w:pPr>
            <w:r w:rsidRPr="00DB670F">
              <w:rPr>
                <w:sz w:val="24"/>
                <w:szCs w:val="24"/>
                <w:lang w:eastAsia="el-GR"/>
              </w:rPr>
              <w:lastRenderedPageBreak/>
              <w:t>Η ευαγγελική αφήγηση συνεχίζεται με το βοσκό</w:t>
            </w:r>
            <w:r w:rsidR="00494E6D" w:rsidRPr="00DB670F">
              <w:rPr>
                <w:sz w:val="24"/>
                <w:szCs w:val="24"/>
                <w:lang w:eastAsia="el-GR"/>
              </w:rPr>
              <w:t xml:space="preserve"> να</w:t>
            </w:r>
            <w:r w:rsidRPr="00DB670F">
              <w:rPr>
                <w:sz w:val="24"/>
                <w:szCs w:val="24"/>
                <w:lang w:eastAsia="el-GR"/>
              </w:rPr>
              <w:t xml:space="preserve"> μπαίνει επί κεφαλής, αντίθετα με τη συνήθη πρακτική των βοσκών, που ακολουθούντο ποίμνιο</w:t>
            </w:r>
            <w:r w:rsidRPr="00DB670F">
              <w:rPr>
                <w:rStyle w:val="a5"/>
                <w:sz w:val="24"/>
                <w:szCs w:val="24"/>
                <w:lang w:eastAsia="el-GR"/>
              </w:rPr>
              <w:footnoteReference w:id="195"/>
            </w:r>
            <w:r w:rsidRPr="00DB670F">
              <w:rPr>
                <w:sz w:val="24"/>
                <w:szCs w:val="24"/>
                <w:lang w:eastAsia="el-GR"/>
              </w:rPr>
              <w:t xml:space="preserve">. </w:t>
            </w:r>
          </w:p>
          <w:p w14:paraId="2899BB16" w14:textId="1C038927" w:rsidR="00114B7A" w:rsidRPr="00DB670F" w:rsidRDefault="00F84AF5" w:rsidP="00354DF3">
            <w:pPr>
              <w:spacing w:before="100" w:beforeAutospacing="1" w:after="100" w:afterAutospacing="1" w:line="480" w:lineRule="auto"/>
              <w:jc w:val="both"/>
              <w:rPr>
                <w:sz w:val="24"/>
                <w:szCs w:val="24"/>
              </w:rPr>
            </w:pPr>
            <w:r w:rsidRPr="00DB670F">
              <w:rPr>
                <w:sz w:val="24"/>
                <w:szCs w:val="24"/>
                <w:lang w:eastAsia="el-GR"/>
              </w:rPr>
              <w:t>Όντως</w:t>
            </w:r>
            <w:r w:rsidR="00DD7001" w:rsidRPr="00DB670F">
              <w:rPr>
                <w:sz w:val="24"/>
                <w:szCs w:val="24"/>
              </w:rPr>
              <w:t xml:space="preserve"> ο Ιησούς</w:t>
            </w:r>
            <w:r w:rsidR="00DC0854" w:rsidRPr="00DB670F">
              <w:rPr>
                <w:sz w:val="24"/>
                <w:szCs w:val="24"/>
              </w:rPr>
              <w:t>,</w:t>
            </w:r>
            <w:r w:rsidR="00DD7001" w:rsidRPr="00DB670F">
              <w:rPr>
                <w:sz w:val="24"/>
                <w:szCs w:val="24"/>
              </w:rPr>
              <w:t xml:space="preserve"> </w:t>
            </w:r>
            <w:r w:rsidR="00DC0854" w:rsidRPr="00DB670F">
              <w:rPr>
                <w:sz w:val="24"/>
                <w:szCs w:val="24"/>
              </w:rPr>
              <w:t xml:space="preserve">«πρωτότοκος εκ των νεκρών» και «πρωτεύων εν </w:t>
            </w:r>
            <w:proofErr w:type="spellStart"/>
            <w:r w:rsidR="00DC0854" w:rsidRPr="00DB670F">
              <w:rPr>
                <w:sz w:val="24"/>
                <w:szCs w:val="24"/>
              </w:rPr>
              <w:t>πάσι</w:t>
            </w:r>
            <w:proofErr w:type="spellEnd"/>
            <w:r w:rsidR="00DC0854" w:rsidRPr="00DB670F">
              <w:rPr>
                <w:sz w:val="24"/>
                <w:szCs w:val="24"/>
              </w:rPr>
              <w:t>» (Κολ1, 18), διαχ</w:t>
            </w:r>
            <w:r w:rsidR="008C689C" w:rsidRPr="00DB670F">
              <w:rPr>
                <w:sz w:val="24"/>
                <w:szCs w:val="24"/>
              </w:rPr>
              <w:t>ωρίζει</w:t>
            </w:r>
            <w:r w:rsidR="00DC0854" w:rsidRPr="00DB670F">
              <w:rPr>
                <w:sz w:val="24"/>
                <w:szCs w:val="24"/>
              </w:rPr>
              <w:t xml:space="preserve"> τους πιστούς του από τη</w:t>
            </w:r>
            <w:r w:rsidR="008C689C" w:rsidRPr="00DB670F">
              <w:rPr>
                <w:sz w:val="24"/>
                <w:szCs w:val="24"/>
              </w:rPr>
              <w:t xml:space="preserve">ν </w:t>
            </w:r>
            <w:proofErr w:type="spellStart"/>
            <w:r w:rsidR="008C689C" w:rsidRPr="00DB670F">
              <w:rPr>
                <w:sz w:val="24"/>
                <w:szCs w:val="24"/>
              </w:rPr>
              <w:t>εβραική</w:t>
            </w:r>
            <w:proofErr w:type="spellEnd"/>
            <w:r w:rsidR="008C689C" w:rsidRPr="00DB670F">
              <w:rPr>
                <w:sz w:val="24"/>
                <w:szCs w:val="24"/>
              </w:rPr>
              <w:t xml:space="preserve"> </w:t>
            </w:r>
            <w:r w:rsidR="00DC0854" w:rsidRPr="00DB670F">
              <w:rPr>
                <w:sz w:val="24"/>
                <w:szCs w:val="24"/>
              </w:rPr>
              <w:t xml:space="preserve">συναγωγή. </w:t>
            </w:r>
            <w:r w:rsidR="00A73F9C" w:rsidRPr="00DB670F">
              <w:rPr>
                <w:sz w:val="24"/>
                <w:szCs w:val="24"/>
              </w:rPr>
              <w:t xml:space="preserve">Στο </w:t>
            </w:r>
            <w:proofErr w:type="spellStart"/>
            <w:r w:rsidR="00A73F9C" w:rsidRPr="00DB670F">
              <w:rPr>
                <w:sz w:val="24"/>
                <w:szCs w:val="24"/>
              </w:rPr>
              <w:t>προηγηθέν</w:t>
            </w:r>
            <w:proofErr w:type="spellEnd"/>
            <w:r w:rsidR="00A73F9C" w:rsidRPr="00DB670F">
              <w:rPr>
                <w:sz w:val="24"/>
                <w:szCs w:val="24"/>
              </w:rPr>
              <w:t xml:space="preserve"> ένατο κεφάλαιο του Ευαγγελίου, αναφέρεται τόσο η απόφαση εκδίωξης κάθε ομολογητή του Χριστού από τη συναγωγή (</w:t>
            </w:r>
            <w:proofErr w:type="spellStart"/>
            <w:r w:rsidR="00A73F9C" w:rsidRPr="00DB670F">
              <w:rPr>
                <w:sz w:val="24"/>
                <w:szCs w:val="24"/>
              </w:rPr>
              <w:t>στ</w:t>
            </w:r>
            <w:proofErr w:type="spellEnd"/>
            <w:r w:rsidR="00A73F9C" w:rsidRPr="00DB670F">
              <w:rPr>
                <w:sz w:val="24"/>
                <w:szCs w:val="24"/>
              </w:rPr>
              <w:t>. 22) όσο και η εκδίωξη του πρώην τυφλού</w:t>
            </w:r>
            <w:r w:rsidR="00A73F9C" w:rsidRPr="00DB670F">
              <w:rPr>
                <w:rStyle w:val="a5"/>
                <w:sz w:val="24"/>
                <w:szCs w:val="24"/>
              </w:rPr>
              <w:footnoteReference w:id="196"/>
            </w:r>
            <w:r w:rsidR="00A73F9C" w:rsidRPr="00DB670F">
              <w:rPr>
                <w:sz w:val="24"/>
                <w:szCs w:val="24"/>
              </w:rPr>
              <w:t xml:space="preserve">. </w:t>
            </w:r>
            <w:r w:rsidR="008C689C" w:rsidRPr="00DB670F">
              <w:rPr>
                <w:sz w:val="24"/>
                <w:szCs w:val="24"/>
              </w:rPr>
              <w:t>Ο Ευαγγελιστής, που κατά τη χρονική περίοδο της συγγραφής του Ευαγγελίου (80-90 μ. Χ.) βιώ</w:t>
            </w:r>
            <w:r w:rsidR="007663B9" w:rsidRPr="00DB670F">
              <w:rPr>
                <w:sz w:val="24"/>
                <w:szCs w:val="24"/>
              </w:rPr>
              <w:t>ν</w:t>
            </w:r>
            <w:r w:rsidR="008C689C" w:rsidRPr="00DB670F">
              <w:rPr>
                <w:sz w:val="24"/>
                <w:szCs w:val="24"/>
              </w:rPr>
              <w:t xml:space="preserve">ει την απόρριψη των χριστιανών από την </w:t>
            </w:r>
            <w:proofErr w:type="spellStart"/>
            <w:r w:rsidR="008C689C" w:rsidRPr="00DB670F">
              <w:rPr>
                <w:sz w:val="24"/>
                <w:szCs w:val="24"/>
              </w:rPr>
              <w:t>ιουδαική</w:t>
            </w:r>
            <w:proofErr w:type="spellEnd"/>
            <w:r w:rsidR="008C689C" w:rsidRPr="00DB670F">
              <w:rPr>
                <w:sz w:val="24"/>
                <w:szCs w:val="24"/>
              </w:rPr>
              <w:t xml:space="preserve"> κοινότητα, ενισχύει το διαχωρισμό αυτό, ώστε </w:t>
            </w:r>
            <w:r w:rsidR="007663B9" w:rsidRPr="00DB670F">
              <w:rPr>
                <w:sz w:val="24"/>
                <w:szCs w:val="24"/>
              </w:rPr>
              <w:t xml:space="preserve">οι χριστιανοί </w:t>
            </w:r>
            <w:r w:rsidR="008C689C" w:rsidRPr="00DB670F">
              <w:rPr>
                <w:sz w:val="24"/>
                <w:szCs w:val="24"/>
              </w:rPr>
              <w:t>να συνειδητοποιήσουν τη νέα τους ταυτότητα</w:t>
            </w:r>
            <w:r w:rsidR="008C689C" w:rsidRPr="00DB670F">
              <w:rPr>
                <w:rStyle w:val="a5"/>
                <w:sz w:val="24"/>
                <w:szCs w:val="24"/>
              </w:rPr>
              <w:footnoteReference w:id="197"/>
            </w:r>
            <w:r w:rsidR="008C689C" w:rsidRPr="00DB670F">
              <w:rPr>
                <w:sz w:val="24"/>
                <w:szCs w:val="24"/>
              </w:rPr>
              <w:t>.</w:t>
            </w:r>
            <w:r w:rsidR="007663B9" w:rsidRPr="00DB670F">
              <w:rPr>
                <w:sz w:val="24"/>
                <w:szCs w:val="24"/>
              </w:rPr>
              <w:t xml:space="preserve"> Παράλληλα, εντάσσει τον πρώην τυφλό</w:t>
            </w:r>
            <w:r w:rsidR="00A73F9C" w:rsidRPr="00DB670F">
              <w:rPr>
                <w:sz w:val="24"/>
                <w:szCs w:val="24"/>
              </w:rPr>
              <w:t xml:space="preserve"> </w:t>
            </w:r>
            <w:r w:rsidR="007663B9" w:rsidRPr="00DB670F">
              <w:rPr>
                <w:sz w:val="24"/>
                <w:szCs w:val="24"/>
              </w:rPr>
              <w:t>σ</w:t>
            </w:r>
            <w:r w:rsidR="00A73F9C" w:rsidRPr="00DB670F">
              <w:rPr>
                <w:sz w:val="24"/>
                <w:szCs w:val="24"/>
              </w:rPr>
              <w:t xml:space="preserve">τα λογικά πρόβατα </w:t>
            </w:r>
            <w:r w:rsidR="007663B9" w:rsidRPr="00DB670F">
              <w:rPr>
                <w:sz w:val="24"/>
                <w:szCs w:val="24"/>
              </w:rPr>
              <w:t>που προστατεύονται από τον Ποιμένα</w:t>
            </w:r>
            <w:r w:rsidR="007663B9" w:rsidRPr="00DB670F">
              <w:rPr>
                <w:rStyle w:val="a5"/>
                <w:sz w:val="24"/>
                <w:szCs w:val="24"/>
              </w:rPr>
              <w:footnoteReference w:id="198"/>
            </w:r>
            <w:r w:rsidR="007663B9" w:rsidRPr="00DB670F">
              <w:rPr>
                <w:sz w:val="24"/>
                <w:szCs w:val="24"/>
              </w:rPr>
              <w:t>. Εκείνο</w:t>
            </w:r>
            <w:r w:rsidR="00A73F9C" w:rsidRPr="00DB670F">
              <w:rPr>
                <w:sz w:val="24"/>
                <w:szCs w:val="24"/>
              </w:rPr>
              <w:t>ς π</w:t>
            </w:r>
            <w:r w:rsidR="00DD7001" w:rsidRPr="00DB670F">
              <w:rPr>
                <w:sz w:val="24"/>
                <w:szCs w:val="24"/>
              </w:rPr>
              <w:t xml:space="preserve">ροπορεύεται </w:t>
            </w:r>
            <w:r w:rsidRPr="00DB670F">
              <w:rPr>
                <w:sz w:val="24"/>
                <w:szCs w:val="24"/>
              </w:rPr>
              <w:t>και</w:t>
            </w:r>
            <w:r w:rsidR="00DC0854" w:rsidRPr="00DB670F">
              <w:rPr>
                <w:sz w:val="24"/>
                <w:szCs w:val="24"/>
              </w:rPr>
              <w:t xml:space="preserve"> υποδεικνύει το δρόμο για να </w:t>
            </w:r>
            <w:r w:rsidR="00A73F9C" w:rsidRPr="00DB670F">
              <w:rPr>
                <w:sz w:val="24"/>
                <w:szCs w:val="24"/>
              </w:rPr>
              <w:t xml:space="preserve">τα </w:t>
            </w:r>
            <w:r w:rsidRPr="00DB670F">
              <w:rPr>
                <w:sz w:val="24"/>
                <w:szCs w:val="24"/>
              </w:rPr>
              <w:t>οδηγήσει με ασφάλεια στην Βασιλεία των Ουρανών, με την προϋπόθεση ότι</w:t>
            </w:r>
            <w:r w:rsidR="00C8414E" w:rsidRPr="00DB670F">
              <w:rPr>
                <w:sz w:val="24"/>
                <w:szCs w:val="24"/>
              </w:rPr>
              <w:t xml:space="preserve"> </w:t>
            </w:r>
            <w:r w:rsidR="00DC0854" w:rsidRPr="00DB670F">
              <w:rPr>
                <w:sz w:val="24"/>
                <w:szCs w:val="24"/>
              </w:rPr>
              <w:t xml:space="preserve">αυτά </w:t>
            </w:r>
            <w:r w:rsidR="00DD7001" w:rsidRPr="00DB670F">
              <w:rPr>
                <w:i/>
                <w:iCs/>
                <w:sz w:val="24"/>
                <w:szCs w:val="24"/>
                <w:lang w:eastAsia="el-GR"/>
              </w:rPr>
              <w:t xml:space="preserve">«κατ’ ίχνος αυτού έπεται, βαδίζοντας την αυτήν οδόν και τοις </w:t>
            </w:r>
            <w:proofErr w:type="spellStart"/>
            <w:r w:rsidR="00DD7001" w:rsidRPr="00DB670F">
              <w:rPr>
                <w:i/>
                <w:iCs/>
                <w:sz w:val="24"/>
                <w:szCs w:val="24"/>
                <w:lang w:eastAsia="el-GR"/>
              </w:rPr>
              <w:t>νόμοις</w:t>
            </w:r>
            <w:proofErr w:type="spellEnd"/>
            <w:r w:rsidR="00DD7001" w:rsidRPr="00DB670F">
              <w:rPr>
                <w:i/>
                <w:iCs/>
                <w:sz w:val="24"/>
                <w:szCs w:val="24"/>
                <w:lang w:eastAsia="el-GR"/>
              </w:rPr>
              <w:t xml:space="preserve"> αυτού πειθόμενα»</w:t>
            </w:r>
            <w:r w:rsidR="00DD7001" w:rsidRPr="00DB670F">
              <w:rPr>
                <w:rStyle w:val="a5"/>
                <w:i/>
                <w:iCs/>
                <w:sz w:val="24"/>
                <w:szCs w:val="24"/>
                <w:lang w:eastAsia="el-GR"/>
              </w:rPr>
              <w:footnoteReference w:id="199"/>
            </w:r>
            <w:r w:rsidR="00DD7001" w:rsidRPr="00DB670F">
              <w:rPr>
                <w:i/>
                <w:iCs/>
                <w:sz w:val="24"/>
                <w:szCs w:val="24"/>
                <w:lang w:eastAsia="el-GR"/>
              </w:rPr>
              <w:t>.</w:t>
            </w:r>
            <w:r w:rsidR="00C8414E" w:rsidRPr="00DB670F">
              <w:rPr>
                <w:i/>
                <w:iCs/>
                <w:sz w:val="24"/>
                <w:szCs w:val="24"/>
                <w:lang w:eastAsia="el-GR"/>
              </w:rPr>
              <w:t xml:space="preserve"> </w:t>
            </w:r>
            <w:r w:rsidRPr="00DB670F">
              <w:rPr>
                <w:sz w:val="24"/>
                <w:szCs w:val="24"/>
              </w:rPr>
              <w:t>Η</w:t>
            </w:r>
            <w:r w:rsidR="00DD7001" w:rsidRPr="00DB670F">
              <w:rPr>
                <w:sz w:val="24"/>
                <w:szCs w:val="24"/>
                <w:lang w:eastAsia="el-GR"/>
              </w:rPr>
              <w:t xml:space="preserve"> οδό</w:t>
            </w:r>
            <w:r w:rsidRPr="00DB670F">
              <w:rPr>
                <w:sz w:val="24"/>
                <w:szCs w:val="24"/>
                <w:lang w:eastAsia="el-GR"/>
              </w:rPr>
              <w:t>ς</w:t>
            </w:r>
            <w:r w:rsidR="00C8414E" w:rsidRPr="00DB670F">
              <w:rPr>
                <w:sz w:val="24"/>
                <w:szCs w:val="24"/>
                <w:lang w:eastAsia="el-GR"/>
              </w:rPr>
              <w:t xml:space="preserve"> </w:t>
            </w:r>
            <w:r w:rsidRPr="00DB670F">
              <w:rPr>
                <w:sz w:val="24"/>
                <w:szCs w:val="24"/>
                <w:lang w:eastAsia="el-GR"/>
              </w:rPr>
              <w:t xml:space="preserve">την οποία ο Κύριος βάδισε πρώτος είναι η οδός </w:t>
            </w:r>
            <w:r w:rsidR="00DD7001" w:rsidRPr="00DB670F">
              <w:rPr>
                <w:sz w:val="24"/>
                <w:szCs w:val="24"/>
                <w:lang w:eastAsia="el-GR"/>
              </w:rPr>
              <w:t>της υπακοής, των θλίψεων και των παθημάτων</w:t>
            </w:r>
            <w:r w:rsidRPr="00DB670F">
              <w:rPr>
                <w:sz w:val="24"/>
                <w:szCs w:val="24"/>
                <w:lang w:eastAsia="el-GR"/>
              </w:rPr>
              <w:t>. Προπορεύτηκε</w:t>
            </w:r>
            <w:r w:rsidR="00DD7001" w:rsidRPr="00DB670F">
              <w:rPr>
                <w:sz w:val="24"/>
                <w:szCs w:val="24"/>
                <w:lang w:eastAsia="el-GR"/>
              </w:rPr>
              <w:t xml:space="preserve"> στον Τάφο αλλά και στην Ανάσταση, στη δόξα του ουρανού</w:t>
            </w:r>
            <w:r w:rsidRPr="00DB670F">
              <w:rPr>
                <w:sz w:val="24"/>
                <w:szCs w:val="24"/>
                <w:lang w:eastAsia="el-GR"/>
              </w:rPr>
              <w:t>, γενόμενος</w:t>
            </w:r>
            <w:r w:rsidR="00DD7001" w:rsidRPr="00DB670F">
              <w:rPr>
                <w:sz w:val="24"/>
                <w:szCs w:val="24"/>
              </w:rPr>
              <w:t xml:space="preserve"> ο σύνδεσμος Θεού και ανθρώπων για  όσους Τον α</w:t>
            </w:r>
            <w:r w:rsidR="001B44A7" w:rsidRPr="00DB670F">
              <w:rPr>
                <w:sz w:val="24"/>
                <w:szCs w:val="24"/>
              </w:rPr>
              <w:t>ποδέχονται ως Ποιμένα της ζωής τους</w:t>
            </w:r>
            <w:r w:rsidR="00DD7001" w:rsidRPr="00DB670F">
              <w:rPr>
                <w:rStyle w:val="a5"/>
                <w:sz w:val="24"/>
                <w:szCs w:val="24"/>
              </w:rPr>
              <w:footnoteReference w:id="200"/>
            </w:r>
            <w:r w:rsidR="00DD7001" w:rsidRPr="00DB670F">
              <w:rPr>
                <w:sz w:val="24"/>
                <w:szCs w:val="24"/>
              </w:rPr>
              <w:t xml:space="preserve">. </w:t>
            </w:r>
          </w:p>
          <w:p w14:paraId="35680FB1" w14:textId="7462CFB4" w:rsidR="00DD7001" w:rsidRPr="00DB670F" w:rsidRDefault="00DD7001" w:rsidP="00354DF3">
            <w:pPr>
              <w:spacing w:before="100" w:beforeAutospacing="1" w:after="100" w:afterAutospacing="1" w:line="480" w:lineRule="auto"/>
              <w:jc w:val="both"/>
              <w:rPr>
                <w:spacing w:val="2"/>
                <w:sz w:val="24"/>
                <w:szCs w:val="24"/>
                <w:lang w:eastAsia="el-GR"/>
              </w:rPr>
            </w:pPr>
            <w:r w:rsidRPr="00DB670F">
              <w:rPr>
                <w:rStyle w:val="greek"/>
                <w:rFonts w:eastAsia="Palatino Linotype"/>
                <w:i/>
                <w:iCs/>
                <w:sz w:val="24"/>
                <w:szCs w:val="24"/>
                <w:shd w:val="clear" w:color="auto" w:fill="FFFFFF"/>
              </w:rPr>
              <w:t>«</w:t>
            </w:r>
            <w:proofErr w:type="spellStart"/>
            <w:r w:rsidRPr="00DB670F">
              <w:rPr>
                <w:rStyle w:val="greek"/>
                <w:rFonts w:eastAsia="Palatino Linotype"/>
                <w:i/>
                <w:iCs/>
                <w:sz w:val="24"/>
                <w:szCs w:val="24"/>
                <w:shd w:val="clear" w:color="auto" w:fill="FFFFFF"/>
              </w:rPr>
              <w:t>Καὶ</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τὰ</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πρόβατα</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αὐτῷ</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ἀκολουθεῖ</w:t>
            </w:r>
            <w:proofErr w:type="spellEnd"/>
            <w:r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ὅτι</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οἴδασιν</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τὴν</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φωνὴν</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αὐτοῦ</w:t>
            </w:r>
            <w:proofErr w:type="spellEnd"/>
            <w:r w:rsidRPr="00DB670F">
              <w:rPr>
                <w:rStyle w:val="greek"/>
                <w:rFonts w:eastAsia="Palatino Linotype"/>
                <w:i/>
                <w:iCs/>
                <w:sz w:val="24"/>
                <w:szCs w:val="24"/>
                <w:shd w:val="clear" w:color="auto" w:fill="FFFFFF"/>
              </w:rPr>
              <w:t>»</w:t>
            </w:r>
            <w:r w:rsidRPr="00DB670F">
              <w:rPr>
                <w:rStyle w:val="content"/>
                <w:sz w:val="24"/>
                <w:szCs w:val="24"/>
              </w:rPr>
              <w:t xml:space="preserve">. </w:t>
            </w:r>
            <w:r w:rsidR="00A420F2" w:rsidRPr="00DB670F">
              <w:rPr>
                <w:sz w:val="24"/>
                <w:szCs w:val="24"/>
                <w:lang w:eastAsia="el-GR"/>
              </w:rPr>
              <w:t>Ο Κύριος καθοδηγεί με τη φωνή Του, χωρίς πίεση και εξαναγκασμό</w:t>
            </w:r>
            <w:r w:rsidR="00A420F2" w:rsidRPr="00DB670F">
              <w:rPr>
                <w:sz w:val="24"/>
                <w:szCs w:val="24"/>
              </w:rPr>
              <w:t xml:space="preserve">. </w:t>
            </w:r>
            <w:r w:rsidR="00A420F2" w:rsidRPr="00DB670F">
              <w:rPr>
                <w:i/>
                <w:iCs/>
                <w:sz w:val="24"/>
                <w:szCs w:val="24"/>
              </w:rPr>
              <w:t xml:space="preserve">«Όθεν και μάλιστα </w:t>
            </w:r>
            <w:proofErr w:type="spellStart"/>
            <w:r w:rsidR="00A420F2" w:rsidRPr="00DB670F">
              <w:rPr>
                <w:i/>
                <w:iCs/>
                <w:sz w:val="24"/>
                <w:szCs w:val="24"/>
              </w:rPr>
              <w:t>ποιμαίνειν</w:t>
            </w:r>
            <w:proofErr w:type="spellEnd"/>
            <w:r w:rsidR="00A420F2" w:rsidRPr="00DB670F">
              <w:rPr>
                <w:i/>
                <w:iCs/>
                <w:sz w:val="24"/>
                <w:szCs w:val="24"/>
              </w:rPr>
              <w:t xml:space="preserve"> το </w:t>
            </w:r>
            <w:proofErr w:type="spellStart"/>
            <w:r w:rsidR="00A420F2" w:rsidRPr="00DB670F">
              <w:rPr>
                <w:i/>
                <w:iCs/>
                <w:sz w:val="24"/>
                <w:szCs w:val="24"/>
              </w:rPr>
              <w:t>ποίμνιον</w:t>
            </w:r>
            <w:proofErr w:type="spellEnd"/>
            <w:r w:rsidR="00A420F2" w:rsidRPr="00DB670F">
              <w:rPr>
                <w:i/>
                <w:iCs/>
                <w:sz w:val="24"/>
                <w:szCs w:val="24"/>
              </w:rPr>
              <w:t xml:space="preserve"> </w:t>
            </w:r>
            <w:r w:rsidR="00A420F2" w:rsidRPr="00DB670F">
              <w:rPr>
                <w:i/>
                <w:iCs/>
                <w:sz w:val="24"/>
                <w:szCs w:val="24"/>
              </w:rPr>
              <w:lastRenderedPageBreak/>
              <w:t xml:space="preserve">εκουσίως, αλλά μη </w:t>
            </w:r>
            <w:proofErr w:type="spellStart"/>
            <w:r w:rsidR="00A420F2" w:rsidRPr="00DB670F">
              <w:rPr>
                <w:i/>
                <w:iCs/>
                <w:sz w:val="24"/>
                <w:szCs w:val="24"/>
              </w:rPr>
              <w:t>αναγκαστώς</w:t>
            </w:r>
            <w:proofErr w:type="spellEnd"/>
            <w:r w:rsidR="00A420F2" w:rsidRPr="00DB670F">
              <w:rPr>
                <w:i/>
                <w:iCs/>
                <w:sz w:val="24"/>
                <w:szCs w:val="24"/>
              </w:rPr>
              <w:t xml:space="preserve">, ο ημέτερος </w:t>
            </w:r>
            <w:proofErr w:type="spellStart"/>
            <w:r w:rsidR="00A420F2" w:rsidRPr="00DB670F">
              <w:rPr>
                <w:i/>
                <w:iCs/>
                <w:sz w:val="24"/>
                <w:szCs w:val="24"/>
              </w:rPr>
              <w:t>διακελεύεται</w:t>
            </w:r>
            <w:proofErr w:type="spellEnd"/>
            <w:r w:rsidR="00A420F2" w:rsidRPr="00DB670F">
              <w:rPr>
                <w:i/>
                <w:iCs/>
                <w:sz w:val="24"/>
                <w:szCs w:val="24"/>
              </w:rPr>
              <w:t xml:space="preserve"> νομοθέτης»</w:t>
            </w:r>
            <w:r w:rsidR="00A420F2" w:rsidRPr="00DB670F">
              <w:rPr>
                <w:rStyle w:val="a5"/>
                <w:sz w:val="24"/>
                <w:szCs w:val="24"/>
              </w:rPr>
              <w:footnoteReference w:id="201"/>
            </w:r>
            <w:r w:rsidR="00A420F2" w:rsidRPr="00DB670F">
              <w:rPr>
                <w:sz w:val="24"/>
                <w:szCs w:val="24"/>
                <w:lang w:eastAsia="el-GR"/>
              </w:rPr>
              <w:t>.</w:t>
            </w:r>
            <w:r w:rsidR="00D475D5" w:rsidRPr="00DB670F">
              <w:rPr>
                <w:sz w:val="24"/>
                <w:szCs w:val="24"/>
                <w:lang w:eastAsia="el-GR"/>
              </w:rPr>
              <w:t xml:space="preserve"> </w:t>
            </w:r>
            <w:r w:rsidR="00077763" w:rsidRPr="00DB670F">
              <w:rPr>
                <w:sz w:val="24"/>
                <w:szCs w:val="24"/>
              </w:rPr>
              <w:t xml:space="preserve">Το πρόβατο </w:t>
            </w:r>
            <w:r w:rsidR="001B44A7" w:rsidRPr="00DB670F">
              <w:rPr>
                <w:sz w:val="24"/>
                <w:szCs w:val="24"/>
              </w:rPr>
              <w:t xml:space="preserve">του Χριστού </w:t>
            </w:r>
            <w:r w:rsidR="001B44A7" w:rsidRPr="00DB670F">
              <w:rPr>
                <w:i/>
                <w:iCs/>
                <w:sz w:val="24"/>
                <w:szCs w:val="24"/>
              </w:rPr>
              <w:t>«ου παρακούει, ου φιλονικεί»</w:t>
            </w:r>
            <w:r w:rsidR="001B44A7" w:rsidRPr="00DB670F">
              <w:rPr>
                <w:rStyle w:val="a5"/>
                <w:i/>
                <w:iCs/>
                <w:sz w:val="24"/>
                <w:szCs w:val="24"/>
              </w:rPr>
              <w:footnoteReference w:id="202"/>
            </w:r>
            <w:r w:rsidR="001B44A7" w:rsidRPr="00DB670F">
              <w:rPr>
                <w:rStyle w:val="greek"/>
                <w:rFonts w:eastAsia="Palatino Linotype"/>
                <w:i/>
                <w:iCs/>
                <w:sz w:val="24"/>
                <w:szCs w:val="24"/>
                <w:shd w:val="clear" w:color="auto" w:fill="FFFFFF"/>
              </w:rPr>
              <w:t xml:space="preserve">. </w:t>
            </w:r>
            <w:r w:rsidR="00077763" w:rsidRPr="00DB670F">
              <w:rPr>
                <w:spacing w:val="2"/>
                <w:sz w:val="24"/>
                <w:szCs w:val="24"/>
                <w:lang w:eastAsia="el-GR"/>
              </w:rPr>
              <w:t>Ο άνθρωπος που ελεύθερα εισέρχεται στην ποίμνη Του, α</w:t>
            </w:r>
            <w:r w:rsidR="001B44A7" w:rsidRPr="00DB670F">
              <w:rPr>
                <w:spacing w:val="2"/>
                <w:sz w:val="24"/>
                <w:szCs w:val="24"/>
                <w:lang w:eastAsia="el-GR"/>
              </w:rPr>
              <w:t>κούει την</w:t>
            </w:r>
            <w:r w:rsidRPr="00DB670F">
              <w:rPr>
                <w:spacing w:val="2"/>
                <w:sz w:val="24"/>
                <w:szCs w:val="24"/>
                <w:lang w:eastAsia="el-GR"/>
              </w:rPr>
              <w:t xml:space="preserve"> οικεία και αγαπημένη Του φωνή</w:t>
            </w:r>
            <w:r w:rsidR="001B44A7" w:rsidRPr="00DB670F">
              <w:rPr>
                <w:spacing w:val="2"/>
                <w:sz w:val="24"/>
                <w:szCs w:val="24"/>
                <w:lang w:eastAsia="el-GR"/>
              </w:rPr>
              <w:t xml:space="preserve"> να</w:t>
            </w:r>
            <w:r w:rsidR="00A36B2E" w:rsidRPr="00DB670F">
              <w:rPr>
                <w:spacing w:val="2"/>
                <w:sz w:val="24"/>
                <w:szCs w:val="24"/>
                <w:lang w:eastAsia="el-GR"/>
              </w:rPr>
              <w:t xml:space="preserve"> </w:t>
            </w:r>
            <w:r w:rsidR="001B44A7" w:rsidRPr="00DB670F">
              <w:rPr>
                <w:spacing w:val="2"/>
                <w:sz w:val="24"/>
                <w:szCs w:val="24"/>
                <w:lang w:eastAsia="el-GR"/>
              </w:rPr>
              <w:t xml:space="preserve">του </w:t>
            </w:r>
            <w:r w:rsidRPr="00DB670F">
              <w:rPr>
                <w:spacing w:val="2"/>
                <w:sz w:val="24"/>
                <w:szCs w:val="24"/>
                <w:lang w:eastAsia="el-GR"/>
              </w:rPr>
              <w:t xml:space="preserve">απευθύνεται προσωπικά, </w:t>
            </w:r>
            <w:r w:rsidR="00A36B2E" w:rsidRPr="00DB670F">
              <w:rPr>
                <w:spacing w:val="2"/>
                <w:sz w:val="24"/>
                <w:szCs w:val="24"/>
                <w:lang w:eastAsia="el-GR"/>
              </w:rPr>
              <w:t xml:space="preserve">να του </w:t>
            </w:r>
            <w:r w:rsidRPr="00DB670F">
              <w:rPr>
                <w:spacing w:val="2"/>
                <w:sz w:val="24"/>
                <w:szCs w:val="24"/>
                <w:lang w:eastAsia="el-GR"/>
              </w:rPr>
              <w:t>ζητ</w:t>
            </w:r>
            <w:r w:rsidR="00A36B2E" w:rsidRPr="00DB670F">
              <w:rPr>
                <w:spacing w:val="2"/>
                <w:sz w:val="24"/>
                <w:szCs w:val="24"/>
                <w:lang w:eastAsia="el-GR"/>
              </w:rPr>
              <w:t>ά</w:t>
            </w:r>
            <w:r w:rsidR="00077763" w:rsidRPr="00DB670F">
              <w:rPr>
                <w:spacing w:val="2"/>
                <w:sz w:val="24"/>
                <w:szCs w:val="24"/>
                <w:lang w:eastAsia="el-GR"/>
              </w:rPr>
              <w:t xml:space="preserve"> να στραφεί προς Αυτόν</w:t>
            </w:r>
            <w:r w:rsidR="00A36B2E" w:rsidRPr="00DB670F">
              <w:rPr>
                <w:spacing w:val="2"/>
                <w:sz w:val="24"/>
                <w:szCs w:val="24"/>
                <w:lang w:eastAsia="el-GR"/>
              </w:rPr>
              <w:t xml:space="preserve"> ώστε </w:t>
            </w:r>
            <w:r w:rsidRPr="00DB670F">
              <w:rPr>
                <w:spacing w:val="2"/>
                <w:sz w:val="24"/>
                <w:szCs w:val="24"/>
                <w:lang w:eastAsia="el-GR"/>
              </w:rPr>
              <w:t xml:space="preserve">να του αποκαλύψει τον εαυτό Του. </w:t>
            </w:r>
            <w:r w:rsidR="00077763" w:rsidRPr="00DB670F">
              <w:rPr>
                <w:spacing w:val="2"/>
                <w:sz w:val="24"/>
                <w:szCs w:val="24"/>
                <w:lang w:eastAsia="el-GR"/>
              </w:rPr>
              <w:t>Ε</w:t>
            </w:r>
            <w:r w:rsidRPr="00DB670F">
              <w:rPr>
                <w:spacing w:val="2"/>
                <w:sz w:val="24"/>
                <w:szCs w:val="24"/>
                <w:lang w:eastAsia="el-GR"/>
              </w:rPr>
              <w:t xml:space="preserve">ξοικειώνεται με τη φωνή Του, διακρίνει τον τόνο της, το ύφος το καθαρά δικό Του, απλό, διαυγές, ήρεμο. </w:t>
            </w:r>
            <w:r w:rsidRPr="00DB670F">
              <w:rPr>
                <w:i/>
                <w:iCs/>
                <w:spacing w:val="2"/>
                <w:sz w:val="24"/>
                <w:szCs w:val="24"/>
                <w:lang w:eastAsia="el-GR"/>
              </w:rPr>
              <w:t>«</w:t>
            </w:r>
            <w:proofErr w:type="spellStart"/>
            <w:r w:rsidRPr="00DB670F">
              <w:rPr>
                <w:i/>
                <w:iCs/>
                <w:color w:val="000000"/>
                <w:sz w:val="24"/>
                <w:szCs w:val="24"/>
              </w:rPr>
              <w:t>Φωνὴ</w:t>
            </w:r>
            <w:proofErr w:type="spellEnd"/>
            <w:r w:rsidR="00C8414E" w:rsidRPr="00DB670F">
              <w:rPr>
                <w:i/>
                <w:iCs/>
                <w:color w:val="000000"/>
                <w:sz w:val="24"/>
                <w:szCs w:val="24"/>
              </w:rPr>
              <w:t xml:space="preserve"> </w:t>
            </w:r>
            <w:proofErr w:type="spellStart"/>
            <w:r w:rsidRPr="00DB670F">
              <w:rPr>
                <w:i/>
                <w:iCs/>
                <w:color w:val="000000"/>
                <w:sz w:val="24"/>
                <w:szCs w:val="24"/>
              </w:rPr>
              <w:t>ἀδελφιδοῦ</w:t>
            </w:r>
            <w:proofErr w:type="spellEnd"/>
            <w:r w:rsidRPr="00DB670F">
              <w:rPr>
                <w:i/>
                <w:iCs/>
                <w:color w:val="000000"/>
                <w:sz w:val="24"/>
                <w:szCs w:val="24"/>
              </w:rPr>
              <w:t xml:space="preserve"> μου· </w:t>
            </w:r>
            <w:proofErr w:type="spellStart"/>
            <w:r w:rsidRPr="00DB670F">
              <w:rPr>
                <w:i/>
                <w:iCs/>
                <w:color w:val="000000"/>
                <w:sz w:val="24"/>
                <w:szCs w:val="24"/>
              </w:rPr>
              <w:t>ἰδοὺ</w:t>
            </w:r>
            <w:proofErr w:type="spellEnd"/>
            <w:r w:rsidR="00C8414E" w:rsidRPr="00DB670F">
              <w:rPr>
                <w:i/>
                <w:iCs/>
                <w:color w:val="000000"/>
                <w:sz w:val="24"/>
                <w:szCs w:val="24"/>
              </w:rPr>
              <w:t xml:space="preserve"> </w:t>
            </w:r>
            <w:proofErr w:type="spellStart"/>
            <w:r w:rsidRPr="00DB670F">
              <w:rPr>
                <w:i/>
                <w:iCs/>
                <w:color w:val="000000"/>
                <w:sz w:val="24"/>
                <w:szCs w:val="24"/>
              </w:rPr>
              <w:t>οὗτος</w:t>
            </w:r>
            <w:proofErr w:type="spellEnd"/>
            <w:r w:rsidR="00C8414E" w:rsidRPr="00DB670F">
              <w:rPr>
                <w:i/>
                <w:iCs/>
                <w:color w:val="000000"/>
                <w:sz w:val="24"/>
                <w:szCs w:val="24"/>
              </w:rPr>
              <w:t xml:space="preserve"> </w:t>
            </w:r>
            <w:proofErr w:type="spellStart"/>
            <w:r w:rsidRPr="00DB670F">
              <w:rPr>
                <w:i/>
                <w:iCs/>
                <w:color w:val="000000"/>
                <w:sz w:val="24"/>
                <w:szCs w:val="24"/>
              </w:rPr>
              <w:t>ἥκει</w:t>
            </w:r>
            <w:proofErr w:type="spellEnd"/>
            <w:r w:rsidRPr="00DB670F">
              <w:rPr>
                <w:i/>
                <w:iCs/>
                <w:color w:val="000000"/>
                <w:sz w:val="24"/>
                <w:szCs w:val="24"/>
              </w:rPr>
              <w:t xml:space="preserve">» </w:t>
            </w:r>
            <w:r w:rsidRPr="00DB670F">
              <w:rPr>
                <w:color w:val="000000"/>
                <w:sz w:val="24"/>
                <w:szCs w:val="24"/>
              </w:rPr>
              <w:t>(Άσμα Ασμάτων, 2,</w:t>
            </w:r>
            <w:r w:rsidRPr="00DB670F">
              <w:rPr>
                <w:sz w:val="24"/>
                <w:szCs w:val="24"/>
                <w:lang w:eastAsia="el-GR"/>
              </w:rPr>
              <w:t xml:space="preserve"> 8). </w:t>
            </w:r>
            <w:r w:rsidR="00A36B2E" w:rsidRPr="00DB670F">
              <w:rPr>
                <w:sz w:val="24"/>
                <w:szCs w:val="24"/>
                <w:lang w:eastAsia="el-GR"/>
              </w:rPr>
              <w:t>Φωνή που π</w:t>
            </w:r>
            <w:r w:rsidRPr="00DB670F">
              <w:rPr>
                <w:spacing w:val="2"/>
                <w:sz w:val="24"/>
                <w:szCs w:val="24"/>
                <w:lang w:eastAsia="el-GR"/>
              </w:rPr>
              <w:t>ροξενεί ανακούφιση, σιγουριά, ασφάλεια</w:t>
            </w:r>
            <w:r w:rsidR="001B44A7" w:rsidRPr="00DB670F">
              <w:rPr>
                <w:spacing w:val="2"/>
                <w:sz w:val="24"/>
                <w:szCs w:val="24"/>
                <w:lang w:eastAsia="el-GR"/>
              </w:rPr>
              <w:t>,</w:t>
            </w:r>
            <w:r w:rsidR="00C8414E" w:rsidRPr="00DB670F">
              <w:rPr>
                <w:spacing w:val="2"/>
                <w:sz w:val="24"/>
                <w:szCs w:val="24"/>
                <w:lang w:eastAsia="el-GR"/>
              </w:rPr>
              <w:t xml:space="preserve"> </w:t>
            </w:r>
            <w:r w:rsidR="001B44A7" w:rsidRPr="00DB670F">
              <w:rPr>
                <w:spacing w:val="2"/>
                <w:sz w:val="24"/>
                <w:szCs w:val="24"/>
                <w:lang w:eastAsia="el-GR"/>
              </w:rPr>
              <w:t>θ</w:t>
            </w:r>
            <w:r w:rsidRPr="00DB670F">
              <w:rPr>
                <w:spacing w:val="2"/>
                <w:sz w:val="24"/>
                <w:szCs w:val="24"/>
                <w:lang w:eastAsia="el-GR"/>
              </w:rPr>
              <w:t>έτει τέρμα στις αβεβαιότητες και τις συζητήσεις</w:t>
            </w:r>
            <w:r w:rsidRPr="00DB670F">
              <w:rPr>
                <w:rStyle w:val="a5"/>
                <w:spacing w:val="2"/>
                <w:sz w:val="24"/>
                <w:szCs w:val="24"/>
                <w:lang w:eastAsia="el-GR"/>
              </w:rPr>
              <w:footnoteReference w:id="203"/>
            </w:r>
            <w:r w:rsidRPr="00DB670F">
              <w:rPr>
                <w:spacing w:val="2"/>
                <w:sz w:val="24"/>
                <w:szCs w:val="24"/>
                <w:lang w:eastAsia="el-GR"/>
              </w:rPr>
              <w:t>.</w:t>
            </w:r>
            <w:r w:rsidR="00C8414E" w:rsidRPr="00DB670F">
              <w:rPr>
                <w:spacing w:val="2"/>
                <w:sz w:val="24"/>
                <w:szCs w:val="24"/>
                <w:lang w:eastAsia="el-GR"/>
              </w:rPr>
              <w:t xml:space="preserve"> </w:t>
            </w:r>
            <w:r w:rsidR="00A5698D" w:rsidRPr="00DB670F">
              <w:rPr>
                <w:sz w:val="24"/>
                <w:szCs w:val="24"/>
                <w:lang w:eastAsia="el-GR"/>
              </w:rPr>
              <w:t>Με την εμπειρία</w:t>
            </w:r>
            <w:r w:rsidR="001E16F9" w:rsidRPr="00DB670F">
              <w:rPr>
                <w:sz w:val="24"/>
                <w:szCs w:val="24"/>
                <w:lang w:eastAsia="el-GR"/>
              </w:rPr>
              <w:t xml:space="preserve"> της φωνής του Ιησού στην ψυχή τους, τα πρόβατά Του είναι σε θέση να αντιληφθούν τα απατηλά σφυρίγματα των «</w:t>
            </w:r>
            <w:proofErr w:type="spellStart"/>
            <w:r w:rsidR="001E16F9" w:rsidRPr="00DB670F">
              <w:rPr>
                <w:sz w:val="24"/>
                <w:szCs w:val="24"/>
                <w:lang w:eastAsia="el-GR"/>
              </w:rPr>
              <w:t>αλλοτρίων</w:t>
            </w:r>
            <w:proofErr w:type="spellEnd"/>
            <w:r w:rsidR="001E16F9" w:rsidRPr="00DB670F">
              <w:rPr>
                <w:sz w:val="24"/>
                <w:szCs w:val="24"/>
                <w:lang w:eastAsia="el-GR"/>
              </w:rPr>
              <w:t>» και να διακρίνουν μεταξύ αγαθού και κακού</w:t>
            </w:r>
            <w:r w:rsidR="001E16F9" w:rsidRPr="00DB670F">
              <w:rPr>
                <w:rStyle w:val="a5"/>
                <w:sz w:val="24"/>
                <w:szCs w:val="24"/>
                <w:lang w:eastAsia="el-GR"/>
              </w:rPr>
              <w:footnoteReference w:id="204"/>
            </w:r>
            <w:r w:rsidR="001E16F9" w:rsidRPr="00DB670F">
              <w:rPr>
                <w:sz w:val="24"/>
                <w:szCs w:val="24"/>
                <w:lang w:eastAsia="el-GR"/>
              </w:rPr>
              <w:t>.</w:t>
            </w:r>
          </w:p>
          <w:p w14:paraId="40DA257B" w14:textId="5ADEC385" w:rsidR="00114B7A" w:rsidRPr="00DB670F" w:rsidRDefault="003A541F" w:rsidP="00354DF3">
            <w:pPr>
              <w:spacing w:before="100" w:beforeAutospacing="1" w:after="100" w:afterAutospacing="1" w:line="480" w:lineRule="auto"/>
              <w:jc w:val="both"/>
              <w:rPr>
                <w:rStyle w:val="greek"/>
                <w:rFonts w:eastAsia="Palatino Linotype"/>
                <w:iCs/>
                <w:sz w:val="24"/>
                <w:szCs w:val="24"/>
                <w:shd w:val="clear" w:color="auto" w:fill="FFFFFF"/>
              </w:rPr>
            </w:pPr>
            <w:r w:rsidRPr="00DB670F">
              <w:rPr>
                <w:sz w:val="24"/>
                <w:szCs w:val="24"/>
              </w:rPr>
              <w:t>Σ</w:t>
            </w:r>
            <w:r w:rsidR="00DD7001" w:rsidRPr="00DB670F">
              <w:rPr>
                <w:sz w:val="24"/>
                <w:szCs w:val="24"/>
              </w:rPr>
              <w:t>τα χρόνια της Π. Δ., οι δίκαιοι, Πατριάρχες και  προφήτες, άκουσαν τη φωνή Του</w:t>
            </w:r>
            <w:r w:rsidR="004F0C92" w:rsidRPr="00DB670F">
              <w:rPr>
                <w:sz w:val="24"/>
                <w:szCs w:val="24"/>
              </w:rPr>
              <w:t xml:space="preserve"> και  προανήγγειλαν την έλευσή Του</w:t>
            </w:r>
            <w:r w:rsidR="00DD7001" w:rsidRPr="00DB670F">
              <w:rPr>
                <w:rStyle w:val="a5"/>
                <w:sz w:val="24"/>
                <w:szCs w:val="24"/>
              </w:rPr>
              <w:footnoteReference w:id="205"/>
            </w:r>
            <w:r w:rsidR="00DD7001" w:rsidRPr="00DB670F">
              <w:rPr>
                <w:sz w:val="24"/>
                <w:szCs w:val="24"/>
              </w:rPr>
              <w:t xml:space="preserve">. </w:t>
            </w:r>
            <w:r w:rsidR="004F0C92" w:rsidRPr="00DB670F">
              <w:rPr>
                <w:sz w:val="24"/>
                <w:szCs w:val="24"/>
              </w:rPr>
              <w:t xml:space="preserve">Παρά ταύτα, ο ερχομός Του δεν έγινε αντιληπτός </w:t>
            </w:r>
            <w:r w:rsidR="00CE4467" w:rsidRPr="00DB670F">
              <w:rPr>
                <w:sz w:val="24"/>
                <w:szCs w:val="24"/>
              </w:rPr>
              <w:t xml:space="preserve">από το λαό, του οποίου οι μεσσιανικές αντιλήψεις πόρρω απείχαν από τη βασιλική ιδιότητα του Ιησού ( </w:t>
            </w:r>
            <w:proofErr w:type="spellStart"/>
            <w:r w:rsidR="00CE4467" w:rsidRPr="00DB670F">
              <w:rPr>
                <w:sz w:val="24"/>
                <w:szCs w:val="24"/>
              </w:rPr>
              <w:t>Ιω</w:t>
            </w:r>
            <w:proofErr w:type="spellEnd"/>
            <w:r w:rsidR="00CE4467" w:rsidRPr="00DB670F">
              <w:rPr>
                <w:sz w:val="24"/>
                <w:szCs w:val="24"/>
              </w:rPr>
              <w:t xml:space="preserve"> 18, 36)</w:t>
            </w:r>
            <w:r w:rsidR="00CE4467" w:rsidRPr="00DB670F">
              <w:rPr>
                <w:rStyle w:val="a5"/>
                <w:sz w:val="24"/>
                <w:szCs w:val="24"/>
              </w:rPr>
              <w:footnoteReference w:id="206"/>
            </w:r>
            <w:r w:rsidR="00CE4467" w:rsidRPr="00DB670F">
              <w:rPr>
                <w:sz w:val="24"/>
                <w:szCs w:val="24"/>
              </w:rPr>
              <w:t>. Π</w:t>
            </w:r>
            <w:r w:rsidR="00DD7001" w:rsidRPr="00DB670F">
              <w:rPr>
                <w:sz w:val="24"/>
                <w:szCs w:val="24"/>
                <w:lang w:eastAsia="el-GR"/>
              </w:rPr>
              <w:t xml:space="preserve">ρόβατα δικά Του αποδείχθηκαν </w:t>
            </w:r>
            <w:r w:rsidR="00237F18" w:rsidRPr="00DB670F">
              <w:rPr>
                <w:sz w:val="24"/>
                <w:szCs w:val="24"/>
                <w:lang w:eastAsia="el-GR"/>
              </w:rPr>
              <w:t xml:space="preserve">οι </w:t>
            </w:r>
            <w:r w:rsidR="00DD7001" w:rsidRPr="00DB670F">
              <w:rPr>
                <w:sz w:val="24"/>
                <w:szCs w:val="24"/>
                <w:lang w:eastAsia="el-GR"/>
              </w:rPr>
              <w:t xml:space="preserve">μεταξύ των ακροατών Ισραηλίτες οι οποίοι αναγνώρισαν σ’ Αυτόν τον αναμενόμενο Μεσσία και Τον ακολούθησαν με εμπιστοσύνη. Αγνόησαν τους </w:t>
            </w:r>
            <w:r w:rsidR="00CE4467" w:rsidRPr="00DB670F">
              <w:rPr>
                <w:sz w:val="24"/>
                <w:szCs w:val="24"/>
                <w:lang w:eastAsia="el-GR"/>
              </w:rPr>
              <w:t xml:space="preserve">(πολλούς </w:t>
            </w:r>
            <w:r w:rsidR="00DD7001" w:rsidRPr="00DB670F">
              <w:rPr>
                <w:sz w:val="24"/>
                <w:szCs w:val="24"/>
                <w:lang w:eastAsia="el-GR"/>
              </w:rPr>
              <w:t>τότε</w:t>
            </w:r>
            <w:r w:rsidR="00CE4467" w:rsidRPr="00DB670F">
              <w:rPr>
                <w:sz w:val="24"/>
                <w:szCs w:val="24"/>
                <w:lang w:eastAsia="el-GR"/>
              </w:rPr>
              <w:t>)</w:t>
            </w:r>
            <w:r w:rsidR="00DD7001" w:rsidRPr="00DB670F">
              <w:rPr>
                <w:sz w:val="24"/>
                <w:szCs w:val="24"/>
                <w:lang w:eastAsia="el-GR"/>
              </w:rPr>
              <w:t xml:space="preserve"> </w:t>
            </w:r>
            <w:proofErr w:type="spellStart"/>
            <w:r w:rsidR="00DD7001" w:rsidRPr="00DB670F">
              <w:rPr>
                <w:sz w:val="24"/>
                <w:szCs w:val="24"/>
                <w:lang w:eastAsia="el-GR"/>
              </w:rPr>
              <w:t>ψευδόχριστους</w:t>
            </w:r>
            <w:proofErr w:type="spellEnd"/>
            <w:r w:rsidR="00DD7001" w:rsidRPr="00DB670F">
              <w:rPr>
                <w:sz w:val="24"/>
                <w:szCs w:val="24"/>
                <w:lang w:eastAsia="el-GR"/>
              </w:rPr>
              <w:t xml:space="preserve"> σύμφωνα με το </w:t>
            </w:r>
            <w:r w:rsidR="00DD7001" w:rsidRPr="00DB670F">
              <w:rPr>
                <w:rStyle w:val="label"/>
                <w:rFonts w:eastAsia="Calibri"/>
                <w:sz w:val="24"/>
                <w:szCs w:val="24"/>
              </w:rPr>
              <w:t>«</w:t>
            </w:r>
            <w:proofErr w:type="spellStart"/>
            <w:r w:rsidR="00DD7001" w:rsidRPr="00DB670F">
              <w:rPr>
                <w:rStyle w:val="greek"/>
                <w:rFonts w:eastAsia="Palatino Linotype"/>
                <w:i/>
                <w:iCs/>
                <w:sz w:val="24"/>
                <w:szCs w:val="24"/>
                <w:shd w:val="clear" w:color="auto" w:fill="FFFFFF"/>
              </w:rPr>
              <w:t>ἀλλοτρίῳ</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οὐ</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μὴ</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lastRenderedPageBreak/>
              <w:t>ἀκολουθήσουσιν</w:t>
            </w:r>
            <w:proofErr w:type="spellEnd"/>
            <w:r w:rsidR="00DD7001"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ἀλλὰ</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φεύξονται</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ἀπ</w:t>
            </w:r>
            <w:proofErr w:type="spellEnd"/>
            <w:r w:rsidR="00DD7001"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αὐτοῦ</w:t>
            </w:r>
            <w:proofErr w:type="spellEnd"/>
            <w:r w:rsidR="00DD7001"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ὅτι</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οὐκ</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οἴδασιν</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τῶν</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ἀλλοτρίων</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τὴν</w:t>
            </w:r>
            <w:proofErr w:type="spellEnd"/>
            <w:r w:rsidR="00C8414E" w:rsidRPr="00DB670F">
              <w:rPr>
                <w:rStyle w:val="greek"/>
                <w:rFonts w:eastAsia="Palatino Linotype"/>
                <w:i/>
                <w:iCs/>
                <w:sz w:val="24"/>
                <w:szCs w:val="24"/>
                <w:shd w:val="clear" w:color="auto" w:fill="FFFFFF"/>
              </w:rPr>
              <w:t xml:space="preserve"> </w:t>
            </w:r>
            <w:proofErr w:type="spellStart"/>
            <w:r w:rsidR="00DD7001" w:rsidRPr="00DB670F">
              <w:rPr>
                <w:rStyle w:val="greek"/>
                <w:rFonts w:eastAsia="Palatino Linotype"/>
                <w:i/>
                <w:iCs/>
                <w:sz w:val="24"/>
                <w:szCs w:val="24"/>
                <w:shd w:val="clear" w:color="auto" w:fill="FFFFFF"/>
              </w:rPr>
              <w:t>φωνήν</w:t>
            </w:r>
            <w:proofErr w:type="spellEnd"/>
            <w:r w:rsidR="00DD7001" w:rsidRPr="00DB670F">
              <w:rPr>
                <w:rStyle w:val="greek"/>
                <w:rFonts w:eastAsia="Palatino Linotype"/>
                <w:i/>
                <w:iCs/>
                <w:sz w:val="24"/>
                <w:szCs w:val="24"/>
                <w:shd w:val="clear" w:color="auto" w:fill="FFFFFF"/>
              </w:rPr>
              <w:t>»</w:t>
            </w:r>
            <w:r w:rsidR="00DD7001" w:rsidRPr="00DB670F">
              <w:rPr>
                <w:rStyle w:val="a5"/>
                <w:sz w:val="24"/>
                <w:szCs w:val="24"/>
                <w:lang w:eastAsia="el-GR"/>
              </w:rPr>
              <w:footnoteReference w:id="207"/>
            </w:r>
            <w:r w:rsidR="00DD7001" w:rsidRPr="00DB670F">
              <w:rPr>
                <w:rStyle w:val="greek"/>
                <w:rFonts w:eastAsia="Palatino Linotype"/>
                <w:i/>
                <w:iCs/>
                <w:sz w:val="24"/>
                <w:szCs w:val="24"/>
                <w:shd w:val="clear" w:color="auto" w:fill="FFFFFF"/>
              </w:rPr>
              <w:t xml:space="preserve">. </w:t>
            </w:r>
          </w:p>
          <w:p w14:paraId="742EBFE1" w14:textId="0BDCAB37" w:rsidR="003A541F" w:rsidRPr="00DB670F" w:rsidRDefault="00237F18" w:rsidP="00354DF3">
            <w:pPr>
              <w:spacing w:before="100" w:beforeAutospacing="1" w:after="100" w:afterAutospacing="1" w:line="480" w:lineRule="auto"/>
              <w:jc w:val="both"/>
              <w:rPr>
                <w:color w:val="000000"/>
                <w:sz w:val="24"/>
                <w:szCs w:val="24"/>
                <w:lang w:eastAsia="el-GR"/>
              </w:rPr>
            </w:pPr>
            <w:r w:rsidRPr="00DB670F">
              <w:rPr>
                <w:rStyle w:val="greek"/>
                <w:rFonts w:eastAsia="Palatino Linotype"/>
                <w:sz w:val="24"/>
                <w:szCs w:val="24"/>
                <w:shd w:val="clear" w:color="auto" w:fill="FFFFFF"/>
              </w:rPr>
              <w:t>Σ</w:t>
            </w:r>
            <w:r w:rsidR="00DD7001" w:rsidRPr="00DB670F">
              <w:rPr>
                <w:sz w:val="24"/>
                <w:szCs w:val="24"/>
              </w:rPr>
              <w:t xml:space="preserve">τη </w:t>
            </w:r>
            <w:r w:rsidRPr="00DB670F">
              <w:rPr>
                <w:sz w:val="24"/>
                <w:szCs w:val="24"/>
              </w:rPr>
              <w:t xml:space="preserve">δισχιλιόχρονη </w:t>
            </w:r>
            <w:r w:rsidR="00DD7001" w:rsidRPr="00DB670F">
              <w:rPr>
                <w:sz w:val="24"/>
                <w:szCs w:val="24"/>
              </w:rPr>
              <w:t xml:space="preserve">ζωή της Εκκλησίας, </w:t>
            </w:r>
            <w:r w:rsidR="003A541F" w:rsidRPr="00DB670F">
              <w:rPr>
                <w:color w:val="333333"/>
                <w:sz w:val="24"/>
                <w:szCs w:val="24"/>
                <w:lang w:eastAsia="el-GR"/>
              </w:rPr>
              <w:t xml:space="preserve">το ποίμνιο </w:t>
            </w:r>
            <w:r w:rsidR="001E16F9" w:rsidRPr="00DB670F">
              <w:rPr>
                <w:color w:val="333333"/>
                <w:sz w:val="24"/>
                <w:szCs w:val="24"/>
                <w:lang w:eastAsia="el-GR"/>
              </w:rPr>
              <w:t>απειλήθηκε</w:t>
            </w:r>
            <w:r w:rsidR="0092171C" w:rsidRPr="00DB670F">
              <w:rPr>
                <w:sz w:val="24"/>
                <w:szCs w:val="24"/>
              </w:rPr>
              <w:t xml:space="preserve"> από ποικιλώνυμες αιρέσεις</w:t>
            </w:r>
            <w:r w:rsidR="0092171C" w:rsidRPr="00DB670F">
              <w:rPr>
                <w:rStyle w:val="a5"/>
                <w:sz w:val="24"/>
                <w:szCs w:val="24"/>
              </w:rPr>
              <w:footnoteReference w:id="208"/>
            </w:r>
            <w:r w:rsidR="0092171C" w:rsidRPr="00DB670F">
              <w:rPr>
                <w:sz w:val="24"/>
                <w:szCs w:val="24"/>
              </w:rPr>
              <w:t>, διασώθηκε όμως διότι</w:t>
            </w:r>
            <w:r w:rsidR="003A541F" w:rsidRPr="00DB670F">
              <w:rPr>
                <w:color w:val="333333"/>
                <w:sz w:val="24"/>
                <w:szCs w:val="24"/>
                <w:lang w:eastAsia="el-GR"/>
              </w:rPr>
              <w:t xml:space="preserve"> ακολούθησε</w:t>
            </w:r>
            <w:r w:rsidR="003A541F" w:rsidRPr="00DB670F">
              <w:rPr>
                <w:sz w:val="24"/>
                <w:szCs w:val="24"/>
              </w:rPr>
              <w:t xml:space="preserve"> </w:t>
            </w:r>
            <w:r w:rsidR="00D475D5" w:rsidRPr="00DB670F">
              <w:rPr>
                <w:sz w:val="24"/>
                <w:szCs w:val="24"/>
              </w:rPr>
              <w:t xml:space="preserve">τους </w:t>
            </w:r>
            <w:r w:rsidRPr="00DB670F">
              <w:rPr>
                <w:color w:val="333333"/>
                <w:sz w:val="24"/>
                <w:szCs w:val="24"/>
                <w:lang w:eastAsia="el-GR"/>
              </w:rPr>
              <w:t xml:space="preserve">γνήσιους </w:t>
            </w:r>
            <w:r w:rsidR="001E16F9" w:rsidRPr="00DB670F">
              <w:rPr>
                <w:color w:val="333333"/>
                <w:sz w:val="24"/>
                <w:szCs w:val="24"/>
                <w:lang w:eastAsia="el-GR"/>
              </w:rPr>
              <w:t xml:space="preserve">ποιμένες του, τους </w:t>
            </w:r>
            <w:r w:rsidR="003A541F" w:rsidRPr="00DB670F">
              <w:rPr>
                <w:color w:val="333333"/>
                <w:sz w:val="24"/>
                <w:szCs w:val="24"/>
                <w:lang w:eastAsia="el-GR"/>
              </w:rPr>
              <w:t>Πατέρες που στερέωσαν την ορθόδοξη διδασκαλία</w:t>
            </w:r>
            <w:r w:rsidR="003A541F" w:rsidRPr="00DB670F">
              <w:rPr>
                <w:rStyle w:val="a5"/>
                <w:color w:val="333333"/>
                <w:sz w:val="24"/>
                <w:szCs w:val="24"/>
                <w:lang w:eastAsia="el-GR"/>
              </w:rPr>
              <w:footnoteReference w:id="209"/>
            </w:r>
            <w:r w:rsidR="003A541F" w:rsidRPr="00DB670F">
              <w:rPr>
                <w:color w:val="333333"/>
                <w:sz w:val="24"/>
                <w:szCs w:val="24"/>
                <w:lang w:eastAsia="el-GR"/>
              </w:rPr>
              <w:t xml:space="preserve">. </w:t>
            </w:r>
            <w:r w:rsidR="003A541F" w:rsidRPr="00DB670F">
              <w:rPr>
                <w:sz w:val="24"/>
                <w:szCs w:val="24"/>
                <w:lang w:eastAsia="el-GR"/>
              </w:rPr>
              <w:t>Δεν είναι τυχαία η παρομοίωση μ</w:t>
            </w:r>
            <w:r w:rsidR="003A541F" w:rsidRPr="00DB670F">
              <w:rPr>
                <w:sz w:val="24"/>
                <w:szCs w:val="24"/>
              </w:rPr>
              <w:t xml:space="preserve">ε «ποιμενικό αυλό» της θεολογίας του αγίου Γρηγορίου, διά του οποίου </w:t>
            </w:r>
            <w:r w:rsidR="003A541F" w:rsidRPr="00DB670F">
              <w:rPr>
                <w:i/>
                <w:iCs/>
                <w:sz w:val="24"/>
                <w:szCs w:val="24"/>
              </w:rPr>
              <w:t xml:space="preserve">«τας των ρητόρων </w:t>
            </w:r>
            <w:proofErr w:type="spellStart"/>
            <w:r w:rsidR="003A541F" w:rsidRPr="00DB670F">
              <w:rPr>
                <w:i/>
                <w:iCs/>
                <w:sz w:val="24"/>
                <w:szCs w:val="24"/>
              </w:rPr>
              <w:t>ενίκησε</w:t>
            </w:r>
            <w:proofErr w:type="spellEnd"/>
            <w:r w:rsidR="003A541F" w:rsidRPr="00DB670F">
              <w:rPr>
                <w:i/>
                <w:iCs/>
                <w:sz w:val="24"/>
                <w:szCs w:val="24"/>
              </w:rPr>
              <w:t xml:space="preserve"> σάλπιγγας»</w:t>
            </w:r>
            <w:r w:rsidR="003A541F" w:rsidRPr="00DB670F">
              <w:rPr>
                <w:rStyle w:val="a5"/>
                <w:i/>
                <w:iCs/>
                <w:sz w:val="24"/>
                <w:szCs w:val="24"/>
              </w:rPr>
              <w:footnoteReference w:id="210"/>
            </w:r>
            <w:r w:rsidR="003A541F" w:rsidRPr="00DB670F">
              <w:rPr>
                <w:sz w:val="24"/>
                <w:szCs w:val="24"/>
              </w:rPr>
              <w:t>.</w:t>
            </w:r>
          </w:p>
          <w:p w14:paraId="40841EFD" w14:textId="77777777" w:rsidR="00F57D5F" w:rsidRPr="00DB670F" w:rsidRDefault="00F57D5F" w:rsidP="00354DF3">
            <w:pPr>
              <w:spacing w:before="100" w:beforeAutospacing="1" w:after="100" w:afterAutospacing="1" w:line="480" w:lineRule="auto"/>
              <w:jc w:val="both"/>
              <w:rPr>
                <w:rStyle w:val="label"/>
                <w:sz w:val="24"/>
                <w:szCs w:val="24"/>
                <w:shd w:val="clear" w:color="auto" w:fill="FFFFFF"/>
              </w:rPr>
            </w:pPr>
            <w:bookmarkStart w:id="23" w:name="_Hlk126354210"/>
            <w:bookmarkEnd w:id="22"/>
          </w:p>
          <w:p w14:paraId="27A59A51" w14:textId="3081BA7B" w:rsidR="00DD7001" w:rsidRPr="00DB670F" w:rsidRDefault="00DD7001" w:rsidP="00354DF3">
            <w:pPr>
              <w:spacing w:before="100" w:beforeAutospacing="1" w:after="100" w:afterAutospacing="1" w:line="480" w:lineRule="auto"/>
              <w:jc w:val="both"/>
              <w:rPr>
                <w:i/>
                <w:iCs/>
                <w:spacing w:val="2"/>
                <w:sz w:val="24"/>
                <w:szCs w:val="24"/>
                <w:lang w:eastAsia="el-GR"/>
              </w:rPr>
            </w:pPr>
            <w:r w:rsidRPr="00DB670F">
              <w:rPr>
                <w:rStyle w:val="label"/>
                <w:sz w:val="24"/>
                <w:szCs w:val="24"/>
                <w:shd w:val="clear" w:color="auto" w:fill="FFFFFF"/>
              </w:rPr>
              <w:t>β)</w:t>
            </w:r>
            <w:r w:rsidR="00E73ACC" w:rsidRPr="00DB670F">
              <w:rPr>
                <w:i/>
                <w:iCs/>
                <w:color w:val="000000"/>
                <w:sz w:val="24"/>
                <w:szCs w:val="24"/>
              </w:rPr>
              <w:t xml:space="preserve">7 </w:t>
            </w:r>
            <w:proofErr w:type="spellStart"/>
            <w:r w:rsidR="00E73ACC" w:rsidRPr="00DB670F">
              <w:rPr>
                <w:i/>
                <w:iCs/>
                <w:color w:val="000000"/>
                <w:sz w:val="24"/>
                <w:szCs w:val="24"/>
              </w:rPr>
              <w:t>Εἶπεν</w:t>
            </w:r>
            <w:proofErr w:type="spellEnd"/>
            <w:r w:rsidR="00C8414E" w:rsidRPr="00DB670F">
              <w:rPr>
                <w:i/>
                <w:iCs/>
                <w:color w:val="000000"/>
                <w:sz w:val="24"/>
                <w:szCs w:val="24"/>
              </w:rPr>
              <w:t xml:space="preserve"> </w:t>
            </w:r>
            <w:proofErr w:type="spellStart"/>
            <w:r w:rsidR="00E73ACC" w:rsidRPr="00DB670F">
              <w:rPr>
                <w:i/>
                <w:iCs/>
                <w:color w:val="000000"/>
                <w:sz w:val="24"/>
                <w:szCs w:val="24"/>
              </w:rPr>
              <w:t>οὖν</w:t>
            </w:r>
            <w:proofErr w:type="spellEnd"/>
            <w:r w:rsidR="00C8414E" w:rsidRPr="00DB670F">
              <w:rPr>
                <w:i/>
                <w:iCs/>
                <w:color w:val="000000"/>
                <w:sz w:val="24"/>
                <w:szCs w:val="24"/>
              </w:rPr>
              <w:t xml:space="preserve"> </w:t>
            </w:r>
            <w:proofErr w:type="spellStart"/>
            <w:r w:rsidR="00E73ACC" w:rsidRPr="00DB670F">
              <w:rPr>
                <w:i/>
                <w:iCs/>
                <w:color w:val="000000"/>
                <w:sz w:val="24"/>
                <w:szCs w:val="24"/>
              </w:rPr>
              <w:t>πάλιν</w:t>
            </w:r>
            <w:proofErr w:type="spellEnd"/>
            <w:r w:rsidR="00C8414E" w:rsidRPr="00DB670F">
              <w:rPr>
                <w:i/>
                <w:iCs/>
                <w:color w:val="000000"/>
                <w:sz w:val="24"/>
                <w:szCs w:val="24"/>
              </w:rPr>
              <w:t xml:space="preserve"> </w:t>
            </w:r>
            <w:proofErr w:type="spellStart"/>
            <w:r w:rsidR="00E73ACC" w:rsidRPr="00DB670F">
              <w:rPr>
                <w:i/>
                <w:iCs/>
                <w:color w:val="000000"/>
                <w:sz w:val="24"/>
                <w:szCs w:val="24"/>
              </w:rPr>
              <w:t>αὐτοῖς</w:t>
            </w:r>
            <w:proofErr w:type="spellEnd"/>
            <w:r w:rsidR="00E73ACC" w:rsidRPr="00DB670F">
              <w:rPr>
                <w:i/>
                <w:iCs/>
                <w:color w:val="000000"/>
                <w:sz w:val="24"/>
                <w:szCs w:val="24"/>
              </w:rPr>
              <w:t xml:space="preserve"> ὁ ᾿</w:t>
            </w:r>
            <w:proofErr w:type="spellStart"/>
            <w:r w:rsidR="00E73ACC" w:rsidRPr="00DB670F">
              <w:rPr>
                <w:i/>
                <w:iCs/>
                <w:color w:val="000000"/>
                <w:sz w:val="24"/>
                <w:szCs w:val="24"/>
              </w:rPr>
              <w:t>Ιησοῦς</w:t>
            </w:r>
            <w:proofErr w:type="spellEnd"/>
            <w:r w:rsidR="00E73ACC" w:rsidRPr="00DB670F">
              <w:rPr>
                <w:i/>
                <w:iCs/>
                <w:color w:val="000000"/>
                <w:sz w:val="24"/>
                <w:szCs w:val="24"/>
              </w:rPr>
              <w:t xml:space="preserve">· </w:t>
            </w:r>
            <w:proofErr w:type="spellStart"/>
            <w:r w:rsidR="00E73ACC" w:rsidRPr="00DB670F">
              <w:rPr>
                <w:i/>
                <w:iCs/>
                <w:color w:val="000000"/>
                <w:sz w:val="24"/>
                <w:szCs w:val="24"/>
              </w:rPr>
              <w:t>ἀμὴν</w:t>
            </w:r>
            <w:proofErr w:type="spellEnd"/>
            <w:r w:rsidR="00C8414E" w:rsidRPr="00DB670F">
              <w:rPr>
                <w:i/>
                <w:iCs/>
                <w:color w:val="000000"/>
                <w:sz w:val="24"/>
                <w:szCs w:val="24"/>
              </w:rPr>
              <w:t xml:space="preserve"> </w:t>
            </w:r>
            <w:proofErr w:type="spellStart"/>
            <w:r w:rsidR="00E73ACC" w:rsidRPr="00DB670F">
              <w:rPr>
                <w:i/>
                <w:iCs/>
                <w:color w:val="000000"/>
                <w:sz w:val="24"/>
                <w:szCs w:val="24"/>
              </w:rPr>
              <w:t>ἀμὴν</w:t>
            </w:r>
            <w:proofErr w:type="spellEnd"/>
            <w:r w:rsidR="00C8414E" w:rsidRPr="00DB670F">
              <w:rPr>
                <w:i/>
                <w:iCs/>
                <w:color w:val="000000"/>
                <w:sz w:val="24"/>
                <w:szCs w:val="24"/>
              </w:rPr>
              <w:t xml:space="preserve"> </w:t>
            </w:r>
            <w:proofErr w:type="spellStart"/>
            <w:r w:rsidR="00E73ACC" w:rsidRPr="00DB670F">
              <w:rPr>
                <w:i/>
                <w:iCs/>
                <w:color w:val="000000"/>
                <w:sz w:val="24"/>
                <w:szCs w:val="24"/>
              </w:rPr>
              <w:t>λέγω</w:t>
            </w:r>
            <w:proofErr w:type="spellEnd"/>
            <w:r w:rsidR="00C8414E" w:rsidRPr="00DB670F">
              <w:rPr>
                <w:i/>
                <w:iCs/>
                <w:color w:val="000000"/>
                <w:sz w:val="24"/>
                <w:szCs w:val="24"/>
              </w:rPr>
              <w:t xml:space="preserve"> </w:t>
            </w:r>
            <w:proofErr w:type="spellStart"/>
            <w:r w:rsidR="00E73ACC" w:rsidRPr="00DB670F">
              <w:rPr>
                <w:i/>
                <w:iCs/>
                <w:color w:val="000000"/>
                <w:sz w:val="24"/>
                <w:szCs w:val="24"/>
              </w:rPr>
              <w:t>ὑμῖν</w:t>
            </w:r>
            <w:proofErr w:type="spellEnd"/>
            <w:r w:rsidR="00C8414E" w:rsidRPr="00DB670F">
              <w:rPr>
                <w:i/>
                <w:iCs/>
                <w:color w:val="000000"/>
                <w:sz w:val="24"/>
                <w:szCs w:val="24"/>
              </w:rPr>
              <w:t xml:space="preserve"> </w:t>
            </w:r>
            <w:proofErr w:type="spellStart"/>
            <w:r w:rsidR="00E73ACC" w:rsidRPr="00DB670F">
              <w:rPr>
                <w:i/>
                <w:iCs/>
                <w:color w:val="000000"/>
                <w:sz w:val="24"/>
                <w:szCs w:val="24"/>
              </w:rPr>
              <w:t>ὅτι</w:t>
            </w:r>
            <w:proofErr w:type="spellEnd"/>
            <w:r w:rsidR="00C8414E" w:rsidRPr="00DB670F">
              <w:rPr>
                <w:i/>
                <w:iCs/>
                <w:color w:val="000000"/>
                <w:sz w:val="24"/>
                <w:szCs w:val="24"/>
              </w:rPr>
              <w:t xml:space="preserve"> </w:t>
            </w:r>
            <w:proofErr w:type="spellStart"/>
            <w:r w:rsidR="00E73ACC" w:rsidRPr="00DB670F">
              <w:rPr>
                <w:i/>
                <w:iCs/>
                <w:color w:val="000000"/>
                <w:sz w:val="24"/>
                <w:szCs w:val="24"/>
              </w:rPr>
              <w:t>ἐγώ</w:t>
            </w:r>
            <w:proofErr w:type="spellEnd"/>
            <w:r w:rsidR="00C8414E" w:rsidRPr="00DB670F">
              <w:rPr>
                <w:i/>
                <w:iCs/>
                <w:color w:val="000000"/>
                <w:sz w:val="24"/>
                <w:szCs w:val="24"/>
              </w:rPr>
              <w:t xml:space="preserve"> </w:t>
            </w:r>
            <w:proofErr w:type="spellStart"/>
            <w:r w:rsidR="00E73ACC" w:rsidRPr="00DB670F">
              <w:rPr>
                <w:i/>
                <w:iCs/>
                <w:color w:val="000000"/>
                <w:sz w:val="24"/>
                <w:szCs w:val="24"/>
              </w:rPr>
              <w:t>εἰμι</w:t>
            </w:r>
            <w:proofErr w:type="spellEnd"/>
            <w:r w:rsidR="00E73ACC" w:rsidRPr="00DB670F">
              <w:rPr>
                <w:i/>
                <w:iCs/>
                <w:color w:val="000000"/>
                <w:sz w:val="24"/>
                <w:szCs w:val="24"/>
              </w:rPr>
              <w:t xml:space="preserve"> ἡ </w:t>
            </w:r>
            <w:proofErr w:type="spellStart"/>
            <w:r w:rsidR="00E73ACC" w:rsidRPr="00DB670F">
              <w:rPr>
                <w:i/>
                <w:iCs/>
                <w:color w:val="000000"/>
                <w:sz w:val="24"/>
                <w:szCs w:val="24"/>
              </w:rPr>
              <w:t>θύρα</w:t>
            </w:r>
            <w:proofErr w:type="spellEnd"/>
            <w:r w:rsidR="00C8414E" w:rsidRPr="00DB670F">
              <w:rPr>
                <w:i/>
                <w:iCs/>
                <w:color w:val="000000"/>
                <w:sz w:val="24"/>
                <w:szCs w:val="24"/>
              </w:rPr>
              <w:t xml:space="preserve"> </w:t>
            </w:r>
            <w:proofErr w:type="spellStart"/>
            <w:r w:rsidR="00E73ACC" w:rsidRPr="00DB670F">
              <w:rPr>
                <w:i/>
                <w:iCs/>
                <w:color w:val="000000"/>
                <w:sz w:val="24"/>
                <w:szCs w:val="24"/>
              </w:rPr>
              <w:t>τῶν</w:t>
            </w:r>
            <w:proofErr w:type="spellEnd"/>
            <w:r w:rsidR="00C8414E" w:rsidRPr="00DB670F">
              <w:rPr>
                <w:i/>
                <w:iCs/>
                <w:color w:val="000000"/>
                <w:sz w:val="24"/>
                <w:szCs w:val="24"/>
              </w:rPr>
              <w:t xml:space="preserve"> </w:t>
            </w:r>
            <w:proofErr w:type="spellStart"/>
            <w:r w:rsidR="00E73ACC" w:rsidRPr="00DB670F">
              <w:rPr>
                <w:i/>
                <w:iCs/>
                <w:color w:val="000000"/>
                <w:sz w:val="24"/>
                <w:szCs w:val="24"/>
              </w:rPr>
              <w:t>προβάτων</w:t>
            </w:r>
            <w:proofErr w:type="spellEnd"/>
            <w:r w:rsidR="00E73ACC" w:rsidRPr="00DB670F">
              <w:rPr>
                <w:i/>
                <w:iCs/>
                <w:color w:val="000000"/>
                <w:sz w:val="24"/>
                <w:szCs w:val="24"/>
              </w:rPr>
              <w:t xml:space="preserve">. 8 </w:t>
            </w:r>
            <w:proofErr w:type="spellStart"/>
            <w:r w:rsidR="00E73ACC" w:rsidRPr="00DB670F">
              <w:rPr>
                <w:i/>
                <w:iCs/>
                <w:color w:val="000000"/>
                <w:sz w:val="24"/>
                <w:szCs w:val="24"/>
              </w:rPr>
              <w:t>πάντες</w:t>
            </w:r>
            <w:proofErr w:type="spellEnd"/>
            <w:r w:rsidR="00C8414E" w:rsidRPr="00DB670F">
              <w:rPr>
                <w:i/>
                <w:iCs/>
                <w:color w:val="000000"/>
                <w:sz w:val="24"/>
                <w:szCs w:val="24"/>
              </w:rPr>
              <w:t xml:space="preserve"> </w:t>
            </w:r>
            <w:proofErr w:type="spellStart"/>
            <w:r w:rsidR="00E73ACC" w:rsidRPr="00DB670F">
              <w:rPr>
                <w:i/>
                <w:iCs/>
                <w:color w:val="000000"/>
                <w:sz w:val="24"/>
                <w:szCs w:val="24"/>
              </w:rPr>
              <w:t>ὅσοι</w:t>
            </w:r>
            <w:proofErr w:type="spellEnd"/>
            <w:r w:rsidR="00C8414E" w:rsidRPr="00DB670F">
              <w:rPr>
                <w:i/>
                <w:iCs/>
                <w:color w:val="000000"/>
                <w:sz w:val="24"/>
                <w:szCs w:val="24"/>
              </w:rPr>
              <w:t xml:space="preserve"> </w:t>
            </w:r>
            <w:proofErr w:type="spellStart"/>
            <w:r w:rsidR="00E73ACC" w:rsidRPr="00DB670F">
              <w:rPr>
                <w:i/>
                <w:iCs/>
                <w:color w:val="000000"/>
                <w:sz w:val="24"/>
                <w:szCs w:val="24"/>
              </w:rPr>
              <w:t>ἦλθον</w:t>
            </w:r>
            <w:proofErr w:type="spellEnd"/>
            <w:r w:rsidR="00C8414E" w:rsidRPr="00DB670F">
              <w:rPr>
                <w:i/>
                <w:iCs/>
                <w:color w:val="000000"/>
                <w:sz w:val="24"/>
                <w:szCs w:val="24"/>
              </w:rPr>
              <w:t xml:space="preserve"> </w:t>
            </w:r>
            <w:proofErr w:type="spellStart"/>
            <w:r w:rsidR="00E73ACC" w:rsidRPr="00DB670F">
              <w:rPr>
                <w:i/>
                <w:iCs/>
                <w:color w:val="000000"/>
                <w:sz w:val="24"/>
                <w:szCs w:val="24"/>
              </w:rPr>
              <w:t>πρὸ</w:t>
            </w:r>
            <w:proofErr w:type="spellEnd"/>
            <w:r w:rsidR="00C8414E" w:rsidRPr="00DB670F">
              <w:rPr>
                <w:i/>
                <w:iCs/>
                <w:color w:val="000000"/>
                <w:sz w:val="24"/>
                <w:szCs w:val="24"/>
              </w:rPr>
              <w:t xml:space="preserve"> </w:t>
            </w:r>
            <w:proofErr w:type="spellStart"/>
            <w:r w:rsidR="00E73ACC" w:rsidRPr="00DB670F">
              <w:rPr>
                <w:i/>
                <w:iCs/>
                <w:color w:val="000000"/>
                <w:sz w:val="24"/>
                <w:szCs w:val="24"/>
              </w:rPr>
              <w:t>ἐμοῦ</w:t>
            </w:r>
            <w:proofErr w:type="spellEnd"/>
            <w:r w:rsidR="00E73ACC" w:rsidRPr="00DB670F">
              <w:rPr>
                <w:i/>
                <w:iCs/>
                <w:color w:val="000000"/>
                <w:sz w:val="24"/>
                <w:szCs w:val="24"/>
              </w:rPr>
              <w:t xml:space="preserve">, </w:t>
            </w:r>
            <w:proofErr w:type="spellStart"/>
            <w:r w:rsidR="00E73ACC" w:rsidRPr="00DB670F">
              <w:rPr>
                <w:i/>
                <w:iCs/>
                <w:color w:val="000000"/>
                <w:sz w:val="24"/>
                <w:szCs w:val="24"/>
              </w:rPr>
              <w:t>κλέπται</w:t>
            </w:r>
            <w:proofErr w:type="spellEnd"/>
            <w:r w:rsidR="00C8414E" w:rsidRPr="00DB670F">
              <w:rPr>
                <w:i/>
                <w:iCs/>
                <w:color w:val="000000"/>
                <w:sz w:val="24"/>
                <w:szCs w:val="24"/>
              </w:rPr>
              <w:t xml:space="preserve"> </w:t>
            </w:r>
            <w:proofErr w:type="spellStart"/>
            <w:r w:rsidR="00E73ACC" w:rsidRPr="00DB670F">
              <w:rPr>
                <w:i/>
                <w:iCs/>
                <w:color w:val="000000"/>
                <w:sz w:val="24"/>
                <w:szCs w:val="24"/>
              </w:rPr>
              <w:t>εἰσὶ</w:t>
            </w:r>
            <w:proofErr w:type="spellEnd"/>
            <w:r w:rsidR="00C8414E" w:rsidRPr="00DB670F">
              <w:rPr>
                <w:i/>
                <w:iCs/>
                <w:color w:val="000000"/>
                <w:sz w:val="24"/>
                <w:szCs w:val="24"/>
              </w:rPr>
              <w:t xml:space="preserve"> </w:t>
            </w:r>
            <w:proofErr w:type="spellStart"/>
            <w:r w:rsidR="00E73ACC" w:rsidRPr="00DB670F">
              <w:rPr>
                <w:i/>
                <w:iCs/>
                <w:color w:val="000000"/>
                <w:sz w:val="24"/>
                <w:szCs w:val="24"/>
              </w:rPr>
              <w:t>καὶ</w:t>
            </w:r>
            <w:proofErr w:type="spellEnd"/>
            <w:r w:rsidR="00C8414E" w:rsidRPr="00DB670F">
              <w:rPr>
                <w:i/>
                <w:iCs/>
                <w:color w:val="000000"/>
                <w:sz w:val="24"/>
                <w:szCs w:val="24"/>
              </w:rPr>
              <w:t xml:space="preserve"> </w:t>
            </w:r>
            <w:proofErr w:type="spellStart"/>
            <w:r w:rsidR="00E73ACC" w:rsidRPr="00DB670F">
              <w:rPr>
                <w:i/>
                <w:iCs/>
                <w:color w:val="000000"/>
                <w:sz w:val="24"/>
                <w:szCs w:val="24"/>
              </w:rPr>
              <w:t>λῃσταί</w:t>
            </w:r>
            <w:proofErr w:type="spellEnd"/>
            <w:r w:rsidR="00E73ACC" w:rsidRPr="00DB670F">
              <w:rPr>
                <w:i/>
                <w:iCs/>
                <w:color w:val="000000"/>
                <w:sz w:val="24"/>
                <w:szCs w:val="24"/>
              </w:rPr>
              <w:t xml:space="preserve">· </w:t>
            </w:r>
            <w:proofErr w:type="spellStart"/>
            <w:r w:rsidR="00E73ACC" w:rsidRPr="00DB670F">
              <w:rPr>
                <w:i/>
                <w:iCs/>
                <w:color w:val="000000"/>
                <w:sz w:val="24"/>
                <w:szCs w:val="24"/>
              </w:rPr>
              <w:t>ἀλλ</w:t>
            </w:r>
            <w:proofErr w:type="spellEnd"/>
            <w:r w:rsidR="00E73ACC" w:rsidRPr="00DB670F">
              <w:rPr>
                <w:i/>
                <w:iCs/>
                <w:color w:val="000000"/>
                <w:sz w:val="24"/>
                <w:szCs w:val="24"/>
              </w:rPr>
              <w:t xml:space="preserve">' </w:t>
            </w:r>
            <w:proofErr w:type="spellStart"/>
            <w:r w:rsidR="00E73ACC" w:rsidRPr="00DB670F">
              <w:rPr>
                <w:i/>
                <w:iCs/>
                <w:color w:val="000000"/>
                <w:sz w:val="24"/>
                <w:szCs w:val="24"/>
              </w:rPr>
              <w:t>οὐκ</w:t>
            </w:r>
            <w:proofErr w:type="spellEnd"/>
            <w:r w:rsidR="00C8414E" w:rsidRPr="00DB670F">
              <w:rPr>
                <w:i/>
                <w:iCs/>
                <w:color w:val="000000"/>
                <w:sz w:val="24"/>
                <w:szCs w:val="24"/>
              </w:rPr>
              <w:t xml:space="preserve"> </w:t>
            </w:r>
            <w:proofErr w:type="spellStart"/>
            <w:r w:rsidR="00E73ACC" w:rsidRPr="00DB670F">
              <w:rPr>
                <w:i/>
                <w:iCs/>
                <w:color w:val="000000"/>
                <w:sz w:val="24"/>
                <w:szCs w:val="24"/>
              </w:rPr>
              <w:t>ἤκουσαν</w:t>
            </w:r>
            <w:proofErr w:type="spellEnd"/>
            <w:r w:rsidR="00C8414E" w:rsidRPr="00DB670F">
              <w:rPr>
                <w:i/>
                <w:iCs/>
                <w:color w:val="000000"/>
                <w:sz w:val="24"/>
                <w:szCs w:val="24"/>
              </w:rPr>
              <w:t xml:space="preserve"> </w:t>
            </w:r>
            <w:proofErr w:type="spellStart"/>
            <w:r w:rsidR="00E73ACC" w:rsidRPr="00DB670F">
              <w:rPr>
                <w:i/>
                <w:iCs/>
                <w:color w:val="000000"/>
                <w:sz w:val="24"/>
                <w:szCs w:val="24"/>
              </w:rPr>
              <w:t>αὐτῶν</w:t>
            </w:r>
            <w:proofErr w:type="spellEnd"/>
            <w:r w:rsidR="00C8414E" w:rsidRPr="00DB670F">
              <w:rPr>
                <w:i/>
                <w:iCs/>
                <w:color w:val="000000"/>
                <w:sz w:val="24"/>
                <w:szCs w:val="24"/>
              </w:rPr>
              <w:t xml:space="preserve"> </w:t>
            </w:r>
            <w:proofErr w:type="spellStart"/>
            <w:r w:rsidR="00E73ACC" w:rsidRPr="00DB670F">
              <w:rPr>
                <w:i/>
                <w:iCs/>
                <w:color w:val="000000"/>
                <w:sz w:val="24"/>
                <w:szCs w:val="24"/>
              </w:rPr>
              <w:t>τὰ</w:t>
            </w:r>
            <w:proofErr w:type="spellEnd"/>
            <w:r w:rsidR="00C8414E" w:rsidRPr="00DB670F">
              <w:rPr>
                <w:i/>
                <w:iCs/>
                <w:color w:val="000000"/>
                <w:sz w:val="24"/>
                <w:szCs w:val="24"/>
              </w:rPr>
              <w:t xml:space="preserve"> </w:t>
            </w:r>
            <w:proofErr w:type="spellStart"/>
            <w:r w:rsidR="00E73ACC" w:rsidRPr="00DB670F">
              <w:rPr>
                <w:i/>
                <w:iCs/>
                <w:color w:val="000000"/>
                <w:sz w:val="24"/>
                <w:szCs w:val="24"/>
              </w:rPr>
              <w:t>πρόβατα</w:t>
            </w:r>
            <w:proofErr w:type="spellEnd"/>
            <w:r w:rsidR="00E73ACC" w:rsidRPr="00DB670F">
              <w:rPr>
                <w:i/>
                <w:iCs/>
                <w:color w:val="000000"/>
                <w:sz w:val="24"/>
                <w:szCs w:val="24"/>
              </w:rPr>
              <w:t xml:space="preserve">. 9 </w:t>
            </w:r>
            <w:proofErr w:type="spellStart"/>
            <w:r w:rsidR="00E73ACC" w:rsidRPr="00DB670F">
              <w:rPr>
                <w:i/>
                <w:iCs/>
                <w:color w:val="000000"/>
                <w:sz w:val="24"/>
                <w:szCs w:val="24"/>
              </w:rPr>
              <w:t>ἐγώ</w:t>
            </w:r>
            <w:proofErr w:type="spellEnd"/>
            <w:r w:rsidR="00C8414E" w:rsidRPr="00DB670F">
              <w:rPr>
                <w:i/>
                <w:iCs/>
                <w:color w:val="000000"/>
                <w:sz w:val="24"/>
                <w:szCs w:val="24"/>
              </w:rPr>
              <w:t xml:space="preserve"> </w:t>
            </w:r>
            <w:proofErr w:type="spellStart"/>
            <w:r w:rsidR="00E73ACC" w:rsidRPr="00DB670F">
              <w:rPr>
                <w:i/>
                <w:iCs/>
                <w:color w:val="000000"/>
                <w:sz w:val="24"/>
                <w:szCs w:val="24"/>
              </w:rPr>
              <w:t>εἰμι</w:t>
            </w:r>
            <w:proofErr w:type="spellEnd"/>
            <w:r w:rsidR="00E73ACC" w:rsidRPr="00DB670F">
              <w:rPr>
                <w:i/>
                <w:iCs/>
                <w:color w:val="000000"/>
                <w:sz w:val="24"/>
                <w:szCs w:val="24"/>
              </w:rPr>
              <w:t xml:space="preserve"> ἡ </w:t>
            </w:r>
            <w:proofErr w:type="spellStart"/>
            <w:r w:rsidR="00E73ACC" w:rsidRPr="00DB670F">
              <w:rPr>
                <w:i/>
                <w:iCs/>
                <w:color w:val="000000"/>
                <w:sz w:val="24"/>
                <w:szCs w:val="24"/>
              </w:rPr>
              <w:t>θύρα</w:t>
            </w:r>
            <w:proofErr w:type="spellEnd"/>
            <w:r w:rsidR="00E73ACC" w:rsidRPr="00DB670F">
              <w:rPr>
                <w:i/>
                <w:iCs/>
                <w:color w:val="000000"/>
                <w:sz w:val="24"/>
                <w:szCs w:val="24"/>
              </w:rPr>
              <w:t xml:space="preserve">· δι' </w:t>
            </w:r>
            <w:proofErr w:type="spellStart"/>
            <w:r w:rsidR="00E73ACC" w:rsidRPr="00DB670F">
              <w:rPr>
                <w:i/>
                <w:iCs/>
                <w:color w:val="000000"/>
                <w:sz w:val="24"/>
                <w:szCs w:val="24"/>
              </w:rPr>
              <w:t>ἐμοῦ</w:t>
            </w:r>
            <w:proofErr w:type="spellEnd"/>
            <w:r w:rsidR="00C8414E" w:rsidRPr="00DB670F">
              <w:rPr>
                <w:i/>
                <w:iCs/>
                <w:color w:val="000000"/>
                <w:sz w:val="24"/>
                <w:szCs w:val="24"/>
              </w:rPr>
              <w:t xml:space="preserve"> </w:t>
            </w:r>
            <w:proofErr w:type="spellStart"/>
            <w:r w:rsidR="00E73ACC" w:rsidRPr="00DB670F">
              <w:rPr>
                <w:i/>
                <w:iCs/>
                <w:color w:val="000000"/>
                <w:sz w:val="24"/>
                <w:szCs w:val="24"/>
              </w:rPr>
              <w:t>ἐάν</w:t>
            </w:r>
            <w:proofErr w:type="spellEnd"/>
            <w:r w:rsidR="00E73ACC" w:rsidRPr="00DB670F">
              <w:rPr>
                <w:i/>
                <w:iCs/>
                <w:color w:val="000000"/>
                <w:sz w:val="24"/>
                <w:szCs w:val="24"/>
              </w:rPr>
              <w:t xml:space="preserve"> τις </w:t>
            </w:r>
            <w:proofErr w:type="spellStart"/>
            <w:r w:rsidR="00E73ACC" w:rsidRPr="00DB670F">
              <w:rPr>
                <w:i/>
                <w:iCs/>
                <w:color w:val="000000"/>
                <w:sz w:val="24"/>
                <w:szCs w:val="24"/>
              </w:rPr>
              <w:t>εἰσέλθῃ</w:t>
            </w:r>
            <w:proofErr w:type="spellEnd"/>
            <w:r w:rsidR="00E73ACC" w:rsidRPr="00DB670F">
              <w:rPr>
                <w:i/>
                <w:iCs/>
                <w:color w:val="000000"/>
                <w:sz w:val="24"/>
                <w:szCs w:val="24"/>
              </w:rPr>
              <w:t xml:space="preserve">, </w:t>
            </w:r>
            <w:proofErr w:type="spellStart"/>
            <w:r w:rsidR="00E73ACC" w:rsidRPr="00DB670F">
              <w:rPr>
                <w:i/>
                <w:iCs/>
                <w:color w:val="000000"/>
                <w:sz w:val="24"/>
                <w:szCs w:val="24"/>
              </w:rPr>
              <w:t>σωθήσεται</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C8414E" w:rsidRPr="00DB670F">
              <w:rPr>
                <w:i/>
                <w:iCs/>
                <w:color w:val="000000"/>
                <w:sz w:val="24"/>
                <w:szCs w:val="24"/>
              </w:rPr>
              <w:t xml:space="preserve"> </w:t>
            </w:r>
            <w:proofErr w:type="spellStart"/>
            <w:r w:rsidR="00E73ACC" w:rsidRPr="00DB670F">
              <w:rPr>
                <w:i/>
                <w:iCs/>
                <w:color w:val="000000"/>
                <w:sz w:val="24"/>
                <w:szCs w:val="24"/>
              </w:rPr>
              <w:t>εἰσελεύσεται</w:t>
            </w:r>
            <w:proofErr w:type="spellEnd"/>
            <w:r w:rsidR="00C8414E" w:rsidRPr="00DB670F">
              <w:rPr>
                <w:i/>
                <w:iCs/>
                <w:color w:val="000000"/>
                <w:sz w:val="24"/>
                <w:szCs w:val="24"/>
              </w:rPr>
              <w:t xml:space="preserve"> </w:t>
            </w:r>
            <w:proofErr w:type="spellStart"/>
            <w:r w:rsidR="00E73ACC" w:rsidRPr="00DB670F">
              <w:rPr>
                <w:i/>
                <w:iCs/>
                <w:color w:val="000000"/>
                <w:sz w:val="24"/>
                <w:szCs w:val="24"/>
              </w:rPr>
              <w:t>καὶ</w:t>
            </w:r>
            <w:proofErr w:type="spellEnd"/>
            <w:r w:rsidR="00C8414E" w:rsidRPr="00DB670F">
              <w:rPr>
                <w:i/>
                <w:iCs/>
                <w:color w:val="000000"/>
                <w:sz w:val="24"/>
                <w:szCs w:val="24"/>
              </w:rPr>
              <w:t xml:space="preserve"> </w:t>
            </w:r>
            <w:proofErr w:type="spellStart"/>
            <w:r w:rsidR="00E73ACC" w:rsidRPr="00DB670F">
              <w:rPr>
                <w:i/>
                <w:iCs/>
                <w:color w:val="000000"/>
                <w:sz w:val="24"/>
                <w:szCs w:val="24"/>
              </w:rPr>
              <w:t>ἐξελεύσεται</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C8414E" w:rsidRPr="00DB670F">
              <w:rPr>
                <w:i/>
                <w:iCs/>
                <w:color w:val="000000"/>
                <w:sz w:val="24"/>
                <w:szCs w:val="24"/>
              </w:rPr>
              <w:t xml:space="preserve"> </w:t>
            </w:r>
            <w:proofErr w:type="spellStart"/>
            <w:r w:rsidR="00E73ACC" w:rsidRPr="00DB670F">
              <w:rPr>
                <w:i/>
                <w:iCs/>
                <w:color w:val="000000"/>
                <w:sz w:val="24"/>
                <w:szCs w:val="24"/>
              </w:rPr>
              <w:t>νομὴν</w:t>
            </w:r>
            <w:proofErr w:type="spellEnd"/>
            <w:r w:rsidR="00C8414E" w:rsidRPr="00DB670F">
              <w:rPr>
                <w:i/>
                <w:iCs/>
                <w:color w:val="000000"/>
                <w:sz w:val="24"/>
                <w:szCs w:val="24"/>
              </w:rPr>
              <w:t xml:space="preserve"> </w:t>
            </w:r>
            <w:proofErr w:type="spellStart"/>
            <w:r w:rsidR="00E73ACC" w:rsidRPr="00DB670F">
              <w:rPr>
                <w:i/>
                <w:iCs/>
                <w:color w:val="000000"/>
                <w:sz w:val="24"/>
                <w:szCs w:val="24"/>
              </w:rPr>
              <w:t>εὑρήσει</w:t>
            </w:r>
            <w:proofErr w:type="spellEnd"/>
            <w:r w:rsidR="00E73ACC" w:rsidRPr="00DB670F">
              <w:rPr>
                <w:i/>
                <w:iCs/>
                <w:color w:val="000000"/>
                <w:sz w:val="24"/>
                <w:szCs w:val="24"/>
              </w:rPr>
              <w:t xml:space="preserve">. 10 ὁ </w:t>
            </w:r>
            <w:proofErr w:type="spellStart"/>
            <w:r w:rsidR="00E73ACC" w:rsidRPr="00DB670F">
              <w:rPr>
                <w:i/>
                <w:iCs/>
                <w:color w:val="000000"/>
                <w:sz w:val="24"/>
                <w:szCs w:val="24"/>
              </w:rPr>
              <w:t>κλέπτης</w:t>
            </w:r>
            <w:proofErr w:type="spellEnd"/>
            <w:r w:rsidR="00C8414E" w:rsidRPr="00DB670F">
              <w:rPr>
                <w:i/>
                <w:iCs/>
                <w:color w:val="000000"/>
                <w:sz w:val="24"/>
                <w:szCs w:val="24"/>
              </w:rPr>
              <w:t xml:space="preserve"> </w:t>
            </w:r>
            <w:proofErr w:type="spellStart"/>
            <w:r w:rsidR="00E73ACC" w:rsidRPr="00DB670F">
              <w:rPr>
                <w:i/>
                <w:iCs/>
                <w:color w:val="000000"/>
                <w:sz w:val="24"/>
                <w:szCs w:val="24"/>
              </w:rPr>
              <w:t>οὐκ</w:t>
            </w:r>
            <w:proofErr w:type="spellEnd"/>
            <w:r w:rsidR="00C8414E" w:rsidRPr="00DB670F">
              <w:rPr>
                <w:i/>
                <w:iCs/>
                <w:color w:val="000000"/>
                <w:sz w:val="24"/>
                <w:szCs w:val="24"/>
              </w:rPr>
              <w:t xml:space="preserve"> </w:t>
            </w:r>
            <w:proofErr w:type="spellStart"/>
            <w:r w:rsidR="00E73ACC" w:rsidRPr="00DB670F">
              <w:rPr>
                <w:i/>
                <w:iCs/>
                <w:color w:val="000000"/>
                <w:sz w:val="24"/>
                <w:szCs w:val="24"/>
              </w:rPr>
              <w:t>ἔρχεται</w:t>
            </w:r>
            <w:proofErr w:type="spellEnd"/>
            <w:r w:rsidR="00C8414E" w:rsidRPr="00DB670F">
              <w:rPr>
                <w:i/>
                <w:iCs/>
                <w:color w:val="000000"/>
                <w:sz w:val="24"/>
                <w:szCs w:val="24"/>
              </w:rPr>
              <w:t xml:space="preserve"> </w:t>
            </w:r>
            <w:proofErr w:type="spellStart"/>
            <w:r w:rsidR="00E73ACC" w:rsidRPr="00DB670F">
              <w:rPr>
                <w:i/>
                <w:iCs/>
                <w:color w:val="000000"/>
                <w:sz w:val="24"/>
                <w:szCs w:val="24"/>
              </w:rPr>
              <w:t>εἰμὴ</w:t>
            </w:r>
            <w:proofErr w:type="spellEnd"/>
            <w:r w:rsidR="00C8414E" w:rsidRPr="00DB670F">
              <w:rPr>
                <w:i/>
                <w:iCs/>
                <w:color w:val="000000"/>
                <w:sz w:val="24"/>
                <w:szCs w:val="24"/>
              </w:rPr>
              <w:t xml:space="preserve"> </w:t>
            </w:r>
            <w:proofErr w:type="spellStart"/>
            <w:r w:rsidR="00E73ACC" w:rsidRPr="00DB670F">
              <w:rPr>
                <w:i/>
                <w:iCs/>
                <w:color w:val="000000"/>
                <w:sz w:val="24"/>
                <w:szCs w:val="24"/>
              </w:rPr>
              <w:t>ἵνα</w:t>
            </w:r>
            <w:proofErr w:type="spellEnd"/>
            <w:r w:rsidR="00C8414E" w:rsidRPr="00DB670F">
              <w:rPr>
                <w:i/>
                <w:iCs/>
                <w:color w:val="000000"/>
                <w:sz w:val="24"/>
                <w:szCs w:val="24"/>
              </w:rPr>
              <w:t xml:space="preserve"> </w:t>
            </w:r>
            <w:proofErr w:type="spellStart"/>
            <w:r w:rsidR="00E73ACC" w:rsidRPr="00DB670F">
              <w:rPr>
                <w:i/>
                <w:iCs/>
                <w:color w:val="000000"/>
                <w:sz w:val="24"/>
                <w:szCs w:val="24"/>
              </w:rPr>
              <w:t>κλέψῃ</w:t>
            </w:r>
            <w:proofErr w:type="spellEnd"/>
            <w:r w:rsidR="00C8414E" w:rsidRPr="00DB670F">
              <w:rPr>
                <w:i/>
                <w:iCs/>
                <w:color w:val="000000"/>
                <w:sz w:val="24"/>
                <w:szCs w:val="24"/>
              </w:rPr>
              <w:t xml:space="preserve"> </w:t>
            </w:r>
            <w:proofErr w:type="spellStart"/>
            <w:r w:rsidR="00E73ACC" w:rsidRPr="00DB670F">
              <w:rPr>
                <w:i/>
                <w:iCs/>
                <w:color w:val="000000"/>
                <w:sz w:val="24"/>
                <w:szCs w:val="24"/>
              </w:rPr>
              <w:t>καὶ</w:t>
            </w:r>
            <w:proofErr w:type="spellEnd"/>
            <w:r w:rsidR="00C8414E" w:rsidRPr="00DB670F">
              <w:rPr>
                <w:i/>
                <w:iCs/>
                <w:color w:val="000000"/>
                <w:sz w:val="24"/>
                <w:szCs w:val="24"/>
              </w:rPr>
              <w:t xml:space="preserve"> </w:t>
            </w:r>
            <w:proofErr w:type="spellStart"/>
            <w:r w:rsidR="00E73ACC" w:rsidRPr="00DB670F">
              <w:rPr>
                <w:i/>
                <w:iCs/>
                <w:color w:val="000000"/>
                <w:sz w:val="24"/>
                <w:szCs w:val="24"/>
              </w:rPr>
              <w:t>θύσῃ</w:t>
            </w:r>
            <w:proofErr w:type="spellEnd"/>
            <w:r w:rsidR="00C8414E" w:rsidRPr="00DB670F">
              <w:rPr>
                <w:i/>
                <w:iCs/>
                <w:color w:val="000000"/>
                <w:sz w:val="24"/>
                <w:szCs w:val="24"/>
              </w:rPr>
              <w:t xml:space="preserve"> </w:t>
            </w:r>
            <w:proofErr w:type="spellStart"/>
            <w:r w:rsidR="00E73ACC" w:rsidRPr="00DB670F">
              <w:rPr>
                <w:i/>
                <w:iCs/>
                <w:color w:val="000000"/>
                <w:sz w:val="24"/>
                <w:szCs w:val="24"/>
              </w:rPr>
              <w:t>καὶ</w:t>
            </w:r>
            <w:proofErr w:type="spellEnd"/>
            <w:r w:rsidR="00C8414E" w:rsidRPr="00DB670F">
              <w:rPr>
                <w:i/>
                <w:iCs/>
                <w:color w:val="000000"/>
                <w:sz w:val="24"/>
                <w:szCs w:val="24"/>
              </w:rPr>
              <w:t xml:space="preserve"> </w:t>
            </w:r>
            <w:proofErr w:type="spellStart"/>
            <w:r w:rsidR="00E73ACC" w:rsidRPr="00DB670F">
              <w:rPr>
                <w:i/>
                <w:iCs/>
                <w:color w:val="000000"/>
                <w:sz w:val="24"/>
                <w:szCs w:val="24"/>
              </w:rPr>
              <w:t>ἀπολέσῃ</w:t>
            </w:r>
            <w:proofErr w:type="spellEnd"/>
            <w:r w:rsidR="00E73ACC" w:rsidRPr="00DB670F">
              <w:rPr>
                <w:i/>
                <w:iCs/>
                <w:color w:val="000000"/>
                <w:sz w:val="24"/>
                <w:szCs w:val="24"/>
              </w:rPr>
              <w:t xml:space="preserve">· </w:t>
            </w:r>
            <w:proofErr w:type="spellStart"/>
            <w:r w:rsidR="00E73ACC" w:rsidRPr="00DB670F">
              <w:rPr>
                <w:i/>
                <w:iCs/>
                <w:color w:val="000000"/>
                <w:sz w:val="24"/>
                <w:szCs w:val="24"/>
              </w:rPr>
              <w:t>ἐγὼ</w:t>
            </w:r>
            <w:proofErr w:type="spellEnd"/>
            <w:r w:rsidR="00C8414E" w:rsidRPr="00DB670F">
              <w:rPr>
                <w:i/>
                <w:iCs/>
                <w:color w:val="000000"/>
                <w:sz w:val="24"/>
                <w:szCs w:val="24"/>
              </w:rPr>
              <w:t xml:space="preserve"> </w:t>
            </w:r>
            <w:proofErr w:type="spellStart"/>
            <w:r w:rsidR="00E73ACC" w:rsidRPr="00DB670F">
              <w:rPr>
                <w:i/>
                <w:iCs/>
                <w:color w:val="000000"/>
                <w:sz w:val="24"/>
                <w:szCs w:val="24"/>
              </w:rPr>
              <w:t>ἦλθον</w:t>
            </w:r>
            <w:proofErr w:type="spellEnd"/>
            <w:r w:rsidR="00C8414E" w:rsidRPr="00DB670F">
              <w:rPr>
                <w:i/>
                <w:iCs/>
                <w:color w:val="000000"/>
                <w:sz w:val="24"/>
                <w:szCs w:val="24"/>
              </w:rPr>
              <w:t xml:space="preserve"> </w:t>
            </w:r>
            <w:proofErr w:type="spellStart"/>
            <w:r w:rsidR="00E73ACC" w:rsidRPr="00DB670F">
              <w:rPr>
                <w:i/>
                <w:iCs/>
                <w:color w:val="000000"/>
                <w:sz w:val="24"/>
                <w:szCs w:val="24"/>
              </w:rPr>
              <w:t>ἵνα</w:t>
            </w:r>
            <w:proofErr w:type="spellEnd"/>
            <w:r w:rsidR="00C8414E" w:rsidRPr="00DB670F">
              <w:rPr>
                <w:i/>
                <w:iCs/>
                <w:color w:val="000000"/>
                <w:sz w:val="24"/>
                <w:szCs w:val="24"/>
              </w:rPr>
              <w:t xml:space="preserve"> </w:t>
            </w:r>
            <w:proofErr w:type="spellStart"/>
            <w:r w:rsidR="00E73ACC" w:rsidRPr="00DB670F">
              <w:rPr>
                <w:i/>
                <w:iCs/>
                <w:color w:val="000000"/>
                <w:sz w:val="24"/>
                <w:szCs w:val="24"/>
              </w:rPr>
              <w:t>ζωὴν</w:t>
            </w:r>
            <w:proofErr w:type="spellEnd"/>
            <w:r w:rsidR="00C8414E" w:rsidRPr="00DB670F">
              <w:rPr>
                <w:i/>
                <w:iCs/>
                <w:color w:val="000000"/>
                <w:sz w:val="24"/>
                <w:szCs w:val="24"/>
              </w:rPr>
              <w:t xml:space="preserve"> </w:t>
            </w:r>
            <w:proofErr w:type="spellStart"/>
            <w:r w:rsidR="00E73ACC" w:rsidRPr="00DB670F">
              <w:rPr>
                <w:i/>
                <w:iCs/>
                <w:color w:val="000000"/>
                <w:sz w:val="24"/>
                <w:szCs w:val="24"/>
              </w:rPr>
              <w:t>ἔχωσι</w:t>
            </w:r>
            <w:proofErr w:type="spellEnd"/>
            <w:r w:rsidR="00C8414E" w:rsidRPr="00DB670F">
              <w:rPr>
                <w:i/>
                <w:iCs/>
                <w:color w:val="000000"/>
                <w:sz w:val="24"/>
                <w:szCs w:val="24"/>
              </w:rPr>
              <w:t xml:space="preserve"> </w:t>
            </w:r>
            <w:proofErr w:type="spellStart"/>
            <w:r w:rsidR="00E73ACC" w:rsidRPr="00DB670F">
              <w:rPr>
                <w:i/>
                <w:iCs/>
                <w:color w:val="000000"/>
                <w:sz w:val="24"/>
                <w:szCs w:val="24"/>
              </w:rPr>
              <w:t>καὶ</w:t>
            </w:r>
            <w:proofErr w:type="spellEnd"/>
            <w:r w:rsidR="00C8414E" w:rsidRPr="00DB670F">
              <w:rPr>
                <w:i/>
                <w:iCs/>
                <w:color w:val="000000"/>
                <w:sz w:val="24"/>
                <w:szCs w:val="24"/>
              </w:rPr>
              <w:t xml:space="preserve"> </w:t>
            </w:r>
            <w:proofErr w:type="spellStart"/>
            <w:r w:rsidR="00E73ACC" w:rsidRPr="00DB670F">
              <w:rPr>
                <w:i/>
                <w:iCs/>
                <w:color w:val="000000"/>
                <w:sz w:val="24"/>
                <w:szCs w:val="24"/>
              </w:rPr>
              <w:t>περισσὸν</w:t>
            </w:r>
            <w:proofErr w:type="spellEnd"/>
            <w:r w:rsidR="00C8414E" w:rsidRPr="00DB670F">
              <w:rPr>
                <w:i/>
                <w:iCs/>
                <w:color w:val="000000"/>
                <w:sz w:val="24"/>
                <w:szCs w:val="24"/>
              </w:rPr>
              <w:t xml:space="preserve"> </w:t>
            </w:r>
            <w:proofErr w:type="spellStart"/>
            <w:r w:rsidR="00E73ACC" w:rsidRPr="00DB670F">
              <w:rPr>
                <w:i/>
                <w:iCs/>
                <w:color w:val="000000"/>
                <w:sz w:val="24"/>
                <w:szCs w:val="24"/>
              </w:rPr>
              <w:t>ἔχωσιν</w:t>
            </w:r>
            <w:proofErr w:type="spellEnd"/>
            <w:r w:rsidR="00E73ACC" w:rsidRPr="00DB670F">
              <w:rPr>
                <w:i/>
                <w:iCs/>
                <w:color w:val="000000"/>
                <w:sz w:val="24"/>
                <w:szCs w:val="24"/>
              </w:rPr>
              <w:t xml:space="preserve">. </w:t>
            </w:r>
          </w:p>
          <w:p w14:paraId="171DD711" w14:textId="41B3E822" w:rsidR="00DD7001" w:rsidRPr="00DB670F" w:rsidRDefault="00DD7001" w:rsidP="00354DF3">
            <w:pPr>
              <w:spacing w:before="100" w:beforeAutospacing="1" w:after="100" w:afterAutospacing="1" w:line="480" w:lineRule="auto"/>
              <w:jc w:val="both"/>
              <w:rPr>
                <w:sz w:val="24"/>
                <w:szCs w:val="24"/>
                <w:lang w:eastAsia="el-GR"/>
              </w:rPr>
            </w:pPr>
            <w:r w:rsidRPr="00DB670F">
              <w:rPr>
                <w:sz w:val="24"/>
                <w:szCs w:val="24"/>
                <w:lang w:eastAsia="el-GR"/>
              </w:rPr>
              <w:t xml:space="preserve">Αντιληφθείς </w:t>
            </w:r>
            <w:r w:rsidR="001E16F9" w:rsidRPr="00DB670F">
              <w:rPr>
                <w:sz w:val="24"/>
                <w:szCs w:val="24"/>
                <w:lang w:eastAsia="el-GR"/>
              </w:rPr>
              <w:t xml:space="preserve">ο Κύριος </w:t>
            </w:r>
            <w:r w:rsidRPr="00DB670F">
              <w:rPr>
                <w:sz w:val="24"/>
                <w:szCs w:val="24"/>
                <w:lang w:eastAsia="el-GR"/>
              </w:rPr>
              <w:t xml:space="preserve">ότι οι μαθητές δεν κατάλαβαν τη σημασία των </w:t>
            </w:r>
            <w:r w:rsidR="004308D5" w:rsidRPr="00DB670F">
              <w:rPr>
                <w:sz w:val="24"/>
                <w:szCs w:val="24"/>
                <w:lang w:eastAsia="el-GR"/>
              </w:rPr>
              <w:t xml:space="preserve">παραπάνω </w:t>
            </w:r>
            <w:r w:rsidRPr="00DB670F">
              <w:rPr>
                <w:sz w:val="24"/>
                <w:szCs w:val="24"/>
                <w:lang w:eastAsia="el-GR"/>
              </w:rPr>
              <w:t xml:space="preserve">λόγων, λύνει την απορία τους με μια νέα </w:t>
            </w:r>
            <w:r w:rsidR="00845252" w:rsidRPr="00DB670F">
              <w:rPr>
                <w:sz w:val="24"/>
                <w:szCs w:val="24"/>
                <w:lang w:eastAsia="el-GR"/>
              </w:rPr>
              <w:t xml:space="preserve">αποκαλυπτική </w:t>
            </w:r>
            <w:r w:rsidRPr="00DB670F">
              <w:rPr>
                <w:sz w:val="24"/>
                <w:szCs w:val="24"/>
                <w:lang w:eastAsia="el-GR"/>
              </w:rPr>
              <w:t xml:space="preserve">αλληγορία. </w:t>
            </w:r>
            <w:r w:rsidR="002C532C" w:rsidRPr="00DB670F">
              <w:rPr>
                <w:sz w:val="24"/>
                <w:szCs w:val="24"/>
                <w:lang w:eastAsia="el-GR"/>
              </w:rPr>
              <w:t>Η</w:t>
            </w:r>
            <w:r w:rsidR="00C8414E" w:rsidRPr="00DB670F">
              <w:rPr>
                <w:sz w:val="24"/>
                <w:szCs w:val="24"/>
                <w:lang w:eastAsia="el-GR"/>
              </w:rPr>
              <w:t xml:space="preserve"> </w:t>
            </w:r>
            <w:proofErr w:type="spellStart"/>
            <w:r w:rsidRPr="00DB670F">
              <w:rPr>
                <w:sz w:val="24"/>
                <w:szCs w:val="24"/>
                <w:lang w:eastAsia="el-GR"/>
              </w:rPr>
              <w:t>προηγ</w:t>
            </w:r>
            <w:r w:rsidR="00845252" w:rsidRPr="00DB670F">
              <w:rPr>
                <w:sz w:val="24"/>
                <w:szCs w:val="24"/>
                <w:lang w:eastAsia="el-GR"/>
              </w:rPr>
              <w:t>ηθείσα</w:t>
            </w:r>
            <w:proofErr w:type="spellEnd"/>
            <w:r w:rsidR="00C8414E" w:rsidRPr="00DB670F">
              <w:rPr>
                <w:sz w:val="24"/>
                <w:szCs w:val="24"/>
                <w:lang w:eastAsia="el-GR"/>
              </w:rPr>
              <w:t xml:space="preserve"> </w:t>
            </w:r>
            <w:r w:rsidR="00845252" w:rsidRPr="00DB670F">
              <w:rPr>
                <w:sz w:val="24"/>
                <w:szCs w:val="24"/>
                <w:lang w:eastAsia="el-GR"/>
              </w:rPr>
              <w:t>περικοπ</w:t>
            </w:r>
            <w:r w:rsidRPr="00DB670F">
              <w:rPr>
                <w:sz w:val="24"/>
                <w:szCs w:val="24"/>
                <w:lang w:eastAsia="el-GR"/>
              </w:rPr>
              <w:t xml:space="preserve">ή </w:t>
            </w:r>
            <w:r w:rsidR="00845252" w:rsidRPr="00DB670F">
              <w:rPr>
                <w:sz w:val="24"/>
                <w:szCs w:val="24"/>
                <w:lang w:eastAsia="el-GR"/>
              </w:rPr>
              <w:t>περι</w:t>
            </w:r>
            <w:r w:rsidR="004308D5" w:rsidRPr="00DB670F">
              <w:rPr>
                <w:sz w:val="24"/>
                <w:szCs w:val="24"/>
                <w:lang w:eastAsia="el-GR"/>
              </w:rPr>
              <w:t>έγραφε</w:t>
            </w:r>
            <w:r w:rsidR="00C8414E" w:rsidRPr="00DB670F">
              <w:rPr>
                <w:sz w:val="24"/>
                <w:szCs w:val="24"/>
                <w:lang w:eastAsia="el-GR"/>
              </w:rPr>
              <w:t xml:space="preserve"> </w:t>
            </w:r>
            <w:r w:rsidR="004308D5" w:rsidRPr="00DB670F">
              <w:rPr>
                <w:sz w:val="24"/>
                <w:szCs w:val="24"/>
                <w:lang w:eastAsia="el-GR"/>
              </w:rPr>
              <w:t>πρωινή ποιμενική σκηνή</w:t>
            </w:r>
            <w:r w:rsidRPr="00DB670F">
              <w:rPr>
                <w:sz w:val="24"/>
                <w:szCs w:val="24"/>
                <w:lang w:eastAsia="el-GR"/>
              </w:rPr>
              <w:t xml:space="preserve">, </w:t>
            </w:r>
            <w:r w:rsidR="00845252" w:rsidRPr="00DB670F">
              <w:rPr>
                <w:sz w:val="24"/>
                <w:szCs w:val="24"/>
                <w:lang w:eastAsia="el-GR"/>
              </w:rPr>
              <w:t>ενώ αυτή</w:t>
            </w:r>
            <w:r w:rsidR="00C8414E" w:rsidRPr="00DB670F">
              <w:rPr>
                <w:sz w:val="24"/>
                <w:szCs w:val="24"/>
                <w:lang w:eastAsia="el-GR"/>
              </w:rPr>
              <w:t xml:space="preserve"> </w:t>
            </w:r>
            <w:r w:rsidR="004308D5" w:rsidRPr="00DB670F">
              <w:rPr>
                <w:sz w:val="24"/>
                <w:szCs w:val="24"/>
                <w:lang w:eastAsia="el-GR"/>
              </w:rPr>
              <w:t>αναφέρε</w:t>
            </w:r>
            <w:r w:rsidRPr="00DB670F">
              <w:rPr>
                <w:sz w:val="24"/>
                <w:szCs w:val="24"/>
                <w:lang w:eastAsia="el-GR"/>
              </w:rPr>
              <w:t xml:space="preserve">ται </w:t>
            </w:r>
            <w:r w:rsidR="004308D5" w:rsidRPr="00DB670F">
              <w:rPr>
                <w:sz w:val="24"/>
                <w:szCs w:val="24"/>
                <w:lang w:eastAsia="el-GR"/>
              </w:rPr>
              <w:t xml:space="preserve">σε όσα </w:t>
            </w:r>
            <w:r w:rsidR="005D7394" w:rsidRPr="00DB670F">
              <w:rPr>
                <w:sz w:val="24"/>
                <w:szCs w:val="24"/>
                <w:lang w:eastAsia="el-GR"/>
              </w:rPr>
              <w:t>συμβαίνουν</w:t>
            </w:r>
            <w:r w:rsidR="004308D5" w:rsidRPr="00DB670F">
              <w:rPr>
                <w:sz w:val="24"/>
                <w:szCs w:val="24"/>
                <w:lang w:eastAsia="el-GR"/>
              </w:rPr>
              <w:t xml:space="preserve"> </w:t>
            </w:r>
            <w:r w:rsidRPr="00DB670F">
              <w:rPr>
                <w:sz w:val="24"/>
                <w:szCs w:val="24"/>
                <w:lang w:eastAsia="el-GR"/>
              </w:rPr>
              <w:t>στ</w:t>
            </w:r>
            <w:r w:rsidR="004308D5" w:rsidRPr="00DB670F">
              <w:rPr>
                <w:sz w:val="24"/>
                <w:szCs w:val="24"/>
                <w:lang w:eastAsia="el-GR"/>
              </w:rPr>
              <w:t>ην ποίμνη</w:t>
            </w:r>
            <w:r w:rsidR="00C8414E" w:rsidRPr="00DB670F">
              <w:rPr>
                <w:sz w:val="24"/>
                <w:szCs w:val="24"/>
                <w:lang w:eastAsia="el-GR"/>
              </w:rPr>
              <w:t xml:space="preserve"> </w:t>
            </w:r>
            <w:r w:rsidR="004308D5" w:rsidRPr="00DB670F">
              <w:rPr>
                <w:sz w:val="24"/>
                <w:szCs w:val="24"/>
                <w:lang w:eastAsia="el-GR"/>
              </w:rPr>
              <w:t>κατά το μ</w:t>
            </w:r>
            <w:r w:rsidR="00B94F77" w:rsidRPr="00DB670F">
              <w:rPr>
                <w:sz w:val="24"/>
                <w:szCs w:val="24"/>
                <w:lang w:eastAsia="el-GR"/>
              </w:rPr>
              <w:t>έσο της ημέρας</w:t>
            </w:r>
            <w:r w:rsidR="002C532C" w:rsidRPr="00DB670F">
              <w:rPr>
                <w:sz w:val="24"/>
                <w:szCs w:val="24"/>
                <w:lang w:eastAsia="el-GR"/>
              </w:rPr>
              <w:t>.</w:t>
            </w:r>
            <w:r w:rsidR="00C8414E" w:rsidRPr="00DB670F">
              <w:rPr>
                <w:sz w:val="24"/>
                <w:szCs w:val="24"/>
                <w:lang w:eastAsia="el-GR"/>
              </w:rPr>
              <w:t xml:space="preserve"> </w:t>
            </w:r>
            <w:r w:rsidR="00B94F77" w:rsidRPr="00DB670F">
              <w:rPr>
                <w:sz w:val="24"/>
                <w:szCs w:val="24"/>
                <w:lang w:eastAsia="el-GR"/>
              </w:rPr>
              <w:t>Σε έ</w:t>
            </w:r>
            <w:r w:rsidRPr="00DB670F">
              <w:rPr>
                <w:sz w:val="24"/>
                <w:szCs w:val="24"/>
                <w:lang w:eastAsia="el-GR"/>
              </w:rPr>
              <w:t>ναν τόπο με άφθονη βοσκή</w:t>
            </w:r>
            <w:r w:rsidR="002C532C" w:rsidRPr="00DB670F">
              <w:rPr>
                <w:sz w:val="24"/>
                <w:szCs w:val="24"/>
                <w:lang w:eastAsia="el-GR"/>
              </w:rPr>
              <w:t xml:space="preserve"> μια</w:t>
            </w:r>
            <w:r w:rsidRPr="00DB670F">
              <w:rPr>
                <w:sz w:val="24"/>
                <w:szCs w:val="24"/>
                <w:lang w:eastAsia="el-GR"/>
              </w:rPr>
              <w:t xml:space="preserve"> μάνδρα παρέχει στα πρόβατα τη δυνατότητα να εισέρχονται για καταφύγιο και ανάπαυση και να εξέρχονται για εξεύρεση τροφής</w:t>
            </w:r>
            <w:r w:rsidRPr="00DB670F">
              <w:rPr>
                <w:rStyle w:val="a5"/>
                <w:sz w:val="24"/>
                <w:szCs w:val="24"/>
                <w:lang w:eastAsia="el-GR"/>
              </w:rPr>
              <w:footnoteReference w:id="211"/>
            </w:r>
            <w:r w:rsidRPr="00DB670F">
              <w:rPr>
                <w:sz w:val="24"/>
                <w:szCs w:val="24"/>
                <w:lang w:eastAsia="el-GR"/>
              </w:rPr>
              <w:t xml:space="preserve">. Όταν βγαίνουν τα πρόβατα, δεν κλείνει πίσω τους η πόρτα, έχουν την ελευθερία να μπουν πάλι, ενώ μπαίνοντας δεν κατακρατούνται εκεί. Τόσο κατά την έξοδο, όσο και κατά </w:t>
            </w:r>
            <w:r w:rsidRPr="00DB670F">
              <w:rPr>
                <w:sz w:val="24"/>
                <w:szCs w:val="24"/>
                <w:lang w:eastAsia="el-GR"/>
              </w:rPr>
              <w:lastRenderedPageBreak/>
              <w:t>την είσοδό τους, ο ποιμένας οδηγεί και φυλάσσει αυτούς</w:t>
            </w:r>
            <w:r w:rsidRPr="00DB670F">
              <w:rPr>
                <w:rStyle w:val="a5"/>
                <w:sz w:val="24"/>
                <w:szCs w:val="24"/>
                <w:lang w:eastAsia="el-GR"/>
              </w:rPr>
              <w:footnoteReference w:id="212"/>
            </w:r>
            <w:r w:rsidRPr="00DB670F">
              <w:rPr>
                <w:sz w:val="24"/>
                <w:szCs w:val="24"/>
                <w:lang w:eastAsia="el-GR"/>
              </w:rPr>
              <w:t>.</w:t>
            </w:r>
          </w:p>
          <w:p w14:paraId="4ADF0294" w14:textId="722B8227" w:rsidR="00DD7001" w:rsidRPr="00DB670F" w:rsidRDefault="00B94F77" w:rsidP="00354DF3">
            <w:pPr>
              <w:spacing w:before="100" w:beforeAutospacing="1" w:after="100" w:afterAutospacing="1" w:line="480" w:lineRule="auto"/>
              <w:jc w:val="both"/>
              <w:rPr>
                <w:i/>
                <w:iCs/>
                <w:sz w:val="24"/>
                <w:szCs w:val="24"/>
                <w:lang w:eastAsia="el-GR"/>
              </w:rPr>
            </w:pPr>
            <w:r w:rsidRPr="00DB670F">
              <w:rPr>
                <w:sz w:val="24"/>
                <w:szCs w:val="24"/>
              </w:rPr>
              <w:t xml:space="preserve">Η θύρα είναι η αρχή της εισόδου σε μια οικία. </w:t>
            </w:r>
            <w:r w:rsidR="00DD7001" w:rsidRPr="00DB670F">
              <w:rPr>
                <w:sz w:val="24"/>
                <w:szCs w:val="24"/>
              </w:rPr>
              <w:t xml:space="preserve">Η  έκφραση «εγώ </w:t>
            </w:r>
            <w:proofErr w:type="spellStart"/>
            <w:r w:rsidR="00DD7001" w:rsidRPr="00DB670F">
              <w:rPr>
                <w:sz w:val="24"/>
                <w:szCs w:val="24"/>
              </w:rPr>
              <w:t>ειμί</w:t>
            </w:r>
            <w:proofErr w:type="spellEnd"/>
            <w:r w:rsidR="00DD7001" w:rsidRPr="00DB670F">
              <w:rPr>
                <w:sz w:val="24"/>
                <w:szCs w:val="24"/>
              </w:rPr>
              <w:t xml:space="preserve">», </w:t>
            </w:r>
            <w:r w:rsidR="000212D7" w:rsidRPr="00DB670F">
              <w:rPr>
                <w:sz w:val="24"/>
                <w:szCs w:val="24"/>
              </w:rPr>
              <w:t xml:space="preserve">που </w:t>
            </w:r>
            <w:r w:rsidR="00DD7001" w:rsidRPr="00DB670F">
              <w:rPr>
                <w:sz w:val="24"/>
                <w:szCs w:val="24"/>
              </w:rPr>
              <w:t xml:space="preserve">χρησιμοποιείται </w:t>
            </w:r>
            <w:r w:rsidR="000212D7" w:rsidRPr="00DB670F">
              <w:rPr>
                <w:sz w:val="24"/>
                <w:szCs w:val="24"/>
              </w:rPr>
              <w:t xml:space="preserve">συχνά από τον Ιησού </w:t>
            </w:r>
            <w:r w:rsidR="00DD7001" w:rsidRPr="00DB670F">
              <w:rPr>
                <w:sz w:val="24"/>
                <w:szCs w:val="24"/>
              </w:rPr>
              <w:t xml:space="preserve">σε </w:t>
            </w:r>
            <w:r w:rsidR="00DD7001" w:rsidRPr="00DB670F">
              <w:rPr>
                <w:sz w:val="24"/>
                <w:szCs w:val="24"/>
                <w:lang w:eastAsia="el-GR"/>
              </w:rPr>
              <w:t>έ</w:t>
            </w:r>
            <w:r w:rsidR="00DD7001" w:rsidRPr="00DB670F">
              <w:rPr>
                <w:sz w:val="24"/>
                <w:szCs w:val="24"/>
              </w:rPr>
              <w:t>νδειξη της απόλυτης θεϊκής αυθεντίας</w:t>
            </w:r>
            <w:r w:rsidR="000212D7" w:rsidRPr="00DB670F">
              <w:rPr>
                <w:sz w:val="24"/>
                <w:szCs w:val="24"/>
              </w:rPr>
              <w:t>, συνδέε</w:t>
            </w:r>
            <w:r w:rsidR="00DD7001" w:rsidRPr="00DB670F">
              <w:rPr>
                <w:sz w:val="24"/>
                <w:szCs w:val="24"/>
              </w:rPr>
              <w:t xml:space="preserve">ται </w:t>
            </w:r>
            <w:r w:rsidR="000212D7" w:rsidRPr="00DB670F">
              <w:rPr>
                <w:sz w:val="24"/>
                <w:szCs w:val="24"/>
              </w:rPr>
              <w:t>με</w:t>
            </w:r>
            <w:r w:rsidR="00DD7001" w:rsidRPr="00DB670F">
              <w:rPr>
                <w:sz w:val="24"/>
                <w:szCs w:val="24"/>
              </w:rPr>
              <w:t xml:space="preserve"> ποικίλα αλληγορικά κατηγορούμενα</w:t>
            </w:r>
            <w:r w:rsidR="000212D7" w:rsidRPr="00DB670F">
              <w:rPr>
                <w:sz w:val="24"/>
                <w:szCs w:val="24"/>
              </w:rPr>
              <w:t>. Ε</w:t>
            </w:r>
            <w:r w:rsidR="00DD7001" w:rsidRPr="00DB670F">
              <w:rPr>
                <w:sz w:val="24"/>
                <w:szCs w:val="24"/>
              </w:rPr>
              <w:t xml:space="preserve">δώ </w:t>
            </w:r>
            <w:r w:rsidR="002C532C" w:rsidRPr="00DB670F">
              <w:rPr>
                <w:sz w:val="24"/>
                <w:szCs w:val="24"/>
              </w:rPr>
              <w:t xml:space="preserve">ο Ιησούς </w:t>
            </w:r>
            <w:r w:rsidR="00F57D5F" w:rsidRPr="00DB670F">
              <w:rPr>
                <w:sz w:val="24"/>
                <w:szCs w:val="24"/>
              </w:rPr>
              <w:t xml:space="preserve">δηλώνει ότι </w:t>
            </w:r>
            <w:r w:rsidR="00DD7001" w:rsidRPr="00DB670F">
              <w:rPr>
                <w:sz w:val="24"/>
                <w:szCs w:val="24"/>
              </w:rPr>
              <w:t>είναι «η θύρα των προβάτων», διότι μέσω Αυτού</w:t>
            </w:r>
            <w:r w:rsidR="00DD7001" w:rsidRPr="00DB670F">
              <w:rPr>
                <w:sz w:val="24"/>
                <w:szCs w:val="24"/>
                <w:lang w:eastAsia="el-GR"/>
              </w:rPr>
              <w:t xml:space="preserve">  πλησιάζουν οι άνθρωποι προς τον Πατέρα</w:t>
            </w:r>
            <w:r w:rsidR="00DD7001" w:rsidRPr="00DB670F">
              <w:rPr>
                <w:rStyle w:val="a5"/>
                <w:sz w:val="24"/>
                <w:szCs w:val="24"/>
                <w:lang w:eastAsia="el-GR"/>
              </w:rPr>
              <w:footnoteReference w:id="213"/>
            </w:r>
            <w:r w:rsidR="00DD7001" w:rsidRPr="00DB670F">
              <w:rPr>
                <w:sz w:val="24"/>
                <w:szCs w:val="24"/>
                <w:lang w:eastAsia="el-GR"/>
              </w:rPr>
              <w:t>.</w:t>
            </w:r>
            <w:r w:rsidR="00C8414E" w:rsidRPr="00DB670F">
              <w:rPr>
                <w:sz w:val="24"/>
                <w:szCs w:val="24"/>
                <w:lang w:eastAsia="el-GR"/>
              </w:rPr>
              <w:t xml:space="preserve"> </w:t>
            </w:r>
            <w:r w:rsidR="00FD1A34" w:rsidRPr="00DB670F">
              <w:rPr>
                <w:sz w:val="24"/>
                <w:szCs w:val="24"/>
                <w:lang w:eastAsia="el-GR"/>
              </w:rPr>
              <w:t>Όσοι Τον εμπιστευθούν, θα αποκτήσουν δι’ Αυτού πρόσβαση στην «αυλή» που είναι η Εκκλησία Του</w:t>
            </w:r>
            <w:r w:rsidR="00FD1A34" w:rsidRPr="00DB670F">
              <w:rPr>
                <w:rStyle w:val="a5"/>
                <w:sz w:val="24"/>
                <w:szCs w:val="24"/>
              </w:rPr>
              <w:footnoteReference w:id="214"/>
            </w:r>
            <w:r w:rsidR="00FD1A34" w:rsidRPr="00DB670F">
              <w:rPr>
                <w:sz w:val="24"/>
                <w:szCs w:val="24"/>
                <w:lang w:eastAsia="el-GR"/>
              </w:rPr>
              <w:t>.</w:t>
            </w:r>
            <w:r w:rsidR="005D7394" w:rsidRPr="00DB670F">
              <w:rPr>
                <w:sz w:val="24"/>
                <w:szCs w:val="24"/>
                <w:lang w:eastAsia="el-GR"/>
              </w:rPr>
              <w:t xml:space="preserve"> Η ταύτιση του Κυρίου με τη θύρα</w:t>
            </w:r>
            <w:r w:rsidR="00FA23FD" w:rsidRPr="00DB670F">
              <w:rPr>
                <w:sz w:val="24"/>
                <w:szCs w:val="24"/>
                <w:lang w:eastAsia="el-GR"/>
              </w:rPr>
              <w:t xml:space="preserve"> δείχνει ότι ο</w:t>
            </w:r>
            <w:r w:rsidR="00DD7001" w:rsidRPr="00DB670F">
              <w:rPr>
                <w:spacing w:val="2"/>
                <w:sz w:val="24"/>
                <w:szCs w:val="24"/>
                <w:lang w:eastAsia="el-GR"/>
              </w:rPr>
              <w:t xml:space="preserve"> εισερχόμενος δι</w:t>
            </w:r>
            <w:r w:rsidR="002C532C" w:rsidRPr="00DB670F">
              <w:rPr>
                <w:spacing w:val="2"/>
                <w:sz w:val="24"/>
                <w:szCs w:val="24"/>
                <w:lang w:eastAsia="el-GR"/>
              </w:rPr>
              <w:t xml:space="preserve">’ </w:t>
            </w:r>
            <w:r w:rsidR="006B1717" w:rsidRPr="00DB670F">
              <w:rPr>
                <w:spacing w:val="2"/>
                <w:sz w:val="24"/>
                <w:szCs w:val="24"/>
                <w:lang w:eastAsia="el-GR"/>
              </w:rPr>
              <w:t>αυτής</w:t>
            </w:r>
            <w:r w:rsidR="00DD7001" w:rsidRPr="00DB670F">
              <w:rPr>
                <w:spacing w:val="2"/>
                <w:sz w:val="24"/>
                <w:szCs w:val="24"/>
                <w:lang w:eastAsia="el-GR"/>
              </w:rPr>
              <w:t xml:space="preserve"> πρέπει να προσαρμοσθεί στα μέτρα του Ιησού. Αφ’ ενός να χαμηλώσει, να ταπεινωθεί (</w:t>
            </w:r>
            <w:proofErr w:type="spellStart"/>
            <w:r w:rsidR="00DD7001" w:rsidRPr="00DB670F">
              <w:rPr>
                <w:spacing w:val="2"/>
                <w:sz w:val="24"/>
                <w:szCs w:val="24"/>
                <w:lang w:eastAsia="el-GR"/>
              </w:rPr>
              <w:t>Μτ</w:t>
            </w:r>
            <w:proofErr w:type="spellEnd"/>
            <w:r w:rsidR="00DD7001" w:rsidRPr="00DB670F">
              <w:rPr>
                <w:spacing w:val="2"/>
                <w:sz w:val="24"/>
                <w:szCs w:val="24"/>
                <w:lang w:eastAsia="el-GR"/>
              </w:rPr>
              <w:t xml:space="preserve"> 7, 13-14). Αφ’ ετέρου να υψωθεί πνευματικά και να υψώσει το βλέμμα </w:t>
            </w:r>
            <w:r w:rsidR="002C532C" w:rsidRPr="00DB670F">
              <w:rPr>
                <w:spacing w:val="2"/>
                <w:sz w:val="24"/>
                <w:szCs w:val="24"/>
                <w:lang w:eastAsia="el-GR"/>
              </w:rPr>
              <w:t xml:space="preserve">του </w:t>
            </w:r>
            <w:r w:rsidR="00DD7001" w:rsidRPr="00DB670F">
              <w:rPr>
                <w:spacing w:val="2"/>
                <w:sz w:val="24"/>
                <w:szCs w:val="24"/>
                <w:lang w:eastAsia="el-GR"/>
              </w:rPr>
              <w:t xml:space="preserve">ώστε να μπορεί να την </w:t>
            </w:r>
            <w:r w:rsidR="002C532C" w:rsidRPr="00DB670F">
              <w:rPr>
                <w:spacing w:val="2"/>
                <w:sz w:val="24"/>
                <w:szCs w:val="24"/>
                <w:lang w:eastAsia="el-GR"/>
              </w:rPr>
              <w:t xml:space="preserve">αντικρύσει, να την </w:t>
            </w:r>
            <w:r w:rsidR="00DD7001" w:rsidRPr="00DB670F">
              <w:rPr>
                <w:spacing w:val="2"/>
                <w:sz w:val="24"/>
                <w:szCs w:val="24"/>
                <w:lang w:eastAsia="el-GR"/>
              </w:rPr>
              <w:t>βρει</w:t>
            </w:r>
            <w:r w:rsidR="002C532C" w:rsidRPr="00DB670F">
              <w:rPr>
                <w:spacing w:val="2"/>
                <w:sz w:val="24"/>
                <w:szCs w:val="24"/>
                <w:lang w:eastAsia="el-GR"/>
              </w:rPr>
              <w:t xml:space="preserve"> και να εισέλθει</w:t>
            </w:r>
            <w:r w:rsidR="00E74E7B" w:rsidRPr="00DB670F">
              <w:rPr>
                <w:spacing w:val="2"/>
                <w:sz w:val="24"/>
                <w:szCs w:val="24"/>
                <w:lang w:eastAsia="el-GR"/>
              </w:rPr>
              <w:t xml:space="preserve"> </w:t>
            </w:r>
            <w:r w:rsidR="00DD7001" w:rsidRPr="00DB670F">
              <w:rPr>
                <w:spacing w:val="2"/>
                <w:sz w:val="24"/>
                <w:szCs w:val="24"/>
                <w:lang w:eastAsia="el-GR"/>
              </w:rPr>
              <w:t>.</w:t>
            </w:r>
            <w:r w:rsidR="00DD7001" w:rsidRPr="00DB670F">
              <w:rPr>
                <w:i/>
                <w:iCs/>
                <w:spacing w:val="2"/>
                <w:sz w:val="24"/>
                <w:szCs w:val="24"/>
                <w:lang w:eastAsia="el-GR"/>
              </w:rPr>
              <w:t>«</w:t>
            </w:r>
            <w:proofErr w:type="spellStart"/>
            <w:r w:rsidR="00DD7001" w:rsidRPr="00DB670F">
              <w:rPr>
                <w:i/>
                <w:iCs/>
                <w:spacing w:val="2"/>
                <w:sz w:val="24"/>
                <w:szCs w:val="24"/>
                <w:lang w:eastAsia="el-GR"/>
              </w:rPr>
              <w:t>Ἐγώεἰμι</w:t>
            </w:r>
            <w:proofErr w:type="spellEnd"/>
            <w:r w:rsidR="00DD7001" w:rsidRPr="00DB670F">
              <w:rPr>
                <w:i/>
                <w:iCs/>
                <w:spacing w:val="2"/>
                <w:sz w:val="24"/>
                <w:szCs w:val="24"/>
                <w:lang w:eastAsia="el-GR"/>
              </w:rPr>
              <w:t xml:space="preserve"> ἡ θύρα </w:t>
            </w:r>
            <w:proofErr w:type="spellStart"/>
            <w:r w:rsidR="00DD7001" w:rsidRPr="00DB670F">
              <w:rPr>
                <w:i/>
                <w:iCs/>
                <w:spacing w:val="2"/>
                <w:sz w:val="24"/>
                <w:szCs w:val="24"/>
                <w:lang w:eastAsia="el-GR"/>
              </w:rPr>
              <w:t>τῶν</w:t>
            </w:r>
            <w:proofErr w:type="spellEnd"/>
            <w:r w:rsidR="00DD7001" w:rsidRPr="00DB670F">
              <w:rPr>
                <w:i/>
                <w:iCs/>
                <w:spacing w:val="2"/>
                <w:sz w:val="24"/>
                <w:szCs w:val="24"/>
                <w:lang w:eastAsia="el-GR"/>
              </w:rPr>
              <w:t xml:space="preserve"> προβάτων…»</w:t>
            </w:r>
            <w:r w:rsidR="00DD7001" w:rsidRPr="00DB670F">
              <w:rPr>
                <w:spacing w:val="2"/>
                <w:sz w:val="24"/>
                <w:szCs w:val="24"/>
                <w:lang w:eastAsia="el-GR"/>
              </w:rPr>
              <w:t xml:space="preserve">, όχι της μάνδρας. Ο τόνος πέφτει στην προσωπική σχέση. </w:t>
            </w:r>
            <w:r w:rsidR="00DD7001" w:rsidRPr="00DB670F">
              <w:rPr>
                <w:i/>
                <w:iCs/>
                <w:spacing w:val="2"/>
                <w:sz w:val="24"/>
                <w:szCs w:val="24"/>
                <w:lang w:eastAsia="el-GR"/>
              </w:rPr>
              <w:t>«</w:t>
            </w:r>
            <w:proofErr w:type="spellStart"/>
            <w:r w:rsidR="00DD7001" w:rsidRPr="00DB670F">
              <w:rPr>
                <w:i/>
                <w:iCs/>
                <w:spacing w:val="2"/>
                <w:sz w:val="24"/>
                <w:szCs w:val="24"/>
                <w:lang w:eastAsia="el-GR"/>
              </w:rPr>
              <w:t>Δι</w:t>
            </w:r>
            <w:proofErr w:type="spellEnd"/>
            <w:r w:rsidR="00DD7001" w:rsidRPr="00DB670F">
              <w:rPr>
                <w:i/>
                <w:iCs/>
                <w:spacing w:val="2"/>
                <w:sz w:val="24"/>
                <w:szCs w:val="24"/>
                <w:lang w:eastAsia="el-GR"/>
              </w:rPr>
              <w:t xml:space="preserve">᾿ εμού </w:t>
            </w:r>
            <w:proofErr w:type="spellStart"/>
            <w:r w:rsidR="00DD7001" w:rsidRPr="00DB670F">
              <w:rPr>
                <w:i/>
                <w:iCs/>
                <w:spacing w:val="2"/>
                <w:sz w:val="24"/>
                <w:szCs w:val="24"/>
                <w:lang w:eastAsia="el-GR"/>
              </w:rPr>
              <w:t>ἐάν</w:t>
            </w:r>
            <w:proofErr w:type="spellEnd"/>
            <w:r w:rsidR="00DD7001" w:rsidRPr="00DB670F">
              <w:rPr>
                <w:i/>
                <w:iCs/>
                <w:spacing w:val="2"/>
                <w:sz w:val="24"/>
                <w:szCs w:val="24"/>
                <w:lang w:eastAsia="el-GR"/>
              </w:rPr>
              <w:t xml:space="preserve"> τις </w:t>
            </w:r>
            <w:proofErr w:type="spellStart"/>
            <w:r w:rsidR="00DD7001" w:rsidRPr="00DB670F">
              <w:rPr>
                <w:i/>
                <w:iCs/>
                <w:spacing w:val="2"/>
                <w:sz w:val="24"/>
                <w:szCs w:val="24"/>
                <w:lang w:eastAsia="el-GR"/>
              </w:rPr>
              <w:t>εισέλθη</w:t>
            </w:r>
            <w:proofErr w:type="spellEnd"/>
            <w:r w:rsidR="00DD7001" w:rsidRPr="00DB670F">
              <w:rPr>
                <w:i/>
                <w:iCs/>
                <w:spacing w:val="2"/>
                <w:sz w:val="24"/>
                <w:szCs w:val="24"/>
                <w:lang w:eastAsia="el-GR"/>
              </w:rPr>
              <w:t>…».</w:t>
            </w:r>
            <w:r w:rsidR="00DD7001" w:rsidRPr="00DB670F">
              <w:rPr>
                <w:spacing w:val="2"/>
                <w:sz w:val="24"/>
                <w:szCs w:val="24"/>
                <w:lang w:eastAsia="el-GR"/>
              </w:rPr>
              <w:t xml:space="preserve"> Όποιος δρασκελίσει τη θύρα, όποιος δηλαδή περάσει από το Χριστό, θα έχει  ασφάλεια (</w:t>
            </w:r>
            <w:r w:rsidR="00DD7001" w:rsidRPr="00DB670F">
              <w:rPr>
                <w:i/>
                <w:iCs/>
                <w:spacing w:val="2"/>
                <w:sz w:val="24"/>
                <w:szCs w:val="24"/>
                <w:lang w:eastAsia="el-GR"/>
              </w:rPr>
              <w:t>«…</w:t>
            </w:r>
            <w:proofErr w:type="spellStart"/>
            <w:r w:rsidR="00DD7001" w:rsidRPr="00DB670F">
              <w:rPr>
                <w:i/>
                <w:iCs/>
                <w:spacing w:val="2"/>
                <w:sz w:val="24"/>
                <w:szCs w:val="24"/>
                <w:lang w:eastAsia="el-GR"/>
              </w:rPr>
              <w:t>σωθήσεται</w:t>
            </w:r>
            <w:proofErr w:type="spellEnd"/>
            <w:r w:rsidR="00DD7001" w:rsidRPr="00DB670F">
              <w:rPr>
                <w:i/>
                <w:iCs/>
                <w:spacing w:val="2"/>
                <w:sz w:val="24"/>
                <w:szCs w:val="24"/>
                <w:lang w:eastAsia="el-GR"/>
              </w:rPr>
              <w:t>»</w:t>
            </w:r>
            <w:r w:rsidR="00DD7001" w:rsidRPr="00DB670F">
              <w:rPr>
                <w:spacing w:val="2"/>
                <w:sz w:val="24"/>
                <w:szCs w:val="24"/>
                <w:lang w:eastAsia="el-GR"/>
              </w:rPr>
              <w:t>), ελευθερία (</w:t>
            </w:r>
            <w:r w:rsidR="00DD7001" w:rsidRPr="00DB670F">
              <w:rPr>
                <w:i/>
                <w:iCs/>
                <w:spacing w:val="2"/>
                <w:sz w:val="24"/>
                <w:szCs w:val="24"/>
                <w:lang w:eastAsia="el-GR"/>
              </w:rPr>
              <w:t>«…</w:t>
            </w:r>
            <w:proofErr w:type="spellStart"/>
            <w:r w:rsidR="00DD7001" w:rsidRPr="00DB670F">
              <w:rPr>
                <w:i/>
                <w:iCs/>
                <w:spacing w:val="2"/>
                <w:sz w:val="24"/>
                <w:szCs w:val="24"/>
                <w:lang w:eastAsia="el-GR"/>
              </w:rPr>
              <w:t>εἰσελεύσεται</w:t>
            </w:r>
            <w:proofErr w:type="spellEnd"/>
            <w:r w:rsidR="00C8414E" w:rsidRPr="00DB670F">
              <w:rPr>
                <w:i/>
                <w:iCs/>
                <w:spacing w:val="2"/>
                <w:sz w:val="24"/>
                <w:szCs w:val="24"/>
                <w:lang w:eastAsia="el-GR"/>
              </w:rPr>
              <w:t xml:space="preserve"> </w:t>
            </w:r>
            <w:proofErr w:type="spellStart"/>
            <w:r w:rsidR="00DD7001" w:rsidRPr="00DB670F">
              <w:rPr>
                <w:i/>
                <w:iCs/>
                <w:spacing w:val="2"/>
                <w:sz w:val="24"/>
                <w:szCs w:val="24"/>
                <w:lang w:eastAsia="el-GR"/>
              </w:rPr>
              <w:t>καὶ</w:t>
            </w:r>
            <w:proofErr w:type="spellEnd"/>
            <w:r w:rsidR="00C8414E" w:rsidRPr="00DB670F">
              <w:rPr>
                <w:i/>
                <w:iCs/>
                <w:spacing w:val="2"/>
                <w:sz w:val="24"/>
                <w:szCs w:val="24"/>
                <w:lang w:eastAsia="el-GR"/>
              </w:rPr>
              <w:t xml:space="preserve"> </w:t>
            </w:r>
            <w:proofErr w:type="spellStart"/>
            <w:r w:rsidR="00DD7001" w:rsidRPr="00DB670F">
              <w:rPr>
                <w:i/>
                <w:iCs/>
                <w:spacing w:val="2"/>
                <w:sz w:val="24"/>
                <w:szCs w:val="24"/>
                <w:lang w:eastAsia="el-GR"/>
              </w:rPr>
              <w:t>ἐξελεύσεται</w:t>
            </w:r>
            <w:proofErr w:type="spellEnd"/>
            <w:r w:rsidR="00DD7001" w:rsidRPr="00DB670F">
              <w:rPr>
                <w:i/>
                <w:iCs/>
                <w:spacing w:val="2"/>
                <w:sz w:val="24"/>
                <w:szCs w:val="24"/>
                <w:lang w:eastAsia="el-GR"/>
              </w:rPr>
              <w:t>…»</w:t>
            </w:r>
            <w:r w:rsidR="00DD7001" w:rsidRPr="00DB670F">
              <w:rPr>
                <w:spacing w:val="2"/>
                <w:sz w:val="24"/>
                <w:szCs w:val="24"/>
                <w:lang w:eastAsia="el-GR"/>
              </w:rPr>
              <w:t xml:space="preserve">) και  την απαραίτητη τροφή </w:t>
            </w:r>
            <w:r w:rsidR="006B1717" w:rsidRPr="00DB670F">
              <w:rPr>
                <w:spacing w:val="2"/>
                <w:sz w:val="24"/>
                <w:szCs w:val="24"/>
                <w:lang w:eastAsia="el-GR"/>
              </w:rPr>
              <w:t>(</w:t>
            </w:r>
            <w:r w:rsidR="00DD7001" w:rsidRPr="00DB670F">
              <w:rPr>
                <w:i/>
                <w:iCs/>
                <w:spacing w:val="2"/>
                <w:sz w:val="24"/>
                <w:szCs w:val="24"/>
                <w:lang w:eastAsia="el-GR"/>
              </w:rPr>
              <w:t>«…</w:t>
            </w:r>
            <w:proofErr w:type="spellStart"/>
            <w:r w:rsidR="00DD7001" w:rsidRPr="00DB670F">
              <w:rPr>
                <w:i/>
                <w:iCs/>
                <w:spacing w:val="2"/>
                <w:sz w:val="24"/>
                <w:szCs w:val="24"/>
                <w:lang w:eastAsia="el-GR"/>
              </w:rPr>
              <w:t>καὶ</w:t>
            </w:r>
            <w:proofErr w:type="spellEnd"/>
            <w:r w:rsidR="00C8414E" w:rsidRPr="00DB670F">
              <w:rPr>
                <w:i/>
                <w:iCs/>
                <w:spacing w:val="2"/>
                <w:sz w:val="24"/>
                <w:szCs w:val="24"/>
                <w:lang w:eastAsia="el-GR"/>
              </w:rPr>
              <w:t xml:space="preserve"> </w:t>
            </w:r>
            <w:proofErr w:type="spellStart"/>
            <w:r w:rsidR="00DD7001" w:rsidRPr="00DB670F">
              <w:rPr>
                <w:i/>
                <w:iCs/>
                <w:spacing w:val="2"/>
                <w:sz w:val="24"/>
                <w:szCs w:val="24"/>
                <w:lang w:eastAsia="el-GR"/>
              </w:rPr>
              <w:t>νομὴν</w:t>
            </w:r>
            <w:proofErr w:type="spellEnd"/>
            <w:r w:rsidR="00C8414E" w:rsidRPr="00DB670F">
              <w:rPr>
                <w:i/>
                <w:iCs/>
                <w:spacing w:val="2"/>
                <w:sz w:val="24"/>
                <w:szCs w:val="24"/>
                <w:lang w:eastAsia="el-GR"/>
              </w:rPr>
              <w:t xml:space="preserve"> </w:t>
            </w:r>
            <w:proofErr w:type="spellStart"/>
            <w:r w:rsidR="00DD7001" w:rsidRPr="00DB670F">
              <w:rPr>
                <w:i/>
                <w:iCs/>
                <w:spacing w:val="2"/>
                <w:sz w:val="24"/>
                <w:szCs w:val="24"/>
                <w:lang w:eastAsia="el-GR"/>
              </w:rPr>
              <w:t>εὑρήσει</w:t>
            </w:r>
            <w:proofErr w:type="spellEnd"/>
            <w:r w:rsidR="00DD7001" w:rsidRPr="00DB670F">
              <w:rPr>
                <w:i/>
                <w:iCs/>
                <w:spacing w:val="2"/>
                <w:sz w:val="24"/>
                <w:szCs w:val="24"/>
                <w:lang w:eastAsia="el-GR"/>
              </w:rPr>
              <w:t>»</w:t>
            </w:r>
            <w:r w:rsidR="006B1717" w:rsidRPr="00DB670F">
              <w:rPr>
                <w:spacing w:val="2"/>
                <w:sz w:val="24"/>
                <w:szCs w:val="24"/>
                <w:lang w:eastAsia="el-GR"/>
              </w:rPr>
              <w:t>)</w:t>
            </w:r>
            <w:r w:rsidR="00FD2D13" w:rsidRPr="00DB670F">
              <w:rPr>
                <w:rStyle w:val="a5"/>
                <w:spacing w:val="2"/>
                <w:sz w:val="24"/>
                <w:szCs w:val="24"/>
                <w:lang w:eastAsia="el-GR"/>
              </w:rPr>
              <w:footnoteReference w:id="215"/>
            </w:r>
            <w:r w:rsidR="00DD7001" w:rsidRPr="00DB670F">
              <w:rPr>
                <w:spacing w:val="2"/>
                <w:sz w:val="24"/>
                <w:szCs w:val="24"/>
                <w:lang w:eastAsia="el-GR"/>
              </w:rPr>
              <w:t>. Η τροφή,</w:t>
            </w:r>
            <w:r w:rsidR="00802607" w:rsidRPr="00DB670F">
              <w:rPr>
                <w:spacing w:val="2"/>
                <w:sz w:val="24"/>
                <w:szCs w:val="24"/>
                <w:lang w:eastAsia="el-GR"/>
              </w:rPr>
              <w:t xml:space="preserve"> σύμφωνα με προηγούμενη ομιλία (</w:t>
            </w:r>
            <w:proofErr w:type="spellStart"/>
            <w:r w:rsidR="00802607" w:rsidRPr="00DB670F">
              <w:rPr>
                <w:spacing w:val="2"/>
                <w:sz w:val="24"/>
                <w:szCs w:val="24"/>
                <w:lang w:eastAsia="el-GR"/>
              </w:rPr>
              <w:t>Ιω</w:t>
            </w:r>
            <w:proofErr w:type="spellEnd"/>
            <w:r w:rsidR="00802607" w:rsidRPr="00DB670F">
              <w:rPr>
                <w:spacing w:val="2"/>
                <w:sz w:val="24"/>
                <w:szCs w:val="24"/>
                <w:lang w:eastAsia="el-GR"/>
              </w:rPr>
              <w:t xml:space="preserve"> 6, 52) είναι «</w:t>
            </w:r>
            <w:r w:rsidR="00802607" w:rsidRPr="00DB670F">
              <w:rPr>
                <w:i/>
                <w:iCs/>
                <w:color w:val="000000"/>
                <w:sz w:val="24"/>
                <w:szCs w:val="24"/>
              </w:rPr>
              <w:t xml:space="preserve">ὁ </w:t>
            </w:r>
            <w:proofErr w:type="spellStart"/>
            <w:r w:rsidR="00802607" w:rsidRPr="00DB670F">
              <w:rPr>
                <w:i/>
                <w:iCs/>
                <w:color w:val="000000"/>
                <w:sz w:val="24"/>
                <w:szCs w:val="24"/>
              </w:rPr>
              <w:t>ἄρτος</w:t>
            </w:r>
            <w:proofErr w:type="spellEnd"/>
            <w:r w:rsidR="00C8414E" w:rsidRPr="00DB670F">
              <w:rPr>
                <w:i/>
                <w:iCs/>
                <w:color w:val="000000"/>
                <w:sz w:val="24"/>
                <w:szCs w:val="24"/>
              </w:rPr>
              <w:t xml:space="preserve"> </w:t>
            </w:r>
            <w:proofErr w:type="spellStart"/>
            <w:r w:rsidR="00802607" w:rsidRPr="00DB670F">
              <w:rPr>
                <w:i/>
                <w:iCs/>
                <w:color w:val="000000"/>
                <w:sz w:val="24"/>
                <w:szCs w:val="24"/>
              </w:rPr>
              <w:t>ὃν</w:t>
            </w:r>
            <w:proofErr w:type="spellEnd"/>
            <w:r w:rsidR="00C8414E" w:rsidRPr="00DB670F">
              <w:rPr>
                <w:i/>
                <w:iCs/>
                <w:color w:val="000000"/>
                <w:sz w:val="24"/>
                <w:szCs w:val="24"/>
              </w:rPr>
              <w:t xml:space="preserve"> </w:t>
            </w:r>
            <w:proofErr w:type="spellStart"/>
            <w:r w:rsidR="00802607" w:rsidRPr="00DB670F">
              <w:rPr>
                <w:i/>
                <w:iCs/>
                <w:color w:val="000000"/>
                <w:sz w:val="24"/>
                <w:szCs w:val="24"/>
              </w:rPr>
              <w:t>ἐγὼ</w:t>
            </w:r>
            <w:proofErr w:type="spellEnd"/>
            <w:r w:rsidR="00C8414E" w:rsidRPr="00DB670F">
              <w:rPr>
                <w:i/>
                <w:iCs/>
                <w:color w:val="000000"/>
                <w:sz w:val="24"/>
                <w:szCs w:val="24"/>
              </w:rPr>
              <w:t xml:space="preserve"> </w:t>
            </w:r>
            <w:proofErr w:type="spellStart"/>
            <w:r w:rsidR="00802607" w:rsidRPr="00DB670F">
              <w:rPr>
                <w:i/>
                <w:iCs/>
                <w:color w:val="000000"/>
                <w:sz w:val="24"/>
                <w:szCs w:val="24"/>
              </w:rPr>
              <w:t>δώσω</w:t>
            </w:r>
            <w:proofErr w:type="spellEnd"/>
            <w:r w:rsidR="00802607" w:rsidRPr="00DB670F">
              <w:rPr>
                <w:i/>
                <w:iCs/>
                <w:color w:val="000000"/>
                <w:sz w:val="24"/>
                <w:szCs w:val="24"/>
              </w:rPr>
              <w:t xml:space="preserve">, ἡ </w:t>
            </w:r>
            <w:proofErr w:type="spellStart"/>
            <w:r w:rsidR="00802607" w:rsidRPr="00DB670F">
              <w:rPr>
                <w:i/>
                <w:iCs/>
                <w:color w:val="000000"/>
                <w:sz w:val="24"/>
                <w:szCs w:val="24"/>
              </w:rPr>
              <w:t>σάρξ</w:t>
            </w:r>
            <w:proofErr w:type="spellEnd"/>
            <w:r w:rsidR="00C8414E" w:rsidRPr="00DB670F">
              <w:rPr>
                <w:i/>
                <w:iCs/>
                <w:color w:val="000000"/>
                <w:sz w:val="24"/>
                <w:szCs w:val="24"/>
              </w:rPr>
              <w:t xml:space="preserve"> </w:t>
            </w:r>
            <w:proofErr w:type="spellStart"/>
            <w:r w:rsidR="00802607" w:rsidRPr="00DB670F">
              <w:rPr>
                <w:i/>
                <w:iCs/>
                <w:color w:val="000000"/>
                <w:sz w:val="24"/>
                <w:szCs w:val="24"/>
              </w:rPr>
              <w:t>μού</w:t>
            </w:r>
            <w:proofErr w:type="spellEnd"/>
            <w:r w:rsidR="00C8414E" w:rsidRPr="00DB670F">
              <w:rPr>
                <w:i/>
                <w:iCs/>
                <w:color w:val="000000"/>
                <w:sz w:val="24"/>
                <w:szCs w:val="24"/>
              </w:rPr>
              <w:t xml:space="preserve"> </w:t>
            </w:r>
            <w:proofErr w:type="spellStart"/>
            <w:r w:rsidR="00802607" w:rsidRPr="00DB670F">
              <w:rPr>
                <w:i/>
                <w:iCs/>
                <w:color w:val="000000"/>
                <w:sz w:val="24"/>
                <w:szCs w:val="24"/>
              </w:rPr>
              <w:t>ἐστιν</w:t>
            </w:r>
            <w:proofErr w:type="spellEnd"/>
            <w:r w:rsidR="00802607" w:rsidRPr="00DB670F">
              <w:rPr>
                <w:i/>
                <w:iCs/>
                <w:color w:val="000000"/>
                <w:sz w:val="24"/>
                <w:szCs w:val="24"/>
              </w:rPr>
              <w:t xml:space="preserve">, </w:t>
            </w:r>
            <w:proofErr w:type="spellStart"/>
            <w:r w:rsidR="00802607" w:rsidRPr="00DB670F">
              <w:rPr>
                <w:i/>
                <w:iCs/>
                <w:color w:val="000000"/>
                <w:sz w:val="24"/>
                <w:szCs w:val="24"/>
              </w:rPr>
              <w:t>ἣν</w:t>
            </w:r>
            <w:proofErr w:type="spellEnd"/>
            <w:r w:rsidR="00C8414E" w:rsidRPr="00DB670F">
              <w:rPr>
                <w:i/>
                <w:iCs/>
                <w:color w:val="000000"/>
                <w:sz w:val="24"/>
                <w:szCs w:val="24"/>
              </w:rPr>
              <w:t xml:space="preserve"> </w:t>
            </w:r>
            <w:proofErr w:type="spellStart"/>
            <w:r w:rsidR="00802607" w:rsidRPr="00DB670F">
              <w:rPr>
                <w:i/>
                <w:iCs/>
                <w:color w:val="000000"/>
                <w:sz w:val="24"/>
                <w:szCs w:val="24"/>
              </w:rPr>
              <w:t>ἐγὼ</w:t>
            </w:r>
            <w:proofErr w:type="spellEnd"/>
            <w:r w:rsidR="00C8414E" w:rsidRPr="00DB670F">
              <w:rPr>
                <w:i/>
                <w:iCs/>
                <w:color w:val="000000"/>
                <w:sz w:val="24"/>
                <w:szCs w:val="24"/>
              </w:rPr>
              <w:t xml:space="preserve"> </w:t>
            </w:r>
            <w:proofErr w:type="spellStart"/>
            <w:r w:rsidR="00802607" w:rsidRPr="00DB670F">
              <w:rPr>
                <w:i/>
                <w:iCs/>
                <w:color w:val="000000"/>
                <w:sz w:val="24"/>
                <w:szCs w:val="24"/>
              </w:rPr>
              <w:t>δώσω</w:t>
            </w:r>
            <w:proofErr w:type="spellEnd"/>
            <w:r w:rsidR="00C8414E" w:rsidRPr="00DB670F">
              <w:rPr>
                <w:i/>
                <w:iCs/>
                <w:color w:val="000000"/>
                <w:sz w:val="24"/>
                <w:szCs w:val="24"/>
              </w:rPr>
              <w:t xml:space="preserve"> </w:t>
            </w:r>
            <w:proofErr w:type="spellStart"/>
            <w:r w:rsidR="00802607" w:rsidRPr="00DB670F">
              <w:rPr>
                <w:i/>
                <w:iCs/>
                <w:color w:val="000000"/>
                <w:sz w:val="24"/>
                <w:szCs w:val="24"/>
              </w:rPr>
              <w:t>ὑπὲρ</w:t>
            </w:r>
            <w:proofErr w:type="spellEnd"/>
            <w:r w:rsidR="00C8414E" w:rsidRPr="00DB670F">
              <w:rPr>
                <w:i/>
                <w:iCs/>
                <w:color w:val="000000"/>
                <w:sz w:val="24"/>
                <w:szCs w:val="24"/>
              </w:rPr>
              <w:t xml:space="preserve"> </w:t>
            </w:r>
            <w:proofErr w:type="spellStart"/>
            <w:r w:rsidR="00802607" w:rsidRPr="00DB670F">
              <w:rPr>
                <w:i/>
                <w:iCs/>
                <w:color w:val="000000"/>
                <w:sz w:val="24"/>
                <w:szCs w:val="24"/>
              </w:rPr>
              <w:t>τῆς</w:t>
            </w:r>
            <w:proofErr w:type="spellEnd"/>
            <w:r w:rsidR="00C8414E" w:rsidRPr="00DB670F">
              <w:rPr>
                <w:i/>
                <w:iCs/>
                <w:color w:val="000000"/>
                <w:sz w:val="24"/>
                <w:szCs w:val="24"/>
              </w:rPr>
              <w:t xml:space="preserve"> </w:t>
            </w:r>
            <w:proofErr w:type="spellStart"/>
            <w:r w:rsidR="00802607" w:rsidRPr="00DB670F">
              <w:rPr>
                <w:i/>
                <w:iCs/>
                <w:color w:val="000000"/>
                <w:sz w:val="24"/>
                <w:szCs w:val="24"/>
              </w:rPr>
              <w:t>τοῦ</w:t>
            </w:r>
            <w:proofErr w:type="spellEnd"/>
            <w:r w:rsidR="00C8414E" w:rsidRPr="00DB670F">
              <w:rPr>
                <w:i/>
                <w:iCs/>
                <w:color w:val="000000"/>
                <w:sz w:val="24"/>
                <w:szCs w:val="24"/>
              </w:rPr>
              <w:t xml:space="preserve"> </w:t>
            </w:r>
            <w:proofErr w:type="spellStart"/>
            <w:r w:rsidR="00802607" w:rsidRPr="00DB670F">
              <w:rPr>
                <w:i/>
                <w:iCs/>
                <w:color w:val="000000"/>
                <w:sz w:val="24"/>
                <w:szCs w:val="24"/>
              </w:rPr>
              <w:t>κόσμου</w:t>
            </w:r>
            <w:proofErr w:type="spellEnd"/>
            <w:r w:rsidR="00C8414E" w:rsidRPr="00DB670F">
              <w:rPr>
                <w:i/>
                <w:iCs/>
                <w:color w:val="000000"/>
                <w:sz w:val="24"/>
                <w:szCs w:val="24"/>
              </w:rPr>
              <w:t xml:space="preserve"> </w:t>
            </w:r>
            <w:proofErr w:type="spellStart"/>
            <w:r w:rsidR="00802607" w:rsidRPr="00DB670F">
              <w:rPr>
                <w:i/>
                <w:iCs/>
                <w:color w:val="000000"/>
                <w:sz w:val="24"/>
                <w:szCs w:val="24"/>
              </w:rPr>
              <w:t>ζωῆς</w:t>
            </w:r>
            <w:proofErr w:type="spellEnd"/>
            <w:r w:rsidR="00341A3A" w:rsidRPr="00DB670F">
              <w:rPr>
                <w:i/>
                <w:iCs/>
                <w:color w:val="000000"/>
                <w:sz w:val="24"/>
                <w:szCs w:val="24"/>
              </w:rPr>
              <w:t>».</w:t>
            </w:r>
            <w:r w:rsidR="006F3905" w:rsidRPr="00DB670F">
              <w:rPr>
                <w:i/>
                <w:iCs/>
                <w:color w:val="000000"/>
                <w:sz w:val="24"/>
                <w:szCs w:val="24"/>
              </w:rPr>
              <w:t xml:space="preserve"> </w:t>
            </w:r>
            <w:r w:rsidR="00341A3A" w:rsidRPr="00DB670F">
              <w:rPr>
                <w:color w:val="000000"/>
                <w:sz w:val="24"/>
                <w:szCs w:val="24"/>
              </w:rPr>
              <w:t xml:space="preserve">Και </w:t>
            </w:r>
            <w:r w:rsidR="00DD7001" w:rsidRPr="00DB670F">
              <w:rPr>
                <w:spacing w:val="2"/>
                <w:sz w:val="24"/>
                <w:szCs w:val="24"/>
                <w:lang w:eastAsia="el-GR"/>
              </w:rPr>
              <w:t xml:space="preserve">σύμφωνα με τον </w:t>
            </w:r>
            <w:proofErr w:type="spellStart"/>
            <w:r w:rsidR="00DD7001" w:rsidRPr="00DB670F">
              <w:rPr>
                <w:spacing w:val="2"/>
                <w:sz w:val="24"/>
                <w:szCs w:val="24"/>
                <w:lang w:eastAsia="el-GR"/>
              </w:rPr>
              <w:t>Ζιγαβηνό</w:t>
            </w:r>
            <w:proofErr w:type="spellEnd"/>
            <w:r w:rsidR="00DD7001" w:rsidRPr="00DB670F">
              <w:rPr>
                <w:spacing w:val="2"/>
                <w:sz w:val="24"/>
                <w:szCs w:val="24"/>
                <w:lang w:eastAsia="el-GR"/>
              </w:rPr>
              <w:t>, είναι η διδασκαλία του θείου λόγου</w:t>
            </w:r>
            <w:r w:rsidR="00341A3A" w:rsidRPr="00DB670F">
              <w:rPr>
                <w:spacing w:val="2"/>
                <w:sz w:val="24"/>
                <w:szCs w:val="24"/>
                <w:lang w:eastAsia="el-GR"/>
              </w:rPr>
              <w:t>:</w:t>
            </w:r>
            <w:r w:rsidR="00C8414E" w:rsidRPr="00DB670F">
              <w:rPr>
                <w:spacing w:val="2"/>
                <w:sz w:val="24"/>
                <w:szCs w:val="24"/>
                <w:lang w:eastAsia="el-GR"/>
              </w:rPr>
              <w:t xml:space="preserve"> </w:t>
            </w:r>
            <w:r w:rsidR="00DD7001" w:rsidRPr="00DB670F">
              <w:rPr>
                <w:i/>
                <w:iCs/>
                <w:sz w:val="24"/>
                <w:szCs w:val="24"/>
                <w:lang w:eastAsia="el-GR"/>
              </w:rPr>
              <w:t xml:space="preserve">«Εξάγει αυτά επί </w:t>
            </w:r>
            <w:proofErr w:type="spellStart"/>
            <w:r w:rsidR="00DD7001" w:rsidRPr="00DB670F">
              <w:rPr>
                <w:i/>
                <w:iCs/>
                <w:sz w:val="24"/>
                <w:szCs w:val="24"/>
                <w:lang w:eastAsia="el-GR"/>
              </w:rPr>
              <w:t>νομήν</w:t>
            </w:r>
            <w:proofErr w:type="spellEnd"/>
            <w:r w:rsidR="00DD7001" w:rsidRPr="00DB670F">
              <w:rPr>
                <w:i/>
                <w:iCs/>
                <w:sz w:val="24"/>
                <w:szCs w:val="24"/>
                <w:lang w:eastAsia="el-GR"/>
              </w:rPr>
              <w:t xml:space="preserve">· νομή δε των λογικών προβάτων  η διδασκαλία των θείων λόγων, </w:t>
            </w:r>
            <w:proofErr w:type="spellStart"/>
            <w:r w:rsidR="00DD7001" w:rsidRPr="00DB670F">
              <w:rPr>
                <w:i/>
                <w:iCs/>
                <w:sz w:val="24"/>
                <w:szCs w:val="24"/>
                <w:lang w:eastAsia="el-GR"/>
              </w:rPr>
              <w:t>τρέφουσα</w:t>
            </w:r>
            <w:proofErr w:type="spellEnd"/>
            <w:r w:rsidR="00DD7001" w:rsidRPr="00DB670F">
              <w:rPr>
                <w:i/>
                <w:iCs/>
                <w:sz w:val="24"/>
                <w:szCs w:val="24"/>
                <w:lang w:eastAsia="el-GR"/>
              </w:rPr>
              <w:t xml:space="preserve"> και </w:t>
            </w:r>
            <w:proofErr w:type="spellStart"/>
            <w:r w:rsidR="00DD7001" w:rsidRPr="00DB670F">
              <w:rPr>
                <w:i/>
                <w:iCs/>
                <w:sz w:val="24"/>
                <w:szCs w:val="24"/>
                <w:lang w:eastAsia="el-GR"/>
              </w:rPr>
              <w:t>πιαίνουσα</w:t>
            </w:r>
            <w:proofErr w:type="spellEnd"/>
            <w:r w:rsidR="00DD7001" w:rsidRPr="00DB670F">
              <w:rPr>
                <w:i/>
                <w:iCs/>
                <w:sz w:val="24"/>
                <w:szCs w:val="24"/>
                <w:lang w:eastAsia="el-GR"/>
              </w:rPr>
              <w:t xml:space="preserve"> την </w:t>
            </w:r>
            <w:proofErr w:type="spellStart"/>
            <w:r w:rsidR="00DD7001" w:rsidRPr="00DB670F">
              <w:rPr>
                <w:i/>
                <w:iCs/>
                <w:sz w:val="24"/>
                <w:szCs w:val="24"/>
                <w:lang w:eastAsia="el-GR"/>
              </w:rPr>
              <w:t>ψυχήν</w:t>
            </w:r>
            <w:proofErr w:type="spellEnd"/>
            <w:r w:rsidR="00DD7001" w:rsidRPr="00DB670F">
              <w:rPr>
                <w:i/>
                <w:iCs/>
                <w:sz w:val="24"/>
                <w:szCs w:val="24"/>
                <w:lang w:eastAsia="el-GR"/>
              </w:rPr>
              <w:t>»</w:t>
            </w:r>
            <w:r w:rsidR="00DD7001" w:rsidRPr="00DB670F">
              <w:rPr>
                <w:rStyle w:val="a5"/>
                <w:i/>
                <w:iCs/>
                <w:sz w:val="24"/>
                <w:szCs w:val="24"/>
                <w:lang w:eastAsia="el-GR"/>
              </w:rPr>
              <w:footnoteReference w:id="216"/>
            </w:r>
            <w:r w:rsidR="00DD7001" w:rsidRPr="00DB670F">
              <w:rPr>
                <w:i/>
                <w:iCs/>
                <w:sz w:val="24"/>
                <w:szCs w:val="24"/>
                <w:lang w:eastAsia="el-GR"/>
              </w:rPr>
              <w:t xml:space="preserve">. </w:t>
            </w:r>
          </w:p>
          <w:p w14:paraId="6872D695" w14:textId="77777777" w:rsidR="00DD7001" w:rsidRPr="00DB670F" w:rsidRDefault="00DD7001" w:rsidP="00354DF3">
            <w:pPr>
              <w:spacing w:before="100" w:beforeAutospacing="1" w:after="100" w:afterAutospacing="1" w:line="480" w:lineRule="auto"/>
              <w:jc w:val="both"/>
              <w:rPr>
                <w:sz w:val="24"/>
                <w:szCs w:val="24"/>
                <w:lang w:eastAsia="el-GR"/>
              </w:rPr>
            </w:pPr>
            <w:r w:rsidRPr="00DB670F">
              <w:rPr>
                <w:sz w:val="24"/>
                <w:szCs w:val="24"/>
              </w:rPr>
              <w:lastRenderedPageBreak/>
              <w:t>Η έκφραση</w:t>
            </w:r>
            <w:r w:rsidRPr="00DB670F">
              <w:rPr>
                <w:sz w:val="24"/>
                <w:szCs w:val="24"/>
                <w:lang w:eastAsia="el-GR"/>
              </w:rPr>
              <w:t xml:space="preserve"> «εισέρχομαι και εξέρχομαι» χρησιμοποιείται συχνότατα στη Βίβλο για να δηλώσει την ελεύθερη χρήση μιας κατοικίας </w:t>
            </w:r>
            <w:r w:rsidRPr="00DB670F">
              <w:rPr>
                <w:rStyle w:val="a5"/>
                <w:sz w:val="24"/>
                <w:szCs w:val="24"/>
                <w:lang w:eastAsia="el-GR"/>
              </w:rPr>
              <w:footnoteReference w:id="217"/>
            </w:r>
            <w:r w:rsidRPr="00DB670F">
              <w:rPr>
                <w:sz w:val="24"/>
                <w:szCs w:val="24"/>
                <w:lang w:eastAsia="el-GR"/>
              </w:rPr>
              <w:t xml:space="preserve">. Στη συγκεκριμένη περίπτωση </w:t>
            </w:r>
            <w:r w:rsidR="00F57D5F" w:rsidRPr="00DB670F">
              <w:rPr>
                <w:sz w:val="24"/>
                <w:szCs w:val="24"/>
                <w:lang w:eastAsia="el-GR"/>
              </w:rPr>
              <w:t>έχει πολλαπλή ερμηνεία. Υπό</w:t>
            </w:r>
            <w:r w:rsidRPr="00DB670F">
              <w:rPr>
                <w:sz w:val="24"/>
                <w:szCs w:val="24"/>
                <w:lang w:eastAsia="el-GR"/>
              </w:rPr>
              <w:t xml:space="preserve"> μία έννοια, αναφέρεται στους απόστολους. Τα λογικά πρόβατα Εκείνου που τους είχε αποστείλει εν μέσω λύκων, δεν είναι δυνατό να στερηθούν «νομή», δηλαδή πνευματική </w:t>
            </w:r>
            <w:r w:rsidR="007D2137" w:rsidRPr="00DB670F">
              <w:rPr>
                <w:sz w:val="24"/>
                <w:szCs w:val="24"/>
                <w:lang w:eastAsia="el-GR"/>
              </w:rPr>
              <w:t>τροφ</w:t>
            </w:r>
            <w:r w:rsidRPr="00DB670F">
              <w:rPr>
                <w:sz w:val="24"/>
                <w:szCs w:val="24"/>
                <w:lang w:eastAsia="el-GR"/>
              </w:rPr>
              <w:t>ή, εξουσία και κυριότητα</w:t>
            </w:r>
            <w:r w:rsidRPr="00DB670F">
              <w:rPr>
                <w:rStyle w:val="a5"/>
                <w:sz w:val="24"/>
                <w:szCs w:val="24"/>
                <w:lang w:eastAsia="el-GR"/>
              </w:rPr>
              <w:footnoteReference w:id="218"/>
            </w:r>
            <w:r w:rsidRPr="00DB670F">
              <w:rPr>
                <w:sz w:val="24"/>
                <w:szCs w:val="24"/>
                <w:lang w:eastAsia="el-GR"/>
              </w:rPr>
              <w:t>. Θα εισέρχονται</w:t>
            </w:r>
            <w:r w:rsidRPr="00DB670F">
              <w:rPr>
                <w:sz w:val="24"/>
                <w:szCs w:val="24"/>
              </w:rPr>
              <w:t xml:space="preserve"> και εξέρχονται </w:t>
            </w:r>
            <w:r w:rsidRPr="00DB670F">
              <w:rPr>
                <w:sz w:val="24"/>
                <w:szCs w:val="24"/>
                <w:lang w:eastAsia="el-GR"/>
              </w:rPr>
              <w:t xml:space="preserve">σαν να είναι κύριοι </w:t>
            </w:r>
            <w:r w:rsidRPr="00DB670F">
              <w:rPr>
                <w:i/>
                <w:iCs/>
                <w:sz w:val="24"/>
                <w:szCs w:val="24"/>
              </w:rPr>
              <w:t xml:space="preserve">«εις πάντα </w:t>
            </w:r>
            <w:proofErr w:type="spellStart"/>
            <w:r w:rsidRPr="00DB670F">
              <w:rPr>
                <w:i/>
                <w:iCs/>
                <w:sz w:val="24"/>
                <w:szCs w:val="24"/>
              </w:rPr>
              <w:t>τόπον</w:t>
            </w:r>
            <w:proofErr w:type="spellEnd"/>
            <w:r w:rsidRPr="00DB670F">
              <w:rPr>
                <w:i/>
                <w:iCs/>
                <w:sz w:val="24"/>
                <w:szCs w:val="24"/>
              </w:rPr>
              <w:t xml:space="preserve"> της οικουμένης, </w:t>
            </w:r>
            <w:proofErr w:type="spellStart"/>
            <w:r w:rsidRPr="00DB670F">
              <w:rPr>
                <w:i/>
                <w:iCs/>
                <w:sz w:val="24"/>
                <w:szCs w:val="24"/>
              </w:rPr>
              <w:t>όπερ</w:t>
            </w:r>
            <w:proofErr w:type="spellEnd"/>
            <w:r w:rsidRPr="00DB670F">
              <w:rPr>
                <w:i/>
                <w:iCs/>
                <w:sz w:val="24"/>
                <w:szCs w:val="24"/>
              </w:rPr>
              <w:t xml:space="preserve"> επί των αποστόλων </w:t>
            </w:r>
            <w:proofErr w:type="spellStart"/>
            <w:r w:rsidRPr="00DB670F">
              <w:rPr>
                <w:i/>
                <w:iCs/>
                <w:sz w:val="24"/>
                <w:szCs w:val="24"/>
              </w:rPr>
              <w:t>γέγονε</w:t>
            </w:r>
            <w:proofErr w:type="spellEnd"/>
            <w:r w:rsidRPr="00DB670F">
              <w:rPr>
                <w:i/>
                <w:iCs/>
                <w:sz w:val="24"/>
                <w:szCs w:val="24"/>
              </w:rPr>
              <w:t>»</w:t>
            </w:r>
            <w:r w:rsidRPr="00DB670F">
              <w:rPr>
                <w:rStyle w:val="a5"/>
                <w:sz w:val="24"/>
                <w:szCs w:val="24"/>
              </w:rPr>
              <w:footnoteReference w:id="219"/>
            </w:r>
            <w:r w:rsidRPr="00DB670F">
              <w:rPr>
                <w:sz w:val="24"/>
                <w:szCs w:val="24"/>
              </w:rPr>
              <w:t>.</w:t>
            </w:r>
          </w:p>
          <w:p w14:paraId="189F04C6" w14:textId="3F8B9046" w:rsidR="00DD7001" w:rsidRPr="00DB670F" w:rsidRDefault="006B1717" w:rsidP="00354DF3">
            <w:pPr>
              <w:spacing w:before="100" w:beforeAutospacing="1" w:after="100" w:afterAutospacing="1" w:line="480" w:lineRule="auto"/>
              <w:jc w:val="both"/>
              <w:rPr>
                <w:sz w:val="24"/>
                <w:szCs w:val="24"/>
              </w:rPr>
            </w:pPr>
            <w:r w:rsidRPr="00DB670F">
              <w:rPr>
                <w:sz w:val="24"/>
                <w:szCs w:val="24"/>
              </w:rPr>
              <w:t>Υπό</w:t>
            </w:r>
            <w:r w:rsidR="00DD7001" w:rsidRPr="00DB670F">
              <w:rPr>
                <w:sz w:val="24"/>
                <w:szCs w:val="24"/>
              </w:rPr>
              <w:t xml:space="preserve"> μία άλλη έννοια, </w:t>
            </w:r>
            <w:r w:rsidR="005C0545" w:rsidRPr="00DB670F">
              <w:rPr>
                <w:sz w:val="24"/>
                <w:szCs w:val="24"/>
              </w:rPr>
              <w:t>αν «</w:t>
            </w:r>
            <w:r w:rsidR="00DD7001" w:rsidRPr="00DB670F">
              <w:rPr>
                <w:sz w:val="24"/>
                <w:szCs w:val="24"/>
              </w:rPr>
              <w:t>είσοδος</w:t>
            </w:r>
            <w:r w:rsidR="005C0545" w:rsidRPr="00DB670F">
              <w:rPr>
                <w:sz w:val="24"/>
                <w:szCs w:val="24"/>
              </w:rPr>
              <w:t>»</w:t>
            </w:r>
            <w:r w:rsidR="00DD7001" w:rsidRPr="00DB670F">
              <w:rPr>
                <w:sz w:val="24"/>
                <w:szCs w:val="24"/>
              </w:rPr>
              <w:t xml:space="preserve"> είναι οι εσωτερικές σκέψεις και διεργασίες, </w:t>
            </w:r>
            <w:r w:rsidR="005C0545" w:rsidRPr="00DB670F">
              <w:rPr>
                <w:sz w:val="24"/>
                <w:szCs w:val="24"/>
              </w:rPr>
              <w:t>ενώ «</w:t>
            </w:r>
            <w:r w:rsidR="00DD7001" w:rsidRPr="00DB670F">
              <w:rPr>
                <w:sz w:val="24"/>
                <w:szCs w:val="24"/>
              </w:rPr>
              <w:t>έξοδος</w:t>
            </w:r>
            <w:r w:rsidR="005C0545" w:rsidRPr="00DB670F">
              <w:rPr>
                <w:sz w:val="24"/>
                <w:szCs w:val="24"/>
              </w:rPr>
              <w:t>»</w:t>
            </w:r>
            <w:r w:rsidR="00DD7001" w:rsidRPr="00DB670F">
              <w:rPr>
                <w:sz w:val="24"/>
                <w:szCs w:val="24"/>
              </w:rPr>
              <w:t xml:space="preserve"> η εξωτερικευμένη εφαρμογή αυτών κατά το </w:t>
            </w:r>
            <w:r w:rsidR="00DD7001" w:rsidRPr="00DB670F">
              <w:rPr>
                <w:i/>
                <w:iCs/>
                <w:sz w:val="24"/>
                <w:szCs w:val="24"/>
              </w:rPr>
              <w:t>«</w:t>
            </w:r>
            <w:proofErr w:type="spellStart"/>
            <w:r w:rsidR="00DD7001" w:rsidRPr="00DB670F">
              <w:rPr>
                <w:i/>
                <w:iCs/>
                <w:color w:val="000000"/>
                <w:sz w:val="24"/>
                <w:szCs w:val="24"/>
              </w:rPr>
              <w:t>ἐξελεύσεται</w:t>
            </w:r>
            <w:proofErr w:type="spellEnd"/>
            <w:r w:rsidR="00C8414E" w:rsidRPr="00DB670F">
              <w:rPr>
                <w:i/>
                <w:iCs/>
                <w:color w:val="000000"/>
                <w:sz w:val="24"/>
                <w:szCs w:val="24"/>
              </w:rPr>
              <w:t xml:space="preserve"> </w:t>
            </w:r>
            <w:proofErr w:type="spellStart"/>
            <w:r w:rsidR="00DD7001" w:rsidRPr="00DB670F">
              <w:rPr>
                <w:i/>
                <w:iCs/>
                <w:color w:val="000000"/>
                <w:sz w:val="24"/>
                <w:szCs w:val="24"/>
              </w:rPr>
              <w:t>ἄνθρωπος</w:t>
            </w:r>
            <w:proofErr w:type="spellEnd"/>
            <w:r w:rsidR="00C8414E" w:rsidRPr="00DB670F">
              <w:rPr>
                <w:i/>
                <w:iCs/>
                <w:color w:val="000000"/>
                <w:sz w:val="24"/>
                <w:szCs w:val="24"/>
              </w:rPr>
              <w:t xml:space="preserve"> </w:t>
            </w:r>
            <w:proofErr w:type="spellStart"/>
            <w:r w:rsidR="00DD7001" w:rsidRPr="00DB670F">
              <w:rPr>
                <w:i/>
                <w:iCs/>
                <w:color w:val="000000"/>
                <w:sz w:val="24"/>
                <w:szCs w:val="24"/>
              </w:rPr>
              <w:t>ἐπὶ</w:t>
            </w:r>
            <w:proofErr w:type="spellEnd"/>
            <w:r w:rsidR="00C8414E" w:rsidRPr="00DB670F">
              <w:rPr>
                <w:i/>
                <w:iCs/>
                <w:color w:val="000000"/>
                <w:sz w:val="24"/>
                <w:szCs w:val="24"/>
              </w:rPr>
              <w:t xml:space="preserve"> </w:t>
            </w:r>
            <w:proofErr w:type="spellStart"/>
            <w:r w:rsidR="00DD7001" w:rsidRPr="00DB670F">
              <w:rPr>
                <w:i/>
                <w:iCs/>
                <w:color w:val="000000"/>
                <w:sz w:val="24"/>
                <w:szCs w:val="24"/>
              </w:rPr>
              <w:t>τὸ</w:t>
            </w:r>
            <w:proofErr w:type="spellEnd"/>
            <w:r w:rsidR="00C8414E" w:rsidRPr="00DB670F">
              <w:rPr>
                <w:i/>
                <w:iCs/>
                <w:color w:val="000000"/>
                <w:sz w:val="24"/>
                <w:szCs w:val="24"/>
              </w:rPr>
              <w:t xml:space="preserve"> </w:t>
            </w:r>
            <w:proofErr w:type="spellStart"/>
            <w:r w:rsidR="00DD7001" w:rsidRPr="00DB670F">
              <w:rPr>
                <w:i/>
                <w:iCs/>
                <w:color w:val="000000"/>
                <w:sz w:val="24"/>
                <w:szCs w:val="24"/>
              </w:rPr>
              <w:t>ἔργον</w:t>
            </w:r>
            <w:proofErr w:type="spellEnd"/>
            <w:r w:rsidR="00C8414E" w:rsidRPr="00DB670F">
              <w:rPr>
                <w:i/>
                <w:iCs/>
                <w:color w:val="000000"/>
                <w:sz w:val="24"/>
                <w:szCs w:val="24"/>
              </w:rPr>
              <w:t xml:space="preserve"> </w:t>
            </w:r>
            <w:proofErr w:type="spellStart"/>
            <w:r w:rsidR="00DD7001" w:rsidRPr="00DB670F">
              <w:rPr>
                <w:i/>
                <w:iCs/>
                <w:color w:val="000000"/>
                <w:sz w:val="24"/>
                <w:szCs w:val="24"/>
              </w:rPr>
              <w:t>αὐτοῦ</w:t>
            </w:r>
            <w:proofErr w:type="spellEnd"/>
            <w:r w:rsidR="00C8414E" w:rsidRPr="00DB670F">
              <w:rPr>
                <w:i/>
                <w:iCs/>
                <w:color w:val="000000"/>
                <w:sz w:val="24"/>
                <w:szCs w:val="24"/>
              </w:rPr>
              <w:t xml:space="preserve"> </w:t>
            </w:r>
            <w:proofErr w:type="spellStart"/>
            <w:r w:rsidR="00DD7001" w:rsidRPr="00DB670F">
              <w:rPr>
                <w:i/>
                <w:iCs/>
                <w:color w:val="000000"/>
                <w:sz w:val="24"/>
                <w:szCs w:val="24"/>
              </w:rPr>
              <w:t>καὶ</w:t>
            </w:r>
            <w:proofErr w:type="spellEnd"/>
            <w:r w:rsidR="00C8414E" w:rsidRPr="00DB670F">
              <w:rPr>
                <w:i/>
                <w:iCs/>
                <w:color w:val="000000"/>
                <w:sz w:val="24"/>
                <w:szCs w:val="24"/>
              </w:rPr>
              <w:t xml:space="preserve"> </w:t>
            </w:r>
            <w:proofErr w:type="spellStart"/>
            <w:r w:rsidR="00DD7001" w:rsidRPr="00DB670F">
              <w:rPr>
                <w:i/>
                <w:iCs/>
                <w:color w:val="000000"/>
                <w:sz w:val="24"/>
                <w:szCs w:val="24"/>
              </w:rPr>
              <w:t>ἐπὶ</w:t>
            </w:r>
            <w:proofErr w:type="spellEnd"/>
            <w:r w:rsidR="00C8414E" w:rsidRPr="00DB670F">
              <w:rPr>
                <w:i/>
                <w:iCs/>
                <w:color w:val="000000"/>
                <w:sz w:val="24"/>
                <w:szCs w:val="24"/>
              </w:rPr>
              <w:t xml:space="preserve"> </w:t>
            </w:r>
            <w:proofErr w:type="spellStart"/>
            <w:r w:rsidR="00DD7001" w:rsidRPr="00DB670F">
              <w:rPr>
                <w:i/>
                <w:iCs/>
                <w:color w:val="000000"/>
                <w:sz w:val="24"/>
                <w:szCs w:val="24"/>
              </w:rPr>
              <w:t>τὴν</w:t>
            </w:r>
            <w:proofErr w:type="spellEnd"/>
            <w:r w:rsidR="00C8414E" w:rsidRPr="00DB670F">
              <w:rPr>
                <w:i/>
                <w:iCs/>
                <w:color w:val="000000"/>
                <w:sz w:val="24"/>
                <w:szCs w:val="24"/>
              </w:rPr>
              <w:t xml:space="preserve"> </w:t>
            </w:r>
            <w:proofErr w:type="spellStart"/>
            <w:r w:rsidR="00DD7001" w:rsidRPr="00DB670F">
              <w:rPr>
                <w:i/>
                <w:iCs/>
                <w:color w:val="000000"/>
                <w:sz w:val="24"/>
                <w:szCs w:val="24"/>
              </w:rPr>
              <w:t>ἐργασίαν</w:t>
            </w:r>
            <w:proofErr w:type="spellEnd"/>
            <w:r w:rsidR="00C8414E" w:rsidRPr="00DB670F">
              <w:rPr>
                <w:i/>
                <w:iCs/>
                <w:color w:val="000000"/>
                <w:sz w:val="24"/>
                <w:szCs w:val="24"/>
              </w:rPr>
              <w:t xml:space="preserve"> </w:t>
            </w:r>
            <w:proofErr w:type="spellStart"/>
            <w:r w:rsidR="00DD7001" w:rsidRPr="00DB670F">
              <w:rPr>
                <w:i/>
                <w:iCs/>
                <w:color w:val="000000"/>
                <w:sz w:val="24"/>
                <w:szCs w:val="24"/>
              </w:rPr>
              <w:t>αὐτοῦ</w:t>
            </w:r>
            <w:proofErr w:type="spellEnd"/>
            <w:r w:rsidR="00C8414E" w:rsidRPr="00DB670F">
              <w:rPr>
                <w:i/>
                <w:iCs/>
                <w:color w:val="000000"/>
                <w:sz w:val="24"/>
                <w:szCs w:val="24"/>
              </w:rPr>
              <w:t xml:space="preserve"> </w:t>
            </w:r>
            <w:proofErr w:type="spellStart"/>
            <w:r w:rsidR="00DD7001" w:rsidRPr="00DB670F">
              <w:rPr>
                <w:i/>
                <w:iCs/>
                <w:color w:val="000000"/>
                <w:sz w:val="24"/>
                <w:szCs w:val="24"/>
              </w:rPr>
              <w:t>ἕως</w:t>
            </w:r>
            <w:proofErr w:type="spellEnd"/>
            <w:r w:rsidR="00C8414E" w:rsidRPr="00DB670F">
              <w:rPr>
                <w:i/>
                <w:iCs/>
                <w:color w:val="000000"/>
                <w:sz w:val="24"/>
                <w:szCs w:val="24"/>
              </w:rPr>
              <w:t xml:space="preserve"> </w:t>
            </w:r>
            <w:proofErr w:type="spellStart"/>
            <w:r w:rsidR="00DD7001" w:rsidRPr="00DB670F">
              <w:rPr>
                <w:i/>
                <w:iCs/>
                <w:color w:val="000000"/>
                <w:sz w:val="24"/>
                <w:szCs w:val="24"/>
              </w:rPr>
              <w:t>ἑσπέρας</w:t>
            </w:r>
            <w:proofErr w:type="spellEnd"/>
            <w:r w:rsidR="00DD7001" w:rsidRPr="00DB670F">
              <w:rPr>
                <w:i/>
                <w:iCs/>
                <w:color w:val="000000"/>
                <w:sz w:val="24"/>
                <w:szCs w:val="24"/>
              </w:rPr>
              <w:t>»</w:t>
            </w:r>
            <w:r w:rsidR="006F3905" w:rsidRPr="00DB670F">
              <w:rPr>
                <w:i/>
                <w:iCs/>
                <w:color w:val="000000"/>
                <w:sz w:val="24"/>
                <w:szCs w:val="24"/>
              </w:rPr>
              <w:t xml:space="preserve"> </w:t>
            </w:r>
            <w:r w:rsidR="00DD7001" w:rsidRPr="00DB670F">
              <w:rPr>
                <w:sz w:val="24"/>
                <w:szCs w:val="24"/>
              </w:rPr>
              <w:t>(</w:t>
            </w:r>
            <w:proofErr w:type="spellStart"/>
            <w:r w:rsidR="00F57D5F" w:rsidRPr="00DB670F">
              <w:rPr>
                <w:sz w:val="24"/>
                <w:szCs w:val="24"/>
              </w:rPr>
              <w:t>Ψ</w:t>
            </w:r>
            <w:r w:rsidR="00DD7001" w:rsidRPr="00DB670F">
              <w:rPr>
                <w:sz w:val="24"/>
                <w:szCs w:val="24"/>
              </w:rPr>
              <w:t>λ</w:t>
            </w:r>
            <w:proofErr w:type="spellEnd"/>
            <w:r w:rsidR="00DD7001" w:rsidRPr="00DB670F">
              <w:rPr>
                <w:sz w:val="24"/>
                <w:szCs w:val="24"/>
              </w:rPr>
              <w:t xml:space="preserve"> 103, 26)</w:t>
            </w:r>
            <w:r w:rsidR="005C0545" w:rsidRPr="00DB670F">
              <w:rPr>
                <w:sz w:val="24"/>
                <w:szCs w:val="24"/>
              </w:rPr>
              <w:t>, τότε τ</w:t>
            </w:r>
            <w:r w:rsidR="00DD7001" w:rsidRPr="00DB670F">
              <w:rPr>
                <w:sz w:val="24"/>
                <w:szCs w:val="24"/>
              </w:rPr>
              <w:t xml:space="preserve">ο </w:t>
            </w:r>
            <w:r w:rsidR="005C0545" w:rsidRPr="00DB670F">
              <w:rPr>
                <w:sz w:val="24"/>
                <w:szCs w:val="24"/>
              </w:rPr>
              <w:t>«</w:t>
            </w:r>
            <w:proofErr w:type="spellStart"/>
            <w:r w:rsidR="00DD7001" w:rsidRPr="00DB670F">
              <w:rPr>
                <w:sz w:val="24"/>
                <w:szCs w:val="24"/>
              </w:rPr>
              <w:t>εισέρχεσθαι</w:t>
            </w:r>
            <w:proofErr w:type="spellEnd"/>
            <w:r w:rsidR="005C0545" w:rsidRPr="00DB670F">
              <w:rPr>
                <w:sz w:val="24"/>
                <w:szCs w:val="24"/>
              </w:rPr>
              <w:t>»</w:t>
            </w:r>
            <w:r w:rsidR="00DD7001" w:rsidRPr="00DB670F">
              <w:rPr>
                <w:sz w:val="24"/>
                <w:szCs w:val="24"/>
              </w:rPr>
              <w:t xml:space="preserve"> και </w:t>
            </w:r>
            <w:r w:rsidR="005C0545" w:rsidRPr="00DB670F">
              <w:rPr>
                <w:sz w:val="24"/>
                <w:szCs w:val="24"/>
              </w:rPr>
              <w:t>«</w:t>
            </w:r>
            <w:proofErr w:type="spellStart"/>
            <w:r w:rsidR="00DD7001" w:rsidRPr="00DB670F">
              <w:rPr>
                <w:sz w:val="24"/>
                <w:szCs w:val="24"/>
              </w:rPr>
              <w:t>εξέρχεσθαι</w:t>
            </w:r>
            <w:proofErr w:type="spellEnd"/>
            <w:r w:rsidR="005C0545" w:rsidRPr="00DB670F">
              <w:rPr>
                <w:sz w:val="24"/>
                <w:szCs w:val="24"/>
              </w:rPr>
              <w:t>»</w:t>
            </w:r>
            <w:r w:rsidR="00DD7001" w:rsidRPr="00DB670F">
              <w:rPr>
                <w:sz w:val="24"/>
                <w:szCs w:val="24"/>
              </w:rPr>
              <w:t xml:space="preserve"> διά του Χριστού σημαίνει να ταυτίζεται η εσωτερική πίστη</w:t>
            </w:r>
            <w:r w:rsidR="005C0545" w:rsidRPr="00DB670F">
              <w:rPr>
                <w:sz w:val="24"/>
                <w:szCs w:val="24"/>
              </w:rPr>
              <w:t xml:space="preserve"> με την εξωτερική εργασία</w:t>
            </w:r>
            <w:r w:rsidR="00DD7001" w:rsidRPr="00DB670F">
              <w:rPr>
                <w:rStyle w:val="a5"/>
                <w:sz w:val="24"/>
                <w:szCs w:val="24"/>
              </w:rPr>
              <w:footnoteReference w:id="220"/>
            </w:r>
            <w:r w:rsidR="005C0545" w:rsidRPr="00DB670F">
              <w:rPr>
                <w:sz w:val="24"/>
                <w:szCs w:val="24"/>
              </w:rPr>
              <w:t>.</w:t>
            </w:r>
          </w:p>
          <w:p w14:paraId="2786CFF6" w14:textId="1FE5A52B" w:rsidR="005C0545" w:rsidRPr="00DB670F" w:rsidRDefault="00DD7001" w:rsidP="00354DF3">
            <w:pPr>
              <w:spacing w:before="100" w:beforeAutospacing="1" w:after="100" w:afterAutospacing="1" w:line="480" w:lineRule="auto"/>
              <w:jc w:val="both"/>
              <w:rPr>
                <w:sz w:val="24"/>
                <w:szCs w:val="24"/>
              </w:rPr>
            </w:pPr>
            <w:r w:rsidRPr="00DB670F">
              <w:rPr>
                <w:sz w:val="24"/>
                <w:szCs w:val="24"/>
                <w:lang w:eastAsia="el-GR"/>
              </w:rPr>
              <w:t>Επαναφέροντας το λόγο Του στο πρόσωπο του κλέπτη, με το οποίο ξεκίνησε την αλληγορία (στ.1) ο Κύριος αποκαλύπτει τον καταστροφικό σκοπό του: Ήλθε «</w:t>
            </w:r>
            <w:proofErr w:type="spellStart"/>
            <w:r w:rsidRPr="00DB670F">
              <w:rPr>
                <w:rStyle w:val="greek"/>
                <w:rFonts w:eastAsia="Palatino Linotype"/>
                <w:i/>
                <w:iCs/>
                <w:sz w:val="24"/>
                <w:szCs w:val="24"/>
                <w:shd w:val="clear" w:color="auto" w:fill="FFFFFF"/>
              </w:rPr>
              <w:t>ἵνα</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κλέψῃ</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καὶ</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θύσῃ</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καὶ</w:t>
            </w:r>
            <w:proofErr w:type="spellEnd"/>
            <w:r w:rsidR="00C8414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ἀπολέσῃ</w:t>
            </w:r>
            <w:proofErr w:type="spellEnd"/>
            <w:r w:rsidRPr="00DB670F">
              <w:rPr>
                <w:rStyle w:val="greek"/>
                <w:rFonts w:eastAsia="Palatino Linotype"/>
                <w:i/>
                <w:iCs/>
                <w:sz w:val="24"/>
                <w:szCs w:val="24"/>
                <w:shd w:val="clear" w:color="auto" w:fill="FFFFFF"/>
              </w:rPr>
              <w:t>»</w:t>
            </w:r>
            <w:r w:rsidRPr="00DB670F">
              <w:rPr>
                <w:sz w:val="24"/>
                <w:szCs w:val="24"/>
                <w:lang w:eastAsia="el-GR"/>
              </w:rPr>
              <w:t>. Πλήρης α</w:t>
            </w:r>
            <w:r w:rsidRPr="00DB670F">
              <w:rPr>
                <w:sz w:val="24"/>
                <w:szCs w:val="24"/>
              </w:rPr>
              <w:t xml:space="preserve">ντίθεση με Αυτόν, που ήλθε </w:t>
            </w:r>
            <w:r w:rsidRPr="00DB670F">
              <w:rPr>
                <w:sz w:val="24"/>
                <w:szCs w:val="24"/>
                <w:lang w:eastAsia="el-GR"/>
              </w:rPr>
              <w:t>για να μεταδώσει όχι απλά ζωή, αλλά και περίσσευμα ζωής.</w:t>
            </w:r>
            <w:r w:rsidR="00C8414E" w:rsidRPr="00DB670F">
              <w:rPr>
                <w:sz w:val="24"/>
                <w:szCs w:val="24"/>
                <w:lang w:eastAsia="el-GR"/>
              </w:rPr>
              <w:t xml:space="preserve"> </w:t>
            </w:r>
            <w:r w:rsidRPr="00DB670F">
              <w:rPr>
                <w:i/>
                <w:iCs/>
                <w:sz w:val="24"/>
                <w:szCs w:val="24"/>
              </w:rPr>
              <w:t xml:space="preserve">«Και </w:t>
            </w:r>
            <w:proofErr w:type="spellStart"/>
            <w:r w:rsidRPr="00DB670F">
              <w:rPr>
                <w:i/>
                <w:iCs/>
                <w:sz w:val="24"/>
                <w:szCs w:val="24"/>
              </w:rPr>
              <w:t>περισσόν</w:t>
            </w:r>
            <w:proofErr w:type="spellEnd"/>
            <w:r w:rsidR="00C8414E" w:rsidRPr="00DB670F">
              <w:rPr>
                <w:i/>
                <w:iCs/>
                <w:sz w:val="24"/>
                <w:szCs w:val="24"/>
              </w:rPr>
              <w:t xml:space="preserve"> </w:t>
            </w:r>
            <w:proofErr w:type="spellStart"/>
            <w:r w:rsidRPr="00DB670F">
              <w:rPr>
                <w:i/>
                <w:iCs/>
                <w:sz w:val="24"/>
                <w:szCs w:val="24"/>
              </w:rPr>
              <w:t>έχωσι</w:t>
            </w:r>
            <w:proofErr w:type="spellEnd"/>
            <w:r w:rsidRPr="00DB670F">
              <w:rPr>
                <w:i/>
                <w:iCs/>
                <w:sz w:val="24"/>
                <w:szCs w:val="24"/>
              </w:rPr>
              <w:t>»</w:t>
            </w:r>
            <w:r w:rsidR="00B83231" w:rsidRPr="00DB670F">
              <w:rPr>
                <w:rStyle w:val="a5"/>
                <w:i/>
                <w:iCs/>
                <w:sz w:val="24"/>
                <w:szCs w:val="24"/>
              </w:rPr>
              <w:footnoteReference w:id="221"/>
            </w:r>
            <w:r w:rsidRPr="00DB670F">
              <w:rPr>
                <w:i/>
                <w:iCs/>
                <w:sz w:val="24"/>
                <w:szCs w:val="24"/>
              </w:rPr>
              <w:t>.</w:t>
            </w:r>
          </w:p>
          <w:p w14:paraId="79E4D466" w14:textId="094D00D6" w:rsidR="003E0AC9" w:rsidRPr="00DB670F" w:rsidRDefault="00DD7001" w:rsidP="00354DF3">
            <w:pPr>
              <w:spacing w:before="100" w:beforeAutospacing="1" w:after="100" w:afterAutospacing="1" w:line="480" w:lineRule="auto"/>
              <w:jc w:val="both"/>
              <w:rPr>
                <w:sz w:val="24"/>
                <w:szCs w:val="24"/>
              </w:rPr>
            </w:pPr>
            <w:r w:rsidRPr="00DB670F">
              <w:rPr>
                <w:sz w:val="24"/>
                <w:szCs w:val="24"/>
              </w:rPr>
              <w:t>Ο Χριστός</w:t>
            </w:r>
            <w:r w:rsidR="007D2137" w:rsidRPr="00DB670F">
              <w:rPr>
                <w:sz w:val="24"/>
                <w:szCs w:val="24"/>
              </w:rPr>
              <w:t>,</w:t>
            </w:r>
            <w:r w:rsidRPr="00DB670F">
              <w:rPr>
                <w:sz w:val="24"/>
                <w:szCs w:val="24"/>
              </w:rPr>
              <w:t xml:space="preserve"> αληθινός Θεός και πηγή κάθε ζωής, είναι ο μόνος που μπορεί να ισχυριστεί αψευδώς ότι χαρίζει ζωή. Ζωή, αφ’ ενός αιώνια, αφ’ ετέρου αναφαίρετη. Αναπόφευκτος είναι </w:t>
            </w:r>
            <w:r w:rsidRPr="00DB670F">
              <w:rPr>
                <w:sz w:val="24"/>
                <w:szCs w:val="24"/>
              </w:rPr>
              <w:lastRenderedPageBreak/>
              <w:t>εδώ ο συνειρμός με άλλα χωρία του Ιωάννη</w:t>
            </w:r>
            <w:r w:rsidR="0035273B" w:rsidRPr="00DB670F">
              <w:rPr>
                <w:rStyle w:val="a5"/>
                <w:sz w:val="24"/>
                <w:szCs w:val="24"/>
              </w:rPr>
              <w:footnoteReference w:id="222"/>
            </w:r>
            <w:r w:rsidRPr="00DB670F">
              <w:rPr>
                <w:sz w:val="24"/>
                <w:szCs w:val="24"/>
              </w:rPr>
              <w:t xml:space="preserve">. </w:t>
            </w:r>
            <w:r w:rsidR="000E0A3D" w:rsidRPr="00DB670F">
              <w:rPr>
                <w:sz w:val="24"/>
                <w:szCs w:val="24"/>
              </w:rPr>
              <w:t>Ενδεικτικά αναφέρεται:</w:t>
            </w:r>
            <w:r w:rsidR="000E0A3D" w:rsidRPr="00DB670F">
              <w:rPr>
                <w:i/>
                <w:iCs/>
                <w:sz w:val="24"/>
                <w:szCs w:val="24"/>
              </w:rPr>
              <w:t xml:space="preserve"> «</w:t>
            </w:r>
            <w:proofErr w:type="spellStart"/>
            <w:r w:rsidR="000E0A3D" w:rsidRPr="00DB670F">
              <w:rPr>
                <w:i/>
                <w:iCs/>
                <w:sz w:val="24"/>
                <w:szCs w:val="24"/>
              </w:rPr>
              <w:t>Πᾶς</w:t>
            </w:r>
            <w:proofErr w:type="spellEnd"/>
            <w:r w:rsidR="000E0A3D" w:rsidRPr="00DB670F">
              <w:rPr>
                <w:i/>
                <w:iCs/>
                <w:sz w:val="24"/>
                <w:szCs w:val="24"/>
              </w:rPr>
              <w:t xml:space="preserve"> ὁ </w:t>
            </w:r>
            <w:proofErr w:type="spellStart"/>
            <w:r w:rsidR="000E0A3D" w:rsidRPr="00DB670F">
              <w:rPr>
                <w:i/>
                <w:iCs/>
                <w:sz w:val="24"/>
                <w:szCs w:val="24"/>
              </w:rPr>
              <w:t>θεωρῶν</w:t>
            </w:r>
            <w:proofErr w:type="spellEnd"/>
            <w:r w:rsidR="000E0A3D" w:rsidRPr="00DB670F">
              <w:rPr>
                <w:i/>
                <w:iCs/>
                <w:sz w:val="24"/>
                <w:szCs w:val="24"/>
              </w:rPr>
              <w:t xml:space="preserve"> </w:t>
            </w:r>
            <w:proofErr w:type="spellStart"/>
            <w:r w:rsidR="000E0A3D" w:rsidRPr="00DB670F">
              <w:rPr>
                <w:i/>
                <w:iCs/>
                <w:sz w:val="24"/>
                <w:szCs w:val="24"/>
              </w:rPr>
              <w:t>τὸν</w:t>
            </w:r>
            <w:proofErr w:type="spellEnd"/>
            <w:r w:rsidR="000E0A3D" w:rsidRPr="00DB670F">
              <w:rPr>
                <w:i/>
                <w:iCs/>
                <w:sz w:val="24"/>
                <w:szCs w:val="24"/>
              </w:rPr>
              <w:t xml:space="preserve"> </w:t>
            </w:r>
            <w:proofErr w:type="spellStart"/>
            <w:r w:rsidR="000E0A3D" w:rsidRPr="00DB670F">
              <w:rPr>
                <w:i/>
                <w:iCs/>
                <w:sz w:val="24"/>
                <w:szCs w:val="24"/>
              </w:rPr>
              <w:t>υἱὸν</w:t>
            </w:r>
            <w:proofErr w:type="spellEnd"/>
            <w:r w:rsidR="000E0A3D" w:rsidRPr="00DB670F">
              <w:rPr>
                <w:i/>
                <w:iCs/>
                <w:sz w:val="24"/>
                <w:szCs w:val="24"/>
              </w:rPr>
              <w:t xml:space="preserve"> </w:t>
            </w:r>
            <w:proofErr w:type="spellStart"/>
            <w:r w:rsidR="000E0A3D" w:rsidRPr="00DB670F">
              <w:rPr>
                <w:i/>
                <w:iCs/>
                <w:sz w:val="24"/>
                <w:szCs w:val="24"/>
              </w:rPr>
              <w:t>καὶ</w:t>
            </w:r>
            <w:proofErr w:type="spellEnd"/>
            <w:r w:rsidR="000E0A3D" w:rsidRPr="00DB670F">
              <w:rPr>
                <w:i/>
                <w:iCs/>
                <w:sz w:val="24"/>
                <w:szCs w:val="24"/>
              </w:rPr>
              <w:t xml:space="preserve"> </w:t>
            </w:r>
            <w:proofErr w:type="spellStart"/>
            <w:r w:rsidR="000E0A3D" w:rsidRPr="00DB670F">
              <w:rPr>
                <w:i/>
                <w:iCs/>
                <w:sz w:val="24"/>
                <w:szCs w:val="24"/>
              </w:rPr>
              <w:t>πιστεύων</w:t>
            </w:r>
            <w:proofErr w:type="spellEnd"/>
            <w:r w:rsidR="000E0A3D" w:rsidRPr="00DB670F">
              <w:rPr>
                <w:i/>
                <w:iCs/>
                <w:sz w:val="24"/>
                <w:szCs w:val="24"/>
              </w:rPr>
              <w:t xml:space="preserve"> </w:t>
            </w:r>
            <w:proofErr w:type="spellStart"/>
            <w:r w:rsidR="000E0A3D" w:rsidRPr="00DB670F">
              <w:rPr>
                <w:i/>
                <w:iCs/>
                <w:sz w:val="24"/>
                <w:szCs w:val="24"/>
              </w:rPr>
              <w:t>εἰς</w:t>
            </w:r>
            <w:proofErr w:type="spellEnd"/>
            <w:r w:rsidR="000E0A3D" w:rsidRPr="00DB670F">
              <w:rPr>
                <w:i/>
                <w:iCs/>
                <w:sz w:val="24"/>
                <w:szCs w:val="24"/>
              </w:rPr>
              <w:t xml:space="preserve"> </w:t>
            </w:r>
            <w:proofErr w:type="spellStart"/>
            <w:r w:rsidR="000E0A3D" w:rsidRPr="00DB670F">
              <w:rPr>
                <w:i/>
                <w:iCs/>
                <w:sz w:val="24"/>
                <w:szCs w:val="24"/>
              </w:rPr>
              <w:t>αὐτὸν</w:t>
            </w:r>
            <w:proofErr w:type="spellEnd"/>
            <w:r w:rsidR="000E0A3D" w:rsidRPr="00DB670F">
              <w:rPr>
                <w:i/>
                <w:iCs/>
                <w:sz w:val="24"/>
                <w:szCs w:val="24"/>
              </w:rPr>
              <w:t xml:space="preserve"> </w:t>
            </w:r>
            <w:proofErr w:type="spellStart"/>
            <w:r w:rsidR="000E0A3D" w:rsidRPr="00DB670F">
              <w:rPr>
                <w:i/>
                <w:iCs/>
                <w:sz w:val="24"/>
                <w:szCs w:val="24"/>
              </w:rPr>
              <w:t>ἔχῃ</w:t>
            </w:r>
            <w:proofErr w:type="spellEnd"/>
            <w:r w:rsidR="000E0A3D" w:rsidRPr="00DB670F">
              <w:rPr>
                <w:i/>
                <w:iCs/>
                <w:sz w:val="24"/>
                <w:szCs w:val="24"/>
              </w:rPr>
              <w:t xml:space="preserve"> </w:t>
            </w:r>
            <w:proofErr w:type="spellStart"/>
            <w:r w:rsidR="000E0A3D" w:rsidRPr="00DB670F">
              <w:rPr>
                <w:i/>
                <w:iCs/>
                <w:sz w:val="24"/>
                <w:szCs w:val="24"/>
              </w:rPr>
              <w:t>ζωὴν</w:t>
            </w:r>
            <w:proofErr w:type="spellEnd"/>
            <w:r w:rsidR="000E0A3D" w:rsidRPr="00DB670F">
              <w:rPr>
                <w:i/>
                <w:iCs/>
                <w:sz w:val="24"/>
                <w:szCs w:val="24"/>
              </w:rPr>
              <w:t xml:space="preserve"> </w:t>
            </w:r>
            <w:proofErr w:type="spellStart"/>
            <w:r w:rsidR="000E0A3D" w:rsidRPr="00DB670F">
              <w:rPr>
                <w:i/>
                <w:iCs/>
                <w:sz w:val="24"/>
                <w:szCs w:val="24"/>
              </w:rPr>
              <w:t>αἰώνιον</w:t>
            </w:r>
            <w:proofErr w:type="spellEnd"/>
            <w:r w:rsidR="000E0A3D" w:rsidRPr="00DB670F">
              <w:rPr>
                <w:i/>
                <w:iCs/>
                <w:sz w:val="24"/>
                <w:szCs w:val="24"/>
              </w:rPr>
              <w:t xml:space="preserve">, </w:t>
            </w:r>
            <w:proofErr w:type="spellStart"/>
            <w:r w:rsidR="000E0A3D" w:rsidRPr="00DB670F">
              <w:rPr>
                <w:i/>
                <w:iCs/>
                <w:sz w:val="24"/>
                <w:szCs w:val="24"/>
              </w:rPr>
              <w:t>καὶ</w:t>
            </w:r>
            <w:proofErr w:type="spellEnd"/>
            <w:r w:rsidR="000E0A3D" w:rsidRPr="00DB670F">
              <w:rPr>
                <w:i/>
                <w:iCs/>
                <w:sz w:val="24"/>
                <w:szCs w:val="24"/>
              </w:rPr>
              <w:t xml:space="preserve"> </w:t>
            </w:r>
            <w:proofErr w:type="spellStart"/>
            <w:r w:rsidR="000E0A3D" w:rsidRPr="00DB670F">
              <w:rPr>
                <w:i/>
                <w:iCs/>
                <w:sz w:val="24"/>
                <w:szCs w:val="24"/>
              </w:rPr>
              <w:t>ἀναστήσω</w:t>
            </w:r>
            <w:proofErr w:type="spellEnd"/>
            <w:r w:rsidR="000E0A3D" w:rsidRPr="00DB670F">
              <w:rPr>
                <w:i/>
                <w:iCs/>
                <w:sz w:val="24"/>
                <w:szCs w:val="24"/>
              </w:rPr>
              <w:t xml:space="preserve"> </w:t>
            </w:r>
            <w:proofErr w:type="spellStart"/>
            <w:r w:rsidR="000E0A3D" w:rsidRPr="00DB670F">
              <w:rPr>
                <w:i/>
                <w:iCs/>
                <w:sz w:val="24"/>
                <w:szCs w:val="24"/>
              </w:rPr>
              <w:t>αὐτὸν</w:t>
            </w:r>
            <w:proofErr w:type="spellEnd"/>
            <w:r w:rsidR="000E0A3D" w:rsidRPr="00DB670F">
              <w:rPr>
                <w:i/>
                <w:iCs/>
                <w:sz w:val="24"/>
                <w:szCs w:val="24"/>
              </w:rPr>
              <w:t xml:space="preserve"> </w:t>
            </w:r>
            <w:proofErr w:type="spellStart"/>
            <w:r w:rsidR="000E0A3D" w:rsidRPr="00DB670F">
              <w:rPr>
                <w:i/>
                <w:iCs/>
                <w:sz w:val="24"/>
                <w:szCs w:val="24"/>
              </w:rPr>
              <w:t>ἐγὼ</w:t>
            </w:r>
            <w:proofErr w:type="spellEnd"/>
            <w:r w:rsidR="000E0A3D" w:rsidRPr="00DB670F">
              <w:rPr>
                <w:i/>
                <w:iCs/>
                <w:sz w:val="24"/>
                <w:szCs w:val="24"/>
              </w:rPr>
              <w:t xml:space="preserve"> </w:t>
            </w:r>
            <w:proofErr w:type="spellStart"/>
            <w:r w:rsidR="000E0A3D" w:rsidRPr="00DB670F">
              <w:rPr>
                <w:i/>
                <w:iCs/>
                <w:sz w:val="24"/>
                <w:szCs w:val="24"/>
              </w:rPr>
              <w:t>τῇ</w:t>
            </w:r>
            <w:proofErr w:type="spellEnd"/>
            <w:r w:rsidR="000E0A3D" w:rsidRPr="00DB670F">
              <w:rPr>
                <w:i/>
                <w:iCs/>
                <w:sz w:val="24"/>
                <w:szCs w:val="24"/>
              </w:rPr>
              <w:t xml:space="preserve"> </w:t>
            </w:r>
            <w:proofErr w:type="spellStart"/>
            <w:r w:rsidR="000E0A3D" w:rsidRPr="00DB670F">
              <w:rPr>
                <w:i/>
                <w:iCs/>
                <w:sz w:val="24"/>
                <w:szCs w:val="24"/>
              </w:rPr>
              <w:t>ἐσχάτῃ</w:t>
            </w:r>
            <w:proofErr w:type="spellEnd"/>
            <w:r w:rsidR="000E0A3D" w:rsidRPr="00DB670F">
              <w:rPr>
                <w:i/>
                <w:iCs/>
                <w:sz w:val="24"/>
                <w:szCs w:val="24"/>
              </w:rPr>
              <w:t xml:space="preserve"> </w:t>
            </w:r>
            <w:proofErr w:type="spellStart"/>
            <w:r w:rsidR="000E0A3D" w:rsidRPr="00DB670F">
              <w:rPr>
                <w:i/>
                <w:iCs/>
                <w:sz w:val="24"/>
                <w:szCs w:val="24"/>
              </w:rPr>
              <w:t>ἡμέρᾳ</w:t>
            </w:r>
            <w:proofErr w:type="spellEnd"/>
            <w:r w:rsidR="000E0A3D" w:rsidRPr="00DB670F">
              <w:rPr>
                <w:i/>
                <w:iCs/>
                <w:sz w:val="24"/>
                <w:szCs w:val="24"/>
              </w:rPr>
              <w:t xml:space="preserve">» </w:t>
            </w:r>
            <w:r w:rsidR="000E0A3D" w:rsidRPr="00DB670F">
              <w:rPr>
                <w:sz w:val="24"/>
                <w:szCs w:val="24"/>
              </w:rPr>
              <w:t>(</w:t>
            </w:r>
            <w:proofErr w:type="spellStart"/>
            <w:r w:rsidR="000E0A3D" w:rsidRPr="00DB670F">
              <w:rPr>
                <w:sz w:val="24"/>
                <w:szCs w:val="24"/>
              </w:rPr>
              <w:t>Ιω</w:t>
            </w:r>
            <w:proofErr w:type="spellEnd"/>
            <w:r w:rsidR="000E0A3D" w:rsidRPr="00DB670F">
              <w:rPr>
                <w:sz w:val="24"/>
                <w:szCs w:val="24"/>
              </w:rPr>
              <w:t xml:space="preserve"> 6, 40).  Όπως και </w:t>
            </w:r>
            <w:r w:rsidR="004E012C" w:rsidRPr="00DB670F">
              <w:rPr>
                <w:sz w:val="24"/>
                <w:szCs w:val="24"/>
              </w:rPr>
              <w:t xml:space="preserve">το </w:t>
            </w:r>
            <w:proofErr w:type="spellStart"/>
            <w:r w:rsidR="00904FE3" w:rsidRPr="00DB670F">
              <w:rPr>
                <w:spacing w:val="12"/>
                <w:sz w:val="24"/>
                <w:szCs w:val="24"/>
              </w:rPr>
              <w:t>Ιω</w:t>
            </w:r>
            <w:proofErr w:type="spellEnd"/>
            <w:r w:rsidR="00904FE3" w:rsidRPr="00DB670F">
              <w:rPr>
                <w:spacing w:val="12"/>
                <w:sz w:val="24"/>
                <w:szCs w:val="24"/>
              </w:rPr>
              <w:t xml:space="preserve"> 11, 25-26:</w:t>
            </w:r>
            <w:r w:rsidR="00F60B38" w:rsidRPr="00DB670F">
              <w:rPr>
                <w:sz w:val="24"/>
                <w:szCs w:val="24"/>
              </w:rPr>
              <w:t xml:space="preserve"> </w:t>
            </w:r>
            <w:r w:rsidR="00F60B38" w:rsidRPr="00DB670F">
              <w:rPr>
                <w:spacing w:val="12"/>
                <w:sz w:val="24"/>
                <w:szCs w:val="24"/>
              </w:rPr>
              <w:t>«</w:t>
            </w:r>
            <w:proofErr w:type="spellStart"/>
            <w:r w:rsidR="00F60B38" w:rsidRPr="00DB670F">
              <w:rPr>
                <w:i/>
                <w:iCs/>
                <w:color w:val="000000"/>
                <w:sz w:val="24"/>
                <w:szCs w:val="24"/>
              </w:rPr>
              <w:t>ἐγώ</w:t>
            </w:r>
            <w:proofErr w:type="spellEnd"/>
            <w:r w:rsidR="00F60B38" w:rsidRPr="00DB670F">
              <w:rPr>
                <w:i/>
                <w:iCs/>
                <w:color w:val="000000"/>
                <w:sz w:val="24"/>
                <w:szCs w:val="24"/>
              </w:rPr>
              <w:t xml:space="preserve"> </w:t>
            </w:r>
            <w:proofErr w:type="spellStart"/>
            <w:r w:rsidR="00F60B38" w:rsidRPr="00DB670F">
              <w:rPr>
                <w:i/>
                <w:iCs/>
                <w:color w:val="000000"/>
                <w:sz w:val="24"/>
                <w:szCs w:val="24"/>
              </w:rPr>
              <w:t>εἰμι</w:t>
            </w:r>
            <w:proofErr w:type="spellEnd"/>
            <w:r w:rsidR="00F60B38" w:rsidRPr="00DB670F">
              <w:rPr>
                <w:i/>
                <w:iCs/>
                <w:color w:val="000000"/>
                <w:sz w:val="24"/>
                <w:szCs w:val="24"/>
              </w:rPr>
              <w:t xml:space="preserve"> ἡ </w:t>
            </w:r>
            <w:proofErr w:type="spellStart"/>
            <w:r w:rsidR="00F60B38" w:rsidRPr="00DB670F">
              <w:rPr>
                <w:i/>
                <w:iCs/>
                <w:color w:val="000000"/>
                <w:sz w:val="24"/>
                <w:szCs w:val="24"/>
              </w:rPr>
              <w:t>ἀνάστασις</w:t>
            </w:r>
            <w:proofErr w:type="spellEnd"/>
            <w:r w:rsidR="00F60B38" w:rsidRPr="00DB670F">
              <w:rPr>
                <w:i/>
                <w:iCs/>
                <w:color w:val="000000"/>
                <w:sz w:val="24"/>
                <w:szCs w:val="24"/>
              </w:rPr>
              <w:t xml:space="preserve"> </w:t>
            </w:r>
            <w:proofErr w:type="spellStart"/>
            <w:r w:rsidR="00F60B38" w:rsidRPr="00DB670F">
              <w:rPr>
                <w:i/>
                <w:iCs/>
                <w:color w:val="000000"/>
                <w:sz w:val="24"/>
                <w:szCs w:val="24"/>
              </w:rPr>
              <w:t>καὶ</w:t>
            </w:r>
            <w:proofErr w:type="spellEnd"/>
            <w:r w:rsidR="00F60B38" w:rsidRPr="00DB670F">
              <w:rPr>
                <w:i/>
                <w:iCs/>
                <w:color w:val="000000"/>
                <w:sz w:val="24"/>
                <w:szCs w:val="24"/>
              </w:rPr>
              <w:t xml:space="preserve"> ἡ </w:t>
            </w:r>
            <w:proofErr w:type="spellStart"/>
            <w:r w:rsidR="00F60B38" w:rsidRPr="00DB670F">
              <w:rPr>
                <w:i/>
                <w:iCs/>
                <w:color w:val="000000"/>
                <w:sz w:val="24"/>
                <w:szCs w:val="24"/>
              </w:rPr>
              <w:t>ζωή</w:t>
            </w:r>
            <w:proofErr w:type="spellEnd"/>
            <w:r w:rsidR="00F60B38" w:rsidRPr="00DB670F">
              <w:rPr>
                <w:i/>
                <w:iCs/>
                <w:color w:val="000000"/>
                <w:sz w:val="24"/>
                <w:szCs w:val="24"/>
              </w:rPr>
              <w:t xml:space="preserve">. ὁ </w:t>
            </w:r>
            <w:proofErr w:type="spellStart"/>
            <w:r w:rsidR="00F60B38" w:rsidRPr="00DB670F">
              <w:rPr>
                <w:i/>
                <w:iCs/>
                <w:color w:val="000000"/>
                <w:sz w:val="24"/>
                <w:szCs w:val="24"/>
              </w:rPr>
              <w:t>πιστεύων</w:t>
            </w:r>
            <w:proofErr w:type="spellEnd"/>
            <w:r w:rsidR="00F60B38" w:rsidRPr="00DB670F">
              <w:rPr>
                <w:i/>
                <w:iCs/>
                <w:color w:val="000000"/>
                <w:sz w:val="24"/>
                <w:szCs w:val="24"/>
              </w:rPr>
              <w:t xml:space="preserve"> </w:t>
            </w:r>
            <w:proofErr w:type="spellStart"/>
            <w:r w:rsidR="00F60B38" w:rsidRPr="00DB670F">
              <w:rPr>
                <w:i/>
                <w:iCs/>
                <w:color w:val="000000"/>
                <w:sz w:val="24"/>
                <w:szCs w:val="24"/>
              </w:rPr>
              <w:t>εἰς</w:t>
            </w:r>
            <w:proofErr w:type="spellEnd"/>
            <w:r w:rsidR="00F60B38" w:rsidRPr="00DB670F">
              <w:rPr>
                <w:i/>
                <w:iCs/>
                <w:color w:val="000000"/>
                <w:sz w:val="24"/>
                <w:szCs w:val="24"/>
              </w:rPr>
              <w:t xml:space="preserve"> </w:t>
            </w:r>
            <w:proofErr w:type="spellStart"/>
            <w:r w:rsidR="00F60B38" w:rsidRPr="00DB670F">
              <w:rPr>
                <w:i/>
                <w:iCs/>
                <w:color w:val="000000"/>
                <w:sz w:val="24"/>
                <w:szCs w:val="24"/>
              </w:rPr>
              <w:t>ἐμέ</w:t>
            </w:r>
            <w:proofErr w:type="spellEnd"/>
            <w:r w:rsidR="00F60B38" w:rsidRPr="00DB670F">
              <w:rPr>
                <w:i/>
                <w:iCs/>
                <w:color w:val="000000"/>
                <w:sz w:val="24"/>
                <w:szCs w:val="24"/>
              </w:rPr>
              <w:t xml:space="preserve">, </w:t>
            </w:r>
            <w:proofErr w:type="spellStart"/>
            <w:r w:rsidR="00F60B38" w:rsidRPr="00DB670F">
              <w:rPr>
                <w:i/>
                <w:iCs/>
                <w:color w:val="000000"/>
                <w:sz w:val="24"/>
                <w:szCs w:val="24"/>
              </w:rPr>
              <w:t>κἂν</w:t>
            </w:r>
            <w:proofErr w:type="spellEnd"/>
            <w:r w:rsidR="00F60B38" w:rsidRPr="00DB670F">
              <w:rPr>
                <w:i/>
                <w:iCs/>
                <w:color w:val="000000"/>
                <w:sz w:val="24"/>
                <w:szCs w:val="24"/>
              </w:rPr>
              <w:t xml:space="preserve"> </w:t>
            </w:r>
            <w:proofErr w:type="spellStart"/>
            <w:r w:rsidR="00F60B38" w:rsidRPr="00DB670F">
              <w:rPr>
                <w:i/>
                <w:iCs/>
                <w:color w:val="000000"/>
                <w:sz w:val="24"/>
                <w:szCs w:val="24"/>
              </w:rPr>
              <w:t>ἀποθάνῃ</w:t>
            </w:r>
            <w:proofErr w:type="spellEnd"/>
            <w:r w:rsidR="00F60B38" w:rsidRPr="00DB670F">
              <w:rPr>
                <w:i/>
                <w:iCs/>
                <w:color w:val="000000"/>
                <w:sz w:val="24"/>
                <w:szCs w:val="24"/>
              </w:rPr>
              <w:t xml:space="preserve">, </w:t>
            </w:r>
            <w:proofErr w:type="spellStart"/>
            <w:r w:rsidR="00F60B38" w:rsidRPr="00DB670F">
              <w:rPr>
                <w:i/>
                <w:iCs/>
                <w:color w:val="000000"/>
                <w:sz w:val="24"/>
                <w:szCs w:val="24"/>
              </w:rPr>
              <w:t>ζήσεται</w:t>
            </w:r>
            <w:proofErr w:type="spellEnd"/>
            <w:r w:rsidR="00F60B38" w:rsidRPr="00DB670F">
              <w:rPr>
                <w:i/>
                <w:iCs/>
                <w:color w:val="000000"/>
                <w:sz w:val="24"/>
                <w:szCs w:val="24"/>
              </w:rPr>
              <w:t xml:space="preserve">· </w:t>
            </w:r>
            <w:proofErr w:type="spellStart"/>
            <w:r w:rsidR="00F60B38" w:rsidRPr="00DB670F">
              <w:rPr>
                <w:i/>
                <w:iCs/>
                <w:color w:val="000000"/>
                <w:sz w:val="24"/>
                <w:szCs w:val="24"/>
              </w:rPr>
              <w:t>καὶ</w:t>
            </w:r>
            <w:proofErr w:type="spellEnd"/>
            <w:r w:rsidR="00F60B38" w:rsidRPr="00DB670F">
              <w:rPr>
                <w:i/>
                <w:iCs/>
                <w:color w:val="000000"/>
                <w:sz w:val="24"/>
                <w:szCs w:val="24"/>
              </w:rPr>
              <w:t xml:space="preserve"> </w:t>
            </w:r>
            <w:proofErr w:type="spellStart"/>
            <w:r w:rsidR="00F60B38" w:rsidRPr="00DB670F">
              <w:rPr>
                <w:i/>
                <w:iCs/>
                <w:color w:val="000000"/>
                <w:sz w:val="24"/>
                <w:szCs w:val="24"/>
              </w:rPr>
              <w:t>πᾶς</w:t>
            </w:r>
            <w:proofErr w:type="spellEnd"/>
            <w:r w:rsidR="00F60B38" w:rsidRPr="00DB670F">
              <w:rPr>
                <w:i/>
                <w:iCs/>
                <w:color w:val="000000"/>
                <w:sz w:val="24"/>
                <w:szCs w:val="24"/>
              </w:rPr>
              <w:t xml:space="preserve"> ὁ </w:t>
            </w:r>
            <w:proofErr w:type="spellStart"/>
            <w:r w:rsidR="00F60B38" w:rsidRPr="00DB670F">
              <w:rPr>
                <w:i/>
                <w:iCs/>
                <w:color w:val="000000"/>
                <w:sz w:val="24"/>
                <w:szCs w:val="24"/>
              </w:rPr>
              <w:t>ζῶν</w:t>
            </w:r>
            <w:proofErr w:type="spellEnd"/>
            <w:r w:rsidR="00F60B38" w:rsidRPr="00DB670F">
              <w:rPr>
                <w:i/>
                <w:iCs/>
                <w:color w:val="000000"/>
                <w:sz w:val="24"/>
                <w:szCs w:val="24"/>
              </w:rPr>
              <w:t xml:space="preserve"> </w:t>
            </w:r>
            <w:proofErr w:type="spellStart"/>
            <w:r w:rsidR="00F60B38" w:rsidRPr="00DB670F">
              <w:rPr>
                <w:i/>
                <w:iCs/>
                <w:color w:val="000000"/>
                <w:sz w:val="24"/>
                <w:szCs w:val="24"/>
              </w:rPr>
              <w:t>καὶ</w:t>
            </w:r>
            <w:proofErr w:type="spellEnd"/>
            <w:r w:rsidR="00F60B38" w:rsidRPr="00DB670F">
              <w:rPr>
                <w:i/>
                <w:iCs/>
                <w:color w:val="000000"/>
                <w:sz w:val="24"/>
                <w:szCs w:val="24"/>
              </w:rPr>
              <w:t xml:space="preserve"> </w:t>
            </w:r>
            <w:proofErr w:type="spellStart"/>
            <w:r w:rsidR="00F60B38" w:rsidRPr="00DB670F">
              <w:rPr>
                <w:i/>
                <w:iCs/>
                <w:color w:val="000000"/>
                <w:sz w:val="24"/>
                <w:szCs w:val="24"/>
              </w:rPr>
              <w:t>πιστεύων</w:t>
            </w:r>
            <w:proofErr w:type="spellEnd"/>
            <w:r w:rsidR="00F60B38" w:rsidRPr="00DB670F">
              <w:rPr>
                <w:i/>
                <w:iCs/>
                <w:color w:val="000000"/>
                <w:sz w:val="24"/>
                <w:szCs w:val="24"/>
              </w:rPr>
              <w:t xml:space="preserve"> </w:t>
            </w:r>
            <w:proofErr w:type="spellStart"/>
            <w:r w:rsidR="00F60B38" w:rsidRPr="00DB670F">
              <w:rPr>
                <w:i/>
                <w:iCs/>
                <w:color w:val="000000"/>
                <w:sz w:val="24"/>
                <w:szCs w:val="24"/>
              </w:rPr>
              <w:t>εἰς</w:t>
            </w:r>
            <w:proofErr w:type="spellEnd"/>
            <w:r w:rsidR="00F60B38" w:rsidRPr="00DB670F">
              <w:rPr>
                <w:i/>
                <w:iCs/>
                <w:color w:val="000000"/>
                <w:sz w:val="24"/>
                <w:szCs w:val="24"/>
              </w:rPr>
              <w:t xml:space="preserve"> </w:t>
            </w:r>
            <w:proofErr w:type="spellStart"/>
            <w:r w:rsidR="00F60B38" w:rsidRPr="00DB670F">
              <w:rPr>
                <w:i/>
                <w:iCs/>
                <w:color w:val="000000"/>
                <w:sz w:val="24"/>
                <w:szCs w:val="24"/>
              </w:rPr>
              <w:t>ἐμὲ</w:t>
            </w:r>
            <w:proofErr w:type="spellEnd"/>
            <w:r w:rsidR="00F60B38" w:rsidRPr="00DB670F">
              <w:rPr>
                <w:i/>
                <w:iCs/>
                <w:color w:val="000000"/>
                <w:sz w:val="24"/>
                <w:szCs w:val="24"/>
              </w:rPr>
              <w:t xml:space="preserve"> </w:t>
            </w:r>
            <w:proofErr w:type="spellStart"/>
            <w:r w:rsidR="00F60B38" w:rsidRPr="00DB670F">
              <w:rPr>
                <w:i/>
                <w:iCs/>
                <w:color w:val="000000"/>
                <w:sz w:val="24"/>
                <w:szCs w:val="24"/>
              </w:rPr>
              <w:t>οὐ</w:t>
            </w:r>
            <w:proofErr w:type="spellEnd"/>
            <w:r w:rsidR="00F60B38" w:rsidRPr="00DB670F">
              <w:rPr>
                <w:i/>
                <w:iCs/>
                <w:color w:val="000000"/>
                <w:sz w:val="24"/>
                <w:szCs w:val="24"/>
              </w:rPr>
              <w:t xml:space="preserve"> </w:t>
            </w:r>
            <w:proofErr w:type="spellStart"/>
            <w:r w:rsidR="00F60B38" w:rsidRPr="00DB670F">
              <w:rPr>
                <w:i/>
                <w:iCs/>
                <w:color w:val="000000"/>
                <w:sz w:val="24"/>
                <w:szCs w:val="24"/>
              </w:rPr>
              <w:t>μὴ</w:t>
            </w:r>
            <w:proofErr w:type="spellEnd"/>
            <w:r w:rsidR="00F60B38" w:rsidRPr="00DB670F">
              <w:rPr>
                <w:i/>
                <w:iCs/>
                <w:color w:val="000000"/>
                <w:sz w:val="24"/>
                <w:szCs w:val="24"/>
              </w:rPr>
              <w:t xml:space="preserve"> </w:t>
            </w:r>
            <w:proofErr w:type="spellStart"/>
            <w:r w:rsidR="00F60B38" w:rsidRPr="00DB670F">
              <w:rPr>
                <w:i/>
                <w:iCs/>
                <w:color w:val="000000"/>
                <w:sz w:val="24"/>
                <w:szCs w:val="24"/>
              </w:rPr>
              <w:t>ἀποθάνῃ</w:t>
            </w:r>
            <w:proofErr w:type="spellEnd"/>
            <w:r w:rsidR="00F60B38" w:rsidRPr="00DB670F">
              <w:rPr>
                <w:i/>
                <w:iCs/>
                <w:color w:val="000000"/>
                <w:sz w:val="24"/>
                <w:szCs w:val="24"/>
              </w:rPr>
              <w:t xml:space="preserve"> </w:t>
            </w:r>
            <w:proofErr w:type="spellStart"/>
            <w:r w:rsidR="00F60B38" w:rsidRPr="00DB670F">
              <w:rPr>
                <w:i/>
                <w:iCs/>
                <w:color w:val="000000"/>
                <w:sz w:val="24"/>
                <w:szCs w:val="24"/>
              </w:rPr>
              <w:t>εἰς</w:t>
            </w:r>
            <w:proofErr w:type="spellEnd"/>
            <w:r w:rsidR="00F60B38" w:rsidRPr="00DB670F">
              <w:rPr>
                <w:i/>
                <w:iCs/>
                <w:color w:val="000000"/>
                <w:sz w:val="24"/>
                <w:szCs w:val="24"/>
              </w:rPr>
              <w:t xml:space="preserve"> </w:t>
            </w:r>
            <w:proofErr w:type="spellStart"/>
            <w:r w:rsidR="00F60B38" w:rsidRPr="00DB670F">
              <w:rPr>
                <w:i/>
                <w:iCs/>
                <w:color w:val="000000"/>
                <w:sz w:val="24"/>
                <w:szCs w:val="24"/>
              </w:rPr>
              <w:t>τὸν</w:t>
            </w:r>
            <w:proofErr w:type="spellEnd"/>
            <w:r w:rsidR="00F60B38" w:rsidRPr="00DB670F">
              <w:rPr>
                <w:i/>
                <w:iCs/>
                <w:color w:val="000000"/>
                <w:sz w:val="24"/>
                <w:szCs w:val="24"/>
              </w:rPr>
              <w:t xml:space="preserve"> </w:t>
            </w:r>
            <w:proofErr w:type="spellStart"/>
            <w:r w:rsidR="00F60B38" w:rsidRPr="00DB670F">
              <w:rPr>
                <w:i/>
                <w:iCs/>
                <w:color w:val="000000"/>
                <w:sz w:val="24"/>
                <w:szCs w:val="24"/>
              </w:rPr>
              <w:t>αἰῶνα</w:t>
            </w:r>
            <w:proofErr w:type="spellEnd"/>
            <w:r w:rsidR="00904FE3" w:rsidRPr="00DB670F">
              <w:rPr>
                <w:spacing w:val="12"/>
                <w:sz w:val="24"/>
                <w:szCs w:val="24"/>
              </w:rPr>
              <w:t>»</w:t>
            </w:r>
            <w:r w:rsidR="004E012C" w:rsidRPr="00DB670F">
              <w:rPr>
                <w:spacing w:val="12"/>
                <w:sz w:val="24"/>
                <w:szCs w:val="24"/>
              </w:rPr>
              <w:t xml:space="preserve"> όπου</w:t>
            </w:r>
            <w:r w:rsidR="00F60B38" w:rsidRPr="00DB670F">
              <w:rPr>
                <w:spacing w:val="12"/>
                <w:sz w:val="24"/>
                <w:szCs w:val="24"/>
              </w:rPr>
              <w:t xml:space="preserve"> </w:t>
            </w:r>
            <w:r w:rsidR="004E012C" w:rsidRPr="00DB670F">
              <w:rPr>
                <w:spacing w:val="12"/>
                <w:sz w:val="24"/>
                <w:szCs w:val="24"/>
              </w:rPr>
              <w:t>ε</w:t>
            </w:r>
            <w:r w:rsidR="00904FE3" w:rsidRPr="00DB670F">
              <w:rPr>
                <w:spacing w:val="12"/>
                <w:sz w:val="24"/>
                <w:szCs w:val="24"/>
              </w:rPr>
              <w:t>νισχύει την</w:t>
            </w:r>
            <w:r w:rsidR="00D475D5" w:rsidRPr="00DB670F">
              <w:rPr>
                <w:sz w:val="24"/>
                <w:szCs w:val="24"/>
              </w:rPr>
              <w:t xml:space="preserve"> πίστη της</w:t>
            </w:r>
            <w:r w:rsidR="00F60B38" w:rsidRPr="00DB670F">
              <w:rPr>
                <w:sz w:val="24"/>
                <w:szCs w:val="24"/>
              </w:rPr>
              <w:t xml:space="preserve"> </w:t>
            </w:r>
            <w:r w:rsidR="00904FE3" w:rsidRPr="00DB670F">
              <w:rPr>
                <w:sz w:val="24"/>
                <w:szCs w:val="24"/>
              </w:rPr>
              <w:t xml:space="preserve">Μάρθας </w:t>
            </w:r>
            <w:r w:rsidR="00D475D5" w:rsidRPr="00DB670F">
              <w:rPr>
                <w:sz w:val="24"/>
                <w:szCs w:val="24"/>
              </w:rPr>
              <w:t xml:space="preserve">στη </w:t>
            </w:r>
            <w:r w:rsidR="00F60B38" w:rsidRPr="00DB670F">
              <w:rPr>
                <w:sz w:val="24"/>
                <w:szCs w:val="24"/>
              </w:rPr>
              <w:t xml:space="preserve">ζωοποιό </w:t>
            </w:r>
            <w:r w:rsidR="00904FE3" w:rsidRPr="00DB670F">
              <w:rPr>
                <w:sz w:val="24"/>
                <w:szCs w:val="24"/>
              </w:rPr>
              <w:t xml:space="preserve">Του </w:t>
            </w:r>
            <w:r w:rsidR="00F60B38" w:rsidRPr="00DB670F">
              <w:rPr>
                <w:sz w:val="24"/>
                <w:szCs w:val="24"/>
              </w:rPr>
              <w:t xml:space="preserve">δύναμη </w:t>
            </w:r>
            <w:r w:rsidR="00904FE3" w:rsidRPr="00DB670F">
              <w:rPr>
                <w:sz w:val="24"/>
                <w:szCs w:val="24"/>
              </w:rPr>
              <w:t>ώστε να καταστεί γεγονός η ανάσταση του Λαζάρου</w:t>
            </w:r>
            <w:r w:rsidR="00D475D5" w:rsidRPr="00DB670F">
              <w:rPr>
                <w:rStyle w:val="a5"/>
                <w:spacing w:val="12"/>
                <w:sz w:val="24"/>
                <w:szCs w:val="24"/>
              </w:rPr>
              <w:footnoteReference w:id="223"/>
            </w:r>
            <w:r w:rsidRPr="00DB670F">
              <w:rPr>
                <w:spacing w:val="12"/>
                <w:sz w:val="24"/>
                <w:szCs w:val="24"/>
              </w:rPr>
              <w:t xml:space="preserve">. </w:t>
            </w:r>
            <w:r w:rsidR="003E0AC9" w:rsidRPr="00DB670F">
              <w:rPr>
                <w:sz w:val="24"/>
                <w:szCs w:val="24"/>
                <w:shd w:val="clear" w:color="auto" w:fill="FFFFFF"/>
              </w:rPr>
              <w:t xml:space="preserve"> </w:t>
            </w:r>
          </w:p>
          <w:p w14:paraId="5AB54A8F" w14:textId="4FBF5B1C" w:rsidR="00F57D5F" w:rsidRPr="00DB670F" w:rsidRDefault="003E0AC9" w:rsidP="00354DF3">
            <w:pPr>
              <w:spacing w:before="100" w:beforeAutospacing="1" w:after="100" w:afterAutospacing="1" w:line="480" w:lineRule="auto"/>
              <w:jc w:val="both"/>
              <w:rPr>
                <w:sz w:val="24"/>
                <w:szCs w:val="24"/>
              </w:rPr>
            </w:pPr>
            <w:r w:rsidRPr="00DB670F">
              <w:rPr>
                <w:sz w:val="24"/>
                <w:szCs w:val="24"/>
              </w:rPr>
              <w:t xml:space="preserve">Ο Καλός Ποιμένας λοιπόν </w:t>
            </w:r>
            <w:r w:rsidR="003B600E" w:rsidRPr="00DB670F">
              <w:rPr>
                <w:sz w:val="24"/>
                <w:szCs w:val="24"/>
              </w:rPr>
              <w:t xml:space="preserve">θα χαρίζει σε όσους Τον ακολουθήσουν αμοιβή και βραβείο τη ζωή την αιώνια και  </w:t>
            </w:r>
            <w:r w:rsidR="00DD7001" w:rsidRPr="00DB670F">
              <w:rPr>
                <w:i/>
                <w:iCs/>
                <w:sz w:val="24"/>
                <w:szCs w:val="24"/>
              </w:rPr>
              <w:t xml:space="preserve">«το μη </w:t>
            </w:r>
            <w:proofErr w:type="spellStart"/>
            <w:r w:rsidR="00DD7001" w:rsidRPr="00DB670F">
              <w:rPr>
                <w:i/>
                <w:iCs/>
                <w:sz w:val="24"/>
                <w:szCs w:val="24"/>
              </w:rPr>
              <w:t>υποκείσθαι</w:t>
            </w:r>
            <w:proofErr w:type="spellEnd"/>
            <w:r w:rsidR="00E4761C" w:rsidRPr="00DB670F">
              <w:rPr>
                <w:i/>
                <w:iCs/>
                <w:sz w:val="24"/>
                <w:szCs w:val="24"/>
              </w:rPr>
              <w:t xml:space="preserve"> </w:t>
            </w:r>
            <w:proofErr w:type="spellStart"/>
            <w:r w:rsidR="00DD7001" w:rsidRPr="00DB670F">
              <w:rPr>
                <w:i/>
                <w:iCs/>
                <w:sz w:val="24"/>
                <w:szCs w:val="24"/>
              </w:rPr>
              <w:t>θανάτω</w:t>
            </w:r>
            <w:proofErr w:type="spellEnd"/>
            <w:r w:rsidR="00DD7001" w:rsidRPr="00DB670F">
              <w:rPr>
                <w:i/>
                <w:iCs/>
                <w:sz w:val="24"/>
                <w:szCs w:val="24"/>
              </w:rPr>
              <w:t xml:space="preserve"> και φθορά</w:t>
            </w:r>
            <w:r w:rsidR="003B600E" w:rsidRPr="00DB670F">
              <w:rPr>
                <w:i/>
                <w:iCs/>
                <w:sz w:val="24"/>
                <w:szCs w:val="24"/>
              </w:rPr>
              <w:t>»</w:t>
            </w:r>
            <w:r w:rsidR="00DD7001" w:rsidRPr="00DB670F">
              <w:rPr>
                <w:i/>
                <w:iCs/>
                <w:sz w:val="24"/>
                <w:szCs w:val="24"/>
              </w:rPr>
              <w:t>.</w:t>
            </w:r>
            <w:r w:rsidR="00E4761C" w:rsidRPr="00DB670F">
              <w:rPr>
                <w:i/>
                <w:iCs/>
                <w:sz w:val="24"/>
                <w:szCs w:val="24"/>
              </w:rPr>
              <w:t xml:space="preserve"> </w:t>
            </w:r>
            <w:r w:rsidR="005C0545" w:rsidRPr="00DB670F">
              <w:rPr>
                <w:sz w:val="24"/>
                <w:szCs w:val="24"/>
              </w:rPr>
              <w:t>Βέβαια, όλοι οι άνθρωποι θα ζήσουν αιώνια,  όλοι όμως δεν θα ζήσουν στη βασιλεία των ουρανών. Αυτό δ</w:t>
            </w:r>
            <w:r w:rsidR="003B600E" w:rsidRPr="00DB670F">
              <w:rPr>
                <w:sz w:val="24"/>
                <w:szCs w:val="24"/>
              </w:rPr>
              <w:t>ιευκρινίζει ο άγιος Κύριλλος</w:t>
            </w:r>
            <w:r w:rsidR="005C0545" w:rsidRPr="00DB670F">
              <w:rPr>
                <w:sz w:val="24"/>
                <w:szCs w:val="24"/>
              </w:rPr>
              <w:t>,</w:t>
            </w:r>
            <w:r w:rsidR="00E4761C" w:rsidRPr="00DB670F">
              <w:rPr>
                <w:sz w:val="24"/>
                <w:szCs w:val="24"/>
              </w:rPr>
              <w:t xml:space="preserve"> </w:t>
            </w:r>
            <w:r w:rsidR="005C0545" w:rsidRPr="00DB670F">
              <w:rPr>
                <w:sz w:val="24"/>
                <w:szCs w:val="24"/>
              </w:rPr>
              <w:t xml:space="preserve">εξηγώντας ότι η ζωή που υπόσχεται ο Κύριος </w:t>
            </w:r>
            <w:r w:rsidR="003B600E" w:rsidRPr="00DB670F">
              <w:rPr>
                <w:sz w:val="24"/>
                <w:szCs w:val="24"/>
              </w:rPr>
              <w:t>δε</w:t>
            </w:r>
            <w:r w:rsidR="005C0545" w:rsidRPr="00DB670F">
              <w:rPr>
                <w:sz w:val="24"/>
                <w:szCs w:val="24"/>
              </w:rPr>
              <w:t xml:space="preserve"> σημαίνει</w:t>
            </w:r>
            <w:r w:rsidR="003B600E" w:rsidRPr="00DB670F">
              <w:rPr>
                <w:sz w:val="24"/>
                <w:szCs w:val="24"/>
              </w:rPr>
              <w:t xml:space="preserve"> την μακροημέρευση την οποία όλοι θα απολαύσουν μετά την ανάσταση των νεκρών</w:t>
            </w:r>
            <w:r w:rsidR="005C0545" w:rsidRPr="00DB670F">
              <w:rPr>
                <w:sz w:val="24"/>
                <w:szCs w:val="24"/>
              </w:rPr>
              <w:t xml:space="preserve">, αλλά </w:t>
            </w:r>
            <w:r w:rsidR="003B600E" w:rsidRPr="00DB670F">
              <w:rPr>
                <w:i/>
                <w:iCs/>
                <w:sz w:val="24"/>
                <w:szCs w:val="24"/>
              </w:rPr>
              <w:t>«</w:t>
            </w:r>
            <w:r w:rsidR="00DD7001" w:rsidRPr="00DB670F">
              <w:rPr>
                <w:i/>
                <w:iCs/>
                <w:sz w:val="24"/>
                <w:szCs w:val="24"/>
              </w:rPr>
              <w:t xml:space="preserve">το εν </w:t>
            </w:r>
            <w:proofErr w:type="spellStart"/>
            <w:r w:rsidR="00B40032" w:rsidRPr="00DB670F">
              <w:rPr>
                <w:i/>
                <w:iCs/>
                <w:sz w:val="24"/>
                <w:szCs w:val="24"/>
              </w:rPr>
              <w:t>μεθέξει</w:t>
            </w:r>
            <w:proofErr w:type="spellEnd"/>
            <w:r w:rsidR="00B40032" w:rsidRPr="00DB670F">
              <w:rPr>
                <w:i/>
                <w:iCs/>
                <w:sz w:val="24"/>
                <w:szCs w:val="24"/>
              </w:rPr>
              <w:t xml:space="preserve"> γενέσθαι του Αγίου Πνεύματος, </w:t>
            </w:r>
            <w:proofErr w:type="spellStart"/>
            <w:r w:rsidR="00B40032" w:rsidRPr="00DB670F">
              <w:rPr>
                <w:i/>
                <w:iCs/>
                <w:sz w:val="24"/>
                <w:szCs w:val="24"/>
              </w:rPr>
              <w:t>ουκέτι</w:t>
            </w:r>
            <w:proofErr w:type="spellEnd"/>
            <w:r w:rsidR="00E4761C" w:rsidRPr="00DB670F">
              <w:rPr>
                <w:i/>
                <w:iCs/>
                <w:sz w:val="24"/>
                <w:szCs w:val="24"/>
              </w:rPr>
              <w:t xml:space="preserve"> </w:t>
            </w:r>
            <w:proofErr w:type="spellStart"/>
            <w:r w:rsidR="00B40032" w:rsidRPr="00DB670F">
              <w:rPr>
                <w:i/>
                <w:iCs/>
                <w:sz w:val="24"/>
                <w:szCs w:val="24"/>
              </w:rPr>
              <w:t>πάσι</w:t>
            </w:r>
            <w:proofErr w:type="spellEnd"/>
            <w:r w:rsidR="00B40032" w:rsidRPr="00DB670F">
              <w:rPr>
                <w:i/>
                <w:iCs/>
                <w:sz w:val="24"/>
                <w:szCs w:val="24"/>
              </w:rPr>
              <w:t xml:space="preserve"> κοινόν, αλλά προς τη ζωή</w:t>
            </w:r>
            <w:r w:rsidR="00E4761C" w:rsidRPr="00DB670F">
              <w:rPr>
                <w:i/>
                <w:iCs/>
                <w:sz w:val="24"/>
                <w:szCs w:val="24"/>
              </w:rPr>
              <w:t xml:space="preserve"> </w:t>
            </w:r>
            <w:proofErr w:type="spellStart"/>
            <w:r w:rsidR="00B40032" w:rsidRPr="00DB670F">
              <w:rPr>
                <w:i/>
                <w:iCs/>
                <w:sz w:val="24"/>
                <w:szCs w:val="24"/>
              </w:rPr>
              <w:t>περιττόν</w:t>
            </w:r>
            <w:proofErr w:type="spellEnd"/>
            <w:r w:rsidR="00B40032" w:rsidRPr="00DB670F">
              <w:rPr>
                <w:i/>
                <w:iCs/>
                <w:sz w:val="24"/>
                <w:szCs w:val="24"/>
              </w:rPr>
              <w:t>»</w:t>
            </w:r>
            <w:r w:rsidR="00DD7001" w:rsidRPr="00DB670F">
              <w:rPr>
                <w:rStyle w:val="a5"/>
                <w:sz w:val="24"/>
                <w:szCs w:val="24"/>
              </w:rPr>
              <w:footnoteReference w:id="224"/>
            </w:r>
            <w:r w:rsidR="00DD7001" w:rsidRPr="00DB670F">
              <w:rPr>
                <w:sz w:val="24"/>
                <w:szCs w:val="24"/>
              </w:rPr>
              <w:t>.</w:t>
            </w:r>
            <w:r w:rsidR="00F57D5F" w:rsidRPr="00DB670F">
              <w:rPr>
                <w:sz w:val="24"/>
                <w:szCs w:val="24"/>
              </w:rPr>
              <w:t xml:space="preserve"> Μόνο </w:t>
            </w:r>
            <w:r w:rsidR="004E012C" w:rsidRPr="00DB670F">
              <w:rPr>
                <w:sz w:val="24"/>
                <w:szCs w:val="24"/>
              </w:rPr>
              <w:t xml:space="preserve">όσοι πίστεψαν Αυτόν που είπε </w:t>
            </w:r>
            <w:r w:rsidR="0059236E" w:rsidRPr="00DB670F">
              <w:rPr>
                <w:i/>
                <w:iCs/>
                <w:sz w:val="24"/>
                <w:szCs w:val="24"/>
                <w:shd w:val="clear" w:color="auto" w:fill="FFFFFF"/>
              </w:rPr>
              <w:t>«</w:t>
            </w:r>
            <w:proofErr w:type="spellStart"/>
            <w:r w:rsidR="0059236E" w:rsidRPr="00DB670F">
              <w:rPr>
                <w:i/>
                <w:iCs/>
                <w:sz w:val="24"/>
                <w:szCs w:val="24"/>
                <w:shd w:val="clear" w:color="auto" w:fill="FFFFFF"/>
              </w:rPr>
              <w:t>ἐγώ</w:t>
            </w:r>
            <w:proofErr w:type="spellEnd"/>
            <w:r w:rsidR="0059236E" w:rsidRPr="00DB670F">
              <w:rPr>
                <w:i/>
                <w:iCs/>
                <w:sz w:val="24"/>
                <w:szCs w:val="24"/>
                <w:shd w:val="clear" w:color="auto" w:fill="FFFFFF"/>
              </w:rPr>
              <w:t xml:space="preserve"> </w:t>
            </w:r>
            <w:proofErr w:type="spellStart"/>
            <w:r w:rsidR="0059236E" w:rsidRPr="00DB670F">
              <w:rPr>
                <w:i/>
                <w:iCs/>
                <w:sz w:val="24"/>
                <w:szCs w:val="24"/>
                <w:shd w:val="clear" w:color="auto" w:fill="FFFFFF"/>
              </w:rPr>
              <w:t>εἰμι</w:t>
            </w:r>
            <w:proofErr w:type="spellEnd"/>
            <w:r w:rsidR="0059236E" w:rsidRPr="00DB670F">
              <w:rPr>
                <w:i/>
                <w:iCs/>
                <w:sz w:val="24"/>
                <w:szCs w:val="24"/>
                <w:shd w:val="clear" w:color="auto" w:fill="FFFFFF"/>
              </w:rPr>
              <w:t xml:space="preserve"> ἡ </w:t>
            </w:r>
            <w:proofErr w:type="spellStart"/>
            <w:r w:rsidR="0059236E" w:rsidRPr="00DB670F">
              <w:rPr>
                <w:i/>
                <w:iCs/>
                <w:sz w:val="24"/>
                <w:szCs w:val="24"/>
                <w:shd w:val="clear" w:color="auto" w:fill="FFFFFF"/>
              </w:rPr>
              <w:t>ὁδὸς</w:t>
            </w:r>
            <w:proofErr w:type="spellEnd"/>
            <w:r w:rsidR="0059236E" w:rsidRPr="00DB670F">
              <w:rPr>
                <w:i/>
                <w:iCs/>
                <w:sz w:val="24"/>
                <w:szCs w:val="24"/>
                <w:shd w:val="clear" w:color="auto" w:fill="FFFFFF"/>
              </w:rPr>
              <w:t xml:space="preserve"> </w:t>
            </w:r>
            <w:proofErr w:type="spellStart"/>
            <w:r w:rsidR="0059236E" w:rsidRPr="00DB670F">
              <w:rPr>
                <w:i/>
                <w:iCs/>
                <w:sz w:val="24"/>
                <w:szCs w:val="24"/>
                <w:shd w:val="clear" w:color="auto" w:fill="FFFFFF"/>
              </w:rPr>
              <w:t>καὶ</w:t>
            </w:r>
            <w:proofErr w:type="spellEnd"/>
            <w:r w:rsidR="0059236E" w:rsidRPr="00DB670F">
              <w:rPr>
                <w:i/>
                <w:iCs/>
                <w:sz w:val="24"/>
                <w:szCs w:val="24"/>
                <w:shd w:val="clear" w:color="auto" w:fill="FFFFFF"/>
              </w:rPr>
              <w:t xml:space="preserve"> ἡ </w:t>
            </w:r>
            <w:proofErr w:type="spellStart"/>
            <w:r w:rsidR="0059236E" w:rsidRPr="00DB670F">
              <w:rPr>
                <w:i/>
                <w:iCs/>
                <w:sz w:val="24"/>
                <w:szCs w:val="24"/>
                <w:shd w:val="clear" w:color="auto" w:fill="FFFFFF"/>
              </w:rPr>
              <w:t>ἀλήθεια</w:t>
            </w:r>
            <w:proofErr w:type="spellEnd"/>
            <w:r w:rsidR="0059236E" w:rsidRPr="00DB670F">
              <w:rPr>
                <w:i/>
                <w:iCs/>
                <w:sz w:val="24"/>
                <w:szCs w:val="24"/>
                <w:shd w:val="clear" w:color="auto" w:fill="FFFFFF"/>
              </w:rPr>
              <w:t xml:space="preserve"> </w:t>
            </w:r>
            <w:proofErr w:type="spellStart"/>
            <w:r w:rsidR="0059236E" w:rsidRPr="00DB670F">
              <w:rPr>
                <w:i/>
                <w:iCs/>
                <w:sz w:val="24"/>
                <w:szCs w:val="24"/>
                <w:shd w:val="clear" w:color="auto" w:fill="FFFFFF"/>
              </w:rPr>
              <w:t>καὶ</w:t>
            </w:r>
            <w:proofErr w:type="spellEnd"/>
            <w:r w:rsidR="0059236E" w:rsidRPr="00DB670F">
              <w:rPr>
                <w:i/>
                <w:iCs/>
                <w:sz w:val="24"/>
                <w:szCs w:val="24"/>
                <w:shd w:val="clear" w:color="auto" w:fill="FFFFFF"/>
              </w:rPr>
              <w:t xml:space="preserve"> ἡ ζωή»</w:t>
            </w:r>
            <w:r w:rsidR="0059236E" w:rsidRPr="00DB670F">
              <w:rPr>
                <w:sz w:val="24"/>
                <w:szCs w:val="24"/>
                <w:shd w:val="clear" w:color="auto" w:fill="FFFFFF"/>
              </w:rPr>
              <w:t xml:space="preserve"> (</w:t>
            </w:r>
            <w:proofErr w:type="spellStart"/>
            <w:r w:rsidR="0059236E" w:rsidRPr="00DB670F">
              <w:rPr>
                <w:sz w:val="24"/>
                <w:szCs w:val="24"/>
                <w:shd w:val="clear" w:color="auto" w:fill="FFFFFF"/>
              </w:rPr>
              <w:t>Ιω</w:t>
            </w:r>
            <w:proofErr w:type="spellEnd"/>
            <w:r w:rsidR="0059236E" w:rsidRPr="00DB670F">
              <w:rPr>
                <w:sz w:val="24"/>
                <w:szCs w:val="24"/>
                <w:shd w:val="clear" w:color="auto" w:fill="FFFFFF"/>
              </w:rPr>
              <w:t xml:space="preserve"> 14,</w:t>
            </w:r>
            <w:r w:rsidR="004E012C" w:rsidRPr="00DB670F">
              <w:rPr>
                <w:sz w:val="24"/>
                <w:szCs w:val="24"/>
                <w:shd w:val="clear" w:color="auto" w:fill="FFFFFF"/>
              </w:rPr>
              <w:t xml:space="preserve"> 6) και </w:t>
            </w:r>
            <w:r w:rsidR="00F57D5F" w:rsidRPr="00DB670F">
              <w:rPr>
                <w:sz w:val="24"/>
                <w:szCs w:val="24"/>
              </w:rPr>
              <w:t>που ακολούθησαν Αυτόν που θυσιάστηκε επί του σταυρού για τη σωτηρία τους, αυτοί θα μετάσχουν στη χάρη του Αγίου Πνεύματος, θα έχουν το «</w:t>
            </w:r>
            <w:proofErr w:type="spellStart"/>
            <w:r w:rsidR="00F57D5F" w:rsidRPr="00DB670F">
              <w:rPr>
                <w:sz w:val="24"/>
                <w:szCs w:val="24"/>
              </w:rPr>
              <w:t>περισσόν</w:t>
            </w:r>
            <w:proofErr w:type="spellEnd"/>
            <w:r w:rsidR="00F57D5F" w:rsidRPr="00DB670F">
              <w:rPr>
                <w:sz w:val="24"/>
                <w:szCs w:val="24"/>
              </w:rPr>
              <w:t>», θα ζουν μεταξύ των αγίων</w:t>
            </w:r>
            <w:r w:rsidR="00F57D5F" w:rsidRPr="00DB670F">
              <w:rPr>
                <w:rStyle w:val="a5"/>
                <w:sz w:val="24"/>
                <w:szCs w:val="24"/>
              </w:rPr>
              <w:footnoteReference w:id="225"/>
            </w:r>
            <w:r w:rsidR="00F57D5F" w:rsidRPr="00DB670F">
              <w:rPr>
                <w:sz w:val="24"/>
                <w:szCs w:val="24"/>
              </w:rPr>
              <w:t xml:space="preserve">. </w:t>
            </w:r>
          </w:p>
          <w:bookmarkEnd w:id="23"/>
          <w:p w14:paraId="77FA3360" w14:textId="77777777" w:rsidR="00DD7001" w:rsidRPr="00DB670F" w:rsidRDefault="00DD7001" w:rsidP="00354DF3">
            <w:pPr>
              <w:spacing w:before="100" w:beforeAutospacing="1" w:after="100" w:afterAutospacing="1" w:line="480" w:lineRule="auto"/>
              <w:jc w:val="both"/>
              <w:rPr>
                <w:rStyle w:val="label"/>
                <w:rFonts w:eastAsia="Calibri"/>
                <w:sz w:val="24"/>
                <w:szCs w:val="24"/>
                <w:shd w:val="clear" w:color="auto" w:fill="FFFFFF"/>
              </w:rPr>
            </w:pPr>
          </w:p>
          <w:p w14:paraId="5491EB80" w14:textId="7126792B" w:rsidR="00E73ACC" w:rsidRPr="00DB670F" w:rsidRDefault="00DD7001" w:rsidP="00354DF3">
            <w:pPr>
              <w:spacing w:before="100" w:beforeAutospacing="1" w:after="100" w:afterAutospacing="1" w:line="480" w:lineRule="auto"/>
              <w:jc w:val="both"/>
              <w:rPr>
                <w:i/>
                <w:iCs/>
                <w:color w:val="000000"/>
                <w:sz w:val="24"/>
                <w:szCs w:val="24"/>
              </w:rPr>
            </w:pPr>
            <w:bookmarkStart w:id="24" w:name="_Hlk126354254"/>
            <w:r w:rsidRPr="00DB670F">
              <w:rPr>
                <w:rStyle w:val="label"/>
                <w:rFonts w:eastAsia="Calibri"/>
                <w:sz w:val="24"/>
                <w:szCs w:val="24"/>
                <w:shd w:val="clear" w:color="auto" w:fill="FFFFFF"/>
              </w:rPr>
              <w:t>γ)</w:t>
            </w:r>
            <w:r w:rsidR="00E73ACC" w:rsidRPr="00DB670F">
              <w:rPr>
                <w:i/>
                <w:iCs/>
                <w:color w:val="000000"/>
                <w:sz w:val="24"/>
                <w:szCs w:val="24"/>
              </w:rPr>
              <w:t xml:space="preserve">11 </w:t>
            </w:r>
            <w:proofErr w:type="spellStart"/>
            <w:r w:rsidR="00E73ACC" w:rsidRPr="00DB670F">
              <w:rPr>
                <w:i/>
                <w:iCs/>
                <w:color w:val="000000"/>
                <w:sz w:val="24"/>
                <w:szCs w:val="24"/>
              </w:rPr>
              <w:t>ἐγώ</w:t>
            </w:r>
            <w:proofErr w:type="spellEnd"/>
            <w:r w:rsidR="00E4761C" w:rsidRPr="00DB670F">
              <w:rPr>
                <w:i/>
                <w:iCs/>
                <w:color w:val="000000"/>
                <w:sz w:val="24"/>
                <w:szCs w:val="24"/>
              </w:rPr>
              <w:t xml:space="preserve"> </w:t>
            </w:r>
            <w:proofErr w:type="spellStart"/>
            <w:r w:rsidR="00E73ACC" w:rsidRPr="00DB670F">
              <w:rPr>
                <w:i/>
                <w:iCs/>
                <w:color w:val="000000"/>
                <w:sz w:val="24"/>
                <w:szCs w:val="24"/>
              </w:rPr>
              <w:t>εἰμι</w:t>
            </w:r>
            <w:proofErr w:type="spellEnd"/>
            <w:r w:rsidR="00E73ACC" w:rsidRPr="00DB670F">
              <w:rPr>
                <w:i/>
                <w:iCs/>
                <w:color w:val="000000"/>
                <w:sz w:val="24"/>
                <w:szCs w:val="24"/>
              </w:rPr>
              <w:t xml:space="preserve"> ὁ </w:t>
            </w:r>
            <w:proofErr w:type="spellStart"/>
            <w:r w:rsidR="00E73ACC" w:rsidRPr="00DB670F">
              <w:rPr>
                <w:i/>
                <w:iCs/>
                <w:color w:val="000000"/>
                <w:sz w:val="24"/>
                <w:szCs w:val="24"/>
              </w:rPr>
              <w:t>ποιμὴν</w:t>
            </w:r>
            <w:proofErr w:type="spellEnd"/>
            <w:r w:rsidR="00E73ACC" w:rsidRPr="00DB670F">
              <w:rPr>
                <w:i/>
                <w:iCs/>
                <w:color w:val="000000"/>
                <w:sz w:val="24"/>
                <w:szCs w:val="24"/>
              </w:rPr>
              <w:t xml:space="preserve"> ὁ </w:t>
            </w:r>
            <w:proofErr w:type="spellStart"/>
            <w:r w:rsidR="00E73ACC" w:rsidRPr="00DB670F">
              <w:rPr>
                <w:i/>
                <w:iCs/>
                <w:color w:val="000000"/>
                <w:sz w:val="24"/>
                <w:szCs w:val="24"/>
              </w:rPr>
              <w:t>καλός</w:t>
            </w:r>
            <w:proofErr w:type="spellEnd"/>
            <w:r w:rsidR="00E73ACC" w:rsidRPr="00DB670F">
              <w:rPr>
                <w:i/>
                <w:iCs/>
                <w:color w:val="000000"/>
                <w:sz w:val="24"/>
                <w:szCs w:val="24"/>
              </w:rPr>
              <w:t xml:space="preserve">. ὁ </w:t>
            </w:r>
            <w:proofErr w:type="spellStart"/>
            <w:r w:rsidR="00E73ACC" w:rsidRPr="00DB670F">
              <w:rPr>
                <w:i/>
                <w:iCs/>
                <w:color w:val="000000"/>
                <w:sz w:val="24"/>
                <w:szCs w:val="24"/>
              </w:rPr>
              <w:t>ποιμὴν</w:t>
            </w:r>
            <w:proofErr w:type="spellEnd"/>
            <w:r w:rsidR="00E73ACC" w:rsidRPr="00DB670F">
              <w:rPr>
                <w:i/>
                <w:iCs/>
                <w:color w:val="000000"/>
                <w:sz w:val="24"/>
                <w:szCs w:val="24"/>
              </w:rPr>
              <w:t xml:space="preserve"> ὁ </w:t>
            </w:r>
            <w:proofErr w:type="spellStart"/>
            <w:r w:rsidR="00E73ACC" w:rsidRPr="00DB670F">
              <w:rPr>
                <w:i/>
                <w:iCs/>
                <w:color w:val="000000"/>
                <w:sz w:val="24"/>
                <w:szCs w:val="24"/>
              </w:rPr>
              <w:t>καλὸς</w:t>
            </w:r>
            <w:proofErr w:type="spellEnd"/>
            <w:r w:rsidR="00E4761C" w:rsidRPr="00DB670F">
              <w:rPr>
                <w:i/>
                <w:iCs/>
                <w:color w:val="000000"/>
                <w:sz w:val="24"/>
                <w:szCs w:val="24"/>
              </w:rPr>
              <w:t xml:space="preserve"> </w:t>
            </w:r>
            <w:proofErr w:type="spellStart"/>
            <w:r w:rsidR="00E73ACC" w:rsidRPr="00DB670F">
              <w:rPr>
                <w:i/>
                <w:iCs/>
                <w:color w:val="000000"/>
                <w:sz w:val="24"/>
                <w:szCs w:val="24"/>
              </w:rPr>
              <w:t>τὴν</w:t>
            </w:r>
            <w:proofErr w:type="spellEnd"/>
            <w:r w:rsidR="00E4761C" w:rsidRPr="00DB670F">
              <w:rPr>
                <w:i/>
                <w:iCs/>
                <w:color w:val="000000"/>
                <w:sz w:val="24"/>
                <w:szCs w:val="24"/>
              </w:rPr>
              <w:t xml:space="preserve"> </w:t>
            </w:r>
            <w:proofErr w:type="spellStart"/>
            <w:r w:rsidR="00E73ACC" w:rsidRPr="00DB670F">
              <w:rPr>
                <w:i/>
                <w:iCs/>
                <w:color w:val="000000"/>
                <w:sz w:val="24"/>
                <w:szCs w:val="24"/>
              </w:rPr>
              <w:t>ψυχὴν</w:t>
            </w:r>
            <w:proofErr w:type="spellEnd"/>
            <w:r w:rsidR="00E4761C" w:rsidRPr="00DB670F">
              <w:rPr>
                <w:i/>
                <w:iCs/>
                <w:color w:val="000000"/>
                <w:sz w:val="24"/>
                <w:szCs w:val="24"/>
              </w:rPr>
              <w:t xml:space="preserve"> </w:t>
            </w:r>
            <w:proofErr w:type="spellStart"/>
            <w:r w:rsidR="00E73ACC" w:rsidRPr="00DB670F">
              <w:rPr>
                <w:i/>
                <w:iCs/>
                <w:color w:val="000000"/>
                <w:sz w:val="24"/>
                <w:szCs w:val="24"/>
              </w:rPr>
              <w:t>αὐτοῦ</w:t>
            </w:r>
            <w:proofErr w:type="spellEnd"/>
            <w:r w:rsidR="00E4761C" w:rsidRPr="00DB670F">
              <w:rPr>
                <w:i/>
                <w:iCs/>
                <w:color w:val="000000"/>
                <w:sz w:val="24"/>
                <w:szCs w:val="24"/>
              </w:rPr>
              <w:t xml:space="preserve"> </w:t>
            </w:r>
            <w:proofErr w:type="spellStart"/>
            <w:r w:rsidR="00E73ACC" w:rsidRPr="00DB670F">
              <w:rPr>
                <w:i/>
                <w:iCs/>
                <w:color w:val="000000"/>
                <w:sz w:val="24"/>
                <w:szCs w:val="24"/>
              </w:rPr>
              <w:t>τίθησιν</w:t>
            </w:r>
            <w:proofErr w:type="spellEnd"/>
            <w:r w:rsidR="00E4761C" w:rsidRPr="00DB670F">
              <w:rPr>
                <w:i/>
                <w:iCs/>
                <w:color w:val="000000"/>
                <w:sz w:val="24"/>
                <w:szCs w:val="24"/>
              </w:rPr>
              <w:t xml:space="preserve"> </w:t>
            </w:r>
            <w:proofErr w:type="spellStart"/>
            <w:r w:rsidR="00E73ACC" w:rsidRPr="00DB670F">
              <w:rPr>
                <w:i/>
                <w:iCs/>
                <w:color w:val="000000"/>
                <w:sz w:val="24"/>
                <w:szCs w:val="24"/>
              </w:rPr>
              <w:t>ὑπὲρ</w:t>
            </w:r>
            <w:proofErr w:type="spellEnd"/>
            <w:r w:rsidR="00E4761C" w:rsidRPr="00DB670F">
              <w:rPr>
                <w:i/>
                <w:iCs/>
                <w:color w:val="000000"/>
                <w:sz w:val="24"/>
                <w:szCs w:val="24"/>
              </w:rPr>
              <w:t xml:space="preserve"> </w:t>
            </w:r>
            <w:proofErr w:type="spellStart"/>
            <w:r w:rsidR="00E73ACC" w:rsidRPr="00DB670F">
              <w:rPr>
                <w:i/>
                <w:iCs/>
                <w:color w:val="000000"/>
                <w:sz w:val="24"/>
                <w:szCs w:val="24"/>
              </w:rPr>
              <w:t>τῶν</w:t>
            </w:r>
            <w:proofErr w:type="spellEnd"/>
            <w:r w:rsidR="00E4761C" w:rsidRPr="00DB670F">
              <w:rPr>
                <w:i/>
                <w:iCs/>
                <w:color w:val="000000"/>
                <w:sz w:val="24"/>
                <w:szCs w:val="24"/>
              </w:rPr>
              <w:t xml:space="preserve"> </w:t>
            </w:r>
            <w:proofErr w:type="spellStart"/>
            <w:r w:rsidR="00E73ACC" w:rsidRPr="00DB670F">
              <w:rPr>
                <w:i/>
                <w:iCs/>
                <w:color w:val="000000"/>
                <w:sz w:val="24"/>
                <w:szCs w:val="24"/>
              </w:rPr>
              <w:lastRenderedPageBreak/>
              <w:t>προβάτων</w:t>
            </w:r>
            <w:proofErr w:type="spellEnd"/>
            <w:r w:rsidR="00E73ACC" w:rsidRPr="00DB670F">
              <w:rPr>
                <w:i/>
                <w:iCs/>
                <w:color w:val="000000"/>
                <w:sz w:val="24"/>
                <w:szCs w:val="24"/>
              </w:rPr>
              <w:t xml:space="preserve">· 12 ὁ </w:t>
            </w:r>
            <w:proofErr w:type="spellStart"/>
            <w:r w:rsidR="00E73ACC" w:rsidRPr="00DB670F">
              <w:rPr>
                <w:i/>
                <w:iCs/>
                <w:color w:val="000000"/>
                <w:sz w:val="24"/>
                <w:szCs w:val="24"/>
              </w:rPr>
              <w:t>μισθωτὸς</w:t>
            </w:r>
            <w:proofErr w:type="spellEnd"/>
            <w:r w:rsidR="00E4761C" w:rsidRPr="00DB670F">
              <w:rPr>
                <w:i/>
                <w:iCs/>
                <w:color w:val="000000"/>
                <w:sz w:val="24"/>
                <w:szCs w:val="24"/>
              </w:rPr>
              <w:t xml:space="preserve"> </w:t>
            </w:r>
            <w:proofErr w:type="spellStart"/>
            <w:r w:rsidR="00E73ACC" w:rsidRPr="00DB670F">
              <w:rPr>
                <w:i/>
                <w:iCs/>
                <w:color w:val="000000"/>
                <w:sz w:val="24"/>
                <w:szCs w:val="24"/>
              </w:rPr>
              <w:t>δὲ</w:t>
            </w:r>
            <w:proofErr w:type="spellEnd"/>
            <w:r w:rsidR="00E4761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οὐκ</w:t>
            </w:r>
            <w:proofErr w:type="spellEnd"/>
            <w:r w:rsidR="00E4761C" w:rsidRPr="00DB670F">
              <w:rPr>
                <w:i/>
                <w:iCs/>
                <w:color w:val="000000"/>
                <w:sz w:val="24"/>
                <w:szCs w:val="24"/>
              </w:rPr>
              <w:t xml:space="preserve"> </w:t>
            </w:r>
            <w:proofErr w:type="spellStart"/>
            <w:r w:rsidR="00E73ACC" w:rsidRPr="00DB670F">
              <w:rPr>
                <w:i/>
                <w:iCs/>
                <w:color w:val="000000"/>
                <w:sz w:val="24"/>
                <w:szCs w:val="24"/>
              </w:rPr>
              <w:t>ὢν</w:t>
            </w:r>
            <w:proofErr w:type="spellEnd"/>
            <w:r w:rsidR="00E4761C" w:rsidRPr="00DB670F">
              <w:rPr>
                <w:i/>
                <w:iCs/>
                <w:color w:val="000000"/>
                <w:sz w:val="24"/>
                <w:szCs w:val="24"/>
              </w:rPr>
              <w:t xml:space="preserve"> </w:t>
            </w:r>
            <w:proofErr w:type="spellStart"/>
            <w:r w:rsidR="00E73ACC" w:rsidRPr="00DB670F">
              <w:rPr>
                <w:i/>
                <w:iCs/>
                <w:color w:val="000000"/>
                <w:sz w:val="24"/>
                <w:szCs w:val="24"/>
              </w:rPr>
              <w:t>ποιμήν</w:t>
            </w:r>
            <w:proofErr w:type="spellEnd"/>
            <w:r w:rsidR="00E73ACC" w:rsidRPr="00DB670F">
              <w:rPr>
                <w:i/>
                <w:iCs/>
                <w:color w:val="000000"/>
                <w:sz w:val="24"/>
                <w:szCs w:val="24"/>
              </w:rPr>
              <w:t xml:space="preserve">, </w:t>
            </w:r>
            <w:proofErr w:type="spellStart"/>
            <w:r w:rsidR="00E73ACC" w:rsidRPr="00DB670F">
              <w:rPr>
                <w:i/>
                <w:iCs/>
                <w:color w:val="000000"/>
                <w:sz w:val="24"/>
                <w:szCs w:val="24"/>
              </w:rPr>
              <w:t>οὗ</w:t>
            </w:r>
            <w:proofErr w:type="spellEnd"/>
            <w:r w:rsidR="00E4761C" w:rsidRPr="00DB670F">
              <w:rPr>
                <w:i/>
                <w:iCs/>
                <w:color w:val="000000"/>
                <w:sz w:val="24"/>
                <w:szCs w:val="24"/>
              </w:rPr>
              <w:t xml:space="preserve"> </w:t>
            </w:r>
            <w:proofErr w:type="spellStart"/>
            <w:r w:rsidR="00E73ACC" w:rsidRPr="00DB670F">
              <w:rPr>
                <w:i/>
                <w:iCs/>
                <w:color w:val="000000"/>
                <w:sz w:val="24"/>
                <w:szCs w:val="24"/>
              </w:rPr>
              <w:t>οὐκ</w:t>
            </w:r>
            <w:proofErr w:type="spellEnd"/>
            <w:r w:rsidR="00E4761C" w:rsidRPr="00DB670F">
              <w:rPr>
                <w:i/>
                <w:iCs/>
                <w:color w:val="000000"/>
                <w:sz w:val="24"/>
                <w:szCs w:val="24"/>
              </w:rPr>
              <w:t xml:space="preserve"> </w:t>
            </w:r>
            <w:proofErr w:type="spellStart"/>
            <w:r w:rsidR="00E73ACC" w:rsidRPr="00DB670F">
              <w:rPr>
                <w:i/>
                <w:iCs/>
                <w:color w:val="000000"/>
                <w:sz w:val="24"/>
                <w:szCs w:val="24"/>
              </w:rPr>
              <w:t>εἰσὶ</w:t>
            </w:r>
            <w:proofErr w:type="spellEnd"/>
            <w:r w:rsidR="00E4761C" w:rsidRPr="00DB670F">
              <w:rPr>
                <w:i/>
                <w:iCs/>
                <w:color w:val="000000"/>
                <w:sz w:val="24"/>
                <w:szCs w:val="24"/>
              </w:rPr>
              <w:t xml:space="preserve"> </w:t>
            </w:r>
            <w:proofErr w:type="spellStart"/>
            <w:r w:rsidR="00E73ACC" w:rsidRPr="00DB670F">
              <w:rPr>
                <w:i/>
                <w:iCs/>
                <w:color w:val="000000"/>
                <w:sz w:val="24"/>
                <w:szCs w:val="24"/>
              </w:rPr>
              <w:t>τὰ</w:t>
            </w:r>
            <w:proofErr w:type="spellEnd"/>
            <w:r w:rsidR="00E4761C" w:rsidRPr="00DB670F">
              <w:rPr>
                <w:i/>
                <w:iCs/>
                <w:color w:val="000000"/>
                <w:sz w:val="24"/>
                <w:szCs w:val="24"/>
              </w:rPr>
              <w:t xml:space="preserve"> </w:t>
            </w:r>
            <w:proofErr w:type="spellStart"/>
            <w:r w:rsidR="00E73ACC" w:rsidRPr="00DB670F">
              <w:rPr>
                <w:i/>
                <w:iCs/>
                <w:color w:val="000000"/>
                <w:sz w:val="24"/>
                <w:szCs w:val="24"/>
              </w:rPr>
              <w:t>πρόβατα</w:t>
            </w:r>
            <w:proofErr w:type="spellEnd"/>
            <w:r w:rsidR="00E4761C" w:rsidRPr="00DB670F">
              <w:rPr>
                <w:i/>
                <w:iCs/>
                <w:color w:val="000000"/>
                <w:sz w:val="24"/>
                <w:szCs w:val="24"/>
              </w:rPr>
              <w:t xml:space="preserve"> </w:t>
            </w:r>
            <w:proofErr w:type="spellStart"/>
            <w:r w:rsidR="00E73ACC" w:rsidRPr="00DB670F">
              <w:rPr>
                <w:i/>
                <w:iCs/>
                <w:color w:val="000000"/>
                <w:sz w:val="24"/>
                <w:szCs w:val="24"/>
              </w:rPr>
              <w:t>ἴδια</w:t>
            </w:r>
            <w:proofErr w:type="spellEnd"/>
            <w:r w:rsidR="00E73ACC" w:rsidRPr="00DB670F">
              <w:rPr>
                <w:i/>
                <w:iCs/>
                <w:color w:val="000000"/>
                <w:sz w:val="24"/>
                <w:szCs w:val="24"/>
              </w:rPr>
              <w:t xml:space="preserve">, </w:t>
            </w:r>
            <w:proofErr w:type="spellStart"/>
            <w:r w:rsidR="00E73ACC" w:rsidRPr="00DB670F">
              <w:rPr>
                <w:i/>
                <w:iCs/>
                <w:color w:val="000000"/>
                <w:sz w:val="24"/>
                <w:szCs w:val="24"/>
              </w:rPr>
              <w:t>θεωρεῖ</w:t>
            </w:r>
            <w:proofErr w:type="spellEnd"/>
            <w:r w:rsidR="00E4761C" w:rsidRPr="00DB670F">
              <w:rPr>
                <w:i/>
                <w:iCs/>
                <w:color w:val="000000"/>
                <w:sz w:val="24"/>
                <w:szCs w:val="24"/>
              </w:rPr>
              <w:t xml:space="preserve"> </w:t>
            </w:r>
            <w:proofErr w:type="spellStart"/>
            <w:r w:rsidR="00E73ACC" w:rsidRPr="00DB670F">
              <w:rPr>
                <w:i/>
                <w:iCs/>
                <w:color w:val="000000"/>
                <w:sz w:val="24"/>
                <w:szCs w:val="24"/>
              </w:rPr>
              <w:t>τὸν</w:t>
            </w:r>
            <w:proofErr w:type="spellEnd"/>
            <w:r w:rsidR="00E4761C" w:rsidRPr="00DB670F">
              <w:rPr>
                <w:i/>
                <w:iCs/>
                <w:color w:val="000000"/>
                <w:sz w:val="24"/>
                <w:szCs w:val="24"/>
              </w:rPr>
              <w:t xml:space="preserve"> </w:t>
            </w:r>
            <w:proofErr w:type="spellStart"/>
            <w:r w:rsidR="00E73ACC" w:rsidRPr="00DB670F">
              <w:rPr>
                <w:i/>
                <w:iCs/>
                <w:color w:val="000000"/>
                <w:sz w:val="24"/>
                <w:szCs w:val="24"/>
              </w:rPr>
              <w:t>λύκον</w:t>
            </w:r>
            <w:proofErr w:type="spellEnd"/>
            <w:r w:rsidR="00E4761C" w:rsidRPr="00DB670F">
              <w:rPr>
                <w:i/>
                <w:iCs/>
                <w:color w:val="000000"/>
                <w:sz w:val="24"/>
                <w:szCs w:val="24"/>
              </w:rPr>
              <w:t xml:space="preserve"> </w:t>
            </w:r>
            <w:proofErr w:type="spellStart"/>
            <w:r w:rsidR="00E73ACC" w:rsidRPr="00DB670F">
              <w:rPr>
                <w:i/>
                <w:iCs/>
                <w:color w:val="000000"/>
                <w:sz w:val="24"/>
                <w:szCs w:val="24"/>
              </w:rPr>
              <w:t>ἐρχόμενον</w:t>
            </w:r>
            <w:proofErr w:type="spellEnd"/>
            <w:r w:rsidR="00E4761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ἀφίησι</w:t>
            </w:r>
            <w:proofErr w:type="spellEnd"/>
            <w:r w:rsidR="00E4761C" w:rsidRPr="00DB670F">
              <w:rPr>
                <w:i/>
                <w:iCs/>
                <w:color w:val="000000"/>
                <w:sz w:val="24"/>
                <w:szCs w:val="24"/>
              </w:rPr>
              <w:t xml:space="preserve"> </w:t>
            </w:r>
            <w:proofErr w:type="spellStart"/>
            <w:r w:rsidR="00E73ACC" w:rsidRPr="00DB670F">
              <w:rPr>
                <w:i/>
                <w:iCs/>
                <w:color w:val="000000"/>
                <w:sz w:val="24"/>
                <w:szCs w:val="24"/>
              </w:rPr>
              <w:t>τὰ</w:t>
            </w:r>
            <w:proofErr w:type="spellEnd"/>
            <w:r w:rsidR="00E4761C" w:rsidRPr="00DB670F">
              <w:rPr>
                <w:i/>
                <w:iCs/>
                <w:color w:val="000000"/>
                <w:sz w:val="24"/>
                <w:szCs w:val="24"/>
              </w:rPr>
              <w:t xml:space="preserve"> </w:t>
            </w:r>
            <w:proofErr w:type="spellStart"/>
            <w:r w:rsidR="00E73ACC" w:rsidRPr="00DB670F">
              <w:rPr>
                <w:i/>
                <w:iCs/>
                <w:color w:val="000000"/>
                <w:sz w:val="24"/>
                <w:szCs w:val="24"/>
              </w:rPr>
              <w:t>πρόβατα</w:t>
            </w:r>
            <w:proofErr w:type="spellEnd"/>
            <w:r w:rsidR="00E4761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φεύγει</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E73ACC" w:rsidRPr="00DB670F">
              <w:rPr>
                <w:i/>
                <w:iCs/>
                <w:color w:val="000000"/>
                <w:sz w:val="24"/>
                <w:szCs w:val="24"/>
              </w:rPr>
              <w:t xml:space="preserve"> ὁ </w:t>
            </w:r>
            <w:proofErr w:type="spellStart"/>
            <w:r w:rsidR="00E73ACC" w:rsidRPr="00DB670F">
              <w:rPr>
                <w:i/>
                <w:iCs/>
                <w:color w:val="000000"/>
                <w:sz w:val="24"/>
                <w:szCs w:val="24"/>
              </w:rPr>
              <w:t>λύκος</w:t>
            </w:r>
            <w:proofErr w:type="spellEnd"/>
            <w:r w:rsidR="00E4761C" w:rsidRPr="00DB670F">
              <w:rPr>
                <w:i/>
                <w:iCs/>
                <w:color w:val="000000"/>
                <w:sz w:val="24"/>
                <w:szCs w:val="24"/>
              </w:rPr>
              <w:t xml:space="preserve"> </w:t>
            </w:r>
            <w:proofErr w:type="spellStart"/>
            <w:r w:rsidR="00E73ACC" w:rsidRPr="00DB670F">
              <w:rPr>
                <w:i/>
                <w:iCs/>
                <w:color w:val="000000"/>
                <w:sz w:val="24"/>
                <w:szCs w:val="24"/>
              </w:rPr>
              <w:t>ἁρπάζει</w:t>
            </w:r>
            <w:proofErr w:type="spellEnd"/>
            <w:r w:rsidR="00E4761C" w:rsidRPr="00DB670F">
              <w:rPr>
                <w:i/>
                <w:iCs/>
                <w:color w:val="000000"/>
                <w:sz w:val="24"/>
                <w:szCs w:val="24"/>
              </w:rPr>
              <w:t xml:space="preserve"> </w:t>
            </w:r>
            <w:proofErr w:type="spellStart"/>
            <w:r w:rsidR="00E73ACC" w:rsidRPr="00DB670F">
              <w:rPr>
                <w:i/>
                <w:iCs/>
                <w:color w:val="000000"/>
                <w:sz w:val="24"/>
                <w:szCs w:val="24"/>
              </w:rPr>
              <w:t>αὐτὰ</w:t>
            </w:r>
            <w:proofErr w:type="spellEnd"/>
            <w:r w:rsidR="00E4761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σκορπίζει</w:t>
            </w:r>
            <w:proofErr w:type="spellEnd"/>
            <w:r w:rsidR="00E4761C" w:rsidRPr="00DB670F">
              <w:rPr>
                <w:i/>
                <w:iCs/>
                <w:color w:val="000000"/>
                <w:sz w:val="24"/>
                <w:szCs w:val="24"/>
              </w:rPr>
              <w:t xml:space="preserve"> </w:t>
            </w:r>
            <w:proofErr w:type="spellStart"/>
            <w:r w:rsidR="00E73ACC" w:rsidRPr="00DB670F">
              <w:rPr>
                <w:i/>
                <w:iCs/>
                <w:color w:val="000000"/>
                <w:sz w:val="24"/>
                <w:szCs w:val="24"/>
              </w:rPr>
              <w:t>τὰ</w:t>
            </w:r>
            <w:proofErr w:type="spellEnd"/>
            <w:r w:rsidR="00E4761C" w:rsidRPr="00DB670F">
              <w:rPr>
                <w:i/>
                <w:iCs/>
                <w:color w:val="000000"/>
                <w:sz w:val="24"/>
                <w:szCs w:val="24"/>
              </w:rPr>
              <w:t xml:space="preserve"> </w:t>
            </w:r>
            <w:proofErr w:type="spellStart"/>
            <w:r w:rsidR="00E73ACC" w:rsidRPr="00DB670F">
              <w:rPr>
                <w:i/>
                <w:iCs/>
                <w:color w:val="000000"/>
                <w:sz w:val="24"/>
                <w:szCs w:val="24"/>
              </w:rPr>
              <w:t>πρόβατα</w:t>
            </w:r>
            <w:proofErr w:type="spellEnd"/>
            <w:r w:rsidR="00E73ACC" w:rsidRPr="00DB670F">
              <w:rPr>
                <w:i/>
                <w:iCs/>
                <w:color w:val="000000"/>
                <w:sz w:val="24"/>
                <w:szCs w:val="24"/>
              </w:rPr>
              <w:t xml:space="preserve">. 13 ὁ </w:t>
            </w:r>
            <w:proofErr w:type="spellStart"/>
            <w:r w:rsidR="00E73ACC" w:rsidRPr="00DB670F">
              <w:rPr>
                <w:i/>
                <w:iCs/>
                <w:color w:val="000000"/>
                <w:sz w:val="24"/>
                <w:szCs w:val="24"/>
              </w:rPr>
              <w:t>δἑ</w:t>
            </w:r>
            <w:proofErr w:type="spellEnd"/>
            <w:r w:rsidR="00E4761C" w:rsidRPr="00DB670F">
              <w:rPr>
                <w:i/>
                <w:iCs/>
                <w:color w:val="000000"/>
                <w:sz w:val="24"/>
                <w:szCs w:val="24"/>
              </w:rPr>
              <w:t xml:space="preserve"> </w:t>
            </w:r>
            <w:proofErr w:type="spellStart"/>
            <w:r w:rsidR="00E73ACC" w:rsidRPr="00DB670F">
              <w:rPr>
                <w:i/>
                <w:iCs/>
                <w:color w:val="000000"/>
                <w:sz w:val="24"/>
                <w:szCs w:val="24"/>
              </w:rPr>
              <w:t>μισθωτὸς</w:t>
            </w:r>
            <w:proofErr w:type="spellEnd"/>
            <w:r w:rsidR="00E4761C" w:rsidRPr="00DB670F">
              <w:rPr>
                <w:i/>
                <w:iCs/>
                <w:color w:val="000000"/>
                <w:sz w:val="24"/>
                <w:szCs w:val="24"/>
              </w:rPr>
              <w:t xml:space="preserve"> </w:t>
            </w:r>
            <w:proofErr w:type="spellStart"/>
            <w:r w:rsidR="00E73ACC" w:rsidRPr="00DB670F">
              <w:rPr>
                <w:i/>
                <w:iCs/>
                <w:color w:val="000000"/>
                <w:sz w:val="24"/>
                <w:szCs w:val="24"/>
              </w:rPr>
              <w:t>φεύγει</w:t>
            </w:r>
            <w:proofErr w:type="spellEnd"/>
            <w:r w:rsidR="00E73ACC" w:rsidRPr="00DB670F">
              <w:rPr>
                <w:i/>
                <w:iCs/>
                <w:color w:val="000000"/>
                <w:sz w:val="24"/>
                <w:szCs w:val="24"/>
              </w:rPr>
              <w:t xml:space="preserve">, </w:t>
            </w:r>
            <w:proofErr w:type="spellStart"/>
            <w:r w:rsidR="00E73ACC" w:rsidRPr="00DB670F">
              <w:rPr>
                <w:i/>
                <w:iCs/>
                <w:color w:val="000000"/>
                <w:sz w:val="24"/>
                <w:szCs w:val="24"/>
              </w:rPr>
              <w:t>ὅτι</w:t>
            </w:r>
            <w:proofErr w:type="spellEnd"/>
            <w:r w:rsidR="00E4761C" w:rsidRPr="00DB670F">
              <w:rPr>
                <w:i/>
                <w:iCs/>
                <w:color w:val="000000"/>
                <w:sz w:val="24"/>
                <w:szCs w:val="24"/>
              </w:rPr>
              <w:t xml:space="preserve"> </w:t>
            </w:r>
            <w:proofErr w:type="spellStart"/>
            <w:r w:rsidR="00E73ACC" w:rsidRPr="00DB670F">
              <w:rPr>
                <w:i/>
                <w:iCs/>
                <w:color w:val="000000"/>
                <w:sz w:val="24"/>
                <w:szCs w:val="24"/>
              </w:rPr>
              <w:t>μισθωτός</w:t>
            </w:r>
            <w:proofErr w:type="spellEnd"/>
            <w:r w:rsidR="00E4761C" w:rsidRPr="00DB670F">
              <w:rPr>
                <w:i/>
                <w:iCs/>
                <w:color w:val="000000"/>
                <w:sz w:val="24"/>
                <w:szCs w:val="24"/>
              </w:rPr>
              <w:t xml:space="preserve"> </w:t>
            </w:r>
            <w:proofErr w:type="spellStart"/>
            <w:r w:rsidR="00E73ACC" w:rsidRPr="00DB670F">
              <w:rPr>
                <w:i/>
                <w:iCs/>
                <w:color w:val="000000"/>
                <w:sz w:val="24"/>
                <w:szCs w:val="24"/>
              </w:rPr>
              <w:t>ἐστι</w:t>
            </w:r>
            <w:proofErr w:type="spellEnd"/>
            <w:r w:rsidR="00E4761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οὐ</w:t>
            </w:r>
            <w:proofErr w:type="spellEnd"/>
            <w:r w:rsidR="00E4761C" w:rsidRPr="00DB670F">
              <w:rPr>
                <w:i/>
                <w:iCs/>
                <w:color w:val="000000"/>
                <w:sz w:val="24"/>
                <w:szCs w:val="24"/>
              </w:rPr>
              <w:t xml:space="preserve"> </w:t>
            </w:r>
            <w:proofErr w:type="spellStart"/>
            <w:r w:rsidR="00E73ACC" w:rsidRPr="00DB670F">
              <w:rPr>
                <w:i/>
                <w:iCs/>
                <w:color w:val="000000"/>
                <w:sz w:val="24"/>
                <w:szCs w:val="24"/>
              </w:rPr>
              <w:t>μέλει</w:t>
            </w:r>
            <w:proofErr w:type="spellEnd"/>
            <w:r w:rsidR="00E4761C" w:rsidRPr="00DB670F">
              <w:rPr>
                <w:i/>
                <w:iCs/>
                <w:color w:val="000000"/>
                <w:sz w:val="24"/>
                <w:szCs w:val="24"/>
              </w:rPr>
              <w:t xml:space="preserve"> </w:t>
            </w:r>
            <w:proofErr w:type="spellStart"/>
            <w:r w:rsidR="00E73ACC" w:rsidRPr="00DB670F">
              <w:rPr>
                <w:i/>
                <w:iCs/>
                <w:color w:val="000000"/>
                <w:sz w:val="24"/>
                <w:szCs w:val="24"/>
              </w:rPr>
              <w:t>αὐτῷ</w:t>
            </w:r>
            <w:proofErr w:type="spellEnd"/>
            <w:r w:rsidR="00E4761C" w:rsidRPr="00DB670F">
              <w:rPr>
                <w:i/>
                <w:iCs/>
                <w:color w:val="000000"/>
                <w:sz w:val="24"/>
                <w:szCs w:val="24"/>
              </w:rPr>
              <w:t xml:space="preserve"> </w:t>
            </w:r>
            <w:proofErr w:type="spellStart"/>
            <w:r w:rsidR="00E73ACC" w:rsidRPr="00DB670F">
              <w:rPr>
                <w:i/>
                <w:iCs/>
                <w:color w:val="000000"/>
                <w:sz w:val="24"/>
                <w:szCs w:val="24"/>
              </w:rPr>
              <w:t>περὶ</w:t>
            </w:r>
            <w:proofErr w:type="spellEnd"/>
            <w:r w:rsidR="00E4761C" w:rsidRPr="00DB670F">
              <w:rPr>
                <w:i/>
                <w:iCs/>
                <w:color w:val="000000"/>
                <w:sz w:val="24"/>
                <w:szCs w:val="24"/>
              </w:rPr>
              <w:t xml:space="preserve"> </w:t>
            </w:r>
            <w:proofErr w:type="spellStart"/>
            <w:r w:rsidR="00E73ACC" w:rsidRPr="00DB670F">
              <w:rPr>
                <w:i/>
                <w:iCs/>
                <w:color w:val="000000"/>
                <w:sz w:val="24"/>
                <w:szCs w:val="24"/>
              </w:rPr>
              <w:t>τῶν</w:t>
            </w:r>
            <w:proofErr w:type="spellEnd"/>
            <w:r w:rsidR="00E4761C" w:rsidRPr="00DB670F">
              <w:rPr>
                <w:i/>
                <w:iCs/>
                <w:color w:val="000000"/>
                <w:sz w:val="24"/>
                <w:szCs w:val="24"/>
              </w:rPr>
              <w:t xml:space="preserve"> </w:t>
            </w:r>
            <w:proofErr w:type="spellStart"/>
            <w:r w:rsidR="00E73ACC" w:rsidRPr="00DB670F">
              <w:rPr>
                <w:i/>
                <w:iCs/>
                <w:color w:val="000000"/>
                <w:sz w:val="24"/>
                <w:szCs w:val="24"/>
              </w:rPr>
              <w:t>προβάτων</w:t>
            </w:r>
            <w:proofErr w:type="spellEnd"/>
            <w:r w:rsidR="00E73ACC" w:rsidRPr="00DB670F">
              <w:rPr>
                <w:i/>
                <w:iCs/>
                <w:color w:val="000000"/>
                <w:sz w:val="24"/>
                <w:szCs w:val="24"/>
              </w:rPr>
              <w:t xml:space="preserve">. 14 </w:t>
            </w:r>
            <w:proofErr w:type="spellStart"/>
            <w:r w:rsidR="00E73ACC" w:rsidRPr="00DB670F">
              <w:rPr>
                <w:i/>
                <w:iCs/>
                <w:color w:val="000000"/>
                <w:sz w:val="24"/>
                <w:szCs w:val="24"/>
              </w:rPr>
              <w:t>ἐγώ</w:t>
            </w:r>
            <w:proofErr w:type="spellEnd"/>
            <w:r w:rsidR="00E4761C" w:rsidRPr="00DB670F">
              <w:rPr>
                <w:i/>
                <w:iCs/>
                <w:color w:val="000000"/>
                <w:sz w:val="24"/>
                <w:szCs w:val="24"/>
              </w:rPr>
              <w:t xml:space="preserve"> </w:t>
            </w:r>
            <w:proofErr w:type="spellStart"/>
            <w:r w:rsidR="00E73ACC" w:rsidRPr="00DB670F">
              <w:rPr>
                <w:i/>
                <w:iCs/>
                <w:color w:val="000000"/>
                <w:sz w:val="24"/>
                <w:szCs w:val="24"/>
              </w:rPr>
              <w:t>εἰμι</w:t>
            </w:r>
            <w:proofErr w:type="spellEnd"/>
            <w:r w:rsidR="00E73ACC" w:rsidRPr="00DB670F">
              <w:rPr>
                <w:i/>
                <w:iCs/>
                <w:color w:val="000000"/>
                <w:sz w:val="24"/>
                <w:szCs w:val="24"/>
              </w:rPr>
              <w:t xml:space="preserve"> ὁ </w:t>
            </w:r>
            <w:proofErr w:type="spellStart"/>
            <w:r w:rsidR="00E73ACC" w:rsidRPr="00DB670F">
              <w:rPr>
                <w:i/>
                <w:iCs/>
                <w:color w:val="000000"/>
                <w:sz w:val="24"/>
                <w:szCs w:val="24"/>
              </w:rPr>
              <w:t>ποιμὴν</w:t>
            </w:r>
            <w:proofErr w:type="spellEnd"/>
            <w:r w:rsidR="00E73ACC" w:rsidRPr="00DB670F">
              <w:rPr>
                <w:i/>
                <w:iCs/>
                <w:color w:val="000000"/>
                <w:sz w:val="24"/>
                <w:szCs w:val="24"/>
              </w:rPr>
              <w:t xml:space="preserve"> ὁ </w:t>
            </w:r>
            <w:proofErr w:type="spellStart"/>
            <w:r w:rsidR="00E73ACC" w:rsidRPr="00DB670F">
              <w:rPr>
                <w:i/>
                <w:iCs/>
                <w:color w:val="000000"/>
                <w:sz w:val="24"/>
                <w:szCs w:val="24"/>
              </w:rPr>
              <w:t>καλός</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γινώσκω</w:t>
            </w:r>
            <w:proofErr w:type="spellEnd"/>
            <w:r w:rsidR="00E4761C" w:rsidRPr="00DB670F">
              <w:rPr>
                <w:i/>
                <w:iCs/>
                <w:color w:val="000000"/>
                <w:sz w:val="24"/>
                <w:szCs w:val="24"/>
              </w:rPr>
              <w:t xml:space="preserve"> </w:t>
            </w:r>
            <w:proofErr w:type="spellStart"/>
            <w:r w:rsidR="00E73ACC" w:rsidRPr="00DB670F">
              <w:rPr>
                <w:i/>
                <w:iCs/>
                <w:color w:val="000000"/>
                <w:sz w:val="24"/>
                <w:szCs w:val="24"/>
              </w:rPr>
              <w:t>τὰ</w:t>
            </w:r>
            <w:proofErr w:type="spellEnd"/>
            <w:r w:rsidR="00E4761C" w:rsidRPr="00DB670F">
              <w:rPr>
                <w:i/>
                <w:iCs/>
                <w:color w:val="000000"/>
                <w:sz w:val="24"/>
                <w:szCs w:val="24"/>
              </w:rPr>
              <w:t xml:space="preserve"> </w:t>
            </w:r>
            <w:proofErr w:type="spellStart"/>
            <w:r w:rsidR="00E73ACC" w:rsidRPr="00DB670F">
              <w:rPr>
                <w:i/>
                <w:iCs/>
                <w:color w:val="000000"/>
                <w:sz w:val="24"/>
                <w:szCs w:val="24"/>
              </w:rPr>
              <w:t>ἐμὰ</w:t>
            </w:r>
            <w:proofErr w:type="spellEnd"/>
            <w:r w:rsidR="00E4761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γινώσκομαι</w:t>
            </w:r>
            <w:proofErr w:type="spellEnd"/>
            <w:r w:rsidR="00E4761C" w:rsidRPr="00DB670F">
              <w:rPr>
                <w:i/>
                <w:iCs/>
                <w:color w:val="000000"/>
                <w:sz w:val="24"/>
                <w:szCs w:val="24"/>
              </w:rPr>
              <w:t xml:space="preserve"> </w:t>
            </w:r>
            <w:proofErr w:type="spellStart"/>
            <w:r w:rsidR="00E73ACC" w:rsidRPr="00DB670F">
              <w:rPr>
                <w:i/>
                <w:iCs/>
                <w:color w:val="000000"/>
                <w:sz w:val="24"/>
                <w:szCs w:val="24"/>
              </w:rPr>
              <w:t>ὑπὸ</w:t>
            </w:r>
            <w:proofErr w:type="spellEnd"/>
            <w:r w:rsidR="00E4761C" w:rsidRPr="00DB670F">
              <w:rPr>
                <w:i/>
                <w:iCs/>
                <w:color w:val="000000"/>
                <w:sz w:val="24"/>
                <w:szCs w:val="24"/>
              </w:rPr>
              <w:t xml:space="preserve"> </w:t>
            </w:r>
            <w:proofErr w:type="spellStart"/>
            <w:r w:rsidR="00E73ACC" w:rsidRPr="00DB670F">
              <w:rPr>
                <w:i/>
                <w:iCs/>
                <w:color w:val="000000"/>
                <w:sz w:val="24"/>
                <w:szCs w:val="24"/>
              </w:rPr>
              <w:t>τῶν</w:t>
            </w:r>
            <w:proofErr w:type="spellEnd"/>
            <w:r w:rsidR="00E4761C" w:rsidRPr="00DB670F">
              <w:rPr>
                <w:i/>
                <w:iCs/>
                <w:color w:val="000000"/>
                <w:sz w:val="24"/>
                <w:szCs w:val="24"/>
              </w:rPr>
              <w:t xml:space="preserve"> </w:t>
            </w:r>
            <w:proofErr w:type="spellStart"/>
            <w:r w:rsidR="00E73ACC" w:rsidRPr="00DB670F">
              <w:rPr>
                <w:i/>
                <w:iCs/>
                <w:color w:val="000000"/>
                <w:sz w:val="24"/>
                <w:szCs w:val="24"/>
              </w:rPr>
              <w:t>ἐμῶν</w:t>
            </w:r>
            <w:proofErr w:type="spellEnd"/>
            <w:r w:rsidR="00E73ACC" w:rsidRPr="00DB670F">
              <w:rPr>
                <w:i/>
                <w:iCs/>
                <w:color w:val="000000"/>
                <w:sz w:val="24"/>
                <w:szCs w:val="24"/>
              </w:rPr>
              <w:t xml:space="preserve">, 15 </w:t>
            </w:r>
            <w:proofErr w:type="spellStart"/>
            <w:r w:rsidR="00E73ACC" w:rsidRPr="00DB670F">
              <w:rPr>
                <w:i/>
                <w:iCs/>
                <w:color w:val="000000"/>
                <w:sz w:val="24"/>
                <w:szCs w:val="24"/>
              </w:rPr>
              <w:t>καθὼς</w:t>
            </w:r>
            <w:proofErr w:type="spellEnd"/>
            <w:r w:rsidR="00E4761C" w:rsidRPr="00DB670F">
              <w:rPr>
                <w:i/>
                <w:iCs/>
                <w:color w:val="000000"/>
                <w:sz w:val="24"/>
                <w:szCs w:val="24"/>
              </w:rPr>
              <w:t xml:space="preserve"> </w:t>
            </w:r>
            <w:proofErr w:type="spellStart"/>
            <w:r w:rsidR="00E73ACC" w:rsidRPr="00DB670F">
              <w:rPr>
                <w:i/>
                <w:iCs/>
                <w:color w:val="000000"/>
                <w:sz w:val="24"/>
                <w:szCs w:val="24"/>
              </w:rPr>
              <w:t>γινώσκει</w:t>
            </w:r>
            <w:proofErr w:type="spellEnd"/>
            <w:r w:rsidR="00E73ACC" w:rsidRPr="00DB670F">
              <w:rPr>
                <w:i/>
                <w:iCs/>
                <w:color w:val="000000"/>
                <w:sz w:val="24"/>
                <w:szCs w:val="24"/>
              </w:rPr>
              <w:t xml:space="preserve"> με ὁ </w:t>
            </w:r>
            <w:proofErr w:type="spellStart"/>
            <w:r w:rsidR="00E73ACC" w:rsidRPr="00DB670F">
              <w:rPr>
                <w:i/>
                <w:iCs/>
                <w:color w:val="000000"/>
                <w:sz w:val="24"/>
                <w:szCs w:val="24"/>
              </w:rPr>
              <w:t>πατὴρ</w:t>
            </w:r>
            <w:proofErr w:type="spellEnd"/>
            <w:r w:rsidR="00E4761C" w:rsidRPr="00DB670F">
              <w:rPr>
                <w:i/>
                <w:iCs/>
                <w:color w:val="000000"/>
                <w:sz w:val="24"/>
                <w:szCs w:val="24"/>
              </w:rPr>
              <w:t xml:space="preserve"> </w:t>
            </w:r>
            <w:proofErr w:type="spellStart"/>
            <w:r w:rsidR="00E73ACC" w:rsidRPr="00DB670F">
              <w:rPr>
                <w:i/>
                <w:iCs/>
                <w:color w:val="000000"/>
                <w:sz w:val="24"/>
                <w:szCs w:val="24"/>
              </w:rPr>
              <w:t>κἀγὼ</w:t>
            </w:r>
            <w:proofErr w:type="spellEnd"/>
            <w:r w:rsidR="00E4761C" w:rsidRPr="00DB670F">
              <w:rPr>
                <w:i/>
                <w:iCs/>
                <w:color w:val="000000"/>
                <w:sz w:val="24"/>
                <w:szCs w:val="24"/>
              </w:rPr>
              <w:t xml:space="preserve"> </w:t>
            </w:r>
            <w:proofErr w:type="spellStart"/>
            <w:r w:rsidR="00E73ACC" w:rsidRPr="00DB670F">
              <w:rPr>
                <w:i/>
                <w:iCs/>
                <w:color w:val="000000"/>
                <w:sz w:val="24"/>
                <w:szCs w:val="24"/>
              </w:rPr>
              <w:t>γινώσκω</w:t>
            </w:r>
            <w:proofErr w:type="spellEnd"/>
            <w:r w:rsidR="00E4761C" w:rsidRPr="00DB670F">
              <w:rPr>
                <w:i/>
                <w:iCs/>
                <w:color w:val="000000"/>
                <w:sz w:val="24"/>
                <w:szCs w:val="24"/>
              </w:rPr>
              <w:t xml:space="preserve"> </w:t>
            </w:r>
            <w:proofErr w:type="spellStart"/>
            <w:r w:rsidR="00E73ACC" w:rsidRPr="00DB670F">
              <w:rPr>
                <w:i/>
                <w:iCs/>
                <w:color w:val="000000"/>
                <w:sz w:val="24"/>
                <w:szCs w:val="24"/>
              </w:rPr>
              <w:t>τὸν</w:t>
            </w:r>
            <w:proofErr w:type="spellEnd"/>
            <w:r w:rsidR="00E4761C" w:rsidRPr="00DB670F">
              <w:rPr>
                <w:i/>
                <w:iCs/>
                <w:color w:val="000000"/>
                <w:sz w:val="24"/>
                <w:szCs w:val="24"/>
              </w:rPr>
              <w:t xml:space="preserve"> </w:t>
            </w:r>
            <w:proofErr w:type="spellStart"/>
            <w:r w:rsidR="00E73ACC" w:rsidRPr="00DB670F">
              <w:rPr>
                <w:i/>
                <w:iCs/>
                <w:color w:val="000000"/>
                <w:sz w:val="24"/>
                <w:szCs w:val="24"/>
              </w:rPr>
              <w:t>πατέρα</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τὴν</w:t>
            </w:r>
            <w:proofErr w:type="spellEnd"/>
            <w:r w:rsidR="00E4761C" w:rsidRPr="00DB670F">
              <w:rPr>
                <w:i/>
                <w:iCs/>
                <w:color w:val="000000"/>
                <w:sz w:val="24"/>
                <w:szCs w:val="24"/>
              </w:rPr>
              <w:t xml:space="preserve"> </w:t>
            </w:r>
            <w:proofErr w:type="spellStart"/>
            <w:r w:rsidR="00E73ACC" w:rsidRPr="00DB670F">
              <w:rPr>
                <w:i/>
                <w:iCs/>
                <w:color w:val="000000"/>
                <w:sz w:val="24"/>
                <w:szCs w:val="24"/>
              </w:rPr>
              <w:t>ψυχήν</w:t>
            </w:r>
            <w:proofErr w:type="spellEnd"/>
            <w:r w:rsidR="00E73ACC" w:rsidRPr="00DB670F">
              <w:rPr>
                <w:i/>
                <w:iCs/>
                <w:color w:val="000000"/>
                <w:sz w:val="24"/>
                <w:szCs w:val="24"/>
              </w:rPr>
              <w:t xml:space="preserve"> μου </w:t>
            </w:r>
            <w:proofErr w:type="spellStart"/>
            <w:r w:rsidR="00E73ACC" w:rsidRPr="00DB670F">
              <w:rPr>
                <w:i/>
                <w:iCs/>
                <w:color w:val="000000"/>
                <w:sz w:val="24"/>
                <w:szCs w:val="24"/>
              </w:rPr>
              <w:t>τίθημι</w:t>
            </w:r>
            <w:proofErr w:type="spellEnd"/>
            <w:r w:rsidR="00E4761C" w:rsidRPr="00DB670F">
              <w:rPr>
                <w:i/>
                <w:iCs/>
                <w:color w:val="000000"/>
                <w:sz w:val="24"/>
                <w:szCs w:val="24"/>
              </w:rPr>
              <w:t xml:space="preserve"> </w:t>
            </w:r>
            <w:proofErr w:type="spellStart"/>
            <w:r w:rsidR="00E73ACC" w:rsidRPr="00DB670F">
              <w:rPr>
                <w:i/>
                <w:iCs/>
                <w:color w:val="000000"/>
                <w:sz w:val="24"/>
                <w:szCs w:val="24"/>
              </w:rPr>
              <w:t>ὑπὲρ</w:t>
            </w:r>
            <w:proofErr w:type="spellEnd"/>
            <w:r w:rsidR="00E4761C" w:rsidRPr="00DB670F">
              <w:rPr>
                <w:i/>
                <w:iCs/>
                <w:color w:val="000000"/>
                <w:sz w:val="24"/>
                <w:szCs w:val="24"/>
              </w:rPr>
              <w:t xml:space="preserve"> </w:t>
            </w:r>
            <w:proofErr w:type="spellStart"/>
            <w:r w:rsidR="00E73ACC" w:rsidRPr="00DB670F">
              <w:rPr>
                <w:i/>
                <w:iCs/>
                <w:color w:val="000000"/>
                <w:sz w:val="24"/>
                <w:szCs w:val="24"/>
              </w:rPr>
              <w:t>τῶν</w:t>
            </w:r>
            <w:proofErr w:type="spellEnd"/>
            <w:r w:rsidR="00E4761C" w:rsidRPr="00DB670F">
              <w:rPr>
                <w:i/>
                <w:iCs/>
                <w:color w:val="000000"/>
                <w:sz w:val="24"/>
                <w:szCs w:val="24"/>
              </w:rPr>
              <w:t xml:space="preserve"> </w:t>
            </w:r>
            <w:proofErr w:type="spellStart"/>
            <w:r w:rsidR="00E73ACC" w:rsidRPr="00DB670F">
              <w:rPr>
                <w:i/>
                <w:iCs/>
                <w:color w:val="000000"/>
                <w:sz w:val="24"/>
                <w:szCs w:val="24"/>
              </w:rPr>
              <w:t>προβάτων</w:t>
            </w:r>
            <w:proofErr w:type="spellEnd"/>
            <w:r w:rsidR="00E73ACC" w:rsidRPr="00DB670F">
              <w:rPr>
                <w:i/>
                <w:iCs/>
                <w:color w:val="000000"/>
                <w:sz w:val="24"/>
                <w:szCs w:val="24"/>
              </w:rPr>
              <w:t xml:space="preserve">. 16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ἄλλα</w:t>
            </w:r>
            <w:proofErr w:type="spellEnd"/>
            <w:r w:rsidR="00E4761C" w:rsidRPr="00DB670F">
              <w:rPr>
                <w:i/>
                <w:iCs/>
                <w:color w:val="000000"/>
                <w:sz w:val="24"/>
                <w:szCs w:val="24"/>
              </w:rPr>
              <w:t xml:space="preserve"> </w:t>
            </w:r>
            <w:proofErr w:type="spellStart"/>
            <w:r w:rsidR="00E73ACC" w:rsidRPr="00DB670F">
              <w:rPr>
                <w:i/>
                <w:iCs/>
                <w:color w:val="000000"/>
                <w:sz w:val="24"/>
                <w:szCs w:val="24"/>
              </w:rPr>
              <w:t>πρόβατα</w:t>
            </w:r>
            <w:proofErr w:type="spellEnd"/>
            <w:r w:rsidR="00E4761C" w:rsidRPr="00DB670F">
              <w:rPr>
                <w:i/>
                <w:iCs/>
                <w:color w:val="000000"/>
                <w:sz w:val="24"/>
                <w:szCs w:val="24"/>
              </w:rPr>
              <w:t xml:space="preserve"> </w:t>
            </w:r>
            <w:proofErr w:type="spellStart"/>
            <w:r w:rsidR="00E73ACC" w:rsidRPr="00DB670F">
              <w:rPr>
                <w:i/>
                <w:iCs/>
                <w:color w:val="000000"/>
                <w:sz w:val="24"/>
                <w:szCs w:val="24"/>
              </w:rPr>
              <w:t>ἔχω</w:t>
            </w:r>
            <w:proofErr w:type="spellEnd"/>
            <w:r w:rsidR="00E73ACC" w:rsidRPr="00DB670F">
              <w:rPr>
                <w:i/>
                <w:iCs/>
                <w:color w:val="000000"/>
                <w:sz w:val="24"/>
                <w:szCs w:val="24"/>
              </w:rPr>
              <w:t xml:space="preserve">, ἃ </w:t>
            </w:r>
            <w:proofErr w:type="spellStart"/>
            <w:r w:rsidR="00E73ACC" w:rsidRPr="00DB670F">
              <w:rPr>
                <w:i/>
                <w:iCs/>
                <w:color w:val="000000"/>
                <w:sz w:val="24"/>
                <w:szCs w:val="24"/>
              </w:rPr>
              <w:t>οὐκ</w:t>
            </w:r>
            <w:proofErr w:type="spellEnd"/>
            <w:r w:rsidR="00E4761C" w:rsidRPr="00DB670F">
              <w:rPr>
                <w:i/>
                <w:iCs/>
                <w:color w:val="000000"/>
                <w:sz w:val="24"/>
                <w:szCs w:val="24"/>
              </w:rPr>
              <w:t xml:space="preserve"> </w:t>
            </w:r>
            <w:proofErr w:type="spellStart"/>
            <w:r w:rsidR="00E73ACC" w:rsidRPr="00DB670F">
              <w:rPr>
                <w:i/>
                <w:iCs/>
                <w:color w:val="000000"/>
                <w:sz w:val="24"/>
                <w:szCs w:val="24"/>
              </w:rPr>
              <w:t>ἔστιν</w:t>
            </w:r>
            <w:proofErr w:type="spellEnd"/>
            <w:r w:rsidR="00E4761C" w:rsidRPr="00DB670F">
              <w:rPr>
                <w:i/>
                <w:iCs/>
                <w:color w:val="000000"/>
                <w:sz w:val="24"/>
                <w:szCs w:val="24"/>
              </w:rPr>
              <w:t xml:space="preserve"> </w:t>
            </w:r>
            <w:proofErr w:type="spellStart"/>
            <w:r w:rsidR="00E73ACC" w:rsidRPr="00DB670F">
              <w:rPr>
                <w:i/>
                <w:iCs/>
                <w:color w:val="000000"/>
                <w:sz w:val="24"/>
                <w:szCs w:val="24"/>
              </w:rPr>
              <w:t>ἐκ</w:t>
            </w:r>
            <w:proofErr w:type="spellEnd"/>
            <w:r w:rsidR="00E4761C" w:rsidRPr="00DB670F">
              <w:rPr>
                <w:i/>
                <w:iCs/>
                <w:color w:val="000000"/>
                <w:sz w:val="24"/>
                <w:szCs w:val="24"/>
              </w:rPr>
              <w:t xml:space="preserve"> </w:t>
            </w:r>
            <w:proofErr w:type="spellStart"/>
            <w:r w:rsidR="00E73ACC" w:rsidRPr="00DB670F">
              <w:rPr>
                <w:i/>
                <w:iCs/>
                <w:color w:val="000000"/>
                <w:sz w:val="24"/>
                <w:szCs w:val="24"/>
              </w:rPr>
              <w:t>τῆς</w:t>
            </w:r>
            <w:proofErr w:type="spellEnd"/>
            <w:r w:rsidR="00E4761C" w:rsidRPr="00DB670F">
              <w:rPr>
                <w:i/>
                <w:iCs/>
                <w:color w:val="000000"/>
                <w:sz w:val="24"/>
                <w:szCs w:val="24"/>
              </w:rPr>
              <w:t xml:space="preserve"> </w:t>
            </w:r>
            <w:proofErr w:type="spellStart"/>
            <w:r w:rsidR="00E73ACC" w:rsidRPr="00DB670F">
              <w:rPr>
                <w:i/>
                <w:iCs/>
                <w:color w:val="000000"/>
                <w:sz w:val="24"/>
                <w:szCs w:val="24"/>
              </w:rPr>
              <w:t>αὐλῆς</w:t>
            </w:r>
            <w:proofErr w:type="spellEnd"/>
            <w:r w:rsidR="00E4761C" w:rsidRPr="00DB670F">
              <w:rPr>
                <w:i/>
                <w:iCs/>
                <w:color w:val="000000"/>
                <w:sz w:val="24"/>
                <w:szCs w:val="24"/>
              </w:rPr>
              <w:t xml:space="preserve"> </w:t>
            </w:r>
            <w:proofErr w:type="spellStart"/>
            <w:r w:rsidR="00E73ACC" w:rsidRPr="00DB670F">
              <w:rPr>
                <w:i/>
                <w:iCs/>
                <w:color w:val="000000"/>
                <w:sz w:val="24"/>
                <w:szCs w:val="24"/>
              </w:rPr>
              <w:t>ταύτης</w:t>
            </w:r>
            <w:proofErr w:type="spellEnd"/>
            <w:r w:rsidR="00E73ACC" w:rsidRPr="00DB670F">
              <w:rPr>
                <w:i/>
                <w:iCs/>
                <w:color w:val="000000"/>
                <w:sz w:val="24"/>
                <w:szCs w:val="24"/>
              </w:rPr>
              <w:t xml:space="preserve">· </w:t>
            </w:r>
            <w:proofErr w:type="spellStart"/>
            <w:r w:rsidR="00E73ACC" w:rsidRPr="00DB670F">
              <w:rPr>
                <w:i/>
                <w:iCs/>
                <w:color w:val="000000"/>
                <w:sz w:val="24"/>
                <w:szCs w:val="24"/>
              </w:rPr>
              <w:t>κἀκεῖνά</w:t>
            </w:r>
            <w:proofErr w:type="spellEnd"/>
            <w:r w:rsidR="00E73ACC" w:rsidRPr="00DB670F">
              <w:rPr>
                <w:i/>
                <w:iCs/>
                <w:color w:val="000000"/>
                <w:sz w:val="24"/>
                <w:szCs w:val="24"/>
              </w:rPr>
              <w:t xml:space="preserve"> με </w:t>
            </w:r>
            <w:proofErr w:type="spellStart"/>
            <w:r w:rsidR="00E73ACC" w:rsidRPr="00DB670F">
              <w:rPr>
                <w:i/>
                <w:iCs/>
                <w:color w:val="000000"/>
                <w:sz w:val="24"/>
                <w:szCs w:val="24"/>
              </w:rPr>
              <w:t>δεῖ</w:t>
            </w:r>
            <w:proofErr w:type="spellEnd"/>
            <w:r w:rsidR="00E4761C" w:rsidRPr="00DB670F">
              <w:rPr>
                <w:i/>
                <w:iCs/>
                <w:color w:val="000000"/>
                <w:sz w:val="24"/>
                <w:szCs w:val="24"/>
              </w:rPr>
              <w:t xml:space="preserve"> </w:t>
            </w:r>
            <w:proofErr w:type="spellStart"/>
            <w:r w:rsidR="00E73ACC" w:rsidRPr="00DB670F">
              <w:rPr>
                <w:i/>
                <w:iCs/>
                <w:color w:val="000000"/>
                <w:sz w:val="24"/>
                <w:szCs w:val="24"/>
              </w:rPr>
              <w:t>ἀγαγεῖν</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τῆς</w:t>
            </w:r>
            <w:proofErr w:type="spellEnd"/>
            <w:r w:rsidR="00E4761C" w:rsidRPr="00DB670F">
              <w:rPr>
                <w:i/>
                <w:iCs/>
                <w:color w:val="000000"/>
                <w:sz w:val="24"/>
                <w:szCs w:val="24"/>
              </w:rPr>
              <w:t xml:space="preserve"> </w:t>
            </w:r>
            <w:proofErr w:type="spellStart"/>
            <w:r w:rsidR="00E73ACC" w:rsidRPr="00DB670F">
              <w:rPr>
                <w:i/>
                <w:iCs/>
                <w:color w:val="000000"/>
                <w:sz w:val="24"/>
                <w:szCs w:val="24"/>
              </w:rPr>
              <w:t>φωνῆς</w:t>
            </w:r>
            <w:proofErr w:type="spellEnd"/>
            <w:r w:rsidR="00E73ACC" w:rsidRPr="00DB670F">
              <w:rPr>
                <w:i/>
                <w:iCs/>
                <w:color w:val="000000"/>
                <w:sz w:val="24"/>
                <w:szCs w:val="24"/>
              </w:rPr>
              <w:t xml:space="preserve"> μου </w:t>
            </w:r>
            <w:proofErr w:type="spellStart"/>
            <w:r w:rsidR="00E73ACC" w:rsidRPr="00DB670F">
              <w:rPr>
                <w:i/>
                <w:iCs/>
                <w:color w:val="000000"/>
                <w:sz w:val="24"/>
                <w:szCs w:val="24"/>
              </w:rPr>
              <w:t>ἀκούσουσι</w:t>
            </w:r>
            <w:proofErr w:type="spellEnd"/>
            <w:r w:rsidR="00E73ACC" w:rsidRPr="00DB670F">
              <w:rPr>
                <w:i/>
                <w:iCs/>
                <w:color w:val="000000"/>
                <w:sz w:val="24"/>
                <w:szCs w:val="24"/>
              </w:rPr>
              <w:t xml:space="preserve">, </w:t>
            </w:r>
            <w:proofErr w:type="spellStart"/>
            <w:r w:rsidR="00E73ACC" w:rsidRPr="00DB670F">
              <w:rPr>
                <w:i/>
                <w:iCs/>
                <w:color w:val="000000"/>
                <w:sz w:val="24"/>
                <w:szCs w:val="24"/>
              </w:rPr>
              <w:t>καὶ</w:t>
            </w:r>
            <w:proofErr w:type="spellEnd"/>
            <w:r w:rsidR="00E4761C" w:rsidRPr="00DB670F">
              <w:rPr>
                <w:i/>
                <w:iCs/>
                <w:color w:val="000000"/>
                <w:sz w:val="24"/>
                <w:szCs w:val="24"/>
              </w:rPr>
              <w:t xml:space="preserve"> </w:t>
            </w:r>
            <w:proofErr w:type="spellStart"/>
            <w:r w:rsidR="00E73ACC" w:rsidRPr="00DB670F">
              <w:rPr>
                <w:i/>
                <w:iCs/>
                <w:color w:val="000000"/>
                <w:sz w:val="24"/>
                <w:szCs w:val="24"/>
              </w:rPr>
              <w:t>γενήσεται</w:t>
            </w:r>
            <w:proofErr w:type="spellEnd"/>
            <w:r w:rsidR="00E4761C" w:rsidRPr="00DB670F">
              <w:rPr>
                <w:i/>
                <w:iCs/>
                <w:color w:val="000000"/>
                <w:sz w:val="24"/>
                <w:szCs w:val="24"/>
              </w:rPr>
              <w:t xml:space="preserve"> </w:t>
            </w:r>
            <w:proofErr w:type="spellStart"/>
            <w:r w:rsidR="00E73ACC" w:rsidRPr="00DB670F">
              <w:rPr>
                <w:i/>
                <w:iCs/>
                <w:color w:val="000000"/>
                <w:sz w:val="24"/>
                <w:szCs w:val="24"/>
              </w:rPr>
              <w:t>μία</w:t>
            </w:r>
            <w:proofErr w:type="spellEnd"/>
            <w:r w:rsidR="00E4761C" w:rsidRPr="00DB670F">
              <w:rPr>
                <w:i/>
                <w:iCs/>
                <w:color w:val="000000"/>
                <w:sz w:val="24"/>
                <w:szCs w:val="24"/>
              </w:rPr>
              <w:t xml:space="preserve"> </w:t>
            </w:r>
            <w:proofErr w:type="spellStart"/>
            <w:r w:rsidR="00E73ACC" w:rsidRPr="00DB670F">
              <w:rPr>
                <w:i/>
                <w:iCs/>
                <w:color w:val="000000"/>
                <w:sz w:val="24"/>
                <w:szCs w:val="24"/>
              </w:rPr>
              <w:t>ποίμνη</w:t>
            </w:r>
            <w:proofErr w:type="spellEnd"/>
            <w:r w:rsidR="00E73ACC" w:rsidRPr="00DB670F">
              <w:rPr>
                <w:i/>
                <w:iCs/>
                <w:color w:val="000000"/>
                <w:sz w:val="24"/>
                <w:szCs w:val="24"/>
              </w:rPr>
              <w:t xml:space="preserve">, </w:t>
            </w:r>
            <w:proofErr w:type="spellStart"/>
            <w:r w:rsidR="00E73ACC" w:rsidRPr="00DB670F">
              <w:rPr>
                <w:i/>
                <w:iCs/>
                <w:color w:val="000000"/>
                <w:sz w:val="24"/>
                <w:szCs w:val="24"/>
              </w:rPr>
              <w:t>εἷς</w:t>
            </w:r>
            <w:proofErr w:type="spellEnd"/>
            <w:r w:rsidR="00E4761C" w:rsidRPr="00DB670F">
              <w:rPr>
                <w:i/>
                <w:iCs/>
                <w:color w:val="000000"/>
                <w:sz w:val="24"/>
                <w:szCs w:val="24"/>
              </w:rPr>
              <w:t xml:space="preserve"> </w:t>
            </w:r>
            <w:proofErr w:type="spellStart"/>
            <w:r w:rsidR="00E73ACC" w:rsidRPr="00DB670F">
              <w:rPr>
                <w:i/>
                <w:iCs/>
                <w:color w:val="000000"/>
                <w:sz w:val="24"/>
                <w:szCs w:val="24"/>
              </w:rPr>
              <w:t>ποιμήν</w:t>
            </w:r>
            <w:proofErr w:type="spellEnd"/>
            <w:r w:rsidR="00E73ACC" w:rsidRPr="00DB670F">
              <w:rPr>
                <w:i/>
                <w:iCs/>
                <w:color w:val="000000"/>
                <w:sz w:val="24"/>
                <w:szCs w:val="24"/>
              </w:rPr>
              <w:t>. </w:t>
            </w:r>
          </w:p>
          <w:p w14:paraId="7D0470A0" w14:textId="6C0351FE" w:rsidR="0082109C" w:rsidRPr="00DB670F" w:rsidRDefault="003B600E" w:rsidP="00354DF3">
            <w:pPr>
              <w:spacing w:before="100" w:beforeAutospacing="1" w:after="100" w:afterAutospacing="1" w:line="480" w:lineRule="auto"/>
              <w:jc w:val="both"/>
              <w:rPr>
                <w:sz w:val="24"/>
                <w:szCs w:val="24"/>
                <w:lang w:eastAsia="el-GR"/>
              </w:rPr>
            </w:pPr>
            <w:r w:rsidRPr="00DB670F">
              <w:rPr>
                <w:sz w:val="24"/>
                <w:szCs w:val="24"/>
                <w:lang w:eastAsia="el-GR"/>
              </w:rPr>
              <w:t xml:space="preserve">Αν στην πρώτη ‘παραβολή’ </w:t>
            </w:r>
            <w:r w:rsidR="004F440E" w:rsidRPr="00DB670F">
              <w:rPr>
                <w:sz w:val="24"/>
                <w:szCs w:val="24"/>
                <w:lang w:eastAsia="el-GR"/>
              </w:rPr>
              <w:t>ο Διδάσκαλος έδωσε</w:t>
            </w:r>
            <w:r w:rsidRPr="00DB670F">
              <w:rPr>
                <w:sz w:val="24"/>
                <w:szCs w:val="24"/>
                <w:lang w:eastAsia="el-GR"/>
              </w:rPr>
              <w:t xml:space="preserve">, κάπως </w:t>
            </w:r>
            <w:proofErr w:type="spellStart"/>
            <w:r w:rsidRPr="00DB670F">
              <w:rPr>
                <w:sz w:val="24"/>
                <w:szCs w:val="24"/>
                <w:lang w:eastAsia="el-GR"/>
              </w:rPr>
              <w:t>αποστασιοποιημένα</w:t>
            </w:r>
            <w:proofErr w:type="spellEnd"/>
            <w:r w:rsidRPr="00DB670F">
              <w:rPr>
                <w:sz w:val="24"/>
                <w:szCs w:val="24"/>
                <w:lang w:eastAsia="el-GR"/>
              </w:rPr>
              <w:t xml:space="preserve">, τα χαρακτηριστικά της θύρας και του ποιμένα και στη δεύτερη ταυτίστηκε με τη θύρα,  στην τρίτη και τελευταία </w:t>
            </w:r>
            <w:r w:rsidR="004F440E" w:rsidRPr="00DB670F">
              <w:rPr>
                <w:sz w:val="24"/>
                <w:szCs w:val="24"/>
                <w:lang w:eastAsia="el-GR"/>
              </w:rPr>
              <w:t>αποκαλύπτεται ως</w:t>
            </w:r>
            <w:r w:rsidRPr="00DB670F">
              <w:rPr>
                <w:sz w:val="24"/>
                <w:szCs w:val="24"/>
                <w:lang w:eastAsia="el-GR"/>
              </w:rPr>
              <w:t xml:space="preserve"> ο Καλό</w:t>
            </w:r>
            <w:r w:rsidR="004F440E" w:rsidRPr="00DB670F">
              <w:rPr>
                <w:sz w:val="24"/>
                <w:szCs w:val="24"/>
                <w:lang w:eastAsia="el-GR"/>
              </w:rPr>
              <w:t>ς</w:t>
            </w:r>
            <w:r w:rsidRPr="00DB670F">
              <w:rPr>
                <w:sz w:val="24"/>
                <w:szCs w:val="24"/>
                <w:lang w:eastAsia="el-GR"/>
              </w:rPr>
              <w:t xml:space="preserve"> Ποιμένα</w:t>
            </w:r>
            <w:r w:rsidR="004F440E" w:rsidRPr="00DB670F">
              <w:rPr>
                <w:sz w:val="24"/>
                <w:szCs w:val="24"/>
                <w:lang w:eastAsia="el-GR"/>
              </w:rPr>
              <w:t>ς</w:t>
            </w:r>
            <w:r w:rsidRPr="00DB670F">
              <w:rPr>
                <w:sz w:val="24"/>
                <w:szCs w:val="24"/>
                <w:lang w:eastAsia="el-GR"/>
              </w:rPr>
              <w:t xml:space="preserve">. </w:t>
            </w:r>
            <w:r w:rsidR="00DD7001" w:rsidRPr="00DB670F">
              <w:rPr>
                <w:sz w:val="24"/>
                <w:szCs w:val="24"/>
              </w:rPr>
              <w:t>Το «</w:t>
            </w:r>
            <w:proofErr w:type="spellStart"/>
            <w:r w:rsidR="00DD7001" w:rsidRPr="00DB670F">
              <w:rPr>
                <w:i/>
                <w:iCs/>
                <w:sz w:val="24"/>
                <w:szCs w:val="24"/>
              </w:rPr>
              <w:t>ἐγώ</w:t>
            </w:r>
            <w:proofErr w:type="spellEnd"/>
            <w:r w:rsidR="00E4761C" w:rsidRPr="00DB670F">
              <w:rPr>
                <w:i/>
                <w:iCs/>
                <w:sz w:val="24"/>
                <w:szCs w:val="24"/>
              </w:rPr>
              <w:t xml:space="preserve"> </w:t>
            </w:r>
            <w:proofErr w:type="spellStart"/>
            <w:r w:rsidR="00DD7001" w:rsidRPr="00DB670F">
              <w:rPr>
                <w:i/>
                <w:iCs/>
                <w:sz w:val="24"/>
                <w:szCs w:val="24"/>
              </w:rPr>
              <w:t>εἰμί</w:t>
            </w:r>
            <w:proofErr w:type="spellEnd"/>
            <w:r w:rsidR="00DD7001" w:rsidRPr="00DB670F">
              <w:rPr>
                <w:sz w:val="24"/>
                <w:szCs w:val="24"/>
              </w:rPr>
              <w:t xml:space="preserve">» του Ιησού στον </w:t>
            </w:r>
            <w:proofErr w:type="spellStart"/>
            <w:r w:rsidR="00DD7001" w:rsidRPr="00DB670F">
              <w:rPr>
                <w:sz w:val="24"/>
                <w:szCs w:val="24"/>
              </w:rPr>
              <w:t>στ</w:t>
            </w:r>
            <w:proofErr w:type="spellEnd"/>
            <w:r w:rsidR="00DD7001" w:rsidRPr="00DB670F">
              <w:rPr>
                <w:sz w:val="24"/>
                <w:szCs w:val="24"/>
              </w:rPr>
              <w:t xml:space="preserve">. 7 με κατηγορούμενο «η θύρα», επαναλαμβάνεται εδώ στο στίχο 11 με κατηγορούμενο «ο ποιμήν ο καλός». </w:t>
            </w:r>
            <w:r w:rsidR="00DD7001" w:rsidRPr="00DB670F">
              <w:rPr>
                <w:i/>
                <w:iCs/>
                <w:sz w:val="24"/>
                <w:szCs w:val="24"/>
                <w:lang w:eastAsia="el-GR"/>
              </w:rPr>
              <w:t xml:space="preserve">«Άνω μεν θύρα εαυτόν ονόμασε, ενταύθα δε ποιμένα, ως τα του ποιμένος </w:t>
            </w:r>
            <w:proofErr w:type="spellStart"/>
            <w:r w:rsidR="00DD7001" w:rsidRPr="00DB670F">
              <w:rPr>
                <w:i/>
                <w:iCs/>
                <w:sz w:val="24"/>
                <w:szCs w:val="24"/>
                <w:lang w:eastAsia="el-GR"/>
              </w:rPr>
              <w:t>ποιούντα</w:t>
            </w:r>
            <w:proofErr w:type="spellEnd"/>
            <w:r w:rsidR="00DD7001" w:rsidRPr="00DB670F">
              <w:rPr>
                <w:i/>
                <w:iCs/>
                <w:sz w:val="24"/>
                <w:szCs w:val="24"/>
                <w:lang w:eastAsia="el-GR"/>
              </w:rPr>
              <w:t xml:space="preserve">, α </w:t>
            </w:r>
            <w:proofErr w:type="spellStart"/>
            <w:r w:rsidR="00DD7001" w:rsidRPr="00DB670F">
              <w:rPr>
                <w:i/>
                <w:iCs/>
                <w:sz w:val="24"/>
                <w:szCs w:val="24"/>
                <w:lang w:eastAsia="el-GR"/>
              </w:rPr>
              <w:t>παρατρέχοντες</w:t>
            </w:r>
            <w:proofErr w:type="spellEnd"/>
            <w:r w:rsidR="00DD7001" w:rsidRPr="00DB670F">
              <w:rPr>
                <w:i/>
                <w:iCs/>
                <w:sz w:val="24"/>
                <w:szCs w:val="24"/>
                <w:lang w:eastAsia="el-GR"/>
              </w:rPr>
              <w:t xml:space="preserve"> οι ποιμένες των Ιουδαίων ονειδίζονται διά του προφήτου Ιεζεκιήλ»</w:t>
            </w:r>
            <w:r w:rsidR="00DD7001" w:rsidRPr="00DB670F">
              <w:rPr>
                <w:rStyle w:val="a5"/>
                <w:sz w:val="24"/>
                <w:szCs w:val="24"/>
                <w:lang w:eastAsia="el-GR"/>
              </w:rPr>
              <w:footnoteReference w:id="226"/>
            </w:r>
            <w:r w:rsidR="00DD7001" w:rsidRPr="00DB670F">
              <w:rPr>
                <w:sz w:val="24"/>
                <w:szCs w:val="24"/>
                <w:lang w:eastAsia="el-GR"/>
              </w:rPr>
              <w:t xml:space="preserve">. </w:t>
            </w:r>
          </w:p>
          <w:p w14:paraId="6A25BEB2" w14:textId="3126D27F" w:rsidR="000E0A3D" w:rsidRPr="00DB670F" w:rsidRDefault="000E0A3D" w:rsidP="00354DF3">
            <w:pPr>
              <w:spacing w:before="100" w:beforeAutospacing="1" w:after="100" w:afterAutospacing="1" w:line="480" w:lineRule="auto"/>
              <w:jc w:val="both"/>
              <w:rPr>
                <w:sz w:val="24"/>
                <w:szCs w:val="24"/>
                <w:lang w:eastAsia="el-GR"/>
              </w:rPr>
            </w:pPr>
            <w:r w:rsidRPr="00DB670F">
              <w:rPr>
                <w:sz w:val="24"/>
                <w:szCs w:val="24"/>
                <w:lang w:eastAsia="el-GR"/>
              </w:rPr>
              <w:t xml:space="preserve">Ωστόσο, αν σκεφτεί κανείς </w:t>
            </w:r>
            <w:r w:rsidR="004C3C17" w:rsidRPr="00DB670F">
              <w:rPr>
                <w:sz w:val="24"/>
                <w:szCs w:val="24"/>
                <w:lang w:eastAsia="el-GR"/>
              </w:rPr>
              <w:t xml:space="preserve">πού θα οδηγήσει ο </w:t>
            </w:r>
            <w:r w:rsidR="00B83231" w:rsidRPr="00DB670F">
              <w:rPr>
                <w:sz w:val="24"/>
                <w:szCs w:val="24"/>
                <w:lang w:eastAsia="el-GR"/>
              </w:rPr>
              <w:t>Κύριος το ποίμνιο, σίγουρα δεν καταλήγει</w:t>
            </w:r>
            <w:r w:rsidR="004C3C17" w:rsidRPr="00DB670F">
              <w:rPr>
                <w:sz w:val="24"/>
                <w:szCs w:val="24"/>
                <w:lang w:eastAsia="el-GR"/>
              </w:rPr>
              <w:t xml:space="preserve"> σε τόπους χλοερούς (</w:t>
            </w:r>
            <w:proofErr w:type="spellStart"/>
            <w:r w:rsidR="004C3C17" w:rsidRPr="00DB670F">
              <w:rPr>
                <w:sz w:val="24"/>
                <w:szCs w:val="24"/>
                <w:lang w:eastAsia="el-GR"/>
              </w:rPr>
              <w:t>Ψλ</w:t>
            </w:r>
            <w:proofErr w:type="spellEnd"/>
            <w:r w:rsidR="004C3C17" w:rsidRPr="00DB670F">
              <w:rPr>
                <w:sz w:val="24"/>
                <w:szCs w:val="24"/>
                <w:lang w:eastAsia="el-GR"/>
              </w:rPr>
              <w:t xml:space="preserve"> 22). Αντίθετα, </w:t>
            </w:r>
            <w:r w:rsidR="004C3C17" w:rsidRPr="00DB670F">
              <w:rPr>
                <w:i/>
                <w:sz w:val="24"/>
                <w:szCs w:val="24"/>
                <w:lang w:eastAsia="el-GR"/>
              </w:rPr>
              <w:t>«ο συγκεκριμένος ποιμήν/ηγέτης (που είναι ταυτόχρονα και η θύρα-το κατώφλι) προοδεύει στη Γη της Επαγγελίας μέσω της ερήμου όπως και στην Ανάσταση μέσω του Πάθους»</w:t>
            </w:r>
            <w:r w:rsidR="004C3C17" w:rsidRPr="00DB670F">
              <w:rPr>
                <w:rStyle w:val="a5"/>
                <w:sz w:val="24"/>
                <w:szCs w:val="24"/>
                <w:lang w:eastAsia="el-GR"/>
              </w:rPr>
              <w:footnoteReference w:id="227"/>
            </w:r>
            <w:r w:rsidR="004C3C17" w:rsidRPr="00DB670F">
              <w:rPr>
                <w:sz w:val="24"/>
                <w:szCs w:val="24"/>
                <w:lang w:eastAsia="el-GR"/>
              </w:rPr>
              <w:t>.</w:t>
            </w:r>
          </w:p>
          <w:p w14:paraId="2E61B63E" w14:textId="0A93BB8A" w:rsidR="00670ED3" w:rsidRPr="00DB670F" w:rsidRDefault="004F440E" w:rsidP="00354DF3">
            <w:pPr>
              <w:spacing w:before="100" w:beforeAutospacing="1" w:after="100" w:afterAutospacing="1" w:line="480" w:lineRule="auto"/>
              <w:jc w:val="both"/>
              <w:rPr>
                <w:color w:val="333333"/>
                <w:sz w:val="24"/>
                <w:szCs w:val="24"/>
              </w:rPr>
            </w:pPr>
            <w:r w:rsidRPr="00DB670F">
              <w:rPr>
                <w:sz w:val="24"/>
                <w:szCs w:val="24"/>
                <w:lang w:eastAsia="el-GR"/>
              </w:rPr>
              <w:t>Η προσθήκη του οριστικού άρθρου «ο» δηλώνει τον Ένα και Μοναδικό που μπορεί να διεκδικήσει το ρόλο του Ποιμένα, όπως τον είχαν περιγράψει  οι προφήτες</w:t>
            </w:r>
            <w:r w:rsidRPr="00DB670F">
              <w:rPr>
                <w:rStyle w:val="a5"/>
                <w:sz w:val="24"/>
                <w:szCs w:val="24"/>
                <w:lang w:eastAsia="el-GR"/>
              </w:rPr>
              <w:footnoteReference w:id="228"/>
            </w:r>
            <w:r w:rsidRPr="00DB670F">
              <w:rPr>
                <w:sz w:val="24"/>
                <w:szCs w:val="24"/>
                <w:lang w:eastAsia="el-GR"/>
              </w:rPr>
              <w:t>.</w:t>
            </w:r>
            <w:r w:rsidR="00670ED3" w:rsidRPr="00DB670F">
              <w:rPr>
                <w:sz w:val="24"/>
                <w:szCs w:val="24"/>
                <w:lang w:eastAsia="el-GR"/>
              </w:rPr>
              <w:t xml:space="preserve"> Είναι ο Ποιμένας που θυσιάζει τον Εαυτό Του για να σωθούν τα ασθενικά και τα πλανεμένα τα </w:t>
            </w:r>
            <w:r w:rsidR="00670ED3" w:rsidRPr="00DB670F">
              <w:rPr>
                <w:sz w:val="24"/>
                <w:szCs w:val="24"/>
                <w:lang w:eastAsia="el-GR"/>
              </w:rPr>
              <w:lastRenderedPageBreak/>
              <w:t>πρόβατά Του. «</w:t>
            </w:r>
            <w:proofErr w:type="spellStart"/>
            <w:r w:rsidR="00670ED3" w:rsidRPr="00DB670F">
              <w:rPr>
                <w:i/>
                <w:iCs/>
                <w:color w:val="000000"/>
                <w:sz w:val="24"/>
                <w:szCs w:val="24"/>
              </w:rPr>
              <w:t>Ετι</w:t>
            </w:r>
            <w:proofErr w:type="spellEnd"/>
            <w:r w:rsidR="00E4761C" w:rsidRPr="00DB670F">
              <w:rPr>
                <w:i/>
                <w:iCs/>
                <w:color w:val="000000"/>
                <w:sz w:val="24"/>
                <w:szCs w:val="24"/>
              </w:rPr>
              <w:t xml:space="preserve"> </w:t>
            </w:r>
            <w:proofErr w:type="spellStart"/>
            <w:r w:rsidR="00670ED3" w:rsidRPr="00DB670F">
              <w:rPr>
                <w:i/>
                <w:iCs/>
                <w:color w:val="000000"/>
                <w:sz w:val="24"/>
                <w:szCs w:val="24"/>
              </w:rPr>
              <w:t>γὰρ</w:t>
            </w:r>
            <w:proofErr w:type="spellEnd"/>
            <w:r w:rsidR="00E4761C" w:rsidRPr="00DB670F">
              <w:rPr>
                <w:i/>
                <w:iCs/>
                <w:color w:val="000000"/>
                <w:sz w:val="24"/>
                <w:szCs w:val="24"/>
              </w:rPr>
              <w:t xml:space="preserve"> </w:t>
            </w:r>
            <w:proofErr w:type="spellStart"/>
            <w:r w:rsidR="00670ED3" w:rsidRPr="00DB670F">
              <w:rPr>
                <w:i/>
                <w:iCs/>
                <w:color w:val="000000"/>
                <w:sz w:val="24"/>
                <w:szCs w:val="24"/>
              </w:rPr>
              <w:t>Χριστὸς</w:t>
            </w:r>
            <w:proofErr w:type="spellEnd"/>
            <w:r w:rsidR="00E4761C" w:rsidRPr="00DB670F">
              <w:rPr>
                <w:i/>
                <w:iCs/>
                <w:color w:val="000000"/>
                <w:sz w:val="24"/>
                <w:szCs w:val="24"/>
              </w:rPr>
              <w:t xml:space="preserve"> </w:t>
            </w:r>
            <w:proofErr w:type="spellStart"/>
            <w:r w:rsidR="00670ED3" w:rsidRPr="00DB670F">
              <w:rPr>
                <w:i/>
                <w:iCs/>
                <w:color w:val="000000"/>
                <w:sz w:val="24"/>
                <w:szCs w:val="24"/>
              </w:rPr>
              <w:t>ὄντων</w:t>
            </w:r>
            <w:proofErr w:type="spellEnd"/>
            <w:r w:rsidR="00E4761C" w:rsidRPr="00DB670F">
              <w:rPr>
                <w:i/>
                <w:iCs/>
                <w:color w:val="000000"/>
                <w:sz w:val="24"/>
                <w:szCs w:val="24"/>
              </w:rPr>
              <w:t xml:space="preserve"> </w:t>
            </w:r>
            <w:proofErr w:type="spellStart"/>
            <w:r w:rsidR="00670ED3" w:rsidRPr="00DB670F">
              <w:rPr>
                <w:i/>
                <w:iCs/>
                <w:color w:val="000000"/>
                <w:sz w:val="24"/>
                <w:szCs w:val="24"/>
              </w:rPr>
              <w:t>ἡμῶν</w:t>
            </w:r>
            <w:proofErr w:type="spellEnd"/>
            <w:r w:rsidR="00E4761C" w:rsidRPr="00DB670F">
              <w:rPr>
                <w:i/>
                <w:iCs/>
                <w:color w:val="000000"/>
                <w:sz w:val="24"/>
                <w:szCs w:val="24"/>
              </w:rPr>
              <w:t xml:space="preserve"> </w:t>
            </w:r>
            <w:proofErr w:type="spellStart"/>
            <w:r w:rsidR="00670ED3" w:rsidRPr="00DB670F">
              <w:rPr>
                <w:i/>
                <w:iCs/>
                <w:color w:val="000000"/>
                <w:sz w:val="24"/>
                <w:szCs w:val="24"/>
              </w:rPr>
              <w:t>ἀσθενῶν</w:t>
            </w:r>
            <w:proofErr w:type="spellEnd"/>
            <w:r w:rsidR="00E4761C" w:rsidRPr="00DB670F">
              <w:rPr>
                <w:i/>
                <w:iCs/>
                <w:color w:val="000000"/>
                <w:sz w:val="24"/>
                <w:szCs w:val="24"/>
              </w:rPr>
              <w:t xml:space="preserve"> </w:t>
            </w:r>
            <w:proofErr w:type="spellStart"/>
            <w:r w:rsidR="00670ED3" w:rsidRPr="00DB670F">
              <w:rPr>
                <w:i/>
                <w:iCs/>
                <w:color w:val="000000"/>
                <w:sz w:val="24"/>
                <w:szCs w:val="24"/>
              </w:rPr>
              <w:t>κατὰ</w:t>
            </w:r>
            <w:proofErr w:type="spellEnd"/>
            <w:r w:rsidR="00E4761C" w:rsidRPr="00DB670F">
              <w:rPr>
                <w:i/>
                <w:iCs/>
                <w:color w:val="000000"/>
                <w:sz w:val="24"/>
                <w:szCs w:val="24"/>
              </w:rPr>
              <w:t xml:space="preserve"> </w:t>
            </w:r>
            <w:proofErr w:type="spellStart"/>
            <w:r w:rsidR="00670ED3" w:rsidRPr="00DB670F">
              <w:rPr>
                <w:i/>
                <w:iCs/>
                <w:color w:val="000000"/>
                <w:sz w:val="24"/>
                <w:szCs w:val="24"/>
              </w:rPr>
              <w:t>καιρὸν</w:t>
            </w:r>
            <w:proofErr w:type="spellEnd"/>
            <w:r w:rsidR="00E4761C" w:rsidRPr="00DB670F">
              <w:rPr>
                <w:i/>
                <w:iCs/>
                <w:color w:val="000000"/>
                <w:sz w:val="24"/>
                <w:szCs w:val="24"/>
              </w:rPr>
              <w:t xml:space="preserve"> </w:t>
            </w:r>
            <w:proofErr w:type="spellStart"/>
            <w:r w:rsidR="00670ED3" w:rsidRPr="00DB670F">
              <w:rPr>
                <w:i/>
                <w:iCs/>
                <w:color w:val="000000"/>
                <w:sz w:val="24"/>
                <w:szCs w:val="24"/>
              </w:rPr>
              <w:t>ὑπὲρ</w:t>
            </w:r>
            <w:proofErr w:type="spellEnd"/>
            <w:r w:rsidR="00E4761C" w:rsidRPr="00DB670F">
              <w:rPr>
                <w:i/>
                <w:iCs/>
                <w:color w:val="000000"/>
                <w:sz w:val="24"/>
                <w:szCs w:val="24"/>
              </w:rPr>
              <w:t xml:space="preserve"> </w:t>
            </w:r>
            <w:proofErr w:type="spellStart"/>
            <w:r w:rsidR="00670ED3" w:rsidRPr="00DB670F">
              <w:rPr>
                <w:i/>
                <w:iCs/>
                <w:color w:val="000000"/>
                <w:sz w:val="24"/>
                <w:szCs w:val="24"/>
              </w:rPr>
              <w:t>ἀσεβῶν</w:t>
            </w:r>
            <w:proofErr w:type="spellEnd"/>
            <w:r w:rsidR="00E4761C" w:rsidRPr="00DB670F">
              <w:rPr>
                <w:i/>
                <w:iCs/>
                <w:color w:val="000000"/>
                <w:sz w:val="24"/>
                <w:szCs w:val="24"/>
              </w:rPr>
              <w:t xml:space="preserve"> </w:t>
            </w:r>
            <w:proofErr w:type="spellStart"/>
            <w:r w:rsidR="00670ED3" w:rsidRPr="00DB670F">
              <w:rPr>
                <w:i/>
                <w:iCs/>
                <w:color w:val="000000"/>
                <w:sz w:val="24"/>
                <w:szCs w:val="24"/>
              </w:rPr>
              <w:t>ἀπέθανε</w:t>
            </w:r>
            <w:proofErr w:type="spellEnd"/>
            <w:r w:rsidR="00670ED3" w:rsidRPr="00DB670F">
              <w:rPr>
                <w:i/>
                <w:iCs/>
                <w:color w:val="000000"/>
                <w:sz w:val="24"/>
                <w:szCs w:val="24"/>
              </w:rPr>
              <w:t xml:space="preserve">.  </w:t>
            </w:r>
            <w:proofErr w:type="spellStart"/>
            <w:r w:rsidR="00670ED3" w:rsidRPr="00DB670F">
              <w:rPr>
                <w:i/>
                <w:iCs/>
                <w:color w:val="000000"/>
                <w:sz w:val="24"/>
                <w:szCs w:val="24"/>
              </w:rPr>
              <w:t>συνίστησι</w:t>
            </w:r>
            <w:proofErr w:type="spellEnd"/>
            <w:r w:rsidR="00E4761C" w:rsidRPr="00DB670F">
              <w:rPr>
                <w:i/>
                <w:iCs/>
                <w:color w:val="000000"/>
                <w:sz w:val="24"/>
                <w:szCs w:val="24"/>
              </w:rPr>
              <w:t xml:space="preserve"> </w:t>
            </w:r>
            <w:proofErr w:type="spellStart"/>
            <w:r w:rsidR="00670ED3" w:rsidRPr="00DB670F">
              <w:rPr>
                <w:i/>
                <w:iCs/>
                <w:color w:val="000000"/>
                <w:sz w:val="24"/>
                <w:szCs w:val="24"/>
              </w:rPr>
              <w:t>δὲ</w:t>
            </w:r>
            <w:proofErr w:type="spellEnd"/>
            <w:r w:rsidR="00E4761C" w:rsidRPr="00DB670F">
              <w:rPr>
                <w:i/>
                <w:iCs/>
                <w:color w:val="000000"/>
                <w:sz w:val="24"/>
                <w:szCs w:val="24"/>
              </w:rPr>
              <w:t xml:space="preserve"> </w:t>
            </w:r>
            <w:proofErr w:type="spellStart"/>
            <w:r w:rsidR="00670ED3" w:rsidRPr="00DB670F">
              <w:rPr>
                <w:i/>
                <w:iCs/>
                <w:color w:val="000000"/>
                <w:sz w:val="24"/>
                <w:szCs w:val="24"/>
              </w:rPr>
              <w:t>τὴν</w:t>
            </w:r>
            <w:proofErr w:type="spellEnd"/>
            <w:r w:rsidR="00E4761C" w:rsidRPr="00DB670F">
              <w:rPr>
                <w:i/>
                <w:iCs/>
                <w:color w:val="000000"/>
                <w:sz w:val="24"/>
                <w:szCs w:val="24"/>
              </w:rPr>
              <w:t xml:space="preserve"> </w:t>
            </w:r>
            <w:proofErr w:type="spellStart"/>
            <w:r w:rsidR="00670ED3" w:rsidRPr="00DB670F">
              <w:rPr>
                <w:i/>
                <w:iCs/>
                <w:color w:val="000000"/>
                <w:sz w:val="24"/>
                <w:szCs w:val="24"/>
              </w:rPr>
              <w:t>ἑαυτοῦ</w:t>
            </w:r>
            <w:proofErr w:type="spellEnd"/>
            <w:r w:rsidR="00E4761C" w:rsidRPr="00DB670F">
              <w:rPr>
                <w:i/>
                <w:iCs/>
                <w:color w:val="000000"/>
                <w:sz w:val="24"/>
                <w:szCs w:val="24"/>
              </w:rPr>
              <w:t xml:space="preserve"> </w:t>
            </w:r>
            <w:proofErr w:type="spellStart"/>
            <w:r w:rsidR="00670ED3" w:rsidRPr="00DB670F">
              <w:rPr>
                <w:i/>
                <w:iCs/>
                <w:color w:val="000000"/>
                <w:sz w:val="24"/>
                <w:szCs w:val="24"/>
              </w:rPr>
              <w:t>ἀγάπην</w:t>
            </w:r>
            <w:proofErr w:type="spellEnd"/>
            <w:r w:rsidR="00E4761C" w:rsidRPr="00DB670F">
              <w:rPr>
                <w:i/>
                <w:iCs/>
                <w:color w:val="000000"/>
                <w:sz w:val="24"/>
                <w:szCs w:val="24"/>
              </w:rPr>
              <w:t xml:space="preserve"> </w:t>
            </w:r>
            <w:proofErr w:type="spellStart"/>
            <w:r w:rsidR="00670ED3" w:rsidRPr="00DB670F">
              <w:rPr>
                <w:i/>
                <w:iCs/>
                <w:color w:val="000000"/>
                <w:sz w:val="24"/>
                <w:szCs w:val="24"/>
              </w:rPr>
              <w:t>εἰ</w:t>
            </w:r>
            <w:proofErr w:type="spellEnd"/>
            <w:r w:rsidR="00E4761C" w:rsidRPr="00DB670F">
              <w:rPr>
                <w:i/>
                <w:iCs/>
                <w:color w:val="000000"/>
                <w:sz w:val="24"/>
                <w:szCs w:val="24"/>
              </w:rPr>
              <w:t xml:space="preserve"> </w:t>
            </w:r>
            <w:proofErr w:type="spellStart"/>
            <w:r w:rsidR="00670ED3" w:rsidRPr="00DB670F">
              <w:rPr>
                <w:i/>
                <w:iCs/>
                <w:color w:val="000000"/>
                <w:sz w:val="24"/>
                <w:szCs w:val="24"/>
              </w:rPr>
              <w:t>ςἡμᾶς</w:t>
            </w:r>
            <w:proofErr w:type="spellEnd"/>
            <w:r w:rsidR="00670ED3" w:rsidRPr="00DB670F">
              <w:rPr>
                <w:i/>
                <w:iCs/>
                <w:color w:val="000000"/>
                <w:sz w:val="24"/>
                <w:szCs w:val="24"/>
              </w:rPr>
              <w:t xml:space="preserve"> ὁ </w:t>
            </w:r>
            <w:proofErr w:type="spellStart"/>
            <w:r w:rsidR="00670ED3" w:rsidRPr="00DB670F">
              <w:rPr>
                <w:i/>
                <w:iCs/>
                <w:color w:val="000000"/>
                <w:sz w:val="24"/>
                <w:szCs w:val="24"/>
              </w:rPr>
              <w:t>Θεός</w:t>
            </w:r>
            <w:proofErr w:type="spellEnd"/>
            <w:r w:rsidR="00670ED3" w:rsidRPr="00DB670F">
              <w:rPr>
                <w:i/>
                <w:iCs/>
                <w:color w:val="000000"/>
                <w:sz w:val="24"/>
                <w:szCs w:val="24"/>
              </w:rPr>
              <w:t xml:space="preserve">, </w:t>
            </w:r>
            <w:proofErr w:type="spellStart"/>
            <w:r w:rsidR="00670ED3" w:rsidRPr="00DB670F">
              <w:rPr>
                <w:i/>
                <w:iCs/>
                <w:color w:val="000000"/>
                <w:sz w:val="24"/>
                <w:szCs w:val="24"/>
              </w:rPr>
              <w:t>ὅτι</w:t>
            </w:r>
            <w:proofErr w:type="spellEnd"/>
            <w:r w:rsidR="007E2192" w:rsidRPr="00DB670F">
              <w:rPr>
                <w:i/>
                <w:iCs/>
                <w:color w:val="000000"/>
                <w:sz w:val="24"/>
                <w:szCs w:val="24"/>
              </w:rPr>
              <w:t xml:space="preserve"> </w:t>
            </w:r>
            <w:proofErr w:type="spellStart"/>
            <w:r w:rsidR="00670ED3" w:rsidRPr="00DB670F">
              <w:rPr>
                <w:i/>
                <w:iCs/>
                <w:color w:val="000000"/>
                <w:sz w:val="24"/>
                <w:szCs w:val="24"/>
              </w:rPr>
              <w:t>ἔτι</w:t>
            </w:r>
            <w:proofErr w:type="spellEnd"/>
            <w:r w:rsidR="007E2192" w:rsidRPr="00DB670F">
              <w:rPr>
                <w:i/>
                <w:iCs/>
                <w:color w:val="000000"/>
                <w:sz w:val="24"/>
                <w:szCs w:val="24"/>
              </w:rPr>
              <w:t xml:space="preserve"> </w:t>
            </w:r>
            <w:proofErr w:type="spellStart"/>
            <w:r w:rsidR="00670ED3" w:rsidRPr="00DB670F">
              <w:rPr>
                <w:i/>
                <w:iCs/>
                <w:color w:val="000000"/>
                <w:sz w:val="24"/>
                <w:szCs w:val="24"/>
              </w:rPr>
              <w:t>ἁμαρτωλῶν</w:t>
            </w:r>
            <w:proofErr w:type="spellEnd"/>
            <w:r w:rsidR="007E2192" w:rsidRPr="00DB670F">
              <w:rPr>
                <w:i/>
                <w:iCs/>
                <w:color w:val="000000"/>
                <w:sz w:val="24"/>
                <w:szCs w:val="24"/>
              </w:rPr>
              <w:t xml:space="preserve"> </w:t>
            </w:r>
            <w:proofErr w:type="spellStart"/>
            <w:r w:rsidR="00670ED3" w:rsidRPr="00DB670F">
              <w:rPr>
                <w:i/>
                <w:iCs/>
                <w:color w:val="000000"/>
                <w:sz w:val="24"/>
                <w:szCs w:val="24"/>
              </w:rPr>
              <w:t>ὄντων</w:t>
            </w:r>
            <w:proofErr w:type="spellEnd"/>
            <w:r w:rsidR="007E2192" w:rsidRPr="00DB670F">
              <w:rPr>
                <w:i/>
                <w:iCs/>
                <w:color w:val="000000"/>
                <w:sz w:val="24"/>
                <w:szCs w:val="24"/>
              </w:rPr>
              <w:t xml:space="preserve"> </w:t>
            </w:r>
            <w:proofErr w:type="spellStart"/>
            <w:r w:rsidR="00670ED3" w:rsidRPr="00DB670F">
              <w:rPr>
                <w:i/>
                <w:iCs/>
                <w:color w:val="000000"/>
                <w:sz w:val="24"/>
                <w:szCs w:val="24"/>
              </w:rPr>
              <w:t>ἡμῶν</w:t>
            </w:r>
            <w:proofErr w:type="spellEnd"/>
            <w:r w:rsidR="007E2192" w:rsidRPr="00DB670F">
              <w:rPr>
                <w:i/>
                <w:iCs/>
                <w:color w:val="000000"/>
                <w:sz w:val="24"/>
                <w:szCs w:val="24"/>
              </w:rPr>
              <w:t xml:space="preserve"> </w:t>
            </w:r>
            <w:proofErr w:type="spellStart"/>
            <w:r w:rsidR="00670ED3" w:rsidRPr="00DB670F">
              <w:rPr>
                <w:i/>
                <w:iCs/>
                <w:color w:val="000000"/>
                <w:sz w:val="24"/>
                <w:szCs w:val="24"/>
              </w:rPr>
              <w:t>Χριστὸς</w:t>
            </w:r>
            <w:proofErr w:type="spellEnd"/>
            <w:r w:rsidR="007E2192" w:rsidRPr="00DB670F">
              <w:rPr>
                <w:i/>
                <w:iCs/>
                <w:color w:val="000000"/>
                <w:sz w:val="24"/>
                <w:szCs w:val="24"/>
              </w:rPr>
              <w:t xml:space="preserve"> </w:t>
            </w:r>
            <w:proofErr w:type="spellStart"/>
            <w:r w:rsidR="00670ED3" w:rsidRPr="00DB670F">
              <w:rPr>
                <w:i/>
                <w:iCs/>
                <w:color w:val="000000"/>
                <w:sz w:val="24"/>
                <w:szCs w:val="24"/>
              </w:rPr>
              <w:t>ὑπὲρ</w:t>
            </w:r>
            <w:proofErr w:type="spellEnd"/>
            <w:r w:rsidR="007E2192" w:rsidRPr="00DB670F">
              <w:rPr>
                <w:i/>
                <w:iCs/>
                <w:color w:val="000000"/>
                <w:sz w:val="24"/>
                <w:szCs w:val="24"/>
              </w:rPr>
              <w:t xml:space="preserve"> </w:t>
            </w:r>
            <w:proofErr w:type="spellStart"/>
            <w:r w:rsidR="00670ED3" w:rsidRPr="00DB670F">
              <w:rPr>
                <w:i/>
                <w:iCs/>
                <w:color w:val="000000"/>
                <w:sz w:val="24"/>
                <w:szCs w:val="24"/>
              </w:rPr>
              <w:t>ἡμῶν</w:t>
            </w:r>
            <w:proofErr w:type="spellEnd"/>
            <w:r w:rsidR="007E2192" w:rsidRPr="00DB670F">
              <w:rPr>
                <w:i/>
                <w:iCs/>
                <w:color w:val="000000"/>
                <w:sz w:val="24"/>
                <w:szCs w:val="24"/>
              </w:rPr>
              <w:t xml:space="preserve"> </w:t>
            </w:r>
            <w:proofErr w:type="spellStart"/>
            <w:r w:rsidR="00670ED3" w:rsidRPr="00DB670F">
              <w:rPr>
                <w:i/>
                <w:iCs/>
                <w:color w:val="000000"/>
                <w:sz w:val="24"/>
                <w:szCs w:val="24"/>
              </w:rPr>
              <w:t>ἀπέθανε</w:t>
            </w:r>
            <w:proofErr w:type="spellEnd"/>
            <w:r w:rsidR="00670ED3" w:rsidRPr="00DB670F">
              <w:rPr>
                <w:color w:val="000000"/>
                <w:sz w:val="24"/>
                <w:szCs w:val="24"/>
              </w:rPr>
              <w:t xml:space="preserve"> (</w:t>
            </w:r>
            <w:proofErr w:type="spellStart"/>
            <w:r w:rsidR="00670ED3" w:rsidRPr="00DB670F">
              <w:rPr>
                <w:color w:val="000000"/>
                <w:sz w:val="24"/>
                <w:szCs w:val="24"/>
              </w:rPr>
              <w:t>Ρωμ</w:t>
            </w:r>
            <w:proofErr w:type="spellEnd"/>
            <w:r w:rsidR="00670ED3" w:rsidRPr="00DB670F">
              <w:rPr>
                <w:color w:val="000000"/>
                <w:sz w:val="24"/>
                <w:szCs w:val="24"/>
              </w:rPr>
              <w:t xml:space="preserve"> 5, 6,8)</w:t>
            </w:r>
            <w:r w:rsidR="007F453B" w:rsidRPr="00DB670F">
              <w:rPr>
                <w:color w:val="000000"/>
                <w:sz w:val="24"/>
                <w:szCs w:val="24"/>
              </w:rPr>
              <w:t xml:space="preserve">. </w:t>
            </w:r>
          </w:p>
          <w:p w14:paraId="759935C6" w14:textId="77777777" w:rsidR="00DD7001" w:rsidRPr="00DB670F" w:rsidRDefault="00DD7001" w:rsidP="00354DF3">
            <w:pPr>
              <w:spacing w:before="100" w:beforeAutospacing="1" w:after="100" w:afterAutospacing="1" w:line="480" w:lineRule="auto"/>
              <w:jc w:val="both"/>
              <w:rPr>
                <w:sz w:val="24"/>
                <w:szCs w:val="24"/>
              </w:rPr>
            </w:pPr>
            <w:r w:rsidRPr="00DB670F">
              <w:rPr>
                <w:sz w:val="24"/>
                <w:szCs w:val="24"/>
                <w:lang w:eastAsia="el-GR"/>
              </w:rPr>
              <w:t xml:space="preserve">Ακολούθως εισάγεται  η έννοια του μισθωτού. </w:t>
            </w:r>
            <w:r w:rsidR="0054439E" w:rsidRPr="00DB670F">
              <w:rPr>
                <w:sz w:val="24"/>
                <w:szCs w:val="24"/>
                <w:lang w:eastAsia="el-GR"/>
              </w:rPr>
              <w:t xml:space="preserve">Από μόνη της η λέξη δεν έχει αρνητική χροιά.  </w:t>
            </w:r>
            <w:r w:rsidRPr="00DB670F">
              <w:rPr>
                <w:sz w:val="24"/>
                <w:szCs w:val="24"/>
                <w:lang w:eastAsia="el-GR"/>
              </w:rPr>
              <w:t xml:space="preserve">Χρησιμοποιείται για υπηρέτη, ο οποίος πρωτίστως σκέφτεται το μισθό του. Ούτε σφάζει, ούτε καταστρέφει. Αλλά όταν πρόκειται να προκαλέσει κάποιος άλλος αυτές τις συμφορές, ο μισθωτός δεν δέχεται να μπει σε κίνδυνο ο ίδιος για να τις αποτρέψει. Σε αντίθεση με τον Καλό Ποιμένα που επιζητεί σε κάθε περίπτωση τη σωτηρία των προβάτων παραμελώντας τη δική του, ο μισθωτός κατά την ώρα του κινδύνου σκέφτεται  την ατομική του σωτηρία, χάρη της οποίας παραμελεί τα </w:t>
            </w:r>
            <w:proofErr w:type="spellStart"/>
            <w:r w:rsidRPr="00DB670F">
              <w:rPr>
                <w:sz w:val="24"/>
                <w:szCs w:val="24"/>
                <w:lang w:eastAsia="el-GR"/>
              </w:rPr>
              <w:t>πρόβατα.</w:t>
            </w:r>
            <w:r w:rsidRPr="00DB670F">
              <w:rPr>
                <w:i/>
                <w:iCs/>
                <w:sz w:val="24"/>
                <w:szCs w:val="24"/>
                <w:lang w:eastAsia="el-GR"/>
              </w:rPr>
              <w:t>«</w:t>
            </w:r>
            <w:r w:rsidRPr="00DB670F">
              <w:rPr>
                <w:i/>
                <w:iCs/>
                <w:sz w:val="24"/>
                <w:szCs w:val="24"/>
              </w:rPr>
              <w:t>Δεν</w:t>
            </w:r>
            <w:proofErr w:type="spellEnd"/>
            <w:r w:rsidRPr="00DB670F">
              <w:rPr>
                <w:i/>
                <w:iCs/>
                <w:sz w:val="24"/>
                <w:szCs w:val="24"/>
              </w:rPr>
              <w:t xml:space="preserve"> θα πρόσθετε το «καλός» αν δεν υπήρχαν «κακοί ποιμένες». Αλλά αυτοί είναι κλέπτες και ληστές ή μισθωτοί»</w:t>
            </w:r>
            <w:r w:rsidRPr="00DB670F">
              <w:rPr>
                <w:rStyle w:val="a5"/>
                <w:i/>
                <w:iCs/>
                <w:sz w:val="24"/>
                <w:szCs w:val="24"/>
              </w:rPr>
              <w:footnoteReference w:id="229"/>
            </w:r>
            <w:r w:rsidRPr="00DB670F">
              <w:rPr>
                <w:i/>
                <w:iCs/>
                <w:sz w:val="24"/>
                <w:szCs w:val="24"/>
              </w:rPr>
              <w:t>.</w:t>
            </w:r>
          </w:p>
          <w:p w14:paraId="11B0D130" w14:textId="6E60613C" w:rsidR="00DD7001" w:rsidRPr="00DB670F" w:rsidRDefault="00DD7001" w:rsidP="00354DF3">
            <w:pPr>
              <w:spacing w:before="100" w:beforeAutospacing="1" w:after="100" w:afterAutospacing="1" w:line="480" w:lineRule="auto"/>
              <w:jc w:val="both"/>
              <w:rPr>
                <w:sz w:val="24"/>
                <w:szCs w:val="24"/>
                <w:lang w:eastAsia="el-GR"/>
              </w:rPr>
            </w:pPr>
            <w:r w:rsidRPr="00DB670F">
              <w:rPr>
                <w:rStyle w:val="label"/>
                <w:rFonts w:eastAsia="Calibri"/>
                <w:sz w:val="24"/>
                <w:szCs w:val="24"/>
                <w:shd w:val="clear" w:color="auto" w:fill="FFFFFF"/>
              </w:rPr>
              <w:t>Η ιδιαίτερη σχέση ενός βοσκού με το ποίμνιό του, όπως</w:t>
            </w:r>
            <w:r w:rsidRPr="00DB670F">
              <w:rPr>
                <w:rStyle w:val="content"/>
                <w:sz w:val="24"/>
                <w:szCs w:val="24"/>
                <w:shd w:val="clear" w:color="auto" w:fill="FFFFFF"/>
              </w:rPr>
              <w:t xml:space="preserve"> προαναφέρθηκε (</w:t>
            </w:r>
            <w:proofErr w:type="spellStart"/>
            <w:r w:rsidRPr="00DB670F">
              <w:rPr>
                <w:rStyle w:val="content"/>
                <w:sz w:val="24"/>
                <w:szCs w:val="24"/>
                <w:shd w:val="clear" w:color="auto" w:fill="FFFFFF"/>
              </w:rPr>
              <w:t>στ</w:t>
            </w:r>
            <w:proofErr w:type="spellEnd"/>
            <w:r w:rsidRPr="00DB670F">
              <w:rPr>
                <w:rStyle w:val="content"/>
                <w:sz w:val="24"/>
                <w:szCs w:val="24"/>
                <w:shd w:val="clear" w:color="auto" w:fill="FFFFFF"/>
              </w:rPr>
              <w:t>. 3-5 και 8), εκδηλώνεται τόσο με την  ανταπόκριση των προβάτων στην φωνή του δικού τους βοσκού, όσο και με την αποστροφή τους προς τον «αλλότριο»</w:t>
            </w:r>
            <w:r w:rsidRPr="00DB670F">
              <w:rPr>
                <w:rStyle w:val="a5"/>
                <w:sz w:val="24"/>
                <w:szCs w:val="24"/>
                <w:lang w:bidi="he-IL"/>
              </w:rPr>
              <w:footnoteReference w:id="230"/>
            </w:r>
            <w:r w:rsidR="001D4269" w:rsidRPr="00DB670F">
              <w:rPr>
                <w:rStyle w:val="content"/>
                <w:sz w:val="24"/>
                <w:szCs w:val="24"/>
                <w:shd w:val="clear" w:color="auto" w:fill="FFFFFF"/>
              </w:rPr>
              <w:t>. Α</w:t>
            </w:r>
            <w:r w:rsidR="00253F87" w:rsidRPr="00DB670F">
              <w:rPr>
                <w:rStyle w:val="content"/>
                <w:sz w:val="24"/>
                <w:szCs w:val="24"/>
                <w:shd w:val="clear" w:color="auto" w:fill="FFFFFF"/>
              </w:rPr>
              <w:t xml:space="preserve">ξιοσημείωτη είναι το </w:t>
            </w:r>
            <w:r w:rsidRPr="00DB670F">
              <w:rPr>
                <w:sz w:val="24"/>
                <w:szCs w:val="24"/>
                <w:lang w:eastAsia="el-GR"/>
              </w:rPr>
              <w:t>επαναλαμβ</w:t>
            </w:r>
            <w:r w:rsidR="00253F87" w:rsidRPr="00DB670F">
              <w:rPr>
                <w:sz w:val="24"/>
                <w:szCs w:val="24"/>
                <w:lang w:eastAsia="el-GR"/>
              </w:rPr>
              <w:t>ανόμενο τετράκις ρήμα «</w:t>
            </w:r>
            <w:proofErr w:type="spellStart"/>
            <w:r w:rsidR="00253F87" w:rsidRPr="00DB670F">
              <w:rPr>
                <w:sz w:val="24"/>
                <w:szCs w:val="24"/>
                <w:lang w:eastAsia="el-GR"/>
              </w:rPr>
              <w:t>γινώσκω</w:t>
            </w:r>
            <w:proofErr w:type="spellEnd"/>
            <w:r w:rsidR="00253F87" w:rsidRPr="00DB670F">
              <w:rPr>
                <w:sz w:val="24"/>
                <w:szCs w:val="24"/>
                <w:lang w:eastAsia="el-GR"/>
              </w:rPr>
              <w:t>»</w:t>
            </w:r>
            <w:r w:rsidR="001D4269" w:rsidRPr="00DB670F">
              <w:rPr>
                <w:rStyle w:val="content"/>
                <w:sz w:val="24"/>
                <w:szCs w:val="24"/>
                <w:shd w:val="clear" w:color="auto" w:fill="FFFFFF"/>
              </w:rPr>
              <w:t xml:space="preserve"> στους στίχους 14 και 15</w:t>
            </w:r>
            <w:r w:rsidR="001D4269" w:rsidRPr="00DB670F">
              <w:rPr>
                <w:rStyle w:val="a5"/>
                <w:sz w:val="24"/>
                <w:szCs w:val="24"/>
                <w:shd w:val="clear" w:color="auto" w:fill="FFFFFF"/>
              </w:rPr>
              <w:footnoteReference w:id="231"/>
            </w:r>
            <w:r w:rsidR="00253F87" w:rsidRPr="00DB670F">
              <w:rPr>
                <w:sz w:val="24"/>
                <w:szCs w:val="24"/>
                <w:lang w:eastAsia="el-GR"/>
              </w:rPr>
              <w:t>. Η συνήθης έννοιά του στο κατά Ιωάννη είναι το «αναγνωρίζω κάποιον ως δικό μου»</w:t>
            </w:r>
            <w:r w:rsidR="00253F87" w:rsidRPr="00DB670F">
              <w:rPr>
                <w:rStyle w:val="a5"/>
                <w:sz w:val="24"/>
                <w:szCs w:val="24"/>
                <w:lang w:eastAsia="el-GR"/>
              </w:rPr>
              <w:footnoteReference w:id="232"/>
            </w:r>
            <w:r w:rsidR="00253F87" w:rsidRPr="00DB670F">
              <w:rPr>
                <w:sz w:val="24"/>
                <w:szCs w:val="24"/>
                <w:lang w:eastAsia="el-GR"/>
              </w:rPr>
              <w:t xml:space="preserve">. </w:t>
            </w:r>
            <w:r w:rsidR="007E5559" w:rsidRPr="00DB670F">
              <w:rPr>
                <w:sz w:val="24"/>
                <w:szCs w:val="24"/>
                <w:lang w:eastAsia="el-GR"/>
              </w:rPr>
              <w:t>Ο</w:t>
            </w:r>
            <w:r w:rsidRPr="00DB670F">
              <w:rPr>
                <w:sz w:val="24"/>
                <w:szCs w:val="24"/>
                <w:lang w:eastAsia="el-GR"/>
              </w:rPr>
              <w:t xml:space="preserve"> καλός βοσκός </w:t>
            </w:r>
            <w:r w:rsidR="007E5559" w:rsidRPr="00DB670F">
              <w:rPr>
                <w:sz w:val="24"/>
                <w:szCs w:val="24"/>
                <w:lang w:eastAsia="el-GR"/>
              </w:rPr>
              <w:t>ανα</w:t>
            </w:r>
            <w:r w:rsidRPr="00DB670F">
              <w:rPr>
                <w:sz w:val="24"/>
                <w:szCs w:val="24"/>
                <w:lang w:eastAsia="el-GR"/>
              </w:rPr>
              <w:t xml:space="preserve">γνωρίζει τα πρόβατά του, ενδιαφέρεται, τα παρακολουθεί με στοργή, βρίσκεται σε διαρκή επικοινωνία μαζί τους. Με τον ίδιο τρόπο και ο Κύριος, δεν λησμονεί, δεν παραβλέπει, δεν </w:t>
            </w:r>
            <w:r w:rsidRPr="00DB670F">
              <w:rPr>
                <w:sz w:val="24"/>
                <w:szCs w:val="24"/>
                <w:lang w:eastAsia="el-GR"/>
              </w:rPr>
              <w:lastRenderedPageBreak/>
              <w:t xml:space="preserve">αδιαφορεί για τα πλάσματά Του. Έχει πλήρη εικόνα για το καθένα οπότε και μπορεί να βοηθά, να οδηγεί, να τρέφει, να συμπαθεί και να συγκαταβαίνει σε τυχόν αδυναμίες και ασθένειες. </w:t>
            </w:r>
            <w:r w:rsidRPr="00DB670F">
              <w:rPr>
                <w:i/>
                <w:iCs/>
                <w:sz w:val="24"/>
                <w:szCs w:val="24"/>
                <w:lang w:eastAsia="el-GR"/>
              </w:rPr>
              <w:t>«</w:t>
            </w:r>
            <w:proofErr w:type="spellStart"/>
            <w:r w:rsidRPr="00DB670F">
              <w:rPr>
                <w:i/>
                <w:iCs/>
                <w:sz w:val="24"/>
                <w:szCs w:val="24"/>
                <w:lang w:eastAsia="el-GR"/>
              </w:rPr>
              <w:t>Έγνω</w:t>
            </w:r>
            <w:proofErr w:type="spellEnd"/>
            <w:r w:rsidRPr="00DB670F">
              <w:rPr>
                <w:i/>
                <w:iCs/>
                <w:sz w:val="24"/>
                <w:szCs w:val="24"/>
                <w:lang w:eastAsia="el-GR"/>
              </w:rPr>
              <w:t xml:space="preserve"> Κύριος τους όντας αυτού»</w:t>
            </w:r>
            <w:r w:rsidRPr="00DB670F">
              <w:rPr>
                <w:sz w:val="24"/>
                <w:szCs w:val="24"/>
                <w:lang w:eastAsia="el-GR"/>
              </w:rPr>
              <w:t xml:space="preserve"> (Β Τιμ. β 19). Και ασφαλώς η γνώση την οποία έχει ο Χριστός για τα πρόβατά Του, προηγήθηκε της γνώσης την οποία αυτά έχουν για Αυτόν (Α΄ </w:t>
            </w:r>
            <w:proofErr w:type="spellStart"/>
            <w:r w:rsidRPr="00DB670F">
              <w:rPr>
                <w:sz w:val="24"/>
                <w:szCs w:val="24"/>
                <w:lang w:eastAsia="el-GR"/>
              </w:rPr>
              <w:t>Ιω</w:t>
            </w:r>
            <w:proofErr w:type="spellEnd"/>
            <w:r w:rsidRPr="00DB670F">
              <w:rPr>
                <w:sz w:val="24"/>
                <w:szCs w:val="24"/>
                <w:lang w:eastAsia="el-GR"/>
              </w:rPr>
              <w:t xml:space="preserve"> 4, 19)</w:t>
            </w:r>
            <w:r w:rsidRPr="00DB670F">
              <w:rPr>
                <w:rStyle w:val="a5"/>
                <w:sz w:val="24"/>
                <w:szCs w:val="24"/>
                <w:lang w:eastAsia="el-GR"/>
              </w:rPr>
              <w:footnoteReference w:id="233"/>
            </w:r>
            <w:r w:rsidRPr="00DB670F">
              <w:rPr>
                <w:sz w:val="24"/>
                <w:szCs w:val="24"/>
                <w:lang w:eastAsia="el-GR"/>
              </w:rPr>
              <w:t xml:space="preserve">. </w:t>
            </w:r>
            <w:r w:rsidRPr="00DB670F">
              <w:rPr>
                <w:i/>
                <w:iCs/>
                <w:sz w:val="24"/>
                <w:szCs w:val="24"/>
                <w:lang w:eastAsia="el-GR"/>
              </w:rPr>
              <w:t xml:space="preserve">«Ο ποιμήν, </w:t>
            </w:r>
            <w:proofErr w:type="spellStart"/>
            <w:r w:rsidRPr="00DB670F">
              <w:rPr>
                <w:i/>
                <w:iCs/>
                <w:sz w:val="24"/>
                <w:szCs w:val="24"/>
                <w:lang w:eastAsia="el-GR"/>
              </w:rPr>
              <w:t>οίος</w:t>
            </w:r>
            <w:proofErr w:type="spellEnd"/>
            <w:r w:rsidRPr="00DB670F">
              <w:rPr>
                <w:i/>
                <w:iCs/>
                <w:sz w:val="24"/>
                <w:szCs w:val="24"/>
                <w:lang w:eastAsia="el-GR"/>
              </w:rPr>
              <w:t xml:space="preserve"> ο Κύριος, </w:t>
            </w:r>
            <w:proofErr w:type="spellStart"/>
            <w:r w:rsidRPr="00DB670F">
              <w:rPr>
                <w:i/>
                <w:iCs/>
                <w:sz w:val="24"/>
                <w:szCs w:val="24"/>
                <w:lang w:eastAsia="el-GR"/>
              </w:rPr>
              <w:t>γινώσκει</w:t>
            </w:r>
            <w:proofErr w:type="spellEnd"/>
            <w:r w:rsidRPr="00DB670F">
              <w:rPr>
                <w:i/>
                <w:iCs/>
                <w:sz w:val="24"/>
                <w:szCs w:val="24"/>
                <w:lang w:eastAsia="el-GR"/>
              </w:rPr>
              <w:t xml:space="preserve"> τα αυτού πρόβατα ως επιμελούμενος αυτών και </w:t>
            </w:r>
            <w:proofErr w:type="spellStart"/>
            <w:r w:rsidRPr="00DB670F">
              <w:rPr>
                <w:i/>
                <w:iCs/>
                <w:sz w:val="24"/>
                <w:szCs w:val="24"/>
                <w:lang w:eastAsia="el-GR"/>
              </w:rPr>
              <w:t>γινώσκεται</w:t>
            </w:r>
            <w:proofErr w:type="spellEnd"/>
            <w:r w:rsidRPr="00DB670F">
              <w:rPr>
                <w:i/>
                <w:iCs/>
                <w:sz w:val="24"/>
                <w:szCs w:val="24"/>
                <w:lang w:eastAsia="el-GR"/>
              </w:rPr>
              <w:t xml:space="preserve"> υπ’ αυτών, ως επισκοπής </w:t>
            </w:r>
            <w:proofErr w:type="spellStart"/>
            <w:r w:rsidRPr="00DB670F">
              <w:rPr>
                <w:i/>
                <w:iCs/>
                <w:sz w:val="24"/>
                <w:szCs w:val="24"/>
                <w:lang w:eastAsia="el-GR"/>
              </w:rPr>
              <w:t>αξιουμένων</w:t>
            </w:r>
            <w:proofErr w:type="spellEnd"/>
            <w:r w:rsidRPr="00DB670F">
              <w:rPr>
                <w:i/>
                <w:iCs/>
                <w:sz w:val="24"/>
                <w:szCs w:val="24"/>
                <w:lang w:eastAsia="el-GR"/>
              </w:rPr>
              <w:t xml:space="preserve">, και διά της συνηθείας </w:t>
            </w:r>
            <w:proofErr w:type="spellStart"/>
            <w:r w:rsidRPr="00DB670F">
              <w:rPr>
                <w:i/>
                <w:iCs/>
                <w:sz w:val="24"/>
                <w:szCs w:val="24"/>
                <w:lang w:eastAsia="el-GR"/>
              </w:rPr>
              <w:t>γνωριζόντων</w:t>
            </w:r>
            <w:proofErr w:type="spellEnd"/>
            <w:r w:rsidRPr="00DB670F">
              <w:rPr>
                <w:i/>
                <w:iCs/>
                <w:sz w:val="24"/>
                <w:szCs w:val="24"/>
                <w:lang w:eastAsia="el-GR"/>
              </w:rPr>
              <w:t xml:space="preserve"> τον αυτών κηδεμόνα. </w:t>
            </w:r>
            <w:proofErr w:type="spellStart"/>
            <w:r w:rsidRPr="00DB670F">
              <w:rPr>
                <w:i/>
                <w:iCs/>
                <w:sz w:val="24"/>
                <w:szCs w:val="24"/>
                <w:lang w:eastAsia="el-GR"/>
              </w:rPr>
              <w:t>Όρα</w:t>
            </w:r>
            <w:proofErr w:type="spellEnd"/>
            <w:r w:rsidRPr="00DB670F">
              <w:rPr>
                <w:i/>
                <w:iCs/>
                <w:sz w:val="24"/>
                <w:szCs w:val="24"/>
                <w:lang w:eastAsia="el-GR"/>
              </w:rPr>
              <w:t xml:space="preserve"> δε ότι πρώτον εκείνος γνωρίζει ημάς, </w:t>
            </w:r>
            <w:proofErr w:type="spellStart"/>
            <w:r w:rsidRPr="00DB670F">
              <w:rPr>
                <w:i/>
                <w:iCs/>
                <w:sz w:val="24"/>
                <w:szCs w:val="24"/>
                <w:lang w:eastAsia="el-GR"/>
              </w:rPr>
              <w:t>είτα</w:t>
            </w:r>
            <w:proofErr w:type="spellEnd"/>
            <w:r w:rsidRPr="00DB670F">
              <w:rPr>
                <w:i/>
                <w:iCs/>
                <w:sz w:val="24"/>
                <w:szCs w:val="24"/>
                <w:lang w:eastAsia="el-GR"/>
              </w:rPr>
              <w:t xml:space="preserve"> ημείς εκείνον, και ουκ άλλως δυνατόν εστί </w:t>
            </w:r>
            <w:proofErr w:type="spellStart"/>
            <w:r w:rsidRPr="00DB670F">
              <w:rPr>
                <w:i/>
                <w:iCs/>
                <w:sz w:val="24"/>
                <w:szCs w:val="24"/>
                <w:lang w:eastAsia="el-GR"/>
              </w:rPr>
              <w:t>γνώναι</w:t>
            </w:r>
            <w:proofErr w:type="spellEnd"/>
            <w:r w:rsidRPr="00DB670F">
              <w:rPr>
                <w:i/>
                <w:iCs/>
                <w:sz w:val="24"/>
                <w:szCs w:val="24"/>
                <w:lang w:eastAsia="el-GR"/>
              </w:rPr>
              <w:t xml:space="preserve"> Θεόν, ει μη </w:t>
            </w:r>
            <w:proofErr w:type="spellStart"/>
            <w:r w:rsidRPr="00DB670F">
              <w:rPr>
                <w:i/>
                <w:iCs/>
                <w:sz w:val="24"/>
                <w:szCs w:val="24"/>
                <w:lang w:eastAsia="el-GR"/>
              </w:rPr>
              <w:t>γνωρισθείημεν</w:t>
            </w:r>
            <w:proofErr w:type="spellEnd"/>
            <w:r w:rsidRPr="00DB670F">
              <w:rPr>
                <w:i/>
                <w:iCs/>
                <w:sz w:val="24"/>
                <w:szCs w:val="24"/>
                <w:lang w:eastAsia="el-GR"/>
              </w:rPr>
              <w:t xml:space="preserve"> υπ’ εκείνου. Και γαρ πρώτος αυτός </w:t>
            </w:r>
            <w:proofErr w:type="spellStart"/>
            <w:r w:rsidRPr="00DB670F">
              <w:rPr>
                <w:i/>
                <w:iCs/>
                <w:sz w:val="24"/>
                <w:szCs w:val="24"/>
                <w:lang w:eastAsia="el-GR"/>
              </w:rPr>
              <w:t>ωκειώθη</w:t>
            </w:r>
            <w:proofErr w:type="spellEnd"/>
            <w:r w:rsidRPr="00DB670F">
              <w:rPr>
                <w:i/>
                <w:iCs/>
                <w:sz w:val="24"/>
                <w:szCs w:val="24"/>
                <w:lang w:eastAsia="el-GR"/>
              </w:rPr>
              <w:t xml:space="preserve"> σαρκί, </w:t>
            </w:r>
            <w:proofErr w:type="spellStart"/>
            <w:r w:rsidRPr="00DB670F">
              <w:rPr>
                <w:i/>
                <w:iCs/>
                <w:sz w:val="24"/>
                <w:szCs w:val="24"/>
                <w:lang w:eastAsia="el-GR"/>
              </w:rPr>
              <w:t>είθ</w:t>
            </w:r>
            <w:proofErr w:type="spellEnd"/>
            <w:r w:rsidRPr="00DB670F">
              <w:rPr>
                <w:i/>
                <w:iCs/>
                <w:sz w:val="24"/>
                <w:szCs w:val="24"/>
                <w:lang w:eastAsia="el-GR"/>
              </w:rPr>
              <w:t xml:space="preserve">’ ούτως αυτώ ημείς </w:t>
            </w:r>
            <w:proofErr w:type="spellStart"/>
            <w:r w:rsidRPr="00DB670F">
              <w:rPr>
                <w:i/>
                <w:iCs/>
                <w:sz w:val="24"/>
                <w:szCs w:val="24"/>
                <w:lang w:eastAsia="el-GR"/>
              </w:rPr>
              <w:t>ωκειώθημεν</w:t>
            </w:r>
            <w:proofErr w:type="spellEnd"/>
            <w:r w:rsidRPr="00DB670F">
              <w:rPr>
                <w:i/>
                <w:iCs/>
                <w:sz w:val="24"/>
                <w:szCs w:val="24"/>
                <w:lang w:eastAsia="el-GR"/>
              </w:rPr>
              <w:t xml:space="preserve">, </w:t>
            </w:r>
            <w:proofErr w:type="spellStart"/>
            <w:r w:rsidRPr="00DB670F">
              <w:rPr>
                <w:i/>
                <w:iCs/>
                <w:sz w:val="24"/>
                <w:szCs w:val="24"/>
                <w:lang w:eastAsia="el-GR"/>
              </w:rPr>
              <w:t>θεώσεως</w:t>
            </w:r>
            <w:proofErr w:type="spellEnd"/>
            <w:r w:rsidR="007E2192" w:rsidRPr="00DB670F">
              <w:rPr>
                <w:i/>
                <w:iCs/>
                <w:sz w:val="24"/>
                <w:szCs w:val="24"/>
                <w:lang w:eastAsia="el-GR"/>
              </w:rPr>
              <w:t xml:space="preserve"> </w:t>
            </w:r>
            <w:proofErr w:type="spellStart"/>
            <w:r w:rsidRPr="00DB670F">
              <w:rPr>
                <w:i/>
                <w:iCs/>
                <w:sz w:val="24"/>
                <w:szCs w:val="24"/>
                <w:lang w:eastAsia="el-GR"/>
              </w:rPr>
              <w:t>ειληφότες</w:t>
            </w:r>
            <w:proofErr w:type="spellEnd"/>
            <w:r w:rsidRPr="00DB670F">
              <w:rPr>
                <w:i/>
                <w:iCs/>
                <w:sz w:val="24"/>
                <w:szCs w:val="24"/>
                <w:lang w:eastAsia="el-GR"/>
              </w:rPr>
              <w:t xml:space="preserve"> χάριν»</w:t>
            </w:r>
            <w:r w:rsidRPr="00DB670F">
              <w:rPr>
                <w:rStyle w:val="a5"/>
                <w:sz w:val="24"/>
                <w:szCs w:val="24"/>
                <w:lang w:eastAsia="el-GR"/>
              </w:rPr>
              <w:footnoteReference w:id="234"/>
            </w:r>
            <w:r w:rsidRPr="00DB670F">
              <w:rPr>
                <w:sz w:val="24"/>
                <w:szCs w:val="24"/>
                <w:lang w:eastAsia="el-GR"/>
              </w:rPr>
              <w:t xml:space="preserve">. </w:t>
            </w:r>
            <w:r w:rsidRPr="00DB670F">
              <w:rPr>
                <w:sz w:val="24"/>
                <w:szCs w:val="24"/>
                <w:lang w:eastAsia="el-GR"/>
              </w:rPr>
              <w:br/>
            </w:r>
            <w:r w:rsidRPr="00DB670F">
              <w:rPr>
                <w:sz w:val="24"/>
                <w:szCs w:val="24"/>
              </w:rPr>
              <w:t>Επιπλέον,</w:t>
            </w:r>
            <w:r w:rsidR="007E2192" w:rsidRPr="00DB670F">
              <w:rPr>
                <w:sz w:val="24"/>
                <w:szCs w:val="24"/>
              </w:rPr>
              <w:t xml:space="preserve"> </w:t>
            </w:r>
            <w:r w:rsidRPr="00DB670F">
              <w:rPr>
                <w:sz w:val="24"/>
                <w:szCs w:val="24"/>
              </w:rPr>
              <w:t>η ιδιαίτερη και αμοιβαία γνωριμία</w:t>
            </w:r>
            <w:r w:rsidR="008E5418" w:rsidRPr="00DB670F">
              <w:rPr>
                <w:sz w:val="24"/>
                <w:szCs w:val="24"/>
              </w:rPr>
              <w:t xml:space="preserve"> του Ποιμένα</w:t>
            </w:r>
            <w:r w:rsidRPr="00DB670F">
              <w:rPr>
                <w:sz w:val="24"/>
                <w:szCs w:val="24"/>
              </w:rPr>
              <w:t xml:space="preserve"> με τα πρόβατά Του, παρ</w:t>
            </w:r>
            <w:r w:rsidR="008E5418" w:rsidRPr="00DB670F">
              <w:rPr>
                <w:sz w:val="24"/>
                <w:szCs w:val="24"/>
              </w:rPr>
              <w:t>αλληλίζ</w:t>
            </w:r>
            <w:r w:rsidRPr="00DB670F">
              <w:rPr>
                <w:sz w:val="24"/>
                <w:szCs w:val="24"/>
              </w:rPr>
              <w:t>εται με την αμοιβαία γν</w:t>
            </w:r>
            <w:r w:rsidR="008E5418" w:rsidRPr="00DB670F">
              <w:rPr>
                <w:sz w:val="24"/>
                <w:szCs w:val="24"/>
              </w:rPr>
              <w:t>ωριμία</w:t>
            </w:r>
            <w:r w:rsidRPr="00DB670F">
              <w:rPr>
                <w:sz w:val="24"/>
                <w:szCs w:val="24"/>
              </w:rPr>
              <w:t xml:space="preserve"> ανάμεσα στον Πατέρα και  τον Υιό. </w:t>
            </w:r>
            <w:r w:rsidRPr="00DB670F">
              <w:rPr>
                <w:sz w:val="24"/>
                <w:szCs w:val="24"/>
                <w:lang w:eastAsia="el-GR"/>
              </w:rPr>
              <w:t xml:space="preserve"> Δεν είναι δυνατόν να γνωρίζει κανείς τον Υιό τόσο καλά όσο Τον γνωρίζει ο Πατήρ, ούτε τον Πατέρα μπορεί να γνωρίζει κανείς τόσο καλά όσο Τον γνωρίζει ο Υιός</w:t>
            </w:r>
            <w:r w:rsidRPr="00DB670F">
              <w:rPr>
                <w:rStyle w:val="a5"/>
                <w:sz w:val="24"/>
                <w:szCs w:val="24"/>
              </w:rPr>
              <w:footnoteReference w:id="235"/>
            </w:r>
            <w:r w:rsidRPr="00DB670F">
              <w:rPr>
                <w:sz w:val="24"/>
                <w:szCs w:val="24"/>
                <w:lang w:eastAsia="el-GR"/>
              </w:rPr>
              <w:t xml:space="preserve">. </w:t>
            </w:r>
          </w:p>
          <w:p w14:paraId="4755D369" w14:textId="782FFF2C" w:rsidR="00FD1A34" w:rsidRPr="00DB670F" w:rsidRDefault="00DD7001" w:rsidP="00354DF3">
            <w:pPr>
              <w:spacing w:before="100" w:beforeAutospacing="1" w:after="100" w:afterAutospacing="1" w:line="480" w:lineRule="auto"/>
              <w:jc w:val="both"/>
              <w:rPr>
                <w:sz w:val="24"/>
                <w:szCs w:val="24"/>
              </w:rPr>
            </w:pPr>
            <w:r w:rsidRPr="00DB670F">
              <w:rPr>
                <w:sz w:val="24"/>
                <w:szCs w:val="24"/>
                <w:lang w:eastAsia="el-GR"/>
              </w:rPr>
              <w:t>Αυτοί που δεν Τον γνωρίζουν και άρα δεν πιστεύουν, με δική τους υπαιτιότητα αποξενώνονται. Όταν ο Κύριος δηλώνει ότι «γνωρίζει» τα πρόβατά Του, εννοεί ότι θα γίνεται οικείος σ’ αυτά και τα πρόβατά Του θα γίνουν οικεία σε Αυτόν, με τον ίδιο τρόπο που σ’ Αυτόν μεν είναι οικείος ο Πατέρας, και Αυτός πάλι είναι οικείος στον Πατέρα, λόγω της κοινής φύσης και ουσίας. Δι’ Αυτού, σαν διά μεσίτη, οι άνθρωποι συνάπτονται με τον Θεό. Μεθόριο της θεότητας και της ανθρωπότητας είναι ο Χριστός. Και αν κανείς αναρωτηθεί, γιατί μόνο τα δικά Του πρόβατα Τον γνωρίζουν, αφού όλοι οι άνθρωποι έχουν την ίδια φύση</w:t>
            </w:r>
            <w:r w:rsidR="00322BE4" w:rsidRPr="00DB670F">
              <w:rPr>
                <w:sz w:val="24"/>
                <w:szCs w:val="24"/>
                <w:lang w:eastAsia="el-GR"/>
              </w:rPr>
              <w:t xml:space="preserve"> </w:t>
            </w:r>
            <w:r w:rsidRPr="00DB670F">
              <w:rPr>
                <w:sz w:val="24"/>
                <w:szCs w:val="24"/>
                <w:lang w:eastAsia="el-GR"/>
              </w:rPr>
              <w:lastRenderedPageBreak/>
              <w:t xml:space="preserve">με Αυτόν, </w:t>
            </w:r>
            <w:r w:rsidR="000C2980" w:rsidRPr="00DB670F">
              <w:rPr>
                <w:sz w:val="24"/>
                <w:szCs w:val="24"/>
                <w:lang w:eastAsia="el-GR"/>
              </w:rPr>
              <w:t>πρέπει να γνωρίζει</w:t>
            </w:r>
            <w:r w:rsidRPr="00DB670F">
              <w:rPr>
                <w:sz w:val="24"/>
                <w:szCs w:val="24"/>
                <w:lang w:eastAsia="el-GR"/>
              </w:rPr>
              <w:t xml:space="preserve"> ότι η οικειότητα αυτή δεν θα ωφελήσει αυτούς που Τον βρίζουν</w:t>
            </w:r>
            <w:r w:rsidRPr="00DB670F">
              <w:rPr>
                <w:rStyle w:val="a5"/>
                <w:sz w:val="24"/>
                <w:szCs w:val="24"/>
                <w:lang w:eastAsia="el-GR"/>
              </w:rPr>
              <w:footnoteReference w:id="236"/>
            </w:r>
            <w:r w:rsidRPr="00DB670F">
              <w:rPr>
                <w:sz w:val="24"/>
                <w:szCs w:val="24"/>
                <w:lang w:eastAsia="el-GR"/>
              </w:rPr>
              <w:t xml:space="preserve">. </w:t>
            </w:r>
            <w:r w:rsidRPr="00DB670F">
              <w:rPr>
                <w:sz w:val="24"/>
                <w:szCs w:val="24"/>
              </w:rPr>
              <w:t xml:space="preserve">Το να γνωρίζει κάποιος το Θεό, σημαίνει να ακούει τις εντολές Του και εν συνεχεία να τις εκτελεί. </w:t>
            </w:r>
            <w:r w:rsidRPr="00DB670F">
              <w:rPr>
                <w:i/>
                <w:iCs/>
                <w:sz w:val="24"/>
                <w:szCs w:val="24"/>
              </w:rPr>
              <w:t xml:space="preserve">«Τι </w:t>
            </w:r>
            <w:proofErr w:type="spellStart"/>
            <w:r w:rsidRPr="00DB670F">
              <w:rPr>
                <w:i/>
                <w:iCs/>
                <w:sz w:val="24"/>
                <w:szCs w:val="24"/>
              </w:rPr>
              <w:t>γινώσκομεν</w:t>
            </w:r>
            <w:proofErr w:type="spellEnd"/>
            <w:r w:rsidRPr="00DB670F">
              <w:rPr>
                <w:i/>
                <w:iCs/>
                <w:sz w:val="24"/>
                <w:szCs w:val="24"/>
              </w:rPr>
              <w:t xml:space="preserve"> Θεού; Τα </w:t>
            </w:r>
            <w:proofErr w:type="spellStart"/>
            <w:r w:rsidRPr="00DB670F">
              <w:rPr>
                <w:i/>
                <w:iCs/>
                <w:sz w:val="24"/>
                <w:szCs w:val="24"/>
              </w:rPr>
              <w:t>εμά</w:t>
            </w:r>
            <w:proofErr w:type="spellEnd"/>
            <w:r w:rsidRPr="00DB670F">
              <w:rPr>
                <w:i/>
                <w:iCs/>
                <w:sz w:val="24"/>
                <w:szCs w:val="24"/>
              </w:rPr>
              <w:t xml:space="preserve"> πρόβατα της φωνής μου ακούει. </w:t>
            </w:r>
            <w:proofErr w:type="spellStart"/>
            <w:r w:rsidRPr="00DB670F">
              <w:rPr>
                <w:i/>
                <w:iCs/>
                <w:sz w:val="24"/>
                <w:szCs w:val="24"/>
              </w:rPr>
              <w:t>Ίδε</w:t>
            </w:r>
            <w:proofErr w:type="spellEnd"/>
            <w:r w:rsidRPr="00DB670F">
              <w:rPr>
                <w:i/>
                <w:iCs/>
                <w:sz w:val="24"/>
                <w:szCs w:val="24"/>
              </w:rPr>
              <w:t xml:space="preserve"> πώς νοείται Θεός. Εκ του </w:t>
            </w:r>
            <w:proofErr w:type="spellStart"/>
            <w:r w:rsidRPr="00DB670F">
              <w:rPr>
                <w:i/>
                <w:iCs/>
                <w:sz w:val="24"/>
                <w:szCs w:val="24"/>
              </w:rPr>
              <w:t>ακούειν</w:t>
            </w:r>
            <w:proofErr w:type="spellEnd"/>
            <w:r w:rsidRPr="00DB670F">
              <w:rPr>
                <w:i/>
                <w:iCs/>
                <w:sz w:val="24"/>
                <w:szCs w:val="24"/>
              </w:rPr>
              <w:t xml:space="preserve"> ημάς των εντολών αυτού. Εκ του ακούοντας </w:t>
            </w:r>
            <w:proofErr w:type="spellStart"/>
            <w:r w:rsidRPr="00DB670F">
              <w:rPr>
                <w:i/>
                <w:iCs/>
                <w:sz w:val="24"/>
                <w:szCs w:val="24"/>
              </w:rPr>
              <w:t>ποιείν</w:t>
            </w:r>
            <w:proofErr w:type="spellEnd"/>
            <w:r w:rsidRPr="00DB670F">
              <w:rPr>
                <w:i/>
                <w:iCs/>
                <w:sz w:val="24"/>
                <w:szCs w:val="24"/>
              </w:rPr>
              <w:t xml:space="preserve">. Τούτο γνώσις Θεού, </w:t>
            </w:r>
            <w:proofErr w:type="spellStart"/>
            <w:r w:rsidRPr="00DB670F">
              <w:rPr>
                <w:i/>
                <w:iCs/>
                <w:sz w:val="24"/>
                <w:szCs w:val="24"/>
              </w:rPr>
              <w:t>τήρησις</w:t>
            </w:r>
            <w:proofErr w:type="spellEnd"/>
            <w:r w:rsidRPr="00DB670F">
              <w:rPr>
                <w:i/>
                <w:iCs/>
                <w:sz w:val="24"/>
                <w:szCs w:val="24"/>
              </w:rPr>
              <w:t xml:space="preserve"> εντολών Θεού»</w:t>
            </w:r>
            <w:r w:rsidRPr="00DB670F">
              <w:rPr>
                <w:rStyle w:val="a5"/>
                <w:sz w:val="24"/>
                <w:szCs w:val="24"/>
              </w:rPr>
              <w:footnoteReference w:id="237"/>
            </w:r>
            <w:r w:rsidRPr="00DB670F">
              <w:rPr>
                <w:i/>
                <w:iCs/>
                <w:sz w:val="24"/>
                <w:szCs w:val="24"/>
              </w:rPr>
              <w:t>.</w:t>
            </w:r>
            <w:r w:rsidR="00FD1A34" w:rsidRPr="00DB670F">
              <w:rPr>
                <w:sz w:val="24"/>
                <w:szCs w:val="24"/>
              </w:rPr>
              <w:t>Τ</w:t>
            </w:r>
            <w:r w:rsidR="00FD1A34" w:rsidRPr="00DB670F">
              <w:rPr>
                <w:sz w:val="24"/>
                <w:szCs w:val="24"/>
                <w:lang w:eastAsia="el-GR"/>
              </w:rPr>
              <w:t>ο αναπόφευκτο της πραγματοποίησης του θεϊκού σχεδίου Του εκφράζεται με το</w:t>
            </w:r>
            <w:r w:rsidR="00322BE4" w:rsidRPr="00DB670F">
              <w:rPr>
                <w:sz w:val="24"/>
                <w:szCs w:val="24"/>
                <w:lang w:eastAsia="el-GR"/>
              </w:rPr>
              <w:t xml:space="preserve"> </w:t>
            </w:r>
            <w:r w:rsidR="00FD1A34" w:rsidRPr="00DB670F">
              <w:rPr>
                <w:color w:val="000000"/>
                <w:sz w:val="24"/>
                <w:szCs w:val="24"/>
              </w:rPr>
              <w:t>«πρέπει»</w:t>
            </w:r>
            <w:r w:rsidR="00FD1A34" w:rsidRPr="00DB670F">
              <w:rPr>
                <w:sz w:val="24"/>
                <w:szCs w:val="24"/>
                <w:lang w:eastAsia="el-GR"/>
              </w:rPr>
              <w:t xml:space="preserve">. </w:t>
            </w:r>
            <w:r w:rsidR="00FD1A34" w:rsidRPr="00DB670F">
              <w:rPr>
                <w:i/>
                <w:iCs/>
                <w:sz w:val="24"/>
                <w:szCs w:val="24"/>
                <w:lang w:eastAsia="el-GR"/>
              </w:rPr>
              <w:t>«Δεν δηλώνει το αναγκαστικό, αλλά αυτό που οπωσδήποτε θα γίνει»</w:t>
            </w:r>
            <w:r w:rsidR="00FD1A34" w:rsidRPr="00DB670F">
              <w:rPr>
                <w:rStyle w:val="a5"/>
                <w:sz w:val="24"/>
                <w:szCs w:val="24"/>
                <w:lang w:eastAsia="el-GR"/>
              </w:rPr>
              <w:footnoteReference w:id="238"/>
            </w:r>
            <w:r w:rsidR="00FD1A34" w:rsidRPr="00DB670F">
              <w:rPr>
                <w:sz w:val="24"/>
                <w:szCs w:val="24"/>
                <w:lang w:eastAsia="el-GR"/>
              </w:rPr>
              <w:t>.</w:t>
            </w:r>
          </w:p>
          <w:p w14:paraId="429C4D18" w14:textId="77777777" w:rsidR="00FD1A34" w:rsidRPr="00DB670F" w:rsidRDefault="00FD1A34" w:rsidP="00354DF3">
            <w:pPr>
              <w:spacing w:before="100" w:beforeAutospacing="1" w:after="100" w:afterAutospacing="1" w:line="480" w:lineRule="auto"/>
              <w:jc w:val="both"/>
              <w:rPr>
                <w:sz w:val="24"/>
                <w:szCs w:val="24"/>
                <w:lang w:eastAsia="el-GR"/>
              </w:rPr>
            </w:pPr>
          </w:p>
          <w:p w14:paraId="0146656B" w14:textId="77777777" w:rsidR="00DD7001" w:rsidRPr="00DB670F" w:rsidRDefault="00DD7001" w:rsidP="00354DF3">
            <w:pPr>
              <w:spacing w:before="100" w:beforeAutospacing="1" w:after="100" w:afterAutospacing="1" w:line="480" w:lineRule="auto"/>
              <w:jc w:val="both"/>
              <w:rPr>
                <w:sz w:val="24"/>
                <w:szCs w:val="24"/>
              </w:rPr>
            </w:pPr>
            <w:bookmarkStart w:id="25" w:name="_Hlk126353956"/>
            <w:bookmarkEnd w:id="20"/>
            <w:bookmarkEnd w:id="24"/>
          </w:p>
          <w:p w14:paraId="04AD693B" w14:textId="77777777" w:rsidR="00DD7001" w:rsidRPr="00DB670F" w:rsidRDefault="000C2980" w:rsidP="00354DF3">
            <w:pPr>
              <w:pStyle w:val="2"/>
              <w:numPr>
                <w:ilvl w:val="0"/>
                <w:numId w:val="31"/>
              </w:numPr>
              <w:spacing w:before="100" w:beforeAutospacing="1" w:after="100" w:afterAutospacing="1" w:line="480" w:lineRule="auto"/>
              <w:rPr>
                <w:rFonts w:ascii="Times New Roman" w:hAnsi="Times New Roman" w:cs="Times New Roman"/>
                <w:sz w:val="24"/>
                <w:szCs w:val="24"/>
              </w:rPr>
            </w:pPr>
            <w:bookmarkStart w:id="26" w:name="_Toc135758508"/>
            <w:r w:rsidRPr="00DB670F">
              <w:rPr>
                <w:rFonts w:ascii="Times New Roman" w:hAnsi="Times New Roman" w:cs="Times New Roman"/>
                <w:sz w:val="24"/>
                <w:szCs w:val="24"/>
              </w:rPr>
              <w:t>Ιδιαίτεροι π</w:t>
            </w:r>
            <w:r w:rsidR="00DD7001" w:rsidRPr="00DB670F">
              <w:rPr>
                <w:rFonts w:ascii="Times New Roman" w:hAnsi="Times New Roman" w:cs="Times New Roman"/>
                <w:sz w:val="24"/>
                <w:szCs w:val="24"/>
              </w:rPr>
              <w:t>οιμενικοί συμβολισμοί στην αλληγορία του Καλού Ποιμένα</w:t>
            </w:r>
            <w:bookmarkEnd w:id="26"/>
          </w:p>
          <w:p w14:paraId="0BAAA81F" w14:textId="77777777" w:rsidR="00DD7001" w:rsidRPr="00DB670F" w:rsidRDefault="00791CF1" w:rsidP="00354DF3">
            <w:pPr>
              <w:spacing w:before="100" w:beforeAutospacing="1" w:after="100" w:afterAutospacing="1" w:line="480" w:lineRule="auto"/>
              <w:jc w:val="both"/>
              <w:rPr>
                <w:spacing w:val="2"/>
                <w:sz w:val="24"/>
                <w:szCs w:val="24"/>
                <w:lang w:eastAsia="el-GR"/>
              </w:rPr>
            </w:pPr>
            <w:r w:rsidRPr="00DB670F">
              <w:rPr>
                <w:sz w:val="24"/>
                <w:szCs w:val="24"/>
                <w:lang w:eastAsia="el-GR"/>
              </w:rPr>
              <w:t>Σ</w:t>
            </w:r>
            <w:r w:rsidR="008E521B" w:rsidRPr="00DB670F">
              <w:rPr>
                <w:sz w:val="24"/>
                <w:szCs w:val="24"/>
                <w:lang w:eastAsia="el-GR"/>
              </w:rPr>
              <w:t xml:space="preserve">την περικοπή </w:t>
            </w:r>
            <w:proofErr w:type="spellStart"/>
            <w:r w:rsidR="008E521B" w:rsidRPr="00DB670F">
              <w:rPr>
                <w:sz w:val="24"/>
                <w:szCs w:val="24"/>
                <w:lang w:eastAsia="el-GR"/>
              </w:rPr>
              <w:t>Ιω</w:t>
            </w:r>
            <w:proofErr w:type="spellEnd"/>
            <w:r w:rsidR="008E521B" w:rsidRPr="00DB670F">
              <w:rPr>
                <w:sz w:val="24"/>
                <w:szCs w:val="24"/>
                <w:lang w:eastAsia="el-GR"/>
              </w:rPr>
              <w:t xml:space="preserve"> 10, 1-16</w:t>
            </w:r>
            <w:r w:rsidR="00DD7001" w:rsidRPr="00DB670F">
              <w:rPr>
                <w:sz w:val="24"/>
                <w:szCs w:val="24"/>
                <w:lang w:eastAsia="el-GR"/>
              </w:rPr>
              <w:t xml:space="preserve">, ο Κύριος </w:t>
            </w:r>
            <w:r w:rsidRPr="00DB670F">
              <w:rPr>
                <w:sz w:val="24"/>
                <w:szCs w:val="24"/>
                <w:lang w:eastAsia="el-GR"/>
              </w:rPr>
              <w:t>π</w:t>
            </w:r>
            <w:r w:rsidRPr="00DB670F">
              <w:rPr>
                <w:spacing w:val="2"/>
                <w:sz w:val="24"/>
                <w:szCs w:val="24"/>
                <w:lang w:eastAsia="el-GR"/>
              </w:rPr>
              <w:t>εριέγραψε την προσωπική και άμεση σχέση του μοναδικού αυθεντικού ποιμένα με τον κάθε πιστό</w:t>
            </w:r>
            <w:r w:rsidRPr="00DB670F">
              <w:rPr>
                <w:sz w:val="24"/>
                <w:szCs w:val="24"/>
              </w:rPr>
              <w:t xml:space="preserve"> μέσω </w:t>
            </w:r>
            <w:r w:rsidRPr="00DB670F">
              <w:rPr>
                <w:sz w:val="24"/>
                <w:szCs w:val="24"/>
                <w:lang w:eastAsia="el-GR"/>
              </w:rPr>
              <w:t xml:space="preserve">αλληγορικών </w:t>
            </w:r>
            <w:proofErr w:type="spellStart"/>
            <w:r w:rsidRPr="00DB670F">
              <w:rPr>
                <w:sz w:val="24"/>
                <w:szCs w:val="24"/>
                <w:lang w:eastAsia="el-GR"/>
              </w:rPr>
              <w:t>συσχετισμών</w:t>
            </w:r>
            <w:r w:rsidR="000F5EA8" w:rsidRPr="00DB670F">
              <w:rPr>
                <w:sz w:val="24"/>
                <w:szCs w:val="24"/>
                <w:lang w:eastAsia="el-GR"/>
              </w:rPr>
              <w:t>.Η</w:t>
            </w:r>
            <w:proofErr w:type="spellEnd"/>
            <w:r w:rsidR="000F5EA8" w:rsidRPr="00DB670F">
              <w:rPr>
                <w:sz w:val="24"/>
                <w:szCs w:val="24"/>
                <w:lang w:eastAsia="el-GR"/>
              </w:rPr>
              <w:t xml:space="preserve"> </w:t>
            </w:r>
            <w:r w:rsidR="000C2980" w:rsidRPr="00DB670F">
              <w:rPr>
                <w:sz w:val="24"/>
                <w:szCs w:val="24"/>
                <w:lang w:eastAsia="el-GR"/>
              </w:rPr>
              <w:t>περαιτέρω</w:t>
            </w:r>
            <w:r w:rsidR="000F5EA8" w:rsidRPr="00DB670F">
              <w:rPr>
                <w:spacing w:val="2"/>
                <w:sz w:val="24"/>
                <w:szCs w:val="24"/>
                <w:lang w:eastAsia="el-GR"/>
              </w:rPr>
              <w:t xml:space="preserve"> ανάλυση κάποιων από αυτούς θα βοηθήσει στην γενικότερη κατανόηση των ποιμενικών συμβολισμών της Αγίας Γραφής. </w:t>
            </w:r>
          </w:p>
          <w:p w14:paraId="2D006844" w14:textId="77777777" w:rsidR="000F5EA8" w:rsidRPr="00DB670F" w:rsidRDefault="000F5EA8" w:rsidP="00354DF3">
            <w:pPr>
              <w:spacing w:before="100" w:beforeAutospacing="1" w:after="100" w:afterAutospacing="1" w:line="480" w:lineRule="auto"/>
              <w:jc w:val="both"/>
              <w:rPr>
                <w:spacing w:val="2"/>
                <w:sz w:val="24"/>
                <w:szCs w:val="24"/>
                <w:u w:val="single"/>
                <w:lang w:eastAsia="el-GR"/>
              </w:rPr>
            </w:pPr>
          </w:p>
          <w:p w14:paraId="03ACB95A" w14:textId="77777777" w:rsidR="00DD7001" w:rsidRPr="00DB670F" w:rsidRDefault="00DD7001" w:rsidP="00354DF3">
            <w:pPr>
              <w:spacing w:before="100" w:beforeAutospacing="1" w:after="100" w:afterAutospacing="1" w:line="480" w:lineRule="auto"/>
              <w:jc w:val="both"/>
              <w:rPr>
                <w:sz w:val="24"/>
                <w:szCs w:val="24"/>
                <w:u w:val="single"/>
              </w:rPr>
            </w:pPr>
            <w:r w:rsidRPr="00DB670F">
              <w:rPr>
                <w:spacing w:val="2"/>
                <w:sz w:val="24"/>
                <w:szCs w:val="24"/>
                <w:u w:val="single"/>
                <w:lang w:eastAsia="el-GR"/>
              </w:rPr>
              <w:t>α)</w:t>
            </w:r>
            <w:r w:rsidRPr="00DB670F">
              <w:rPr>
                <w:sz w:val="24"/>
                <w:szCs w:val="24"/>
                <w:u w:val="single"/>
              </w:rPr>
              <w:t xml:space="preserve"> Κλέπτης και ληστής</w:t>
            </w:r>
          </w:p>
          <w:p w14:paraId="144F63AD" w14:textId="0A913E08" w:rsidR="00DD7001" w:rsidRPr="00DB670F" w:rsidRDefault="00DD7001" w:rsidP="00354DF3">
            <w:pPr>
              <w:spacing w:before="100" w:beforeAutospacing="1" w:after="100" w:afterAutospacing="1" w:line="480" w:lineRule="auto"/>
              <w:jc w:val="both"/>
              <w:rPr>
                <w:rStyle w:val="greek"/>
                <w:rFonts w:eastAsia="Palatino Linotype"/>
                <w:sz w:val="24"/>
                <w:szCs w:val="24"/>
                <w:shd w:val="clear" w:color="auto" w:fill="FFFFFF"/>
              </w:rPr>
            </w:pPr>
            <w:r w:rsidRPr="00DB670F">
              <w:rPr>
                <w:rStyle w:val="label"/>
                <w:rFonts w:eastAsia="Calibri"/>
                <w:i/>
                <w:iCs/>
                <w:sz w:val="24"/>
                <w:szCs w:val="24"/>
                <w:shd w:val="clear" w:color="auto" w:fill="FFFFFF"/>
              </w:rPr>
              <w:t xml:space="preserve">«1 </w:t>
            </w:r>
            <w:proofErr w:type="spellStart"/>
            <w:r w:rsidRPr="00DB670F">
              <w:rPr>
                <w:rStyle w:val="greek"/>
                <w:rFonts w:eastAsia="Palatino Linotype"/>
                <w:i/>
                <w:iCs/>
                <w:sz w:val="24"/>
                <w:szCs w:val="24"/>
                <w:shd w:val="clear" w:color="auto" w:fill="FFFFFF"/>
              </w:rPr>
              <w:t>Ἀμὴν</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ἀμὴν</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λέγω</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ὑμῖν</w:t>
            </w:r>
            <w:proofErr w:type="spellEnd"/>
            <w:r w:rsidRPr="00DB670F">
              <w:rPr>
                <w:rStyle w:val="greek"/>
                <w:rFonts w:eastAsia="Palatino Linotype"/>
                <w:i/>
                <w:iCs/>
                <w:sz w:val="24"/>
                <w:szCs w:val="24"/>
                <w:shd w:val="clear" w:color="auto" w:fill="FFFFFF"/>
              </w:rPr>
              <w:t xml:space="preserve">, ὁ </w:t>
            </w:r>
            <w:proofErr w:type="spellStart"/>
            <w:r w:rsidRPr="00DB670F">
              <w:rPr>
                <w:rStyle w:val="greek"/>
                <w:rFonts w:eastAsia="Palatino Linotype"/>
                <w:i/>
                <w:iCs/>
                <w:sz w:val="24"/>
                <w:szCs w:val="24"/>
                <w:shd w:val="clear" w:color="auto" w:fill="FFFFFF"/>
              </w:rPr>
              <w:t>μὴ</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εἰσερχόμενος</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διὰ</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τῆς</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θύρας</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εἰς</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τὴν</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αὐλὴν</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τῶν</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προβάτων</w:t>
            </w:r>
            <w:proofErr w:type="spellEnd"/>
            <w:r w:rsidR="00322BE4"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ἀλλ</w:t>
            </w:r>
            <w:proofErr w:type="spellEnd"/>
            <w:r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lastRenderedPageBreak/>
              <w:t>ἀναβαίνων</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ἀλλαχόθεν</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ἐκεῖνος</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κλέπτης</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ἐστὶν</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καὶ</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λῃστής</w:t>
            </w:r>
            <w:proofErr w:type="spellEnd"/>
            <w:r w:rsidRPr="00DB670F">
              <w:rPr>
                <w:rStyle w:val="greek"/>
                <w:rFonts w:eastAsia="Palatino Linotype"/>
                <w:i/>
                <w:iCs/>
                <w:sz w:val="24"/>
                <w:szCs w:val="24"/>
                <w:shd w:val="clear" w:color="auto" w:fill="FFFFFF"/>
              </w:rPr>
              <w:t xml:space="preserve">». 8«Πάντες </w:t>
            </w:r>
            <w:proofErr w:type="spellStart"/>
            <w:r w:rsidRPr="00DB670F">
              <w:rPr>
                <w:rStyle w:val="greek"/>
                <w:rFonts w:eastAsia="Palatino Linotype"/>
                <w:i/>
                <w:iCs/>
                <w:sz w:val="24"/>
                <w:szCs w:val="24"/>
                <w:shd w:val="clear" w:color="auto" w:fill="FFFFFF"/>
              </w:rPr>
              <w:t>ὅσοι</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ἦλθον</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πρὸ</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ἐμοῦ</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κλέπται</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εἰσὶν</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καὶ</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λῃσταί</w:t>
            </w:r>
            <w:proofErr w:type="spellEnd"/>
            <w:r w:rsidRPr="00DB670F">
              <w:rPr>
                <w:rStyle w:val="greek"/>
                <w:rFonts w:eastAsia="Palatino Linotype"/>
                <w:b/>
                <w:bCs/>
                <w:i/>
                <w:iCs/>
                <w:sz w:val="24"/>
                <w:szCs w:val="24"/>
                <w:shd w:val="clear" w:color="auto" w:fill="FFFFFF"/>
              </w:rPr>
              <w:t>,</w:t>
            </w:r>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ἀλλ</w:t>
            </w:r>
            <w:proofErr w:type="spellEnd"/>
            <w:r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οὐκ</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ἤκουσαν</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αὐτῶν</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τὰ</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πρόβατα</w:t>
            </w:r>
            <w:proofErr w:type="spellEnd"/>
            <w:r w:rsidRPr="00DB670F">
              <w:rPr>
                <w:rStyle w:val="greek"/>
                <w:rFonts w:eastAsia="Palatino Linotype"/>
                <w:i/>
                <w:iCs/>
                <w:sz w:val="24"/>
                <w:szCs w:val="24"/>
                <w:shd w:val="clear" w:color="auto" w:fill="FFFFFF"/>
              </w:rPr>
              <w:t>».</w:t>
            </w:r>
            <w:r w:rsidRPr="00DB670F">
              <w:rPr>
                <w:rStyle w:val="label"/>
                <w:i/>
                <w:iCs/>
                <w:sz w:val="24"/>
                <w:szCs w:val="24"/>
                <w:shd w:val="clear" w:color="auto" w:fill="FFFFFF"/>
              </w:rPr>
              <w:t xml:space="preserve"> 10</w:t>
            </w:r>
            <w:r w:rsidR="00FE56FE" w:rsidRPr="00DB670F">
              <w:rPr>
                <w:rStyle w:val="label"/>
                <w:i/>
                <w:iCs/>
                <w:sz w:val="24"/>
                <w:szCs w:val="24"/>
                <w:shd w:val="clear" w:color="auto" w:fill="FFFFFF"/>
              </w:rPr>
              <w:t xml:space="preserve"> </w:t>
            </w:r>
            <w:r w:rsidRPr="00DB670F">
              <w:rPr>
                <w:rStyle w:val="label"/>
                <w:i/>
                <w:iCs/>
                <w:sz w:val="24"/>
                <w:szCs w:val="24"/>
                <w:shd w:val="clear" w:color="auto" w:fill="FFFFFF"/>
              </w:rPr>
              <w:t>«</w:t>
            </w:r>
            <w:r w:rsidRPr="00DB670F">
              <w:rPr>
                <w:rStyle w:val="greek"/>
                <w:rFonts w:eastAsia="Palatino Linotype"/>
                <w:b/>
                <w:bCs/>
                <w:i/>
                <w:iCs/>
                <w:sz w:val="24"/>
                <w:szCs w:val="24"/>
                <w:shd w:val="clear" w:color="auto" w:fill="FFFFFF"/>
              </w:rPr>
              <w:t xml:space="preserve">ὁ </w:t>
            </w:r>
            <w:proofErr w:type="spellStart"/>
            <w:r w:rsidRPr="00DB670F">
              <w:rPr>
                <w:rStyle w:val="greek"/>
                <w:rFonts w:eastAsia="Palatino Linotype"/>
                <w:b/>
                <w:bCs/>
                <w:i/>
                <w:iCs/>
                <w:sz w:val="24"/>
                <w:szCs w:val="24"/>
                <w:shd w:val="clear" w:color="auto" w:fill="FFFFFF"/>
              </w:rPr>
              <w:t>κλέπτης</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οὐκ</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ἔρχεται</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εἰ</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μὴ</w:t>
            </w:r>
            <w:proofErr w:type="spellEnd"/>
            <w:r w:rsidR="00FE56FE"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ἵνα</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κλέψῃ</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καὶ</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θύσῃ</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καὶ</w:t>
            </w:r>
            <w:proofErr w:type="spellEnd"/>
            <w:r w:rsidR="00FE56FE"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ἀπολέσῃ</w:t>
            </w:r>
            <w:proofErr w:type="spellEnd"/>
            <w:r w:rsidRPr="00DB670F">
              <w:rPr>
                <w:rStyle w:val="greek"/>
                <w:rFonts w:eastAsia="Palatino Linotype"/>
                <w:i/>
                <w:iCs/>
                <w:sz w:val="24"/>
                <w:szCs w:val="24"/>
                <w:shd w:val="clear" w:color="auto" w:fill="FFFFFF"/>
              </w:rPr>
              <w:t>»·</w:t>
            </w:r>
          </w:p>
          <w:p w14:paraId="2030329C" w14:textId="4A354517" w:rsidR="002413CC" w:rsidRPr="00DB670F" w:rsidRDefault="00FE56FE" w:rsidP="00354DF3">
            <w:pPr>
              <w:spacing w:before="100" w:beforeAutospacing="1" w:after="100" w:afterAutospacing="1" w:line="480" w:lineRule="auto"/>
              <w:jc w:val="both"/>
              <w:rPr>
                <w:i/>
                <w:iCs/>
                <w:sz w:val="24"/>
                <w:szCs w:val="24"/>
              </w:rPr>
            </w:pPr>
            <w:r w:rsidRPr="00DB670F">
              <w:rPr>
                <w:sz w:val="24"/>
                <w:szCs w:val="24"/>
              </w:rPr>
              <w:t xml:space="preserve"> </w:t>
            </w:r>
            <w:r w:rsidR="008F1FE6" w:rsidRPr="00DB670F">
              <w:rPr>
                <w:sz w:val="24"/>
                <w:szCs w:val="24"/>
              </w:rPr>
              <w:t xml:space="preserve">Μια γενική </w:t>
            </w:r>
            <w:r w:rsidR="00F96A03" w:rsidRPr="00DB670F">
              <w:rPr>
                <w:sz w:val="24"/>
                <w:szCs w:val="24"/>
              </w:rPr>
              <w:t>εξήγηση για το ποιοι υπονοούνται με τις λέξεις «κλέπτης» και «ληστής» παραθέτει</w:t>
            </w:r>
            <w:r w:rsidR="00E96D15" w:rsidRPr="00DB670F">
              <w:rPr>
                <w:sz w:val="24"/>
                <w:szCs w:val="24"/>
              </w:rPr>
              <w:t xml:space="preserve"> ο άγιος Κύριλλος</w:t>
            </w:r>
            <w:r w:rsidR="000C2980" w:rsidRPr="00DB670F">
              <w:rPr>
                <w:sz w:val="24"/>
                <w:szCs w:val="24"/>
              </w:rPr>
              <w:t>. Είναι ο</w:t>
            </w:r>
            <w:r w:rsidR="002413CC" w:rsidRPr="00DB670F">
              <w:rPr>
                <w:sz w:val="24"/>
                <w:szCs w:val="24"/>
              </w:rPr>
              <w:t xml:space="preserve">ι εκάστοτε αυτόκλητοι </w:t>
            </w:r>
            <w:proofErr w:type="spellStart"/>
            <w:r w:rsidR="002413CC" w:rsidRPr="00DB670F">
              <w:rPr>
                <w:sz w:val="24"/>
                <w:szCs w:val="24"/>
              </w:rPr>
              <w:t>ποιµένες</w:t>
            </w:r>
            <w:proofErr w:type="spellEnd"/>
            <w:r w:rsidR="000C2980" w:rsidRPr="00DB670F">
              <w:rPr>
                <w:sz w:val="24"/>
                <w:szCs w:val="24"/>
              </w:rPr>
              <w:t>, που</w:t>
            </w:r>
            <w:r w:rsidRPr="00DB670F">
              <w:rPr>
                <w:sz w:val="24"/>
                <w:szCs w:val="24"/>
              </w:rPr>
              <w:t xml:space="preserve"> </w:t>
            </w:r>
            <w:r w:rsidR="00F96A03" w:rsidRPr="00DB670F">
              <w:rPr>
                <w:sz w:val="24"/>
                <w:szCs w:val="24"/>
              </w:rPr>
              <w:t>διακατεχόμενοι από έπαρση</w:t>
            </w:r>
            <w:r w:rsidR="002413CC" w:rsidRPr="00DB670F">
              <w:rPr>
                <w:sz w:val="24"/>
                <w:szCs w:val="24"/>
              </w:rPr>
              <w:t xml:space="preserve"> αγνοούν Εκείνον που ορίζει </w:t>
            </w:r>
            <w:r w:rsidR="00F96A03" w:rsidRPr="00DB670F">
              <w:rPr>
                <w:sz w:val="24"/>
                <w:szCs w:val="24"/>
              </w:rPr>
              <w:t>τους ηγεμόνες των λαών</w:t>
            </w:r>
            <w:r w:rsidR="002413CC" w:rsidRPr="00DB670F">
              <w:rPr>
                <w:sz w:val="24"/>
                <w:szCs w:val="24"/>
              </w:rPr>
              <w:t xml:space="preserve">. </w:t>
            </w:r>
            <w:r w:rsidR="008F1FE6" w:rsidRPr="00DB670F">
              <w:rPr>
                <w:i/>
                <w:iCs/>
                <w:sz w:val="24"/>
                <w:szCs w:val="24"/>
              </w:rPr>
              <w:t>«</w:t>
            </w:r>
            <w:proofErr w:type="spellStart"/>
            <w:r w:rsidR="008F1FE6" w:rsidRPr="00DB670F">
              <w:rPr>
                <w:i/>
                <w:iCs/>
                <w:sz w:val="24"/>
                <w:szCs w:val="24"/>
              </w:rPr>
              <w:t>Κλέπτην</w:t>
            </w:r>
            <w:proofErr w:type="spellEnd"/>
            <w:r w:rsidR="008F1FE6" w:rsidRPr="00DB670F">
              <w:rPr>
                <w:i/>
                <w:iCs/>
                <w:sz w:val="24"/>
                <w:szCs w:val="24"/>
              </w:rPr>
              <w:t xml:space="preserve"> δε και </w:t>
            </w:r>
            <w:proofErr w:type="spellStart"/>
            <w:r w:rsidR="008F1FE6" w:rsidRPr="00DB670F">
              <w:rPr>
                <w:i/>
                <w:iCs/>
                <w:sz w:val="24"/>
                <w:szCs w:val="24"/>
              </w:rPr>
              <w:t>ληστήν</w:t>
            </w:r>
            <w:proofErr w:type="spellEnd"/>
            <w:r w:rsidR="008F1FE6" w:rsidRPr="00DB670F">
              <w:rPr>
                <w:i/>
                <w:iCs/>
                <w:sz w:val="24"/>
                <w:szCs w:val="24"/>
              </w:rPr>
              <w:t xml:space="preserve"> αποκαλεί και </w:t>
            </w:r>
            <w:proofErr w:type="spellStart"/>
            <w:r w:rsidR="008F1FE6" w:rsidRPr="00DB670F">
              <w:rPr>
                <w:i/>
                <w:iCs/>
                <w:sz w:val="24"/>
                <w:szCs w:val="24"/>
              </w:rPr>
              <w:t>αλλαχόθεν</w:t>
            </w:r>
            <w:proofErr w:type="spellEnd"/>
            <w:r w:rsidR="008F1FE6" w:rsidRPr="00DB670F">
              <w:rPr>
                <w:i/>
                <w:iCs/>
                <w:sz w:val="24"/>
                <w:szCs w:val="24"/>
              </w:rPr>
              <w:t xml:space="preserve"> αναβαίνοντα τον εκ βίας  και </w:t>
            </w:r>
            <w:proofErr w:type="spellStart"/>
            <w:r w:rsidR="008F1FE6" w:rsidRPr="00DB670F">
              <w:rPr>
                <w:i/>
                <w:iCs/>
                <w:sz w:val="24"/>
                <w:szCs w:val="24"/>
              </w:rPr>
              <w:t>τυραννίδος</w:t>
            </w:r>
            <w:proofErr w:type="spellEnd"/>
            <w:r w:rsidR="008F1FE6" w:rsidRPr="00DB670F">
              <w:rPr>
                <w:i/>
                <w:iCs/>
                <w:sz w:val="24"/>
                <w:szCs w:val="24"/>
              </w:rPr>
              <w:t xml:space="preserve">  την ου </w:t>
            </w:r>
            <w:proofErr w:type="spellStart"/>
            <w:r w:rsidR="008F1FE6" w:rsidRPr="00DB670F">
              <w:rPr>
                <w:i/>
                <w:iCs/>
                <w:sz w:val="24"/>
                <w:szCs w:val="24"/>
              </w:rPr>
              <w:t>δοθείσαν</w:t>
            </w:r>
            <w:proofErr w:type="spellEnd"/>
            <w:r w:rsidR="008F1FE6" w:rsidRPr="00DB670F">
              <w:rPr>
                <w:i/>
                <w:iCs/>
                <w:sz w:val="24"/>
                <w:szCs w:val="24"/>
              </w:rPr>
              <w:t xml:space="preserve"> αυτώ τιμήν </w:t>
            </w:r>
            <w:proofErr w:type="spellStart"/>
            <w:r w:rsidR="008F1FE6" w:rsidRPr="00DB670F">
              <w:rPr>
                <w:i/>
                <w:iCs/>
                <w:sz w:val="24"/>
                <w:szCs w:val="24"/>
              </w:rPr>
              <w:t>δύνασθαι</w:t>
            </w:r>
            <w:proofErr w:type="spellEnd"/>
            <w:r w:rsidR="008F1FE6" w:rsidRPr="00DB670F">
              <w:rPr>
                <w:i/>
                <w:iCs/>
                <w:sz w:val="24"/>
                <w:szCs w:val="24"/>
              </w:rPr>
              <w:t xml:space="preserve"> λαβείν </w:t>
            </w:r>
            <w:proofErr w:type="spellStart"/>
            <w:r w:rsidR="008F1FE6" w:rsidRPr="00DB670F">
              <w:rPr>
                <w:i/>
                <w:iCs/>
                <w:sz w:val="24"/>
                <w:szCs w:val="24"/>
              </w:rPr>
              <w:t>οιόμενον</w:t>
            </w:r>
            <w:proofErr w:type="spellEnd"/>
            <w:r w:rsidR="008F1FE6" w:rsidRPr="00DB670F">
              <w:rPr>
                <w:i/>
                <w:iCs/>
                <w:sz w:val="24"/>
                <w:szCs w:val="24"/>
              </w:rPr>
              <w:t>»</w:t>
            </w:r>
            <w:r w:rsidR="00A73466" w:rsidRPr="00DB670F">
              <w:rPr>
                <w:rStyle w:val="a5"/>
                <w:sz w:val="24"/>
                <w:szCs w:val="24"/>
              </w:rPr>
              <w:footnoteReference w:id="239"/>
            </w:r>
            <w:r w:rsidR="008F1FE6" w:rsidRPr="00DB670F">
              <w:rPr>
                <w:i/>
                <w:iCs/>
                <w:sz w:val="24"/>
                <w:szCs w:val="24"/>
              </w:rPr>
              <w:t>.</w:t>
            </w:r>
          </w:p>
          <w:p w14:paraId="74125167" w14:textId="2DE9F5F8" w:rsidR="00DD7001" w:rsidRPr="00DB670F" w:rsidRDefault="00F96A03" w:rsidP="00354DF3">
            <w:pPr>
              <w:spacing w:before="100" w:beforeAutospacing="1" w:after="100" w:afterAutospacing="1" w:line="480" w:lineRule="auto"/>
              <w:jc w:val="both"/>
              <w:rPr>
                <w:i/>
                <w:iCs/>
                <w:sz w:val="24"/>
                <w:szCs w:val="24"/>
              </w:rPr>
            </w:pPr>
            <w:r w:rsidRPr="00DB670F">
              <w:rPr>
                <w:sz w:val="24"/>
                <w:szCs w:val="24"/>
              </w:rPr>
              <w:t>Οι ε</w:t>
            </w:r>
            <w:r w:rsidR="00E96D15" w:rsidRPr="00DB670F">
              <w:rPr>
                <w:sz w:val="24"/>
                <w:szCs w:val="24"/>
              </w:rPr>
              <w:t>πί μέρους ερμηνείες ποικίλ</w:t>
            </w:r>
            <w:r w:rsidRPr="00DB670F">
              <w:rPr>
                <w:sz w:val="24"/>
                <w:szCs w:val="24"/>
              </w:rPr>
              <w:t>ουν</w:t>
            </w:r>
            <w:r w:rsidR="00E96D15" w:rsidRPr="00DB670F">
              <w:rPr>
                <w:sz w:val="24"/>
                <w:szCs w:val="24"/>
              </w:rPr>
              <w:t>.</w:t>
            </w:r>
            <w:r w:rsidR="00FE56FE" w:rsidRPr="00DB670F">
              <w:rPr>
                <w:sz w:val="24"/>
                <w:szCs w:val="24"/>
              </w:rPr>
              <w:t xml:space="preserve"> </w:t>
            </w:r>
            <w:r w:rsidR="00E96D15" w:rsidRPr="00DB670F">
              <w:rPr>
                <w:sz w:val="24"/>
                <w:szCs w:val="24"/>
              </w:rPr>
              <w:t xml:space="preserve">Ο Ι. Αυγουστίνος </w:t>
            </w:r>
            <w:r w:rsidR="007321A6" w:rsidRPr="00DB670F">
              <w:rPr>
                <w:sz w:val="24"/>
                <w:szCs w:val="24"/>
              </w:rPr>
              <w:t>συμφωνε</w:t>
            </w:r>
            <w:r w:rsidR="00E96D15" w:rsidRPr="00DB670F">
              <w:rPr>
                <w:sz w:val="24"/>
                <w:szCs w:val="24"/>
              </w:rPr>
              <w:t xml:space="preserve">ί ότι με το παράδειγμα των ληστών που μπαίνουν στο μαντρί </w:t>
            </w:r>
            <w:r w:rsidR="007321A6" w:rsidRPr="00DB670F">
              <w:rPr>
                <w:sz w:val="24"/>
                <w:szCs w:val="24"/>
              </w:rPr>
              <w:t>«</w:t>
            </w:r>
            <w:proofErr w:type="spellStart"/>
            <w:r w:rsidR="007321A6" w:rsidRPr="00DB670F">
              <w:rPr>
                <w:sz w:val="24"/>
                <w:szCs w:val="24"/>
              </w:rPr>
              <w:t>αλλαχόθεν</w:t>
            </w:r>
            <w:proofErr w:type="spellEnd"/>
            <w:r w:rsidR="007321A6" w:rsidRPr="00DB670F">
              <w:rPr>
                <w:sz w:val="24"/>
                <w:szCs w:val="24"/>
              </w:rPr>
              <w:t>»</w:t>
            </w:r>
            <w:r w:rsidR="00E96D15" w:rsidRPr="00DB670F">
              <w:rPr>
                <w:sz w:val="24"/>
                <w:szCs w:val="24"/>
              </w:rPr>
              <w:t xml:space="preserve"> και κλέβουν τα πρόβατα με σκοπό να τα φονεύσουν</w:t>
            </w:r>
            <w:r w:rsidRPr="00DB670F">
              <w:rPr>
                <w:sz w:val="24"/>
                <w:szCs w:val="24"/>
              </w:rPr>
              <w:t>,</w:t>
            </w:r>
            <w:r w:rsidR="00FE56FE" w:rsidRPr="00DB670F">
              <w:rPr>
                <w:sz w:val="24"/>
                <w:szCs w:val="24"/>
              </w:rPr>
              <w:t xml:space="preserve"> </w:t>
            </w:r>
            <w:r w:rsidRPr="00DB670F">
              <w:rPr>
                <w:sz w:val="24"/>
                <w:szCs w:val="24"/>
              </w:rPr>
              <w:t>περιγράφονται</w:t>
            </w:r>
            <w:r w:rsidR="00FE56FE" w:rsidRPr="00DB670F">
              <w:rPr>
                <w:sz w:val="24"/>
                <w:szCs w:val="24"/>
              </w:rPr>
              <w:t xml:space="preserve"> </w:t>
            </w:r>
            <w:r w:rsidR="00E96D15" w:rsidRPr="00DB670F">
              <w:rPr>
                <w:sz w:val="24"/>
                <w:szCs w:val="24"/>
              </w:rPr>
              <w:t>αντίστοιχες διαθέσεις των δοκησίσοφων Φαρισαίων προς τους απλοϊκούς Ισραηλίτες</w:t>
            </w:r>
            <w:r w:rsidR="00E96D15" w:rsidRPr="00DB670F">
              <w:rPr>
                <w:rStyle w:val="a5"/>
                <w:sz w:val="24"/>
                <w:szCs w:val="24"/>
              </w:rPr>
              <w:footnoteReference w:id="240"/>
            </w:r>
            <w:r w:rsidR="00E96D15" w:rsidRPr="00DB670F">
              <w:rPr>
                <w:sz w:val="24"/>
                <w:szCs w:val="24"/>
              </w:rPr>
              <w:t xml:space="preserve">. Την άποψη αυτή στηρίζει και ο </w:t>
            </w:r>
            <w:proofErr w:type="spellStart"/>
            <w:r w:rsidR="00E96D15" w:rsidRPr="00DB670F">
              <w:rPr>
                <w:sz w:val="24"/>
                <w:szCs w:val="24"/>
              </w:rPr>
              <w:t>Ζιγαβηνός</w:t>
            </w:r>
            <w:proofErr w:type="spellEnd"/>
            <w:r w:rsidR="00E96D15" w:rsidRPr="00DB670F">
              <w:rPr>
                <w:sz w:val="24"/>
                <w:szCs w:val="24"/>
              </w:rPr>
              <w:t xml:space="preserve"> λόγω της εισαγωγής </w:t>
            </w:r>
            <w:r w:rsidR="000C2980" w:rsidRPr="00DB670F">
              <w:rPr>
                <w:sz w:val="24"/>
                <w:szCs w:val="24"/>
              </w:rPr>
              <w:t>της περικοπής</w:t>
            </w:r>
            <w:r w:rsidR="00E96D15" w:rsidRPr="00DB670F">
              <w:rPr>
                <w:sz w:val="24"/>
                <w:szCs w:val="24"/>
              </w:rPr>
              <w:t xml:space="preserve"> με το</w:t>
            </w:r>
            <w:r w:rsidR="00E96D15" w:rsidRPr="00DB670F">
              <w:rPr>
                <w:spacing w:val="2"/>
                <w:sz w:val="24"/>
                <w:szCs w:val="24"/>
                <w:lang w:eastAsia="el-GR"/>
              </w:rPr>
              <w:t xml:space="preserve"> διπλό «αμήν», </w:t>
            </w:r>
            <w:r w:rsidR="00B314A8" w:rsidRPr="00DB670F">
              <w:rPr>
                <w:spacing w:val="2"/>
                <w:sz w:val="24"/>
                <w:szCs w:val="24"/>
                <w:lang w:eastAsia="el-GR"/>
              </w:rPr>
              <w:t xml:space="preserve">που </w:t>
            </w:r>
            <w:r w:rsidR="000C2980" w:rsidRPr="00DB670F">
              <w:rPr>
                <w:spacing w:val="2"/>
                <w:sz w:val="24"/>
                <w:szCs w:val="24"/>
                <w:lang w:eastAsia="el-GR"/>
              </w:rPr>
              <w:t xml:space="preserve">επιβεβαιώνει </w:t>
            </w:r>
            <w:r w:rsidR="007321A6" w:rsidRPr="00DB670F">
              <w:rPr>
                <w:spacing w:val="2"/>
                <w:sz w:val="24"/>
                <w:szCs w:val="24"/>
                <w:lang w:eastAsia="el-GR"/>
              </w:rPr>
              <w:t>προηγούμενου</w:t>
            </w:r>
            <w:r w:rsidR="000C2980" w:rsidRPr="00DB670F">
              <w:rPr>
                <w:spacing w:val="2"/>
                <w:sz w:val="24"/>
                <w:szCs w:val="24"/>
                <w:lang w:eastAsia="el-GR"/>
              </w:rPr>
              <w:t>ς</w:t>
            </w:r>
            <w:r w:rsidR="002413CC" w:rsidRPr="00DB670F">
              <w:rPr>
                <w:spacing w:val="2"/>
                <w:sz w:val="24"/>
                <w:szCs w:val="24"/>
                <w:lang w:eastAsia="el-GR"/>
              </w:rPr>
              <w:t xml:space="preserve"> ελ</w:t>
            </w:r>
            <w:r w:rsidRPr="00DB670F">
              <w:rPr>
                <w:spacing w:val="2"/>
                <w:sz w:val="24"/>
                <w:szCs w:val="24"/>
                <w:lang w:eastAsia="el-GR"/>
              </w:rPr>
              <w:t>εγκτικ</w:t>
            </w:r>
            <w:r w:rsidR="000C2980" w:rsidRPr="00DB670F">
              <w:rPr>
                <w:spacing w:val="2"/>
                <w:sz w:val="24"/>
                <w:szCs w:val="24"/>
                <w:lang w:eastAsia="el-GR"/>
              </w:rPr>
              <w:t>ούς</w:t>
            </w:r>
            <w:r w:rsidRPr="00DB670F">
              <w:rPr>
                <w:spacing w:val="2"/>
                <w:sz w:val="24"/>
                <w:szCs w:val="24"/>
                <w:lang w:eastAsia="el-GR"/>
              </w:rPr>
              <w:t xml:space="preserve"> λόγ</w:t>
            </w:r>
            <w:r w:rsidR="000C2980" w:rsidRPr="00DB670F">
              <w:rPr>
                <w:spacing w:val="2"/>
                <w:sz w:val="24"/>
                <w:szCs w:val="24"/>
                <w:lang w:eastAsia="el-GR"/>
              </w:rPr>
              <w:t>ους</w:t>
            </w:r>
            <w:r w:rsidRPr="00DB670F">
              <w:rPr>
                <w:spacing w:val="2"/>
                <w:sz w:val="24"/>
                <w:szCs w:val="24"/>
                <w:lang w:eastAsia="el-GR"/>
              </w:rPr>
              <w:t xml:space="preserve"> του Κυρίου</w:t>
            </w:r>
            <w:r w:rsidR="002413CC" w:rsidRPr="00DB670F">
              <w:rPr>
                <w:spacing w:val="2"/>
                <w:sz w:val="24"/>
                <w:szCs w:val="24"/>
                <w:lang w:eastAsia="el-GR"/>
              </w:rPr>
              <w:t xml:space="preserve"> περί πνευματικής τυφλότητας</w:t>
            </w:r>
            <w:r w:rsidR="00FE56FE" w:rsidRPr="00DB670F">
              <w:rPr>
                <w:spacing w:val="2"/>
                <w:sz w:val="24"/>
                <w:szCs w:val="24"/>
                <w:lang w:eastAsia="el-GR"/>
              </w:rPr>
              <w:t xml:space="preserve"> </w:t>
            </w:r>
            <w:r w:rsidRPr="00DB670F">
              <w:rPr>
                <w:spacing w:val="2"/>
                <w:sz w:val="24"/>
                <w:szCs w:val="24"/>
                <w:lang w:eastAsia="el-GR"/>
              </w:rPr>
              <w:t>των Φαρισαίων</w:t>
            </w:r>
            <w:r w:rsidR="00DD7001" w:rsidRPr="00DB670F">
              <w:rPr>
                <w:sz w:val="24"/>
                <w:szCs w:val="24"/>
              </w:rPr>
              <w:t xml:space="preserve"> (</w:t>
            </w:r>
            <w:proofErr w:type="spellStart"/>
            <w:r w:rsidR="00DD7001" w:rsidRPr="00DB670F">
              <w:rPr>
                <w:sz w:val="24"/>
                <w:szCs w:val="24"/>
              </w:rPr>
              <w:t>Ιω</w:t>
            </w:r>
            <w:proofErr w:type="spellEnd"/>
            <w:r w:rsidR="00DD7001" w:rsidRPr="00DB670F">
              <w:rPr>
                <w:sz w:val="24"/>
                <w:szCs w:val="24"/>
              </w:rPr>
              <w:t xml:space="preserve"> 9, 30-41)</w:t>
            </w:r>
            <w:r w:rsidR="00DD7001" w:rsidRPr="00DB670F">
              <w:rPr>
                <w:rStyle w:val="a5"/>
                <w:sz w:val="24"/>
                <w:szCs w:val="24"/>
                <w:lang w:eastAsia="el-GR"/>
              </w:rPr>
              <w:footnoteReference w:id="241"/>
            </w:r>
            <w:r w:rsidR="00DD7001" w:rsidRPr="00DB670F">
              <w:rPr>
                <w:sz w:val="24"/>
                <w:szCs w:val="24"/>
              </w:rPr>
              <w:t xml:space="preserve">. </w:t>
            </w:r>
            <w:r w:rsidR="00796139" w:rsidRPr="00DB670F">
              <w:rPr>
                <w:sz w:val="24"/>
                <w:szCs w:val="24"/>
              </w:rPr>
              <w:t>Ο</w:t>
            </w:r>
            <w:r w:rsidR="00A73466" w:rsidRPr="00DB670F">
              <w:rPr>
                <w:sz w:val="24"/>
                <w:szCs w:val="24"/>
              </w:rPr>
              <w:t xml:space="preserve"> Ι. Χρυσόστομος </w:t>
            </w:r>
            <w:r w:rsidR="00796139" w:rsidRPr="00DB670F">
              <w:rPr>
                <w:sz w:val="24"/>
                <w:szCs w:val="24"/>
              </w:rPr>
              <w:t xml:space="preserve">θεωρεί </w:t>
            </w:r>
            <w:r w:rsidR="00A73466" w:rsidRPr="00DB670F">
              <w:rPr>
                <w:sz w:val="24"/>
                <w:szCs w:val="24"/>
              </w:rPr>
              <w:t>ότι</w:t>
            </w:r>
            <w:r w:rsidR="00DD7001" w:rsidRPr="00DB670F">
              <w:rPr>
                <w:sz w:val="24"/>
                <w:szCs w:val="24"/>
              </w:rPr>
              <w:t xml:space="preserve"> ο λόγος </w:t>
            </w:r>
            <w:r w:rsidR="000C2980" w:rsidRPr="00DB670F">
              <w:rPr>
                <w:sz w:val="24"/>
                <w:szCs w:val="24"/>
              </w:rPr>
              <w:t xml:space="preserve">περί κλέπτη και ληστή </w:t>
            </w:r>
            <w:r w:rsidR="008F1FE6" w:rsidRPr="00DB670F">
              <w:rPr>
                <w:sz w:val="24"/>
                <w:szCs w:val="24"/>
              </w:rPr>
              <w:t xml:space="preserve">αποκαλύπτει τον αυθαίρετο σφετερισμό εξουσίας από τους αλαζόνες </w:t>
            </w:r>
            <w:r w:rsidR="008F1FE6" w:rsidRPr="00DB670F">
              <w:rPr>
                <w:sz w:val="24"/>
                <w:szCs w:val="24"/>
                <w:lang w:eastAsia="el-GR"/>
              </w:rPr>
              <w:t>Φαρισαίους και Γραμματείς</w:t>
            </w:r>
            <w:r w:rsidR="008F1FE6" w:rsidRPr="00DB670F">
              <w:rPr>
                <w:rStyle w:val="a5"/>
                <w:sz w:val="24"/>
                <w:szCs w:val="24"/>
                <w:lang w:eastAsia="el-GR"/>
              </w:rPr>
              <w:footnoteReference w:id="242"/>
            </w:r>
            <w:r w:rsidR="008F1FE6" w:rsidRPr="00DB670F">
              <w:rPr>
                <w:sz w:val="24"/>
                <w:szCs w:val="24"/>
                <w:lang w:eastAsia="el-GR"/>
              </w:rPr>
              <w:t xml:space="preserve">. </w:t>
            </w:r>
            <w:r w:rsidR="00796139" w:rsidRPr="00DB670F">
              <w:rPr>
                <w:sz w:val="24"/>
                <w:szCs w:val="24"/>
                <w:lang w:eastAsia="el-GR"/>
              </w:rPr>
              <w:t>Τις πατερικές αυτές απόψεις ε</w:t>
            </w:r>
            <w:r w:rsidR="00B33644" w:rsidRPr="00DB670F">
              <w:rPr>
                <w:sz w:val="24"/>
                <w:szCs w:val="24"/>
                <w:lang w:eastAsia="el-GR"/>
              </w:rPr>
              <w:t>ν</w:t>
            </w:r>
            <w:r w:rsidR="00796139" w:rsidRPr="00DB670F">
              <w:rPr>
                <w:sz w:val="24"/>
                <w:szCs w:val="24"/>
                <w:lang w:eastAsia="el-GR"/>
              </w:rPr>
              <w:t>στερνίζεται και σ</w:t>
            </w:r>
            <w:r w:rsidR="00796139" w:rsidRPr="00DB670F">
              <w:rPr>
                <w:sz w:val="24"/>
                <w:szCs w:val="24"/>
              </w:rPr>
              <w:t>ύγχρονος θεολόγος</w:t>
            </w:r>
            <w:r w:rsidR="00B33644" w:rsidRPr="00DB670F">
              <w:rPr>
                <w:sz w:val="24"/>
                <w:szCs w:val="24"/>
              </w:rPr>
              <w:t>:</w:t>
            </w:r>
            <w:r w:rsidR="00796139" w:rsidRPr="00DB670F">
              <w:rPr>
                <w:sz w:val="24"/>
                <w:szCs w:val="24"/>
              </w:rPr>
              <w:t xml:space="preserve"> εγκαλεί τους σύγχρονούς Του ποιμένες, για τους οποίους είχε ήδη πει ότι </w:t>
            </w:r>
            <w:r w:rsidR="00796139" w:rsidRPr="00DB670F">
              <w:rPr>
                <w:i/>
                <w:sz w:val="24"/>
                <w:szCs w:val="24"/>
              </w:rPr>
              <w:t xml:space="preserve">«αγάπησαν το σκοτάδι παρά το φως, γιατί οι πράξεις τους ήταν κακές. Διότι καθένας που κάνει το κακό μισεί το φως και δεν έρχεται στο φως, για να μην αποκαλυφθούν τα πονηρά </w:t>
            </w:r>
            <w:r w:rsidR="00796139" w:rsidRPr="00DB670F">
              <w:rPr>
                <w:i/>
                <w:sz w:val="24"/>
                <w:szCs w:val="24"/>
              </w:rPr>
              <w:lastRenderedPageBreak/>
              <w:t>του έργα»</w:t>
            </w:r>
            <w:r w:rsidR="00796139" w:rsidRPr="00DB670F">
              <w:rPr>
                <w:sz w:val="24"/>
                <w:szCs w:val="24"/>
              </w:rPr>
              <w:t xml:space="preserve"> (</w:t>
            </w:r>
            <w:proofErr w:type="spellStart"/>
            <w:r w:rsidR="00796139" w:rsidRPr="00DB670F">
              <w:rPr>
                <w:sz w:val="24"/>
                <w:szCs w:val="24"/>
              </w:rPr>
              <w:t>Ιω</w:t>
            </w:r>
            <w:proofErr w:type="spellEnd"/>
            <w:r w:rsidR="00796139" w:rsidRPr="00DB670F">
              <w:rPr>
                <w:sz w:val="24"/>
                <w:szCs w:val="24"/>
              </w:rPr>
              <w:t xml:space="preserve"> 3,19-20)</w:t>
            </w:r>
            <w:r w:rsidR="00796139" w:rsidRPr="00DB670F">
              <w:rPr>
                <w:rStyle w:val="a5"/>
                <w:sz w:val="24"/>
                <w:szCs w:val="24"/>
              </w:rPr>
              <w:footnoteReference w:id="243"/>
            </w:r>
            <w:r w:rsidR="00796139" w:rsidRPr="00DB670F">
              <w:rPr>
                <w:sz w:val="24"/>
                <w:szCs w:val="24"/>
              </w:rPr>
              <w:t xml:space="preserve">.  </w:t>
            </w:r>
          </w:p>
          <w:p w14:paraId="7DC9C83D" w14:textId="72473AA8" w:rsidR="003C33AA" w:rsidRPr="00DB670F" w:rsidRDefault="00DD7001" w:rsidP="00354DF3">
            <w:pPr>
              <w:spacing w:before="100" w:beforeAutospacing="1" w:after="100" w:afterAutospacing="1" w:line="480" w:lineRule="auto"/>
              <w:jc w:val="both"/>
              <w:rPr>
                <w:i/>
                <w:iCs/>
                <w:sz w:val="24"/>
                <w:szCs w:val="24"/>
                <w:lang w:eastAsia="el-GR"/>
              </w:rPr>
            </w:pPr>
            <w:r w:rsidRPr="00DB670F">
              <w:rPr>
                <w:spacing w:val="2"/>
                <w:sz w:val="24"/>
                <w:szCs w:val="24"/>
                <w:lang w:eastAsia="el-GR"/>
              </w:rPr>
              <w:t>Αλλά</w:t>
            </w:r>
            <w:r w:rsidR="007321A6" w:rsidRPr="00DB670F">
              <w:rPr>
                <w:spacing w:val="2"/>
                <w:sz w:val="24"/>
                <w:szCs w:val="24"/>
                <w:lang w:eastAsia="el-GR"/>
              </w:rPr>
              <w:t xml:space="preserve"> υπό μια διαφορετική οπτική</w:t>
            </w:r>
            <w:r w:rsidRPr="00DB670F">
              <w:rPr>
                <w:spacing w:val="2"/>
                <w:sz w:val="24"/>
                <w:szCs w:val="24"/>
                <w:lang w:eastAsia="el-GR"/>
              </w:rPr>
              <w:t xml:space="preserve">, </w:t>
            </w:r>
            <w:r w:rsidR="007321A6" w:rsidRPr="00DB670F">
              <w:rPr>
                <w:spacing w:val="2"/>
                <w:sz w:val="24"/>
                <w:szCs w:val="24"/>
                <w:lang w:eastAsia="el-GR"/>
              </w:rPr>
              <w:t xml:space="preserve">την οποία επίσης αναφέρει ο Ι. Χρυσόστομος, </w:t>
            </w:r>
            <w:r w:rsidRPr="00DB670F">
              <w:rPr>
                <w:spacing w:val="2"/>
                <w:sz w:val="24"/>
                <w:szCs w:val="24"/>
                <w:lang w:eastAsia="el-GR"/>
              </w:rPr>
              <w:t xml:space="preserve">«κλέπτες και ληστές» χαρακτηρίζονται  και </w:t>
            </w:r>
            <w:r w:rsidRPr="00DB670F">
              <w:rPr>
                <w:sz w:val="24"/>
                <w:szCs w:val="24"/>
                <w:lang w:eastAsia="el-GR"/>
              </w:rPr>
              <w:t xml:space="preserve">όσοι ήλθαν ιδία </w:t>
            </w:r>
            <w:proofErr w:type="spellStart"/>
            <w:r w:rsidRPr="00DB670F">
              <w:rPr>
                <w:sz w:val="24"/>
                <w:szCs w:val="24"/>
                <w:lang w:eastAsia="el-GR"/>
              </w:rPr>
              <w:t>βουλήσει</w:t>
            </w:r>
            <w:proofErr w:type="spellEnd"/>
            <w:r w:rsidRPr="00DB670F">
              <w:rPr>
                <w:sz w:val="24"/>
                <w:szCs w:val="24"/>
                <w:lang w:eastAsia="el-GR"/>
              </w:rPr>
              <w:t xml:space="preserve"> χωρίς να έχουν σταλεί άνωθεν.</w:t>
            </w:r>
            <w:r w:rsidR="00B314A8" w:rsidRPr="00DB670F">
              <w:rPr>
                <w:sz w:val="24"/>
                <w:szCs w:val="24"/>
              </w:rPr>
              <w:t xml:space="preserve"> Τέτοιοι</w:t>
            </w:r>
            <w:r w:rsidR="00B314A8" w:rsidRPr="00DB670F">
              <w:rPr>
                <w:sz w:val="24"/>
                <w:szCs w:val="24"/>
                <w:lang w:eastAsia="el-GR"/>
              </w:rPr>
              <w:t xml:space="preserve"> ήταν αφ’ ενός οι ψευδοπροφήτες που παρίσταναν τους απεσταλμένους του Θεού πριν τον ερχομό του Ιησού στον κόσμο,</w:t>
            </w:r>
            <w:r w:rsidR="007E2192" w:rsidRPr="00DB670F">
              <w:rPr>
                <w:sz w:val="24"/>
                <w:szCs w:val="24"/>
                <w:lang w:eastAsia="el-GR"/>
              </w:rPr>
              <w:t xml:space="preserve">  </w:t>
            </w:r>
            <w:r w:rsidR="00B314A8" w:rsidRPr="00DB670F">
              <w:rPr>
                <w:sz w:val="24"/>
                <w:szCs w:val="24"/>
              </w:rPr>
              <w:t>αφ’ ετέρου ο</w:t>
            </w:r>
            <w:r w:rsidR="00B314A8" w:rsidRPr="00DB670F">
              <w:rPr>
                <w:sz w:val="24"/>
                <w:szCs w:val="24"/>
                <w:lang w:eastAsia="el-GR"/>
              </w:rPr>
              <w:t xml:space="preserve">ι στασιαστές της εποχής, οι οποίοι </w:t>
            </w:r>
            <w:proofErr w:type="spellStart"/>
            <w:r w:rsidR="00B314A8" w:rsidRPr="00DB670F">
              <w:rPr>
                <w:sz w:val="24"/>
                <w:szCs w:val="24"/>
                <w:lang w:eastAsia="el-GR"/>
              </w:rPr>
              <w:t>επέδραμαν</w:t>
            </w:r>
            <w:proofErr w:type="spellEnd"/>
            <w:r w:rsidR="00B314A8" w:rsidRPr="00DB670F">
              <w:rPr>
                <w:sz w:val="24"/>
                <w:szCs w:val="24"/>
                <w:lang w:eastAsia="el-GR"/>
              </w:rPr>
              <w:t xml:space="preserve"> στο λαό ως δήθεν σωτήρες,  προκαλώντας την καταστροφή του</w:t>
            </w:r>
            <w:r w:rsidR="00B314A8" w:rsidRPr="00DB670F">
              <w:rPr>
                <w:rStyle w:val="a5"/>
                <w:sz w:val="24"/>
                <w:szCs w:val="24"/>
                <w:lang w:eastAsia="el-GR"/>
              </w:rPr>
              <w:footnoteReference w:id="244"/>
            </w:r>
            <w:r w:rsidR="00B314A8" w:rsidRPr="00DB670F">
              <w:rPr>
                <w:sz w:val="24"/>
                <w:szCs w:val="24"/>
                <w:lang w:eastAsia="el-GR"/>
              </w:rPr>
              <w:t xml:space="preserve">. </w:t>
            </w:r>
            <w:r w:rsidR="00A420F2" w:rsidRPr="00DB670F">
              <w:rPr>
                <w:sz w:val="24"/>
                <w:szCs w:val="24"/>
                <w:lang w:eastAsia="el-GR"/>
              </w:rPr>
              <w:t>Δ</w:t>
            </w:r>
            <w:r w:rsidR="00B314A8" w:rsidRPr="00DB670F">
              <w:rPr>
                <w:sz w:val="24"/>
                <w:szCs w:val="24"/>
                <w:lang w:eastAsia="el-GR"/>
              </w:rPr>
              <w:t xml:space="preserve">εν περιορίστηκαν να κλέψουν, αλλά προκάλεσαν και μεγάλες απώλειες ανθρώπινων ζωών.  </w:t>
            </w:r>
            <w:r w:rsidR="003C33AA" w:rsidRPr="00DB670F">
              <w:rPr>
                <w:sz w:val="24"/>
                <w:szCs w:val="24"/>
                <w:lang w:eastAsia="el-GR"/>
              </w:rPr>
              <w:t>Με την άποψη αυτή συμφωνεί ο Θεοφύλακτος Βουλγαρίας.</w:t>
            </w:r>
            <w:r w:rsidR="00FE56FE" w:rsidRPr="00DB670F">
              <w:rPr>
                <w:sz w:val="24"/>
                <w:szCs w:val="24"/>
                <w:lang w:eastAsia="el-GR"/>
              </w:rPr>
              <w:t xml:space="preserve"> </w:t>
            </w:r>
            <w:r w:rsidR="00B314A8" w:rsidRPr="00DB670F">
              <w:rPr>
                <w:i/>
                <w:iCs/>
                <w:sz w:val="24"/>
                <w:szCs w:val="24"/>
              </w:rPr>
              <w:t xml:space="preserve">«Επειδή οι τω </w:t>
            </w:r>
            <w:proofErr w:type="spellStart"/>
            <w:r w:rsidR="00B314A8" w:rsidRPr="00DB670F">
              <w:rPr>
                <w:i/>
                <w:iCs/>
                <w:sz w:val="24"/>
                <w:szCs w:val="24"/>
              </w:rPr>
              <w:t>Θευδά</w:t>
            </w:r>
            <w:proofErr w:type="spellEnd"/>
            <w:r w:rsidR="00B314A8" w:rsidRPr="00DB670F">
              <w:rPr>
                <w:i/>
                <w:iCs/>
                <w:sz w:val="24"/>
                <w:szCs w:val="24"/>
              </w:rPr>
              <w:t xml:space="preserve"> και τω Ιούδα και τοις </w:t>
            </w:r>
            <w:proofErr w:type="spellStart"/>
            <w:r w:rsidR="00B314A8" w:rsidRPr="00DB670F">
              <w:rPr>
                <w:i/>
                <w:iCs/>
                <w:sz w:val="24"/>
                <w:szCs w:val="24"/>
              </w:rPr>
              <w:t>λοιποίς</w:t>
            </w:r>
            <w:proofErr w:type="spellEnd"/>
            <w:r w:rsidR="00FE56FE" w:rsidRPr="00DB670F">
              <w:rPr>
                <w:i/>
                <w:iCs/>
                <w:sz w:val="24"/>
                <w:szCs w:val="24"/>
              </w:rPr>
              <w:t xml:space="preserve"> </w:t>
            </w:r>
            <w:proofErr w:type="spellStart"/>
            <w:r w:rsidR="00B314A8" w:rsidRPr="00DB670F">
              <w:rPr>
                <w:i/>
                <w:iCs/>
                <w:sz w:val="24"/>
                <w:szCs w:val="24"/>
              </w:rPr>
              <w:t>αποστάταις</w:t>
            </w:r>
            <w:proofErr w:type="spellEnd"/>
            <w:r w:rsidR="00FE56FE" w:rsidRPr="00DB670F">
              <w:rPr>
                <w:i/>
                <w:iCs/>
                <w:sz w:val="24"/>
                <w:szCs w:val="24"/>
              </w:rPr>
              <w:t xml:space="preserve"> </w:t>
            </w:r>
            <w:proofErr w:type="spellStart"/>
            <w:r w:rsidR="00B314A8" w:rsidRPr="00DB670F">
              <w:rPr>
                <w:i/>
                <w:iCs/>
                <w:sz w:val="24"/>
                <w:szCs w:val="24"/>
              </w:rPr>
              <w:t>συναπαχθέντες</w:t>
            </w:r>
            <w:proofErr w:type="spellEnd"/>
            <w:r w:rsidR="00B314A8" w:rsidRPr="00DB670F">
              <w:rPr>
                <w:i/>
                <w:iCs/>
                <w:sz w:val="24"/>
                <w:szCs w:val="24"/>
              </w:rPr>
              <w:t xml:space="preserve">, </w:t>
            </w:r>
            <w:proofErr w:type="spellStart"/>
            <w:r w:rsidR="00B314A8" w:rsidRPr="00DB670F">
              <w:rPr>
                <w:i/>
                <w:iCs/>
                <w:sz w:val="24"/>
                <w:szCs w:val="24"/>
              </w:rPr>
              <w:t>εσφάγησαν</w:t>
            </w:r>
            <w:proofErr w:type="spellEnd"/>
            <w:r w:rsidR="00B314A8" w:rsidRPr="00DB670F">
              <w:rPr>
                <w:i/>
                <w:iCs/>
                <w:sz w:val="24"/>
                <w:szCs w:val="24"/>
              </w:rPr>
              <w:t xml:space="preserve"> και </w:t>
            </w:r>
            <w:proofErr w:type="spellStart"/>
            <w:r w:rsidR="00B314A8" w:rsidRPr="00DB670F">
              <w:rPr>
                <w:i/>
                <w:iCs/>
                <w:sz w:val="24"/>
                <w:szCs w:val="24"/>
              </w:rPr>
              <w:t>απώλοντο</w:t>
            </w:r>
            <w:proofErr w:type="spellEnd"/>
            <w:r w:rsidR="00B314A8" w:rsidRPr="00DB670F">
              <w:rPr>
                <w:i/>
                <w:iCs/>
                <w:sz w:val="24"/>
                <w:szCs w:val="24"/>
              </w:rPr>
              <w:t xml:space="preserve">, εκείνους και τους </w:t>
            </w:r>
            <w:proofErr w:type="spellStart"/>
            <w:r w:rsidR="00B314A8" w:rsidRPr="00DB670F">
              <w:rPr>
                <w:i/>
                <w:iCs/>
                <w:sz w:val="24"/>
                <w:szCs w:val="24"/>
              </w:rPr>
              <w:t>ομοίους</w:t>
            </w:r>
            <w:proofErr w:type="spellEnd"/>
            <w:r w:rsidR="00FE56FE" w:rsidRPr="00DB670F">
              <w:rPr>
                <w:i/>
                <w:iCs/>
                <w:sz w:val="24"/>
                <w:szCs w:val="24"/>
              </w:rPr>
              <w:t xml:space="preserve"> </w:t>
            </w:r>
            <w:proofErr w:type="spellStart"/>
            <w:r w:rsidR="00B314A8" w:rsidRPr="00DB670F">
              <w:rPr>
                <w:i/>
                <w:iCs/>
                <w:sz w:val="24"/>
                <w:szCs w:val="24"/>
              </w:rPr>
              <w:t>εκείνοις</w:t>
            </w:r>
            <w:proofErr w:type="spellEnd"/>
            <w:r w:rsidR="00FE56FE" w:rsidRPr="00DB670F">
              <w:rPr>
                <w:i/>
                <w:iCs/>
                <w:sz w:val="24"/>
                <w:szCs w:val="24"/>
              </w:rPr>
              <w:t xml:space="preserve"> </w:t>
            </w:r>
            <w:proofErr w:type="spellStart"/>
            <w:r w:rsidR="00B314A8" w:rsidRPr="00DB670F">
              <w:rPr>
                <w:i/>
                <w:iCs/>
                <w:sz w:val="24"/>
                <w:szCs w:val="24"/>
              </w:rPr>
              <w:t>κλέπτας</w:t>
            </w:r>
            <w:proofErr w:type="spellEnd"/>
            <w:r w:rsidR="00B314A8" w:rsidRPr="00DB670F">
              <w:rPr>
                <w:i/>
                <w:iCs/>
                <w:sz w:val="24"/>
                <w:szCs w:val="24"/>
              </w:rPr>
              <w:t xml:space="preserve"> καλών,</w:t>
            </w:r>
            <w:r w:rsidR="00B314A8" w:rsidRPr="00DB670F">
              <w:rPr>
                <w:sz w:val="24"/>
                <w:szCs w:val="24"/>
              </w:rPr>
              <w:t xml:space="preserve">  …</w:t>
            </w:r>
            <w:r w:rsidR="00B314A8" w:rsidRPr="00DB670F">
              <w:rPr>
                <w:i/>
                <w:iCs/>
                <w:sz w:val="24"/>
                <w:szCs w:val="24"/>
              </w:rPr>
              <w:t xml:space="preserve">εκείνοι </w:t>
            </w:r>
            <w:proofErr w:type="spellStart"/>
            <w:r w:rsidR="00B314A8" w:rsidRPr="00DB670F">
              <w:rPr>
                <w:i/>
                <w:iCs/>
                <w:sz w:val="24"/>
                <w:szCs w:val="24"/>
              </w:rPr>
              <w:t>έσφαττον</w:t>
            </w:r>
            <w:proofErr w:type="spellEnd"/>
            <w:r w:rsidR="00B314A8" w:rsidRPr="00DB670F">
              <w:rPr>
                <w:i/>
                <w:iCs/>
                <w:sz w:val="24"/>
                <w:szCs w:val="24"/>
              </w:rPr>
              <w:t xml:space="preserve"> και </w:t>
            </w:r>
            <w:proofErr w:type="spellStart"/>
            <w:r w:rsidR="00B314A8" w:rsidRPr="00DB670F">
              <w:rPr>
                <w:i/>
                <w:iCs/>
                <w:sz w:val="24"/>
                <w:szCs w:val="24"/>
              </w:rPr>
              <w:t>απώλλυον</w:t>
            </w:r>
            <w:proofErr w:type="spellEnd"/>
            <w:r w:rsidR="00B314A8" w:rsidRPr="00DB670F">
              <w:rPr>
                <w:i/>
                <w:iCs/>
                <w:sz w:val="24"/>
                <w:szCs w:val="24"/>
              </w:rPr>
              <w:t xml:space="preserve"> τους </w:t>
            </w:r>
            <w:proofErr w:type="spellStart"/>
            <w:r w:rsidR="00B314A8" w:rsidRPr="00DB670F">
              <w:rPr>
                <w:i/>
                <w:iCs/>
                <w:sz w:val="24"/>
                <w:szCs w:val="24"/>
              </w:rPr>
              <w:t>ακολουθούντας</w:t>
            </w:r>
            <w:proofErr w:type="spellEnd"/>
            <w:r w:rsidR="00B314A8" w:rsidRPr="00DB670F">
              <w:rPr>
                <w:i/>
                <w:iCs/>
                <w:sz w:val="24"/>
                <w:szCs w:val="24"/>
              </w:rPr>
              <w:t xml:space="preserve"> αυτοίς».</w:t>
            </w:r>
            <w:r w:rsidR="00FE56FE" w:rsidRPr="00DB670F">
              <w:rPr>
                <w:i/>
                <w:iCs/>
                <w:sz w:val="24"/>
                <w:szCs w:val="24"/>
              </w:rPr>
              <w:t xml:space="preserve"> </w:t>
            </w:r>
            <w:r w:rsidRPr="00DB670F">
              <w:rPr>
                <w:i/>
                <w:iCs/>
                <w:sz w:val="24"/>
                <w:szCs w:val="24"/>
                <w:lang w:eastAsia="el-GR"/>
              </w:rPr>
              <w:t xml:space="preserve">«Οι μεν γαρ </w:t>
            </w:r>
            <w:proofErr w:type="spellStart"/>
            <w:r w:rsidRPr="00DB670F">
              <w:rPr>
                <w:i/>
                <w:iCs/>
                <w:sz w:val="24"/>
                <w:szCs w:val="24"/>
                <w:lang w:eastAsia="el-GR"/>
              </w:rPr>
              <w:t>προφήται</w:t>
            </w:r>
            <w:proofErr w:type="spellEnd"/>
            <w:r w:rsidRPr="00DB670F">
              <w:rPr>
                <w:i/>
                <w:iCs/>
                <w:sz w:val="24"/>
                <w:szCs w:val="24"/>
                <w:lang w:eastAsia="el-GR"/>
              </w:rPr>
              <w:t xml:space="preserve">, αποσταλέντες </w:t>
            </w:r>
            <w:proofErr w:type="spellStart"/>
            <w:r w:rsidRPr="00DB670F">
              <w:rPr>
                <w:i/>
                <w:iCs/>
                <w:sz w:val="24"/>
                <w:szCs w:val="24"/>
                <w:lang w:eastAsia="el-GR"/>
              </w:rPr>
              <w:t>παρεγένοντο</w:t>
            </w:r>
            <w:proofErr w:type="spellEnd"/>
            <w:r w:rsidRPr="00DB670F">
              <w:rPr>
                <w:i/>
                <w:iCs/>
                <w:sz w:val="24"/>
                <w:szCs w:val="24"/>
                <w:lang w:eastAsia="el-GR"/>
              </w:rPr>
              <w:t xml:space="preserve">. Οι δε </w:t>
            </w:r>
            <w:proofErr w:type="spellStart"/>
            <w:r w:rsidRPr="00DB670F">
              <w:rPr>
                <w:i/>
                <w:iCs/>
                <w:sz w:val="24"/>
                <w:szCs w:val="24"/>
                <w:lang w:eastAsia="el-GR"/>
              </w:rPr>
              <w:t>ψευδοπροφήται</w:t>
            </w:r>
            <w:proofErr w:type="spellEnd"/>
            <w:r w:rsidRPr="00DB670F">
              <w:rPr>
                <w:i/>
                <w:iCs/>
                <w:sz w:val="24"/>
                <w:szCs w:val="24"/>
                <w:lang w:eastAsia="el-GR"/>
              </w:rPr>
              <w:t xml:space="preserve">, </w:t>
            </w:r>
            <w:proofErr w:type="spellStart"/>
            <w:r w:rsidRPr="00DB670F">
              <w:rPr>
                <w:i/>
                <w:iCs/>
                <w:sz w:val="24"/>
                <w:szCs w:val="24"/>
                <w:lang w:eastAsia="el-GR"/>
              </w:rPr>
              <w:t>οίοι</w:t>
            </w:r>
            <w:proofErr w:type="spellEnd"/>
            <w:r w:rsidRPr="00DB670F">
              <w:rPr>
                <w:i/>
                <w:iCs/>
                <w:sz w:val="24"/>
                <w:szCs w:val="24"/>
                <w:lang w:eastAsia="el-GR"/>
              </w:rPr>
              <w:t xml:space="preserve"> και οι </w:t>
            </w:r>
            <w:proofErr w:type="spellStart"/>
            <w:r w:rsidRPr="00DB670F">
              <w:rPr>
                <w:i/>
                <w:iCs/>
                <w:sz w:val="24"/>
                <w:szCs w:val="24"/>
                <w:lang w:eastAsia="el-GR"/>
              </w:rPr>
              <w:t>ρηθέντες</w:t>
            </w:r>
            <w:proofErr w:type="spellEnd"/>
            <w:r w:rsidR="00EA509B" w:rsidRPr="00DB670F">
              <w:rPr>
                <w:i/>
                <w:iCs/>
                <w:sz w:val="24"/>
                <w:szCs w:val="24"/>
                <w:lang w:eastAsia="el-GR"/>
              </w:rPr>
              <w:t xml:space="preserve"> </w:t>
            </w:r>
            <w:proofErr w:type="spellStart"/>
            <w:r w:rsidRPr="00DB670F">
              <w:rPr>
                <w:i/>
                <w:iCs/>
                <w:sz w:val="24"/>
                <w:szCs w:val="24"/>
                <w:lang w:eastAsia="el-GR"/>
              </w:rPr>
              <w:t>στασιασταί</w:t>
            </w:r>
            <w:proofErr w:type="spellEnd"/>
            <w:r w:rsidRPr="00DB670F">
              <w:rPr>
                <w:i/>
                <w:iCs/>
                <w:sz w:val="24"/>
                <w:szCs w:val="24"/>
                <w:lang w:eastAsia="el-GR"/>
              </w:rPr>
              <w:t xml:space="preserve">, μηδενός αποστείλαντος, </w:t>
            </w:r>
            <w:proofErr w:type="spellStart"/>
            <w:r w:rsidRPr="00DB670F">
              <w:rPr>
                <w:i/>
                <w:iCs/>
                <w:sz w:val="24"/>
                <w:szCs w:val="24"/>
                <w:lang w:eastAsia="el-GR"/>
              </w:rPr>
              <w:t>ήρχοντο</w:t>
            </w:r>
            <w:proofErr w:type="spellEnd"/>
            <w:r w:rsidRPr="00DB670F">
              <w:rPr>
                <w:i/>
                <w:iCs/>
                <w:sz w:val="24"/>
                <w:szCs w:val="24"/>
                <w:lang w:eastAsia="el-GR"/>
              </w:rPr>
              <w:t xml:space="preserve"> επί διαστροφή των </w:t>
            </w:r>
            <w:proofErr w:type="spellStart"/>
            <w:r w:rsidRPr="00DB670F">
              <w:rPr>
                <w:i/>
                <w:iCs/>
                <w:sz w:val="24"/>
                <w:szCs w:val="24"/>
                <w:lang w:eastAsia="el-GR"/>
              </w:rPr>
              <w:t>απατωμένων</w:t>
            </w:r>
            <w:proofErr w:type="spellEnd"/>
            <w:r w:rsidRPr="00DB670F">
              <w:rPr>
                <w:i/>
                <w:iCs/>
                <w:sz w:val="24"/>
                <w:szCs w:val="24"/>
                <w:lang w:eastAsia="el-GR"/>
              </w:rPr>
              <w:t>»</w:t>
            </w:r>
            <w:r w:rsidRPr="00DB670F">
              <w:rPr>
                <w:rStyle w:val="a5"/>
                <w:i/>
                <w:iCs/>
                <w:sz w:val="24"/>
                <w:szCs w:val="24"/>
                <w:lang w:eastAsia="el-GR"/>
              </w:rPr>
              <w:footnoteReference w:id="245"/>
            </w:r>
            <w:r w:rsidRPr="00DB670F">
              <w:rPr>
                <w:i/>
                <w:iCs/>
                <w:sz w:val="24"/>
                <w:szCs w:val="24"/>
                <w:lang w:eastAsia="el-GR"/>
              </w:rPr>
              <w:t>.</w:t>
            </w:r>
          </w:p>
          <w:p w14:paraId="4113B4AF" w14:textId="598BF994" w:rsidR="00DD7001" w:rsidRPr="00DB670F" w:rsidRDefault="003C33AA" w:rsidP="00354DF3">
            <w:pPr>
              <w:spacing w:before="100" w:beforeAutospacing="1" w:after="100" w:afterAutospacing="1" w:line="480" w:lineRule="auto"/>
              <w:jc w:val="both"/>
              <w:rPr>
                <w:sz w:val="24"/>
                <w:szCs w:val="24"/>
              </w:rPr>
            </w:pPr>
            <w:r w:rsidRPr="00DB670F">
              <w:rPr>
                <w:sz w:val="24"/>
                <w:szCs w:val="24"/>
                <w:lang w:eastAsia="el-GR"/>
              </w:rPr>
              <w:t>Τέλος,</w:t>
            </w:r>
            <w:r w:rsidR="00DD7001" w:rsidRPr="00DB670F">
              <w:rPr>
                <w:sz w:val="24"/>
                <w:szCs w:val="24"/>
              </w:rPr>
              <w:t xml:space="preserve"> εύστοχα και διαχρονικά </w:t>
            </w:r>
            <w:r w:rsidR="007321A6" w:rsidRPr="00DB670F">
              <w:rPr>
                <w:sz w:val="24"/>
                <w:szCs w:val="24"/>
              </w:rPr>
              <w:t xml:space="preserve">μπορεί να θεωρηθεί ως </w:t>
            </w:r>
            <w:r w:rsidR="00DD7001" w:rsidRPr="00DB670F">
              <w:rPr>
                <w:sz w:val="24"/>
                <w:szCs w:val="24"/>
              </w:rPr>
              <w:t>ο</w:t>
            </w:r>
            <w:r w:rsidR="00064922" w:rsidRPr="00DB670F">
              <w:rPr>
                <w:sz w:val="24"/>
                <w:szCs w:val="24"/>
              </w:rPr>
              <w:t xml:space="preserve"> μεγαλύτερος κλέφτης και ληστής ο διάβολος, που κλέβει με τους πονηρούς λογισμούς το νου του ανθρώπου, που θυσιάζει τους ανθρώπους, όταν συγκατατεθούν στους πονηρούς λογισμούς και που τους καταστρέφει με τις αμαρτωλές πράξεις</w:t>
            </w:r>
            <w:r w:rsidR="00064922" w:rsidRPr="00DB670F">
              <w:rPr>
                <w:rStyle w:val="a5"/>
                <w:sz w:val="24"/>
                <w:szCs w:val="24"/>
              </w:rPr>
              <w:footnoteReference w:id="246"/>
            </w:r>
            <w:r w:rsidR="00064922" w:rsidRPr="00DB670F">
              <w:rPr>
                <w:sz w:val="24"/>
                <w:szCs w:val="24"/>
              </w:rPr>
              <w:t>. Ο</w:t>
            </w:r>
            <w:r w:rsidR="00DD7001" w:rsidRPr="00DB670F">
              <w:rPr>
                <w:sz w:val="24"/>
                <w:szCs w:val="24"/>
              </w:rPr>
              <w:t xml:space="preserve"> παλαιό</w:t>
            </w:r>
            <w:r w:rsidR="007321A6" w:rsidRPr="00DB670F">
              <w:rPr>
                <w:sz w:val="24"/>
                <w:szCs w:val="24"/>
              </w:rPr>
              <w:t>ς</w:t>
            </w:r>
            <w:r w:rsidR="00DD7001" w:rsidRPr="00DB670F">
              <w:rPr>
                <w:sz w:val="24"/>
                <w:szCs w:val="24"/>
              </w:rPr>
              <w:t xml:space="preserve"> εχθρό</w:t>
            </w:r>
            <w:r w:rsidR="007321A6" w:rsidRPr="00DB670F">
              <w:rPr>
                <w:sz w:val="24"/>
                <w:szCs w:val="24"/>
              </w:rPr>
              <w:t>ς</w:t>
            </w:r>
            <w:r w:rsidR="00DD7001" w:rsidRPr="00DB670F">
              <w:rPr>
                <w:sz w:val="24"/>
                <w:szCs w:val="24"/>
              </w:rPr>
              <w:t xml:space="preserve"> του ανθρωπίνου γένους, που </w:t>
            </w:r>
            <w:r w:rsidR="007321A6" w:rsidRPr="00DB670F">
              <w:rPr>
                <w:sz w:val="24"/>
                <w:szCs w:val="24"/>
              </w:rPr>
              <w:t xml:space="preserve">το </w:t>
            </w:r>
            <w:r w:rsidR="00A420F2" w:rsidRPr="00DB670F">
              <w:rPr>
                <w:sz w:val="24"/>
                <w:szCs w:val="24"/>
              </w:rPr>
              <w:t>λήστεψ</w:t>
            </w:r>
            <w:r w:rsidR="00DD7001" w:rsidRPr="00DB670F">
              <w:rPr>
                <w:sz w:val="24"/>
                <w:szCs w:val="24"/>
              </w:rPr>
              <w:t>ε εξαπατώντας το με το δέλεαρ της θεότητας</w:t>
            </w:r>
            <w:r w:rsidR="00064922" w:rsidRPr="00DB670F">
              <w:rPr>
                <w:sz w:val="24"/>
                <w:szCs w:val="24"/>
              </w:rPr>
              <w:t>,</w:t>
            </w:r>
            <w:r w:rsidR="00FE56FE" w:rsidRPr="00DB670F">
              <w:rPr>
                <w:sz w:val="24"/>
                <w:szCs w:val="24"/>
              </w:rPr>
              <w:t xml:space="preserve"> </w:t>
            </w:r>
            <w:r w:rsidR="00EF3149" w:rsidRPr="00DB670F">
              <w:rPr>
                <w:sz w:val="24"/>
                <w:szCs w:val="24"/>
              </w:rPr>
              <w:t xml:space="preserve">δεν περιορίζεται </w:t>
            </w:r>
            <w:r w:rsidR="00DD7001" w:rsidRPr="00DB670F">
              <w:rPr>
                <w:sz w:val="24"/>
                <w:szCs w:val="24"/>
              </w:rPr>
              <w:t xml:space="preserve">στην κλοπή, </w:t>
            </w:r>
            <w:r w:rsidR="00EF3149" w:rsidRPr="00DB670F">
              <w:rPr>
                <w:sz w:val="24"/>
                <w:szCs w:val="24"/>
              </w:rPr>
              <w:t xml:space="preserve">αλλά προχωράει και </w:t>
            </w:r>
            <w:r w:rsidR="00DD7001" w:rsidRPr="00DB670F">
              <w:rPr>
                <w:sz w:val="24"/>
                <w:szCs w:val="24"/>
              </w:rPr>
              <w:t>στη θυσία και την απώλεια του ανθρώπου. Ειδικότερα, κλέβ</w:t>
            </w:r>
            <w:r w:rsidR="00EF3149" w:rsidRPr="00DB670F">
              <w:rPr>
                <w:sz w:val="24"/>
                <w:szCs w:val="24"/>
              </w:rPr>
              <w:t>ει</w:t>
            </w:r>
            <w:r w:rsidR="00DD7001" w:rsidRPr="00DB670F">
              <w:rPr>
                <w:sz w:val="24"/>
                <w:szCs w:val="24"/>
              </w:rPr>
              <w:t xml:space="preserve"> τη </w:t>
            </w:r>
            <w:proofErr w:type="spellStart"/>
            <w:r w:rsidR="00DD7001" w:rsidRPr="00DB670F">
              <w:rPr>
                <w:sz w:val="24"/>
                <w:szCs w:val="24"/>
              </w:rPr>
              <w:t>θέωση</w:t>
            </w:r>
            <w:proofErr w:type="spellEnd"/>
            <w:r w:rsidR="00DD7001" w:rsidRPr="00DB670F">
              <w:rPr>
                <w:sz w:val="24"/>
                <w:szCs w:val="24"/>
              </w:rPr>
              <w:t xml:space="preserve"> όταν αιχμαλωτίζ</w:t>
            </w:r>
            <w:r w:rsidR="00CC01E1" w:rsidRPr="00DB670F">
              <w:rPr>
                <w:sz w:val="24"/>
                <w:szCs w:val="24"/>
              </w:rPr>
              <w:t>ει</w:t>
            </w:r>
            <w:r w:rsidR="00DD7001" w:rsidRPr="00DB670F">
              <w:rPr>
                <w:sz w:val="24"/>
                <w:szCs w:val="24"/>
              </w:rPr>
              <w:t xml:space="preserve"> την ψυχή του, θυσιάζ</w:t>
            </w:r>
            <w:r w:rsidR="00EF3149" w:rsidRPr="00DB670F">
              <w:rPr>
                <w:sz w:val="24"/>
                <w:szCs w:val="24"/>
              </w:rPr>
              <w:t>ει</w:t>
            </w:r>
            <w:r w:rsidR="00DD7001" w:rsidRPr="00DB670F">
              <w:rPr>
                <w:sz w:val="24"/>
                <w:szCs w:val="24"/>
              </w:rPr>
              <w:t xml:space="preserve"> το νου του όταν τον θανατών</w:t>
            </w:r>
            <w:r w:rsidR="00EF3149" w:rsidRPr="00DB670F">
              <w:rPr>
                <w:sz w:val="24"/>
                <w:szCs w:val="24"/>
              </w:rPr>
              <w:t>ει</w:t>
            </w:r>
            <w:r w:rsidR="00DD7001" w:rsidRPr="00DB670F">
              <w:rPr>
                <w:sz w:val="24"/>
                <w:szCs w:val="24"/>
              </w:rPr>
              <w:t xml:space="preserve"> με τις αμαρτίες, οδηγ</w:t>
            </w:r>
            <w:r w:rsidR="00EF3149" w:rsidRPr="00DB670F">
              <w:rPr>
                <w:sz w:val="24"/>
                <w:szCs w:val="24"/>
              </w:rPr>
              <w:t>εί</w:t>
            </w:r>
            <w:r w:rsidR="00FE56FE" w:rsidRPr="00DB670F">
              <w:rPr>
                <w:sz w:val="24"/>
                <w:szCs w:val="24"/>
              </w:rPr>
              <w:t xml:space="preserve"> </w:t>
            </w:r>
            <w:r w:rsidR="00DD7001" w:rsidRPr="00DB670F">
              <w:rPr>
                <w:sz w:val="24"/>
                <w:szCs w:val="24"/>
              </w:rPr>
              <w:t>στην απώλεια όταν τον ρίχν</w:t>
            </w:r>
            <w:r w:rsidR="00EF3149" w:rsidRPr="00DB670F">
              <w:rPr>
                <w:sz w:val="24"/>
                <w:szCs w:val="24"/>
              </w:rPr>
              <w:t>ει</w:t>
            </w:r>
            <w:r w:rsidR="00DD7001" w:rsidRPr="00DB670F">
              <w:rPr>
                <w:sz w:val="24"/>
                <w:szCs w:val="24"/>
              </w:rPr>
              <w:t xml:space="preserve"> στην απόγνωση και στην ανομία. Μάλιστα, επειδή ανησυχ</w:t>
            </w:r>
            <w:r w:rsidR="00CC01E1" w:rsidRPr="00DB670F">
              <w:rPr>
                <w:sz w:val="24"/>
                <w:szCs w:val="24"/>
              </w:rPr>
              <w:t>εί</w:t>
            </w:r>
            <w:r w:rsidR="00DD7001" w:rsidRPr="00DB670F">
              <w:rPr>
                <w:sz w:val="24"/>
                <w:szCs w:val="24"/>
              </w:rPr>
              <w:t xml:space="preserve"> </w:t>
            </w:r>
            <w:r w:rsidR="00DD7001" w:rsidRPr="00DB670F">
              <w:rPr>
                <w:sz w:val="24"/>
                <w:szCs w:val="24"/>
              </w:rPr>
              <w:lastRenderedPageBreak/>
              <w:t>μήπως ο καλός Ποιμένας ζητήσει και ανακαλύψει τον κλαπέντα από τις δαιμονικές δυνάμεις άνθρωπο, προσπαθ</w:t>
            </w:r>
            <w:r w:rsidR="00CC01E1" w:rsidRPr="00DB670F">
              <w:rPr>
                <w:sz w:val="24"/>
                <w:szCs w:val="24"/>
              </w:rPr>
              <w:t>εί</w:t>
            </w:r>
            <w:r w:rsidR="00DD7001" w:rsidRPr="00DB670F">
              <w:rPr>
                <w:sz w:val="24"/>
                <w:szCs w:val="24"/>
              </w:rPr>
              <w:t xml:space="preserve"> να τον εξαφανίσ</w:t>
            </w:r>
            <w:r w:rsidR="00CC01E1" w:rsidRPr="00DB670F">
              <w:rPr>
                <w:sz w:val="24"/>
                <w:szCs w:val="24"/>
              </w:rPr>
              <w:t>ει</w:t>
            </w:r>
            <w:r w:rsidR="00DD7001" w:rsidRPr="00DB670F">
              <w:rPr>
                <w:sz w:val="24"/>
                <w:szCs w:val="24"/>
              </w:rPr>
              <w:t xml:space="preserve">. Τραγικό </w:t>
            </w:r>
            <w:r w:rsidR="00601515" w:rsidRPr="00DB670F">
              <w:rPr>
                <w:sz w:val="24"/>
                <w:szCs w:val="24"/>
              </w:rPr>
              <w:t>θύμ</w:t>
            </w:r>
            <w:r w:rsidR="00DD7001" w:rsidRPr="00DB670F">
              <w:rPr>
                <w:sz w:val="24"/>
                <w:szCs w:val="24"/>
              </w:rPr>
              <w:t xml:space="preserve">α </w:t>
            </w:r>
            <w:r w:rsidR="00601515" w:rsidRPr="00DB670F">
              <w:rPr>
                <w:sz w:val="24"/>
                <w:szCs w:val="24"/>
              </w:rPr>
              <w:t xml:space="preserve">του </w:t>
            </w:r>
            <w:r w:rsidR="00DD7001" w:rsidRPr="00DB670F">
              <w:rPr>
                <w:sz w:val="24"/>
                <w:szCs w:val="24"/>
              </w:rPr>
              <w:t>αποτ</w:t>
            </w:r>
            <w:r w:rsidR="00CC01E1" w:rsidRPr="00DB670F">
              <w:rPr>
                <w:sz w:val="24"/>
                <w:szCs w:val="24"/>
              </w:rPr>
              <w:t>έλεσε</w:t>
            </w:r>
            <w:r w:rsidR="00DD7001" w:rsidRPr="00DB670F">
              <w:rPr>
                <w:sz w:val="24"/>
                <w:szCs w:val="24"/>
              </w:rPr>
              <w:t xml:space="preserve"> ο Ιούδας.  </w:t>
            </w:r>
            <w:r w:rsidR="00DD7001" w:rsidRPr="00DB670F">
              <w:rPr>
                <w:i/>
                <w:iCs/>
                <w:sz w:val="24"/>
                <w:szCs w:val="24"/>
              </w:rPr>
              <w:t xml:space="preserve">«Ο παλαιός εχθρός του ημετέρου γένους ο </w:t>
            </w:r>
            <w:proofErr w:type="spellStart"/>
            <w:r w:rsidR="00DD7001" w:rsidRPr="00DB670F">
              <w:rPr>
                <w:i/>
                <w:iCs/>
                <w:sz w:val="24"/>
                <w:szCs w:val="24"/>
              </w:rPr>
              <w:t>κλέψας</w:t>
            </w:r>
            <w:proofErr w:type="spellEnd"/>
            <w:r w:rsidR="00FE56FE" w:rsidRPr="00DB670F">
              <w:rPr>
                <w:i/>
                <w:iCs/>
                <w:sz w:val="24"/>
                <w:szCs w:val="24"/>
              </w:rPr>
              <w:t xml:space="preserve"> </w:t>
            </w:r>
            <w:proofErr w:type="spellStart"/>
            <w:r w:rsidR="00DD7001" w:rsidRPr="00DB670F">
              <w:rPr>
                <w:i/>
                <w:iCs/>
                <w:sz w:val="24"/>
                <w:szCs w:val="24"/>
              </w:rPr>
              <w:t>θεώσεως</w:t>
            </w:r>
            <w:proofErr w:type="spellEnd"/>
            <w:r w:rsidR="00DD7001" w:rsidRPr="00DB670F">
              <w:rPr>
                <w:i/>
                <w:iCs/>
                <w:sz w:val="24"/>
                <w:szCs w:val="24"/>
              </w:rPr>
              <w:t xml:space="preserve"> απάτη τον </w:t>
            </w:r>
            <w:proofErr w:type="spellStart"/>
            <w:r w:rsidR="00DD7001" w:rsidRPr="00DB670F">
              <w:rPr>
                <w:i/>
                <w:iCs/>
                <w:sz w:val="24"/>
                <w:szCs w:val="24"/>
              </w:rPr>
              <w:t>άνθρωπον</w:t>
            </w:r>
            <w:proofErr w:type="spellEnd"/>
            <w:r w:rsidR="00DD7001" w:rsidRPr="00DB670F">
              <w:rPr>
                <w:i/>
                <w:iCs/>
                <w:sz w:val="24"/>
                <w:szCs w:val="24"/>
              </w:rPr>
              <w:t xml:space="preserve"> …</w:t>
            </w:r>
            <w:proofErr w:type="spellStart"/>
            <w:r w:rsidR="00DD7001" w:rsidRPr="00DB670F">
              <w:rPr>
                <w:i/>
                <w:iCs/>
                <w:sz w:val="24"/>
                <w:szCs w:val="24"/>
              </w:rPr>
              <w:t>κλοπήν</w:t>
            </w:r>
            <w:proofErr w:type="spellEnd"/>
            <w:r w:rsidR="00DD7001" w:rsidRPr="00DB670F">
              <w:rPr>
                <w:i/>
                <w:iCs/>
                <w:sz w:val="24"/>
                <w:szCs w:val="24"/>
              </w:rPr>
              <w:t xml:space="preserve"> μεν </w:t>
            </w:r>
            <w:proofErr w:type="spellStart"/>
            <w:r w:rsidR="00DD7001" w:rsidRPr="00DB670F">
              <w:rPr>
                <w:i/>
                <w:iCs/>
                <w:sz w:val="24"/>
                <w:szCs w:val="24"/>
              </w:rPr>
              <w:t>ειπών</w:t>
            </w:r>
            <w:proofErr w:type="spellEnd"/>
            <w:r w:rsidR="00FE56FE" w:rsidRPr="00DB670F">
              <w:rPr>
                <w:i/>
                <w:iCs/>
                <w:sz w:val="24"/>
                <w:szCs w:val="24"/>
              </w:rPr>
              <w:t xml:space="preserve"> </w:t>
            </w:r>
            <w:proofErr w:type="spellStart"/>
            <w:r w:rsidR="00DD7001" w:rsidRPr="00DB670F">
              <w:rPr>
                <w:i/>
                <w:iCs/>
                <w:sz w:val="24"/>
                <w:szCs w:val="24"/>
              </w:rPr>
              <w:t>αιχμαλωσίαν</w:t>
            </w:r>
            <w:proofErr w:type="spellEnd"/>
            <w:r w:rsidR="00DD7001" w:rsidRPr="00DB670F">
              <w:rPr>
                <w:i/>
                <w:iCs/>
                <w:sz w:val="24"/>
                <w:szCs w:val="24"/>
              </w:rPr>
              <w:t xml:space="preserve"> άγνωστον της ψυχής, </w:t>
            </w:r>
            <w:proofErr w:type="spellStart"/>
            <w:r w:rsidR="00DD7001" w:rsidRPr="00DB670F">
              <w:rPr>
                <w:i/>
                <w:iCs/>
                <w:sz w:val="24"/>
                <w:szCs w:val="24"/>
              </w:rPr>
              <w:t>θυσίαν</w:t>
            </w:r>
            <w:proofErr w:type="spellEnd"/>
            <w:r w:rsidR="00DD7001" w:rsidRPr="00DB670F">
              <w:rPr>
                <w:i/>
                <w:iCs/>
                <w:sz w:val="24"/>
                <w:szCs w:val="24"/>
              </w:rPr>
              <w:t xml:space="preserve"> δε τον της αμαρτίας θάνατον του </w:t>
            </w:r>
            <w:proofErr w:type="spellStart"/>
            <w:r w:rsidR="00DD7001" w:rsidRPr="00DB670F">
              <w:rPr>
                <w:i/>
                <w:iCs/>
                <w:sz w:val="24"/>
                <w:szCs w:val="24"/>
              </w:rPr>
              <w:t>νοός</w:t>
            </w:r>
            <w:proofErr w:type="spellEnd"/>
            <w:r w:rsidR="00DD7001" w:rsidRPr="00DB670F">
              <w:rPr>
                <w:i/>
                <w:iCs/>
                <w:sz w:val="24"/>
                <w:szCs w:val="24"/>
              </w:rPr>
              <w:t xml:space="preserve">, </w:t>
            </w:r>
            <w:proofErr w:type="spellStart"/>
            <w:r w:rsidR="00DD7001" w:rsidRPr="00DB670F">
              <w:rPr>
                <w:i/>
                <w:iCs/>
                <w:sz w:val="24"/>
                <w:szCs w:val="24"/>
              </w:rPr>
              <w:t>απώλειαν</w:t>
            </w:r>
            <w:proofErr w:type="spellEnd"/>
            <w:r w:rsidR="00DD7001" w:rsidRPr="00DB670F">
              <w:rPr>
                <w:i/>
                <w:iCs/>
                <w:sz w:val="24"/>
                <w:szCs w:val="24"/>
              </w:rPr>
              <w:t xml:space="preserve"> δε την </w:t>
            </w:r>
            <w:proofErr w:type="spellStart"/>
            <w:r w:rsidR="00DD7001" w:rsidRPr="00DB670F">
              <w:rPr>
                <w:i/>
                <w:iCs/>
                <w:sz w:val="24"/>
                <w:szCs w:val="24"/>
              </w:rPr>
              <w:t>ανομίαν</w:t>
            </w:r>
            <w:proofErr w:type="spellEnd"/>
            <w:r w:rsidR="00DD7001" w:rsidRPr="00DB670F">
              <w:rPr>
                <w:i/>
                <w:iCs/>
                <w:sz w:val="24"/>
                <w:szCs w:val="24"/>
              </w:rPr>
              <w:t xml:space="preserve"> την μετά την </w:t>
            </w:r>
            <w:proofErr w:type="spellStart"/>
            <w:r w:rsidR="00DD7001" w:rsidRPr="00DB670F">
              <w:rPr>
                <w:i/>
                <w:iCs/>
                <w:sz w:val="24"/>
                <w:szCs w:val="24"/>
              </w:rPr>
              <w:t>απόγνωσιν</w:t>
            </w:r>
            <w:proofErr w:type="spellEnd"/>
            <w:r w:rsidR="00DD7001" w:rsidRPr="00DB670F">
              <w:rPr>
                <w:i/>
                <w:iCs/>
                <w:sz w:val="24"/>
                <w:szCs w:val="24"/>
              </w:rPr>
              <w:t xml:space="preserve"> …Ουκ αρκείται τη κλοπή ο κατάρατος, αλλά και θύει τα κλαπέντα και </w:t>
            </w:r>
            <w:proofErr w:type="spellStart"/>
            <w:r w:rsidR="00DD7001" w:rsidRPr="00DB670F">
              <w:rPr>
                <w:i/>
                <w:iCs/>
                <w:sz w:val="24"/>
                <w:szCs w:val="24"/>
              </w:rPr>
              <w:t>θανατοί</w:t>
            </w:r>
            <w:proofErr w:type="spellEnd"/>
            <w:r w:rsidR="00DD7001" w:rsidRPr="00DB670F">
              <w:rPr>
                <w:i/>
                <w:iCs/>
                <w:sz w:val="24"/>
                <w:szCs w:val="24"/>
              </w:rPr>
              <w:t xml:space="preserve">. </w:t>
            </w:r>
            <w:proofErr w:type="spellStart"/>
            <w:r w:rsidR="00DD7001" w:rsidRPr="00DB670F">
              <w:rPr>
                <w:i/>
                <w:iCs/>
                <w:sz w:val="24"/>
                <w:szCs w:val="24"/>
              </w:rPr>
              <w:t>Δέδοικεν</w:t>
            </w:r>
            <w:proofErr w:type="spellEnd"/>
            <w:r w:rsidR="00DD7001" w:rsidRPr="00DB670F">
              <w:rPr>
                <w:i/>
                <w:iCs/>
                <w:sz w:val="24"/>
                <w:szCs w:val="24"/>
              </w:rPr>
              <w:t xml:space="preserve"> γαρ μήπως ο ποιμήν  ο καλός </w:t>
            </w:r>
            <w:proofErr w:type="spellStart"/>
            <w:r w:rsidR="00DD7001" w:rsidRPr="00DB670F">
              <w:rPr>
                <w:i/>
                <w:iCs/>
                <w:sz w:val="24"/>
                <w:szCs w:val="24"/>
              </w:rPr>
              <w:t>ζητήση</w:t>
            </w:r>
            <w:proofErr w:type="spellEnd"/>
            <w:r w:rsidR="00DD7001" w:rsidRPr="00DB670F">
              <w:rPr>
                <w:i/>
                <w:iCs/>
                <w:sz w:val="24"/>
                <w:szCs w:val="24"/>
              </w:rPr>
              <w:t xml:space="preserve"> και </w:t>
            </w:r>
            <w:proofErr w:type="spellStart"/>
            <w:r w:rsidR="00DD7001" w:rsidRPr="00DB670F">
              <w:rPr>
                <w:i/>
                <w:iCs/>
                <w:sz w:val="24"/>
                <w:szCs w:val="24"/>
              </w:rPr>
              <w:t>ανακαλέση</w:t>
            </w:r>
            <w:proofErr w:type="spellEnd"/>
            <w:r w:rsidR="00DD7001" w:rsidRPr="00DB670F">
              <w:rPr>
                <w:i/>
                <w:iCs/>
                <w:sz w:val="24"/>
                <w:szCs w:val="24"/>
              </w:rPr>
              <w:t xml:space="preserve"> το κλαπέν… Ούτως απέσπασε της ιεράς χορείας των μαθητών </w:t>
            </w:r>
            <w:proofErr w:type="spellStart"/>
            <w:r w:rsidR="00DD7001" w:rsidRPr="00DB670F">
              <w:rPr>
                <w:i/>
                <w:iCs/>
                <w:sz w:val="24"/>
                <w:szCs w:val="24"/>
              </w:rPr>
              <w:t>Ιούδαν</w:t>
            </w:r>
            <w:proofErr w:type="spellEnd"/>
            <w:r w:rsidR="00DD7001" w:rsidRPr="00DB670F">
              <w:rPr>
                <w:i/>
                <w:iCs/>
                <w:sz w:val="24"/>
                <w:szCs w:val="24"/>
              </w:rPr>
              <w:t xml:space="preserve"> τον δείλαιο, δια μεν της φιλαργυρίας </w:t>
            </w:r>
            <w:proofErr w:type="spellStart"/>
            <w:r w:rsidR="00DD7001" w:rsidRPr="00DB670F">
              <w:rPr>
                <w:i/>
                <w:iCs/>
                <w:sz w:val="24"/>
                <w:szCs w:val="24"/>
              </w:rPr>
              <w:t>κλέψας</w:t>
            </w:r>
            <w:proofErr w:type="spellEnd"/>
            <w:r w:rsidR="00DD7001" w:rsidRPr="00DB670F">
              <w:rPr>
                <w:i/>
                <w:iCs/>
                <w:sz w:val="24"/>
                <w:szCs w:val="24"/>
              </w:rPr>
              <w:t xml:space="preserve"> αυτό, </w:t>
            </w:r>
            <w:proofErr w:type="spellStart"/>
            <w:r w:rsidR="00DD7001" w:rsidRPr="00DB670F">
              <w:rPr>
                <w:i/>
                <w:iCs/>
                <w:sz w:val="24"/>
                <w:szCs w:val="24"/>
              </w:rPr>
              <w:t>θύσας</w:t>
            </w:r>
            <w:proofErr w:type="spellEnd"/>
            <w:r w:rsidR="00DD7001" w:rsidRPr="00DB670F">
              <w:rPr>
                <w:i/>
                <w:iCs/>
                <w:sz w:val="24"/>
                <w:szCs w:val="24"/>
              </w:rPr>
              <w:t xml:space="preserve"> δε δια της προδοσίας, </w:t>
            </w:r>
            <w:proofErr w:type="spellStart"/>
            <w:r w:rsidR="00DD7001" w:rsidRPr="00DB670F">
              <w:rPr>
                <w:i/>
                <w:iCs/>
                <w:sz w:val="24"/>
                <w:szCs w:val="24"/>
              </w:rPr>
              <w:t>απολέσας</w:t>
            </w:r>
            <w:proofErr w:type="spellEnd"/>
            <w:r w:rsidR="00DD7001" w:rsidRPr="00DB670F">
              <w:rPr>
                <w:i/>
                <w:iCs/>
                <w:sz w:val="24"/>
                <w:szCs w:val="24"/>
              </w:rPr>
              <w:t xml:space="preserve"> δε αγχόνη δια της απογνώσεως»</w:t>
            </w:r>
            <w:r w:rsidR="00DD7001" w:rsidRPr="00DB670F">
              <w:rPr>
                <w:rStyle w:val="a5"/>
                <w:i/>
                <w:iCs/>
                <w:sz w:val="24"/>
                <w:szCs w:val="24"/>
              </w:rPr>
              <w:footnoteReference w:id="247"/>
            </w:r>
            <w:r w:rsidR="00DD7001" w:rsidRPr="00DB670F">
              <w:rPr>
                <w:i/>
                <w:iCs/>
                <w:sz w:val="24"/>
                <w:szCs w:val="24"/>
              </w:rPr>
              <w:t>.</w:t>
            </w:r>
          </w:p>
          <w:p w14:paraId="2C078667" w14:textId="77777777" w:rsidR="00DD7001" w:rsidRPr="00DB670F" w:rsidRDefault="00DD7001" w:rsidP="00354DF3">
            <w:pPr>
              <w:spacing w:before="100" w:beforeAutospacing="1" w:after="100" w:afterAutospacing="1" w:line="480" w:lineRule="auto"/>
              <w:jc w:val="both"/>
              <w:rPr>
                <w:sz w:val="24"/>
                <w:szCs w:val="24"/>
                <w:lang w:eastAsia="el-GR"/>
              </w:rPr>
            </w:pPr>
          </w:p>
          <w:p w14:paraId="37BBD551" w14:textId="77777777" w:rsidR="00DD7001" w:rsidRPr="00DB670F" w:rsidRDefault="00DD7001" w:rsidP="00354DF3">
            <w:pPr>
              <w:spacing w:before="100" w:beforeAutospacing="1" w:after="100" w:afterAutospacing="1" w:line="480" w:lineRule="auto"/>
              <w:jc w:val="both"/>
              <w:rPr>
                <w:sz w:val="24"/>
                <w:szCs w:val="24"/>
                <w:u w:val="single"/>
                <w:lang w:eastAsia="el-GR"/>
              </w:rPr>
            </w:pPr>
            <w:r w:rsidRPr="00DB670F">
              <w:rPr>
                <w:sz w:val="24"/>
                <w:szCs w:val="24"/>
                <w:u w:val="single"/>
                <w:lang w:eastAsia="el-GR"/>
              </w:rPr>
              <w:t xml:space="preserve">β) Μισθωτός  και Λύκος </w:t>
            </w:r>
          </w:p>
          <w:p w14:paraId="3BF34B3C" w14:textId="2F45294C" w:rsidR="00DD7001" w:rsidRPr="00DB670F" w:rsidRDefault="00064922" w:rsidP="00354DF3">
            <w:pPr>
              <w:spacing w:before="100" w:beforeAutospacing="1" w:after="100" w:afterAutospacing="1" w:line="480" w:lineRule="auto"/>
              <w:jc w:val="both"/>
              <w:rPr>
                <w:rStyle w:val="greek"/>
                <w:rFonts w:eastAsia="Palatino Linotype"/>
                <w:sz w:val="24"/>
                <w:szCs w:val="24"/>
                <w:shd w:val="clear" w:color="auto" w:fill="FFFFFF"/>
              </w:rPr>
            </w:pPr>
            <w:r w:rsidRPr="00DB670F">
              <w:rPr>
                <w:i/>
                <w:iCs/>
                <w:color w:val="000000"/>
                <w:sz w:val="24"/>
                <w:szCs w:val="24"/>
              </w:rPr>
              <w:t xml:space="preserve">«12 ὁ </w:t>
            </w:r>
            <w:proofErr w:type="spellStart"/>
            <w:r w:rsidRPr="00DB670F">
              <w:rPr>
                <w:b/>
                <w:bCs/>
                <w:i/>
                <w:iCs/>
                <w:color w:val="000000"/>
                <w:sz w:val="24"/>
                <w:szCs w:val="24"/>
              </w:rPr>
              <w:t>μισθωτὸς</w:t>
            </w:r>
            <w:proofErr w:type="spellEnd"/>
            <w:r w:rsidR="00FE56FE" w:rsidRPr="00DB670F">
              <w:rPr>
                <w:b/>
                <w:bCs/>
                <w:i/>
                <w:iCs/>
                <w:color w:val="000000"/>
                <w:sz w:val="24"/>
                <w:szCs w:val="24"/>
              </w:rPr>
              <w:t xml:space="preserve"> </w:t>
            </w:r>
            <w:proofErr w:type="spellStart"/>
            <w:r w:rsidRPr="00DB670F">
              <w:rPr>
                <w:i/>
                <w:iCs/>
                <w:color w:val="000000"/>
                <w:sz w:val="24"/>
                <w:szCs w:val="24"/>
              </w:rPr>
              <w:t>δὲ</w:t>
            </w:r>
            <w:proofErr w:type="spellEnd"/>
            <w:r w:rsidR="00FE56FE" w:rsidRPr="00DB670F">
              <w:rPr>
                <w:i/>
                <w:iCs/>
                <w:color w:val="000000"/>
                <w:sz w:val="24"/>
                <w:szCs w:val="24"/>
              </w:rPr>
              <w:t xml:space="preserve"> </w:t>
            </w:r>
            <w:proofErr w:type="spellStart"/>
            <w:r w:rsidRPr="00DB670F">
              <w:rPr>
                <w:i/>
                <w:iCs/>
                <w:color w:val="000000"/>
                <w:sz w:val="24"/>
                <w:szCs w:val="24"/>
              </w:rPr>
              <w:t>καὶ</w:t>
            </w:r>
            <w:proofErr w:type="spellEnd"/>
            <w:r w:rsidR="00FE56FE" w:rsidRPr="00DB670F">
              <w:rPr>
                <w:i/>
                <w:iCs/>
                <w:color w:val="000000"/>
                <w:sz w:val="24"/>
                <w:szCs w:val="24"/>
              </w:rPr>
              <w:t xml:space="preserve"> </w:t>
            </w:r>
            <w:proofErr w:type="spellStart"/>
            <w:r w:rsidRPr="00DB670F">
              <w:rPr>
                <w:i/>
                <w:iCs/>
                <w:color w:val="000000"/>
                <w:sz w:val="24"/>
                <w:szCs w:val="24"/>
              </w:rPr>
              <w:t>οὐκ</w:t>
            </w:r>
            <w:proofErr w:type="spellEnd"/>
            <w:r w:rsidR="00FE56FE" w:rsidRPr="00DB670F">
              <w:rPr>
                <w:i/>
                <w:iCs/>
                <w:color w:val="000000"/>
                <w:sz w:val="24"/>
                <w:szCs w:val="24"/>
              </w:rPr>
              <w:t xml:space="preserve"> </w:t>
            </w:r>
            <w:proofErr w:type="spellStart"/>
            <w:r w:rsidRPr="00DB670F">
              <w:rPr>
                <w:i/>
                <w:iCs/>
                <w:color w:val="000000"/>
                <w:sz w:val="24"/>
                <w:szCs w:val="24"/>
              </w:rPr>
              <w:t>ὢν</w:t>
            </w:r>
            <w:proofErr w:type="spellEnd"/>
            <w:r w:rsidR="00FE56FE" w:rsidRPr="00DB670F">
              <w:rPr>
                <w:i/>
                <w:iCs/>
                <w:color w:val="000000"/>
                <w:sz w:val="24"/>
                <w:szCs w:val="24"/>
              </w:rPr>
              <w:t xml:space="preserve"> </w:t>
            </w:r>
            <w:proofErr w:type="spellStart"/>
            <w:r w:rsidRPr="00DB670F">
              <w:rPr>
                <w:i/>
                <w:iCs/>
                <w:color w:val="000000"/>
                <w:sz w:val="24"/>
                <w:szCs w:val="24"/>
              </w:rPr>
              <w:t>ποιμήν</w:t>
            </w:r>
            <w:proofErr w:type="spellEnd"/>
            <w:r w:rsidRPr="00DB670F">
              <w:rPr>
                <w:i/>
                <w:iCs/>
                <w:color w:val="000000"/>
                <w:sz w:val="24"/>
                <w:szCs w:val="24"/>
              </w:rPr>
              <w:t xml:space="preserve">, </w:t>
            </w:r>
            <w:proofErr w:type="spellStart"/>
            <w:r w:rsidRPr="00DB670F">
              <w:rPr>
                <w:i/>
                <w:iCs/>
                <w:color w:val="000000"/>
                <w:sz w:val="24"/>
                <w:szCs w:val="24"/>
              </w:rPr>
              <w:t>οὗ</w:t>
            </w:r>
            <w:proofErr w:type="spellEnd"/>
            <w:r w:rsidR="00FE56FE" w:rsidRPr="00DB670F">
              <w:rPr>
                <w:i/>
                <w:iCs/>
                <w:color w:val="000000"/>
                <w:sz w:val="24"/>
                <w:szCs w:val="24"/>
              </w:rPr>
              <w:t xml:space="preserve"> </w:t>
            </w:r>
            <w:proofErr w:type="spellStart"/>
            <w:r w:rsidRPr="00DB670F">
              <w:rPr>
                <w:i/>
                <w:iCs/>
                <w:color w:val="000000"/>
                <w:sz w:val="24"/>
                <w:szCs w:val="24"/>
              </w:rPr>
              <w:t>οὐκ</w:t>
            </w:r>
            <w:proofErr w:type="spellEnd"/>
            <w:r w:rsidR="00FE56FE" w:rsidRPr="00DB670F">
              <w:rPr>
                <w:i/>
                <w:iCs/>
                <w:color w:val="000000"/>
                <w:sz w:val="24"/>
                <w:szCs w:val="24"/>
              </w:rPr>
              <w:t xml:space="preserve"> </w:t>
            </w:r>
            <w:proofErr w:type="spellStart"/>
            <w:r w:rsidRPr="00DB670F">
              <w:rPr>
                <w:i/>
                <w:iCs/>
                <w:color w:val="000000"/>
                <w:sz w:val="24"/>
                <w:szCs w:val="24"/>
              </w:rPr>
              <w:t>εἰσὶ</w:t>
            </w:r>
            <w:proofErr w:type="spellEnd"/>
            <w:r w:rsidR="00FE56FE" w:rsidRPr="00DB670F">
              <w:rPr>
                <w:i/>
                <w:iCs/>
                <w:color w:val="000000"/>
                <w:sz w:val="24"/>
                <w:szCs w:val="24"/>
              </w:rPr>
              <w:t xml:space="preserve"> </w:t>
            </w:r>
            <w:proofErr w:type="spellStart"/>
            <w:r w:rsidRPr="00DB670F">
              <w:rPr>
                <w:i/>
                <w:iCs/>
                <w:color w:val="000000"/>
                <w:sz w:val="24"/>
                <w:szCs w:val="24"/>
              </w:rPr>
              <w:t>τὰ</w:t>
            </w:r>
            <w:proofErr w:type="spellEnd"/>
            <w:r w:rsidR="00FE56FE" w:rsidRPr="00DB670F">
              <w:rPr>
                <w:i/>
                <w:iCs/>
                <w:color w:val="000000"/>
                <w:sz w:val="24"/>
                <w:szCs w:val="24"/>
              </w:rPr>
              <w:t xml:space="preserve"> </w:t>
            </w:r>
            <w:proofErr w:type="spellStart"/>
            <w:r w:rsidRPr="00DB670F">
              <w:rPr>
                <w:i/>
                <w:iCs/>
                <w:color w:val="000000"/>
                <w:sz w:val="24"/>
                <w:szCs w:val="24"/>
              </w:rPr>
              <w:t>πρόβατα</w:t>
            </w:r>
            <w:proofErr w:type="spellEnd"/>
            <w:r w:rsidR="00FE56FE" w:rsidRPr="00DB670F">
              <w:rPr>
                <w:i/>
                <w:iCs/>
                <w:color w:val="000000"/>
                <w:sz w:val="24"/>
                <w:szCs w:val="24"/>
              </w:rPr>
              <w:t xml:space="preserve"> </w:t>
            </w:r>
            <w:proofErr w:type="spellStart"/>
            <w:r w:rsidRPr="00DB670F">
              <w:rPr>
                <w:i/>
                <w:iCs/>
                <w:color w:val="000000"/>
                <w:sz w:val="24"/>
                <w:szCs w:val="24"/>
              </w:rPr>
              <w:t>ἴδια</w:t>
            </w:r>
            <w:proofErr w:type="spellEnd"/>
            <w:r w:rsidRPr="00DB670F">
              <w:rPr>
                <w:i/>
                <w:iCs/>
                <w:color w:val="000000"/>
                <w:sz w:val="24"/>
                <w:szCs w:val="24"/>
              </w:rPr>
              <w:t xml:space="preserve">, </w:t>
            </w:r>
            <w:proofErr w:type="spellStart"/>
            <w:r w:rsidRPr="00DB670F">
              <w:rPr>
                <w:i/>
                <w:iCs/>
                <w:color w:val="000000"/>
                <w:sz w:val="24"/>
                <w:szCs w:val="24"/>
              </w:rPr>
              <w:t>θεωρεῖ</w:t>
            </w:r>
            <w:proofErr w:type="spellEnd"/>
            <w:r w:rsidR="00FE56FE" w:rsidRPr="00DB670F">
              <w:rPr>
                <w:i/>
                <w:iCs/>
                <w:color w:val="000000"/>
                <w:sz w:val="24"/>
                <w:szCs w:val="24"/>
              </w:rPr>
              <w:t xml:space="preserve"> </w:t>
            </w:r>
            <w:proofErr w:type="spellStart"/>
            <w:r w:rsidRPr="00DB670F">
              <w:rPr>
                <w:i/>
                <w:iCs/>
                <w:color w:val="000000"/>
                <w:sz w:val="24"/>
                <w:szCs w:val="24"/>
              </w:rPr>
              <w:t>τὸν</w:t>
            </w:r>
            <w:proofErr w:type="spellEnd"/>
            <w:r w:rsidR="00FE56FE" w:rsidRPr="00DB670F">
              <w:rPr>
                <w:i/>
                <w:iCs/>
                <w:color w:val="000000"/>
                <w:sz w:val="24"/>
                <w:szCs w:val="24"/>
              </w:rPr>
              <w:t xml:space="preserve"> </w:t>
            </w:r>
            <w:proofErr w:type="spellStart"/>
            <w:r w:rsidRPr="00DB670F">
              <w:rPr>
                <w:b/>
                <w:bCs/>
                <w:i/>
                <w:iCs/>
                <w:color w:val="000000"/>
                <w:sz w:val="24"/>
                <w:szCs w:val="24"/>
              </w:rPr>
              <w:t>λύκον</w:t>
            </w:r>
            <w:proofErr w:type="spellEnd"/>
            <w:r w:rsidR="00FE56FE" w:rsidRPr="00DB670F">
              <w:rPr>
                <w:b/>
                <w:bCs/>
                <w:i/>
                <w:iCs/>
                <w:color w:val="000000"/>
                <w:sz w:val="24"/>
                <w:szCs w:val="24"/>
              </w:rPr>
              <w:t xml:space="preserve"> </w:t>
            </w:r>
            <w:proofErr w:type="spellStart"/>
            <w:r w:rsidRPr="00DB670F">
              <w:rPr>
                <w:i/>
                <w:iCs/>
                <w:color w:val="000000"/>
                <w:sz w:val="24"/>
                <w:szCs w:val="24"/>
              </w:rPr>
              <w:t>ἐρχόμενον</w:t>
            </w:r>
            <w:proofErr w:type="spellEnd"/>
            <w:r w:rsidR="00FE56FE" w:rsidRPr="00DB670F">
              <w:rPr>
                <w:i/>
                <w:iCs/>
                <w:color w:val="000000"/>
                <w:sz w:val="24"/>
                <w:szCs w:val="24"/>
              </w:rPr>
              <w:t xml:space="preserve"> </w:t>
            </w:r>
            <w:proofErr w:type="spellStart"/>
            <w:r w:rsidRPr="00DB670F">
              <w:rPr>
                <w:i/>
                <w:iCs/>
                <w:color w:val="000000"/>
                <w:sz w:val="24"/>
                <w:szCs w:val="24"/>
              </w:rPr>
              <w:t>καὶ</w:t>
            </w:r>
            <w:proofErr w:type="spellEnd"/>
            <w:r w:rsidR="00FE56FE" w:rsidRPr="00DB670F">
              <w:rPr>
                <w:i/>
                <w:iCs/>
                <w:color w:val="000000"/>
                <w:sz w:val="24"/>
                <w:szCs w:val="24"/>
              </w:rPr>
              <w:t xml:space="preserve"> </w:t>
            </w:r>
            <w:proofErr w:type="spellStart"/>
            <w:r w:rsidRPr="00DB670F">
              <w:rPr>
                <w:i/>
                <w:iCs/>
                <w:color w:val="000000"/>
                <w:sz w:val="24"/>
                <w:szCs w:val="24"/>
              </w:rPr>
              <w:t>ἀφίησι</w:t>
            </w:r>
            <w:proofErr w:type="spellEnd"/>
            <w:r w:rsidR="00FE56FE" w:rsidRPr="00DB670F">
              <w:rPr>
                <w:i/>
                <w:iCs/>
                <w:color w:val="000000"/>
                <w:sz w:val="24"/>
                <w:szCs w:val="24"/>
              </w:rPr>
              <w:t xml:space="preserve"> </w:t>
            </w:r>
            <w:proofErr w:type="spellStart"/>
            <w:r w:rsidRPr="00DB670F">
              <w:rPr>
                <w:i/>
                <w:iCs/>
                <w:color w:val="000000"/>
                <w:sz w:val="24"/>
                <w:szCs w:val="24"/>
              </w:rPr>
              <w:t>τὰ</w:t>
            </w:r>
            <w:proofErr w:type="spellEnd"/>
            <w:r w:rsidR="00FE56FE" w:rsidRPr="00DB670F">
              <w:rPr>
                <w:i/>
                <w:iCs/>
                <w:color w:val="000000"/>
                <w:sz w:val="24"/>
                <w:szCs w:val="24"/>
              </w:rPr>
              <w:t xml:space="preserve"> </w:t>
            </w:r>
            <w:proofErr w:type="spellStart"/>
            <w:r w:rsidRPr="00DB670F">
              <w:rPr>
                <w:i/>
                <w:iCs/>
                <w:color w:val="000000"/>
                <w:sz w:val="24"/>
                <w:szCs w:val="24"/>
              </w:rPr>
              <w:t>πρόβατα</w:t>
            </w:r>
            <w:proofErr w:type="spellEnd"/>
            <w:r w:rsidR="00FE56FE" w:rsidRPr="00DB670F">
              <w:rPr>
                <w:i/>
                <w:iCs/>
                <w:color w:val="000000"/>
                <w:sz w:val="24"/>
                <w:szCs w:val="24"/>
              </w:rPr>
              <w:t xml:space="preserve"> </w:t>
            </w:r>
            <w:proofErr w:type="spellStart"/>
            <w:r w:rsidRPr="00DB670F">
              <w:rPr>
                <w:i/>
                <w:iCs/>
                <w:color w:val="000000"/>
                <w:sz w:val="24"/>
                <w:szCs w:val="24"/>
              </w:rPr>
              <w:t>καὶ</w:t>
            </w:r>
            <w:proofErr w:type="spellEnd"/>
            <w:r w:rsidR="00FE56FE" w:rsidRPr="00DB670F">
              <w:rPr>
                <w:i/>
                <w:iCs/>
                <w:color w:val="000000"/>
                <w:sz w:val="24"/>
                <w:szCs w:val="24"/>
              </w:rPr>
              <w:t xml:space="preserve"> </w:t>
            </w:r>
            <w:proofErr w:type="spellStart"/>
            <w:r w:rsidRPr="00DB670F">
              <w:rPr>
                <w:i/>
                <w:iCs/>
                <w:color w:val="000000"/>
                <w:sz w:val="24"/>
                <w:szCs w:val="24"/>
              </w:rPr>
              <w:t>φεύγει</w:t>
            </w:r>
            <w:proofErr w:type="spellEnd"/>
            <w:r w:rsidRPr="00DB670F">
              <w:rPr>
                <w:i/>
                <w:iCs/>
                <w:color w:val="000000"/>
                <w:sz w:val="24"/>
                <w:szCs w:val="24"/>
              </w:rPr>
              <w:t xml:space="preserve">· </w:t>
            </w:r>
            <w:proofErr w:type="spellStart"/>
            <w:r w:rsidRPr="00DB670F">
              <w:rPr>
                <w:i/>
                <w:iCs/>
                <w:color w:val="000000"/>
                <w:sz w:val="24"/>
                <w:szCs w:val="24"/>
              </w:rPr>
              <w:t>καὶ</w:t>
            </w:r>
            <w:proofErr w:type="spellEnd"/>
            <w:r w:rsidRPr="00DB670F">
              <w:rPr>
                <w:i/>
                <w:iCs/>
                <w:color w:val="000000"/>
                <w:sz w:val="24"/>
                <w:szCs w:val="24"/>
              </w:rPr>
              <w:t xml:space="preserve"> ὁ </w:t>
            </w:r>
            <w:proofErr w:type="spellStart"/>
            <w:r w:rsidRPr="00DB670F">
              <w:rPr>
                <w:b/>
                <w:bCs/>
                <w:i/>
                <w:iCs/>
                <w:color w:val="000000"/>
                <w:sz w:val="24"/>
                <w:szCs w:val="24"/>
              </w:rPr>
              <w:t>λύκος</w:t>
            </w:r>
            <w:proofErr w:type="spellEnd"/>
            <w:r w:rsidR="00FE56FE" w:rsidRPr="00DB670F">
              <w:rPr>
                <w:b/>
                <w:bCs/>
                <w:i/>
                <w:iCs/>
                <w:color w:val="000000"/>
                <w:sz w:val="24"/>
                <w:szCs w:val="24"/>
              </w:rPr>
              <w:t xml:space="preserve"> </w:t>
            </w:r>
            <w:proofErr w:type="spellStart"/>
            <w:r w:rsidRPr="00DB670F">
              <w:rPr>
                <w:i/>
                <w:iCs/>
                <w:color w:val="000000"/>
                <w:sz w:val="24"/>
                <w:szCs w:val="24"/>
              </w:rPr>
              <w:t>ἁρπάζει</w:t>
            </w:r>
            <w:proofErr w:type="spellEnd"/>
            <w:r w:rsidR="00FE56FE" w:rsidRPr="00DB670F">
              <w:rPr>
                <w:i/>
                <w:iCs/>
                <w:color w:val="000000"/>
                <w:sz w:val="24"/>
                <w:szCs w:val="24"/>
              </w:rPr>
              <w:t xml:space="preserve"> </w:t>
            </w:r>
            <w:proofErr w:type="spellStart"/>
            <w:r w:rsidRPr="00DB670F">
              <w:rPr>
                <w:i/>
                <w:iCs/>
                <w:color w:val="000000"/>
                <w:sz w:val="24"/>
                <w:szCs w:val="24"/>
              </w:rPr>
              <w:t>αὐτὰ</w:t>
            </w:r>
            <w:proofErr w:type="spellEnd"/>
            <w:r w:rsidR="00FE56FE" w:rsidRPr="00DB670F">
              <w:rPr>
                <w:i/>
                <w:iCs/>
                <w:color w:val="000000"/>
                <w:sz w:val="24"/>
                <w:szCs w:val="24"/>
              </w:rPr>
              <w:t xml:space="preserve"> </w:t>
            </w:r>
            <w:proofErr w:type="spellStart"/>
            <w:r w:rsidRPr="00DB670F">
              <w:rPr>
                <w:i/>
                <w:iCs/>
                <w:color w:val="000000"/>
                <w:sz w:val="24"/>
                <w:szCs w:val="24"/>
              </w:rPr>
              <w:t>καὶ</w:t>
            </w:r>
            <w:proofErr w:type="spellEnd"/>
            <w:r w:rsidR="00FE56FE" w:rsidRPr="00DB670F">
              <w:rPr>
                <w:i/>
                <w:iCs/>
                <w:color w:val="000000"/>
                <w:sz w:val="24"/>
                <w:szCs w:val="24"/>
              </w:rPr>
              <w:t xml:space="preserve"> </w:t>
            </w:r>
            <w:proofErr w:type="spellStart"/>
            <w:r w:rsidRPr="00DB670F">
              <w:rPr>
                <w:i/>
                <w:iCs/>
                <w:color w:val="000000"/>
                <w:sz w:val="24"/>
                <w:szCs w:val="24"/>
              </w:rPr>
              <w:t>σκορπίζει</w:t>
            </w:r>
            <w:proofErr w:type="spellEnd"/>
            <w:r w:rsidR="00FE56FE" w:rsidRPr="00DB670F">
              <w:rPr>
                <w:i/>
                <w:iCs/>
                <w:color w:val="000000"/>
                <w:sz w:val="24"/>
                <w:szCs w:val="24"/>
              </w:rPr>
              <w:t xml:space="preserve"> </w:t>
            </w:r>
            <w:proofErr w:type="spellStart"/>
            <w:r w:rsidRPr="00DB670F">
              <w:rPr>
                <w:i/>
                <w:iCs/>
                <w:color w:val="000000"/>
                <w:sz w:val="24"/>
                <w:szCs w:val="24"/>
              </w:rPr>
              <w:t>τὰ</w:t>
            </w:r>
            <w:proofErr w:type="spellEnd"/>
            <w:r w:rsidR="00FE56FE" w:rsidRPr="00DB670F">
              <w:rPr>
                <w:i/>
                <w:iCs/>
                <w:color w:val="000000"/>
                <w:sz w:val="24"/>
                <w:szCs w:val="24"/>
              </w:rPr>
              <w:t xml:space="preserve"> </w:t>
            </w:r>
            <w:proofErr w:type="spellStart"/>
            <w:r w:rsidRPr="00DB670F">
              <w:rPr>
                <w:i/>
                <w:iCs/>
                <w:color w:val="000000"/>
                <w:sz w:val="24"/>
                <w:szCs w:val="24"/>
              </w:rPr>
              <w:t>πρόβατα</w:t>
            </w:r>
            <w:proofErr w:type="spellEnd"/>
            <w:r w:rsidRPr="00DB670F">
              <w:rPr>
                <w:i/>
                <w:iCs/>
                <w:color w:val="000000"/>
                <w:sz w:val="24"/>
                <w:szCs w:val="24"/>
              </w:rPr>
              <w:t xml:space="preserve">. 13 ὁ </w:t>
            </w:r>
            <w:proofErr w:type="spellStart"/>
            <w:r w:rsidRPr="00DB670F">
              <w:rPr>
                <w:i/>
                <w:iCs/>
                <w:color w:val="000000"/>
                <w:sz w:val="24"/>
                <w:szCs w:val="24"/>
              </w:rPr>
              <w:t>δἑ</w:t>
            </w:r>
            <w:proofErr w:type="spellEnd"/>
            <w:r w:rsidR="00FE56FE" w:rsidRPr="00DB670F">
              <w:rPr>
                <w:i/>
                <w:iCs/>
                <w:color w:val="000000"/>
                <w:sz w:val="24"/>
                <w:szCs w:val="24"/>
              </w:rPr>
              <w:t xml:space="preserve"> </w:t>
            </w:r>
            <w:proofErr w:type="spellStart"/>
            <w:r w:rsidRPr="00DB670F">
              <w:rPr>
                <w:b/>
                <w:bCs/>
                <w:i/>
                <w:iCs/>
                <w:color w:val="000000"/>
                <w:sz w:val="24"/>
                <w:szCs w:val="24"/>
              </w:rPr>
              <w:t>μισθωτὸς</w:t>
            </w:r>
            <w:proofErr w:type="spellEnd"/>
            <w:r w:rsidR="00FE56FE" w:rsidRPr="00DB670F">
              <w:rPr>
                <w:b/>
                <w:bCs/>
                <w:i/>
                <w:iCs/>
                <w:color w:val="000000"/>
                <w:sz w:val="24"/>
                <w:szCs w:val="24"/>
              </w:rPr>
              <w:t xml:space="preserve"> </w:t>
            </w:r>
            <w:proofErr w:type="spellStart"/>
            <w:r w:rsidRPr="00DB670F">
              <w:rPr>
                <w:i/>
                <w:iCs/>
                <w:color w:val="000000"/>
                <w:sz w:val="24"/>
                <w:szCs w:val="24"/>
              </w:rPr>
              <w:t>φεύγει</w:t>
            </w:r>
            <w:proofErr w:type="spellEnd"/>
            <w:r w:rsidRPr="00DB670F">
              <w:rPr>
                <w:i/>
                <w:iCs/>
                <w:color w:val="000000"/>
                <w:sz w:val="24"/>
                <w:szCs w:val="24"/>
              </w:rPr>
              <w:t xml:space="preserve">, </w:t>
            </w:r>
            <w:proofErr w:type="spellStart"/>
            <w:r w:rsidRPr="00DB670F">
              <w:rPr>
                <w:i/>
                <w:iCs/>
                <w:color w:val="000000"/>
                <w:sz w:val="24"/>
                <w:szCs w:val="24"/>
              </w:rPr>
              <w:t>ὅτι</w:t>
            </w:r>
            <w:proofErr w:type="spellEnd"/>
            <w:r w:rsidR="00FE56FE" w:rsidRPr="00DB670F">
              <w:rPr>
                <w:i/>
                <w:iCs/>
                <w:color w:val="000000"/>
                <w:sz w:val="24"/>
                <w:szCs w:val="24"/>
              </w:rPr>
              <w:t xml:space="preserve"> </w:t>
            </w:r>
            <w:proofErr w:type="spellStart"/>
            <w:r w:rsidRPr="00DB670F">
              <w:rPr>
                <w:i/>
                <w:iCs/>
                <w:color w:val="000000"/>
                <w:sz w:val="24"/>
                <w:szCs w:val="24"/>
              </w:rPr>
              <w:t>μισθωτός</w:t>
            </w:r>
            <w:proofErr w:type="spellEnd"/>
            <w:r w:rsidR="00FE56FE" w:rsidRPr="00DB670F">
              <w:rPr>
                <w:i/>
                <w:iCs/>
                <w:color w:val="000000"/>
                <w:sz w:val="24"/>
                <w:szCs w:val="24"/>
              </w:rPr>
              <w:t xml:space="preserve"> </w:t>
            </w:r>
            <w:proofErr w:type="spellStart"/>
            <w:r w:rsidRPr="00DB670F">
              <w:rPr>
                <w:i/>
                <w:iCs/>
                <w:color w:val="000000"/>
                <w:sz w:val="24"/>
                <w:szCs w:val="24"/>
              </w:rPr>
              <w:t>ἐστι</w:t>
            </w:r>
            <w:proofErr w:type="spellEnd"/>
            <w:r w:rsidR="00FE56FE" w:rsidRPr="00DB670F">
              <w:rPr>
                <w:i/>
                <w:iCs/>
                <w:color w:val="000000"/>
                <w:sz w:val="24"/>
                <w:szCs w:val="24"/>
              </w:rPr>
              <w:t xml:space="preserve"> </w:t>
            </w:r>
            <w:proofErr w:type="spellStart"/>
            <w:r w:rsidRPr="00DB670F">
              <w:rPr>
                <w:i/>
                <w:iCs/>
                <w:color w:val="000000"/>
                <w:sz w:val="24"/>
                <w:szCs w:val="24"/>
              </w:rPr>
              <w:t>καὶ</w:t>
            </w:r>
            <w:proofErr w:type="spellEnd"/>
            <w:r w:rsidR="00FE56FE" w:rsidRPr="00DB670F">
              <w:rPr>
                <w:i/>
                <w:iCs/>
                <w:color w:val="000000"/>
                <w:sz w:val="24"/>
                <w:szCs w:val="24"/>
              </w:rPr>
              <w:t xml:space="preserve"> </w:t>
            </w:r>
            <w:proofErr w:type="spellStart"/>
            <w:r w:rsidRPr="00DB670F">
              <w:rPr>
                <w:i/>
                <w:iCs/>
                <w:color w:val="000000"/>
                <w:sz w:val="24"/>
                <w:szCs w:val="24"/>
              </w:rPr>
              <w:t>οὐ</w:t>
            </w:r>
            <w:proofErr w:type="spellEnd"/>
            <w:r w:rsidR="00FE56FE" w:rsidRPr="00DB670F">
              <w:rPr>
                <w:i/>
                <w:iCs/>
                <w:color w:val="000000"/>
                <w:sz w:val="24"/>
                <w:szCs w:val="24"/>
              </w:rPr>
              <w:t xml:space="preserve"> </w:t>
            </w:r>
            <w:proofErr w:type="spellStart"/>
            <w:r w:rsidRPr="00DB670F">
              <w:rPr>
                <w:i/>
                <w:iCs/>
                <w:color w:val="000000"/>
                <w:sz w:val="24"/>
                <w:szCs w:val="24"/>
              </w:rPr>
              <w:t>μέλει</w:t>
            </w:r>
            <w:proofErr w:type="spellEnd"/>
            <w:r w:rsidR="00FE56FE" w:rsidRPr="00DB670F">
              <w:rPr>
                <w:i/>
                <w:iCs/>
                <w:color w:val="000000"/>
                <w:sz w:val="24"/>
                <w:szCs w:val="24"/>
              </w:rPr>
              <w:t xml:space="preserve"> </w:t>
            </w:r>
            <w:proofErr w:type="spellStart"/>
            <w:r w:rsidRPr="00DB670F">
              <w:rPr>
                <w:i/>
                <w:iCs/>
                <w:color w:val="000000"/>
                <w:sz w:val="24"/>
                <w:szCs w:val="24"/>
              </w:rPr>
              <w:t>αὐτῷ</w:t>
            </w:r>
            <w:proofErr w:type="spellEnd"/>
            <w:r w:rsidR="00FE56FE" w:rsidRPr="00DB670F">
              <w:rPr>
                <w:i/>
                <w:iCs/>
                <w:color w:val="000000"/>
                <w:sz w:val="24"/>
                <w:szCs w:val="24"/>
              </w:rPr>
              <w:t xml:space="preserve"> </w:t>
            </w:r>
            <w:proofErr w:type="spellStart"/>
            <w:r w:rsidRPr="00DB670F">
              <w:rPr>
                <w:i/>
                <w:iCs/>
                <w:color w:val="000000"/>
                <w:sz w:val="24"/>
                <w:szCs w:val="24"/>
              </w:rPr>
              <w:t>περὶ</w:t>
            </w:r>
            <w:proofErr w:type="spellEnd"/>
            <w:r w:rsidR="00FE56FE" w:rsidRPr="00DB670F">
              <w:rPr>
                <w:i/>
                <w:iCs/>
                <w:color w:val="000000"/>
                <w:sz w:val="24"/>
                <w:szCs w:val="24"/>
              </w:rPr>
              <w:t xml:space="preserve"> </w:t>
            </w:r>
            <w:proofErr w:type="spellStart"/>
            <w:r w:rsidRPr="00DB670F">
              <w:rPr>
                <w:i/>
                <w:iCs/>
                <w:color w:val="000000"/>
                <w:sz w:val="24"/>
                <w:szCs w:val="24"/>
              </w:rPr>
              <w:t>τῶν</w:t>
            </w:r>
            <w:proofErr w:type="spellEnd"/>
            <w:r w:rsidR="00FE56FE" w:rsidRPr="00DB670F">
              <w:rPr>
                <w:i/>
                <w:iCs/>
                <w:color w:val="000000"/>
                <w:sz w:val="24"/>
                <w:szCs w:val="24"/>
              </w:rPr>
              <w:t xml:space="preserve"> </w:t>
            </w:r>
            <w:proofErr w:type="spellStart"/>
            <w:r w:rsidRPr="00DB670F">
              <w:rPr>
                <w:i/>
                <w:iCs/>
                <w:color w:val="000000"/>
                <w:sz w:val="24"/>
                <w:szCs w:val="24"/>
              </w:rPr>
              <w:t>προβάτων</w:t>
            </w:r>
            <w:proofErr w:type="spellEnd"/>
            <w:r w:rsidRPr="00DB670F">
              <w:rPr>
                <w:i/>
                <w:iCs/>
                <w:color w:val="000000"/>
                <w:sz w:val="24"/>
                <w:szCs w:val="24"/>
              </w:rPr>
              <w:t xml:space="preserve">». </w:t>
            </w:r>
          </w:p>
          <w:p w14:paraId="7F9A0938" w14:textId="35569580" w:rsidR="00DD7001" w:rsidRPr="00DB670F" w:rsidRDefault="00B97329" w:rsidP="00354DF3">
            <w:pPr>
              <w:spacing w:before="100" w:beforeAutospacing="1" w:after="100" w:afterAutospacing="1" w:line="480" w:lineRule="auto"/>
              <w:jc w:val="both"/>
              <w:rPr>
                <w:sz w:val="24"/>
                <w:szCs w:val="24"/>
                <w:lang w:eastAsia="el-GR"/>
              </w:rPr>
            </w:pPr>
            <w:r w:rsidRPr="00DB670F">
              <w:rPr>
                <w:sz w:val="24"/>
                <w:szCs w:val="24"/>
              </w:rPr>
              <w:t xml:space="preserve">«Μισθωτός» είναι ο «μισθωμένος, συμπεφωνημένος να υπηρετεί επί </w:t>
            </w:r>
            <w:proofErr w:type="spellStart"/>
            <w:r w:rsidRPr="00DB670F">
              <w:rPr>
                <w:sz w:val="24"/>
                <w:szCs w:val="24"/>
              </w:rPr>
              <w:t>μισθώ</w:t>
            </w:r>
            <w:proofErr w:type="spellEnd"/>
            <w:r w:rsidRPr="00DB670F">
              <w:rPr>
                <w:sz w:val="24"/>
                <w:szCs w:val="24"/>
              </w:rPr>
              <w:t>, ενοικιασμένος»</w:t>
            </w:r>
            <w:r w:rsidRPr="00DB670F">
              <w:rPr>
                <w:rStyle w:val="a5"/>
                <w:sz w:val="24"/>
                <w:szCs w:val="24"/>
              </w:rPr>
              <w:footnoteReference w:id="248"/>
            </w:r>
            <w:r w:rsidRPr="00DB670F">
              <w:rPr>
                <w:sz w:val="24"/>
                <w:szCs w:val="24"/>
              </w:rPr>
              <w:t xml:space="preserve">.  </w:t>
            </w:r>
            <w:r w:rsidR="00280ADC" w:rsidRPr="00DB670F">
              <w:rPr>
                <w:sz w:val="24"/>
                <w:szCs w:val="24"/>
              </w:rPr>
              <w:t>Εκείνος που εργάζεται με κίνητρο τ</w:t>
            </w:r>
            <w:r w:rsidR="002A5AE1" w:rsidRPr="00DB670F">
              <w:rPr>
                <w:sz w:val="24"/>
                <w:szCs w:val="24"/>
              </w:rPr>
              <w:t>η</w:t>
            </w:r>
            <w:r w:rsidR="00280ADC" w:rsidRPr="00DB670F">
              <w:rPr>
                <w:sz w:val="24"/>
                <w:szCs w:val="24"/>
              </w:rPr>
              <w:t xml:space="preserve">ν </w:t>
            </w:r>
            <w:r w:rsidR="002A5AE1" w:rsidRPr="00DB670F">
              <w:rPr>
                <w:sz w:val="24"/>
                <w:szCs w:val="24"/>
              </w:rPr>
              <w:t>αμοιβή,</w:t>
            </w:r>
            <w:r w:rsidR="00280ADC" w:rsidRPr="00DB670F">
              <w:rPr>
                <w:color w:val="333333"/>
                <w:sz w:val="24"/>
                <w:szCs w:val="24"/>
              </w:rPr>
              <w:t xml:space="preserve"> χαρακτηρίζεται από ατολμία και </w:t>
            </w:r>
            <w:r w:rsidR="002A5AE1" w:rsidRPr="00DB670F">
              <w:rPr>
                <w:color w:val="333333"/>
                <w:sz w:val="24"/>
                <w:szCs w:val="24"/>
              </w:rPr>
              <w:t>είναι έτοιμος να φύγει</w:t>
            </w:r>
            <w:r w:rsidR="00280ADC" w:rsidRPr="00DB670F">
              <w:rPr>
                <w:color w:val="333333"/>
                <w:sz w:val="24"/>
                <w:szCs w:val="24"/>
              </w:rPr>
              <w:t xml:space="preserve"> ενώπιον επερχόμενου εχθρού (</w:t>
            </w:r>
            <w:proofErr w:type="spellStart"/>
            <w:r w:rsidR="00280ADC" w:rsidRPr="00DB670F">
              <w:rPr>
                <w:color w:val="333333"/>
                <w:sz w:val="24"/>
                <w:szCs w:val="24"/>
              </w:rPr>
              <w:t>Μτ</w:t>
            </w:r>
            <w:proofErr w:type="spellEnd"/>
            <w:r w:rsidR="00280ADC" w:rsidRPr="00DB670F">
              <w:rPr>
                <w:color w:val="333333"/>
                <w:sz w:val="24"/>
                <w:szCs w:val="24"/>
              </w:rPr>
              <w:t xml:space="preserve"> 10, 23)</w:t>
            </w:r>
            <w:r w:rsidR="00280ADC" w:rsidRPr="00DB670F">
              <w:rPr>
                <w:rStyle w:val="a5"/>
                <w:sz w:val="24"/>
                <w:szCs w:val="24"/>
              </w:rPr>
              <w:footnoteReference w:id="249"/>
            </w:r>
            <w:r w:rsidR="00280ADC" w:rsidRPr="00DB670F">
              <w:rPr>
                <w:color w:val="333333"/>
                <w:sz w:val="24"/>
                <w:szCs w:val="24"/>
              </w:rPr>
              <w:t xml:space="preserve">.  </w:t>
            </w:r>
            <w:r w:rsidR="0066243C" w:rsidRPr="00DB670F">
              <w:rPr>
                <w:sz w:val="24"/>
                <w:szCs w:val="24"/>
              </w:rPr>
              <w:t>Η προσδοκία του μισθού δεν είναι αρκετή για να κρατήσει τον θυρωρό στη θέση του</w:t>
            </w:r>
            <w:r w:rsidR="002A5AE1" w:rsidRPr="00DB670F">
              <w:rPr>
                <w:sz w:val="24"/>
                <w:szCs w:val="24"/>
              </w:rPr>
              <w:t>, ώστε</w:t>
            </w:r>
            <w:r w:rsidR="0066243C" w:rsidRPr="00DB670F">
              <w:rPr>
                <w:sz w:val="24"/>
                <w:szCs w:val="24"/>
              </w:rPr>
              <w:t xml:space="preserve"> να προστατέψει τα πρόβατα από το να γίνουν θύματα του κάθε «επισκέπτη» της «αυλής». </w:t>
            </w:r>
            <w:r w:rsidR="00E50AD7" w:rsidRPr="00DB670F">
              <w:rPr>
                <w:sz w:val="24"/>
                <w:szCs w:val="24"/>
              </w:rPr>
              <w:t xml:space="preserve">Ο </w:t>
            </w:r>
            <w:r w:rsidR="00E50AD7" w:rsidRPr="00DB670F">
              <w:rPr>
                <w:sz w:val="24"/>
                <w:szCs w:val="24"/>
              </w:rPr>
              <w:lastRenderedPageBreak/>
              <w:t>λόγος</w:t>
            </w:r>
            <w:r w:rsidR="007E2192" w:rsidRPr="00DB670F">
              <w:rPr>
                <w:sz w:val="24"/>
                <w:szCs w:val="24"/>
              </w:rPr>
              <w:t xml:space="preserve"> </w:t>
            </w:r>
            <w:r w:rsidR="002A5AE1" w:rsidRPr="00DB670F">
              <w:rPr>
                <w:sz w:val="24"/>
                <w:szCs w:val="24"/>
              </w:rPr>
              <w:t xml:space="preserve">αυτός </w:t>
            </w:r>
            <w:r w:rsidR="0066243C" w:rsidRPr="00DB670F">
              <w:rPr>
                <w:sz w:val="24"/>
                <w:szCs w:val="24"/>
              </w:rPr>
              <w:t xml:space="preserve">στοχεύει στο να καταδείξει </w:t>
            </w:r>
            <w:r w:rsidR="002A5AE1" w:rsidRPr="00DB670F">
              <w:rPr>
                <w:sz w:val="24"/>
                <w:szCs w:val="24"/>
              </w:rPr>
              <w:t xml:space="preserve">στους Ισραηλίτες </w:t>
            </w:r>
            <w:r w:rsidR="0066243C" w:rsidRPr="00DB670F">
              <w:rPr>
                <w:sz w:val="24"/>
                <w:szCs w:val="24"/>
              </w:rPr>
              <w:t xml:space="preserve">τη χαώδη διαφορά </w:t>
            </w:r>
            <w:r w:rsidR="00E50AD7" w:rsidRPr="00DB670F">
              <w:rPr>
                <w:sz w:val="24"/>
                <w:szCs w:val="24"/>
              </w:rPr>
              <w:t>το</w:t>
            </w:r>
            <w:r w:rsidR="002A5AE1" w:rsidRPr="00DB670F">
              <w:rPr>
                <w:sz w:val="24"/>
                <w:szCs w:val="24"/>
              </w:rPr>
              <w:t>υ</w:t>
            </w:r>
            <w:r w:rsidR="00E50AD7" w:rsidRPr="00DB670F">
              <w:rPr>
                <w:sz w:val="24"/>
                <w:szCs w:val="24"/>
              </w:rPr>
              <w:t xml:space="preserve"> καλ</w:t>
            </w:r>
            <w:r w:rsidR="002A5AE1" w:rsidRPr="00DB670F">
              <w:rPr>
                <w:sz w:val="24"/>
                <w:szCs w:val="24"/>
              </w:rPr>
              <w:t>ού</w:t>
            </w:r>
            <w:r w:rsidR="00E50AD7" w:rsidRPr="00DB670F">
              <w:rPr>
                <w:sz w:val="24"/>
                <w:szCs w:val="24"/>
              </w:rPr>
              <w:t xml:space="preserve"> βοσκ</w:t>
            </w:r>
            <w:r w:rsidR="002A5AE1" w:rsidRPr="00DB670F">
              <w:rPr>
                <w:sz w:val="24"/>
                <w:szCs w:val="24"/>
              </w:rPr>
              <w:t>ού σε σχέση με</w:t>
            </w:r>
            <w:r w:rsidR="0066243C" w:rsidRPr="00DB670F">
              <w:rPr>
                <w:sz w:val="24"/>
                <w:szCs w:val="24"/>
              </w:rPr>
              <w:t xml:space="preserve"> τους ευάλωτους ποιμένες τους, οι οποίοι ανέλαβαν </w:t>
            </w:r>
            <w:r w:rsidR="00E50AD7" w:rsidRPr="00DB670F">
              <w:rPr>
                <w:sz w:val="24"/>
                <w:szCs w:val="24"/>
              </w:rPr>
              <w:t>να τους προστατεύουν</w:t>
            </w:r>
            <w:r w:rsidR="0066243C" w:rsidRPr="00DB670F">
              <w:rPr>
                <w:sz w:val="24"/>
                <w:szCs w:val="24"/>
              </w:rPr>
              <w:t xml:space="preserve"> χάρ</w:t>
            </w:r>
            <w:r w:rsidR="00E50AD7" w:rsidRPr="00DB670F">
              <w:rPr>
                <w:sz w:val="24"/>
                <w:szCs w:val="24"/>
              </w:rPr>
              <w:t xml:space="preserve">ιν </w:t>
            </w:r>
            <w:proofErr w:type="spellStart"/>
            <w:r w:rsidR="0066243C" w:rsidRPr="00DB670F">
              <w:rPr>
                <w:sz w:val="24"/>
                <w:szCs w:val="24"/>
              </w:rPr>
              <w:t>μισθαποδοσίας</w:t>
            </w:r>
            <w:proofErr w:type="spellEnd"/>
            <w:r w:rsidR="0066243C" w:rsidRPr="00DB670F">
              <w:rPr>
                <w:rStyle w:val="a5"/>
                <w:sz w:val="24"/>
                <w:szCs w:val="24"/>
              </w:rPr>
              <w:footnoteReference w:id="250"/>
            </w:r>
            <w:r w:rsidR="0066243C" w:rsidRPr="00DB670F">
              <w:rPr>
                <w:sz w:val="24"/>
                <w:szCs w:val="24"/>
              </w:rPr>
              <w:t>.</w:t>
            </w:r>
            <w:r w:rsidR="00FE56FE" w:rsidRPr="00DB670F">
              <w:rPr>
                <w:sz w:val="24"/>
                <w:szCs w:val="24"/>
              </w:rPr>
              <w:t xml:space="preserve"> </w:t>
            </w:r>
            <w:r w:rsidR="002A5AE1" w:rsidRPr="00DB670F">
              <w:rPr>
                <w:sz w:val="24"/>
                <w:szCs w:val="24"/>
              </w:rPr>
              <w:t>Συνεπώς</w:t>
            </w:r>
            <w:r w:rsidR="00DD7001" w:rsidRPr="00DB670F">
              <w:rPr>
                <w:sz w:val="24"/>
                <w:szCs w:val="24"/>
                <w:lang w:eastAsia="el-GR"/>
              </w:rPr>
              <w:t xml:space="preserve"> μισθωτο</w:t>
            </w:r>
            <w:r w:rsidR="000D3F81" w:rsidRPr="00DB670F">
              <w:rPr>
                <w:sz w:val="24"/>
                <w:szCs w:val="24"/>
                <w:lang w:eastAsia="el-GR"/>
              </w:rPr>
              <w:t>ί</w:t>
            </w:r>
            <w:r w:rsidR="00FE56FE" w:rsidRPr="00DB670F">
              <w:rPr>
                <w:sz w:val="24"/>
                <w:szCs w:val="24"/>
                <w:lang w:eastAsia="el-GR"/>
              </w:rPr>
              <w:t xml:space="preserve"> </w:t>
            </w:r>
            <w:r w:rsidR="000D3F81" w:rsidRPr="00DB670F">
              <w:rPr>
                <w:sz w:val="24"/>
                <w:szCs w:val="24"/>
                <w:lang w:eastAsia="el-GR"/>
              </w:rPr>
              <w:t>ε</w:t>
            </w:r>
            <w:r w:rsidR="00DD7001" w:rsidRPr="00DB670F">
              <w:rPr>
                <w:sz w:val="24"/>
                <w:szCs w:val="24"/>
                <w:lang w:eastAsia="el-GR"/>
              </w:rPr>
              <w:t>ί</w:t>
            </w:r>
            <w:r w:rsidR="000D3F81" w:rsidRPr="00DB670F">
              <w:rPr>
                <w:sz w:val="24"/>
                <w:szCs w:val="24"/>
                <w:lang w:eastAsia="el-GR"/>
              </w:rPr>
              <w:t>ναι</w:t>
            </w:r>
            <w:r w:rsidR="00FE56FE" w:rsidRPr="00DB670F">
              <w:rPr>
                <w:sz w:val="24"/>
                <w:szCs w:val="24"/>
                <w:lang w:eastAsia="el-GR"/>
              </w:rPr>
              <w:t xml:space="preserve"> </w:t>
            </w:r>
            <w:r w:rsidR="000D3F81" w:rsidRPr="00DB670F">
              <w:rPr>
                <w:sz w:val="24"/>
                <w:szCs w:val="24"/>
                <w:lang w:eastAsia="el-GR"/>
              </w:rPr>
              <w:t>οι</w:t>
            </w:r>
            <w:r w:rsidR="00FE56FE" w:rsidRPr="00DB670F">
              <w:rPr>
                <w:sz w:val="24"/>
                <w:szCs w:val="24"/>
                <w:lang w:eastAsia="el-GR"/>
              </w:rPr>
              <w:t xml:space="preserve"> </w:t>
            </w:r>
            <w:r w:rsidR="00E50AD7" w:rsidRPr="00DB670F">
              <w:rPr>
                <w:sz w:val="24"/>
                <w:szCs w:val="24"/>
                <w:lang w:eastAsia="el-GR"/>
              </w:rPr>
              <w:t>θρησκευτικο</w:t>
            </w:r>
            <w:r w:rsidR="000D3F81" w:rsidRPr="00DB670F">
              <w:rPr>
                <w:sz w:val="24"/>
                <w:szCs w:val="24"/>
                <w:lang w:eastAsia="el-GR"/>
              </w:rPr>
              <w:t>ί</w:t>
            </w:r>
            <w:r w:rsidR="00FE56FE" w:rsidRPr="00DB670F">
              <w:rPr>
                <w:sz w:val="24"/>
                <w:szCs w:val="24"/>
                <w:lang w:eastAsia="el-GR"/>
              </w:rPr>
              <w:t xml:space="preserve"> </w:t>
            </w:r>
            <w:r w:rsidR="00DD7001" w:rsidRPr="00DB670F">
              <w:rPr>
                <w:sz w:val="24"/>
                <w:szCs w:val="24"/>
                <w:lang w:eastAsia="el-GR"/>
              </w:rPr>
              <w:t>λειτουργο</w:t>
            </w:r>
            <w:r w:rsidR="000D3F81" w:rsidRPr="00DB670F">
              <w:rPr>
                <w:sz w:val="24"/>
                <w:szCs w:val="24"/>
                <w:lang w:eastAsia="el-GR"/>
              </w:rPr>
              <w:t>ί</w:t>
            </w:r>
            <w:r w:rsidR="00FE56FE" w:rsidRPr="00DB670F">
              <w:rPr>
                <w:sz w:val="24"/>
                <w:szCs w:val="24"/>
                <w:lang w:eastAsia="el-GR"/>
              </w:rPr>
              <w:t xml:space="preserve"> </w:t>
            </w:r>
            <w:r w:rsidR="00E50AD7" w:rsidRPr="00DB670F">
              <w:rPr>
                <w:sz w:val="24"/>
                <w:szCs w:val="24"/>
                <w:lang w:eastAsia="el-GR"/>
              </w:rPr>
              <w:t>και</w:t>
            </w:r>
            <w:r w:rsidR="00FE56FE" w:rsidRPr="00DB670F">
              <w:rPr>
                <w:sz w:val="24"/>
                <w:szCs w:val="24"/>
                <w:lang w:eastAsia="el-GR"/>
              </w:rPr>
              <w:t xml:space="preserve"> </w:t>
            </w:r>
            <w:r w:rsidR="000D3F81" w:rsidRPr="00DB670F">
              <w:rPr>
                <w:sz w:val="24"/>
                <w:szCs w:val="24"/>
                <w:lang w:eastAsia="el-GR"/>
              </w:rPr>
              <w:t>οι</w:t>
            </w:r>
            <w:r w:rsidR="00FE56FE" w:rsidRPr="00DB670F">
              <w:rPr>
                <w:sz w:val="24"/>
                <w:szCs w:val="24"/>
                <w:lang w:eastAsia="el-GR"/>
              </w:rPr>
              <w:t xml:space="preserve"> </w:t>
            </w:r>
            <w:r w:rsidR="00E50AD7" w:rsidRPr="00DB670F">
              <w:rPr>
                <w:sz w:val="24"/>
                <w:szCs w:val="24"/>
                <w:lang w:eastAsia="el-GR"/>
              </w:rPr>
              <w:t>νομοδιδ</w:t>
            </w:r>
            <w:r w:rsidR="000D3F81" w:rsidRPr="00DB670F">
              <w:rPr>
                <w:sz w:val="24"/>
                <w:szCs w:val="24"/>
                <w:lang w:eastAsia="el-GR"/>
              </w:rPr>
              <w:t>ά</w:t>
            </w:r>
            <w:r w:rsidR="00E50AD7" w:rsidRPr="00DB670F">
              <w:rPr>
                <w:sz w:val="24"/>
                <w:szCs w:val="24"/>
                <w:lang w:eastAsia="el-GR"/>
              </w:rPr>
              <w:t>σκ</w:t>
            </w:r>
            <w:r w:rsidR="000D3F81" w:rsidRPr="00DB670F">
              <w:rPr>
                <w:sz w:val="24"/>
                <w:szCs w:val="24"/>
                <w:lang w:eastAsia="el-GR"/>
              </w:rPr>
              <w:t>α</w:t>
            </w:r>
            <w:r w:rsidR="00E50AD7" w:rsidRPr="00DB670F">
              <w:rPr>
                <w:sz w:val="24"/>
                <w:szCs w:val="24"/>
                <w:lang w:eastAsia="el-GR"/>
              </w:rPr>
              <w:t>λ</w:t>
            </w:r>
            <w:r w:rsidR="00DD7001" w:rsidRPr="00DB670F">
              <w:rPr>
                <w:sz w:val="24"/>
                <w:szCs w:val="24"/>
                <w:lang w:eastAsia="el-GR"/>
              </w:rPr>
              <w:t>ο</w:t>
            </w:r>
            <w:r w:rsidR="000D3F81" w:rsidRPr="00DB670F">
              <w:rPr>
                <w:sz w:val="24"/>
                <w:szCs w:val="24"/>
                <w:lang w:eastAsia="el-GR"/>
              </w:rPr>
              <w:t>ι</w:t>
            </w:r>
            <w:r w:rsidR="00A420F2" w:rsidRPr="00DB670F">
              <w:rPr>
                <w:sz w:val="24"/>
                <w:szCs w:val="24"/>
                <w:lang w:eastAsia="el-GR"/>
              </w:rPr>
              <w:t xml:space="preserve"> της εποχής εκείνης.</w:t>
            </w:r>
            <w:r w:rsidR="00FE56FE" w:rsidRPr="00DB670F">
              <w:rPr>
                <w:sz w:val="24"/>
                <w:szCs w:val="24"/>
                <w:lang w:eastAsia="el-GR"/>
              </w:rPr>
              <w:t xml:space="preserve"> </w:t>
            </w:r>
            <w:r w:rsidR="00A420F2" w:rsidRPr="00DB670F">
              <w:rPr>
                <w:sz w:val="24"/>
                <w:szCs w:val="24"/>
                <w:lang w:eastAsia="el-GR"/>
              </w:rPr>
              <w:t>Δ</w:t>
            </w:r>
            <w:r w:rsidR="00DD7001" w:rsidRPr="00DB670F">
              <w:rPr>
                <w:sz w:val="24"/>
                <w:szCs w:val="24"/>
                <w:lang w:eastAsia="el-GR"/>
              </w:rPr>
              <w:t xml:space="preserve">εν θα διακινδύνευαν </w:t>
            </w:r>
            <w:r w:rsidR="000D3F81" w:rsidRPr="00DB670F">
              <w:rPr>
                <w:sz w:val="24"/>
                <w:szCs w:val="24"/>
                <w:lang w:eastAsia="el-GR"/>
              </w:rPr>
              <w:t xml:space="preserve">ποτέ </w:t>
            </w:r>
            <w:r w:rsidR="00DD7001" w:rsidRPr="00DB670F">
              <w:rPr>
                <w:sz w:val="24"/>
                <w:szCs w:val="24"/>
                <w:lang w:eastAsia="el-GR"/>
              </w:rPr>
              <w:t xml:space="preserve">υπέρ </w:t>
            </w:r>
            <w:r w:rsidR="000D3F81" w:rsidRPr="00DB670F">
              <w:rPr>
                <w:sz w:val="24"/>
                <w:szCs w:val="24"/>
                <w:lang w:eastAsia="el-GR"/>
              </w:rPr>
              <w:t>ενός</w:t>
            </w:r>
            <w:r w:rsidR="00DD7001" w:rsidRPr="00DB670F">
              <w:rPr>
                <w:sz w:val="24"/>
                <w:szCs w:val="24"/>
                <w:lang w:eastAsia="el-GR"/>
              </w:rPr>
              <w:t xml:space="preserve"> ποιμνίου</w:t>
            </w:r>
            <w:r w:rsidR="000D3F81" w:rsidRPr="00DB670F">
              <w:rPr>
                <w:sz w:val="24"/>
                <w:szCs w:val="24"/>
                <w:lang w:eastAsia="el-GR"/>
              </w:rPr>
              <w:t xml:space="preserve"> που δεν τους ανήκε</w:t>
            </w:r>
            <w:r w:rsidR="007C5DF9" w:rsidRPr="00DB670F">
              <w:rPr>
                <w:sz w:val="24"/>
                <w:szCs w:val="24"/>
                <w:lang w:eastAsia="el-GR"/>
              </w:rPr>
              <w:t xml:space="preserve"> για ν</w:t>
            </w:r>
            <w:r w:rsidR="00DD7001" w:rsidRPr="00DB670F">
              <w:rPr>
                <w:sz w:val="24"/>
                <w:szCs w:val="24"/>
                <w:lang w:eastAsia="el-GR"/>
              </w:rPr>
              <w:t xml:space="preserve">α </w:t>
            </w:r>
            <w:r w:rsidR="00E50AD7" w:rsidRPr="00DB670F">
              <w:rPr>
                <w:sz w:val="24"/>
                <w:szCs w:val="24"/>
                <w:lang w:eastAsia="el-GR"/>
              </w:rPr>
              <w:t xml:space="preserve">το </w:t>
            </w:r>
            <w:r w:rsidR="00DD7001" w:rsidRPr="00DB670F">
              <w:rPr>
                <w:sz w:val="24"/>
                <w:szCs w:val="24"/>
                <w:lang w:eastAsia="el-GR"/>
              </w:rPr>
              <w:t>υπερ</w:t>
            </w:r>
            <w:r w:rsidR="007C5DF9" w:rsidRPr="00DB670F">
              <w:rPr>
                <w:sz w:val="24"/>
                <w:szCs w:val="24"/>
                <w:lang w:eastAsia="el-GR"/>
              </w:rPr>
              <w:t>ασπίσου</w:t>
            </w:r>
            <w:r w:rsidR="00DD7001" w:rsidRPr="00DB670F">
              <w:rPr>
                <w:sz w:val="24"/>
                <w:szCs w:val="24"/>
                <w:lang w:eastAsia="el-GR"/>
              </w:rPr>
              <w:t>ν</w:t>
            </w:r>
            <w:r w:rsidR="00E50AD7" w:rsidRPr="00DB670F">
              <w:rPr>
                <w:sz w:val="24"/>
                <w:szCs w:val="24"/>
                <w:lang w:eastAsia="el-GR"/>
              </w:rPr>
              <w:t>,</w:t>
            </w:r>
            <w:r w:rsidR="00DD7001" w:rsidRPr="00DB670F">
              <w:rPr>
                <w:sz w:val="24"/>
                <w:szCs w:val="24"/>
                <w:lang w:eastAsia="el-GR"/>
              </w:rPr>
              <w:t xml:space="preserve"> αλλά θα το άφηναν στη διάθεση του εχθρού</w:t>
            </w:r>
            <w:r w:rsidR="00DD7001" w:rsidRPr="00DB670F">
              <w:rPr>
                <w:rStyle w:val="a5"/>
                <w:sz w:val="24"/>
                <w:szCs w:val="24"/>
                <w:lang w:eastAsia="el-GR"/>
              </w:rPr>
              <w:footnoteReference w:id="251"/>
            </w:r>
            <w:r w:rsidR="00DD7001" w:rsidRPr="00DB670F">
              <w:rPr>
                <w:sz w:val="24"/>
                <w:szCs w:val="24"/>
                <w:lang w:eastAsia="el-GR"/>
              </w:rPr>
              <w:t xml:space="preserve">. Ούτε το πεπλανημένο θα επέστρεφαν, ούτε το χαμένο θα ζητούσαν, ούτε το άρρωστο θα θεράπευαν, αφού τον εαυτό τους και  όχι τα πρόβατα έβοσκαν, όπως </w:t>
            </w:r>
            <w:r w:rsidR="00E50AD7" w:rsidRPr="00DB670F">
              <w:rPr>
                <w:sz w:val="24"/>
                <w:szCs w:val="24"/>
                <w:lang w:eastAsia="el-GR"/>
              </w:rPr>
              <w:t xml:space="preserve">περιέγραφε </w:t>
            </w:r>
            <w:r w:rsidR="00DD7001" w:rsidRPr="00DB670F">
              <w:rPr>
                <w:sz w:val="24"/>
                <w:szCs w:val="24"/>
                <w:lang w:eastAsia="el-GR"/>
              </w:rPr>
              <w:t xml:space="preserve">ο </w:t>
            </w:r>
            <w:r w:rsidR="00E50AD7" w:rsidRPr="00DB670F">
              <w:rPr>
                <w:sz w:val="24"/>
                <w:szCs w:val="24"/>
                <w:lang w:eastAsia="el-GR"/>
              </w:rPr>
              <w:t xml:space="preserve">προφήτης </w:t>
            </w:r>
            <w:r w:rsidR="00DD7001" w:rsidRPr="00DB670F">
              <w:rPr>
                <w:sz w:val="24"/>
                <w:szCs w:val="24"/>
                <w:lang w:eastAsia="el-GR"/>
              </w:rPr>
              <w:t>Ιεζεκιήλ</w:t>
            </w:r>
            <w:r w:rsidR="00DD7001" w:rsidRPr="00DB670F">
              <w:rPr>
                <w:rStyle w:val="a5"/>
                <w:sz w:val="24"/>
                <w:szCs w:val="24"/>
                <w:lang w:eastAsia="el-GR"/>
              </w:rPr>
              <w:footnoteReference w:id="252"/>
            </w:r>
            <w:r w:rsidR="00DD7001" w:rsidRPr="00DB670F">
              <w:rPr>
                <w:sz w:val="24"/>
                <w:szCs w:val="24"/>
                <w:lang w:eastAsia="el-GR"/>
              </w:rPr>
              <w:t xml:space="preserve">. </w:t>
            </w:r>
            <w:r w:rsidR="00F35648" w:rsidRPr="00DB670F">
              <w:rPr>
                <w:sz w:val="24"/>
                <w:szCs w:val="24"/>
                <w:lang w:eastAsia="el-GR"/>
              </w:rPr>
              <w:t xml:space="preserve">Σύμφωνα με τον </w:t>
            </w:r>
            <w:r w:rsidR="0008680E" w:rsidRPr="00DB670F">
              <w:rPr>
                <w:sz w:val="24"/>
                <w:szCs w:val="24"/>
                <w:lang w:eastAsia="el-GR"/>
              </w:rPr>
              <w:t>Μ. Βασίλειο</w:t>
            </w:r>
            <w:r w:rsidR="00F35648" w:rsidRPr="00DB670F">
              <w:rPr>
                <w:sz w:val="24"/>
                <w:szCs w:val="24"/>
                <w:lang w:eastAsia="el-GR"/>
              </w:rPr>
              <w:t>, ο Κύριος αποστρέφεται</w:t>
            </w:r>
            <w:r w:rsidR="0008680E" w:rsidRPr="00DB670F">
              <w:rPr>
                <w:sz w:val="24"/>
                <w:szCs w:val="24"/>
                <w:lang w:eastAsia="el-GR"/>
              </w:rPr>
              <w:t xml:space="preserve"> τους </w:t>
            </w:r>
            <w:r w:rsidR="00DD7001" w:rsidRPr="00DB670F">
              <w:rPr>
                <w:sz w:val="24"/>
                <w:szCs w:val="24"/>
              </w:rPr>
              <w:t>«</w:t>
            </w:r>
            <w:r w:rsidR="00F35648" w:rsidRPr="00DB670F">
              <w:rPr>
                <w:i/>
                <w:iCs/>
                <w:sz w:val="24"/>
                <w:szCs w:val="24"/>
              </w:rPr>
              <w:t>μ</w:t>
            </w:r>
            <w:r w:rsidR="00DD7001" w:rsidRPr="00DB670F">
              <w:rPr>
                <w:i/>
                <w:iCs/>
                <w:sz w:val="24"/>
                <w:szCs w:val="24"/>
              </w:rPr>
              <w:t>ισθωτούς ποιμένας</w:t>
            </w:r>
            <w:r w:rsidR="0008680E" w:rsidRPr="00DB670F">
              <w:rPr>
                <w:i/>
                <w:iCs/>
                <w:sz w:val="24"/>
                <w:szCs w:val="24"/>
              </w:rPr>
              <w:t xml:space="preserve">» </w:t>
            </w:r>
            <w:r w:rsidR="00F35648" w:rsidRPr="00DB670F">
              <w:rPr>
                <w:sz w:val="24"/>
                <w:szCs w:val="24"/>
              </w:rPr>
              <w:t xml:space="preserve">της εποχής Του, </w:t>
            </w:r>
            <w:r w:rsidR="0008680E" w:rsidRPr="00DB670F">
              <w:rPr>
                <w:sz w:val="24"/>
                <w:szCs w:val="24"/>
              </w:rPr>
              <w:t>για τους οποίους</w:t>
            </w:r>
            <w:r w:rsidR="007E2192" w:rsidRPr="00DB670F">
              <w:rPr>
                <w:sz w:val="24"/>
                <w:szCs w:val="24"/>
              </w:rPr>
              <w:t xml:space="preserve"> </w:t>
            </w:r>
            <w:r w:rsidR="00F35648" w:rsidRPr="00DB670F">
              <w:rPr>
                <w:sz w:val="24"/>
                <w:szCs w:val="24"/>
              </w:rPr>
              <w:t xml:space="preserve">λέει: </w:t>
            </w:r>
            <w:r w:rsidR="0008680E" w:rsidRPr="00DB670F">
              <w:rPr>
                <w:i/>
                <w:iCs/>
                <w:sz w:val="24"/>
                <w:szCs w:val="24"/>
              </w:rPr>
              <w:t>«</w:t>
            </w:r>
            <w:proofErr w:type="spellStart"/>
            <w:r w:rsidR="00DD7001" w:rsidRPr="00DB670F">
              <w:rPr>
                <w:i/>
                <w:iCs/>
                <w:sz w:val="24"/>
                <w:szCs w:val="24"/>
              </w:rPr>
              <w:t>Εισί</w:t>
            </w:r>
            <w:proofErr w:type="spellEnd"/>
            <w:r w:rsidR="00DD7001" w:rsidRPr="00DB670F">
              <w:rPr>
                <w:i/>
                <w:iCs/>
                <w:sz w:val="24"/>
                <w:szCs w:val="24"/>
              </w:rPr>
              <w:t xml:space="preserve"> δε και οι νυν ως ουκ </w:t>
            </w:r>
            <w:proofErr w:type="spellStart"/>
            <w:r w:rsidR="00DD7001" w:rsidRPr="00DB670F">
              <w:rPr>
                <w:i/>
                <w:iCs/>
                <w:sz w:val="24"/>
                <w:szCs w:val="24"/>
              </w:rPr>
              <w:t>όφελον</w:t>
            </w:r>
            <w:proofErr w:type="spellEnd"/>
            <w:r w:rsidR="00DD7001" w:rsidRPr="00DB670F">
              <w:rPr>
                <w:i/>
                <w:iCs/>
                <w:sz w:val="24"/>
                <w:szCs w:val="24"/>
              </w:rPr>
              <w:t xml:space="preserve">, οι την </w:t>
            </w:r>
            <w:proofErr w:type="spellStart"/>
            <w:r w:rsidR="00DD7001" w:rsidRPr="00DB670F">
              <w:rPr>
                <w:i/>
                <w:iCs/>
                <w:sz w:val="24"/>
                <w:szCs w:val="24"/>
              </w:rPr>
              <w:t>προσηγορίαν</w:t>
            </w:r>
            <w:proofErr w:type="spellEnd"/>
            <w:r w:rsidR="00DD7001" w:rsidRPr="00DB670F">
              <w:rPr>
                <w:i/>
                <w:iCs/>
                <w:sz w:val="24"/>
                <w:szCs w:val="24"/>
              </w:rPr>
              <w:t xml:space="preserve"> των μισθωτών </w:t>
            </w:r>
            <w:proofErr w:type="spellStart"/>
            <w:r w:rsidR="00DD7001" w:rsidRPr="00DB670F">
              <w:rPr>
                <w:i/>
                <w:iCs/>
                <w:sz w:val="24"/>
                <w:szCs w:val="24"/>
              </w:rPr>
              <w:t>οικειούμενοι</w:t>
            </w:r>
            <w:proofErr w:type="spellEnd"/>
            <w:r w:rsidR="00DD7001" w:rsidRPr="00DB670F">
              <w:rPr>
                <w:i/>
                <w:iCs/>
                <w:sz w:val="24"/>
                <w:szCs w:val="24"/>
              </w:rPr>
              <w:t xml:space="preserve">. Τότε αρχιερείς </w:t>
            </w:r>
            <w:proofErr w:type="spellStart"/>
            <w:r w:rsidR="00DD7001" w:rsidRPr="00DB670F">
              <w:rPr>
                <w:i/>
                <w:iCs/>
                <w:sz w:val="24"/>
                <w:szCs w:val="24"/>
              </w:rPr>
              <w:t>ενδείκνυντο</w:t>
            </w:r>
            <w:proofErr w:type="spellEnd"/>
            <w:r w:rsidR="00DD7001" w:rsidRPr="00DB670F">
              <w:rPr>
                <w:i/>
                <w:iCs/>
                <w:sz w:val="24"/>
                <w:szCs w:val="24"/>
              </w:rPr>
              <w:t xml:space="preserve"> και Φαρισαίοι και παν εκείνο το κόμμα το </w:t>
            </w:r>
            <w:proofErr w:type="spellStart"/>
            <w:r w:rsidR="00DD7001" w:rsidRPr="00DB670F">
              <w:rPr>
                <w:i/>
                <w:iCs/>
                <w:sz w:val="24"/>
                <w:szCs w:val="24"/>
              </w:rPr>
              <w:t>ιουδαϊκόν</w:t>
            </w:r>
            <w:proofErr w:type="spellEnd"/>
            <w:r w:rsidR="00DD7001" w:rsidRPr="00DB670F">
              <w:rPr>
                <w:i/>
                <w:iCs/>
                <w:sz w:val="24"/>
                <w:szCs w:val="24"/>
              </w:rPr>
              <w:t xml:space="preserve">. Εκείνους μισθωτούς έλεγε ποιμένας, τους ου δια το αληθές, αλλά δια το αυτών χρειώδες την του </w:t>
            </w:r>
            <w:proofErr w:type="spellStart"/>
            <w:r w:rsidR="00DD7001" w:rsidRPr="00DB670F">
              <w:rPr>
                <w:i/>
                <w:iCs/>
                <w:sz w:val="24"/>
                <w:szCs w:val="24"/>
              </w:rPr>
              <w:t>ποιμαίνειν</w:t>
            </w:r>
            <w:proofErr w:type="spellEnd"/>
            <w:r w:rsidR="007E2192" w:rsidRPr="00DB670F">
              <w:rPr>
                <w:i/>
                <w:iCs/>
                <w:sz w:val="24"/>
                <w:szCs w:val="24"/>
              </w:rPr>
              <w:t xml:space="preserve"> </w:t>
            </w:r>
            <w:proofErr w:type="spellStart"/>
            <w:r w:rsidR="00DD7001" w:rsidRPr="00DB670F">
              <w:rPr>
                <w:i/>
                <w:iCs/>
                <w:sz w:val="24"/>
                <w:szCs w:val="24"/>
              </w:rPr>
              <w:t>εξουσίαν</w:t>
            </w:r>
            <w:proofErr w:type="spellEnd"/>
            <w:r w:rsidR="007E2192" w:rsidRPr="00DB670F">
              <w:rPr>
                <w:i/>
                <w:iCs/>
                <w:sz w:val="24"/>
                <w:szCs w:val="24"/>
              </w:rPr>
              <w:t xml:space="preserve"> </w:t>
            </w:r>
            <w:proofErr w:type="spellStart"/>
            <w:r w:rsidR="00DD7001" w:rsidRPr="00DB670F">
              <w:rPr>
                <w:i/>
                <w:iCs/>
                <w:sz w:val="24"/>
                <w:szCs w:val="24"/>
              </w:rPr>
              <w:t>λαβόντας</w:t>
            </w:r>
            <w:proofErr w:type="spellEnd"/>
            <w:r w:rsidR="00DD7001" w:rsidRPr="00DB670F">
              <w:rPr>
                <w:i/>
                <w:iCs/>
                <w:sz w:val="24"/>
                <w:szCs w:val="24"/>
              </w:rPr>
              <w:t xml:space="preserve">. Οι επί </w:t>
            </w:r>
            <w:proofErr w:type="spellStart"/>
            <w:r w:rsidR="00DD7001" w:rsidRPr="00DB670F">
              <w:rPr>
                <w:i/>
                <w:iCs/>
                <w:sz w:val="24"/>
                <w:szCs w:val="24"/>
              </w:rPr>
              <w:t>προφάσει</w:t>
            </w:r>
            <w:proofErr w:type="spellEnd"/>
            <w:r w:rsidR="007E2192" w:rsidRPr="00DB670F">
              <w:rPr>
                <w:i/>
                <w:iCs/>
                <w:sz w:val="24"/>
                <w:szCs w:val="24"/>
              </w:rPr>
              <w:t xml:space="preserve"> </w:t>
            </w:r>
            <w:proofErr w:type="spellStart"/>
            <w:r w:rsidR="00DD7001" w:rsidRPr="00DB670F">
              <w:rPr>
                <w:i/>
                <w:iCs/>
                <w:sz w:val="24"/>
                <w:szCs w:val="24"/>
              </w:rPr>
              <w:t>ματαία</w:t>
            </w:r>
            <w:proofErr w:type="spellEnd"/>
            <w:r w:rsidR="00DD7001" w:rsidRPr="00DB670F">
              <w:rPr>
                <w:i/>
                <w:iCs/>
                <w:sz w:val="24"/>
                <w:szCs w:val="24"/>
              </w:rPr>
              <w:t xml:space="preserve"> προσευχόμενοι, ούτοι μισθωτοί. Οι την </w:t>
            </w:r>
            <w:proofErr w:type="spellStart"/>
            <w:r w:rsidR="00DD7001" w:rsidRPr="00DB670F">
              <w:rPr>
                <w:i/>
                <w:iCs/>
                <w:sz w:val="24"/>
                <w:szCs w:val="24"/>
              </w:rPr>
              <w:t>χρείαν</w:t>
            </w:r>
            <w:proofErr w:type="spellEnd"/>
            <w:r w:rsidR="00DD7001" w:rsidRPr="00DB670F">
              <w:rPr>
                <w:i/>
                <w:iCs/>
                <w:sz w:val="24"/>
                <w:szCs w:val="24"/>
              </w:rPr>
              <w:t xml:space="preserve"> διώκοντες,</w:t>
            </w:r>
            <w:r w:rsidR="007E2192" w:rsidRPr="00DB670F">
              <w:rPr>
                <w:i/>
                <w:iCs/>
                <w:sz w:val="24"/>
                <w:szCs w:val="24"/>
              </w:rPr>
              <w:t xml:space="preserve"> </w:t>
            </w:r>
            <w:r w:rsidR="00DD7001" w:rsidRPr="00DB670F">
              <w:rPr>
                <w:i/>
                <w:iCs/>
                <w:sz w:val="24"/>
                <w:szCs w:val="24"/>
              </w:rPr>
              <w:t xml:space="preserve">ου προς το μέλλον </w:t>
            </w:r>
            <w:proofErr w:type="spellStart"/>
            <w:r w:rsidR="00DD7001" w:rsidRPr="00DB670F">
              <w:rPr>
                <w:i/>
                <w:iCs/>
                <w:sz w:val="24"/>
                <w:szCs w:val="24"/>
              </w:rPr>
              <w:t>ατενίζοντες</w:t>
            </w:r>
            <w:proofErr w:type="spellEnd"/>
            <w:r w:rsidR="00DD7001" w:rsidRPr="00DB670F">
              <w:rPr>
                <w:i/>
                <w:iCs/>
                <w:sz w:val="24"/>
                <w:szCs w:val="24"/>
              </w:rPr>
              <w:t xml:space="preserve">, μισθωτοί και ου ποιμένες </w:t>
            </w:r>
            <w:proofErr w:type="spellStart"/>
            <w:r w:rsidR="00DD7001" w:rsidRPr="00DB670F">
              <w:rPr>
                <w:i/>
                <w:iCs/>
                <w:sz w:val="24"/>
                <w:szCs w:val="24"/>
              </w:rPr>
              <w:t>εισί</w:t>
            </w:r>
            <w:proofErr w:type="spellEnd"/>
            <w:r w:rsidR="0008680E" w:rsidRPr="00DB670F">
              <w:rPr>
                <w:i/>
                <w:iCs/>
                <w:sz w:val="24"/>
                <w:szCs w:val="24"/>
              </w:rPr>
              <w:t xml:space="preserve">». </w:t>
            </w:r>
            <w:r w:rsidR="00F35648" w:rsidRPr="00DB670F">
              <w:rPr>
                <w:sz w:val="24"/>
                <w:szCs w:val="24"/>
              </w:rPr>
              <w:t>Κ</w:t>
            </w:r>
            <w:r w:rsidR="0008680E" w:rsidRPr="00DB670F">
              <w:rPr>
                <w:sz w:val="24"/>
                <w:szCs w:val="24"/>
              </w:rPr>
              <w:t xml:space="preserve">αταλήγει </w:t>
            </w:r>
            <w:r w:rsidR="00F35648" w:rsidRPr="00DB670F">
              <w:rPr>
                <w:sz w:val="24"/>
                <w:szCs w:val="24"/>
              </w:rPr>
              <w:t xml:space="preserve">δε </w:t>
            </w:r>
            <w:r w:rsidR="0008680E" w:rsidRPr="00DB670F">
              <w:rPr>
                <w:sz w:val="24"/>
                <w:szCs w:val="24"/>
              </w:rPr>
              <w:t>σε μια εύστοχη παρατήρηση:</w:t>
            </w:r>
            <w:r w:rsidR="007E2192" w:rsidRPr="00DB670F">
              <w:rPr>
                <w:sz w:val="24"/>
                <w:szCs w:val="24"/>
              </w:rPr>
              <w:t xml:space="preserve"> </w:t>
            </w:r>
            <w:r w:rsidR="0008680E" w:rsidRPr="00DB670F">
              <w:rPr>
                <w:i/>
                <w:iCs/>
                <w:sz w:val="24"/>
                <w:szCs w:val="24"/>
              </w:rPr>
              <w:t>«</w:t>
            </w:r>
            <w:r w:rsidR="00DD7001" w:rsidRPr="00DB670F">
              <w:rPr>
                <w:i/>
                <w:iCs/>
                <w:sz w:val="24"/>
                <w:szCs w:val="24"/>
              </w:rPr>
              <w:t>Και νυν μισθωτοί πολλοί</w:t>
            </w:r>
            <w:r w:rsidR="00DD7001" w:rsidRPr="00DB670F">
              <w:rPr>
                <w:rStyle w:val="a5"/>
                <w:sz w:val="24"/>
                <w:szCs w:val="24"/>
              </w:rPr>
              <w:t>»</w:t>
            </w:r>
            <w:r w:rsidR="00DD7001" w:rsidRPr="00DB670F">
              <w:rPr>
                <w:rStyle w:val="a5"/>
                <w:sz w:val="24"/>
                <w:szCs w:val="24"/>
              </w:rPr>
              <w:footnoteReference w:id="253"/>
            </w:r>
            <w:r w:rsidR="00DD7001" w:rsidRPr="00DB670F">
              <w:rPr>
                <w:sz w:val="24"/>
                <w:szCs w:val="24"/>
              </w:rPr>
              <w:t xml:space="preserve">. </w:t>
            </w:r>
          </w:p>
          <w:p w14:paraId="5360B409" w14:textId="4FCAD004" w:rsidR="00122541" w:rsidRPr="00DB670F" w:rsidRDefault="00786F90" w:rsidP="00354DF3">
            <w:pPr>
              <w:spacing w:before="100" w:beforeAutospacing="1" w:after="100" w:afterAutospacing="1" w:line="480" w:lineRule="auto"/>
              <w:jc w:val="both"/>
              <w:rPr>
                <w:sz w:val="24"/>
                <w:szCs w:val="24"/>
              </w:rPr>
            </w:pPr>
            <w:r w:rsidRPr="00DB670F">
              <w:rPr>
                <w:sz w:val="24"/>
                <w:szCs w:val="24"/>
              </w:rPr>
              <w:t>«Λ</w:t>
            </w:r>
            <w:r w:rsidR="00447227" w:rsidRPr="00DB670F">
              <w:rPr>
                <w:sz w:val="24"/>
                <w:szCs w:val="24"/>
              </w:rPr>
              <w:t>ύκος» ε</w:t>
            </w:r>
            <w:r w:rsidR="00EE61A7" w:rsidRPr="00DB670F">
              <w:rPr>
                <w:sz w:val="24"/>
                <w:szCs w:val="24"/>
                <w:lang w:eastAsia="el-GR"/>
              </w:rPr>
              <w:t>ιδικά</w:t>
            </w:r>
            <w:r w:rsidR="00DD7001" w:rsidRPr="00DB670F">
              <w:rPr>
                <w:sz w:val="24"/>
                <w:szCs w:val="24"/>
                <w:lang w:eastAsia="el-GR"/>
              </w:rPr>
              <w:t xml:space="preserve"> για το ισραηλιτικό έθνος</w:t>
            </w:r>
            <w:r w:rsidR="007E2192" w:rsidRPr="00DB670F">
              <w:rPr>
                <w:sz w:val="24"/>
                <w:szCs w:val="24"/>
                <w:lang w:eastAsia="el-GR"/>
              </w:rPr>
              <w:t xml:space="preserve"> </w:t>
            </w:r>
            <w:r w:rsidR="005E0D67" w:rsidRPr="00DB670F">
              <w:rPr>
                <w:sz w:val="24"/>
                <w:szCs w:val="24"/>
                <w:lang w:eastAsia="el-GR"/>
              </w:rPr>
              <w:t>υπήρξ</w:t>
            </w:r>
            <w:r w:rsidR="00447227" w:rsidRPr="00DB670F">
              <w:rPr>
                <w:sz w:val="24"/>
                <w:szCs w:val="24"/>
                <w:lang w:eastAsia="el-GR"/>
              </w:rPr>
              <w:t>ε</w:t>
            </w:r>
            <w:r w:rsidR="007E2192" w:rsidRPr="00DB670F">
              <w:rPr>
                <w:sz w:val="24"/>
                <w:szCs w:val="24"/>
                <w:lang w:eastAsia="el-GR"/>
              </w:rPr>
              <w:t xml:space="preserve"> </w:t>
            </w:r>
            <w:r w:rsidR="00DD7001" w:rsidRPr="00DB670F">
              <w:rPr>
                <w:sz w:val="24"/>
                <w:szCs w:val="24"/>
                <w:lang w:eastAsia="el-GR"/>
              </w:rPr>
              <w:t>ο Ρωμαίο</w:t>
            </w:r>
            <w:r w:rsidR="00AE0E83" w:rsidRPr="00DB670F">
              <w:rPr>
                <w:sz w:val="24"/>
                <w:szCs w:val="24"/>
                <w:lang w:eastAsia="el-GR"/>
              </w:rPr>
              <w:t>ς</w:t>
            </w:r>
            <w:r w:rsidR="00DD7001" w:rsidRPr="00DB670F">
              <w:rPr>
                <w:sz w:val="24"/>
                <w:szCs w:val="24"/>
                <w:lang w:eastAsia="el-GR"/>
              </w:rPr>
              <w:t xml:space="preserve"> κατακτητ</w:t>
            </w:r>
            <w:r w:rsidR="00447227" w:rsidRPr="00DB670F">
              <w:rPr>
                <w:sz w:val="24"/>
                <w:szCs w:val="24"/>
                <w:lang w:eastAsia="el-GR"/>
              </w:rPr>
              <w:t>ή</w:t>
            </w:r>
            <w:r w:rsidR="00DD7001" w:rsidRPr="00DB670F">
              <w:rPr>
                <w:sz w:val="24"/>
                <w:szCs w:val="24"/>
                <w:lang w:eastAsia="el-GR"/>
              </w:rPr>
              <w:t>ς</w:t>
            </w:r>
            <w:r w:rsidR="005E0D67" w:rsidRPr="00DB670F">
              <w:rPr>
                <w:sz w:val="24"/>
                <w:szCs w:val="24"/>
                <w:lang w:eastAsia="el-GR"/>
              </w:rPr>
              <w:t>, στην κυριαρχία τ</w:t>
            </w:r>
            <w:r w:rsidR="007C5DF9" w:rsidRPr="00DB670F">
              <w:rPr>
                <w:sz w:val="24"/>
                <w:szCs w:val="24"/>
                <w:lang w:eastAsia="el-GR"/>
              </w:rPr>
              <w:t>ου</w:t>
            </w:r>
            <w:r w:rsidR="005E0D67" w:rsidRPr="00DB670F">
              <w:rPr>
                <w:sz w:val="24"/>
                <w:szCs w:val="24"/>
                <w:lang w:eastAsia="el-GR"/>
              </w:rPr>
              <w:t xml:space="preserve"> οποί</w:t>
            </w:r>
            <w:r w:rsidR="007C5DF9" w:rsidRPr="00DB670F">
              <w:rPr>
                <w:sz w:val="24"/>
                <w:szCs w:val="24"/>
                <w:lang w:eastAsia="el-GR"/>
              </w:rPr>
              <w:t>ου</w:t>
            </w:r>
            <w:r w:rsidR="005E0D67" w:rsidRPr="00DB670F">
              <w:rPr>
                <w:sz w:val="24"/>
                <w:szCs w:val="24"/>
                <w:lang w:eastAsia="el-GR"/>
              </w:rPr>
              <w:t xml:space="preserve"> οι</w:t>
            </w:r>
            <w:r w:rsidR="00DD7001" w:rsidRPr="00DB670F">
              <w:rPr>
                <w:sz w:val="24"/>
                <w:szCs w:val="24"/>
                <w:lang w:eastAsia="el-GR"/>
              </w:rPr>
              <w:t xml:space="preserve"> ηγέτες του </w:t>
            </w:r>
            <w:r w:rsidR="00BF54D4" w:rsidRPr="00DB670F">
              <w:rPr>
                <w:sz w:val="24"/>
                <w:szCs w:val="24"/>
                <w:lang w:eastAsia="el-GR"/>
              </w:rPr>
              <w:t xml:space="preserve">Ισραήλ </w:t>
            </w:r>
            <w:r w:rsidR="005E0D67" w:rsidRPr="00DB670F">
              <w:rPr>
                <w:sz w:val="24"/>
                <w:szCs w:val="24"/>
                <w:lang w:eastAsia="el-GR"/>
              </w:rPr>
              <w:t>φάνηκ</w:t>
            </w:r>
            <w:r w:rsidR="00DD7001" w:rsidRPr="00DB670F">
              <w:rPr>
                <w:sz w:val="24"/>
                <w:szCs w:val="24"/>
                <w:lang w:eastAsia="el-GR"/>
              </w:rPr>
              <w:t>αν δειλ</w:t>
            </w:r>
            <w:r w:rsidR="005E0D67" w:rsidRPr="00DB670F">
              <w:rPr>
                <w:sz w:val="24"/>
                <w:szCs w:val="24"/>
                <w:lang w:eastAsia="el-GR"/>
              </w:rPr>
              <w:t>οί</w:t>
            </w:r>
            <w:r w:rsidR="00DD7001" w:rsidRPr="00DB670F">
              <w:rPr>
                <w:sz w:val="24"/>
                <w:szCs w:val="24"/>
                <w:lang w:eastAsia="el-GR"/>
              </w:rPr>
              <w:t xml:space="preserve"> και άνανδρ</w:t>
            </w:r>
            <w:r w:rsidR="005E0D67" w:rsidRPr="00DB670F">
              <w:rPr>
                <w:sz w:val="24"/>
                <w:szCs w:val="24"/>
                <w:lang w:eastAsia="el-GR"/>
              </w:rPr>
              <w:t>οι</w:t>
            </w:r>
            <w:r w:rsidR="00DD7001" w:rsidRPr="00DB670F">
              <w:rPr>
                <w:sz w:val="24"/>
                <w:szCs w:val="24"/>
                <w:lang w:eastAsia="el-GR"/>
              </w:rPr>
              <w:t>.</w:t>
            </w:r>
            <w:r w:rsidR="007C5DF9" w:rsidRPr="00DB670F">
              <w:rPr>
                <w:sz w:val="24"/>
                <w:szCs w:val="24"/>
                <w:lang w:eastAsia="el-GR"/>
              </w:rPr>
              <w:t xml:space="preserve"> Γράφει ο άγιος Κύριλλος:</w:t>
            </w:r>
            <w:r w:rsidR="00DD7001" w:rsidRPr="00DB670F">
              <w:rPr>
                <w:i/>
                <w:iCs/>
                <w:sz w:val="24"/>
                <w:szCs w:val="24"/>
                <w:lang w:eastAsia="el-GR"/>
              </w:rPr>
              <w:t>«</w:t>
            </w:r>
            <w:proofErr w:type="spellStart"/>
            <w:r w:rsidR="00DD7001" w:rsidRPr="00DB670F">
              <w:rPr>
                <w:i/>
                <w:iCs/>
                <w:sz w:val="24"/>
                <w:szCs w:val="24"/>
                <w:lang w:eastAsia="el-GR"/>
              </w:rPr>
              <w:t>Ήλθεν</w:t>
            </w:r>
            <w:proofErr w:type="spellEnd"/>
            <w:r w:rsidR="00DD7001" w:rsidRPr="00DB670F">
              <w:rPr>
                <w:i/>
                <w:iCs/>
                <w:sz w:val="24"/>
                <w:szCs w:val="24"/>
                <w:lang w:eastAsia="el-GR"/>
              </w:rPr>
              <w:t xml:space="preserve"> επί τον </w:t>
            </w:r>
            <w:proofErr w:type="spellStart"/>
            <w:r w:rsidR="00DD7001" w:rsidRPr="00DB670F">
              <w:rPr>
                <w:i/>
                <w:iCs/>
                <w:sz w:val="24"/>
                <w:szCs w:val="24"/>
                <w:lang w:eastAsia="el-GR"/>
              </w:rPr>
              <w:t>λαόν</w:t>
            </w:r>
            <w:proofErr w:type="spellEnd"/>
            <w:r w:rsidR="007E2192" w:rsidRPr="00DB670F">
              <w:rPr>
                <w:i/>
                <w:iCs/>
                <w:sz w:val="24"/>
                <w:szCs w:val="24"/>
                <w:lang w:eastAsia="el-GR"/>
              </w:rPr>
              <w:t xml:space="preserve"> </w:t>
            </w:r>
            <w:proofErr w:type="spellStart"/>
            <w:r w:rsidR="00DD7001" w:rsidRPr="00DB670F">
              <w:rPr>
                <w:i/>
                <w:iCs/>
                <w:sz w:val="24"/>
                <w:szCs w:val="24"/>
                <w:lang w:eastAsia="el-GR"/>
              </w:rPr>
              <w:t>καθάπερ</w:t>
            </w:r>
            <w:proofErr w:type="spellEnd"/>
            <w:r w:rsidR="00DD7001" w:rsidRPr="00DB670F">
              <w:rPr>
                <w:i/>
                <w:iCs/>
                <w:sz w:val="24"/>
                <w:szCs w:val="24"/>
                <w:lang w:eastAsia="el-GR"/>
              </w:rPr>
              <w:t xml:space="preserve"> τις άγριος λύκος ετερογενής άνθρωπος δουλείας </w:t>
            </w:r>
            <w:proofErr w:type="spellStart"/>
            <w:r w:rsidR="00DD7001" w:rsidRPr="00DB670F">
              <w:rPr>
                <w:i/>
                <w:iCs/>
                <w:sz w:val="24"/>
                <w:szCs w:val="24"/>
                <w:lang w:eastAsia="el-GR"/>
              </w:rPr>
              <w:t>επιθείς</w:t>
            </w:r>
            <w:proofErr w:type="spellEnd"/>
            <w:r w:rsidR="00DD7001" w:rsidRPr="00DB670F">
              <w:rPr>
                <w:i/>
                <w:iCs/>
                <w:sz w:val="24"/>
                <w:szCs w:val="24"/>
                <w:lang w:eastAsia="el-GR"/>
              </w:rPr>
              <w:t xml:space="preserve"> όνομα τε και πράγμα και βασιλείας </w:t>
            </w:r>
            <w:proofErr w:type="spellStart"/>
            <w:r w:rsidR="00DD7001" w:rsidRPr="00DB670F">
              <w:rPr>
                <w:i/>
                <w:iCs/>
                <w:sz w:val="24"/>
                <w:szCs w:val="24"/>
                <w:lang w:eastAsia="el-GR"/>
              </w:rPr>
              <w:t>ανθρωπίνης</w:t>
            </w:r>
            <w:proofErr w:type="spellEnd"/>
            <w:r w:rsidR="00DD7001" w:rsidRPr="00DB670F">
              <w:rPr>
                <w:i/>
                <w:iCs/>
                <w:sz w:val="24"/>
                <w:szCs w:val="24"/>
                <w:lang w:eastAsia="el-GR"/>
              </w:rPr>
              <w:t xml:space="preserve"> επιρρίπτων </w:t>
            </w:r>
            <w:proofErr w:type="spellStart"/>
            <w:r w:rsidR="00DD7001" w:rsidRPr="00DB670F">
              <w:rPr>
                <w:i/>
                <w:iCs/>
                <w:sz w:val="24"/>
                <w:szCs w:val="24"/>
                <w:lang w:eastAsia="el-GR"/>
              </w:rPr>
              <w:t>ζυγόν</w:t>
            </w:r>
            <w:proofErr w:type="spellEnd"/>
            <w:r w:rsidR="00DD7001" w:rsidRPr="00DB670F">
              <w:rPr>
                <w:i/>
                <w:iCs/>
                <w:sz w:val="24"/>
                <w:szCs w:val="24"/>
                <w:lang w:eastAsia="el-GR"/>
              </w:rPr>
              <w:t xml:space="preserve"> . προς την ούτω </w:t>
            </w:r>
            <w:proofErr w:type="spellStart"/>
            <w:r w:rsidR="00DD7001" w:rsidRPr="00DB670F">
              <w:rPr>
                <w:i/>
                <w:iCs/>
                <w:sz w:val="24"/>
                <w:szCs w:val="24"/>
                <w:lang w:eastAsia="el-GR"/>
              </w:rPr>
              <w:t>αφόρητον</w:t>
            </w:r>
            <w:proofErr w:type="spellEnd"/>
            <w:r w:rsidR="00DD7001" w:rsidRPr="00DB670F">
              <w:rPr>
                <w:i/>
                <w:iCs/>
                <w:sz w:val="24"/>
                <w:szCs w:val="24"/>
                <w:lang w:eastAsia="el-GR"/>
              </w:rPr>
              <w:t xml:space="preserve"> ύβριν ουκ  </w:t>
            </w:r>
            <w:proofErr w:type="spellStart"/>
            <w:r w:rsidR="00DD7001" w:rsidRPr="00DB670F">
              <w:rPr>
                <w:i/>
                <w:iCs/>
                <w:sz w:val="24"/>
                <w:szCs w:val="24"/>
                <w:lang w:eastAsia="el-GR"/>
              </w:rPr>
              <w:t>ηγρύπνησαν</w:t>
            </w:r>
            <w:proofErr w:type="spellEnd"/>
            <w:r w:rsidR="00DD7001" w:rsidRPr="00DB670F">
              <w:rPr>
                <w:i/>
                <w:iCs/>
                <w:sz w:val="24"/>
                <w:szCs w:val="24"/>
                <w:lang w:eastAsia="el-GR"/>
              </w:rPr>
              <w:t xml:space="preserve"> οι ποιμένες. </w:t>
            </w:r>
            <w:proofErr w:type="spellStart"/>
            <w:r w:rsidR="00DD7001" w:rsidRPr="00DB670F">
              <w:rPr>
                <w:i/>
                <w:iCs/>
                <w:sz w:val="24"/>
                <w:szCs w:val="24"/>
                <w:lang w:eastAsia="el-GR"/>
              </w:rPr>
              <w:t>Είδον</w:t>
            </w:r>
            <w:proofErr w:type="spellEnd"/>
            <w:r w:rsidR="00DD7001" w:rsidRPr="00DB670F">
              <w:rPr>
                <w:i/>
                <w:iCs/>
                <w:sz w:val="24"/>
                <w:szCs w:val="24"/>
                <w:lang w:eastAsia="el-GR"/>
              </w:rPr>
              <w:t xml:space="preserve"> τον </w:t>
            </w:r>
            <w:proofErr w:type="spellStart"/>
            <w:r w:rsidR="00DD7001" w:rsidRPr="00DB670F">
              <w:rPr>
                <w:i/>
                <w:iCs/>
                <w:sz w:val="24"/>
                <w:szCs w:val="24"/>
                <w:lang w:eastAsia="el-GR"/>
              </w:rPr>
              <w:t>λύκον</w:t>
            </w:r>
            <w:proofErr w:type="spellEnd"/>
            <w:r w:rsidR="007E2192" w:rsidRPr="00DB670F">
              <w:rPr>
                <w:i/>
                <w:iCs/>
                <w:sz w:val="24"/>
                <w:szCs w:val="24"/>
                <w:lang w:eastAsia="el-GR"/>
              </w:rPr>
              <w:t xml:space="preserve"> </w:t>
            </w:r>
            <w:proofErr w:type="spellStart"/>
            <w:r w:rsidR="00DD7001" w:rsidRPr="00DB670F">
              <w:rPr>
                <w:i/>
                <w:iCs/>
                <w:sz w:val="24"/>
                <w:szCs w:val="24"/>
                <w:lang w:eastAsia="el-GR"/>
              </w:rPr>
              <w:t>ερχόμενον</w:t>
            </w:r>
            <w:proofErr w:type="spellEnd"/>
            <w:r w:rsidR="00DD7001" w:rsidRPr="00DB670F">
              <w:rPr>
                <w:i/>
                <w:iCs/>
                <w:sz w:val="24"/>
                <w:szCs w:val="24"/>
                <w:lang w:eastAsia="el-GR"/>
              </w:rPr>
              <w:t xml:space="preserve"> και την </w:t>
            </w:r>
            <w:proofErr w:type="spellStart"/>
            <w:r w:rsidR="00DD7001" w:rsidRPr="00DB670F">
              <w:rPr>
                <w:i/>
                <w:iCs/>
                <w:sz w:val="24"/>
                <w:szCs w:val="24"/>
                <w:lang w:eastAsia="el-GR"/>
              </w:rPr>
              <w:t>αγέλην</w:t>
            </w:r>
            <w:proofErr w:type="spellEnd"/>
            <w:r w:rsidR="00DD7001" w:rsidRPr="00DB670F">
              <w:rPr>
                <w:i/>
                <w:iCs/>
                <w:sz w:val="24"/>
                <w:szCs w:val="24"/>
                <w:lang w:eastAsia="el-GR"/>
              </w:rPr>
              <w:t xml:space="preserve"> αφέντες </w:t>
            </w:r>
            <w:proofErr w:type="spellStart"/>
            <w:r w:rsidR="00DD7001" w:rsidRPr="00DB670F">
              <w:rPr>
                <w:i/>
                <w:iCs/>
                <w:sz w:val="24"/>
                <w:szCs w:val="24"/>
                <w:lang w:eastAsia="el-GR"/>
              </w:rPr>
              <w:t>απέδρασαν</w:t>
            </w:r>
            <w:proofErr w:type="spellEnd"/>
            <w:r w:rsidR="00DD7001" w:rsidRPr="00DB670F">
              <w:rPr>
                <w:i/>
                <w:iCs/>
                <w:sz w:val="24"/>
                <w:szCs w:val="24"/>
                <w:lang w:eastAsia="el-GR"/>
              </w:rPr>
              <w:t xml:space="preserve"> ου γαρ </w:t>
            </w:r>
            <w:r w:rsidR="00DD7001" w:rsidRPr="00DB670F">
              <w:rPr>
                <w:i/>
                <w:iCs/>
                <w:sz w:val="24"/>
                <w:szCs w:val="24"/>
                <w:lang w:eastAsia="el-GR"/>
              </w:rPr>
              <w:lastRenderedPageBreak/>
              <w:t xml:space="preserve">ην αυτών ιδία τα πρόβατα Κατακρίνονται δε ως των ποιμνίων </w:t>
            </w:r>
            <w:proofErr w:type="spellStart"/>
            <w:r w:rsidR="00DD7001" w:rsidRPr="00DB670F">
              <w:rPr>
                <w:i/>
                <w:iCs/>
                <w:sz w:val="24"/>
                <w:szCs w:val="24"/>
                <w:lang w:eastAsia="el-GR"/>
              </w:rPr>
              <w:t>προδόται</w:t>
            </w:r>
            <w:proofErr w:type="spellEnd"/>
            <w:r w:rsidR="00DD7001" w:rsidRPr="00DB670F">
              <w:rPr>
                <w:i/>
                <w:iCs/>
                <w:sz w:val="24"/>
                <w:szCs w:val="24"/>
                <w:lang w:eastAsia="el-GR"/>
              </w:rPr>
              <w:t xml:space="preserve">, ως δειλοί και άνανδροι και δια τούτο ο Θεός αιτιάται λέγων «ότι οι ποιμένες </w:t>
            </w:r>
            <w:proofErr w:type="spellStart"/>
            <w:r w:rsidR="00DD7001" w:rsidRPr="00DB670F">
              <w:rPr>
                <w:i/>
                <w:iCs/>
                <w:sz w:val="24"/>
                <w:szCs w:val="24"/>
                <w:lang w:eastAsia="el-GR"/>
              </w:rPr>
              <w:t>ηφρονεύσαντο</w:t>
            </w:r>
            <w:proofErr w:type="spellEnd"/>
            <w:r w:rsidR="00DD7001" w:rsidRPr="00DB670F">
              <w:rPr>
                <w:i/>
                <w:iCs/>
                <w:sz w:val="24"/>
                <w:szCs w:val="24"/>
                <w:lang w:eastAsia="el-GR"/>
              </w:rPr>
              <w:t xml:space="preserve"> και τον Κύριον ουκ </w:t>
            </w:r>
            <w:proofErr w:type="spellStart"/>
            <w:r w:rsidR="00DD7001" w:rsidRPr="00DB670F">
              <w:rPr>
                <w:i/>
                <w:iCs/>
                <w:sz w:val="24"/>
                <w:szCs w:val="24"/>
                <w:lang w:eastAsia="el-GR"/>
              </w:rPr>
              <w:t>εξεζήτησαν</w:t>
            </w:r>
            <w:proofErr w:type="spellEnd"/>
            <w:r w:rsidR="00DD7001" w:rsidRPr="00DB670F">
              <w:rPr>
                <w:i/>
                <w:iCs/>
                <w:sz w:val="24"/>
                <w:szCs w:val="24"/>
                <w:lang w:eastAsia="el-GR"/>
              </w:rPr>
              <w:t>, διά τούτο ουκ εν</w:t>
            </w:r>
            <w:r w:rsidR="0066473D" w:rsidRPr="00DB670F">
              <w:rPr>
                <w:i/>
                <w:iCs/>
                <w:sz w:val="24"/>
                <w:szCs w:val="24"/>
                <w:lang w:eastAsia="el-GR"/>
              </w:rPr>
              <w:t>ν</w:t>
            </w:r>
            <w:r w:rsidR="00DD7001" w:rsidRPr="00DB670F">
              <w:rPr>
                <w:i/>
                <w:iCs/>
                <w:sz w:val="24"/>
                <w:szCs w:val="24"/>
                <w:lang w:eastAsia="el-GR"/>
              </w:rPr>
              <w:t xml:space="preserve">όησε πάσα νομή και </w:t>
            </w:r>
            <w:proofErr w:type="spellStart"/>
            <w:r w:rsidR="00DD7001" w:rsidRPr="00DB670F">
              <w:rPr>
                <w:i/>
                <w:iCs/>
                <w:sz w:val="24"/>
                <w:szCs w:val="24"/>
                <w:lang w:eastAsia="el-GR"/>
              </w:rPr>
              <w:t>διεσκορπίσθησαν</w:t>
            </w:r>
            <w:proofErr w:type="spellEnd"/>
            <w:r w:rsidR="00DD7001" w:rsidRPr="00DB670F">
              <w:rPr>
                <w:i/>
                <w:iCs/>
                <w:sz w:val="24"/>
                <w:szCs w:val="24"/>
                <w:lang w:eastAsia="el-GR"/>
              </w:rPr>
              <w:t>»</w:t>
            </w:r>
            <w:r w:rsidR="00DD7001" w:rsidRPr="00DB670F">
              <w:rPr>
                <w:rStyle w:val="a5"/>
                <w:sz w:val="24"/>
                <w:szCs w:val="24"/>
                <w:lang w:eastAsia="el-GR"/>
              </w:rPr>
              <w:footnoteReference w:id="254"/>
            </w:r>
            <w:r w:rsidR="00DD7001" w:rsidRPr="00DB670F">
              <w:rPr>
                <w:sz w:val="24"/>
                <w:szCs w:val="24"/>
                <w:lang w:eastAsia="el-GR"/>
              </w:rPr>
              <w:t xml:space="preserve">. </w:t>
            </w:r>
            <w:r w:rsidR="007C5DF9" w:rsidRPr="00DB670F">
              <w:rPr>
                <w:sz w:val="24"/>
                <w:szCs w:val="24"/>
                <w:lang w:eastAsia="el-GR"/>
              </w:rPr>
              <w:t>Κ</w:t>
            </w:r>
            <w:r w:rsidR="00447227" w:rsidRPr="00DB670F">
              <w:rPr>
                <w:sz w:val="24"/>
                <w:szCs w:val="24"/>
              </w:rPr>
              <w:t xml:space="preserve">αι </w:t>
            </w:r>
            <w:r w:rsidR="007C5DF9" w:rsidRPr="00DB670F">
              <w:rPr>
                <w:sz w:val="24"/>
                <w:szCs w:val="24"/>
              </w:rPr>
              <w:t>συνεχίζει</w:t>
            </w:r>
            <w:r w:rsidR="00B10B48" w:rsidRPr="00DB670F">
              <w:rPr>
                <w:sz w:val="24"/>
                <w:szCs w:val="24"/>
              </w:rPr>
              <w:t xml:space="preserve">, προτείνοντας και </w:t>
            </w:r>
            <w:r w:rsidR="00447227" w:rsidRPr="00DB670F">
              <w:rPr>
                <w:sz w:val="24"/>
                <w:szCs w:val="24"/>
              </w:rPr>
              <w:t>άλλ</w:t>
            </w:r>
            <w:r w:rsidR="00B10B48" w:rsidRPr="00DB670F">
              <w:rPr>
                <w:sz w:val="24"/>
                <w:szCs w:val="24"/>
              </w:rPr>
              <w:t>ες</w:t>
            </w:r>
            <w:r w:rsidR="00447227" w:rsidRPr="00DB670F">
              <w:rPr>
                <w:sz w:val="24"/>
                <w:szCs w:val="24"/>
              </w:rPr>
              <w:t xml:space="preserve"> ερμηνεί</w:t>
            </w:r>
            <w:r w:rsidR="00B10B48" w:rsidRPr="00DB670F">
              <w:rPr>
                <w:sz w:val="24"/>
                <w:szCs w:val="24"/>
              </w:rPr>
              <w:t>ες</w:t>
            </w:r>
            <w:r w:rsidR="00447227" w:rsidRPr="00DB670F">
              <w:rPr>
                <w:sz w:val="24"/>
                <w:szCs w:val="24"/>
              </w:rPr>
              <w:t xml:space="preserve"> στη λέξη «λύκος». Είναι </w:t>
            </w:r>
            <w:r w:rsidR="00122541" w:rsidRPr="00DB670F">
              <w:rPr>
                <w:sz w:val="24"/>
                <w:szCs w:val="24"/>
              </w:rPr>
              <w:t xml:space="preserve">ο διάβολος, αλλά και ο θάνατος που εξ’ αιτίας του εισήχθη στον κόσμο. </w:t>
            </w:r>
            <w:r w:rsidR="00122541" w:rsidRPr="00DB670F">
              <w:rPr>
                <w:i/>
                <w:iCs/>
                <w:sz w:val="24"/>
                <w:szCs w:val="24"/>
                <w:lang w:eastAsia="el-GR"/>
              </w:rPr>
              <w:t>«</w:t>
            </w:r>
            <w:proofErr w:type="spellStart"/>
            <w:r w:rsidR="00122541" w:rsidRPr="00DB670F">
              <w:rPr>
                <w:i/>
                <w:iCs/>
                <w:sz w:val="24"/>
                <w:szCs w:val="24"/>
                <w:lang w:eastAsia="el-GR"/>
              </w:rPr>
              <w:t>Απεσκίρτησε</w:t>
            </w:r>
            <w:proofErr w:type="spellEnd"/>
            <w:r w:rsidR="00122541" w:rsidRPr="00DB670F">
              <w:rPr>
                <w:i/>
                <w:iCs/>
                <w:sz w:val="24"/>
                <w:szCs w:val="24"/>
                <w:lang w:eastAsia="el-GR"/>
              </w:rPr>
              <w:t xml:space="preserve"> μεν της προς Θεόν αγάπης ο άνθρωπος, </w:t>
            </w:r>
            <w:proofErr w:type="spellStart"/>
            <w:r w:rsidR="00122541" w:rsidRPr="00DB670F">
              <w:rPr>
                <w:i/>
                <w:iCs/>
                <w:sz w:val="24"/>
                <w:szCs w:val="24"/>
                <w:lang w:eastAsia="el-GR"/>
              </w:rPr>
              <w:t>απονεύσας</w:t>
            </w:r>
            <w:proofErr w:type="spellEnd"/>
            <w:r w:rsidR="00122541" w:rsidRPr="00DB670F">
              <w:rPr>
                <w:i/>
                <w:iCs/>
                <w:sz w:val="24"/>
                <w:szCs w:val="24"/>
                <w:lang w:eastAsia="el-GR"/>
              </w:rPr>
              <w:t xml:space="preserve"> εις </w:t>
            </w:r>
            <w:proofErr w:type="spellStart"/>
            <w:r w:rsidR="00122541" w:rsidRPr="00DB670F">
              <w:rPr>
                <w:i/>
                <w:iCs/>
                <w:sz w:val="24"/>
                <w:szCs w:val="24"/>
                <w:lang w:eastAsia="el-GR"/>
              </w:rPr>
              <w:t>αμαρτίαν</w:t>
            </w:r>
            <w:proofErr w:type="spellEnd"/>
            <w:r w:rsidR="00122541" w:rsidRPr="00DB670F">
              <w:rPr>
                <w:i/>
                <w:iCs/>
                <w:sz w:val="24"/>
                <w:szCs w:val="24"/>
                <w:lang w:eastAsia="el-GR"/>
              </w:rPr>
              <w:t xml:space="preserve">, </w:t>
            </w:r>
            <w:proofErr w:type="spellStart"/>
            <w:r w:rsidR="00122541" w:rsidRPr="00DB670F">
              <w:rPr>
                <w:i/>
                <w:iCs/>
                <w:sz w:val="24"/>
                <w:szCs w:val="24"/>
                <w:lang w:eastAsia="el-GR"/>
              </w:rPr>
              <w:t>εξωκίσθη</w:t>
            </w:r>
            <w:proofErr w:type="spellEnd"/>
            <w:r w:rsidR="00122541" w:rsidRPr="00DB670F">
              <w:rPr>
                <w:i/>
                <w:iCs/>
                <w:sz w:val="24"/>
                <w:szCs w:val="24"/>
                <w:lang w:eastAsia="el-GR"/>
              </w:rPr>
              <w:t xml:space="preserve"> διά τούτο της ιεράς τε και θείας αυλής, των του παραδείσου περιβόλων </w:t>
            </w:r>
            <w:proofErr w:type="spellStart"/>
            <w:r w:rsidR="00122541" w:rsidRPr="00DB670F">
              <w:rPr>
                <w:i/>
                <w:iCs/>
                <w:sz w:val="24"/>
                <w:szCs w:val="24"/>
                <w:lang w:eastAsia="el-GR"/>
              </w:rPr>
              <w:t>φημί</w:t>
            </w:r>
            <w:proofErr w:type="spellEnd"/>
            <w:r w:rsidR="00122541" w:rsidRPr="00DB670F">
              <w:rPr>
                <w:i/>
                <w:iCs/>
                <w:sz w:val="24"/>
                <w:szCs w:val="24"/>
                <w:lang w:eastAsia="el-GR"/>
              </w:rPr>
              <w:t xml:space="preserve">, και ταύτην </w:t>
            </w:r>
            <w:proofErr w:type="spellStart"/>
            <w:r w:rsidR="00122541" w:rsidRPr="00DB670F">
              <w:rPr>
                <w:i/>
                <w:iCs/>
                <w:sz w:val="24"/>
                <w:szCs w:val="24"/>
                <w:lang w:eastAsia="el-GR"/>
              </w:rPr>
              <w:t>νοσήσας</w:t>
            </w:r>
            <w:proofErr w:type="spellEnd"/>
            <w:r w:rsidR="00122541" w:rsidRPr="00DB670F">
              <w:rPr>
                <w:i/>
                <w:iCs/>
                <w:sz w:val="24"/>
                <w:szCs w:val="24"/>
                <w:lang w:eastAsia="el-GR"/>
              </w:rPr>
              <w:t xml:space="preserve"> την </w:t>
            </w:r>
            <w:proofErr w:type="spellStart"/>
            <w:r w:rsidR="00122541" w:rsidRPr="00DB670F">
              <w:rPr>
                <w:i/>
                <w:iCs/>
                <w:sz w:val="24"/>
                <w:szCs w:val="24"/>
                <w:lang w:eastAsia="el-GR"/>
              </w:rPr>
              <w:t>συμφοράν</w:t>
            </w:r>
            <w:proofErr w:type="spellEnd"/>
            <w:r w:rsidR="00122541" w:rsidRPr="00DB670F">
              <w:rPr>
                <w:i/>
                <w:iCs/>
                <w:sz w:val="24"/>
                <w:szCs w:val="24"/>
                <w:lang w:eastAsia="el-GR"/>
              </w:rPr>
              <w:t xml:space="preserve"> τω προς </w:t>
            </w:r>
            <w:proofErr w:type="spellStart"/>
            <w:r w:rsidR="00122541" w:rsidRPr="00DB670F">
              <w:rPr>
                <w:i/>
                <w:iCs/>
                <w:sz w:val="24"/>
                <w:szCs w:val="24"/>
                <w:lang w:eastAsia="el-GR"/>
              </w:rPr>
              <w:t>αμαρτίαν</w:t>
            </w:r>
            <w:proofErr w:type="spellEnd"/>
            <w:r w:rsidR="007E2192" w:rsidRPr="00DB670F">
              <w:rPr>
                <w:i/>
                <w:iCs/>
                <w:sz w:val="24"/>
                <w:szCs w:val="24"/>
                <w:lang w:eastAsia="el-GR"/>
              </w:rPr>
              <w:t xml:space="preserve"> </w:t>
            </w:r>
            <w:proofErr w:type="spellStart"/>
            <w:r w:rsidR="00122541" w:rsidRPr="00DB670F">
              <w:rPr>
                <w:i/>
                <w:iCs/>
                <w:sz w:val="24"/>
                <w:szCs w:val="24"/>
                <w:lang w:eastAsia="el-GR"/>
              </w:rPr>
              <w:t>φενακίσαντι</w:t>
            </w:r>
            <w:proofErr w:type="spellEnd"/>
            <w:r w:rsidR="007E2192" w:rsidRPr="00DB670F">
              <w:rPr>
                <w:i/>
                <w:iCs/>
                <w:sz w:val="24"/>
                <w:szCs w:val="24"/>
                <w:lang w:eastAsia="el-GR"/>
              </w:rPr>
              <w:t xml:space="preserve"> </w:t>
            </w:r>
            <w:proofErr w:type="spellStart"/>
            <w:r w:rsidR="00122541" w:rsidRPr="00DB670F">
              <w:rPr>
                <w:i/>
                <w:iCs/>
                <w:sz w:val="24"/>
                <w:szCs w:val="24"/>
                <w:lang w:eastAsia="el-GR"/>
              </w:rPr>
              <w:t>διαβόλω</w:t>
            </w:r>
            <w:proofErr w:type="spellEnd"/>
            <w:r w:rsidR="00122541" w:rsidRPr="00DB670F">
              <w:rPr>
                <w:i/>
                <w:iCs/>
                <w:sz w:val="24"/>
                <w:szCs w:val="24"/>
                <w:lang w:eastAsia="el-GR"/>
              </w:rPr>
              <w:t xml:space="preserve"> και </w:t>
            </w:r>
            <w:proofErr w:type="spellStart"/>
            <w:r w:rsidR="00122541" w:rsidRPr="00DB670F">
              <w:rPr>
                <w:i/>
                <w:iCs/>
                <w:sz w:val="24"/>
                <w:szCs w:val="24"/>
                <w:lang w:eastAsia="el-GR"/>
              </w:rPr>
              <w:t>θανάτω</w:t>
            </w:r>
            <w:proofErr w:type="spellEnd"/>
            <w:r w:rsidR="00122541" w:rsidRPr="00DB670F">
              <w:rPr>
                <w:i/>
                <w:iCs/>
                <w:sz w:val="24"/>
                <w:szCs w:val="24"/>
                <w:lang w:eastAsia="el-GR"/>
              </w:rPr>
              <w:t xml:space="preserve"> τω εξ αμαρτίας </w:t>
            </w:r>
            <w:proofErr w:type="spellStart"/>
            <w:r w:rsidR="00122541" w:rsidRPr="00DB670F">
              <w:rPr>
                <w:i/>
                <w:iCs/>
                <w:sz w:val="24"/>
                <w:szCs w:val="24"/>
                <w:lang w:eastAsia="el-GR"/>
              </w:rPr>
              <w:t>αναβλαστήσαντι</w:t>
            </w:r>
            <w:proofErr w:type="spellEnd"/>
            <w:r w:rsidR="00393D31" w:rsidRPr="00DB670F">
              <w:rPr>
                <w:i/>
                <w:iCs/>
                <w:sz w:val="24"/>
                <w:szCs w:val="24"/>
                <w:lang w:eastAsia="el-GR"/>
              </w:rPr>
              <w:t xml:space="preserve"> </w:t>
            </w:r>
            <w:proofErr w:type="spellStart"/>
            <w:r w:rsidR="00122541" w:rsidRPr="00DB670F">
              <w:rPr>
                <w:i/>
                <w:iCs/>
                <w:sz w:val="24"/>
                <w:szCs w:val="24"/>
                <w:lang w:eastAsia="el-GR"/>
              </w:rPr>
              <w:t>πικροίς</w:t>
            </w:r>
            <w:proofErr w:type="spellEnd"/>
            <w:r w:rsidR="00122541" w:rsidRPr="00DB670F">
              <w:rPr>
                <w:i/>
                <w:iCs/>
                <w:sz w:val="24"/>
                <w:szCs w:val="24"/>
                <w:lang w:eastAsia="el-GR"/>
              </w:rPr>
              <w:t xml:space="preserve"> όντως και </w:t>
            </w:r>
            <w:proofErr w:type="spellStart"/>
            <w:r w:rsidR="00122541" w:rsidRPr="00DB670F">
              <w:rPr>
                <w:i/>
                <w:iCs/>
                <w:sz w:val="24"/>
                <w:szCs w:val="24"/>
                <w:lang w:eastAsia="el-GR"/>
              </w:rPr>
              <w:t>αγοητεύτοις</w:t>
            </w:r>
            <w:proofErr w:type="spellEnd"/>
            <w:r w:rsidR="00393D31" w:rsidRPr="00DB670F">
              <w:rPr>
                <w:i/>
                <w:iCs/>
                <w:sz w:val="24"/>
                <w:szCs w:val="24"/>
                <w:lang w:eastAsia="el-GR"/>
              </w:rPr>
              <w:t xml:space="preserve"> </w:t>
            </w:r>
            <w:proofErr w:type="spellStart"/>
            <w:r w:rsidR="00122541" w:rsidRPr="00DB670F">
              <w:rPr>
                <w:i/>
                <w:iCs/>
                <w:sz w:val="24"/>
                <w:szCs w:val="24"/>
                <w:lang w:eastAsia="el-GR"/>
              </w:rPr>
              <w:t>εσαγηνεύθη</w:t>
            </w:r>
            <w:proofErr w:type="spellEnd"/>
            <w:r w:rsidR="00393D31" w:rsidRPr="00DB670F">
              <w:rPr>
                <w:i/>
                <w:iCs/>
                <w:sz w:val="24"/>
                <w:szCs w:val="24"/>
                <w:lang w:eastAsia="el-GR"/>
              </w:rPr>
              <w:t xml:space="preserve"> </w:t>
            </w:r>
            <w:proofErr w:type="spellStart"/>
            <w:r w:rsidR="00122541" w:rsidRPr="00DB670F">
              <w:rPr>
                <w:i/>
                <w:iCs/>
                <w:sz w:val="24"/>
                <w:szCs w:val="24"/>
                <w:lang w:eastAsia="el-GR"/>
              </w:rPr>
              <w:t>λύκοις</w:t>
            </w:r>
            <w:proofErr w:type="spellEnd"/>
            <w:r w:rsidR="00122541" w:rsidRPr="00DB670F">
              <w:rPr>
                <w:i/>
                <w:iCs/>
                <w:sz w:val="24"/>
                <w:szCs w:val="24"/>
                <w:lang w:eastAsia="el-GR"/>
              </w:rPr>
              <w:t>»</w:t>
            </w:r>
            <w:r w:rsidR="00122541" w:rsidRPr="00DB670F">
              <w:rPr>
                <w:rStyle w:val="a5"/>
                <w:sz w:val="24"/>
                <w:szCs w:val="24"/>
                <w:lang w:eastAsia="el-GR"/>
              </w:rPr>
              <w:footnoteReference w:id="255"/>
            </w:r>
            <w:r w:rsidR="00122541" w:rsidRPr="00DB670F">
              <w:rPr>
                <w:i/>
                <w:iCs/>
                <w:sz w:val="24"/>
                <w:szCs w:val="24"/>
                <w:lang w:eastAsia="el-GR"/>
              </w:rPr>
              <w:t xml:space="preserve">. </w:t>
            </w:r>
          </w:p>
          <w:p w14:paraId="3FE79F80" w14:textId="38A795A4" w:rsidR="00DD7001" w:rsidRPr="00DB670F" w:rsidRDefault="001B05DC" w:rsidP="00354DF3">
            <w:pPr>
              <w:spacing w:before="100" w:beforeAutospacing="1" w:after="100" w:afterAutospacing="1" w:line="480" w:lineRule="auto"/>
              <w:jc w:val="both"/>
              <w:rPr>
                <w:sz w:val="24"/>
                <w:szCs w:val="24"/>
                <w:lang w:eastAsia="el-GR"/>
              </w:rPr>
            </w:pPr>
            <w:r w:rsidRPr="00DB670F">
              <w:rPr>
                <w:sz w:val="24"/>
                <w:szCs w:val="24"/>
              </w:rPr>
              <w:t xml:space="preserve">Ο Ι. Χρυσόστομος </w:t>
            </w:r>
            <w:r w:rsidR="007C5DF9" w:rsidRPr="00DB670F">
              <w:rPr>
                <w:sz w:val="24"/>
                <w:szCs w:val="24"/>
              </w:rPr>
              <w:t xml:space="preserve">επεκτείνει την </w:t>
            </w:r>
            <w:r w:rsidR="001061D4" w:rsidRPr="00DB670F">
              <w:rPr>
                <w:sz w:val="24"/>
                <w:szCs w:val="24"/>
              </w:rPr>
              <w:t>παρομο</w:t>
            </w:r>
            <w:r w:rsidR="007C5DF9" w:rsidRPr="00DB670F">
              <w:rPr>
                <w:sz w:val="24"/>
                <w:szCs w:val="24"/>
              </w:rPr>
              <w:t>ίωση</w:t>
            </w:r>
            <w:r w:rsidR="00393D31" w:rsidRPr="00DB670F">
              <w:rPr>
                <w:sz w:val="24"/>
                <w:szCs w:val="24"/>
              </w:rPr>
              <w:t xml:space="preserve"> </w:t>
            </w:r>
            <w:r w:rsidR="007C5DF9" w:rsidRPr="00DB670F">
              <w:rPr>
                <w:sz w:val="24"/>
                <w:szCs w:val="24"/>
                <w:lang w:eastAsia="el-GR"/>
              </w:rPr>
              <w:t>κ</w:t>
            </w:r>
            <w:r w:rsidR="001061D4" w:rsidRPr="00DB670F">
              <w:rPr>
                <w:sz w:val="24"/>
                <w:szCs w:val="24"/>
                <w:lang w:eastAsia="el-GR"/>
              </w:rPr>
              <w:t xml:space="preserve">αι </w:t>
            </w:r>
            <w:r w:rsidR="007C5DF9" w:rsidRPr="00DB670F">
              <w:rPr>
                <w:sz w:val="24"/>
                <w:szCs w:val="24"/>
                <w:lang w:eastAsia="el-GR"/>
              </w:rPr>
              <w:t>στο</w:t>
            </w:r>
            <w:r w:rsidR="001061D4" w:rsidRPr="00DB670F">
              <w:rPr>
                <w:sz w:val="24"/>
                <w:szCs w:val="24"/>
                <w:lang w:eastAsia="el-GR"/>
              </w:rPr>
              <w:t xml:space="preserve"> λιοντάρι</w:t>
            </w:r>
            <w:r w:rsidR="007C5DF9" w:rsidRPr="00DB670F">
              <w:rPr>
                <w:sz w:val="24"/>
                <w:szCs w:val="24"/>
                <w:lang w:eastAsia="el-GR"/>
              </w:rPr>
              <w:t xml:space="preserve">, προφανώς </w:t>
            </w:r>
            <w:proofErr w:type="spellStart"/>
            <w:r w:rsidR="007C5DF9" w:rsidRPr="00DB670F">
              <w:rPr>
                <w:sz w:val="24"/>
                <w:szCs w:val="24"/>
                <w:lang w:eastAsia="el-GR"/>
              </w:rPr>
              <w:t>αφορμώμενος</w:t>
            </w:r>
            <w:proofErr w:type="spellEnd"/>
            <w:r w:rsidR="007C5DF9" w:rsidRPr="00DB670F">
              <w:rPr>
                <w:sz w:val="24"/>
                <w:szCs w:val="24"/>
                <w:lang w:eastAsia="el-GR"/>
              </w:rPr>
              <w:t xml:space="preserve"> από την αγιογραφική</w:t>
            </w:r>
            <w:r w:rsidR="00393D31" w:rsidRPr="00DB670F">
              <w:rPr>
                <w:sz w:val="24"/>
                <w:szCs w:val="24"/>
                <w:lang w:eastAsia="el-GR"/>
              </w:rPr>
              <w:t xml:space="preserve"> </w:t>
            </w:r>
            <w:r w:rsidR="007C5DF9" w:rsidRPr="00DB670F">
              <w:rPr>
                <w:sz w:val="24"/>
                <w:szCs w:val="24"/>
                <w:lang w:eastAsia="el-GR"/>
              </w:rPr>
              <w:t xml:space="preserve">αναφορά </w:t>
            </w:r>
            <w:r w:rsidR="007C5DF9" w:rsidRPr="00DB670F">
              <w:rPr>
                <w:i/>
                <w:iCs/>
                <w:sz w:val="24"/>
                <w:szCs w:val="24"/>
                <w:lang w:eastAsia="el-GR"/>
              </w:rPr>
              <w:t>«</w:t>
            </w:r>
            <w:r w:rsidR="007C5DF9" w:rsidRPr="00DB670F">
              <w:rPr>
                <w:i/>
                <w:iCs/>
                <w:color w:val="000000"/>
                <w:sz w:val="24"/>
                <w:szCs w:val="24"/>
              </w:rPr>
              <w:t xml:space="preserve">ὁ </w:t>
            </w:r>
            <w:proofErr w:type="spellStart"/>
            <w:r w:rsidR="007C5DF9" w:rsidRPr="00DB670F">
              <w:rPr>
                <w:i/>
                <w:iCs/>
                <w:color w:val="000000"/>
                <w:sz w:val="24"/>
                <w:szCs w:val="24"/>
              </w:rPr>
              <w:t>ἀντίδικος</w:t>
            </w:r>
            <w:proofErr w:type="spellEnd"/>
            <w:r w:rsidR="00393D31" w:rsidRPr="00DB670F">
              <w:rPr>
                <w:i/>
                <w:iCs/>
                <w:color w:val="000000"/>
                <w:sz w:val="24"/>
                <w:szCs w:val="24"/>
              </w:rPr>
              <w:t xml:space="preserve"> </w:t>
            </w:r>
            <w:proofErr w:type="spellStart"/>
            <w:r w:rsidR="007C5DF9" w:rsidRPr="00DB670F">
              <w:rPr>
                <w:i/>
                <w:iCs/>
                <w:color w:val="000000"/>
                <w:sz w:val="24"/>
                <w:szCs w:val="24"/>
              </w:rPr>
              <w:t>ὑμῶν</w:t>
            </w:r>
            <w:proofErr w:type="spellEnd"/>
            <w:r w:rsidR="00393D31" w:rsidRPr="00DB670F">
              <w:rPr>
                <w:i/>
                <w:iCs/>
                <w:color w:val="000000"/>
                <w:sz w:val="24"/>
                <w:szCs w:val="24"/>
              </w:rPr>
              <w:t xml:space="preserve"> </w:t>
            </w:r>
            <w:proofErr w:type="spellStart"/>
            <w:r w:rsidR="007C5DF9" w:rsidRPr="00DB670F">
              <w:rPr>
                <w:i/>
                <w:iCs/>
                <w:color w:val="000000"/>
                <w:sz w:val="24"/>
                <w:szCs w:val="24"/>
              </w:rPr>
              <w:t>διάβολος</w:t>
            </w:r>
            <w:proofErr w:type="spellEnd"/>
            <w:r w:rsidR="00393D31" w:rsidRPr="00DB670F">
              <w:rPr>
                <w:i/>
                <w:iCs/>
                <w:color w:val="000000"/>
                <w:sz w:val="24"/>
                <w:szCs w:val="24"/>
              </w:rPr>
              <w:t xml:space="preserve"> </w:t>
            </w:r>
            <w:proofErr w:type="spellStart"/>
            <w:r w:rsidR="007C5DF9" w:rsidRPr="00DB670F">
              <w:rPr>
                <w:i/>
                <w:iCs/>
                <w:color w:val="000000"/>
                <w:sz w:val="24"/>
                <w:szCs w:val="24"/>
              </w:rPr>
              <w:t>ὡς</w:t>
            </w:r>
            <w:proofErr w:type="spellEnd"/>
            <w:r w:rsidR="00393D31" w:rsidRPr="00DB670F">
              <w:rPr>
                <w:i/>
                <w:iCs/>
                <w:color w:val="000000"/>
                <w:sz w:val="24"/>
                <w:szCs w:val="24"/>
              </w:rPr>
              <w:t xml:space="preserve"> </w:t>
            </w:r>
            <w:proofErr w:type="spellStart"/>
            <w:r w:rsidR="007C5DF9" w:rsidRPr="00DB670F">
              <w:rPr>
                <w:i/>
                <w:iCs/>
                <w:color w:val="000000"/>
                <w:sz w:val="24"/>
                <w:szCs w:val="24"/>
              </w:rPr>
              <w:t>λέων</w:t>
            </w:r>
            <w:proofErr w:type="spellEnd"/>
            <w:r w:rsidR="00393D31" w:rsidRPr="00DB670F">
              <w:rPr>
                <w:i/>
                <w:iCs/>
                <w:color w:val="000000"/>
                <w:sz w:val="24"/>
                <w:szCs w:val="24"/>
              </w:rPr>
              <w:t xml:space="preserve"> </w:t>
            </w:r>
            <w:proofErr w:type="spellStart"/>
            <w:r w:rsidR="007C5DF9" w:rsidRPr="00DB670F">
              <w:rPr>
                <w:i/>
                <w:iCs/>
                <w:color w:val="000000"/>
                <w:sz w:val="24"/>
                <w:szCs w:val="24"/>
              </w:rPr>
              <w:t>ὠρυόμενος</w:t>
            </w:r>
            <w:proofErr w:type="spellEnd"/>
            <w:r w:rsidR="00393D31" w:rsidRPr="00DB670F">
              <w:rPr>
                <w:i/>
                <w:iCs/>
                <w:color w:val="000000"/>
                <w:sz w:val="24"/>
                <w:szCs w:val="24"/>
              </w:rPr>
              <w:t xml:space="preserve"> </w:t>
            </w:r>
            <w:proofErr w:type="spellStart"/>
            <w:r w:rsidR="007C5DF9" w:rsidRPr="00DB670F">
              <w:rPr>
                <w:i/>
                <w:iCs/>
                <w:color w:val="000000"/>
                <w:sz w:val="24"/>
                <w:szCs w:val="24"/>
              </w:rPr>
              <w:t>περιπατεῖ</w:t>
            </w:r>
            <w:proofErr w:type="spellEnd"/>
            <w:r w:rsidR="00393D31" w:rsidRPr="00DB670F">
              <w:rPr>
                <w:i/>
                <w:iCs/>
                <w:color w:val="000000"/>
                <w:sz w:val="24"/>
                <w:szCs w:val="24"/>
              </w:rPr>
              <w:t xml:space="preserve"> </w:t>
            </w:r>
            <w:proofErr w:type="spellStart"/>
            <w:r w:rsidR="007C5DF9" w:rsidRPr="00DB670F">
              <w:rPr>
                <w:i/>
                <w:iCs/>
                <w:color w:val="000000"/>
                <w:sz w:val="24"/>
                <w:szCs w:val="24"/>
              </w:rPr>
              <w:t>ζητῶν</w:t>
            </w:r>
            <w:proofErr w:type="spellEnd"/>
            <w:r w:rsidR="00393D31" w:rsidRPr="00DB670F">
              <w:rPr>
                <w:i/>
                <w:iCs/>
                <w:color w:val="000000"/>
                <w:sz w:val="24"/>
                <w:szCs w:val="24"/>
              </w:rPr>
              <w:t xml:space="preserve"> </w:t>
            </w:r>
            <w:proofErr w:type="spellStart"/>
            <w:r w:rsidR="007C5DF9" w:rsidRPr="00DB670F">
              <w:rPr>
                <w:i/>
                <w:iCs/>
                <w:color w:val="000000"/>
                <w:sz w:val="24"/>
                <w:szCs w:val="24"/>
              </w:rPr>
              <w:t>τίνα</w:t>
            </w:r>
            <w:proofErr w:type="spellEnd"/>
            <w:r w:rsidR="00393D31" w:rsidRPr="00DB670F">
              <w:rPr>
                <w:i/>
                <w:iCs/>
                <w:color w:val="000000"/>
                <w:sz w:val="24"/>
                <w:szCs w:val="24"/>
              </w:rPr>
              <w:t xml:space="preserve"> </w:t>
            </w:r>
            <w:proofErr w:type="spellStart"/>
            <w:r w:rsidR="007C5DF9" w:rsidRPr="00DB670F">
              <w:rPr>
                <w:i/>
                <w:iCs/>
                <w:color w:val="000000"/>
                <w:sz w:val="24"/>
                <w:szCs w:val="24"/>
              </w:rPr>
              <w:t>καταπίῃ</w:t>
            </w:r>
            <w:proofErr w:type="spellEnd"/>
            <w:r w:rsidR="007C5DF9" w:rsidRPr="00DB670F">
              <w:rPr>
                <w:i/>
                <w:iCs/>
                <w:color w:val="000000"/>
                <w:sz w:val="24"/>
                <w:szCs w:val="24"/>
              </w:rPr>
              <w:t>»</w:t>
            </w:r>
            <w:r w:rsidR="007C5DF9" w:rsidRPr="00DB670F">
              <w:rPr>
                <w:sz w:val="24"/>
                <w:szCs w:val="24"/>
              </w:rPr>
              <w:t xml:space="preserve"> (Α΄ </w:t>
            </w:r>
            <w:proofErr w:type="spellStart"/>
            <w:r w:rsidR="007C5DF9" w:rsidRPr="00DB670F">
              <w:rPr>
                <w:sz w:val="24"/>
                <w:szCs w:val="24"/>
              </w:rPr>
              <w:t>Πε</w:t>
            </w:r>
            <w:proofErr w:type="spellEnd"/>
            <w:r w:rsidR="007C5DF9" w:rsidRPr="00DB670F">
              <w:rPr>
                <w:sz w:val="24"/>
                <w:szCs w:val="24"/>
              </w:rPr>
              <w:t>, 5, 8) και συμπληρώνει</w:t>
            </w:r>
            <w:r w:rsidR="00DD7001" w:rsidRPr="00DB670F">
              <w:rPr>
                <w:sz w:val="24"/>
                <w:szCs w:val="24"/>
              </w:rPr>
              <w:t xml:space="preserve">: </w:t>
            </w:r>
            <w:r w:rsidR="00DD7001" w:rsidRPr="00DB670F">
              <w:rPr>
                <w:i/>
                <w:iCs/>
                <w:sz w:val="24"/>
                <w:szCs w:val="24"/>
              </w:rPr>
              <w:t xml:space="preserve">«Ου λύκος δε </w:t>
            </w:r>
            <w:proofErr w:type="spellStart"/>
            <w:r w:rsidR="00DD7001" w:rsidRPr="00DB670F">
              <w:rPr>
                <w:i/>
                <w:iCs/>
                <w:sz w:val="24"/>
                <w:szCs w:val="24"/>
              </w:rPr>
              <w:t>εστίν</w:t>
            </w:r>
            <w:proofErr w:type="spellEnd"/>
            <w:r w:rsidR="00DD7001" w:rsidRPr="00DB670F">
              <w:rPr>
                <w:i/>
                <w:iCs/>
                <w:sz w:val="24"/>
                <w:szCs w:val="24"/>
              </w:rPr>
              <w:t xml:space="preserve"> ούτος μόνον, αλλά και λέων. Ο γαρ εχθρός ημών διάβολος, </w:t>
            </w:r>
            <w:proofErr w:type="spellStart"/>
            <w:r w:rsidR="00DD7001" w:rsidRPr="00DB670F">
              <w:rPr>
                <w:i/>
                <w:iCs/>
                <w:sz w:val="24"/>
                <w:szCs w:val="24"/>
              </w:rPr>
              <w:t>φησί</w:t>
            </w:r>
            <w:proofErr w:type="spellEnd"/>
            <w:r w:rsidR="00DD7001" w:rsidRPr="00DB670F">
              <w:rPr>
                <w:i/>
                <w:iCs/>
                <w:sz w:val="24"/>
                <w:szCs w:val="24"/>
              </w:rPr>
              <w:t xml:space="preserve">, ως λέων περιέρχεται ωρυόμενος. Ούτος και </w:t>
            </w:r>
            <w:proofErr w:type="spellStart"/>
            <w:r w:rsidR="00DD7001" w:rsidRPr="00DB670F">
              <w:rPr>
                <w:i/>
                <w:iCs/>
                <w:sz w:val="24"/>
                <w:szCs w:val="24"/>
              </w:rPr>
              <w:t>όφις</w:t>
            </w:r>
            <w:proofErr w:type="spellEnd"/>
            <w:r w:rsidR="00DD7001" w:rsidRPr="00DB670F">
              <w:rPr>
                <w:i/>
                <w:iCs/>
                <w:sz w:val="24"/>
                <w:szCs w:val="24"/>
              </w:rPr>
              <w:t xml:space="preserve"> και δράκων εστί»</w:t>
            </w:r>
            <w:r w:rsidR="00DD7001" w:rsidRPr="00DB670F">
              <w:rPr>
                <w:rStyle w:val="a5"/>
                <w:i/>
                <w:iCs/>
                <w:sz w:val="24"/>
                <w:szCs w:val="24"/>
              </w:rPr>
              <w:footnoteReference w:id="256"/>
            </w:r>
            <w:r w:rsidR="00DD7001" w:rsidRPr="00DB670F">
              <w:rPr>
                <w:i/>
                <w:iCs/>
                <w:sz w:val="24"/>
                <w:szCs w:val="24"/>
              </w:rPr>
              <w:t xml:space="preserve">. </w:t>
            </w:r>
            <w:r w:rsidR="00447227" w:rsidRPr="00DB670F">
              <w:rPr>
                <w:sz w:val="24"/>
                <w:szCs w:val="24"/>
                <w:lang w:eastAsia="el-GR"/>
              </w:rPr>
              <w:t>Ο δε Θεοφύλακτος συμφωνεί:</w:t>
            </w:r>
            <w:r w:rsidR="00DD7001" w:rsidRPr="00DB670F">
              <w:rPr>
                <w:i/>
                <w:iCs/>
                <w:sz w:val="24"/>
                <w:szCs w:val="24"/>
              </w:rPr>
              <w:t>«</w:t>
            </w:r>
            <w:proofErr w:type="spellStart"/>
            <w:r w:rsidR="00DD7001" w:rsidRPr="00DB670F">
              <w:rPr>
                <w:i/>
                <w:iCs/>
                <w:sz w:val="24"/>
                <w:szCs w:val="24"/>
                <w:lang w:eastAsia="el-GR"/>
              </w:rPr>
              <w:t>Έστι</w:t>
            </w:r>
            <w:proofErr w:type="spellEnd"/>
            <w:r w:rsidR="00DD7001" w:rsidRPr="00DB670F">
              <w:rPr>
                <w:i/>
                <w:iCs/>
                <w:sz w:val="24"/>
                <w:szCs w:val="24"/>
                <w:lang w:eastAsia="el-GR"/>
              </w:rPr>
              <w:t xml:space="preserve"> δε </w:t>
            </w:r>
            <w:proofErr w:type="spellStart"/>
            <w:r w:rsidR="00DD7001" w:rsidRPr="00DB670F">
              <w:rPr>
                <w:i/>
                <w:iCs/>
                <w:sz w:val="24"/>
                <w:szCs w:val="24"/>
                <w:lang w:eastAsia="el-GR"/>
              </w:rPr>
              <w:t>λύκον</w:t>
            </w:r>
            <w:proofErr w:type="spellEnd"/>
            <w:r w:rsidR="00DD7001" w:rsidRPr="00DB670F">
              <w:rPr>
                <w:i/>
                <w:iCs/>
                <w:sz w:val="24"/>
                <w:szCs w:val="24"/>
                <w:lang w:eastAsia="el-GR"/>
              </w:rPr>
              <w:t xml:space="preserve"> ενταύθα </w:t>
            </w:r>
            <w:proofErr w:type="spellStart"/>
            <w:r w:rsidR="00DD7001" w:rsidRPr="00DB670F">
              <w:rPr>
                <w:i/>
                <w:iCs/>
                <w:sz w:val="24"/>
                <w:szCs w:val="24"/>
                <w:lang w:eastAsia="el-GR"/>
              </w:rPr>
              <w:t>νοήσαι</w:t>
            </w:r>
            <w:proofErr w:type="spellEnd"/>
            <w:r w:rsidR="00DD7001" w:rsidRPr="00DB670F">
              <w:rPr>
                <w:i/>
                <w:iCs/>
                <w:sz w:val="24"/>
                <w:szCs w:val="24"/>
                <w:lang w:eastAsia="el-GR"/>
              </w:rPr>
              <w:t xml:space="preserve"> τον νοητόν </w:t>
            </w:r>
            <w:proofErr w:type="spellStart"/>
            <w:r w:rsidR="00DD7001" w:rsidRPr="00DB670F">
              <w:rPr>
                <w:i/>
                <w:iCs/>
                <w:sz w:val="24"/>
                <w:szCs w:val="24"/>
                <w:lang w:eastAsia="el-GR"/>
              </w:rPr>
              <w:t>εχθρόν</w:t>
            </w:r>
            <w:proofErr w:type="spellEnd"/>
            <w:r w:rsidR="00DD7001" w:rsidRPr="00DB670F">
              <w:rPr>
                <w:i/>
                <w:iCs/>
                <w:sz w:val="24"/>
                <w:szCs w:val="24"/>
                <w:lang w:eastAsia="el-GR"/>
              </w:rPr>
              <w:t xml:space="preserve">, ον και λέοντα ονομάζει η Γραφή, </w:t>
            </w:r>
            <w:proofErr w:type="spellStart"/>
            <w:r w:rsidR="00DD7001" w:rsidRPr="00DB670F">
              <w:rPr>
                <w:i/>
                <w:iCs/>
                <w:sz w:val="24"/>
                <w:szCs w:val="24"/>
                <w:lang w:eastAsia="el-GR"/>
              </w:rPr>
              <w:t>ος</w:t>
            </w:r>
            <w:proofErr w:type="spellEnd"/>
            <w:r w:rsidR="00393D31" w:rsidRPr="00DB670F">
              <w:rPr>
                <w:i/>
                <w:iCs/>
                <w:sz w:val="24"/>
                <w:szCs w:val="24"/>
                <w:lang w:eastAsia="el-GR"/>
              </w:rPr>
              <w:t xml:space="preserve"> </w:t>
            </w:r>
            <w:proofErr w:type="spellStart"/>
            <w:r w:rsidR="00DD7001" w:rsidRPr="00DB670F">
              <w:rPr>
                <w:i/>
                <w:iCs/>
                <w:sz w:val="24"/>
                <w:szCs w:val="24"/>
                <w:lang w:eastAsia="el-GR"/>
              </w:rPr>
              <w:t>αρπάζειν</w:t>
            </w:r>
            <w:proofErr w:type="spellEnd"/>
            <w:r w:rsidR="00DD7001" w:rsidRPr="00DB670F">
              <w:rPr>
                <w:i/>
                <w:iCs/>
                <w:sz w:val="24"/>
                <w:szCs w:val="24"/>
                <w:lang w:eastAsia="el-GR"/>
              </w:rPr>
              <w:t xml:space="preserve"> μεν πρόβατον λέγεται, όταν τινά δια της </w:t>
            </w:r>
            <w:proofErr w:type="spellStart"/>
            <w:r w:rsidR="00DD7001" w:rsidRPr="00DB670F">
              <w:rPr>
                <w:i/>
                <w:iCs/>
                <w:sz w:val="24"/>
                <w:szCs w:val="24"/>
                <w:lang w:eastAsia="el-GR"/>
              </w:rPr>
              <w:t>πονηράς</w:t>
            </w:r>
            <w:proofErr w:type="spellEnd"/>
            <w:r w:rsidR="00DD7001" w:rsidRPr="00DB670F">
              <w:rPr>
                <w:i/>
                <w:iCs/>
                <w:sz w:val="24"/>
                <w:szCs w:val="24"/>
                <w:lang w:eastAsia="el-GR"/>
              </w:rPr>
              <w:t xml:space="preserve"> πράξεως </w:t>
            </w:r>
            <w:proofErr w:type="spellStart"/>
            <w:r w:rsidR="00DD7001" w:rsidRPr="00DB670F">
              <w:rPr>
                <w:i/>
                <w:iCs/>
                <w:sz w:val="24"/>
                <w:szCs w:val="24"/>
                <w:lang w:eastAsia="el-GR"/>
              </w:rPr>
              <w:t>κατάβρωμα</w:t>
            </w:r>
            <w:proofErr w:type="spellEnd"/>
            <w:r w:rsidR="00393D31" w:rsidRPr="00DB670F">
              <w:rPr>
                <w:i/>
                <w:iCs/>
                <w:sz w:val="24"/>
                <w:szCs w:val="24"/>
                <w:lang w:eastAsia="el-GR"/>
              </w:rPr>
              <w:t xml:space="preserve"> </w:t>
            </w:r>
            <w:proofErr w:type="spellStart"/>
            <w:r w:rsidR="00DD7001" w:rsidRPr="00DB670F">
              <w:rPr>
                <w:i/>
                <w:iCs/>
                <w:sz w:val="24"/>
                <w:szCs w:val="24"/>
                <w:lang w:eastAsia="el-GR"/>
              </w:rPr>
              <w:t>ποιήται</w:t>
            </w:r>
            <w:proofErr w:type="spellEnd"/>
            <w:r w:rsidR="00DD7001" w:rsidRPr="00DB670F">
              <w:rPr>
                <w:i/>
                <w:iCs/>
                <w:sz w:val="24"/>
                <w:szCs w:val="24"/>
                <w:lang w:eastAsia="el-GR"/>
              </w:rPr>
              <w:t xml:space="preserve">. </w:t>
            </w:r>
            <w:proofErr w:type="spellStart"/>
            <w:r w:rsidR="00DD7001" w:rsidRPr="00DB670F">
              <w:rPr>
                <w:i/>
                <w:iCs/>
                <w:sz w:val="24"/>
                <w:szCs w:val="24"/>
                <w:lang w:eastAsia="el-GR"/>
              </w:rPr>
              <w:t>Σκορπίζειν</w:t>
            </w:r>
            <w:proofErr w:type="spellEnd"/>
            <w:r w:rsidR="00DD7001" w:rsidRPr="00DB670F">
              <w:rPr>
                <w:i/>
                <w:iCs/>
                <w:sz w:val="24"/>
                <w:szCs w:val="24"/>
                <w:lang w:eastAsia="el-GR"/>
              </w:rPr>
              <w:t xml:space="preserve"> δε, όταν διά των πονηρών λογισμών </w:t>
            </w:r>
            <w:proofErr w:type="spellStart"/>
            <w:r w:rsidR="00DD7001" w:rsidRPr="00DB670F">
              <w:rPr>
                <w:i/>
                <w:iCs/>
                <w:sz w:val="24"/>
                <w:szCs w:val="24"/>
                <w:lang w:eastAsia="el-GR"/>
              </w:rPr>
              <w:t>συγχέη</w:t>
            </w:r>
            <w:proofErr w:type="spellEnd"/>
            <w:r w:rsidR="00DD7001" w:rsidRPr="00DB670F">
              <w:rPr>
                <w:i/>
                <w:iCs/>
                <w:sz w:val="24"/>
                <w:szCs w:val="24"/>
                <w:lang w:eastAsia="el-GR"/>
              </w:rPr>
              <w:t xml:space="preserve"> τα πρόβατα» </w:t>
            </w:r>
            <w:r w:rsidR="00DD7001" w:rsidRPr="00DB670F">
              <w:rPr>
                <w:rStyle w:val="a5"/>
                <w:i/>
                <w:iCs/>
                <w:sz w:val="24"/>
                <w:szCs w:val="24"/>
                <w:lang w:eastAsia="el-GR"/>
              </w:rPr>
              <w:footnoteReference w:id="257"/>
            </w:r>
            <w:r w:rsidR="00DD7001" w:rsidRPr="00DB670F">
              <w:rPr>
                <w:sz w:val="24"/>
                <w:szCs w:val="24"/>
                <w:lang w:eastAsia="el-GR"/>
              </w:rPr>
              <w:t>.</w:t>
            </w:r>
          </w:p>
          <w:p w14:paraId="33DED05C" w14:textId="62BF80D8" w:rsidR="00786F90" w:rsidRPr="00DB670F" w:rsidRDefault="001061D4" w:rsidP="00354DF3">
            <w:pPr>
              <w:spacing w:before="100" w:beforeAutospacing="1" w:after="100" w:afterAutospacing="1" w:line="480" w:lineRule="auto"/>
              <w:jc w:val="both"/>
              <w:rPr>
                <w:sz w:val="24"/>
                <w:szCs w:val="24"/>
              </w:rPr>
            </w:pPr>
            <w:r w:rsidRPr="00DB670F">
              <w:rPr>
                <w:sz w:val="24"/>
                <w:szCs w:val="24"/>
              </w:rPr>
              <w:t xml:space="preserve">Ο Μ. Βασίλειος </w:t>
            </w:r>
            <w:r w:rsidR="00786F90" w:rsidRPr="00DB670F">
              <w:rPr>
                <w:sz w:val="24"/>
                <w:szCs w:val="24"/>
              </w:rPr>
              <w:t>σ</w:t>
            </w:r>
            <w:r w:rsidR="001B537B" w:rsidRPr="00DB670F">
              <w:rPr>
                <w:sz w:val="24"/>
                <w:szCs w:val="24"/>
              </w:rPr>
              <w:t xml:space="preserve">την αρπαγή του ποιμνίου από τον λύκο </w:t>
            </w:r>
            <w:r w:rsidR="00786F90" w:rsidRPr="00DB670F">
              <w:rPr>
                <w:sz w:val="24"/>
                <w:szCs w:val="24"/>
              </w:rPr>
              <w:t>βλέπει</w:t>
            </w:r>
            <w:r w:rsidR="001B537B" w:rsidRPr="00DB670F">
              <w:rPr>
                <w:sz w:val="24"/>
                <w:szCs w:val="24"/>
              </w:rPr>
              <w:t xml:space="preserve"> την επιβουλή των αιρετικών. </w:t>
            </w:r>
            <w:r w:rsidR="00EE61A7" w:rsidRPr="00DB670F">
              <w:rPr>
                <w:i/>
                <w:iCs/>
                <w:sz w:val="24"/>
                <w:szCs w:val="24"/>
              </w:rPr>
              <w:lastRenderedPageBreak/>
              <w:t xml:space="preserve">«Ο Θεός </w:t>
            </w:r>
            <w:proofErr w:type="spellStart"/>
            <w:r w:rsidR="00EE61A7" w:rsidRPr="00DB670F">
              <w:rPr>
                <w:i/>
                <w:iCs/>
                <w:sz w:val="24"/>
                <w:szCs w:val="24"/>
              </w:rPr>
              <w:t>διαφυλάξειεν</w:t>
            </w:r>
            <w:proofErr w:type="spellEnd"/>
            <w:r w:rsidR="00EE61A7" w:rsidRPr="00DB670F">
              <w:rPr>
                <w:i/>
                <w:iCs/>
                <w:sz w:val="24"/>
                <w:szCs w:val="24"/>
              </w:rPr>
              <w:t xml:space="preserve"> ημάς εν Αυτώ αβλαβείς, </w:t>
            </w:r>
            <w:proofErr w:type="spellStart"/>
            <w:r w:rsidR="00EE61A7" w:rsidRPr="00DB670F">
              <w:rPr>
                <w:i/>
                <w:iCs/>
                <w:sz w:val="24"/>
                <w:szCs w:val="24"/>
              </w:rPr>
              <w:t>ανεπηρεάστους</w:t>
            </w:r>
            <w:proofErr w:type="spellEnd"/>
            <w:r w:rsidR="00EE61A7" w:rsidRPr="00DB670F">
              <w:rPr>
                <w:i/>
                <w:iCs/>
                <w:sz w:val="24"/>
                <w:szCs w:val="24"/>
              </w:rPr>
              <w:t xml:space="preserve">, υπό του λύκου </w:t>
            </w:r>
            <w:proofErr w:type="spellStart"/>
            <w:r w:rsidR="00EE61A7" w:rsidRPr="00DB670F">
              <w:rPr>
                <w:i/>
                <w:iCs/>
                <w:sz w:val="24"/>
                <w:szCs w:val="24"/>
              </w:rPr>
              <w:t>αδιαρπάκτους</w:t>
            </w:r>
            <w:proofErr w:type="spellEnd"/>
            <w:r w:rsidR="00EE61A7" w:rsidRPr="00DB670F">
              <w:rPr>
                <w:i/>
                <w:iCs/>
                <w:sz w:val="24"/>
                <w:szCs w:val="24"/>
              </w:rPr>
              <w:t xml:space="preserve">. Πάσαν </w:t>
            </w:r>
            <w:proofErr w:type="spellStart"/>
            <w:r w:rsidR="00EE61A7" w:rsidRPr="00DB670F">
              <w:rPr>
                <w:i/>
                <w:iCs/>
                <w:sz w:val="24"/>
                <w:szCs w:val="24"/>
              </w:rPr>
              <w:t>επιβουλήν</w:t>
            </w:r>
            <w:proofErr w:type="spellEnd"/>
            <w:r w:rsidR="00EE61A7" w:rsidRPr="00DB670F">
              <w:rPr>
                <w:i/>
                <w:iCs/>
                <w:sz w:val="24"/>
                <w:szCs w:val="24"/>
              </w:rPr>
              <w:t xml:space="preserve"> αιρετικών </w:t>
            </w:r>
            <w:proofErr w:type="spellStart"/>
            <w:r w:rsidR="00EE61A7" w:rsidRPr="00DB670F">
              <w:rPr>
                <w:i/>
                <w:iCs/>
                <w:sz w:val="24"/>
                <w:szCs w:val="24"/>
              </w:rPr>
              <w:t>αποστρέψειεν</w:t>
            </w:r>
            <w:proofErr w:type="spellEnd"/>
            <w:r w:rsidR="00EE61A7" w:rsidRPr="00DB670F">
              <w:rPr>
                <w:i/>
                <w:iCs/>
                <w:sz w:val="24"/>
                <w:szCs w:val="24"/>
              </w:rPr>
              <w:t>»</w:t>
            </w:r>
            <w:r w:rsidR="00EE61A7" w:rsidRPr="00DB670F">
              <w:rPr>
                <w:rStyle w:val="a5"/>
                <w:sz w:val="24"/>
                <w:szCs w:val="24"/>
              </w:rPr>
              <w:footnoteReference w:id="258"/>
            </w:r>
            <w:r w:rsidR="00EE61A7" w:rsidRPr="00DB670F">
              <w:rPr>
                <w:sz w:val="24"/>
                <w:szCs w:val="24"/>
              </w:rPr>
              <w:t xml:space="preserve">.  </w:t>
            </w:r>
            <w:r w:rsidR="00786F90" w:rsidRPr="00DB670F">
              <w:rPr>
                <w:sz w:val="24"/>
                <w:szCs w:val="24"/>
              </w:rPr>
              <w:t>Προχωρώντας τη σκέψη του</w:t>
            </w:r>
            <w:r w:rsidR="00786F90" w:rsidRPr="00DB670F">
              <w:rPr>
                <w:sz w:val="24"/>
                <w:szCs w:val="24"/>
                <w:lang w:eastAsia="el-GR"/>
              </w:rPr>
              <w:t xml:space="preserve">, καταλήγει ότι </w:t>
            </w:r>
            <w:r w:rsidR="00786F90" w:rsidRPr="00DB670F">
              <w:rPr>
                <w:sz w:val="24"/>
                <w:szCs w:val="24"/>
              </w:rPr>
              <w:t>μ</w:t>
            </w:r>
            <w:r w:rsidR="00786F90" w:rsidRPr="00DB670F">
              <w:rPr>
                <w:sz w:val="24"/>
                <w:szCs w:val="24"/>
                <w:lang w:eastAsia="el-GR"/>
              </w:rPr>
              <w:t xml:space="preserve">ισθωτός βοσκός και λύκος είναι το ίδιο κακοί για το ποίμνιο. </w:t>
            </w:r>
            <w:r w:rsidR="00786F90" w:rsidRPr="00DB670F">
              <w:rPr>
                <w:sz w:val="24"/>
                <w:szCs w:val="24"/>
              </w:rPr>
              <w:t xml:space="preserve">Ο ποιμένας που ασκεί το έργο της </w:t>
            </w:r>
            <w:proofErr w:type="spellStart"/>
            <w:r w:rsidR="00786F90" w:rsidRPr="00DB670F">
              <w:rPr>
                <w:sz w:val="24"/>
                <w:szCs w:val="24"/>
              </w:rPr>
              <w:t>διαποίμανσης</w:t>
            </w:r>
            <w:proofErr w:type="spellEnd"/>
            <w:r w:rsidR="00786F90" w:rsidRPr="00DB670F">
              <w:rPr>
                <w:sz w:val="24"/>
                <w:szCs w:val="24"/>
              </w:rPr>
              <w:t xml:space="preserve"> αποβλέποντας μόνο στον μισθό, φέρει το ίδιο καταστρεπτικό αποτέλεσμα με τον λύκο, αφού τον </w:t>
            </w:r>
            <w:r w:rsidR="00786F90" w:rsidRPr="00DB670F">
              <w:rPr>
                <w:sz w:val="24"/>
                <w:szCs w:val="24"/>
                <w:lang w:eastAsia="el-GR"/>
              </w:rPr>
              <w:t xml:space="preserve">αφήνει να κατασπαράξει τα πρόβατα. </w:t>
            </w:r>
            <w:r w:rsidR="00786F90" w:rsidRPr="00DB670F">
              <w:rPr>
                <w:sz w:val="24"/>
                <w:szCs w:val="24"/>
              </w:rPr>
              <w:t>«</w:t>
            </w:r>
            <w:r w:rsidR="00786F90" w:rsidRPr="00DB670F">
              <w:rPr>
                <w:i/>
                <w:iCs/>
                <w:sz w:val="24"/>
                <w:szCs w:val="24"/>
              </w:rPr>
              <w:t xml:space="preserve">Ενταύθα ζητεί η Εκκλησία, ει ποιμήν ο Κύριος, τις μισθωτός ποιμήν; Μη ο διάβολος; Και ει ο διάβολος μισθωτός ποιμήν, τις ο λύκος; Αλλά λύκος μεν ο διάβολος, το </w:t>
            </w:r>
            <w:proofErr w:type="spellStart"/>
            <w:r w:rsidR="00786F90" w:rsidRPr="00DB670F">
              <w:rPr>
                <w:i/>
                <w:iCs/>
                <w:sz w:val="24"/>
                <w:szCs w:val="24"/>
              </w:rPr>
              <w:t>ανήμερον</w:t>
            </w:r>
            <w:proofErr w:type="spellEnd"/>
            <w:r w:rsidR="00393D31" w:rsidRPr="00DB670F">
              <w:rPr>
                <w:i/>
                <w:iCs/>
                <w:sz w:val="24"/>
                <w:szCs w:val="24"/>
              </w:rPr>
              <w:t xml:space="preserve"> </w:t>
            </w:r>
            <w:proofErr w:type="spellStart"/>
            <w:r w:rsidR="00786F90" w:rsidRPr="00DB670F">
              <w:rPr>
                <w:i/>
                <w:iCs/>
                <w:sz w:val="24"/>
                <w:szCs w:val="24"/>
              </w:rPr>
              <w:t>θηρίον</w:t>
            </w:r>
            <w:proofErr w:type="spellEnd"/>
            <w:r w:rsidR="00786F90" w:rsidRPr="00DB670F">
              <w:rPr>
                <w:i/>
                <w:iCs/>
                <w:sz w:val="24"/>
                <w:szCs w:val="24"/>
              </w:rPr>
              <w:t xml:space="preserve">, το </w:t>
            </w:r>
            <w:proofErr w:type="spellStart"/>
            <w:r w:rsidR="00786F90" w:rsidRPr="00DB670F">
              <w:rPr>
                <w:i/>
                <w:iCs/>
                <w:sz w:val="24"/>
                <w:szCs w:val="24"/>
              </w:rPr>
              <w:t>αρπακτικόν</w:t>
            </w:r>
            <w:proofErr w:type="spellEnd"/>
            <w:r w:rsidR="00786F90" w:rsidRPr="00DB670F">
              <w:rPr>
                <w:i/>
                <w:iCs/>
                <w:sz w:val="24"/>
                <w:szCs w:val="24"/>
              </w:rPr>
              <w:t xml:space="preserve">, το </w:t>
            </w:r>
            <w:proofErr w:type="spellStart"/>
            <w:r w:rsidR="00786F90" w:rsidRPr="00DB670F">
              <w:rPr>
                <w:i/>
                <w:iCs/>
                <w:sz w:val="24"/>
                <w:szCs w:val="24"/>
              </w:rPr>
              <w:t>επίβουλον</w:t>
            </w:r>
            <w:proofErr w:type="spellEnd"/>
            <w:r w:rsidR="00786F90" w:rsidRPr="00DB670F">
              <w:rPr>
                <w:i/>
                <w:iCs/>
                <w:sz w:val="24"/>
                <w:szCs w:val="24"/>
              </w:rPr>
              <w:t xml:space="preserve">, ο κοινός πάντων εχθρός. </w:t>
            </w:r>
            <w:proofErr w:type="spellStart"/>
            <w:r w:rsidR="00786F90" w:rsidRPr="00DB670F">
              <w:rPr>
                <w:i/>
                <w:iCs/>
                <w:sz w:val="24"/>
                <w:szCs w:val="24"/>
              </w:rPr>
              <w:t>Εχέτω</w:t>
            </w:r>
            <w:proofErr w:type="spellEnd"/>
            <w:r w:rsidR="00393D31" w:rsidRPr="00DB670F">
              <w:rPr>
                <w:i/>
                <w:iCs/>
                <w:sz w:val="24"/>
                <w:szCs w:val="24"/>
              </w:rPr>
              <w:t xml:space="preserve"> </w:t>
            </w:r>
            <w:proofErr w:type="spellStart"/>
            <w:r w:rsidR="00786F90" w:rsidRPr="00DB670F">
              <w:rPr>
                <w:i/>
                <w:iCs/>
                <w:sz w:val="24"/>
                <w:szCs w:val="24"/>
              </w:rPr>
              <w:t>τοίνυν</w:t>
            </w:r>
            <w:proofErr w:type="spellEnd"/>
            <w:r w:rsidR="00786F90" w:rsidRPr="00DB670F">
              <w:rPr>
                <w:i/>
                <w:iCs/>
                <w:sz w:val="24"/>
                <w:szCs w:val="24"/>
              </w:rPr>
              <w:t xml:space="preserve"> ιδίαν </w:t>
            </w:r>
            <w:proofErr w:type="spellStart"/>
            <w:r w:rsidR="00786F90" w:rsidRPr="00DB670F">
              <w:rPr>
                <w:i/>
                <w:iCs/>
                <w:sz w:val="24"/>
                <w:szCs w:val="24"/>
              </w:rPr>
              <w:t>προσηγορίαν</w:t>
            </w:r>
            <w:proofErr w:type="spellEnd"/>
            <w:r w:rsidR="00786F90" w:rsidRPr="00DB670F">
              <w:rPr>
                <w:i/>
                <w:iCs/>
                <w:sz w:val="24"/>
                <w:szCs w:val="24"/>
              </w:rPr>
              <w:t xml:space="preserve"> μισθωτός ποιμήν»</w:t>
            </w:r>
            <w:r w:rsidR="00786F90" w:rsidRPr="00DB670F">
              <w:rPr>
                <w:rStyle w:val="a5"/>
                <w:i/>
                <w:iCs/>
                <w:sz w:val="24"/>
                <w:szCs w:val="24"/>
              </w:rPr>
              <w:footnoteReference w:id="259"/>
            </w:r>
            <w:r w:rsidR="00786F90" w:rsidRPr="00DB670F">
              <w:rPr>
                <w:sz w:val="24"/>
                <w:szCs w:val="24"/>
              </w:rPr>
              <w:t xml:space="preserve">. </w:t>
            </w:r>
          </w:p>
          <w:p w14:paraId="05EC319E" w14:textId="77777777" w:rsidR="00786F90" w:rsidRPr="00DB670F" w:rsidRDefault="00786F90" w:rsidP="00354DF3">
            <w:pPr>
              <w:spacing w:before="100" w:beforeAutospacing="1" w:after="100" w:afterAutospacing="1" w:line="480" w:lineRule="auto"/>
              <w:jc w:val="both"/>
              <w:rPr>
                <w:rStyle w:val="greek"/>
                <w:rFonts w:eastAsia="Palatino Linotype"/>
                <w:i/>
                <w:iCs/>
                <w:sz w:val="24"/>
                <w:szCs w:val="24"/>
                <w:shd w:val="clear" w:color="auto" w:fill="FFFFFF"/>
              </w:rPr>
            </w:pPr>
            <w:r w:rsidRPr="00DB670F">
              <w:rPr>
                <w:sz w:val="24"/>
                <w:szCs w:val="24"/>
                <w:lang w:eastAsia="el-GR"/>
              </w:rPr>
              <w:t xml:space="preserve">Ο </w:t>
            </w:r>
            <w:proofErr w:type="spellStart"/>
            <w:r w:rsidRPr="00DB670F">
              <w:rPr>
                <w:sz w:val="24"/>
                <w:szCs w:val="24"/>
                <w:lang w:eastAsia="el-GR"/>
              </w:rPr>
              <w:t>Ζιγαβηνός</w:t>
            </w:r>
            <w:proofErr w:type="spellEnd"/>
            <w:r w:rsidRPr="00DB670F">
              <w:rPr>
                <w:sz w:val="24"/>
                <w:szCs w:val="24"/>
                <w:lang w:eastAsia="el-GR"/>
              </w:rPr>
              <w:t xml:space="preserve"> ταυτίζει το λύκο με τον ληστή και κατατάσσει σε δύο κατηγορίες τους καταστροφείς των προβάτων. Τον λύκο και τον ληστή στη μια, που επιτίθενται στα πρόβατα, τον μισθωτό στην άλλη, που τα εγκαταλείπει στο έλεος των επιτιθέμενων. Στους πρώτους βλέπει τους προαναφερθέντες στασιαστές </w:t>
            </w:r>
            <w:proofErr w:type="spellStart"/>
            <w:r w:rsidRPr="00DB670F">
              <w:rPr>
                <w:sz w:val="24"/>
                <w:szCs w:val="24"/>
                <w:lang w:eastAsia="el-GR"/>
              </w:rPr>
              <w:t>ψευδομεσσίες</w:t>
            </w:r>
            <w:proofErr w:type="spellEnd"/>
            <w:r w:rsidRPr="00DB670F">
              <w:rPr>
                <w:sz w:val="24"/>
                <w:szCs w:val="24"/>
                <w:lang w:eastAsia="el-GR"/>
              </w:rPr>
              <w:t>, ενώ στους δεύτερους τους διδασκάλους των Ιουδαίων, οι οποίοι αμελούσαν και πρόδιδαν το εμπιστευμένο ποίμνιο</w:t>
            </w:r>
            <w:r w:rsidRPr="00DB670F">
              <w:rPr>
                <w:rStyle w:val="a5"/>
                <w:sz w:val="24"/>
                <w:szCs w:val="24"/>
                <w:lang w:eastAsia="el-GR"/>
              </w:rPr>
              <w:footnoteReference w:id="260"/>
            </w:r>
            <w:r w:rsidRPr="00DB670F">
              <w:rPr>
                <w:sz w:val="24"/>
                <w:szCs w:val="24"/>
                <w:lang w:eastAsia="el-GR"/>
              </w:rPr>
              <w:t xml:space="preserve">.  </w:t>
            </w:r>
          </w:p>
          <w:p w14:paraId="513825DB" w14:textId="1466AF27" w:rsidR="00DD7001" w:rsidRPr="00DB670F" w:rsidRDefault="00DD7001" w:rsidP="00354DF3">
            <w:pPr>
              <w:spacing w:before="100" w:beforeAutospacing="1" w:after="100" w:afterAutospacing="1" w:line="480" w:lineRule="auto"/>
              <w:jc w:val="both"/>
              <w:rPr>
                <w:color w:val="333333"/>
                <w:sz w:val="24"/>
                <w:szCs w:val="24"/>
              </w:rPr>
            </w:pPr>
            <w:r w:rsidRPr="00DB670F">
              <w:rPr>
                <w:color w:val="333333"/>
                <w:sz w:val="24"/>
                <w:szCs w:val="24"/>
              </w:rPr>
              <w:t xml:space="preserve">Ο Ιερός Αυγουστίνος, καθώς ελέγχει τους ποιμένες της </w:t>
            </w:r>
            <w:proofErr w:type="spellStart"/>
            <w:r w:rsidRPr="00DB670F">
              <w:rPr>
                <w:color w:val="333333"/>
                <w:sz w:val="24"/>
                <w:szCs w:val="24"/>
              </w:rPr>
              <w:t>εποχής</w:t>
            </w:r>
            <w:r w:rsidR="00C23A72" w:rsidRPr="00DB670F">
              <w:rPr>
                <w:color w:val="333333"/>
                <w:sz w:val="24"/>
                <w:szCs w:val="24"/>
              </w:rPr>
              <w:t>,δ</w:t>
            </w:r>
            <w:r w:rsidR="00FA2284" w:rsidRPr="00DB670F">
              <w:rPr>
                <w:color w:val="333333"/>
                <w:sz w:val="24"/>
                <w:szCs w:val="24"/>
              </w:rPr>
              <w:t>ε</w:t>
            </w:r>
            <w:r w:rsidR="00C23A72" w:rsidRPr="00DB670F">
              <w:rPr>
                <w:color w:val="333333"/>
                <w:sz w:val="24"/>
                <w:szCs w:val="24"/>
              </w:rPr>
              <w:t>ί</w:t>
            </w:r>
            <w:r w:rsidR="00FA2284" w:rsidRPr="00DB670F">
              <w:rPr>
                <w:color w:val="333333"/>
                <w:sz w:val="24"/>
                <w:szCs w:val="24"/>
              </w:rPr>
              <w:t>χ</w:t>
            </w:r>
            <w:r w:rsidR="00C23A72" w:rsidRPr="00DB670F">
              <w:rPr>
                <w:color w:val="333333"/>
                <w:sz w:val="24"/>
                <w:szCs w:val="24"/>
              </w:rPr>
              <w:t>νει</w:t>
            </w:r>
            <w:proofErr w:type="spellEnd"/>
            <w:r w:rsidR="00C23A72" w:rsidRPr="00DB670F">
              <w:rPr>
                <w:color w:val="333333"/>
                <w:sz w:val="24"/>
                <w:szCs w:val="24"/>
              </w:rPr>
              <w:t xml:space="preserve"> </w:t>
            </w:r>
            <w:r w:rsidR="00FA2284" w:rsidRPr="00DB670F">
              <w:rPr>
                <w:color w:val="333333"/>
                <w:sz w:val="24"/>
                <w:szCs w:val="24"/>
              </w:rPr>
              <w:t xml:space="preserve">σε </w:t>
            </w:r>
            <w:r w:rsidR="00C23A72" w:rsidRPr="00DB670F">
              <w:rPr>
                <w:color w:val="333333"/>
                <w:sz w:val="24"/>
                <w:szCs w:val="24"/>
              </w:rPr>
              <w:t>πρακτικ</w:t>
            </w:r>
            <w:r w:rsidR="00FA2284" w:rsidRPr="00DB670F">
              <w:rPr>
                <w:color w:val="333333"/>
                <w:sz w:val="24"/>
                <w:szCs w:val="24"/>
              </w:rPr>
              <w:t>ό επίπεδο</w:t>
            </w:r>
            <w:r w:rsidR="00C23A72" w:rsidRPr="00DB670F">
              <w:rPr>
                <w:color w:val="333333"/>
                <w:sz w:val="24"/>
                <w:szCs w:val="24"/>
              </w:rPr>
              <w:t xml:space="preserve"> τη σ</w:t>
            </w:r>
            <w:r w:rsidR="007077E1" w:rsidRPr="00DB670F">
              <w:rPr>
                <w:color w:val="333333"/>
                <w:sz w:val="24"/>
                <w:szCs w:val="24"/>
              </w:rPr>
              <w:t>χέση</w:t>
            </w:r>
            <w:r w:rsidR="00C23A72" w:rsidRPr="00DB670F">
              <w:rPr>
                <w:color w:val="333333"/>
                <w:sz w:val="24"/>
                <w:szCs w:val="24"/>
              </w:rPr>
              <w:t xml:space="preserve"> «μισθωτ</w:t>
            </w:r>
            <w:r w:rsidR="007077E1" w:rsidRPr="00DB670F">
              <w:rPr>
                <w:color w:val="333333"/>
                <w:sz w:val="24"/>
                <w:szCs w:val="24"/>
              </w:rPr>
              <w:t>ού</w:t>
            </w:r>
            <w:r w:rsidR="00C23A72" w:rsidRPr="00DB670F">
              <w:rPr>
                <w:color w:val="333333"/>
                <w:sz w:val="24"/>
                <w:szCs w:val="24"/>
              </w:rPr>
              <w:t>» και «λύκο</w:t>
            </w:r>
            <w:r w:rsidR="007077E1" w:rsidRPr="00DB670F">
              <w:rPr>
                <w:color w:val="333333"/>
                <w:sz w:val="24"/>
                <w:szCs w:val="24"/>
              </w:rPr>
              <w:t>υ</w:t>
            </w:r>
            <w:r w:rsidR="00C23A72" w:rsidRPr="00DB670F">
              <w:rPr>
                <w:color w:val="333333"/>
                <w:sz w:val="24"/>
                <w:szCs w:val="24"/>
              </w:rPr>
              <w:t>»</w:t>
            </w:r>
            <w:r w:rsidR="007077E1" w:rsidRPr="00DB670F">
              <w:rPr>
                <w:color w:val="333333"/>
                <w:sz w:val="24"/>
                <w:szCs w:val="24"/>
              </w:rPr>
              <w:t>:</w:t>
            </w:r>
            <w:r w:rsidR="007E2192" w:rsidRPr="00DB670F">
              <w:rPr>
                <w:color w:val="333333"/>
                <w:sz w:val="24"/>
                <w:szCs w:val="24"/>
              </w:rPr>
              <w:t xml:space="preserve"> </w:t>
            </w:r>
            <w:r w:rsidRPr="00DB670F">
              <w:rPr>
                <w:i/>
                <w:iCs/>
                <w:color w:val="333333"/>
                <w:sz w:val="24"/>
                <w:szCs w:val="24"/>
              </w:rPr>
              <w:t xml:space="preserve">«Ιδού ο λύκος πιάνει από το λάρυγγα το πρόβατο. Ο διάβολος έπεισε τον πιστό να αμαρτήσει. Συ σιωπάς, δεν επιτιμάς. Έφυγες διότι σιώπησες. Σιώπησες διότι φοβήθηκες. Η φυγή της ψυχής είναι ο φόβος. Με το σώμα στάθηκες εκεί, αλλά </w:t>
            </w:r>
            <w:r w:rsidRPr="00DB670F">
              <w:rPr>
                <w:i/>
                <w:iCs/>
                <w:color w:val="333333"/>
                <w:sz w:val="24"/>
                <w:szCs w:val="24"/>
              </w:rPr>
              <w:lastRenderedPageBreak/>
              <w:t xml:space="preserve">με το πνεύμα έφυγες. Ο </w:t>
            </w:r>
            <w:proofErr w:type="spellStart"/>
            <w:r w:rsidRPr="00DB670F">
              <w:rPr>
                <w:i/>
                <w:iCs/>
                <w:color w:val="333333"/>
                <w:sz w:val="24"/>
                <w:szCs w:val="24"/>
              </w:rPr>
              <w:t>απ</w:t>
            </w:r>
            <w:proofErr w:type="spellEnd"/>
            <w:r w:rsidRPr="00DB670F">
              <w:rPr>
                <w:i/>
                <w:iCs/>
                <w:color w:val="333333"/>
                <w:sz w:val="24"/>
                <w:szCs w:val="24"/>
              </w:rPr>
              <w:t>. Παύλος ήταν απών με το σώμα αλλά έλεγχε με τις επιστολές. Ο μισθωτός φεύγει διότι επιδιώκει τον πρόσκαιρο μισθό και δεν θα κατοικήσει αιωνίως στο σπίτι»</w:t>
            </w:r>
            <w:r w:rsidRPr="00DB670F">
              <w:rPr>
                <w:rStyle w:val="a5"/>
                <w:sz w:val="24"/>
                <w:szCs w:val="24"/>
              </w:rPr>
              <w:footnoteReference w:id="261"/>
            </w:r>
            <w:r w:rsidRPr="00DB670F">
              <w:rPr>
                <w:color w:val="333333"/>
                <w:sz w:val="24"/>
                <w:szCs w:val="24"/>
              </w:rPr>
              <w:t>.</w:t>
            </w:r>
          </w:p>
          <w:p w14:paraId="721129E2" w14:textId="77777777" w:rsidR="001C56F7" w:rsidRPr="00DB670F" w:rsidRDefault="001C56F7" w:rsidP="00354DF3">
            <w:pPr>
              <w:spacing w:before="100" w:beforeAutospacing="1" w:after="100" w:afterAutospacing="1" w:line="480" w:lineRule="auto"/>
              <w:jc w:val="both"/>
              <w:rPr>
                <w:sz w:val="24"/>
                <w:szCs w:val="24"/>
                <w:u w:val="single"/>
                <w:lang w:eastAsia="el-GR"/>
              </w:rPr>
            </w:pPr>
          </w:p>
          <w:p w14:paraId="1780AF73" w14:textId="77777777" w:rsidR="00DD7001" w:rsidRPr="00DB670F" w:rsidRDefault="00DD7001" w:rsidP="00354DF3">
            <w:pPr>
              <w:spacing w:before="100" w:beforeAutospacing="1" w:after="100" w:afterAutospacing="1" w:line="480" w:lineRule="auto"/>
              <w:jc w:val="both"/>
              <w:rPr>
                <w:sz w:val="24"/>
                <w:szCs w:val="24"/>
                <w:u w:val="single"/>
                <w:lang w:eastAsia="el-GR"/>
              </w:rPr>
            </w:pPr>
            <w:r w:rsidRPr="00DB670F">
              <w:rPr>
                <w:sz w:val="24"/>
                <w:szCs w:val="24"/>
                <w:u w:val="single"/>
                <w:lang w:eastAsia="el-GR"/>
              </w:rPr>
              <w:t>γ) Αυτοθυσία του Καλού Ποιμένα</w:t>
            </w:r>
          </w:p>
          <w:p w14:paraId="3ED79B6E" w14:textId="31245259" w:rsidR="00DD7001" w:rsidRPr="00DB670F" w:rsidRDefault="00DD7001" w:rsidP="00354DF3">
            <w:pPr>
              <w:spacing w:before="100" w:beforeAutospacing="1" w:after="100" w:afterAutospacing="1" w:line="480" w:lineRule="auto"/>
              <w:jc w:val="both"/>
              <w:rPr>
                <w:rStyle w:val="content"/>
                <w:i/>
                <w:iCs/>
                <w:sz w:val="24"/>
                <w:szCs w:val="24"/>
                <w:shd w:val="clear" w:color="auto" w:fill="FFFFFF"/>
              </w:rPr>
            </w:pPr>
            <w:r w:rsidRPr="00DB670F">
              <w:rPr>
                <w:rStyle w:val="label"/>
                <w:rFonts w:eastAsia="Calibri"/>
                <w:i/>
                <w:iCs/>
                <w:sz w:val="24"/>
                <w:szCs w:val="24"/>
                <w:shd w:val="clear" w:color="auto" w:fill="FFFFFF"/>
              </w:rPr>
              <w:t>11</w:t>
            </w:r>
            <w:r w:rsidRPr="00DB670F">
              <w:rPr>
                <w:rStyle w:val="greek"/>
                <w:rFonts w:eastAsia="Palatino Linotype"/>
                <w:i/>
                <w:iCs/>
                <w:sz w:val="24"/>
                <w:szCs w:val="24"/>
                <w:shd w:val="clear" w:color="auto" w:fill="FFFFFF"/>
              </w:rPr>
              <w:t xml:space="preserve">Ἐγώ </w:t>
            </w:r>
            <w:proofErr w:type="spellStart"/>
            <w:r w:rsidRPr="00DB670F">
              <w:rPr>
                <w:rStyle w:val="greek"/>
                <w:rFonts w:eastAsia="Palatino Linotype"/>
                <w:i/>
                <w:iCs/>
                <w:sz w:val="24"/>
                <w:szCs w:val="24"/>
                <w:shd w:val="clear" w:color="auto" w:fill="FFFFFF"/>
              </w:rPr>
              <w:t>εἰμι</w:t>
            </w:r>
            <w:proofErr w:type="spellEnd"/>
            <w:r w:rsidRPr="00DB670F">
              <w:rPr>
                <w:rStyle w:val="greek"/>
                <w:rFonts w:eastAsia="Palatino Linotype"/>
                <w:i/>
                <w:iCs/>
                <w:sz w:val="24"/>
                <w:szCs w:val="24"/>
                <w:shd w:val="clear" w:color="auto" w:fill="FFFFFF"/>
              </w:rPr>
              <w:t xml:space="preserve"> ὁ </w:t>
            </w:r>
            <w:proofErr w:type="spellStart"/>
            <w:r w:rsidRPr="00DB670F">
              <w:rPr>
                <w:rStyle w:val="greek"/>
                <w:rFonts w:eastAsia="Palatino Linotype"/>
                <w:i/>
                <w:iCs/>
                <w:sz w:val="24"/>
                <w:szCs w:val="24"/>
                <w:shd w:val="clear" w:color="auto" w:fill="FFFFFF"/>
              </w:rPr>
              <w:t>ποιμὴν</w:t>
            </w:r>
            <w:proofErr w:type="spellEnd"/>
            <w:r w:rsidRPr="00DB670F">
              <w:rPr>
                <w:rStyle w:val="greek"/>
                <w:rFonts w:eastAsia="Palatino Linotype"/>
                <w:i/>
                <w:iCs/>
                <w:sz w:val="24"/>
                <w:szCs w:val="24"/>
                <w:shd w:val="clear" w:color="auto" w:fill="FFFFFF"/>
              </w:rPr>
              <w:t xml:space="preserve"> ὁ </w:t>
            </w:r>
            <w:proofErr w:type="spellStart"/>
            <w:r w:rsidRPr="00DB670F">
              <w:rPr>
                <w:rStyle w:val="greek"/>
                <w:rFonts w:eastAsia="Palatino Linotype"/>
                <w:i/>
                <w:iCs/>
                <w:sz w:val="24"/>
                <w:szCs w:val="24"/>
                <w:shd w:val="clear" w:color="auto" w:fill="FFFFFF"/>
              </w:rPr>
              <w:t>καλός</w:t>
            </w:r>
            <w:proofErr w:type="spellEnd"/>
            <w:r w:rsidRPr="00DB670F">
              <w:rPr>
                <w:rStyle w:val="greek"/>
                <w:rFonts w:eastAsia="Palatino Linotype"/>
                <w:i/>
                <w:iCs/>
                <w:sz w:val="24"/>
                <w:szCs w:val="24"/>
                <w:shd w:val="clear" w:color="auto" w:fill="FFFFFF"/>
              </w:rPr>
              <w:t xml:space="preserve">. </w:t>
            </w:r>
            <w:r w:rsidRPr="00DB670F">
              <w:rPr>
                <w:rStyle w:val="greek"/>
                <w:rFonts w:eastAsia="Palatino Linotype"/>
                <w:b/>
                <w:bCs/>
                <w:i/>
                <w:iCs/>
                <w:sz w:val="24"/>
                <w:szCs w:val="24"/>
                <w:shd w:val="clear" w:color="auto" w:fill="FFFFFF"/>
              </w:rPr>
              <w:t xml:space="preserve">ὁ </w:t>
            </w:r>
            <w:proofErr w:type="spellStart"/>
            <w:r w:rsidRPr="00DB670F">
              <w:rPr>
                <w:rStyle w:val="greek"/>
                <w:rFonts w:eastAsia="Palatino Linotype"/>
                <w:b/>
                <w:bCs/>
                <w:i/>
                <w:iCs/>
                <w:sz w:val="24"/>
                <w:szCs w:val="24"/>
                <w:shd w:val="clear" w:color="auto" w:fill="FFFFFF"/>
              </w:rPr>
              <w:t>ποιμὴν</w:t>
            </w:r>
            <w:proofErr w:type="spellEnd"/>
            <w:r w:rsidRPr="00DB670F">
              <w:rPr>
                <w:rStyle w:val="greek"/>
                <w:rFonts w:eastAsia="Palatino Linotype"/>
                <w:b/>
                <w:bCs/>
                <w:i/>
                <w:iCs/>
                <w:sz w:val="24"/>
                <w:szCs w:val="24"/>
                <w:shd w:val="clear" w:color="auto" w:fill="FFFFFF"/>
              </w:rPr>
              <w:t xml:space="preserve"> ὁ </w:t>
            </w:r>
            <w:proofErr w:type="spellStart"/>
            <w:r w:rsidRPr="00DB670F">
              <w:rPr>
                <w:rStyle w:val="greek"/>
                <w:rFonts w:eastAsia="Palatino Linotype"/>
                <w:b/>
                <w:bCs/>
                <w:i/>
                <w:iCs/>
                <w:sz w:val="24"/>
                <w:szCs w:val="24"/>
                <w:shd w:val="clear" w:color="auto" w:fill="FFFFFF"/>
              </w:rPr>
              <w:t>καλὸς</w:t>
            </w:r>
            <w:proofErr w:type="spellEnd"/>
            <w:r w:rsidR="007E2192"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τὴν</w:t>
            </w:r>
            <w:proofErr w:type="spellEnd"/>
            <w:r w:rsidR="007E2192"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ψυχὴν</w:t>
            </w:r>
            <w:proofErr w:type="spellEnd"/>
            <w:r w:rsidR="007E2192"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αὐτοῦ</w:t>
            </w:r>
            <w:proofErr w:type="spellEnd"/>
            <w:r w:rsidR="007E2192"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τίθησιν</w:t>
            </w:r>
            <w:proofErr w:type="spellEnd"/>
            <w:r w:rsidR="007E2192"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ὑπὲρ</w:t>
            </w:r>
            <w:proofErr w:type="spellEnd"/>
            <w:r w:rsidR="007E2192"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τῶν</w:t>
            </w:r>
            <w:proofErr w:type="spellEnd"/>
            <w:r w:rsidR="007E2192" w:rsidRPr="00DB670F">
              <w:rPr>
                <w:rStyle w:val="greek"/>
                <w:rFonts w:eastAsia="Palatino Linotype"/>
                <w:b/>
                <w:bCs/>
                <w:i/>
                <w:iCs/>
                <w:sz w:val="24"/>
                <w:szCs w:val="24"/>
                <w:shd w:val="clear" w:color="auto" w:fill="FFFFFF"/>
              </w:rPr>
              <w:t xml:space="preserve"> </w:t>
            </w:r>
            <w:proofErr w:type="spellStart"/>
            <w:r w:rsidRPr="00DB670F">
              <w:rPr>
                <w:rStyle w:val="greek"/>
                <w:rFonts w:eastAsia="Palatino Linotype"/>
                <w:b/>
                <w:bCs/>
                <w:i/>
                <w:iCs/>
                <w:sz w:val="24"/>
                <w:szCs w:val="24"/>
                <w:shd w:val="clear" w:color="auto" w:fill="FFFFFF"/>
              </w:rPr>
              <w:t>προβάτων</w:t>
            </w:r>
            <w:proofErr w:type="spellEnd"/>
            <w:r w:rsidRPr="00DB670F">
              <w:rPr>
                <w:rStyle w:val="greek"/>
                <w:rFonts w:eastAsia="Palatino Linotype"/>
                <w:b/>
                <w:bCs/>
                <w:i/>
                <w:iCs/>
                <w:sz w:val="24"/>
                <w:szCs w:val="24"/>
                <w:shd w:val="clear" w:color="auto" w:fill="FFFFFF"/>
              </w:rPr>
              <w:t>·</w:t>
            </w:r>
            <w:r w:rsidRPr="00DB670F">
              <w:rPr>
                <w:rStyle w:val="content"/>
                <w:i/>
                <w:iCs/>
                <w:sz w:val="24"/>
                <w:szCs w:val="24"/>
                <w:shd w:val="clear" w:color="auto" w:fill="FFFFFF"/>
              </w:rPr>
              <w:t> </w:t>
            </w:r>
            <w:r w:rsidRPr="00DB670F">
              <w:rPr>
                <w:rStyle w:val="label"/>
                <w:rFonts w:eastAsia="Calibri"/>
                <w:i/>
                <w:iCs/>
                <w:sz w:val="24"/>
                <w:szCs w:val="24"/>
                <w:shd w:val="clear" w:color="auto" w:fill="FFFFFF"/>
              </w:rPr>
              <w:t xml:space="preserve">14α) </w:t>
            </w:r>
            <w:proofErr w:type="spellStart"/>
            <w:r w:rsidRPr="00DB670F">
              <w:rPr>
                <w:rStyle w:val="greek"/>
                <w:rFonts w:eastAsia="Palatino Linotype"/>
                <w:i/>
                <w:iCs/>
                <w:sz w:val="24"/>
                <w:szCs w:val="24"/>
                <w:shd w:val="clear" w:color="auto" w:fill="FFFFFF"/>
              </w:rPr>
              <w:t>Ἐγώ</w:t>
            </w:r>
            <w:proofErr w:type="spellEnd"/>
            <w:r w:rsidR="007E2192"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εἰμι</w:t>
            </w:r>
            <w:proofErr w:type="spellEnd"/>
            <w:r w:rsidRPr="00DB670F">
              <w:rPr>
                <w:rStyle w:val="greek"/>
                <w:rFonts w:eastAsia="Palatino Linotype"/>
                <w:i/>
                <w:iCs/>
                <w:sz w:val="24"/>
                <w:szCs w:val="24"/>
                <w:shd w:val="clear" w:color="auto" w:fill="FFFFFF"/>
              </w:rPr>
              <w:t xml:space="preserve"> ὁ </w:t>
            </w:r>
            <w:proofErr w:type="spellStart"/>
            <w:r w:rsidRPr="00DB670F">
              <w:rPr>
                <w:rStyle w:val="greek"/>
                <w:rFonts w:eastAsia="Palatino Linotype"/>
                <w:i/>
                <w:iCs/>
                <w:sz w:val="24"/>
                <w:szCs w:val="24"/>
                <w:shd w:val="clear" w:color="auto" w:fill="FFFFFF"/>
              </w:rPr>
              <w:t>ποιμὴν</w:t>
            </w:r>
            <w:proofErr w:type="spellEnd"/>
            <w:r w:rsidRPr="00DB670F">
              <w:rPr>
                <w:rStyle w:val="greek"/>
                <w:rFonts w:eastAsia="Palatino Linotype"/>
                <w:i/>
                <w:iCs/>
                <w:sz w:val="24"/>
                <w:szCs w:val="24"/>
                <w:shd w:val="clear" w:color="auto" w:fill="FFFFFF"/>
              </w:rPr>
              <w:t xml:space="preserve"> ὁ </w:t>
            </w:r>
            <w:proofErr w:type="spellStart"/>
            <w:r w:rsidRPr="00DB670F">
              <w:rPr>
                <w:rStyle w:val="greek"/>
                <w:rFonts w:eastAsia="Palatino Linotype"/>
                <w:i/>
                <w:iCs/>
                <w:sz w:val="24"/>
                <w:szCs w:val="24"/>
                <w:shd w:val="clear" w:color="auto" w:fill="FFFFFF"/>
              </w:rPr>
              <w:t>καλὸς</w:t>
            </w:r>
            <w:proofErr w:type="spellEnd"/>
            <w:r w:rsidRPr="00DB670F">
              <w:rPr>
                <w:rStyle w:val="content"/>
                <w:i/>
                <w:iCs/>
                <w:sz w:val="24"/>
                <w:szCs w:val="24"/>
                <w:shd w:val="clear" w:color="auto" w:fill="FFFFFF"/>
              </w:rPr>
              <w:t> </w:t>
            </w:r>
            <w:r w:rsidRPr="00DB670F">
              <w:rPr>
                <w:rStyle w:val="label"/>
                <w:rFonts w:eastAsia="Calibri"/>
                <w:i/>
                <w:iCs/>
                <w:sz w:val="24"/>
                <w:szCs w:val="24"/>
                <w:shd w:val="clear" w:color="auto" w:fill="FFFFFF"/>
              </w:rPr>
              <w:t>15β)</w:t>
            </w:r>
            <w:r w:rsidR="007E2192" w:rsidRPr="00DB670F">
              <w:rPr>
                <w:rStyle w:val="label"/>
                <w:rFonts w:eastAsia="Calibri"/>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καὶ</w:t>
            </w:r>
            <w:proofErr w:type="spellEnd"/>
            <w:r w:rsidR="007E2192"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τὴν</w:t>
            </w:r>
            <w:proofErr w:type="spellEnd"/>
            <w:r w:rsidR="007E2192"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ψυχήν</w:t>
            </w:r>
            <w:proofErr w:type="spellEnd"/>
            <w:r w:rsidRPr="00DB670F">
              <w:rPr>
                <w:rStyle w:val="greek"/>
                <w:rFonts w:eastAsia="Palatino Linotype"/>
                <w:i/>
                <w:iCs/>
                <w:sz w:val="24"/>
                <w:szCs w:val="24"/>
                <w:shd w:val="clear" w:color="auto" w:fill="FFFFFF"/>
              </w:rPr>
              <w:t xml:space="preserve"> μου </w:t>
            </w:r>
            <w:proofErr w:type="spellStart"/>
            <w:r w:rsidRPr="00DB670F">
              <w:rPr>
                <w:rStyle w:val="greek"/>
                <w:rFonts w:eastAsia="Palatino Linotype"/>
                <w:i/>
                <w:iCs/>
                <w:sz w:val="24"/>
                <w:szCs w:val="24"/>
                <w:shd w:val="clear" w:color="auto" w:fill="FFFFFF"/>
              </w:rPr>
              <w:t>τίθημι</w:t>
            </w:r>
            <w:proofErr w:type="spellEnd"/>
            <w:r w:rsidR="007E2192"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ὑπὲρ</w:t>
            </w:r>
            <w:proofErr w:type="spellEnd"/>
            <w:r w:rsidR="007E2192"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τῶν</w:t>
            </w:r>
            <w:proofErr w:type="spellEnd"/>
            <w:r w:rsidR="007E2192" w:rsidRPr="00DB670F">
              <w:rPr>
                <w:rStyle w:val="greek"/>
                <w:rFonts w:eastAsia="Palatino Linotype"/>
                <w:i/>
                <w:iCs/>
                <w:sz w:val="24"/>
                <w:szCs w:val="24"/>
                <w:shd w:val="clear" w:color="auto" w:fill="FFFFFF"/>
              </w:rPr>
              <w:t xml:space="preserve"> </w:t>
            </w:r>
            <w:proofErr w:type="spellStart"/>
            <w:r w:rsidRPr="00DB670F">
              <w:rPr>
                <w:rStyle w:val="greek"/>
                <w:rFonts w:eastAsia="Palatino Linotype"/>
                <w:i/>
                <w:iCs/>
                <w:sz w:val="24"/>
                <w:szCs w:val="24"/>
                <w:shd w:val="clear" w:color="auto" w:fill="FFFFFF"/>
              </w:rPr>
              <w:t>προβάτων</w:t>
            </w:r>
            <w:proofErr w:type="spellEnd"/>
            <w:r w:rsidRPr="00DB670F">
              <w:rPr>
                <w:rStyle w:val="greek"/>
                <w:rFonts w:eastAsia="Palatino Linotype"/>
                <w:i/>
                <w:iCs/>
                <w:sz w:val="24"/>
                <w:szCs w:val="24"/>
                <w:shd w:val="clear" w:color="auto" w:fill="FFFFFF"/>
              </w:rPr>
              <w:t>.</w:t>
            </w:r>
            <w:r w:rsidRPr="00DB670F">
              <w:rPr>
                <w:rStyle w:val="content"/>
                <w:i/>
                <w:iCs/>
                <w:sz w:val="24"/>
                <w:szCs w:val="24"/>
                <w:shd w:val="clear" w:color="auto" w:fill="FFFFFF"/>
              </w:rPr>
              <w:t> </w:t>
            </w:r>
          </w:p>
          <w:p w14:paraId="781DCA2B" w14:textId="2CC86CDA" w:rsidR="00100076" w:rsidRPr="00DB670F" w:rsidRDefault="00D0630C" w:rsidP="00354DF3">
            <w:pPr>
              <w:spacing w:before="100" w:beforeAutospacing="1" w:after="100" w:afterAutospacing="1" w:line="480" w:lineRule="auto"/>
              <w:jc w:val="both"/>
              <w:rPr>
                <w:sz w:val="24"/>
                <w:szCs w:val="24"/>
              </w:rPr>
            </w:pPr>
            <w:r w:rsidRPr="00DB670F">
              <w:rPr>
                <w:sz w:val="24"/>
                <w:szCs w:val="24"/>
                <w:lang w:eastAsia="el-GR"/>
              </w:rPr>
              <w:t>Ο Χριστός είναι ο ποιμένας, ο οποίος όμως</w:t>
            </w:r>
            <w:r w:rsidR="001D1892" w:rsidRPr="00DB670F">
              <w:rPr>
                <w:color w:val="000000"/>
                <w:sz w:val="24"/>
                <w:szCs w:val="24"/>
                <w:shd w:val="clear" w:color="auto" w:fill="FFFFFF"/>
              </w:rPr>
              <w:t xml:space="preserve"> πρ</w:t>
            </w:r>
            <w:r w:rsidR="00990836" w:rsidRPr="00DB670F">
              <w:rPr>
                <w:color w:val="000000"/>
                <w:sz w:val="24"/>
                <w:szCs w:val="24"/>
                <w:shd w:val="clear" w:color="auto" w:fill="FFFFFF"/>
              </w:rPr>
              <w:t xml:space="preserve">όσφερε με </w:t>
            </w:r>
            <w:r w:rsidR="001D1892" w:rsidRPr="00DB670F">
              <w:rPr>
                <w:color w:val="000000"/>
                <w:sz w:val="24"/>
                <w:szCs w:val="24"/>
                <w:shd w:val="clear" w:color="auto" w:fill="FFFFFF"/>
              </w:rPr>
              <w:t>το δικό του αίμα</w:t>
            </w:r>
            <w:r w:rsidR="00F470D3" w:rsidRPr="00DB670F">
              <w:rPr>
                <w:color w:val="000000"/>
                <w:sz w:val="24"/>
                <w:szCs w:val="24"/>
                <w:shd w:val="clear" w:color="auto" w:fill="FFFFFF"/>
              </w:rPr>
              <w:t xml:space="preserve"> </w:t>
            </w:r>
            <w:r w:rsidR="001D1892" w:rsidRPr="00DB670F">
              <w:rPr>
                <w:color w:val="000000"/>
                <w:sz w:val="24"/>
                <w:szCs w:val="24"/>
                <w:shd w:val="clear" w:color="auto" w:fill="FFFFFF"/>
              </w:rPr>
              <w:t xml:space="preserve">την αιώνια </w:t>
            </w:r>
            <w:r w:rsidR="00990836" w:rsidRPr="00DB670F">
              <w:rPr>
                <w:color w:val="000000"/>
                <w:sz w:val="24"/>
                <w:szCs w:val="24"/>
                <w:shd w:val="clear" w:color="auto" w:fill="FFFFFF"/>
              </w:rPr>
              <w:t>λύτρωση (Εβρ. 9, 12).</w:t>
            </w:r>
            <w:r w:rsidR="00540F34" w:rsidRPr="00DB670F">
              <w:rPr>
                <w:color w:val="000000"/>
                <w:sz w:val="24"/>
                <w:szCs w:val="24"/>
                <w:shd w:val="clear" w:color="auto" w:fill="FFFFFF"/>
              </w:rPr>
              <w:t xml:space="preserve"> </w:t>
            </w:r>
            <w:r w:rsidR="00E0029D" w:rsidRPr="00DB670F">
              <w:rPr>
                <w:i/>
                <w:iCs/>
                <w:sz w:val="24"/>
                <w:szCs w:val="24"/>
              </w:rPr>
              <w:t>«</w:t>
            </w:r>
            <w:proofErr w:type="spellStart"/>
            <w:r w:rsidR="00E0029D" w:rsidRPr="00DB670F">
              <w:rPr>
                <w:i/>
                <w:iCs/>
                <w:sz w:val="24"/>
                <w:szCs w:val="24"/>
              </w:rPr>
              <w:t>Διατί</w:t>
            </w:r>
            <w:proofErr w:type="spellEnd"/>
            <w:r w:rsidR="00E0029D" w:rsidRPr="00DB670F">
              <w:rPr>
                <w:i/>
                <w:iCs/>
                <w:sz w:val="24"/>
                <w:szCs w:val="24"/>
              </w:rPr>
              <w:t xml:space="preserve"> εκλήθη ποιμήν; Ότι ημάς νέμει. </w:t>
            </w:r>
            <w:proofErr w:type="spellStart"/>
            <w:r w:rsidR="00E0029D" w:rsidRPr="00DB670F">
              <w:rPr>
                <w:i/>
                <w:iCs/>
                <w:sz w:val="24"/>
                <w:szCs w:val="24"/>
              </w:rPr>
              <w:t>Διατί</w:t>
            </w:r>
            <w:proofErr w:type="spellEnd"/>
            <w:r w:rsidR="00E0029D" w:rsidRPr="00DB670F">
              <w:rPr>
                <w:i/>
                <w:iCs/>
                <w:sz w:val="24"/>
                <w:szCs w:val="24"/>
              </w:rPr>
              <w:t xml:space="preserve"> εκλήθη πρόβατον; Ότι υπέρ ημών </w:t>
            </w:r>
            <w:proofErr w:type="spellStart"/>
            <w:r w:rsidR="00E0029D" w:rsidRPr="00DB670F">
              <w:rPr>
                <w:i/>
                <w:iCs/>
                <w:sz w:val="24"/>
                <w:szCs w:val="24"/>
              </w:rPr>
              <w:t>ετύθη</w:t>
            </w:r>
            <w:proofErr w:type="spellEnd"/>
            <w:r w:rsidR="00E0029D" w:rsidRPr="00DB670F">
              <w:rPr>
                <w:i/>
                <w:iCs/>
                <w:sz w:val="24"/>
                <w:szCs w:val="24"/>
              </w:rPr>
              <w:t xml:space="preserve"> και ιλασμός </w:t>
            </w:r>
            <w:proofErr w:type="spellStart"/>
            <w:r w:rsidR="00E0029D" w:rsidRPr="00DB670F">
              <w:rPr>
                <w:i/>
                <w:iCs/>
                <w:sz w:val="24"/>
                <w:szCs w:val="24"/>
              </w:rPr>
              <w:t>εγένετο</w:t>
            </w:r>
            <w:proofErr w:type="spellEnd"/>
            <w:r w:rsidR="00E0029D" w:rsidRPr="00DB670F">
              <w:rPr>
                <w:i/>
                <w:iCs/>
                <w:sz w:val="24"/>
                <w:szCs w:val="24"/>
              </w:rPr>
              <w:t>»</w:t>
            </w:r>
            <w:r w:rsidR="00E0029D" w:rsidRPr="00DB670F">
              <w:rPr>
                <w:rStyle w:val="a5"/>
                <w:rFonts w:eastAsia="PalatinoLinotype-Roman"/>
                <w:sz w:val="24"/>
                <w:szCs w:val="24"/>
              </w:rPr>
              <w:footnoteReference w:id="262"/>
            </w:r>
            <w:r w:rsidR="00E0029D" w:rsidRPr="00DB670F">
              <w:rPr>
                <w:i/>
                <w:iCs/>
                <w:sz w:val="24"/>
                <w:szCs w:val="24"/>
              </w:rPr>
              <w:t xml:space="preserve">. </w:t>
            </w:r>
            <w:r w:rsidR="00100076" w:rsidRPr="00DB670F">
              <w:rPr>
                <w:sz w:val="24"/>
                <w:szCs w:val="24"/>
              </w:rPr>
              <w:t xml:space="preserve">Η λύτρωση αυτή προσφέρεται </w:t>
            </w:r>
            <w:r w:rsidR="008554DC" w:rsidRPr="00DB670F">
              <w:rPr>
                <w:sz w:val="24"/>
                <w:szCs w:val="24"/>
              </w:rPr>
              <w:t xml:space="preserve">διά του </w:t>
            </w:r>
            <w:r w:rsidR="008554DC" w:rsidRPr="00DB670F">
              <w:rPr>
                <w:i/>
                <w:iCs/>
                <w:sz w:val="24"/>
                <w:szCs w:val="24"/>
              </w:rPr>
              <w:t>«</w:t>
            </w:r>
            <w:proofErr w:type="spellStart"/>
            <w:r w:rsidR="008554DC" w:rsidRPr="00DB670F">
              <w:rPr>
                <w:i/>
                <w:iCs/>
                <w:sz w:val="24"/>
                <w:szCs w:val="24"/>
              </w:rPr>
              <w:t>ἄρτου</w:t>
            </w:r>
            <w:proofErr w:type="spellEnd"/>
            <w:r w:rsidR="008554DC" w:rsidRPr="00DB670F">
              <w:rPr>
                <w:i/>
                <w:iCs/>
                <w:sz w:val="24"/>
                <w:szCs w:val="24"/>
              </w:rPr>
              <w:t xml:space="preserve"> </w:t>
            </w:r>
            <w:proofErr w:type="spellStart"/>
            <w:r w:rsidR="008554DC" w:rsidRPr="00DB670F">
              <w:rPr>
                <w:i/>
                <w:iCs/>
                <w:sz w:val="24"/>
                <w:szCs w:val="24"/>
              </w:rPr>
              <w:t>τῆς</w:t>
            </w:r>
            <w:proofErr w:type="spellEnd"/>
            <w:r w:rsidR="008554DC" w:rsidRPr="00DB670F">
              <w:rPr>
                <w:i/>
                <w:iCs/>
                <w:sz w:val="24"/>
                <w:szCs w:val="24"/>
              </w:rPr>
              <w:t xml:space="preserve"> </w:t>
            </w:r>
            <w:proofErr w:type="spellStart"/>
            <w:r w:rsidR="008554DC" w:rsidRPr="00DB670F">
              <w:rPr>
                <w:i/>
                <w:iCs/>
                <w:sz w:val="24"/>
                <w:szCs w:val="24"/>
              </w:rPr>
              <w:t>ζωῆς</w:t>
            </w:r>
            <w:proofErr w:type="spellEnd"/>
            <w:r w:rsidR="008554DC" w:rsidRPr="00DB670F">
              <w:rPr>
                <w:i/>
                <w:iCs/>
                <w:sz w:val="24"/>
                <w:szCs w:val="24"/>
              </w:rPr>
              <w:t>»</w:t>
            </w:r>
            <w:r w:rsidR="008554DC" w:rsidRPr="00DB670F">
              <w:rPr>
                <w:sz w:val="24"/>
                <w:szCs w:val="24"/>
              </w:rPr>
              <w:t xml:space="preserve"> (</w:t>
            </w:r>
            <w:proofErr w:type="spellStart"/>
            <w:r w:rsidR="008554DC" w:rsidRPr="00DB670F">
              <w:rPr>
                <w:sz w:val="24"/>
                <w:szCs w:val="24"/>
              </w:rPr>
              <w:t>Ιω</w:t>
            </w:r>
            <w:proofErr w:type="spellEnd"/>
            <w:r w:rsidR="008554DC" w:rsidRPr="00DB670F">
              <w:rPr>
                <w:sz w:val="24"/>
                <w:szCs w:val="24"/>
              </w:rPr>
              <w:t xml:space="preserve"> 6, 35), διά</w:t>
            </w:r>
            <w:r w:rsidR="00100076" w:rsidRPr="00DB670F">
              <w:rPr>
                <w:sz w:val="24"/>
                <w:szCs w:val="24"/>
              </w:rPr>
              <w:t xml:space="preserve"> </w:t>
            </w:r>
            <w:r w:rsidR="008554DC" w:rsidRPr="00DB670F">
              <w:rPr>
                <w:sz w:val="24"/>
                <w:szCs w:val="24"/>
              </w:rPr>
              <w:t xml:space="preserve">των </w:t>
            </w:r>
            <w:r w:rsidR="00100076" w:rsidRPr="00DB670F">
              <w:rPr>
                <w:sz w:val="24"/>
                <w:szCs w:val="24"/>
              </w:rPr>
              <w:t>Τ</w:t>
            </w:r>
            <w:r w:rsidR="008554DC" w:rsidRPr="00DB670F">
              <w:rPr>
                <w:sz w:val="24"/>
                <w:szCs w:val="24"/>
              </w:rPr>
              <w:t>ιμίων</w:t>
            </w:r>
            <w:r w:rsidR="00100076" w:rsidRPr="00DB670F">
              <w:rPr>
                <w:sz w:val="24"/>
                <w:szCs w:val="24"/>
              </w:rPr>
              <w:t xml:space="preserve"> Δώρ</w:t>
            </w:r>
            <w:r w:rsidR="008554DC" w:rsidRPr="00DB670F">
              <w:rPr>
                <w:sz w:val="24"/>
                <w:szCs w:val="24"/>
              </w:rPr>
              <w:t>ων</w:t>
            </w:r>
            <w:r w:rsidR="00100076" w:rsidRPr="00DB670F">
              <w:rPr>
                <w:sz w:val="24"/>
                <w:szCs w:val="24"/>
              </w:rPr>
              <w:t xml:space="preserve"> σε κάθε Θεία Λειτουργία</w:t>
            </w:r>
            <w:r w:rsidR="008554DC" w:rsidRPr="00DB670F">
              <w:rPr>
                <w:sz w:val="24"/>
                <w:szCs w:val="24"/>
              </w:rPr>
              <w:t xml:space="preserve">: </w:t>
            </w:r>
            <w:r w:rsidR="007F453B" w:rsidRPr="00DB670F">
              <w:rPr>
                <w:i/>
                <w:iCs/>
                <w:sz w:val="24"/>
                <w:szCs w:val="24"/>
              </w:rPr>
              <w:t xml:space="preserve">«Η θυσία δεν είναι εικόνα και τύπος θυσίας, </w:t>
            </w:r>
            <w:r w:rsidR="00100076" w:rsidRPr="00DB670F">
              <w:rPr>
                <w:i/>
                <w:iCs/>
                <w:sz w:val="24"/>
                <w:szCs w:val="24"/>
              </w:rPr>
              <w:t>α</w:t>
            </w:r>
            <w:r w:rsidR="007F453B" w:rsidRPr="00DB670F">
              <w:rPr>
                <w:i/>
                <w:iCs/>
                <w:sz w:val="24"/>
                <w:szCs w:val="24"/>
              </w:rPr>
              <w:t>λλά θυσία αληθινή, το ότι αυτό που θυσιάστηκε δεν είναι άρτος, αλλά το ίδιο το σώμα του Χριστού και επιπλέον το ότι μία είναι η θυσία του Αμνού του Θεού, η οποία έγινε μία μόνο</w:t>
            </w:r>
            <w:r w:rsidR="00F470D3" w:rsidRPr="00DB670F">
              <w:rPr>
                <w:i/>
                <w:iCs/>
                <w:sz w:val="24"/>
                <w:szCs w:val="24"/>
              </w:rPr>
              <w:t xml:space="preserve"> </w:t>
            </w:r>
            <w:r w:rsidR="007F453B" w:rsidRPr="00DB670F">
              <w:rPr>
                <w:i/>
                <w:iCs/>
                <w:sz w:val="24"/>
                <w:szCs w:val="24"/>
              </w:rPr>
              <w:t xml:space="preserve">φορά. Τι είναι η θυσία του προβάτου; Είναι η μεταβολή του μη σφαγμένου προβάτου σε σφαγμένο. Το ίδιο </w:t>
            </w:r>
            <w:r w:rsidR="00100076" w:rsidRPr="00DB670F">
              <w:rPr>
                <w:i/>
                <w:iCs/>
                <w:sz w:val="24"/>
                <w:szCs w:val="24"/>
              </w:rPr>
              <w:t xml:space="preserve">κι εδώ. Ο άρτος από αθυσίαστος μεταβάλλεται σε θυσιασμένο. Μεταβάλλεται από σφαγμένο άρτο στο ίδιο το σώμα του Κυρίου που </w:t>
            </w:r>
            <w:proofErr w:type="spellStart"/>
            <w:r w:rsidR="00100076" w:rsidRPr="00DB670F">
              <w:rPr>
                <w:i/>
                <w:iCs/>
                <w:sz w:val="24"/>
                <w:szCs w:val="24"/>
              </w:rPr>
              <w:t>εσφάγη</w:t>
            </w:r>
            <w:proofErr w:type="spellEnd"/>
            <w:r w:rsidR="00100076" w:rsidRPr="00DB670F">
              <w:rPr>
                <w:i/>
                <w:iCs/>
                <w:sz w:val="24"/>
                <w:szCs w:val="24"/>
              </w:rPr>
              <w:t xml:space="preserve"> πραγματικά»</w:t>
            </w:r>
            <w:r w:rsidR="00100076" w:rsidRPr="00DB670F">
              <w:rPr>
                <w:rStyle w:val="a5"/>
                <w:sz w:val="24"/>
                <w:szCs w:val="24"/>
              </w:rPr>
              <w:footnoteReference w:id="263"/>
            </w:r>
            <w:r w:rsidR="00100076" w:rsidRPr="00DB670F">
              <w:rPr>
                <w:sz w:val="24"/>
                <w:szCs w:val="24"/>
              </w:rPr>
              <w:t>.</w:t>
            </w:r>
          </w:p>
          <w:p w14:paraId="29E1D313" w14:textId="25055108" w:rsidR="00CA1E63" w:rsidRPr="00DB670F" w:rsidRDefault="00E0029D" w:rsidP="00354DF3">
            <w:pPr>
              <w:spacing w:before="100" w:beforeAutospacing="1" w:after="100" w:afterAutospacing="1" w:line="480" w:lineRule="auto"/>
              <w:jc w:val="both"/>
              <w:rPr>
                <w:i/>
                <w:iCs/>
                <w:sz w:val="24"/>
                <w:szCs w:val="24"/>
              </w:rPr>
            </w:pPr>
            <w:r w:rsidRPr="00DB670F">
              <w:rPr>
                <w:sz w:val="24"/>
                <w:szCs w:val="24"/>
                <w:lang w:eastAsia="el-GR"/>
              </w:rPr>
              <w:t>Ε</w:t>
            </w:r>
            <w:r w:rsidR="00D0630C" w:rsidRPr="00DB670F">
              <w:rPr>
                <w:sz w:val="24"/>
                <w:szCs w:val="24"/>
                <w:lang w:eastAsia="el-GR"/>
              </w:rPr>
              <w:t xml:space="preserve">πιλέγει </w:t>
            </w:r>
            <w:r w:rsidRPr="00DB670F">
              <w:rPr>
                <w:sz w:val="24"/>
                <w:szCs w:val="24"/>
                <w:lang w:eastAsia="el-GR"/>
              </w:rPr>
              <w:t xml:space="preserve">λοιπόν </w:t>
            </w:r>
            <w:r w:rsidR="00D0630C" w:rsidRPr="00DB670F">
              <w:rPr>
                <w:sz w:val="24"/>
                <w:szCs w:val="24"/>
                <w:lang w:eastAsia="el-GR"/>
              </w:rPr>
              <w:t>να ονομαστεί και</w:t>
            </w:r>
            <w:r w:rsidR="00D0630C" w:rsidRPr="00DB670F">
              <w:rPr>
                <w:sz w:val="24"/>
                <w:szCs w:val="24"/>
              </w:rPr>
              <w:t xml:space="preserve"> πρόβατο και αμνός και σφάγιο</w:t>
            </w:r>
            <w:r w:rsidR="00F470D3" w:rsidRPr="00DB670F">
              <w:rPr>
                <w:sz w:val="24"/>
                <w:szCs w:val="24"/>
              </w:rPr>
              <w:t xml:space="preserve"> </w:t>
            </w:r>
            <w:r w:rsidR="00D0630C" w:rsidRPr="00DB670F">
              <w:rPr>
                <w:sz w:val="24"/>
                <w:szCs w:val="24"/>
              </w:rPr>
              <w:t xml:space="preserve">και αρχιερέας, </w:t>
            </w:r>
            <w:r w:rsidR="00D0630C" w:rsidRPr="00DB670F">
              <w:rPr>
                <w:i/>
                <w:iCs/>
                <w:sz w:val="24"/>
                <w:szCs w:val="24"/>
                <w:lang w:eastAsia="el-GR"/>
              </w:rPr>
              <w:t>«και μύρια έτερα προς τας πολυτρόπους οικονομίας αυτού»</w:t>
            </w:r>
            <w:r w:rsidR="00D0630C" w:rsidRPr="00DB670F">
              <w:rPr>
                <w:rStyle w:val="a5"/>
                <w:sz w:val="24"/>
                <w:szCs w:val="24"/>
                <w:lang w:eastAsia="el-GR"/>
              </w:rPr>
              <w:footnoteReference w:id="264"/>
            </w:r>
            <w:r w:rsidR="00D0630C" w:rsidRPr="00DB670F">
              <w:rPr>
                <w:sz w:val="24"/>
                <w:szCs w:val="24"/>
                <w:lang w:eastAsia="el-GR"/>
              </w:rPr>
              <w:t xml:space="preserve">. </w:t>
            </w:r>
            <w:r w:rsidR="00CA1E63" w:rsidRPr="00DB670F">
              <w:rPr>
                <w:sz w:val="24"/>
                <w:szCs w:val="24"/>
                <w:lang w:eastAsia="el-GR"/>
              </w:rPr>
              <w:t xml:space="preserve">Ανάμεσα στις μύριες αυτές προσηγορίες </w:t>
            </w:r>
            <w:r w:rsidR="00CA1E63" w:rsidRPr="00DB670F">
              <w:rPr>
                <w:i/>
                <w:iCs/>
                <w:sz w:val="24"/>
                <w:szCs w:val="24"/>
              </w:rPr>
              <w:lastRenderedPageBreak/>
              <w:t xml:space="preserve">«εφ’ εαυτόν </w:t>
            </w:r>
            <w:proofErr w:type="spellStart"/>
            <w:r w:rsidR="00CA1E63" w:rsidRPr="00DB670F">
              <w:rPr>
                <w:i/>
                <w:iCs/>
                <w:sz w:val="24"/>
                <w:szCs w:val="24"/>
              </w:rPr>
              <w:t>περιίστησι</w:t>
            </w:r>
            <w:proofErr w:type="spellEnd"/>
            <w:r w:rsidR="00CA1E63" w:rsidRPr="00DB670F">
              <w:rPr>
                <w:i/>
                <w:iCs/>
                <w:sz w:val="24"/>
                <w:szCs w:val="24"/>
              </w:rPr>
              <w:t xml:space="preserve"> την αληθή της ποιμαντικής </w:t>
            </w:r>
            <w:proofErr w:type="spellStart"/>
            <w:r w:rsidR="00CA1E63" w:rsidRPr="00DB670F">
              <w:rPr>
                <w:i/>
                <w:iCs/>
                <w:sz w:val="24"/>
                <w:szCs w:val="24"/>
              </w:rPr>
              <w:t>μαρτυρίαν</w:t>
            </w:r>
            <w:proofErr w:type="spellEnd"/>
            <w:r w:rsidR="00CA1E63" w:rsidRPr="00DB670F">
              <w:rPr>
                <w:i/>
                <w:iCs/>
                <w:sz w:val="24"/>
                <w:szCs w:val="24"/>
              </w:rPr>
              <w:t xml:space="preserve">. Εγώ </w:t>
            </w:r>
            <w:proofErr w:type="spellStart"/>
            <w:r w:rsidR="00CA1E63" w:rsidRPr="00DB670F">
              <w:rPr>
                <w:i/>
                <w:iCs/>
                <w:sz w:val="24"/>
                <w:szCs w:val="24"/>
              </w:rPr>
              <w:t>ειμί</w:t>
            </w:r>
            <w:proofErr w:type="spellEnd"/>
            <w:r w:rsidR="00CA1E63" w:rsidRPr="00DB670F">
              <w:rPr>
                <w:i/>
                <w:iCs/>
                <w:sz w:val="24"/>
                <w:szCs w:val="24"/>
              </w:rPr>
              <w:t xml:space="preserve"> ο ποιμήν ο καλός. Εγώ </w:t>
            </w:r>
            <w:proofErr w:type="spellStart"/>
            <w:r w:rsidR="00CA1E63" w:rsidRPr="00DB670F">
              <w:rPr>
                <w:i/>
                <w:iCs/>
                <w:sz w:val="24"/>
                <w:szCs w:val="24"/>
              </w:rPr>
              <w:t>ειμί</w:t>
            </w:r>
            <w:proofErr w:type="spellEnd"/>
            <w:r w:rsidR="00CA1E63" w:rsidRPr="00DB670F">
              <w:rPr>
                <w:i/>
                <w:iCs/>
                <w:sz w:val="24"/>
                <w:szCs w:val="24"/>
              </w:rPr>
              <w:t xml:space="preserve"> και ουκ </w:t>
            </w:r>
            <w:proofErr w:type="spellStart"/>
            <w:r w:rsidR="00CA1E63" w:rsidRPr="00DB670F">
              <w:rPr>
                <w:i/>
                <w:iCs/>
                <w:sz w:val="24"/>
                <w:szCs w:val="24"/>
              </w:rPr>
              <w:t>ηλλοίωμαι</w:t>
            </w:r>
            <w:proofErr w:type="spellEnd"/>
            <w:r w:rsidR="00CA1E63" w:rsidRPr="00DB670F">
              <w:rPr>
                <w:i/>
                <w:iCs/>
                <w:sz w:val="24"/>
                <w:szCs w:val="24"/>
              </w:rPr>
              <w:t xml:space="preserve">. Πώς όταν τα μεγάλα </w:t>
            </w:r>
            <w:proofErr w:type="spellStart"/>
            <w:r w:rsidR="00CA1E63" w:rsidRPr="00DB670F">
              <w:rPr>
                <w:i/>
                <w:iCs/>
                <w:sz w:val="24"/>
                <w:szCs w:val="24"/>
              </w:rPr>
              <w:t>λέγη</w:t>
            </w:r>
            <w:proofErr w:type="spellEnd"/>
            <w:r w:rsidR="00CA1E63" w:rsidRPr="00DB670F">
              <w:rPr>
                <w:i/>
                <w:iCs/>
                <w:sz w:val="24"/>
                <w:szCs w:val="24"/>
              </w:rPr>
              <w:t xml:space="preserve"> «Εγώ τη </w:t>
            </w:r>
            <w:proofErr w:type="spellStart"/>
            <w:r w:rsidR="00CA1E63" w:rsidRPr="00DB670F">
              <w:rPr>
                <w:i/>
                <w:iCs/>
                <w:sz w:val="24"/>
                <w:szCs w:val="24"/>
              </w:rPr>
              <w:t>χειρί</w:t>
            </w:r>
            <w:proofErr w:type="spellEnd"/>
            <w:r w:rsidR="00CA1E63" w:rsidRPr="00DB670F">
              <w:rPr>
                <w:i/>
                <w:iCs/>
                <w:sz w:val="24"/>
                <w:szCs w:val="24"/>
              </w:rPr>
              <w:t xml:space="preserve"> μου </w:t>
            </w:r>
            <w:proofErr w:type="spellStart"/>
            <w:r w:rsidR="00CA1E63" w:rsidRPr="00DB670F">
              <w:rPr>
                <w:i/>
                <w:iCs/>
                <w:sz w:val="24"/>
                <w:szCs w:val="24"/>
              </w:rPr>
              <w:t>εστερέωσα</w:t>
            </w:r>
            <w:proofErr w:type="spellEnd"/>
            <w:r w:rsidR="00CA1E63" w:rsidRPr="00DB670F">
              <w:rPr>
                <w:i/>
                <w:iCs/>
                <w:sz w:val="24"/>
                <w:szCs w:val="24"/>
              </w:rPr>
              <w:t xml:space="preserve"> την </w:t>
            </w:r>
            <w:proofErr w:type="spellStart"/>
            <w:r w:rsidR="00CA1E63" w:rsidRPr="00DB670F">
              <w:rPr>
                <w:i/>
                <w:iCs/>
                <w:sz w:val="24"/>
                <w:szCs w:val="24"/>
              </w:rPr>
              <w:t>γην</w:t>
            </w:r>
            <w:proofErr w:type="spellEnd"/>
            <w:r w:rsidR="00CA1E63" w:rsidRPr="00DB670F">
              <w:rPr>
                <w:i/>
                <w:iCs/>
                <w:sz w:val="24"/>
                <w:szCs w:val="24"/>
              </w:rPr>
              <w:t xml:space="preserve">. Εγώ εξέτεινα τον </w:t>
            </w:r>
            <w:proofErr w:type="spellStart"/>
            <w:r w:rsidR="00CA1E63" w:rsidRPr="00DB670F">
              <w:rPr>
                <w:i/>
                <w:iCs/>
                <w:sz w:val="24"/>
                <w:szCs w:val="24"/>
              </w:rPr>
              <w:t>ουρανόν</w:t>
            </w:r>
            <w:proofErr w:type="spellEnd"/>
            <w:r w:rsidR="00CA1E63" w:rsidRPr="00DB670F">
              <w:rPr>
                <w:i/>
                <w:iCs/>
                <w:sz w:val="24"/>
                <w:szCs w:val="24"/>
              </w:rPr>
              <w:t xml:space="preserve"> μόνος. Ως όταν τ’ άλλα </w:t>
            </w:r>
            <w:proofErr w:type="spellStart"/>
            <w:r w:rsidR="00CA1E63" w:rsidRPr="00DB670F">
              <w:rPr>
                <w:i/>
                <w:iCs/>
                <w:sz w:val="24"/>
                <w:szCs w:val="24"/>
              </w:rPr>
              <w:t>λέγη</w:t>
            </w:r>
            <w:proofErr w:type="spellEnd"/>
            <w:r w:rsidR="00CA1E63" w:rsidRPr="00DB670F">
              <w:rPr>
                <w:i/>
                <w:iCs/>
                <w:sz w:val="24"/>
                <w:szCs w:val="24"/>
              </w:rPr>
              <w:t xml:space="preserve">, τα άξια και αξιοπρεπή περί του Θεού </w:t>
            </w:r>
            <w:proofErr w:type="spellStart"/>
            <w:r w:rsidR="00CA1E63" w:rsidRPr="00DB670F">
              <w:rPr>
                <w:i/>
                <w:iCs/>
                <w:sz w:val="24"/>
                <w:szCs w:val="24"/>
              </w:rPr>
              <w:t>λέγεσθαι</w:t>
            </w:r>
            <w:proofErr w:type="spellEnd"/>
            <w:r w:rsidR="00CA1E63" w:rsidRPr="00DB670F">
              <w:rPr>
                <w:i/>
                <w:iCs/>
                <w:sz w:val="24"/>
                <w:szCs w:val="24"/>
              </w:rPr>
              <w:t xml:space="preserve">, ούτως λέγει Ο ποιμήν ο καλός; </w:t>
            </w:r>
            <w:proofErr w:type="spellStart"/>
            <w:r w:rsidR="00CA1E63" w:rsidRPr="00DB670F">
              <w:rPr>
                <w:i/>
                <w:iCs/>
                <w:sz w:val="24"/>
                <w:szCs w:val="24"/>
              </w:rPr>
              <w:t>Αποδιώκει</w:t>
            </w:r>
            <w:proofErr w:type="spellEnd"/>
            <w:r w:rsidR="00CA1E63" w:rsidRPr="00DB670F">
              <w:rPr>
                <w:i/>
                <w:iCs/>
                <w:sz w:val="24"/>
                <w:szCs w:val="24"/>
              </w:rPr>
              <w:t xml:space="preserve"> τους νόθους, και την </w:t>
            </w:r>
            <w:proofErr w:type="spellStart"/>
            <w:r w:rsidR="00CA1E63" w:rsidRPr="00DB670F">
              <w:rPr>
                <w:i/>
                <w:iCs/>
                <w:sz w:val="24"/>
                <w:szCs w:val="24"/>
              </w:rPr>
              <w:t>αλήθειαν</w:t>
            </w:r>
            <w:proofErr w:type="spellEnd"/>
            <w:r w:rsidR="00CA1E63" w:rsidRPr="00DB670F">
              <w:rPr>
                <w:i/>
                <w:iCs/>
                <w:sz w:val="24"/>
                <w:szCs w:val="24"/>
              </w:rPr>
              <w:t xml:space="preserve"> εις εαυτόν </w:t>
            </w:r>
            <w:proofErr w:type="spellStart"/>
            <w:r w:rsidR="00CA1E63" w:rsidRPr="00DB670F">
              <w:rPr>
                <w:i/>
                <w:iCs/>
                <w:sz w:val="24"/>
                <w:szCs w:val="24"/>
              </w:rPr>
              <w:t>περιίστησιν</w:t>
            </w:r>
            <w:proofErr w:type="spellEnd"/>
            <w:r w:rsidR="00CA1E63" w:rsidRPr="00DB670F">
              <w:rPr>
                <w:i/>
                <w:iCs/>
                <w:sz w:val="24"/>
                <w:szCs w:val="24"/>
              </w:rPr>
              <w:t xml:space="preserve">. Εγώ </w:t>
            </w:r>
            <w:proofErr w:type="spellStart"/>
            <w:r w:rsidR="00CA1E63" w:rsidRPr="00DB670F">
              <w:rPr>
                <w:i/>
                <w:iCs/>
                <w:sz w:val="24"/>
                <w:szCs w:val="24"/>
              </w:rPr>
              <w:t>ειμί</w:t>
            </w:r>
            <w:proofErr w:type="spellEnd"/>
            <w:r w:rsidR="00CA1E63" w:rsidRPr="00DB670F">
              <w:rPr>
                <w:i/>
                <w:iCs/>
                <w:sz w:val="24"/>
                <w:szCs w:val="24"/>
              </w:rPr>
              <w:t xml:space="preserve"> ο ποιμήν ο καλός. Μάθε τις </w:t>
            </w:r>
            <w:proofErr w:type="spellStart"/>
            <w:r w:rsidR="00CA1E63" w:rsidRPr="00DB670F">
              <w:rPr>
                <w:i/>
                <w:iCs/>
                <w:sz w:val="24"/>
                <w:szCs w:val="24"/>
              </w:rPr>
              <w:t>εστίν</w:t>
            </w:r>
            <w:proofErr w:type="spellEnd"/>
            <w:r w:rsidR="00CA1E63" w:rsidRPr="00DB670F">
              <w:rPr>
                <w:i/>
                <w:iCs/>
                <w:sz w:val="24"/>
                <w:szCs w:val="24"/>
              </w:rPr>
              <w:t xml:space="preserve"> ο ποιμήν. Μάθε τις </w:t>
            </w:r>
            <w:proofErr w:type="spellStart"/>
            <w:r w:rsidR="00CA1E63" w:rsidRPr="00DB670F">
              <w:rPr>
                <w:i/>
                <w:iCs/>
                <w:sz w:val="24"/>
                <w:szCs w:val="24"/>
              </w:rPr>
              <w:t>εστίν</w:t>
            </w:r>
            <w:proofErr w:type="spellEnd"/>
            <w:r w:rsidR="00CA1E63" w:rsidRPr="00DB670F">
              <w:rPr>
                <w:i/>
                <w:iCs/>
                <w:sz w:val="24"/>
                <w:szCs w:val="24"/>
              </w:rPr>
              <w:t xml:space="preserve"> ο ποιμήν και τις </w:t>
            </w:r>
            <w:proofErr w:type="spellStart"/>
            <w:r w:rsidR="00CA1E63" w:rsidRPr="00DB670F">
              <w:rPr>
                <w:i/>
                <w:iCs/>
                <w:sz w:val="24"/>
                <w:szCs w:val="24"/>
              </w:rPr>
              <w:t>εστίν</w:t>
            </w:r>
            <w:proofErr w:type="spellEnd"/>
            <w:r w:rsidR="00CA1E63" w:rsidRPr="00DB670F">
              <w:rPr>
                <w:i/>
                <w:iCs/>
                <w:sz w:val="24"/>
                <w:szCs w:val="24"/>
              </w:rPr>
              <w:t xml:space="preserve"> ο καλός. Αυτός ερμηνεύει. Ο αληθινός ποιμήν την </w:t>
            </w:r>
            <w:proofErr w:type="spellStart"/>
            <w:r w:rsidR="00CA1E63" w:rsidRPr="00DB670F">
              <w:rPr>
                <w:i/>
                <w:iCs/>
                <w:sz w:val="24"/>
                <w:szCs w:val="24"/>
              </w:rPr>
              <w:t>ψυχήν</w:t>
            </w:r>
            <w:proofErr w:type="spellEnd"/>
            <w:r w:rsidR="00CA1E63" w:rsidRPr="00DB670F">
              <w:rPr>
                <w:i/>
                <w:iCs/>
                <w:sz w:val="24"/>
                <w:szCs w:val="24"/>
              </w:rPr>
              <w:t xml:space="preserve"> αυτού </w:t>
            </w:r>
            <w:proofErr w:type="spellStart"/>
            <w:r w:rsidR="00CA1E63" w:rsidRPr="00DB670F">
              <w:rPr>
                <w:i/>
                <w:iCs/>
                <w:sz w:val="24"/>
                <w:szCs w:val="24"/>
              </w:rPr>
              <w:t>τίθησιν</w:t>
            </w:r>
            <w:proofErr w:type="spellEnd"/>
            <w:r w:rsidR="00CA1E63" w:rsidRPr="00DB670F">
              <w:rPr>
                <w:i/>
                <w:iCs/>
                <w:sz w:val="24"/>
                <w:szCs w:val="24"/>
              </w:rPr>
              <w:t xml:space="preserve"> υπέρ των προβάτων»</w:t>
            </w:r>
            <w:r w:rsidR="00CA1E63" w:rsidRPr="00DB670F">
              <w:rPr>
                <w:rStyle w:val="a5"/>
                <w:i/>
                <w:iCs/>
                <w:sz w:val="24"/>
                <w:szCs w:val="24"/>
              </w:rPr>
              <w:footnoteReference w:id="265"/>
            </w:r>
            <w:r w:rsidR="00CA1E63" w:rsidRPr="00DB670F">
              <w:rPr>
                <w:i/>
                <w:iCs/>
                <w:sz w:val="24"/>
                <w:szCs w:val="24"/>
              </w:rPr>
              <w:t xml:space="preserve">. </w:t>
            </w:r>
          </w:p>
          <w:p w14:paraId="576B58B1" w14:textId="20DFCD03" w:rsidR="00D0630C" w:rsidRPr="00DB670F" w:rsidRDefault="008C1D98" w:rsidP="00354DF3">
            <w:pPr>
              <w:spacing w:before="100" w:beforeAutospacing="1" w:after="100" w:afterAutospacing="1" w:line="480" w:lineRule="auto"/>
              <w:jc w:val="both"/>
              <w:rPr>
                <w:sz w:val="24"/>
                <w:szCs w:val="24"/>
                <w:lang w:eastAsia="el-GR"/>
              </w:rPr>
            </w:pPr>
            <w:r w:rsidRPr="00DB670F">
              <w:rPr>
                <w:sz w:val="24"/>
                <w:szCs w:val="24"/>
                <w:lang w:eastAsia="el-GR"/>
              </w:rPr>
              <w:t xml:space="preserve">Ο Κύριος </w:t>
            </w:r>
            <w:proofErr w:type="spellStart"/>
            <w:r w:rsidRPr="00DB670F">
              <w:rPr>
                <w:sz w:val="24"/>
                <w:szCs w:val="24"/>
                <w:lang w:eastAsia="el-GR"/>
              </w:rPr>
              <w:t>αυτοπροσδιορίστηκε</w:t>
            </w:r>
            <w:proofErr w:type="spellEnd"/>
            <w:r w:rsidR="00F470D3" w:rsidRPr="00DB670F">
              <w:rPr>
                <w:sz w:val="24"/>
                <w:szCs w:val="24"/>
                <w:lang w:eastAsia="el-GR"/>
              </w:rPr>
              <w:t xml:space="preserve"> </w:t>
            </w:r>
            <w:r w:rsidRPr="00DB670F">
              <w:rPr>
                <w:sz w:val="24"/>
                <w:szCs w:val="24"/>
                <w:lang w:eastAsia="el-GR"/>
              </w:rPr>
              <w:t xml:space="preserve">με πολλές ονομασίες. </w:t>
            </w:r>
            <w:r w:rsidR="00C82842" w:rsidRPr="00DB670F">
              <w:rPr>
                <w:sz w:val="24"/>
                <w:szCs w:val="24"/>
                <w:lang w:eastAsia="el-GR"/>
              </w:rPr>
              <w:t>Κ</w:t>
            </w:r>
            <w:r w:rsidR="00CA1E63" w:rsidRPr="00DB670F">
              <w:rPr>
                <w:sz w:val="24"/>
                <w:szCs w:val="24"/>
                <w:lang w:eastAsia="el-GR"/>
              </w:rPr>
              <w:t>άθε ονομασία αποκαλύπτει κάποια πολύτιμη αλήθεια</w:t>
            </w:r>
            <w:r w:rsidR="00C82842" w:rsidRPr="00DB670F">
              <w:rPr>
                <w:sz w:val="24"/>
                <w:szCs w:val="24"/>
                <w:lang w:eastAsia="el-GR"/>
              </w:rPr>
              <w:t xml:space="preserve"> για το πρόσωπό Του</w:t>
            </w:r>
            <w:r w:rsidR="00CA1E63" w:rsidRPr="00DB670F">
              <w:rPr>
                <w:sz w:val="24"/>
                <w:szCs w:val="24"/>
                <w:lang w:eastAsia="el-GR"/>
              </w:rPr>
              <w:t xml:space="preserve">. </w:t>
            </w:r>
            <w:r w:rsidR="00735935" w:rsidRPr="00DB670F">
              <w:rPr>
                <w:sz w:val="24"/>
                <w:szCs w:val="24"/>
                <w:lang w:eastAsia="el-GR"/>
              </w:rPr>
              <w:t>Ο</w:t>
            </w:r>
            <w:r w:rsidR="00384EC9" w:rsidRPr="00DB670F">
              <w:rPr>
                <w:sz w:val="24"/>
                <w:szCs w:val="24"/>
                <w:lang w:eastAsia="el-GR"/>
              </w:rPr>
              <w:t>ι</w:t>
            </w:r>
            <w:r w:rsidR="00735935" w:rsidRPr="00DB670F">
              <w:rPr>
                <w:sz w:val="24"/>
                <w:szCs w:val="24"/>
                <w:lang w:eastAsia="el-GR"/>
              </w:rPr>
              <w:t xml:space="preserve"> εχθροί Του συκοφάντησαν ως δείγματα περηφάν</w:t>
            </w:r>
            <w:r w:rsidR="00B33644" w:rsidRPr="00DB670F">
              <w:rPr>
                <w:sz w:val="24"/>
                <w:szCs w:val="24"/>
                <w:lang w:eastAsia="el-GR"/>
              </w:rPr>
              <w:t>ε</w:t>
            </w:r>
            <w:r w:rsidR="00735935" w:rsidRPr="00DB670F">
              <w:rPr>
                <w:sz w:val="24"/>
                <w:szCs w:val="24"/>
                <w:lang w:eastAsia="el-GR"/>
              </w:rPr>
              <w:t>ιας τις άλλες ονομασίες,</w:t>
            </w:r>
            <w:r w:rsidR="00F470D3" w:rsidRPr="00DB670F">
              <w:rPr>
                <w:sz w:val="24"/>
                <w:szCs w:val="24"/>
                <w:lang w:eastAsia="el-GR"/>
              </w:rPr>
              <w:t xml:space="preserve"> </w:t>
            </w:r>
            <w:r w:rsidR="00735935" w:rsidRPr="00DB670F">
              <w:rPr>
                <w:sz w:val="24"/>
                <w:szCs w:val="24"/>
                <w:lang w:eastAsia="el-GR"/>
              </w:rPr>
              <w:t>αλλά όχι αυτήν</w:t>
            </w:r>
            <w:r w:rsidR="00D0630C" w:rsidRPr="00DB670F">
              <w:rPr>
                <w:sz w:val="24"/>
                <w:szCs w:val="24"/>
                <w:lang w:eastAsia="el-GR"/>
              </w:rPr>
              <w:t xml:space="preserve"> περί του εκούσιου θανάτου Του</w:t>
            </w:r>
            <w:r w:rsidR="00735935" w:rsidRPr="00DB670F">
              <w:rPr>
                <w:sz w:val="24"/>
                <w:szCs w:val="24"/>
                <w:lang w:eastAsia="el-GR"/>
              </w:rPr>
              <w:t xml:space="preserve">.  </w:t>
            </w:r>
            <w:r w:rsidR="00C82842" w:rsidRPr="00DB670F">
              <w:rPr>
                <w:sz w:val="24"/>
                <w:szCs w:val="24"/>
                <w:lang w:eastAsia="el-GR"/>
              </w:rPr>
              <w:t>Δ</w:t>
            </w:r>
            <w:r w:rsidR="00D0630C" w:rsidRPr="00DB670F">
              <w:rPr>
                <w:sz w:val="24"/>
                <w:szCs w:val="24"/>
                <w:lang w:eastAsia="el-GR"/>
              </w:rPr>
              <w:t>εν μπορ</w:t>
            </w:r>
            <w:r w:rsidR="008E32A2" w:rsidRPr="00DB670F">
              <w:rPr>
                <w:sz w:val="24"/>
                <w:szCs w:val="24"/>
                <w:lang w:eastAsia="el-GR"/>
              </w:rPr>
              <w:t>ούν</w:t>
            </w:r>
            <w:r w:rsidR="00D0630C" w:rsidRPr="00DB670F">
              <w:rPr>
                <w:sz w:val="24"/>
                <w:szCs w:val="24"/>
                <w:lang w:eastAsia="el-GR"/>
              </w:rPr>
              <w:t xml:space="preserve"> να </w:t>
            </w:r>
            <w:r w:rsidR="008E32A2" w:rsidRPr="00DB670F">
              <w:rPr>
                <w:sz w:val="24"/>
                <w:szCs w:val="24"/>
                <w:lang w:eastAsia="el-GR"/>
              </w:rPr>
              <w:t xml:space="preserve">διαστρεβλώσουν το λόγο </w:t>
            </w:r>
            <w:r w:rsidR="00C82842" w:rsidRPr="00DB670F">
              <w:rPr>
                <w:sz w:val="24"/>
                <w:szCs w:val="24"/>
                <w:lang w:eastAsia="el-GR"/>
              </w:rPr>
              <w:t xml:space="preserve">περί του ποιμένα που θυσιάζεται προς χάρη τους, </w:t>
            </w:r>
            <w:r w:rsidR="00D0630C" w:rsidRPr="00DB670F">
              <w:rPr>
                <w:sz w:val="24"/>
                <w:szCs w:val="24"/>
                <w:lang w:eastAsia="el-GR"/>
              </w:rPr>
              <w:t>καθώς φανερώνει μόνο κηδεμονία, και μάλιστα υπέρ αυτών που ήθελαν να Τον λιθοβολήσουν</w:t>
            </w:r>
            <w:r w:rsidR="00D0630C" w:rsidRPr="00DB670F">
              <w:rPr>
                <w:rStyle w:val="a5"/>
                <w:sz w:val="24"/>
                <w:szCs w:val="24"/>
                <w:lang w:eastAsia="el-GR"/>
              </w:rPr>
              <w:footnoteReference w:id="266"/>
            </w:r>
            <w:r w:rsidR="00D0630C" w:rsidRPr="00DB670F">
              <w:rPr>
                <w:sz w:val="24"/>
                <w:szCs w:val="24"/>
                <w:lang w:eastAsia="el-GR"/>
              </w:rPr>
              <w:t xml:space="preserve">. </w:t>
            </w:r>
            <w:r w:rsidR="00CA1E63" w:rsidRPr="00DB670F">
              <w:rPr>
                <w:sz w:val="24"/>
                <w:szCs w:val="24"/>
                <w:lang w:eastAsia="el-GR"/>
              </w:rPr>
              <w:t>Ακόμη και η κατηγορία</w:t>
            </w:r>
            <w:r w:rsidR="00D0630C" w:rsidRPr="00DB670F">
              <w:rPr>
                <w:sz w:val="24"/>
                <w:szCs w:val="24"/>
                <w:lang w:eastAsia="el-GR"/>
              </w:rPr>
              <w:t xml:space="preserve"> ότι είναι πλάνος (</w:t>
            </w:r>
            <w:proofErr w:type="spellStart"/>
            <w:r w:rsidR="00D0630C" w:rsidRPr="00DB670F">
              <w:rPr>
                <w:sz w:val="24"/>
                <w:szCs w:val="24"/>
                <w:lang w:eastAsia="el-GR"/>
              </w:rPr>
              <w:t>Μτ</w:t>
            </w:r>
            <w:proofErr w:type="spellEnd"/>
            <w:r w:rsidR="00D0630C" w:rsidRPr="00DB670F">
              <w:rPr>
                <w:sz w:val="24"/>
                <w:szCs w:val="24"/>
                <w:lang w:eastAsia="el-GR"/>
              </w:rPr>
              <w:t xml:space="preserve"> 20, 63)</w:t>
            </w:r>
            <w:r w:rsidR="008E32A2" w:rsidRPr="00DB670F">
              <w:rPr>
                <w:sz w:val="24"/>
                <w:szCs w:val="24"/>
                <w:lang w:eastAsia="el-GR"/>
              </w:rPr>
              <w:t>,</w:t>
            </w:r>
            <w:r w:rsidR="00D0630C" w:rsidRPr="00DB670F">
              <w:rPr>
                <w:sz w:val="24"/>
                <w:szCs w:val="24"/>
                <w:lang w:eastAsia="el-GR"/>
              </w:rPr>
              <w:t xml:space="preserve"> τώρα αναιρείται</w:t>
            </w:r>
            <w:r w:rsidR="00CA1E63" w:rsidRPr="00DB670F">
              <w:rPr>
                <w:sz w:val="24"/>
                <w:szCs w:val="24"/>
                <w:lang w:eastAsia="el-GR"/>
              </w:rPr>
              <w:t>:</w:t>
            </w:r>
            <w:r w:rsidR="00B33644" w:rsidRPr="00DB670F">
              <w:rPr>
                <w:sz w:val="24"/>
                <w:szCs w:val="24"/>
                <w:lang w:eastAsia="el-GR"/>
              </w:rPr>
              <w:t xml:space="preserve"> </w:t>
            </w:r>
            <w:r w:rsidR="00D0630C" w:rsidRPr="00DB670F">
              <w:rPr>
                <w:i/>
                <w:iCs/>
                <w:sz w:val="24"/>
                <w:szCs w:val="24"/>
                <w:lang w:eastAsia="el-GR"/>
              </w:rPr>
              <w:t>«</w:t>
            </w:r>
            <w:proofErr w:type="spellStart"/>
            <w:r w:rsidR="00D0630C" w:rsidRPr="00DB670F">
              <w:rPr>
                <w:i/>
                <w:iCs/>
                <w:sz w:val="24"/>
                <w:szCs w:val="24"/>
                <w:lang w:eastAsia="el-GR"/>
              </w:rPr>
              <w:t>Αφίημι</w:t>
            </w:r>
            <w:proofErr w:type="spellEnd"/>
            <w:r w:rsidR="00D0630C" w:rsidRPr="00DB670F">
              <w:rPr>
                <w:i/>
                <w:iCs/>
                <w:sz w:val="24"/>
                <w:szCs w:val="24"/>
                <w:lang w:eastAsia="el-GR"/>
              </w:rPr>
              <w:t xml:space="preserve">, αποθνήσκω υπέρ των προβάτων, ως όντων ιδίων μου. Ο δε πλάνος ουκ αν </w:t>
            </w:r>
            <w:proofErr w:type="spellStart"/>
            <w:r w:rsidR="00D0630C" w:rsidRPr="00DB670F">
              <w:rPr>
                <w:i/>
                <w:iCs/>
                <w:sz w:val="24"/>
                <w:szCs w:val="24"/>
                <w:lang w:eastAsia="el-GR"/>
              </w:rPr>
              <w:t>έλοιτο</w:t>
            </w:r>
            <w:proofErr w:type="spellEnd"/>
            <w:r w:rsidR="00F470D3" w:rsidRPr="00DB670F">
              <w:rPr>
                <w:i/>
                <w:iCs/>
                <w:sz w:val="24"/>
                <w:szCs w:val="24"/>
                <w:lang w:eastAsia="el-GR"/>
              </w:rPr>
              <w:t xml:space="preserve"> </w:t>
            </w:r>
            <w:proofErr w:type="spellStart"/>
            <w:r w:rsidR="00D0630C" w:rsidRPr="00DB670F">
              <w:rPr>
                <w:i/>
                <w:iCs/>
                <w:sz w:val="24"/>
                <w:szCs w:val="24"/>
                <w:lang w:eastAsia="el-GR"/>
              </w:rPr>
              <w:t>αποθανείν</w:t>
            </w:r>
            <w:proofErr w:type="spellEnd"/>
            <w:r w:rsidR="00D0630C" w:rsidRPr="00DB670F">
              <w:rPr>
                <w:i/>
                <w:iCs/>
                <w:sz w:val="24"/>
                <w:szCs w:val="24"/>
                <w:lang w:eastAsia="el-GR"/>
              </w:rPr>
              <w:t xml:space="preserve"> υπέρ των </w:t>
            </w:r>
            <w:proofErr w:type="spellStart"/>
            <w:r w:rsidR="00D0630C" w:rsidRPr="00DB670F">
              <w:rPr>
                <w:i/>
                <w:iCs/>
                <w:sz w:val="24"/>
                <w:szCs w:val="24"/>
                <w:lang w:eastAsia="el-GR"/>
              </w:rPr>
              <w:t>πλανωμένων</w:t>
            </w:r>
            <w:proofErr w:type="spellEnd"/>
            <w:r w:rsidR="00D0630C" w:rsidRPr="00DB670F">
              <w:rPr>
                <w:i/>
                <w:iCs/>
                <w:sz w:val="24"/>
                <w:szCs w:val="24"/>
                <w:lang w:eastAsia="el-GR"/>
              </w:rPr>
              <w:t xml:space="preserve"> παρ’ αυτού»</w:t>
            </w:r>
            <w:r w:rsidR="00D0630C" w:rsidRPr="00DB670F">
              <w:rPr>
                <w:rStyle w:val="a5"/>
                <w:sz w:val="24"/>
                <w:szCs w:val="24"/>
                <w:lang w:eastAsia="el-GR"/>
              </w:rPr>
              <w:footnoteReference w:id="267"/>
            </w:r>
            <w:r w:rsidR="00D0630C" w:rsidRPr="00DB670F">
              <w:rPr>
                <w:sz w:val="24"/>
                <w:szCs w:val="24"/>
                <w:lang w:eastAsia="el-GR"/>
              </w:rPr>
              <w:t xml:space="preserve">.  </w:t>
            </w:r>
          </w:p>
          <w:p w14:paraId="4C366181" w14:textId="77777777" w:rsidR="00F71666" w:rsidRPr="00DB670F" w:rsidRDefault="00C82842" w:rsidP="00354DF3">
            <w:pPr>
              <w:spacing w:before="100" w:beforeAutospacing="1" w:after="100" w:afterAutospacing="1" w:line="480" w:lineRule="auto"/>
              <w:jc w:val="both"/>
              <w:rPr>
                <w:sz w:val="24"/>
                <w:szCs w:val="24"/>
                <w:lang w:eastAsia="el-GR"/>
              </w:rPr>
            </w:pPr>
            <w:r w:rsidRPr="00DB670F">
              <w:rPr>
                <w:sz w:val="24"/>
                <w:szCs w:val="24"/>
              </w:rPr>
              <w:t xml:space="preserve">Ο </w:t>
            </w:r>
            <w:r w:rsidR="00F71666" w:rsidRPr="00DB670F">
              <w:rPr>
                <w:sz w:val="24"/>
                <w:szCs w:val="24"/>
              </w:rPr>
              <w:t>Χριστός, πολεμώντας και νικώντας επάνω στο Σταυρό την αμαρτία και τον θάνατο</w:t>
            </w:r>
            <w:r w:rsidRPr="00DB670F">
              <w:rPr>
                <w:sz w:val="24"/>
                <w:szCs w:val="24"/>
              </w:rPr>
              <w:t>, αναδείχθηκε ο όντως Αγαθός Ποιμένας</w:t>
            </w:r>
            <w:r w:rsidR="00F71666" w:rsidRPr="00DB670F">
              <w:rPr>
                <w:sz w:val="24"/>
                <w:szCs w:val="24"/>
              </w:rPr>
              <w:t>. «</w:t>
            </w:r>
            <w:r w:rsidR="00F71666" w:rsidRPr="00DB670F">
              <w:rPr>
                <w:i/>
                <w:iCs/>
                <w:sz w:val="24"/>
                <w:szCs w:val="24"/>
                <w:lang w:eastAsia="el-GR"/>
              </w:rPr>
              <w:t xml:space="preserve">Επειδή δε ποιμήν αγαθός εφ’ άπαντα ανεδείχθη Χριστός, </w:t>
            </w:r>
            <w:proofErr w:type="spellStart"/>
            <w:r w:rsidR="00F71666" w:rsidRPr="00DB670F">
              <w:rPr>
                <w:i/>
                <w:iCs/>
                <w:sz w:val="24"/>
                <w:szCs w:val="24"/>
                <w:lang w:eastAsia="el-GR"/>
              </w:rPr>
              <w:t>έθηκεν</w:t>
            </w:r>
            <w:proofErr w:type="spellEnd"/>
            <w:r w:rsidR="00F71666" w:rsidRPr="00DB670F">
              <w:rPr>
                <w:i/>
                <w:iCs/>
                <w:sz w:val="24"/>
                <w:szCs w:val="24"/>
                <w:lang w:eastAsia="el-GR"/>
              </w:rPr>
              <w:t xml:space="preserve"> υπέρ ημών την </w:t>
            </w:r>
            <w:proofErr w:type="spellStart"/>
            <w:r w:rsidR="00F71666" w:rsidRPr="00DB670F">
              <w:rPr>
                <w:i/>
                <w:iCs/>
                <w:sz w:val="24"/>
                <w:szCs w:val="24"/>
                <w:lang w:eastAsia="el-GR"/>
              </w:rPr>
              <w:t>ψυχήν</w:t>
            </w:r>
            <w:proofErr w:type="spellEnd"/>
            <w:r w:rsidR="00F71666" w:rsidRPr="00DB670F">
              <w:rPr>
                <w:i/>
                <w:iCs/>
                <w:sz w:val="24"/>
                <w:szCs w:val="24"/>
                <w:lang w:eastAsia="el-GR"/>
              </w:rPr>
              <w:t xml:space="preserve">, τη των </w:t>
            </w:r>
            <w:proofErr w:type="spellStart"/>
            <w:r w:rsidR="00F71666" w:rsidRPr="00DB670F">
              <w:rPr>
                <w:i/>
                <w:iCs/>
                <w:sz w:val="24"/>
                <w:szCs w:val="24"/>
                <w:lang w:eastAsia="el-GR"/>
              </w:rPr>
              <w:t>ατιθάσων</w:t>
            </w:r>
            <w:proofErr w:type="spellEnd"/>
            <w:r w:rsidR="00F71666" w:rsidRPr="00DB670F">
              <w:rPr>
                <w:i/>
                <w:iCs/>
                <w:sz w:val="24"/>
                <w:szCs w:val="24"/>
                <w:lang w:eastAsia="el-GR"/>
              </w:rPr>
              <w:t xml:space="preserve"> θηρίων </w:t>
            </w:r>
            <w:proofErr w:type="spellStart"/>
            <w:r w:rsidR="00F71666" w:rsidRPr="00DB670F">
              <w:rPr>
                <w:i/>
                <w:iCs/>
                <w:sz w:val="24"/>
                <w:szCs w:val="24"/>
                <w:lang w:eastAsia="el-GR"/>
              </w:rPr>
              <w:t>ξυνωρίδι</w:t>
            </w:r>
            <w:proofErr w:type="spellEnd"/>
            <w:r w:rsidR="00F71666" w:rsidRPr="00DB670F">
              <w:rPr>
                <w:i/>
                <w:iCs/>
                <w:sz w:val="24"/>
                <w:szCs w:val="24"/>
                <w:lang w:eastAsia="el-GR"/>
              </w:rPr>
              <w:t xml:space="preserve"> μαχόμενος, </w:t>
            </w:r>
            <w:proofErr w:type="spellStart"/>
            <w:r w:rsidR="00F71666" w:rsidRPr="00DB670F">
              <w:rPr>
                <w:i/>
                <w:iCs/>
                <w:sz w:val="24"/>
                <w:szCs w:val="24"/>
                <w:lang w:eastAsia="el-GR"/>
              </w:rPr>
              <w:t>σταυρόν</w:t>
            </w:r>
            <w:proofErr w:type="spellEnd"/>
            <w:r w:rsidR="00F71666" w:rsidRPr="00DB670F">
              <w:rPr>
                <w:i/>
                <w:iCs/>
                <w:sz w:val="24"/>
                <w:szCs w:val="24"/>
                <w:lang w:eastAsia="el-GR"/>
              </w:rPr>
              <w:t xml:space="preserve"> υπέμεινε δι’ ημάς ίνα διά θανάτου </w:t>
            </w:r>
            <w:proofErr w:type="spellStart"/>
            <w:r w:rsidR="00F71666" w:rsidRPr="00DB670F">
              <w:rPr>
                <w:i/>
                <w:iCs/>
                <w:sz w:val="24"/>
                <w:szCs w:val="24"/>
                <w:lang w:eastAsia="el-GR"/>
              </w:rPr>
              <w:t>νεκρώση</w:t>
            </w:r>
            <w:proofErr w:type="spellEnd"/>
            <w:r w:rsidR="00F71666" w:rsidRPr="00DB670F">
              <w:rPr>
                <w:i/>
                <w:iCs/>
                <w:sz w:val="24"/>
                <w:szCs w:val="24"/>
                <w:lang w:eastAsia="el-GR"/>
              </w:rPr>
              <w:t xml:space="preserve"> τον θάνατον. </w:t>
            </w:r>
            <w:proofErr w:type="spellStart"/>
            <w:r w:rsidR="00F71666" w:rsidRPr="00DB670F">
              <w:rPr>
                <w:i/>
                <w:iCs/>
                <w:sz w:val="24"/>
                <w:szCs w:val="24"/>
                <w:lang w:eastAsia="el-GR"/>
              </w:rPr>
              <w:t>Κατεκρίθη</w:t>
            </w:r>
            <w:proofErr w:type="spellEnd"/>
            <w:r w:rsidR="00F71666" w:rsidRPr="00DB670F">
              <w:rPr>
                <w:i/>
                <w:iCs/>
                <w:sz w:val="24"/>
                <w:szCs w:val="24"/>
                <w:lang w:eastAsia="el-GR"/>
              </w:rPr>
              <w:t xml:space="preserve"> δε δι’ ημάς ίνα της επί το </w:t>
            </w:r>
            <w:proofErr w:type="spellStart"/>
            <w:r w:rsidR="00F71666" w:rsidRPr="00DB670F">
              <w:rPr>
                <w:i/>
                <w:iCs/>
                <w:sz w:val="24"/>
                <w:szCs w:val="24"/>
                <w:lang w:eastAsia="el-GR"/>
              </w:rPr>
              <w:t>πλημμελείν</w:t>
            </w:r>
            <w:proofErr w:type="spellEnd"/>
            <w:r w:rsidR="00F71666" w:rsidRPr="00DB670F">
              <w:rPr>
                <w:i/>
                <w:iCs/>
                <w:sz w:val="24"/>
                <w:szCs w:val="24"/>
                <w:lang w:eastAsia="el-GR"/>
              </w:rPr>
              <w:t xml:space="preserve"> κατακρίσεως πάντας </w:t>
            </w:r>
            <w:proofErr w:type="spellStart"/>
            <w:r w:rsidR="00F71666" w:rsidRPr="00DB670F">
              <w:rPr>
                <w:i/>
                <w:iCs/>
                <w:sz w:val="24"/>
                <w:szCs w:val="24"/>
                <w:lang w:eastAsia="el-GR"/>
              </w:rPr>
              <w:t>εξέληται</w:t>
            </w:r>
            <w:proofErr w:type="spellEnd"/>
            <w:r w:rsidR="00F71666" w:rsidRPr="00DB670F">
              <w:rPr>
                <w:i/>
                <w:iCs/>
                <w:sz w:val="24"/>
                <w:szCs w:val="24"/>
                <w:lang w:eastAsia="el-GR"/>
              </w:rPr>
              <w:t xml:space="preserve">, </w:t>
            </w:r>
            <w:proofErr w:type="spellStart"/>
            <w:r w:rsidR="00F71666" w:rsidRPr="00DB670F">
              <w:rPr>
                <w:i/>
                <w:iCs/>
                <w:sz w:val="24"/>
                <w:szCs w:val="24"/>
                <w:lang w:eastAsia="el-GR"/>
              </w:rPr>
              <w:t>καταργήσας</w:t>
            </w:r>
            <w:proofErr w:type="spellEnd"/>
            <w:r w:rsidR="00F71666" w:rsidRPr="00DB670F">
              <w:rPr>
                <w:i/>
                <w:iCs/>
                <w:sz w:val="24"/>
                <w:szCs w:val="24"/>
                <w:lang w:eastAsia="el-GR"/>
              </w:rPr>
              <w:t xml:space="preserve"> διά της πίστεως την </w:t>
            </w:r>
            <w:proofErr w:type="spellStart"/>
            <w:r w:rsidR="00F71666" w:rsidRPr="00DB670F">
              <w:rPr>
                <w:i/>
                <w:iCs/>
                <w:sz w:val="24"/>
                <w:szCs w:val="24"/>
                <w:lang w:eastAsia="el-GR"/>
              </w:rPr>
              <w:t>τυραννήσασα</w:t>
            </w:r>
            <w:proofErr w:type="spellEnd"/>
            <w:r w:rsidR="00F71666" w:rsidRPr="00DB670F">
              <w:rPr>
                <w:i/>
                <w:iCs/>
                <w:sz w:val="24"/>
                <w:szCs w:val="24"/>
                <w:lang w:eastAsia="el-GR"/>
              </w:rPr>
              <w:t xml:space="preserve"> </w:t>
            </w:r>
            <w:r w:rsidR="00F71666" w:rsidRPr="00DB670F">
              <w:rPr>
                <w:i/>
                <w:iCs/>
                <w:sz w:val="24"/>
                <w:szCs w:val="24"/>
                <w:lang w:eastAsia="el-GR"/>
              </w:rPr>
              <w:lastRenderedPageBreak/>
              <w:t>αμαρτία»</w:t>
            </w:r>
            <w:r w:rsidR="00F71666" w:rsidRPr="00DB670F">
              <w:rPr>
                <w:rStyle w:val="a5"/>
                <w:sz w:val="24"/>
                <w:szCs w:val="24"/>
                <w:lang w:eastAsia="el-GR"/>
              </w:rPr>
              <w:footnoteReference w:id="268"/>
            </w:r>
            <w:r w:rsidR="00F71666" w:rsidRPr="00DB670F">
              <w:rPr>
                <w:sz w:val="24"/>
                <w:szCs w:val="24"/>
                <w:lang w:eastAsia="el-GR"/>
              </w:rPr>
              <w:t>.</w:t>
            </w:r>
          </w:p>
          <w:p w14:paraId="5D477E95" w14:textId="22A0377F" w:rsidR="00DD7001" w:rsidRPr="00DB670F" w:rsidRDefault="00FA603B" w:rsidP="00354DF3">
            <w:pPr>
              <w:spacing w:before="100" w:beforeAutospacing="1" w:after="100" w:afterAutospacing="1" w:line="480" w:lineRule="auto"/>
              <w:jc w:val="both"/>
              <w:rPr>
                <w:i/>
                <w:iCs/>
                <w:sz w:val="24"/>
                <w:szCs w:val="24"/>
              </w:rPr>
            </w:pPr>
            <w:r w:rsidRPr="00DB670F">
              <w:rPr>
                <w:spacing w:val="2"/>
                <w:sz w:val="24"/>
                <w:szCs w:val="24"/>
                <w:lang w:eastAsia="el-GR"/>
              </w:rPr>
              <w:t>Η δήλωση</w:t>
            </w:r>
            <w:r w:rsidR="00DD7001" w:rsidRPr="00DB670F">
              <w:rPr>
                <w:spacing w:val="2"/>
                <w:sz w:val="24"/>
                <w:szCs w:val="24"/>
                <w:lang w:eastAsia="el-GR"/>
              </w:rPr>
              <w:t xml:space="preserve"> «</w:t>
            </w:r>
            <w:r w:rsidR="00684173" w:rsidRPr="00DB670F">
              <w:rPr>
                <w:spacing w:val="2"/>
                <w:sz w:val="24"/>
                <w:szCs w:val="24"/>
                <w:lang w:eastAsia="el-GR"/>
              </w:rPr>
              <w:t>ε</w:t>
            </w:r>
            <w:r w:rsidR="00DD7001" w:rsidRPr="00DB670F">
              <w:rPr>
                <w:spacing w:val="2"/>
                <w:sz w:val="24"/>
                <w:szCs w:val="24"/>
                <w:lang w:eastAsia="el-GR"/>
              </w:rPr>
              <w:t xml:space="preserve">γώ είμαι ο ποιμήν ο καλός» </w:t>
            </w:r>
            <w:r w:rsidRPr="00DB670F">
              <w:rPr>
                <w:spacing w:val="2"/>
                <w:sz w:val="24"/>
                <w:szCs w:val="24"/>
                <w:lang w:eastAsia="el-GR"/>
              </w:rPr>
              <w:t>ε</w:t>
            </w:r>
            <w:r w:rsidR="00F71666" w:rsidRPr="00DB670F">
              <w:rPr>
                <w:spacing w:val="2"/>
                <w:sz w:val="24"/>
                <w:szCs w:val="24"/>
                <w:lang w:eastAsia="el-GR"/>
              </w:rPr>
              <w:t>πιδέχεται και άλλες ερμηνείες</w:t>
            </w:r>
            <w:r w:rsidRPr="00DB670F">
              <w:rPr>
                <w:spacing w:val="2"/>
                <w:sz w:val="24"/>
                <w:szCs w:val="24"/>
                <w:lang w:eastAsia="el-GR"/>
              </w:rPr>
              <w:t xml:space="preserve">. Η καλοσύνη του ποιμένα, κατά μία άποψη, </w:t>
            </w:r>
            <w:r w:rsidR="00DD7001" w:rsidRPr="00DB670F">
              <w:rPr>
                <w:spacing w:val="2"/>
                <w:sz w:val="24"/>
                <w:szCs w:val="24"/>
                <w:lang w:eastAsia="el-GR"/>
              </w:rPr>
              <w:t xml:space="preserve">σημαίνει </w:t>
            </w:r>
            <w:r w:rsidR="00DD7001" w:rsidRPr="00DB670F">
              <w:rPr>
                <w:i/>
                <w:spacing w:val="2"/>
                <w:sz w:val="24"/>
                <w:szCs w:val="24"/>
                <w:lang w:eastAsia="el-GR"/>
              </w:rPr>
              <w:t xml:space="preserve">«εσωτερική ωραιότητα διαλάμπουσα εν τω </w:t>
            </w:r>
            <w:proofErr w:type="spellStart"/>
            <w:r w:rsidR="00DD7001" w:rsidRPr="00DB670F">
              <w:rPr>
                <w:i/>
                <w:spacing w:val="2"/>
                <w:sz w:val="24"/>
                <w:szCs w:val="24"/>
                <w:lang w:eastAsia="el-GR"/>
              </w:rPr>
              <w:t>εξωτερικώ</w:t>
            </w:r>
            <w:proofErr w:type="spellEnd"/>
            <w:r w:rsidR="00F470D3" w:rsidRPr="00DB670F">
              <w:rPr>
                <w:i/>
                <w:spacing w:val="2"/>
                <w:sz w:val="24"/>
                <w:szCs w:val="24"/>
                <w:lang w:eastAsia="el-GR"/>
              </w:rPr>
              <w:t xml:space="preserve"> </w:t>
            </w:r>
            <w:proofErr w:type="spellStart"/>
            <w:r w:rsidR="00DD7001" w:rsidRPr="00DB670F">
              <w:rPr>
                <w:i/>
                <w:spacing w:val="2"/>
                <w:sz w:val="24"/>
                <w:szCs w:val="24"/>
                <w:lang w:eastAsia="el-GR"/>
              </w:rPr>
              <w:t>κάλλει</w:t>
            </w:r>
            <w:proofErr w:type="spellEnd"/>
            <w:r w:rsidR="00DD7001" w:rsidRPr="00DB670F">
              <w:rPr>
                <w:i/>
                <w:spacing w:val="2"/>
                <w:sz w:val="24"/>
                <w:szCs w:val="24"/>
                <w:lang w:eastAsia="el-GR"/>
              </w:rPr>
              <w:t>»</w:t>
            </w:r>
            <w:r w:rsidR="00DD7001" w:rsidRPr="00DB670F">
              <w:rPr>
                <w:rStyle w:val="a5"/>
                <w:sz w:val="24"/>
                <w:szCs w:val="24"/>
              </w:rPr>
              <w:footnoteReference w:id="269"/>
            </w:r>
            <w:r w:rsidR="00DD7001" w:rsidRPr="00DB670F">
              <w:rPr>
                <w:spacing w:val="2"/>
                <w:sz w:val="24"/>
                <w:szCs w:val="24"/>
                <w:lang w:eastAsia="el-GR"/>
              </w:rPr>
              <w:t xml:space="preserve">. </w:t>
            </w:r>
            <w:r w:rsidR="00251B62" w:rsidRPr="00DB670F">
              <w:rPr>
                <w:spacing w:val="2"/>
                <w:sz w:val="24"/>
                <w:szCs w:val="24"/>
                <w:lang w:eastAsia="el-GR"/>
              </w:rPr>
              <w:t>Η άποψη αυτή ω</w:t>
            </w:r>
            <w:r w:rsidRPr="00DB670F">
              <w:rPr>
                <w:spacing w:val="2"/>
                <w:sz w:val="24"/>
                <w:szCs w:val="24"/>
                <w:lang w:eastAsia="el-GR"/>
              </w:rPr>
              <w:t>στόσο</w:t>
            </w:r>
            <w:r w:rsidR="00251B62" w:rsidRPr="00DB670F">
              <w:rPr>
                <w:spacing w:val="2"/>
                <w:sz w:val="24"/>
                <w:szCs w:val="24"/>
                <w:lang w:eastAsia="el-GR"/>
              </w:rPr>
              <w:t xml:space="preserve"> έρχεται σε αντ</w:t>
            </w:r>
            <w:r w:rsidR="00B70D6A" w:rsidRPr="00DB670F">
              <w:rPr>
                <w:spacing w:val="2"/>
                <w:sz w:val="24"/>
                <w:szCs w:val="24"/>
                <w:lang w:eastAsia="el-GR"/>
              </w:rPr>
              <w:t>ί</w:t>
            </w:r>
            <w:r w:rsidR="00251B62" w:rsidRPr="00DB670F">
              <w:rPr>
                <w:spacing w:val="2"/>
                <w:sz w:val="24"/>
                <w:szCs w:val="24"/>
                <w:lang w:eastAsia="el-GR"/>
              </w:rPr>
              <w:t>θεση με το διαφαινόμενο ήδη στον ορισμό του Καλού Ποιμένα Πάθος. Κ</w:t>
            </w:r>
            <w:r w:rsidRPr="00DB670F">
              <w:rPr>
                <w:spacing w:val="2"/>
                <w:sz w:val="24"/>
                <w:szCs w:val="24"/>
                <w:lang w:eastAsia="el-GR"/>
              </w:rPr>
              <w:t>άθε άλλο παρά ειδυλλιακή μπορεί να χαρακτηριστεί</w:t>
            </w:r>
            <w:r w:rsidR="00251B62" w:rsidRPr="00DB670F">
              <w:rPr>
                <w:spacing w:val="2"/>
                <w:sz w:val="24"/>
                <w:szCs w:val="24"/>
                <w:lang w:eastAsia="el-GR"/>
              </w:rPr>
              <w:t xml:space="preserve"> η</w:t>
            </w:r>
            <w:r w:rsidR="006C2131" w:rsidRPr="00DB670F">
              <w:rPr>
                <w:spacing w:val="2"/>
                <w:sz w:val="24"/>
                <w:szCs w:val="24"/>
                <w:lang w:eastAsia="el-GR"/>
              </w:rPr>
              <w:t xml:space="preserve"> γενναιοδωρία </w:t>
            </w:r>
            <w:r w:rsidR="00251B62" w:rsidRPr="00DB670F">
              <w:rPr>
                <w:spacing w:val="2"/>
                <w:sz w:val="24"/>
                <w:szCs w:val="24"/>
                <w:lang w:eastAsia="el-GR"/>
              </w:rPr>
              <w:t xml:space="preserve">που </w:t>
            </w:r>
            <w:r w:rsidR="006C2131" w:rsidRPr="00DB670F">
              <w:rPr>
                <w:spacing w:val="2"/>
                <w:sz w:val="24"/>
                <w:szCs w:val="24"/>
                <w:lang w:eastAsia="el-GR"/>
              </w:rPr>
              <w:t xml:space="preserve">φθάνει ως το θάνατο. </w:t>
            </w:r>
            <w:r w:rsidR="006F3905" w:rsidRPr="00DB670F">
              <w:rPr>
                <w:spacing w:val="2"/>
                <w:sz w:val="24"/>
                <w:szCs w:val="24"/>
                <w:lang w:eastAsia="el-GR"/>
              </w:rPr>
              <w:t>Η</w:t>
            </w:r>
            <w:r w:rsidR="00F470D3" w:rsidRPr="00DB670F">
              <w:rPr>
                <w:spacing w:val="2"/>
                <w:sz w:val="24"/>
                <w:szCs w:val="24"/>
                <w:lang w:eastAsia="el-GR"/>
              </w:rPr>
              <w:t xml:space="preserve"> </w:t>
            </w:r>
            <w:r w:rsidR="00251B62" w:rsidRPr="00DB670F">
              <w:rPr>
                <w:rStyle w:val="label"/>
                <w:rFonts w:eastAsia="Calibri"/>
                <w:sz w:val="24"/>
                <w:szCs w:val="24"/>
                <w:shd w:val="clear" w:color="auto" w:fill="FFFFFF"/>
              </w:rPr>
              <w:t xml:space="preserve">επαναλαμβανόμενη </w:t>
            </w:r>
            <w:r w:rsidR="006F3905" w:rsidRPr="00DB670F">
              <w:rPr>
                <w:rStyle w:val="label"/>
                <w:rFonts w:eastAsia="Calibri"/>
                <w:sz w:val="24"/>
                <w:szCs w:val="24"/>
                <w:shd w:val="clear" w:color="auto" w:fill="FFFFFF"/>
              </w:rPr>
              <w:t xml:space="preserve">ως άνω </w:t>
            </w:r>
            <w:r w:rsidRPr="00DB670F">
              <w:rPr>
                <w:rStyle w:val="label"/>
                <w:rFonts w:eastAsia="Calibri"/>
                <w:sz w:val="24"/>
                <w:szCs w:val="24"/>
                <w:shd w:val="clear" w:color="auto" w:fill="FFFFFF"/>
              </w:rPr>
              <w:t>φράσ</w:t>
            </w:r>
            <w:r w:rsidR="00DD7001" w:rsidRPr="00DB670F">
              <w:rPr>
                <w:rStyle w:val="label"/>
                <w:rFonts w:eastAsia="Calibri"/>
                <w:sz w:val="24"/>
                <w:szCs w:val="24"/>
                <w:shd w:val="clear" w:color="auto" w:fill="FFFFFF"/>
              </w:rPr>
              <w:t>η</w:t>
            </w:r>
            <w:r w:rsidR="006F3905" w:rsidRPr="00DB670F">
              <w:rPr>
                <w:spacing w:val="2"/>
                <w:sz w:val="24"/>
                <w:szCs w:val="24"/>
                <w:lang w:eastAsia="el-GR"/>
              </w:rPr>
              <w:t xml:space="preserve">  </w:t>
            </w:r>
            <w:r w:rsidR="00DD7001" w:rsidRPr="00DB670F">
              <w:rPr>
                <w:spacing w:val="2"/>
                <w:sz w:val="24"/>
                <w:szCs w:val="24"/>
                <w:lang w:eastAsia="el-GR"/>
              </w:rPr>
              <w:t>αιτιολ</w:t>
            </w:r>
            <w:r w:rsidR="006F3905" w:rsidRPr="00DB670F">
              <w:rPr>
                <w:spacing w:val="2"/>
                <w:sz w:val="24"/>
                <w:szCs w:val="24"/>
                <w:lang w:eastAsia="el-GR"/>
              </w:rPr>
              <w:t xml:space="preserve">ογεί </w:t>
            </w:r>
            <w:r w:rsidR="00DD7001" w:rsidRPr="00DB670F">
              <w:rPr>
                <w:spacing w:val="2"/>
                <w:sz w:val="24"/>
                <w:szCs w:val="24"/>
                <w:lang w:eastAsia="el-GR"/>
              </w:rPr>
              <w:t>τη</w:t>
            </w:r>
            <w:r w:rsidR="006F3905" w:rsidRPr="00DB670F">
              <w:rPr>
                <w:spacing w:val="2"/>
                <w:sz w:val="24"/>
                <w:szCs w:val="24"/>
                <w:lang w:eastAsia="el-GR"/>
              </w:rPr>
              <w:t>ν</w:t>
            </w:r>
            <w:r w:rsidR="00DD7001" w:rsidRPr="00DB670F">
              <w:rPr>
                <w:spacing w:val="2"/>
                <w:sz w:val="24"/>
                <w:szCs w:val="24"/>
                <w:lang w:eastAsia="el-GR"/>
              </w:rPr>
              <w:t xml:space="preserve"> αυτοπροαίρετη θυσία</w:t>
            </w:r>
            <w:r w:rsidR="00F470D3" w:rsidRPr="00DB670F">
              <w:rPr>
                <w:spacing w:val="2"/>
                <w:sz w:val="24"/>
                <w:szCs w:val="24"/>
                <w:lang w:eastAsia="el-GR"/>
              </w:rPr>
              <w:t xml:space="preserve"> </w:t>
            </w:r>
            <w:r w:rsidR="00DD7001" w:rsidRPr="00DB670F">
              <w:rPr>
                <w:spacing w:val="2"/>
                <w:sz w:val="24"/>
                <w:szCs w:val="24"/>
                <w:lang w:eastAsia="el-GR"/>
              </w:rPr>
              <w:t>υπέρ των προβάτων</w:t>
            </w:r>
            <w:r w:rsidRPr="00DB670F">
              <w:rPr>
                <w:spacing w:val="2"/>
                <w:sz w:val="24"/>
                <w:szCs w:val="24"/>
                <w:lang w:eastAsia="el-GR"/>
              </w:rPr>
              <w:t xml:space="preserve">: </w:t>
            </w:r>
            <w:r w:rsidR="00DD7001" w:rsidRPr="00DB670F">
              <w:rPr>
                <w:i/>
                <w:spacing w:val="2"/>
                <w:sz w:val="24"/>
                <w:szCs w:val="24"/>
                <w:lang w:eastAsia="el-GR"/>
              </w:rPr>
              <w:t>«Επειδή είμαι ο ποιμήν ο καλός, γι’ αυτό δί</w:t>
            </w:r>
            <w:r w:rsidRPr="00DB670F">
              <w:rPr>
                <w:i/>
                <w:spacing w:val="2"/>
                <w:sz w:val="24"/>
                <w:szCs w:val="24"/>
                <w:lang w:eastAsia="el-GR"/>
              </w:rPr>
              <w:t>ν</w:t>
            </w:r>
            <w:r w:rsidR="00DD7001" w:rsidRPr="00DB670F">
              <w:rPr>
                <w:i/>
                <w:spacing w:val="2"/>
                <w:sz w:val="24"/>
                <w:szCs w:val="24"/>
                <w:lang w:eastAsia="el-GR"/>
              </w:rPr>
              <w:t>ω τη ζωή μου υπέρ των προβάτων»</w:t>
            </w:r>
            <w:r w:rsidR="00DD7001" w:rsidRPr="00DB670F">
              <w:rPr>
                <w:rStyle w:val="a5"/>
                <w:spacing w:val="2"/>
                <w:sz w:val="24"/>
                <w:szCs w:val="24"/>
                <w:lang w:eastAsia="el-GR"/>
              </w:rPr>
              <w:footnoteReference w:id="270"/>
            </w:r>
            <w:r w:rsidR="00DD7001" w:rsidRPr="00DB670F">
              <w:rPr>
                <w:spacing w:val="2"/>
                <w:sz w:val="24"/>
                <w:szCs w:val="24"/>
                <w:lang w:eastAsia="el-GR"/>
              </w:rPr>
              <w:t>.</w:t>
            </w:r>
          </w:p>
          <w:p w14:paraId="1AD0097A" w14:textId="030B8FB0" w:rsidR="00BA0B61" w:rsidRPr="00DB670F" w:rsidRDefault="00570103" w:rsidP="00354DF3">
            <w:pPr>
              <w:spacing w:before="100" w:beforeAutospacing="1" w:after="100" w:afterAutospacing="1" w:line="480" w:lineRule="auto"/>
              <w:contextualSpacing/>
              <w:jc w:val="both"/>
              <w:rPr>
                <w:i/>
                <w:sz w:val="24"/>
                <w:szCs w:val="24"/>
                <w:lang w:eastAsia="el-GR"/>
              </w:rPr>
            </w:pPr>
            <w:r w:rsidRPr="00DB670F">
              <w:rPr>
                <w:sz w:val="24"/>
                <w:szCs w:val="24"/>
                <w:lang w:eastAsia="el-GR"/>
              </w:rPr>
              <w:t>Το ρήμα «</w:t>
            </w:r>
            <w:proofErr w:type="spellStart"/>
            <w:r w:rsidRPr="00DB670F">
              <w:rPr>
                <w:sz w:val="24"/>
                <w:szCs w:val="24"/>
                <w:lang w:eastAsia="el-GR"/>
              </w:rPr>
              <w:t>τίθημι</w:t>
            </w:r>
            <w:proofErr w:type="spellEnd"/>
            <w:r w:rsidRPr="00DB670F">
              <w:rPr>
                <w:sz w:val="24"/>
                <w:szCs w:val="24"/>
                <w:lang w:eastAsia="el-GR"/>
              </w:rPr>
              <w:t>» καθιστά</w:t>
            </w:r>
            <w:r w:rsidRPr="00DB670F">
              <w:rPr>
                <w:spacing w:val="2"/>
                <w:sz w:val="24"/>
                <w:szCs w:val="24"/>
                <w:lang w:eastAsia="el-GR"/>
              </w:rPr>
              <w:t xml:space="preserve"> σαφές ότι </w:t>
            </w:r>
            <w:r w:rsidRPr="00DB670F">
              <w:rPr>
                <w:i/>
                <w:iCs/>
                <w:sz w:val="24"/>
                <w:szCs w:val="24"/>
                <w:lang w:eastAsia="el-GR"/>
              </w:rPr>
              <w:t>«ουκ άκων, αλλ’ εκών επί το πάθος έρχεται.</w:t>
            </w:r>
            <w:r w:rsidR="00F470D3" w:rsidRPr="00DB670F">
              <w:rPr>
                <w:i/>
                <w:iCs/>
                <w:sz w:val="24"/>
                <w:szCs w:val="24"/>
                <w:lang w:eastAsia="el-GR"/>
              </w:rPr>
              <w:t xml:space="preserve"> </w:t>
            </w:r>
            <w:r w:rsidRPr="00DB670F">
              <w:rPr>
                <w:i/>
                <w:iCs/>
                <w:sz w:val="24"/>
                <w:szCs w:val="24"/>
                <w:lang w:eastAsia="el-GR"/>
              </w:rPr>
              <w:t>Το γαρ ‘</w:t>
            </w:r>
            <w:proofErr w:type="spellStart"/>
            <w:r w:rsidRPr="00DB670F">
              <w:rPr>
                <w:i/>
                <w:iCs/>
                <w:sz w:val="24"/>
                <w:szCs w:val="24"/>
                <w:lang w:eastAsia="el-GR"/>
              </w:rPr>
              <w:t>τίθημι</w:t>
            </w:r>
            <w:proofErr w:type="spellEnd"/>
            <w:r w:rsidRPr="00DB670F">
              <w:rPr>
                <w:i/>
                <w:iCs/>
                <w:sz w:val="24"/>
                <w:szCs w:val="24"/>
                <w:lang w:eastAsia="el-GR"/>
              </w:rPr>
              <w:t xml:space="preserve">’ τούτο δηλοί, ότι ουχ αρπάζει τις εξ’ εμού ταύτην, αλλ’ αυτός </w:t>
            </w:r>
            <w:proofErr w:type="spellStart"/>
            <w:r w:rsidRPr="00DB670F">
              <w:rPr>
                <w:i/>
                <w:iCs/>
                <w:sz w:val="24"/>
                <w:szCs w:val="24"/>
                <w:lang w:eastAsia="el-GR"/>
              </w:rPr>
              <w:t>αποτίθημι</w:t>
            </w:r>
            <w:proofErr w:type="spellEnd"/>
            <w:r w:rsidRPr="00DB670F">
              <w:rPr>
                <w:i/>
                <w:iCs/>
                <w:sz w:val="24"/>
                <w:szCs w:val="24"/>
                <w:lang w:eastAsia="el-GR"/>
              </w:rPr>
              <w:t xml:space="preserve"> αυτήν»</w:t>
            </w:r>
            <w:r w:rsidRPr="00DB670F">
              <w:rPr>
                <w:rStyle w:val="a5"/>
                <w:sz w:val="24"/>
                <w:szCs w:val="24"/>
                <w:lang w:eastAsia="el-GR"/>
              </w:rPr>
              <w:footnoteReference w:id="271"/>
            </w:r>
            <w:r w:rsidRPr="00DB670F">
              <w:rPr>
                <w:sz w:val="24"/>
                <w:szCs w:val="24"/>
                <w:lang w:eastAsia="el-GR"/>
              </w:rPr>
              <w:t xml:space="preserve">. </w:t>
            </w:r>
            <w:r w:rsidR="00BA0B61" w:rsidRPr="00DB670F">
              <w:rPr>
                <w:sz w:val="24"/>
                <w:szCs w:val="24"/>
              </w:rPr>
              <w:t>Η σωτηρία καθίσταται εφικτή χάρη στη</w:t>
            </w:r>
            <w:r w:rsidR="00BA0B61" w:rsidRPr="00DB670F">
              <w:rPr>
                <w:sz w:val="24"/>
                <w:szCs w:val="24"/>
                <w:lang w:eastAsia="el-GR"/>
              </w:rPr>
              <w:t xml:space="preserve"> σταυρική θυσία, που αποτέλεσε</w:t>
            </w:r>
            <w:r w:rsidR="00F470D3" w:rsidRPr="00DB670F">
              <w:rPr>
                <w:sz w:val="24"/>
                <w:szCs w:val="24"/>
                <w:lang w:eastAsia="el-GR"/>
              </w:rPr>
              <w:t xml:space="preserve"> </w:t>
            </w:r>
            <w:r w:rsidR="00BA0B61" w:rsidRPr="00DB670F">
              <w:rPr>
                <w:i/>
                <w:iCs/>
                <w:sz w:val="24"/>
                <w:szCs w:val="24"/>
              </w:rPr>
              <w:t xml:space="preserve">«το </w:t>
            </w:r>
            <w:proofErr w:type="spellStart"/>
            <w:r w:rsidR="00BA0B61" w:rsidRPr="00DB670F">
              <w:rPr>
                <w:i/>
                <w:iCs/>
                <w:sz w:val="24"/>
                <w:szCs w:val="24"/>
              </w:rPr>
              <w:t>κεφάλαιον</w:t>
            </w:r>
            <w:proofErr w:type="spellEnd"/>
            <w:r w:rsidR="00BA0B61" w:rsidRPr="00DB670F">
              <w:rPr>
                <w:i/>
                <w:iCs/>
                <w:sz w:val="24"/>
                <w:szCs w:val="24"/>
              </w:rPr>
              <w:t xml:space="preserve"> της σωτηρίας της ημετέρας. …Διά τούτον </w:t>
            </w:r>
            <w:proofErr w:type="spellStart"/>
            <w:r w:rsidR="00BA0B61" w:rsidRPr="00DB670F">
              <w:rPr>
                <w:i/>
                <w:iCs/>
                <w:sz w:val="24"/>
                <w:szCs w:val="24"/>
              </w:rPr>
              <w:t>ουκέτι</w:t>
            </w:r>
            <w:proofErr w:type="spellEnd"/>
            <w:r w:rsidR="00F470D3" w:rsidRPr="00DB670F">
              <w:rPr>
                <w:i/>
                <w:iCs/>
                <w:sz w:val="24"/>
                <w:szCs w:val="24"/>
              </w:rPr>
              <w:t xml:space="preserve"> </w:t>
            </w:r>
            <w:proofErr w:type="spellStart"/>
            <w:r w:rsidR="00BA0B61" w:rsidRPr="00DB670F">
              <w:rPr>
                <w:i/>
                <w:iCs/>
                <w:sz w:val="24"/>
                <w:szCs w:val="24"/>
              </w:rPr>
              <w:t>δεδοίκαμεν</w:t>
            </w:r>
            <w:proofErr w:type="spellEnd"/>
            <w:r w:rsidR="00BA0B61" w:rsidRPr="00DB670F">
              <w:rPr>
                <w:i/>
                <w:iCs/>
                <w:sz w:val="24"/>
                <w:szCs w:val="24"/>
              </w:rPr>
              <w:t xml:space="preserve"> τον </w:t>
            </w:r>
            <w:proofErr w:type="spellStart"/>
            <w:r w:rsidR="00BA0B61" w:rsidRPr="00DB670F">
              <w:rPr>
                <w:i/>
                <w:iCs/>
                <w:sz w:val="24"/>
                <w:szCs w:val="24"/>
              </w:rPr>
              <w:t>λύκον</w:t>
            </w:r>
            <w:proofErr w:type="spellEnd"/>
            <w:r w:rsidR="00BA0B61" w:rsidRPr="00DB670F">
              <w:rPr>
                <w:i/>
                <w:iCs/>
                <w:sz w:val="24"/>
                <w:szCs w:val="24"/>
              </w:rPr>
              <w:t xml:space="preserve">. Τον γαρ ποιμένα τον καλόν </w:t>
            </w:r>
            <w:proofErr w:type="spellStart"/>
            <w:r w:rsidR="00BA0B61" w:rsidRPr="00DB670F">
              <w:rPr>
                <w:i/>
                <w:iCs/>
                <w:sz w:val="24"/>
                <w:szCs w:val="24"/>
              </w:rPr>
              <w:t>επέγνωμεν</w:t>
            </w:r>
            <w:proofErr w:type="spellEnd"/>
            <w:r w:rsidR="00BA0B61" w:rsidRPr="00DB670F">
              <w:rPr>
                <w:i/>
                <w:iCs/>
                <w:sz w:val="24"/>
                <w:szCs w:val="24"/>
              </w:rPr>
              <w:t xml:space="preserve">. Εγώ γαρ </w:t>
            </w:r>
            <w:proofErr w:type="spellStart"/>
            <w:r w:rsidR="00BA0B61" w:rsidRPr="00DB670F">
              <w:rPr>
                <w:i/>
                <w:iCs/>
                <w:sz w:val="24"/>
                <w:szCs w:val="24"/>
              </w:rPr>
              <w:t>ειμί</w:t>
            </w:r>
            <w:proofErr w:type="spellEnd"/>
            <w:r w:rsidR="00BA0B61" w:rsidRPr="00DB670F">
              <w:rPr>
                <w:i/>
                <w:iCs/>
                <w:sz w:val="24"/>
                <w:szCs w:val="24"/>
              </w:rPr>
              <w:t xml:space="preserve">, </w:t>
            </w:r>
            <w:proofErr w:type="spellStart"/>
            <w:r w:rsidR="00BA0B61" w:rsidRPr="00DB670F">
              <w:rPr>
                <w:i/>
                <w:iCs/>
                <w:sz w:val="24"/>
                <w:szCs w:val="24"/>
              </w:rPr>
              <w:t>φησί</w:t>
            </w:r>
            <w:proofErr w:type="spellEnd"/>
            <w:r w:rsidR="00BA0B61" w:rsidRPr="00DB670F">
              <w:rPr>
                <w:i/>
                <w:iCs/>
                <w:sz w:val="24"/>
                <w:szCs w:val="24"/>
              </w:rPr>
              <w:t>, ο ποιμήν ο καλός»</w:t>
            </w:r>
            <w:r w:rsidR="00BA0B61" w:rsidRPr="00DB670F">
              <w:rPr>
                <w:rStyle w:val="a5"/>
                <w:i/>
                <w:iCs/>
                <w:sz w:val="24"/>
                <w:szCs w:val="24"/>
              </w:rPr>
              <w:footnoteReference w:id="272"/>
            </w:r>
            <w:r w:rsidR="00BA0B61" w:rsidRPr="00DB670F">
              <w:rPr>
                <w:i/>
                <w:iCs/>
                <w:sz w:val="24"/>
                <w:szCs w:val="24"/>
              </w:rPr>
              <w:t>.</w:t>
            </w:r>
          </w:p>
          <w:p w14:paraId="3A083DA6" w14:textId="72121A96" w:rsidR="00076E34" w:rsidRPr="00DB670F" w:rsidRDefault="00BA0B61" w:rsidP="00354DF3">
            <w:pPr>
              <w:spacing w:before="100" w:beforeAutospacing="1" w:after="100" w:afterAutospacing="1" w:line="480" w:lineRule="auto"/>
              <w:jc w:val="both"/>
              <w:rPr>
                <w:sz w:val="24"/>
                <w:szCs w:val="24"/>
                <w:lang w:eastAsia="el-GR"/>
              </w:rPr>
            </w:pPr>
            <w:r w:rsidRPr="00DB670F">
              <w:rPr>
                <w:sz w:val="24"/>
                <w:szCs w:val="24"/>
                <w:lang w:eastAsia="el-GR"/>
              </w:rPr>
              <w:t xml:space="preserve">Ο ενεστωτικός χρόνος δείχνει την εγγύτητα της ώρας. </w:t>
            </w:r>
            <w:r w:rsidR="00227609" w:rsidRPr="00DB670F">
              <w:rPr>
                <w:sz w:val="24"/>
                <w:szCs w:val="24"/>
                <w:lang w:eastAsia="el-GR"/>
              </w:rPr>
              <w:t xml:space="preserve">Όταν ο Κύριος διηγείται την αλληγορία του Καλού Ποιμένα, η φαρισαϊκή έχθρα έχει ενταθεί ιδιαίτερα εναντίον Του. </w:t>
            </w:r>
            <w:r w:rsidR="001C2A44" w:rsidRPr="00DB670F">
              <w:rPr>
                <w:sz w:val="24"/>
                <w:szCs w:val="24"/>
                <w:lang w:eastAsia="el-GR"/>
              </w:rPr>
              <w:t xml:space="preserve">Είναι πιθανό η φράση αυτή </w:t>
            </w:r>
            <w:r w:rsidR="006C7B8E" w:rsidRPr="00DB670F">
              <w:rPr>
                <w:sz w:val="24"/>
                <w:szCs w:val="24"/>
                <w:lang w:eastAsia="el-GR"/>
              </w:rPr>
              <w:t xml:space="preserve">να </w:t>
            </w:r>
            <w:r w:rsidR="00591645" w:rsidRPr="00DB670F">
              <w:rPr>
                <w:sz w:val="24"/>
                <w:szCs w:val="24"/>
                <w:lang w:eastAsia="el-GR"/>
              </w:rPr>
              <w:t>απο</w:t>
            </w:r>
            <w:r w:rsidR="006C7B8E" w:rsidRPr="00DB670F">
              <w:rPr>
                <w:sz w:val="24"/>
                <w:szCs w:val="24"/>
                <w:lang w:eastAsia="el-GR"/>
              </w:rPr>
              <w:t>σκοπ</w:t>
            </w:r>
            <w:r w:rsidR="001C2A44" w:rsidRPr="00DB670F">
              <w:rPr>
                <w:sz w:val="24"/>
                <w:szCs w:val="24"/>
                <w:lang w:eastAsia="el-GR"/>
              </w:rPr>
              <w:t>εί</w:t>
            </w:r>
            <w:r w:rsidR="00F470D3" w:rsidRPr="00DB670F">
              <w:rPr>
                <w:sz w:val="24"/>
                <w:szCs w:val="24"/>
                <w:lang w:eastAsia="el-GR"/>
              </w:rPr>
              <w:t xml:space="preserve"> </w:t>
            </w:r>
            <w:r w:rsidR="006C7B8E" w:rsidRPr="00DB670F">
              <w:rPr>
                <w:sz w:val="24"/>
                <w:szCs w:val="24"/>
                <w:lang w:eastAsia="el-GR"/>
              </w:rPr>
              <w:t>στην</w:t>
            </w:r>
            <w:r w:rsidR="00591645" w:rsidRPr="00DB670F">
              <w:rPr>
                <w:sz w:val="24"/>
                <w:szCs w:val="24"/>
                <w:lang w:eastAsia="el-GR"/>
              </w:rPr>
              <w:t xml:space="preserve"> ψυχολογική προετοιμασία τ</w:t>
            </w:r>
            <w:r w:rsidR="00DD7001" w:rsidRPr="00DB670F">
              <w:rPr>
                <w:sz w:val="24"/>
                <w:szCs w:val="24"/>
                <w:lang w:eastAsia="el-GR"/>
              </w:rPr>
              <w:t>ο</w:t>
            </w:r>
            <w:r w:rsidR="00AE731E" w:rsidRPr="00DB670F">
              <w:rPr>
                <w:sz w:val="24"/>
                <w:szCs w:val="24"/>
                <w:lang w:eastAsia="el-GR"/>
              </w:rPr>
              <w:t>υ</w:t>
            </w:r>
            <w:r w:rsidR="00F470D3" w:rsidRPr="00DB670F">
              <w:rPr>
                <w:sz w:val="24"/>
                <w:szCs w:val="24"/>
                <w:lang w:eastAsia="el-GR"/>
              </w:rPr>
              <w:t xml:space="preserve"> </w:t>
            </w:r>
            <w:r w:rsidR="001C2A44" w:rsidRPr="00DB670F">
              <w:rPr>
                <w:sz w:val="24"/>
                <w:szCs w:val="24"/>
                <w:lang w:eastAsia="el-GR"/>
              </w:rPr>
              <w:t>μικρ</w:t>
            </w:r>
            <w:r w:rsidR="00AE731E" w:rsidRPr="00DB670F">
              <w:rPr>
                <w:sz w:val="24"/>
                <w:szCs w:val="24"/>
                <w:lang w:eastAsia="el-GR"/>
              </w:rPr>
              <w:t>ού</w:t>
            </w:r>
            <w:r w:rsidR="00F470D3" w:rsidRPr="00DB670F">
              <w:rPr>
                <w:sz w:val="24"/>
                <w:szCs w:val="24"/>
                <w:lang w:eastAsia="el-GR"/>
              </w:rPr>
              <w:t xml:space="preserve"> </w:t>
            </w:r>
            <w:r w:rsidR="00DD7001" w:rsidRPr="00DB670F">
              <w:rPr>
                <w:sz w:val="24"/>
                <w:szCs w:val="24"/>
                <w:lang w:eastAsia="el-GR"/>
              </w:rPr>
              <w:t>πο</w:t>
            </w:r>
            <w:r w:rsidR="00AE731E" w:rsidRPr="00DB670F">
              <w:rPr>
                <w:sz w:val="24"/>
                <w:szCs w:val="24"/>
                <w:lang w:eastAsia="el-GR"/>
              </w:rPr>
              <w:t>ι</w:t>
            </w:r>
            <w:r w:rsidR="00DD7001" w:rsidRPr="00DB670F">
              <w:rPr>
                <w:sz w:val="24"/>
                <w:szCs w:val="24"/>
                <w:lang w:eastAsia="el-GR"/>
              </w:rPr>
              <w:t>μν</w:t>
            </w:r>
            <w:r w:rsidR="00AE731E" w:rsidRPr="00DB670F">
              <w:rPr>
                <w:sz w:val="24"/>
                <w:szCs w:val="24"/>
                <w:lang w:eastAsia="el-GR"/>
              </w:rPr>
              <w:t>ί</w:t>
            </w:r>
            <w:r w:rsidR="00DD7001" w:rsidRPr="00DB670F">
              <w:rPr>
                <w:sz w:val="24"/>
                <w:szCs w:val="24"/>
                <w:lang w:eastAsia="el-GR"/>
              </w:rPr>
              <w:t>ο</w:t>
            </w:r>
            <w:r w:rsidR="00AE731E" w:rsidRPr="00DB670F">
              <w:rPr>
                <w:sz w:val="24"/>
                <w:szCs w:val="24"/>
                <w:lang w:eastAsia="el-GR"/>
              </w:rPr>
              <w:t>υ</w:t>
            </w:r>
            <w:r w:rsidR="00591645" w:rsidRPr="00DB670F">
              <w:rPr>
                <w:sz w:val="24"/>
                <w:szCs w:val="24"/>
                <w:lang w:eastAsia="el-GR"/>
              </w:rPr>
              <w:t>,</w:t>
            </w:r>
            <w:r w:rsidR="00DD7001" w:rsidRPr="00DB670F">
              <w:rPr>
                <w:sz w:val="24"/>
                <w:szCs w:val="24"/>
                <w:lang w:eastAsia="el-GR"/>
              </w:rPr>
              <w:t xml:space="preserve"> που </w:t>
            </w:r>
            <w:r w:rsidR="00591645" w:rsidRPr="00DB670F">
              <w:rPr>
                <w:sz w:val="24"/>
                <w:szCs w:val="24"/>
                <w:lang w:eastAsia="el-GR"/>
              </w:rPr>
              <w:lastRenderedPageBreak/>
              <w:t xml:space="preserve">σύντομα </w:t>
            </w:r>
            <w:r w:rsidR="00DD7001" w:rsidRPr="00DB670F">
              <w:rPr>
                <w:sz w:val="24"/>
                <w:szCs w:val="24"/>
                <w:lang w:eastAsia="el-GR"/>
              </w:rPr>
              <w:t>θα δει τον Ποιμένα να θανατώνεται</w:t>
            </w:r>
            <w:r w:rsidR="008C1D98" w:rsidRPr="00DB670F">
              <w:rPr>
                <w:sz w:val="24"/>
                <w:szCs w:val="24"/>
                <w:lang w:eastAsia="el-GR"/>
              </w:rPr>
              <w:t xml:space="preserve">, ώστε </w:t>
            </w:r>
            <w:r w:rsidR="00AE731E" w:rsidRPr="00DB670F">
              <w:rPr>
                <w:sz w:val="24"/>
                <w:szCs w:val="24"/>
                <w:lang w:eastAsia="el-GR"/>
              </w:rPr>
              <w:t>ν</w:t>
            </w:r>
            <w:r w:rsidR="00F6745A" w:rsidRPr="00DB670F">
              <w:rPr>
                <w:sz w:val="24"/>
                <w:szCs w:val="24"/>
                <w:lang w:eastAsia="el-GR"/>
              </w:rPr>
              <w:t xml:space="preserve">α </w:t>
            </w:r>
            <w:r w:rsidRPr="00DB670F">
              <w:rPr>
                <w:sz w:val="24"/>
                <w:szCs w:val="24"/>
                <w:lang w:eastAsia="el-GR"/>
              </w:rPr>
              <w:t>γνωρίζ</w:t>
            </w:r>
            <w:r w:rsidR="00F6745A" w:rsidRPr="00DB670F">
              <w:rPr>
                <w:sz w:val="24"/>
                <w:szCs w:val="24"/>
                <w:lang w:eastAsia="el-GR"/>
              </w:rPr>
              <w:t xml:space="preserve">ει ότι αυτό συνέβη επειδή είναι </w:t>
            </w:r>
            <w:r w:rsidR="001C2A44" w:rsidRPr="00DB670F">
              <w:rPr>
                <w:sz w:val="24"/>
                <w:szCs w:val="24"/>
                <w:lang w:eastAsia="el-GR"/>
              </w:rPr>
              <w:t xml:space="preserve">γνήσιος και όχι </w:t>
            </w:r>
            <w:r w:rsidR="00F6745A" w:rsidRPr="00DB670F">
              <w:rPr>
                <w:sz w:val="24"/>
                <w:szCs w:val="24"/>
                <w:lang w:eastAsia="el-GR"/>
              </w:rPr>
              <w:t>μισθωτός</w:t>
            </w:r>
            <w:r w:rsidR="00F470D3" w:rsidRPr="00DB670F">
              <w:rPr>
                <w:sz w:val="24"/>
                <w:szCs w:val="24"/>
                <w:lang w:eastAsia="el-GR"/>
              </w:rPr>
              <w:t xml:space="preserve"> </w:t>
            </w:r>
            <w:r w:rsidR="00AE731E" w:rsidRPr="00DB670F">
              <w:rPr>
                <w:sz w:val="24"/>
                <w:szCs w:val="24"/>
                <w:lang w:eastAsia="el-GR"/>
              </w:rPr>
              <w:t>Π</w:t>
            </w:r>
            <w:r w:rsidR="001C2A44" w:rsidRPr="00DB670F">
              <w:rPr>
                <w:sz w:val="24"/>
                <w:szCs w:val="24"/>
                <w:lang w:eastAsia="el-GR"/>
              </w:rPr>
              <w:t>οιμένας</w:t>
            </w:r>
            <w:r w:rsidR="00F6745A" w:rsidRPr="00DB670F">
              <w:rPr>
                <w:sz w:val="24"/>
                <w:szCs w:val="24"/>
                <w:lang w:eastAsia="el-GR"/>
              </w:rPr>
              <w:t xml:space="preserve">. Να θυμάται </w:t>
            </w:r>
            <w:r w:rsidR="00DD7001" w:rsidRPr="00DB670F">
              <w:rPr>
                <w:i/>
                <w:iCs/>
                <w:sz w:val="24"/>
                <w:szCs w:val="24"/>
                <w:lang w:eastAsia="el-GR"/>
              </w:rPr>
              <w:t xml:space="preserve">«εν ταυτώ διά της επαναλήψεως ότι περ αυτός εστί ο ποιμήν ο καλός. Οι μεν γαρ τοις </w:t>
            </w:r>
            <w:proofErr w:type="spellStart"/>
            <w:r w:rsidR="00DD7001" w:rsidRPr="00DB670F">
              <w:rPr>
                <w:i/>
                <w:iCs/>
                <w:sz w:val="24"/>
                <w:szCs w:val="24"/>
                <w:lang w:eastAsia="el-GR"/>
              </w:rPr>
              <w:t>λύκοις</w:t>
            </w:r>
            <w:proofErr w:type="spellEnd"/>
            <w:r w:rsidR="00F470D3" w:rsidRPr="00DB670F">
              <w:rPr>
                <w:i/>
                <w:iCs/>
                <w:sz w:val="24"/>
                <w:szCs w:val="24"/>
                <w:lang w:eastAsia="el-GR"/>
              </w:rPr>
              <w:t xml:space="preserve"> </w:t>
            </w:r>
            <w:proofErr w:type="spellStart"/>
            <w:r w:rsidR="00DD7001" w:rsidRPr="00DB670F">
              <w:rPr>
                <w:i/>
                <w:iCs/>
                <w:sz w:val="24"/>
                <w:szCs w:val="24"/>
                <w:lang w:eastAsia="el-GR"/>
              </w:rPr>
              <w:t>ανέντες</w:t>
            </w:r>
            <w:proofErr w:type="spellEnd"/>
            <w:r w:rsidR="00DD7001" w:rsidRPr="00DB670F">
              <w:rPr>
                <w:i/>
                <w:iCs/>
                <w:sz w:val="24"/>
                <w:szCs w:val="24"/>
                <w:lang w:eastAsia="el-GR"/>
              </w:rPr>
              <w:t xml:space="preserve"> τα πρόβατα, και δειλοί και μισθωτοί διά τούτο και </w:t>
            </w:r>
            <w:proofErr w:type="spellStart"/>
            <w:r w:rsidR="00DD7001" w:rsidRPr="00DB670F">
              <w:rPr>
                <w:i/>
                <w:iCs/>
                <w:sz w:val="24"/>
                <w:szCs w:val="24"/>
                <w:lang w:eastAsia="el-GR"/>
              </w:rPr>
              <w:t>μάλα</w:t>
            </w:r>
            <w:proofErr w:type="spellEnd"/>
            <w:r w:rsidR="00F470D3" w:rsidRPr="00DB670F">
              <w:rPr>
                <w:i/>
                <w:iCs/>
                <w:sz w:val="24"/>
                <w:szCs w:val="24"/>
                <w:lang w:eastAsia="el-GR"/>
              </w:rPr>
              <w:t xml:space="preserve"> </w:t>
            </w:r>
            <w:proofErr w:type="spellStart"/>
            <w:r w:rsidR="00DD7001" w:rsidRPr="00DB670F">
              <w:rPr>
                <w:i/>
                <w:iCs/>
                <w:sz w:val="24"/>
                <w:szCs w:val="24"/>
                <w:lang w:eastAsia="el-GR"/>
              </w:rPr>
              <w:t>κατωνομάσθησαν</w:t>
            </w:r>
            <w:proofErr w:type="spellEnd"/>
            <w:r w:rsidR="00DD7001" w:rsidRPr="00DB670F">
              <w:rPr>
                <w:i/>
                <w:iCs/>
                <w:sz w:val="24"/>
                <w:szCs w:val="24"/>
                <w:lang w:eastAsia="el-GR"/>
              </w:rPr>
              <w:t xml:space="preserve">. Ο δε, </w:t>
            </w:r>
            <w:proofErr w:type="spellStart"/>
            <w:r w:rsidR="00DD7001" w:rsidRPr="00DB670F">
              <w:rPr>
                <w:i/>
                <w:iCs/>
                <w:sz w:val="24"/>
                <w:szCs w:val="24"/>
                <w:lang w:eastAsia="el-GR"/>
              </w:rPr>
              <w:t>επείπερ</w:t>
            </w:r>
            <w:proofErr w:type="spellEnd"/>
            <w:r w:rsidR="00F470D3" w:rsidRPr="00DB670F">
              <w:rPr>
                <w:i/>
                <w:iCs/>
                <w:sz w:val="24"/>
                <w:szCs w:val="24"/>
                <w:lang w:eastAsia="el-GR"/>
              </w:rPr>
              <w:t xml:space="preserve"> </w:t>
            </w:r>
            <w:proofErr w:type="spellStart"/>
            <w:r w:rsidR="00DD7001" w:rsidRPr="00DB670F">
              <w:rPr>
                <w:i/>
                <w:iCs/>
                <w:sz w:val="24"/>
                <w:szCs w:val="24"/>
                <w:lang w:eastAsia="el-GR"/>
              </w:rPr>
              <w:t>έγνω</w:t>
            </w:r>
            <w:proofErr w:type="spellEnd"/>
            <w:r w:rsidR="00F470D3" w:rsidRPr="00DB670F">
              <w:rPr>
                <w:i/>
                <w:iCs/>
                <w:sz w:val="24"/>
                <w:szCs w:val="24"/>
                <w:lang w:eastAsia="el-GR"/>
              </w:rPr>
              <w:t xml:space="preserve"> </w:t>
            </w:r>
            <w:proofErr w:type="spellStart"/>
            <w:r w:rsidR="00DD7001" w:rsidRPr="00DB670F">
              <w:rPr>
                <w:i/>
                <w:iCs/>
                <w:sz w:val="24"/>
                <w:szCs w:val="24"/>
                <w:lang w:eastAsia="el-GR"/>
              </w:rPr>
              <w:t>τοσούτον</w:t>
            </w:r>
            <w:proofErr w:type="spellEnd"/>
            <w:r w:rsidR="00DD7001" w:rsidRPr="00DB670F">
              <w:rPr>
                <w:i/>
                <w:iCs/>
                <w:sz w:val="24"/>
                <w:szCs w:val="24"/>
                <w:lang w:eastAsia="el-GR"/>
              </w:rPr>
              <w:t xml:space="preserve"> αυτών </w:t>
            </w:r>
            <w:proofErr w:type="spellStart"/>
            <w:r w:rsidR="00DD7001" w:rsidRPr="00DB670F">
              <w:rPr>
                <w:i/>
                <w:iCs/>
                <w:sz w:val="24"/>
                <w:szCs w:val="24"/>
                <w:lang w:eastAsia="el-GR"/>
              </w:rPr>
              <w:t>υπεραγωνίσασθαι</w:t>
            </w:r>
            <w:proofErr w:type="spellEnd"/>
            <w:r w:rsidR="00F470D3" w:rsidRPr="00DB670F">
              <w:rPr>
                <w:i/>
                <w:iCs/>
                <w:sz w:val="24"/>
                <w:szCs w:val="24"/>
                <w:lang w:eastAsia="el-GR"/>
              </w:rPr>
              <w:t xml:space="preserve"> </w:t>
            </w:r>
            <w:proofErr w:type="spellStart"/>
            <w:r w:rsidR="00DD7001" w:rsidRPr="00DB670F">
              <w:rPr>
                <w:i/>
                <w:iCs/>
                <w:sz w:val="24"/>
                <w:szCs w:val="24"/>
                <w:lang w:eastAsia="el-GR"/>
              </w:rPr>
              <w:t>δειν</w:t>
            </w:r>
            <w:proofErr w:type="spellEnd"/>
            <w:r w:rsidR="00DD7001" w:rsidRPr="00DB670F">
              <w:rPr>
                <w:i/>
                <w:iCs/>
                <w:sz w:val="24"/>
                <w:szCs w:val="24"/>
                <w:lang w:eastAsia="el-GR"/>
              </w:rPr>
              <w:t xml:space="preserve">, ώστε μηδέ αυτόν </w:t>
            </w:r>
            <w:proofErr w:type="spellStart"/>
            <w:r w:rsidR="00DD7001" w:rsidRPr="00DB670F">
              <w:rPr>
                <w:i/>
                <w:iCs/>
                <w:sz w:val="24"/>
                <w:szCs w:val="24"/>
                <w:lang w:eastAsia="el-GR"/>
              </w:rPr>
              <w:t>καταναρκήσαι</w:t>
            </w:r>
            <w:proofErr w:type="spellEnd"/>
            <w:r w:rsidR="00DD7001" w:rsidRPr="00DB670F">
              <w:rPr>
                <w:i/>
                <w:iCs/>
                <w:sz w:val="24"/>
                <w:szCs w:val="24"/>
                <w:lang w:eastAsia="el-GR"/>
              </w:rPr>
              <w:t xml:space="preserve"> τον θάνατον, ευλόγως αν </w:t>
            </w:r>
            <w:proofErr w:type="spellStart"/>
            <w:r w:rsidR="00DD7001" w:rsidRPr="00DB670F">
              <w:rPr>
                <w:i/>
                <w:iCs/>
                <w:sz w:val="24"/>
                <w:szCs w:val="24"/>
                <w:lang w:eastAsia="el-GR"/>
              </w:rPr>
              <w:t>νοοίτο</w:t>
            </w:r>
            <w:proofErr w:type="spellEnd"/>
            <w:r w:rsidR="00DD7001" w:rsidRPr="00DB670F">
              <w:rPr>
                <w:i/>
                <w:iCs/>
                <w:sz w:val="24"/>
                <w:szCs w:val="24"/>
                <w:lang w:eastAsia="el-GR"/>
              </w:rPr>
              <w:t xml:space="preserve"> ο ποιμήν ο καλός. Λέγων δε ότι την </w:t>
            </w:r>
            <w:proofErr w:type="spellStart"/>
            <w:r w:rsidR="00DD7001" w:rsidRPr="00DB670F">
              <w:rPr>
                <w:i/>
                <w:iCs/>
                <w:sz w:val="24"/>
                <w:szCs w:val="24"/>
                <w:lang w:eastAsia="el-GR"/>
              </w:rPr>
              <w:t>ψυχήν</w:t>
            </w:r>
            <w:proofErr w:type="spellEnd"/>
            <w:r w:rsidR="00DD7001" w:rsidRPr="00DB670F">
              <w:rPr>
                <w:i/>
                <w:iCs/>
                <w:sz w:val="24"/>
                <w:szCs w:val="24"/>
                <w:lang w:eastAsia="el-GR"/>
              </w:rPr>
              <w:t xml:space="preserve"> μου </w:t>
            </w:r>
            <w:proofErr w:type="spellStart"/>
            <w:r w:rsidR="00DD7001" w:rsidRPr="00DB670F">
              <w:rPr>
                <w:i/>
                <w:iCs/>
                <w:sz w:val="24"/>
                <w:szCs w:val="24"/>
                <w:lang w:eastAsia="el-GR"/>
              </w:rPr>
              <w:t>τίθημι</w:t>
            </w:r>
            <w:proofErr w:type="spellEnd"/>
            <w:r w:rsidR="00DD7001" w:rsidRPr="00DB670F">
              <w:rPr>
                <w:i/>
                <w:iCs/>
                <w:sz w:val="24"/>
                <w:szCs w:val="24"/>
                <w:lang w:eastAsia="el-GR"/>
              </w:rPr>
              <w:t xml:space="preserve"> υπέρ των προβάτων, </w:t>
            </w:r>
            <w:proofErr w:type="spellStart"/>
            <w:r w:rsidR="00DD7001" w:rsidRPr="00DB670F">
              <w:rPr>
                <w:i/>
                <w:iCs/>
                <w:sz w:val="24"/>
                <w:szCs w:val="24"/>
                <w:lang w:eastAsia="el-GR"/>
              </w:rPr>
              <w:t>επείπερ</w:t>
            </w:r>
            <w:proofErr w:type="spellEnd"/>
            <w:r w:rsidR="00F470D3" w:rsidRPr="00DB670F">
              <w:rPr>
                <w:i/>
                <w:iCs/>
                <w:sz w:val="24"/>
                <w:szCs w:val="24"/>
                <w:lang w:eastAsia="el-GR"/>
              </w:rPr>
              <w:t xml:space="preserve"> </w:t>
            </w:r>
            <w:proofErr w:type="spellStart"/>
            <w:r w:rsidR="00DD7001" w:rsidRPr="00DB670F">
              <w:rPr>
                <w:i/>
                <w:iCs/>
                <w:sz w:val="24"/>
                <w:szCs w:val="24"/>
                <w:lang w:eastAsia="el-GR"/>
              </w:rPr>
              <w:t>ειμί</w:t>
            </w:r>
            <w:proofErr w:type="spellEnd"/>
            <w:r w:rsidR="00DD7001" w:rsidRPr="00DB670F">
              <w:rPr>
                <w:i/>
                <w:iCs/>
                <w:sz w:val="24"/>
                <w:szCs w:val="24"/>
                <w:lang w:eastAsia="el-GR"/>
              </w:rPr>
              <w:t xml:space="preserve"> ο ποιμήν ο καλός, </w:t>
            </w:r>
            <w:proofErr w:type="spellStart"/>
            <w:r w:rsidR="00DD7001" w:rsidRPr="00DB670F">
              <w:rPr>
                <w:i/>
                <w:iCs/>
                <w:sz w:val="24"/>
                <w:szCs w:val="24"/>
                <w:lang w:eastAsia="el-GR"/>
              </w:rPr>
              <w:t>υποπλήττει</w:t>
            </w:r>
            <w:proofErr w:type="spellEnd"/>
            <w:r w:rsidR="00DD7001" w:rsidRPr="00DB670F">
              <w:rPr>
                <w:i/>
                <w:iCs/>
                <w:sz w:val="24"/>
                <w:szCs w:val="24"/>
                <w:lang w:eastAsia="el-GR"/>
              </w:rPr>
              <w:t xml:space="preserve"> τον </w:t>
            </w:r>
            <w:proofErr w:type="spellStart"/>
            <w:r w:rsidR="00DD7001" w:rsidRPr="00DB670F">
              <w:rPr>
                <w:i/>
                <w:iCs/>
                <w:sz w:val="24"/>
                <w:szCs w:val="24"/>
                <w:lang w:eastAsia="el-GR"/>
              </w:rPr>
              <w:t>Φαρισαίον</w:t>
            </w:r>
            <w:proofErr w:type="spellEnd"/>
            <w:r w:rsidR="00DD7001" w:rsidRPr="00DB670F">
              <w:rPr>
                <w:i/>
                <w:iCs/>
                <w:sz w:val="24"/>
                <w:szCs w:val="24"/>
                <w:lang w:eastAsia="el-GR"/>
              </w:rPr>
              <w:t>»</w:t>
            </w:r>
            <w:r w:rsidR="00DD7001" w:rsidRPr="00DB670F">
              <w:rPr>
                <w:rStyle w:val="a5"/>
                <w:i/>
                <w:iCs/>
                <w:sz w:val="24"/>
                <w:szCs w:val="24"/>
                <w:lang w:eastAsia="el-GR"/>
              </w:rPr>
              <w:footnoteReference w:id="273"/>
            </w:r>
            <w:r w:rsidR="00FB21AA" w:rsidRPr="00DB670F">
              <w:rPr>
                <w:sz w:val="24"/>
                <w:szCs w:val="24"/>
              </w:rPr>
              <w:t>.</w:t>
            </w:r>
          </w:p>
          <w:bookmarkEnd w:id="25"/>
          <w:p w14:paraId="6931E936" w14:textId="77777777" w:rsidR="00DD7001" w:rsidRPr="00DB670F" w:rsidRDefault="00DD7001" w:rsidP="00354DF3">
            <w:pPr>
              <w:spacing w:before="100" w:beforeAutospacing="1" w:after="100" w:afterAutospacing="1" w:line="480" w:lineRule="auto"/>
              <w:jc w:val="both"/>
              <w:rPr>
                <w:sz w:val="24"/>
                <w:szCs w:val="24"/>
                <w:lang w:eastAsia="el-GR"/>
              </w:rPr>
            </w:pPr>
          </w:p>
          <w:p w14:paraId="3ACCA9A3" w14:textId="77777777" w:rsidR="00DD7001" w:rsidRPr="00DB670F" w:rsidRDefault="00DD7001" w:rsidP="00354DF3">
            <w:pPr>
              <w:spacing w:before="100" w:beforeAutospacing="1" w:after="100" w:afterAutospacing="1" w:line="480" w:lineRule="auto"/>
              <w:jc w:val="both"/>
              <w:rPr>
                <w:sz w:val="24"/>
                <w:szCs w:val="24"/>
                <w:u w:val="single"/>
              </w:rPr>
            </w:pPr>
            <w:r w:rsidRPr="00DB670F">
              <w:rPr>
                <w:sz w:val="24"/>
                <w:szCs w:val="24"/>
                <w:u w:val="single"/>
              </w:rPr>
              <w:t>δ) Συνένωση εθνικών και Ισραηλιτών στη μία Εκκλησία (</w:t>
            </w:r>
            <w:proofErr w:type="spellStart"/>
            <w:r w:rsidRPr="00DB670F">
              <w:rPr>
                <w:sz w:val="24"/>
                <w:szCs w:val="24"/>
                <w:u w:val="single"/>
              </w:rPr>
              <w:t>Ιω</w:t>
            </w:r>
            <w:proofErr w:type="spellEnd"/>
            <w:r w:rsidRPr="00DB670F">
              <w:rPr>
                <w:sz w:val="24"/>
                <w:szCs w:val="24"/>
                <w:u w:val="single"/>
              </w:rPr>
              <w:t xml:space="preserve"> 10, 16)</w:t>
            </w:r>
          </w:p>
          <w:p w14:paraId="5894B711" w14:textId="71ADF499" w:rsidR="00364CA3" w:rsidRPr="00DB670F" w:rsidRDefault="00A17D4A" w:rsidP="00354DF3">
            <w:pPr>
              <w:spacing w:before="100" w:beforeAutospacing="1" w:after="100" w:afterAutospacing="1" w:line="480" w:lineRule="auto"/>
              <w:jc w:val="both"/>
              <w:rPr>
                <w:i/>
                <w:iCs/>
                <w:color w:val="000000"/>
                <w:sz w:val="24"/>
                <w:szCs w:val="24"/>
              </w:rPr>
            </w:pPr>
            <w:r w:rsidRPr="00DB670F">
              <w:rPr>
                <w:i/>
                <w:iCs/>
                <w:color w:val="000000"/>
                <w:sz w:val="24"/>
                <w:szCs w:val="24"/>
              </w:rPr>
              <w:t>«</w:t>
            </w:r>
            <w:proofErr w:type="spellStart"/>
            <w:r w:rsidR="00364CA3" w:rsidRPr="00DB670F">
              <w:rPr>
                <w:i/>
                <w:iCs/>
                <w:color w:val="000000"/>
                <w:sz w:val="24"/>
                <w:szCs w:val="24"/>
              </w:rPr>
              <w:t>καὶ</w:t>
            </w:r>
            <w:proofErr w:type="spellEnd"/>
            <w:r w:rsidR="00F470D3" w:rsidRPr="00DB670F">
              <w:rPr>
                <w:i/>
                <w:iCs/>
                <w:color w:val="000000"/>
                <w:sz w:val="24"/>
                <w:szCs w:val="24"/>
              </w:rPr>
              <w:t xml:space="preserve"> </w:t>
            </w:r>
            <w:proofErr w:type="spellStart"/>
            <w:r w:rsidR="00364CA3" w:rsidRPr="00DB670F">
              <w:rPr>
                <w:i/>
                <w:iCs/>
                <w:color w:val="000000"/>
                <w:sz w:val="24"/>
                <w:szCs w:val="24"/>
              </w:rPr>
              <w:t>ἄλλα</w:t>
            </w:r>
            <w:proofErr w:type="spellEnd"/>
            <w:r w:rsidR="00F470D3" w:rsidRPr="00DB670F">
              <w:rPr>
                <w:i/>
                <w:iCs/>
                <w:color w:val="000000"/>
                <w:sz w:val="24"/>
                <w:szCs w:val="24"/>
              </w:rPr>
              <w:t xml:space="preserve"> </w:t>
            </w:r>
            <w:proofErr w:type="spellStart"/>
            <w:r w:rsidR="00364CA3" w:rsidRPr="00DB670F">
              <w:rPr>
                <w:i/>
                <w:iCs/>
                <w:color w:val="000000"/>
                <w:sz w:val="24"/>
                <w:szCs w:val="24"/>
              </w:rPr>
              <w:t>πρόβατα</w:t>
            </w:r>
            <w:proofErr w:type="spellEnd"/>
            <w:r w:rsidR="00F470D3" w:rsidRPr="00DB670F">
              <w:rPr>
                <w:i/>
                <w:iCs/>
                <w:color w:val="000000"/>
                <w:sz w:val="24"/>
                <w:szCs w:val="24"/>
              </w:rPr>
              <w:t xml:space="preserve"> </w:t>
            </w:r>
            <w:proofErr w:type="spellStart"/>
            <w:r w:rsidR="00364CA3" w:rsidRPr="00DB670F">
              <w:rPr>
                <w:i/>
                <w:iCs/>
                <w:color w:val="000000"/>
                <w:sz w:val="24"/>
                <w:szCs w:val="24"/>
              </w:rPr>
              <w:t>ἔχω</w:t>
            </w:r>
            <w:proofErr w:type="spellEnd"/>
            <w:r w:rsidR="00364CA3" w:rsidRPr="00DB670F">
              <w:rPr>
                <w:i/>
                <w:iCs/>
                <w:color w:val="000000"/>
                <w:sz w:val="24"/>
                <w:szCs w:val="24"/>
              </w:rPr>
              <w:t xml:space="preserve">, ἃ </w:t>
            </w:r>
            <w:proofErr w:type="spellStart"/>
            <w:r w:rsidR="00364CA3" w:rsidRPr="00DB670F">
              <w:rPr>
                <w:i/>
                <w:iCs/>
                <w:color w:val="000000"/>
                <w:sz w:val="24"/>
                <w:szCs w:val="24"/>
              </w:rPr>
              <w:t>οὐκ</w:t>
            </w:r>
            <w:proofErr w:type="spellEnd"/>
            <w:r w:rsidR="00F470D3" w:rsidRPr="00DB670F">
              <w:rPr>
                <w:i/>
                <w:iCs/>
                <w:color w:val="000000"/>
                <w:sz w:val="24"/>
                <w:szCs w:val="24"/>
              </w:rPr>
              <w:t xml:space="preserve"> </w:t>
            </w:r>
            <w:proofErr w:type="spellStart"/>
            <w:r w:rsidR="00364CA3" w:rsidRPr="00DB670F">
              <w:rPr>
                <w:i/>
                <w:iCs/>
                <w:color w:val="000000"/>
                <w:sz w:val="24"/>
                <w:szCs w:val="24"/>
              </w:rPr>
              <w:t>ἔστιν</w:t>
            </w:r>
            <w:proofErr w:type="spellEnd"/>
            <w:r w:rsidR="00F470D3" w:rsidRPr="00DB670F">
              <w:rPr>
                <w:i/>
                <w:iCs/>
                <w:color w:val="000000"/>
                <w:sz w:val="24"/>
                <w:szCs w:val="24"/>
              </w:rPr>
              <w:t xml:space="preserve"> </w:t>
            </w:r>
            <w:proofErr w:type="spellStart"/>
            <w:r w:rsidR="00364CA3" w:rsidRPr="00DB670F">
              <w:rPr>
                <w:i/>
                <w:iCs/>
                <w:color w:val="000000"/>
                <w:sz w:val="24"/>
                <w:szCs w:val="24"/>
              </w:rPr>
              <w:t>ἐκ</w:t>
            </w:r>
            <w:proofErr w:type="spellEnd"/>
            <w:r w:rsidR="00F470D3" w:rsidRPr="00DB670F">
              <w:rPr>
                <w:i/>
                <w:iCs/>
                <w:color w:val="000000"/>
                <w:sz w:val="24"/>
                <w:szCs w:val="24"/>
              </w:rPr>
              <w:t xml:space="preserve"> </w:t>
            </w:r>
            <w:proofErr w:type="spellStart"/>
            <w:r w:rsidR="00364CA3" w:rsidRPr="00DB670F">
              <w:rPr>
                <w:i/>
                <w:iCs/>
                <w:color w:val="000000"/>
                <w:sz w:val="24"/>
                <w:szCs w:val="24"/>
              </w:rPr>
              <w:t>τῆς</w:t>
            </w:r>
            <w:proofErr w:type="spellEnd"/>
            <w:r w:rsidR="00F470D3" w:rsidRPr="00DB670F">
              <w:rPr>
                <w:i/>
                <w:iCs/>
                <w:color w:val="000000"/>
                <w:sz w:val="24"/>
                <w:szCs w:val="24"/>
              </w:rPr>
              <w:t xml:space="preserve"> </w:t>
            </w:r>
            <w:proofErr w:type="spellStart"/>
            <w:r w:rsidR="00364CA3" w:rsidRPr="00DB670F">
              <w:rPr>
                <w:i/>
                <w:iCs/>
                <w:color w:val="000000"/>
                <w:sz w:val="24"/>
                <w:szCs w:val="24"/>
              </w:rPr>
              <w:t>αὐλῆς</w:t>
            </w:r>
            <w:proofErr w:type="spellEnd"/>
            <w:r w:rsidR="006F3905" w:rsidRPr="00DB670F">
              <w:rPr>
                <w:i/>
                <w:iCs/>
                <w:color w:val="000000"/>
                <w:sz w:val="24"/>
                <w:szCs w:val="24"/>
              </w:rPr>
              <w:t xml:space="preserve"> </w:t>
            </w:r>
            <w:proofErr w:type="spellStart"/>
            <w:r w:rsidR="00364CA3" w:rsidRPr="00DB670F">
              <w:rPr>
                <w:i/>
                <w:iCs/>
                <w:color w:val="000000"/>
                <w:sz w:val="24"/>
                <w:szCs w:val="24"/>
              </w:rPr>
              <w:t>ταύτης</w:t>
            </w:r>
            <w:proofErr w:type="spellEnd"/>
            <w:r w:rsidR="00364CA3" w:rsidRPr="00DB670F">
              <w:rPr>
                <w:i/>
                <w:iCs/>
                <w:color w:val="000000"/>
                <w:sz w:val="24"/>
                <w:szCs w:val="24"/>
              </w:rPr>
              <w:t xml:space="preserve">· </w:t>
            </w:r>
            <w:proofErr w:type="spellStart"/>
            <w:r w:rsidR="00364CA3" w:rsidRPr="00DB670F">
              <w:rPr>
                <w:i/>
                <w:iCs/>
                <w:color w:val="000000"/>
                <w:sz w:val="24"/>
                <w:szCs w:val="24"/>
              </w:rPr>
              <w:t>κἀκεῖνά</w:t>
            </w:r>
            <w:proofErr w:type="spellEnd"/>
            <w:r w:rsidR="00364CA3" w:rsidRPr="00DB670F">
              <w:rPr>
                <w:i/>
                <w:iCs/>
                <w:color w:val="000000"/>
                <w:sz w:val="24"/>
                <w:szCs w:val="24"/>
              </w:rPr>
              <w:t xml:space="preserve"> με </w:t>
            </w:r>
            <w:proofErr w:type="spellStart"/>
            <w:r w:rsidR="00364CA3" w:rsidRPr="00DB670F">
              <w:rPr>
                <w:i/>
                <w:iCs/>
                <w:color w:val="000000"/>
                <w:sz w:val="24"/>
                <w:szCs w:val="24"/>
              </w:rPr>
              <w:t>δεῖ</w:t>
            </w:r>
            <w:proofErr w:type="spellEnd"/>
            <w:r w:rsidR="006F3905" w:rsidRPr="00DB670F">
              <w:rPr>
                <w:i/>
                <w:iCs/>
                <w:color w:val="000000"/>
                <w:sz w:val="24"/>
                <w:szCs w:val="24"/>
              </w:rPr>
              <w:t xml:space="preserve"> </w:t>
            </w:r>
            <w:proofErr w:type="spellStart"/>
            <w:r w:rsidR="00364CA3" w:rsidRPr="00DB670F">
              <w:rPr>
                <w:i/>
                <w:iCs/>
                <w:color w:val="000000"/>
                <w:sz w:val="24"/>
                <w:szCs w:val="24"/>
              </w:rPr>
              <w:t>ἀγαγεῖν</w:t>
            </w:r>
            <w:proofErr w:type="spellEnd"/>
            <w:r w:rsidR="00364CA3" w:rsidRPr="00DB670F">
              <w:rPr>
                <w:i/>
                <w:iCs/>
                <w:color w:val="000000"/>
                <w:sz w:val="24"/>
                <w:szCs w:val="24"/>
              </w:rPr>
              <w:t xml:space="preserve">, </w:t>
            </w:r>
            <w:proofErr w:type="spellStart"/>
            <w:r w:rsidR="00364CA3" w:rsidRPr="00DB670F">
              <w:rPr>
                <w:i/>
                <w:iCs/>
                <w:color w:val="000000"/>
                <w:sz w:val="24"/>
                <w:szCs w:val="24"/>
              </w:rPr>
              <w:t>καὶ</w:t>
            </w:r>
            <w:proofErr w:type="spellEnd"/>
            <w:r w:rsidR="006F3905" w:rsidRPr="00DB670F">
              <w:rPr>
                <w:i/>
                <w:iCs/>
                <w:color w:val="000000"/>
                <w:sz w:val="24"/>
                <w:szCs w:val="24"/>
              </w:rPr>
              <w:t xml:space="preserve"> </w:t>
            </w:r>
            <w:proofErr w:type="spellStart"/>
            <w:r w:rsidR="00364CA3" w:rsidRPr="00DB670F">
              <w:rPr>
                <w:i/>
                <w:iCs/>
                <w:color w:val="000000"/>
                <w:sz w:val="24"/>
                <w:szCs w:val="24"/>
              </w:rPr>
              <w:t>τῆςφωνῆς</w:t>
            </w:r>
            <w:proofErr w:type="spellEnd"/>
            <w:r w:rsidR="00364CA3" w:rsidRPr="00DB670F">
              <w:rPr>
                <w:i/>
                <w:iCs/>
                <w:color w:val="000000"/>
                <w:sz w:val="24"/>
                <w:szCs w:val="24"/>
              </w:rPr>
              <w:t xml:space="preserve"> μου </w:t>
            </w:r>
            <w:proofErr w:type="spellStart"/>
            <w:r w:rsidR="00364CA3" w:rsidRPr="00DB670F">
              <w:rPr>
                <w:i/>
                <w:iCs/>
                <w:color w:val="000000"/>
                <w:sz w:val="24"/>
                <w:szCs w:val="24"/>
              </w:rPr>
              <w:t>ἀκούσουσι</w:t>
            </w:r>
            <w:proofErr w:type="spellEnd"/>
            <w:r w:rsidR="00364CA3" w:rsidRPr="00DB670F">
              <w:rPr>
                <w:i/>
                <w:iCs/>
                <w:color w:val="000000"/>
                <w:sz w:val="24"/>
                <w:szCs w:val="24"/>
              </w:rPr>
              <w:t xml:space="preserve">, </w:t>
            </w:r>
            <w:proofErr w:type="spellStart"/>
            <w:r w:rsidR="00364CA3" w:rsidRPr="00DB670F">
              <w:rPr>
                <w:i/>
                <w:iCs/>
                <w:color w:val="000000"/>
                <w:sz w:val="24"/>
                <w:szCs w:val="24"/>
              </w:rPr>
              <w:t>καὶ</w:t>
            </w:r>
            <w:proofErr w:type="spellEnd"/>
            <w:r w:rsidR="00540F34" w:rsidRPr="00DB670F">
              <w:rPr>
                <w:i/>
                <w:iCs/>
                <w:color w:val="000000"/>
                <w:sz w:val="24"/>
                <w:szCs w:val="24"/>
              </w:rPr>
              <w:t xml:space="preserve"> </w:t>
            </w:r>
            <w:proofErr w:type="spellStart"/>
            <w:r w:rsidR="00364CA3" w:rsidRPr="00DB670F">
              <w:rPr>
                <w:i/>
                <w:iCs/>
                <w:color w:val="000000"/>
                <w:sz w:val="24"/>
                <w:szCs w:val="24"/>
              </w:rPr>
              <w:t>γενήσεται</w:t>
            </w:r>
            <w:proofErr w:type="spellEnd"/>
            <w:r w:rsidR="00540F34" w:rsidRPr="00DB670F">
              <w:rPr>
                <w:i/>
                <w:iCs/>
                <w:color w:val="000000"/>
                <w:sz w:val="24"/>
                <w:szCs w:val="24"/>
              </w:rPr>
              <w:t xml:space="preserve"> </w:t>
            </w:r>
            <w:proofErr w:type="spellStart"/>
            <w:r w:rsidR="00364CA3" w:rsidRPr="00DB670F">
              <w:rPr>
                <w:i/>
                <w:iCs/>
                <w:color w:val="000000"/>
                <w:sz w:val="24"/>
                <w:szCs w:val="24"/>
              </w:rPr>
              <w:t>μία</w:t>
            </w:r>
            <w:proofErr w:type="spellEnd"/>
            <w:r w:rsidR="00540F34" w:rsidRPr="00DB670F">
              <w:rPr>
                <w:i/>
                <w:iCs/>
                <w:color w:val="000000"/>
                <w:sz w:val="24"/>
                <w:szCs w:val="24"/>
              </w:rPr>
              <w:t xml:space="preserve"> </w:t>
            </w:r>
            <w:proofErr w:type="spellStart"/>
            <w:r w:rsidR="00364CA3" w:rsidRPr="00DB670F">
              <w:rPr>
                <w:i/>
                <w:iCs/>
                <w:color w:val="000000"/>
                <w:sz w:val="24"/>
                <w:szCs w:val="24"/>
              </w:rPr>
              <w:t>ποίμνη</w:t>
            </w:r>
            <w:proofErr w:type="spellEnd"/>
            <w:r w:rsidR="00364CA3" w:rsidRPr="00DB670F">
              <w:rPr>
                <w:i/>
                <w:iCs/>
                <w:color w:val="000000"/>
                <w:sz w:val="24"/>
                <w:szCs w:val="24"/>
              </w:rPr>
              <w:t xml:space="preserve">, </w:t>
            </w:r>
            <w:proofErr w:type="spellStart"/>
            <w:r w:rsidR="00364CA3" w:rsidRPr="00DB670F">
              <w:rPr>
                <w:i/>
                <w:iCs/>
                <w:color w:val="000000"/>
                <w:sz w:val="24"/>
                <w:szCs w:val="24"/>
              </w:rPr>
              <w:t>εἷς</w:t>
            </w:r>
            <w:proofErr w:type="spellEnd"/>
            <w:r w:rsidR="00540F34" w:rsidRPr="00DB670F">
              <w:rPr>
                <w:i/>
                <w:iCs/>
                <w:color w:val="000000"/>
                <w:sz w:val="24"/>
                <w:szCs w:val="24"/>
              </w:rPr>
              <w:t xml:space="preserve"> </w:t>
            </w:r>
            <w:proofErr w:type="spellStart"/>
            <w:r w:rsidR="00364CA3" w:rsidRPr="00DB670F">
              <w:rPr>
                <w:i/>
                <w:iCs/>
                <w:color w:val="000000"/>
                <w:sz w:val="24"/>
                <w:szCs w:val="24"/>
              </w:rPr>
              <w:t>ποιμήν</w:t>
            </w:r>
            <w:proofErr w:type="spellEnd"/>
            <w:r w:rsidRPr="00DB670F">
              <w:rPr>
                <w:i/>
                <w:iCs/>
                <w:color w:val="000000"/>
                <w:sz w:val="24"/>
                <w:szCs w:val="24"/>
              </w:rPr>
              <w:t>»</w:t>
            </w:r>
            <w:r w:rsidR="00364CA3" w:rsidRPr="00DB670F">
              <w:rPr>
                <w:i/>
                <w:iCs/>
                <w:color w:val="000000"/>
                <w:sz w:val="24"/>
                <w:szCs w:val="24"/>
              </w:rPr>
              <w:t>. </w:t>
            </w:r>
          </w:p>
          <w:p w14:paraId="5C3FF3BF" w14:textId="77777777" w:rsidR="0004379A" w:rsidRPr="00DB670F" w:rsidRDefault="00505565" w:rsidP="00354DF3">
            <w:pPr>
              <w:spacing w:before="100" w:beforeAutospacing="1" w:after="100" w:afterAutospacing="1" w:line="480" w:lineRule="auto"/>
              <w:jc w:val="both"/>
              <w:rPr>
                <w:i/>
                <w:iCs/>
                <w:sz w:val="24"/>
                <w:szCs w:val="24"/>
              </w:rPr>
            </w:pPr>
            <w:r w:rsidRPr="00DB670F">
              <w:rPr>
                <w:sz w:val="24"/>
                <w:szCs w:val="24"/>
              </w:rPr>
              <w:t xml:space="preserve">Ο </w:t>
            </w:r>
            <w:r w:rsidRPr="00DB670F">
              <w:rPr>
                <w:sz w:val="24"/>
                <w:szCs w:val="24"/>
                <w:lang w:eastAsia="el-GR"/>
              </w:rPr>
              <w:t>Καλός Ποιμήν</w:t>
            </w:r>
            <w:r w:rsidR="005A7C70" w:rsidRPr="00DB670F">
              <w:rPr>
                <w:sz w:val="24"/>
                <w:szCs w:val="24"/>
              </w:rPr>
              <w:t xml:space="preserve">, ως </w:t>
            </w:r>
            <w:proofErr w:type="spellStart"/>
            <w:r w:rsidR="005A7C70" w:rsidRPr="00DB670F">
              <w:rPr>
                <w:sz w:val="24"/>
                <w:szCs w:val="24"/>
              </w:rPr>
              <w:t>Παντεπόπτης</w:t>
            </w:r>
            <w:proofErr w:type="spellEnd"/>
            <w:r w:rsidR="005A7C70" w:rsidRPr="00DB670F">
              <w:rPr>
                <w:sz w:val="24"/>
                <w:szCs w:val="24"/>
              </w:rPr>
              <w:t xml:space="preserve">, </w:t>
            </w:r>
            <w:r w:rsidRPr="00DB670F">
              <w:rPr>
                <w:sz w:val="24"/>
                <w:szCs w:val="24"/>
              </w:rPr>
              <w:t xml:space="preserve">γνωρίζει </w:t>
            </w:r>
            <w:r w:rsidR="00E55CF6" w:rsidRPr="00DB670F">
              <w:rPr>
                <w:sz w:val="24"/>
                <w:szCs w:val="24"/>
              </w:rPr>
              <w:t xml:space="preserve">ότι </w:t>
            </w:r>
            <w:r w:rsidR="005A7C70" w:rsidRPr="00DB670F">
              <w:rPr>
                <w:sz w:val="24"/>
                <w:szCs w:val="24"/>
              </w:rPr>
              <w:t xml:space="preserve">στα </w:t>
            </w:r>
            <w:r w:rsidRPr="00DB670F">
              <w:rPr>
                <w:sz w:val="24"/>
                <w:szCs w:val="24"/>
              </w:rPr>
              <w:t>πρόβατ</w:t>
            </w:r>
            <w:r w:rsidR="005A7C70" w:rsidRPr="00DB670F">
              <w:rPr>
                <w:sz w:val="24"/>
                <w:szCs w:val="24"/>
              </w:rPr>
              <w:t>ά του ανήκουν</w:t>
            </w:r>
            <w:r w:rsidRPr="00DB670F">
              <w:rPr>
                <w:sz w:val="24"/>
                <w:szCs w:val="24"/>
              </w:rPr>
              <w:t xml:space="preserve"> όχι μόνο εκείνα που είναι ήδη στην </w:t>
            </w:r>
            <w:r w:rsidR="00E55CF6" w:rsidRPr="00DB670F">
              <w:rPr>
                <w:sz w:val="24"/>
                <w:szCs w:val="24"/>
              </w:rPr>
              <w:t>«</w:t>
            </w:r>
            <w:r w:rsidRPr="00DB670F">
              <w:rPr>
                <w:sz w:val="24"/>
                <w:szCs w:val="24"/>
              </w:rPr>
              <w:t>αυλή</w:t>
            </w:r>
            <w:r w:rsidR="00E55CF6" w:rsidRPr="00DB670F">
              <w:rPr>
                <w:sz w:val="24"/>
                <w:szCs w:val="24"/>
              </w:rPr>
              <w:t>» του παλαιού Ισραήλ</w:t>
            </w:r>
            <w:r w:rsidRPr="00DB670F">
              <w:rPr>
                <w:sz w:val="24"/>
                <w:szCs w:val="24"/>
              </w:rPr>
              <w:t>, αλλά και «άλλα», τα διασκορπισμένα</w:t>
            </w:r>
            <w:r w:rsidRPr="00DB670F">
              <w:rPr>
                <w:sz w:val="24"/>
                <w:szCs w:val="24"/>
                <w:lang w:eastAsia="el-GR"/>
              </w:rPr>
              <w:t xml:space="preserve"> ανά τον κόσμο. </w:t>
            </w:r>
            <w:r w:rsidR="00E55CF6" w:rsidRPr="00DB670F">
              <w:rPr>
                <w:sz w:val="24"/>
                <w:szCs w:val="24"/>
              </w:rPr>
              <w:t>Τα πρόβατα του Χριστού από ολόκληρη την οικουμένη, θα κληθούν να γίνουν μέλη της ποίμνης Του</w:t>
            </w:r>
            <w:r w:rsidR="00E55CF6" w:rsidRPr="00DB670F">
              <w:rPr>
                <w:rStyle w:val="a5"/>
                <w:sz w:val="24"/>
                <w:szCs w:val="24"/>
              </w:rPr>
              <w:footnoteReference w:id="274"/>
            </w:r>
            <w:r w:rsidR="00E55CF6" w:rsidRPr="00DB670F">
              <w:rPr>
                <w:sz w:val="24"/>
                <w:szCs w:val="24"/>
              </w:rPr>
              <w:t xml:space="preserve">. </w:t>
            </w:r>
            <w:r w:rsidR="0004379A" w:rsidRPr="00DB670F">
              <w:rPr>
                <w:i/>
                <w:iCs/>
                <w:sz w:val="24"/>
                <w:szCs w:val="24"/>
              </w:rPr>
              <w:t xml:space="preserve">«Καλείται δε Ιησούς. </w:t>
            </w:r>
            <w:proofErr w:type="spellStart"/>
            <w:r w:rsidR="0004379A" w:rsidRPr="00DB670F">
              <w:rPr>
                <w:i/>
                <w:iCs/>
                <w:sz w:val="24"/>
                <w:szCs w:val="24"/>
              </w:rPr>
              <w:t>Έσθ</w:t>
            </w:r>
            <w:proofErr w:type="spellEnd"/>
            <w:r w:rsidR="0004379A" w:rsidRPr="00DB670F">
              <w:rPr>
                <w:i/>
                <w:iCs/>
                <w:sz w:val="24"/>
                <w:szCs w:val="24"/>
              </w:rPr>
              <w:t xml:space="preserve">’ ότε </w:t>
            </w:r>
            <w:proofErr w:type="spellStart"/>
            <w:r w:rsidR="0004379A" w:rsidRPr="00DB670F">
              <w:rPr>
                <w:i/>
                <w:iCs/>
                <w:sz w:val="24"/>
                <w:szCs w:val="24"/>
              </w:rPr>
              <w:t>ουν</w:t>
            </w:r>
            <w:proofErr w:type="spellEnd"/>
            <w:r w:rsidR="0004379A" w:rsidRPr="00DB670F">
              <w:rPr>
                <w:i/>
                <w:iCs/>
                <w:sz w:val="24"/>
                <w:szCs w:val="24"/>
              </w:rPr>
              <w:t xml:space="preserve"> ποιμένα εαυτόν καλεί και λέγει εγώ </w:t>
            </w:r>
            <w:proofErr w:type="spellStart"/>
            <w:r w:rsidR="0004379A" w:rsidRPr="00DB670F">
              <w:rPr>
                <w:i/>
                <w:iCs/>
                <w:sz w:val="24"/>
                <w:szCs w:val="24"/>
              </w:rPr>
              <w:t>ειμί</w:t>
            </w:r>
            <w:proofErr w:type="spellEnd"/>
            <w:r w:rsidR="0004379A" w:rsidRPr="00DB670F">
              <w:rPr>
                <w:i/>
                <w:iCs/>
                <w:sz w:val="24"/>
                <w:szCs w:val="24"/>
              </w:rPr>
              <w:t xml:space="preserve"> ο ποιμήν ο καλός, κατά </w:t>
            </w:r>
            <w:proofErr w:type="spellStart"/>
            <w:r w:rsidR="0004379A" w:rsidRPr="00DB670F">
              <w:rPr>
                <w:i/>
                <w:iCs/>
                <w:sz w:val="24"/>
                <w:szCs w:val="24"/>
              </w:rPr>
              <w:t>μεταφοράν</w:t>
            </w:r>
            <w:proofErr w:type="spellEnd"/>
            <w:r w:rsidR="0004379A" w:rsidRPr="00DB670F">
              <w:rPr>
                <w:i/>
                <w:iCs/>
                <w:sz w:val="24"/>
                <w:szCs w:val="24"/>
              </w:rPr>
              <w:t xml:space="preserve"> από των ποιμένων των καθηγουμένων τοις </w:t>
            </w:r>
            <w:proofErr w:type="spellStart"/>
            <w:r w:rsidR="0004379A" w:rsidRPr="00DB670F">
              <w:rPr>
                <w:i/>
                <w:iCs/>
                <w:sz w:val="24"/>
                <w:szCs w:val="24"/>
              </w:rPr>
              <w:t>προβάτοις</w:t>
            </w:r>
            <w:proofErr w:type="spellEnd"/>
            <w:r w:rsidR="0004379A" w:rsidRPr="00DB670F">
              <w:rPr>
                <w:i/>
                <w:iCs/>
                <w:sz w:val="24"/>
                <w:szCs w:val="24"/>
              </w:rPr>
              <w:t xml:space="preserve">.  Απλοί γαρ οι </w:t>
            </w:r>
            <w:proofErr w:type="spellStart"/>
            <w:r w:rsidR="0004379A" w:rsidRPr="00DB670F">
              <w:rPr>
                <w:i/>
                <w:iCs/>
                <w:sz w:val="24"/>
                <w:szCs w:val="24"/>
              </w:rPr>
              <w:t>νήπιοι</w:t>
            </w:r>
            <w:proofErr w:type="spellEnd"/>
            <w:r w:rsidR="0004379A" w:rsidRPr="00DB670F">
              <w:rPr>
                <w:i/>
                <w:iCs/>
                <w:sz w:val="24"/>
                <w:szCs w:val="24"/>
              </w:rPr>
              <w:t xml:space="preserve">, ως πρόβατα </w:t>
            </w:r>
            <w:proofErr w:type="spellStart"/>
            <w:r w:rsidR="0004379A" w:rsidRPr="00DB670F">
              <w:rPr>
                <w:i/>
                <w:iCs/>
                <w:sz w:val="24"/>
                <w:szCs w:val="24"/>
              </w:rPr>
              <w:t>αλληγορούμενοι</w:t>
            </w:r>
            <w:proofErr w:type="spellEnd"/>
            <w:r w:rsidR="0004379A" w:rsidRPr="00DB670F">
              <w:rPr>
                <w:i/>
                <w:iCs/>
                <w:sz w:val="24"/>
                <w:szCs w:val="24"/>
              </w:rPr>
              <w:t xml:space="preserve">. Και </w:t>
            </w:r>
            <w:proofErr w:type="spellStart"/>
            <w:r w:rsidR="0004379A" w:rsidRPr="00DB670F">
              <w:rPr>
                <w:i/>
                <w:iCs/>
                <w:sz w:val="24"/>
                <w:szCs w:val="24"/>
              </w:rPr>
              <w:t>γενήσονται</w:t>
            </w:r>
            <w:proofErr w:type="spellEnd"/>
            <w:r w:rsidR="0004379A" w:rsidRPr="00DB670F">
              <w:rPr>
                <w:i/>
                <w:iCs/>
                <w:sz w:val="24"/>
                <w:szCs w:val="24"/>
              </w:rPr>
              <w:t xml:space="preserve">, </w:t>
            </w:r>
            <w:proofErr w:type="spellStart"/>
            <w:r w:rsidR="0004379A" w:rsidRPr="00DB670F">
              <w:rPr>
                <w:i/>
                <w:iCs/>
                <w:sz w:val="24"/>
                <w:szCs w:val="24"/>
              </w:rPr>
              <w:t>φησίν</w:t>
            </w:r>
            <w:proofErr w:type="spellEnd"/>
            <w:r w:rsidR="0004379A" w:rsidRPr="00DB670F">
              <w:rPr>
                <w:i/>
                <w:iCs/>
                <w:sz w:val="24"/>
                <w:szCs w:val="24"/>
              </w:rPr>
              <w:t>, οι πάντες μία ποίμνη και εις ποιμήν»</w:t>
            </w:r>
            <w:r w:rsidR="0004379A" w:rsidRPr="00DB670F">
              <w:rPr>
                <w:rStyle w:val="a5"/>
                <w:i/>
                <w:iCs/>
                <w:sz w:val="24"/>
                <w:szCs w:val="24"/>
              </w:rPr>
              <w:footnoteReference w:id="275"/>
            </w:r>
            <w:r w:rsidR="0004379A" w:rsidRPr="00DB670F">
              <w:rPr>
                <w:i/>
                <w:iCs/>
                <w:sz w:val="24"/>
                <w:szCs w:val="24"/>
              </w:rPr>
              <w:t>.</w:t>
            </w:r>
          </w:p>
          <w:p w14:paraId="1C76C7CC" w14:textId="77777777" w:rsidR="0004379A" w:rsidRPr="00DB670F" w:rsidRDefault="00A44AD8" w:rsidP="00354DF3">
            <w:pPr>
              <w:spacing w:before="100" w:beforeAutospacing="1" w:after="100" w:afterAutospacing="1" w:line="480" w:lineRule="auto"/>
              <w:jc w:val="both"/>
              <w:rPr>
                <w:sz w:val="24"/>
                <w:szCs w:val="24"/>
              </w:rPr>
            </w:pPr>
            <w:r w:rsidRPr="00DB670F">
              <w:rPr>
                <w:sz w:val="24"/>
                <w:szCs w:val="24"/>
              </w:rPr>
              <w:t>Ό</w:t>
            </w:r>
            <w:r w:rsidRPr="00DB670F">
              <w:rPr>
                <w:sz w:val="24"/>
                <w:szCs w:val="24"/>
                <w:lang w:eastAsia="el-GR"/>
              </w:rPr>
              <w:t xml:space="preserve">πως τα πλανημένα πρόβατα,  αδύναμα να βρουν μόνα τους το δρόμο της επιστροφής στην </w:t>
            </w:r>
            <w:r w:rsidRPr="00DB670F">
              <w:rPr>
                <w:sz w:val="24"/>
                <w:szCs w:val="24"/>
                <w:lang w:eastAsia="el-GR"/>
              </w:rPr>
              <w:lastRenderedPageBreak/>
              <w:t>ποίμνη, έχουν ανάγκη τον καλό ποιμένα που θα τα αναζητήσει, έτσι και οι άνθρωποι, ανεξαρτήτως εθνικότητας, έχουν ανάγκη από το κάλεσμα και την καθοδήγηση που θα βάλει τέρμα στην περιπλάνησή τους</w:t>
            </w:r>
            <w:r w:rsidRPr="00DB670F">
              <w:rPr>
                <w:rStyle w:val="a5"/>
                <w:sz w:val="24"/>
                <w:szCs w:val="24"/>
                <w:lang w:eastAsia="el-GR"/>
              </w:rPr>
              <w:footnoteReference w:id="276"/>
            </w:r>
            <w:r w:rsidRPr="00DB670F">
              <w:rPr>
                <w:sz w:val="24"/>
                <w:szCs w:val="24"/>
                <w:lang w:eastAsia="el-GR"/>
              </w:rPr>
              <w:t xml:space="preserve">. </w:t>
            </w:r>
            <w:r w:rsidR="009061E9" w:rsidRPr="00DB670F">
              <w:rPr>
                <w:sz w:val="24"/>
                <w:szCs w:val="24"/>
                <w:lang w:eastAsia="el-GR"/>
              </w:rPr>
              <w:t xml:space="preserve">Με την αλληγορία του </w:t>
            </w:r>
            <w:proofErr w:type="spellStart"/>
            <w:r w:rsidR="009061E9" w:rsidRPr="00DB670F">
              <w:rPr>
                <w:sz w:val="24"/>
                <w:szCs w:val="24"/>
                <w:lang w:eastAsia="el-GR"/>
              </w:rPr>
              <w:t>στ</w:t>
            </w:r>
            <w:proofErr w:type="spellEnd"/>
            <w:r w:rsidR="009061E9" w:rsidRPr="00DB670F">
              <w:rPr>
                <w:sz w:val="24"/>
                <w:szCs w:val="24"/>
                <w:lang w:eastAsia="el-GR"/>
              </w:rPr>
              <w:t xml:space="preserve">. 16, ο Κύριος προλέγει </w:t>
            </w:r>
            <w:r w:rsidR="009D10D6" w:rsidRPr="00DB670F">
              <w:rPr>
                <w:sz w:val="24"/>
                <w:szCs w:val="24"/>
                <w:lang w:eastAsia="el-GR"/>
              </w:rPr>
              <w:t>τα γεγονότα που</w:t>
            </w:r>
            <w:r w:rsidR="009061E9" w:rsidRPr="00DB670F">
              <w:rPr>
                <w:sz w:val="24"/>
                <w:szCs w:val="24"/>
                <w:lang w:eastAsia="el-GR"/>
              </w:rPr>
              <w:t xml:space="preserve"> θα συμβούν αφού ολοκληρωθεί </w:t>
            </w:r>
            <w:r w:rsidR="009061E9" w:rsidRPr="00DB670F">
              <w:rPr>
                <w:sz w:val="24"/>
                <w:szCs w:val="24"/>
              </w:rPr>
              <w:t xml:space="preserve">το δικό Του λυτρωτικό έργο στη γη. </w:t>
            </w:r>
            <w:r w:rsidR="0004379A" w:rsidRPr="00DB670F">
              <w:rPr>
                <w:sz w:val="24"/>
                <w:szCs w:val="24"/>
                <w:lang w:eastAsia="el-GR"/>
              </w:rPr>
              <w:t xml:space="preserve">Το έργο του Ευαγγελισμού των εθνών θα το αναλάβουν οι </w:t>
            </w:r>
            <w:r w:rsidR="0004379A" w:rsidRPr="00DB670F">
              <w:rPr>
                <w:sz w:val="24"/>
                <w:szCs w:val="24"/>
              </w:rPr>
              <w:t>απόστολοι, που θα λειτουργήσουν όχι ως μισθωτοί, αλλά ως πραγματικοί ποιμένες, μέλη του Ενός Ποιμένα, ενωμένοι σε ένα σώμα κάτω από Εκείνου την Κεφαλή</w:t>
            </w:r>
            <w:r w:rsidR="0004379A" w:rsidRPr="00DB670F">
              <w:rPr>
                <w:rStyle w:val="a5"/>
                <w:sz w:val="24"/>
                <w:szCs w:val="24"/>
              </w:rPr>
              <w:footnoteReference w:id="277"/>
            </w:r>
            <w:r w:rsidR="0004379A" w:rsidRPr="00DB670F">
              <w:rPr>
                <w:sz w:val="24"/>
                <w:szCs w:val="24"/>
              </w:rPr>
              <w:t>.</w:t>
            </w:r>
          </w:p>
          <w:p w14:paraId="13DB95AF" w14:textId="3DAD4042" w:rsidR="00505565" w:rsidRPr="00DB670F" w:rsidRDefault="0004379A" w:rsidP="00354DF3">
            <w:pPr>
              <w:spacing w:before="100" w:beforeAutospacing="1" w:after="100" w:afterAutospacing="1" w:line="480" w:lineRule="auto"/>
              <w:contextualSpacing/>
              <w:jc w:val="both"/>
              <w:rPr>
                <w:sz w:val="24"/>
                <w:szCs w:val="24"/>
              </w:rPr>
            </w:pPr>
            <w:r w:rsidRPr="00DB670F">
              <w:rPr>
                <w:sz w:val="24"/>
                <w:szCs w:val="24"/>
                <w:lang w:eastAsia="el-GR"/>
              </w:rPr>
              <w:t xml:space="preserve"> Αυτοί με</w:t>
            </w:r>
            <w:r w:rsidRPr="00DB670F">
              <w:rPr>
                <w:sz w:val="24"/>
                <w:szCs w:val="24"/>
              </w:rPr>
              <w:t xml:space="preserve"> τη σειρά τους θα κληρο</w:t>
            </w:r>
            <w:r w:rsidRPr="00DB670F">
              <w:rPr>
                <w:spacing w:val="2"/>
                <w:sz w:val="24"/>
                <w:szCs w:val="24"/>
                <w:lang w:eastAsia="el-GR"/>
              </w:rPr>
              <w:t>δοτήσουν την ποιμαντική ιδιότητα στους επικεφαλής των χριστιανικών κοινοτήτων, επισκόπους και πρεσβυτέρους</w:t>
            </w:r>
            <w:r w:rsidRPr="00DB670F">
              <w:rPr>
                <w:rStyle w:val="a5"/>
                <w:spacing w:val="2"/>
                <w:sz w:val="24"/>
                <w:szCs w:val="24"/>
                <w:lang w:eastAsia="el-GR"/>
              </w:rPr>
              <w:footnoteReference w:id="278"/>
            </w:r>
            <w:r w:rsidRPr="00DB670F">
              <w:rPr>
                <w:spacing w:val="2"/>
                <w:sz w:val="24"/>
                <w:szCs w:val="24"/>
                <w:lang w:eastAsia="el-GR"/>
              </w:rPr>
              <w:t xml:space="preserve">. </w:t>
            </w:r>
            <w:r w:rsidR="009D10D6" w:rsidRPr="00DB670F">
              <w:rPr>
                <w:sz w:val="24"/>
                <w:szCs w:val="24"/>
              </w:rPr>
              <w:t>Ό</w:t>
            </w:r>
            <w:r w:rsidR="009061E9" w:rsidRPr="00DB670F">
              <w:rPr>
                <w:sz w:val="24"/>
                <w:szCs w:val="24"/>
              </w:rPr>
              <w:t xml:space="preserve">λοι όσοι πιστέψουν θα ενσωματωθούν στην  μία Εκκλησία, </w:t>
            </w:r>
            <w:r w:rsidR="009D10D6" w:rsidRPr="00DB670F">
              <w:rPr>
                <w:sz w:val="24"/>
                <w:szCs w:val="24"/>
              </w:rPr>
              <w:t>η</w:t>
            </w:r>
            <w:r w:rsidR="009061E9" w:rsidRPr="00DB670F">
              <w:rPr>
                <w:sz w:val="24"/>
                <w:szCs w:val="24"/>
              </w:rPr>
              <w:t xml:space="preserve"> οποία παρ</w:t>
            </w:r>
            <w:r w:rsidR="006C266A" w:rsidRPr="00DB670F">
              <w:rPr>
                <w:sz w:val="24"/>
                <w:szCs w:val="24"/>
              </w:rPr>
              <w:t xml:space="preserve">έχει ασφάλεια στους πιστούς </w:t>
            </w:r>
            <w:r w:rsidR="00393D31" w:rsidRPr="00DB670F">
              <w:rPr>
                <w:sz w:val="24"/>
                <w:szCs w:val="24"/>
              </w:rPr>
              <w:t xml:space="preserve">όπως </w:t>
            </w:r>
            <w:r w:rsidR="006C266A" w:rsidRPr="00DB670F">
              <w:rPr>
                <w:sz w:val="24"/>
                <w:szCs w:val="24"/>
              </w:rPr>
              <w:t>η</w:t>
            </w:r>
            <w:r w:rsidR="00393D31" w:rsidRPr="00DB670F">
              <w:rPr>
                <w:sz w:val="24"/>
                <w:szCs w:val="24"/>
              </w:rPr>
              <w:t xml:space="preserve"> </w:t>
            </w:r>
            <w:r w:rsidR="006C266A" w:rsidRPr="00DB670F">
              <w:rPr>
                <w:sz w:val="24"/>
                <w:szCs w:val="24"/>
              </w:rPr>
              <w:t xml:space="preserve">περιτειχισμένη </w:t>
            </w:r>
            <w:r w:rsidR="009061E9" w:rsidRPr="00DB670F">
              <w:rPr>
                <w:sz w:val="24"/>
                <w:szCs w:val="24"/>
              </w:rPr>
              <w:t xml:space="preserve">αυλή </w:t>
            </w:r>
            <w:r w:rsidR="006C266A" w:rsidRPr="00DB670F">
              <w:rPr>
                <w:sz w:val="24"/>
                <w:szCs w:val="24"/>
              </w:rPr>
              <w:t>στα πρόβατα</w:t>
            </w:r>
            <w:r w:rsidR="009061E9" w:rsidRPr="00DB670F">
              <w:rPr>
                <w:rStyle w:val="a5"/>
                <w:sz w:val="24"/>
                <w:szCs w:val="24"/>
              </w:rPr>
              <w:footnoteReference w:id="279"/>
            </w:r>
            <w:r w:rsidR="009061E9" w:rsidRPr="00DB670F">
              <w:rPr>
                <w:sz w:val="24"/>
                <w:szCs w:val="24"/>
              </w:rPr>
              <w:t xml:space="preserve">.  </w:t>
            </w:r>
          </w:p>
          <w:p w14:paraId="6A0A135E" w14:textId="0A1BF546" w:rsidR="00B62EF9" w:rsidRPr="00DB670F" w:rsidRDefault="00A44AD8" w:rsidP="00354DF3">
            <w:pPr>
              <w:spacing w:before="100" w:beforeAutospacing="1" w:after="100" w:afterAutospacing="1" w:line="480" w:lineRule="auto"/>
              <w:contextualSpacing/>
              <w:jc w:val="both"/>
              <w:rPr>
                <w:sz w:val="24"/>
                <w:szCs w:val="24"/>
              </w:rPr>
            </w:pPr>
            <w:r w:rsidRPr="00DB670F">
              <w:rPr>
                <w:sz w:val="24"/>
                <w:szCs w:val="24"/>
              </w:rPr>
              <w:t xml:space="preserve">Ποια είναι όμως τα «άλλα πρόβατα»; Είναι τα «τέκνα του Θεού τα </w:t>
            </w:r>
            <w:proofErr w:type="spellStart"/>
            <w:r w:rsidRPr="00DB670F">
              <w:rPr>
                <w:sz w:val="24"/>
                <w:szCs w:val="24"/>
              </w:rPr>
              <w:t>διεσκορπισμένα</w:t>
            </w:r>
            <w:proofErr w:type="spellEnd"/>
            <w:r w:rsidRPr="00DB670F">
              <w:rPr>
                <w:sz w:val="24"/>
                <w:szCs w:val="24"/>
              </w:rPr>
              <w:t>», εκείνα που ζουν «εις την διασπορά των Ελλήνων», «οι Έλληνες» (</w:t>
            </w:r>
            <w:proofErr w:type="spellStart"/>
            <w:r w:rsidRPr="00DB670F">
              <w:rPr>
                <w:sz w:val="24"/>
                <w:szCs w:val="24"/>
              </w:rPr>
              <w:t>Ιω</w:t>
            </w:r>
            <w:proofErr w:type="spellEnd"/>
            <w:r w:rsidRPr="00DB670F">
              <w:rPr>
                <w:sz w:val="24"/>
                <w:szCs w:val="24"/>
              </w:rPr>
              <w:t xml:space="preserve"> 7,35 εξ), οι ομιλούντες την ελληνική γλώσσα Ιουδαίοι της Διασποράς</w:t>
            </w:r>
            <w:r w:rsidR="00505565" w:rsidRPr="00DB670F">
              <w:rPr>
                <w:rStyle w:val="a5"/>
                <w:sz w:val="24"/>
                <w:szCs w:val="24"/>
              </w:rPr>
              <w:footnoteReference w:id="280"/>
            </w:r>
            <w:r w:rsidRPr="00DB670F">
              <w:rPr>
                <w:sz w:val="24"/>
                <w:szCs w:val="24"/>
              </w:rPr>
              <w:t xml:space="preserve">. </w:t>
            </w:r>
            <w:r w:rsidR="002B63C4" w:rsidRPr="00DB670F">
              <w:rPr>
                <w:sz w:val="24"/>
                <w:szCs w:val="24"/>
              </w:rPr>
              <w:t xml:space="preserve">Είναι όμως και οι εθνικοί. Σαφώς </w:t>
            </w:r>
            <w:proofErr w:type="spellStart"/>
            <w:r w:rsidR="002B63C4" w:rsidRPr="00DB670F">
              <w:rPr>
                <w:sz w:val="24"/>
                <w:szCs w:val="24"/>
              </w:rPr>
              <w:t>π</w:t>
            </w:r>
            <w:r w:rsidR="006C266A" w:rsidRPr="00DB670F">
              <w:rPr>
                <w:sz w:val="24"/>
                <w:szCs w:val="24"/>
              </w:rPr>
              <w:t>ρολέγεται</w:t>
            </w:r>
            <w:proofErr w:type="spellEnd"/>
            <w:r w:rsidR="006C266A" w:rsidRPr="00DB670F">
              <w:rPr>
                <w:sz w:val="24"/>
                <w:szCs w:val="24"/>
              </w:rPr>
              <w:t xml:space="preserve"> εδώ η «</w:t>
            </w:r>
            <w:proofErr w:type="spellStart"/>
            <w:r w:rsidR="006C266A" w:rsidRPr="00DB670F">
              <w:rPr>
                <w:sz w:val="24"/>
                <w:szCs w:val="24"/>
              </w:rPr>
              <w:t>ιεραποδημία</w:t>
            </w:r>
            <w:proofErr w:type="spellEnd"/>
            <w:r w:rsidR="006C266A" w:rsidRPr="00DB670F">
              <w:rPr>
                <w:sz w:val="24"/>
                <w:szCs w:val="24"/>
              </w:rPr>
              <w:t>» των εθνικών μέσω των μαθητών, που θα σταλούν από Εκείνον</w:t>
            </w:r>
            <w:r w:rsidR="006C266A" w:rsidRPr="00DB670F">
              <w:rPr>
                <w:rStyle w:val="a5"/>
                <w:sz w:val="24"/>
                <w:szCs w:val="24"/>
              </w:rPr>
              <w:footnoteReference w:id="281"/>
            </w:r>
            <w:r w:rsidR="006C266A" w:rsidRPr="00DB670F">
              <w:rPr>
                <w:sz w:val="24"/>
                <w:szCs w:val="24"/>
              </w:rPr>
              <w:t xml:space="preserve">. </w:t>
            </w:r>
            <w:r w:rsidR="00B62EF9" w:rsidRPr="00DB670F">
              <w:rPr>
                <w:sz w:val="24"/>
                <w:szCs w:val="24"/>
              </w:rPr>
              <w:t xml:space="preserve">Το Ευαγγέλιο </w:t>
            </w:r>
            <w:r w:rsidR="00B62EF9" w:rsidRPr="00DB670F">
              <w:rPr>
                <w:i/>
                <w:iCs/>
                <w:sz w:val="24"/>
                <w:szCs w:val="24"/>
              </w:rPr>
              <w:t>«</w:t>
            </w:r>
            <w:proofErr w:type="spellStart"/>
            <w:r w:rsidR="00B62EF9" w:rsidRPr="00DB670F">
              <w:rPr>
                <w:i/>
                <w:iCs/>
                <w:spacing w:val="2"/>
                <w:sz w:val="24"/>
                <w:szCs w:val="24"/>
                <w:shd w:val="clear" w:color="auto" w:fill="FFFFFF"/>
              </w:rPr>
              <w:t>ἔδει</w:t>
            </w:r>
            <w:proofErr w:type="spellEnd"/>
            <w:r w:rsidR="00393D31" w:rsidRPr="00DB670F">
              <w:rPr>
                <w:i/>
                <w:iCs/>
                <w:spacing w:val="2"/>
                <w:sz w:val="24"/>
                <w:szCs w:val="24"/>
                <w:shd w:val="clear" w:color="auto" w:fill="FFFFFF"/>
              </w:rPr>
              <w:t xml:space="preserve"> </w:t>
            </w:r>
            <w:proofErr w:type="spellStart"/>
            <w:r w:rsidR="00B62EF9" w:rsidRPr="00DB670F">
              <w:rPr>
                <w:i/>
                <w:iCs/>
                <w:spacing w:val="2"/>
                <w:sz w:val="24"/>
                <w:szCs w:val="24"/>
                <w:shd w:val="clear" w:color="auto" w:fill="FFFFFF"/>
              </w:rPr>
              <w:t>κηρυχθῆναι</w:t>
            </w:r>
            <w:proofErr w:type="spellEnd"/>
            <w:r w:rsidR="00B62EF9" w:rsidRPr="00DB670F">
              <w:rPr>
                <w:i/>
                <w:iCs/>
                <w:spacing w:val="2"/>
                <w:sz w:val="24"/>
                <w:szCs w:val="24"/>
                <w:shd w:val="clear" w:color="auto" w:fill="FFFFFF"/>
              </w:rPr>
              <w:t xml:space="preserve"> …</w:t>
            </w:r>
            <w:proofErr w:type="spellStart"/>
            <w:r w:rsidR="00B62EF9" w:rsidRPr="00DB670F">
              <w:rPr>
                <w:i/>
                <w:iCs/>
                <w:spacing w:val="2"/>
                <w:sz w:val="24"/>
                <w:szCs w:val="24"/>
                <w:shd w:val="clear" w:color="auto" w:fill="FFFFFF"/>
              </w:rPr>
              <w:t>εἰς</w:t>
            </w:r>
            <w:proofErr w:type="spellEnd"/>
            <w:r w:rsidR="00393D31" w:rsidRPr="00DB670F">
              <w:rPr>
                <w:i/>
                <w:iCs/>
                <w:spacing w:val="2"/>
                <w:sz w:val="24"/>
                <w:szCs w:val="24"/>
                <w:shd w:val="clear" w:color="auto" w:fill="FFFFFF"/>
              </w:rPr>
              <w:t xml:space="preserve"> </w:t>
            </w:r>
            <w:proofErr w:type="spellStart"/>
            <w:r w:rsidR="00B62EF9" w:rsidRPr="00DB670F">
              <w:rPr>
                <w:i/>
                <w:iCs/>
                <w:spacing w:val="2"/>
                <w:sz w:val="24"/>
                <w:szCs w:val="24"/>
                <w:shd w:val="clear" w:color="auto" w:fill="FFFFFF"/>
              </w:rPr>
              <w:t>πάντα</w:t>
            </w:r>
            <w:proofErr w:type="spellEnd"/>
            <w:r w:rsidR="00393D31" w:rsidRPr="00DB670F">
              <w:rPr>
                <w:i/>
                <w:iCs/>
                <w:spacing w:val="2"/>
                <w:sz w:val="24"/>
                <w:szCs w:val="24"/>
                <w:shd w:val="clear" w:color="auto" w:fill="FFFFFF"/>
              </w:rPr>
              <w:t xml:space="preserve"> </w:t>
            </w:r>
            <w:proofErr w:type="spellStart"/>
            <w:r w:rsidR="00B62EF9" w:rsidRPr="00DB670F">
              <w:rPr>
                <w:i/>
                <w:iCs/>
                <w:spacing w:val="2"/>
                <w:sz w:val="24"/>
                <w:szCs w:val="24"/>
                <w:shd w:val="clear" w:color="auto" w:fill="FFFFFF"/>
              </w:rPr>
              <w:t>τὰ</w:t>
            </w:r>
            <w:proofErr w:type="spellEnd"/>
            <w:r w:rsidR="00393D31" w:rsidRPr="00DB670F">
              <w:rPr>
                <w:i/>
                <w:iCs/>
                <w:spacing w:val="2"/>
                <w:sz w:val="24"/>
                <w:szCs w:val="24"/>
                <w:shd w:val="clear" w:color="auto" w:fill="FFFFFF"/>
              </w:rPr>
              <w:t xml:space="preserve"> </w:t>
            </w:r>
            <w:proofErr w:type="spellStart"/>
            <w:r w:rsidR="00B62EF9" w:rsidRPr="00DB670F">
              <w:rPr>
                <w:i/>
                <w:iCs/>
                <w:spacing w:val="2"/>
                <w:sz w:val="24"/>
                <w:szCs w:val="24"/>
                <w:shd w:val="clear" w:color="auto" w:fill="FFFFFF"/>
              </w:rPr>
              <w:t>ἔθνη</w:t>
            </w:r>
            <w:proofErr w:type="spellEnd"/>
            <w:r w:rsidR="00B62EF9" w:rsidRPr="00DB670F">
              <w:rPr>
                <w:i/>
                <w:iCs/>
                <w:spacing w:val="2"/>
                <w:sz w:val="24"/>
                <w:szCs w:val="24"/>
                <w:shd w:val="clear" w:color="auto" w:fill="FFFFFF"/>
              </w:rPr>
              <w:t>»</w:t>
            </w:r>
            <w:r w:rsidR="00B62EF9" w:rsidRPr="00DB670F">
              <w:rPr>
                <w:spacing w:val="2"/>
                <w:sz w:val="24"/>
                <w:szCs w:val="24"/>
                <w:shd w:val="clear" w:color="auto" w:fill="FFFFFF"/>
              </w:rPr>
              <w:t> (</w:t>
            </w:r>
            <w:proofErr w:type="spellStart"/>
            <w:r w:rsidR="00B62EF9" w:rsidRPr="00DB670F">
              <w:rPr>
                <w:spacing w:val="2"/>
                <w:sz w:val="24"/>
                <w:szCs w:val="24"/>
                <w:shd w:val="clear" w:color="auto" w:fill="FFFFFF"/>
              </w:rPr>
              <w:t>Λκ</w:t>
            </w:r>
            <w:proofErr w:type="spellEnd"/>
            <w:r w:rsidR="00B62EF9" w:rsidRPr="00DB670F">
              <w:rPr>
                <w:spacing w:val="2"/>
                <w:sz w:val="24"/>
                <w:szCs w:val="24"/>
                <w:shd w:val="clear" w:color="auto" w:fill="FFFFFF"/>
              </w:rPr>
              <w:t xml:space="preserve"> 24, 47) και να λάβει παγκόσμιες</w:t>
            </w:r>
            <w:r w:rsidR="00393D31" w:rsidRPr="00DB670F">
              <w:rPr>
                <w:spacing w:val="2"/>
                <w:sz w:val="24"/>
                <w:szCs w:val="24"/>
                <w:shd w:val="clear" w:color="auto" w:fill="FFFFFF"/>
              </w:rPr>
              <w:t xml:space="preserve"> </w:t>
            </w:r>
            <w:r w:rsidR="00B62EF9" w:rsidRPr="00DB670F">
              <w:rPr>
                <w:sz w:val="24"/>
                <w:szCs w:val="24"/>
              </w:rPr>
              <w:t>διαστάσεις. Η πραγματοποίηση των</w:t>
            </w:r>
            <w:r w:rsidR="00B62EF9" w:rsidRPr="00DB670F">
              <w:rPr>
                <w:sz w:val="24"/>
                <w:szCs w:val="24"/>
                <w:lang w:eastAsia="el-GR"/>
              </w:rPr>
              <w:t xml:space="preserve"> θεόπνευστων προφητικών λόγων περί  του ευαγγελισμού των εθνών</w:t>
            </w:r>
            <w:r w:rsidR="00B62EF9" w:rsidRPr="00DB670F">
              <w:rPr>
                <w:rStyle w:val="a5"/>
                <w:sz w:val="24"/>
                <w:szCs w:val="24"/>
                <w:lang w:eastAsia="el-GR"/>
              </w:rPr>
              <w:footnoteReference w:id="282"/>
            </w:r>
            <w:r w:rsidR="00B62EF9" w:rsidRPr="00DB670F">
              <w:rPr>
                <w:sz w:val="24"/>
                <w:szCs w:val="24"/>
                <w:lang w:eastAsia="el-GR"/>
              </w:rPr>
              <w:t xml:space="preserve"> είναι πολύ κοντά</w:t>
            </w:r>
            <w:r w:rsidR="00B62EF9" w:rsidRPr="00DB670F">
              <w:rPr>
                <w:rStyle w:val="a5"/>
                <w:sz w:val="24"/>
                <w:szCs w:val="24"/>
                <w:lang w:eastAsia="el-GR"/>
              </w:rPr>
              <w:footnoteReference w:id="283"/>
            </w:r>
            <w:r w:rsidR="00B62EF9" w:rsidRPr="00DB670F">
              <w:rPr>
                <w:sz w:val="24"/>
                <w:szCs w:val="24"/>
                <w:lang w:eastAsia="el-GR"/>
              </w:rPr>
              <w:t>.</w:t>
            </w:r>
          </w:p>
          <w:p w14:paraId="1F95F137" w14:textId="2DF02EFC" w:rsidR="00BC3861" w:rsidRPr="00DB670F" w:rsidRDefault="00B62EF9" w:rsidP="00354DF3">
            <w:pPr>
              <w:spacing w:before="100" w:beforeAutospacing="1" w:after="100" w:afterAutospacing="1" w:line="480" w:lineRule="auto"/>
              <w:contextualSpacing/>
              <w:jc w:val="both"/>
              <w:rPr>
                <w:sz w:val="24"/>
                <w:szCs w:val="24"/>
              </w:rPr>
            </w:pPr>
            <w:r w:rsidRPr="00DB670F">
              <w:rPr>
                <w:sz w:val="24"/>
                <w:szCs w:val="24"/>
                <w:lang w:eastAsia="el-GR"/>
              </w:rPr>
              <w:lastRenderedPageBreak/>
              <w:t>Συνεπώς, τα  «</w:t>
            </w:r>
            <w:proofErr w:type="spellStart"/>
            <w:r w:rsidRPr="00DB670F">
              <w:rPr>
                <w:i/>
                <w:iCs/>
                <w:color w:val="000000"/>
                <w:sz w:val="24"/>
                <w:szCs w:val="24"/>
              </w:rPr>
              <w:t>ἄλλα</w:t>
            </w:r>
            <w:proofErr w:type="spellEnd"/>
            <w:r w:rsidR="00393D31" w:rsidRPr="00DB670F">
              <w:rPr>
                <w:i/>
                <w:iCs/>
                <w:color w:val="000000"/>
                <w:sz w:val="24"/>
                <w:szCs w:val="24"/>
              </w:rPr>
              <w:t xml:space="preserve"> </w:t>
            </w:r>
            <w:proofErr w:type="spellStart"/>
            <w:r w:rsidRPr="00DB670F">
              <w:rPr>
                <w:i/>
                <w:iCs/>
                <w:color w:val="000000"/>
                <w:sz w:val="24"/>
                <w:szCs w:val="24"/>
              </w:rPr>
              <w:t>πρόβατα</w:t>
            </w:r>
            <w:proofErr w:type="spellEnd"/>
            <w:r w:rsidRPr="00DB670F">
              <w:rPr>
                <w:i/>
                <w:iCs/>
                <w:color w:val="000000"/>
                <w:sz w:val="24"/>
                <w:szCs w:val="24"/>
              </w:rPr>
              <w:t xml:space="preserve">, ἃ </w:t>
            </w:r>
            <w:proofErr w:type="spellStart"/>
            <w:r w:rsidRPr="00DB670F">
              <w:rPr>
                <w:i/>
                <w:iCs/>
                <w:color w:val="000000"/>
                <w:sz w:val="24"/>
                <w:szCs w:val="24"/>
              </w:rPr>
              <w:t>οὐκ</w:t>
            </w:r>
            <w:proofErr w:type="spellEnd"/>
            <w:r w:rsidR="00393D31" w:rsidRPr="00DB670F">
              <w:rPr>
                <w:i/>
                <w:iCs/>
                <w:color w:val="000000"/>
                <w:sz w:val="24"/>
                <w:szCs w:val="24"/>
              </w:rPr>
              <w:t xml:space="preserve"> </w:t>
            </w:r>
            <w:proofErr w:type="spellStart"/>
            <w:r w:rsidRPr="00DB670F">
              <w:rPr>
                <w:i/>
                <w:iCs/>
                <w:color w:val="000000"/>
                <w:sz w:val="24"/>
                <w:szCs w:val="24"/>
              </w:rPr>
              <w:t>ἔστιν</w:t>
            </w:r>
            <w:proofErr w:type="spellEnd"/>
            <w:r w:rsidR="00393D31" w:rsidRPr="00DB670F">
              <w:rPr>
                <w:i/>
                <w:iCs/>
                <w:color w:val="000000"/>
                <w:sz w:val="24"/>
                <w:szCs w:val="24"/>
              </w:rPr>
              <w:t xml:space="preserve"> </w:t>
            </w:r>
            <w:proofErr w:type="spellStart"/>
            <w:r w:rsidRPr="00DB670F">
              <w:rPr>
                <w:i/>
                <w:iCs/>
                <w:color w:val="000000"/>
                <w:sz w:val="24"/>
                <w:szCs w:val="24"/>
              </w:rPr>
              <w:t>ἐκ</w:t>
            </w:r>
            <w:proofErr w:type="spellEnd"/>
            <w:r w:rsidR="00393D31" w:rsidRPr="00DB670F">
              <w:rPr>
                <w:i/>
                <w:iCs/>
                <w:color w:val="000000"/>
                <w:sz w:val="24"/>
                <w:szCs w:val="24"/>
              </w:rPr>
              <w:t xml:space="preserve"> </w:t>
            </w:r>
            <w:proofErr w:type="spellStart"/>
            <w:r w:rsidRPr="00DB670F">
              <w:rPr>
                <w:i/>
                <w:iCs/>
                <w:color w:val="000000"/>
                <w:sz w:val="24"/>
                <w:szCs w:val="24"/>
              </w:rPr>
              <w:t>τῆς</w:t>
            </w:r>
            <w:proofErr w:type="spellEnd"/>
            <w:r w:rsidR="00393D31" w:rsidRPr="00DB670F">
              <w:rPr>
                <w:i/>
                <w:iCs/>
                <w:color w:val="000000"/>
                <w:sz w:val="24"/>
                <w:szCs w:val="24"/>
              </w:rPr>
              <w:t xml:space="preserve"> </w:t>
            </w:r>
            <w:proofErr w:type="spellStart"/>
            <w:r w:rsidRPr="00DB670F">
              <w:rPr>
                <w:i/>
                <w:iCs/>
                <w:color w:val="000000"/>
                <w:sz w:val="24"/>
                <w:szCs w:val="24"/>
              </w:rPr>
              <w:t>αὐλῆς</w:t>
            </w:r>
            <w:proofErr w:type="spellEnd"/>
            <w:r w:rsidR="00393D31" w:rsidRPr="00DB670F">
              <w:rPr>
                <w:i/>
                <w:iCs/>
                <w:color w:val="000000"/>
                <w:sz w:val="24"/>
                <w:szCs w:val="24"/>
              </w:rPr>
              <w:t xml:space="preserve"> </w:t>
            </w:r>
            <w:proofErr w:type="spellStart"/>
            <w:r w:rsidRPr="00DB670F">
              <w:rPr>
                <w:i/>
                <w:iCs/>
                <w:color w:val="000000"/>
                <w:sz w:val="24"/>
                <w:szCs w:val="24"/>
              </w:rPr>
              <w:t>ταύτης</w:t>
            </w:r>
            <w:proofErr w:type="spellEnd"/>
            <w:r w:rsidRPr="00DB670F">
              <w:rPr>
                <w:i/>
                <w:iCs/>
                <w:color w:val="000000"/>
                <w:sz w:val="24"/>
                <w:szCs w:val="24"/>
              </w:rPr>
              <w:t>»</w:t>
            </w:r>
            <w:r w:rsidR="00393D31" w:rsidRPr="00DB670F">
              <w:rPr>
                <w:i/>
                <w:iCs/>
                <w:color w:val="000000"/>
                <w:sz w:val="24"/>
                <w:szCs w:val="24"/>
              </w:rPr>
              <w:t xml:space="preserve"> </w:t>
            </w:r>
            <w:r w:rsidR="005B57DA" w:rsidRPr="00DB670F">
              <w:rPr>
                <w:color w:val="000000"/>
                <w:sz w:val="24"/>
                <w:szCs w:val="24"/>
              </w:rPr>
              <w:t>θα</w:t>
            </w:r>
            <w:r w:rsidR="00393D31" w:rsidRPr="00DB670F">
              <w:rPr>
                <w:color w:val="000000"/>
                <w:sz w:val="24"/>
                <w:szCs w:val="24"/>
              </w:rPr>
              <w:t xml:space="preserve"> </w:t>
            </w:r>
            <w:r w:rsidR="00BC3861" w:rsidRPr="00DB670F">
              <w:rPr>
                <w:color w:val="000000"/>
                <w:sz w:val="24"/>
                <w:szCs w:val="24"/>
              </w:rPr>
              <w:t>προέρχονται</w:t>
            </w:r>
            <w:r w:rsidRPr="00DB670F">
              <w:rPr>
                <w:color w:val="000000"/>
                <w:sz w:val="24"/>
                <w:szCs w:val="24"/>
              </w:rPr>
              <w:t xml:space="preserve"> τόσο </w:t>
            </w:r>
            <w:r w:rsidR="00BC3861" w:rsidRPr="00DB670F">
              <w:rPr>
                <w:color w:val="000000"/>
                <w:sz w:val="24"/>
                <w:szCs w:val="24"/>
              </w:rPr>
              <w:t xml:space="preserve">από </w:t>
            </w:r>
            <w:r w:rsidR="00393D31" w:rsidRPr="00DB670F">
              <w:rPr>
                <w:color w:val="000000"/>
                <w:sz w:val="24"/>
                <w:szCs w:val="24"/>
              </w:rPr>
              <w:t xml:space="preserve">τους </w:t>
            </w:r>
            <w:r w:rsidR="00A44AD8" w:rsidRPr="00DB670F">
              <w:rPr>
                <w:sz w:val="24"/>
                <w:szCs w:val="24"/>
                <w:lang w:eastAsia="el-GR"/>
              </w:rPr>
              <w:t xml:space="preserve">Ισραηλίτες </w:t>
            </w:r>
            <w:r w:rsidRPr="00DB670F">
              <w:rPr>
                <w:sz w:val="24"/>
                <w:szCs w:val="24"/>
                <w:lang w:eastAsia="el-GR"/>
              </w:rPr>
              <w:t xml:space="preserve">όσο </w:t>
            </w:r>
            <w:r w:rsidR="00A44AD8" w:rsidRPr="00DB670F">
              <w:rPr>
                <w:sz w:val="24"/>
                <w:szCs w:val="24"/>
                <w:lang w:eastAsia="el-GR"/>
              </w:rPr>
              <w:t xml:space="preserve">και </w:t>
            </w:r>
            <w:r w:rsidR="00BC3861" w:rsidRPr="00DB670F">
              <w:rPr>
                <w:sz w:val="24"/>
                <w:szCs w:val="24"/>
                <w:lang w:eastAsia="el-GR"/>
              </w:rPr>
              <w:t xml:space="preserve">από </w:t>
            </w:r>
            <w:r w:rsidR="00393D31" w:rsidRPr="00DB670F">
              <w:rPr>
                <w:sz w:val="24"/>
                <w:szCs w:val="24"/>
                <w:lang w:eastAsia="el-GR"/>
              </w:rPr>
              <w:t xml:space="preserve">τους </w:t>
            </w:r>
            <w:r w:rsidR="00A44AD8" w:rsidRPr="00DB670F">
              <w:rPr>
                <w:sz w:val="24"/>
                <w:szCs w:val="24"/>
                <w:lang w:eastAsia="el-GR"/>
              </w:rPr>
              <w:t>εθνικο</w:t>
            </w:r>
            <w:r w:rsidR="00BC3861" w:rsidRPr="00DB670F">
              <w:rPr>
                <w:sz w:val="24"/>
                <w:szCs w:val="24"/>
                <w:lang w:eastAsia="el-GR"/>
              </w:rPr>
              <w:t>ύς</w:t>
            </w:r>
            <w:r w:rsidRPr="00DB670F">
              <w:rPr>
                <w:sz w:val="24"/>
                <w:szCs w:val="24"/>
                <w:lang w:eastAsia="el-GR"/>
              </w:rPr>
              <w:t xml:space="preserve">, </w:t>
            </w:r>
            <w:r w:rsidR="00BC3861" w:rsidRPr="00DB670F">
              <w:rPr>
                <w:i/>
                <w:iCs/>
                <w:sz w:val="24"/>
                <w:szCs w:val="24"/>
                <w:lang w:eastAsia="el-GR"/>
              </w:rPr>
              <w:t>«</w:t>
            </w:r>
            <w:proofErr w:type="spellStart"/>
            <w:r w:rsidR="00BC3861" w:rsidRPr="00DB670F">
              <w:rPr>
                <w:i/>
                <w:iCs/>
                <w:sz w:val="24"/>
                <w:szCs w:val="24"/>
                <w:lang w:eastAsia="el-GR"/>
              </w:rPr>
              <w:t>εσκορπισμένα</w:t>
            </w:r>
            <w:proofErr w:type="spellEnd"/>
            <w:r w:rsidR="00BC3861" w:rsidRPr="00DB670F">
              <w:rPr>
                <w:i/>
                <w:iCs/>
                <w:sz w:val="24"/>
                <w:szCs w:val="24"/>
                <w:lang w:eastAsia="el-GR"/>
              </w:rPr>
              <w:t xml:space="preserve"> και ταύτα </w:t>
            </w:r>
            <w:proofErr w:type="spellStart"/>
            <w:r w:rsidR="00BC3861" w:rsidRPr="00DB670F">
              <w:rPr>
                <w:i/>
                <w:iCs/>
                <w:sz w:val="24"/>
                <w:szCs w:val="24"/>
                <w:lang w:eastAsia="el-GR"/>
              </w:rPr>
              <w:t>κακείνα</w:t>
            </w:r>
            <w:proofErr w:type="spellEnd"/>
            <w:r w:rsidR="00BC3861" w:rsidRPr="00DB670F">
              <w:rPr>
                <w:i/>
                <w:iCs/>
                <w:sz w:val="24"/>
                <w:szCs w:val="24"/>
                <w:lang w:eastAsia="el-GR"/>
              </w:rPr>
              <w:t xml:space="preserve"> μη έχοντα ποιμένα»</w:t>
            </w:r>
            <w:r w:rsidR="00BC3861" w:rsidRPr="00DB670F">
              <w:rPr>
                <w:rStyle w:val="a5"/>
                <w:sz w:val="24"/>
                <w:szCs w:val="24"/>
                <w:lang w:eastAsia="el-GR"/>
              </w:rPr>
              <w:footnoteReference w:id="284"/>
            </w:r>
            <w:r w:rsidR="00BC3861" w:rsidRPr="00DB670F">
              <w:rPr>
                <w:i/>
                <w:iCs/>
                <w:sz w:val="24"/>
                <w:szCs w:val="24"/>
                <w:lang w:eastAsia="el-GR"/>
              </w:rPr>
              <w:t xml:space="preserve">. </w:t>
            </w:r>
            <w:r w:rsidR="00B161B9" w:rsidRPr="00DB670F">
              <w:rPr>
                <w:sz w:val="24"/>
                <w:szCs w:val="24"/>
                <w:lang w:eastAsia="el-GR"/>
              </w:rPr>
              <w:t xml:space="preserve">Η </w:t>
            </w:r>
            <w:r w:rsidR="00B161B9" w:rsidRPr="00DB670F">
              <w:rPr>
                <w:color w:val="333333"/>
                <w:sz w:val="24"/>
                <w:szCs w:val="24"/>
                <w:lang w:eastAsia="el-GR"/>
              </w:rPr>
              <w:t xml:space="preserve">χάρη του Πνεύματος θα τους ενώσει αρμονικά σε ένα Σώμα, άξιο της Κεφαλής. </w:t>
            </w:r>
            <w:r w:rsidR="00B161B9" w:rsidRPr="00DB670F">
              <w:rPr>
                <w:sz w:val="24"/>
                <w:szCs w:val="24"/>
              </w:rPr>
              <w:t>Η νέα αυτή κοινότητα</w:t>
            </w:r>
            <w:r w:rsidR="0004379A" w:rsidRPr="00DB670F">
              <w:rPr>
                <w:sz w:val="24"/>
                <w:szCs w:val="24"/>
              </w:rPr>
              <w:t xml:space="preserve">, </w:t>
            </w:r>
            <w:r w:rsidR="00B161B9" w:rsidRPr="00DB670F">
              <w:rPr>
                <w:sz w:val="24"/>
                <w:szCs w:val="24"/>
              </w:rPr>
              <w:t xml:space="preserve">η Εκκλησία, </w:t>
            </w:r>
            <w:r w:rsidR="00B161B9" w:rsidRPr="00DB670F">
              <w:rPr>
                <w:i/>
                <w:iCs/>
                <w:sz w:val="24"/>
                <w:szCs w:val="24"/>
                <w:lang w:eastAsia="el-GR"/>
              </w:rPr>
              <w:t>«εκ τε των Ιουδαίων και εθνικών συναφθείσα»</w:t>
            </w:r>
            <w:r w:rsidR="00B161B9" w:rsidRPr="00DB670F">
              <w:rPr>
                <w:rStyle w:val="a5"/>
                <w:sz w:val="24"/>
                <w:szCs w:val="24"/>
                <w:lang w:eastAsia="el-GR"/>
              </w:rPr>
              <w:footnoteReference w:id="285"/>
            </w:r>
            <w:r w:rsidR="00E55CF6" w:rsidRPr="00DB670F">
              <w:rPr>
                <w:sz w:val="24"/>
                <w:szCs w:val="24"/>
              </w:rPr>
              <w:t xml:space="preserve"> θα εκπληρώνει τον ρόλο του παλιού Ισραήλ</w:t>
            </w:r>
            <w:r w:rsidR="00E55CF6" w:rsidRPr="00DB670F">
              <w:rPr>
                <w:rStyle w:val="a5"/>
                <w:w w:val="110"/>
                <w:sz w:val="24"/>
                <w:szCs w:val="24"/>
                <w:lang w:val="en-GB"/>
              </w:rPr>
              <w:footnoteReference w:id="286"/>
            </w:r>
            <w:r w:rsidR="00E55CF6" w:rsidRPr="00DB670F">
              <w:rPr>
                <w:sz w:val="24"/>
                <w:szCs w:val="24"/>
              </w:rPr>
              <w:t>.</w:t>
            </w:r>
          </w:p>
          <w:p w14:paraId="56538C51" w14:textId="0958FC66" w:rsidR="00DD7001" w:rsidRPr="00DB670F" w:rsidRDefault="00364F07" w:rsidP="00354DF3">
            <w:pPr>
              <w:spacing w:before="100" w:beforeAutospacing="1" w:after="100" w:afterAutospacing="1" w:line="480" w:lineRule="auto"/>
              <w:jc w:val="both"/>
              <w:rPr>
                <w:sz w:val="24"/>
                <w:szCs w:val="24"/>
              </w:rPr>
            </w:pPr>
            <w:r w:rsidRPr="00DB670F">
              <w:rPr>
                <w:sz w:val="24"/>
                <w:szCs w:val="24"/>
              </w:rPr>
              <w:t>Ωστόσο, το άνοιγμα του Λόγου στα έθνη,</w:t>
            </w:r>
            <w:r w:rsidR="007D439D" w:rsidRPr="00DB670F">
              <w:rPr>
                <w:sz w:val="24"/>
                <w:szCs w:val="24"/>
              </w:rPr>
              <w:t xml:space="preserve"> </w:t>
            </w:r>
            <w:r w:rsidR="00A44AD8" w:rsidRPr="00DB670F">
              <w:rPr>
                <w:sz w:val="24"/>
                <w:szCs w:val="24"/>
              </w:rPr>
              <w:t xml:space="preserve">θα </w:t>
            </w:r>
            <w:r w:rsidR="007D63D8" w:rsidRPr="00DB670F">
              <w:rPr>
                <w:sz w:val="24"/>
                <w:szCs w:val="24"/>
              </w:rPr>
              <w:t>αποτελ</w:t>
            </w:r>
            <w:r w:rsidR="00A445D2" w:rsidRPr="00DB670F">
              <w:rPr>
                <w:sz w:val="24"/>
                <w:szCs w:val="24"/>
              </w:rPr>
              <w:t>έσει</w:t>
            </w:r>
            <w:r w:rsidR="007D439D" w:rsidRPr="00DB670F">
              <w:rPr>
                <w:sz w:val="24"/>
                <w:szCs w:val="24"/>
              </w:rPr>
              <w:t xml:space="preserve"> </w:t>
            </w:r>
            <w:r w:rsidRPr="00DB670F">
              <w:rPr>
                <w:sz w:val="24"/>
                <w:szCs w:val="24"/>
              </w:rPr>
              <w:t>αιτία</w:t>
            </w:r>
            <w:r w:rsidR="007D63D8" w:rsidRPr="00DB670F">
              <w:rPr>
                <w:sz w:val="24"/>
                <w:szCs w:val="24"/>
              </w:rPr>
              <w:t xml:space="preserve"> κρίσης για τους Ιουδαίους (</w:t>
            </w:r>
            <w:proofErr w:type="spellStart"/>
            <w:r w:rsidR="007D63D8" w:rsidRPr="00DB670F">
              <w:rPr>
                <w:sz w:val="24"/>
                <w:szCs w:val="24"/>
              </w:rPr>
              <w:t>Ρωμ</w:t>
            </w:r>
            <w:proofErr w:type="spellEnd"/>
            <w:r w:rsidR="007D63D8" w:rsidRPr="00DB670F">
              <w:rPr>
                <w:sz w:val="24"/>
                <w:szCs w:val="24"/>
              </w:rPr>
              <w:t xml:space="preserve"> 9-11)</w:t>
            </w:r>
            <w:r w:rsidR="002A423F" w:rsidRPr="00DB670F">
              <w:rPr>
                <w:sz w:val="24"/>
                <w:szCs w:val="24"/>
              </w:rPr>
              <w:t>, οι οποίοι,</w:t>
            </w:r>
            <w:r w:rsidR="007D439D" w:rsidRPr="00DB670F">
              <w:rPr>
                <w:sz w:val="24"/>
                <w:szCs w:val="24"/>
              </w:rPr>
              <w:t xml:space="preserve"> </w:t>
            </w:r>
            <w:r w:rsidR="002A423F" w:rsidRPr="00DB670F">
              <w:rPr>
                <w:sz w:val="24"/>
                <w:szCs w:val="24"/>
              </w:rPr>
              <w:t>π</w:t>
            </w:r>
            <w:r w:rsidR="00A445D2" w:rsidRPr="00DB670F">
              <w:rPr>
                <w:sz w:val="24"/>
                <w:szCs w:val="24"/>
              </w:rPr>
              <w:t>αρ’ ότι γνώριζαν την υπόσχεση του Θεού στον Αβραάμ «από σένα θα ευλογηθούν όλες οι φυλές της γης» (Γεν 12, 3), δεν μπορούν εύκολα να τ</w:t>
            </w:r>
            <w:r w:rsidR="002A423F" w:rsidRPr="00DB670F">
              <w:rPr>
                <w:sz w:val="24"/>
                <w:szCs w:val="24"/>
              </w:rPr>
              <w:t>ο</w:t>
            </w:r>
            <w:r w:rsidR="00A445D2" w:rsidRPr="00DB670F">
              <w:rPr>
                <w:sz w:val="24"/>
                <w:szCs w:val="24"/>
              </w:rPr>
              <w:t xml:space="preserve"> αποδεχθούν</w:t>
            </w:r>
            <w:r w:rsidR="002A423F" w:rsidRPr="00DB670F">
              <w:rPr>
                <w:rStyle w:val="a5"/>
                <w:sz w:val="24"/>
                <w:szCs w:val="24"/>
              </w:rPr>
              <w:footnoteReference w:id="287"/>
            </w:r>
            <w:r w:rsidR="00A445D2" w:rsidRPr="00DB670F">
              <w:rPr>
                <w:sz w:val="24"/>
                <w:szCs w:val="24"/>
              </w:rPr>
              <w:t xml:space="preserve">. </w:t>
            </w:r>
            <w:r w:rsidR="00773993" w:rsidRPr="00DB670F">
              <w:rPr>
                <w:sz w:val="24"/>
                <w:szCs w:val="24"/>
              </w:rPr>
              <w:t xml:space="preserve">Η επικείμενη πραγματικότητα της ένταξης των εθνών στη νέα μεσσιανική κοινότητα, μοιάζει γεγονός οδυνηρό γι’ </w:t>
            </w:r>
            <w:r w:rsidR="008179AD" w:rsidRPr="00DB670F">
              <w:rPr>
                <w:sz w:val="24"/>
                <w:szCs w:val="24"/>
              </w:rPr>
              <w:t>αυτούς.</w:t>
            </w:r>
            <w:r w:rsidR="007D439D" w:rsidRPr="00DB670F">
              <w:rPr>
                <w:sz w:val="24"/>
                <w:szCs w:val="24"/>
              </w:rPr>
              <w:t xml:space="preserve"> </w:t>
            </w:r>
            <w:r w:rsidR="008179AD" w:rsidRPr="00DB670F">
              <w:rPr>
                <w:sz w:val="24"/>
                <w:szCs w:val="24"/>
              </w:rPr>
              <w:t>Ε</w:t>
            </w:r>
            <w:r w:rsidR="00773993" w:rsidRPr="00DB670F">
              <w:rPr>
                <w:sz w:val="24"/>
                <w:szCs w:val="24"/>
              </w:rPr>
              <w:t xml:space="preserve">νώ θεωρούν τους εαυτούς τους ασφαλείς «μέσα στο μαντρί», ξαφνικά </w:t>
            </w:r>
            <w:r w:rsidR="00A445D2" w:rsidRPr="00DB670F">
              <w:rPr>
                <w:sz w:val="24"/>
                <w:szCs w:val="24"/>
              </w:rPr>
              <w:t>θα βρεθούν</w:t>
            </w:r>
            <w:r w:rsidR="00773993" w:rsidRPr="00DB670F">
              <w:rPr>
                <w:sz w:val="24"/>
                <w:szCs w:val="24"/>
              </w:rPr>
              <w:t xml:space="preserve"> έξω από τη λυτρωτική σφαίρα του Θεού</w:t>
            </w:r>
            <w:r w:rsidR="00A445D2" w:rsidRPr="00DB670F">
              <w:rPr>
                <w:sz w:val="24"/>
                <w:szCs w:val="24"/>
              </w:rPr>
              <w:t>. Και το χειρότερο, θα</w:t>
            </w:r>
            <w:r w:rsidR="00773993" w:rsidRPr="00DB670F">
              <w:rPr>
                <w:sz w:val="24"/>
                <w:szCs w:val="24"/>
              </w:rPr>
              <w:t xml:space="preserve"> αντικα</w:t>
            </w:r>
            <w:r w:rsidR="00A445D2" w:rsidRPr="00DB670F">
              <w:rPr>
                <w:sz w:val="24"/>
                <w:szCs w:val="24"/>
              </w:rPr>
              <w:t>τασταθούν</w:t>
            </w:r>
            <w:r w:rsidR="00773993" w:rsidRPr="00DB670F">
              <w:rPr>
                <w:sz w:val="24"/>
                <w:szCs w:val="24"/>
              </w:rPr>
              <w:t xml:space="preserve"> από «άλλα πρόβατα» τα οποία </w:t>
            </w:r>
            <w:r w:rsidR="00C0544E" w:rsidRPr="00DB670F">
              <w:rPr>
                <w:sz w:val="24"/>
                <w:szCs w:val="24"/>
              </w:rPr>
              <w:t xml:space="preserve">θα </w:t>
            </w:r>
            <w:r w:rsidR="00773993" w:rsidRPr="00DB670F">
              <w:rPr>
                <w:sz w:val="24"/>
                <w:szCs w:val="24"/>
              </w:rPr>
              <w:t>προ</w:t>
            </w:r>
            <w:r w:rsidR="00C0544E" w:rsidRPr="00DB670F">
              <w:rPr>
                <w:sz w:val="24"/>
                <w:szCs w:val="24"/>
              </w:rPr>
              <w:t>έλθουν</w:t>
            </w:r>
            <w:r w:rsidR="00773993" w:rsidRPr="00DB670F">
              <w:rPr>
                <w:sz w:val="24"/>
                <w:szCs w:val="24"/>
              </w:rPr>
              <w:t xml:space="preserve"> από τον κόσμο των εθνικών</w:t>
            </w:r>
            <w:r w:rsidR="00773993" w:rsidRPr="00DB670F">
              <w:rPr>
                <w:rStyle w:val="a5"/>
                <w:w w:val="110"/>
                <w:sz w:val="24"/>
                <w:szCs w:val="24"/>
                <w:lang w:val="en-GB"/>
              </w:rPr>
              <w:footnoteReference w:id="288"/>
            </w:r>
            <w:r w:rsidR="00773993" w:rsidRPr="00DB670F">
              <w:rPr>
                <w:sz w:val="24"/>
                <w:szCs w:val="24"/>
              </w:rPr>
              <w:t xml:space="preserve">. </w:t>
            </w:r>
            <w:r w:rsidR="00C0544E" w:rsidRPr="00DB670F">
              <w:rPr>
                <w:sz w:val="24"/>
                <w:szCs w:val="24"/>
              </w:rPr>
              <w:t>Η σκληρή όντως  αυτή προοπτική αναφέρεται ως μια αυστηρή προειδοποίηση</w:t>
            </w:r>
            <w:r w:rsidR="0004379A" w:rsidRPr="00DB670F">
              <w:rPr>
                <w:sz w:val="24"/>
                <w:szCs w:val="24"/>
              </w:rPr>
              <w:t xml:space="preserve"> από</w:t>
            </w:r>
            <w:r w:rsidR="00C0544E" w:rsidRPr="00DB670F">
              <w:rPr>
                <w:sz w:val="24"/>
                <w:szCs w:val="24"/>
              </w:rPr>
              <w:t xml:space="preserve"> το</w:t>
            </w:r>
            <w:r w:rsidR="0004379A" w:rsidRPr="00DB670F">
              <w:rPr>
                <w:sz w:val="24"/>
                <w:szCs w:val="24"/>
              </w:rPr>
              <w:t>ν</w:t>
            </w:r>
            <w:r w:rsidR="00C0544E" w:rsidRPr="00DB670F">
              <w:rPr>
                <w:sz w:val="24"/>
                <w:szCs w:val="24"/>
              </w:rPr>
              <w:t xml:space="preserve"> Ματθαίο (8, 5-13) και το</w:t>
            </w:r>
            <w:r w:rsidR="0004379A" w:rsidRPr="00DB670F">
              <w:rPr>
                <w:sz w:val="24"/>
                <w:szCs w:val="24"/>
              </w:rPr>
              <w:t>ν</w:t>
            </w:r>
            <w:r w:rsidR="00C0544E" w:rsidRPr="00DB670F">
              <w:rPr>
                <w:sz w:val="24"/>
                <w:szCs w:val="24"/>
              </w:rPr>
              <w:t xml:space="preserve"> Λουκά (13, 28-29)</w:t>
            </w:r>
            <w:r w:rsidR="00C0544E" w:rsidRPr="00DB670F">
              <w:rPr>
                <w:rStyle w:val="a5"/>
                <w:sz w:val="24"/>
                <w:szCs w:val="24"/>
              </w:rPr>
              <w:footnoteReference w:id="289"/>
            </w:r>
            <w:r w:rsidR="00C0544E" w:rsidRPr="00DB670F">
              <w:rPr>
                <w:sz w:val="24"/>
                <w:szCs w:val="24"/>
              </w:rPr>
              <w:t xml:space="preserve">. </w:t>
            </w:r>
            <w:r w:rsidR="00FD1A34" w:rsidRPr="00DB670F">
              <w:rPr>
                <w:sz w:val="24"/>
                <w:szCs w:val="24"/>
              </w:rPr>
              <w:t>Μόνο σ</w:t>
            </w:r>
            <w:r w:rsidR="00FD1A34" w:rsidRPr="00DB670F">
              <w:rPr>
                <w:sz w:val="24"/>
                <w:szCs w:val="24"/>
                <w:lang w:eastAsia="el-GR"/>
              </w:rPr>
              <w:t xml:space="preserve">την αυλή της Εκκλησίας τα πρόβατα του Θεού συνενώνονται και αποτελούν την ποίμνη Του, δηλαδή το λαό Του, που </w:t>
            </w:r>
            <w:r w:rsidR="00FD1A34" w:rsidRPr="00DB670F">
              <w:rPr>
                <w:sz w:val="24"/>
                <w:szCs w:val="24"/>
                <w:lang w:eastAsia="el-GR"/>
              </w:rPr>
              <w:lastRenderedPageBreak/>
              <w:t>απολαμβάνει τη φροντίδα Του</w:t>
            </w:r>
            <w:r w:rsidR="00FD1A34" w:rsidRPr="00DB670F">
              <w:rPr>
                <w:rStyle w:val="a5"/>
                <w:sz w:val="24"/>
                <w:szCs w:val="24"/>
                <w:lang w:eastAsia="el-GR"/>
              </w:rPr>
              <w:footnoteReference w:id="290"/>
            </w:r>
            <w:r w:rsidR="00FD1A34" w:rsidRPr="00DB670F">
              <w:rPr>
                <w:sz w:val="24"/>
                <w:szCs w:val="24"/>
                <w:lang w:eastAsia="el-GR"/>
              </w:rPr>
              <w:t>.</w:t>
            </w:r>
          </w:p>
          <w:p w14:paraId="5E3AE840" w14:textId="2F2733E6" w:rsidR="00EC2417" w:rsidRPr="00DB670F" w:rsidRDefault="00EC2417" w:rsidP="00354DF3">
            <w:pPr>
              <w:spacing w:before="100" w:beforeAutospacing="1" w:after="100" w:afterAutospacing="1" w:line="480" w:lineRule="auto"/>
              <w:jc w:val="both"/>
              <w:rPr>
                <w:sz w:val="24"/>
                <w:szCs w:val="24"/>
              </w:rPr>
            </w:pPr>
          </w:p>
          <w:p w14:paraId="14ECBD83" w14:textId="77777777" w:rsidR="00DD7001" w:rsidRPr="00DB670F" w:rsidRDefault="00DD7001" w:rsidP="00354DF3">
            <w:pPr>
              <w:spacing w:before="100" w:beforeAutospacing="1" w:after="100" w:afterAutospacing="1" w:line="480" w:lineRule="auto"/>
              <w:jc w:val="both"/>
              <w:rPr>
                <w:sz w:val="24"/>
                <w:szCs w:val="24"/>
                <w:lang w:eastAsia="el-GR"/>
              </w:rPr>
            </w:pPr>
          </w:p>
        </w:tc>
      </w:tr>
      <w:tr w:rsidR="003D55DB" w:rsidRPr="00DB670F" w14:paraId="3A2F95D9" w14:textId="77777777" w:rsidTr="0026631F">
        <w:trPr>
          <w:trHeight w:val="30"/>
        </w:trPr>
        <w:tc>
          <w:tcPr>
            <w:tcW w:w="0" w:type="auto"/>
            <w:tcBorders>
              <w:top w:val="nil"/>
              <w:left w:val="nil"/>
              <w:bottom w:val="nil"/>
              <w:right w:val="nil"/>
            </w:tcBorders>
          </w:tcPr>
          <w:p w14:paraId="7DD6F2DA" w14:textId="77777777" w:rsidR="003D55DB" w:rsidRPr="00DB670F" w:rsidRDefault="003D55DB" w:rsidP="00354DF3">
            <w:pPr>
              <w:pStyle w:val="1"/>
              <w:spacing w:before="100" w:beforeAutospacing="1" w:after="100" w:afterAutospacing="1" w:line="480" w:lineRule="auto"/>
              <w:rPr>
                <w:rFonts w:ascii="Times New Roman" w:hAnsi="Times New Roman" w:cs="Times New Roman"/>
                <w:sz w:val="24"/>
                <w:szCs w:val="24"/>
              </w:rPr>
            </w:pPr>
          </w:p>
        </w:tc>
      </w:tr>
    </w:tbl>
    <w:p w14:paraId="7DBB427A" w14:textId="77777777" w:rsidR="008454B4" w:rsidRPr="00DB670F" w:rsidRDefault="00DD7001" w:rsidP="00354DF3">
      <w:pPr>
        <w:pStyle w:val="2"/>
        <w:numPr>
          <w:ilvl w:val="0"/>
          <w:numId w:val="31"/>
        </w:numPr>
        <w:spacing w:before="100" w:beforeAutospacing="1" w:after="100" w:afterAutospacing="1" w:line="480" w:lineRule="auto"/>
        <w:rPr>
          <w:rFonts w:ascii="Times New Roman" w:hAnsi="Times New Roman" w:cs="Times New Roman"/>
          <w:sz w:val="24"/>
          <w:szCs w:val="24"/>
        </w:rPr>
      </w:pPr>
      <w:bookmarkStart w:id="30" w:name="_Toc135758509"/>
      <w:bookmarkEnd w:id="16"/>
      <w:r w:rsidRPr="00DB670F">
        <w:rPr>
          <w:rFonts w:ascii="Times New Roman" w:hAnsi="Times New Roman" w:cs="Times New Roman"/>
          <w:sz w:val="24"/>
          <w:szCs w:val="24"/>
        </w:rPr>
        <w:t xml:space="preserve">Ο </w:t>
      </w:r>
      <w:r w:rsidR="00D27DCF" w:rsidRPr="00DB670F">
        <w:rPr>
          <w:rFonts w:ascii="Times New Roman" w:hAnsi="Times New Roman" w:cs="Times New Roman"/>
          <w:sz w:val="24"/>
          <w:szCs w:val="24"/>
        </w:rPr>
        <w:t>«</w:t>
      </w:r>
      <w:r w:rsidRPr="00DB670F">
        <w:rPr>
          <w:rFonts w:ascii="Times New Roman" w:hAnsi="Times New Roman" w:cs="Times New Roman"/>
          <w:sz w:val="24"/>
          <w:szCs w:val="24"/>
        </w:rPr>
        <w:t>ποιμένας</w:t>
      </w:r>
      <w:r w:rsidR="00D27DCF" w:rsidRPr="00DB670F">
        <w:rPr>
          <w:rFonts w:ascii="Times New Roman" w:hAnsi="Times New Roman" w:cs="Times New Roman"/>
          <w:sz w:val="24"/>
          <w:szCs w:val="24"/>
        </w:rPr>
        <w:t>»</w:t>
      </w:r>
      <w:r w:rsidRPr="00DB670F">
        <w:rPr>
          <w:rFonts w:ascii="Times New Roman" w:hAnsi="Times New Roman" w:cs="Times New Roman"/>
          <w:sz w:val="24"/>
          <w:szCs w:val="24"/>
        </w:rPr>
        <w:t xml:space="preserve"> στις </w:t>
      </w:r>
      <w:r w:rsidR="00D27DCF" w:rsidRPr="00DB670F">
        <w:rPr>
          <w:rFonts w:ascii="Times New Roman" w:hAnsi="Times New Roman" w:cs="Times New Roman"/>
          <w:sz w:val="24"/>
          <w:szCs w:val="24"/>
        </w:rPr>
        <w:t xml:space="preserve">Πράξεις, στις </w:t>
      </w:r>
      <w:r w:rsidRPr="00DB670F">
        <w:rPr>
          <w:rFonts w:ascii="Times New Roman" w:hAnsi="Times New Roman" w:cs="Times New Roman"/>
          <w:sz w:val="24"/>
          <w:szCs w:val="24"/>
        </w:rPr>
        <w:t>επιστολές και στην Αποκάλυψη</w:t>
      </w:r>
      <w:bookmarkEnd w:id="30"/>
    </w:p>
    <w:p w14:paraId="13F24D04" w14:textId="2363A06C" w:rsidR="00A026AB" w:rsidRPr="00DB670F" w:rsidRDefault="007D6C12" w:rsidP="00354DF3">
      <w:pPr>
        <w:spacing w:before="100" w:beforeAutospacing="1" w:after="100" w:afterAutospacing="1" w:line="480" w:lineRule="auto"/>
        <w:jc w:val="both"/>
      </w:pPr>
      <w:r w:rsidRPr="00DB670F">
        <w:t xml:space="preserve">Οι </w:t>
      </w:r>
      <w:r w:rsidR="00DD7001" w:rsidRPr="00DB670F">
        <w:t>μαθητές</w:t>
      </w:r>
      <w:r w:rsidR="00175E0C" w:rsidRPr="00DB670F">
        <w:t xml:space="preserve">, </w:t>
      </w:r>
      <w:r w:rsidR="008F38DB" w:rsidRPr="00DB670F">
        <w:t>με</w:t>
      </w:r>
      <w:r w:rsidR="00175E0C" w:rsidRPr="00DB670F">
        <w:t xml:space="preserve"> το όραμα του ευαγγελισμού των εθνών</w:t>
      </w:r>
      <w:r w:rsidR="008F38DB" w:rsidRPr="00DB670F">
        <w:t>,</w:t>
      </w:r>
      <w:r w:rsidR="003D55DB" w:rsidRPr="00DB670F">
        <w:t xml:space="preserve"> </w:t>
      </w:r>
      <w:r w:rsidR="008F38DB" w:rsidRPr="00DB670F">
        <w:t>δ</w:t>
      </w:r>
      <w:r w:rsidR="00DD7001" w:rsidRPr="00DB670F">
        <w:t xml:space="preserve">εν περιορίστηκαν σε κάποιο «υπερώο», αλλά εξήλθαν «εις τον </w:t>
      </w:r>
      <w:proofErr w:type="spellStart"/>
      <w:r w:rsidR="00DD7001" w:rsidRPr="00DB670F">
        <w:t>κόσμον</w:t>
      </w:r>
      <w:proofErr w:type="spellEnd"/>
      <w:r w:rsidR="00DD7001" w:rsidRPr="00DB670F">
        <w:t xml:space="preserve"> άπαντα» (</w:t>
      </w:r>
      <w:proofErr w:type="spellStart"/>
      <w:r w:rsidR="00DD7001" w:rsidRPr="00DB670F">
        <w:t>Μκ</w:t>
      </w:r>
      <w:proofErr w:type="spellEnd"/>
      <w:r w:rsidR="00DD7001" w:rsidRPr="00DB670F">
        <w:t xml:space="preserve"> 16,15)</w:t>
      </w:r>
      <w:r w:rsidR="008F38DB" w:rsidRPr="00DB670F">
        <w:t xml:space="preserve"> να συνεχίσουν το </w:t>
      </w:r>
      <w:r w:rsidR="003D55DB" w:rsidRPr="00DB670F">
        <w:t xml:space="preserve">ποιμαντικό </w:t>
      </w:r>
      <w:r w:rsidR="008F38DB" w:rsidRPr="00DB670F">
        <w:t>έργο του Κυρίου</w:t>
      </w:r>
      <w:r w:rsidR="00DD7001" w:rsidRPr="00DB670F">
        <w:rPr>
          <w:rStyle w:val="a5"/>
        </w:rPr>
        <w:footnoteReference w:id="291"/>
      </w:r>
      <w:r w:rsidR="00175E0C" w:rsidRPr="00DB670F">
        <w:t>.</w:t>
      </w:r>
    </w:p>
    <w:p w14:paraId="51814E52" w14:textId="44C8B7FE" w:rsidR="00573386" w:rsidRPr="00DB670F" w:rsidRDefault="00AC189C" w:rsidP="00354DF3">
      <w:pPr>
        <w:spacing w:before="100" w:beforeAutospacing="1" w:after="100" w:afterAutospacing="1" w:line="480" w:lineRule="auto"/>
        <w:jc w:val="both"/>
        <w:rPr>
          <w:spacing w:val="2"/>
          <w:lang w:eastAsia="el-GR"/>
        </w:rPr>
      </w:pPr>
      <w:r w:rsidRPr="00DB670F">
        <w:t xml:space="preserve">Ξεκινώντας από τις Πράξεις, όπου κυρίαρχη περιγράφεται η φυσιογνωμία του </w:t>
      </w:r>
      <w:r w:rsidR="00DD7001" w:rsidRPr="00DB670F">
        <w:t>Παύλο</w:t>
      </w:r>
      <w:r w:rsidRPr="00DB670F">
        <w:t>υ, αξιο</w:t>
      </w:r>
      <w:r w:rsidR="00F76416" w:rsidRPr="00DB670F">
        <w:t>σημείωτη είναι η</w:t>
      </w:r>
      <w:r w:rsidR="00DD7001" w:rsidRPr="00DB670F">
        <w:t xml:space="preserve"> προσωπική του κλήση</w:t>
      </w:r>
      <w:r w:rsidR="00F76416" w:rsidRPr="00DB670F">
        <w:t>, δια της οποίας επιλέχθηκε</w:t>
      </w:r>
      <w:r w:rsidR="003D55DB" w:rsidRPr="00DB670F">
        <w:t xml:space="preserve"> </w:t>
      </w:r>
      <w:r w:rsidR="00F76416" w:rsidRPr="00DB670F">
        <w:rPr>
          <w:color w:val="121212"/>
        </w:rPr>
        <w:t xml:space="preserve">όχι ως απλός απόστολος, αλλά </w:t>
      </w:r>
      <w:r w:rsidR="008454B4" w:rsidRPr="00DB670F">
        <w:rPr>
          <w:color w:val="121212"/>
        </w:rPr>
        <w:t xml:space="preserve">ως </w:t>
      </w:r>
      <w:r w:rsidR="00F76416" w:rsidRPr="00DB670F">
        <w:rPr>
          <w:color w:val="121212"/>
        </w:rPr>
        <w:t xml:space="preserve">ο κατ’ εξοχήν απεσταλμένος στα έθνη </w:t>
      </w:r>
      <w:r w:rsidR="00DD7001" w:rsidRPr="00DB670F">
        <w:rPr>
          <w:color w:val="121212"/>
          <w:lang w:eastAsia="el-GR"/>
        </w:rPr>
        <w:t>(</w:t>
      </w:r>
      <w:proofErr w:type="spellStart"/>
      <w:r w:rsidR="00DD7001" w:rsidRPr="00DB670F">
        <w:rPr>
          <w:color w:val="121212"/>
          <w:lang w:eastAsia="el-GR"/>
        </w:rPr>
        <w:t>Πρ</w:t>
      </w:r>
      <w:r w:rsidR="009834E0" w:rsidRPr="00DB670F">
        <w:rPr>
          <w:color w:val="121212"/>
          <w:lang w:eastAsia="el-GR"/>
        </w:rPr>
        <w:t>αξ</w:t>
      </w:r>
      <w:proofErr w:type="spellEnd"/>
      <w:r w:rsidR="00DD7001" w:rsidRPr="00DB670F">
        <w:rPr>
          <w:color w:val="121212"/>
          <w:lang w:eastAsia="el-GR"/>
        </w:rPr>
        <w:t xml:space="preserve"> 26, 17-18)</w:t>
      </w:r>
      <w:r w:rsidR="00F76416" w:rsidRPr="00DB670F">
        <w:rPr>
          <w:color w:val="121212"/>
          <w:lang w:eastAsia="el-GR"/>
        </w:rPr>
        <w:t>.</w:t>
      </w:r>
      <w:r w:rsidR="00B33644" w:rsidRPr="00DB670F">
        <w:rPr>
          <w:color w:val="121212"/>
          <w:lang w:eastAsia="el-GR"/>
        </w:rPr>
        <w:t xml:space="preserve"> </w:t>
      </w:r>
      <w:r w:rsidR="00130604" w:rsidRPr="00DB670F">
        <w:rPr>
          <w:color w:val="121212"/>
          <w:lang w:eastAsia="el-GR"/>
        </w:rPr>
        <w:t>Στο περίφημο κήρυγμά του στον Άρειο Πάγο τόνισε ότι ο Θεός απαιτεί από όλους τους ανθρώπους σε κάθε τόπο να μετανοήσουν (</w:t>
      </w:r>
      <w:proofErr w:type="spellStart"/>
      <w:r w:rsidR="00130604" w:rsidRPr="00DB670F">
        <w:rPr>
          <w:color w:val="121212"/>
          <w:lang w:eastAsia="el-GR"/>
        </w:rPr>
        <w:t>Πραξ</w:t>
      </w:r>
      <w:proofErr w:type="spellEnd"/>
      <w:r w:rsidR="00130604" w:rsidRPr="00DB670F">
        <w:rPr>
          <w:color w:val="121212"/>
          <w:lang w:eastAsia="el-GR"/>
        </w:rPr>
        <w:t xml:space="preserve"> 17, 30)</w:t>
      </w:r>
      <w:r w:rsidR="00C151D8" w:rsidRPr="00DB670F">
        <w:rPr>
          <w:color w:val="121212"/>
          <w:lang w:eastAsia="el-GR"/>
        </w:rPr>
        <w:t xml:space="preserve">. </w:t>
      </w:r>
      <w:r w:rsidR="006637F3" w:rsidRPr="00DB670F">
        <w:rPr>
          <w:color w:val="121212"/>
          <w:lang w:eastAsia="el-GR"/>
        </w:rPr>
        <w:t>Η</w:t>
      </w:r>
      <w:r w:rsidR="00C151D8" w:rsidRPr="00DB670F">
        <w:rPr>
          <w:color w:val="121212"/>
          <w:lang w:eastAsia="el-GR"/>
        </w:rPr>
        <w:t xml:space="preserve"> δε αποχαιρετιστήρια ομιλία του στη Μίλητο, </w:t>
      </w:r>
      <w:r w:rsidR="006637F3" w:rsidRPr="00DB670F">
        <w:rPr>
          <w:color w:val="121212"/>
          <w:lang w:eastAsia="el-GR"/>
        </w:rPr>
        <w:t>υπήρξε</w:t>
      </w:r>
      <w:r w:rsidR="003D55DB" w:rsidRPr="00DB670F">
        <w:rPr>
          <w:color w:val="121212"/>
          <w:lang w:eastAsia="el-GR"/>
        </w:rPr>
        <w:t xml:space="preserve"> </w:t>
      </w:r>
      <w:r w:rsidR="006637F3" w:rsidRPr="00DB670F">
        <w:rPr>
          <w:color w:val="121212"/>
          <w:lang w:eastAsia="el-GR"/>
        </w:rPr>
        <w:t>ιδιαίτερα διδακτική για τους πρεσβυτέρους που θα συνέχιζαν το έργο του στην περιοχή. Τους θύμισε ότι κ</w:t>
      </w:r>
      <w:r w:rsidR="00573386" w:rsidRPr="00DB670F">
        <w:rPr>
          <w:spacing w:val="2"/>
          <w:lang w:eastAsia="el-GR"/>
        </w:rPr>
        <w:t>άθε μέρα και κάθε ώρα</w:t>
      </w:r>
      <w:r w:rsidR="009834E0" w:rsidRPr="00DB670F">
        <w:rPr>
          <w:spacing w:val="2"/>
          <w:lang w:eastAsia="el-GR"/>
        </w:rPr>
        <w:t>, με</w:t>
      </w:r>
      <w:r w:rsidR="00573386" w:rsidRPr="00DB670F">
        <w:rPr>
          <w:spacing w:val="2"/>
          <w:lang w:eastAsia="el-GR"/>
        </w:rPr>
        <w:t xml:space="preserve"> δάκρυα, πειρασμούς, επιβουλές</w:t>
      </w:r>
      <w:r w:rsidR="009834E0" w:rsidRPr="00DB670F">
        <w:t>, α</w:t>
      </w:r>
      <w:r w:rsidR="003639FE" w:rsidRPr="00DB670F">
        <w:rPr>
          <w:spacing w:val="2"/>
          <w:lang w:eastAsia="el-GR"/>
        </w:rPr>
        <w:t>νήγγειλε και δίδαξε</w:t>
      </w:r>
      <w:r w:rsidR="009834E0" w:rsidRPr="00DB670F">
        <w:rPr>
          <w:spacing w:val="2"/>
          <w:lang w:eastAsia="el-GR"/>
        </w:rPr>
        <w:t>,</w:t>
      </w:r>
      <w:r w:rsidR="003639FE" w:rsidRPr="00DB670F">
        <w:rPr>
          <w:spacing w:val="2"/>
          <w:lang w:eastAsia="el-GR"/>
        </w:rPr>
        <w:t xml:space="preserve"> δημόσια και κατ’ </w:t>
      </w:r>
      <w:proofErr w:type="spellStart"/>
      <w:r w:rsidR="003639FE" w:rsidRPr="00DB670F">
        <w:rPr>
          <w:spacing w:val="2"/>
          <w:lang w:eastAsia="el-GR"/>
        </w:rPr>
        <w:t>οίκον</w:t>
      </w:r>
      <w:proofErr w:type="spellEnd"/>
      <w:r w:rsidR="003639FE" w:rsidRPr="00DB670F">
        <w:rPr>
          <w:spacing w:val="2"/>
          <w:lang w:eastAsia="el-GR"/>
        </w:rPr>
        <w:t xml:space="preserve">, </w:t>
      </w:r>
      <w:r w:rsidR="00573386" w:rsidRPr="00DB670F">
        <w:rPr>
          <w:i/>
          <w:iCs/>
          <w:shd w:val="clear" w:color="auto" w:fill="FFFFFF"/>
        </w:rPr>
        <w:t>«διαμαρτυρόμενος ᾿</w:t>
      </w:r>
      <w:proofErr w:type="spellStart"/>
      <w:r w:rsidR="00573386" w:rsidRPr="00DB670F">
        <w:rPr>
          <w:i/>
          <w:iCs/>
          <w:shd w:val="clear" w:color="auto" w:fill="FFFFFF"/>
        </w:rPr>
        <w:t>Ιουδαίοις</w:t>
      </w:r>
      <w:proofErr w:type="spellEnd"/>
      <w:r w:rsidR="00573386" w:rsidRPr="00DB670F">
        <w:rPr>
          <w:i/>
          <w:iCs/>
          <w:shd w:val="clear" w:color="auto" w:fill="FFFFFF"/>
        </w:rPr>
        <w:t xml:space="preserve"> τε </w:t>
      </w:r>
      <w:proofErr w:type="spellStart"/>
      <w:r w:rsidR="00573386" w:rsidRPr="00DB670F">
        <w:rPr>
          <w:i/>
          <w:iCs/>
          <w:shd w:val="clear" w:color="auto" w:fill="FFFFFF"/>
        </w:rPr>
        <w:t>καὶ</w:t>
      </w:r>
      <w:proofErr w:type="spellEnd"/>
      <w:r w:rsidR="00573386" w:rsidRPr="00DB670F">
        <w:rPr>
          <w:i/>
          <w:iCs/>
          <w:shd w:val="clear" w:color="auto" w:fill="FFFFFF"/>
        </w:rPr>
        <w:t xml:space="preserve"> ῞</w:t>
      </w:r>
      <w:proofErr w:type="spellStart"/>
      <w:r w:rsidR="00573386" w:rsidRPr="00DB670F">
        <w:rPr>
          <w:i/>
          <w:iCs/>
          <w:shd w:val="clear" w:color="auto" w:fill="FFFFFF"/>
        </w:rPr>
        <w:t>Ελλησι</w:t>
      </w:r>
      <w:proofErr w:type="spellEnd"/>
      <w:r w:rsidR="003D55DB" w:rsidRPr="00DB670F">
        <w:rPr>
          <w:i/>
          <w:iCs/>
          <w:shd w:val="clear" w:color="auto" w:fill="FFFFFF"/>
        </w:rPr>
        <w:t xml:space="preserve"> </w:t>
      </w:r>
      <w:proofErr w:type="spellStart"/>
      <w:r w:rsidR="00573386" w:rsidRPr="00DB670F">
        <w:rPr>
          <w:i/>
          <w:iCs/>
          <w:shd w:val="clear" w:color="auto" w:fill="FFFFFF"/>
        </w:rPr>
        <w:t>τὴν</w:t>
      </w:r>
      <w:proofErr w:type="spellEnd"/>
      <w:r w:rsidR="003D55DB" w:rsidRPr="00DB670F">
        <w:rPr>
          <w:i/>
          <w:iCs/>
          <w:shd w:val="clear" w:color="auto" w:fill="FFFFFF"/>
        </w:rPr>
        <w:t xml:space="preserve"> </w:t>
      </w:r>
      <w:proofErr w:type="spellStart"/>
      <w:r w:rsidR="00573386" w:rsidRPr="00DB670F">
        <w:rPr>
          <w:i/>
          <w:iCs/>
          <w:shd w:val="clear" w:color="auto" w:fill="FFFFFF"/>
        </w:rPr>
        <w:t>εἰς</w:t>
      </w:r>
      <w:proofErr w:type="spellEnd"/>
      <w:r w:rsidR="003D55DB" w:rsidRPr="00DB670F">
        <w:rPr>
          <w:i/>
          <w:iCs/>
          <w:shd w:val="clear" w:color="auto" w:fill="FFFFFF"/>
        </w:rPr>
        <w:t xml:space="preserve"> </w:t>
      </w:r>
      <w:proofErr w:type="spellStart"/>
      <w:r w:rsidR="00573386" w:rsidRPr="00DB670F">
        <w:rPr>
          <w:i/>
          <w:iCs/>
          <w:shd w:val="clear" w:color="auto" w:fill="FFFFFF"/>
        </w:rPr>
        <w:t>τὸν</w:t>
      </w:r>
      <w:proofErr w:type="spellEnd"/>
      <w:r w:rsidR="003D55DB" w:rsidRPr="00DB670F">
        <w:rPr>
          <w:i/>
          <w:iCs/>
          <w:shd w:val="clear" w:color="auto" w:fill="FFFFFF"/>
        </w:rPr>
        <w:t xml:space="preserve"> </w:t>
      </w:r>
      <w:proofErr w:type="spellStart"/>
      <w:r w:rsidR="00573386" w:rsidRPr="00DB670F">
        <w:rPr>
          <w:i/>
          <w:iCs/>
          <w:shd w:val="clear" w:color="auto" w:fill="FFFFFF"/>
        </w:rPr>
        <w:t>Θεὸν</w:t>
      </w:r>
      <w:proofErr w:type="spellEnd"/>
      <w:r w:rsidR="003D55DB" w:rsidRPr="00DB670F">
        <w:rPr>
          <w:i/>
          <w:iCs/>
          <w:shd w:val="clear" w:color="auto" w:fill="FFFFFF"/>
        </w:rPr>
        <w:t xml:space="preserve"> </w:t>
      </w:r>
      <w:proofErr w:type="spellStart"/>
      <w:r w:rsidR="00573386" w:rsidRPr="00DB670F">
        <w:rPr>
          <w:i/>
          <w:iCs/>
          <w:shd w:val="clear" w:color="auto" w:fill="FFFFFF"/>
        </w:rPr>
        <w:t>μετάνοιαν</w:t>
      </w:r>
      <w:proofErr w:type="spellEnd"/>
      <w:r w:rsidR="003D55DB" w:rsidRPr="00DB670F">
        <w:rPr>
          <w:i/>
          <w:iCs/>
          <w:shd w:val="clear" w:color="auto" w:fill="FFFFFF"/>
        </w:rPr>
        <w:t xml:space="preserve"> </w:t>
      </w:r>
      <w:proofErr w:type="spellStart"/>
      <w:r w:rsidR="00573386" w:rsidRPr="00DB670F">
        <w:rPr>
          <w:i/>
          <w:iCs/>
          <w:shd w:val="clear" w:color="auto" w:fill="FFFFFF"/>
        </w:rPr>
        <w:t>καὶ</w:t>
      </w:r>
      <w:proofErr w:type="spellEnd"/>
      <w:r w:rsidR="003D55DB" w:rsidRPr="00DB670F">
        <w:rPr>
          <w:i/>
          <w:iCs/>
          <w:shd w:val="clear" w:color="auto" w:fill="FFFFFF"/>
        </w:rPr>
        <w:t xml:space="preserve"> </w:t>
      </w:r>
      <w:proofErr w:type="spellStart"/>
      <w:r w:rsidR="00573386" w:rsidRPr="00DB670F">
        <w:rPr>
          <w:i/>
          <w:iCs/>
          <w:shd w:val="clear" w:color="auto" w:fill="FFFFFF"/>
        </w:rPr>
        <w:t>πίστιν</w:t>
      </w:r>
      <w:proofErr w:type="spellEnd"/>
      <w:r w:rsidR="003D55DB" w:rsidRPr="00DB670F">
        <w:rPr>
          <w:i/>
          <w:iCs/>
          <w:shd w:val="clear" w:color="auto" w:fill="FFFFFF"/>
        </w:rPr>
        <w:t xml:space="preserve"> </w:t>
      </w:r>
      <w:proofErr w:type="spellStart"/>
      <w:r w:rsidR="00573386" w:rsidRPr="00DB670F">
        <w:rPr>
          <w:i/>
          <w:iCs/>
          <w:shd w:val="clear" w:color="auto" w:fill="FFFFFF"/>
        </w:rPr>
        <w:t>τὴν</w:t>
      </w:r>
      <w:proofErr w:type="spellEnd"/>
      <w:r w:rsidR="003D55DB" w:rsidRPr="00DB670F">
        <w:rPr>
          <w:i/>
          <w:iCs/>
          <w:shd w:val="clear" w:color="auto" w:fill="FFFFFF"/>
        </w:rPr>
        <w:t xml:space="preserve"> </w:t>
      </w:r>
      <w:proofErr w:type="spellStart"/>
      <w:r w:rsidR="00573386" w:rsidRPr="00DB670F">
        <w:rPr>
          <w:i/>
          <w:iCs/>
          <w:shd w:val="clear" w:color="auto" w:fill="FFFFFF"/>
        </w:rPr>
        <w:t>εἰς</w:t>
      </w:r>
      <w:proofErr w:type="spellEnd"/>
      <w:r w:rsidR="003D55DB" w:rsidRPr="00DB670F">
        <w:rPr>
          <w:i/>
          <w:iCs/>
          <w:shd w:val="clear" w:color="auto" w:fill="FFFFFF"/>
        </w:rPr>
        <w:t xml:space="preserve"> </w:t>
      </w:r>
      <w:proofErr w:type="spellStart"/>
      <w:r w:rsidR="00573386" w:rsidRPr="00DB670F">
        <w:rPr>
          <w:i/>
          <w:iCs/>
          <w:shd w:val="clear" w:color="auto" w:fill="FFFFFF"/>
        </w:rPr>
        <w:t>τὸν</w:t>
      </w:r>
      <w:proofErr w:type="spellEnd"/>
      <w:r w:rsidR="00573386" w:rsidRPr="00DB670F">
        <w:rPr>
          <w:i/>
          <w:iCs/>
          <w:shd w:val="clear" w:color="auto" w:fill="FFFFFF"/>
        </w:rPr>
        <w:t xml:space="preserve"> Κύριον </w:t>
      </w:r>
      <w:proofErr w:type="spellStart"/>
      <w:r w:rsidR="00573386" w:rsidRPr="00DB670F">
        <w:rPr>
          <w:i/>
          <w:iCs/>
          <w:shd w:val="clear" w:color="auto" w:fill="FFFFFF"/>
        </w:rPr>
        <w:t>ἡμῶν</w:t>
      </w:r>
      <w:proofErr w:type="spellEnd"/>
      <w:r w:rsidR="00573386" w:rsidRPr="00DB670F">
        <w:rPr>
          <w:i/>
          <w:iCs/>
          <w:shd w:val="clear" w:color="auto" w:fill="FFFFFF"/>
        </w:rPr>
        <w:t xml:space="preserve"> ᾿</w:t>
      </w:r>
      <w:proofErr w:type="spellStart"/>
      <w:r w:rsidR="00573386" w:rsidRPr="00DB670F">
        <w:rPr>
          <w:i/>
          <w:iCs/>
          <w:shd w:val="clear" w:color="auto" w:fill="FFFFFF"/>
        </w:rPr>
        <w:t>Ιησοῦν</w:t>
      </w:r>
      <w:proofErr w:type="spellEnd"/>
      <w:r w:rsidR="003D55DB" w:rsidRPr="00DB670F">
        <w:rPr>
          <w:i/>
          <w:iCs/>
          <w:shd w:val="clear" w:color="auto" w:fill="FFFFFF"/>
        </w:rPr>
        <w:t xml:space="preserve"> </w:t>
      </w:r>
      <w:proofErr w:type="spellStart"/>
      <w:r w:rsidR="00573386" w:rsidRPr="00DB670F">
        <w:rPr>
          <w:i/>
          <w:iCs/>
          <w:shd w:val="clear" w:color="auto" w:fill="FFFFFF"/>
        </w:rPr>
        <w:t>Χριστόν</w:t>
      </w:r>
      <w:proofErr w:type="spellEnd"/>
      <w:r w:rsidR="00573386" w:rsidRPr="00DB670F">
        <w:rPr>
          <w:i/>
          <w:iCs/>
          <w:spacing w:val="2"/>
          <w:lang w:eastAsia="el-GR"/>
        </w:rPr>
        <w:t xml:space="preserve">. </w:t>
      </w:r>
      <w:r w:rsidR="00A56B37" w:rsidRPr="00DB670F">
        <w:rPr>
          <w:shd w:val="clear" w:color="auto" w:fill="FFFFFF"/>
        </w:rPr>
        <w:t>Γνώριζε ότι</w:t>
      </w:r>
      <w:r w:rsidR="003D55DB" w:rsidRPr="00DB670F">
        <w:rPr>
          <w:shd w:val="clear" w:color="auto" w:fill="FFFFFF"/>
        </w:rPr>
        <w:t xml:space="preserve"> </w:t>
      </w:r>
      <w:r w:rsidR="00573386" w:rsidRPr="00DB670F">
        <w:rPr>
          <w:i/>
          <w:iCs/>
          <w:shd w:val="clear" w:color="auto" w:fill="FFFFFF"/>
        </w:rPr>
        <w:t xml:space="preserve">«δεσμά </w:t>
      </w:r>
      <w:proofErr w:type="spellStart"/>
      <w:r w:rsidR="00573386" w:rsidRPr="00DB670F">
        <w:rPr>
          <w:i/>
          <w:iCs/>
          <w:shd w:val="clear" w:color="auto" w:fill="FFFFFF"/>
        </w:rPr>
        <w:t>καὶ</w:t>
      </w:r>
      <w:proofErr w:type="spellEnd"/>
      <w:r w:rsidR="00573386" w:rsidRPr="00DB670F">
        <w:rPr>
          <w:i/>
          <w:iCs/>
          <w:shd w:val="clear" w:color="auto" w:fill="FFFFFF"/>
        </w:rPr>
        <w:t xml:space="preserve"> θλίψεις»</w:t>
      </w:r>
      <w:r w:rsidR="003D55DB" w:rsidRPr="00DB670F">
        <w:rPr>
          <w:i/>
          <w:iCs/>
          <w:shd w:val="clear" w:color="auto" w:fill="FFFFFF"/>
        </w:rPr>
        <w:t xml:space="preserve"> </w:t>
      </w:r>
      <w:r w:rsidR="000165BC" w:rsidRPr="00DB670F">
        <w:rPr>
          <w:rStyle w:val="content"/>
          <w:color w:val="121212"/>
          <w:shd w:val="clear" w:color="auto" w:fill="FFFFFF"/>
        </w:rPr>
        <w:t>τ</w:t>
      </w:r>
      <w:r w:rsidR="00A56B37" w:rsidRPr="00DB670F">
        <w:rPr>
          <w:rStyle w:val="content"/>
          <w:color w:val="121212"/>
          <w:shd w:val="clear" w:color="auto" w:fill="FFFFFF"/>
        </w:rPr>
        <w:t>ον περίμεναν, δεν τα</w:t>
      </w:r>
      <w:r w:rsidR="003D55DB" w:rsidRPr="00DB670F">
        <w:rPr>
          <w:rStyle w:val="content"/>
          <w:color w:val="121212"/>
          <w:shd w:val="clear" w:color="auto" w:fill="FFFFFF"/>
        </w:rPr>
        <w:t xml:space="preserve"> </w:t>
      </w:r>
      <w:r w:rsidR="00A56B37" w:rsidRPr="00DB670F">
        <w:rPr>
          <w:rStyle w:val="content"/>
          <w:color w:val="121212"/>
          <w:shd w:val="clear" w:color="auto" w:fill="FFFFFF"/>
        </w:rPr>
        <w:t>υπολόγι</w:t>
      </w:r>
      <w:r w:rsidR="00D0128E" w:rsidRPr="00DB670F">
        <w:rPr>
          <w:rStyle w:val="content"/>
          <w:color w:val="121212"/>
          <w:shd w:val="clear" w:color="auto" w:fill="FFFFFF"/>
        </w:rPr>
        <w:t>ζε</w:t>
      </w:r>
      <w:r w:rsidR="00A56B37" w:rsidRPr="00DB670F">
        <w:rPr>
          <w:rStyle w:val="content"/>
          <w:color w:val="121212"/>
          <w:shd w:val="clear" w:color="auto" w:fill="FFFFFF"/>
        </w:rPr>
        <w:t xml:space="preserve"> όμως</w:t>
      </w:r>
      <w:r w:rsidR="000165BC" w:rsidRPr="00DB670F">
        <w:rPr>
          <w:rStyle w:val="content"/>
          <w:color w:val="121212"/>
          <w:shd w:val="clear" w:color="auto" w:fill="FFFFFF"/>
        </w:rPr>
        <w:t xml:space="preserve">, </w:t>
      </w:r>
      <w:r w:rsidR="00521CB8" w:rsidRPr="00DB670F">
        <w:rPr>
          <w:rStyle w:val="content"/>
          <w:color w:val="121212"/>
          <w:shd w:val="clear" w:color="auto" w:fill="FFFFFF"/>
        </w:rPr>
        <w:t>καθώς τ</w:t>
      </w:r>
      <w:r w:rsidR="000165BC" w:rsidRPr="00DB670F">
        <w:rPr>
          <w:rStyle w:val="content"/>
          <w:color w:val="121212"/>
          <w:shd w:val="clear" w:color="auto" w:fill="FFFFFF"/>
        </w:rPr>
        <w:t>ο μόνο που</w:t>
      </w:r>
      <w:r w:rsidR="00D0128E" w:rsidRPr="00DB670F">
        <w:rPr>
          <w:rStyle w:val="content"/>
          <w:color w:val="121212"/>
          <w:shd w:val="clear" w:color="auto" w:fill="FFFFFF"/>
        </w:rPr>
        <w:t xml:space="preserve"> ήθελε ήταν</w:t>
      </w:r>
      <w:r w:rsidR="000165BC" w:rsidRPr="00DB670F">
        <w:rPr>
          <w:rStyle w:val="content"/>
          <w:color w:val="121212"/>
          <w:shd w:val="clear" w:color="auto" w:fill="FFFFFF"/>
        </w:rPr>
        <w:t xml:space="preserve"> να ολοκληρώσ</w:t>
      </w:r>
      <w:r w:rsidR="00D0128E" w:rsidRPr="00DB670F">
        <w:rPr>
          <w:rStyle w:val="content"/>
          <w:color w:val="121212"/>
          <w:shd w:val="clear" w:color="auto" w:fill="FFFFFF"/>
        </w:rPr>
        <w:t>ει</w:t>
      </w:r>
      <w:r w:rsidR="000165BC" w:rsidRPr="00DB670F">
        <w:rPr>
          <w:rStyle w:val="content"/>
          <w:color w:val="121212"/>
          <w:shd w:val="clear" w:color="auto" w:fill="FFFFFF"/>
        </w:rPr>
        <w:t xml:space="preserve"> την αποστολή που </w:t>
      </w:r>
      <w:r w:rsidR="00D0128E" w:rsidRPr="00DB670F">
        <w:rPr>
          <w:rStyle w:val="content"/>
          <w:color w:val="121212"/>
          <w:shd w:val="clear" w:color="auto" w:fill="FFFFFF"/>
        </w:rPr>
        <w:t>τ</w:t>
      </w:r>
      <w:r w:rsidR="000165BC" w:rsidRPr="00DB670F">
        <w:rPr>
          <w:rStyle w:val="content"/>
          <w:color w:val="121212"/>
          <w:shd w:val="clear" w:color="auto" w:fill="FFFFFF"/>
        </w:rPr>
        <w:t>ου ανέθεσε ο Κύριος Ιησούς, δηλαδή να κηρύξ</w:t>
      </w:r>
      <w:r w:rsidR="00D0128E" w:rsidRPr="00DB670F">
        <w:rPr>
          <w:rStyle w:val="content"/>
          <w:color w:val="121212"/>
          <w:shd w:val="clear" w:color="auto" w:fill="FFFFFF"/>
        </w:rPr>
        <w:t>ει</w:t>
      </w:r>
      <w:r w:rsidR="000165BC" w:rsidRPr="00DB670F">
        <w:rPr>
          <w:rStyle w:val="content"/>
          <w:color w:val="121212"/>
          <w:shd w:val="clear" w:color="auto" w:fill="FFFFFF"/>
        </w:rPr>
        <w:t xml:space="preserve"> το </w:t>
      </w:r>
      <w:r w:rsidR="00D0128E" w:rsidRPr="00DB670F">
        <w:rPr>
          <w:rStyle w:val="content"/>
          <w:color w:val="121212"/>
          <w:shd w:val="clear" w:color="auto" w:fill="FFFFFF"/>
        </w:rPr>
        <w:t>ευαγγέλιο</w:t>
      </w:r>
      <w:r w:rsidR="00A56B37" w:rsidRPr="00DB670F">
        <w:rPr>
          <w:rStyle w:val="content"/>
          <w:color w:val="121212"/>
          <w:shd w:val="clear" w:color="auto" w:fill="FFFFFF"/>
        </w:rPr>
        <w:t>. Παράλληλα επιδίω</w:t>
      </w:r>
      <w:r w:rsidR="00521CB8" w:rsidRPr="00DB670F">
        <w:rPr>
          <w:rStyle w:val="content"/>
          <w:color w:val="121212"/>
          <w:shd w:val="clear" w:color="auto" w:fill="FFFFFF"/>
        </w:rPr>
        <w:t>κ</w:t>
      </w:r>
      <w:r w:rsidR="00A56B37" w:rsidRPr="00DB670F">
        <w:rPr>
          <w:rStyle w:val="content"/>
          <w:color w:val="121212"/>
          <w:shd w:val="clear" w:color="auto" w:fill="FFFFFF"/>
        </w:rPr>
        <w:t>ε να εμφυσήσει και να εμπεδώσει</w:t>
      </w:r>
      <w:r w:rsidR="003D55DB" w:rsidRPr="00DB670F">
        <w:rPr>
          <w:rStyle w:val="content"/>
          <w:color w:val="121212"/>
          <w:shd w:val="clear" w:color="auto" w:fill="FFFFFF"/>
        </w:rPr>
        <w:t xml:space="preserve"> </w:t>
      </w:r>
      <w:r w:rsidR="003D55DB" w:rsidRPr="00DB670F">
        <w:rPr>
          <w:shd w:val="clear" w:color="auto" w:fill="FFFFFF"/>
        </w:rPr>
        <w:t xml:space="preserve">στους </w:t>
      </w:r>
      <w:r w:rsidR="009834E0" w:rsidRPr="00DB670F">
        <w:rPr>
          <w:spacing w:val="2"/>
          <w:lang w:eastAsia="el-GR"/>
        </w:rPr>
        <w:t>διαδόχους του</w:t>
      </w:r>
      <w:r w:rsidR="003D55DB" w:rsidRPr="00DB670F">
        <w:rPr>
          <w:spacing w:val="2"/>
          <w:lang w:eastAsia="el-GR"/>
        </w:rPr>
        <w:t xml:space="preserve"> </w:t>
      </w:r>
      <w:r w:rsidR="00A56B37" w:rsidRPr="00DB670F">
        <w:rPr>
          <w:spacing w:val="2"/>
          <w:lang w:eastAsia="el-GR"/>
        </w:rPr>
        <w:t>τη</w:t>
      </w:r>
      <w:r w:rsidR="00C5035E" w:rsidRPr="00DB670F">
        <w:rPr>
          <w:spacing w:val="2"/>
          <w:lang w:eastAsia="el-GR"/>
        </w:rPr>
        <w:t>ν</w:t>
      </w:r>
      <w:r w:rsidR="003D55DB" w:rsidRPr="00DB670F">
        <w:rPr>
          <w:spacing w:val="2"/>
          <w:lang w:eastAsia="el-GR"/>
        </w:rPr>
        <w:t xml:space="preserve"> </w:t>
      </w:r>
      <w:r w:rsidR="00573386" w:rsidRPr="00DB670F">
        <w:rPr>
          <w:spacing w:val="2"/>
          <w:lang w:eastAsia="el-GR"/>
        </w:rPr>
        <w:lastRenderedPageBreak/>
        <w:t>ευθύνη</w:t>
      </w:r>
      <w:r w:rsidR="00C5035E" w:rsidRPr="00DB670F">
        <w:rPr>
          <w:spacing w:val="2"/>
          <w:lang w:eastAsia="el-GR"/>
        </w:rPr>
        <w:t xml:space="preserve"> της προσοχής του εαυτού τους, αλλά και όλου το ποιμνίου</w:t>
      </w:r>
      <w:r w:rsidR="00573386" w:rsidRPr="00DB670F">
        <w:rPr>
          <w:spacing w:val="2"/>
          <w:lang w:eastAsia="el-GR"/>
        </w:rPr>
        <w:t xml:space="preserve">. </w:t>
      </w:r>
      <w:r w:rsidR="000507F9" w:rsidRPr="00DB670F">
        <w:rPr>
          <w:spacing w:val="2"/>
          <w:lang w:eastAsia="el-GR"/>
        </w:rPr>
        <w:t>Πρ</w:t>
      </w:r>
      <w:r w:rsidR="007D61D0" w:rsidRPr="00DB670F">
        <w:rPr>
          <w:spacing w:val="2"/>
          <w:lang w:eastAsia="el-GR"/>
        </w:rPr>
        <w:t>όβλεψε</w:t>
      </w:r>
      <w:r w:rsidR="003D55DB" w:rsidRPr="00DB670F">
        <w:rPr>
          <w:spacing w:val="2"/>
          <w:lang w:eastAsia="el-GR"/>
        </w:rPr>
        <w:t xml:space="preserve"> </w:t>
      </w:r>
      <w:r w:rsidR="00573386" w:rsidRPr="00DB670F">
        <w:rPr>
          <w:spacing w:val="2"/>
          <w:lang w:eastAsia="el-GR"/>
        </w:rPr>
        <w:t>ότι θα επ</w:t>
      </w:r>
      <w:r w:rsidR="000507F9" w:rsidRPr="00DB670F">
        <w:rPr>
          <w:spacing w:val="2"/>
          <w:lang w:eastAsia="el-GR"/>
        </w:rPr>
        <w:t>έλθ</w:t>
      </w:r>
      <w:r w:rsidR="00573386" w:rsidRPr="00DB670F">
        <w:rPr>
          <w:spacing w:val="2"/>
          <w:lang w:eastAsia="el-GR"/>
        </w:rPr>
        <w:t>ουν «</w:t>
      </w:r>
      <w:r w:rsidR="00573386" w:rsidRPr="00DB670F">
        <w:rPr>
          <w:i/>
          <w:iCs/>
          <w:shd w:val="clear" w:color="auto" w:fill="FFFFFF"/>
        </w:rPr>
        <w:t xml:space="preserve">λύκοι </w:t>
      </w:r>
      <w:proofErr w:type="spellStart"/>
      <w:r w:rsidR="00573386" w:rsidRPr="00DB670F">
        <w:rPr>
          <w:i/>
          <w:iCs/>
          <w:shd w:val="clear" w:color="auto" w:fill="FFFFFF"/>
        </w:rPr>
        <w:t>βαρεῖς</w:t>
      </w:r>
      <w:proofErr w:type="spellEnd"/>
      <w:r w:rsidR="003D55DB" w:rsidRPr="00DB670F">
        <w:rPr>
          <w:i/>
          <w:iCs/>
          <w:shd w:val="clear" w:color="auto" w:fill="FFFFFF"/>
        </w:rPr>
        <w:t xml:space="preserve"> </w:t>
      </w:r>
      <w:proofErr w:type="spellStart"/>
      <w:r w:rsidR="00573386" w:rsidRPr="00DB670F">
        <w:rPr>
          <w:i/>
          <w:iCs/>
          <w:shd w:val="clear" w:color="auto" w:fill="FFFFFF"/>
        </w:rPr>
        <w:t>μὴ</w:t>
      </w:r>
      <w:proofErr w:type="spellEnd"/>
      <w:r w:rsidR="003D55DB" w:rsidRPr="00DB670F">
        <w:rPr>
          <w:i/>
          <w:iCs/>
          <w:shd w:val="clear" w:color="auto" w:fill="FFFFFF"/>
        </w:rPr>
        <w:t xml:space="preserve"> </w:t>
      </w:r>
      <w:proofErr w:type="spellStart"/>
      <w:r w:rsidR="00573386" w:rsidRPr="00DB670F">
        <w:rPr>
          <w:i/>
          <w:iCs/>
          <w:shd w:val="clear" w:color="auto" w:fill="FFFFFF"/>
        </w:rPr>
        <w:t>φειδόμενοι</w:t>
      </w:r>
      <w:proofErr w:type="spellEnd"/>
      <w:r w:rsidR="003D55DB" w:rsidRPr="00DB670F">
        <w:rPr>
          <w:i/>
          <w:iCs/>
          <w:shd w:val="clear" w:color="auto" w:fill="FFFFFF"/>
        </w:rPr>
        <w:t xml:space="preserve"> </w:t>
      </w:r>
      <w:proofErr w:type="spellStart"/>
      <w:r w:rsidR="00573386" w:rsidRPr="00DB670F">
        <w:rPr>
          <w:i/>
          <w:iCs/>
          <w:shd w:val="clear" w:color="auto" w:fill="FFFFFF"/>
        </w:rPr>
        <w:t>τοῦ</w:t>
      </w:r>
      <w:proofErr w:type="spellEnd"/>
      <w:r w:rsidR="00573386" w:rsidRPr="00DB670F">
        <w:rPr>
          <w:i/>
          <w:iCs/>
          <w:shd w:val="clear" w:color="auto" w:fill="FFFFFF"/>
        </w:rPr>
        <w:t xml:space="preserve"> ποιμνίου»</w:t>
      </w:r>
      <w:r w:rsidR="00573386" w:rsidRPr="00DB670F">
        <w:rPr>
          <w:shd w:val="clear" w:color="auto" w:fill="FFFFFF"/>
        </w:rPr>
        <w:t xml:space="preserve"> και ότι μ</w:t>
      </w:r>
      <w:r w:rsidR="00C5035E" w:rsidRPr="00DB670F">
        <w:rPr>
          <w:shd w:val="clear" w:color="auto" w:fill="FFFFFF"/>
        </w:rPr>
        <w:t>εταξύ των ποιμένων</w:t>
      </w:r>
      <w:r w:rsidR="00573386" w:rsidRPr="00DB670F">
        <w:rPr>
          <w:i/>
          <w:iCs/>
          <w:shd w:val="clear" w:color="auto" w:fill="FFFFFF"/>
        </w:rPr>
        <w:t xml:space="preserve"> «</w:t>
      </w:r>
      <w:proofErr w:type="spellStart"/>
      <w:r w:rsidR="00573386" w:rsidRPr="00DB670F">
        <w:rPr>
          <w:i/>
          <w:iCs/>
          <w:shd w:val="clear" w:color="auto" w:fill="FFFFFF"/>
        </w:rPr>
        <w:t>ἀναστήσονται</w:t>
      </w:r>
      <w:proofErr w:type="spellEnd"/>
      <w:r w:rsidR="003D55DB" w:rsidRPr="00DB670F">
        <w:rPr>
          <w:i/>
          <w:iCs/>
          <w:shd w:val="clear" w:color="auto" w:fill="FFFFFF"/>
        </w:rPr>
        <w:t xml:space="preserve"> </w:t>
      </w:r>
      <w:proofErr w:type="spellStart"/>
      <w:r w:rsidR="00573386" w:rsidRPr="00DB670F">
        <w:rPr>
          <w:i/>
          <w:iCs/>
          <w:shd w:val="clear" w:color="auto" w:fill="FFFFFF"/>
        </w:rPr>
        <w:t>ἄνδρες</w:t>
      </w:r>
      <w:proofErr w:type="spellEnd"/>
      <w:r w:rsidR="003D55DB" w:rsidRPr="00DB670F">
        <w:rPr>
          <w:i/>
          <w:iCs/>
          <w:shd w:val="clear" w:color="auto" w:fill="FFFFFF"/>
        </w:rPr>
        <w:t xml:space="preserve"> </w:t>
      </w:r>
      <w:proofErr w:type="spellStart"/>
      <w:r w:rsidR="00573386" w:rsidRPr="00DB670F">
        <w:rPr>
          <w:i/>
          <w:iCs/>
          <w:shd w:val="clear" w:color="auto" w:fill="FFFFFF"/>
        </w:rPr>
        <w:t>λαλοῦντες</w:t>
      </w:r>
      <w:proofErr w:type="spellEnd"/>
      <w:r w:rsidR="00573386" w:rsidRPr="00DB670F">
        <w:rPr>
          <w:i/>
          <w:iCs/>
          <w:shd w:val="clear" w:color="auto" w:fill="FFFFFF"/>
        </w:rPr>
        <w:t xml:space="preserve"> διεστραμμένα </w:t>
      </w:r>
      <w:proofErr w:type="spellStart"/>
      <w:r w:rsidR="00573386" w:rsidRPr="00DB670F">
        <w:rPr>
          <w:i/>
          <w:iCs/>
          <w:shd w:val="clear" w:color="auto" w:fill="FFFFFF"/>
        </w:rPr>
        <w:t>τοῦ</w:t>
      </w:r>
      <w:proofErr w:type="spellEnd"/>
      <w:r w:rsidR="003D55DB" w:rsidRPr="00DB670F">
        <w:rPr>
          <w:i/>
          <w:iCs/>
          <w:shd w:val="clear" w:color="auto" w:fill="FFFFFF"/>
        </w:rPr>
        <w:t xml:space="preserve"> </w:t>
      </w:r>
      <w:proofErr w:type="spellStart"/>
      <w:r w:rsidR="00573386" w:rsidRPr="00DB670F">
        <w:rPr>
          <w:i/>
          <w:iCs/>
          <w:shd w:val="clear" w:color="auto" w:fill="FFFFFF"/>
        </w:rPr>
        <w:t>ἀποσπᾶν</w:t>
      </w:r>
      <w:proofErr w:type="spellEnd"/>
      <w:r w:rsidR="003D55DB" w:rsidRPr="00DB670F">
        <w:rPr>
          <w:i/>
          <w:iCs/>
          <w:shd w:val="clear" w:color="auto" w:fill="FFFFFF"/>
        </w:rPr>
        <w:t xml:space="preserve"> </w:t>
      </w:r>
      <w:proofErr w:type="spellStart"/>
      <w:r w:rsidR="00573386" w:rsidRPr="00DB670F">
        <w:rPr>
          <w:i/>
          <w:iCs/>
          <w:shd w:val="clear" w:color="auto" w:fill="FFFFFF"/>
        </w:rPr>
        <w:t>τοὺς</w:t>
      </w:r>
      <w:proofErr w:type="spellEnd"/>
      <w:r w:rsidR="003D55DB" w:rsidRPr="00DB670F">
        <w:rPr>
          <w:i/>
          <w:iCs/>
          <w:shd w:val="clear" w:color="auto" w:fill="FFFFFF"/>
        </w:rPr>
        <w:t xml:space="preserve"> </w:t>
      </w:r>
      <w:proofErr w:type="spellStart"/>
      <w:r w:rsidR="00573386" w:rsidRPr="00DB670F">
        <w:rPr>
          <w:i/>
          <w:iCs/>
          <w:shd w:val="clear" w:color="auto" w:fill="FFFFFF"/>
        </w:rPr>
        <w:t>μαθητὰς</w:t>
      </w:r>
      <w:proofErr w:type="spellEnd"/>
      <w:r w:rsidR="003D55DB" w:rsidRPr="00DB670F">
        <w:rPr>
          <w:i/>
          <w:iCs/>
          <w:shd w:val="clear" w:color="auto" w:fill="FFFFFF"/>
        </w:rPr>
        <w:t xml:space="preserve"> </w:t>
      </w:r>
      <w:proofErr w:type="spellStart"/>
      <w:r w:rsidR="00573386" w:rsidRPr="00DB670F">
        <w:rPr>
          <w:i/>
          <w:iCs/>
          <w:shd w:val="clear" w:color="auto" w:fill="FFFFFF"/>
        </w:rPr>
        <w:t>ὀπίσω</w:t>
      </w:r>
      <w:proofErr w:type="spellEnd"/>
      <w:r w:rsidR="003D55DB" w:rsidRPr="00DB670F">
        <w:rPr>
          <w:i/>
          <w:iCs/>
          <w:shd w:val="clear" w:color="auto" w:fill="FFFFFF"/>
        </w:rPr>
        <w:t xml:space="preserve"> </w:t>
      </w:r>
      <w:proofErr w:type="spellStart"/>
      <w:r w:rsidR="00573386" w:rsidRPr="00DB670F">
        <w:rPr>
          <w:i/>
          <w:iCs/>
          <w:shd w:val="clear" w:color="auto" w:fill="FFFFFF"/>
        </w:rPr>
        <w:t>αὐτῶν</w:t>
      </w:r>
      <w:proofErr w:type="spellEnd"/>
      <w:r w:rsidR="00573386" w:rsidRPr="00DB670F">
        <w:rPr>
          <w:i/>
          <w:iCs/>
          <w:shd w:val="clear" w:color="auto" w:fill="FFFFFF"/>
        </w:rPr>
        <w:t>»</w:t>
      </w:r>
      <w:r w:rsidR="00CB619B" w:rsidRPr="00DB670F">
        <w:rPr>
          <w:shd w:val="clear" w:color="auto" w:fill="FFFFFF"/>
        </w:rPr>
        <w:t>.</w:t>
      </w:r>
      <w:r w:rsidR="003D55DB" w:rsidRPr="00DB670F">
        <w:rPr>
          <w:shd w:val="clear" w:color="auto" w:fill="FFFFFF"/>
        </w:rPr>
        <w:t xml:space="preserve"> </w:t>
      </w:r>
      <w:r w:rsidR="00A97CB0" w:rsidRPr="00DB670F">
        <w:rPr>
          <w:shd w:val="clear" w:color="auto" w:fill="FFFFFF"/>
        </w:rPr>
        <w:t xml:space="preserve">Να μη λησμονούνε ότι </w:t>
      </w:r>
      <w:r w:rsidR="00A97CB0" w:rsidRPr="00DB670F">
        <w:rPr>
          <w:color w:val="000000"/>
        </w:rPr>
        <w:t>«</w:t>
      </w:r>
      <w:proofErr w:type="spellStart"/>
      <w:r w:rsidR="00521CB8" w:rsidRPr="00DB670F">
        <w:rPr>
          <w:i/>
          <w:iCs/>
          <w:color w:val="000000"/>
        </w:rPr>
        <w:t>νύκτα</w:t>
      </w:r>
      <w:proofErr w:type="spellEnd"/>
      <w:r w:rsidR="003D55DB" w:rsidRPr="00DB670F">
        <w:rPr>
          <w:i/>
          <w:iCs/>
          <w:color w:val="000000"/>
        </w:rPr>
        <w:t xml:space="preserve"> </w:t>
      </w:r>
      <w:proofErr w:type="spellStart"/>
      <w:r w:rsidR="00521CB8" w:rsidRPr="00DB670F">
        <w:rPr>
          <w:i/>
          <w:iCs/>
          <w:color w:val="000000"/>
        </w:rPr>
        <w:t>καὶ</w:t>
      </w:r>
      <w:proofErr w:type="spellEnd"/>
      <w:r w:rsidR="003D55DB" w:rsidRPr="00DB670F">
        <w:rPr>
          <w:i/>
          <w:iCs/>
          <w:color w:val="000000"/>
        </w:rPr>
        <w:t xml:space="preserve"> </w:t>
      </w:r>
      <w:proofErr w:type="spellStart"/>
      <w:r w:rsidR="00521CB8" w:rsidRPr="00DB670F">
        <w:rPr>
          <w:i/>
          <w:iCs/>
          <w:color w:val="000000"/>
        </w:rPr>
        <w:t>ἡμέραν</w:t>
      </w:r>
      <w:proofErr w:type="spellEnd"/>
      <w:r w:rsidR="00A97CB0" w:rsidRPr="00DB670F">
        <w:rPr>
          <w:i/>
          <w:iCs/>
          <w:color w:val="000000"/>
        </w:rPr>
        <w:t>»</w:t>
      </w:r>
      <w:r w:rsidR="003D55DB" w:rsidRPr="00DB670F">
        <w:rPr>
          <w:i/>
          <w:iCs/>
          <w:color w:val="000000"/>
        </w:rPr>
        <w:t xml:space="preserve"> </w:t>
      </w:r>
      <w:r w:rsidR="00A97CB0" w:rsidRPr="00DB670F">
        <w:rPr>
          <w:color w:val="000000"/>
        </w:rPr>
        <w:t xml:space="preserve">δεν έπαυσε </w:t>
      </w:r>
      <w:r w:rsidR="00A97CB0" w:rsidRPr="00DB670F">
        <w:rPr>
          <w:i/>
          <w:iCs/>
          <w:color w:val="000000"/>
        </w:rPr>
        <w:t>«</w:t>
      </w:r>
      <w:proofErr w:type="spellStart"/>
      <w:r w:rsidR="00521CB8" w:rsidRPr="00DB670F">
        <w:rPr>
          <w:i/>
          <w:iCs/>
          <w:color w:val="000000"/>
        </w:rPr>
        <w:t>μετὰ</w:t>
      </w:r>
      <w:proofErr w:type="spellEnd"/>
      <w:r w:rsidR="003D55DB" w:rsidRPr="00DB670F">
        <w:rPr>
          <w:i/>
          <w:iCs/>
          <w:color w:val="000000"/>
        </w:rPr>
        <w:t xml:space="preserve"> </w:t>
      </w:r>
      <w:proofErr w:type="spellStart"/>
      <w:r w:rsidR="00521CB8" w:rsidRPr="00DB670F">
        <w:rPr>
          <w:i/>
          <w:iCs/>
          <w:color w:val="000000"/>
        </w:rPr>
        <w:t>δακρύων</w:t>
      </w:r>
      <w:proofErr w:type="spellEnd"/>
      <w:r w:rsidR="00A97CB0" w:rsidRPr="00DB670F">
        <w:rPr>
          <w:i/>
          <w:iCs/>
          <w:color w:val="000000"/>
        </w:rPr>
        <w:t>»</w:t>
      </w:r>
      <w:r w:rsidR="00A97CB0" w:rsidRPr="00DB670F">
        <w:rPr>
          <w:color w:val="000000"/>
        </w:rPr>
        <w:t xml:space="preserve"> να νουθετεί</w:t>
      </w:r>
      <w:r w:rsidR="003D55DB" w:rsidRPr="00DB670F">
        <w:rPr>
          <w:color w:val="000000"/>
        </w:rPr>
        <w:t xml:space="preserve"> </w:t>
      </w:r>
      <w:r w:rsidR="00A97CB0" w:rsidRPr="00DB670F">
        <w:rPr>
          <w:i/>
          <w:iCs/>
          <w:color w:val="000000"/>
        </w:rPr>
        <w:t>«</w:t>
      </w:r>
      <w:proofErr w:type="spellStart"/>
      <w:r w:rsidR="00521CB8" w:rsidRPr="00DB670F">
        <w:rPr>
          <w:i/>
          <w:iCs/>
          <w:color w:val="000000"/>
        </w:rPr>
        <w:t>ἕνα</w:t>
      </w:r>
      <w:proofErr w:type="spellEnd"/>
      <w:r w:rsidR="003D55DB" w:rsidRPr="00DB670F">
        <w:rPr>
          <w:i/>
          <w:iCs/>
          <w:color w:val="000000"/>
        </w:rPr>
        <w:t xml:space="preserve"> </w:t>
      </w:r>
      <w:proofErr w:type="spellStart"/>
      <w:r w:rsidR="00521CB8" w:rsidRPr="00DB670F">
        <w:rPr>
          <w:i/>
          <w:iCs/>
          <w:color w:val="000000"/>
        </w:rPr>
        <w:t>ἕκαστον</w:t>
      </w:r>
      <w:proofErr w:type="spellEnd"/>
      <w:r w:rsidR="00A97CB0" w:rsidRPr="00DB670F">
        <w:rPr>
          <w:i/>
          <w:iCs/>
          <w:color w:val="000000"/>
        </w:rPr>
        <w:t>»</w:t>
      </w:r>
      <w:r w:rsidR="00521CB8" w:rsidRPr="00DB670F">
        <w:rPr>
          <w:i/>
          <w:iCs/>
          <w:color w:val="000000"/>
        </w:rPr>
        <w:t>.</w:t>
      </w:r>
      <w:r w:rsidR="00214E1C" w:rsidRPr="00DB670F">
        <w:rPr>
          <w:i/>
          <w:iCs/>
          <w:color w:val="000000"/>
        </w:rPr>
        <w:t xml:space="preserve"> </w:t>
      </w:r>
      <w:r w:rsidR="008454B4" w:rsidRPr="00DB670F">
        <w:rPr>
          <w:shd w:val="clear" w:color="auto" w:fill="FFFFFF"/>
        </w:rPr>
        <w:t>Το σημαντικότερο</w:t>
      </w:r>
      <w:r w:rsidR="00C5035E" w:rsidRPr="00DB670F">
        <w:rPr>
          <w:shd w:val="clear" w:color="auto" w:fill="FFFFFF"/>
        </w:rPr>
        <w:t xml:space="preserve"> όμως </w:t>
      </w:r>
      <w:r w:rsidR="008454B4" w:rsidRPr="00DB670F">
        <w:rPr>
          <w:shd w:val="clear" w:color="auto" w:fill="FFFFFF"/>
        </w:rPr>
        <w:t xml:space="preserve">και πλέον αξιομνημόνευτο ως υπόδειγμα στη συνάντηση εκείνη </w:t>
      </w:r>
      <w:r w:rsidR="0080283D" w:rsidRPr="00DB670F">
        <w:rPr>
          <w:shd w:val="clear" w:color="auto" w:fill="FFFFFF"/>
        </w:rPr>
        <w:t>ήταν</w:t>
      </w:r>
      <w:r w:rsidR="008454B4" w:rsidRPr="00DB670F">
        <w:rPr>
          <w:shd w:val="clear" w:color="auto" w:fill="FFFFFF"/>
        </w:rPr>
        <w:t xml:space="preserve"> η </w:t>
      </w:r>
      <w:r w:rsidR="00C5035E" w:rsidRPr="00DB670F">
        <w:rPr>
          <w:shd w:val="clear" w:color="auto" w:fill="FFFFFF"/>
        </w:rPr>
        <w:t>π</w:t>
      </w:r>
      <w:r w:rsidR="00075F7D" w:rsidRPr="00DB670F">
        <w:rPr>
          <w:shd w:val="clear" w:color="auto" w:fill="FFFFFF"/>
        </w:rPr>
        <w:t>ροσευ</w:t>
      </w:r>
      <w:r w:rsidR="0080283D" w:rsidRPr="00DB670F">
        <w:rPr>
          <w:shd w:val="clear" w:color="auto" w:fill="FFFFFF"/>
        </w:rPr>
        <w:t>χ</w:t>
      </w:r>
      <w:r w:rsidR="008454B4" w:rsidRPr="00DB670F">
        <w:rPr>
          <w:shd w:val="clear" w:color="auto" w:fill="FFFFFF"/>
        </w:rPr>
        <w:t>ή</w:t>
      </w:r>
      <w:r w:rsidR="003D55DB" w:rsidRPr="00DB670F">
        <w:rPr>
          <w:shd w:val="clear" w:color="auto" w:fill="FFFFFF"/>
        </w:rPr>
        <w:t xml:space="preserve"> </w:t>
      </w:r>
      <w:r w:rsidR="0080283D" w:rsidRPr="00DB670F">
        <w:rPr>
          <w:shd w:val="clear" w:color="auto" w:fill="FFFFFF"/>
        </w:rPr>
        <w:t xml:space="preserve">που έκανε ο Παύλος </w:t>
      </w:r>
      <w:r w:rsidR="00A97CB0" w:rsidRPr="00DB670F">
        <w:rPr>
          <w:shd w:val="clear" w:color="auto" w:fill="FFFFFF"/>
        </w:rPr>
        <w:t>για το ποίμνιο, και μάλιστα</w:t>
      </w:r>
      <w:r w:rsidR="00075F7D" w:rsidRPr="00DB670F">
        <w:rPr>
          <w:shd w:val="clear" w:color="auto" w:fill="FFFFFF"/>
        </w:rPr>
        <w:t xml:space="preserve"> «</w:t>
      </w:r>
      <w:proofErr w:type="spellStart"/>
      <w:r w:rsidR="00075F7D" w:rsidRPr="00DB670F">
        <w:rPr>
          <w:i/>
          <w:iCs/>
          <w:color w:val="000000"/>
        </w:rPr>
        <w:t>θεὶς</w:t>
      </w:r>
      <w:proofErr w:type="spellEnd"/>
      <w:r w:rsidR="003D55DB" w:rsidRPr="00DB670F">
        <w:rPr>
          <w:i/>
          <w:iCs/>
          <w:color w:val="000000"/>
        </w:rPr>
        <w:t xml:space="preserve"> </w:t>
      </w:r>
      <w:proofErr w:type="spellStart"/>
      <w:r w:rsidR="00075F7D" w:rsidRPr="00DB670F">
        <w:rPr>
          <w:i/>
          <w:iCs/>
          <w:color w:val="000000"/>
        </w:rPr>
        <w:t>τὰ</w:t>
      </w:r>
      <w:proofErr w:type="spellEnd"/>
      <w:r w:rsidR="003D55DB" w:rsidRPr="00DB670F">
        <w:rPr>
          <w:i/>
          <w:iCs/>
          <w:color w:val="000000"/>
        </w:rPr>
        <w:t xml:space="preserve"> </w:t>
      </w:r>
      <w:proofErr w:type="spellStart"/>
      <w:r w:rsidR="00075F7D" w:rsidRPr="00DB670F">
        <w:rPr>
          <w:i/>
          <w:iCs/>
          <w:color w:val="000000"/>
        </w:rPr>
        <w:t>γόνατα</w:t>
      </w:r>
      <w:proofErr w:type="spellEnd"/>
      <w:r w:rsidR="003D55DB" w:rsidRPr="00DB670F">
        <w:rPr>
          <w:i/>
          <w:iCs/>
          <w:color w:val="000000"/>
        </w:rPr>
        <w:t xml:space="preserve"> </w:t>
      </w:r>
      <w:proofErr w:type="spellStart"/>
      <w:r w:rsidR="00075F7D" w:rsidRPr="00DB670F">
        <w:rPr>
          <w:i/>
          <w:iCs/>
          <w:color w:val="000000"/>
        </w:rPr>
        <w:t>αὐτοῦ</w:t>
      </w:r>
      <w:proofErr w:type="spellEnd"/>
      <w:r w:rsidR="00075F7D" w:rsidRPr="00DB670F">
        <w:rPr>
          <w:i/>
          <w:iCs/>
          <w:color w:val="000000"/>
        </w:rPr>
        <w:t xml:space="preserve">» </w:t>
      </w:r>
      <w:r w:rsidR="00075F7D" w:rsidRPr="00DB670F">
        <w:rPr>
          <w:color w:val="000000"/>
        </w:rPr>
        <w:t>(</w:t>
      </w:r>
      <w:proofErr w:type="spellStart"/>
      <w:r w:rsidR="00075F7D" w:rsidRPr="00DB670F">
        <w:rPr>
          <w:color w:val="000000"/>
        </w:rPr>
        <w:t>Πραξ</w:t>
      </w:r>
      <w:proofErr w:type="spellEnd"/>
      <w:r w:rsidR="00075F7D" w:rsidRPr="00DB670F">
        <w:rPr>
          <w:color w:val="000000"/>
        </w:rPr>
        <w:t xml:space="preserve"> 20, 17-36)</w:t>
      </w:r>
      <w:r w:rsidR="00573386" w:rsidRPr="00DB670F">
        <w:rPr>
          <w:i/>
          <w:iCs/>
          <w:shd w:val="clear" w:color="auto" w:fill="FFFFFF"/>
        </w:rPr>
        <w:t xml:space="preserve">. </w:t>
      </w:r>
    </w:p>
    <w:p w14:paraId="56557E7F" w14:textId="01A532DF" w:rsidR="001E65E4" w:rsidRPr="00DB670F" w:rsidRDefault="0080283D" w:rsidP="00354DF3">
      <w:pPr>
        <w:spacing w:before="100" w:beforeAutospacing="1" w:after="100" w:afterAutospacing="1" w:line="480" w:lineRule="auto"/>
        <w:jc w:val="both"/>
        <w:rPr>
          <w:color w:val="000000" w:themeColor="text1"/>
          <w:spacing w:val="2"/>
          <w:shd w:val="clear" w:color="auto" w:fill="FFFFFF"/>
        </w:rPr>
      </w:pPr>
      <w:r w:rsidRPr="00DB670F">
        <w:rPr>
          <w:spacing w:val="2"/>
        </w:rPr>
        <w:t>Στις επιστολές του ο Παύλος πρ</w:t>
      </w:r>
      <w:r w:rsidR="008A2A28" w:rsidRPr="00DB670F">
        <w:rPr>
          <w:spacing w:val="2"/>
        </w:rPr>
        <w:t>οβάλλει</w:t>
      </w:r>
      <w:r w:rsidRPr="00DB670F">
        <w:rPr>
          <w:spacing w:val="2"/>
        </w:rPr>
        <w:t xml:space="preserve"> ως </w:t>
      </w:r>
      <w:r w:rsidRPr="00DB670F">
        <w:t xml:space="preserve">πρότυπο </w:t>
      </w:r>
      <w:r w:rsidRPr="00DB670F">
        <w:rPr>
          <w:spacing w:val="2"/>
        </w:rPr>
        <w:t xml:space="preserve">το Αμνό του Θεού ο οποίος </w:t>
      </w:r>
      <w:r w:rsidRPr="00DB670F">
        <w:rPr>
          <w:i/>
          <w:iCs/>
          <w:spacing w:val="2"/>
          <w:shd w:val="clear" w:color="auto" w:fill="FFFFFF"/>
        </w:rPr>
        <w:t>«</w:t>
      </w:r>
      <w:proofErr w:type="spellStart"/>
      <w:r w:rsidRPr="00DB670F">
        <w:rPr>
          <w:i/>
          <w:iCs/>
          <w:spacing w:val="2"/>
          <w:shd w:val="clear" w:color="auto" w:fill="FFFFFF"/>
        </w:rPr>
        <w:t>ὑπὲρ</w:t>
      </w:r>
      <w:proofErr w:type="spellEnd"/>
      <w:r w:rsidR="003D55DB" w:rsidRPr="00DB670F">
        <w:rPr>
          <w:i/>
          <w:iCs/>
          <w:spacing w:val="2"/>
          <w:shd w:val="clear" w:color="auto" w:fill="FFFFFF"/>
        </w:rPr>
        <w:t xml:space="preserve"> </w:t>
      </w:r>
      <w:proofErr w:type="spellStart"/>
      <w:r w:rsidRPr="00DB670F">
        <w:rPr>
          <w:i/>
          <w:iCs/>
          <w:spacing w:val="2"/>
          <w:shd w:val="clear" w:color="auto" w:fill="FFFFFF"/>
        </w:rPr>
        <w:t>ἡμῶν</w:t>
      </w:r>
      <w:proofErr w:type="spellEnd"/>
      <w:r w:rsidR="003D55DB" w:rsidRPr="00DB670F">
        <w:rPr>
          <w:i/>
          <w:iCs/>
          <w:spacing w:val="2"/>
          <w:shd w:val="clear" w:color="auto" w:fill="FFFFFF"/>
        </w:rPr>
        <w:t xml:space="preserve"> </w:t>
      </w:r>
      <w:proofErr w:type="spellStart"/>
      <w:r w:rsidRPr="00DB670F">
        <w:rPr>
          <w:i/>
          <w:iCs/>
          <w:spacing w:val="2"/>
          <w:shd w:val="clear" w:color="auto" w:fill="FFFFFF"/>
        </w:rPr>
        <w:t>ἐτύθη</w:t>
      </w:r>
      <w:proofErr w:type="spellEnd"/>
      <w:r w:rsidRPr="00DB670F">
        <w:rPr>
          <w:i/>
          <w:iCs/>
          <w:spacing w:val="2"/>
          <w:shd w:val="clear" w:color="auto" w:fill="FFFFFF"/>
        </w:rPr>
        <w:t xml:space="preserve">» </w:t>
      </w:r>
      <w:r w:rsidRPr="00DB670F">
        <w:rPr>
          <w:spacing w:val="2"/>
          <w:shd w:val="clear" w:color="auto" w:fill="FFFFFF"/>
        </w:rPr>
        <w:t>(</w:t>
      </w:r>
      <w:r w:rsidRPr="00DB670F">
        <w:rPr>
          <w:spacing w:val="2"/>
        </w:rPr>
        <w:t xml:space="preserve">Α΄ </w:t>
      </w:r>
      <w:proofErr w:type="spellStart"/>
      <w:r w:rsidRPr="00DB670F">
        <w:rPr>
          <w:spacing w:val="2"/>
        </w:rPr>
        <w:t>Κορ</w:t>
      </w:r>
      <w:proofErr w:type="spellEnd"/>
      <w:r w:rsidRPr="00DB670F">
        <w:rPr>
          <w:spacing w:val="2"/>
        </w:rPr>
        <w:t xml:space="preserve"> 5,7)</w:t>
      </w:r>
      <w:r w:rsidR="008A2A28" w:rsidRPr="00DB670F">
        <w:rPr>
          <w:spacing w:val="2"/>
        </w:rPr>
        <w:t xml:space="preserve">. Ο ίδιος έγινε </w:t>
      </w:r>
      <w:r w:rsidR="008A2A28" w:rsidRPr="00DB670F">
        <w:rPr>
          <w:i/>
          <w:iCs/>
          <w:spacing w:val="2"/>
          <w:shd w:val="clear" w:color="auto" w:fill="FFFFFF"/>
        </w:rPr>
        <w:t>«</w:t>
      </w:r>
      <w:proofErr w:type="spellStart"/>
      <w:r w:rsidR="008A2A28" w:rsidRPr="00DB670F">
        <w:rPr>
          <w:i/>
          <w:iCs/>
          <w:spacing w:val="2"/>
        </w:rPr>
        <w:t>τοῖς</w:t>
      </w:r>
      <w:proofErr w:type="spellEnd"/>
      <w:r w:rsidR="003D55DB" w:rsidRPr="00DB670F">
        <w:rPr>
          <w:i/>
          <w:iCs/>
          <w:spacing w:val="2"/>
        </w:rPr>
        <w:t xml:space="preserve"> </w:t>
      </w:r>
      <w:proofErr w:type="spellStart"/>
      <w:r w:rsidR="008A2A28" w:rsidRPr="00DB670F">
        <w:rPr>
          <w:i/>
          <w:iCs/>
          <w:spacing w:val="2"/>
        </w:rPr>
        <w:t>πᾶσι</w:t>
      </w:r>
      <w:proofErr w:type="spellEnd"/>
      <w:r w:rsidR="003D55DB" w:rsidRPr="00DB670F">
        <w:rPr>
          <w:i/>
          <w:iCs/>
          <w:spacing w:val="2"/>
        </w:rPr>
        <w:t xml:space="preserve"> </w:t>
      </w:r>
      <w:proofErr w:type="spellStart"/>
      <w:r w:rsidR="008A2A28" w:rsidRPr="00DB670F">
        <w:rPr>
          <w:i/>
          <w:iCs/>
          <w:spacing w:val="2"/>
        </w:rPr>
        <w:t>τὰ</w:t>
      </w:r>
      <w:proofErr w:type="spellEnd"/>
      <w:r w:rsidR="003D55DB" w:rsidRPr="00DB670F">
        <w:rPr>
          <w:i/>
          <w:iCs/>
          <w:spacing w:val="2"/>
        </w:rPr>
        <w:t xml:space="preserve"> </w:t>
      </w:r>
      <w:proofErr w:type="spellStart"/>
      <w:r w:rsidR="008A2A28" w:rsidRPr="00DB670F">
        <w:rPr>
          <w:i/>
          <w:iCs/>
          <w:spacing w:val="2"/>
        </w:rPr>
        <w:t>πάντα</w:t>
      </w:r>
      <w:proofErr w:type="spellEnd"/>
      <w:r w:rsidR="008A2A28" w:rsidRPr="00DB670F">
        <w:rPr>
          <w:i/>
          <w:iCs/>
          <w:spacing w:val="2"/>
        </w:rPr>
        <w:t>» «</w:t>
      </w:r>
      <w:proofErr w:type="spellStart"/>
      <w:r w:rsidR="008A2A28" w:rsidRPr="00DB670F">
        <w:rPr>
          <w:i/>
          <w:iCs/>
          <w:spacing w:val="2"/>
        </w:rPr>
        <w:t>διὰ</w:t>
      </w:r>
      <w:proofErr w:type="spellEnd"/>
      <w:r w:rsidR="003D55DB" w:rsidRPr="00DB670F">
        <w:rPr>
          <w:i/>
          <w:iCs/>
          <w:spacing w:val="2"/>
        </w:rPr>
        <w:t xml:space="preserve"> </w:t>
      </w:r>
      <w:proofErr w:type="spellStart"/>
      <w:r w:rsidR="008A2A28" w:rsidRPr="00DB670F">
        <w:rPr>
          <w:i/>
          <w:iCs/>
          <w:spacing w:val="2"/>
        </w:rPr>
        <w:t>τὸ</w:t>
      </w:r>
      <w:proofErr w:type="spellEnd"/>
      <w:r w:rsidR="003D55DB" w:rsidRPr="00DB670F">
        <w:rPr>
          <w:i/>
          <w:iCs/>
          <w:spacing w:val="2"/>
        </w:rPr>
        <w:t xml:space="preserve"> </w:t>
      </w:r>
      <w:proofErr w:type="spellStart"/>
      <w:r w:rsidR="008A2A28" w:rsidRPr="00DB670F">
        <w:rPr>
          <w:i/>
          <w:iCs/>
          <w:spacing w:val="2"/>
        </w:rPr>
        <w:t>εὐαγγέλιον</w:t>
      </w:r>
      <w:proofErr w:type="spellEnd"/>
      <w:r w:rsidR="008A2A28" w:rsidRPr="00DB670F">
        <w:rPr>
          <w:i/>
          <w:iCs/>
          <w:spacing w:val="2"/>
        </w:rPr>
        <w:t>»</w:t>
      </w:r>
      <w:r w:rsidR="008A2A28" w:rsidRPr="00DB670F">
        <w:t xml:space="preserve"> (Α </w:t>
      </w:r>
      <w:proofErr w:type="spellStart"/>
      <w:r w:rsidR="008A2A28" w:rsidRPr="00DB670F">
        <w:t>Κορ</w:t>
      </w:r>
      <w:proofErr w:type="spellEnd"/>
      <w:r w:rsidR="008A2A28" w:rsidRPr="00DB670F">
        <w:t>, 9, 6 και 23)</w:t>
      </w:r>
      <w:r w:rsidR="008A2A28" w:rsidRPr="00DB670F">
        <w:rPr>
          <w:spacing w:val="2"/>
        </w:rPr>
        <w:t>. Η διακονία του συνδέεται με</w:t>
      </w:r>
      <w:r w:rsidR="008A2A28" w:rsidRPr="00DB670F">
        <w:rPr>
          <w:color w:val="333333"/>
          <w:lang w:eastAsia="el-GR"/>
        </w:rPr>
        <w:t xml:space="preserve"> τους διωγμούς, τη φροντίδα για όλους και για τον καθένα ξεχωριστά, με την προθυμία στη διδασκαλία, την φιλανθρωπία, την αυστηρότητα</w:t>
      </w:r>
      <w:r w:rsidR="008A2A28" w:rsidRPr="00DB670F">
        <w:rPr>
          <w:rStyle w:val="a5"/>
          <w:color w:val="333333"/>
          <w:lang w:eastAsia="el-GR"/>
        </w:rPr>
        <w:footnoteReference w:id="292"/>
      </w:r>
      <w:r w:rsidR="008A2A28" w:rsidRPr="00DB670F">
        <w:rPr>
          <w:color w:val="333333"/>
          <w:lang w:eastAsia="el-GR"/>
        </w:rPr>
        <w:t>.  Εκθέτει την</w:t>
      </w:r>
      <w:r w:rsidR="008A2A28" w:rsidRPr="00DB670F">
        <w:rPr>
          <w:color w:val="000000"/>
        </w:rPr>
        <w:t xml:space="preserve"> πολλή υπομονή, τις </w:t>
      </w:r>
      <w:proofErr w:type="spellStart"/>
      <w:r w:rsidR="008A2A28" w:rsidRPr="00DB670F">
        <w:rPr>
          <w:color w:val="000000"/>
        </w:rPr>
        <w:t>θλίψεις</w:t>
      </w:r>
      <w:proofErr w:type="spellEnd"/>
      <w:r w:rsidR="008A2A28" w:rsidRPr="00DB670F">
        <w:rPr>
          <w:color w:val="000000"/>
        </w:rPr>
        <w:t xml:space="preserve">, τις </w:t>
      </w:r>
      <w:proofErr w:type="spellStart"/>
      <w:r w:rsidR="008A2A28" w:rsidRPr="00DB670F">
        <w:rPr>
          <w:color w:val="000000"/>
        </w:rPr>
        <w:t>ανάγκες</w:t>
      </w:r>
      <w:proofErr w:type="spellEnd"/>
      <w:r w:rsidR="008A2A28" w:rsidRPr="00DB670F">
        <w:rPr>
          <w:color w:val="000000"/>
        </w:rPr>
        <w:t xml:space="preserve">, τις στενοχώριες, τις πληγές, τις φυλακίσεις, τους </w:t>
      </w:r>
      <w:proofErr w:type="spellStart"/>
      <w:r w:rsidR="008A2A28" w:rsidRPr="00DB670F">
        <w:rPr>
          <w:color w:val="000000"/>
        </w:rPr>
        <w:t>κόπους</w:t>
      </w:r>
      <w:proofErr w:type="spellEnd"/>
      <w:r w:rsidR="008A2A28" w:rsidRPr="00DB670F">
        <w:rPr>
          <w:color w:val="000000"/>
        </w:rPr>
        <w:t xml:space="preserve">, τις </w:t>
      </w:r>
      <w:proofErr w:type="spellStart"/>
      <w:r w:rsidR="008A2A28" w:rsidRPr="00DB670F">
        <w:rPr>
          <w:color w:val="000000"/>
        </w:rPr>
        <w:t>αγρυπνίες</w:t>
      </w:r>
      <w:proofErr w:type="spellEnd"/>
      <w:r w:rsidR="008A2A28" w:rsidRPr="00DB670F">
        <w:rPr>
          <w:color w:val="000000"/>
        </w:rPr>
        <w:t xml:space="preserve">, τις </w:t>
      </w:r>
      <w:proofErr w:type="spellStart"/>
      <w:r w:rsidR="008A2A28" w:rsidRPr="00DB670F">
        <w:rPr>
          <w:color w:val="000000"/>
        </w:rPr>
        <w:t>νηστείες</w:t>
      </w:r>
      <w:proofErr w:type="spellEnd"/>
      <w:r w:rsidR="008A2A28" w:rsidRPr="00DB670F">
        <w:rPr>
          <w:color w:val="000000"/>
        </w:rPr>
        <w:t xml:space="preserve">, τη </w:t>
      </w:r>
      <w:proofErr w:type="spellStart"/>
      <w:r w:rsidR="008A2A28" w:rsidRPr="00DB670F">
        <w:rPr>
          <w:color w:val="000000"/>
        </w:rPr>
        <w:t>μακροθυμίᾳ</w:t>
      </w:r>
      <w:proofErr w:type="spellEnd"/>
      <w:r w:rsidR="008A2A28" w:rsidRPr="00DB670F">
        <w:rPr>
          <w:color w:val="000000"/>
        </w:rPr>
        <w:t xml:space="preserve">, την </w:t>
      </w:r>
      <w:proofErr w:type="spellStart"/>
      <w:r w:rsidR="008A2A28" w:rsidRPr="00DB670F">
        <w:rPr>
          <w:color w:val="000000"/>
        </w:rPr>
        <w:t>αγάπῃ</w:t>
      </w:r>
      <w:proofErr w:type="spellEnd"/>
      <w:r w:rsidR="008A2A28" w:rsidRPr="00DB670F">
        <w:rPr>
          <w:color w:val="000000"/>
        </w:rPr>
        <w:t xml:space="preserve"> (Β </w:t>
      </w:r>
      <w:proofErr w:type="spellStart"/>
      <w:r w:rsidR="008A2A28" w:rsidRPr="00DB670F">
        <w:rPr>
          <w:color w:val="000000"/>
        </w:rPr>
        <w:t>Κορ</w:t>
      </w:r>
      <w:proofErr w:type="spellEnd"/>
      <w:r w:rsidR="008A2A28" w:rsidRPr="00DB670F">
        <w:rPr>
          <w:color w:val="000000"/>
        </w:rPr>
        <w:t xml:space="preserve"> 6, 6)</w:t>
      </w:r>
      <w:r w:rsidR="008A2A28" w:rsidRPr="00DB670F">
        <w:rPr>
          <w:color w:val="333333"/>
          <w:lang w:eastAsia="el-GR"/>
        </w:rPr>
        <w:t xml:space="preserve">αλλά και την απογοήτευση από τους </w:t>
      </w:r>
      <w:r w:rsidR="008A2A28" w:rsidRPr="00DB670F">
        <w:rPr>
          <w:shd w:val="clear" w:color="auto" w:fill="FFFFFF"/>
        </w:rPr>
        <w:t>«</w:t>
      </w:r>
      <w:proofErr w:type="spellStart"/>
      <w:r w:rsidR="008A2A28" w:rsidRPr="00DB670F">
        <w:rPr>
          <w:shd w:val="clear" w:color="auto" w:fill="FFFFFF"/>
        </w:rPr>
        <w:t>ψευδαδέλφους</w:t>
      </w:r>
      <w:proofErr w:type="spellEnd"/>
      <w:r w:rsidR="008A2A28" w:rsidRPr="00DB670F">
        <w:rPr>
          <w:shd w:val="clear" w:color="auto" w:fill="FFFFFF"/>
        </w:rPr>
        <w:t xml:space="preserve">» (Β </w:t>
      </w:r>
      <w:proofErr w:type="spellStart"/>
      <w:r w:rsidR="008A2A28" w:rsidRPr="00DB670F">
        <w:rPr>
          <w:shd w:val="clear" w:color="auto" w:fill="FFFFFF"/>
        </w:rPr>
        <w:t>Κορ</w:t>
      </w:r>
      <w:proofErr w:type="spellEnd"/>
      <w:r w:rsidR="008A2A28" w:rsidRPr="00DB670F">
        <w:rPr>
          <w:shd w:val="clear" w:color="auto" w:fill="FFFFFF"/>
        </w:rPr>
        <w:t xml:space="preserve"> 11, 26).</w:t>
      </w:r>
      <w:r w:rsidR="008A2A28" w:rsidRPr="00DB670F">
        <w:rPr>
          <w:color w:val="000000"/>
        </w:rPr>
        <w:t xml:space="preserve"> Δεν </w:t>
      </w:r>
      <w:r w:rsidR="00FC3262" w:rsidRPr="00DB670F">
        <w:rPr>
          <w:spacing w:val="2"/>
        </w:rPr>
        <w:t>απαιτ</w:t>
      </w:r>
      <w:r w:rsidR="008A2A28" w:rsidRPr="00DB670F">
        <w:rPr>
          <w:spacing w:val="2"/>
        </w:rPr>
        <w:t>ούσε</w:t>
      </w:r>
      <w:r w:rsidRPr="00DB670F">
        <w:rPr>
          <w:spacing w:val="2"/>
        </w:rPr>
        <w:t xml:space="preserve"> την</w:t>
      </w:r>
      <w:r w:rsidR="00FC3262" w:rsidRPr="00DB670F">
        <w:rPr>
          <w:spacing w:val="2"/>
        </w:rPr>
        <w:t xml:space="preserve"> ανταπόδοση των κόπων του, αλλά την πρόοδο των παιδιών του. </w:t>
      </w:r>
      <w:r w:rsidR="006D4825" w:rsidRPr="00DB670F">
        <w:rPr>
          <w:i/>
          <w:iCs/>
          <w:spacing w:val="2"/>
          <w:shd w:val="clear" w:color="auto" w:fill="FFFFFF"/>
        </w:rPr>
        <w:t>«</w:t>
      </w:r>
      <w:proofErr w:type="spellStart"/>
      <w:r w:rsidR="006D4825" w:rsidRPr="00DB670F">
        <w:rPr>
          <w:i/>
          <w:iCs/>
          <w:spacing w:val="2"/>
          <w:shd w:val="clear" w:color="auto" w:fill="FFFFFF"/>
        </w:rPr>
        <w:t>Ο</w:t>
      </w:r>
      <w:r w:rsidR="00FC3262" w:rsidRPr="00DB670F">
        <w:rPr>
          <w:i/>
          <w:iCs/>
          <w:spacing w:val="2"/>
          <w:shd w:val="clear" w:color="auto" w:fill="FFFFFF"/>
        </w:rPr>
        <w:t>ὐ</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ζητῶ</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τὰ</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ὑμῶν</w:t>
      </w:r>
      <w:proofErr w:type="spellEnd"/>
      <w:r w:rsidR="00FC3262" w:rsidRPr="00DB670F">
        <w:rPr>
          <w:i/>
          <w:iCs/>
          <w:spacing w:val="2"/>
          <w:shd w:val="clear" w:color="auto" w:fill="FFFFFF"/>
        </w:rPr>
        <w:t xml:space="preserve">, </w:t>
      </w:r>
      <w:proofErr w:type="spellStart"/>
      <w:r w:rsidR="00FC3262" w:rsidRPr="00DB670F">
        <w:rPr>
          <w:i/>
          <w:iCs/>
          <w:spacing w:val="2"/>
          <w:shd w:val="clear" w:color="auto" w:fill="FFFFFF"/>
        </w:rPr>
        <w:t>ἀλλὰ</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ὑμᾶς</w:t>
      </w:r>
      <w:proofErr w:type="spellEnd"/>
      <w:r w:rsidR="00FC3262" w:rsidRPr="00DB670F">
        <w:rPr>
          <w:i/>
          <w:iCs/>
          <w:spacing w:val="2"/>
          <w:shd w:val="clear" w:color="auto" w:fill="FFFFFF"/>
        </w:rPr>
        <w:t xml:space="preserve">. </w:t>
      </w:r>
      <w:proofErr w:type="spellStart"/>
      <w:r w:rsidR="00FC3262" w:rsidRPr="00DB670F">
        <w:rPr>
          <w:i/>
          <w:iCs/>
          <w:spacing w:val="2"/>
          <w:shd w:val="clear" w:color="auto" w:fill="FFFFFF"/>
        </w:rPr>
        <w:t>οὐ</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γὰρ</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ὀφείλει</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τὰ</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τέκνα</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τοῖς</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γονεῦσι</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θησαυρίζειν</w:t>
      </w:r>
      <w:proofErr w:type="spellEnd"/>
      <w:r w:rsidR="00FC3262" w:rsidRPr="00DB670F">
        <w:rPr>
          <w:i/>
          <w:iCs/>
          <w:spacing w:val="2"/>
          <w:shd w:val="clear" w:color="auto" w:fill="FFFFFF"/>
        </w:rPr>
        <w:t xml:space="preserve">, </w:t>
      </w:r>
      <w:proofErr w:type="spellStart"/>
      <w:r w:rsidR="00FC3262" w:rsidRPr="00DB670F">
        <w:rPr>
          <w:i/>
          <w:iCs/>
          <w:spacing w:val="2"/>
          <w:shd w:val="clear" w:color="auto" w:fill="FFFFFF"/>
        </w:rPr>
        <w:t>ἀλλ</w:t>
      </w:r>
      <w:proofErr w:type="spellEnd"/>
      <w:r w:rsidR="00FC3262" w:rsidRPr="00DB670F">
        <w:rPr>
          <w:i/>
          <w:iCs/>
          <w:spacing w:val="2"/>
          <w:shd w:val="clear" w:color="auto" w:fill="FFFFFF"/>
        </w:rPr>
        <w:t xml:space="preserve">᾿ </w:t>
      </w:r>
      <w:proofErr w:type="spellStart"/>
      <w:r w:rsidR="00FC3262" w:rsidRPr="00DB670F">
        <w:rPr>
          <w:i/>
          <w:iCs/>
          <w:spacing w:val="2"/>
          <w:shd w:val="clear" w:color="auto" w:fill="FFFFFF"/>
        </w:rPr>
        <w:t>οἱ</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γονεῖς</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τοῖς</w:t>
      </w:r>
      <w:proofErr w:type="spellEnd"/>
      <w:r w:rsidR="000F4753" w:rsidRPr="00DB670F">
        <w:rPr>
          <w:i/>
          <w:iCs/>
          <w:spacing w:val="2"/>
          <w:shd w:val="clear" w:color="auto" w:fill="FFFFFF"/>
        </w:rPr>
        <w:t xml:space="preserve"> </w:t>
      </w:r>
      <w:proofErr w:type="spellStart"/>
      <w:r w:rsidR="00FC3262" w:rsidRPr="00DB670F">
        <w:rPr>
          <w:i/>
          <w:iCs/>
          <w:spacing w:val="2"/>
          <w:shd w:val="clear" w:color="auto" w:fill="FFFFFF"/>
        </w:rPr>
        <w:t>τέκνοις</w:t>
      </w:r>
      <w:proofErr w:type="spellEnd"/>
      <w:r w:rsidR="00FC3262" w:rsidRPr="00DB670F">
        <w:rPr>
          <w:i/>
          <w:iCs/>
          <w:spacing w:val="2"/>
          <w:shd w:val="clear" w:color="auto" w:fill="FFFFFF"/>
        </w:rPr>
        <w:t xml:space="preserve">» </w:t>
      </w:r>
      <w:r w:rsidR="00FC3262" w:rsidRPr="00DB670F">
        <w:t xml:space="preserve">(Β </w:t>
      </w:r>
      <w:proofErr w:type="spellStart"/>
      <w:r w:rsidR="00FC3262" w:rsidRPr="00DB670F">
        <w:t>Κορ</w:t>
      </w:r>
      <w:proofErr w:type="spellEnd"/>
      <w:r w:rsidR="00FC3262" w:rsidRPr="00DB670F">
        <w:t xml:space="preserve"> 12, 14)</w:t>
      </w:r>
      <w:r w:rsidR="003D22FF" w:rsidRPr="00DB670F">
        <w:rPr>
          <w:rStyle w:val="a5"/>
          <w:color w:val="000000"/>
        </w:rPr>
        <w:t xml:space="preserve"> </w:t>
      </w:r>
      <w:r w:rsidR="003D22FF" w:rsidRPr="00DB670F">
        <w:rPr>
          <w:rStyle w:val="a5"/>
          <w:color w:val="000000"/>
        </w:rPr>
        <w:footnoteReference w:id="293"/>
      </w:r>
      <w:r w:rsidR="00FC3262" w:rsidRPr="00DB670F">
        <w:rPr>
          <w:i/>
          <w:iCs/>
          <w:spacing w:val="2"/>
          <w:shd w:val="clear" w:color="auto" w:fill="FFFFFF"/>
        </w:rPr>
        <w:t xml:space="preserve">. </w:t>
      </w:r>
      <w:r w:rsidRPr="00DB670F">
        <w:rPr>
          <w:color w:val="333333"/>
          <w:lang w:eastAsia="el-GR"/>
        </w:rPr>
        <w:t xml:space="preserve">Δε ζούσε για τον εαυτό του, αλλά είχε </w:t>
      </w:r>
      <w:proofErr w:type="spellStart"/>
      <w:r w:rsidRPr="00DB670F">
        <w:rPr>
          <w:color w:val="333333"/>
          <w:lang w:eastAsia="el-GR"/>
        </w:rPr>
        <w:t>συσταυρωθεί</w:t>
      </w:r>
      <w:proofErr w:type="spellEnd"/>
      <w:r w:rsidRPr="00DB670F">
        <w:rPr>
          <w:color w:val="333333"/>
          <w:lang w:eastAsia="el-GR"/>
        </w:rPr>
        <w:t xml:space="preserve"> με τον Χριστό, αισθανόμενος τη θυσία Του ως γενόμενη για τη δική του προσωπική σωτηρία (</w:t>
      </w:r>
      <w:proofErr w:type="spellStart"/>
      <w:r w:rsidRPr="00DB670F">
        <w:rPr>
          <w:color w:val="333333"/>
          <w:lang w:eastAsia="el-GR"/>
        </w:rPr>
        <w:t>Γαλ</w:t>
      </w:r>
      <w:proofErr w:type="spellEnd"/>
      <w:r w:rsidRPr="00DB670F">
        <w:rPr>
          <w:color w:val="333333"/>
          <w:lang w:eastAsia="el-GR"/>
        </w:rPr>
        <w:t xml:space="preserve"> 2, 20).</w:t>
      </w:r>
      <w:r w:rsidR="000F4753" w:rsidRPr="00DB670F">
        <w:rPr>
          <w:color w:val="333333"/>
          <w:lang w:eastAsia="el-GR"/>
        </w:rPr>
        <w:t xml:space="preserve"> </w:t>
      </w:r>
      <w:r w:rsidR="008A2A28" w:rsidRPr="00DB670F">
        <w:rPr>
          <w:color w:val="000000"/>
          <w:lang w:eastAsia="el-GR"/>
        </w:rPr>
        <w:t>Ο</w:t>
      </w:r>
      <w:r w:rsidR="00D04113" w:rsidRPr="00DB670F">
        <w:rPr>
          <w:color w:val="000000"/>
          <w:lang w:eastAsia="el-GR"/>
        </w:rPr>
        <w:t xml:space="preserve">ι  εφήμερες επιδιώξεις </w:t>
      </w:r>
      <w:r w:rsidR="008A2A28" w:rsidRPr="00DB670F">
        <w:rPr>
          <w:color w:val="000000"/>
          <w:lang w:eastAsia="el-GR"/>
        </w:rPr>
        <w:t>τ</w:t>
      </w:r>
      <w:r w:rsidR="00D04113" w:rsidRPr="00DB670F">
        <w:rPr>
          <w:color w:val="000000"/>
          <w:lang w:eastAsia="el-GR"/>
        </w:rPr>
        <w:t>ων</w:t>
      </w:r>
      <w:r w:rsidR="000F4753" w:rsidRPr="00DB670F">
        <w:rPr>
          <w:color w:val="000000"/>
          <w:lang w:eastAsia="el-GR"/>
        </w:rPr>
        <w:t xml:space="preserve"> </w:t>
      </w:r>
      <w:r w:rsidR="00D04113" w:rsidRPr="00DB670F">
        <w:rPr>
          <w:color w:val="000000"/>
          <w:lang w:eastAsia="el-GR"/>
        </w:rPr>
        <w:t>φθονερών «</w:t>
      </w:r>
      <w:proofErr w:type="spellStart"/>
      <w:r w:rsidR="00D04113" w:rsidRPr="00DB670F">
        <w:rPr>
          <w:color w:val="000000"/>
          <w:lang w:eastAsia="el-GR"/>
        </w:rPr>
        <w:t>ψευδαδέλφων</w:t>
      </w:r>
      <w:proofErr w:type="spellEnd"/>
      <w:r w:rsidR="00D04113" w:rsidRPr="00DB670F">
        <w:rPr>
          <w:color w:val="000000"/>
          <w:lang w:eastAsia="el-GR"/>
        </w:rPr>
        <w:t>»</w:t>
      </w:r>
      <w:r w:rsidR="00027F4F" w:rsidRPr="00DB670F">
        <w:rPr>
          <w:color w:val="000000"/>
          <w:lang w:eastAsia="el-GR"/>
        </w:rPr>
        <w:t xml:space="preserve"> (</w:t>
      </w:r>
      <w:proofErr w:type="spellStart"/>
      <w:r w:rsidR="00027F4F" w:rsidRPr="00DB670F">
        <w:rPr>
          <w:color w:val="000000"/>
          <w:lang w:eastAsia="el-GR"/>
        </w:rPr>
        <w:t>Γαλ</w:t>
      </w:r>
      <w:proofErr w:type="spellEnd"/>
      <w:r w:rsidR="00027F4F" w:rsidRPr="00DB670F">
        <w:rPr>
          <w:color w:val="000000"/>
          <w:lang w:eastAsia="el-GR"/>
        </w:rPr>
        <w:t xml:space="preserve"> 2,4)</w:t>
      </w:r>
      <w:r w:rsidR="00910A26" w:rsidRPr="00DB670F">
        <w:rPr>
          <w:color w:val="000000"/>
          <w:lang w:eastAsia="el-GR"/>
        </w:rPr>
        <w:t>, που</w:t>
      </w:r>
      <w:r w:rsidR="000F4753" w:rsidRPr="00DB670F">
        <w:rPr>
          <w:color w:val="000000"/>
          <w:lang w:eastAsia="el-GR"/>
        </w:rPr>
        <w:t xml:space="preserve"> </w:t>
      </w:r>
      <w:r w:rsidR="00910A26" w:rsidRPr="00DB670F">
        <w:rPr>
          <w:color w:val="000000"/>
          <w:lang w:eastAsia="el-GR"/>
        </w:rPr>
        <w:t>κ</w:t>
      </w:r>
      <w:r w:rsidR="00DD7001" w:rsidRPr="00DB670F">
        <w:t>ήρυτταν το Χριστό</w:t>
      </w:r>
      <w:r w:rsidR="00910A26" w:rsidRPr="00DB670F">
        <w:t xml:space="preserve"> ως άλλοι «μισθωτοί»</w:t>
      </w:r>
      <w:r w:rsidR="00DD7001" w:rsidRPr="00DB670F">
        <w:t xml:space="preserve">, </w:t>
      </w:r>
      <w:r w:rsidR="00910A26" w:rsidRPr="00DB670F">
        <w:t>με δόλια κίνητρα</w:t>
      </w:r>
      <w:r w:rsidR="008A2A28" w:rsidRPr="00DB670F">
        <w:t xml:space="preserve"> δεν ανέκοπταν τον ζήλο του</w:t>
      </w:r>
      <w:r w:rsidR="00027F4F" w:rsidRPr="00DB670F">
        <w:t>.</w:t>
      </w:r>
      <w:r w:rsidR="000F4753" w:rsidRPr="00DB670F">
        <w:t xml:space="preserve"> </w:t>
      </w:r>
      <w:r w:rsidR="00027F4F" w:rsidRPr="00DB670F">
        <w:t>Τ</w:t>
      </w:r>
      <w:r w:rsidR="00DD7001" w:rsidRPr="00DB670F">
        <w:t>ο</w:t>
      </w:r>
      <w:r w:rsidR="00027F4F" w:rsidRPr="00DB670F">
        <w:t xml:space="preserve">ν παρηγορούσε </w:t>
      </w:r>
      <w:r w:rsidR="00910A26" w:rsidRPr="00DB670F">
        <w:t xml:space="preserve">το γεγονός </w:t>
      </w:r>
      <w:r w:rsidR="00027F4F" w:rsidRPr="00DB670F">
        <w:t xml:space="preserve">ότι </w:t>
      </w:r>
      <w:r w:rsidR="00027F4F" w:rsidRPr="00DB670F">
        <w:lastRenderedPageBreak/>
        <w:t>ο</w:t>
      </w:r>
      <w:r w:rsidR="00DD7001" w:rsidRPr="00DB670F">
        <w:t xml:space="preserve"> σκοπός </w:t>
      </w:r>
      <w:r w:rsidR="00D23027" w:rsidRPr="00DB670F">
        <w:t xml:space="preserve">της </w:t>
      </w:r>
      <w:r w:rsidR="00DD7001" w:rsidRPr="00DB670F">
        <w:t>δοξ</w:t>
      </w:r>
      <w:r w:rsidR="00D23027" w:rsidRPr="00DB670F">
        <w:t>ολογίας</w:t>
      </w:r>
      <w:r w:rsidR="000F4753" w:rsidRPr="00DB670F">
        <w:t xml:space="preserve"> </w:t>
      </w:r>
      <w:r w:rsidR="00D23027" w:rsidRPr="00DB670F">
        <w:t>τ</w:t>
      </w:r>
      <w:r w:rsidR="00DD7001" w:rsidRPr="00DB670F">
        <w:t>ο</w:t>
      </w:r>
      <w:r w:rsidR="00D23027" w:rsidRPr="00DB670F">
        <w:t>υ</w:t>
      </w:r>
      <w:r w:rsidR="00DD7001" w:rsidRPr="00DB670F">
        <w:t xml:space="preserve"> Θε</w:t>
      </w:r>
      <w:r w:rsidR="00D23027" w:rsidRPr="00DB670F">
        <w:t>ού εκπληρωνόταν</w:t>
      </w:r>
      <w:r w:rsidR="00DD7001" w:rsidRPr="00DB670F">
        <w:rPr>
          <w:rStyle w:val="a5"/>
        </w:rPr>
        <w:footnoteReference w:id="294"/>
      </w:r>
      <w:r w:rsidR="00DD7001" w:rsidRPr="00DB670F">
        <w:t>: «</w:t>
      </w:r>
      <w:proofErr w:type="spellStart"/>
      <w:r w:rsidR="00DD7001" w:rsidRPr="00DB670F">
        <w:rPr>
          <w:i/>
          <w:iCs/>
          <w:color w:val="000000"/>
          <w:lang w:eastAsia="el-GR"/>
        </w:rPr>
        <w:t>τινὲς</w:t>
      </w:r>
      <w:proofErr w:type="spellEnd"/>
      <w:r w:rsidR="000F4753" w:rsidRPr="00DB670F">
        <w:rPr>
          <w:i/>
          <w:iCs/>
          <w:color w:val="000000"/>
          <w:lang w:eastAsia="el-GR"/>
        </w:rPr>
        <w:t xml:space="preserve"> </w:t>
      </w:r>
      <w:proofErr w:type="spellStart"/>
      <w:r w:rsidR="00DD7001" w:rsidRPr="00DB670F">
        <w:rPr>
          <w:i/>
          <w:iCs/>
          <w:color w:val="000000"/>
          <w:lang w:eastAsia="el-GR"/>
        </w:rPr>
        <w:t>μὲν</w:t>
      </w:r>
      <w:proofErr w:type="spellEnd"/>
      <w:r w:rsidR="000F4753" w:rsidRPr="00DB670F">
        <w:rPr>
          <w:i/>
          <w:iCs/>
          <w:color w:val="000000"/>
          <w:lang w:eastAsia="el-GR"/>
        </w:rPr>
        <w:t xml:space="preserve"> </w:t>
      </w:r>
      <w:proofErr w:type="spellStart"/>
      <w:r w:rsidR="00DD7001" w:rsidRPr="00DB670F">
        <w:rPr>
          <w:i/>
          <w:iCs/>
          <w:color w:val="000000"/>
          <w:lang w:eastAsia="el-GR"/>
        </w:rPr>
        <w:t>καὶ</w:t>
      </w:r>
      <w:proofErr w:type="spellEnd"/>
      <w:r w:rsidR="000F4753" w:rsidRPr="00DB670F">
        <w:rPr>
          <w:i/>
          <w:iCs/>
          <w:color w:val="000000"/>
          <w:lang w:eastAsia="el-GR"/>
        </w:rPr>
        <w:t xml:space="preserve"> </w:t>
      </w:r>
      <w:proofErr w:type="spellStart"/>
      <w:r w:rsidR="00DD7001" w:rsidRPr="00DB670F">
        <w:rPr>
          <w:i/>
          <w:iCs/>
          <w:color w:val="000000"/>
          <w:lang w:eastAsia="el-GR"/>
        </w:rPr>
        <w:t>διὰ</w:t>
      </w:r>
      <w:proofErr w:type="spellEnd"/>
      <w:r w:rsidR="000F4753" w:rsidRPr="00DB670F">
        <w:rPr>
          <w:i/>
          <w:iCs/>
          <w:color w:val="000000"/>
          <w:lang w:eastAsia="el-GR"/>
        </w:rPr>
        <w:t xml:space="preserve"> </w:t>
      </w:r>
      <w:proofErr w:type="spellStart"/>
      <w:r w:rsidR="00DD7001" w:rsidRPr="00DB670F">
        <w:rPr>
          <w:i/>
          <w:iCs/>
          <w:color w:val="000000"/>
          <w:lang w:eastAsia="el-GR"/>
        </w:rPr>
        <w:t>φθόνον</w:t>
      </w:r>
      <w:proofErr w:type="spellEnd"/>
      <w:r w:rsidR="000F4753" w:rsidRPr="00DB670F">
        <w:rPr>
          <w:i/>
          <w:iCs/>
          <w:color w:val="000000"/>
          <w:lang w:eastAsia="el-GR"/>
        </w:rPr>
        <w:t xml:space="preserve"> </w:t>
      </w:r>
      <w:proofErr w:type="spellStart"/>
      <w:r w:rsidR="00DD7001" w:rsidRPr="00DB670F">
        <w:rPr>
          <w:i/>
          <w:iCs/>
          <w:color w:val="000000"/>
          <w:lang w:eastAsia="el-GR"/>
        </w:rPr>
        <w:t>καὶ</w:t>
      </w:r>
      <w:proofErr w:type="spellEnd"/>
      <w:r w:rsidR="000F4753" w:rsidRPr="00DB670F">
        <w:rPr>
          <w:i/>
          <w:iCs/>
          <w:color w:val="000000"/>
          <w:lang w:eastAsia="el-GR"/>
        </w:rPr>
        <w:t xml:space="preserve"> </w:t>
      </w:r>
      <w:proofErr w:type="spellStart"/>
      <w:r w:rsidR="00DD7001" w:rsidRPr="00DB670F">
        <w:rPr>
          <w:i/>
          <w:iCs/>
          <w:color w:val="000000"/>
          <w:lang w:eastAsia="el-GR"/>
        </w:rPr>
        <w:t>ἔριν</w:t>
      </w:r>
      <w:proofErr w:type="spellEnd"/>
      <w:r w:rsidR="00DD7001" w:rsidRPr="00DB670F">
        <w:rPr>
          <w:i/>
          <w:iCs/>
          <w:color w:val="000000"/>
          <w:lang w:eastAsia="el-GR"/>
        </w:rPr>
        <w:t xml:space="preserve">, </w:t>
      </w:r>
      <w:proofErr w:type="spellStart"/>
      <w:r w:rsidR="00DD7001" w:rsidRPr="00DB670F">
        <w:rPr>
          <w:i/>
          <w:iCs/>
          <w:color w:val="000000"/>
          <w:lang w:eastAsia="el-GR"/>
        </w:rPr>
        <w:t>τινὲς</w:t>
      </w:r>
      <w:proofErr w:type="spellEnd"/>
      <w:r w:rsidR="000F4753" w:rsidRPr="00DB670F">
        <w:rPr>
          <w:i/>
          <w:iCs/>
          <w:color w:val="000000"/>
          <w:lang w:eastAsia="el-GR"/>
        </w:rPr>
        <w:t xml:space="preserve"> </w:t>
      </w:r>
      <w:proofErr w:type="spellStart"/>
      <w:r w:rsidR="00DD7001" w:rsidRPr="00DB670F">
        <w:rPr>
          <w:i/>
          <w:iCs/>
          <w:color w:val="000000"/>
          <w:lang w:eastAsia="el-GR"/>
        </w:rPr>
        <w:t>δὲ</w:t>
      </w:r>
      <w:proofErr w:type="spellEnd"/>
      <w:r w:rsidR="000F4753" w:rsidRPr="00DB670F">
        <w:rPr>
          <w:i/>
          <w:iCs/>
          <w:color w:val="000000"/>
          <w:lang w:eastAsia="el-GR"/>
        </w:rPr>
        <w:t xml:space="preserve"> </w:t>
      </w:r>
      <w:proofErr w:type="spellStart"/>
      <w:r w:rsidR="00DD7001" w:rsidRPr="00DB670F">
        <w:rPr>
          <w:i/>
          <w:iCs/>
          <w:color w:val="000000"/>
          <w:lang w:eastAsia="el-GR"/>
        </w:rPr>
        <w:t>καὶ</w:t>
      </w:r>
      <w:proofErr w:type="spellEnd"/>
      <w:r w:rsidR="00DD7001" w:rsidRPr="00DB670F">
        <w:rPr>
          <w:i/>
          <w:iCs/>
          <w:color w:val="000000"/>
          <w:lang w:eastAsia="el-GR"/>
        </w:rPr>
        <w:t xml:space="preserve"> δι' </w:t>
      </w:r>
      <w:proofErr w:type="spellStart"/>
      <w:r w:rsidR="00DD7001" w:rsidRPr="00DB670F">
        <w:rPr>
          <w:i/>
          <w:iCs/>
          <w:color w:val="000000"/>
          <w:lang w:eastAsia="el-GR"/>
        </w:rPr>
        <w:t>εὐδοκίαν</w:t>
      </w:r>
      <w:proofErr w:type="spellEnd"/>
      <w:r w:rsidR="000F4753" w:rsidRPr="00DB670F">
        <w:rPr>
          <w:i/>
          <w:iCs/>
          <w:color w:val="000000"/>
          <w:lang w:eastAsia="el-GR"/>
        </w:rPr>
        <w:t xml:space="preserve"> </w:t>
      </w:r>
      <w:proofErr w:type="spellStart"/>
      <w:r w:rsidR="00DD7001" w:rsidRPr="00DB670F">
        <w:rPr>
          <w:i/>
          <w:iCs/>
          <w:color w:val="000000"/>
          <w:lang w:eastAsia="el-GR"/>
        </w:rPr>
        <w:t>τὸν</w:t>
      </w:r>
      <w:proofErr w:type="spellEnd"/>
      <w:r w:rsidR="000F4753" w:rsidRPr="00DB670F">
        <w:rPr>
          <w:i/>
          <w:iCs/>
          <w:color w:val="000000"/>
          <w:lang w:eastAsia="el-GR"/>
        </w:rPr>
        <w:t xml:space="preserve"> </w:t>
      </w:r>
      <w:proofErr w:type="spellStart"/>
      <w:r w:rsidR="00DD7001" w:rsidRPr="00DB670F">
        <w:rPr>
          <w:i/>
          <w:iCs/>
          <w:color w:val="000000"/>
          <w:lang w:eastAsia="el-GR"/>
        </w:rPr>
        <w:t>Χριστὸν</w:t>
      </w:r>
      <w:proofErr w:type="spellEnd"/>
      <w:r w:rsidR="000F4753" w:rsidRPr="00DB670F">
        <w:rPr>
          <w:i/>
          <w:iCs/>
          <w:color w:val="000000"/>
          <w:lang w:eastAsia="el-GR"/>
        </w:rPr>
        <w:t xml:space="preserve"> </w:t>
      </w:r>
      <w:proofErr w:type="spellStart"/>
      <w:r w:rsidR="00DD7001" w:rsidRPr="00DB670F">
        <w:rPr>
          <w:i/>
          <w:iCs/>
          <w:color w:val="000000"/>
          <w:lang w:eastAsia="el-GR"/>
        </w:rPr>
        <w:t>κηρύσσουσιν</w:t>
      </w:r>
      <w:proofErr w:type="spellEnd"/>
      <w:r w:rsidR="00DD7001" w:rsidRPr="00DB670F">
        <w:rPr>
          <w:i/>
          <w:iCs/>
          <w:color w:val="000000"/>
          <w:lang w:eastAsia="el-GR"/>
        </w:rPr>
        <w:t xml:space="preserve">· </w:t>
      </w:r>
      <w:proofErr w:type="spellStart"/>
      <w:r w:rsidR="00DD7001" w:rsidRPr="00DB670F">
        <w:rPr>
          <w:i/>
          <w:iCs/>
          <w:color w:val="000000"/>
          <w:lang w:eastAsia="el-GR"/>
        </w:rPr>
        <w:t>οἱ</w:t>
      </w:r>
      <w:proofErr w:type="spellEnd"/>
      <w:r w:rsidR="000F4753" w:rsidRPr="00DB670F">
        <w:rPr>
          <w:i/>
          <w:iCs/>
          <w:color w:val="000000"/>
          <w:lang w:eastAsia="el-GR"/>
        </w:rPr>
        <w:t xml:space="preserve"> </w:t>
      </w:r>
      <w:proofErr w:type="spellStart"/>
      <w:r w:rsidR="00DD7001" w:rsidRPr="00DB670F">
        <w:rPr>
          <w:i/>
          <w:iCs/>
          <w:color w:val="000000"/>
          <w:lang w:eastAsia="el-GR"/>
        </w:rPr>
        <w:t>μὲν</w:t>
      </w:r>
      <w:proofErr w:type="spellEnd"/>
      <w:r w:rsidR="000F4753" w:rsidRPr="00DB670F">
        <w:rPr>
          <w:i/>
          <w:iCs/>
          <w:color w:val="000000"/>
          <w:lang w:eastAsia="el-GR"/>
        </w:rPr>
        <w:t xml:space="preserve"> </w:t>
      </w:r>
      <w:proofErr w:type="spellStart"/>
      <w:r w:rsidR="00DD7001" w:rsidRPr="00DB670F">
        <w:rPr>
          <w:i/>
          <w:iCs/>
          <w:color w:val="000000"/>
          <w:lang w:eastAsia="el-GR"/>
        </w:rPr>
        <w:t>ἐξ</w:t>
      </w:r>
      <w:proofErr w:type="spellEnd"/>
      <w:r w:rsidR="000F4753" w:rsidRPr="00DB670F">
        <w:rPr>
          <w:i/>
          <w:iCs/>
          <w:color w:val="000000"/>
          <w:lang w:eastAsia="el-GR"/>
        </w:rPr>
        <w:t xml:space="preserve"> </w:t>
      </w:r>
      <w:proofErr w:type="spellStart"/>
      <w:r w:rsidR="00DD7001" w:rsidRPr="00DB670F">
        <w:rPr>
          <w:i/>
          <w:iCs/>
          <w:color w:val="000000"/>
          <w:lang w:eastAsia="el-GR"/>
        </w:rPr>
        <w:t>ἐριθείας</w:t>
      </w:r>
      <w:proofErr w:type="spellEnd"/>
      <w:r w:rsidR="000F4753" w:rsidRPr="00DB670F">
        <w:rPr>
          <w:i/>
          <w:iCs/>
          <w:color w:val="000000"/>
          <w:lang w:eastAsia="el-GR"/>
        </w:rPr>
        <w:t xml:space="preserve"> </w:t>
      </w:r>
      <w:proofErr w:type="spellStart"/>
      <w:r w:rsidR="00DD7001" w:rsidRPr="00DB670F">
        <w:rPr>
          <w:i/>
          <w:iCs/>
          <w:color w:val="000000"/>
          <w:lang w:eastAsia="el-GR"/>
        </w:rPr>
        <w:t>τὸν</w:t>
      </w:r>
      <w:proofErr w:type="spellEnd"/>
      <w:r w:rsidR="000F4753" w:rsidRPr="00DB670F">
        <w:rPr>
          <w:i/>
          <w:iCs/>
          <w:color w:val="000000"/>
          <w:lang w:eastAsia="el-GR"/>
        </w:rPr>
        <w:t xml:space="preserve"> </w:t>
      </w:r>
      <w:proofErr w:type="spellStart"/>
      <w:r w:rsidR="00DD7001" w:rsidRPr="00DB670F">
        <w:rPr>
          <w:i/>
          <w:iCs/>
          <w:color w:val="000000"/>
          <w:lang w:eastAsia="el-GR"/>
        </w:rPr>
        <w:t>Χριστὸν</w:t>
      </w:r>
      <w:proofErr w:type="spellEnd"/>
      <w:r w:rsidR="000F4753" w:rsidRPr="00DB670F">
        <w:rPr>
          <w:i/>
          <w:iCs/>
          <w:color w:val="000000"/>
          <w:lang w:eastAsia="el-GR"/>
        </w:rPr>
        <w:t xml:space="preserve"> </w:t>
      </w:r>
      <w:proofErr w:type="spellStart"/>
      <w:r w:rsidR="00DD7001" w:rsidRPr="00DB670F">
        <w:rPr>
          <w:i/>
          <w:iCs/>
          <w:color w:val="000000"/>
          <w:lang w:eastAsia="el-GR"/>
        </w:rPr>
        <w:t>καταγγέλλουσιν</w:t>
      </w:r>
      <w:proofErr w:type="spellEnd"/>
      <w:r w:rsidR="00DD7001" w:rsidRPr="00DB670F">
        <w:rPr>
          <w:i/>
          <w:iCs/>
          <w:color w:val="000000"/>
          <w:lang w:eastAsia="el-GR"/>
        </w:rPr>
        <w:t xml:space="preserve">, </w:t>
      </w:r>
      <w:proofErr w:type="spellStart"/>
      <w:r w:rsidR="00DD7001" w:rsidRPr="00DB670F">
        <w:rPr>
          <w:i/>
          <w:iCs/>
          <w:color w:val="000000"/>
          <w:lang w:eastAsia="el-GR"/>
        </w:rPr>
        <w:t>οὐχ</w:t>
      </w:r>
      <w:proofErr w:type="spellEnd"/>
      <w:r w:rsidR="000F4753" w:rsidRPr="00DB670F">
        <w:rPr>
          <w:i/>
          <w:iCs/>
          <w:color w:val="000000"/>
          <w:lang w:eastAsia="el-GR"/>
        </w:rPr>
        <w:t xml:space="preserve"> </w:t>
      </w:r>
      <w:proofErr w:type="spellStart"/>
      <w:r w:rsidR="00DD7001" w:rsidRPr="00DB670F">
        <w:rPr>
          <w:i/>
          <w:iCs/>
          <w:color w:val="000000"/>
          <w:lang w:eastAsia="el-GR"/>
        </w:rPr>
        <w:t>ἁγνῶς</w:t>
      </w:r>
      <w:proofErr w:type="spellEnd"/>
      <w:r w:rsidR="00DD7001" w:rsidRPr="00DB670F">
        <w:rPr>
          <w:i/>
          <w:iCs/>
          <w:color w:val="000000"/>
          <w:lang w:eastAsia="el-GR"/>
        </w:rPr>
        <w:t xml:space="preserve">, </w:t>
      </w:r>
      <w:proofErr w:type="spellStart"/>
      <w:r w:rsidR="00DD7001" w:rsidRPr="00DB670F">
        <w:rPr>
          <w:i/>
          <w:iCs/>
          <w:color w:val="000000"/>
          <w:lang w:eastAsia="el-GR"/>
        </w:rPr>
        <w:t>οἰόμενοι</w:t>
      </w:r>
      <w:proofErr w:type="spellEnd"/>
      <w:r w:rsidR="000F4753" w:rsidRPr="00DB670F">
        <w:rPr>
          <w:i/>
          <w:iCs/>
          <w:color w:val="000000"/>
          <w:lang w:eastAsia="el-GR"/>
        </w:rPr>
        <w:t xml:space="preserve"> </w:t>
      </w:r>
      <w:proofErr w:type="spellStart"/>
      <w:r w:rsidR="00DD7001" w:rsidRPr="00DB670F">
        <w:rPr>
          <w:i/>
          <w:iCs/>
          <w:color w:val="000000"/>
          <w:lang w:eastAsia="el-GR"/>
        </w:rPr>
        <w:t>θλῖψιν</w:t>
      </w:r>
      <w:proofErr w:type="spellEnd"/>
      <w:r w:rsidR="000F4753" w:rsidRPr="00DB670F">
        <w:rPr>
          <w:i/>
          <w:iCs/>
          <w:color w:val="000000"/>
          <w:lang w:eastAsia="el-GR"/>
        </w:rPr>
        <w:t xml:space="preserve"> </w:t>
      </w:r>
      <w:proofErr w:type="spellStart"/>
      <w:r w:rsidR="00DD7001" w:rsidRPr="00DB670F">
        <w:rPr>
          <w:i/>
          <w:iCs/>
          <w:color w:val="000000"/>
          <w:lang w:eastAsia="el-GR"/>
        </w:rPr>
        <w:t>ἐπιφέρειν</w:t>
      </w:r>
      <w:proofErr w:type="spellEnd"/>
      <w:r w:rsidR="000F4753" w:rsidRPr="00DB670F">
        <w:rPr>
          <w:i/>
          <w:iCs/>
          <w:color w:val="000000"/>
          <w:lang w:eastAsia="el-GR"/>
        </w:rPr>
        <w:t xml:space="preserve"> </w:t>
      </w:r>
      <w:proofErr w:type="spellStart"/>
      <w:r w:rsidR="00DD7001" w:rsidRPr="00DB670F">
        <w:rPr>
          <w:i/>
          <w:iCs/>
          <w:color w:val="000000"/>
          <w:lang w:eastAsia="el-GR"/>
        </w:rPr>
        <w:t>τοῖς</w:t>
      </w:r>
      <w:proofErr w:type="spellEnd"/>
      <w:r w:rsidR="000F4753" w:rsidRPr="00DB670F">
        <w:rPr>
          <w:i/>
          <w:iCs/>
          <w:color w:val="000000"/>
          <w:lang w:eastAsia="el-GR"/>
        </w:rPr>
        <w:t xml:space="preserve"> </w:t>
      </w:r>
      <w:proofErr w:type="spellStart"/>
      <w:r w:rsidR="00DD7001" w:rsidRPr="00DB670F">
        <w:rPr>
          <w:i/>
          <w:iCs/>
          <w:color w:val="000000"/>
          <w:lang w:eastAsia="el-GR"/>
        </w:rPr>
        <w:t>δεσμοῖς</w:t>
      </w:r>
      <w:proofErr w:type="spellEnd"/>
      <w:r w:rsidR="00DD7001" w:rsidRPr="00DB670F">
        <w:rPr>
          <w:i/>
          <w:iCs/>
          <w:color w:val="000000"/>
          <w:lang w:eastAsia="el-GR"/>
        </w:rPr>
        <w:t xml:space="preserve"> μου· </w:t>
      </w:r>
      <w:proofErr w:type="spellStart"/>
      <w:r w:rsidR="00DD7001" w:rsidRPr="00DB670F">
        <w:rPr>
          <w:i/>
          <w:iCs/>
          <w:color w:val="000000"/>
          <w:lang w:eastAsia="el-GR"/>
        </w:rPr>
        <w:t>οἱ</w:t>
      </w:r>
      <w:proofErr w:type="spellEnd"/>
      <w:r w:rsidR="000F4753" w:rsidRPr="00DB670F">
        <w:rPr>
          <w:i/>
          <w:iCs/>
          <w:color w:val="000000"/>
          <w:lang w:eastAsia="el-GR"/>
        </w:rPr>
        <w:t xml:space="preserve"> </w:t>
      </w:r>
      <w:proofErr w:type="spellStart"/>
      <w:r w:rsidR="00DD7001" w:rsidRPr="00DB670F">
        <w:rPr>
          <w:i/>
          <w:iCs/>
          <w:color w:val="000000"/>
          <w:lang w:eastAsia="el-GR"/>
        </w:rPr>
        <w:t>δὲ</w:t>
      </w:r>
      <w:proofErr w:type="spellEnd"/>
      <w:r w:rsidR="000F4753" w:rsidRPr="00DB670F">
        <w:rPr>
          <w:i/>
          <w:iCs/>
          <w:color w:val="000000"/>
          <w:lang w:eastAsia="el-GR"/>
        </w:rPr>
        <w:t xml:space="preserve"> </w:t>
      </w:r>
      <w:proofErr w:type="spellStart"/>
      <w:r w:rsidR="00DD7001" w:rsidRPr="00DB670F">
        <w:rPr>
          <w:i/>
          <w:iCs/>
          <w:color w:val="000000"/>
          <w:lang w:eastAsia="el-GR"/>
        </w:rPr>
        <w:t>ἐξ</w:t>
      </w:r>
      <w:proofErr w:type="spellEnd"/>
      <w:r w:rsidR="000F4753" w:rsidRPr="00DB670F">
        <w:rPr>
          <w:i/>
          <w:iCs/>
          <w:color w:val="000000"/>
          <w:lang w:eastAsia="el-GR"/>
        </w:rPr>
        <w:t xml:space="preserve"> </w:t>
      </w:r>
      <w:proofErr w:type="spellStart"/>
      <w:r w:rsidR="00DD7001" w:rsidRPr="00DB670F">
        <w:rPr>
          <w:i/>
          <w:iCs/>
          <w:color w:val="000000"/>
          <w:lang w:eastAsia="el-GR"/>
        </w:rPr>
        <w:t>ἀγάπης</w:t>
      </w:r>
      <w:proofErr w:type="spellEnd"/>
      <w:r w:rsidR="00DD7001" w:rsidRPr="00DB670F">
        <w:rPr>
          <w:i/>
          <w:iCs/>
          <w:color w:val="000000"/>
          <w:lang w:eastAsia="el-GR"/>
        </w:rPr>
        <w:t xml:space="preserve">, </w:t>
      </w:r>
      <w:proofErr w:type="spellStart"/>
      <w:r w:rsidR="00DD7001" w:rsidRPr="00DB670F">
        <w:rPr>
          <w:i/>
          <w:iCs/>
          <w:color w:val="000000"/>
          <w:lang w:eastAsia="el-GR"/>
        </w:rPr>
        <w:t>εἰδότες</w:t>
      </w:r>
      <w:proofErr w:type="spellEnd"/>
      <w:r w:rsidR="000F4753" w:rsidRPr="00DB670F">
        <w:rPr>
          <w:i/>
          <w:iCs/>
          <w:color w:val="000000"/>
          <w:lang w:eastAsia="el-GR"/>
        </w:rPr>
        <w:t xml:space="preserve"> </w:t>
      </w:r>
      <w:proofErr w:type="spellStart"/>
      <w:r w:rsidR="00DD7001" w:rsidRPr="00DB670F">
        <w:rPr>
          <w:i/>
          <w:iCs/>
          <w:color w:val="000000"/>
          <w:lang w:eastAsia="el-GR"/>
        </w:rPr>
        <w:t>ὅτι</w:t>
      </w:r>
      <w:proofErr w:type="spellEnd"/>
      <w:r w:rsidR="000F4753" w:rsidRPr="00DB670F">
        <w:rPr>
          <w:i/>
          <w:iCs/>
          <w:color w:val="000000"/>
          <w:lang w:eastAsia="el-GR"/>
        </w:rPr>
        <w:t xml:space="preserve"> </w:t>
      </w:r>
      <w:proofErr w:type="spellStart"/>
      <w:r w:rsidR="00DD7001" w:rsidRPr="00DB670F">
        <w:rPr>
          <w:i/>
          <w:iCs/>
          <w:color w:val="000000"/>
          <w:lang w:eastAsia="el-GR"/>
        </w:rPr>
        <w:t>εἰς</w:t>
      </w:r>
      <w:proofErr w:type="spellEnd"/>
      <w:r w:rsidR="000F4753" w:rsidRPr="00DB670F">
        <w:rPr>
          <w:i/>
          <w:iCs/>
          <w:color w:val="000000"/>
          <w:lang w:eastAsia="el-GR"/>
        </w:rPr>
        <w:t xml:space="preserve"> </w:t>
      </w:r>
      <w:proofErr w:type="spellStart"/>
      <w:r w:rsidR="00DD7001" w:rsidRPr="00DB670F">
        <w:rPr>
          <w:i/>
          <w:iCs/>
          <w:color w:val="000000"/>
          <w:lang w:eastAsia="el-GR"/>
        </w:rPr>
        <w:t>ἀπολογίαν</w:t>
      </w:r>
      <w:proofErr w:type="spellEnd"/>
      <w:r w:rsidR="000F4753" w:rsidRPr="00DB670F">
        <w:rPr>
          <w:i/>
          <w:iCs/>
          <w:color w:val="000000"/>
          <w:lang w:eastAsia="el-GR"/>
        </w:rPr>
        <w:t xml:space="preserve"> </w:t>
      </w:r>
      <w:proofErr w:type="spellStart"/>
      <w:r w:rsidR="00DD7001" w:rsidRPr="00DB670F">
        <w:rPr>
          <w:i/>
          <w:iCs/>
          <w:color w:val="000000"/>
          <w:lang w:eastAsia="el-GR"/>
        </w:rPr>
        <w:t>τοῦ</w:t>
      </w:r>
      <w:proofErr w:type="spellEnd"/>
      <w:r w:rsidR="000F4753" w:rsidRPr="00DB670F">
        <w:rPr>
          <w:i/>
          <w:iCs/>
          <w:color w:val="000000"/>
          <w:lang w:eastAsia="el-GR"/>
        </w:rPr>
        <w:t xml:space="preserve"> </w:t>
      </w:r>
      <w:proofErr w:type="spellStart"/>
      <w:r w:rsidR="00DD7001" w:rsidRPr="00DB670F">
        <w:rPr>
          <w:i/>
          <w:iCs/>
          <w:color w:val="000000"/>
          <w:lang w:eastAsia="el-GR"/>
        </w:rPr>
        <w:t>εὐαγγελίου</w:t>
      </w:r>
      <w:proofErr w:type="spellEnd"/>
      <w:r w:rsidR="000F4753" w:rsidRPr="00DB670F">
        <w:rPr>
          <w:i/>
          <w:iCs/>
          <w:color w:val="000000"/>
          <w:lang w:eastAsia="el-GR"/>
        </w:rPr>
        <w:t xml:space="preserve"> </w:t>
      </w:r>
      <w:proofErr w:type="spellStart"/>
      <w:r w:rsidR="00DD7001" w:rsidRPr="00DB670F">
        <w:rPr>
          <w:i/>
          <w:iCs/>
          <w:color w:val="000000"/>
          <w:lang w:eastAsia="el-GR"/>
        </w:rPr>
        <w:t>κεῖμαι</w:t>
      </w:r>
      <w:proofErr w:type="spellEnd"/>
      <w:r w:rsidR="00DD7001" w:rsidRPr="00DB670F">
        <w:rPr>
          <w:i/>
          <w:iCs/>
          <w:color w:val="000000"/>
          <w:lang w:eastAsia="el-GR"/>
        </w:rPr>
        <w:t xml:space="preserve">. </w:t>
      </w:r>
      <w:proofErr w:type="spellStart"/>
      <w:r w:rsidR="00DD7001" w:rsidRPr="00DB670F">
        <w:rPr>
          <w:i/>
          <w:iCs/>
          <w:color w:val="000000"/>
          <w:lang w:eastAsia="el-GR"/>
        </w:rPr>
        <w:t>Τί</w:t>
      </w:r>
      <w:proofErr w:type="spellEnd"/>
      <w:r w:rsidR="000F4753" w:rsidRPr="00DB670F">
        <w:rPr>
          <w:i/>
          <w:iCs/>
          <w:color w:val="000000"/>
          <w:lang w:eastAsia="el-GR"/>
        </w:rPr>
        <w:t xml:space="preserve"> </w:t>
      </w:r>
      <w:proofErr w:type="spellStart"/>
      <w:r w:rsidR="00DD7001" w:rsidRPr="00DB670F">
        <w:rPr>
          <w:i/>
          <w:iCs/>
          <w:color w:val="000000"/>
          <w:lang w:eastAsia="el-GR"/>
        </w:rPr>
        <w:t>γάρ</w:t>
      </w:r>
      <w:proofErr w:type="spellEnd"/>
      <w:r w:rsidR="00DD7001" w:rsidRPr="00DB670F">
        <w:rPr>
          <w:i/>
          <w:iCs/>
          <w:color w:val="000000"/>
          <w:lang w:eastAsia="el-GR"/>
        </w:rPr>
        <w:t xml:space="preserve">; </w:t>
      </w:r>
      <w:proofErr w:type="spellStart"/>
      <w:r w:rsidR="00DD7001" w:rsidRPr="00DB670F">
        <w:rPr>
          <w:i/>
          <w:iCs/>
          <w:color w:val="000000"/>
          <w:lang w:eastAsia="el-GR"/>
        </w:rPr>
        <w:t>πλὴν</w:t>
      </w:r>
      <w:proofErr w:type="spellEnd"/>
      <w:r w:rsidR="000F4753" w:rsidRPr="00DB670F">
        <w:rPr>
          <w:i/>
          <w:iCs/>
          <w:color w:val="000000"/>
          <w:lang w:eastAsia="el-GR"/>
        </w:rPr>
        <w:t xml:space="preserve"> </w:t>
      </w:r>
      <w:proofErr w:type="spellStart"/>
      <w:r w:rsidR="00DD7001" w:rsidRPr="00DB670F">
        <w:rPr>
          <w:i/>
          <w:iCs/>
          <w:color w:val="000000"/>
          <w:lang w:eastAsia="el-GR"/>
        </w:rPr>
        <w:t>παντὶ</w:t>
      </w:r>
      <w:proofErr w:type="spellEnd"/>
      <w:r w:rsidR="000F4753" w:rsidRPr="00DB670F">
        <w:rPr>
          <w:i/>
          <w:iCs/>
          <w:color w:val="000000"/>
          <w:lang w:eastAsia="el-GR"/>
        </w:rPr>
        <w:t xml:space="preserve"> </w:t>
      </w:r>
      <w:proofErr w:type="spellStart"/>
      <w:r w:rsidR="00DD7001" w:rsidRPr="00DB670F">
        <w:rPr>
          <w:i/>
          <w:iCs/>
          <w:color w:val="000000"/>
          <w:lang w:eastAsia="el-GR"/>
        </w:rPr>
        <w:t>τρόπῳ</w:t>
      </w:r>
      <w:proofErr w:type="spellEnd"/>
      <w:r w:rsidR="00DD7001" w:rsidRPr="00DB670F">
        <w:rPr>
          <w:i/>
          <w:iCs/>
          <w:color w:val="000000"/>
          <w:lang w:eastAsia="el-GR"/>
        </w:rPr>
        <w:t xml:space="preserve">, </w:t>
      </w:r>
      <w:proofErr w:type="spellStart"/>
      <w:r w:rsidR="00DD7001" w:rsidRPr="00DB670F">
        <w:rPr>
          <w:i/>
          <w:iCs/>
          <w:color w:val="000000"/>
          <w:lang w:eastAsia="el-GR"/>
        </w:rPr>
        <w:t>εἴτε</w:t>
      </w:r>
      <w:proofErr w:type="spellEnd"/>
      <w:r w:rsidR="000F4753" w:rsidRPr="00DB670F">
        <w:rPr>
          <w:i/>
          <w:iCs/>
          <w:color w:val="000000"/>
          <w:lang w:eastAsia="el-GR"/>
        </w:rPr>
        <w:t xml:space="preserve"> </w:t>
      </w:r>
      <w:proofErr w:type="spellStart"/>
      <w:r w:rsidR="00DD7001" w:rsidRPr="00DB670F">
        <w:rPr>
          <w:i/>
          <w:iCs/>
          <w:color w:val="000000"/>
          <w:lang w:eastAsia="el-GR"/>
        </w:rPr>
        <w:t>προφάσει</w:t>
      </w:r>
      <w:proofErr w:type="spellEnd"/>
      <w:r w:rsidR="000F4753" w:rsidRPr="00DB670F">
        <w:rPr>
          <w:i/>
          <w:iCs/>
          <w:color w:val="000000"/>
          <w:lang w:eastAsia="el-GR"/>
        </w:rPr>
        <w:t xml:space="preserve"> </w:t>
      </w:r>
      <w:proofErr w:type="spellStart"/>
      <w:r w:rsidR="00DD7001" w:rsidRPr="00DB670F">
        <w:rPr>
          <w:i/>
          <w:iCs/>
          <w:color w:val="000000"/>
          <w:lang w:eastAsia="el-GR"/>
        </w:rPr>
        <w:t>εἴτε</w:t>
      </w:r>
      <w:proofErr w:type="spellEnd"/>
      <w:r w:rsidR="000F4753" w:rsidRPr="00DB670F">
        <w:rPr>
          <w:i/>
          <w:iCs/>
          <w:color w:val="000000"/>
          <w:lang w:eastAsia="el-GR"/>
        </w:rPr>
        <w:t xml:space="preserve"> </w:t>
      </w:r>
      <w:proofErr w:type="spellStart"/>
      <w:r w:rsidR="00DD7001" w:rsidRPr="00DB670F">
        <w:rPr>
          <w:i/>
          <w:iCs/>
          <w:color w:val="000000"/>
          <w:lang w:eastAsia="el-GR"/>
        </w:rPr>
        <w:t>ἀληθείᾳ</w:t>
      </w:r>
      <w:proofErr w:type="spellEnd"/>
      <w:r w:rsidR="00DD7001" w:rsidRPr="00DB670F">
        <w:rPr>
          <w:i/>
          <w:iCs/>
          <w:color w:val="000000"/>
          <w:lang w:eastAsia="el-GR"/>
        </w:rPr>
        <w:t xml:space="preserve">, </w:t>
      </w:r>
      <w:proofErr w:type="spellStart"/>
      <w:r w:rsidR="00DD7001" w:rsidRPr="00DB670F">
        <w:rPr>
          <w:i/>
          <w:iCs/>
          <w:color w:val="000000"/>
          <w:lang w:eastAsia="el-GR"/>
        </w:rPr>
        <w:t>Χριστὸς</w:t>
      </w:r>
      <w:proofErr w:type="spellEnd"/>
      <w:r w:rsidR="000F4753" w:rsidRPr="00DB670F">
        <w:rPr>
          <w:i/>
          <w:iCs/>
          <w:color w:val="000000"/>
          <w:lang w:eastAsia="el-GR"/>
        </w:rPr>
        <w:t xml:space="preserve"> </w:t>
      </w:r>
      <w:proofErr w:type="spellStart"/>
      <w:r w:rsidR="00DD7001" w:rsidRPr="00DB670F">
        <w:rPr>
          <w:i/>
          <w:iCs/>
          <w:color w:val="000000"/>
          <w:lang w:eastAsia="el-GR"/>
        </w:rPr>
        <w:t>καταγγέλλεται</w:t>
      </w:r>
      <w:proofErr w:type="spellEnd"/>
      <w:r w:rsidR="00DD7001" w:rsidRPr="00DB670F">
        <w:rPr>
          <w:i/>
          <w:iCs/>
          <w:color w:val="000000"/>
          <w:lang w:eastAsia="el-GR"/>
        </w:rPr>
        <w:t xml:space="preserve">. </w:t>
      </w:r>
      <w:proofErr w:type="spellStart"/>
      <w:r w:rsidR="00DD7001" w:rsidRPr="00DB670F">
        <w:rPr>
          <w:i/>
          <w:iCs/>
          <w:color w:val="000000"/>
          <w:lang w:eastAsia="el-GR"/>
        </w:rPr>
        <w:t>καὶ</w:t>
      </w:r>
      <w:proofErr w:type="spellEnd"/>
      <w:r w:rsidR="000F4753" w:rsidRPr="00DB670F">
        <w:rPr>
          <w:i/>
          <w:iCs/>
          <w:color w:val="000000"/>
          <w:lang w:eastAsia="el-GR"/>
        </w:rPr>
        <w:t xml:space="preserve"> </w:t>
      </w:r>
      <w:proofErr w:type="spellStart"/>
      <w:r w:rsidR="00DD7001" w:rsidRPr="00DB670F">
        <w:rPr>
          <w:i/>
          <w:iCs/>
          <w:color w:val="000000"/>
          <w:lang w:eastAsia="el-GR"/>
        </w:rPr>
        <w:t>ἐν</w:t>
      </w:r>
      <w:proofErr w:type="spellEnd"/>
      <w:r w:rsidR="000F4753" w:rsidRPr="00DB670F">
        <w:rPr>
          <w:i/>
          <w:iCs/>
          <w:color w:val="000000"/>
          <w:lang w:eastAsia="el-GR"/>
        </w:rPr>
        <w:t xml:space="preserve"> </w:t>
      </w:r>
      <w:proofErr w:type="spellStart"/>
      <w:r w:rsidR="00DD7001" w:rsidRPr="00DB670F">
        <w:rPr>
          <w:i/>
          <w:iCs/>
          <w:color w:val="000000"/>
          <w:lang w:eastAsia="el-GR"/>
        </w:rPr>
        <w:t>τούτῳ</w:t>
      </w:r>
      <w:proofErr w:type="spellEnd"/>
      <w:r w:rsidR="000F4753" w:rsidRPr="00DB670F">
        <w:rPr>
          <w:i/>
          <w:iCs/>
          <w:color w:val="000000"/>
          <w:lang w:eastAsia="el-GR"/>
        </w:rPr>
        <w:t xml:space="preserve"> </w:t>
      </w:r>
      <w:proofErr w:type="spellStart"/>
      <w:r w:rsidR="00DD7001" w:rsidRPr="00DB670F">
        <w:rPr>
          <w:i/>
          <w:iCs/>
          <w:color w:val="000000"/>
          <w:lang w:eastAsia="el-GR"/>
        </w:rPr>
        <w:t>χαίρω</w:t>
      </w:r>
      <w:proofErr w:type="spellEnd"/>
      <w:r w:rsidR="00DD7001" w:rsidRPr="00DB670F">
        <w:rPr>
          <w:i/>
          <w:iCs/>
          <w:color w:val="000000"/>
          <w:lang w:eastAsia="el-GR"/>
        </w:rPr>
        <w:t xml:space="preserve">, </w:t>
      </w:r>
      <w:proofErr w:type="spellStart"/>
      <w:r w:rsidR="00DD7001" w:rsidRPr="00DB670F">
        <w:rPr>
          <w:i/>
          <w:iCs/>
          <w:color w:val="000000"/>
          <w:lang w:eastAsia="el-GR"/>
        </w:rPr>
        <w:t>ἀλλὰ</w:t>
      </w:r>
      <w:proofErr w:type="spellEnd"/>
      <w:r w:rsidR="000F4753" w:rsidRPr="00DB670F">
        <w:rPr>
          <w:i/>
          <w:iCs/>
          <w:color w:val="000000"/>
          <w:lang w:eastAsia="el-GR"/>
        </w:rPr>
        <w:t xml:space="preserve"> </w:t>
      </w:r>
      <w:proofErr w:type="spellStart"/>
      <w:r w:rsidR="00DD7001" w:rsidRPr="00DB670F">
        <w:rPr>
          <w:i/>
          <w:iCs/>
          <w:color w:val="000000"/>
          <w:lang w:eastAsia="el-GR"/>
        </w:rPr>
        <w:t>καὶ</w:t>
      </w:r>
      <w:proofErr w:type="spellEnd"/>
      <w:r w:rsidR="000F4753" w:rsidRPr="00DB670F">
        <w:rPr>
          <w:i/>
          <w:iCs/>
          <w:color w:val="000000"/>
          <w:lang w:eastAsia="el-GR"/>
        </w:rPr>
        <w:t xml:space="preserve"> </w:t>
      </w:r>
      <w:proofErr w:type="spellStart"/>
      <w:r w:rsidR="00DD7001" w:rsidRPr="00DB670F">
        <w:rPr>
          <w:i/>
          <w:iCs/>
          <w:color w:val="000000"/>
          <w:lang w:eastAsia="el-GR"/>
        </w:rPr>
        <w:t>χαρήσομαι</w:t>
      </w:r>
      <w:proofErr w:type="spellEnd"/>
      <w:r w:rsidR="00DD7001" w:rsidRPr="00DB670F">
        <w:rPr>
          <w:i/>
          <w:iCs/>
          <w:color w:val="000000"/>
          <w:lang w:eastAsia="el-GR"/>
        </w:rPr>
        <w:t>»</w:t>
      </w:r>
      <w:r w:rsidR="00DD7001" w:rsidRPr="00DB670F">
        <w:rPr>
          <w:color w:val="000000"/>
          <w:lang w:eastAsia="el-GR"/>
        </w:rPr>
        <w:t xml:space="preserve"> (</w:t>
      </w:r>
      <w:proofErr w:type="spellStart"/>
      <w:r w:rsidR="00DD7001" w:rsidRPr="00DB670F">
        <w:rPr>
          <w:color w:val="000000"/>
          <w:lang w:eastAsia="el-GR"/>
        </w:rPr>
        <w:t>Φιλ</w:t>
      </w:r>
      <w:proofErr w:type="spellEnd"/>
      <w:r w:rsidR="00DD7001" w:rsidRPr="00DB670F">
        <w:rPr>
          <w:color w:val="000000"/>
          <w:lang w:eastAsia="el-GR"/>
        </w:rPr>
        <w:t xml:space="preserve"> 1, 15-18)</w:t>
      </w:r>
      <w:r w:rsidR="00DD7001" w:rsidRPr="00DB670F">
        <w:t>.</w:t>
      </w:r>
      <w:r w:rsidR="000F4753" w:rsidRPr="00DB670F">
        <w:t xml:space="preserve"> </w:t>
      </w:r>
      <w:r w:rsidR="007D439D" w:rsidRPr="00DB670F">
        <w:t xml:space="preserve">Ωστόσο, επειδή γνώριζε τη ζημία που προκαλούν στον κόσμο τα ψέματα των </w:t>
      </w:r>
      <w:proofErr w:type="spellStart"/>
      <w:r w:rsidR="007D439D" w:rsidRPr="00DB670F">
        <w:t>ψευδοδιδασκάλων</w:t>
      </w:r>
      <w:proofErr w:type="spellEnd"/>
      <w:r w:rsidR="007D439D" w:rsidRPr="00DB670F">
        <w:t>, ο Παύλος προειδοποι</w:t>
      </w:r>
      <w:r w:rsidR="00EF796F" w:rsidRPr="00DB670F">
        <w:t>ούσε</w:t>
      </w:r>
      <w:r w:rsidR="007D439D" w:rsidRPr="00DB670F">
        <w:t xml:space="preserve"> τους χριστιανούς </w:t>
      </w:r>
      <w:r w:rsidR="00182D99" w:rsidRPr="00DB670F">
        <w:t>να προσέχουν μήπως τους «</w:t>
      </w:r>
      <w:r w:rsidR="007D439D" w:rsidRPr="00DB670F">
        <w:t xml:space="preserve">εξαπατήσει κανείς με τους απατηλούς και κούφιους συλλογισμούς της ανθρώπινης σοφίας, που στηρίζονται σε ανθρώπινες παραδόσεις </w:t>
      </w:r>
      <w:r w:rsidR="00182D99" w:rsidRPr="00DB670F">
        <w:t>και</w:t>
      </w:r>
      <w:r w:rsidR="007D439D" w:rsidRPr="00DB670F">
        <w:t xml:space="preserve"> όχι στη διδασκαλία του Χριστού</w:t>
      </w:r>
      <w:r w:rsidR="00EF796F" w:rsidRPr="00DB670F">
        <w:t>»</w:t>
      </w:r>
      <w:r w:rsidR="007D439D" w:rsidRPr="00DB670F">
        <w:t xml:space="preserve"> (Κολ. 2, 8). </w:t>
      </w:r>
      <w:r w:rsidR="006D4825" w:rsidRPr="00DB670F">
        <w:t>Αναπτύσσοντας</w:t>
      </w:r>
      <w:r w:rsidR="00910A26" w:rsidRPr="00DB670F">
        <w:t xml:space="preserve"> </w:t>
      </w:r>
      <w:r w:rsidR="0047706C" w:rsidRPr="00DB670F">
        <w:t>προσωπική σχέση με το</w:t>
      </w:r>
      <w:r w:rsidR="00910A26" w:rsidRPr="00DB670F">
        <w:t>ν κάθε αδελφό των νεοσύστατων κοινοτήτων</w:t>
      </w:r>
      <w:r w:rsidR="00331D0D" w:rsidRPr="00DB670F">
        <w:t>,</w:t>
      </w:r>
      <w:r w:rsidR="000F4753" w:rsidRPr="00DB670F">
        <w:t xml:space="preserve"> </w:t>
      </w:r>
      <w:r w:rsidR="00331D0D" w:rsidRPr="00DB670F">
        <w:t>έγινε μιμητής Εκείνου</w:t>
      </w:r>
      <w:r w:rsidR="00E158A2" w:rsidRPr="00DB670F">
        <w:t>, ο οποίος «</w:t>
      </w:r>
      <w:proofErr w:type="spellStart"/>
      <w:r w:rsidR="00E158A2" w:rsidRPr="00DB670F">
        <w:rPr>
          <w:i/>
          <w:iCs/>
          <w:color w:val="000000"/>
        </w:rPr>
        <w:t>τὰ</w:t>
      </w:r>
      <w:proofErr w:type="spellEnd"/>
      <w:r w:rsidR="000F4753" w:rsidRPr="00DB670F">
        <w:rPr>
          <w:i/>
          <w:iCs/>
          <w:color w:val="000000"/>
        </w:rPr>
        <w:t xml:space="preserve"> </w:t>
      </w:r>
      <w:proofErr w:type="spellStart"/>
      <w:r w:rsidR="00E158A2" w:rsidRPr="00DB670F">
        <w:rPr>
          <w:i/>
          <w:iCs/>
          <w:color w:val="000000"/>
        </w:rPr>
        <w:t>ἴδια</w:t>
      </w:r>
      <w:proofErr w:type="spellEnd"/>
      <w:r w:rsidR="000F4753" w:rsidRPr="00DB670F">
        <w:rPr>
          <w:i/>
          <w:iCs/>
          <w:color w:val="000000"/>
        </w:rPr>
        <w:t xml:space="preserve"> </w:t>
      </w:r>
      <w:proofErr w:type="spellStart"/>
      <w:r w:rsidR="00E158A2" w:rsidRPr="00DB670F">
        <w:rPr>
          <w:i/>
          <w:iCs/>
          <w:color w:val="000000"/>
        </w:rPr>
        <w:t>πρόβατα</w:t>
      </w:r>
      <w:proofErr w:type="spellEnd"/>
      <w:r w:rsidR="000F4753" w:rsidRPr="00DB670F">
        <w:rPr>
          <w:i/>
          <w:iCs/>
          <w:color w:val="000000"/>
        </w:rPr>
        <w:t xml:space="preserve"> </w:t>
      </w:r>
      <w:proofErr w:type="spellStart"/>
      <w:r w:rsidR="00E158A2" w:rsidRPr="00DB670F">
        <w:rPr>
          <w:i/>
          <w:iCs/>
          <w:color w:val="000000"/>
        </w:rPr>
        <w:t>καλεῖ</w:t>
      </w:r>
      <w:proofErr w:type="spellEnd"/>
      <w:r w:rsidR="00E158A2" w:rsidRPr="00DB670F">
        <w:rPr>
          <w:i/>
          <w:iCs/>
          <w:color w:val="000000"/>
        </w:rPr>
        <w:t xml:space="preserve"> κατ' </w:t>
      </w:r>
      <w:proofErr w:type="spellStart"/>
      <w:r w:rsidR="00E158A2" w:rsidRPr="00DB670F">
        <w:rPr>
          <w:i/>
          <w:iCs/>
          <w:color w:val="000000"/>
        </w:rPr>
        <w:t>ὄνομα</w:t>
      </w:r>
      <w:proofErr w:type="spellEnd"/>
      <w:r w:rsidR="00E158A2" w:rsidRPr="00DB670F">
        <w:rPr>
          <w:i/>
          <w:iCs/>
          <w:color w:val="000000"/>
        </w:rPr>
        <w:t xml:space="preserve">» </w:t>
      </w:r>
      <w:r w:rsidR="00331D0D" w:rsidRPr="00DB670F">
        <w:rPr>
          <w:color w:val="000000"/>
        </w:rPr>
        <w:t>(</w:t>
      </w:r>
      <w:proofErr w:type="spellStart"/>
      <w:r w:rsidR="00331D0D" w:rsidRPr="00DB670F">
        <w:rPr>
          <w:color w:val="000000"/>
        </w:rPr>
        <w:t>Ιω</w:t>
      </w:r>
      <w:proofErr w:type="spellEnd"/>
      <w:r w:rsidR="00331D0D" w:rsidRPr="00DB670F">
        <w:rPr>
          <w:color w:val="000000"/>
        </w:rPr>
        <w:t xml:space="preserve"> 10, 3). Σ</w:t>
      </w:r>
      <w:r w:rsidR="00E158A2" w:rsidRPr="00DB670F">
        <w:t>τ</w:t>
      </w:r>
      <w:r w:rsidR="00910A26" w:rsidRPr="00DB670F">
        <w:t>ις επιστολές του συνηθίζει να αναφέρει</w:t>
      </w:r>
      <w:r w:rsidR="0047706C" w:rsidRPr="00DB670F">
        <w:t xml:space="preserve"> ονομαστικά </w:t>
      </w:r>
      <w:r w:rsidR="00E158A2" w:rsidRPr="00DB670F">
        <w:t>π</w:t>
      </w:r>
      <w:r w:rsidR="0047706C" w:rsidRPr="00DB670F">
        <w:t>ολλ</w:t>
      </w:r>
      <w:r w:rsidR="00910A26" w:rsidRPr="00DB670F">
        <w:t>ούς</w:t>
      </w:r>
      <w:r w:rsidR="0047706C" w:rsidRPr="00DB670F">
        <w:t xml:space="preserve"> από </w:t>
      </w:r>
      <w:r w:rsidR="00331D0D" w:rsidRPr="00DB670F">
        <w:t>αυτούς, ενώ</w:t>
      </w:r>
      <w:r w:rsidR="00910A26" w:rsidRPr="00DB670F">
        <w:t xml:space="preserve"> μνημονεύει</w:t>
      </w:r>
      <w:r w:rsidR="000F4753" w:rsidRPr="00DB670F">
        <w:t xml:space="preserve"> </w:t>
      </w:r>
      <w:r w:rsidR="00DD7001" w:rsidRPr="00DB670F">
        <w:rPr>
          <w:i/>
          <w:iCs/>
        </w:rPr>
        <w:t>«</w:t>
      </w:r>
      <w:proofErr w:type="spellStart"/>
      <w:r w:rsidR="00DD7001" w:rsidRPr="00DB670F">
        <w:rPr>
          <w:i/>
          <w:iCs/>
          <w:color w:val="000000"/>
        </w:rPr>
        <w:t>τῶν</w:t>
      </w:r>
      <w:proofErr w:type="spellEnd"/>
      <w:r w:rsidR="000F4753" w:rsidRPr="00DB670F">
        <w:rPr>
          <w:i/>
          <w:iCs/>
          <w:color w:val="000000"/>
        </w:rPr>
        <w:t xml:space="preserve"> </w:t>
      </w:r>
      <w:proofErr w:type="spellStart"/>
      <w:r w:rsidR="00DD7001" w:rsidRPr="00DB670F">
        <w:rPr>
          <w:i/>
          <w:iCs/>
          <w:color w:val="000000"/>
        </w:rPr>
        <w:t>λοιπῶν</w:t>
      </w:r>
      <w:proofErr w:type="spellEnd"/>
      <w:r w:rsidR="000F4753" w:rsidRPr="00DB670F">
        <w:rPr>
          <w:i/>
          <w:iCs/>
          <w:color w:val="000000"/>
        </w:rPr>
        <w:t xml:space="preserve"> </w:t>
      </w:r>
      <w:proofErr w:type="spellStart"/>
      <w:r w:rsidR="00DD7001" w:rsidRPr="00DB670F">
        <w:rPr>
          <w:i/>
          <w:iCs/>
          <w:color w:val="000000"/>
        </w:rPr>
        <w:t>συνεργῶν</w:t>
      </w:r>
      <w:proofErr w:type="spellEnd"/>
      <w:r w:rsidR="00DD7001" w:rsidRPr="00DB670F">
        <w:rPr>
          <w:i/>
          <w:iCs/>
          <w:color w:val="000000"/>
        </w:rPr>
        <w:t xml:space="preserve">, </w:t>
      </w:r>
      <w:proofErr w:type="spellStart"/>
      <w:r w:rsidR="00DD7001" w:rsidRPr="00DB670F">
        <w:rPr>
          <w:i/>
          <w:iCs/>
          <w:color w:val="000000"/>
        </w:rPr>
        <w:t>ὧν</w:t>
      </w:r>
      <w:proofErr w:type="spellEnd"/>
      <w:r w:rsidR="000F4753" w:rsidRPr="00DB670F">
        <w:rPr>
          <w:i/>
          <w:iCs/>
          <w:color w:val="000000"/>
        </w:rPr>
        <w:t xml:space="preserve"> </w:t>
      </w:r>
      <w:proofErr w:type="spellStart"/>
      <w:r w:rsidR="00DD7001" w:rsidRPr="00DB670F">
        <w:rPr>
          <w:i/>
          <w:iCs/>
          <w:color w:val="000000"/>
        </w:rPr>
        <w:t>τὰ</w:t>
      </w:r>
      <w:proofErr w:type="spellEnd"/>
      <w:r w:rsidR="000F4753" w:rsidRPr="00DB670F">
        <w:rPr>
          <w:i/>
          <w:iCs/>
          <w:color w:val="000000"/>
        </w:rPr>
        <w:t xml:space="preserve"> </w:t>
      </w:r>
      <w:proofErr w:type="spellStart"/>
      <w:r w:rsidR="00DD7001" w:rsidRPr="00DB670F">
        <w:rPr>
          <w:i/>
          <w:iCs/>
          <w:color w:val="000000"/>
        </w:rPr>
        <w:t>ὀνόματα</w:t>
      </w:r>
      <w:proofErr w:type="spellEnd"/>
      <w:r w:rsidR="000F4753" w:rsidRPr="00DB670F">
        <w:rPr>
          <w:i/>
          <w:iCs/>
          <w:color w:val="000000"/>
        </w:rPr>
        <w:t xml:space="preserve"> </w:t>
      </w:r>
      <w:proofErr w:type="spellStart"/>
      <w:r w:rsidR="00DD7001" w:rsidRPr="00DB670F">
        <w:rPr>
          <w:i/>
          <w:iCs/>
          <w:color w:val="000000"/>
        </w:rPr>
        <w:t>ἐν</w:t>
      </w:r>
      <w:proofErr w:type="spellEnd"/>
      <w:r w:rsidR="000F4753" w:rsidRPr="00DB670F">
        <w:rPr>
          <w:i/>
          <w:iCs/>
          <w:color w:val="000000"/>
        </w:rPr>
        <w:t xml:space="preserve"> </w:t>
      </w:r>
      <w:proofErr w:type="spellStart"/>
      <w:r w:rsidR="00DD7001" w:rsidRPr="00DB670F">
        <w:rPr>
          <w:i/>
          <w:iCs/>
          <w:color w:val="000000"/>
        </w:rPr>
        <w:t>βίβλῳ</w:t>
      </w:r>
      <w:proofErr w:type="spellEnd"/>
      <w:r w:rsidR="000F4753" w:rsidRPr="00DB670F">
        <w:rPr>
          <w:i/>
          <w:iCs/>
          <w:color w:val="000000"/>
        </w:rPr>
        <w:t xml:space="preserve"> </w:t>
      </w:r>
      <w:proofErr w:type="spellStart"/>
      <w:r w:rsidR="00DD7001" w:rsidRPr="00DB670F">
        <w:rPr>
          <w:i/>
          <w:iCs/>
          <w:color w:val="000000"/>
        </w:rPr>
        <w:t>ζωῆς</w:t>
      </w:r>
      <w:proofErr w:type="spellEnd"/>
      <w:r w:rsidR="00DD7001" w:rsidRPr="00DB670F">
        <w:rPr>
          <w:i/>
          <w:iCs/>
          <w:color w:val="000000"/>
        </w:rPr>
        <w:t>»</w:t>
      </w:r>
      <w:r w:rsidR="00DD7001" w:rsidRPr="00DB670F">
        <w:rPr>
          <w:rStyle w:val="a5"/>
        </w:rPr>
        <w:footnoteReference w:id="295"/>
      </w:r>
      <w:r w:rsidR="00DD7001" w:rsidRPr="00DB670F">
        <w:t>.</w:t>
      </w:r>
      <w:r w:rsidR="000F4753" w:rsidRPr="00DB670F">
        <w:t xml:space="preserve"> </w:t>
      </w:r>
      <w:r w:rsidR="00515406" w:rsidRPr="00DB670F">
        <w:t xml:space="preserve">Στην προς Εβραίους επιστολή αναφέρεται στους ποιμένες της Εκκλησίας ονομάζοντας αυτούς «ηγουμένους». Ζητάει από το ποίμνιο να τους υπακούει, διότι αυτοί αγρυπνούν και θα δώσουν λόγο </w:t>
      </w:r>
      <w:r w:rsidR="000A4555" w:rsidRPr="00DB670F">
        <w:t>για την κάθε ψυχή (</w:t>
      </w:r>
      <w:proofErr w:type="spellStart"/>
      <w:r w:rsidR="000A4555" w:rsidRPr="00DB670F">
        <w:t>Εβρ</w:t>
      </w:r>
      <w:proofErr w:type="spellEnd"/>
      <w:r w:rsidR="000A4555" w:rsidRPr="00DB670F">
        <w:t xml:space="preserve"> 13, 17).</w:t>
      </w:r>
      <w:r w:rsidR="00515406" w:rsidRPr="00DB670F">
        <w:t xml:space="preserve"> </w:t>
      </w:r>
      <w:r w:rsidR="00331D0D" w:rsidRPr="00DB670F">
        <w:rPr>
          <w:spacing w:val="2"/>
          <w:shd w:val="clear" w:color="auto" w:fill="FFFFFF"/>
        </w:rPr>
        <w:t>Προσεύ</w:t>
      </w:r>
      <w:r w:rsidR="00E158A2" w:rsidRPr="00DB670F">
        <w:rPr>
          <w:spacing w:val="2"/>
          <w:shd w:val="clear" w:color="auto" w:fill="FFFFFF"/>
        </w:rPr>
        <w:t xml:space="preserve">χεται επικαλούμενος </w:t>
      </w:r>
      <w:r w:rsidR="00E158A2" w:rsidRPr="00DB670F">
        <w:rPr>
          <w:i/>
          <w:iCs/>
        </w:rPr>
        <w:t>«</w:t>
      </w:r>
      <w:r w:rsidR="00E158A2" w:rsidRPr="00DB670F">
        <w:rPr>
          <w:rStyle w:val="content"/>
          <w:i/>
          <w:iCs/>
          <w:color w:val="121212"/>
          <w:shd w:val="clear" w:color="auto" w:fill="FFFFFF"/>
        </w:rPr>
        <w:t>το μεγάλο ποιμένα των προβάτων, αυτόν που επικύρωσε με το αίμα του την αιώνια διαθήκη» </w:t>
      </w:r>
      <w:r w:rsidR="00E158A2" w:rsidRPr="00DB670F">
        <w:rPr>
          <w:rStyle w:val="content"/>
          <w:color w:val="121212"/>
          <w:shd w:val="clear" w:color="auto" w:fill="FFFFFF"/>
        </w:rPr>
        <w:t>να δίνει στους αδελφούς τη δύναμη για κάθε καλό έργο</w:t>
      </w:r>
      <w:r w:rsidR="000F4753" w:rsidRPr="00DB670F">
        <w:rPr>
          <w:rStyle w:val="content"/>
          <w:color w:val="121212"/>
          <w:shd w:val="clear" w:color="auto" w:fill="FFFFFF"/>
        </w:rPr>
        <w:t xml:space="preserve"> </w:t>
      </w:r>
      <w:r w:rsidR="00E158A2" w:rsidRPr="00DB670F">
        <w:t>(</w:t>
      </w:r>
      <w:proofErr w:type="spellStart"/>
      <w:r w:rsidR="00E158A2" w:rsidRPr="00DB670F">
        <w:t>Εβρ</w:t>
      </w:r>
      <w:proofErr w:type="spellEnd"/>
      <w:r w:rsidR="00E158A2" w:rsidRPr="00DB670F">
        <w:t xml:space="preserve"> 13, 20</w:t>
      </w:r>
      <w:r w:rsidR="000A4555" w:rsidRPr="00DB670F">
        <w:t>-21</w:t>
      </w:r>
      <w:r w:rsidR="00E158A2" w:rsidRPr="00DB670F">
        <w:t>)</w:t>
      </w:r>
      <w:r w:rsidR="000A4555" w:rsidRPr="00DB670F">
        <w:rPr>
          <w:rStyle w:val="a5"/>
        </w:rPr>
        <w:footnoteReference w:id="296"/>
      </w:r>
      <w:r w:rsidR="00E158A2" w:rsidRPr="00DB670F">
        <w:rPr>
          <w:i/>
          <w:iCs/>
        </w:rPr>
        <w:t>.</w:t>
      </w:r>
    </w:p>
    <w:p w14:paraId="28E29FF6" w14:textId="367650AA" w:rsidR="00DD7001" w:rsidRPr="00DB670F" w:rsidRDefault="00331D0D" w:rsidP="00354DF3">
      <w:pPr>
        <w:spacing w:before="100" w:beforeAutospacing="1" w:after="100" w:afterAutospacing="1" w:line="480" w:lineRule="auto"/>
        <w:jc w:val="both"/>
        <w:rPr>
          <w:i/>
          <w:iCs/>
          <w:spacing w:val="2"/>
        </w:rPr>
      </w:pPr>
      <w:r w:rsidRPr="00DB670F">
        <w:t xml:space="preserve">Η διδασκαλία του </w:t>
      </w:r>
      <w:proofErr w:type="spellStart"/>
      <w:r w:rsidRPr="00DB670F">
        <w:t>Απ</w:t>
      </w:r>
      <w:proofErr w:type="spellEnd"/>
      <w:r w:rsidRPr="00DB670F">
        <w:t xml:space="preserve">. Παύλου ήταν αδιάσπαστη με την ποιμαντική, αμφότερα </w:t>
      </w:r>
      <w:proofErr w:type="spellStart"/>
      <w:r w:rsidRPr="00DB670F">
        <w:t>αγιοπνευματικά</w:t>
      </w:r>
      <w:proofErr w:type="spellEnd"/>
      <w:r w:rsidRPr="00DB670F">
        <w:t xml:space="preserve"> χαρίσματα</w:t>
      </w:r>
      <w:r w:rsidRPr="00DB670F">
        <w:rPr>
          <w:spacing w:val="2"/>
          <w:lang w:eastAsia="el-GR"/>
        </w:rPr>
        <w:t xml:space="preserve"> της Εκκλησίας</w:t>
      </w:r>
      <w:r w:rsidRPr="00DB670F">
        <w:t>:</w:t>
      </w:r>
      <w:r w:rsidRPr="00DB670F">
        <w:rPr>
          <w:i/>
          <w:iCs/>
          <w:spacing w:val="2"/>
          <w:lang w:eastAsia="el-GR"/>
        </w:rPr>
        <w:t xml:space="preserve"> «῾</w:t>
      </w:r>
      <w:proofErr w:type="spellStart"/>
      <w:r w:rsidRPr="00DB670F">
        <w:rPr>
          <w:i/>
          <w:iCs/>
          <w:spacing w:val="2"/>
          <w:lang w:eastAsia="el-GR"/>
        </w:rPr>
        <w:t>Ενὶ</w:t>
      </w:r>
      <w:proofErr w:type="spellEnd"/>
      <w:r w:rsidRPr="00DB670F">
        <w:rPr>
          <w:i/>
          <w:iCs/>
          <w:spacing w:val="2"/>
          <w:lang w:eastAsia="el-GR"/>
        </w:rPr>
        <w:t xml:space="preserve"> </w:t>
      </w:r>
      <w:proofErr w:type="spellStart"/>
      <w:r w:rsidRPr="00DB670F">
        <w:rPr>
          <w:i/>
          <w:iCs/>
          <w:spacing w:val="2"/>
          <w:lang w:eastAsia="el-GR"/>
        </w:rPr>
        <w:t>δὲ</w:t>
      </w:r>
      <w:proofErr w:type="spellEnd"/>
      <w:r w:rsidRPr="00DB670F">
        <w:rPr>
          <w:i/>
          <w:iCs/>
          <w:spacing w:val="2"/>
          <w:lang w:eastAsia="el-GR"/>
        </w:rPr>
        <w:t xml:space="preserve"> </w:t>
      </w:r>
      <w:proofErr w:type="spellStart"/>
      <w:r w:rsidRPr="00DB670F">
        <w:rPr>
          <w:i/>
          <w:iCs/>
          <w:spacing w:val="2"/>
          <w:lang w:eastAsia="el-GR"/>
        </w:rPr>
        <w:t>ἑκάστῳ</w:t>
      </w:r>
      <w:proofErr w:type="spellEnd"/>
      <w:r w:rsidRPr="00DB670F">
        <w:rPr>
          <w:i/>
          <w:iCs/>
          <w:spacing w:val="2"/>
          <w:lang w:eastAsia="el-GR"/>
        </w:rPr>
        <w:t xml:space="preserve"> </w:t>
      </w:r>
      <w:proofErr w:type="spellStart"/>
      <w:r w:rsidRPr="00DB670F">
        <w:rPr>
          <w:i/>
          <w:iCs/>
          <w:spacing w:val="2"/>
          <w:lang w:eastAsia="el-GR"/>
        </w:rPr>
        <w:t>ἡμῶν</w:t>
      </w:r>
      <w:proofErr w:type="spellEnd"/>
      <w:r w:rsidRPr="00DB670F">
        <w:rPr>
          <w:i/>
          <w:iCs/>
          <w:spacing w:val="2"/>
          <w:lang w:eastAsia="el-GR"/>
        </w:rPr>
        <w:t xml:space="preserve"> </w:t>
      </w:r>
      <w:proofErr w:type="spellStart"/>
      <w:r w:rsidRPr="00DB670F">
        <w:rPr>
          <w:i/>
          <w:iCs/>
          <w:spacing w:val="2"/>
          <w:lang w:eastAsia="el-GR"/>
        </w:rPr>
        <w:t>ἐδόθη</w:t>
      </w:r>
      <w:proofErr w:type="spellEnd"/>
      <w:r w:rsidRPr="00DB670F">
        <w:rPr>
          <w:i/>
          <w:iCs/>
          <w:spacing w:val="2"/>
          <w:lang w:eastAsia="el-GR"/>
        </w:rPr>
        <w:t xml:space="preserve"> ἡ </w:t>
      </w:r>
      <w:proofErr w:type="spellStart"/>
      <w:r w:rsidRPr="00DB670F">
        <w:rPr>
          <w:i/>
          <w:iCs/>
          <w:spacing w:val="2"/>
          <w:lang w:eastAsia="el-GR"/>
        </w:rPr>
        <w:t>χάρις</w:t>
      </w:r>
      <w:proofErr w:type="spellEnd"/>
      <w:r w:rsidRPr="00DB670F">
        <w:rPr>
          <w:i/>
          <w:iCs/>
          <w:spacing w:val="2"/>
          <w:lang w:eastAsia="el-GR"/>
        </w:rPr>
        <w:t xml:space="preserve"> </w:t>
      </w:r>
      <w:proofErr w:type="spellStart"/>
      <w:r w:rsidRPr="00DB670F">
        <w:rPr>
          <w:i/>
          <w:iCs/>
          <w:spacing w:val="2"/>
          <w:lang w:eastAsia="el-GR"/>
        </w:rPr>
        <w:t>κατὰ</w:t>
      </w:r>
      <w:proofErr w:type="spellEnd"/>
      <w:r w:rsidRPr="00DB670F">
        <w:rPr>
          <w:i/>
          <w:iCs/>
          <w:spacing w:val="2"/>
          <w:lang w:eastAsia="el-GR"/>
        </w:rPr>
        <w:t xml:space="preserve"> </w:t>
      </w:r>
      <w:proofErr w:type="spellStart"/>
      <w:r w:rsidRPr="00DB670F">
        <w:rPr>
          <w:i/>
          <w:iCs/>
          <w:spacing w:val="2"/>
          <w:lang w:eastAsia="el-GR"/>
        </w:rPr>
        <w:t>τὸ</w:t>
      </w:r>
      <w:proofErr w:type="spellEnd"/>
      <w:r w:rsidRPr="00DB670F">
        <w:rPr>
          <w:i/>
          <w:iCs/>
          <w:spacing w:val="2"/>
          <w:lang w:eastAsia="el-GR"/>
        </w:rPr>
        <w:t xml:space="preserve"> </w:t>
      </w:r>
      <w:proofErr w:type="spellStart"/>
      <w:r w:rsidRPr="00DB670F">
        <w:rPr>
          <w:i/>
          <w:iCs/>
          <w:spacing w:val="2"/>
          <w:lang w:eastAsia="el-GR"/>
        </w:rPr>
        <w:t>μέτρον</w:t>
      </w:r>
      <w:proofErr w:type="spellEnd"/>
      <w:r w:rsidRPr="00DB670F">
        <w:rPr>
          <w:i/>
          <w:iCs/>
          <w:spacing w:val="2"/>
          <w:lang w:eastAsia="el-GR"/>
        </w:rPr>
        <w:t xml:space="preserve"> </w:t>
      </w:r>
      <w:proofErr w:type="spellStart"/>
      <w:r w:rsidRPr="00DB670F">
        <w:rPr>
          <w:i/>
          <w:iCs/>
          <w:spacing w:val="2"/>
          <w:lang w:eastAsia="el-GR"/>
        </w:rPr>
        <w:t>τῆς</w:t>
      </w:r>
      <w:proofErr w:type="spellEnd"/>
      <w:r w:rsidRPr="00DB670F">
        <w:rPr>
          <w:i/>
          <w:iCs/>
          <w:spacing w:val="2"/>
          <w:lang w:eastAsia="el-GR"/>
        </w:rPr>
        <w:t xml:space="preserve"> </w:t>
      </w:r>
      <w:proofErr w:type="spellStart"/>
      <w:r w:rsidRPr="00DB670F">
        <w:rPr>
          <w:i/>
          <w:iCs/>
          <w:spacing w:val="2"/>
          <w:lang w:eastAsia="el-GR"/>
        </w:rPr>
        <w:t>δωρεᾶς</w:t>
      </w:r>
      <w:proofErr w:type="spellEnd"/>
      <w:r w:rsidRPr="00DB670F">
        <w:rPr>
          <w:i/>
          <w:iCs/>
          <w:spacing w:val="2"/>
          <w:lang w:eastAsia="el-GR"/>
        </w:rPr>
        <w:t xml:space="preserve"> </w:t>
      </w:r>
      <w:proofErr w:type="spellStart"/>
      <w:r w:rsidRPr="00DB670F">
        <w:rPr>
          <w:i/>
          <w:iCs/>
          <w:spacing w:val="2"/>
          <w:lang w:eastAsia="el-GR"/>
        </w:rPr>
        <w:t>τοῦ</w:t>
      </w:r>
      <w:proofErr w:type="spellEnd"/>
      <w:r w:rsidRPr="00DB670F">
        <w:rPr>
          <w:i/>
          <w:iCs/>
          <w:spacing w:val="2"/>
          <w:lang w:eastAsia="el-GR"/>
        </w:rPr>
        <w:t xml:space="preserve"> </w:t>
      </w:r>
      <w:proofErr w:type="spellStart"/>
      <w:r w:rsidRPr="00DB670F">
        <w:rPr>
          <w:i/>
          <w:iCs/>
          <w:spacing w:val="2"/>
          <w:lang w:eastAsia="el-GR"/>
        </w:rPr>
        <w:t>Χριστοῦ</w:t>
      </w:r>
      <w:proofErr w:type="spellEnd"/>
      <w:r w:rsidRPr="00DB670F">
        <w:rPr>
          <w:i/>
          <w:iCs/>
          <w:spacing w:val="2"/>
          <w:lang w:eastAsia="el-GR"/>
        </w:rPr>
        <w:t xml:space="preserve">. </w:t>
      </w:r>
      <w:proofErr w:type="spellStart"/>
      <w:r w:rsidRPr="00DB670F">
        <w:rPr>
          <w:i/>
          <w:iCs/>
          <w:spacing w:val="2"/>
          <w:lang w:eastAsia="el-GR"/>
        </w:rPr>
        <w:t>καὶ</w:t>
      </w:r>
      <w:proofErr w:type="spellEnd"/>
      <w:r w:rsidRPr="00DB670F">
        <w:rPr>
          <w:i/>
          <w:iCs/>
          <w:spacing w:val="2"/>
          <w:lang w:eastAsia="el-GR"/>
        </w:rPr>
        <w:t xml:space="preserve"> </w:t>
      </w:r>
      <w:proofErr w:type="spellStart"/>
      <w:r w:rsidRPr="00DB670F">
        <w:rPr>
          <w:i/>
          <w:iCs/>
          <w:spacing w:val="2"/>
          <w:lang w:eastAsia="el-GR"/>
        </w:rPr>
        <w:t>αὐτὸς</w:t>
      </w:r>
      <w:proofErr w:type="spellEnd"/>
      <w:r w:rsidRPr="00DB670F">
        <w:rPr>
          <w:i/>
          <w:iCs/>
          <w:spacing w:val="2"/>
          <w:lang w:eastAsia="el-GR"/>
        </w:rPr>
        <w:t xml:space="preserve"> </w:t>
      </w:r>
      <w:proofErr w:type="spellStart"/>
      <w:r w:rsidRPr="00DB670F">
        <w:rPr>
          <w:i/>
          <w:iCs/>
          <w:spacing w:val="2"/>
          <w:lang w:eastAsia="el-GR"/>
        </w:rPr>
        <w:t>ἔδωκε</w:t>
      </w:r>
      <w:proofErr w:type="spellEnd"/>
      <w:r w:rsidRPr="00DB670F">
        <w:rPr>
          <w:i/>
          <w:iCs/>
          <w:spacing w:val="2"/>
          <w:lang w:eastAsia="el-GR"/>
        </w:rPr>
        <w:t xml:space="preserve"> </w:t>
      </w:r>
      <w:proofErr w:type="spellStart"/>
      <w:r w:rsidRPr="00DB670F">
        <w:rPr>
          <w:i/>
          <w:iCs/>
          <w:spacing w:val="2"/>
          <w:lang w:eastAsia="el-GR"/>
        </w:rPr>
        <w:t>τοὺς</w:t>
      </w:r>
      <w:proofErr w:type="spellEnd"/>
      <w:r w:rsidRPr="00DB670F">
        <w:rPr>
          <w:i/>
          <w:iCs/>
          <w:spacing w:val="2"/>
          <w:lang w:eastAsia="el-GR"/>
        </w:rPr>
        <w:t xml:space="preserve"> </w:t>
      </w:r>
      <w:proofErr w:type="spellStart"/>
      <w:r w:rsidRPr="00DB670F">
        <w:rPr>
          <w:i/>
          <w:iCs/>
          <w:spacing w:val="2"/>
          <w:lang w:eastAsia="el-GR"/>
        </w:rPr>
        <w:t>μὲν</w:t>
      </w:r>
      <w:proofErr w:type="spellEnd"/>
      <w:r w:rsidRPr="00DB670F">
        <w:rPr>
          <w:i/>
          <w:iCs/>
          <w:spacing w:val="2"/>
          <w:lang w:eastAsia="el-GR"/>
        </w:rPr>
        <w:t xml:space="preserve"> </w:t>
      </w:r>
      <w:proofErr w:type="spellStart"/>
      <w:r w:rsidRPr="00DB670F">
        <w:rPr>
          <w:i/>
          <w:iCs/>
          <w:spacing w:val="2"/>
          <w:lang w:eastAsia="el-GR"/>
        </w:rPr>
        <w:t>ἀποστόλους</w:t>
      </w:r>
      <w:proofErr w:type="spellEnd"/>
      <w:r w:rsidRPr="00DB670F">
        <w:rPr>
          <w:i/>
          <w:iCs/>
          <w:spacing w:val="2"/>
          <w:lang w:eastAsia="el-GR"/>
        </w:rPr>
        <w:t xml:space="preserve">, </w:t>
      </w:r>
      <w:proofErr w:type="spellStart"/>
      <w:r w:rsidRPr="00DB670F">
        <w:rPr>
          <w:i/>
          <w:iCs/>
          <w:spacing w:val="2"/>
          <w:lang w:eastAsia="el-GR"/>
        </w:rPr>
        <w:t>τοὺς</w:t>
      </w:r>
      <w:proofErr w:type="spellEnd"/>
      <w:r w:rsidRPr="00DB670F">
        <w:rPr>
          <w:i/>
          <w:iCs/>
          <w:spacing w:val="2"/>
          <w:lang w:eastAsia="el-GR"/>
        </w:rPr>
        <w:t xml:space="preserve"> </w:t>
      </w:r>
      <w:proofErr w:type="spellStart"/>
      <w:r w:rsidRPr="00DB670F">
        <w:rPr>
          <w:i/>
          <w:iCs/>
          <w:spacing w:val="2"/>
          <w:lang w:eastAsia="el-GR"/>
        </w:rPr>
        <w:t>δὲ</w:t>
      </w:r>
      <w:proofErr w:type="spellEnd"/>
      <w:r w:rsidRPr="00DB670F">
        <w:rPr>
          <w:i/>
          <w:iCs/>
          <w:spacing w:val="2"/>
          <w:lang w:eastAsia="el-GR"/>
        </w:rPr>
        <w:t xml:space="preserve"> </w:t>
      </w:r>
      <w:proofErr w:type="spellStart"/>
      <w:r w:rsidRPr="00DB670F">
        <w:rPr>
          <w:i/>
          <w:iCs/>
          <w:spacing w:val="2"/>
          <w:lang w:eastAsia="el-GR"/>
        </w:rPr>
        <w:t>προφήτας</w:t>
      </w:r>
      <w:proofErr w:type="spellEnd"/>
      <w:r w:rsidRPr="00DB670F">
        <w:rPr>
          <w:i/>
          <w:iCs/>
          <w:spacing w:val="2"/>
          <w:lang w:eastAsia="el-GR"/>
        </w:rPr>
        <w:t xml:space="preserve">, </w:t>
      </w:r>
      <w:proofErr w:type="spellStart"/>
      <w:r w:rsidRPr="00DB670F">
        <w:rPr>
          <w:i/>
          <w:iCs/>
          <w:spacing w:val="2"/>
          <w:lang w:eastAsia="el-GR"/>
        </w:rPr>
        <w:t>τοὺς</w:t>
      </w:r>
      <w:proofErr w:type="spellEnd"/>
      <w:r w:rsidRPr="00DB670F">
        <w:rPr>
          <w:i/>
          <w:iCs/>
          <w:spacing w:val="2"/>
          <w:lang w:eastAsia="el-GR"/>
        </w:rPr>
        <w:t xml:space="preserve"> </w:t>
      </w:r>
      <w:proofErr w:type="spellStart"/>
      <w:r w:rsidRPr="00DB670F">
        <w:rPr>
          <w:i/>
          <w:iCs/>
          <w:spacing w:val="2"/>
          <w:lang w:eastAsia="el-GR"/>
        </w:rPr>
        <w:t>δὲ</w:t>
      </w:r>
      <w:proofErr w:type="spellEnd"/>
      <w:r w:rsidRPr="00DB670F">
        <w:rPr>
          <w:i/>
          <w:iCs/>
          <w:spacing w:val="2"/>
          <w:lang w:eastAsia="el-GR"/>
        </w:rPr>
        <w:t xml:space="preserve"> </w:t>
      </w:r>
      <w:proofErr w:type="spellStart"/>
      <w:r w:rsidRPr="00DB670F">
        <w:rPr>
          <w:i/>
          <w:iCs/>
          <w:spacing w:val="2"/>
          <w:lang w:eastAsia="el-GR"/>
        </w:rPr>
        <w:t>εὐαγγελιστάς</w:t>
      </w:r>
      <w:proofErr w:type="spellEnd"/>
      <w:r w:rsidRPr="00DB670F">
        <w:rPr>
          <w:i/>
          <w:iCs/>
          <w:spacing w:val="2"/>
          <w:lang w:eastAsia="el-GR"/>
        </w:rPr>
        <w:t xml:space="preserve">, </w:t>
      </w:r>
      <w:proofErr w:type="spellStart"/>
      <w:r w:rsidRPr="00DB670F">
        <w:rPr>
          <w:i/>
          <w:iCs/>
          <w:spacing w:val="2"/>
          <w:lang w:eastAsia="el-GR"/>
        </w:rPr>
        <w:t>τοὺς</w:t>
      </w:r>
      <w:proofErr w:type="spellEnd"/>
      <w:r w:rsidRPr="00DB670F">
        <w:rPr>
          <w:i/>
          <w:iCs/>
          <w:spacing w:val="2"/>
          <w:lang w:eastAsia="el-GR"/>
        </w:rPr>
        <w:t xml:space="preserve"> </w:t>
      </w:r>
      <w:proofErr w:type="spellStart"/>
      <w:r w:rsidRPr="00DB670F">
        <w:rPr>
          <w:i/>
          <w:iCs/>
          <w:spacing w:val="2"/>
          <w:lang w:eastAsia="el-GR"/>
        </w:rPr>
        <w:t>δὲ</w:t>
      </w:r>
      <w:proofErr w:type="spellEnd"/>
      <w:r w:rsidRPr="00DB670F">
        <w:rPr>
          <w:i/>
          <w:iCs/>
          <w:spacing w:val="2"/>
          <w:lang w:eastAsia="el-GR"/>
        </w:rPr>
        <w:t xml:space="preserve"> </w:t>
      </w:r>
      <w:proofErr w:type="spellStart"/>
      <w:r w:rsidRPr="00DB670F">
        <w:rPr>
          <w:i/>
          <w:iCs/>
          <w:spacing w:val="2"/>
          <w:lang w:eastAsia="el-GR"/>
        </w:rPr>
        <w:t>ποιμένας</w:t>
      </w:r>
      <w:proofErr w:type="spellEnd"/>
      <w:r w:rsidRPr="00DB670F">
        <w:rPr>
          <w:i/>
          <w:iCs/>
          <w:spacing w:val="2"/>
          <w:lang w:eastAsia="el-GR"/>
        </w:rPr>
        <w:t xml:space="preserve"> </w:t>
      </w:r>
      <w:proofErr w:type="spellStart"/>
      <w:r w:rsidRPr="00DB670F">
        <w:rPr>
          <w:i/>
          <w:iCs/>
          <w:spacing w:val="2"/>
          <w:lang w:eastAsia="el-GR"/>
        </w:rPr>
        <w:t>καὶ</w:t>
      </w:r>
      <w:proofErr w:type="spellEnd"/>
      <w:r w:rsidRPr="00DB670F">
        <w:rPr>
          <w:i/>
          <w:iCs/>
          <w:spacing w:val="2"/>
          <w:lang w:eastAsia="el-GR"/>
        </w:rPr>
        <w:t xml:space="preserve"> </w:t>
      </w:r>
      <w:proofErr w:type="spellStart"/>
      <w:r w:rsidRPr="00DB670F">
        <w:rPr>
          <w:i/>
          <w:iCs/>
          <w:spacing w:val="2"/>
          <w:lang w:eastAsia="el-GR"/>
        </w:rPr>
        <w:t>διδασκάλους</w:t>
      </w:r>
      <w:proofErr w:type="spellEnd"/>
      <w:r w:rsidRPr="00DB670F">
        <w:rPr>
          <w:i/>
          <w:iCs/>
          <w:spacing w:val="2"/>
          <w:lang w:eastAsia="el-GR"/>
        </w:rPr>
        <w:t xml:space="preserve">, </w:t>
      </w:r>
      <w:proofErr w:type="spellStart"/>
      <w:r w:rsidRPr="00DB670F">
        <w:rPr>
          <w:i/>
          <w:iCs/>
          <w:spacing w:val="2"/>
          <w:lang w:eastAsia="el-GR"/>
        </w:rPr>
        <w:t>πρὸς</w:t>
      </w:r>
      <w:proofErr w:type="spellEnd"/>
      <w:r w:rsidRPr="00DB670F">
        <w:rPr>
          <w:i/>
          <w:iCs/>
          <w:spacing w:val="2"/>
          <w:lang w:eastAsia="el-GR"/>
        </w:rPr>
        <w:t xml:space="preserve"> </w:t>
      </w:r>
      <w:proofErr w:type="spellStart"/>
      <w:r w:rsidRPr="00DB670F">
        <w:rPr>
          <w:i/>
          <w:iCs/>
          <w:spacing w:val="2"/>
          <w:lang w:eastAsia="el-GR"/>
        </w:rPr>
        <w:t>τὸν</w:t>
      </w:r>
      <w:proofErr w:type="spellEnd"/>
      <w:r w:rsidRPr="00DB670F">
        <w:rPr>
          <w:i/>
          <w:iCs/>
          <w:spacing w:val="2"/>
          <w:lang w:eastAsia="el-GR"/>
        </w:rPr>
        <w:t xml:space="preserve"> </w:t>
      </w:r>
      <w:proofErr w:type="spellStart"/>
      <w:r w:rsidRPr="00DB670F">
        <w:rPr>
          <w:i/>
          <w:iCs/>
          <w:spacing w:val="2"/>
          <w:lang w:eastAsia="el-GR"/>
        </w:rPr>
        <w:t>καταρτισμὸν</w:t>
      </w:r>
      <w:proofErr w:type="spellEnd"/>
      <w:r w:rsidRPr="00DB670F">
        <w:rPr>
          <w:i/>
          <w:iCs/>
          <w:spacing w:val="2"/>
          <w:lang w:eastAsia="el-GR"/>
        </w:rPr>
        <w:t xml:space="preserve"> </w:t>
      </w:r>
      <w:proofErr w:type="spellStart"/>
      <w:r w:rsidRPr="00DB670F">
        <w:rPr>
          <w:i/>
          <w:iCs/>
          <w:spacing w:val="2"/>
          <w:lang w:eastAsia="el-GR"/>
        </w:rPr>
        <w:t>τῶν</w:t>
      </w:r>
      <w:proofErr w:type="spellEnd"/>
      <w:r w:rsidRPr="00DB670F">
        <w:rPr>
          <w:i/>
          <w:iCs/>
          <w:spacing w:val="2"/>
          <w:lang w:eastAsia="el-GR"/>
        </w:rPr>
        <w:t xml:space="preserve"> </w:t>
      </w:r>
      <w:proofErr w:type="spellStart"/>
      <w:r w:rsidRPr="00DB670F">
        <w:rPr>
          <w:i/>
          <w:iCs/>
          <w:spacing w:val="2"/>
          <w:lang w:eastAsia="el-GR"/>
        </w:rPr>
        <w:t>ἁγίων</w:t>
      </w:r>
      <w:proofErr w:type="spellEnd"/>
      <w:r w:rsidRPr="00DB670F">
        <w:rPr>
          <w:i/>
          <w:iCs/>
          <w:spacing w:val="2"/>
          <w:lang w:eastAsia="el-GR"/>
        </w:rPr>
        <w:t xml:space="preserve"> </w:t>
      </w:r>
      <w:proofErr w:type="spellStart"/>
      <w:r w:rsidRPr="00DB670F">
        <w:rPr>
          <w:i/>
          <w:iCs/>
          <w:spacing w:val="2"/>
          <w:lang w:eastAsia="el-GR"/>
        </w:rPr>
        <w:t>εἰς</w:t>
      </w:r>
      <w:proofErr w:type="spellEnd"/>
      <w:r w:rsidRPr="00DB670F">
        <w:rPr>
          <w:i/>
          <w:iCs/>
          <w:spacing w:val="2"/>
          <w:lang w:eastAsia="el-GR"/>
        </w:rPr>
        <w:t xml:space="preserve"> </w:t>
      </w:r>
      <w:proofErr w:type="spellStart"/>
      <w:r w:rsidRPr="00DB670F">
        <w:rPr>
          <w:i/>
          <w:iCs/>
          <w:spacing w:val="2"/>
          <w:lang w:eastAsia="el-GR"/>
        </w:rPr>
        <w:t>ἔργον</w:t>
      </w:r>
      <w:proofErr w:type="spellEnd"/>
      <w:r w:rsidRPr="00DB670F">
        <w:rPr>
          <w:i/>
          <w:iCs/>
          <w:spacing w:val="2"/>
          <w:lang w:eastAsia="el-GR"/>
        </w:rPr>
        <w:t xml:space="preserve"> </w:t>
      </w:r>
      <w:proofErr w:type="spellStart"/>
      <w:r w:rsidRPr="00DB670F">
        <w:rPr>
          <w:i/>
          <w:iCs/>
          <w:spacing w:val="2"/>
          <w:lang w:eastAsia="el-GR"/>
        </w:rPr>
        <w:t>διακονίας</w:t>
      </w:r>
      <w:proofErr w:type="spellEnd"/>
      <w:r w:rsidRPr="00DB670F">
        <w:rPr>
          <w:i/>
          <w:iCs/>
          <w:spacing w:val="2"/>
          <w:lang w:eastAsia="el-GR"/>
        </w:rPr>
        <w:t xml:space="preserve">, </w:t>
      </w:r>
      <w:proofErr w:type="spellStart"/>
      <w:r w:rsidRPr="00DB670F">
        <w:rPr>
          <w:i/>
          <w:iCs/>
          <w:spacing w:val="2"/>
          <w:lang w:eastAsia="el-GR"/>
        </w:rPr>
        <w:t>εἰς</w:t>
      </w:r>
      <w:proofErr w:type="spellEnd"/>
      <w:r w:rsidRPr="00DB670F">
        <w:rPr>
          <w:i/>
          <w:iCs/>
          <w:spacing w:val="2"/>
          <w:lang w:eastAsia="el-GR"/>
        </w:rPr>
        <w:t xml:space="preserve"> </w:t>
      </w:r>
      <w:proofErr w:type="spellStart"/>
      <w:r w:rsidRPr="00DB670F">
        <w:rPr>
          <w:i/>
          <w:iCs/>
          <w:spacing w:val="2"/>
          <w:lang w:eastAsia="el-GR"/>
        </w:rPr>
        <w:t>οἰκοδομὴν</w:t>
      </w:r>
      <w:proofErr w:type="spellEnd"/>
      <w:r w:rsidRPr="00DB670F">
        <w:rPr>
          <w:i/>
          <w:iCs/>
          <w:spacing w:val="2"/>
          <w:lang w:eastAsia="el-GR"/>
        </w:rPr>
        <w:t xml:space="preserve"> </w:t>
      </w:r>
      <w:proofErr w:type="spellStart"/>
      <w:r w:rsidRPr="00DB670F">
        <w:rPr>
          <w:i/>
          <w:iCs/>
          <w:spacing w:val="2"/>
          <w:lang w:eastAsia="el-GR"/>
        </w:rPr>
        <w:t>τοῦ</w:t>
      </w:r>
      <w:proofErr w:type="spellEnd"/>
      <w:r w:rsidRPr="00DB670F">
        <w:rPr>
          <w:i/>
          <w:iCs/>
          <w:spacing w:val="2"/>
          <w:lang w:eastAsia="el-GR"/>
        </w:rPr>
        <w:t xml:space="preserve"> </w:t>
      </w:r>
      <w:proofErr w:type="spellStart"/>
      <w:r w:rsidRPr="00DB670F">
        <w:rPr>
          <w:i/>
          <w:iCs/>
          <w:spacing w:val="2"/>
          <w:lang w:eastAsia="el-GR"/>
        </w:rPr>
        <w:t>σώματος</w:t>
      </w:r>
      <w:proofErr w:type="spellEnd"/>
      <w:r w:rsidRPr="00DB670F">
        <w:rPr>
          <w:i/>
          <w:iCs/>
          <w:spacing w:val="2"/>
          <w:lang w:eastAsia="el-GR"/>
        </w:rPr>
        <w:t xml:space="preserve"> </w:t>
      </w:r>
      <w:proofErr w:type="spellStart"/>
      <w:r w:rsidRPr="00DB670F">
        <w:rPr>
          <w:i/>
          <w:iCs/>
          <w:spacing w:val="2"/>
          <w:lang w:eastAsia="el-GR"/>
        </w:rPr>
        <w:t>τοῦ</w:t>
      </w:r>
      <w:proofErr w:type="spellEnd"/>
      <w:r w:rsidRPr="00DB670F">
        <w:rPr>
          <w:i/>
          <w:iCs/>
          <w:spacing w:val="2"/>
          <w:lang w:eastAsia="el-GR"/>
        </w:rPr>
        <w:t xml:space="preserve"> </w:t>
      </w:r>
      <w:proofErr w:type="spellStart"/>
      <w:r w:rsidRPr="00DB670F">
        <w:rPr>
          <w:i/>
          <w:iCs/>
          <w:spacing w:val="2"/>
          <w:lang w:eastAsia="el-GR"/>
        </w:rPr>
        <w:t>Χριστοῦ</w:t>
      </w:r>
      <w:proofErr w:type="spellEnd"/>
      <w:r w:rsidRPr="00DB670F">
        <w:rPr>
          <w:i/>
          <w:iCs/>
          <w:spacing w:val="2"/>
          <w:lang w:eastAsia="el-GR"/>
        </w:rPr>
        <w:t>»</w:t>
      </w:r>
      <w:r w:rsidRPr="00DB670F">
        <w:t xml:space="preserve"> (</w:t>
      </w:r>
      <w:proofErr w:type="spellStart"/>
      <w:r w:rsidRPr="00DB670F">
        <w:t>Εφ</w:t>
      </w:r>
      <w:proofErr w:type="spellEnd"/>
      <w:r w:rsidRPr="00DB670F">
        <w:t xml:space="preserve"> 4, 7-13). </w:t>
      </w:r>
      <w:r w:rsidR="00C0673F" w:rsidRPr="00DB670F">
        <w:rPr>
          <w:spacing w:val="2"/>
          <w:lang w:eastAsia="el-GR"/>
        </w:rPr>
        <w:t>Οι</w:t>
      </w:r>
      <w:r w:rsidR="00F76416" w:rsidRPr="00DB670F">
        <w:rPr>
          <w:spacing w:val="2"/>
          <w:lang w:eastAsia="el-GR"/>
        </w:rPr>
        <w:t xml:space="preserve"> λεγόμενες </w:t>
      </w:r>
      <w:r w:rsidR="00F76416" w:rsidRPr="00DB670F">
        <w:rPr>
          <w:spacing w:val="2"/>
          <w:lang w:eastAsia="el-GR"/>
        </w:rPr>
        <w:lastRenderedPageBreak/>
        <w:t>«</w:t>
      </w:r>
      <w:r w:rsidR="00F76416" w:rsidRPr="00DB670F">
        <w:t>ποιμαντικές»</w:t>
      </w:r>
      <w:r w:rsidR="00E07E4A" w:rsidRPr="00DB670F">
        <w:t xml:space="preserve"> επιστολές</w:t>
      </w:r>
      <w:r w:rsidR="00C0673F" w:rsidRPr="00DB670F">
        <w:t xml:space="preserve"> του Παύλου</w:t>
      </w:r>
      <w:r w:rsidR="00E07E4A" w:rsidRPr="00DB670F">
        <w:t>,</w:t>
      </w:r>
      <w:r w:rsidR="000F4753" w:rsidRPr="00DB670F">
        <w:t xml:space="preserve"> </w:t>
      </w:r>
      <w:r w:rsidR="00C0673F" w:rsidRPr="00DB670F">
        <w:t>δύο προς Τιμόθεο και μία προς Τίτο</w:t>
      </w:r>
      <w:r w:rsidR="00900DA5" w:rsidRPr="00DB670F">
        <w:t>,</w:t>
      </w:r>
      <w:r w:rsidR="000F4753" w:rsidRPr="00DB670F">
        <w:t xml:space="preserve"> </w:t>
      </w:r>
      <w:r w:rsidR="00900DA5" w:rsidRPr="00DB670F">
        <w:t>α</w:t>
      </w:r>
      <w:r w:rsidR="00F76416" w:rsidRPr="00DB670F">
        <w:t>ποτέλεσαν πηγή και βάση της ποιμαντικής επιστήμης</w:t>
      </w:r>
      <w:r w:rsidR="00900DA5" w:rsidRPr="00DB670F">
        <w:t xml:space="preserve"> καθώς </w:t>
      </w:r>
      <w:r w:rsidR="00F76416" w:rsidRPr="00DB670F">
        <w:t>περιγράφο</w:t>
      </w:r>
      <w:r w:rsidR="00C0673F" w:rsidRPr="00DB670F">
        <w:t>υν</w:t>
      </w:r>
      <w:r w:rsidR="00F76416" w:rsidRPr="00DB670F">
        <w:t xml:space="preserve"> υποχρεώσεις, αποστολή και έργο των ποιμένων</w:t>
      </w:r>
      <w:r w:rsidR="00F76416" w:rsidRPr="00DB670F">
        <w:rPr>
          <w:rStyle w:val="a5"/>
        </w:rPr>
        <w:footnoteReference w:id="297"/>
      </w:r>
      <w:r w:rsidR="00F76416" w:rsidRPr="00DB670F">
        <w:t xml:space="preserve">.  </w:t>
      </w:r>
      <w:r w:rsidR="003A2D75" w:rsidRPr="00DB670F">
        <w:t xml:space="preserve">Στο μεγαλύτερο μέρος της προς </w:t>
      </w:r>
      <w:proofErr w:type="spellStart"/>
      <w:r w:rsidR="003A2D75" w:rsidRPr="00DB670F">
        <w:t>Τίτον</w:t>
      </w:r>
      <w:proofErr w:type="spellEnd"/>
      <w:r w:rsidR="003A2D75" w:rsidRPr="00DB670F">
        <w:t xml:space="preserve"> «δεν διαλαμβάνει άλλο, </w:t>
      </w:r>
      <w:proofErr w:type="spellStart"/>
      <w:r w:rsidR="003A2D75" w:rsidRPr="00DB670F">
        <w:t>ειμή</w:t>
      </w:r>
      <w:proofErr w:type="spellEnd"/>
      <w:r w:rsidR="003A2D75" w:rsidRPr="00DB670F">
        <w:t xml:space="preserve"> παραγγελίας εις αυτόν, διά την πλέον </w:t>
      </w:r>
      <w:proofErr w:type="spellStart"/>
      <w:r w:rsidR="003A2D75" w:rsidRPr="00DB670F">
        <w:t>αισίαν</w:t>
      </w:r>
      <w:proofErr w:type="spellEnd"/>
      <w:r w:rsidR="003A2D75" w:rsidRPr="00DB670F">
        <w:t xml:space="preserve"> </w:t>
      </w:r>
      <w:proofErr w:type="spellStart"/>
      <w:r w:rsidR="003A2D75" w:rsidRPr="00DB670F">
        <w:t>εκπλήρωσιν</w:t>
      </w:r>
      <w:proofErr w:type="spellEnd"/>
      <w:r w:rsidR="003A2D75" w:rsidRPr="00DB670F">
        <w:t xml:space="preserve"> της υπηρετικής διακονίας </w:t>
      </w:r>
      <w:r w:rsidR="00255453" w:rsidRPr="00DB670F">
        <w:t>του»</w:t>
      </w:r>
      <w:r w:rsidR="00255453" w:rsidRPr="00DB670F">
        <w:rPr>
          <w:rStyle w:val="a5"/>
          <w:color w:val="000000"/>
        </w:rPr>
        <w:t xml:space="preserve"> </w:t>
      </w:r>
      <w:r w:rsidR="00255453" w:rsidRPr="00DB670F">
        <w:rPr>
          <w:rStyle w:val="a5"/>
          <w:color w:val="000000"/>
        </w:rPr>
        <w:footnoteReference w:id="298"/>
      </w:r>
      <w:r w:rsidR="00255453" w:rsidRPr="00DB670F">
        <w:t xml:space="preserve">. </w:t>
      </w:r>
      <w:r w:rsidR="00C0673F" w:rsidRPr="00DB670F">
        <w:t xml:space="preserve">Στην </w:t>
      </w:r>
      <w:r w:rsidR="00900DA5" w:rsidRPr="00DB670F">
        <w:rPr>
          <w:spacing w:val="2"/>
          <w:shd w:val="clear" w:color="auto" w:fill="FFFFFF"/>
        </w:rPr>
        <w:t>Β</w:t>
      </w:r>
      <w:r w:rsidR="000F4753" w:rsidRPr="00DB670F">
        <w:rPr>
          <w:spacing w:val="2"/>
          <w:shd w:val="clear" w:color="auto" w:fill="FFFFFF"/>
        </w:rPr>
        <w:t>΄</w:t>
      </w:r>
      <w:r w:rsidR="00900DA5" w:rsidRPr="00DB670F">
        <w:rPr>
          <w:spacing w:val="2"/>
          <w:shd w:val="clear" w:color="auto" w:fill="FFFFFF"/>
        </w:rPr>
        <w:t xml:space="preserve"> Τιμ</w:t>
      </w:r>
      <w:r w:rsidR="00900DA5" w:rsidRPr="00DB670F">
        <w:rPr>
          <w:color w:val="000000" w:themeColor="text1"/>
          <w:spacing w:val="2"/>
          <w:shd w:val="clear" w:color="auto" w:fill="FFFFFF"/>
        </w:rPr>
        <w:t xml:space="preserve"> ε</w:t>
      </w:r>
      <w:r w:rsidR="000C05FE" w:rsidRPr="00DB670F">
        <w:rPr>
          <w:color w:val="000000" w:themeColor="text1"/>
          <w:spacing w:val="2"/>
          <w:shd w:val="clear" w:color="auto" w:fill="FFFFFF"/>
        </w:rPr>
        <w:t>νθαρρύνει</w:t>
      </w:r>
      <w:r w:rsidR="000F4753" w:rsidRPr="00DB670F">
        <w:rPr>
          <w:color w:val="000000" w:themeColor="text1"/>
          <w:spacing w:val="2"/>
          <w:shd w:val="clear" w:color="auto" w:fill="FFFFFF"/>
        </w:rPr>
        <w:t xml:space="preserve"> </w:t>
      </w:r>
      <w:r w:rsidR="00835EE6" w:rsidRPr="00DB670F">
        <w:rPr>
          <w:color w:val="000000" w:themeColor="text1"/>
          <w:spacing w:val="2"/>
          <w:shd w:val="clear" w:color="auto" w:fill="FFFFFF"/>
        </w:rPr>
        <w:t xml:space="preserve">τον </w:t>
      </w:r>
      <w:r w:rsidR="00A851B8" w:rsidRPr="00DB670F">
        <w:rPr>
          <w:color w:val="000000" w:themeColor="text1"/>
          <w:spacing w:val="2"/>
          <w:shd w:val="clear" w:color="auto" w:fill="FFFFFF"/>
        </w:rPr>
        <w:t>Τιμόθεο ν</w:t>
      </w:r>
      <w:r w:rsidR="001E65E4" w:rsidRPr="00DB670F">
        <w:rPr>
          <w:color w:val="000000" w:themeColor="text1"/>
          <w:spacing w:val="2"/>
          <w:shd w:val="clear" w:color="auto" w:fill="FFFFFF"/>
        </w:rPr>
        <w:t>α κηρύ</w:t>
      </w:r>
      <w:r w:rsidR="002F244E" w:rsidRPr="00DB670F">
        <w:rPr>
          <w:color w:val="000000" w:themeColor="text1"/>
          <w:spacing w:val="2"/>
          <w:shd w:val="clear" w:color="auto" w:fill="FFFFFF"/>
        </w:rPr>
        <w:t>ττ</w:t>
      </w:r>
      <w:r w:rsidR="001E65E4" w:rsidRPr="00DB670F">
        <w:rPr>
          <w:color w:val="000000" w:themeColor="text1"/>
          <w:spacing w:val="2"/>
          <w:shd w:val="clear" w:color="auto" w:fill="FFFFFF"/>
        </w:rPr>
        <w:t>ει τον λόγο</w:t>
      </w:r>
      <w:r w:rsidR="000F4753" w:rsidRPr="00DB670F">
        <w:rPr>
          <w:color w:val="000000" w:themeColor="text1"/>
          <w:spacing w:val="2"/>
          <w:shd w:val="clear" w:color="auto" w:fill="FFFFFF"/>
        </w:rPr>
        <w:t xml:space="preserve"> </w:t>
      </w:r>
      <w:r w:rsidR="001E65E4" w:rsidRPr="00DB670F">
        <w:rPr>
          <w:color w:val="000000" w:themeColor="text1"/>
          <w:spacing w:val="2"/>
          <w:shd w:val="clear" w:color="auto" w:fill="FFFFFF"/>
        </w:rPr>
        <w:t>«</w:t>
      </w:r>
      <w:proofErr w:type="spellStart"/>
      <w:r w:rsidR="001E65E4" w:rsidRPr="00DB670F">
        <w:rPr>
          <w:i/>
          <w:iCs/>
          <w:spacing w:val="2"/>
          <w:shd w:val="clear" w:color="auto" w:fill="FFFFFF"/>
        </w:rPr>
        <w:t>εὐκαίρως</w:t>
      </w:r>
      <w:proofErr w:type="spellEnd"/>
      <w:r w:rsidR="000F4753" w:rsidRPr="00DB670F">
        <w:rPr>
          <w:i/>
          <w:iCs/>
          <w:spacing w:val="2"/>
          <w:shd w:val="clear" w:color="auto" w:fill="FFFFFF"/>
        </w:rPr>
        <w:t xml:space="preserve"> </w:t>
      </w:r>
      <w:proofErr w:type="spellStart"/>
      <w:r w:rsidR="001E65E4" w:rsidRPr="00DB670F">
        <w:rPr>
          <w:i/>
          <w:iCs/>
          <w:spacing w:val="2"/>
          <w:shd w:val="clear" w:color="auto" w:fill="FFFFFF"/>
        </w:rPr>
        <w:t>ἀκαίρως</w:t>
      </w:r>
      <w:proofErr w:type="spellEnd"/>
      <w:r w:rsidR="000F4753" w:rsidRPr="00DB670F">
        <w:rPr>
          <w:i/>
          <w:iCs/>
          <w:spacing w:val="2"/>
          <w:shd w:val="clear" w:color="auto" w:fill="FFFFFF"/>
        </w:rPr>
        <w:t>»</w:t>
      </w:r>
      <w:r w:rsidR="002F244E" w:rsidRPr="00DB670F">
        <w:rPr>
          <w:i/>
          <w:iCs/>
          <w:spacing w:val="2"/>
          <w:shd w:val="clear" w:color="auto" w:fill="FFFFFF"/>
        </w:rPr>
        <w:t>.</w:t>
      </w:r>
      <w:r w:rsidR="000F4753" w:rsidRPr="00DB670F">
        <w:rPr>
          <w:i/>
          <w:iCs/>
          <w:spacing w:val="2"/>
          <w:shd w:val="clear" w:color="auto" w:fill="FFFFFF"/>
        </w:rPr>
        <w:t xml:space="preserve"> </w:t>
      </w:r>
      <w:r w:rsidR="002F244E" w:rsidRPr="00DB670F">
        <w:rPr>
          <w:spacing w:val="2"/>
          <w:shd w:val="clear" w:color="auto" w:fill="FFFFFF"/>
        </w:rPr>
        <w:t>Να ελέγχει, να επιτιμά</w:t>
      </w:r>
      <w:r w:rsidR="00EF796F" w:rsidRPr="00DB670F">
        <w:rPr>
          <w:spacing w:val="2"/>
          <w:shd w:val="clear" w:color="auto" w:fill="FFFFFF"/>
        </w:rPr>
        <w:t xml:space="preserve"> </w:t>
      </w:r>
      <w:r w:rsidR="002F244E" w:rsidRPr="00DB670F">
        <w:rPr>
          <w:spacing w:val="2"/>
          <w:shd w:val="clear" w:color="auto" w:fill="FFFFFF"/>
        </w:rPr>
        <w:t xml:space="preserve">και να </w:t>
      </w:r>
      <w:proofErr w:type="spellStart"/>
      <w:r w:rsidR="002F244E" w:rsidRPr="00DB670F">
        <w:rPr>
          <w:spacing w:val="2"/>
          <w:shd w:val="clear" w:color="auto" w:fill="FFFFFF"/>
        </w:rPr>
        <w:t>παρηγορεί</w:t>
      </w:r>
      <w:proofErr w:type="spellEnd"/>
      <w:r w:rsidR="002F244E" w:rsidRPr="00DB670F">
        <w:rPr>
          <w:spacing w:val="2"/>
          <w:shd w:val="clear" w:color="auto" w:fill="FFFFFF"/>
        </w:rPr>
        <w:t>, με κάθε μακροθυμία και διδασκαλία</w:t>
      </w:r>
      <w:r w:rsidR="001E65E4" w:rsidRPr="00DB670F">
        <w:rPr>
          <w:spacing w:val="2"/>
          <w:shd w:val="clear" w:color="auto" w:fill="FFFFFF"/>
        </w:rPr>
        <w:t xml:space="preserve"> (4, 2)</w:t>
      </w:r>
      <w:r w:rsidR="002F244E" w:rsidRPr="00DB670F">
        <w:rPr>
          <w:spacing w:val="2"/>
          <w:shd w:val="clear" w:color="auto" w:fill="FFFFFF"/>
        </w:rPr>
        <w:t>.</w:t>
      </w:r>
      <w:r w:rsidR="00EF796F" w:rsidRPr="00DB670F">
        <w:rPr>
          <w:spacing w:val="2"/>
          <w:shd w:val="clear" w:color="auto" w:fill="FFFFFF"/>
        </w:rPr>
        <w:t xml:space="preserve"> </w:t>
      </w:r>
      <w:r w:rsidR="00A851B8" w:rsidRPr="00DB670F">
        <w:rPr>
          <w:spacing w:val="2"/>
          <w:shd w:val="clear" w:color="auto" w:fill="FFFFFF"/>
        </w:rPr>
        <w:t>Ν</w:t>
      </w:r>
      <w:r w:rsidR="002F244E" w:rsidRPr="00DB670F">
        <w:rPr>
          <w:color w:val="000000"/>
        </w:rPr>
        <w:t xml:space="preserve">α </w:t>
      </w:r>
      <w:r w:rsidR="006944EE" w:rsidRPr="00DB670F">
        <w:rPr>
          <w:color w:val="000000"/>
        </w:rPr>
        <w:t xml:space="preserve">είναι άγρυπνος, να </w:t>
      </w:r>
      <w:proofErr w:type="spellStart"/>
      <w:r w:rsidR="002F244E" w:rsidRPr="00DB670F">
        <w:rPr>
          <w:color w:val="000000"/>
        </w:rPr>
        <w:t>κακοπαθ</w:t>
      </w:r>
      <w:r w:rsidR="006944EE" w:rsidRPr="00DB670F">
        <w:rPr>
          <w:color w:val="000000"/>
        </w:rPr>
        <w:t>εί</w:t>
      </w:r>
      <w:proofErr w:type="spellEnd"/>
      <w:r w:rsidR="006944EE" w:rsidRPr="00DB670F">
        <w:rPr>
          <w:color w:val="000000"/>
        </w:rPr>
        <w:t xml:space="preserve"> όταν χρειαστεί, προκειμένου να διαδώσει το Ευαγγέλιο και να εκτελ</w:t>
      </w:r>
      <w:r w:rsidR="007A0DD9" w:rsidRPr="00DB670F">
        <w:rPr>
          <w:color w:val="000000"/>
        </w:rPr>
        <w:t>έσει</w:t>
      </w:r>
      <w:r w:rsidR="006944EE" w:rsidRPr="00DB670F">
        <w:rPr>
          <w:color w:val="000000"/>
        </w:rPr>
        <w:t xml:space="preserve"> τη διακονία του</w:t>
      </w:r>
      <w:r w:rsidR="002F244E" w:rsidRPr="00DB670F">
        <w:rPr>
          <w:color w:val="000000"/>
        </w:rPr>
        <w:t>.</w:t>
      </w:r>
      <w:r w:rsidR="00EF796F" w:rsidRPr="00DB670F">
        <w:rPr>
          <w:color w:val="656565"/>
        </w:rPr>
        <w:t xml:space="preserve"> </w:t>
      </w:r>
      <w:r w:rsidR="00EF796F" w:rsidRPr="00DB670F">
        <w:t>«Γιατί θα έρθει καιρός που οι άνθρωποι δε θα ανέχονται τη σωστή διδασκαλία, αλλά θα συγκεντρώνουν δασκάλους, που να ταιριάζουν με τις επιθυμίες τους, για ν’</w:t>
      </w:r>
      <w:r w:rsidR="00255453" w:rsidRPr="00DB670F">
        <w:t xml:space="preserve"> ακούν αυτά που τους αρέσουν» (4</w:t>
      </w:r>
      <w:r w:rsidR="00EF796F" w:rsidRPr="00DB670F">
        <w:t>, 3-4).</w:t>
      </w:r>
      <w:r w:rsidR="002F244E" w:rsidRPr="00DB670F">
        <w:t xml:space="preserve"> </w:t>
      </w:r>
      <w:r w:rsidR="00EF796F" w:rsidRPr="00DB670F">
        <w:t>Τέλος</w:t>
      </w:r>
      <w:r w:rsidR="00A851B8" w:rsidRPr="00DB670F">
        <w:t xml:space="preserve"> ο μέγας απόστολος </w:t>
      </w:r>
      <w:r w:rsidR="00EF796F" w:rsidRPr="00DB670F">
        <w:t xml:space="preserve">τον </w:t>
      </w:r>
      <w:r w:rsidR="00A851B8" w:rsidRPr="00DB670F">
        <w:t xml:space="preserve">ενημερώνει ότι </w:t>
      </w:r>
      <w:r w:rsidR="00486D6E" w:rsidRPr="00DB670F">
        <w:t>σύντομα</w:t>
      </w:r>
      <w:r w:rsidR="00A851B8" w:rsidRPr="00DB670F">
        <w:t xml:space="preserve"> πρόκειται να χ</w:t>
      </w:r>
      <w:r w:rsidR="00A851B8" w:rsidRPr="00DB670F">
        <w:rPr>
          <w:color w:val="000000"/>
        </w:rPr>
        <w:t>ύσει το αίμα του ως θυσία προς τον Θεό (Β</w:t>
      </w:r>
      <w:r w:rsidR="00486D6E" w:rsidRPr="00DB670F">
        <w:rPr>
          <w:color w:val="000000"/>
        </w:rPr>
        <w:t>΄</w:t>
      </w:r>
      <w:r w:rsidR="00A851B8" w:rsidRPr="00DB670F">
        <w:rPr>
          <w:color w:val="000000"/>
        </w:rPr>
        <w:t xml:space="preserve"> Τιμ 4, 5-6)</w:t>
      </w:r>
      <w:r w:rsidR="00E158A2" w:rsidRPr="00DB670F">
        <w:rPr>
          <w:color w:val="000000"/>
        </w:rPr>
        <w:t xml:space="preserve">, όπως ακριβώς </w:t>
      </w:r>
      <w:r w:rsidR="00E158A2" w:rsidRPr="00DB670F">
        <w:rPr>
          <w:i/>
          <w:iCs/>
          <w:color w:val="000000"/>
        </w:rPr>
        <w:t xml:space="preserve">«ὁ </w:t>
      </w:r>
      <w:proofErr w:type="spellStart"/>
      <w:r w:rsidR="00E158A2" w:rsidRPr="00DB670F">
        <w:rPr>
          <w:i/>
          <w:iCs/>
          <w:color w:val="000000"/>
        </w:rPr>
        <w:t>ποιμὴν</w:t>
      </w:r>
      <w:proofErr w:type="spellEnd"/>
      <w:r w:rsidR="00E158A2" w:rsidRPr="00DB670F">
        <w:rPr>
          <w:i/>
          <w:iCs/>
          <w:color w:val="000000"/>
        </w:rPr>
        <w:t xml:space="preserve"> ὁ </w:t>
      </w:r>
      <w:proofErr w:type="spellStart"/>
      <w:r w:rsidR="00E158A2" w:rsidRPr="00DB670F">
        <w:rPr>
          <w:i/>
          <w:iCs/>
          <w:color w:val="000000"/>
        </w:rPr>
        <w:t>καλὸς</w:t>
      </w:r>
      <w:proofErr w:type="spellEnd"/>
      <w:r w:rsidR="00486D6E" w:rsidRPr="00DB670F">
        <w:rPr>
          <w:i/>
          <w:iCs/>
          <w:color w:val="000000"/>
        </w:rPr>
        <w:t xml:space="preserve"> </w:t>
      </w:r>
      <w:proofErr w:type="spellStart"/>
      <w:r w:rsidR="00E158A2" w:rsidRPr="00DB670F">
        <w:rPr>
          <w:i/>
          <w:iCs/>
          <w:color w:val="000000"/>
        </w:rPr>
        <w:t>τὴν</w:t>
      </w:r>
      <w:proofErr w:type="spellEnd"/>
      <w:r w:rsidR="00486D6E" w:rsidRPr="00DB670F">
        <w:rPr>
          <w:i/>
          <w:iCs/>
          <w:color w:val="000000"/>
        </w:rPr>
        <w:t xml:space="preserve"> </w:t>
      </w:r>
      <w:proofErr w:type="spellStart"/>
      <w:r w:rsidR="00E158A2" w:rsidRPr="00DB670F">
        <w:rPr>
          <w:i/>
          <w:iCs/>
          <w:color w:val="000000"/>
        </w:rPr>
        <w:t>ψυχὴν</w:t>
      </w:r>
      <w:proofErr w:type="spellEnd"/>
      <w:r w:rsidR="00486D6E" w:rsidRPr="00DB670F">
        <w:rPr>
          <w:i/>
          <w:iCs/>
          <w:color w:val="000000"/>
        </w:rPr>
        <w:t xml:space="preserve"> </w:t>
      </w:r>
      <w:proofErr w:type="spellStart"/>
      <w:r w:rsidR="00E158A2" w:rsidRPr="00DB670F">
        <w:rPr>
          <w:i/>
          <w:iCs/>
          <w:color w:val="000000"/>
        </w:rPr>
        <w:t>αὐτοῦ</w:t>
      </w:r>
      <w:proofErr w:type="spellEnd"/>
      <w:r w:rsidR="00486D6E" w:rsidRPr="00DB670F">
        <w:rPr>
          <w:i/>
          <w:iCs/>
          <w:color w:val="000000"/>
        </w:rPr>
        <w:t xml:space="preserve"> </w:t>
      </w:r>
      <w:proofErr w:type="spellStart"/>
      <w:r w:rsidR="00E158A2" w:rsidRPr="00DB670F">
        <w:rPr>
          <w:i/>
          <w:iCs/>
          <w:color w:val="000000"/>
        </w:rPr>
        <w:t>τίθησιν</w:t>
      </w:r>
      <w:proofErr w:type="spellEnd"/>
      <w:r w:rsidR="00486D6E" w:rsidRPr="00DB670F">
        <w:rPr>
          <w:i/>
          <w:iCs/>
          <w:color w:val="000000"/>
        </w:rPr>
        <w:t xml:space="preserve"> </w:t>
      </w:r>
      <w:proofErr w:type="spellStart"/>
      <w:r w:rsidR="00E158A2" w:rsidRPr="00DB670F">
        <w:rPr>
          <w:i/>
          <w:iCs/>
          <w:color w:val="000000"/>
        </w:rPr>
        <w:t>ὑπὲρ</w:t>
      </w:r>
      <w:proofErr w:type="spellEnd"/>
      <w:r w:rsidR="00486D6E" w:rsidRPr="00DB670F">
        <w:rPr>
          <w:i/>
          <w:iCs/>
          <w:color w:val="000000"/>
        </w:rPr>
        <w:t xml:space="preserve"> </w:t>
      </w:r>
      <w:proofErr w:type="spellStart"/>
      <w:r w:rsidR="00E158A2" w:rsidRPr="00DB670F">
        <w:rPr>
          <w:i/>
          <w:iCs/>
          <w:color w:val="000000"/>
        </w:rPr>
        <w:t>τῶν</w:t>
      </w:r>
      <w:proofErr w:type="spellEnd"/>
      <w:r w:rsidR="00486D6E" w:rsidRPr="00DB670F">
        <w:rPr>
          <w:i/>
          <w:iCs/>
          <w:color w:val="000000"/>
        </w:rPr>
        <w:t xml:space="preserve"> </w:t>
      </w:r>
      <w:proofErr w:type="spellStart"/>
      <w:r w:rsidR="00E158A2" w:rsidRPr="00DB670F">
        <w:rPr>
          <w:i/>
          <w:iCs/>
          <w:color w:val="000000"/>
        </w:rPr>
        <w:t>προβάτων</w:t>
      </w:r>
      <w:proofErr w:type="spellEnd"/>
      <w:r w:rsidR="00E158A2" w:rsidRPr="00DB670F">
        <w:rPr>
          <w:i/>
          <w:iCs/>
          <w:color w:val="000000"/>
        </w:rPr>
        <w:t>»</w:t>
      </w:r>
      <w:r w:rsidR="00E158A2" w:rsidRPr="00DB670F">
        <w:rPr>
          <w:color w:val="000000"/>
        </w:rPr>
        <w:t xml:space="preserve"> (</w:t>
      </w:r>
      <w:proofErr w:type="spellStart"/>
      <w:r w:rsidR="00E158A2" w:rsidRPr="00DB670F">
        <w:rPr>
          <w:color w:val="000000"/>
        </w:rPr>
        <w:t>Ιω</w:t>
      </w:r>
      <w:proofErr w:type="spellEnd"/>
      <w:r w:rsidR="00E158A2" w:rsidRPr="00DB670F">
        <w:rPr>
          <w:color w:val="000000"/>
        </w:rPr>
        <w:t xml:space="preserve"> 10, 12)</w:t>
      </w:r>
      <w:r w:rsidR="0024041C" w:rsidRPr="00DB670F">
        <w:rPr>
          <w:color w:val="000000"/>
        </w:rPr>
        <w:t>.</w:t>
      </w:r>
    </w:p>
    <w:p w14:paraId="63E5BFDC" w14:textId="17374A25" w:rsidR="005A7D78" w:rsidRPr="00DB670F" w:rsidRDefault="00DD7001" w:rsidP="00354DF3">
      <w:pPr>
        <w:spacing w:before="100" w:beforeAutospacing="1" w:after="100" w:afterAutospacing="1" w:line="480" w:lineRule="auto"/>
        <w:jc w:val="both"/>
        <w:rPr>
          <w:color w:val="000000"/>
        </w:rPr>
      </w:pPr>
      <w:r w:rsidRPr="00DB670F">
        <w:t xml:space="preserve">Ο </w:t>
      </w:r>
      <w:r w:rsidR="00553320" w:rsidRPr="00DB670F">
        <w:t>«</w:t>
      </w:r>
      <w:proofErr w:type="spellStart"/>
      <w:r w:rsidR="00553320" w:rsidRPr="00DB670F">
        <w:t>Σίμων</w:t>
      </w:r>
      <w:proofErr w:type="spellEnd"/>
      <w:r w:rsidR="00486D6E" w:rsidRPr="00DB670F">
        <w:t xml:space="preserve"> </w:t>
      </w:r>
      <w:proofErr w:type="spellStart"/>
      <w:r w:rsidR="00C503CA" w:rsidRPr="00DB670F">
        <w:rPr>
          <w:color w:val="000000"/>
        </w:rPr>
        <w:t>Βαριωνᾶ</w:t>
      </w:r>
      <w:proofErr w:type="spellEnd"/>
      <w:r w:rsidR="00553320" w:rsidRPr="00DB670F">
        <w:rPr>
          <w:color w:val="000000"/>
        </w:rPr>
        <w:t>»</w:t>
      </w:r>
      <w:r w:rsidR="00C503CA" w:rsidRPr="00DB670F">
        <w:rPr>
          <w:color w:val="000000"/>
        </w:rPr>
        <w:t xml:space="preserve">, </w:t>
      </w:r>
      <w:r w:rsidR="003534CA" w:rsidRPr="00DB670F">
        <w:rPr>
          <w:color w:val="000000"/>
        </w:rPr>
        <w:t xml:space="preserve">ένας </w:t>
      </w:r>
      <w:r w:rsidR="00553320" w:rsidRPr="00DB670F">
        <w:rPr>
          <w:color w:val="000000"/>
        </w:rPr>
        <w:t>από τους πρώτους μαθητές</w:t>
      </w:r>
      <w:r w:rsidR="003534CA" w:rsidRPr="00DB670F">
        <w:rPr>
          <w:color w:val="000000"/>
        </w:rPr>
        <w:t xml:space="preserve">, δέχθηκε από τον ίδιο τον Κύριο </w:t>
      </w:r>
      <w:r w:rsidR="001D675B" w:rsidRPr="00DB670F">
        <w:rPr>
          <w:color w:val="000000"/>
        </w:rPr>
        <w:t>την ονομασία</w:t>
      </w:r>
      <w:r w:rsidR="00486D6E" w:rsidRPr="00DB670F">
        <w:rPr>
          <w:color w:val="000000"/>
        </w:rPr>
        <w:t xml:space="preserve"> </w:t>
      </w:r>
      <w:r w:rsidR="001D675B" w:rsidRPr="00DB670F">
        <w:rPr>
          <w:color w:val="000000"/>
        </w:rPr>
        <w:t>«</w:t>
      </w:r>
      <w:proofErr w:type="spellStart"/>
      <w:r w:rsidR="00C503CA" w:rsidRPr="00DB670F">
        <w:rPr>
          <w:color w:val="000000"/>
        </w:rPr>
        <w:t>Πέτρος</w:t>
      </w:r>
      <w:proofErr w:type="spellEnd"/>
      <w:r w:rsidR="001D675B" w:rsidRPr="00DB670F">
        <w:rPr>
          <w:color w:val="000000"/>
        </w:rPr>
        <w:t>». Η ομολογία του στην θεότητα του Ιησού χαρακτηρίστηκε από το θεϊκό λόγο ως η</w:t>
      </w:r>
      <w:r w:rsidR="00486D6E" w:rsidRPr="00DB670F">
        <w:rPr>
          <w:color w:val="000000"/>
        </w:rPr>
        <w:t xml:space="preserve"> </w:t>
      </w:r>
      <w:r w:rsidR="001D675B" w:rsidRPr="00DB670F">
        <w:rPr>
          <w:color w:val="000000"/>
        </w:rPr>
        <w:t>«</w:t>
      </w:r>
      <w:proofErr w:type="spellStart"/>
      <w:r w:rsidR="00C503CA" w:rsidRPr="00DB670F">
        <w:rPr>
          <w:color w:val="000000"/>
        </w:rPr>
        <w:t>πέτρᾳ</w:t>
      </w:r>
      <w:proofErr w:type="spellEnd"/>
      <w:r w:rsidR="001D675B" w:rsidRPr="00DB670F">
        <w:rPr>
          <w:color w:val="000000"/>
        </w:rPr>
        <w:t>» οικοδόμησης της Εκκλησίας, της οποίας</w:t>
      </w:r>
      <w:r w:rsidR="00486D6E" w:rsidRPr="00DB670F">
        <w:rPr>
          <w:color w:val="000000"/>
        </w:rPr>
        <w:t xml:space="preserve"> </w:t>
      </w:r>
      <w:r w:rsidR="001D675B" w:rsidRPr="00DB670F">
        <w:rPr>
          <w:i/>
          <w:iCs/>
          <w:color w:val="000000"/>
        </w:rPr>
        <w:t>«</w:t>
      </w:r>
      <w:proofErr w:type="spellStart"/>
      <w:r w:rsidR="00C503CA" w:rsidRPr="00DB670F">
        <w:rPr>
          <w:i/>
          <w:iCs/>
          <w:color w:val="000000"/>
        </w:rPr>
        <w:t>πύλαι</w:t>
      </w:r>
      <w:proofErr w:type="spellEnd"/>
      <w:r w:rsidR="00486D6E" w:rsidRPr="00DB670F">
        <w:rPr>
          <w:i/>
          <w:iCs/>
          <w:color w:val="000000"/>
        </w:rPr>
        <w:t xml:space="preserve"> </w:t>
      </w:r>
      <w:proofErr w:type="spellStart"/>
      <w:r w:rsidR="00C503CA" w:rsidRPr="00DB670F">
        <w:rPr>
          <w:i/>
          <w:iCs/>
          <w:color w:val="000000"/>
        </w:rPr>
        <w:t>ᾅδου</w:t>
      </w:r>
      <w:proofErr w:type="spellEnd"/>
      <w:r w:rsidR="00486D6E" w:rsidRPr="00DB670F">
        <w:rPr>
          <w:i/>
          <w:iCs/>
          <w:color w:val="000000"/>
        </w:rPr>
        <w:t xml:space="preserve"> </w:t>
      </w:r>
      <w:proofErr w:type="spellStart"/>
      <w:r w:rsidR="00C503CA" w:rsidRPr="00DB670F">
        <w:rPr>
          <w:i/>
          <w:iCs/>
          <w:color w:val="000000"/>
        </w:rPr>
        <w:t>οὐ</w:t>
      </w:r>
      <w:proofErr w:type="spellEnd"/>
      <w:r w:rsidR="00486D6E" w:rsidRPr="00DB670F">
        <w:rPr>
          <w:i/>
          <w:iCs/>
          <w:color w:val="000000"/>
        </w:rPr>
        <w:t xml:space="preserve"> </w:t>
      </w:r>
      <w:proofErr w:type="spellStart"/>
      <w:r w:rsidR="00C503CA" w:rsidRPr="00DB670F">
        <w:rPr>
          <w:i/>
          <w:iCs/>
          <w:color w:val="000000"/>
        </w:rPr>
        <w:t>κατισχύσουσιν</w:t>
      </w:r>
      <w:proofErr w:type="spellEnd"/>
      <w:r w:rsidR="001D675B" w:rsidRPr="00DB670F">
        <w:rPr>
          <w:i/>
          <w:iCs/>
          <w:color w:val="000000"/>
        </w:rPr>
        <w:t>»</w:t>
      </w:r>
      <w:r w:rsidR="001D675B" w:rsidRPr="00DB670F">
        <w:rPr>
          <w:color w:val="000000"/>
        </w:rPr>
        <w:t xml:space="preserve"> (</w:t>
      </w:r>
      <w:proofErr w:type="spellStart"/>
      <w:r w:rsidR="001D675B" w:rsidRPr="00DB670F">
        <w:rPr>
          <w:color w:val="000000"/>
        </w:rPr>
        <w:t>Μτ</w:t>
      </w:r>
      <w:proofErr w:type="spellEnd"/>
      <w:r w:rsidR="001D675B" w:rsidRPr="00DB670F">
        <w:rPr>
          <w:color w:val="000000"/>
        </w:rPr>
        <w:t xml:space="preserve"> 16, 18)</w:t>
      </w:r>
      <w:r w:rsidR="00C503CA" w:rsidRPr="00DB670F">
        <w:rPr>
          <w:color w:val="000000"/>
        </w:rPr>
        <w:t xml:space="preserve">. </w:t>
      </w:r>
      <w:r w:rsidR="001D675B" w:rsidRPr="00DB670F">
        <w:rPr>
          <w:color w:val="000000"/>
        </w:rPr>
        <w:t xml:space="preserve">Γι’ αυτό και έγινε ο εκπρόσωπος των αποστόλων, αλλά και των διαδόχων τους </w:t>
      </w:r>
      <w:r w:rsidR="006039CE" w:rsidRPr="00DB670F">
        <w:rPr>
          <w:color w:val="000000"/>
        </w:rPr>
        <w:t xml:space="preserve">ανά τους αιώνες, λαμβάνοντας </w:t>
      </w:r>
      <w:proofErr w:type="spellStart"/>
      <w:r w:rsidR="006039CE" w:rsidRPr="00DB670F">
        <w:rPr>
          <w:color w:val="000000"/>
        </w:rPr>
        <w:t>θεόσδοτα</w:t>
      </w:r>
      <w:proofErr w:type="spellEnd"/>
      <w:r w:rsidR="006039CE" w:rsidRPr="00DB670F">
        <w:rPr>
          <w:color w:val="000000"/>
        </w:rPr>
        <w:t xml:space="preserve"> την εξουσία</w:t>
      </w:r>
      <w:r w:rsidR="00486D6E" w:rsidRPr="00DB670F">
        <w:rPr>
          <w:color w:val="000000"/>
        </w:rPr>
        <w:t xml:space="preserve"> </w:t>
      </w:r>
      <w:r w:rsidR="001D675B" w:rsidRPr="00DB670F">
        <w:rPr>
          <w:i/>
          <w:iCs/>
          <w:color w:val="000000"/>
        </w:rPr>
        <w:t>«</w:t>
      </w:r>
      <w:r w:rsidR="00C503CA" w:rsidRPr="00DB670F">
        <w:rPr>
          <w:i/>
          <w:iCs/>
          <w:color w:val="000000"/>
        </w:rPr>
        <w:t xml:space="preserve">ὃ </w:t>
      </w:r>
      <w:proofErr w:type="spellStart"/>
      <w:r w:rsidR="00C503CA" w:rsidRPr="00DB670F">
        <w:rPr>
          <w:i/>
          <w:iCs/>
          <w:color w:val="000000"/>
        </w:rPr>
        <w:t>ἐὰν</w:t>
      </w:r>
      <w:proofErr w:type="spellEnd"/>
      <w:r w:rsidR="00486D6E" w:rsidRPr="00DB670F">
        <w:rPr>
          <w:i/>
          <w:iCs/>
          <w:color w:val="000000"/>
        </w:rPr>
        <w:t xml:space="preserve"> </w:t>
      </w:r>
      <w:proofErr w:type="spellStart"/>
      <w:r w:rsidR="00C503CA" w:rsidRPr="00DB670F">
        <w:rPr>
          <w:i/>
          <w:iCs/>
          <w:color w:val="000000"/>
        </w:rPr>
        <w:t>δήσῃς</w:t>
      </w:r>
      <w:proofErr w:type="spellEnd"/>
      <w:r w:rsidR="00486D6E" w:rsidRPr="00DB670F">
        <w:rPr>
          <w:i/>
          <w:iCs/>
          <w:color w:val="000000"/>
        </w:rPr>
        <w:t xml:space="preserve"> </w:t>
      </w:r>
      <w:proofErr w:type="spellStart"/>
      <w:r w:rsidR="00C503CA" w:rsidRPr="00DB670F">
        <w:rPr>
          <w:i/>
          <w:iCs/>
          <w:color w:val="000000"/>
        </w:rPr>
        <w:t>ἐπὶ</w:t>
      </w:r>
      <w:proofErr w:type="spellEnd"/>
      <w:r w:rsidR="00486D6E" w:rsidRPr="00DB670F">
        <w:rPr>
          <w:i/>
          <w:iCs/>
          <w:color w:val="000000"/>
        </w:rPr>
        <w:t xml:space="preserve"> </w:t>
      </w:r>
      <w:proofErr w:type="spellStart"/>
      <w:r w:rsidR="00C503CA" w:rsidRPr="00DB670F">
        <w:rPr>
          <w:i/>
          <w:iCs/>
          <w:color w:val="000000"/>
        </w:rPr>
        <w:t>τῆς</w:t>
      </w:r>
      <w:proofErr w:type="spellEnd"/>
      <w:r w:rsidR="00486D6E" w:rsidRPr="00DB670F">
        <w:rPr>
          <w:i/>
          <w:iCs/>
          <w:color w:val="000000"/>
        </w:rPr>
        <w:t xml:space="preserve"> </w:t>
      </w:r>
      <w:proofErr w:type="spellStart"/>
      <w:r w:rsidR="00C503CA" w:rsidRPr="00DB670F">
        <w:rPr>
          <w:i/>
          <w:iCs/>
          <w:color w:val="000000"/>
        </w:rPr>
        <w:t>γῆς</w:t>
      </w:r>
      <w:proofErr w:type="spellEnd"/>
      <w:r w:rsidR="00C503CA" w:rsidRPr="00DB670F">
        <w:rPr>
          <w:i/>
          <w:iCs/>
          <w:color w:val="000000"/>
        </w:rPr>
        <w:t xml:space="preserve">, </w:t>
      </w:r>
      <w:proofErr w:type="spellStart"/>
      <w:r w:rsidR="00C503CA" w:rsidRPr="00DB670F">
        <w:rPr>
          <w:i/>
          <w:iCs/>
          <w:color w:val="000000"/>
        </w:rPr>
        <w:t>ἔσται</w:t>
      </w:r>
      <w:proofErr w:type="spellEnd"/>
      <w:r w:rsidR="00486D6E" w:rsidRPr="00DB670F">
        <w:rPr>
          <w:i/>
          <w:iCs/>
          <w:color w:val="000000"/>
        </w:rPr>
        <w:t xml:space="preserve"> </w:t>
      </w:r>
      <w:proofErr w:type="spellStart"/>
      <w:r w:rsidR="00C503CA" w:rsidRPr="00DB670F">
        <w:rPr>
          <w:i/>
          <w:iCs/>
          <w:color w:val="000000"/>
        </w:rPr>
        <w:t>δεδεμένον</w:t>
      </w:r>
      <w:proofErr w:type="spellEnd"/>
      <w:r w:rsidR="00486D6E" w:rsidRPr="00DB670F">
        <w:rPr>
          <w:i/>
          <w:iCs/>
          <w:color w:val="000000"/>
        </w:rPr>
        <w:t xml:space="preserve"> </w:t>
      </w:r>
      <w:proofErr w:type="spellStart"/>
      <w:r w:rsidR="00C503CA" w:rsidRPr="00DB670F">
        <w:rPr>
          <w:i/>
          <w:iCs/>
          <w:color w:val="000000"/>
        </w:rPr>
        <w:t>ἐν</w:t>
      </w:r>
      <w:proofErr w:type="spellEnd"/>
      <w:r w:rsidR="00486D6E" w:rsidRPr="00DB670F">
        <w:rPr>
          <w:i/>
          <w:iCs/>
          <w:color w:val="000000"/>
        </w:rPr>
        <w:t xml:space="preserve"> </w:t>
      </w:r>
      <w:proofErr w:type="spellStart"/>
      <w:r w:rsidR="00C503CA" w:rsidRPr="00DB670F">
        <w:rPr>
          <w:i/>
          <w:iCs/>
          <w:color w:val="000000"/>
        </w:rPr>
        <w:t>τοῖς</w:t>
      </w:r>
      <w:proofErr w:type="spellEnd"/>
      <w:r w:rsidR="00486D6E" w:rsidRPr="00DB670F">
        <w:rPr>
          <w:i/>
          <w:iCs/>
          <w:color w:val="000000"/>
        </w:rPr>
        <w:t xml:space="preserve"> </w:t>
      </w:r>
      <w:proofErr w:type="spellStart"/>
      <w:r w:rsidR="00C503CA" w:rsidRPr="00DB670F">
        <w:rPr>
          <w:i/>
          <w:iCs/>
          <w:color w:val="000000"/>
        </w:rPr>
        <w:t>οὐρανοῖς</w:t>
      </w:r>
      <w:proofErr w:type="spellEnd"/>
      <w:r w:rsidR="00C503CA" w:rsidRPr="00DB670F">
        <w:rPr>
          <w:i/>
          <w:iCs/>
          <w:color w:val="000000"/>
        </w:rPr>
        <w:t xml:space="preserve">, </w:t>
      </w:r>
      <w:proofErr w:type="spellStart"/>
      <w:r w:rsidR="00C503CA" w:rsidRPr="00DB670F">
        <w:rPr>
          <w:i/>
          <w:iCs/>
          <w:color w:val="000000"/>
        </w:rPr>
        <w:t>καὶ</w:t>
      </w:r>
      <w:proofErr w:type="spellEnd"/>
      <w:r w:rsidR="00C503CA" w:rsidRPr="00DB670F">
        <w:rPr>
          <w:i/>
          <w:iCs/>
          <w:color w:val="000000"/>
        </w:rPr>
        <w:t xml:space="preserve"> ὃ </w:t>
      </w:r>
      <w:proofErr w:type="spellStart"/>
      <w:r w:rsidR="00C503CA" w:rsidRPr="00DB670F">
        <w:rPr>
          <w:i/>
          <w:iCs/>
          <w:color w:val="000000"/>
        </w:rPr>
        <w:t>ἐὰν</w:t>
      </w:r>
      <w:proofErr w:type="spellEnd"/>
      <w:r w:rsidR="00486D6E" w:rsidRPr="00DB670F">
        <w:rPr>
          <w:i/>
          <w:iCs/>
          <w:color w:val="000000"/>
        </w:rPr>
        <w:t xml:space="preserve"> </w:t>
      </w:r>
      <w:proofErr w:type="spellStart"/>
      <w:r w:rsidR="00C503CA" w:rsidRPr="00DB670F">
        <w:rPr>
          <w:i/>
          <w:iCs/>
          <w:color w:val="000000"/>
        </w:rPr>
        <w:t>λύσῃς</w:t>
      </w:r>
      <w:proofErr w:type="spellEnd"/>
      <w:r w:rsidR="00486D6E" w:rsidRPr="00DB670F">
        <w:rPr>
          <w:i/>
          <w:iCs/>
          <w:color w:val="000000"/>
        </w:rPr>
        <w:t xml:space="preserve"> </w:t>
      </w:r>
      <w:proofErr w:type="spellStart"/>
      <w:r w:rsidR="00C503CA" w:rsidRPr="00DB670F">
        <w:rPr>
          <w:i/>
          <w:iCs/>
          <w:color w:val="000000"/>
        </w:rPr>
        <w:t>ἐπὶ</w:t>
      </w:r>
      <w:proofErr w:type="spellEnd"/>
      <w:r w:rsidR="00486D6E" w:rsidRPr="00DB670F">
        <w:rPr>
          <w:i/>
          <w:iCs/>
          <w:color w:val="000000"/>
        </w:rPr>
        <w:t xml:space="preserve"> </w:t>
      </w:r>
      <w:proofErr w:type="spellStart"/>
      <w:r w:rsidR="00C503CA" w:rsidRPr="00DB670F">
        <w:rPr>
          <w:i/>
          <w:iCs/>
          <w:color w:val="000000"/>
        </w:rPr>
        <w:t>τῆς</w:t>
      </w:r>
      <w:proofErr w:type="spellEnd"/>
      <w:r w:rsidR="00486D6E" w:rsidRPr="00DB670F">
        <w:rPr>
          <w:i/>
          <w:iCs/>
          <w:color w:val="000000"/>
        </w:rPr>
        <w:t xml:space="preserve"> </w:t>
      </w:r>
      <w:proofErr w:type="spellStart"/>
      <w:r w:rsidR="00C503CA" w:rsidRPr="00DB670F">
        <w:rPr>
          <w:i/>
          <w:iCs/>
          <w:color w:val="000000"/>
        </w:rPr>
        <w:t>γῆς</w:t>
      </w:r>
      <w:proofErr w:type="spellEnd"/>
      <w:r w:rsidR="00C503CA" w:rsidRPr="00DB670F">
        <w:rPr>
          <w:i/>
          <w:iCs/>
          <w:color w:val="000000"/>
        </w:rPr>
        <w:t xml:space="preserve">, </w:t>
      </w:r>
      <w:proofErr w:type="spellStart"/>
      <w:r w:rsidR="00C503CA" w:rsidRPr="00DB670F">
        <w:rPr>
          <w:i/>
          <w:iCs/>
          <w:color w:val="000000"/>
        </w:rPr>
        <w:t>ἔσται</w:t>
      </w:r>
      <w:proofErr w:type="spellEnd"/>
      <w:r w:rsidR="00486D6E" w:rsidRPr="00DB670F">
        <w:rPr>
          <w:i/>
          <w:iCs/>
          <w:color w:val="000000"/>
        </w:rPr>
        <w:t xml:space="preserve"> </w:t>
      </w:r>
      <w:proofErr w:type="spellStart"/>
      <w:r w:rsidR="00C503CA" w:rsidRPr="00DB670F">
        <w:rPr>
          <w:i/>
          <w:iCs/>
          <w:color w:val="000000"/>
        </w:rPr>
        <w:t>λελυμένον</w:t>
      </w:r>
      <w:proofErr w:type="spellEnd"/>
      <w:r w:rsidR="00486D6E" w:rsidRPr="00DB670F">
        <w:rPr>
          <w:i/>
          <w:iCs/>
          <w:color w:val="000000"/>
        </w:rPr>
        <w:t xml:space="preserve"> </w:t>
      </w:r>
      <w:proofErr w:type="spellStart"/>
      <w:r w:rsidR="00C503CA" w:rsidRPr="00DB670F">
        <w:rPr>
          <w:i/>
          <w:iCs/>
          <w:color w:val="000000"/>
        </w:rPr>
        <w:t>ἐν</w:t>
      </w:r>
      <w:proofErr w:type="spellEnd"/>
      <w:r w:rsidR="00486D6E" w:rsidRPr="00DB670F">
        <w:rPr>
          <w:i/>
          <w:iCs/>
          <w:color w:val="000000"/>
        </w:rPr>
        <w:t xml:space="preserve"> </w:t>
      </w:r>
      <w:proofErr w:type="spellStart"/>
      <w:r w:rsidR="00C503CA" w:rsidRPr="00DB670F">
        <w:rPr>
          <w:i/>
          <w:iCs/>
          <w:color w:val="000000"/>
        </w:rPr>
        <w:t>τοῖς</w:t>
      </w:r>
      <w:proofErr w:type="spellEnd"/>
      <w:r w:rsidR="00486D6E" w:rsidRPr="00DB670F">
        <w:rPr>
          <w:i/>
          <w:iCs/>
          <w:color w:val="000000"/>
        </w:rPr>
        <w:t xml:space="preserve"> </w:t>
      </w:r>
      <w:proofErr w:type="spellStart"/>
      <w:r w:rsidR="00C503CA" w:rsidRPr="00DB670F">
        <w:rPr>
          <w:i/>
          <w:iCs/>
          <w:color w:val="000000"/>
        </w:rPr>
        <w:t>οὐρανοῖς</w:t>
      </w:r>
      <w:proofErr w:type="spellEnd"/>
      <w:r w:rsidR="006039CE" w:rsidRPr="00DB670F">
        <w:rPr>
          <w:i/>
          <w:iCs/>
          <w:color w:val="000000"/>
        </w:rPr>
        <w:t>»</w:t>
      </w:r>
      <w:r w:rsidR="006039CE" w:rsidRPr="00DB670F">
        <w:rPr>
          <w:color w:val="000000"/>
        </w:rPr>
        <w:t xml:space="preserve"> (</w:t>
      </w:r>
      <w:proofErr w:type="spellStart"/>
      <w:r w:rsidR="006039CE" w:rsidRPr="00DB670F">
        <w:rPr>
          <w:color w:val="000000"/>
        </w:rPr>
        <w:t>Μτ</w:t>
      </w:r>
      <w:proofErr w:type="spellEnd"/>
      <w:r w:rsidR="006039CE" w:rsidRPr="00DB670F">
        <w:rPr>
          <w:color w:val="000000"/>
        </w:rPr>
        <w:t xml:space="preserve"> 16, 19)</w:t>
      </w:r>
      <w:r w:rsidR="00C503CA" w:rsidRPr="00DB670F">
        <w:rPr>
          <w:color w:val="000000"/>
        </w:rPr>
        <w:t xml:space="preserve">. </w:t>
      </w:r>
      <w:r w:rsidR="001E14FF" w:rsidRPr="00DB670F">
        <w:rPr>
          <w:color w:val="000000"/>
        </w:rPr>
        <w:t>Η πτώση του</w:t>
      </w:r>
      <w:r w:rsidR="008E6366" w:rsidRPr="00DB670F">
        <w:rPr>
          <w:color w:val="000000"/>
        </w:rPr>
        <w:t xml:space="preserve"> τις στιγμές του Πάθους, </w:t>
      </w:r>
      <w:r w:rsidR="001E14FF" w:rsidRPr="00DB670F">
        <w:rPr>
          <w:color w:val="000000"/>
        </w:rPr>
        <w:t>συνοδεύτηκε από την</w:t>
      </w:r>
      <w:r w:rsidR="008E6366" w:rsidRPr="00DB670F">
        <w:rPr>
          <w:color w:val="000000"/>
        </w:rPr>
        <w:t xml:space="preserve"> ειλικρινή μετάνοιά του </w:t>
      </w:r>
      <w:r w:rsidR="008E6366" w:rsidRPr="00DB670F">
        <w:rPr>
          <w:color w:val="000000"/>
        </w:rPr>
        <w:lastRenderedPageBreak/>
        <w:t>(</w:t>
      </w:r>
      <w:proofErr w:type="spellStart"/>
      <w:r w:rsidR="006039CE" w:rsidRPr="00DB670F">
        <w:rPr>
          <w:color w:val="000000"/>
        </w:rPr>
        <w:t>Μτ</w:t>
      </w:r>
      <w:proofErr w:type="spellEnd"/>
      <w:r w:rsidR="006039CE" w:rsidRPr="00DB670F">
        <w:rPr>
          <w:color w:val="000000"/>
        </w:rPr>
        <w:t xml:space="preserve"> 26, 69-75,  </w:t>
      </w:r>
      <w:proofErr w:type="spellStart"/>
      <w:r w:rsidR="006039CE" w:rsidRPr="00DB670F">
        <w:rPr>
          <w:color w:val="000000"/>
        </w:rPr>
        <w:t>Μκ</w:t>
      </w:r>
      <w:proofErr w:type="spellEnd"/>
      <w:r w:rsidR="006039CE" w:rsidRPr="00DB670F">
        <w:rPr>
          <w:color w:val="000000"/>
        </w:rPr>
        <w:t xml:space="preserve"> 14, 66-72,  </w:t>
      </w:r>
      <w:proofErr w:type="spellStart"/>
      <w:r w:rsidR="006039CE" w:rsidRPr="00DB670F">
        <w:rPr>
          <w:color w:val="000000"/>
        </w:rPr>
        <w:t>Λκ</w:t>
      </w:r>
      <w:proofErr w:type="spellEnd"/>
      <w:r w:rsidR="006039CE" w:rsidRPr="00DB670F">
        <w:rPr>
          <w:color w:val="000000"/>
        </w:rPr>
        <w:t xml:space="preserve"> 22, 54-62, </w:t>
      </w:r>
      <w:proofErr w:type="spellStart"/>
      <w:r w:rsidR="006039CE" w:rsidRPr="00DB670F">
        <w:rPr>
          <w:color w:val="000000"/>
        </w:rPr>
        <w:t>Ιω</w:t>
      </w:r>
      <w:proofErr w:type="spellEnd"/>
      <w:r w:rsidR="006039CE" w:rsidRPr="00DB670F">
        <w:rPr>
          <w:color w:val="000000"/>
        </w:rPr>
        <w:t xml:space="preserve"> 18, 25-27</w:t>
      </w:r>
      <w:r w:rsidR="008E6366" w:rsidRPr="00DB670F">
        <w:rPr>
          <w:color w:val="000000"/>
        </w:rPr>
        <w:t>)</w:t>
      </w:r>
      <w:r w:rsidR="00755D93" w:rsidRPr="00DB670F">
        <w:rPr>
          <w:color w:val="000000"/>
        </w:rPr>
        <w:t xml:space="preserve"> και </w:t>
      </w:r>
      <w:r w:rsidR="00067828" w:rsidRPr="00DB670F">
        <w:rPr>
          <w:color w:val="000000"/>
        </w:rPr>
        <w:t>χρησίμευσε ως</w:t>
      </w:r>
      <w:r w:rsidR="00755D93" w:rsidRPr="00DB670F">
        <w:rPr>
          <w:color w:val="000000"/>
        </w:rPr>
        <w:t xml:space="preserve"> έμπρακτο παράδειγμα επιστροφής του «</w:t>
      </w:r>
      <w:proofErr w:type="spellStart"/>
      <w:r w:rsidR="00755D93" w:rsidRPr="00DB670F">
        <w:rPr>
          <w:color w:val="000000"/>
        </w:rPr>
        <w:t>απωλολότος</w:t>
      </w:r>
      <w:proofErr w:type="spellEnd"/>
      <w:r w:rsidR="00755D93" w:rsidRPr="00DB670F">
        <w:rPr>
          <w:color w:val="000000"/>
        </w:rPr>
        <w:t>»</w:t>
      </w:r>
      <w:r w:rsidR="00233BE9" w:rsidRPr="00DB670F">
        <w:rPr>
          <w:color w:val="000000"/>
        </w:rPr>
        <w:t xml:space="preserve"> τ</w:t>
      </w:r>
      <w:r w:rsidR="0024041C" w:rsidRPr="00DB670F">
        <w:rPr>
          <w:color w:val="000000"/>
        </w:rPr>
        <w:t>ων</w:t>
      </w:r>
      <w:r w:rsidR="00233BE9" w:rsidRPr="00DB670F">
        <w:rPr>
          <w:color w:val="000000"/>
        </w:rPr>
        <w:t xml:space="preserve"> παραβολ</w:t>
      </w:r>
      <w:r w:rsidR="0024041C" w:rsidRPr="00DB670F">
        <w:rPr>
          <w:color w:val="000000"/>
        </w:rPr>
        <w:t>ικών λόγων</w:t>
      </w:r>
      <w:r w:rsidR="00755D93" w:rsidRPr="00DB670F">
        <w:rPr>
          <w:color w:val="000000"/>
        </w:rPr>
        <w:t>.</w:t>
      </w:r>
    </w:p>
    <w:p w14:paraId="7FFE4DC9" w14:textId="4797EA86" w:rsidR="0024041C" w:rsidRPr="00DB670F" w:rsidRDefault="005A7D78" w:rsidP="00354DF3">
      <w:pPr>
        <w:spacing w:before="100" w:beforeAutospacing="1" w:after="100" w:afterAutospacing="1" w:line="480" w:lineRule="auto"/>
        <w:jc w:val="both"/>
      </w:pPr>
      <w:r w:rsidRPr="00DB670F">
        <w:t>Όταν</w:t>
      </w:r>
      <w:r w:rsidRPr="00DB670F">
        <w:rPr>
          <w:color w:val="000000"/>
        </w:rPr>
        <w:t> «</w:t>
      </w:r>
      <w:proofErr w:type="spellStart"/>
      <w:r w:rsidRPr="00DB670F">
        <w:rPr>
          <w:i/>
          <w:iCs/>
          <w:color w:val="000000"/>
        </w:rPr>
        <w:t>ἐπὶ</w:t>
      </w:r>
      <w:proofErr w:type="spellEnd"/>
      <w:r w:rsidR="00486D6E" w:rsidRPr="00DB670F">
        <w:rPr>
          <w:i/>
          <w:iCs/>
          <w:color w:val="000000"/>
        </w:rPr>
        <w:t xml:space="preserve"> </w:t>
      </w:r>
      <w:proofErr w:type="spellStart"/>
      <w:r w:rsidRPr="00DB670F">
        <w:rPr>
          <w:i/>
          <w:iCs/>
          <w:color w:val="000000"/>
        </w:rPr>
        <w:t>τῆς</w:t>
      </w:r>
      <w:proofErr w:type="spellEnd"/>
      <w:r w:rsidR="00486D6E" w:rsidRPr="00DB670F">
        <w:rPr>
          <w:i/>
          <w:iCs/>
          <w:color w:val="000000"/>
        </w:rPr>
        <w:t xml:space="preserve"> </w:t>
      </w:r>
      <w:proofErr w:type="spellStart"/>
      <w:r w:rsidRPr="00DB670F">
        <w:rPr>
          <w:i/>
          <w:iCs/>
          <w:color w:val="000000"/>
        </w:rPr>
        <w:t>θαλάσσης</w:t>
      </w:r>
      <w:proofErr w:type="spellEnd"/>
      <w:r w:rsidR="00486D6E" w:rsidRPr="00DB670F">
        <w:rPr>
          <w:i/>
          <w:iCs/>
          <w:color w:val="000000"/>
        </w:rPr>
        <w:t xml:space="preserve"> </w:t>
      </w:r>
      <w:proofErr w:type="spellStart"/>
      <w:r w:rsidRPr="00DB670F">
        <w:rPr>
          <w:i/>
          <w:iCs/>
          <w:color w:val="000000"/>
        </w:rPr>
        <w:t>τῆς</w:t>
      </w:r>
      <w:proofErr w:type="spellEnd"/>
      <w:r w:rsidR="00486D6E" w:rsidRPr="00DB670F">
        <w:rPr>
          <w:i/>
          <w:iCs/>
          <w:color w:val="000000"/>
        </w:rPr>
        <w:t xml:space="preserve"> </w:t>
      </w:r>
      <w:proofErr w:type="spellStart"/>
      <w:r w:rsidRPr="00DB670F">
        <w:rPr>
          <w:i/>
          <w:iCs/>
          <w:color w:val="000000"/>
        </w:rPr>
        <w:t>Τιβεριάδος</w:t>
      </w:r>
      <w:proofErr w:type="spellEnd"/>
      <w:r w:rsidRPr="00DB670F">
        <w:rPr>
          <w:i/>
          <w:iCs/>
          <w:color w:val="000000"/>
        </w:rPr>
        <w:t>» «</w:t>
      </w:r>
      <w:proofErr w:type="spellStart"/>
      <w:r w:rsidRPr="00DB670F">
        <w:rPr>
          <w:i/>
          <w:iCs/>
          <w:color w:val="000000"/>
        </w:rPr>
        <w:t>τρίτον</w:t>
      </w:r>
      <w:proofErr w:type="spellEnd"/>
      <w:r w:rsidR="00486D6E" w:rsidRPr="00DB670F">
        <w:rPr>
          <w:i/>
          <w:iCs/>
          <w:color w:val="000000"/>
        </w:rPr>
        <w:t xml:space="preserve"> </w:t>
      </w:r>
      <w:proofErr w:type="spellStart"/>
      <w:r w:rsidRPr="00DB670F">
        <w:rPr>
          <w:i/>
          <w:iCs/>
          <w:color w:val="000000"/>
        </w:rPr>
        <w:t>ἐφανερώθη</w:t>
      </w:r>
      <w:proofErr w:type="spellEnd"/>
      <w:r w:rsidRPr="00DB670F">
        <w:rPr>
          <w:i/>
          <w:iCs/>
          <w:color w:val="000000"/>
        </w:rPr>
        <w:t xml:space="preserve"> ὁ ᾿</w:t>
      </w:r>
      <w:proofErr w:type="spellStart"/>
      <w:r w:rsidRPr="00DB670F">
        <w:rPr>
          <w:i/>
          <w:iCs/>
          <w:color w:val="000000"/>
        </w:rPr>
        <w:t>Ιησοῦς</w:t>
      </w:r>
      <w:proofErr w:type="spellEnd"/>
      <w:r w:rsidR="00486D6E" w:rsidRPr="00DB670F">
        <w:rPr>
          <w:i/>
          <w:iCs/>
          <w:color w:val="000000"/>
        </w:rPr>
        <w:t xml:space="preserve"> </w:t>
      </w:r>
      <w:proofErr w:type="spellStart"/>
      <w:r w:rsidRPr="00DB670F">
        <w:rPr>
          <w:i/>
          <w:iCs/>
          <w:color w:val="000000"/>
        </w:rPr>
        <w:t>τοῖς</w:t>
      </w:r>
      <w:proofErr w:type="spellEnd"/>
      <w:r w:rsidR="00486D6E" w:rsidRPr="00DB670F">
        <w:rPr>
          <w:i/>
          <w:iCs/>
          <w:color w:val="000000"/>
        </w:rPr>
        <w:t xml:space="preserve"> </w:t>
      </w:r>
      <w:proofErr w:type="spellStart"/>
      <w:r w:rsidRPr="00DB670F">
        <w:rPr>
          <w:i/>
          <w:iCs/>
          <w:color w:val="000000"/>
        </w:rPr>
        <w:t>μαθηταῖς</w:t>
      </w:r>
      <w:proofErr w:type="spellEnd"/>
      <w:r w:rsidR="00486D6E" w:rsidRPr="00DB670F">
        <w:rPr>
          <w:i/>
          <w:iCs/>
          <w:color w:val="000000"/>
        </w:rPr>
        <w:t xml:space="preserve"> </w:t>
      </w:r>
      <w:proofErr w:type="spellStart"/>
      <w:r w:rsidRPr="00DB670F">
        <w:rPr>
          <w:i/>
          <w:iCs/>
          <w:color w:val="000000"/>
        </w:rPr>
        <w:t>αὐτοῦ</w:t>
      </w:r>
      <w:proofErr w:type="spellEnd"/>
      <w:r w:rsidR="00486D6E" w:rsidRPr="00DB670F">
        <w:rPr>
          <w:i/>
          <w:iCs/>
          <w:color w:val="000000"/>
        </w:rPr>
        <w:t xml:space="preserve"> </w:t>
      </w:r>
      <w:proofErr w:type="spellStart"/>
      <w:r w:rsidRPr="00DB670F">
        <w:rPr>
          <w:i/>
          <w:iCs/>
          <w:color w:val="000000"/>
        </w:rPr>
        <w:t>ἐγερθεὶς</w:t>
      </w:r>
      <w:proofErr w:type="spellEnd"/>
      <w:r w:rsidR="00486D6E" w:rsidRPr="00DB670F">
        <w:rPr>
          <w:i/>
          <w:iCs/>
          <w:color w:val="000000"/>
        </w:rPr>
        <w:t xml:space="preserve"> </w:t>
      </w:r>
      <w:proofErr w:type="spellStart"/>
      <w:r w:rsidRPr="00DB670F">
        <w:rPr>
          <w:i/>
          <w:iCs/>
          <w:color w:val="000000"/>
        </w:rPr>
        <w:t>ἐκ</w:t>
      </w:r>
      <w:proofErr w:type="spellEnd"/>
      <w:r w:rsidR="00486D6E" w:rsidRPr="00DB670F">
        <w:rPr>
          <w:i/>
          <w:iCs/>
          <w:color w:val="000000"/>
        </w:rPr>
        <w:t xml:space="preserve"> </w:t>
      </w:r>
      <w:proofErr w:type="spellStart"/>
      <w:r w:rsidRPr="00DB670F">
        <w:rPr>
          <w:i/>
          <w:iCs/>
          <w:color w:val="000000"/>
        </w:rPr>
        <w:t>νεκρῶν</w:t>
      </w:r>
      <w:proofErr w:type="spellEnd"/>
      <w:r w:rsidRPr="00DB670F">
        <w:rPr>
          <w:i/>
          <w:iCs/>
          <w:color w:val="000000"/>
        </w:rPr>
        <w:t xml:space="preserve">» </w:t>
      </w:r>
      <w:r w:rsidRPr="00DB670F">
        <w:rPr>
          <w:color w:val="000000"/>
        </w:rPr>
        <w:t>(</w:t>
      </w:r>
      <w:proofErr w:type="spellStart"/>
      <w:r w:rsidRPr="00DB670F">
        <w:rPr>
          <w:color w:val="000000"/>
        </w:rPr>
        <w:t>Ιω</w:t>
      </w:r>
      <w:proofErr w:type="spellEnd"/>
      <w:r w:rsidRPr="00DB670F">
        <w:rPr>
          <w:color w:val="000000"/>
        </w:rPr>
        <w:t xml:space="preserve"> 20, 1,14)</w:t>
      </w:r>
      <w:r w:rsidRPr="00DB670F">
        <w:rPr>
          <w:i/>
          <w:iCs/>
          <w:color w:val="000000"/>
        </w:rPr>
        <w:t xml:space="preserve">, </w:t>
      </w:r>
      <w:r w:rsidRPr="00DB670F">
        <w:rPr>
          <w:color w:val="000000"/>
        </w:rPr>
        <w:t>μ</w:t>
      </w:r>
      <w:r w:rsidRPr="00DB670F">
        <w:rPr>
          <w:lang w:eastAsia="el-GR"/>
        </w:rPr>
        <w:t xml:space="preserve">ε </w:t>
      </w:r>
      <w:r w:rsidRPr="00DB670F">
        <w:t xml:space="preserve">τις καταφατικές απαντήσεις που έδωσε ο Πέτρος </w:t>
      </w:r>
      <w:r w:rsidRPr="00DB670F">
        <w:rPr>
          <w:lang w:eastAsia="el-GR"/>
        </w:rPr>
        <w:t xml:space="preserve">στα ερωτήματα του Ιησού </w:t>
      </w:r>
      <w:r w:rsidRPr="00DB670F">
        <w:rPr>
          <w:i/>
          <w:iCs/>
        </w:rPr>
        <w:t>«</w:t>
      </w:r>
      <w:proofErr w:type="spellStart"/>
      <w:r w:rsidRPr="00DB670F">
        <w:rPr>
          <w:i/>
          <w:iCs/>
        </w:rPr>
        <w:t>ἀγαπᾷς</w:t>
      </w:r>
      <w:proofErr w:type="spellEnd"/>
      <w:r w:rsidRPr="00DB670F">
        <w:rPr>
          <w:i/>
          <w:iCs/>
        </w:rPr>
        <w:t xml:space="preserve"> με </w:t>
      </w:r>
      <w:proofErr w:type="spellStart"/>
      <w:r w:rsidRPr="00DB670F">
        <w:rPr>
          <w:i/>
          <w:iCs/>
        </w:rPr>
        <w:t>πλέον</w:t>
      </w:r>
      <w:proofErr w:type="spellEnd"/>
      <w:r w:rsidR="00486D6E" w:rsidRPr="00DB670F">
        <w:rPr>
          <w:i/>
          <w:iCs/>
        </w:rPr>
        <w:t xml:space="preserve"> </w:t>
      </w:r>
      <w:proofErr w:type="spellStart"/>
      <w:r w:rsidRPr="00DB670F">
        <w:rPr>
          <w:i/>
          <w:iCs/>
        </w:rPr>
        <w:t>τούτων</w:t>
      </w:r>
      <w:proofErr w:type="spellEnd"/>
      <w:r w:rsidRPr="00DB670F">
        <w:rPr>
          <w:i/>
          <w:iCs/>
        </w:rPr>
        <w:t>;» «</w:t>
      </w:r>
      <w:proofErr w:type="spellStart"/>
      <w:r w:rsidRPr="00DB670F">
        <w:rPr>
          <w:i/>
          <w:iCs/>
        </w:rPr>
        <w:t>ἀγαπᾷς</w:t>
      </w:r>
      <w:proofErr w:type="spellEnd"/>
      <w:r w:rsidRPr="00DB670F">
        <w:rPr>
          <w:i/>
          <w:iCs/>
        </w:rPr>
        <w:t xml:space="preserve"> με;» «</w:t>
      </w:r>
      <w:proofErr w:type="spellStart"/>
      <w:r w:rsidRPr="00DB670F">
        <w:rPr>
          <w:i/>
          <w:iCs/>
        </w:rPr>
        <w:t>φιλεῖς</w:t>
      </w:r>
      <w:proofErr w:type="spellEnd"/>
      <w:r w:rsidRPr="00DB670F">
        <w:rPr>
          <w:i/>
          <w:iCs/>
        </w:rPr>
        <w:t xml:space="preserve"> με;» </w:t>
      </w:r>
      <w:r w:rsidRPr="00DB670F">
        <w:t>και λαμβάνοντας ταυτόχρονα την εντολή</w:t>
      </w:r>
      <w:r w:rsidRPr="00DB670F">
        <w:rPr>
          <w:lang w:eastAsia="el-GR"/>
        </w:rPr>
        <w:t xml:space="preserve"> «</w:t>
      </w:r>
      <w:proofErr w:type="spellStart"/>
      <w:r w:rsidRPr="00DB670F">
        <w:rPr>
          <w:i/>
          <w:iCs/>
        </w:rPr>
        <w:t>Βόσκε</w:t>
      </w:r>
      <w:proofErr w:type="spellEnd"/>
      <w:r w:rsidR="00486D6E" w:rsidRPr="00DB670F">
        <w:rPr>
          <w:i/>
          <w:iCs/>
        </w:rPr>
        <w:t xml:space="preserve"> </w:t>
      </w:r>
      <w:proofErr w:type="spellStart"/>
      <w:r w:rsidRPr="00DB670F">
        <w:rPr>
          <w:i/>
          <w:iCs/>
        </w:rPr>
        <w:t>τὰ</w:t>
      </w:r>
      <w:proofErr w:type="spellEnd"/>
      <w:r w:rsidR="00486D6E" w:rsidRPr="00DB670F">
        <w:rPr>
          <w:i/>
          <w:iCs/>
        </w:rPr>
        <w:t xml:space="preserve"> </w:t>
      </w:r>
      <w:proofErr w:type="spellStart"/>
      <w:r w:rsidRPr="00DB670F">
        <w:rPr>
          <w:i/>
          <w:iCs/>
        </w:rPr>
        <w:t>ἀρνία</w:t>
      </w:r>
      <w:proofErr w:type="spellEnd"/>
      <w:r w:rsidRPr="00DB670F">
        <w:rPr>
          <w:i/>
          <w:iCs/>
        </w:rPr>
        <w:t xml:space="preserve"> μου», «</w:t>
      </w:r>
      <w:proofErr w:type="spellStart"/>
      <w:r w:rsidRPr="00DB670F">
        <w:rPr>
          <w:i/>
          <w:iCs/>
        </w:rPr>
        <w:t>Ποίμαινε</w:t>
      </w:r>
      <w:proofErr w:type="spellEnd"/>
      <w:r w:rsidR="00486D6E" w:rsidRPr="00DB670F">
        <w:rPr>
          <w:i/>
          <w:iCs/>
        </w:rPr>
        <w:t xml:space="preserve"> </w:t>
      </w:r>
      <w:proofErr w:type="spellStart"/>
      <w:r w:rsidRPr="00DB670F">
        <w:rPr>
          <w:i/>
          <w:iCs/>
        </w:rPr>
        <w:t>τὰ</w:t>
      </w:r>
      <w:proofErr w:type="spellEnd"/>
      <w:r w:rsidR="00486D6E" w:rsidRPr="00DB670F">
        <w:rPr>
          <w:i/>
          <w:iCs/>
        </w:rPr>
        <w:t xml:space="preserve"> </w:t>
      </w:r>
      <w:proofErr w:type="spellStart"/>
      <w:r w:rsidRPr="00DB670F">
        <w:rPr>
          <w:i/>
          <w:iCs/>
        </w:rPr>
        <w:t>πρόβατά</w:t>
      </w:r>
      <w:proofErr w:type="spellEnd"/>
      <w:r w:rsidRPr="00DB670F">
        <w:rPr>
          <w:i/>
          <w:iCs/>
        </w:rPr>
        <w:t xml:space="preserve"> μου», «</w:t>
      </w:r>
      <w:proofErr w:type="spellStart"/>
      <w:r w:rsidRPr="00DB670F">
        <w:rPr>
          <w:i/>
          <w:iCs/>
        </w:rPr>
        <w:t>Βόσκε</w:t>
      </w:r>
      <w:proofErr w:type="spellEnd"/>
      <w:r w:rsidR="00486D6E" w:rsidRPr="00DB670F">
        <w:rPr>
          <w:i/>
          <w:iCs/>
        </w:rPr>
        <w:t xml:space="preserve"> </w:t>
      </w:r>
      <w:proofErr w:type="spellStart"/>
      <w:r w:rsidRPr="00DB670F">
        <w:rPr>
          <w:i/>
          <w:iCs/>
        </w:rPr>
        <w:t>τὰ</w:t>
      </w:r>
      <w:proofErr w:type="spellEnd"/>
      <w:r w:rsidR="00486D6E" w:rsidRPr="00DB670F">
        <w:rPr>
          <w:i/>
          <w:iCs/>
        </w:rPr>
        <w:t xml:space="preserve"> </w:t>
      </w:r>
      <w:proofErr w:type="spellStart"/>
      <w:r w:rsidRPr="00DB670F">
        <w:rPr>
          <w:i/>
          <w:iCs/>
        </w:rPr>
        <w:t>πρόβατά</w:t>
      </w:r>
      <w:proofErr w:type="spellEnd"/>
      <w:r w:rsidRPr="00DB670F">
        <w:rPr>
          <w:i/>
          <w:iCs/>
        </w:rPr>
        <w:t xml:space="preserve"> μου»</w:t>
      </w:r>
      <w:r w:rsidRPr="00DB670F">
        <w:t xml:space="preserve"> (</w:t>
      </w:r>
      <w:proofErr w:type="spellStart"/>
      <w:r w:rsidRPr="00DB670F">
        <w:t>Ιω</w:t>
      </w:r>
      <w:proofErr w:type="spellEnd"/>
      <w:r w:rsidRPr="00DB670F">
        <w:t xml:space="preserve"> 21, 15-17), </w:t>
      </w:r>
      <w:r w:rsidR="008C5154" w:rsidRPr="00DB670F">
        <w:t>επανέλαβε</w:t>
      </w:r>
      <w:r w:rsidR="00214E1C" w:rsidRPr="00DB670F">
        <w:t xml:space="preserve"> τη</w:t>
      </w:r>
      <w:r w:rsidR="008C5154" w:rsidRPr="00DB670F">
        <w:t>ν ηγετική</w:t>
      </w:r>
      <w:r w:rsidR="00214E1C" w:rsidRPr="00DB670F">
        <w:t xml:space="preserve"> θέση που είχε ανάμεσα στους αποστόλους</w:t>
      </w:r>
      <w:r w:rsidRPr="00DB670F">
        <w:rPr>
          <w:rStyle w:val="a5"/>
        </w:rPr>
        <w:footnoteReference w:id="299"/>
      </w:r>
      <w:r w:rsidRPr="00DB670F">
        <w:t xml:space="preserve">. </w:t>
      </w:r>
      <w:r w:rsidR="008C5154" w:rsidRPr="00DB670F">
        <w:t>Με την</w:t>
      </w:r>
      <w:r w:rsidR="00BA29FE" w:rsidRPr="00DB670F">
        <w:rPr>
          <w:lang w:eastAsia="el-GR"/>
        </w:rPr>
        <w:t xml:space="preserve"> τριπλή </w:t>
      </w:r>
      <w:r w:rsidR="008C5154" w:rsidRPr="00DB670F">
        <w:rPr>
          <w:lang w:eastAsia="el-GR"/>
        </w:rPr>
        <w:t xml:space="preserve">αυτή </w:t>
      </w:r>
      <w:r w:rsidR="00BA29FE" w:rsidRPr="00DB670F">
        <w:rPr>
          <w:lang w:eastAsia="el-GR"/>
        </w:rPr>
        <w:t>ομολογία</w:t>
      </w:r>
      <w:r w:rsidR="008C5154" w:rsidRPr="00DB670F">
        <w:rPr>
          <w:lang w:eastAsia="el-GR"/>
        </w:rPr>
        <w:t>,</w:t>
      </w:r>
      <w:r w:rsidR="00BA29FE" w:rsidRPr="00DB670F">
        <w:rPr>
          <w:lang w:eastAsia="el-GR"/>
        </w:rPr>
        <w:t xml:space="preserve"> </w:t>
      </w:r>
      <w:r w:rsidR="00214E1C" w:rsidRPr="00DB670F">
        <w:rPr>
          <w:lang w:eastAsia="el-GR"/>
        </w:rPr>
        <w:t xml:space="preserve">όχι μόνο </w:t>
      </w:r>
      <w:r w:rsidR="00BA29FE" w:rsidRPr="00DB670F">
        <w:rPr>
          <w:lang w:eastAsia="el-GR"/>
        </w:rPr>
        <w:t xml:space="preserve">διόρθωσε το σφάλμα της άρνησης </w:t>
      </w:r>
      <w:r w:rsidR="00214E1C" w:rsidRPr="00DB670F">
        <w:rPr>
          <w:lang w:eastAsia="el-GR"/>
        </w:rPr>
        <w:t xml:space="preserve">αλλά </w:t>
      </w:r>
      <w:r w:rsidR="008C5154" w:rsidRPr="00DB670F">
        <w:rPr>
          <w:lang w:eastAsia="el-GR"/>
        </w:rPr>
        <w:t>και πρωτοστάτησε</w:t>
      </w:r>
      <w:r w:rsidR="00BA29FE" w:rsidRPr="00DB670F">
        <w:rPr>
          <w:lang w:eastAsia="el-GR"/>
        </w:rPr>
        <w:t xml:space="preserve"> «</w:t>
      </w:r>
      <w:r w:rsidR="00214E1C" w:rsidRPr="00DB670F">
        <w:rPr>
          <w:lang w:eastAsia="el-GR"/>
        </w:rPr>
        <w:t>σ</w:t>
      </w:r>
      <w:r w:rsidR="00BA29FE" w:rsidRPr="00DB670F">
        <w:rPr>
          <w:lang w:eastAsia="el-GR"/>
        </w:rPr>
        <w:t>την ποιμαντική της οικουμένης»</w:t>
      </w:r>
      <w:r w:rsidR="00BA29FE" w:rsidRPr="00DB670F">
        <w:rPr>
          <w:rStyle w:val="a5"/>
          <w:lang w:eastAsia="el-GR"/>
        </w:rPr>
        <w:footnoteReference w:id="300"/>
      </w:r>
      <w:r w:rsidR="00BA29FE" w:rsidRPr="00DB670F">
        <w:rPr>
          <w:lang w:eastAsia="el-GR"/>
        </w:rPr>
        <w:t xml:space="preserve">. </w:t>
      </w:r>
      <w:r w:rsidR="0024041C" w:rsidRPr="00DB670F">
        <w:rPr>
          <w:color w:val="000000"/>
        </w:rPr>
        <w:t>Ο</w:t>
      </w:r>
      <w:r w:rsidR="00755D93" w:rsidRPr="00DB670F">
        <w:rPr>
          <w:color w:val="000000"/>
        </w:rPr>
        <w:t xml:space="preserve"> Αναστ</w:t>
      </w:r>
      <w:r w:rsidR="0024041C" w:rsidRPr="00DB670F">
        <w:rPr>
          <w:color w:val="000000"/>
        </w:rPr>
        <w:t>ημένος</w:t>
      </w:r>
      <w:r w:rsidR="00755D93" w:rsidRPr="00DB670F">
        <w:rPr>
          <w:color w:val="000000"/>
        </w:rPr>
        <w:t xml:space="preserve"> Κύριο</w:t>
      </w:r>
      <w:r w:rsidR="001A77C9" w:rsidRPr="00DB670F">
        <w:rPr>
          <w:color w:val="000000"/>
        </w:rPr>
        <w:t>ς</w:t>
      </w:r>
      <w:r w:rsidR="00222807" w:rsidRPr="00DB670F">
        <w:rPr>
          <w:color w:val="000000"/>
        </w:rPr>
        <w:t>, αφού</w:t>
      </w:r>
      <w:r w:rsidR="001A77C9" w:rsidRPr="00DB670F">
        <w:rPr>
          <w:color w:val="000000"/>
        </w:rPr>
        <w:t xml:space="preserve"> </w:t>
      </w:r>
      <w:r w:rsidR="00755D93" w:rsidRPr="00DB670F">
        <w:rPr>
          <w:color w:val="000000"/>
        </w:rPr>
        <w:t>τ</w:t>
      </w:r>
      <w:r w:rsidR="0024041C" w:rsidRPr="00DB670F">
        <w:rPr>
          <w:color w:val="000000"/>
        </w:rPr>
        <w:t>ο</w:t>
      </w:r>
      <w:r w:rsidR="00755D93" w:rsidRPr="00DB670F">
        <w:rPr>
          <w:color w:val="000000"/>
        </w:rPr>
        <w:t xml:space="preserve">ν </w:t>
      </w:r>
      <w:r w:rsidR="00DD7001" w:rsidRPr="00DB670F">
        <w:t>επανατοποθ</w:t>
      </w:r>
      <w:r w:rsidR="00755D93" w:rsidRPr="00DB670F">
        <w:t>έτησ</w:t>
      </w:r>
      <w:r w:rsidR="0024041C" w:rsidRPr="00DB670F">
        <w:t>ε</w:t>
      </w:r>
      <w:r w:rsidR="00DD7001" w:rsidRPr="00DB670F">
        <w:t xml:space="preserve"> στο αποστολικό αξίωμα</w:t>
      </w:r>
      <w:r w:rsidR="00222807" w:rsidRPr="00DB670F">
        <w:t>,</w:t>
      </w:r>
      <w:r w:rsidR="004D1D2C" w:rsidRPr="00DB670F">
        <w:t xml:space="preserve"> τ</w:t>
      </w:r>
      <w:r w:rsidR="0024041C" w:rsidRPr="00DB670F">
        <w:t>ο</w:t>
      </w:r>
      <w:r w:rsidR="001A77C9" w:rsidRPr="00DB670F">
        <w:t>υ</w:t>
      </w:r>
      <w:r w:rsidR="004D1D2C" w:rsidRPr="00DB670F">
        <w:t xml:space="preserve"> </w:t>
      </w:r>
      <w:r w:rsidR="001A77C9" w:rsidRPr="00DB670F">
        <w:t xml:space="preserve">ζήτησε να τον ακολουθεί </w:t>
      </w:r>
      <w:r w:rsidR="00DD7001" w:rsidRPr="00DB670F">
        <w:t>(</w:t>
      </w:r>
      <w:proofErr w:type="spellStart"/>
      <w:r w:rsidR="00DD7001" w:rsidRPr="00DB670F">
        <w:t>Ιω</w:t>
      </w:r>
      <w:proofErr w:type="spellEnd"/>
      <w:r w:rsidR="00DD7001" w:rsidRPr="00DB670F">
        <w:t xml:space="preserve"> 21, 19 και 22)</w:t>
      </w:r>
      <w:r w:rsidR="008C5154" w:rsidRPr="00DB670F">
        <w:t xml:space="preserve">, </w:t>
      </w:r>
      <w:r w:rsidR="00222807" w:rsidRPr="00DB670F">
        <w:t>μιμούμενος τα χαρακτηριστικά του Καλού Ποιμένα</w:t>
      </w:r>
      <w:r w:rsidR="00222807" w:rsidRPr="00DB670F">
        <w:rPr>
          <w:rStyle w:val="a5"/>
        </w:rPr>
        <w:footnoteReference w:id="301"/>
      </w:r>
      <w:r w:rsidR="00DD7001" w:rsidRPr="00DB670F">
        <w:t>.</w:t>
      </w:r>
      <w:r w:rsidR="00486D6E" w:rsidRPr="00DB670F">
        <w:t xml:space="preserve"> </w:t>
      </w:r>
      <w:r w:rsidR="00755D93" w:rsidRPr="00DB670F">
        <w:t>Πράγματι,</w:t>
      </w:r>
      <w:r w:rsidR="00486D6E" w:rsidRPr="00DB670F">
        <w:t xml:space="preserve"> </w:t>
      </w:r>
      <w:r w:rsidR="00755D93" w:rsidRPr="00DB670F">
        <w:t>ο</w:t>
      </w:r>
      <w:r w:rsidR="00DD7001" w:rsidRPr="00DB670F">
        <w:t xml:space="preserve"> Πέτρος </w:t>
      </w:r>
      <w:r w:rsidR="00755D93" w:rsidRPr="00DB670F">
        <w:t>θ</w:t>
      </w:r>
      <w:r w:rsidR="00DD7001" w:rsidRPr="00DB670F">
        <w:t>α ακολουθ</w:t>
      </w:r>
      <w:r w:rsidR="00755D93" w:rsidRPr="00DB670F">
        <w:t>ούσε</w:t>
      </w:r>
      <w:r w:rsidR="00DD7001" w:rsidRPr="00DB670F">
        <w:t xml:space="preserve"> τον Χριστό στην υπόλοιπη ζωή του</w:t>
      </w:r>
      <w:r w:rsidR="00DD7001" w:rsidRPr="00DB670F">
        <w:rPr>
          <w:rStyle w:val="a5"/>
        </w:rPr>
        <w:footnoteReference w:id="302"/>
      </w:r>
      <w:r w:rsidR="00DD7001" w:rsidRPr="00DB670F">
        <w:t>.</w:t>
      </w:r>
    </w:p>
    <w:p w14:paraId="407D71EB" w14:textId="77777777" w:rsidR="00B72B2C" w:rsidRPr="00DB670F" w:rsidRDefault="00067828" w:rsidP="00354DF3">
      <w:pPr>
        <w:spacing w:before="100" w:beforeAutospacing="1" w:after="100" w:afterAutospacing="1" w:line="480" w:lineRule="auto"/>
        <w:jc w:val="both"/>
        <w:rPr>
          <w:rStyle w:val="text"/>
          <w:rFonts w:eastAsia="Calibri"/>
          <w:color w:val="000000"/>
        </w:rPr>
      </w:pPr>
      <w:r w:rsidRPr="00DB670F">
        <w:t>Ηγέτης στην Εκκλησία των Ιεροσολύμων αρχικά, πρωταγωνιστής στο κήρυγμα μεταξύ των Ιουδαίων της Διασποράς στη συνέχεια</w:t>
      </w:r>
      <w:r w:rsidRPr="00DB670F">
        <w:rPr>
          <w:rStyle w:val="a5"/>
        </w:rPr>
        <w:footnoteReference w:id="303"/>
      </w:r>
      <w:r w:rsidRPr="00DB670F">
        <w:t>. Α</w:t>
      </w:r>
      <w:r w:rsidR="00DD7001" w:rsidRPr="00DB670F">
        <w:t>ν</w:t>
      </w:r>
      <w:r w:rsidR="004D1D2C" w:rsidRPr="00DB670F">
        <w:t>έλαβε</w:t>
      </w:r>
      <w:r w:rsidR="00486D6E" w:rsidRPr="00DB670F">
        <w:t xml:space="preserve"> </w:t>
      </w:r>
      <w:r w:rsidR="00B572F5" w:rsidRPr="00DB670F">
        <w:t xml:space="preserve">την </w:t>
      </w:r>
      <w:r w:rsidR="00DD7001" w:rsidRPr="00DB670F">
        <w:t>ευθύν</w:t>
      </w:r>
      <w:r w:rsidR="00B572F5" w:rsidRPr="00DB670F">
        <w:t xml:space="preserve">η της αναδιοργάνωσης της δωδεκάδας των αποστόλων με την εκλογή του </w:t>
      </w:r>
      <w:r w:rsidR="0048243C" w:rsidRPr="00DB670F">
        <w:t>Ματθία (</w:t>
      </w:r>
      <w:proofErr w:type="spellStart"/>
      <w:r w:rsidR="0048243C" w:rsidRPr="00DB670F">
        <w:t>Πραξ</w:t>
      </w:r>
      <w:proofErr w:type="spellEnd"/>
      <w:r w:rsidR="0048243C" w:rsidRPr="00DB670F">
        <w:t xml:space="preserve"> 1, 15-26). Επιβεβαίωσε τον ηγετικό του ρόλο </w:t>
      </w:r>
      <w:r w:rsidR="00DD7001" w:rsidRPr="00DB670F">
        <w:t>με τον λόγο τη</w:t>
      </w:r>
      <w:r w:rsidR="0048243C" w:rsidRPr="00DB670F">
        <w:t>ς</w:t>
      </w:r>
      <w:r w:rsidR="00DD7001" w:rsidRPr="00DB670F">
        <w:t xml:space="preserve"> Πεντηκοστή</w:t>
      </w:r>
      <w:r w:rsidR="0048243C" w:rsidRPr="00DB670F">
        <w:t>ς</w:t>
      </w:r>
      <w:r w:rsidR="00DD7001" w:rsidRPr="00DB670F">
        <w:t xml:space="preserve"> (</w:t>
      </w:r>
      <w:proofErr w:type="spellStart"/>
      <w:r w:rsidR="00DD7001" w:rsidRPr="00DB670F">
        <w:t>Πραξ</w:t>
      </w:r>
      <w:proofErr w:type="spellEnd"/>
      <w:r w:rsidR="00DD7001" w:rsidRPr="00DB670F">
        <w:t xml:space="preserve"> 2, 14-38)</w:t>
      </w:r>
      <w:r w:rsidR="00C07BE6" w:rsidRPr="00DB670F">
        <w:t xml:space="preserve"> και</w:t>
      </w:r>
      <w:r w:rsidR="00DD7001" w:rsidRPr="00DB670F">
        <w:t xml:space="preserve"> με την όλη </w:t>
      </w:r>
      <w:r w:rsidR="00FA7376" w:rsidRPr="00DB670F">
        <w:t xml:space="preserve">αποστολική </w:t>
      </w:r>
      <w:r w:rsidR="00DD7001" w:rsidRPr="00DB670F">
        <w:t>δρ</w:t>
      </w:r>
      <w:r w:rsidR="00015F2D" w:rsidRPr="00DB670F">
        <w:t>άση</w:t>
      </w:r>
      <w:r w:rsidR="00DD7001" w:rsidRPr="00DB670F">
        <w:t xml:space="preserve"> του</w:t>
      </w:r>
      <w:r w:rsidR="00FA7376" w:rsidRPr="00DB670F">
        <w:rPr>
          <w:rStyle w:val="a5"/>
        </w:rPr>
        <w:footnoteReference w:id="304"/>
      </w:r>
      <w:r w:rsidR="00015F2D" w:rsidRPr="00DB670F">
        <w:t xml:space="preserve">. </w:t>
      </w:r>
      <w:r w:rsidR="00A941A2" w:rsidRPr="00DB670F">
        <w:t>Έχοντας υπόψη τα «άλλα πρόβατα» (</w:t>
      </w:r>
      <w:proofErr w:type="spellStart"/>
      <w:r w:rsidR="00A941A2" w:rsidRPr="00DB670F">
        <w:t>Ιω</w:t>
      </w:r>
      <w:proofErr w:type="spellEnd"/>
      <w:r w:rsidR="00A941A2" w:rsidRPr="00DB670F">
        <w:t xml:space="preserve"> 10, 16), στ</w:t>
      </w:r>
      <w:r w:rsidR="00121FF9" w:rsidRPr="00DB670F">
        <w:t xml:space="preserve">ο πρώτο </w:t>
      </w:r>
      <w:r w:rsidR="00A941A2" w:rsidRPr="00DB670F">
        <w:t>εκείνο</w:t>
      </w:r>
      <w:r w:rsidR="00121FF9" w:rsidRPr="00DB670F">
        <w:t xml:space="preserve"> κήρυγμα στα Ιεροσόλυμα ζήτησε </w:t>
      </w:r>
      <w:r w:rsidR="00A941A2" w:rsidRPr="00DB670F">
        <w:t xml:space="preserve">από τους ακροατές </w:t>
      </w:r>
      <w:r w:rsidR="00121FF9" w:rsidRPr="00DB670F">
        <w:t xml:space="preserve">να μετανοήσουν και να βαφτιστούν, ώστε να </w:t>
      </w:r>
      <w:r w:rsidR="00121FF9" w:rsidRPr="00DB670F">
        <w:lastRenderedPageBreak/>
        <w:t>λάβουν τη συγχώρεση των αμαρτιών και τη δωρεά του Αγίου Πνεύματος</w:t>
      </w:r>
      <w:r w:rsidR="00A941A2" w:rsidRPr="00DB670F">
        <w:t xml:space="preserve"> (</w:t>
      </w:r>
      <w:proofErr w:type="spellStart"/>
      <w:r w:rsidR="00A941A2" w:rsidRPr="00DB670F">
        <w:t>Πραξ</w:t>
      </w:r>
      <w:proofErr w:type="spellEnd"/>
      <w:r w:rsidR="00A941A2" w:rsidRPr="00DB670F">
        <w:t xml:space="preserve"> 2, 37-38)</w:t>
      </w:r>
      <w:r w:rsidR="00121FF9" w:rsidRPr="00DB670F">
        <w:rPr>
          <w:rStyle w:val="a5"/>
        </w:rPr>
        <w:footnoteReference w:id="305"/>
      </w:r>
      <w:r w:rsidR="00121FF9" w:rsidRPr="00DB670F">
        <w:t xml:space="preserve">. </w:t>
      </w:r>
      <w:r w:rsidR="00015F2D" w:rsidRPr="00DB670F">
        <w:t>Επιπλέον, οι δύο</w:t>
      </w:r>
      <w:r w:rsidR="00486D6E" w:rsidRPr="00DB670F">
        <w:t xml:space="preserve"> </w:t>
      </w:r>
      <w:r w:rsidR="00505565" w:rsidRPr="00DB670F">
        <w:t xml:space="preserve">καθολικές </w:t>
      </w:r>
      <w:r w:rsidR="00DD7001" w:rsidRPr="00DB670F">
        <w:t>επιστολές του</w:t>
      </w:r>
      <w:r w:rsidR="00015F2D" w:rsidRPr="00DB670F">
        <w:t xml:space="preserve"> στην Καινή Διαθήκη περιέχουν πολλές μαρτυρίες από την τριετή μαθητεία του κοντά στον Καλό Ποιμένα</w:t>
      </w:r>
      <w:r w:rsidR="00DD7001" w:rsidRPr="00DB670F">
        <w:rPr>
          <w:rStyle w:val="a5"/>
          <w:rFonts w:eastAsia="Calibri"/>
        </w:rPr>
        <w:footnoteReference w:id="306"/>
      </w:r>
      <w:r w:rsidR="00DD7001" w:rsidRPr="00DB670F">
        <w:t xml:space="preserve">. Στην </w:t>
      </w:r>
      <w:r w:rsidR="004D1D2C" w:rsidRPr="00DB670F">
        <w:t xml:space="preserve">πρώτη του </w:t>
      </w:r>
      <w:r w:rsidR="00DD7001" w:rsidRPr="00DB670F">
        <w:t xml:space="preserve">επιστολή υπενθυμίζει τη θυσιαστική αγάπη του Ιησού, ο οποίος </w:t>
      </w:r>
      <w:r w:rsidR="00DD7001" w:rsidRPr="00DB670F">
        <w:rPr>
          <w:i/>
          <w:iCs/>
          <w:spacing w:val="2"/>
          <w:shd w:val="clear" w:color="auto" w:fill="FFFFFF"/>
        </w:rPr>
        <w:t>«</w:t>
      </w:r>
      <w:proofErr w:type="spellStart"/>
      <w:r w:rsidR="00DD7001" w:rsidRPr="00DB670F">
        <w:rPr>
          <w:i/>
          <w:iCs/>
          <w:spacing w:val="2"/>
          <w:shd w:val="clear" w:color="auto" w:fill="FFFFFF"/>
        </w:rPr>
        <w:t>τιμίῳ</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αἵματι</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ὡς</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ἀμνοῦ</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ἀμώμου</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καὶ</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ἀσπίλου</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Χριστοῦ</w:t>
      </w:r>
      <w:proofErr w:type="spellEnd"/>
      <w:r w:rsidR="00DD7001" w:rsidRPr="00DB670F">
        <w:rPr>
          <w:i/>
          <w:iCs/>
          <w:spacing w:val="2"/>
          <w:shd w:val="clear" w:color="auto" w:fill="FFFFFF"/>
        </w:rPr>
        <w:t>», «</w:t>
      </w:r>
      <w:proofErr w:type="spellStart"/>
      <w:r w:rsidR="00DD7001" w:rsidRPr="00DB670F">
        <w:rPr>
          <w:i/>
          <w:iCs/>
          <w:spacing w:val="2"/>
          <w:shd w:val="clear" w:color="auto" w:fill="FFFFFF"/>
        </w:rPr>
        <w:t>οὐ</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φθαρτοῖς</w:t>
      </w:r>
      <w:proofErr w:type="spellEnd"/>
      <w:r w:rsidR="00DD7001" w:rsidRPr="00DB670F">
        <w:rPr>
          <w:i/>
          <w:iCs/>
          <w:spacing w:val="2"/>
          <w:shd w:val="clear" w:color="auto" w:fill="FFFFFF"/>
        </w:rPr>
        <w:t xml:space="preserve">, </w:t>
      </w:r>
      <w:proofErr w:type="spellStart"/>
      <w:r w:rsidR="00DD7001" w:rsidRPr="00DB670F">
        <w:rPr>
          <w:i/>
          <w:iCs/>
          <w:spacing w:val="2"/>
          <w:shd w:val="clear" w:color="auto" w:fill="FFFFFF"/>
        </w:rPr>
        <w:t>ἀργυρίῳ</w:t>
      </w:r>
      <w:proofErr w:type="spellEnd"/>
      <w:r w:rsidR="00DD7001" w:rsidRPr="00DB670F">
        <w:rPr>
          <w:i/>
          <w:iCs/>
          <w:spacing w:val="2"/>
          <w:shd w:val="clear" w:color="auto" w:fill="FFFFFF"/>
        </w:rPr>
        <w:t xml:space="preserve"> ἢ </w:t>
      </w:r>
      <w:proofErr w:type="spellStart"/>
      <w:r w:rsidR="00DD7001" w:rsidRPr="00DB670F">
        <w:rPr>
          <w:i/>
          <w:iCs/>
          <w:spacing w:val="2"/>
          <w:shd w:val="clear" w:color="auto" w:fill="FFFFFF"/>
        </w:rPr>
        <w:t>χρυσίῳ</w:t>
      </w:r>
      <w:proofErr w:type="spellEnd"/>
      <w:r w:rsidR="00DD7001" w:rsidRPr="00DB670F">
        <w:rPr>
          <w:i/>
          <w:iCs/>
          <w:spacing w:val="2"/>
          <w:shd w:val="clear" w:color="auto" w:fill="FFFFFF"/>
        </w:rPr>
        <w:t>»,</w:t>
      </w:r>
      <w:r w:rsidR="00DD7001" w:rsidRPr="00DB670F">
        <w:rPr>
          <w:spacing w:val="2"/>
        </w:rPr>
        <w:t xml:space="preserve"> λύτρωσε αυτούς που </w:t>
      </w:r>
      <w:r w:rsidR="00DD7001" w:rsidRPr="00DB670F">
        <w:rPr>
          <w:spacing w:val="2"/>
          <w:shd w:val="clear" w:color="auto" w:fill="FFFFFF"/>
        </w:rPr>
        <w:t>ζούσαν ως</w:t>
      </w:r>
      <w:r w:rsidR="00486D6E" w:rsidRPr="00DB670F">
        <w:rPr>
          <w:spacing w:val="2"/>
          <w:shd w:val="clear" w:color="auto" w:fill="FFFFFF"/>
        </w:rPr>
        <w:t xml:space="preserve"> </w:t>
      </w:r>
      <w:r w:rsidR="00DD7001" w:rsidRPr="00DB670F">
        <w:rPr>
          <w:i/>
          <w:iCs/>
        </w:rPr>
        <w:t>«πρόβατα</w:t>
      </w:r>
      <w:r w:rsidR="00486D6E" w:rsidRPr="00DB670F">
        <w:rPr>
          <w:i/>
          <w:iCs/>
        </w:rPr>
        <w:t xml:space="preserve"> </w:t>
      </w:r>
      <w:proofErr w:type="spellStart"/>
      <w:r w:rsidR="00DD7001" w:rsidRPr="00DB670F">
        <w:rPr>
          <w:i/>
          <w:iCs/>
        </w:rPr>
        <w:t>πλανώμενα</w:t>
      </w:r>
      <w:proofErr w:type="spellEnd"/>
      <w:r w:rsidR="00DD7001" w:rsidRPr="00DB670F">
        <w:rPr>
          <w:i/>
          <w:iCs/>
        </w:rPr>
        <w:t>»</w:t>
      </w:r>
      <w:r w:rsidR="00DD7001" w:rsidRPr="00DB670F">
        <w:t xml:space="preserve">, αλλά τώρα επέστρεψαν </w:t>
      </w:r>
      <w:r w:rsidR="00DD7001" w:rsidRPr="00DB670F">
        <w:rPr>
          <w:i/>
          <w:iCs/>
          <w:spacing w:val="2"/>
        </w:rPr>
        <w:t>«</w:t>
      </w:r>
      <w:proofErr w:type="spellStart"/>
      <w:r w:rsidR="00DD7001" w:rsidRPr="00DB670F">
        <w:rPr>
          <w:i/>
          <w:iCs/>
          <w:spacing w:val="2"/>
        </w:rPr>
        <w:t>ἐπὶ</w:t>
      </w:r>
      <w:proofErr w:type="spellEnd"/>
      <w:r w:rsidR="00486D6E" w:rsidRPr="00DB670F">
        <w:rPr>
          <w:i/>
          <w:iCs/>
          <w:spacing w:val="2"/>
        </w:rPr>
        <w:t xml:space="preserve"> </w:t>
      </w:r>
      <w:proofErr w:type="spellStart"/>
      <w:r w:rsidR="00DD7001" w:rsidRPr="00DB670F">
        <w:rPr>
          <w:i/>
          <w:iCs/>
          <w:spacing w:val="2"/>
        </w:rPr>
        <w:t>τὸν</w:t>
      </w:r>
      <w:proofErr w:type="spellEnd"/>
      <w:r w:rsidR="00486D6E" w:rsidRPr="00DB670F">
        <w:rPr>
          <w:i/>
          <w:iCs/>
          <w:spacing w:val="2"/>
        </w:rPr>
        <w:t xml:space="preserve"> </w:t>
      </w:r>
      <w:proofErr w:type="spellStart"/>
      <w:r w:rsidR="00DD7001" w:rsidRPr="00DB670F">
        <w:rPr>
          <w:i/>
          <w:iCs/>
          <w:spacing w:val="2"/>
        </w:rPr>
        <w:t>ποιμένα</w:t>
      </w:r>
      <w:proofErr w:type="spellEnd"/>
      <w:r w:rsidR="00486D6E" w:rsidRPr="00DB670F">
        <w:rPr>
          <w:i/>
          <w:iCs/>
          <w:spacing w:val="2"/>
        </w:rPr>
        <w:t xml:space="preserve"> </w:t>
      </w:r>
      <w:proofErr w:type="spellStart"/>
      <w:r w:rsidR="00DD7001" w:rsidRPr="00DB670F">
        <w:rPr>
          <w:i/>
          <w:iCs/>
          <w:spacing w:val="2"/>
        </w:rPr>
        <w:t>καὶ</w:t>
      </w:r>
      <w:proofErr w:type="spellEnd"/>
      <w:r w:rsidR="00486D6E" w:rsidRPr="00DB670F">
        <w:rPr>
          <w:i/>
          <w:iCs/>
          <w:spacing w:val="2"/>
        </w:rPr>
        <w:t xml:space="preserve"> </w:t>
      </w:r>
      <w:proofErr w:type="spellStart"/>
      <w:r w:rsidR="00DD7001" w:rsidRPr="00DB670F">
        <w:rPr>
          <w:i/>
          <w:iCs/>
          <w:spacing w:val="2"/>
        </w:rPr>
        <w:t>ἐπίσκοπον</w:t>
      </w:r>
      <w:proofErr w:type="spellEnd"/>
      <w:r w:rsidR="00486D6E" w:rsidRPr="00DB670F">
        <w:rPr>
          <w:i/>
          <w:iCs/>
          <w:spacing w:val="2"/>
        </w:rPr>
        <w:t xml:space="preserve"> </w:t>
      </w:r>
      <w:proofErr w:type="spellStart"/>
      <w:r w:rsidR="00DD7001" w:rsidRPr="00DB670F">
        <w:rPr>
          <w:i/>
          <w:iCs/>
          <w:spacing w:val="2"/>
        </w:rPr>
        <w:t>τῶν</w:t>
      </w:r>
      <w:proofErr w:type="spellEnd"/>
      <w:r w:rsidR="00486D6E" w:rsidRPr="00DB670F">
        <w:rPr>
          <w:i/>
          <w:iCs/>
          <w:spacing w:val="2"/>
        </w:rPr>
        <w:t xml:space="preserve"> </w:t>
      </w:r>
      <w:proofErr w:type="spellStart"/>
      <w:r w:rsidR="00DD7001" w:rsidRPr="00DB670F">
        <w:rPr>
          <w:i/>
          <w:iCs/>
          <w:spacing w:val="2"/>
        </w:rPr>
        <w:t>ψυχῶν</w:t>
      </w:r>
      <w:proofErr w:type="spellEnd"/>
      <w:r w:rsidR="00DD7001" w:rsidRPr="00DB670F">
        <w:rPr>
          <w:i/>
          <w:iCs/>
          <w:spacing w:val="2"/>
        </w:rPr>
        <w:t>»</w:t>
      </w:r>
      <w:r w:rsidR="00DD7001" w:rsidRPr="00DB670F">
        <w:rPr>
          <w:i/>
          <w:iCs/>
          <w:spacing w:val="2"/>
          <w:shd w:val="clear" w:color="auto" w:fill="FFFFFF"/>
        </w:rPr>
        <w:t xml:space="preserve"> «</w:t>
      </w:r>
      <w:proofErr w:type="spellStart"/>
      <w:r w:rsidR="00DD7001" w:rsidRPr="00DB670F">
        <w:rPr>
          <w:i/>
          <w:iCs/>
          <w:spacing w:val="2"/>
          <w:shd w:val="clear" w:color="auto" w:fill="FFFFFF"/>
        </w:rPr>
        <w:t>ἐκ</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τῆς</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ματαίας</w:t>
      </w:r>
      <w:proofErr w:type="spellEnd"/>
      <w:r w:rsidR="00486D6E" w:rsidRPr="00DB670F">
        <w:rPr>
          <w:i/>
          <w:iCs/>
          <w:spacing w:val="2"/>
          <w:shd w:val="clear" w:color="auto" w:fill="FFFFFF"/>
        </w:rPr>
        <w:t xml:space="preserve"> </w:t>
      </w:r>
      <w:proofErr w:type="spellStart"/>
      <w:r w:rsidR="00DD7001" w:rsidRPr="00DB670F">
        <w:rPr>
          <w:i/>
          <w:iCs/>
          <w:spacing w:val="2"/>
          <w:shd w:val="clear" w:color="auto" w:fill="FFFFFF"/>
        </w:rPr>
        <w:t>ἀναστροφῆς</w:t>
      </w:r>
      <w:proofErr w:type="spellEnd"/>
      <w:r w:rsidR="00DD7001" w:rsidRPr="00DB670F">
        <w:rPr>
          <w:i/>
          <w:iCs/>
          <w:spacing w:val="2"/>
          <w:shd w:val="clear" w:color="auto" w:fill="FFFFFF"/>
        </w:rPr>
        <w:t>»</w:t>
      </w:r>
      <w:r w:rsidR="00DD7001" w:rsidRPr="00DB670F">
        <w:t xml:space="preserve"> (1, 18-25)</w:t>
      </w:r>
      <w:r w:rsidR="00DD7001" w:rsidRPr="00DB670F">
        <w:rPr>
          <w:i/>
          <w:iCs/>
          <w:spacing w:val="2"/>
        </w:rPr>
        <w:t xml:space="preserve">. </w:t>
      </w:r>
      <w:r w:rsidR="00DD7001" w:rsidRPr="00DB670F">
        <w:t>Στην ίδια επιστολή μεταβιβάζει τον τίτλο του ποιμένα στους πρεσβυτέρους, τους οποίους παρακαλεί</w:t>
      </w:r>
      <w:r w:rsidR="00DD7001" w:rsidRPr="00DB670F">
        <w:rPr>
          <w:i/>
          <w:iCs/>
        </w:rPr>
        <w:t xml:space="preserve"> «</w:t>
      </w:r>
      <w:proofErr w:type="spellStart"/>
      <w:r w:rsidR="00DD7001" w:rsidRPr="00DB670F">
        <w:rPr>
          <w:i/>
          <w:iCs/>
          <w:spacing w:val="2"/>
          <w:lang w:eastAsia="el-GR"/>
        </w:rPr>
        <w:t>ποιμάνατε</w:t>
      </w:r>
      <w:proofErr w:type="spellEnd"/>
      <w:r w:rsidR="00486D6E" w:rsidRPr="00DB670F">
        <w:rPr>
          <w:i/>
          <w:iCs/>
          <w:spacing w:val="2"/>
          <w:lang w:eastAsia="el-GR"/>
        </w:rPr>
        <w:t xml:space="preserve"> </w:t>
      </w:r>
      <w:proofErr w:type="spellStart"/>
      <w:r w:rsidR="00DD7001" w:rsidRPr="00DB670F">
        <w:rPr>
          <w:i/>
          <w:iCs/>
          <w:spacing w:val="2"/>
          <w:lang w:eastAsia="el-GR"/>
        </w:rPr>
        <w:t>τὸ</w:t>
      </w:r>
      <w:proofErr w:type="spellEnd"/>
      <w:r w:rsidR="00486D6E" w:rsidRPr="00DB670F">
        <w:rPr>
          <w:i/>
          <w:iCs/>
          <w:spacing w:val="2"/>
          <w:lang w:eastAsia="el-GR"/>
        </w:rPr>
        <w:t xml:space="preserve"> </w:t>
      </w:r>
      <w:proofErr w:type="spellStart"/>
      <w:r w:rsidR="00DD7001" w:rsidRPr="00DB670F">
        <w:rPr>
          <w:i/>
          <w:iCs/>
          <w:spacing w:val="2"/>
          <w:lang w:eastAsia="el-GR"/>
        </w:rPr>
        <w:t>ἐν</w:t>
      </w:r>
      <w:proofErr w:type="spellEnd"/>
      <w:r w:rsidR="00486D6E" w:rsidRPr="00DB670F">
        <w:rPr>
          <w:i/>
          <w:iCs/>
          <w:spacing w:val="2"/>
          <w:lang w:eastAsia="el-GR"/>
        </w:rPr>
        <w:t xml:space="preserve"> </w:t>
      </w:r>
      <w:proofErr w:type="spellStart"/>
      <w:r w:rsidR="00DD7001" w:rsidRPr="00DB670F">
        <w:rPr>
          <w:i/>
          <w:iCs/>
          <w:spacing w:val="2"/>
          <w:lang w:eastAsia="el-GR"/>
        </w:rPr>
        <w:t>ὑμῖν</w:t>
      </w:r>
      <w:proofErr w:type="spellEnd"/>
      <w:r w:rsidR="00486D6E" w:rsidRPr="00DB670F">
        <w:rPr>
          <w:i/>
          <w:iCs/>
          <w:spacing w:val="2"/>
          <w:lang w:eastAsia="el-GR"/>
        </w:rPr>
        <w:t xml:space="preserve"> </w:t>
      </w:r>
      <w:proofErr w:type="spellStart"/>
      <w:r w:rsidR="00DD7001" w:rsidRPr="00DB670F">
        <w:rPr>
          <w:i/>
          <w:iCs/>
          <w:spacing w:val="2"/>
          <w:lang w:eastAsia="el-GR"/>
        </w:rPr>
        <w:t>ποίμνιον</w:t>
      </w:r>
      <w:proofErr w:type="spellEnd"/>
      <w:r w:rsidR="00486D6E" w:rsidRPr="00DB670F">
        <w:rPr>
          <w:i/>
          <w:iCs/>
          <w:spacing w:val="2"/>
          <w:lang w:eastAsia="el-GR"/>
        </w:rPr>
        <w:t xml:space="preserve"> </w:t>
      </w:r>
      <w:proofErr w:type="spellStart"/>
      <w:r w:rsidR="00DD7001" w:rsidRPr="00DB670F">
        <w:rPr>
          <w:i/>
          <w:iCs/>
          <w:spacing w:val="2"/>
          <w:lang w:eastAsia="el-GR"/>
        </w:rPr>
        <w:t>τοῦ</w:t>
      </w:r>
      <w:proofErr w:type="spellEnd"/>
      <w:r w:rsidR="00486D6E" w:rsidRPr="00DB670F">
        <w:rPr>
          <w:i/>
          <w:iCs/>
          <w:spacing w:val="2"/>
          <w:lang w:eastAsia="el-GR"/>
        </w:rPr>
        <w:t xml:space="preserve"> </w:t>
      </w:r>
      <w:proofErr w:type="spellStart"/>
      <w:r w:rsidR="00DD7001" w:rsidRPr="00DB670F">
        <w:rPr>
          <w:i/>
          <w:iCs/>
          <w:spacing w:val="2"/>
          <w:lang w:eastAsia="el-GR"/>
        </w:rPr>
        <w:t>Θεοῦ</w:t>
      </w:r>
      <w:proofErr w:type="spellEnd"/>
      <w:r w:rsidR="00DD7001" w:rsidRPr="00DB670F">
        <w:rPr>
          <w:i/>
          <w:iCs/>
          <w:spacing w:val="2"/>
          <w:lang w:eastAsia="el-GR"/>
        </w:rPr>
        <w:t xml:space="preserve">, </w:t>
      </w:r>
      <w:proofErr w:type="spellStart"/>
      <w:r w:rsidR="00DD7001" w:rsidRPr="00DB670F">
        <w:rPr>
          <w:i/>
          <w:iCs/>
          <w:spacing w:val="2"/>
          <w:lang w:eastAsia="el-GR"/>
        </w:rPr>
        <w:t>ἐπισκοποῦντες</w:t>
      </w:r>
      <w:proofErr w:type="spellEnd"/>
      <w:r w:rsidR="00486D6E" w:rsidRPr="00DB670F">
        <w:rPr>
          <w:i/>
          <w:iCs/>
          <w:spacing w:val="2"/>
          <w:lang w:eastAsia="el-GR"/>
        </w:rPr>
        <w:t xml:space="preserve"> </w:t>
      </w:r>
      <w:proofErr w:type="spellStart"/>
      <w:r w:rsidR="00DD7001" w:rsidRPr="00DB670F">
        <w:rPr>
          <w:i/>
          <w:iCs/>
          <w:spacing w:val="2"/>
          <w:lang w:eastAsia="el-GR"/>
        </w:rPr>
        <w:t>μὴ</w:t>
      </w:r>
      <w:proofErr w:type="spellEnd"/>
      <w:r w:rsidR="00486D6E" w:rsidRPr="00DB670F">
        <w:rPr>
          <w:i/>
          <w:iCs/>
          <w:spacing w:val="2"/>
          <w:lang w:eastAsia="el-GR"/>
        </w:rPr>
        <w:t xml:space="preserve"> </w:t>
      </w:r>
      <w:proofErr w:type="spellStart"/>
      <w:r w:rsidR="00DD7001" w:rsidRPr="00DB670F">
        <w:rPr>
          <w:i/>
          <w:iCs/>
          <w:spacing w:val="2"/>
          <w:lang w:eastAsia="el-GR"/>
        </w:rPr>
        <w:t>ἀναγκαστῶς</w:t>
      </w:r>
      <w:proofErr w:type="spellEnd"/>
      <w:r w:rsidR="00DD7001" w:rsidRPr="00DB670F">
        <w:rPr>
          <w:i/>
          <w:iCs/>
          <w:spacing w:val="2"/>
          <w:lang w:eastAsia="el-GR"/>
        </w:rPr>
        <w:t xml:space="preserve">, </w:t>
      </w:r>
      <w:proofErr w:type="spellStart"/>
      <w:r w:rsidR="00DD7001" w:rsidRPr="00DB670F">
        <w:rPr>
          <w:i/>
          <w:iCs/>
          <w:spacing w:val="2"/>
          <w:lang w:eastAsia="el-GR"/>
        </w:rPr>
        <w:t>ἀλλ</w:t>
      </w:r>
      <w:proofErr w:type="spellEnd"/>
      <w:r w:rsidR="00DD7001" w:rsidRPr="00DB670F">
        <w:rPr>
          <w:i/>
          <w:iCs/>
          <w:spacing w:val="2"/>
          <w:lang w:eastAsia="el-GR"/>
        </w:rPr>
        <w:t xml:space="preserve">’ </w:t>
      </w:r>
      <w:proofErr w:type="spellStart"/>
      <w:r w:rsidR="00DD7001" w:rsidRPr="00DB670F">
        <w:rPr>
          <w:i/>
          <w:iCs/>
          <w:spacing w:val="2"/>
          <w:lang w:eastAsia="el-GR"/>
        </w:rPr>
        <w:t>ἑκουσίως</w:t>
      </w:r>
      <w:proofErr w:type="spellEnd"/>
      <w:r w:rsidR="00DD7001" w:rsidRPr="00DB670F">
        <w:rPr>
          <w:i/>
          <w:iCs/>
          <w:spacing w:val="2"/>
          <w:lang w:eastAsia="el-GR"/>
        </w:rPr>
        <w:t xml:space="preserve">, </w:t>
      </w:r>
      <w:proofErr w:type="spellStart"/>
      <w:r w:rsidR="00DD7001" w:rsidRPr="00DB670F">
        <w:rPr>
          <w:i/>
          <w:iCs/>
          <w:spacing w:val="2"/>
          <w:lang w:eastAsia="el-GR"/>
        </w:rPr>
        <w:t>μηδὲ</w:t>
      </w:r>
      <w:proofErr w:type="spellEnd"/>
      <w:r w:rsidR="00486D6E" w:rsidRPr="00DB670F">
        <w:rPr>
          <w:i/>
          <w:iCs/>
          <w:spacing w:val="2"/>
          <w:lang w:eastAsia="el-GR"/>
        </w:rPr>
        <w:t xml:space="preserve"> </w:t>
      </w:r>
      <w:proofErr w:type="spellStart"/>
      <w:r w:rsidR="00DD7001" w:rsidRPr="00DB670F">
        <w:rPr>
          <w:i/>
          <w:iCs/>
          <w:spacing w:val="2"/>
          <w:lang w:eastAsia="el-GR"/>
        </w:rPr>
        <w:t>αἰσχροκερδῶς</w:t>
      </w:r>
      <w:proofErr w:type="spellEnd"/>
      <w:r w:rsidR="00DD7001" w:rsidRPr="00DB670F">
        <w:rPr>
          <w:i/>
          <w:iCs/>
          <w:spacing w:val="2"/>
          <w:lang w:eastAsia="el-GR"/>
        </w:rPr>
        <w:t xml:space="preserve">, </w:t>
      </w:r>
      <w:proofErr w:type="spellStart"/>
      <w:r w:rsidR="00DD7001" w:rsidRPr="00DB670F">
        <w:rPr>
          <w:i/>
          <w:iCs/>
          <w:spacing w:val="2"/>
          <w:lang w:eastAsia="el-GR"/>
        </w:rPr>
        <w:t>ἀλλὰ</w:t>
      </w:r>
      <w:proofErr w:type="spellEnd"/>
      <w:r w:rsidR="00486D6E" w:rsidRPr="00DB670F">
        <w:rPr>
          <w:i/>
          <w:iCs/>
          <w:spacing w:val="2"/>
          <w:lang w:eastAsia="el-GR"/>
        </w:rPr>
        <w:t xml:space="preserve"> </w:t>
      </w:r>
      <w:proofErr w:type="spellStart"/>
      <w:r w:rsidR="00DD7001" w:rsidRPr="00DB670F">
        <w:rPr>
          <w:i/>
          <w:iCs/>
          <w:spacing w:val="2"/>
          <w:lang w:eastAsia="el-GR"/>
        </w:rPr>
        <w:t>προθύμως</w:t>
      </w:r>
      <w:proofErr w:type="spellEnd"/>
      <w:r w:rsidR="00DD7001" w:rsidRPr="00DB670F">
        <w:rPr>
          <w:i/>
          <w:iCs/>
          <w:spacing w:val="2"/>
          <w:lang w:eastAsia="el-GR"/>
        </w:rPr>
        <w:t xml:space="preserve">, </w:t>
      </w:r>
      <w:proofErr w:type="spellStart"/>
      <w:r w:rsidR="00DD7001" w:rsidRPr="00DB670F">
        <w:rPr>
          <w:i/>
          <w:iCs/>
          <w:spacing w:val="2"/>
          <w:lang w:eastAsia="el-GR"/>
        </w:rPr>
        <w:t>μηδ</w:t>
      </w:r>
      <w:proofErr w:type="spellEnd"/>
      <w:r w:rsidR="00DD7001" w:rsidRPr="00DB670F">
        <w:rPr>
          <w:i/>
          <w:iCs/>
          <w:spacing w:val="2"/>
          <w:lang w:eastAsia="el-GR"/>
        </w:rPr>
        <w:t xml:space="preserve">’ </w:t>
      </w:r>
      <w:proofErr w:type="spellStart"/>
      <w:r w:rsidR="00DD7001" w:rsidRPr="00DB670F">
        <w:rPr>
          <w:i/>
          <w:iCs/>
          <w:spacing w:val="2"/>
          <w:lang w:eastAsia="el-GR"/>
        </w:rPr>
        <w:t>ὡς</w:t>
      </w:r>
      <w:proofErr w:type="spellEnd"/>
      <w:r w:rsidR="00486D6E" w:rsidRPr="00DB670F">
        <w:rPr>
          <w:i/>
          <w:iCs/>
          <w:spacing w:val="2"/>
          <w:lang w:eastAsia="el-GR"/>
        </w:rPr>
        <w:t xml:space="preserve"> </w:t>
      </w:r>
      <w:proofErr w:type="spellStart"/>
      <w:r w:rsidR="00DD7001" w:rsidRPr="00DB670F">
        <w:rPr>
          <w:i/>
          <w:iCs/>
          <w:spacing w:val="2"/>
          <w:lang w:eastAsia="el-GR"/>
        </w:rPr>
        <w:t>κατακυριεύοντες</w:t>
      </w:r>
      <w:proofErr w:type="spellEnd"/>
      <w:r w:rsidR="00486D6E" w:rsidRPr="00DB670F">
        <w:rPr>
          <w:i/>
          <w:iCs/>
          <w:spacing w:val="2"/>
          <w:lang w:eastAsia="el-GR"/>
        </w:rPr>
        <w:t xml:space="preserve"> </w:t>
      </w:r>
      <w:proofErr w:type="spellStart"/>
      <w:r w:rsidR="00DD7001" w:rsidRPr="00DB670F">
        <w:rPr>
          <w:i/>
          <w:iCs/>
          <w:spacing w:val="2"/>
          <w:lang w:eastAsia="el-GR"/>
        </w:rPr>
        <w:t>τῶν</w:t>
      </w:r>
      <w:proofErr w:type="spellEnd"/>
      <w:r w:rsidR="00486D6E" w:rsidRPr="00DB670F">
        <w:rPr>
          <w:i/>
          <w:iCs/>
          <w:spacing w:val="2"/>
          <w:lang w:eastAsia="el-GR"/>
        </w:rPr>
        <w:t xml:space="preserve"> </w:t>
      </w:r>
      <w:proofErr w:type="spellStart"/>
      <w:r w:rsidR="00DD7001" w:rsidRPr="00DB670F">
        <w:rPr>
          <w:i/>
          <w:iCs/>
          <w:spacing w:val="2"/>
          <w:lang w:eastAsia="el-GR"/>
        </w:rPr>
        <w:t>κλήρων</w:t>
      </w:r>
      <w:proofErr w:type="spellEnd"/>
      <w:r w:rsidR="00DD7001" w:rsidRPr="00DB670F">
        <w:rPr>
          <w:i/>
          <w:iCs/>
          <w:spacing w:val="2"/>
          <w:lang w:eastAsia="el-GR"/>
        </w:rPr>
        <w:t xml:space="preserve">, </w:t>
      </w:r>
      <w:proofErr w:type="spellStart"/>
      <w:r w:rsidR="00DD7001" w:rsidRPr="00DB670F">
        <w:rPr>
          <w:i/>
          <w:iCs/>
          <w:spacing w:val="2"/>
          <w:lang w:eastAsia="el-GR"/>
        </w:rPr>
        <w:t>ἀλλὰ</w:t>
      </w:r>
      <w:proofErr w:type="spellEnd"/>
      <w:r w:rsidR="00486D6E" w:rsidRPr="00DB670F">
        <w:rPr>
          <w:i/>
          <w:iCs/>
          <w:spacing w:val="2"/>
          <w:lang w:eastAsia="el-GR"/>
        </w:rPr>
        <w:t xml:space="preserve"> </w:t>
      </w:r>
      <w:proofErr w:type="spellStart"/>
      <w:r w:rsidR="00DD7001" w:rsidRPr="00DB670F">
        <w:rPr>
          <w:i/>
          <w:iCs/>
          <w:spacing w:val="2"/>
          <w:lang w:eastAsia="el-GR"/>
        </w:rPr>
        <w:t>τύποι</w:t>
      </w:r>
      <w:proofErr w:type="spellEnd"/>
      <w:r w:rsidR="00486D6E" w:rsidRPr="00DB670F">
        <w:rPr>
          <w:i/>
          <w:iCs/>
          <w:spacing w:val="2"/>
          <w:lang w:eastAsia="el-GR"/>
        </w:rPr>
        <w:t xml:space="preserve"> </w:t>
      </w:r>
      <w:proofErr w:type="spellStart"/>
      <w:r w:rsidR="00DD7001" w:rsidRPr="00DB670F">
        <w:rPr>
          <w:i/>
          <w:iCs/>
          <w:spacing w:val="2"/>
          <w:lang w:eastAsia="el-GR"/>
        </w:rPr>
        <w:t>γινόμενοι</w:t>
      </w:r>
      <w:proofErr w:type="spellEnd"/>
      <w:r w:rsidR="00486D6E" w:rsidRPr="00DB670F">
        <w:rPr>
          <w:i/>
          <w:iCs/>
          <w:spacing w:val="2"/>
          <w:lang w:eastAsia="el-GR"/>
        </w:rPr>
        <w:t xml:space="preserve"> </w:t>
      </w:r>
      <w:proofErr w:type="spellStart"/>
      <w:r w:rsidR="00DD7001" w:rsidRPr="00DB670F">
        <w:rPr>
          <w:i/>
          <w:iCs/>
          <w:spacing w:val="2"/>
          <w:lang w:eastAsia="el-GR"/>
        </w:rPr>
        <w:t>τοῦ</w:t>
      </w:r>
      <w:proofErr w:type="spellEnd"/>
      <w:r w:rsidR="00486D6E" w:rsidRPr="00DB670F">
        <w:rPr>
          <w:i/>
          <w:iCs/>
          <w:spacing w:val="2"/>
          <w:lang w:eastAsia="el-GR"/>
        </w:rPr>
        <w:t xml:space="preserve"> </w:t>
      </w:r>
      <w:proofErr w:type="spellStart"/>
      <w:r w:rsidR="00DD7001" w:rsidRPr="00DB670F">
        <w:rPr>
          <w:i/>
          <w:iCs/>
          <w:spacing w:val="2"/>
          <w:lang w:eastAsia="el-GR"/>
        </w:rPr>
        <w:t>ποιμνίου</w:t>
      </w:r>
      <w:proofErr w:type="spellEnd"/>
      <w:r w:rsidR="00DD7001" w:rsidRPr="00DB670F">
        <w:rPr>
          <w:i/>
          <w:iCs/>
          <w:spacing w:val="2"/>
          <w:lang w:eastAsia="el-GR"/>
        </w:rPr>
        <w:t xml:space="preserve">». </w:t>
      </w:r>
      <w:r w:rsidR="00DD7001" w:rsidRPr="00DB670F">
        <w:rPr>
          <w:spacing w:val="2"/>
          <w:lang w:eastAsia="el-GR"/>
        </w:rPr>
        <w:t>Ως αμοιβή, τους υπόσχεται «</w:t>
      </w:r>
      <w:proofErr w:type="spellStart"/>
      <w:r w:rsidR="00DD7001" w:rsidRPr="00DB670F">
        <w:rPr>
          <w:i/>
          <w:iCs/>
          <w:spacing w:val="2"/>
          <w:lang w:eastAsia="el-GR"/>
        </w:rPr>
        <w:t>τὸν</w:t>
      </w:r>
      <w:proofErr w:type="spellEnd"/>
      <w:r w:rsidR="00486D6E" w:rsidRPr="00DB670F">
        <w:rPr>
          <w:i/>
          <w:iCs/>
          <w:spacing w:val="2"/>
          <w:lang w:eastAsia="el-GR"/>
        </w:rPr>
        <w:t xml:space="preserve"> </w:t>
      </w:r>
      <w:proofErr w:type="spellStart"/>
      <w:r w:rsidR="00DD7001" w:rsidRPr="00DB670F">
        <w:rPr>
          <w:i/>
          <w:iCs/>
          <w:spacing w:val="2"/>
          <w:lang w:eastAsia="el-GR"/>
        </w:rPr>
        <w:t>ἀμαράντινον</w:t>
      </w:r>
      <w:proofErr w:type="spellEnd"/>
      <w:r w:rsidR="00486D6E" w:rsidRPr="00DB670F">
        <w:rPr>
          <w:i/>
          <w:iCs/>
          <w:spacing w:val="2"/>
          <w:lang w:eastAsia="el-GR"/>
        </w:rPr>
        <w:t xml:space="preserve"> </w:t>
      </w:r>
      <w:proofErr w:type="spellStart"/>
      <w:r w:rsidR="00DD7001" w:rsidRPr="00DB670F">
        <w:rPr>
          <w:i/>
          <w:iCs/>
          <w:spacing w:val="2"/>
          <w:lang w:eastAsia="el-GR"/>
        </w:rPr>
        <w:t>τῆς</w:t>
      </w:r>
      <w:proofErr w:type="spellEnd"/>
      <w:r w:rsidR="00486D6E" w:rsidRPr="00DB670F">
        <w:rPr>
          <w:i/>
          <w:iCs/>
          <w:spacing w:val="2"/>
          <w:lang w:eastAsia="el-GR"/>
        </w:rPr>
        <w:t xml:space="preserve"> </w:t>
      </w:r>
      <w:proofErr w:type="spellStart"/>
      <w:r w:rsidR="00DD7001" w:rsidRPr="00DB670F">
        <w:rPr>
          <w:i/>
          <w:iCs/>
          <w:spacing w:val="2"/>
          <w:lang w:eastAsia="el-GR"/>
        </w:rPr>
        <w:t>δόξης</w:t>
      </w:r>
      <w:proofErr w:type="spellEnd"/>
      <w:r w:rsidR="00486D6E" w:rsidRPr="00DB670F">
        <w:rPr>
          <w:i/>
          <w:iCs/>
          <w:spacing w:val="2"/>
          <w:lang w:eastAsia="el-GR"/>
        </w:rPr>
        <w:t xml:space="preserve"> </w:t>
      </w:r>
      <w:proofErr w:type="spellStart"/>
      <w:r w:rsidR="00DD7001" w:rsidRPr="00DB670F">
        <w:rPr>
          <w:i/>
          <w:iCs/>
          <w:spacing w:val="2"/>
          <w:lang w:eastAsia="el-GR"/>
        </w:rPr>
        <w:t>στέφανον</w:t>
      </w:r>
      <w:proofErr w:type="spellEnd"/>
      <w:r w:rsidR="00DD7001" w:rsidRPr="00DB670F">
        <w:rPr>
          <w:i/>
          <w:iCs/>
          <w:spacing w:val="2"/>
          <w:lang w:eastAsia="el-GR"/>
        </w:rPr>
        <w:t xml:space="preserve">» </w:t>
      </w:r>
      <w:r w:rsidR="00DD7001" w:rsidRPr="00DB670F">
        <w:rPr>
          <w:spacing w:val="2"/>
          <w:lang w:eastAsia="el-GR"/>
        </w:rPr>
        <w:t>που θα λάβουν</w:t>
      </w:r>
      <w:r w:rsidR="00DD7001" w:rsidRPr="00DB670F">
        <w:rPr>
          <w:i/>
          <w:iCs/>
          <w:spacing w:val="2"/>
          <w:lang w:eastAsia="el-GR"/>
        </w:rPr>
        <w:t xml:space="preserve"> «</w:t>
      </w:r>
      <w:proofErr w:type="spellStart"/>
      <w:r w:rsidR="00DD7001" w:rsidRPr="00DB670F">
        <w:rPr>
          <w:i/>
          <w:iCs/>
          <w:spacing w:val="2"/>
          <w:lang w:eastAsia="el-GR"/>
        </w:rPr>
        <w:t>φανερωθέντος</w:t>
      </w:r>
      <w:proofErr w:type="spellEnd"/>
      <w:r w:rsidR="00486D6E" w:rsidRPr="00DB670F">
        <w:rPr>
          <w:i/>
          <w:iCs/>
          <w:spacing w:val="2"/>
          <w:lang w:eastAsia="el-GR"/>
        </w:rPr>
        <w:t xml:space="preserve"> </w:t>
      </w:r>
      <w:proofErr w:type="spellStart"/>
      <w:r w:rsidR="00DD7001" w:rsidRPr="00DB670F">
        <w:rPr>
          <w:i/>
          <w:iCs/>
          <w:spacing w:val="2"/>
          <w:lang w:eastAsia="el-GR"/>
        </w:rPr>
        <w:t>τοῦ</w:t>
      </w:r>
      <w:proofErr w:type="spellEnd"/>
      <w:r w:rsidR="00486D6E" w:rsidRPr="00DB670F">
        <w:rPr>
          <w:i/>
          <w:iCs/>
          <w:spacing w:val="2"/>
          <w:lang w:eastAsia="el-GR"/>
        </w:rPr>
        <w:t xml:space="preserve"> </w:t>
      </w:r>
      <w:proofErr w:type="spellStart"/>
      <w:r w:rsidR="00DD7001" w:rsidRPr="00DB670F">
        <w:rPr>
          <w:i/>
          <w:iCs/>
          <w:spacing w:val="2"/>
          <w:lang w:eastAsia="el-GR"/>
        </w:rPr>
        <w:t>ἀρχιποίμενος</w:t>
      </w:r>
      <w:proofErr w:type="spellEnd"/>
      <w:r w:rsidR="00DD7001" w:rsidRPr="00DB670F">
        <w:rPr>
          <w:i/>
          <w:iCs/>
          <w:spacing w:val="2"/>
          <w:lang w:eastAsia="el-GR"/>
        </w:rPr>
        <w:t>»</w:t>
      </w:r>
      <w:r w:rsidR="00DD7001" w:rsidRPr="00DB670F">
        <w:t xml:space="preserve"> (5, 2-3)</w:t>
      </w:r>
      <w:r w:rsidR="00DD7001" w:rsidRPr="00DB670F">
        <w:rPr>
          <w:i/>
          <w:iCs/>
          <w:spacing w:val="2"/>
          <w:lang w:eastAsia="el-GR"/>
        </w:rPr>
        <w:t xml:space="preserve">. </w:t>
      </w:r>
      <w:r w:rsidR="004D1D2C" w:rsidRPr="00DB670F">
        <w:rPr>
          <w:color w:val="000000"/>
        </w:rPr>
        <w:t>Α</w:t>
      </w:r>
      <w:r w:rsidR="00DD7001" w:rsidRPr="00DB670F">
        <w:rPr>
          <w:color w:val="000000"/>
        </w:rPr>
        <w:t xml:space="preserve">ργότερα θα </w:t>
      </w:r>
      <w:r w:rsidR="004D1D2C" w:rsidRPr="00DB670F">
        <w:rPr>
          <w:color w:val="000000"/>
        </w:rPr>
        <w:t>συμπληρώσ</w:t>
      </w:r>
      <w:r w:rsidR="00DD7001" w:rsidRPr="00DB670F">
        <w:rPr>
          <w:color w:val="000000"/>
        </w:rPr>
        <w:t>ει στη δεύτερη επιστολή του:</w:t>
      </w:r>
      <w:r w:rsidR="00486D6E" w:rsidRPr="00DB670F">
        <w:rPr>
          <w:color w:val="000000"/>
        </w:rPr>
        <w:t xml:space="preserve"> </w:t>
      </w:r>
      <w:r w:rsidR="00DD7001" w:rsidRPr="00DB670F">
        <w:rPr>
          <w:b/>
          <w:bCs/>
          <w:i/>
          <w:iCs/>
          <w:color w:val="000000"/>
        </w:rPr>
        <w:t>«</w:t>
      </w:r>
      <w:proofErr w:type="spellStart"/>
      <w:r w:rsidR="00DD7001" w:rsidRPr="00DB670F">
        <w:rPr>
          <w:rStyle w:val="text"/>
          <w:rFonts w:eastAsia="Calibri"/>
          <w:i/>
          <w:iCs/>
          <w:color w:val="000000"/>
        </w:rPr>
        <w:t>εἰς</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τοῦτο</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γὰρ</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ἐκλήθητε</w:t>
      </w:r>
      <w:proofErr w:type="spellEnd"/>
      <w:r w:rsidR="00DD7001" w:rsidRPr="00DB670F">
        <w:rPr>
          <w:rStyle w:val="text"/>
          <w:rFonts w:eastAsia="Calibri"/>
          <w:i/>
          <w:iCs/>
          <w:color w:val="000000"/>
        </w:rPr>
        <w:t xml:space="preserve">, </w:t>
      </w:r>
      <w:proofErr w:type="spellStart"/>
      <w:r w:rsidR="00DD7001" w:rsidRPr="00DB670F">
        <w:rPr>
          <w:rStyle w:val="text"/>
          <w:rFonts w:eastAsia="Calibri"/>
          <w:i/>
          <w:iCs/>
          <w:color w:val="000000"/>
        </w:rPr>
        <w:t>ὅτι</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καὶ</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Χριστὸς</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ἔπαθεν</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ὑπὲρ</w:t>
      </w:r>
      <w:proofErr w:type="spellEnd"/>
      <w:r w:rsidR="00486D6E" w:rsidRPr="00DB670F">
        <w:rPr>
          <w:rStyle w:val="text"/>
          <w:rFonts w:eastAsia="Calibri"/>
          <w:i/>
          <w:iCs/>
          <w:color w:val="000000"/>
        </w:rPr>
        <w:t xml:space="preserve"> </w:t>
      </w:r>
      <w:r w:rsidR="00DD7001" w:rsidRPr="00DB670F">
        <w:rPr>
          <w:rStyle w:val="text"/>
          <w:rFonts w:eastAsia="Calibri"/>
          <w:i/>
          <w:iCs/>
          <w:color w:val="000000"/>
        </w:rPr>
        <w:t> </w:t>
      </w:r>
      <w:proofErr w:type="spellStart"/>
      <w:r w:rsidR="00DD7001" w:rsidRPr="00DB670F">
        <w:rPr>
          <w:rStyle w:val="text"/>
          <w:rFonts w:eastAsia="Calibri"/>
          <w:i/>
          <w:iCs/>
          <w:color w:val="000000"/>
        </w:rPr>
        <w:t>ὑμῶν</w:t>
      </w:r>
      <w:proofErr w:type="spellEnd"/>
      <w:r w:rsidR="00DD7001" w:rsidRPr="00DB670F">
        <w:rPr>
          <w:rStyle w:val="text"/>
          <w:rFonts w:eastAsia="Calibri"/>
          <w:i/>
          <w:iCs/>
          <w:color w:val="000000"/>
        </w:rPr>
        <w:t xml:space="preserve">, </w:t>
      </w:r>
      <w:proofErr w:type="spellStart"/>
      <w:r w:rsidR="00DD7001" w:rsidRPr="00DB670F">
        <w:rPr>
          <w:rStyle w:val="text"/>
          <w:rFonts w:eastAsia="Calibri"/>
          <w:i/>
          <w:iCs/>
          <w:color w:val="000000"/>
        </w:rPr>
        <w:t>ὑμῖν</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ὑπολιμπάνων</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ὑπογραμμὸν</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ἵνα</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ἐπακολουθήσητε</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τοῖς</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ἴχνεσιν</w:t>
      </w:r>
      <w:proofErr w:type="spellEnd"/>
      <w:r w:rsidR="00486D6E" w:rsidRPr="00DB670F">
        <w:rPr>
          <w:rStyle w:val="text"/>
          <w:rFonts w:eastAsia="Calibri"/>
          <w:i/>
          <w:iCs/>
          <w:color w:val="000000"/>
        </w:rPr>
        <w:t xml:space="preserve"> </w:t>
      </w:r>
      <w:proofErr w:type="spellStart"/>
      <w:r w:rsidR="00DD7001" w:rsidRPr="00DB670F">
        <w:rPr>
          <w:rStyle w:val="text"/>
          <w:rFonts w:eastAsia="Calibri"/>
          <w:i/>
          <w:iCs/>
          <w:color w:val="000000"/>
        </w:rPr>
        <w:t>αὐτοῦ</w:t>
      </w:r>
      <w:proofErr w:type="spellEnd"/>
      <w:r w:rsidR="00DD7001" w:rsidRPr="00DB670F">
        <w:rPr>
          <w:rStyle w:val="text"/>
          <w:rFonts w:eastAsia="Calibri"/>
          <w:i/>
          <w:iCs/>
          <w:color w:val="000000"/>
        </w:rPr>
        <w:t>·</w:t>
      </w:r>
      <w:r w:rsidR="00DD7001" w:rsidRPr="00DB670F">
        <w:rPr>
          <w:rStyle w:val="text"/>
          <w:rFonts w:eastAsia="Calibri"/>
          <w:color w:val="000000"/>
        </w:rPr>
        <w:t>» (2, 21).</w:t>
      </w:r>
    </w:p>
    <w:p w14:paraId="7C044171" w14:textId="3674F1E6" w:rsidR="00B72B2C" w:rsidRPr="00DB670F" w:rsidRDefault="00B72B2C" w:rsidP="00354DF3">
      <w:pPr>
        <w:spacing w:before="100" w:beforeAutospacing="1" w:after="100" w:afterAutospacing="1" w:line="480" w:lineRule="auto"/>
        <w:jc w:val="both"/>
      </w:pPr>
      <w:r w:rsidRPr="00DB670F">
        <w:rPr>
          <w:rStyle w:val="text"/>
          <w:rFonts w:eastAsia="Calibri"/>
        </w:rPr>
        <w:t xml:space="preserve">Με </w:t>
      </w:r>
      <w:r w:rsidRPr="00DB670F">
        <w:t xml:space="preserve">πλήρη συναίσθηση της διδασκαλικής του αποστολής ο απόστολος Ιάκωβος προειδοποιεί τους βαπτισμένους χριστιανούς: </w:t>
      </w:r>
      <w:r w:rsidRPr="00DB670F">
        <w:rPr>
          <w:i/>
        </w:rPr>
        <w:t>«Αδελφοί μου μη κάνετε όλοι σας το δάσκαλο, γιατί πρέπει να ξέρετε ότι οι δάσκαλοι θα κριθούμε πιο αυστηρά. Όλοι μας κάνουμε πολλά σφάλματα. Αν κάποιος δεν κάνει σφάλματα με τα λόγια, αυτός είναι τέλειος άνθρωπος και ικανός να χαλιναγωγήσει όλο τον εαυτό του»</w:t>
      </w:r>
      <w:r w:rsidRPr="00DB670F">
        <w:t xml:space="preserve"> (</w:t>
      </w:r>
      <w:proofErr w:type="spellStart"/>
      <w:r w:rsidRPr="00DB670F">
        <w:t>Ιακ</w:t>
      </w:r>
      <w:proofErr w:type="spellEnd"/>
      <w:r w:rsidRPr="00DB670F">
        <w:t>. 3, 1</w:t>
      </w:r>
      <w:r w:rsidR="009B2053" w:rsidRPr="00DB670F">
        <w:t>).</w:t>
      </w:r>
    </w:p>
    <w:p w14:paraId="15CFA80B" w14:textId="710BC571" w:rsidR="0092311E" w:rsidRPr="00DB670F" w:rsidRDefault="000B79DE" w:rsidP="00354DF3">
      <w:pPr>
        <w:spacing w:before="100" w:beforeAutospacing="1" w:after="100" w:afterAutospacing="1" w:line="480" w:lineRule="auto"/>
        <w:jc w:val="both"/>
        <w:rPr>
          <w:rFonts w:eastAsia="PalatinoLinotype-Roman"/>
        </w:rPr>
      </w:pPr>
      <w:r w:rsidRPr="00DB670F">
        <w:rPr>
          <w:rFonts w:eastAsia="PalatinoLinotype-Roman"/>
        </w:rPr>
        <w:t>Ο Απόστολος και Θεολόγος Ιωάννης</w:t>
      </w:r>
      <w:r w:rsidR="0092311E" w:rsidRPr="00DB670F">
        <w:rPr>
          <w:rFonts w:eastAsia="PalatinoLinotype-Roman"/>
        </w:rPr>
        <w:t xml:space="preserve">, </w:t>
      </w:r>
      <w:r w:rsidR="000E0A3D" w:rsidRPr="00DB670F">
        <w:rPr>
          <w:rFonts w:eastAsia="PalatinoLinotype-Roman"/>
        </w:rPr>
        <w:t xml:space="preserve">για </w:t>
      </w:r>
      <w:r w:rsidR="000E0A3D" w:rsidRPr="00DB670F">
        <w:t>τη θυσία του</w:t>
      </w:r>
      <w:r w:rsidR="000E0A3D" w:rsidRPr="00DB670F">
        <w:rPr>
          <w:rFonts w:eastAsia="PalatinoLinotype-Roman"/>
        </w:rPr>
        <w:t xml:space="preserve"> Καλού Ποιμένα κάνει λόγο στην Α΄ καθολική του επιστολή: </w:t>
      </w:r>
      <w:r w:rsidR="000E0A3D" w:rsidRPr="00DB670F">
        <w:rPr>
          <w:i/>
          <w:iCs/>
          <w:shd w:val="clear" w:color="auto" w:fill="FFFFFF"/>
        </w:rPr>
        <w:t>«</w:t>
      </w:r>
      <w:proofErr w:type="spellStart"/>
      <w:r w:rsidR="000E0A3D" w:rsidRPr="00DB670F">
        <w:rPr>
          <w:i/>
          <w:iCs/>
          <w:shd w:val="clear" w:color="auto" w:fill="FFFFFF"/>
        </w:rPr>
        <w:t>ἐν</w:t>
      </w:r>
      <w:proofErr w:type="spellEnd"/>
      <w:r w:rsidR="000E0A3D" w:rsidRPr="00DB670F">
        <w:rPr>
          <w:i/>
          <w:iCs/>
          <w:shd w:val="clear" w:color="auto" w:fill="FFFFFF"/>
        </w:rPr>
        <w:t xml:space="preserve"> </w:t>
      </w:r>
      <w:proofErr w:type="spellStart"/>
      <w:r w:rsidR="000E0A3D" w:rsidRPr="00DB670F">
        <w:rPr>
          <w:i/>
          <w:iCs/>
          <w:shd w:val="clear" w:color="auto" w:fill="FFFFFF"/>
        </w:rPr>
        <w:t>τούτῳ</w:t>
      </w:r>
      <w:proofErr w:type="spellEnd"/>
      <w:r w:rsidR="000E0A3D" w:rsidRPr="00DB670F">
        <w:rPr>
          <w:i/>
          <w:iCs/>
          <w:shd w:val="clear" w:color="auto" w:fill="FFFFFF"/>
        </w:rPr>
        <w:t xml:space="preserve"> </w:t>
      </w:r>
      <w:proofErr w:type="spellStart"/>
      <w:r w:rsidR="000E0A3D" w:rsidRPr="00DB670F">
        <w:rPr>
          <w:i/>
          <w:iCs/>
          <w:shd w:val="clear" w:color="auto" w:fill="FFFFFF"/>
        </w:rPr>
        <w:t>ἐγνώκαμεν</w:t>
      </w:r>
      <w:proofErr w:type="spellEnd"/>
      <w:r w:rsidR="000E0A3D" w:rsidRPr="00DB670F">
        <w:rPr>
          <w:i/>
          <w:iCs/>
          <w:shd w:val="clear" w:color="auto" w:fill="FFFFFF"/>
        </w:rPr>
        <w:t xml:space="preserve"> </w:t>
      </w:r>
      <w:proofErr w:type="spellStart"/>
      <w:r w:rsidR="000E0A3D" w:rsidRPr="00DB670F">
        <w:rPr>
          <w:i/>
          <w:iCs/>
          <w:shd w:val="clear" w:color="auto" w:fill="FFFFFF"/>
        </w:rPr>
        <w:t>τὴν</w:t>
      </w:r>
      <w:proofErr w:type="spellEnd"/>
      <w:r w:rsidR="000E0A3D" w:rsidRPr="00DB670F">
        <w:rPr>
          <w:i/>
          <w:iCs/>
          <w:shd w:val="clear" w:color="auto" w:fill="FFFFFF"/>
        </w:rPr>
        <w:t xml:space="preserve"> </w:t>
      </w:r>
      <w:proofErr w:type="spellStart"/>
      <w:r w:rsidR="000E0A3D" w:rsidRPr="00DB670F">
        <w:rPr>
          <w:i/>
          <w:iCs/>
          <w:shd w:val="clear" w:color="auto" w:fill="FFFFFF"/>
        </w:rPr>
        <w:t>ἀγάπην</w:t>
      </w:r>
      <w:proofErr w:type="spellEnd"/>
      <w:r w:rsidR="000E0A3D" w:rsidRPr="00DB670F">
        <w:rPr>
          <w:i/>
          <w:iCs/>
          <w:shd w:val="clear" w:color="auto" w:fill="FFFFFF"/>
        </w:rPr>
        <w:t xml:space="preserve"> </w:t>
      </w:r>
      <w:proofErr w:type="spellStart"/>
      <w:r w:rsidR="000E0A3D" w:rsidRPr="00DB670F">
        <w:rPr>
          <w:i/>
          <w:iCs/>
          <w:shd w:val="clear" w:color="auto" w:fill="FFFFFF"/>
        </w:rPr>
        <w:t>ὅτι</w:t>
      </w:r>
      <w:proofErr w:type="spellEnd"/>
      <w:r w:rsidR="000E0A3D" w:rsidRPr="00DB670F">
        <w:rPr>
          <w:i/>
          <w:iCs/>
          <w:shd w:val="clear" w:color="auto" w:fill="FFFFFF"/>
        </w:rPr>
        <w:t xml:space="preserve"> </w:t>
      </w:r>
      <w:proofErr w:type="spellStart"/>
      <w:r w:rsidR="000E0A3D" w:rsidRPr="00DB670F">
        <w:rPr>
          <w:i/>
          <w:iCs/>
          <w:shd w:val="clear" w:color="auto" w:fill="FFFFFF"/>
        </w:rPr>
        <w:t>ἐκεῖνος</w:t>
      </w:r>
      <w:proofErr w:type="spellEnd"/>
      <w:r w:rsidR="000E0A3D" w:rsidRPr="00DB670F">
        <w:rPr>
          <w:i/>
          <w:iCs/>
          <w:shd w:val="clear" w:color="auto" w:fill="FFFFFF"/>
        </w:rPr>
        <w:t xml:space="preserve"> </w:t>
      </w:r>
      <w:proofErr w:type="spellStart"/>
      <w:r w:rsidR="000E0A3D" w:rsidRPr="00DB670F">
        <w:rPr>
          <w:i/>
          <w:iCs/>
          <w:shd w:val="clear" w:color="auto" w:fill="FFFFFF"/>
        </w:rPr>
        <w:t>ὑπὲρ</w:t>
      </w:r>
      <w:proofErr w:type="spellEnd"/>
      <w:r w:rsidR="000E0A3D" w:rsidRPr="00DB670F">
        <w:rPr>
          <w:i/>
          <w:iCs/>
          <w:shd w:val="clear" w:color="auto" w:fill="FFFFFF"/>
        </w:rPr>
        <w:t xml:space="preserve"> </w:t>
      </w:r>
      <w:proofErr w:type="spellStart"/>
      <w:r w:rsidR="000E0A3D" w:rsidRPr="00DB670F">
        <w:rPr>
          <w:i/>
          <w:iCs/>
          <w:shd w:val="clear" w:color="auto" w:fill="FFFFFF"/>
        </w:rPr>
        <w:t>ἡμῶν</w:t>
      </w:r>
      <w:proofErr w:type="spellEnd"/>
      <w:r w:rsidR="000E0A3D" w:rsidRPr="00DB670F">
        <w:rPr>
          <w:i/>
          <w:iCs/>
          <w:shd w:val="clear" w:color="auto" w:fill="FFFFFF"/>
        </w:rPr>
        <w:t xml:space="preserve"> </w:t>
      </w:r>
      <w:proofErr w:type="spellStart"/>
      <w:r w:rsidR="000E0A3D" w:rsidRPr="00DB670F">
        <w:rPr>
          <w:i/>
          <w:iCs/>
          <w:shd w:val="clear" w:color="auto" w:fill="FFFFFF"/>
        </w:rPr>
        <w:t>τὴν</w:t>
      </w:r>
      <w:proofErr w:type="spellEnd"/>
      <w:r w:rsidR="000E0A3D" w:rsidRPr="00DB670F">
        <w:rPr>
          <w:i/>
          <w:iCs/>
          <w:shd w:val="clear" w:color="auto" w:fill="FFFFFF"/>
        </w:rPr>
        <w:t xml:space="preserve"> </w:t>
      </w:r>
      <w:proofErr w:type="spellStart"/>
      <w:r w:rsidR="000E0A3D" w:rsidRPr="00DB670F">
        <w:rPr>
          <w:i/>
          <w:iCs/>
          <w:shd w:val="clear" w:color="auto" w:fill="FFFFFF"/>
        </w:rPr>
        <w:t>ψυχὴν</w:t>
      </w:r>
      <w:proofErr w:type="spellEnd"/>
      <w:r w:rsidR="000E0A3D" w:rsidRPr="00DB670F">
        <w:rPr>
          <w:i/>
          <w:iCs/>
          <w:shd w:val="clear" w:color="auto" w:fill="FFFFFF"/>
        </w:rPr>
        <w:t xml:space="preserve"> </w:t>
      </w:r>
      <w:proofErr w:type="spellStart"/>
      <w:r w:rsidR="000E0A3D" w:rsidRPr="00DB670F">
        <w:rPr>
          <w:i/>
          <w:iCs/>
          <w:shd w:val="clear" w:color="auto" w:fill="FFFFFF"/>
        </w:rPr>
        <w:lastRenderedPageBreak/>
        <w:t>αὐτοῦ</w:t>
      </w:r>
      <w:proofErr w:type="spellEnd"/>
      <w:r w:rsidR="000E0A3D" w:rsidRPr="00DB670F">
        <w:rPr>
          <w:i/>
          <w:iCs/>
          <w:shd w:val="clear" w:color="auto" w:fill="FFFFFF"/>
        </w:rPr>
        <w:t xml:space="preserve"> </w:t>
      </w:r>
      <w:proofErr w:type="spellStart"/>
      <w:r w:rsidR="000E0A3D" w:rsidRPr="00DB670F">
        <w:rPr>
          <w:i/>
          <w:iCs/>
          <w:shd w:val="clear" w:color="auto" w:fill="FFFFFF"/>
        </w:rPr>
        <w:t>ἔθηκε</w:t>
      </w:r>
      <w:proofErr w:type="spellEnd"/>
      <w:r w:rsidR="000E0A3D" w:rsidRPr="00DB670F">
        <w:rPr>
          <w:i/>
          <w:iCs/>
          <w:shd w:val="clear" w:color="auto" w:fill="FFFFFF"/>
        </w:rPr>
        <w:t xml:space="preserve"> </w:t>
      </w:r>
      <w:proofErr w:type="spellStart"/>
      <w:r w:rsidR="000E0A3D" w:rsidRPr="00DB670F">
        <w:rPr>
          <w:i/>
          <w:iCs/>
          <w:color w:val="000000"/>
        </w:rPr>
        <w:t>καὶ</w:t>
      </w:r>
      <w:proofErr w:type="spellEnd"/>
      <w:r w:rsidR="000E0A3D" w:rsidRPr="00DB670F">
        <w:rPr>
          <w:i/>
          <w:iCs/>
          <w:color w:val="000000"/>
        </w:rPr>
        <w:t xml:space="preserve"> </w:t>
      </w:r>
      <w:proofErr w:type="spellStart"/>
      <w:r w:rsidR="000E0A3D" w:rsidRPr="00DB670F">
        <w:rPr>
          <w:i/>
          <w:iCs/>
          <w:color w:val="000000"/>
        </w:rPr>
        <w:t>ἡμεῖς</w:t>
      </w:r>
      <w:proofErr w:type="spellEnd"/>
      <w:r w:rsidR="000E0A3D" w:rsidRPr="00DB670F">
        <w:rPr>
          <w:i/>
          <w:iCs/>
          <w:color w:val="000000"/>
        </w:rPr>
        <w:t xml:space="preserve"> </w:t>
      </w:r>
      <w:proofErr w:type="spellStart"/>
      <w:r w:rsidR="000E0A3D" w:rsidRPr="00DB670F">
        <w:rPr>
          <w:i/>
          <w:iCs/>
          <w:color w:val="000000"/>
        </w:rPr>
        <w:t>ὀφείλομεν</w:t>
      </w:r>
      <w:proofErr w:type="spellEnd"/>
      <w:r w:rsidR="000E0A3D" w:rsidRPr="00DB670F">
        <w:rPr>
          <w:i/>
          <w:iCs/>
          <w:color w:val="000000"/>
        </w:rPr>
        <w:t xml:space="preserve"> </w:t>
      </w:r>
      <w:proofErr w:type="spellStart"/>
      <w:r w:rsidR="000E0A3D" w:rsidRPr="00DB670F">
        <w:rPr>
          <w:i/>
          <w:iCs/>
          <w:color w:val="000000"/>
        </w:rPr>
        <w:t>ὑπὲρ</w:t>
      </w:r>
      <w:proofErr w:type="spellEnd"/>
      <w:r w:rsidR="000E0A3D" w:rsidRPr="00DB670F">
        <w:rPr>
          <w:i/>
          <w:iCs/>
          <w:color w:val="000000"/>
        </w:rPr>
        <w:t xml:space="preserve"> </w:t>
      </w:r>
      <w:proofErr w:type="spellStart"/>
      <w:r w:rsidR="000E0A3D" w:rsidRPr="00DB670F">
        <w:rPr>
          <w:i/>
          <w:iCs/>
          <w:color w:val="000000"/>
        </w:rPr>
        <w:t>τῶν</w:t>
      </w:r>
      <w:proofErr w:type="spellEnd"/>
      <w:r w:rsidR="000E0A3D" w:rsidRPr="00DB670F">
        <w:rPr>
          <w:i/>
          <w:iCs/>
          <w:color w:val="000000"/>
        </w:rPr>
        <w:t xml:space="preserve"> </w:t>
      </w:r>
      <w:proofErr w:type="spellStart"/>
      <w:r w:rsidR="000E0A3D" w:rsidRPr="00DB670F">
        <w:rPr>
          <w:i/>
          <w:iCs/>
          <w:color w:val="000000"/>
        </w:rPr>
        <w:t>ἀδελφῶν</w:t>
      </w:r>
      <w:proofErr w:type="spellEnd"/>
      <w:r w:rsidR="000E0A3D" w:rsidRPr="00DB670F">
        <w:rPr>
          <w:i/>
          <w:iCs/>
          <w:color w:val="000000"/>
        </w:rPr>
        <w:t xml:space="preserve"> </w:t>
      </w:r>
      <w:proofErr w:type="spellStart"/>
      <w:r w:rsidR="000E0A3D" w:rsidRPr="00DB670F">
        <w:rPr>
          <w:i/>
          <w:iCs/>
          <w:color w:val="000000"/>
        </w:rPr>
        <w:t>τὰς</w:t>
      </w:r>
      <w:proofErr w:type="spellEnd"/>
      <w:r w:rsidR="000E0A3D" w:rsidRPr="00DB670F">
        <w:rPr>
          <w:i/>
          <w:iCs/>
          <w:color w:val="000000"/>
        </w:rPr>
        <w:t xml:space="preserve"> </w:t>
      </w:r>
      <w:proofErr w:type="spellStart"/>
      <w:r w:rsidR="000E0A3D" w:rsidRPr="00DB670F">
        <w:rPr>
          <w:i/>
          <w:iCs/>
          <w:color w:val="000000"/>
        </w:rPr>
        <w:t>ψυχὰς</w:t>
      </w:r>
      <w:proofErr w:type="spellEnd"/>
      <w:r w:rsidR="000E0A3D" w:rsidRPr="00DB670F">
        <w:rPr>
          <w:i/>
          <w:iCs/>
          <w:color w:val="000000"/>
        </w:rPr>
        <w:t xml:space="preserve"> </w:t>
      </w:r>
      <w:proofErr w:type="spellStart"/>
      <w:r w:rsidR="000E0A3D" w:rsidRPr="00DB670F">
        <w:rPr>
          <w:i/>
          <w:iCs/>
          <w:color w:val="000000"/>
        </w:rPr>
        <w:t>τιθέναι</w:t>
      </w:r>
      <w:proofErr w:type="spellEnd"/>
      <w:r w:rsidR="000E0A3D" w:rsidRPr="00DB670F">
        <w:rPr>
          <w:i/>
          <w:iCs/>
          <w:shd w:val="clear" w:color="auto" w:fill="FFFFFF"/>
        </w:rPr>
        <w:t>»</w:t>
      </w:r>
      <w:r w:rsidR="000E0A3D" w:rsidRPr="00DB670F">
        <w:rPr>
          <w:color w:val="5E5E5E"/>
          <w:shd w:val="clear" w:color="auto" w:fill="FFFFFF"/>
        </w:rPr>
        <w:t> </w:t>
      </w:r>
      <w:r w:rsidR="000E0A3D" w:rsidRPr="00DB670F">
        <w:rPr>
          <w:shd w:val="clear" w:color="auto" w:fill="FFFFFF"/>
        </w:rPr>
        <w:t xml:space="preserve">(Α΄ </w:t>
      </w:r>
      <w:proofErr w:type="spellStart"/>
      <w:r w:rsidR="000E0A3D" w:rsidRPr="00DB670F">
        <w:rPr>
          <w:shd w:val="clear" w:color="auto" w:fill="FFFFFF"/>
        </w:rPr>
        <w:t>Ιω</w:t>
      </w:r>
      <w:proofErr w:type="spellEnd"/>
      <w:r w:rsidR="000E0A3D" w:rsidRPr="00DB670F">
        <w:rPr>
          <w:shd w:val="clear" w:color="auto" w:fill="FFFFFF"/>
        </w:rPr>
        <w:t>, 3,16)</w:t>
      </w:r>
      <w:r w:rsidR="000E0A3D" w:rsidRPr="00DB670F">
        <w:rPr>
          <w:rStyle w:val="a5"/>
        </w:rPr>
        <w:footnoteReference w:id="307"/>
      </w:r>
      <w:r w:rsidR="000E0A3D" w:rsidRPr="00DB670F">
        <w:rPr>
          <w:rStyle w:val="content"/>
          <w:i/>
          <w:iCs/>
          <w:shd w:val="clear" w:color="auto" w:fill="FFFFFF"/>
        </w:rPr>
        <w:t xml:space="preserve">. </w:t>
      </w:r>
      <w:r w:rsidR="004C3C17" w:rsidRPr="00DB670F">
        <w:t>Κ</w:t>
      </w:r>
      <w:r w:rsidR="00D72E9F" w:rsidRPr="00DB670F">
        <w:t>υρίαρχο</w:t>
      </w:r>
      <w:r w:rsidR="004C3C17" w:rsidRPr="00DB670F">
        <w:t>ς</w:t>
      </w:r>
      <w:r w:rsidR="0092311E" w:rsidRPr="00DB670F">
        <w:t xml:space="preserve"> στ</w:t>
      </w:r>
      <w:r w:rsidR="00D72E9F" w:rsidRPr="00DB670F">
        <w:t>όχο</w:t>
      </w:r>
      <w:r w:rsidR="004C3C17" w:rsidRPr="00DB670F">
        <w:t xml:space="preserve">ς του, όπως φαίνεται </w:t>
      </w:r>
      <w:r w:rsidR="00564322" w:rsidRPr="00DB670F">
        <w:t xml:space="preserve">και </w:t>
      </w:r>
      <w:r w:rsidR="004C3C17" w:rsidRPr="00DB670F">
        <w:t>στο Ευαγγέλιό του</w:t>
      </w:r>
      <w:r w:rsidR="00564322" w:rsidRPr="00DB670F">
        <w:rPr>
          <w:rStyle w:val="a5"/>
        </w:rPr>
        <w:footnoteReference w:id="308"/>
      </w:r>
      <w:r w:rsidR="004C3C17" w:rsidRPr="00DB670F">
        <w:t>, είναι</w:t>
      </w:r>
      <w:r w:rsidR="0092311E" w:rsidRPr="00DB670F">
        <w:t xml:space="preserve"> να πείσει τη νεοσύστατη κοινότητα ότι  «</w:t>
      </w:r>
      <w:proofErr w:type="spellStart"/>
      <w:r w:rsidR="0092311E" w:rsidRPr="00DB670F">
        <w:rPr>
          <w:i/>
          <w:iCs/>
          <w:color w:val="000000"/>
        </w:rPr>
        <w:t>ἐὰν</w:t>
      </w:r>
      <w:proofErr w:type="spellEnd"/>
      <w:r w:rsidR="0092311E" w:rsidRPr="00DB670F">
        <w:rPr>
          <w:i/>
          <w:iCs/>
          <w:color w:val="000000"/>
        </w:rPr>
        <w:t xml:space="preserve"> </w:t>
      </w:r>
      <w:proofErr w:type="spellStart"/>
      <w:r w:rsidR="0092311E" w:rsidRPr="00DB670F">
        <w:rPr>
          <w:i/>
          <w:iCs/>
          <w:color w:val="000000"/>
        </w:rPr>
        <w:t>μὴ</w:t>
      </w:r>
      <w:proofErr w:type="spellEnd"/>
      <w:r w:rsidR="0092311E" w:rsidRPr="00DB670F">
        <w:rPr>
          <w:i/>
          <w:iCs/>
          <w:color w:val="000000"/>
        </w:rPr>
        <w:t xml:space="preserve"> </w:t>
      </w:r>
      <w:proofErr w:type="spellStart"/>
      <w:r w:rsidR="0092311E" w:rsidRPr="00DB670F">
        <w:rPr>
          <w:i/>
          <w:iCs/>
          <w:color w:val="000000"/>
        </w:rPr>
        <w:t>φάγητε</w:t>
      </w:r>
      <w:proofErr w:type="spellEnd"/>
      <w:r w:rsidR="0092311E" w:rsidRPr="00DB670F">
        <w:rPr>
          <w:i/>
          <w:iCs/>
          <w:color w:val="000000"/>
        </w:rPr>
        <w:t xml:space="preserve"> </w:t>
      </w:r>
      <w:proofErr w:type="spellStart"/>
      <w:r w:rsidR="0092311E" w:rsidRPr="00DB670F">
        <w:rPr>
          <w:i/>
          <w:iCs/>
          <w:color w:val="000000"/>
        </w:rPr>
        <w:t>τὴν</w:t>
      </w:r>
      <w:proofErr w:type="spellEnd"/>
      <w:r w:rsidR="0092311E" w:rsidRPr="00DB670F">
        <w:rPr>
          <w:i/>
          <w:iCs/>
          <w:color w:val="000000"/>
        </w:rPr>
        <w:t xml:space="preserve"> </w:t>
      </w:r>
      <w:proofErr w:type="spellStart"/>
      <w:r w:rsidR="0092311E" w:rsidRPr="00DB670F">
        <w:rPr>
          <w:i/>
          <w:iCs/>
          <w:color w:val="000000"/>
        </w:rPr>
        <w:t>σάρκα</w:t>
      </w:r>
      <w:proofErr w:type="spellEnd"/>
      <w:r w:rsidR="0092311E" w:rsidRPr="00DB670F">
        <w:rPr>
          <w:i/>
          <w:iCs/>
          <w:color w:val="000000"/>
        </w:rPr>
        <w:t xml:space="preserve"> </w:t>
      </w:r>
      <w:proofErr w:type="spellStart"/>
      <w:r w:rsidR="0092311E" w:rsidRPr="00DB670F">
        <w:rPr>
          <w:i/>
          <w:iCs/>
          <w:color w:val="000000"/>
        </w:rPr>
        <w:t>τοῦ</w:t>
      </w:r>
      <w:proofErr w:type="spellEnd"/>
      <w:r w:rsidR="0092311E" w:rsidRPr="00DB670F">
        <w:rPr>
          <w:i/>
          <w:iCs/>
          <w:color w:val="000000"/>
        </w:rPr>
        <w:t xml:space="preserve"> </w:t>
      </w:r>
      <w:proofErr w:type="spellStart"/>
      <w:r w:rsidR="0092311E" w:rsidRPr="00DB670F">
        <w:rPr>
          <w:i/>
          <w:iCs/>
          <w:color w:val="000000"/>
        </w:rPr>
        <w:t>υἱοῦ</w:t>
      </w:r>
      <w:proofErr w:type="spellEnd"/>
      <w:r w:rsidR="0092311E" w:rsidRPr="00DB670F">
        <w:rPr>
          <w:i/>
          <w:iCs/>
          <w:color w:val="000000"/>
        </w:rPr>
        <w:t xml:space="preserve"> </w:t>
      </w:r>
      <w:proofErr w:type="spellStart"/>
      <w:r w:rsidR="0092311E" w:rsidRPr="00DB670F">
        <w:rPr>
          <w:i/>
          <w:iCs/>
          <w:color w:val="000000"/>
        </w:rPr>
        <w:t>τοῦ</w:t>
      </w:r>
      <w:proofErr w:type="spellEnd"/>
      <w:r w:rsidR="0092311E" w:rsidRPr="00DB670F">
        <w:rPr>
          <w:i/>
          <w:iCs/>
          <w:color w:val="000000"/>
        </w:rPr>
        <w:t xml:space="preserve"> </w:t>
      </w:r>
      <w:proofErr w:type="spellStart"/>
      <w:r w:rsidR="0092311E" w:rsidRPr="00DB670F">
        <w:rPr>
          <w:i/>
          <w:iCs/>
          <w:color w:val="000000"/>
        </w:rPr>
        <w:t>ἀνθρώπου</w:t>
      </w:r>
      <w:proofErr w:type="spellEnd"/>
      <w:r w:rsidR="0092311E" w:rsidRPr="00DB670F">
        <w:rPr>
          <w:i/>
          <w:iCs/>
          <w:color w:val="000000"/>
        </w:rPr>
        <w:t xml:space="preserve"> </w:t>
      </w:r>
      <w:proofErr w:type="spellStart"/>
      <w:r w:rsidR="0092311E" w:rsidRPr="00DB670F">
        <w:rPr>
          <w:i/>
          <w:iCs/>
          <w:color w:val="000000"/>
        </w:rPr>
        <w:t>καὶ</w:t>
      </w:r>
      <w:proofErr w:type="spellEnd"/>
      <w:r w:rsidR="0092311E" w:rsidRPr="00DB670F">
        <w:rPr>
          <w:i/>
          <w:iCs/>
          <w:color w:val="000000"/>
        </w:rPr>
        <w:t xml:space="preserve"> </w:t>
      </w:r>
      <w:proofErr w:type="spellStart"/>
      <w:r w:rsidR="0092311E" w:rsidRPr="00DB670F">
        <w:rPr>
          <w:i/>
          <w:iCs/>
          <w:color w:val="000000"/>
        </w:rPr>
        <w:t>πίητε</w:t>
      </w:r>
      <w:proofErr w:type="spellEnd"/>
      <w:r w:rsidR="0092311E" w:rsidRPr="00DB670F">
        <w:rPr>
          <w:i/>
          <w:iCs/>
          <w:color w:val="000000"/>
        </w:rPr>
        <w:t xml:space="preserve"> </w:t>
      </w:r>
      <w:proofErr w:type="spellStart"/>
      <w:r w:rsidR="0092311E" w:rsidRPr="00DB670F">
        <w:rPr>
          <w:i/>
          <w:iCs/>
          <w:color w:val="000000"/>
        </w:rPr>
        <w:t>αὐτοῦ</w:t>
      </w:r>
      <w:proofErr w:type="spellEnd"/>
      <w:r w:rsidR="0092311E" w:rsidRPr="00DB670F">
        <w:rPr>
          <w:i/>
          <w:iCs/>
          <w:color w:val="000000"/>
        </w:rPr>
        <w:t xml:space="preserve"> </w:t>
      </w:r>
      <w:proofErr w:type="spellStart"/>
      <w:r w:rsidR="0092311E" w:rsidRPr="00DB670F">
        <w:rPr>
          <w:i/>
          <w:iCs/>
          <w:color w:val="000000"/>
        </w:rPr>
        <w:t>τὸ</w:t>
      </w:r>
      <w:proofErr w:type="spellEnd"/>
      <w:r w:rsidR="0092311E" w:rsidRPr="00DB670F">
        <w:rPr>
          <w:i/>
          <w:iCs/>
          <w:color w:val="000000"/>
        </w:rPr>
        <w:t xml:space="preserve"> </w:t>
      </w:r>
      <w:proofErr w:type="spellStart"/>
      <w:r w:rsidR="0092311E" w:rsidRPr="00DB670F">
        <w:rPr>
          <w:i/>
          <w:iCs/>
          <w:color w:val="000000"/>
        </w:rPr>
        <w:t>αἷμα</w:t>
      </w:r>
      <w:proofErr w:type="spellEnd"/>
      <w:r w:rsidR="0092311E" w:rsidRPr="00DB670F">
        <w:rPr>
          <w:i/>
          <w:iCs/>
          <w:color w:val="000000"/>
        </w:rPr>
        <w:t xml:space="preserve">, </w:t>
      </w:r>
      <w:proofErr w:type="spellStart"/>
      <w:r w:rsidR="0092311E" w:rsidRPr="00DB670F">
        <w:rPr>
          <w:i/>
          <w:iCs/>
          <w:color w:val="000000"/>
        </w:rPr>
        <w:t>οὐκ</w:t>
      </w:r>
      <w:proofErr w:type="spellEnd"/>
      <w:r w:rsidR="0092311E" w:rsidRPr="00DB670F">
        <w:rPr>
          <w:i/>
          <w:iCs/>
          <w:color w:val="000000"/>
        </w:rPr>
        <w:t xml:space="preserve"> </w:t>
      </w:r>
      <w:proofErr w:type="spellStart"/>
      <w:r w:rsidR="0092311E" w:rsidRPr="00DB670F">
        <w:rPr>
          <w:i/>
          <w:iCs/>
          <w:color w:val="000000"/>
        </w:rPr>
        <w:t>ἔχετε</w:t>
      </w:r>
      <w:proofErr w:type="spellEnd"/>
      <w:r w:rsidR="0092311E" w:rsidRPr="00DB670F">
        <w:rPr>
          <w:i/>
          <w:iCs/>
          <w:color w:val="000000"/>
        </w:rPr>
        <w:t xml:space="preserve"> </w:t>
      </w:r>
      <w:proofErr w:type="spellStart"/>
      <w:r w:rsidR="0092311E" w:rsidRPr="00DB670F">
        <w:rPr>
          <w:i/>
          <w:iCs/>
          <w:color w:val="000000"/>
        </w:rPr>
        <w:t>ζωὴν</w:t>
      </w:r>
      <w:proofErr w:type="spellEnd"/>
      <w:r w:rsidR="0092311E" w:rsidRPr="00DB670F">
        <w:rPr>
          <w:i/>
          <w:iCs/>
          <w:color w:val="000000"/>
        </w:rPr>
        <w:t xml:space="preserve"> </w:t>
      </w:r>
      <w:proofErr w:type="spellStart"/>
      <w:r w:rsidR="0092311E" w:rsidRPr="00DB670F">
        <w:rPr>
          <w:i/>
          <w:iCs/>
          <w:color w:val="000000"/>
        </w:rPr>
        <w:t>ἐν</w:t>
      </w:r>
      <w:proofErr w:type="spellEnd"/>
      <w:r w:rsidR="0092311E" w:rsidRPr="00DB670F">
        <w:rPr>
          <w:i/>
          <w:iCs/>
          <w:color w:val="000000"/>
        </w:rPr>
        <w:t xml:space="preserve"> </w:t>
      </w:r>
      <w:proofErr w:type="spellStart"/>
      <w:r w:rsidR="0092311E" w:rsidRPr="00DB670F">
        <w:rPr>
          <w:i/>
          <w:iCs/>
          <w:color w:val="000000"/>
        </w:rPr>
        <w:t>ἑαυτοῖς</w:t>
      </w:r>
      <w:proofErr w:type="spellEnd"/>
      <w:r w:rsidR="0092311E" w:rsidRPr="00DB670F">
        <w:rPr>
          <w:i/>
          <w:iCs/>
          <w:color w:val="000000"/>
        </w:rPr>
        <w:t xml:space="preserve">. ὁ </w:t>
      </w:r>
      <w:proofErr w:type="spellStart"/>
      <w:r w:rsidR="0092311E" w:rsidRPr="00DB670F">
        <w:rPr>
          <w:i/>
          <w:iCs/>
          <w:color w:val="000000"/>
        </w:rPr>
        <w:t>τρώγων</w:t>
      </w:r>
      <w:proofErr w:type="spellEnd"/>
      <w:r w:rsidR="0092311E" w:rsidRPr="00DB670F">
        <w:rPr>
          <w:i/>
          <w:iCs/>
          <w:color w:val="000000"/>
        </w:rPr>
        <w:t xml:space="preserve"> μου </w:t>
      </w:r>
      <w:proofErr w:type="spellStart"/>
      <w:r w:rsidR="0092311E" w:rsidRPr="00DB670F">
        <w:rPr>
          <w:i/>
          <w:iCs/>
          <w:color w:val="000000"/>
        </w:rPr>
        <w:t>τὴν</w:t>
      </w:r>
      <w:proofErr w:type="spellEnd"/>
      <w:r w:rsidR="0092311E" w:rsidRPr="00DB670F">
        <w:rPr>
          <w:i/>
          <w:iCs/>
          <w:color w:val="000000"/>
        </w:rPr>
        <w:t xml:space="preserve"> </w:t>
      </w:r>
      <w:proofErr w:type="spellStart"/>
      <w:r w:rsidR="0092311E" w:rsidRPr="00DB670F">
        <w:rPr>
          <w:i/>
          <w:iCs/>
          <w:color w:val="000000"/>
        </w:rPr>
        <w:t>σάρκα</w:t>
      </w:r>
      <w:proofErr w:type="spellEnd"/>
      <w:r w:rsidR="0092311E" w:rsidRPr="00DB670F">
        <w:rPr>
          <w:i/>
          <w:iCs/>
          <w:color w:val="000000"/>
        </w:rPr>
        <w:t xml:space="preserve"> </w:t>
      </w:r>
      <w:proofErr w:type="spellStart"/>
      <w:r w:rsidR="0092311E" w:rsidRPr="00DB670F">
        <w:rPr>
          <w:i/>
          <w:iCs/>
          <w:color w:val="000000"/>
        </w:rPr>
        <w:t>καὶ</w:t>
      </w:r>
      <w:proofErr w:type="spellEnd"/>
      <w:r w:rsidR="0092311E" w:rsidRPr="00DB670F">
        <w:rPr>
          <w:i/>
          <w:iCs/>
          <w:color w:val="000000"/>
        </w:rPr>
        <w:t xml:space="preserve"> </w:t>
      </w:r>
      <w:proofErr w:type="spellStart"/>
      <w:r w:rsidR="0092311E" w:rsidRPr="00DB670F">
        <w:rPr>
          <w:i/>
          <w:iCs/>
          <w:color w:val="000000"/>
        </w:rPr>
        <w:t>πίνων</w:t>
      </w:r>
      <w:proofErr w:type="spellEnd"/>
      <w:r w:rsidR="0092311E" w:rsidRPr="00DB670F">
        <w:rPr>
          <w:i/>
          <w:iCs/>
          <w:color w:val="000000"/>
        </w:rPr>
        <w:t xml:space="preserve"> μου </w:t>
      </w:r>
      <w:proofErr w:type="spellStart"/>
      <w:r w:rsidR="0092311E" w:rsidRPr="00DB670F">
        <w:rPr>
          <w:i/>
          <w:iCs/>
          <w:color w:val="000000"/>
        </w:rPr>
        <w:t>τὸ</w:t>
      </w:r>
      <w:proofErr w:type="spellEnd"/>
      <w:r w:rsidR="0092311E" w:rsidRPr="00DB670F">
        <w:rPr>
          <w:i/>
          <w:iCs/>
          <w:color w:val="000000"/>
        </w:rPr>
        <w:t xml:space="preserve"> </w:t>
      </w:r>
      <w:proofErr w:type="spellStart"/>
      <w:r w:rsidR="0092311E" w:rsidRPr="00DB670F">
        <w:rPr>
          <w:i/>
          <w:iCs/>
          <w:color w:val="000000"/>
        </w:rPr>
        <w:t>αἷμα</w:t>
      </w:r>
      <w:proofErr w:type="spellEnd"/>
      <w:r w:rsidR="0092311E" w:rsidRPr="00DB670F">
        <w:rPr>
          <w:i/>
          <w:iCs/>
          <w:color w:val="000000"/>
        </w:rPr>
        <w:t xml:space="preserve"> </w:t>
      </w:r>
      <w:proofErr w:type="spellStart"/>
      <w:r w:rsidR="0092311E" w:rsidRPr="00DB670F">
        <w:rPr>
          <w:i/>
          <w:iCs/>
          <w:color w:val="000000"/>
        </w:rPr>
        <w:t>ἔχει</w:t>
      </w:r>
      <w:proofErr w:type="spellEnd"/>
      <w:r w:rsidR="0092311E" w:rsidRPr="00DB670F">
        <w:rPr>
          <w:i/>
          <w:iCs/>
          <w:color w:val="000000"/>
        </w:rPr>
        <w:t xml:space="preserve"> </w:t>
      </w:r>
      <w:proofErr w:type="spellStart"/>
      <w:r w:rsidR="0092311E" w:rsidRPr="00DB670F">
        <w:rPr>
          <w:i/>
          <w:iCs/>
          <w:color w:val="000000"/>
        </w:rPr>
        <w:t>ζωὴν</w:t>
      </w:r>
      <w:proofErr w:type="spellEnd"/>
      <w:r w:rsidR="0092311E" w:rsidRPr="00DB670F">
        <w:rPr>
          <w:i/>
          <w:iCs/>
          <w:color w:val="000000"/>
        </w:rPr>
        <w:t xml:space="preserve"> </w:t>
      </w:r>
      <w:proofErr w:type="spellStart"/>
      <w:r w:rsidR="0092311E" w:rsidRPr="00DB670F">
        <w:rPr>
          <w:i/>
          <w:iCs/>
          <w:color w:val="000000"/>
        </w:rPr>
        <w:t>αἰώνιον</w:t>
      </w:r>
      <w:proofErr w:type="spellEnd"/>
      <w:r w:rsidR="0092311E" w:rsidRPr="00DB670F">
        <w:rPr>
          <w:i/>
          <w:iCs/>
          <w:color w:val="000000"/>
        </w:rPr>
        <w:t xml:space="preserve">, </w:t>
      </w:r>
      <w:proofErr w:type="spellStart"/>
      <w:r w:rsidR="0092311E" w:rsidRPr="00DB670F">
        <w:rPr>
          <w:i/>
          <w:iCs/>
          <w:color w:val="000000"/>
        </w:rPr>
        <w:t>καὶ</w:t>
      </w:r>
      <w:proofErr w:type="spellEnd"/>
      <w:r w:rsidR="0092311E" w:rsidRPr="00DB670F">
        <w:rPr>
          <w:i/>
          <w:iCs/>
          <w:color w:val="000000"/>
        </w:rPr>
        <w:t xml:space="preserve"> </w:t>
      </w:r>
      <w:proofErr w:type="spellStart"/>
      <w:r w:rsidR="0092311E" w:rsidRPr="00DB670F">
        <w:rPr>
          <w:i/>
          <w:iCs/>
          <w:color w:val="000000"/>
        </w:rPr>
        <w:t>ἐγὼ</w:t>
      </w:r>
      <w:proofErr w:type="spellEnd"/>
      <w:r w:rsidR="0092311E" w:rsidRPr="00DB670F">
        <w:rPr>
          <w:i/>
          <w:iCs/>
          <w:color w:val="000000"/>
        </w:rPr>
        <w:t xml:space="preserve"> </w:t>
      </w:r>
      <w:proofErr w:type="spellStart"/>
      <w:r w:rsidR="0092311E" w:rsidRPr="00DB670F">
        <w:rPr>
          <w:i/>
          <w:iCs/>
          <w:color w:val="000000"/>
        </w:rPr>
        <w:t>ἀναστήσω</w:t>
      </w:r>
      <w:proofErr w:type="spellEnd"/>
      <w:r w:rsidR="0092311E" w:rsidRPr="00DB670F">
        <w:rPr>
          <w:i/>
          <w:iCs/>
          <w:color w:val="000000"/>
        </w:rPr>
        <w:t xml:space="preserve"> </w:t>
      </w:r>
      <w:proofErr w:type="spellStart"/>
      <w:r w:rsidR="0092311E" w:rsidRPr="00DB670F">
        <w:rPr>
          <w:i/>
          <w:iCs/>
          <w:color w:val="000000"/>
        </w:rPr>
        <w:t>αὐτὸν</w:t>
      </w:r>
      <w:proofErr w:type="spellEnd"/>
      <w:r w:rsidR="0092311E" w:rsidRPr="00DB670F">
        <w:rPr>
          <w:i/>
          <w:iCs/>
          <w:color w:val="000000"/>
        </w:rPr>
        <w:t xml:space="preserve"> </w:t>
      </w:r>
      <w:proofErr w:type="spellStart"/>
      <w:r w:rsidR="0092311E" w:rsidRPr="00DB670F">
        <w:rPr>
          <w:i/>
          <w:iCs/>
          <w:color w:val="000000"/>
        </w:rPr>
        <w:t>ἐν</w:t>
      </w:r>
      <w:proofErr w:type="spellEnd"/>
      <w:r w:rsidR="0092311E" w:rsidRPr="00DB670F">
        <w:rPr>
          <w:i/>
          <w:iCs/>
          <w:color w:val="000000"/>
        </w:rPr>
        <w:t xml:space="preserve"> </w:t>
      </w:r>
      <w:proofErr w:type="spellStart"/>
      <w:r w:rsidR="0092311E" w:rsidRPr="00DB670F">
        <w:rPr>
          <w:i/>
          <w:iCs/>
          <w:color w:val="000000"/>
        </w:rPr>
        <w:t>τῇ</w:t>
      </w:r>
      <w:proofErr w:type="spellEnd"/>
      <w:r w:rsidR="0092311E" w:rsidRPr="00DB670F">
        <w:rPr>
          <w:i/>
          <w:iCs/>
          <w:color w:val="000000"/>
        </w:rPr>
        <w:t xml:space="preserve"> </w:t>
      </w:r>
      <w:proofErr w:type="spellStart"/>
      <w:r w:rsidR="0092311E" w:rsidRPr="00DB670F">
        <w:rPr>
          <w:i/>
          <w:iCs/>
          <w:color w:val="000000"/>
        </w:rPr>
        <w:t>ἐσχάτῃ</w:t>
      </w:r>
      <w:proofErr w:type="spellEnd"/>
      <w:r w:rsidR="0092311E" w:rsidRPr="00DB670F">
        <w:rPr>
          <w:i/>
          <w:iCs/>
          <w:color w:val="000000"/>
        </w:rPr>
        <w:t xml:space="preserve"> </w:t>
      </w:r>
      <w:proofErr w:type="spellStart"/>
      <w:r w:rsidR="0092311E" w:rsidRPr="00DB670F">
        <w:rPr>
          <w:i/>
          <w:iCs/>
          <w:color w:val="000000"/>
        </w:rPr>
        <w:t>ἡμέρᾳ</w:t>
      </w:r>
      <w:proofErr w:type="spellEnd"/>
      <w:r w:rsidR="0092311E" w:rsidRPr="00DB670F">
        <w:rPr>
          <w:i/>
          <w:iCs/>
          <w:color w:val="000000"/>
        </w:rPr>
        <w:t xml:space="preserve">. ἡ </w:t>
      </w:r>
      <w:proofErr w:type="spellStart"/>
      <w:r w:rsidR="0092311E" w:rsidRPr="00DB670F">
        <w:rPr>
          <w:i/>
          <w:iCs/>
          <w:color w:val="000000"/>
        </w:rPr>
        <w:t>γὰρ</w:t>
      </w:r>
      <w:proofErr w:type="spellEnd"/>
      <w:r w:rsidR="0092311E" w:rsidRPr="00DB670F">
        <w:rPr>
          <w:i/>
          <w:iCs/>
          <w:color w:val="000000"/>
        </w:rPr>
        <w:t xml:space="preserve"> </w:t>
      </w:r>
      <w:proofErr w:type="spellStart"/>
      <w:r w:rsidR="0092311E" w:rsidRPr="00DB670F">
        <w:rPr>
          <w:i/>
          <w:iCs/>
          <w:color w:val="000000"/>
        </w:rPr>
        <w:t>σάρξ</w:t>
      </w:r>
      <w:proofErr w:type="spellEnd"/>
      <w:r w:rsidR="0092311E" w:rsidRPr="00DB670F">
        <w:rPr>
          <w:i/>
          <w:iCs/>
          <w:color w:val="000000"/>
        </w:rPr>
        <w:t xml:space="preserve"> μου </w:t>
      </w:r>
      <w:proofErr w:type="spellStart"/>
      <w:r w:rsidR="0092311E" w:rsidRPr="00DB670F">
        <w:rPr>
          <w:i/>
          <w:iCs/>
          <w:color w:val="000000"/>
        </w:rPr>
        <w:t>ἀληθῶς</w:t>
      </w:r>
      <w:proofErr w:type="spellEnd"/>
      <w:r w:rsidR="0092311E" w:rsidRPr="00DB670F">
        <w:rPr>
          <w:i/>
          <w:iCs/>
          <w:color w:val="000000"/>
        </w:rPr>
        <w:t xml:space="preserve"> </w:t>
      </w:r>
      <w:proofErr w:type="spellStart"/>
      <w:r w:rsidR="0092311E" w:rsidRPr="00DB670F">
        <w:rPr>
          <w:i/>
          <w:iCs/>
          <w:color w:val="000000"/>
        </w:rPr>
        <w:t>ἐστι</w:t>
      </w:r>
      <w:proofErr w:type="spellEnd"/>
      <w:r w:rsidR="0092311E" w:rsidRPr="00DB670F">
        <w:rPr>
          <w:i/>
          <w:iCs/>
          <w:color w:val="000000"/>
        </w:rPr>
        <w:t xml:space="preserve"> </w:t>
      </w:r>
      <w:proofErr w:type="spellStart"/>
      <w:r w:rsidR="0092311E" w:rsidRPr="00DB670F">
        <w:rPr>
          <w:i/>
          <w:iCs/>
          <w:color w:val="000000"/>
        </w:rPr>
        <w:t>βρῶσις</w:t>
      </w:r>
      <w:proofErr w:type="spellEnd"/>
      <w:r w:rsidR="0092311E" w:rsidRPr="00DB670F">
        <w:rPr>
          <w:i/>
          <w:iCs/>
          <w:color w:val="000000"/>
        </w:rPr>
        <w:t xml:space="preserve">, </w:t>
      </w:r>
      <w:proofErr w:type="spellStart"/>
      <w:r w:rsidR="0092311E" w:rsidRPr="00DB670F">
        <w:rPr>
          <w:i/>
          <w:iCs/>
          <w:color w:val="000000"/>
        </w:rPr>
        <w:t>καὶ</w:t>
      </w:r>
      <w:proofErr w:type="spellEnd"/>
      <w:r w:rsidR="0092311E" w:rsidRPr="00DB670F">
        <w:rPr>
          <w:i/>
          <w:iCs/>
          <w:color w:val="000000"/>
        </w:rPr>
        <w:t xml:space="preserve"> </w:t>
      </w:r>
      <w:proofErr w:type="spellStart"/>
      <w:r w:rsidR="0092311E" w:rsidRPr="00DB670F">
        <w:rPr>
          <w:i/>
          <w:iCs/>
          <w:color w:val="000000"/>
        </w:rPr>
        <w:t>τὸ</w:t>
      </w:r>
      <w:proofErr w:type="spellEnd"/>
      <w:r w:rsidR="0092311E" w:rsidRPr="00DB670F">
        <w:rPr>
          <w:i/>
          <w:iCs/>
          <w:color w:val="000000"/>
        </w:rPr>
        <w:t xml:space="preserve"> </w:t>
      </w:r>
      <w:proofErr w:type="spellStart"/>
      <w:r w:rsidR="0092311E" w:rsidRPr="00DB670F">
        <w:rPr>
          <w:i/>
          <w:iCs/>
          <w:color w:val="000000"/>
        </w:rPr>
        <w:t>αἷμά</w:t>
      </w:r>
      <w:proofErr w:type="spellEnd"/>
      <w:r w:rsidR="0092311E" w:rsidRPr="00DB670F">
        <w:rPr>
          <w:i/>
          <w:iCs/>
          <w:color w:val="000000"/>
        </w:rPr>
        <w:t xml:space="preserve"> μου </w:t>
      </w:r>
      <w:proofErr w:type="spellStart"/>
      <w:r w:rsidR="0092311E" w:rsidRPr="00DB670F">
        <w:rPr>
          <w:i/>
          <w:iCs/>
          <w:color w:val="000000"/>
        </w:rPr>
        <w:t>ἀληθῶς</w:t>
      </w:r>
      <w:proofErr w:type="spellEnd"/>
      <w:r w:rsidR="0092311E" w:rsidRPr="00DB670F">
        <w:rPr>
          <w:i/>
          <w:iCs/>
          <w:color w:val="000000"/>
        </w:rPr>
        <w:t xml:space="preserve"> </w:t>
      </w:r>
      <w:proofErr w:type="spellStart"/>
      <w:r w:rsidR="0092311E" w:rsidRPr="00DB670F">
        <w:rPr>
          <w:i/>
          <w:iCs/>
          <w:color w:val="000000"/>
        </w:rPr>
        <w:t>ἐστι</w:t>
      </w:r>
      <w:proofErr w:type="spellEnd"/>
      <w:r w:rsidR="0092311E" w:rsidRPr="00DB670F">
        <w:rPr>
          <w:i/>
          <w:iCs/>
          <w:color w:val="000000"/>
        </w:rPr>
        <w:t xml:space="preserve"> </w:t>
      </w:r>
      <w:proofErr w:type="spellStart"/>
      <w:r w:rsidR="0092311E" w:rsidRPr="00DB670F">
        <w:rPr>
          <w:i/>
          <w:iCs/>
          <w:color w:val="000000"/>
        </w:rPr>
        <w:t>πόσις</w:t>
      </w:r>
      <w:proofErr w:type="spellEnd"/>
      <w:r w:rsidR="0092311E" w:rsidRPr="00DB670F">
        <w:rPr>
          <w:i/>
          <w:iCs/>
          <w:color w:val="000000"/>
        </w:rPr>
        <w:t xml:space="preserve">. ὁ </w:t>
      </w:r>
      <w:proofErr w:type="spellStart"/>
      <w:r w:rsidR="0092311E" w:rsidRPr="00DB670F">
        <w:rPr>
          <w:i/>
          <w:iCs/>
          <w:color w:val="000000"/>
        </w:rPr>
        <w:t>τρώγων</w:t>
      </w:r>
      <w:proofErr w:type="spellEnd"/>
      <w:r w:rsidR="0092311E" w:rsidRPr="00DB670F">
        <w:rPr>
          <w:i/>
          <w:iCs/>
          <w:color w:val="000000"/>
        </w:rPr>
        <w:t xml:space="preserve"> μου </w:t>
      </w:r>
      <w:proofErr w:type="spellStart"/>
      <w:r w:rsidR="0092311E" w:rsidRPr="00DB670F">
        <w:rPr>
          <w:i/>
          <w:iCs/>
          <w:color w:val="000000"/>
        </w:rPr>
        <w:t>τὴν</w:t>
      </w:r>
      <w:proofErr w:type="spellEnd"/>
      <w:r w:rsidR="0092311E" w:rsidRPr="00DB670F">
        <w:rPr>
          <w:i/>
          <w:iCs/>
          <w:color w:val="000000"/>
        </w:rPr>
        <w:t xml:space="preserve"> </w:t>
      </w:r>
      <w:proofErr w:type="spellStart"/>
      <w:r w:rsidR="0092311E" w:rsidRPr="00DB670F">
        <w:rPr>
          <w:i/>
          <w:iCs/>
          <w:color w:val="000000"/>
        </w:rPr>
        <w:t>σάρκα</w:t>
      </w:r>
      <w:proofErr w:type="spellEnd"/>
      <w:r w:rsidR="0092311E" w:rsidRPr="00DB670F">
        <w:rPr>
          <w:i/>
          <w:iCs/>
          <w:color w:val="000000"/>
        </w:rPr>
        <w:t xml:space="preserve"> </w:t>
      </w:r>
      <w:proofErr w:type="spellStart"/>
      <w:r w:rsidR="0092311E" w:rsidRPr="00DB670F">
        <w:rPr>
          <w:i/>
          <w:iCs/>
          <w:color w:val="000000"/>
        </w:rPr>
        <w:t>καὶ</w:t>
      </w:r>
      <w:proofErr w:type="spellEnd"/>
      <w:r w:rsidR="0092311E" w:rsidRPr="00DB670F">
        <w:rPr>
          <w:i/>
          <w:iCs/>
          <w:color w:val="000000"/>
        </w:rPr>
        <w:t xml:space="preserve"> </w:t>
      </w:r>
      <w:proofErr w:type="spellStart"/>
      <w:r w:rsidR="0092311E" w:rsidRPr="00DB670F">
        <w:rPr>
          <w:i/>
          <w:iCs/>
          <w:color w:val="000000"/>
        </w:rPr>
        <w:t>πίνων</w:t>
      </w:r>
      <w:proofErr w:type="spellEnd"/>
      <w:r w:rsidR="0092311E" w:rsidRPr="00DB670F">
        <w:rPr>
          <w:i/>
          <w:iCs/>
          <w:color w:val="000000"/>
        </w:rPr>
        <w:t xml:space="preserve"> μου </w:t>
      </w:r>
      <w:proofErr w:type="spellStart"/>
      <w:r w:rsidR="0092311E" w:rsidRPr="00DB670F">
        <w:rPr>
          <w:i/>
          <w:iCs/>
          <w:color w:val="000000"/>
        </w:rPr>
        <w:t>τὸ</w:t>
      </w:r>
      <w:proofErr w:type="spellEnd"/>
      <w:r w:rsidR="0092311E" w:rsidRPr="00DB670F">
        <w:rPr>
          <w:i/>
          <w:iCs/>
          <w:color w:val="000000"/>
        </w:rPr>
        <w:t xml:space="preserve"> </w:t>
      </w:r>
      <w:proofErr w:type="spellStart"/>
      <w:r w:rsidR="0092311E" w:rsidRPr="00DB670F">
        <w:rPr>
          <w:i/>
          <w:iCs/>
          <w:color w:val="000000"/>
        </w:rPr>
        <w:t>αἷμα</w:t>
      </w:r>
      <w:proofErr w:type="spellEnd"/>
      <w:r w:rsidR="0092311E" w:rsidRPr="00DB670F">
        <w:rPr>
          <w:i/>
          <w:iCs/>
          <w:color w:val="000000"/>
        </w:rPr>
        <w:t xml:space="preserve"> </w:t>
      </w:r>
      <w:proofErr w:type="spellStart"/>
      <w:r w:rsidR="0092311E" w:rsidRPr="00DB670F">
        <w:rPr>
          <w:i/>
          <w:iCs/>
          <w:color w:val="000000"/>
        </w:rPr>
        <w:t>ἐν</w:t>
      </w:r>
      <w:proofErr w:type="spellEnd"/>
      <w:r w:rsidR="0092311E" w:rsidRPr="00DB670F">
        <w:rPr>
          <w:i/>
          <w:iCs/>
          <w:color w:val="000000"/>
        </w:rPr>
        <w:t xml:space="preserve"> </w:t>
      </w:r>
      <w:proofErr w:type="spellStart"/>
      <w:r w:rsidR="0092311E" w:rsidRPr="00DB670F">
        <w:rPr>
          <w:i/>
          <w:iCs/>
          <w:color w:val="000000"/>
        </w:rPr>
        <w:t>ἐμοὶ</w:t>
      </w:r>
      <w:proofErr w:type="spellEnd"/>
      <w:r w:rsidR="0092311E" w:rsidRPr="00DB670F">
        <w:rPr>
          <w:i/>
          <w:iCs/>
          <w:color w:val="000000"/>
        </w:rPr>
        <w:t xml:space="preserve"> </w:t>
      </w:r>
      <w:proofErr w:type="spellStart"/>
      <w:r w:rsidR="0092311E" w:rsidRPr="00DB670F">
        <w:rPr>
          <w:i/>
          <w:iCs/>
          <w:color w:val="000000"/>
        </w:rPr>
        <w:t>μένει</w:t>
      </w:r>
      <w:proofErr w:type="spellEnd"/>
      <w:r w:rsidR="0092311E" w:rsidRPr="00DB670F">
        <w:rPr>
          <w:i/>
          <w:iCs/>
          <w:color w:val="000000"/>
        </w:rPr>
        <w:t xml:space="preserve">, </w:t>
      </w:r>
      <w:proofErr w:type="spellStart"/>
      <w:r w:rsidR="0092311E" w:rsidRPr="00DB670F">
        <w:rPr>
          <w:i/>
          <w:iCs/>
          <w:color w:val="000000"/>
        </w:rPr>
        <w:t>κἀγὼ</w:t>
      </w:r>
      <w:proofErr w:type="spellEnd"/>
      <w:r w:rsidR="0092311E" w:rsidRPr="00DB670F">
        <w:rPr>
          <w:i/>
          <w:iCs/>
          <w:color w:val="000000"/>
        </w:rPr>
        <w:t xml:space="preserve"> </w:t>
      </w:r>
      <w:proofErr w:type="spellStart"/>
      <w:r w:rsidR="0092311E" w:rsidRPr="00DB670F">
        <w:rPr>
          <w:i/>
          <w:iCs/>
          <w:color w:val="000000"/>
        </w:rPr>
        <w:t>ἐν</w:t>
      </w:r>
      <w:proofErr w:type="spellEnd"/>
      <w:r w:rsidR="0092311E" w:rsidRPr="00DB670F">
        <w:rPr>
          <w:i/>
          <w:iCs/>
          <w:color w:val="000000"/>
        </w:rPr>
        <w:t xml:space="preserve"> </w:t>
      </w:r>
      <w:proofErr w:type="spellStart"/>
      <w:r w:rsidR="0092311E" w:rsidRPr="00DB670F">
        <w:rPr>
          <w:i/>
          <w:iCs/>
          <w:color w:val="000000"/>
        </w:rPr>
        <w:t>αὐτῷ</w:t>
      </w:r>
      <w:proofErr w:type="spellEnd"/>
      <w:r w:rsidR="0092311E" w:rsidRPr="00DB670F">
        <w:rPr>
          <w:i/>
          <w:iCs/>
          <w:color w:val="000000"/>
        </w:rPr>
        <w:t xml:space="preserve"> </w:t>
      </w:r>
      <w:r w:rsidR="0092311E" w:rsidRPr="00DB670F">
        <w:rPr>
          <w:color w:val="000000"/>
        </w:rPr>
        <w:t>(</w:t>
      </w:r>
      <w:proofErr w:type="spellStart"/>
      <w:r w:rsidR="0092311E" w:rsidRPr="00DB670F">
        <w:rPr>
          <w:color w:val="000000"/>
        </w:rPr>
        <w:t>Ιω</w:t>
      </w:r>
      <w:proofErr w:type="spellEnd"/>
      <w:r w:rsidR="0092311E" w:rsidRPr="00DB670F">
        <w:rPr>
          <w:color w:val="000000"/>
        </w:rPr>
        <w:t xml:space="preserve"> 6, 54-56)</w:t>
      </w:r>
      <w:r w:rsidR="0092311E" w:rsidRPr="00DB670F">
        <w:rPr>
          <w:rStyle w:val="a5"/>
          <w:color w:val="000000"/>
        </w:rPr>
        <w:footnoteReference w:id="309"/>
      </w:r>
      <w:r w:rsidR="0092311E" w:rsidRPr="00DB670F">
        <w:t xml:space="preserve">. </w:t>
      </w:r>
    </w:p>
    <w:p w14:paraId="0DBB1877" w14:textId="186D4D6E" w:rsidR="00DD7001" w:rsidRPr="00DB670F" w:rsidRDefault="000C5E95" w:rsidP="00354DF3">
      <w:pPr>
        <w:spacing w:before="100" w:beforeAutospacing="1" w:after="100" w:afterAutospacing="1" w:line="480" w:lineRule="auto"/>
        <w:jc w:val="both"/>
        <w:rPr>
          <w:rFonts w:eastAsia="PalatinoLinotype-Roman"/>
        </w:rPr>
      </w:pPr>
      <w:r w:rsidRPr="00DB670F">
        <w:rPr>
          <w:rFonts w:eastAsia="PalatinoLinotype-Roman"/>
        </w:rPr>
        <w:t>Σ</w:t>
      </w:r>
      <w:r w:rsidR="000000B4" w:rsidRPr="00DB670F">
        <w:rPr>
          <w:rFonts w:eastAsia="PalatinoLinotype-Roman"/>
        </w:rPr>
        <w:t xml:space="preserve">την Αποκάλυψη, </w:t>
      </w:r>
      <w:r w:rsidR="000000B4" w:rsidRPr="00DB670F">
        <w:rPr>
          <w:rStyle w:val="content"/>
          <w:shd w:val="clear" w:color="auto" w:fill="FFFFFF"/>
        </w:rPr>
        <w:t>ο Ιωάννης ως ο υ</w:t>
      </w:r>
      <w:r w:rsidR="000000B4" w:rsidRPr="00DB670F">
        <w:rPr>
          <w:rFonts w:eastAsia="PalatinoLinotype-Roman"/>
        </w:rPr>
        <w:t>πεύθυνος ηγέτης των χριστιανικών κοινοτήτων της Μ. Ασίας, σ</w:t>
      </w:r>
      <w:r w:rsidR="00DD7001" w:rsidRPr="00DB670F">
        <w:rPr>
          <w:rFonts w:eastAsia="PalatinoLinotype-Roman"/>
        </w:rPr>
        <w:t xml:space="preserve">τηρίζει και </w:t>
      </w:r>
      <w:proofErr w:type="spellStart"/>
      <w:r w:rsidR="00DD7001" w:rsidRPr="00DB670F">
        <w:rPr>
          <w:rFonts w:eastAsia="PalatinoLinotype-Roman"/>
        </w:rPr>
        <w:t>οικοδομεί</w:t>
      </w:r>
      <w:proofErr w:type="spellEnd"/>
      <w:r w:rsidR="00DD7001" w:rsidRPr="00DB670F">
        <w:rPr>
          <w:rFonts w:eastAsia="PalatinoLinotype-Roman"/>
        </w:rPr>
        <w:t xml:space="preserve"> τους αδελφούς</w:t>
      </w:r>
      <w:r w:rsidR="00B72E07" w:rsidRPr="00DB670F">
        <w:rPr>
          <w:rFonts w:eastAsia="PalatinoLinotype-Roman"/>
        </w:rPr>
        <w:t xml:space="preserve">, </w:t>
      </w:r>
      <w:r w:rsidR="00DD7001" w:rsidRPr="00DB670F">
        <w:rPr>
          <w:rFonts w:eastAsia="PalatinoLinotype-Roman"/>
        </w:rPr>
        <w:t>προσφέρ</w:t>
      </w:r>
      <w:r w:rsidR="000000B4" w:rsidRPr="00DB670F">
        <w:rPr>
          <w:rFonts w:eastAsia="PalatinoLinotype-Roman"/>
        </w:rPr>
        <w:t>οντας</w:t>
      </w:r>
      <w:r w:rsidR="00DD7001" w:rsidRPr="00DB670F">
        <w:rPr>
          <w:rFonts w:eastAsia="PalatinoLinotype-Roman"/>
        </w:rPr>
        <w:t xml:space="preserve"> έναν πολύτιμο οδηγό για την ποιμαντική </w:t>
      </w:r>
      <w:r w:rsidR="001B2BF0" w:rsidRPr="00DB670F">
        <w:rPr>
          <w:rFonts w:eastAsia="PalatinoLinotype-Roman"/>
        </w:rPr>
        <w:t xml:space="preserve">τους </w:t>
      </w:r>
      <w:r w:rsidR="00DD7001" w:rsidRPr="00DB670F">
        <w:rPr>
          <w:rFonts w:eastAsia="PalatinoLinotype-Roman"/>
        </w:rPr>
        <w:t>μέριμνα</w:t>
      </w:r>
      <w:r w:rsidR="00DD7001" w:rsidRPr="00DB670F">
        <w:rPr>
          <w:rStyle w:val="a5"/>
          <w:rFonts w:eastAsia="PalatinoLinotype-Roman"/>
        </w:rPr>
        <w:footnoteReference w:id="310"/>
      </w:r>
      <w:r w:rsidR="00DD7001" w:rsidRPr="00DB670F">
        <w:rPr>
          <w:rFonts w:eastAsia="PalatinoLinotype-Roman"/>
        </w:rPr>
        <w:t xml:space="preserve">. </w:t>
      </w:r>
      <w:r w:rsidR="000000B4" w:rsidRPr="00DB670F">
        <w:rPr>
          <w:rFonts w:eastAsia="PalatinoLinotype-Roman"/>
        </w:rPr>
        <w:t xml:space="preserve">Στο δεύτερο και τρίτο κεφάλαιο </w:t>
      </w:r>
      <w:r w:rsidR="00DD7001" w:rsidRPr="00DB670F">
        <w:rPr>
          <w:rFonts w:eastAsia="PalatinoLinotype-Roman"/>
        </w:rPr>
        <w:t xml:space="preserve">με </w:t>
      </w:r>
      <w:r w:rsidR="000000B4" w:rsidRPr="00DB670F">
        <w:rPr>
          <w:rFonts w:eastAsia="PalatinoLinotype-Roman"/>
        </w:rPr>
        <w:t>τις επτά</w:t>
      </w:r>
      <w:r w:rsidR="00CA1180" w:rsidRPr="00DB670F">
        <w:rPr>
          <w:rFonts w:eastAsia="PalatinoLinotype-Roman"/>
        </w:rPr>
        <w:t xml:space="preserve"> </w:t>
      </w:r>
      <w:r w:rsidR="00DD7001" w:rsidRPr="00DB670F">
        <w:rPr>
          <w:rFonts w:eastAsia="PalatinoLinotype-Roman"/>
        </w:rPr>
        <w:t xml:space="preserve">επιστολές προς τους </w:t>
      </w:r>
      <w:r w:rsidR="00785D10" w:rsidRPr="00DB670F">
        <w:rPr>
          <w:rFonts w:eastAsia="PalatinoLinotype-Roman"/>
        </w:rPr>
        <w:t>ισάριθμους</w:t>
      </w:r>
      <w:r w:rsidR="00DD7001" w:rsidRPr="00DB670F">
        <w:rPr>
          <w:rFonts w:eastAsia="PalatinoLinotype-Roman"/>
        </w:rPr>
        <w:t xml:space="preserve"> επισκόπους της Μ Ασίας</w:t>
      </w:r>
      <w:r w:rsidR="000000B4" w:rsidRPr="00DB670F">
        <w:rPr>
          <w:rFonts w:eastAsia="PalatinoLinotype-Roman"/>
        </w:rPr>
        <w:t xml:space="preserve"> περιγράφει επτά διαφορετικούς τύπους ποιμένων</w:t>
      </w:r>
      <w:r w:rsidR="00DD7001" w:rsidRPr="00DB670F">
        <w:rPr>
          <w:rFonts w:eastAsia="PalatinoLinotype-Roman"/>
        </w:rPr>
        <w:t>. Υποδεικνύει ελαττώματα και προτερήματα, επιτυχίες και αποτυχίες στο ποιμαντικό έργο, συμβουλεύει την ευάρεστη στο Θεό  πίστη και ζωή του ποιμένα που καθορίζει τη ζωή της κοινότητας και αντίστροφα</w:t>
      </w:r>
      <w:r w:rsidR="00DD7001" w:rsidRPr="00DB670F">
        <w:rPr>
          <w:rStyle w:val="a5"/>
          <w:rFonts w:eastAsia="PalatinoLinotype-Roman"/>
        </w:rPr>
        <w:footnoteReference w:id="311"/>
      </w:r>
      <w:r w:rsidR="00DD7001" w:rsidRPr="00DB670F">
        <w:rPr>
          <w:rFonts w:eastAsia="PalatinoLinotype-Roman"/>
        </w:rPr>
        <w:t xml:space="preserve">. </w:t>
      </w:r>
      <w:r w:rsidR="000000B4" w:rsidRPr="00DB670F">
        <w:rPr>
          <w:rFonts w:eastAsia="PalatinoLinotype-Roman"/>
        </w:rPr>
        <w:t>Σ</w:t>
      </w:r>
      <w:r w:rsidR="001B2BF0" w:rsidRPr="00DB670F">
        <w:rPr>
          <w:rFonts w:eastAsia="PalatinoLinotype-Roman"/>
        </w:rPr>
        <w:t xml:space="preserve">τις επιστολές </w:t>
      </w:r>
      <w:r w:rsidR="000000B4" w:rsidRPr="00DB670F">
        <w:rPr>
          <w:rFonts w:eastAsia="PalatinoLinotype-Roman"/>
        </w:rPr>
        <w:t xml:space="preserve">αυτές </w:t>
      </w:r>
      <w:r w:rsidR="001B2BF0" w:rsidRPr="00DB670F">
        <w:rPr>
          <w:rFonts w:eastAsia="PalatinoLinotype-Roman"/>
        </w:rPr>
        <w:t>ο Ιωάννης κινείται εντός μιας συντεταγμένης εκκλησιαστικής πραγματικότητας και δεν επιτρέπει την αυτονόμηση του προφητικού ή άλλου χαρίσματος. Συνδυάζει το χαρισματικό και το θεσμικό στοιχείο, διοικεί, αλλά και συγκοινωνεί στη θλίψη</w:t>
      </w:r>
      <w:r w:rsidR="001B2BF0" w:rsidRPr="00DB670F">
        <w:rPr>
          <w:rStyle w:val="a5"/>
          <w:rFonts w:eastAsia="PalatinoLinotype-Roman"/>
        </w:rPr>
        <w:footnoteReference w:id="312"/>
      </w:r>
      <w:r w:rsidR="001B2BF0" w:rsidRPr="00DB670F">
        <w:rPr>
          <w:rFonts w:eastAsia="PalatinoLinotype-Roman"/>
        </w:rPr>
        <w:t>.</w:t>
      </w:r>
      <w:r w:rsidR="00CA1180" w:rsidRPr="00DB670F">
        <w:rPr>
          <w:rFonts w:eastAsia="PalatinoLinotype-Roman"/>
        </w:rPr>
        <w:t xml:space="preserve"> </w:t>
      </w:r>
      <w:r w:rsidR="001B2BF0" w:rsidRPr="00DB670F">
        <w:rPr>
          <w:rFonts w:eastAsia="PalatinoLinotype-Roman"/>
        </w:rPr>
        <w:t xml:space="preserve">Ενδεικτικά αναφέρεται </w:t>
      </w:r>
      <w:r w:rsidR="002D1104" w:rsidRPr="00DB670F">
        <w:rPr>
          <w:rFonts w:eastAsia="PalatinoLinotype-Roman"/>
        </w:rPr>
        <w:t>μια</w:t>
      </w:r>
      <w:r w:rsidR="00DD7001" w:rsidRPr="00DB670F">
        <w:rPr>
          <w:rFonts w:eastAsia="PalatinoLinotype-Roman"/>
        </w:rPr>
        <w:t xml:space="preserve"> επιστολή </w:t>
      </w:r>
      <w:r w:rsidR="002D1104" w:rsidRPr="00DB670F">
        <w:rPr>
          <w:rFonts w:eastAsia="PalatinoLinotype-Roman"/>
        </w:rPr>
        <w:t xml:space="preserve">η οποία αποτελεί </w:t>
      </w:r>
      <w:r w:rsidR="002D1104" w:rsidRPr="00DB670F">
        <w:rPr>
          <w:rFonts w:eastAsia="PalatinoLinotype-Roman"/>
        </w:rPr>
        <w:lastRenderedPageBreak/>
        <w:t>χαρακτηριστικό παράδειγμα</w:t>
      </w:r>
      <w:r w:rsidR="001A77C9" w:rsidRPr="00DB670F">
        <w:rPr>
          <w:rFonts w:eastAsia="PalatinoLinotype-Roman"/>
        </w:rPr>
        <w:t xml:space="preserve"> </w:t>
      </w:r>
      <w:r w:rsidR="002D1104" w:rsidRPr="00DB670F">
        <w:rPr>
          <w:rFonts w:eastAsia="PalatinoLinotype-Roman"/>
        </w:rPr>
        <w:t>σχέσης θεολογίας και πνευματικότητας</w:t>
      </w:r>
      <w:r w:rsidR="00DD7001" w:rsidRPr="00DB670F">
        <w:rPr>
          <w:rFonts w:eastAsia="PalatinoLinotype-Roman"/>
        </w:rPr>
        <w:t xml:space="preserve">. </w:t>
      </w:r>
      <w:r w:rsidR="00CA1180" w:rsidRPr="00DB670F">
        <w:rPr>
          <w:rFonts w:eastAsia="PalatinoLinotype-Roman"/>
        </w:rPr>
        <w:t>Σ’ αυτήν ο</w:t>
      </w:r>
      <w:r w:rsidR="00DD7001" w:rsidRPr="00DB670F">
        <w:rPr>
          <w:rFonts w:eastAsia="PalatinoLinotype-Roman"/>
        </w:rPr>
        <w:t xml:space="preserve"> επίσκοπος </w:t>
      </w:r>
      <w:r w:rsidR="002D1104" w:rsidRPr="00DB670F">
        <w:rPr>
          <w:rFonts w:eastAsia="PalatinoLinotype-Roman"/>
        </w:rPr>
        <w:t xml:space="preserve">της Εφέσου </w:t>
      </w:r>
      <w:r w:rsidR="00DD7001" w:rsidRPr="00DB670F">
        <w:rPr>
          <w:rFonts w:eastAsia="PalatinoLinotype-Roman"/>
        </w:rPr>
        <w:t xml:space="preserve">επαινείται </w:t>
      </w:r>
      <w:r w:rsidR="00CA1180" w:rsidRPr="00DB670F">
        <w:rPr>
          <w:rFonts w:eastAsia="PalatinoLinotype-Roman"/>
        </w:rPr>
        <w:t xml:space="preserve">μεν </w:t>
      </w:r>
      <w:r w:rsidR="00DD7001" w:rsidRPr="00DB670F">
        <w:rPr>
          <w:rFonts w:eastAsia="PalatinoLinotype-Roman"/>
        </w:rPr>
        <w:t xml:space="preserve">για τα έργα, τον κόπο και την υπομονή του, αλλά κατηγορείται με οξύτητα, διότι έχασε την πρώτη του αγάπη. Καλείται να εντοπίσει «πόθεν </w:t>
      </w:r>
      <w:proofErr w:type="spellStart"/>
      <w:r w:rsidR="00DD7001" w:rsidRPr="00DB670F">
        <w:rPr>
          <w:rFonts w:eastAsia="PalatinoLinotype-Roman"/>
        </w:rPr>
        <w:t>πέπτωκε</w:t>
      </w:r>
      <w:proofErr w:type="spellEnd"/>
      <w:r w:rsidR="00DD7001" w:rsidRPr="00DB670F">
        <w:rPr>
          <w:rFonts w:eastAsia="PalatinoLinotype-Roman"/>
        </w:rPr>
        <w:t>»</w:t>
      </w:r>
      <w:r w:rsidR="00DD7001" w:rsidRPr="00DB670F">
        <w:rPr>
          <w:rFonts w:eastAsia="PalatinoLinotype-Roman"/>
          <w:i/>
          <w:iCs/>
        </w:rPr>
        <w:t xml:space="preserve">, </w:t>
      </w:r>
      <w:r w:rsidR="00DD7001" w:rsidRPr="00DB670F">
        <w:rPr>
          <w:rFonts w:eastAsia="PalatinoLinotype-Roman"/>
        </w:rPr>
        <w:t xml:space="preserve">να μετανοήσει και να επανέλθει στα πρώτα του έργα, διαφορετικά </w:t>
      </w:r>
      <w:r w:rsidR="002D1104" w:rsidRPr="00DB670F">
        <w:rPr>
          <w:rFonts w:eastAsia="PalatinoLinotype-Roman"/>
        </w:rPr>
        <w:t>απειλεί</w:t>
      </w:r>
      <w:r w:rsidR="00DD7001" w:rsidRPr="00DB670F">
        <w:rPr>
          <w:rFonts w:eastAsia="PalatinoLinotype-Roman"/>
        </w:rPr>
        <w:t xml:space="preserve">ται </w:t>
      </w:r>
      <w:r w:rsidR="002D1104" w:rsidRPr="00DB670F">
        <w:rPr>
          <w:rFonts w:eastAsia="PalatinoLinotype-Roman"/>
        </w:rPr>
        <w:t xml:space="preserve">με </w:t>
      </w:r>
      <w:r w:rsidR="00DD7001" w:rsidRPr="00DB670F">
        <w:rPr>
          <w:rFonts w:eastAsia="PalatinoLinotype-Roman"/>
        </w:rPr>
        <w:t>μετακίνηση της «λυχνίας». Επιδοκιμάζεται όμως για τη στάση του απέναντι στους αιρετικούς (</w:t>
      </w:r>
      <w:proofErr w:type="spellStart"/>
      <w:r w:rsidR="00DD7001" w:rsidRPr="00DB670F">
        <w:rPr>
          <w:rFonts w:eastAsia="PalatinoLinotype-Roman"/>
        </w:rPr>
        <w:t>Απ</w:t>
      </w:r>
      <w:proofErr w:type="spellEnd"/>
      <w:r w:rsidR="00DD7001" w:rsidRPr="00DB670F">
        <w:rPr>
          <w:rFonts w:eastAsia="PalatinoLinotype-Roman"/>
        </w:rPr>
        <w:t xml:space="preserve"> 2, 2-7)</w:t>
      </w:r>
      <w:r w:rsidR="00DD7001" w:rsidRPr="00DB670F">
        <w:rPr>
          <w:rStyle w:val="a5"/>
          <w:rFonts w:eastAsia="PalatinoLinotype-Roman"/>
        </w:rPr>
        <w:footnoteReference w:id="313"/>
      </w:r>
      <w:r w:rsidR="00DD7001" w:rsidRPr="00DB670F">
        <w:rPr>
          <w:rFonts w:eastAsia="PalatinoLinotype-Roman"/>
        </w:rPr>
        <w:t xml:space="preserve">. </w:t>
      </w:r>
    </w:p>
    <w:p w14:paraId="5DA63F22" w14:textId="77CD7120" w:rsidR="00DD7001" w:rsidRPr="00DB670F" w:rsidRDefault="00DD7001" w:rsidP="00354DF3">
      <w:pPr>
        <w:spacing w:before="100" w:beforeAutospacing="1" w:after="100" w:afterAutospacing="1" w:line="480" w:lineRule="auto"/>
        <w:jc w:val="both"/>
      </w:pPr>
      <w:r w:rsidRPr="00DB670F">
        <w:t>Ανατρέχοντας εν συνεχεία ολόκληρο το προφητικό βιβλίο</w:t>
      </w:r>
      <w:r w:rsidRPr="00DB670F">
        <w:rPr>
          <w:rFonts w:eastAsia="PalatinoLinotype-Roman"/>
        </w:rPr>
        <w:t xml:space="preserve"> της Αποκάλυψης, κεντρική θέση κατέχει «</w:t>
      </w:r>
      <w:proofErr w:type="spellStart"/>
      <w:r w:rsidRPr="00DB670F">
        <w:rPr>
          <w:i/>
          <w:iCs/>
          <w:spacing w:val="2"/>
        </w:rPr>
        <w:t>ἀρνίον</w:t>
      </w:r>
      <w:proofErr w:type="spellEnd"/>
      <w:r w:rsidR="00CA1180" w:rsidRPr="00DB670F">
        <w:rPr>
          <w:i/>
          <w:iCs/>
          <w:spacing w:val="2"/>
        </w:rPr>
        <w:t xml:space="preserve"> </w:t>
      </w:r>
      <w:proofErr w:type="spellStart"/>
      <w:r w:rsidRPr="00DB670F">
        <w:rPr>
          <w:i/>
          <w:iCs/>
          <w:spacing w:val="2"/>
        </w:rPr>
        <w:t>ἑστηκὸς</w:t>
      </w:r>
      <w:proofErr w:type="spellEnd"/>
      <w:r w:rsidR="00CA1180" w:rsidRPr="00DB670F">
        <w:rPr>
          <w:i/>
          <w:iCs/>
          <w:spacing w:val="2"/>
        </w:rPr>
        <w:t xml:space="preserve"> </w:t>
      </w:r>
      <w:proofErr w:type="spellStart"/>
      <w:r w:rsidRPr="00DB670F">
        <w:rPr>
          <w:i/>
          <w:iCs/>
          <w:spacing w:val="2"/>
        </w:rPr>
        <w:t>ὡς</w:t>
      </w:r>
      <w:proofErr w:type="spellEnd"/>
      <w:r w:rsidR="00CA1180" w:rsidRPr="00DB670F">
        <w:rPr>
          <w:i/>
          <w:iCs/>
          <w:spacing w:val="2"/>
        </w:rPr>
        <w:t xml:space="preserve"> </w:t>
      </w:r>
      <w:proofErr w:type="spellStart"/>
      <w:r w:rsidRPr="00DB670F">
        <w:rPr>
          <w:i/>
          <w:iCs/>
          <w:spacing w:val="2"/>
        </w:rPr>
        <w:t>ἐσφαγμένον</w:t>
      </w:r>
      <w:proofErr w:type="spellEnd"/>
      <w:r w:rsidRPr="00DB670F">
        <w:rPr>
          <w:i/>
          <w:iCs/>
          <w:spacing w:val="2"/>
        </w:rPr>
        <w:t>»</w:t>
      </w:r>
      <w:r w:rsidRPr="00DB670F">
        <w:rPr>
          <w:spacing w:val="2"/>
        </w:rPr>
        <w:t xml:space="preserve"> το οποίο</w:t>
      </w:r>
      <w:r w:rsidRPr="00DB670F">
        <w:rPr>
          <w:i/>
          <w:iCs/>
          <w:spacing w:val="2"/>
        </w:rPr>
        <w:t xml:space="preserve"> «</w:t>
      </w:r>
      <w:proofErr w:type="spellStart"/>
      <w:r w:rsidRPr="00DB670F">
        <w:rPr>
          <w:i/>
          <w:iCs/>
          <w:spacing w:val="2"/>
        </w:rPr>
        <w:t>πᾶν</w:t>
      </w:r>
      <w:proofErr w:type="spellEnd"/>
      <w:r w:rsidR="00CA1180" w:rsidRPr="00DB670F">
        <w:rPr>
          <w:i/>
          <w:iCs/>
          <w:spacing w:val="2"/>
        </w:rPr>
        <w:t xml:space="preserve"> </w:t>
      </w:r>
      <w:proofErr w:type="spellStart"/>
      <w:r w:rsidRPr="00DB670F">
        <w:rPr>
          <w:i/>
          <w:iCs/>
          <w:spacing w:val="2"/>
        </w:rPr>
        <w:t>κτίσμα</w:t>
      </w:r>
      <w:proofErr w:type="spellEnd"/>
      <w:r w:rsidR="00CA1180" w:rsidRPr="00DB670F">
        <w:rPr>
          <w:i/>
          <w:iCs/>
          <w:spacing w:val="2"/>
        </w:rPr>
        <w:t xml:space="preserve"> </w:t>
      </w:r>
      <w:proofErr w:type="spellStart"/>
      <w:r w:rsidRPr="00DB670F">
        <w:rPr>
          <w:i/>
          <w:iCs/>
          <w:spacing w:val="2"/>
        </w:rPr>
        <w:t>ἐν</w:t>
      </w:r>
      <w:proofErr w:type="spellEnd"/>
      <w:r w:rsidR="00CA1180" w:rsidRPr="00DB670F">
        <w:rPr>
          <w:i/>
          <w:iCs/>
          <w:spacing w:val="2"/>
        </w:rPr>
        <w:t xml:space="preserve"> </w:t>
      </w:r>
      <w:proofErr w:type="spellStart"/>
      <w:r w:rsidRPr="00DB670F">
        <w:rPr>
          <w:i/>
          <w:iCs/>
          <w:spacing w:val="2"/>
        </w:rPr>
        <w:t>τῷ</w:t>
      </w:r>
      <w:proofErr w:type="spellEnd"/>
      <w:r w:rsidR="00CA1180" w:rsidRPr="00DB670F">
        <w:rPr>
          <w:i/>
          <w:iCs/>
          <w:spacing w:val="2"/>
        </w:rPr>
        <w:t xml:space="preserve"> </w:t>
      </w:r>
      <w:proofErr w:type="spellStart"/>
      <w:r w:rsidRPr="00DB670F">
        <w:rPr>
          <w:i/>
          <w:iCs/>
          <w:spacing w:val="2"/>
        </w:rPr>
        <w:t>οὐρανῷ</w:t>
      </w:r>
      <w:proofErr w:type="spellEnd"/>
      <w:r w:rsidR="00CA1180" w:rsidRPr="00DB670F">
        <w:rPr>
          <w:i/>
          <w:iCs/>
          <w:spacing w:val="2"/>
        </w:rPr>
        <w:t xml:space="preserve"> </w:t>
      </w:r>
      <w:proofErr w:type="spellStart"/>
      <w:r w:rsidRPr="00DB670F">
        <w:rPr>
          <w:i/>
          <w:iCs/>
          <w:spacing w:val="2"/>
        </w:rPr>
        <w:t>καὶ</w:t>
      </w:r>
      <w:proofErr w:type="spellEnd"/>
      <w:r w:rsidR="00CA1180" w:rsidRPr="00DB670F">
        <w:rPr>
          <w:i/>
          <w:iCs/>
          <w:spacing w:val="2"/>
        </w:rPr>
        <w:t xml:space="preserve"> </w:t>
      </w:r>
      <w:proofErr w:type="spellStart"/>
      <w:r w:rsidRPr="00DB670F">
        <w:rPr>
          <w:i/>
          <w:iCs/>
          <w:spacing w:val="2"/>
        </w:rPr>
        <w:t>ἐπὶ</w:t>
      </w:r>
      <w:proofErr w:type="spellEnd"/>
      <w:r w:rsidR="00CA1180" w:rsidRPr="00DB670F">
        <w:rPr>
          <w:i/>
          <w:iCs/>
          <w:spacing w:val="2"/>
        </w:rPr>
        <w:t xml:space="preserve"> </w:t>
      </w:r>
      <w:proofErr w:type="spellStart"/>
      <w:r w:rsidRPr="00DB670F">
        <w:rPr>
          <w:i/>
          <w:iCs/>
          <w:spacing w:val="2"/>
        </w:rPr>
        <w:t>τῆς</w:t>
      </w:r>
      <w:proofErr w:type="spellEnd"/>
      <w:r w:rsidR="00CA1180" w:rsidRPr="00DB670F">
        <w:rPr>
          <w:i/>
          <w:iCs/>
          <w:spacing w:val="2"/>
        </w:rPr>
        <w:t xml:space="preserve"> </w:t>
      </w:r>
      <w:proofErr w:type="spellStart"/>
      <w:r w:rsidRPr="00DB670F">
        <w:rPr>
          <w:i/>
          <w:iCs/>
          <w:spacing w:val="2"/>
        </w:rPr>
        <w:t>γῆς</w:t>
      </w:r>
      <w:proofErr w:type="spellEnd"/>
      <w:r w:rsidR="00CA1180" w:rsidRPr="00DB670F">
        <w:rPr>
          <w:i/>
          <w:iCs/>
          <w:spacing w:val="2"/>
        </w:rPr>
        <w:t xml:space="preserve"> </w:t>
      </w:r>
      <w:proofErr w:type="spellStart"/>
      <w:r w:rsidRPr="00DB670F">
        <w:rPr>
          <w:i/>
          <w:iCs/>
          <w:spacing w:val="2"/>
        </w:rPr>
        <w:t>καὶ</w:t>
      </w:r>
      <w:proofErr w:type="spellEnd"/>
      <w:r w:rsidR="00CA1180" w:rsidRPr="00DB670F">
        <w:rPr>
          <w:i/>
          <w:iCs/>
          <w:spacing w:val="2"/>
        </w:rPr>
        <w:t xml:space="preserve"> </w:t>
      </w:r>
      <w:proofErr w:type="spellStart"/>
      <w:r w:rsidRPr="00DB670F">
        <w:rPr>
          <w:i/>
          <w:iCs/>
          <w:spacing w:val="2"/>
        </w:rPr>
        <w:t>ὑποκάτω</w:t>
      </w:r>
      <w:proofErr w:type="spellEnd"/>
      <w:r w:rsidR="00CA1180" w:rsidRPr="00DB670F">
        <w:rPr>
          <w:i/>
          <w:iCs/>
          <w:spacing w:val="2"/>
        </w:rPr>
        <w:t xml:space="preserve"> </w:t>
      </w:r>
      <w:proofErr w:type="spellStart"/>
      <w:r w:rsidRPr="00DB670F">
        <w:rPr>
          <w:i/>
          <w:iCs/>
          <w:spacing w:val="2"/>
        </w:rPr>
        <w:t>τῆς</w:t>
      </w:r>
      <w:proofErr w:type="spellEnd"/>
      <w:r w:rsidR="00CA1180" w:rsidRPr="00DB670F">
        <w:rPr>
          <w:i/>
          <w:iCs/>
          <w:spacing w:val="2"/>
        </w:rPr>
        <w:t xml:space="preserve"> </w:t>
      </w:r>
      <w:proofErr w:type="spellStart"/>
      <w:r w:rsidRPr="00DB670F">
        <w:rPr>
          <w:i/>
          <w:iCs/>
          <w:spacing w:val="2"/>
        </w:rPr>
        <w:t>γῆς</w:t>
      </w:r>
      <w:proofErr w:type="spellEnd"/>
      <w:r w:rsidR="00CA1180" w:rsidRPr="00DB670F">
        <w:rPr>
          <w:i/>
          <w:iCs/>
          <w:spacing w:val="2"/>
        </w:rPr>
        <w:t xml:space="preserve"> </w:t>
      </w:r>
      <w:proofErr w:type="spellStart"/>
      <w:r w:rsidRPr="00DB670F">
        <w:rPr>
          <w:i/>
          <w:iCs/>
          <w:spacing w:val="2"/>
        </w:rPr>
        <w:t>καὶ</w:t>
      </w:r>
      <w:proofErr w:type="spellEnd"/>
      <w:r w:rsidR="00CA1180" w:rsidRPr="00DB670F">
        <w:rPr>
          <w:i/>
          <w:iCs/>
          <w:spacing w:val="2"/>
        </w:rPr>
        <w:t xml:space="preserve"> </w:t>
      </w:r>
      <w:proofErr w:type="spellStart"/>
      <w:r w:rsidRPr="00DB670F">
        <w:rPr>
          <w:i/>
          <w:iCs/>
          <w:spacing w:val="2"/>
        </w:rPr>
        <w:t>ἐπὶ</w:t>
      </w:r>
      <w:proofErr w:type="spellEnd"/>
      <w:r w:rsidR="00CA1180" w:rsidRPr="00DB670F">
        <w:rPr>
          <w:i/>
          <w:iCs/>
          <w:spacing w:val="2"/>
        </w:rPr>
        <w:t xml:space="preserve"> </w:t>
      </w:r>
      <w:proofErr w:type="spellStart"/>
      <w:r w:rsidRPr="00DB670F">
        <w:rPr>
          <w:i/>
          <w:iCs/>
          <w:spacing w:val="2"/>
        </w:rPr>
        <w:t>τῆς</w:t>
      </w:r>
      <w:proofErr w:type="spellEnd"/>
      <w:r w:rsidR="00CA1180" w:rsidRPr="00DB670F">
        <w:rPr>
          <w:i/>
          <w:iCs/>
          <w:spacing w:val="2"/>
        </w:rPr>
        <w:t xml:space="preserve"> </w:t>
      </w:r>
      <w:proofErr w:type="spellStart"/>
      <w:r w:rsidRPr="00DB670F">
        <w:rPr>
          <w:i/>
          <w:iCs/>
          <w:spacing w:val="2"/>
        </w:rPr>
        <w:t>θαλάσσης</w:t>
      </w:r>
      <w:proofErr w:type="spellEnd"/>
      <w:r w:rsidR="00CA1180" w:rsidRPr="00DB670F">
        <w:rPr>
          <w:i/>
          <w:iCs/>
          <w:spacing w:val="2"/>
        </w:rPr>
        <w:t xml:space="preserve"> </w:t>
      </w:r>
      <w:proofErr w:type="spellStart"/>
      <w:r w:rsidRPr="00DB670F">
        <w:rPr>
          <w:i/>
          <w:iCs/>
          <w:spacing w:val="2"/>
        </w:rPr>
        <w:t>καὶ</w:t>
      </w:r>
      <w:proofErr w:type="spellEnd"/>
      <w:r w:rsidR="00CA1180" w:rsidRPr="00DB670F">
        <w:rPr>
          <w:i/>
          <w:iCs/>
          <w:spacing w:val="2"/>
        </w:rPr>
        <w:t xml:space="preserve"> </w:t>
      </w:r>
      <w:proofErr w:type="spellStart"/>
      <w:r w:rsidRPr="00DB670F">
        <w:rPr>
          <w:i/>
          <w:iCs/>
          <w:spacing w:val="2"/>
        </w:rPr>
        <w:t>τὰ</w:t>
      </w:r>
      <w:proofErr w:type="spellEnd"/>
      <w:r w:rsidR="00CA1180" w:rsidRPr="00DB670F">
        <w:rPr>
          <w:i/>
          <w:iCs/>
          <w:spacing w:val="2"/>
        </w:rPr>
        <w:t xml:space="preserve"> </w:t>
      </w:r>
      <w:proofErr w:type="spellStart"/>
      <w:r w:rsidRPr="00DB670F">
        <w:rPr>
          <w:i/>
          <w:iCs/>
          <w:spacing w:val="2"/>
        </w:rPr>
        <w:t>ἐν</w:t>
      </w:r>
      <w:proofErr w:type="spellEnd"/>
      <w:r w:rsidR="00CA1180" w:rsidRPr="00DB670F">
        <w:rPr>
          <w:i/>
          <w:iCs/>
          <w:spacing w:val="2"/>
        </w:rPr>
        <w:t xml:space="preserve"> </w:t>
      </w:r>
      <w:proofErr w:type="spellStart"/>
      <w:r w:rsidRPr="00DB670F">
        <w:rPr>
          <w:i/>
          <w:iCs/>
          <w:spacing w:val="2"/>
        </w:rPr>
        <w:t>αὐτοῖς</w:t>
      </w:r>
      <w:proofErr w:type="spellEnd"/>
      <w:r w:rsidR="00CA1180" w:rsidRPr="00DB670F">
        <w:rPr>
          <w:i/>
          <w:iCs/>
          <w:spacing w:val="2"/>
        </w:rPr>
        <w:t xml:space="preserve"> </w:t>
      </w:r>
      <w:proofErr w:type="spellStart"/>
      <w:r w:rsidRPr="00DB670F">
        <w:rPr>
          <w:i/>
          <w:iCs/>
          <w:spacing w:val="2"/>
        </w:rPr>
        <w:t>πάντα</w:t>
      </w:r>
      <w:proofErr w:type="spellEnd"/>
      <w:r w:rsidRPr="00DB670F">
        <w:rPr>
          <w:i/>
          <w:iCs/>
          <w:spacing w:val="2"/>
        </w:rPr>
        <w:t>»</w:t>
      </w:r>
      <w:r w:rsidRPr="00DB670F">
        <w:rPr>
          <w:spacing w:val="2"/>
        </w:rPr>
        <w:t xml:space="preserve"> θα υμνήσει:</w:t>
      </w:r>
      <w:r w:rsidRPr="00DB670F">
        <w:rPr>
          <w:i/>
          <w:iCs/>
          <w:spacing w:val="2"/>
        </w:rPr>
        <w:t xml:space="preserve"> «</w:t>
      </w:r>
      <w:proofErr w:type="spellStart"/>
      <w:r w:rsidRPr="00DB670F">
        <w:rPr>
          <w:i/>
          <w:iCs/>
          <w:spacing w:val="2"/>
        </w:rPr>
        <w:t>τῷ</w:t>
      </w:r>
      <w:proofErr w:type="spellEnd"/>
      <w:r w:rsidR="00CA1180" w:rsidRPr="00DB670F">
        <w:rPr>
          <w:i/>
          <w:iCs/>
          <w:spacing w:val="2"/>
        </w:rPr>
        <w:t xml:space="preserve"> </w:t>
      </w:r>
      <w:proofErr w:type="spellStart"/>
      <w:r w:rsidRPr="00DB670F">
        <w:rPr>
          <w:i/>
          <w:iCs/>
          <w:spacing w:val="2"/>
        </w:rPr>
        <w:t>ἀρνίῳ</w:t>
      </w:r>
      <w:proofErr w:type="spellEnd"/>
      <w:r w:rsidRPr="00DB670F">
        <w:rPr>
          <w:i/>
          <w:iCs/>
          <w:spacing w:val="2"/>
        </w:rPr>
        <w:t xml:space="preserve"> ἡ </w:t>
      </w:r>
      <w:proofErr w:type="spellStart"/>
      <w:r w:rsidRPr="00DB670F">
        <w:rPr>
          <w:i/>
          <w:iCs/>
          <w:spacing w:val="2"/>
        </w:rPr>
        <w:t>εὐλογία</w:t>
      </w:r>
      <w:proofErr w:type="spellEnd"/>
      <w:r w:rsidR="00CA1180" w:rsidRPr="00DB670F">
        <w:rPr>
          <w:i/>
          <w:iCs/>
          <w:spacing w:val="2"/>
        </w:rPr>
        <w:t xml:space="preserve"> </w:t>
      </w:r>
      <w:proofErr w:type="spellStart"/>
      <w:r w:rsidRPr="00DB670F">
        <w:rPr>
          <w:i/>
          <w:iCs/>
          <w:spacing w:val="2"/>
        </w:rPr>
        <w:t>καὶ</w:t>
      </w:r>
      <w:proofErr w:type="spellEnd"/>
      <w:r w:rsidRPr="00DB670F">
        <w:rPr>
          <w:i/>
          <w:iCs/>
          <w:spacing w:val="2"/>
        </w:rPr>
        <w:t xml:space="preserve"> ἡ </w:t>
      </w:r>
      <w:proofErr w:type="spellStart"/>
      <w:r w:rsidRPr="00DB670F">
        <w:rPr>
          <w:i/>
          <w:iCs/>
          <w:spacing w:val="2"/>
        </w:rPr>
        <w:t>τιμὴ</w:t>
      </w:r>
      <w:proofErr w:type="spellEnd"/>
      <w:r w:rsidR="00CA1180" w:rsidRPr="00DB670F">
        <w:rPr>
          <w:i/>
          <w:iCs/>
          <w:spacing w:val="2"/>
        </w:rPr>
        <w:t xml:space="preserve"> </w:t>
      </w:r>
      <w:proofErr w:type="spellStart"/>
      <w:r w:rsidRPr="00DB670F">
        <w:rPr>
          <w:i/>
          <w:iCs/>
          <w:spacing w:val="2"/>
        </w:rPr>
        <w:t>καὶ</w:t>
      </w:r>
      <w:proofErr w:type="spellEnd"/>
      <w:r w:rsidRPr="00DB670F">
        <w:rPr>
          <w:i/>
          <w:iCs/>
          <w:spacing w:val="2"/>
        </w:rPr>
        <w:t xml:space="preserve"> ἡ </w:t>
      </w:r>
      <w:proofErr w:type="spellStart"/>
      <w:r w:rsidRPr="00DB670F">
        <w:rPr>
          <w:i/>
          <w:iCs/>
          <w:spacing w:val="2"/>
        </w:rPr>
        <w:t>δόξα</w:t>
      </w:r>
      <w:proofErr w:type="spellEnd"/>
      <w:r w:rsidR="00CA1180" w:rsidRPr="00DB670F">
        <w:rPr>
          <w:i/>
          <w:iCs/>
          <w:spacing w:val="2"/>
        </w:rPr>
        <w:t xml:space="preserve"> </w:t>
      </w:r>
      <w:proofErr w:type="spellStart"/>
      <w:r w:rsidRPr="00DB670F">
        <w:rPr>
          <w:i/>
          <w:iCs/>
          <w:spacing w:val="2"/>
        </w:rPr>
        <w:t>καὶ</w:t>
      </w:r>
      <w:proofErr w:type="spellEnd"/>
      <w:r w:rsidR="00CA1180" w:rsidRPr="00DB670F">
        <w:rPr>
          <w:i/>
          <w:iCs/>
          <w:spacing w:val="2"/>
        </w:rPr>
        <w:t xml:space="preserve"> </w:t>
      </w:r>
      <w:proofErr w:type="spellStart"/>
      <w:r w:rsidRPr="00DB670F">
        <w:rPr>
          <w:i/>
          <w:iCs/>
          <w:spacing w:val="2"/>
        </w:rPr>
        <w:t>τὸ</w:t>
      </w:r>
      <w:proofErr w:type="spellEnd"/>
      <w:r w:rsidR="00CA1180" w:rsidRPr="00DB670F">
        <w:rPr>
          <w:i/>
          <w:iCs/>
          <w:spacing w:val="2"/>
        </w:rPr>
        <w:t xml:space="preserve"> </w:t>
      </w:r>
      <w:proofErr w:type="spellStart"/>
      <w:r w:rsidRPr="00DB670F">
        <w:rPr>
          <w:i/>
          <w:iCs/>
          <w:spacing w:val="2"/>
        </w:rPr>
        <w:t>κράτος</w:t>
      </w:r>
      <w:proofErr w:type="spellEnd"/>
      <w:r w:rsidR="00CA1180" w:rsidRPr="00DB670F">
        <w:rPr>
          <w:i/>
          <w:iCs/>
          <w:spacing w:val="2"/>
        </w:rPr>
        <w:t xml:space="preserve"> </w:t>
      </w:r>
      <w:proofErr w:type="spellStart"/>
      <w:r w:rsidRPr="00DB670F">
        <w:rPr>
          <w:i/>
          <w:iCs/>
          <w:spacing w:val="2"/>
        </w:rPr>
        <w:t>εἰς</w:t>
      </w:r>
      <w:proofErr w:type="spellEnd"/>
      <w:r w:rsidR="00CA1180" w:rsidRPr="00DB670F">
        <w:rPr>
          <w:i/>
          <w:iCs/>
          <w:spacing w:val="2"/>
        </w:rPr>
        <w:t xml:space="preserve"> </w:t>
      </w:r>
      <w:proofErr w:type="spellStart"/>
      <w:r w:rsidRPr="00DB670F">
        <w:rPr>
          <w:i/>
          <w:iCs/>
          <w:spacing w:val="2"/>
        </w:rPr>
        <w:t>τοὺς</w:t>
      </w:r>
      <w:proofErr w:type="spellEnd"/>
      <w:r w:rsidR="00CA1180" w:rsidRPr="00DB670F">
        <w:rPr>
          <w:i/>
          <w:iCs/>
          <w:spacing w:val="2"/>
        </w:rPr>
        <w:t xml:space="preserve"> </w:t>
      </w:r>
      <w:proofErr w:type="spellStart"/>
      <w:r w:rsidRPr="00DB670F">
        <w:rPr>
          <w:i/>
          <w:iCs/>
          <w:spacing w:val="2"/>
        </w:rPr>
        <w:t>αἰῶνας</w:t>
      </w:r>
      <w:proofErr w:type="spellEnd"/>
      <w:r w:rsidR="00CA1180" w:rsidRPr="00DB670F">
        <w:rPr>
          <w:i/>
          <w:iCs/>
          <w:spacing w:val="2"/>
        </w:rPr>
        <w:t xml:space="preserve"> </w:t>
      </w:r>
      <w:proofErr w:type="spellStart"/>
      <w:r w:rsidRPr="00DB670F">
        <w:rPr>
          <w:i/>
          <w:iCs/>
          <w:spacing w:val="2"/>
        </w:rPr>
        <w:t>τῶν</w:t>
      </w:r>
      <w:proofErr w:type="spellEnd"/>
      <w:r w:rsidR="00CA1180" w:rsidRPr="00DB670F">
        <w:rPr>
          <w:i/>
          <w:iCs/>
          <w:spacing w:val="2"/>
        </w:rPr>
        <w:t xml:space="preserve"> </w:t>
      </w:r>
      <w:proofErr w:type="spellStart"/>
      <w:r w:rsidRPr="00DB670F">
        <w:rPr>
          <w:i/>
          <w:iCs/>
          <w:spacing w:val="2"/>
        </w:rPr>
        <w:t>αἰώνων</w:t>
      </w:r>
      <w:proofErr w:type="spellEnd"/>
      <w:r w:rsidRPr="00DB670F">
        <w:rPr>
          <w:i/>
          <w:iCs/>
          <w:spacing w:val="2"/>
        </w:rPr>
        <w:t>»</w:t>
      </w:r>
      <w:r w:rsidRPr="00DB670F">
        <w:rPr>
          <w:spacing w:val="2"/>
        </w:rPr>
        <w:t xml:space="preserve"> (</w:t>
      </w:r>
      <w:proofErr w:type="spellStart"/>
      <w:r w:rsidRPr="00DB670F">
        <w:rPr>
          <w:spacing w:val="2"/>
        </w:rPr>
        <w:t>Απ</w:t>
      </w:r>
      <w:proofErr w:type="spellEnd"/>
      <w:r w:rsidRPr="00DB670F">
        <w:rPr>
          <w:spacing w:val="2"/>
        </w:rPr>
        <w:t xml:space="preserve"> 5, 6)</w:t>
      </w:r>
      <w:r w:rsidRPr="00DB670F">
        <w:rPr>
          <w:rFonts w:eastAsia="PalatinoLinotype-Roman"/>
        </w:rPr>
        <w:t xml:space="preserve">. </w:t>
      </w:r>
      <w:r w:rsidR="00F210CD" w:rsidRPr="00DB670F">
        <w:rPr>
          <w:lang w:eastAsia="el-GR"/>
        </w:rPr>
        <w:t>Το «</w:t>
      </w:r>
      <w:proofErr w:type="spellStart"/>
      <w:r w:rsidR="00F210CD" w:rsidRPr="00DB670F">
        <w:rPr>
          <w:lang w:eastAsia="el-GR"/>
        </w:rPr>
        <w:t>αρνίον</w:t>
      </w:r>
      <w:proofErr w:type="spellEnd"/>
      <w:r w:rsidR="00F210CD" w:rsidRPr="00DB670F">
        <w:rPr>
          <w:lang w:eastAsia="el-GR"/>
        </w:rPr>
        <w:t xml:space="preserve">», υποκοριστικό του </w:t>
      </w:r>
      <w:proofErr w:type="spellStart"/>
      <w:r w:rsidR="00F210CD" w:rsidRPr="00DB670F">
        <w:rPr>
          <w:lang w:eastAsia="el-GR"/>
        </w:rPr>
        <w:t>αρήν</w:t>
      </w:r>
      <w:proofErr w:type="spellEnd"/>
      <w:r w:rsidR="00271395" w:rsidRPr="00DB670F">
        <w:rPr>
          <w:lang w:eastAsia="el-GR"/>
        </w:rPr>
        <w:t xml:space="preserve"> </w:t>
      </w:r>
      <w:r w:rsidR="00F210CD" w:rsidRPr="00DB670F">
        <w:rPr>
          <w:lang w:eastAsia="el-GR"/>
        </w:rPr>
        <w:t>-</w:t>
      </w:r>
      <w:r w:rsidR="00271395" w:rsidRPr="00DB670F">
        <w:rPr>
          <w:lang w:eastAsia="el-GR"/>
        </w:rPr>
        <w:t xml:space="preserve"> </w:t>
      </w:r>
      <w:proofErr w:type="spellStart"/>
      <w:r w:rsidR="00F210CD" w:rsidRPr="00DB670F">
        <w:rPr>
          <w:lang w:eastAsia="el-GR"/>
        </w:rPr>
        <w:t>αρνός</w:t>
      </w:r>
      <w:proofErr w:type="spellEnd"/>
      <w:r w:rsidR="00F210CD" w:rsidRPr="00DB670F">
        <w:rPr>
          <w:lang w:eastAsia="el-GR"/>
        </w:rPr>
        <w:t xml:space="preserve">, στην Αποκάλυψη συναντάται πάντα στον ενικό και συμβολίζει τον Ιησού Χριστό. </w:t>
      </w:r>
      <w:r w:rsidRPr="00DB670F">
        <w:t xml:space="preserve">Με το αίμα του </w:t>
      </w:r>
      <w:proofErr w:type="spellStart"/>
      <w:r w:rsidRPr="00DB670F">
        <w:t>Αρνίου</w:t>
      </w:r>
      <w:proofErr w:type="spellEnd"/>
      <w:r w:rsidR="00CA1180" w:rsidRPr="00DB670F">
        <w:t xml:space="preserve"> </w:t>
      </w:r>
      <w:r w:rsidRPr="00DB670F">
        <w:rPr>
          <w:rFonts w:eastAsia="PalatinoLinotype-Roman"/>
        </w:rPr>
        <w:t xml:space="preserve">θα πλύνουν </w:t>
      </w:r>
      <w:r w:rsidRPr="00DB670F">
        <w:rPr>
          <w:spacing w:val="2"/>
        </w:rPr>
        <w:t>«</w:t>
      </w:r>
      <w:proofErr w:type="spellStart"/>
      <w:r w:rsidRPr="00DB670F">
        <w:rPr>
          <w:i/>
          <w:iCs/>
          <w:spacing w:val="2"/>
        </w:rPr>
        <w:t>τὰς</w:t>
      </w:r>
      <w:proofErr w:type="spellEnd"/>
      <w:r w:rsidR="00CA1180" w:rsidRPr="00DB670F">
        <w:rPr>
          <w:i/>
          <w:iCs/>
          <w:spacing w:val="2"/>
        </w:rPr>
        <w:t xml:space="preserve"> </w:t>
      </w:r>
      <w:proofErr w:type="spellStart"/>
      <w:r w:rsidRPr="00DB670F">
        <w:rPr>
          <w:i/>
          <w:iCs/>
          <w:spacing w:val="2"/>
        </w:rPr>
        <w:t>στολὰς</w:t>
      </w:r>
      <w:proofErr w:type="spellEnd"/>
      <w:r w:rsidR="00CA1180" w:rsidRPr="00DB670F">
        <w:rPr>
          <w:i/>
          <w:iCs/>
          <w:spacing w:val="2"/>
        </w:rPr>
        <w:t xml:space="preserve"> </w:t>
      </w:r>
      <w:proofErr w:type="spellStart"/>
      <w:r w:rsidRPr="00DB670F">
        <w:rPr>
          <w:i/>
          <w:iCs/>
          <w:spacing w:val="2"/>
        </w:rPr>
        <w:t>αὐτῶν</w:t>
      </w:r>
      <w:proofErr w:type="spellEnd"/>
      <w:r w:rsidRPr="00DB670F">
        <w:rPr>
          <w:i/>
          <w:iCs/>
          <w:spacing w:val="2"/>
        </w:rPr>
        <w:t>»</w:t>
      </w:r>
      <w:r w:rsidRPr="00DB670F">
        <w:rPr>
          <w:rFonts w:eastAsia="PalatinoLinotype-Roman"/>
        </w:rPr>
        <w:t xml:space="preserve"> εκείνοι οι οποίοι θα έχουν δοκιμαστεί από τη μεγάλη θλίψη</w:t>
      </w:r>
      <w:r w:rsidRPr="00DB670F">
        <w:rPr>
          <w:i/>
          <w:iCs/>
          <w:spacing w:val="2"/>
        </w:rPr>
        <w:t xml:space="preserve">. </w:t>
      </w:r>
      <w:r w:rsidRPr="00DB670F">
        <w:rPr>
          <w:spacing w:val="2"/>
        </w:rPr>
        <w:t xml:space="preserve">Θα λατρεύουν νύχτα και μέρα ενώπιον του θρόνου Του τον Θεό, ο οποίος θα σκηνώσει μέσα </w:t>
      </w:r>
      <w:r w:rsidR="002D1104" w:rsidRPr="00DB670F">
        <w:rPr>
          <w:spacing w:val="2"/>
        </w:rPr>
        <w:t>τους. Δ</w:t>
      </w:r>
      <w:r w:rsidRPr="00DB670F">
        <w:rPr>
          <w:spacing w:val="2"/>
        </w:rPr>
        <w:t>εν θα πεινάσουν ούτε θα διψάσουν, διότι «</w:t>
      </w:r>
      <w:proofErr w:type="spellStart"/>
      <w:r w:rsidRPr="00DB670F">
        <w:rPr>
          <w:i/>
          <w:iCs/>
          <w:spacing w:val="2"/>
        </w:rPr>
        <w:t>τὸ</w:t>
      </w:r>
      <w:proofErr w:type="spellEnd"/>
      <w:r w:rsidR="00CA1180" w:rsidRPr="00DB670F">
        <w:rPr>
          <w:i/>
          <w:iCs/>
          <w:spacing w:val="2"/>
        </w:rPr>
        <w:t xml:space="preserve"> </w:t>
      </w:r>
      <w:proofErr w:type="spellStart"/>
      <w:r w:rsidRPr="00DB670F">
        <w:rPr>
          <w:i/>
          <w:iCs/>
          <w:spacing w:val="2"/>
        </w:rPr>
        <w:t>ἀρνίον</w:t>
      </w:r>
      <w:proofErr w:type="spellEnd"/>
      <w:r w:rsidR="00CA1180" w:rsidRPr="00DB670F">
        <w:rPr>
          <w:i/>
          <w:iCs/>
          <w:spacing w:val="2"/>
        </w:rPr>
        <w:t xml:space="preserve"> </w:t>
      </w:r>
      <w:proofErr w:type="spellStart"/>
      <w:r w:rsidRPr="00DB670F">
        <w:rPr>
          <w:i/>
          <w:iCs/>
          <w:spacing w:val="2"/>
        </w:rPr>
        <w:t>τὸ</w:t>
      </w:r>
      <w:proofErr w:type="spellEnd"/>
      <w:r w:rsidR="00CA1180" w:rsidRPr="00DB670F">
        <w:rPr>
          <w:i/>
          <w:iCs/>
          <w:spacing w:val="2"/>
        </w:rPr>
        <w:t xml:space="preserve"> </w:t>
      </w:r>
      <w:proofErr w:type="spellStart"/>
      <w:r w:rsidRPr="00DB670F">
        <w:rPr>
          <w:i/>
          <w:iCs/>
          <w:spacing w:val="2"/>
        </w:rPr>
        <w:t>ἀνὰ</w:t>
      </w:r>
      <w:proofErr w:type="spellEnd"/>
      <w:r w:rsidR="00CA1180" w:rsidRPr="00DB670F">
        <w:rPr>
          <w:i/>
          <w:iCs/>
          <w:spacing w:val="2"/>
        </w:rPr>
        <w:t xml:space="preserve"> </w:t>
      </w:r>
      <w:proofErr w:type="spellStart"/>
      <w:r w:rsidRPr="00DB670F">
        <w:rPr>
          <w:i/>
          <w:iCs/>
          <w:spacing w:val="2"/>
        </w:rPr>
        <w:t>μέσον</w:t>
      </w:r>
      <w:proofErr w:type="spellEnd"/>
      <w:r w:rsidR="00CA1180" w:rsidRPr="00DB670F">
        <w:rPr>
          <w:i/>
          <w:iCs/>
          <w:spacing w:val="2"/>
        </w:rPr>
        <w:t xml:space="preserve"> </w:t>
      </w:r>
      <w:proofErr w:type="spellStart"/>
      <w:r w:rsidRPr="00DB670F">
        <w:rPr>
          <w:i/>
          <w:iCs/>
          <w:spacing w:val="2"/>
        </w:rPr>
        <w:t>τοῦ</w:t>
      </w:r>
      <w:proofErr w:type="spellEnd"/>
      <w:r w:rsidR="00CA1180" w:rsidRPr="00DB670F">
        <w:rPr>
          <w:i/>
          <w:iCs/>
          <w:spacing w:val="2"/>
        </w:rPr>
        <w:t xml:space="preserve"> </w:t>
      </w:r>
      <w:proofErr w:type="spellStart"/>
      <w:r w:rsidRPr="00DB670F">
        <w:rPr>
          <w:i/>
          <w:iCs/>
          <w:spacing w:val="2"/>
        </w:rPr>
        <w:t>θρόνου</w:t>
      </w:r>
      <w:proofErr w:type="spellEnd"/>
      <w:r w:rsidR="00CA1180" w:rsidRPr="00DB670F">
        <w:rPr>
          <w:i/>
          <w:iCs/>
          <w:spacing w:val="2"/>
        </w:rPr>
        <w:t xml:space="preserve"> </w:t>
      </w:r>
      <w:proofErr w:type="spellStart"/>
      <w:r w:rsidRPr="00DB670F">
        <w:rPr>
          <w:i/>
          <w:iCs/>
          <w:spacing w:val="2"/>
        </w:rPr>
        <w:t>ποιμανεῖ</w:t>
      </w:r>
      <w:proofErr w:type="spellEnd"/>
      <w:r w:rsidR="00CA1180" w:rsidRPr="00DB670F">
        <w:rPr>
          <w:i/>
          <w:iCs/>
          <w:spacing w:val="2"/>
        </w:rPr>
        <w:t xml:space="preserve"> </w:t>
      </w:r>
      <w:proofErr w:type="spellStart"/>
      <w:r w:rsidRPr="00DB670F">
        <w:rPr>
          <w:i/>
          <w:iCs/>
          <w:spacing w:val="2"/>
        </w:rPr>
        <w:t>αὐτούς</w:t>
      </w:r>
      <w:proofErr w:type="spellEnd"/>
      <w:r w:rsidRPr="00DB670F">
        <w:rPr>
          <w:i/>
          <w:iCs/>
          <w:spacing w:val="2"/>
        </w:rPr>
        <w:t xml:space="preserve">, </w:t>
      </w:r>
      <w:proofErr w:type="spellStart"/>
      <w:r w:rsidRPr="00DB670F">
        <w:rPr>
          <w:i/>
          <w:iCs/>
          <w:spacing w:val="2"/>
        </w:rPr>
        <w:t>καὶ</w:t>
      </w:r>
      <w:proofErr w:type="spellEnd"/>
      <w:r w:rsidR="00CA1180" w:rsidRPr="00DB670F">
        <w:rPr>
          <w:i/>
          <w:iCs/>
          <w:spacing w:val="2"/>
        </w:rPr>
        <w:t xml:space="preserve"> </w:t>
      </w:r>
      <w:proofErr w:type="spellStart"/>
      <w:r w:rsidRPr="00DB670F">
        <w:rPr>
          <w:i/>
          <w:iCs/>
          <w:spacing w:val="2"/>
        </w:rPr>
        <w:t>ὁδηγήσει</w:t>
      </w:r>
      <w:proofErr w:type="spellEnd"/>
      <w:r w:rsidR="00CA1180" w:rsidRPr="00DB670F">
        <w:rPr>
          <w:i/>
          <w:iCs/>
          <w:spacing w:val="2"/>
        </w:rPr>
        <w:t xml:space="preserve"> </w:t>
      </w:r>
      <w:proofErr w:type="spellStart"/>
      <w:r w:rsidRPr="00DB670F">
        <w:rPr>
          <w:i/>
          <w:iCs/>
          <w:spacing w:val="2"/>
        </w:rPr>
        <w:t>αὐτοὺς</w:t>
      </w:r>
      <w:proofErr w:type="spellEnd"/>
      <w:r w:rsidR="00CA1180" w:rsidRPr="00DB670F">
        <w:rPr>
          <w:i/>
          <w:iCs/>
          <w:spacing w:val="2"/>
        </w:rPr>
        <w:t xml:space="preserve"> </w:t>
      </w:r>
      <w:proofErr w:type="spellStart"/>
      <w:r w:rsidRPr="00DB670F">
        <w:rPr>
          <w:i/>
          <w:iCs/>
          <w:spacing w:val="2"/>
        </w:rPr>
        <w:t>ἐπὶ</w:t>
      </w:r>
      <w:proofErr w:type="spellEnd"/>
      <w:r w:rsidR="00CA1180" w:rsidRPr="00DB670F">
        <w:rPr>
          <w:i/>
          <w:iCs/>
          <w:spacing w:val="2"/>
        </w:rPr>
        <w:t xml:space="preserve"> </w:t>
      </w:r>
      <w:proofErr w:type="spellStart"/>
      <w:r w:rsidRPr="00DB670F">
        <w:rPr>
          <w:i/>
          <w:iCs/>
          <w:spacing w:val="2"/>
        </w:rPr>
        <w:t>ζωῆς</w:t>
      </w:r>
      <w:proofErr w:type="spellEnd"/>
      <w:r w:rsidR="00CA1180" w:rsidRPr="00DB670F">
        <w:rPr>
          <w:i/>
          <w:iCs/>
          <w:spacing w:val="2"/>
        </w:rPr>
        <w:t xml:space="preserve"> </w:t>
      </w:r>
      <w:proofErr w:type="spellStart"/>
      <w:r w:rsidRPr="00DB670F">
        <w:rPr>
          <w:i/>
          <w:iCs/>
          <w:spacing w:val="2"/>
        </w:rPr>
        <w:t>πηγὰς</w:t>
      </w:r>
      <w:proofErr w:type="spellEnd"/>
      <w:r w:rsidR="00CA1180" w:rsidRPr="00DB670F">
        <w:rPr>
          <w:i/>
          <w:iCs/>
          <w:spacing w:val="2"/>
        </w:rPr>
        <w:t xml:space="preserve"> </w:t>
      </w:r>
      <w:proofErr w:type="spellStart"/>
      <w:r w:rsidRPr="00DB670F">
        <w:rPr>
          <w:i/>
          <w:iCs/>
          <w:spacing w:val="2"/>
        </w:rPr>
        <w:t>ὑδάτων</w:t>
      </w:r>
      <w:proofErr w:type="spellEnd"/>
      <w:r w:rsidRPr="00DB670F">
        <w:rPr>
          <w:i/>
          <w:iCs/>
          <w:spacing w:val="2"/>
        </w:rPr>
        <w:t>»</w:t>
      </w:r>
      <w:r w:rsidRPr="00DB670F">
        <w:t xml:space="preserve"> (</w:t>
      </w:r>
      <w:proofErr w:type="spellStart"/>
      <w:r w:rsidRPr="00DB670F">
        <w:t>Απ</w:t>
      </w:r>
      <w:proofErr w:type="spellEnd"/>
      <w:r w:rsidRPr="00DB670F">
        <w:t xml:space="preserve"> 7, 14-17). </w:t>
      </w:r>
      <w:r w:rsidRPr="00DB670F">
        <w:rPr>
          <w:spacing w:val="2"/>
        </w:rPr>
        <w:t>«Ως «άρρεν υιός» θ</w:t>
      </w:r>
      <w:r w:rsidRPr="00DB670F">
        <w:t xml:space="preserve">α γεννηθεί από </w:t>
      </w:r>
      <w:r w:rsidRPr="00DB670F">
        <w:rPr>
          <w:rFonts w:eastAsia="PalatinoLinotype-Roman"/>
        </w:rPr>
        <w:t>«</w:t>
      </w:r>
      <w:proofErr w:type="spellStart"/>
      <w:r w:rsidRPr="00DB670F">
        <w:rPr>
          <w:i/>
          <w:iCs/>
          <w:spacing w:val="2"/>
        </w:rPr>
        <w:t>γυνὴ</w:t>
      </w:r>
      <w:proofErr w:type="spellEnd"/>
      <w:r w:rsidR="00CA1180" w:rsidRPr="00DB670F">
        <w:rPr>
          <w:i/>
          <w:iCs/>
          <w:spacing w:val="2"/>
        </w:rPr>
        <w:t xml:space="preserve"> </w:t>
      </w:r>
      <w:proofErr w:type="spellStart"/>
      <w:r w:rsidRPr="00DB670F">
        <w:rPr>
          <w:i/>
          <w:iCs/>
          <w:spacing w:val="2"/>
        </w:rPr>
        <w:t>περιβεβλημένη</w:t>
      </w:r>
      <w:proofErr w:type="spellEnd"/>
      <w:r w:rsidR="00CA1180" w:rsidRPr="00DB670F">
        <w:rPr>
          <w:i/>
          <w:iCs/>
          <w:spacing w:val="2"/>
        </w:rPr>
        <w:t xml:space="preserve"> </w:t>
      </w:r>
      <w:proofErr w:type="spellStart"/>
      <w:r w:rsidRPr="00DB670F">
        <w:rPr>
          <w:i/>
          <w:iCs/>
          <w:spacing w:val="2"/>
        </w:rPr>
        <w:t>τὸν</w:t>
      </w:r>
      <w:proofErr w:type="spellEnd"/>
      <w:r w:rsidR="00CA1180" w:rsidRPr="00DB670F">
        <w:rPr>
          <w:i/>
          <w:iCs/>
          <w:spacing w:val="2"/>
        </w:rPr>
        <w:t xml:space="preserve"> </w:t>
      </w:r>
      <w:proofErr w:type="spellStart"/>
      <w:r w:rsidRPr="00DB670F">
        <w:rPr>
          <w:i/>
          <w:iCs/>
          <w:spacing w:val="2"/>
        </w:rPr>
        <w:t>ἥλιον</w:t>
      </w:r>
      <w:proofErr w:type="spellEnd"/>
      <w:r w:rsidRPr="00DB670F">
        <w:rPr>
          <w:i/>
          <w:iCs/>
          <w:spacing w:val="2"/>
        </w:rPr>
        <w:t xml:space="preserve">» </w:t>
      </w:r>
      <w:r w:rsidRPr="00DB670F">
        <w:rPr>
          <w:spacing w:val="2"/>
        </w:rPr>
        <w:t>και</w:t>
      </w:r>
      <w:r w:rsidRPr="00DB670F">
        <w:rPr>
          <w:i/>
          <w:iCs/>
          <w:spacing w:val="2"/>
        </w:rPr>
        <w:t xml:space="preserve"> «</w:t>
      </w:r>
      <w:proofErr w:type="spellStart"/>
      <w:r w:rsidRPr="00DB670F">
        <w:rPr>
          <w:i/>
          <w:iCs/>
          <w:spacing w:val="2"/>
        </w:rPr>
        <w:t>μέλλει</w:t>
      </w:r>
      <w:proofErr w:type="spellEnd"/>
      <w:r w:rsidR="00CA1180" w:rsidRPr="00DB670F">
        <w:rPr>
          <w:i/>
          <w:iCs/>
          <w:spacing w:val="2"/>
        </w:rPr>
        <w:t xml:space="preserve"> </w:t>
      </w:r>
      <w:proofErr w:type="spellStart"/>
      <w:r w:rsidRPr="00DB670F">
        <w:rPr>
          <w:i/>
          <w:iCs/>
          <w:spacing w:val="2"/>
        </w:rPr>
        <w:t>ποιμαίνειν</w:t>
      </w:r>
      <w:proofErr w:type="spellEnd"/>
      <w:r w:rsidR="00CA1180" w:rsidRPr="00DB670F">
        <w:rPr>
          <w:i/>
          <w:iCs/>
          <w:spacing w:val="2"/>
        </w:rPr>
        <w:t xml:space="preserve"> </w:t>
      </w:r>
      <w:proofErr w:type="spellStart"/>
      <w:r w:rsidRPr="00DB670F">
        <w:rPr>
          <w:i/>
          <w:iCs/>
          <w:spacing w:val="2"/>
        </w:rPr>
        <w:t>πάντα</w:t>
      </w:r>
      <w:proofErr w:type="spellEnd"/>
      <w:r w:rsidR="00CA1180" w:rsidRPr="00DB670F">
        <w:rPr>
          <w:i/>
          <w:iCs/>
          <w:spacing w:val="2"/>
        </w:rPr>
        <w:t xml:space="preserve"> </w:t>
      </w:r>
      <w:proofErr w:type="spellStart"/>
      <w:r w:rsidRPr="00DB670F">
        <w:rPr>
          <w:i/>
          <w:iCs/>
          <w:spacing w:val="2"/>
        </w:rPr>
        <w:t>τὰ</w:t>
      </w:r>
      <w:proofErr w:type="spellEnd"/>
      <w:r w:rsidR="00CA1180" w:rsidRPr="00DB670F">
        <w:rPr>
          <w:i/>
          <w:iCs/>
          <w:spacing w:val="2"/>
        </w:rPr>
        <w:t xml:space="preserve"> </w:t>
      </w:r>
      <w:proofErr w:type="spellStart"/>
      <w:r w:rsidRPr="00DB670F">
        <w:rPr>
          <w:i/>
          <w:iCs/>
          <w:spacing w:val="2"/>
        </w:rPr>
        <w:t>ἔθνη</w:t>
      </w:r>
      <w:proofErr w:type="spellEnd"/>
      <w:r w:rsidR="00CA1180" w:rsidRPr="00DB670F">
        <w:rPr>
          <w:i/>
          <w:iCs/>
          <w:spacing w:val="2"/>
        </w:rPr>
        <w:t xml:space="preserve"> </w:t>
      </w:r>
      <w:proofErr w:type="spellStart"/>
      <w:r w:rsidRPr="00DB670F">
        <w:rPr>
          <w:i/>
          <w:iCs/>
          <w:spacing w:val="2"/>
        </w:rPr>
        <w:t>ἐν</w:t>
      </w:r>
      <w:proofErr w:type="spellEnd"/>
      <w:r w:rsidR="00CA1180" w:rsidRPr="00DB670F">
        <w:rPr>
          <w:i/>
          <w:iCs/>
          <w:spacing w:val="2"/>
        </w:rPr>
        <w:t xml:space="preserve"> </w:t>
      </w:r>
      <w:proofErr w:type="spellStart"/>
      <w:r w:rsidRPr="00DB670F">
        <w:rPr>
          <w:i/>
          <w:iCs/>
          <w:spacing w:val="2"/>
        </w:rPr>
        <w:t>ράβδῳ</w:t>
      </w:r>
      <w:proofErr w:type="spellEnd"/>
      <w:r w:rsidR="00CA1180" w:rsidRPr="00DB670F">
        <w:rPr>
          <w:i/>
          <w:iCs/>
          <w:spacing w:val="2"/>
        </w:rPr>
        <w:t xml:space="preserve"> </w:t>
      </w:r>
      <w:proofErr w:type="spellStart"/>
      <w:r w:rsidRPr="00DB670F">
        <w:rPr>
          <w:i/>
          <w:iCs/>
          <w:spacing w:val="2"/>
        </w:rPr>
        <w:t>σιδηρᾷ</w:t>
      </w:r>
      <w:proofErr w:type="spellEnd"/>
      <w:r w:rsidRPr="00DB670F">
        <w:rPr>
          <w:i/>
          <w:iCs/>
          <w:spacing w:val="2"/>
        </w:rPr>
        <w:t xml:space="preserve">·» </w:t>
      </w:r>
      <w:r w:rsidRPr="00DB670F">
        <w:rPr>
          <w:spacing w:val="2"/>
        </w:rPr>
        <w:t>(</w:t>
      </w:r>
      <w:r w:rsidR="00E95AEC" w:rsidRPr="00DB670F">
        <w:rPr>
          <w:spacing w:val="2"/>
        </w:rPr>
        <w:t>Απ</w:t>
      </w:r>
      <w:r w:rsidRPr="00DB670F">
        <w:rPr>
          <w:spacing w:val="2"/>
        </w:rPr>
        <w:t>12, 5).</w:t>
      </w:r>
      <w:r w:rsidR="00E5313E" w:rsidRPr="00DB670F">
        <w:rPr>
          <w:spacing w:val="2"/>
        </w:rPr>
        <w:t xml:space="preserve"> </w:t>
      </w:r>
      <w:r w:rsidRPr="00DB670F">
        <w:t xml:space="preserve">Η λέξη «ποιμαίνω» εδώ έχει την έννοια του «συντρίβω», καθώς </w:t>
      </w:r>
      <w:r w:rsidR="00753742" w:rsidRPr="00DB670F">
        <w:t xml:space="preserve">με </w:t>
      </w:r>
      <w:r w:rsidRPr="00DB670F">
        <w:t>το αντικείμενο «έθνη» υπον</w:t>
      </w:r>
      <w:r w:rsidR="00753742" w:rsidRPr="00DB670F">
        <w:t>ο</w:t>
      </w:r>
      <w:r w:rsidRPr="00DB670F">
        <w:t>ο</w:t>
      </w:r>
      <w:r w:rsidR="00753742" w:rsidRPr="00DB670F">
        <w:t>ύνται</w:t>
      </w:r>
      <w:r w:rsidR="00E5313E" w:rsidRPr="00DB670F">
        <w:t xml:space="preserve"> </w:t>
      </w:r>
      <w:r w:rsidR="00753742" w:rsidRPr="00DB670F">
        <w:t>οι</w:t>
      </w:r>
      <w:r w:rsidRPr="00DB670F">
        <w:rPr>
          <w:rFonts w:eastAsia="PalatinoLinotype-Roman"/>
        </w:rPr>
        <w:t xml:space="preserve"> ασεβείς</w:t>
      </w:r>
      <w:r w:rsidRPr="00DB670F">
        <w:rPr>
          <w:rStyle w:val="a5"/>
          <w:rFonts w:eastAsia="PalatinoLinotype-Roman"/>
        </w:rPr>
        <w:footnoteReference w:id="314"/>
      </w:r>
      <w:r w:rsidRPr="00DB670F">
        <w:rPr>
          <w:rFonts w:eastAsia="PalatinoLinotype-Roman"/>
        </w:rPr>
        <w:t xml:space="preserve">, όπως ακριβώς και στο </w:t>
      </w:r>
      <w:proofErr w:type="spellStart"/>
      <w:r w:rsidR="00E95AEC" w:rsidRPr="00DB670F">
        <w:rPr>
          <w:rFonts w:eastAsia="PalatinoLinotype-Roman"/>
        </w:rPr>
        <w:t>Απ</w:t>
      </w:r>
      <w:proofErr w:type="spellEnd"/>
      <w:r w:rsidRPr="00DB670F">
        <w:t xml:space="preserve"> 19, 15: «</w:t>
      </w:r>
      <w:proofErr w:type="spellStart"/>
      <w:r w:rsidRPr="00DB670F">
        <w:rPr>
          <w:i/>
          <w:iCs/>
        </w:rPr>
        <w:t>καὶ</w:t>
      </w:r>
      <w:proofErr w:type="spellEnd"/>
      <w:r w:rsidR="00E5313E" w:rsidRPr="00DB670F">
        <w:rPr>
          <w:i/>
          <w:iCs/>
        </w:rPr>
        <w:t xml:space="preserve"> </w:t>
      </w:r>
      <w:proofErr w:type="spellStart"/>
      <w:r w:rsidRPr="00DB670F">
        <w:rPr>
          <w:i/>
          <w:iCs/>
        </w:rPr>
        <w:t>ἐκ</w:t>
      </w:r>
      <w:proofErr w:type="spellEnd"/>
      <w:r w:rsidR="00E5313E" w:rsidRPr="00DB670F">
        <w:rPr>
          <w:i/>
          <w:iCs/>
        </w:rPr>
        <w:t xml:space="preserve"> </w:t>
      </w:r>
      <w:proofErr w:type="spellStart"/>
      <w:r w:rsidRPr="00DB670F">
        <w:rPr>
          <w:i/>
          <w:iCs/>
        </w:rPr>
        <w:t>τοῦ</w:t>
      </w:r>
      <w:proofErr w:type="spellEnd"/>
      <w:r w:rsidR="00E5313E" w:rsidRPr="00DB670F">
        <w:rPr>
          <w:i/>
          <w:iCs/>
        </w:rPr>
        <w:t xml:space="preserve"> </w:t>
      </w:r>
      <w:proofErr w:type="spellStart"/>
      <w:r w:rsidRPr="00DB670F">
        <w:rPr>
          <w:i/>
          <w:iCs/>
        </w:rPr>
        <w:t>στόματος</w:t>
      </w:r>
      <w:proofErr w:type="spellEnd"/>
      <w:r w:rsidR="00E5313E" w:rsidRPr="00DB670F">
        <w:rPr>
          <w:i/>
          <w:iCs/>
        </w:rPr>
        <w:t xml:space="preserve"> </w:t>
      </w:r>
      <w:proofErr w:type="spellStart"/>
      <w:r w:rsidRPr="00DB670F">
        <w:rPr>
          <w:i/>
          <w:iCs/>
        </w:rPr>
        <w:t>αὐτοῦ</w:t>
      </w:r>
      <w:proofErr w:type="spellEnd"/>
      <w:r w:rsidR="00E5313E" w:rsidRPr="00DB670F">
        <w:rPr>
          <w:i/>
          <w:iCs/>
        </w:rPr>
        <w:t xml:space="preserve"> </w:t>
      </w:r>
      <w:proofErr w:type="spellStart"/>
      <w:r w:rsidRPr="00DB670F">
        <w:rPr>
          <w:i/>
          <w:iCs/>
        </w:rPr>
        <w:t>ἐκπορεύεται</w:t>
      </w:r>
      <w:proofErr w:type="spellEnd"/>
      <w:r w:rsidR="00E5313E" w:rsidRPr="00DB670F">
        <w:rPr>
          <w:i/>
          <w:iCs/>
        </w:rPr>
        <w:t xml:space="preserve"> </w:t>
      </w:r>
      <w:proofErr w:type="spellStart"/>
      <w:r w:rsidRPr="00DB670F">
        <w:rPr>
          <w:i/>
          <w:iCs/>
        </w:rPr>
        <w:t>ρομφαία</w:t>
      </w:r>
      <w:proofErr w:type="spellEnd"/>
      <w:r w:rsidR="00E5313E" w:rsidRPr="00DB670F">
        <w:rPr>
          <w:i/>
          <w:iCs/>
        </w:rPr>
        <w:t xml:space="preserve"> </w:t>
      </w:r>
      <w:proofErr w:type="spellStart"/>
      <w:r w:rsidRPr="00DB670F">
        <w:rPr>
          <w:i/>
          <w:iCs/>
        </w:rPr>
        <w:t>ὀξεῖα</w:t>
      </w:r>
      <w:proofErr w:type="spellEnd"/>
      <w:r w:rsidR="00E5313E" w:rsidRPr="00DB670F">
        <w:rPr>
          <w:i/>
          <w:iCs/>
        </w:rPr>
        <w:t xml:space="preserve"> </w:t>
      </w:r>
      <w:proofErr w:type="spellStart"/>
      <w:r w:rsidRPr="00DB670F">
        <w:rPr>
          <w:i/>
          <w:iCs/>
        </w:rPr>
        <w:t>δίστομος</w:t>
      </w:r>
      <w:proofErr w:type="spellEnd"/>
      <w:r w:rsidRPr="00DB670F">
        <w:rPr>
          <w:i/>
          <w:iCs/>
        </w:rPr>
        <w:t xml:space="preserve">, </w:t>
      </w:r>
      <w:proofErr w:type="spellStart"/>
      <w:r w:rsidRPr="00DB670F">
        <w:rPr>
          <w:i/>
          <w:iCs/>
        </w:rPr>
        <w:t>ἵνα</w:t>
      </w:r>
      <w:proofErr w:type="spellEnd"/>
      <w:r w:rsidR="00E5313E" w:rsidRPr="00DB670F">
        <w:rPr>
          <w:i/>
          <w:iCs/>
        </w:rPr>
        <w:t xml:space="preserve"> </w:t>
      </w:r>
      <w:proofErr w:type="spellStart"/>
      <w:r w:rsidRPr="00DB670F">
        <w:rPr>
          <w:i/>
          <w:iCs/>
        </w:rPr>
        <w:t>ἐν</w:t>
      </w:r>
      <w:proofErr w:type="spellEnd"/>
      <w:r w:rsidR="00E5313E" w:rsidRPr="00DB670F">
        <w:rPr>
          <w:i/>
          <w:iCs/>
        </w:rPr>
        <w:t xml:space="preserve"> </w:t>
      </w:r>
      <w:proofErr w:type="spellStart"/>
      <w:r w:rsidRPr="00DB670F">
        <w:rPr>
          <w:i/>
          <w:iCs/>
        </w:rPr>
        <w:t>αὐτῇ</w:t>
      </w:r>
      <w:proofErr w:type="spellEnd"/>
      <w:r w:rsidR="00E5313E" w:rsidRPr="00DB670F">
        <w:rPr>
          <w:i/>
          <w:iCs/>
        </w:rPr>
        <w:t xml:space="preserve"> </w:t>
      </w:r>
      <w:proofErr w:type="spellStart"/>
      <w:r w:rsidRPr="00DB670F">
        <w:rPr>
          <w:i/>
          <w:iCs/>
        </w:rPr>
        <w:t>πατάσσῃ</w:t>
      </w:r>
      <w:proofErr w:type="spellEnd"/>
      <w:r w:rsidR="00E5313E" w:rsidRPr="00DB670F">
        <w:rPr>
          <w:i/>
          <w:iCs/>
        </w:rPr>
        <w:t xml:space="preserve"> </w:t>
      </w:r>
      <w:proofErr w:type="spellStart"/>
      <w:r w:rsidRPr="00DB670F">
        <w:rPr>
          <w:i/>
          <w:iCs/>
        </w:rPr>
        <w:t>τὰ</w:t>
      </w:r>
      <w:proofErr w:type="spellEnd"/>
      <w:r w:rsidR="00E5313E" w:rsidRPr="00DB670F">
        <w:rPr>
          <w:i/>
          <w:iCs/>
        </w:rPr>
        <w:t xml:space="preserve"> </w:t>
      </w:r>
      <w:proofErr w:type="spellStart"/>
      <w:r w:rsidRPr="00DB670F">
        <w:rPr>
          <w:i/>
          <w:iCs/>
        </w:rPr>
        <w:t>ἔθνη</w:t>
      </w:r>
      <w:proofErr w:type="spellEnd"/>
      <w:r w:rsidRPr="00DB670F">
        <w:rPr>
          <w:i/>
          <w:iCs/>
        </w:rPr>
        <w:t xml:space="preserve">· </w:t>
      </w:r>
      <w:proofErr w:type="spellStart"/>
      <w:r w:rsidRPr="00DB670F">
        <w:rPr>
          <w:i/>
          <w:iCs/>
        </w:rPr>
        <w:t>καὶ</w:t>
      </w:r>
      <w:proofErr w:type="spellEnd"/>
      <w:r w:rsidR="00E5313E" w:rsidRPr="00DB670F">
        <w:rPr>
          <w:i/>
          <w:iCs/>
        </w:rPr>
        <w:t xml:space="preserve"> </w:t>
      </w:r>
      <w:proofErr w:type="spellStart"/>
      <w:r w:rsidRPr="00DB670F">
        <w:rPr>
          <w:i/>
          <w:iCs/>
        </w:rPr>
        <w:t>αὐτὸς</w:t>
      </w:r>
      <w:proofErr w:type="spellEnd"/>
      <w:r w:rsidR="00E5313E" w:rsidRPr="00DB670F">
        <w:rPr>
          <w:i/>
          <w:iCs/>
        </w:rPr>
        <w:t xml:space="preserve"> </w:t>
      </w:r>
      <w:proofErr w:type="spellStart"/>
      <w:r w:rsidRPr="00DB670F">
        <w:rPr>
          <w:i/>
          <w:iCs/>
        </w:rPr>
        <w:t>ποιμανεῖ</w:t>
      </w:r>
      <w:proofErr w:type="spellEnd"/>
      <w:r w:rsidR="00E5313E" w:rsidRPr="00DB670F">
        <w:rPr>
          <w:i/>
          <w:iCs/>
        </w:rPr>
        <w:t xml:space="preserve"> </w:t>
      </w:r>
      <w:proofErr w:type="spellStart"/>
      <w:r w:rsidRPr="00DB670F">
        <w:rPr>
          <w:i/>
          <w:iCs/>
        </w:rPr>
        <w:t>αὐτοὺς</w:t>
      </w:r>
      <w:proofErr w:type="spellEnd"/>
      <w:r w:rsidR="00E5313E" w:rsidRPr="00DB670F">
        <w:rPr>
          <w:i/>
          <w:iCs/>
        </w:rPr>
        <w:t xml:space="preserve"> </w:t>
      </w:r>
      <w:proofErr w:type="spellStart"/>
      <w:r w:rsidRPr="00DB670F">
        <w:rPr>
          <w:i/>
          <w:iCs/>
        </w:rPr>
        <w:t>ἐν</w:t>
      </w:r>
      <w:proofErr w:type="spellEnd"/>
      <w:r w:rsidR="00E5313E" w:rsidRPr="00DB670F">
        <w:rPr>
          <w:i/>
          <w:iCs/>
        </w:rPr>
        <w:t xml:space="preserve"> </w:t>
      </w:r>
      <w:proofErr w:type="spellStart"/>
      <w:r w:rsidRPr="00DB670F">
        <w:rPr>
          <w:i/>
          <w:iCs/>
        </w:rPr>
        <w:t>ράβδῳ</w:t>
      </w:r>
      <w:proofErr w:type="spellEnd"/>
      <w:r w:rsidR="00E5313E" w:rsidRPr="00DB670F">
        <w:rPr>
          <w:i/>
          <w:iCs/>
        </w:rPr>
        <w:t xml:space="preserve"> </w:t>
      </w:r>
      <w:proofErr w:type="spellStart"/>
      <w:r w:rsidRPr="00DB670F">
        <w:rPr>
          <w:i/>
          <w:iCs/>
        </w:rPr>
        <w:t>σιδηρᾷ</w:t>
      </w:r>
      <w:proofErr w:type="spellEnd"/>
      <w:r w:rsidRPr="00DB670F">
        <w:rPr>
          <w:i/>
          <w:iCs/>
        </w:rPr>
        <w:t>»</w:t>
      </w:r>
      <w:r w:rsidRPr="00DB670F">
        <w:t>.</w:t>
      </w:r>
    </w:p>
    <w:p w14:paraId="4DD0D424" w14:textId="78BED0DE" w:rsidR="00DD7001" w:rsidRPr="00DB670F" w:rsidRDefault="00DD7001" w:rsidP="00354DF3">
      <w:pPr>
        <w:spacing w:before="100" w:beforeAutospacing="1" w:after="100" w:afterAutospacing="1" w:line="480" w:lineRule="auto"/>
        <w:jc w:val="both"/>
      </w:pPr>
      <w:r w:rsidRPr="00DB670F">
        <w:rPr>
          <w:rFonts w:eastAsia="PalatinoLinotype-Roman"/>
        </w:rPr>
        <w:lastRenderedPageBreak/>
        <w:t>Τελικός νικητής</w:t>
      </w:r>
      <w:r w:rsidR="00E5313E" w:rsidRPr="00DB670F">
        <w:rPr>
          <w:rFonts w:eastAsia="PalatinoLinotype-Roman"/>
        </w:rPr>
        <w:t xml:space="preserve"> </w:t>
      </w:r>
      <w:r w:rsidRPr="00DB670F">
        <w:rPr>
          <w:rFonts w:eastAsia="PalatinoLinotype-Roman"/>
        </w:rPr>
        <w:t xml:space="preserve">και χειραγωγός της ιστορίας </w:t>
      </w:r>
      <w:r w:rsidRPr="00DB670F">
        <w:t xml:space="preserve">θα αποδειχθεί ο </w:t>
      </w:r>
      <w:r w:rsidRPr="00DB670F">
        <w:rPr>
          <w:rFonts w:eastAsia="PalatinoLinotype-Roman"/>
        </w:rPr>
        <w:t xml:space="preserve">Ποιμήν - ταυτόχρονα και </w:t>
      </w:r>
      <w:proofErr w:type="spellStart"/>
      <w:r w:rsidRPr="00DB670F">
        <w:rPr>
          <w:rFonts w:eastAsia="PalatinoLinotype-Roman"/>
        </w:rPr>
        <w:t>Αρνίο</w:t>
      </w:r>
      <w:proofErr w:type="spellEnd"/>
      <w:r w:rsidRPr="00DB670F">
        <w:rPr>
          <w:rFonts w:eastAsia="PalatinoLinotype-Roman"/>
        </w:rPr>
        <w:t xml:space="preserve">- που μοιράζεται τη νίκη με τους δικούς Του, τους μαχόμενους εντός της ιστορίας </w:t>
      </w:r>
      <w:r w:rsidRPr="00DB670F">
        <w:rPr>
          <w:rStyle w:val="a5"/>
          <w:rFonts w:eastAsia="PalatinoLinotype-Roman"/>
        </w:rPr>
        <w:footnoteReference w:id="315"/>
      </w:r>
      <w:r w:rsidRPr="00DB670F">
        <w:rPr>
          <w:rStyle w:val="a5"/>
          <w:rFonts w:eastAsia="PalatinoLinotype-Roman"/>
        </w:rPr>
        <w:t>.</w:t>
      </w:r>
      <w:r w:rsidRPr="00DB670F">
        <w:rPr>
          <w:rFonts w:eastAsia="PalatinoLinotype-Roman"/>
        </w:rPr>
        <w:t xml:space="preserve">. </w:t>
      </w:r>
      <w:r w:rsidRPr="00DB670F">
        <w:rPr>
          <w:i/>
          <w:iCs/>
        </w:rPr>
        <w:t xml:space="preserve">«Ποιμήν ως εις </w:t>
      </w:r>
      <w:proofErr w:type="spellStart"/>
      <w:r w:rsidRPr="00DB670F">
        <w:rPr>
          <w:i/>
          <w:iCs/>
        </w:rPr>
        <w:t>τόπον</w:t>
      </w:r>
      <w:proofErr w:type="spellEnd"/>
      <w:r w:rsidRPr="00DB670F">
        <w:rPr>
          <w:i/>
          <w:iCs/>
        </w:rPr>
        <w:t xml:space="preserve"> χλόης </w:t>
      </w:r>
      <w:proofErr w:type="spellStart"/>
      <w:r w:rsidRPr="00DB670F">
        <w:rPr>
          <w:i/>
          <w:iCs/>
        </w:rPr>
        <w:t>κατασκηνών</w:t>
      </w:r>
      <w:proofErr w:type="spellEnd"/>
      <w:r w:rsidRPr="00DB670F">
        <w:rPr>
          <w:i/>
          <w:iCs/>
        </w:rPr>
        <w:t xml:space="preserve">, και εκτρέφων επί ύδατος αναπαύσεως, και εντεύθεν οδηγών, και </w:t>
      </w:r>
      <w:proofErr w:type="spellStart"/>
      <w:r w:rsidRPr="00DB670F">
        <w:rPr>
          <w:i/>
          <w:iCs/>
        </w:rPr>
        <w:t>προπολεμών</w:t>
      </w:r>
      <w:proofErr w:type="spellEnd"/>
      <w:r w:rsidRPr="00DB670F">
        <w:rPr>
          <w:i/>
          <w:iCs/>
        </w:rPr>
        <w:t xml:space="preserve"> κατά των θηρίων. Το </w:t>
      </w:r>
      <w:proofErr w:type="spellStart"/>
      <w:r w:rsidRPr="00DB670F">
        <w:rPr>
          <w:i/>
          <w:iCs/>
        </w:rPr>
        <w:t>πλανώμενον</w:t>
      </w:r>
      <w:proofErr w:type="spellEnd"/>
      <w:r w:rsidRPr="00DB670F">
        <w:rPr>
          <w:i/>
          <w:iCs/>
        </w:rPr>
        <w:t xml:space="preserve"> επιστρέφων, το απολωλός επανάγων, το </w:t>
      </w:r>
      <w:proofErr w:type="spellStart"/>
      <w:r w:rsidRPr="00DB670F">
        <w:rPr>
          <w:i/>
          <w:iCs/>
        </w:rPr>
        <w:t>συντετριμμένον</w:t>
      </w:r>
      <w:proofErr w:type="spellEnd"/>
      <w:r w:rsidR="00271395" w:rsidRPr="00DB670F">
        <w:rPr>
          <w:i/>
          <w:iCs/>
        </w:rPr>
        <w:t xml:space="preserve"> </w:t>
      </w:r>
      <w:proofErr w:type="spellStart"/>
      <w:r w:rsidRPr="00DB670F">
        <w:rPr>
          <w:i/>
          <w:iCs/>
        </w:rPr>
        <w:t>καταδεσμών</w:t>
      </w:r>
      <w:proofErr w:type="spellEnd"/>
      <w:r w:rsidRPr="00DB670F">
        <w:rPr>
          <w:i/>
          <w:iCs/>
        </w:rPr>
        <w:t xml:space="preserve">, το </w:t>
      </w:r>
      <w:proofErr w:type="spellStart"/>
      <w:r w:rsidRPr="00DB670F">
        <w:rPr>
          <w:i/>
          <w:iCs/>
        </w:rPr>
        <w:t>ισχυρόν</w:t>
      </w:r>
      <w:proofErr w:type="spellEnd"/>
      <w:r w:rsidR="00271395" w:rsidRPr="00DB670F">
        <w:rPr>
          <w:i/>
          <w:iCs/>
        </w:rPr>
        <w:t xml:space="preserve"> </w:t>
      </w:r>
      <w:proofErr w:type="spellStart"/>
      <w:r w:rsidRPr="00DB670F">
        <w:rPr>
          <w:i/>
          <w:iCs/>
        </w:rPr>
        <w:t>φυλάσσων</w:t>
      </w:r>
      <w:proofErr w:type="spellEnd"/>
      <w:r w:rsidRPr="00DB670F">
        <w:rPr>
          <w:i/>
          <w:iCs/>
        </w:rPr>
        <w:t xml:space="preserve">, και προς την εκείθεν μάνδρα συνάγων </w:t>
      </w:r>
      <w:proofErr w:type="spellStart"/>
      <w:r w:rsidRPr="00DB670F">
        <w:rPr>
          <w:i/>
          <w:iCs/>
        </w:rPr>
        <w:t>λόγοις</w:t>
      </w:r>
      <w:proofErr w:type="spellEnd"/>
      <w:r w:rsidRPr="00DB670F">
        <w:rPr>
          <w:i/>
          <w:iCs/>
        </w:rPr>
        <w:t xml:space="preserve"> ποιμαντικής επιστήμης. Πρόβατον δε ως </w:t>
      </w:r>
      <w:proofErr w:type="spellStart"/>
      <w:r w:rsidRPr="00DB670F">
        <w:rPr>
          <w:i/>
          <w:iCs/>
        </w:rPr>
        <w:t>σφάγιον</w:t>
      </w:r>
      <w:proofErr w:type="spellEnd"/>
      <w:r w:rsidRPr="00DB670F">
        <w:rPr>
          <w:i/>
          <w:iCs/>
        </w:rPr>
        <w:t>, Αμνός δε ως τέλειον»</w:t>
      </w:r>
      <w:r w:rsidRPr="00DB670F">
        <w:rPr>
          <w:rStyle w:val="a5"/>
          <w:rFonts w:eastAsia="Calibri"/>
        </w:rPr>
        <w:footnoteReference w:id="316"/>
      </w:r>
      <w:r w:rsidRPr="00DB670F">
        <w:rPr>
          <w:i/>
          <w:iCs/>
        </w:rPr>
        <w:t xml:space="preserve">. </w:t>
      </w:r>
      <w:r w:rsidRPr="00DB670F">
        <w:rPr>
          <w:rFonts w:eastAsia="PalatinoLinotype-Roman"/>
        </w:rPr>
        <w:t>Ο</w:t>
      </w:r>
      <w:r w:rsidRPr="00DB670F">
        <w:t xml:space="preserve"> Υιός του Θεού </w:t>
      </w:r>
      <w:r w:rsidRPr="00DB670F">
        <w:rPr>
          <w:i/>
          <w:iCs/>
        </w:rPr>
        <w:t xml:space="preserve">«ως πρόβατον επί </w:t>
      </w:r>
      <w:proofErr w:type="spellStart"/>
      <w:r w:rsidRPr="00DB670F">
        <w:rPr>
          <w:i/>
          <w:iCs/>
        </w:rPr>
        <w:t>σφαγήν</w:t>
      </w:r>
      <w:proofErr w:type="spellEnd"/>
      <w:r w:rsidRPr="00DB670F">
        <w:rPr>
          <w:i/>
          <w:iCs/>
        </w:rPr>
        <w:t xml:space="preserve"> άγεται, αλλά ποιμαίνει τον Ισραήλ, νυν δε και πάσαν την </w:t>
      </w:r>
      <w:proofErr w:type="spellStart"/>
      <w:r w:rsidRPr="00DB670F">
        <w:rPr>
          <w:i/>
          <w:iCs/>
        </w:rPr>
        <w:t>οικουμένην</w:t>
      </w:r>
      <w:proofErr w:type="spellEnd"/>
      <w:r w:rsidRPr="00DB670F">
        <w:rPr>
          <w:i/>
          <w:iCs/>
        </w:rPr>
        <w:t>»</w:t>
      </w:r>
      <w:r w:rsidRPr="00DB670F">
        <w:rPr>
          <w:rStyle w:val="a5"/>
          <w:rFonts w:eastAsia="Calibri"/>
        </w:rPr>
        <w:footnoteReference w:id="317"/>
      </w:r>
      <w:r w:rsidRPr="00DB670F">
        <w:t>.</w:t>
      </w:r>
      <w:r w:rsidRPr="00DB670F">
        <w:rPr>
          <w:rFonts w:eastAsia="PalatinoLinotype-Roman"/>
        </w:rPr>
        <w:t xml:space="preserve"> Καθοδηγεί το ποίμνιο της Εκκλησίας εν μέσω θλίψεων και διωγμών προς την τελική εξάλειψη του πόνου στην άνω Ιερουσαλήμ.</w:t>
      </w:r>
      <w:r w:rsidR="00271395" w:rsidRPr="00DB670F">
        <w:rPr>
          <w:rFonts w:eastAsia="PalatinoLinotype-Roman"/>
        </w:rPr>
        <w:t xml:space="preserve"> </w:t>
      </w:r>
      <w:r w:rsidRPr="00DB670F">
        <w:rPr>
          <w:rFonts w:eastAsia="PalatinoLinotype-Roman"/>
        </w:rPr>
        <w:t xml:space="preserve">Η μακαριότητα στον ουρανό θα έλθει μετά από δοκιμασίες, οι οποίες δεν </w:t>
      </w:r>
      <w:r w:rsidR="002D1104" w:rsidRPr="00DB670F">
        <w:rPr>
          <w:rFonts w:eastAsia="PalatinoLinotype-Roman"/>
        </w:rPr>
        <w:t>πρόκειται ν</w:t>
      </w:r>
      <w:r w:rsidRPr="00DB670F">
        <w:rPr>
          <w:rFonts w:eastAsia="PalatinoLinotype-Roman"/>
        </w:rPr>
        <w:t>α κάμψουν τους πιστούς.</w:t>
      </w:r>
      <w:r w:rsidRPr="00DB670F">
        <w:t xml:space="preserve"> Γι’ αυτούς το ταπεινό </w:t>
      </w:r>
      <w:proofErr w:type="spellStart"/>
      <w:r w:rsidRPr="00DB670F">
        <w:t>Αρνίο</w:t>
      </w:r>
      <w:proofErr w:type="spellEnd"/>
      <w:r w:rsidRPr="00DB670F">
        <w:t xml:space="preserve"> ήταν ο μοναδικός ποιμένας και οδηγός στην έρημο αυτού του κόσμου. Και η παρουσία Του ως ένδοξου Κριτή θα αποτελεί την πανηγυρική δικαίωση της πίστης και την ολοκλήρωση της ευτυχίας, αφού θα βλέπουν πρόσωπο προς πρόσωπο Αυτόν που σε όλη τους τη ζωή αγάπησαν και λάτρεψαν</w:t>
      </w:r>
      <w:r w:rsidRPr="00DB670F">
        <w:rPr>
          <w:rStyle w:val="a5"/>
          <w:rFonts w:eastAsia="PalatinoLinotype-Roman"/>
        </w:rPr>
        <w:footnoteReference w:id="318"/>
      </w:r>
      <w:r w:rsidRPr="00DB670F">
        <w:rPr>
          <w:rFonts w:eastAsia="PalatinoLinotype-Roman"/>
        </w:rPr>
        <w:t xml:space="preserve">. </w:t>
      </w:r>
      <w:r w:rsidRPr="00DB670F">
        <w:t xml:space="preserve">Το μικρό ποίμνιο δοκιμάζεται μεν, αλλά προχωρεί θριαμβευτικά </w:t>
      </w:r>
      <w:r w:rsidR="00F83692" w:rsidRPr="00DB670F">
        <w:t xml:space="preserve">προς </w:t>
      </w:r>
      <w:r w:rsidRPr="00DB670F">
        <w:t>τον προορισμό του</w:t>
      </w:r>
      <w:r w:rsidRPr="00DB670F">
        <w:rPr>
          <w:rStyle w:val="a5"/>
        </w:rPr>
        <w:footnoteReference w:id="319"/>
      </w:r>
      <w:r w:rsidRPr="00DB670F">
        <w:t xml:space="preserve">.  </w:t>
      </w:r>
    </w:p>
    <w:p w14:paraId="5F674C48" w14:textId="77777777" w:rsidR="00DD7001" w:rsidRPr="00DB670F" w:rsidRDefault="00DD7001" w:rsidP="00354DF3">
      <w:pPr>
        <w:spacing w:before="100" w:beforeAutospacing="1" w:after="100" w:afterAutospacing="1" w:line="480" w:lineRule="auto"/>
        <w:jc w:val="both"/>
      </w:pPr>
    </w:p>
    <w:p w14:paraId="18E652E1" w14:textId="77777777" w:rsidR="00DD7001" w:rsidRPr="00DB670F" w:rsidRDefault="00DD7001" w:rsidP="00354DF3">
      <w:pPr>
        <w:spacing w:before="100" w:beforeAutospacing="1" w:after="100" w:afterAutospacing="1" w:line="480" w:lineRule="auto"/>
        <w:jc w:val="both"/>
      </w:pPr>
    </w:p>
    <w:p w14:paraId="57064AB8" w14:textId="77777777" w:rsidR="00DD7001" w:rsidRPr="00DB670F" w:rsidRDefault="00DD7001" w:rsidP="00354DF3">
      <w:pPr>
        <w:pStyle w:val="2"/>
        <w:numPr>
          <w:ilvl w:val="0"/>
          <w:numId w:val="31"/>
        </w:numPr>
        <w:spacing w:before="100" w:beforeAutospacing="1" w:after="100" w:afterAutospacing="1" w:line="480" w:lineRule="auto"/>
        <w:rPr>
          <w:rFonts w:ascii="Times New Roman" w:hAnsi="Times New Roman" w:cs="Times New Roman"/>
          <w:sz w:val="24"/>
          <w:szCs w:val="24"/>
        </w:rPr>
      </w:pPr>
      <w:bookmarkStart w:id="31" w:name="_Toc135758510"/>
      <w:r w:rsidRPr="00DB670F">
        <w:rPr>
          <w:rFonts w:ascii="Times New Roman" w:hAnsi="Times New Roman" w:cs="Times New Roman"/>
          <w:sz w:val="24"/>
          <w:szCs w:val="24"/>
        </w:rPr>
        <w:lastRenderedPageBreak/>
        <w:t>Δ</w:t>
      </w:r>
      <w:r w:rsidR="00A3270D" w:rsidRPr="00DB670F">
        <w:rPr>
          <w:rFonts w:ascii="Times New Roman" w:hAnsi="Times New Roman" w:cs="Times New Roman"/>
          <w:sz w:val="24"/>
          <w:szCs w:val="24"/>
        </w:rPr>
        <w:t>ιαχρονική διάσταση του όρου στην Εκκλησία</w:t>
      </w:r>
      <w:bookmarkEnd w:id="31"/>
    </w:p>
    <w:p w14:paraId="110FEFDD" w14:textId="4BCAC593" w:rsidR="00DB3BA2" w:rsidRPr="00DB670F" w:rsidRDefault="00DD7001" w:rsidP="00354DF3">
      <w:pPr>
        <w:spacing w:before="100" w:beforeAutospacing="1" w:after="100" w:afterAutospacing="1" w:line="480" w:lineRule="auto"/>
        <w:jc w:val="both"/>
      </w:pPr>
      <w:r w:rsidRPr="00DB670F">
        <w:t xml:space="preserve">Ο τίτλος του Ποιμένα, </w:t>
      </w:r>
      <w:r w:rsidR="00F83692" w:rsidRPr="00DB670F">
        <w:t>από τα πρώτα χριστιανικά χρόνια</w:t>
      </w:r>
      <w:r w:rsidRPr="00DB670F">
        <w:t xml:space="preserve"> κατείχε υψηλή θέση στη συνείδηση των πιστών.  Οι χριστιανοί αντλούσαν υπομονή και ελπίδα στις σκληρές δοκιμασίες </w:t>
      </w:r>
      <w:r w:rsidR="00D344F4" w:rsidRPr="00DB670F">
        <w:t xml:space="preserve">τους </w:t>
      </w:r>
      <w:r w:rsidRPr="00DB670F">
        <w:t xml:space="preserve">από την γνώριμη </w:t>
      </w:r>
      <w:r w:rsidR="00D344F4" w:rsidRPr="00DB670F">
        <w:t>μορφή</w:t>
      </w:r>
      <w:r w:rsidRPr="00DB670F">
        <w:t xml:space="preserve"> του Καλού Ποιμένα </w:t>
      </w:r>
      <w:r w:rsidR="00D344F4" w:rsidRPr="00DB670F">
        <w:t xml:space="preserve">την οποία </w:t>
      </w:r>
      <w:r w:rsidRPr="00DB670F">
        <w:t>απεικόνισαν στους τοίχους των  κατακ</w:t>
      </w:r>
      <w:r w:rsidR="00D344F4" w:rsidRPr="00DB670F">
        <w:t>ομβών</w:t>
      </w:r>
      <w:r w:rsidR="00D344F4" w:rsidRPr="00DB670F">
        <w:rPr>
          <w:rStyle w:val="a5"/>
        </w:rPr>
        <w:footnoteReference w:id="320"/>
      </w:r>
      <w:r w:rsidR="00D344F4" w:rsidRPr="00DB670F">
        <w:t xml:space="preserve">. </w:t>
      </w:r>
      <w:r w:rsidRPr="00DB670F">
        <w:t xml:space="preserve"> Η αρχαιολογική έρευνα έφερε στο φως αντικείμενα που </w:t>
      </w:r>
      <w:r w:rsidR="00D344F4" w:rsidRPr="00DB670F">
        <w:t>εικονίζουν το</w:t>
      </w:r>
      <w:r w:rsidR="00363D8C" w:rsidRPr="00DB670F">
        <w:t>ν</w:t>
      </w:r>
      <w:r w:rsidR="00D344F4" w:rsidRPr="00DB670F">
        <w:t xml:space="preserve"> συμβολισμό, </w:t>
      </w:r>
      <w:r w:rsidRPr="00DB670F">
        <w:t>αδιάψευστους μάρτυρες της πρώιμης και ευρύτατης διάδοσ</w:t>
      </w:r>
      <w:r w:rsidR="00D344F4" w:rsidRPr="00DB670F">
        <w:t>ή</w:t>
      </w:r>
      <w:r w:rsidRPr="00DB670F">
        <w:t>ς του</w:t>
      </w:r>
      <w:r w:rsidRPr="00DB670F">
        <w:rPr>
          <w:rStyle w:val="a5"/>
        </w:rPr>
        <w:footnoteReference w:id="321"/>
      </w:r>
      <w:r w:rsidRPr="00DB670F">
        <w:t xml:space="preserve">. </w:t>
      </w:r>
      <w:r w:rsidR="00682242" w:rsidRPr="00DB670F">
        <w:t xml:space="preserve">Ονόμασαν «Ποιμένα» το προσφιλές έργο του </w:t>
      </w:r>
      <w:proofErr w:type="spellStart"/>
      <w:r w:rsidR="00682242" w:rsidRPr="00DB670F">
        <w:t>Ερμά</w:t>
      </w:r>
      <w:proofErr w:type="spellEnd"/>
      <w:r w:rsidR="00682242" w:rsidRPr="00DB670F">
        <w:t>, στο οποίο «ο ποιμένας παρουσιάζει τα βασικά γνωρίσματα του προφητικού λόγου»</w:t>
      </w:r>
      <w:r w:rsidR="00682242" w:rsidRPr="00DB670F">
        <w:rPr>
          <w:rStyle w:val="a5"/>
        </w:rPr>
        <w:footnoteReference w:id="322"/>
      </w:r>
      <w:r w:rsidR="00682242" w:rsidRPr="00DB670F">
        <w:t>.</w:t>
      </w:r>
    </w:p>
    <w:p w14:paraId="276D4B8A" w14:textId="3A9473D6" w:rsidR="003D160A" w:rsidRPr="00DB670F" w:rsidRDefault="00134108" w:rsidP="00354DF3">
      <w:pPr>
        <w:spacing w:before="100" w:beforeAutospacing="1" w:after="100" w:afterAutospacing="1" w:line="480" w:lineRule="auto"/>
        <w:jc w:val="both"/>
      </w:pPr>
      <w:r w:rsidRPr="00DB670F">
        <w:t>Ο</w:t>
      </w:r>
      <w:r w:rsidR="00DD7001" w:rsidRPr="00DB670F">
        <w:t>ι χριστιανοί αποκ</w:t>
      </w:r>
      <w:r w:rsidR="007D0379" w:rsidRPr="00DB670F">
        <w:t>αλού</w:t>
      </w:r>
      <w:r w:rsidR="00DD7001" w:rsidRPr="00DB670F">
        <w:t>ν τη Θεοτόκο «Αμνού και Ποιμένος Μ</w:t>
      </w:r>
      <w:r w:rsidR="00E224D7" w:rsidRPr="00DB670F">
        <w:t>ητέρα</w:t>
      </w:r>
      <w:r w:rsidR="00DD7001" w:rsidRPr="00DB670F">
        <w:t>»</w:t>
      </w:r>
      <w:r w:rsidR="001A77C9" w:rsidRPr="00DB670F">
        <w:t>, όπως και «αυλή λογικών προβάτων»</w:t>
      </w:r>
      <w:r w:rsidR="001A77C9" w:rsidRPr="00DB670F">
        <w:rPr>
          <w:rStyle w:val="a5"/>
        </w:rPr>
        <w:footnoteReference w:id="323"/>
      </w:r>
      <w:r w:rsidR="00DD7001" w:rsidRPr="00DB670F">
        <w:t xml:space="preserve">. </w:t>
      </w:r>
      <w:r w:rsidR="007D0379" w:rsidRPr="00DB670F">
        <w:t>Δ</w:t>
      </w:r>
      <w:r w:rsidR="00DD7001" w:rsidRPr="00DB670F">
        <w:rPr>
          <w:rFonts w:eastAsia="PalatinoLinotype-Roman"/>
        </w:rPr>
        <w:t>ιατηρούν στη συνείδησή τους ζωντανές</w:t>
      </w:r>
      <w:r w:rsidR="00DD7001" w:rsidRPr="00DB670F">
        <w:t xml:space="preserve"> τις ποιμαντικές παραβολές</w:t>
      </w:r>
      <w:r w:rsidR="00DD7001" w:rsidRPr="00DB670F">
        <w:rPr>
          <w:rFonts w:eastAsia="PalatinoLinotype-Roman"/>
        </w:rPr>
        <w:t xml:space="preserve">, διότι νιώθουν ότι </w:t>
      </w:r>
      <w:r w:rsidR="00271395" w:rsidRPr="00DB670F">
        <w:rPr>
          <w:rFonts w:eastAsia="PalatinoLinotype-Roman"/>
        </w:rPr>
        <w:t xml:space="preserve">αυτές </w:t>
      </w:r>
      <w:r w:rsidR="00DD7001" w:rsidRPr="00DB670F">
        <w:rPr>
          <w:rFonts w:eastAsia="PalatinoLinotype-Roman"/>
        </w:rPr>
        <w:t>αφορ</w:t>
      </w:r>
      <w:r w:rsidR="00271395" w:rsidRPr="00DB670F">
        <w:rPr>
          <w:rFonts w:eastAsia="PalatinoLinotype-Roman"/>
        </w:rPr>
        <w:t>ούν</w:t>
      </w:r>
      <w:r w:rsidR="00DD7001" w:rsidRPr="00DB670F">
        <w:rPr>
          <w:rFonts w:eastAsia="PalatinoLinotype-Roman"/>
        </w:rPr>
        <w:t xml:space="preserve"> τον καθένα τους. Αυτούς που έχουν αποδεχθεί στη ζωή τους ότι </w:t>
      </w:r>
      <w:r w:rsidR="00DD7001" w:rsidRPr="00DB670F">
        <w:rPr>
          <w:rFonts w:eastAsia="PalatinoLinotype-Roman"/>
          <w:i/>
        </w:rPr>
        <w:t xml:space="preserve">«ο ποιμένας που ξανοίγεται για να βρει το απολωλός είναι ο ίδιος ο αιώνιος Λόγος. Το πρόβατο που φέρει στους ώμους και το επιστρέφει στοργικά στην οικία είναι η ανθρώπινη φύση, την οποία αυτός προσέλαβε. Στην ενανθρώπισή του και στο Σταυρό επιστρέφει το πεπλανημένο πρόβατο στην οικία, επιστρέφει και εμένα. Ο σαρκωμένος Λόγος είναι ο </w:t>
      </w:r>
      <w:r w:rsidR="00DD7001" w:rsidRPr="00DB670F">
        <w:rPr>
          <w:rFonts w:eastAsia="PalatinoLinotype-Roman"/>
          <w:i/>
        </w:rPr>
        <w:lastRenderedPageBreak/>
        <w:t>πραγματικός «</w:t>
      </w:r>
      <w:proofErr w:type="spellStart"/>
      <w:r w:rsidR="00DD7001" w:rsidRPr="00DB670F">
        <w:rPr>
          <w:rFonts w:eastAsia="PalatinoLinotype-Roman"/>
          <w:i/>
        </w:rPr>
        <w:t>αιγοφόρος</w:t>
      </w:r>
      <w:proofErr w:type="spellEnd"/>
      <w:r w:rsidR="00DD7001" w:rsidRPr="00DB670F">
        <w:rPr>
          <w:rFonts w:eastAsia="PalatinoLinotype-Roman"/>
          <w:i/>
        </w:rPr>
        <w:t>» - ο ποιμένας, ο οποίος μας ακολουθεί μέσα στα αγκάθια και στις ερήμους της ζωής. Επιστρέφουμε στην οικία μεταφερόμενοι από αυτόν. Ο ίδιος είναι η ζωή»</w:t>
      </w:r>
      <w:r w:rsidR="00DD7001" w:rsidRPr="00DB670F">
        <w:rPr>
          <w:rStyle w:val="a5"/>
          <w:bCs/>
          <w:i/>
          <w:lang w:eastAsia="el-GR"/>
        </w:rPr>
        <w:footnoteReference w:id="324"/>
      </w:r>
      <w:r w:rsidR="00DD7001" w:rsidRPr="00DB670F">
        <w:rPr>
          <w:bCs/>
          <w:i/>
          <w:lang w:eastAsia="el-GR"/>
        </w:rPr>
        <w:t>.</w:t>
      </w:r>
    </w:p>
    <w:p w14:paraId="4E5C2130" w14:textId="614CBB8D" w:rsidR="00E32933" w:rsidRPr="00DB670F" w:rsidRDefault="00E32933" w:rsidP="00354DF3">
      <w:pPr>
        <w:pStyle w:val="a4"/>
        <w:spacing w:before="100" w:beforeAutospacing="1" w:after="100" w:afterAutospacing="1" w:line="480" w:lineRule="auto"/>
        <w:ind w:left="14" w:right="35"/>
        <w:contextualSpacing/>
        <w:jc w:val="both"/>
      </w:pPr>
      <w:r w:rsidRPr="00DB670F">
        <w:t xml:space="preserve">Θέτοντας ως βάση τα ευαγγελικά λόγια, </w:t>
      </w:r>
      <w:r w:rsidR="00BF2EE2" w:rsidRPr="00DB670F">
        <w:t>π</w:t>
      </w:r>
      <w:r w:rsidRPr="00DB670F">
        <w:t>οιμέν</w:t>
      </w:r>
      <w:r w:rsidR="005B3778" w:rsidRPr="00DB670F">
        <w:t>ε</w:t>
      </w:r>
      <w:r w:rsidRPr="00DB670F">
        <w:t xml:space="preserve">ς στην Εκκλησία είναι </w:t>
      </w:r>
      <w:r w:rsidR="00DB3BA2" w:rsidRPr="00DB670F">
        <w:t>ο</w:t>
      </w:r>
      <w:r w:rsidR="005B3778" w:rsidRPr="00DB670F">
        <w:t>ι</w:t>
      </w:r>
      <w:r w:rsidR="00DB3BA2" w:rsidRPr="00DB670F">
        <w:t xml:space="preserve"> πνευματικ</w:t>
      </w:r>
      <w:r w:rsidR="005B3778" w:rsidRPr="00DB670F">
        <w:t>οί</w:t>
      </w:r>
      <w:r w:rsidR="00DB3BA2" w:rsidRPr="00DB670F">
        <w:t xml:space="preserve"> </w:t>
      </w:r>
      <w:r w:rsidRPr="00DB670F">
        <w:t>εκείνο</w:t>
      </w:r>
      <w:r w:rsidR="005B3778" w:rsidRPr="00DB670F">
        <w:t>ι</w:t>
      </w:r>
      <w:r w:rsidRPr="00DB670F">
        <w:t xml:space="preserve"> </w:t>
      </w:r>
      <w:r w:rsidR="00DB3BA2" w:rsidRPr="00DB670F">
        <w:t>ηγέτ</w:t>
      </w:r>
      <w:r w:rsidR="005B3778" w:rsidRPr="00DB670F">
        <w:t>ε</w:t>
      </w:r>
      <w:r w:rsidR="00DB3BA2" w:rsidRPr="00DB670F">
        <w:t xml:space="preserve">ς </w:t>
      </w:r>
      <w:r w:rsidRPr="00DB670F">
        <w:t>που μιμ</w:t>
      </w:r>
      <w:r w:rsidR="005B3778" w:rsidRPr="00DB670F">
        <w:t>ούν</w:t>
      </w:r>
      <w:r w:rsidRPr="00DB670F">
        <w:t>ται τον Καλό Ποιμένα</w:t>
      </w:r>
      <w:r w:rsidR="00B92E2A" w:rsidRPr="00DB670F">
        <w:t>,</w:t>
      </w:r>
      <w:r w:rsidRPr="00DB670F">
        <w:t xml:space="preserve"> </w:t>
      </w:r>
      <w:r w:rsidR="00B92E2A" w:rsidRPr="00DB670F">
        <w:t xml:space="preserve">εγγυώμενοι </w:t>
      </w:r>
      <w:r w:rsidRPr="00DB670F">
        <w:t>τη</w:t>
      </w:r>
      <w:r w:rsidR="00B92E2A" w:rsidRPr="00DB670F">
        <w:t>ν</w:t>
      </w:r>
      <w:r w:rsidRPr="00DB670F">
        <w:t xml:space="preserve"> ενότητα </w:t>
      </w:r>
      <w:r w:rsidR="00B92E2A" w:rsidRPr="00DB670F">
        <w:t>και</w:t>
      </w:r>
      <w:r w:rsidRPr="00DB670F">
        <w:t xml:space="preserve"> τη συνοχή μεταξύ των μελών</w:t>
      </w:r>
      <w:r w:rsidR="00DB3BA2" w:rsidRPr="00DB670F">
        <w:t xml:space="preserve"> </w:t>
      </w:r>
      <w:r w:rsidR="00B92E2A" w:rsidRPr="00DB670F">
        <w:t>της εν Χριστώ κοινότητας.</w:t>
      </w:r>
      <w:r w:rsidRPr="00DB670F">
        <w:t xml:space="preserve"> </w:t>
      </w:r>
      <w:r w:rsidR="00B92E2A" w:rsidRPr="00DB670F">
        <w:t>Φ</w:t>
      </w:r>
      <w:r w:rsidRPr="00DB670F">
        <w:t>ροντί</w:t>
      </w:r>
      <w:r w:rsidR="00B92E2A" w:rsidRPr="00DB670F">
        <w:t>ζουν να εκλείπουν τ</w:t>
      </w:r>
      <w:r w:rsidRPr="00DB670F">
        <w:t>α φαινόμενα  απομάκρυνσης, αποξένωσης, διασκορπισμού του ποιμνίου</w:t>
      </w:r>
      <w:r w:rsidR="00B92E2A" w:rsidRPr="00DB670F">
        <w:t>, ενώ η</w:t>
      </w:r>
      <w:r w:rsidRPr="00DB670F">
        <w:t xml:space="preserve"> συμπαράστασή του</w:t>
      </w:r>
      <w:r w:rsidR="00B92E2A" w:rsidRPr="00DB670F">
        <w:t>ς</w:t>
      </w:r>
      <w:r w:rsidRPr="00DB670F">
        <w:t xml:space="preserve"> είναι καθοριστική στις στιγμές κρίσεων</w:t>
      </w:r>
      <w:r w:rsidRPr="00DB670F">
        <w:rPr>
          <w:rStyle w:val="a5"/>
        </w:rPr>
        <w:footnoteReference w:id="325"/>
      </w:r>
      <w:r w:rsidRPr="00DB670F">
        <w:t xml:space="preserve">. </w:t>
      </w:r>
      <w:r w:rsidR="00B92E2A" w:rsidRPr="00DB670F">
        <w:t>Ως παράδειγμα ο</w:t>
      </w:r>
      <w:r w:rsidRPr="00DB670F">
        <w:t xml:space="preserve"> Ιερός Αυγουστίνος</w:t>
      </w:r>
      <w:r w:rsidR="00B92E2A" w:rsidRPr="00DB670F">
        <w:t xml:space="preserve"> τονίζει τον ενωτικό ρόλο των αποστόλων</w:t>
      </w:r>
      <w:r w:rsidRPr="00DB670F">
        <w:t>:</w:t>
      </w:r>
    </w:p>
    <w:p w14:paraId="3F72208E" w14:textId="77777777" w:rsidR="00E32933" w:rsidRPr="00DB670F" w:rsidRDefault="00E32933" w:rsidP="00354DF3">
      <w:pPr>
        <w:spacing w:before="100" w:beforeAutospacing="1" w:after="100" w:afterAutospacing="1" w:line="480" w:lineRule="auto"/>
        <w:jc w:val="both"/>
        <w:rPr>
          <w:i/>
          <w:iCs/>
        </w:rPr>
      </w:pPr>
      <w:r w:rsidRPr="00DB670F">
        <w:rPr>
          <w:i/>
          <w:iCs/>
          <w:spacing w:val="2"/>
          <w:lang w:eastAsia="el-GR"/>
        </w:rPr>
        <w:t xml:space="preserve">«Ο Κύριος είναι Θύρα και Ποιμένας. Και το ότι είναι Ποιμένας, το έδωσε και στα μέλη Του. Ο Παύλος ποιμένας, ο Πέτρος ποιμένας, οι λοιποί απόστολοι ποιμένες, οι καλοί επίσκοποι ποιμένες. Όμως θύρα δεν λέγεται κανείς. Αυτό το τήρησε για τον εαυτό Του, διότι έτσι εισάγει το πρόβατο. Οι απόστολοι εκπληρώνουν το καθήκον του καλού ποιμένα διότι εισέρχονταν διά της Θύρας. Όταν τα απείθαρχα πρόβατα άρχισαν να κάνουν σχίσματα και να τοποθετούν άλλες θύρες για τον εαυτό τους, όχι εκείνες δια των οποίων να εισέρχονται, αλλά εκείνες με τις οποίες να παραπλανούν και να διχάζουν και να λένε «εγώ είμαι του Παύλου», «εγώ είμαι του </w:t>
      </w:r>
      <w:proofErr w:type="spellStart"/>
      <w:r w:rsidRPr="00DB670F">
        <w:rPr>
          <w:i/>
          <w:iCs/>
          <w:spacing w:val="2"/>
          <w:lang w:eastAsia="el-GR"/>
        </w:rPr>
        <w:t>Κηφά</w:t>
      </w:r>
      <w:proofErr w:type="spellEnd"/>
      <w:r w:rsidRPr="00DB670F">
        <w:rPr>
          <w:i/>
          <w:iCs/>
          <w:spacing w:val="2"/>
          <w:lang w:eastAsia="el-GR"/>
        </w:rPr>
        <w:t>», «εγώ είμαι του Χριστού», τους εκφόβισε λέγοντας «Μήπως ο Παύλος σταυρώθηκε για εσάς;»  Σαν να έλεγε ότι μόνο όσοι έλεγαν ότι είναι του Χριστού είχαν βρει τη Θύρα»</w:t>
      </w:r>
      <w:r w:rsidRPr="00DB670F">
        <w:rPr>
          <w:rStyle w:val="a5"/>
          <w:spacing w:val="2"/>
          <w:lang w:eastAsia="el-GR"/>
        </w:rPr>
        <w:footnoteReference w:id="326"/>
      </w:r>
      <w:r w:rsidRPr="00DB670F">
        <w:rPr>
          <w:spacing w:val="2"/>
          <w:lang w:eastAsia="el-GR"/>
        </w:rPr>
        <w:t>.</w:t>
      </w:r>
    </w:p>
    <w:p w14:paraId="065FE4FD" w14:textId="451913F7" w:rsidR="000E51D0" w:rsidRPr="00DB670F" w:rsidRDefault="000E51D0" w:rsidP="00354DF3">
      <w:pPr>
        <w:spacing w:before="100" w:beforeAutospacing="1" w:after="100" w:afterAutospacing="1" w:line="480" w:lineRule="auto"/>
        <w:jc w:val="both"/>
      </w:pPr>
      <w:r w:rsidRPr="00DB670F">
        <w:t>Μετά τους αποσ</w:t>
      </w:r>
      <w:r w:rsidR="00E32933" w:rsidRPr="00DB670F">
        <w:t>τόλους</w:t>
      </w:r>
      <w:r w:rsidRPr="00DB670F">
        <w:t xml:space="preserve"> «απόστολοι» οι Τρεις Ιεράρχες, με την επισκοπική τους διακονία, δικαίωσαν τον χαρακτηρισμό του ποιμένα στην πράξη</w:t>
      </w:r>
      <w:r w:rsidRPr="00DB670F">
        <w:rPr>
          <w:rStyle w:val="a5"/>
          <w:i/>
          <w:iCs/>
        </w:rPr>
        <w:footnoteReference w:id="327"/>
      </w:r>
      <w:r w:rsidRPr="00DB670F">
        <w:t xml:space="preserve">. Ταυτόχρονα το συγγραφικό τους έργο κατακλύζεται από ανάλογες συμβουλές: </w:t>
      </w:r>
      <w:r w:rsidRPr="00DB670F">
        <w:rPr>
          <w:i/>
          <w:iCs/>
        </w:rPr>
        <w:t xml:space="preserve">«πρόσεχε μη τι σε </w:t>
      </w:r>
      <w:proofErr w:type="spellStart"/>
      <w:r w:rsidRPr="00DB670F">
        <w:rPr>
          <w:i/>
          <w:iCs/>
        </w:rPr>
        <w:t>παρέλθη</w:t>
      </w:r>
      <w:proofErr w:type="spellEnd"/>
      <w:r w:rsidRPr="00DB670F">
        <w:rPr>
          <w:i/>
          <w:iCs/>
        </w:rPr>
        <w:t xml:space="preserve"> των </w:t>
      </w:r>
      <w:proofErr w:type="spellStart"/>
      <w:r w:rsidRPr="00DB670F">
        <w:rPr>
          <w:i/>
          <w:iCs/>
        </w:rPr>
        <w:t>επιβαλλόντων</w:t>
      </w:r>
      <w:proofErr w:type="spellEnd"/>
      <w:r w:rsidRPr="00DB670F">
        <w:rPr>
          <w:i/>
          <w:iCs/>
        </w:rPr>
        <w:t xml:space="preserve"> τη </w:t>
      </w:r>
      <w:r w:rsidRPr="00DB670F">
        <w:rPr>
          <w:i/>
          <w:iCs/>
        </w:rPr>
        <w:lastRenderedPageBreak/>
        <w:t xml:space="preserve">ποιμαντική. Ταύτα δε εστί </w:t>
      </w:r>
      <w:proofErr w:type="spellStart"/>
      <w:r w:rsidRPr="00DB670F">
        <w:rPr>
          <w:i/>
          <w:iCs/>
        </w:rPr>
        <w:t>ποία</w:t>
      </w:r>
      <w:proofErr w:type="spellEnd"/>
      <w:r w:rsidRPr="00DB670F">
        <w:rPr>
          <w:i/>
          <w:iCs/>
        </w:rPr>
        <w:t xml:space="preserve">; Το </w:t>
      </w:r>
      <w:proofErr w:type="spellStart"/>
      <w:r w:rsidRPr="00DB670F">
        <w:rPr>
          <w:i/>
          <w:iCs/>
        </w:rPr>
        <w:t>πεπλανημένον</w:t>
      </w:r>
      <w:proofErr w:type="spellEnd"/>
      <w:r w:rsidRPr="00DB670F">
        <w:rPr>
          <w:i/>
          <w:iCs/>
        </w:rPr>
        <w:t xml:space="preserve"> επίστρεφε, το </w:t>
      </w:r>
      <w:proofErr w:type="spellStart"/>
      <w:r w:rsidRPr="00DB670F">
        <w:rPr>
          <w:i/>
          <w:iCs/>
        </w:rPr>
        <w:t>συντετριμμένον</w:t>
      </w:r>
      <w:proofErr w:type="spellEnd"/>
      <w:r w:rsidRPr="00DB670F">
        <w:rPr>
          <w:i/>
          <w:iCs/>
        </w:rPr>
        <w:t xml:space="preserve"> </w:t>
      </w:r>
      <w:proofErr w:type="spellStart"/>
      <w:r w:rsidRPr="00DB670F">
        <w:rPr>
          <w:i/>
          <w:iCs/>
        </w:rPr>
        <w:t>επίδησον</w:t>
      </w:r>
      <w:proofErr w:type="spellEnd"/>
      <w:r w:rsidRPr="00DB670F">
        <w:rPr>
          <w:i/>
          <w:iCs/>
        </w:rPr>
        <w:t xml:space="preserve">, το νοσούν </w:t>
      </w:r>
      <w:proofErr w:type="spellStart"/>
      <w:r w:rsidRPr="00DB670F">
        <w:rPr>
          <w:i/>
          <w:iCs/>
        </w:rPr>
        <w:t>ίασαι</w:t>
      </w:r>
      <w:proofErr w:type="spellEnd"/>
      <w:r w:rsidRPr="00DB670F">
        <w:rPr>
          <w:i/>
          <w:iCs/>
        </w:rPr>
        <w:t>»</w:t>
      </w:r>
      <w:r w:rsidRPr="00DB670F">
        <w:rPr>
          <w:rStyle w:val="a5"/>
          <w:i/>
          <w:iCs/>
        </w:rPr>
        <w:footnoteReference w:id="328"/>
      </w:r>
      <w:r w:rsidRPr="00DB670F">
        <w:t xml:space="preserve">.  </w:t>
      </w:r>
    </w:p>
    <w:p w14:paraId="00C63521" w14:textId="1E44DF1B" w:rsidR="00047774" w:rsidRPr="00DB670F" w:rsidRDefault="004F5B7D" w:rsidP="00354DF3">
      <w:pPr>
        <w:spacing w:before="100" w:beforeAutospacing="1" w:after="100" w:afterAutospacing="1" w:line="480" w:lineRule="auto"/>
        <w:jc w:val="both"/>
      </w:pPr>
      <w:r w:rsidRPr="00DB670F">
        <w:t>Π</w:t>
      </w:r>
      <w:r w:rsidR="00D025FA" w:rsidRPr="00DB670F">
        <w:t>οιμέν</w:t>
      </w:r>
      <w:r w:rsidR="00B92E2A" w:rsidRPr="00DB670F">
        <w:t>ε</w:t>
      </w:r>
      <w:r w:rsidR="00D025FA" w:rsidRPr="00DB670F">
        <w:t xml:space="preserve">ς </w:t>
      </w:r>
      <w:r w:rsidRPr="00DB670F">
        <w:t xml:space="preserve">λόγω της αποστολικής διαδοχής </w:t>
      </w:r>
      <w:r w:rsidR="00D025FA" w:rsidRPr="00DB670F">
        <w:t>είναι ο</w:t>
      </w:r>
      <w:r w:rsidR="00B92E2A" w:rsidRPr="00DB670F">
        <w:t>ι</w:t>
      </w:r>
      <w:r w:rsidR="00D025FA" w:rsidRPr="00DB670F">
        <w:t xml:space="preserve"> επίσκοπο</w:t>
      </w:r>
      <w:r w:rsidR="00B92E2A" w:rsidRPr="00DB670F">
        <w:t>ι</w:t>
      </w:r>
      <w:r w:rsidR="00D025FA" w:rsidRPr="00DB670F">
        <w:t xml:space="preserve"> /ιερ</w:t>
      </w:r>
      <w:r w:rsidR="00B92E2A" w:rsidRPr="00DB670F">
        <w:t>είς</w:t>
      </w:r>
      <w:r w:rsidR="00D025FA" w:rsidRPr="00DB670F">
        <w:t>, με την προϋπόθεση ότι έχ</w:t>
      </w:r>
      <w:r w:rsidR="00C57CBE" w:rsidRPr="00DB670F">
        <w:t>ουν</w:t>
      </w:r>
      <w:r w:rsidR="00D025FA" w:rsidRPr="00DB670F">
        <w:t xml:space="preserve"> </w:t>
      </w:r>
      <w:r w:rsidR="00C57CBE" w:rsidRPr="00DB670F">
        <w:t>αντιληφθεί</w:t>
      </w:r>
      <w:r w:rsidR="00D025FA" w:rsidRPr="00DB670F">
        <w:t xml:space="preserve"> την </w:t>
      </w:r>
      <w:r w:rsidR="00C57CBE" w:rsidRPr="00DB670F">
        <w:t>ποιμαντική</w:t>
      </w:r>
      <w:r w:rsidR="00D025FA" w:rsidRPr="00DB670F">
        <w:t xml:space="preserve"> διακονία</w:t>
      </w:r>
      <w:r w:rsidR="00C57CBE" w:rsidRPr="00DB670F">
        <w:t xml:space="preserve"> ως μέρος του ιερατικού χαρίσματος</w:t>
      </w:r>
      <w:r w:rsidR="00D025FA" w:rsidRPr="00DB670F">
        <w:t xml:space="preserve">. </w:t>
      </w:r>
      <w:r w:rsidR="00FF24F5" w:rsidRPr="00DB670F">
        <w:rPr>
          <w:color w:val="333333"/>
          <w:lang w:eastAsia="el-GR"/>
        </w:rPr>
        <w:t>Το έργο του</w:t>
      </w:r>
      <w:r w:rsidR="00C57CBE" w:rsidRPr="00DB670F">
        <w:rPr>
          <w:color w:val="333333"/>
          <w:lang w:eastAsia="el-GR"/>
        </w:rPr>
        <w:t>ς</w:t>
      </w:r>
      <w:r w:rsidR="00FF24F5" w:rsidRPr="00DB670F">
        <w:rPr>
          <w:color w:val="333333"/>
          <w:lang w:eastAsia="el-GR"/>
        </w:rPr>
        <w:t xml:space="preserve"> καθ</w:t>
      </w:r>
      <w:r w:rsidR="00C57CBE" w:rsidRPr="00DB670F">
        <w:rPr>
          <w:color w:val="333333"/>
          <w:lang w:eastAsia="el-GR"/>
        </w:rPr>
        <w:t>ίσταται</w:t>
      </w:r>
      <w:r w:rsidR="00FF24F5" w:rsidRPr="00DB670F">
        <w:rPr>
          <w:color w:val="333333"/>
          <w:lang w:eastAsia="el-GR"/>
        </w:rPr>
        <w:t xml:space="preserve"> σημαντικότατο </w:t>
      </w:r>
      <w:r w:rsidR="00C57CBE" w:rsidRPr="00DB670F">
        <w:rPr>
          <w:color w:val="333333"/>
          <w:lang w:eastAsia="el-GR"/>
        </w:rPr>
        <w:t>λόγω της</w:t>
      </w:r>
      <w:r w:rsidR="00FF24F5" w:rsidRPr="00DB670F">
        <w:rPr>
          <w:color w:val="333333"/>
          <w:lang w:eastAsia="el-GR"/>
        </w:rPr>
        <w:t xml:space="preserve"> ασύγκριτη</w:t>
      </w:r>
      <w:r w:rsidR="00C57CBE" w:rsidRPr="00DB670F">
        <w:rPr>
          <w:color w:val="333333"/>
          <w:lang w:eastAsia="el-GR"/>
        </w:rPr>
        <w:t>ς</w:t>
      </w:r>
      <w:r w:rsidR="00FF24F5" w:rsidRPr="00DB670F">
        <w:rPr>
          <w:color w:val="333333"/>
          <w:lang w:eastAsia="el-GR"/>
        </w:rPr>
        <w:t xml:space="preserve"> αξία</w:t>
      </w:r>
      <w:r w:rsidR="00C57CBE" w:rsidRPr="00DB670F">
        <w:rPr>
          <w:color w:val="333333"/>
          <w:lang w:eastAsia="el-GR"/>
        </w:rPr>
        <w:t>ς</w:t>
      </w:r>
      <w:r w:rsidR="00FF24F5" w:rsidRPr="00DB670F">
        <w:rPr>
          <w:color w:val="333333"/>
          <w:lang w:eastAsia="el-GR"/>
        </w:rPr>
        <w:t xml:space="preserve"> της ψυχής, στη θεραπεία της οποίας καλ</w:t>
      </w:r>
      <w:r w:rsidR="00C57CBE" w:rsidRPr="00DB670F">
        <w:rPr>
          <w:color w:val="333333"/>
          <w:lang w:eastAsia="el-GR"/>
        </w:rPr>
        <w:t>ούν</w:t>
      </w:r>
      <w:r w:rsidR="00FF24F5" w:rsidRPr="00DB670F">
        <w:rPr>
          <w:color w:val="333333"/>
          <w:lang w:eastAsia="el-GR"/>
        </w:rPr>
        <w:t>ται να συνεργήσ</w:t>
      </w:r>
      <w:r w:rsidR="00C57CBE" w:rsidRPr="00DB670F">
        <w:rPr>
          <w:color w:val="333333"/>
          <w:lang w:eastAsia="el-GR"/>
        </w:rPr>
        <w:t>ουν</w:t>
      </w:r>
      <w:r w:rsidR="00FF24F5" w:rsidRPr="00DB670F">
        <w:rPr>
          <w:color w:val="333333"/>
          <w:lang w:eastAsia="el-GR"/>
        </w:rPr>
        <w:t xml:space="preserve">. </w:t>
      </w:r>
      <w:r w:rsidR="00E50CD4" w:rsidRPr="00DB670F">
        <w:t>Ε</w:t>
      </w:r>
      <w:r w:rsidR="00E50CD4" w:rsidRPr="00DB670F">
        <w:rPr>
          <w:spacing w:val="2"/>
          <w:lang w:eastAsia="el-GR"/>
        </w:rPr>
        <w:t>ντολοδόχο</w:t>
      </w:r>
      <w:r w:rsidR="00C57CBE" w:rsidRPr="00DB670F">
        <w:rPr>
          <w:spacing w:val="2"/>
          <w:lang w:eastAsia="el-GR"/>
        </w:rPr>
        <w:t>ι</w:t>
      </w:r>
      <w:r w:rsidR="00E50CD4" w:rsidRPr="00DB670F">
        <w:rPr>
          <w:spacing w:val="2"/>
          <w:lang w:eastAsia="el-GR"/>
        </w:rPr>
        <w:t xml:space="preserve"> του Αγίου Πνεύματος, αναλαμβάν</w:t>
      </w:r>
      <w:r w:rsidR="00C57CBE" w:rsidRPr="00DB670F">
        <w:rPr>
          <w:spacing w:val="2"/>
          <w:lang w:eastAsia="el-GR"/>
        </w:rPr>
        <w:t>ουν</w:t>
      </w:r>
      <w:r w:rsidR="00E50CD4" w:rsidRPr="00DB670F">
        <w:rPr>
          <w:spacing w:val="2"/>
          <w:lang w:eastAsia="el-GR"/>
        </w:rPr>
        <w:t xml:space="preserve"> μέγιστη ευθύνη απέναντι της Εκκλησίας, την οποία ο Χριστός απέκτησε και διατηρεί με το Αίμα Του</w:t>
      </w:r>
      <w:r w:rsidR="00E50CD4" w:rsidRPr="00DB670F">
        <w:rPr>
          <w:rStyle w:val="a5"/>
          <w:spacing w:val="2"/>
          <w:lang w:eastAsia="el-GR"/>
        </w:rPr>
        <w:footnoteReference w:id="329"/>
      </w:r>
      <w:r w:rsidR="00E50CD4" w:rsidRPr="00DB670F">
        <w:rPr>
          <w:spacing w:val="2"/>
          <w:lang w:eastAsia="el-GR"/>
        </w:rPr>
        <w:t xml:space="preserve">. </w:t>
      </w:r>
      <w:r w:rsidR="00C57CBE" w:rsidRPr="00DB670F">
        <w:rPr>
          <w:spacing w:val="2"/>
          <w:lang w:eastAsia="el-GR"/>
        </w:rPr>
        <w:t xml:space="preserve">Παράλληλο, το έργο των ποιμένων καθίσταται δυσχερές </w:t>
      </w:r>
      <w:r w:rsidR="00FF24F5" w:rsidRPr="00DB670F">
        <w:rPr>
          <w:color w:val="333333"/>
          <w:lang w:eastAsia="el-GR"/>
        </w:rPr>
        <w:t xml:space="preserve">λόγω της φύσης της </w:t>
      </w:r>
      <w:r w:rsidR="00E50CD4" w:rsidRPr="00DB670F">
        <w:rPr>
          <w:color w:val="333333"/>
          <w:lang w:eastAsia="el-GR"/>
        </w:rPr>
        <w:t xml:space="preserve">ψυχής </w:t>
      </w:r>
      <w:r w:rsidR="00FF24F5" w:rsidRPr="00DB670F">
        <w:rPr>
          <w:color w:val="333333"/>
          <w:lang w:eastAsia="el-GR"/>
        </w:rPr>
        <w:t xml:space="preserve">και των δυσδιάκριτων παθών της, αλλά και λόγω των ποικίλων πνευματικών εμποδίων. </w:t>
      </w:r>
      <w:r w:rsidR="00E50CD4" w:rsidRPr="00DB670F">
        <w:rPr>
          <w:color w:val="333333"/>
          <w:lang w:eastAsia="el-GR"/>
        </w:rPr>
        <w:t>Τελεσφορεί όχι</w:t>
      </w:r>
      <w:r w:rsidR="00E50CD4" w:rsidRPr="00DB670F">
        <w:t xml:space="preserve"> με ανθρώπινη δύναμη, αλλά με </w:t>
      </w:r>
      <w:r w:rsidR="001A77C9" w:rsidRPr="00DB670F">
        <w:t xml:space="preserve">την </w:t>
      </w:r>
      <w:r w:rsidR="00E50CD4" w:rsidRPr="00DB670F">
        <w:t>εμπιστοσύνη στη χάρη Εκείνου</w:t>
      </w:r>
      <w:r w:rsidR="00047774" w:rsidRPr="00DB670F">
        <w:t xml:space="preserve">, που επιλέγει έναν </w:t>
      </w:r>
      <w:r w:rsidR="001A77C9" w:rsidRPr="00DB670F">
        <w:t>απλό</w:t>
      </w:r>
      <w:r w:rsidR="00047774" w:rsidRPr="00DB670F">
        <w:t xml:space="preserve"> άνθρωπο να γίνει </w:t>
      </w:r>
      <w:r w:rsidR="001A77C9" w:rsidRPr="00DB670F">
        <w:t xml:space="preserve">πνευματικός </w:t>
      </w:r>
      <w:r w:rsidR="00047774" w:rsidRPr="00DB670F">
        <w:t>άρχοντας και ηγέτης του λαού</w:t>
      </w:r>
      <w:r w:rsidR="00047774" w:rsidRPr="00DB670F">
        <w:rPr>
          <w:rStyle w:val="a5"/>
        </w:rPr>
        <w:footnoteReference w:id="330"/>
      </w:r>
      <w:r w:rsidR="00047774" w:rsidRPr="00DB670F">
        <w:t xml:space="preserve">. </w:t>
      </w:r>
    </w:p>
    <w:p w14:paraId="4EF0DBE6" w14:textId="77777777" w:rsidR="00E50CD4" w:rsidRPr="00DB670F" w:rsidRDefault="00E50CD4" w:rsidP="00354DF3">
      <w:pPr>
        <w:spacing w:before="100" w:beforeAutospacing="1" w:after="100" w:afterAutospacing="1" w:line="480" w:lineRule="auto"/>
        <w:contextualSpacing/>
        <w:jc w:val="both"/>
      </w:pPr>
      <w:r w:rsidRPr="00DB670F">
        <w:rPr>
          <w:i/>
          <w:iCs/>
        </w:rPr>
        <w:t xml:space="preserve">«Ο Θεός της ειρήνης, ο οποίος καθίζει τους βασιλείς στους θρόνους, σηκώνει από τη γη τον επαίτη και ανυψώνει από την </w:t>
      </w:r>
      <w:proofErr w:type="spellStart"/>
      <w:r w:rsidRPr="00DB670F">
        <w:rPr>
          <w:i/>
          <w:iCs/>
        </w:rPr>
        <w:t>κοπρία</w:t>
      </w:r>
      <w:proofErr w:type="spellEnd"/>
      <w:r w:rsidRPr="00DB670F">
        <w:rPr>
          <w:i/>
          <w:iCs/>
        </w:rPr>
        <w:t xml:space="preserve"> τον φτωχό, ο οποίος εξέλεξε τον Δαβίδ τον δούλο του και τον πήρε από τα κοπάδια των προβάτων, ενώ ήταν ο πιο ασήμαντος από τους υιούς </w:t>
      </w:r>
      <w:proofErr w:type="spellStart"/>
      <w:r w:rsidRPr="00DB670F">
        <w:rPr>
          <w:i/>
          <w:iCs/>
        </w:rPr>
        <w:t>Ιεσσαί</w:t>
      </w:r>
      <w:proofErr w:type="spellEnd"/>
      <w:r w:rsidRPr="00DB670F">
        <w:rPr>
          <w:i/>
          <w:iCs/>
        </w:rPr>
        <w:t xml:space="preserve"> και ο πιο νέος, εκείνος ο οποίος δίνει λόγο σε εκείνους που ευαγγελίζονται, Αυτός ας μας πιάσει από το δεξί χέρι και ας μας οδηγήσει στο θέλημά του και ας δεχθεί με τιμή αυτός ο οποίος ποιμαίνει τους ποιμένες και οδηγεί τους οδηγούς, για να ποιμαίνουμε το ποίμνιό του με σωστό τρόπο («μετ’ επιστήμης»). Αυτός ας δώσει δύναμη και ισχύ στο λαό του και ας παρουσιάσει λαμπρή και αμόλυντη την ποίμνη του και άξια να εισέλθει στην ουράνια μάνδρα, στη </w:t>
      </w:r>
      <w:r w:rsidRPr="00DB670F">
        <w:rPr>
          <w:i/>
          <w:iCs/>
        </w:rPr>
        <w:lastRenderedPageBreak/>
        <w:t xml:space="preserve">λαμπρότητα των αγίων, ώστε να δοξολογούμε όλοι, ποιμένες και </w:t>
      </w:r>
      <w:proofErr w:type="spellStart"/>
      <w:r w:rsidRPr="00DB670F">
        <w:rPr>
          <w:i/>
          <w:iCs/>
        </w:rPr>
        <w:t>ποιμαινόμενοι</w:t>
      </w:r>
      <w:proofErr w:type="spellEnd"/>
      <w:r w:rsidRPr="00DB670F">
        <w:rPr>
          <w:i/>
          <w:iCs/>
        </w:rPr>
        <w:t xml:space="preserve"> μαζί, τον Κύριο ημών Ιησού Χριστό»</w:t>
      </w:r>
      <w:r w:rsidRPr="00DB670F">
        <w:rPr>
          <w:rStyle w:val="a5"/>
        </w:rPr>
        <w:footnoteReference w:id="331"/>
      </w:r>
      <w:r w:rsidRPr="00DB670F">
        <w:t>.</w:t>
      </w:r>
    </w:p>
    <w:p w14:paraId="34201430" w14:textId="10CF2CDF" w:rsidR="004010FE" w:rsidRPr="00DB670F" w:rsidRDefault="00FF24F5" w:rsidP="00354DF3">
      <w:pPr>
        <w:spacing w:before="100" w:beforeAutospacing="1" w:after="100" w:afterAutospacing="1" w:line="480" w:lineRule="auto"/>
        <w:contextualSpacing/>
        <w:jc w:val="both"/>
      </w:pPr>
      <w:r w:rsidRPr="00DB670F">
        <w:rPr>
          <w:color w:val="333333"/>
          <w:lang w:eastAsia="el-GR"/>
        </w:rPr>
        <w:t>Βέβαια</w:t>
      </w:r>
      <w:r w:rsidR="004F5B7D" w:rsidRPr="00DB670F">
        <w:rPr>
          <w:color w:val="333333"/>
          <w:lang w:eastAsia="el-GR"/>
        </w:rPr>
        <w:t>,</w:t>
      </w:r>
      <w:r w:rsidRPr="00DB670F">
        <w:rPr>
          <w:color w:val="333333"/>
          <w:lang w:eastAsia="el-GR"/>
        </w:rPr>
        <w:t xml:space="preserve"> είναι </w:t>
      </w:r>
      <w:r w:rsidR="004F5B7D" w:rsidRPr="00DB670F">
        <w:rPr>
          <w:color w:val="333333"/>
          <w:lang w:eastAsia="el-GR"/>
        </w:rPr>
        <w:t xml:space="preserve">παράλογο </w:t>
      </w:r>
      <w:r w:rsidRPr="00DB670F">
        <w:rPr>
          <w:color w:val="333333"/>
          <w:lang w:eastAsia="el-GR"/>
        </w:rPr>
        <w:t xml:space="preserve">το να θέλουν όλοι να </w:t>
      </w:r>
      <w:r w:rsidR="004F5B7D" w:rsidRPr="00DB670F">
        <w:rPr>
          <w:color w:val="333333"/>
          <w:lang w:eastAsia="el-GR"/>
        </w:rPr>
        <w:t>«</w:t>
      </w:r>
      <w:r w:rsidRPr="00DB670F">
        <w:rPr>
          <w:color w:val="333333"/>
          <w:lang w:eastAsia="el-GR"/>
        </w:rPr>
        <w:t>άρχουν</w:t>
      </w:r>
      <w:r w:rsidR="004F5B7D" w:rsidRPr="00DB670F">
        <w:rPr>
          <w:color w:val="333333"/>
          <w:lang w:eastAsia="el-GR"/>
        </w:rPr>
        <w:t>» με την ιδιότητα του ποιμένα της Εκκλησίας,</w:t>
      </w:r>
      <w:r w:rsidR="00E32933" w:rsidRPr="00DB670F">
        <w:rPr>
          <w:color w:val="333333"/>
          <w:lang w:eastAsia="el-GR"/>
        </w:rPr>
        <w:t xml:space="preserve"> </w:t>
      </w:r>
      <w:r w:rsidR="001A77C9" w:rsidRPr="00DB670F">
        <w:rPr>
          <w:color w:val="333333"/>
          <w:lang w:eastAsia="el-GR"/>
        </w:rPr>
        <w:t>όπως επίσης</w:t>
      </w:r>
      <w:r w:rsidR="004F5B7D" w:rsidRPr="00DB670F">
        <w:rPr>
          <w:color w:val="333333"/>
          <w:lang w:eastAsia="el-GR"/>
        </w:rPr>
        <w:t xml:space="preserve"> εί</w:t>
      </w:r>
      <w:r w:rsidR="00D33E16" w:rsidRPr="00DB670F">
        <w:rPr>
          <w:color w:val="333333"/>
          <w:lang w:eastAsia="el-GR"/>
        </w:rPr>
        <w:t>ναι</w:t>
      </w:r>
      <w:r w:rsidR="004F5B7D" w:rsidRPr="00DB670F">
        <w:rPr>
          <w:color w:val="333333"/>
          <w:lang w:eastAsia="el-GR"/>
        </w:rPr>
        <w:t xml:space="preserve"> αδιέξοδο</w:t>
      </w:r>
      <w:r w:rsidRPr="00DB670F">
        <w:rPr>
          <w:color w:val="333333"/>
          <w:lang w:eastAsia="el-GR"/>
        </w:rPr>
        <w:t xml:space="preserve"> και το να μη θέλει κανείς. </w:t>
      </w:r>
      <w:r w:rsidR="00C35E92" w:rsidRPr="00DB670F">
        <w:rPr>
          <w:color w:val="333333"/>
          <w:lang w:eastAsia="el-GR"/>
        </w:rPr>
        <w:t>Αναμφίβολ</w:t>
      </w:r>
      <w:r w:rsidR="00D33E16" w:rsidRPr="00DB670F">
        <w:rPr>
          <w:color w:val="333333"/>
          <w:lang w:eastAsia="el-GR"/>
        </w:rPr>
        <w:t>α,</w:t>
      </w:r>
      <w:r w:rsidR="00C35E92" w:rsidRPr="00DB670F">
        <w:rPr>
          <w:color w:val="333333"/>
          <w:lang w:eastAsia="el-GR"/>
        </w:rPr>
        <w:t xml:space="preserve"> ζημία </w:t>
      </w:r>
      <w:r w:rsidR="00D33E16" w:rsidRPr="00DB670F">
        <w:rPr>
          <w:color w:val="333333"/>
          <w:lang w:eastAsia="el-GR"/>
        </w:rPr>
        <w:t xml:space="preserve">μεγάλη </w:t>
      </w:r>
      <w:r w:rsidR="00C35E92" w:rsidRPr="00DB670F">
        <w:rPr>
          <w:color w:val="333333"/>
          <w:lang w:eastAsia="el-GR"/>
        </w:rPr>
        <w:t xml:space="preserve">προκαλεί ένας ακατάλληλος ιερέας. </w:t>
      </w:r>
      <w:r w:rsidRPr="00DB670F">
        <w:rPr>
          <w:color w:val="333333"/>
          <w:lang w:eastAsia="el-GR"/>
        </w:rPr>
        <w:t>Α</w:t>
      </w:r>
      <w:r w:rsidR="00D33E16" w:rsidRPr="00DB670F">
        <w:rPr>
          <w:color w:val="333333"/>
          <w:lang w:eastAsia="el-GR"/>
        </w:rPr>
        <w:t>πό την άλλη μεριά</w:t>
      </w:r>
      <w:r w:rsidRPr="00DB670F">
        <w:rPr>
          <w:color w:val="333333"/>
          <w:lang w:eastAsia="el-GR"/>
        </w:rPr>
        <w:t xml:space="preserve"> </w:t>
      </w:r>
      <w:r w:rsidR="00C35E92" w:rsidRPr="00DB670F">
        <w:rPr>
          <w:color w:val="333333"/>
          <w:lang w:eastAsia="el-GR"/>
        </w:rPr>
        <w:t xml:space="preserve">όμως </w:t>
      </w:r>
      <w:r w:rsidR="00D33E16" w:rsidRPr="00DB670F">
        <w:rPr>
          <w:color w:val="333333"/>
          <w:lang w:eastAsia="el-GR"/>
        </w:rPr>
        <w:t xml:space="preserve">αν </w:t>
      </w:r>
      <w:r w:rsidRPr="00DB670F">
        <w:rPr>
          <w:color w:val="333333"/>
          <w:lang w:eastAsia="el-GR"/>
        </w:rPr>
        <w:t xml:space="preserve">απέφευγαν όλοι αυτό το </w:t>
      </w:r>
      <w:r w:rsidR="00D33E16" w:rsidRPr="00DB670F">
        <w:rPr>
          <w:color w:val="333333"/>
          <w:lang w:eastAsia="el-GR"/>
        </w:rPr>
        <w:t xml:space="preserve">πνευματικό </w:t>
      </w:r>
      <w:r w:rsidRPr="00DB670F">
        <w:rPr>
          <w:color w:val="333333"/>
          <w:lang w:eastAsia="el-GR"/>
        </w:rPr>
        <w:t xml:space="preserve">αξίωμα, δεν θα μπορούσε να λειτουργήσει το σώμα της Εκκλησίας. </w:t>
      </w:r>
      <w:r w:rsidR="00C35E92" w:rsidRPr="00DB670F">
        <w:rPr>
          <w:color w:val="333333"/>
          <w:lang w:eastAsia="el-GR"/>
        </w:rPr>
        <w:t xml:space="preserve">Όσο αναιδής </w:t>
      </w:r>
      <w:r w:rsidR="00E32933" w:rsidRPr="00DB670F">
        <w:rPr>
          <w:color w:val="333333"/>
          <w:lang w:eastAsia="el-GR"/>
        </w:rPr>
        <w:t>είναι</w:t>
      </w:r>
      <w:r w:rsidR="00E32933" w:rsidRPr="00DB670F">
        <w:t xml:space="preserve"> </w:t>
      </w:r>
      <w:r w:rsidR="00C35E92" w:rsidRPr="00DB670F">
        <w:t xml:space="preserve">η αυθαίρετη επιδίωξη </w:t>
      </w:r>
      <w:r w:rsidR="00D33E16" w:rsidRPr="00DB670F">
        <w:t>της ποιμαντικής</w:t>
      </w:r>
      <w:r w:rsidRPr="00DB670F">
        <w:t xml:space="preserve"> ηγεσία</w:t>
      </w:r>
      <w:r w:rsidR="00C35E92" w:rsidRPr="00DB670F">
        <w:t>ς</w:t>
      </w:r>
      <w:r w:rsidRPr="00DB670F">
        <w:t xml:space="preserve">, </w:t>
      </w:r>
      <w:r w:rsidR="00C35E92" w:rsidRPr="00DB670F">
        <w:t>άλλο τόσο</w:t>
      </w:r>
      <w:r w:rsidR="00C57CBE" w:rsidRPr="00DB670F">
        <w:t xml:space="preserve"> </w:t>
      </w:r>
      <w:r w:rsidRPr="00DB670F">
        <w:t xml:space="preserve">και </w:t>
      </w:r>
      <w:r w:rsidR="00C35E92" w:rsidRPr="00DB670F">
        <w:t>η</w:t>
      </w:r>
      <w:r w:rsidRPr="00DB670F">
        <w:t xml:space="preserve"> απείθαρχ</w:t>
      </w:r>
      <w:r w:rsidR="00C35E92" w:rsidRPr="00DB670F">
        <w:t>η απόρριψή της</w:t>
      </w:r>
      <w:r w:rsidRPr="00DB670F">
        <w:t xml:space="preserve">. </w:t>
      </w:r>
      <w:r w:rsidR="001F5DC7" w:rsidRPr="00DB670F">
        <w:rPr>
          <w:color w:val="333333"/>
          <w:lang w:eastAsia="el-GR"/>
        </w:rPr>
        <w:t xml:space="preserve">Ο αγαθός ποιμήν </w:t>
      </w:r>
      <w:r w:rsidR="004010FE" w:rsidRPr="00DB670F">
        <w:t>σ</w:t>
      </w:r>
      <w:r w:rsidR="008D7196" w:rsidRPr="00DB670F">
        <w:t>υναισθάνεται την ευθύνη που επιφορτίζεται για εκείνους των οποίων την ηγεσία έχει αναλάβει</w:t>
      </w:r>
      <w:r w:rsidR="004010FE" w:rsidRPr="00DB670F">
        <w:t>,</w:t>
      </w:r>
      <w:r w:rsidR="00BF2EE2" w:rsidRPr="00DB670F">
        <w:t xml:space="preserve"> </w:t>
      </w:r>
      <w:r w:rsidR="004010FE" w:rsidRPr="00DB670F">
        <w:t>γ</w:t>
      </w:r>
      <w:r w:rsidR="008D7196" w:rsidRPr="00DB670F">
        <w:t xml:space="preserve">νωρίζοντας ότι θα του ζητηθεί λόγος για τις ψυχές </w:t>
      </w:r>
      <w:r w:rsidR="004010FE" w:rsidRPr="00DB670F">
        <w:t>τους</w:t>
      </w:r>
      <w:r w:rsidR="000A4555" w:rsidRPr="00DB670F">
        <w:rPr>
          <w:rStyle w:val="a5"/>
        </w:rPr>
        <w:footnoteReference w:id="332"/>
      </w:r>
      <w:r w:rsidR="004010FE" w:rsidRPr="00DB670F">
        <w:t xml:space="preserve">. </w:t>
      </w:r>
      <w:r w:rsidR="00047774" w:rsidRPr="00DB670F">
        <w:t>Εμπλουτίζοντας διά βίου τις γνώσεις του, αγωνίζεται να</w:t>
      </w:r>
      <w:r w:rsidR="004010FE" w:rsidRPr="00DB670F">
        <w:rPr>
          <w:color w:val="333333"/>
          <w:lang w:eastAsia="el-GR"/>
        </w:rPr>
        <w:t xml:space="preserve"> α</w:t>
      </w:r>
      <w:r w:rsidR="00047774" w:rsidRPr="00DB670F">
        <w:rPr>
          <w:color w:val="333333"/>
          <w:lang w:eastAsia="el-GR"/>
        </w:rPr>
        <w:t>νταποκριθεί</w:t>
      </w:r>
      <w:r w:rsidR="004010FE" w:rsidRPr="00DB670F">
        <w:rPr>
          <w:color w:val="333333"/>
          <w:lang w:eastAsia="el-GR"/>
        </w:rPr>
        <w:t xml:space="preserve"> αντάξια του Αληθινού Ποιμένα</w:t>
      </w:r>
      <w:r w:rsidR="00047774" w:rsidRPr="00DB670F">
        <w:rPr>
          <w:color w:val="333333"/>
          <w:lang w:eastAsia="el-GR"/>
        </w:rPr>
        <w:t xml:space="preserve"> στην άσκηση </w:t>
      </w:r>
      <w:r w:rsidR="00C57CBE" w:rsidRPr="00DB670F">
        <w:rPr>
          <w:color w:val="333333"/>
          <w:lang w:eastAsia="el-GR"/>
        </w:rPr>
        <w:t xml:space="preserve">της </w:t>
      </w:r>
      <w:r w:rsidR="004010FE" w:rsidRPr="00DB670F">
        <w:t>«τέχνη</w:t>
      </w:r>
      <w:r w:rsidR="00047774" w:rsidRPr="00DB670F">
        <w:t>ς</w:t>
      </w:r>
      <w:r w:rsidR="004010FE" w:rsidRPr="00DB670F">
        <w:t xml:space="preserve"> τεχνών και επιστήμη</w:t>
      </w:r>
      <w:r w:rsidR="00047774" w:rsidRPr="00DB670F">
        <w:t>ς</w:t>
      </w:r>
      <w:r w:rsidR="004010FE" w:rsidRPr="00DB670F">
        <w:t xml:space="preserve"> επιστημών»</w:t>
      </w:r>
      <w:r w:rsidR="004010FE" w:rsidRPr="00DB670F">
        <w:rPr>
          <w:rStyle w:val="a5"/>
        </w:rPr>
        <w:footnoteReference w:id="333"/>
      </w:r>
      <w:r w:rsidR="004010FE" w:rsidRPr="00DB670F">
        <w:t>.</w:t>
      </w:r>
    </w:p>
    <w:p w14:paraId="4DB3538C" w14:textId="77777777" w:rsidR="00D964E9" w:rsidRPr="00DB670F" w:rsidRDefault="00D964E9" w:rsidP="00354DF3">
      <w:pPr>
        <w:spacing w:before="100" w:beforeAutospacing="1" w:after="100" w:afterAutospacing="1" w:line="480" w:lineRule="auto"/>
        <w:contextualSpacing/>
        <w:jc w:val="both"/>
      </w:pPr>
      <w:r w:rsidRPr="00DB670F">
        <w:rPr>
          <w:i/>
          <w:iCs/>
        </w:rPr>
        <w:t>«Ο τίμιος ποιμένας, στον οποίο έχει εμπιστευθεί το Πνεύμα την φροντίδα του ποιμνίου και ο οποίος έχει χρισθεί με το χρίσμα της ιεροσύνης, περιπλανάται στα δάση και τις χαράδρες και στα όρη και στις πηγές, επινοώντας παγίδες για τους λύκους οι οποίοι αρπάζουν τις ψυχές. Η ευθύνη του μεγαλώνει όταν  δεχθεί την ποιμαντική ράβδο του επισκόπου και ποιμαίνει μαζί με τον αληθινό Ποιμένα τον Χριστό το λογικό ποίμνιο. Χρέος του είναι να το οδηγήσει σε τόπους όπου υπάρχει χλόη, στους λόγους δηλαδή του Θεού, οι οποίοι είναι πάντα δροσεροί και να το ποτίσει με το νερό το οποίο δροσίζει, δηλαδή με το Πνεύμα»</w:t>
      </w:r>
      <w:r w:rsidRPr="00DB670F">
        <w:rPr>
          <w:rStyle w:val="a5"/>
        </w:rPr>
        <w:footnoteReference w:id="334"/>
      </w:r>
      <w:r w:rsidRPr="00DB670F">
        <w:t>.</w:t>
      </w:r>
    </w:p>
    <w:p w14:paraId="05B88098" w14:textId="7013731D" w:rsidR="00BF2EE2" w:rsidRPr="00DB670F" w:rsidRDefault="00BF2EE2" w:rsidP="00354DF3">
      <w:pPr>
        <w:spacing w:before="100" w:beforeAutospacing="1" w:after="100" w:afterAutospacing="1" w:line="480" w:lineRule="auto"/>
        <w:jc w:val="both"/>
      </w:pPr>
      <w:r w:rsidRPr="00DB670F">
        <w:lastRenderedPageBreak/>
        <w:t>Στην ποίμνη της Εκκλησίας, από την αρχή έως και σήμερα, ανήκουν άνθρωποι από όλα τα έθνη. Η ποίμνη αυτή, σύμφωνα με τις εντολές Του, συνεχίζει να διευρύνεται και να οδηγείται «εις νομάς σωτηρίους», χωρίς καμία φυλετική διάκριση</w:t>
      </w:r>
      <w:r w:rsidRPr="00DB670F">
        <w:rPr>
          <w:rStyle w:val="a5"/>
        </w:rPr>
        <w:footnoteReference w:id="335"/>
      </w:r>
      <w:r w:rsidRPr="00DB670F">
        <w:t xml:space="preserve">. </w:t>
      </w:r>
      <w:r w:rsidRPr="00DB670F">
        <w:rPr>
          <w:spacing w:val="2"/>
          <w:lang w:eastAsia="el-GR"/>
        </w:rPr>
        <w:t xml:space="preserve">Συνεκτικό στοιχείο των ανά την υφήλιο μελών της είναι τα άγια μυστήρια, η αληθινή «βρώσις και </w:t>
      </w:r>
      <w:proofErr w:type="spellStart"/>
      <w:r w:rsidRPr="00DB670F">
        <w:rPr>
          <w:spacing w:val="2"/>
          <w:lang w:eastAsia="el-GR"/>
        </w:rPr>
        <w:t>πόσις</w:t>
      </w:r>
      <w:proofErr w:type="spellEnd"/>
      <w:r w:rsidRPr="00DB670F">
        <w:rPr>
          <w:spacing w:val="2"/>
          <w:lang w:eastAsia="el-GR"/>
        </w:rPr>
        <w:t>» (</w:t>
      </w:r>
      <w:proofErr w:type="spellStart"/>
      <w:r w:rsidRPr="00DB670F">
        <w:rPr>
          <w:spacing w:val="2"/>
          <w:lang w:eastAsia="el-GR"/>
        </w:rPr>
        <w:t>Ιω</w:t>
      </w:r>
      <w:proofErr w:type="spellEnd"/>
      <w:r w:rsidRPr="00DB670F">
        <w:rPr>
          <w:spacing w:val="2"/>
          <w:lang w:eastAsia="el-GR"/>
        </w:rPr>
        <w:t xml:space="preserve"> 6, 55). Μεταλαμβάνει η Εκκλησία Σώμα και Αίμα Χριστού και μεταβάλλεται σε εκείνα. Οι πιστοί ζουν την εν Χριστώ ζωή, εξαρτώμενοι αληθινά από την Κεφαλή, τον Ποιμένα, που θυσιάζεται σε κάθε Θεία Λειτουργία για το Σώμα, το ποίμνιο</w:t>
      </w:r>
      <w:r w:rsidRPr="00DB670F">
        <w:rPr>
          <w:rStyle w:val="a5"/>
          <w:spacing w:val="2"/>
          <w:lang w:eastAsia="el-GR"/>
        </w:rPr>
        <w:footnoteReference w:id="336"/>
      </w:r>
      <w:r w:rsidRPr="00DB670F">
        <w:rPr>
          <w:spacing w:val="2"/>
          <w:lang w:eastAsia="el-GR"/>
        </w:rPr>
        <w:t>.</w:t>
      </w:r>
      <w:r w:rsidRPr="00DB670F">
        <w:t xml:space="preserve"> Προϋπόθεση μοναδική της προσέλευσης στην αυλή της Εκκλησίας είναι η διά της μετάνοιας επιστροφή</w:t>
      </w:r>
      <w:r w:rsidR="00D33E16" w:rsidRPr="00DB670F">
        <w:t>, την οποία</w:t>
      </w:r>
      <w:r w:rsidRPr="00DB670F">
        <w:t xml:space="preserve"> εμ</w:t>
      </w:r>
      <w:r w:rsidR="00C82980" w:rsidRPr="00DB670F">
        <w:t>πνέει</w:t>
      </w:r>
      <w:r w:rsidRPr="00DB670F">
        <w:t xml:space="preserve"> διαχρονικά ο ορθόδοξος λατρευτικός πλούτος. Ο πιστός καθοδηγείται </w:t>
      </w:r>
      <w:r w:rsidR="00D33E16" w:rsidRPr="00DB670F">
        <w:t>από την υμνολογία της Εκκλησίας</w:t>
      </w:r>
      <w:r w:rsidR="00C82980" w:rsidRPr="00DB670F">
        <w:t xml:space="preserve"> ώστε</w:t>
      </w:r>
      <w:r w:rsidR="00D33E16" w:rsidRPr="00DB670F">
        <w:t xml:space="preserve"> </w:t>
      </w:r>
      <w:r w:rsidRPr="00DB670F">
        <w:rPr>
          <w:rFonts w:eastAsia="PalatinoLinotype-Bold"/>
          <w:bCs/>
        </w:rPr>
        <w:t xml:space="preserve">να </w:t>
      </w:r>
      <w:r w:rsidR="00C82980" w:rsidRPr="00DB670F">
        <w:rPr>
          <w:rFonts w:eastAsia="PalatinoLinotype-Bold"/>
          <w:bCs/>
        </w:rPr>
        <w:t>προσεύχετα</w:t>
      </w:r>
      <w:r w:rsidRPr="00DB670F">
        <w:rPr>
          <w:rFonts w:eastAsia="PalatinoLinotype-Bold"/>
          <w:bCs/>
        </w:rPr>
        <w:t xml:space="preserve">ι </w:t>
      </w:r>
      <w:r w:rsidR="00C82980" w:rsidRPr="00DB670F">
        <w:rPr>
          <w:rFonts w:eastAsia="PalatinoLinotype-Bold"/>
          <w:bCs/>
        </w:rPr>
        <w:t xml:space="preserve">προς </w:t>
      </w:r>
      <w:r w:rsidRPr="00DB670F">
        <w:rPr>
          <w:rFonts w:eastAsia="PalatinoLinotype-Bold"/>
          <w:bCs/>
        </w:rPr>
        <w:t>τον Κύριο Ιησού Χριστό, τον Καλό Ποιμένα</w:t>
      </w:r>
      <w:r w:rsidR="00C82980" w:rsidRPr="00DB670F">
        <w:rPr>
          <w:rFonts w:eastAsia="PalatinoLinotype-Bold"/>
          <w:bCs/>
        </w:rPr>
        <w:t xml:space="preserve"> </w:t>
      </w:r>
      <w:r w:rsidR="00C82980" w:rsidRPr="00DB670F">
        <w:t xml:space="preserve">με τη συναίσθηση </w:t>
      </w:r>
      <w:r w:rsidR="00C82980" w:rsidRPr="00DB670F">
        <w:rPr>
          <w:rFonts w:eastAsia="PalatinoLinotype-Bold"/>
          <w:bCs/>
        </w:rPr>
        <w:t xml:space="preserve">του απολωλότος προβάτου των ευαγγελικών παραβολών: </w:t>
      </w:r>
      <w:r w:rsidRPr="00DB670F">
        <w:rPr>
          <w:rFonts w:eastAsia="PalatinoLinotype-Bold"/>
          <w:bCs/>
          <w:i/>
          <w:iCs/>
        </w:rPr>
        <w:t xml:space="preserve">«το απολωλός πρόβατον εγώ </w:t>
      </w:r>
      <w:proofErr w:type="spellStart"/>
      <w:r w:rsidRPr="00DB670F">
        <w:rPr>
          <w:rFonts w:eastAsia="PalatinoLinotype-Bold"/>
          <w:bCs/>
          <w:i/>
          <w:iCs/>
        </w:rPr>
        <w:t>ειμί</w:t>
      </w:r>
      <w:proofErr w:type="spellEnd"/>
      <w:r w:rsidRPr="00DB670F">
        <w:rPr>
          <w:rFonts w:eastAsia="PalatinoLinotype-Bold"/>
          <w:bCs/>
          <w:i/>
          <w:iCs/>
        </w:rPr>
        <w:t xml:space="preserve">, </w:t>
      </w:r>
      <w:proofErr w:type="spellStart"/>
      <w:r w:rsidRPr="00DB670F">
        <w:rPr>
          <w:rFonts w:eastAsia="PalatinoLinotype-Bold"/>
          <w:bCs/>
          <w:i/>
          <w:iCs/>
        </w:rPr>
        <w:t>ανακάλεσαί</w:t>
      </w:r>
      <w:proofErr w:type="spellEnd"/>
      <w:r w:rsidRPr="00DB670F">
        <w:rPr>
          <w:rFonts w:eastAsia="PalatinoLinotype-Bold"/>
          <w:bCs/>
          <w:i/>
          <w:iCs/>
        </w:rPr>
        <w:t xml:space="preserve"> με, </w:t>
      </w:r>
      <w:proofErr w:type="spellStart"/>
      <w:r w:rsidRPr="00DB670F">
        <w:rPr>
          <w:rFonts w:eastAsia="PalatinoLinotype-Bold"/>
          <w:bCs/>
          <w:i/>
          <w:iCs/>
        </w:rPr>
        <w:t>σωτήρ</w:t>
      </w:r>
      <w:proofErr w:type="spellEnd"/>
      <w:r w:rsidRPr="00DB670F">
        <w:rPr>
          <w:rFonts w:eastAsia="PalatinoLinotype-Bold"/>
          <w:bCs/>
          <w:i/>
          <w:iCs/>
        </w:rPr>
        <w:t xml:space="preserve"> και </w:t>
      </w:r>
      <w:proofErr w:type="spellStart"/>
      <w:r w:rsidRPr="00DB670F">
        <w:rPr>
          <w:rFonts w:eastAsia="PalatinoLinotype-Bold"/>
          <w:bCs/>
          <w:i/>
          <w:iCs/>
        </w:rPr>
        <w:t>σώσον</w:t>
      </w:r>
      <w:proofErr w:type="spellEnd"/>
      <w:r w:rsidRPr="00DB670F">
        <w:rPr>
          <w:rFonts w:eastAsia="PalatinoLinotype-Bold"/>
          <w:bCs/>
          <w:i/>
          <w:iCs/>
        </w:rPr>
        <w:t xml:space="preserve"> με»</w:t>
      </w:r>
      <w:r w:rsidR="00C82980" w:rsidRPr="00DB670F">
        <w:rPr>
          <w:rStyle w:val="a5"/>
          <w:rFonts w:eastAsia="PalatinoLinotype-Bold"/>
          <w:bCs/>
          <w:i/>
          <w:iCs/>
        </w:rPr>
        <w:footnoteReference w:id="337"/>
      </w:r>
      <w:r w:rsidRPr="00DB670F">
        <w:rPr>
          <w:rFonts w:eastAsia="PalatinoLinotype-Bold"/>
          <w:bCs/>
          <w:i/>
          <w:iCs/>
        </w:rPr>
        <w:t>,</w:t>
      </w:r>
      <w:r w:rsidR="00C82980" w:rsidRPr="00DB670F">
        <w:rPr>
          <w:rFonts w:eastAsia="PalatinoLinotype-Bold"/>
          <w:bCs/>
          <w:i/>
          <w:iCs/>
        </w:rPr>
        <w:t xml:space="preserve"> </w:t>
      </w:r>
      <w:r w:rsidRPr="00DB670F">
        <w:rPr>
          <w:i/>
          <w:iCs/>
        </w:rPr>
        <w:t>«</w:t>
      </w:r>
      <w:proofErr w:type="spellStart"/>
      <w:r w:rsidRPr="00DB670F">
        <w:rPr>
          <w:i/>
          <w:iCs/>
          <w:color w:val="222222"/>
        </w:rPr>
        <w:t>ἔξελθε</w:t>
      </w:r>
      <w:proofErr w:type="spellEnd"/>
      <w:r w:rsidRPr="00DB670F">
        <w:rPr>
          <w:i/>
          <w:iCs/>
          <w:color w:val="222222"/>
        </w:rPr>
        <w:t xml:space="preserve"> </w:t>
      </w:r>
      <w:proofErr w:type="spellStart"/>
      <w:r w:rsidRPr="00DB670F">
        <w:rPr>
          <w:i/>
          <w:iCs/>
          <w:color w:val="222222"/>
        </w:rPr>
        <w:t>εἰς</w:t>
      </w:r>
      <w:proofErr w:type="spellEnd"/>
      <w:r w:rsidRPr="00DB670F">
        <w:rPr>
          <w:i/>
          <w:iCs/>
          <w:color w:val="222222"/>
        </w:rPr>
        <w:t xml:space="preserve"> </w:t>
      </w:r>
      <w:proofErr w:type="spellStart"/>
      <w:r w:rsidRPr="00DB670F">
        <w:rPr>
          <w:i/>
          <w:iCs/>
          <w:color w:val="222222"/>
        </w:rPr>
        <w:t>ἀναζήτησίν</w:t>
      </w:r>
      <w:proofErr w:type="spellEnd"/>
      <w:r w:rsidRPr="00DB670F">
        <w:rPr>
          <w:i/>
          <w:iCs/>
          <w:color w:val="222222"/>
        </w:rPr>
        <w:t xml:space="preserve"> μου, </w:t>
      </w:r>
      <w:proofErr w:type="spellStart"/>
      <w:r w:rsidRPr="00DB670F">
        <w:rPr>
          <w:i/>
          <w:iCs/>
          <w:color w:val="222222"/>
        </w:rPr>
        <w:t>ἐπανάγαγέ</w:t>
      </w:r>
      <w:proofErr w:type="spellEnd"/>
      <w:r w:rsidRPr="00DB670F">
        <w:rPr>
          <w:i/>
          <w:iCs/>
          <w:color w:val="222222"/>
        </w:rPr>
        <w:t xml:space="preserve"> με </w:t>
      </w:r>
      <w:proofErr w:type="spellStart"/>
      <w:r w:rsidRPr="00DB670F">
        <w:rPr>
          <w:i/>
          <w:iCs/>
          <w:color w:val="222222"/>
        </w:rPr>
        <w:t>πρὸς</w:t>
      </w:r>
      <w:proofErr w:type="spellEnd"/>
      <w:r w:rsidRPr="00DB670F">
        <w:rPr>
          <w:i/>
          <w:iCs/>
          <w:color w:val="222222"/>
        </w:rPr>
        <w:t xml:space="preserve"> </w:t>
      </w:r>
      <w:proofErr w:type="spellStart"/>
      <w:r w:rsidRPr="00DB670F">
        <w:rPr>
          <w:i/>
          <w:iCs/>
          <w:color w:val="222222"/>
        </w:rPr>
        <w:t>τὴν</w:t>
      </w:r>
      <w:proofErr w:type="spellEnd"/>
      <w:r w:rsidRPr="00DB670F">
        <w:rPr>
          <w:i/>
          <w:iCs/>
          <w:color w:val="222222"/>
        </w:rPr>
        <w:t xml:space="preserve"> </w:t>
      </w:r>
      <w:proofErr w:type="spellStart"/>
      <w:r w:rsidRPr="00DB670F">
        <w:rPr>
          <w:i/>
          <w:iCs/>
          <w:color w:val="222222"/>
        </w:rPr>
        <w:t>νομήν</w:t>
      </w:r>
      <w:proofErr w:type="spellEnd"/>
      <w:r w:rsidRPr="00DB670F">
        <w:rPr>
          <w:i/>
          <w:iCs/>
          <w:color w:val="222222"/>
        </w:rPr>
        <w:t xml:space="preserve"> Σου, </w:t>
      </w:r>
      <w:proofErr w:type="spellStart"/>
      <w:r w:rsidRPr="00DB670F">
        <w:rPr>
          <w:i/>
          <w:iCs/>
          <w:color w:val="222222"/>
        </w:rPr>
        <w:t>συναρίθμησόν</w:t>
      </w:r>
      <w:proofErr w:type="spellEnd"/>
      <w:r w:rsidRPr="00DB670F">
        <w:rPr>
          <w:i/>
          <w:iCs/>
          <w:color w:val="222222"/>
        </w:rPr>
        <w:t xml:space="preserve"> με </w:t>
      </w:r>
      <w:proofErr w:type="spellStart"/>
      <w:r w:rsidRPr="00DB670F">
        <w:rPr>
          <w:i/>
          <w:iCs/>
          <w:color w:val="222222"/>
        </w:rPr>
        <w:t>τοῖς</w:t>
      </w:r>
      <w:proofErr w:type="spellEnd"/>
      <w:r w:rsidRPr="00DB670F">
        <w:rPr>
          <w:i/>
          <w:iCs/>
          <w:color w:val="222222"/>
        </w:rPr>
        <w:t xml:space="preserve"> </w:t>
      </w:r>
      <w:proofErr w:type="spellStart"/>
      <w:r w:rsidRPr="00DB670F">
        <w:rPr>
          <w:i/>
          <w:iCs/>
          <w:color w:val="222222"/>
        </w:rPr>
        <w:t>προβάτοις</w:t>
      </w:r>
      <w:proofErr w:type="spellEnd"/>
      <w:r w:rsidRPr="00DB670F">
        <w:rPr>
          <w:i/>
          <w:iCs/>
          <w:color w:val="222222"/>
        </w:rPr>
        <w:t xml:space="preserve"> </w:t>
      </w:r>
      <w:proofErr w:type="spellStart"/>
      <w:r w:rsidRPr="00DB670F">
        <w:rPr>
          <w:i/>
          <w:iCs/>
          <w:color w:val="222222"/>
        </w:rPr>
        <w:t>τῆς</w:t>
      </w:r>
      <w:proofErr w:type="spellEnd"/>
      <w:r w:rsidRPr="00DB670F">
        <w:rPr>
          <w:i/>
          <w:iCs/>
          <w:color w:val="222222"/>
        </w:rPr>
        <w:t xml:space="preserve"> </w:t>
      </w:r>
      <w:proofErr w:type="spellStart"/>
      <w:r w:rsidRPr="00DB670F">
        <w:rPr>
          <w:i/>
          <w:iCs/>
          <w:color w:val="222222"/>
        </w:rPr>
        <w:t>ἐκλεκτῆς</w:t>
      </w:r>
      <w:proofErr w:type="spellEnd"/>
      <w:r w:rsidRPr="00DB670F">
        <w:rPr>
          <w:i/>
          <w:iCs/>
          <w:color w:val="222222"/>
        </w:rPr>
        <w:t xml:space="preserve"> Σου ποίμνης, </w:t>
      </w:r>
      <w:proofErr w:type="spellStart"/>
      <w:r w:rsidRPr="00DB670F">
        <w:rPr>
          <w:i/>
          <w:iCs/>
          <w:color w:val="222222"/>
        </w:rPr>
        <w:t>καὶ</w:t>
      </w:r>
      <w:proofErr w:type="spellEnd"/>
      <w:r w:rsidRPr="00DB670F">
        <w:rPr>
          <w:i/>
          <w:iCs/>
          <w:color w:val="222222"/>
        </w:rPr>
        <w:t xml:space="preserve"> </w:t>
      </w:r>
      <w:proofErr w:type="spellStart"/>
      <w:r w:rsidRPr="00DB670F">
        <w:rPr>
          <w:i/>
          <w:iCs/>
          <w:color w:val="222222"/>
        </w:rPr>
        <w:t>διάθρεψόν</w:t>
      </w:r>
      <w:proofErr w:type="spellEnd"/>
      <w:r w:rsidRPr="00DB670F">
        <w:rPr>
          <w:i/>
          <w:iCs/>
          <w:color w:val="222222"/>
        </w:rPr>
        <w:t xml:space="preserve"> με </w:t>
      </w:r>
      <w:proofErr w:type="spellStart"/>
      <w:r w:rsidRPr="00DB670F">
        <w:rPr>
          <w:i/>
          <w:iCs/>
          <w:color w:val="222222"/>
        </w:rPr>
        <w:t>σὺν</w:t>
      </w:r>
      <w:proofErr w:type="spellEnd"/>
      <w:r w:rsidRPr="00DB670F">
        <w:rPr>
          <w:i/>
          <w:iCs/>
          <w:color w:val="222222"/>
        </w:rPr>
        <w:t xml:space="preserve"> </w:t>
      </w:r>
      <w:proofErr w:type="spellStart"/>
      <w:r w:rsidRPr="00DB670F">
        <w:rPr>
          <w:i/>
          <w:iCs/>
          <w:color w:val="222222"/>
        </w:rPr>
        <w:t>αὐτοῖς</w:t>
      </w:r>
      <w:proofErr w:type="spellEnd"/>
      <w:r w:rsidRPr="00DB670F">
        <w:rPr>
          <w:i/>
          <w:iCs/>
          <w:color w:val="222222"/>
        </w:rPr>
        <w:t xml:space="preserve"> </w:t>
      </w:r>
      <w:proofErr w:type="spellStart"/>
      <w:r w:rsidRPr="00DB670F">
        <w:rPr>
          <w:i/>
          <w:iCs/>
          <w:color w:val="222222"/>
        </w:rPr>
        <w:t>ἐκ</w:t>
      </w:r>
      <w:proofErr w:type="spellEnd"/>
      <w:r w:rsidRPr="00DB670F">
        <w:rPr>
          <w:i/>
          <w:iCs/>
          <w:color w:val="222222"/>
        </w:rPr>
        <w:t xml:space="preserve"> </w:t>
      </w:r>
      <w:proofErr w:type="spellStart"/>
      <w:r w:rsidRPr="00DB670F">
        <w:rPr>
          <w:i/>
          <w:iCs/>
          <w:color w:val="222222"/>
        </w:rPr>
        <w:t>τῆς</w:t>
      </w:r>
      <w:proofErr w:type="spellEnd"/>
      <w:r w:rsidRPr="00DB670F">
        <w:rPr>
          <w:i/>
          <w:iCs/>
          <w:color w:val="222222"/>
        </w:rPr>
        <w:t xml:space="preserve"> χλόης </w:t>
      </w:r>
      <w:proofErr w:type="spellStart"/>
      <w:r w:rsidRPr="00DB670F">
        <w:rPr>
          <w:i/>
          <w:iCs/>
          <w:color w:val="222222"/>
        </w:rPr>
        <w:t>τῶν</w:t>
      </w:r>
      <w:proofErr w:type="spellEnd"/>
      <w:r w:rsidRPr="00DB670F">
        <w:rPr>
          <w:i/>
          <w:iCs/>
          <w:color w:val="222222"/>
        </w:rPr>
        <w:t xml:space="preserve"> θείων Σου Μυστηρίων»</w:t>
      </w:r>
      <w:r w:rsidR="00B82249" w:rsidRPr="00DB670F">
        <w:rPr>
          <w:rStyle w:val="a5"/>
          <w:i/>
          <w:iCs/>
          <w:color w:val="222222"/>
        </w:rPr>
        <w:footnoteReference w:id="338"/>
      </w:r>
      <w:r w:rsidRPr="00DB670F">
        <w:rPr>
          <w:i/>
          <w:iCs/>
          <w:color w:val="222222"/>
        </w:rPr>
        <w:t xml:space="preserve">. </w:t>
      </w:r>
      <w:r w:rsidRPr="00DB670F">
        <w:rPr>
          <w:rFonts w:eastAsia="PalatinoLinotype-Bold"/>
          <w:bCs/>
        </w:rPr>
        <w:t xml:space="preserve">Οι θεόπνευστες προσευχές των Πατέρων της Εκκλησίας διδάσκουν το πνεύμα της </w:t>
      </w:r>
      <w:proofErr w:type="spellStart"/>
      <w:r w:rsidRPr="00DB670F">
        <w:rPr>
          <w:rFonts w:eastAsia="PalatinoLinotype-Bold"/>
          <w:bCs/>
        </w:rPr>
        <w:t>αυτομεμψίας</w:t>
      </w:r>
      <w:proofErr w:type="spellEnd"/>
      <w:r w:rsidRPr="00DB670F">
        <w:rPr>
          <w:rFonts w:eastAsia="PalatinoLinotype-Bold"/>
          <w:bCs/>
        </w:rPr>
        <w:t xml:space="preserve">, ώστε προσευχόμενος ο πιστός να αναζητεί την ευσπλαχνία Του με την ταπείνωση ενός Ασώτου, ενός Τελώνη, ενός Ληστή: </w:t>
      </w:r>
      <w:r w:rsidRPr="00DB670F">
        <w:rPr>
          <w:i/>
          <w:iCs/>
        </w:rPr>
        <w:t xml:space="preserve">«…ότι </w:t>
      </w:r>
      <w:proofErr w:type="spellStart"/>
      <w:r w:rsidRPr="00DB670F">
        <w:rPr>
          <w:i/>
          <w:iCs/>
        </w:rPr>
        <w:t>ὑπὲρ</w:t>
      </w:r>
      <w:proofErr w:type="spellEnd"/>
      <w:r w:rsidRPr="00DB670F">
        <w:rPr>
          <w:i/>
          <w:iCs/>
        </w:rPr>
        <w:t xml:space="preserve"> </w:t>
      </w:r>
      <w:proofErr w:type="spellStart"/>
      <w:r w:rsidRPr="00DB670F">
        <w:rPr>
          <w:i/>
          <w:iCs/>
        </w:rPr>
        <w:t>τὸν</w:t>
      </w:r>
      <w:proofErr w:type="spellEnd"/>
      <w:r w:rsidRPr="00DB670F">
        <w:rPr>
          <w:i/>
          <w:iCs/>
        </w:rPr>
        <w:t xml:space="preserve"> </w:t>
      </w:r>
      <w:proofErr w:type="spellStart"/>
      <w:r w:rsidRPr="00DB670F">
        <w:rPr>
          <w:i/>
          <w:iCs/>
        </w:rPr>
        <w:t>ἄσωτον</w:t>
      </w:r>
      <w:proofErr w:type="spellEnd"/>
      <w:r w:rsidRPr="00DB670F">
        <w:rPr>
          <w:i/>
          <w:iCs/>
        </w:rPr>
        <w:t xml:space="preserve"> </w:t>
      </w:r>
      <w:proofErr w:type="spellStart"/>
      <w:r w:rsidRPr="00DB670F">
        <w:rPr>
          <w:i/>
          <w:iCs/>
        </w:rPr>
        <w:t>ἀσώτως</w:t>
      </w:r>
      <w:proofErr w:type="spellEnd"/>
      <w:r w:rsidRPr="00DB670F">
        <w:rPr>
          <w:i/>
          <w:iCs/>
        </w:rPr>
        <w:t xml:space="preserve"> </w:t>
      </w:r>
      <w:proofErr w:type="spellStart"/>
      <w:r w:rsidRPr="00DB670F">
        <w:rPr>
          <w:i/>
          <w:iCs/>
        </w:rPr>
        <w:t>ἐβίωσα</w:t>
      </w:r>
      <w:proofErr w:type="spellEnd"/>
      <w:r w:rsidRPr="00DB670F">
        <w:rPr>
          <w:i/>
          <w:iCs/>
        </w:rPr>
        <w:t xml:space="preserve">, ότι </w:t>
      </w:r>
      <w:proofErr w:type="spellStart"/>
      <w:r w:rsidRPr="00DB670F">
        <w:rPr>
          <w:i/>
          <w:iCs/>
        </w:rPr>
        <w:t>ὑπὲρ</w:t>
      </w:r>
      <w:proofErr w:type="spellEnd"/>
      <w:r w:rsidRPr="00DB670F">
        <w:rPr>
          <w:i/>
          <w:iCs/>
        </w:rPr>
        <w:t xml:space="preserve"> </w:t>
      </w:r>
      <w:proofErr w:type="spellStart"/>
      <w:r w:rsidRPr="00DB670F">
        <w:rPr>
          <w:i/>
          <w:iCs/>
        </w:rPr>
        <w:t>τὸν</w:t>
      </w:r>
      <w:proofErr w:type="spellEnd"/>
      <w:r w:rsidRPr="00DB670F">
        <w:rPr>
          <w:i/>
          <w:iCs/>
        </w:rPr>
        <w:t xml:space="preserve"> </w:t>
      </w:r>
      <w:proofErr w:type="spellStart"/>
      <w:r w:rsidRPr="00DB670F">
        <w:rPr>
          <w:i/>
          <w:iCs/>
        </w:rPr>
        <w:t>Τελώνην</w:t>
      </w:r>
      <w:proofErr w:type="spellEnd"/>
      <w:r w:rsidRPr="00DB670F">
        <w:rPr>
          <w:i/>
          <w:iCs/>
        </w:rPr>
        <w:t xml:space="preserve"> </w:t>
      </w:r>
      <w:proofErr w:type="spellStart"/>
      <w:r w:rsidRPr="00DB670F">
        <w:rPr>
          <w:i/>
          <w:iCs/>
        </w:rPr>
        <w:t>κακῶς</w:t>
      </w:r>
      <w:proofErr w:type="spellEnd"/>
      <w:r w:rsidRPr="00DB670F">
        <w:rPr>
          <w:i/>
          <w:iCs/>
        </w:rPr>
        <w:t xml:space="preserve"> </w:t>
      </w:r>
      <w:proofErr w:type="spellStart"/>
      <w:r w:rsidRPr="00DB670F">
        <w:rPr>
          <w:i/>
          <w:iCs/>
        </w:rPr>
        <w:t>ἐτελώνησα</w:t>
      </w:r>
      <w:proofErr w:type="spellEnd"/>
      <w:r w:rsidRPr="00DB670F">
        <w:rPr>
          <w:i/>
          <w:iCs/>
        </w:rPr>
        <w:t xml:space="preserve">, </w:t>
      </w:r>
      <w:proofErr w:type="spellStart"/>
      <w:r w:rsidRPr="00DB670F">
        <w:rPr>
          <w:i/>
          <w:iCs/>
        </w:rPr>
        <w:t>ὅτι</w:t>
      </w:r>
      <w:proofErr w:type="spellEnd"/>
      <w:r w:rsidRPr="00DB670F">
        <w:rPr>
          <w:i/>
          <w:iCs/>
        </w:rPr>
        <w:t xml:space="preserve"> </w:t>
      </w:r>
      <w:proofErr w:type="spellStart"/>
      <w:r w:rsidRPr="00DB670F">
        <w:rPr>
          <w:i/>
          <w:iCs/>
        </w:rPr>
        <w:t>ὑπὲρ</w:t>
      </w:r>
      <w:proofErr w:type="spellEnd"/>
      <w:r w:rsidRPr="00DB670F">
        <w:rPr>
          <w:i/>
          <w:iCs/>
        </w:rPr>
        <w:t xml:space="preserve"> </w:t>
      </w:r>
      <w:proofErr w:type="spellStart"/>
      <w:r w:rsidRPr="00DB670F">
        <w:rPr>
          <w:i/>
          <w:iCs/>
        </w:rPr>
        <w:t>τὸν</w:t>
      </w:r>
      <w:proofErr w:type="spellEnd"/>
      <w:r w:rsidRPr="00DB670F">
        <w:rPr>
          <w:i/>
          <w:iCs/>
        </w:rPr>
        <w:t xml:space="preserve"> </w:t>
      </w:r>
      <w:proofErr w:type="spellStart"/>
      <w:r w:rsidRPr="00DB670F">
        <w:rPr>
          <w:i/>
          <w:iCs/>
        </w:rPr>
        <w:t>Ληστήν</w:t>
      </w:r>
      <w:proofErr w:type="spellEnd"/>
      <w:r w:rsidRPr="00DB670F">
        <w:rPr>
          <w:i/>
          <w:iCs/>
        </w:rPr>
        <w:t xml:space="preserve"> </w:t>
      </w:r>
      <w:proofErr w:type="spellStart"/>
      <w:r w:rsidRPr="00DB670F">
        <w:rPr>
          <w:i/>
          <w:iCs/>
        </w:rPr>
        <w:t>ἐμαυτόν</w:t>
      </w:r>
      <w:proofErr w:type="spellEnd"/>
      <w:r w:rsidRPr="00DB670F">
        <w:rPr>
          <w:i/>
          <w:iCs/>
        </w:rPr>
        <w:t xml:space="preserve"> </w:t>
      </w:r>
      <w:proofErr w:type="spellStart"/>
      <w:r w:rsidRPr="00DB670F">
        <w:rPr>
          <w:i/>
          <w:iCs/>
        </w:rPr>
        <w:t>ἐθανάτωσα</w:t>
      </w:r>
      <w:proofErr w:type="spellEnd"/>
      <w:r w:rsidRPr="00DB670F">
        <w:rPr>
          <w:i/>
          <w:iCs/>
        </w:rPr>
        <w:t xml:space="preserve">… </w:t>
      </w:r>
      <w:proofErr w:type="spellStart"/>
      <w:r w:rsidRPr="00DB670F">
        <w:rPr>
          <w:i/>
          <w:iCs/>
        </w:rPr>
        <w:t>Ποσάκις</w:t>
      </w:r>
      <w:proofErr w:type="spellEnd"/>
      <w:r w:rsidRPr="00DB670F">
        <w:rPr>
          <w:i/>
          <w:iCs/>
        </w:rPr>
        <w:t xml:space="preserve"> </w:t>
      </w:r>
      <w:proofErr w:type="spellStart"/>
      <w:r w:rsidRPr="00DB670F">
        <w:rPr>
          <w:i/>
          <w:iCs/>
        </w:rPr>
        <w:t>ἁμαρτήσαντα</w:t>
      </w:r>
      <w:proofErr w:type="spellEnd"/>
      <w:r w:rsidRPr="00DB670F">
        <w:rPr>
          <w:i/>
          <w:iCs/>
        </w:rPr>
        <w:t xml:space="preserve">, </w:t>
      </w:r>
      <w:proofErr w:type="spellStart"/>
      <w:r w:rsidRPr="00DB670F">
        <w:rPr>
          <w:i/>
          <w:iCs/>
        </w:rPr>
        <w:t>ὡς</w:t>
      </w:r>
      <w:proofErr w:type="spellEnd"/>
      <w:r w:rsidRPr="00DB670F">
        <w:rPr>
          <w:i/>
          <w:iCs/>
        </w:rPr>
        <w:t xml:space="preserve"> </w:t>
      </w:r>
      <w:proofErr w:type="spellStart"/>
      <w:r w:rsidRPr="00DB670F">
        <w:rPr>
          <w:i/>
          <w:iCs/>
        </w:rPr>
        <w:t>ἀγαθός</w:t>
      </w:r>
      <w:proofErr w:type="spellEnd"/>
      <w:r w:rsidRPr="00DB670F">
        <w:rPr>
          <w:i/>
          <w:iCs/>
        </w:rPr>
        <w:t xml:space="preserve"> Πατήρ </w:t>
      </w:r>
      <w:proofErr w:type="spellStart"/>
      <w:r w:rsidRPr="00DB670F">
        <w:rPr>
          <w:i/>
          <w:iCs/>
        </w:rPr>
        <w:t>παρεκάλεσας</w:t>
      </w:r>
      <w:proofErr w:type="spellEnd"/>
      <w:r w:rsidRPr="00DB670F">
        <w:rPr>
          <w:i/>
          <w:iCs/>
        </w:rPr>
        <w:t xml:space="preserve"> </w:t>
      </w:r>
      <w:proofErr w:type="spellStart"/>
      <w:r w:rsidRPr="00DB670F">
        <w:rPr>
          <w:i/>
          <w:iCs/>
        </w:rPr>
        <w:t>καὶ</w:t>
      </w:r>
      <w:proofErr w:type="spellEnd"/>
      <w:r w:rsidRPr="00DB670F">
        <w:rPr>
          <w:i/>
          <w:iCs/>
        </w:rPr>
        <w:t xml:space="preserve"> </w:t>
      </w:r>
      <w:proofErr w:type="spellStart"/>
      <w:r w:rsidRPr="00DB670F">
        <w:rPr>
          <w:i/>
          <w:iCs/>
        </w:rPr>
        <w:t>ὡς</w:t>
      </w:r>
      <w:proofErr w:type="spellEnd"/>
      <w:r w:rsidRPr="00DB670F">
        <w:rPr>
          <w:i/>
          <w:iCs/>
        </w:rPr>
        <w:t xml:space="preserve"> </w:t>
      </w:r>
      <w:proofErr w:type="spellStart"/>
      <w:r w:rsidRPr="00DB670F">
        <w:rPr>
          <w:i/>
          <w:iCs/>
        </w:rPr>
        <w:t>υἱόν</w:t>
      </w:r>
      <w:proofErr w:type="spellEnd"/>
      <w:r w:rsidRPr="00DB670F">
        <w:rPr>
          <w:i/>
          <w:iCs/>
        </w:rPr>
        <w:t xml:space="preserve"> </w:t>
      </w:r>
      <w:proofErr w:type="spellStart"/>
      <w:r w:rsidRPr="00DB670F">
        <w:rPr>
          <w:i/>
          <w:iCs/>
        </w:rPr>
        <w:t>κατεφίλησας</w:t>
      </w:r>
      <w:proofErr w:type="spellEnd"/>
      <w:r w:rsidRPr="00DB670F">
        <w:rPr>
          <w:i/>
          <w:iCs/>
        </w:rPr>
        <w:t xml:space="preserve"> </w:t>
      </w:r>
      <w:proofErr w:type="spellStart"/>
      <w:r w:rsidRPr="00DB670F">
        <w:rPr>
          <w:i/>
          <w:iCs/>
        </w:rPr>
        <w:t>καὶ</w:t>
      </w:r>
      <w:proofErr w:type="spellEnd"/>
      <w:r w:rsidRPr="00DB670F">
        <w:rPr>
          <w:i/>
          <w:iCs/>
        </w:rPr>
        <w:t xml:space="preserve"> </w:t>
      </w:r>
      <w:proofErr w:type="spellStart"/>
      <w:r w:rsidRPr="00DB670F">
        <w:rPr>
          <w:i/>
          <w:iCs/>
        </w:rPr>
        <w:t>τὰς</w:t>
      </w:r>
      <w:proofErr w:type="spellEnd"/>
      <w:r w:rsidRPr="00DB670F">
        <w:rPr>
          <w:i/>
          <w:iCs/>
        </w:rPr>
        <w:t xml:space="preserve"> </w:t>
      </w:r>
      <w:proofErr w:type="spellStart"/>
      <w:r w:rsidRPr="00DB670F">
        <w:rPr>
          <w:i/>
          <w:iCs/>
        </w:rPr>
        <w:t>ἀγκάλας</w:t>
      </w:r>
      <w:proofErr w:type="spellEnd"/>
      <w:r w:rsidRPr="00DB670F">
        <w:rPr>
          <w:i/>
          <w:iCs/>
        </w:rPr>
        <w:t xml:space="preserve"> </w:t>
      </w:r>
      <w:proofErr w:type="spellStart"/>
      <w:r w:rsidRPr="00DB670F">
        <w:rPr>
          <w:i/>
          <w:iCs/>
        </w:rPr>
        <w:t>ὑφαπλώσας</w:t>
      </w:r>
      <w:proofErr w:type="spellEnd"/>
      <w:r w:rsidRPr="00DB670F">
        <w:rPr>
          <w:i/>
          <w:iCs/>
        </w:rPr>
        <w:t xml:space="preserve"> μοι </w:t>
      </w:r>
      <w:proofErr w:type="spellStart"/>
      <w:r w:rsidRPr="00DB670F">
        <w:rPr>
          <w:i/>
          <w:iCs/>
        </w:rPr>
        <w:t>ἐβόησας</w:t>
      </w:r>
      <w:proofErr w:type="spellEnd"/>
      <w:r w:rsidRPr="00DB670F">
        <w:rPr>
          <w:i/>
          <w:iCs/>
        </w:rPr>
        <w:t xml:space="preserve">·…, </w:t>
      </w:r>
      <w:proofErr w:type="spellStart"/>
      <w:r w:rsidRPr="00DB670F">
        <w:rPr>
          <w:i/>
          <w:iCs/>
        </w:rPr>
        <w:t>οὐκ</w:t>
      </w:r>
      <w:proofErr w:type="spellEnd"/>
      <w:r w:rsidRPr="00DB670F">
        <w:rPr>
          <w:i/>
          <w:iCs/>
        </w:rPr>
        <w:t xml:space="preserve"> </w:t>
      </w:r>
      <w:proofErr w:type="spellStart"/>
      <w:r w:rsidRPr="00DB670F">
        <w:rPr>
          <w:i/>
          <w:iCs/>
        </w:rPr>
        <w:t>ἀποστρέφομαι</w:t>
      </w:r>
      <w:proofErr w:type="spellEnd"/>
      <w:r w:rsidRPr="00DB670F">
        <w:rPr>
          <w:i/>
          <w:iCs/>
        </w:rPr>
        <w:t xml:space="preserve"> </w:t>
      </w:r>
      <w:proofErr w:type="spellStart"/>
      <w:r w:rsidRPr="00DB670F">
        <w:rPr>
          <w:i/>
          <w:iCs/>
        </w:rPr>
        <w:t>πρός</w:t>
      </w:r>
      <w:proofErr w:type="spellEnd"/>
      <w:r w:rsidRPr="00DB670F">
        <w:rPr>
          <w:i/>
          <w:iCs/>
        </w:rPr>
        <w:t xml:space="preserve"> με </w:t>
      </w:r>
      <w:proofErr w:type="spellStart"/>
      <w:r w:rsidRPr="00DB670F">
        <w:rPr>
          <w:i/>
          <w:iCs/>
        </w:rPr>
        <w:t>ἐρχόμενον</w:t>
      </w:r>
      <w:proofErr w:type="spellEnd"/>
      <w:r w:rsidRPr="00DB670F">
        <w:rPr>
          <w:i/>
          <w:iCs/>
        </w:rPr>
        <w:t xml:space="preserve"> </w:t>
      </w:r>
      <w:proofErr w:type="spellStart"/>
      <w:r w:rsidRPr="00DB670F">
        <w:rPr>
          <w:i/>
          <w:iCs/>
        </w:rPr>
        <w:t>τὸ</w:t>
      </w:r>
      <w:proofErr w:type="spellEnd"/>
      <w:r w:rsidRPr="00DB670F">
        <w:rPr>
          <w:i/>
          <w:iCs/>
        </w:rPr>
        <w:t xml:space="preserve"> λογικόν μου πρόβατον, </w:t>
      </w:r>
      <w:proofErr w:type="spellStart"/>
      <w:r w:rsidRPr="00DB670F">
        <w:rPr>
          <w:i/>
          <w:iCs/>
        </w:rPr>
        <w:t>τὸ</w:t>
      </w:r>
      <w:proofErr w:type="spellEnd"/>
      <w:r w:rsidRPr="00DB670F">
        <w:rPr>
          <w:i/>
          <w:iCs/>
        </w:rPr>
        <w:t xml:space="preserve"> </w:t>
      </w:r>
      <w:proofErr w:type="spellStart"/>
      <w:r w:rsidRPr="00DB670F">
        <w:rPr>
          <w:i/>
          <w:iCs/>
        </w:rPr>
        <w:t>ἀπολωλός</w:t>
      </w:r>
      <w:proofErr w:type="spellEnd"/>
      <w:r w:rsidRPr="00DB670F">
        <w:rPr>
          <w:i/>
          <w:iCs/>
        </w:rPr>
        <w:t xml:space="preserve">, </w:t>
      </w:r>
      <w:proofErr w:type="spellStart"/>
      <w:r w:rsidRPr="00DB670F">
        <w:rPr>
          <w:i/>
          <w:iCs/>
        </w:rPr>
        <w:t>οὐ</w:t>
      </w:r>
      <w:proofErr w:type="spellEnd"/>
      <w:r w:rsidRPr="00DB670F">
        <w:rPr>
          <w:i/>
          <w:iCs/>
        </w:rPr>
        <w:t xml:space="preserve"> </w:t>
      </w:r>
      <w:r w:rsidRPr="00DB670F">
        <w:rPr>
          <w:i/>
          <w:iCs/>
        </w:rPr>
        <w:lastRenderedPageBreak/>
        <w:t xml:space="preserve">δύναμαι </w:t>
      </w:r>
      <w:proofErr w:type="spellStart"/>
      <w:r w:rsidRPr="00DB670F">
        <w:rPr>
          <w:i/>
          <w:iCs/>
        </w:rPr>
        <w:t>μὴ</w:t>
      </w:r>
      <w:proofErr w:type="spellEnd"/>
      <w:r w:rsidRPr="00DB670F">
        <w:rPr>
          <w:i/>
          <w:iCs/>
        </w:rPr>
        <w:t xml:space="preserve"> </w:t>
      </w:r>
      <w:proofErr w:type="spellStart"/>
      <w:r w:rsidRPr="00DB670F">
        <w:rPr>
          <w:i/>
          <w:iCs/>
        </w:rPr>
        <w:t>συναριθμῆσαι</w:t>
      </w:r>
      <w:proofErr w:type="spellEnd"/>
      <w:r w:rsidRPr="00DB670F">
        <w:rPr>
          <w:i/>
          <w:iCs/>
        </w:rPr>
        <w:t xml:space="preserve"> </w:t>
      </w:r>
      <w:proofErr w:type="spellStart"/>
      <w:r w:rsidRPr="00DB670F">
        <w:rPr>
          <w:i/>
          <w:iCs/>
        </w:rPr>
        <w:t>τοῖς</w:t>
      </w:r>
      <w:proofErr w:type="spellEnd"/>
      <w:r w:rsidRPr="00DB670F">
        <w:rPr>
          <w:i/>
          <w:iCs/>
        </w:rPr>
        <w:t xml:space="preserve"> </w:t>
      </w:r>
      <w:proofErr w:type="spellStart"/>
      <w:r w:rsidRPr="00DB670F">
        <w:rPr>
          <w:i/>
          <w:iCs/>
        </w:rPr>
        <w:t>ἐνενήκοντα</w:t>
      </w:r>
      <w:proofErr w:type="spellEnd"/>
      <w:r w:rsidRPr="00DB670F">
        <w:rPr>
          <w:i/>
          <w:iCs/>
        </w:rPr>
        <w:t xml:space="preserve"> </w:t>
      </w:r>
      <w:proofErr w:type="spellStart"/>
      <w:r w:rsidRPr="00DB670F">
        <w:rPr>
          <w:i/>
          <w:iCs/>
        </w:rPr>
        <w:t>ἐννέα</w:t>
      </w:r>
      <w:proofErr w:type="spellEnd"/>
      <w:r w:rsidRPr="00DB670F">
        <w:rPr>
          <w:i/>
          <w:iCs/>
        </w:rPr>
        <w:t xml:space="preserve"> </w:t>
      </w:r>
      <w:proofErr w:type="spellStart"/>
      <w:r w:rsidRPr="00DB670F">
        <w:rPr>
          <w:i/>
          <w:iCs/>
        </w:rPr>
        <w:t>προβάτοις</w:t>
      </w:r>
      <w:proofErr w:type="spellEnd"/>
      <w:r w:rsidRPr="00DB670F">
        <w:rPr>
          <w:i/>
          <w:iCs/>
        </w:rPr>
        <w:t xml:space="preserve">· διά </w:t>
      </w:r>
      <w:proofErr w:type="spellStart"/>
      <w:r w:rsidRPr="00DB670F">
        <w:rPr>
          <w:i/>
          <w:iCs/>
        </w:rPr>
        <w:t>γὰρ</w:t>
      </w:r>
      <w:proofErr w:type="spellEnd"/>
      <w:r w:rsidRPr="00DB670F">
        <w:rPr>
          <w:i/>
          <w:iCs/>
        </w:rPr>
        <w:t xml:space="preserve"> </w:t>
      </w:r>
      <w:proofErr w:type="spellStart"/>
      <w:r w:rsidRPr="00DB670F">
        <w:rPr>
          <w:i/>
          <w:iCs/>
        </w:rPr>
        <w:t>τοῦτο</w:t>
      </w:r>
      <w:proofErr w:type="spellEnd"/>
      <w:r w:rsidRPr="00DB670F">
        <w:rPr>
          <w:i/>
          <w:iCs/>
        </w:rPr>
        <w:t xml:space="preserve"> </w:t>
      </w:r>
      <w:proofErr w:type="spellStart"/>
      <w:r w:rsidRPr="00DB670F">
        <w:rPr>
          <w:i/>
          <w:iCs/>
        </w:rPr>
        <w:t>καὶ</w:t>
      </w:r>
      <w:proofErr w:type="spellEnd"/>
      <w:r w:rsidRPr="00DB670F">
        <w:rPr>
          <w:i/>
          <w:iCs/>
        </w:rPr>
        <w:t xml:space="preserve"> μόνον </w:t>
      </w:r>
      <w:proofErr w:type="spellStart"/>
      <w:r w:rsidRPr="00DB670F">
        <w:rPr>
          <w:i/>
          <w:iCs/>
        </w:rPr>
        <w:t>ἐπί</w:t>
      </w:r>
      <w:proofErr w:type="spellEnd"/>
      <w:r w:rsidRPr="00DB670F">
        <w:rPr>
          <w:i/>
          <w:iCs/>
        </w:rPr>
        <w:t xml:space="preserve"> </w:t>
      </w:r>
      <w:proofErr w:type="spellStart"/>
      <w:r w:rsidRPr="00DB670F">
        <w:rPr>
          <w:i/>
          <w:iCs/>
        </w:rPr>
        <w:t>τῆς</w:t>
      </w:r>
      <w:proofErr w:type="spellEnd"/>
      <w:r w:rsidRPr="00DB670F">
        <w:rPr>
          <w:i/>
          <w:iCs/>
        </w:rPr>
        <w:t xml:space="preserve"> </w:t>
      </w:r>
      <w:proofErr w:type="spellStart"/>
      <w:r w:rsidRPr="00DB670F">
        <w:rPr>
          <w:i/>
          <w:iCs/>
        </w:rPr>
        <w:t>γῆς</w:t>
      </w:r>
      <w:proofErr w:type="spellEnd"/>
      <w:r w:rsidRPr="00DB670F">
        <w:rPr>
          <w:i/>
          <w:iCs/>
        </w:rPr>
        <w:t xml:space="preserve"> </w:t>
      </w:r>
      <w:proofErr w:type="spellStart"/>
      <w:r w:rsidRPr="00DB670F">
        <w:rPr>
          <w:i/>
          <w:iCs/>
        </w:rPr>
        <w:t>κατελήλυθα</w:t>
      </w:r>
      <w:proofErr w:type="spellEnd"/>
      <w:r w:rsidRPr="00DB670F">
        <w:rPr>
          <w:i/>
          <w:iCs/>
        </w:rPr>
        <w:t xml:space="preserve"> </w:t>
      </w:r>
      <w:proofErr w:type="spellStart"/>
      <w:r w:rsidRPr="00DB670F">
        <w:rPr>
          <w:i/>
          <w:iCs/>
        </w:rPr>
        <w:t>καὶ</w:t>
      </w:r>
      <w:proofErr w:type="spellEnd"/>
      <w:r w:rsidRPr="00DB670F">
        <w:rPr>
          <w:i/>
          <w:iCs/>
        </w:rPr>
        <w:t xml:space="preserve"> </w:t>
      </w:r>
      <w:proofErr w:type="spellStart"/>
      <w:r w:rsidRPr="00DB670F">
        <w:rPr>
          <w:i/>
          <w:iCs/>
        </w:rPr>
        <w:t>τὰς</w:t>
      </w:r>
      <w:proofErr w:type="spellEnd"/>
      <w:r w:rsidRPr="00DB670F">
        <w:rPr>
          <w:i/>
          <w:iCs/>
        </w:rPr>
        <w:t xml:space="preserve"> </w:t>
      </w:r>
      <w:proofErr w:type="spellStart"/>
      <w:r w:rsidRPr="00DB670F">
        <w:rPr>
          <w:i/>
          <w:iCs/>
        </w:rPr>
        <w:t>φίλας</w:t>
      </w:r>
      <w:proofErr w:type="spellEnd"/>
      <w:r w:rsidRPr="00DB670F">
        <w:rPr>
          <w:i/>
          <w:iCs/>
        </w:rPr>
        <w:t xml:space="preserve"> Δυνάμεις </w:t>
      </w:r>
      <w:proofErr w:type="spellStart"/>
      <w:r w:rsidRPr="00DB670F">
        <w:rPr>
          <w:i/>
          <w:iCs/>
        </w:rPr>
        <w:t>τὰς</w:t>
      </w:r>
      <w:proofErr w:type="spellEnd"/>
      <w:r w:rsidRPr="00DB670F">
        <w:rPr>
          <w:i/>
          <w:iCs/>
        </w:rPr>
        <w:t xml:space="preserve"> </w:t>
      </w:r>
      <w:proofErr w:type="spellStart"/>
      <w:r w:rsidRPr="00DB670F">
        <w:rPr>
          <w:i/>
          <w:iCs/>
        </w:rPr>
        <w:t>οὐρανίους</w:t>
      </w:r>
      <w:proofErr w:type="spellEnd"/>
      <w:r w:rsidRPr="00DB670F">
        <w:rPr>
          <w:i/>
          <w:iCs/>
        </w:rPr>
        <w:t xml:space="preserve"> </w:t>
      </w:r>
      <w:proofErr w:type="spellStart"/>
      <w:r w:rsidRPr="00DB670F">
        <w:rPr>
          <w:i/>
          <w:iCs/>
        </w:rPr>
        <w:t>συνεκαλεσάμην</w:t>
      </w:r>
      <w:proofErr w:type="spellEnd"/>
      <w:r w:rsidRPr="00DB670F">
        <w:rPr>
          <w:i/>
          <w:iCs/>
        </w:rPr>
        <w:t xml:space="preserve"> </w:t>
      </w:r>
      <w:proofErr w:type="spellStart"/>
      <w:r w:rsidRPr="00DB670F">
        <w:rPr>
          <w:i/>
          <w:iCs/>
        </w:rPr>
        <w:t>ἐπευφρανθῆναι</w:t>
      </w:r>
      <w:proofErr w:type="spellEnd"/>
      <w:r w:rsidRPr="00DB670F">
        <w:rPr>
          <w:i/>
          <w:iCs/>
        </w:rPr>
        <w:t xml:space="preserve"> </w:t>
      </w:r>
      <w:proofErr w:type="spellStart"/>
      <w:r w:rsidRPr="00DB670F">
        <w:rPr>
          <w:i/>
          <w:iCs/>
        </w:rPr>
        <w:t>τῇ</w:t>
      </w:r>
      <w:proofErr w:type="spellEnd"/>
      <w:r w:rsidRPr="00DB670F">
        <w:rPr>
          <w:i/>
          <w:iCs/>
        </w:rPr>
        <w:t xml:space="preserve"> τούτου </w:t>
      </w:r>
      <w:proofErr w:type="spellStart"/>
      <w:r w:rsidRPr="00DB670F">
        <w:rPr>
          <w:i/>
          <w:iCs/>
        </w:rPr>
        <w:t>εὑρέσει</w:t>
      </w:r>
      <w:proofErr w:type="spellEnd"/>
      <w:r w:rsidRPr="00DB670F">
        <w:rPr>
          <w:i/>
          <w:iCs/>
        </w:rPr>
        <w:t>»</w:t>
      </w:r>
      <w:r w:rsidRPr="00DB670F">
        <w:rPr>
          <w:rStyle w:val="a5"/>
        </w:rPr>
        <w:footnoteReference w:id="339"/>
      </w:r>
      <w:r w:rsidRPr="00DB670F">
        <w:t xml:space="preserve">. </w:t>
      </w:r>
    </w:p>
    <w:p w14:paraId="73990117" w14:textId="5D106659" w:rsidR="00DD7001" w:rsidRPr="00DB670F" w:rsidRDefault="00B6685C" w:rsidP="00354DF3">
      <w:pPr>
        <w:spacing w:before="100" w:beforeAutospacing="1" w:after="100" w:afterAutospacing="1" w:line="480" w:lineRule="auto"/>
        <w:contextualSpacing/>
        <w:jc w:val="both"/>
      </w:pPr>
      <w:r w:rsidRPr="00DB670F">
        <w:rPr>
          <w:lang w:eastAsia="el-GR"/>
        </w:rPr>
        <w:t>Δυστυχώ</w:t>
      </w:r>
      <w:r w:rsidR="007D1312" w:rsidRPr="00DB670F">
        <w:rPr>
          <w:lang w:eastAsia="el-GR"/>
        </w:rPr>
        <w:t>ς</w:t>
      </w:r>
      <w:r w:rsidRPr="00DB670F">
        <w:rPr>
          <w:lang w:eastAsia="el-GR"/>
        </w:rPr>
        <w:t>,</w:t>
      </w:r>
      <w:r w:rsidR="008D7196" w:rsidRPr="00DB670F">
        <w:rPr>
          <w:lang w:eastAsia="el-GR"/>
        </w:rPr>
        <w:t xml:space="preserve"> καθώς αυξ</w:t>
      </w:r>
      <w:r w:rsidR="007D1312" w:rsidRPr="00DB670F">
        <w:rPr>
          <w:lang w:eastAsia="el-GR"/>
        </w:rPr>
        <w:t>ήθηκε</w:t>
      </w:r>
      <w:r w:rsidR="008D7196" w:rsidRPr="00DB670F">
        <w:rPr>
          <w:lang w:eastAsia="el-GR"/>
        </w:rPr>
        <w:t xml:space="preserve"> ο αριθμός των πιστών, παρατηρήθηκε</w:t>
      </w:r>
      <w:r w:rsidR="00B82249" w:rsidRPr="00DB670F">
        <w:rPr>
          <w:lang w:eastAsia="el-GR"/>
        </w:rPr>
        <w:t xml:space="preserve"> </w:t>
      </w:r>
      <w:r w:rsidR="008D7196" w:rsidRPr="00DB670F">
        <w:rPr>
          <w:lang w:eastAsia="el-GR"/>
        </w:rPr>
        <w:t>ένας ποιμαντικός εφησυχασμός</w:t>
      </w:r>
      <w:r w:rsidR="008D7196" w:rsidRPr="00DB670F">
        <w:rPr>
          <w:rStyle w:val="a5"/>
        </w:rPr>
        <w:footnoteReference w:id="340"/>
      </w:r>
      <w:r w:rsidR="008D7196" w:rsidRPr="00DB670F">
        <w:rPr>
          <w:lang w:eastAsia="el-GR"/>
        </w:rPr>
        <w:t>.</w:t>
      </w:r>
      <w:r w:rsidR="00BF2EE2" w:rsidRPr="00DB670F">
        <w:rPr>
          <w:lang w:eastAsia="el-GR"/>
        </w:rPr>
        <w:t xml:space="preserve"> </w:t>
      </w:r>
      <w:proofErr w:type="spellStart"/>
      <w:r w:rsidRPr="00DB670F">
        <w:rPr>
          <w:lang w:eastAsia="el-GR"/>
        </w:rPr>
        <w:t>Π</w:t>
      </w:r>
      <w:r w:rsidR="00DD7001" w:rsidRPr="00DB670F">
        <w:t>αραθεωρήθηκε</w:t>
      </w:r>
      <w:proofErr w:type="spellEnd"/>
      <w:r w:rsidR="00DD7001" w:rsidRPr="00DB670F">
        <w:t xml:space="preserve"> ο ρόλος του ιερέα ως ποιμένα</w:t>
      </w:r>
      <w:r w:rsidR="00B920A3" w:rsidRPr="00DB670F">
        <w:rPr>
          <w:lang w:bidi="he-IL"/>
        </w:rPr>
        <w:t xml:space="preserve"> που θα οδηγήσει μέσα από την «έρημο» του κόσμου στην άνω Ιερουσαλήμ</w:t>
      </w:r>
      <w:r w:rsidR="00DD7001" w:rsidRPr="00DB670F">
        <w:t xml:space="preserve">. Σ’ αυτό συνέβαλε ίσως </w:t>
      </w:r>
      <w:r w:rsidR="00624705" w:rsidRPr="00DB670F">
        <w:rPr>
          <w:lang w:val="en-US"/>
        </w:rPr>
        <w:t>o</w:t>
      </w:r>
      <w:r w:rsidR="00DD7001" w:rsidRPr="00DB670F">
        <w:t xml:space="preserve"> Προτεσταντισμ</w:t>
      </w:r>
      <w:r w:rsidR="00624705" w:rsidRPr="00DB670F">
        <w:t>ός</w:t>
      </w:r>
      <w:r w:rsidR="00DD7001" w:rsidRPr="00DB670F">
        <w:t>, που οικειοποιήθηκε τον όρο «ποιμένας – πάστορας». Σε κάθε περίπτωση, σήμερα ο ιερέας θεωρείται ένας απλός θρησκευτικός λειτουργός. Στο άκουσμα της λέξης «ποιμαντική», άλλοι ανακαλούν μια σχέση αγάπης και φροντίδας, άλλοι δυσανασχετούν και προσβάλλονται, θεωρώντας πως η Εκκλησία υποτιμά τους ανθρώπους, θεωρώντας τους «πρόβατα»</w:t>
      </w:r>
      <w:r w:rsidR="00DD7001" w:rsidRPr="00DB670F">
        <w:rPr>
          <w:rStyle w:val="a5"/>
        </w:rPr>
        <w:footnoteReference w:id="341"/>
      </w:r>
      <w:r w:rsidR="00DD7001" w:rsidRPr="00DB670F">
        <w:t xml:space="preserve">. Ίσως επειδή στις μέρες μας τα συνειδητά μέλη της Εκκλησίας δεν ταυτίζονται με το σύνολο των βαπτισθέντων, αφού πολλοί εξ’ αυτών αρνούνται την ένταξή τους σ’ αυτήν. Για τους τελευταίους, ισχύει η πατερική ρήση </w:t>
      </w:r>
      <w:r w:rsidR="00DD7001" w:rsidRPr="00DB670F">
        <w:rPr>
          <w:i/>
          <w:iCs/>
        </w:rPr>
        <w:t xml:space="preserve">«Ου βούλομαι </w:t>
      </w:r>
      <w:proofErr w:type="spellStart"/>
      <w:r w:rsidR="00DD7001" w:rsidRPr="00DB670F">
        <w:rPr>
          <w:i/>
          <w:iCs/>
        </w:rPr>
        <w:t>ποιμαίνειν</w:t>
      </w:r>
      <w:proofErr w:type="spellEnd"/>
      <w:r w:rsidR="00DD7001" w:rsidRPr="00DB670F">
        <w:rPr>
          <w:i/>
          <w:iCs/>
        </w:rPr>
        <w:t xml:space="preserve"> σε τινά των μη </w:t>
      </w:r>
      <w:proofErr w:type="spellStart"/>
      <w:r w:rsidR="00DD7001" w:rsidRPr="00DB670F">
        <w:rPr>
          <w:i/>
          <w:iCs/>
        </w:rPr>
        <w:t>θελόντων</w:t>
      </w:r>
      <w:proofErr w:type="spellEnd"/>
      <w:r w:rsidR="00DD7001" w:rsidRPr="00DB670F">
        <w:rPr>
          <w:i/>
          <w:iCs/>
        </w:rPr>
        <w:t>»</w:t>
      </w:r>
      <w:r w:rsidR="00DD7001" w:rsidRPr="00DB670F">
        <w:rPr>
          <w:rStyle w:val="a5"/>
        </w:rPr>
        <w:footnoteReference w:id="342"/>
      </w:r>
      <w:r w:rsidR="00DD7001" w:rsidRPr="00DB670F">
        <w:t>.</w:t>
      </w:r>
      <w:r w:rsidR="00C57CBE" w:rsidRPr="00DB670F">
        <w:t xml:space="preserve"> </w:t>
      </w:r>
      <w:r w:rsidR="00DD7001" w:rsidRPr="00DB670F">
        <w:t>Όμως η</w:t>
      </w:r>
      <w:r w:rsidR="00DD7001" w:rsidRPr="00DB670F">
        <w:rPr>
          <w:spacing w:val="2"/>
          <w:shd w:val="clear" w:color="auto" w:fill="FFFFFF"/>
        </w:rPr>
        <w:t xml:space="preserve"> ποιμαντική δεν είναι απλώς «κώδικας δεοντολογίας». Είναι ο</w:t>
      </w:r>
      <w:r w:rsidR="00DD7001" w:rsidRPr="00DB670F">
        <w:t>ποιαδήποτε ενέργεια και πράξη συμβάλλει στην καθοδήγηση των ανθρώπων προς τη Βασιλεία του Θεού</w:t>
      </w:r>
      <w:r w:rsidR="00DD7001" w:rsidRPr="00DB670F">
        <w:rPr>
          <w:rStyle w:val="a5"/>
        </w:rPr>
        <w:footnoteReference w:id="343"/>
      </w:r>
      <w:r w:rsidR="00DD7001" w:rsidRPr="00DB670F">
        <w:t xml:space="preserve">, </w:t>
      </w:r>
      <w:r w:rsidR="00DD7001" w:rsidRPr="00DB670F">
        <w:rPr>
          <w:spacing w:val="2"/>
          <w:shd w:val="clear" w:color="auto" w:fill="FFFFFF"/>
        </w:rPr>
        <w:t>στη σωτηρία τους, στη διασφάλιση της ενότητας της Εκκλησίας και τη διαφύλαξη των αληθειών της</w:t>
      </w:r>
      <w:r w:rsidR="00DD7001" w:rsidRPr="00DB670F">
        <w:rPr>
          <w:rStyle w:val="a5"/>
          <w:spacing w:val="2"/>
          <w:shd w:val="clear" w:color="auto" w:fill="FFFFFF"/>
        </w:rPr>
        <w:footnoteReference w:id="344"/>
      </w:r>
      <w:r w:rsidR="00DD7001" w:rsidRPr="00DB670F">
        <w:rPr>
          <w:spacing w:val="2"/>
          <w:shd w:val="clear" w:color="auto" w:fill="FFFFFF"/>
        </w:rPr>
        <w:t xml:space="preserve">. </w:t>
      </w:r>
    </w:p>
    <w:p w14:paraId="4FCBCA63" w14:textId="77777777" w:rsidR="00DD7001" w:rsidRPr="00DB670F" w:rsidRDefault="006517DD" w:rsidP="00354DF3">
      <w:pPr>
        <w:spacing w:before="100" w:beforeAutospacing="1" w:after="100" w:afterAutospacing="1" w:line="480" w:lineRule="auto"/>
        <w:jc w:val="both"/>
      </w:pPr>
      <w:r w:rsidRPr="00DB670F">
        <w:lastRenderedPageBreak/>
        <w:t>Ο</w:t>
      </w:r>
      <w:r w:rsidR="00DD7001" w:rsidRPr="00DB670F">
        <w:t xml:space="preserve">ι προσδοκίες των πιστών από τον κληρικό είναι υψηλές: Αγάπη, αφοσίωση, ενάρετη ζωή, ορθή συμβουλή, αφιλοχρηματία, ευγένεια, σεβασμό. Αντίστοιχα συναισθήματα από τη μεριά των πιστών ανατροφοδοτούν τον ζήλο του ποιμένα, καθώς δηλώνει ο Γρηγόριος Θεολόγος: </w:t>
      </w:r>
      <w:r w:rsidR="00DD7001" w:rsidRPr="00DB670F">
        <w:rPr>
          <w:i/>
          <w:iCs/>
        </w:rPr>
        <w:t xml:space="preserve">«…ω ιερό ποίμνιο, αντάξιο του </w:t>
      </w:r>
      <w:proofErr w:type="spellStart"/>
      <w:r w:rsidR="00DD7001" w:rsidRPr="00DB670F">
        <w:rPr>
          <w:i/>
          <w:iCs/>
        </w:rPr>
        <w:t>αρχιποιμένος</w:t>
      </w:r>
      <w:proofErr w:type="spellEnd"/>
      <w:r w:rsidR="00DD7001" w:rsidRPr="00DB670F">
        <w:rPr>
          <w:i/>
          <w:iCs/>
        </w:rPr>
        <w:t xml:space="preserve"> Χριστού! ...Με ξαναγύρισε πίσω κατά μέγα μέρος η αγάπη μου για εσάς και το ότι αισθανόμουν ότι και εσείς με αγαπούσατε»</w:t>
      </w:r>
      <w:r w:rsidR="00DD7001" w:rsidRPr="00DB670F">
        <w:rPr>
          <w:rStyle w:val="a5"/>
        </w:rPr>
        <w:footnoteReference w:id="345"/>
      </w:r>
      <w:r w:rsidR="00DD7001" w:rsidRPr="00DB670F">
        <w:rPr>
          <w:i/>
          <w:iCs/>
        </w:rPr>
        <w:t>.</w:t>
      </w:r>
    </w:p>
    <w:p w14:paraId="58201BB1" w14:textId="0DE7EC15" w:rsidR="00DD7001" w:rsidRPr="00DB670F" w:rsidRDefault="00DD7001" w:rsidP="00354DF3">
      <w:pPr>
        <w:spacing w:before="100" w:beforeAutospacing="1" w:after="100" w:afterAutospacing="1" w:line="480" w:lineRule="auto"/>
        <w:jc w:val="both"/>
      </w:pPr>
      <w:r w:rsidRPr="00DB670F">
        <w:t xml:space="preserve">Δεν </w:t>
      </w:r>
      <w:r w:rsidR="00B82249" w:rsidRPr="00DB670F">
        <w:t>είν</w:t>
      </w:r>
      <w:r w:rsidRPr="00DB670F">
        <w:t xml:space="preserve">αι δεδομένη η ανταπόκριση στην αγάπη του ιερέα - ποιμένα. </w:t>
      </w:r>
      <w:r w:rsidR="00615693" w:rsidRPr="00DB670F">
        <w:t xml:space="preserve">Η αποστροφή στο τέλος της φράσης του Απόστολου Παύλου </w:t>
      </w:r>
      <w:r w:rsidR="00615693" w:rsidRPr="00DB670F">
        <w:rPr>
          <w:i/>
          <w:iCs/>
          <w:spacing w:val="2"/>
          <w:shd w:val="clear" w:color="auto" w:fill="FFFFFF"/>
        </w:rPr>
        <w:t>«</w:t>
      </w:r>
      <w:proofErr w:type="spellStart"/>
      <w:r w:rsidR="00615693" w:rsidRPr="00DB670F">
        <w:rPr>
          <w:i/>
          <w:iCs/>
          <w:spacing w:val="2"/>
          <w:shd w:val="clear" w:color="auto" w:fill="FFFFFF"/>
        </w:rPr>
        <w:t>δαπανήσω</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καὶ</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ἐκδαπανηθήσομαι</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ὑπὲρ</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τῶν</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ψυχῶν</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ὑμῶν</w:t>
      </w:r>
      <w:proofErr w:type="spellEnd"/>
      <w:r w:rsidR="00615693" w:rsidRPr="00DB670F">
        <w:rPr>
          <w:i/>
          <w:iCs/>
          <w:spacing w:val="2"/>
          <w:shd w:val="clear" w:color="auto" w:fill="FFFFFF"/>
        </w:rPr>
        <w:t xml:space="preserve">, </w:t>
      </w:r>
      <w:proofErr w:type="spellStart"/>
      <w:r w:rsidR="00615693" w:rsidRPr="00DB670F">
        <w:rPr>
          <w:i/>
          <w:iCs/>
          <w:spacing w:val="2"/>
          <w:shd w:val="clear" w:color="auto" w:fill="FFFFFF"/>
        </w:rPr>
        <w:t>εἰ</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καὶ</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περισσοτέρως</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ὑμᾶς</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ἀγαπῶν</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ἧττον</w:t>
      </w:r>
      <w:proofErr w:type="spellEnd"/>
      <w:r w:rsidR="00472686" w:rsidRPr="00DB670F">
        <w:rPr>
          <w:i/>
          <w:iCs/>
          <w:spacing w:val="2"/>
          <w:shd w:val="clear" w:color="auto" w:fill="FFFFFF"/>
        </w:rPr>
        <w:t xml:space="preserve"> </w:t>
      </w:r>
      <w:proofErr w:type="spellStart"/>
      <w:r w:rsidR="00615693" w:rsidRPr="00DB670F">
        <w:rPr>
          <w:i/>
          <w:iCs/>
          <w:spacing w:val="2"/>
          <w:shd w:val="clear" w:color="auto" w:fill="FFFFFF"/>
        </w:rPr>
        <w:t>ἀγαπῶμαι</w:t>
      </w:r>
      <w:proofErr w:type="spellEnd"/>
      <w:r w:rsidR="00615693" w:rsidRPr="00DB670F">
        <w:rPr>
          <w:i/>
          <w:iCs/>
          <w:spacing w:val="2"/>
          <w:shd w:val="clear" w:color="auto" w:fill="FFFFFF"/>
        </w:rPr>
        <w:t>»</w:t>
      </w:r>
      <w:r w:rsidR="00B82249" w:rsidRPr="00DB670F">
        <w:rPr>
          <w:i/>
          <w:iCs/>
          <w:spacing w:val="2"/>
          <w:shd w:val="clear" w:color="auto" w:fill="FFFFFF"/>
        </w:rPr>
        <w:t xml:space="preserve"> </w:t>
      </w:r>
      <w:r w:rsidR="00615693" w:rsidRPr="00DB670F">
        <w:t>(Β</w:t>
      </w:r>
      <w:r w:rsidR="00B82249" w:rsidRPr="00DB670F">
        <w:t>΄</w:t>
      </w:r>
      <w:r w:rsidR="00615693" w:rsidRPr="00DB670F">
        <w:t xml:space="preserve"> </w:t>
      </w:r>
      <w:proofErr w:type="spellStart"/>
      <w:r w:rsidR="00615693" w:rsidRPr="00DB670F">
        <w:t>Κορ</w:t>
      </w:r>
      <w:proofErr w:type="spellEnd"/>
      <w:r w:rsidR="00615693" w:rsidRPr="00DB670F">
        <w:t xml:space="preserve"> 12, 15), αποτελεί έναν οδυνηρό κανόνα για τους καλούς ποιμένες όλων των εποχών</w:t>
      </w:r>
      <w:r w:rsidR="00615693" w:rsidRPr="00DB670F">
        <w:rPr>
          <w:spacing w:val="2"/>
          <w:shd w:val="clear" w:color="auto" w:fill="FFFFFF"/>
        </w:rPr>
        <w:t xml:space="preserve">. </w:t>
      </w:r>
      <w:r w:rsidRPr="00DB670F">
        <w:t>Ανάμικτα συναισθήματα «</w:t>
      </w:r>
      <w:r w:rsidRPr="00DB670F">
        <w:rPr>
          <w:i/>
          <w:iCs/>
        </w:rPr>
        <w:t>λύπης και αμηχανίας»</w:t>
      </w:r>
      <w:r w:rsidR="0048290A" w:rsidRPr="00DB670F">
        <w:rPr>
          <w:i/>
          <w:iCs/>
        </w:rPr>
        <w:t xml:space="preserve"> </w:t>
      </w:r>
      <w:r w:rsidR="00DA36CD" w:rsidRPr="00DB670F">
        <w:t xml:space="preserve">μπορεί να </w:t>
      </w:r>
      <w:r w:rsidRPr="00DB670F">
        <w:t>πιέζουν</w:t>
      </w:r>
      <w:r w:rsidR="00DA36CD" w:rsidRPr="00DB670F">
        <w:t xml:space="preserve"> ακόμη και έναν</w:t>
      </w:r>
      <w:r w:rsidR="00615693" w:rsidRPr="00DB670F">
        <w:t xml:space="preserve"> άγιο</w:t>
      </w:r>
      <w:r w:rsidR="00E37C57" w:rsidRPr="00DB670F">
        <w:t>, το</w:t>
      </w:r>
      <w:r w:rsidR="00615693" w:rsidRPr="00DB670F">
        <w:t xml:space="preserve"> Γρηγόριο</w:t>
      </w:r>
      <w:r w:rsidR="00E37C57" w:rsidRPr="00DB670F">
        <w:t xml:space="preserve"> Θεολόγο,</w:t>
      </w:r>
      <w:r w:rsidR="00615693" w:rsidRPr="00DB670F">
        <w:t xml:space="preserve"> ώστε</w:t>
      </w:r>
      <w:r w:rsidRPr="00DB670F">
        <w:t xml:space="preserve"> να «</w:t>
      </w:r>
      <w:proofErr w:type="spellStart"/>
      <w:r w:rsidRPr="00DB670F">
        <w:rPr>
          <w:i/>
          <w:iCs/>
        </w:rPr>
        <w:t>καταφερθεί</w:t>
      </w:r>
      <w:proofErr w:type="spellEnd"/>
      <w:r w:rsidRPr="00DB670F">
        <w:rPr>
          <w:i/>
          <w:iCs/>
        </w:rPr>
        <w:t xml:space="preserve"> εναντίον του ιερού ποιμνίου, των αξιέπαινων προβάτων του Χριστού»</w:t>
      </w:r>
      <w:r w:rsidRPr="00DB670F">
        <w:rPr>
          <w:rStyle w:val="a5"/>
        </w:rPr>
        <w:footnoteReference w:id="346"/>
      </w:r>
      <w:r w:rsidRPr="00DB670F">
        <w:rPr>
          <w:i/>
          <w:iCs/>
        </w:rPr>
        <w:t xml:space="preserve">. </w:t>
      </w:r>
      <w:r w:rsidR="00615693" w:rsidRPr="00DB670F">
        <w:t>Ο ποιμένας είτε</w:t>
      </w:r>
      <w:r w:rsidRPr="00DB670F">
        <w:t xml:space="preserve"> εξιδανικεύεται, </w:t>
      </w:r>
      <w:r w:rsidR="00615693" w:rsidRPr="00DB670F">
        <w:t>εί</w:t>
      </w:r>
      <w:r w:rsidRPr="00DB670F">
        <w:t xml:space="preserve">τε γίνεται αποδέκτης παράλογων απαιτήσεων, εντάσεων και παραπόνων, ενίοτε κατηγορείται ως αιτία αποχώρησης από την Εκκλησία. </w:t>
      </w:r>
      <w:r w:rsidR="00472686" w:rsidRPr="00DB670F">
        <w:t>Α</w:t>
      </w:r>
      <w:r w:rsidRPr="00DB670F">
        <w:t xml:space="preserve">ληθινές </w:t>
      </w:r>
      <w:r w:rsidR="00472686" w:rsidRPr="00DB670F">
        <w:t>ή</w:t>
      </w:r>
      <w:r w:rsidRPr="00DB670F">
        <w:t xml:space="preserve"> ψευδείς οι αιτιάσεις εναντίον των ιερέων, επισημαίνουν την υποχρέωση εκ μέρους τους διαρκούς βελτίωσης, εξέλιξης των χαρισμάτων και εμπλουτισμό των επίκτητων προσόντων</w:t>
      </w:r>
      <w:r w:rsidRPr="00DB670F">
        <w:rPr>
          <w:rStyle w:val="a5"/>
        </w:rPr>
        <w:footnoteReference w:id="347"/>
      </w:r>
      <w:r w:rsidRPr="00DB670F">
        <w:t xml:space="preserve">. </w:t>
      </w:r>
    </w:p>
    <w:p w14:paraId="62D34C6F" w14:textId="65B35FE9" w:rsidR="00E73BE5" w:rsidRPr="00DB670F" w:rsidRDefault="00DD7001" w:rsidP="00354DF3">
      <w:pPr>
        <w:spacing w:before="100" w:beforeAutospacing="1" w:after="100" w:afterAutospacing="1" w:line="480" w:lineRule="auto"/>
        <w:jc w:val="both"/>
      </w:pPr>
      <w:r w:rsidRPr="00DB670F">
        <w:t xml:space="preserve">Ο στοχαστικός αλλά και δυναμικός ποιμήν, οφείλει να δικαιώσει τον ρόλο του ως πατέρα του σύγχρονου ανθρώπου και να </w:t>
      </w:r>
      <w:r w:rsidR="004D37A9" w:rsidRPr="00DB670F">
        <w:t xml:space="preserve">μαρτυρεί με την παρουσία του την αγάπη του Θεού προς τον </w:t>
      </w:r>
      <w:r w:rsidR="004D37A9" w:rsidRPr="00DB670F">
        <w:lastRenderedPageBreak/>
        <w:t>κόσμο</w:t>
      </w:r>
      <w:r w:rsidRPr="00DB670F">
        <w:t xml:space="preserve"> (</w:t>
      </w:r>
      <w:proofErr w:type="spellStart"/>
      <w:r w:rsidRPr="00DB670F">
        <w:t>Ιω</w:t>
      </w:r>
      <w:proofErr w:type="spellEnd"/>
      <w:r w:rsidRPr="00DB670F">
        <w:t xml:space="preserve"> 3, 16)</w:t>
      </w:r>
      <w:r w:rsidRPr="00DB670F">
        <w:rPr>
          <w:rStyle w:val="a5"/>
        </w:rPr>
        <w:footnoteReference w:id="348"/>
      </w:r>
      <w:r w:rsidRPr="00DB670F">
        <w:t xml:space="preserve">. </w:t>
      </w:r>
      <w:r w:rsidR="00B82249" w:rsidRPr="00DB670F">
        <w:t xml:space="preserve">Λιγότερο ή περισσότερο, ανάλογα με τις ικανότητές του, να μεταδίδει το «περίσσευμα ζωής» εν Χριστώ και την ανιδιοτελή και ανυπόκριτη αγάπη Του. </w:t>
      </w:r>
      <w:r w:rsidR="00E73BE5" w:rsidRPr="00DB670F">
        <w:t xml:space="preserve">«Η αυταπάρνηση ως άρνηση του εγωισμού και αυτοθυσία του πνευματικού ποιμένος υπέρ της λογικής ποίμνης, κατά το Αρχέτυπο του Μεγάλου Αρχιερέως και </w:t>
      </w:r>
      <w:proofErr w:type="spellStart"/>
      <w:r w:rsidR="00E73BE5" w:rsidRPr="00DB670F">
        <w:t>Αρχιποίμενος</w:t>
      </w:r>
      <w:proofErr w:type="spellEnd"/>
      <w:r w:rsidR="00E73BE5" w:rsidRPr="00DB670F">
        <w:t xml:space="preserve"> Ιησού Χριστού, ο οποίος </w:t>
      </w:r>
      <w:proofErr w:type="spellStart"/>
      <w:r w:rsidR="00E73BE5" w:rsidRPr="00DB670F">
        <w:t>εθυσίασε</w:t>
      </w:r>
      <w:proofErr w:type="spellEnd"/>
      <w:r w:rsidR="00E73BE5" w:rsidRPr="00DB670F">
        <w:t xml:space="preserve"> τη ζωή Του υπέρ των προβάτων, αποτελεί απαραίτητη προϋπόθεση της Ποιμαντικής»</w:t>
      </w:r>
      <w:r w:rsidR="00E0729A" w:rsidRPr="00DB670F">
        <w:rPr>
          <w:rStyle w:val="a5"/>
        </w:rPr>
        <w:footnoteReference w:id="349"/>
      </w:r>
      <w:r w:rsidR="00E73BE5" w:rsidRPr="00DB670F">
        <w:t>.</w:t>
      </w:r>
    </w:p>
    <w:p w14:paraId="5F28372F" w14:textId="597C1618" w:rsidR="00EC0154" w:rsidRPr="00DB670F" w:rsidRDefault="004317FD" w:rsidP="00354DF3">
      <w:pPr>
        <w:spacing w:before="100" w:beforeAutospacing="1" w:after="100" w:afterAutospacing="1" w:line="480" w:lineRule="auto"/>
        <w:jc w:val="both"/>
      </w:pPr>
      <w:r w:rsidRPr="00DB670F">
        <w:t>Η</w:t>
      </w:r>
      <w:r w:rsidR="00DD7001" w:rsidRPr="00DB670F">
        <w:t xml:space="preserve"> σημερινή κοινωνική πραγματικότητα </w:t>
      </w:r>
      <w:r w:rsidRPr="00DB670F">
        <w:t xml:space="preserve">δεν προσφέρεται, αντίθετα, </w:t>
      </w:r>
      <w:r w:rsidR="00DD7001" w:rsidRPr="00DB670F">
        <w:t xml:space="preserve">περισσότερο από </w:t>
      </w:r>
      <w:r w:rsidRPr="00DB670F">
        <w:t xml:space="preserve">ποτέ </w:t>
      </w:r>
      <w:r w:rsidR="00DD7001" w:rsidRPr="00DB670F">
        <w:t>άλλοτε είναι δύσκολο να εκφράσει κανείς το λόγο του Θεού</w:t>
      </w:r>
      <w:r w:rsidRPr="00DB670F">
        <w:t xml:space="preserve">. </w:t>
      </w:r>
      <w:r w:rsidR="00550D4E" w:rsidRPr="00DB670F">
        <w:t>Ο ποιμένας</w:t>
      </w:r>
      <w:r w:rsidR="00472686" w:rsidRPr="00DB670F">
        <w:t xml:space="preserve"> </w:t>
      </w:r>
      <w:r w:rsidR="00DE220D" w:rsidRPr="00DB670F">
        <w:t xml:space="preserve">χρειάζεται </w:t>
      </w:r>
      <w:r w:rsidR="00550D4E" w:rsidRPr="00DB670F">
        <w:t>να</w:t>
      </w:r>
      <w:r w:rsidRPr="00DB670F">
        <w:t xml:space="preserve"> δημιουργήσει τις</w:t>
      </w:r>
      <w:r w:rsidR="00DD7001" w:rsidRPr="00DB670F">
        <w:t xml:space="preserve"> κατάλληλες προϋποθέσεις </w:t>
      </w:r>
      <w:r w:rsidRPr="00DB670F">
        <w:t>για τη συνάντηση του</w:t>
      </w:r>
      <w:r w:rsidR="00DD7001" w:rsidRPr="00DB670F">
        <w:t xml:space="preserve"> ευαγγελικού κηρύγματος με τη</w:t>
      </w:r>
      <w:r w:rsidRPr="00DB670F">
        <w:t>ν</w:t>
      </w:r>
      <w:r w:rsidR="00DD7001" w:rsidRPr="00DB670F">
        <w:t xml:space="preserve"> εποχή</w:t>
      </w:r>
      <w:r w:rsidRPr="00DB670F">
        <w:t xml:space="preserve"> του</w:t>
      </w:r>
      <w:r w:rsidR="00DD7001" w:rsidRPr="00DB670F">
        <w:rPr>
          <w:rStyle w:val="a5"/>
        </w:rPr>
        <w:footnoteReference w:id="350"/>
      </w:r>
      <w:r w:rsidR="00DD7001" w:rsidRPr="00DB670F">
        <w:t xml:space="preserve">. </w:t>
      </w:r>
      <w:r w:rsidR="00854682" w:rsidRPr="00DB670F">
        <w:t>Και όταν το ποίμνιο φέρει κάποιον άλλο, εντελώς διαφορετικό πολιτισμό, όπως συμβαίνει στις ανά τον κόσμο Ιεραποστολές, ο καλός ποιμένας προσαρμόζεται. Λ</w:t>
      </w:r>
      <w:r w:rsidR="00EC0154" w:rsidRPr="00DB670F">
        <w:t xml:space="preserve">αβαίνει υπόψη </w:t>
      </w:r>
      <w:r w:rsidR="00550D4E" w:rsidRPr="00DB670F">
        <w:t>τ</w:t>
      </w:r>
      <w:r w:rsidR="00EC0154" w:rsidRPr="00DB670F">
        <w:t>ις ιδι</w:t>
      </w:r>
      <w:r w:rsidR="00550D4E" w:rsidRPr="00DB670F">
        <w:t>άζουσ</w:t>
      </w:r>
      <w:r w:rsidR="00EC0154" w:rsidRPr="00DB670F">
        <w:t xml:space="preserve">ες ποιμαντικές ανάγκες </w:t>
      </w:r>
      <w:r w:rsidR="00550D4E" w:rsidRPr="00DB670F">
        <w:t xml:space="preserve">της τοπικής Εκκλησίας και επικοινωνεί το Λόγο </w:t>
      </w:r>
      <w:r w:rsidR="00EC0154" w:rsidRPr="00DB670F">
        <w:t>στη μητρική γλώσσα των ακουόντων</w:t>
      </w:r>
      <w:r w:rsidR="00EC0154" w:rsidRPr="00DB670F">
        <w:rPr>
          <w:rStyle w:val="a5"/>
        </w:rPr>
        <w:footnoteReference w:id="351"/>
      </w:r>
      <w:r w:rsidR="00EC0154" w:rsidRPr="00DB670F">
        <w:t>.</w:t>
      </w:r>
      <w:r w:rsidR="0017252E" w:rsidRPr="00DB670F">
        <w:t xml:space="preserve"> Σκοπός της Ιεραποστολής δεν είναι η δημιουργία μιας ακόμη «κάστας», αλλά η δια της Εκκλησίας σύνδεση του ανθρώπινου προσώπου με το Θεό</w:t>
      </w:r>
      <w:r w:rsidR="0017252E" w:rsidRPr="00DB670F">
        <w:rPr>
          <w:rStyle w:val="a5"/>
        </w:rPr>
        <w:footnoteReference w:id="352"/>
      </w:r>
      <w:r w:rsidR="0017252E" w:rsidRPr="00DB670F">
        <w:t>.</w:t>
      </w:r>
    </w:p>
    <w:p w14:paraId="24D9DF64" w14:textId="4595E78D" w:rsidR="00DD7001" w:rsidRPr="00DB670F" w:rsidRDefault="00875C06" w:rsidP="00354DF3">
      <w:pPr>
        <w:spacing w:before="100" w:beforeAutospacing="1" w:after="100" w:afterAutospacing="1" w:line="480" w:lineRule="auto"/>
        <w:jc w:val="both"/>
      </w:pPr>
      <w:r w:rsidRPr="00DB670F">
        <w:rPr>
          <w:lang w:eastAsia="el-GR"/>
        </w:rPr>
        <w:t>Ο ο</w:t>
      </w:r>
      <w:r w:rsidR="00DD7001" w:rsidRPr="00DB670F">
        <w:rPr>
          <w:lang w:eastAsia="el-GR"/>
        </w:rPr>
        <w:t xml:space="preserve">δηγός και πατήρ του ποιμνίου γνωρίζει κάθε πρόβατο ιδιαιτέρως. Ενώ το έργο του αφορά την ολότητα του πληρώματος, εν τούτος αναγνωρίζει την «ταυτότητα» κάθε πιστού.  </w:t>
      </w:r>
      <w:r w:rsidR="000526C4" w:rsidRPr="00DB670F">
        <w:rPr>
          <w:lang w:eastAsia="el-GR"/>
        </w:rPr>
        <w:t>Η θ</w:t>
      </w:r>
      <w:r w:rsidR="00DD7001" w:rsidRPr="00DB670F">
        <w:rPr>
          <w:lang w:eastAsia="el-GR"/>
        </w:rPr>
        <w:t>εμελιώδη</w:t>
      </w:r>
      <w:r w:rsidRPr="00DB670F">
        <w:rPr>
          <w:lang w:eastAsia="el-GR"/>
        </w:rPr>
        <w:t>ς</w:t>
      </w:r>
      <w:r w:rsidR="00DD7001" w:rsidRPr="00DB670F">
        <w:rPr>
          <w:lang w:eastAsia="el-GR"/>
        </w:rPr>
        <w:t xml:space="preserve"> έννοια της ατομικής ποιμαντικής έχει ως αφετηρία  την μία ψυχή, το ένα </w:t>
      </w:r>
      <w:r w:rsidR="00DE220D" w:rsidRPr="00DB670F">
        <w:rPr>
          <w:lang w:eastAsia="el-GR"/>
        </w:rPr>
        <w:t>πρόσωπ</w:t>
      </w:r>
      <w:r w:rsidR="00DD7001" w:rsidRPr="00DB670F">
        <w:rPr>
          <w:lang w:eastAsia="el-GR"/>
        </w:rPr>
        <w:t xml:space="preserve">ο, τη μονάδα. Άλλωστε η πρόοδος της ολότητας εξασφαλίζεται με την προκοπή του </w:t>
      </w:r>
      <w:r w:rsidR="00DD7001" w:rsidRPr="00DB670F">
        <w:rPr>
          <w:lang w:eastAsia="el-GR"/>
        </w:rPr>
        <w:lastRenderedPageBreak/>
        <w:t>ενός</w:t>
      </w:r>
      <w:r w:rsidR="00DD7001" w:rsidRPr="00DB670F">
        <w:rPr>
          <w:rStyle w:val="a5"/>
          <w:lang w:eastAsia="el-GR"/>
        </w:rPr>
        <w:footnoteReference w:id="353"/>
      </w:r>
      <w:r w:rsidR="000526C4" w:rsidRPr="00DB670F">
        <w:rPr>
          <w:lang w:eastAsia="el-GR"/>
        </w:rPr>
        <w:t>.</w:t>
      </w:r>
      <w:r w:rsidR="00DD7001" w:rsidRPr="00DB670F">
        <w:rPr>
          <w:lang w:eastAsia="el-GR"/>
        </w:rPr>
        <w:t xml:space="preserve"> Παρά τη μαζικοποίηση που επιβάλλει ο σύγχρονος τρόπος ζωής, ο ποιμήν οφείλει να </w:t>
      </w:r>
      <w:r w:rsidR="000526C4" w:rsidRPr="00DB670F">
        <w:rPr>
          <w:lang w:eastAsia="el-GR"/>
        </w:rPr>
        <w:t>αναζητεί</w:t>
      </w:r>
      <w:r w:rsidR="00472686" w:rsidRPr="00DB670F">
        <w:rPr>
          <w:lang w:eastAsia="el-GR"/>
        </w:rPr>
        <w:t xml:space="preserve"> </w:t>
      </w:r>
      <w:r w:rsidR="000526C4" w:rsidRPr="00DB670F">
        <w:rPr>
          <w:lang w:eastAsia="el-GR"/>
        </w:rPr>
        <w:t>«τα ίδια πρόβατα κατ’ όνομα» (</w:t>
      </w:r>
      <w:proofErr w:type="spellStart"/>
      <w:r w:rsidR="000526C4" w:rsidRPr="00DB670F">
        <w:rPr>
          <w:lang w:eastAsia="el-GR"/>
        </w:rPr>
        <w:t>Ιω</w:t>
      </w:r>
      <w:proofErr w:type="spellEnd"/>
      <w:r w:rsidR="000526C4" w:rsidRPr="00DB670F">
        <w:rPr>
          <w:lang w:eastAsia="el-GR"/>
        </w:rPr>
        <w:t xml:space="preserve"> 10, 3)</w:t>
      </w:r>
      <w:r w:rsidR="00DD7001" w:rsidRPr="00DB670F">
        <w:rPr>
          <w:lang w:eastAsia="el-GR"/>
        </w:rPr>
        <w:t xml:space="preserve">. Κάθε άνθρωπος είναι ανεπανάληπτος, </w:t>
      </w:r>
      <w:r w:rsidR="000526C4" w:rsidRPr="00DB670F">
        <w:rPr>
          <w:lang w:eastAsia="el-GR"/>
        </w:rPr>
        <w:t>ονομαστικά</w:t>
      </w:r>
      <w:r w:rsidR="00472686" w:rsidRPr="00DB670F">
        <w:rPr>
          <w:lang w:eastAsia="el-GR"/>
        </w:rPr>
        <w:t xml:space="preserve"> </w:t>
      </w:r>
      <w:proofErr w:type="spellStart"/>
      <w:r w:rsidR="00DD7001" w:rsidRPr="00DB670F">
        <w:rPr>
          <w:lang w:eastAsia="el-GR"/>
        </w:rPr>
        <w:t>κεκλημένος</w:t>
      </w:r>
      <w:proofErr w:type="spellEnd"/>
      <w:r w:rsidR="00DD7001" w:rsidRPr="00DB670F">
        <w:rPr>
          <w:lang w:eastAsia="el-GR"/>
        </w:rPr>
        <w:t xml:space="preserve"> στη σωτηρία</w:t>
      </w:r>
      <w:r w:rsidR="00EC0154" w:rsidRPr="00DB670F">
        <w:rPr>
          <w:lang w:eastAsia="el-GR"/>
        </w:rPr>
        <w:t>, αν και δεν είναι αυτονόητη η αποδοχή αυτής της κλήσης. Η</w:t>
      </w:r>
      <w:r w:rsidR="00DD7001" w:rsidRPr="00DB670F">
        <w:rPr>
          <w:lang w:eastAsia="el-GR"/>
        </w:rPr>
        <w:t xml:space="preserve"> εσωτερική σύνδεση με τον Σωτήρα </w:t>
      </w:r>
      <w:r w:rsidR="00EC0154" w:rsidRPr="00DB670F">
        <w:rPr>
          <w:lang w:eastAsia="el-GR"/>
        </w:rPr>
        <w:t xml:space="preserve">επιτρέπει στον πιστό να </w:t>
      </w:r>
      <w:r w:rsidR="00DD7001" w:rsidRPr="00DB670F">
        <w:rPr>
          <w:lang w:eastAsia="el-GR"/>
        </w:rPr>
        <w:t>ακού</w:t>
      </w:r>
      <w:r w:rsidR="000526C4" w:rsidRPr="00DB670F">
        <w:rPr>
          <w:lang w:eastAsia="el-GR"/>
        </w:rPr>
        <w:t>ει</w:t>
      </w:r>
      <w:r w:rsidR="00DD7001" w:rsidRPr="00DB670F">
        <w:rPr>
          <w:lang w:eastAsia="el-GR"/>
        </w:rPr>
        <w:t xml:space="preserve"> τη φωνή Του, </w:t>
      </w:r>
      <w:r w:rsidR="00EC0154" w:rsidRPr="00DB670F">
        <w:rPr>
          <w:lang w:eastAsia="el-GR"/>
        </w:rPr>
        <w:t xml:space="preserve">να </w:t>
      </w:r>
      <w:r w:rsidR="00DD7001" w:rsidRPr="00DB670F">
        <w:rPr>
          <w:lang w:eastAsia="el-GR"/>
        </w:rPr>
        <w:t>τη</w:t>
      </w:r>
      <w:r w:rsidR="00EC0154" w:rsidRPr="00DB670F">
        <w:rPr>
          <w:lang w:eastAsia="el-GR"/>
        </w:rPr>
        <w:t>ν</w:t>
      </w:r>
      <w:r w:rsidR="00DD7001" w:rsidRPr="00DB670F">
        <w:rPr>
          <w:lang w:eastAsia="el-GR"/>
        </w:rPr>
        <w:t xml:space="preserve"> γνωρίζ</w:t>
      </w:r>
      <w:r w:rsidR="000526C4" w:rsidRPr="00DB670F">
        <w:rPr>
          <w:lang w:eastAsia="el-GR"/>
        </w:rPr>
        <w:t>ει</w:t>
      </w:r>
      <w:r w:rsidR="00DD7001" w:rsidRPr="00DB670F">
        <w:rPr>
          <w:lang w:eastAsia="el-GR"/>
        </w:rPr>
        <w:t xml:space="preserve"> και </w:t>
      </w:r>
      <w:r w:rsidR="00EC0154" w:rsidRPr="00DB670F">
        <w:rPr>
          <w:lang w:eastAsia="el-GR"/>
        </w:rPr>
        <w:t xml:space="preserve">να </w:t>
      </w:r>
      <w:r w:rsidR="00DD7001" w:rsidRPr="00DB670F">
        <w:rPr>
          <w:lang w:eastAsia="el-GR"/>
        </w:rPr>
        <w:t xml:space="preserve">έλκεται </w:t>
      </w:r>
      <w:r w:rsidR="00EC0154" w:rsidRPr="00DB670F">
        <w:rPr>
          <w:lang w:eastAsia="el-GR"/>
        </w:rPr>
        <w:t>από αυτόν</w:t>
      </w:r>
      <w:r w:rsidR="00DD7001" w:rsidRPr="00DB670F">
        <w:rPr>
          <w:rStyle w:val="a5"/>
          <w:lang w:eastAsia="el-GR"/>
        </w:rPr>
        <w:footnoteReference w:id="354"/>
      </w:r>
      <w:r w:rsidR="00DD7001" w:rsidRPr="00DB670F">
        <w:rPr>
          <w:lang w:eastAsia="el-GR"/>
        </w:rPr>
        <w:t xml:space="preserve">. </w:t>
      </w:r>
    </w:p>
    <w:p w14:paraId="555BC695" w14:textId="15AAB5FC" w:rsidR="00DD7001" w:rsidRPr="00DB670F" w:rsidRDefault="001E09D9" w:rsidP="00354DF3">
      <w:pPr>
        <w:spacing w:before="100" w:beforeAutospacing="1" w:after="100" w:afterAutospacing="1" w:line="480" w:lineRule="auto"/>
        <w:contextualSpacing/>
        <w:jc w:val="both"/>
      </w:pPr>
      <w:r w:rsidRPr="00DB670F">
        <w:rPr>
          <w:spacing w:val="2"/>
          <w:lang w:eastAsia="el-GR"/>
        </w:rPr>
        <w:t xml:space="preserve">Ο ποιμένας που δεν ελέγχει τον εαυτό του </w:t>
      </w:r>
      <w:r w:rsidR="00472686" w:rsidRPr="00DB670F">
        <w:rPr>
          <w:spacing w:val="2"/>
          <w:lang w:eastAsia="el-GR"/>
        </w:rPr>
        <w:t xml:space="preserve">ώστε να αποφεύγει </w:t>
      </w:r>
      <w:r w:rsidRPr="00DB670F">
        <w:rPr>
          <w:spacing w:val="2"/>
          <w:lang w:eastAsia="el-GR"/>
        </w:rPr>
        <w:t>οποιαδήποτε</w:t>
      </w:r>
      <w:r w:rsidR="008D7196" w:rsidRPr="00DB670F">
        <w:rPr>
          <w:color w:val="333333"/>
          <w:lang w:eastAsia="el-GR"/>
        </w:rPr>
        <w:t xml:space="preserve"> πονηρ</w:t>
      </w:r>
      <w:r w:rsidRPr="00DB670F">
        <w:rPr>
          <w:color w:val="333333"/>
          <w:lang w:eastAsia="el-GR"/>
        </w:rPr>
        <w:t xml:space="preserve">ιά </w:t>
      </w:r>
      <w:r w:rsidR="008D7196" w:rsidRPr="00DB670F">
        <w:rPr>
          <w:color w:val="333333"/>
          <w:lang w:eastAsia="el-GR"/>
        </w:rPr>
        <w:t xml:space="preserve"> και κακ</w:t>
      </w:r>
      <w:r w:rsidRPr="00DB670F">
        <w:rPr>
          <w:color w:val="333333"/>
          <w:lang w:eastAsia="el-GR"/>
        </w:rPr>
        <w:t>ία</w:t>
      </w:r>
      <w:r w:rsidR="008D7196" w:rsidRPr="00DB670F">
        <w:rPr>
          <w:color w:val="333333"/>
          <w:lang w:eastAsia="el-GR"/>
        </w:rPr>
        <w:t>, επηρεά</w:t>
      </w:r>
      <w:r w:rsidRPr="00DB670F">
        <w:rPr>
          <w:color w:val="333333"/>
          <w:lang w:eastAsia="el-GR"/>
        </w:rPr>
        <w:t>ζ</w:t>
      </w:r>
      <w:r w:rsidR="008D7196" w:rsidRPr="00DB670F">
        <w:rPr>
          <w:color w:val="333333"/>
          <w:lang w:eastAsia="el-GR"/>
        </w:rPr>
        <w:t xml:space="preserve">ει </w:t>
      </w:r>
      <w:r w:rsidRPr="00DB670F">
        <w:rPr>
          <w:color w:val="333333"/>
          <w:lang w:eastAsia="el-GR"/>
        </w:rPr>
        <w:t xml:space="preserve">αρνητικά </w:t>
      </w:r>
      <w:r w:rsidR="008D7196" w:rsidRPr="00DB670F">
        <w:rPr>
          <w:color w:val="333333"/>
          <w:lang w:eastAsia="el-GR"/>
        </w:rPr>
        <w:t xml:space="preserve">όχι έναν αλλά πολλούς, γιατί πολύ πιο εύκολα οι άνθρωποι μιμούνται το κακό, παρά το αγαθό. Συνεπώς, είναι προτιμότερο </w:t>
      </w:r>
      <w:r w:rsidR="00B31778" w:rsidRPr="00DB670F">
        <w:rPr>
          <w:color w:val="333333"/>
          <w:lang w:eastAsia="el-GR"/>
        </w:rPr>
        <w:t>να γνωρίζει τα δικά του πάθη και τις δικιές του αρρώστιες και πρώτα αυτές να θεραπεύει. Ν</w:t>
      </w:r>
      <w:r w:rsidR="008D7196" w:rsidRPr="00DB670F">
        <w:rPr>
          <w:color w:val="333333"/>
          <w:lang w:eastAsia="el-GR"/>
        </w:rPr>
        <w:t>α μην επιχειρεί να θεραπεύσει άλλους εκείνος που είναι γεμάτος πληγές</w:t>
      </w:r>
      <w:r w:rsidR="008D7196" w:rsidRPr="00DB670F">
        <w:rPr>
          <w:rStyle w:val="a5"/>
          <w:color w:val="333333"/>
          <w:lang w:eastAsia="el-GR"/>
        </w:rPr>
        <w:footnoteReference w:id="355"/>
      </w:r>
      <w:r w:rsidR="008D7196" w:rsidRPr="00DB670F">
        <w:rPr>
          <w:color w:val="333333"/>
          <w:lang w:eastAsia="el-GR"/>
        </w:rPr>
        <w:t xml:space="preserve">. </w:t>
      </w:r>
      <w:r w:rsidR="00B31778" w:rsidRPr="00DB670F">
        <w:rPr>
          <w:shd w:val="clear" w:color="auto" w:fill="FFFFFF"/>
        </w:rPr>
        <w:t xml:space="preserve">Η κυριότερη προϋπόθεση </w:t>
      </w:r>
      <w:r w:rsidR="00B31778" w:rsidRPr="00DB670F">
        <w:t>για την ανάληψη ποιμαντικού έργου είναι το βίωμα.</w:t>
      </w:r>
      <w:r w:rsidR="00B31778" w:rsidRPr="00DB670F">
        <w:rPr>
          <w:shd w:val="clear" w:color="auto" w:fill="FFFFFF"/>
        </w:rPr>
        <w:t xml:space="preserve"> Δεν νοείται ποι</w:t>
      </w:r>
      <w:r w:rsidR="00B31778" w:rsidRPr="00DB670F">
        <w:rPr>
          <w:spacing w:val="2"/>
          <w:lang w:eastAsia="el-GR"/>
        </w:rPr>
        <w:t>μένας ο οποίος δεν κατέχει</w:t>
      </w:r>
      <w:r w:rsidR="00B31778" w:rsidRPr="00DB670F">
        <w:t xml:space="preserve"> την εμπειρία των αληθειών που καλείται να κηρύξει (Α </w:t>
      </w:r>
      <w:proofErr w:type="spellStart"/>
      <w:r w:rsidR="00B31778" w:rsidRPr="00DB670F">
        <w:t>Ιω</w:t>
      </w:r>
      <w:proofErr w:type="spellEnd"/>
      <w:r w:rsidR="00B31778" w:rsidRPr="00DB670F">
        <w:t xml:space="preserve">, 1,1).  Μόνο εάν </w:t>
      </w:r>
      <w:r w:rsidR="00B31778" w:rsidRPr="00DB670F">
        <w:rPr>
          <w:spacing w:val="2"/>
          <w:lang w:eastAsia="el-GR"/>
        </w:rPr>
        <w:t>προσπαθεί για τον δικό του καταρτισμό προς την αγιότητα, θα μπορέσει να εργαστεί αποτελεσματικά προς ωφέλεια του ποιμνίου του</w:t>
      </w:r>
      <w:r w:rsidR="00B31778" w:rsidRPr="00DB670F">
        <w:rPr>
          <w:rStyle w:val="a5"/>
          <w:spacing w:val="2"/>
          <w:lang w:eastAsia="el-GR"/>
        </w:rPr>
        <w:footnoteReference w:id="356"/>
      </w:r>
      <w:r w:rsidR="00B31778" w:rsidRPr="00DB670F">
        <w:rPr>
          <w:spacing w:val="2"/>
          <w:lang w:eastAsia="el-GR"/>
        </w:rPr>
        <w:t xml:space="preserve">. </w:t>
      </w:r>
      <w:r w:rsidR="00DD7001" w:rsidRPr="00DB670F">
        <w:t xml:space="preserve">Η πατερική σοφία </w:t>
      </w:r>
      <w:r w:rsidR="003A4B12" w:rsidRPr="00DB670F">
        <w:t xml:space="preserve">το </w:t>
      </w:r>
      <w:r w:rsidR="00DD7001" w:rsidRPr="00DB670F">
        <w:t xml:space="preserve">επιβεβαιώνει: </w:t>
      </w:r>
      <w:r w:rsidR="00DD7001" w:rsidRPr="00DB670F">
        <w:rPr>
          <w:i/>
          <w:iCs/>
        </w:rPr>
        <w:t xml:space="preserve">«Ποιος, ενώ δεν έχει περάσει από όλες τις ονομασίες και τις δυνάμεις του Χριστού, από αυτές δηλαδή του Θεού, του Υιού, της Εικόνας, του Λόγου, της Σοφίας, της Αλήθειας, του Φωτός, της Ζωής, της Δυνάμεως, του Απαυγάσματος, του Ποιητή, του Βασιλέως, της Κεφαλής, του Νόμου, της Οδού, της Θύρας, του Θεμελίου, της Ειρήνης, της Δικαιοσύνης, του Αγιασμού, του Δούλου, του Ποιμένος, του Αμνού, του αρχιερέως, του θύματος…, Ποιος, ενώ δεν έχει ακόμη απομακρυνθεί  από τις βιοτικές μέριμνες, </w:t>
      </w:r>
      <w:r w:rsidR="00DD7001" w:rsidRPr="00DB670F">
        <w:rPr>
          <w:i/>
          <w:iCs/>
        </w:rPr>
        <w:lastRenderedPageBreak/>
        <w:t xml:space="preserve">ούτε έχει μάθει να κηρύττει τη σοφία του Θεού τη μυστική με μυστικό τρόπο, ενώ είναι ακόμη </w:t>
      </w:r>
      <w:proofErr w:type="spellStart"/>
      <w:r w:rsidR="00DD7001" w:rsidRPr="00DB670F">
        <w:rPr>
          <w:i/>
          <w:iCs/>
        </w:rPr>
        <w:t>νήπιος</w:t>
      </w:r>
      <w:proofErr w:type="spellEnd"/>
      <w:r w:rsidR="00DD7001" w:rsidRPr="00DB670F">
        <w:rPr>
          <w:i/>
          <w:iCs/>
        </w:rPr>
        <w:t xml:space="preserve"> και τρέφεται με γάλα, ενώ δεν συγκαταλέγεται ακόμη στον Ισραήλ ούτε στην παράταξη του Θεού, ενώ δεν μπορεί ακόμη να σηκώσει ως άντρας το σταυρό του Χριστού, θα δεχθεί με προθυμία και χαρά να τεθεί επί κεφαλής του πληρώματος της Εκκλησίας του Χριστού;</w:t>
      </w:r>
      <w:r w:rsidR="00DD7001" w:rsidRPr="00DB670F">
        <w:rPr>
          <w:rStyle w:val="a5"/>
          <w:i/>
          <w:iCs/>
        </w:rPr>
        <w:footnoteReference w:id="357"/>
      </w:r>
      <w:r w:rsidR="00DD7001" w:rsidRPr="00DB670F">
        <w:rPr>
          <w:i/>
          <w:iCs/>
        </w:rPr>
        <w:t>»</w:t>
      </w:r>
    </w:p>
    <w:p w14:paraId="5583A059" w14:textId="5F786FF7" w:rsidR="00E32933" w:rsidRPr="00DB670F" w:rsidRDefault="000D4E44" w:rsidP="00354DF3">
      <w:pPr>
        <w:pStyle w:val="Web"/>
        <w:spacing w:line="480" w:lineRule="auto"/>
        <w:jc w:val="both"/>
      </w:pPr>
      <w:r w:rsidRPr="00DB670F">
        <w:t>Η μετριοφροσύνη ως ποιμαντορική αρετή εξυψώνει την αξία του πνευματικού ποιμέν</w:t>
      </w:r>
      <w:r w:rsidR="00472686" w:rsidRPr="00DB670F">
        <w:t>α,</w:t>
      </w:r>
      <w:r w:rsidRPr="00DB670F">
        <w:t xml:space="preserve"> επικυρώνει τον ευαγγελικό τύπο, κραταιώνει την πνευματική δύναμή του, ελκύει την αγάπη πάντων, ταπεινώνει τους υψηλόφρονες, αγέρωχους και ατίθασους, </w:t>
      </w:r>
      <w:r w:rsidR="00D548C2" w:rsidRPr="00DB670F">
        <w:t>κατευνάζει τους οργίλους, ειρηνεύει τους πολεμίους, καταναγκάζει πάντας να αποδίδουν σ’ αυτόν τον προσήκοντα σεβασμό</w:t>
      </w:r>
      <w:r w:rsidR="00D548C2" w:rsidRPr="00DB670F">
        <w:rPr>
          <w:rStyle w:val="a5"/>
        </w:rPr>
        <w:footnoteReference w:id="358"/>
      </w:r>
      <w:r w:rsidR="00E32933" w:rsidRPr="00DB670F">
        <w:t>. Στο ερώτημα «ποιος είναι ο ποιμένας», σήμερα η απάντηση δεν είναι μόνο μία. Κατά μία άποψη, ποιμένας είναι ο κάθε άνθρωπος που ενδιαφέρεται για τον συνάνθρωπο, τον συμπαραστέκεται και τον βοηθά να επαναπροσδιορίσει τη ζωή του, αυτός που αποτελεί πρότυπο με το οποίο καλούνται να ταυτιστούν οι συνάνθρωποί του στα πλαίσια της Βασιλείας του Θεού</w:t>
      </w:r>
      <w:r w:rsidR="00E32933" w:rsidRPr="00DB670F">
        <w:rPr>
          <w:rStyle w:val="a5"/>
        </w:rPr>
        <w:footnoteReference w:id="359"/>
      </w:r>
      <w:r w:rsidR="00E32933" w:rsidRPr="00DB670F">
        <w:t xml:space="preserve">. Είναι ο ψάλτης, ο κατηχητής, η ανώνυμη εκκλησιαζόμενη, όσοι ασκούν κάποιες εκκλησιαστικές δραστηριότητες. </w:t>
      </w:r>
      <w:r w:rsidR="00E32933" w:rsidRPr="00DB670F">
        <w:rPr>
          <w:i/>
          <w:iCs/>
        </w:rPr>
        <w:t>«Όλοι ποιμαίνουν, στο βαθμό που συνεργούν στην πορεία των συνανθρώπων τους προς τη Βασιλεία του Θεού»</w:t>
      </w:r>
      <w:r w:rsidR="00E32933" w:rsidRPr="00DB670F">
        <w:rPr>
          <w:rStyle w:val="a5"/>
          <w:i/>
          <w:iCs/>
        </w:rPr>
        <w:footnoteReference w:id="360"/>
      </w:r>
      <w:r w:rsidR="00E32933" w:rsidRPr="00DB670F">
        <w:rPr>
          <w:i/>
          <w:iCs/>
        </w:rPr>
        <w:t>.</w:t>
      </w:r>
    </w:p>
    <w:p w14:paraId="3CDE385E" w14:textId="35AB61DB" w:rsidR="00DD7001" w:rsidRPr="00DB670F" w:rsidRDefault="00DD7001" w:rsidP="00354DF3">
      <w:pPr>
        <w:spacing w:before="100" w:beforeAutospacing="1" w:after="100" w:afterAutospacing="1" w:line="480" w:lineRule="auto"/>
        <w:jc w:val="both"/>
      </w:pPr>
    </w:p>
    <w:p w14:paraId="342539C1" w14:textId="77777777" w:rsidR="00D94E04" w:rsidRPr="00DB670F" w:rsidRDefault="00D94E04" w:rsidP="00354DF3">
      <w:pPr>
        <w:spacing w:before="100" w:beforeAutospacing="1" w:after="100" w:afterAutospacing="1" w:line="480" w:lineRule="auto"/>
      </w:pPr>
      <w:r w:rsidRPr="00DB670F">
        <w:br w:type="page"/>
      </w:r>
    </w:p>
    <w:p w14:paraId="13255F28" w14:textId="77777777" w:rsidR="00411967" w:rsidRPr="00DB670F" w:rsidRDefault="00411967" w:rsidP="00354DF3">
      <w:pPr>
        <w:spacing w:before="100" w:beforeAutospacing="1" w:after="100" w:afterAutospacing="1" w:line="480" w:lineRule="auto"/>
        <w:jc w:val="both"/>
      </w:pPr>
    </w:p>
    <w:p w14:paraId="1BC0444B" w14:textId="77777777" w:rsidR="00DD7001" w:rsidRPr="00DB670F" w:rsidRDefault="00DD7001" w:rsidP="00354DF3">
      <w:pPr>
        <w:pStyle w:val="1"/>
        <w:spacing w:before="100" w:beforeAutospacing="1" w:after="100" w:afterAutospacing="1" w:line="480" w:lineRule="auto"/>
        <w:rPr>
          <w:rFonts w:ascii="Times New Roman" w:hAnsi="Times New Roman" w:cs="Times New Roman"/>
          <w:sz w:val="24"/>
          <w:szCs w:val="24"/>
        </w:rPr>
      </w:pPr>
      <w:bookmarkStart w:id="33" w:name="_Toc135758511"/>
      <w:r w:rsidRPr="00DB670F">
        <w:rPr>
          <w:rFonts w:ascii="Times New Roman" w:hAnsi="Times New Roman" w:cs="Times New Roman"/>
          <w:sz w:val="24"/>
          <w:szCs w:val="24"/>
        </w:rPr>
        <w:t>ΣΥΜΠΕΡΑΣΜΑΤΑ</w:t>
      </w:r>
      <w:bookmarkEnd w:id="33"/>
    </w:p>
    <w:tbl>
      <w:tblPr>
        <w:tblStyle w:val="a8"/>
        <w:tblW w:w="0" w:type="auto"/>
        <w:tblInd w:w="-108" w:type="dxa"/>
        <w:tblLook w:val="04A0" w:firstRow="1" w:lastRow="0" w:firstColumn="1" w:lastColumn="0" w:noHBand="0" w:noVBand="1"/>
      </w:tblPr>
      <w:tblGrid>
        <w:gridCol w:w="9394"/>
      </w:tblGrid>
      <w:tr w:rsidR="003E51AF" w:rsidRPr="00DB670F" w14:paraId="02D45AED" w14:textId="77777777" w:rsidTr="0026631F">
        <w:trPr>
          <w:trHeight w:val="30"/>
        </w:trPr>
        <w:tc>
          <w:tcPr>
            <w:tcW w:w="0" w:type="auto"/>
            <w:tcBorders>
              <w:top w:val="nil"/>
              <w:left w:val="nil"/>
              <w:bottom w:val="nil"/>
              <w:right w:val="nil"/>
            </w:tcBorders>
          </w:tcPr>
          <w:p w14:paraId="3A08C504" w14:textId="364B07F1" w:rsidR="002E136A" w:rsidRPr="00DB670F" w:rsidRDefault="00052FD3" w:rsidP="00354DF3">
            <w:pPr>
              <w:pStyle w:val="a4"/>
              <w:numPr>
                <w:ilvl w:val="0"/>
                <w:numId w:val="25"/>
              </w:numPr>
              <w:spacing w:before="100" w:beforeAutospacing="1" w:after="100" w:afterAutospacing="1" w:line="480" w:lineRule="auto"/>
              <w:jc w:val="both"/>
              <w:rPr>
                <w:sz w:val="24"/>
                <w:szCs w:val="24"/>
                <w:u w:val="single"/>
              </w:rPr>
            </w:pPr>
            <w:r w:rsidRPr="00DB670F">
              <w:rPr>
                <w:sz w:val="24"/>
                <w:szCs w:val="24"/>
                <w:lang w:bidi="he-IL"/>
              </w:rPr>
              <w:t>Η εκτροφή προβάτων</w:t>
            </w:r>
            <w:r w:rsidR="00E37C57" w:rsidRPr="00DB670F">
              <w:rPr>
                <w:sz w:val="24"/>
                <w:szCs w:val="24"/>
                <w:lang w:bidi="he-IL"/>
              </w:rPr>
              <w:t>,</w:t>
            </w:r>
            <w:r w:rsidRPr="00DB670F">
              <w:rPr>
                <w:sz w:val="24"/>
                <w:szCs w:val="24"/>
                <w:lang w:bidi="he-IL"/>
              </w:rPr>
              <w:t xml:space="preserve"> από τα αρχαιότερα επαγγέλματα του ανθρώπου</w:t>
            </w:r>
            <w:r w:rsidR="00E37C57" w:rsidRPr="00DB670F">
              <w:rPr>
                <w:sz w:val="24"/>
                <w:szCs w:val="24"/>
                <w:lang w:bidi="he-IL"/>
              </w:rPr>
              <w:t xml:space="preserve">, στους </w:t>
            </w:r>
            <w:r w:rsidRPr="00DB670F">
              <w:rPr>
                <w:sz w:val="24"/>
                <w:szCs w:val="24"/>
                <w:lang w:bidi="he-IL"/>
              </w:rPr>
              <w:t>Ισραηλίτες</w:t>
            </w:r>
            <w:r w:rsidR="00FA042D" w:rsidRPr="00DB670F">
              <w:rPr>
                <w:sz w:val="24"/>
                <w:szCs w:val="24"/>
                <w:lang w:bidi="he-IL"/>
              </w:rPr>
              <w:t xml:space="preserve"> ειδικά</w:t>
            </w:r>
            <w:r w:rsidRPr="00DB670F">
              <w:rPr>
                <w:sz w:val="24"/>
                <w:szCs w:val="24"/>
                <w:lang w:bidi="he-IL"/>
              </w:rPr>
              <w:t xml:space="preserve"> </w:t>
            </w:r>
            <w:r w:rsidR="00E37C57" w:rsidRPr="00DB670F">
              <w:rPr>
                <w:sz w:val="24"/>
                <w:szCs w:val="24"/>
                <w:lang w:bidi="he-IL"/>
              </w:rPr>
              <w:t>χρησίμευε</w:t>
            </w:r>
            <w:r w:rsidRPr="00DB670F">
              <w:rPr>
                <w:sz w:val="24"/>
                <w:szCs w:val="24"/>
                <w:lang w:bidi="he-IL"/>
              </w:rPr>
              <w:t xml:space="preserve"> για τα παράγωγα προϊόντα </w:t>
            </w:r>
            <w:r w:rsidR="00E37C57" w:rsidRPr="00DB670F">
              <w:rPr>
                <w:sz w:val="24"/>
                <w:szCs w:val="24"/>
                <w:lang w:bidi="he-IL"/>
              </w:rPr>
              <w:t xml:space="preserve">ως καταναλωτικά αγαθά και ως μέσα </w:t>
            </w:r>
            <w:r w:rsidRPr="00DB670F">
              <w:rPr>
                <w:sz w:val="24"/>
                <w:szCs w:val="24"/>
                <w:lang w:bidi="he-IL"/>
              </w:rPr>
              <w:t>λατρευτικ</w:t>
            </w:r>
            <w:r w:rsidR="00E37C57" w:rsidRPr="00DB670F">
              <w:rPr>
                <w:sz w:val="24"/>
                <w:szCs w:val="24"/>
                <w:lang w:bidi="he-IL"/>
              </w:rPr>
              <w:t>ά</w:t>
            </w:r>
            <w:r w:rsidRPr="00DB670F">
              <w:rPr>
                <w:sz w:val="24"/>
                <w:szCs w:val="24"/>
                <w:lang w:bidi="he-IL"/>
              </w:rPr>
              <w:t>.</w:t>
            </w:r>
            <w:r w:rsidR="00472686" w:rsidRPr="00DB670F">
              <w:rPr>
                <w:sz w:val="24"/>
                <w:szCs w:val="24"/>
                <w:lang w:bidi="he-IL"/>
              </w:rPr>
              <w:t xml:space="preserve"> </w:t>
            </w:r>
            <w:r w:rsidR="00411967" w:rsidRPr="00DB670F">
              <w:rPr>
                <w:sz w:val="24"/>
                <w:szCs w:val="24"/>
              </w:rPr>
              <w:t>Την</w:t>
            </w:r>
            <w:r w:rsidR="00472686" w:rsidRPr="00DB670F">
              <w:rPr>
                <w:sz w:val="24"/>
                <w:szCs w:val="24"/>
              </w:rPr>
              <w:t xml:space="preserve"> </w:t>
            </w:r>
            <w:r w:rsidR="00411967" w:rsidRPr="00DB670F">
              <w:rPr>
                <w:sz w:val="24"/>
                <w:szCs w:val="24"/>
              </w:rPr>
              <w:t xml:space="preserve">επικίνδυνη αυτή </w:t>
            </w:r>
            <w:r w:rsidRPr="00DB670F">
              <w:rPr>
                <w:sz w:val="24"/>
                <w:szCs w:val="24"/>
              </w:rPr>
              <w:t>εργασ</w:t>
            </w:r>
            <w:r w:rsidR="00411967" w:rsidRPr="00DB670F">
              <w:rPr>
                <w:sz w:val="24"/>
                <w:szCs w:val="24"/>
              </w:rPr>
              <w:t xml:space="preserve">ία άσκησαν </w:t>
            </w:r>
            <w:r w:rsidR="00FA042D" w:rsidRPr="00DB670F">
              <w:rPr>
                <w:sz w:val="24"/>
                <w:szCs w:val="24"/>
              </w:rPr>
              <w:t xml:space="preserve">σημαντικά πρόσωπα της Παλαιάς Διαθήκης όπως ο </w:t>
            </w:r>
            <w:r w:rsidR="00FA042D" w:rsidRPr="00DB670F">
              <w:rPr>
                <w:sz w:val="24"/>
                <w:szCs w:val="24"/>
                <w:lang w:bidi="he-IL"/>
              </w:rPr>
              <w:t xml:space="preserve">Αβραάμ, ο </w:t>
            </w:r>
            <w:r w:rsidR="00FA042D" w:rsidRPr="00DB670F">
              <w:rPr>
                <w:sz w:val="24"/>
                <w:szCs w:val="24"/>
              </w:rPr>
              <w:t>Ισαάκ, ο Ιακώβ και οι δώδεκα Πατριάρχες, ο</w:t>
            </w:r>
            <w:r w:rsidR="00FA042D" w:rsidRPr="00DB670F">
              <w:rPr>
                <w:spacing w:val="2"/>
                <w:sz w:val="24"/>
                <w:szCs w:val="24"/>
              </w:rPr>
              <w:t xml:space="preserve"> Μωυσής, ο Δαβίδ κ.α.. </w:t>
            </w:r>
            <w:r w:rsidR="00183F6A" w:rsidRPr="00DB670F">
              <w:rPr>
                <w:spacing w:val="2"/>
                <w:sz w:val="24"/>
                <w:szCs w:val="24"/>
              </w:rPr>
              <w:t>Υ</w:t>
            </w:r>
            <w:r w:rsidR="00183F6A" w:rsidRPr="00DB670F">
              <w:rPr>
                <w:sz w:val="24"/>
                <w:szCs w:val="24"/>
              </w:rPr>
              <w:t xml:space="preserve">πάρχουν </w:t>
            </w:r>
            <w:r w:rsidR="00E37C57" w:rsidRPr="00DB670F">
              <w:rPr>
                <w:sz w:val="24"/>
                <w:szCs w:val="24"/>
              </w:rPr>
              <w:t>πάρα</w:t>
            </w:r>
            <w:r w:rsidR="00183F6A" w:rsidRPr="00DB670F">
              <w:rPr>
                <w:sz w:val="24"/>
                <w:szCs w:val="24"/>
              </w:rPr>
              <w:t xml:space="preserve"> πολλές σχετικές</w:t>
            </w:r>
            <w:r w:rsidR="003447B3" w:rsidRPr="00DB670F">
              <w:rPr>
                <w:sz w:val="24"/>
                <w:szCs w:val="24"/>
                <w:lang w:bidi="he-IL"/>
              </w:rPr>
              <w:t xml:space="preserve"> αναφορές στην Π.Δ.</w:t>
            </w:r>
            <w:r w:rsidR="003D093C" w:rsidRPr="00DB670F">
              <w:rPr>
                <w:sz w:val="24"/>
                <w:szCs w:val="24"/>
                <w:lang w:bidi="he-IL"/>
              </w:rPr>
              <w:t xml:space="preserve">, </w:t>
            </w:r>
            <w:r w:rsidR="002E136A" w:rsidRPr="00DB670F">
              <w:rPr>
                <w:sz w:val="24"/>
                <w:szCs w:val="24"/>
                <w:lang w:bidi="he-IL"/>
              </w:rPr>
              <w:t xml:space="preserve">που </w:t>
            </w:r>
            <w:r w:rsidR="003D093C" w:rsidRPr="00DB670F">
              <w:rPr>
                <w:sz w:val="24"/>
                <w:szCs w:val="24"/>
                <w:lang w:bidi="he-IL"/>
              </w:rPr>
              <w:t xml:space="preserve">αφορούν </w:t>
            </w:r>
            <w:r w:rsidR="00183F6A" w:rsidRPr="00DB670F">
              <w:rPr>
                <w:sz w:val="24"/>
                <w:szCs w:val="24"/>
                <w:lang w:bidi="he-IL"/>
              </w:rPr>
              <w:t xml:space="preserve">την περιγραφή </w:t>
            </w:r>
            <w:r w:rsidR="009E45FB" w:rsidRPr="00DB670F">
              <w:rPr>
                <w:sz w:val="24"/>
                <w:szCs w:val="24"/>
                <w:lang w:bidi="he-IL"/>
              </w:rPr>
              <w:t xml:space="preserve">αυτής </w:t>
            </w:r>
            <w:r w:rsidR="00472686" w:rsidRPr="00DB670F">
              <w:rPr>
                <w:sz w:val="24"/>
                <w:szCs w:val="24"/>
                <w:lang w:bidi="he-IL"/>
              </w:rPr>
              <w:t xml:space="preserve">της </w:t>
            </w:r>
            <w:r w:rsidR="003D093C" w:rsidRPr="00DB670F">
              <w:rPr>
                <w:sz w:val="24"/>
                <w:szCs w:val="24"/>
                <w:lang w:bidi="he-IL"/>
              </w:rPr>
              <w:t>καθημερινότητας των Εβραίων</w:t>
            </w:r>
            <w:r w:rsidR="00183F6A" w:rsidRPr="00DB670F">
              <w:rPr>
                <w:sz w:val="24"/>
                <w:szCs w:val="24"/>
                <w:lang w:bidi="he-IL"/>
              </w:rPr>
              <w:t xml:space="preserve">. </w:t>
            </w:r>
          </w:p>
          <w:p w14:paraId="206FFC3F" w14:textId="77777777" w:rsidR="00C15AFB" w:rsidRPr="00DB670F" w:rsidRDefault="003D093C" w:rsidP="00C15AFB">
            <w:pPr>
              <w:pStyle w:val="a4"/>
              <w:spacing w:before="100" w:beforeAutospacing="1" w:after="100" w:afterAutospacing="1" w:line="480" w:lineRule="auto"/>
              <w:jc w:val="both"/>
              <w:rPr>
                <w:sz w:val="24"/>
                <w:szCs w:val="24"/>
              </w:rPr>
            </w:pPr>
            <w:r w:rsidRPr="00DB670F">
              <w:rPr>
                <w:sz w:val="24"/>
                <w:szCs w:val="24"/>
                <w:lang w:bidi="he-IL"/>
              </w:rPr>
              <w:t>Σ</w:t>
            </w:r>
            <w:r w:rsidR="00183F6A" w:rsidRPr="00DB670F">
              <w:rPr>
                <w:sz w:val="24"/>
                <w:szCs w:val="24"/>
                <w:lang w:bidi="he-IL"/>
              </w:rPr>
              <w:t xml:space="preserve">υχνά </w:t>
            </w:r>
            <w:r w:rsidR="00B33BC6" w:rsidRPr="00DB670F">
              <w:rPr>
                <w:sz w:val="24"/>
                <w:szCs w:val="24"/>
                <w:lang w:bidi="he-IL"/>
              </w:rPr>
              <w:t xml:space="preserve">όμως </w:t>
            </w:r>
            <w:r w:rsidR="00183F6A" w:rsidRPr="00DB670F">
              <w:rPr>
                <w:sz w:val="24"/>
                <w:szCs w:val="24"/>
                <w:lang w:bidi="he-IL"/>
              </w:rPr>
              <w:t>η ποιμενική ορολογία χρησιμοποι</w:t>
            </w:r>
            <w:r w:rsidR="00556ACF" w:rsidRPr="00DB670F">
              <w:rPr>
                <w:sz w:val="24"/>
                <w:szCs w:val="24"/>
                <w:lang w:bidi="he-IL"/>
              </w:rPr>
              <w:t xml:space="preserve">ήθηκε </w:t>
            </w:r>
            <w:r w:rsidR="00B33BC6" w:rsidRPr="00DB670F">
              <w:rPr>
                <w:sz w:val="24"/>
                <w:szCs w:val="24"/>
                <w:lang w:bidi="he-IL"/>
              </w:rPr>
              <w:t>και ως σχήμα λόγου για να εκφράσει</w:t>
            </w:r>
            <w:r w:rsidR="003447B3" w:rsidRPr="00DB670F">
              <w:rPr>
                <w:sz w:val="24"/>
                <w:szCs w:val="24"/>
                <w:lang w:bidi="he-IL"/>
              </w:rPr>
              <w:t xml:space="preserve"> σχέσεις και έννοιες.</w:t>
            </w:r>
            <w:r w:rsidR="00472686" w:rsidRPr="00DB670F">
              <w:rPr>
                <w:sz w:val="24"/>
                <w:szCs w:val="24"/>
                <w:lang w:bidi="he-IL"/>
              </w:rPr>
              <w:t xml:space="preserve"> </w:t>
            </w:r>
            <w:r w:rsidR="00E37C57" w:rsidRPr="00DB670F">
              <w:rPr>
                <w:sz w:val="24"/>
                <w:szCs w:val="24"/>
                <w:lang w:bidi="he-IL"/>
              </w:rPr>
              <w:t>Ιδιαίτερα στην Π.Δ. η</w:t>
            </w:r>
            <w:r w:rsidR="00472686" w:rsidRPr="00DB670F">
              <w:rPr>
                <w:sz w:val="24"/>
                <w:szCs w:val="24"/>
                <w:lang w:bidi="he-IL"/>
              </w:rPr>
              <w:t xml:space="preserve"> </w:t>
            </w:r>
            <w:r w:rsidR="0009768F" w:rsidRPr="00DB670F">
              <w:rPr>
                <w:spacing w:val="2"/>
                <w:sz w:val="24"/>
                <w:szCs w:val="24"/>
                <w:lang w:eastAsia="el-GR"/>
              </w:rPr>
              <w:t>φανερή</w:t>
            </w:r>
            <w:r w:rsidR="00F92F3E" w:rsidRPr="00DB670F">
              <w:rPr>
                <w:sz w:val="24"/>
                <w:szCs w:val="24"/>
                <w:lang w:bidi="he-IL"/>
              </w:rPr>
              <w:t xml:space="preserve"> προστασία </w:t>
            </w:r>
            <w:r w:rsidR="0009768F" w:rsidRPr="00DB670F">
              <w:rPr>
                <w:sz w:val="24"/>
                <w:szCs w:val="24"/>
                <w:lang w:bidi="he-IL"/>
              </w:rPr>
              <w:t>που απολάμβανε ο Ισραήλ</w:t>
            </w:r>
            <w:r w:rsidR="00472686" w:rsidRPr="00DB670F">
              <w:rPr>
                <w:sz w:val="24"/>
                <w:szCs w:val="24"/>
                <w:lang w:bidi="he-IL"/>
              </w:rPr>
              <w:t xml:space="preserve"> </w:t>
            </w:r>
            <w:r w:rsidR="0009768F" w:rsidRPr="00DB670F">
              <w:rPr>
                <w:sz w:val="24"/>
                <w:szCs w:val="24"/>
                <w:lang w:bidi="he-IL"/>
              </w:rPr>
              <w:t xml:space="preserve">από τον Θεό </w:t>
            </w:r>
            <w:r w:rsidR="006606E2" w:rsidRPr="00DB670F">
              <w:rPr>
                <w:sz w:val="24"/>
                <w:szCs w:val="24"/>
                <w:lang w:bidi="he-IL"/>
              </w:rPr>
              <w:t>σε όλες τις φάσεις της ιστορίας του</w:t>
            </w:r>
            <w:r w:rsidR="00A265B4" w:rsidRPr="00DB670F">
              <w:rPr>
                <w:sz w:val="24"/>
                <w:szCs w:val="24"/>
                <w:lang w:bidi="he-IL"/>
              </w:rPr>
              <w:t xml:space="preserve"> συμβολίζεται με τη φροντίδα</w:t>
            </w:r>
            <w:r w:rsidR="00472686" w:rsidRPr="00DB670F">
              <w:rPr>
                <w:sz w:val="24"/>
                <w:szCs w:val="24"/>
                <w:lang w:bidi="he-IL"/>
              </w:rPr>
              <w:t xml:space="preserve"> </w:t>
            </w:r>
            <w:r w:rsidR="00D34413" w:rsidRPr="00DB670F">
              <w:rPr>
                <w:sz w:val="24"/>
                <w:szCs w:val="24"/>
                <w:lang w:bidi="he-IL"/>
              </w:rPr>
              <w:t>ενός</w:t>
            </w:r>
            <w:r w:rsidR="00F92F3E" w:rsidRPr="00DB670F">
              <w:rPr>
                <w:sz w:val="24"/>
                <w:szCs w:val="24"/>
                <w:lang w:bidi="he-IL"/>
              </w:rPr>
              <w:t xml:space="preserve"> </w:t>
            </w:r>
            <w:r w:rsidR="00B33644" w:rsidRPr="00DB670F">
              <w:rPr>
                <w:sz w:val="24"/>
                <w:szCs w:val="24"/>
                <w:lang w:bidi="he-IL"/>
              </w:rPr>
              <w:t>Ηγέτη</w:t>
            </w:r>
            <w:r w:rsidR="00F92F3E" w:rsidRPr="00DB670F">
              <w:rPr>
                <w:sz w:val="24"/>
                <w:szCs w:val="24"/>
                <w:lang w:bidi="he-IL"/>
              </w:rPr>
              <w:t xml:space="preserve"> που </w:t>
            </w:r>
            <w:r w:rsidR="001E09D9" w:rsidRPr="00DB670F">
              <w:rPr>
                <w:sz w:val="24"/>
                <w:szCs w:val="24"/>
                <w:lang w:bidi="he-IL"/>
              </w:rPr>
              <w:t xml:space="preserve">τον </w:t>
            </w:r>
            <w:r w:rsidR="00F92F3E" w:rsidRPr="00DB670F">
              <w:rPr>
                <w:sz w:val="24"/>
                <w:szCs w:val="24"/>
                <w:lang w:bidi="he-IL"/>
              </w:rPr>
              <w:t xml:space="preserve">οδήγησε </w:t>
            </w:r>
            <w:r w:rsidR="00FF2EE8" w:rsidRPr="00DB670F">
              <w:rPr>
                <w:sz w:val="24"/>
                <w:szCs w:val="24"/>
                <w:lang w:bidi="he-IL"/>
              </w:rPr>
              <w:t xml:space="preserve">και θα συνεχίζει να </w:t>
            </w:r>
            <w:r w:rsidR="001E09D9" w:rsidRPr="00DB670F">
              <w:rPr>
                <w:sz w:val="24"/>
                <w:szCs w:val="24"/>
                <w:lang w:bidi="he-IL"/>
              </w:rPr>
              <w:t xml:space="preserve">τον </w:t>
            </w:r>
            <w:r w:rsidR="00FF2EE8" w:rsidRPr="00DB670F">
              <w:rPr>
                <w:sz w:val="24"/>
                <w:szCs w:val="24"/>
                <w:lang w:bidi="he-IL"/>
              </w:rPr>
              <w:t>οδηγεί</w:t>
            </w:r>
            <w:r w:rsidR="001E09D9" w:rsidRPr="00DB670F">
              <w:rPr>
                <w:sz w:val="24"/>
                <w:szCs w:val="24"/>
                <w:lang w:bidi="he-IL"/>
              </w:rPr>
              <w:t xml:space="preserve"> ως ποίμνιο</w:t>
            </w:r>
            <w:r w:rsidR="00FF2EE8" w:rsidRPr="00DB670F">
              <w:rPr>
                <w:sz w:val="24"/>
                <w:szCs w:val="24"/>
                <w:lang w:bidi="he-IL"/>
              </w:rPr>
              <w:t xml:space="preserve">, </w:t>
            </w:r>
            <w:r w:rsidR="00F92F3E" w:rsidRPr="00DB670F">
              <w:rPr>
                <w:sz w:val="24"/>
                <w:szCs w:val="24"/>
                <w:lang w:bidi="he-IL"/>
              </w:rPr>
              <w:t>διαφυλά</w:t>
            </w:r>
            <w:r w:rsidR="00FF2EE8" w:rsidRPr="00DB670F">
              <w:rPr>
                <w:sz w:val="24"/>
                <w:szCs w:val="24"/>
                <w:lang w:bidi="he-IL"/>
              </w:rPr>
              <w:t xml:space="preserve">σσοντας </w:t>
            </w:r>
            <w:r w:rsidR="00FD3DB1" w:rsidRPr="00DB670F">
              <w:rPr>
                <w:sz w:val="24"/>
                <w:szCs w:val="24"/>
                <w:lang w:bidi="he-IL"/>
              </w:rPr>
              <w:t>αυτόν</w:t>
            </w:r>
            <w:r w:rsidR="00F92F3E" w:rsidRPr="00DB670F">
              <w:rPr>
                <w:sz w:val="24"/>
                <w:szCs w:val="24"/>
                <w:lang w:bidi="he-IL"/>
              </w:rPr>
              <w:t xml:space="preserve"> από ποικίλους εχθρούς</w:t>
            </w:r>
            <w:r w:rsidR="00B432D6" w:rsidRPr="00DB670F">
              <w:rPr>
                <w:sz w:val="24"/>
                <w:szCs w:val="24"/>
                <w:lang w:bidi="he-IL"/>
              </w:rPr>
              <w:t>.</w:t>
            </w:r>
            <w:r w:rsidR="00472686" w:rsidRPr="00DB670F">
              <w:rPr>
                <w:sz w:val="24"/>
                <w:szCs w:val="24"/>
                <w:lang w:bidi="he-IL"/>
              </w:rPr>
              <w:t xml:space="preserve"> </w:t>
            </w:r>
            <w:r w:rsidR="00232892" w:rsidRPr="00DB670F">
              <w:rPr>
                <w:sz w:val="24"/>
                <w:szCs w:val="24"/>
                <w:lang w:bidi="he-IL"/>
              </w:rPr>
              <w:t xml:space="preserve">Οι </w:t>
            </w:r>
            <w:r w:rsidR="00E37C57" w:rsidRPr="00DB670F">
              <w:rPr>
                <w:sz w:val="24"/>
                <w:szCs w:val="24"/>
                <w:lang w:bidi="he-IL"/>
              </w:rPr>
              <w:t xml:space="preserve">άνθρωποι - </w:t>
            </w:r>
            <w:r w:rsidR="00232892" w:rsidRPr="00DB670F">
              <w:rPr>
                <w:sz w:val="24"/>
                <w:szCs w:val="24"/>
                <w:lang w:bidi="he-IL"/>
              </w:rPr>
              <w:t>ηγέτες που κατά καιρούς επιφορτίζονταν με</w:t>
            </w:r>
            <w:r w:rsidR="00472686" w:rsidRPr="00DB670F">
              <w:rPr>
                <w:sz w:val="24"/>
                <w:szCs w:val="24"/>
                <w:lang w:bidi="he-IL"/>
              </w:rPr>
              <w:t xml:space="preserve"> </w:t>
            </w:r>
            <w:r w:rsidR="00232892" w:rsidRPr="00DB670F">
              <w:rPr>
                <w:sz w:val="24"/>
                <w:szCs w:val="24"/>
                <w:lang w:bidi="he-IL"/>
              </w:rPr>
              <w:t>τη</w:t>
            </w:r>
            <w:r w:rsidR="00E37C57" w:rsidRPr="00DB670F">
              <w:rPr>
                <w:sz w:val="24"/>
                <w:szCs w:val="24"/>
                <w:lang w:bidi="he-IL"/>
              </w:rPr>
              <w:t>ν</w:t>
            </w:r>
            <w:r w:rsidR="00232892" w:rsidRPr="00DB670F">
              <w:rPr>
                <w:sz w:val="24"/>
                <w:szCs w:val="24"/>
                <w:lang w:bidi="he-IL"/>
              </w:rPr>
              <w:t xml:space="preserve"> </w:t>
            </w:r>
            <w:r w:rsidR="00E37C57" w:rsidRPr="00DB670F">
              <w:rPr>
                <w:sz w:val="24"/>
                <w:szCs w:val="24"/>
                <w:lang w:bidi="he-IL"/>
              </w:rPr>
              <w:t>ευθύνη</w:t>
            </w:r>
            <w:r w:rsidR="007D38CB" w:rsidRPr="00DB670F">
              <w:rPr>
                <w:sz w:val="24"/>
                <w:szCs w:val="24"/>
                <w:lang w:bidi="he-IL"/>
              </w:rPr>
              <w:t xml:space="preserve"> </w:t>
            </w:r>
            <w:r w:rsidR="005D1088" w:rsidRPr="00DB670F">
              <w:rPr>
                <w:sz w:val="24"/>
                <w:szCs w:val="24"/>
                <w:lang w:bidi="he-IL"/>
              </w:rPr>
              <w:t>αυτή</w:t>
            </w:r>
            <w:r w:rsidR="00E37C57" w:rsidRPr="00DB670F">
              <w:rPr>
                <w:sz w:val="24"/>
                <w:szCs w:val="24"/>
                <w:lang w:bidi="he-IL"/>
              </w:rPr>
              <w:t>,</w:t>
            </w:r>
            <w:r w:rsidR="00472686" w:rsidRPr="00DB670F">
              <w:rPr>
                <w:sz w:val="24"/>
                <w:szCs w:val="24"/>
                <w:lang w:bidi="he-IL"/>
              </w:rPr>
              <w:t xml:space="preserve"> </w:t>
            </w:r>
            <w:r w:rsidR="00E37C57" w:rsidRPr="00DB670F">
              <w:rPr>
                <w:sz w:val="24"/>
                <w:szCs w:val="24"/>
                <w:lang w:bidi="he-IL"/>
              </w:rPr>
              <w:t>κλήθηκαν</w:t>
            </w:r>
            <w:r w:rsidR="00232892" w:rsidRPr="00DB670F">
              <w:rPr>
                <w:sz w:val="24"/>
                <w:szCs w:val="24"/>
                <w:lang w:bidi="he-IL"/>
              </w:rPr>
              <w:t xml:space="preserve"> από </w:t>
            </w:r>
            <w:r w:rsidR="00FD3DB1" w:rsidRPr="00DB670F">
              <w:rPr>
                <w:sz w:val="24"/>
                <w:szCs w:val="24"/>
                <w:lang w:bidi="he-IL"/>
              </w:rPr>
              <w:t>το</w:t>
            </w:r>
            <w:r w:rsidR="00232892" w:rsidRPr="00DB670F">
              <w:rPr>
                <w:sz w:val="24"/>
                <w:szCs w:val="24"/>
                <w:lang w:bidi="he-IL"/>
              </w:rPr>
              <w:t>ν κατ’ εξοχήν Ποιμένα</w:t>
            </w:r>
            <w:r w:rsidR="00B920A3" w:rsidRPr="00DB670F">
              <w:rPr>
                <w:sz w:val="24"/>
                <w:szCs w:val="24"/>
                <w:lang w:bidi="he-IL"/>
              </w:rPr>
              <w:t>.</w:t>
            </w:r>
            <w:r w:rsidR="00472686" w:rsidRPr="00DB670F">
              <w:rPr>
                <w:sz w:val="24"/>
                <w:szCs w:val="24"/>
                <w:lang w:bidi="he-IL"/>
              </w:rPr>
              <w:t xml:space="preserve"> </w:t>
            </w:r>
            <w:r w:rsidR="00720577" w:rsidRPr="00DB670F">
              <w:rPr>
                <w:sz w:val="24"/>
                <w:szCs w:val="24"/>
                <w:lang w:bidi="he-IL"/>
              </w:rPr>
              <w:t>Π</w:t>
            </w:r>
            <w:r w:rsidR="00720577" w:rsidRPr="00DB670F">
              <w:rPr>
                <w:sz w:val="24"/>
                <w:szCs w:val="24"/>
              </w:rPr>
              <w:t xml:space="preserve">ροσωπικότητες χαρισματικές όπως ο Μωυσής, ο Δαβίδ, οι </w:t>
            </w:r>
            <w:proofErr w:type="spellStart"/>
            <w:r w:rsidR="00720577" w:rsidRPr="00DB670F">
              <w:rPr>
                <w:sz w:val="24"/>
                <w:szCs w:val="24"/>
              </w:rPr>
              <w:t>θεοπρόβλητοι</w:t>
            </w:r>
            <w:proofErr w:type="spellEnd"/>
            <w:r w:rsidR="00720577" w:rsidRPr="00DB670F">
              <w:rPr>
                <w:sz w:val="24"/>
                <w:szCs w:val="24"/>
              </w:rPr>
              <w:t xml:space="preserve"> Κριτές και</w:t>
            </w:r>
            <w:r w:rsidR="00720577" w:rsidRPr="00DB670F">
              <w:rPr>
                <w:sz w:val="24"/>
                <w:szCs w:val="24"/>
                <w:lang w:bidi="he-IL"/>
              </w:rPr>
              <w:t xml:space="preserve"> προφήτες, έφεραν με επιτυχία σε πέρας το έργο αυτό. Από τους θ</w:t>
            </w:r>
            <w:r w:rsidR="00487BCF" w:rsidRPr="00DB670F">
              <w:rPr>
                <w:sz w:val="24"/>
                <w:szCs w:val="24"/>
                <w:lang w:bidi="he-IL"/>
              </w:rPr>
              <w:t>εσμ</w:t>
            </w:r>
            <w:r w:rsidR="00720577" w:rsidRPr="00DB670F">
              <w:rPr>
                <w:sz w:val="24"/>
                <w:szCs w:val="24"/>
                <w:lang w:bidi="he-IL"/>
              </w:rPr>
              <w:t>ικούς όμως</w:t>
            </w:r>
            <w:r w:rsidR="00487BCF" w:rsidRPr="00DB670F">
              <w:rPr>
                <w:sz w:val="24"/>
                <w:szCs w:val="24"/>
                <w:lang w:bidi="he-IL"/>
              </w:rPr>
              <w:t xml:space="preserve"> ποιμένες</w:t>
            </w:r>
            <w:r w:rsidR="00720577" w:rsidRPr="00DB670F">
              <w:rPr>
                <w:sz w:val="24"/>
                <w:szCs w:val="24"/>
                <w:lang w:bidi="he-IL"/>
              </w:rPr>
              <w:t>,</w:t>
            </w:r>
            <w:r w:rsidR="00487BCF" w:rsidRPr="00DB670F">
              <w:rPr>
                <w:sz w:val="24"/>
                <w:szCs w:val="24"/>
                <w:lang w:bidi="he-IL"/>
              </w:rPr>
              <w:t xml:space="preserve"> ιερείς</w:t>
            </w:r>
            <w:r w:rsidR="00720577" w:rsidRPr="00DB670F">
              <w:rPr>
                <w:sz w:val="24"/>
                <w:szCs w:val="24"/>
                <w:lang w:bidi="he-IL"/>
              </w:rPr>
              <w:t xml:space="preserve"> -</w:t>
            </w:r>
            <w:r w:rsidR="00487BCF" w:rsidRPr="00DB670F">
              <w:rPr>
                <w:sz w:val="24"/>
                <w:szCs w:val="24"/>
                <w:lang w:bidi="he-IL"/>
              </w:rPr>
              <w:t xml:space="preserve"> προφήτες </w:t>
            </w:r>
            <w:r w:rsidR="00720577" w:rsidRPr="00DB670F">
              <w:rPr>
                <w:sz w:val="24"/>
                <w:szCs w:val="24"/>
                <w:lang w:bidi="he-IL"/>
              </w:rPr>
              <w:t>–</w:t>
            </w:r>
            <w:r w:rsidR="00487BCF" w:rsidRPr="00DB670F">
              <w:rPr>
                <w:sz w:val="24"/>
                <w:szCs w:val="24"/>
                <w:lang w:bidi="he-IL"/>
              </w:rPr>
              <w:t xml:space="preserve"> βασιλείς</w:t>
            </w:r>
            <w:r w:rsidR="00720577" w:rsidRPr="00DB670F">
              <w:rPr>
                <w:sz w:val="24"/>
                <w:szCs w:val="24"/>
                <w:lang w:bidi="he-IL"/>
              </w:rPr>
              <w:t>,</w:t>
            </w:r>
            <w:r w:rsidR="00472686" w:rsidRPr="00DB670F">
              <w:rPr>
                <w:sz w:val="24"/>
                <w:szCs w:val="24"/>
                <w:lang w:bidi="he-IL"/>
              </w:rPr>
              <w:t xml:space="preserve"> </w:t>
            </w:r>
            <w:r w:rsidR="00720577" w:rsidRPr="00DB670F">
              <w:rPr>
                <w:sz w:val="24"/>
                <w:szCs w:val="24"/>
                <w:lang w:bidi="he-IL"/>
              </w:rPr>
              <w:t>λίγοι</w:t>
            </w:r>
            <w:r w:rsidR="00487BCF" w:rsidRPr="00DB670F">
              <w:rPr>
                <w:sz w:val="24"/>
                <w:szCs w:val="24"/>
                <w:lang w:bidi="he-IL"/>
              </w:rPr>
              <w:t xml:space="preserve"> αντα</w:t>
            </w:r>
            <w:r w:rsidR="00C27335" w:rsidRPr="00DB670F">
              <w:rPr>
                <w:sz w:val="24"/>
                <w:szCs w:val="24"/>
                <w:lang w:bidi="he-IL"/>
              </w:rPr>
              <w:t>ποκρίθηκ</w:t>
            </w:r>
            <w:r w:rsidR="00720577" w:rsidRPr="00DB670F">
              <w:rPr>
                <w:sz w:val="24"/>
                <w:szCs w:val="24"/>
                <w:lang w:bidi="he-IL"/>
              </w:rPr>
              <w:t>αν</w:t>
            </w:r>
            <w:r w:rsidR="00472686" w:rsidRPr="00DB670F">
              <w:rPr>
                <w:sz w:val="24"/>
                <w:szCs w:val="24"/>
                <w:lang w:bidi="he-IL"/>
              </w:rPr>
              <w:t xml:space="preserve"> </w:t>
            </w:r>
            <w:r w:rsidR="003E51AF" w:rsidRPr="00DB670F">
              <w:rPr>
                <w:sz w:val="24"/>
                <w:szCs w:val="24"/>
                <w:lang w:bidi="he-IL"/>
              </w:rPr>
              <w:t>στο ρόλο τ</w:t>
            </w:r>
            <w:r w:rsidR="00720577" w:rsidRPr="00DB670F">
              <w:rPr>
                <w:sz w:val="24"/>
                <w:szCs w:val="24"/>
                <w:lang w:bidi="he-IL"/>
              </w:rPr>
              <w:t>ου</w:t>
            </w:r>
            <w:r w:rsidR="003E51AF" w:rsidRPr="00DB670F">
              <w:rPr>
                <w:sz w:val="24"/>
                <w:szCs w:val="24"/>
                <w:lang w:bidi="he-IL"/>
              </w:rPr>
              <w:t xml:space="preserve">ς. </w:t>
            </w:r>
            <w:r w:rsidR="00C15AFB" w:rsidRPr="00DB670F">
              <w:rPr>
                <w:sz w:val="24"/>
                <w:szCs w:val="24"/>
                <w:lang w:bidi="he-IL"/>
              </w:rPr>
              <w:t>Ο</w:t>
            </w:r>
            <w:r w:rsidR="00CD7EE8" w:rsidRPr="00DB670F">
              <w:rPr>
                <w:sz w:val="24"/>
                <w:szCs w:val="24"/>
              </w:rPr>
              <w:t>ι προφήτες της Π. Δ.</w:t>
            </w:r>
            <w:r w:rsidR="00C15AFB" w:rsidRPr="00DB670F">
              <w:rPr>
                <w:sz w:val="24"/>
                <w:szCs w:val="24"/>
              </w:rPr>
              <w:t>,</w:t>
            </w:r>
            <w:r w:rsidR="00CD7EE8" w:rsidRPr="00DB670F">
              <w:rPr>
                <w:sz w:val="24"/>
                <w:szCs w:val="24"/>
              </w:rPr>
              <w:t xml:space="preserve"> </w:t>
            </w:r>
            <w:r w:rsidR="00E37C57" w:rsidRPr="00DB670F">
              <w:rPr>
                <w:sz w:val="24"/>
                <w:szCs w:val="24"/>
              </w:rPr>
              <w:t>μιλ</w:t>
            </w:r>
            <w:r w:rsidR="00C15AFB" w:rsidRPr="00DB670F">
              <w:rPr>
                <w:sz w:val="24"/>
                <w:szCs w:val="24"/>
              </w:rPr>
              <w:t>ώντας</w:t>
            </w:r>
            <w:r w:rsidR="00E37C57" w:rsidRPr="00DB670F">
              <w:rPr>
                <w:sz w:val="24"/>
                <w:szCs w:val="24"/>
              </w:rPr>
              <w:t xml:space="preserve"> για</w:t>
            </w:r>
            <w:r w:rsidR="00841D63" w:rsidRPr="00DB670F">
              <w:rPr>
                <w:sz w:val="24"/>
                <w:szCs w:val="24"/>
              </w:rPr>
              <w:t xml:space="preserve"> </w:t>
            </w:r>
            <w:r w:rsidR="00CD7EE8" w:rsidRPr="00DB670F">
              <w:rPr>
                <w:sz w:val="24"/>
                <w:szCs w:val="24"/>
              </w:rPr>
              <w:t>την εποχή του Μεσσία</w:t>
            </w:r>
            <w:r w:rsidR="00C15AFB" w:rsidRPr="00DB670F">
              <w:rPr>
                <w:sz w:val="24"/>
                <w:szCs w:val="24"/>
              </w:rPr>
              <w:t>,</w:t>
            </w:r>
            <w:r w:rsidR="00CD7EE8" w:rsidRPr="00DB670F">
              <w:rPr>
                <w:sz w:val="24"/>
                <w:szCs w:val="24"/>
              </w:rPr>
              <w:t xml:space="preserve"> </w:t>
            </w:r>
            <w:r w:rsidR="00C15AFB" w:rsidRPr="00DB670F">
              <w:rPr>
                <w:sz w:val="24"/>
                <w:szCs w:val="24"/>
              </w:rPr>
              <w:t>κάνουν λόγο για τον</w:t>
            </w:r>
            <w:r w:rsidR="00CD7EE8" w:rsidRPr="00DB670F">
              <w:rPr>
                <w:sz w:val="24"/>
                <w:szCs w:val="24"/>
                <w:lang w:bidi="he-IL"/>
              </w:rPr>
              <w:t xml:space="preserve"> </w:t>
            </w:r>
            <w:r w:rsidR="00841D63" w:rsidRPr="00DB670F">
              <w:rPr>
                <w:sz w:val="24"/>
                <w:szCs w:val="24"/>
              </w:rPr>
              <w:t>Προσδοκώμενο</w:t>
            </w:r>
            <w:r w:rsidR="00472686" w:rsidRPr="00DB670F">
              <w:rPr>
                <w:sz w:val="24"/>
                <w:szCs w:val="24"/>
              </w:rPr>
              <w:t xml:space="preserve"> </w:t>
            </w:r>
            <w:r w:rsidR="00CD7EE8" w:rsidRPr="00DB670F">
              <w:rPr>
                <w:sz w:val="24"/>
                <w:szCs w:val="24"/>
                <w:lang w:bidi="he-IL"/>
              </w:rPr>
              <w:t>Ποιμένα τον οποίο θα εγείρει ο Θεός αντί των κακών ποιμένων</w:t>
            </w:r>
            <w:r w:rsidR="00C15AFB" w:rsidRPr="00DB670F">
              <w:rPr>
                <w:sz w:val="24"/>
                <w:szCs w:val="24"/>
                <w:lang w:bidi="he-IL"/>
              </w:rPr>
              <w:t>. Αυτός θ</w:t>
            </w:r>
            <w:r w:rsidR="00841D63" w:rsidRPr="00DB670F">
              <w:rPr>
                <w:sz w:val="24"/>
                <w:szCs w:val="24"/>
              </w:rPr>
              <w:t>α οδηγήσει τα πρόβατά Του</w:t>
            </w:r>
            <w:r w:rsidR="00841D63" w:rsidRPr="00DB670F">
              <w:rPr>
                <w:sz w:val="24"/>
                <w:szCs w:val="24"/>
                <w:lang w:bidi="he-IL"/>
              </w:rPr>
              <w:t xml:space="preserve"> και </w:t>
            </w:r>
            <w:r w:rsidR="00C15AFB" w:rsidRPr="00DB670F">
              <w:rPr>
                <w:sz w:val="24"/>
                <w:szCs w:val="24"/>
                <w:lang w:bidi="he-IL"/>
              </w:rPr>
              <w:t>θ</w:t>
            </w:r>
            <w:r w:rsidR="00841D63" w:rsidRPr="00DB670F">
              <w:rPr>
                <w:sz w:val="24"/>
                <w:szCs w:val="24"/>
                <w:lang w:bidi="he-IL"/>
              </w:rPr>
              <w:t>α δώ</w:t>
            </w:r>
            <w:r w:rsidR="00CD7EE8" w:rsidRPr="00DB670F">
              <w:rPr>
                <w:sz w:val="24"/>
                <w:szCs w:val="24"/>
                <w:lang w:bidi="he-IL"/>
              </w:rPr>
              <w:t xml:space="preserve">σει στον λαό την παλιά του ενότητα. </w:t>
            </w:r>
            <w:r w:rsidR="00CD7EE8" w:rsidRPr="00DB670F">
              <w:rPr>
                <w:sz w:val="24"/>
                <w:szCs w:val="24"/>
              </w:rPr>
              <w:t xml:space="preserve">Η επανάληψη των φράσεων «το κοπάδι μου» και «τα πρόβατά μου» </w:t>
            </w:r>
            <w:r w:rsidR="009E45FB" w:rsidRPr="00DB670F">
              <w:rPr>
                <w:sz w:val="24"/>
                <w:szCs w:val="24"/>
              </w:rPr>
              <w:t>τονίζει</w:t>
            </w:r>
            <w:r w:rsidR="00CD7EE8" w:rsidRPr="00DB670F">
              <w:rPr>
                <w:sz w:val="24"/>
                <w:szCs w:val="24"/>
              </w:rPr>
              <w:t xml:space="preserve"> τη</w:t>
            </w:r>
            <w:r w:rsidR="00E37C57" w:rsidRPr="00DB670F">
              <w:rPr>
                <w:sz w:val="24"/>
                <w:szCs w:val="24"/>
              </w:rPr>
              <w:t>ν</w:t>
            </w:r>
            <w:r w:rsidR="00CD7EE8" w:rsidRPr="00DB670F">
              <w:rPr>
                <w:sz w:val="24"/>
                <w:szCs w:val="24"/>
              </w:rPr>
              <w:t xml:space="preserve"> αγάπη του</w:t>
            </w:r>
            <w:r w:rsidR="009E45FB" w:rsidRPr="00DB670F">
              <w:rPr>
                <w:sz w:val="24"/>
                <w:szCs w:val="24"/>
              </w:rPr>
              <w:t xml:space="preserve"> Μελλοντικού αυτού Ηγέτη</w:t>
            </w:r>
            <w:r w:rsidR="00CD7EE8" w:rsidRPr="00DB670F">
              <w:rPr>
                <w:sz w:val="24"/>
                <w:szCs w:val="24"/>
              </w:rPr>
              <w:t xml:space="preserve"> για το «ποίμνιό» Του, το </w:t>
            </w:r>
            <w:r w:rsidR="00E37C57" w:rsidRPr="00DB670F">
              <w:rPr>
                <w:sz w:val="24"/>
                <w:szCs w:val="24"/>
              </w:rPr>
              <w:t>οποίο</w:t>
            </w:r>
            <w:r w:rsidR="00CD7EE8" w:rsidRPr="00DB670F">
              <w:rPr>
                <w:sz w:val="24"/>
                <w:szCs w:val="24"/>
              </w:rPr>
              <w:t xml:space="preserve"> του ανήκει, συνεπώς οι ποιμένες </w:t>
            </w:r>
            <w:r w:rsidR="00556ACF" w:rsidRPr="00DB670F">
              <w:rPr>
                <w:sz w:val="24"/>
                <w:szCs w:val="24"/>
              </w:rPr>
              <w:t xml:space="preserve">του λαού </w:t>
            </w:r>
            <w:r w:rsidR="00CD7EE8" w:rsidRPr="00DB670F">
              <w:rPr>
                <w:sz w:val="24"/>
                <w:szCs w:val="24"/>
              </w:rPr>
              <w:t>είναι υπόλογοι σ’ Αυτόν.</w:t>
            </w:r>
          </w:p>
          <w:p w14:paraId="43839EBE" w14:textId="19298FD3" w:rsidR="00C15AFB" w:rsidRPr="00DB670F" w:rsidRDefault="007066B6" w:rsidP="00C15AFB">
            <w:pPr>
              <w:pStyle w:val="a4"/>
              <w:numPr>
                <w:ilvl w:val="0"/>
                <w:numId w:val="25"/>
              </w:numPr>
              <w:spacing w:before="100" w:beforeAutospacing="1" w:after="100" w:afterAutospacing="1" w:line="480" w:lineRule="auto"/>
              <w:jc w:val="both"/>
              <w:rPr>
                <w:sz w:val="24"/>
                <w:szCs w:val="24"/>
                <w:lang w:eastAsia="el-GR"/>
              </w:rPr>
            </w:pPr>
            <w:r w:rsidRPr="00DB670F">
              <w:rPr>
                <w:sz w:val="24"/>
                <w:szCs w:val="24"/>
              </w:rPr>
              <w:lastRenderedPageBreak/>
              <w:t xml:space="preserve">Η μεσσιανική αντίληψη περί του Θεού Ποιμένα επαναδιατυπώνεται συχνά σε </w:t>
            </w:r>
            <w:r w:rsidRPr="00DB670F">
              <w:rPr>
                <w:rFonts w:eastAsia="PalatinoLinotype-Roman"/>
                <w:iCs/>
                <w:sz w:val="24"/>
                <w:szCs w:val="24"/>
              </w:rPr>
              <w:t xml:space="preserve">ευαγγελικές φράσεις και διηγήσεις. </w:t>
            </w:r>
            <w:r w:rsidRPr="00DB670F">
              <w:rPr>
                <w:sz w:val="24"/>
                <w:szCs w:val="24"/>
              </w:rPr>
              <w:t>Η χρήση ποιμενικών συμβολισμών και παραβολών στη διδασκαλία του Κυρίου είναι συνήθης. Απέναντί Του στάθηκαν οι θρησκευτικοί ηγέτες της εποχής Του,</w:t>
            </w:r>
            <w:r w:rsidR="00472686" w:rsidRPr="00DB670F">
              <w:rPr>
                <w:sz w:val="24"/>
                <w:szCs w:val="24"/>
              </w:rPr>
              <w:t xml:space="preserve"> </w:t>
            </w:r>
            <w:r w:rsidRPr="00DB670F">
              <w:rPr>
                <w:sz w:val="24"/>
                <w:szCs w:val="24"/>
              </w:rPr>
              <w:t>θεσμικοί ποιμένες του ισραηλιτικού λαού.</w:t>
            </w:r>
            <w:r w:rsidR="00472686" w:rsidRPr="00DB670F">
              <w:rPr>
                <w:sz w:val="24"/>
                <w:szCs w:val="24"/>
              </w:rPr>
              <w:t xml:space="preserve"> </w:t>
            </w:r>
            <w:r w:rsidR="009F1683" w:rsidRPr="00DB670F">
              <w:rPr>
                <w:rFonts w:eastAsia="PalatinoLinotype-Roman"/>
                <w:sz w:val="24"/>
                <w:szCs w:val="24"/>
              </w:rPr>
              <w:t>Κ</w:t>
            </w:r>
            <w:r w:rsidRPr="00DB670F">
              <w:rPr>
                <w:rFonts w:eastAsia="PalatinoLinotype-Roman"/>
                <w:sz w:val="24"/>
                <w:szCs w:val="24"/>
              </w:rPr>
              <w:t>ακοί ποιμένες</w:t>
            </w:r>
            <w:r w:rsidR="009F1683" w:rsidRPr="00DB670F">
              <w:rPr>
                <w:rFonts w:eastAsia="PalatinoLinotype-Roman"/>
                <w:sz w:val="24"/>
                <w:szCs w:val="24"/>
              </w:rPr>
              <w:t xml:space="preserve"> ή</w:t>
            </w:r>
            <w:r w:rsidRPr="00DB670F">
              <w:rPr>
                <w:rFonts w:eastAsia="PalatinoLinotype-Roman"/>
                <w:sz w:val="24"/>
                <w:szCs w:val="24"/>
              </w:rPr>
              <w:t xml:space="preserve"> στην καλύτερη εκδοχή τους αδιάφοροι, ουδόλως δι</w:t>
            </w:r>
            <w:r w:rsidR="00894EC4" w:rsidRPr="00DB670F">
              <w:rPr>
                <w:rFonts w:eastAsia="PalatinoLinotype-Roman"/>
                <w:sz w:val="24"/>
                <w:szCs w:val="24"/>
              </w:rPr>
              <w:t>έφεραν</w:t>
            </w:r>
            <w:r w:rsidRPr="00DB670F">
              <w:rPr>
                <w:rFonts w:eastAsia="PalatinoLinotype-Roman"/>
                <w:sz w:val="24"/>
                <w:szCs w:val="24"/>
              </w:rPr>
              <w:t xml:space="preserve"> από τους έως τότε</w:t>
            </w:r>
            <w:r w:rsidRPr="00DB670F">
              <w:rPr>
                <w:sz w:val="24"/>
                <w:szCs w:val="24"/>
              </w:rPr>
              <w:t xml:space="preserve"> κακούς ποιμένες του Ισραήλ. </w:t>
            </w:r>
            <w:r w:rsidRPr="00DB670F">
              <w:rPr>
                <w:sz w:val="24"/>
                <w:szCs w:val="24"/>
                <w:lang w:eastAsia="el-GR"/>
              </w:rPr>
              <w:t>Με τους παραβολικούς λόγους ο Κύριος απευθύνει μηνύματα προς τους άρχοντες</w:t>
            </w:r>
            <w:r w:rsidR="00C16E5C" w:rsidRPr="00DB670F">
              <w:rPr>
                <w:sz w:val="24"/>
                <w:szCs w:val="24"/>
                <w:lang w:eastAsia="el-GR"/>
              </w:rPr>
              <w:t>,</w:t>
            </w:r>
            <w:r w:rsidR="00472686" w:rsidRPr="00DB670F">
              <w:rPr>
                <w:sz w:val="24"/>
                <w:szCs w:val="24"/>
                <w:lang w:eastAsia="el-GR"/>
              </w:rPr>
              <w:t xml:space="preserve"> </w:t>
            </w:r>
            <w:r w:rsidR="001D1D2E" w:rsidRPr="00DB670F">
              <w:rPr>
                <w:sz w:val="24"/>
                <w:szCs w:val="24"/>
                <w:lang w:eastAsia="el-GR"/>
              </w:rPr>
              <w:t xml:space="preserve">προς </w:t>
            </w:r>
            <w:r w:rsidRPr="00DB670F">
              <w:rPr>
                <w:sz w:val="24"/>
                <w:szCs w:val="24"/>
                <w:lang w:eastAsia="el-GR"/>
              </w:rPr>
              <w:t>τον απλό λαό, αλλά κυρίως προς στους μαθητές</w:t>
            </w:r>
            <w:r w:rsidR="00C16E5C" w:rsidRPr="00DB670F">
              <w:rPr>
                <w:sz w:val="24"/>
                <w:szCs w:val="24"/>
                <w:lang w:eastAsia="el-GR"/>
              </w:rPr>
              <w:t>, προετοιμάζοντάς τους για να γίνουν οι ποιμένες του νέου Ισραήλ.</w:t>
            </w:r>
            <w:r w:rsidR="00B03816" w:rsidRPr="00DB670F">
              <w:rPr>
                <w:sz w:val="24"/>
                <w:szCs w:val="24"/>
              </w:rPr>
              <w:t xml:space="preserve"> </w:t>
            </w:r>
            <w:r w:rsidR="00B33BC6" w:rsidRPr="00DB670F">
              <w:rPr>
                <w:sz w:val="24"/>
                <w:szCs w:val="24"/>
              </w:rPr>
              <w:t xml:space="preserve">Ο ποιμένας των παραβολών καλεί και σώζει το χαμένο πρόβατο για να το επανεντάξει στη βασιλεία Του.  </w:t>
            </w:r>
            <w:r w:rsidR="00B33BC6" w:rsidRPr="00DB670F">
              <w:rPr>
                <w:sz w:val="24"/>
                <w:szCs w:val="24"/>
                <w:lang w:eastAsia="el-GR"/>
              </w:rPr>
              <w:t xml:space="preserve">Η φροντίδα Του σκεπάζει όλους τους καλοπροαίρετους οι οποίοι θα πιστέψουν, Ιουδαίους και μη. Ο Χριστός, ως ο Ένας ποιμένας, δημιουργεί μία ποίμνη, αληθινά καθολική, στην οποία καμία από τις ανθρώπινες διακρίσεις δεν έχει θέση. </w:t>
            </w:r>
            <w:r w:rsidR="00556ACF" w:rsidRPr="00DB670F">
              <w:rPr>
                <w:sz w:val="24"/>
                <w:szCs w:val="24"/>
              </w:rPr>
              <w:t>Ο</w:t>
            </w:r>
            <w:r w:rsidR="005951D0" w:rsidRPr="00DB670F">
              <w:rPr>
                <w:rFonts w:eastAsia="PalatinoLinotype-Roman"/>
                <w:sz w:val="24"/>
                <w:szCs w:val="24"/>
              </w:rPr>
              <w:t xml:space="preserve">ι </w:t>
            </w:r>
            <w:proofErr w:type="spellStart"/>
            <w:r w:rsidR="005951D0" w:rsidRPr="00DB670F">
              <w:rPr>
                <w:rFonts w:eastAsia="PalatinoLinotype-Roman"/>
                <w:sz w:val="24"/>
                <w:szCs w:val="24"/>
              </w:rPr>
              <w:t>μετανοούντες</w:t>
            </w:r>
            <w:proofErr w:type="spellEnd"/>
            <w:r w:rsidR="00556ACF" w:rsidRPr="00DB670F">
              <w:rPr>
                <w:rFonts w:eastAsia="PalatinoLinotype-Roman"/>
                <w:sz w:val="24"/>
                <w:szCs w:val="24"/>
              </w:rPr>
              <w:t xml:space="preserve"> γ</w:t>
            </w:r>
            <w:r w:rsidR="005951D0" w:rsidRPr="00DB670F">
              <w:rPr>
                <w:rFonts w:eastAsia="PalatinoLinotype-Roman"/>
                <w:sz w:val="24"/>
                <w:szCs w:val="24"/>
              </w:rPr>
              <w:t xml:space="preserve">νωρίζουν ότι επιστρέφουν όχι σε άκαμπτο κριτή, αλλά σε στοργικό Ποιμένα. </w:t>
            </w:r>
            <w:r w:rsidR="0023000D" w:rsidRPr="00DB670F">
              <w:rPr>
                <w:color w:val="000000"/>
                <w:sz w:val="24"/>
                <w:szCs w:val="24"/>
              </w:rPr>
              <w:t xml:space="preserve">Η θύρα της ποίμνης είναι ανοιχτή, ώστε να προσέλθουν σ’ αυτήν όσοι ανά τους αιώνες θελήσουν να ακούσουν τη Φωνή του Λόγου. </w:t>
            </w:r>
            <w:r w:rsidR="005951D0" w:rsidRPr="00DB670F">
              <w:rPr>
                <w:rFonts w:eastAsia="PalatinoLinotype-Roman"/>
                <w:sz w:val="24"/>
                <w:szCs w:val="24"/>
              </w:rPr>
              <w:t xml:space="preserve">Η αγάπη </w:t>
            </w:r>
            <w:r w:rsidR="00C13F0F" w:rsidRPr="00DB670F">
              <w:rPr>
                <w:rFonts w:eastAsia="PalatinoLinotype-Roman"/>
                <w:sz w:val="24"/>
                <w:szCs w:val="24"/>
              </w:rPr>
              <w:t>Τ</w:t>
            </w:r>
            <w:r w:rsidR="005951D0" w:rsidRPr="00DB670F">
              <w:rPr>
                <w:rFonts w:eastAsia="PalatinoLinotype-Roman"/>
                <w:sz w:val="24"/>
                <w:szCs w:val="24"/>
              </w:rPr>
              <w:t>ου για τον καθένα ξεχωριστά είναι μεγ</w:t>
            </w:r>
            <w:r w:rsidR="00894EC4" w:rsidRPr="00DB670F">
              <w:rPr>
                <w:rFonts w:eastAsia="PalatinoLinotype-Roman"/>
                <w:sz w:val="24"/>
                <w:szCs w:val="24"/>
              </w:rPr>
              <w:t>άλη</w:t>
            </w:r>
            <w:r w:rsidR="005951D0" w:rsidRPr="00DB670F">
              <w:rPr>
                <w:rFonts w:eastAsia="PalatinoLinotype-Roman"/>
                <w:sz w:val="24"/>
                <w:szCs w:val="24"/>
              </w:rPr>
              <w:t>.</w:t>
            </w:r>
            <w:r w:rsidR="0053264A" w:rsidRPr="00DB670F">
              <w:rPr>
                <w:sz w:val="24"/>
                <w:szCs w:val="24"/>
                <w:lang w:eastAsia="el-GR"/>
              </w:rPr>
              <w:t xml:space="preserve"> </w:t>
            </w:r>
          </w:p>
          <w:p w14:paraId="391249AC" w14:textId="3DB43660" w:rsidR="003E51AF" w:rsidRPr="00DB670F" w:rsidRDefault="00C15AFB" w:rsidP="007E2C04">
            <w:pPr>
              <w:pStyle w:val="a4"/>
              <w:numPr>
                <w:ilvl w:val="0"/>
                <w:numId w:val="25"/>
              </w:numPr>
              <w:spacing w:before="100" w:beforeAutospacing="1" w:after="100" w:afterAutospacing="1" w:line="480" w:lineRule="auto"/>
              <w:jc w:val="both"/>
              <w:rPr>
                <w:sz w:val="24"/>
                <w:szCs w:val="24"/>
              </w:rPr>
            </w:pPr>
            <w:r w:rsidRPr="00DB670F">
              <w:rPr>
                <w:sz w:val="24"/>
                <w:szCs w:val="24"/>
              </w:rPr>
              <w:t>Τόσο στις Πράξεις, όσο και στις Επιστολές,</w:t>
            </w:r>
            <w:r w:rsidR="007E2C04" w:rsidRPr="00DB670F">
              <w:rPr>
                <w:sz w:val="24"/>
                <w:szCs w:val="24"/>
              </w:rPr>
              <w:t xml:space="preserve"> είναι φανερό ότι</w:t>
            </w:r>
            <w:r w:rsidRPr="00DB670F">
              <w:rPr>
                <w:sz w:val="24"/>
                <w:szCs w:val="24"/>
              </w:rPr>
              <w:t xml:space="preserve"> οι Απόστολοι του Χριστού, υπακούοντας στις εντολές Του, διαδραμάτισαν σημαντικό ρόλο στην πνευματική καθοδήγηση των ανθρώπων. </w:t>
            </w:r>
            <w:r w:rsidR="007E2C04" w:rsidRPr="00DB670F">
              <w:rPr>
                <w:sz w:val="24"/>
                <w:szCs w:val="24"/>
              </w:rPr>
              <w:t xml:space="preserve">Τους διαδέχθηκαν οι Πατέρες της Εκκλησίας σε όλες τις εποχές και μέχρι σήμερα. Το μήνυμα της σύγχρονης Ποιμαντικής είναι η </w:t>
            </w:r>
            <w:r w:rsidR="0053264A" w:rsidRPr="00DB670F">
              <w:rPr>
                <w:sz w:val="24"/>
                <w:szCs w:val="24"/>
                <w:lang w:eastAsia="el-GR"/>
              </w:rPr>
              <w:t>αποκα</w:t>
            </w:r>
            <w:r w:rsidR="00C13F0F" w:rsidRPr="00DB670F">
              <w:rPr>
                <w:sz w:val="24"/>
                <w:szCs w:val="24"/>
                <w:lang w:eastAsia="el-GR"/>
              </w:rPr>
              <w:t>τά</w:t>
            </w:r>
            <w:r w:rsidR="007E2C04" w:rsidRPr="00DB670F">
              <w:rPr>
                <w:sz w:val="24"/>
                <w:szCs w:val="24"/>
                <w:lang w:eastAsia="el-GR"/>
              </w:rPr>
              <w:t>σταση</w:t>
            </w:r>
            <w:r w:rsidR="0053264A" w:rsidRPr="00DB670F">
              <w:rPr>
                <w:sz w:val="24"/>
                <w:szCs w:val="24"/>
                <w:lang w:eastAsia="el-GR"/>
              </w:rPr>
              <w:t xml:space="preserve"> τη</w:t>
            </w:r>
            <w:r w:rsidR="007E2C04" w:rsidRPr="00DB670F">
              <w:rPr>
                <w:sz w:val="24"/>
                <w:szCs w:val="24"/>
                <w:lang w:eastAsia="el-GR"/>
              </w:rPr>
              <w:t>ς</w:t>
            </w:r>
            <w:r w:rsidR="0053264A" w:rsidRPr="00DB670F">
              <w:rPr>
                <w:sz w:val="24"/>
                <w:szCs w:val="24"/>
                <w:lang w:eastAsia="el-GR"/>
              </w:rPr>
              <w:t xml:space="preserve"> σχέση</w:t>
            </w:r>
            <w:r w:rsidR="007E2C04" w:rsidRPr="00DB670F">
              <w:rPr>
                <w:sz w:val="24"/>
                <w:szCs w:val="24"/>
                <w:lang w:eastAsia="el-GR"/>
              </w:rPr>
              <w:t>ς</w:t>
            </w:r>
            <w:r w:rsidR="0053264A" w:rsidRPr="00DB670F">
              <w:rPr>
                <w:sz w:val="24"/>
                <w:szCs w:val="24"/>
                <w:lang w:eastAsia="el-GR"/>
              </w:rPr>
              <w:t xml:space="preserve"> </w:t>
            </w:r>
            <w:r w:rsidR="007E2C04" w:rsidRPr="00DB670F">
              <w:rPr>
                <w:sz w:val="24"/>
                <w:szCs w:val="24"/>
                <w:lang w:eastAsia="el-GR"/>
              </w:rPr>
              <w:t>τ</w:t>
            </w:r>
            <w:r w:rsidR="00556ACF" w:rsidRPr="00DB670F">
              <w:rPr>
                <w:sz w:val="24"/>
                <w:szCs w:val="24"/>
                <w:lang w:eastAsia="el-GR"/>
              </w:rPr>
              <w:t xml:space="preserve">ου </w:t>
            </w:r>
            <w:r w:rsidR="0053264A" w:rsidRPr="00DB670F">
              <w:rPr>
                <w:sz w:val="24"/>
                <w:szCs w:val="24"/>
                <w:lang w:eastAsia="el-GR"/>
              </w:rPr>
              <w:t xml:space="preserve">με το </w:t>
            </w:r>
            <w:r w:rsidR="00C13F0F" w:rsidRPr="00DB670F">
              <w:rPr>
                <w:sz w:val="24"/>
                <w:szCs w:val="24"/>
                <w:lang w:eastAsia="el-GR"/>
              </w:rPr>
              <w:t>Θεό</w:t>
            </w:r>
            <w:r w:rsidR="0053264A" w:rsidRPr="00DB670F">
              <w:rPr>
                <w:sz w:val="24"/>
                <w:szCs w:val="24"/>
                <w:lang w:eastAsia="el-GR"/>
              </w:rPr>
              <w:t xml:space="preserve"> </w:t>
            </w:r>
            <w:r w:rsidR="00C13F0F" w:rsidRPr="00DB670F">
              <w:rPr>
                <w:sz w:val="24"/>
                <w:szCs w:val="24"/>
                <w:lang w:eastAsia="el-GR"/>
              </w:rPr>
              <w:t>διά</w:t>
            </w:r>
            <w:r w:rsidR="00556ACF" w:rsidRPr="00DB670F">
              <w:rPr>
                <w:sz w:val="24"/>
                <w:szCs w:val="24"/>
                <w:lang w:eastAsia="el-GR"/>
              </w:rPr>
              <w:t xml:space="preserve"> </w:t>
            </w:r>
            <w:r w:rsidR="00472686" w:rsidRPr="00DB670F">
              <w:rPr>
                <w:sz w:val="24"/>
                <w:szCs w:val="24"/>
                <w:lang w:eastAsia="el-GR"/>
              </w:rPr>
              <w:t xml:space="preserve">της </w:t>
            </w:r>
            <w:r w:rsidR="00556ACF" w:rsidRPr="00DB670F">
              <w:rPr>
                <w:sz w:val="24"/>
                <w:szCs w:val="24"/>
                <w:lang w:eastAsia="el-GR"/>
              </w:rPr>
              <w:t>ελεύθερης βούλησής του</w:t>
            </w:r>
            <w:r w:rsidR="00C13F0F" w:rsidRPr="00DB670F">
              <w:rPr>
                <w:sz w:val="24"/>
                <w:szCs w:val="24"/>
                <w:lang w:eastAsia="el-GR"/>
              </w:rPr>
              <w:t>.</w:t>
            </w:r>
            <w:r w:rsidR="00556ACF" w:rsidRPr="00DB670F">
              <w:rPr>
                <w:sz w:val="24"/>
                <w:szCs w:val="24"/>
                <w:lang w:eastAsia="el-GR"/>
              </w:rPr>
              <w:t xml:space="preserve"> </w:t>
            </w:r>
            <w:r w:rsidR="00C13F0F" w:rsidRPr="00DB670F">
              <w:rPr>
                <w:sz w:val="24"/>
                <w:szCs w:val="24"/>
                <w:lang w:eastAsia="el-GR"/>
              </w:rPr>
              <w:t>Σ’ αυτ</w:t>
            </w:r>
            <w:r w:rsidR="00C65E00" w:rsidRPr="00DB670F">
              <w:rPr>
                <w:sz w:val="24"/>
                <w:szCs w:val="24"/>
                <w:lang w:eastAsia="el-GR"/>
              </w:rPr>
              <w:t>ό</w:t>
            </w:r>
            <w:r w:rsidR="00C13F0F" w:rsidRPr="00DB670F">
              <w:rPr>
                <w:sz w:val="24"/>
                <w:szCs w:val="24"/>
                <w:lang w:eastAsia="el-GR"/>
              </w:rPr>
              <w:t xml:space="preserve"> μπορεί</w:t>
            </w:r>
            <w:r w:rsidR="00556ACF" w:rsidRPr="00DB670F">
              <w:rPr>
                <w:sz w:val="24"/>
                <w:szCs w:val="24"/>
                <w:lang w:eastAsia="el-GR"/>
              </w:rPr>
              <w:t xml:space="preserve"> να επιδράσει </w:t>
            </w:r>
            <w:r w:rsidR="00556ACF" w:rsidRPr="00DB670F">
              <w:rPr>
                <w:sz w:val="24"/>
                <w:szCs w:val="24"/>
              </w:rPr>
              <w:t xml:space="preserve">η </w:t>
            </w:r>
            <w:r w:rsidR="007E2C04" w:rsidRPr="00DB670F">
              <w:rPr>
                <w:sz w:val="24"/>
                <w:szCs w:val="24"/>
              </w:rPr>
              <w:t>θεσμοθετημένη, αλλά και η χαρισματική πνευματική ηγεσία</w:t>
            </w:r>
            <w:r w:rsidR="00556ACF" w:rsidRPr="00DB670F">
              <w:rPr>
                <w:sz w:val="24"/>
                <w:szCs w:val="24"/>
              </w:rPr>
              <w:t xml:space="preserve"> της Εκκλησίας</w:t>
            </w:r>
            <w:r w:rsidR="007E2C04" w:rsidRPr="00DB670F">
              <w:rPr>
                <w:sz w:val="24"/>
                <w:szCs w:val="24"/>
              </w:rPr>
              <w:t>.</w:t>
            </w:r>
            <w:r w:rsidR="00C77291" w:rsidRPr="00DB670F">
              <w:rPr>
                <w:sz w:val="24"/>
                <w:szCs w:val="24"/>
              </w:rPr>
              <w:t xml:space="preserve"> Αντλώντας από τη </w:t>
            </w:r>
            <w:proofErr w:type="spellStart"/>
            <w:r w:rsidR="00C77291" w:rsidRPr="00DB670F">
              <w:rPr>
                <w:sz w:val="24"/>
                <w:szCs w:val="24"/>
              </w:rPr>
              <w:t>ζωηφόρο</w:t>
            </w:r>
            <w:proofErr w:type="spellEnd"/>
            <w:r w:rsidR="00C77291" w:rsidRPr="00DB670F">
              <w:rPr>
                <w:sz w:val="24"/>
                <w:szCs w:val="24"/>
              </w:rPr>
              <w:t xml:space="preserve"> πηγή των λόγων του Κυρίου και των Αποστόλων,</w:t>
            </w:r>
            <w:r w:rsidR="00C65E00" w:rsidRPr="00DB670F">
              <w:rPr>
                <w:sz w:val="24"/>
                <w:szCs w:val="24"/>
              </w:rPr>
              <w:t xml:space="preserve"> μπορεί</w:t>
            </w:r>
            <w:r w:rsidR="00C77291" w:rsidRPr="00DB670F">
              <w:rPr>
                <w:sz w:val="24"/>
                <w:szCs w:val="24"/>
              </w:rPr>
              <w:t xml:space="preserve"> να προσφέρει στη δοκιμαζόμενη ηθικά εποχή μας το «ζωντανό νερό». </w:t>
            </w:r>
            <w:r w:rsidR="00C65E00" w:rsidRPr="00DB670F">
              <w:rPr>
                <w:sz w:val="24"/>
                <w:szCs w:val="24"/>
              </w:rPr>
              <w:t>Να</w:t>
            </w:r>
            <w:r w:rsidR="007E2C04" w:rsidRPr="00DB670F">
              <w:rPr>
                <w:sz w:val="24"/>
                <w:szCs w:val="24"/>
              </w:rPr>
              <w:t xml:space="preserve"> </w:t>
            </w:r>
            <w:r w:rsidR="0017252E" w:rsidRPr="00DB670F">
              <w:rPr>
                <w:sz w:val="24"/>
                <w:szCs w:val="24"/>
              </w:rPr>
              <w:t>επαναφέρ</w:t>
            </w:r>
            <w:r w:rsidR="00C65E00" w:rsidRPr="00DB670F">
              <w:rPr>
                <w:sz w:val="24"/>
                <w:szCs w:val="24"/>
              </w:rPr>
              <w:t>ει</w:t>
            </w:r>
            <w:r w:rsidR="007E2C04" w:rsidRPr="00DB670F">
              <w:rPr>
                <w:sz w:val="24"/>
                <w:szCs w:val="24"/>
              </w:rPr>
              <w:t xml:space="preserve"> τ</w:t>
            </w:r>
            <w:r w:rsidR="00370D5A" w:rsidRPr="00DB670F">
              <w:rPr>
                <w:sz w:val="24"/>
                <w:szCs w:val="24"/>
              </w:rPr>
              <w:t>ο ποίμνιο</w:t>
            </w:r>
            <w:r w:rsidR="0017252E" w:rsidRPr="00DB670F">
              <w:rPr>
                <w:sz w:val="24"/>
                <w:szCs w:val="24"/>
              </w:rPr>
              <w:t xml:space="preserve"> στην αυλή της Ε</w:t>
            </w:r>
            <w:r w:rsidR="00D15BA3" w:rsidRPr="00DB670F">
              <w:rPr>
                <w:sz w:val="24"/>
                <w:szCs w:val="24"/>
              </w:rPr>
              <w:t>κκλησίας</w:t>
            </w:r>
            <w:r w:rsidR="00370D5A" w:rsidRPr="00DB670F">
              <w:rPr>
                <w:sz w:val="24"/>
                <w:szCs w:val="24"/>
              </w:rPr>
              <w:t>,</w:t>
            </w:r>
            <w:r w:rsidR="00D15BA3" w:rsidRPr="00DB670F">
              <w:rPr>
                <w:sz w:val="24"/>
                <w:szCs w:val="24"/>
              </w:rPr>
              <w:t xml:space="preserve"> να το βοηθήσει να </w:t>
            </w:r>
            <w:proofErr w:type="spellStart"/>
            <w:r w:rsidR="00D15BA3" w:rsidRPr="00DB670F">
              <w:rPr>
                <w:sz w:val="24"/>
                <w:szCs w:val="24"/>
              </w:rPr>
              <w:lastRenderedPageBreak/>
              <w:t>ξαναβρει</w:t>
            </w:r>
            <w:proofErr w:type="spellEnd"/>
            <w:r w:rsidR="00D15BA3" w:rsidRPr="00DB670F">
              <w:rPr>
                <w:sz w:val="24"/>
                <w:szCs w:val="24"/>
              </w:rPr>
              <w:t xml:space="preserve"> την ταυτότητά του, </w:t>
            </w:r>
            <w:r w:rsidR="00C13F0F" w:rsidRPr="00DB670F">
              <w:rPr>
                <w:sz w:val="24"/>
                <w:szCs w:val="24"/>
              </w:rPr>
              <w:t xml:space="preserve"> </w:t>
            </w:r>
            <w:r w:rsidR="00C65E00" w:rsidRPr="00DB670F">
              <w:rPr>
                <w:sz w:val="24"/>
                <w:szCs w:val="24"/>
              </w:rPr>
              <w:t>να αποβεί</w:t>
            </w:r>
            <w:r w:rsidR="00C13F0F" w:rsidRPr="00DB670F">
              <w:rPr>
                <w:sz w:val="24"/>
                <w:szCs w:val="24"/>
              </w:rPr>
              <w:t xml:space="preserve"> κατ’ </w:t>
            </w:r>
            <w:proofErr w:type="spellStart"/>
            <w:r w:rsidR="00C13F0F" w:rsidRPr="00DB670F">
              <w:rPr>
                <w:sz w:val="24"/>
                <w:szCs w:val="24"/>
              </w:rPr>
              <w:t>ουσίαν</w:t>
            </w:r>
            <w:proofErr w:type="spellEnd"/>
            <w:r w:rsidR="00C13F0F" w:rsidRPr="00DB670F">
              <w:rPr>
                <w:sz w:val="24"/>
                <w:szCs w:val="24"/>
              </w:rPr>
              <w:t xml:space="preserve"> </w:t>
            </w:r>
            <w:proofErr w:type="spellStart"/>
            <w:r w:rsidR="00C13F0F" w:rsidRPr="00DB670F">
              <w:rPr>
                <w:sz w:val="24"/>
                <w:szCs w:val="24"/>
              </w:rPr>
              <w:t>σωτηριολογική</w:t>
            </w:r>
            <w:proofErr w:type="spellEnd"/>
            <w:r w:rsidR="00C13F0F" w:rsidRPr="00DB670F">
              <w:rPr>
                <w:sz w:val="24"/>
                <w:szCs w:val="24"/>
              </w:rPr>
              <w:t xml:space="preserve">, </w:t>
            </w:r>
            <w:r w:rsidR="00C77291" w:rsidRPr="00DB670F">
              <w:rPr>
                <w:sz w:val="24"/>
                <w:szCs w:val="24"/>
              </w:rPr>
              <w:t xml:space="preserve"> </w:t>
            </w:r>
            <w:r w:rsidR="00C13F0F" w:rsidRPr="00DB670F">
              <w:rPr>
                <w:sz w:val="24"/>
                <w:szCs w:val="24"/>
              </w:rPr>
              <w:t>προσφέρ</w:t>
            </w:r>
            <w:r w:rsidR="00C65E00" w:rsidRPr="00DB670F">
              <w:rPr>
                <w:sz w:val="24"/>
                <w:szCs w:val="24"/>
              </w:rPr>
              <w:t>οντας</w:t>
            </w:r>
            <w:r w:rsidR="00C13F0F" w:rsidRPr="00DB670F">
              <w:rPr>
                <w:sz w:val="24"/>
                <w:szCs w:val="24"/>
              </w:rPr>
              <w:t xml:space="preserve"> τη</w:t>
            </w:r>
            <w:r w:rsidR="00556ACF" w:rsidRPr="00DB670F">
              <w:rPr>
                <w:sz w:val="24"/>
                <w:szCs w:val="24"/>
              </w:rPr>
              <w:t xml:space="preserve"> δυνατότητα αιώνιας ζωής στους </w:t>
            </w:r>
            <w:proofErr w:type="spellStart"/>
            <w:r w:rsidR="00556ACF" w:rsidRPr="00DB670F">
              <w:rPr>
                <w:sz w:val="24"/>
                <w:szCs w:val="24"/>
              </w:rPr>
              <w:t>πιστεύοντες</w:t>
            </w:r>
            <w:proofErr w:type="spellEnd"/>
            <w:r w:rsidR="00556ACF" w:rsidRPr="00DB670F">
              <w:rPr>
                <w:sz w:val="24"/>
                <w:szCs w:val="24"/>
              </w:rPr>
              <w:t>.</w:t>
            </w:r>
          </w:p>
          <w:p w14:paraId="433FD4D2" w14:textId="3A4DD9DE" w:rsidR="00C77291" w:rsidRPr="00DB670F" w:rsidRDefault="00C77291" w:rsidP="00C77291">
            <w:pPr>
              <w:pStyle w:val="a4"/>
              <w:spacing w:before="100" w:beforeAutospacing="1" w:after="100" w:afterAutospacing="1" w:line="480" w:lineRule="auto"/>
              <w:jc w:val="both"/>
              <w:rPr>
                <w:sz w:val="24"/>
                <w:szCs w:val="24"/>
              </w:rPr>
            </w:pPr>
          </w:p>
        </w:tc>
      </w:tr>
    </w:tbl>
    <w:p w14:paraId="27B0F963" w14:textId="77777777" w:rsidR="005951D0" w:rsidRPr="00DB670F" w:rsidRDefault="005951D0" w:rsidP="00354DF3">
      <w:pPr>
        <w:spacing w:before="100" w:beforeAutospacing="1" w:after="100" w:afterAutospacing="1" w:line="480" w:lineRule="auto"/>
        <w:contextualSpacing/>
        <w:jc w:val="both"/>
        <w:rPr>
          <w:rFonts w:eastAsia="PalatinoLinotype-Bold"/>
        </w:rPr>
      </w:pPr>
    </w:p>
    <w:p w14:paraId="4B5C02CA" w14:textId="77777777" w:rsidR="00D94E04" w:rsidRPr="00DB670F" w:rsidRDefault="00D94E04" w:rsidP="00354DF3">
      <w:pPr>
        <w:pStyle w:val="wnd-align-justify"/>
        <w:shd w:val="clear" w:color="auto" w:fill="FFFFFF"/>
        <w:spacing w:line="480" w:lineRule="auto"/>
        <w:jc w:val="both"/>
        <w:rPr>
          <w:color w:val="000000"/>
          <w:spacing w:val="-4"/>
        </w:rPr>
      </w:pPr>
    </w:p>
    <w:p w14:paraId="23E3D63A" w14:textId="77777777" w:rsidR="00D94E04" w:rsidRPr="00DB670F" w:rsidRDefault="00D94E04" w:rsidP="00354DF3">
      <w:pPr>
        <w:spacing w:before="100" w:beforeAutospacing="1" w:after="100" w:afterAutospacing="1" w:line="480" w:lineRule="auto"/>
        <w:rPr>
          <w:color w:val="000000"/>
          <w:spacing w:val="-4"/>
        </w:rPr>
      </w:pPr>
      <w:r w:rsidRPr="00DB670F">
        <w:rPr>
          <w:color w:val="000000"/>
          <w:spacing w:val="-4"/>
        </w:rPr>
        <w:br w:type="page"/>
      </w:r>
    </w:p>
    <w:p w14:paraId="769E368D" w14:textId="77777777" w:rsidR="00914143" w:rsidRPr="00DB670F" w:rsidRDefault="00914143" w:rsidP="00354DF3">
      <w:pPr>
        <w:pStyle w:val="1"/>
        <w:spacing w:before="100" w:beforeAutospacing="1" w:after="100" w:afterAutospacing="1" w:line="480" w:lineRule="auto"/>
        <w:rPr>
          <w:rFonts w:ascii="Times New Roman" w:hAnsi="Times New Roman" w:cs="Times New Roman"/>
          <w:sz w:val="24"/>
          <w:szCs w:val="24"/>
          <w:lang w:eastAsia="el-GR"/>
        </w:rPr>
      </w:pPr>
      <w:bookmarkStart w:id="34" w:name="_Toc135758512"/>
      <w:r w:rsidRPr="00DB670F">
        <w:rPr>
          <w:rFonts w:ascii="Times New Roman" w:hAnsi="Times New Roman" w:cs="Times New Roman"/>
          <w:sz w:val="24"/>
          <w:szCs w:val="24"/>
        </w:rPr>
        <w:lastRenderedPageBreak/>
        <w:t>ΒΙΒΛΙΟΓΡΑΦΙΑ</w:t>
      </w:r>
      <w:bookmarkEnd w:id="34"/>
    </w:p>
    <w:p w14:paraId="2E9FA401" w14:textId="77777777" w:rsidR="00914143" w:rsidRPr="00DB670F" w:rsidRDefault="00914143" w:rsidP="00354DF3">
      <w:pPr>
        <w:pStyle w:val="wnd-align-justify"/>
        <w:shd w:val="clear" w:color="auto" w:fill="FFFFFF"/>
        <w:spacing w:line="480" w:lineRule="auto"/>
        <w:jc w:val="both"/>
        <w:rPr>
          <w:color w:val="000000"/>
          <w:spacing w:val="-4"/>
        </w:rPr>
      </w:pPr>
    </w:p>
    <w:p w14:paraId="3D6379AE" w14:textId="77777777" w:rsidR="00914143" w:rsidRPr="00DB670F" w:rsidRDefault="00914143" w:rsidP="00354DF3">
      <w:pPr>
        <w:pStyle w:val="wnd-align-justify"/>
        <w:numPr>
          <w:ilvl w:val="0"/>
          <w:numId w:val="29"/>
        </w:numPr>
        <w:shd w:val="clear" w:color="auto" w:fill="FFFFFF"/>
        <w:spacing w:line="480" w:lineRule="auto"/>
        <w:jc w:val="both"/>
        <w:rPr>
          <w:color w:val="000000"/>
          <w:spacing w:val="-4"/>
        </w:rPr>
      </w:pPr>
      <w:r w:rsidRPr="00DB670F">
        <w:rPr>
          <w:color w:val="000000"/>
          <w:spacing w:val="-4"/>
        </w:rPr>
        <w:t>ΠΗΓΕΣ</w:t>
      </w:r>
    </w:p>
    <w:p w14:paraId="2C3FCE58" w14:textId="77777777" w:rsidR="00914143" w:rsidRPr="00DB670F" w:rsidRDefault="00C679FC" w:rsidP="00354DF3">
      <w:pPr>
        <w:pStyle w:val="a3"/>
        <w:spacing w:before="100" w:beforeAutospacing="1" w:after="100" w:afterAutospacing="1" w:line="480" w:lineRule="auto"/>
        <w:jc w:val="both"/>
        <w:rPr>
          <w:sz w:val="24"/>
          <w:szCs w:val="24"/>
          <w:u w:val="single"/>
        </w:rPr>
      </w:pPr>
      <w:r w:rsidRPr="00DB670F">
        <w:rPr>
          <w:sz w:val="24"/>
          <w:szCs w:val="24"/>
          <w:u w:val="single"/>
        </w:rPr>
        <w:t>α.</w:t>
      </w:r>
      <w:r w:rsidR="00914143" w:rsidRPr="00DB670F">
        <w:rPr>
          <w:sz w:val="24"/>
          <w:szCs w:val="24"/>
          <w:u w:val="single"/>
        </w:rPr>
        <w:t xml:space="preserve"> Αγία Γραφή</w:t>
      </w:r>
    </w:p>
    <w:p w14:paraId="26DBE069"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 Κείμενο της Αποστολικής Διακονίας  στον διαδικτυακό τόπο:</w:t>
      </w:r>
    </w:p>
    <w:p w14:paraId="5C3CD8D6" w14:textId="77777777" w:rsidR="00D94E04" w:rsidRPr="00DB670F" w:rsidRDefault="00000000" w:rsidP="00354DF3">
      <w:pPr>
        <w:pStyle w:val="a3"/>
        <w:spacing w:before="100" w:beforeAutospacing="1" w:after="100" w:afterAutospacing="1" w:line="480" w:lineRule="auto"/>
        <w:jc w:val="both"/>
        <w:rPr>
          <w:sz w:val="24"/>
          <w:szCs w:val="24"/>
        </w:rPr>
      </w:pPr>
      <w:hyperlink r:id="rId9" w:history="1">
        <w:r w:rsidR="00D94E04" w:rsidRPr="00DB670F">
          <w:rPr>
            <w:rStyle w:val="-"/>
            <w:sz w:val="24"/>
            <w:szCs w:val="24"/>
            <w:lang w:val="en-US"/>
          </w:rPr>
          <w:t>https</w:t>
        </w:r>
        <w:r w:rsidR="00D94E04" w:rsidRPr="00DB670F">
          <w:rPr>
            <w:rStyle w:val="-"/>
            <w:sz w:val="24"/>
            <w:szCs w:val="24"/>
          </w:rPr>
          <w:t>://</w:t>
        </w:r>
        <w:proofErr w:type="spellStart"/>
        <w:r w:rsidR="00D94E04" w:rsidRPr="00DB670F">
          <w:rPr>
            <w:rStyle w:val="-"/>
            <w:sz w:val="24"/>
            <w:szCs w:val="24"/>
            <w:lang w:val="en-US"/>
          </w:rPr>
          <w:t>apostoliki</w:t>
        </w:r>
        <w:proofErr w:type="spellEnd"/>
        <w:r w:rsidR="00D94E04" w:rsidRPr="00DB670F">
          <w:rPr>
            <w:rStyle w:val="-"/>
            <w:sz w:val="24"/>
            <w:szCs w:val="24"/>
          </w:rPr>
          <w:t>-</w:t>
        </w:r>
        <w:r w:rsidR="00D94E04" w:rsidRPr="00DB670F">
          <w:rPr>
            <w:rStyle w:val="-"/>
            <w:sz w:val="24"/>
            <w:szCs w:val="24"/>
            <w:lang w:val="en-US"/>
          </w:rPr>
          <w:t>diakonia</w:t>
        </w:r>
        <w:r w:rsidR="00D94E04" w:rsidRPr="00DB670F">
          <w:rPr>
            <w:rStyle w:val="-"/>
            <w:sz w:val="24"/>
            <w:szCs w:val="24"/>
          </w:rPr>
          <w:t>.</w:t>
        </w:r>
        <w:r w:rsidR="00D94E04" w:rsidRPr="00DB670F">
          <w:rPr>
            <w:rStyle w:val="-"/>
            <w:sz w:val="24"/>
            <w:szCs w:val="24"/>
            <w:lang w:val="en-US"/>
          </w:rPr>
          <w:t>gr</w:t>
        </w:r>
        <w:r w:rsidR="00D94E04" w:rsidRPr="00DB670F">
          <w:rPr>
            <w:rStyle w:val="-"/>
            <w:sz w:val="24"/>
            <w:szCs w:val="24"/>
          </w:rPr>
          <w:t>/</w:t>
        </w:r>
        <w:r w:rsidR="00D94E04" w:rsidRPr="00DB670F">
          <w:rPr>
            <w:rStyle w:val="-"/>
            <w:sz w:val="24"/>
            <w:szCs w:val="24"/>
            <w:lang w:val="en-US"/>
          </w:rPr>
          <w:t>bible</w:t>
        </w:r>
        <w:r w:rsidR="00D94E04" w:rsidRPr="00DB670F">
          <w:rPr>
            <w:rStyle w:val="-"/>
            <w:sz w:val="24"/>
            <w:szCs w:val="24"/>
          </w:rPr>
          <w:t>/</w:t>
        </w:r>
        <w:r w:rsidR="00D94E04" w:rsidRPr="00DB670F">
          <w:rPr>
            <w:rStyle w:val="-"/>
            <w:sz w:val="24"/>
            <w:szCs w:val="24"/>
            <w:lang w:val="en-US"/>
          </w:rPr>
          <w:t>bible</w:t>
        </w:r>
        <w:r w:rsidR="00D94E04" w:rsidRPr="00DB670F">
          <w:rPr>
            <w:rStyle w:val="-"/>
            <w:sz w:val="24"/>
            <w:szCs w:val="24"/>
          </w:rPr>
          <w:t>.</w:t>
        </w:r>
        <w:r w:rsidR="00D94E04" w:rsidRPr="00DB670F">
          <w:rPr>
            <w:rStyle w:val="-"/>
            <w:sz w:val="24"/>
            <w:szCs w:val="24"/>
            <w:lang w:val="en-US"/>
          </w:rPr>
          <w:t>asp</w:t>
        </w:r>
      </w:hyperlink>
    </w:p>
    <w:p w14:paraId="25576887" w14:textId="0DD7AC27" w:rsidR="00914143" w:rsidRPr="00DB670F" w:rsidRDefault="00914143" w:rsidP="00354DF3">
      <w:pPr>
        <w:pStyle w:val="a3"/>
        <w:spacing w:before="100" w:beforeAutospacing="1" w:after="100" w:afterAutospacing="1" w:line="480" w:lineRule="auto"/>
        <w:jc w:val="both"/>
        <w:rPr>
          <w:sz w:val="24"/>
          <w:szCs w:val="24"/>
          <w:lang w:val="en-US"/>
        </w:rPr>
      </w:pPr>
      <w:r w:rsidRPr="00DB670F">
        <w:rPr>
          <w:sz w:val="24"/>
          <w:szCs w:val="24"/>
          <w:lang w:val="en-US"/>
        </w:rPr>
        <w:t>Nestle-Aland (</w:t>
      </w:r>
      <w:proofErr w:type="spellStart"/>
      <w:r w:rsidRPr="00DB670F">
        <w:rPr>
          <w:sz w:val="24"/>
          <w:szCs w:val="24"/>
        </w:rPr>
        <w:t>επιμ</w:t>
      </w:r>
      <w:proofErr w:type="spellEnd"/>
      <w:r w:rsidRPr="00DB670F">
        <w:rPr>
          <w:sz w:val="24"/>
          <w:szCs w:val="24"/>
          <w:lang w:val="en-US"/>
        </w:rPr>
        <w:t xml:space="preserve">.), Novum </w:t>
      </w:r>
      <w:proofErr w:type="spellStart"/>
      <w:r w:rsidRPr="00DB670F">
        <w:rPr>
          <w:sz w:val="24"/>
          <w:szCs w:val="24"/>
          <w:lang w:val="en-US"/>
        </w:rPr>
        <w:t>Testamentum</w:t>
      </w:r>
      <w:proofErr w:type="spellEnd"/>
      <w:r w:rsidR="00472686" w:rsidRPr="00DB670F">
        <w:rPr>
          <w:sz w:val="24"/>
          <w:szCs w:val="24"/>
          <w:lang w:val="en-US"/>
        </w:rPr>
        <w:t xml:space="preserve"> </w:t>
      </w:r>
      <w:proofErr w:type="spellStart"/>
      <w:r w:rsidRPr="00DB670F">
        <w:rPr>
          <w:sz w:val="24"/>
          <w:szCs w:val="24"/>
          <w:lang w:val="en-US"/>
        </w:rPr>
        <w:t>Greaece</w:t>
      </w:r>
      <w:proofErr w:type="spellEnd"/>
      <w:r w:rsidRPr="00DB670F">
        <w:rPr>
          <w:sz w:val="24"/>
          <w:szCs w:val="24"/>
          <w:lang w:val="en-US"/>
        </w:rPr>
        <w:t xml:space="preserve">, (Stuttgart: </w:t>
      </w:r>
      <w:proofErr w:type="spellStart"/>
      <w:r w:rsidRPr="00DB670F">
        <w:rPr>
          <w:sz w:val="24"/>
          <w:szCs w:val="24"/>
        </w:rPr>
        <w:t>εκδ</w:t>
      </w:r>
      <w:proofErr w:type="spellEnd"/>
      <w:r w:rsidRPr="00DB670F">
        <w:rPr>
          <w:sz w:val="24"/>
          <w:szCs w:val="24"/>
          <w:lang w:val="en-US"/>
        </w:rPr>
        <w:t xml:space="preserve">. </w:t>
      </w:r>
      <w:r w:rsidRPr="00DB670F">
        <w:rPr>
          <w:rFonts w:eastAsiaTheme="majorEastAsia"/>
          <w:sz w:val="24"/>
          <w:szCs w:val="24"/>
          <w:lang w:val="en-US"/>
        </w:rPr>
        <w:t xml:space="preserve">deutsche </w:t>
      </w:r>
      <w:proofErr w:type="spellStart"/>
      <w:r w:rsidRPr="00DB670F">
        <w:rPr>
          <w:rFonts w:eastAsiaTheme="majorEastAsia"/>
          <w:sz w:val="24"/>
          <w:szCs w:val="24"/>
          <w:lang w:val="en-US"/>
        </w:rPr>
        <w:t>bibelgesellschaft</w:t>
      </w:r>
      <w:proofErr w:type="spellEnd"/>
      <w:r w:rsidRPr="00DB670F">
        <w:rPr>
          <w:sz w:val="24"/>
          <w:szCs w:val="24"/>
          <w:lang w:val="en-US"/>
        </w:rPr>
        <w:t>, 1983</w:t>
      </w:r>
      <w:proofErr w:type="gramStart"/>
      <w:r w:rsidRPr="00DB670F">
        <w:rPr>
          <w:sz w:val="24"/>
          <w:szCs w:val="24"/>
          <w:lang w:val="en-US"/>
        </w:rPr>
        <w:t xml:space="preserve">) </w:t>
      </w:r>
      <w:r w:rsidR="00472686" w:rsidRPr="00DB670F">
        <w:rPr>
          <w:sz w:val="24"/>
          <w:szCs w:val="24"/>
          <w:lang w:val="en-US"/>
        </w:rPr>
        <w:t>.</w:t>
      </w:r>
      <w:proofErr w:type="gramEnd"/>
      <w:r w:rsidRPr="00DB670F">
        <w:rPr>
          <w:sz w:val="24"/>
          <w:szCs w:val="24"/>
          <w:lang w:val="en-US"/>
        </w:rPr>
        <w:t xml:space="preserve"> </w:t>
      </w:r>
    </w:p>
    <w:p w14:paraId="2551D444"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4F490AA5" w14:textId="77777777" w:rsidR="00914143" w:rsidRPr="00DB670F" w:rsidRDefault="00C679FC" w:rsidP="00354DF3">
      <w:pPr>
        <w:pStyle w:val="a3"/>
        <w:spacing w:before="100" w:beforeAutospacing="1" w:after="100" w:afterAutospacing="1" w:line="480" w:lineRule="auto"/>
        <w:jc w:val="both"/>
        <w:rPr>
          <w:sz w:val="24"/>
          <w:szCs w:val="24"/>
          <w:u w:val="single"/>
        </w:rPr>
      </w:pPr>
      <w:r w:rsidRPr="00DB670F">
        <w:rPr>
          <w:sz w:val="24"/>
          <w:szCs w:val="24"/>
          <w:u w:val="single"/>
        </w:rPr>
        <w:t>β.</w:t>
      </w:r>
      <w:r w:rsidR="00914143" w:rsidRPr="00DB670F">
        <w:rPr>
          <w:sz w:val="24"/>
          <w:szCs w:val="24"/>
          <w:u w:val="single"/>
        </w:rPr>
        <w:t xml:space="preserve"> Πατερική Γραμματεία</w:t>
      </w:r>
    </w:p>
    <w:p w14:paraId="402A42E5" w14:textId="25F40433"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Βασιλείου του Μεγάλου, «Εις τον Άγιον Μάρτυρα </w:t>
      </w:r>
      <w:proofErr w:type="spellStart"/>
      <w:r w:rsidRPr="00DB670F">
        <w:rPr>
          <w:sz w:val="24"/>
          <w:szCs w:val="24"/>
        </w:rPr>
        <w:t>Μάμαντα</w:t>
      </w:r>
      <w:proofErr w:type="spellEnd"/>
      <w:r w:rsidRPr="00DB670F">
        <w:rPr>
          <w:sz w:val="24"/>
          <w:szCs w:val="24"/>
        </w:rPr>
        <w:t xml:space="preserve">», </w:t>
      </w:r>
      <w:proofErr w:type="spellStart"/>
      <w:r w:rsidRPr="00DB670F">
        <w:rPr>
          <w:i/>
          <w:iCs/>
          <w:sz w:val="24"/>
          <w:szCs w:val="24"/>
          <w:lang w:val="en-US"/>
        </w:rPr>
        <w:t>Patrologiae</w:t>
      </w:r>
      <w:proofErr w:type="spellEnd"/>
      <w:r w:rsidR="00472686" w:rsidRPr="00DB670F">
        <w:rPr>
          <w:i/>
          <w:iCs/>
          <w:sz w:val="24"/>
          <w:szCs w:val="24"/>
        </w:rPr>
        <w:t xml:space="preserve"> </w:t>
      </w:r>
      <w:proofErr w:type="spellStart"/>
      <w:r w:rsidRPr="00DB670F">
        <w:rPr>
          <w:i/>
          <w:iCs/>
          <w:sz w:val="24"/>
          <w:szCs w:val="24"/>
          <w:lang w:val="en-US"/>
        </w:rPr>
        <w:t>Graeca</w:t>
      </w:r>
      <w:proofErr w:type="spellEnd"/>
      <w:r w:rsidRPr="00DB670F">
        <w:rPr>
          <w:i/>
          <w:iCs/>
          <w:sz w:val="24"/>
          <w:szCs w:val="24"/>
        </w:rPr>
        <w:t xml:space="preserve">, </w:t>
      </w:r>
      <w:r w:rsidRPr="00DB670F">
        <w:rPr>
          <w:sz w:val="24"/>
          <w:szCs w:val="24"/>
          <w:lang w:val="en-US"/>
        </w:rPr>
        <w:t>J</w:t>
      </w:r>
      <w:r w:rsidRPr="00DB670F">
        <w:rPr>
          <w:sz w:val="24"/>
          <w:szCs w:val="24"/>
        </w:rPr>
        <w:t xml:space="preserve">. </w:t>
      </w:r>
      <w:r w:rsidRPr="00DB670F">
        <w:rPr>
          <w:sz w:val="24"/>
          <w:szCs w:val="24"/>
          <w:lang w:val="en-US"/>
        </w:rPr>
        <w:t>Migne</w:t>
      </w:r>
      <w:r w:rsidRPr="00DB670F">
        <w:rPr>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31, </w:t>
      </w:r>
      <w:proofErr w:type="spellStart"/>
      <w:r w:rsidRPr="00DB670F">
        <w:rPr>
          <w:sz w:val="24"/>
          <w:szCs w:val="24"/>
        </w:rPr>
        <w:t>στ</w:t>
      </w:r>
      <w:proofErr w:type="spellEnd"/>
      <w:r w:rsidRPr="00DB670F">
        <w:rPr>
          <w:sz w:val="24"/>
          <w:szCs w:val="24"/>
        </w:rPr>
        <w:t>. 589-600.</w:t>
      </w:r>
    </w:p>
    <w:p w14:paraId="305514B3" w14:textId="77777777" w:rsidR="00914143" w:rsidRPr="00DB670F" w:rsidRDefault="00914143" w:rsidP="00354DF3">
      <w:pPr>
        <w:pStyle w:val="a3"/>
        <w:spacing w:before="100" w:beforeAutospacing="1" w:after="100" w:afterAutospacing="1" w:line="480" w:lineRule="auto"/>
        <w:jc w:val="both"/>
        <w:rPr>
          <w:sz w:val="24"/>
          <w:szCs w:val="24"/>
        </w:rPr>
      </w:pPr>
    </w:p>
    <w:p w14:paraId="4B07D1C5" w14:textId="1D51DC91"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Βασιλείου του Μεγάλου, «Ομιλία εις το Πρόσεχε </w:t>
      </w:r>
      <w:proofErr w:type="spellStart"/>
      <w:r w:rsidRPr="00DB670F">
        <w:rPr>
          <w:sz w:val="24"/>
          <w:szCs w:val="24"/>
        </w:rPr>
        <w:t>σεαυτώ</w:t>
      </w:r>
      <w:proofErr w:type="spellEnd"/>
      <w:r w:rsidRPr="00DB670F">
        <w:rPr>
          <w:sz w:val="24"/>
          <w:szCs w:val="24"/>
        </w:rPr>
        <w:t xml:space="preserve">», </w:t>
      </w:r>
      <w:proofErr w:type="spellStart"/>
      <w:r w:rsidRPr="00DB670F">
        <w:rPr>
          <w:i/>
          <w:iCs/>
          <w:sz w:val="24"/>
          <w:szCs w:val="24"/>
          <w:lang w:val="en-GB"/>
        </w:rPr>
        <w:t>Patrologiae</w:t>
      </w:r>
      <w:proofErr w:type="spellEnd"/>
      <w:r w:rsidR="00472686" w:rsidRPr="00DB670F">
        <w:rPr>
          <w:i/>
          <w:iCs/>
          <w:sz w:val="24"/>
          <w:szCs w:val="24"/>
        </w:rPr>
        <w:t xml:space="preserve"> </w:t>
      </w:r>
      <w:proofErr w:type="spellStart"/>
      <w:r w:rsidRPr="00DB670F">
        <w:rPr>
          <w:i/>
          <w:iCs/>
          <w:sz w:val="24"/>
          <w:szCs w:val="24"/>
          <w:lang w:val="en-GB"/>
        </w:rPr>
        <w:t>Graeca</w:t>
      </w:r>
      <w:proofErr w:type="spellEnd"/>
      <w:r w:rsidRPr="00DB670F">
        <w:rPr>
          <w:i/>
          <w:iCs/>
          <w:sz w:val="24"/>
          <w:szCs w:val="24"/>
        </w:rPr>
        <w:t xml:space="preserve">, </w:t>
      </w:r>
      <w:r w:rsidRPr="00DB670F">
        <w:rPr>
          <w:sz w:val="24"/>
          <w:szCs w:val="24"/>
          <w:lang w:val="en-US"/>
        </w:rPr>
        <w:t>J</w:t>
      </w:r>
      <w:r w:rsidRPr="00DB670F">
        <w:rPr>
          <w:sz w:val="24"/>
          <w:szCs w:val="24"/>
        </w:rPr>
        <w:t xml:space="preserve">. </w:t>
      </w:r>
      <w:r w:rsidRPr="00DB670F">
        <w:rPr>
          <w:sz w:val="24"/>
          <w:szCs w:val="24"/>
          <w:lang w:val="en-US"/>
        </w:rPr>
        <w:t>Migne</w:t>
      </w:r>
      <w:r w:rsidRPr="00DB670F">
        <w:rPr>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31, </w:t>
      </w:r>
      <w:proofErr w:type="spellStart"/>
      <w:r w:rsidRPr="00DB670F">
        <w:rPr>
          <w:sz w:val="24"/>
          <w:szCs w:val="24"/>
        </w:rPr>
        <w:t>στ</w:t>
      </w:r>
      <w:proofErr w:type="spellEnd"/>
      <w:r w:rsidRPr="00DB670F">
        <w:rPr>
          <w:sz w:val="24"/>
          <w:szCs w:val="24"/>
        </w:rPr>
        <w:t>. 197-217.</w:t>
      </w:r>
    </w:p>
    <w:p w14:paraId="06075BFF" w14:textId="77777777" w:rsidR="00914143" w:rsidRPr="00DB670F" w:rsidRDefault="00914143" w:rsidP="00354DF3">
      <w:pPr>
        <w:pStyle w:val="a3"/>
        <w:spacing w:before="100" w:beforeAutospacing="1" w:after="100" w:afterAutospacing="1" w:line="480" w:lineRule="auto"/>
        <w:jc w:val="both"/>
        <w:rPr>
          <w:sz w:val="24"/>
          <w:szCs w:val="24"/>
        </w:rPr>
      </w:pPr>
    </w:p>
    <w:p w14:paraId="6360E88D"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Γρηγόριου Θεολόγου, «Λόγος Β΄, Απολογητικός της εις τον </w:t>
      </w:r>
      <w:proofErr w:type="spellStart"/>
      <w:r w:rsidRPr="00DB670F">
        <w:rPr>
          <w:sz w:val="24"/>
          <w:szCs w:val="24"/>
        </w:rPr>
        <w:t>Πόντον</w:t>
      </w:r>
      <w:proofErr w:type="spellEnd"/>
      <w:r w:rsidRPr="00DB670F">
        <w:rPr>
          <w:sz w:val="24"/>
          <w:szCs w:val="24"/>
        </w:rPr>
        <w:t xml:space="preserve"> φυγής ένεκεν, και αύθις επανόδου εκείθεν μετά την του πρεσβυτέρου </w:t>
      </w:r>
      <w:proofErr w:type="spellStart"/>
      <w:r w:rsidRPr="00DB670F">
        <w:rPr>
          <w:sz w:val="24"/>
          <w:szCs w:val="24"/>
        </w:rPr>
        <w:t>χειροτονίαν</w:t>
      </w:r>
      <w:proofErr w:type="spellEnd"/>
      <w:r w:rsidRPr="00DB670F">
        <w:rPr>
          <w:sz w:val="24"/>
          <w:szCs w:val="24"/>
        </w:rPr>
        <w:t xml:space="preserve">, εν ω τι το της ιεροσύνης </w:t>
      </w:r>
      <w:r w:rsidRPr="00DB670F">
        <w:rPr>
          <w:sz w:val="24"/>
          <w:szCs w:val="24"/>
        </w:rPr>
        <w:lastRenderedPageBreak/>
        <w:t xml:space="preserve">επάγγελμα»,  </w:t>
      </w:r>
      <w:r w:rsidRPr="00DB670F">
        <w:rPr>
          <w:i/>
          <w:iCs/>
          <w:sz w:val="24"/>
          <w:szCs w:val="24"/>
        </w:rPr>
        <w:t>Έλληνες Πατέρες της Εκκλησίας</w:t>
      </w:r>
      <w:r w:rsidRPr="00DB670F">
        <w:rPr>
          <w:sz w:val="24"/>
          <w:szCs w:val="24"/>
        </w:rPr>
        <w:t xml:space="preserve">, </w:t>
      </w:r>
      <w:proofErr w:type="spellStart"/>
      <w:r w:rsidRPr="00DB670F">
        <w:rPr>
          <w:color w:val="000000" w:themeColor="text1"/>
          <w:sz w:val="24"/>
          <w:szCs w:val="24"/>
        </w:rPr>
        <w:t>Τόμ</w:t>
      </w:r>
      <w:proofErr w:type="spellEnd"/>
      <w:r w:rsidRPr="00DB670F">
        <w:rPr>
          <w:color w:val="000000" w:themeColor="text1"/>
          <w:sz w:val="24"/>
          <w:szCs w:val="24"/>
        </w:rPr>
        <w:t xml:space="preserve">. 1, </w:t>
      </w:r>
      <w:r w:rsidRPr="00DB670F">
        <w:rPr>
          <w:sz w:val="24"/>
          <w:szCs w:val="24"/>
        </w:rPr>
        <w:t xml:space="preserve">(Θεσσαλονίκη: </w:t>
      </w:r>
      <w:proofErr w:type="spellStart"/>
      <w:r w:rsidRPr="00DB670F">
        <w:rPr>
          <w:sz w:val="24"/>
          <w:szCs w:val="24"/>
        </w:rPr>
        <w:t>Πατερικαί</w:t>
      </w:r>
      <w:proofErr w:type="spellEnd"/>
      <w:r w:rsidRPr="00DB670F">
        <w:rPr>
          <w:sz w:val="24"/>
          <w:szCs w:val="24"/>
        </w:rPr>
        <w:t xml:space="preserve"> Εκδόσεις Γρηγόριος ο Παλαμάς, 1975) 75-214.</w:t>
      </w:r>
    </w:p>
    <w:p w14:paraId="17C65BCA" w14:textId="77777777" w:rsidR="00914143" w:rsidRPr="00DB670F" w:rsidRDefault="00914143" w:rsidP="00354DF3">
      <w:pPr>
        <w:pStyle w:val="a3"/>
        <w:spacing w:before="100" w:beforeAutospacing="1" w:after="100" w:afterAutospacing="1" w:line="480" w:lineRule="auto"/>
        <w:jc w:val="both"/>
        <w:rPr>
          <w:sz w:val="24"/>
          <w:szCs w:val="24"/>
        </w:rPr>
      </w:pPr>
    </w:p>
    <w:p w14:paraId="2FBC23CF" w14:textId="77777777" w:rsidR="00914143" w:rsidRPr="00DB670F" w:rsidRDefault="00914143" w:rsidP="00354DF3">
      <w:pPr>
        <w:pStyle w:val="a3"/>
        <w:spacing w:before="100" w:beforeAutospacing="1" w:after="100" w:afterAutospacing="1" w:line="480" w:lineRule="auto"/>
        <w:jc w:val="both"/>
        <w:rPr>
          <w:color w:val="000000" w:themeColor="text1"/>
          <w:sz w:val="24"/>
          <w:szCs w:val="24"/>
        </w:rPr>
      </w:pPr>
      <w:r w:rsidRPr="00DB670F">
        <w:rPr>
          <w:color w:val="000000" w:themeColor="text1"/>
          <w:sz w:val="24"/>
          <w:szCs w:val="24"/>
        </w:rPr>
        <w:t xml:space="preserve">Γρηγορίου Θεολόγου,  «Λόγος Γ΄, Προς τους </w:t>
      </w:r>
      <w:proofErr w:type="spellStart"/>
      <w:r w:rsidRPr="00DB670F">
        <w:rPr>
          <w:color w:val="000000" w:themeColor="text1"/>
          <w:sz w:val="24"/>
          <w:szCs w:val="24"/>
        </w:rPr>
        <w:t>καλέσαντας</w:t>
      </w:r>
      <w:proofErr w:type="spellEnd"/>
      <w:r w:rsidRPr="00DB670F">
        <w:rPr>
          <w:color w:val="000000" w:themeColor="text1"/>
          <w:sz w:val="24"/>
          <w:szCs w:val="24"/>
        </w:rPr>
        <w:t xml:space="preserve"> και μη </w:t>
      </w:r>
      <w:proofErr w:type="spellStart"/>
      <w:r w:rsidRPr="00DB670F">
        <w:rPr>
          <w:color w:val="000000" w:themeColor="text1"/>
          <w:sz w:val="24"/>
          <w:szCs w:val="24"/>
        </w:rPr>
        <w:t>απαντήσαντας</w:t>
      </w:r>
      <w:proofErr w:type="spellEnd"/>
      <w:r w:rsidRPr="00DB670F">
        <w:rPr>
          <w:color w:val="000000" w:themeColor="text1"/>
          <w:sz w:val="24"/>
          <w:szCs w:val="24"/>
        </w:rPr>
        <w:t xml:space="preserve">», </w:t>
      </w:r>
      <w:r w:rsidRPr="00DB670F">
        <w:rPr>
          <w:i/>
          <w:iCs/>
          <w:color w:val="000000" w:themeColor="text1"/>
          <w:sz w:val="24"/>
          <w:szCs w:val="24"/>
        </w:rPr>
        <w:t>Έλληνες Πατέρες της Εκκλησίας</w:t>
      </w:r>
      <w:r w:rsidRPr="00DB670F">
        <w:rPr>
          <w:color w:val="000000" w:themeColor="text1"/>
          <w:sz w:val="24"/>
          <w:szCs w:val="24"/>
        </w:rPr>
        <w:t xml:space="preserve">, </w:t>
      </w:r>
      <w:proofErr w:type="spellStart"/>
      <w:r w:rsidRPr="00DB670F">
        <w:rPr>
          <w:color w:val="000000" w:themeColor="text1"/>
          <w:sz w:val="24"/>
          <w:szCs w:val="24"/>
        </w:rPr>
        <w:t>Τόμ</w:t>
      </w:r>
      <w:proofErr w:type="spellEnd"/>
      <w:r w:rsidRPr="00DB670F">
        <w:rPr>
          <w:color w:val="000000" w:themeColor="text1"/>
          <w:sz w:val="24"/>
          <w:szCs w:val="24"/>
        </w:rPr>
        <w:t xml:space="preserve">. 1, (Θεσσαλονίκη: </w:t>
      </w:r>
      <w:proofErr w:type="spellStart"/>
      <w:r w:rsidRPr="00DB670F">
        <w:rPr>
          <w:color w:val="000000" w:themeColor="text1"/>
          <w:sz w:val="24"/>
          <w:szCs w:val="24"/>
        </w:rPr>
        <w:t>Πατερικαί</w:t>
      </w:r>
      <w:proofErr w:type="spellEnd"/>
      <w:r w:rsidRPr="00DB670F">
        <w:rPr>
          <w:color w:val="000000" w:themeColor="text1"/>
          <w:sz w:val="24"/>
          <w:szCs w:val="24"/>
        </w:rPr>
        <w:t xml:space="preserve"> Εκδόσεις Γρηγόριος ο Παλαμάς, 1975), 216-225. </w:t>
      </w:r>
    </w:p>
    <w:p w14:paraId="5FB6845B" w14:textId="77777777" w:rsidR="00914143" w:rsidRPr="00DB670F" w:rsidRDefault="00914143" w:rsidP="00354DF3">
      <w:pPr>
        <w:pStyle w:val="a3"/>
        <w:spacing w:before="100" w:beforeAutospacing="1" w:after="100" w:afterAutospacing="1" w:line="480" w:lineRule="auto"/>
        <w:jc w:val="both"/>
        <w:rPr>
          <w:color w:val="000000" w:themeColor="text1"/>
          <w:sz w:val="24"/>
          <w:szCs w:val="24"/>
        </w:rPr>
      </w:pPr>
    </w:p>
    <w:p w14:paraId="78006DD3" w14:textId="77777777" w:rsidR="00914143" w:rsidRPr="00DB670F" w:rsidRDefault="00914143" w:rsidP="00354DF3">
      <w:pPr>
        <w:pStyle w:val="a3"/>
        <w:spacing w:before="100" w:beforeAutospacing="1" w:after="100" w:afterAutospacing="1" w:line="480" w:lineRule="auto"/>
        <w:jc w:val="both"/>
        <w:rPr>
          <w:color w:val="000000" w:themeColor="text1"/>
          <w:sz w:val="24"/>
          <w:szCs w:val="24"/>
        </w:rPr>
      </w:pPr>
      <w:r w:rsidRPr="00DB670F">
        <w:rPr>
          <w:color w:val="000000" w:themeColor="text1"/>
          <w:sz w:val="24"/>
          <w:szCs w:val="24"/>
        </w:rPr>
        <w:t xml:space="preserve">Γρηγορίου Θεολόγου, «Λόγος </w:t>
      </w:r>
      <w:proofErr w:type="spellStart"/>
      <w:r w:rsidRPr="00DB670F">
        <w:rPr>
          <w:color w:val="000000" w:themeColor="text1"/>
          <w:sz w:val="24"/>
          <w:szCs w:val="24"/>
        </w:rPr>
        <w:t>Στ</w:t>
      </w:r>
      <w:proofErr w:type="spellEnd"/>
      <w:r w:rsidRPr="00DB670F">
        <w:rPr>
          <w:color w:val="000000" w:themeColor="text1"/>
          <w:sz w:val="24"/>
          <w:szCs w:val="24"/>
        </w:rPr>
        <w:t xml:space="preserve">΄, Ειρηνικός πρώτος», </w:t>
      </w:r>
      <w:r w:rsidRPr="00DB670F">
        <w:rPr>
          <w:i/>
          <w:iCs/>
          <w:color w:val="000000" w:themeColor="text1"/>
          <w:sz w:val="24"/>
          <w:szCs w:val="24"/>
        </w:rPr>
        <w:t xml:space="preserve">Έλληνες Πατέρες της Εκκλησίας, </w:t>
      </w:r>
      <w:proofErr w:type="spellStart"/>
      <w:r w:rsidRPr="00DB670F">
        <w:rPr>
          <w:color w:val="000000" w:themeColor="text1"/>
          <w:sz w:val="24"/>
          <w:szCs w:val="24"/>
        </w:rPr>
        <w:t>Τόμ</w:t>
      </w:r>
      <w:proofErr w:type="spellEnd"/>
      <w:r w:rsidRPr="00DB670F">
        <w:rPr>
          <w:color w:val="000000" w:themeColor="text1"/>
          <w:sz w:val="24"/>
          <w:szCs w:val="24"/>
        </w:rPr>
        <w:t>. 1, (Θεσσαλονίκη: Πατερικές εκδόσεις «Γρηγόριος Παλαμάς», 1975), 227-271.</w:t>
      </w:r>
    </w:p>
    <w:p w14:paraId="43821E87" w14:textId="77777777" w:rsidR="00914143" w:rsidRPr="00DB670F" w:rsidRDefault="00914143" w:rsidP="00354DF3">
      <w:pPr>
        <w:pStyle w:val="a3"/>
        <w:spacing w:before="100" w:beforeAutospacing="1" w:after="100" w:afterAutospacing="1" w:line="480" w:lineRule="auto"/>
        <w:jc w:val="both"/>
        <w:rPr>
          <w:color w:val="FF0000"/>
          <w:sz w:val="24"/>
          <w:szCs w:val="24"/>
        </w:rPr>
      </w:pPr>
    </w:p>
    <w:p w14:paraId="71DA0A04" w14:textId="77777777" w:rsidR="00914143" w:rsidRPr="00DB670F" w:rsidRDefault="00914143" w:rsidP="00354DF3">
      <w:pPr>
        <w:pStyle w:val="a3"/>
        <w:spacing w:before="100" w:beforeAutospacing="1" w:after="100" w:afterAutospacing="1" w:line="480" w:lineRule="auto"/>
        <w:jc w:val="both"/>
        <w:rPr>
          <w:sz w:val="24"/>
          <w:szCs w:val="24"/>
        </w:rPr>
      </w:pPr>
      <w:bookmarkStart w:id="35" w:name="_Hlk133914278"/>
      <w:bookmarkStart w:id="36" w:name="_Hlk133913214"/>
      <w:r w:rsidRPr="00DB670F">
        <w:rPr>
          <w:sz w:val="24"/>
          <w:szCs w:val="24"/>
        </w:rPr>
        <w:t xml:space="preserve">Ευθυμίου </w:t>
      </w:r>
      <w:proofErr w:type="spellStart"/>
      <w:r w:rsidRPr="00DB670F">
        <w:rPr>
          <w:sz w:val="24"/>
          <w:szCs w:val="24"/>
        </w:rPr>
        <w:t>Ζιγαβηνού</w:t>
      </w:r>
      <w:proofErr w:type="spellEnd"/>
      <w:r w:rsidRPr="00DB670F">
        <w:rPr>
          <w:sz w:val="24"/>
          <w:szCs w:val="24"/>
        </w:rPr>
        <w:t>,</w:t>
      </w:r>
      <w:r w:rsidRPr="00DB670F">
        <w:rPr>
          <w:sz w:val="24"/>
          <w:szCs w:val="24"/>
          <w:lang w:eastAsia="el-GR"/>
        </w:rPr>
        <w:t xml:space="preserve">«Υπόμνημα εις το κατά </w:t>
      </w:r>
      <w:proofErr w:type="spellStart"/>
      <w:r w:rsidRPr="00DB670F">
        <w:rPr>
          <w:sz w:val="24"/>
          <w:szCs w:val="24"/>
          <w:lang w:eastAsia="el-GR"/>
        </w:rPr>
        <w:t>Ιωάννην</w:t>
      </w:r>
      <w:proofErr w:type="spellEnd"/>
      <w:r w:rsidRPr="00DB670F">
        <w:rPr>
          <w:sz w:val="24"/>
          <w:szCs w:val="24"/>
          <w:lang w:eastAsia="el-GR"/>
        </w:rPr>
        <w:t xml:space="preserve"> Ευαγγέλιον», </w:t>
      </w:r>
      <w:proofErr w:type="spellStart"/>
      <w:r w:rsidRPr="00DB670F">
        <w:rPr>
          <w:i/>
          <w:iCs/>
          <w:sz w:val="24"/>
          <w:szCs w:val="24"/>
          <w:lang w:val="en-GB" w:eastAsia="el-GR"/>
        </w:rPr>
        <w:t>PatrologiaeGraeca</w:t>
      </w:r>
      <w:proofErr w:type="spellEnd"/>
      <w:r w:rsidRPr="00DB670F">
        <w:rPr>
          <w:i/>
          <w:iCs/>
          <w:sz w:val="24"/>
          <w:szCs w:val="24"/>
          <w:lang w:eastAsia="el-GR"/>
        </w:rPr>
        <w:t xml:space="preserve">, </w:t>
      </w:r>
      <w:r w:rsidRPr="00DB670F">
        <w:rPr>
          <w:sz w:val="24"/>
          <w:szCs w:val="24"/>
          <w:lang w:val="en-US" w:eastAsia="el-GR"/>
        </w:rPr>
        <w:t>J</w:t>
      </w:r>
      <w:r w:rsidRPr="00DB670F">
        <w:rPr>
          <w:sz w:val="24"/>
          <w:szCs w:val="24"/>
          <w:lang w:eastAsia="el-GR"/>
        </w:rPr>
        <w:t xml:space="preserve">. </w:t>
      </w:r>
      <w:r w:rsidRPr="00DB670F">
        <w:rPr>
          <w:sz w:val="24"/>
          <w:szCs w:val="24"/>
          <w:lang w:val="en-US" w:eastAsia="el-GR"/>
        </w:rPr>
        <w:t>Migne</w:t>
      </w:r>
      <w:r w:rsidRPr="00DB670F">
        <w:rPr>
          <w:sz w:val="24"/>
          <w:szCs w:val="24"/>
          <w:lang w:eastAsia="el-GR"/>
        </w:rPr>
        <w:t xml:space="preserve">, </w:t>
      </w:r>
      <w:proofErr w:type="spellStart"/>
      <w:r w:rsidRPr="00DB670F">
        <w:rPr>
          <w:sz w:val="24"/>
          <w:szCs w:val="24"/>
          <w:lang w:eastAsia="el-GR"/>
        </w:rPr>
        <w:t>επιμ</w:t>
      </w:r>
      <w:proofErr w:type="spellEnd"/>
      <w:r w:rsidRPr="00DB670F">
        <w:rPr>
          <w:sz w:val="24"/>
          <w:szCs w:val="24"/>
          <w:lang w:eastAsia="el-GR"/>
        </w:rPr>
        <w:t xml:space="preserve">. </w:t>
      </w:r>
      <w:proofErr w:type="spellStart"/>
      <w:r w:rsidRPr="00DB670F">
        <w:rPr>
          <w:sz w:val="24"/>
          <w:szCs w:val="24"/>
          <w:lang w:eastAsia="el-GR"/>
        </w:rPr>
        <w:t>έκδ</w:t>
      </w:r>
      <w:proofErr w:type="spellEnd"/>
      <w:r w:rsidRPr="00DB670F">
        <w:rPr>
          <w:sz w:val="24"/>
          <w:szCs w:val="24"/>
          <w:lang w:eastAsia="el-GR"/>
        </w:rPr>
        <w:t xml:space="preserve">., </w:t>
      </w:r>
      <w:proofErr w:type="spellStart"/>
      <w:r w:rsidRPr="00DB670F">
        <w:rPr>
          <w:sz w:val="24"/>
          <w:szCs w:val="24"/>
          <w:lang w:eastAsia="el-GR"/>
        </w:rPr>
        <w:t>Τόμ</w:t>
      </w:r>
      <w:proofErr w:type="spellEnd"/>
      <w:r w:rsidRPr="00DB670F">
        <w:rPr>
          <w:sz w:val="24"/>
          <w:szCs w:val="24"/>
          <w:lang w:eastAsia="el-GR"/>
        </w:rPr>
        <w:t xml:space="preserve">. 129, </w:t>
      </w:r>
      <w:bookmarkEnd w:id="35"/>
      <w:proofErr w:type="spellStart"/>
      <w:r w:rsidRPr="00DB670F">
        <w:rPr>
          <w:sz w:val="24"/>
          <w:szCs w:val="24"/>
          <w:lang w:eastAsia="el-GR"/>
        </w:rPr>
        <w:t>στ</w:t>
      </w:r>
      <w:proofErr w:type="spellEnd"/>
      <w:r w:rsidRPr="00DB670F">
        <w:rPr>
          <w:sz w:val="24"/>
          <w:szCs w:val="24"/>
          <w:lang w:eastAsia="el-GR"/>
        </w:rPr>
        <w:t xml:space="preserve">. </w:t>
      </w:r>
      <w:r w:rsidRPr="00DB670F">
        <w:rPr>
          <w:sz w:val="24"/>
          <w:szCs w:val="24"/>
        </w:rPr>
        <w:t>103-763.</w:t>
      </w:r>
    </w:p>
    <w:bookmarkEnd w:id="36"/>
    <w:p w14:paraId="54BF27A6" w14:textId="77777777" w:rsidR="00914143" w:rsidRPr="00DB670F" w:rsidRDefault="00914143" w:rsidP="00354DF3">
      <w:pPr>
        <w:pStyle w:val="a3"/>
        <w:spacing w:before="100" w:beforeAutospacing="1" w:after="100" w:afterAutospacing="1" w:line="480" w:lineRule="auto"/>
        <w:jc w:val="both"/>
        <w:rPr>
          <w:sz w:val="24"/>
          <w:szCs w:val="24"/>
        </w:rPr>
      </w:pPr>
    </w:p>
    <w:p w14:paraId="4460F03C" w14:textId="77777777" w:rsidR="00914143" w:rsidRPr="00DB670F" w:rsidRDefault="00914143" w:rsidP="00354DF3">
      <w:pPr>
        <w:pStyle w:val="4"/>
        <w:shd w:val="clear" w:color="auto" w:fill="FFFFFF"/>
        <w:spacing w:before="100" w:beforeAutospacing="1" w:after="100" w:afterAutospacing="1" w:line="480" w:lineRule="auto"/>
        <w:rPr>
          <w:rFonts w:ascii="Times New Roman" w:hAnsi="Times New Roman" w:cs="Times New Roman"/>
          <w:color w:val="000000"/>
        </w:rPr>
      </w:pPr>
      <w:r w:rsidRPr="00DB670F">
        <w:rPr>
          <w:rFonts w:ascii="Times New Roman" w:hAnsi="Times New Roman" w:cs="Times New Roman"/>
          <w:i w:val="0"/>
          <w:iCs w:val="0"/>
        </w:rPr>
        <w:t xml:space="preserve">Θεοδώρου </w:t>
      </w:r>
      <w:proofErr w:type="spellStart"/>
      <w:r w:rsidRPr="00DB670F">
        <w:rPr>
          <w:rFonts w:ascii="Times New Roman" w:hAnsi="Times New Roman" w:cs="Times New Roman"/>
          <w:i w:val="0"/>
          <w:iCs w:val="0"/>
        </w:rPr>
        <w:t>Μοψουεστίας</w:t>
      </w:r>
      <w:proofErr w:type="spellEnd"/>
      <w:r w:rsidRPr="00DB670F">
        <w:rPr>
          <w:rFonts w:ascii="Times New Roman" w:hAnsi="Times New Roman" w:cs="Times New Roman"/>
          <w:i w:val="0"/>
          <w:iCs w:val="0"/>
        </w:rPr>
        <w:t>, «</w:t>
      </w:r>
      <w:r w:rsidRPr="00DB670F">
        <w:rPr>
          <w:rStyle w:val="a7"/>
          <w:rFonts w:ascii="Times New Roman" w:hAnsi="Times New Roman" w:cs="Times New Roman"/>
        </w:rPr>
        <w:t xml:space="preserve">Ερμηνεία </w:t>
      </w:r>
      <w:proofErr w:type="spellStart"/>
      <w:r w:rsidRPr="00DB670F">
        <w:rPr>
          <w:rStyle w:val="a7"/>
          <w:rFonts w:ascii="Times New Roman" w:hAnsi="Times New Roman" w:cs="Times New Roman"/>
        </w:rPr>
        <w:t>Μιχαίου</w:t>
      </w:r>
      <w:proofErr w:type="spellEnd"/>
      <w:r w:rsidRPr="00DB670F">
        <w:rPr>
          <w:rStyle w:val="a7"/>
          <w:rFonts w:ascii="Times New Roman" w:hAnsi="Times New Roman" w:cs="Times New Roman"/>
        </w:rPr>
        <w:t xml:space="preserve"> του Προφήτου», P</w:t>
      </w:r>
      <w:proofErr w:type="spellStart"/>
      <w:r w:rsidRPr="00DB670F">
        <w:rPr>
          <w:rStyle w:val="a7"/>
          <w:rFonts w:ascii="Times New Roman" w:hAnsi="Times New Roman" w:cs="Times New Roman"/>
          <w:color w:val="000000"/>
          <w:lang w:val="en-US"/>
        </w:rPr>
        <w:t>atrologiae</w:t>
      </w:r>
      <w:proofErr w:type="spellEnd"/>
      <w:r w:rsidRPr="00DB670F">
        <w:rPr>
          <w:rStyle w:val="a7"/>
          <w:rFonts w:ascii="Times New Roman" w:hAnsi="Times New Roman" w:cs="Times New Roman"/>
          <w:color w:val="000000"/>
        </w:rPr>
        <w:t xml:space="preserve"> G</w:t>
      </w:r>
      <w:proofErr w:type="spellStart"/>
      <w:r w:rsidRPr="00DB670F">
        <w:rPr>
          <w:rStyle w:val="a7"/>
          <w:rFonts w:ascii="Times New Roman" w:hAnsi="Times New Roman" w:cs="Times New Roman"/>
          <w:color w:val="000000"/>
          <w:lang w:val="en-US"/>
        </w:rPr>
        <w:t>raeca</w:t>
      </w:r>
      <w:proofErr w:type="spellEnd"/>
      <w:r w:rsidRPr="00DB670F">
        <w:rPr>
          <w:rStyle w:val="a7"/>
          <w:rFonts w:ascii="Times New Roman" w:hAnsi="Times New Roman" w:cs="Times New Roman"/>
          <w:color w:val="000000"/>
        </w:rPr>
        <w:t xml:space="preserve">, </w:t>
      </w:r>
      <w:r w:rsidRPr="00DB670F">
        <w:rPr>
          <w:rStyle w:val="a7"/>
          <w:rFonts w:ascii="Times New Roman" w:hAnsi="Times New Roman" w:cs="Times New Roman"/>
          <w:color w:val="000000"/>
          <w:lang w:val="en-US"/>
        </w:rPr>
        <w:t>J</w:t>
      </w:r>
      <w:r w:rsidRPr="00DB670F">
        <w:rPr>
          <w:rStyle w:val="a7"/>
          <w:rFonts w:ascii="Times New Roman" w:hAnsi="Times New Roman" w:cs="Times New Roman"/>
          <w:color w:val="000000"/>
        </w:rPr>
        <w:t xml:space="preserve">. </w:t>
      </w:r>
      <w:r w:rsidRPr="00DB670F">
        <w:rPr>
          <w:rStyle w:val="a7"/>
          <w:rFonts w:ascii="Times New Roman" w:hAnsi="Times New Roman" w:cs="Times New Roman"/>
          <w:color w:val="000000"/>
          <w:lang w:val="en-US"/>
        </w:rPr>
        <w:t>Migne</w:t>
      </w:r>
      <w:r w:rsidRPr="00DB670F">
        <w:rPr>
          <w:rStyle w:val="a7"/>
          <w:rFonts w:ascii="Times New Roman" w:hAnsi="Times New Roman" w:cs="Times New Roman"/>
          <w:color w:val="000000"/>
        </w:rPr>
        <w:t xml:space="preserve">, </w:t>
      </w:r>
      <w:proofErr w:type="spellStart"/>
      <w:r w:rsidRPr="00DB670F">
        <w:rPr>
          <w:rStyle w:val="a7"/>
          <w:rFonts w:ascii="Times New Roman" w:hAnsi="Times New Roman" w:cs="Times New Roman"/>
          <w:color w:val="000000"/>
        </w:rPr>
        <w:t>επιμ</w:t>
      </w:r>
      <w:proofErr w:type="spellEnd"/>
      <w:r w:rsidRPr="00DB670F">
        <w:rPr>
          <w:rStyle w:val="a7"/>
          <w:rFonts w:ascii="Times New Roman" w:hAnsi="Times New Roman" w:cs="Times New Roman"/>
          <w:color w:val="000000"/>
        </w:rPr>
        <w:t xml:space="preserve">. </w:t>
      </w:r>
      <w:proofErr w:type="spellStart"/>
      <w:r w:rsidRPr="00DB670F">
        <w:rPr>
          <w:rStyle w:val="a7"/>
          <w:rFonts w:ascii="Times New Roman" w:hAnsi="Times New Roman" w:cs="Times New Roman"/>
          <w:color w:val="000000"/>
        </w:rPr>
        <w:t>εκδ</w:t>
      </w:r>
      <w:proofErr w:type="spellEnd"/>
      <w:r w:rsidRPr="00DB670F">
        <w:rPr>
          <w:rStyle w:val="a7"/>
          <w:rFonts w:ascii="Times New Roman" w:hAnsi="Times New Roman" w:cs="Times New Roman"/>
          <w:color w:val="000000"/>
        </w:rPr>
        <w:t xml:space="preserve">., </w:t>
      </w:r>
      <w:proofErr w:type="spellStart"/>
      <w:r w:rsidRPr="00DB670F">
        <w:rPr>
          <w:rStyle w:val="a7"/>
          <w:rFonts w:ascii="Times New Roman" w:hAnsi="Times New Roman" w:cs="Times New Roman"/>
          <w:color w:val="000000"/>
        </w:rPr>
        <w:t>Τόμ</w:t>
      </w:r>
      <w:proofErr w:type="spellEnd"/>
      <w:r w:rsidRPr="00DB670F">
        <w:rPr>
          <w:rStyle w:val="a7"/>
          <w:rFonts w:ascii="Times New Roman" w:hAnsi="Times New Roman" w:cs="Times New Roman"/>
          <w:color w:val="000000"/>
        </w:rPr>
        <w:t>. 66, στ.316-384.</w:t>
      </w:r>
    </w:p>
    <w:p w14:paraId="55ECFAF9" w14:textId="77777777" w:rsidR="00914143" w:rsidRPr="00DB670F" w:rsidRDefault="00914143" w:rsidP="00354DF3">
      <w:pPr>
        <w:spacing w:before="100" w:beforeAutospacing="1" w:after="100" w:afterAutospacing="1" w:line="480" w:lineRule="auto"/>
        <w:jc w:val="both"/>
      </w:pPr>
    </w:p>
    <w:p w14:paraId="7F64FFBD" w14:textId="762E0A1D"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Θεοφάνους </w:t>
      </w:r>
      <w:proofErr w:type="spellStart"/>
      <w:r w:rsidRPr="00DB670F">
        <w:rPr>
          <w:sz w:val="24"/>
          <w:szCs w:val="24"/>
        </w:rPr>
        <w:t>Κεραμέως</w:t>
      </w:r>
      <w:proofErr w:type="spellEnd"/>
      <w:r w:rsidRPr="00DB670F">
        <w:rPr>
          <w:sz w:val="24"/>
          <w:szCs w:val="24"/>
        </w:rPr>
        <w:t xml:space="preserve">, «Ομιλία </w:t>
      </w:r>
      <w:proofErr w:type="spellStart"/>
      <w:r w:rsidRPr="00DB670F">
        <w:rPr>
          <w:sz w:val="24"/>
          <w:szCs w:val="24"/>
        </w:rPr>
        <w:t>ιη</w:t>
      </w:r>
      <w:proofErr w:type="spellEnd"/>
      <w:r w:rsidRPr="00DB670F">
        <w:rPr>
          <w:sz w:val="24"/>
          <w:szCs w:val="24"/>
        </w:rPr>
        <w:t xml:space="preserve">΄, εις το ‘όταν </w:t>
      </w:r>
      <w:proofErr w:type="spellStart"/>
      <w:r w:rsidRPr="00DB670F">
        <w:rPr>
          <w:sz w:val="24"/>
          <w:szCs w:val="24"/>
        </w:rPr>
        <w:t>έλθη</w:t>
      </w:r>
      <w:proofErr w:type="spellEnd"/>
      <w:r w:rsidRPr="00DB670F">
        <w:rPr>
          <w:sz w:val="24"/>
          <w:szCs w:val="24"/>
        </w:rPr>
        <w:t xml:space="preserve"> ο Υιός του ανθρώπου’», </w:t>
      </w:r>
      <w:proofErr w:type="spellStart"/>
      <w:r w:rsidRPr="00DB670F">
        <w:rPr>
          <w:i/>
          <w:iCs/>
          <w:sz w:val="24"/>
          <w:szCs w:val="24"/>
          <w:lang w:val="en-GB"/>
        </w:rPr>
        <w:t>Patrologiae</w:t>
      </w:r>
      <w:proofErr w:type="spellEnd"/>
      <w:r w:rsidR="00DB07FF" w:rsidRPr="00DB670F">
        <w:rPr>
          <w:i/>
          <w:iCs/>
          <w:sz w:val="24"/>
          <w:szCs w:val="24"/>
        </w:rPr>
        <w:t xml:space="preserve"> </w:t>
      </w:r>
      <w:proofErr w:type="spellStart"/>
      <w:r w:rsidRPr="00DB670F">
        <w:rPr>
          <w:i/>
          <w:iCs/>
          <w:sz w:val="24"/>
          <w:szCs w:val="24"/>
          <w:lang w:val="en-US"/>
        </w:rPr>
        <w:t>Graeca</w:t>
      </w:r>
      <w:proofErr w:type="spellEnd"/>
      <w:r w:rsidRPr="00DB670F">
        <w:rPr>
          <w:i/>
          <w:iCs/>
          <w:sz w:val="24"/>
          <w:szCs w:val="24"/>
        </w:rPr>
        <w:t xml:space="preserve">, </w:t>
      </w:r>
      <w:r w:rsidRPr="00DB670F">
        <w:rPr>
          <w:sz w:val="24"/>
          <w:szCs w:val="24"/>
          <w:lang w:val="en-US"/>
        </w:rPr>
        <w:t>J</w:t>
      </w:r>
      <w:r w:rsidRPr="00DB670F">
        <w:rPr>
          <w:sz w:val="24"/>
          <w:szCs w:val="24"/>
        </w:rPr>
        <w:t xml:space="preserve">. </w:t>
      </w:r>
      <w:r w:rsidRPr="00DB670F">
        <w:rPr>
          <w:sz w:val="24"/>
          <w:szCs w:val="24"/>
          <w:lang w:val="en-US"/>
        </w:rPr>
        <w:t>Migne</w:t>
      </w:r>
      <w:r w:rsidRPr="00DB670F">
        <w:rPr>
          <w:sz w:val="24"/>
          <w:szCs w:val="24"/>
        </w:rPr>
        <w:t xml:space="preserve">, </w:t>
      </w:r>
      <w:proofErr w:type="spellStart"/>
      <w:r w:rsidRPr="00DB670F">
        <w:rPr>
          <w:sz w:val="24"/>
          <w:szCs w:val="24"/>
        </w:rPr>
        <w:t>Τόμ</w:t>
      </w:r>
      <w:proofErr w:type="spellEnd"/>
      <w:r w:rsidRPr="00DB670F">
        <w:rPr>
          <w:sz w:val="24"/>
          <w:szCs w:val="24"/>
        </w:rPr>
        <w:t>. 132, 306-412</w:t>
      </w:r>
      <w:r w:rsidR="00DB07FF" w:rsidRPr="00DB670F">
        <w:rPr>
          <w:sz w:val="24"/>
          <w:szCs w:val="24"/>
        </w:rPr>
        <w:t>.</w:t>
      </w:r>
    </w:p>
    <w:p w14:paraId="60B3FB55" w14:textId="77777777" w:rsidR="00914143" w:rsidRPr="00DB670F" w:rsidRDefault="00914143" w:rsidP="00354DF3">
      <w:pPr>
        <w:pStyle w:val="a3"/>
        <w:spacing w:before="100" w:beforeAutospacing="1" w:after="100" w:afterAutospacing="1" w:line="480" w:lineRule="auto"/>
        <w:jc w:val="both"/>
        <w:rPr>
          <w:sz w:val="24"/>
          <w:szCs w:val="24"/>
        </w:rPr>
      </w:pPr>
    </w:p>
    <w:p w14:paraId="73BDC783"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lastRenderedPageBreak/>
        <w:t xml:space="preserve">Θεοφάνους του </w:t>
      </w:r>
      <w:proofErr w:type="spellStart"/>
      <w:r w:rsidRPr="00DB670F">
        <w:rPr>
          <w:sz w:val="24"/>
          <w:szCs w:val="24"/>
        </w:rPr>
        <w:t>Κεραμέως</w:t>
      </w:r>
      <w:proofErr w:type="spellEnd"/>
      <w:r w:rsidRPr="00DB670F">
        <w:rPr>
          <w:sz w:val="24"/>
          <w:szCs w:val="24"/>
        </w:rPr>
        <w:t xml:space="preserve">, «Ομιλία </w:t>
      </w:r>
      <w:proofErr w:type="spellStart"/>
      <w:r w:rsidRPr="00DB670F">
        <w:rPr>
          <w:sz w:val="24"/>
          <w:szCs w:val="24"/>
        </w:rPr>
        <w:t>νζ</w:t>
      </w:r>
      <w:proofErr w:type="spellEnd"/>
      <w:r w:rsidRPr="00DB670F">
        <w:rPr>
          <w:sz w:val="24"/>
          <w:szCs w:val="24"/>
        </w:rPr>
        <w:t xml:space="preserve">΄, εις το ‘Εγώ </w:t>
      </w:r>
      <w:proofErr w:type="spellStart"/>
      <w:r w:rsidRPr="00DB670F">
        <w:rPr>
          <w:sz w:val="24"/>
          <w:szCs w:val="24"/>
        </w:rPr>
        <w:t>ειμί</w:t>
      </w:r>
      <w:proofErr w:type="spellEnd"/>
      <w:r w:rsidRPr="00DB670F">
        <w:rPr>
          <w:sz w:val="24"/>
          <w:szCs w:val="24"/>
        </w:rPr>
        <w:t xml:space="preserve"> η θύρα’»,  </w:t>
      </w:r>
      <w:proofErr w:type="spellStart"/>
      <w:r w:rsidRPr="00DB670F">
        <w:rPr>
          <w:i/>
          <w:iCs/>
          <w:sz w:val="24"/>
          <w:szCs w:val="24"/>
          <w:lang w:val="en-GB" w:eastAsia="el-GR"/>
        </w:rPr>
        <w:t>PatrologiaeGraeca</w:t>
      </w:r>
      <w:proofErr w:type="spellEnd"/>
      <w:r w:rsidRPr="00DB670F">
        <w:rPr>
          <w:i/>
          <w:iCs/>
          <w:sz w:val="24"/>
          <w:szCs w:val="24"/>
          <w:lang w:eastAsia="el-GR"/>
        </w:rPr>
        <w:t xml:space="preserve">, </w:t>
      </w:r>
      <w:proofErr w:type="spellStart"/>
      <w:r w:rsidRPr="00DB670F">
        <w:rPr>
          <w:sz w:val="24"/>
          <w:szCs w:val="24"/>
          <w:lang w:eastAsia="el-GR"/>
        </w:rPr>
        <w:t>Τόμ</w:t>
      </w:r>
      <w:proofErr w:type="spellEnd"/>
      <w:r w:rsidRPr="00DB670F">
        <w:rPr>
          <w:sz w:val="24"/>
          <w:szCs w:val="24"/>
          <w:lang w:eastAsia="el-GR"/>
        </w:rPr>
        <w:t xml:space="preserve">. </w:t>
      </w:r>
      <w:r w:rsidRPr="00DB670F">
        <w:rPr>
          <w:sz w:val="24"/>
          <w:szCs w:val="24"/>
        </w:rPr>
        <w:t>132, 989-1004.</w:t>
      </w:r>
    </w:p>
    <w:p w14:paraId="529BF269" w14:textId="77777777" w:rsidR="00914143" w:rsidRPr="00DB670F" w:rsidRDefault="00914143" w:rsidP="00354DF3">
      <w:pPr>
        <w:pStyle w:val="a3"/>
        <w:spacing w:before="100" w:beforeAutospacing="1" w:after="100" w:afterAutospacing="1" w:line="480" w:lineRule="auto"/>
        <w:jc w:val="both"/>
        <w:rPr>
          <w:sz w:val="24"/>
          <w:szCs w:val="24"/>
        </w:rPr>
      </w:pPr>
    </w:p>
    <w:p w14:paraId="43AF8FDE" w14:textId="77777777" w:rsidR="00914143" w:rsidRPr="00DB670F" w:rsidRDefault="00914143" w:rsidP="00354DF3">
      <w:pPr>
        <w:pStyle w:val="a3"/>
        <w:spacing w:before="100" w:beforeAutospacing="1" w:after="100" w:afterAutospacing="1" w:line="480" w:lineRule="auto"/>
        <w:jc w:val="both"/>
        <w:rPr>
          <w:sz w:val="24"/>
          <w:szCs w:val="24"/>
        </w:rPr>
      </w:pPr>
      <w:bookmarkStart w:id="37" w:name="_Hlk133915360"/>
      <w:r w:rsidRPr="00DB670F">
        <w:rPr>
          <w:sz w:val="24"/>
          <w:szCs w:val="24"/>
          <w:lang w:eastAsia="el-GR"/>
        </w:rPr>
        <w:t xml:space="preserve">Θεοφύλακτου Βουλγαρίας, «Ερμηνεία εις το κατά </w:t>
      </w:r>
      <w:proofErr w:type="spellStart"/>
      <w:r w:rsidRPr="00DB670F">
        <w:rPr>
          <w:sz w:val="24"/>
          <w:szCs w:val="24"/>
          <w:lang w:eastAsia="el-GR"/>
        </w:rPr>
        <w:t>Ιωάννην</w:t>
      </w:r>
      <w:proofErr w:type="spellEnd"/>
      <w:r w:rsidRPr="00DB670F">
        <w:rPr>
          <w:sz w:val="24"/>
          <w:szCs w:val="24"/>
          <w:lang w:eastAsia="el-GR"/>
        </w:rPr>
        <w:t xml:space="preserve"> Ευαγγέλιον», </w:t>
      </w:r>
      <w:proofErr w:type="spellStart"/>
      <w:r w:rsidRPr="00DB670F">
        <w:rPr>
          <w:i/>
          <w:iCs/>
          <w:sz w:val="24"/>
          <w:szCs w:val="24"/>
          <w:lang w:val="en-GB" w:eastAsia="el-GR"/>
        </w:rPr>
        <w:t>PatrologiaGraeca</w:t>
      </w:r>
      <w:proofErr w:type="spellEnd"/>
      <w:r w:rsidRPr="00DB670F">
        <w:rPr>
          <w:i/>
          <w:iCs/>
          <w:sz w:val="24"/>
          <w:szCs w:val="24"/>
          <w:lang w:eastAsia="el-GR"/>
        </w:rPr>
        <w:t xml:space="preserve">, </w:t>
      </w:r>
      <w:r w:rsidRPr="00DB670F">
        <w:rPr>
          <w:i/>
          <w:iCs/>
          <w:sz w:val="24"/>
          <w:szCs w:val="24"/>
          <w:lang w:val="en-US" w:eastAsia="el-GR"/>
        </w:rPr>
        <w:t>J</w:t>
      </w:r>
      <w:r w:rsidRPr="00DB670F">
        <w:rPr>
          <w:i/>
          <w:iCs/>
          <w:sz w:val="24"/>
          <w:szCs w:val="24"/>
          <w:lang w:eastAsia="el-GR"/>
        </w:rPr>
        <w:t xml:space="preserve">. </w:t>
      </w:r>
      <w:r w:rsidRPr="00DB670F">
        <w:rPr>
          <w:i/>
          <w:iCs/>
          <w:sz w:val="24"/>
          <w:szCs w:val="24"/>
          <w:lang w:val="en-US" w:eastAsia="el-GR"/>
        </w:rPr>
        <w:t>Migne</w:t>
      </w:r>
      <w:r w:rsidRPr="00DB670F">
        <w:rPr>
          <w:sz w:val="24"/>
          <w:szCs w:val="24"/>
          <w:lang w:eastAsia="el-GR"/>
        </w:rPr>
        <w:t xml:space="preserve">, </w:t>
      </w:r>
      <w:proofErr w:type="spellStart"/>
      <w:r w:rsidRPr="00DB670F">
        <w:rPr>
          <w:sz w:val="24"/>
          <w:szCs w:val="24"/>
          <w:lang w:eastAsia="el-GR"/>
        </w:rPr>
        <w:t>επιμ</w:t>
      </w:r>
      <w:proofErr w:type="spellEnd"/>
      <w:r w:rsidRPr="00DB670F">
        <w:rPr>
          <w:sz w:val="24"/>
          <w:szCs w:val="24"/>
          <w:lang w:eastAsia="el-GR"/>
        </w:rPr>
        <w:t xml:space="preserve">. </w:t>
      </w:r>
      <w:proofErr w:type="spellStart"/>
      <w:r w:rsidRPr="00DB670F">
        <w:rPr>
          <w:sz w:val="24"/>
          <w:szCs w:val="24"/>
          <w:lang w:eastAsia="el-GR"/>
        </w:rPr>
        <w:t>έκδ</w:t>
      </w:r>
      <w:proofErr w:type="spellEnd"/>
      <w:r w:rsidRPr="00DB670F">
        <w:rPr>
          <w:sz w:val="24"/>
          <w:szCs w:val="24"/>
          <w:lang w:eastAsia="el-GR"/>
        </w:rPr>
        <w:t xml:space="preserve">., </w:t>
      </w:r>
      <w:proofErr w:type="spellStart"/>
      <w:r w:rsidRPr="00DB670F">
        <w:rPr>
          <w:sz w:val="24"/>
          <w:szCs w:val="24"/>
          <w:lang w:eastAsia="el-GR"/>
        </w:rPr>
        <w:t>Τόμ</w:t>
      </w:r>
      <w:proofErr w:type="spellEnd"/>
      <w:r w:rsidRPr="00DB670F">
        <w:rPr>
          <w:sz w:val="24"/>
          <w:szCs w:val="24"/>
          <w:lang w:eastAsia="el-GR"/>
        </w:rPr>
        <w:t>. 124,</w:t>
      </w:r>
      <w:bookmarkEnd w:id="37"/>
      <w:r w:rsidRPr="00DB670F">
        <w:rPr>
          <w:sz w:val="24"/>
          <w:szCs w:val="24"/>
          <w:lang w:eastAsia="el-GR"/>
        </w:rPr>
        <w:t xml:space="preserve"> 10-318.</w:t>
      </w:r>
    </w:p>
    <w:p w14:paraId="412F1CCD" w14:textId="77777777" w:rsidR="00914143" w:rsidRPr="00DB670F" w:rsidRDefault="00914143" w:rsidP="00354DF3">
      <w:pPr>
        <w:pStyle w:val="a3"/>
        <w:spacing w:before="100" w:beforeAutospacing="1" w:after="100" w:afterAutospacing="1" w:line="480" w:lineRule="auto"/>
        <w:jc w:val="both"/>
        <w:rPr>
          <w:sz w:val="24"/>
          <w:szCs w:val="24"/>
        </w:rPr>
      </w:pPr>
    </w:p>
    <w:p w14:paraId="4770C68E" w14:textId="77777777" w:rsidR="00914143" w:rsidRPr="00DB670F" w:rsidRDefault="00914143" w:rsidP="00354DF3">
      <w:pPr>
        <w:pStyle w:val="a3"/>
        <w:spacing w:before="100" w:beforeAutospacing="1" w:after="100" w:afterAutospacing="1" w:line="480" w:lineRule="auto"/>
        <w:jc w:val="both"/>
        <w:rPr>
          <w:sz w:val="24"/>
          <w:szCs w:val="24"/>
        </w:rPr>
      </w:pPr>
      <w:bookmarkStart w:id="38" w:name="_Hlk134011242"/>
      <w:r w:rsidRPr="00DB670F">
        <w:rPr>
          <w:sz w:val="24"/>
          <w:szCs w:val="24"/>
        </w:rPr>
        <w:t xml:space="preserve">Ισίδωρου </w:t>
      </w:r>
      <w:proofErr w:type="spellStart"/>
      <w:r w:rsidRPr="00DB670F">
        <w:rPr>
          <w:sz w:val="24"/>
          <w:szCs w:val="24"/>
        </w:rPr>
        <w:t>Πηλουσιώτου</w:t>
      </w:r>
      <w:proofErr w:type="spellEnd"/>
      <w:r w:rsidRPr="00DB670F">
        <w:rPr>
          <w:sz w:val="24"/>
          <w:szCs w:val="24"/>
        </w:rPr>
        <w:t>, «</w:t>
      </w:r>
      <w:r w:rsidRPr="00DB670F">
        <w:rPr>
          <w:sz w:val="24"/>
          <w:szCs w:val="24"/>
          <w:shd w:val="clear" w:color="auto" w:fill="FFFFFF"/>
        </w:rPr>
        <w:t>Ε</w:t>
      </w:r>
      <w:r w:rsidRPr="00DB670F">
        <w:rPr>
          <w:sz w:val="24"/>
          <w:szCs w:val="24"/>
          <w:shd w:val="clear" w:color="auto" w:fill="FFFFFF"/>
        </w:rPr>
        <w:softHyphen/>
      </w:r>
      <w:r w:rsidRPr="00DB670F">
        <w:rPr>
          <w:sz w:val="24"/>
          <w:szCs w:val="24"/>
          <w:shd w:val="clear" w:color="auto" w:fill="FFFFFF"/>
        </w:rPr>
        <w:softHyphen/>
      </w:r>
      <w:r w:rsidRPr="00DB670F">
        <w:rPr>
          <w:sz w:val="24"/>
          <w:szCs w:val="24"/>
          <w:shd w:val="clear" w:color="auto" w:fill="FFFFFF"/>
        </w:rPr>
        <w:softHyphen/>
        <w:t xml:space="preserve">πιστολές, </w:t>
      </w:r>
      <w:proofErr w:type="spellStart"/>
      <w:r w:rsidRPr="00DB670F">
        <w:rPr>
          <w:sz w:val="24"/>
          <w:szCs w:val="24"/>
          <w:shd w:val="clear" w:color="auto" w:fill="FFFFFF"/>
        </w:rPr>
        <w:t>Βιβλίον</w:t>
      </w:r>
      <w:proofErr w:type="spellEnd"/>
      <w:r w:rsidRPr="00DB670F">
        <w:rPr>
          <w:sz w:val="24"/>
          <w:szCs w:val="24"/>
          <w:shd w:val="clear" w:color="auto" w:fill="FFFFFF"/>
        </w:rPr>
        <w:t xml:space="preserve"> Α΄- Επιστολή 301», </w:t>
      </w:r>
      <w:r w:rsidRPr="00DB670F">
        <w:rPr>
          <w:i/>
          <w:iCs/>
          <w:sz w:val="24"/>
          <w:szCs w:val="24"/>
        </w:rPr>
        <w:t>Έλληνες Πατέρες της Εκκλησίας,</w:t>
      </w:r>
      <w:r w:rsidRPr="00DB670F">
        <w:rPr>
          <w:sz w:val="24"/>
          <w:szCs w:val="24"/>
        </w:rPr>
        <w:t xml:space="preserve">  (Θεσσαλονίκη: </w:t>
      </w:r>
      <w:proofErr w:type="spellStart"/>
      <w:r w:rsidRPr="00DB670F">
        <w:rPr>
          <w:sz w:val="24"/>
          <w:szCs w:val="24"/>
        </w:rPr>
        <w:t>Πατερικαί</w:t>
      </w:r>
      <w:proofErr w:type="spellEnd"/>
      <w:r w:rsidRPr="00DB670F">
        <w:rPr>
          <w:sz w:val="24"/>
          <w:szCs w:val="24"/>
        </w:rPr>
        <w:t xml:space="preserve"> Εκδόσεις Γρηγόριος Παλαμάς, 2000)</w:t>
      </w:r>
      <w:r w:rsidRPr="00DB670F">
        <w:rPr>
          <w:sz w:val="24"/>
          <w:szCs w:val="24"/>
          <w:shd w:val="clear" w:color="auto" w:fill="FFFFFF"/>
        </w:rPr>
        <w:t xml:space="preserve"> 288-289.</w:t>
      </w:r>
    </w:p>
    <w:bookmarkEnd w:id="38"/>
    <w:p w14:paraId="4C7E0682" w14:textId="77777777" w:rsidR="00914143" w:rsidRPr="00DB670F" w:rsidRDefault="00914143" w:rsidP="00354DF3">
      <w:pPr>
        <w:pStyle w:val="a3"/>
        <w:spacing w:before="100" w:beforeAutospacing="1" w:after="100" w:afterAutospacing="1" w:line="480" w:lineRule="auto"/>
        <w:jc w:val="both"/>
        <w:rPr>
          <w:sz w:val="24"/>
          <w:szCs w:val="24"/>
        </w:rPr>
      </w:pPr>
    </w:p>
    <w:p w14:paraId="19CC89A9"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Ιωάννου Χρυσοστόμου, «Εις τον </w:t>
      </w:r>
      <w:proofErr w:type="spellStart"/>
      <w:r w:rsidRPr="00DB670F">
        <w:rPr>
          <w:sz w:val="24"/>
          <w:szCs w:val="24"/>
        </w:rPr>
        <w:t>σταυρόν</w:t>
      </w:r>
      <w:proofErr w:type="spellEnd"/>
      <w:r w:rsidRPr="00DB670F">
        <w:rPr>
          <w:sz w:val="24"/>
          <w:szCs w:val="24"/>
        </w:rPr>
        <w:t xml:space="preserve">, </w:t>
      </w:r>
      <w:proofErr w:type="spellStart"/>
      <w:r w:rsidRPr="00DB670F">
        <w:rPr>
          <w:sz w:val="24"/>
          <w:szCs w:val="24"/>
        </w:rPr>
        <w:t>ελέχθη</w:t>
      </w:r>
      <w:proofErr w:type="spellEnd"/>
      <w:r w:rsidRPr="00DB670F">
        <w:rPr>
          <w:sz w:val="24"/>
          <w:szCs w:val="24"/>
        </w:rPr>
        <w:t xml:space="preserve"> εις την </w:t>
      </w:r>
      <w:proofErr w:type="spellStart"/>
      <w:r w:rsidRPr="00DB670F">
        <w:rPr>
          <w:sz w:val="24"/>
          <w:szCs w:val="24"/>
        </w:rPr>
        <w:t>αγίαν</w:t>
      </w:r>
      <w:proofErr w:type="spellEnd"/>
      <w:r w:rsidRPr="00DB670F">
        <w:rPr>
          <w:sz w:val="24"/>
          <w:szCs w:val="24"/>
        </w:rPr>
        <w:t xml:space="preserve"> και </w:t>
      </w:r>
      <w:proofErr w:type="spellStart"/>
      <w:r w:rsidRPr="00DB670F">
        <w:rPr>
          <w:sz w:val="24"/>
          <w:szCs w:val="24"/>
        </w:rPr>
        <w:t>μεγάληνΠαρασκευήν</w:t>
      </w:r>
      <w:proofErr w:type="spellEnd"/>
      <w:r w:rsidRPr="00DB670F">
        <w:rPr>
          <w:sz w:val="24"/>
          <w:szCs w:val="24"/>
        </w:rPr>
        <w:t xml:space="preserve">, και εις την </w:t>
      </w:r>
      <w:proofErr w:type="spellStart"/>
      <w:r w:rsidRPr="00DB670F">
        <w:rPr>
          <w:sz w:val="24"/>
          <w:szCs w:val="24"/>
        </w:rPr>
        <w:t>εξομολόγησιν</w:t>
      </w:r>
      <w:proofErr w:type="spellEnd"/>
      <w:r w:rsidRPr="00DB670F">
        <w:rPr>
          <w:sz w:val="24"/>
          <w:szCs w:val="24"/>
        </w:rPr>
        <w:t xml:space="preserve"> του </w:t>
      </w:r>
      <w:proofErr w:type="spellStart"/>
      <w:r w:rsidRPr="00DB670F">
        <w:rPr>
          <w:sz w:val="24"/>
          <w:szCs w:val="24"/>
        </w:rPr>
        <w:t>ληστού</w:t>
      </w:r>
      <w:proofErr w:type="spellEnd"/>
      <w:r w:rsidRPr="00DB670F">
        <w:rPr>
          <w:sz w:val="24"/>
          <w:szCs w:val="24"/>
        </w:rPr>
        <w:t xml:space="preserve">, και ότι </w:t>
      </w:r>
      <w:proofErr w:type="spellStart"/>
      <w:r w:rsidRPr="00DB670F">
        <w:rPr>
          <w:sz w:val="24"/>
          <w:szCs w:val="24"/>
        </w:rPr>
        <w:t>χρη</w:t>
      </w:r>
      <w:proofErr w:type="spellEnd"/>
      <w:r w:rsidRPr="00DB670F">
        <w:rPr>
          <w:sz w:val="24"/>
          <w:szCs w:val="24"/>
        </w:rPr>
        <w:t xml:space="preserve"> ημάς υπέρ των εχθρών </w:t>
      </w:r>
      <w:proofErr w:type="spellStart"/>
      <w:r w:rsidRPr="00DB670F">
        <w:rPr>
          <w:sz w:val="24"/>
          <w:szCs w:val="24"/>
        </w:rPr>
        <w:t>εύχεσθαι</w:t>
      </w:r>
      <w:proofErr w:type="spellEnd"/>
      <w:r w:rsidRPr="00DB670F">
        <w:rPr>
          <w:sz w:val="24"/>
          <w:szCs w:val="24"/>
        </w:rPr>
        <w:t xml:space="preserve">»,  </w:t>
      </w:r>
      <w:proofErr w:type="spellStart"/>
      <w:r w:rsidRPr="00DB670F">
        <w:rPr>
          <w:i/>
          <w:sz w:val="24"/>
          <w:szCs w:val="24"/>
        </w:rPr>
        <w:t>Patrologiae</w:t>
      </w:r>
      <w:r w:rsidRPr="00DB670F">
        <w:rPr>
          <w:i/>
          <w:iCs/>
          <w:sz w:val="24"/>
          <w:szCs w:val="24"/>
        </w:rPr>
        <w:t>Graeca</w:t>
      </w:r>
      <w:proofErr w:type="spellEnd"/>
      <w:r w:rsidRPr="00DB670F">
        <w:rPr>
          <w:i/>
          <w:iCs/>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J. </w:t>
      </w:r>
      <w:proofErr w:type="spellStart"/>
      <w:r w:rsidRPr="00DB670F">
        <w:rPr>
          <w:sz w:val="24"/>
          <w:szCs w:val="24"/>
        </w:rPr>
        <w:t>Migne</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49, </w:t>
      </w:r>
      <w:proofErr w:type="spellStart"/>
      <w:r w:rsidRPr="00DB670F">
        <w:rPr>
          <w:sz w:val="24"/>
          <w:szCs w:val="24"/>
        </w:rPr>
        <w:t>στ</w:t>
      </w:r>
      <w:proofErr w:type="spellEnd"/>
      <w:r w:rsidRPr="00DB670F">
        <w:rPr>
          <w:sz w:val="24"/>
          <w:szCs w:val="24"/>
        </w:rPr>
        <w:t>. 407-418.</w:t>
      </w:r>
    </w:p>
    <w:p w14:paraId="56C9E977" w14:textId="77777777" w:rsidR="00914143" w:rsidRPr="00DB670F" w:rsidRDefault="00914143" w:rsidP="00354DF3">
      <w:pPr>
        <w:pStyle w:val="a3"/>
        <w:spacing w:before="100" w:beforeAutospacing="1" w:after="100" w:afterAutospacing="1" w:line="480" w:lineRule="auto"/>
        <w:jc w:val="both"/>
        <w:rPr>
          <w:sz w:val="24"/>
          <w:szCs w:val="24"/>
        </w:rPr>
      </w:pPr>
    </w:p>
    <w:p w14:paraId="1B0E689A"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Ιωάννου Χρυσοστόμου, «Λόγος περί </w:t>
      </w:r>
      <w:proofErr w:type="spellStart"/>
      <w:r w:rsidRPr="00DB670F">
        <w:rPr>
          <w:sz w:val="24"/>
          <w:szCs w:val="24"/>
        </w:rPr>
        <w:t>μετανοίας</w:t>
      </w:r>
      <w:proofErr w:type="spellEnd"/>
      <w:r w:rsidRPr="00DB670F">
        <w:rPr>
          <w:sz w:val="24"/>
          <w:szCs w:val="24"/>
        </w:rPr>
        <w:t xml:space="preserve">», </w:t>
      </w:r>
      <w:proofErr w:type="spellStart"/>
      <w:r w:rsidRPr="00DB670F">
        <w:rPr>
          <w:i/>
          <w:sz w:val="24"/>
          <w:szCs w:val="24"/>
        </w:rPr>
        <w:t>Patrologiae</w:t>
      </w:r>
      <w:r w:rsidRPr="00DB670F">
        <w:rPr>
          <w:i/>
          <w:iCs/>
          <w:sz w:val="24"/>
          <w:szCs w:val="24"/>
        </w:rPr>
        <w:t>Graeca</w:t>
      </w:r>
      <w:proofErr w:type="spellEnd"/>
      <w:r w:rsidRPr="00DB670F">
        <w:rPr>
          <w:i/>
          <w:iCs/>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J. </w:t>
      </w:r>
      <w:proofErr w:type="spellStart"/>
      <w:r w:rsidRPr="00DB670F">
        <w:rPr>
          <w:sz w:val="24"/>
          <w:szCs w:val="24"/>
        </w:rPr>
        <w:t>Migne</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49, </w:t>
      </w:r>
      <w:proofErr w:type="spellStart"/>
      <w:r w:rsidRPr="00DB670F">
        <w:rPr>
          <w:sz w:val="24"/>
          <w:szCs w:val="24"/>
        </w:rPr>
        <w:t>στ</w:t>
      </w:r>
      <w:proofErr w:type="spellEnd"/>
      <w:r w:rsidRPr="00DB670F">
        <w:rPr>
          <w:sz w:val="24"/>
          <w:szCs w:val="24"/>
        </w:rPr>
        <w:t>. 278 – 284.</w:t>
      </w:r>
    </w:p>
    <w:p w14:paraId="12CFA4C7" w14:textId="77777777" w:rsidR="00914143" w:rsidRPr="00DB670F" w:rsidRDefault="00914143" w:rsidP="00354DF3">
      <w:pPr>
        <w:pStyle w:val="a3"/>
        <w:spacing w:before="100" w:beforeAutospacing="1" w:after="100" w:afterAutospacing="1" w:line="480" w:lineRule="auto"/>
        <w:jc w:val="both"/>
        <w:rPr>
          <w:sz w:val="24"/>
          <w:szCs w:val="24"/>
        </w:rPr>
      </w:pPr>
    </w:p>
    <w:p w14:paraId="42F12F0C" w14:textId="77777777" w:rsidR="00914143" w:rsidRPr="00DB670F" w:rsidRDefault="00914143" w:rsidP="00354DF3">
      <w:pPr>
        <w:pStyle w:val="a3"/>
        <w:spacing w:before="100" w:beforeAutospacing="1" w:after="100" w:afterAutospacing="1" w:line="480" w:lineRule="auto"/>
        <w:jc w:val="both"/>
        <w:rPr>
          <w:sz w:val="24"/>
          <w:szCs w:val="24"/>
        </w:rPr>
      </w:pPr>
      <w:bookmarkStart w:id="39" w:name="_Hlk134185081"/>
      <w:r w:rsidRPr="00DB670F">
        <w:rPr>
          <w:sz w:val="24"/>
          <w:szCs w:val="24"/>
        </w:rPr>
        <w:t xml:space="preserve">Ιωάννου Χρυσοστόμου, «Περί </w:t>
      </w:r>
      <w:proofErr w:type="spellStart"/>
      <w:r w:rsidRPr="00DB670F">
        <w:rPr>
          <w:sz w:val="24"/>
          <w:szCs w:val="24"/>
        </w:rPr>
        <w:t>μετανοίας</w:t>
      </w:r>
      <w:proofErr w:type="spellEnd"/>
      <w:r w:rsidRPr="00DB670F">
        <w:rPr>
          <w:sz w:val="24"/>
          <w:szCs w:val="24"/>
        </w:rPr>
        <w:t xml:space="preserve"> ομιλία β΄», </w:t>
      </w:r>
      <w:proofErr w:type="spellStart"/>
      <w:r w:rsidRPr="00DB670F">
        <w:rPr>
          <w:i/>
          <w:sz w:val="24"/>
          <w:szCs w:val="24"/>
        </w:rPr>
        <w:t>Patrologiae</w:t>
      </w:r>
      <w:r w:rsidRPr="00DB670F">
        <w:rPr>
          <w:i/>
          <w:iCs/>
          <w:sz w:val="24"/>
          <w:szCs w:val="24"/>
        </w:rPr>
        <w:t>Graeca</w:t>
      </w:r>
      <w:proofErr w:type="spellEnd"/>
      <w:r w:rsidRPr="00DB670F">
        <w:rPr>
          <w:i/>
          <w:iCs/>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J. </w:t>
      </w:r>
      <w:proofErr w:type="spellStart"/>
      <w:r w:rsidRPr="00DB670F">
        <w:rPr>
          <w:sz w:val="24"/>
          <w:szCs w:val="24"/>
        </w:rPr>
        <w:t>Migne</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49, </w:t>
      </w:r>
      <w:proofErr w:type="spellStart"/>
      <w:r w:rsidRPr="00DB670F">
        <w:rPr>
          <w:sz w:val="24"/>
          <w:szCs w:val="24"/>
        </w:rPr>
        <w:t>στ</w:t>
      </w:r>
      <w:proofErr w:type="spellEnd"/>
      <w:r w:rsidRPr="00DB670F">
        <w:rPr>
          <w:sz w:val="24"/>
          <w:szCs w:val="24"/>
        </w:rPr>
        <w:t>. 284-291.</w:t>
      </w:r>
    </w:p>
    <w:bookmarkEnd w:id="39"/>
    <w:p w14:paraId="39A6C783" w14:textId="77777777" w:rsidR="00914143" w:rsidRPr="00DB670F" w:rsidRDefault="00914143" w:rsidP="00354DF3">
      <w:pPr>
        <w:pStyle w:val="a3"/>
        <w:spacing w:before="100" w:beforeAutospacing="1" w:after="100" w:afterAutospacing="1" w:line="480" w:lineRule="auto"/>
        <w:jc w:val="both"/>
        <w:rPr>
          <w:sz w:val="24"/>
          <w:szCs w:val="24"/>
        </w:rPr>
      </w:pPr>
    </w:p>
    <w:p w14:paraId="4E40B27F"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lastRenderedPageBreak/>
        <w:t xml:space="preserve">Ιωάννου Χρυσοστόμου, «Ομιλία, Ότε της Εκκλησίας έξω ευρεθείς ο </w:t>
      </w:r>
      <w:proofErr w:type="spellStart"/>
      <w:r w:rsidRPr="00DB670F">
        <w:rPr>
          <w:sz w:val="24"/>
          <w:szCs w:val="24"/>
        </w:rPr>
        <w:t>Ευτρόπιοςαπεσπάσθη</w:t>
      </w:r>
      <w:proofErr w:type="spellEnd"/>
      <w:r w:rsidRPr="00DB670F">
        <w:rPr>
          <w:sz w:val="24"/>
          <w:szCs w:val="24"/>
        </w:rPr>
        <w:t xml:space="preserve">», </w:t>
      </w:r>
      <w:proofErr w:type="spellStart"/>
      <w:r w:rsidRPr="00DB670F">
        <w:rPr>
          <w:i/>
          <w:sz w:val="24"/>
          <w:szCs w:val="24"/>
          <w:lang w:val="en-GB"/>
        </w:rPr>
        <w:t>Patrologiae</w:t>
      </w:r>
      <w:r w:rsidRPr="00DB670F">
        <w:rPr>
          <w:i/>
          <w:iCs/>
          <w:sz w:val="24"/>
          <w:szCs w:val="24"/>
          <w:lang w:val="en-GB"/>
        </w:rPr>
        <w:t>Graeca</w:t>
      </w:r>
      <w:proofErr w:type="spellEnd"/>
      <w:r w:rsidRPr="00DB670F">
        <w:rPr>
          <w:i/>
          <w:iCs/>
          <w:sz w:val="24"/>
          <w:szCs w:val="24"/>
        </w:rPr>
        <w:t xml:space="preserve">, </w:t>
      </w:r>
      <w:r w:rsidRPr="00DB670F">
        <w:rPr>
          <w:sz w:val="24"/>
          <w:szCs w:val="24"/>
          <w:lang w:val="en-GB"/>
        </w:rPr>
        <w:t>J</w:t>
      </w:r>
      <w:r w:rsidRPr="00DB670F">
        <w:rPr>
          <w:sz w:val="24"/>
          <w:szCs w:val="24"/>
        </w:rPr>
        <w:t xml:space="preserve">. </w:t>
      </w:r>
      <w:r w:rsidRPr="00DB670F">
        <w:rPr>
          <w:sz w:val="24"/>
          <w:szCs w:val="24"/>
          <w:lang w:val="en-GB"/>
        </w:rPr>
        <w:t>Migne</w:t>
      </w:r>
      <w:r w:rsidRPr="00DB670F">
        <w:rPr>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52 </w:t>
      </w:r>
      <w:proofErr w:type="spellStart"/>
      <w:r w:rsidRPr="00DB670F">
        <w:rPr>
          <w:sz w:val="24"/>
          <w:szCs w:val="24"/>
        </w:rPr>
        <w:t>στ</w:t>
      </w:r>
      <w:proofErr w:type="spellEnd"/>
      <w:r w:rsidRPr="00DB670F">
        <w:rPr>
          <w:sz w:val="24"/>
          <w:szCs w:val="24"/>
        </w:rPr>
        <w:t>. 396-414.</w:t>
      </w:r>
    </w:p>
    <w:p w14:paraId="230C9E09" w14:textId="77777777" w:rsidR="00914143" w:rsidRPr="00DB670F" w:rsidRDefault="00914143" w:rsidP="00354DF3">
      <w:pPr>
        <w:pStyle w:val="a3"/>
        <w:spacing w:before="100" w:beforeAutospacing="1" w:after="100" w:afterAutospacing="1" w:line="480" w:lineRule="auto"/>
        <w:jc w:val="both"/>
        <w:rPr>
          <w:sz w:val="24"/>
          <w:szCs w:val="24"/>
        </w:rPr>
      </w:pPr>
    </w:p>
    <w:p w14:paraId="36178853"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Ιωάννου Χρυσοστόμου, «Υπόμνημα εις τον </w:t>
      </w:r>
      <w:proofErr w:type="spellStart"/>
      <w:r w:rsidRPr="00DB670F">
        <w:rPr>
          <w:sz w:val="24"/>
          <w:szCs w:val="24"/>
        </w:rPr>
        <w:t>άγιονΙωάννην</w:t>
      </w:r>
      <w:proofErr w:type="spellEnd"/>
      <w:r w:rsidRPr="00DB670F">
        <w:rPr>
          <w:sz w:val="24"/>
          <w:szCs w:val="24"/>
        </w:rPr>
        <w:t xml:space="preserve">, τον </w:t>
      </w:r>
      <w:proofErr w:type="spellStart"/>
      <w:r w:rsidRPr="00DB670F">
        <w:rPr>
          <w:sz w:val="24"/>
          <w:szCs w:val="24"/>
        </w:rPr>
        <w:t>Απόστολον</w:t>
      </w:r>
      <w:proofErr w:type="spellEnd"/>
      <w:r w:rsidRPr="00DB670F">
        <w:rPr>
          <w:sz w:val="24"/>
          <w:szCs w:val="24"/>
        </w:rPr>
        <w:t xml:space="preserve"> και </w:t>
      </w:r>
      <w:proofErr w:type="spellStart"/>
      <w:r w:rsidRPr="00DB670F">
        <w:rPr>
          <w:sz w:val="24"/>
          <w:szCs w:val="24"/>
        </w:rPr>
        <w:t>Ευαγγελιστήν</w:t>
      </w:r>
      <w:proofErr w:type="spellEnd"/>
      <w:r w:rsidRPr="00DB670F">
        <w:rPr>
          <w:sz w:val="24"/>
          <w:szCs w:val="24"/>
        </w:rPr>
        <w:t xml:space="preserve">», </w:t>
      </w:r>
      <w:proofErr w:type="spellStart"/>
      <w:r w:rsidRPr="00DB670F">
        <w:rPr>
          <w:i/>
          <w:sz w:val="24"/>
          <w:szCs w:val="24"/>
        </w:rPr>
        <w:t>Patrologiae</w:t>
      </w:r>
      <w:r w:rsidRPr="00DB670F">
        <w:rPr>
          <w:i/>
          <w:iCs/>
          <w:sz w:val="24"/>
          <w:szCs w:val="24"/>
        </w:rPr>
        <w:t>Graeca</w:t>
      </w:r>
      <w:proofErr w:type="spellEnd"/>
      <w:r w:rsidRPr="00DB670F">
        <w:rPr>
          <w:i/>
          <w:iCs/>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J. </w:t>
      </w:r>
      <w:proofErr w:type="spellStart"/>
      <w:r w:rsidRPr="00DB670F">
        <w:rPr>
          <w:sz w:val="24"/>
          <w:szCs w:val="24"/>
        </w:rPr>
        <w:t>Migne</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59, </w:t>
      </w:r>
      <w:proofErr w:type="spellStart"/>
      <w:r w:rsidRPr="00DB670F">
        <w:rPr>
          <w:sz w:val="24"/>
          <w:szCs w:val="24"/>
        </w:rPr>
        <w:t>στ</w:t>
      </w:r>
      <w:proofErr w:type="spellEnd"/>
      <w:r w:rsidRPr="00DB670F">
        <w:rPr>
          <w:sz w:val="24"/>
          <w:szCs w:val="24"/>
        </w:rPr>
        <w:t>. 23-482.</w:t>
      </w:r>
    </w:p>
    <w:p w14:paraId="3FD5B5D0" w14:textId="77777777" w:rsidR="00914143" w:rsidRPr="00DB670F" w:rsidRDefault="00914143" w:rsidP="00354DF3">
      <w:pPr>
        <w:spacing w:before="100" w:beforeAutospacing="1" w:after="100" w:afterAutospacing="1" w:line="480" w:lineRule="auto"/>
        <w:jc w:val="both"/>
      </w:pPr>
    </w:p>
    <w:p w14:paraId="04ACC85B" w14:textId="77777777" w:rsidR="00914143" w:rsidRPr="00DB670F" w:rsidRDefault="00914143" w:rsidP="00354DF3">
      <w:pPr>
        <w:spacing w:before="100" w:beforeAutospacing="1" w:after="100" w:afterAutospacing="1" w:line="480" w:lineRule="auto"/>
        <w:jc w:val="both"/>
      </w:pPr>
      <w:r w:rsidRPr="00DB670F">
        <w:t xml:space="preserve">Ιωάννου Χρυσοστόμου, «Υπόμνημα εις το κατά </w:t>
      </w:r>
      <w:proofErr w:type="spellStart"/>
      <w:r w:rsidRPr="00DB670F">
        <w:t>Ιωάννην</w:t>
      </w:r>
      <w:proofErr w:type="spellEnd"/>
      <w:r w:rsidRPr="00DB670F">
        <w:t xml:space="preserve"> Ευαγγέλιον», </w:t>
      </w:r>
      <w:r w:rsidRPr="00DB670F">
        <w:rPr>
          <w:i/>
          <w:iCs/>
        </w:rPr>
        <w:t>Βιβλιοθήκη των Ελλήνων</w:t>
      </w:r>
      <w:r w:rsidRPr="00DB670F">
        <w:t xml:space="preserve">, </w:t>
      </w:r>
      <w:proofErr w:type="spellStart"/>
      <w:r w:rsidRPr="00DB670F">
        <w:t>Τόμ</w:t>
      </w:r>
      <w:proofErr w:type="spellEnd"/>
      <w:r w:rsidRPr="00DB670F">
        <w:t xml:space="preserve">. 74 (Αθήνα: </w:t>
      </w:r>
      <w:proofErr w:type="spellStart"/>
      <w:r w:rsidRPr="00DB670F">
        <w:t>ΩφέλιμονΒιβλίον</w:t>
      </w:r>
      <w:proofErr w:type="spellEnd"/>
      <w:r w:rsidRPr="00DB670F">
        <w:t>, 1978),   108-126.</w:t>
      </w:r>
    </w:p>
    <w:p w14:paraId="738EEBB9" w14:textId="77777777" w:rsidR="00914143" w:rsidRPr="00DB670F" w:rsidRDefault="00914143" w:rsidP="00354DF3">
      <w:pPr>
        <w:pStyle w:val="a3"/>
        <w:spacing w:before="100" w:beforeAutospacing="1" w:after="100" w:afterAutospacing="1" w:line="480" w:lineRule="auto"/>
        <w:jc w:val="both"/>
        <w:rPr>
          <w:sz w:val="24"/>
          <w:szCs w:val="24"/>
        </w:rPr>
      </w:pPr>
    </w:p>
    <w:p w14:paraId="4CF61FE7"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Ιωάννη Χρυσοστόμου, «Εις Πράξεις Ομιλία </w:t>
      </w:r>
      <w:proofErr w:type="spellStart"/>
      <w:r w:rsidRPr="00DB670F">
        <w:rPr>
          <w:sz w:val="24"/>
          <w:szCs w:val="24"/>
        </w:rPr>
        <w:t>μδ</w:t>
      </w:r>
      <w:proofErr w:type="spellEnd"/>
      <w:r w:rsidRPr="00DB670F">
        <w:rPr>
          <w:sz w:val="24"/>
          <w:szCs w:val="24"/>
        </w:rPr>
        <w:t xml:space="preserve">΄», </w:t>
      </w:r>
      <w:r w:rsidRPr="00DB670F">
        <w:rPr>
          <w:i/>
          <w:iCs/>
          <w:sz w:val="24"/>
          <w:szCs w:val="24"/>
          <w:lang w:val="en-GB"/>
        </w:rPr>
        <w:t>P</w:t>
      </w:r>
      <w:proofErr w:type="spellStart"/>
      <w:r w:rsidRPr="00DB670F">
        <w:rPr>
          <w:i/>
          <w:iCs/>
          <w:sz w:val="24"/>
          <w:szCs w:val="24"/>
          <w:lang w:val="en-US"/>
        </w:rPr>
        <w:t>atrologiae</w:t>
      </w:r>
      <w:proofErr w:type="spellEnd"/>
      <w:r w:rsidRPr="00DB670F">
        <w:rPr>
          <w:i/>
          <w:iCs/>
          <w:sz w:val="24"/>
          <w:szCs w:val="24"/>
          <w:lang w:val="en-GB"/>
        </w:rPr>
        <w:t>G</w:t>
      </w:r>
      <w:proofErr w:type="spellStart"/>
      <w:r w:rsidRPr="00DB670F">
        <w:rPr>
          <w:i/>
          <w:iCs/>
          <w:sz w:val="24"/>
          <w:szCs w:val="24"/>
          <w:lang w:val="en-US"/>
        </w:rPr>
        <w:t>raeca</w:t>
      </w:r>
      <w:proofErr w:type="spellEnd"/>
      <w:r w:rsidRPr="00DB670F">
        <w:rPr>
          <w:i/>
          <w:iCs/>
          <w:sz w:val="24"/>
          <w:szCs w:val="24"/>
        </w:rPr>
        <w:t>,</w:t>
      </w:r>
      <w:r w:rsidRPr="00DB670F">
        <w:rPr>
          <w:sz w:val="24"/>
          <w:szCs w:val="24"/>
          <w:lang w:val="en-US"/>
        </w:rPr>
        <w:t>J</w:t>
      </w:r>
      <w:r w:rsidRPr="00DB670F">
        <w:rPr>
          <w:sz w:val="24"/>
          <w:szCs w:val="24"/>
        </w:rPr>
        <w:t xml:space="preserve">. </w:t>
      </w:r>
      <w:r w:rsidRPr="00DB670F">
        <w:rPr>
          <w:sz w:val="24"/>
          <w:szCs w:val="24"/>
          <w:lang w:val="en-US"/>
        </w:rPr>
        <w:t>Migne</w:t>
      </w:r>
      <w:r w:rsidRPr="00DB670F">
        <w:rPr>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60, </w:t>
      </w:r>
      <w:proofErr w:type="spellStart"/>
      <w:r w:rsidRPr="00DB670F">
        <w:rPr>
          <w:sz w:val="24"/>
          <w:szCs w:val="24"/>
        </w:rPr>
        <w:t>στ</w:t>
      </w:r>
      <w:proofErr w:type="spellEnd"/>
      <w:r w:rsidRPr="00DB670F">
        <w:rPr>
          <w:sz w:val="24"/>
          <w:szCs w:val="24"/>
        </w:rPr>
        <w:t>. 310-314.</w:t>
      </w:r>
    </w:p>
    <w:p w14:paraId="1932B8F6" w14:textId="77777777" w:rsidR="00914143" w:rsidRPr="00DB670F" w:rsidRDefault="00914143" w:rsidP="00354DF3">
      <w:pPr>
        <w:pStyle w:val="a3"/>
        <w:spacing w:before="100" w:beforeAutospacing="1" w:after="100" w:afterAutospacing="1" w:line="480" w:lineRule="auto"/>
        <w:jc w:val="both"/>
        <w:rPr>
          <w:sz w:val="24"/>
          <w:szCs w:val="24"/>
        </w:rPr>
      </w:pPr>
    </w:p>
    <w:p w14:paraId="49EE7940"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Κλήμεντος</w:t>
      </w:r>
      <w:proofErr w:type="spellEnd"/>
      <w:r w:rsidRPr="00DB670F">
        <w:rPr>
          <w:sz w:val="24"/>
          <w:szCs w:val="24"/>
        </w:rPr>
        <w:t xml:space="preserve"> του  Αλεξανδρέως, «Παιδαγωγός, Λόγος Πρώτος»</w:t>
      </w:r>
      <w:r w:rsidRPr="00DB670F">
        <w:rPr>
          <w:i/>
          <w:iCs/>
          <w:sz w:val="24"/>
          <w:szCs w:val="24"/>
        </w:rPr>
        <w:t>,</w:t>
      </w:r>
      <w:proofErr w:type="spellStart"/>
      <w:r w:rsidRPr="00DB670F">
        <w:rPr>
          <w:i/>
          <w:iCs/>
          <w:sz w:val="24"/>
          <w:szCs w:val="24"/>
          <w:lang w:val="en-GB" w:eastAsia="el-GR"/>
        </w:rPr>
        <w:t>PatrologiaGraeca</w:t>
      </w:r>
      <w:proofErr w:type="spellEnd"/>
      <w:r w:rsidRPr="00DB670F">
        <w:rPr>
          <w:i/>
          <w:iCs/>
          <w:sz w:val="24"/>
          <w:szCs w:val="24"/>
          <w:lang w:eastAsia="el-GR"/>
        </w:rPr>
        <w:t xml:space="preserve">, </w:t>
      </w:r>
      <w:r w:rsidRPr="00DB670F">
        <w:rPr>
          <w:sz w:val="24"/>
          <w:szCs w:val="24"/>
          <w:lang w:val="en-US" w:eastAsia="el-GR"/>
        </w:rPr>
        <w:t>J</w:t>
      </w:r>
      <w:r w:rsidRPr="00DB670F">
        <w:rPr>
          <w:sz w:val="24"/>
          <w:szCs w:val="24"/>
          <w:lang w:eastAsia="el-GR"/>
        </w:rPr>
        <w:t xml:space="preserve">. </w:t>
      </w:r>
      <w:r w:rsidRPr="00DB670F">
        <w:rPr>
          <w:sz w:val="24"/>
          <w:szCs w:val="24"/>
          <w:lang w:val="en-US" w:eastAsia="el-GR"/>
        </w:rPr>
        <w:t>Migne</w:t>
      </w:r>
      <w:r w:rsidRPr="00DB670F">
        <w:rPr>
          <w:sz w:val="24"/>
          <w:szCs w:val="24"/>
          <w:lang w:eastAsia="el-GR"/>
        </w:rPr>
        <w:t xml:space="preserve">, </w:t>
      </w:r>
      <w:proofErr w:type="spellStart"/>
      <w:r w:rsidRPr="00DB670F">
        <w:rPr>
          <w:sz w:val="24"/>
          <w:szCs w:val="24"/>
          <w:lang w:eastAsia="el-GR"/>
        </w:rPr>
        <w:t>επιμ</w:t>
      </w:r>
      <w:proofErr w:type="spellEnd"/>
      <w:r w:rsidRPr="00DB670F">
        <w:rPr>
          <w:sz w:val="24"/>
          <w:szCs w:val="24"/>
          <w:lang w:eastAsia="el-GR"/>
        </w:rPr>
        <w:t xml:space="preserve">. </w:t>
      </w:r>
      <w:proofErr w:type="spellStart"/>
      <w:r w:rsidRPr="00DB670F">
        <w:rPr>
          <w:sz w:val="24"/>
          <w:szCs w:val="24"/>
          <w:lang w:eastAsia="el-GR"/>
        </w:rPr>
        <w:t>έκδ</w:t>
      </w:r>
      <w:proofErr w:type="spellEnd"/>
      <w:r w:rsidRPr="00DB670F">
        <w:rPr>
          <w:sz w:val="24"/>
          <w:szCs w:val="24"/>
          <w:lang w:eastAsia="el-GR"/>
        </w:rPr>
        <w:t xml:space="preserve">., </w:t>
      </w:r>
      <w:proofErr w:type="spellStart"/>
      <w:r w:rsidRPr="00DB670F">
        <w:rPr>
          <w:sz w:val="24"/>
          <w:szCs w:val="24"/>
          <w:lang w:eastAsia="el-GR"/>
        </w:rPr>
        <w:t>Τόμ</w:t>
      </w:r>
      <w:proofErr w:type="spellEnd"/>
      <w:r w:rsidRPr="00DB670F">
        <w:rPr>
          <w:sz w:val="24"/>
          <w:szCs w:val="24"/>
          <w:lang w:eastAsia="el-GR"/>
        </w:rPr>
        <w:t xml:space="preserve">. </w:t>
      </w:r>
      <w:r w:rsidRPr="00DB670F">
        <w:rPr>
          <w:sz w:val="24"/>
          <w:szCs w:val="24"/>
        </w:rPr>
        <w:t xml:space="preserve">8, </w:t>
      </w:r>
      <w:proofErr w:type="spellStart"/>
      <w:r w:rsidRPr="00DB670F">
        <w:rPr>
          <w:sz w:val="24"/>
          <w:szCs w:val="24"/>
        </w:rPr>
        <w:t>στ</w:t>
      </w:r>
      <w:proofErr w:type="spellEnd"/>
      <w:r w:rsidRPr="00DB670F">
        <w:rPr>
          <w:sz w:val="24"/>
          <w:szCs w:val="24"/>
        </w:rPr>
        <w:t>. 312-324</w:t>
      </w:r>
    </w:p>
    <w:p w14:paraId="5CAE7BD1" w14:textId="77777777" w:rsidR="00914143" w:rsidRPr="00DB670F" w:rsidRDefault="00914143" w:rsidP="00354DF3">
      <w:pPr>
        <w:pStyle w:val="a3"/>
        <w:spacing w:before="100" w:beforeAutospacing="1" w:after="100" w:afterAutospacing="1" w:line="480" w:lineRule="auto"/>
        <w:jc w:val="both"/>
        <w:rPr>
          <w:sz w:val="24"/>
          <w:szCs w:val="24"/>
        </w:rPr>
      </w:pPr>
    </w:p>
    <w:p w14:paraId="2CD0EC86"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Κυρίλλου </w:t>
      </w:r>
      <w:proofErr w:type="spellStart"/>
      <w:r w:rsidRPr="00DB670F">
        <w:rPr>
          <w:sz w:val="24"/>
          <w:szCs w:val="24"/>
        </w:rPr>
        <w:t>Αλεξανδρείας</w:t>
      </w:r>
      <w:proofErr w:type="spellEnd"/>
      <w:r w:rsidRPr="00DB670F">
        <w:rPr>
          <w:sz w:val="24"/>
          <w:szCs w:val="24"/>
        </w:rPr>
        <w:t xml:space="preserve">, «Εις τους Ψαλμούς, Ψαλμός ΚΒ΄», </w:t>
      </w:r>
      <w:proofErr w:type="spellStart"/>
      <w:r w:rsidRPr="00DB670F">
        <w:rPr>
          <w:i/>
          <w:sz w:val="24"/>
          <w:szCs w:val="24"/>
          <w:lang w:val="en-US"/>
        </w:rPr>
        <w:t>Patrologiae</w:t>
      </w:r>
      <w:r w:rsidRPr="00DB670F">
        <w:rPr>
          <w:i/>
          <w:iCs/>
          <w:sz w:val="24"/>
          <w:szCs w:val="24"/>
          <w:lang w:val="en-US"/>
        </w:rPr>
        <w:t>Graeca</w:t>
      </w:r>
      <w:proofErr w:type="spellEnd"/>
      <w:r w:rsidRPr="00DB670F">
        <w:rPr>
          <w:i/>
          <w:iCs/>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J. </w:t>
      </w:r>
      <w:proofErr w:type="spellStart"/>
      <w:r w:rsidRPr="00DB670F">
        <w:rPr>
          <w:sz w:val="24"/>
          <w:szCs w:val="24"/>
        </w:rPr>
        <w:t>Migne</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69, </w:t>
      </w:r>
      <w:proofErr w:type="spellStart"/>
      <w:r w:rsidRPr="00DB670F">
        <w:rPr>
          <w:sz w:val="24"/>
          <w:szCs w:val="24"/>
        </w:rPr>
        <w:t>στ</w:t>
      </w:r>
      <w:proofErr w:type="spellEnd"/>
      <w:r w:rsidRPr="00DB670F">
        <w:rPr>
          <w:sz w:val="24"/>
          <w:szCs w:val="24"/>
        </w:rPr>
        <w:t>. 840-844.</w:t>
      </w:r>
    </w:p>
    <w:p w14:paraId="660EA439" w14:textId="77777777" w:rsidR="00914143" w:rsidRPr="00DB670F" w:rsidRDefault="00914143" w:rsidP="00354DF3">
      <w:pPr>
        <w:pStyle w:val="a3"/>
        <w:spacing w:before="100" w:beforeAutospacing="1" w:after="100" w:afterAutospacing="1" w:line="480" w:lineRule="auto"/>
        <w:jc w:val="both"/>
        <w:rPr>
          <w:b/>
          <w:bCs/>
          <w:sz w:val="24"/>
          <w:szCs w:val="24"/>
        </w:rPr>
      </w:pPr>
    </w:p>
    <w:p w14:paraId="5ABF0CDA" w14:textId="5F46E229"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lastRenderedPageBreak/>
        <w:t xml:space="preserve">Κυρίλλου </w:t>
      </w:r>
      <w:proofErr w:type="spellStart"/>
      <w:r w:rsidRPr="00DB670F">
        <w:rPr>
          <w:sz w:val="24"/>
          <w:szCs w:val="24"/>
        </w:rPr>
        <w:t>Αλεξανδρείας</w:t>
      </w:r>
      <w:proofErr w:type="spellEnd"/>
      <w:r w:rsidRPr="00DB670F">
        <w:rPr>
          <w:sz w:val="24"/>
          <w:szCs w:val="24"/>
        </w:rPr>
        <w:t>, «</w:t>
      </w:r>
      <w:proofErr w:type="spellStart"/>
      <w:r w:rsidRPr="00DB670F">
        <w:rPr>
          <w:sz w:val="24"/>
          <w:szCs w:val="24"/>
        </w:rPr>
        <w:t>Εξήγησις</w:t>
      </w:r>
      <w:proofErr w:type="spellEnd"/>
      <w:r w:rsidRPr="00DB670F">
        <w:rPr>
          <w:sz w:val="24"/>
          <w:szCs w:val="24"/>
        </w:rPr>
        <w:t xml:space="preserve"> εις το κατά </w:t>
      </w:r>
      <w:proofErr w:type="spellStart"/>
      <w:r w:rsidRPr="00DB670F">
        <w:rPr>
          <w:sz w:val="24"/>
          <w:szCs w:val="24"/>
        </w:rPr>
        <w:t>Λουκάν</w:t>
      </w:r>
      <w:proofErr w:type="spellEnd"/>
      <w:r w:rsidRPr="00DB670F">
        <w:rPr>
          <w:sz w:val="24"/>
          <w:szCs w:val="24"/>
        </w:rPr>
        <w:t xml:space="preserve"> Ευαγγέλιον, </w:t>
      </w:r>
      <w:proofErr w:type="spellStart"/>
      <w:r w:rsidRPr="00DB670F">
        <w:rPr>
          <w:i/>
          <w:iCs/>
          <w:sz w:val="24"/>
          <w:szCs w:val="24"/>
          <w:lang w:val="en-US"/>
        </w:rPr>
        <w:t>PatrologiaGraeca</w:t>
      </w:r>
      <w:proofErr w:type="spellEnd"/>
      <w:r w:rsidRPr="00DB670F">
        <w:rPr>
          <w:i/>
          <w:iCs/>
          <w:sz w:val="24"/>
          <w:szCs w:val="24"/>
        </w:rPr>
        <w:t>,</w:t>
      </w:r>
      <w:r w:rsidRPr="00DB670F">
        <w:rPr>
          <w:sz w:val="24"/>
          <w:szCs w:val="24"/>
          <w:lang w:val="en-US"/>
        </w:rPr>
        <w:t>J</w:t>
      </w:r>
      <w:r w:rsidRPr="00DB670F">
        <w:rPr>
          <w:sz w:val="24"/>
          <w:szCs w:val="24"/>
        </w:rPr>
        <w:t xml:space="preserve">. </w:t>
      </w:r>
      <w:r w:rsidRPr="00DB670F">
        <w:rPr>
          <w:sz w:val="24"/>
          <w:szCs w:val="24"/>
          <w:lang w:val="en-US"/>
        </w:rPr>
        <w:t>Migne</w:t>
      </w:r>
      <w:r w:rsidRPr="00DB670F">
        <w:rPr>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proofErr w:type="spellStart"/>
      <w:r w:rsidRPr="00DB670F">
        <w:rPr>
          <w:sz w:val="24"/>
          <w:szCs w:val="24"/>
        </w:rPr>
        <w:t>Τόμ</w:t>
      </w:r>
      <w:proofErr w:type="spellEnd"/>
      <w:r w:rsidRPr="00DB670F">
        <w:rPr>
          <w:sz w:val="24"/>
          <w:szCs w:val="24"/>
        </w:rPr>
        <w:t xml:space="preserve">. 72, </w:t>
      </w:r>
      <w:proofErr w:type="spellStart"/>
      <w:r w:rsidRPr="00DB670F">
        <w:rPr>
          <w:sz w:val="24"/>
          <w:szCs w:val="24"/>
        </w:rPr>
        <w:t>στ</w:t>
      </w:r>
      <w:proofErr w:type="spellEnd"/>
      <w:r w:rsidRPr="00DB670F">
        <w:rPr>
          <w:sz w:val="24"/>
          <w:szCs w:val="24"/>
        </w:rPr>
        <w:t>. 476-949</w:t>
      </w:r>
      <w:r w:rsidR="00DB07FF" w:rsidRPr="00DB670F">
        <w:rPr>
          <w:sz w:val="24"/>
          <w:szCs w:val="24"/>
        </w:rPr>
        <w:t>.</w:t>
      </w:r>
    </w:p>
    <w:p w14:paraId="6E5CE17B" w14:textId="77777777" w:rsidR="00914143" w:rsidRPr="00DB670F" w:rsidRDefault="00914143" w:rsidP="00354DF3">
      <w:pPr>
        <w:pStyle w:val="a3"/>
        <w:spacing w:before="100" w:beforeAutospacing="1" w:after="100" w:afterAutospacing="1" w:line="480" w:lineRule="auto"/>
        <w:jc w:val="both"/>
        <w:rPr>
          <w:b/>
          <w:bCs/>
          <w:sz w:val="24"/>
          <w:szCs w:val="24"/>
        </w:rPr>
      </w:pPr>
    </w:p>
    <w:p w14:paraId="7C432729" w14:textId="057B2801"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Κυρίλλου </w:t>
      </w:r>
      <w:proofErr w:type="spellStart"/>
      <w:r w:rsidRPr="00DB670F">
        <w:rPr>
          <w:sz w:val="24"/>
          <w:szCs w:val="24"/>
        </w:rPr>
        <w:t>Αλεξανδρείας</w:t>
      </w:r>
      <w:proofErr w:type="spellEnd"/>
      <w:r w:rsidRPr="00DB670F">
        <w:rPr>
          <w:sz w:val="24"/>
          <w:szCs w:val="24"/>
        </w:rPr>
        <w:t xml:space="preserve">, «Υπόμνημα εις το κατά </w:t>
      </w:r>
      <w:proofErr w:type="spellStart"/>
      <w:r w:rsidRPr="00DB670F">
        <w:rPr>
          <w:sz w:val="24"/>
          <w:szCs w:val="24"/>
        </w:rPr>
        <w:t>Ιωάννην</w:t>
      </w:r>
      <w:proofErr w:type="spellEnd"/>
      <w:r w:rsidRPr="00DB670F">
        <w:rPr>
          <w:sz w:val="24"/>
          <w:szCs w:val="24"/>
        </w:rPr>
        <w:t xml:space="preserve"> Ευαγγέλιον»</w:t>
      </w:r>
      <w:r w:rsidRPr="00DB670F">
        <w:rPr>
          <w:sz w:val="24"/>
          <w:szCs w:val="24"/>
          <w:lang w:eastAsia="el-GR"/>
        </w:rPr>
        <w:t xml:space="preserve">, </w:t>
      </w:r>
      <w:proofErr w:type="spellStart"/>
      <w:r w:rsidRPr="00DB670F">
        <w:rPr>
          <w:i/>
          <w:iCs/>
          <w:sz w:val="24"/>
          <w:szCs w:val="24"/>
          <w:lang w:val="en-GB" w:eastAsia="el-GR"/>
        </w:rPr>
        <w:t>Patrologiae</w:t>
      </w:r>
      <w:proofErr w:type="spellEnd"/>
      <w:r w:rsidR="00DB07FF" w:rsidRPr="00DB670F">
        <w:rPr>
          <w:i/>
          <w:iCs/>
          <w:sz w:val="24"/>
          <w:szCs w:val="24"/>
          <w:lang w:eastAsia="el-GR"/>
        </w:rPr>
        <w:t xml:space="preserve"> </w:t>
      </w:r>
      <w:proofErr w:type="spellStart"/>
      <w:r w:rsidRPr="00DB670F">
        <w:rPr>
          <w:i/>
          <w:iCs/>
          <w:sz w:val="24"/>
          <w:szCs w:val="24"/>
          <w:lang w:val="en-GB" w:eastAsia="el-GR"/>
        </w:rPr>
        <w:t>Graeca</w:t>
      </w:r>
      <w:proofErr w:type="spellEnd"/>
      <w:r w:rsidRPr="00DB670F">
        <w:rPr>
          <w:i/>
          <w:iCs/>
          <w:sz w:val="24"/>
          <w:szCs w:val="24"/>
          <w:lang w:eastAsia="el-GR"/>
        </w:rPr>
        <w:t xml:space="preserve">, </w:t>
      </w:r>
      <w:r w:rsidRPr="00DB670F">
        <w:rPr>
          <w:i/>
          <w:iCs/>
          <w:sz w:val="24"/>
          <w:szCs w:val="24"/>
          <w:lang w:val="en-US" w:eastAsia="el-GR"/>
        </w:rPr>
        <w:t>J</w:t>
      </w:r>
      <w:r w:rsidRPr="00DB670F">
        <w:rPr>
          <w:i/>
          <w:iCs/>
          <w:sz w:val="24"/>
          <w:szCs w:val="24"/>
          <w:lang w:eastAsia="el-GR"/>
        </w:rPr>
        <w:t xml:space="preserve">. </w:t>
      </w:r>
      <w:r w:rsidRPr="00DB670F">
        <w:rPr>
          <w:i/>
          <w:iCs/>
          <w:sz w:val="24"/>
          <w:szCs w:val="24"/>
          <w:lang w:val="en-US" w:eastAsia="el-GR"/>
        </w:rPr>
        <w:t>Migne</w:t>
      </w:r>
      <w:r w:rsidRPr="00DB670F">
        <w:rPr>
          <w:sz w:val="24"/>
          <w:szCs w:val="24"/>
          <w:lang w:eastAsia="el-GR"/>
        </w:rPr>
        <w:t xml:space="preserve">, </w:t>
      </w:r>
      <w:proofErr w:type="spellStart"/>
      <w:r w:rsidRPr="00DB670F">
        <w:rPr>
          <w:sz w:val="24"/>
          <w:szCs w:val="24"/>
          <w:lang w:eastAsia="el-GR"/>
        </w:rPr>
        <w:t>επιμ</w:t>
      </w:r>
      <w:proofErr w:type="spellEnd"/>
      <w:r w:rsidRPr="00DB670F">
        <w:rPr>
          <w:sz w:val="24"/>
          <w:szCs w:val="24"/>
          <w:lang w:eastAsia="el-GR"/>
        </w:rPr>
        <w:t xml:space="preserve">. </w:t>
      </w:r>
      <w:proofErr w:type="spellStart"/>
      <w:r w:rsidRPr="00DB670F">
        <w:rPr>
          <w:sz w:val="24"/>
          <w:szCs w:val="24"/>
          <w:lang w:eastAsia="el-GR"/>
        </w:rPr>
        <w:t>έκδ</w:t>
      </w:r>
      <w:proofErr w:type="spellEnd"/>
      <w:r w:rsidRPr="00DB670F">
        <w:rPr>
          <w:sz w:val="24"/>
          <w:szCs w:val="24"/>
          <w:lang w:eastAsia="el-GR"/>
        </w:rPr>
        <w:t xml:space="preserve">., </w:t>
      </w:r>
      <w:proofErr w:type="spellStart"/>
      <w:r w:rsidRPr="00DB670F">
        <w:rPr>
          <w:sz w:val="24"/>
          <w:szCs w:val="24"/>
          <w:lang w:eastAsia="el-GR"/>
        </w:rPr>
        <w:t>Τόμ</w:t>
      </w:r>
      <w:proofErr w:type="spellEnd"/>
      <w:r w:rsidRPr="00DB670F">
        <w:rPr>
          <w:sz w:val="24"/>
          <w:szCs w:val="24"/>
          <w:lang w:eastAsia="el-GR"/>
        </w:rPr>
        <w:t xml:space="preserve">. 73 </w:t>
      </w:r>
      <w:proofErr w:type="spellStart"/>
      <w:r w:rsidRPr="00DB670F">
        <w:rPr>
          <w:sz w:val="24"/>
          <w:szCs w:val="24"/>
          <w:lang w:eastAsia="el-GR"/>
        </w:rPr>
        <w:t>στ</w:t>
      </w:r>
      <w:proofErr w:type="spellEnd"/>
      <w:r w:rsidRPr="00DB670F">
        <w:rPr>
          <w:sz w:val="24"/>
          <w:szCs w:val="24"/>
          <w:lang w:eastAsia="el-GR"/>
        </w:rPr>
        <w:t>. 892-1056.</w:t>
      </w:r>
    </w:p>
    <w:p w14:paraId="37425D49" w14:textId="77777777" w:rsidR="00914143" w:rsidRPr="00DB670F" w:rsidRDefault="00914143" w:rsidP="00354DF3">
      <w:pPr>
        <w:pStyle w:val="a3"/>
        <w:spacing w:before="100" w:beforeAutospacing="1" w:after="100" w:afterAutospacing="1" w:line="480" w:lineRule="auto"/>
        <w:jc w:val="both"/>
        <w:rPr>
          <w:sz w:val="24"/>
          <w:szCs w:val="24"/>
        </w:rPr>
      </w:pPr>
    </w:p>
    <w:p w14:paraId="08018A12" w14:textId="1B7C2506" w:rsidR="00914143" w:rsidRPr="00DB670F" w:rsidRDefault="00914143" w:rsidP="00354DF3">
      <w:pPr>
        <w:pStyle w:val="a3"/>
        <w:spacing w:before="100" w:beforeAutospacing="1" w:after="100" w:afterAutospacing="1" w:line="480" w:lineRule="auto"/>
        <w:jc w:val="both"/>
        <w:rPr>
          <w:sz w:val="24"/>
          <w:szCs w:val="24"/>
        </w:rPr>
      </w:pPr>
      <w:bookmarkStart w:id="40" w:name="_Hlk134010966"/>
      <w:r w:rsidRPr="00DB670F">
        <w:rPr>
          <w:sz w:val="24"/>
          <w:szCs w:val="24"/>
        </w:rPr>
        <w:t xml:space="preserve">Κυρίλλου </w:t>
      </w:r>
      <w:proofErr w:type="spellStart"/>
      <w:r w:rsidRPr="00DB670F">
        <w:rPr>
          <w:sz w:val="24"/>
          <w:szCs w:val="24"/>
        </w:rPr>
        <w:t>Αλεξανδρείας</w:t>
      </w:r>
      <w:proofErr w:type="spellEnd"/>
      <w:r w:rsidRPr="00DB670F">
        <w:rPr>
          <w:sz w:val="24"/>
          <w:szCs w:val="24"/>
        </w:rPr>
        <w:t xml:space="preserve">, «Άπαντα τα έργα», </w:t>
      </w:r>
      <w:r w:rsidRPr="00DB670F">
        <w:rPr>
          <w:i/>
          <w:iCs/>
          <w:sz w:val="24"/>
          <w:szCs w:val="24"/>
        </w:rPr>
        <w:t>Έλληνες Πατέρες της Εκκλησίας,</w:t>
      </w:r>
      <w:r w:rsidR="00DB07FF" w:rsidRPr="00DB670F">
        <w:rPr>
          <w:i/>
          <w:iCs/>
          <w:sz w:val="24"/>
          <w:szCs w:val="24"/>
        </w:rPr>
        <w:t xml:space="preserve"> </w:t>
      </w:r>
      <w:proofErr w:type="spellStart"/>
      <w:r w:rsidRPr="00DB670F">
        <w:rPr>
          <w:sz w:val="24"/>
          <w:szCs w:val="24"/>
        </w:rPr>
        <w:t>Τόμ</w:t>
      </w:r>
      <w:proofErr w:type="spellEnd"/>
      <w:r w:rsidRPr="00DB670F">
        <w:rPr>
          <w:sz w:val="24"/>
          <w:szCs w:val="24"/>
        </w:rPr>
        <w:t xml:space="preserve">. 20, (Θεσσαλονίκη: </w:t>
      </w:r>
      <w:proofErr w:type="spellStart"/>
      <w:r w:rsidRPr="00DB670F">
        <w:rPr>
          <w:sz w:val="24"/>
          <w:szCs w:val="24"/>
        </w:rPr>
        <w:t>Πατερικαί</w:t>
      </w:r>
      <w:proofErr w:type="spellEnd"/>
      <w:r w:rsidRPr="00DB670F">
        <w:rPr>
          <w:sz w:val="24"/>
          <w:szCs w:val="24"/>
        </w:rPr>
        <w:t xml:space="preserve"> Εκδόσεις Γρηγόριος Παλαμάς, 2004)</w:t>
      </w:r>
      <w:bookmarkEnd w:id="40"/>
      <w:r w:rsidRPr="00DB670F">
        <w:rPr>
          <w:sz w:val="24"/>
          <w:szCs w:val="24"/>
        </w:rPr>
        <w:t xml:space="preserve"> </w:t>
      </w:r>
      <w:proofErr w:type="spellStart"/>
      <w:r w:rsidR="00DB07FF" w:rsidRPr="00DB670F">
        <w:rPr>
          <w:sz w:val="24"/>
          <w:szCs w:val="24"/>
        </w:rPr>
        <w:t>στ</w:t>
      </w:r>
      <w:proofErr w:type="spellEnd"/>
      <w:r w:rsidR="00DB07FF" w:rsidRPr="00DB670F">
        <w:rPr>
          <w:sz w:val="24"/>
          <w:szCs w:val="24"/>
        </w:rPr>
        <w:t xml:space="preserve">. </w:t>
      </w:r>
      <w:r w:rsidRPr="00DB670F">
        <w:rPr>
          <w:sz w:val="24"/>
          <w:szCs w:val="24"/>
        </w:rPr>
        <w:t>466-471.</w:t>
      </w:r>
    </w:p>
    <w:p w14:paraId="3E1A9221" w14:textId="77777777" w:rsidR="00914143" w:rsidRPr="00DB670F" w:rsidRDefault="00914143" w:rsidP="00354DF3">
      <w:pPr>
        <w:pStyle w:val="a3"/>
        <w:spacing w:before="100" w:beforeAutospacing="1" w:after="100" w:afterAutospacing="1" w:line="480" w:lineRule="auto"/>
        <w:jc w:val="both"/>
        <w:rPr>
          <w:sz w:val="24"/>
          <w:szCs w:val="24"/>
        </w:rPr>
      </w:pPr>
    </w:p>
    <w:p w14:paraId="1C64E1AB"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Νικολάου Καβάσιλα, Ερμηνεία της Θείας Λειτουργίας (Θεσσαλονίκη: Το Περιβόλι της Παναγίας, 1991).</w:t>
      </w:r>
    </w:p>
    <w:p w14:paraId="4F7F4F0D" w14:textId="77777777" w:rsidR="00914143" w:rsidRPr="00DB670F" w:rsidRDefault="00914143" w:rsidP="00354DF3">
      <w:pPr>
        <w:pStyle w:val="a3"/>
        <w:spacing w:before="100" w:beforeAutospacing="1" w:after="100" w:afterAutospacing="1" w:line="480" w:lineRule="auto"/>
        <w:jc w:val="both"/>
        <w:rPr>
          <w:sz w:val="24"/>
          <w:szCs w:val="24"/>
        </w:rPr>
      </w:pPr>
    </w:p>
    <w:p w14:paraId="620888C7" w14:textId="77777777" w:rsidR="00914143" w:rsidRPr="00DB670F" w:rsidRDefault="00C679FC" w:rsidP="00354DF3">
      <w:pPr>
        <w:pStyle w:val="a3"/>
        <w:spacing w:before="100" w:beforeAutospacing="1" w:after="100" w:afterAutospacing="1" w:line="480" w:lineRule="auto"/>
        <w:jc w:val="both"/>
        <w:rPr>
          <w:sz w:val="24"/>
          <w:szCs w:val="24"/>
          <w:u w:val="single"/>
        </w:rPr>
      </w:pPr>
      <w:r w:rsidRPr="00DB670F">
        <w:rPr>
          <w:sz w:val="24"/>
          <w:szCs w:val="24"/>
          <w:u w:val="single"/>
        </w:rPr>
        <w:t>γ.</w:t>
      </w:r>
      <w:r w:rsidR="00914143" w:rsidRPr="00DB670F">
        <w:rPr>
          <w:sz w:val="24"/>
          <w:szCs w:val="24"/>
          <w:u w:val="single"/>
        </w:rPr>
        <w:t xml:space="preserve"> Αρχαία Ελληνική Γραμματεία</w:t>
      </w:r>
    </w:p>
    <w:p w14:paraId="7C741913"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Αισχύλου, </w:t>
      </w:r>
      <w:r w:rsidRPr="00DB670F">
        <w:rPr>
          <w:i/>
          <w:iCs/>
          <w:sz w:val="24"/>
          <w:szCs w:val="24"/>
        </w:rPr>
        <w:t xml:space="preserve">Άπαντα, </w:t>
      </w:r>
      <w:proofErr w:type="spellStart"/>
      <w:r w:rsidRPr="00DB670F">
        <w:rPr>
          <w:i/>
          <w:iCs/>
          <w:sz w:val="24"/>
          <w:szCs w:val="24"/>
        </w:rPr>
        <w:t>Πέρσαι</w:t>
      </w:r>
      <w:proofErr w:type="spellEnd"/>
      <w:r w:rsidRPr="00DB670F">
        <w:rPr>
          <w:i/>
          <w:iCs/>
          <w:sz w:val="24"/>
          <w:szCs w:val="24"/>
        </w:rPr>
        <w:t xml:space="preserve">, </w:t>
      </w:r>
      <w:r w:rsidRPr="00DB670F">
        <w:rPr>
          <w:sz w:val="24"/>
          <w:szCs w:val="24"/>
        </w:rPr>
        <w:t xml:space="preserve">μετ. </w:t>
      </w:r>
      <w:proofErr w:type="spellStart"/>
      <w:r w:rsidRPr="00DB670F">
        <w:rPr>
          <w:sz w:val="24"/>
          <w:szCs w:val="24"/>
        </w:rPr>
        <w:t>Ιω</w:t>
      </w:r>
      <w:proofErr w:type="spellEnd"/>
      <w:r w:rsidRPr="00DB670F">
        <w:rPr>
          <w:sz w:val="24"/>
          <w:szCs w:val="24"/>
        </w:rPr>
        <w:t xml:space="preserve">. Ζερβού (Αθήνα: </w:t>
      </w:r>
      <w:proofErr w:type="spellStart"/>
      <w:r w:rsidRPr="00DB670F">
        <w:rPr>
          <w:sz w:val="24"/>
          <w:szCs w:val="24"/>
        </w:rPr>
        <w:t>Αλκυών</w:t>
      </w:r>
      <w:proofErr w:type="spellEnd"/>
      <w:r w:rsidRPr="00DB670F">
        <w:rPr>
          <w:sz w:val="24"/>
          <w:szCs w:val="24"/>
        </w:rPr>
        <w:t xml:space="preserve">, 1996) </w:t>
      </w:r>
    </w:p>
    <w:p w14:paraId="0CF2E57E" w14:textId="77777777" w:rsidR="00914143" w:rsidRPr="00DB670F" w:rsidRDefault="00914143" w:rsidP="00354DF3">
      <w:pPr>
        <w:pStyle w:val="a3"/>
        <w:spacing w:before="100" w:beforeAutospacing="1" w:after="100" w:afterAutospacing="1" w:line="480" w:lineRule="auto"/>
        <w:jc w:val="both"/>
        <w:rPr>
          <w:sz w:val="24"/>
          <w:szCs w:val="24"/>
        </w:rPr>
      </w:pPr>
    </w:p>
    <w:p w14:paraId="5D5AC25A" w14:textId="3CAC2330" w:rsidR="00914143" w:rsidRPr="00DB670F" w:rsidRDefault="00914143" w:rsidP="00354DF3">
      <w:pPr>
        <w:pStyle w:val="a3"/>
        <w:spacing w:before="100" w:beforeAutospacing="1" w:after="100" w:afterAutospacing="1" w:line="480" w:lineRule="auto"/>
        <w:jc w:val="both"/>
        <w:rPr>
          <w:sz w:val="24"/>
          <w:szCs w:val="24"/>
          <w:lang w:bidi="he-IL"/>
        </w:rPr>
      </w:pPr>
      <w:bookmarkStart w:id="41" w:name="_Hlk134526486"/>
      <w:r w:rsidRPr="00DB670F">
        <w:rPr>
          <w:sz w:val="24"/>
          <w:szCs w:val="24"/>
          <w:lang w:bidi="he-IL"/>
        </w:rPr>
        <w:t xml:space="preserve">Ξενοφώντος, Κύρου Παιδεία Η, ΙΙ, 14, </w:t>
      </w:r>
      <w:proofErr w:type="spellStart"/>
      <w:r w:rsidRPr="00DB670F">
        <w:rPr>
          <w:i/>
          <w:iCs/>
          <w:sz w:val="24"/>
          <w:szCs w:val="24"/>
          <w:lang w:val="en-US" w:bidi="he-IL"/>
        </w:rPr>
        <w:t>Xenophontis</w:t>
      </w:r>
      <w:proofErr w:type="spellEnd"/>
      <w:r w:rsidR="00DB07FF" w:rsidRPr="00DB670F">
        <w:rPr>
          <w:i/>
          <w:iCs/>
          <w:sz w:val="24"/>
          <w:szCs w:val="24"/>
          <w:lang w:bidi="he-IL"/>
        </w:rPr>
        <w:t xml:space="preserve"> </w:t>
      </w:r>
      <w:r w:rsidRPr="00DB670F">
        <w:rPr>
          <w:i/>
          <w:iCs/>
          <w:sz w:val="24"/>
          <w:szCs w:val="24"/>
          <w:lang w:val="en-US" w:bidi="he-IL"/>
        </w:rPr>
        <w:t>Opera</w:t>
      </w:r>
      <w:r w:rsidR="00DB07FF" w:rsidRPr="00DB670F">
        <w:rPr>
          <w:i/>
          <w:iCs/>
          <w:sz w:val="24"/>
          <w:szCs w:val="24"/>
          <w:lang w:bidi="he-IL"/>
        </w:rPr>
        <w:t xml:space="preserve"> </w:t>
      </w:r>
      <w:r w:rsidRPr="00DB670F">
        <w:rPr>
          <w:i/>
          <w:iCs/>
          <w:sz w:val="24"/>
          <w:szCs w:val="24"/>
          <w:lang w:val="en-US" w:bidi="he-IL"/>
        </w:rPr>
        <w:t>Omnia</w:t>
      </w:r>
      <w:r w:rsidRPr="00DB670F">
        <w:rPr>
          <w:i/>
          <w:iCs/>
          <w:sz w:val="24"/>
          <w:szCs w:val="24"/>
          <w:lang w:bidi="he-IL"/>
        </w:rPr>
        <w:t>,</w:t>
      </w:r>
      <w:r w:rsidRPr="00DB670F">
        <w:rPr>
          <w:sz w:val="24"/>
          <w:szCs w:val="24"/>
          <w:lang w:val="en-US" w:bidi="he-IL"/>
        </w:rPr>
        <w:t>E</w:t>
      </w:r>
      <w:r w:rsidRPr="00DB670F">
        <w:rPr>
          <w:sz w:val="24"/>
          <w:szCs w:val="24"/>
          <w:lang w:bidi="he-IL"/>
        </w:rPr>
        <w:t xml:space="preserve">. </w:t>
      </w:r>
      <w:r w:rsidRPr="00DB670F">
        <w:rPr>
          <w:sz w:val="24"/>
          <w:szCs w:val="24"/>
          <w:lang w:val="en-US" w:bidi="he-IL"/>
        </w:rPr>
        <w:t>C</w:t>
      </w:r>
      <w:r w:rsidRPr="00DB670F">
        <w:rPr>
          <w:sz w:val="24"/>
          <w:szCs w:val="24"/>
          <w:lang w:bidi="he-IL"/>
        </w:rPr>
        <w:t xml:space="preserve">. </w:t>
      </w:r>
      <w:r w:rsidRPr="00DB670F">
        <w:rPr>
          <w:sz w:val="24"/>
          <w:szCs w:val="24"/>
          <w:lang w:val="en-US" w:bidi="he-IL"/>
        </w:rPr>
        <w:t>Marchant</w:t>
      </w:r>
      <w:r w:rsidRPr="00DB670F">
        <w:rPr>
          <w:sz w:val="24"/>
          <w:szCs w:val="24"/>
          <w:lang w:bidi="he-IL"/>
        </w:rPr>
        <w:t xml:space="preserve"> (</w:t>
      </w:r>
      <w:proofErr w:type="spellStart"/>
      <w:r w:rsidRPr="00DB670F">
        <w:rPr>
          <w:sz w:val="24"/>
          <w:szCs w:val="24"/>
          <w:lang w:bidi="he-IL"/>
        </w:rPr>
        <w:t>επιμ</w:t>
      </w:r>
      <w:proofErr w:type="spellEnd"/>
      <w:r w:rsidRPr="00DB670F">
        <w:rPr>
          <w:sz w:val="24"/>
          <w:szCs w:val="24"/>
          <w:lang w:bidi="he-IL"/>
        </w:rPr>
        <w:t xml:space="preserve">. </w:t>
      </w:r>
      <w:proofErr w:type="spellStart"/>
      <w:r w:rsidRPr="00DB670F">
        <w:rPr>
          <w:sz w:val="24"/>
          <w:szCs w:val="24"/>
          <w:lang w:bidi="he-IL"/>
        </w:rPr>
        <w:t>έκδ</w:t>
      </w:r>
      <w:proofErr w:type="spellEnd"/>
      <w:r w:rsidRPr="00DB670F">
        <w:rPr>
          <w:sz w:val="24"/>
          <w:szCs w:val="24"/>
          <w:lang w:bidi="he-IL"/>
        </w:rPr>
        <w:t xml:space="preserve">.), </w:t>
      </w:r>
      <w:proofErr w:type="spellStart"/>
      <w:r w:rsidRPr="00DB670F">
        <w:rPr>
          <w:sz w:val="24"/>
          <w:szCs w:val="24"/>
          <w:lang w:bidi="he-IL"/>
        </w:rPr>
        <w:t>Τόμ</w:t>
      </w:r>
      <w:proofErr w:type="spellEnd"/>
      <w:r w:rsidRPr="00DB670F">
        <w:rPr>
          <w:sz w:val="24"/>
          <w:szCs w:val="24"/>
          <w:lang w:bidi="he-IL"/>
        </w:rPr>
        <w:t xml:space="preserve">. </w:t>
      </w:r>
      <w:r w:rsidRPr="00DB670F">
        <w:rPr>
          <w:sz w:val="24"/>
          <w:szCs w:val="24"/>
          <w:lang w:val="en-US" w:bidi="he-IL"/>
        </w:rPr>
        <w:t>IV</w:t>
      </w:r>
      <w:r w:rsidRPr="00DB670F">
        <w:rPr>
          <w:sz w:val="24"/>
          <w:szCs w:val="24"/>
          <w:lang w:bidi="he-IL"/>
        </w:rPr>
        <w:t xml:space="preserve"> (</w:t>
      </w:r>
      <w:r w:rsidRPr="00DB670F">
        <w:rPr>
          <w:sz w:val="24"/>
          <w:szCs w:val="24"/>
          <w:lang w:val="en-US" w:bidi="he-IL"/>
        </w:rPr>
        <w:t>London</w:t>
      </w:r>
      <w:r w:rsidRPr="00DB670F">
        <w:rPr>
          <w:sz w:val="24"/>
          <w:szCs w:val="24"/>
          <w:lang w:bidi="he-IL"/>
        </w:rPr>
        <w:t xml:space="preserve">: </w:t>
      </w:r>
      <w:r w:rsidRPr="00DB670F">
        <w:rPr>
          <w:sz w:val="24"/>
          <w:szCs w:val="24"/>
          <w:lang w:val="en-US" w:bidi="he-IL"/>
        </w:rPr>
        <w:t>Oxford</w:t>
      </w:r>
      <w:r w:rsidR="00DB07FF" w:rsidRPr="00DB670F">
        <w:rPr>
          <w:sz w:val="24"/>
          <w:szCs w:val="24"/>
          <w:lang w:bidi="he-IL"/>
        </w:rPr>
        <w:t xml:space="preserve"> </w:t>
      </w:r>
      <w:r w:rsidRPr="00DB670F">
        <w:rPr>
          <w:sz w:val="24"/>
          <w:szCs w:val="24"/>
          <w:lang w:val="en-US" w:bidi="he-IL"/>
        </w:rPr>
        <w:t>Classical</w:t>
      </w:r>
      <w:r w:rsidR="00DB07FF" w:rsidRPr="00DB670F">
        <w:rPr>
          <w:sz w:val="24"/>
          <w:szCs w:val="24"/>
          <w:lang w:bidi="he-IL"/>
        </w:rPr>
        <w:t xml:space="preserve"> </w:t>
      </w:r>
      <w:r w:rsidRPr="00DB670F">
        <w:rPr>
          <w:sz w:val="24"/>
          <w:szCs w:val="24"/>
          <w:lang w:val="en-US" w:bidi="he-IL"/>
        </w:rPr>
        <w:t>Texts</w:t>
      </w:r>
      <w:r w:rsidRPr="00DB670F">
        <w:rPr>
          <w:sz w:val="24"/>
          <w:szCs w:val="24"/>
          <w:lang w:bidi="he-IL"/>
        </w:rPr>
        <w:t xml:space="preserve">, 1970) </w:t>
      </w:r>
    </w:p>
    <w:bookmarkEnd w:id="41"/>
    <w:p w14:paraId="7DDEDDA5" w14:textId="77777777" w:rsidR="00914143" w:rsidRPr="00DB670F" w:rsidRDefault="00914143" w:rsidP="00354DF3">
      <w:pPr>
        <w:pStyle w:val="a3"/>
        <w:spacing w:before="100" w:beforeAutospacing="1" w:after="100" w:afterAutospacing="1" w:line="480" w:lineRule="auto"/>
        <w:jc w:val="both"/>
        <w:rPr>
          <w:rFonts w:eastAsiaTheme="majorEastAsia"/>
          <w:sz w:val="24"/>
          <w:szCs w:val="24"/>
        </w:rPr>
      </w:pPr>
    </w:p>
    <w:p w14:paraId="69E9F2CF" w14:textId="66DD92E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lastRenderedPageBreak/>
        <w:t xml:space="preserve">Ομήρου </w:t>
      </w:r>
      <w:proofErr w:type="spellStart"/>
      <w:r w:rsidRPr="00DB670F">
        <w:rPr>
          <w:sz w:val="24"/>
          <w:szCs w:val="24"/>
        </w:rPr>
        <w:t>Ιλιάδα</w:t>
      </w:r>
      <w:proofErr w:type="spellEnd"/>
      <w:r w:rsidRPr="00DB670F">
        <w:rPr>
          <w:sz w:val="24"/>
          <w:szCs w:val="24"/>
        </w:rPr>
        <w:t xml:space="preserve">, </w:t>
      </w:r>
      <w:proofErr w:type="spellStart"/>
      <w:r w:rsidRPr="00DB670F">
        <w:rPr>
          <w:sz w:val="24"/>
          <w:szCs w:val="24"/>
        </w:rPr>
        <w:t>επιμ</w:t>
      </w:r>
      <w:proofErr w:type="spellEnd"/>
      <w:r w:rsidRPr="00DB670F">
        <w:rPr>
          <w:sz w:val="24"/>
          <w:szCs w:val="24"/>
        </w:rPr>
        <w:t xml:space="preserve">. Δ. Ιακώβ και Αντ. </w:t>
      </w:r>
      <w:proofErr w:type="spellStart"/>
      <w:r w:rsidRPr="00DB670F">
        <w:rPr>
          <w:sz w:val="24"/>
          <w:szCs w:val="24"/>
        </w:rPr>
        <w:t>Ρεγκάκου</w:t>
      </w:r>
      <w:proofErr w:type="spellEnd"/>
      <w:r w:rsidRPr="00DB670F">
        <w:rPr>
          <w:sz w:val="24"/>
          <w:szCs w:val="24"/>
        </w:rPr>
        <w:t xml:space="preserve">, Ραψωδίες Α-Δ, </w:t>
      </w:r>
      <w:proofErr w:type="spellStart"/>
      <w:r w:rsidRPr="00DB670F">
        <w:rPr>
          <w:sz w:val="24"/>
          <w:szCs w:val="24"/>
        </w:rPr>
        <w:t>Τόμ</w:t>
      </w:r>
      <w:proofErr w:type="spellEnd"/>
      <w:r w:rsidRPr="00DB670F">
        <w:rPr>
          <w:sz w:val="24"/>
          <w:szCs w:val="24"/>
        </w:rPr>
        <w:t xml:space="preserve">. Α΄ (Θεσσαλονίκη: </w:t>
      </w:r>
      <w:r w:rsidRPr="00DB670F">
        <w:rPr>
          <w:sz w:val="24"/>
          <w:szCs w:val="24"/>
          <w:lang w:val="en-US"/>
        </w:rPr>
        <w:t>University</w:t>
      </w:r>
      <w:r w:rsidR="00DB07FF" w:rsidRPr="00DB670F">
        <w:rPr>
          <w:sz w:val="24"/>
          <w:szCs w:val="24"/>
        </w:rPr>
        <w:t xml:space="preserve"> </w:t>
      </w:r>
      <w:r w:rsidRPr="00DB670F">
        <w:rPr>
          <w:sz w:val="24"/>
          <w:szCs w:val="24"/>
          <w:lang w:val="en-US"/>
        </w:rPr>
        <w:t>Studio</w:t>
      </w:r>
      <w:r w:rsidR="00DB07FF" w:rsidRPr="00DB670F">
        <w:rPr>
          <w:sz w:val="24"/>
          <w:szCs w:val="24"/>
        </w:rPr>
        <w:t xml:space="preserve"> </w:t>
      </w:r>
      <w:r w:rsidRPr="00DB670F">
        <w:rPr>
          <w:sz w:val="24"/>
          <w:szCs w:val="24"/>
          <w:lang w:val="en-US"/>
        </w:rPr>
        <w:t>Press</w:t>
      </w:r>
      <w:r w:rsidRPr="00DB670F">
        <w:rPr>
          <w:sz w:val="24"/>
          <w:szCs w:val="24"/>
        </w:rPr>
        <w:t>, 2023).</w:t>
      </w:r>
    </w:p>
    <w:p w14:paraId="4F14D061" w14:textId="77777777" w:rsidR="00914143" w:rsidRPr="00DB670F" w:rsidRDefault="00914143" w:rsidP="00354DF3">
      <w:pPr>
        <w:pStyle w:val="a3"/>
        <w:spacing w:before="100" w:beforeAutospacing="1" w:after="100" w:afterAutospacing="1" w:line="480" w:lineRule="auto"/>
        <w:jc w:val="both"/>
        <w:rPr>
          <w:b/>
          <w:bCs/>
          <w:sz w:val="24"/>
          <w:szCs w:val="24"/>
        </w:rPr>
      </w:pPr>
    </w:p>
    <w:p w14:paraId="6C8B09A1" w14:textId="77777777" w:rsidR="00914143" w:rsidRPr="00DB670F" w:rsidRDefault="00914143" w:rsidP="00354DF3">
      <w:pPr>
        <w:pStyle w:val="a3"/>
        <w:spacing w:before="100" w:beforeAutospacing="1" w:after="100" w:afterAutospacing="1" w:line="480" w:lineRule="auto"/>
        <w:jc w:val="both"/>
        <w:rPr>
          <w:sz w:val="24"/>
          <w:szCs w:val="24"/>
        </w:rPr>
      </w:pPr>
      <w:bookmarkStart w:id="42" w:name="_Hlk134436294"/>
      <w:r w:rsidRPr="00DB670F">
        <w:rPr>
          <w:sz w:val="24"/>
          <w:szCs w:val="24"/>
        </w:rPr>
        <w:t xml:space="preserve">Ομήρου Οδύσσεια, </w:t>
      </w:r>
      <w:proofErr w:type="spellStart"/>
      <w:r w:rsidRPr="00DB670F">
        <w:rPr>
          <w:sz w:val="24"/>
          <w:szCs w:val="24"/>
        </w:rPr>
        <w:t>επιμ</w:t>
      </w:r>
      <w:proofErr w:type="spellEnd"/>
      <w:r w:rsidRPr="00DB670F">
        <w:rPr>
          <w:sz w:val="24"/>
          <w:szCs w:val="24"/>
        </w:rPr>
        <w:t xml:space="preserve">. Ζ. Σιδέρη, Ραψωδίες Λ-Ω, </w:t>
      </w:r>
      <w:proofErr w:type="spellStart"/>
      <w:r w:rsidRPr="00DB670F">
        <w:rPr>
          <w:sz w:val="24"/>
          <w:szCs w:val="24"/>
        </w:rPr>
        <w:t>Τόμ</w:t>
      </w:r>
      <w:proofErr w:type="spellEnd"/>
      <w:r w:rsidRPr="00DB670F">
        <w:rPr>
          <w:sz w:val="24"/>
          <w:szCs w:val="24"/>
        </w:rPr>
        <w:t xml:space="preserve">. Β΄ (Αθήνα: Ζαχαρόπουλος, </w:t>
      </w:r>
      <w:proofErr w:type="spellStart"/>
      <w:r w:rsidRPr="00DB670F">
        <w:rPr>
          <w:sz w:val="24"/>
          <w:szCs w:val="24"/>
        </w:rPr>
        <w:t>χ.χ</w:t>
      </w:r>
      <w:proofErr w:type="spellEnd"/>
      <w:r w:rsidRPr="00DB670F">
        <w:rPr>
          <w:sz w:val="24"/>
          <w:szCs w:val="24"/>
        </w:rPr>
        <w:t>.)</w:t>
      </w:r>
      <w:r w:rsidRPr="00DB670F">
        <w:rPr>
          <w:i/>
          <w:iCs/>
          <w:sz w:val="24"/>
          <w:szCs w:val="24"/>
          <w:shd w:val="clear" w:color="auto" w:fill="FFFFFF"/>
        </w:rPr>
        <w:t>.</w:t>
      </w:r>
    </w:p>
    <w:bookmarkEnd w:id="42"/>
    <w:p w14:paraId="2CFD5103" w14:textId="77777777" w:rsidR="00914143" w:rsidRPr="00DB670F" w:rsidRDefault="00914143" w:rsidP="00354DF3">
      <w:pPr>
        <w:pStyle w:val="a3"/>
        <w:spacing w:before="100" w:beforeAutospacing="1" w:after="100" w:afterAutospacing="1" w:line="480" w:lineRule="auto"/>
        <w:jc w:val="both"/>
        <w:rPr>
          <w:b/>
          <w:bCs/>
          <w:sz w:val="24"/>
          <w:szCs w:val="24"/>
          <w:lang w:bidi="he-IL"/>
        </w:rPr>
      </w:pPr>
    </w:p>
    <w:p w14:paraId="0D19ACBF" w14:textId="5D59A14D"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Πλάτωνος, </w:t>
      </w:r>
      <w:r w:rsidRPr="00DB670F">
        <w:rPr>
          <w:i/>
          <w:iCs/>
          <w:sz w:val="24"/>
          <w:szCs w:val="24"/>
        </w:rPr>
        <w:t>Πολιτεία,</w:t>
      </w:r>
      <w:r w:rsidRPr="00DB670F">
        <w:rPr>
          <w:sz w:val="24"/>
          <w:szCs w:val="24"/>
        </w:rPr>
        <w:t xml:space="preserve"> βιβλίο Δ΄,</w:t>
      </w:r>
      <w:bookmarkStart w:id="43" w:name="_Hlk134528361"/>
      <w:r w:rsidR="00DB07FF" w:rsidRPr="00DB670F">
        <w:rPr>
          <w:sz w:val="24"/>
          <w:szCs w:val="24"/>
        </w:rPr>
        <w:t xml:space="preserve"> </w:t>
      </w:r>
      <w:r w:rsidRPr="00DB670F">
        <w:rPr>
          <w:sz w:val="24"/>
          <w:szCs w:val="24"/>
        </w:rPr>
        <w:t>εισαγωγή- μετ. Θ. Μαυρόπουλος</w:t>
      </w:r>
      <w:bookmarkEnd w:id="43"/>
      <w:r w:rsidRPr="00DB670F">
        <w:rPr>
          <w:sz w:val="24"/>
          <w:szCs w:val="24"/>
        </w:rPr>
        <w:t xml:space="preserve"> (Θεσσαλονίκη: </w:t>
      </w:r>
      <w:proofErr w:type="spellStart"/>
      <w:r w:rsidRPr="00DB670F">
        <w:rPr>
          <w:sz w:val="24"/>
          <w:szCs w:val="24"/>
        </w:rPr>
        <w:t>Ζήτρος</w:t>
      </w:r>
      <w:proofErr w:type="spellEnd"/>
      <w:r w:rsidRPr="00DB670F">
        <w:rPr>
          <w:sz w:val="24"/>
          <w:szCs w:val="24"/>
        </w:rPr>
        <w:t xml:space="preserve">, 2006) 662 – 778. </w:t>
      </w:r>
    </w:p>
    <w:p w14:paraId="2D04C7E5" w14:textId="77777777" w:rsidR="00914143" w:rsidRPr="00DB670F" w:rsidRDefault="00914143" w:rsidP="00354DF3">
      <w:pPr>
        <w:pStyle w:val="wnd-align-justify"/>
        <w:shd w:val="clear" w:color="auto" w:fill="FFFFFF"/>
        <w:spacing w:line="480" w:lineRule="auto"/>
        <w:jc w:val="both"/>
        <w:rPr>
          <w:color w:val="000000"/>
          <w:spacing w:val="-4"/>
        </w:rPr>
      </w:pPr>
    </w:p>
    <w:p w14:paraId="2B7571FC" w14:textId="77777777" w:rsidR="00914143" w:rsidRPr="00DB670F" w:rsidRDefault="00914143" w:rsidP="00354DF3">
      <w:pPr>
        <w:pStyle w:val="wnd-align-justify"/>
        <w:shd w:val="clear" w:color="auto" w:fill="FFFFFF"/>
        <w:spacing w:line="480" w:lineRule="auto"/>
        <w:jc w:val="both"/>
        <w:rPr>
          <w:color w:val="000000"/>
          <w:spacing w:val="-4"/>
        </w:rPr>
      </w:pPr>
    </w:p>
    <w:p w14:paraId="53A2A990" w14:textId="77777777" w:rsidR="00914143" w:rsidRPr="00DB670F" w:rsidRDefault="00914143" w:rsidP="00354DF3">
      <w:pPr>
        <w:pStyle w:val="wnd-align-justify"/>
        <w:shd w:val="clear" w:color="auto" w:fill="FFFFFF"/>
        <w:spacing w:line="480" w:lineRule="auto"/>
        <w:jc w:val="both"/>
        <w:rPr>
          <w:color w:val="000000"/>
          <w:spacing w:val="-4"/>
        </w:rPr>
      </w:pPr>
    </w:p>
    <w:p w14:paraId="224FCB10" w14:textId="77777777" w:rsidR="00914143" w:rsidRPr="00DB670F" w:rsidRDefault="00914143" w:rsidP="00354DF3">
      <w:pPr>
        <w:pStyle w:val="wnd-align-justify"/>
        <w:numPr>
          <w:ilvl w:val="0"/>
          <w:numId w:val="29"/>
        </w:numPr>
        <w:shd w:val="clear" w:color="auto" w:fill="FFFFFF"/>
        <w:spacing w:line="480" w:lineRule="auto"/>
        <w:jc w:val="both"/>
        <w:rPr>
          <w:color w:val="000000"/>
          <w:spacing w:val="-4"/>
        </w:rPr>
      </w:pPr>
      <w:r w:rsidRPr="00DB670F">
        <w:rPr>
          <w:color w:val="000000"/>
          <w:spacing w:val="-4"/>
        </w:rPr>
        <w:t>ΒΟΗΘΗΜΑΤΑ</w:t>
      </w:r>
    </w:p>
    <w:p w14:paraId="6A2DDECE" w14:textId="77777777" w:rsidR="00914143" w:rsidRPr="00DB670F" w:rsidRDefault="00914143" w:rsidP="00354DF3">
      <w:pPr>
        <w:pStyle w:val="wnd-align-justify"/>
        <w:shd w:val="clear" w:color="auto" w:fill="FFFFFF"/>
        <w:spacing w:line="480" w:lineRule="auto"/>
        <w:ind w:left="720"/>
        <w:jc w:val="both"/>
        <w:rPr>
          <w:color w:val="000000"/>
          <w:spacing w:val="-4"/>
        </w:rPr>
      </w:pPr>
    </w:p>
    <w:p w14:paraId="7CC9754D" w14:textId="77777777" w:rsidR="00914143" w:rsidRPr="00DB670F" w:rsidRDefault="00914143" w:rsidP="00354DF3">
      <w:pPr>
        <w:pStyle w:val="wnd-align-justify"/>
        <w:shd w:val="clear" w:color="auto" w:fill="FFFFFF"/>
        <w:spacing w:line="480" w:lineRule="auto"/>
        <w:jc w:val="both"/>
        <w:rPr>
          <w:color w:val="000000"/>
          <w:spacing w:val="-4"/>
          <w:u w:val="single"/>
        </w:rPr>
      </w:pPr>
      <w:r w:rsidRPr="00DB670F">
        <w:rPr>
          <w:color w:val="000000"/>
          <w:spacing w:val="-4"/>
          <w:u w:val="single"/>
        </w:rPr>
        <w:t>α</w:t>
      </w:r>
      <w:r w:rsidRPr="00DB670F">
        <w:rPr>
          <w:color w:val="000000"/>
          <w:spacing w:val="-4"/>
          <w:u w:val="single"/>
          <w:lang w:val="en-US"/>
        </w:rPr>
        <w:t xml:space="preserve">. </w:t>
      </w:r>
      <w:r w:rsidRPr="00DB670F">
        <w:rPr>
          <w:color w:val="000000"/>
          <w:spacing w:val="-4"/>
          <w:u w:val="single"/>
        </w:rPr>
        <w:t>Βιβλία -Άρθρα</w:t>
      </w:r>
    </w:p>
    <w:p w14:paraId="2A5BBD38" w14:textId="232EB43C" w:rsidR="00DA4C41" w:rsidRPr="00DB670F" w:rsidRDefault="00DA4C41" w:rsidP="00354DF3">
      <w:pPr>
        <w:pStyle w:val="a3"/>
        <w:spacing w:before="100" w:beforeAutospacing="1" w:after="100" w:afterAutospacing="1" w:line="480" w:lineRule="auto"/>
        <w:jc w:val="both"/>
        <w:rPr>
          <w:sz w:val="24"/>
          <w:szCs w:val="24"/>
          <w:lang w:bidi="he-IL"/>
        </w:rPr>
      </w:pPr>
      <w:proofErr w:type="spellStart"/>
      <w:r w:rsidRPr="00DB670F">
        <w:rPr>
          <w:sz w:val="24"/>
          <w:szCs w:val="24"/>
          <w:lang w:bidi="he-IL"/>
        </w:rPr>
        <w:t>Αγουρίδη</w:t>
      </w:r>
      <w:proofErr w:type="spellEnd"/>
      <w:r w:rsidRPr="00DB670F">
        <w:rPr>
          <w:sz w:val="24"/>
          <w:szCs w:val="24"/>
          <w:lang w:bidi="he-IL"/>
        </w:rPr>
        <w:t xml:space="preserve">, Σ., </w:t>
      </w:r>
      <w:r w:rsidRPr="00DB670F">
        <w:rPr>
          <w:i/>
          <w:sz w:val="24"/>
          <w:szCs w:val="24"/>
          <w:lang w:bidi="he-IL"/>
        </w:rPr>
        <w:t xml:space="preserve">Το Κατά </w:t>
      </w:r>
      <w:proofErr w:type="spellStart"/>
      <w:r w:rsidRPr="00DB670F">
        <w:rPr>
          <w:i/>
          <w:sz w:val="24"/>
          <w:szCs w:val="24"/>
          <w:lang w:bidi="he-IL"/>
        </w:rPr>
        <w:t>Ιωάννην</w:t>
      </w:r>
      <w:proofErr w:type="spellEnd"/>
      <w:r w:rsidRPr="00DB670F">
        <w:rPr>
          <w:i/>
          <w:sz w:val="24"/>
          <w:szCs w:val="24"/>
          <w:lang w:bidi="he-IL"/>
        </w:rPr>
        <w:t xml:space="preserve"> Ευαγγέλιο  </w:t>
      </w:r>
      <w:r w:rsidRPr="00DB670F">
        <w:rPr>
          <w:sz w:val="24"/>
          <w:szCs w:val="24"/>
          <w:lang w:bidi="he-IL"/>
        </w:rPr>
        <w:t xml:space="preserve">Α΄ Κεφ. 1-12 (Θεσσαλονίκη: </w:t>
      </w:r>
      <w:proofErr w:type="spellStart"/>
      <w:r w:rsidRPr="00DB670F">
        <w:rPr>
          <w:sz w:val="24"/>
          <w:szCs w:val="24"/>
          <w:lang w:bidi="he-IL"/>
        </w:rPr>
        <w:t>Πουρναρά</w:t>
      </w:r>
      <w:proofErr w:type="spellEnd"/>
      <w:r w:rsidRPr="00DB670F">
        <w:rPr>
          <w:sz w:val="24"/>
          <w:szCs w:val="24"/>
          <w:lang w:bidi="he-IL"/>
        </w:rPr>
        <w:t>, 2005).</w:t>
      </w:r>
    </w:p>
    <w:p w14:paraId="1867898F" w14:textId="468A1446" w:rsidR="00DA4C41" w:rsidRPr="00DB670F" w:rsidRDefault="000A4555" w:rsidP="00354DF3">
      <w:pPr>
        <w:pStyle w:val="a3"/>
        <w:spacing w:before="100" w:beforeAutospacing="1" w:after="100" w:afterAutospacing="1" w:line="480" w:lineRule="auto"/>
        <w:jc w:val="both"/>
        <w:rPr>
          <w:sz w:val="24"/>
          <w:szCs w:val="24"/>
          <w:lang w:bidi="he-IL"/>
        </w:rPr>
      </w:pPr>
      <w:proofErr w:type="spellStart"/>
      <w:r w:rsidRPr="00DB670F">
        <w:rPr>
          <w:sz w:val="24"/>
          <w:szCs w:val="24"/>
        </w:rPr>
        <w:t>Αεράκη</w:t>
      </w:r>
      <w:proofErr w:type="spellEnd"/>
      <w:r w:rsidRPr="00DB670F">
        <w:rPr>
          <w:sz w:val="24"/>
          <w:szCs w:val="24"/>
        </w:rPr>
        <w:t xml:space="preserve">,  Δανιήλ, </w:t>
      </w:r>
      <w:proofErr w:type="spellStart"/>
      <w:r w:rsidRPr="00DB670F">
        <w:rPr>
          <w:sz w:val="24"/>
          <w:szCs w:val="24"/>
        </w:rPr>
        <w:t>Αρχιμ</w:t>
      </w:r>
      <w:proofErr w:type="spellEnd"/>
      <w:r w:rsidRPr="00DB670F">
        <w:rPr>
          <w:sz w:val="24"/>
          <w:szCs w:val="24"/>
        </w:rPr>
        <w:t xml:space="preserve">., </w:t>
      </w:r>
      <w:r w:rsidRPr="00DB670F">
        <w:rPr>
          <w:i/>
          <w:iCs/>
          <w:sz w:val="24"/>
          <w:szCs w:val="24"/>
        </w:rPr>
        <w:t xml:space="preserve"> Η προς Εβραίους Επιστολή,</w:t>
      </w:r>
      <w:r w:rsidRPr="00DB670F">
        <w:rPr>
          <w:sz w:val="24"/>
          <w:szCs w:val="24"/>
        </w:rPr>
        <w:t xml:space="preserve"> τεύχος Β΄ (Αθήνα: 2006)</w:t>
      </w:r>
    </w:p>
    <w:p w14:paraId="57A5FD76" w14:textId="1C76E623" w:rsidR="00914143" w:rsidRPr="00DB670F" w:rsidRDefault="00914143" w:rsidP="00354DF3">
      <w:pPr>
        <w:pStyle w:val="a3"/>
        <w:spacing w:before="100" w:beforeAutospacing="1" w:after="100" w:afterAutospacing="1" w:line="480" w:lineRule="auto"/>
        <w:jc w:val="both"/>
        <w:rPr>
          <w:sz w:val="24"/>
          <w:szCs w:val="24"/>
          <w:lang w:val="en-US" w:bidi="he-IL"/>
        </w:rPr>
      </w:pPr>
      <w:r w:rsidRPr="00DB670F">
        <w:rPr>
          <w:sz w:val="24"/>
          <w:szCs w:val="24"/>
          <w:lang w:val="en-US" w:bidi="he-IL"/>
        </w:rPr>
        <w:t xml:space="preserve">Adams, Jay, </w:t>
      </w:r>
      <w:r w:rsidRPr="00DB670F">
        <w:rPr>
          <w:i/>
          <w:iCs/>
          <w:sz w:val="24"/>
          <w:szCs w:val="24"/>
          <w:lang w:val="en-US" w:bidi="he-IL"/>
        </w:rPr>
        <w:t>Shepherding God’s Flock,</w:t>
      </w:r>
      <w:r w:rsidRPr="00DB670F">
        <w:rPr>
          <w:sz w:val="24"/>
          <w:szCs w:val="24"/>
          <w:lang w:val="en-US" w:bidi="he-IL"/>
        </w:rPr>
        <w:t xml:space="preserve"> (USA: Ministry </w:t>
      </w:r>
      <w:proofErr w:type="spellStart"/>
      <w:r w:rsidRPr="00DB670F">
        <w:rPr>
          <w:sz w:val="24"/>
          <w:szCs w:val="24"/>
          <w:lang w:val="en-US" w:bidi="he-IL"/>
        </w:rPr>
        <w:t>Resourses</w:t>
      </w:r>
      <w:proofErr w:type="spellEnd"/>
      <w:r w:rsidRPr="00DB670F">
        <w:rPr>
          <w:sz w:val="24"/>
          <w:szCs w:val="24"/>
          <w:lang w:val="en-US" w:bidi="he-IL"/>
        </w:rPr>
        <w:t xml:space="preserve"> Library, 1975). </w:t>
      </w:r>
    </w:p>
    <w:p w14:paraId="15F986B0"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20B0DA37" w14:textId="77777777" w:rsidR="00914143" w:rsidRPr="00DB670F" w:rsidRDefault="00914143" w:rsidP="00354DF3">
      <w:pPr>
        <w:pStyle w:val="a3"/>
        <w:spacing w:before="100" w:beforeAutospacing="1" w:after="100" w:afterAutospacing="1" w:line="480" w:lineRule="auto"/>
        <w:jc w:val="both"/>
        <w:rPr>
          <w:sz w:val="24"/>
          <w:szCs w:val="24"/>
          <w:lang w:val="en-US" w:bidi="he-IL"/>
        </w:rPr>
      </w:pPr>
      <w:r w:rsidRPr="00DB670F">
        <w:rPr>
          <w:sz w:val="24"/>
          <w:szCs w:val="24"/>
          <w:lang w:val="en-US" w:bidi="he-IL"/>
        </w:rPr>
        <w:t xml:space="preserve">Anderson, </w:t>
      </w:r>
      <w:proofErr w:type="spellStart"/>
      <w:proofErr w:type="gramStart"/>
      <w:r w:rsidRPr="00DB670F">
        <w:rPr>
          <w:i/>
          <w:iCs/>
          <w:sz w:val="24"/>
          <w:szCs w:val="24"/>
          <w:lang w:val="en-US" w:bidi="he-IL"/>
        </w:rPr>
        <w:t>Lynn,They</w:t>
      </w:r>
      <w:proofErr w:type="spellEnd"/>
      <w:proofErr w:type="gramEnd"/>
      <w:r w:rsidRPr="00DB670F">
        <w:rPr>
          <w:i/>
          <w:iCs/>
          <w:sz w:val="24"/>
          <w:szCs w:val="24"/>
          <w:lang w:val="en-US" w:bidi="he-IL"/>
        </w:rPr>
        <w:t xml:space="preserve"> smell like sheep, </w:t>
      </w:r>
      <w:r w:rsidRPr="00DB670F">
        <w:rPr>
          <w:sz w:val="24"/>
          <w:szCs w:val="24"/>
          <w:lang w:val="en-US" w:bidi="he-IL"/>
        </w:rPr>
        <w:t>Vol 1 (New York: Howard Books, 2007).</w:t>
      </w:r>
    </w:p>
    <w:p w14:paraId="3BB04660" w14:textId="77777777" w:rsidR="00914143" w:rsidRPr="00DB670F" w:rsidRDefault="00914143" w:rsidP="00354DF3">
      <w:pPr>
        <w:spacing w:before="100" w:beforeAutospacing="1" w:after="100" w:afterAutospacing="1" w:line="480" w:lineRule="auto"/>
        <w:jc w:val="both"/>
        <w:rPr>
          <w:lang w:val="en-US"/>
        </w:rPr>
      </w:pPr>
    </w:p>
    <w:p w14:paraId="748894E8" w14:textId="77777777" w:rsidR="00914143" w:rsidRPr="00DB670F" w:rsidRDefault="00914143" w:rsidP="00354DF3">
      <w:pPr>
        <w:spacing w:before="100" w:beforeAutospacing="1" w:after="100" w:afterAutospacing="1" w:line="480" w:lineRule="auto"/>
        <w:jc w:val="both"/>
      </w:pPr>
      <w:r w:rsidRPr="00DB670F">
        <w:t xml:space="preserve">Αντωνόπουλου, Α., «Οι παραβολές του Ιησού Χριστού» στο </w:t>
      </w:r>
      <w:r w:rsidRPr="00DB670F">
        <w:rPr>
          <w:i/>
        </w:rPr>
        <w:t>Διαχρονικές συνιστώσες της χριστιανικής θεολογίας στην ορθοδοξία</w:t>
      </w:r>
      <w:r w:rsidRPr="00DB670F">
        <w:t xml:space="preserve"> (Πάτρα: Έκδοση Ελληνικού Ανοικτού Πανεπιστημίου, 2008).</w:t>
      </w:r>
    </w:p>
    <w:p w14:paraId="36C585C9" w14:textId="77777777" w:rsidR="00914143" w:rsidRPr="00DB670F" w:rsidRDefault="00914143" w:rsidP="00354DF3">
      <w:pPr>
        <w:pStyle w:val="a3"/>
        <w:spacing w:before="100" w:beforeAutospacing="1" w:after="100" w:afterAutospacing="1" w:line="480" w:lineRule="auto"/>
        <w:jc w:val="both"/>
        <w:rPr>
          <w:sz w:val="24"/>
          <w:szCs w:val="24"/>
        </w:rPr>
      </w:pPr>
      <w:bookmarkStart w:id="44" w:name="_Hlk134107075"/>
    </w:p>
    <w:p w14:paraId="52AA5373"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Ατματζίδη</w:t>
      </w:r>
      <w:proofErr w:type="spellEnd"/>
      <w:r w:rsidRPr="00DB670F">
        <w:rPr>
          <w:sz w:val="24"/>
          <w:szCs w:val="24"/>
        </w:rPr>
        <w:t xml:space="preserve">, Χ., </w:t>
      </w:r>
      <w:r w:rsidRPr="00DB670F">
        <w:rPr>
          <w:i/>
          <w:iCs/>
          <w:sz w:val="24"/>
          <w:szCs w:val="24"/>
        </w:rPr>
        <w:t>Θεολογία της Καινής Διαθήκης</w:t>
      </w:r>
      <w:r w:rsidRPr="00DB670F">
        <w:rPr>
          <w:sz w:val="24"/>
          <w:szCs w:val="24"/>
        </w:rPr>
        <w:t xml:space="preserve"> (Θεσσαλονίκη: </w:t>
      </w:r>
      <w:proofErr w:type="spellStart"/>
      <w:r w:rsidRPr="00DB670F">
        <w:rPr>
          <w:sz w:val="24"/>
          <w:szCs w:val="24"/>
        </w:rPr>
        <w:t>Όστρακον</w:t>
      </w:r>
      <w:proofErr w:type="spellEnd"/>
      <w:r w:rsidRPr="00DB670F">
        <w:rPr>
          <w:sz w:val="24"/>
          <w:szCs w:val="24"/>
        </w:rPr>
        <w:t>, 2019).</w:t>
      </w:r>
    </w:p>
    <w:bookmarkEnd w:id="44"/>
    <w:p w14:paraId="6B503E0A" w14:textId="77777777" w:rsidR="00914143" w:rsidRPr="00DB670F" w:rsidRDefault="00914143" w:rsidP="00354DF3">
      <w:pPr>
        <w:pStyle w:val="a3"/>
        <w:spacing w:before="100" w:beforeAutospacing="1" w:after="100" w:afterAutospacing="1" w:line="480" w:lineRule="auto"/>
        <w:jc w:val="both"/>
        <w:rPr>
          <w:sz w:val="24"/>
          <w:szCs w:val="24"/>
        </w:rPr>
      </w:pPr>
    </w:p>
    <w:p w14:paraId="0068E89E"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lang w:val="en-US"/>
        </w:rPr>
        <w:t>Ayuch</w:t>
      </w:r>
      <w:proofErr w:type="spellEnd"/>
      <w:r w:rsidRPr="00DB670F">
        <w:rPr>
          <w:sz w:val="24"/>
          <w:szCs w:val="24"/>
        </w:rPr>
        <w:t xml:space="preserve">, </w:t>
      </w:r>
      <w:r w:rsidRPr="00DB670F">
        <w:rPr>
          <w:sz w:val="24"/>
          <w:szCs w:val="24"/>
          <w:lang w:val="en-US"/>
        </w:rPr>
        <w:t>D</w:t>
      </w:r>
      <w:r w:rsidRPr="00DB670F">
        <w:rPr>
          <w:sz w:val="24"/>
          <w:szCs w:val="24"/>
        </w:rPr>
        <w:t xml:space="preserve">., «Πατέρες της Εκκλησίας και Βιβλική Ερμηνευτική», </w:t>
      </w:r>
      <w:r w:rsidRPr="00DB670F">
        <w:rPr>
          <w:i/>
          <w:iCs/>
          <w:sz w:val="24"/>
          <w:szCs w:val="24"/>
        </w:rPr>
        <w:t>Δελτίο Βιβλικών Μελετών</w:t>
      </w:r>
      <w:r w:rsidRPr="00DB670F">
        <w:rPr>
          <w:sz w:val="24"/>
          <w:szCs w:val="24"/>
        </w:rPr>
        <w:t>, 29</w:t>
      </w:r>
      <w:r w:rsidRPr="00DB670F">
        <w:rPr>
          <w:sz w:val="24"/>
          <w:szCs w:val="24"/>
          <w:lang w:val="en-US"/>
        </w:rPr>
        <w:t>B</w:t>
      </w:r>
      <w:r w:rsidRPr="00DB670F">
        <w:rPr>
          <w:sz w:val="24"/>
          <w:szCs w:val="24"/>
        </w:rPr>
        <w:t xml:space="preserve"> (Ιούλιος-Δεκέμβριος 2011) 79-96. </w:t>
      </w:r>
    </w:p>
    <w:p w14:paraId="53B0A6ED" w14:textId="77777777" w:rsidR="00914143" w:rsidRPr="00DB670F" w:rsidRDefault="00914143" w:rsidP="00354DF3">
      <w:pPr>
        <w:pStyle w:val="a3"/>
        <w:spacing w:before="100" w:beforeAutospacing="1" w:after="100" w:afterAutospacing="1" w:line="480" w:lineRule="auto"/>
        <w:jc w:val="both"/>
        <w:rPr>
          <w:sz w:val="24"/>
          <w:szCs w:val="24"/>
        </w:rPr>
      </w:pPr>
    </w:p>
    <w:p w14:paraId="3B00AE69"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Βασιλειάδη, Ν., </w:t>
      </w:r>
      <w:r w:rsidRPr="00DB670F">
        <w:rPr>
          <w:i/>
          <w:iCs/>
          <w:sz w:val="24"/>
          <w:szCs w:val="24"/>
        </w:rPr>
        <w:t>Αρχαιολογία και Αγία Γραφή</w:t>
      </w:r>
      <w:r w:rsidRPr="00DB670F">
        <w:rPr>
          <w:sz w:val="24"/>
          <w:szCs w:val="24"/>
        </w:rPr>
        <w:t xml:space="preserve"> (Αθήναι: «Ο Σωτήρ»,1999) 89. </w:t>
      </w:r>
    </w:p>
    <w:p w14:paraId="242FD1FB" w14:textId="77777777" w:rsidR="00914143" w:rsidRPr="00DB670F" w:rsidRDefault="00914143" w:rsidP="00354DF3">
      <w:pPr>
        <w:pStyle w:val="a3"/>
        <w:spacing w:before="100" w:beforeAutospacing="1" w:after="100" w:afterAutospacing="1" w:line="480" w:lineRule="auto"/>
        <w:jc w:val="both"/>
        <w:rPr>
          <w:sz w:val="24"/>
          <w:szCs w:val="24"/>
        </w:rPr>
      </w:pPr>
    </w:p>
    <w:p w14:paraId="599749DF"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Βέλλα</w:t>
      </w:r>
      <w:proofErr w:type="spellEnd"/>
      <w:r w:rsidRPr="00DB670F">
        <w:rPr>
          <w:sz w:val="24"/>
          <w:szCs w:val="24"/>
        </w:rPr>
        <w:t xml:space="preserve">, Β., </w:t>
      </w:r>
      <w:r w:rsidRPr="00DB670F">
        <w:rPr>
          <w:i/>
          <w:iCs/>
          <w:sz w:val="24"/>
          <w:szCs w:val="24"/>
        </w:rPr>
        <w:t xml:space="preserve">Εκλεκτοί Ψαλμοί </w:t>
      </w:r>
      <w:r w:rsidRPr="00DB670F">
        <w:rPr>
          <w:sz w:val="24"/>
          <w:szCs w:val="24"/>
        </w:rPr>
        <w:t xml:space="preserve"> (Εν Αθήναις: Αποστολική Διακονία, 1960) </w:t>
      </w:r>
    </w:p>
    <w:p w14:paraId="1BF9D8FD" w14:textId="77777777" w:rsidR="00914143" w:rsidRPr="00DB670F" w:rsidRDefault="00914143" w:rsidP="00354DF3">
      <w:pPr>
        <w:pStyle w:val="a3"/>
        <w:spacing w:before="100" w:beforeAutospacing="1" w:after="100" w:afterAutospacing="1" w:line="480" w:lineRule="auto"/>
        <w:jc w:val="both"/>
        <w:rPr>
          <w:sz w:val="24"/>
          <w:szCs w:val="24"/>
        </w:rPr>
      </w:pPr>
    </w:p>
    <w:p w14:paraId="5B0627BE" w14:textId="77777777" w:rsidR="00914143" w:rsidRPr="00DB670F" w:rsidRDefault="00914143" w:rsidP="00354DF3">
      <w:pPr>
        <w:pStyle w:val="a3"/>
        <w:spacing w:before="100" w:beforeAutospacing="1" w:after="100" w:afterAutospacing="1" w:line="480" w:lineRule="auto"/>
        <w:jc w:val="both"/>
        <w:rPr>
          <w:sz w:val="24"/>
          <w:szCs w:val="24"/>
          <w:lang w:val="en-US"/>
        </w:rPr>
      </w:pPr>
      <w:proofErr w:type="spellStart"/>
      <w:r w:rsidRPr="00DB670F">
        <w:rPr>
          <w:sz w:val="24"/>
          <w:szCs w:val="24"/>
        </w:rPr>
        <w:t>Βελιμίροβιτς</w:t>
      </w:r>
      <w:proofErr w:type="spellEnd"/>
      <w:r w:rsidRPr="00DB670F">
        <w:rPr>
          <w:sz w:val="24"/>
          <w:szCs w:val="24"/>
        </w:rPr>
        <w:t xml:space="preserve">, Νικολάου Αγίου, </w:t>
      </w:r>
      <w:proofErr w:type="spellStart"/>
      <w:r w:rsidRPr="00DB670F">
        <w:rPr>
          <w:sz w:val="24"/>
          <w:szCs w:val="24"/>
        </w:rPr>
        <w:t>επισκ</w:t>
      </w:r>
      <w:proofErr w:type="spellEnd"/>
      <w:r w:rsidRPr="00DB670F">
        <w:rPr>
          <w:sz w:val="24"/>
          <w:szCs w:val="24"/>
        </w:rPr>
        <w:t xml:space="preserve">.  </w:t>
      </w:r>
      <w:proofErr w:type="spellStart"/>
      <w:r w:rsidRPr="00DB670F">
        <w:rPr>
          <w:sz w:val="24"/>
          <w:szCs w:val="24"/>
        </w:rPr>
        <w:t>Αχρίδος</w:t>
      </w:r>
      <w:proofErr w:type="spellEnd"/>
      <w:r w:rsidRPr="00DB670F">
        <w:rPr>
          <w:sz w:val="24"/>
          <w:szCs w:val="24"/>
        </w:rPr>
        <w:t xml:space="preserve">, </w:t>
      </w:r>
      <w:r w:rsidRPr="00DB670F">
        <w:rPr>
          <w:i/>
          <w:iCs/>
          <w:sz w:val="24"/>
          <w:szCs w:val="24"/>
        </w:rPr>
        <w:t>Η τραγωδία της πίστεως,</w:t>
      </w:r>
      <w:r w:rsidRPr="00DB670F">
        <w:rPr>
          <w:sz w:val="24"/>
          <w:szCs w:val="24"/>
        </w:rPr>
        <w:t xml:space="preserve"> ελ. μετ.- </w:t>
      </w:r>
      <w:proofErr w:type="spellStart"/>
      <w:r w:rsidRPr="00DB670F">
        <w:rPr>
          <w:sz w:val="24"/>
          <w:szCs w:val="24"/>
        </w:rPr>
        <w:t>επιμ</w:t>
      </w:r>
      <w:proofErr w:type="spellEnd"/>
      <w:r w:rsidRPr="00DB670F">
        <w:rPr>
          <w:sz w:val="24"/>
          <w:szCs w:val="24"/>
        </w:rPr>
        <w:t>. Π</w:t>
      </w:r>
      <w:r w:rsidRPr="00DB670F">
        <w:rPr>
          <w:sz w:val="24"/>
          <w:szCs w:val="24"/>
          <w:lang w:val="en-US"/>
        </w:rPr>
        <w:t xml:space="preserve">. </w:t>
      </w:r>
      <w:r w:rsidRPr="00DB670F">
        <w:rPr>
          <w:sz w:val="24"/>
          <w:szCs w:val="24"/>
        </w:rPr>
        <w:t>Μπότσης</w:t>
      </w:r>
      <w:r w:rsidRPr="00DB670F">
        <w:rPr>
          <w:sz w:val="24"/>
          <w:szCs w:val="24"/>
          <w:lang w:val="en-US"/>
        </w:rPr>
        <w:t xml:space="preserve"> (</w:t>
      </w:r>
      <w:r w:rsidRPr="00DB670F">
        <w:rPr>
          <w:sz w:val="24"/>
          <w:szCs w:val="24"/>
        </w:rPr>
        <w:t>Αθήνα</w:t>
      </w:r>
      <w:r w:rsidRPr="00DB670F">
        <w:rPr>
          <w:sz w:val="24"/>
          <w:szCs w:val="24"/>
          <w:lang w:val="en-US"/>
        </w:rPr>
        <w:t xml:space="preserve">: 2011). </w:t>
      </w:r>
    </w:p>
    <w:p w14:paraId="162F88F4"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38A5C5D1" w14:textId="77777777" w:rsidR="00914143" w:rsidRPr="00DB670F" w:rsidRDefault="00914143" w:rsidP="00354DF3">
      <w:pPr>
        <w:pStyle w:val="a3"/>
        <w:spacing w:before="100" w:beforeAutospacing="1" w:after="100" w:afterAutospacing="1" w:line="480" w:lineRule="auto"/>
        <w:jc w:val="both"/>
        <w:rPr>
          <w:sz w:val="24"/>
          <w:szCs w:val="24"/>
          <w:lang w:val="en-US" w:bidi="he-IL"/>
        </w:rPr>
      </w:pPr>
      <w:r w:rsidRPr="00DB670F">
        <w:rPr>
          <w:sz w:val="24"/>
          <w:szCs w:val="24"/>
          <w:lang w:val="en-US"/>
        </w:rPr>
        <w:t xml:space="preserve">Boice, James Montgomery, </w:t>
      </w:r>
      <w:r w:rsidRPr="00DB670F">
        <w:rPr>
          <w:i/>
          <w:iCs/>
          <w:sz w:val="24"/>
          <w:szCs w:val="24"/>
          <w:lang w:val="en-US" w:bidi="he-IL"/>
        </w:rPr>
        <w:t xml:space="preserve">The Minor Prophets: Two Volumes Complete in One Edition, </w:t>
      </w:r>
      <w:r w:rsidRPr="00DB670F">
        <w:rPr>
          <w:sz w:val="24"/>
          <w:szCs w:val="24"/>
          <w:lang w:val="en-US" w:bidi="he-IL"/>
        </w:rPr>
        <w:t xml:space="preserve">Vol. 2 (USA: Kregel Publications, </w:t>
      </w:r>
      <w:r w:rsidRPr="00DB670F">
        <w:rPr>
          <w:sz w:val="24"/>
          <w:szCs w:val="24"/>
          <w:lang w:val="en-US"/>
        </w:rPr>
        <w:t>1996)</w:t>
      </w:r>
      <w:r w:rsidRPr="00DB670F">
        <w:rPr>
          <w:sz w:val="24"/>
          <w:szCs w:val="24"/>
          <w:lang w:val="en-US" w:bidi="he-IL"/>
        </w:rPr>
        <w:t>.</w:t>
      </w:r>
    </w:p>
    <w:p w14:paraId="4AA2C036"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60B4B6ED"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Βούλγαρη, Χρ., </w:t>
      </w:r>
      <w:proofErr w:type="spellStart"/>
      <w:r w:rsidRPr="00DB670F">
        <w:rPr>
          <w:i/>
          <w:iCs/>
          <w:sz w:val="24"/>
          <w:szCs w:val="24"/>
        </w:rPr>
        <w:t>Ερμηνευτικόν</w:t>
      </w:r>
      <w:proofErr w:type="spellEnd"/>
      <w:r w:rsidRPr="00DB670F">
        <w:rPr>
          <w:i/>
          <w:iCs/>
          <w:sz w:val="24"/>
          <w:szCs w:val="24"/>
        </w:rPr>
        <w:t xml:space="preserve"> υπόμνημα εις το κατά </w:t>
      </w:r>
      <w:proofErr w:type="spellStart"/>
      <w:r w:rsidRPr="00DB670F">
        <w:rPr>
          <w:i/>
          <w:iCs/>
          <w:sz w:val="24"/>
          <w:szCs w:val="24"/>
        </w:rPr>
        <w:t>Ματθαίον</w:t>
      </w:r>
      <w:proofErr w:type="spellEnd"/>
      <w:r w:rsidRPr="00DB670F">
        <w:rPr>
          <w:i/>
          <w:iCs/>
          <w:sz w:val="24"/>
          <w:szCs w:val="24"/>
        </w:rPr>
        <w:t xml:space="preserve"> Ευαγγέλιον,</w:t>
      </w:r>
      <w:r w:rsidRPr="00DB670F">
        <w:rPr>
          <w:sz w:val="24"/>
          <w:szCs w:val="24"/>
        </w:rPr>
        <w:t xml:space="preserve"> (Αθήνα:  Αποστολική Διακονία, 2018) </w:t>
      </w:r>
    </w:p>
    <w:p w14:paraId="0FDA7DBD" w14:textId="77777777" w:rsidR="00914143" w:rsidRPr="00DB670F" w:rsidRDefault="00914143" w:rsidP="00354DF3">
      <w:pPr>
        <w:pStyle w:val="a3"/>
        <w:spacing w:before="100" w:beforeAutospacing="1" w:after="100" w:afterAutospacing="1" w:line="480" w:lineRule="auto"/>
        <w:jc w:val="both"/>
        <w:rPr>
          <w:sz w:val="24"/>
          <w:szCs w:val="24"/>
        </w:rPr>
      </w:pPr>
    </w:p>
    <w:p w14:paraId="4C1674C1"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Βούλγαρη, Χρ.,  </w:t>
      </w:r>
      <w:r w:rsidRPr="00DB670F">
        <w:rPr>
          <w:i/>
          <w:iCs/>
          <w:sz w:val="24"/>
          <w:szCs w:val="24"/>
        </w:rPr>
        <w:t xml:space="preserve">Οι δώδεκα </w:t>
      </w:r>
      <w:proofErr w:type="spellStart"/>
      <w:r w:rsidRPr="00DB670F">
        <w:rPr>
          <w:i/>
          <w:iCs/>
          <w:sz w:val="24"/>
          <w:szCs w:val="24"/>
        </w:rPr>
        <w:t>μαθηταί</w:t>
      </w:r>
      <w:proofErr w:type="spellEnd"/>
      <w:r w:rsidRPr="00DB670F">
        <w:rPr>
          <w:i/>
          <w:iCs/>
          <w:sz w:val="24"/>
          <w:szCs w:val="24"/>
        </w:rPr>
        <w:t xml:space="preserve"> και απόστολοι του Ιησού Χριστού</w:t>
      </w:r>
      <w:r w:rsidRPr="00DB670F">
        <w:rPr>
          <w:sz w:val="24"/>
          <w:szCs w:val="24"/>
        </w:rPr>
        <w:t xml:space="preserve"> (Αθήνα: Αποστολική Διακονία, 2020).</w:t>
      </w:r>
    </w:p>
    <w:p w14:paraId="1489F9B1" w14:textId="77777777" w:rsidR="00914143" w:rsidRPr="00DB670F" w:rsidRDefault="00914143" w:rsidP="00354DF3">
      <w:pPr>
        <w:pStyle w:val="a3"/>
        <w:spacing w:before="100" w:beforeAutospacing="1" w:after="100" w:afterAutospacing="1" w:line="480" w:lineRule="auto"/>
        <w:jc w:val="both"/>
        <w:rPr>
          <w:sz w:val="24"/>
          <w:szCs w:val="24"/>
        </w:rPr>
      </w:pPr>
    </w:p>
    <w:p w14:paraId="0C3CAC28" w14:textId="77777777" w:rsidR="00914143" w:rsidRPr="00DB670F" w:rsidRDefault="00914143" w:rsidP="00354DF3">
      <w:pPr>
        <w:pStyle w:val="a3"/>
        <w:spacing w:before="100" w:beforeAutospacing="1" w:after="100" w:afterAutospacing="1" w:line="480" w:lineRule="auto"/>
        <w:jc w:val="both"/>
        <w:rPr>
          <w:sz w:val="24"/>
          <w:szCs w:val="24"/>
          <w:lang w:val="en-US"/>
        </w:rPr>
      </w:pPr>
      <w:r w:rsidRPr="00DB670F">
        <w:rPr>
          <w:sz w:val="24"/>
          <w:szCs w:val="24"/>
          <w:lang w:val="en-US"/>
        </w:rPr>
        <w:t>Bria</w:t>
      </w:r>
      <w:r w:rsidRPr="00DB670F">
        <w:rPr>
          <w:sz w:val="24"/>
          <w:szCs w:val="24"/>
        </w:rPr>
        <w:t xml:space="preserve">, </w:t>
      </w:r>
      <w:r w:rsidRPr="00DB670F">
        <w:rPr>
          <w:sz w:val="24"/>
          <w:szCs w:val="24"/>
          <w:lang w:val="en-US"/>
        </w:rPr>
        <w:t>Ion</w:t>
      </w:r>
      <w:r w:rsidRPr="00DB670F">
        <w:rPr>
          <w:sz w:val="24"/>
          <w:szCs w:val="24"/>
        </w:rPr>
        <w:t xml:space="preserve"> και Βασιλειάδη, Π., </w:t>
      </w:r>
      <w:r w:rsidRPr="00DB670F">
        <w:rPr>
          <w:i/>
          <w:iCs/>
          <w:sz w:val="24"/>
          <w:szCs w:val="24"/>
        </w:rPr>
        <w:t>Ορθόδοξη χριστιανική μαρτυρία</w:t>
      </w:r>
      <w:r w:rsidRPr="00DB670F">
        <w:rPr>
          <w:sz w:val="24"/>
          <w:szCs w:val="24"/>
        </w:rPr>
        <w:t xml:space="preserve"> (Κατερίνη: </w:t>
      </w:r>
      <w:proofErr w:type="spellStart"/>
      <w:r w:rsidRPr="00DB670F">
        <w:rPr>
          <w:sz w:val="24"/>
          <w:szCs w:val="24"/>
        </w:rPr>
        <w:t>εκδ</w:t>
      </w:r>
      <w:proofErr w:type="spellEnd"/>
      <w:r w:rsidRPr="00DB670F">
        <w:rPr>
          <w:sz w:val="24"/>
          <w:szCs w:val="24"/>
        </w:rPr>
        <w:t xml:space="preserve">. </w:t>
      </w:r>
      <w:proofErr w:type="spellStart"/>
      <w:r w:rsidRPr="00DB670F">
        <w:rPr>
          <w:sz w:val="24"/>
          <w:szCs w:val="24"/>
        </w:rPr>
        <w:t>Τέρτιος</w:t>
      </w:r>
      <w:proofErr w:type="spellEnd"/>
      <w:r w:rsidRPr="00DB670F">
        <w:rPr>
          <w:sz w:val="24"/>
          <w:szCs w:val="24"/>
          <w:lang w:val="en-US"/>
        </w:rPr>
        <w:t>, 1989).</w:t>
      </w:r>
    </w:p>
    <w:p w14:paraId="0EA53E7F"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745B37F2" w14:textId="412F8FA4" w:rsidR="00914143" w:rsidRPr="00DB670F" w:rsidRDefault="00914143" w:rsidP="00354DF3">
      <w:pPr>
        <w:pStyle w:val="a3"/>
        <w:spacing w:before="100" w:beforeAutospacing="1" w:after="100" w:afterAutospacing="1" w:line="480" w:lineRule="auto"/>
        <w:jc w:val="both"/>
        <w:rPr>
          <w:sz w:val="24"/>
          <w:szCs w:val="24"/>
          <w:lang w:val="en-US"/>
        </w:rPr>
      </w:pPr>
      <w:r w:rsidRPr="00DB670F">
        <w:rPr>
          <w:sz w:val="24"/>
          <w:szCs w:val="24"/>
          <w:lang w:bidi="he-IL"/>
        </w:rPr>
        <w:t>Γαλίτη</w:t>
      </w:r>
      <w:r w:rsidRPr="00DB670F">
        <w:rPr>
          <w:sz w:val="24"/>
          <w:szCs w:val="24"/>
          <w:lang w:val="en-US" w:bidi="he-IL"/>
        </w:rPr>
        <w:t xml:space="preserve">, </w:t>
      </w:r>
      <w:r w:rsidRPr="00DB670F">
        <w:rPr>
          <w:sz w:val="24"/>
          <w:szCs w:val="24"/>
          <w:lang w:bidi="he-IL"/>
        </w:rPr>
        <w:t>Γ</w:t>
      </w:r>
      <w:r w:rsidRPr="00DB670F">
        <w:rPr>
          <w:sz w:val="24"/>
          <w:szCs w:val="24"/>
          <w:lang w:val="en-US" w:bidi="he-IL"/>
        </w:rPr>
        <w:t xml:space="preserve">., </w:t>
      </w:r>
      <w:r w:rsidRPr="00DB670F">
        <w:rPr>
          <w:i/>
          <w:iCs/>
          <w:sz w:val="24"/>
          <w:szCs w:val="24"/>
          <w:lang w:bidi="he-IL"/>
        </w:rPr>
        <w:t>Ερμηνευτικά</w:t>
      </w:r>
      <w:r w:rsidR="009E34BB" w:rsidRPr="00DB670F">
        <w:rPr>
          <w:i/>
          <w:iCs/>
          <w:sz w:val="24"/>
          <w:szCs w:val="24"/>
          <w:lang w:val="en-US" w:bidi="he-IL"/>
        </w:rPr>
        <w:t xml:space="preserve"> </w:t>
      </w:r>
      <w:r w:rsidRPr="00DB670F">
        <w:rPr>
          <w:i/>
          <w:iCs/>
          <w:sz w:val="24"/>
          <w:szCs w:val="24"/>
          <w:lang w:bidi="he-IL"/>
        </w:rPr>
        <w:t>της</w:t>
      </w:r>
      <w:r w:rsidR="009E34BB" w:rsidRPr="00DB670F">
        <w:rPr>
          <w:i/>
          <w:iCs/>
          <w:sz w:val="24"/>
          <w:szCs w:val="24"/>
          <w:lang w:val="en-US" w:bidi="he-IL"/>
        </w:rPr>
        <w:t xml:space="preserve"> </w:t>
      </w:r>
      <w:r w:rsidRPr="00DB670F">
        <w:rPr>
          <w:i/>
          <w:iCs/>
          <w:sz w:val="24"/>
          <w:szCs w:val="24"/>
          <w:lang w:bidi="he-IL"/>
        </w:rPr>
        <w:t>Καινής</w:t>
      </w:r>
      <w:r w:rsidR="009E34BB" w:rsidRPr="00DB670F">
        <w:rPr>
          <w:i/>
          <w:iCs/>
          <w:sz w:val="24"/>
          <w:szCs w:val="24"/>
          <w:lang w:val="en-US" w:bidi="he-IL"/>
        </w:rPr>
        <w:t xml:space="preserve"> </w:t>
      </w:r>
      <w:r w:rsidRPr="00DB670F">
        <w:rPr>
          <w:i/>
          <w:iCs/>
          <w:sz w:val="24"/>
          <w:szCs w:val="24"/>
          <w:lang w:bidi="he-IL"/>
        </w:rPr>
        <w:t>Διαθήκης</w:t>
      </w:r>
      <w:r w:rsidRPr="00DB670F">
        <w:rPr>
          <w:sz w:val="24"/>
          <w:szCs w:val="24"/>
          <w:lang w:val="en-US" w:bidi="he-IL"/>
        </w:rPr>
        <w:t xml:space="preserve"> (</w:t>
      </w:r>
      <w:r w:rsidRPr="00DB670F">
        <w:rPr>
          <w:sz w:val="24"/>
          <w:szCs w:val="24"/>
          <w:lang w:bidi="he-IL"/>
        </w:rPr>
        <w:t>Θεσσαλονίκη</w:t>
      </w:r>
      <w:r w:rsidRPr="00DB670F">
        <w:rPr>
          <w:sz w:val="24"/>
          <w:szCs w:val="24"/>
          <w:lang w:val="en-US" w:bidi="he-IL"/>
        </w:rPr>
        <w:t xml:space="preserve">: </w:t>
      </w:r>
      <w:proofErr w:type="spellStart"/>
      <w:r w:rsidRPr="00DB670F">
        <w:rPr>
          <w:sz w:val="24"/>
          <w:szCs w:val="24"/>
          <w:lang w:bidi="he-IL"/>
        </w:rPr>
        <w:t>Πουρναρά</w:t>
      </w:r>
      <w:proofErr w:type="spellEnd"/>
      <w:r w:rsidRPr="00DB670F">
        <w:rPr>
          <w:sz w:val="24"/>
          <w:szCs w:val="24"/>
          <w:lang w:val="en-US" w:bidi="he-IL"/>
        </w:rPr>
        <w:t>).</w:t>
      </w:r>
    </w:p>
    <w:p w14:paraId="6A7E2663"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04939E54" w14:textId="77777777" w:rsidR="00914143" w:rsidRPr="00DB670F" w:rsidRDefault="00914143" w:rsidP="00354DF3">
      <w:pPr>
        <w:pStyle w:val="a3"/>
        <w:spacing w:before="100" w:beforeAutospacing="1" w:after="100" w:afterAutospacing="1" w:line="480" w:lineRule="auto"/>
        <w:jc w:val="both"/>
        <w:rPr>
          <w:sz w:val="24"/>
          <w:szCs w:val="24"/>
          <w:lang w:val="en-US"/>
        </w:rPr>
      </w:pPr>
      <w:r w:rsidRPr="00DB670F">
        <w:rPr>
          <w:sz w:val="24"/>
          <w:szCs w:val="24"/>
          <w:lang w:val="en-US"/>
        </w:rPr>
        <w:t xml:space="preserve">Carnes, </w:t>
      </w:r>
      <w:proofErr w:type="gramStart"/>
      <w:r w:rsidRPr="00DB670F">
        <w:rPr>
          <w:sz w:val="24"/>
          <w:szCs w:val="24"/>
          <w:lang w:val="en-US"/>
        </w:rPr>
        <w:t xml:space="preserve">Philip,  </w:t>
      </w:r>
      <w:r w:rsidRPr="00DB670F">
        <w:rPr>
          <w:i/>
          <w:iCs/>
          <w:sz w:val="24"/>
          <w:szCs w:val="24"/>
          <w:lang w:val="en-US"/>
        </w:rPr>
        <w:t>Like</w:t>
      </w:r>
      <w:proofErr w:type="gramEnd"/>
      <w:r w:rsidRPr="00DB670F">
        <w:rPr>
          <w:i/>
          <w:iCs/>
          <w:sz w:val="24"/>
          <w:szCs w:val="24"/>
          <w:lang w:val="en-US"/>
        </w:rPr>
        <w:t xml:space="preserve"> Sheep without a shepherd - The shepherd metaphor &amp; its primacy for biblical leadership </w:t>
      </w:r>
      <w:r w:rsidRPr="00DB670F">
        <w:rPr>
          <w:sz w:val="24"/>
          <w:szCs w:val="24"/>
          <w:lang w:val="en-US"/>
        </w:rPr>
        <w:t>(USA: Master of Arts in Religion at Reformed Theological Seminary, 2007).</w:t>
      </w:r>
    </w:p>
    <w:p w14:paraId="2E2DA162"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2794EE2A" w14:textId="77777777" w:rsidR="00914143" w:rsidRPr="00DB670F" w:rsidRDefault="00914143" w:rsidP="00354DF3">
      <w:pPr>
        <w:pStyle w:val="a3"/>
        <w:spacing w:before="100" w:beforeAutospacing="1" w:after="100" w:afterAutospacing="1" w:line="480" w:lineRule="auto"/>
        <w:jc w:val="both"/>
        <w:rPr>
          <w:sz w:val="24"/>
          <w:szCs w:val="24"/>
          <w:lang w:bidi="he-IL"/>
        </w:rPr>
      </w:pPr>
      <w:r w:rsidRPr="00DB670F">
        <w:rPr>
          <w:sz w:val="24"/>
          <w:szCs w:val="24"/>
        </w:rPr>
        <w:t xml:space="preserve">Γιαννακόπουλου,  Ι., Αρχ., </w:t>
      </w:r>
      <w:r w:rsidRPr="00DB670F">
        <w:rPr>
          <w:i/>
          <w:iCs/>
          <w:sz w:val="24"/>
          <w:szCs w:val="24"/>
        </w:rPr>
        <w:t xml:space="preserve">Η Παλαιά Διαθήκη κατά τους Ο΄, Ο προφήτης </w:t>
      </w:r>
      <w:proofErr w:type="spellStart"/>
      <w:r w:rsidRPr="00DB670F">
        <w:rPr>
          <w:i/>
          <w:iCs/>
          <w:sz w:val="24"/>
          <w:szCs w:val="24"/>
        </w:rPr>
        <w:t>Ιερεμίας,</w:t>
      </w:r>
      <w:r w:rsidRPr="00DB670F">
        <w:rPr>
          <w:sz w:val="24"/>
          <w:szCs w:val="24"/>
          <w:lang w:bidi="he-IL"/>
        </w:rPr>
        <w:t>Τόμ</w:t>
      </w:r>
      <w:proofErr w:type="spellEnd"/>
      <w:r w:rsidRPr="00DB670F">
        <w:rPr>
          <w:sz w:val="24"/>
          <w:szCs w:val="24"/>
          <w:lang w:bidi="he-IL"/>
        </w:rPr>
        <w:t xml:space="preserve">. 19 (Θεσσαλονίκη: ΟΧΑ «Λυδία», </w:t>
      </w:r>
      <w:r w:rsidRPr="00DB670F">
        <w:rPr>
          <w:sz w:val="24"/>
          <w:szCs w:val="24"/>
        </w:rPr>
        <w:t xml:space="preserve">1986). </w:t>
      </w:r>
    </w:p>
    <w:p w14:paraId="178198A1" w14:textId="77777777" w:rsidR="00914143" w:rsidRPr="00DB670F" w:rsidRDefault="00914143" w:rsidP="00354DF3">
      <w:pPr>
        <w:pStyle w:val="a3"/>
        <w:spacing w:before="100" w:beforeAutospacing="1" w:after="100" w:afterAutospacing="1" w:line="480" w:lineRule="auto"/>
        <w:jc w:val="both"/>
        <w:rPr>
          <w:sz w:val="24"/>
          <w:szCs w:val="24"/>
        </w:rPr>
      </w:pPr>
    </w:p>
    <w:p w14:paraId="61C90405" w14:textId="51DBCD64"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lastRenderedPageBreak/>
        <w:t xml:space="preserve">Γιαννακόπουλου, Ι., Αρχ., </w:t>
      </w:r>
      <w:r w:rsidRPr="00DB670F">
        <w:rPr>
          <w:i/>
          <w:iCs/>
          <w:sz w:val="24"/>
          <w:szCs w:val="24"/>
        </w:rPr>
        <w:t xml:space="preserve">Η Παλαιά Διαθήκη κατά τους Ο΄,  Ο προφήτης </w:t>
      </w:r>
      <w:proofErr w:type="spellStart"/>
      <w:r w:rsidRPr="00DB670F">
        <w:rPr>
          <w:i/>
          <w:iCs/>
          <w:sz w:val="24"/>
          <w:szCs w:val="24"/>
        </w:rPr>
        <w:t>Ιεζεκιήλ,</w:t>
      </w:r>
      <w:r w:rsidRPr="00DB670F">
        <w:rPr>
          <w:sz w:val="24"/>
          <w:szCs w:val="24"/>
        </w:rPr>
        <w:t>Τόμ</w:t>
      </w:r>
      <w:proofErr w:type="spellEnd"/>
      <w:r w:rsidRPr="00DB670F">
        <w:rPr>
          <w:sz w:val="24"/>
          <w:szCs w:val="24"/>
        </w:rPr>
        <w:t>. 20</w:t>
      </w:r>
      <w:r w:rsidR="000C5E95" w:rsidRPr="00DB670F">
        <w:rPr>
          <w:sz w:val="24"/>
          <w:szCs w:val="24"/>
        </w:rPr>
        <w:t xml:space="preserve"> </w:t>
      </w:r>
      <w:r w:rsidRPr="00DB670F">
        <w:rPr>
          <w:sz w:val="24"/>
          <w:szCs w:val="24"/>
          <w:lang w:bidi="he-IL"/>
        </w:rPr>
        <w:t xml:space="preserve">(Θεσσαλονίκη: ΟΧΑ «Λυδία», </w:t>
      </w:r>
      <w:r w:rsidRPr="00DB670F">
        <w:rPr>
          <w:sz w:val="24"/>
          <w:szCs w:val="24"/>
        </w:rPr>
        <w:t>1986).</w:t>
      </w:r>
    </w:p>
    <w:p w14:paraId="77AC221C" w14:textId="77777777" w:rsidR="00914143" w:rsidRPr="00DB670F" w:rsidRDefault="00914143" w:rsidP="00354DF3">
      <w:pPr>
        <w:pStyle w:val="a3"/>
        <w:spacing w:before="100" w:beforeAutospacing="1" w:after="100" w:afterAutospacing="1" w:line="480" w:lineRule="auto"/>
        <w:jc w:val="both"/>
        <w:rPr>
          <w:sz w:val="24"/>
          <w:szCs w:val="24"/>
        </w:rPr>
      </w:pPr>
    </w:p>
    <w:p w14:paraId="21A57466"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Γιαννακοπούλου, Β., Η ποιμαντική θεολογία του αγίου Νεκταρίου </w:t>
      </w:r>
      <w:proofErr w:type="spellStart"/>
      <w:r w:rsidRPr="00DB670F">
        <w:rPr>
          <w:sz w:val="24"/>
          <w:szCs w:val="24"/>
        </w:rPr>
        <w:t>Πενταπόλεως</w:t>
      </w:r>
      <w:proofErr w:type="spellEnd"/>
      <w:r w:rsidRPr="00DB670F">
        <w:rPr>
          <w:sz w:val="24"/>
          <w:szCs w:val="24"/>
        </w:rPr>
        <w:t xml:space="preserve">, Πράξη και Θεωρία (Αθήνα: </w:t>
      </w:r>
      <w:proofErr w:type="spellStart"/>
      <w:r w:rsidRPr="00DB670F">
        <w:rPr>
          <w:sz w:val="24"/>
          <w:szCs w:val="24"/>
        </w:rPr>
        <w:t>Επτάλοφος</w:t>
      </w:r>
      <w:proofErr w:type="spellEnd"/>
      <w:r w:rsidRPr="00DB670F">
        <w:rPr>
          <w:sz w:val="24"/>
          <w:szCs w:val="24"/>
        </w:rPr>
        <w:t>, 2014)</w:t>
      </w:r>
    </w:p>
    <w:p w14:paraId="636F3A01" w14:textId="77777777" w:rsidR="00914143" w:rsidRPr="00DB670F" w:rsidRDefault="00914143" w:rsidP="00354DF3">
      <w:pPr>
        <w:pStyle w:val="a3"/>
        <w:spacing w:before="100" w:beforeAutospacing="1" w:after="100" w:afterAutospacing="1" w:line="480" w:lineRule="auto"/>
        <w:jc w:val="both"/>
        <w:rPr>
          <w:sz w:val="24"/>
          <w:szCs w:val="24"/>
        </w:rPr>
      </w:pPr>
    </w:p>
    <w:p w14:paraId="3D11271C"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Γκίκα, </w:t>
      </w:r>
      <w:proofErr w:type="spellStart"/>
      <w:r w:rsidRPr="00DB670F">
        <w:rPr>
          <w:sz w:val="24"/>
          <w:szCs w:val="24"/>
        </w:rPr>
        <w:t>Αθ</w:t>
      </w:r>
      <w:proofErr w:type="spellEnd"/>
      <w:r w:rsidRPr="00DB670F">
        <w:rPr>
          <w:sz w:val="24"/>
          <w:szCs w:val="24"/>
        </w:rPr>
        <w:t xml:space="preserve">., </w:t>
      </w:r>
      <w:proofErr w:type="spellStart"/>
      <w:r w:rsidRPr="00DB670F">
        <w:rPr>
          <w:sz w:val="24"/>
          <w:szCs w:val="24"/>
        </w:rPr>
        <w:t>Πρωτ</w:t>
      </w:r>
      <w:proofErr w:type="spellEnd"/>
      <w:r w:rsidRPr="00DB670F">
        <w:rPr>
          <w:sz w:val="24"/>
          <w:szCs w:val="24"/>
        </w:rPr>
        <w:t>., «Ιστορία της ποιμαντικής ως επιστήμης», στο Β. Θερμός,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r w:rsidRPr="00DB670F">
        <w:rPr>
          <w:i/>
          <w:iCs/>
          <w:sz w:val="24"/>
          <w:szCs w:val="24"/>
        </w:rPr>
        <w:t xml:space="preserve">Στα μονοπάτια του κόσμου- Ποιμαντικά βήματα στο σήμερα, </w:t>
      </w:r>
      <w:r w:rsidRPr="00DB670F">
        <w:rPr>
          <w:sz w:val="24"/>
          <w:szCs w:val="24"/>
        </w:rPr>
        <w:t xml:space="preserve"> (Αθήνα: Αρμός, 2016) 39-42.</w:t>
      </w:r>
    </w:p>
    <w:p w14:paraId="5616227B" w14:textId="77777777" w:rsidR="00914143" w:rsidRPr="00DB670F" w:rsidRDefault="00914143" w:rsidP="00354DF3">
      <w:pPr>
        <w:pStyle w:val="a3"/>
        <w:spacing w:before="100" w:beforeAutospacing="1" w:after="100" w:afterAutospacing="1" w:line="480" w:lineRule="auto"/>
        <w:jc w:val="both"/>
        <w:rPr>
          <w:sz w:val="24"/>
          <w:szCs w:val="24"/>
        </w:rPr>
      </w:pPr>
    </w:p>
    <w:p w14:paraId="2A35A333"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Γρατσέα</w:t>
      </w:r>
      <w:proofErr w:type="spellEnd"/>
      <w:r w:rsidRPr="00DB670F">
        <w:rPr>
          <w:sz w:val="24"/>
          <w:szCs w:val="24"/>
        </w:rPr>
        <w:t xml:space="preserve">, Γ., </w:t>
      </w:r>
      <w:r w:rsidRPr="00DB670F">
        <w:rPr>
          <w:i/>
          <w:iCs/>
          <w:sz w:val="24"/>
          <w:szCs w:val="24"/>
        </w:rPr>
        <w:t xml:space="preserve">Προχώρα λαέ μου </w:t>
      </w:r>
      <w:r w:rsidRPr="00DB670F">
        <w:rPr>
          <w:sz w:val="24"/>
          <w:szCs w:val="24"/>
        </w:rPr>
        <w:t>(Αθήνα: 1983).</w:t>
      </w:r>
    </w:p>
    <w:p w14:paraId="66C29F30" w14:textId="77777777" w:rsidR="00914143" w:rsidRPr="00DB670F" w:rsidRDefault="00914143" w:rsidP="00354DF3">
      <w:pPr>
        <w:pStyle w:val="a3"/>
        <w:spacing w:before="100" w:beforeAutospacing="1" w:after="100" w:afterAutospacing="1" w:line="480" w:lineRule="auto"/>
        <w:jc w:val="both"/>
        <w:rPr>
          <w:sz w:val="24"/>
          <w:szCs w:val="24"/>
        </w:rPr>
      </w:pPr>
    </w:p>
    <w:p w14:paraId="5361CF1A"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Γρινιεζάκη</w:t>
      </w:r>
      <w:proofErr w:type="spellEnd"/>
      <w:r w:rsidRPr="00DB670F">
        <w:rPr>
          <w:sz w:val="24"/>
          <w:szCs w:val="24"/>
        </w:rPr>
        <w:t xml:space="preserve">, Μακάριου, </w:t>
      </w:r>
      <w:proofErr w:type="spellStart"/>
      <w:r w:rsidRPr="00DB670F">
        <w:rPr>
          <w:sz w:val="24"/>
          <w:szCs w:val="24"/>
        </w:rPr>
        <w:t>επισκ</w:t>
      </w:r>
      <w:proofErr w:type="spellEnd"/>
      <w:r w:rsidRPr="00DB670F">
        <w:rPr>
          <w:sz w:val="24"/>
          <w:szCs w:val="24"/>
        </w:rPr>
        <w:t xml:space="preserve">. </w:t>
      </w:r>
      <w:proofErr w:type="spellStart"/>
      <w:r w:rsidRPr="00DB670F">
        <w:rPr>
          <w:sz w:val="24"/>
          <w:szCs w:val="24"/>
        </w:rPr>
        <w:t>Χριστουπόλεως</w:t>
      </w:r>
      <w:proofErr w:type="spellEnd"/>
      <w:r w:rsidRPr="00DB670F">
        <w:rPr>
          <w:sz w:val="24"/>
          <w:szCs w:val="24"/>
        </w:rPr>
        <w:t>, «Η ποιμαντική μας διακονία», στο Β. Θερμός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r w:rsidRPr="00DB670F">
        <w:rPr>
          <w:i/>
          <w:iCs/>
          <w:sz w:val="24"/>
          <w:szCs w:val="24"/>
        </w:rPr>
        <w:t>Στα μονοπάτια του κόσμου- Ποιμαντικά βήματα στο σήμερα</w:t>
      </w:r>
      <w:r w:rsidRPr="00DB670F">
        <w:rPr>
          <w:sz w:val="24"/>
          <w:szCs w:val="24"/>
        </w:rPr>
        <w:t xml:space="preserve"> 33-39.</w:t>
      </w:r>
    </w:p>
    <w:p w14:paraId="6A52EA0A" w14:textId="77777777" w:rsidR="00914143" w:rsidRPr="00DB670F" w:rsidRDefault="00914143" w:rsidP="00354DF3">
      <w:pPr>
        <w:pStyle w:val="a3"/>
        <w:spacing w:before="100" w:beforeAutospacing="1" w:after="100" w:afterAutospacing="1" w:line="480" w:lineRule="auto"/>
        <w:jc w:val="both"/>
        <w:rPr>
          <w:sz w:val="24"/>
          <w:szCs w:val="24"/>
        </w:rPr>
      </w:pPr>
    </w:p>
    <w:p w14:paraId="09E97A6C"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Δεσπότη, Σ., </w:t>
      </w:r>
      <w:r w:rsidRPr="00DB670F">
        <w:rPr>
          <w:i/>
          <w:iCs/>
          <w:sz w:val="24"/>
          <w:szCs w:val="24"/>
        </w:rPr>
        <w:t xml:space="preserve">Ο Ιησούς ως «Χριστός» και η πολιτική εξουσία στους συνοπτικούς ευαγγελιστές </w:t>
      </w:r>
      <w:r w:rsidRPr="00DB670F">
        <w:rPr>
          <w:sz w:val="24"/>
          <w:szCs w:val="24"/>
        </w:rPr>
        <w:t>(</w:t>
      </w:r>
      <w:r w:rsidRPr="00DB670F">
        <w:rPr>
          <w:sz w:val="24"/>
          <w:szCs w:val="24"/>
          <w:lang w:bidi="he-IL"/>
        </w:rPr>
        <w:t xml:space="preserve">Αθήνα: Άθως, </w:t>
      </w:r>
      <w:r w:rsidRPr="00DB670F">
        <w:rPr>
          <w:sz w:val="24"/>
          <w:szCs w:val="24"/>
        </w:rPr>
        <w:t>2005)</w:t>
      </w:r>
    </w:p>
    <w:p w14:paraId="5D0A2D37" w14:textId="77777777" w:rsidR="00914143" w:rsidRPr="00DB670F" w:rsidRDefault="00914143" w:rsidP="00354DF3">
      <w:pPr>
        <w:pStyle w:val="a3"/>
        <w:spacing w:before="100" w:beforeAutospacing="1" w:after="100" w:afterAutospacing="1" w:line="480" w:lineRule="auto"/>
        <w:jc w:val="both"/>
        <w:rPr>
          <w:sz w:val="24"/>
          <w:szCs w:val="24"/>
        </w:rPr>
      </w:pPr>
    </w:p>
    <w:p w14:paraId="6A7588B8" w14:textId="77777777" w:rsidR="00914143" w:rsidRPr="00DB670F" w:rsidRDefault="00914143" w:rsidP="00354DF3">
      <w:pPr>
        <w:pStyle w:val="a3"/>
        <w:spacing w:before="100" w:beforeAutospacing="1" w:after="100" w:afterAutospacing="1" w:line="480" w:lineRule="auto"/>
        <w:jc w:val="both"/>
        <w:rPr>
          <w:sz w:val="24"/>
          <w:szCs w:val="24"/>
        </w:rPr>
      </w:pPr>
      <w:r w:rsidRPr="00DB670F">
        <w:rPr>
          <w:rFonts w:eastAsia="PalatinoLinotype-Roman"/>
          <w:sz w:val="24"/>
          <w:szCs w:val="24"/>
        </w:rPr>
        <w:t xml:space="preserve">Δεσπότη, Σ., </w:t>
      </w:r>
      <w:r w:rsidRPr="00DB670F">
        <w:rPr>
          <w:rFonts w:eastAsia="PalatinoLinotype-Roman"/>
          <w:i/>
          <w:sz w:val="24"/>
          <w:szCs w:val="24"/>
        </w:rPr>
        <w:t>Η Αποκάλυψη του Ιωάννη Το βιβλίο της προφητείας</w:t>
      </w:r>
      <w:r w:rsidRPr="00DB670F">
        <w:rPr>
          <w:rFonts w:eastAsia="PalatinoLinotype-Roman"/>
          <w:sz w:val="24"/>
          <w:szCs w:val="24"/>
        </w:rPr>
        <w:t>, Τόμος Α΄ (Αθήνα: Άθως 2005).</w:t>
      </w:r>
    </w:p>
    <w:p w14:paraId="3A0AF0B5" w14:textId="77777777" w:rsidR="00914143" w:rsidRPr="00DB670F" w:rsidRDefault="00914143" w:rsidP="00354DF3">
      <w:pPr>
        <w:pStyle w:val="a3"/>
        <w:spacing w:before="100" w:beforeAutospacing="1" w:after="100" w:afterAutospacing="1" w:line="480" w:lineRule="auto"/>
        <w:jc w:val="both"/>
        <w:rPr>
          <w:sz w:val="24"/>
          <w:szCs w:val="24"/>
        </w:rPr>
      </w:pPr>
    </w:p>
    <w:p w14:paraId="50C11EE1"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Δεσπότη, Σ., </w:t>
      </w:r>
      <w:r w:rsidRPr="00DB670F">
        <w:rPr>
          <w:i/>
          <w:sz w:val="24"/>
          <w:szCs w:val="24"/>
        </w:rPr>
        <w:t>Ο Κώδικας των Ευαγγελίων</w:t>
      </w:r>
      <w:r w:rsidRPr="00DB670F">
        <w:rPr>
          <w:sz w:val="24"/>
          <w:szCs w:val="24"/>
        </w:rPr>
        <w:t>, Εισαγωγή στα συνοπτικά Ευαγγέλια και πρακτική μέθοδος ερμηνείας τους (Αθήνα: Άθως</w:t>
      </w:r>
      <w:r w:rsidR="00394F32" w:rsidRPr="00DB670F">
        <w:rPr>
          <w:sz w:val="24"/>
          <w:szCs w:val="24"/>
        </w:rPr>
        <w:t>,</w:t>
      </w:r>
      <w:r w:rsidRPr="00DB670F">
        <w:rPr>
          <w:sz w:val="24"/>
          <w:szCs w:val="24"/>
        </w:rPr>
        <w:t xml:space="preserve"> 2009).</w:t>
      </w:r>
    </w:p>
    <w:p w14:paraId="1BCA7063" w14:textId="77777777" w:rsidR="00914143" w:rsidRPr="00DB670F" w:rsidRDefault="00914143" w:rsidP="00354DF3">
      <w:pPr>
        <w:pStyle w:val="a3"/>
        <w:spacing w:before="100" w:beforeAutospacing="1" w:after="100" w:afterAutospacing="1" w:line="480" w:lineRule="auto"/>
        <w:jc w:val="both"/>
        <w:rPr>
          <w:sz w:val="24"/>
          <w:szCs w:val="24"/>
        </w:rPr>
      </w:pPr>
    </w:p>
    <w:p w14:paraId="404646DA"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Δεσπότη, Σ., </w:t>
      </w:r>
      <w:r w:rsidRPr="00DB670F">
        <w:rPr>
          <w:i/>
          <w:iCs/>
          <w:sz w:val="24"/>
          <w:szCs w:val="24"/>
        </w:rPr>
        <w:t xml:space="preserve">Βίβλος και Παιδαγωγικές εφαρμογές </w:t>
      </w:r>
      <w:r w:rsidRPr="00DB670F">
        <w:rPr>
          <w:sz w:val="24"/>
          <w:szCs w:val="24"/>
        </w:rPr>
        <w:t>(Αθήνα: Έννοια, 2017).</w:t>
      </w:r>
    </w:p>
    <w:p w14:paraId="6318FE92" w14:textId="77777777" w:rsidR="00914143" w:rsidRPr="00DB670F" w:rsidRDefault="00914143" w:rsidP="00354DF3">
      <w:pPr>
        <w:pStyle w:val="a3"/>
        <w:spacing w:before="100" w:beforeAutospacing="1" w:after="100" w:afterAutospacing="1" w:line="480" w:lineRule="auto"/>
        <w:jc w:val="both"/>
        <w:rPr>
          <w:sz w:val="24"/>
          <w:szCs w:val="24"/>
        </w:rPr>
      </w:pPr>
    </w:p>
    <w:p w14:paraId="50EB1E06" w14:textId="77777777" w:rsidR="00914143" w:rsidRPr="00DB670F" w:rsidRDefault="00914143" w:rsidP="00354DF3">
      <w:pPr>
        <w:pStyle w:val="style7"/>
        <w:spacing w:line="480" w:lineRule="auto"/>
      </w:pPr>
      <w:r w:rsidRPr="00DB670F">
        <w:t xml:space="preserve">Δεσπότη, Σ., </w:t>
      </w:r>
      <w:r w:rsidRPr="00DB670F">
        <w:rPr>
          <w:i/>
          <w:iCs/>
        </w:rPr>
        <w:t xml:space="preserve">Δοκίμια στην </w:t>
      </w:r>
      <w:proofErr w:type="spellStart"/>
      <w:r w:rsidRPr="00DB670F">
        <w:rPr>
          <w:i/>
          <w:iCs/>
        </w:rPr>
        <w:t>Ιωάννεια</w:t>
      </w:r>
      <w:proofErr w:type="spellEnd"/>
      <w:r w:rsidRPr="00DB670F">
        <w:rPr>
          <w:i/>
          <w:iCs/>
        </w:rPr>
        <w:t xml:space="preserve"> Γραμματεία </w:t>
      </w:r>
      <w:r w:rsidRPr="00DB670F">
        <w:t>(Αθήνα: Έννοια, 2017).</w:t>
      </w:r>
    </w:p>
    <w:p w14:paraId="66EBB71A"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Δόϊκου</w:t>
      </w:r>
      <w:proofErr w:type="spellEnd"/>
      <w:r w:rsidRPr="00DB670F">
        <w:rPr>
          <w:sz w:val="24"/>
          <w:szCs w:val="24"/>
        </w:rPr>
        <w:t xml:space="preserve">, Δ., </w:t>
      </w:r>
      <w:r w:rsidRPr="00DB670F">
        <w:rPr>
          <w:i/>
          <w:iCs/>
          <w:sz w:val="24"/>
          <w:szCs w:val="24"/>
        </w:rPr>
        <w:t>Εισαγωγή στην Παλαιά Διαθήκη, Ειδική Εισαγωγή</w:t>
      </w:r>
      <w:r w:rsidRPr="00DB670F">
        <w:rPr>
          <w:sz w:val="24"/>
          <w:szCs w:val="24"/>
        </w:rPr>
        <w:t xml:space="preserve"> (Θεσσαλονίκη: Υπηρεσία Δημοσιευμάτων Α.Π.Θ., 1985) .</w:t>
      </w:r>
    </w:p>
    <w:p w14:paraId="7BDC4200" w14:textId="77777777" w:rsidR="00914143" w:rsidRPr="00DB670F" w:rsidRDefault="00914143" w:rsidP="00354DF3">
      <w:pPr>
        <w:pStyle w:val="a3"/>
        <w:spacing w:before="100" w:beforeAutospacing="1" w:after="100" w:afterAutospacing="1" w:line="480" w:lineRule="auto"/>
        <w:jc w:val="both"/>
        <w:rPr>
          <w:sz w:val="24"/>
          <w:szCs w:val="24"/>
        </w:rPr>
      </w:pPr>
    </w:p>
    <w:p w14:paraId="4BDCE6DF"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Farrar</w:t>
      </w:r>
      <w:proofErr w:type="spellEnd"/>
      <w:r w:rsidRPr="00DB670F">
        <w:rPr>
          <w:sz w:val="24"/>
          <w:szCs w:val="24"/>
        </w:rPr>
        <w:t xml:space="preserve">, F.,  </w:t>
      </w:r>
      <w:r w:rsidRPr="00DB670F">
        <w:rPr>
          <w:i/>
          <w:sz w:val="24"/>
          <w:szCs w:val="24"/>
        </w:rPr>
        <w:t xml:space="preserve">Ο βίος του Χριστού,  </w:t>
      </w:r>
      <w:r w:rsidRPr="00DB670F">
        <w:rPr>
          <w:sz w:val="24"/>
          <w:szCs w:val="24"/>
        </w:rPr>
        <w:t>ελλ. μετ.: Αλ. Παπαδιαμάντης (Αθήνα: Εκδόσεις των Καταστημάτων Ακροπόλεως, 1898).</w:t>
      </w:r>
    </w:p>
    <w:p w14:paraId="7491D000" w14:textId="77777777" w:rsidR="00914143" w:rsidRPr="00DB670F" w:rsidRDefault="00914143" w:rsidP="00354DF3">
      <w:pPr>
        <w:pStyle w:val="a3"/>
        <w:spacing w:before="100" w:beforeAutospacing="1" w:after="100" w:afterAutospacing="1" w:line="480" w:lineRule="auto"/>
        <w:jc w:val="both"/>
        <w:rPr>
          <w:sz w:val="24"/>
          <w:szCs w:val="24"/>
        </w:rPr>
      </w:pPr>
    </w:p>
    <w:p w14:paraId="18E58BC9"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Ζάρρα</w:t>
      </w:r>
      <w:proofErr w:type="spellEnd"/>
      <w:r w:rsidRPr="00DB670F">
        <w:rPr>
          <w:sz w:val="24"/>
          <w:szCs w:val="24"/>
        </w:rPr>
        <w:t xml:space="preserve">, Κ., </w:t>
      </w:r>
      <w:r w:rsidRPr="00DB670F">
        <w:rPr>
          <w:i/>
          <w:iCs/>
          <w:sz w:val="24"/>
          <w:szCs w:val="24"/>
        </w:rPr>
        <w:t>Ιστορία της εποχής της Καινής Διαθήκης</w:t>
      </w:r>
      <w:r w:rsidRPr="00DB670F">
        <w:rPr>
          <w:sz w:val="24"/>
          <w:szCs w:val="24"/>
        </w:rPr>
        <w:t xml:space="preserve"> (Αθήνα: Έννοια, 2005) .</w:t>
      </w:r>
    </w:p>
    <w:p w14:paraId="39305432" w14:textId="77777777" w:rsidR="00914143" w:rsidRPr="00DB670F" w:rsidRDefault="00914143" w:rsidP="00354DF3">
      <w:pPr>
        <w:pStyle w:val="a3"/>
        <w:spacing w:before="100" w:beforeAutospacing="1" w:after="100" w:afterAutospacing="1" w:line="480" w:lineRule="auto"/>
        <w:jc w:val="both"/>
        <w:rPr>
          <w:sz w:val="24"/>
          <w:szCs w:val="24"/>
        </w:rPr>
      </w:pPr>
    </w:p>
    <w:p w14:paraId="0E1AC228"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Ζιόμπολα</w:t>
      </w:r>
      <w:proofErr w:type="spellEnd"/>
      <w:r w:rsidRPr="00DB670F">
        <w:rPr>
          <w:sz w:val="24"/>
          <w:szCs w:val="24"/>
        </w:rPr>
        <w:t xml:space="preserve">, Ν., </w:t>
      </w:r>
      <w:proofErr w:type="spellStart"/>
      <w:r w:rsidRPr="00DB670F">
        <w:rPr>
          <w:sz w:val="24"/>
          <w:szCs w:val="24"/>
        </w:rPr>
        <w:t>Αρχιμ</w:t>
      </w:r>
      <w:proofErr w:type="spellEnd"/>
      <w:r w:rsidRPr="00DB670F">
        <w:rPr>
          <w:sz w:val="24"/>
          <w:szCs w:val="24"/>
        </w:rPr>
        <w:t xml:space="preserve">.,  </w:t>
      </w:r>
      <w:r w:rsidRPr="00DB670F">
        <w:rPr>
          <w:i/>
          <w:iCs/>
          <w:sz w:val="24"/>
          <w:szCs w:val="24"/>
        </w:rPr>
        <w:t xml:space="preserve">Μορφή και Ιερά Ακολουθία του </w:t>
      </w:r>
      <w:proofErr w:type="spellStart"/>
      <w:r w:rsidRPr="00DB670F">
        <w:rPr>
          <w:i/>
          <w:iCs/>
          <w:sz w:val="24"/>
          <w:szCs w:val="24"/>
        </w:rPr>
        <w:t>ΘεόπτουΜωυσέως</w:t>
      </w:r>
      <w:proofErr w:type="spellEnd"/>
      <w:r w:rsidRPr="00DB670F">
        <w:rPr>
          <w:sz w:val="24"/>
          <w:szCs w:val="24"/>
        </w:rPr>
        <w:t xml:space="preserve"> (Αθήνα: 2002) </w:t>
      </w:r>
    </w:p>
    <w:p w14:paraId="339730A7" w14:textId="77777777" w:rsidR="00914143" w:rsidRPr="00DB670F" w:rsidRDefault="00914143" w:rsidP="00354DF3">
      <w:pPr>
        <w:spacing w:before="100" w:beforeAutospacing="1" w:after="100" w:afterAutospacing="1" w:line="480" w:lineRule="auto"/>
        <w:jc w:val="both"/>
      </w:pPr>
    </w:p>
    <w:p w14:paraId="4A325261" w14:textId="3823E859" w:rsidR="00914143" w:rsidRPr="00DB670F" w:rsidRDefault="00914143" w:rsidP="00354DF3">
      <w:pPr>
        <w:pStyle w:val="a3"/>
        <w:spacing w:before="100" w:beforeAutospacing="1" w:after="100" w:afterAutospacing="1" w:line="480" w:lineRule="auto"/>
        <w:jc w:val="both"/>
        <w:rPr>
          <w:sz w:val="24"/>
          <w:szCs w:val="24"/>
          <w:lang w:val="en-GB" w:bidi="he-IL"/>
        </w:rPr>
      </w:pPr>
      <w:r w:rsidRPr="00DB670F">
        <w:rPr>
          <w:sz w:val="24"/>
          <w:szCs w:val="24"/>
          <w:lang w:val="en-US"/>
        </w:rPr>
        <w:lastRenderedPageBreak/>
        <w:t xml:space="preserve">Gan, </w:t>
      </w:r>
      <w:proofErr w:type="spellStart"/>
      <w:proofErr w:type="gramStart"/>
      <w:r w:rsidRPr="00DB670F">
        <w:rPr>
          <w:sz w:val="24"/>
          <w:szCs w:val="24"/>
          <w:lang w:val="en-US"/>
        </w:rPr>
        <w:t>J.,</w:t>
      </w:r>
      <w:r w:rsidRPr="00DB670F">
        <w:rPr>
          <w:i/>
          <w:iCs/>
          <w:sz w:val="24"/>
          <w:szCs w:val="24"/>
          <w:lang w:val="en-US"/>
        </w:rPr>
        <w:t>The</w:t>
      </w:r>
      <w:proofErr w:type="spellEnd"/>
      <w:proofErr w:type="gramEnd"/>
      <w:r w:rsidR="009E34BB" w:rsidRPr="00DB670F">
        <w:rPr>
          <w:i/>
          <w:iCs/>
          <w:sz w:val="24"/>
          <w:szCs w:val="24"/>
          <w:lang w:val="en-US"/>
        </w:rPr>
        <w:t xml:space="preserve"> </w:t>
      </w:r>
      <w:r w:rsidRPr="00DB670F">
        <w:rPr>
          <w:i/>
          <w:iCs/>
          <w:sz w:val="24"/>
          <w:szCs w:val="24"/>
          <w:lang w:val="en-US"/>
        </w:rPr>
        <w:t>metaphor</w:t>
      </w:r>
      <w:r w:rsidR="009E34BB" w:rsidRPr="00DB670F">
        <w:rPr>
          <w:i/>
          <w:iCs/>
          <w:sz w:val="24"/>
          <w:szCs w:val="24"/>
          <w:lang w:val="en-US"/>
        </w:rPr>
        <w:t xml:space="preserve"> </w:t>
      </w:r>
      <w:r w:rsidRPr="00DB670F">
        <w:rPr>
          <w:i/>
          <w:iCs/>
          <w:sz w:val="24"/>
          <w:szCs w:val="24"/>
          <w:lang w:val="en-US"/>
        </w:rPr>
        <w:t>of</w:t>
      </w:r>
      <w:r w:rsidR="009E34BB" w:rsidRPr="00DB670F">
        <w:rPr>
          <w:i/>
          <w:iCs/>
          <w:sz w:val="24"/>
          <w:szCs w:val="24"/>
          <w:lang w:val="en-US"/>
        </w:rPr>
        <w:t xml:space="preserve"> </w:t>
      </w:r>
      <w:r w:rsidRPr="00DB670F">
        <w:rPr>
          <w:i/>
          <w:iCs/>
          <w:sz w:val="24"/>
          <w:szCs w:val="24"/>
          <w:lang w:val="en-US"/>
        </w:rPr>
        <w:t>shepherd</w:t>
      </w:r>
      <w:r w:rsidR="009E34BB" w:rsidRPr="00DB670F">
        <w:rPr>
          <w:i/>
          <w:iCs/>
          <w:sz w:val="24"/>
          <w:szCs w:val="24"/>
          <w:lang w:val="en-US"/>
        </w:rPr>
        <w:t xml:space="preserve"> </w:t>
      </w:r>
      <w:r w:rsidRPr="00DB670F">
        <w:rPr>
          <w:i/>
          <w:iCs/>
          <w:sz w:val="24"/>
          <w:szCs w:val="24"/>
          <w:lang w:val="en-US"/>
        </w:rPr>
        <w:t>in</w:t>
      </w:r>
      <w:r w:rsidR="009E34BB" w:rsidRPr="00DB670F">
        <w:rPr>
          <w:i/>
          <w:iCs/>
          <w:sz w:val="24"/>
          <w:szCs w:val="24"/>
          <w:lang w:val="en-US"/>
        </w:rPr>
        <w:t xml:space="preserve"> </w:t>
      </w:r>
      <w:r w:rsidRPr="00DB670F">
        <w:rPr>
          <w:i/>
          <w:iCs/>
          <w:sz w:val="24"/>
          <w:szCs w:val="24"/>
          <w:lang w:val="en-US"/>
        </w:rPr>
        <w:t>the</w:t>
      </w:r>
      <w:r w:rsidR="009E34BB" w:rsidRPr="00DB670F">
        <w:rPr>
          <w:i/>
          <w:iCs/>
          <w:sz w:val="24"/>
          <w:szCs w:val="24"/>
          <w:lang w:val="en-US"/>
        </w:rPr>
        <w:t xml:space="preserve"> </w:t>
      </w:r>
      <w:r w:rsidRPr="00DB670F">
        <w:rPr>
          <w:i/>
          <w:iCs/>
          <w:sz w:val="24"/>
          <w:szCs w:val="24"/>
          <w:lang w:val="en-US"/>
        </w:rPr>
        <w:t>Hebrew</w:t>
      </w:r>
      <w:r w:rsidR="009E34BB" w:rsidRPr="00DB670F">
        <w:rPr>
          <w:i/>
          <w:iCs/>
          <w:sz w:val="24"/>
          <w:szCs w:val="24"/>
          <w:lang w:val="en-US"/>
        </w:rPr>
        <w:t xml:space="preserve"> </w:t>
      </w:r>
      <w:r w:rsidRPr="00DB670F">
        <w:rPr>
          <w:i/>
          <w:iCs/>
          <w:sz w:val="24"/>
          <w:szCs w:val="24"/>
          <w:lang w:val="en-US"/>
        </w:rPr>
        <w:t>Bible</w:t>
      </w:r>
      <w:r w:rsidR="009E34BB" w:rsidRPr="00DB670F">
        <w:rPr>
          <w:i/>
          <w:iCs/>
          <w:sz w:val="24"/>
          <w:szCs w:val="24"/>
          <w:lang w:val="en-US"/>
        </w:rPr>
        <w:t xml:space="preserve"> </w:t>
      </w:r>
      <w:r w:rsidRPr="00DB670F">
        <w:rPr>
          <w:sz w:val="24"/>
          <w:szCs w:val="24"/>
          <w:lang w:val="en-US"/>
        </w:rPr>
        <w:t>(USA: University</w:t>
      </w:r>
      <w:r w:rsidR="009E34BB" w:rsidRPr="00DB670F">
        <w:rPr>
          <w:sz w:val="24"/>
          <w:szCs w:val="24"/>
          <w:lang w:val="en-US"/>
        </w:rPr>
        <w:t xml:space="preserve"> </w:t>
      </w:r>
      <w:r w:rsidRPr="00DB670F">
        <w:rPr>
          <w:sz w:val="24"/>
          <w:szCs w:val="24"/>
          <w:lang w:val="en-US"/>
        </w:rPr>
        <w:t>Press</w:t>
      </w:r>
      <w:r w:rsidR="009E34BB" w:rsidRPr="00DB670F">
        <w:rPr>
          <w:sz w:val="24"/>
          <w:szCs w:val="24"/>
          <w:lang w:val="en-US"/>
        </w:rPr>
        <w:t xml:space="preserve"> </w:t>
      </w:r>
      <w:r w:rsidRPr="00DB670F">
        <w:rPr>
          <w:sz w:val="24"/>
          <w:szCs w:val="24"/>
          <w:lang w:val="en-US"/>
        </w:rPr>
        <w:t>of</w:t>
      </w:r>
      <w:r w:rsidR="009E34BB" w:rsidRPr="00DB670F">
        <w:rPr>
          <w:sz w:val="24"/>
          <w:szCs w:val="24"/>
          <w:lang w:val="en-US"/>
        </w:rPr>
        <w:t xml:space="preserve"> </w:t>
      </w:r>
      <w:r w:rsidRPr="00DB670F">
        <w:rPr>
          <w:sz w:val="24"/>
          <w:szCs w:val="24"/>
          <w:lang w:val="en-US"/>
        </w:rPr>
        <w:t>America</w:t>
      </w:r>
      <w:r w:rsidRPr="00DB670F">
        <w:rPr>
          <w:sz w:val="24"/>
          <w:szCs w:val="24"/>
          <w:lang w:val="en-US" w:bidi="he-IL"/>
        </w:rPr>
        <w:t xml:space="preserve">, </w:t>
      </w:r>
      <w:r w:rsidRPr="00DB670F">
        <w:rPr>
          <w:sz w:val="24"/>
          <w:szCs w:val="24"/>
          <w:lang w:val="en-US"/>
        </w:rPr>
        <w:t>2007)</w:t>
      </w:r>
      <w:r w:rsidRPr="00DB670F">
        <w:rPr>
          <w:sz w:val="24"/>
          <w:szCs w:val="24"/>
          <w:lang w:val="en-GB" w:bidi="he-IL"/>
        </w:rPr>
        <w:t>.</w:t>
      </w:r>
    </w:p>
    <w:p w14:paraId="078F39AB" w14:textId="77777777" w:rsidR="00914143" w:rsidRPr="00DB670F" w:rsidRDefault="00914143" w:rsidP="00354DF3">
      <w:pPr>
        <w:spacing w:before="100" w:beforeAutospacing="1" w:after="100" w:afterAutospacing="1" w:line="480" w:lineRule="auto"/>
        <w:jc w:val="both"/>
        <w:rPr>
          <w:lang w:val="en-GB"/>
        </w:rPr>
      </w:pPr>
    </w:p>
    <w:p w14:paraId="1CA41437" w14:textId="6FE089B7" w:rsidR="00914143" w:rsidRPr="00DB670F" w:rsidRDefault="00914143" w:rsidP="00354DF3">
      <w:pPr>
        <w:spacing w:before="100" w:beforeAutospacing="1" w:after="100" w:afterAutospacing="1" w:line="480" w:lineRule="auto"/>
        <w:jc w:val="both"/>
        <w:rPr>
          <w:lang w:val="en-US" w:bidi="he-IL"/>
        </w:rPr>
      </w:pPr>
      <w:r w:rsidRPr="00DB670F">
        <w:rPr>
          <w:lang w:val="en-US"/>
        </w:rPr>
        <w:t xml:space="preserve">Gower, R., </w:t>
      </w:r>
      <w:r w:rsidRPr="00DB670F">
        <w:rPr>
          <w:i/>
          <w:iCs/>
          <w:lang w:val="en-GB"/>
        </w:rPr>
        <w:t xml:space="preserve">The new manners and customs of Bible Times </w:t>
      </w:r>
      <w:r w:rsidRPr="00DB670F">
        <w:rPr>
          <w:lang w:val="en-US"/>
        </w:rPr>
        <w:t>(</w:t>
      </w:r>
      <w:r w:rsidRPr="00DB670F">
        <w:rPr>
          <w:lang w:val="en-GB"/>
        </w:rPr>
        <w:t>Chicago</w:t>
      </w:r>
      <w:r w:rsidRPr="00DB670F">
        <w:rPr>
          <w:lang w:val="en-US"/>
        </w:rPr>
        <w:t>:</w:t>
      </w:r>
      <w:r w:rsidR="001D4269" w:rsidRPr="00DB670F">
        <w:rPr>
          <w:lang w:val="en-US"/>
        </w:rPr>
        <w:t xml:space="preserve"> </w:t>
      </w:r>
      <w:r w:rsidRPr="00DB670F">
        <w:rPr>
          <w:i/>
          <w:iCs/>
          <w:lang w:val="en-GB"/>
        </w:rPr>
        <w:t>Moody</w:t>
      </w:r>
      <w:r w:rsidR="001D4269" w:rsidRPr="00DB670F">
        <w:rPr>
          <w:i/>
          <w:iCs/>
          <w:lang w:val="en-GB"/>
        </w:rPr>
        <w:t xml:space="preserve"> </w:t>
      </w:r>
      <w:r w:rsidRPr="00DB670F">
        <w:rPr>
          <w:i/>
          <w:iCs/>
          <w:lang w:val="en-GB"/>
        </w:rPr>
        <w:t>Press</w:t>
      </w:r>
      <w:r w:rsidRPr="00DB670F">
        <w:rPr>
          <w:i/>
          <w:iCs/>
          <w:lang w:val="en-US"/>
        </w:rPr>
        <w:t xml:space="preserve">, </w:t>
      </w:r>
      <w:r w:rsidRPr="00DB670F">
        <w:rPr>
          <w:lang w:val="en-US"/>
        </w:rPr>
        <w:t xml:space="preserve">1987). </w:t>
      </w:r>
    </w:p>
    <w:p w14:paraId="5DA83335"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18C15F0F"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lang w:val="en-GB"/>
        </w:rPr>
        <w:t>Guardini</w:t>
      </w:r>
      <w:proofErr w:type="spellEnd"/>
      <w:r w:rsidRPr="00DB670F">
        <w:rPr>
          <w:sz w:val="24"/>
          <w:szCs w:val="24"/>
        </w:rPr>
        <w:t xml:space="preserve">, </w:t>
      </w:r>
      <w:r w:rsidRPr="00DB670F">
        <w:rPr>
          <w:sz w:val="24"/>
          <w:szCs w:val="24"/>
          <w:lang w:val="en-GB"/>
        </w:rPr>
        <w:t>R</w:t>
      </w:r>
      <w:r w:rsidRPr="00DB670F">
        <w:rPr>
          <w:sz w:val="24"/>
          <w:szCs w:val="24"/>
        </w:rPr>
        <w:t xml:space="preserve">., </w:t>
      </w:r>
      <w:r w:rsidRPr="00DB670F">
        <w:rPr>
          <w:i/>
          <w:iCs/>
          <w:sz w:val="24"/>
          <w:szCs w:val="24"/>
        </w:rPr>
        <w:t>Ο Κύριος,</w:t>
      </w:r>
      <w:r w:rsidRPr="00DB670F">
        <w:rPr>
          <w:sz w:val="24"/>
          <w:szCs w:val="24"/>
        </w:rPr>
        <w:t xml:space="preserve"> ελλ. μετ. Ι. </w:t>
      </w:r>
      <w:proofErr w:type="spellStart"/>
      <w:r w:rsidRPr="00DB670F">
        <w:rPr>
          <w:sz w:val="24"/>
          <w:szCs w:val="24"/>
        </w:rPr>
        <w:t>Κοτσώνη</w:t>
      </w:r>
      <w:proofErr w:type="spellEnd"/>
      <w:r w:rsidRPr="00DB670F">
        <w:rPr>
          <w:sz w:val="24"/>
          <w:szCs w:val="24"/>
        </w:rPr>
        <w:t xml:space="preserve"> (Αθήνα:  </w:t>
      </w:r>
      <w:proofErr w:type="spellStart"/>
      <w:r w:rsidRPr="00DB670F">
        <w:rPr>
          <w:sz w:val="24"/>
          <w:szCs w:val="24"/>
        </w:rPr>
        <w:t>εκδ</w:t>
      </w:r>
      <w:proofErr w:type="spellEnd"/>
      <w:r w:rsidRPr="00DB670F">
        <w:rPr>
          <w:sz w:val="24"/>
          <w:szCs w:val="24"/>
        </w:rPr>
        <w:t>. Η Δαμασκός 1955).</w:t>
      </w:r>
    </w:p>
    <w:p w14:paraId="4D687E04" w14:textId="77777777" w:rsidR="00914143" w:rsidRPr="00DB670F" w:rsidRDefault="00914143" w:rsidP="00354DF3">
      <w:pPr>
        <w:pStyle w:val="a3"/>
        <w:spacing w:before="100" w:beforeAutospacing="1" w:after="100" w:afterAutospacing="1" w:line="480" w:lineRule="auto"/>
        <w:jc w:val="both"/>
        <w:rPr>
          <w:spacing w:val="2"/>
          <w:sz w:val="24"/>
          <w:szCs w:val="24"/>
        </w:rPr>
      </w:pPr>
    </w:p>
    <w:p w14:paraId="3CB748CE" w14:textId="77777777" w:rsidR="00914143" w:rsidRPr="00DB670F" w:rsidRDefault="00914143" w:rsidP="00354DF3">
      <w:pPr>
        <w:pStyle w:val="a3"/>
        <w:spacing w:before="100" w:beforeAutospacing="1" w:after="100" w:afterAutospacing="1" w:line="480" w:lineRule="auto"/>
        <w:jc w:val="both"/>
        <w:rPr>
          <w:sz w:val="24"/>
          <w:szCs w:val="24"/>
          <w:lang w:bidi="he-IL"/>
        </w:rPr>
      </w:pPr>
      <w:r w:rsidRPr="00DB670F">
        <w:rPr>
          <w:sz w:val="24"/>
          <w:szCs w:val="24"/>
          <w:lang w:val="en-US"/>
        </w:rPr>
        <w:t>Halley</w:t>
      </w:r>
      <w:r w:rsidRPr="00DB670F">
        <w:rPr>
          <w:sz w:val="24"/>
          <w:szCs w:val="24"/>
        </w:rPr>
        <w:t xml:space="preserve">, </w:t>
      </w:r>
      <w:proofErr w:type="gramStart"/>
      <w:r w:rsidRPr="00DB670F">
        <w:rPr>
          <w:sz w:val="24"/>
          <w:szCs w:val="24"/>
          <w:lang w:val="en-US"/>
        </w:rPr>
        <w:t>H</w:t>
      </w:r>
      <w:r w:rsidRPr="00DB670F">
        <w:rPr>
          <w:sz w:val="24"/>
          <w:szCs w:val="24"/>
        </w:rPr>
        <w:t>. ,</w:t>
      </w:r>
      <w:r w:rsidRPr="00DB670F">
        <w:rPr>
          <w:i/>
          <w:iCs/>
          <w:sz w:val="24"/>
          <w:szCs w:val="24"/>
          <w:lang w:bidi="he-IL"/>
        </w:rPr>
        <w:t>Συνοπτική</w:t>
      </w:r>
      <w:proofErr w:type="gramEnd"/>
      <w:r w:rsidRPr="00DB670F">
        <w:rPr>
          <w:i/>
          <w:iCs/>
          <w:sz w:val="24"/>
          <w:szCs w:val="24"/>
          <w:lang w:bidi="he-IL"/>
        </w:rPr>
        <w:t xml:space="preserve"> Εγκυκλοπαίδεια της Αγίας Γραφής</w:t>
      </w:r>
      <w:r w:rsidRPr="00DB670F">
        <w:rPr>
          <w:sz w:val="24"/>
          <w:szCs w:val="24"/>
          <w:lang w:bidi="he-IL"/>
        </w:rPr>
        <w:t xml:space="preserve"> (Αθήναι: Ο Λόγος, </w:t>
      </w:r>
      <w:r w:rsidRPr="00DB670F">
        <w:rPr>
          <w:sz w:val="24"/>
          <w:szCs w:val="24"/>
        </w:rPr>
        <w:t>1979)</w:t>
      </w:r>
      <w:r w:rsidRPr="00DB670F">
        <w:rPr>
          <w:sz w:val="24"/>
          <w:szCs w:val="24"/>
          <w:lang w:bidi="he-IL"/>
        </w:rPr>
        <w:t>.</w:t>
      </w:r>
    </w:p>
    <w:p w14:paraId="5E70C925" w14:textId="77777777" w:rsidR="00914143" w:rsidRPr="00DB670F" w:rsidRDefault="00914143" w:rsidP="00354DF3">
      <w:pPr>
        <w:pStyle w:val="a3"/>
        <w:spacing w:before="100" w:beforeAutospacing="1" w:after="100" w:afterAutospacing="1" w:line="480" w:lineRule="auto"/>
        <w:jc w:val="both"/>
        <w:rPr>
          <w:sz w:val="24"/>
          <w:szCs w:val="24"/>
        </w:rPr>
      </w:pPr>
    </w:p>
    <w:p w14:paraId="27E18721" w14:textId="77777777" w:rsidR="00914143" w:rsidRPr="00DB670F" w:rsidRDefault="00914143" w:rsidP="00354DF3">
      <w:pPr>
        <w:pStyle w:val="a3"/>
        <w:spacing w:before="100" w:beforeAutospacing="1" w:after="100" w:afterAutospacing="1" w:line="480" w:lineRule="auto"/>
        <w:jc w:val="both"/>
        <w:rPr>
          <w:sz w:val="24"/>
          <w:szCs w:val="24"/>
          <w:lang w:val="en-US" w:bidi="he-IL"/>
        </w:rPr>
      </w:pPr>
      <w:proofErr w:type="gramStart"/>
      <w:r w:rsidRPr="00DB670F">
        <w:rPr>
          <w:sz w:val="24"/>
          <w:szCs w:val="24"/>
          <w:lang w:val="en-US"/>
        </w:rPr>
        <w:t>Hill ,</w:t>
      </w:r>
      <w:proofErr w:type="gramEnd"/>
      <w:r w:rsidRPr="00DB670F">
        <w:rPr>
          <w:sz w:val="24"/>
          <w:szCs w:val="24"/>
          <w:lang w:val="en-US"/>
        </w:rPr>
        <w:t xml:space="preserve"> Andrew </w:t>
      </w:r>
      <w:r w:rsidRPr="00DB670F">
        <w:rPr>
          <w:sz w:val="24"/>
          <w:szCs w:val="24"/>
        </w:rPr>
        <w:t>και</w:t>
      </w:r>
      <w:r w:rsidRPr="00DB670F">
        <w:rPr>
          <w:sz w:val="24"/>
          <w:szCs w:val="24"/>
          <w:lang w:val="en-US"/>
        </w:rPr>
        <w:t xml:space="preserve"> Walton, John, </w:t>
      </w:r>
      <w:r w:rsidRPr="00DB670F">
        <w:rPr>
          <w:i/>
          <w:iCs/>
          <w:sz w:val="24"/>
          <w:szCs w:val="24"/>
          <w:lang w:val="en-US"/>
        </w:rPr>
        <w:t>A Survey of the Old Testament</w:t>
      </w:r>
      <w:r w:rsidRPr="00DB670F">
        <w:rPr>
          <w:sz w:val="24"/>
          <w:szCs w:val="24"/>
          <w:lang w:val="en-US"/>
        </w:rPr>
        <w:t>, (USA: Zondervan Publishing House, 1991)</w:t>
      </w:r>
      <w:r w:rsidRPr="00DB670F">
        <w:rPr>
          <w:sz w:val="24"/>
          <w:szCs w:val="24"/>
          <w:lang w:val="en-US" w:bidi="he-IL"/>
        </w:rPr>
        <w:t>.</w:t>
      </w:r>
    </w:p>
    <w:p w14:paraId="1209CC0A"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1CE56750"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Θερμού, Β., </w:t>
      </w:r>
      <w:r w:rsidRPr="00DB670F">
        <w:rPr>
          <w:i/>
          <w:iCs/>
          <w:sz w:val="24"/>
          <w:szCs w:val="24"/>
        </w:rPr>
        <w:t xml:space="preserve">Στα μονοπάτια του κόσμου- Ποιμαντικά βήματα στο σήμερα </w:t>
      </w:r>
      <w:r w:rsidRPr="00DB670F">
        <w:rPr>
          <w:sz w:val="24"/>
          <w:szCs w:val="24"/>
        </w:rPr>
        <w:t xml:space="preserve">(Αθήνα: Αρμός, 2016). </w:t>
      </w:r>
    </w:p>
    <w:p w14:paraId="27B92D13" w14:textId="77777777" w:rsidR="00914143" w:rsidRPr="00DB670F" w:rsidRDefault="00914143" w:rsidP="00354DF3">
      <w:pPr>
        <w:pStyle w:val="a3"/>
        <w:spacing w:before="100" w:beforeAutospacing="1" w:after="100" w:afterAutospacing="1" w:line="480" w:lineRule="auto"/>
        <w:jc w:val="both"/>
        <w:rPr>
          <w:sz w:val="24"/>
          <w:szCs w:val="24"/>
        </w:rPr>
      </w:pPr>
    </w:p>
    <w:p w14:paraId="0602F08C"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Θερμού, Β., «Ποιος πρέπει να είναι ο ποιμένας;», στο Β. Θερμός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r w:rsidRPr="00DB670F">
        <w:rPr>
          <w:i/>
          <w:iCs/>
          <w:sz w:val="24"/>
          <w:szCs w:val="24"/>
        </w:rPr>
        <w:t>Στα μονοπάτια του κόσμου- Ποιμαντικά βήματα στο σήμερα</w:t>
      </w:r>
      <w:r w:rsidRPr="00DB670F">
        <w:rPr>
          <w:sz w:val="24"/>
          <w:szCs w:val="24"/>
        </w:rPr>
        <w:t>(Αθήνα: Αρμός, 2016)  51-53.</w:t>
      </w:r>
    </w:p>
    <w:p w14:paraId="39D2D8A4" w14:textId="77777777" w:rsidR="00914143" w:rsidRPr="00DB670F" w:rsidRDefault="00914143" w:rsidP="00354DF3">
      <w:pPr>
        <w:pStyle w:val="a3"/>
        <w:spacing w:before="100" w:beforeAutospacing="1" w:after="100" w:afterAutospacing="1" w:line="480" w:lineRule="auto"/>
        <w:jc w:val="both"/>
        <w:rPr>
          <w:sz w:val="24"/>
          <w:szCs w:val="24"/>
        </w:rPr>
      </w:pPr>
    </w:p>
    <w:p w14:paraId="68CDE4BE" w14:textId="77777777" w:rsidR="00914143" w:rsidRPr="00DB670F" w:rsidRDefault="00914143" w:rsidP="00354DF3">
      <w:pPr>
        <w:pStyle w:val="a3"/>
        <w:spacing w:before="100" w:beforeAutospacing="1" w:after="100" w:afterAutospacing="1" w:line="480" w:lineRule="auto"/>
        <w:jc w:val="both"/>
        <w:rPr>
          <w:b/>
          <w:bCs/>
          <w:sz w:val="24"/>
          <w:szCs w:val="24"/>
        </w:rPr>
      </w:pPr>
      <w:r w:rsidRPr="00DB670F">
        <w:rPr>
          <w:sz w:val="24"/>
          <w:szCs w:val="24"/>
        </w:rPr>
        <w:lastRenderedPageBreak/>
        <w:t xml:space="preserve">Καβάφη, Κ., </w:t>
      </w:r>
      <w:r w:rsidRPr="00DB670F">
        <w:rPr>
          <w:i/>
          <w:iCs/>
          <w:sz w:val="24"/>
          <w:szCs w:val="24"/>
        </w:rPr>
        <w:t xml:space="preserve">Άπαντα τα ποιήματα </w:t>
      </w:r>
      <w:r w:rsidRPr="00DB670F">
        <w:rPr>
          <w:sz w:val="24"/>
          <w:szCs w:val="24"/>
        </w:rPr>
        <w:t>(Αθήνα: Νάρκισσος, 2003)</w:t>
      </w:r>
    </w:p>
    <w:p w14:paraId="3DCD2CB5" w14:textId="77777777" w:rsidR="00914143" w:rsidRPr="00DB670F" w:rsidRDefault="00914143" w:rsidP="00354DF3">
      <w:pPr>
        <w:pStyle w:val="a3"/>
        <w:spacing w:before="100" w:beforeAutospacing="1" w:after="100" w:afterAutospacing="1" w:line="480" w:lineRule="auto"/>
        <w:jc w:val="both"/>
        <w:rPr>
          <w:sz w:val="24"/>
          <w:szCs w:val="24"/>
        </w:rPr>
      </w:pPr>
    </w:p>
    <w:p w14:paraId="0338F3E0" w14:textId="77777777" w:rsidR="00914143" w:rsidRPr="00DB670F" w:rsidRDefault="00914143" w:rsidP="00354DF3">
      <w:pPr>
        <w:pStyle w:val="a3"/>
        <w:spacing w:before="100" w:beforeAutospacing="1" w:after="100" w:afterAutospacing="1" w:line="480" w:lineRule="auto"/>
        <w:jc w:val="both"/>
        <w:rPr>
          <w:sz w:val="24"/>
          <w:szCs w:val="24"/>
        </w:rPr>
      </w:pPr>
      <w:bookmarkStart w:id="45" w:name="_Hlk133912840"/>
      <w:r w:rsidRPr="00DB670F">
        <w:rPr>
          <w:sz w:val="24"/>
          <w:szCs w:val="24"/>
        </w:rPr>
        <w:t xml:space="preserve">Καλαμαρά, Μελετίου, </w:t>
      </w:r>
      <w:proofErr w:type="spellStart"/>
      <w:r w:rsidRPr="00DB670F">
        <w:rPr>
          <w:sz w:val="24"/>
          <w:szCs w:val="24"/>
        </w:rPr>
        <w:t>μητρ</w:t>
      </w:r>
      <w:proofErr w:type="spellEnd"/>
      <w:r w:rsidRPr="00DB670F">
        <w:rPr>
          <w:sz w:val="24"/>
          <w:szCs w:val="24"/>
        </w:rPr>
        <w:t>. Νικοπόλεως, «Ο Καλός Ποιμήν- Η μόνη εγγύηση», στο Β. Θερμός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r w:rsidRPr="00DB670F">
        <w:rPr>
          <w:i/>
          <w:iCs/>
          <w:sz w:val="24"/>
          <w:szCs w:val="24"/>
        </w:rPr>
        <w:t>Στα μονοπάτια του κόσμου- Ποιμαντικά βήματα στο σήμερα</w:t>
      </w:r>
      <w:r w:rsidRPr="00DB670F">
        <w:rPr>
          <w:sz w:val="24"/>
          <w:szCs w:val="24"/>
        </w:rPr>
        <w:t xml:space="preserve"> (Αθήνα: Αρμός, 2016) 25-32. </w:t>
      </w:r>
    </w:p>
    <w:bookmarkEnd w:id="45"/>
    <w:p w14:paraId="3AF07CDE" w14:textId="77777777" w:rsidR="00914143" w:rsidRPr="00DB670F" w:rsidRDefault="00914143" w:rsidP="00354DF3">
      <w:pPr>
        <w:pStyle w:val="a3"/>
        <w:spacing w:before="100" w:beforeAutospacing="1" w:after="100" w:afterAutospacing="1" w:line="480" w:lineRule="auto"/>
        <w:jc w:val="both"/>
        <w:rPr>
          <w:sz w:val="24"/>
          <w:szCs w:val="24"/>
        </w:rPr>
      </w:pPr>
    </w:p>
    <w:p w14:paraId="36F315BC"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Καλαντζάκη</w:t>
      </w:r>
      <w:proofErr w:type="spellEnd"/>
      <w:r w:rsidRPr="00DB670F">
        <w:rPr>
          <w:sz w:val="24"/>
          <w:szCs w:val="24"/>
        </w:rPr>
        <w:t xml:space="preserve">, </w:t>
      </w:r>
      <w:proofErr w:type="spellStart"/>
      <w:r w:rsidRPr="00DB670F">
        <w:rPr>
          <w:sz w:val="24"/>
          <w:szCs w:val="24"/>
        </w:rPr>
        <w:t>Στ</w:t>
      </w:r>
      <w:proofErr w:type="spellEnd"/>
      <w:r w:rsidRPr="00DB670F">
        <w:rPr>
          <w:sz w:val="24"/>
          <w:szCs w:val="24"/>
        </w:rPr>
        <w:t xml:space="preserve">., </w:t>
      </w:r>
      <w:r w:rsidRPr="00DB670F">
        <w:rPr>
          <w:i/>
          <w:iCs/>
          <w:sz w:val="24"/>
          <w:szCs w:val="24"/>
        </w:rPr>
        <w:t>Ερμηνεία περικοπών της Παλαιάς Διαθήκης</w:t>
      </w:r>
      <w:r w:rsidRPr="00DB670F">
        <w:rPr>
          <w:sz w:val="24"/>
          <w:szCs w:val="24"/>
        </w:rPr>
        <w:t xml:space="preserve"> (Θεσσαλονίκη: </w:t>
      </w:r>
      <w:proofErr w:type="spellStart"/>
      <w:r w:rsidRPr="00DB670F">
        <w:rPr>
          <w:sz w:val="24"/>
          <w:szCs w:val="24"/>
        </w:rPr>
        <w:t>Πουρναρά</w:t>
      </w:r>
      <w:proofErr w:type="spellEnd"/>
      <w:r w:rsidRPr="00DB670F">
        <w:rPr>
          <w:sz w:val="24"/>
          <w:szCs w:val="24"/>
        </w:rPr>
        <w:t>, 2005).</w:t>
      </w:r>
    </w:p>
    <w:p w14:paraId="2695A9E9" w14:textId="77777777" w:rsidR="00914143" w:rsidRPr="00DB670F" w:rsidRDefault="00914143" w:rsidP="00354DF3">
      <w:pPr>
        <w:pStyle w:val="a3"/>
        <w:spacing w:before="100" w:beforeAutospacing="1" w:after="100" w:afterAutospacing="1" w:line="480" w:lineRule="auto"/>
        <w:jc w:val="both"/>
        <w:rPr>
          <w:sz w:val="24"/>
          <w:szCs w:val="24"/>
        </w:rPr>
      </w:pPr>
    </w:p>
    <w:p w14:paraId="56A4169A" w14:textId="4B3EFD64"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Καλλιακμάνη</w:t>
      </w:r>
      <w:proofErr w:type="spellEnd"/>
      <w:r w:rsidRPr="00DB670F">
        <w:rPr>
          <w:sz w:val="24"/>
          <w:szCs w:val="24"/>
        </w:rPr>
        <w:t xml:space="preserve">, Β., </w:t>
      </w:r>
      <w:r w:rsidRPr="00DB670F">
        <w:rPr>
          <w:i/>
          <w:iCs/>
          <w:sz w:val="24"/>
          <w:szCs w:val="24"/>
        </w:rPr>
        <w:t>Ο εκκλησιολογικός χαρακτήρας της ποιμαντικής -</w:t>
      </w:r>
      <w:proofErr w:type="spellStart"/>
      <w:r w:rsidRPr="00DB670F">
        <w:rPr>
          <w:i/>
          <w:iCs/>
          <w:sz w:val="24"/>
          <w:szCs w:val="24"/>
        </w:rPr>
        <w:t>Λεντίωζωννύμενοι</w:t>
      </w:r>
      <w:proofErr w:type="spellEnd"/>
      <w:r w:rsidRPr="00DB670F">
        <w:rPr>
          <w:i/>
          <w:iCs/>
          <w:sz w:val="24"/>
          <w:szCs w:val="24"/>
        </w:rPr>
        <w:t xml:space="preserve"> (2)</w:t>
      </w:r>
      <w:r w:rsidRPr="00DB670F">
        <w:rPr>
          <w:sz w:val="24"/>
          <w:szCs w:val="24"/>
        </w:rPr>
        <w:t xml:space="preserve"> (Θεσσαλονίκη: </w:t>
      </w:r>
      <w:proofErr w:type="spellStart"/>
      <w:r w:rsidRPr="00DB670F">
        <w:rPr>
          <w:sz w:val="24"/>
          <w:szCs w:val="24"/>
        </w:rPr>
        <w:t>Μυγδονία</w:t>
      </w:r>
      <w:proofErr w:type="spellEnd"/>
      <w:r w:rsidRPr="00DB670F">
        <w:rPr>
          <w:sz w:val="24"/>
          <w:szCs w:val="24"/>
        </w:rPr>
        <w:t>, 2005) 43</w:t>
      </w:r>
      <w:r w:rsidR="00DB07FF" w:rsidRPr="00DB670F">
        <w:rPr>
          <w:sz w:val="24"/>
          <w:szCs w:val="24"/>
        </w:rPr>
        <w:t>.</w:t>
      </w:r>
    </w:p>
    <w:p w14:paraId="7003EC4E" w14:textId="77777777" w:rsidR="00914143" w:rsidRPr="00DB670F" w:rsidRDefault="00914143" w:rsidP="00354DF3">
      <w:pPr>
        <w:pStyle w:val="a3"/>
        <w:spacing w:before="100" w:beforeAutospacing="1" w:after="100" w:afterAutospacing="1" w:line="480" w:lineRule="auto"/>
        <w:jc w:val="both"/>
        <w:rPr>
          <w:sz w:val="24"/>
          <w:szCs w:val="24"/>
        </w:rPr>
      </w:pPr>
    </w:p>
    <w:p w14:paraId="618D6EC9" w14:textId="2971CC2A"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Καντιώτου, Αυγουστίνου, </w:t>
      </w:r>
      <w:proofErr w:type="spellStart"/>
      <w:r w:rsidRPr="00DB670F">
        <w:rPr>
          <w:sz w:val="24"/>
          <w:szCs w:val="24"/>
        </w:rPr>
        <w:t>μητρ</w:t>
      </w:r>
      <w:proofErr w:type="spellEnd"/>
      <w:r w:rsidRPr="00DB670F">
        <w:rPr>
          <w:sz w:val="24"/>
          <w:szCs w:val="24"/>
        </w:rPr>
        <w:t xml:space="preserve">. </w:t>
      </w:r>
      <w:proofErr w:type="spellStart"/>
      <w:r w:rsidRPr="00DB670F">
        <w:rPr>
          <w:sz w:val="24"/>
          <w:szCs w:val="24"/>
        </w:rPr>
        <w:t>Φλωρίνης</w:t>
      </w:r>
      <w:proofErr w:type="spellEnd"/>
      <w:r w:rsidRPr="00DB670F">
        <w:rPr>
          <w:sz w:val="24"/>
          <w:szCs w:val="24"/>
        </w:rPr>
        <w:t xml:space="preserve">, </w:t>
      </w:r>
      <w:r w:rsidRPr="00DB670F">
        <w:rPr>
          <w:i/>
          <w:iCs/>
          <w:sz w:val="24"/>
          <w:szCs w:val="24"/>
        </w:rPr>
        <w:t>Ομιλίαι εις τους Ψαλμούς</w:t>
      </w:r>
      <w:r w:rsidRPr="00DB670F">
        <w:rPr>
          <w:sz w:val="24"/>
          <w:szCs w:val="24"/>
        </w:rPr>
        <w:t xml:space="preserve"> (Αθήναι, 1995)</w:t>
      </w:r>
      <w:r w:rsidR="00DB07FF" w:rsidRPr="00DB670F">
        <w:rPr>
          <w:sz w:val="24"/>
          <w:szCs w:val="24"/>
        </w:rPr>
        <w:t>.</w:t>
      </w:r>
    </w:p>
    <w:p w14:paraId="09DFF801" w14:textId="77777777" w:rsidR="00914143" w:rsidRPr="00DB670F" w:rsidRDefault="00914143" w:rsidP="00354DF3">
      <w:pPr>
        <w:pStyle w:val="a3"/>
        <w:spacing w:before="100" w:beforeAutospacing="1" w:after="100" w:afterAutospacing="1" w:line="480" w:lineRule="auto"/>
        <w:jc w:val="both"/>
        <w:rPr>
          <w:sz w:val="24"/>
          <w:szCs w:val="24"/>
        </w:rPr>
      </w:pPr>
    </w:p>
    <w:p w14:paraId="27C0BC78" w14:textId="6DDBACB7" w:rsidR="00564322" w:rsidRPr="00DB670F" w:rsidRDefault="00564322" w:rsidP="00354DF3">
      <w:pPr>
        <w:pStyle w:val="a3"/>
        <w:spacing w:before="100" w:beforeAutospacing="1" w:after="100" w:afterAutospacing="1" w:line="480" w:lineRule="auto"/>
        <w:jc w:val="both"/>
        <w:rPr>
          <w:sz w:val="24"/>
          <w:szCs w:val="24"/>
        </w:rPr>
      </w:pPr>
      <w:proofErr w:type="spellStart"/>
      <w:r w:rsidRPr="00DB670F">
        <w:rPr>
          <w:sz w:val="24"/>
          <w:szCs w:val="24"/>
        </w:rPr>
        <w:t>Καραβιδόπουλου</w:t>
      </w:r>
      <w:proofErr w:type="spellEnd"/>
      <w:r w:rsidRPr="00DB670F">
        <w:rPr>
          <w:sz w:val="24"/>
          <w:szCs w:val="24"/>
        </w:rPr>
        <w:t xml:space="preserve">, Ι., </w:t>
      </w:r>
      <w:r w:rsidRPr="00DB670F">
        <w:rPr>
          <w:i/>
          <w:sz w:val="24"/>
          <w:szCs w:val="24"/>
        </w:rPr>
        <w:t>Εισαγωγή στην Καινή Διαθήκη</w:t>
      </w:r>
      <w:r w:rsidRPr="00DB670F">
        <w:rPr>
          <w:sz w:val="24"/>
          <w:szCs w:val="24"/>
        </w:rPr>
        <w:t xml:space="preserve"> (Θεσσαλονίκη: </w:t>
      </w:r>
      <w:proofErr w:type="spellStart"/>
      <w:r w:rsidRPr="00DB670F">
        <w:rPr>
          <w:sz w:val="24"/>
          <w:szCs w:val="24"/>
        </w:rPr>
        <w:t>Πουρναρά</w:t>
      </w:r>
      <w:proofErr w:type="spellEnd"/>
      <w:r w:rsidRPr="00DB670F">
        <w:rPr>
          <w:sz w:val="24"/>
          <w:szCs w:val="24"/>
        </w:rPr>
        <w:t xml:space="preserve">, 1993). </w:t>
      </w:r>
    </w:p>
    <w:p w14:paraId="280B1080" w14:textId="77777777" w:rsidR="00564322" w:rsidRPr="00DB670F" w:rsidRDefault="00564322" w:rsidP="00354DF3">
      <w:pPr>
        <w:pStyle w:val="a3"/>
        <w:spacing w:before="100" w:beforeAutospacing="1" w:after="100" w:afterAutospacing="1" w:line="480" w:lineRule="auto"/>
        <w:jc w:val="both"/>
        <w:rPr>
          <w:sz w:val="24"/>
          <w:szCs w:val="24"/>
        </w:rPr>
      </w:pPr>
    </w:p>
    <w:p w14:paraId="7039EFD0"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Καψάνη</w:t>
      </w:r>
      <w:proofErr w:type="spellEnd"/>
      <w:r w:rsidRPr="00DB670F">
        <w:rPr>
          <w:sz w:val="24"/>
          <w:szCs w:val="24"/>
        </w:rPr>
        <w:t xml:space="preserve">, Γεωργίου,  Καθηγουμένου Ι. Μ. Οσίου Γρηγορίου, «Η ελληνική και η κατά </w:t>
      </w:r>
      <w:proofErr w:type="spellStart"/>
      <w:r w:rsidRPr="00DB670F">
        <w:rPr>
          <w:sz w:val="24"/>
          <w:szCs w:val="24"/>
        </w:rPr>
        <w:t>Χριστόνμόρφωσις</w:t>
      </w:r>
      <w:proofErr w:type="spellEnd"/>
      <w:r w:rsidRPr="00DB670F">
        <w:rPr>
          <w:sz w:val="24"/>
          <w:szCs w:val="24"/>
        </w:rPr>
        <w:t xml:space="preserve"> κατά τους Τρεις Ιεράρχες», στο </w:t>
      </w:r>
      <w:r w:rsidRPr="00DB670F">
        <w:rPr>
          <w:i/>
          <w:iCs/>
          <w:sz w:val="24"/>
          <w:szCs w:val="24"/>
        </w:rPr>
        <w:t>Όσιος Γρηγόριος,</w:t>
      </w:r>
      <w:r w:rsidRPr="00DB670F">
        <w:rPr>
          <w:sz w:val="24"/>
          <w:szCs w:val="24"/>
        </w:rPr>
        <w:t xml:space="preserve"> 27 (2002) 36-46.</w:t>
      </w:r>
    </w:p>
    <w:p w14:paraId="79B1FA44" w14:textId="77777777" w:rsidR="00C679FC" w:rsidRPr="00DB670F" w:rsidRDefault="00C679FC" w:rsidP="00354DF3">
      <w:pPr>
        <w:pStyle w:val="a3"/>
        <w:spacing w:before="100" w:beforeAutospacing="1" w:after="100" w:afterAutospacing="1" w:line="480" w:lineRule="auto"/>
        <w:jc w:val="both"/>
        <w:rPr>
          <w:sz w:val="24"/>
          <w:szCs w:val="24"/>
        </w:rPr>
      </w:pPr>
    </w:p>
    <w:p w14:paraId="3BDAFEB6" w14:textId="77777777" w:rsidR="00914143" w:rsidRPr="00DB670F" w:rsidRDefault="00914143" w:rsidP="00354DF3">
      <w:pPr>
        <w:pStyle w:val="a3"/>
        <w:spacing w:before="100" w:beforeAutospacing="1" w:after="100" w:afterAutospacing="1" w:line="480" w:lineRule="auto"/>
        <w:jc w:val="both"/>
        <w:rPr>
          <w:sz w:val="24"/>
          <w:szCs w:val="24"/>
          <w:lang w:bidi="he-IL"/>
        </w:rPr>
      </w:pPr>
      <w:proofErr w:type="spellStart"/>
      <w:r w:rsidRPr="00DB670F">
        <w:rPr>
          <w:sz w:val="24"/>
          <w:szCs w:val="24"/>
        </w:rPr>
        <w:lastRenderedPageBreak/>
        <w:t>Καρμπόνη</w:t>
      </w:r>
      <w:proofErr w:type="spellEnd"/>
      <w:r w:rsidRPr="00DB670F">
        <w:rPr>
          <w:sz w:val="24"/>
          <w:szCs w:val="24"/>
        </w:rPr>
        <w:t xml:space="preserve">, Θ., </w:t>
      </w:r>
      <w:r w:rsidRPr="00DB670F">
        <w:rPr>
          <w:i/>
          <w:iCs/>
          <w:sz w:val="24"/>
          <w:szCs w:val="24"/>
        </w:rPr>
        <w:t>Σημειώσεις στο μάθημα της Θεολογίας της Παλαιάς Διαθήκης</w:t>
      </w:r>
      <w:r w:rsidRPr="00DB670F">
        <w:rPr>
          <w:sz w:val="24"/>
          <w:szCs w:val="24"/>
        </w:rPr>
        <w:t xml:space="preserve"> (Αθήνα, Ελληνικό Ινστιτούτο της Βίβλου, 1990). </w:t>
      </w:r>
    </w:p>
    <w:p w14:paraId="5B6A5745" w14:textId="77777777" w:rsidR="00914143" w:rsidRPr="00DB670F" w:rsidRDefault="00914143" w:rsidP="00354DF3">
      <w:pPr>
        <w:pStyle w:val="a3"/>
        <w:spacing w:before="100" w:beforeAutospacing="1" w:after="100" w:afterAutospacing="1" w:line="480" w:lineRule="auto"/>
        <w:jc w:val="both"/>
        <w:rPr>
          <w:sz w:val="24"/>
          <w:szCs w:val="24"/>
          <w:lang w:bidi="he-IL"/>
        </w:rPr>
      </w:pPr>
    </w:p>
    <w:p w14:paraId="19A2D307" w14:textId="77777777" w:rsidR="00914143" w:rsidRPr="00DB670F" w:rsidRDefault="00914143" w:rsidP="00354DF3">
      <w:pPr>
        <w:pStyle w:val="a3"/>
        <w:spacing w:before="100" w:beforeAutospacing="1" w:after="100" w:afterAutospacing="1" w:line="480" w:lineRule="auto"/>
        <w:jc w:val="both"/>
        <w:rPr>
          <w:sz w:val="24"/>
          <w:szCs w:val="24"/>
          <w:lang w:val="en-US"/>
        </w:rPr>
      </w:pPr>
      <w:r w:rsidRPr="00DB670F">
        <w:rPr>
          <w:sz w:val="24"/>
          <w:szCs w:val="24"/>
          <w:lang w:val="en-US"/>
        </w:rPr>
        <w:t xml:space="preserve">Keller, Ph., </w:t>
      </w:r>
      <w:r w:rsidRPr="00DB670F">
        <w:rPr>
          <w:i/>
          <w:iCs/>
          <w:sz w:val="24"/>
          <w:szCs w:val="24"/>
          <w:lang w:val="en-US"/>
        </w:rPr>
        <w:t xml:space="preserve">The inspiration </w:t>
      </w:r>
      <w:proofErr w:type="gramStart"/>
      <w:r w:rsidRPr="00DB670F">
        <w:rPr>
          <w:i/>
          <w:iCs/>
          <w:sz w:val="24"/>
          <w:szCs w:val="24"/>
          <w:lang w:val="en-US"/>
        </w:rPr>
        <w:t xml:space="preserve">writings,  </w:t>
      </w:r>
      <w:r w:rsidRPr="00DB670F">
        <w:rPr>
          <w:sz w:val="24"/>
          <w:szCs w:val="24"/>
          <w:lang w:val="en-US"/>
        </w:rPr>
        <w:t>(</w:t>
      </w:r>
      <w:proofErr w:type="gramEnd"/>
      <w:r w:rsidRPr="00DB670F">
        <w:rPr>
          <w:color w:val="202124"/>
          <w:sz w:val="24"/>
          <w:szCs w:val="24"/>
          <w:lang w:val="en-US"/>
        </w:rPr>
        <w:t>New York:</w:t>
      </w:r>
      <w:r w:rsidRPr="00DB670F">
        <w:rPr>
          <w:color w:val="333333"/>
          <w:sz w:val="24"/>
          <w:szCs w:val="24"/>
          <w:shd w:val="clear" w:color="auto" w:fill="FFFFFF"/>
          <w:lang w:val="en-US"/>
        </w:rPr>
        <w:t xml:space="preserve"> Inspirational Press, </w:t>
      </w:r>
      <w:r w:rsidRPr="00DB670F">
        <w:rPr>
          <w:sz w:val="24"/>
          <w:szCs w:val="24"/>
          <w:lang w:val="en-US"/>
        </w:rPr>
        <w:t xml:space="preserve">1993) </w:t>
      </w:r>
    </w:p>
    <w:p w14:paraId="168668AC"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3D6A39A5" w14:textId="77777777" w:rsidR="00914143" w:rsidRPr="00DB670F" w:rsidRDefault="00914143" w:rsidP="00354DF3">
      <w:pPr>
        <w:pStyle w:val="a3"/>
        <w:spacing w:before="100" w:beforeAutospacing="1" w:after="100" w:afterAutospacing="1" w:line="480" w:lineRule="auto"/>
        <w:jc w:val="both"/>
        <w:rPr>
          <w:sz w:val="24"/>
          <w:szCs w:val="24"/>
          <w:lang w:bidi="he-IL"/>
        </w:rPr>
      </w:pPr>
      <w:r w:rsidRPr="00DB670F">
        <w:rPr>
          <w:sz w:val="24"/>
          <w:szCs w:val="24"/>
          <w:lang w:val="en-US"/>
        </w:rPr>
        <w:t>Keller</w:t>
      </w:r>
      <w:r w:rsidRPr="00DB670F">
        <w:rPr>
          <w:sz w:val="24"/>
          <w:szCs w:val="24"/>
        </w:rPr>
        <w:t xml:space="preserve">, </w:t>
      </w:r>
      <w:r w:rsidRPr="00DB670F">
        <w:rPr>
          <w:sz w:val="24"/>
          <w:szCs w:val="24"/>
          <w:lang w:val="en-US"/>
        </w:rPr>
        <w:t>Werner</w:t>
      </w:r>
      <w:r w:rsidRPr="00DB670F">
        <w:rPr>
          <w:sz w:val="24"/>
          <w:szCs w:val="24"/>
        </w:rPr>
        <w:t xml:space="preserve">, </w:t>
      </w:r>
      <w:r w:rsidRPr="00DB670F">
        <w:rPr>
          <w:i/>
          <w:iCs/>
          <w:sz w:val="24"/>
          <w:szCs w:val="24"/>
          <w:lang w:bidi="he-IL"/>
        </w:rPr>
        <w:t>Η Βίβλος ως ιστορία λαών και πολιτισμών</w:t>
      </w:r>
      <w:r w:rsidRPr="00DB670F">
        <w:rPr>
          <w:sz w:val="24"/>
          <w:szCs w:val="24"/>
          <w:lang w:bidi="he-IL"/>
        </w:rPr>
        <w:t xml:space="preserve">, ελλ. μετ. Ά. Παπαδημητρίου (Αθήναι: «Ιστορική Βιβλιοθήκη», </w:t>
      </w:r>
      <w:r w:rsidRPr="00DB670F">
        <w:rPr>
          <w:sz w:val="24"/>
          <w:szCs w:val="24"/>
        </w:rPr>
        <w:t>1968</w:t>
      </w:r>
      <w:r w:rsidRPr="00DB670F">
        <w:rPr>
          <w:sz w:val="24"/>
          <w:szCs w:val="24"/>
          <w:lang w:bidi="he-IL"/>
        </w:rPr>
        <w:t>).</w:t>
      </w:r>
    </w:p>
    <w:p w14:paraId="01D135F4" w14:textId="5E3B1A0F" w:rsidR="0035273B" w:rsidRPr="00DB670F" w:rsidRDefault="0035273B" w:rsidP="00354DF3">
      <w:pPr>
        <w:pStyle w:val="a3"/>
        <w:spacing w:line="480" w:lineRule="auto"/>
        <w:rPr>
          <w:sz w:val="24"/>
          <w:szCs w:val="24"/>
          <w:lang w:val="en-US"/>
        </w:rPr>
      </w:pPr>
      <w:r w:rsidRPr="00DB670F">
        <w:rPr>
          <w:sz w:val="24"/>
          <w:szCs w:val="24"/>
          <w:lang w:val="en-US"/>
        </w:rPr>
        <w:t xml:space="preserve">Keener, </w:t>
      </w:r>
      <w:proofErr w:type="gramStart"/>
      <w:r w:rsidRPr="00DB670F">
        <w:rPr>
          <w:sz w:val="24"/>
          <w:szCs w:val="24"/>
          <w:lang w:val="en-US"/>
        </w:rPr>
        <w:t xml:space="preserve">Craig, </w:t>
      </w:r>
      <w:r w:rsidR="00BC5321" w:rsidRPr="00DB670F">
        <w:rPr>
          <w:sz w:val="24"/>
          <w:szCs w:val="24"/>
          <w:lang w:val="en-US"/>
        </w:rPr>
        <w:t xml:space="preserve"> </w:t>
      </w:r>
      <w:r w:rsidRPr="00DB670F">
        <w:rPr>
          <w:i/>
          <w:sz w:val="24"/>
          <w:szCs w:val="24"/>
          <w:lang w:val="en-US"/>
        </w:rPr>
        <w:t>The</w:t>
      </w:r>
      <w:proofErr w:type="gramEnd"/>
      <w:r w:rsidRPr="00DB670F">
        <w:rPr>
          <w:i/>
          <w:sz w:val="24"/>
          <w:szCs w:val="24"/>
          <w:lang w:val="en-US"/>
        </w:rPr>
        <w:t xml:space="preserve"> Gospel of John. A Commentary. </w:t>
      </w:r>
      <w:r w:rsidRPr="00DB670F">
        <w:rPr>
          <w:sz w:val="24"/>
          <w:szCs w:val="24"/>
          <w:lang w:val="en-US"/>
        </w:rPr>
        <w:t>Volume 1 (Michigan:  Baker Academic, 2012).</w:t>
      </w:r>
    </w:p>
    <w:p w14:paraId="2F323A65"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34F70B29"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Κεσελόπουλου</w:t>
      </w:r>
      <w:proofErr w:type="spellEnd"/>
      <w:r w:rsidRPr="00DB670F">
        <w:rPr>
          <w:sz w:val="24"/>
          <w:szCs w:val="24"/>
        </w:rPr>
        <w:t xml:space="preserve">, Αν., </w:t>
      </w:r>
      <w:r w:rsidRPr="00DB670F">
        <w:rPr>
          <w:i/>
          <w:iCs/>
          <w:sz w:val="24"/>
          <w:szCs w:val="24"/>
        </w:rPr>
        <w:t xml:space="preserve">Προτάσεις Ποιμαντικής Θεολογίας </w:t>
      </w:r>
      <w:r w:rsidRPr="00DB670F">
        <w:rPr>
          <w:sz w:val="24"/>
          <w:szCs w:val="24"/>
        </w:rPr>
        <w:t xml:space="preserve">(Θεσσαλονίκη: </w:t>
      </w:r>
      <w:proofErr w:type="spellStart"/>
      <w:r w:rsidRPr="00DB670F">
        <w:rPr>
          <w:sz w:val="24"/>
          <w:szCs w:val="24"/>
        </w:rPr>
        <w:t>Πουρναρά</w:t>
      </w:r>
      <w:proofErr w:type="spellEnd"/>
      <w:r w:rsidRPr="00DB670F">
        <w:rPr>
          <w:sz w:val="24"/>
          <w:szCs w:val="24"/>
        </w:rPr>
        <w:t xml:space="preserve">, 2004). </w:t>
      </w:r>
    </w:p>
    <w:p w14:paraId="0473EEE7" w14:textId="77777777" w:rsidR="00914143" w:rsidRPr="00DB670F" w:rsidRDefault="00914143" w:rsidP="00354DF3">
      <w:pPr>
        <w:pStyle w:val="a3"/>
        <w:spacing w:before="100" w:beforeAutospacing="1" w:after="100" w:afterAutospacing="1" w:line="480" w:lineRule="auto"/>
        <w:jc w:val="both"/>
        <w:rPr>
          <w:sz w:val="24"/>
          <w:szCs w:val="24"/>
        </w:rPr>
      </w:pPr>
    </w:p>
    <w:p w14:paraId="6EA0C093"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Κολιτσάρα</w:t>
      </w:r>
      <w:proofErr w:type="spellEnd"/>
      <w:r w:rsidRPr="00DB670F">
        <w:rPr>
          <w:sz w:val="24"/>
          <w:szCs w:val="24"/>
        </w:rPr>
        <w:t xml:space="preserve">, Ι., </w:t>
      </w:r>
      <w:r w:rsidRPr="00DB670F">
        <w:rPr>
          <w:i/>
          <w:iCs/>
          <w:sz w:val="24"/>
          <w:szCs w:val="24"/>
        </w:rPr>
        <w:t>Ο Μεγάλος Παιδαγωγός</w:t>
      </w:r>
      <w:r w:rsidRPr="00DB670F">
        <w:rPr>
          <w:sz w:val="24"/>
          <w:szCs w:val="24"/>
        </w:rPr>
        <w:t xml:space="preserve"> (Αθήνα: </w:t>
      </w:r>
      <w:proofErr w:type="spellStart"/>
      <w:r w:rsidRPr="00DB670F">
        <w:rPr>
          <w:sz w:val="24"/>
          <w:szCs w:val="24"/>
        </w:rPr>
        <w:t>Έκδ</w:t>
      </w:r>
      <w:proofErr w:type="spellEnd"/>
      <w:r w:rsidRPr="00DB670F">
        <w:rPr>
          <w:sz w:val="24"/>
          <w:szCs w:val="24"/>
        </w:rPr>
        <w:t>. Χριστιανικής Ενώσεως Εκπαιδευτικών Λειτουργών, 1957).</w:t>
      </w:r>
    </w:p>
    <w:p w14:paraId="2808AB22" w14:textId="77777777" w:rsidR="00914143" w:rsidRPr="00DB670F" w:rsidRDefault="00914143" w:rsidP="00354DF3">
      <w:pPr>
        <w:pStyle w:val="a3"/>
        <w:spacing w:before="100" w:beforeAutospacing="1" w:after="100" w:afterAutospacing="1" w:line="480" w:lineRule="auto"/>
        <w:jc w:val="both"/>
        <w:rPr>
          <w:sz w:val="24"/>
          <w:szCs w:val="24"/>
        </w:rPr>
      </w:pPr>
    </w:p>
    <w:p w14:paraId="6F9A0832"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Κορναράκη</w:t>
      </w:r>
      <w:proofErr w:type="spellEnd"/>
      <w:r w:rsidRPr="00DB670F">
        <w:rPr>
          <w:sz w:val="24"/>
          <w:szCs w:val="24"/>
        </w:rPr>
        <w:t>, Ι., «Ο ρόλος του ποιμένος ως πατρός», στο Β. Θερμός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r w:rsidRPr="00DB670F">
        <w:rPr>
          <w:i/>
          <w:iCs/>
          <w:sz w:val="24"/>
          <w:szCs w:val="24"/>
        </w:rPr>
        <w:t>Στα μονοπάτια του κόσμου- Ποιμαντικά βήματα στο σήμερα</w:t>
      </w:r>
      <w:r w:rsidRPr="00DB670F">
        <w:rPr>
          <w:sz w:val="24"/>
          <w:szCs w:val="24"/>
        </w:rPr>
        <w:t xml:space="preserve"> (Αθήνα: Αρμός, 2016)  48-50.</w:t>
      </w:r>
    </w:p>
    <w:p w14:paraId="033965FF" w14:textId="77777777" w:rsidR="00914143" w:rsidRPr="00DB670F" w:rsidRDefault="00914143" w:rsidP="00354DF3">
      <w:pPr>
        <w:pStyle w:val="a3"/>
        <w:spacing w:before="100" w:beforeAutospacing="1" w:after="100" w:afterAutospacing="1" w:line="480" w:lineRule="auto"/>
        <w:jc w:val="both"/>
        <w:rPr>
          <w:sz w:val="24"/>
          <w:szCs w:val="24"/>
        </w:rPr>
      </w:pPr>
    </w:p>
    <w:p w14:paraId="4C0A969E"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lastRenderedPageBreak/>
        <w:t>Κορναράκη</w:t>
      </w:r>
      <w:proofErr w:type="spellEnd"/>
      <w:r w:rsidRPr="00DB670F">
        <w:rPr>
          <w:sz w:val="24"/>
          <w:szCs w:val="24"/>
        </w:rPr>
        <w:t>, Ι., «Κατ’ όνομα», στο Β. Θερμός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w:t>
      </w:r>
      <w:r w:rsidRPr="00DB670F">
        <w:rPr>
          <w:i/>
          <w:iCs/>
          <w:sz w:val="24"/>
          <w:szCs w:val="24"/>
        </w:rPr>
        <w:t xml:space="preserve">Στα μονοπάτια του κόσμου- Ποιμαντικά βήματα στο σήμερα </w:t>
      </w:r>
      <w:r w:rsidRPr="00DB670F">
        <w:rPr>
          <w:sz w:val="24"/>
          <w:szCs w:val="24"/>
        </w:rPr>
        <w:t>(Αθήνα: Αρμός, 2016) 162-165</w:t>
      </w:r>
      <w:r w:rsidR="0081594D" w:rsidRPr="00DB670F">
        <w:rPr>
          <w:sz w:val="24"/>
          <w:szCs w:val="24"/>
        </w:rPr>
        <w:t>.</w:t>
      </w:r>
    </w:p>
    <w:p w14:paraId="4D4100F8" w14:textId="77777777" w:rsidR="00914143" w:rsidRPr="00DB670F" w:rsidRDefault="00914143" w:rsidP="00354DF3">
      <w:pPr>
        <w:pStyle w:val="a3"/>
        <w:spacing w:before="100" w:beforeAutospacing="1" w:after="100" w:afterAutospacing="1" w:line="480" w:lineRule="auto"/>
        <w:jc w:val="both"/>
        <w:rPr>
          <w:sz w:val="24"/>
          <w:szCs w:val="24"/>
        </w:rPr>
      </w:pPr>
    </w:p>
    <w:p w14:paraId="51CF0535" w14:textId="42DDCBAF" w:rsidR="00914143" w:rsidRPr="00DB670F" w:rsidRDefault="00914143" w:rsidP="00354DF3">
      <w:pPr>
        <w:spacing w:before="100" w:beforeAutospacing="1" w:after="100" w:afterAutospacing="1" w:line="480" w:lineRule="auto"/>
        <w:jc w:val="both"/>
        <w:rPr>
          <w:lang w:val="en-US"/>
        </w:rPr>
      </w:pPr>
      <w:r w:rsidRPr="00DB670F">
        <w:rPr>
          <w:spacing w:val="-2"/>
          <w:w w:val="105"/>
          <w:lang w:val="en-GB"/>
        </w:rPr>
        <w:t>Köstenberger,</w:t>
      </w:r>
      <w:r w:rsidR="00CF51CA" w:rsidRPr="00DB670F">
        <w:rPr>
          <w:spacing w:val="-2"/>
          <w:w w:val="105"/>
          <w:lang w:val="en-US"/>
        </w:rPr>
        <w:t xml:space="preserve"> </w:t>
      </w:r>
      <w:r w:rsidRPr="00DB670F">
        <w:t>Α</w:t>
      </w:r>
      <w:proofErr w:type="spellStart"/>
      <w:r w:rsidRPr="00DB670F">
        <w:rPr>
          <w:w w:val="105"/>
          <w:lang w:val="en-GB"/>
        </w:rPr>
        <w:t>ndreas</w:t>
      </w:r>
      <w:proofErr w:type="spellEnd"/>
      <w:r w:rsidRPr="00DB670F">
        <w:rPr>
          <w:w w:val="105"/>
          <w:lang w:val="en-US"/>
        </w:rPr>
        <w:t>,</w:t>
      </w:r>
      <w:r w:rsidR="00CF51CA" w:rsidRPr="00DB670F">
        <w:rPr>
          <w:w w:val="105"/>
          <w:lang w:val="en-US"/>
        </w:rPr>
        <w:t xml:space="preserve"> </w:t>
      </w:r>
      <w:r w:rsidRPr="00DB670F">
        <w:rPr>
          <w:spacing w:val="-2"/>
          <w:w w:val="105"/>
          <w:lang w:val="en-US"/>
        </w:rPr>
        <w:t>«</w:t>
      </w:r>
      <w:r w:rsidRPr="00DB670F">
        <w:rPr>
          <w:lang w:val="en-GB"/>
        </w:rPr>
        <w:t>Jesus the Good</w:t>
      </w:r>
      <w:r w:rsidR="00CF51CA" w:rsidRPr="00DB670F">
        <w:rPr>
          <w:lang w:val="en-US"/>
        </w:rPr>
        <w:t xml:space="preserve"> </w:t>
      </w:r>
      <w:r w:rsidRPr="00DB670F">
        <w:rPr>
          <w:lang w:val="en-GB"/>
        </w:rPr>
        <w:t>Shepherd Who Will</w:t>
      </w:r>
      <w:r w:rsidR="00CF51CA" w:rsidRPr="00DB670F">
        <w:rPr>
          <w:lang w:val="en-US"/>
        </w:rPr>
        <w:t xml:space="preserve"> </w:t>
      </w:r>
      <w:r w:rsidRPr="00DB670F">
        <w:rPr>
          <w:lang w:val="en-GB"/>
        </w:rPr>
        <w:t>Also Bring Other Sheep (Joho 10:16): T</w:t>
      </w:r>
      <w:r w:rsidRPr="00DB670F">
        <w:rPr>
          <w:lang w:val="en-US"/>
        </w:rPr>
        <w:t>h</w:t>
      </w:r>
      <w:r w:rsidRPr="00DB670F">
        <w:rPr>
          <w:lang w:val="en-GB"/>
        </w:rPr>
        <w:t>e Old Testament</w:t>
      </w:r>
      <w:r w:rsidR="00CF51CA" w:rsidRPr="00DB670F">
        <w:rPr>
          <w:lang w:val="en-US"/>
        </w:rPr>
        <w:t xml:space="preserve"> </w:t>
      </w:r>
      <w:r w:rsidRPr="00DB670F">
        <w:rPr>
          <w:lang w:val="en-GB"/>
        </w:rPr>
        <w:t>Background</w:t>
      </w:r>
      <w:r w:rsidR="00CF51CA" w:rsidRPr="00DB670F">
        <w:rPr>
          <w:lang w:val="en-US"/>
        </w:rPr>
        <w:t xml:space="preserve"> </w:t>
      </w:r>
      <w:r w:rsidRPr="00DB670F">
        <w:rPr>
          <w:lang w:val="en-GB"/>
        </w:rPr>
        <w:t>of</w:t>
      </w:r>
      <w:r w:rsidR="00CF51CA" w:rsidRPr="00DB670F">
        <w:rPr>
          <w:lang w:val="en-US"/>
        </w:rPr>
        <w:t xml:space="preserve"> </w:t>
      </w:r>
      <w:r w:rsidRPr="00DB670F">
        <w:rPr>
          <w:lang w:val="en-GB"/>
        </w:rPr>
        <w:t>a Familiar</w:t>
      </w:r>
      <w:r w:rsidR="00CF51CA" w:rsidRPr="00DB670F">
        <w:rPr>
          <w:lang w:val="en-US"/>
        </w:rPr>
        <w:t xml:space="preserve"> </w:t>
      </w:r>
      <w:r w:rsidRPr="00DB670F">
        <w:rPr>
          <w:lang w:val="en-GB"/>
        </w:rPr>
        <w:t>Metaphor</w:t>
      </w:r>
      <w:r w:rsidRPr="00DB670F">
        <w:rPr>
          <w:lang w:val="en-US"/>
        </w:rPr>
        <w:t>»</w:t>
      </w:r>
      <w:r w:rsidRPr="00DB670F">
        <w:rPr>
          <w:lang w:val="en-GB"/>
        </w:rPr>
        <w:t xml:space="preserve">, </w:t>
      </w:r>
      <w:r w:rsidRPr="00DB670F">
        <w:rPr>
          <w:i/>
          <w:w w:val="90"/>
          <w:lang w:val="en-GB"/>
        </w:rPr>
        <w:t>Bulletin</w:t>
      </w:r>
      <w:r w:rsidR="00CF51CA" w:rsidRPr="00DB670F">
        <w:rPr>
          <w:i/>
          <w:w w:val="90"/>
          <w:lang w:val="en-US"/>
        </w:rPr>
        <w:t xml:space="preserve"> </w:t>
      </w:r>
      <w:r w:rsidRPr="00DB670F">
        <w:rPr>
          <w:i/>
          <w:w w:val="90"/>
          <w:lang w:val="en-GB"/>
        </w:rPr>
        <w:t>for</w:t>
      </w:r>
      <w:r w:rsidR="00CF51CA" w:rsidRPr="00DB670F">
        <w:rPr>
          <w:i/>
          <w:w w:val="90"/>
          <w:lang w:val="en-US"/>
        </w:rPr>
        <w:t xml:space="preserve"> </w:t>
      </w:r>
      <w:r w:rsidRPr="00DB670F">
        <w:rPr>
          <w:i/>
          <w:w w:val="90"/>
          <w:lang w:val="en-GB"/>
        </w:rPr>
        <w:t>Biblical</w:t>
      </w:r>
      <w:r w:rsidR="00CF51CA" w:rsidRPr="00DB670F">
        <w:rPr>
          <w:i/>
          <w:w w:val="90"/>
          <w:lang w:val="en-US"/>
        </w:rPr>
        <w:t xml:space="preserve"> </w:t>
      </w:r>
      <w:r w:rsidRPr="00DB670F">
        <w:rPr>
          <w:i/>
          <w:w w:val="90"/>
          <w:lang w:val="en-GB"/>
        </w:rPr>
        <w:t>Research</w:t>
      </w:r>
      <w:r w:rsidR="000C5E95" w:rsidRPr="00DB670F">
        <w:rPr>
          <w:i/>
          <w:w w:val="90"/>
          <w:lang w:val="en-US"/>
        </w:rPr>
        <w:t xml:space="preserve"> </w:t>
      </w:r>
      <w:r w:rsidRPr="00DB670F">
        <w:rPr>
          <w:w w:val="90"/>
          <w:lang w:val="en-GB"/>
        </w:rPr>
        <w:t>12.1</w:t>
      </w:r>
      <w:r w:rsidR="000C5E95" w:rsidRPr="00DB670F">
        <w:rPr>
          <w:w w:val="90"/>
          <w:lang w:val="en-US"/>
        </w:rPr>
        <w:t xml:space="preserve"> </w:t>
      </w:r>
      <w:r w:rsidRPr="00DB670F">
        <w:rPr>
          <w:w w:val="90"/>
          <w:lang w:val="en-GB"/>
        </w:rPr>
        <w:t>(2002)</w:t>
      </w:r>
      <w:r w:rsidR="000C5E95" w:rsidRPr="00DB670F">
        <w:rPr>
          <w:w w:val="90"/>
          <w:lang w:val="en-US"/>
        </w:rPr>
        <w:t xml:space="preserve"> </w:t>
      </w:r>
      <w:r w:rsidRPr="00DB670F">
        <w:rPr>
          <w:w w:val="90"/>
          <w:lang w:val="en-GB"/>
        </w:rPr>
        <w:t>67—</w:t>
      </w:r>
      <w:r w:rsidRPr="00DB670F">
        <w:rPr>
          <w:spacing w:val="-5"/>
          <w:w w:val="90"/>
          <w:lang w:val="en-GB"/>
        </w:rPr>
        <w:t>96</w:t>
      </w:r>
      <w:r w:rsidRPr="00DB670F">
        <w:rPr>
          <w:spacing w:val="-5"/>
          <w:w w:val="90"/>
          <w:lang w:val="en-US"/>
        </w:rPr>
        <w:t>.</w:t>
      </w:r>
    </w:p>
    <w:p w14:paraId="0E07974D" w14:textId="77777777" w:rsidR="00914143" w:rsidRPr="00DB670F" w:rsidRDefault="00914143" w:rsidP="00354DF3">
      <w:pPr>
        <w:pStyle w:val="a3"/>
        <w:spacing w:before="100" w:beforeAutospacing="1" w:after="100" w:afterAutospacing="1" w:line="480" w:lineRule="auto"/>
        <w:jc w:val="both"/>
        <w:rPr>
          <w:sz w:val="24"/>
          <w:szCs w:val="24"/>
          <w:lang w:val="en-US" w:bidi="he-IL"/>
        </w:rPr>
      </w:pPr>
    </w:p>
    <w:p w14:paraId="54441EAB" w14:textId="77777777" w:rsidR="00914143" w:rsidRPr="00DB670F" w:rsidRDefault="00914143" w:rsidP="00354DF3">
      <w:pPr>
        <w:pStyle w:val="a3"/>
        <w:spacing w:before="100" w:beforeAutospacing="1" w:after="100" w:afterAutospacing="1" w:line="480" w:lineRule="auto"/>
        <w:jc w:val="both"/>
        <w:rPr>
          <w:sz w:val="24"/>
          <w:szCs w:val="24"/>
          <w:lang w:val="en-US"/>
        </w:rPr>
      </w:pPr>
      <w:proofErr w:type="spellStart"/>
      <w:r w:rsidRPr="00DB670F">
        <w:rPr>
          <w:sz w:val="24"/>
          <w:szCs w:val="24"/>
          <w:lang w:val="en-US"/>
        </w:rPr>
        <w:t>Laniak</w:t>
      </w:r>
      <w:proofErr w:type="spellEnd"/>
      <w:r w:rsidRPr="00DB670F">
        <w:rPr>
          <w:sz w:val="24"/>
          <w:szCs w:val="24"/>
          <w:lang w:val="en-US"/>
        </w:rPr>
        <w:t xml:space="preserve">, Timothy, </w:t>
      </w:r>
      <w:r w:rsidRPr="00DB670F">
        <w:rPr>
          <w:i/>
          <w:iCs/>
          <w:sz w:val="24"/>
          <w:szCs w:val="24"/>
          <w:lang w:val="en-US"/>
        </w:rPr>
        <w:t>Shepherds after my own Heart</w:t>
      </w:r>
      <w:r w:rsidRPr="00DB670F">
        <w:rPr>
          <w:sz w:val="24"/>
          <w:szCs w:val="24"/>
          <w:lang w:val="en-US"/>
        </w:rPr>
        <w:t xml:space="preserve"> (Illinois: Apollos, 2006)</w:t>
      </w:r>
      <w:r w:rsidR="0081594D" w:rsidRPr="00DB670F">
        <w:rPr>
          <w:sz w:val="24"/>
          <w:szCs w:val="24"/>
          <w:lang w:val="en-US"/>
        </w:rPr>
        <w:t>.</w:t>
      </w:r>
    </w:p>
    <w:p w14:paraId="54595AB7" w14:textId="77777777" w:rsidR="00914143" w:rsidRPr="00DB670F" w:rsidRDefault="00914143" w:rsidP="00354DF3">
      <w:pPr>
        <w:pStyle w:val="a3"/>
        <w:spacing w:before="100" w:beforeAutospacing="1" w:after="100" w:afterAutospacing="1" w:line="480" w:lineRule="auto"/>
        <w:jc w:val="both"/>
        <w:rPr>
          <w:sz w:val="24"/>
          <w:szCs w:val="24"/>
          <w:lang w:val="en-US" w:bidi="he-IL"/>
        </w:rPr>
      </w:pPr>
    </w:p>
    <w:p w14:paraId="02F9FB19" w14:textId="3AE06F6C"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lang w:val="en-US"/>
        </w:rPr>
        <w:t>Lohse</w:t>
      </w:r>
      <w:r w:rsidRPr="00DB670F">
        <w:rPr>
          <w:sz w:val="24"/>
          <w:szCs w:val="24"/>
        </w:rPr>
        <w:t xml:space="preserve">, </w:t>
      </w:r>
      <w:r w:rsidRPr="00DB670F">
        <w:rPr>
          <w:sz w:val="24"/>
          <w:szCs w:val="24"/>
          <w:lang w:val="en-US"/>
        </w:rPr>
        <w:t>Eduard</w:t>
      </w:r>
      <w:r w:rsidRPr="00DB670F">
        <w:rPr>
          <w:sz w:val="24"/>
          <w:szCs w:val="24"/>
        </w:rPr>
        <w:t xml:space="preserve">, </w:t>
      </w:r>
      <w:r w:rsidRPr="00DB670F">
        <w:rPr>
          <w:i/>
          <w:sz w:val="24"/>
          <w:szCs w:val="24"/>
        </w:rPr>
        <w:t>Επίτομη θεολογία της Καινής Διαθήκης,</w:t>
      </w:r>
      <w:r w:rsidRPr="00DB670F">
        <w:rPr>
          <w:sz w:val="24"/>
          <w:szCs w:val="24"/>
        </w:rPr>
        <w:t xml:space="preserve"> ελλ. μετ. Σ. </w:t>
      </w:r>
      <w:proofErr w:type="spellStart"/>
      <w:r w:rsidRPr="00DB670F">
        <w:rPr>
          <w:sz w:val="24"/>
          <w:szCs w:val="24"/>
        </w:rPr>
        <w:t>Αγουρίδη</w:t>
      </w:r>
      <w:proofErr w:type="spellEnd"/>
      <w:r w:rsidRPr="00DB670F">
        <w:rPr>
          <w:sz w:val="24"/>
          <w:szCs w:val="24"/>
        </w:rPr>
        <w:t xml:space="preserve"> (Αθήνα:  Άρτος Ζωής, 2002)</w:t>
      </w:r>
      <w:r w:rsidRPr="00DB670F">
        <w:rPr>
          <w:sz w:val="24"/>
          <w:szCs w:val="24"/>
          <w:lang w:eastAsia="el-GR"/>
        </w:rPr>
        <w:t>.</w:t>
      </w:r>
    </w:p>
    <w:p w14:paraId="4B228EAD" w14:textId="77777777" w:rsidR="00914143" w:rsidRPr="00DB670F" w:rsidRDefault="00914143" w:rsidP="00354DF3">
      <w:pPr>
        <w:pStyle w:val="a3"/>
        <w:spacing w:before="100" w:beforeAutospacing="1" w:after="100" w:afterAutospacing="1" w:line="480" w:lineRule="auto"/>
        <w:jc w:val="both"/>
        <w:rPr>
          <w:sz w:val="24"/>
          <w:szCs w:val="24"/>
          <w:lang w:bidi="he-IL"/>
        </w:rPr>
      </w:pPr>
    </w:p>
    <w:p w14:paraId="07C85D38"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Μαϊδώνη</w:t>
      </w:r>
      <w:proofErr w:type="spellEnd"/>
      <w:r w:rsidRPr="00DB670F">
        <w:rPr>
          <w:sz w:val="24"/>
          <w:szCs w:val="24"/>
        </w:rPr>
        <w:t xml:space="preserve">, Χρυσοστόμου, </w:t>
      </w:r>
      <w:proofErr w:type="spellStart"/>
      <w:r w:rsidRPr="00DB670F">
        <w:rPr>
          <w:sz w:val="24"/>
          <w:szCs w:val="24"/>
        </w:rPr>
        <w:t>επισκ</w:t>
      </w:r>
      <w:proofErr w:type="spellEnd"/>
      <w:r w:rsidRPr="00DB670F">
        <w:rPr>
          <w:sz w:val="24"/>
          <w:szCs w:val="24"/>
        </w:rPr>
        <w:t xml:space="preserve">. </w:t>
      </w:r>
      <w:proofErr w:type="spellStart"/>
      <w:r w:rsidRPr="00DB670F">
        <w:rPr>
          <w:sz w:val="24"/>
          <w:szCs w:val="24"/>
        </w:rPr>
        <w:t>Δυτ</w:t>
      </w:r>
      <w:proofErr w:type="spellEnd"/>
      <w:r w:rsidRPr="00DB670F">
        <w:rPr>
          <w:sz w:val="24"/>
          <w:szCs w:val="24"/>
        </w:rPr>
        <w:t xml:space="preserve">. Τανζανίας, «Ιεραποστολή, </w:t>
      </w:r>
      <w:proofErr w:type="spellStart"/>
      <w:r w:rsidRPr="00DB670F">
        <w:rPr>
          <w:sz w:val="24"/>
          <w:szCs w:val="24"/>
        </w:rPr>
        <w:t>μετανοίας</w:t>
      </w:r>
      <w:proofErr w:type="spellEnd"/>
      <w:r w:rsidRPr="00DB670F">
        <w:rPr>
          <w:sz w:val="24"/>
          <w:szCs w:val="24"/>
        </w:rPr>
        <w:t xml:space="preserve"> το κήρυγμα της Ορθοδόξου Ιεραποστολής», </w:t>
      </w:r>
      <w:r w:rsidRPr="00DB670F">
        <w:rPr>
          <w:i/>
          <w:iCs/>
          <w:sz w:val="24"/>
          <w:szCs w:val="24"/>
        </w:rPr>
        <w:t>Φως Εθνών</w:t>
      </w:r>
      <w:r w:rsidRPr="00DB670F">
        <w:rPr>
          <w:sz w:val="24"/>
          <w:szCs w:val="24"/>
        </w:rPr>
        <w:t>, Τεύχος 175 (2023), 18-19.</w:t>
      </w:r>
    </w:p>
    <w:p w14:paraId="2CACD3B5" w14:textId="77777777" w:rsidR="00914143" w:rsidRPr="00DB670F" w:rsidRDefault="00914143" w:rsidP="00354DF3">
      <w:pPr>
        <w:pStyle w:val="a3"/>
        <w:spacing w:before="100" w:beforeAutospacing="1" w:after="100" w:afterAutospacing="1" w:line="480" w:lineRule="auto"/>
        <w:jc w:val="both"/>
        <w:rPr>
          <w:sz w:val="24"/>
          <w:szCs w:val="24"/>
        </w:rPr>
      </w:pPr>
    </w:p>
    <w:p w14:paraId="7D42A097"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lang w:val="en-US"/>
        </w:rPr>
        <w:t>Marrow</w:t>
      </w:r>
      <w:r w:rsidRPr="00DB670F">
        <w:rPr>
          <w:sz w:val="24"/>
          <w:szCs w:val="24"/>
        </w:rPr>
        <w:t xml:space="preserve">, </w:t>
      </w:r>
      <w:r w:rsidRPr="00DB670F">
        <w:rPr>
          <w:sz w:val="24"/>
          <w:szCs w:val="24"/>
          <w:lang w:val="en-US"/>
        </w:rPr>
        <w:t>Stanley</w:t>
      </w:r>
      <w:r w:rsidRPr="00DB670F">
        <w:rPr>
          <w:sz w:val="24"/>
          <w:szCs w:val="24"/>
        </w:rPr>
        <w:t xml:space="preserve">, </w:t>
      </w:r>
      <w:r w:rsidRPr="00DB670F">
        <w:rPr>
          <w:i/>
          <w:sz w:val="24"/>
          <w:szCs w:val="24"/>
        </w:rPr>
        <w:t>Τα λόγια του Ιησού στα Ευαγγέλια,</w:t>
      </w:r>
      <w:r w:rsidRPr="00DB670F">
        <w:rPr>
          <w:sz w:val="24"/>
          <w:szCs w:val="24"/>
        </w:rPr>
        <w:t xml:space="preserve"> ελλ. μετ. Σ. </w:t>
      </w:r>
      <w:proofErr w:type="spellStart"/>
      <w:r w:rsidRPr="00DB670F">
        <w:rPr>
          <w:sz w:val="24"/>
          <w:szCs w:val="24"/>
        </w:rPr>
        <w:t>Αγουρίδη</w:t>
      </w:r>
      <w:proofErr w:type="spellEnd"/>
      <w:r w:rsidRPr="00DB670F">
        <w:rPr>
          <w:sz w:val="24"/>
          <w:szCs w:val="24"/>
        </w:rPr>
        <w:t xml:space="preserve"> (Αθήνα: Άρτος Ζωής, 1986).</w:t>
      </w:r>
    </w:p>
    <w:p w14:paraId="0017B8E5" w14:textId="77777777" w:rsidR="00914143" w:rsidRPr="00DB670F" w:rsidRDefault="00914143" w:rsidP="00354DF3">
      <w:pPr>
        <w:pStyle w:val="a3"/>
        <w:spacing w:before="100" w:beforeAutospacing="1" w:after="100" w:afterAutospacing="1" w:line="480" w:lineRule="auto"/>
        <w:jc w:val="both"/>
        <w:rPr>
          <w:sz w:val="24"/>
          <w:szCs w:val="24"/>
        </w:rPr>
      </w:pPr>
    </w:p>
    <w:p w14:paraId="291CDC5F" w14:textId="77777777" w:rsidR="00914143" w:rsidRPr="00DB670F" w:rsidRDefault="00914143" w:rsidP="00354DF3">
      <w:pPr>
        <w:pStyle w:val="a3"/>
        <w:spacing w:before="100" w:beforeAutospacing="1" w:after="100" w:afterAutospacing="1" w:line="480" w:lineRule="auto"/>
        <w:jc w:val="both"/>
        <w:rPr>
          <w:sz w:val="24"/>
          <w:szCs w:val="24"/>
          <w:lang w:val="en-GB" w:bidi="he-IL"/>
        </w:rPr>
      </w:pPr>
      <w:r w:rsidRPr="00DB670F">
        <w:rPr>
          <w:sz w:val="24"/>
          <w:szCs w:val="24"/>
          <w:lang w:val="en-US" w:bidi="he-IL"/>
        </w:rPr>
        <w:lastRenderedPageBreak/>
        <w:t xml:space="preserve">Mc Cormick, B. </w:t>
      </w:r>
      <w:r w:rsidRPr="00DB670F">
        <w:rPr>
          <w:sz w:val="24"/>
          <w:szCs w:val="24"/>
          <w:lang w:bidi="he-IL"/>
        </w:rPr>
        <w:t>και</w:t>
      </w:r>
      <w:r w:rsidRPr="00DB670F">
        <w:rPr>
          <w:sz w:val="24"/>
          <w:szCs w:val="24"/>
          <w:lang w:val="en-US" w:bidi="he-IL"/>
        </w:rPr>
        <w:t xml:space="preserve"> Davenport, </w:t>
      </w:r>
      <w:proofErr w:type="gramStart"/>
      <w:r w:rsidRPr="00DB670F">
        <w:rPr>
          <w:sz w:val="24"/>
          <w:szCs w:val="24"/>
          <w:lang w:val="en-US" w:bidi="he-IL"/>
        </w:rPr>
        <w:t>D.,</w:t>
      </w:r>
      <w:r w:rsidRPr="00DB670F">
        <w:rPr>
          <w:i/>
          <w:iCs/>
          <w:sz w:val="24"/>
          <w:szCs w:val="24"/>
          <w:lang w:val="en-GB" w:bidi="he-IL"/>
        </w:rPr>
        <w:t>Shepherd</w:t>
      </w:r>
      <w:proofErr w:type="gramEnd"/>
      <w:r w:rsidRPr="00DB670F">
        <w:rPr>
          <w:i/>
          <w:iCs/>
          <w:sz w:val="24"/>
          <w:szCs w:val="24"/>
          <w:lang w:val="en-GB" w:bidi="he-IL"/>
        </w:rPr>
        <w:t xml:space="preserve"> Leadership -Wisdom for leaders from psalm 23 </w:t>
      </w:r>
      <w:r w:rsidRPr="00DB670F">
        <w:rPr>
          <w:sz w:val="24"/>
          <w:szCs w:val="24"/>
          <w:lang w:val="en-GB" w:bidi="he-IL"/>
        </w:rPr>
        <w:t>(</w:t>
      </w:r>
      <w:r w:rsidRPr="00DB670F">
        <w:rPr>
          <w:color w:val="202122"/>
          <w:sz w:val="24"/>
          <w:szCs w:val="24"/>
          <w:shd w:val="clear" w:color="auto" w:fill="FFFFFF"/>
          <w:lang w:val="en-US"/>
        </w:rPr>
        <w:t>San Francisco</w:t>
      </w:r>
      <w:r w:rsidRPr="00DB670F">
        <w:rPr>
          <w:sz w:val="24"/>
          <w:szCs w:val="24"/>
          <w:lang w:val="en-US" w:bidi="he-IL"/>
        </w:rPr>
        <w:t xml:space="preserve">: </w:t>
      </w:r>
      <w:r w:rsidRPr="00DB670F">
        <w:rPr>
          <w:rFonts w:eastAsiaTheme="minorEastAsia"/>
          <w:color w:val="000000"/>
          <w:sz w:val="24"/>
          <w:szCs w:val="24"/>
          <w:shd w:val="clear" w:color="auto" w:fill="FFFFFF"/>
          <w:lang w:val="en-US"/>
        </w:rPr>
        <w:t xml:space="preserve">Jossey-Bass, </w:t>
      </w:r>
      <w:r w:rsidRPr="00DB670F">
        <w:rPr>
          <w:sz w:val="24"/>
          <w:szCs w:val="24"/>
          <w:lang w:val="en-GB" w:bidi="he-IL"/>
        </w:rPr>
        <w:t>2003</w:t>
      </w:r>
      <w:r w:rsidRPr="00DB670F">
        <w:rPr>
          <w:rFonts w:eastAsiaTheme="minorEastAsia"/>
          <w:color w:val="000000"/>
          <w:sz w:val="24"/>
          <w:szCs w:val="24"/>
          <w:shd w:val="clear" w:color="auto" w:fill="FFFFFF"/>
          <w:lang w:val="en-US"/>
        </w:rPr>
        <w:t>)</w:t>
      </w:r>
      <w:r w:rsidRPr="00DB670F">
        <w:rPr>
          <w:sz w:val="24"/>
          <w:szCs w:val="24"/>
          <w:lang w:val="en-GB" w:bidi="he-IL"/>
        </w:rPr>
        <w:t xml:space="preserve">. </w:t>
      </w:r>
    </w:p>
    <w:p w14:paraId="533EDE50" w14:textId="77777777" w:rsidR="00914143" w:rsidRPr="00DB670F" w:rsidRDefault="00914143" w:rsidP="00354DF3">
      <w:pPr>
        <w:pStyle w:val="a3"/>
        <w:spacing w:before="100" w:beforeAutospacing="1" w:after="100" w:afterAutospacing="1" w:line="480" w:lineRule="auto"/>
        <w:jc w:val="both"/>
        <w:rPr>
          <w:sz w:val="24"/>
          <w:szCs w:val="24"/>
          <w:lang w:val="en-GB"/>
        </w:rPr>
      </w:pPr>
    </w:p>
    <w:p w14:paraId="2DE37436" w14:textId="4F1F5AE0"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Μερασκόφσκι</w:t>
      </w:r>
      <w:proofErr w:type="spellEnd"/>
      <w:r w:rsidRPr="00DB670F">
        <w:rPr>
          <w:sz w:val="24"/>
          <w:szCs w:val="24"/>
        </w:rPr>
        <w:t xml:space="preserve">, </w:t>
      </w:r>
      <w:proofErr w:type="spellStart"/>
      <w:r w:rsidRPr="00DB670F">
        <w:rPr>
          <w:sz w:val="24"/>
          <w:szCs w:val="24"/>
        </w:rPr>
        <w:t>Ντ</w:t>
      </w:r>
      <w:proofErr w:type="spellEnd"/>
      <w:r w:rsidRPr="00DB670F">
        <w:rPr>
          <w:sz w:val="24"/>
          <w:szCs w:val="24"/>
        </w:rPr>
        <w:t xml:space="preserve">., </w:t>
      </w:r>
      <w:r w:rsidRPr="00DB670F">
        <w:rPr>
          <w:i/>
          <w:sz w:val="24"/>
          <w:szCs w:val="24"/>
        </w:rPr>
        <w:t>Ο άγνωστος Ιησούς,</w:t>
      </w:r>
      <w:r w:rsidRPr="00DB670F">
        <w:rPr>
          <w:sz w:val="24"/>
          <w:szCs w:val="24"/>
        </w:rPr>
        <w:t xml:space="preserve"> ελλ. μετ. Ελ. Μάινα (Αθήνα: Άρτος Ζωής, 2000).</w:t>
      </w:r>
    </w:p>
    <w:p w14:paraId="09EE0A98" w14:textId="77777777" w:rsidR="00914143" w:rsidRPr="00DB670F" w:rsidRDefault="00914143" w:rsidP="00354DF3">
      <w:pPr>
        <w:pStyle w:val="a3"/>
        <w:spacing w:before="100" w:beforeAutospacing="1" w:after="100" w:afterAutospacing="1" w:line="480" w:lineRule="auto"/>
        <w:jc w:val="both"/>
        <w:rPr>
          <w:sz w:val="24"/>
          <w:szCs w:val="24"/>
        </w:rPr>
      </w:pPr>
    </w:p>
    <w:p w14:paraId="0C192DEE" w14:textId="77777777" w:rsidR="00914143" w:rsidRPr="00DB670F" w:rsidRDefault="00914143" w:rsidP="00354DF3">
      <w:pPr>
        <w:pStyle w:val="a3"/>
        <w:spacing w:before="100" w:beforeAutospacing="1" w:after="100" w:afterAutospacing="1" w:line="480" w:lineRule="auto"/>
        <w:jc w:val="both"/>
        <w:rPr>
          <w:spacing w:val="2"/>
          <w:sz w:val="24"/>
          <w:szCs w:val="24"/>
          <w:shd w:val="clear" w:color="auto" w:fill="FFFFFF"/>
        </w:rPr>
      </w:pPr>
      <w:r w:rsidRPr="00DB670F">
        <w:rPr>
          <w:sz w:val="24"/>
          <w:szCs w:val="24"/>
        </w:rPr>
        <w:t xml:space="preserve">Μπρατσιώτη, Π., </w:t>
      </w:r>
      <w:r w:rsidRPr="00DB670F">
        <w:rPr>
          <w:i/>
          <w:iCs/>
          <w:sz w:val="24"/>
          <w:szCs w:val="24"/>
        </w:rPr>
        <w:t>Ο Εκκλησιαστής</w:t>
      </w:r>
      <w:r w:rsidRPr="00DB670F">
        <w:rPr>
          <w:sz w:val="24"/>
          <w:szCs w:val="24"/>
        </w:rPr>
        <w:t xml:space="preserve"> (Αθήνα: Ν. Π. Μπρατσιώτης, </w:t>
      </w:r>
      <w:proofErr w:type="spellStart"/>
      <w:r w:rsidRPr="00DB670F">
        <w:rPr>
          <w:sz w:val="24"/>
          <w:szCs w:val="24"/>
        </w:rPr>
        <w:t>επιμ</w:t>
      </w:r>
      <w:proofErr w:type="spellEnd"/>
      <w:r w:rsidRPr="00DB670F">
        <w:rPr>
          <w:sz w:val="24"/>
          <w:szCs w:val="24"/>
        </w:rPr>
        <w:t>, 1989).</w:t>
      </w:r>
    </w:p>
    <w:p w14:paraId="3D03CC97" w14:textId="77777777" w:rsidR="00914143" w:rsidRPr="00DB670F" w:rsidRDefault="00914143" w:rsidP="00354DF3">
      <w:pPr>
        <w:suppressAutoHyphens/>
        <w:autoSpaceDN w:val="0"/>
        <w:spacing w:before="100" w:beforeAutospacing="1" w:after="100" w:afterAutospacing="1" w:line="480" w:lineRule="auto"/>
        <w:jc w:val="both"/>
        <w:textAlignment w:val="baseline"/>
        <w:rPr>
          <w:lang w:eastAsia="el-GR"/>
        </w:rPr>
      </w:pPr>
    </w:p>
    <w:p w14:paraId="55CCA17C" w14:textId="00EE18A6" w:rsidR="00914143" w:rsidRPr="00DB670F" w:rsidRDefault="00914143" w:rsidP="00354DF3">
      <w:pPr>
        <w:spacing w:before="100" w:beforeAutospacing="1" w:after="100" w:afterAutospacing="1" w:line="480" w:lineRule="auto"/>
        <w:jc w:val="both"/>
      </w:pPr>
      <w:r w:rsidRPr="00DB670F">
        <w:rPr>
          <w:lang w:bidi="he-IL"/>
        </w:rPr>
        <w:t xml:space="preserve">Μπρατσιώτη, Π., </w:t>
      </w:r>
      <w:r w:rsidRPr="00DB670F">
        <w:rPr>
          <w:i/>
          <w:iCs/>
          <w:lang w:bidi="he-IL"/>
        </w:rPr>
        <w:t xml:space="preserve">Εισαγωγή εις την </w:t>
      </w:r>
      <w:proofErr w:type="spellStart"/>
      <w:r w:rsidRPr="00DB670F">
        <w:rPr>
          <w:i/>
          <w:iCs/>
          <w:lang w:bidi="he-IL"/>
        </w:rPr>
        <w:t>ΠαλαιάνΔιαθήκην</w:t>
      </w:r>
      <w:proofErr w:type="spellEnd"/>
      <w:r w:rsidR="00CF51CA" w:rsidRPr="00DB670F">
        <w:rPr>
          <w:i/>
          <w:iCs/>
          <w:lang w:bidi="he-IL"/>
        </w:rPr>
        <w:t xml:space="preserve"> </w:t>
      </w:r>
      <w:r w:rsidRPr="00DB670F">
        <w:rPr>
          <w:lang w:bidi="he-IL"/>
        </w:rPr>
        <w:t xml:space="preserve">(Αθήνα: Μαυρομμάτη, 1993).  </w:t>
      </w:r>
    </w:p>
    <w:p w14:paraId="265BE9B7" w14:textId="77777777" w:rsidR="00914143" w:rsidRPr="00DB670F" w:rsidRDefault="00914143" w:rsidP="00354DF3">
      <w:pPr>
        <w:suppressAutoHyphens/>
        <w:autoSpaceDN w:val="0"/>
        <w:spacing w:before="100" w:beforeAutospacing="1" w:after="100" w:afterAutospacing="1" w:line="480" w:lineRule="auto"/>
        <w:jc w:val="both"/>
        <w:textAlignment w:val="baseline"/>
        <w:rPr>
          <w:lang w:eastAsia="el-GR"/>
        </w:rPr>
      </w:pPr>
    </w:p>
    <w:p w14:paraId="1C022A70" w14:textId="6DA3573B" w:rsidR="00E23C2B" w:rsidRPr="00DB670F" w:rsidRDefault="00E23C2B" w:rsidP="00354DF3">
      <w:pPr>
        <w:pStyle w:val="a3"/>
        <w:spacing w:line="480" w:lineRule="auto"/>
        <w:rPr>
          <w:sz w:val="24"/>
          <w:szCs w:val="24"/>
        </w:rPr>
      </w:pPr>
      <w:r w:rsidRPr="00DB670F">
        <w:rPr>
          <w:sz w:val="24"/>
          <w:szCs w:val="24"/>
        </w:rPr>
        <w:t xml:space="preserve"> </w:t>
      </w:r>
      <w:proofErr w:type="spellStart"/>
      <w:r w:rsidRPr="00DB670F">
        <w:rPr>
          <w:sz w:val="24"/>
          <w:szCs w:val="24"/>
        </w:rPr>
        <w:t>Μπίτζα</w:t>
      </w:r>
      <w:proofErr w:type="spellEnd"/>
      <w:r w:rsidRPr="00DB670F">
        <w:rPr>
          <w:sz w:val="24"/>
          <w:szCs w:val="24"/>
        </w:rPr>
        <w:t xml:space="preserve">, Π, Η Αναστάσιμη εμφάνιση του Χριστού στη λίμνη της </w:t>
      </w:r>
      <w:proofErr w:type="spellStart"/>
      <w:r w:rsidRPr="00DB670F">
        <w:rPr>
          <w:sz w:val="24"/>
          <w:szCs w:val="24"/>
        </w:rPr>
        <w:t>Τιβεριάδος</w:t>
      </w:r>
      <w:proofErr w:type="spellEnd"/>
      <w:r w:rsidRPr="00DB670F">
        <w:rPr>
          <w:sz w:val="24"/>
          <w:szCs w:val="24"/>
        </w:rPr>
        <w:t xml:space="preserve"> (Αθήνα, ΕΚΠΑ).</w:t>
      </w:r>
    </w:p>
    <w:p w14:paraId="53A63C41" w14:textId="77777777" w:rsidR="00E23C2B" w:rsidRPr="00DB670F" w:rsidRDefault="00E23C2B" w:rsidP="00354DF3">
      <w:pPr>
        <w:pStyle w:val="a3"/>
        <w:spacing w:line="480" w:lineRule="auto"/>
        <w:rPr>
          <w:sz w:val="24"/>
          <w:szCs w:val="24"/>
        </w:rPr>
      </w:pPr>
    </w:p>
    <w:p w14:paraId="2F21D8E3" w14:textId="77777777" w:rsidR="00914143" w:rsidRPr="00DB670F" w:rsidRDefault="00914143" w:rsidP="00354DF3">
      <w:pPr>
        <w:suppressAutoHyphens/>
        <w:autoSpaceDN w:val="0"/>
        <w:spacing w:before="100" w:beforeAutospacing="1" w:after="100" w:afterAutospacing="1" w:line="480" w:lineRule="auto"/>
        <w:jc w:val="both"/>
        <w:textAlignment w:val="baseline"/>
        <w:rPr>
          <w:bCs/>
          <w:lang w:eastAsia="el-GR"/>
        </w:rPr>
      </w:pPr>
      <w:r w:rsidRPr="00DB670F">
        <w:rPr>
          <w:lang w:eastAsia="el-GR"/>
        </w:rPr>
        <w:t xml:space="preserve">Ξενόπουλου, Π.,  </w:t>
      </w:r>
      <w:r w:rsidRPr="00DB670F">
        <w:rPr>
          <w:bCs/>
          <w:i/>
          <w:iCs/>
          <w:lang w:eastAsia="el-GR"/>
        </w:rPr>
        <w:t xml:space="preserve">Οι Αρετές του Ηγέτη σύμφωνα με τις Ποιμαντικές Επιστολές του Αποστόλου Παύλου </w:t>
      </w:r>
      <w:r w:rsidRPr="00DB670F">
        <w:rPr>
          <w:bCs/>
          <w:lang w:eastAsia="el-GR"/>
        </w:rPr>
        <w:t xml:space="preserve">(αδημοσίευτη </w:t>
      </w:r>
      <w:r w:rsidRPr="00DB670F">
        <w:rPr>
          <w:lang w:eastAsia="el-GR"/>
        </w:rPr>
        <w:t xml:space="preserve">μεταπτυχιακή διατριβή) </w:t>
      </w:r>
      <w:r w:rsidRPr="00DB670F">
        <w:rPr>
          <w:bCs/>
          <w:lang w:eastAsia="el-GR"/>
        </w:rPr>
        <w:t xml:space="preserve">(Πάτρα: </w:t>
      </w:r>
      <w:r w:rsidRPr="00DB670F">
        <w:rPr>
          <w:lang w:eastAsia="el-GR"/>
        </w:rPr>
        <w:t>ΕΑΠ-</w:t>
      </w:r>
      <w:r w:rsidRPr="00DB670F">
        <w:rPr>
          <w:bCs/>
          <w:lang w:eastAsia="el-GR"/>
        </w:rPr>
        <w:t xml:space="preserve">Σχολή Ανθρωπιστικών Επιστημών, 2020). </w:t>
      </w:r>
    </w:p>
    <w:p w14:paraId="408A5A46" w14:textId="77777777" w:rsidR="00914143" w:rsidRPr="00DB670F" w:rsidRDefault="00914143" w:rsidP="00354DF3">
      <w:pPr>
        <w:suppressAutoHyphens/>
        <w:autoSpaceDN w:val="0"/>
        <w:spacing w:before="100" w:beforeAutospacing="1" w:after="100" w:afterAutospacing="1" w:line="480" w:lineRule="auto"/>
        <w:jc w:val="both"/>
        <w:textAlignment w:val="baseline"/>
      </w:pPr>
    </w:p>
    <w:p w14:paraId="6425CA14" w14:textId="1C5E78E4" w:rsidR="006D4825" w:rsidRPr="00DB670F" w:rsidRDefault="006D4825" w:rsidP="00354DF3">
      <w:pPr>
        <w:pStyle w:val="a3"/>
        <w:spacing w:before="100" w:beforeAutospacing="1" w:after="100" w:afterAutospacing="1" w:line="480" w:lineRule="auto"/>
        <w:jc w:val="both"/>
        <w:rPr>
          <w:sz w:val="24"/>
          <w:szCs w:val="24"/>
        </w:rPr>
      </w:pPr>
      <w:r w:rsidRPr="00DB670F">
        <w:rPr>
          <w:sz w:val="24"/>
          <w:szCs w:val="24"/>
        </w:rPr>
        <w:t xml:space="preserve">Ουίλσον, Σαμουήλ, </w:t>
      </w:r>
      <w:r w:rsidRPr="00DB670F">
        <w:rPr>
          <w:i/>
          <w:sz w:val="24"/>
          <w:szCs w:val="24"/>
        </w:rPr>
        <w:t xml:space="preserve">Του Κλήρου ο οδηγός, ήτοι </w:t>
      </w:r>
      <w:proofErr w:type="spellStart"/>
      <w:r w:rsidRPr="00DB670F">
        <w:rPr>
          <w:i/>
          <w:sz w:val="24"/>
          <w:szCs w:val="24"/>
        </w:rPr>
        <w:t>παράφρασις</w:t>
      </w:r>
      <w:proofErr w:type="spellEnd"/>
      <w:r w:rsidRPr="00DB670F">
        <w:rPr>
          <w:i/>
          <w:sz w:val="24"/>
          <w:szCs w:val="24"/>
        </w:rPr>
        <w:t xml:space="preserve"> και σχόλια των προς </w:t>
      </w:r>
      <w:proofErr w:type="spellStart"/>
      <w:r w:rsidRPr="00DB670F">
        <w:rPr>
          <w:i/>
          <w:sz w:val="24"/>
          <w:szCs w:val="24"/>
        </w:rPr>
        <w:t>Τιμόθεον</w:t>
      </w:r>
      <w:proofErr w:type="spellEnd"/>
      <w:r w:rsidRPr="00DB670F">
        <w:rPr>
          <w:i/>
          <w:sz w:val="24"/>
          <w:szCs w:val="24"/>
        </w:rPr>
        <w:t xml:space="preserve"> και </w:t>
      </w:r>
      <w:proofErr w:type="spellStart"/>
      <w:r w:rsidRPr="00DB670F">
        <w:rPr>
          <w:i/>
          <w:sz w:val="24"/>
          <w:szCs w:val="24"/>
        </w:rPr>
        <w:t>Τίτον</w:t>
      </w:r>
      <w:proofErr w:type="spellEnd"/>
      <w:r w:rsidRPr="00DB670F">
        <w:rPr>
          <w:i/>
          <w:sz w:val="24"/>
          <w:szCs w:val="24"/>
        </w:rPr>
        <w:t xml:space="preserve"> τριών αγίων επιστολών</w:t>
      </w:r>
      <w:r w:rsidRPr="00DB670F">
        <w:rPr>
          <w:sz w:val="24"/>
          <w:szCs w:val="24"/>
        </w:rPr>
        <w:t xml:space="preserve"> (Λονδίνο, Αποστολική Εταιρεία, 1829).</w:t>
      </w:r>
    </w:p>
    <w:p w14:paraId="16B61928" w14:textId="77777777" w:rsidR="00914143" w:rsidRPr="00DB670F" w:rsidRDefault="00914143" w:rsidP="00354DF3">
      <w:pPr>
        <w:pStyle w:val="a3"/>
        <w:spacing w:before="100" w:beforeAutospacing="1" w:after="100" w:afterAutospacing="1" w:line="480" w:lineRule="auto"/>
        <w:jc w:val="both"/>
        <w:rPr>
          <w:sz w:val="24"/>
          <w:szCs w:val="24"/>
          <w:lang w:bidi="he-IL"/>
        </w:rPr>
      </w:pPr>
      <w:proofErr w:type="spellStart"/>
      <w:r w:rsidRPr="00DB670F">
        <w:rPr>
          <w:sz w:val="24"/>
          <w:szCs w:val="24"/>
        </w:rPr>
        <w:lastRenderedPageBreak/>
        <w:t>Παναγόπουλου</w:t>
      </w:r>
      <w:proofErr w:type="spellEnd"/>
      <w:r w:rsidRPr="00DB670F">
        <w:rPr>
          <w:sz w:val="24"/>
          <w:szCs w:val="24"/>
        </w:rPr>
        <w:t>,</w:t>
      </w:r>
      <w:r w:rsidRPr="00DB670F">
        <w:rPr>
          <w:sz w:val="24"/>
          <w:szCs w:val="24"/>
          <w:lang w:bidi="he-IL"/>
        </w:rPr>
        <w:t xml:space="preserve"> Ι., </w:t>
      </w:r>
      <w:r w:rsidRPr="00DB670F">
        <w:rPr>
          <w:i/>
          <w:iCs/>
          <w:sz w:val="24"/>
          <w:szCs w:val="24"/>
          <w:lang w:bidi="he-IL"/>
        </w:rPr>
        <w:t>Η Εκκλησία των προφητών</w:t>
      </w:r>
      <w:r w:rsidRPr="00DB670F">
        <w:rPr>
          <w:sz w:val="24"/>
          <w:szCs w:val="24"/>
          <w:lang w:bidi="he-IL"/>
        </w:rPr>
        <w:t xml:space="preserve"> (Αθήναι: Ιστορικές Εκδόσεις </w:t>
      </w:r>
      <w:proofErr w:type="spellStart"/>
      <w:r w:rsidRPr="00DB670F">
        <w:rPr>
          <w:sz w:val="24"/>
          <w:szCs w:val="24"/>
          <w:lang w:bidi="he-IL"/>
        </w:rPr>
        <w:t>Στ</w:t>
      </w:r>
      <w:proofErr w:type="spellEnd"/>
      <w:r w:rsidRPr="00DB670F">
        <w:rPr>
          <w:sz w:val="24"/>
          <w:szCs w:val="24"/>
          <w:lang w:bidi="he-IL"/>
        </w:rPr>
        <w:t>. Βασιλόπουλος, 1979).</w:t>
      </w:r>
    </w:p>
    <w:p w14:paraId="62EFD252" w14:textId="77777777" w:rsidR="00914143" w:rsidRPr="00DB670F" w:rsidRDefault="00914143" w:rsidP="00354DF3">
      <w:pPr>
        <w:spacing w:before="100" w:beforeAutospacing="1" w:after="100" w:afterAutospacing="1" w:line="480" w:lineRule="auto"/>
        <w:jc w:val="both"/>
      </w:pPr>
    </w:p>
    <w:p w14:paraId="256475DF" w14:textId="77777777" w:rsidR="00914143" w:rsidRPr="00DB670F" w:rsidRDefault="00914143" w:rsidP="00354DF3">
      <w:pPr>
        <w:spacing w:before="100" w:beforeAutospacing="1" w:after="100" w:afterAutospacing="1" w:line="480" w:lineRule="auto"/>
        <w:jc w:val="both"/>
      </w:pPr>
      <w:proofErr w:type="spellStart"/>
      <w:r w:rsidRPr="00DB670F">
        <w:t>Παπαρνάκη</w:t>
      </w:r>
      <w:proofErr w:type="spellEnd"/>
      <w:r w:rsidRPr="00DB670F">
        <w:t xml:space="preserve">, </w:t>
      </w:r>
      <w:proofErr w:type="spellStart"/>
      <w:r w:rsidRPr="00DB670F">
        <w:t>Αθ</w:t>
      </w:r>
      <w:proofErr w:type="spellEnd"/>
      <w:r w:rsidRPr="00DB670F">
        <w:t xml:space="preserve">., «Ποιμένας και ποιμαντική επιστήμη στην Αγία Γραφή»,  </w:t>
      </w:r>
      <w:r w:rsidRPr="00DB670F">
        <w:rPr>
          <w:i/>
          <w:iCs/>
        </w:rPr>
        <w:t>Κοινωνία,</w:t>
      </w:r>
      <w:r w:rsidRPr="00DB670F">
        <w:t xml:space="preserve"> Τομ. 60 </w:t>
      </w:r>
      <w:proofErr w:type="spellStart"/>
      <w:r w:rsidRPr="00DB670F">
        <w:t>Αρ</w:t>
      </w:r>
      <w:proofErr w:type="spellEnd"/>
      <w:r w:rsidRPr="00DB670F">
        <w:t>. 1 (2019) 182-197</w:t>
      </w:r>
    </w:p>
    <w:p w14:paraId="1A0ABCF0" w14:textId="77777777" w:rsidR="00914143" w:rsidRPr="00DB670F" w:rsidRDefault="00914143" w:rsidP="00354DF3">
      <w:pPr>
        <w:pStyle w:val="a3"/>
        <w:spacing w:before="100" w:beforeAutospacing="1" w:after="100" w:afterAutospacing="1" w:line="480" w:lineRule="auto"/>
        <w:jc w:val="both"/>
        <w:rPr>
          <w:sz w:val="24"/>
          <w:szCs w:val="24"/>
        </w:rPr>
      </w:pPr>
    </w:p>
    <w:p w14:paraId="28FEFD42" w14:textId="77777777" w:rsidR="00914143" w:rsidRPr="00DB670F" w:rsidRDefault="00914143" w:rsidP="00354DF3">
      <w:pPr>
        <w:autoSpaceDE w:val="0"/>
        <w:autoSpaceDN w:val="0"/>
        <w:adjustRightInd w:val="0"/>
        <w:spacing w:before="100" w:beforeAutospacing="1" w:after="100" w:afterAutospacing="1" w:line="480" w:lineRule="auto"/>
        <w:jc w:val="both"/>
      </w:pPr>
      <w:r w:rsidRPr="00DB670F">
        <w:rPr>
          <w:rFonts w:eastAsia="PalatinoLinotype-Roman"/>
        </w:rPr>
        <w:t xml:space="preserve">Παπακώστα, Σ., </w:t>
      </w:r>
      <w:r w:rsidRPr="00DB670F">
        <w:rPr>
          <w:rFonts w:eastAsia="PalatinoLinotype-Roman"/>
          <w:i/>
        </w:rPr>
        <w:t xml:space="preserve">Αι </w:t>
      </w:r>
      <w:proofErr w:type="spellStart"/>
      <w:r w:rsidRPr="00DB670F">
        <w:rPr>
          <w:rFonts w:eastAsia="PalatinoLinotype-Roman"/>
          <w:i/>
        </w:rPr>
        <w:t>Παραβολαί</w:t>
      </w:r>
      <w:proofErr w:type="spellEnd"/>
      <w:r w:rsidRPr="00DB670F">
        <w:rPr>
          <w:rFonts w:eastAsia="PalatinoLinotype-Roman"/>
          <w:i/>
        </w:rPr>
        <w:t xml:space="preserve"> του Κυρίου </w:t>
      </w:r>
      <w:r w:rsidRPr="00DB670F">
        <w:rPr>
          <w:rFonts w:eastAsia="PalatinoLinotype-Roman"/>
          <w:iCs/>
        </w:rPr>
        <w:t>(Αθήνα:  «Η Ζωή», 2002).</w:t>
      </w:r>
    </w:p>
    <w:p w14:paraId="59469E0C" w14:textId="77777777" w:rsidR="00914143" w:rsidRPr="00DB670F" w:rsidRDefault="00914143" w:rsidP="00354DF3">
      <w:pPr>
        <w:pStyle w:val="a3"/>
        <w:spacing w:before="100" w:beforeAutospacing="1" w:after="100" w:afterAutospacing="1" w:line="480" w:lineRule="auto"/>
        <w:jc w:val="both"/>
        <w:rPr>
          <w:sz w:val="24"/>
          <w:szCs w:val="24"/>
        </w:rPr>
      </w:pPr>
    </w:p>
    <w:p w14:paraId="052A20BC"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Πάσχου, Αν., </w:t>
      </w:r>
      <w:r w:rsidRPr="00DB670F">
        <w:rPr>
          <w:i/>
          <w:iCs/>
          <w:sz w:val="24"/>
          <w:szCs w:val="24"/>
        </w:rPr>
        <w:t>Ζαχαρίας: ο άνθρωπος που είδε το τέλος του κόσμου</w:t>
      </w:r>
      <w:r w:rsidRPr="00DB670F">
        <w:rPr>
          <w:sz w:val="24"/>
          <w:szCs w:val="24"/>
        </w:rPr>
        <w:t xml:space="preserve"> (Αθήνα: «Ο Λόγος», 1995).</w:t>
      </w:r>
    </w:p>
    <w:p w14:paraId="3C366EC4" w14:textId="77777777" w:rsidR="00914143" w:rsidRPr="00DB670F" w:rsidRDefault="00914143" w:rsidP="00354DF3">
      <w:pPr>
        <w:pStyle w:val="a3"/>
        <w:spacing w:before="100" w:beforeAutospacing="1" w:after="100" w:afterAutospacing="1" w:line="480" w:lineRule="auto"/>
        <w:jc w:val="both"/>
        <w:rPr>
          <w:sz w:val="24"/>
          <w:szCs w:val="24"/>
        </w:rPr>
      </w:pPr>
    </w:p>
    <w:p w14:paraId="0F441DF6"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Πατρώνου</w:t>
      </w:r>
      <w:proofErr w:type="spellEnd"/>
      <w:r w:rsidRPr="00DB670F">
        <w:rPr>
          <w:sz w:val="24"/>
          <w:szCs w:val="24"/>
        </w:rPr>
        <w:t xml:space="preserve">, Γ., </w:t>
      </w:r>
      <w:r w:rsidRPr="00DB670F">
        <w:rPr>
          <w:i/>
          <w:iCs/>
          <w:sz w:val="24"/>
          <w:szCs w:val="24"/>
        </w:rPr>
        <w:t>Η ιστορική πορεία Ιησού από την φάτνη ως τον κενό τάφο</w:t>
      </w:r>
      <w:r w:rsidRPr="00DB670F">
        <w:rPr>
          <w:sz w:val="24"/>
          <w:szCs w:val="24"/>
        </w:rPr>
        <w:t xml:space="preserve"> (Αθήνα: Δόμος, 1991). </w:t>
      </w:r>
    </w:p>
    <w:p w14:paraId="433E2828" w14:textId="77777777" w:rsidR="00914143" w:rsidRPr="00DB670F" w:rsidRDefault="00914143" w:rsidP="00354DF3">
      <w:pPr>
        <w:pStyle w:val="a3"/>
        <w:spacing w:before="100" w:beforeAutospacing="1" w:after="100" w:afterAutospacing="1" w:line="480" w:lineRule="auto"/>
        <w:jc w:val="both"/>
        <w:rPr>
          <w:sz w:val="24"/>
          <w:szCs w:val="24"/>
        </w:rPr>
      </w:pPr>
    </w:p>
    <w:p w14:paraId="42974C71"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Πατρώνου</w:t>
      </w:r>
      <w:proofErr w:type="spellEnd"/>
      <w:r w:rsidRPr="00DB670F">
        <w:rPr>
          <w:sz w:val="24"/>
          <w:szCs w:val="24"/>
        </w:rPr>
        <w:t xml:space="preserve">, Γ., </w:t>
      </w:r>
      <w:r w:rsidRPr="00DB670F">
        <w:rPr>
          <w:i/>
          <w:sz w:val="24"/>
          <w:szCs w:val="24"/>
        </w:rPr>
        <w:t xml:space="preserve">Η Κυριακή προσευχή </w:t>
      </w:r>
      <w:r w:rsidRPr="00DB670F">
        <w:rPr>
          <w:sz w:val="24"/>
          <w:szCs w:val="24"/>
        </w:rPr>
        <w:t>(Αθήνα: Αποστολική Διακονία, 2020).</w:t>
      </w:r>
    </w:p>
    <w:p w14:paraId="415C5096" w14:textId="77777777" w:rsidR="00914143" w:rsidRPr="00DB670F" w:rsidRDefault="00914143" w:rsidP="00354DF3">
      <w:pPr>
        <w:pStyle w:val="a3"/>
        <w:spacing w:before="100" w:beforeAutospacing="1" w:after="100" w:afterAutospacing="1" w:line="480" w:lineRule="auto"/>
        <w:jc w:val="both"/>
        <w:rPr>
          <w:sz w:val="24"/>
          <w:szCs w:val="24"/>
        </w:rPr>
      </w:pPr>
    </w:p>
    <w:p w14:paraId="0D8C538D" w14:textId="4934408A" w:rsidR="00914143" w:rsidRPr="00DB670F" w:rsidRDefault="00914143" w:rsidP="00354DF3">
      <w:pPr>
        <w:shd w:val="clear" w:color="auto" w:fill="FFFFFF"/>
        <w:spacing w:before="100" w:beforeAutospacing="1" w:after="100" w:afterAutospacing="1" w:line="480" w:lineRule="auto"/>
        <w:jc w:val="both"/>
      </w:pPr>
      <w:proofErr w:type="spellStart"/>
      <w:r w:rsidRPr="00DB670F">
        <w:rPr>
          <w:lang w:eastAsia="el-GR"/>
        </w:rPr>
        <w:t>Πορφυρίου</w:t>
      </w:r>
      <w:proofErr w:type="spellEnd"/>
      <w:r w:rsidR="00CF51CA" w:rsidRPr="00DB670F">
        <w:rPr>
          <w:lang w:eastAsia="el-GR"/>
        </w:rPr>
        <w:t xml:space="preserve"> </w:t>
      </w:r>
      <w:proofErr w:type="spellStart"/>
      <w:r w:rsidRPr="00DB670F">
        <w:rPr>
          <w:lang w:eastAsia="el-GR"/>
        </w:rPr>
        <w:t>Καυσοκαλυβίτου</w:t>
      </w:r>
      <w:proofErr w:type="spellEnd"/>
      <w:r w:rsidRPr="00DB670F">
        <w:rPr>
          <w:lang w:eastAsia="el-GR"/>
        </w:rPr>
        <w:t xml:space="preserve"> Αγίου, </w:t>
      </w:r>
      <w:r w:rsidRPr="00DB670F">
        <w:rPr>
          <w:i/>
          <w:iCs/>
          <w:lang w:eastAsia="el-GR"/>
        </w:rPr>
        <w:t>Βίος και Λόγοι</w:t>
      </w:r>
      <w:r w:rsidRPr="00DB670F">
        <w:rPr>
          <w:lang w:eastAsia="el-GR"/>
        </w:rPr>
        <w:t xml:space="preserve"> (Χανιά: Ιερά Μονή Χρυσοπηγής, 2003)</w:t>
      </w:r>
    </w:p>
    <w:p w14:paraId="5B6DFF85" w14:textId="49555DEC" w:rsidR="00914143" w:rsidRPr="00DB670F" w:rsidRDefault="00914143" w:rsidP="00354DF3">
      <w:pPr>
        <w:pStyle w:val="a3"/>
        <w:spacing w:before="100" w:beforeAutospacing="1" w:after="100" w:afterAutospacing="1" w:line="480" w:lineRule="auto"/>
        <w:jc w:val="both"/>
        <w:rPr>
          <w:sz w:val="24"/>
          <w:szCs w:val="24"/>
          <w:lang w:val="en-GB" w:bidi="he-IL"/>
        </w:rPr>
      </w:pPr>
      <w:r w:rsidRPr="00DB670F">
        <w:rPr>
          <w:sz w:val="24"/>
          <w:szCs w:val="24"/>
          <w:lang w:val="en-US" w:bidi="he-IL"/>
        </w:rPr>
        <w:t>Pusey,</w:t>
      </w:r>
      <w:r w:rsidR="00CF51CA" w:rsidRPr="00DB670F">
        <w:rPr>
          <w:sz w:val="24"/>
          <w:szCs w:val="24"/>
          <w:lang w:val="en-US" w:bidi="he-IL"/>
        </w:rPr>
        <w:t xml:space="preserve"> </w:t>
      </w:r>
      <w:r w:rsidRPr="00DB670F">
        <w:rPr>
          <w:sz w:val="24"/>
          <w:szCs w:val="24"/>
          <w:lang w:val="en-US" w:bidi="he-IL"/>
        </w:rPr>
        <w:t>E</w:t>
      </w:r>
      <w:r w:rsidRPr="00DB670F">
        <w:rPr>
          <w:sz w:val="24"/>
          <w:szCs w:val="24"/>
          <w:lang w:val="en-GB" w:bidi="he-IL"/>
        </w:rPr>
        <w:t xml:space="preserve">. </w:t>
      </w:r>
      <w:r w:rsidRPr="00DB670F">
        <w:rPr>
          <w:sz w:val="24"/>
          <w:szCs w:val="24"/>
          <w:lang w:val="en-US" w:bidi="he-IL"/>
        </w:rPr>
        <w:t>B</w:t>
      </w:r>
      <w:r w:rsidRPr="00DB670F">
        <w:rPr>
          <w:sz w:val="24"/>
          <w:szCs w:val="24"/>
          <w:lang w:val="en-GB" w:bidi="he-IL"/>
        </w:rPr>
        <w:t>.</w:t>
      </w:r>
      <w:r w:rsidRPr="00DB670F">
        <w:rPr>
          <w:sz w:val="24"/>
          <w:szCs w:val="24"/>
          <w:lang w:val="en-US" w:bidi="he-IL"/>
        </w:rPr>
        <w:t>,</w:t>
      </w:r>
      <w:r w:rsidR="00CF51CA" w:rsidRPr="00DB670F">
        <w:rPr>
          <w:sz w:val="24"/>
          <w:szCs w:val="24"/>
          <w:lang w:val="en-US" w:bidi="he-IL"/>
        </w:rPr>
        <w:t xml:space="preserve"> </w:t>
      </w:r>
      <w:r w:rsidRPr="00DB670F">
        <w:rPr>
          <w:sz w:val="24"/>
          <w:szCs w:val="24"/>
          <w:lang w:val="en-US" w:bidi="he-IL"/>
        </w:rPr>
        <w:t>The</w:t>
      </w:r>
      <w:r w:rsidR="00CF51CA" w:rsidRPr="00DB670F">
        <w:rPr>
          <w:sz w:val="24"/>
          <w:szCs w:val="24"/>
          <w:lang w:val="en-US" w:bidi="he-IL"/>
        </w:rPr>
        <w:t xml:space="preserve"> </w:t>
      </w:r>
      <w:r w:rsidRPr="00DB670F">
        <w:rPr>
          <w:sz w:val="24"/>
          <w:szCs w:val="24"/>
          <w:lang w:val="en-US" w:bidi="he-IL"/>
        </w:rPr>
        <w:t>Minor</w:t>
      </w:r>
      <w:r w:rsidR="00CF51CA" w:rsidRPr="00DB670F">
        <w:rPr>
          <w:sz w:val="24"/>
          <w:szCs w:val="24"/>
          <w:lang w:val="en-US" w:bidi="he-IL"/>
        </w:rPr>
        <w:t xml:space="preserve"> </w:t>
      </w:r>
      <w:r w:rsidRPr="00DB670F">
        <w:rPr>
          <w:sz w:val="24"/>
          <w:szCs w:val="24"/>
          <w:lang w:val="en-US" w:bidi="he-IL"/>
        </w:rPr>
        <w:t>Prophets</w:t>
      </w:r>
      <w:r w:rsidRPr="00DB670F">
        <w:rPr>
          <w:sz w:val="24"/>
          <w:szCs w:val="24"/>
          <w:lang w:val="en-GB" w:bidi="he-IL"/>
        </w:rPr>
        <w:t xml:space="preserve">, </w:t>
      </w:r>
      <w:r w:rsidRPr="00DB670F">
        <w:rPr>
          <w:sz w:val="24"/>
          <w:szCs w:val="24"/>
          <w:lang w:val="en-US" w:bidi="he-IL"/>
        </w:rPr>
        <w:t>A</w:t>
      </w:r>
      <w:r w:rsidR="00CF51CA" w:rsidRPr="00DB670F">
        <w:rPr>
          <w:sz w:val="24"/>
          <w:szCs w:val="24"/>
          <w:lang w:val="en-US" w:bidi="he-IL"/>
        </w:rPr>
        <w:t xml:space="preserve"> </w:t>
      </w:r>
      <w:r w:rsidRPr="00DB670F">
        <w:rPr>
          <w:sz w:val="24"/>
          <w:szCs w:val="24"/>
          <w:lang w:val="en-US" w:bidi="he-IL"/>
        </w:rPr>
        <w:t>Commentary</w:t>
      </w:r>
      <w:r w:rsidR="00CF51CA" w:rsidRPr="00DB670F">
        <w:rPr>
          <w:sz w:val="24"/>
          <w:szCs w:val="24"/>
          <w:lang w:val="en-US" w:bidi="he-IL"/>
        </w:rPr>
        <w:t xml:space="preserve"> </w:t>
      </w:r>
      <w:r w:rsidRPr="00DB670F">
        <w:rPr>
          <w:sz w:val="24"/>
          <w:szCs w:val="24"/>
          <w:lang w:bidi="he-IL"/>
        </w:rPr>
        <w:t>στο</w:t>
      </w:r>
      <w:r w:rsidR="00CF51CA" w:rsidRPr="00DB670F">
        <w:rPr>
          <w:sz w:val="24"/>
          <w:szCs w:val="24"/>
          <w:lang w:val="en-US" w:bidi="he-IL"/>
        </w:rPr>
        <w:t xml:space="preserve"> </w:t>
      </w:r>
      <w:r w:rsidRPr="00DB670F">
        <w:rPr>
          <w:i/>
          <w:iCs/>
          <w:sz w:val="24"/>
          <w:szCs w:val="24"/>
          <w:lang w:val="en-US" w:bidi="he-IL"/>
        </w:rPr>
        <w:t>Barnes</w:t>
      </w:r>
      <w:r w:rsidRPr="00DB670F">
        <w:rPr>
          <w:i/>
          <w:iCs/>
          <w:sz w:val="24"/>
          <w:szCs w:val="24"/>
          <w:lang w:val="en-GB" w:bidi="he-IL"/>
        </w:rPr>
        <w:t xml:space="preserve">’ </w:t>
      </w:r>
      <w:r w:rsidRPr="00DB670F">
        <w:rPr>
          <w:i/>
          <w:iCs/>
          <w:sz w:val="24"/>
          <w:szCs w:val="24"/>
          <w:lang w:val="en-US" w:bidi="he-IL"/>
        </w:rPr>
        <w:t>Notes</w:t>
      </w:r>
      <w:r w:rsidRPr="00DB670F">
        <w:rPr>
          <w:i/>
          <w:iCs/>
          <w:sz w:val="24"/>
          <w:szCs w:val="24"/>
          <w:lang w:val="en-GB" w:bidi="he-IL"/>
        </w:rPr>
        <w:t xml:space="preserve">, </w:t>
      </w:r>
      <w:r w:rsidRPr="00DB670F">
        <w:rPr>
          <w:i/>
          <w:iCs/>
          <w:sz w:val="24"/>
          <w:szCs w:val="24"/>
          <w:lang w:val="en-US" w:bidi="he-IL"/>
        </w:rPr>
        <w:t>Volume</w:t>
      </w:r>
      <w:r w:rsidRPr="00DB670F">
        <w:rPr>
          <w:i/>
          <w:iCs/>
          <w:sz w:val="24"/>
          <w:szCs w:val="24"/>
          <w:lang w:val="en-GB" w:bidi="he-IL"/>
        </w:rPr>
        <w:t xml:space="preserve"> 1, </w:t>
      </w:r>
      <w:r w:rsidRPr="00DB670F">
        <w:rPr>
          <w:i/>
          <w:iCs/>
          <w:sz w:val="24"/>
          <w:szCs w:val="24"/>
          <w:lang w:val="en-US" w:bidi="he-IL"/>
        </w:rPr>
        <w:t>Hose</w:t>
      </w:r>
      <w:r w:rsidR="00CF51CA" w:rsidRPr="00DB670F">
        <w:rPr>
          <w:i/>
          <w:iCs/>
          <w:sz w:val="24"/>
          <w:szCs w:val="24"/>
          <w:lang w:val="en-US" w:bidi="he-IL"/>
        </w:rPr>
        <w:t xml:space="preserve"> </w:t>
      </w:r>
      <w:r w:rsidRPr="00DB670F">
        <w:rPr>
          <w:i/>
          <w:iCs/>
          <w:sz w:val="24"/>
          <w:szCs w:val="24"/>
          <w:lang w:val="en-US" w:bidi="he-IL"/>
        </w:rPr>
        <w:t>at</w:t>
      </w:r>
      <w:r w:rsidR="00CF51CA" w:rsidRPr="00DB670F">
        <w:rPr>
          <w:i/>
          <w:iCs/>
          <w:sz w:val="24"/>
          <w:szCs w:val="24"/>
          <w:lang w:val="en-US" w:bidi="he-IL"/>
        </w:rPr>
        <w:t xml:space="preserve"> </w:t>
      </w:r>
      <w:r w:rsidRPr="00DB670F">
        <w:rPr>
          <w:i/>
          <w:iCs/>
          <w:sz w:val="24"/>
          <w:szCs w:val="24"/>
          <w:lang w:val="en-US" w:bidi="he-IL"/>
        </w:rPr>
        <w:t>o</w:t>
      </w:r>
      <w:r w:rsidR="00CF51CA" w:rsidRPr="00DB670F">
        <w:rPr>
          <w:i/>
          <w:iCs/>
          <w:sz w:val="24"/>
          <w:szCs w:val="24"/>
          <w:lang w:val="en-US" w:bidi="he-IL"/>
        </w:rPr>
        <w:t xml:space="preserve"> </w:t>
      </w:r>
      <w:r w:rsidRPr="00DB670F">
        <w:rPr>
          <w:i/>
          <w:iCs/>
          <w:sz w:val="24"/>
          <w:szCs w:val="24"/>
          <w:lang w:val="en-US" w:bidi="he-IL"/>
        </w:rPr>
        <w:t>Jonah</w:t>
      </w:r>
      <w:r w:rsidR="00CF51CA" w:rsidRPr="00DB670F">
        <w:rPr>
          <w:i/>
          <w:iCs/>
          <w:sz w:val="24"/>
          <w:szCs w:val="24"/>
          <w:lang w:val="en-US" w:bidi="he-IL"/>
        </w:rPr>
        <w:t xml:space="preserve"> </w:t>
      </w:r>
      <w:r w:rsidRPr="00DB670F">
        <w:rPr>
          <w:sz w:val="24"/>
          <w:szCs w:val="24"/>
          <w:lang w:val="en-US" w:bidi="he-IL"/>
        </w:rPr>
        <w:t>(U</w:t>
      </w:r>
      <w:r w:rsidRPr="00DB670F">
        <w:rPr>
          <w:sz w:val="24"/>
          <w:szCs w:val="24"/>
          <w:lang w:val="en-GB" w:bidi="he-IL"/>
        </w:rPr>
        <w:t>.</w:t>
      </w:r>
      <w:r w:rsidRPr="00DB670F">
        <w:rPr>
          <w:sz w:val="24"/>
          <w:szCs w:val="24"/>
          <w:lang w:val="en-US" w:bidi="he-IL"/>
        </w:rPr>
        <w:t>S</w:t>
      </w:r>
      <w:r w:rsidRPr="00DB670F">
        <w:rPr>
          <w:sz w:val="24"/>
          <w:szCs w:val="24"/>
          <w:lang w:val="en-GB" w:bidi="he-IL"/>
        </w:rPr>
        <w:t>.</w:t>
      </w:r>
      <w:r w:rsidRPr="00DB670F">
        <w:rPr>
          <w:sz w:val="24"/>
          <w:szCs w:val="24"/>
          <w:lang w:val="en-US" w:bidi="he-IL"/>
        </w:rPr>
        <w:t>A</w:t>
      </w:r>
      <w:r w:rsidRPr="00DB670F">
        <w:rPr>
          <w:sz w:val="24"/>
          <w:szCs w:val="24"/>
          <w:lang w:val="en-GB" w:bidi="he-IL"/>
        </w:rPr>
        <w:t>.</w:t>
      </w:r>
      <w:r w:rsidRPr="00DB670F">
        <w:rPr>
          <w:sz w:val="24"/>
          <w:szCs w:val="24"/>
          <w:lang w:val="en-US" w:bidi="he-IL"/>
        </w:rPr>
        <w:t>: Baker</w:t>
      </w:r>
      <w:r w:rsidR="00CF51CA" w:rsidRPr="00DB670F">
        <w:rPr>
          <w:sz w:val="24"/>
          <w:szCs w:val="24"/>
          <w:lang w:val="en-US" w:bidi="he-IL"/>
        </w:rPr>
        <w:t xml:space="preserve"> </w:t>
      </w:r>
      <w:r w:rsidRPr="00DB670F">
        <w:rPr>
          <w:sz w:val="24"/>
          <w:szCs w:val="24"/>
          <w:lang w:val="en-US" w:bidi="he-IL"/>
        </w:rPr>
        <w:t>Books, 2001)</w:t>
      </w:r>
      <w:r w:rsidRPr="00DB670F">
        <w:rPr>
          <w:sz w:val="24"/>
          <w:szCs w:val="24"/>
          <w:lang w:val="en-GB" w:bidi="he-IL"/>
        </w:rPr>
        <w:t>.</w:t>
      </w:r>
    </w:p>
    <w:p w14:paraId="25F06D1B" w14:textId="77777777" w:rsidR="00914143" w:rsidRPr="00DB670F" w:rsidRDefault="00914143" w:rsidP="00354DF3">
      <w:pPr>
        <w:pStyle w:val="a3"/>
        <w:spacing w:before="100" w:beforeAutospacing="1" w:after="100" w:afterAutospacing="1" w:line="480" w:lineRule="auto"/>
        <w:jc w:val="both"/>
        <w:rPr>
          <w:sz w:val="24"/>
          <w:szCs w:val="24"/>
          <w:lang w:val="en-GB"/>
        </w:rPr>
      </w:pPr>
    </w:p>
    <w:p w14:paraId="13966BD8" w14:textId="1718BE46"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Ράτσινγκερ</w:t>
      </w:r>
      <w:proofErr w:type="spellEnd"/>
      <w:r w:rsidRPr="00DB670F">
        <w:rPr>
          <w:sz w:val="24"/>
          <w:szCs w:val="24"/>
        </w:rPr>
        <w:t xml:space="preserve">, Γιόζεφ, </w:t>
      </w:r>
      <w:r w:rsidRPr="00DB670F">
        <w:rPr>
          <w:i/>
          <w:sz w:val="24"/>
          <w:szCs w:val="24"/>
        </w:rPr>
        <w:t>Ο Ιησούς από τη Ναζαρέτ</w:t>
      </w:r>
      <w:r w:rsidRPr="00DB670F">
        <w:rPr>
          <w:sz w:val="24"/>
          <w:szCs w:val="24"/>
        </w:rPr>
        <w:t>, ελλ. μετ. Σ. Δεσπότη,  Μέρος Α΄, (Αθήνα: Ψυχογιός</w:t>
      </w:r>
      <w:r w:rsidR="00A0099F" w:rsidRPr="00DB670F">
        <w:rPr>
          <w:sz w:val="24"/>
          <w:szCs w:val="24"/>
        </w:rPr>
        <w:t>, 2007</w:t>
      </w:r>
      <w:r w:rsidRPr="00DB670F">
        <w:rPr>
          <w:sz w:val="24"/>
          <w:szCs w:val="24"/>
        </w:rPr>
        <w:t>).</w:t>
      </w:r>
    </w:p>
    <w:p w14:paraId="24BA74BB" w14:textId="77777777" w:rsidR="00796139" w:rsidRPr="00DB670F" w:rsidRDefault="00796139" w:rsidP="00354DF3">
      <w:pPr>
        <w:pStyle w:val="a3"/>
        <w:spacing w:before="100" w:beforeAutospacing="1" w:after="100" w:afterAutospacing="1" w:line="480" w:lineRule="auto"/>
        <w:jc w:val="both"/>
        <w:rPr>
          <w:sz w:val="24"/>
          <w:szCs w:val="24"/>
        </w:rPr>
      </w:pPr>
    </w:p>
    <w:p w14:paraId="2B48375B" w14:textId="44CE727E" w:rsidR="00A0099F" w:rsidRPr="00DB670F" w:rsidRDefault="00A0099F" w:rsidP="00354DF3">
      <w:pPr>
        <w:pStyle w:val="a3"/>
        <w:spacing w:before="100" w:beforeAutospacing="1" w:after="100" w:afterAutospacing="1" w:line="480" w:lineRule="auto"/>
        <w:jc w:val="both"/>
        <w:rPr>
          <w:i/>
          <w:sz w:val="24"/>
          <w:szCs w:val="24"/>
          <w:lang w:val="en-US"/>
        </w:rPr>
      </w:pPr>
      <w:proofErr w:type="spellStart"/>
      <w:r w:rsidRPr="00DB670F">
        <w:rPr>
          <w:sz w:val="24"/>
          <w:szCs w:val="24"/>
          <w:lang w:val="en-US"/>
        </w:rPr>
        <w:t>Reinhartz</w:t>
      </w:r>
      <w:proofErr w:type="spellEnd"/>
      <w:r w:rsidRPr="00DB670F">
        <w:rPr>
          <w:sz w:val="24"/>
          <w:szCs w:val="24"/>
          <w:lang w:val="en-US"/>
        </w:rPr>
        <w:t xml:space="preserve">, Adele, </w:t>
      </w:r>
      <w:r w:rsidRPr="00DB670F">
        <w:rPr>
          <w:i/>
          <w:sz w:val="24"/>
          <w:szCs w:val="24"/>
          <w:lang w:val="en-US"/>
        </w:rPr>
        <w:t xml:space="preserve">Befriending the Beloved Disciple, </w:t>
      </w:r>
      <w:proofErr w:type="gramStart"/>
      <w:r w:rsidRPr="00DB670F">
        <w:rPr>
          <w:i/>
          <w:sz w:val="24"/>
          <w:szCs w:val="24"/>
          <w:lang w:val="en-US"/>
        </w:rPr>
        <w:t>A  Jewish</w:t>
      </w:r>
      <w:proofErr w:type="gramEnd"/>
      <w:r w:rsidRPr="00DB670F">
        <w:rPr>
          <w:i/>
          <w:sz w:val="24"/>
          <w:szCs w:val="24"/>
          <w:lang w:val="en-US"/>
        </w:rPr>
        <w:t xml:space="preserve"> </w:t>
      </w:r>
      <w:r w:rsidR="002F4997" w:rsidRPr="00DB670F">
        <w:rPr>
          <w:i/>
          <w:sz w:val="24"/>
          <w:szCs w:val="24"/>
          <w:lang w:val="en-US"/>
        </w:rPr>
        <w:t xml:space="preserve">Reading </w:t>
      </w:r>
      <w:r w:rsidRPr="00DB670F">
        <w:rPr>
          <w:i/>
          <w:sz w:val="24"/>
          <w:szCs w:val="24"/>
          <w:lang w:val="en-US"/>
        </w:rPr>
        <w:t xml:space="preserve">of </w:t>
      </w:r>
      <w:r w:rsidR="002F4997" w:rsidRPr="00DB670F">
        <w:rPr>
          <w:i/>
          <w:sz w:val="24"/>
          <w:szCs w:val="24"/>
          <w:lang w:val="en-US"/>
        </w:rPr>
        <w:t xml:space="preserve"> the </w:t>
      </w:r>
      <w:r w:rsidRPr="00DB670F">
        <w:rPr>
          <w:i/>
          <w:sz w:val="24"/>
          <w:szCs w:val="24"/>
          <w:lang w:val="en-US"/>
        </w:rPr>
        <w:t xml:space="preserve">Gospel of </w:t>
      </w:r>
      <w:r w:rsidR="002F4997" w:rsidRPr="00DB670F">
        <w:rPr>
          <w:i/>
          <w:sz w:val="24"/>
          <w:szCs w:val="24"/>
          <w:lang w:val="en-US"/>
        </w:rPr>
        <w:t xml:space="preserve"> John </w:t>
      </w:r>
      <w:r w:rsidR="002F4997" w:rsidRPr="00DB670F">
        <w:rPr>
          <w:sz w:val="24"/>
          <w:szCs w:val="24"/>
          <w:lang w:val="en-US"/>
        </w:rPr>
        <w:t xml:space="preserve">(New York: Continuum, 2001) </w:t>
      </w:r>
      <w:r w:rsidR="002F4997" w:rsidRPr="00DB670F">
        <w:rPr>
          <w:i/>
          <w:sz w:val="24"/>
          <w:szCs w:val="24"/>
          <w:lang w:val="en-US"/>
        </w:rPr>
        <w:t xml:space="preserve"> </w:t>
      </w:r>
    </w:p>
    <w:p w14:paraId="0CB3F871"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6F4EB8A7"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lang w:val="en-US"/>
        </w:rPr>
        <w:t>Rops</w:t>
      </w:r>
      <w:proofErr w:type="spellEnd"/>
      <w:r w:rsidRPr="00DB670F">
        <w:rPr>
          <w:sz w:val="24"/>
          <w:szCs w:val="24"/>
        </w:rPr>
        <w:t xml:space="preserve">, </w:t>
      </w:r>
      <w:r w:rsidRPr="00DB670F">
        <w:rPr>
          <w:sz w:val="24"/>
          <w:szCs w:val="24"/>
          <w:lang w:val="en-US"/>
        </w:rPr>
        <w:t>D</w:t>
      </w:r>
      <w:r w:rsidRPr="00DB670F">
        <w:rPr>
          <w:sz w:val="24"/>
          <w:szCs w:val="24"/>
        </w:rPr>
        <w:t xml:space="preserve">., </w:t>
      </w:r>
      <w:r w:rsidRPr="00DB670F">
        <w:rPr>
          <w:i/>
          <w:iCs/>
          <w:sz w:val="24"/>
          <w:szCs w:val="24"/>
        </w:rPr>
        <w:t xml:space="preserve">Η καθημερινή ζωή στην Παλαιστίνη στους χρόνους του Ιησού, </w:t>
      </w:r>
      <w:r w:rsidRPr="00DB670F">
        <w:rPr>
          <w:sz w:val="24"/>
          <w:szCs w:val="24"/>
        </w:rPr>
        <w:t xml:space="preserve">ελλ. μετ. Έ. Αγγέλου (Αθήνα: Παπαδήμας, 2005). </w:t>
      </w:r>
    </w:p>
    <w:p w14:paraId="4D2A6890" w14:textId="1563B95F" w:rsidR="000A4B0E" w:rsidRPr="00DB670F" w:rsidRDefault="000A4B0E" w:rsidP="00354DF3">
      <w:pPr>
        <w:pStyle w:val="a3"/>
        <w:spacing w:line="480" w:lineRule="auto"/>
        <w:rPr>
          <w:sz w:val="24"/>
          <w:szCs w:val="24"/>
        </w:rPr>
      </w:pPr>
      <w:proofErr w:type="spellStart"/>
      <w:r w:rsidRPr="00DB670F">
        <w:rPr>
          <w:sz w:val="24"/>
          <w:szCs w:val="24"/>
        </w:rPr>
        <w:t>Σάκκου</w:t>
      </w:r>
      <w:proofErr w:type="spellEnd"/>
      <w:r w:rsidRPr="00DB670F">
        <w:rPr>
          <w:sz w:val="24"/>
          <w:szCs w:val="24"/>
        </w:rPr>
        <w:t xml:space="preserve">, </w:t>
      </w:r>
      <w:proofErr w:type="spellStart"/>
      <w:r w:rsidRPr="00DB670F">
        <w:rPr>
          <w:sz w:val="24"/>
          <w:szCs w:val="24"/>
        </w:rPr>
        <w:t>Στ</w:t>
      </w:r>
      <w:proofErr w:type="spellEnd"/>
      <w:r w:rsidRPr="00DB670F">
        <w:rPr>
          <w:sz w:val="24"/>
          <w:szCs w:val="24"/>
        </w:rPr>
        <w:t xml:space="preserve">., </w:t>
      </w:r>
      <w:r w:rsidRPr="00DB670F">
        <w:rPr>
          <w:i/>
          <w:sz w:val="24"/>
          <w:szCs w:val="24"/>
        </w:rPr>
        <w:t xml:space="preserve">Μαθήματα Εισαγωγής εις την </w:t>
      </w:r>
      <w:proofErr w:type="spellStart"/>
      <w:r w:rsidRPr="00DB670F">
        <w:rPr>
          <w:i/>
          <w:sz w:val="24"/>
          <w:szCs w:val="24"/>
        </w:rPr>
        <w:t>Καινήν</w:t>
      </w:r>
      <w:proofErr w:type="spellEnd"/>
      <w:r w:rsidRPr="00DB670F">
        <w:rPr>
          <w:i/>
          <w:sz w:val="24"/>
          <w:szCs w:val="24"/>
        </w:rPr>
        <w:t xml:space="preserve"> </w:t>
      </w:r>
      <w:proofErr w:type="spellStart"/>
      <w:r w:rsidRPr="00DB670F">
        <w:rPr>
          <w:i/>
          <w:sz w:val="24"/>
          <w:szCs w:val="24"/>
        </w:rPr>
        <w:t>Διαθήκην</w:t>
      </w:r>
      <w:proofErr w:type="spellEnd"/>
      <w:r w:rsidRPr="00DB670F">
        <w:rPr>
          <w:i/>
          <w:sz w:val="24"/>
          <w:szCs w:val="24"/>
        </w:rPr>
        <w:t xml:space="preserve"> </w:t>
      </w:r>
      <w:r w:rsidRPr="00DB670F">
        <w:rPr>
          <w:sz w:val="24"/>
          <w:szCs w:val="24"/>
        </w:rPr>
        <w:t>(Θεσσαλονίκη, 1972).</w:t>
      </w:r>
    </w:p>
    <w:p w14:paraId="5A85092B" w14:textId="77777777" w:rsidR="00D11EA8" w:rsidRPr="00DB670F" w:rsidRDefault="00D11EA8" w:rsidP="00354DF3">
      <w:pPr>
        <w:pStyle w:val="a3"/>
        <w:spacing w:before="100" w:beforeAutospacing="1" w:after="100" w:afterAutospacing="1" w:line="480" w:lineRule="auto"/>
        <w:jc w:val="both"/>
        <w:rPr>
          <w:sz w:val="24"/>
          <w:szCs w:val="24"/>
        </w:rPr>
      </w:pPr>
    </w:p>
    <w:p w14:paraId="633354AD" w14:textId="0BEE92DE"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Σίμου, Ν., «50 έτη προσφοράς και αγώνων του Συλλόγου Ορθοδόξου Ιεραποστολής ‘ο Πρωτόκλητος’», </w:t>
      </w:r>
      <w:r w:rsidRPr="00DB670F">
        <w:rPr>
          <w:i/>
          <w:iCs/>
          <w:sz w:val="24"/>
          <w:szCs w:val="24"/>
        </w:rPr>
        <w:t>Φως Εθνών</w:t>
      </w:r>
      <w:r w:rsidRPr="00DB670F">
        <w:rPr>
          <w:sz w:val="24"/>
          <w:szCs w:val="24"/>
        </w:rPr>
        <w:t xml:space="preserve"> 175 (2023) 9-10</w:t>
      </w:r>
    </w:p>
    <w:p w14:paraId="4344630A" w14:textId="77777777" w:rsidR="00914143" w:rsidRPr="00DB670F" w:rsidRDefault="00914143" w:rsidP="00354DF3">
      <w:pPr>
        <w:pStyle w:val="Web"/>
        <w:spacing w:line="480" w:lineRule="auto"/>
        <w:jc w:val="both"/>
        <w:rPr>
          <w:vanish/>
        </w:rPr>
      </w:pPr>
    </w:p>
    <w:p w14:paraId="31984994" w14:textId="77777777" w:rsidR="00914143" w:rsidRPr="00DB670F" w:rsidRDefault="00914143" w:rsidP="00354DF3">
      <w:pPr>
        <w:pStyle w:val="a3"/>
        <w:spacing w:before="100" w:beforeAutospacing="1" w:after="100" w:afterAutospacing="1" w:line="480" w:lineRule="auto"/>
        <w:jc w:val="both"/>
        <w:rPr>
          <w:sz w:val="24"/>
          <w:szCs w:val="24"/>
        </w:rPr>
      </w:pPr>
    </w:p>
    <w:p w14:paraId="3A4B8F87"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Σκιαδαρέση, Ι., </w:t>
      </w:r>
      <w:proofErr w:type="spellStart"/>
      <w:r w:rsidRPr="00DB670F">
        <w:rPr>
          <w:sz w:val="24"/>
          <w:szCs w:val="24"/>
        </w:rPr>
        <w:t>πρωτ</w:t>
      </w:r>
      <w:proofErr w:type="spellEnd"/>
      <w:r w:rsidRPr="00DB670F">
        <w:rPr>
          <w:sz w:val="24"/>
          <w:szCs w:val="24"/>
        </w:rPr>
        <w:t xml:space="preserve">., </w:t>
      </w:r>
      <w:r w:rsidRPr="00DB670F">
        <w:rPr>
          <w:i/>
          <w:iCs/>
          <w:sz w:val="24"/>
          <w:szCs w:val="24"/>
        </w:rPr>
        <w:t>Η Αποκάλυψη του Ιωάννη -Ερμηνευτικά και θεολογικά μελετήματα Α΄,</w:t>
      </w:r>
      <w:r w:rsidRPr="00DB670F">
        <w:rPr>
          <w:sz w:val="24"/>
          <w:szCs w:val="24"/>
        </w:rPr>
        <w:t xml:space="preserve"> (Θεσσαλονίκη: </w:t>
      </w:r>
      <w:proofErr w:type="spellStart"/>
      <w:r w:rsidRPr="00DB670F">
        <w:rPr>
          <w:sz w:val="24"/>
          <w:szCs w:val="24"/>
        </w:rPr>
        <w:t>Πουρναρά</w:t>
      </w:r>
      <w:proofErr w:type="spellEnd"/>
      <w:r w:rsidRPr="00DB670F">
        <w:rPr>
          <w:sz w:val="24"/>
          <w:szCs w:val="24"/>
        </w:rPr>
        <w:t>, 2005).</w:t>
      </w:r>
    </w:p>
    <w:p w14:paraId="7FCE02EF" w14:textId="77777777" w:rsidR="00914143" w:rsidRPr="00DB670F" w:rsidRDefault="00914143" w:rsidP="00354DF3">
      <w:pPr>
        <w:pStyle w:val="a3"/>
        <w:spacing w:before="100" w:beforeAutospacing="1" w:after="100" w:afterAutospacing="1" w:line="480" w:lineRule="auto"/>
        <w:jc w:val="both"/>
        <w:rPr>
          <w:sz w:val="24"/>
          <w:szCs w:val="24"/>
        </w:rPr>
      </w:pPr>
    </w:p>
    <w:p w14:paraId="15669D3D" w14:textId="6F468B0F" w:rsidR="009E584D" w:rsidRPr="00DB670F" w:rsidRDefault="009E584D" w:rsidP="00354DF3">
      <w:pPr>
        <w:pStyle w:val="af0"/>
        <w:spacing w:before="100" w:beforeAutospacing="1" w:after="100" w:afterAutospacing="1" w:line="480" w:lineRule="auto"/>
        <w:jc w:val="both"/>
        <w:rPr>
          <w:rFonts w:ascii="Times New Roman" w:hAnsi="Times New Roman" w:cs="Times New Roman"/>
          <w:b w:val="0"/>
          <w:bCs w:val="0"/>
          <w:w w:val="95"/>
          <w:sz w:val="24"/>
          <w:szCs w:val="24"/>
          <w:lang w:val="en-US"/>
        </w:rPr>
      </w:pPr>
      <w:r w:rsidRPr="00DB670F">
        <w:rPr>
          <w:rFonts w:ascii="Times New Roman" w:hAnsi="Times New Roman" w:cs="Times New Roman"/>
          <w:b w:val="0"/>
          <w:bCs w:val="0"/>
          <w:w w:val="95"/>
          <w:sz w:val="24"/>
          <w:szCs w:val="24"/>
        </w:rPr>
        <w:t xml:space="preserve">Σωτηρόπουλου, Ν., </w:t>
      </w:r>
      <w:r w:rsidRPr="00DB670F">
        <w:rPr>
          <w:rFonts w:ascii="Times New Roman" w:hAnsi="Times New Roman" w:cs="Times New Roman"/>
          <w:b w:val="0"/>
          <w:bCs w:val="0"/>
          <w:i/>
          <w:w w:val="95"/>
          <w:sz w:val="24"/>
          <w:szCs w:val="24"/>
        </w:rPr>
        <w:t>Το Ευαγγέλιο του Ιωάννου</w:t>
      </w:r>
      <w:r w:rsidRPr="00DB670F">
        <w:rPr>
          <w:rFonts w:ascii="Times New Roman" w:hAnsi="Times New Roman" w:cs="Times New Roman"/>
          <w:b w:val="0"/>
          <w:bCs w:val="0"/>
          <w:w w:val="95"/>
          <w:sz w:val="24"/>
          <w:szCs w:val="24"/>
        </w:rPr>
        <w:t xml:space="preserve">, Τόμος Β΄ (Αθήνα: </w:t>
      </w:r>
      <w:proofErr w:type="spellStart"/>
      <w:r w:rsidRPr="00DB670F">
        <w:rPr>
          <w:rFonts w:ascii="Times New Roman" w:hAnsi="Times New Roman" w:cs="Times New Roman"/>
          <w:b w:val="0"/>
          <w:bCs w:val="0"/>
          <w:w w:val="95"/>
          <w:sz w:val="24"/>
          <w:szCs w:val="24"/>
        </w:rPr>
        <w:t>εκδ</w:t>
      </w:r>
      <w:proofErr w:type="spellEnd"/>
      <w:r w:rsidRPr="00DB670F">
        <w:rPr>
          <w:rFonts w:ascii="Times New Roman" w:hAnsi="Times New Roman" w:cs="Times New Roman"/>
          <w:b w:val="0"/>
          <w:bCs w:val="0"/>
          <w:w w:val="95"/>
          <w:sz w:val="24"/>
          <w:szCs w:val="24"/>
        </w:rPr>
        <w:t>. Ορθοδόξου</w:t>
      </w:r>
      <w:r w:rsidRPr="00DB670F">
        <w:rPr>
          <w:rFonts w:ascii="Times New Roman" w:hAnsi="Times New Roman" w:cs="Times New Roman"/>
          <w:b w:val="0"/>
          <w:bCs w:val="0"/>
          <w:w w:val="95"/>
          <w:sz w:val="24"/>
          <w:szCs w:val="24"/>
          <w:lang w:val="en-US"/>
        </w:rPr>
        <w:t xml:space="preserve"> </w:t>
      </w:r>
      <w:r w:rsidRPr="00DB670F">
        <w:rPr>
          <w:rFonts w:ascii="Times New Roman" w:hAnsi="Times New Roman" w:cs="Times New Roman"/>
          <w:b w:val="0"/>
          <w:bCs w:val="0"/>
          <w:w w:val="95"/>
          <w:sz w:val="24"/>
          <w:szCs w:val="24"/>
        </w:rPr>
        <w:t>Ιεραποστολικής</w:t>
      </w:r>
      <w:r w:rsidRPr="00DB670F">
        <w:rPr>
          <w:rFonts w:ascii="Times New Roman" w:hAnsi="Times New Roman" w:cs="Times New Roman"/>
          <w:b w:val="0"/>
          <w:bCs w:val="0"/>
          <w:w w:val="95"/>
          <w:sz w:val="24"/>
          <w:szCs w:val="24"/>
          <w:lang w:val="en-US"/>
        </w:rPr>
        <w:t xml:space="preserve"> </w:t>
      </w:r>
      <w:r w:rsidRPr="00DB670F">
        <w:rPr>
          <w:rFonts w:ascii="Times New Roman" w:hAnsi="Times New Roman" w:cs="Times New Roman"/>
          <w:b w:val="0"/>
          <w:bCs w:val="0"/>
          <w:w w:val="95"/>
          <w:sz w:val="24"/>
          <w:szCs w:val="24"/>
        </w:rPr>
        <w:t>Αδελφότητος</w:t>
      </w:r>
      <w:r w:rsidRPr="00DB670F">
        <w:rPr>
          <w:rFonts w:ascii="Times New Roman" w:hAnsi="Times New Roman" w:cs="Times New Roman"/>
          <w:b w:val="0"/>
          <w:bCs w:val="0"/>
          <w:w w:val="95"/>
          <w:sz w:val="24"/>
          <w:szCs w:val="24"/>
          <w:lang w:val="en-US"/>
        </w:rPr>
        <w:t xml:space="preserve"> «</w:t>
      </w:r>
      <w:r w:rsidRPr="00DB670F">
        <w:rPr>
          <w:rFonts w:ascii="Times New Roman" w:hAnsi="Times New Roman" w:cs="Times New Roman"/>
          <w:b w:val="0"/>
          <w:bCs w:val="0"/>
          <w:w w:val="95"/>
          <w:sz w:val="24"/>
          <w:szCs w:val="24"/>
        </w:rPr>
        <w:t>Ο</w:t>
      </w:r>
      <w:r w:rsidRPr="00DB670F">
        <w:rPr>
          <w:rFonts w:ascii="Times New Roman" w:hAnsi="Times New Roman" w:cs="Times New Roman"/>
          <w:b w:val="0"/>
          <w:bCs w:val="0"/>
          <w:w w:val="95"/>
          <w:sz w:val="24"/>
          <w:szCs w:val="24"/>
          <w:lang w:val="en-US"/>
        </w:rPr>
        <w:t xml:space="preserve"> </w:t>
      </w:r>
      <w:r w:rsidRPr="00DB670F">
        <w:rPr>
          <w:rFonts w:ascii="Times New Roman" w:hAnsi="Times New Roman" w:cs="Times New Roman"/>
          <w:b w:val="0"/>
          <w:bCs w:val="0"/>
          <w:w w:val="95"/>
          <w:sz w:val="24"/>
          <w:szCs w:val="24"/>
        </w:rPr>
        <w:t>Σταυρός</w:t>
      </w:r>
      <w:r w:rsidRPr="00DB670F">
        <w:rPr>
          <w:rFonts w:ascii="Times New Roman" w:hAnsi="Times New Roman" w:cs="Times New Roman"/>
          <w:b w:val="0"/>
          <w:bCs w:val="0"/>
          <w:w w:val="95"/>
          <w:sz w:val="24"/>
          <w:szCs w:val="24"/>
          <w:lang w:val="en-US"/>
        </w:rPr>
        <w:t>», 2009).</w:t>
      </w:r>
    </w:p>
    <w:p w14:paraId="6424F71E" w14:textId="77777777" w:rsidR="009E584D" w:rsidRPr="00DB670F" w:rsidRDefault="009E584D" w:rsidP="00354DF3">
      <w:pPr>
        <w:pStyle w:val="af0"/>
        <w:spacing w:before="100" w:beforeAutospacing="1" w:after="100" w:afterAutospacing="1" w:line="480" w:lineRule="auto"/>
        <w:jc w:val="both"/>
        <w:rPr>
          <w:rFonts w:ascii="Times New Roman" w:hAnsi="Times New Roman" w:cs="Times New Roman"/>
          <w:b w:val="0"/>
          <w:bCs w:val="0"/>
          <w:w w:val="95"/>
          <w:sz w:val="24"/>
          <w:szCs w:val="24"/>
          <w:lang w:val="en-US"/>
        </w:rPr>
      </w:pPr>
    </w:p>
    <w:p w14:paraId="1D538350" w14:textId="1CAAEBCE" w:rsidR="00914143" w:rsidRPr="00DB670F" w:rsidRDefault="00914143" w:rsidP="00354DF3">
      <w:pPr>
        <w:pStyle w:val="af0"/>
        <w:spacing w:before="100" w:beforeAutospacing="1" w:after="100" w:afterAutospacing="1" w:line="480" w:lineRule="auto"/>
        <w:jc w:val="both"/>
        <w:rPr>
          <w:rFonts w:ascii="Times New Roman" w:hAnsi="Times New Roman" w:cs="Times New Roman"/>
          <w:b w:val="0"/>
          <w:bCs w:val="0"/>
          <w:sz w:val="24"/>
          <w:szCs w:val="24"/>
          <w:lang w:val="en-US"/>
        </w:rPr>
      </w:pPr>
      <w:r w:rsidRPr="00DB670F">
        <w:rPr>
          <w:rFonts w:ascii="Times New Roman" w:hAnsi="Times New Roman" w:cs="Times New Roman"/>
          <w:b w:val="0"/>
          <w:bCs w:val="0"/>
          <w:w w:val="95"/>
          <w:sz w:val="24"/>
          <w:szCs w:val="24"/>
          <w:lang w:val="en-US"/>
        </w:rPr>
        <w:t>Skinner</w:t>
      </w:r>
      <w:r w:rsidRPr="00DB670F">
        <w:rPr>
          <w:rFonts w:ascii="Times New Roman" w:hAnsi="Times New Roman" w:cs="Times New Roman"/>
          <w:b w:val="0"/>
          <w:bCs w:val="0"/>
          <w:w w:val="95"/>
          <w:sz w:val="24"/>
          <w:szCs w:val="24"/>
          <w:lang w:val="en-GB"/>
        </w:rPr>
        <w:t>,</w:t>
      </w:r>
      <w:r w:rsidRPr="00DB670F">
        <w:rPr>
          <w:rFonts w:ascii="Times New Roman" w:hAnsi="Times New Roman" w:cs="Times New Roman"/>
          <w:b w:val="0"/>
          <w:bCs w:val="0"/>
          <w:w w:val="95"/>
          <w:sz w:val="24"/>
          <w:szCs w:val="24"/>
          <w:lang w:val="en-US"/>
        </w:rPr>
        <w:t xml:space="preserve"> </w:t>
      </w:r>
      <w:proofErr w:type="spellStart"/>
      <w:r w:rsidRPr="00DB670F">
        <w:rPr>
          <w:rFonts w:ascii="Times New Roman" w:hAnsi="Times New Roman" w:cs="Times New Roman"/>
          <w:b w:val="0"/>
          <w:bCs w:val="0"/>
          <w:w w:val="95"/>
          <w:sz w:val="24"/>
          <w:szCs w:val="24"/>
          <w:lang w:val="en-US"/>
        </w:rPr>
        <w:t>ChristopherWilliam</w:t>
      </w:r>
      <w:proofErr w:type="spellEnd"/>
      <w:r w:rsidRPr="00DB670F">
        <w:rPr>
          <w:rFonts w:ascii="Times New Roman" w:hAnsi="Times New Roman" w:cs="Times New Roman"/>
          <w:b w:val="0"/>
          <w:bCs w:val="0"/>
          <w:w w:val="95"/>
          <w:sz w:val="24"/>
          <w:szCs w:val="24"/>
          <w:lang w:val="en-US"/>
        </w:rPr>
        <w:t xml:space="preserve"> «</w:t>
      </w:r>
      <w:r w:rsidRPr="00DB670F">
        <w:rPr>
          <w:rFonts w:ascii="Times New Roman" w:hAnsi="Times New Roman" w:cs="Times New Roman"/>
          <w:b w:val="0"/>
          <w:bCs w:val="0"/>
          <w:spacing w:val="-16"/>
          <w:sz w:val="24"/>
          <w:szCs w:val="24"/>
          <w:lang w:val="en-US"/>
        </w:rPr>
        <w:t xml:space="preserve">The Good Shepherd </w:t>
      </w:r>
      <w:r w:rsidRPr="00DB670F">
        <w:rPr>
          <w:rFonts w:ascii="Times New Roman" w:hAnsi="Times New Roman" w:cs="Times New Roman"/>
          <w:b w:val="0"/>
          <w:bCs w:val="0"/>
          <w:spacing w:val="-16"/>
          <w:sz w:val="24"/>
          <w:szCs w:val="24"/>
        </w:rPr>
        <w:t>παροιμία</w:t>
      </w:r>
      <w:r w:rsidRPr="00DB670F">
        <w:rPr>
          <w:rFonts w:ascii="Times New Roman" w:hAnsi="Times New Roman" w:cs="Times New Roman"/>
          <w:b w:val="0"/>
          <w:bCs w:val="0"/>
          <w:spacing w:val="-16"/>
          <w:sz w:val="24"/>
          <w:szCs w:val="24"/>
          <w:lang w:val="en-US"/>
        </w:rPr>
        <w:t xml:space="preserve"> (John 10:1-21) and John’s Implied Audience: A</w:t>
      </w:r>
      <w:r w:rsidR="00CF51CA" w:rsidRPr="00DB670F">
        <w:rPr>
          <w:rFonts w:ascii="Times New Roman" w:hAnsi="Times New Roman" w:cs="Times New Roman"/>
          <w:b w:val="0"/>
          <w:bCs w:val="0"/>
          <w:spacing w:val="-16"/>
          <w:sz w:val="24"/>
          <w:szCs w:val="24"/>
          <w:lang w:val="en-US"/>
        </w:rPr>
        <w:t xml:space="preserve"> </w:t>
      </w:r>
      <w:proofErr w:type="gramStart"/>
      <w:r w:rsidRPr="00DB670F">
        <w:rPr>
          <w:rFonts w:ascii="Times New Roman" w:hAnsi="Times New Roman" w:cs="Times New Roman"/>
          <w:b w:val="0"/>
          <w:bCs w:val="0"/>
          <w:spacing w:val="-16"/>
          <w:sz w:val="24"/>
          <w:szCs w:val="24"/>
          <w:lang w:val="en-US"/>
        </w:rPr>
        <w:t xml:space="preserve">Thought </w:t>
      </w:r>
      <w:r w:rsidR="00CF51CA" w:rsidRPr="00DB670F">
        <w:rPr>
          <w:rFonts w:ascii="Times New Roman" w:hAnsi="Times New Roman" w:cs="Times New Roman"/>
          <w:b w:val="0"/>
          <w:bCs w:val="0"/>
          <w:spacing w:val="-16"/>
          <w:sz w:val="24"/>
          <w:szCs w:val="24"/>
          <w:lang w:val="en-US"/>
        </w:rPr>
        <w:t xml:space="preserve"> </w:t>
      </w:r>
      <w:r w:rsidRPr="00DB670F">
        <w:rPr>
          <w:rFonts w:ascii="Times New Roman" w:hAnsi="Times New Roman" w:cs="Times New Roman"/>
          <w:b w:val="0"/>
          <w:bCs w:val="0"/>
          <w:spacing w:val="-16"/>
          <w:sz w:val="24"/>
          <w:szCs w:val="24"/>
          <w:lang w:val="en-US"/>
        </w:rPr>
        <w:t>Experiment</w:t>
      </w:r>
      <w:proofErr w:type="gramEnd"/>
      <w:r w:rsidRPr="00DB670F">
        <w:rPr>
          <w:rFonts w:ascii="Times New Roman" w:hAnsi="Times New Roman" w:cs="Times New Roman"/>
          <w:b w:val="0"/>
          <w:bCs w:val="0"/>
          <w:spacing w:val="-16"/>
          <w:sz w:val="24"/>
          <w:szCs w:val="24"/>
          <w:lang w:val="en-US"/>
        </w:rPr>
        <w:t xml:space="preserve"> </w:t>
      </w:r>
      <w:r w:rsidR="00CF51CA" w:rsidRPr="00DB670F">
        <w:rPr>
          <w:rFonts w:ascii="Times New Roman" w:hAnsi="Times New Roman" w:cs="Times New Roman"/>
          <w:b w:val="0"/>
          <w:bCs w:val="0"/>
          <w:spacing w:val="-16"/>
          <w:sz w:val="24"/>
          <w:szCs w:val="24"/>
          <w:lang w:val="en-US"/>
        </w:rPr>
        <w:t xml:space="preserve"> </w:t>
      </w:r>
      <w:r w:rsidRPr="00DB670F">
        <w:rPr>
          <w:rFonts w:ascii="Times New Roman" w:hAnsi="Times New Roman" w:cs="Times New Roman"/>
          <w:b w:val="0"/>
          <w:bCs w:val="0"/>
          <w:spacing w:val="-4"/>
          <w:sz w:val="24"/>
          <w:szCs w:val="24"/>
          <w:lang w:val="en-US"/>
        </w:rPr>
        <w:t>in</w:t>
      </w:r>
      <w:r w:rsidR="00CF51CA" w:rsidRPr="00DB670F">
        <w:rPr>
          <w:rFonts w:ascii="Times New Roman" w:hAnsi="Times New Roman" w:cs="Times New Roman"/>
          <w:b w:val="0"/>
          <w:bCs w:val="0"/>
          <w:spacing w:val="-4"/>
          <w:sz w:val="24"/>
          <w:szCs w:val="24"/>
          <w:lang w:val="en-US"/>
        </w:rPr>
        <w:t xml:space="preserve"> </w:t>
      </w:r>
      <w:r w:rsidRPr="00DB670F">
        <w:rPr>
          <w:rFonts w:ascii="Times New Roman" w:hAnsi="Times New Roman" w:cs="Times New Roman"/>
          <w:b w:val="0"/>
          <w:bCs w:val="0"/>
          <w:spacing w:val="-4"/>
          <w:sz w:val="24"/>
          <w:szCs w:val="24"/>
          <w:lang w:val="en-US"/>
        </w:rPr>
        <w:t>Reading</w:t>
      </w:r>
      <w:r w:rsidR="00CF51CA" w:rsidRPr="00DB670F">
        <w:rPr>
          <w:rFonts w:ascii="Times New Roman" w:hAnsi="Times New Roman" w:cs="Times New Roman"/>
          <w:b w:val="0"/>
          <w:bCs w:val="0"/>
          <w:spacing w:val="-4"/>
          <w:sz w:val="24"/>
          <w:szCs w:val="24"/>
          <w:lang w:val="en-US"/>
        </w:rPr>
        <w:t xml:space="preserve"> </w:t>
      </w:r>
      <w:r w:rsidRPr="00DB670F">
        <w:rPr>
          <w:rFonts w:ascii="Times New Roman" w:hAnsi="Times New Roman" w:cs="Times New Roman"/>
          <w:b w:val="0"/>
          <w:bCs w:val="0"/>
          <w:spacing w:val="-4"/>
          <w:sz w:val="24"/>
          <w:szCs w:val="24"/>
          <w:lang w:val="en-US"/>
        </w:rPr>
        <w:t>the</w:t>
      </w:r>
      <w:r w:rsidR="00CF51CA" w:rsidRPr="00DB670F">
        <w:rPr>
          <w:rFonts w:ascii="Times New Roman" w:hAnsi="Times New Roman" w:cs="Times New Roman"/>
          <w:b w:val="0"/>
          <w:bCs w:val="0"/>
          <w:spacing w:val="-4"/>
          <w:sz w:val="24"/>
          <w:szCs w:val="24"/>
          <w:lang w:val="en-US"/>
        </w:rPr>
        <w:t xml:space="preserve"> </w:t>
      </w:r>
      <w:r w:rsidRPr="00DB670F">
        <w:rPr>
          <w:rFonts w:ascii="Times New Roman" w:hAnsi="Times New Roman" w:cs="Times New Roman"/>
          <w:b w:val="0"/>
          <w:bCs w:val="0"/>
          <w:spacing w:val="-4"/>
          <w:sz w:val="24"/>
          <w:szCs w:val="24"/>
          <w:lang w:val="en-US"/>
        </w:rPr>
        <w:t>Fourth</w:t>
      </w:r>
      <w:r w:rsidR="00CF51CA" w:rsidRPr="00DB670F">
        <w:rPr>
          <w:rFonts w:ascii="Times New Roman" w:hAnsi="Times New Roman" w:cs="Times New Roman"/>
          <w:b w:val="0"/>
          <w:bCs w:val="0"/>
          <w:spacing w:val="-4"/>
          <w:sz w:val="24"/>
          <w:szCs w:val="24"/>
          <w:lang w:val="en-US"/>
        </w:rPr>
        <w:t xml:space="preserve"> </w:t>
      </w:r>
      <w:r w:rsidRPr="00DB670F">
        <w:rPr>
          <w:rFonts w:ascii="Times New Roman" w:hAnsi="Times New Roman" w:cs="Times New Roman"/>
          <w:b w:val="0"/>
          <w:bCs w:val="0"/>
          <w:spacing w:val="-4"/>
          <w:sz w:val="24"/>
          <w:szCs w:val="24"/>
          <w:lang w:val="en-US"/>
        </w:rPr>
        <w:t xml:space="preserve">Gospel»,  </w:t>
      </w:r>
      <w:r w:rsidRPr="00DB670F">
        <w:rPr>
          <w:rFonts w:ascii="Times New Roman" w:hAnsi="Times New Roman" w:cs="Times New Roman"/>
          <w:b w:val="0"/>
          <w:bCs w:val="0"/>
          <w:i/>
          <w:iCs/>
          <w:spacing w:val="-4"/>
          <w:sz w:val="24"/>
          <w:szCs w:val="24"/>
          <w:lang w:val="en-US"/>
        </w:rPr>
        <w:t>Horizons in Biblical Theology</w:t>
      </w:r>
      <w:r w:rsidRPr="00DB670F">
        <w:rPr>
          <w:rFonts w:ascii="Times New Roman" w:hAnsi="Times New Roman" w:cs="Times New Roman"/>
          <w:b w:val="0"/>
          <w:bCs w:val="0"/>
          <w:i/>
          <w:iCs/>
          <w:smallCaps/>
          <w:spacing w:val="-9"/>
          <w:w w:val="70"/>
          <w:sz w:val="24"/>
          <w:szCs w:val="24"/>
          <w:lang w:val="en-US"/>
        </w:rPr>
        <w:t>,</w:t>
      </w:r>
      <w:r w:rsidR="00CF51CA" w:rsidRPr="00DB670F">
        <w:rPr>
          <w:rFonts w:ascii="Times New Roman" w:hAnsi="Times New Roman" w:cs="Times New Roman"/>
          <w:b w:val="0"/>
          <w:bCs w:val="0"/>
          <w:i/>
          <w:iCs/>
          <w:smallCaps/>
          <w:spacing w:val="-9"/>
          <w:w w:val="70"/>
          <w:sz w:val="24"/>
          <w:szCs w:val="24"/>
          <w:lang w:val="en-US"/>
        </w:rPr>
        <w:t xml:space="preserve"> </w:t>
      </w:r>
      <w:r w:rsidRPr="00DB670F">
        <w:rPr>
          <w:rFonts w:ascii="Times New Roman" w:hAnsi="Times New Roman" w:cs="Times New Roman"/>
          <w:b w:val="0"/>
          <w:bCs w:val="0"/>
          <w:sz w:val="24"/>
          <w:szCs w:val="24"/>
          <w:lang w:val="en-US"/>
        </w:rPr>
        <w:t>40 (2018)</w:t>
      </w:r>
      <w:r w:rsidR="00CF51CA" w:rsidRPr="00DB670F">
        <w:rPr>
          <w:rFonts w:ascii="Times New Roman" w:hAnsi="Times New Roman" w:cs="Times New Roman"/>
          <w:b w:val="0"/>
          <w:bCs w:val="0"/>
          <w:sz w:val="24"/>
          <w:szCs w:val="24"/>
          <w:lang w:val="en-US"/>
        </w:rPr>
        <w:t xml:space="preserve"> </w:t>
      </w:r>
      <w:r w:rsidRPr="00DB670F">
        <w:rPr>
          <w:rFonts w:ascii="Times New Roman" w:hAnsi="Times New Roman" w:cs="Times New Roman"/>
          <w:b w:val="0"/>
          <w:bCs w:val="0"/>
          <w:spacing w:val="10"/>
          <w:sz w:val="24"/>
          <w:szCs w:val="24"/>
          <w:lang w:val="en-US"/>
        </w:rPr>
        <w:t>83-</w:t>
      </w:r>
      <w:r w:rsidRPr="00DB670F">
        <w:rPr>
          <w:rFonts w:ascii="Times New Roman" w:hAnsi="Times New Roman" w:cs="Times New Roman"/>
          <w:b w:val="0"/>
          <w:bCs w:val="0"/>
          <w:spacing w:val="5"/>
          <w:w w:val="90"/>
          <w:sz w:val="24"/>
          <w:szCs w:val="24"/>
          <w:lang w:val="en-US"/>
        </w:rPr>
        <w:t>202</w:t>
      </w:r>
      <w:r w:rsidRPr="00DB670F">
        <w:rPr>
          <w:rFonts w:ascii="Times New Roman" w:hAnsi="Times New Roman" w:cs="Times New Roman"/>
          <w:b w:val="0"/>
          <w:bCs w:val="0"/>
          <w:w w:val="85"/>
          <w:sz w:val="24"/>
          <w:szCs w:val="24"/>
          <w:lang w:val="en-US"/>
        </w:rPr>
        <w:t>.</w:t>
      </w:r>
    </w:p>
    <w:p w14:paraId="27E14A8A"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08F545A3"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Στύλιου</w:t>
      </w:r>
      <w:proofErr w:type="spellEnd"/>
      <w:r w:rsidRPr="00DB670F">
        <w:rPr>
          <w:sz w:val="24"/>
          <w:szCs w:val="24"/>
        </w:rPr>
        <w:t xml:space="preserve">, Ευθυμίου, </w:t>
      </w:r>
      <w:proofErr w:type="spellStart"/>
      <w:r w:rsidRPr="00DB670F">
        <w:rPr>
          <w:sz w:val="24"/>
          <w:szCs w:val="24"/>
        </w:rPr>
        <w:t>μητρ</w:t>
      </w:r>
      <w:proofErr w:type="spellEnd"/>
      <w:r w:rsidRPr="00DB670F">
        <w:rPr>
          <w:sz w:val="24"/>
          <w:szCs w:val="24"/>
        </w:rPr>
        <w:t xml:space="preserve">. Αχελώου, «Ο ρόλος του ορθόδοξου ιερέως στη σύγχρονη εποχή» στο: </w:t>
      </w:r>
      <w:r w:rsidRPr="00DB670F">
        <w:rPr>
          <w:i/>
          <w:iCs/>
          <w:sz w:val="24"/>
          <w:szCs w:val="24"/>
        </w:rPr>
        <w:t>Η αποστολή του ιερέως στο σύγχρονο κόσμο, Πρακτικά Ημερίδας (</w:t>
      </w:r>
      <w:proofErr w:type="spellStart"/>
      <w:r w:rsidRPr="00DB670F">
        <w:rPr>
          <w:i/>
          <w:iCs/>
          <w:sz w:val="24"/>
          <w:szCs w:val="24"/>
        </w:rPr>
        <w:t>Διορθόδοξο</w:t>
      </w:r>
      <w:proofErr w:type="spellEnd"/>
      <w:r w:rsidRPr="00DB670F">
        <w:rPr>
          <w:i/>
          <w:iCs/>
          <w:sz w:val="24"/>
          <w:szCs w:val="24"/>
        </w:rPr>
        <w:t xml:space="preserve"> Κέντρο Πεντέλης 11-6-2009),</w:t>
      </w:r>
      <w:r w:rsidRPr="00DB670F">
        <w:rPr>
          <w:sz w:val="24"/>
          <w:szCs w:val="24"/>
        </w:rPr>
        <w:t xml:space="preserve"> (Αθήναι: </w:t>
      </w:r>
      <w:proofErr w:type="spellStart"/>
      <w:r w:rsidRPr="00DB670F">
        <w:rPr>
          <w:sz w:val="24"/>
          <w:szCs w:val="24"/>
        </w:rPr>
        <w:t>έκδοσις</w:t>
      </w:r>
      <w:proofErr w:type="spellEnd"/>
      <w:r w:rsidRPr="00DB670F">
        <w:rPr>
          <w:sz w:val="24"/>
          <w:szCs w:val="24"/>
        </w:rPr>
        <w:t xml:space="preserve"> της Επικοινωνιακής και Μορφωτικής Υπηρεσίας της Εκκλησίας της Ελλάδος, 2010) 25-39.</w:t>
      </w:r>
    </w:p>
    <w:p w14:paraId="447D25DA" w14:textId="77777777" w:rsidR="00C679FC" w:rsidRPr="00DB670F" w:rsidRDefault="00C679FC" w:rsidP="00354DF3">
      <w:pPr>
        <w:pStyle w:val="a3"/>
        <w:spacing w:before="100" w:beforeAutospacing="1" w:after="100" w:afterAutospacing="1" w:line="480" w:lineRule="auto"/>
        <w:jc w:val="both"/>
        <w:rPr>
          <w:sz w:val="24"/>
          <w:szCs w:val="24"/>
        </w:rPr>
      </w:pPr>
    </w:p>
    <w:p w14:paraId="1021F969"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Τρεμπέλα</w:t>
      </w:r>
      <w:proofErr w:type="spellEnd"/>
      <w:r w:rsidRPr="00DB670F">
        <w:rPr>
          <w:sz w:val="24"/>
          <w:szCs w:val="24"/>
        </w:rPr>
        <w:t xml:space="preserve">, Π., </w:t>
      </w:r>
      <w:r w:rsidRPr="00DB670F">
        <w:rPr>
          <w:i/>
          <w:iCs/>
          <w:sz w:val="24"/>
          <w:szCs w:val="24"/>
        </w:rPr>
        <w:t xml:space="preserve">Υπόμνημα εις το κατά </w:t>
      </w:r>
      <w:proofErr w:type="spellStart"/>
      <w:r w:rsidRPr="00DB670F">
        <w:rPr>
          <w:i/>
          <w:iCs/>
          <w:sz w:val="24"/>
          <w:szCs w:val="24"/>
        </w:rPr>
        <w:t>Ιωάννην</w:t>
      </w:r>
      <w:proofErr w:type="spellEnd"/>
      <w:r w:rsidRPr="00DB670F">
        <w:rPr>
          <w:i/>
          <w:iCs/>
          <w:sz w:val="24"/>
          <w:szCs w:val="24"/>
        </w:rPr>
        <w:t xml:space="preserve"> Ευαγγέλιον</w:t>
      </w:r>
      <w:r w:rsidRPr="00DB670F">
        <w:rPr>
          <w:sz w:val="24"/>
          <w:szCs w:val="24"/>
        </w:rPr>
        <w:t xml:space="preserve">, (Αθήνα: «Ο </w:t>
      </w:r>
      <w:proofErr w:type="spellStart"/>
      <w:r w:rsidRPr="00DB670F">
        <w:rPr>
          <w:sz w:val="24"/>
          <w:szCs w:val="24"/>
        </w:rPr>
        <w:t>Σωτήρ</w:t>
      </w:r>
      <w:proofErr w:type="spellEnd"/>
      <w:r w:rsidRPr="00DB670F">
        <w:rPr>
          <w:sz w:val="24"/>
          <w:szCs w:val="24"/>
        </w:rPr>
        <w:t xml:space="preserve">», 1969). </w:t>
      </w:r>
    </w:p>
    <w:p w14:paraId="0269E320" w14:textId="77777777" w:rsidR="00914143" w:rsidRPr="00DB670F" w:rsidRDefault="00914143" w:rsidP="00354DF3">
      <w:pPr>
        <w:pStyle w:val="a3"/>
        <w:spacing w:before="100" w:beforeAutospacing="1" w:after="100" w:afterAutospacing="1" w:line="480" w:lineRule="auto"/>
        <w:jc w:val="both"/>
        <w:rPr>
          <w:sz w:val="24"/>
          <w:szCs w:val="24"/>
        </w:rPr>
      </w:pPr>
    </w:p>
    <w:p w14:paraId="333AFC05" w14:textId="6CBCE7DF" w:rsidR="00914143" w:rsidRPr="00DB670F" w:rsidRDefault="00914143" w:rsidP="00354DF3">
      <w:pPr>
        <w:pStyle w:val="a3"/>
        <w:spacing w:before="100" w:beforeAutospacing="1" w:after="100" w:afterAutospacing="1" w:line="480" w:lineRule="auto"/>
        <w:jc w:val="both"/>
        <w:rPr>
          <w:sz w:val="24"/>
          <w:szCs w:val="24"/>
          <w:lang w:eastAsia="el-GR"/>
        </w:rPr>
      </w:pPr>
      <w:proofErr w:type="spellStart"/>
      <w:r w:rsidRPr="00DB670F">
        <w:rPr>
          <w:sz w:val="24"/>
          <w:szCs w:val="24"/>
        </w:rPr>
        <w:t>Τρεμπέλα</w:t>
      </w:r>
      <w:proofErr w:type="spellEnd"/>
      <w:r w:rsidRPr="00DB670F">
        <w:rPr>
          <w:sz w:val="24"/>
          <w:szCs w:val="24"/>
        </w:rPr>
        <w:t xml:space="preserve">, Π., </w:t>
      </w:r>
      <w:r w:rsidRPr="00DB670F">
        <w:rPr>
          <w:i/>
          <w:sz w:val="24"/>
          <w:szCs w:val="24"/>
          <w:lang w:eastAsia="el-GR"/>
        </w:rPr>
        <w:t xml:space="preserve">Υπόμνημα εις το κατά </w:t>
      </w:r>
      <w:proofErr w:type="spellStart"/>
      <w:r w:rsidRPr="00DB670F">
        <w:rPr>
          <w:i/>
          <w:sz w:val="24"/>
          <w:szCs w:val="24"/>
          <w:lang w:eastAsia="el-GR"/>
        </w:rPr>
        <w:t>Λουκάν</w:t>
      </w:r>
      <w:proofErr w:type="spellEnd"/>
      <w:r w:rsidRPr="00DB670F">
        <w:rPr>
          <w:i/>
          <w:sz w:val="24"/>
          <w:szCs w:val="24"/>
          <w:lang w:eastAsia="el-GR"/>
        </w:rPr>
        <w:t xml:space="preserve">, </w:t>
      </w:r>
      <w:r w:rsidRPr="00DB670F">
        <w:rPr>
          <w:iCs/>
          <w:sz w:val="24"/>
          <w:szCs w:val="24"/>
          <w:lang w:eastAsia="el-GR"/>
        </w:rPr>
        <w:t>(Αθήνα: «</w:t>
      </w:r>
      <w:r w:rsidR="0081594D" w:rsidRPr="00DB670F">
        <w:rPr>
          <w:iCs/>
          <w:sz w:val="24"/>
          <w:szCs w:val="24"/>
          <w:lang w:eastAsia="el-GR"/>
        </w:rPr>
        <w:t>Ο</w:t>
      </w:r>
      <w:r w:rsidR="00E12CC6" w:rsidRPr="00DB670F">
        <w:rPr>
          <w:iCs/>
          <w:sz w:val="24"/>
          <w:szCs w:val="24"/>
          <w:lang w:eastAsia="el-GR"/>
        </w:rPr>
        <w:t xml:space="preserve"> </w:t>
      </w:r>
      <w:proofErr w:type="spellStart"/>
      <w:r w:rsidRPr="00DB670F">
        <w:rPr>
          <w:iCs/>
          <w:sz w:val="24"/>
          <w:szCs w:val="24"/>
          <w:lang w:eastAsia="el-GR"/>
        </w:rPr>
        <w:t>Σωτήρ</w:t>
      </w:r>
      <w:proofErr w:type="spellEnd"/>
      <w:r w:rsidRPr="00DB670F">
        <w:rPr>
          <w:iCs/>
          <w:sz w:val="24"/>
          <w:szCs w:val="24"/>
          <w:lang w:eastAsia="el-GR"/>
        </w:rPr>
        <w:t>», 1972)</w:t>
      </w:r>
      <w:r w:rsidRPr="00DB670F">
        <w:rPr>
          <w:sz w:val="24"/>
          <w:szCs w:val="24"/>
          <w:lang w:eastAsia="el-GR"/>
        </w:rPr>
        <w:t>.</w:t>
      </w:r>
    </w:p>
    <w:p w14:paraId="5461456D" w14:textId="77777777" w:rsidR="00E446C0" w:rsidRPr="00DB670F" w:rsidRDefault="00E446C0" w:rsidP="00354DF3">
      <w:pPr>
        <w:pStyle w:val="a3"/>
        <w:spacing w:before="100" w:beforeAutospacing="1" w:after="100" w:afterAutospacing="1" w:line="480" w:lineRule="auto"/>
        <w:jc w:val="both"/>
        <w:rPr>
          <w:sz w:val="24"/>
          <w:szCs w:val="24"/>
        </w:rPr>
      </w:pPr>
    </w:p>
    <w:p w14:paraId="4955291E" w14:textId="7F5AE501" w:rsidR="00DA4C41" w:rsidRPr="00DB670F" w:rsidRDefault="00DA4C41" w:rsidP="00354DF3">
      <w:pPr>
        <w:pStyle w:val="a3"/>
        <w:spacing w:line="480" w:lineRule="auto"/>
        <w:rPr>
          <w:sz w:val="24"/>
          <w:szCs w:val="24"/>
        </w:rPr>
      </w:pPr>
      <w:proofErr w:type="spellStart"/>
      <w:r w:rsidRPr="00DB670F">
        <w:rPr>
          <w:sz w:val="24"/>
          <w:szCs w:val="24"/>
        </w:rPr>
        <w:t>Τρεμπέλα</w:t>
      </w:r>
      <w:proofErr w:type="spellEnd"/>
      <w:r w:rsidRPr="00DB670F">
        <w:rPr>
          <w:sz w:val="24"/>
          <w:szCs w:val="24"/>
        </w:rPr>
        <w:t xml:space="preserve">, </w:t>
      </w:r>
      <w:r w:rsidR="00E446C0" w:rsidRPr="00DB670F">
        <w:rPr>
          <w:sz w:val="24"/>
          <w:szCs w:val="24"/>
        </w:rPr>
        <w:t xml:space="preserve">Π., </w:t>
      </w:r>
      <w:proofErr w:type="spellStart"/>
      <w:r w:rsidRPr="00DB670F">
        <w:rPr>
          <w:sz w:val="24"/>
          <w:szCs w:val="24"/>
        </w:rPr>
        <w:t>Απολογητικαί</w:t>
      </w:r>
      <w:proofErr w:type="spellEnd"/>
      <w:r w:rsidRPr="00DB670F">
        <w:rPr>
          <w:sz w:val="24"/>
          <w:szCs w:val="24"/>
        </w:rPr>
        <w:t xml:space="preserve"> </w:t>
      </w:r>
      <w:proofErr w:type="spellStart"/>
      <w:r w:rsidRPr="00DB670F">
        <w:rPr>
          <w:sz w:val="24"/>
          <w:szCs w:val="24"/>
        </w:rPr>
        <w:t>μελέται</w:t>
      </w:r>
      <w:proofErr w:type="spellEnd"/>
      <w:r w:rsidRPr="00DB670F">
        <w:rPr>
          <w:sz w:val="24"/>
          <w:szCs w:val="24"/>
        </w:rPr>
        <w:t xml:space="preserve">, Τόμος Ε΄ (Αθήνα: «Ο </w:t>
      </w:r>
      <w:proofErr w:type="spellStart"/>
      <w:r w:rsidRPr="00DB670F">
        <w:rPr>
          <w:sz w:val="24"/>
          <w:szCs w:val="24"/>
        </w:rPr>
        <w:t>Σωτήρ</w:t>
      </w:r>
      <w:proofErr w:type="spellEnd"/>
      <w:r w:rsidRPr="00DB670F">
        <w:rPr>
          <w:sz w:val="24"/>
          <w:szCs w:val="24"/>
        </w:rPr>
        <w:t>», 1982).</w:t>
      </w:r>
    </w:p>
    <w:p w14:paraId="78E32AE6" w14:textId="77777777" w:rsidR="00914143" w:rsidRPr="00DB670F" w:rsidRDefault="00914143" w:rsidP="00354DF3">
      <w:pPr>
        <w:pStyle w:val="a3"/>
        <w:spacing w:before="100" w:beforeAutospacing="1" w:after="100" w:afterAutospacing="1" w:line="480" w:lineRule="auto"/>
        <w:jc w:val="both"/>
        <w:rPr>
          <w:sz w:val="24"/>
          <w:szCs w:val="24"/>
          <w:lang w:bidi="he-IL"/>
        </w:rPr>
      </w:pPr>
    </w:p>
    <w:p w14:paraId="3DF1BDA7" w14:textId="77777777" w:rsidR="00914143" w:rsidRPr="00DB670F" w:rsidRDefault="00914143" w:rsidP="00354DF3">
      <w:pPr>
        <w:pStyle w:val="a3"/>
        <w:spacing w:before="100" w:beforeAutospacing="1" w:after="100" w:afterAutospacing="1" w:line="480" w:lineRule="auto"/>
        <w:jc w:val="both"/>
        <w:rPr>
          <w:color w:val="FF0000"/>
          <w:sz w:val="24"/>
          <w:szCs w:val="24"/>
        </w:rPr>
      </w:pPr>
      <w:proofErr w:type="spellStart"/>
      <w:r w:rsidRPr="00DB670F">
        <w:rPr>
          <w:sz w:val="24"/>
          <w:szCs w:val="24"/>
        </w:rPr>
        <w:t>Τιμιάδη</w:t>
      </w:r>
      <w:proofErr w:type="spellEnd"/>
      <w:r w:rsidRPr="00DB670F">
        <w:rPr>
          <w:sz w:val="24"/>
          <w:szCs w:val="24"/>
        </w:rPr>
        <w:t xml:space="preserve">, Αιμιλιανού, </w:t>
      </w:r>
      <w:proofErr w:type="spellStart"/>
      <w:r w:rsidRPr="00DB670F">
        <w:rPr>
          <w:sz w:val="24"/>
          <w:szCs w:val="24"/>
        </w:rPr>
        <w:t>μητρ</w:t>
      </w:r>
      <w:proofErr w:type="spellEnd"/>
      <w:r w:rsidRPr="00DB670F">
        <w:rPr>
          <w:sz w:val="24"/>
          <w:szCs w:val="24"/>
        </w:rPr>
        <w:t xml:space="preserve"> Σηλυβρίας, «Ο ποιμένας στην Κ. Δ.» στο Β. Θερμός (</w:t>
      </w:r>
      <w:proofErr w:type="spellStart"/>
      <w:r w:rsidRPr="00DB670F">
        <w:rPr>
          <w:sz w:val="24"/>
          <w:szCs w:val="24"/>
        </w:rPr>
        <w:t>επιμ.έκδ</w:t>
      </w:r>
      <w:proofErr w:type="spellEnd"/>
      <w:r w:rsidRPr="00DB670F">
        <w:rPr>
          <w:sz w:val="24"/>
          <w:szCs w:val="24"/>
        </w:rPr>
        <w:t xml:space="preserve">.) </w:t>
      </w:r>
      <w:r w:rsidRPr="00DB670F">
        <w:rPr>
          <w:i/>
          <w:iCs/>
          <w:sz w:val="24"/>
          <w:szCs w:val="24"/>
        </w:rPr>
        <w:t xml:space="preserve">Στα μονοπάτια του κόσμου- Ποιμαντικά βήματα στο σήμερα </w:t>
      </w:r>
      <w:r w:rsidRPr="00DB670F">
        <w:rPr>
          <w:sz w:val="24"/>
          <w:szCs w:val="24"/>
        </w:rPr>
        <w:t>(Αθήνα:  Αρμός, 2016) 71-74.</w:t>
      </w:r>
    </w:p>
    <w:p w14:paraId="7E05927F" w14:textId="77777777" w:rsidR="00914143" w:rsidRPr="00DB670F" w:rsidRDefault="00914143" w:rsidP="00354DF3">
      <w:pPr>
        <w:pStyle w:val="a3"/>
        <w:spacing w:before="100" w:beforeAutospacing="1" w:after="100" w:afterAutospacing="1" w:line="480" w:lineRule="auto"/>
        <w:jc w:val="both"/>
        <w:rPr>
          <w:sz w:val="24"/>
          <w:szCs w:val="24"/>
        </w:rPr>
      </w:pPr>
    </w:p>
    <w:p w14:paraId="36D20261"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lastRenderedPageBreak/>
        <w:t xml:space="preserve">Φούντα, Ιερεμίου, </w:t>
      </w:r>
      <w:proofErr w:type="spellStart"/>
      <w:r w:rsidRPr="00DB670F">
        <w:rPr>
          <w:sz w:val="24"/>
          <w:szCs w:val="24"/>
        </w:rPr>
        <w:t>μητρ</w:t>
      </w:r>
      <w:proofErr w:type="spellEnd"/>
      <w:r w:rsidRPr="00DB670F">
        <w:rPr>
          <w:sz w:val="24"/>
          <w:szCs w:val="24"/>
        </w:rPr>
        <w:t xml:space="preserve">. </w:t>
      </w:r>
      <w:proofErr w:type="spellStart"/>
      <w:r w:rsidRPr="00DB670F">
        <w:rPr>
          <w:sz w:val="24"/>
          <w:szCs w:val="24"/>
        </w:rPr>
        <w:t>Γόρτυνος</w:t>
      </w:r>
      <w:proofErr w:type="spellEnd"/>
      <w:r w:rsidRPr="00DB670F">
        <w:rPr>
          <w:sz w:val="24"/>
          <w:szCs w:val="24"/>
        </w:rPr>
        <w:t xml:space="preserve">, «Ο προφήτης Ζαχαρίας», </w:t>
      </w:r>
      <w:r w:rsidRPr="00DB670F">
        <w:rPr>
          <w:i/>
          <w:iCs/>
          <w:sz w:val="24"/>
          <w:szCs w:val="24"/>
        </w:rPr>
        <w:t>Ορθόδοξη Ζωή</w:t>
      </w:r>
      <w:r w:rsidRPr="00DB670F">
        <w:rPr>
          <w:sz w:val="24"/>
          <w:szCs w:val="24"/>
        </w:rPr>
        <w:t xml:space="preserve"> 20 (1990) 102-103.</w:t>
      </w:r>
    </w:p>
    <w:p w14:paraId="31B220FA" w14:textId="77777777" w:rsidR="00914143" w:rsidRPr="00DB670F" w:rsidRDefault="00914143" w:rsidP="00354DF3">
      <w:pPr>
        <w:pStyle w:val="a3"/>
        <w:spacing w:before="100" w:beforeAutospacing="1" w:after="100" w:afterAutospacing="1" w:line="480" w:lineRule="auto"/>
        <w:jc w:val="both"/>
        <w:rPr>
          <w:sz w:val="24"/>
          <w:szCs w:val="24"/>
        </w:rPr>
      </w:pPr>
    </w:p>
    <w:p w14:paraId="19A7D337"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Φραγκάκου</w:t>
      </w:r>
      <w:proofErr w:type="spellEnd"/>
      <w:r w:rsidRPr="00DB670F">
        <w:rPr>
          <w:sz w:val="24"/>
          <w:szCs w:val="24"/>
        </w:rPr>
        <w:t xml:space="preserve">, </w:t>
      </w:r>
      <w:proofErr w:type="spellStart"/>
      <w:r w:rsidRPr="00DB670F">
        <w:rPr>
          <w:sz w:val="24"/>
          <w:szCs w:val="24"/>
        </w:rPr>
        <w:t>Ιωήλ</w:t>
      </w:r>
      <w:proofErr w:type="spellEnd"/>
      <w:r w:rsidRPr="00DB670F">
        <w:rPr>
          <w:sz w:val="24"/>
          <w:szCs w:val="24"/>
        </w:rPr>
        <w:t xml:space="preserve">, </w:t>
      </w:r>
      <w:proofErr w:type="spellStart"/>
      <w:r w:rsidRPr="00DB670F">
        <w:rPr>
          <w:sz w:val="24"/>
          <w:szCs w:val="24"/>
        </w:rPr>
        <w:t>μητρ</w:t>
      </w:r>
      <w:proofErr w:type="spellEnd"/>
      <w:r w:rsidRPr="00DB670F">
        <w:rPr>
          <w:sz w:val="24"/>
          <w:szCs w:val="24"/>
        </w:rPr>
        <w:t xml:space="preserve">. </w:t>
      </w:r>
      <w:proofErr w:type="spellStart"/>
      <w:r w:rsidRPr="00DB670F">
        <w:rPr>
          <w:sz w:val="24"/>
          <w:szCs w:val="24"/>
        </w:rPr>
        <w:t>Εδέσσης</w:t>
      </w:r>
      <w:proofErr w:type="spellEnd"/>
      <w:r w:rsidRPr="00DB670F">
        <w:rPr>
          <w:sz w:val="24"/>
          <w:szCs w:val="24"/>
        </w:rPr>
        <w:t xml:space="preserve">, </w:t>
      </w:r>
      <w:r w:rsidRPr="00DB670F">
        <w:rPr>
          <w:i/>
          <w:iCs/>
          <w:sz w:val="24"/>
          <w:szCs w:val="24"/>
        </w:rPr>
        <w:t xml:space="preserve">Ο άγιος Νεκτάριος – Λόγοι αφιερωμένοι στο πρόσωπο του αγίου Νεκταρίου </w:t>
      </w:r>
      <w:r w:rsidRPr="00DB670F">
        <w:rPr>
          <w:sz w:val="24"/>
          <w:szCs w:val="24"/>
        </w:rPr>
        <w:t>(</w:t>
      </w:r>
      <w:proofErr w:type="spellStart"/>
      <w:r w:rsidRPr="00DB670F">
        <w:rPr>
          <w:sz w:val="24"/>
          <w:szCs w:val="24"/>
        </w:rPr>
        <w:t>εκδ</w:t>
      </w:r>
      <w:proofErr w:type="spellEnd"/>
      <w:r w:rsidRPr="00DB670F">
        <w:rPr>
          <w:sz w:val="24"/>
          <w:szCs w:val="24"/>
        </w:rPr>
        <w:t xml:space="preserve">. Ι.Μ. </w:t>
      </w:r>
      <w:proofErr w:type="spellStart"/>
      <w:r w:rsidRPr="00DB670F">
        <w:rPr>
          <w:sz w:val="24"/>
          <w:szCs w:val="24"/>
        </w:rPr>
        <w:t>Εδέσσης</w:t>
      </w:r>
      <w:proofErr w:type="spellEnd"/>
      <w:r w:rsidRPr="00DB670F">
        <w:rPr>
          <w:sz w:val="24"/>
          <w:szCs w:val="24"/>
        </w:rPr>
        <w:t xml:space="preserve">, </w:t>
      </w:r>
      <w:proofErr w:type="spellStart"/>
      <w:r w:rsidRPr="00DB670F">
        <w:rPr>
          <w:sz w:val="24"/>
          <w:szCs w:val="24"/>
        </w:rPr>
        <w:t>Πέλλης</w:t>
      </w:r>
      <w:proofErr w:type="spellEnd"/>
      <w:r w:rsidRPr="00DB670F">
        <w:rPr>
          <w:sz w:val="24"/>
          <w:szCs w:val="24"/>
        </w:rPr>
        <w:t xml:space="preserve"> και Αλμωπίας, 2017).</w:t>
      </w:r>
    </w:p>
    <w:p w14:paraId="565EA7E4" w14:textId="77777777" w:rsidR="00914143" w:rsidRPr="00DB670F" w:rsidRDefault="00914143" w:rsidP="00354DF3">
      <w:pPr>
        <w:pStyle w:val="a3"/>
        <w:spacing w:before="100" w:beforeAutospacing="1" w:after="100" w:afterAutospacing="1" w:line="480" w:lineRule="auto"/>
        <w:jc w:val="both"/>
        <w:rPr>
          <w:sz w:val="24"/>
          <w:szCs w:val="24"/>
        </w:rPr>
      </w:pPr>
    </w:p>
    <w:p w14:paraId="085BB78A" w14:textId="501BD7D8"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Χαραλαμπίδη, Γρηγορίου, </w:t>
      </w:r>
      <w:proofErr w:type="spellStart"/>
      <w:r w:rsidR="00E12CC6" w:rsidRPr="00DB670F">
        <w:rPr>
          <w:sz w:val="24"/>
          <w:szCs w:val="24"/>
        </w:rPr>
        <w:t>α</w:t>
      </w:r>
      <w:r w:rsidRPr="00DB670F">
        <w:rPr>
          <w:sz w:val="24"/>
          <w:szCs w:val="24"/>
        </w:rPr>
        <w:t>ρχιμ</w:t>
      </w:r>
      <w:proofErr w:type="spellEnd"/>
      <w:r w:rsidRPr="00DB670F">
        <w:rPr>
          <w:sz w:val="24"/>
          <w:szCs w:val="24"/>
        </w:rPr>
        <w:t xml:space="preserve">., </w:t>
      </w:r>
      <w:r w:rsidRPr="00DB670F">
        <w:rPr>
          <w:i/>
          <w:iCs/>
          <w:sz w:val="24"/>
          <w:szCs w:val="24"/>
        </w:rPr>
        <w:t xml:space="preserve">Το μικρόν </w:t>
      </w:r>
      <w:proofErr w:type="spellStart"/>
      <w:r w:rsidRPr="00DB670F">
        <w:rPr>
          <w:i/>
          <w:iCs/>
          <w:sz w:val="24"/>
          <w:szCs w:val="24"/>
        </w:rPr>
        <w:t>ποίμνιον</w:t>
      </w:r>
      <w:proofErr w:type="spellEnd"/>
      <w:r w:rsidRPr="00DB670F">
        <w:rPr>
          <w:sz w:val="24"/>
          <w:szCs w:val="24"/>
        </w:rPr>
        <w:t xml:space="preserve">(Αθήνα: Ο </w:t>
      </w:r>
      <w:proofErr w:type="spellStart"/>
      <w:r w:rsidRPr="00DB670F">
        <w:rPr>
          <w:sz w:val="24"/>
          <w:szCs w:val="24"/>
        </w:rPr>
        <w:t>Σωτήρ</w:t>
      </w:r>
      <w:proofErr w:type="spellEnd"/>
      <w:r w:rsidRPr="00DB670F">
        <w:rPr>
          <w:sz w:val="24"/>
          <w:szCs w:val="24"/>
        </w:rPr>
        <w:t xml:space="preserve">, 1995) </w:t>
      </w:r>
    </w:p>
    <w:p w14:paraId="419CD737" w14:textId="77777777" w:rsidR="00914143" w:rsidRPr="00DB670F" w:rsidRDefault="00914143" w:rsidP="00354DF3">
      <w:pPr>
        <w:pStyle w:val="wnd-align-justify"/>
        <w:shd w:val="clear" w:color="auto" w:fill="FFFFFF"/>
        <w:spacing w:line="480" w:lineRule="auto"/>
        <w:jc w:val="both"/>
        <w:rPr>
          <w:color w:val="666666"/>
          <w:spacing w:val="-4"/>
        </w:rPr>
      </w:pPr>
    </w:p>
    <w:p w14:paraId="38F927A8"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Χαστούπη</w:t>
      </w:r>
      <w:proofErr w:type="spellEnd"/>
      <w:r w:rsidRPr="00DB670F">
        <w:rPr>
          <w:sz w:val="24"/>
          <w:szCs w:val="24"/>
        </w:rPr>
        <w:t xml:space="preserve">, </w:t>
      </w:r>
      <w:proofErr w:type="spellStart"/>
      <w:r w:rsidRPr="00DB670F">
        <w:rPr>
          <w:sz w:val="24"/>
          <w:szCs w:val="24"/>
        </w:rPr>
        <w:t>Αθ</w:t>
      </w:r>
      <w:proofErr w:type="spellEnd"/>
      <w:r w:rsidRPr="00DB670F">
        <w:rPr>
          <w:sz w:val="24"/>
          <w:szCs w:val="24"/>
        </w:rPr>
        <w:t xml:space="preserve">., </w:t>
      </w:r>
      <w:r w:rsidRPr="00DB670F">
        <w:rPr>
          <w:i/>
          <w:iCs/>
          <w:sz w:val="24"/>
          <w:szCs w:val="24"/>
        </w:rPr>
        <w:t xml:space="preserve">Το </w:t>
      </w:r>
      <w:proofErr w:type="spellStart"/>
      <w:r w:rsidRPr="00DB670F">
        <w:rPr>
          <w:i/>
          <w:iCs/>
          <w:sz w:val="24"/>
          <w:szCs w:val="24"/>
        </w:rPr>
        <w:t>βιβλίον</w:t>
      </w:r>
      <w:proofErr w:type="spellEnd"/>
      <w:r w:rsidRPr="00DB670F">
        <w:rPr>
          <w:i/>
          <w:iCs/>
          <w:sz w:val="24"/>
          <w:szCs w:val="24"/>
        </w:rPr>
        <w:t xml:space="preserve"> του </w:t>
      </w:r>
      <w:proofErr w:type="spellStart"/>
      <w:r w:rsidRPr="00DB670F">
        <w:rPr>
          <w:i/>
          <w:iCs/>
          <w:sz w:val="24"/>
          <w:szCs w:val="24"/>
        </w:rPr>
        <w:t>Αμώς</w:t>
      </w:r>
      <w:proofErr w:type="spellEnd"/>
      <w:r w:rsidRPr="00DB670F">
        <w:rPr>
          <w:i/>
          <w:iCs/>
          <w:sz w:val="24"/>
          <w:szCs w:val="24"/>
        </w:rPr>
        <w:t>, Εισαγωγή - κείμενο ερμηνεία</w:t>
      </w:r>
      <w:r w:rsidRPr="00DB670F">
        <w:rPr>
          <w:sz w:val="24"/>
          <w:szCs w:val="24"/>
        </w:rPr>
        <w:t xml:space="preserve"> (Αθήνα: ΟΕΔΒ, 1986)  </w:t>
      </w:r>
    </w:p>
    <w:p w14:paraId="4973273B" w14:textId="77777777" w:rsidR="00914143" w:rsidRPr="00DB670F" w:rsidRDefault="00914143" w:rsidP="00354DF3">
      <w:pPr>
        <w:pStyle w:val="a3"/>
        <w:spacing w:before="100" w:beforeAutospacing="1" w:after="100" w:afterAutospacing="1" w:line="480" w:lineRule="auto"/>
        <w:jc w:val="both"/>
        <w:rPr>
          <w:sz w:val="24"/>
          <w:szCs w:val="24"/>
        </w:rPr>
      </w:pPr>
      <w:bookmarkStart w:id="46" w:name="_Hlk134096195"/>
      <w:r w:rsidRPr="00DB670F">
        <w:rPr>
          <w:sz w:val="24"/>
          <w:szCs w:val="24"/>
        </w:rPr>
        <w:t xml:space="preserve">Χατζηαντωνίου, Γ., </w:t>
      </w:r>
      <w:r w:rsidRPr="00DB670F">
        <w:rPr>
          <w:i/>
          <w:iCs/>
          <w:sz w:val="24"/>
          <w:szCs w:val="24"/>
        </w:rPr>
        <w:t>Ιστορική Εισαγωγή στην Παλαιά Διαθήκη</w:t>
      </w:r>
      <w:r w:rsidRPr="00DB670F">
        <w:rPr>
          <w:sz w:val="24"/>
          <w:szCs w:val="24"/>
        </w:rPr>
        <w:t xml:space="preserve"> (Αθήνα: Ο Λόγος, </w:t>
      </w:r>
      <w:proofErr w:type="spellStart"/>
      <w:r w:rsidRPr="00DB670F">
        <w:rPr>
          <w:sz w:val="24"/>
          <w:szCs w:val="24"/>
        </w:rPr>
        <w:t>χχ</w:t>
      </w:r>
      <w:proofErr w:type="spellEnd"/>
      <w:r w:rsidRPr="00DB670F">
        <w:rPr>
          <w:sz w:val="24"/>
          <w:szCs w:val="24"/>
        </w:rPr>
        <w:t xml:space="preserve">) </w:t>
      </w:r>
    </w:p>
    <w:p w14:paraId="61B4DC0C" w14:textId="77777777" w:rsidR="00914143" w:rsidRPr="00DB670F" w:rsidRDefault="00914143" w:rsidP="00354DF3">
      <w:pPr>
        <w:pStyle w:val="a3"/>
        <w:spacing w:before="100" w:beforeAutospacing="1" w:after="100" w:afterAutospacing="1" w:line="480" w:lineRule="auto"/>
        <w:jc w:val="both"/>
        <w:rPr>
          <w:sz w:val="24"/>
          <w:szCs w:val="24"/>
        </w:rPr>
      </w:pPr>
    </w:p>
    <w:p w14:paraId="726A9B7D" w14:textId="105B0D9F"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Χατζηευφραιμίδη</w:t>
      </w:r>
      <w:proofErr w:type="spellEnd"/>
      <w:r w:rsidRPr="00DB670F">
        <w:rPr>
          <w:sz w:val="24"/>
          <w:szCs w:val="24"/>
        </w:rPr>
        <w:t xml:space="preserve">, Ειρηναίου, </w:t>
      </w:r>
      <w:proofErr w:type="spellStart"/>
      <w:r w:rsidR="00E12CC6" w:rsidRPr="00DB670F">
        <w:rPr>
          <w:sz w:val="24"/>
          <w:szCs w:val="24"/>
        </w:rPr>
        <w:t>α</w:t>
      </w:r>
      <w:r w:rsidRPr="00DB670F">
        <w:rPr>
          <w:sz w:val="24"/>
          <w:szCs w:val="24"/>
        </w:rPr>
        <w:t>ρχιμ</w:t>
      </w:r>
      <w:proofErr w:type="spellEnd"/>
      <w:r w:rsidRPr="00DB670F">
        <w:rPr>
          <w:sz w:val="24"/>
          <w:szCs w:val="24"/>
        </w:rPr>
        <w:t xml:space="preserve">., </w:t>
      </w:r>
      <w:r w:rsidRPr="00DB670F">
        <w:rPr>
          <w:i/>
          <w:iCs/>
          <w:sz w:val="24"/>
          <w:szCs w:val="24"/>
        </w:rPr>
        <w:t xml:space="preserve">Ιερού Αυγουστίνου Ομιλίες εις το κατά </w:t>
      </w:r>
      <w:proofErr w:type="spellStart"/>
      <w:r w:rsidRPr="00DB670F">
        <w:rPr>
          <w:i/>
          <w:iCs/>
          <w:sz w:val="24"/>
          <w:szCs w:val="24"/>
        </w:rPr>
        <w:t>Ιωάννην</w:t>
      </w:r>
      <w:proofErr w:type="spellEnd"/>
      <w:r w:rsidRPr="00DB670F">
        <w:rPr>
          <w:i/>
          <w:iCs/>
          <w:sz w:val="24"/>
          <w:szCs w:val="24"/>
        </w:rPr>
        <w:t xml:space="preserve"> Ευαγγέλιον</w:t>
      </w:r>
      <w:r w:rsidRPr="00DB670F">
        <w:rPr>
          <w:sz w:val="24"/>
          <w:szCs w:val="24"/>
        </w:rPr>
        <w:t xml:space="preserve"> (Θεσσαλονίκη: </w:t>
      </w:r>
      <w:proofErr w:type="spellStart"/>
      <w:r w:rsidRPr="00DB670F">
        <w:rPr>
          <w:sz w:val="24"/>
          <w:szCs w:val="24"/>
        </w:rPr>
        <w:t>Μπαρμπουνάκη</w:t>
      </w:r>
      <w:proofErr w:type="spellEnd"/>
      <w:r w:rsidRPr="00DB670F">
        <w:rPr>
          <w:sz w:val="24"/>
          <w:szCs w:val="24"/>
        </w:rPr>
        <w:t>, 2021).</w:t>
      </w:r>
    </w:p>
    <w:p w14:paraId="1FC7A6EC" w14:textId="77777777" w:rsidR="00D51B87" w:rsidRPr="00DB670F" w:rsidRDefault="00D51B87" w:rsidP="00354DF3">
      <w:pPr>
        <w:pStyle w:val="a3"/>
        <w:spacing w:before="100" w:beforeAutospacing="1" w:after="100" w:afterAutospacing="1" w:line="480" w:lineRule="auto"/>
        <w:jc w:val="both"/>
        <w:rPr>
          <w:sz w:val="24"/>
          <w:szCs w:val="24"/>
        </w:rPr>
      </w:pPr>
    </w:p>
    <w:p w14:paraId="7EDBF029" w14:textId="0C86F12E" w:rsidR="00C679FC" w:rsidRPr="00DB670F" w:rsidRDefault="00914143" w:rsidP="00354DF3">
      <w:pPr>
        <w:spacing w:before="100" w:beforeAutospacing="1" w:after="100" w:afterAutospacing="1" w:line="480" w:lineRule="auto"/>
        <w:jc w:val="both"/>
        <w:rPr>
          <w:lang w:eastAsia="el-GR"/>
        </w:rPr>
      </w:pPr>
      <w:r w:rsidRPr="00DB670F">
        <w:rPr>
          <w:lang w:eastAsia="el-GR"/>
        </w:rPr>
        <w:t xml:space="preserve">Χατζηνικολάου, </w:t>
      </w:r>
      <w:bookmarkEnd w:id="46"/>
      <w:r w:rsidRPr="00DB670F">
        <w:rPr>
          <w:lang w:eastAsia="el-GR"/>
        </w:rPr>
        <w:t xml:space="preserve">Ν., </w:t>
      </w:r>
      <w:proofErr w:type="spellStart"/>
      <w:r w:rsidRPr="00DB670F">
        <w:rPr>
          <w:lang w:eastAsia="el-GR"/>
        </w:rPr>
        <w:t>μητρ</w:t>
      </w:r>
      <w:proofErr w:type="spellEnd"/>
      <w:r w:rsidRPr="00DB670F">
        <w:rPr>
          <w:lang w:eastAsia="el-GR"/>
        </w:rPr>
        <w:t xml:space="preserve">. </w:t>
      </w:r>
      <w:proofErr w:type="spellStart"/>
      <w:r w:rsidRPr="00DB670F">
        <w:rPr>
          <w:lang w:eastAsia="el-GR"/>
        </w:rPr>
        <w:t>Μεσογαίας</w:t>
      </w:r>
      <w:proofErr w:type="spellEnd"/>
      <w:r w:rsidRPr="00DB670F">
        <w:rPr>
          <w:lang w:eastAsia="el-GR"/>
        </w:rPr>
        <w:t xml:space="preserve">, «Η αποκατάσταση του Πέτρου», στο </w:t>
      </w:r>
      <w:r w:rsidRPr="00DB670F">
        <w:rPr>
          <w:i/>
          <w:iCs/>
          <w:lang w:eastAsia="el-GR"/>
        </w:rPr>
        <w:t>Τιμητικός Τόμος αρχιεπισκόπου Δημητρίου,</w:t>
      </w:r>
      <w:r w:rsidR="00D51B87" w:rsidRPr="00DB670F">
        <w:rPr>
          <w:i/>
          <w:iCs/>
          <w:lang w:eastAsia="el-GR"/>
        </w:rPr>
        <w:t xml:space="preserve"> </w:t>
      </w:r>
      <w:r w:rsidRPr="00DB670F">
        <w:rPr>
          <w:i/>
          <w:iCs/>
          <w:lang w:eastAsia="el-GR"/>
        </w:rPr>
        <w:t xml:space="preserve">οι συμβολές </w:t>
      </w:r>
      <w:r w:rsidRPr="00DB670F">
        <w:rPr>
          <w:lang w:eastAsia="el-GR"/>
        </w:rPr>
        <w:t>(Αθήνα: 2006)  (971-986).</w:t>
      </w:r>
    </w:p>
    <w:p w14:paraId="518E6A38" w14:textId="77777777" w:rsidR="00D51B87" w:rsidRPr="00DB670F" w:rsidRDefault="00D51B87" w:rsidP="00354DF3">
      <w:pPr>
        <w:spacing w:before="100" w:beforeAutospacing="1" w:after="100" w:afterAutospacing="1" w:line="480" w:lineRule="auto"/>
        <w:jc w:val="both"/>
      </w:pPr>
    </w:p>
    <w:p w14:paraId="56994882"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Χριστινάκη</w:t>
      </w:r>
      <w:proofErr w:type="spellEnd"/>
      <w:r w:rsidRPr="00DB670F">
        <w:rPr>
          <w:sz w:val="24"/>
          <w:szCs w:val="24"/>
        </w:rPr>
        <w:t xml:space="preserve">, Ελ., </w:t>
      </w:r>
      <w:r w:rsidRPr="00DB670F">
        <w:rPr>
          <w:i/>
          <w:iCs/>
          <w:sz w:val="24"/>
          <w:szCs w:val="24"/>
        </w:rPr>
        <w:t>Εισαγωγικές Παραδόσεις Παλαιάς Διαθήκη</w:t>
      </w:r>
      <w:r w:rsidRPr="00DB670F">
        <w:rPr>
          <w:sz w:val="24"/>
          <w:szCs w:val="24"/>
        </w:rPr>
        <w:t>ς (Αθήνα: Συμμετρία, 2005).</w:t>
      </w:r>
    </w:p>
    <w:p w14:paraId="517F878E" w14:textId="77777777" w:rsidR="00914143" w:rsidRPr="00DB670F" w:rsidRDefault="00914143" w:rsidP="00354DF3">
      <w:pPr>
        <w:spacing w:before="100" w:beforeAutospacing="1" w:after="100" w:afterAutospacing="1" w:line="480" w:lineRule="auto"/>
        <w:jc w:val="both"/>
      </w:pPr>
    </w:p>
    <w:p w14:paraId="248034BE" w14:textId="77777777" w:rsidR="002E44CA" w:rsidRPr="00DB670F" w:rsidRDefault="002E44CA" w:rsidP="00354DF3">
      <w:pPr>
        <w:pStyle w:val="a3"/>
        <w:spacing w:before="100" w:beforeAutospacing="1" w:after="100" w:afterAutospacing="1" w:line="480" w:lineRule="auto"/>
        <w:jc w:val="both"/>
        <w:rPr>
          <w:sz w:val="24"/>
          <w:szCs w:val="24"/>
        </w:rPr>
      </w:pPr>
    </w:p>
    <w:p w14:paraId="657434EA" w14:textId="77777777" w:rsidR="00914143" w:rsidRPr="00DB670F" w:rsidRDefault="00C679FC" w:rsidP="00354DF3">
      <w:pPr>
        <w:pStyle w:val="a3"/>
        <w:spacing w:before="100" w:beforeAutospacing="1" w:after="100" w:afterAutospacing="1" w:line="480" w:lineRule="auto"/>
        <w:jc w:val="both"/>
        <w:rPr>
          <w:sz w:val="24"/>
          <w:szCs w:val="24"/>
          <w:u w:val="single"/>
          <w:lang w:val="en-US"/>
        </w:rPr>
      </w:pPr>
      <w:r w:rsidRPr="00DB670F">
        <w:rPr>
          <w:sz w:val="24"/>
          <w:szCs w:val="24"/>
          <w:u w:val="single"/>
        </w:rPr>
        <w:t>β</w:t>
      </w:r>
      <w:r w:rsidR="00914143" w:rsidRPr="00DB670F">
        <w:rPr>
          <w:sz w:val="24"/>
          <w:szCs w:val="24"/>
          <w:u w:val="single"/>
          <w:lang w:val="en-US"/>
        </w:rPr>
        <w:t xml:space="preserve">. </w:t>
      </w:r>
      <w:r w:rsidR="00914143" w:rsidRPr="00DB670F">
        <w:rPr>
          <w:sz w:val="24"/>
          <w:szCs w:val="24"/>
          <w:u w:val="single"/>
        </w:rPr>
        <w:t>Ε</w:t>
      </w:r>
      <w:r w:rsidRPr="00DB670F">
        <w:rPr>
          <w:sz w:val="24"/>
          <w:szCs w:val="24"/>
          <w:u w:val="single"/>
        </w:rPr>
        <w:t>γκυκλοπαίδειες</w:t>
      </w:r>
      <w:r w:rsidR="00914143" w:rsidRPr="00DB670F">
        <w:rPr>
          <w:sz w:val="24"/>
          <w:szCs w:val="24"/>
          <w:u w:val="single"/>
          <w:lang w:val="en-US"/>
        </w:rPr>
        <w:t xml:space="preserve"> – </w:t>
      </w:r>
      <w:r w:rsidR="00914143" w:rsidRPr="00DB670F">
        <w:rPr>
          <w:sz w:val="24"/>
          <w:szCs w:val="24"/>
          <w:u w:val="single"/>
        </w:rPr>
        <w:t>Λ</w:t>
      </w:r>
      <w:r w:rsidRPr="00DB670F">
        <w:rPr>
          <w:sz w:val="24"/>
          <w:szCs w:val="24"/>
          <w:u w:val="single"/>
        </w:rPr>
        <w:t>εξικά</w:t>
      </w:r>
    </w:p>
    <w:p w14:paraId="361ED152"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550D559B" w14:textId="2E6B8302" w:rsidR="00A25D5F" w:rsidRPr="00DB670F" w:rsidRDefault="00A25D5F" w:rsidP="00354DF3">
      <w:pPr>
        <w:pStyle w:val="1"/>
        <w:shd w:val="clear" w:color="auto" w:fill="FFFFFF"/>
        <w:spacing w:before="0" w:after="0" w:line="480" w:lineRule="auto"/>
        <w:rPr>
          <w:rFonts w:ascii="Times New Roman" w:hAnsi="Times New Roman" w:cs="Times New Roman"/>
          <w:b w:val="0"/>
          <w:bCs w:val="0"/>
          <w:sz w:val="24"/>
          <w:szCs w:val="24"/>
          <w:lang w:val="en-GB" w:bidi="he-IL"/>
        </w:rPr>
      </w:pPr>
      <w:r w:rsidRPr="00DB670F">
        <w:rPr>
          <w:rFonts w:ascii="Times New Roman" w:hAnsi="Times New Roman" w:cs="Times New Roman"/>
          <w:b w:val="0"/>
          <w:bCs w:val="0"/>
          <w:caps w:val="0"/>
          <w:sz w:val="24"/>
          <w:szCs w:val="24"/>
          <w:lang w:val="en-US"/>
        </w:rPr>
        <w:t>Bromiley G. W., «</w:t>
      </w:r>
      <w:proofErr w:type="spellStart"/>
      <w:r w:rsidRPr="00DB670F">
        <w:rPr>
          <w:rFonts w:ascii="Times New Roman" w:hAnsi="Times New Roman" w:cs="Times New Roman"/>
          <w:b w:val="0"/>
          <w:bCs w:val="0"/>
          <w:caps w:val="0"/>
          <w:sz w:val="24"/>
          <w:szCs w:val="24"/>
          <w:lang w:val="en-US"/>
        </w:rPr>
        <w:t>poimen</w:t>
      </w:r>
      <w:proofErr w:type="spellEnd"/>
      <w:r w:rsidRPr="00DB670F">
        <w:rPr>
          <w:rFonts w:ascii="Times New Roman" w:hAnsi="Times New Roman" w:cs="Times New Roman"/>
          <w:b w:val="0"/>
          <w:bCs w:val="0"/>
          <w:caps w:val="0"/>
          <w:sz w:val="24"/>
          <w:szCs w:val="24"/>
          <w:lang w:val="en-US"/>
        </w:rPr>
        <w:t xml:space="preserve">», </w:t>
      </w:r>
      <w:r w:rsidRPr="00DB670F">
        <w:rPr>
          <w:rFonts w:ascii="Times New Roman" w:hAnsi="Times New Roman" w:cs="Times New Roman"/>
          <w:b w:val="0"/>
          <w:bCs w:val="0"/>
          <w:i/>
          <w:iCs/>
          <w:caps w:val="0"/>
          <w:sz w:val="24"/>
          <w:szCs w:val="24"/>
          <w:lang w:val="en-US"/>
        </w:rPr>
        <w:t>Theological dictionary of the new testament</w:t>
      </w:r>
      <w:r w:rsidRPr="00DB670F">
        <w:rPr>
          <w:rFonts w:ascii="Times New Roman" w:hAnsi="Times New Roman" w:cs="Times New Roman"/>
          <w:b w:val="0"/>
          <w:bCs w:val="0"/>
          <w:i/>
          <w:iCs/>
          <w:caps w:val="0"/>
          <w:sz w:val="24"/>
          <w:szCs w:val="24"/>
          <w:lang w:val="en-GB"/>
        </w:rPr>
        <w:t xml:space="preserve">, </w:t>
      </w:r>
      <w:r w:rsidRPr="00DB670F">
        <w:rPr>
          <w:rFonts w:ascii="Times New Roman" w:hAnsi="Times New Roman" w:cs="Times New Roman"/>
          <w:b w:val="0"/>
          <w:bCs w:val="0"/>
          <w:i/>
          <w:iCs/>
          <w:caps w:val="0"/>
          <w:sz w:val="24"/>
          <w:szCs w:val="24"/>
          <w:lang w:val="en-US"/>
        </w:rPr>
        <w:t xml:space="preserve">a bridge in one volume, </w:t>
      </w:r>
      <w:r w:rsidRPr="00DB670F">
        <w:rPr>
          <w:rFonts w:ascii="Times New Roman" w:hAnsi="Times New Roman" w:cs="Times New Roman"/>
          <w:b w:val="0"/>
          <w:bCs w:val="0"/>
          <w:caps w:val="0"/>
          <w:sz w:val="24"/>
          <w:szCs w:val="24"/>
          <w:lang w:val="en-US"/>
        </w:rPr>
        <w:t xml:space="preserve">Gerhard Kittel </w:t>
      </w:r>
      <w:r w:rsidRPr="00DB670F">
        <w:rPr>
          <w:rFonts w:ascii="Times New Roman" w:hAnsi="Times New Roman" w:cs="Times New Roman"/>
          <w:b w:val="0"/>
          <w:bCs w:val="0"/>
          <w:caps w:val="0"/>
          <w:sz w:val="24"/>
          <w:szCs w:val="24"/>
        </w:rPr>
        <w:t>και</w:t>
      </w:r>
      <w:r w:rsidRPr="00DB670F">
        <w:rPr>
          <w:rFonts w:ascii="Times New Roman" w:hAnsi="Times New Roman" w:cs="Times New Roman"/>
          <w:b w:val="0"/>
          <w:bCs w:val="0"/>
          <w:caps w:val="0"/>
          <w:sz w:val="24"/>
          <w:szCs w:val="24"/>
          <w:lang w:val="en-GB"/>
        </w:rPr>
        <w:t xml:space="preserve"> G</w:t>
      </w:r>
      <w:proofErr w:type="spellStart"/>
      <w:r w:rsidRPr="00DB670F">
        <w:rPr>
          <w:rFonts w:ascii="Times New Roman" w:hAnsi="Times New Roman" w:cs="Times New Roman"/>
          <w:b w:val="0"/>
          <w:bCs w:val="0"/>
          <w:caps w:val="0"/>
          <w:sz w:val="24"/>
          <w:szCs w:val="24"/>
          <w:lang w:val="en-US"/>
        </w:rPr>
        <w:t>erhard</w:t>
      </w:r>
      <w:proofErr w:type="spellEnd"/>
      <w:r w:rsidRPr="00DB670F">
        <w:rPr>
          <w:rFonts w:ascii="Times New Roman" w:hAnsi="Times New Roman" w:cs="Times New Roman"/>
          <w:b w:val="0"/>
          <w:bCs w:val="0"/>
          <w:caps w:val="0"/>
          <w:sz w:val="24"/>
          <w:szCs w:val="24"/>
          <w:lang w:val="en-US"/>
        </w:rPr>
        <w:t xml:space="preserve"> Friedrich</w:t>
      </w:r>
      <w:r w:rsidRPr="00DB670F">
        <w:rPr>
          <w:rFonts w:ascii="Times New Roman" w:hAnsi="Times New Roman" w:cs="Times New Roman"/>
          <w:b w:val="0"/>
          <w:bCs w:val="0"/>
          <w:caps w:val="0"/>
          <w:sz w:val="24"/>
          <w:szCs w:val="24"/>
          <w:lang w:val="en-GB"/>
        </w:rPr>
        <w:t xml:space="preserve"> (</w:t>
      </w:r>
      <w:r w:rsidRPr="00DB670F">
        <w:rPr>
          <w:rFonts w:ascii="Times New Roman" w:hAnsi="Times New Roman" w:cs="Times New Roman"/>
          <w:b w:val="0"/>
          <w:bCs w:val="0"/>
          <w:caps w:val="0"/>
          <w:sz w:val="24"/>
          <w:szCs w:val="24"/>
          <w:lang w:val="en-US"/>
        </w:rPr>
        <w:t>eds</w:t>
      </w:r>
      <w:r w:rsidRPr="00DB670F">
        <w:rPr>
          <w:rFonts w:ascii="Times New Roman" w:hAnsi="Times New Roman" w:cs="Times New Roman"/>
          <w:b w:val="0"/>
          <w:bCs w:val="0"/>
          <w:caps w:val="0"/>
          <w:sz w:val="24"/>
          <w:szCs w:val="24"/>
          <w:lang w:val="en-GB"/>
        </w:rPr>
        <w:t>)</w:t>
      </w:r>
      <w:r w:rsidRPr="00DB670F">
        <w:rPr>
          <w:rFonts w:ascii="Times New Roman" w:hAnsi="Times New Roman" w:cs="Times New Roman"/>
          <w:b w:val="0"/>
          <w:bCs w:val="0"/>
          <w:caps w:val="0"/>
          <w:sz w:val="24"/>
          <w:szCs w:val="24"/>
          <w:lang w:val="en-US"/>
        </w:rPr>
        <w:t>, (</w:t>
      </w:r>
      <w:r w:rsidRPr="00DB670F">
        <w:rPr>
          <w:rFonts w:ascii="Times New Roman" w:hAnsi="Times New Roman" w:cs="Times New Roman"/>
          <w:b w:val="0"/>
          <w:bCs w:val="0"/>
          <w:caps w:val="0"/>
          <w:sz w:val="24"/>
          <w:szCs w:val="24"/>
          <w:lang w:val="en-GB"/>
        </w:rPr>
        <w:t xml:space="preserve">U.S.A.: </w:t>
      </w:r>
      <w:proofErr w:type="gramStart"/>
      <w:r w:rsidRPr="00DB670F">
        <w:rPr>
          <w:rFonts w:ascii="Times New Roman" w:hAnsi="Times New Roman" w:cs="Times New Roman"/>
          <w:b w:val="0"/>
          <w:bCs w:val="0"/>
          <w:caps w:val="0"/>
          <w:sz w:val="24"/>
          <w:szCs w:val="24"/>
          <w:lang w:val="en-GB"/>
        </w:rPr>
        <w:t>W</w:t>
      </w:r>
      <w:proofErr w:type="spellStart"/>
      <w:r w:rsidRPr="00DB670F">
        <w:rPr>
          <w:rFonts w:ascii="Times New Roman" w:hAnsi="Times New Roman" w:cs="Times New Roman"/>
          <w:b w:val="0"/>
          <w:bCs w:val="0"/>
          <w:caps w:val="0"/>
          <w:sz w:val="24"/>
          <w:szCs w:val="24"/>
          <w:lang w:val="en-US"/>
        </w:rPr>
        <w:t>illiam</w:t>
      </w:r>
      <w:proofErr w:type="spellEnd"/>
      <w:r w:rsidRPr="00DB670F">
        <w:rPr>
          <w:rFonts w:ascii="Times New Roman" w:hAnsi="Times New Roman" w:cs="Times New Roman"/>
          <w:b w:val="0"/>
          <w:bCs w:val="0"/>
          <w:caps w:val="0"/>
          <w:sz w:val="24"/>
          <w:szCs w:val="24"/>
          <w:lang w:val="en-GB"/>
        </w:rPr>
        <w:t xml:space="preserve">  B</w:t>
      </w:r>
      <w:proofErr w:type="gramEnd"/>
      <w:r w:rsidRPr="00DB670F">
        <w:rPr>
          <w:rFonts w:ascii="Times New Roman" w:hAnsi="Times New Roman" w:cs="Times New Roman"/>
          <w:b w:val="0"/>
          <w:bCs w:val="0"/>
          <w:caps w:val="0"/>
          <w:sz w:val="24"/>
          <w:szCs w:val="24"/>
          <w:lang w:val="en-GB"/>
        </w:rPr>
        <w:t>.E</w:t>
      </w:r>
      <w:proofErr w:type="spellStart"/>
      <w:r w:rsidRPr="00DB670F">
        <w:rPr>
          <w:rFonts w:ascii="Times New Roman" w:hAnsi="Times New Roman" w:cs="Times New Roman"/>
          <w:b w:val="0"/>
          <w:bCs w:val="0"/>
          <w:caps w:val="0"/>
          <w:sz w:val="24"/>
          <w:szCs w:val="24"/>
          <w:lang w:val="en-US"/>
        </w:rPr>
        <w:t>erdmans</w:t>
      </w:r>
      <w:proofErr w:type="spellEnd"/>
      <w:r w:rsidRPr="00DB670F">
        <w:rPr>
          <w:rFonts w:ascii="Times New Roman" w:hAnsi="Times New Roman" w:cs="Times New Roman"/>
          <w:b w:val="0"/>
          <w:bCs w:val="0"/>
          <w:caps w:val="0"/>
          <w:sz w:val="24"/>
          <w:szCs w:val="24"/>
          <w:lang w:val="en-GB"/>
        </w:rPr>
        <w:t xml:space="preserve"> P</w:t>
      </w:r>
      <w:proofErr w:type="spellStart"/>
      <w:r w:rsidRPr="00DB670F">
        <w:rPr>
          <w:rFonts w:ascii="Times New Roman" w:hAnsi="Times New Roman" w:cs="Times New Roman"/>
          <w:b w:val="0"/>
          <w:bCs w:val="0"/>
          <w:caps w:val="0"/>
          <w:sz w:val="24"/>
          <w:szCs w:val="24"/>
          <w:lang w:val="en-US"/>
        </w:rPr>
        <w:t>ublishing</w:t>
      </w:r>
      <w:proofErr w:type="spellEnd"/>
      <w:r w:rsidRPr="00DB670F">
        <w:rPr>
          <w:rFonts w:ascii="Times New Roman" w:hAnsi="Times New Roman" w:cs="Times New Roman"/>
          <w:b w:val="0"/>
          <w:bCs w:val="0"/>
          <w:caps w:val="0"/>
          <w:sz w:val="24"/>
          <w:szCs w:val="24"/>
          <w:lang w:val="en-US"/>
        </w:rPr>
        <w:t xml:space="preserve"> Company 1985</w:t>
      </w:r>
      <w:r w:rsidRPr="00DB670F">
        <w:rPr>
          <w:rFonts w:ascii="Times New Roman" w:hAnsi="Times New Roman" w:cs="Times New Roman"/>
          <w:b w:val="0"/>
          <w:bCs w:val="0"/>
          <w:caps w:val="0"/>
          <w:sz w:val="24"/>
          <w:szCs w:val="24"/>
          <w:lang w:val="en-GB"/>
        </w:rPr>
        <w:t>).</w:t>
      </w:r>
      <w:r w:rsidRPr="00DB670F">
        <w:rPr>
          <w:rFonts w:ascii="Times New Roman" w:hAnsi="Times New Roman" w:cs="Times New Roman"/>
          <w:color w:val="777777"/>
          <w:sz w:val="24"/>
          <w:szCs w:val="24"/>
          <w:shd w:val="clear" w:color="auto" w:fill="F9F9F9"/>
          <w:lang w:val="en-US"/>
        </w:rPr>
        <w:t xml:space="preserve"> </w:t>
      </w:r>
    </w:p>
    <w:p w14:paraId="605816B2" w14:textId="77777777" w:rsidR="00A25D5F" w:rsidRPr="00DB670F" w:rsidRDefault="00A25D5F" w:rsidP="00354DF3">
      <w:pPr>
        <w:pStyle w:val="a3"/>
        <w:spacing w:before="100" w:beforeAutospacing="1" w:after="100" w:afterAutospacing="1" w:line="480" w:lineRule="auto"/>
        <w:jc w:val="both"/>
        <w:rPr>
          <w:sz w:val="24"/>
          <w:szCs w:val="24"/>
          <w:lang w:val="en-GB" w:bidi="he-IL"/>
        </w:rPr>
      </w:pPr>
    </w:p>
    <w:p w14:paraId="5751083C" w14:textId="7B9A0FAB" w:rsidR="00914143" w:rsidRPr="00DB670F" w:rsidRDefault="00914143" w:rsidP="00354DF3">
      <w:pPr>
        <w:pStyle w:val="a3"/>
        <w:spacing w:before="100" w:beforeAutospacing="1" w:after="100" w:afterAutospacing="1" w:line="480" w:lineRule="auto"/>
        <w:jc w:val="both"/>
        <w:rPr>
          <w:sz w:val="24"/>
          <w:szCs w:val="24"/>
          <w:lang w:bidi="he-IL"/>
        </w:rPr>
      </w:pPr>
      <w:r w:rsidRPr="00DB670F">
        <w:rPr>
          <w:sz w:val="24"/>
          <w:szCs w:val="24"/>
          <w:lang w:val="en-US" w:bidi="he-IL"/>
        </w:rPr>
        <w:t>Dufour</w:t>
      </w:r>
      <w:r w:rsidRPr="00DB670F">
        <w:rPr>
          <w:sz w:val="24"/>
          <w:szCs w:val="24"/>
          <w:lang w:bidi="he-IL"/>
        </w:rPr>
        <w:t xml:space="preserve">, </w:t>
      </w:r>
      <w:bookmarkStart w:id="47" w:name="_Hlk134093893"/>
      <w:r w:rsidRPr="00DB670F">
        <w:rPr>
          <w:sz w:val="24"/>
          <w:szCs w:val="24"/>
          <w:lang w:val="en-US" w:bidi="he-IL"/>
        </w:rPr>
        <w:t>X</w:t>
      </w:r>
      <w:r w:rsidRPr="00DB670F">
        <w:rPr>
          <w:sz w:val="24"/>
          <w:szCs w:val="24"/>
          <w:lang w:bidi="he-IL"/>
        </w:rPr>
        <w:t xml:space="preserve">. </w:t>
      </w:r>
      <w:r w:rsidRPr="00DB670F">
        <w:rPr>
          <w:sz w:val="24"/>
          <w:szCs w:val="24"/>
          <w:lang w:val="en-US" w:bidi="he-IL"/>
        </w:rPr>
        <w:t>L</w:t>
      </w:r>
      <w:r w:rsidRPr="00DB670F">
        <w:rPr>
          <w:sz w:val="24"/>
          <w:szCs w:val="24"/>
          <w:lang w:bidi="he-IL"/>
        </w:rPr>
        <w:t>. (</w:t>
      </w:r>
      <w:proofErr w:type="spellStart"/>
      <w:r w:rsidRPr="00DB670F">
        <w:rPr>
          <w:sz w:val="24"/>
          <w:szCs w:val="24"/>
          <w:lang w:bidi="he-IL"/>
        </w:rPr>
        <w:t>επιμ</w:t>
      </w:r>
      <w:proofErr w:type="spellEnd"/>
      <w:r w:rsidRPr="00DB670F">
        <w:rPr>
          <w:sz w:val="24"/>
          <w:szCs w:val="24"/>
          <w:lang w:bidi="he-IL"/>
        </w:rPr>
        <w:t xml:space="preserve">. </w:t>
      </w:r>
      <w:proofErr w:type="spellStart"/>
      <w:r w:rsidRPr="00DB670F">
        <w:rPr>
          <w:sz w:val="24"/>
          <w:szCs w:val="24"/>
          <w:lang w:bidi="he-IL"/>
        </w:rPr>
        <w:t>έκδ</w:t>
      </w:r>
      <w:proofErr w:type="spellEnd"/>
      <w:r w:rsidRPr="00DB670F">
        <w:rPr>
          <w:sz w:val="24"/>
          <w:szCs w:val="24"/>
          <w:lang w:bidi="he-IL"/>
        </w:rPr>
        <w:t>.),</w:t>
      </w:r>
      <w:bookmarkEnd w:id="47"/>
      <w:r w:rsidRPr="00DB670F">
        <w:rPr>
          <w:sz w:val="24"/>
          <w:szCs w:val="24"/>
          <w:lang w:bidi="he-IL"/>
        </w:rPr>
        <w:t xml:space="preserve"> «Ποιμήν και Ποίμνη» </w:t>
      </w:r>
      <w:r w:rsidRPr="00DB670F">
        <w:rPr>
          <w:i/>
          <w:iCs/>
          <w:sz w:val="24"/>
          <w:szCs w:val="24"/>
          <w:lang w:bidi="he-IL"/>
        </w:rPr>
        <w:t xml:space="preserve">Λεξικό Βιβλικής Θεολογίας, </w:t>
      </w:r>
      <w:r w:rsidRPr="00DB670F">
        <w:rPr>
          <w:sz w:val="24"/>
          <w:szCs w:val="24"/>
          <w:lang w:bidi="he-IL"/>
        </w:rPr>
        <w:t xml:space="preserve">ελλ. μετ. Σ. </w:t>
      </w:r>
      <w:proofErr w:type="spellStart"/>
      <w:r w:rsidRPr="00DB670F">
        <w:rPr>
          <w:sz w:val="24"/>
          <w:szCs w:val="24"/>
          <w:lang w:bidi="he-IL"/>
        </w:rPr>
        <w:t>Αγουρίδης</w:t>
      </w:r>
      <w:proofErr w:type="spellEnd"/>
      <w:r w:rsidRPr="00DB670F">
        <w:rPr>
          <w:sz w:val="24"/>
          <w:szCs w:val="24"/>
          <w:lang w:bidi="he-IL"/>
        </w:rPr>
        <w:t>, (Αθήνα: Βιβλικό Κέντρο ‘Άρτος Ζωής’, 1980).</w:t>
      </w:r>
    </w:p>
    <w:p w14:paraId="5AB5D0A5" w14:textId="77777777" w:rsidR="00914143" w:rsidRPr="00DB670F" w:rsidRDefault="00914143" w:rsidP="00354DF3">
      <w:pPr>
        <w:pStyle w:val="a3"/>
        <w:spacing w:before="100" w:beforeAutospacing="1" w:after="100" w:afterAutospacing="1" w:line="480" w:lineRule="auto"/>
        <w:jc w:val="both"/>
        <w:rPr>
          <w:sz w:val="24"/>
          <w:szCs w:val="24"/>
        </w:rPr>
      </w:pPr>
    </w:p>
    <w:p w14:paraId="0C122489" w14:textId="632E6C10"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Ευστρατιάδου</w:t>
      </w:r>
      <w:proofErr w:type="spellEnd"/>
      <w:r w:rsidRPr="00DB670F">
        <w:rPr>
          <w:sz w:val="24"/>
          <w:szCs w:val="24"/>
        </w:rPr>
        <w:t xml:space="preserve">, Σωφρονίου, </w:t>
      </w:r>
      <w:proofErr w:type="spellStart"/>
      <w:r w:rsidRPr="00DB670F">
        <w:rPr>
          <w:sz w:val="24"/>
          <w:szCs w:val="24"/>
        </w:rPr>
        <w:t>μητρ</w:t>
      </w:r>
      <w:proofErr w:type="spellEnd"/>
      <w:r w:rsidRPr="00DB670F">
        <w:rPr>
          <w:sz w:val="24"/>
          <w:szCs w:val="24"/>
        </w:rPr>
        <w:t xml:space="preserve">. </w:t>
      </w:r>
      <w:proofErr w:type="spellStart"/>
      <w:r w:rsidRPr="00DB670F">
        <w:rPr>
          <w:sz w:val="24"/>
          <w:szCs w:val="24"/>
        </w:rPr>
        <w:t>Λεοντοπόλεως</w:t>
      </w:r>
      <w:proofErr w:type="spellEnd"/>
      <w:r w:rsidRPr="00DB670F">
        <w:rPr>
          <w:sz w:val="24"/>
          <w:szCs w:val="24"/>
        </w:rPr>
        <w:t xml:space="preserve">, «Μισθωτός», </w:t>
      </w:r>
      <w:proofErr w:type="spellStart"/>
      <w:r w:rsidRPr="00DB670F">
        <w:rPr>
          <w:i/>
          <w:iCs/>
          <w:sz w:val="24"/>
          <w:szCs w:val="24"/>
        </w:rPr>
        <w:t>Λεξικόν</w:t>
      </w:r>
      <w:proofErr w:type="spellEnd"/>
      <w:r w:rsidRPr="00DB670F">
        <w:rPr>
          <w:i/>
          <w:iCs/>
          <w:sz w:val="24"/>
          <w:szCs w:val="24"/>
        </w:rPr>
        <w:t xml:space="preserve"> της Καινής Διαθήκης</w:t>
      </w:r>
      <w:r w:rsidRPr="00DB670F">
        <w:rPr>
          <w:sz w:val="24"/>
          <w:szCs w:val="24"/>
        </w:rPr>
        <w:t xml:space="preserve"> (Αθήνα: Πελεκάνος 2001)</w:t>
      </w:r>
      <w:r w:rsidR="0081594D" w:rsidRPr="00DB670F">
        <w:rPr>
          <w:sz w:val="24"/>
          <w:szCs w:val="24"/>
        </w:rPr>
        <w:t>.</w:t>
      </w:r>
    </w:p>
    <w:p w14:paraId="2F104009" w14:textId="77777777" w:rsidR="00914143" w:rsidRPr="00DB670F" w:rsidRDefault="00914143" w:rsidP="00354DF3">
      <w:pPr>
        <w:pStyle w:val="1"/>
        <w:shd w:val="clear" w:color="auto" w:fill="FFFFFF"/>
        <w:spacing w:before="100" w:beforeAutospacing="1" w:after="100" w:afterAutospacing="1" w:line="480" w:lineRule="auto"/>
        <w:rPr>
          <w:rFonts w:ascii="Times New Roman" w:hAnsi="Times New Roman" w:cs="Times New Roman"/>
          <w:b w:val="0"/>
          <w:bCs w:val="0"/>
          <w:caps w:val="0"/>
          <w:sz w:val="24"/>
          <w:szCs w:val="24"/>
        </w:rPr>
      </w:pPr>
    </w:p>
    <w:p w14:paraId="1D756FD0" w14:textId="70E4A94A"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Καραβία</w:t>
      </w:r>
      <w:proofErr w:type="spellEnd"/>
      <w:r w:rsidRPr="00DB670F">
        <w:rPr>
          <w:sz w:val="24"/>
          <w:szCs w:val="24"/>
        </w:rPr>
        <w:t xml:space="preserve">, </w:t>
      </w:r>
      <w:proofErr w:type="spellStart"/>
      <w:r w:rsidRPr="00DB670F">
        <w:rPr>
          <w:sz w:val="24"/>
          <w:szCs w:val="24"/>
        </w:rPr>
        <w:t>Στ</w:t>
      </w:r>
      <w:proofErr w:type="spellEnd"/>
      <w:r w:rsidRPr="00DB670F">
        <w:rPr>
          <w:sz w:val="24"/>
          <w:szCs w:val="24"/>
        </w:rPr>
        <w:t xml:space="preserve">., </w:t>
      </w:r>
      <w:proofErr w:type="spellStart"/>
      <w:r w:rsidRPr="00DB670F">
        <w:rPr>
          <w:sz w:val="24"/>
          <w:szCs w:val="24"/>
        </w:rPr>
        <w:t>επιμ</w:t>
      </w:r>
      <w:proofErr w:type="spellEnd"/>
      <w:r w:rsidRPr="00DB670F">
        <w:rPr>
          <w:sz w:val="24"/>
          <w:szCs w:val="24"/>
        </w:rPr>
        <w:t xml:space="preserve">. </w:t>
      </w:r>
      <w:proofErr w:type="spellStart"/>
      <w:r w:rsidRPr="00DB670F">
        <w:rPr>
          <w:sz w:val="24"/>
          <w:szCs w:val="24"/>
        </w:rPr>
        <w:t>έκδ</w:t>
      </w:r>
      <w:proofErr w:type="spellEnd"/>
      <w:r w:rsidRPr="00DB670F">
        <w:rPr>
          <w:sz w:val="24"/>
          <w:szCs w:val="24"/>
        </w:rPr>
        <w:t xml:space="preserve">., «Παλαιστίνη»,  </w:t>
      </w:r>
      <w:r w:rsidRPr="00DB670F">
        <w:rPr>
          <w:i/>
          <w:iCs/>
          <w:sz w:val="24"/>
          <w:szCs w:val="24"/>
        </w:rPr>
        <w:t>Παγκόσμιος Ιστορία</w:t>
      </w:r>
      <w:r w:rsidRPr="00DB670F">
        <w:rPr>
          <w:sz w:val="24"/>
          <w:szCs w:val="24"/>
        </w:rPr>
        <w:t xml:space="preserve">, </w:t>
      </w:r>
      <w:proofErr w:type="spellStart"/>
      <w:r w:rsidRPr="00DB670F">
        <w:rPr>
          <w:sz w:val="24"/>
          <w:szCs w:val="24"/>
        </w:rPr>
        <w:t>Τόμ</w:t>
      </w:r>
      <w:proofErr w:type="spellEnd"/>
      <w:r w:rsidRPr="00DB670F">
        <w:rPr>
          <w:sz w:val="24"/>
          <w:szCs w:val="24"/>
        </w:rPr>
        <w:t>. 1 (Αθήνα:  Ελευθερουδάκη – Νίκα).</w:t>
      </w:r>
    </w:p>
    <w:p w14:paraId="3D4F5089" w14:textId="77777777" w:rsidR="00914143" w:rsidRPr="00DB670F" w:rsidRDefault="00914143" w:rsidP="00354DF3">
      <w:pPr>
        <w:pStyle w:val="1"/>
        <w:shd w:val="clear" w:color="auto" w:fill="FFFFFF"/>
        <w:spacing w:before="100" w:beforeAutospacing="1" w:after="100" w:afterAutospacing="1" w:line="480" w:lineRule="auto"/>
        <w:rPr>
          <w:rFonts w:ascii="Times New Roman" w:hAnsi="Times New Roman" w:cs="Times New Roman"/>
          <w:b w:val="0"/>
          <w:bCs w:val="0"/>
          <w:caps w:val="0"/>
          <w:sz w:val="24"/>
          <w:szCs w:val="24"/>
        </w:rPr>
      </w:pPr>
    </w:p>
    <w:p w14:paraId="08920456" w14:textId="15C50424" w:rsidR="00E12CC6" w:rsidRPr="00DB670F" w:rsidRDefault="00E12CC6" w:rsidP="00354DF3">
      <w:pPr>
        <w:pStyle w:val="a3"/>
        <w:spacing w:before="100" w:beforeAutospacing="1" w:after="100" w:afterAutospacing="1" w:line="480" w:lineRule="auto"/>
        <w:jc w:val="both"/>
        <w:rPr>
          <w:sz w:val="24"/>
          <w:szCs w:val="24"/>
          <w:lang w:bidi="he-IL"/>
        </w:rPr>
      </w:pPr>
      <w:r w:rsidRPr="00DB670F">
        <w:rPr>
          <w:sz w:val="24"/>
          <w:szCs w:val="24"/>
          <w:lang w:val="en-US" w:bidi="he-IL"/>
        </w:rPr>
        <w:t>Liddell</w:t>
      </w:r>
      <w:r w:rsidR="007714F6" w:rsidRPr="00DB670F">
        <w:rPr>
          <w:sz w:val="24"/>
          <w:szCs w:val="24"/>
          <w:lang w:bidi="he-IL"/>
        </w:rPr>
        <w:t>,</w:t>
      </w:r>
      <w:r w:rsidRPr="00DB670F">
        <w:rPr>
          <w:sz w:val="24"/>
          <w:szCs w:val="24"/>
          <w:lang w:bidi="he-IL"/>
        </w:rPr>
        <w:t xml:space="preserve"> </w:t>
      </w:r>
      <w:r w:rsidRPr="00DB670F">
        <w:rPr>
          <w:sz w:val="24"/>
          <w:szCs w:val="24"/>
          <w:lang w:val="en-US" w:bidi="he-IL"/>
        </w:rPr>
        <w:t>H</w:t>
      </w:r>
      <w:r w:rsidRPr="00DB670F">
        <w:rPr>
          <w:sz w:val="24"/>
          <w:szCs w:val="24"/>
          <w:lang w:bidi="he-IL"/>
        </w:rPr>
        <w:t xml:space="preserve">. </w:t>
      </w:r>
      <w:r w:rsidR="007714F6" w:rsidRPr="00DB670F">
        <w:rPr>
          <w:sz w:val="24"/>
          <w:szCs w:val="24"/>
          <w:lang w:bidi="he-IL"/>
        </w:rPr>
        <w:t xml:space="preserve">και </w:t>
      </w:r>
      <w:r w:rsidRPr="00DB670F">
        <w:rPr>
          <w:sz w:val="24"/>
          <w:szCs w:val="24"/>
          <w:lang w:val="en-US" w:bidi="he-IL"/>
        </w:rPr>
        <w:t>Scott</w:t>
      </w:r>
      <w:r w:rsidR="007714F6" w:rsidRPr="00DB670F">
        <w:rPr>
          <w:sz w:val="24"/>
          <w:szCs w:val="24"/>
          <w:lang w:bidi="he-IL"/>
        </w:rPr>
        <w:t>,</w:t>
      </w:r>
      <w:r w:rsidRPr="00DB670F">
        <w:rPr>
          <w:sz w:val="24"/>
          <w:szCs w:val="24"/>
          <w:lang w:bidi="he-IL"/>
        </w:rPr>
        <w:t xml:space="preserve"> </w:t>
      </w:r>
      <w:r w:rsidRPr="00DB670F">
        <w:rPr>
          <w:sz w:val="24"/>
          <w:szCs w:val="24"/>
          <w:lang w:val="en-US" w:bidi="he-IL"/>
        </w:rPr>
        <w:t>R</w:t>
      </w:r>
      <w:r w:rsidR="007714F6" w:rsidRPr="00DB670F">
        <w:rPr>
          <w:sz w:val="24"/>
          <w:szCs w:val="24"/>
          <w:lang w:bidi="he-IL"/>
        </w:rPr>
        <w:t xml:space="preserve">., </w:t>
      </w:r>
      <w:r w:rsidR="007714F6" w:rsidRPr="00DB670F">
        <w:rPr>
          <w:i/>
          <w:iCs/>
          <w:sz w:val="24"/>
          <w:szCs w:val="24"/>
          <w:lang w:bidi="he-IL"/>
        </w:rPr>
        <w:t xml:space="preserve">Μέγα </w:t>
      </w:r>
      <w:proofErr w:type="spellStart"/>
      <w:r w:rsidR="007714F6" w:rsidRPr="00DB670F">
        <w:rPr>
          <w:i/>
          <w:iCs/>
          <w:sz w:val="24"/>
          <w:szCs w:val="24"/>
          <w:lang w:bidi="he-IL"/>
        </w:rPr>
        <w:t>Λεξικόν</w:t>
      </w:r>
      <w:proofErr w:type="spellEnd"/>
      <w:r w:rsidR="007714F6" w:rsidRPr="00DB670F">
        <w:rPr>
          <w:i/>
          <w:iCs/>
          <w:sz w:val="24"/>
          <w:szCs w:val="24"/>
          <w:lang w:bidi="he-IL"/>
        </w:rPr>
        <w:t xml:space="preserve"> της Ελληνικής Γλώσσης,</w:t>
      </w:r>
      <w:r w:rsidR="007714F6" w:rsidRPr="00DB670F">
        <w:rPr>
          <w:sz w:val="24"/>
          <w:szCs w:val="24"/>
          <w:lang w:bidi="he-IL"/>
        </w:rPr>
        <w:t xml:space="preserve"> </w:t>
      </w:r>
      <w:proofErr w:type="spellStart"/>
      <w:r w:rsidR="007714F6" w:rsidRPr="00DB670F">
        <w:rPr>
          <w:sz w:val="24"/>
          <w:szCs w:val="24"/>
          <w:lang w:bidi="he-IL"/>
        </w:rPr>
        <w:t>Τόμ</w:t>
      </w:r>
      <w:proofErr w:type="spellEnd"/>
      <w:r w:rsidR="007714F6" w:rsidRPr="00DB670F">
        <w:rPr>
          <w:sz w:val="24"/>
          <w:szCs w:val="24"/>
          <w:lang w:bidi="he-IL"/>
        </w:rPr>
        <w:t>. 4 (Αθήναι: Σιδέρης).</w:t>
      </w:r>
    </w:p>
    <w:p w14:paraId="20F110A0" w14:textId="77777777" w:rsidR="00EB6DD1" w:rsidRPr="00DB670F" w:rsidRDefault="00EB6DD1" w:rsidP="00354DF3">
      <w:pPr>
        <w:pStyle w:val="a3"/>
        <w:spacing w:before="100" w:beforeAutospacing="1" w:after="100" w:afterAutospacing="1" w:line="480" w:lineRule="auto"/>
        <w:jc w:val="both"/>
        <w:rPr>
          <w:sz w:val="24"/>
          <w:szCs w:val="24"/>
          <w:lang w:bidi="he-IL"/>
        </w:rPr>
      </w:pPr>
    </w:p>
    <w:p w14:paraId="5C628852" w14:textId="2C85B803" w:rsidR="00914143" w:rsidRPr="00DB670F" w:rsidRDefault="00914143" w:rsidP="00354DF3">
      <w:pPr>
        <w:pStyle w:val="a3"/>
        <w:spacing w:before="100" w:beforeAutospacing="1" w:after="100" w:afterAutospacing="1" w:line="480" w:lineRule="auto"/>
        <w:jc w:val="both"/>
        <w:rPr>
          <w:sz w:val="24"/>
          <w:szCs w:val="24"/>
          <w:lang w:bidi="he-IL"/>
        </w:rPr>
      </w:pPr>
      <w:r w:rsidRPr="00DB670F">
        <w:rPr>
          <w:sz w:val="24"/>
          <w:szCs w:val="24"/>
          <w:lang w:bidi="he-IL"/>
        </w:rPr>
        <w:lastRenderedPageBreak/>
        <w:t xml:space="preserve">Μακρή, Σ., «Ποιμαντική», </w:t>
      </w:r>
      <w:r w:rsidRPr="00DB670F">
        <w:rPr>
          <w:i/>
          <w:iCs/>
          <w:sz w:val="24"/>
          <w:szCs w:val="24"/>
          <w:lang w:bidi="he-IL"/>
        </w:rPr>
        <w:t xml:space="preserve">Θρησκευτική και Ηθική </w:t>
      </w:r>
      <w:proofErr w:type="spellStart"/>
      <w:r w:rsidRPr="00DB670F">
        <w:rPr>
          <w:i/>
          <w:iCs/>
          <w:sz w:val="24"/>
          <w:szCs w:val="24"/>
          <w:lang w:bidi="he-IL"/>
        </w:rPr>
        <w:t>Εγκυκλοπαιδεία</w:t>
      </w:r>
      <w:proofErr w:type="spellEnd"/>
      <w:r w:rsidRPr="00DB670F">
        <w:rPr>
          <w:sz w:val="24"/>
          <w:szCs w:val="24"/>
          <w:lang w:bidi="he-IL"/>
        </w:rPr>
        <w:t xml:space="preserve">, </w:t>
      </w:r>
      <w:proofErr w:type="spellStart"/>
      <w:r w:rsidRPr="00DB670F">
        <w:rPr>
          <w:sz w:val="24"/>
          <w:szCs w:val="24"/>
          <w:lang w:bidi="he-IL"/>
        </w:rPr>
        <w:t>Τόμ</w:t>
      </w:r>
      <w:proofErr w:type="spellEnd"/>
      <w:r w:rsidRPr="00DB670F">
        <w:rPr>
          <w:sz w:val="24"/>
          <w:szCs w:val="24"/>
          <w:lang w:bidi="he-IL"/>
        </w:rPr>
        <w:t xml:space="preserve">. 10 (Αθήναι: </w:t>
      </w:r>
      <w:proofErr w:type="spellStart"/>
      <w:r w:rsidRPr="00DB670F">
        <w:rPr>
          <w:sz w:val="24"/>
          <w:szCs w:val="24"/>
          <w:lang w:bidi="he-IL"/>
        </w:rPr>
        <w:t>Αθαν</w:t>
      </w:r>
      <w:proofErr w:type="spellEnd"/>
      <w:r w:rsidRPr="00DB670F">
        <w:rPr>
          <w:sz w:val="24"/>
          <w:szCs w:val="24"/>
          <w:lang w:bidi="he-IL"/>
        </w:rPr>
        <w:t>. Μαρτίνος, 1967).</w:t>
      </w:r>
    </w:p>
    <w:p w14:paraId="4B14960B" w14:textId="77777777" w:rsidR="00914143" w:rsidRPr="00DB670F" w:rsidRDefault="00914143" w:rsidP="00354DF3">
      <w:pPr>
        <w:pStyle w:val="a3"/>
        <w:spacing w:before="100" w:beforeAutospacing="1" w:after="100" w:afterAutospacing="1" w:line="480" w:lineRule="auto"/>
        <w:jc w:val="both"/>
        <w:rPr>
          <w:sz w:val="24"/>
          <w:szCs w:val="24"/>
          <w:lang w:bidi="he-IL"/>
        </w:rPr>
      </w:pPr>
    </w:p>
    <w:p w14:paraId="6FCCFF2E" w14:textId="12801F41" w:rsidR="00914143" w:rsidRPr="00DB670F" w:rsidRDefault="00914143" w:rsidP="00354DF3">
      <w:pPr>
        <w:pStyle w:val="a3"/>
        <w:spacing w:before="100" w:beforeAutospacing="1" w:after="100" w:afterAutospacing="1" w:line="480" w:lineRule="auto"/>
        <w:jc w:val="both"/>
        <w:rPr>
          <w:sz w:val="24"/>
          <w:szCs w:val="24"/>
          <w:lang w:val="en-US"/>
        </w:rPr>
      </w:pPr>
      <w:bookmarkStart w:id="48" w:name="_Hlk134093784"/>
      <w:proofErr w:type="spellStart"/>
      <w:r w:rsidRPr="00DB670F">
        <w:rPr>
          <w:sz w:val="24"/>
          <w:szCs w:val="24"/>
        </w:rPr>
        <w:t>Ραγκαβέ</w:t>
      </w:r>
      <w:proofErr w:type="spellEnd"/>
      <w:r w:rsidRPr="00DB670F">
        <w:rPr>
          <w:sz w:val="24"/>
          <w:szCs w:val="24"/>
        </w:rPr>
        <w:t>, Αλ.,</w:t>
      </w:r>
      <w:bookmarkEnd w:id="48"/>
      <w:r w:rsidRPr="00DB670F">
        <w:rPr>
          <w:sz w:val="24"/>
          <w:szCs w:val="24"/>
        </w:rPr>
        <w:t xml:space="preserve"> «</w:t>
      </w:r>
      <w:proofErr w:type="spellStart"/>
      <w:r w:rsidRPr="00DB670F">
        <w:rPr>
          <w:sz w:val="24"/>
          <w:szCs w:val="24"/>
        </w:rPr>
        <w:t>Σκήπτρον</w:t>
      </w:r>
      <w:proofErr w:type="spellEnd"/>
      <w:r w:rsidRPr="00DB670F">
        <w:rPr>
          <w:sz w:val="24"/>
          <w:szCs w:val="24"/>
        </w:rPr>
        <w:t xml:space="preserve">», </w:t>
      </w:r>
      <w:r w:rsidRPr="00DB670F">
        <w:rPr>
          <w:i/>
          <w:iCs/>
          <w:sz w:val="24"/>
          <w:szCs w:val="24"/>
        </w:rPr>
        <w:t>Λεξικό της ελληνικής αρχαιολογίας,</w:t>
      </w:r>
      <w:r w:rsidR="00E12CC6" w:rsidRPr="00DB670F">
        <w:rPr>
          <w:i/>
          <w:iCs/>
          <w:sz w:val="24"/>
          <w:szCs w:val="24"/>
        </w:rPr>
        <w:t xml:space="preserve"> </w:t>
      </w:r>
      <w:proofErr w:type="spellStart"/>
      <w:r w:rsidRPr="00DB670F">
        <w:rPr>
          <w:sz w:val="24"/>
          <w:szCs w:val="24"/>
        </w:rPr>
        <w:t>Τόμ</w:t>
      </w:r>
      <w:proofErr w:type="spellEnd"/>
      <w:r w:rsidRPr="00DB670F">
        <w:rPr>
          <w:sz w:val="24"/>
          <w:szCs w:val="24"/>
        </w:rPr>
        <w:t xml:space="preserve">. 2 (εν Αθήναις:  </w:t>
      </w:r>
      <w:proofErr w:type="spellStart"/>
      <w:r w:rsidRPr="00DB670F">
        <w:rPr>
          <w:sz w:val="24"/>
          <w:szCs w:val="24"/>
        </w:rPr>
        <w:t>εκδ</w:t>
      </w:r>
      <w:proofErr w:type="spellEnd"/>
      <w:r w:rsidRPr="00DB670F">
        <w:rPr>
          <w:sz w:val="24"/>
          <w:szCs w:val="24"/>
        </w:rPr>
        <w:t>. Ανέστη</w:t>
      </w:r>
      <w:r w:rsidRPr="00DB670F">
        <w:rPr>
          <w:sz w:val="24"/>
          <w:szCs w:val="24"/>
          <w:lang w:val="en-US"/>
        </w:rPr>
        <w:t xml:space="preserve"> </w:t>
      </w:r>
      <w:r w:rsidRPr="00DB670F">
        <w:rPr>
          <w:sz w:val="24"/>
          <w:szCs w:val="24"/>
        </w:rPr>
        <w:t>Κωνσταντινίδου</w:t>
      </w:r>
      <w:r w:rsidRPr="00DB670F">
        <w:rPr>
          <w:sz w:val="24"/>
          <w:szCs w:val="24"/>
          <w:lang w:val="en-US"/>
        </w:rPr>
        <w:t xml:space="preserve">, 1891). </w:t>
      </w:r>
    </w:p>
    <w:p w14:paraId="26668A17"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3CBD8B24" w14:textId="77777777" w:rsidR="00D11EA8" w:rsidRPr="00DB670F" w:rsidRDefault="00D11EA8" w:rsidP="00354DF3">
      <w:pPr>
        <w:pStyle w:val="a3"/>
        <w:spacing w:before="100" w:beforeAutospacing="1" w:after="100" w:afterAutospacing="1" w:line="480" w:lineRule="auto"/>
        <w:jc w:val="both"/>
        <w:rPr>
          <w:sz w:val="24"/>
          <w:szCs w:val="24"/>
          <w:lang w:val="en-US"/>
        </w:rPr>
      </w:pPr>
      <w:r w:rsidRPr="00DB670F">
        <w:rPr>
          <w:sz w:val="24"/>
          <w:szCs w:val="24"/>
          <w:lang w:val="en-US"/>
        </w:rPr>
        <w:t xml:space="preserve">Ryken Leland, Wilhoit James Longman Tremper (eds), Dictionary of Biblical Imagery, InterVarsity Christian Fellowship (U.S.A., 1998) 782 </w:t>
      </w:r>
    </w:p>
    <w:p w14:paraId="46CC49EE" w14:textId="77777777" w:rsidR="00914143" w:rsidRPr="00DB670F" w:rsidRDefault="00914143" w:rsidP="00354DF3">
      <w:pPr>
        <w:pStyle w:val="a3"/>
        <w:spacing w:before="100" w:beforeAutospacing="1" w:after="100" w:afterAutospacing="1" w:line="480" w:lineRule="auto"/>
        <w:jc w:val="both"/>
        <w:rPr>
          <w:sz w:val="24"/>
          <w:szCs w:val="24"/>
          <w:lang w:val="en-US"/>
        </w:rPr>
      </w:pPr>
    </w:p>
    <w:p w14:paraId="263D046E" w14:textId="77777777" w:rsidR="00914143" w:rsidRPr="00DB670F" w:rsidRDefault="0081594D" w:rsidP="00354DF3">
      <w:pPr>
        <w:spacing w:before="100" w:beforeAutospacing="1" w:after="100" w:afterAutospacing="1" w:line="480" w:lineRule="auto"/>
        <w:jc w:val="both"/>
        <w:rPr>
          <w:u w:val="single"/>
          <w:lang w:val="en-US" w:eastAsia="el-GR"/>
        </w:rPr>
      </w:pPr>
      <w:r w:rsidRPr="00DB670F">
        <w:rPr>
          <w:u w:val="single"/>
          <w:lang w:eastAsia="el-GR"/>
        </w:rPr>
        <w:t>γ</w:t>
      </w:r>
      <w:r w:rsidRPr="00DB670F">
        <w:rPr>
          <w:u w:val="single"/>
          <w:lang w:val="en-US" w:eastAsia="el-GR"/>
        </w:rPr>
        <w:t xml:space="preserve">. </w:t>
      </w:r>
      <w:r w:rsidR="00914143" w:rsidRPr="00DB670F">
        <w:rPr>
          <w:u w:val="single"/>
          <w:lang w:eastAsia="el-GR"/>
        </w:rPr>
        <w:t>Δ</w:t>
      </w:r>
      <w:r w:rsidR="00C679FC" w:rsidRPr="00DB670F">
        <w:rPr>
          <w:u w:val="single"/>
          <w:lang w:eastAsia="el-GR"/>
        </w:rPr>
        <w:t>ιαδικτυακές</w:t>
      </w:r>
      <w:r w:rsidR="00914143" w:rsidRPr="00DB670F">
        <w:rPr>
          <w:u w:val="single"/>
          <w:lang w:val="en-US" w:eastAsia="el-GR"/>
        </w:rPr>
        <w:t xml:space="preserve"> </w:t>
      </w:r>
      <w:r w:rsidR="00914143" w:rsidRPr="00DB670F">
        <w:rPr>
          <w:u w:val="single"/>
          <w:lang w:eastAsia="el-GR"/>
        </w:rPr>
        <w:t>Π</w:t>
      </w:r>
      <w:r w:rsidR="00C679FC" w:rsidRPr="00DB670F">
        <w:rPr>
          <w:u w:val="single"/>
          <w:lang w:eastAsia="el-GR"/>
        </w:rPr>
        <w:t>ηγές</w:t>
      </w:r>
    </w:p>
    <w:p w14:paraId="0DDFC90E" w14:textId="31216689" w:rsidR="00914143" w:rsidRPr="00DB670F" w:rsidRDefault="00914143" w:rsidP="00354DF3">
      <w:pPr>
        <w:pStyle w:val="a3"/>
        <w:spacing w:before="100" w:beforeAutospacing="1" w:after="100" w:afterAutospacing="1" w:line="480" w:lineRule="auto"/>
        <w:jc w:val="both"/>
        <w:rPr>
          <w:rStyle w:val="-"/>
          <w:sz w:val="24"/>
          <w:szCs w:val="24"/>
          <w:lang w:val="en-US"/>
        </w:rPr>
      </w:pPr>
      <w:bookmarkStart w:id="49" w:name="_Hlk134225187"/>
      <w:bookmarkStart w:id="50" w:name="_Hlk134225316"/>
      <w:r w:rsidRPr="00DB670F">
        <w:rPr>
          <w:sz w:val="24"/>
          <w:szCs w:val="24"/>
          <w:lang w:val="en-US"/>
        </w:rPr>
        <w:t>Academic</w:t>
      </w:r>
      <w:r w:rsidR="00DB07FF" w:rsidRPr="00DB670F">
        <w:rPr>
          <w:sz w:val="24"/>
          <w:szCs w:val="24"/>
          <w:lang w:val="en-US"/>
        </w:rPr>
        <w:t xml:space="preserve"> </w:t>
      </w:r>
      <w:r w:rsidRPr="00DB670F">
        <w:rPr>
          <w:sz w:val="24"/>
          <w:szCs w:val="24"/>
          <w:lang w:val="en-US"/>
        </w:rPr>
        <w:t>Dictionaries</w:t>
      </w:r>
      <w:r w:rsidR="00DB07FF" w:rsidRPr="00DB670F">
        <w:rPr>
          <w:sz w:val="24"/>
          <w:szCs w:val="24"/>
          <w:lang w:val="en-US"/>
        </w:rPr>
        <w:t xml:space="preserve"> </w:t>
      </w:r>
      <w:r w:rsidRPr="00DB670F">
        <w:rPr>
          <w:sz w:val="24"/>
          <w:szCs w:val="24"/>
          <w:lang w:val="en-US"/>
        </w:rPr>
        <w:t>and</w:t>
      </w:r>
      <w:r w:rsidR="00DB07FF" w:rsidRPr="00DB670F">
        <w:rPr>
          <w:sz w:val="24"/>
          <w:szCs w:val="24"/>
          <w:lang w:val="en-US"/>
        </w:rPr>
        <w:t xml:space="preserve"> </w:t>
      </w:r>
      <w:r w:rsidRPr="00DB670F">
        <w:rPr>
          <w:sz w:val="24"/>
          <w:szCs w:val="24"/>
          <w:lang w:val="en-US"/>
        </w:rPr>
        <w:t>Encyclopedias, «</w:t>
      </w:r>
      <w:r w:rsidRPr="00DB670F">
        <w:rPr>
          <w:sz w:val="24"/>
          <w:szCs w:val="24"/>
        </w:rPr>
        <w:t>Ποιμήν</w:t>
      </w:r>
      <w:r w:rsidRPr="00DB670F">
        <w:rPr>
          <w:sz w:val="24"/>
          <w:szCs w:val="24"/>
          <w:lang w:val="en-US"/>
        </w:rPr>
        <w:t xml:space="preserve">- </w:t>
      </w:r>
      <w:proofErr w:type="spellStart"/>
      <w:r w:rsidRPr="00DB670F">
        <w:rPr>
          <w:sz w:val="24"/>
          <w:szCs w:val="24"/>
        </w:rPr>
        <w:t>ένος</w:t>
      </w:r>
      <w:proofErr w:type="spellEnd"/>
      <w:r w:rsidRPr="00DB670F">
        <w:rPr>
          <w:color w:val="000000"/>
          <w:sz w:val="24"/>
          <w:szCs w:val="24"/>
          <w:lang w:val="en-US" w:eastAsia="el-GR"/>
        </w:rPr>
        <w:t xml:space="preserve">», </w:t>
      </w:r>
      <w:r w:rsidRPr="00DB670F">
        <w:rPr>
          <w:color w:val="000000"/>
          <w:sz w:val="24"/>
          <w:szCs w:val="24"/>
          <w:lang w:eastAsia="el-GR"/>
        </w:rPr>
        <w:t>στο</w:t>
      </w:r>
      <w:r w:rsidR="00DB07FF" w:rsidRPr="00DB670F">
        <w:rPr>
          <w:color w:val="000000"/>
          <w:sz w:val="24"/>
          <w:szCs w:val="24"/>
          <w:lang w:val="en-US" w:eastAsia="el-GR"/>
        </w:rPr>
        <w:t xml:space="preserve"> </w:t>
      </w:r>
      <w:r w:rsidRPr="00DB670F">
        <w:rPr>
          <w:color w:val="000000"/>
          <w:sz w:val="24"/>
          <w:szCs w:val="24"/>
          <w:lang w:eastAsia="el-GR"/>
        </w:rPr>
        <w:t>διαδικτυακό</w:t>
      </w:r>
      <w:r w:rsidR="00DB07FF" w:rsidRPr="00DB670F">
        <w:rPr>
          <w:color w:val="000000"/>
          <w:sz w:val="24"/>
          <w:szCs w:val="24"/>
          <w:lang w:val="en-US" w:eastAsia="el-GR"/>
        </w:rPr>
        <w:t xml:space="preserve"> </w:t>
      </w:r>
      <w:r w:rsidRPr="00DB670F">
        <w:rPr>
          <w:color w:val="000000"/>
          <w:sz w:val="24"/>
          <w:szCs w:val="24"/>
          <w:lang w:eastAsia="el-GR"/>
        </w:rPr>
        <w:t>τόπο</w:t>
      </w:r>
      <w:r w:rsidRPr="00DB670F">
        <w:rPr>
          <w:color w:val="000000"/>
          <w:sz w:val="24"/>
          <w:szCs w:val="24"/>
          <w:lang w:val="en-US" w:eastAsia="el-GR"/>
        </w:rPr>
        <w:t xml:space="preserve">: </w:t>
      </w:r>
      <w:hyperlink r:id="rId10" w:history="1">
        <w:r w:rsidRPr="00DB670F">
          <w:rPr>
            <w:rStyle w:val="-"/>
            <w:sz w:val="24"/>
            <w:szCs w:val="24"/>
            <w:lang w:val="en-US"/>
          </w:rPr>
          <w:t>https://greek_greek.en-academic.com/135213/82</w:t>
        </w:r>
      </w:hyperlink>
      <w:r w:rsidRPr="00DB670F">
        <w:rPr>
          <w:rStyle w:val="-"/>
          <w:sz w:val="24"/>
          <w:szCs w:val="24"/>
          <w:lang w:val="en-US"/>
        </w:rPr>
        <w:t xml:space="preserve">. </w:t>
      </w:r>
    </w:p>
    <w:bookmarkEnd w:id="49"/>
    <w:p w14:paraId="5D30D070" w14:textId="77777777" w:rsidR="00914143" w:rsidRPr="00DB670F" w:rsidRDefault="00914143" w:rsidP="00354DF3">
      <w:pPr>
        <w:spacing w:before="100" w:beforeAutospacing="1" w:after="100" w:afterAutospacing="1" w:line="480" w:lineRule="auto"/>
        <w:jc w:val="both"/>
        <w:rPr>
          <w:lang w:val="en-US"/>
        </w:rPr>
      </w:pPr>
    </w:p>
    <w:p w14:paraId="34B934ED" w14:textId="77777777" w:rsidR="00914143" w:rsidRPr="00DB670F" w:rsidRDefault="00914143" w:rsidP="00354DF3">
      <w:pPr>
        <w:spacing w:before="100" w:beforeAutospacing="1" w:after="100" w:afterAutospacing="1" w:line="480" w:lineRule="auto"/>
        <w:jc w:val="both"/>
      </w:pPr>
      <w:r w:rsidRPr="00DB670F">
        <w:t xml:space="preserve">Ασλανίδη, Α., </w:t>
      </w:r>
      <w:r w:rsidRPr="00DB670F">
        <w:rPr>
          <w:i/>
          <w:iCs/>
        </w:rPr>
        <w:t xml:space="preserve">Η σχέση του ανθρώπου με τα ζώα την εποχή της Καινής Διαθήκης, </w:t>
      </w:r>
      <w:r w:rsidRPr="00DB670F">
        <w:t xml:space="preserve">8-9-2021, Πεμπτουσία, στο διαδικτυακό τόπο: </w:t>
      </w:r>
      <w:hyperlink r:id="rId11" w:history="1">
        <w:r w:rsidRPr="00DB670F">
          <w:rPr>
            <w:rStyle w:val="-"/>
            <w:rFonts w:eastAsiaTheme="majorEastAsia"/>
            <w:lang w:bidi="he-IL"/>
          </w:rPr>
          <w:t>https://www.pemptousia.gr/2021/09/i-schesi-tou-anthropou-me-ta-zoa-tin-epochi-tis-kenis-diathikis/</w:t>
        </w:r>
      </w:hyperlink>
      <w:r w:rsidRPr="00DB670F">
        <w:rPr>
          <w:lang w:bidi="he-IL"/>
        </w:rPr>
        <w:t xml:space="preserve"> (ημερομηνία α</w:t>
      </w:r>
      <w:r w:rsidRPr="00DB670F">
        <w:t>νάκτησης: 4-5-2022)</w:t>
      </w:r>
    </w:p>
    <w:bookmarkEnd w:id="50"/>
    <w:p w14:paraId="40303294" w14:textId="77777777" w:rsidR="00914143" w:rsidRPr="00DB670F" w:rsidRDefault="00914143" w:rsidP="00354DF3">
      <w:pPr>
        <w:spacing w:before="100" w:beforeAutospacing="1" w:after="100" w:afterAutospacing="1" w:line="480" w:lineRule="auto"/>
        <w:jc w:val="both"/>
      </w:pPr>
    </w:p>
    <w:p w14:paraId="14112060" w14:textId="77777777" w:rsidR="00914143" w:rsidRPr="00DB670F" w:rsidRDefault="00914143" w:rsidP="00354DF3">
      <w:pPr>
        <w:shd w:val="clear" w:color="auto" w:fill="FFFFFF"/>
        <w:spacing w:before="100" w:beforeAutospacing="1" w:after="100" w:afterAutospacing="1" w:line="480" w:lineRule="auto"/>
        <w:jc w:val="both"/>
        <w:textAlignment w:val="baseline"/>
      </w:pPr>
      <w:bookmarkStart w:id="51" w:name="_Hlk134226718"/>
      <w:bookmarkStart w:id="52" w:name="_Hlk134225452"/>
      <w:r w:rsidRPr="00DB670F">
        <w:t xml:space="preserve">Ζήση Θεόδωρου, </w:t>
      </w:r>
      <w:proofErr w:type="spellStart"/>
      <w:r w:rsidRPr="00DB670F">
        <w:t>Πρωτ</w:t>
      </w:r>
      <w:proofErr w:type="spellEnd"/>
      <w:r w:rsidRPr="00DB670F">
        <w:t xml:space="preserve">., </w:t>
      </w:r>
      <w:r w:rsidRPr="00DB670F">
        <w:rPr>
          <w:i/>
          <w:iCs/>
        </w:rPr>
        <w:t>Η ιεροσύνη κατά τον άγιο Γρηγόριο το Θεολόγο</w:t>
      </w:r>
      <w:r w:rsidRPr="00DB670F">
        <w:t xml:space="preserve">, 16-10-2019, στο διαδικτυακό τόπο: </w:t>
      </w:r>
      <w:hyperlink r:id="rId12" w:history="1">
        <w:r w:rsidRPr="00DB670F">
          <w:rPr>
            <w:rStyle w:val="-"/>
            <w:rFonts w:eastAsiaTheme="majorEastAsia"/>
          </w:rPr>
          <w:t>https://fdathanasiou.wordpress.com/2019/10/16/%CE%B7-%CE%B/</w:t>
        </w:r>
      </w:hyperlink>
      <w:r w:rsidRPr="00DB670F">
        <w:rPr>
          <w:rStyle w:val="-"/>
          <w:rFonts w:eastAsiaTheme="majorEastAsia"/>
        </w:rPr>
        <w:t xml:space="preserve">,  </w:t>
      </w:r>
      <w:r w:rsidRPr="00DB670F">
        <w:t>ημερομηνία ανάκτησης: 10-5-2022.</w:t>
      </w:r>
    </w:p>
    <w:bookmarkEnd w:id="51"/>
    <w:p w14:paraId="7013B6B9" w14:textId="77777777" w:rsidR="00914143" w:rsidRPr="00DB670F" w:rsidRDefault="00914143" w:rsidP="00354DF3">
      <w:pPr>
        <w:spacing w:before="100" w:beforeAutospacing="1" w:after="100" w:afterAutospacing="1" w:line="480" w:lineRule="auto"/>
        <w:jc w:val="both"/>
      </w:pPr>
      <w:proofErr w:type="spellStart"/>
      <w:r w:rsidRPr="00DB670F">
        <w:rPr>
          <w:spacing w:val="2"/>
          <w:lang w:eastAsia="el-GR"/>
        </w:rPr>
        <w:lastRenderedPageBreak/>
        <w:t>Gillet</w:t>
      </w:r>
      <w:proofErr w:type="spellEnd"/>
      <w:r w:rsidRPr="00DB670F">
        <w:rPr>
          <w:spacing w:val="2"/>
          <w:lang w:eastAsia="el-GR"/>
        </w:rPr>
        <w:t>, </w:t>
      </w:r>
      <w:proofErr w:type="spellStart"/>
      <w:r w:rsidRPr="00DB670F">
        <w:rPr>
          <w:spacing w:val="2"/>
          <w:lang w:eastAsia="el-GR"/>
        </w:rPr>
        <w:t>Lev</w:t>
      </w:r>
      <w:proofErr w:type="spellEnd"/>
      <w:r w:rsidRPr="00DB670F">
        <w:rPr>
          <w:spacing w:val="2"/>
          <w:lang w:eastAsia="el-GR"/>
        </w:rPr>
        <w:t xml:space="preserve">, </w:t>
      </w:r>
      <w:r w:rsidRPr="00DB670F">
        <w:rPr>
          <w:i/>
          <w:iCs/>
          <w:spacing w:val="2"/>
          <w:lang w:eastAsia="el-GR"/>
        </w:rPr>
        <w:t>Ιησούς: Ατενίζοντας τον Σωτήρα</w:t>
      </w:r>
      <w:r w:rsidRPr="00DB670F">
        <w:rPr>
          <w:spacing w:val="2"/>
          <w:lang w:eastAsia="el-GR"/>
        </w:rPr>
        <w:t xml:space="preserve">, </w:t>
      </w:r>
      <w:r w:rsidRPr="00DB670F">
        <w:t xml:space="preserve">21-7-2020, </w:t>
      </w:r>
      <w:r w:rsidRPr="00DB670F">
        <w:rPr>
          <w:spacing w:val="2"/>
          <w:lang w:eastAsia="el-GR"/>
        </w:rPr>
        <w:t xml:space="preserve">ελλ. μετ. Δ. </w:t>
      </w:r>
      <w:proofErr w:type="spellStart"/>
      <w:r w:rsidRPr="00DB670F">
        <w:rPr>
          <w:spacing w:val="2"/>
          <w:lang w:eastAsia="el-GR"/>
        </w:rPr>
        <w:t>Τρακατέλλης</w:t>
      </w:r>
      <w:proofErr w:type="spellEnd"/>
      <w:r w:rsidRPr="00DB670F">
        <w:rPr>
          <w:spacing w:val="2"/>
          <w:lang w:eastAsia="el-GR"/>
        </w:rPr>
        <w:t xml:space="preserve"> (Αθήνα: Δόμος, 2001) στο διαδικτυακό τόπο </w:t>
      </w:r>
      <w:hyperlink r:id="rId13" w:history="1">
        <w:r w:rsidRPr="00DB670F">
          <w:rPr>
            <w:rStyle w:val="-"/>
            <w:rFonts w:eastAsiaTheme="majorEastAsia"/>
          </w:rPr>
          <w:t>http://agiosthomas.gr/index.php/ego-eimi-o-poimin-o-kalos/</w:t>
        </w:r>
      </w:hyperlink>
      <w:r w:rsidRPr="00DB670F">
        <w:rPr>
          <w:rStyle w:val="-"/>
          <w:rFonts w:eastAsiaTheme="majorEastAsia"/>
          <w:color w:val="000000" w:themeColor="text1"/>
        </w:rPr>
        <w:t>(ημερομηνία ανάκτησης: 28-6-2022</w:t>
      </w:r>
      <w:r w:rsidRPr="00DB670F">
        <w:t>).</w:t>
      </w:r>
    </w:p>
    <w:bookmarkEnd w:id="52"/>
    <w:p w14:paraId="3F55CBB9" w14:textId="77777777" w:rsidR="00914143" w:rsidRPr="00DB670F" w:rsidRDefault="00914143" w:rsidP="00354DF3">
      <w:pPr>
        <w:shd w:val="clear" w:color="auto" w:fill="FFFFFF"/>
        <w:spacing w:before="100" w:beforeAutospacing="1" w:after="100" w:afterAutospacing="1" w:line="480" w:lineRule="auto"/>
        <w:jc w:val="both"/>
      </w:pPr>
    </w:p>
    <w:p w14:paraId="59753D11" w14:textId="77777777" w:rsidR="00914143" w:rsidRPr="00DB670F" w:rsidRDefault="00914143" w:rsidP="00354DF3">
      <w:pPr>
        <w:pStyle w:val="Web"/>
        <w:spacing w:line="480" w:lineRule="auto"/>
        <w:jc w:val="both"/>
        <w:rPr>
          <w:vanish/>
        </w:rPr>
      </w:pPr>
      <w:bookmarkStart w:id="53" w:name="_Hlk134225610"/>
      <w:r w:rsidRPr="00DB670F">
        <w:t xml:space="preserve">Ιωάννου του Δαμασκηνού ή Αναστασίου του </w:t>
      </w:r>
      <w:proofErr w:type="spellStart"/>
      <w:r w:rsidRPr="00DB670F">
        <w:t>Σιναΐτου</w:t>
      </w:r>
      <w:proofErr w:type="spellEnd"/>
      <w:r w:rsidRPr="00DB670F">
        <w:t xml:space="preserve">, </w:t>
      </w:r>
      <w:proofErr w:type="spellStart"/>
      <w:r w:rsidRPr="00DB670F">
        <w:rPr>
          <w:i/>
          <w:iCs/>
        </w:rPr>
        <w:t>Εὐχὴ</w:t>
      </w:r>
      <w:proofErr w:type="spellEnd"/>
      <w:r w:rsidRPr="00DB670F">
        <w:rPr>
          <w:i/>
          <w:iCs/>
        </w:rPr>
        <w:t xml:space="preserve"> Εσπερινή,</w:t>
      </w:r>
      <w:r w:rsidRPr="00DB670F">
        <w:rPr>
          <w:vanish/>
        </w:rPr>
        <w:t xml:space="preserve"> Αρχή φόρμας</w:t>
      </w:r>
    </w:p>
    <w:p w14:paraId="01B48C3F" w14:textId="77777777" w:rsidR="00914143" w:rsidRPr="00DB670F" w:rsidRDefault="00914143" w:rsidP="00354DF3">
      <w:pPr>
        <w:pStyle w:val="a3"/>
        <w:spacing w:before="100" w:beforeAutospacing="1" w:after="100" w:afterAutospacing="1" w:line="480" w:lineRule="auto"/>
        <w:jc w:val="both"/>
        <w:rPr>
          <w:sz w:val="24"/>
          <w:szCs w:val="24"/>
        </w:rPr>
      </w:pPr>
    </w:p>
    <w:p w14:paraId="067502EA" w14:textId="77777777" w:rsidR="00914143" w:rsidRPr="00DB670F" w:rsidRDefault="00914143" w:rsidP="00354DF3">
      <w:pPr>
        <w:pStyle w:val="a3"/>
        <w:spacing w:before="100" w:beforeAutospacing="1" w:after="100" w:afterAutospacing="1" w:line="480" w:lineRule="auto"/>
        <w:jc w:val="both"/>
        <w:rPr>
          <w:sz w:val="24"/>
          <w:szCs w:val="24"/>
        </w:rPr>
      </w:pPr>
      <w:r w:rsidRPr="00DB670F">
        <w:rPr>
          <w:sz w:val="24"/>
          <w:szCs w:val="24"/>
        </w:rPr>
        <w:t xml:space="preserve">στο διαδικτυακό τόπο: </w:t>
      </w:r>
      <w:hyperlink r:id="rId14" w:history="1">
        <w:r w:rsidRPr="00DB670F">
          <w:rPr>
            <w:rStyle w:val="-"/>
            <w:rFonts w:eastAsiaTheme="majorEastAsia"/>
            <w:sz w:val="24"/>
            <w:szCs w:val="24"/>
          </w:rPr>
          <w:t>https://orthodoxfathers.com/logos/EYCHI-G-Agioy-Ioannoy-Damaskinoy-alloi-legoyn-Anastasioy-Sinaitoy</w:t>
        </w:r>
      </w:hyperlink>
      <w:r w:rsidRPr="00DB670F">
        <w:rPr>
          <w:sz w:val="24"/>
          <w:szCs w:val="24"/>
        </w:rPr>
        <w:t xml:space="preserve"> (ημερομηνία ανάκτησης: 16-8-2022).</w:t>
      </w:r>
    </w:p>
    <w:bookmarkEnd w:id="53"/>
    <w:p w14:paraId="51FD7D10" w14:textId="77777777" w:rsidR="00914143" w:rsidRPr="00DB670F" w:rsidRDefault="00914143" w:rsidP="00354DF3">
      <w:pPr>
        <w:shd w:val="clear" w:color="auto" w:fill="FFFFFF"/>
        <w:spacing w:before="100" w:beforeAutospacing="1" w:after="100" w:afterAutospacing="1" w:line="480" w:lineRule="auto"/>
        <w:jc w:val="both"/>
      </w:pPr>
    </w:p>
    <w:p w14:paraId="04B3A62C" w14:textId="77777777" w:rsidR="00914143" w:rsidRPr="00DB670F" w:rsidRDefault="00914143" w:rsidP="00354DF3">
      <w:pPr>
        <w:pStyle w:val="a3"/>
        <w:spacing w:before="100" w:beforeAutospacing="1" w:after="100" w:afterAutospacing="1" w:line="480" w:lineRule="auto"/>
        <w:jc w:val="both"/>
        <w:rPr>
          <w:sz w:val="24"/>
          <w:szCs w:val="24"/>
        </w:rPr>
      </w:pPr>
      <w:proofErr w:type="spellStart"/>
      <w:r w:rsidRPr="00DB670F">
        <w:rPr>
          <w:sz w:val="24"/>
          <w:szCs w:val="24"/>
        </w:rPr>
        <w:t>Λόντου</w:t>
      </w:r>
      <w:proofErr w:type="spellEnd"/>
      <w:r w:rsidRPr="00DB670F">
        <w:rPr>
          <w:sz w:val="24"/>
          <w:szCs w:val="24"/>
        </w:rPr>
        <w:t xml:space="preserve">, </w:t>
      </w:r>
      <w:proofErr w:type="spellStart"/>
      <w:r w:rsidRPr="00DB670F">
        <w:rPr>
          <w:sz w:val="24"/>
          <w:szCs w:val="24"/>
        </w:rPr>
        <w:t>Σπ</w:t>
      </w:r>
      <w:proofErr w:type="spellEnd"/>
      <w:r w:rsidRPr="00DB670F">
        <w:rPr>
          <w:sz w:val="24"/>
          <w:szCs w:val="24"/>
        </w:rPr>
        <w:t>.,</w:t>
      </w:r>
      <w:r w:rsidRPr="00DB670F">
        <w:rPr>
          <w:i/>
          <w:iCs/>
          <w:sz w:val="24"/>
          <w:szCs w:val="24"/>
        </w:rPr>
        <w:t xml:space="preserve"> Ο Μεσσίας Χριστός, άρχοντας της ειρήνης, εκ πόλεως Βηθλεέμ,</w:t>
      </w:r>
      <w:r w:rsidRPr="00DB670F">
        <w:rPr>
          <w:sz w:val="24"/>
          <w:szCs w:val="24"/>
        </w:rPr>
        <w:t xml:space="preserve"> 25-12-2020, στο διαδικτυακό τόπο: </w:t>
      </w:r>
      <w:hyperlink r:id="rId15" w:history="1">
        <w:r w:rsidRPr="00DB670F">
          <w:rPr>
            <w:rStyle w:val="-"/>
            <w:rFonts w:eastAsiaTheme="majorEastAsia"/>
            <w:sz w:val="24"/>
            <w:szCs w:val="24"/>
          </w:rPr>
          <w:t>https://www.pemptousia.gr/2020/12/o-messias-christos-archontas-tis-irinis-ek-poleos-vithleem-mich-51-4/</w:t>
        </w:r>
      </w:hyperlink>
      <w:r w:rsidRPr="00DB670F">
        <w:rPr>
          <w:sz w:val="24"/>
          <w:szCs w:val="24"/>
        </w:rPr>
        <w:t xml:space="preserve"> ημερομηνία ανάκτησης: 24-11-2021.</w:t>
      </w:r>
    </w:p>
    <w:p w14:paraId="7AFAA898" w14:textId="77777777" w:rsidR="00914143" w:rsidRPr="00DB670F" w:rsidRDefault="00914143" w:rsidP="00354DF3">
      <w:pPr>
        <w:spacing w:before="100" w:beforeAutospacing="1" w:after="100" w:afterAutospacing="1" w:line="480" w:lineRule="auto"/>
        <w:jc w:val="both"/>
      </w:pPr>
    </w:p>
    <w:p w14:paraId="7D22BB69" w14:textId="2349DD01" w:rsidR="00914143" w:rsidRPr="00DB670F" w:rsidRDefault="00914143" w:rsidP="00354DF3">
      <w:pPr>
        <w:pStyle w:val="a3"/>
        <w:spacing w:before="100" w:beforeAutospacing="1" w:after="100" w:afterAutospacing="1" w:line="480" w:lineRule="auto"/>
        <w:jc w:val="both"/>
        <w:rPr>
          <w:sz w:val="24"/>
          <w:szCs w:val="24"/>
          <w:lang w:val="en-US"/>
        </w:rPr>
      </w:pPr>
      <w:bookmarkStart w:id="54" w:name="_Hlk134225746"/>
      <w:r w:rsidRPr="00DB670F">
        <w:rPr>
          <w:sz w:val="24"/>
          <w:szCs w:val="24"/>
          <w:lang w:val="en-US"/>
        </w:rPr>
        <w:t xml:space="preserve">Steinmeyer Nathan, </w:t>
      </w:r>
      <w:r w:rsidRPr="00DB670F">
        <w:rPr>
          <w:i/>
          <w:iCs/>
          <w:sz w:val="24"/>
          <w:szCs w:val="24"/>
          <w:lang w:val="en-US"/>
        </w:rPr>
        <w:t xml:space="preserve">Early Christian Symbol of Jesus </w:t>
      </w:r>
      <w:proofErr w:type="gramStart"/>
      <w:r w:rsidRPr="00DB670F">
        <w:rPr>
          <w:i/>
          <w:iCs/>
          <w:sz w:val="24"/>
          <w:szCs w:val="24"/>
          <w:lang w:val="en-US"/>
        </w:rPr>
        <w:t>discovered</w:t>
      </w:r>
      <w:r w:rsidRPr="00DB670F">
        <w:rPr>
          <w:sz w:val="24"/>
          <w:szCs w:val="24"/>
          <w:lang w:val="en-US"/>
        </w:rPr>
        <w:t>,  27</w:t>
      </w:r>
      <w:proofErr w:type="gramEnd"/>
      <w:r w:rsidRPr="00DB670F">
        <w:rPr>
          <w:sz w:val="24"/>
          <w:szCs w:val="24"/>
          <w:lang w:val="en-US"/>
        </w:rPr>
        <w:t xml:space="preserve">-12-2021, Bible History Daily </w:t>
      </w:r>
      <w:r w:rsidRPr="00DB670F">
        <w:rPr>
          <w:sz w:val="24"/>
          <w:szCs w:val="24"/>
        </w:rPr>
        <w:t>στο</w:t>
      </w:r>
      <w:r w:rsidR="00DB07FF" w:rsidRPr="00DB670F">
        <w:rPr>
          <w:sz w:val="24"/>
          <w:szCs w:val="24"/>
          <w:lang w:val="en-US"/>
        </w:rPr>
        <w:t xml:space="preserve"> </w:t>
      </w:r>
      <w:r w:rsidRPr="00DB670F">
        <w:rPr>
          <w:sz w:val="24"/>
          <w:szCs w:val="24"/>
        </w:rPr>
        <w:t>διαδικτυακό</w:t>
      </w:r>
      <w:r w:rsidR="00DB07FF" w:rsidRPr="00DB670F">
        <w:rPr>
          <w:sz w:val="24"/>
          <w:szCs w:val="24"/>
          <w:lang w:val="en-US"/>
        </w:rPr>
        <w:t xml:space="preserve"> </w:t>
      </w:r>
      <w:r w:rsidRPr="00DB670F">
        <w:rPr>
          <w:sz w:val="24"/>
          <w:szCs w:val="24"/>
        </w:rPr>
        <w:t>τόπο</w:t>
      </w:r>
      <w:r w:rsidRPr="00DB670F">
        <w:rPr>
          <w:sz w:val="24"/>
          <w:szCs w:val="24"/>
          <w:lang w:val="en-US"/>
        </w:rPr>
        <w:t xml:space="preserve">: </w:t>
      </w:r>
      <w:hyperlink r:id="rId16" w:history="1">
        <w:r w:rsidRPr="00DB670F">
          <w:rPr>
            <w:rStyle w:val="-"/>
            <w:rFonts w:eastAsiaTheme="majorEastAsia"/>
            <w:sz w:val="24"/>
            <w:szCs w:val="24"/>
            <w:lang w:val="en-US"/>
          </w:rPr>
          <w:t>https://www.biblicalarchaeology.org/daily/early-christian-symbol/</w:t>
        </w:r>
      </w:hyperlink>
      <w:r w:rsidRPr="00DB670F">
        <w:rPr>
          <w:sz w:val="24"/>
          <w:szCs w:val="24"/>
          <w:lang w:val="en-US"/>
        </w:rPr>
        <w:t xml:space="preserve"> (</w:t>
      </w:r>
      <w:r w:rsidRPr="00DB670F">
        <w:rPr>
          <w:sz w:val="24"/>
          <w:szCs w:val="24"/>
        </w:rPr>
        <w:t>ημερομηνία</w:t>
      </w:r>
      <w:r w:rsidR="00DB07FF" w:rsidRPr="00DB670F">
        <w:rPr>
          <w:sz w:val="24"/>
          <w:szCs w:val="24"/>
          <w:lang w:val="en-US"/>
        </w:rPr>
        <w:t xml:space="preserve"> </w:t>
      </w:r>
      <w:r w:rsidRPr="00DB670F">
        <w:rPr>
          <w:sz w:val="24"/>
          <w:szCs w:val="24"/>
        </w:rPr>
        <w:t>ανάκτησης</w:t>
      </w:r>
      <w:r w:rsidRPr="00DB670F">
        <w:rPr>
          <w:sz w:val="24"/>
          <w:szCs w:val="24"/>
          <w:lang w:val="en-US"/>
        </w:rPr>
        <w:t>: 6-4-2022).</w:t>
      </w:r>
    </w:p>
    <w:p w14:paraId="387CB670" w14:textId="77777777" w:rsidR="00914143" w:rsidRPr="00DB670F" w:rsidRDefault="00914143" w:rsidP="00354DF3">
      <w:pPr>
        <w:shd w:val="clear" w:color="auto" w:fill="FFFFFF"/>
        <w:spacing w:before="100" w:beforeAutospacing="1" w:after="100" w:afterAutospacing="1" w:line="480" w:lineRule="auto"/>
        <w:jc w:val="both"/>
        <w:rPr>
          <w:lang w:val="en-US"/>
        </w:rPr>
      </w:pPr>
    </w:p>
    <w:p w14:paraId="236FB3F1" w14:textId="7923CD88" w:rsidR="00914143" w:rsidRPr="00DB670F" w:rsidRDefault="00914143" w:rsidP="00354DF3">
      <w:pPr>
        <w:shd w:val="clear" w:color="auto" w:fill="FFFFFF"/>
        <w:spacing w:before="100" w:beforeAutospacing="1" w:after="100" w:afterAutospacing="1" w:line="480" w:lineRule="auto"/>
        <w:jc w:val="both"/>
      </w:pPr>
      <w:r w:rsidRPr="00DB670F">
        <w:t xml:space="preserve">Φελούκα, Αν., </w:t>
      </w:r>
      <w:r w:rsidRPr="00DB670F">
        <w:rPr>
          <w:i/>
          <w:iCs/>
        </w:rPr>
        <w:t xml:space="preserve">Ο ευσεβής βασιλιάς </w:t>
      </w:r>
      <w:proofErr w:type="spellStart"/>
      <w:r w:rsidRPr="00DB670F">
        <w:rPr>
          <w:i/>
          <w:iCs/>
        </w:rPr>
        <w:t>Ιωσίας</w:t>
      </w:r>
      <w:proofErr w:type="spellEnd"/>
      <w:r w:rsidR="00DB07FF" w:rsidRPr="00DB670F">
        <w:rPr>
          <w:i/>
          <w:iCs/>
        </w:rPr>
        <w:t xml:space="preserve">, </w:t>
      </w:r>
      <w:r w:rsidRPr="00DB670F">
        <w:t xml:space="preserve">11-2-2020, στο διαδικτυακό τόπο: </w:t>
      </w:r>
      <w:hyperlink r:id="rId17" w:history="1">
        <w:r w:rsidRPr="00DB670F">
          <w:rPr>
            <w:rStyle w:val="-"/>
            <w:rFonts w:eastAsiaTheme="majorEastAsia"/>
          </w:rPr>
          <w:t>https://www.pemptousia.gr/2014/02/o-efsevis-vasilias-iosias-639-6</w:t>
        </w:r>
      </w:hyperlink>
      <w:r w:rsidRPr="00DB670F">
        <w:rPr>
          <w:rStyle w:val="-"/>
          <w:rFonts w:eastAsiaTheme="majorEastAsia"/>
        </w:rPr>
        <w:t>,</w:t>
      </w:r>
      <w:r w:rsidRPr="00DB670F">
        <w:t xml:space="preserve">  (ημερομηνία ανάκτησης: 18-9-2022).</w:t>
      </w:r>
    </w:p>
    <w:bookmarkEnd w:id="54"/>
    <w:p w14:paraId="0F56E272" w14:textId="77777777" w:rsidR="00914143" w:rsidRPr="00DB670F" w:rsidRDefault="00914143" w:rsidP="00354DF3">
      <w:pPr>
        <w:pStyle w:val="a3"/>
        <w:spacing w:before="100" w:beforeAutospacing="1" w:after="100" w:afterAutospacing="1" w:line="480" w:lineRule="auto"/>
        <w:jc w:val="both"/>
        <w:rPr>
          <w:sz w:val="24"/>
          <w:szCs w:val="24"/>
        </w:rPr>
      </w:pPr>
    </w:p>
    <w:p w14:paraId="1339E43E" w14:textId="77777777" w:rsidR="00914143" w:rsidRPr="00DB670F" w:rsidRDefault="00914143" w:rsidP="00354DF3">
      <w:pPr>
        <w:pStyle w:val="a3"/>
        <w:spacing w:before="100" w:beforeAutospacing="1" w:after="100" w:afterAutospacing="1" w:line="480" w:lineRule="auto"/>
        <w:jc w:val="both"/>
        <w:rPr>
          <w:sz w:val="24"/>
          <w:szCs w:val="24"/>
        </w:rPr>
      </w:pPr>
    </w:p>
    <w:p w14:paraId="2EF5D42C" w14:textId="77777777" w:rsidR="000611D9" w:rsidRPr="00DB670F" w:rsidRDefault="000611D9" w:rsidP="00354DF3">
      <w:pPr>
        <w:spacing w:before="100" w:beforeAutospacing="1" w:after="100" w:afterAutospacing="1" w:line="480" w:lineRule="auto"/>
        <w:ind w:left="14" w:right="35"/>
        <w:jc w:val="both"/>
      </w:pPr>
    </w:p>
    <w:p w14:paraId="27D977EC" w14:textId="77777777" w:rsidR="000611D9" w:rsidRPr="00DB670F" w:rsidRDefault="000611D9" w:rsidP="00354DF3">
      <w:pPr>
        <w:spacing w:before="100" w:beforeAutospacing="1" w:after="100" w:afterAutospacing="1" w:line="480" w:lineRule="auto"/>
        <w:ind w:left="14" w:right="35"/>
        <w:jc w:val="both"/>
      </w:pPr>
    </w:p>
    <w:p w14:paraId="5CDA6DB4" w14:textId="77777777" w:rsidR="00735DC8" w:rsidRPr="00DB670F" w:rsidRDefault="00735DC8" w:rsidP="00354DF3">
      <w:pPr>
        <w:spacing w:before="100" w:beforeAutospacing="1" w:after="100" w:afterAutospacing="1" w:line="480" w:lineRule="auto"/>
        <w:ind w:left="14" w:right="35"/>
        <w:jc w:val="both"/>
      </w:pPr>
    </w:p>
    <w:p w14:paraId="42AF6B7B" w14:textId="77777777" w:rsidR="004E35CB" w:rsidRPr="00DB670F" w:rsidRDefault="004E35CB" w:rsidP="00354DF3">
      <w:pPr>
        <w:spacing w:before="100" w:beforeAutospacing="1" w:after="100" w:afterAutospacing="1" w:line="480" w:lineRule="auto"/>
        <w:jc w:val="both"/>
      </w:pPr>
    </w:p>
    <w:sectPr w:rsidR="004E35CB" w:rsidRPr="00DB670F" w:rsidSect="00C91687">
      <w:footerReference w:type="default" r:id="rId1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BCBF" w14:textId="77777777" w:rsidR="00C640D4" w:rsidRDefault="00C640D4" w:rsidP="00751EEC">
      <w:r>
        <w:separator/>
      </w:r>
    </w:p>
  </w:endnote>
  <w:endnote w:type="continuationSeparator" w:id="0">
    <w:p w14:paraId="045A902E" w14:textId="77777777" w:rsidR="00C640D4" w:rsidRDefault="00C640D4" w:rsidP="0075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PalatinoLinotype-Bold">
    <w:altName w:val="MS Mincho"/>
    <w:panose1 w:val="00000000000000000000"/>
    <w:charset w:val="80"/>
    <w:family w:val="auto"/>
    <w:notTrueType/>
    <w:pitch w:val="default"/>
    <w:sig w:usb0="00000003" w:usb1="08070000" w:usb2="00000010" w:usb3="00000000" w:csb0="00020001" w:csb1="00000000"/>
  </w:font>
  <w:font w:name="PalatinoLinotype-Itali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97621"/>
      <w:docPartObj>
        <w:docPartGallery w:val="Page Numbers (Bottom of Page)"/>
        <w:docPartUnique/>
      </w:docPartObj>
    </w:sdtPr>
    <w:sdtContent>
      <w:p w14:paraId="2CA557ED" w14:textId="24A35A78" w:rsidR="00A96A28" w:rsidRDefault="00A96A28">
        <w:pPr>
          <w:pStyle w:val="aa"/>
          <w:jc w:val="center"/>
        </w:pPr>
        <w:r>
          <w:fldChar w:fldCharType="begin"/>
        </w:r>
        <w:r>
          <w:instrText>PAGE   \* MERGEFORMAT</w:instrText>
        </w:r>
        <w:r>
          <w:fldChar w:fldCharType="separate"/>
        </w:r>
        <w:r w:rsidR="00DA4C41">
          <w:rPr>
            <w:noProof/>
          </w:rPr>
          <w:t>110</w:t>
        </w:r>
        <w:r>
          <w:fldChar w:fldCharType="end"/>
        </w:r>
      </w:p>
    </w:sdtContent>
  </w:sdt>
  <w:p w14:paraId="503177D4" w14:textId="77777777" w:rsidR="00A96A28" w:rsidRDefault="00A96A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D73E" w14:textId="77777777" w:rsidR="00C640D4" w:rsidRDefault="00C640D4" w:rsidP="00751EEC">
      <w:r>
        <w:separator/>
      </w:r>
    </w:p>
  </w:footnote>
  <w:footnote w:type="continuationSeparator" w:id="0">
    <w:p w14:paraId="5629D100" w14:textId="77777777" w:rsidR="00C640D4" w:rsidRDefault="00C640D4" w:rsidP="00751EEC">
      <w:r>
        <w:continuationSeparator/>
      </w:r>
    </w:p>
  </w:footnote>
  <w:footnote w:id="1">
    <w:p w14:paraId="1A8890ED" w14:textId="77777777"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 Philip Gene Carnes, </w:t>
      </w:r>
      <w:r w:rsidRPr="00DB670F">
        <w:rPr>
          <w:i/>
          <w:iCs/>
          <w:lang w:val="en-US"/>
        </w:rPr>
        <w:t xml:space="preserve">Like Sheep without a shepherd - The shepherd metaphor &amp; its primacy for biblical leadership </w:t>
      </w:r>
      <w:r w:rsidRPr="00DB670F">
        <w:rPr>
          <w:lang w:val="en-US"/>
        </w:rPr>
        <w:t>(USA: Master of Arts in Religion at Reformed Theological Seminary, 2007) 20.</w:t>
      </w:r>
    </w:p>
  </w:footnote>
  <w:footnote w:id="2">
    <w:p w14:paraId="042C99C9" w14:textId="122100DC"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«Παλαιστίνη», </w:t>
      </w:r>
      <w:r w:rsidRPr="00DB670F">
        <w:rPr>
          <w:i/>
          <w:iCs/>
        </w:rPr>
        <w:t>Παγκόσμιος Ιστορία</w:t>
      </w:r>
      <w:r w:rsidRPr="00DB670F">
        <w:t>, Στ. Καραβία, επιμ. έκδ., Τόμ. 1 (Αθήνα: Ελευθερουδάκη – Νίκα) 308.</w:t>
      </w:r>
    </w:p>
  </w:footnote>
  <w:footnote w:id="3">
    <w:p w14:paraId="1DEB8DBA" w14:textId="77777777" w:rsidR="008E5FFF" w:rsidRPr="00DB670F" w:rsidRDefault="008E5FFF" w:rsidP="00DB670F">
      <w:pPr>
        <w:pStyle w:val="a3"/>
        <w:spacing w:line="360" w:lineRule="auto"/>
        <w:jc w:val="both"/>
        <w:rPr>
          <w:lang w:bidi="he-IL"/>
        </w:rPr>
      </w:pPr>
      <w:r w:rsidRPr="00DB670F">
        <w:rPr>
          <w:rStyle w:val="a5"/>
        </w:rPr>
        <w:footnoteRef/>
      </w:r>
      <w:r w:rsidRPr="00DB670F">
        <w:rPr>
          <w:lang w:bidi="he-IL"/>
        </w:rPr>
        <w:t xml:space="preserve">Σ. Γ. Μακρή, «Ποιμαντική»,  </w:t>
      </w:r>
      <w:r w:rsidRPr="00DB670F">
        <w:rPr>
          <w:i/>
          <w:iCs/>
          <w:lang w:bidi="he-IL"/>
        </w:rPr>
        <w:t>Θρησκευτική και Ηθική Εγκυκλοπαιδεία</w:t>
      </w:r>
      <w:r w:rsidRPr="00DB670F">
        <w:rPr>
          <w:lang w:bidi="he-IL"/>
        </w:rPr>
        <w:t>, Τόμ. 10 (Αθήναι: Αθαν. Μαρτίνος, 1967) 484.</w:t>
      </w:r>
    </w:p>
  </w:footnote>
  <w:footnote w:id="4">
    <w:p w14:paraId="3E1464A6" w14:textId="0985DEF3" w:rsidR="00A96A28" w:rsidRPr="00DB670F" w:rsidRDefault="00A96A28" w:rsidP="00DB670F">
      <w:pPr>
        <w:pStyle w:val="a3"/>
        <w:spacing w:line="360" w:lineRule="auto"/>
        <w:jc w:val="both"/>
      </w:pPr>
      <w:r w:rsidRPr="00DB670F">
        <w:rPr>
          <w:rStyle w:val="a5"/>
        </w:rPr>
        <w:footnoteRef/>
      </w:r>
      <w:r w:rsidRPr="00DB670F">
        <w:rPr>
          <w:lang w:eastAsia="el-GR"/>
        </w:rPr>
        <w:t xml:space="preserve">Θεοφύλακτου Βουλγαρίας, «Ερμηνεία εις το κατά Ιωάννην Ευαγγέλιον»,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i/>
          <w:iCs/>
          <w:lang w:val="en-US" w:eastAsia="el-GR"/>
        </w:rPr>
        <w:t>J</w:t>
      </w:r>
      <w:r w:rsidRPr="00DB670F">
        <w:rPr>
          <w:i/>
          <w:iCs/>
          <w:lang w:eastAsia="el-GR"/>
        </w:rPr>
        <w:t xml:space="preserve">. </w:t>
      </w:r>
      <w:r w:rsidRPr="00DB670F">
        <w:rPr>
          <w:i/>
          <w:iCs/>
          <w:lang w:val="en-US" w:eastAsia="el-GR"/>
        </w:rPr>
        <w:t>Migne</w:t>
      </w:r>
      <w:r w:rsidRPr="00DB670F">
        <w:rPr>
          <w:lang w:eastAsia="el-GR"/>
        </w:rPr>
        <w:t>, επιμ. έκδ., Τόμ. 124, στ.309.</w:t>
      </w:r>
    </w:p>
  </w:footnote>
  <w:footnote w:id="5">
    <w:p w14:paraId="788FDABE" w14:textId="36F1B90E"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 «Academic Dictionaries and Encyclopedias, «</w:t>
      </w:r>
      <w:r w:rsidRPr="00DB670F">
        <w:t>Ποιμήν</w:t>
      </w:r>
      <w:r w:rsidRPr="00DB670F">
        <w:rPr>
          <w:lang w:val="en-US"/>
        </w:rPr>
        <w:t xml:space="preserve">- </w:t>
      </w:r>
      <w:r w:rsidRPr="00DB670F">
        <w:t>ένος</w:t>
      </w:r>
      <w:r w:rsidRPr="00DB670F">
        <w:rPr>
          <w:color w:val="000000"/>
          <w:lang w:val="en-US" w:eastAsia="el-GR"/>
        </w:rPr>
        <w:t xml:space="preserve">», </w:t>
      </w:r>
      <w:r w:rsidRPr="00DB670F">
        <w:rPr>
          <w:color w:val="000000"/>
          <w:lang w:eastAsia="el-GR"/>
        </w:rPr>
        <w:t>στο</w:t>
      </w:r>
      <w:r w:rsidRPr="00DB670F">
        <w:rPr>
          <w:color w:val="000000"/>
          <w:lang w:val="en-US" w:eastAsia="el-GR"/>
        </w:rPr>
        <w:t xml:space="preserve"> </w:t>
      </w:r>
      <w:r w:rsidRPr="00DB670F">
        <w:rPr>
          <w:color w:val="000000"/>
          <w:lang w:eastAsia="el-GR"/>
        </w:rPr>
        <w:t>διαδικτυακό</w:t>
      </w:r>
      <w:r w:rsidRPr="00DB670F">
        <w:rPr>
          <w:color w:val="000000"/>
          <w:lang w:val="en-US" w:eastAsia="el-GR"/>
        </w:rPr>
        <w:t xml:space="preserve"> </w:t>
      </w:r>
      <w:r w:rsidRPr="00DB670F">
        <w:rPr>
          <w:color w:val="000000"/>
          <w:lang w:eastAsia="el-GR"/>
        </w:rPr>
        <w:t>τόπο</w:t>
      </w:r>
      <w:r w:rsidRPr="00DB670F">
        <w:rPr>
          <w:color w:val="000000"/>
          <w:lang w:val="en-US" w:eastAsia="el-GR"/>
        </w:rPr>
        <w:t xml:space="preserve">: </w:t>
      </w:r>
      <w:hyperlink r:id="rId1" w:history="1">
        <w:r w:rsidRPr="00DB670F">
          <w:rPr>
            <w:rStyle w:val="-"/>
            <w:lang w:val="en-US"/>
          </w:rPr>
          <w:t>https://greek_greek.en-academic.com/135213/82</w:t>
        </w:r>
      </w:hyperlink>
      <w:r w:rsidRPr="00DB670F">
        <w:rPr>
          <w:rStyle w:val="-"/>
          <w:lang w:val="en-US"/>
        </w:rPr>
        <w:t xml:space="preserve">. </w:t>
      </w:r>
    </w:p>
  </w:footnote>
  <w:footnote w:id="6">
    <w:p w14:paraId="41C79160" w14:textId="6C9EE66F" w:rsidR="00A96A28" w:rsidRPr="00DB670F" w:rsidRDefault="00A96A28" w:rsidP="00DB670F">
      <w:pPr>
        <w:pStyle w:val="a3"/>
        <w:spacing w:before="100" w:beforeAutospacing="1" w:after="100" w:afterAutospacing="1" w:line="360" w:lineRule="auto"/>
        <w:jc w:val="both"/>
        <w:rPr>
          <w:lang w:bidi="he-IL"/>
        </w:rPr>
      </w:pPr>
      <w:r w:rsidRPr="00DB670F">
        <w:rPr>
          <w:rStyle w:val="a5"/>
        </w:rPr>
        <w:footnoteRef/>
      </w:r>
      <w:r w:rsidRPr="00DB670F">
        <w:t xml:space="preserve"> </w:t>
      </w:r>
      <w:r w:rsidRPr="00DB670F">
        <w:t xml:space="preserve">«Ποιμήν – ποιμένος», στο </w:t>
      </w:r>
      <w:r w:rsidRPr="00DB670F">
        <w:rPr>
          <w:lang w:val="en-US" w:bidi="he-IL"/>
        </w:rPr>
        <w:t>H</w:t>
      </w:r>
      <w:r w:rsidRPr="00DB670F">
        <w:rPr>
          <w:lang w:bidi="he-IL"/>
        </w:rPr>
        <w:t xml:space="preserve">. </w:t>
      </w:r>
      <w:r w:rsidRPr="00DB670F">
        <w:rPr>
          <w:lang w:val="en-US" w:bidi="he-IL"/>
        </w:rPr>
        <w:t>Liddell</w:t>
      </w:r>
      <w:r w:rsidRPr="00DB670F">
        <w:rPr>
          <w:lang w:bidi="he-IL"/>
        </w:rPr>
        <w:t xml:space="preserve"> και </w:t>
      </w:r>
      <w:r w:rsidRPr="00DB670F">
        <w:rPr>
          <w:lang w:val="en-US" w:bidi="he-IL"/>
        </w:rPr>
        <w:t>R</w:t>
      </w:r>
      <w:r w:rsidRPr="00DB670F">
        <w:rPr>
          <w:lang w:bidi="he-IL"/>
        </w:rPr>
        <w:t xml:space="preserve">. </w:t>
      </w:r>
      <w:r w:rsidRPr="00DB670F">
        <w:rPr>
          <w:lang w:val="en-US" w:bidi="he-IL"/>
        </w:rPr>
        <w:t>Scott</w:t>
      </w:r>
      <w:r w:rsidRPr="00DB670F">
        <w:rPr>
          <w:lang w:bidi="he-IL"/>
        </w:rPr>
        <w:t xml:space="preserve">, </w:t>
      </w:r>
      <w:r w:rsidRPr="00DB670F">
        <w:rPr>
          <w:i/>
          <w:iCs/>
          <w:lang w:bidi="he-IL"/>
        </w:rPr>
        <w:t>Μέγα Λεξικόν της Ελληνικής Γλώσσης,</w:t>
      </w:r>
      <w:r w:rsidRPr="00DB670F">
        <w:rPr>
          <w:lang w:bidi="he-IL"/>
        </w:rPr>
        <w:t xml:space="preserve"> Τόμ. 3 (Αθήναι: Σιδέρης 1907) </w:t>
      </w:r>
      <w:r w:rsidRPr="00DB670F">
        <w:t>62.</w:t>
      </w:r>
    </w:p>
  </w:footnote>
  <w:footnote w:id="7">
    <w:p w14:paraId="2020EE83" w14:textId="7E38F97D" w:rsidR="00A96A28" w:rsidRPr="00DB670F" w:rsidRDefault="00A96A28" w:rsidP="00DB670F">
      <w:pPr>
        <w:pStyle w:val="af0"/>
        <w:spacing w:line="360" w:lineRule="auto"/>
        <w:jc w:val="both"/>
        <w:rPr>
          <w:rFonts w:ascii="Times New Roman" w:hAnsi="Times New Roman" w:cs="Times New Roman"/>
          <w:b w:val="0"/>
          <w:bCs w:val="0"/>
          <w:sz w:val="20"/>
          <w:szCs w:val="20"/>
          <w:lang w:val="en-US"/>
        </w:rPr>
      </w:pPr>
      <w:r w:rsidRPr="00DB670F">
        <w:rPr>
          <w:rStyle w:val="a5"/>
          <w:rFonts w:ascii="Times New Roman" w:hAnsi="Times New Roman" w:cs="Times New Roman"/>
          <w:b w:val="0"/>
          <w:bCs w:val="0"/>
          <w:sz w:val="20"/>
          <w:szCs w:val="20"/>
        </w:rPr>
        <w:footnoteRef/>
      </w:r>
      <w:r w:rsidRPr="00DB670F">
        <w:rPr>
          <w:rFonts w:ascii="Times New Roman" w:hAnsi="Times New Roman" w:cs="Times New Roman"/>
          <w:b w:val="0"/>
          <w:bCs w:val="0"/>
          <w:w w:val="95"/>
          <w:sz w:val="20"/>
          <w:szCs w:val="20"/>
          <w:lang w:val="en-US"/>
        </w:rPr>
        <w:t>Christopher William Skinner</w:t>
      </w:r>
      <w:r w:rsidRPr="00DB670F">
        <w:rPr>
          <w:rFonts w:ascii="Times New Roman" w:hAnsi="Times New Roman" w:cs="Times New Roman"/>
          <w:b w:val="0"/>
          <w:bCs w:val="0"/>
          <w:w w:val="95"/>
          <w:sz w:val="20"/>
          <w:szCs w:val="20"/>
          <w:lang w:val="en-GB"/>
        </w:rPr>
        <w:t xml:space="preserve">, </w:t>
      </w:r>
      <w:r w:rsidRPr="00DB670F">
        <w:rPr>
          <w:rFonts w:ascii="Times New Roman" w:hAnsi="Times New Roman" w:cs="Times New Roman"/>
          <w:b w:val="0"/>
          <w:bCs w:val="0"/>
          <w:w w:val="95"/>
          <w:sz w:val="20"/>
          <w:szCs w:val="20"/>
          <w:lang w:val="en-US"/>
        </w:rPr>
        <w:t>«</w:t>
      </w:r>
      <w:r w:rsidRPr="00DB670F">
        <w:rPr>
          <w:rFonts w:ascii="Times New Roman" w:hAnsi="Times New Roman" w:cs="Times New Roman"/>
          <w:b w:val="0"/>
          <w:bCs w:val="0"/>
          <w:spacing w:val="-16"/>
          <w:sz w:val="20"/>
          <w:szCs w:val="20"/>
          <w:lang w:val="en-US"/>
        </w:rPr>
        <w:t xml:space="preserve">The Good Shepherd </w:t>
      </w:r>
      <w:r w:rsidRPr="00DB670F">
        <w:rPr>
          <w:rFonts w:ascii="Times New Roman" w:hAnsi="Times New Roman" w:cs="Times New Roman"/>
          <w:b w:val="0"/>
          <w:bCs w:val="0"/>
          <w:spacing w:val="-16"/>
          <w:sz w:val="20"/>
          <w:szCs w:val="20"/>
        </w:rPr>
        <w:t>παροιμία</w:t>
      </w:r>
      <w:r w:rsidRPr="00DB670F">
        <w:rPr>
          <w:rFonts w:ascii="Times New Roman" w:hAnsi="Times New Roman" w:cs="Times New Roman"/>
          <w:b w:val="0"/>
          <w:bCs w:val="0"/>
          <w:spacing w:val="-16"/>
          <w:sz w:val="20"/>
          <w:szCs w:val="20"/>
          <w:lang w:val="en-US"/>
        </w:rPr>
        <w:t xml:space="preserve"> (John 10:1-21) and John’s Implied Audience: A Thought Experiment </w:t>
      </w:r>
      <w:r w:rsidRPr="00DB670F">
        <w:rPr>
          <w:rFonts w:ascii="Times New Roman" w:hAnsi="Times New Roman" w:cs="Times New Roman"/>
          <w:b w:val="0"/>
          <w:bCs w:val="0"/>
          <w:spacing w:val="-4"/>
          <w:sz w:val="20"/>
          <w:szCs w:val="20"/>
          <w:lang w:val="en-US"/>
        </w:rPr>
        <w:t>in Reading the Fourth Gospel</w:t>
      </w:r>
      <w:proofErr w:type="gramStart"/>
      <w:r w:rsidRPr="00DB670F">
        <w:rPr>
          <w:rFonts w:ascii="Times New Roman" w:hAnsi="Times New Roman" w:cs="Times New Roman"/>
          <w:b w:val="0"/>
          <w:bCs w:val="0"/>
          <w:spacing w:val="-4"/>
          <w:sz w:val="20"/>
          <w:szCs w:val="20"/>
          <w:lang w:val="en-US"/>
        </w:rPr>
        <w:t xml:space="preserve">»,  </w:t>
      </w:r>
      <w:r w:rsidRPr="00DB670F">
        <w:rPr>
          <w:rFonts w:ascii="Times New Roman" w:hAnsi="Times New Roman" w:cs="Times New Roman"/>
          <w:b w:val="0"/>
          <w:bCs w:val="0"/>
          <w:i/>
          <w:iCs/>
          <w:spacing w:val="-4"/>
          <w:sz w:val="20"/>
          <w:szCs w:val="20"/>
          <w:lang w:val="en-US"/>
        </w:rPr>
        <w:t>Horizons</w:t>
      </w:r>
      <w:proofErr w:type="gramEnd"/>
      <w:r w:rsidRPr="00DB670F">
        <w:rPr>
          <w:rFonts w:ascii="Times New Roman" w:hAnsi="Times New Roman" w:cs="Times New Roman"/>
          <w:b w:val="0"/>
          <w:bCs w:val="0"/>
          <w:i/>
          <w:iCs/>
          <w:spacing w:val="-4"/>
          <w:sz w:val="20"/>
          <w:szCs w:val="20"/>
          <w:lang w:val="en-US"/>
        </w:rPr>
        <w:t xml:space="preserve"> in Biblical Theology</w:t>
      </w:r>
      <w:r w:rsidRPr="00DB670F">
        <w:rPr>
          <w:rFonts w:ascii="Times New Roman" w:hAnsi="Times New Roman" w:cs="Times New Roman"/>
          <w:b w:val="0"/>
          <w:bCs w:val="0"/>
          <w:i/>
          <w:iCs/>
          <w:smallCaps/>
          <w:spacing w:val="-9"/>
          <w:w w:val="70"/>
          <w:sz w:val="20"/>
          <w:szCs w:val="20"/>
          <w:lang w:val="en-US"/>
        </w:rPr>
        <w:t xml:space="preserve">, </w:t>
      </w:r>
      <w:r w:rsidRPr="00DB670F">
        <w:rPr>
          <w:rFonts w:ascii="Times New Roman" w:hAnsi="Times New Roman" w:cs="Times New Roman"/>
          <w:b w:val="0"/>
          <w:bCs w:val="0"/>
          <w:sz w:val="20"/>
          <w:szCs w:val="20"/>
          <w:lang w:val="en-US"/>
        </w:rPr>
        <w:t>40 (2018)</w:t>
      </w:r>
      <w:r w:rsidRPr="00DB670F">
        <w:rPr>
          <w:rFonts w:ascii="Times New Roman" w:hAnsi="Times New Roman" w:cs="Times New Roman"/>
          <w:b w:val="0"/>
          <w:bCs w:val="0"/>
          <w:spacing w:val="44"/>
          <w:sz w:val="20"/>
          <w:szCs w:val="20"/>
          <w:lang w:val="en-US"/>
        </w:rPr>
        <w:t xml:space="preserve"> 18. </w:t>
      </w:r>
    </w:p>
  </w:footnote>
  <w:footnote w:id="8">
    <w:p w14:paraId="2A6ADAE1" w14:textId="0D1E676A" w:rsidR="00A96A28" w:rsidRPr="00DB670F" w:rsidRDefault="00A96A28" w:rsidP="00DB670F">
      <w:pPr>
        <w:pStyle w:val="a3"/>
        <w:spacing w:line="360" w:lineRule="auto"/>
        <w:jc w:val="both"/>
        <w:rPr>
          <w:lang w:bidi="he-IL"/>
        </w:rPr>
      </w:pPr>
      <w:r w:rsidRPr="00DB670F">
        <w:rPr>
          <w:rStyle w:val="a5"/>
        </w:rPr>
        <w:footnoteRef/>
      </w:r>
      <w:r w:rsidRPr="00DB670F">
        <w:rPr>
          <w:lang w:bidi="he-IL"/>
        </w:rPr>
        <w:t xml:space="preserve"> </w:t>
      </w:r>
      <w:r w:rsidRPr="00DB670F">
        <w:rPr>
          <w:lang w:bidi="he-IL"/>
        </w:rPr>
        <w:t xml:space="preserve">«Ποιμήν και Ποίμνη», στο </w:t>
      </w:r>
      <w:r w:rsidRPr="00DB670F">
        <w:rPr>
          <w:lang w:val="en-US" w:bidi="he-IL"/>
        </w:rPr>
        <w:t>Xavier</w:t>
      </w:r>
      <w:r w:rsidRPr="00DB670F">
        <w:rPr>
          <w:lang w:bidi="he-IL"/>
        </w:rPr>
        <w:t xml:space="preserve"> </w:t>
      </w:r>
      <w:r w:rsidRPr="00DB670F">
        <w:rPr>
          <w:lang w:val="en-US" w:bidi="he-IL"/>
        </w:rPr>
        <w:t>Leon</w:t>
      </w:r>
      <w:r w:rsidRPr="00DB670F">
        <w:rPr>
          <w:lang w:bidi="he-IL"/>
        </w:rPr>
        <w:t xml:space="preserve"> </w:t>
      </w:r>
      <w:r w:rsidRPr="00DB670F">
        <w:rPr>
          <w:lang w:val="en-US" w:bidi="he-IL"/>
        </w:rPr>
        <w:t>Dufour</w:t>
      </w:r>
      <w:r w:rsidRPr="00DB670F">
        <w:rPr>
          <w:lang w:bidi="he-IL"/>
        </w:rPr>
        <w:t xml:space="preserve">, </w:t>
      </w:r>
      <w:r w:rsidRPr="00DB670F">
        <w:rPr>
          <w:i/>
          <w:iCs/>
          <w:lang w:bidi="he-IL"/>
        </w:rPr>
        <w:t>Λεξικό Βιβλικής Θεολογίας</w:t>
      </w:r>
      <w:r w:rsidRPr="00DB670F">
        <w:rPr>
          <w:lang w:bidi="he-IL"/>
        </w:rPr>
        <w:t xml:space="preserve"> (Αθήνα: Άρτος Ζωής, 1980) 834.</w:t>
      </w:r>
    </w:p>
  </w:footnote>
  <w:footnote w:id="9">
    <w:p w14:paraId="3651D127" w14:textId="4B597192" w:rsidR="00A96A28" w:rsidRPr="00DB670F" w:rsidRDefault="00A96A28" w:rsidP="00DB670F">
      <w:pPr>
        <w:pStyle w:val="a3"/>
        <w:spacing w:line="360" w:lineRule="auto"/>
        <w:jc w:val="both"/>
      </w:pPr>
      <w:r w:rsidRPr="00DB670F">
        <w:rPr>
          <w:rStyle w:val="a5"/>
        </w:rPr>
        <w:footnoteRef/>
      </w:r>
      <w:r w:rsidRPr="00DB670F">
        <w:rPr>
          <w:i/>
          <w:iCs/>
        </w:rPr>
        <w:t>«Σκήπτρον», εκ του σκήπτειν, του στηρίζειν, εν γένει μακρόν ξύλον εφ’ ου τις στηρίζεται περιπατών. Κυρίως όμως ο εκράτει τις ως σύμβολο εξουσίας, και μάλιστα της υπέρτατης, ο βασιλεύς.</w:t>
      </w:r>
      <w:r w:rsidRPr="00DB670F">
        <w:t xml:space="preserve">  Στο: Αλ. Ραγκαβέ, </w:t>
      </w:r>
      <w:r w:rsidRPr="00DB670F">
        <w:rPr>
          <w:i/>
          <w:iCs/>
        </w:rPr>
        <w:t xml:space="preserve">Λεξικό της ελληνικής αρχαιολογίας, </w:t>
      </w:r>
      <w:r w:rsidRPr="00DB670F">
        <w:t xml:space="preserve">Τόμ. 2 (εν Αθήναις: εκδ. Ανέστη Κωνσταντινίδου, 1891) 1225. </w:t>
      </w:r>
    </w:p>
    <w:p w14:paraId="7BD195B6" w14:textId="25FC3F19" w:rsidR="00A96A28" w:rsidRPr="00DB670F" w:rsidRDefault="00A96A28" w:rsidP="00DB670F">
      <w:pPr>
        <w:pStyle w:val="a3"/>
        <w:spacing w:line="360" w:lineRule="auto"/>
        <w:jc w:val="both"/>
      </w:pPr>
      <w:r w:rsidRPr="00DB670F">
        <w:rPr>
          <w:i/>
          <w:iCs/>
        </w:rPr>
        <w:t>«Ράβδος», ελαφροτέρα της βακτηρίας της χρησίμου εις το βάδισμα, ράβδος ως σημείον αξιώματος, το παρά τοις παλαιοτέροιςσκήπτρον, ράβδος προς σωφρονισμό, ως κολαστήριο όργανο, ποιμενική ράβδος.</w:t>
      </w:r>
      <w:r w:rsidRPr="00DB670F">
        <w:t xml:space="preserve"> Στο </w:t>
      </w:r>
      <w:r w:rsidRPr="00DB670F">
        <w:rPr>
          <w:lang w:val="en-US" w:bidi="he-IL"/>
        </w:rPr>
        <w:t>H</w:t>
      </w:r>
      <w:r w:rsidRPr="00DB670F">
        <w:rPr>
          <w:lang w:bidi="he-IL"/>
        </w:rPr>
        <w:t xml:space="preserve">. </w:t>
      </w:r>
      <w:r w:rsidRPr="00DB670F">
        <w:rPr>
          <w:lang w:val="en-US" w:bidi="he-IL"/>
        </w:rPr>
        <w:t>Liddell</w:t>
      </w:r>
      <w:r w:rsidRPr="00DB670F">
        <w:rPr>
          <w:lang w:bidi="he-IL"/>
        </w:rPr>
        <w:t xml:space="preserve"> και </w:t>
      </w:r>
      <w:r w:rsidRPr="00DB670F">
        <w:rPr>
          <w:lang w:val="en-US" w:bidi="he-IL"/>
        </w:rPr>
        <w:t>R</w:t>
      </w:r>
      <w:r w:rsidRPr="00DB670F">
        <w:rPr>
          <w:lang w:bidi="he-IL"/>
        </w:rPr>
        <w:t xml:space="preserve">. </w:t>
      </w:r>
      <w:r w:rsidRPr="00DB670F">
        <w:rPr>
          <w:lang w:val="en-US" w:bidi="he-IL"/>
        </w:rPr>
        <w:t>Scott</w:t>
      </w:r>
      <w:r w:rsidRPr="00DB670F">
        <w:rPr>
          <w:lang w:bidi="he-IL"/>
        </w:rPr>
        <w:t xml:space="preserve">, </w:t>
      </w:r>
      <w:r w:rsidRPr="00DB670F">
        <w:rPr>
          <w:i/>
          <w:iCs/>
          <w:lang w:bidi="he-IL"/>
        </w:rPr>
        <w:t>Μέγα Λεξικόν της Ελληνικής Γλώσσης,</w:t>
      </w:r>
      <w:r w:rsidRPr="00DB670F">
        <w:rPr>
          <w:lang w:bidi="he-IL"/>
        </w:rPr>
        <w:t xml:space="preserve"> </w:t>
      </w:r>
      <w:r w:rsidRPr="00DB670F">
        <w:t>Τόμ. 4, 4.</w:t>
      </w:r>
    </w:p>
  </w:footnote>
  <w:footnote w:id="10">
    <w:p w14:paraId="32697170" w14:textId="5EFA8F39" w:rsidR="00A96A28" w:rsidRPr="00DB670F" w:rsidRDefault="00A96A28" w:rsidP="00DB670F">
      <w:pPr>
        <w:pStyle w:val="a3"/>
        <w:spacing w:line="360" w:lineRule="auto"/>
        <w:jc w:val="both"/>
      </w:pPr>
      <w:r w:rsidRPr="00DB670F">
        <w:rPr>
          <w:rStyle w:val="a5"/>
        </w:rPr>
        <w:footnoteRef/>
      </w:r>
      <w:r w:rsidRPr="00DB670F">
        <w:t xml:space="preserve">Ραψωδία Β, στ. 243 </w:t>
      </w:r>
      <w:r w:rsidRPr="00DB670F">
        <w:rPr>
          <w:i/>
          <w:iCs/>
        </w:rPr>
        <w:t xml:space="preserve">«ως φάτο νεικίων Αγαμέμνονα ποιμένα λαών Θερσίτης» </w:t>
      </w:r>
      <w:r w:rsidRPr="00DB670F">
        <w:t xml:space="preserve">και  στ. 254 </w:t>
      </w:r>
      <w:r w:rsidRPr="00DB670F">
        <w:rPr>
          <w:i/>
          <w:iCs/>
        </w:rPr>
        <w:t>«τω νυν Ατρείδη Αγαμέμνονι, ποιμένι λαών, ήσαι ονειδίζων</w:t>
      </w:r>
      <w:r w:rsidRPr="00DB670F">
        <w:t xml:space="preserve">». Ομήρου Ιλιάδα, επιμ. Δ. Ιακώβ και Αντ. Ρεγκάκου, Ραψωδίες Α-Δ, Τόμ. Α΄ (Θεσσαλονίκη: </w:t>
      </w:r>
      <w:r w:rsidRPr="00DB670F">
        <w:rPr>
          <w:lang w:val="en-US"/>
        </w:rPr>
        <w:t>University</w:t>
      </w:r>
      <w:r w:rsidRPr="00DB670F">
        <w:t xml:space="preserve"> </w:t>
      </w:r>
      <w:r w:rsidRPr="00DB670F">
        <w:rPr>
          <w:lang w:val="en-US"/>
        </w:rPr>
        <w:t>Studio</w:t>
      </w:r>
      <w:r w:rsidRPr="00DB670F">
        <w:t xml:space="preserve"> </w:t>
      </w:r>
      <w:r w:rsidRPr="00DB670F">
        <w:rPr>
          <w:lang w:val="en-US"/>
        </w:rPr>
        <w:t>Press</w:t>
      </w:r>
      <w:r w:rsidRPr="00DB670F">
        <w:t>, 2023) 25 και 26</w:t>
      </w:r>
      <w:r w:rsidRPr="00DB670F">
        <w:rPr>
          <w:i/>
          <w:iCs/>
        </w:rPr>
        <w:t>.</w:t>
      </w:r>
    </w:p>
  </w:footnote>
  <w:footnote w:id="11">
    <w:p w14:paraId="1333CD3E" w14:textId="45F42D80" w:rsidR="00A96A28" w:rsidRPr="00DB670F" w:rsidRDefault="00A96A28" w:rsidP="00DB670F">
      <w:pPr>
        <w:pStyle w:val="a3"/>
        <w:spacing w:line="360" w:lineRule="auto"/>
        <w:jc w:val="both"/>
      </w:pPr>
      <w:r w:rsidRPr="00DB670F">
        <w:rPr>
          <w:rStyle w:val="a5"/>
        </w:rPr>
        <w:footnoteRef/>
      </w:r>
      <w:r w:rsidRPr="00DB670F">
        <w:t xml:space="preserve">Ραψωδία Ο, στ. 151: </w:t>
      </w:r>
      <w:r w:rsidRPr="00DB670F">
        <w:rPr>
          <w:i/>
          <w:iCs/>
          <w:shd w:val="clear" w:color="auto" w:fill="FFFFFF"/>
        </w:rPr>
        <w:t>«χαίρετον, ὦ κούρω, καὶ Νέστορι ποιμένι λαῶν εἰπεῖν»</w:t>
      </w:r>
      <w:r w:rsidRPr="00DB670F">
        <w:t>. Ομήρου Οδύσσεια, επιμ. Ζήσιμου Σιδέρη, Ραψωδίες Λ-Ω, Τόμ. Β΄ (Αθήνα: Ζαχαρόπουλος, χ.χ.) 450</w:t>
      </w:r>
      <w:r w:rsidRPr="00DB670F">
        <w:rPr>
          <w:i/>
          <w:iCs/>
          <w:shd w:val="clear" w:color="auto" w:fill="FFFFFF"/>
        </w:rPr>
        <w:t>.</w:t>
      </w:r>
    </w:p>
    <w:p w14:paraId="45556F5B" w14:textId="281D2798" w:rsidR="00A96A28" w:rsidRPr="00DB670F" w:rsidRDefault="00A96A28" w:rsidP="00DB670F">
      <w:pPr>
        <w:pStyle w:val="a3"/>
        <w:spacing w:line="360" w:lineRule="auto"/>
        <w:jc w:val="both"/>
      </w:pPr>
    </w:p>
  </w:footnote>
  <w:footnote w:id="12">
    <w:p w14:paraId="799DD9DC" w14:textId="340FD989" w:rsidR="00A96A28" w:rsidRPr="00DB670F" w:rsidRDefault="00A96A28" w:rsidP="00DB670F">
      <w:pPr>
        <w:pStyle w:val="a3"/>
        <w:spacing w:line="360" w:lineRule="auto"/>
        <w:jc w:val="both"/>
        <w:rPr>
          <w:lang w:bidi="he-IL"/>
        </w:rPr>
      </w:pPr>
      <w:r w:rsidRPr="00DB670F">
        <w:rPr>
          <w:rStyle w:val="a5"/>
        </w:rPr>
        <w:footnoteRef/>
      </w:r>
      <w:bookmarkStart w:id="3" w:name="_Hlk134526846"/>
      <w:r w:rsidRPr="00DB670F">
        <w:rPr>
          <w:lang w:bidi="he-IL"/>
        </w:rPr>
        <w:t xml:space="preserve">Ξενοφώντος, Κύρου Παιδεία, </w:t>
      </w:r>
      <w:r w:rsidRPr="00DB670F">
        <w:rPr>
          <w:i/>
          <w:iCs/>
          <w:lang w:val="en-US" w:bidi="he-IL"/>
        </w:rPr>
        <w:t>Xenophontis</w:t>
      </w:r>
      <w:r w:rsidRPr="00DB670F">
        <w:rPr>
          <w:i/>
          <w:iCs/>
          <w:lang w:bidi="he-IL"/>
        </w:rPr>
        <w:t xml:space="preserve"> </w:t>
      </w:r>
      <w:r w:rsidRPr="00DB670F">
        <w:rPr>
          <w:i/>
          <w:iCs/>
          <w:lang w:val="en-US" w:bidi="he-IL"/>
        </w:rPr>
        <w:t>Opera</w:t>
      </w:r>
      <w:r w:rsidRPr="00DB670F">
        <w:rPr>
          <w:i/>
          <w:iCs/>
          <w:lang w:bidi="he-IL"/>
        </w:rPr>
        <w:t xml:space="preserve"> </w:t>
      </w:r>
      <w:r w:rsidRPr="00DB670F">
        <w:rPr>
          <w:i/>
          <w:iCs/>
          <w:lang w:val="en-US" w:bidi="he-IL"/>
        </w:rPr>
        <w:t>Omnia</w:t>
      </w:r>
      <w:r w:rsidRPr="00DB670F">
        <w:rPr>
          <w:i/>
          <w:iCs/>
          <w:lang w:bidi="he-IL"/>
        </w:rPr>
        <w:t>,</w:t>
      </w:r>
      <w:r w:rsidRPr="00DB670F">
        <w:rPr>
          <w:lang w:val="en-US" w:bidi="he-IL"/>
        </w:rPr>
        <w:t>E</w:t>
      </w:r>
      <w:r w:rsidRPr="00DB670F">
        <w:rPr>
          <w:lang w:bidi="he-IL"/>
        </w:rPr>
        <w:t xml:space="preserve">. </w:t>
      </w:r>
      <w:r w:rsidRPr="00DB670F">
        <w:rPr>
          <w:lang w:val="en-US" w:bidi="he-IL"/>
        </w:rPr>
        <w:t>C</w:t>
      </w:r>
      <w:r w:rsidRPr="00DB670F">
        <w:rPr>
          <w:lang w:bidi="he-IL"/>
        </w:rPr>
        <w:t xml:space="preserve">. </w:t>
      </w:r>
      <w:r w:rsidRPr="00DB670F">
        <w:rPr>
          <w:lang w:val="en-US" w:bidi="he-IL"/>
        </w:rPr>
        <w:t>Marchant</w:t>
      </w:r>
      <w:r w:rsidRPr="00DB670F">
        <w:rPr>
          <w:lang w:bidi="he-IL"/>
        </w:rPr>
        <w:t xml:space="preserve"> (επιμ. έκδ.), Τόμ. </w:t>
      </w:r>
      <w:r w:rsidRPr="00DB670F">
        <w:rPr>
          <w:lang w:val="en-US" w:bidi="he-IL"/>
        </w:rPr>
        <w:t>IV</w:t>
      </w:r>
      <w:r w:rsidRPr="00DB670F">
        <w:rPr>
          <w:lang w:bidi="he-IL"/>
        </w:rPr>
        <w:t xml:space="preserve"> (</w:t>
      </w:r>
      <w:r w:rsidRPr="00DB670F">
        <w:rPr>
          <w:lang w:val="en-US" w:bidi="he-IL"/>
        </w:rPr>
        <w:t>London</w:t>
      </w:r>
      <w:r w:rsidRPr="00DB670F">
        <w:rPr>
          <w:lang w:bidi="he-IL"/>
        </w:rPr>
        <w:t xml:space="preserve">: </w:t>
      </w:r>
      <w:r w:rsidRPr="00DB670F">
        <w:rPr>
          <w:lang w:val="en-US" w:bidi="he-IL"/>
        </w:rPr>
        <w:t>Oxford</w:t>
      </w:r>
      <w:r w:rsidRPr="00DB670F">
        <w:rPr>
          <w:lang w:bidi="he-IL"/>
        </w:rPr>
        <w:t xml:space="preserve"> </w:t>
      </w:r>
      <w:r w:rsidRPr="00DB670F">
        <w:rPr>
          <w:lang w:val="en-US" w:bidi="he-IL"/>
        </w:rPr>
        <w:t>Classical</w:t>
      </w:r>
      <w:r w:rsidRPr="00DB670F">
        <w:rPr>
          <w:lang w:bidi="he-IL"/>
        </w:rPr>
        <w:t xml:space="preserve"> </w:t>
      </w:r>
      <w:r w:rsidRPr="00DB670F">
        <w:rPr>
          <w:lang w:val="en-US" w:bidi="he-IL"/>
        </w:rPr>
        <w:t>Texts</w:t>
      </w:r>
      <w:r w:rsidRPr="00DB670F">
        <w:rPr>
          <w:lang w:bidi="he-IL"/>
        </w:rPr>
        <w:t xml:space="preserve">, 1970) Η, ΙΙ, </w:t>
      </w:r>
      <w:proofErr w:type="gramStart"/>
      <w:r w:rsidRPr="00DB670F">
        <w:rPr>
          <w:lang w:bidi="he-IL"/>
        </w:rPr>
        <w:t>14</w:t>
      </w:r>
      <w:bookmarkEnd w:id="3"/>
      <w:r w:rsidRPr="00DB670F">
        <w:rPr>
          <w:lang w:bidi="he-IL"/>
        </w:rPr>
        <w:t>:</w:t>
      </w:r>
      <w:r w:rsidRPr="00DB670F">
        <w:rPr>
          <w:i/>
          <w:iCs/>
        </w:rPr>
        <w:t>«</w:t>
      </w:r>
      <w:proofErr w:type="gramEnd"/>
      <w:r w:rsidRPr="00DB670F">
        <w:rPr>
          <w:i/>
          <w:iCs/>
        </w:rPr>
        <w:t>και λόγος δε αυτού απομνημονεύεται ως λέγοι παραπλήσια έργα είναι νομέως αγαθού και βασιλέως αγαθού, τον τε γαρ νομέα χρήναι έφη ευδαίμονα τα κτήνη ποιούντα χρήσθαι αυτοίς, ή δη προβάτων ευδαιμονία, τον τε βασιλέα ωσαύτως ευδαίμονας πόλεις και ανθρώπους ποιούντα χρήσθαι αυτοίς»</w:t>
      </w:r>
      <w:r w:rsidRPr="00DB670F">
        <w:t>.</w:t>
      </w:r>
    </w:p>
  </w:footnote>
  <w:footnote w:id="13">
    <w:p w14:paraId="37BBCB07" w14:textId="62FE447C"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Αισχύλου, </w:t>
      </w:r>
      <w:r w:rsidRPr="00DB670F">
        <w:rPr>
          <w:i/>
          <w:iCs/>
        </w:rPr>
        <w:t xml:space="preserve">Άπαντα, Πέρσαι, </w:t>
      </w:r>
      <w:r w:rsidRPr="00DB670F">
        <w:t>μετ. Ιω. Ζερβού (Αθήνα: Αλκυών, 1996) 58.</w:t>
      </w:r>
    </w:p>
  </w:footnote>
  <w:footnote w:id="14">
    <w:p w14:paraId="3A6899FE" w14:textId="606D47CF" w:rsidR="00A96A28" w:rsidRPr="00DB670F" w:rsidRDefault="00A96A28" w:rsidP="00DB670F">
      <w:pPr>
        <w:pStyle w:val="a3"/>
        <w:spacing w:line="360" w:lineRule="auto"/>
        <w:jc w:val="both"/>
      </w:pPr>
      <w:r w:rsidRPr="00DB670F">
        <w:rPr>
          <w:rStyle w:val="a5"/>
        </w:rPr>
        <w:footnoteRef/>
      </w:r>
      <w:r w:rsidRPr="00DB670F">
        <w:t xml:space="preserve">Πλάτωνος, </w:t>
      </w:r>
      <w:r w:rsidRPr="00DB670F">
        <w:rPr>
          <w:i/>
          <w:iCs/>
        </w:rPr>
        <w:t>Πολιτεία,</w:t>
      </w:r>
      <w:r w:rsidRPr="00DB670F">
        <w:t xml:space="preserve"> βιβλίο Δ΄, 440</w:t>
      </w:r>
      <w:r w:rsidRPr="00DB670F">
        <w:rPr>
          <w:lang w:val="en-GB"/>
        </w:rPr>
        <w:t>d</w:t>
      </w:r>
      <w:r w:rsidRPr="00DB670F">
        <w:t xml:space="preserve">, εισ- μετ. Θ. Μαυρόπουλος (Θεσσαλονίκη: Ζήτρος, 2006) 738: </w:t>
      </w:r>
      <w:r w:rsidRPr="00DB670F">
        <w:rPr>
          <w:i/>
          <w:iCs/>
        </w:rPr>
        <w:t>«εν τη ημετέρα πόλει τους επικούρους, ώσπερ κύνας εθέμεθα υπηκόους των αρχόντων ώσπερ ποιμένων πόλεως».</w:t>
      </w:r>
    </w:p>
  </w:footnote>
  <w:footnote w:id="15">
    <w:p w14:paraId="59E885EE" w14:textId="3B8CD732"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 Θερμού, </w:t>
      </w:r>
      <w:r w:rsidRPr="00DB670F">
        <w:rPr>
          <w:i/>
          <w:iCs/>
        </w:rPr>
        <w:t>Στα μονοπάτια του κόσμου- Ποιμαντικά βήματα στο σήμερα</w:t>
      </w:r>
      <w:r w:rsidRPr="00DB670F">
        <w:t xml:space="preserve"> (Αθήνα: Αρμός, 2016) 20.</w:t>
      </w:r>
    </w:p>
  </w:footnote>
  <w:footnote w:id="16">
    <w:p w14:paraId="661A1F83" w14:textId="6C4E9199" w:rsidR="00A96A28" w:rsidRPr="00DB670F" w:rsidRDefault="00A96A28" w:rsidP="00DB670F">
      <w:pPr>
        <w:pStyle w:val="a3"/>
        <w:spacing w:line="360" w:lineRule="auto"/>
      </w:pPr>
      <w:r w:rsidRPr="00DB670F">
        <w:rPr>
          <w:rStyle w:val="a5"/>
        </w:rPr>
        <w:footnoteRef/>
      </w:r>
      <w:r w:rsidRPr="00DB670F">
        <w:t xml:space="preserve"> </w:t>
      </w:r>
      <w:r w:rsidRPr="00DB670F">
        <w:t>Στ. Σάκκου, Μαθήματα Εισαγωγής εις την Καινήν Διαθήκην (Θεσσαλονίκη 1972) σελίδες 197-206</w:t>
      </w:r>
    </w:p>
  </w:footnote>
  <w:footnote w:id="17">
    <w:p w14:paraId="4866E170" w14:textId="2D5597A2"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Timothy S. Laniak, </w:t>
      </w:r>
      <w:r w:rsidRPr="00DB670F">
        <w:rPr>
          <w:i/>
          <w:iCs/>
          <w:lang w:val="en-US"/>
        </w:rPr>
        <w:t>Shepherds after my own Heart</w:t>
      </w:r>
      <w:r w:rsidRPr="00DB670F">
        <w:rPr>
          <w:lang w:val="en-US"/>
        </w:rPr>
        <w:t xml:space="preserve"> (Illinois: Apollos, 2006) </w:t>
      </w:r>
      <w:r w:rsidRPr="00DB670F">
        <w:rPr>
          <w:lang w:val="en-GB"/>
        </w:rPr>
        <w:t>43</w:t>
      </w:r>
      <w:r w:rsidRPr="00DB670F">
        <w:rPr>
          <w:lang w:val="en-US"/>
        </w:rPr>
        <w:t>.</w:t>
      </w:r>
    </w:p>
  </w:footnote>
  <w:footnote w:id="18">
    <w:p w14:paraId="2DE367B2" w14:textId="47A6FC37"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 Philip Gene Carnes, </w:t>
      </w:r>
      <w:r w:rsidRPr="00DB670F">
        <w:rPr>
          <w:i/>
          <w:iCs/>
          <w:lang w:val="en-US"/>
        </w:rPr>
        <w:t>Like Sheep without a shepherd -The shepherd metaphor &amp; its primacy for biblical leadership</w:t>
      </w:r>
      <w:r w:rsidRPr="00DB670F">
        <w:rPr>
          <w:lang w:val="en-US"/>
        </w:rPr>
        <w:t>, 21.</w:t>
      </w:r>
    </w:p>
  </w:footnote>
  <w:footnote w:id="19">
    <w:p w14:paraId="080DE19F" w14:textId="68FBF3B0"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Βασιλείου του Μεγάλου, «Εις τον Άγιον Μάρτυρα Μάμαντα», </w:t>
      </w:r>
      <w:r w:rsidRPr="00DB670F">
        <w:rPr>
          <w:i/>
          <w:iCs/>
          <w:lang w:val="en-US"/>
        </w:rPr>
        <w:t>Patrologiae</w:t>
      </w:r>
      <w:r w:rsidRPr="00DB670F">
        <w:rPr>
          <w:i/>
          <w:iCs/>
        </w:rPr>
        <w:t xml:space="preserve"> </w:t>
      </w:r>
      <w:r w:rsidRPr="00DB670F">
        <w:rPr>
          <w:i/>
          <w:iCs/>
          <w:lang w:val="en-US"/>
        </w:rPr>
        <w:t>Graeca</w:t>
      </w:r>
      <w:r w:rsidRPr="00DB670F">
        <w:rPr>
          <w:i/>
          <w:iCs/>
        </w:rPr>
        <w:t xml:space="preserve">, </w:t>
      </w:r>
      <w:r w:rsidRPr="00DB670F">
        <w:rPr>
          <w:lang w:val="en-US"/>
        </w:rPr>
        <w:t>J</w:t>
      </w:r>
      <w:r w:rsidRPr="00DB670F">
        <w:t xml:space="preserve">. </w:t>
      </w:r>
      <w:r w:rsidRPr="00DB670F">
        <w:rPr>
          <w:lang w:val="en-US"/>
        </w:rPr>
        <w:t>Migne</w:t>
      </w:r>
      <w:r w:rsidRPr="00DB670F">
        <w:t>, επιμ. έκδ., Τόμ. 31, 592.</w:t>
      </w:r>
    </w:p>
  </w:footnote>
  <w:footnote w:id="20">
    <w:p w14:paraId="17954EF4" w14:textId="77777777"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Timothy S. Laniak, </w:t>
      </w:r>
      <w:r w:rsidRPr="00DB670F">
        <w:rPr>
          <w:i/>
          <w:iCs/>
          <w:lang w:val="en-US"/>
        </w:rPr>
        <w:t>Shepherds after my own Heart,</w:t>
      </w:r>
      <w:r w:rsidRPr="00DB670F">
        <w:rPr>
          <w:lang w:val="en-US"/>
        </w:rPr>
        <w:t xml:space="preserve"> 55.</w:t>
      </w:r>
    </w:p>
  </w:footnote>
  <w:footnote w:id="21">
    <w:p w14:paraId="5602B756" w14:textId="0C5F8431" w:rsidR="00A96A28" w:rsidRPr="00DB670F" w:rsidRDefault="00A96A28" w:rsidP="00DB670F">
      <w:pPr>
        <w:pStyle w:val="a3"/>
        <w:spacing w:line="360" w:lineRule="auto"/>
        <w:jc w:val="both"/>
        <w:rPr>
          <w:lang w:val="en-US"/>
        </w:rPr>
      </w:pPr>
      <w:r w:rsidRPr="00DB670F">
        <w:rPr>
          <w:rStyle w:val="a5"/>
        </w:rPr>
        <w:footnoteRef/>
      </w:r>
      <w:r w:rsidRPr="00DB670F">
        <w:rPr>
          <w:lang w:val="en-US"/>
        </w:rPr>
        <w:t>Daniel</w:t>
      </w:r>
      <w:r w:rsidRPr="00DB670F">
        <w:t xml:space="preserve"> </w:t>
      </w:r>
      <w:r w:rsidRPr="00DB670F">
        <w:rPr>
          <w:lang w:val="en-US"/>
        </w:rPr>
        <w:t>Rops</w:t>
      </w:r>
      <w:r w:rsidRPr="00DB670F">
        <w:t xml:space="preserve">, </w:t>
      </w:r>
      <w:r w:rsidRPr="00DB670F">
        <w:rPr>
          <w:i/>
          <w:iCs/>
        </w:rPr>
        <w:t xml:space="preserve">Η καθημερινή ζωή στην Παλαιστίνη στους χρόνους του Ιησού, </w:t>
      </w:r>
      <w:r w:rsidRPr="00DB670F">
        <w:t>ελλ. μετ. Έ</w:t>
      </w:r>
      <w:r w:rsidRPr="00DB670F">
        <w:rPr>
          <w:lang w:val="en-US"/>
        </w:rPr>
        <w:t xml:space="preserve">. </w:t>
      </w:r>
      <w:r w:rsidRPr="00DB670F">
        <w:t>Αγγέλου</w:t>
      </w:r>
      <w:r w:rsidRPr="00DB670F">
        <w:rPr>
          <w:lang w:val="en-US"/>
        </w:rPr>
        <w:t xml:space="preserve"> (</w:t>
      </w:r>
      <w:r w:rsidRPr="00DB670F">
        <w:t>Αθήνα</w:t>
      </w:r>
      <w:r w:rsidRPr="00DB670F">
        <w:rPr>
          <w:lang w:val="en-US"/>
        </w:rPr>
        <w:t xml:space="preserve">: </w:t>
      </w:r>
      <w:r w:rsidRPr="00DB670F">
        <w:t>Παπαδήμας</w:t>
      </w:r>
      <w:r w:rsidRPr="00DB670F">
        <w:rPr>
          <w:lang w:val="en-US"/>
        </w:rPr>
        <w:t xml:space="preserve">, 2005) 277. </w:t>
      </w:r>
    </w:p>
  </w:footnote>
  <w:footnote w:id="22">
    <w:p w14:paraId="41405022" w14:textId="77777777"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Timothy S. Laniak, </w:t>
      </w:r>
      <w:r w:rsidRPr="00DB670F">
        <w:rPr>
          <w:i/>
          <w:iCs/>
          <w:lang w:val="en-US"/>
        </w:rPr>
        <w:t>Shepherds after my own Heart</w:t>
      </w:r>
      <w:r w:rsidRPr="00DB670F">
        <w:rPr>
          <w:lang w:val="en-US"/>
        </w:rPr>
        <w:t>, 54-55.</w:t>
      </w:r>
    </w:p>
    <w:p w14:paraId="5B4F05C9" w14:textId="77777777" w:rsidR="00A96A28" w:rsidRPr="00DB670F" w:rsidRDefault="00A96A28" w:rsidP="00DB670F">
      <w:pPr>
        <w:pStyle w:val="a3"/>
        <w:spacing w:line="360" w:lineRule="auto"/>
        <w:jc w:val="both"/>
        <w:rPr>
          <w:lang w:val="en-US"/>
        </w:rPr>
      </w:pPr>
    </w:p>
    <w:p w14:paraId="019DDD45" w14:textId="77777777" w:rsidR="00A96A28" w:rsidRPr="00DB670F" w:rsidRDefault="00A96A28" w:rsidP="00DB670F">
      <w:pPr>
        <w:pStyle w:val="a3"/>
        <w:spacing w:line="360" w:lineRule="auto"/>
        <w:jc w:val="both"/>
        <w:rPr>
          <w:lang w:val="en-US"/>
        </w:rPr>
      </w:pPr>
    </w:p>
  </w:footnote>
  <w:footnote w:id="23">
    <w:p w14:paraId="203E4D1A" w14:textId="6296ED55" w:rsidR="00A96A28" w:rsidRPr="00DB670F" w:rsidRDefault="00A96A28" w:rsidP="00DB670F">
      <w:pPr>
        <w:pStyle w:val="a3"/>
        <w:spacing w:line="360" w:lineRule="auto"/>
        <w:jc w:val="both"/>
        <w:rPr>
          <w:lang w:val="en-GB" w:bidi="he-IL"/>
        </w:rPr>
      </w:pPr>
      <w:r w:rsidRPr="00DB670F">
        <w:rPr>
          <w:rStyle w:val="a5"/>
        </w:rPr>
        <w:footnoteRef/>
      </w:r>
      <w:r w:rsidRPr="00DB670F">
        <w:rPr>
          <w:lang w:val="en-US" w:bidi="he-IL"/>
        </w:rPr>
        <w:t xml:space="preserve">Blaine Mc Cormick </w:t>
      </w:r>
      <w:r w:rsidRPr="00DB670F">
        <w:rPr>
          <w:lang w:bidi="he-IL"/>
        </w:rPr>
        <w:t>και</w:t>
      </w:r>
      <w:r w:rsidRPr="00DB670F">
        <w:rPr>
          <w:lang w:val="en-US" w:bidi="he-IL"/>
        </w:rPr>
        <w:t xml:space="preserve"> David Davenport, </w:t>
      </w:r>
      <w:r w:rsidRPr="00DB670F">
        <w:rPr>
          <w:i/>
          <w:iCs/>
          <w:lang w:val="en-GB" w:bidi="he-IL"/>
        </w:rPr>
        <w:t xml:space="preserve">Shepherd Leadership -Wisdom for leaders from psalm 23 </w:t>
      </w:r>
      <w:r w:rsidRPr="00DB670F">
        <w:rPr>
          <w:lang w:val="en-GB" w:bidi="he-IL"/>
        </w:rPr>
        <w:t>(</w:t>
      </w:r>
      <w:r w:rsidRPr="00DB670F">
        <w:rPr>
          <w:color w:val="202122"/>
          <w:shd w:val="clear" w:color="auto" w:fill="FFFFFF"/>
          <w:lang w:val="en-US"/>
        </w:rPr>
        <w:t>San Francisco</w:t>
      </w:r>
      <w:r w:rsidRPr="00DB670F">
        <w:rPr>
          <w:lang w:val="en-US" w:bidi="he-IL"/>
        </w:rPr>
        <w:t xml:space="preserve">: </w:t>
      </w:r>
      <w:r w:rsidRPr="00DB670F">
        <w:rPr>
          <w:rFonts w:eastAsiaTheme="minorEastAsia"/>
          <w:color w:val="000000"/>
          <w:shd w:val="clear" w:color="auto" w:fill="FFFFFF"/>
          <w:lang w:val="en-US"/>
        </w:rPr>
        <w:t xml:space="preserve">Jossey-Bass, </w:t>
      </w:r>
      <w:r w:rsidRPr="00DB670F">
        <w:rPr>
          <w:lang w:val="en-GB" w:bidi="he-IL"/>
        </w:rPr>
        <w:t>2003</w:t>
      </w:r>
      <w:r w:rsidRPr="00DB670F">
        <w:rPr>
          <w:rFonts w:eastAsiaTheme="minorEastAsia"/>
          <w:color w:val="000000"/>
          <w:shd w:val="clear" w:color="auto" w:fill="FFFFFF"/>
          <w:lang w:val="en-US"/>
        </w:rPr>
        <w:t xml:space="preserve">) </w:t>
      </w:r>
      <w:r w:rsidRPr="00DB670F">
        <w:rPr>
          <w:lang w:val="en-GB" w:bidi="he-IL"/>
        </w:rPr>
        <w:t xml:space="preserve">10. </w:t>
      </w:r>
    </w:p>
  </w:footnote>
  <w:footnote w:id="24">
    <w:p w14:paraId="1120984B" w14:textId="77777777"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 Phillip Gene Carnes,</w:t>
      </w:r>
      <w:r w:rsidRPr="00DB670F">
        <w:rPr>
          <w:i/>
          <w:iCs/>
          <w:lang w:val="en-US"/>
        </w:rPr>
        <w:t xml:space="preserve"> Like sheep without a shepherd,</w:t>
      </w:r>
      <w:r w:rsidRPr="00DB670F">
        <w:rPr>
          <w:lang w:val="en-US"/>
        </w:rPr>
        <w:t xml:space="preserve"> 23.</w:t>
      </w:r>
    </w:p>
  </w:footnote>
  <w:footnote w:id="25">
    <w:p w14:paraId="2A7F3CEB" w14:textId="5E4EC2E5" w:rsidR="00A96A28" w:rsidRPr="00DB670F" w:rsidRDefault="00A96A28" w:rsidP="00DB670F">
      <w:pPr>
        <w:spacing w:line="360" w:lineRule="auto"/>
        <w:jc w:val="both"/>
        <w:rPr>
          <w:sz w:val="20"/>
          <w:szCs w:val="20"/>
          <w:lang w:val="en-US"/>
        </w:rPr>
      </w:pPr>
      <w:r w:rsidRPr="00DB670F">
        <w:rPr>
          <w:rStyle w:val="a5"/>
          <w:sz w:val="20"/>
          <w:szCs w:val="20"/>
        </w:rPr>
        <w:footnoteRef/>
      </w:r>
      <w:r w:rsidRPr="00DB670F">
        <w:rPr>
          <w:sz w:val="20"/>
          <w:szCs w:val="20"/>
          <w:lang w:bidi="he-IL"/>
        </w:rPr>
        <w:t>Α΄</w:t>
      </w:r>
      <w:r w:rsidRPr="00DB670F">
        <w:rPr>
          <w:sz w:val="20"/>
          <w:szCs w:val="20"/>
          <w:lang w:val="en-US" w:bidi="he-IL"/>
        </w:rPr>
        <w:t xml:space="preserve"> </w:t>
      </w:r>
      <w:r w:rsidRPr="00DB670F">
        <w:rPr>
          <w:sz w:val="20"/>
          <w:szCs w:val="20"/>
          <w:lang w:bidi="he-IL"/>
        </w:rPr>
        <w:t>Βασ</w:t>
      </w:r>
      <w:r w:rsidRPr="00DB670F">
        <w:rPr>
          <w:sz w:val="20"/>
          <w:szCs w:val="20"/>
          <w:lang w:val="en-US" w:bidi="he-IL"/>
        </w:rPr>
        <w:t xml:space="preserve"> 17, 34-35: «</w:t>
      </w:r>
      <w:r w:rsidRPr="00DB670F">
        <w:rPr>
          <w:i/>
          <w:iCs/>
          <w:spacing w:val="2"/>
          <w:sz w:val="20"/>
          <w:szCs w:val="20"/>
        </w:rPr>
        <w:t>ποιμαίνων</w:t>
      </w:r>
      <w:r w:rsidRPr="00DB670F">
        <w:rPr>
          <w:i/>
          <w:iCs/>
          <w:spacing w:val="2"/>
          <w:sz w:val="20"/>
          <w:szCs w:val="20"/>
          <w:lang w:val="en-US"/>
        </w:rPr>
        <w:t xml:space="preserve"> </w:t>
      </w:r>
      <w:r w:rsidRPr="00DB670F">
        <w:rPr>
          <w:i/>
          <w:iCs/>
          <w:spacing w:val="2"/>
          <w:sz w:val="20"/>
          <w:szCs w:val="20"/>
        </w:rPr>
        <w:t>ἦν</w:t>
      </w:r>
      <w:r w:rsidRPr="00DB670F">
        <w:rPr>
          <w:i/>
          <w:iCs/>
          <w:spacing w:val="2"/>
          <w:sz w:val="20"/>
          <w:szCs w:val="20"/>
          <w:lang w:val="en-US"/>
        </w:rPr>
        <w:t xml:space="preserve"> </w:t>
      </w:r>
      <w:r w:rsidRPr="00DB670F">
        <w:rPr>
          <w:i/>
          <w:iCs/>
          <w:spacing w:val="2"/>
          <w:sz w:val="20"/>
          <w:szCs w:val="20"/>
        </w:rPr>
        <w:t>ὁ</w:t>
      </w:r>
      <w:r w:rsidRPr="00DB670F">
        <w:rPr>
          <w:i/>
          <w:iCs/>
          <w:spacing w:val="2"/>
          <w:sz w:val="20"/>
          <w:szCs w:val="20"/>
          <w:lang w:val="en-US"/>
        </w:rPr>
        <w:t xml:space="preserve"> </w:t>
      </w:r>
      <w:r w:rsidRPr="00DB670F">
        <w:rPr>
          <w:i/>
          <w:iCs/>
          <w:spacing w:val="2"/>
          <w:sz w:val="20"/>
          <w:szCs w:val="20"/>
        </w:rPr>
        <w:t>δοῦλός</w:t>
      </w:r>
      <w:r w:rsidRPr="00DB670F">
        <w:rPr>
          <w:i/>
          <w:iCs/>
          <w:spacing w:val="2"/>
          <w:sz w:val="20"/>
          <w:szCs w:val="20"/>
          <w:lang w:val="en-US"/>
        </w:rPr>
        <w:t xml:space="preserve"> </w:t>
      </w:r>
      <w:r w:rsidRPr="00DB670F">
        <w:rPr>
          <w:i/>
          <w:iCs/>
          <w:spacing w:val="2"/>
          <w:sz w:val="20"/>
          <w:szCs w:val="20"/>
        </w:rPr>
        <w:t>σου</w:t>
      </w:r>
      <w:r w:rsidRPr="00DB670F">
        <w:rPr>
          <w:i/>
          <w:iCs/>
          <w:spacing w:val="2"/>
          <w:sz w:val="20"/>
          <w:szCs w:val="20"/>
          <w:lang w:val="en-US"/>
        </w:rPr>
        <w:t xml:space="preserve"> </w:t>
      </w:r>
      <w:r w:rsidRPr="00DB670F">
        <w:rPr>
          <w:i/>
          <w:iCs/>
          <w:spacing w:val="2"/>
          <w:sz w:val="20"/>
          <w:szCs w:val="20"/>
        </w:rPr>
        <w:t>τῷ</w:t>
      </w:r>
      <w:r w:rsidRPr="00DB670F">
        <w:rPr>
          <w:i/>
          <w:iCs/>
          <w:spacing w:val="2"/>
          <w:sz w:val="20"/>
          <w:szCs w:val="20"/>
          <w:lang w:val="en-US"/>
        </w:rPr>
        <w:t xml:space="preserve"> </w:t>
      </w:r>
      <w:r w:rsidRPr="00DB670F">
        <w:rPr>
          <w:i/>
          <w:iCs/>
          <w:spacing w:val="2"/>
          <w:sz w:val="20"/>
          <w:szCs w:val="20"/>
        </w:rPr>
        <w:t>πατρὶ</w:t>
      </w:r>
      <w:r w:rsidRPr="00DB670F">
        <w:rPr>
          <w:i/>
          <w:iCs/>
          <w:spacing w:val="2"/>
          <w:sz w:val="20"/>
          <w:szCs w:val="20"/>
          <w:lang w:val="en-US"/>
        </w:rPr>
        <w:t xml:space="preserve"> </w:t>
      </w:r>
      <w:r w:rsidRPr="00DB670F">
        <w:rPr>
          <w:i/>
          <w:iCs/>
          <w:spacing w:val="2"/>
          <w:sz w:val="20"/>
          <w:szCs w:val="20"/>
        </w:rPr>
        <w:t>αὐτοῦ</w:t>
      </w:r>
      <w:r w:rsidRPr="00DB670F">
        <w:rPr>
          <w:i/>
          <w:iCs/>
          <w:spacing w:val="2"/>
          <w:sz w:val="20"/>
          <w:szCs w:val="20"/>
          <w:lang w:val="en-US"/>
        </w:rPr>
        <w:t xml:space="preserve"> </w:t>
      </w:r>
      <w:r w:rsidRPr="00DB670F">
        <w:rPr>
          <w:i/>
          <w:iCs/>
          <w:spacing w:val="2"/>
          <w:sz w:val="20"/>
          <w:szCs w:val="20"/>
        </w:rPr>
        <w:t>ἐν</w:t>
      </w:r>
      <w:r w:rsidRPr="00DB670F">
        <w:rPr>
          <w:i/>
          <w:iCs/>
          <w:spacing w:val="2"/>
          <w:sz w:val="20"/>
          <w:szCs w:val="20"/>
          <w:lang w:val="en-US"/>
        </w:rPr>
        <w:t xml:space="preserve"> </w:t>
      </w:r>
      <w:r w:rsidRPr="00DB670F">
        <w:rPr>
          <w:i/>
          <w:iCs/>
          <w:spacing w:val="2"/>
          <w:sz w:val="20"/>
          <w:szCs w:val="20"/>
        </w:rPr>
        <w:t>τῷ</w:t>
      </w:r>
      <w:r w:rsidRPr="00DB670F">
        <w:rPr>
          <w:i/>
          <w:iCs/>
          <w:spacing w:val="2"/>
          <w:sz w:val="20"/>
          <w:szCs w:val="20"/>
          <w:lang w:val="en-US"/>
        </w:rPr>
        <w:t xml:space="preserve"> </w:t>
      </w:r>
      <w:r w:rsidRPr="00DB670F">
        <w:rPr>
          <w:i/>
          <w:iCs/>
          <w:spacing w:val="2"/>
          <w:sz w:val="20"/>
          <w:szCs w:val="20"/>
        </w:rPr>
        <w:t>ποιμνίῳ</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ὅταν</w:t>
      </w:r>
      <w:r w:rsidRPr="00DB670F">
        <w:rPr>
          <w:i/>
          <w:iCs/>
          <w:spacing w:val="2"/>
          <w:sz w:val="20"/>
          <w:szCs w:val="20"/>
          <w:lang w:val="en-US"/>
        </w:rPr>
        <w:t xml:space="preserve"> </w:t>
      </w:r>
      <w:r w:rsidRPr="00DB670F">
        <w:rPr>
          <w:i/>
          <w:iCs/>
          <w:spacing w:val="2"/>
          <w:sz w:val="20"/>
          <w:szCs w:val="20"/>
        </w:rPr>
        <w:t>ἤρχετο</w:t>
      </w:r>
      <w:r w:rsidRPr="00DB670F">
        <w:rPr>
          <w:i/>
          <w:iCs/>
          <w:spacing w:val="2"/>
          <w:sz w:val="20"/>
          <w:szCs w:val="20"/>
          <w:lang w:val="en-US"/>
        </w:rPr>
        <w:t xml:space="preserve"> </w:t>
      </w:r>
      <w:r w:rsidRPr="00DB670F">
        <w:rPr>
          <w:i/>
          <w:iCs/>
          <w:spacing w:val="2"/>
          <w:sz w:val="20"/>
          <w:szCs w:val="20"/>
        </w:rPr>
        <w:t>ὁ</w:t>
      </w:r>
      <w:r w:rsidRPr="00DB670F">
        <w:rPr>
          <w:i/>
          <w:iCs/>
          <w:spacing w:val="2"/>
          <w:sz w:val="20"/>
          <w:szCs w:val="20"/>
          <w:lang w:val="en-US"/>
        </w:rPr>
        <w:t xml:space="preserve"> </w:t>
      </w:r>
      <w:r w:rsidRPr="00DB670F">
        <w:rPr>
          <w:i/>
          <w:iCs/>
          <w:spacing w:val="2"/>
          <w:sz w:val="20"/>
          <w:szCs w:val="20"/>
        </w:rPr>
        <w:t>λέων</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ἡ</w:t>
      </w:r>
      <w:r w:rsidRPr="00DB670F">
        <w:rPr>
          <w:i/>
          <w:iCs/>
          <w:spacing w:val="2"/>
          <w:sz w:val="20"/>
          <w:szCs w:val="20"/>
          <w:lang w:val="en-US"/>
        </w:rPr>
        <w:t xml:space="preserve"> </w:t>
      </w:r>
      <w:r w:rsidRPr="00DB670F">
        <w:rPr>
          <w:i/>
          <w:iCs/>
          <w:spacing w:val="2"/>
          <w:sz w:val="20"/>
          <w:szCs w:val="20"/>
        </w:rPr>
        <w:t>ἄρκος</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ἐλάμβανε</w:t>
      </w:r>
      <w:r w:rsidRPr="00DB670F">
        <w:rPr>
          <w:i/>
          <w:iCs/>
          <w:spacing w:val="2"/>
          <w:sz w:val="20"/>
          <w:szCs w:val="20"/>
          <w:lang w:val="en-US"/>
        </w:rPr>
        <w:t xml:space="preserve"> </w:t>
      </w:r>
      <w:r w:rsidRPr="00DB670F">
        <w:rPr>
          <w:i/>
          <w:iCs/>
          <w:spacing w:val="2"/>
          <w:sz w:val="20"/>
          <w:szCs w:val="20"/>
        </w:rPr>
        <w:t>πρόβατον</w:t>
      </w:r>
      <w:r w:rsidRPr="00DB670F">
        <w:rPr>
          <w:i/>
          <w:iCs/>
          <w:spacing w:val="2"/>
          <w:sz w:val="20"/>
          <w:szCs w:val="20"/>
          <w:lang w:val="en-US"/>
        </w:rPr>
        <w:t xml:space="preserve"> </w:t>
      </w:r>
      <w:r w:rsidRPr="00DB670F">
        <w:rPr>
          <w:i/>
          <w:iCs/>
          <w:spacing w:val="2"/>
          <w:sz w:val="20"/>
          <w:szCs w:val="20"/>
        </w:rPr>
        <w:t>ἐκ</w:t>
      </w:r>
      <w:r w:rsidRPr="00DB670F">
        <w:rPr>
          <w:i/>
          <w:iCs/>
          <w:spacing w:val="2"/>
          <w:sz w:val="20"/>
          <w:szCs w:val="20"/>
          <w:lang w:val="en-US"/>
        </w:rPr>
        <w:t xml:space="preserve"> </w:t>
      </w:r>
      <w:r w:rsidRPr="00DB670F">
        <w:rPr>
          <w:i/>
          <w:iCs/>
          <w:spacing w:val="2"/>
          <w:sz w:val="20"/>
          <w:szCs w:val="20"/>
        </w:rPr>
        <w:t>τῆς</w:t>
      </w:r>
      <w:r w:rsidRPr="00DB670F">
        <w:rPr>
          <w:i/>
          <w:iCs/>
          <w:spacing w:val="2"/>
          <w:sz w:val="20"/>
          <w:szCs w:val="20"/>
          <w:lang w:val="en-US"/>
        </w:rPr>
        <w:t xml:space="preserve"> </w:t>
      </w:r>
      <w:r w:rsidRPr="00DB670F">
        <w:rPr>
          <w:i/>
          <w:iCs/>
          <w:spacing w:val="2"/>
          <w:sz w:val="20"/>
          <w:szCs w:val="20"/>
        </w:rPr>
        <w:t>ἀγέλης</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ἐξεπορευόμην</w:t>
      </w:r>
      <w:r w:rsidRPr="00DB670F">
        <w:rPr>
          <w:i/>
          <w:iCs/>
          <w:spacing w:val="2"/>
          <w:sz w:val="20"/>
          <w:szCs w:val="20"/>
          <w:lang w:val="en-US"/>
        </w:rPr>
        <w:t xml:space="preserve"> </w:t>
      </w:r>
      <w:r w:rsidRPr="00DB670F">
        <w:rPr>
          <w:i/>
          <w:iCs/>
          <w:spacing w:val="2"/>
          <w:sz w:val="20"/>
          <w:szCs w:val="20"/>
        </w:rPr>
        <w:t>ὀπίσω</w:t>
      </w:r>
      <w:r w:rsidRPr="00DB670F">
        <w:rPr>
          <w:i/>
          <w:iCs/>
          <w:spacing w:val="2"/>
          <w:sz w:val="20"/>
          <w:szCs w:val="20"/>
          <w:lang w:val="en-US"/>
        </w:rPr>
        <w:t xml:space="preserve"> </w:t>
      </w:r>
      <w:r w:rsidRPr="00DB670F">
        <w:rPr>
          <w:i/>
          <w:iCs/>
          <w:spacing w:val="2"/>
          <w:sz w:val="20"/>
          <w:szCs w:val="20"/>
        </w:rPr>
        <w:t>αὐτοῦ</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ἐπάταξα</w:t>
      </w:r>
      <w:r w:rsidRPr="00DB670F">
        <w:rPr>
          <w:i/>
          <w:iCs/>
          <w:spacing w:val="2"/>
          <w:sz w:val="20"/>
          <w:szCs w:val="20"/>
          <w:lang w:val="en-US"/>
        </w:rPr>
        <w:t xml:space="preserve"> </w:t>
      </w:r>
      <w:r w:rsidRPr="00DB670F">
        <w:rPr>
          <w:i/>
          <w:iCs/>
          <w:spacing w:val="2"/>
          <w:sz w:val="20"/>
          <w:szCs w:val="20"/>
        </w:rPr>
        <w:t>αὐτὸν</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ἐξέσπασα</w:t>
      </w:r>
      <w:r w:rsidRPr="00DB670F">
        <w:rPr>
          <w:i/>
          <w:iCs/>
          <w:spacing w:val="2"/>
          <w:sz w:val="20"/>
          <w:szCs w:val="20"/>
          <w:lang w:val="en-US"/>
        </w:rPr>
        <w:t xml:space="preserve"> </w:t>
      </w:r>
      <w:r w:rsidRPr="00DB670F">
        <w:rPr>
          <w:i/>
          <w:iCs/>
          <w:spacing w:val="2"/>
          <w:sz w:val="20"/>
          <w:szCs w:val="20"/>
        </w:rPr>
        <w:t>ἐκ</w:t>
      </w:r>
      <w:r w:rsidRPr="00DB670F">
        <w:rPr>
          <w:i/>
          <w:iCs/>
          <w:spacing w:val="2"/>
          <w:sz w:val="20"/>
          <w:szCs w:val="20"/>
          <w:lang w:val="en-US"/>
        </w:rPr>
        <w:t xml:space="preserve"> </w:t>
      </w:r>
      <w:r w:rsidRPr="00DB670F">
        <w:rPr>
          <w:i/>
          <w:iCs/>
          <w:spacing w:val="2"/>
          <w:sz w:val="20"/>
          <w:szCs w:val="20"/>
        </w:rPr>
        <w:t>τοῦ</w:t>
      </w:r>
      <w:r w:rsidRPr="00DB670F">
        <w:rPr>
          <w:i/>
          <w:iCs/>
          <w:spacing w:val="2"/>
          <w:sz w:val="20"/>
          <w:szCs w:val="20"/>
          <w:lang w:val="en-US"/>
        </w:rPr>
        <w:t xml:space="preserve"> </w:t>
      </w:r>
      <w:r w:rsidRPr="00DB670F">
        <w:rPr>
          <w:i/>
          <w:iCs/>
          <w:spacing w:val="2"/>
          <w:sz w:val="20"/>
          <w:szCs w:val="20"/>
        </w:rPr>
        <w:t>στόματος</w:t>
      </w:r>
      <w:r w:rsidRPr="00DB670F">
        <w:rPr>
          <w:i/>
          <w:iCs/>
          <w:spacing w:val="2"/>
          <w:sz w:val="20"/>
          <w:szCs w:val="20"/>
          <w:lang w:val="en-US"/>
        </w:rPr>
        <w:t xml:space="preserve"> </w:t>
      </w:r>
      <w:r w:rsidRPr="00DB670F">
        <w:rPr>
          <w:i/>
          <w:iCs/>
          <w:spacing w:val="2"/>
          <w:sz w:val="20"/>
          <w:szCs w:val="20"/>
        </w:rPr>
        <w:t>αὐτοῦ</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εἰ</w:t>
      </w:r>
      <w:r w:rsidRPr="00DB670F">
        <w:rPr>
          <w:i/>
          <w:iCs/>
          <w:spacing w:val="2"/>
          <w:sz w:val="20"/>
          <w:szCs w:val="20"/>
          <w:lang w:val="en-US"/>
        </w:rPr>
        <w:t xml:space="preserve"> </w:t>
      </w:r>
      <w:r w:rsidRPr="00DB670F">
        <w:rPr>
          <w:i/>
          <w:iCs/>
          <w:spacing w:val="2"/>
          <w:sz w:val="20"/>
          <w:szCs w:val="20"/>
        </w:rPr>
        <w:t>ἐπανίστατο</w:t>
      </w:r>
      <w:r w:rsidRPr="00DB670F">
        <w:rPr>
          <w:i/>
          <w:iCs/>
          <w:spacing w:val="2"/>
          <w:sz w:val="20"/>
          <w:szCs w:val="20"/>
          <w:lang w:val="en-US"/>
        </w:rPr>
        <w:t xml:space="preserve"> </w:t>
      </w:r>
      <w:r w:rsidRPr="00DB670F">
        <w:rPr>
          <w:i/>
          <w:iCs/>
          <w:spacing w:val="2"/>
          <w:sz w:val="20"/>
          <w:szCs w:val="20"/>
        </w:rPr>
        <w:t>ἐπ᾿</w:t>
      </w:r>
      <w:r w:rsidRPr="00DB670F">
        <w:rPr>
          <w:i/>
          <w:iCs/>
          <w:spacing w:val="2"/>
          <w:sz w:val="20"/>
          <w:szCs w:val="20"/>
          <w:lang w:val="en-US"/>
        </w:rPr>
        <w:t xml:space="preserve"> </w:t>
      </w:r>
      <w:r w:rsidRPr="00DB670F">
        <w:rPr>
          <w:i/>
          <w:iCs/>
          <w:spacing w:val="2"/>
          <w:sz w:val="20"/>
          <w:szCs w:val="20"/>
        </w:rPr>
        <w:t>ἐμέ</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ἐκράτησα</w:t>
      </w:r>
      <w:r w:rsidRPr="00DB670F">
        <w:rPr>
          <w:i/>
          <w:iCs/>
          <w:spacing w:val="2"/>
          <w:sz w:val="20"/>
          <w:szCs w:val="20"/>
          <w:lang w:val="en-US"/>
        </w:rPr>
        <w:t xml:space="preserve"> </w:t>
      </w:r>
      <w:r w:rsidRPr="00DB670F">
        <w:rPr>
          <w:i/>
          <w:iCs/>
          <w:spacing w:val="2"/>
          <w:sz w:val="20"/>
          <w:szCs w:val="20"/>
        </w:rPr>
        <w:t>τοῦ</w:t>
      </w:r>
      <w:r w:rsidRPr="00DB670F">
        <w:rPr>
          <w:i/>
          <w:iCs/>
          <w:spacing w:val="2"/>
          <w:sz w:val="20"/>
          <w:szCs w:val="20"/>
          <w:lang w:val="en-US"/>
        </w:rPr>
        <w:t xml:space="preserve"> </w:t>
      </w:r>
      <w:r w:rsidRPr="00DB670F">
        <w:rPr>
          <w:i/>
          <w:iCs/>
          <w:spacing w:val="2"/>
          <w:sz w:val="20"/>
          <w:szCs w:val="20"/>
        </w:rPr>
        <w:t>φάρυγγος</w:t>
      </w:r>
      <w:r w:rsidRPr="00DB670F">
        <w:rPr>
          <w:i/>
          <w:iCs/>
          <w:spacing w:val="2"/>
          <w:sz w:val="20"/>
          <w:szCs w:val="20"/>
          <w:lang w:val="en-US"/>
        </w:rPr>
        <w:t xml:space="preserve"> </w:t>
      </w:r>
      <w:r w:rsidRPr="00DB670F">
        <w:rPr>
          <w:i/>
          <w:iCs/>
          <w:spacing w:val="2"/>
          <w:sz w:val="20"/>
          <w:szCs w:val="20"/>
        </w:rPr>
        <w:t>αὐτοῦ</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ἐπάταξα</w:t>
      </w:r>
      <w:r w:rsidRPr="00DB670F">
        <w:rPr>
          <w:i/>
          <w:iCs/>
          <w:spacing w:val="2"/>
          <w:sz w:val="20"/>
          <w:szCs w:val="20"/>
          <w:lang w:val="en-US"/>
        </w:rPr>
        <w:t xml:space="preserve"> </w:t>
      </w:r>
      <w:r w:rsidRPr="00DB670F">
        <w:rPr>
          <w:i/>
          <w:iCs/>
          <w:spacing w:val="2"/>
          <w:sz w:val="20"/>
          <w:szCs w:val="20"/>
        </w:rPr>
        <w:t>καὶ</w:t>
      </w:r>
      <w:r w:rsidRPr="00DB670F">
        <w:rPr>
          <w:i/>
          <w:iCs/>
          <w:spacing w:val="2"/>
          <w:sz w:val="20"/>
          <w:szCs w:val="20"/>
          <w:lang w:val="en-US"/>
        </w:rPr>
        <w:t xml:space="preserve"> </w:t>
      </w:r>
      <w:r w:rsidRPr="00DB670F">
        <w:rPr>
          <w:i/>
          <w:iCs/>
          <w:spacing w:val="2"/>
          <w:sz w:val="20"/>
          <w:szCs w:val="20"/>
        </w:rPr>
        <w:t>ἐθανάτωσα</w:t>
      </w:r>
      <w:r w:rsidRPr="00DB670F">
        <w:rPr>
          <w:i/>
          <w:iCs/>
          <w:spacing w:val="2"/>
          <w:sz w:val="20"/>
          <w:szCs w:val="20"/>
          <w:lang w:val="en-US"/>
        </w:rPr>
        <w:t xml:space="preserve"> </w:t>
      </w:r>
      <w:r w:rsidRPr="00DB670F">
        <w:rPr>
          <w:i/>
          <w:iCs/>
          <w:spacing w:val="2"/>
          <w:sz w:val="20"/>
          <w:szCs w:val="20"/>
        </w:rPr>
        <w:t>αὐτόν</w:t>
      </w:r>
      <w:r w:rsidRPr="00DB670F">
        <w:rPr>
          <w:i/>
          <w:iCs/>
          <w:spacing w:val="2"/>
          <w:sz w:val="20"/>
          <w:szCs w:val="20"/>
          <w:lang w:val="en-US"/>
        </w:rPr>
        <w:t>».</w:t>
      </w:r>
    </w:p>
  </w:footnote>
  <w:footnote w:id="26">
    <w:tbl>
      <w:tblPr>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9780"/>
      </w:tblGrid>
      <w:tr w:rsidR="00A96A28" w:rsidRPr="00DB670F" w14:paraId="2AE394AA" w14:textId="77777777" w:rsidTr="0026631F">
        <w:trPr>
          <w:trHeight w:val="390"/>
        </w:trPr>
        <w:tc>
          <w:tcPr>
            <w:tcW w:w="0" w:type="auto"/>
            <w:shd w:val="clear" w:color="auto" w:fill="FFFFFF"/>
            <w:tcMar>
              <w:top w:w="120" w:type="dxa"/>
              <w:left w:w="150" w:type="dxa"/>
              <w:bottom w:w="120" w:type="dxa"/>
              <w:right w:w="150" w:type="dxa"/>
            </w:tcMar>
            <w:vAlign w:val="center"/>
            <w:hideMark/>
          </w:tcPr>
          <w:p w14:paraId="6E50C006" w14:textId="438E4122" w:rsidR="00A96A28" w:rsidRPr="00DB670F" w:rsidRDefault="00A96A28" w:rsidP="00DB670F">
            <w:pPr>
              <w:spacing w:line="360" w:lineRule="auto"/>
              <w:jc w:val="both"/>
              <w:rPr>
                <w:color w:val="202124"/>
                <w:sz w:val="20"/>
                <w:szCs w:val="20"/>
                <w:lang w:val="en-US"/>
              </w:rPr>
            </w:pPr>
            <w:r w:rsidRPr="00DB670F">
              <w:rPr>
                <w:rStyle w:val="a5"/>
                <w:sz w:val="20"/>
                <w:szCs w:val="20"/>
              </w:rPr>
              <w:footnoteRef/>
            </w:r>
            <w:r w:rsidRPr="00DB670F">
              <w:rPr>
                <w:sz w:val="20"/>
                <w:szCs w:val="20"/>
                <w:lang w:val="en-US"/>
              </w:rPr>
              <w:t xml:space="preserve"> Philip Keller, </w:t>
            </w:r>
            <w:r w:rsidRPr="00DB670F">
              <w:rPr>
                <w:i/>
                <w:iCs/>
                <w:sz w:val="20"/>
                <w:szCs w:val="20"/>
                <w:lang w:val="en-US"/>
              </w:rPr>
              <w:t xml:space="preserve">The inspiration </w:t>
            </w:r>
            <w:proofErr w:type="gramStart"/>
            <w:r w:rsidRPr="00DB670F">
              <w:rPr>
                <w:i/>
                <w:iCs/>
                <w:sz w:val="20"/>
                <w:szCs w:val="20"/>
                <w:lang w:val="en-US"/>
              </w:rPr>
              <w:t xml:space="preserve">writings,  </w:t>
            </w:r>
            <w:r w:rsidRPr="00DB670F">
              <w:rPr>
                <w:sz w:val="20"/>
                <w:szCs w:val="20"/>
                <w:lang w:val="en-US"/>
              </w:rPr>
              <w:t>(</w:t>
            </w:r>
            <w:proofErr w:type="gramEnd"/>
            <w:r w:rsidRPr="00DB670F">
              <w:rPr>
                <w:color w:val="202124"/>
                <w:sz w:val="20"/>
                <w:szCs w:val="20"/>
                <w:lang w:val="en-US"/>
              </w:rPr>
              <w:t>New York:</w:t>
            </w:r>
            <w:r w:rsidRPr="00DB670F">
              <w:rPr>
                <w:color w:val="333333"/>
                <w:sz w:val="20"/>
                <w:szCs w:val="20"/>
                <w:shd w:val="clear" w:color="auto" w:fill="FFFFFF"/>
                <w:lang w:val="en-US"/>
              </w:rPr>
              <w:t xml:space="preserve"> Inspirational Press, </w:t>
            </w:r>
            <w:r w:rsidRPr="00DB670F">
              <w:rPr>
                <w:sz w:val="20"/>
                <w:szCs w:val="20"/>
                <w:lang w:val="en-US"/>
              </w:rPr>
              <w:t xml:space="preserve">1993) </w:t>
            </w:r>
            <w:r w:rsidRPr="00DB670F">
              <w:rPr>
                <w:color w:val="333333"/>
                <w:sz w:val="20"/>
                <w:szCs w:val="20"/>
                <w:shd w:val="clear" w:color="auto" w:fill="FFFFFF"/>
                <w:lang w:val="en-US"/>
              </w:rPr>
              <w:t>78-82.</w:t>
            </w:r>
          </w:p>
        </w:tc>
      </w:tr>
      <w:tr w:rsidR="00A96A28" w:rsidRPr="00DB670F" w14:paraId="417E067C" w14:textId="77777777" w:rsidTr="0026631F">
        <w:tc>
          <w:tcPr>
            <w:tcW w:w="0" w:type="auto"/>
            <w:shd w:val="clear" w:color="auto" w:fill="FFFFFF"/>
            <w:vAlign w:val="center"/>
            <w:hideMark/>
          </w:tcPr>
          <w:p w14:paraId="77CAFDF8" w14:textId="77777777" w:rsidR="00A96A28" w:rsidRPr="00DB670F" w:rsidRDefault="00A96A28" w:rsidP="00DB670F">
            <w:pPr>
              <w:spacing w:line="360" w:lineRule="auto"/>
              <w:jc w:val="both"/>
              <w:rPr>
                <w:color w:val="202124"/>
                <w:sz w:val="20"/>
                <w:szCs w:val="20"/>
                <w:lang w:val="en-US"/>
              </w:rPr>
            </w:pPr>
          </w:p>
        </w:tc>
      </w:tr>
    </w:tbl>
    <w:p w14:paraId="1ACB9266" w14:textId="77777777" w:rsidR="00A96A28" w:rsidRPr="00DB670F" w:rsidRDefault="00A96A28" w:rsidP="00DB670F">
      <w:pPr>
        <w:spacing w:line="360" w:lineRule="auto"/>
        <w:jc w:val="both"/>
        <w:rPr>
          <w:sz w:val="20"/>
          <w:szCs w:val="20"/>
          <w:lang w:val="en-US" w:bidi="he-IL"/>
        </w:rPr>
      </w:pPr>
    </w:p>
  </w:footnote>
  <w:footnote w:id="27">
    <w:p w14:paraId="0EBC143F" w14:textId="780B7678" w:rsidR="00A96A28" w:rsidRPr="00DB670F" w:rsidRDefault="00A96A28" w:rsidP="00DB670F">
      <w:pPr>
        <w:spacing w:line="360" w:lineRule="auto"/>
        <w:jc w:val="both"/>
        <w:rPr>
          <w:sz w:val="20"/>
          <w:szCs w:val="20"/>
          <w:lang w:val="en-GB"/>
        </w:rPr>
      </w:pPr>
      <w:r w:rsidRPr="00DB670F">
        <w:rPr>
          <w:rStyle w:val="a5"/>
          <w:sz w:val="20"/>
          <w:szCs w:val="20"/>
        </w:rPr>
        <w:footnoteRef/>
      </w:r>
      <w:r w:rsidRPr="00DB670F">
        <w:rPr>
          <w:sz w:val="20"/>
          <w:szCs w:val="20"/>
          <w:lang w:val="en-US"/>
        </w:rPr>
        <w:t xml:space="preserve"> Philip Keller, </w:t>
      </w:r>
      <w:r w:rsidRPr="00DB670F">
        <w:rPr>
          <w:i/>
          <w:iCs/>
          <w:sz w:val="20"/>
          <w:szCs w:val="20"/>
          <w:lang w:val="en-US"/>
        </w:rPr>
        <w:t>The inspiration writings,</w:t>
      </w:r>
      <w:r w:rsidRPr="00DB670F">
        <w:rPr>
          <w:sz w:val="20"/>
          <w:szCs w:val="20"/>
          <w:lang w:val="en-GB"/>
        </w:rPr>
        <w:t xml:space="preserve"> 82-84.</w:t>
      </w:r>
    </w:p>
  </w:footnote>
  <w:footnote w:id="28">
    <w:p w14:paraId="60616969" w14:textId="5F0998B1" w:rsidR="00A96A28" w:rsidRPr="00DB670F" w:rsidRDefault="00A96A28" w:rsidP="00DB670F">
      <w:pPr>
        <w:spacing w:line="360" w:lineRule="auto"/>
        <w:jc w:val="both"/>
        <w:rPr>
          <w:sz w:val="20"/>
          <w:szCs w:val="20"/>
          <w:lang w:val="en-US" w:bidi="he-IL"/>
        </w:rPr>
      </w:pPr>
      <w:r w:rsidRPr="00DB670F">
        <w:rPr>
          <w:rStyle w:val="a5"/>
          <w:sz w:val="20"/>
          <w:szCs w:val="20"/>
        </w:rPr>
        <w:footnoteRef/>
      </w:r>
      <w:r w:rsidRPr="00DB670F">
        <w:rPr>
          <w:sz w:val="20"/>
          <w:szCs w:val="20"/>
          <w:lang w:val="en-US"/>
        </w:rPr>
        <w:t xml:space="preserve">Ralph Gower, </w:t>
      </w:r>
      <w:r w:rsidRPr="00DB670F">
        <w:rPr>
          <w:i/>
          <w:iCs/>
          <w:sz w:val="20"/>
          <w:szCs w:val="20"/>
          <w:lang w:val="en-GB"/>
        </w:rPr>
        <w:t xml:space="preserve">The new manners and customs of Bible Times. </w:t>
      </w:r>
      <w:r w:rsidRPr="00DB670F">
        <w:rPr>
          <w:sz w:val="20"/>
          <w:szCs w:val="20"/>
          <w:lang w:val="en-US"/>
        </w:rPr>
        <w:t>(</w:t>
      </w:r>
      <w:r w:rsidRPr="00DB670F">
        <w:rPr>
          <w:sz w:val="20"/>
          <w:szCs w:val="20"/>
          <w:lang w:val="en-GB"/>
        </w:rPr>
        <w:t>Chicago</w:t>
      </w:r>
      <w:r w:rsidRPr="00DB670F">
        <w:rPr>
          <w:sz w:val="20"/>
          <w:szCs w:val="20"/>
          <w:lang w:val="en-US"/>
        </w:rPr>
        <w:t>:</w:t>
      </w:r>
      <w:r w:rsidRPr="00DB670F">
        <w:rPr>
          <w:i/>
          <w:iCs/>
          <w:sz w:val="20"/>
          <w:szCs w:val="20"/>
          <w:lang w:val="en-GB"/>
        </w:rPr>
        <w:t xml:space="preserve"> Moody Press</w:t>
      </w:r>
      <w:r w:rsidRPr="00DB670F">
        <w:rPr>
          <w:i/>
          <w:iCs/>
          <w:sz w:val="20"/>
          <w:szCs w:val="20"/>
          <w:lang w:val="en-US"/>
        </w:rPr>
        <w:t xml:space="preserve">, </w:t>
      </w:r>
      <w:r w:rsidRPr="00DB670F">
        <w:rPr>
          <w:sz w:val="20"/>
          <w:szCs w:val="20"/>
          <w:lang w:val="en-US"/>
        </w:rPr>
        <w:t xml:space="preserve">1987) </w:t>
      </w:r>
      <w:r w:rsidRPr="00DB670F">
        <w:rPr>
          <w:sz w:val="20"/>
          <w:szCs w:val="20"/>
          <w:lang w:val="en-GB"/>
        </w:rPr>
        <w:t xml:space="preserve">135-138. </w:t>
      </w:r>
      <w:r w:rsidRPr="00DB670F">
        <w:rPr>
          <w:sz w:val="20"/>
          <w:szCs w:val="20"/>
        </w:rPr>
        <w:t>Βλέπε</w:t>
      </w:r>
      <w:r w:rsidRPr="00DB670F">
        <w:rPr>
          <w:sz w:val="20"/>
          <w:szCs w:val="20"/>
          <w:lang w:val="en-US"/>
        </w:rPr>
        <w:t xml:space="preserve"> </w:t>
      </w:r>
      <w:r w:rsidRPr="00DB670F">
        <w:rPr>
          <w:sz w:val="20"/>
          <w:szCs w:val="20"/>
        </w:rPr>
        <w:t>και</w:t>
      </w:r>
      <w:r w:rsidRPr="00DB670F">
        <w:rPr>
          <w:sz w:val="20"/>
          <w:szCs w:val="20"/>
          <w:lang w:val="en-US"/>
        </w:rPr>
        <w:t xml:space="preserve"> Timothy S. Laniak, 56.</w:t>
      </w:r>
    </w:p>
  </w:footnote>
  <w:footnote w:id="29">
    <w:p w14:paraId="1415C7A6" w14:textId="4225F6D6" w:rsidR="00A96A28" w:rsidRPr="00DB670F" w:rsidRDefault="00A96A28" w:rsidP="00DB670F">
      <w:pPr>
        <w:pStyle w:val="a3"/>
        <w:spacing w:line="360" w:lineRule="auto"/>
        <w:jc w:val="both"/>
      </w:pPr>
      <w:r w:rsidRPr="00DB670F">
        <w:rPr>
          <w:rStyle w:val="a5"/>
        </w:rPr>
        <w:footnoteRef/>
      </w:r>
      <w:r w:rsidRPr="00DB670F">
        <w:t>«Σύμφωνα με τον Σ. Σάκκο στο αρχαίο μαντρί δεν υπήρχε θύρα αλλά απλώς ένα άνοιγμα. Όταν τα πρόβατα συγκεντρώνονταν όλα σ’ ένα μαντρί, ο ίδιος ο βοσκός για να τα ασφαλίσει ξάπλωνε κατά πλάτος του ανούγματος και αποτελούσε κυριολεκτικά τη θύρα». Σ. Δεσπότη, Δοκίμια στην Ιωάννεια Γραμματεία (Αθήνα: Έννοια,</w:t>
      </w:r>
      <w:r w:rsidRPr="00DB670F">
        <w:rPr>
          <w:lang w:bidi="he-IL"/>
        </w:rPr>
        <w:t xml:space="preserve"> 2017) 84, υποσημ. 247. </w:t>
      </w:r>
      <w:r w:rsidRPr="00DB670F">
        <w:t xml:space="preserve"> </w:t>
      </w:r>
      <w:r w:rsidRPr="00DB670F">
        <w:br/>
        <w:t>.</w:t>
      </w:r>
    </w:p>
  </w:footnote>
  <w:footnote w:id="30">
    <w:p w14:paraId="2298F15D" w14:textId="77777777" w:rsidR="00A96A28" w:rsidRPr="00DB670F" w:rsidRDefault="00A96A28" w:rsidP="00DB670F">
      <w:pPr>
        <w:pStyle w:val="a3"/>
        <w:spacing w:line="360" w:lineRule="auto"/>
        <w:jc w:val="both"/>
        <w:rPr>
          <w:lang w:bidi="he-IL"/>
        </w:rPr>
      </w:pPr>
      <w:r w:rsidRPr="00DB670F">
        <w:rPr>
          <w:rStyle w:val="a5"/>
        </w:rPr>
        <w:footnoteRef/>
      </w:r>
      <w:r w:rsidRPr="00DB670F">
        <w:rPr>
          <w:lang w:val="en-US" w:bidi="he-IL"/>
        </w:rPr>
        <w:t>Lynn</w:t>
      </w:r>
      <w:r w:rsidRPr="00DB670F">
        <w:rPr>
          <w:lang w:bidi="he-IL"/>
        </w:rPr>
        <w:t xml:space="preserve"> </w:t>
      </w:r>
      <w:r w:rsidRPr="00DB670F">
        <w:rPr>
          <w:lang w:val="en-US" w:bidi="he-IL"/>
        </w:rPr>
        <w:t>Anderson</w:t>
      </w:r>
      <w:r w:rsidRPr="00DB670F">
        <w:rPr>
          <w:lang w:bidi="he-IL"/>
        </w:rPr>
        <w:t xml:space="preserve">, </w:t>
      </w:r>
      <w:proofErr w:type="gramStart"/>
      <w:r w:rsidRPr="00DB670F">
        <w:rPr>
          <w:i/>
          <w:iCs/>
          <w:lang w:val="en-US" w:bidi="he-IL"/>
        </w:rPr>
        <w:t>They</w:t>
      </w:r>
      <w:proofErr w:type="gramEnd"/>
      <w:r w:rsidRPr="00DB670F">
        <w:rPr>
          <w:i/>
          <w:iCs/>
          <w:lang w:bidi="he-IL"/>
        </w:rPr>
        <w:t xml:space="preserve"> </w:t>
      </w:r>
      <w:r w:rsidRPr="00DB670F">
        <w:rPr>
          <w:i/>
          <w:iCs/>
          <w:lang w:val="en-US" w:bidi="he-IL"/>
        </w:rPr>
        <w:t>smell</w:t>
      </w:r>
      <w:r w:rsidRPr="00DB670F">
        <w:rPr>
          <w:i/>
          <w:iCs/>
          <w:lang w:bidi="he-IL"/>
        </w:rPr>
        <w:t xml:space="preserve"> </w:t>
      </w:r>
      <w:r w:rsidRPr="00DB670F">
        <w:rPr>
          <w:i/>
          <w:iCs/>
          <w:lang w:val="en-US" w:bidi="he-IL"/>
        </w:rPr>
        <w:t>like</w:t>
      </w:r>
      <w:r w:rsidRPr="00DB670F">
        <w:rPr>
          <w:i/>
          <w:iCs/>
          <w:lang w:bidi="he-IL"/>
        </w:rPr>
        <w:t xml:space="preserve"> </w:t>
      </w:r>
      <w:r w:rsidRPr="00DB670F">
        <w:rPr>
          <w:i/>
          <w:iCs/>
          <w:lang w:val="en-US" w:bidi="he-IL"/>
        </w:rPr>
        <w:t>sheep</w:t>
      </w:r>
      <w:r w:rsidRPr="00DB670F">
        <w:rPr>
          <w:i/>
          <w:iCs/>
          <w:lang w:bidi="he-IL"/>
        </w:rPr>
        <w:t xml:space="preserve">, </w:t>
      </w:r>
      <w:r w:rsidRPr="00DB670F">
        <w:rPr>
          <w:i/>
          <w:iCs/>
          <w:lang w:val="en-US" w:bidi="he-IL"/>
        </w:rPr>
        <w:t>Volume</w:t>
      </w:r>
      <w:r w:rsidRPr="00DB670F">
        <w:rPr>
          <w:i/>
          <w:iCs/>
          <w:lang w:bidi="he-IL"/>
        </w:rPr>
        <w:t xml:space="preserve"> 1</w:t>
      </w:r>
      <w:r w:rsidRPr="00DB670F">
        <w:rPr>
          <w:lang w:bidi="he-IL"/>
        </w:rPr>
        <w:t>, (</w:t>
      </w:r>
      <w:r w:rsidRPr="00DB670F">
        <w:rPr>
          <w:lang w:val="en-US" w:bidi="he-IL"/>
        </w:rPr>
        <w:t>New</w:t>
      </w:r>
      <w:r w:rsidRPr="00DB670F">
        <w:rPr>
          <w:lang w:bidi="he-IL"/>
        </w:rPr>
        <w:t xml:space="preserve"> </w:t>
      </w:r>
      <w:r w:rsidRPr="00DB670F">
        <w:rPr>
          <w:lang w:val="en-US" w:bidi="he-IL"/>
        </w:rPr>
        <w:t>York</w:t>
      </w:r>
      <w:r w:rsidRPr="00DB670F">
        <w:rPr>
          <w:lang w:bidi="he-IL"/>
        </w:rPr>
        <w:t xml:space="preserve">: </w:t>
      </w:r>
      <w:r w:rsidRPr="00DB670F">
        <w:rPr>
          <w:lang w:val="en-US" w:bidi="he-IL"/>
        </w:rPr>
        <w:t>Howard</w:t>
      </w:r>
      <w:r w:rsidRPr="00DB670F">
        <w:rPr>
          <w:lang w:bidi="he-IL"/>
        </w:rPr>
        <w:t xml:space="preserve"> </w:t>
      </w:r>
      <w:r w:rsidRPr="00DB670F">
        <w:rPr>
          <w:lang w:val="en-US" w:bidi="he-IL"/>
        </w:rPr>
        <w:t>Books</w:t>
      </w:r>
      <w:r w:rsidRPr="00DB670F">
        <w:rPr>
          <w:lang w:bidi="he-IL"/>
        </w:rPr>
        <w:t xml:space="preserve">, 2007) 19-20. </w:t>
      </w:r>
    </w:p>
  </w:footnote>
  <w:footnote w:id="31">
    <w:p w14:paraId="60705041" w14:textId="44584D13" w:rsidR="00A96A28" w:rsidRPr="00DB670F" w:rsidRDefault="00A96A28" w:rsidP="00DB670F">
      <w:pPr>
        <w:pStyle w:val="a3"/>
        <w:spacing w:line="360" w:lineRule="auto"/>
        <w:jc w:val="both"/>
        <w:rPr>
          <w:lang w:val="en-US" w:bidi="he-IL"/>
        </w:rPr>
      </w:pPr>
      <w:r w:rsidRPr="00DB670F">
        <w:rPr>
          <w:rStyle w:val="a5"/>
        </w:rPr>
        <w:footnoteRef/>
      </w:r>
      <w:r w:rsidRPr="00DB670F">
        <w:rPr>
          <w:lang w:val="en-US" w:bidi="he-IL"/>
        </w:rPr>
        <w:t xml:space="preserve">Ralph Gower, </w:t>
      </w:r>
      <w:r w:rsidRPr="00DB670F">
        <w:rPr>
          <w:i/>
          <w:iCs/>
          <w:lang w:val="en-GB"/>
        </w:rPr>
        <w:t>The new manners and customs of Bible Times</w:t>
      </w:r>
      <w:r w:rsidRPr="00DB670F">
        <w:rPr>
          <w:i/>
          <w:iCs/>
          <w:lang w:val="en-US"/>
        </w:rPr>
        <w:t xml:space="preserve">, </w:t>
      </w:r>
      <w:r w:rsidRPr="00DB670F">
        <w:rPr>
          <w:lang w:val="en-GB" w:bidi="he-IL"/>
        </w:rPr>
        <w:t xml:space="preserve">140. </w:t>
      </w:r>
    </w:p>
  </w:footnote>
  <w:footnote w:id="32">
    <w:p w14:paraId="4FC3B4CA" w14:textId="46EB97D6"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Βασιλείου του Μεγάλου, «Εις τον Άγιον Μάρτυρα Μάμαντα», </w:t>
      </w:r>
      <w:r w:rsidRPr="00DB670F">
        <w:rPr>
          <w:i/>
          <w:iCs/>
          <w:lang w:val="en-US"/>
        </w:rPr>
        <w:t>Patrologiae</w:t>
      </w:r>
      <w:r w:rsidRPr="00DB670F">
        <w:rPr>
          <w:i/>
          <w:iCs/>
        </w:rPr>
        <w:t xml:space="preserve"> </w:t>
      </w:r>
      <w:r w:rsidRPr="00DB670F">
        <w:rPr>
          <w:i/>
          <w:iCs/>
          <w:lang w:val="en-US"/>
        </w:rPr>
        <w:t>Graeca</w:t>
      </w:r>
      <w:r w:rsidRPr="00DB670F">
        <w:rPr>
          <w:i/>
          <w:iCs/>
        </w:rPr>
        <w:t xml:space="preserve">, </w:t>
      </w:r>
      <w:r w:rsidRPr="00DB670F">
        <w:rPr>
          <w:lang w:val="en-US"/>
        </w:rPr>
        <w:t>J</w:t>
      </w:r>
      <w:r w:rsidRPr="00DB670F">
        <w:t xml:space="preserve">. </w:t>
      </w:r>
      <w:r w:rsidRPr="00DB670F">
        <w:rPr>
          <w:lang w:val="en-US"/>
        </w:rPr>
        <w:t>Migne</w:t>
      </w:r>
      <w:r w:rsidRPr="00DB670F">
        <w:t>, επιμ. έκδ., Τόμ. 31, 593.</w:t>
      </w:r>
    </w:p>
  </w:footnote>
  <w:footnote w:id="33">
    <w:p w14:paraId="21FB87CB" w14:textId="253F2BA9" w:rsidR="00A96A28" w:rsidRPr="00DB670F" w:rsidRDefault="00A96A28" w:rsidP="00DB670F">
      <w:pPr>
        <w:pStyle w:val="a3"/>
        <w:spacing w:line="360" w:lineRule="auto"/>
        <w:jc w:val="both"/>
        <w:rPr>
          <w:lang w:bidi="he-IL"/>
        </w:rPr>
      </w:pPr>
      <w:r w:rsidRPr="00DB670F">
        <w:rPr>
          <w:rStyle w:val="a5"/>
        </w:rPr>
        <w:footnoteRef/>
      </w:r>
      <w:r w:rsidRPr="00DB670F">
        <w:rPr>
          <w:lang w:val="en-US"/>
        </w:rPr>
        <w:t>Werner</w:t>
      </w:r>
      <w:r w:rsidRPr="00DB670F">
        <w:t xml:space="preserve"> </w:t>
      </w:r>
      <w:r w:rsidRPr="00DB670F">
        <w:rPr>
          <w:lang w:val="en-US"/>
        </w:rPr>
        <w:t>Keller</w:t>
      </w:r>
      <w:r w:rsidRPr="00DB670F">
        <w:t xml:space="preserve">, </w:t>
      </w:r>
      <w:r w:rsidRPr="00DB670F">
        <w:rPr>
          <w:i/>
          <w:iCs/>
          <w:lang w:bidi="he-IL"/>
        </w:rPr>
        <w:t>Η Βίβλος ως ιστορία λαών και πολιτισμών</w:t>
      </w:r>
      <w:r w:rsidRPr="00DB670F">
        <w:rPr>
          <w:lang w:bidi="he-IL"/>
        </w:rPr>
        <w:t xml:space="preserve"> (Αθήναι: «Ιστορική Βιβλιοθήκη», </w:t>
      </w:r>
      <w:r w:rsidRPr="00DB670F">
        <w:t>1968</w:t>
      </w:r>
      <w:r w:rsidRPr="00DB670F">
        <w:rPr>
          <w:lang w:bidi="he-IL"/>
        </w:rPr>
        <w:t>) 40, 41.</w:t>
      </w:r>
    </w:p>
  </w:footnote>
  <w:footnote w:id="34">
    <w:p w14:paraId="49954B7D" w14:textId="046BF90D" w:rsidR="00A96A28" w:rsidRPr="00DB670F" w:rsidRDefault="00A96A28" w:rsidP="00DB670F">
      <w:pPr>
        <w:pStyle w:val="a3"/>
        <w:spacing w:line="360" w:lineRule="auto"/>
        <w:jc w:val="both"/>
      </w:pPr>
      <w:r w:rsidRPr="00DB670F">
        <w:rPr>
          <w:rStyle w:val="a5"/>
        </w:rPr>
        <w:footnoteRef/>
      </w:r>
      <w:r w:rsidRPr="00DB670F">
        <w:rPr>
          <w:spacing w:val="2"/>
        </w:rPr>
        <w:t>Να σημειωθεί ότι έγιναν ευπρόσδεκτοι, από τον Φαραώ παρ’ ότι οι βοσκοί προβάτων θεωρούνταν «βδέλυγμα» για τους Αιγύπτιους</w:t>
      </w:r>
      <w:r w:rsidRPr="00DB670F">
        <w:t xml:space="preserve">. Αυτό πιστοποιεί ότι η δυναστεία που κυβερνούσε τότε ήταν οι σημιτικής καταγωγής Υξώς. «Υκ» σημαίνει «βασιλιάς» και «σως» σημαίνει «ποιμήν». Βλ. Ν. Βασιλειάδη, </w:t>
      </w:r>
      <w:r w:rsidRPr="00DB670F">
        <w:rPr>
          <w:i/>
          <w:iCs/>
        </w:rPr>
        <w:t>Αρχαιολογία και Αγία Γραφή</w:t>
      </w:r>
      <w:r w:rsidRPr="00DB670F">
        <w:t>, (Αθήναι: «Ο Σωτήρ», 1999) 89.</w:t>
      </w:r>
    </w:p>
  </w:footnote>
  <w:footnote w:id="35">
    <w:p w14:paraId="7F7DE4F4" w14:textId="55016414"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Βασιλειών Α΄ 17, 36: </w:t>
      </w:r>
      <w:r w:rsidRPr="00DB670F">
        <w:rPr>
          <w:i/>
          <w:iCs/>
        </w:rPr>
        <w:t>«</w:t>
      </w:r>
      <w:r w:rsidRPr="00DB670F">
        <w:rPr>
          <w:i/>
          <w:iCs/>
          <w:spacing w:val="2"/>
        </w:rPr>
        <w:t>καὶ εἶπε Δαυὶδ πρὸς Σαούλ· (…) καὶ τὸν λέοντα καὶ τὴν ἄρκον ἔτυπτεν ὁ δοῦλός σου, καὶ ἔσται ὁ ἀλλόφυλος ὁ ἀπερίτμητος ὡς ἓν τούτων· οὐχὶ πορεύσομαι καὶ πατάξω αὐτόν, καὶ ἀφελῶ σήμερον ὄνειδος ἐξ ᾿Ισραήλ; διότι τίς ὁ ἀπερίτμητος οὗτος, ὃς ὠνείδισε παράταξιν Θεοῦ ζῶντος;»</w:t>
      </w:r>
    </w:p>
  </w:footnote>
  <w:footnote w:id="36">
    <w:p w14:paraId="1BC57016" w14:textId="77777777" w:rsidR="00A96A28" w:rsidRPr="00DB670F" w:rsidRDefault="00A96A28" w:rsidP="00DB670F">
      <w:pPr>
        <w:pStyle w:val="a3"/>
        <w:spacing w:line="360" w:lineRule="auto"/>
        <w:jc w:val="both"/>
      </w:pPr>
      <w:r w:rsidRPr="00DB670F">
        <w:rPr>
          <w:rStyle w:val="a5"/>
        </w:rPr>
        <w:footnoteRef/>
      </w:r>
      <w:r w:rsidRPr="00DB670F">
        <w:t xml:space="preserve">Αθ. Χαστούπη, </w:t>
      </w:r>
      <w:r w:rsidRPr="00DB670F">
        <w:rPr>
          <w:i/>
          <w:iCs/>
        </w:rPr>
        <w:t>Το βιβλίον του Αμώς, Εισαγωγή - κείμενο ερμηνεία</w:t>
      </w:r>
      <w:r w:rsidRPr="00DB670F">
        <w:t xml:space="preserve"> (Αθήνα: ΟΕΔΒ, 1986) 5. </w:t>
      </w:r>
    </w:p>
  </w:footnote>
  <w:footnote w:id="37">
    <w:p w14:paraId="0069B0D2" w14:textId="77777777" w:rsidR="00A96A28" w:rsidRPr="00DB670F" w:rsidRDefault="00A96A28" w:rsidP="00DB670F">
      <w:pPr>
        <w:pStyle w:val="a3"/>
        <w:spacing w:line="360" w:lineRule="auto"/>
        <w:jc w:val="both"/>
      </w:pPr>
      <w:r w:rsidRPr="00DB670F">
        <w:rPr>
          <w:rStyle w:val="a5"/>
        </w:rPr>
        <w:footnoteRef/>
      </w:r>
      <w:r w:rsidRPr="00DB670F">
        <w:t>Αθ. Χαστούπη,</w:t>
      </w:r>
      <w:r w:rsidRPr="00DB670F">
        <w:rPr>
          <w:i/>
          <w:iCs/>
        </w:rPr>
        <w:t xml:space="preserve"> Το βιβλίον του Αμώς,</w:t>
      </w:r>
      <w:r w:rsidRPr="00DB670F">
        <w:t xml:space="preserve"> 60. </w:t>
      </w:r>
    </w:p>
  </w:footnote>
  <w:footnote w:id="38">
    <w:p w14:paraId="71B11DEF" w14:textId="6E0DCAD6"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Α. Ασλανίδη, </w:t>
      </w:r>
      <w:r w:rsidRPr="00DB670F">
        <w:rPr>
          <w:i/>
          <w:iCs/>
          <w:sz w:val="20"/>
          <w:szCs w:val="20"/>
        </w:rPr>
        <w:t xml:space="preserve">Η σχέση του ανθρώπου με τα ζώα την εποχή της Καινής Διαθήκης, </w:t>
      </w:r>
      <w:r w:rsidRPr="00DB670F">
        <w:rPr>
          <w:sz w:val="20"/>
          <w:szCs w:val="20"/>
        </w:rPr>
        <w:t xml:space="preserve">8-9-2021, Πεμπτουσία, στο διαδικτυακό τόπο: </w:t>
      </w:r>
      <w:hyperlink r:id="rId2" w:history="1">
        <w:r w:rsidRPr="00DB670F">
          <w:rPr>
            <w:rStyle w:val="-"/>
            <w:rFonts w:eastAsiaTheme="majorEastAsia"/>
            <w:sz w:val="20"/>
            <w:szCs w:val="20"/>
            <w:lang w:bidi="he-IL"/>
          </w:rPr>
          <w:t>https://www.pemptousia.gr/2021/09/i-schesi-tou-anthropou-me-ta-zoa-tin-epochi-tis-kenis-diathikis/</w:t>
        </w:r>
      </w:hyperlink>
      <w:r w:rsidRPr="00DB670F">
        <w:rPr>
          <w:sz w:val="20"/>
          <w:szCs w:val="20"/>
          <w:lang w:bidi="he-IL"/>
        </w:rPr>
        <w:t xml:space="preserve"> (ημερομηνία α</w:t>
      </w:r>
      <w:r w:rsidRPr="00DB670F">
        <w:rPr>
          <w:sz w:val="20"/>
          <w:szCs w:val="20"/>
        </w:rPr>
        <w:t>νάκτησης: 4-5-2022).</w:t>
      </w:r>
    </w:p>
  </w:footnote>
  <w:footnote w:id="39">
    <w:p w14:paraId="32D65C21" w14:textId="3975377D" w:rsidR="00A96A28" w:rsidRPr="00DB670F" w:rsidRDefault="00A96A28" w:rsidP="00DB670F">
      <w:pPr>
        <w:pStyle w:val="1"/>
        <w:shd w:val="clear" w:color="auto" w:fill="FFFFFF"/>
        <w:spacing w:before="0" w:after="0" w:line="360" w:lineRule="auto"/>
        <w:rPr>
          <w:rFonts w:ascii="Times New Roman" w:hAnsi="Times New Roman" w:cs="Times New Roman"/>
          <w:b w:val="0"/>
          <w:bCs w:val="0"/>
          <w:sz w:val="20"/>
          <w:szCs w:val="20"/>
          <w:lang w:val="en-GB" w:bidi="he-IL"/>
        </w:rPr>
      </w:pPr>
      <w:r w:rsidRPr="00DB670F">
        <w:rPr>
          <w:rStyle w:val="a5"/>
          <w:rFonts w:ascii="Times New Roman" w:hAnsi="Times New Roman" w:cs="Times New Roman"/>
          <w:b w:val="0"/>
          <w:bCs w:val="0"/>
          <w:sz w:val="20"/>
          <w:szCs w:val="20"/>
        </w:rPr>
        <w:footnoteRef/>
      </w:r>
      <w:r w:rsidRPr="00DB670F">
        <w:rPr>
          <w:rFonts w:ascii="Times New Roman" w:hAnsi="Times New Roman" w:cs="Times New Roman"/>
          <w:b w:val="0"/>
          <w:bCs w:val="0"/>
          <w:caps w:val="0"/>
          <w:sz w:val="20"/>
          <w:szCs w:val="20"/>
          <w:lang w:val="en-US"/>
        </w:rPr>
        <w:t xml:space="preserve"> G. W. Bromiley, «poimen», </w:t>
      </w:r>
      <w:r w:rsidRPr="00DB670F">
        <w:rPr>
          <w:rFonts w:ascii="Times New Roman" w:hAnsi="Times New Roman" w:cs="Times New Roman"/>
          <w:b w:val="0"/>
          <w:bCs w:val="0"/>
          <w:i/>
          <w:iCs/>
          <w:caps w:val="0"/>
          <w:sz w:val="20"/>
          <w:szCs w:val="20"/>
          <w:lang w:val="en-US"/>
        </w:rPr>
        <w:t>Theological dictionary of the new testament</w:t>
      </w:r>
      <w:r w:rsidRPr="00DB670F">
        <w:rPr>
          <w:rFonts w:ascii="Times New Roman" w:hAnsi="Times New Roman" w:cs="Times New Roman"/>
          <w:b w:val="0"/>
          <w:bCs w:val="0"/>
          <w:i/>
          <w:iCs/>
          <w:caps w:val="0"/>
          <w:sz w:val="20"/>
          <w:szCs w:val="20"/>
          <w:lang w:val="en-GB"/>
        </w:rPr>
        <w:t xml:space="preserve">, </w:t>
      </w:r>
      <w:r w:rsidRPr="00DB670F">
        <w:rPr>
          <w:rFonts w:ascii="Times New Roman" w:hAnsi="Times New Roman" w:cs="Times New Roman"/>
          <w:b w:val="0"/>
          <w:bCs w:val="0"/>
          <w:i/>
          <w:iCs/>
          <w:caps w:val="0"/>
          <w:sz w:val="20"/>
          <w:szCs w:val="20"/>
          <w:lang w:val="en-US"/>
        </w:rPr>
        <w:t xml:space="preserve">a bridge in one volume </w:t>
      </w:r>
      <w:r w:rsidRPr="00DB670F">
        <w:rPr>
          <w:rFonts w:ascii="Times New Roman" w:hAnsi="Times New Roman" w:cs="Times New Roman"/>
          <w:b w:val="0"/>
          <w:bCs w:val="0"/>
          <w:caps w:val="0"/>
          <w:sz w:val="20"/>
          <w:szCs w:val="20"/>
          <w:lang w:val="en-US"/>
        </w:rPr>
        <w:t xml:space="preserve">Gerhard Kittel </w:t>
      </w:r>
      <w:r w:rsidRPr="00DB670F">
        <w:rPr>
          <w:rFonts w:ascii="Times New Roman" w:hAnsi="Times New Roman" w:cs="Times New Roman"/>
          <w:b w:val="0"/>
          <w:bCs w:val="0"/>
          <w:caps w:val="0"/>
          <w:sz w:val="20"/>
          <w:szCs w:val="20"/>
        </w:rPr>
        <w:t>και</w:t>
      </w:r>
      <w:r w:rsidRPr="00DB670F">
        <w:rPr>
          <w:rFonts w:ascii="Times New Roman" w:hAnsi="Times New Roman" w:cs="Times New Roman"/>
          <w:b w:val="0"/>
          <w:bCs w:val="0"/>
          <w:caps w:val="0"/>
          <w:sz w:val="20"/>
          <w:szCs w:val="20"/>
          <w:lang w:val="en-GB"/>
        </w:rPr>
        <w:t xml:space="preserve"> G</w:t>
      </w:r>
      <w:r w:rsidRPr="00DB670F">
        <w:rPr>
          <w:rFonts w:ascii="Times New Roman" w:hAnsi="Times New Roman" w:cs="Times New Roman"/>
          <w:b w:val="0"/>
          <w:bCs w:val="0"/>
          <w:caps w:val="0"/>
          <w:sz w:val="20"/>
          <w:szCs w:val="20"/>
          <w:lang w:val="en-US"/>
        </w:rPr>
        <w:t>erhard Friedrich</w:t>
      </w:r>
      <w:r w:rsidRPr="00DB670F">
        <w:rPr>
          <w:rFonts w:ascii="Times New Roman" w:hAnsi="Times New Roman" w:cs="Times New Roman"/>
          <w:b w:val="0"/>
          <w:bCs w:val="0"/>
          <w:caps w:val="0"/>
          <w:sz w:val="20"/>
          <w:szCs w:val="20"/>
          <w:lang w:val="en-GB"/>
        </w:rPr>
        <w:t xml:space="preserve"> (</w:t>
      </w:r>
      <w:r w:rsidRPr="00DB670F">
        <w:rPr>
          <w:rFonts w:ascii="Times New Roman" w:hAnsi="Times New Roman" w:cs="Times New Roman"/>
          <w:b w:val="0"/>
          <w:bCs w:val="0"/>
          <w:caps w:val="0"/>
          <w:sz w:val="20"/>
          <w:szCs w:val="20"/>
          <w:lang w:val="en-US"/>
        </w:rPr>
        <w:t>eds</w:t>
      </w:r>
      <w:r w:rsidRPr="00DB670F">
        <w:rPr>
          <w:rFonts w:ascii="Times New Roman" w:hAnsi="Times New Roman" w:cs="Times New Roman"/>
          <w:b w:val="0"/>
          <w:bCs w:val="0"/>
          <w:caps w:val="0"/>
          <w:sz w:val="20"/>
          <w:szCs w:val="20"/>
          <w:lang w:val="en-GB"/>
        </w:rPr>
        <w:t>)</w:t>
      </w:r>
      <w:r w:rsidRPr="00DB670F">
        <w:rPr>
          <w:rFonts w:ascii="Times New Roman" w:hAnsi="Times New Roman" w:cs="Times New Roman"/>
          <w:b w:val="0"/>
          <w:bCs w:val="0"/>
          <w:caps w:val="0"/>
          <w:sz w:val="20"/>
          <w:szCs w:val="20"/>
          <w:lang w:val="en-US"/>
        </w:rPr>
        <w:t>, (</w:t>
      </w:r>
      <w:r w:rsidRPr="00DB670F">
        <w:rPr>
          <w:rFonts w:ascii="Times New Roman" w:hAnsi="Times New Roman" w:cs="Times New Roman"/>
          <w:b w:val="0"/>
          <w:bCs w:val="0"/>
          <w:caps w:val="0"/>
          <w:sz w:val="20"/>
          <w:szCs w:val="20"/>
          <w:lang w:val="en-GB"/>
        </w:rPr>
        <w:t xml:space="preserve">U.S.A.: </w:t>
      </w:r>
      <w:proofErr w:type="gramStart"/>
      <w:r w:rsidRPr="00DB670F">
        <w:rPr>
          <w:rFonts w:ascii="Times New Roman" w:hAnsi="Times New Roman" w:cs="Times New Roman"/>
          <w:b w:val="0"/>
          <w:bCs w:val="0"/>
          <w:caps w:val="0"/>
          <w:sz w:val="20"/>
          <w:szCs w:val="20"/>
          <w:lang w:val="en-GB"/>
        </w:rPr>
        <w:t>W</w:t>
      </w:r>
      <w:r w:rsidRPr="00DB670F">
        <w:rPr>
          <w:rFonts w:ascii="Times New Roman" w:hAnsi="Times New Roman" w:cs="Times New Roman"/>
          <w:b w:val="0"/>
          <w:bCs w:val="0"/>
          <w:caps w:val="0"/>
          <w:sz w:val="20"/>
          <w:szCs w:val="20"/>
          <w:lang w:val="en-US"/>
        </w:rPr>
        <w:t>illiam</w:t>
      </w:r>
      <w:r w:rsidRPr="00DB670F">
        <w:rPr>
          <w:rFonts w:ascii="Times New Roman" w:hAnsi="Times New Roman" w:cs="Times New Roman"/>
          <w:b w:val="0"/>
          <w:bCs w:val="0"/>
          <w:caps w:val="0"/>
          <w:sz w:val="20"/>
          <w:szCs w:val="20"/>
          <w:lang w:val="en-GB"/>
        </w:rPr>
        <w:t xml:space="preserve">  B</w:t>
      </w:r>
      <w:proofErr w:type="gramEnd"/>
      <w:r w:rsidRPr="00DB670F">
        <w:rPr>
          <w:rFonts w:ascii="Times New Roman" w:hAnsi="Times New Roman" w:cs="Times New Roman"/>
          <w:b w:val="0"/>
          <w:bCs w:val="0"/>
          <w:caps w:val="0"/>
          <w:sz w:val="20"/>
          <w:szCs w:val="20"/>
          <w:lang w:val="en-GB"/>
        </w:rPr>
        <w:t>.E</w:t>
      </w:r>
      <w:r w:rsidRPr="00DB670F">
        <w:rPr>
          <w:rFonts w:ascii="Times New Roman" w:hAnsi="Times New Roman" w:cs="Times New Roman"/>
          <w:b w:val="0"/>
          <w:bCs w:val="0"/>
          <w:caps w:val="0"/>
          <w:sz w:val="20"/>
          <w:szCs w:val="20"/>
          <w:lang w:val="en-US"/>
        </w:rPr>
        <w:t>erdmans</w:t>
      </w:r>
      <w:r w:rsidRPr="00DB670F">
        <w:rPr>
          <w:rFonts w:ascii="Times New Roman" w:hAnsi="Times New Roman" w:cs="Times New Roman"/>
          <w:b w:val="0"/>
          <w:bCs w:val="0"/>
          <w:caps w:val="0"/>
          <w:sz w:val="20"/>
          <w:szCs w:val="20"/>
          <w:lang w:val="en-GB"/>
        </w:rPr>
        <w:t xml:space="preserve"> P</w:t>
      </w:r>
      <w:r w:rsidRPr="00DB670F">
        <w:rPr>
          <w:rFonts w:ascii="Times New Roman" w:hAnsi="Times New Roman" w:cs="Times New Roman"/>
          <w:b w:val="0"/>
          <w:bCs w:val="0"/>
          <w:caps w:val="0"/>
          <w:sz w:val="20"/>
          <w:szCs w:val="20"/>
          <w:lang w:val="en-US"/>
        </w:rPr>
        <w:t>ublishing Company 1985</w:t>
      </w:r>
      <w:r w:rsidRPr="00DB670F">
        <w:rPr>
          <w:rFonts w:ascii="Times New Roman" w:hAnsi="Times New Roman" w:cs="Times New Roman"/>
          <w:b w:val="0"/>
          <w:bCs w:val="0"/>
          <w:caps w:val="0"/>
          <w:sz w:val="20"/>
          <w:szCs w:val="20"/>
          <w:lang w:val="en-GB"/>
        </w:rPr>
        <w:t xml:space="preserve">) </w:t>
      </w:r>
      <w:r w:rsidRPr="00DB670F">
        <w:rPr>
          <w:rFonts w:ascii="Times New Roman" w:hAnsi="Times New Roman" w:cs="Times New Roman"/>
          <w:b w:val="0"/>
          <w:bCs w:val="0"/>
          <w:caps w:val="0"/>
          <w:sz w:val="20"/>
          <w:szCs w:val="20"/>
          <w:lang w:val="en-US"/>
        </w:rPr>
        <w:t>813</w:t>
      </w:r>
      <w:r w:rsidRPr="00DB670F">
        <w:rPr>
          <w:rFonts w:ascii="Times New Roman" w:hAnsi="Times New Roman" w:cs="Times New Roman"/>
          <w:b w:val="0"/>
          <w:bCs w:val="0"/>
          <w:caps w:val="0"/>
          <w:sz w:val="20"/>
          <w:szCs w:val="20"/>
          <w:lang w:val="en-GB"/>
        </w:rPr>
        <w:t>.</w:t>
      </w:r>
      <w:r w:rsidRPr="00DB670F">
        <w:rPr>
          <w:rFonts w:ascii="Times New Roman" w:hAnsi="Times New Roman" w:cs="Times New Roman"/>
          <w:color w:val="777777"/>
          <w:sz w:val="20"/>
          <w:szCs w:val="20"/>
          <w:shd w:val="clear" w:color="auto" w:fill="F9F9F9"/>
          <w:lang w:val="en-US"/>
        </w:rPr>
        <w:t xml:space="preserve"> </w:t>
      </w:r>
    </w:p>
  </w:footnote>
  <w:footnote w:id="40">
    <w:p w14:paraId="0D0F7AB8" w14:textId="77777777" w:rsidR="00A96A28" w:rsidRPr="00DB670F" w:rsidRDefault="00A96A28" w:rsidP="00DB670F">
      <w:pPr>
        <w:pStyle w:val="a3"/>
        <w:spacing w:line="360" w:lineRule="auto"/>
        <w:jc w:val="both"/>
      </w:pPr>
      <w:r w:rsidRPr="00DB670F">
        <w:rPr>
          <w:rStyle w:val="a5"/>
        </w:rPr>
        <w:footnoteRef/>
      </w:r>
      <w:r w:rsidRPr="00DB670F">
        <w:rPr>
          <w:i/>
          <w:iCs/>
          <w:spacing w:val="2"/>
          <w:shd w:val="clear" w:color="auto" w:fill="FFFFFF"/>
          <w:lang w:val="en-GB"/>
        </w:rPr>
        <w:t>«</w:t>
      </w:r>
      <w:r w:rsidRPr="00DB670F">
        <w:rPr>
          <w:i/>
          <w:iCs/>
          <w:spacing w:val="2"/>
          <w:shd w:val="clear" w:color="auto" w:fill="FFFFFF"/>
        </w:rPr>
        <w:t>ποιμένες</w:t>
      </w:r>
      <w:r w:rsidRPr="00DB670F">
        <w:rPr>
          <w:i/>
          <w:iCs/>
          <w:spacing w:val="2"/>
          <w:shd w:val="clear" w:color="auto" w:fill="FFFFFF"/>
          <w:lang w:val="en-GB"/>
        </w:rPr>
        <w:t xml:space="preserve"> </w:t>
      </w:r>
      <w:r w:rsidRPr="00DB670F">
        <w:rPr>
          <w:i/>
          <w:iCs/>
          <w:spacing w:val="2"/>
          <w:shd w:val="clear" w:color="auto" w:fill="FFFFFF"/>
        </w:rPr>
        <w:t>ἀγραυλοῦντες</w:t>
      </w:r>
      <w:r w:rsidRPr="00DB670F">
        <w:rPr>
          <w:i/>
          <w:iCs/>
          <w:spacing w:val="2"/>
          <w:shd w:val="clear" w:color="auto" w:fill="FFFFFF"/>
          <w:lang w:val="en-GB"/>
        </w:rPr>
        <w:t xml:space="preserve"> </w:t>
      </w:r>
      <w:r w:rsidRPr="00DB670F">
        <w:rPr>
          <w:i/>
          <w:iCs/>
          <w:spacing w:val="2"/>
          <w:shd w:val="clear" w:color="auto" w:fill="FFFFFF"/>
        </w:rPr>
        <w:t>καὶ</w:t>
      </w:r>
      <w:r w:rsidRPr="00DB670F">
        <w:rPr>
          <w:i/>
          <w:iCs/>
          <w:spacing w:val="2"/>
          <w:shd w:val="clear" w:color="auto" w:fill="FFFFFF"/>
          <w:lang w:val="en-GB"/>
        </w:rPr>
        <w:t xml:space="preserve"> </w:t>
      </w:r>
      <w:r w:rsidRPr="00DB670F">
        <w:rPr>
          <w:i/>
          <w:iCs/>
          <w:spacing w:val="2"/>
          <w:shd w:val="clear" w:color="auto" w:fill="FFFFFF"/>
        </w:rPr>
        <w:t>φυλάσσοντες</w:t>
      </w:r>
      <w:r w:rsidRPr="00DB670F">
        <w:rPr>
          <w:i/>
          <w:iCs/>
          <w:spacing w:val="2"/>
          <w:shd w:val="clear" w:color="auto" w:fill="FFFFFF"/>
          <w:lang w:val="en-GB"/>
        </w:rPr>
        <w:t xml:space="preserve"> </w:t>
      </w:r>
      <w:r w:rsidRPr="00DB670F">
        <w:rPr>
          <w:i/>
          <w:iCs/>
          <w:spacing w:val="2"/>
          <w:shd w:val="clear" w:color="auto" w:fill="FFFFFF"/>
        </w:rPr>
        <w:t>φυλακὰς</w:t>
      </w:r>
      <w:r w:rsidRPr="00DB670F">
        <w:rPr>
          <w:i/>
          <w:iCs/>
          <w:spacing w:val="2"/>
          <w:shd w:val="clear" w:color="auto" w:fill="FFFFFF"/>
          <w:lang w:val="en-GB"/>
        </w:rPr>
        <w:t xml:space="preserve"> </w:t>
      </w:r>
      <w:r w:rsidRPr="00DB670F">
        <w:rPr>
          <w:i/>
          <w:iCs/>
          <w:spacing w:val="2"/>
          <w:shd w:val="clear" w:color="auto" w:fill="FFFFFF"/>
        </w:rPr>
        <w:t>τῆς</w:t>
      </w:r>
      <w:r w:rsidRPr="00DB670F">
        <w:rPr>
          <w:i/>
          <w:iCs/>
          <w:spacing w:val="2"/>
          <w:shd w:val="clear" w:color="auto" w:fill="FFFFFF"/>
          <w:lang w:val="en-GB"/>
        </w:rPr>
        <w:t xml:space="preserve"> </w:t>
      </w:r>
      <w:r w:rsidRPr="00DB670F">
        <w:rPr>
          <w:i/>
          <w:iCs/>
          <w:spacing w:val="2"/>
          <w:shd w:val="clear" w:color="auto" w:fill="FFFFFF"/>
        </w:rPr>
        <w:t>νυκτὸς</w:t>
      </w:r>
      <w:r w:rsidRPr="00DB670F">
        <w:rPr>
          <w:i/>
          <w:iCs/>
          <w:spacing w:val="2"/>
          <w:shd w:val="clear" w:color="auto" w:fill="FFFFFF"/>
          <w:lang w:val="en-GB"/>
        </w:rPr>
        <w:t xml:space="preserve"> </w:t>
      </w:r>
      <w:r w:rsidRPr="00DB670F">
        <w:rPr>
          <w:i/>
          <w:iCs/>
          <w:spacing w:val="2"/>
          <w:shd w:val="clear" w:color="auto" w:fill="FFFFFF"/>
        </w:rPr>
        <w:t>ἐπὶ</w:t>
      </w:r>
      <w:r w:rsidRPr="00DB670F">
        <w:rPr>
          <w:i/>
          <w:iCs/>
          <w:spacing w:val="2"/>
          <w:shd w:val="clear" w:color="auto" w:fill="FFFFFF"/>
          <w:lang w:val="en-GB"/>
        </w:rPr>
        <w:t xml:space="preserve"> </w:t>
      </w:r>
      <w:r w:rsidRPr="00DB670F">
        <w:rPr>
          <w:i/>
          <w:iCs/>
          <w:spacing w:val="2"/>
          <w:shd w:val="clear" w:color="auto" w:fill="FFFFFF"/>
        </w:rPr>
        <w:t>τὴν</w:t>
      </w:r>
      <w:r w:rsidRPr="00DB670F">
        <w:rPr>
          <w:i/>
          <w:iCs/>
          <w:spacing w:val="2"/>
          <w:shd w:val="clear" w:color="auto" w:fill="FFFFFF"/>
          <w:lang w:val="en-GB"/>
        </w:rPr>
        <w:t xml:space="preserve"> </w:t>
      </w:r>
      <w:r w:rsidRPr="00DB670F">
        <w:rPr>
          <w:i/>
          <w:iCs/>
          <w:spacing w:val="2"/>
          <w:shd w:val="clear" w:color="auto" w:fill="FFFFFF"/>
        </w:rPr>
        <w:t>ποίμνην</w:t>
      </w:r>
      <w:r w:rsidRPr="00DB670F">
        <w:rPr>
          <w:i/>
          <w:iCs/>
          <w:spacing w:val="2"/>
          <w:shd w:val="clear" w:color="auto" w:fill="FFFFFF"/>
          <w:lang w:val="en-GB"/>
        </w:rPr>
        <w:t xml:space="preserve"> </w:t>
      </w:r>
      <w:r w:rsidRPr="00DB670F">
        <w:rPr>
          <w:i/>
          <w:iCs/>
          <w:spacing w:val="2"/>
          <w:shd w:val="clear" w:color="auto" w:fill="FFFFFF"/>
        </w:rPr>
        <w:t>αὐτῶν</w:t>
      </w:r>
      <w:r w:rsidRPr="00DB670F">
        <w:rPr>
          <w:i/>
          <w:iCs/>
          <w:spacing w:val="2"/>
          <w:shd w:val="clear" w:color="auto" w:fill="FFFFFF"/>
          <w:lang w:val="en-GB"/>
        </w:rPr>
        <w:t xml:space="preserve">» </w:t>
      </w:r>
      <w:r w:rsidRPr="00DB670F">
        <w:rPr>
          <w:spacing w:val="2"/>
          <w:shd w:val="clear" w:color="auto" w:fill="FFFFFF"/>
          <w:lang w:val="en-GB"/>
        </w:rPr>
        <w:t>(</w:t>
      </w:r>
      <w:r w:rsidRPr="00DB670F">
        <w:rPr>
          <w:spacing w:val="2"/>
          <w:shd w:val="clear" w:color="auto" w:fill="FFFFFF"/>
        </w:rPr>
        <w:t>Λκ</w:t>
      </w:r>
      <w:r w:rsidRPr="00DB670F">
        <w:rPr>
          <w:spacing w:val="2"/>
          <w:shd w:val="clear" w:color="auto" w:fill="FFFFFF"/>
          <w:lang w:val="en-GB"/>
        </w:rPr>
        <w:t xml:space="preserve"> 2, 8). </w:t>
      </w:r>
      <w:r w:rsidRPr="00DB670F">
        <w:rPr>
          <w:spacing w:val="2"/>
          <w:shd w:val="clear" w:color="auto" w:fill="FFFFFF"/>
        </w:rPr>
        <w:t xml:space="preserve">«Αγραυλέω-ώ, αυλίζομαι εν τω αγρώ, διανυκτερεύω εις τους αγρούς». </w:t>
      </w:r>
      <w:r w:rsidRPr="00DB670F">
        <w:t>Σωφρονίου Ευστρατιάδου, μητρ. Λεοντοπόλεως, «Λεξικόν της Καινής Διαθήκης» (Αθήνα: Πελεκάνος 2001) 14.</w:t>
      </w:r>
    </w:p>
  </w:footnote>
  <w:footnote w:id="41">
    <w:p w14:paraId="60AFC359" w14:textId="6FD53D20" w:rsidR="00A96A28" w:rsidRPr="00DB670F" w:rsidRDefault="00A96A28" w:rsidP="00DB670F">
      <w:pPr>
        <w:pStyle w:val="af0"/>
        <w:spacing w:line="360" w:lineRule="auto"/>
        <w:jc w:val="both"/>
        <w:rPr>
          <w:rFonts w:ascii="Times New Roman" w:hAnsi="Times New Roman" w:cs="Times New Roman"/>
          <w:b w:val="0"/>
          <w:bCs w:val="0"/>
          <w:sz w:val="20"/>
          <w:szCs w:val="20"/>
          <w:lang w:val="en-US"/>
        </w:rPr>
      </w:pPr>
      <w:r w:rsidRPr="00DB670F">
        <w:rPr>
          <w:rStyle w:val="a5"/>
          <w:rFonts w:ascii="Times New Roman" w:hAnsi="Times New Roman" w:cs="Times New Roman"/>
          <w:b w:val="0"/>
          <w:bCs w:val="0"/>
          <w:sz w:val="20"/>
          <w:szCs w:val="20"/>
        </w:rPr>
        <w:footnoteRef/>
      </w:r>
      <w:r w:rsidRPr="00DB670F">
        <w:rPr>
          <w:rFonts w:ascii="Times New Roman" w:hAnsi="Times New Roman" w:cs="Times New Roman"/>
          <w:b w:val="0"/>
          <w:bCs w:val="0"/>
          <w:w w:val="95"/>
          <w:sz w:val="20"/>
          <w:szCs w:val="20"/>
          <w:lang w:val="en-US"/>
        </w:rPr>
        <w:t xml:space="preserve"> Christopher William Skinner</w:t>
      </w:r>
      <w:r w:rsidRPr="00DB670F">
        <w:rPr>
          <w:rFonts w:ascii="Times New Roman" w:hAnsi="Times New Roman" w:cs="Times New Roman"/>
          <w:b w:val="0"/>
          <w:bCs w:val="0"/>
          <w:w w:val="95"/>
          <w:sz w:val="20"/>
          <w:szCs w:val="20"/>
          <w:lang w:val="en-GB"/>
        </w:rPr>
        <w:t xml:space="preserve">, </w:t>
      </w:r>
      <w:r w:rsidRPr="00DB670F">
        <w:rPr>
          <w:rFonts w:ascii="Times New Roman" w:hAnsi="Times New Roman" w:cs="Times New Roman"/>
          <w:b w:val="0"/>
          <w:bCs w:val="0"/>
          <w:w w:val="95"/>
          <w:sz w:val="20"/>
          <w:szCs w:val="20"/>
          <w:lang w:val="en-US"/>
        </w:rPr>
        <w:t>«</w:t>
      </w:r>
      <w:r w:rsidRPr="00DB670F">
        <w:rPr>
          <w:rFonts w:ascii="Times New Roman" w:hAnsi="Times New Roman" w:cs="Times New Roman"/>
          <w:b w:val="0"/>
          <w:bCs w:val="0"/>
          <w:spacing w:val="-16"/>
          <w:sz w:val="20"/>
          <w:szCs w:val="20"/>
          <w:lang w:val="en-US"/>
        </w:rPr>
        <w:t xml:space="preserve">The </w:t>
      </w:r>
      <w:proofErr w:type="gramStart"/>
      <w:r w:rsidRPr="00DB670F">
        <w:rPr>
          <w:rFonts w:ascii="Times New Roman" w:hAnsi="Times New Roman" w:cs="Times New Roman"/>
          <w:b w:val="0"/>
          <w:bCs w:val="0"/>
          <w:spacing w:val="-16"/>
          <w:sz w:val="20"/>
          <w:szCs w:val="20"/>
          <w:lang w:val="en-US"/>
        </w:rPr>
        <w:t>Good  Shepherd</w:t>
      </w:r>
      <w:proofErr w:type="gramEnd"/>
      <w:r w:rsidRPr="00DB670F">
        <w:rPr>
          <w:rFonts w:ascii="Times New Roman" w:hAnsi="Times New Roman" w:cs="Times New Roman"/>
          <w:b w:val="0"/>
          <w:bCs w:val="0"/>
          <w:spacing w:val="-16"/>
          <w:sz w:val="20"/>
          <w:szCs w:val="20"/>
          <w:lang w:val="en-US"/>
        </w:rPr>
        <w:t xml:space="preserve"> </w:t>
      </w:r>
      <w:r w:rsidRPr="00DB670F">
        <w:rPr>
          <w:rFonts w:ascii="Times New Roman" w:hAnsi="Times New Roman" w:cs="Times New Roman"/>
          <w:b w:val="0"/>
          <w:bCs w:val="0"/>
          <w:spacing w:val="-16"/>
          <w:sz w:val="20"/>
          <w:szCs w:val="20"/>
        </w:rPr>
        <w:t>παροιμία</w:t>
      </w:r>
      <w:r w:rsidRPr="00DB670F">
        <w:rPr>
          <w:rFonts w:ascii="Times New Roman" w:hAnsi="Times New Roman" w:cs="Times New Roman"/>
          <w:b w:val="0"/>
          <w:bCs w:val="0"/>
          <w:spacing w:val="-16"/>
          <w:sz w:val="20"/>
          <w:szCs w:val="20"/>
          <w:lang w:val="en-US"/>
        </w:rPr>
        <w:t xml:space="preserve"> (John 10:1-21) and John’s Implied Audience: A Thought Experiment </w:t>
      </w:r>
      <w:r w:rsidRPr="00DB670F">
        <w:rPr>
          <w:rFonts w:ascii="Times New Roman" w:hAnsi="Times New Roman" w:cs="Times New Roman"/>
          <w:b w:val="0"/>
          <w:bCs w:val="0"/>
          <w:spacing w:val="-4"/>
          <w:sz w:val="20"/>
          <w:szCs w:val="20"/>
          <w:lang w:val="en-US"/>
        </w:rPr>
        <w:t xml:space="preserve">in Reading the Fourth Gospel», </w:t>
      </w:r>
      <w:r w:rsidRPr="00DB670F">
        <w:rPr>
          <w:rFonts w:ascii="Times New Roman" w:hAnsi="Times New Roman" w:cs="Times New Roman"/>
          <w:b w:val="0"/>
          <w:bCs w:val="0"/>
          <w:i/>
          <w:iCs/>
          <w:spacing w:val="5"/>
          <w:w w:val="90"/>
          <w:sz w:val="20"/>
          <w:szCs w:val="20"/>
          <w:lang w:val="en-GB"/>
        </w:rPr>
        <w:t xml:space="preserve">Horizons in Biblical Theology </w:t>
      </w:r>
      <w:r w:rsidRPr="00DB670F">
        <w:rPr>
          <w:rFonts w:ascii="Times New Roman" w:hAnsi="Times New Roman" w:cs="Times New Roman"/>
          <w:b w:val="0"/>
          <w:bCs w:val="0"/>
          <w:sz w:val="20"/>
          <w:szCs w:val="20"/>
          <w:lang w:val="en-US"/>
        </w:rPr>
        <w:t>40 (2018) 185.</w:t>
      </w:r>
    </w:p>
  </w:footnote>
  <w:footnote w:id="42">
    <w:p w14:paraId="51E61050" w14:textId="66CA61F1" w:rsidR="00A96A28" w:rsidRPr="00DB670F" w:rsidRDefault="00A96A28" w:rsidP="00DB670F">
      <w:pPr>
        <w:spacing w:line="360" w:lineRule="auto"/>
        <w:ind w:left="122"/>
        <w:jc w:val="both"/>
        <w:rPr>
          <w:sz w:val="20"/>
          <w:szCs w:val="20"/>
          <w:lang w:val="en-US"/>
        </w:rPr>
      </w:pPr>
      <w:r w:rsidRPr="00DB670F">
        <w:rPr>
          <w:rStyle w:val="a5"/>
          <w:sz w:val="20"/>
          <w:szCs w:val="20"/>
        </w:rPr>
        <w:footnoteRef/>
      </w:r>
      <w:bookmarkStart w:id="8" w:name="_Hlk114640256"/>
      <w:r w:rsidRPr="00DB670F">
        <w:rPr>
          <w:sz w:val="20"/>
          <w:szCs w:val="20"/>
        </w:rPr>
        <w:t>Α</w:t>
      </w:r>
      <w:r w:rsidRPr="00DB670F">
        <w:rPr>
          <w:w w:val="105"/>
          <w:sz w:val="20"/>
          <w:szCs w:val="20"/>
          <w:lang w:val="en-GB"/>
        </w:rPr>
        <w:t>ndreas</w:t>
      </w:r>
      <w:r w:rsidRPr="00DB670F">
        <w:rPr>
          <w:w w:val="105"/>
          <w:sz w:val="20"/>
          <w:szCs w:val="20"/>
          <w:lang w:val="en-US"/>
        </w:rPr>
        <w:t xml:space="preserve"> </w:t>
      </w:r>
      <w:r w:rsidRPr="00DB670F">
        <w:rPr>
          <w:spacing w:val="-2"/>
          <w:w w:val="105"/>
          <w:sz w:val="20"/>
          <w:szCs w:val="20"/>
          <w:lang w:val="en-GB"/>
        </w:rPr>
        <w:t xml:space="preserve">Köstenberger, </w:t>
      </w:r>
      <w:r w:rsidRPr="00DB670F">
        <w:rPr>
          <w:spacing w:val="-2"/>
          <w:w w:val="105"/>
          <w:sz w:val="20"/>
          <w:szCs w:val="20"/>
          <w:lang w:val="en-US"/>
        </w:rPr>
        <w:t>«</w:t>
      </w:r>
      <w:r w:rsidRPr="00DB670F">
        <w:rPr>
          <w:sz w:val="20"/>
          <w:szCs w:val="20"/>
          <w:lang w:val="en-GB"/>
        </w:rPr>
        <w:t>Jesus the Good</w:t>
      </w:r>
      <w:r w:rsidRPr="00DB670F">
        <w:rPr>
          <w:sz w:val="20"/>
          <w:szCs w:val="20"/>
          <w:lang w:val="en-US"/>
        </w:rPr>
        <w:t xml:space="preserve"> </w:t>
      </w:r>
      <w:r w:rsidRPr="00DB670F">
        <w:rPr>
          <w:sz w:val="20"/>
          <w:szCs w:val="20"/>
          <w:lang w:val="en-GB"/>
        </w:rPr>
        <w:t>Shepherd Who Will</w:t>
      </w:r>
      <w:r w:rsidRPr="00DB670F">
        <w:rPr>
          <w:sz w:val="20"/>
          <w:szCs w:val="20"/>
          <w:lang w:val="en-US"/>
        </w:rPr>
        <w:t xml:space="preserve"> </w:t>
      </w:r>
      <w:r w:rsidRPr="00DB670F">
        <w:rPr>
          <w:sz w:val="20"/>
          <w:szCs w:val="20"/>
          <w:lang w:val="en-GB"/>
        </w:rPr>
        <w:t>Also Bring Other Sheep (Joho 10:16): T</w:t>
      </w:r>
      <w:r w:rsidRPr="00DB670F">
        <w:rPr>
          <w:sz w:val="20"/>
          <w:szCs w:val="20"/>
          <w:lang w:val="en-US"/>
        </w:rPr>
        <w:t>h</w:t>
      </w:r>
      <w:r w:rsidRPr="00DB670F">
        <w:rPr>
          <w:sz w:val="20"/>
          <w:szCs w:val="20"/>
          <w:lang w:val="en-GB"/>
        </w:rPr>
        <w:t>e Old Testament</w:t>
      </w:r>
      <w:r w:rsidRPr="00DB670F">
        <w:rPr>
          <w:sz w:val="20"/>
          <w:szCs w:val="20"/>
          <w:lang w:val="en-US"/>
        </w:rPr>
        <w:t xml:space="preserve"> </w:t>
      </w:r>
      <w:r w:rsidRPr="00DB670F">
        <w:rPr>
          <w:sz w:val="20"/>
          <w:szCs w:val="20"/>
          <w:lang w:val="en-GB"/>
        </w:rPr>
        <w:t>Background</w:t>
      </w:r>
      <w:r w:rsidRPr="00DB670F">
        <w:rPr>
          <w:sz w:val="20"/>
          <w:szCs w:val="20"/>
          <w:lang w:val="en-US"/>
        </w:rPr>
        <w:t xml:space="preserve"> </w:t>
      </w:r>
      <w:r w:rsidRPr="00DB670F">
        <w:rPr>
          <w:sz w:val="20"/>
          <w:szCs w:val="20"/>
          <w:lang w:val="en-GB"/>
        </w:rPr>
        <w:t>of</w:t>
      </w:r>
      <w:r w:rsidRPr="00DB670F">
        <w:rPr>
          <w:sz w:val="20"/>
          <w:szCs w:val="20"/>
          <w:lang w:val="en-US"/>
        </w:rPr>
        <w:t xml:space="preserve"> </w:t>
      </w:r>
      <w:r w:rsidRPr="00DB670F">
        <w:rPr>
          <w:sz w:val="20"/>
          <w:szCs w:val="20"/>
          <w:lang w:val="en-GB"/>
        </w:rPr>
        <w:t>a Familiar</w:t>
      </w:r>
      <w:r w:rsidRPr="00DB670F">
        <w:rPr>
          <w:sz w:val="20"/>
          <w:szCs w:val="20"/>
          <w:lang w:val="en-US"/>
        </w:rPr>
        <w:t xml:space="preserve"> </w:t>
      </w:r>
      <w:r w:rsidRPr="00DB670F">
        <w:rPr>
          <w:sz w:val="20"/>
          <w:szCs w:val="20"/>
          <w:lang w:val="en-GB"/>
        </w:rPr>
        <w:t>Metaphor</w:t>
      </w:r>
      <w:r w:rsidRPr="00DB670F">
        <w:rPr>
          <w:sz w:val="20"/>
          <w:szCs w:val="20"/>
          <w:lang w:val="en-US"/>
        </w:rPr>
        <w:t>»</w:t>
      </w:r>
      <w:r w:rsidRPr="00DB670F">
        <w:rPr>
          <w:sz w:val="20"/>
          <w:szCs w:val="20"/>
          <w:lang w:val="en-GB"/>
        </w:rPr>
        <w:t>,</w:t>
      </w:r>
      <w:bookmarkEnd w:id="8"/>
      <w:r w:rsidRPr="00DB670F">
        <w:rPr>
          <w:sz w:val="20"/>
          <w:szCs w:val="20"/>
          <w:lang w:val="en-US"/>
        </w:rPr>
        <w:t xml:space="preserve"> </w:t>
      </w:r>
      <w:r w:rsidRPr="00DB670F">
        <w:rPr>
          <w:i/>
          <w:w w:val="90"/>
          <w:sz w:val="20"/>
          <w:szCs w:val="20"/>
          <w:lang w:val="en-GB"/>
        </w:rPr>
        <w:t>Bulletin</w:t>
      </w:r>
      <w:r w:rsidRPr="00DB670F">
        <w:rPr>
          <w:i/>
          <w:w w:val="90"/>
          <w:sz w:val="20"/>
          <w:szCs w:val="20"/>
          <w:lang w:val="en-US"/>
        </w:rPr>
        <w:t xml:space="preserve"> </w:t>
      </w:r>
      <w:r w:rsidRPr="00DB670F">
        <w:rPr>
          <w:i/>
          <w:w w:val="90"/>
          <w:sz w:val="20"/>
          <w:szCs w:val="20"/>
          <w:lang w:val="en-GB"/>
        </w:rPr>
        <w:t>for</w:t>
      </w:r>
      <w:r w:rsidRPr="00DB670F">
        <w:rPr>
          <w:i/>
          <w:w w:val="90"/>
          <w:sz w:val="20"/>
          <w:szCs w:val="20"/>
          <w:lang w:val="en-US"/>
        </w:rPr>
        <w:t xml:space="preserve"> </w:t>
      </w:r>
      <w:r w:rsidRPr="00DB670F">
        <w:rPr>
          <w:i/>
          <w:w w:val="90"/>
          <w:sz w:val="20"/>
          <w:szCs w:val="20"/>
          <w:lang w:val="en-GB"/>
        </w:rPr>
        <w:t>Biblical</w:t>
      </w:r>
      <w:r w:rsidRPr="00DB670F">
        <w:rPr>
          <w:i/>
          <w:w w:val="90"/>
          <w:sz w:val="20"/>
          <w:szCs w:val="20"/>
          <w:lang w:val="en-US"/>
        </w:rPr>
        <w:t xml:space="preserve"> </w:t>
      </w:r>
      <w:r w:rsidRPr="00DB670F">
        <w:rPr>
          <w:i/>
          <w:w w:val="90"/>
          <w:sz w:val="20"/>
          <w:szCs w:val="20"/>
          <w:lang w:val="en-GB"/>
        </w:rPr>
        <w:t>Research</w:t>
      </w:r>
      <w:r w:rsidRPr="00DB670F">
        <w:rPr>
          <w:w w:val="90"/>
          <w:sz w:val="20"/>
          <w:szCs w:val="20"/>
          <w:lang w:val="en-GB"/>
        </w:rPr>
        <w:t>12.1(2002)</w:t>
      </w:r>
      <w:r w:rsidRPr="00DB670F">
        <w:rPr>
          <w:spacing w:val="-5"/>
          <w:w w:val="90"/>
          <w:sz w:val="20"/>
          <w:szCs w:val="20"/>
          <w:lang w:val="en-GB"/>
        </w:rPr>
        <w:t xml:space="preserve">  </w:t>
      </w:r>
      <w:r w:rsidRPr="00DB670F">
        <w:rPr>
          <w:sz w:val="20"/>
          <w:szCs w:val="20"/>
          <w:lang w:val="en-GB"/>
        </w:rPr>
        <w:t>74</w:t>
      </w:r>
      <w:r w:rsidRPr="00DB670F">
        <w:rPr>
          <w:sz w:val="20"/>
          <w:szCs w:val="20"/>
          <w:lang w:val="en-US"/>
        </w:rPr>
        <w:t>.</w:t>
      </w:r>
    </w:p>
  </w:footnote>
  <w:footnote w:id="43">
    <w:p w14:paraId="020CA4E2" w14:textId="7D1C410D"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 Philip Gene Carnes,</w:t>
      </w:r>
      <w:r w:rsidRPr="00DB670F">
        <w:rPr>
          <w:i/>
          <w:iCs/>
          <w:lang w:val="en-US"/>
        </w:rPr>
        <w:t xml:space="preserve"> Like Sheep without a shepherd, </w:t>
      </w:r>
      <w:r w:rsidRPr="00DB670F">
        <w:rPr>
          <w:lang w:val="en-US"/>
        </w:rPr>
        <w:t>2.</w:t>
      </w:r>
    </w:p>
  </w:footnote>
  <w:footnote w:id="44">
    <w:p w14:paraId="3A1E2115" w14:textId="25916C69" w:rsidR="00A96A28" w:rsidRPr="00DB670F" w:rsidRDefault="00A96A28" w:rsidP="00DB670F">
      <w:pPr>
        <w:pStyle w:val="a3"/>
        <w:spacing w:line="360" w:lineRule="auto"/>
        <w:jc w:val="both"/>
      </w:pPr>
      <w:r w:rsidRPr="00DB670F">
        <w:rPr>
          <w:rStyle w:val="a5"/>
        </w:rPr>
        <w:footnoteRef/>
      </w:r>
      <w:r w:rsidRPr="00DB670F">
        <w:rPr>
          <w:i/>
          <w:iCs/>
          <w:lang w:val="en-US" w:bidi="he-IL"/>
        </w:rPr>
        <w:t>«</w:t>
      </w:r>
      <w:r w:rsidRPr="00DB670F">
        <w:rPr>
          <w:i/>
          <w:iCs/>
          <w:lang w:bidi="he-IL"/>
        </w:rPr>
        <w:t>Οὐκ</w:t>
      </w:r>
      <w:r w:rsidRPr="00DB670F">
        <w:rPr>
          <w:i/>
          <w:iCs/>
          <w:lang w:val="en-US" w:bidi="he-IL"/>
        </w:rPr>
        <w:t xml:space="preserve"> </w:t>
      </w:r>
      <w:r w:rsidRPr="00DB670F">
        <w:rPr>
          <w:i/>
          <w:iCs/>
          <w:lang w:bidi="he-IL"/>
        </w:rPr>
        <w:t>ἄρξω</w:t>
      </w:r>
      <w:r w:rsidRPr="00DB670F">
        <w:rPr>
          <w:i/>
          <w:iCs/>
          <w:lang w:val="en-US" w:bidi="he-IL"/>
        </w:rPr>
        <w:t xml:space="preserve"> </w:t>
      </w:r>
      <w:r w:rsidRPr="00DB670F">
        <w:rPr>
          <w:i/>
          <w:iCs/>
          <w:lang w:bidi="he-IL"/>
        </w:rPr>
        <w:t>ἐγώ</w:t>
      </w:r>
      <w:r w:rsidRPr="00DB670F">
        <w:rPr>
          <w:i/>
          <w:iCs/>
          <w:lang w:val="en-US" w:bidi="he-IL"/>
        </w:rPr>
        <w:t xml:space="preserve">, </w:t>
      </w:r>
      <w:r w:rsidRPr="00DB670F">
        <w:rPr>
          <w:i/>
          <w:iCs/>
          <w:lang w:bidi="he-IL"/>
        </w:rPr>
        <w:t>καὶ</w:t>
      </w:r>
      <w:r w:rsidRPr="00DB670F">
        <w:rPr>
          <w:i/>
          <w:iCs/>
          <w:lang w:val="en-US" w:bidi="he-IL"/>
        </w:rPr>
        <w:t xml:space="preserve"> </w:t>
      </w:r>
      <w:r w:rsidRPr="00DB670F">
        <w:rPr>
          <w:i/>
          <w:iCs/>
          <w:lang w:bidi="he-IL"/>
        </w:rPr>
        <w:t>οὐκ</w:t>
      </w:r>
      <w:r w:rsidRPr="00DB670F">
        <w:rPr>
          <w:i/>
          <w:iCs/>
          <w:lang w:val="en-US" w:bidi="he-IL"/>
        </w:rPr>
        <w:t xml:space="preserve"> </w:t>
      </w:r>
      <w:r w:rsidRPr="00DB670F">
        <w:rPr>
          <w:i/>
          <w:iCs/>
          <w:lang w:bidi="he-IL"/>
        </w:rPr>
        <w:t>ἄρξει</w:t>
      </w:r>
      <w:r w:rsidRPr="00DB670F">
        <w:rPr>
          <w:i/>
          <w:iCs/>
          <w:lang w:val="en-US" w:bidi="he-IL"/>
        </w:rPr>
        <w:t xml:space="preserve"> </w:t>
      </w:r>
      <w:r w:rsidRPr="00DB670F">
        <w:rPr>
          <w:i/>
          <w:iCs/>
          <w:lang w:bidi="he-IL"/>
        </w:rPr>
        <w:t>ὁ</w:t>
      </w:r>
      <w:r w:rsidRPr="00DB670F">
        <w:rPr>
          <w:i/>
          <w:iCs/>
          <w:lang w:val="en-US" w:bidi="he-IL"/>
        </w:rPr>
        <w:t xml:space="preserve"> </w:t>
      </w:r>
      <w:r w:rsidRPr="00DB670F">
        <w:rPr>
          <w:i/>
          <w:iCs/>
          <w:lang w:bidi="he-IL"/>
        </w:rPr>
        <w:t>υἱός</w:t>
      </w:r>
      <w:r w:rsidRPr="00DB670F">
        <w:rPr>
          <w:i/>
          <w:iCs/>
          <w:lang w:val="en-US" w:bidi="he-IL"/>
        </w:rPr>
        <w:t xml:space="preserve"> </w:t>
      </w:r>
      <w:r w:rsidRPr="00DB670F">
        <w:rPr>
          <w:i/>
          <w:iCs/>
          <w:lang w:bidi="he-IL"/>
        </w:rPr>
        <w:t>μου</w:t>
      </w:r>
      <w:r w:rsidRPr="00DB670F">
        <w:rPr>
          <w:i/>
          <w:iCs/>
          <w:lang w:val="en-US" w:bidi="he-IL"/>
        </w:rPr>
        <w:t xml:space="preserve"> </w:t>
      </w:r>
      <w:r w:rsidRPr="00DB670F">
        <w:rPr>
          <w:i/>
          <w:iCs/>
          <w:lang w:bidi="he-IL"/>
        </w:rPr>
        <w:t>ἐν</w:t>
      </w:r>
      <w:r w:rsidRPr="00DB670F">
        <w:rPr>
          <w:i/>
          <w:iCs/>
          <w:lang w:val="en-US" w:bidi="he-IL"/>
        </w:rPr>
        <w:t xml:space="preserve"> </w:t>
      </w:r>
      <w:proofErr w:type="gramStart"/>
      <w:r w:rsidRPr="00DB670F">
        <w:rPr>
          <w:i/>
          <w:iCs/>
          <w:lang w:bidi="he-IL"/>
        </w:rPr>
        <w:t>ὑμὶν</w:t>
      </w:r>
      <w:r w:rsidRPr="00DB670F">
        <w:rPr>
          <w:i/>
          <w:iCs/>
          <w:lang w:val="en-US" w:bidi="he-IL"/>
        </w:rPr>
        <w:t xml:space="preserve"> .</w:t>
      </w:r>
      <w:r w:rsidRPr="00DB670F">
        <w:rPr>
          <w:i/>
          <w:iCs/>
          <w:lang w:bidi="he-IL"/>
        </w:rPr>
        <w:t>Κύριος</w:t>
      </w:r>
      <w:proofErr w:type="gramEnd"/>
      <w:r w:rsidRPr="00DB670F">
        <w:rPr>
          <w:i/>
          <w:iCs/>
          <w:lang w:val="en-US" w:bidi="he-IL"/>
        </w:rPr>
        <w:t xml:space="preserve"> </w:t>
      </w:r>
      <w:r w:rsidRPr="00DB670F">
        <w:rPr>
          <w:i/>
          <w:iCs/>
          <w:lang w:bidi="he-IL"/>
        </w:rPr>
        <w:t>ἄρξει</w:t>
      </w:r>
      <w:r w:rsidRPr="00DB670F">
        <w:rPr>
          <w:i/>
          <w:iCs/>
          <w:lang w:val="en-US" w:bidi="he-IL"/>
        </w:rPr>
        <w:t xml:space="preserve"> </w:t>
      </w:r>
      <w:r w:rsidRPr="00DB670F">
        <w:rPr>
          <w:i/>
          <w:iCs/>
          <w:lang w:bidi="he-IL"/>
        </w:rPr>
        <w:t>ὑμῶν</w:t>
      </w:r>
      <w:r w:rsidRPr="00DB670F">
        <w:rPr>
          <w:i/>
          <w:iCs/>
          <w:lang w:val="en-US" w:bidi="he-IL"/>
        </w:rPr>
        <w:t xml:space="preserve">  (</w:t>
      </w:r>
      <w:r w:rsidRPr="00DB670F">
        <w:rPr>
          <w:i/>
          <w:iCs/>
          <w:lang w:bidi="he-IL"/>
        </w:rPr>
        <w:t>Κρ</w:t>
      </w:r>
      <w:r w:rsidRPr="00DB670F">
        <w:rPr>
          <w:i/>
          <w:iCs/>
          <w:lang w:val="en-US" w:bidi="he-IL"/>
        </w:rPr>
        <w:t xml:space="preserve"> 8, 23)». </w:t>
      </w:r>
      <w:r w:rsidRPr="00DB670F">
        <w:t xml:space="preserve">Πρόκειται για την απάντηση του Γεδεών στους Ισραηλίτες που ζητούσαν να συνεχίσει να τους κυβερνά. Βλ. Σ. Δεσπότη, </w:t>
      </w:r>
      <w:r w:rsidRPr="00DB670F">
        <w:rPr>
          <w:i/>
          <w:iCs/>
        </w:rPr>
        <w:t xml:space="preserve">Ο Ιησούς ως «Χριστός» και η πολιτική εξουσία στους συνοπτικούς ευαγγελιστές </w:t>
      </w:r>
      <w:r w:rsidRPr="00DB670F">
        <w:t>(</w:t>
      </w:r>
      <w:r w:rsidRPr="00DB670F">
        <w:rPr>
          <w:lang w:bidi="he-IL"/>
        </w:rPr>
        <w:t xml:space="preserve">Αθήνα: Άθως, </w:t>
      </w:r>
      <w:r w:rsidRPr="00DB670F">
        <w:t>2005) 42.</w:t>
      </w:r>
    </w:p>
  </w:footnote>
  <w:footnote w:id="45">
    <w:p w14:paraId="30E7F833" w14:textId="77777777" w:rsidR="00A96A28" w:rsidRPr="00DB670F" w:rsidRDefault="00A96A28" w:rsidP="00DB670F">
      <w:pPr>
        <w:pStyle w:val="a3"/>
        <w:spacing w:line="360" w:lineRule="auto"/>
        <w:jc w:val="both"/>
        <w:rPr>
          <w:lang w:bidi="he-IL"/>
        </w:rPr>
      </w:pPr>
      <w:r w:rsidRPr="00DB670F">
        <w:rPr>
          <w:rStyle w:val="a5"/>
        </w:rPr>
        <w:footnoteRef/>
      </w:r>
      <w:r w:rsidRPr="00DB670F">
        <w:t xml:space="preserve">  </w:t>
      </w:r>
      <w:r w:rsidRPr="00DB670F">
        <w:t xml:space="preserve">Β. Βέλλα, </w:t>
      </w:r>
      <w:r w:rsidRPr="00DB670F">
        <w:rPr>
          <w:i/>
          <w:iCs/>
        </w:rPr>
        <w:t xml:space="preserve">Εκλεκτοί Ψαλμοί, </w:t>
      </w:r>
      <w:r w:rsidRPr="00DB670F">
        <w:t xml:space="preserve"> (Εν Αθήναις: Αποστολική Διακονία, 1960) 130-135.</w:t>
      </w:r>
    </w:p>
  </w:footnote>
  <w:footnote w:id="46">
    <w:p w14:paraId="4E2997A4" w14:textId="77777777" w:rsidR="00A96A28" w:rsidRPr="00DB670F" w:rsidRDefault="00A96A28" w:rsidP="00DB670F">
      <w:pPr>
        <w:pStyle w:val="a3"/>
        <w:spacing w:line="360" w:lineRule="auto"/>
        <w:jc w:val="both"/>
        <w:rPr>
          <w:lang w:val="en-US" w:bidi="he-IL"/>
        </w:rPr>
      </w:pPr>
      <w:r w:rsidRPr="00DB670F">
        <w:rPr>
          <w:rStyle w:val="a5"/>
        </w:rPr>
        <w:footnoteRef/>
      </w:r>
      <w:r w:rsidRPr="00DB670F">
        <w:rPr>
          <w:lang w:val="en-US" w:bidi="he-IL"/>
        </w:rPr>
        <w:t xml:space="preserve"> Jay E. Adams, </w:t>
      </w:r>
      <w:r w:rsidRPr="00DB670F">
        <w:rPr>
          <w:i/>
          <w:iCs/>
          <w:lang w:val="en-US" w:bidi="he-IL"/>
        </w:rPr>
        <w:t>Shepherding God’s Flock,</w:t>
      </w:r>
      <w:r w:rsidRPr="00DB670F">
        <w:rPr>
          <w:lang w:val="en-US" w:bidi="he-IL"/>
        </w:rPr>
        <w:t xml:space="preserve"> (USA: Ministry Resourses Library, 1975) 5-6. </w:t>
      </w:r>
    </w:p>
  </w:footnote>
  <w:footnote w:id="47">
    <w:p w14:paraId="2CAB43A0" w14:textId="7DF9694D"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Αθ. Παπαρνάκη, «Ποιμένας και ποιμαντική επιστήμη στην Αγία Γραφή»,  </w:t>
      </w:r>
      <w:r w:rsidRPr="00DB670F">
        <w:rPr>
          <w:i/>
          <w:iCs/>
          <w:sz w:val="20"/>
          <w:szCs w:val="20"/>
        </w:rPr>
        <w:t>Κοινωνία,</w:t>
      </w:r>
      <w:r w:rsidRPr="00DB670F">
        <w:rPr>
          <w:sz w:val="20"/>
          <w:szCs w:val="20"/>
        </w:rPr>
        <w:t xml:space="preserve"> Τομ. 60 Αρ. 1 (2019) 183.</w:t>
      </w:r>
    </w:p>
  </w:footnote>
  <w:footnote w:id="48">
    <w:p w14:paraId="414E0AD2" w14:textId="6449A4AF" w:rsidR="00A96A28" w:rsidRPr="00DB670F" w:rsidRDefault="00A96A28" w:rsidP="00DB670F">
      <w:pPr>
        <w:pStyle w:val="a3"/>
        <w:spacing w:line="360" w:lineRule="auto"/>
        <w:jc w:val="both"/>
      </w:pPr>
      <w:r w:rsidRPr="00DB670F">
        <w:rPr>
          <w:rStyle w:val="a5"/>
        </w:rPr>
        <w:footnoteRef/>
      </w:r>
      <w:r w:rsidRPr="00DB670F">
        <w:rPr>
          <w:i/>
          <w:iCs/>
          <w:shd w:val="clear" w:color="auto" w:fill="FFFFFF"/>
        </w:rPr>
        <w:t>«Όταν εξαιτίας της ραθυμίας μου κατρακύλησα στην αμαρτία, με παιδαγώγη</w:t>
      </w:r>
      <w:r w:rsidRPr="00DB670F">
        <w:rPr>
          <w:i/>
          <w:iCs/>
          <w:shd w:val="clear" w:color="auto" w:fill="FFFFFF"/>
        </w:rPr>
        <w:softHyphen/>
        <w:t xml:space="preserve">σες αυστηρά, σαν με ραβδί, και με ξύπνησες απ’ τη μέθη της αμαρτίας. Αλλά καθώς με </w:t>
      </w:r>
      <w:r w:rsidRPr="00DB670F">
        <w:rPr>
          <w:i/>
          <w:iCs/>
          <w:shd w:val="clear" w:color="auto" w:fill="FFFFFF"/>
        </w:rPr>
        <w:softHyphen/>
        <w:t xml:space="preserve">κυρίευε ολιγοψυχία λόγω της αυστηρότατης παιδαγωγίας Σου, με στήριζες και με ενθάρρυνες σαν με βακτηρία». </w:t>
      </w:r>
      <w:r w:rsidRPr="00DB670F">
        <w:rPr>
          <w:i/>
          <w:iCs/>
        </w:rPr>
        <w:t>Ισίδωρου Πηλουσιώτου</w:t>
      </w:r>
      <w:r w:rsidRPr="00DB670F">
        <w:t>, «</w:t>
      </w:r>
      <w:r w:rsidRPr="00DB670F">
        <w:rPr>
          <w:shd w:val="clear" w:color="auto" w:fill="FFFFFF"/>
        </w:rPr>
        <w:t>Ε</w:t>
      </w:r>
      <w:r w:rsidRPr="00DB670F">
        <w:rPr>
          <w:shd w:val="clear" w:color="auto" w:fill="FFFFFF"/>
        </w:rPr>
        <w:softHyphen/>
      </w:r>
      <w:r w:rsidRPr="00DB670F">
        <w:rPr>
          <w:shd w:val="clear" w:color="auto" w:fill="FFFFFF"/>
        </w:rPr>
        <w:softHyphen/>
      </w:r>
      <w:r w:rsidRPr="00DB670F">
        <w:rPr>
          <w:shd w:val="clear" w:color="auto" w:fill="FFFFFF"/>
        </w:rPr>
        <w:softHyphen/>
        <w:t>πιστολές, Βιβλίον Α΄ - Ε</w:t>
      </w:r>
      <w:r w:rsidRPr="00DB670F">
        <w:rPr>
          <w:shd w:val="clear" w:color="auto" w:fill="FFFFFF"/>
        </w:rPr>
        <w:softHyphen/>
      </w:r>
      <w:r w:rsidRPr="00DB670F">
        <w:rPr>
          <w:shd w:val="clear" w:color="auto" w:fill="FFFFFF"/>
        </w:rPr>
        <w:softHyphen/>
      </w:r>
      <w:r w:rsidRPr="00DB670F">
        <w:rPr>
          <w:shd w:val="clear" w:color="auto" w:fill="FFFFFF"/>
        </w:rPr>
        <w:softHyphen/>
        <w:t xml:space="preserve">πιστολή 301», </w:t>
      </w:r>
      <w:r w:rsidRPr="00DB670F">
        <w:rPr>
          <w:i/>
          <w:iCs/>
        </w:rPr>
        <w:t>Έλληνες Πατέρες της Εκκλησίας,</w:t>
      </w:r>
      <w:r w:rsidRPr="00DB670F">
        <w:t xml:space="preserve">  (Θεσσαλονίκη: Πατερικαί Εκδόσεις Γρηγόριος Παλαμάς, 2000) </w:t>
      </w:r>
      <w:r w:rsidRPr="00DB670F">
        <w:rPr>
          <w:shd w:val="clear" w:color="auto" w:fill="FFFFFF"/>
        </w:rPr>
        <w:t>288-289.</w:t>
      </w:r>
    </w:p>
  </w:footnote>
  <w:footnote w:id="49">
    <w:p w14:paraId="6A01EEE2" w14:textId="781089F1" w:rsidR="00A96A28" w:rsidRPr="00DB670F" w:rsidRDefault="00A96A28" w:rsidP="00DB670F">
      <w:pPr>
        <w:pStyle w:val="a3"/>
        <w:spacing w:line="360" w:lineRule="auto"/>
        <w:jc w:val="both"/>
        <w:rPr>
          <w:lang w:val="en-GB" w:bidi="he-IL"/>
        </w:rPr>
      </w:pPr>
      <w:r w:rsidRPr="00DB670F">
        <w:rPr>
          <w:rStyle w:val="a5"/>
        </w:rPr>
        <w:footnoteRef/>
      </w:r>
      <w:proofErr w:type="gramStart"/>
      <w:r w:rsidRPr="00DB670F">
        <w:rPr>
          <w:lang w:val="en-US"/>
        </w:rPr>
        <w:t>J.Gan</w:t>
      </w:r>
      <w:proofErr w:type="gramEnd"/>
      <w:r w:rsidRPr="00DB670F">
        <w:rPr>
          <w:lang w:val="en-US"/>
        </w:rPr>
        <w:t xml:space="preserve">, </w:t>
      </w:r>
      <w:r w:rsidRPr="00DB670F">
        <w:rPr>
          <w:i/>
          <w:iCs/>
          <w:lang w:val="en-US"/>
        </w:rPr>
        <w:t xml:space="preserve">The metaphor of shepherd in the Hebrew Bible </w:t>
      </w:r>
      <w:r w:rsidRPr="00DB670F">
        <w:rPr>
          <w:lang w:val="en-US"/>
        </w:rPr>
        <w:t>(USA: University Press of America</w:t>
      </w:r>
      <w:r w:rsidRPr="00DB670F">
        <w:rPr>
          <w:lang w:val="en-US" w:bidi="he-IL"/>
        </w:rPr>
        <w:t xml:space="preserve">, </w:t>
      </w:r>
      <w:r w:rsidRPr="00DB670F">
        <w:rPr>
          <w:lang w:val="en-US"/>
        </w:rPr>
        <w:t xml:space="preserve">2007) </w:t>
      </w:r>
      <w:r w:rsidRPr="00DB670F">
        <w:rPr>
          <w:lang w:val="en-GB" w:bidi="he-IL"/>
        </w:rPr>
        <w:t>91</w:t>
      </w:r>
      <w:r w:rsidRPr="00DB670F">
        <w:rPr>
          <w:lang w:val="en-US" w:bidi="he-IL"/>
        </w:rPr>
        <w:t>-</w:t>
      </w:r>
      <w:r w:rsidRPr="00DB670F">
        <w:rPr>
          <w:lang w:val="en-GB" w:bidi="he-IL"/>
        </w:rPr>
        <w:t xml:space="preserve"> 92.</w:t>
      </w:r>
    </w:p>
  </w:footnote>
  <w:footnote w:id="50">
    <w:p w14:paraId="673630B6" w14:textId="3F174762" w:rsidR="00A96A28" w:rsidRPr="00DB670F" w:rsidRDefault="00A96A28" w:rsidP="00DB670F">
      <w:pPr>
        <w:pStyle w:val="a3"/>
        <w:spacing w:line="360" w:lineRule="auto"/>
        <w:jc w:val="both"/>
        <w:rPr>
          <w:lang w:val="en-GB"/>
        </w:rPr>
      </w:pPr>
      <w:r w:rsidRPr="00DB670F">
        <w:rPr>
          <w:rStyle w:val="a5"/>
        </w:rPr>
        <w:footnoteRef/>
      </w:r>
      <w:r w:rsidRPr="00DB670F">
        <w:rPr>
          <w:lang w:val="en-US"/>
        </w:rPr>
        <w:t>Ph. Keller,</w:t>
      </w:r>
      <w:r w:rsidRPr="00DB670F">
        <w:rPr>
          <w:i/>
          <w:iCs/>
          <w:lang w:val="en-US"/>
        </w:rPr>
        <w:t xml:space="preserve"> The inspiration writings, </w:t>
      </w:r>
      <w:r w:rsidRPr="00DB670F">
        <w:rPr>
          <w:lang w:val="en-GB"/>
        </w:rPr>
        <w:t>98-99.</w:t>
      </w:r>
    </w:p>
  </w:footnote>
  <w:footnote w:id="51">
    <w:p w14:paraId="24F7A371" w14:textId="656353DC" w:rsidR="00A96A28" w:rsidRPr="00DB670F" w:rsidRDefault="00A96A28" w:rsidP="00DB670F">
      <w:pPr>
        <w:spacing w:line="360" w:lineRule="auto"/>
        <w:jc w:val="both"/>
        <w:rPr>
          <w:sz w:val="20"/>
          <w:szCs w:val="20"/>
          <w:lang w:val="en-US"/>
        </w:rPr>
      </w:pPr>
      <w:r w:rsidRPr="00DB670F">
        <w:rPr>
          <w:rStyle w:val="a5"/>
          <w:sz w:val="20"/>
          <w:szCs w:val="20"/>
        </w:rPr>
        <w:footnoteRef/>
      </w:r>
      <w:r w:rsidRPr="00DB670F">
        <w:rPr>
          <w:rFonts w:eastAsia="MS Mincho"/>
          <w:bCs/>
          <w:sz w:val="20"/>
          <w:szCs w:val="20"/>
        </w:rPr>
        <w:t>Α΄</w:t>
      </w:r>
      <w:r w:rsidRPr="00DB670F">
        <w:rPr>
          <w:rFonts w:eastAsia="MS Mincho"/>
          <w:bCs/>
          <w:sz w:val="20"/>
          <w:szCs w:val="20"/>
          <w:lang w:val="en-GB"/>
        </w:rPr>
        <w:t xml:space="preserve"> </w:t>
      </w:r>
      <w:r w:rsidRPr="00DB670F">
        <w:rPr>
          <w:rFonts w:eastAsia="MS Mincho"/>
          <w:bCs/>
          <w:sz w:val="20"/>
          <w:szCs w:val="20"/>
        </w:rPr>
        <w:t>Βασ</w:t>
      </w:r>
      <w:r w:rsidRPr="00DB670F">
        <w:rPr>
          <w:rFonts w:eastAsia="MS Mincho"/>
          <w:bCs/>
          <w:sz w:val="20"/>
          <w:szCs w:val="20"/>
          <w:lang w:val="en-GB"/>
        </w:rPr>
        <w:t xml:space="preserve">. 16,13: </w:t>
      </w:r>
      <w:r w:rsidRPr="00DB670F">
        <w:rPr>
          <w:rFonts w:eastAsia="MS Mincho"/>
          <w:bCs/>
          <w:i/>
          <w:iCs/>
          <w:sz w:val="20"/>
          <w:szCs w:val="20"/>
          <w:lang w:val="en-GB"/>
        </w:rPr>
        <w:t>«</w:t>
      </w:r>
      <w:r w:rsidRPr="00DB670F">
        <w:rPr>
          <w:rFonts w:eastAsia="MS Mincho"/>
          <w:bCs/>
          <w:i/>
          <w:iCs/>
          <w:sz w:val="20"/>
          <w:szCs w:val="20"/>
        </w:rPr>
        <w:t>Έλαβε</w:t>
      </w:r>
      <w:r w:rsidRPr="00DB670F">
        <w:rPr>
          <w:rFonts w:eastAsia="MS Mincho"/>
          <w:bCs/>
          <w:i/>
          <w:iCs/>
          <w:sz w:val="20"/>
          <w:szCs w:val="20"/>
          <w:lang w:val="en-GB"/>
        </w:rPr>
        <w:t xml:space="preserve"> </w:t>
      </w:r>
      <w:r w:rsidRPr="00DB670F">
        <w:rPr>
          <w:rFonts w:eastAsia="MS Mincho"/>
          <w:bCs/>
          <w:i/>
          <w:iCs/>
          <w:sz w:val="20"/>
          <w:szCs w:val="20"/>
        </w:rPr>
        <w:t>Σαμουὴλ</w:t>
      </w:r>
      <w:r w:rsidRPr="00DB670F">
        <w:rPr>
          <w:rFonts w:eastAsia="MS Mincho"/>
          <w:bCs/>
          <w:i/>
          <w:iCs/>
          <w:sz w:val="20"/>
          <w:szCs w:val="20"/>
          <w:lang w:val="en-GB"/>
        </w:rPr>
        <w:t xml:space="preserve"> </w:t>
      </w:r>
      <w:r w:rsidRPr="00DB670F">
        <w:rPr>
          <w:rFonts w:eastAsia="MS Mincho"/>
          <w:bCs/>
          <w:i/>
          <w:iCs/>
          <w:sz w:val="20"/>
          <w:szCs w:val="20"/>
        </w:rPr>
        <w:t>τὸ</w:t>
      </w:r>
      <w:r w:rsidRPr="00DB670F">
        <w:rPr>
          <w:rFonts w:eastAsia="MS Mincho"/>
          <w:bCs/>
          <w:i/>
          <w:iCs/>
          <w:sz w:val="20"/>
          <w:szCs w:val="20"/>
          <w:lang w:val="en-GB"/>
        </w:rPr>
        <w:t xml:space="preserve"> </w:t>
      </w:r>
      <w:r w:rsidRPr="00DB670F">
        <w:rPr>
          <w:rFonts w:eastAsia="MS Mincho"/>
          <w:bCs/>
          <w:i/>
          <w:iCs/>
          <w:sz w:val="20"/>
          <w:szCs w:val="20"/>
        </w:rPr>
        <w:t>κέρας</w:t>
      </w:r>
      <w:r w:rsidRPr="00DB670F">
        <w:rPr>
          <w:rFonts w:eastAsia="MS Mincho"/>
          <w:bCs/>
          <w:i/>
          <w:iCs/>
          <w:sz w:val="20"/>
          <w:szCs w:val="20"/>
          <w:lang w:val="en-GB"/>
        </w:rPr>
        <w:t xml:space="preserve"> </w:t>
      </w:r>
      <w:r w:rsidRPr="00DB670F">
        <w:rPr>
          <w:rFonts w:eastAsia="MS Mincho"/>
          <w:bCs/>
          <w:i/>
          <w:iCs/>
          <w:sz w:val="20"/>
          <w:szCs w:val="20"/>
        </w:rPr>
        <w:t>τοῦ</w:t>
      </w:r>
      <w:r w:rsidRPr="00DB670F">
        <w:rPr>
          <w:rFonts w:eastAsia="MS Mincho"/>
          <w:bCs/>
          <w:i/>
          <w:iCs/>
          <w:sz w:val="20"/>
          <w:szCs w:val="20"/>
          <w:lang w:val="en-GB"/>
        </w:rPr>
        <w:t xml:space="preserve"> </w:t>
      </w:r>
      <w:r w:rsidRPr="00DB670F">
        <w:rPr>
          <w:rFonts w:eastAsia="MS Mincho"/>
          <w:bCs/>
          <w:i/>
          <w:iCs/>
          <w:sz w:val="20"/>
          <w:szCs w:val="20"/>
        </w:rPr>
        <w:t>ἐλαίου</w:t>
      </w:r>
      <w:r w:rsidRPr="00DB670F">
        <w:rPr>
          <w:rFonts w:eastAsia="MS Mincho"/>
          <w:bCs/>
          <w:i/>
          <w:iCs/>
          <w:sz w:val="20"/>
          <w:szCs w:val="20"/>
          <w:lang w:val="en-GB"/>
        </w:rPr>
        <w:t xml:space="preserve"> </w:t>
      </w:r>
      <w:r w:rsidRPr="00DB670F">
        <w:rPr>
          <w:rFonts w:eastAsia="MS Mincho"/>
          <w:bCs/>
          <w:i/>
          <w:iCs/>
          <w:sz w:val="20"/>
          <w:szCs w:val="20"/>
        </w:rPr>
        <w:t>καὶ</w:t>
      </w:r>
      <w:r w:rsidRPr="00DB670F">
        <w:rPr>
          <w:rFonts w:eastAsia="MS Mincho"/>
          <w:bCs/>
          <w:i/>
          <w:iCs/>
          <w:sz w:val="20"/>
          <w:szCs w:val="20"/>
          <w:lang w:val="en-GB"/>
        </w:rPr>
        <w:t xml:space="preserve"> </w:t>
      </w:r>
      <w:r w:rsidRPr="00DB670F">
        <w:rPr>
          <w:rFonts w:eastAsia="MS Mincho"/>
          <w:bCs/>
          <w:i/>
          <w:iCs/>
          <w:sz w:val="20"/>
          <w:szCs w:val="20"/>
        </w:rPr>
        <w:t>ἔχρισεν</w:t>
      </w:r>
      <w:r w:rsidRPr="00DB670F">
        <w:rPr>
          <w:rFonts w:eastAsia="MS Mincho"/>
          <w:bCs/>
          <w:i/>
          <w:iCs/>
          <w:sz w:val="20"/>
          <w:szCs w:val="20"/>
          <w:lang w:val="en-GB"/>
        </w:rPr>
        <w:t xml:space="preserve"> </w:t>
      </w:r>
      <w:r w:rsidRPr="00DB670F">
        <w:rPr>
          <w:rFonts w:eastAsia="MS Mincho"/>
          <w:bCs/>
          <w:i/>
          <w:iCs/>
          <w:sz w:val="20"/>
          <w:szCs w:val="20"/>
        </w:rPr>
        <w:t>αὐτὸ</w:t>
      </w:r>
      <w:r w:rsidRPr="00DB670F">
        <w:rPr>
          <w:rFonts w:eastAsia="MS Mincho"/>
          <w:bCs/>
          <w:i/>
          <w:iCs/>
          <w:sz w:val="20"/>
          <w:szCs w:val="20"/>
          <w:lang w:val="en-GB"/>
        </w:rPr>
        <w:t xml:space="preserve"> </w:t>
      </w:r>
      <w:r w:rsidRPr="00DB670F">
        <w:rPr>
          <w:rFonts w:eastAsia="MS Mincho"/>
          <w:bCs/>
          <w:i/>
          <w:iCs/>
          <w:sz w:val="20"/>
          <w:szCs w:val="20"/>
        </w:rPr>
        <w:t>ἐν</w:t>
      </w:r>
      <w:r w:rsidRPr="00DB670F">
        <w:rPr>
          <w:rFonts w:eastAsia="MS Mincho"/>
          <w:bCs/>
          <w:i/>
          <w:iCs/>
          <w:sz w:val="20"/>
          <w:szCs w:val="20"/>
          <w:lang w:val="en-GB"/>
        </w:rPr>
        <w:t xml:space="preserve"> </w:t>
      </w:r>
      <w:r w:rsidRPr="00DB670F">
        <w:rPr>
          <w:rFonts w:eastAsia="MS Mincho"/>
          <w:bCs/>
          <w:i/>
          <w:iCs/>
          <w:sz w:val="20"/>
          <w:szCs w:val="20"/>
        </w:rPr>
        <w:t>μέσῳ</w:t>
      </w:r>
      <w:r w:rsidRPr="00DB670F">
        <w:rPr>
          <w:rFonts w:eastAsia="MS Mincho"/>
          <w:bCs/>
          <w:i/>
          <w:iCs/>
          <w:sz w:val="20"/>
          <w:szCs w:val="20"/>
          <w:lang w:val="en-GB"/>
        </w:rPr>
        <w:t xml:space="preserve"> </w:t>
      </w:r>
      <w:r w:rsidRPr="00DB670F">
        <w:rPr>
          <w:rFonts w:eastAsia="MS Mincho"/>
          <w:bCs/>
          <w:i/>
          <w:iCs/>
          <w:sz w:val="20"/>
          <w:szCs w:val="20"/>
        </w:rPr>
        <w:t>τῶν</w:t>
      </w:r>
      <w:r w:rsidRPr="00DB670F">
        <w:rPr>
          <w:rFonts w:eastAsia="MS Mincho"/>
          <w:bCs/>
          <w:i/>
          <w:iCs/>
          <w:sz w:val="20"/>
          <w:szCs w:val="20"/>
          <w:lang w:val="en-GB"/>
        </w:rPr>
        <w:t xml:space="preserve"> </w:t>
      </w:r>
      <w:r w:rsidRPr="00DB670F">
        <w:rPr>
          <w:rFonts w:eastAsia="MS Mincho"/>
          <w:bCs/>
          <w:i/>
          <w:iCs/>
          <w:sz w:val="20"/>
          <w:szCs w:val="20"/>
        </w:rPr>
        <w:t>ἀδελφῶν</w:t>
      </w:r>
      <w:r w:rsidRPr="00DB670F">
        <w:rPr>
          <w:rFonts w:eastAsia="MS Mincho"/>
          <w:bCs/>
          <w:i/>
          <w:iCs/>
          <w:sz w:val="20"/>
          <w:szCs w:val="20"/>
          <w:lang w:val="en-GB"/>
        </w:rPr>
        <w:t xml:space="preserve"> </w:t>
      </w:r>
      <w:r w:rsidRPr="00DB670F">
        <w:rPr>
          <w:rFonts w:eastAsia="MS Mincho"/>
          <w:bCs/>
          <w:i/>
          <w:iCs/>
          <w:sz w:val="20"/>
          <w:szCs w:val="20"/>
        </w:rPr>
        <w:t>αὐτοῦ</w:t>
      </w:r>
      <w:r w:rsidRPr="00DB670F">
        <w:rPr>
          <w:rFonts w:eastAsia="MS Mincho"/>
          <w:bCs/>
          <w:i/>
          <w:iCs/>
          <w:sz w:val="20"/>
          <w:szCs w:val="20"/>
          <w:lang w:val="en-GB"/>
        </w:rPr>
        <w:t xml:space="preserve">, </w:t>
      </w:r>
      <w:r w:rsidRPr="00DB670F">
        <w:rPr>
          <w:rFonts w:eastAsia="MS Mincho"/>
          <w:bCs/>
          <w:i/>
          <w:iCs/>
          <w:sz w:val="20"/>
          <w:szCs w:val="20"/>
        </w:rPr>
        <w:t>καὶ</w:t>
      </w:r>
      <w:r w:rsidRPr="00DB670F">
        <w:rPr>
          <w:rFonts w:eastAsia="MS Mincho"/>
          <w:bCs/>
          <w:i/>
          <w:iCs/>
          <w:sz w:val="20"/>
          <w:szCs w:val="20"/>
          <w:lang w:val="en-GB"/>
        </w:rPr>
        <w:t xml:space="preserve"> </w:t>
      </w:r>
      <w:r w:rsidRPr="00DB670F">
        <w:rPr>
          <w:rFonts w:eastAsia="MS Mincho"/>
          <w:bCs/>
          <w:i/>
          <w:iCs/>
          <w:sz w:val="20"/>
          <w:szCs w:val="20"/>
        </w:rPr>
        <w:t>ἐφήλατο</w:t>
      </w:r>
      <w:r w:rsidRPr="00DB670F">
        <w:rPr>
          <w:rFonts w:eastAsia="MS Mincho"/>
          <w:bCs/>
          <w:i/>
          <w:iCs/>
          <w:sz w:val="20"/>
          <w:szCs w:val="20"/>
          <w:lang w:val="en-GB"/>
        </w:rPr>
        <w:t xml:space="preserve"> </w:t>
      </w:r>
      <w:r w:rsidRPr="00DB670F">
        <w:rPr>
          <w:rFonts w:eastAsia="MS Mincho"/>
          <w:bCs/>
          <w:i/>
          <w:iCs/>
          <w:sz w:val="20"/>
          <w:szCs w:val="20"/>
        </w:rPr>
        <w:t>πνεῦμα</w:t>
      </w:r>
      <w:r w:rsidRPr="00DB670F">
        <w:rPr>
          <w:rFonts w:eastAsia="MS Mincho"/>
          <w:bCs/>
          <w:i/>
          <w:iCs/>
          <w:sz w:val="20"/>
          <w:szCs w:val="20"/>
          <w:lang w:val="en-GB"/>
        </w:rPr>
        <w:t xml:space="preserve"> </w:t>
      </w:r>
      <w:r w:rsidRPr="00DB670F">
        <w:rPr>
          <w:rFonts w:eastAsia="MS Mincho"/>
          <w:bCs/>
          <w:i/>
          <w:iCs/>
          <w:sz w:val="20"/>
          <w:szCs w:val="20"/>
        </w:rPr>
        <w:t>Κυρίου</w:t>
      </w:r>
      <w:r w:rsidRPr="00DB670F">
        <w:rPr>
          <w:rFonts w:eastAsia="MS Mincho"/>
          <w:bCs/>
          <w:i/>
          <w:iCs/>
          <w:sz w:val="20"/>
          <w:szCs w:val="20"/>
          <w:lang w:val="en-GB"/>
        </w:rPr>
        <w:t xml:space="preserve"> </w:t>
      </w:r>
      <w:r w:rsidRPr="00DB670F">
        <w:rPr>
          <w:rFonts w:eastAsia="MS Mincho"/>
          <w:bCs/>
          <w:i/>
          <w:iCs/>
          <w:sz w:val="20"/>
          <w:szCs w:val="20"/>
        </w:rPr>
        <w:t>ἐπὶ</w:t>
      </w:r>
      <w:r w:rsidRPr="00DB670F">
        <w:rPr>
          <w:rFonts w:eastAsia="MS Mincho"/>
          <w:bCs/>
          <w:i/>
          <w:iCs/>
          <w:sz w:val="20"/>
          <w:szCs w:val="20"/>
          <w:lang w:val="en-GB"/>
        </w:rPr>
        <w:t xml:space="preserve"> </w:t>
      </w:r>
      <w:r w:rsidRPr="00DB670F">
        <w:rPr>
          <w:rFonts w:eastAsia="MS Mincho"/>
          <w:bCs/>
          <w:i/>
          <w:iCs/>
          <w:sz w:val="20"/>
          <w:szCs w:val="20"/>
        </w:rPr>
        <w:t>Δαυὶδ</w:t>
      </w:r>
      <w:r w:rsidRPr="00DB670F">
        <w:rPr>
          <w:rFonts w:eastAsia="MS Mincho"/>
          <w:bCs/>
          <w:i/>
          <w:iCs/>
          <w:sz w:val="20"/>
          <w:szCs w:val="20"/>
          <w:lang w:val="en-GB"/>
        </w:rPr>
        <w:t xml:space="preserve"> </w:t>
      </w:r>
      <w:r w:rsidRPr="00DB670F">
        <w:rPr>
          <w:rFonts w:eastAsia="MS Mincho"/>
          <w:bCs/>
          <w:i/>
          <w:iCs/>
          <w:sz w:val="20"/>
          <w:szCs w:val="20"/>
        </w:rPr>
        <w:t>ἀπὸ</w:t>
      </w:r>
      <w:r w:rsidRPr="00DB670F">
        <w:rPr>
          <w:rFonts w:eastAsia="MS Mincho"/>
          <w:bCs/>
          <w:i/>
          <w:iCs/>
          <w:sz w:val="20"/>
          <w:szCs w:val="20"/>
          <w:lang w:val="en-GB"/>
        </w:rPr>
        <w:t xml:space="preserve"> </w:t>
      </w:r>
      <w:r w:rsidRPr="00DB670F">
        <w:rPr>
          <w:rFonts w:eastAsia="MS Mincho"/>
          <w:bCs/>
          <w:i/>
          <w:iCs/>
          <w:sz w:val="20"/>
          <w:szCs w:val="20"/>
        </w:rPr>
        <w:t>τῆς</w:t>
      </w:r>
      <w:r w:rsidRPr="00DB670F">
        <w:rPr>
          <w:rFonts w:eastAsia="MS Mincho"/>
          <w:bCs/>
          <w:i/>
          <w:iCs/>
          <w:sz w:val="20"/>
          <w:szCs w:val="20"/>
          <w:lang w:val="en-GB"/>
        </w:rPr>
        <w:t xml:space="preserve"> </w:t>
      </w:r>
      <w:r w:rsidRPr="00DB670F">
        <w:rPr>
          <w:rFonts w:eastAsia="MS Mincho"/>
          <w:bCs/>
          <w:i/>
          <w:iCs/>
          <w:sz w:val="20"/>
          <w:szCs w:val="20"/>
        </w:rPr>
        <w:t>ἡμέρας</w:t>
      </w:r>
      <w:r w:rsidRPr="00DB670F">
        <w:rPr>
          <w:rFonts w:eastAsia="MS Mincho"/>
          <w:bCs/>
          <w:i/>
          <w:iCs/>
          <w:sz w:val="20"/>
          <w:szCs w:val="20"/>
          <w:lang w:val="en-GB"/>
        </w:rPr>
        <w:t xml:space="preserve"> </w:t>
      </w:r>
      <w:r w:rsidRPr="00DB670F">
        <w:rPr>
          <w:rFonts w:eastAsia="MS Mincho"/>
          <w:bCs/>
          <w:i/>
          <w:iCs/>
          <w:sz w:val="20"/>
          <w:szCs w:val="20"/>
        </w:rPr>
        <w:t>ἐκείνης</w:t>
      </w:r>
      <w:r w:rsidRPr="00DB670F">
        <w:rPr>
          <w:rFonts w:eastAsia="MS Mincho"/>
          <w:bCs/>
          <w:i/>
          <w:iCs/>
          <w:sz w:val="20"/>
          <w:szCs w:val="20"/>
          <w:lang w:val="en-GB"/>
        </w:rPr>
        <w:t>».</w:t>
      </w:r>
    </w:p>
  </w:footnote>
  <w:footnote w:id="52">
    <w:p w14:paraId="4B45DA0D" w14:textId="1F9A24E1" w:rsidR="00A96A28" w:rsidRPr="00DB670F" w:rsidRDefault="00A96A28" w:rsidP="00DB670F">
      <w:pPr>
        <w:pStyle w:val="a3"/>
        <w:spacing w:line="360" w:lineRule="auto"/>
        <w:jc w:val="both"/>
      </w:pPr>
      <w:r w:rsidRPr="00DB670F">
        <w:rPr>
          <w:rStyle w:val="a5"/>
        </w:rPr>
        <w:footnoteRef/>
      </w:r>
      <w:r w:rsidRPr="00DB670F">
        <w:rPr>
          <w:i/>
          <w:iCs/>
        </w:rPr>
        <w:t xml:space="preserve">«Η χρίσις δι’ ελαίου ηρμηνεύετο  ως χορήγησις Αγίου Πνεύματος» </w:t>
      </w:r>
      <w:r w:rsidRPr="00DB670F">
        <w:t xml:space="preserve">(Ησ 11, 2 και 61, Ψλ 44, 7-8). Χ. Βούλγαρη, </w:t>
      </w:r>
      <w:r w:rsidRPr="00DB670F">
        <w:rPr>
          <w:i/>
        </w:rPr>
        <w:t>Ερμηνευτικόν Υπόμνημα εις το κατά Ματθαίον Ευαγγέλιον</w:t>
      </w:r>
      <w:r w:rsidRPr="00DB670F">
        <w:t xml:space="preserve"> (Αθήνα: Αποστολική Διακονία, 2018) 735.</w:t>
      </w:r>
    </w:p>
  </w:footnote>
  <w:footnote w:id="53">
    <w:p w14:paraId="51CB00CF" w14:textId="6F5AC0EE" w:rsidR="00A96A28" w:rsidRPr="00DB670F" w:rsidRDefault="00A96A28" w:rsidP="00DB670F">
      <w:pPr>
        <w:shd w:val="clear" w:color="auto" w:fill="FFFFFF"/>
        <w:spacing w:line="360" w:lineRule="auto"/>
        <w:jc w:val="both"/>
        <w:rPr>
          <w:sz w:val="20"/>
          <w:szCs w:val="20"/>
        </w:rPr>
      </w:pPr>
      <w:r w:rsidRPr="00DB670F">
        <w:rPr>
          <w:rStyle w:val="a5"/>
          <w:sz w:val="20"/>
          <w:szCs w:val="20"/>
        </w:rPr>
        <w:footnoteRef/>
      </w:r>
      <w:r w:rsidRPr="00DB670F">
        <w:rPr>
          <w:sz w:val="20"/>
          <w:szCs w:val="20"/>
          <w:lang w:eastAsia="el-GR"/>
        </w:rPr>
        <w:t xml:space="preserve">Πορφυρίου Καυσοκαλυβίτου, </w:t>
      </w:r>
      <w:r w:rsidRPr="00DB670F">
        <w:rPr>
          <w:i/>
          <w:iCs/>
          <w:sz w:val="20"/>
          <w:szCs w:val="20"/>
          <w:lang w:eastAsia="el-GR"/>
        </w:rPr>
        <w:t xml:space="preserve">Βίος και Λόγοι </w:t>
      </w:r>
      <w:r w:rsidRPr="00DB670F">
        <w:rPr>
          <w:sz w:val="20"/>
          <w:szCs w:val="20"/>
          <w:lang w:eastAsia="el-GR"/>
        </w:rPr>
        <w:t xml:space="preserve"> (Χανιά: Ιερά Μονή Χρυσοπηγής, 2003) 217.</w:t>
      </w:r>
    </w:p>
  </w:footnote>
  <w:footnote w:id="54">
    <w:p w14:paraId="15D724A9" w14:textId="0D09B617" w:rsidR="00A96A28" w:rsidRPr="00DB670F" w:rsidRDefault="00A96A28" w:rsidP="00DB670F">
      <w:pPr>
        <w:pStyle w:val="a3"/>
        <w:spacing w:line="360" w:lineRule="auto"/>
        <w:jc w:val="both"/>
      </w:pPr>
      <w:r w:rsidRPr="00DB670F">
        <w:rPr>
          <w:rStyle w:val="a5"/>
        </w:rPr>
        <w:footnoteRef/>
      </w:r>
      <w:r w:rsidRPr="00DB670F">
        <w:rPr>
          <w:i/>
          <w:iCs/>
        </w:rPr>
        <w:t xml:space="preserve">«Η πρόθεσις </w:t>
      </w:r>
      <w:r w:rsidRPr="00DB670F">
        <w:rPr>
          <w:b/>
          <w:bCs/>
          <w:i/>
          <w:iCs/>
        </w:rPr>
        <w:t>ἐκ</w:t>
      </w:r>
      <w:r w:rsidRPr="00DB670F">
        <w:rPr>
          <w:i/>
          <w:iCs/>
        </w:rPr>
        <w:t xml:space="preserve"> δηλοί την προέλευσιν των σοφών λόγων. Υπό δε ποιμένα ἕνα πρέπει να νοηθή κατά την επικρατούσαν εκδοχήν ο εις Θεός, ο κατ’ εξοχήν ποιμήν και η πηγή της σοφίας (Παροιμ. β΄ 6). Κατ’ άλλους δε νοείται ο Εκκλησιαστής αυτός ή ο Μωϋσής ή ο Σολομών, όστις βεβαίως θα ηδύνατο, ως βασιλεύς, να χαρακτηρισθή ως ποιμήν, εάν μη ετονίζετο η ενότης του ποιμένος»</w:t>
      </w:r>
      <w:r w:rsidRPr="00DB670F">
        <w:t xml:space="preserve">. Π. Ι. Μπρατσιώτη, </w:t>
      </w:r>
      <w:r w:rsidRPr="00DB670F">
        <w:rPr>
          <w:i/>
          <w:iCs/>
        </w:rPr>
        <w:t>Ο Εκκλησιαστής</w:t>
      </w:r>
      <w:r w:rsidRPr="00DB670F">
        <w:t xml:space="preserve"> (Αθήνα: Ν. Π. Μπρατσιώτης (επιμ.), 1989) 139.</w:t>
      </w:r>
      <w:r w:rsidRPr="00DB670F">
        <w:rPr>
          <w:spacing w:val="2"/>
          <w:shd w:val="clear" w:color="auto" w:fill="FFFFFF"/>
        </w:rPr>
        <w:t xml:space="preserve"> Σύμφωνα με μια άλλη άποψη  ο όρος αποδίδεται στο σοφό δάσκαλο που παροτρύνει στην αρετή. </w:t>
      </w:r>
      <w:r w:rsidRPr="00DB670F">
        <w:t>Α. Παπαρνάκης, «Ποιμένας και Ποιμαντική Επιστήμη στην Αγία Γραφή», 185-187.</w:t>
      </w:r>
    </w:p>
  </w:footnote>
  <w:footnote w:id="55">
    <w:p w14:paraId="79A61A91" w14:textId="77777777" w:rsidR="00A96A28" w:rsidRPr="00DB670F" w:rsidRDefault="00A96A28" w:rsidP="00DB670F">
      <w:pPr>
        <w:pStyle w:val="a3"/>
        <w:spacing w:line="360" w:lineRule="auto"/>
        <w:jc w:val="both"/>
      </w:pPr>
      <w:r w:rsidRPr="00DB670F">
        <w:rPr>
          <w:rStyle w:val="a5"/>
        </w:rPr>
        <w:footnoteRef/>
      </w:r>
      <w:r w:rsidRPr="00DB670F">
        <w:t xml:space="preserve">Στ. Καλαντζάκη, </w:t>
      </w:r>
      <w:r w:rsidRPr="00DB670F">
        <w:rPr>
          <w:i/>
          <w:iCs/>
        </w:rPr>
        <w:t>Ερμηνεία περικοπών της Παλαιάς Διαθήκης</w:t>
      </w:r>
      <w:r w:rsidRPr="00DB670F">
        <w:t xml:space="preserve"> (Θεσσαλονίκη: Πουρναρά, 2005) 397.</w:t>
      </w:r>
    </w:p>
  </w:footnote>
  <w:footnote w:id="56">
    <w:p w14:paraId="74562F33" w14:textId="5BE63F2E" w:rsidR="00A96A28" w:rsidRPr="00DB670F" w:rsidRDefault="00A96A28" w:rsidP="00DB670F">
      <w:pPr>
        <w:pStyle w:val="a3"/>
        <w:spacing w:line="360" w:lineRule="auto"/>
        <w:jc w:val="both"/>
        <w:rPr>
          <w:lang w:val="en-GB" w:bidi="he-IL"/>
        </w:rPr>
      </w:pPr>
      <w:r w:rsidRPr="00DB670F">
        <w:rPr>
          <w:rStyle w:val="a5"/>
        </w:rPr>
        <w:footnoteRef/>
      </w:r>
      <w:r w:rsidRPr="00DB670F">
        <w:rPr>
          <w:lang w:val="en-US" w:bidi="he-IL"/>
        </w:rPr>
        <w:t>E</w:t>
      </w:r>
      <w:r w:rsidRPr="00DB670F">
        <w:rPr>
          <w:lang w:val="en-GB" w:bidi="he-IL"/>
        </w:rPr>
        <w:t xml:space="preserve">. </w:t>
      </w:r>
      <w:r w:rsidRPr="00DB670F">
        <w:rPr>
          <w:lang w:val="en-US" w:bidi="he-IL"/>
        </w:rPr>
        <w:t>B</w:t>
      </w:r>
      <w:r w:rsidRPr="00DB670F">
        <w:rPr>
          <w:lang w:val="en-GB" w:bidi="he-IL"/>
        </w:rPr>
        <w:t xml:space="preserve">. </w:t>
      </w:r>
      <w:r w:rsidRPr="00DB670F">
        <w:rPr>
          <w:lang w:val="en-US" w:bidi="he-IL"/>
        </w:rPr>
        <w:t>Pusey, The Minor Prophets</w:t>
      </w:r>
      <w:r w:rsidRPr="00DB670F">
        <w:rPr>
          <w:lang w:val="en-GB" w:bidi="he-IL"/>
        </w:rPr>
        <w:t xml:space="preserve">, </w:t>
      </w:r>
      <w:r w:rsidRPr="00DB670F">
        <w:rPr>
          <w:lang w:val="en-US" w:bidi="he-IL"/>
        </w:rPr>
        <w:t xml:space="preserve">A Commentary </w:t>
      </w:r>
      <w:r w:rsidRPr="00DB670F">
        <w:rPr>
          <w:lang w:bidi="he-IL"/>
        </w:rPr>
        <w:t>στο</w:t>
      </w:r>
      <w:r w:rsidRPr="00DB670F">
        <w:rPr>
          <w:lang w:val="en-US" w:bidi="he-IL"/>
        </w:rPr>
        <w:t xml:space="preserve"> </w:t>
      </w:r>
      <w:r w:rsidRPr="00DB670F">
        <w:rPr>
          <w:i/>
          <w:iCs/>
          <w:lang w:val="en-US" w:bidi="he-IL"/>
        </w:rPr>
        <w:t>Barnes</w:t>
      </w:r>
      <w:r w:rsidRPr="00DB670F">
        <w:rPr>
          <w:i/>
          <w:iCs/>
          <w:lang w:val="en-GB" w:bidi="he-IL"/>
        </w:rPr>
        <w:t xml:space="preserve">’ </w:t>
      </w:r>
      <w:r w:rsidRPr="00DB670F">
        <w:rPr>
          <w:i/>
          <w:iCs/>
          <w:lang w:val="en-US" w:bidi="he-IL"/>
        </w:rPr>
        <w:t>Notes</w:t>
      </w:r>
      <w:r w:rsidRPr="00DB670F">
        <w:rPr>
          <w:i/>
          <w:iCs/>
          <w:lang w:val="en-GB" w:bidi="he-IL"/>
        </w:rPr>
        <w:t xml:space="preserve">, </w:t>
      </w:r>
      <w:r w:rsidRPr="00DB670F">
        <w:rPr>
          <w:i/>
          <w:iCs/>
          <w:lang w:val="en-US" w:bidi="he-IL"/>
        </w:rPr>
        <w:t>Volume</w:t>
      </w:r>
      <w:r w:rsidRPr="00DB670F">
        <w:rPr>
          <w:i/>
          <w:iCs/>
          <w:lang w:val="en-GB" w:bidi="he-IL"/>
        </w:rPr>
        <w:t xml:space="preserve"> 1, </w:t>
      </w:r>
      <w:r w:rsidRPr="00DB670F">
        <w:rPr>
          <w:i/>
          <w:iCs/>
          <w:lang w:val="en-US" w:bidi="he-IL"/>
        </w:rPr>
        <w:t>Hosea to Jonah</w:t>
      </w:r>
      <w:r w:rsidRPr="00DB670F">
        <w:rPr>
          <w:lang w:val="en-GB" w:bidi="he-IL"/>
        </w:rPr>
        <w:t xml:space="preserve">, </w:t>
      </w:r>
      <w:r w:rsidRPr="00DB670F">
        <w:rPr>
          <w:lang w:val="en-US" w:bidi="he-IL"/>
        </w:rPr>
        <w:t>(U</w:t>
      </w:r>
      <w:r w:rsidRPr="00DB670F">
        <w:rPr>
          <w:lang w:val="en-GB" w:bidi="he-IL"/>
        </w:rPr>
        <w:t>.</w:t>
      </w:r>
      <w:r w:rsidRPr="00DB670F">
        <w:rPr>
          <w:lang w:val="en-US" w:bidi="he-IL"/>
        </w:rPr>
        <w:t>S</w:t>
      </w:r>
      <w:r w:rsidRPr="00DB670F">
        <w:rPr>
          <w:lang w:val="en-GB" w:bidi="he-IL"/>
        </w:rPr>
        <w:t>.</w:t>
      </w:r>
      <w:r w:rsidRPr="00DB670F">
        <w:rPr>
          <w:lang w:val="en-US" w:bidi="he-IL"/>
        </w:rPr>
        <w:t>A</w:t>
      </w:r>
      <w:r w:rsidRPr="00DB670F">
        <w:rPr>
          <w:lang w:val="en-GB" w:bidi="he-IL"/>
        </w:rPr>
        <w:t>.</w:t>
      </w:r>
      <w:r w:rsidRPr="00DB670F">
        <w:rPr>
          <w:lang w:val="en-US" w:bidi="he-IL"/>
        </w:rPr>
        <w:t>: Baker Books</w:t>
      </w:r>
      <w:r w:rsidRPr="00DB670F">
        <w:rPr>
          <w:lang w:val="en-GB" w:bidi="he-IL"/>
        </w:rPr>
        <w:t xml:space="preserve"> (</w:t>
      </w:r>
      <w:r w:rsidRPr="00DB670F">
        <w:rPr>
          <w:lang w:val="en-US" w:bidi="he-IL"/>
        </w:rPr>
        <w:t>reprinted</w:t>
      </w:r>
      <w:r w:rsidRPr="00DB670F">
        <w:rPr>
          <w:lang w:val="en-GB" w:bidi="he-IL"/>
        </w:rPr>
        <w:t>)</w:t>
      </w:r>
      <w:r w:rsidRPr="00DB670F">
        <w:rPr>
          <w:lang w:val="en-US" w:bidi="he-IL"/>
        </w:rPr>
        <w:t xml:space="preserve">, 2001) </w:t>
      </w:r>
      <w:r w:rsidRPr="00DB670F">
        <w:rPr>
          <w:lang w:val="en-GB" w:bidi="he-IL"/>
        </w:rPr>
        <w:t>128.</w:t>
      </w:r>
    </w:p>
  </w:footnote>
  <w:footnote w:id="57">
    <w:p w14:paraId="295DA18D" w14:textId="77777777" w:rsidR="00A96A28" w:rsidRPr="00DB670F" w:rsidRDefault="00A96A28" w:rsidP="00DB670F">
      <w:pPr>
        <w:pStyle w:val="a3"/>
        <w:spacing w:line="360" w:lineRule="auto"/>
        <w:jc w:val="both"/>
        <w:rPr>
          <w:lang w:val="en-US" w:bidi="he-IL"/>
        </w:rPr>
      </w:pPr>
      <w:r w:rsidRPr="00DB670F">
        <w:rPr>
          <w:rStyle w:val="a5"/>
        </w:rPr>
        <w:footnoteRef/>
      </w:r>
      <w:r w:rsidRPr="00DB670F">
        <w:rPr>
          <w:lang w:val="en-US" w:bidi="he-IL"/>
        </w:rPr>
        <w:t xml:space="preserve">T. Laniak, </w:t>
      </w:r>
      <w:r w:rsidRPr="00DB670F">
        <w:rPr>
          <w:i/>
          <w:iCs/>
          <w:lang w:val="en-US"/>
        </w:rPr>
        <w:t>Shepherds after my own Heart,</w:t>
      </w:r>
      <w:r w:rsidRPr="00DB670F">
        <w:rPr>
          <w:lang w:val="en-US" w:bidi="he-IL"/>
        </w:rPr>
        <w:t xml:space="preserve"> 127.</w:t>
      </w:r>
    </w:p>
  </w:footnote>
  <w:footnote w:id="58">
    <w:p w14:paraId="080B78F7" w14:textId="3D7FD12D" w:rsidR="00A96A28" w:rsidRPr="00DB670F" w:rsidRDefault="00A96A28" w:rsidP="00DB670F">
      <w:pPr>
        <w:pStyle w:val="a3"/>
        <w:spacing w:line="360" w:lineRule="auto"/>
        <w:jc w:val="both"/>
      </w:pPr>
      <w:r w:rsidRPr="00DB670F">
        <w:rPr>
          <w:rStyle w:val="a5"/>
        </w:rPr>
        <w:footnoteRef/>
      </w:r>
      <w:r w:rsidRPr="00DB670F">
        <w:t>Κυρίλλου</w:t>
      </w:r>
      <w:r w:rsidRPr="00DB670F">
        <w:rPr>
          <w:lang w:val="en-US"/>
        </w:rPr>
        <w:t xml:space="preserve"> </w:t>
      </w:r>
      <w:r w:rsidRPr="00DB670F">
        <w:t>Αλεξανδρείας</w:t>
      </w:r>
      <w:r w:rsidRPr="00DB670F">
        <w:rPr>
          <w:lang w:val="en-US"/>
        </w:rPr>
        <w:t>, «</w:t>
      </w:r>
      <w:r w:rsidRPr="00DB670F">
        <w:t>Εις</w:t>
      </w:r>
      <w:r w:rsidRPr="00DB670F">
        <w:rPr>
          <w:lang w:val="en-US"/>
        </w:rPr>
        <w:t xml:space="preserve"> </w:t>
      </w:r>
      <w:r w:rsidRPr="00DB670F">
        <w:t>τους</w:t>
      </w:r>
      <w:r w:rsidRPr="00DB670F">
        <w:rPr>
          <w:lang w:val="en-US"/>
        </w:rPr>
        <w:t xml:space="preserve"> </w:t>
      </w:r>
      <w:r w:rsidRPr="00DB670F">
        <w:t>Ψαλμούς</w:t>
      </w:r>
      <w:r w:rsidRPr="00DB670F">
        <w:rPr>
          <w:lang w:val="en-US"/>
        </w:rPr>
        <w:t xml:space="preserve">, </w:t>
      </w:r>
      <w:r w:rsidRPr="00DB670F">
        <w:t>Ψαλμός</w:t>
      </w:r>
      <w:r w:rsidRPr="00DB670F">
        <w:rPr>
          <w:lang w:val="en-US"/>
        </w:rPr>
        <w:t xml:space="preserve"> </w:t>
      </w:r>
      <w:r w:rsidRPr="00DB670F">
        <w:t>ΚΒ΄</w:t>
      </w:r>
      <w:r w:rsidRPr="00DB670F">
        <w:rPr>
          <w:lang w:val="en-US"/>
        </w:rPr>
        <w:t xml:space="preserve">», </w:t>
      </w:r>
      <w:r w:rsidRPr="00DB670F">
        <w:rPr>
          <w:i/>
          <w:lang w:val="en-US"/>
        </w:rPr>
        <w:t xml:space="preserve">Patrologiae </w:t>
      </w:r>
      <w:r w:rsidRPr="00DB670F">
        <w:rPr>
          <w:i/>
          <w:iCs/>
          <w:lang w:val="en-US"/>
        </w:rPr>
        <w:t xml:space="preserve">Graeca,  </w:t>
      </w:r>
      <w:r w:rsidRPr="00DB670F">
        <w:t>επιμ</w:t>
      </w:r>
      <w:r w:rsidRPr="00DB670F">
        <w:rPr>
          <w:lang w:val="en-US"/>
        </w:rPr>
        <w:t xml:space="preserve">. </w:t>
      </w:r>
      <w:r w:rsidRPr="00DB670F">
        <w:t>έκδ</w:t>
      </w:r>
      <w:r w:rsidRPr="00DB670F">
        <w:rPr>
          <w:lang w:val="en-US"/>
        </w:rPr>
        <w:t xml:space="preserve">. </w:t>
      </w:r>
      <w:r w:rsidRPr="00DB670F">
        <w:t>J. Migne, Τόμ. 69, στ. 840.</w:t>
      </w:r>
    </w:p>
  </w:footnote>
  <w:footnote w:id="59">
    <w:p w14:paraId="3B2C4DEF" w14:textId="2B12AA8B" w:rsidR="00A96A28" w:rsidRPr="00DB670F" w:rsidRDefault="00A96A28" w:rsidP="00DB670F">
      <w:pPr>
        <w:pStyle w:val="a3"/>
        <w:spacing w:line="360" w:lineRule="auto"/>
        <w:jc w:val="both"/>
      </w:pPr>
      <w:r w:rsidRPr="00DB670F">
        <w:rPr>
          <w:rStyle w:val="a5"/>
        </w:rPr>
        <w:footnoteRef/>
      </w:r>
      <w:r w:rsidRPr="00DB670F">
        <w:t xml:space="preserve">Αρχιμ. Ι. Γιαννακόπουλου, </w:t>
      </w:r>
      <w:r w:rsidRPr="00DB670F">
        <w:rPr>
          <w:i/>
          <w:iCs/>
        </w:rPr>
        <w:t>Η Παλαιά Διαθήκη κατά τους Ο΄,  Ο προφήτης Ιεζεκιήλ,</w:t>
      </w:r>
      <w:r w:rsidRPr="00DB670F">
        <w:t xml:space="preserve"> (Τόμ. 20) </w:t>
      </w:r>
      <w:r w:rsidRPr="00DB670F">
        <w:rPr>
          <w:lang w:bidi="he-IL"/>
        </w:rPr>
        <w:t xml:space="preserve">(Θεσσαλονίκη: ΟΧΑ «Λυδία», </w:t>
      </w:r>
      <w:r w:rsidRPr="00DB670F">
        <w:t>1986) 264.</w:t>
      </w:r>
    </w:p>
  </w:footnote>
  <w:footnote w:id="60">
    <w:p w14:paraId="2DB69820" w14:textId="4957B9A0" w:rsidR="00A96A28" w:rsidRPr="00DB670F" w:rsidRDefault="00A96A28" w:rsidP="00DB670F">
      <w:pPr>
        <w:pStyle w:val="a3"/>
        <w:spacing w:line="360" w:lineRule="auto"/>
        <w:jc w:val="both"/>
      </w:pPr>
      <w:r w:rsidRPr="00DB670F">
        <w:rPr>
          <w:rStyle w:val="a5"/>
        </w:rPr>
        <w:footnoteRef/>
      </w:r>
      <w:r w:rsidRPr="00DB670F">
        <w:t>Αθ. Παπαρνάκη, «Ποιμένας και Ποιμαντική Επιστήμη στην Αγία Γραφή», 185.</w:t>
      </w:r>
    </w:p>
  </w:footnote>
  <w:footnote w:id="61">
    <w:p w14:paraId="50F6D658" w14:textId="45790119" w:rsidR="00A96A28" w:rsidRPr="00DB670F" w:rsidRDefault="00A96A28" w:rsidP="00DB670F">
      <w:pPr>
        <w:suppressAutoHyphens/>
        <w:autoSpaceDN w:val="0"/>
        <w:spacing w:line="360" w:lineRule="auto"/>
        <w:jc w:val="both"/>
        <w:textAlignment w:val="baseline"/>
        <w:rPr>
          <w:sz w:val="20"/>
          <w:szCs w:val="20"/>
        </w:rPr>
      </w:pPr>
      <w:r w:rsidRPr="00DB670F">
        <w:rPr>
          <w:rStyle w:val="a5"/>
          <w:sz w:val="20"/>
          <w:szCs w:val="20"/>
        </w:rPr>
        <w:footnoteRef/>
      </w:r>
      <w:r w:rsidRPr="00DB670F">
        <w:rPr>
          <w:sz w:val="20"/>
          <w:szCs w:val="20"/>
          <w:lang w:eastAsia="el-GR"/>
        </w:rPr>
        <w:t xml:space="preserve">Π. Ξενόπουλου, </w:t>
      </w:r>
      <w:r w:rsidRPr="00DB670F">
        <w:rPr>
          <w:bCs/>
          <w:i/>
          <w:iCs/>
          <w:sz w:val="20"/>
          <w:szCs w:val="20"/>
          <w:lang w:eastAsia="el-GR"/>
        </w:rPr>
        <w:t xml:space="preserve">Οι Αρετές του Ηγέτη σύμφωνα με τις Ποιμαντικές Επιστολές του Αποστόλου Παύλου </w:t>
      </w:r>
      <w:r w:rsidRPr="00DB670F">
        <w:rPr>
          <w:bCs/>
          <w:sz w:val="20"/>
          <w:szCs w:val="20"/>
          <w:lang w:eastAsia="el-GR"/>
        </w:rPr>
        <w:t xml:space="preserve">(αδημοσίευτη </w:t>
      </w:r>
      <w:r w:rsidRPr="00DB670F">
        <w:rPr>
          <w:sz w:val="20"/>
          <w:szCs w:val="20"/>
          <w:lang w:eastAsia="el-GR"/>
        </w:rPr>
        <w:t xml:space="preserve">μεταπτυχιακή διατριβή), </w:t>
      </w:r>
      <w:r w:rsidRPr="00DB670F">
        <w:rPr>
          <w:bCs/>
          <w:sz w:val="20"/>
          <w:szCs w:val="20"/>
          <w:lang w:eastAsia="el-GR"/>
        </w:rPr>
        <w:t xml:space="preserve">(Πάτρα: </w:t>
      </w:r>
      <w:r w:rsidRPr="00DB670F">
        <w:rPr>
          <w:sz w:val="20"/>
          <w:szCs w:val="20"/>
          <w:lang w:eastAsia="el-GR"/>
        </w:rPr>
        <w:t>ΕΑΠ-</w:t>
      </w:r>
      <w:r w:rsidRPr="00DB670F">
        <w:rPr>
          <w:bCs/>
          <w:sz w:val="20"/>
          <w:szCs w:val="20"/>
          <w:lang w:eastAsia="el-GR"/>
        </w:rPr>
        <w:t xml:space="preserve">Σχολή Ανθρωπιστικών Επιστημών, 2020) 23. </w:t>
      </w:r>
    </w:p>
  </w:footnote>
  <w:footnote w:id="62">
    <w:p w14:paraId="2889DC31" w14:textId="4E2BEAFB" w:rsidR="00A96A28" w:rsidRPr="00DB670F" w:rsidRDefault="00A96A28" w:rsidP="00DB670F">
      <w:pPr>
        <w:pStyle w:val="a3"/>
        <w:spacing w:line="360" w:lineRule="auto"/>
        <w:jc w:val="both"/>
      </w:pPr>
      <w:r w:rsidRPr="00DB670F">
        <w:rPr>
          <w:rStyle w:val="a5"/>
        </w:rPr>
        <w:footnoteRef/>
      </w:r>
      <w:r w:rsidRPr="00DB670F">
        <w:t xml:space="preserve">Αρχιμ. Νεκτάριου Ζιόμπολα, </w:t>
      </w:r>
      <w:r w:rsidRPr="00DB670F">
        <w:rPr>
          <w:i/>
          <w:iCs/>
        </w:rPr>
        <w:t>Μορφή και Ιερά Ακολουθία του Θεόπτου Μωυσέως,</w:t>
      </w:r>
      <w:r w:rsidRPr="00DB670F">
        <w:t xml:space="preserve"> (Αθήνα, 2002) 45.</w:t>
      </w:r>
    </w:p>
  </w:footnote>
  <w:footnote w:id="63">
    <w:p w14:paraId="4BD0FEB2" w14:textId="05E2834B"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Σ. Καλαντζάκη, </w:t>
      </w:r>
      <w:r w:rsidRPr="00DB670F">
        <w:rPr>
          <w:i/>
          <w:iCs/>
        </w:rPr>
        <w:t>Ερμηνεία Περικοπών της Π.Δ.,</w:t>
      </w:r>
      <w:r w:rsidRPr="00DB670F">
        <w:t xml:space="preserve"> 300.</w:t>
      </w:r>
    </w:p>
  </w:footnote>
  <w:footnote w:id="64">
    <w:p w14:paraId="2BC7C3AA" w14:textId="1582D134" w:rsidR="00A96A28" w:rsidRPr="00DB670F" w:rsidRDefault="00A96A28" w:rsidP="00DB670F">
      <w:pPr>
        <w:pStyle w:val="a3"/>
        <w:spacing w:line="360" w:lineRule="auto"/>
        <w:jc w:val="both"/>
        <w:rPr>
          <w:i/>
          <w:iCs/>
        </w:rPr>
      </w:pPr>
      <w:r w:rsidRPr="00DB670F">
        <w:rPr>
          <w:rStyle w:val="a5"/>
        </w:rPr>
        <w:footnoteRef/>
      </w:r>
      <w:r w:rsidRPr="00DB670F">
        <w:rPr>
          <w:i/>
          <w:iCs/>
          <w:spacing w:val="2"/>
          <w:shd w:val="clear" w:color="auto" w:fill="FFFFFF"/>
        </w:rPr>
        <w:t>«καὶ εἶπε Κύριος πρὸς Μωυσῆν· συνάγαγέ μοι ἑβδομήκοντα ἄνδρας ἀπὸ τῶν πρεσβυτέρων ᾿Ισραήλ, οὓς αὐτὸς σὺ οἶδας, ὅτι οὗτοί εἰσι πρεσβύτεροι τοῦ λαοῦ καὶ γραμματεῖς αὐτῶν. καὶ ἄξεις αὐτοὺς πρὸς τὴν σκηνὴν τοῦ μαρτυρίου, καὶ στήσονται ἐκεῖ μετὰ σοῦ. …καὶ οὐκ οἴσεις αὐτοὺς σὺ μόνος»</w:t>
      </w:r>
      <w:r w:rsidRPr="00DB670F">
        <w:t xml:space="preserve"> (Αρ. 11, 16-17)</w:t>
      </w:r>
      <w:r w:rsidRPr="00DB670F">
        <w:rPr>
          <w:i/>
          <w:iCs/>
          <w:spacing w:val="2"/>
          <w:shd w:val="clear" w:color="auto" w:fill="FFFFFF"/>
        </w:rPr>
        <w:t>.</w:t>
      </w:r>
      <w:r w:rsidRPr="00DB670F">
        <w:rPr>
          <w:i/>
          <w:iCs/>
          <w:spacing w:val="2"/>
          <w:shd w:val="clear" w:color="auto" w:fill="FFFFFF"/>
          <w:lang w:val="en-GB"/>
        </w:rPr>
        <w:t> </w:t>
      </w:r>
    </w:p>
  </w:footnote>
  <w:footnote w:id="65">
    <w:p w14:paraId="29AA11CC" w14:textId="77777777"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 T. Laniak, </w:t>
      </w:r>
      <w:r w:rsidRPr="00DB670F">
        <w:rPr>
          <w:i/>
          <w:iCs/>
          <w:lang w:val="en-US"/>
        </w:rPr>
        <w:t>Shepherds after my own Heart,</w:t>
      </w:r>
      <w:r w:rsidRPr="00DB670F">
        <w:rPr>
          <w:lang w:val="en-US"/>
        </w:rPr>
        <w:t xml:space="preserve"> 92.</w:t>
      </w:r>
    </w:p>
  </w:footnote>
  <w:footnote w:id="66">
    <w:p w14:paraId="7C798C0F" w14:textId="06256061"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Βασιλείου του Μεγάλου, «Εις τον άγιον μάρτυρα Μάμαντα», </w:t>
      </w:r>
      <w:r w:rsidRPr="00DB670F">
        <w:rPr>
          <w:i/>
          <w:iCs/>
          <w:lang w:val="en-US"/>
        </w:rPr>
        <w:t>Patrologiae</w:t>
      </w:r>
      <w:r w:rsidRPr="00DB670F">
        <w:rPr>
          <w:i/>
          <w:iCs/>
        </w:rPr>
        <w:t xml:space="preserve"> </w:t>
      </w:r>
      <w:r w:rsidRPr="00DB670F">
        <w:rPr>
          <w:i/>
          <w:iCs/>
          <w:lang w:val="en-US"/>
        </w:rPr>
        <w:t>Graeca</w:t>
      </w:r>
      <w:r w:rsidRPr="00DB670F">
        <w:rPr>
          <w:i/>
          <w:iCs/>
        </w:rPr>
        <w:t>,</w:t>
      </w:r>
      <w:r w:rsidRPr="00DB670F">
        <w:t xml:space="preserve"> Τομ. 31, στ. 593.</w:t>
      </w:r>
    </w:p>
  </w:footnote>
  <w:footnote w:id="67">
    <w:p w14:paraId="5DFF0A31" w14:textId="77777777" w:rsidR="00A96A28" w:rsidRPr="00DB670F" w:rsidRDefault="00A96A28" w:rsidP="00DB670F">
      <w:pPr>
        <w:pStyle w:val="a3"/>
        <w:spacing w:line="360" w:lineRule="auto"/>
        <w:jc w:val="both"/>
        <w:rPr>
          <w:lang w:bidi="he-IL"/>
        </w:rPr>
      </w:pPr>
      <w:r w:rsidRPr="00DB670F">
        <w:rPr>
          <w:rStyle w:val="a5"/>
        </w:rPr>
        <w:footnoteRef/>
      </w:r>
      <w:r w:rsidRPr="00DB670F">
        <w:rPr>
          <w:lang w:bidi="he-IL"/>
        </w:rPr>
        <w:t xml:space="preserve">Ι. Γιαννακοπούλου, </w:t>
      </w:r>
      <w:r w:rsidRPr="00DB670F">
        <w:rPr>
          <w:i/>
          <w:iCs/>
          <w:lang w:bidi="he-IL"/>
        </w:rPr>
        <w:t>Η Παλαιά Διαθήκη κατά τους Ο΄, Ο προφήτης Ιεζεκιήλ,</w:t>
      </w:r>
      <w:r w:rsidRPr="00DB670F">
        <w:rPr>
          <w:lang w:bidi="he-IL"/>
        </w:rPr>
        <w:t xml:space="preserve"> 180.</w:t>
      </w:r>
    </w:p>
  </w:footnote>
  <w:footnote w:id="68">
    <w:p w14:paraId="1C36E5A0" w14:textId="77777777" w:rsidR="00A96A28" w:rsidRPr="00DB670F" w:rsidRDefault="00A96A28" w:rsidP="00DB670F">
      <w:pPr>
        <w:shd w:val="clear" w:color="auto" w:fill="FFFFFF"/>
        <w:spacing w:line="360" w:lineRule="auto"/>
        <w:jc w:val="both"/>
        <w:rPr>
          <w:sz w:val="20"/>
          <w:szCs w:val="20"/>
        </w:rPr>
      </w:pPr>
      <w:r w:rsidRPr="00DB670F">
        <w:rPr>
          <w:rStyle w:val="a5"/>
          <w:sz w:val="20"/>
          <w:szCs w:val="20"/>
        </w:rPr>
        <w:footnoteRef/>
      </w:r>
      <w:r w:rsidRPr="00DB670F">
        <w:rPr>
          <w:sz w:val="20"/>
          <w:szCs w:val="20"/>
        </w:rPr>
        <w:t xml:space="preserve">Αν. Φελούκα, </w:t>
      </w:r>
      <w:r w:rsidRPr="00DB670F">
        <w:rPr>
          <w:i/>
          <w:iCs/>
          <w:sz w:val="20"/>
          <w:szCs w:val="20"/>
        </w:rPr>
        <w:t>Ο ευσεβής βασιλιάς Ιωσίας</w:t>
      </w:r>
      <w:r w:rsidRPr="00DB670F">
        <w:rPr>
          <w:sz w:val="20"/>
          <w:szCs w:val="20"/>
        </w:rPr>
        <w:t xml:space="preserve">11-2-2020, στο διαδικτυακό τόπο: </w:t>
      </w:r>
      <w:hyperlink r:id="rId3" w:history="1">
        <w:r w:rsidRPr="00DB670F">
          <w:rPr>
            <w:rStyle w:val="-"/>
            <w:rFonts w:eastAsiaTheme="majorEastAsia"/>
            <w:sz w:val="20"/>
            <w:szCs w:val="20"/>
          </w:rPr>
          <w:t>https://www.pemptousia.gr/2014/02/o-efsevis-vasilias-iosias-639-6</w:t>
        </w:r>
      </w:hyperlink>
      <w:r w:rsidRPr="00DB670F">
        <w:rPr>
          <w:rStyle w:val="-"/>
          <w:rFonts w:eastAsiaTheme="majorEastAsia"/>
          <w:sz w:val="20"/>
          <w:szCs w:val="20"/>
        </w:rPr>
        <w:t>,</w:t>
      </w:r>
      <w:r w:rsidRPr="00DB670F">
        <w:rPr>
          <w:sz w:val="20"/>
          <w:szCs w:val="20"/>
        </w:rPr>
        <w:t xml:space="preserve">  (ημερομηνία ανάκτησης: 18-9-2022).</w:t>
      </w:r>
    </w:p>
    <w:p w14:paraId="0113ED37" w14:textId="77777777" w:rsidR="00A96A28" w:rsidRPr="00DB670F" w:rsidRDefault="00A96A28" w:rsidP="00DB670F">
      <w:pPr>
        <w:shd w:val="clear" w:color="auto" w:fill="FFFFFF"/>
        <w:spacing w:line="360" w:lineRule="auto"/>
        <w:jc w:val="both"/>
        <w:rPr>
          <w:sz w:val="20"/>
          <w:szCs w:val="20"/>
        </w:rPr>
      </w:pPr>
    </w:p>
  </w:footnote>
  <w:footnote w:id="69">
    <w:p w14:paraId="74801265"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Δ. Δόϊκου, </w:t>
      </w:r>
      <w:r w:rsidRPr="00DB670F">
        <w:rPr>
          <w:i/>
          <w:iCs/>
        </w:rPr>
        <w:t>Εισαγωγή στην Παλαιά Διαθήκη, Ειδική Εισαγωγή</w:t>
      </w:r>
      <w:r w:rsidRPr="00DB670F">
        <w:t>, (Θεσσαλονίκη: Υπηρεσία Δημοσιευμάτων Α.Π.Θ., 1985) 270.</w:t>
      </w:r>
    </w:p>
  </w:footnote>
  <w:footnote w:id="70">
    <w:p w14:paraId="704EAE77" w14:textId="69D8EA2D"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lang w:bidi="he-IL"/>
        </w:rPr>
        <w:t xml:space="preserve">Π. Ι. Μπρατσιώτου, </w:t>
      </w:r>
      <w:r w:rsidRPr="00DB670F">
        <w:rPr>
          <w:i/>
          <w:iCs/>
          <w:sz w:val="20"/>
          <w:szCs w:val="20"/>
          <w:lang w:bidi="he-IL"/>
        </w:rPr>
        <w:t xml:space="preserve">Εισαγωγή εις την Παλαιάν Διαθήκην </w:t>
      </w:r>
      <w:r w:rsidRPr="00DB670F">
        <w:rPr>
          <w:sz w:val="20"/>
          <w:szCs w:val="20"/>
          <w:lang w:bidi="he-IL"/>
        </w:rPr>
        <w:t xml:space="preserve">(Αθήνα: Μαυρομμάτη, 1993) 393.  </w:t>
      </w:r>
    </w:p>
  </w:footnote>
  <w:footnote w:id="71">
    <w:p w14:paraId="158807B0" w14:textId="331BCDAC" w:rsidR="00A96A28" w:rsidRPr="00DB670F" w:rsidRDefault="00A96A28" w:rsidP="00DB670F">
      <w:pPr>
        <w:pStyle w:val="a3"/>
        <w:spacing w:line="360" w:lineRule="auto"/>
        <w:jc w:val="both"/>
      </w:pPr>
      <w:r w:rsidRPr="00DB670F">
        <w:rPr>
          <w:rStyle w:val="a5"/>
        </w:rPr>
        <w:footnoteRef/>
      </w:r>
      <w:r w:rsidRPr="00DB670F">
        <w:t>Αθ. Παπαρνάκη, «Ποιμένας και Ποιμαντική Επιστήμη στην Αγία Γραφή», 188.</w:t>
      </w:r>
    </w:p>
  </w:footnote>
  <w:footnote w:id="72">
    <w:p w14:paraId="6AB4DFBD" w14:textId="77777777" w:rsidR="00A96A28" w:rsidRPr="00DB670F" w:rsidRDefault="00A96A28" w:rsidP="00DB670F">
      <w:pPr>
        <w:pStyle w:val="a3"/>
        <w:spacing w:line="360" w:lineRule="auto"/>
        <w:jc w:val="both"/>
        <w:rPr>
          <w:lang w:bidi="he-IL"/>
        </w:rPr>
      </w:pPr>
      <w:r w:rsidRPr="00DB670F">
        <w:rPr>
          <w:rStyle w:val="a5"/>
        </w:rPr>
        <w:footnoteRef/>
      </w:r>
      <w:r w:rsidRPr="00DB670F">
        <w:rPr>
          <w:lang w:val="en-US"/>
        </w:rPr>
        <w:t>H</w:t>
      </w:r>
      <w:r w:rsidRPr="00DB670F">
        <w:t xml:space="preserve">. </w:t>
      </w:r>
      <w:r w:rsidRPr="00DB670F">
        <w:rPr>
          <w:lang w:val="en-US"/>
        </w:rPr>
        <w:t>Halley</w:t>
      </w:r>
      <w:r w:rsidRPr="00DB670F">
        <w:t xml:space="preserve">, </w:t>
      </w:r>
      <w:r w:rsidRPr="00DB670F">
        <w:rPr>
          <w:i/>
          <w:iCs/>
          <w:lang w:bidi="he-IL"/>
        </w:rPr>
        <w:t>Συνοπτική Εγκυκλοπαίδεια της Αγίας Γραφής</w:t>
      </w:r>
      <w:r w:rsidRPr="00DB670F">
        <w:rPr>
          <w:lang w:bidi="he-IL"/>
        </w:rPr>
        <w:t xml:space="preserve"> (Αθήναι: Ο Λόγος, </w:t>
      </w:r>
      <w:r w:rsidRPr="00DB670F">
        <w:t>1979)</w:t>
      </w:r>
      <w:r w:rsidRPr="00DB670F">
        <w:rPr>
          <w:lang w:bidi="he-IL"/>
        </w:rPr>
        <w:t xml:space="preserve"> 402.</w:t>
      </w:r>
    </w:p>
  </w:footnote>
  <w:footnote w:id="73">
    <w:p w14:paraId="749FEC84" w14:textId="77777777" w:rsidR="00A96A28" w:rsidRPr="00DB670F" w:rsidRDefault="00A96A28" w:rsidP="00DB670F">
      <w:pPr>
        <w:pStyle w:val="a3"/>
        <w:spacing w:line="360" w:lineRule="auto"/>
        <w:jc w:val="both"/>
      </w:pPr>
      <w:r w:rsidRPr="00DB670F">
        <w:rPr>
          <w:rStyle w:val="a5"/>
        </w:rPr>
        <w:footnoteRef/>
      </w:r>
      <w:r w:rsidRPr="00DB670F">
        <w:rPr>
          <w:i/>
          <w:iCs/>
        </w:rPr>
        <w:t>«…και την προσέχουν ευλαβείς. Ενώ εις την οδόν έξω, ουδέν ακούουν οι  λαοί»</w:t>
      </w:r>
      <w:r w:rsidRPr="00DB670F">
        <w:t xml:space="preserve">. Από τη θεματική συλλογή 1905-1915 </w:t>
      </w:r>
      <w:r w:rsidRPr="00DB670F">
        <w:rPr>
          <w:i/>
          <w:iCs/>
        </w:rPr>
        <w:t xml:space="preserve">«Σοφοί δε προσιόντων». </w:t>
      </w:r>
      <w:r w:rsidRPr="00DB670F">
        <w:t xml:space="preserve">Βλ. </w:t>
      </w:r>
      <w:bookmarkStart w:id="11" w:name="_Hlk134180206"/>
      <w:r w:rsidRPr="00DB670F">
        <w:t xml:space="preserve">Κ. Καβάφη, </w:t>
      </w:r>
      <w:r w:rsidRPr="00DB670F">
        <w:rPr>
          <w:i/>
          <w:iCs/>
        </w:rPr>
        <w:t>Άπαντα τα ποιήματα</w:t>
      </w:r>
      <w:r w:rsidRPr="00DB670F">
        <w:t xml:space="preserve"> (Αθήνα: Νάρκισσος, 2003)</w:t>
      </w:r>
      <w:bookmarkEnd w:id="11"/>
      <w:r w:rsidRPr="00DB670F">
        <w:t xml:space="preserve"> 67.</w:t>
      </w:r>
    </w:p>
  </w:footnote>
  <w:footnote w:id="74">
    <w:p w14:paraId="36418D13" w14:textId="77777777" w:rsidR="00A96A28" w:rsidRPr="00DB670F" w:rsidRDefault="00A96A28" w:rsidP="00DB670F">
      <w:pPr>
        <w:pStyle w:val="a3"/>
        <w:spacing w:line="360" w:lineRule="auto"/>
        <w:jc w:val="both"/>
      </w:pPr>
      <w:r w:rsidRPr="00DB670F">
        <w:rPr>
          <w:rStyle w:val="a5"/>
        </w:rPr>
        <w:footnoteRef/>
      </w:r>
      <w:r w:rsidRPr="00DB670F">
        <w:t xml:space="preserve">Στ. Καλαντζάκη, </w:t>
      </w:r>
      <w:r w:rsidRPr="00DB670F">
        <w:rPr>
          <w:i/>
          <w:iCs/>
        </w:rPr>
        <w:t>Εισαγωγή στην Παλαιά Διαθήκη</w:t>
      </w:r>
      <w:r w:rsidRPr="00DB670F">
        <w:t>, 861.</w:t>
      </w:r>
    </w:p>
    <w:p w14:paraId="0BCDD4F7" w14:textId="77777777" w:rsidR="00A96A28" w:rsidRPr="00DB670F" w:rsidRDefault="00A96A28" w:rsidP="00DB670F">
      <w:pPr>
        <w:pStyle w:val="a3"/>
        <w:spacing w:line="360" w:lineRule="auto"/>
        <w:jc w:val="both"/>
      </w:pPr>
      <w:r w:rsidRPr="00DB670F">
        <w:t xml:space="preserve">Γ. Χατζηαντωνίου, </w:t>
      </w:r>
      <w:r w:rsidRPr="00DB670F">
        <w:rPr>
          <w:i/>
          <w:iCs/>
        </w:rPr>
        <w:t>Ιστορική Εισαγωγή στην Παλαιά Διαθήκη</w:t>
      </w:r>
      <w:r w:rsidRPr="00DB670F">
        <w:t xml:space="preserve"> (Αθήνα: Ο Λόγος, χχ) 304.</w:t>
      </w:r>
    </w:p>
  </w:footnote>
  <w:footnote w:id="75">
    <w:p w14:paraId="46B22C4B" w14:textId="03431157" w:rsidR="00A96A28" w:rsidRPr="00DB670F" w:rsidRDefault="00A96A28" w:rsidP="00DB670F">
      <w:pPr>
        <w:spacing w:line="360" w:lineRule="auto"/>
        <w:jc w:val="both"/>
        <w:rPr>
          <w:sz w:val="20"/>
          <w:szCs w:val="20"/>
        </w:rPr>
      </w:pPr>
      <w:r w:rsidRPr="00DB670F">
        <w:rPr>
          <w:rStyle w:val="a5"/>
          <w:sz w:val="20"/>
          <w:szCs w:val="20"/>
        </w:rPr>
        <w:footnoteRef/>
      </w:r>
      <w:r w:rsidRPr="00DB670F">
        <w:rPr>
          <w:i/>
          <w:iCs/>
          <w:spacing w:val="2"/>
          <w:sz w:val="20"/>
          <w:szCs w:val="20"/>
        </w:rPr>
        <w:t>«Εν τοῖς προφήταις συνετρίβη ἡ καρδία μου, ἐν ἐμοὶ ἐσαλεύθη πάντα τὰ ὀστᾶ μου, ἐγενήθην ὡς ἀνὴρ συντετριμμένος καὶ ὡς ἄνθρωπος συνεχόμενος ἀπὸ οἴνου ἀπὸ προσώπου Κυρίου καὶ ἀπὸ προσώπου εὐπρεπείας δόξης αὐτοῦ. ὅτι ἀπὸ προσώπου τούτων ἐπένθησεν ἡ γῆ, ἐξηράνθησαν αἱ νομαὶ τῆς ἐρήμου, καὶ ἐγένετο ὁ δρόμος αὐτῶν πονηρὸς καὶ ἡ ἰσχὺς αὐτῶν οὐχ οὕτως. ὅτι ἱερεὺς καὶ προφήτης ἐμολύνθησαν καὶ ἐν τῷ οἴκῳ μου εἶδον πονηρίας αὐτῶν»</w:t>
      </w:r>
      <w:r w:rsidRPr="00DB670F">
        <w:rPr>
          <w:sz w:val="20"/>
          <w:szCs w:val="20"/>
        </w:rPr>
        <w:t xml:space="preserve"> (Ιερ 23, 9-11).  Σ. Καλαντζάκη, </w:t>
      </w:r>
      <w:r w:rsidRPr="00DB670F">
        <w:rPr>
          <w:i/>
          <w:iCs/>
          <w:sz w:val="20"/>
          <w:szCs w:val="20"/>
        </w:rPr>
        <w:t>Εισαγωγή στην Παλαιά Διαθήκη</w:t>
      </w:r>
      <w:r w:rsidRPr="00DB670F">
        <w:rPr>
          <w:sz w:val="20"/>
          <w:szCs w:val="20"/>
        </w:rPr>
        <w:t>, 862-863.</w:t>
      </w:r>
    </w:p>
  </w:footnote>
  <w:footnote w:id="76">
    <w:p w14:paraId="3C5A08BF" w14:textId="77777777" w:rsidR="00A96A28" w:rsidRPr="00DB670F" w:rsidRDefault="00A96A28" w:rsidP="00DB670F">
      <w:pPr>
        <w:pStyle w:val="a3"/>
        <w:spacing w:line="360" w:lineRule="auto"/>
        <w:jc w:val="both"/>
      </w:pPr>
      <w:r w:rsidRPr="00DB670F">
        <w:rPr>
          <w:rStyle w:val="a5"/>
        </w:rPr>
        <w:footnoteRef/>
      </w:r>
      <w:r w:rsidRPr="00DB670F">
        <w:t>Αθ. Παπαρνάκη, «Ποιμένας και Ποιμαντική Επιστήμη στην Αγία Γραφή», 190.</w:t>
      </w:r>
    </w:p>
  </w:footnote>
  <w:footnote w:id="77">
    <w:p w14:paraId="650E5682"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Δ. Δόϊκου, </w:t>
      </w:r>
      <w:r w:rsidRPr="00DB670F">
        <w:rPr>
          <w:i/>
          <w:iCs/>
        </w:rPr>
        <w:t xml:space="preserve">Εισαγωγή στην Παλαιά Διαθήκη, Ειδική Εισαγωγή,  </w:t>
      </w:r>
      <w:r w:rsidRPr="00DB670F">
        <w:t>271.</w:t>
      </w:r>
    </w:p>
  </w:footnote>
  <w:footnote w:id="78">
    <w:p w14:paraId="7219B23C" w14:textId="77777777" w:rsidR="00A96A28" w:rsidRPr="00DB670F" w:rsidRDefault="00A96A28" w:rsidP="00DB670F">
      <w:pPr>
        <w:pStyle w:val="a3"/>
        <w:spacing w:line="360" w:lineRule="auto"/>
        <w:jc w:val="both"/>
      </w:pPr>
      <w:r w:rsidRPr="00DB670F">
        <w:rPr>
          <w:rStyle w:val="a5"/>
        </w:rPr>
        <w:footnoteRef/>
      </w:r>
      <w:r w:rsidRPr="00DB670F">
        <w:t xml:space="preserve">Αρχιμ. Ι. Γιαννακοπούλου,  </w:t>
      </w:r>
      <w:r w:rsidRPr="00DB670F">
        <w:rPr>
          <w:i/>
          <w:iCs/>
        </w:rPr>
        <w:t>Η Παλαιά Διαθήκη κατά τους Ο΄, Ο προφήτης Ιερεμίας</w:t>
      </w:r>
      <w:r w:rsidRPr="00DB670F">
        <w:rPr>
          <w:lang w:bidi="he-IL"/>
        </w:rPr>
        <w:t xml:space="preserve"> (Τόμ. 19) (Θεσσαλονίκη: ΟΧΑ «Λυδία», </w:t>
      </w:r>
      <w:r w:rsidRPr="00DB670F">
        <w:t>1986) 76.</w:t>
      </w:r>
    </w:p>
  </w:footnote>
  <w:footnote w:id="79">
    <w:p w14:paraId="5ED78F0C"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Κ. Ζάρρα, </w:t>
      </w:r>
      <w:r w:rsidRPr="00DB670F">
        <w:rPr>
          <w:i/>
          <w:iCs/>
        </w:rPr>
        <w:t>Ιστορία της εποχής της Καινής Διαθήκης</w:t>
      </w:r>
      <w:r w:rsidRPr="00DB670F">
        <w:t xml:space="preserve"> (Αθήνα: Έννοια, 2005) 57.</w:t>
      </w:r>
    </w:p>
  </w:footnote>
  <w:footnote w:id="80">
    <w:p w14:paraId="0E97A4E4" w14:textId="3E3C2D98"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 Χατζηαντωνίου, </w:t>
      </w:r>
      <w:r w:rsidRPr="00DB670F">
        <w:rPr>
          <w:i/>
          <w:iCs/>
        </w:rPr>
        <w:t>Ιστορική Εισαγωγή στην Παλαιά Διαθήκη,</w:t>
      </w:r>
      <w:r w:rsidRPr="00DB670F">
        <w:rPr>
          <w:lang w:bidi="he-IL"/>
        </w:rPr>
        <w:t xml:space="preserve"> 306 -310.</w:t>
      </w:r>
    </w:p>
  </w:footnote>
  <w:footnote w:id="81">
    <w:p w14:paraId="6A9D7706" w14:textId="5CCC8530" w:rsidR="00A96A28" w:rsidRPr="00DB670F" w:rsidRDefault="00A96A28" w:rsidP="00DB670F">
      <w:pPr>
        <w:pStyle w:val="a3"/>
        <w:spacing w:line="360" w:lineRule="auto"/>
        <w:jc w:val="both"/>
      </w:pPr>
      <w:r w:rsidRPr="00DB670F">
        <w:rPr>
          <w:rStyle w:val="a5"/>
        </w:rPr>
        <w:footnoteRef/>
      </w:r>
      <w:r w:rsidRPr="00DB670F">
        <w:t xml:space="preserve"> </w:t>
      </w:r>
      <w:r w:rsidRPr="00DB670F">
        <w:t>Βλέπε και Σφν 3,1-4.</w:t>
      </w:r>
    </w:p>
  </w:footnote>
  <w:footnote w:id="82">
    <w:p w14:paraId="35EC03DC"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Σ. Καλαντζάκη, </w:t>
      </w:r>
      <w:r w:rsidRPr="00DB670F">
        <w:rPr>
          <w:i/>
          <w:iCs/>
        </w:rPr>
        <w:t>Εισαγωγή στην Παλαιά Διαθήκη</w:t>
      </w:r>
      <w:r w:rsidRPr="00DB670F">
        <w:t>, 931.</w:t>
      </w:r>
    </w:p>
  </w:footnote>
  <w:footnote w:id="83">
    <w:p w14:paraId="3A5CF13A" w14:textId="01B296DD" w:rsidR="00A96A28" w:rsidRPr="00DB670F" w:rsidRDefault="00A96A28" w:rsidP="00DB670F">
      <w:pPr>
        <w:pStyle w:val="a3"/>
        <w:spacing w:line="360" w:lineRule="auto"/>
        <w:jc w:val="both"/>
      </w:pPr>
      <w:r w:rsidRPr="00DB670F">
        <w:rPr>
          <w:rStyle w:val="a5"/>
        </w:rPr>
        <w:footnoteRef/>
      </w:r>
      <w:r w:rsidRPr="00DB670F">
        <w:t>Σ. Καλαντζάκη,</w:t>
      </w:r>
      <w:r w:rsidRPr="00DB670F">
        <w:rPr>
          <w:i/>
          <w:iCs/>
        </w:rPr>
        <w:t xml:space="preserve"> Εισαγωγή στην Παλαιά Διαθήκη</w:t>
      </w:r>
      <w:r w:rsidRPr="00DB670F">
        <w:t xml:space="preserve">, 932. Βλέπε και Γ. Χατζηαντωνίου, </w:t>
      </w:r>
      <w:r w:rsidRPr="00DB670F">
        <w:rPr>
          <w:i/>
          <w:iCs/>
        </w:rPr>
        <w:t>Ιστορική Εισαγωγή στην Παλαιά Διαθήκη,</w:t>
      </w:r>
      <w:r w:rsidRPr="00DB670F">
        <w:t xml:space="preserve"> 327.</w:t>
      </w:r>
    </w:p>
  </w:footnote>
  <w:footnote w:id="84">
    <w:p w14:paraId="1A9F23E7"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Σ. Καλαντζάκη, </w:t>
      </w:r>
      <w:r w:rsidRPr="00DB670F">
        <w:rPr>
          <w:i/>
          <w:iCs/>
        </w:rPr>
        <w:t>Εισαγωγή στην Παλαιά Διαθήκη</w:t>
      </w:r>
      <w:r w:rsidRPr="00DB670F">
        <w:t>, 933.</w:t>
      </w:r>
    </w:p>
  </w:footnote>
  <w:footnote w:id="85">
    <w:p w14:paraId="6631029F" w14:textId="212348ED"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Κ. Ζάρρα, </w:t>
      </w:r>
      <w:r w:rsidRPr="00DB670F">
        <w:rPr>
          <w:i/>
          <w:iCs/>
        </w:rPr>
        <w:t>Ιστορία της εποχής της Καινής Διαθήκης,</w:t>
      </w:r>
      <w:r w:rsidRPr="00DB670F">
        <w:t xml:space="preserve"> 59-60.</w:t>
      </w:r>
    </w:p>
  </w:footnote>
  <w:footnote w:id="86">
    <w:p w14:paraId="013E8653"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Δ. Δόϊκου, </w:t>
      </w:r>
      <w:r w:rsidRPr="00DB670F">
        <w:rPr>
          <w:i/>
          <w:iCs/>
        </w:rPr>
        <w:t>Εισαγωγή στην Παλαιά Διαθήκη, Ειδική Εισαγωγή</w:t>
      </w:r>
      <w:r w:rsidRPr="00DB670F">
        <w:t>,  286- 288.</w:t>
      </w:r>
    </w:p>
  </w:footnote>
  <w:footnote w:id="87">
    <w:p w14:paraId="56B3DB98" w14:textId="77777777" w:rsidR="00A96A28" w:rsidRPr="00DB670F" w:rsidRDefault="00A96A28" w:rsidP="00DB670F">
      <w:pPr>
        <w:pStyle w:val="a3"/>
        <w:spacing w:line="360" w:lineRule="auto"/>
        <w:jc w:val="both"/>
      </w:pPr>
      <w:r w:rsidRPr="00DB670F">
        <w:rPr>
          <w:rStyle w:val="a5"/>
        </w:rPr>
        <w:footnoteRef/>
      </w:r>
      <w:r w:rsidRPr="00DB670F">
        <w:t xml:space="preserve">Αρχιμ. Ιωήλ Γιαννακοπούλου, </w:t>
      </w:r>
      <w:r w:rsidRPr="00DB670F">
        <w:rPr>
          <w:i/>
          <w:iCs/>
        </w:rPr>
        <w:t xml:space="preserve">Ο προφήτης Ιεζεκιήλ, </w:t>
      </w:r>
      <w:r w:rsidRPr="00DB670F">
        <w:t>265.</w:t>
      </w:r>
    </w:p>
  </w:footnote>
  <w:footnote w:id="88">
    <w:p w14:paraId="017C1036" w14:textId="4222E019" w:rsidR="00A96A28" w:rsidRPr="00DB670F" w:rsidRDefault="00A96A28" w:rsidP="00DB670F">
      <w:pPr>
        <w:pStyle w:val="a3"/>
        <w:spacing w:line="360" w:lineRule="auto"/>
        <w:jc w:val="both"/>
      </w:pPr>
      <w:r w:rsidRPr="00DB670F">
        <w:rPr>
          <w:rStyle w:val="a5"/>
        </w:rPr>
        <w:footnoteRef/>
      </w:r>
      <w:r w:rsidRPr="00DB670F">
        <w:t xml:space="preserve">Αρχιμ. Ιωήλ Γιαννακοπούλου, </w:t>
      </w:r>
      <w:r w:rsidRPr="00DB670F">
        <w:rPr>
          <w:i/>
          <w:iCs/>
        </w:rPr>
        <w:t>Ο προφήτης Ιερεμίας</w:t>
      </w:r>
      <w:r w:rsidRPr="00DB670F">
        <w:t xml:space="preserve">, 202. Βλέπε και Μητρ. Καντιώτου Αυγουστίνου, </w:t>
      </w:r>
      <w:r w:rsidRPr="00DB670F">
        <w:rPr>
          <w:i/>
          <w:iCs/>
        </w:rPr>
        <w:t>Ομιλίαι εις τους Ψαλμούς</w:t>
      </w:r>
      <w:r w:rsidRPr="00DB670F">
        <w:t xml:space="preserve"> (Αθήναι, 1995)  28-29.</w:t>
      </w:r>
    </w:p>
  </w:footnote>
  <w:footnote w:id="89">
    <w:p w14:paraId="0F8692EE"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Σ. Καλαντζάκη, </w:t>
      </w:r>
      <w:r w:rsidRPr="00DB670F">
        <w:rPr>
          <w:i/>
          <w:iCs/>
        </w:rPr>
        <w:t>Εισαγωγή στην Παλαιά Διαθήκη</w:t>
      </w:r>
      <w:r w:rsidRPr="00DB670F">
        <w:t xml:space="preserve">,  946. </w:t>
      </w:r>
    </w:p>
  </w:footnote>
  <w:footnote w:id="90">
    <w:p w14:paraId="38BF677D" w14:textId="4EFBFC11" w:rsidR="00A96A28" w:rsidRPr="00DB670F" w:rsidRDefault="00A96A28" w:rsidP="00DB670F">
      <w:pPr>
        <w:pStyle w:val="a3"/>
        <w:spacing w:line="360" w:lineRule="auto"/>
        <w:jc w:val="both"/>
      </w:pPr>
      <w:r w:rsidRPr="00DB670F">
        <w:rPr>
          <w:rStyle w:val="a5"/>
        </w:rPr>
        <w:footnoteRef/>
      </w:r>
      <w:r w:rsidRPr="00DB670F">
        <w:t xml:space="preserve">Κυρίλλου Αλεξανδρείας, «Άπαντα τα έργα», </w:t>
      </w:r>
      <w:r w:rsidRPr="00DB670F">
        <w:rPr>
          <w:i/>
          <w:iCs/>
        </w:rPr>
        <w:t xml:space="preserve">Έλληνες Πατέρες της Εκκλησίας, </w:t>
      </w:r>
      <w:r w:rsidRPr="00DB670F">
        <w:t>Τόμ. 20, (Θεσσαλονίκη: Πατερικαί Εκδόσεις Γρηγόριος Παλαμάς, 2004) 471.</w:t>
      </w:r>
    </w:p>
  </w:footnote>
  <w:footnote w:id="91">
    <w:p w14:paraId="21F20024"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 Χατζηαντωνίου, </w:t>
      </w:r>
      <w:r w:rsidRPr="00DB670F">
        <w:rPr>
          <w:i/>
          <w:iCs/>
        </w:rPr>
        <w:t>Ιστορική Εισαγωγή στην Παλαιά Διαθήκη,</w:t>
      </w:r>
      <w:r w:rsidRPr="00DB670F">
        <w:t xml:space="preserve"> 367.</w:t>
      </w:r>
    </w:p>
  </w:footnote>
  <w:footnote w:id="92">
    <w:p w14:paraId="5BFC1914" w14:textId="0D777BCD" w:rsidR="00A96A28" w:rsidRPr="00DB670F" w:rsidRDefault="00A96A28" w:rsidP="00DB670F">
      <w:pPr>
        <w:pStyle w:val="a3"/>
        <w:spacing w:line="360" w:lineRule="auto"/>
        <w:jc w:val="both"/>
      </w:pPr>
      <w:r w:rsidRPr="00DB670F">
        <w:rPr>
          <w:rStyle w:val="a5"/>
        </w:rPr>
        <w:footnoteRef/>
      </w:r>
      <w:r w:rsidRPr="00DB670F">
        <w:t xml:space="preserve"> </w:t>
      </w:r>
      <w:r w:rsidRPr="00DB670F">
        <w:t>Σ. Καλαντζάκη,</w:t>
      </w:r>
      <w:r w:rsidRPr="00DB670F">
        <w:rPr>
          <w:i/>
          <w:iCs/>
        </w:rPr>
        <w:t xml:space="preserve"> Εισαγωγή στην Παλαιά Διαθήκη</w:t>
      </w:r>
      <w:r w:rsidRPr="00DB670F">
        <w:t xml:space="preserve">, 790, 791, 800. Βλέπε και Δ. Δόϊκου, </w:t>
      </w:r>
      <w:r w:rsidRPr="00DB670F">
        <w:rPr>
          <w:i/>
          <w:iCs/>
        </w:rPr>
        <w:t xml:space="preserve">Εισαγωγή στην Παλαιά Διαθήκη, </w:t>
      </w:r>
      <w:r w:rsidRPr="00DB670F">
        <w:t>247.</w:t>
      </w:r>
    </w:p>
  </w:footnote>
  <w:footnote w:id="93">
    <w:p w14:paraId="715AF05A" w14:textId="77777777" w:rsidR="00A96A28" w:rsidRPr="00DB670F" w:rsidRDefault="00A96A28" w:rsidP="00DB670F">
      <w:pPr>
        <w:pStyle w:val="a3"/>
        <w:spacing w:line="360" w:lineRule="auto"/>
        <w:jc w:val="both"/>
      </w:pPr>
      <w:r w:rsidRPr="00DB670F">
        <w:rPr>
          <w:rStyle w:val="a5"/>
        </w:rPr>
        <w:footnoteRef/>
      </w:r>
      <w:r w:rsidRPr="00DB670F">
        <w:t xml:space="preserve">Αρχιμ. Ιερεμίου Φούντα, «Ο προφήτης Ζαχαρίας», </w:t>
      </w:r>
      <w:r w:rsidRPr="00DB670F">
        <w:rPr>
          <w:i/>
          <w:iCs/>
        </w:rPr>
        <w:t>Ορθόδοξη Ζωή</w:t>
      </w:r>
      <w:r w:rsidRPr="00DB670F">
        <w:t xml:space="preserve"> 20 (1990) 102-103.</w:t>
      </w:r>
    </w:p>
  </w:footnote>
  <w:footnote w:id="94">
    <w:p w14:paraId="48C38F9A" w14:textId="77777777" w:rsidR="00A96A28" w:rsidRPr="00DB670F" w:rsidRDefault="00A96A28" w:rsidP="00DB670F">
      <w:pPr>
        <w:pStyle w:val="a3"/>
        <w:spacing w:line="360" w:lineRule="auto"/>
        <w:jc w:val="both"/>
        <w:rPr>
          <w:lang w:val="en-US" w:bidi="he-IL"/>
        </w:rPr>
      </w:pPr>
      <w:r w:rsidRPr="00DB670F">
        <w:rPr>
          <w:rStyle w:val="a5"/>
        </w:rPr>
        <w:footnoteRef/>
      </w:r>
      <w:r w:rsidRPr="00DB670F">
        <w:rPr>
          <w:lang w:val="en-US"/>
        </w:rPr>
        <w:t xml:space="preserve"> James Montgomery Boice, </w:t>
      </w:r>
      <w:r w:rsidRPr="00DB670F">
        <w:rPr>
          <w:i/>
          <w:iCs/>
          <w:lang w:val="en-US" w:bidi="he-IL"/>
        </w:rPr>
        <w:t xml:space="preserve">The Minor Prophets, Two Volumes Complete in One Edition, </w:t>
      </w:r>
      <w:r w:rsidRPr="00DB670F">
        <w:rPr>
          <w:lang w:val="en-US" w:bidi="he-IL"/>
        </w:rPr>
        <w:t xml:space="preserve">Vol. 2, (USA: Kregel Publications, </w:t>
      </w:r>
      <w:r w:rsidRPr="00DB670F">
        <w:rPr>
          <w:lang w:val="en-US"/>
        </w:rPr>
        <w:t xml:space="preserve">1996) </w:t>
      </w:r>
      <w:r w:rsidRPr="00DB670F">
        <w:rPr>
          <w:lang w:val="en-US" w:bidi="he-IL"/>
        </w:rPr>
        <w:t>155.</w:t>
      </w:r>
    </w:p>
  </w:footnote>
  <w:footnote w:id="95">
    <w:p w14:paraId="1168D7CC" w14:textId="77777777" w:rsidR="00A96A28" w:rsidRPr="00DB670F" w:rsidRDefault="00A96A28" w:rsidP="00DB670F">
      <w:pPr>
        <w:pStyle w:val="a3"/>
        <w:spacing w:line="360" w:lineRule="auto"/>
        <w:jc w:val="both"/>
        <w:rPr>
          <w:lang w:val="en-US" w:bidi="he-IL"/>
        </w:rPr>
      </w:pPr>
      <w:r w:rsidRPr="00DB670F">
        <w:rPr>
          <w:rStyle w:val="a5"/>
        </w:rPr>
        <w:footnoteRef/>
      </w:r>
      <w:r w:rsidRPr="00DB670F">
        <w:rPr>
          <w:lang w:val="en-US"/>
        </w:rPr>
        <w:t xml:space="preserve"> Andrew E. Hill </w:t>
      </w:r>
      <w:r w:rsidRPr="00DB670F">
        <w:t>και</w:t>
      </w:r>
      <w:r w:rsidRPr="00DB670F">
        <w:rPr>
          <w:lang w:val="en-US"/>
        </w:rPr>
        <w:t xml:space="preserve"> John H. Walton, </w:t>
      </w:r>
      <w:r w:rsidRPr="00DB670F">
        <w:rPr>
          <w:i/>
          <w:iCs/>
          <w:lang w:val="en-US"/>
        </w:rPr>
        <w:t>A Survey of the Old Testament</w:t>
      </w:r>
      <w:r w:rsidRPr="00DB670F">
        <w:rPr>
          <w:lang w:val="en-US"/>
        </w:rPr>
        <w:t xml:space="preserve">, (USA: Zondervan Publishing House, 1991) </w:t>
      </w:r>
      <w:r w:rsidRPr="00DB670F">
        <w:rPr>
          <w:lang w:val="en-US" w:bidi="he-IL"/>
        </w:rPr>
        <w:t>416.</w:t>
      </w:r>
    </w:p>
  </w:footnote>
  <w:footnote w:id="96">
    <w:p w14:paraId="7E2B6035" w14:textId="14DABA5B"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Σ. Καλαντζάκη, </w:t>
      </w:r>
      <w:r w:rsidRPr="00DB670F">
        <w:rPr>
          <w:i/>
          <w:iCs/>
        </w:rPr>
        <w:t>Εισαγωγή στην Παλαιά Διαθήκη</w:t>
      </w:r>
      <w:r w:rsidRPr="00DB670F">
        <w:t xml:space="preserve"> 800. Βλέπε και  Γ. Χατζηαντωνίου, </w:t>
      </w:r>
      <w:r w:rsidRPr="00DB670F">
        <w:rPr>
          <w:i/>
          <w:iCs/>
        </w:rPr>
        <w:t>Ιστορική Εισαγωγή στην Παλαιά Διαθήκη,</w:t>
      </w:r>
      <w:r w:rsidRPr="00DB670F">
        <w:t xml:space="preserve"> 367. </w:t>
      </w:r>
    </w:p>
  </w:footnote>
  <w:footnote w:id="97">
    <w:p w14:paraId="6116CCCF" w14:textId="1627F00D" w:rsidR="00A96A28" w:rsidRPr="00DB670F" w:rsidRDefault="00A96A28" w:rsidP="00DB670F">
      <w:pPr>
        <w:pStyle w:val="a3"/>
        <w:spacing w:line="360" w:lineRule="auto"/>
        <w:jc w:val="both"/>
        <w:rPr>
          <w:lang w:bidi="he-IL"/>
        </w:rPr>
      </w:pPr>
      <w:r w:rsidRPr="00DB670F">
        <w:rPr>
          <w:rStyle w:val="a5"/>
        </w:rPr>
        <w:footnoteRef/>
      </w:r>
      <w:r w:rsidRPr="00DB670F">
        <w:t xml:space="preserve"> </w:t>
      </w:r>
      <w:r w:rsidRPr="00DB670F">
        <w:t xml:space="preserve">Γ. Χατζηαντωνίου, </w:t>
      </w:r>
      <w:r w:rsidRPr="00DB670F">
        <w:rPr>
          <w:i/>
          <w:iCs/>
        </w:rPr>
        <w:t xml:space="preserve">Ιστορική Εισαγωγή στην Παλαιά Διαθήκη, </w:t>
      </w:r>
      <w:r w:rsidRPr="00DB670F">
        <w:t xml:space="preserve">368. </w:t>
      </w:r>
    </w:p>
  </w:footnote>
  <w:footnote w:id="98">
    <w:p w14:paraId="42BC0F45"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Δ. Δόϊκου, </w:t>
      </w:r>
      <w:r w:rsidRPr="00DB670F">
        <w:rPr>
          <w:i/>
          <w:iCs/>
        </w:rPr>
        <w:t>Εισαγωγή στην Παλαιά Διαθήκη, Ειδική Εισαγωγή</w:t>
      </w:r>
      <w:r w:rsidRPr="00DB670F">
        <w:t>, 252.</w:t>
      </w:r>
    </w:p>
  </w:footnote>
  <w:footnote w:id="99">
    <w:p w14:paraId="43A29D63" w14:textId="5A322254" w:rsidR="00A96A28" w:rsidRPr="00DB670F" w:rsidRDefault="00A96A28" w:rsidP="00DB670F">
      <w:pPr>
        <w:pStyle w:val="a3"/>
        <w:spacing w:line="360" w:lineRule="auto"/>
        <w:jc w:val="both"/>
        <w:rPr>
          <w:lang w:val="en-GB" w:bidi="he-IL"/>
        </w:rPr>
      </w:pPr>
      <w:r w:rsidRPr="00DB670F">
        <w:rPr>
          <w:rStyle w:val="a5"/>
        </w:rPr>
        <w:footnoteRef/>
      </w:r>
      <w:r w:rsidRPr="00DB670F">
        <w:rPr>
          <w:lang w:val="en-US"/>
        </w:rPr>
        <w:t>James Montgomery Boice</w:t>
      </w:r>
      <w:r w:rsidRPr="00DB670F">
        <w:rPr>
          <w:lang w:val="en-GB"/>
        </w:rPr>
        <w:t xml:space="preserve">, </w:t>
      </w:r>
      <w:r w:rsidRPr="00DB670F">
        <w:rPr>
          <w:i/>
          <w:iCs/>
          <w:lang w:val="en-US" w:bidi="he-IL"/>
        </w:rPr>
        <w:t xml:space="preserve">The Minor Prophets, Two Volumes Complete in One Edition, </w:t>
      </w:r>
      <w:r w:rsidRPr="00DB670F">
        <w:rPr>
          <w:lang w:val="en-GB" w:bidi="he-IL"/>
        </w:rPr>
        <w:t xml:space="preserve">204. </w:t>
      </w:r>
    </w:p>
    <w:p w14:paraId="507CB834" w14:textId="77777777" w:rsidR="00A96A28" w:rsidRPr="00DB670F" w:rsidRDefault="00A96A28" w:rsidP="00DB670F">
      <w:pPr>
        <w:pStyle w:val="a3"/>
        <w:spacing w:line="360" w:lineRule="auto"/>
        <w:jc w:val="both"/>
      </w:pPr>
      <w:r w:rsidRPr="00DB670F">
        <w:t xml:space="preserve">Βλέπε και Αν. Πάσχου, </w:t>
      </w:r>
      <w:r w:rsidRPr="00DB670F">
        <w:rPr>
          <w:i/>
          <w:iCs/>
        </w:rPr>
        <w:t>Ζαχαρίας: ο άνθρωπος που είδε το τέλος του κόσμου</w:t>
      </w:r>
      <w:r w:rsidRPr="00DB670F">
        <w:t>, (Αθήνα: «Ο Λόγος», 1995) 267-274.</w:t>
      </w:r>
    </w:p>
  </w:footnote>
  <w:footnote w:id="100">
    <w:p w14:paraId="5BB3898B" w14:textId="77777777" w:rsidR="00A96A28" w:rsidRPr="00DB670F" w:rsidRDefault="00A96A28" w:rsidP="00DB670F">
      <w:pPr>
        <w:pStyle w:val="a3"/>
        <w:spacing w:line="360" w:lineRule="auto"/>
        <w:jc w:val="both"/>
        <w:rPr>
          <w:lang w:val="en-US" w:bidi="he-IL"/>
        </w:rPr>
      </w:pPr>
      <w:r w:rsidRPr="00DB670F">
        <w:rPr>
          <w:rStyle w:val="a5"/>
        </w:rPr>
        <w:footnoteRef/>
      </w:r>
      <w:r w:rsidRPr="00DB670F">
        <w:rPr>
          <w:lang w:val="en-US"/>
        </w:rPr>
        <w:t xml:space="preserve"> James Montgomery Boice, </w:t>
      </w:r>
      <w:r w:rsidRPr="00DB670F">
        <w:rPr>
          <w:i/>
          <w:iCs/>
          <w:lang w:val="en-US" w:bidi="he-IL"/>
        </w:rPr>
        <w:t>The Minor Prophets, Two Volumes Complete in One Edition,</w:t>
      </w:r>
      <w:r w:rsidRPr="00DB670F">
        <w:rPr>
          <w:lang w:val="en-US" w:bidi="he-IL"/>
        </w:rPr>
        <w:t>205.</w:t>
      </w:r>
    </w:p>
  </w:footnote>
  <w:footnote w:id="101">
    <w:p w14:paraId="11B06D7E" w14:textId="77777777" w:rsidR="00A96A28" w:rsidRPr="00DB670F" w:rsidRDefault="00A96A28" w:rsidP="00DB670F">
      <w:pPr>
        <w:pStyle w:val="a3"/>
        <w:spacing w:line="360" w:lineRule="auto"/>
        <w:jc w:val="both"/>
      </w:pPr>
      <w:r w:rsidRPr="00DB670F">
        <w:rPr>
          <w:rStyle w:val="a5"/>
        </w:rPr>
        <w:footnoteRef/>
      </w:r>
      <w:r w:rsidRPr="00DB670F">
        <w:t>Αθ. Παπαρνάκη, «Ποιμένας και Ποιμαντική Επιστήμη στην Αγία Γραφή», 192.</w:t>
      </w:r>
    </w:p>
  </w:footnote>
  <w:footnote w:id="102">
    <w:p w14:paraId="38654601" w14:textId="5712E001" w:rsidR="00A96A28" w:rsidRPr="00DB670F" w:rsidRDefault="00A96A28" w:rsidP="00DB670F">
      <w:pPr>
        <w:pStyle w:val="a3"/>
        <w:spacing w:line="360" w:lineRule="auto"/>
        <w:jc w:val="both"/>
      </w:pPr>
      <w:r w:rsidRPr="00DB670F">
        <w:rPr>
          <w:rStyle w:val="a5"/>
        </w:rPr>
        <w:footnoteRef/>
      </w:r>
      <w:r w:rsidRPr="00DB670F">
        <w:rPr>
          <w:spacing w:val="2"/>
        </w:rPr>
        <w:t xml:space="preserve"> </w:t>
      </w:r>
      <w:r w:rsidRPr="00DB670F">
        <w:rPr>
          <w:spacing w:val="2"/>
        </w:rPr>
        <w:t xml:space="preserve">Η έκφραση </w:t>
      </w:r>
      <w:r w:rsidRPr="00DB670F">
        <w:rPr>
          <w:rFonts w:eastAsia="PalatinoLinotype-Roman"/>
        </w:rPr>
        <w:t xml:space="preserve">«ποιμανείς αυτούς» </w:t>
      </w:r>
      <w:r w:rsidR="00E74E7B" w:rsidRPr="00DB670F">
        <w:rPr>
          <w:rFonts w:eastAsia="PalatinoLinotype-Roman"/>
        </w:rPr>
        <w:t xml:space="preserve">εδώ </w:t>
      </w:r>
      <w:r w:rsidRPr="00DB670F">
        <w:rPr>
          <w:rFonts w:eastAsia="PalatinoLinotype-Roman"/>
        </w:rPr>
        <w:t xml:space="preserve">σημαίνει «συντρίψεις» ή «προσρήξεις». Σ. Δεσπότη, </w:t>
      </w:r>
      <w:r w:rsidRPr="00DB670F">
        <w:rPr>
          <w:rFonts w:eastAsia="PalatinoLinotype-Roman"/>
          <w:i/>
        </w:rPr>
        <w:t>Η Αποκάλυψη του Ιωάννη Το βιβλίο της προφητείας</w:t>
      </w:r>
      <w:r w:rsidRPr="00DB670F">
        <w:rPr>
          <w:rFonts w:eastAsia="PalatinoLinotype-Roman"/>
        </w:rPr>
        <w:t xml:space="preserve"> Α΄ Τόμος (Αθήνα:  Άθως, 2005) 225, υποσημ. 20.</w:t>
      </w:r>
    </w:p>
  </w:footnote>
  <w:footnote w:id="103">
    <w:p w14:paraId="203B55EE" w14:textId="3525238C" w:rsidR="00A96A28" w:rsidRPr="00DB670F" w:rsidRDefault="00A96A28" w:rsidP="00DB670F">
      <w:pPr>
        <w:pStyle w:val="a3"/>
        <w:spacing w:line="360" w:lineRule="auto"/>
        <w:jc w:val="both"/>
      </w:pPr>
      <w:r w:rsidRPr="00DB670F">
        <w:rPr>
          <w:rStyle w:val="a5"/>
        </w:rPr>
        <w:footnoteRef/>
      </w:r>
      <w:bookmarkStart w:id="13" w:name="_Hlk134226273"/>
      <w:r w:rsidRPr="00DB670F">
        <w:t xml:space="preserve">Σπ. Λόντου, </w:t>
      </w:r>
      <w:r w:rsidRPr="00DB670F">
        <w:rPr>
          <w:i/>
          <w:iCs/>
        </w:rPr>
        <w:t>Ο Μεσσίας Χριστός, άρχοντας της ειρήνης, εκ πόλεως Βηθλεέμ,</w:t>
      </w:r>
      <w:r w:rsidRPr="00DB670F">
        <w:t xml:space="preserve"> 25-12-2020, στο διαδικτυακό τόπο: </w:t>
      </w:r>
      <w:hyperlink r:id="rId4" w:history="1">
        <w:r w:rsidRPr="00DB670F">
          <w:rPr>
            <w:rStyle w:val="-"/>
            <w:rFonts w:eastAsiaTheme="majorEastAsia"/>
          </w:rPr>
          <w:t>https://www.pemptousia.gr/2020/12/o-messias-christos-archontas-tis-irinis-ek-poleos-vithleem-mich-51-4/</w:t>
        </w:r>
      </w:hyperlink>
      <w:r w:rsidRPr="00DB670F">
        <w:t xml:space="preserve"> ημερομηνία ανάκτησης: 24-11-2021.</w:t>
      </w:r>
      <w:bookmarkEnd w:id="13"/>
    </w:p>
  </w:footnote>
  <w:footnote w:id="104">
    <w:p w14:paraId="1F5C3C77" w14:textId="77777777" w:rsidR="00A96A28" w:rsidRPr="00DB670F" w:rsidRDefault="00A96A28" w:rsidP="00DB670F">
      <w:pPr>
        <w:pStyle w:val="4"/>
        <w:shd w:val="clear" w:color="auto" w:fill="FFFFFF"/>
        <w:spacing w:before="0" w:line="360" w:lineRule="auto"/>
        <w:rPr>
          <w:rFonts w:ascii="Times New Roman" w:hAnsi="Times New Roman" w:cs="Times New Roman"/>
          <w:i w:val="0"/>
          <w:iCs w:val="0"/>
          <w:color w:val="000000"/>
          <w:sz w:val="20"/>
          <w:szCs w:val="20"/>
        </w:rPr>
      </w:pPr>
      <w:r w:rsidRPr="00DB670F">
        <w:rPr>
          <w:rStyle w:val="a5"/>
          <w:rFonts w:ascii="Times New Roman" w:hAnsi="Times New Roman" w:cs="Times New Roman"/>
          <w:i w:val="0"/>
          <w:iCs w:val="0"/>
          <w:sz w:val="20"/>
          <w:szCs w:val="20"/>
        </w:rPr>
        <w:footnoteRef/>
      </w:r>
      <w:r w:rsidRPr="00DB670F">
        <w:rPr>
          <w:rFonts w:ascii="Times New Roman" w:hAnsi="Times New Roman" w:cs="Times New Roman"/>
          <w:i w:val="0"/>
          <w:iCs w:val="0"/>
          <w:color w:val="000000"/>
          <w:sz w:val="20"/>
          <w:szCs w:val="20"/>
        </w:rPr>
        <w:t>Θεοδώρου Μοψουεστίας, «</w:t>
      </w:r>
      <w:r w:rsidRPr="00DB670F">
        <w:rPr>
          <w:rStyle w:val="a7"/>
          <w:rFonts w:ascii="Times New Roman" w:hAnsi="Times New Roman" w:cs="Times New Roman"/>
          <w:color w:val="000000"/>
          <w:sz w:val="20"/>
          <w:szCs w:val="20"/>
        </w:rPr>
        <w:t>Ερμηνεία Μιχαίου του Προφήτου», P</w:t>
      </w:r>
      <w:r w:rsidRPr="00DB670F">
        <w:rPr>
          <w:rStyle w:val="a7"/>
          <w:rFonts w:ascii="Times New Roman" w:hAnsi="Times New Roman" w:cs="Times New Roman"/>
          <w:color w:val="000000"/>
          <w:sz w:val="20"/>
          <w:szCs w:val="20"/>
          <w:lang w:val="en-US"/>
        </w:rPr>
        <w:t>atrologiae</w:t>
      </w:r>
      <w:r w:rsidRPr="00DB670F">
        <w:rPr>
          <w:rStyle w:val="a7"/>
          <w:rFonts w:ascii="Times New Roman" w:hAnsi="Times New Roman" w:cs="Times New Roman"/>
          <w:color w:val="000000"/>
          <w:sz w:val="20"/>
          <w:szCs w:val="20"/>
        </w:rPr>
        <w:t xml:space="preserve"> G</w:t>
      </w:r>
      <w:r w:rsidRPr="00DB670F">
        <w:rPr>
          <w:rStyle w:val="a7"/>
          <w:rFonts w:ascii="Times New Roman" w:hAnsi="Times New Roman" w:cs="Times New Roman"/>
          <w:color w:val="000000"/>
          <w:sz w:val="20"/>
          <w:szCs w:val="20"/>
          <w:lang w:val="en-US"/>
        </w:rPr>
        <w:t>raeca</w:t>
      </w:r>
      <w:r w:rsidRPr="00DB670F">
        <w:rPr>
          <w:rStyle w:val="a7"/>
          <w:rFonts w:ascii="Times New Roman" w:hAnsi="Times New Roman" w:cs="Times New Roman"/>
          <w:color w:val="000000"/>
          <w:sz w:val="20"/>
          <w:szCs w:val="20"/>
        </w:rPr>
        <w:t xml:space="preserve">, </w:t>
      </w:r>
      <w:r w:rsidRPr="00DB670F">
        <w:rPr>
          <w:rStyle w:val="a7"/>
          <w:rFonts w:ascii="Times New Roman" w:hAnsi="Times New Roman" w:cs="Times New Roman"/>
          <w:color w:val="000000"/>
          <w:sz w:val="20"/>
          <w:szCs w:val="20"/>
          <w:lang w:val="en-US"/>
        </w:rPr>
        <w:t>J</w:t>
      </w:r>
      <w:r w:rsidRPr="00DB670F">
        <w:rPr>
          <w:rStyle w:val="a7"/>
          <w:rFonts w:ascii="Times New Roman" w:hAnsi="Times New Roman" w:cs="Times New Roman"/>
          <w:color w:val="000000"/>
          <w:sz w:val="20"/>
          <w:szCs w:val="20"/>
        </w:rPr>
        <w:t xml:space="preserve">. </w:t>
      </w:r>
      <w:r w:rsidRPr="00DB670F">
        <w:rPr>
          <w:rStyle w:val="a7"/>
          <w:rFonts w:ascii="Times New Roman" w:hAnsi="Times New Roman" w:cs="Times New Roman"/>
          <w:color w:val="000000"/>
          <w:sz w:val="20"/>
          <w:szCs w:val="20"/>
          <w:lang w:val="en-US"/>
        </w:rPr>
        <w:t>Migne</w:t>
      </w:r>
      <w:r w:rsidRPr="00DB670F">
        <w:rPr>
          <w:rStyle w:val="a7"/>
          <w:rFonts w:ascii="Times New Roman" w:hAnsi="Times New Roman" w:cs="Times New Roman"/>
          <w:color w:val="000000"/>
          <w:sz w:val="20"/>
          <w:szCs w:val="20"/>
        </w:rPr>
        <w:t xml:space="preserve">, επιμ. εκδ., Τόμ. 66, </w:t>
      </w:r>
      <w:r w:rsidRPr="00DB670F">
        <w:rPr>
          <w:rFonts w:ascii="Times New Roman" w:hAnsi="Times New Roman" w:cs="Times New Roman"/>
          <w:i w:val="0"/>
          <w:iCs w:val="0"/>
          <w:color w:val="000000"/>
          <w:sz w:val="20"/>
          <w:szCs w:val="20"/>
        </w:rPr>
        <w:t>372</w:t>
      </w:r>
      <w:r w:rsidRPr="00DB670F">
        <w:rPr>
          <w:rFonts w:ascii="Times New Roman" w:hAnsi="Times New Roman" w:cs="Times New Roman"/>
          <w:color w:val="000000"/>
          <w:sz w:val="20"/>
          <w:szCs w:val="20"/>
        </w:rPr>
        <w:t>.</w:t>
      </w:r>
    </w:p>
    <w:p w14:paraId="30887321" w14:textId="77777777" w:rsidR="00A96A28" w:rsidRPr="00DB670F" w:rsidRDefault="00A96A28" w:rsidP="00DB670F">
      <w:pPr>
        <w:pStyle w:val="a3"/>
        <w:spacing w:line="360" w:lineRule="auto"/>
        <w:jc w:val="both"/>
      </w:pPr>
    </w:p>
  </w:footnote>
  <w:footnote w:id="105">
    <w:p w14:paraId="7DB580EA" w14:textId="77777777"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 </w:t>
      </w:r>
      <w:r w:rsidRPr="00DB670F">
        <w:rPr>
          <w:sz w:val="20"/>
          <w:szCs w:val="20"/>
        </w:rPr>
        <w:t xml:space="preserve">Η λέξη σημαίνει </w:t>
      </w:r>
      <w:r w:rsidRPr="00DB670F">
        <w:rPr>
          <w:i/>
          <w:iCs/>
          <w:sz w:val="20"/>
          <w:szCs w:val="20"/>
          <w:lang w:bidi="he-IL"/>
        </w:rPr>
        <w:t>«Ο Κύριος είναι η δικαίωσή μας».</w:t>
      </w:r>
      <w:r w:rsidRPr="00DB670F">
        <w:rPr>
          <w:sz w:val="20"/>
          <w:szCs w:val="20"/>
        </w:rPr>
        <w:t xml:space="preserve"> Παραδόσεις Εισαγωγής στην Π.Δ., 5Βα. Οι μεγάλοι προφήτες Ησαΐας και Ιερεμίας, 26. Στον διαδικτυακό τόπο: </w:t>
      </w:r>
      <w:hyperlink r:id="rId5" w:history="1">
        <w:r w:rsidRPr="00DB670F">
          <w:rPr>
            <w:rStyle w:val="-"/>
            <w:i/>
            <w:iCs/>
            <w:sz w:val="20"/>
            <w:szCs w:val="20"/>
            <w:lang w:bidi="he-IL"/>
          </w:rPr>
          <w:t>https://eclass.uoa.gr/modules/document/?course=SOCTHEOL205</w:t>
        </w:r>
      </w:hyperlink>
      <w:r w:rsidRPr="00DB670F">
        <w:rPr>
          <w:i/>
          <w:iCs/>
          <w:sz w:val="20"/>
          <w:szCs w:val="20"/>
          <w:lang w:bidi="he-IL"/>
        </w:rPr>
        <w:t xml:space="preserve">, </w:t>
      </w:r>
      <w:r w:rsidRPr="00DB670F">
        <w:rPr>
          <w:sz w:val="20"/>
          <w:szCs w:val="20"/>
          <w:lang w:bidi="he-IL"/>
        </w:rPr>
        <w:t>11-12-2020</w:t>
      </w:r>
      <w:r w:rsidRPr="00DB670F">
        <w:rPr>
          <w:sz w:val="20"/>
          <w:szCs w:val="20"/>
        </w:rPr>
        <w:t>.</w:t>
      </w:r>
    </w:p>
  </w:footnote>
  <w:footnote w:id="106">
    <w:p w14:paraId="371F9F99" w14:textId="77777777" w:rsidR="00A96A28" w:rsidRPr="00DB670F" w:rsidRDefault="00A96A28" w:rsidP="00DB670F">
      <w:pPr>
        <w:pStyle w:val="a3"/>
        <w:spacing w:line="360" w:lineRule="auto"/>
        <w:jc w:val="both"/>
      </w:pPr>
      <w:r w:rsidRPr="00DB670F">
        <w:rPr>
          <w:rStyle w:val="a5"/>
        </w:rPr>
        <w:footnoteRef/>
      </w:r>
      <w:r w:rsidRPr="00DB670F">
        <w:t xml:space="preserve">Αρχιμ. Ιωήλ Γιαννακοπούλου, </w:t>
      </w:r>
      <w:r w:rsidRPr="00DB670F">
        <w:rPr>
          <w:i/>
          <w:iCs/>
        </w:rPr>
        <w:t>Ο προφήτης Ιερεμίας</w:t>
      </w:r>
      <w:r w:rsidRPr="00DB670F">
        <w:t>, 177.</w:t>
      </w:r>
    </w:p>
  </w:footnote>
  <w:footnote w:id="107">
    <w:p w14:paraId="533A7D88"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 Γρατσέα, </w:t>
      </w:r>
      <w:r w:rsidRPr="00DB670F">
        <w:rPr>
          <w:i/>
          <w:iCs/>
        </w:rPr>
        <w:t xml:space="preserve">Προχώρα λαέ μου </w:t>
      </w:r>
      <w:r w:rsidRPr="00DB670F">
        <w:t>(Αθήνα: 1983) 104, 106-107.</w:t>
      </w:r>
    </w:p>
  </w:footnote>
  <w:footnote w:id="108">
    <w:p w14:paraId="05EEB927"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Δ. Δόϊκου, </w:t>
      </w:r>
      <w:r w:rsidRPr="00DB670F">
        <w:rPr>
          <w:i/>
          <w:iCs/>
        </w:rPr>
        <w:t>Τάδε λέγει Κύριος</w:t>
      </w:r>
      <w:r w:rsidRPr="00DB670F">
        <w:t>, 282.</w:t>
      </w:r>
    </w:p>
  </w:footnote>
  <w:footnote w:id="109">
    <w:p w14:paraId="3241D27A" w14:textId="77777777" w:rsidR="00A96A28" w:rsidRPr="00DB670F" w:rsidRDefault="00A96A28" w:rsidP="00DB670F">
      <w:pPr>
        <w:pStyle w:val="a3"/>
        <w:spacing w:line="360" w:lineRule="auto"/>
        <w:jc w:val="both"/>
      </w:pPr>
      <w:r w:rsidRPr="00DB670F">
        <w:rPr>
          <w:rStyle w:val="a5"/>
        </w:rPr>
        <w:footnoteRef/>
      </w:r>
      <w:r w:rsidRPr="00DB670F">
        <w:rPr>
          <w:lang w:bidi="he-IL"/>
        </w:rPr>
        <w:t xml:space="preserve">Αρχιμ. Ιωήλ Γιαννακοπούλου, </w:t>
      </w:r>
      <w:r w:rsidRPr="00DB670F">
        <w:rPr>
          <w:i/>
          <w:iCs/>
          <w:lang w:bidi="he-IL"/>
        </w:rPr>
        <w:t>Ο προφήτης Ιεζεκιήλ</w:t>
      </w:r>
      <w:r w:rsidRPr="00DB670F">
        <w:rPr>
          <w:lang w:bidi="he-IL"/>
        </w:rPr>
        <w:t xml:space="preserve">, </w:t>
      </w:r>
      <w:r w:rsidRPr="00DB670F">
        <w:t>270.</w:t>
      </w:r>
    </w:p>
  </w:footnote>
  <w:footnote w:id="110">
    <w:p w14:paraId="22346CD6" w14:textId="7F5E0AFA" w:rsidR="00A96A28" w:rsidRPr="00DB670F" w:rsidRDefault="00A96A28" w:rsidP="00DB670F">
      <w:pPr>
        <w:pStyle w:val="a3"/>
        <w:spacing w:line="360" w:lineRule="auto"/>
        <w:jc w:val="both"/>
        <w:rPr>
          <w:lang w:val="en-US"/>
        </w:rPr>
      </w:pPr>
      <w:r w:rsidRPr="00DB670F">
        <w:rPr>
          <w:rStyle w:val="a5"/>
        </w:rPr>
        <w:footnoteRef/>
      </w:r>
      <w:r w:rsidRPr="00DB670F">
        <w:t>Α</w:t>
      </w:r>
      <w:r w:rsidRPr="00DB670F">
        <w:rPr>
          <w:w w:val="105"/>
          <w:lang w:val="en-GB"/>
        </w:rPr>
        <w:t>ndreas</w:t>
      </w:r>
      <w:r w:rsidRPr="00DB670F">
        <w:rPr>
          <w:w w:val="105"/>
          <w:lang w:val="en-US"/>
        </w:rPr>
        <w:t xml:space="preserve"> </w:t>
      </w:r>
      <w:r w:rsidRPr="00DB670F">
        <w:rPr>
          <w:spacing w:val="-2"/>
          <w:w w:val="105"/>
          <w:lang w:val="en-GB"/>
        </w:rPr>
        <w:t xml:space="preserve">Köstenberger, </w:t>
      </w:r>
      <w:r w:rsidRPr="00DB670F">
        <w:rPr>
          <w:spacing w:val="-2"/>
          <w:w w:val="105"/>
          <w:lang w:val="en-US"/>
        </w:rPr>
        <w:t>«</w:t>
      </w:r>
      <w:r w:rsidRPr="00DB670F">
        <w:rPr>
          <w:lang w:val="en-GB"/>
        </w:rPr>
        <w:t>Jesus the Good</w:t>
      </w:r>
      <w:r w:rsidRPr="00DB670F">
        <w:rPr>
          <w:lang w:val="en-US"/>
        </w:rPr>
        <w:t xml:space="preserve"> </w:t>
      </w:r>
      <w:r w:rsidRPr="00DB670F">
        <w:rPr>
          <w:lang w:val="en-GB"/>
        </w:rPr>
        <w:t>Shepherd Who Will</w:t>
      </w:r>
      <w:r w:rsidRPr="00DB670F">
        <w:rPr>
          <w:lang w:val="en-US"/>
        </w:rPr>
        <w:t xml:space="preserve"> </w:t>
      </w:r>
      <w:r w:rsidRPr="00DB670F">
        <w:rPr>
          <w:lang w:val="en-GB"/>
        </w:rPr>
        <w:t>Also Bring Other Sheep (Joho 10:16)</w:t>
      </w:r>
      <w:r w:rsidRPr="00DB670F">
        <w:rPr>
          <w:lang w:val="en-US"/>
        </w:rPr>
        <w:t xml:space="preserve">» </w:t>
      </w:r>
      <w:r w:rsidRPr="00DB670F">
        <w:rPr>
          <w:lang w:val="en-GB"/>
        </w:rPr>
        <w:t>77</w:t>
      </w:r>
      <w:r w:rsidRPr="00DB670F">
        <w:rPr>
          <w:lang w:val="en-US"/>
        </w:rPr>
        <w:t>.</w:t>
      </w:r>
    </w:p>
  </w:footnote>
  <w:footnote w:id="111">
    <w:p w14:paraId="50401167" w14:textId="010F4308" w:rsidR="00A96A28" w:rsidRPr="00DB670F" w:rsidRDefault="00A96A28" w:rsidP="00DB670F">
      <w:pPr>
        <w:pStyle w:val="a3"/>
        <w:spacing w:line="360" w:lineRule="auto"/>
        <w:jc w:val="both"/>
        <w:rPr>
          <w:lang w:val="en-US"/>
        </w:rPr>
      </w:pPr>
      <w:r w:rsidRPr="00DB670F">
        <w:rPr>
          <w:rStyle w:val="a5"/>
        </w:rPr>
        <w:footnoteRef/>
      </w:r>
      <w:r w:rsidRPr="00DB670F">
        <w:t>Α</w:t>
      </w:r>
      <w:r w:rsidRPr="00DB670F">
        <w:rPr>
          <w:lang w:val="en-US"/>
        </w:rPr>
        <w:t>.</w:t>
      </w:r>
      <w:r w:rsidRPr="00DB670F">
        <w:rPr>
          <w:spacing w:val="-2"/>
          <w:w w:val="105"/>
          <w:lang w:val="en-GB"/>
        </w:rPr>
        <w:t xml:space="preserve">Köstenberger, </w:t>
      </w:r>
      <w:r w:rsidRPr="00DB670F">
        <w:rPr>
          <w:spacing w:val="-2"/>
          <w:w w:val="105"/>
          <w:lang w:val="en-US"/>
        </w:rPr>
        <w:t>«</w:t>
      </w:r>
      <w:r w:rsidRPr="00DB670F">
        <w:rPr>
          <w:iCs/>
          <w:lang w:val="en-GB"/>
        </w:rPr>
        <w:t>Jesus the GoodShepherd Who WillAlso Bring Other Sheep (Joho 10:16)</w:t>
      </w:r>
      <w:r w:rsidRPr="00DB670F">
        <w:rPr>
          <w:iCs/>
          <w:lang w:val="en-US"/>
        </w:rPr>
        <w:t xml:space="preserve">», </w:t>
      </w:r>
      <w:r w:rsidRPr="00DB670F">
        <w:rPr>
          <w:lang w:val="en-GB"/>
        </w:rPr>
        <w:t>78</w:t>
      </w:r>
      <w:r w:rsidRPr="00DB670F">
        <w:rPr>
          <w:lang w:val="en-US"/>
        </w:rPr>
        <w:t>.</w:t>
      </w:r>
    </w:p>
  </w:footnote>
  <w:footnote w:id="112">
    <w:p w14:paraId="44E87715"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Ελ. Χριστινάκη, </w:t>
      </w:r>
      <w:r w:rsidRPr="00DB670F">
        <w:rPr>
          <w:i/>
          <w:iCs/>
        </w:rPr>
        <w:t>Εισαγωγικές Παραδόσεις Παλαιάς Διαθήκη</w:t>
      </w:r>
      <w:r w:rsidRPr="00DB670F">
        <w:t>ς (Αθήνα: Συμμετρία, 2005) 109.</w:t>
      </w:r>
    </w:p>
  </w:footnote>
  <w:footnote w:id="113">
    <w:p w14:paraId="252D323A"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Σ. Καλαντζάκη, </w:t>
      </w:r>
      <w:r w:rsidRPr="00DB670F">
        <w:rPr>
          <w:i/>
          <w:iCs/>
        </w:rPr>
        <w:t>Εισαγωγή στην Παλαιά Διαθήκη</w:t>
      </w:r>
      <w:r w:rsidRPr="00DB670F">
        <w:t xml:space="preserve">, 947. </w:t>
      </w:r>
    </w:p>
    <w:p w14:paraId="51ECAD7E" w14:textId="78E6A313" w:rsidR="00A96A28" w:rsidRPr="00DB670F" w:rsidRDefault="00A96A28" w:rsidP="00DB670F">
      <w:pPr>
        <w:pStyle w:val="a3"/>
        <w:spacing w:line="360" w:lineRule="auto"/>
        <w:jc w:val="both"/>
        <w:rPr>
          <w:lang w:bidi="he-IL"/>
        </w:rPr>
      </w:pPr>
      <w:r w:rsidRPr="00DB670F">
        <w:t xml:space="preserve">Θ. Καρμπόνη, </w:t>
      </w:r>
      <w:r w:rsidRPr="00DB670F">
        <w:rPr>
          <w:i/>
          <w:iCs/>
        </w:rPr>
        <w:t>Σημειώσεις στο μάθημα της Θεολογίας της Παλαιάς Διαθήκης</w:t>
      </w:r>
      <w:r w:rsidRPr="00DB670F">
        <w:t xml:space="preserve"> (Αθήνα: Ελληνικό Ινστιτούτο της Βίβλου, 1990) 60. </w:t>
      </w:r>
    </w:p>
  </w:footnote>
  <w:footnote w:id="114">
    <w:p w14:paraId="7FC88D1E" w14:textId="77777777" w:rsidR="00A96A28" w:rsidRPr="00DB670F" w:rsidRDefault="00A96A28" w:rsidP="00DB670F">
      <w:pPr>
        <w:pStyle w:val="a3"/>
        <w:spacing w:line="360" w:lineRule="auto"/>
        <w:jc w:val="both"/>
        <w:rPr>
          <w:lang w:bidi="he-IL"/>
        </w:rPr>
      </w:pPr>
      <w:r w:rsidRPr="00DB670F">
        <w:rPr>
          <w:rStyle w:val="a5"/>
        </w:rPr>
        <w:footnoteRef/>
      </w:r>
      <w:r w:rsidRPr="00DB670F">
        <w:rPr>
          <w:lang w:bidi="he-IL"/>
        </w:rPr>
        <w:t xml:space="preserve">Αρχιμ. Ιωήλ Γιαννακόπουλου, </w:t>
      </w:r>
      <w:r w:rsidRPr="00DB670F">
        <w:rPr>
          <w:i/>
          <w:iCs/>
          <w:lang w:bidi="he-IL"/>
        </w:rPr>
        <w:t>Ο προφήτης Ιεζεκιήλ,</w:t>
      </w:r>
      <w:r w:rsidRPr="00DB670F">
        <w:rPr>
          <w:lang w:bidi="he-IL"/>
        </w:rPr>
        <w:t xml:space="preserve"> 268. Βλέπε και Σ. Δεσπότη, </w:t>
      </w:r>
      <w:r w:rsidRPr="00DB670F">
        <w:rPr>
          <w:i/>
          <w:iCs/>
          <w:lang w:bidi="he-IL"/>
        </w:rPr>
        <w:t>Ο Ιησούς ως «Χριστός» και η πολιτική εξουσία στους συνοπτικούς ευαγγελιστές</w:t>
      </w:r>
      <w:r w:rsidRPr="00DB670F">
        <w:rPr>
          <w:lang w:bidi="he-IL"/>
        </w:rPr>
        <w:t>, (Αθήνα: Άθως, 2005) 64.</w:t>
      </w:r>
    </w:p>
  </w:footnote>
  <w:footnote w:id="115">
    <w:p w14:paraId="4BDAA9A4" w14:textId="430AFF8C"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Ι. Παναγόπουλου, </w:t>
      </w:r>
      <w:r w:rsidRPr="00DB670F">
        <w:rPr>
          <w:i/>
          <w:iCs/>
          <w:lang w:bidi="he-IL"/>
        </w:rPr>
        <w:t>Η Εκκλησία των προφητών</w:t>
      </w:r>
      <w:r w:rsidRPr="00DB670F">
        <w:rPr>
          <w:lang w:bidi="he-IL"/>
        </w:rPr>
        <w:t xml:space="preserve"> (Αθήναι: Ιστορικές Εκδόσεις Στ. Βασιλόπουλος, 1979) 29.</w:t>
      </w:r>
    </w:p>
  </w:footnote>
  <w:footnote w:id="116">
    <w:p w14:paraId="1EAAC83B" w14:textId="77777777" w:rsidR="00A96A28" w:rsidRPr="00DB670F" w:rsidRDefault="00A96A28" w:rsidP="00DB670F">
      <w:pPr>
        <w:pStyle w:val="a3"/>
        <w:spacing w:line="360" w:lineRule="auto"/>
        <w:jc w:val="both"/>
      </w:pPr>
      <w:r w:rsidRPr="00DB670F">
        <w:rPr>
          <w:rStyle w:val="a5"/>
        </w:rPr>
        <w:footnoteRef/>
      </w:r>
      <w:bookmarkStart w:id="14" w:name="_Hlk133965210"/>
      <w:r w:rsidRPr="00DB670F">
        <w:t xml:space="preserve">Γεωργίου Καψάνη, Καθηγουμένου Ι. Μ. Οσίου Γρηγορίου, «Η ελληνική και η κατά Χριστόνμόρφωσις κατά τους τρεις Ιεράρχες», στο </w:t>
      </w:r>
      <w:r w:rsidRPr="00DB670F">
        <w:rPr>
          <w:i/>
          <w:iCs/>
        </w:rPr>
        <w:t>Όσιος Γρηγόριος,</w:t>
      </w:r>
      <w:r w:rsidRPr="00DB670F">
        <w:t xml:space="preserve"> 27 (2002) 45.</w:t>
      </w:r>
      <w:bookmarkEnd w:id="14"/>
    </w:p>
  </w:footnote>
  <w:footnote w:id="117">
    <w:p w14:paraId="18D03622" w14:textId="77777777" w:rsidR="00A96A28" w:rsidRPr="00DB670F" w:rsidRDefault="00A96A28" w:rsidP="00DB670F">
      <w:pPr>
        <w:pStyle w:val="a3"/>
        <w:spacing w:line="360" w:lineRule="auto"/>
        <w:jc w:val="both"/>
      </w:pPr>
      <w:r w:rsidRPr="00DB670F">
        <w:rPr>
          <w:rStyle w:val="a5"/>
        </w:rPr>
        <w:footnoteRef/>
      </w:r>
      <w:r w:rsidRPr="00DB670F">
        <w:rPr>
          <w:lang w:bidi="he-IL"/>
        </w:rPr>
        <w:t xml:space="preserve">Γ. Γαλίτη, </w:t>
      </w:r>
      <w:r w:rsidRPr="00DB670F">
        <w:rPr>
          <w:i/>
          <w:iCs/>
          <w:lang w:bidi="he-IL"/>
        </w:rPr>
        <w:t>Ερμηνευτικά της Καινής Διαθήκης</w:t>
      </w:r>
      <w:r w:rsidRPr="00DB670F">
        <w:rPr>
          <w:lang w:bidi="he-IL"/>
        </w:rPr>
        <w:t xml:space="preserve"> (Θεσσαλονίκη: Πουρναρά) 240-242.</w:t>
      </w:r>
    </w:p>
  </w:footnote>
  <w:footnote w:id="118">
    <w:p w14:paraId="06B980C2" w14:textId="77777777" w:rsidR="00A96A28" w:rsidRPr="00DB670F" w:rsidRDefault="00A96A28" w:rsidP="00DB670F">
      <w:pPr>
        <w:pStyle w:val="a3"/>
        <w:spacing w:line="360" w:lineRule="auto"/>
        <w:jc w:val="both"/>
      </w:pPr>
      <w:r w:rsidRPr="00DB670F">
        <w:rPr>
          <w:rStyle w:val="a5"/>
        </w:rPr>
        <w:footnoteRef/>
      </w:r>
      <w:r w:rsidRPr="00DB670F">
        <w:t xml:space="preserve">Αρχιμ. Ειρηναίου Χατζηευφραιμίδη, </w:t>
      </w:r>
      <w:r w:rsidRPr="00DB670F">
        <w:rPr>
          <w:i/>
          <w:iCs/>
        </w:rPr>
        <w:t>Ιερού Αυγουστίνου Ομιλίες εις το κατά Ιωάννην Ευαγγέλιον</w:t>
      </w:r>
      <w:r w:rsidRPr="00DB670F">
        <w:t xml:space="preserve"> (Θεσσαλονίκη: Μπαρμπουνάκη, 2021) 355.</w:t>
      </w:r>
    </w:p>
  </w:footnote>
  <w:footnote w:id="119">
    <w:p w14:paraId="4247527C" w14:textId="77777777" w:rsidR="004C6898" w:rsidRPr="00DB670F" w:rsidRDefault="004C6898" w:rsidP="00DB670F">
      <w:pPr>
        <w:pStyle w:val="a3"/>
        <w:spacing w:line="360" w:lineRule="auto"/>
        <w:jc w:val="both"/>
      </w:pPr>
      <w:r w:rsidRPr="00DB670F">
        <w:rPr>
          <w:rStyle w:val="a5"/>
        </w:rPr>
        <w:footnoteRef/>
      </w:r>
      <w:r w:rsidRPr="00DB670F">
        <w:rPr>
          <w:lang w:val="en-US"/>
        </w:rPr>
        <w:t>Daniel</w:t>
      </w:r>
      <w:r w:rsidRPr="00DB670F">
        <w:t xml:space="preserve"> </w:t>
      </w:r>
      <w:r w:rsidRPr="00DB670F">
        <w:rPr>
          <w:lang w:val="en-US"/>
        </w:rPr>
        <w:t>Auych</w:t>
      </w:r>
      <w:r w:rsidRPr="00DB670F">
        <w:t xml:space="preserve">, «Πατέρες της Εκκλησίας και Βιβλική Ερμηνευτική», </w:t>
      </w:r>
      <w:r w:rsidRPr="00DB670F">
        <w:rPr>
          <w:i/>
          <w:iCs/>
        </w:rPr>
        <w:t>Δελτίο Βιβλικών Μελετών</w:t>
      </w:r>
      <w:r w:rsidRPr="00DB670F">
        <w:t>, 29</w:t>
      </w:r>
      <w:r w:rsidRPr="00DB670F">
        <w:rPr>
          <w:lang w:val="en-US"/>
        </w:rPr>
        <w:t>B</w:t>
      </w:r>
      <w:r w:rsidRPr="00DB670F">
        <w:t xml:space="preserve"> (2011) 85-90.</w:t>
      </w:r>
    </w:p>
  </w:footnote>
  <w:footnote w:id="120">
    <w:p w14:paraId="4534477F" w14:textId="77777777" w:rsidR="004C6898" w:rsidRPr="00DB670F" w:rsidRDefault="004C689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xml:space="preserve"> 607-608.</w:t>
      </w:r>
    </w:p>
  </w:footnote>
  <w:footnote w:id="121">
    <w:p w14:paraId="01A7B4EC" w14:textId="77777777" w:rsidR="004C6898" w:rsidRPr="00DB670F" w:rsidRDefault="004C6898" w:rsidP="00DB670F">
      <w:pPr>
        <w:pStyle w:val="style7"/>
        <w:spacing w:before="0" w:beforeAutospacing="0" w:after="0" w:afterAutospacing="0" w:line="360" w:lineRule="auto"/>
        <w:rPr>
          <w:sz w:val="20"/>
          <w:szCs w:val="20"/>
        </w:rPr>
      </w:pPr>
      <w:r w:rsidRPr="00DB670F">
        <w:rPr>
          <w:rStyle w:val="a5"/>
          <w:rFonts w:eastAsia="Calibri"/>
          <w:sz w:val="20"/>
          <w:szCs w:val="20"/>
        </w:rPr>
        <w:footnoteRef/>
      </w:r>
      <w:r w:rsidRPr="00DB670F">
        <w:rPr>
          <w:sz w:val="20"/>
          <w:szCs w:val="20"/>
        </w:rPr>
        <w:t xml:space="preserve"> </w:t>
      </w:r>
      <w:r w:rsidRPr="00DB670F">
        <w:rPr>
          <w:sz w:val="20"/>
          <w:szCs w:val="20"/>
        </w:rPr>
        <w:t xml:space="preserve">Σ. Δεσπότη, </w:t>
      </w:r>
      <w:r w:rsidRPr="00DB670F">
        <w:rPr>
          <w:i/>
          <w:iCs/>
          <w:sz w:val="20"/>
          <w:szCs w:val="20"/>
        </w:rPr>
        <w:t xml:space="preserve">Δοκίμια στην Ιωάννεια Γραμματεία </w:t>
      </w:r>
      <w:r w:rsidRPr="00DB670F">
        <w:rPr>
          <w:sz w:val="20"/>
          <w:szCs w:val="20"/>
        </w:rPr>
        <w:t>(Αθήνα: Έννοια, 2017)7, 33.</w:t>
      </w:r>
    </w:p>
  </w:footnote>
  <w:footnote w:id="122">
    <w:p w14:paraId="03DF2D16"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 Θερμού, </w:t>
      </w:r>
      <w:r w:rsidRPr="00DB670F">
        <w:rPr>
          <w:i/>
          <w:iCs/>
        </w:rPr>
        <w:t xml:space="preserve">Στα μονοπάτια του κόσμου- Ποιμαντικά βήματα στο σήμερα </w:t>
      </w:r>
      <w:r w:rsidRPr="00DB670F">
        <w:t>(Αθήνα: Αρμός, 2016) 23.</w:t>
      </w:r>
    </w:p>
  </w:footnote>
  <w:footnote w:id="123">
    <w:p w14:paraId="23D16429"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Σ. Δεσπότη, </w:t>
      </w:r>
      <w:r w:rsidRPr="00DB670F">
        <w:rPr>
          <w:i/>
        </w:rPr>
        <w:t>Ο Κώδικας των Ευαγγελίων</w:t>
      </w:r>
      <w:r w:rsidRPr="00DB670F">
        <w:t>, Εισαγωγή στα συνοπτικά Ευαγγέλια και πρακτική μέθοδος ερμηνείας τους (Αθήνα: Άθως 2009) 226.</w:t>
      </w:r>
    </w:p>
  </w:footnote>
  <w:footnote w:id="124">
    <w:p w14:paraId="32FC3118" w14:textId="77777777" w:rsidR="00A96A28" w:rsidRPr="00DB670F" w:rsidRDefault="00A96A28" w:rsidP="00DB670F">
      <w:pPr>
        <w:autoSpaceDE w:val="0"/>
        <w:autoSpaceDN w:val="0"/>
        <w:adjustRightInd w:val="0"/>
        <w:spacing w:line="360" w:lineRule="auto"/>
        <w:jc w:val="both"/>
        <w:rPr>
          <w:sz w:val="20"/>
          <w:szCs w:val="20"/>
        </w:rPr>
      </w:pPr>
      <w:r w:rsidRPr="00DB670F">
        <w:rPr>
          <w:rStyle w:val="a5"/>
          <w:sz w:val="20"/>
          <w:szCs w:val="20"/>
        </w:rPr>
        <w:footnoteRef/>
      </w:r>
      <w:r w:rsidRPr="00DB670F">
        <w:rPr>
          <w:rFonts w:eastAsia="PalatinoLinotype-Roman"/>
          <w:sz w:val="20"/>
          <w:szCs w:val="20"/>
        </w:rPr>
        <w:t xml:space="preserve">Σ. Παπακώστα, </w:t>
      </w:r>
      <w:r w:rsidRPr="00DB670F">
        <w:rPr>
          <w:rFonts w:eastAsia="PalatinoLinotype-Roman"/>
          <w:i/>
          <w:sz w:val="20"/>
          <w:szCs w:val="20"/>
        </w:rPr>
        <w:t xml:space="preserve">Αι Παραβολαί του Κυρίου </w:t>
      </w:r>
      <w:r w:rsidRPr="00DB670F">
        <w:rPr>
          <w:rFonts w:eastAsia="PalatinoLinotype-Roman"/>
          <w:iCs/>
          <w:sz w:val="20"/>
          <w:szCs w:val="20"/>
        </w:rPr>
        <w:t>(Αθήνα: «Η Ζωή», 2002)</w:t>
      </w:r>
      <w:r w:rsidRPr="00DB670F">
        <w:rPr>
          <w:rFonts w:eastAsia="PalatinoLinotype-Roman"/>
          <w:sz w:val="20"/>
          <w:szCs w:val="20"/>
        </w:rPr>
        <w:t xml:space="preserve"> 80.</w:t>
      </w:r>
    </w:p>
  </w:footnote>
  <w:footnote w:id="125">
    <w:p w14:paraId="0FF4220A" w14:textId="28181FFF" w:rsidR="00A96A28" w:rsidRPr="00DB670F" w:rsidRDefault="00A96A28" w:rsidP="00DB670F">
      <w:pPr>
        <w:autoSpaceDE w:val="0"/>
        <w:autoSpaceDN w:val="0"/>
        <w:adjustRightInd w:val="0"/>
        <w:spacing w:line="360" w:lineRule="auto"/>
        <w:jc w:val="both"/>
        <w:rPr>
          <w:sz w:val="20"/>
          <w:szCs w:val="20"/>
        </w:rPr>
      </w:pPr>
      <w:r w:rsidRPr="00DB670F">
        <w:rPr>
          <w:rStyle w:val="a5"/>
          <w:sz w:val="20"/>
          <w:szCs w:val="20"/>
        </w:rPr>
        <w:footnoteRef/>
      </w:r>
      <w:r w:rsidRPr="00DB670F">
        <w:rPr>
          <w:rFonts w:eastAsia="PalatinoLinotype-Roman"/>
          <w:sz w:val="20"/>
          <w:szCs w:val="20"/>
        </w:rPr>
        <w:t>Eduard Lohse,  Επίτομη θεολογία</w:t>
      </w:r>
      <w:r w:rsidRPr="00DB670F">
        <w:rPr>
          <w:i/>
          <w:sz w:val="20"/>
          <w:szCs w:val="20"/>
        </w:rPr>
        <w:t xml:space="preserve"> της Καινής Διαθήκης, </w:t>
      </w:r>
      <w:r w:rsidRPr="00DB670F">
        <w:rPr>
          <w:sz w:val="20"/>
          <w:szCs w:val="20"/>
        </w:rPr>
        <w:t xml:space="preserve"> 54.</w:t>
      </w:r>
    </w:p>
  </w:footnote>
  <w:footnote w:id="126">
    <w:p w14:paraId="23CA9594"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Χατζηευφραιμίδη, </w:t>
      </w:r>
      <w:r w:rsidRPr="00DB670F">
        <w:rPr>
          <w:i/>
          <w:iCs/>
        </w:rPr>
        <w:t>Ιερού Αυγουστίνου Ομιλίες εις το κατά Ιωάννην,</w:t>
      </w:r>
      <w:r w:rsidRPr="00DB670F">
        <w:t xml:space="preserve"> 619.</w:t>
      </w:r>
    </w:p>
  </w:footnote>
  <w:footnote w:id="127">
    <w:p w14:paraId="2DD90E3B" w14:textId="6769070A" w:rsidR="00A96A28" w:rsidRPr="00DB670F" w:rsidRDefault="00A96A28" w:rsidP="00DB670F">
      <w:pPr>
        <w:pStyle w:val="a3"/>
        <w:spacing w:line="360" w:lineRule="auto"/>
        <w:jc w:val="both"/>
      </w:pPr>
      <w:r w:rsidRPr="00DB670F">
        <w:rPr>
          <w:rStyle w:val="a5"/>
        </w:rPr>
        <w:footnoteRef/>
      </w:r>
      <w:r w:rsidRPr="00DB670F">
        <w:rPr>
          <w:lang w:val="en-US"/>
        </w:rPr>
        <w:t>Stanley</w:t>
      </w:r>
      <w:r w:rsidRPr="00DB670F">
        <w:t xml:space="preserve"> </w:t>
      </w:r>
      <w:r w:rsidRPr="00DB670F">
        <w:rPr>
          <w:lang w:val="en-US"/>
        </w:rPr>
        <w:t>Marrow</w:t>
      </w:r>
      <w:r w:rsidRPr="00DB670F">
        <w:t xml:space="preserve">, </w:t>
      </w:r>
      <w:r w:rsidRPr="00DB670F">
        <w:rPr>
          <w:i/>
        </w:rPr>
        <w:t>Τα λόγια του Ιησού στα Ευαγγέλια,</w:t>
      </w:r>
      <w:r w:rsidRPr="00DB670F">
        <w:t xml:space="preserve"> ελ. </w:t>
      </w:r>
      <w:r w:rsidRPr="00DB670F">
        <w:t>μετ. Σ. Αγουρίδης, (Αθήνα: Άρτος Ζωής, 1986) 140.</w:t>
      </w:r>
    </w:p>
  </w:footnote>
  <w:footnote w:id="128">
    <w:p w14:paraId="7B03C180" w14:textId="77777777" w:rsidR="00A96A28" w:rsidRPr="00DB670F" w:rsidRDefault="00A96A28" w:rsidP="00DB670F">
      <w:pPr>
        <w:pStyle w:val="a3"/>
        <w:spacing w:line="360" w:lineRule="auto"/>
        <w:jc w:val="both"/>
        <w:rPr>
          <w:i/>
          <w:iCs/>
        </w:rPr>
      </w:pPr>
      <w:r w:rsidRPr="00DB670F">
        <w:rPr>
          <w:rStyle w:val="a5"/>
        </w:rPr>
        <w:footnoteRef/>
      </w:r>
      <w:r w:rsidRPr="00DB670F">
        <w:t xml:space="preserve">Ι. Κολιτσάρα, </w:t>
      </w:r>
      <w:r w:rsidRPr="00DB670F">
        <w:rPr>
          <w:i/>
          <w:iCs/>
        </w:rPr>
        <w:t>Ο Μεγάλος Παιδαγωγός</w:t>
      </w:r>
      <w:r w:rsidRPr="00DB670F">
        <w:t xml:space="preserve"> (Αθήνα: Έκδ. Χριστιανικής Ενώσεως Εκπαιδευτικών Λειτουργών, 1957) 50.</w:t>
      </w:r>
    </w:p>
  </w:footnote>
  <w:footnote w:id="129">
    <w:p w14:paraId="15F6D755" w14:textId="7C7A177C" w:rsidR="00A96A28" w:rsidRPr="00DB670F" w:rsidRDefault="00A96A28" w:rsidP="00DB670F">
      <w:pPr>
        <w:pStyle w:val="a3"/>
        <w:spacing w:line="360" w:lineRule="auto"/>
        <w:jc w:val="both"/>
        <w:rPr>
          <w:color w:val="FF0000"/>
        </w:rPr>
      </w:pPr>
      <w:r w:rsidRPr="00DB670F">
        <w:rPr>
          <w:rStyle w:val="a5"/>
        </w:rPr>
        <w:footnoteRef/>
      </w:r>
      <w:r w:rsidRPr="00DB670F">
        <w:t xml:space="preserve">Κυρίλλου Αλεξανδρείας, Υπόμνημα εις το κατά Ιωάννην Ευαγγέλιον, </w:t>
      </w:r>
      <w:r w:rsidRPr="00DB670F">
        <w:rPr>
          <w:i/>
          <w:iCs/>
          <w:lang w:val="en-US"/>
        </w:rPr>
        <w:t>Patrologiae</w:t>
      </w:r>
      <w:r w:rsidRPr="00DB670F">
        <w:rPr>
          <w:i/>
          <w:iCs/>
        </w:rPr>
        <w:t xml:space="preserve"> </w:t>
      </w:r>
      <w:r w:rsidRPr="00DB670F">
        <w:rPr>
          <w:i/>
          <w:iCs/>
          <w:lang w:val="en-US"/>
        </w:rPr>
        <w:t>Graeca</w:t>
      </w:r>
      <w:r w:rsidRPr="00DB670F">
        <w:rPr>
          <w:i/>
          <w:iCs/>
        </w:rPr>
        <w:t xml:space="preserve">, </w:t>
      </w:r>
      <w:r w:rsidRPr="00DB670F">
        <w:rPr>
          <w:lang w:val="en-US"/>
        </w:rPr>
        <w:t>J</w:t>
      </w:r>
      <w:r w:rsidRPr="00DB670F">
        <w:t xml:space="preserve">. </w:t>
      </w:r>
      <w:r w:rsidRPr="00DB670F">
        <w:rPr>
          <w:lang w:val="en-US"/>
        </w:rPr>
        <w:t>Migne</w:t>
      </w:r>
      <w:r w:rsidRPr="00DB670F">
        <w:t>, Τόμ. 73, στ. 1037.</w:t>
      </w:r>
    </w:p>
  </w:footnote>
  <w:footnote w:id="130">
    <w:p w14:paraId="39AF903A" w14:textId="39CA8551"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Χ. Βούλγαρη,  </w:t>
      </w:r>
      <w:r w:rsidRPr="00DB670F">
        <w:rPr>
          <w:i/>
        </w:rPr>
        <w:t>Ερμηνευτικόν Υπόμνημα εις το κατά Ματθαίον Ευαγγέλιον</w:t>
      </w:r>
      <w:r w:rsidRPr="00DB670F">
        <w:t xml:space="preserve"> (Αθήνα: Αποστολική Διακονία, 2018) 718.</w:t>
      </w:r>
    </w:p>
  </w:footnote>
  <w:footnote w:id="131">
    <w:p w14:paraId="1F3CCB54" w14:textId="77777777" w:rsidR="00A96A28" w:rsidRPr="00DB670F" w:rsidRDefault="00A96A28" w:rsidP="00DB670F">
      <w:pPr>
        <w:spacing w:line="360" w:lineRule="auto"/>
        <w:jc w:val="both"/>
        <w:rPr>
          <w:sz w:val="20"/>
          <w:szCs w:val="20"/>
          <w:lang w:val="en-US" w:bidi="he-IL"/>
        </w:rPr>
      </w:pPr>
      <w:r w:rsidRPr="00DB670F">
        <w:rPr>
          <w:rStyle w:val="a5"/>
          <w:sz w:val="20"/>
          <w:szCs w:val="20"/>
        </w:rPr>
        <w:footnoteRef/>
      </w:r>
      <w:r w:rsidRPr="00DB670F">
        <w:rPr>
          <w:sz w:val="20"/>
          <w:szCs w:val="20"/>
          <w:lang w:val="en-US" w:bidi="he-IL"/>
        </w:rPr>
        <w:t>Timothy Laniak,</w:t>
      </w:r>
      <w:r w:rsidRPr="00DB670F">
        <w:rPr>
          <w:i/>
          <w:iCs/>
          <w:sz w:val="20"/>
          <w:szCs w:val="20"/>
          <w:lang w:val="en-US"/>
        </w:rPr>
        <w:t xml:space="preserve"> Shepherds after my own Heart,</w:t>
      </w:r>
      <w:r w:rsidRPr="00DB670F">
        <w:rPr>
          <w:sz w:val="20"/>
          <w:szCs w:val="20"/>
          <w:lang w:val="en-US"/>
        </w:rPr>
        <w:t xml:space="preserve"> 1</w:t>
      </w:r>
      <w:r w:rsidRPr="00DB670F">
        <w:rPr>
          <w:sz w:val="20"/>
          <w:szCs w:val="20"/>
          <w:lang w:val="en-US" w:bidi="he-IL"/>
        </w:rPr>
        <w:t>91-192.</w:t>
      </w:r>
    </w:p>
  </w:footnote>
  <w:footnote w:id="132">
    <w:p w14:paraId="7A510937" w14:textId="51988CF5" w:rsidR="00A96A28" w:rsidRPr="00DB670F" w:rsidRDefault="00A96A28" w:rsidP="00DB670F">
      <w:pPr>
        <w:spacing w:line="360" w:lineRule="auto"/>
        <w:jc w:val="both"/>
        <w:rPr>
          <w:sz w:val="20"/>
          <w:szCs w:val="20"/>
          <w:lang w:val="en-US"/>
        </w:rPr>
      </w:pPr>
      <w:r w:rsidRPr="00DB670F">
        <w:rPr>
          <w:rStyle w:val="a5"/>
          <w:sz w:val="20"/>
          <w:szCs w:val="20"/>
        </w:rPr>
        <w:footnoteRef/>
      </w:r>
      <w:r w:rsidRPr="00DB670F">
        <w:rPr>
          <w:i/>
          <w:iCs/>
          <w:sz w:val="20"/>
          <w:szCs w:val="20"/>
          <w:lang w:val="en-US"/>
        </w:rPr>
        <w:t>«</w:t>
      </w:r>
      <w:r w:rsidRPr="00DB670F">
        <w:rPr>
          <w:i/>
          <w:iCs/>
          <w:sz w:val="20"/>
          <w:szCs w:val="20"/>
        </w:rPr>
        <w:t>καὶ</w:t>
      </w:r>
      <w:r w:rsidRPr="00DB670F">
        <w:rPr>
          <w:i/>
          <w:iCs/>
          <w:sz w:val="20"/>
          <w:szCs w:val="20"/>
          <w:lang w:val="en-US"/>
        </w:rPr>
        <w:t> </w:t>
      </w:r>
      <w:r w:rsidRPr="00DB670F">
        <w:rPr>
          <w:i/>
          <w:iCs/>
          <w:sz w:val="20"/>
          <w:szCs w:val="20"/>
        </w:rPr>
        <w:t>προσκαλεῖται</w:t>
      </w:r>
      <w:r w:rsidRPr="00DB670F">
        <w:rPr>
          <w:i/>
          <w:iCs/>
          <w:sz w:val="20"/>
          <w:szCs w:val="20"/>
          <w:lang w:val="en-US"/>
        </w:rPr>
        <w:t xml:space="preserve"> </w:t>
      </w:r>
      <w:r w:rsidRPr="00DB670F">
        <w:rPr>
          <w:i/>
          <w:iCs/>
          <w:sz w:val="20"/>
          <w:szCs w:val="20"/>
        </w:rPr>
        <w:t>οὓς</w:t>
      </w:r>
      <w:r w:rsidRPr="00DB670F">
        <w:rPr>
          <w:i/>
          <w:iCs/>
          <w:sz w:val="20"/>
          <w:szCs w:val="20"/>
          <w:lang w:val="en-US"/>
        </w:rPr>
        <w:t> </w:t>
      </w:r>
      <w:r w:rsidRPr="00DB670F">
        <w:rPr>
          <w:i/>
          <w:iCs/>
          <w:sz w:val="20"/>
          <w:szCs w:val="20"/>
        </w:rPr>
        <w:t>ἤθελεν</w:t>
      </w:r>
      <w:r w:rsidRPr="00DB670F">
        <w:rPr>
          <w:i/>
          <w:iCs/>
          <w:sz w:val="20"/>
          <w:szCs w:val="20"/>
          <w:lang w:val="en-US"/>
        </w:rPr>
        <w:t xml:space="preserve"> </w:t>
      </w:r>
      <w:r w:rsidRPr="00DB670F">
        <w:rPr>
          <w:i/>
          <w:iCs/>
          <w:sz w:val="20"/>
          <w:szCs w:val="20"/>
        </w:rPr>
        <w:t>αὐτός</w:t>
      </w:r>
      <w:r w:rsidRPr="00DB670F">
        <w:rPr>
          <w:i/>
          <w:iCs/>
          <w:sz w:val="20"/>
          <w:szCs w:val="20"/>
          <w:lang w:val="en-US"/>
        </w:rPr>
        <w:t xml:space="preserve">, </w:t>
      </w:r>
      <w:r w:rsidRPr="00DB670F">
        <w:rPr>
          <w:i/>
          <w:iCs/>
          <w:sz w:val="20"/>
          <w:szCs w:val="20"/>
        </w:rPr>
        <w:t>καὶ</w:t>
      </w:r>
      <w:r w:rsidRPr="00DB670F">
        <w:rPr>
          <w:i/>
          <w:iCs/>
          <w:sz w:val="20"/>
          <w:szCs w:val="20"/>
          <w:lang w:val="en-US"/>
        </w:rPr>
        <w:t> </w:t>
      </w:r>
      <w:r w:rsidRPr="00DB670F">
        <w:rPr>
          <w:i/>
          <w:iCs/>
          <w:sz w:val="20"/>
          <w:szCs w:val="20"/>
        </w:rPr>
        <w:t>ἀπῆλθον</w:t>
      </w:r>
      <w:r w:rsidRPr="00DB670F">
        <w:rPr>
          <w:i/>
          <w:iCs/>
          <w:sz w:val="20"/>
          <w:szCs w:val="20"/>
          <w:lang w:val="en-US"/>
        </w:rPr>
        <w:t xml:space="preserve"> </w:t>
      </w:r>
      <w:r w:rsidRPr="00DB670F">
        <w:rPr>
          <w:i/>
          <w:iCs/>
          <w:sz w:val="20"/>
          <w:szCs w:val="20"/>
        </w:rPr>
        <w:t>πρὸς</w:t>
      </w:r>
      <w:r w:rsidRPr="00DB670F">
        <w:rPr>
          <w:i/>
          <w:iCs/>
          <w:sz w:val="20"/>
          <w:szCs w:val="20"/>
          <w:lang w:val="en-US"/>
        </w:rPr>
        <w:t xml:space="preserve"> </w:t>
      </w:r>
      <w:r w:rsidRPr="00DB670F">
        <w:rPr>
          <w:i/>
          <w:iCs/>
          <w:sz w:val="20"/>
          <w:szCs w:val="20"/>
        </w:rPr>
        <w:t>αὐτόν</w:t>
      </w:r>
      <w:r w:rsidRPr="00DB670F">
        <w:rPr>
          <w:i/>
          <w:iCs/>
          <w:sz w:val="20"/>
          <w:szCs w:val="20"/>
          <w:lang w:val="en-US"/>
        </w:rPr>
        <w:t xml:space="preserve">. </w:t>
      </w:r>
      <w:r w:rsidRPr="00DB670F">
        <w:rPr>
          <w:i/>
          <w:iCs/>
          <w:sz w:val="20"/>
          <w:szCs w:val="20"/>
        </w:rPr>
        <w:t>καὶ</w:t>
      </w:r>
      <w:r w:rsidRPr="00DB670F">
        <w:rPr>
          <w:i/>
          <w:iCs/>
          <w:sz w:val="20"/>
          <w:szCs w:val="20"/>
          <w:lang w:val="en-US"/>
        </w:rPr>
        <w:t> </w:t>
      </w:r>
      <w:r w:rsidRPr="00DB670F">
        <w:rPr>
          <w:i/>
          <w:iCs/>
          <w:sz w:val="20"/>
          <w:szCs w:val="20"/>
        </w:rPr>
        <w:t>ἐποίησε</w:t>
      </w:r>
      <w:r w:rsidRPr="00DB670F">
        <w:rPr>
          <w:i/>
          <w:iCs/>
          <w:sz w:val="20"/>
          <w:szCs w:val="20"/>
          <w:lang w:val="en-US"/>
        </w:rPr>
        <w:t xml:space="preserve"> </w:t>
      </w:r>
      <w:r w:rsidRPr="00DB670F">
        <w:rPr>
          <w:i/>
          <w:iCs/>
          <w:sz w:val="20"/>
          <w:szCs w:val="20"/>
        </w:rPr>
        <w:t>δώδεκα</w:t>
      </w:r>
      <w:r w:rsidRPr="00DB670F">
        <w:rPr>
          <w:i/>
          <w:iCs/>
          <w:sz w:val="20"/>
          <w:szCs w:val="20"/>
          <w:lang w:val="en-US"/>
        </w:rPr>
        <w:t>, </w:t>
      </w:r>
      <w:r w:rsidRPr="00DB670F">
        <w:rPr>
          <w:i/>
          <w:iCs/>
          <w:sz w:val="20"/>
          <w:szCs w:val="20"/>
        </w:rPr>
        <w:t>ἵνα</w:t>
      </w:r>
      <w:r w:rsidRPr="00DB670F">
        <w:rPr>
          <w:i/>
          <w:iCs/>
          <w:sz w:val="20"/>
          <w:szCs w:val="20"/>
          <w:lang w:val="en-US"/>
        </w:rPr>
        <w:t> </w:t>
      </w:r>
      <w:r w:rsidRPr="00DB670F">
        <w:rPr>
          <w:i/>
          <w:iCs/>
          <w:sz w:val="20"/>
          <w:szCs w:val="20"/>
        </w:rPr>
        <w:t>ὦσι</w:t>
      </w:r>
      <w:r w:rsidRPr="00DB670F">
        <w:rPr>
          <w:i/>
          <w:iCs/>
          <w:sz w:val="20"/>
          <w:szCs w:val="20"/>
          <w:lang w:val="en-US"/>
        </w:rPr>
        <w:t xml:space="preserve"> </w:t>
      </w:r>
      <w:r w:rsidRPr="00DB670F">
        <w:rPr>
          <w:i/>
          <w:iCs/>
          <w:sz w:val="20"/>
          <w:szCs w:val="20"/>
        </w:rPr>
        <w:t>μετ᾿</w:t>
      </w:r>
      <w:r w:rsidRPr="00DB670F">
        <w:rPr>
          <w:i/>
          <w:iCs/>
          <w:sz w:val="20"/>
          <w:szCs w:val="20"/>
          <w:lang w:val="en-US"/>
        </w:rPr>
        <w:t> </w:t>
      </w:r>
      <w:r w:rsidRPr="00DB670F">
        <w:rPr>
          <w:i/>
          <w:iCs/>
          <w:sz w:val="20"/>
          <w:szCs w:val="20"/>
        </w:rPr>
        <w:t>αὐτοῦ</w:t>
      </w:r>
      <w:r w:rsidRPr="00DB670F">
        <w:rPr>
          <w:i/>
          <w:iCs/>
          <w:sz w:val="20"/>
          <w:szCs w:val="20"/>
          <w:lang w:val="en-US"/>
        </w:rPr>
        <w:t> </w:t>
      </w:r>
      <w:r w:rsidRPr="00DB670F">
        <w:rPr>
          <w:i/>
          <w:iCs/>
          <w:sz w:val="20"/>
          <w:szCs w:val="20"/>
        </w:rPr>
        <w:t>καὶ</w:t>
      </w:r>
      <w:r w:rsidRPr="00DB670F">
        <w:rPr>
          <w:i/>
          <w:iCs/>
          <w:sz w:val="20"/>
          <w:szCs w:val="20"/>
          <w:lang w:val="en-US"/>
        </w:rPr>
        <w:t> </w:t>
      </w:r>
      <w:r w:rsidRPr="00DB670F">
        <w:rPr>
          <w:i/>
          <w:iCs/>
          <w:sz w:val="20"/>
          <w:szCs w:val="20"/>
        </w:rPr>
        <w:t>ἵνα</w:t>
      </w:r>
      <w:r w:rsidRPr="00DB670F">
        <w:rPr>
          <w:i/>
          <w:iCs/>
          <w:sz w:val="20"/>
          <w:szCs w:val="20"/>
          <w:lang w:val="en-US"/>
        </w:rPr>
        <w:t> </w:t>
      </w:r>
      <w:r w:rsidRPr="00DB670F">
        <w:rPr>
          <w:i/>
          <w:iCs/>
          <w:sz w:val="20"/>
          <w:szCs w:val="20"/>
        </w:rPr>
        <w:t>ἀποστέλλῃ</w:t>
      </w:r>
      <w:r w:rsidRPr="00DB670F">
        <w:rPr>
          <w:i/>
          <w:iCs/>
          <w:sz w:val="20"/>
          <w:szCs w:val="20"/>
          <w:lang w:val="en-US"/>
        </w:rPr>
        <w:t> </w:t>
      </w:r>
      <w:r w:rsidRPr="00DB670F">
        <w:rPr>
          <w:i/>
          <w:iCs/>
          <w:sz w:val="20"/>
          <w:szCs w:val="20"/>
        </w:rPr>
        <w:t>αὐτοὺς</w:t>
      </w:r>
      <w:r w:rsidRPr="00DB670F">
        <w:rPr>
          <w:i/>
          <w:iCs/>
          <w:sz w:val="20"/>
          <w:szCs w:val="20"/>
          <w:lang w:val="en-US"/>
        </w:rPr>
        <w:t xml:space="preserve"> </w:t>
      </w:r>
      <w:r w:rsidRPr="00DB670F">
        <w:rPr>
          <w:i/>
          <w:iCs/>
          <w:sz w:val="20"/>
          <w:szCs w:val="20"/>
        </w:rPr>
        <w:t>κηρύσσειν</w:t>
      </w:r>
      <w:r w:rsidRPr="00DB670F">
        <w:rPr>
          <w:i/>
          <w:iCs/>
          <w:sz w:val="20"/>
          <w:szCs w:val="20"/>
          <w:lang w:val="en-US"/>
        </w:rPr>
        <w:t xml:space="preserve"> </w:t>
      </w:r>
      <w:r w:rsidRPr="00DB670F">
        <w:rPr>
          <w:i/>
          <w:iCs/>
          <w:sz w:val="20"/>
          <w:szCs w:val="20"/>
        </w:rPr>
        <w:t>καὶ</w:t>
      </w:r>
      <w:r w:rsidRPr="00DB670F">
        <w:rPr>
          <w:i/>
          <w:iCs/>
          <w:sz w:val="20"/>
          <w:szCs w:val="20"/>
          <w:lang w:val="en-US"/>
        </w:rPr>
        <w:t> </w:t>
      </w:r>
      <w:r w:rsidRPr="00DB670F">
        <w:rPr>
          <w:i/>
          <w:iCs/>
          <w:sz w:val="20"/>
          <w:szCs w:val="20"/>
        </w:rPr>
        <w:t>ἔχειν</w:t>
      </w:r>
      <w:r w:rsidRPr="00DB670F">
        <w:rPr>
          <w:i/>
          <w:iCs/>
          <w:sz w:val="20"/>
          <w:szCs w:val="20"/>
          <w:lang w:val="en-US"/>
        </w:rPr>
        <w:t> </w:t>
      </w:r>
      <w:r w:rsidRPr="00DB670F">
        <w:rPr>
          <w:i/>
          <w:iCs/>
          <w:sz w:val="20"/>
          <w:szCs w:val="20"/>
        </w:rPr>
        <w:t>ἐξουσίαν</w:t>
      </w:r>
      <w:r w:rsidRPr="00DB670F">
        <w:rPr>
          <w:i/>
          <w:iCs/>
          <w:sz w:val="20"/>
          <w:szCs w:val="20"/>
          <w:lang w:val="en-US"/>
        </w:rPr>
        <w:t xml:space="preserve"> </w:t>
      </w:r>
      <w:r w:rsidRPr="00DB670F">
        <w:rPr>
          <w:i/>
          <w:iCs/>
          <w:sz w:val="20"/>
          <w:szCs w:val="20"/>
        </w:rPr>
        <w:t>θεραπεύειν</w:t>
      </w:r>
      <w:r w:rsidRPr="00DB670F">
        <w:rPr>
          <w:i/>
          <w:iCs/>
          <w:sz w:val="20"/>
          <w:szCs w:val="20"/>
          <w:lang w:val="en-US"/>
        </w:rPr>
        <w:t xml:space="preserve"> </w:t>
      </w:r>
      <w:r w:rsidRPr="00DB670F">
        <w:rPr>
          <w:i/>
          <w:iCs/>
          <w:sz w:val="20"/>
          <w:szCs w:val="20"/>
        </w:rPr>
        <w:t>τὰς</w:t>
      </w:r>
      <w:r w:rsidRPr="00DB670F">
        <w:rPr>
          <w:i/>
          <w:iCs/>
          <w:sz w:val="20"/>
          <w:szCs w:val="20"/>
          <w:lang w:val="en-US"/>
        </w:rPr>
        <w:t xml:space="preserve"> </w:t>
      </w:r>
      <w:r w:rsidRPr="00DB670F">
        <w:rPr>
          <w:i/>
          <w:iCs/>
          <w:sz w:val="20"/>
          <w:szCs w:val="20"/>
        </w:rPr>
        <w:t>νόσους</w:t>
      </w:r>
      <w:r w:rsidRPr="00DB670F">
        <w:rPr>
          <w:i/>
          <w:iCs/>
          <w:sz w:val="20"/>
          <w:szCs w:val="20"/>
          <w:lang w:val="en-US"/>
        </w:rPr>
        <w:t xml:space="preserve"> </w:t>
      </w:r>
      <w:r w:rsidRPr="00DB670F">
        <w:rPr>
          <w:i/>
          <w:iCs/>
          <w:sz w:val="20"/>
          <w:szCs w:val="20"/>
        </w:rPr>
        <w:t>καὶ</w:t>
      </w:r>
      <w:r w:rsidRPr="00DB670F">
        <w:rPr>
          <w:i/>
          <w:iCs/>
          <w:sz w:val="20"/>
          <w:szCs w:val="20"/>
          <w:lang w:val="en-US"/>
        </w:rPr>
        <w:t> </w:t>
      </w:r>
      <w:r w:rsidRPr="00DB670F">
        <w:rPr>
          <w:i/>
          <w:iCs/>
          <w:sz w:val="20"/>
          <w:szCs w:val="20"/>
        </w:rPr>
        <w:t>ἐκβάλλειντὰ</w:t>
      </w:r>
      <w:r w:rsidRPr="00DB670F">
        <w:rPr>
          <w:i/>
          <w:iCs/>
          <w:sz w:val="20"/>
          <w:szCs w:val="20"/>
          <w:lang w:val="en-US"/>
        </w:rPr>
        <w:t> </w:t>
      </w:r>
      <w:r w:rsidRPr="00DB670F">
        <w:rPr>
          <w:i/>
          <w:iCs/>
          <w:sz w:val="20"/>
          <w:szCs w:val="20"/>
        </w:rPr>
        <w:t>δαιμόνια</w:t>
      </w:r>
      <w:r w:rsidRPr="00DB670F">
        <w:rPr>
          <w:i/>
          <w:iCs/>
          <w:sz w:val="20"/>
          <w:szCs w:val="20"/>
          <w:lang w:val="en-US"/>
        </w:rPr>
        <w:t>»</w:t>
      </w:r>
      <w:r w:rsidRPr="00DB670F">
        <w:rPr>
          <w:sz w:val="20"/>
          <w:szCs w:val="20"/>
          <w:lang w:val="en-US"/>
        </w:rPr>
        <w:t xml:space="preserve"> (</w:t>
      </w:r>
      <w:r w:rsidRPr="00DB670F">
        <w:rPr>
          <w:sz w:val="20"/>
          <w:szCs w:val="20"/>
        </w:rPr>
        <w:t>Μκ</w:t>
      </w:r>
      <w:r w:rsidRPr="00DB670F">
        <w:rPr>
          <w:sz w:val="20"/>
          <w:szCs w:val="20"/>
          <w:lang w:val="en-US"/>
        </w:rPr>
        <w:t xml:space="preserve"> 3, 13-15).</w:t>
      </w:r>
    </w:p>
  </w:footnote>
  <w:footnote w:id="133">
    <w:p w14:paraId="11DB698F" w14:textId="77777777" w:rsidR="00A96A28" w:rsidRPr="00DB670F" w:rsidRDefault="00A96A28" w:rsidP="00DB670F">
      <w:pPr>
        <w:suppressAutoHyphens/>
        <w:autoSpaceDN w:val="0"/>
        <w:spacing w:line="360" w:lineRule="auto"/>
        <w:jc w:val="both"/>
        <w:textAlignment w:val="baseline"/>
        <w:rPr>
          <w:sz w:val="20"/>
          <w:szCs w:val="20"/>
        </w:rPr>
      </w:pPr>
      <w:r w:rsidRPr="00DB670F">
        <w:rPr>
          <w:rStyle w:val="a5"/>
          <w:sz w:val="20"/>
          <w:szCs w:val="20"/>
        </w:rPr>
        <w:footnoteRef/>
      </w:r>
      <w:r w:rsidRPr="00DB670F">
        <w:rPr>
          <w:sz w:val="20"/>
          <w:szCs w:val="20"/>
          <w:lang w:eastAsia="el-GR"/>
        </w:rPr>
        <w:t xml:space="preserve">Π. Ξενόπουλου, </w:t>
      </w:r>
      <w:r w:rsidRPr="00DB670F">
        <w:rPr>
          <w:bCs/>
          <w:i/>
          <w:iCs/>
          <w:sz w:val="20"/>
          <w:szCs w:val="20"/>
          <w:lang w:eastAsia="el-GR"/>
        </w:rPr>
        <w:t xml:space="preserve">Οι Αρετές του Ηγέτη σύμφωνα με τις Ποιμαντικές Επιστολές του Αποστόλου Παύλου, </w:t>
      </w:r>
      <w:r w:rsidRPr="00DB670F">
        <w:rPr>
          <w:sz w:val="20"/>
          <w:szCs w:val="20"/>
          <w:lang w:eastAsia="el-GR"/>
        </w:rPr>
        <w:t>μεταπτυχιακή διατριβή (Αθήνα: Έκδοση ΕΑΠ</w:t>
      </w:r>
      <w:r w:rsidRPr="00DB670F">
        <w:rPr>
          <w:bCs/>
          <w:sz w:val="20"/>
          <w:szCs w:val="20"/>
          <w:lang w:eastAsia="el-GR"/>
        </w:rPr>
        <w:t>, 2020) 31.</w:t>
      </w:r>
    </w:p>
  </w:footnote>
  <w:footnote w:id="134">
    <w:p w14:paraId="296D600D"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Χ. Βούλγαρη, </w:t>
      </w:r>
      <w:r w:rsidRPr="00DB670F">
        <w:rPr>
          <w:i/>
          <w:iCs/>
        </w:rPr>
        <w:t>Ερμηνευτικόν υπόμνημα εις το κατά Ματθαίον Ευαγγέλιον,</w:t>
      </w:r>
      <w:r w:rsidRPr="00DB670F">
        <w:t xml:space="preserve"> (Αθήνα:  Αποστολική Διακονία, 2018) 329-330.</w:t>
      </w:r>
    </w:p>
  </w:footnote>
  <w:footnote w:id="135">
    <w:p w14:paraId="640AA90A" w14:textId="72E3F03F"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Ευθυμίου Ζιγαβηνού, </w:t>
      </w:r>
      <w:r w:rsidRPr="00DB670F">
        <w:rPr>
          <w:lang w:eastAsia="el-GR"/>
        </w:rPr>
        <w:t xml:space="preserve">«Υπόμνημα εις το κατά Ιωάννην Ευαγγέλιον»,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lang w:val="en-US" w:eastAsia="el-GR"/>
        </w:rPr>
        <w:t>J</w:t>
      </w:r>
      <w:r w:rsidRPr="00DB670F">
        <w:rPr>
          <w:lang w:eastAsia="el-GR"/>
        </w:rPr>
        <w:t xml:space="preserve">. </w:t>
      </w:r>
      <w:r w:rsidRPr="00DB670F">
        <w:rPr>
          <w:lang w:val="en-US" w:eastAsia="el-GR"/>
        </w:rPr>
        <w:t>Migne</w:t>
      </w:r>
      <w:r w:rsidRPr="00DB670F">
        <w:rPr>
          <w:lang w:eastAsia="el-GR"/>
        </w:rPr>
        <w:t>, επιμ. έκδ., Τόμ. 129, στ.</w:t>
      </w:r>
      <w:r w:rsidRPr="00DB670F">
        <w:t xml:space="preserve"> 332.</w:t>
      </w:r>
    </w:p>
  </w:footnote>
  <w:footnote w:id="136">
    <w:p w14:paraId="0803C811" w14:textId="7C20DD35" w:rsidR="00A96A28" w:rsidRPr="00DB670F" w:rsidRDefault="00A96A28" w:rsidP="00DB670F">
      <w:pPr>
        <w:pStyle w:val="a3"/>
        <w:spacing w:line="360" w:lineRule="auto"/>
        <w:jc w:val="both"/>
        <w:rPr>
          <w:i/>
          <w:iCs/>
        </w:rPr>
      </w:pPr>
      <w:r w:rsidRPr="00DB670F">
        <w:rPr>
          <w:rStyle w:val="a5"/>
        </w:rPr>
        <w:footnoteRef/>
      </w:r>
      <w:r w:rsidRPr="00DB670F">
        <w:t xml:space="preserve"> </w:t>
      </w:r>
      <w:r w:rsidRPr="00DB670F">
        <w:t xml:space="preserve">Ι. Κολιτσάρα, </w:t>
      </w:r>
      <w:r w:rsidRPr="00DB670F">
        <w:rPr>
          <w:i/>
          <w:iCs/>
        </w:rPr>
        <w:t>Ο Μεγάλος Παιδαγωγός</w:t>
      </w:r>
      <w:r w:rsidRPr="00DB670F">
        <w:t xml:space="preserve"> 164-165.</w:t>
      </w:r>
    </w:p>
  </w:footnote>
  <w:footnote w:id="137">
    <w:p w14:paraId="141EE914" w14:textId="13D32E2C"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Ευθυμίου Ζιγαβηνού, </w:t>
      </w:r>
      <w:r w:rsidRPr="00DB670F">
        <w:rPr>
          <w:lang w:eastAsia="el-GR"/>
        </w:rPr>
        <w:t xml:space="preserve">«Υπόμνημα εις το κατά Ιωάννην Ευαγγέλιον»,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i/>
          <w:iCs/>
          <w:lang w:val="en-US" w:eastAsia="el-GR"/>
        </w:rPr>
        <w:t>J</w:t>
      </w:r>
      <w:r w:rsidRPr="00DB670F">
        <w:rPr>
          <w:i/>
          <w:iCs/>
          <w:lang w:eastAsia="el-GR"/>
        </w:rPr>
        <w:t xml:space="preserve">. </w:t>
      </w:r>
      <w:r w:rsidRPr="00DB670F">
        <w:rPr>
          <w:i/>
          <w:iCs/>
          <w:lang w:val="en-US" w:eastAsia="el-GR"/>
        </w:rPr>
        <w:t>Migne</w:t>
      </w:r>
      <w:r w:rsidRPr="00DB670F">
        <w:rPr>
          <w:lang w:eastAsia="el-GR"/>
        </w:rPr>
        <w:t>, επιμ. έκδ., Τόμ. 129, στ.</w:t>
      </w:r>
      <w:r w:rsidRPr="00DB670F">
        <w:t xml:space="preserve"> 1321.</w:t>
      </w:r>
    </w:p>
  </w:footnote>
  <w:footnote w:id="138">
    <w:p w14:paraId="00E060E3" w14:textId="1527AB9C" w:rsidR="00A96A28" w:rsidRPr="00DB670F" w:rsidRDefault="00A96A28" w:rsidP="00DB670F">
      <w:pPr>
        <w:pStyle w:val="a3"/>
        <w:spacing w:line="360" w:lineRule="auto"/>
        <w:jc w:val="both"/>
      </w:pPr>
      <w:r w:rsidRPr="00DB670F">
        <w:rPr>
          <w:rStyle w:val="a5"/>
        </w:rPr>
        <w:footnoteRef/>
      </w:r>
      <w:r w:rsidRPr="00DB670F">
        <w:t xml:space="preserve"> </w:t>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i/>
          <w:iCs/>
          <w:lang w:val="en-US" w:eastAsia="el-GR"/>
        </w:rPr>
        <w:t>J</w:t>
      </w:r>
      <w:r w:rsidRPr="00DB670F">
        <w:rPr>
          <w:i/>
          <w:iCs/>
          <w:lang w:eastAsia="el-GR"/>
        </w:rPr>
        <w:t xml:space="preserve">. </w:t>
      </w:r>
      <w:r w:rsidRPr="00DB670F">
        <w:rPr>
          <w:i/>
          <w:iCs/>
          <w:lang w:val="en-US" w:eastAsia="el-GR"/>
        </w:rPr>
        <w:t>Migne</w:t>
      </w:r>
      <w:r w:rsidRPr="00DB670F">
        <w:rPr>
          <w:lang w:eastAsia="el-GR"/>
        </w:rPr>
        <w:t xml:space="preserve">, επιμ. έκδ., Τόμ. 73, στ. </w:t>
      </w:r>
      <w:r w:rsidRPr="00DB670F">
        <w:t>1049.</w:t>
      </w:r>
    </w:p>
  </w:footnote>
  <w:footnote w:id="139">
    <w:p w14:paraId="3AF195EB" w14:textId="44D6F73F" w:rsidR="00A96A28" w:rsidRPr="00DB670F" w:rsidRDefault="00A96A28" w:rsidP="00DB670F">
      <w:pPr>
        <w:pStyle w:val="a3"/>
        <w:spacing w:line="360" w:lineRule="auto"/>
        <w:jc w:val="both"/>
      </w:pPr>
      <w:r w:rsidRPr="00DB670F">
        <w:rPr>
          <w:rStyle w:val="a5"/>
        </w:rPr>
        <w:footnoteRef/>
      </w:r>
      <w:r w:rsidRPr="00DB670F">
        <w:t xml:space="preserve">Πρωτ. Αθ.  Γκίκα, «Ιστορία της ποιμαντικής ως επιστήμης», στο Β. Θερμός, (επιμ. έκδ.) </w:t>
      </w:r>
      <w:r w:rsidRPr="00DB670F">
        <w:rPr>
          <w:i/>
          <w:iCs/>
        </w:rPr>
        <w:t xml:space="preserve">Στα μονοπάτια του κόσμου, </w:t>
      </w:r>
      <w:r w:rsidRPr="00DB670F">
        <w:t xml:space="preserve"> (Αθήνα:  Αρμός, 2016) 39-40.</w:t>
      </w:r>
    </w:p>
  </w:footnote>
  <w:footnote w:id="140">
    <w:p w14:paraId="61112DB7" w14:textId="77777777"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Τ</w:t>
      </w:r>
      <w:r w:rsidRPr="00DB670F">
        <w:rPr>
          <w:sz w:val="20"/>
          <w:szCs w:val="20"/>
          <w:lang w:eastAsia="el-GR"/>
        </w:rPr>
        <w:t>α ρήματα «ποιμαίνω»-«βόσκω» υποδηλώνουν, ως γνωστόν, την φροντίδα  ζώων, πιο συγκεκριμένα των προβάτων, με μια λεπτομερή διαφοροποίηση: Το </w:t>
      </w:r>
      <w:r w:rsidRPr="00DB670F">
        <w:rPr>
          <w:i/>
          <w:iCs/>
          <w:sz w:val="20"/>
          <w:szCs w:val="20"/>
          <w:lang w:eastAsia="el-GR"/>
        </w:rPr>
        <w:t>βόσκειν</w:t>
      </w:r>
      <w:r w:rsidRPr="00DB670F">
        <w:rPr>
          <w:sz w:val="20"/>
          <w:szCs w:val="20"/>
          <w:lang w:eastAsia="el-GR"/>
        </w:rPr>
        <w:t xml:space="preserve"> υποδηλώνει κυρίως την διατροφή και πρακτικά μεταφράζεται «ταΐζω», μια εύκολη σχετικά φροντίδα, ενώ το </w:t>
      </w:r>
      <w:r w:rsidRPr="00DB670F">
        <w:rPr>
          <w:i/>
          <w:iCs/>
          <w:sz w:val="20"/>
          <w:szCs w:val="20"/>
          <w:lang w:eastAsia="el-GR"/>
        </w:rPr>
        <w:t>ποιμαίνειν</w:t>
      </w:r>
      <w:r w:rsidRPr="00DB670F">
        <w:rPr>
          <w:sz w:val="20"/>
          <w:szCs w:val="20"/>
          <w:lang w:eastAsia="el-GR"/>
        </w:rPr>
        <w:t xml:space="preserve"> περιλαμβάνει και άλλα δυσκολότερα καθήκοντα όπως γενικότερη επιτήρηση, καθοδήγηση, διαφύλαξη και διατροφή. Ο συνδυασμός των λέξεων εκφράζει την πληρότητα της ποιμαντικής διακονίας. Βλ. Ν. Χατζηνικολάου, μητρ. Μεσογαίας, «Η αποκατάσταση του Πέτρου», στο </w:t>
      </w:r>
      <w:r w:rsidRPr="00DB670F">
        <w:rPr>
          <w:i/>
          <w:iCs/>
          <w:sz w:val="20"/>
          <w:szCs w:val="20"/>
          <w:lang w:eastAsia="el-GR"/>
        </w:rPr>
        <w:t xml:space="preserve">Τιμητικός Τόμος αρχιεπισκόπου Δημητρίου,οι συμβολές </w:t>
      </w:r>
      <w:r w:rsidRPr="00DB670F">
        <w:rPr>
          <w:sz w:val="20"/>
          <w:szCs w:val="20"/>
          <w:lang w:eastAsia="el-GR"/>
        </w:rPr>
        <w:t>(Αθήνα: 2006) 971-986.</w:t>
      </w:r>
    </w:p>
  </w:footnote>
  <w:footnote w:id="141">
    <w:p w14:paraId="6B13A683" w14:textId="2BF41E02"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 </w:t>
      </w:r>
      <w:r w:rsidRPr="00DB670F">
        <w:rPr>
          <w:sz w:val="20"/>
          <w:szCs w:val="20"/>
        </w:rPr>
        <w:t xml:space="preserve">Ευθυμίου Ζιγαβηνού, </w:t>
      </w:r>
      <w:r w:rsidRPr="00DB670F">
        <w:rPr>
          <w:sz w:val="20"/>
          <w:szCs w:val="20"/>
          <w:lang w:eastAsia="el-GR"/>
        </w:rPr>
        <w:t xml:space="preserve">«Υπόμνημα εις το κατά Ιωάννην Ευαγγέλιον», </w:t>
      </w:r>
      <w:r w:rsidRPr="00DB670F">
        <w:rPr>
          <w:i/>
          <w:iCs/>
          <w:sz w:val="20"/>
          <w:szCs w:val="20"/>
          <w:lang w:val="en-GB" w:eastAsia="el-GR"/>
        </w:rPr>
        <w:t>Patrologiae</w:t>
      </w:r>
      <w:r w:rsidRPr="00DB670F">
        <w:rPr>
          <w:i/>
          <w:iCs/>
          <w:sz w:val="20"/>
          <w:szCs w:val="20"/>
          <w:lang w:eastAsia="el-GR"/>
        </w:rPr>
        <w:t xml:space="preserve"> </w:t>
      </w:r>
      <w:r w:rsidRPr="00DB670F">
        <w:rPr>
          <w:i/>
          <w:iCs/>
          <w:sz w:val="20"/>
          <w:szCs w:val="20"/>
          <w:lang w:val="en-GB" w:eastAsia="el-GR"/>
        </w:rPr>
        <w:t>Graeca</w:t>
      </w:r>
      <w:r w:rsidRPr="00DB670F">
        <w:rPr>
          <w:i/>
          <w:iCs/>
          <w:sz w:val="20"/>
          <w:szCs w:val="20"/>
          <w:lang w:eastAsia="el-GR"/>
        </w:rPr>
        <w:t xml:space="preserve">, </w:t>
      </w:r>
      <w:r w:rsidRPr="00DB670F">
        <w:rPr>
          <w:i/>
          <w:iCs/>
          <w:sz w:val="20"/>
          <w:szCs w:val="20"/>
          <w:lang w:val="en-US" w:eastAsia="el-GR"/>
        </w:rPr>
        <w:t>J</w:t>
      </w:r>
      <w:r w:rsidRPr="00DB670F">
        <w:rPr>
          <w:i/>
          <w:iCs/>
          <w:sz w:val="20"/>
          <w:szCs w:val="20"/>
          <w:lang w:eastAsia="el-GR"/>
        </w:rPr>
        <w:t xml:space="preserve">. </w:t>
      </w:r>
      <w:r w:rsidRPr="00DB670F">
        <w:rPr>
          <w:i/>
          <w:iCs/>
          <w:sz w:val="20"/>
          <w:szCs w:val="20"/>
          <w:lang w:val="en-US" w:eastAsia="el-GR"/>
        </w:rPr>
        <w:t>Migne</w:t>
      </w:r>
      <w:r w:rsidRPr="00DB670F">
        <w:rPr>
          <w:sz w:val="20"/>
          <w:szCs w:val="20"/>
          <w:lang w:eastAsia="el-GR"/>
        </w:rPr>
        <w:t>, επιμ. έκδ., Τόμ. 129, 1496-1497.</w:t>
      </w:r>
    </w:p>
  </w:footnote>
  <w:footnote w:id="142">
    <w:p w14:paraId="6BE7D20B" w14:textId="03F169BE"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Θεοφάνους Κεραμέως, «Ομιλίαι εις Ευαγγέλια κυριακά και εορτάς του όλου ενιαυτού, Ομιλία ΙΗ Εις το όταν έλθη ο Υιός του ανθρώπου», </w:t>
      </w:r>
      <w:r w:rsidRPr="00DB670F">
        <w:rPr>
          <w:i/>
          <w:iCs/>
          <w:lang w:val="en-GB"/>
        </w:rPr>
        <w:t>Patrologiae</w:t>
      </w:r>
      <w:r w:rsidRPr="00DB670F">
        <w:rPr>
          <w:i/>
          <w:iCs/>
        </w:rPr>
        <w:t xml:space="preserve"> </w:t>
      </w:r>
      <w:r w:rsidRPr="00DB670F">
        <w:rPr>
          <w:i/>
          <w:iCs/>
          <w:lang w:val="en-US"/>
        </w:rPr>
        <w:t>Graeca</w:t>
      </w:r>
      <w:r w:rsidRPr="00DB670F">
        <w:rPr>
          <w:i/>
          <w:iCs/>
        </w:rPr>
        <w:t xml:space="preserve">, </w:t>
      </w:r>
      <w:r w:rsidRPr="00DB670F">
        <w:rPr>
          <w:lang w:val="en-US"/>
        </w:rPr>
        <w:t>J</w:t>
      </w:r>
      <w:r w:rsidRPr="00DB670F">
        <w:t xml:space="preserve">. </w:t>
      </w:r>
      <w:r w:rsidRPr="00DB670F">
        <w:rPr>
          <w:lang w:val="en-US"/>
        </w:rPr>
        <w:t>Migne</w:t>
      </w:r>
      <w:r w:rsidRPr="00DB670F">
        <w:t>, Τόμ. 132, στ. 405, 407.</w:t>
      </w:r>
    </w:p>
  </w:footnote>
  <w:footnote w:id="143">
    <w:p w14:paraId="3771E3E9"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Χατζηευφραιμίδη, </w:t>
      </w:r>
      <w:r w:rsidRPr="00DB670F">
        <w:rPr>
          <w:i/>
          <w:iCs/>
        </w:rPr>
        <w:t>Ιερού Αυγουστίνου Ομιλίες εις το κατά Ιωάννην,</w:t>
      </w:r>
      <w:r w:rsidRPr="00DB670F">
        <w:t xml:space="preserve"> 617.</w:t>
      </w:r>
    </w:p>
  </w:footnote>
  <w:footnote w:id="144">
    <w:p w14:paraId="6E7DE08A" w14:textId="77777777" w:rsidR="004C6898" w:rsidRPr="00DB670F" w:rsidRDefault="004C6898" w:rsidP="00DB670F">
      <w:pPr>
        <w:spacing w:line="360" w:lineRule="auto"/>
        <w:jc w:val="both"/>
        <w:rPr>
          <w:sz w:val="20"/>
          <w:szCs w:val="20"/>
        </w:rPr>
      </w:pPr>
      <w:r w:rsidRPr="00DB670F">
        <w:rPr>
          <w:rStyle w:val="a5"/>
          <w:sz w:val="20"/>
          <w:szCs w:val="20"/>
        </w:rPr>
        <w:footnoteRef/>
      </w:r>
      <w:r w:rsidRPr="00DB670F">
        <w:rPr>
          <w:sz w:val="20"/>
          <w:szCs w:val="20"/>
        </w:rPr>
        <w:t xml:space="preserve"> </w:t>
      </w:r>
      <w:r w:rsidRPr="00DB670F">
        <w:rPr>
          <w:sz w:val="20"/>
          <w:szCs w:val="20"/>
        </w:rPr>
        <w:t xml:space="preserve">Α. Αντωνόπουλου «Οι παραβολές του Ιησού Χριστού» στο </w:t>
      </w:r>
      <w:r w:rsidRPr="00DB670F">
        <w:rPr>
          <w:i/>
          <w:sz w:val="20"/>
          <w:szCs w:val="20"/>
        </w:rPr>
        <w:t>Διαχρονικές συνιστώσες της χριστιανικής θεολογίας στην ορθοδοξία</w:t>
      </w:r>
      <w:r w:rsidRPr="00DB670F">
        <w:rPr>
          <w:sz w:val="20"/>
          <w:szCs w:val="20"/>
        </w:rPr>
        <w:t xml:space="preserve"> (Πάτρα: Έκδοση Ελληνικού Ανοικτού Πανεπιστημίου, 2008) 48.</w:t>
      </w:r>
    </w:p>
  </w:footnote>
  <w:footnote w:id="145">
    <w:p w14:paraId="6E1BF768" w14:textId="77777777" w:rsidR="004C6898" w:rsidRPr="00DB670F" w:rsidRDefault="004C6898" w:rsidP="00DB670F">
      <w:pPr>
        <w:pStyle w:val="a3"/>
        <w:spacing w:line="360" w:lineRule="auto"/>
        <w:jc w:val="both"/>
      </w:pPr>
      <w:r w:rsidRPr="00DB670F">
        <w:rPr>
          <w:rStyle w:val="a5"/>
        </w:rPr>
        <w:footnoteRef/>
      </w:r>
      <w:r w:rsidRPr="00DB670F">
        <w:t xml:space="preserve"> </w:t>
      </w:r>
      <w:r w:rsidRPr="00DB670F">
        <w:t xml:space="preserve">Γ. Πατρώνου, </w:t>
      </w:r>
      <w:r w:rsidRPr="00DB670F">
        <w:rPr>
          <w:i/>
          <w:iCs/>
        </w:rPr>
        <w:t xml:space="preserve">Η ιστορική πορεία του Ιησού από την φάτνη ως τον κενό τάφο </w:t>
      </w:r>
      <w:r w:rsidRPr="00DB670F">
        <w:t>(Αθήνα:  Δόμος, 1991) 379.</w:t>
      </w:r>
    </w:p>
  </w:footnote>
  <w:footnote w:id="146">
    <w:p w14:paraId="41EF3290" w14:textId="77777777" w:rsidR="004C6898" w:rsidRPr="00DB670F" w:rsidRDefault="004C6898" w:rsidP="00DB670F">
      <w:pPr>
        <w:pStyle w:val="a3"/>
        <w:spacing w:line="360" w:lineRule="auto"/>
      </w:pPr>
      <w:r w:rsidRPr="00DB670F">
        <w:rPr>
          <w:rStyle w:val="a5"/>
        </w:rPr>
        <w:footnoteRef/>
      </w:r>
      <w:r w:rsidRPr="00DB670F">
        <w:t xml:space="preserve"> </w:t>
      </w:r>
      <w:r w:rsidRPr="00DB670F">
        <w:t xml:space="preserve">Π. Τρεμπέλα, </w:t>
      </w:r>
      <w:r w:rsidRPr="00DB670F">
        <w:rPr>
          <w:i/>
          <w:iCs/>
        </w:rPr>
        <w:t>Απολογητικαί μελέται</w:t>
      </w:r>
      <w:r w:rsidRPr="00DB670F">
        <w:t>, 266</w:t>
      </w:r>
    </w:p>
  </w:footnote>
  <w:footnote w:id="147">
    <w:p w14:paraId="27413B7C"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iCs/>
        </w:rPr>
        <w:t>Υπόμνημα εις το κατά Ιωάννην Ευαγγέλιον</w:t>
      </w:r>
      <w:r w:rsidRPr="00DB670F">
        <w:t xml:space="preserve"> (Αθήνα: «Ο Σωτήρ», 1969) 363.</w:t>
      </w:r>
    </w:p>
  </w:footnote>
  <w:footnote w:id="148">
    <w:p w14:paraId="0C93D5B9" w14:textId="77777777"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 </w:t>
      </w:r>
      <w:r w:rsidRPr="00DB670F">
        <w:rPr>
          <w:sz w:val="20"/>
          <w:szCs w:val="20"/>
        </w:rPr>
        <w:t xml:space="preserve">Α. Αντωνόπουλου, «Οι παραβολές του Ιησού Χριστού» στο </w:t>
      </w:r>
      <w:r w:rsidRPr="00DB670F">
        <w:rPr>
          <w:i/>
          <w:sz w:val="20"/>
          <w:szCs w:val="20"/>
        </w:rPr>
        <w:t>Διαχρονικές συνιστώσες της χριστιανικής θεολογίας στην ορθοδοξία</w:t>
      </w:r>
      <w:r w:rsidRPr="00DB670F">
        <w:rPr>
          <w:sz w:val="20"/>
          <w:szCs w:val="20"/>
        </w:rPr>
        <w:t>, 49, 54.</w:t>
      </w:r>
    </w:p>
  </w:footnote>
  <w:footnote w:id="149">
    <w:p w14:paraId="1E7ACD3C" w14:textId="381183F5"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Χ. Βούλγαρη, </w:t>
      </w:r>
      <w:r w:rsidRPr="00DB670F">
        <w:rPr>
          <w:i/>
          <w:iCs/>
        </w:rPr>
        <w:t>Ερμηνευτικόν υπόμνημα εις το κατά Ματθαίον Ευαγγέλιον,</w:t>
      </w:r>
      <w:r w:rsidRPr="00DB670F">
        <w:t xml:space="preserve"> (Αθήνα: Αποστολική Διακονία, 2018) 542.</w:t>
      </w:r>
    </w:p>
  </w:footnote>
  <w:footnote w:id="150">
    <w:p w14:paraId="68204505" w14:textId="77777777" w:rsidR="00A96A28" w:rsidRPr="00DB670F" w:rsidRDefault="00A96A28" w:rsidP="00DB670F">
      <w:pPr>
        <w:pStyle w:val="a3"/>
        <w:spacing w:line="360" w:lineRule="auto"/>
        <w:jc w:val="both"/>
      </w:pPr>
      <w:r w:rsidRPr="00DB670F">
        <w:rPr>
          <w:rStyle w:val="a5"/>
        </w:rPr>
        <w:footnoteRef/>
      </w:r>
      <w:r w:rsidRPr="00DB670F">
        <w:t xml:space="preserve">Μητρ. Αυγουστίνου Καντιώτου, </w:t>
      </w:r>
      <w:r w:rsidRPr="00DB670F">
        <w:rPr>
          <w:i/>
          <w:iCs/>
        </w:rPr>
        <w:t xml:space="preserve">Ομιλίαι εις τους Ψαλμούς </w:t>
      </w:r>
      <w:r w:rsidRPr="00DB670F">
        <w:t>(Αθήναι, 1995) 22.</w:t>
      </w:r>
    </w:p>
  </w:footnote>
  <w:footnote w:id="151">
    <w:p w14:paraId="3904C2EF"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Χ. Βούλγαρη, </w:t>
      </w:r>
      <w:r w:rsidRPr="00DB670F">
        <w:rPr>
          <w:i/>
          <w:iCs/>
        </w:rPr>
        <w:t>Ερμηνευτικόν υπόμνημα εις το κατά Ματθαίον Ευαγγέλιον,</w:t>
      </w:r>
      <w:r w:rsidRPr="00DB670F">
        <w:t xml:space="preserve"> (Αθήνα:  Αποστολική Διακονία, 2018) 535.</w:t>
      </w:r>
    </w:p>
  </w:footnote>
  <w:footnote w:id="152">
    <w:tbl>
      <w:tblPr>
        <w:tblW w:w="8501" w:type="dxa"/>
        <w:tblCellSpacing w:w="0" w:type="dxa"/>
        <w:shd w:val="clear" w:color="auto" w:fill="FFFFFF"/>
        <w:tblCellMar>
          <w:top w:w="48" w:type="dxa"/>
          <w:left w:w="48" w:type="dxa"/>
          <w:bottom w:w="48" w:type="dxa"/>
          <w:right w:w="48" w:type="dxa"/>
        </w:tblCellMar>
        <w:tblLook w:val="04A0" w:firstRow="1" w:lastRow="0" w:firstColumn="1" w:lastColumn="0" w:noHBand="0" w:noVBand="1"/>
      </w:tblPr>
      <w:tblGrid>
        <w:gridCol w:w="8399"/>
        <w:gridCol w:w="102"/>
      </w:tblGrid>
      <w:tr w:rsidR="00A96A28" w:rsidRPr="00DB670F" w14:paraId="4DA55294" w14:textId="77777777" w:rsidTr="00FE6945">
        <w:trPr>
          <w:trHeight w:val="855"/>
          <w:tblCellSpacing w:w="0" w:type="dxa"/>
        </w:trPr>
        <w:tc>
          <w:tcPr>
            <w:tcW w:w="0" w:type="auto"/>
            <w:shd w:val="clear" w:color="auto" w:fill="FFFFFF"/>
            <w:vAlign w:val="center"/>
            <w:hideMark/>
          </w:tcPr>
          <w:p w14:paraId="06B716CE" w14:textId="218AABC3" w:rsidR="00A96A28" w:rsidRPr="00DB670F" w:rsidRDefault="00A96A28" w:rsidP="00DB670F">
            <w:pPr>
              <w:spacing w:line="360" w:lineRule="auto"/>
              <w:jc w:val="both"/>
              <w:rPr>
                <w:sz w:val="20"/>
                <w:szCs w:val="20"/>
                <w:lang w:val="en-US"/>
              </w:rPr>
            </w:pPr>
            <w:r w:rsidRPr="00DB670F">
              <w:rPr>
                <w:rStyle w:val="a5"/>
                <w:sz w:val="20"/>
                <w:szCs w:val="20"/>
              </w:rPr>
              <w:footnoteRef/>
            </w:r>
            <w:r w:rsidRPr="00DB670F">
              <w:rPr>
                <w:sz w:val="20"/>
                <w:szCs w:val="20"/>
                <w:lang w:val="en-US"/>
              </w:rPr>
              <w:t>Nestle-Aland (</w:t>
            </w:r>
            <w:r w:rsidRPr="00DB670F">
              <w:rPr>
                <w:sz w:val="20"/>
                <w:szCs w:val="20"/>
              </w:rPr>
              <w:t>επιμ</w:t>
            </w:r>
            <w:r w:rsidRPr="00DB670F">
              <w:rPr>
                <w:sz w:val="20"/>
                <w:szCs w:val="20"/>
                <w:lang w:val="en-US"/>
              </w:rPr>
              <w:t xml:space="preserve">.), Novum </w:t>
            </w:r>
            <w:proofErr w:type="gramStart"/>
            <w:r w:rsidRPr="00DB670F">
              <w:rPr>
                <w:sz w:val="20"/>
                <w:szCs w:val="20"/>
                <w:lang w:val="en-US"/>
              </w:rPr>
              <w:t>TestamentumGreaece,  (</w:t>
            </w:r>
            <w:proofErr w:type="gramEnd"/>
            <w:r w:rsidRPr="00DB670F">
              <w:rPr>
                <w:sz w:val="20"/>
                <w:szCs w:val="20"/>
                <w:lang w:val="en-US"/>
              </w:rPr>
              <w:t xml:space="preserve">Stuttgart: </w:t>
            </w:r>
            <w:r w:rsidRPr="00DB670F">
              <w:rPr>
                <w:sz w:val="20"/>
                <w:szCs w:val="20"/>
              </w:rPr>
              <w:t>εκδ</w:t>
            </w:r>
            <w:r w:rsidRPr="00DB670F">
              <w:rPr>
                <w:sz w:val="20"/>
                <w:szCs w:val="20"/>
                <w:lang w:val="en-US"/>
              </w:rPr>
              <w:t xml:space="preserve">. </w:t>
            </w:r>
            <w:hyperlink r:id="rId6" w:history="1">
              <w:r w:rsidRPr="00DB670F">
                <w:rPr>
                  <w:rStyle w:val="-"/>
                  <w:color w:val="auto"/>
                  <w:sz w:val="20"/>
                  <w:szCs w:val="20"/>
                  <w:u w:val="none"/>
                  <w:lang w:val="en-US"/>
                </w:rPr>
                <w:t>deutsche</w:t>
              </w:r>
              <w:r w:rsidRPr="00DB670F">
                <w:rPr>
                  <w:rStyle w:val="-"/>
                  <w:color w:val="auto"/>
                  <w:sz w:val="20"/>
                  <w:szCs w:val="20"/>
                  <w:u w:val="none"/>
                </w:rPr>
                <w:t xml:space="preserve"> </w:t>
              </w:r>
              <w:proofErr w:type="spellStart"/>
              <w:r w:rsidRPr="00DB670F">
                <w:rPr>
                  <w:rStyle w:val="-"/>
                  <w:color w:val="auto"/>
                  <w:sz w:val="20"/>
                  <w:szCs w:val="20"/>
                  <w:u w:val="none"/>
                  <w:lang w:val="en-US"/>
                </w:rPr>
                <w:t>bibel</w:t>
              </w:r>
              <w:proofErr w:type="spellEnd"/>
              <w:r w:rsidRPr="00DB670F">
                <w:rPr>
                  <w:rStyle w:val="-"/>
                  <w:color w:val="auto"/>
                  <w:sz w:val="20"/>
                  <w:szCs w:val="20"/>
                  <w:u w:val="none"/>
                </w:rPr>
                <w:t xml:space="preserve"> </w:t>
              </w:r>
              <w:r w:rsidRPr="00DB670F">
                <w:rPr>
                  <w:rStyle w:val="-"/>
                  <w:color w:val="auto"/>
                  <w:sz w:val="20"/>
                  <w:szCs w:val="20"/>
                  <w:u w:val="none"/>
                  <w:lang w:val="en-US"/>
                </w:rPr>
                <w:t>gesellschaft</w:t>
              </w:r>
            </w:hyperlink>
            <w:r w:rsidRPr="00DB670F">
              <w:rPr>
                <w:sz w:val="20"/>
                <w:szCs w:val="20"/>
              </w:rPr>
              <w:t xml:space="preserve">, 1983) 49: Κώδικες Σιναϊτικός, Β, </w:t>
            </w:r>
            <w:r w:rsidRPr="00DB670F">
              <w:rPr>
                <w:sz w:val="20"/>
                <w:szCs w:val="20"/>
                <w:lang w:val="en-US"/>
              </w:rPr>
              <w:t>L</w:t>
            </w:r>
            <w:r w:rsidRPr="00DB670F">
              <w:rPr>
                <w:sz w:val="20"/>
                <w:szCs w:val="20"/>
              </w:rPr>
              <w:t>, Θ, οικογένειες μικρογράμματων χειρογράφων</w:t>
            </w:r>
            <w:r w:rsidRPr="00DB670F">
              <w:rPr>
                <w:i/>
                <w:iCs/>
                <w:sz w:val="20"/>
                <w:szCs w:val="20"/>
                <w:lang w:val="en-US"/>
              </w:rPr>
              <w:t>f</w:t>
            </w:r>
            <w:r w:rsidRPr="00DB670F">
              <w:rPr>
                <w:sz w:val="20"/>
                <w:szCs w:val="20"/>
                <w:vertAlign w:val="superscript"/>
              </w:rPr>
              <w:t>1.13</w:t>
            </w:r>
            <w:r w:rsidRPr="00DB670F">
              <w:rPr>
                <w:sz w:val="20"/>
                <w:szCs w:val="20"/>
              </w:rPr>
              <w:t xml:space="preserve">, μικρογράμματα χειρόγραφα 33. </w:t>
            </w:r>
            <w:r w:rsidRPr="00DB670F">
              <w:rPr>
                <w:sz w:val="20"/>
                <w:szCs w:val="20"/>
                <w:lang w:val="en-US"/>
              </w:rPr>
              <w:t xml:space="preserve">892, </w:t>
            </w:r>
            <w:r w:rsidRPr="00DB670F">
              <w:rPr>
                <w:sz w:val="20"/>
                <w:szCs w:val="20"/>
              </w:rPr>
              <w:t>ελάχιστα</w:t>
            </w:r>
            <w:r w:rsidRPr="00DB670F">
              <w:rPr>
                <w:sz w:val="20"/>
                <w:szCs w:val="20"/>
                <w:lang w:val="en-US"/>
              </w:rPr>
              <w:t xml:space="preserve"> </w:t>
            </w:r>
            <w:r w:rsidRPr="00DB670F">
              <w:rPr>
                <w:sz w:val="20"/>
                <w:szCs w:val="20"/>
              </w:rPr>
              <w:t>από</w:t>
            </w:r>
            <w:r w:rsidRPr="00DB670F">
              <w:rPr>
                <w:sz w:val="20"/>
                <w:szCs w:val="20"/>
                <w:lang w:val="en-US"/>
              </w:rPr>
              <w:t xml:space="preserve"> </w:t>
            </w:r>
            <w:r w:rsidRPr="00DB670F">
              <w:rPr>
                <w:sz w:val="20"/>
                <w:szCs w:val="20"/>
              </w:rPr>
              <w:t>ομάδα</w:t>
            </w:r>
            <w:r w:rsidRPr="00DB670F">
              <w:rPr>
                <w:sz w:val="20"/>
                <w:szCs w:val="20"/>
                <w:lang w:val="en-US"/>
              </w:rPr>
              <w:t xml:space="preserve"> </w:t>
            </w:r>
            <w:r w:rsidRPr="00DB670F">
              <w:rPr>
                <w:sz w:val="20"/>
                <w:szCs w:val="20"/>
              </w:rPr>
              <w:t>χειρογράφων</w:t>
            </w:r>
            <w:r w:rsidRPr="00DB670F">
              <w:rPr>
                <w:sz w:val="20"/>
                <w:szCs w:val="20"/>
                <w:lang w:val="en-US"/>
              </w:rPr>
              <w:t xml:space="preserve">e, </w:t>
            </w:r>
            <w:r w:rsidRPr="00DB670F">
              <w:rPr>
                <w:sz w:val="20"/>
                <w:szCs w:val="20"/>
              </w:rPr>
              <w:t>συροσιναϊτικήκαι</w:t>
            </w:r>
            <w:r w:rsidRPr="00DB670F">
              <w:rPr>
                <w:sz w:val="20"/>
                <w:szCs w:val="20"/>
                <w:lang w:val="en-US"/>
              </w:rPr>
              <w:t xml:space="preserve"> </w:t>
            </w:r>
            <w:r w:rsidRPr="00DB670F">
              <w:rPr>
                <w:sz w:val="20"/>
                <w:szCs w:val="20"/>
              </w:rPr>
              <w:t>βοχαϊρικήμετάφραση</w:t>
            </w:r>
            <w:r w:rsidRPr="00DB670F">
              <w:rPr>
                <w:sz w:val="20"/>
                <w:szCs w:val="20"/>
                <w:lang w:val="en-US"/>
              </w:rPr>
              <w:t xml:space="preserve">, </w:t>
            </w:r>
            <w:r w:rsidRPr="00DB670F">
              <w:rPr>
                <w:sz w:val="20"/>
                <w:szCs w:val="20"/>
              </w:rPr>
              <w:t>Ωριγένης</w:t>
            </w:r>
            <w:r w:rsidRPr="00DB670F">
              <w:rPr>
                <w:sz w:val="20"/>
                <w:szCs w:val="20"/>
                <w:lang w:val="en-US"/>
              </w:rPr>
              <w:t xml:space="preserve">. </w:t>
            </w:r>
          </w:p>
        </w:tc>
        <w:tc>
          <w:tcPr>
            <w:tcW w:w="0" w:type="auto"/>
            <w:shd w:val="clear" w:color="auto" w:fill="FFFFFF"/>
            <w:vAlign w:val="center"/>
            <w:hideMark/>
          </w:tcPr>
          <w:p w14:paraId="38F2975B" w14:textId="77777777" w:rsidR="00A96A28" w:rsidRPr="00DB670F" w:rsidRDefault="00A96A28" w:rsidP="00DB670F">
            <w:pPr>
              <w:spacing w:line="360" w:lineRule="auto"/>
              <w:jc w:val="both"/>
              <w:rPr>
                <w:sz w:val="20"/>
                <w:szCs w:val="20"/>
                <w:lang w:val="en-US"/>
              </w:rPr>
            </w:pPr>
          </w:p>
        </w:tc>
      </w:tr>
    </w:tbl>
    <w:p w14:paraId="5A5DCD68" w14:textId="77777777" w:rsidR="00A96A28" w:rsidRPr="00DB670F" w:rsidRDefault="00A96A28" w:rsidP="00DB670F">
      <w:pPr>
        <w:pStyle w:val="a3"/>
        <w:spacing w:line="360" w:lineRule="auto"/>
        <w:jc w:val="both"/>
        <w:rPr>
          <w:lang w:val="en-US"/>
        </w:rPr>
      </w:pPr>
    </w:p>
  </w:footnote>
  <w:footnote w:id="153">
    <w:p w14:paraId="5B9E0039"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Χ. Βούλγαρη, </w:t>
      </w:r>
      <w:r w:rsidRPr="00DB670F">
        <w:rPr>
          <w:i/>
          <w:iCs/>
        </w:rPr>
        <w:t>Ερμηνευτικόν υπόμνημα εις το κατά Ματθαίον Ευαγγέλιον,</w:t>
      </w:r>
      <w:r w:rsidRPr="00DB670F">
        <w:t xml:space="preserve"> (Αθήνα: Αποστολική Διακονία, 2018) 543.</w:t>
      </w:r>
    </w:p>
  </w:footnote>
  <w:footnote w:id="154">
    <w:p w14:paraId="577B64B2" w14:textId="55D82695" w:rsidR="00A96A28" w:rsidRPr="00DB670F" w:rsidRDefault="00A96A28" w:rsidP="00DB670F">
      <w:pPr>
        <w:pStyle w:val="a3"/>
        <w:spacing w:line="360" w:lineRule="auto"/>
        <w:jc w:val="both"/>
      </w:pPr>
      <w:r w:rsidRPr="00DB670F">
        <w:rPr>
          <w:rStyle w:val="a5"/>
        </w:rPr>
        <w:footnoteRef/>
      </w:r>
      <w:r w:rsidRPr="00DB670F">
        <w:rPr>
          <w:lang w:val="en-GB"/>
        </w:rPr>
        <w:t>R</w:t>
      </w:r>
      <w:r w:rsidRPr="00DB670F">
        <w:t xml:space="preserve">. </w:t>
      </w:r>
      <w:r w:rsidRPr="00DB670F">
        <w:rPr>
          <w:lang w:val="en-GB"/>
        </w:rPr>
        <w:t>Guardini</w:t>
      </w:r>
      <w:r w:rsidRPr="00DB670F">
        <w:t xml:space="preserve">, </w:t>
      </w:r>
      <w:r w:rsidRPr="00DB670F">
        <w:rPr>
          <w:i/>
          <w:iCs/>
        </w:rPr>
        <w:t>Ο Κύριος,</w:t>
      </w:r>
      <w:r w:rsidRPr="00DB670F">
        <w:t xml:space="preserve"> ελλ. μετ. Ιερώνυμος Κοτσώνης (Αθήνα:  Η Δαμασκός, 1955) 106- 107.</w:t>
      </w:r>
    </w:p>
  </w:footnote>
  <w:footnote w:id="155">
    <w:p w14:paraId="33D2E046" w14:textId="5F724223" w:rsidR="00A96A28" w:rsidRPr="00DB670F" w:rsidRDefault="00A96A28" w:rsidP="00DB670F">
      <w:pPr>
        <w:pStyle w:val="a3"/>
        <w:spacing w:line="360" w:lineRule="auto"/>
        <w:jc w:val="both"/>
      </w:pPr>
      <w:r w:rsidRPr="00DB670F">
        <w:rPr>
          <w:rStyle w:val="a5"/>
        </w:rPr>
        <w:footnoteRef/>
      </w:r>
      <w:r w:rsidRPr="00DB670F">
        <w:rPr>
          <w:lang w:eastAsia="el-GR"/>
        </w:rPr>
        <w:t xml:space="preserve">Στιχηρό Θεοτοκίου Κυριακής δ΄ήχου: </w:t>
      </w:r>
      <w:r w:rsidRPr="00DB670F">
        <w:rPr>
          <w:i/>
          <w:iCs/>
          <w:lang w:eastAsia="el-GR"/>
        </w:rPr>
        <w:t>«Σέ γάρ μητέρα πρόξενον ζωής ανέδειξεν, ο απάτωρ εκ σού ενανθρωπήσαι ευδοκήσας Θεός, ίνα τήν εαυτού αναπλάση εικόνα, φθαρείσαν τοίς πάθεσι, και το πλανηθέν ορειάλωτον ευρών, πρόβατον τοίς ώμοις αναλαβών, τώ Πατρί προσαγάγη, και τώ ιδίω θελήματι, ταίς ουρανίαις συνάψη Δυνάμεσι, και σώση Θεοτόκε τον κόσμον, Χριστός ο έχων, τό μέγα καί πλούσιον έλεος».</w:t>
      </w:r>
    </w:p>
  </w:footnote>
  <w:footnote w:id="156">
    <w:p w14:paraId="3BF2AE94" w14:textId="2A389BBF" w:rsidR="00A96A28" w:rsidRPr="00DB670F" w:rsidRDefault="00A96A28" w:rsidP="00DB670F">
      <w:pPr>
        <w:pStyle w:val="a3"/>
        <w:spacing w:line="360" w:lineRule="auto"/>
        <w:jc w:val="both"/>
      </w:pPr>
      <w:r w:rsidRPr="00DB670F">
        <w:rPr>
          <w:rStyle w:val="a5"/>
        </w:rPr>
        <w:footnoteRef/>
      </w:r>
      <w:r w:rsidRPr="00DB670F">
        <w:t xml:space="preserve">Το ίδιο ακριβώς αναφέρει και ο Απ. Παύλος στην Α΄ Τιμ., 2,4: </w:t>
      </w:r>
      <w:r w:rsidRPr="00DB670F">
        <w:rPr>
          <w:i/>
          <w:iCs/>
        </w:rPr>
        <w:t>«</w:t>
      </w:r>
      <w:r w:rsidRPr="00DB670F">
        <w:rPr>
          <w:i/>
          <w:iCs/>
          <w:color w:val="000000"/>
        </w:rPr>
        <w:t>ὃς πάντας ἀνθρώπους θέλει σωθῆναι καὶ εἰς ἐπίγνωσιν ἀληθείας ἐλθεῖν».</w:t>
      </w:r>
      <w:r w:rsidRPr="00DB670F">
        <w:t xml:space="preserve">Χ. Βούλγαρη, </w:t>
      </w:r>
      <w:r w:rsidRPr="00DB670F">
        <w:rPr>
          <w:i/>
          <w:iCs/>
        </w:rPr>
        <w:t>Ερμηνευτικόν υπόμνημα εις το κατά Ματθαίον Ευαγγέλιον,</w:t>
      </w:r>
      <w:r w:rsidRPr="00DB670F">
        <w:t xml:space="preserve"> (Αθήνα:  Αποστολική Διακονία, 2018) 543-544.</w:t>
      </w:r>
    </w:p>
  </w:footnote>
  <w:footnote w:id="157">
    <w:p w14:paraId="682032BD"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Σ. Δεσπότη, </w:t>
      </w:r>
      <w:r w:rsidRPr="00DB670F">
        <w:rPr>
          <w:i/>
          <w:iCs/>
        </w:rPr>
        <w:t xml:space="preserve">Βίβλος και Παιδαγωγικές εφαρμογές </w:t>
      </w:r>
      <w:r w:rsidRPr="00DB670F">
        <w:t>(Αθήνα: Έννοια, 2017) 335-336.</w:t>
      </w:r>
    </w:p>
  </w:footnote>
  <w:footnote w:id="158">
    <w:p w14:paraId="364767BC" w14:textId="3D6027AF" w:rsidR="00A96A28" w:rsidRPr="00DB670F" w:rsidRDefault="00A96A28" w:rsidP="00DB670F">
      <w:pPr>
        <w:pStyle w:val="a3"/>
        <w:spacing w:line="360" w:lineRule="auto"/>
        <w:jc w:val="both"/>
      </w:pPr>
      <w:r w:rsidRPr="00DB670F">
        <w:rPr>
          <w:rStyle w:val="a5"/>
        </w:rPr>
        <w:footnoteRef/>
      </w:r>
      <w:r w:rsidRPr="00DB670F">
        <w:rPr>
          <w:i/>
          <w:iCs/>
        </w:rPr>
        <w:t>«Κάν αμαρτωλός ής, είσελθε εις την Εκκλησίαν, ίνα λέγης τας αμαρτίας σου. Κάν δίκαιος ής, είσελθε ίνα μη εκπέσης της δικκαιοσύνης. Λιμήν γαρ αμφοτέροις εστί η Εκκλησία. Αμαρτωλός εί; Μη απογνώς, αλλ’ είσελθε μετάνοιαν προβαλλόμενος».</w:t>
      </w:r>
      <w:r w:rsidRPr="00DB670F">
        <w:t xml:space="preserve"> Ιωάννου Χρυσοστόμου, «Περί μετανοίας ομιλία β΄», </w:t>
      </w:r>
      <w:r w:rsidRPr="00DB670F">
        <w:rPr>
          <w:i/>
        </w:rPr>
        <w:t xml:space="preserve">Patrologiae </w:t>
      </w:r>
      <w:r w:rsidRPr="00DB670F">
        <w:rPr>
          <w:i/>
          <w:iCs/>
        </w:rPr>
        <w:t xml:space="preserve">Graeca,  </w:t>
      </w:r>
      <w:r w:rsidRPr="00DB670F">
        <w:t>επιμ. έκδ. J. Migne, Τόμ. 49, στ. 285.</w:t>
      </w:r>
    </w:p>
    <w:p w14:paraId="6C63606D" w14:textId="77777777" w:rsidR="00A96A28" w:rsidRPr="00DB670F" w:rsidRDefault="00A96A28" w:rsidP="00DB670F">
      <w:pPr>
        <w:pStyle w:val="a3"/>
        <w:spacing w:line="360" w:lineRule="auto"/>
        <w:jc w:val="both"/>
      </w:pPr>
    </w:p>
  </w:footnote>
  <w:footnote w:id="159">
    <w:p w14:paraId="3B771A3A" w14:textId="301C59B3"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Γιόζεφ Ράτσινγκερ, </w:t>
      </w:r>
      <w:r w:rsidRPr="00DB670F">
        <w:rPr>
          <w:i/>
        </w:rPr>
        <w:t>Ο Ιησούς από τη Ναζαρέτ</w:t>
      </w:r>
      <w:r w:rsidRPr="00DB670F">
        <w:t>, ελ. μετ. Σ. Δεσπότης, Α΄μέρος (Αθήνα: Ψυχογιός, 2007) 200.</w:t>
      </w:r>
    </w:p>
  </w:footnote>
  <w:footnote w:id="160">
    <w:p w14:paraId="6335FACF" w14:textId="19E9E3AC"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Κυρίλλου Αλεξανδρείας, «Εξήγησις εις το κατά Λουκάν Ευαγγέλιον, </w:t>
      </w:r>
      <w:r w:rsidRPr="00DB670F">
        <w:rPr>
          <w:i/>
          <w:iCs/>
          <w:lang w:val="en-US"/>
        </w:rPr>
        <w:t>Patrologia</w:t>
      </w:r>
      <w:r w:rsidRPr="00DB670F">
        <w:rPr>
          <w:i/>
          <w:iCs/>
        </w:rPr>
        <w:t xml:space="preserve"> </w:t>
      </w:r>
      <w:r w:rsidRPr="00DB670F">
        <w:rPr>
          <w:i/>
          <w:iCs/>
          <w:lang w:val="en-US"/>
        </w:rPr>
        <w:t>Graeca</w:t>
      </w:r>
      <w:r w:rsidRPr="00DB670F">
        <w:rPr>
          <w:i/>
          <w:iCs/>
        </w:rPr>
        <w:t>,</w:t>
      </w:r>
      <w:r w:rsidRPr="00DB670F">
        <w:rPr>
          <w:lang w:val="en-US"/>
        </w:rPr>
        <w:t>J</w:t>
      </w:r>
      <w:r w:rsidRPr="00DB670F">
        <w:t xml:space="preserve">. </w:t>
      </w:r>
      <w:r w:rsidRPr="00DB670F">
        <w:rPr>
          <w:lang w:val="en-US"/>
        </w:rPr>
        <w:t>Migne</w:t>
      </w:r>
      <w:r w:rsidRPr="00DB670F">
        <w:t>, επιμ. έκδ., Τόμ. 72, στ.115.</w:t>
      </w:r>
    </w:p>
  </w:footnote>
  <w:footnote w:id="161">
    <w:p w14:paraId="28E3CBF0"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Ιωάννου Χρυσοστόμου, «Λόγος περί μετανοίας», </w:t>
      </w:r>
      <w:r w:rsidRPr="00DB670F">
        <w:rPr>
          <w:i/>
        </w:rPr>
        <w:t>Patrologiae</w:t>
      </w:r>
      <w:r w:rsidRPr="00DB670F">
        <w:rPr>
          <w:i/>
          <w:iCs/>
        </w:rPr>
        <w:t xml:space="preserve">Graeca,  </w:t>
      </w:r>
      <w:r w:rsidRPr="00DB670F">
        <w:t xml:space="preserve">επιμ. έκδ. J. Migne, Τόμ. 49, στ. 284. </w:t>
      </w:r>
    </w:p>
  </w:footnote>
  <w:footnote w:id="162">
    <w:p w14:paraId="46138FE0" w14:textId="1A23DFEE"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lang w:eastAsia="el-GR"/>
        </w:rPr>
        <w:t xml:space="preserve">Υπόμνημα εις το κατά Λουκάν, </w:t>
      </w:r>
      <w:r w:rsidRPr="00DB670F">
        <w:rPr>
          <w:iCs/>
          <w:lang w:eastAsia="el-GR"/>
        </w:rPr>
        <w:t>(Αθήνα: «</w:t>
      </w:r>
      <w:r w:rsidRPr="00DB670F">
        <w:rPr>
          <w:iCs/>
          <w:lang w:val="en-US" w:eastAsia="el-GR"/>
        </w:rPr>
        <w:t>O</w:t>
      </w:r>
      <w:r w:rsidRPr="00DB670F">
        <w:rPr>
          <w:iCs/>
          <w:lang w:eastAsia="el-GR"/>
        </w:rPr>
        <w:t xml:space="preserve"> Σωτήρ», 1972)</w:t>
      </w:r>
      <w:r w:rsidRPr="00DB670F">
        <w:rPr>
          <w:lang w:eastAsia="el-GR"/>
        </w:rPr>
        <w:t xml:space="preserve"> 445.</w:t>
      </w:r>
    </w:p>
  </w:footnote>
  <w:footnote w:id="163">
    <w:p w14:paraId="77836E78" w14:textId="77777777" w:rsidR="00A96A28" w:rsidRPr="00DB670F" w:rsidRDefault="00A96A28" w:rsidP="00DB670F">
      <w:pPr>
        <w:pStyle w:val="a3"/>
        <w:spacing w:line="360" w:lineRule="auto"/>
        <w:jc w:val="both"/>
        <w:rPr>
          <w:lang w:val="en-US" w:bidi="he-IL"/>
        </w:rPr>
      </w:pPr>
      <w:r w:rsidRPr="00DB670F">
        <w:rPr>
          <w:rStyle w:val="a5"/>
        </w:rPr>
        <w:footnoteRef/>
      </w:r>
      <w:r w:rsidRPr="00DB670F">
        <w:rPr>
          <w:lang w:val="en-US" w:bidi="he-IL"/>
        </w:rPr>
        <w:t xml:space="preserve">Ph. Keller, </w:t>
      </w:r>
      <w:r w:rsidRPr="00DB670F">
        <w:rPr>
          <w:i/>
          <w:iCs/>
          <w:lang w:val="en-US"/>
        </w:rPr>
        <w:t xml:space="preserve">The inspiration writings, </w:t>
      </w:r>
      <w:r w:rsidRPr="00DB670F">
        <w:rPr>
          <w:lang w:val="en-US" w:bidi="he-IL"/>
        </w:rPr>
        <w:t>118-122.</w:t>
      </w:r>
    </w:p>
  </w:footnote>
  <w:footnote w:id="164">
    <w:p w14:paraId="0831F998"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 Πατρώνου, </w:t>
      </w:r>
      <w:r w:rsidRPr="00DB670F">
        <w:rPr>
          <w:i/>
        </w:rPr>
        <w:t>Η Κυριακή προσευχή,</w:t>
      </w:r>
      <w:r w:rsidRPr="00DB670F">
        <w:t xml:space="preserve"> (Αθήνα:  Αποστολική Διακονία, 2020) 28-29.</w:t>
      </w:r>
    </w:p>
  </w:footnote>
  <w:footnote w:id="165">
    <w:p w14:paraId="0040E369"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 Πατρώνου, </w:t>
      </w:r>
      <w:r w:rsidRPr="00DB670F">
        <w:rPr>
          <w:i/>
        </w:rPr>
        <w:t>Η Κυριακή προσευχή,</w:t>
      </w:r>
      <w:r w:rsidRPr="00DB670F">
        <w:t xml:space="preserve"> 30-31.</w:t>
      </w:r>
    </w:p>
  </w:footnote>
  <w:footnote w:id="166">
    <w:p w14:paraId="5460E68B" w14:textId="02D0302B" w:rsidR="00A96A28" w:rsidRPr="00DB670F" w:rsidRDefault="00A96A28" w:rsidP="00DB670F">
      <w:pPr>
        <w:pStyle w:val="a3"/>
        <w:spacing w:line="360" w:lineRule="auto"/>
        <w:jc w:val="both"/>
      </w:pPr>
      <w:r w:rsidRPr="00DB670F">
        <w:rPr>
          <w:rStyle w:val="a5"/>
        </w:rPr>
        <w:footnoteRef/>
      </w:r>
      <w:r w:rsidRPr="00DB670F">
        <w:t>E.  Lohse,  Επίτομη θεολογία</w:t>
      </w:r>
      <w:r w:rsidRPr="00DB670F">
        <w:rPr>
          <w:i/>
        </w:rPr>
        <w:t xml:space="preserve"> της Καινής Διαθήκης,</w:t>
      </w:r>
      <w:r w:rsidRPr="00DB670F">
        <w:t xml:space="preserve"> ελλ. μετ. Σ. Αγουρίδης (Αθήνα: Άρτος Ζωής, 2002) 51.</w:t>
      </w:r>
    </w:p>
  </w:footnote>
  <w:footnote w:id="167">
    <w:p w14:paraId="24795391" w14:textId="10FDF395"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lang w:eastAsia="el-GR"/>
        </w:rPr>
        <w:t xml:space="preserve">Υπόμνημα εις το κατά Λουκάν, </w:t>
      </w:r>
      <w:r w:rsidRPr="00DB670F">
        <w:rPr>
          <w:iCs/>
          <w:lang w:eastAsia="el-GR"/>
        </w:rPr>
        <w:t>(Αθήνα: «</w:t>
      </w:r>
      <w:r w:rsidRPr="00DB670F">
        <w:rPr>
          <w:iCs/>
          <w:lang w:val="en-US" w:eastAsia="el-GR"/>
        </w:rPr>
        <w:t>O</w:t>
      </w:r>
      <w:r w:rsidRPr="00DB670F">
        <w:rPr>
          <w:iCs/>
          <w:lang w:eastAsia="el-GR"/>
        </w:rPr>
        <w:t xml:space="preserve"> Σωτήρ», 1972)</w:t>
      </w:r>
      <w:r w:rsidRPr="00DB670F">
        <w:rPr>
          <w:lang w:eastAsia="el-GR"/>
        </w:rPr>
        <w:t xml:space="preserve"> 445.</w:t>
      </w:r>
    </w:p>
  </w:footnote>
  <w:footnote w:id="168">
    <w:p w14:paraId="5D87A735"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Γρηγορίου Θεολόγου, «Λόγος Στ΄, Ειρηνικός πρώτος», </w:t>
      </w:r>
      <w:r w:rsidRPr="00DB670F">
        <w:rPr>
          <w:i/>
          <w:iCs/>
        </w:rPr>
        <w:t xml:space="preserve">Έλληνες Πατέρες της Εκκλησίας, </w:t>
      </w:r>
      <w:r w:rsidRPr="00DB670F">
        <w:t xml:space="preserve">(Τόμ. 1) (Θεσσαλονίκη: Πατερικές εκδόσεις «Γρηγόριος Παλαμάς», 1975) 235. </w:t>
      </w:r>
    </w:p>
  </w:footnote>
  <w:footnote w:id="169">
    <w:p w14:paraId="38268BAC" w14:textId="03121E9F" w:rsidR="00A96A28" w:rsidRPr="00DB670F" w:rsidRDefault="00A96A28" w:rsidP="00DB670F">
      <w:pPr>
        <w:pStyle w:val="a3"/>
        <w:spacing w:line="360" w:lineRule="auto"/>
        <w:jc w:val="both"/>
      </w:pPr>
      <w:r w:rsidRPr="00DB670F">
        <w:rPr>
          <w:rStyle w:val="a5"/>
        </w:rPr>
        <w:footnoteRef/>
      </w:r>
      <w:r w:rsidRPr="00DB670F">
        <w:t xml:space="preserve">Ντιμίτρι Μερασκόφσκι, </w:t>
      </w:r>
      <w:r w:rsidRPr="00DB670F">
        <w:rPr>
          <w:i/>
        </w:rPr>
        <w:t>Ο άγνωστος Ιησούς,</w:t>
      </w:r>
      <w:r w:rsidRPr="00DB670F">
        <w:t xml:space="preserve"> ελ. μετ. Ελ. Μάινας (Αθήνα:  Άρτος Ζωής, 2000) 58.</w:t>
      </w:r>
    </w:p>
  </w:footnote>
  <w:footnote w:id="170">
    <w:p w14:paraId="39C92325" w14:textId="692D6150" w:rsidR="00A96A28" w:rsidRPr="00DB670F" w:rsidRDefault="00A96A28" w:rsidP="00DB670F">
      <w:pPr>
        <w:pStyle w:val="a3"/>
        <w:spacing w:line="360" w:lineRule="auto"/>
        <w:jc w:val="both"/>
      </w:pPr>
      <w:r w:rsidRPr="00DB670F">
        <w:rPr>
          <w:rStyle w:val="a5"/>
        </w:rPr>
        <w:footnoteRef/>
      </w:r>
      <w:r w:rsidRPr="00DB670F">
        <w:t xml:space="preserve">Ντιμίτρι Μερασκόφσκι, </w:t>
      </w:r>
      <w:r w:rsidRPr="00DB670F">
        <w:rPr>
          <w:i/>
          <w:iCs/>
        </w:rPr>
        <w:t>Ο άγνωστος Ιησούς,</w:t>
      </w:r>
      <w:r w:rsidRPr="00DB670F">
        <w:t xml:space="preserve"> 58.</w:t>
      </w:r>
    </w:p>
  </w:footnote>
  <w:footnote w:id="171">
    <w:p w14:paraId="5A9B6CFD" w14:textId="77777777" w:rsidR="00A96A28" w:rsidRPr="00DB670F" w:rsidRDefault="00A96A28" w:rsidP="00DB670F">
      <w:pPr>
        <w:pStyle w:val="a3"/>
        <w:spacing w:line="360" w:lineRule="auto"/>
        <w:jc w:val="both"/>
      </w:pPr>
      <w:r w:rsidRPr="00DB670F">
        <w:rPr>
          <w:rStyle w:val="a5"/>
        </w:rPr>
        <w:footnoteRef/>
      </w:r>
      <w:r w:rsidRPr="00DB670F">
        <w:rPr>
          <w:lang w:val="en-US"/>
        </w:rPr>
        <w:t>Eduard</w:t>
      </w:r>
      <w:r w:rsidRPr="00DB670F">
        <w:t xml:space="preserve"> </w:t>
      </w:r>
      <w:r w:rsidRPr="00DB670F">
        <w:rPr>
          <w:lang w:val="en-US"/>
        </w:rPr>
        <w:t>Lohse</w:t>
      </w:r>
      <w:r w:rsidRPr="00DB670F">
        <w:t xml:space="preserve">, </w:t>
      </w:r>
      <w:r w:rsidRPr="00DB670F">
        <w:rPr>
          <w:i/>
        </w:rPr>
        <w:t>Επίτομη θεολογία της Καινής Διαθήκης,</w:t>
      </w:r>
      <w:r w:rsidRPr="00DB670F">
        <w:t xml:space="preserve"> ελ. </w:t>
      </w:r>
      <w:r w:rsidRPr="00DB670F">
        <w:t xml:space="preserve">μετ. Σ. Αγουρίδης (Αθήνα: Άρτος Ζωής, 2002) </w:t>
      </w:r>
      <w:r w:rsidRPr="00DB670F">
        <w:rPr>
          <w:lang w:eastAsia="el-GR"/>
        </w:rPr>
        <w:t>54.</w:t>
      </w:r>
    </w:p>
  </w:footnote>
  <w:footnote w:id="172">
    <w:p w14:paraId="74561E3A" w14:textId="77777777" w:rsidR="00A96A28" w:rsidRPr="00DB670F" w:rsidRDefault="00A96A28" w:rsidP="00DB670F">
      <w:pPr>
        <w:pStyle w:val="a3"/>
        <w:spacing w:line="360" w:lineRule="auto"/>
        <w:jc w:val="both"/>
      </w:pPr>
      <w:r w:rsidRPr="00DB670F">
        <w:rPr>
          <w:rStyle w:val="a5"/>
        </w:rPr>
        <w:footnoteRef/>
      </w:r>
      <w:r w:rsidRPr="00DB670F">
        <w:t xml:space="preserve">Σ. Δεσπότη, </w:t>
      </w:r>
      <w:r w:rsidRPr="00DB670F">
        <w:rPr>
          <w:i/>
        </w:rPr>
        <w:t>Ο Κώδικας των Ευαγγελίων</w:t>
      </w:r>
      <w:r w:rsidRPr="00DB670F">
        <w:t>,  227.</w:t>
      </w:r>
    </w:p>
  </w:footnote>
  <w:footnote w:id="173">
    <w:p w14:paraId="26D28478" w14:textId="77777777" w:rsidR="00A96A28" w:rsidRPr="00DB670F" w:rsidRDefault="00A96A28" w:rsidP="00DB670F">
      <w:pPr>
        <w:pStyle w:val="a3"/>
        <w:spacing w:line="360" w:lineRule="auto"/>
        <w:jc w:val="both"/>
      </w:pPr>
      <w:r w:rsidRPr="00DB670F">
        <w:rPr>
          <w:rStyle w:val="a5"/>
        </w:rPr>
        <w:footnoteRef/>
      </w:r>
      <w:r w:rsidRPr="00DB670F">
        <w:rPr>
          <w:lang w:val="en-GB"/>
        </w:rPr>
        <w:t>R</w:t>
      </w:r>
      <w:r w:rsidRPr="00DB670F">
        <w:t xml:space="preserve">. </w:t>
      </w:r>
      <w:r w:rsidRPr="00DB670F">
        <w:rPr>
          <w:lang w:val="en-GB"/>
        </w:rPr>
        <w:t>Guardini</w:t>
      </w:r>
      <w:r w:rsidRPr="00DB670F">
        <w:t xml:space="preserve">, </w:t>
      </w:r>
      <w:r w:rsidRPr="00DB670F">
        <w:rPr>
          <w:i/>
          <w:iCs/>
        </w:rPr>
        <w:t>Ο Κύριος,</w:t>
      </w:r>
      <w:r w:rsidRPr="00DB670F">
        <w:t xml:space="preserve"> 108-110.</w:t>
      </w:r>
    </w:p>
  </w:footnote>
  <w:footnote w:id="174">
    <w:p w14:paraId="7530AA8F" w14:textId="77777777" w:rsidR="00A96A28" w:rsidRPr="00DB670F" w:rsidRDefault="00A96A28" w:rsidP="00DB670F">
      <w:pPr>
        <w:pStyle w:val="a3"/>
        <w:spacing w:line="360" w:lineRule="auto"/>
        <w:jc w:val="both"/>
      </w:pPr>
      <w:r w:rsidRPr="00DB670F">
        <w:rPr>
          <w:rStyle w:val="a5"/>
        </w:rPr>
        <w:footnoteRef/>
      </w:r>
      <w:r w:rsidRPr="00DB670F">
        <w:rPr>
          <w:lang w:val="en-GB"/>
        </w:rPr>
        <w:t>R</w:t>
      </w:r>
      <w:r w:rsidRPr="00DB670F">
        <w:t xml:space="preserve">. </w:t>
      </w:r>
      <w:r w:rsidRPr="00DB670F">
        <w:rPr>
          <w:lang w:val="en-GB"/>
        </w:rPr>
        <w:t>Guardini</w:t>
      </w:r>
      <w:r w:rsidRPr="00DB670F">
        <w:t xml:space="preserve">, </w:t>
      </w:r>
      <w:r w:rsidRPr="00DB670F">
        <w:rPr>
          <w:i/>
          <w:iCs/>
        </w:rPr>
        <w:t>Ο Κύριος,</w:t>
      </w:r>
      <w:r w:rsidRPr="00DB670F">
        <w:t xml:space="preserve"> 111-113</w:t>
      </w:r>
    </w:p>
  </w:footnote>
  <w:footnote w:id="175">
    <w:p w14:paraId="670C2E47"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Νικολάου Βελιμίροβιτς, </w:t>
      </w:r>
      <w:r w:rsidRPr="00DB670F">
        <w:rPr>
          <w:i/>
          <w:iCs/>
        </w:rPr>
        <w:t>Η τραγωδία της πίστεως,</w:t>
      </w:r>
      <w:r w:rsidRPr="00DB670F">
        <w:t xml:space="preserve"> μετ.- επιμ. Π.Μπότσης (Αθήνα, 2011) 77-82.</w:t>
      </w:r>
    </w:p>
  </w:footnote>
  <w:footnote w:id="176">
    <w:p w14:paraId="59583D39"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Νικολάου Βελιμίροβιτς, </w:t>
      </w:r>
      <w:r w:rsidRPr="00DB670F">
        <w:rPr>
          <w:i/>
          <w:iCs/>
        </w:rPr>
        <w:t xml:space="preserve">Η τραγωδία της πίστεως, </w:t>
      </w:r>
      <w:r w:rsidRPr="00DB670F">
        <w:t>83.</w:t>
      </w:r>
    </w:p>
  </w:footnote>
  <w:footnote w:id="177">
    <w:p w14:paraId="29318EF9" w14:textId="77777777" w:rsidR="00A96A28" w:rsidRPr="00DB670F" w:rsidRDefault="00A96A28" w:rsidP="00DB670F">
      <w:pPr>
        <w:pStyle w:val="a3"/>
        <w:spacing w:line="360" w:lineRule="auto"/>
        <w:jc w:val="both"/>
      </w:pPr>
      <w:r w:rsidRPr="00DB670F">
        <w:rPr>
          <w:rStyle w:val="a5"/>
        </w:rPr>
        <w:footnoteRef/>
      </w:r>
      <w:r w:rsidRPr="00DB670F">
        <w:rPr>
          <w:rFonts w:eastAsia="PalatinoLinotype-Roman"/>
          <w:iCs/>
        </w:rPr>
        <w:t xml:space="preserve">Βλ. </w:t>
      </w:r>
      <w:r w:rsidRPr="00DB670F">
        <w:t xml:space="preserve">Σ. Δεσπότη, </w:t>
      </w:r>
      <w:r w:rsidRPr="00DB670F">
        <w:rPr>
          <w:i/>
        </w:rPr>
        <w:t>Ο Κώδικας των Ευαγγελίων</w:t>
      </w:r>
      <w:r w:rsidRPr="00DB670F">
        <w:t>, 227.</w:t>
      </w:r>
    </w:p>
  </w:footnote>
  <w:footnote w:id="178">
    <w:p w14:paraId="044C2BCD" w14:textId="71A2F938" w:rsidR="000211F6" w:rsidRPr="00DB670F" w:rsidRDefault="000211F6" w:rsidP="00DB670F">
      <w:pPr>
        <w:pStyle w:val="a3"/>
        <w:spacing w:line="360" w:lineRule="auto"/>
      </w:pPr>
      <w:r w:rsidRPr="00DB670F">
        <w:rPr>
          <w:rStyle w:val="a5"/>
        </w:rPr>
        <w:footnoteRef/>
      </w:r>
      <w:r w:rsidRPr="00DB670F">
        <w:t xml:space="preserve"> </w:t>
      </w:r>
      <w:r w:rsidRPr="00DB670F">
        <w:t xml:space="preserve">Σ. Αγουρίδη, </w:t>
      </w:r>
      <w:r w:rsidRPr="00DB670F">
        <w:rPr>
          <w:i/>
        </w:rPr>
        <w:t>Το κατά Ιωάννην Ευαγγέλιο,</w:t>
      </w:r>
      <w:r w:rsidRPr="00DB670F">
        <w:t xml:space="preserve"> Α΄ Κεφ. 1-12 (Θεσσαλονίκη: Πουρναρά, 2005) 27.</w:t>
      </w:r>
    </w:p>
  </w:footnote>
  <w:footnote w:id="179">
    <w:p w14:paraId="6D46A312" w14:textId="4814E97E" w:rsidR="00A96A28" w:rsidRPr="00DB670F" w:rsidRDefault="00A96A28" w:rsidP="00DB670F">
      <w:pPr>
        <w:pStyle w:val="af0"/>
        <w:spacing w:line="360" w:lineRule="auto"/>
        <w:jc w:val="both"/>
        <w:rPr>
          <w:rFonts w:ascii="Times New Roman" w:hAnsi="Times New Roman" w:cs="Times New Roman"/>
          <w:b w:val="0"/>
          <w:bCs w:val="0"/>
          <w:i/>
          <w:iCs/>
          <w:sz w:val="20"/>
          <w:szCs w:val="20"/>
          <w:lang w:val="en-US"/>
        </w:rPr>
      </w:pPr>
      <w:r w:rsidRPr="00DB670F">
        <w:rPr>
          <w:rStyle w:val="a5"/>
          <w:rFonts w:ascii="Times New Roman" w:hAnsi="Times New Roman" w:cs="Times New Roman"/>
          <w:b w:val="0"/>
          <w:bCs w:val="0"/>
          <w:sz w:val="20"/>
          <w:szCs w:val="20"/>
        </w:rPr>
        <w:footnoteRef/>
      </w:r>
      <w:r w:rsidRPr="00DB670F">
        <w:rPr>
          <w:rFonts w:ascii="Times New Roman" w:hAnsi="Times New Roman" w:cs="Times New Roman"/>
          <w:b w:val="0"/>
          <w:bCs w:val="0"/>
          <w:w w:val="95"/>
          <w:sz w:val="20"/>
          <w:szCs w:val="20"/>
          <w:lang w:val="en-US"/>
        </w:rPr>
        <w:t>Christopher William Skinner</w:t>
      </w:r>
      <w:r w:rsidRPr="00DB670F">
        <w:rPr>
          <w:rFonts w:ascii="Times New Roman" w:hAnsi="Times New Roman" w:cs="Times New Roman"/>
          <w:b w:val="0"/>
          <w:bCs w:val="0"/>
          <w:w w:val="95"/>
          <w:sz w:val="20"/>
          <w:szCs w:val="20"/>
          <w:lang w:val="en-GB"/>
        </w:rPr>
        <w:t xml:space="preserve">, </w:t>
      </w:r>
      <w:r w:rsidRPr="00DB670F">
        <w:rPr>
          <w:rFonts w:ascii="Times New Roman" w:hAnsi="Times New Roman" w:cs="Times New Roman"/>
          <w:b w:val="0"/>
          <w:bCs w:val="0"/>
          <w:spacing w:val="-16"/>
          <w:sz w:val="20"/>
          <w:szCs w:val="20"/>
          <w:lang w:val="en-US"/>
        </w:rPr>
        <w:t xml:space="preserve">The Good Shepherd </w:t>
      </w:r>
      <w:r w:rsidRPr="00DB670F">
        <w:rPr>
          <w:rFonts w:ascii="Times New Roman" w:hAnsi="Times New Roman" w:cs="Times New Roman"/>
          <w:b w:val="0"/>
          <w:bCs w:val="0"/>
          <w:spacing w:val="-16"/>
          <w:sz w:val="20"/>
          <w:szCs w:val="20"/>
        </w:rPr>
        <w:t>παροιμία</w:t>
      </w:r>
      <w:r w:rsidRPr="00DB670F">
        <w:rPr>
          <w:rFonts w:ascii="Times New Roman" w:hAnsi="Times New Roman" w:cs="Times New Roman"/>
          <w:b w:val="0"/>
          <w:bCs w:val="0"/>
          <w:spacing w:val="-16"/>
          <w:sz w:val="20"/>
          <w:szCs w:val="20"/>
          <w:lang w:val="en-US"/>
        </w:rPr>
        <w:t xml:space="preserve"> (John 10:1-21) and Johns Implied Audience</w:t>
      </w:r>
      <w:r w:rsidRPr="00DB670F">
        <w:rPr>
          <w:rFonts w:ascii="Times New Roman" w:hAnsi="Times New Roman" w:cs="Times New Roman"/>
          <w:b w:val="0"/>
          <w:bCs w:val="0"/>
          <w:spacing w:val="-4"/>
          <w:sz w:val="20"/>
          <w:szCs w:val="20"/>
          <w:lang w:val="en-US"/>
        </w:rPr>
        <w:t>,</w:t>
      </w:r>
      <w:r w:rsidRPr="00DB670F">
        <w:rPr>
          <w:rFonts w:ascii="Times New Roman" w:hAnsi="Times New Roman" w:cs="Times New Roman"/>
          <w:b w:val="0"/>
          <w:bCs w:val="0"/>
          <w:spacing w:val="-16"/>
          <w:sz w:val="20"/>
          <w:szCs w:val="20"/>
          <w:lang w:val="en-US"/>
        </w:rPr>
        <w:t>183.</w:t>
      </w:r>
    </w:p>
  </w:footnote>
  <w:footnote w:id="180">
    <w:p w14:paraId="37E4FB6C" w14:textId="7788598F" w:rsidR="00A96A28" w:rsidRPr="00DB670F" w:rsidRDefault="00A96A28" w:rsidP="00DB670F">
      <w:pPr>
        <w:pStyle w:val="style7"/>
        <w:spacing w:line="360" w:lineRule="auto"/>
        <w:rPr>
          <w:sz w:val="20"/>
          <w:szCs w:val="20"/>
          <w:lang w:val="en-US"/>
        </w:rPr>
      </w:pPr>
      <w:r w:rsidRPr="00DB670F">
        <w:rPr>
          <w:rStyle w:val="a5"/>
          <w:sz w:val="20"/>
          <w:szCs w:val="20"/>
        </w:rPr>
        <w:footnoteRef/>
      </w:r>
      <w:r w:rsidRPr="00DB670F">
        <w:rPr>
          <w:sz w:val="20"/>
          <w:szCs w:val="20"/>
        </w:rPr>
        <w:t xml:space="preserve"> </w:t>
      </w:r>
      <w:r w:rsidRPr="00DB670F">
        <w:rPr>
          <w:sz w:val="20"/>
          <w:szCs w:val="20"/>
        </w:rPr>
        <w:t xml:space="preserve">Σ. Δεσπότη, </w:t>
      </w:r>
      <w:r w:rsidRPr="00DB670F">
        <w:rPr>
          <w:i/>
          <w:iCs/>
          <w:sz w:val="20"/>
          <w:szCs w:val="20"/>
        </w:rPr>
        <w:t xml:space="preserve">Δοκίμια στην Ιωάννεια Γραμματεία </w:t>
      </w:r>
      <w:r w:rsidRPr="00DB670F">
        <w:rPr>
          <w:sz w:val="20"/>
          <w:szCs w:val="20"/>
        </w:rPr>
        <w:t xml:space="preserve">(Αθήνα: Έννοια, 2017) 84, υποσημ. </w:t>
      </w:r>
      <w:r w:rsidRPr="00DB670F">
        <w:rPr>
          <w:sz w:val="20"/>
          <w:szCs w:val="20"/>
          <w:lang w:val="en-US"/>
        </w:rPr>
        <w:t>246.</w:t>
      </w:r>
    </w:p>
    <w:p w14:paraId="70C6ED6B" w14:textId="00A21EA6" w:rsidR="00A96A28" w:rsidRPr="00DB670F" w:rsidRDefault="00A96A28" w:rsidP="00DB670F">
      <w:pPr>
        <w:pStyle w:val="a3"/>
        <w:spacing w:line="360" w:lineRule="auto"/>
        <w:rPr>
          <w:lang w:val="en-US"/>
        </w:rPr>
      </w:pPr>
    </w:p>
  </w:footnote>
  <w:footnote w:id="181">
    <w:p w14:paraId="49EAE7B8" w14:textId="0C6E17A1" w:rsidR="00A96A28" w:rsidRPr="00DB670F" w:rsidRDefault="00A96A28" w:rsidP="00DB670F">
      <w:pPr>
        <w:pStyle w:val="af0"/>
        <w:spacing w:line="360" w:lineRule="auto"/>
        <w:jc w:val="both"/>
        <w:rPr>
          <w:rFonts w:ascii="Times New Roman" w:hAnsi="Times New Roman" w:cs="Times New Roman"/>
          <w:b w:val="0"/>
          <w:bCs w:val="0"/>
          <w:sz w:val="20"/>
          <w:szCs w:val="20"/>
          <w:lang w:val="en-US"/>
        </w:rPr>
      </w:pPr>
      <w:r w:rsidRPr="00DB670F">
        <w:rPr>
          <w:rStyle w:val="a5"/>
          <w:rFonts w:ascii="Times New Roman" w:hAnsi="Times New Roman" w:cs="Times New Roman"/>
          <w:b w:val="0"/>
          <w:bCs w:val="0"/>
          <w:sz w:val="20"/>
          <w:szCs w:val="20"/>
        </w:rPr>
        <w:footnoteRef/>
      </w:r>
      <w:r w:rsidRPr="00DB670F">
        <w:rPr>
          <w:rFonts w:ascii="Times New Roman" w:hAnsi="Times New Roman" w:cs="Times New Roman"/>
          <w:b w:val="0"/>
          <w:bCs w:val="0"/>
          <w:w w:val="95"/>
          <w:sz w:val="20"/>
          <w:szCs w:val="20"/>
          <w:lang w:val="en-US"/>
        </w:rPr>
        <w:t>ChristopherWilliam Skinner</w:t>
      </w:r>
      <w:r w:rsidRPr="00DB670F">
        <w:rPr>
          <w:rFonts w:ascii="Times New Roman" w:hAnsi="Times New Roman" w:cs="Times New Roman"/>
          <w:b w:val="0"/>
          <w:bCs w:val="0"/>
          <w:w w:val="95"/>
          <w:sz w:val="20"/>
          <w:szCs w:val="20"/>
          <w:lang w:val="en-GB"/>
        </w:rPr>
        <w:t xml:space="preserve">, </w:t>
      </w:r>
      <w:r w:rsidRPr="00DB670F">
        <w:rPr>
          <w:rFonts w:ascii="Times New Roman" w:hAnsi="Times New Roman" w:cs="Times New Roman"/>
          <w:b w:val="0"/>
          <w:bCs w:val="0"/>
          <w:spacing w:val="-16"/>
          <w:sz w:val="20"/>
          <w:szCs w:val="20"/>
          <w:lang w:val="en-US"/>
        </w:rPr>
        <w:t xml:space="preserve">The Good Shepherd </w:t>
      </w:r>
      <w:r w:rsidRPr="00DB670F">
        <w:rPr>
          <w:rFonts w:ascii="Times New Roman" w:hAnsi="Times New Roman" w:cs="Times New Roman"/>
          <w:b w:val="0"/>
          <w:bCs w:val="0"/>
          <w:spacing w:val="-16"/>
          <w:sz w:val="20"/>
          <w:szCs w:val="20"/>
        </w:rPr>
        <w:t>παροιμία</w:t>
      </w:r>
      <w:r w:rsidRPr="00DB670F">
        <w:rPr>
          <w:rFonts w:ascii="Times New Roman" w:hAnsi="Times New Roman" w:cs="Times New Roman"/>
          <w:b w:val="0"/>
          <w:bCs w:val="0"/>
          <w:spacing w:val="-16"/>
          <w:sz w:val="20"/>
          <w:szCs w:val="20"/>
          <w:lang w:val="en-US"/>
        </w:rPr>
        <w:t xml:space="preserve"> (John 10:1-21) and John’s Implied Audience</w:t>
      </w:r>
      <w:r w:rsidRPr="00DB670F">
        <w:rPr>
          <w:rFonts w:ascii="Times New Roman" w:hAnsi="Times New Roman" w:cs="Times New Roman"/>
          <w:b w:val="0"/>
          <w:bCs w:val="0"/>
          <w:smallCaps/>
          <w:sz w:val="20"/>
          <w:szCs w:val="20"/>
          <w:lang w:val="en-US"/>
        </w:rPr>
        <w:t>,</w:t>
      </w:r>
      <w:r w:rsidRPr="00DB670F">
        <w:rPr>
          <w:rFonts w:ascii="Times New Roman" w:hAnsi="Times New Roman" w:cs="Times New Roman"/>
          <w:b w:val="0"/>
          <w:bCs w:val="0"/>
          <w:w w:val="85"/>
          <w:sz w:val="20"/>
          <w:szCs w:val="20"/>
          <w:lang w:val="en-GB"/>
        </w:rPr>
        <w:t>185</w:t>
      </w:r>
      <w:r w:rsidRPr="00DB670F">
        <w:rPr>
          <w:rFonts w:ascii="Times New Roman" w:hAnsi="Times New Roman" w:cs="Times New Roman"/>
          <w:b w:val="0"/>
          <w:bCs w:val="0"/>
          <w:w w:val="85"/>
          <w:sz w:val="20"/>
          <w:szCs w:val="20"/>
          <w:lang w:val="en-US"/>
        </w:rPr>
        <w:t>.</w:t>
      </w:r>
    </w:p>
  </w:footnote>
  <w:footnote w:id="182">
    <w:p w14:paraId="53C85330" w14:textId="77777777" w:rsidR="00A96A28" w:rsidRPr="00DB670F" w:rsidRDefault="00A96A28" w:rsidP="00DB670F">
      <w:pPr>
        <w:pStyle w:val="a3"/>
        <w:spacing w:line="360" w:lineRule="auto"/>
        <w:jc w:val="both"/>
      </w:pPr>
      <w:r w:rsidRPr="00DB670F">
        <w:rPr>
          <w:rStyle w:val="a5"/>
          <w:lang w:eastAsia="el-GR"/>
        </w:rPr>
        <w:footnoteRef/>
      </w:r>
      <w:r w:rsidRPr="00DB670F">
        <w:t xml:space="preserve">Π. Τρεμπέλα, </w:t>
      </w:r>
      <w:r w:rsidRPr="00DB670F">
        <w:rPr>
          <w:i/>
          <w:iCs/>
        </w:rPr>
        <w:t>Υπόμνημα εις το κατά Ιωάννην Ευαγγέλιον</w:t>
      </w:r>
      <w:r w:rsidRPr="00DB670F">
        <w:t>, (Αθήνα: «Ο Σωτήρ», 1969) 367.</w:t>
      </w:r>
    </w:p>
  </w:footnote>
  <w:footnote w:id="183">
    <w:p w14:paraId="472C2E01" w14:textId="79764469" w:rsidR="00A96A28" w:rsidRPr="00DB670F" w:rsidRDefault="00A96A28" w:rsidP="00DB670F">
      <w:pPr>
        <w:pStyle w:val="af0"/>
        <w:spacing w:line="360" w:lineRule="auto"/>
        <w:jc w:val="both"/>
        <w:rPr>
          <w:rFonts w:ascii="Times New Roman" w:hAnsi="Times New Roman" w:cs="Times New Roman"/>
          <w:b w:val="0"/>
          <w:bCs w:val="0"/>
          <w:sz w:val="20"/>
          <w:szCs w:val="20"/>
          <w:lang w:val="en-US"/>
        </w:rPr>
      </w:pPr>
      <w:r w:rsidRPr="00DB670F">
        <w:rPr>
          <w:rStyle w:val="a5"/>
          <w:rFonts w:ascii="Times New Roman" w:hAnsi="Times New Roman" w:cs="Times New Roman"/>
          <w:sz w:val="20"/>
          <w:szCs w:val="20"/>
        </w:rPr>
        <w:footnoteRef/>
      </w:r>
      <w:r w:rsidRPr="00DB670F">
        <w:rPr>
          <w:rFonts w:ascii="Times New Roman" w:hAnsi="Times New Roman" w:cs="Times New Roman"/>
          <w:b w:val="0"/>
          <w:bCs w:val="0"/>
          <w:w w:val="95"/>
          <w:sz w:val="20"/>
          <w:szCs w:val="20"/>
          <w:lang w:val="en-US"/>
        </w:rPr>
        <w:t>ChristopherWilliam Skinner</w:t>
      </w:r>
      <w:r w:rsidRPr="00DB670F">
        <w:rPr>
          <w:rFonts w:ascii="Times New Roman" w:hAnsi="Times New Roman" w:cs="Times New Roman"/>
          <w:b w:val="0"/>
          <w:bCs w:val="0"/>
          <w:w w:val="95"/>
          <w:sz w:val="20"/>
          <w:szCs w:val="20"/>
          <w:lang w:val="en-GB"/>
        </w:rPr>
        <w:t xml:space="preserve">, </w:t>
      </w:r>
      <w:r w:rsidRPr="00DB670F">
        <w:rPr>
          <w:rFonts w:ascii="Times New Roman" w:hAnsi="Times New Roman" w:cs="Times New Roman"/>
          <w:b w:val="0"/>
          <w:bCs w:val="0"/>
          <w:spacing w:val="-16"/>
          <w:sz w:val="20"/>
          <w:szCs w:val="20"/>
          <w:lang w:val="en-US"/>
        </w:rPr>
        <w:t xml:space="preserve">The Good </w:t>
      </w:r>
      <w:proofErr w:type="gramStart"/>
      <w:r w:rsidRPr="00DB670F">
        <w:rPr>
          <w:rFonts w:ascii="Times New Roman" w:hAnsi="Times New Roman" w:cs="Times New Roman"/>
          <w:b w:val="0"/>
          <w:bCs w:val="0"/>
          <w:spacing w:val="-16"/>
          <w:sz w:val="20"/>
          <w:szCs w:val="20"/>
          <w:lang w:val="en-US"/>
        </w:rPr>
        <w:t xml:space="preserve">Shepherd  </w:t>
      </w:r>
      <w:r w:rsidRPr="00DB670F">
        <w:rPr>
          <w:rFonts w:ascii="Times New Roman" w:hAnsi="Times New Roman" w:cs="Times New Roman"/>
          <w:b w:val="0"/>
          <w:bCs w:val="0"/>
          <w:spacing w:val="-16"/>
          <w:sz w:val="20"/>
          <w:szCs w:val="20"/>
        </w:rPr>
        <w:t>παροιμία</w:t>
      </w:r>
      <w:proofErr w:type="gramEnd"/>
      <w:r w:rsidRPr="00DB670F">
        <w:rPr>
          <w:rFonts w:ascii="Times New Roman" w:hAnsi="Times New Roman" w:cs="Times New Roman"/>
          <w:b w:val="0"/>
          <w:bCs w:val="0"/>
          <w:spacing w:val="-16"/>
          <w:sz w:val="20"/>
          <w:szCs w:val="20"/>
          <w:lang w:val="en-US"/>
        </w:rPr>
        <w:t xml:space="preserve"> (John 10:1-21) and John’s Implied Audience</w:t>
      </w:r>
      <w:r w:rsidRPr="00DB670F">
        <w:rPr>
          <w:rFonts w:ascii="Times New Roman" w:hAnsi="Times New Roman" w:cs="Times New Roman"/>
          <w:b w:val="0"/>
          <w:bCs w:val="0"/>
          <w:smallCaps/>
          <w:sz w:val="20"/>
          <w:szCs w:val="20"/>
          <w:lang w:val="en-US"/>
        </w:rPr>
        <w:t xml:space="preserve">, </w:t>
      </w:r>
      <w:r w:rsidRPr="00DB670F">
        <w:rPr>
          <w:rFonts w:ascii="Times New Roman" w:hAnsi="Times New Roman" w:cs="Times New Roman"/>
          <w:b w:val="0"/>
          <w:bCs w:val="0"/>
          <w:w w:val="85"/>
          <w:sz w:val="20"/>
          <w:szCs w:val="20"/>
          <w:lang w:val="en-GB"/>
        </w:rPr>
        <w:t>188</w:t>
      </w:r>
      <w:r w:rsidRPr="00DB670F">
        <w:rPr>
          <w:rFonts w:ascii="Times New Roman" w:hAnsi="Times New Roman" w:cs="Times New Roman"/>
          <w:b w:val="0"/>
          <w:bCs w:val="0"/>
          <w:w w:val="85"/>
          <w:sz w:val="20"/>
          <w:szCs w:val="20"/>
          <w:lang w:val="en-US"/>
        </w:rPr>
        <w:t>.</w:t>
      </w:r>
    </w:p>
  </w:footnote>
  <w:footnote w:id="184">
    <w:p w14:paraId="04EDC6D7" w14:textId="77777777" w:rsidR="00A96A28" w:rsidRPr="00DB670F" w:rsidRDefault="00A96A28" w:rsidP="00DB670F">
      <w:pPr>
        <w:pStyle w:val="a3"/>
        <w:spacing w:line="360" w:lineRule="auto"/>
        <w:jc w:val="both"/>
      </w:pPr>
      <w:r w:rsidRPr="00DB670F">
        <w:rPr>
          <w:rStyle w:val="a5"/>
        </w:rPr>
        <w:footnoteRef/>
      </w:r>
      <w:r w:rsidRPr="00DB670F">
        <w:t xml:space="preserve">Frederic W. Farrar,  </w:t>
      </w:r>
      <w:r w:rsidRPr="00DB670F">
        <w:rPr>
          <w:i/>
        </w:rPr>
        <w:t xml:space="preserve">Ο βίος του Χριστού,  </w:t>
      </w:r>
      <w:r w:rsidRPr="00DB670F">
        <w:t>ελλ. μετ.: Αλ. Παπαδιαμάντης, (Αθήνα: Εκδόσεις των Καταστημάτων Ακροπόλεως, 1898) 252.</w:t>
      </w:r>
    </w:p>
  </w:footnote>
  <w:footnote w:id="185">
    <w:p w14:paraId="30F1DDDA"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iCs/>
        </w:rPr>
        <w:t>Υπόμνημα εις το κατά Ιωάννην Ευαγγέλιον</w:t>
      </w:r>
      <w:r w:rsidRPr="00DB670F">
        <w:t xml:space="preserve"> (Αθήνα: «Ο Σωτήρ», 1969) 362.</w:t>
      </w:r>
    </w:p>
  </w:footnote>
  <w:footnote w:id="186">
    <w:p w14:paraId="49D8D36E"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iCs/>
        </w:rPr>
        <w:t>Υπόμνημα εις το κατά Ιωάννην Ευαγγέλιον</w:t>
      </w:r>
      <w:r w:rsidRPr="00DB670F">
        <w:t xml:space="preserve"> (Αθήνα: «Ο Σωτήρ», 1969) 363.</w:t>
      </w:r>
    </w:p>
  </w:footnote>
  <w:footnote w:id="187">
    <w:p w14:paraId="1E33F7A2" w14:textId="22FD7298"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 </w:t>
      </w:r>
      <w:r w:rsidRPr="00DB670F">
        <w:rPr>
          <w:sz w:val="20"/>
          <w:szCs w:val="20"/>
        </w:rPr>
        <w:t xml:space="preserve">Ιωάννου Χρυσοστόμου, «Υπόμνημα εις το κατά Ιωάννην Ευαγγέλιον», </w:t>
      </w:r>
      <w:r w:rsidRPr="00DB670F">
        <w:rPr>
          <w:i/>
          <w:iCs/>
          <w:sz w:val="20"/>
          <w:szCs w:val="20"/>
        </w:rPr>
        <w:t>Βιβλιοθήκη των Ελλήνων</w:t>
      </w:r>
      <w:r w:rsidRPr="00DB670F">
        <w:rPr>
          <w:sz w:val="20"/>
          <w:szCs w:val="20"/>
        </w:rPr>
        <w:t>, Τόμ. 74 (Αθήνα: Ωφέλιμον Βιβλίον, 1978) 116.</w:t>
      </w:r>
    </w:p>
  </w:footnote>
  <w:footnote w:id="188">
    <w:p w14:paraId="4AAFBF11" w14:textId="702200CA" w:rsidR="00A96A28" w:rsidRPr="00DB670F" w:rsidRDefault="00A96A28" w:rsidP="00DB670F">
      <w:pPr>
        <w:spacing w:line="360" w:lineRule="auto"/>
        <w:jc w:val="both"/>
        <w:rPr>
          <w:sz w:val="20"/>
          <w:szCs w:val="20"/>
          <w:lang w:eastAsia="el-GR"/>
        </w:rPr>
      </w:pPr>
      <w:r w:rsidRPr="00DB670F">
        <w:rPr>
          <w:rStyle w:val="a5"/>
          <w:sz w:val="20"/>
          <w:szCs w:val="20"/>
        </w:rPr>
        <w:footnoteRef/>
      </w:r>
      <w:r w:rsidRPr="00DB670F">
        <w:rPr>
          <w:sz w:val="20"/>
          <w:szCs w:val="20"/>
        </w:rPr>
        <w:t xml:space="preserve"> </w:t>
      </w:r>
      <w:r w:rsidRPr="00DB670F">
        <w:rPr>
          <w:sz w:val="20"/>
          <w:szCs w:val="20"/>
        </w:rPr>
        <w:t xml:space="preserve">Ευθυμίου Ζιγαβηνού, </w:t>
      </w:r>
      <w:r w:rsidRPr="00DB670F">
        <w:rPr>
          <w:sz w:val="20"/>
          <w:szCs w:val="20"/>
          <w:lang w:eastAsia="el-GR"/>
        </w:rPr>
        <w:t xml:space="preserve">«Υπόμνημα εις το κατά Ιωάννην Ευαγγέλιον», </w:t>
      </w:r>
      <w:r w:rsidRPr="00DB670F">
        <w:rPr>
          <w:i/>
          <w:iCs/>
          <w:sz w:val="20"/>
          <w:szCs w:val="20"/>
          <w:lang w:val="en-GB" w:eastAsia="el-GR"/>
        </w:rPr>
        <w:t>Patrologia</w:t>
      </w:r>
      <w:r w:rsidRPr="00DB670F">
        <w:rPr>
          <w:i/>
          <w:iCs/>
          <w:sz w:val="20"/>
          <w:szCs w:val="20"/>
          <w:lang w:eastAsia="el-GR"/>
        </w:rPr>
        <w:t xml:space="preserve"> </w:t>
      </w:r>
      <w:r w:rsidRPr="00DB670F">
        <w:rPr>
          <w:i/>
          <w:iCs/>
          <w:sz w:val="20"/>
          <w:szCs w:val="20"/>
          <w:lang w:val="en-GB" w:eastAsia="el-GR"/>
        </w:rPr>
        <w:t>Graeca</w:t>
      </w:r>
      <w:r w:rsidRPr="00DB670F">
        <w:rPr>
          <w:i/>
          <w:iCs/>
          <w:sz w:val="20"/>
          <w:szCs w:val="20"/>
          <w:lang w:eastAsia="el-GR"/>
        </w:rPr>
        <w:t xml:space="preserve">, </w:t>
      </w:r>
      <w:r w:rsidRPr="00DB670F">
        <w:rPr>
          <w:sz w:val="20"/>
          <w:szCs w:val="20"/>
          <w:lang w:val="en-US" w:eastAsia="el-GR"/>
        </w:rPr>
        <w:t>J</w:t>
      </w:r>
      <w:r w:rsidRPr="00DB670F">
        <w:rPr>
          <w:sz w:val="20"/>
          <w:szCs w:val="20"/>
          <w:lang w:eastAsia="el-GR"/>
        </w:rPr>
        <w:t xml:space="preserve">. </w:t>
      </w:r>
      <w:r w:rsidRPr="00DB670F">
        <w:rPr>
          <w:sz w:val="20"/>
          <w:szCs w:val="20"/>
          <w:lang w:val="en-US" w:eastAsia="el-GR"/>
        </w:rPr>
        <w:t>Migne</w:t>
      </w:r>
      <w:r w:rsidRPr="00DB670F">
        <w:rPr>
          <w:sz w:val="20"/>
          <w:szCs w:val="20"/>
          <w:lang w:eastAsia="el-GR"/>
        </w:rPr>
        <w:t xml:space="preserve">, επιμ. έκδ., Τόμ. 129, </w:t>
      </w:r>
      <w:r w:rsidRPr="00DB670F">
        <w:rPr>
          <w:sz w:val="20"/>
          <w:szCs w:val="20"/>
        </w:rPr>
        <w:t>1321.</w:t>
      </w:r>
    </w:p>
  </w:footnote>
  <w:footnote w:id="189">
    <w:p w14:paraId="5341D860" w14:textId="2E255B26" w:rsidR="00A96A28" w:rsidRPr="00DB670F" w:rsidRDefault="00A96A28" w:rsidP="00DB670F">
      <w:pPr>
        <w:pStyle w:val="a3"/>
        <w:spacing w:line="360" w:lineRule="auto"/>
        <w:jc w:val="both"/>
      </w:pPr>
      <w:r w:rsidRPr="00DB670F">
        <w:rPr>
          <w:rStyle w:val="a5"/>
        </w:rPr>
        <w:footnoteRef/>
      </w:r>
      <w:r w:rsidRPr="00DB670F">
        <w:t xml:space="preserve"> </w:t>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w:t>
      </w:r>
      <w:r w:rsidRPr="00DB670F">
        <w:rPr>
          <w:i/>
          <w:iCs/>
          <w:lang w:eastAsia="el-GR"/>
        </w:rPr>
        <w:t xml:space="preserve"> </w:t>
      </w:r>
      <w:r w:rsidRPr="00DB670F">
        <w:rPr>
          <w:i/>
          <w:iCs/>
          <w:lang w:val="en-GB" w:eastAsia="el-GR"/>
        </w:rPr>
        <w:t>Graeca</w:t>
      </w:r>
      <w:r w:rsidRPr="00DB670F">
        <w:rPr>
          <w:i/>
          <w:iCs/>
          <w:lang w:eastAsia="el-GR"/>
        </w:rPr>
        <w:t>,</w:t>
      </w:r>
      <w:r w:rsidR="00354DF3" w:rsidRPr="00DB670F">
        <w:rPr>
          <w:i/>
          <w:iCs/>
          <w:lang w:eastAsia="el-GR"/>
        </w:rPr>
        <w:t xml:space="preserve"> </w:t>
      </w:r>
      <w:r w:rsidRPr="00DB670F">
        <w:rPr>
          <w:lang w:val="en-US" w:eastAsia="el-GR"/>
        </w:rPr>
        <w:t>J</w:t>
      </w:r>
      <w:r w:rsidRPr="00DB670F">
        <w:rPr>
          <w:lang w:eastAsia="el-GR"/>
        </w:rPr>
        <w:t xml:space="preserve">. </w:t>
      </w:r>
      <w:r w:rsidRPr="00DB670F">
        <w:rPr>
          <w:lang w:val="en-US" w:eastAsia="el-GR"/>
        </w:rPr>
        <w:t>Migne</w:t>
      </w:r>
      <w:r w:rsidRPr="00DB670F">
        <w:rPr>
          <w:lang w:eastAsia="el-GR"/>
        </w:rPr>
        <w:t xml:space="preserve">, επιμ. έκδ., Τόμ. 73, στ. </w:t>
      </w:r>
      <w:r w:rsidRPr="00DB670F">
        <w:t>1021.</w:t>
      </w:r>
    </w:p>
  </w:footnote>
  <w:footnote w:id="190">
    <w:p w14:paraId="2016B59E" w14:textId="2C35827D" w:rsidR="00A96A28" w:rsidRPr="00DB670F" w:rsidRDefault="00A96A28" w:rsidP="00DB670F">
      <w:pPr>
        <w:pStyle w:val="a3"/>
        <w:spacing w:line="360" w:lineRule="auto"/>
        <w:jc w:val="both"/>
      </w:pPr>
      <w:r w:rsidRPr="00DB670F">
        <w:rPr>
          <w:rStyle w:val="a5"/>
        </w:rPr>
        <w:footnoteRef/>
      </w:r>
      <w:r w:rsidRPr="00DB670F">
        <w:t xml:space="preserve">Κυρίλλου Αλεξανδρείας, «Εξήγησις εις το κατά Λουκάν Ευαγγέλιον, </w:t>
      </w:r>
      <w:r w:rsidRPr="00DB670F">
        <w:rPr>
          <w:i/>
          <w:iCs/>
          <w:lang w:val="en-US"/>
        </w:rPr>
        <w:t>Patrologia</w:t>
      </w:r>
      <w:r w:rsidRPr="00DB670F">
        <w:rPr>
          <w:i/>
          <w:iCs/>
        </w:rPr>
        <w:t xml:space="preserve"> </w:t>
      </w:r>
      <w:r w:rsidRPr="00DB670F">
        <w:rPr>
          <w:i/>
          <w:iCs/>
          <w:lang w:val="en-US"/>
        </w:rPr>
        <w:t>Graeca</w:t>
      </w:r>
      <w:r w:rsidRPr="00DB670F">
        <w:rPr>
          <w:i/>
          <w:iCs/>
        </w:rPr>
        <w:t>,</w:t>
      </w:r>
      <w:r w:rsidRPr="00DB670F">
        <w:rPr>
          <w:lang w:val="en-US"/>
        </w:rPr>
        <w:t>J</w:t>
      </w:r>
      <w:r w:rsidRPr="00DB670F">
        <w:t xml:space="preserve">. </w:t>
      </w:r>
      <w:r w:rsidRPr="00DB670F">
        <w:rPr>
          <w:lang w:val="en-US"/>
        </w:rPr>
        <w:t>Migne</w:t>
      </w:r>
      <w:r w:rsidRPr="00DB670F">
        <w:t>, επιμ. έκδ., Τόμ. 72, στ.115.</w:t>
      </w:r>
    </w:p>
  </w:footnote>
  <w:footnote w:id="191">
    <w:p w14:paraId="2242209A" w14:textId="1BDBCAFB"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Ιωάννου Χρυσοστόμου, «Ομιλία», </w:t>
      </w:r>
      <w:r w:rsidRPr="00DB670F">
        <w:rPr>
          <w:i/>
          <w:lang w:val="en-GB"/>
        </w:rPr>
        <w:t>Patrologiae</w:t>
      </w:r>
      <w:r w:rsidRPr="00DB670F">
        <w:rPr>
          <w:i/>
        </w:rPr>
        <w:t xml:space="preserve"> </w:t>
      </w:r>
      <w:r w:rsidRPr="00DB670F">
        <w:rPr>
          <w:i/>
          <w:iCs/>
          <w:lang w:val="en-GB"/>
        </w:rPr>
        <w:t>Graeca</w:t>
      </w:r>
      <w:r w:rsidRPr="00DB670F">
        <w:rPr>
          <w:i/>
          <w:iCs/>
        </w:rPr>
        <w:t xml:space="preserve">, </w:t>
      </w:r>
      <w:r w:rsidRPr="00DB670F">
        <w:rPr>
          <w:lang w:val="en-GB"/>
        </w:rPr>
        <w:t>J</w:t>
      </w:r>
      <w:r w:rsidRPr="00DB670F">
        <w:t xml:space="preserve">. </w:t>
      </w:r>
      <w:r w:rsidRPr="00DB670F">
        <w:rPr>
          <w:lang w:val="en-GB"/>
        </w:rPr>
        <w:t>Migne</w:t>
      </w:r>
      <w:r w:rsidRPr="00DB670F">
        <w:t>, επιμ. έκδ., Τόμ. 52, στ.397.</w:t>
      </w:r>
    </w:p>
  </w:footnote>
  <w:footnote w:id="192">
    <w:p w14:paraId="5DE9823E"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xml:space="preserve"> 604.</w:t>
      </w:r>
    </w:p>
  </w:footnote>
  <w:footnote w:id="193">
    <w:p w14:paraId="35591A9F" w14:textId="7D3D92C2" w:rsidR="00A96A28" w:rsidRPr="00DB670F" w:rsidRDefault="00A96A28" w:rsidP="00DB670F">
      <w:pPr>
        <w:pStyle w:val="a3"/>
        <w:spacing w:before="100" w:beforeAutospacing="1" w:after="100" w:afterAutospacing="1" w:line="360" w:lineRule="auto"/>
        <w:jc w:val="both"/>
        <w:rPr>
          <w:i/>
          <w:lang w:val="en-US"/>
        </w:rPr>
      </w:pPr>
      <w:r w:rsidRPr="00DB670F">
        <w:rPr>
          <w:rStyle w:val="a5"/>
        </w:rPr>
        <w:footnoteRef/>
      </w:r>
      <w:r w:rsidRPr="00DB670F">
        <w:rPr>
          <w:lang w:val="en-US"/>
        </w:rPr>
        <w:t xml:space="preserve"> Adele Reinhartz, </w:t>
      </w:r>
      <w:r w:rsidRPr="00DB670F">
        <w:rPr>
          <w:i/>
          <w:lang w:val="en-US"/>
        </w:rPr>
        <w:t xml:space="preserve">Befriending the Beloved Disciple, </w:t>
      </w:r>
      <w:proofErr w:type="gramStart"/>
      <w:r w:rsidRPr="00DB670F">
        <w:rPr>
          <w:i/>
          <w:lang w:val="en-US"/>
        </w:rPr>
        <w:t>A  Jewish</w:t>
      </w:r>
      <w:proofErr w:type="gramEnd"/>
      <w:r w:rsidRPr="00DB670F">
        <w:rPr>
          <w:i/>
          <w:lang w:val="en-US"/>
        </w:rPr>
        <w:t xml:space="preserve"> Reading of  the Gospel of  John </w:t>
      </w:r>
      <w:r w:rsidRPr="00DB670F">
        <w:rPr>
          <w:lang w:val="en-US"/>
        </w:rPr>
        <w:t xml:space="preserve">(New York: Continuum, 2001) 59. </w:t>
      </w:r>
      <w:r w:rsidRPr="00DB670F">
        <w:rPr>
          <w:i/>
          <w:lang w:val="en-US"/>
        </w:rPr>
        <w:t xml:space="preserve"> </w:t>
      </w:r>
    </w:p>
    <w:p w14:paraId="0DAF1D94" w14:textId="4F2E1143" w:rsidR="00A96A28" w:rsidRPr="00DB670F" w:rsidRDefault="00A96A28" w:rsidP="00DB670F">
      <w:pPr>
        <w:pStyle w:val="a3"/>
        <w:spacing w:line="360" w:lineRule="auto"/>
        <w:rPr>
          <w:lang w:val="en-US"/>
        </w:rPr>
      </w:pPr>
    </w:p>
  </w:footnote>
  <w:footnote w:id="194">
    <w:p w14:paraId="62367D9B" w14:textId="3E3428F8"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 </w:t>
      </w:r>
      <w:r w:rsidRPr="00DB670F">
        <w:t>Ευθυμίου</w:t>
      </w:r>
      <w:r w:rsidRPr="00DB670F">
        <w:rPr>
          <w:lang w:val="en-US"/>
        </w:rPr>
        <w:t xml:space="preserve"> </w:t>
      </w:r>
      <w:r w:rsidRPr="00DB670F">
        <w:t>Ζιγαβηνού</w:t>
      </w:r>
      <w:r w:rsidRPr="00DB670F">
        <w:rPr>
          <w:lang w:val="en-US"/>
        </w:rPr>
        <w:t xml:space="preserve">, </w:t>
      </w:r>
      <w:r w:rsidRPr="00DB670F">
        <w:rPr>
          <w:lang w:val="en-US" w:eastAsia="el-GR"/>
        </w:rPr>
        <w:t>«</w:t>
      </w:r>
      <w:r w:rsidRPr="00DB670F">
        <w:rPr>
          <w:lang w:eastAsia="el-GR"/>
        </w:rPr>
        <w:t>Υπόμνημα</w:t>
      </w:r>
      <w:r w:rsidRPr="00DB670F">
        <w:rPr>
          <w:lang w:val="en-US" w:eastAsia="el-GR"/>
        </w:rPr>
        <w:t xml:space="preserve"> </w:t>
      </w:r>
      <w:r w:rsidRPr="00DB670F">
        <w:rPr>
          <w:lang w:eastAsia="el-GR"/>
        </w:rPr>
        <w:t>εις</w:t>
      </w:r>
      <w:r w:rsidRPr="00DB670F">
        <w:rPr>
          <w:lang w:val="en-US" w:eastAsia="el-GR"/>
        </w:rPr>
        <w:t xml:space="preserve"> </w:t>
      </w:r>
      <w:r w:rsidRPr="00DB670F">
        <w:rPr>
          <w:lang w:eastAsia="el-GR"/>
        </w:rPr>
        <w:t>το</w:t>
      </w:r>
      <w:r w:rsidRPr="00DB670F">
        <w:rPr>
          <w:lang w:val="en-US" w:eastAsia="el-GR"/>
        </w:rPr>
        <w:t xml:space="preserve"> </w:t>
      </w:r>
      <w:r w:rsidRPr="00DB670F">
        <w:rPr>
          <w:lang w:eastAsia="el-GR"/>
        </w:rPr>
        <w:t>κατά</w:t>
      </w:r>
      <w:r w:rsidRPr="00DB670F">
        <w:rPr>
          <w:lang w:val="en-US" w:eastAsia="el-GR"/>
        </w:rPr>
        <w:t xml:space="preserve"> </w:t>
      </w:r>
      <w:r w:rsidRPr="00DB670F">
        <w:rPr>
          <w:lang w:eastAsia="el-GR"/>
        </w:rPr>
        <w:t>Ιωάννην</w:t>
      </w:r>
      <w:r w:rsidRPr="00DB670F">
        <w:rPr>
          <w:lang w:val="en-US" w:eastAsia="el-GR"/>
        </w:rPr>
        <w:t xml:space="preserve"> </w:t>
      </w:r>
      <w:r w:rsidRPr="00DB670F">
        <w:rPr>
          <w:lang w:eastAsia="el-GR"/>
        </w:rPr>
        <w:t>Ευαγγέλιον</w:t>
      </w:r>
      <w:r w:rsidRPr="00DB670F">
        <w:rPr>
          <w:lang w:val="en-US" w:eastAsia="el-GR"/>
        </w:rPr>
        <w:t xml:space="preserve">», </w:t>
      </w:r>
      <w:r w:rsidRPr="00DB670F">
        <w:rPr>
          <w:i/>
          <w:iCs/>
          <w:lang w:val="en-GB" w:eastAsia="el-GR"/>
        </w:rPr>
        <w:t>Patrologia</w:t>
      </w:r>
      <w:r w:rsidRPr="00DB670F">
        <w:rPr>
          <w:i/>
          <w:iCs/>
          <w:lang w:val="en-US" w:eastAsia="el-GR"/>
        </w:rPr>
        <w:t xml:space="preserve"> </w:t>
      </w:r>
      <w:r w:rsidRPr="00DB670F">
        <w:rPr>
          <w:i/>
          <w:iCs/>
          <w:lang w:val="en-GB" w:eastAsia="el-GR"/>
        </w:rPr>
        <w:t>Graeca</w:t>
      </w:r>
      <w:r w:rsidRPr="00DB670F">
        <w:rPr>
          <w:i/>
          <w:iCs/>
          <w:lang w:val="en-US" w:eastAsia="el-GR"/>
        </w:rPr>
        <w:t xml:space="preserve">, </w:t>
      </w:r>
      <w:r w:rsidRPr="00DB670F">
        <w:rPr>
          <w:lang w:val="en-US" w:eastAsia="el-GR"/>
        </w:rPr>
        <w:t xml:space="preserve">J. Migne, </w:t>
      </w:r>
      <w:r w:rsidRPr="00DB670F">
        <w:rPr>
          <w:lang w:eastAsia="el-GR"/>
        </w:rPr>
        <w:t>επιμ</w:t>
      </w:r>
      <w:r w:rsidRPr="00DB670F">
        <w:rPr>
          <w:lang w:val="en-US" w:eastAsia="el-GR"/>
        </w:rPr>
        <w:t xml:space="preserve">. </w:t>
      </w:r>
      <w:r w:rsidRPr="00DB670F">
        <w:rPr>
          <w:lang w:eastAsia="el-GR"/>
        </w:rPr>
        <w:t>έκδ</w:t>
      </w:r>
      <w:r w:rsidRPr="00DB670F">
        <w:rPr>
          <w:lang w:val="en-US" w:eastAsia="el-GR"/>
        </w:rPr>
        <w:t xml:space="preserve">., </w:t>
      </w:r>
      <w:r w:rsidRPr="00DB670F">
        <w:rPr>
          <w:lang w:eastAsia="el-GR"/>
        </w:rPr>
        <w:t>Τόμ</w:t>
      </w:r>
      <w:r w:rsidRPr="00DB670F">
        <w:rPr>
          <w:lang w:val="en-US"/>
        </w:rPr>
        <w:t xml:space="preserve">. </w:t>
      </w:r>
      <w:proofErr w:type="gramStart"/>
      <w:r w:rsidRPr="00DB670F">
        <w:rPr>
          <w:lang w:val="en-US"/>
        </w:rPr>
        <w:t>129,</w:t>
      </w:r>
      <w:r w:rsidRPr="00DB670F">
        <w:t>στ</w:t>
      </w:r>
      <w:proofErr w:type="gramEnd"/>
      <w:r w:rsidRPr="00DB670F">
        <w:rPr>
          <w:lang w:val="en-US"/>
        </w:rPr>
        <w:t>. 1321.</w:t>
      </w:r>
    </w:p>
  </w:footnote>
  <w:footnote w:id="195">
    <w:p w14:paraId="5F7D9187" w14:textId="17CAE044" w:rsidR="00A96A28" w:rsidRPr="00DB670F" w:rsidRDefault="00A96A28" w:rsidP="00DB670F">
      <w:pPr>
        <w:pStyle w:val="a3"/>
        <w:spacing w:line="360" w:lineRule="auto"/>
        <w:jc w:val="both"/>
      </w:pPr>
      <w:r w:rsidRPr="00DB670F">
        <w:rPr>
          <w:rStyle w:val="a5"/>
        </w:rPr>
        <w:footnoteRef/>
      </w:r>
      <w:r w:rsidRPr="00DB670F">
        <w:t xml:space="preserve">Μελετίου, μητροπολίτη Νικοπόλεως, «Ο Καλός Ποιμήν- Η μόνη εγγύηση», στο Β. Θερμός (επιμ. έκδ.), </w:t>
      </w:r>
      <w:r w:rsidRPr="00DB670F">
        <w:rPr>
          <w:i/>
          <w:iCs/>
        </w:rPr>
        <w:t xml:space="preserve">Στα μονοπάτια του κόσμου- Ποιμαντικά βήματα στο σήμερα </w:t>
      </w:r>
      <w:r w:rsidRPr="00DB670F">
        <w:t>(Αθήνα: Αρμός, 2016) 28.</w:t>
      </w:r>
    </w:p>
    <w:p w14:paraId="6F44C94C" w14:textId="77777777" w:rsidR="00A96A28" w:rsidRPr="00DB670F" w:rsidRDefault="00A96A28" w:rsidP="00DB670F">
      <w:pPr>
        <w:pStyle w:val="a3"/>
        <w:spacing w:line="360" w:lineRule="auto"/>
        <w:jc w:val="both"/>
        <w:rPr>
          <w:color w:val="FF0000"/>
        </w:rPr>
      </w:pPr>
    </w:p>
  </w:footnote>
  <w:footnote w:id="196">
    <w:p w14:paraId="01CF8E7B" w14:textId="77777777" w:rsidR="00A73F9C" w:rsidRPr="00DB670F" w:rsidRDefault="00A73F9C" w:rsidP="00DB670F">
      <w:pPr>
        <w:pStyle w:val="a3"/>
        <w:spacing w:line="360" w:lineRule="auto"/>
      </w:pPr>
      <w:r w:rsidRPr="00DB670F">
        <w:rPr>
          <w:rStyle w:val="a5"/>
        </w:rPr>
        <w:footnoteRef/>
      </w:r>
      <w:r w:rsidRPr="00DB670F">
        <w:t xml:space="preserve"> </w:t>
      </w:r>
      <w:r w:rsidRPr="00DB670F">
        <w:t xml:space="preserve">Ν. Σωτηρόπουλου, </w:t>
      </w:r>
      <w:r w:rsidRPr="00DB670F">
        <w:rPr>
          <w:i/>
        </w:rPr>
        <w:t>Το Ευαγγέλιο του Ιωάννου</w:t>
      </w:r>
      <w:r w:rsidRPr="00DB670F">
        <w:t xml:space="preserve"> 143.</w:t>
      </w:r>
    </w:p>
  </w:footnote>
  <w:footnote w:id="197">
    <w:p w14:paraId="59C01E16" w14:textId="5DAF3207" w:rsidR="008C689C" w:rsidRPr="00DB670F" w:rsidRDefault="008C689C" w:rsidP="00DB670F">
      <w:pPr>
        <w:pStyle w:val="a3"/>
        <w:spacing w:line="360" w:lineRule="auto"/>
      </w:pPr>
      <w:r w:rsidRPr="00DB670F">
        <w:rPr>
          <w:rStyle w:val="a5"/>
        </w:rPr>
        <w:footnoteRef/>
      </w:r>
      <w:r w:rsidRPr="00DB670F">
        <w:t xml:space="preserve"> </w:t>
      </w:r>
      <w:r w:rsidRPr="00DB670F">
        <w:t>Σ. Αγουρίδη, Το κατά Ιωάννην Ευαγγέλιο, Α΄ Κεφ. 1-12 (Θεσσαλονίκη: Πουρναρά, 2005)463</w:t>
      </w:r>
      <w:r w:rsidR="007663B9" w:rsidRPr="00DB670F">
        <w:t>.</w:t>
      </w:r>
      <w:r w:rsidRPr="00DB670F">
        <w:t xml:space="preserve"> </w:t>
      </w:r>
    </w:p>
  </w:footnote>
  <w:footnote w:id="198">
    <w:p w14:paraId="4EB16686" w14:textId="34027780" w:rsidR="007663B9" w:rsidRPr="00DB670F" w:rsidRDefault="007663B9" w:rsidP="00DB670F">
      <w:pPr>
        <w:pStyle w:val="a3"/>
        <w:spacing w:line="360" w:lineRule="auto"/>
      </w:pPr>
      <w:r w:rsidRPr="00DB670F">
        <w:rPr>
          <w:rStyle w:val="a5"/>
        </w:rPr>
        <w:footnoteRef/>
      </w:r>
      <w:r w:rsidRPr="00DB670F">
        <w:t xml:space="preserve"> </w:t>
      </w:r>
      <w:r w:rsidRPr="00DB670F">
        <w:t>Σ. Αγουρίδη, Το κατά Ιωάννην Ευαγγέλιο, Α΄ Κεφ. 1-12 (Θεσσαλονίκη: Πουρναρά, 2005)469.</w:t>
      </w:r>
    </w:p>
  </w:footnote>
  <w:footnote w:id="199">
    <w:p w14:paraId="3CEB5FF8" w14:textId="77777777" w:rsidR="00A96A28" w:rsidRPr="00DB670F" w:rsidRDefault="00A96A28" w:rsidP="00DB670F">
      <w:pPr>
        <w:pStyle w:val="a3"/>
        <w:spacing w:line="360" w:lineRule="auto"/>
        <w:jc w:val="both"/>
      </w:pPr>
      <w:r w:rsidRPr="00DB670F">
        <w:rPr>
          <w:rStyle w:val="a5"/>
        </w:rPr>
        <w:footnoteRef/>
      </w:r>
      <w:r w:rsidRPr="00DB670F">
        <w:t xml:space="preserve">Ευθυμίου Ζιγαβηνού, </w:t>
      </w:r>
      <w:r w:rsidRPr="00DB670F">
        <w:rPr>
          <w:lang w:eastAsia="el-GR"/>
        </w:rPr>
        <w:t xml:space="preserve">«Υπόμνημα εις το κατά Ιωάννην Ευαγγέλιον», </w:t>
      </w:r>
      <w:r w:rsidRPr="00DB670F">
        <w:rPr>
          <w:i/>
          <w:iCs/>
          <w:lang w:val="en-GB" w:eastAsia="el-GR"/>
        </w:rPr>
        <w:t>PatrologiaGraeca</w:t>
      </w:r>
      <w:r w:rsidRPr="00DB670F">
        <w:rPr>
          <w:i/>
          <w:iCs/>
          <w:lang w:eastAsia="el-GR"/>
        </w:rPr>
        <w:t xml:space="preserve">, </w:t>
      </w:r>
      <w:r w:rsidRPr="00DB670F">
        <w:rPr>
          <w:lang w:val="en-US" w:eastAsia="el-GR"/>
        </w:rPr>
        <w:t>J</w:t>
      </w:r>
      <w:r w:rsidRPr="00DB670F">
        <w:rPr>
          <w:lang w:eastAsia="el-GR"/>
        </w:rPr>
        <w:t xml:space="preserve">. </w:t>
      </w:r>
      <w:r w:rsidRPr="00DB670F">
        <w:rPr>
          <w:lang w:val="en-US" w:eastAsia="el-GR"/>
        </w:rPr>
        <w:t>Migne</w:t>
      </w:r>
      <w:r w:rsidRPr="00DB670F">
        <w:rPr>
          <w:lang w:eastAsia="el-GR"/>
        </w:rPr>
        <w:t>, επιμ. έκδ., Τόμ</w:t>
      </w:r>
      <w:r w:rsidRPr="00DB670F">
        <w:t>. 129, στ. 1324.</w:t>
      </w:r>
    </w:p>
  </w:footnote>
  <w:footnote w:id="200">
    <w:p w14:paraId="2CCD9492" w14:textId="77777777" w:rsidR="00A96A28" w:rsidRPr="00DB670F" w:rsidRDefault="00A96A28" w:rsidP="00DB670F">
      <w:pPr>
        <w:pStyle w:val="a3"/>
        <w:spacing w:line="360" w:lineRule="auto"/>
        <w:jc w:val="both"/>
      </w:pPr>
      <w:r w:rsidRPr="00DB670F">
        <w:rPr>
          <w:rStyle w:val="a5"/>
        </w:rPr>
        <w:footnoteRef/>
      </w:r>
      <w:r w:rsidRPr="00DB670F">
        <w:t xml:space="preserve">Μητρ. ΙωήλΦραγκάκου, </w:t>
      </w:r>
      <w:r w:rsidRPr="00DB670F">
        <w:rPr>
          <w:i/>
          <w:iCs/>
        </w:rPr>
        <w:t>Ο άγιος Νεκτάριος – Λόγοι αφιερωμένοι στο πρόσωπο του αγίου Νεκταρίου,</w:t>
      </w:r>
      <w:r w:rsidRPr="00DB670F">
        <w:t xml:space="preserve"> 115.</w:t>
      </w:r>
    </w:p>
  </w:footnote>
  <w:footnote w:id="201">
    <w:p w14:paraId="65C978F5"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Γρηγόριου Θεολόγου, «Λόγος Β΄, Απολογητικός της εις τον Πόντον φυγής ένεκεν, και αύθις επανόδου εκείθεν μετά την του πρεσβυτέρου χειροτονίαν, εν ω τι το της ιεροσύνης επάγγελμα»,  </w:t>
      </w:r>
      <w:r w:rsidRPr="00DB670F">
        <w:rPr>
          <w:i/>
          <w:iCs/>
        </w:rPr>
        <w:t>Έλληνες Πατέρες της Εκκλησίας</w:t>
      </w:r>
      <w:r w:rsidRPr="00DB670F">
        <w:t>, Τόμ. 1 (Θεσσαλονίκη: Πατερικαί Εκδόσεις Γρηγόριος ο Παλαμάς, 1975), 92, 75-214</w:t>
      </w:r>
    </w:p>
    <w:p w14:paraId="7D3239A0" w14:textId="77777777" w:rsidR="00A96A28" w:rsidRPr="00DB670F" w:rsidRDefault="00A96A28" w:rsidP="00DB670F">
      <w:pPr>
        <w:pStyle w:val="a3"/>
        <w:spacing w:line="360" w:lineRule="auto"/>
        <w:jc w:val="both"/>
      </w:pPr>
    </w:p>
  </w:footnote>
  <w:footnote w:id="202">
    <w:p w14:paraId="0AD99B2D"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Βασιλείου του Μεγάλου, «Εις τον Άγιον Μάρτυρα Μάμαντα», στ. 5.</w:t>
      </w:r>
    </w:p>
  </w:footnote>
  <w:footnote w:id="203">
    <w:p w14:paraId="5922BE20" w14:textId="77777777" w:rsidR="00A96A28" w:rsidRPr="00DB670F" w:rsidRDefault="00A96A28" w:rsidP="00DB670F">
      <w:pPr>
        <w:spacing w:line="360" w:lineRule="auto"/>
        <w:jc w:val="both"/>
        <w:rPr>
          <w:sz w:val="20"/>
          <w:szCs w:val="20"/>
        </w:rPr>
      </w:pPr>
      <w:r w:rsidRPr="00DB670F">
        <w:rPr>
          <w:rStyle w:val="a5"/>
          <w:sz w:val="20"/>
          <w:szCs w:val="20"/>
        </w:rPr>
        <w:footnoteRef/>
      </w:r>
      <w:r w:rsidRPr="00DB670F">
        <w:rPr>
          <w:spacing w:val="2"/>
          <w:sz w:val="20"/>
          <w:szCs w:val="20"/>
          <w:lang w:eastAsia="el-GR"/>
        </w:rPr>
        <w:t xml:space="preserve">Gillet, Lev, </w:t>
      </w:r>
      <w:r w:rsidRPr="00DB670F">
        <w:rPr>
          <w:i/>
          <w:iCs/>
          <w:spacing w:val="2"/>
          <w:sz w:val="20"/>
          <w:szCs w:val="20"/>
          <w:lang w:eastAsia="el-GR"/>
        </w:rPr>
        <w:t>Ιησούς: Ατενίζοντας τον Σωτήρα</w:t>
      </w:r>
      <w:r w:rsidRPr="00DB670F">
        <w:rPr>
          <w:spacing w:val="2"/>
          <w:sz w:val="20"/>
          <w:szCs w:val="20"/>
          <w:lang w:eastAsia="el-GR"/>
        </w:rPr>
        <w:t xml:space="preserve">, </w:t>
      </w:r>
      <w:r w:rsidRPr="00DB670F">
        <w:rPr>
          <w:sz w:val="20"/>
          <w:szCs w:val="20"/>
        </w:rPr>
        <w:t xml:space="preserve">21-7-2020, </w:t>
      </w:r>
      <w:r w:rsidRPr="00DB670F">
        <w:rPr>
          <w:spacing w:val="2"/>
          <w:sz w:val="20"/>
          <w:szCs w:val="20"/>
          <w:lang w:eastAsia="el-GR"/>
        </w:rPr>
        <w:t xml:space="preserve">ελ. μετ. Δ. Τρακατέλλης (Αθήνα: Δόμος, 2001) στο διαδικτυακό τόπο </w:t>
      </w:r>
      <w:hyperlink r:id="rId7" w:history="1">
        <w:r w:rsidRPr="00DB670F">
          <w:rPr>
            <w:rStyle w:val="-"/>
            <w:rFonts w:eastAsiaTheme="majorEastAsia"/>
            <w:sz w:val="20"/>
            <w:szCs w:val="20"/>
          </w:rPr>
          <w:t>http://agiosthomas.gr/index.php/ego-eimi-o-poimin-o-kalos/</w:t>
        </w:r>
      </w:hyperlink>
      <w:r w:rsidRPr="00DB670F">
        <w:rPr>
          <w:rStyle w:val="-"/>
          <w:rFonts w:eastAsiaTheme="majorEastAsia"/>
          <w:color w:val="000000" w:themeColor="text1"/>
          <w:sz w:val="20"/>
          <w:szCs w:val="20"/>
          <w:u w:val="none"/>
        </w:rPr>
        <w:t>(ημερομηνία ανάκτησης: 28-6-2022</w:t>
      </w:r>
      <w:r w:rsidRPr="00DB670F">
        <w:rPr>
          <w:sz w:val="20"/>
          <w:szCs w:val="20"/>
        </w:rPr>
        <w:t>).</w:t>
      </w:r>
    </w:p>
  </w:footnote>
  <w:footnote w:id="204">
    <w:p w14:paraId="24E4B4FB"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iCs/>
        </w:rPr>
        <w:t>Υπόμνημα εις το κατά Ιωάννην Ευαγγέλιον</w:t>
      </w:r>
      <w:r w:rsidRPr="00DB670F">
        <w:t xml:space="preserve"> (Αθήνα: «Ο Σωτήρ», 1969) 366.</w:t>
      </w:r>
    </w:p>
  </w:footnote>
  <w:footnote w:id="205">
    <w:p w14:paraId="74FFD57A"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xml:space="preserve"> 598.</w:t>
      </w:r>
    </w:p>
  </w:footnote>
  <w:footnote w:id="206">
    <w:p w14:paraId="53A4B9FE" w14:textId="2DF66AA5" w:rsidR="00CE4467" w:rsidRPr="00DB670F" w:rsidRDefault="00CE4467" w:rsidP="00DB670F">
      <w:pPr>
        <w:pStyle w:val="a3"/>
        <w:spacing w:line="360" w:lineRule="auto"/>
      </w:pPr>
      <w:r w:rsidRPr="00DB670F">
        <w:rPr>
          <w:rStyle w:val="a5"/>
        </w:rPr>
        <w:footnoteRef/>
      </w:r>
      <w:r w:rsidRPr="00DB670F">
        <w:t xml:space="preserve"> </w:t>
      </w:r>
      <w:r w:rsidRPr="00DB670F">
        <w:t>Π. Τρεμπέλα, Απολογητικαί μελέται, Τόμος Ε΄ (Αθήνα: Ο Σωτήρ, 1982) 246</w:t>
      </w:r>
    </w:p>
  </w:footnote>
  <w:footnote w:id="207">
    <w:p w14:paraId="15AD906D" w14:textId="77777777"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 </w:t>
      </w:r>
      <w:r w:rsidRPr="00DB670F">
        <w:rPr>
          <w:sz w:val="20"/>
          <w:szCs w:val="20"/>
        </w:rPr>
        <w:t xml:space="preserve">Ιωάννου Χρυσοστόμου, «Υπόμνημα εις το κατά Ιωάννην Ευαγγέλιον», </w:t>
      </w:r>
      <w:r w:rsidRPr="00DB670F">
        <w:rPr>
          <w:i/>
          <w:iCs/>
          <w:sz w:val="20"/>
          <w:szCs w:val="20"/>
        </w:rPr>
        <w:t>Βιβλιοθήκη των Ελλήνων</w:t>
      </w:r>
      <w:r w:rsidRPr="00DB670F">
        <w:rPr>
          <w:sz w:val="20"/>
          <w:szCs w:val="20"/>
        </w:rPr>
        <w:t>,  Τομ. 74 (Αθήνα: ΩφέλιμονΒιβλίον, 1978), στ. 117.</w:t>
      </w:r>
    </w:p>
  </w:footnote>
  <w:footnote w:id="208">
    <w:p w14:paraId="3E8A56AD" w14:textId="77777777" w:rsidR="00A96A28" w:rsidRPr="00DB670F" w:rsidRDefault="00A96A28" w:rsidP="00DB670F">
      <w:pPr>
        <w:pStyle w:val="a3"/>
        <w:spacing w:line="360" w:lineRule="auto"/>
        <w:jc w:val="both"/>
      </w:pPr>
      <w:r w:rsidRPr="00DB670F">
        <w:rPr>
          <w:rStyle w:val="a5"/>
        </w:rPr>
        <w:footnoteRef/>
      </w:r>
      <w:r w:rsidRPr="00DB670F">
        <w:t xml:space="preserve">Αρχιμ. Γρηγορίου Χαραλαμπίδη, </w:t>
      </w:r>
      <w:r w:rsidRPr="00DB670F">
        <w:rPr>
          <w:i/>
          <w:iCs/>
        </w:rPr>
        <w:t xml:space="preserve">Το μικρόν ποίμνιον, </w:t>
      </w:r>
      <w:r w:rsidRPr="00DB670F">
        <w:t>(Αθήνα,εκδ. ο Σωτήρ, 1995) 69.</w:t>
      </w:r>
    </w:p>
  </w:footnote>
  <w:footnote w:id="209">
    <w:p w14:paraId="5C2C03B6" w14:textId="642B525B" w:rsidR="00A96A28" w:rsidRPr="00DB670F" w:rsidRDefault="00A96A28" w:rsidP="00DB670F">
      <w:pPr>
        <w:pStyle w:val="a3"/>
        <w:spacing w:line="360" w:lineRule="auto"/>
        <w:jc w:val="both"/>
      </w:pPr>
      <w:r w:rsidRPr="00DB670F">
        <w:rPr>
          <w:rStyle w:val="a5"/>
        </w:rPr>
        <w:footnoteRef/>
      </w:r>
      <w:r w:rsidRPr="00DB670F">
        <w:rPr>
          <w:i/>
          <w:iCs/>
        </w:rPr>
        <w:t>«</w:t>
      </w:r>
      <w:r w:rsidRPr="00DB670F">
        <w:rPr>
          <w:i/>
          <w:iCs/>
          <w:color w:val="000000"/>
        </w:rPr>
        <w:t>Ὅλην συγκροτήσαντες, τὴντῆςψυχῆςἐπιστήμην, </w:t>
      </w:r>
      <w:r w:rsidRPr="00DB670F">
        <w:rPr>
          <w:i/>
          <w:iCs/>
        </w:rPr>
        <w:t>…» «</w:t>
      </w:r>
      <w:r w:rsidRPr="00DB670F">
        <w:rPr>
          <w:i/>
          <w:iCs/>
          <w:color w:val="000000"/>
        </w:rPr>
        <w:t>Ὅληνσυλλεξάμενοι, ποιμαντικὴνἐπιστήμην,…»</w:t>
      </w:r>
      <w:r w:rsidRPr="00DB670F">
        <w:rPr>
          <w:color w:val="000000"/>
        </w:rPr>
        <w:t xml:space="preserve"> (Κυριακή των Αγ. Πατέρων εσπέρας)</w:t>
      </w:r>
    </w:p>
  </w:footnote>
  <w:footnote w:id="210">
    <w:p w14:paraId="1F97474B"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Από το απολυτίκιο του Αγίου Γρηγορίου του Θεολόγου</w:t>
      </w:r>
    </w:p>
  </w:footnote>
  <w:footnote w:id="211">
    <w:p w14:paraId="0996CA7D"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iCs/>
        </w:rPr>
        <w:t>Υπόμνημα εις το κατά Ιωάννην Ευαγγέλιο,</w:t>
      </w:r>
      <w:r w:rsidRPr="00DB670F">
        <w:t xml:space="preserve"> 367.</w:t>
      </w:r>
    </w:p>
  </w:footnote>
  <w:footnote w:id="212">
    <w:p w14:paraId="78E2C066"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iCs/>
        </w:rPr>
        <w:t xml:space="preserve">Υπόμνημα εις το κατά Ιωάννην Ευαγγέλιο, </w:t>
      </w:r>
      <w:r w:rsidRPr="00DB670F">
        <w:t>369.</w:t>
      </w:r>
    </w:p>
  </w:footnote>
  <w:footnote w:id="213">
    <w:p w14:paraId="2DFC0297" w14:textId="797B88BB"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Ιωάννου Χρυσοστόμου, «Υπόμνημα εις το κατά Ιωάννην Ευαγγέλιον», </w:t>
      </w:r>
      <w:r w:rsidRPr="00DB670F">
        <w:rPr>
          <w:i/>
          <w:iCs/>
          <w:sz w:val="20"/>
          <w:szCs w:val="20"/>
        </w:rPr>
        <w:t>Βιβλιοθήκη των Ελλήνων</w:t>
      </w:r>
      <w:r w:rsidRPr="00DB670F">
        <w:rPr>
          <w:sz w:val="20"/>
          <w:szCs w:val="20"/>
        </w:rPr>
        <w:t>, Τόμ. 74 (Αθήνα: Ωφέλιμον Βιβλίον, 1978), 116.</w:t>
      </w:r>
    </w:p>
  </w:footnote>
  <w:footnote w:id="214">
    <w:p w14:paraId="37FC264F" w14:textId="77777777" w:rsidR="00A96A28" w:rsidRPr="00DB670F" w:rsidRDefault="00A96A28" w:rsidP="00DB670F">
      <w:pPr>
        <w:pStyle w:val="a3"/>
        <w:spacing w:line="360" w:lineRule="auto"/>
        <w:jc w:val="both"/>
      </w:pPr>
      <w:r w:rsidRPr="00DB670F">
        <w:rPr>
          <w:rStyle w:val="a5"/>
        </w:rPr>
        <w:footnoteRef/>
      </w:r>
      <w:r w:rsidRPr="00DB670F">
        <w:t xml:space="preserve">Μητρ. ΙωήλΦραγκάκου, </w:t>
      </w:r>
      <w:r w:rsidRPr="00DB670F">
        <w:rPr>
          <w:i/>
          <w:iCs/>
        </w:rPr>
        <w:t xml:space="preserve">Ο άγιος Νεκτάριος – Λόγοι αφιερωμένοι στο πρόσωπο του αγίου Νεκταρίου </w:t>
      </w:r>
      <w:r w:rsidRPr="00DB670F">
        <w:t>(εκδ. Ι.Μ. Εδέσσης, Πέλλης και Αλμωπίας, 2017) 113.</w:t>
      </w:r>
    </w:p>
  </w:footnote>
  <w:footnote w:id="215">
    <w:p w14:paraId="5F567B2A" w14:textId="47A72273" w:rsidR="00A96A28" w:rsidRPr="00DB670F" w:rsidRDefault="00A96A28" w:rsidP="00DB670F">
      <w:pPr>
        <w:spacing w:line="360" w:lineRule="auto"/>
        <w:jc w:val="both"/>
        <w:rPr>
          <w:sz w:val="20"/>
          <w:szCs w:val="20"/>
        </w:rPr>
      </w:pPr>
      <w:r w:rsidRPr="00DB670F">
        <w:rPr>
          <w:rStyle w:val="a5"/>
          <w:sz w:val="20"/>
          <w:szCs w:val="20"/>
        </w:rPr>
        <w:footnoteRef/>
      </w:r>
      <w:r w:rsidRPr="00DB670F">
        <w:rPr>
          <w:spacing w:val="2"/>
          <w:sz w:val="20"/>
          <w:szCs w:val="20"/>
          <w:lang w:eastAsia="el-GR"/>
        </w:rPr>
        <w:t xml:space="preserve">Lev Gillet, </w:t>
      </w:r>
      <w:r w:rsidRPr="00DB670F">
        <w:rPr>
          <w:i/>
          <w:iCs/>
          <w:spacing w:val="2"/>
          <w:sz w:val="20"/>
          <w:szCs w:val="20"/>
          <w:lang w:eastAsia="el-GR"/>
        </w:rPr>
        <w:t>Ιησούς: Ατενίζοντας τον Σωτήρα</w:t>
      </w:r>
      <w:r w:rsidRPr="00DB670F">
        <w:rPr>
          <w:spacing w:val="2"/>
          <w:sz w:val="20"/>
          <w:szCs w:val="20"/>
          <w:lang w:eastAsia="el-GR"/>
        </w:rPr>
        <w:t xml:space="preserve">, </w:t>
      </w:r>
      <w:r w:rsidRPr="00DB670F">
        <w:rPr>
          <w:sz w:val="20"/>
          <w:szCs w:val="20"/>
        </w:rPr>
        <w:t xml:space="preserve">21-7-2020, </w:t>
      </w:r>
      <w:r w:rsidRPr="00DB670F">
        <w:rPr>
          <w:spacing w:val="2"/>
          <w:sz w:val="20"/>
          <w:szCs w:val="20"/>
          <w:lang w:eastAsia="el-GR"/>
        </w:rPr>
        <w:t xml:space="preserve">ελλ. μετ. Δ. Τρακατέλλης (Αθήνα: Δόμος, 2001) στο διαδικτυακό τόπο </w:t>
      </w:r>
      <w:hyperlink r:id="rId8" w:history="1">
        <w:r w:rsidRPr="00DB670F">
          <w:rPr>
            <w:rStyle w:val="-"/>
            <w:rFonts w:eastAsiaTheme="majorEastAsia"/>
            <w:sz w:val="20"/>
            <w:szCs w:val="20"/>
          </w:rPr>
          <w:t>http://agiosthomas.gr/index.php/ego-eimi-o-poimin-o-kalos/</w:t>
        </w:r>
      </w:hyperlink>
      <w:r w:rsidRPr="00DB670F">
        <w:rPr>
          <w:rStyle w:val="-"/>
          <w:rFonts w:eastAsiaTheme="majorEastAsia"/>
          <w:color w:val="000000" w:themeColor="text1"/>
          <w:sz w:val="20"/>
          <w:szCs w:val="20"/>
          <w:u w:val="none"/>
        </w:rPr>
        <w:t>(ημερομηνία ανάκτησης: 28-6-2022</w:t>
      </w:r>
      <w:r w:rsidRPr="00DB670F">
        <w:rPr>
          <w:sz w:val="20"/>
          <w:szCs w:val="20"/>
        </w:rPr>
        <w:t>).</w:t>
      </w:r>
    </w:p>
  </w:footnote>
  <w:footnote w:id="216">
    <w:p w14:paraId="13BFEBA1"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Ευθυμίου Ζιγαβηνού, </w:t>
      </w:r>
      <w:r w:rsidRPr="00DB670F">
        <w:rPr>
          <w:lang w:eastAsia="el-GR"/>
        </w:rPr>
        <w:t xml:space="preserve">«Υπόμνημα εις το κατά Ιωάννην Ευαγγέλιον», </w:t>
      </w:r>
      <w:r w:rsidRPr="00DB670F">
        <w:rPr>
          <w:i/>
          <w:iCs/>
          <w:lang w:val="en-GB" w:eastAsia="el-GR"/>
        </w:rPr>
        <w:t>PatrologiaGraeca</w:t>
      </w:r>
      <w:r w:rsidRPr="00DB670F">
        <w:rPr>
          <w:i/>
          <w:iCs/>
          <w:lang w:eastAsia="el-GR"/>
        </w:rPr>
        <w:t xml:space="preserve">, </w:t>
      </w:r>
      <w:r w:rsidRPr="00DB670F">
        <w:rPr>
          <w:lang w:val="en-US" w:eastAsia="el-GR"/>
        </w:rPr>
        <w:t>J</w:t>
      </w:r>
      <w:r w:rsidRPr="00DB670F">
        <w:rPr>
          <w:lang w:eastAsia="el-GR"/>
        </w:rPr>
        <w:t xml:space="preserve">. </w:t>
      </w:r>
      <w:r w:rsidRPr="00DB670F">
        <w:rPr>
          <w:lang w:val="en-US" w:eastAsia="el-GR"/>
        </w:rPr>
        <w:t>Migne</w:t>
      </w:r>
      <w:r w:rsidRPr="00DB670F">
        <w:rPr>
          <w:lang w:eastAsia="el-GR"/>
        </w:rPr>
        <w:t>, επιμ. έκδ., Τόμ</w:t>
      </w:r>
      <w:r w:rsidRPr="00DB670F">
        <w:t xml:space="preserve">. 129, 1324 </w:t>
      </w:r>
    </w:p>
  </w:footnote>
  <w:footnote w:id="217">
    <w:p w14:paraId="44BF2C25" w14:textId="708C71AE" w:rsidR="00A96A28" w:rsidRPr="00DB670F" w:rsidRDefault="00A96A28" w:rsidP="00DB670F">
      <w:pPr>
        <w:pStyle w:val="a3"/>
        <w:spacing w:line="360" w:lineRule="auto"/>
        <w:jc w:val="both"/>
      </w:pPr>
      <w:r w:rsidRPr="00DB670F">
        <w:rPr>
          <w:rStyle w:val="a5"/>
        </w:rPr>
        <w:footnoteRef/>
      </w:r>
      <w:r w:rsidRPr="00DB670F">
        <w:rPr>
          <w:lang w:eastAsia="el-GR"/>
        </w:rPr>
        <w:t>Αρ 27, 17, 21, Δτ 28, 6, Πραξ 1, 21.</w:t>
      </w:r>
    </w:p>
  </w:footnote>
  <w:footnote w:id="218">
    <w:p w14:paraId="750D6B2B" w14:textId="77777777" w:rsidR="00A96A28" w:rsidRPr="00DB670F" w:rsidRDefault="00A96A28" w:rsidP="00DB670F">
      <w:pPr>
        <w:pStyle w:val="a3"/>
        <w:spacing w:line="360" w:lineRule="auto"/>
        <w:jc w:val="both"/>
      </w:pPr>
      <w:r w:rsidRPr="00DB670F">
        <w:rPr>
          <w:rStyle w:val="a5"/>
        </w:rPr>
        <w:footnoteRef/>
      </w:r>
      <w:r w:rsidRPr="00DB670F">
        <w:t xml:space="preserve">Ιωάννου Χρυσοστόμου, «Υπόμνημα εις το κατά Ιωάννην Ευαγγέλιον», </w:t>
      </w:r>
      <w:r w:rsidRPr="00DB670F">
        <w:rPr>
          <w:i/>
          <w:iCs/>
        </w:rPr>
        <w:t>Βιβλιοθήκη των Ελλήνων</w:t>
      </w:r>
      <w:r w:rsidRPr="00DB670F">
        <w:t>, Τόμ. 74 (Αθήνα: ΩφέλιμονΒιβλίον, 1978),στ. 118</w:t>
      </w:r>
    </w:p>
  </w:footnote>
  <w:footnote w:id="219">
    <w:p w14:paraId="1ED547C2" w14:textId="27AC54D5"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Ευθυμίου Ζιγαβηνού, </w:t>
      </w:r>
      <w:r w:rsidRPr="00DB670F">
        <w:rPr>
          <w:lang w:eastAsia="el-GR"/>
        </w:rPr>
        <w:t xml:space="preserve">«Υπόμνημα εις το κατά Ιωάννην Ευαγγέλιον», </w:t>
      </w:r>
      <w:r w:rsidRPr="00DB670F">
        <w:rPr>
          <w:i/>
          <w:iCs/>
          <w:lang w:val="en-GB" w:eastAsia="el-GR"/>
        </w:rPr>
        <w:t>Patrologia</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lang w:eastAsia="el-GR"/>
        </w:rPr>
        <w:t>Τόμ</w:t>
      </w:r>
      <w:r w:rsidRPr="00DB670F">
        <w:t>. 129, στ. 1325</w:t>
      </w:r>
    </w:p>
  </w:footnote>
  <w:footnote w:id="220">
    <w:p w14:paraId="772EB01F"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xml:space="preserve"> 604.</w:t>
      </w:r>
    </w:p>
  </w:footnote>
  <w:footnote w:id="221">
    <w:p w14:paraId="7E5AF7D6" w14:textId="5B26377B" w:rsidR="00A96A28" w:rsidRPr="00DB670F" w:rsidRDefault="00A96A28" w:rsidP="00DB670F">
      <w:pPr>
        <w:pStyle w:val="af0"/>
        <w:spacing w:before="100" w:beforeAutospacing="1" w:after="100" w:afterAutospacing="1" w:line="360" w:lineRule="auto"/>
        <w:jc w:val="both"/>
        <w:rPr>
          <w:rFonts w:ascii="Times New Roman" w:hAnsi="Times New Roman" w:cs="Times New Roman"/>
          <w:b w:val="0"/>
          <w:bCs w:val="0"/>
          <w:w w:val="95"/>
          <w:sz w:val="20"/>
          <w:szCs w:val="20"/>
          <w:lang w:val="en-US"/>
        </w:rPr>
      </w:pPr>
      <w:r w:rsidRPr="00DB670F">
        <w:rPr>
          <w:rStyle w:val="a5"/>
          <w:rFonts w:ascii="Times New Roman" w:hAnsi="Times New Roman" w:cs="Times New Roman"/>
          <w:b w:val="0"/>
          <w:sz w:val="20"/>
          <w:szCs w:val="20"/>
        </w:rPr>
        <w:footnoteRef/>
      </w:r>
      <w:r w:rsidRPr="00DB670F">
        <w:rPr>
          <w:rFonts w:ascii="Times New Roman" w:hAnsi="Times New Roman" w:cs="Times New Roman"/>
          <w:b w:val="0"/>
          <w:sz w:val="20"/>
          <w:szCs w:val="20"/>
        </w:rPr>
        <w:t xml:space="preserve"> </w:t>
      </w:r>
      <w:r w:rsidRPr="00DB670F">
        <w:rPr>
          <w:rFonts w:ascii="Times New Roman" w:hAnsi="Times New Roman" w:cs="Times New Roman"/>
          <w:b w:val="0"/>
          <w:sz w:val="20"/>
          <w:szCs w:val="20"/>
        </w:rPr>
        <w:t xml:space="preserve">Το «έχωσι» επαναλαμβάνεται για έμφαση. Περίσσεια ζωής υπονοεί και ο Απ. Παύλος όταν κάνει λόγο για περίσσεια χάριτος (Ρωμ 5, 17,20). </w:t>
      </w:r>
      <w:r w:rsidRPr="00DB670F">
        <w:rPr>
          <w:rFonts w:ascii="Times New Roman" w:hAnsi="Times New Roman" w:cs="Times New Roman"/>
          <w:b w:val="0"/>
          <w:bCs w:val="0"/>
          <w:w w:val="95"/>
          <w:sz w:val="20"/>
          <w:szCs w:val="20"/>
        </w:rPr>
        <w:t xml:space="preserve">Σωτηρόπουλου, Ν., </w:t>
      </w:r>
      <w:r w:rsidRPr="00DB670F">
        <w:rPr>
          <w:rFonts w:ascii="Times New Roman" w:hAnsi="Times New Roman" w:cs="Times New Roman"/>
          <w:b w:val="0"/>
          <w:bCs w:val="0"/>
          <w:i/>
          <w:w w:val="95"/>
          <w:sz w:val="20"/>
          <w:szCs w:val="20"/>
        </w:rPr>
        <w:t>Το Ευαγγέλιο του Ιωάννου</w:t>
      </w:r>
      <w:r w:rsidRPr="00DB670F">
        <w:rPr>
          <w:rFonts w:ascii="Times New Roman" w:hAnsi="Times New Roman" w:cs="Times New Roman"/>
          <w:b w:val="0"/>
          <w:bCs w:val="0"/>
          <w:w w:val="95"/>
          <w:sz w:val="20"/>
          <w:szCs w:val="20"/>
        </w:rPr>
        <w:t>, Τόμος Β΄ (Αθήνα: εκδ. Ορθοδόξου</w:t>
      </w:r>
      <w:r w:rsidRPr="00DB670F">
        <w:rPr>
          <w:rFonts w:ascii="Times New Roman" w:hAnsi="Times New Roman" w:cs="Times New Roman"/>
          <w:b w:val="0"/>
          <w:bCs w:val="0"/>
          <w:w w:val="95"/>
          <w:sz w:val="20"/>
          <w:szCs w:val="20"/>
          <w:lang w:val="en-US"/>
        </w:rPr>
        <w:t xml:space="preserve"> </w:t>
      </w:r>
      <w:r w:rsidRPr="00DB670F">
        <w:rPr>
          <w:rFonts w:ascii="Times New Roman" w:hAnsi="Times New Roman" w:cs="Times New Roman"/>
          <w:b w:val="0"/>
          <w:bCs w:val="0"/>
          <w:w w:val="95"/>
          <w:sz w:val="20"/>
          <w:szCs w:val="20"/>
        </w:rPr>
        <w:t>Ιεραποστολικής</w:t>
      </w:r>
      <w:r w:rsidRPr="00DB670F">
        <w:rPr>
          <w:rFonts w:ascii="Times New Roman" w:hAnsi="Times New Roman" w:cs="Times New Roman"/>
          <w:b w:val="0"/>
          <w:bCs w:val="0"/>
          <w:w w:val="95"/>
          <w:sz w:val="20"/>
          <w:szCs w:val="20"/>
          <w:lang w:val="en-US"/>
        </w:rPr>
        <w:t xml:space="preserve"> </w:t>
      </w:r>
      <w:r w:rsidRPr="00DB670F">
        <w:rPr>
          <w:rFonts w:ascii="Times New Roman" w:hAnsi="Times New Roman" w:cs="Times New Roman"/>
          <w:b w:val="0"/>
          <w:bCs w:val="0"/>
          <w:w w:val="95"/>
          <w:sz w:val="20"/>
          <w:szCs w:val="20"/>
        </w:rPr>
        <w:t>Αδελφότητος</w:t>
      </w:r>
      <w:r w:rsidRPr="00DB670F">
        <w:rPr>
          <w:rFonts w:ascii="Times New Roman" w:hAnsi="Times New Roman" w:cs="Times New Roman"/>
          <w:b w:val="0"/>
          <w:bCs w:val="0"/>
          <w:w w:val="95"/>
          <w:sz w:val="20"/>
          <w:szCs w:val="20"/>
          <w:lang w:val="en-US"/>
        </w:rPr>
        <w:t xml:space="preserve"> «</w:t>
      </w:r>
      <w:r w:rsidRPr="00DB670F">
        <w:rPr>
          <w:rFonts w:ascii="Times New Roman" w:hAnsi="Times New Roman" w:cs="Times New Roman"/>
          <w:b w:val="0"/>
          <w:bCs w:val="0"/>
          <w:w w:val="95"/>
          <w:sz w:val="20"/>
          <w:szCs w:val="20"/>
        </w:rPr>
        <w:t>Ο</w:t>
      </w:r>
      <w:r w:rsidRPr="00DB670F">
        <w:rPr>
          <w:rFonts w:ascii="Times New Roman" w:hAnsi="Times New Roman" w:cs="Times New Roman"/>
          <w:b w:val="0"/>
          <w:bCs w:val="0"/>
          <w:w w:val="95"/>
          <w:sz w:val="20"/>
          <w:szCs w:val="20"/>
          <w:lang w:val="en-US"/>
        </w:rPr>
        <w:t xml:space="preserve"> </w:t>
      </w:r>
      <w:r w:rsidRPr="00DB670F">
        <w:rPr>
          <w:rFonts w:ascii="Times New Roman" w:hAnsi="Times New Roman" w:cs="Times New Roman"/>
          <w:b w:val="0"/>
          <w:bCs w:val="0"/>
          <w:w w:val="95"/>
          <w:sz w:val="20"/>
          <w:szCs w:val="20"/>
        </w:rPr>
        <w:t>Σταυρός</w:t>
      </w:r>
      <w:r w:rsidRPr="00DB670F">
        <w:rPr>
          <w:rFonts w:ascii="Times New Roman" w:hAnsi="Times New Roman" w:cs="Times New Roman"/>
          <w:b w:val="0"/>
          <w:bCs w:val="0"/>
          <w:w w:val="95"/>
          <w:sz w:val="20"/>
          <w:szCs w:val="20"/>
          <w:lang w:val="en-US"/>
        </w:rPr>
        <w:t>», 2009), 149.</w:t>
      </w:r>
    </w:p>
    <w:p w14:paraId="47FE1832" w14:textId="7BFEF070" w:rsidR="00A96A28" w:rsidRPr="00DB670F" w:rsidRDefault="00A96A28" w:rsidP="00DB670F">
      <w:pPr>
        <w:pStyle w:val="a3"/>
        <w:spacing w:line="360" w:lineRule="auto"/>
        <w:rPr>
          <w:lang w:val="en-US"/>
        </w:rPr>
      </w:pPr>
    </w:p>
  </w:footnote>
  <w:footnote w:id="222">
    <w:p w14:paraId="2024BD4C" w14:textId="0826BDA9" w:rsidR="00A96A28" w:rsidRPr="00DB670F" w:rsidRDefault="00A96A28" w:rsidP="00DB670F">
      <w:pPr>
        <w:pStyle w:val="a3"/>
        <w:spacing w:line="360" w:lineRule="auto"/>
        <w:rPr>
          <w:lang w:val="en-US"/>
        </w:rPr>
      </w:pPr>
      <w:r w:rsidRPr="00DB670F">
        <w:rPr>
          <w:rStyle w:val="a5"/>
        </w:rPr>
        <w:footnoteRef/>
      </w:r>
      <w:r w:rsidRPr="00DB670F">
        <w:rPr>
          <w:lang w:val="en-US"/>
        </w:rPr>
        <w:t xml:space="preserve"> </w:t>
      </w:r>
      <w:r w:rsidRPr="00DB670F">
        <w:rPr>
          <w:i/>
          <w:lang w:val="en-US"/>
        </w:rPr>
        <w:t xml:space="preserve">«John employs </w:t>
      </w:r>
      <w:r w:rsidRPr="00DB670F">
        <w:rPr>
          <w:i/>
          <w:iCs/>
          <w:color w:val="000000"/>
        </w:rPr>
        <w:t>ζωὴ</w:t>
      </w:r>
      <w:r w:rsidRPr="00DB670F">
        <w:rPr>
          <w:i/>
          <w:iCs/>
          <w:color w:val="000000"/>
          <w:lang w:val="en-US"/>
        </w:rPr>
        <w:t xml:space="preserve"> </w:t>
      </w:r>
      <w:proofErr w:type="gramStart"/>
      <w:r w:rsidRPr="00DB670F">
        <w:rPr>
          <w:i/>
          <w:iCs/>
          <w:color w:val="000000"/>
          <w:lang w:val="en-US"/>
        </w:rPr>
        <w:t>thirty two</w:t>
      </w:r>
      <w:proofErr w:type="gramEnd"/>
      <w:r w:rsidRPr="00DB670F">
        <w:rPr>
          <w:i/>
          <w:iCs/>
          <w:color w:val="000000"/>
          <w:lang w:val="en-US"/>
        </w:rPr>
        <w:t xml:space="preserve"> times in the narrative depicting his signs and four times in the discourse section. Even when not conjoined with ‘eternal’, the term designates eternal life with one exception». </w:t>
      </w:r>
      <w:r w:rsidRPr="00DB670F">
        <w:rPr>
          <w:lang w:val="en-US"/>
        </w:rPr>
        <w:t xml:space="preserve">Craig S. Keener, </w:t>
      </w:r>
      <w:r w:rsidRPr="00DB670F">
        <w:rPr>
          <w:i/>
          <w:lang w:val="en-US"/>
        </w:rPr>
        <w:t>The Gospel of John. A Commentary.</w:t>
      </w:r>
      <w:r w:rsidRPr="00DB670F">
        <w:rPr>
          <w:lang w:val="en-US"/>
        </w:rPr>
        <w:t xml:space="preserve"> Volume 1 (Michigan:  Baker Academic, 2012) 328.</w:t>
      </w:r>
    </w:p>
  </w:footnote>
  <w:footnote w:id="223">
    <w:p w14:paraId="4CE731E1" w14:textId="39662D53" w:rsidR="00A96A28" w:rsidRPr="00DB670F" w:rsidRDefault="00A96A28" w:rsidP="00DB670F">
      <w:pPr>
        <w:pStyle w:val="a3"/>
        <w:spacing w:line="360" w:lineRule="auto"/>
        <w:rPr>
          <w:lang w:val="en-US"/>
        </w:rPr>
      </w:pPr>
      <w:r w:rsidRPr="00DB670F">
        <w:rPr>
          <w:rStyle w:val="a5"/>
        </w:rPr>
        <w:footnoteRef/>
      </w:r>
      <w:r w:rsidRPr="00DB670F">
        <w:rPr>
          <w:lang w:val="en-US"/>
        </w:rPr>
        <w:t xml:space="preserve"> Adele Reinhartz, </w:t>
      </w:r>
      <w:r w:rsidRPr="00DB670F">
        <w:rPr>
          <w:i/>
          <w:lang w:val="en-US"/>
        </w:rPr>
        <w:t xml:space="preserve">Befriending the Beloved Disciple, </w:t>
      </w:r>
      <w:proofErr w:type="gramStart"/>
      <w:r w:rsidRPr="00DB670F">
        <w:rPr>
          <w:i/>
          <w:lang w:val="en-US"/>
        </w:rPr>
        <w:t>A  Jewish</w:t>
      </w:r>
      <w:proofErr w:type="gramEnd"/>
      <w:r w:rsidRPr="00DB670F">
        <w:rPr>
          <w:i/>
          <w:lang w:val="en-US"/>
        </w:rPr>
        <w:t xml:space="preserve"> Reading of  the Gospel of  John </w:t>
      </w:r>
      <w:r w:rsidRPr="00DB670F">
        <w:rPr>
          <w:lang w:val="en-US"/>
        </w:rPr>
        <w:t>(New York: Continuum, 2001), 55.</w:t>
      </w:r>
    </w:p>
  </w:footnote>
  <w:footnote w:id="224">
    <w:p w14:paraId="55277C83" w14:textId="5146B1BE" w:rsidR="00A96A28" w:rsidRPr="00DB670F" w:rsidRDefault="00A96A28" w:rsidP="00DB670F">
      <w:pPr>
        <w:pStyle w:val="a3"/>
        <w:spacing w:line="360" w:lineRule="auto"/>
        <w:jc w:val="both"/>
      </w:pPr>
      <w:r w:rsidRPr="00DB670F">
        <w:rPr>
          <w:rStyle w:val="a5"/>
        </w:rPr>
        <w:footnoteRef/>
      </w:r>
      <w:r w:rsidRPr="00DB670F">
        <w:t xml:space="preserve"> </w:t>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w:t>
      </w:r>
      <w:r w:rsidRPr="00DB670F">
        <w:t xml:space="preserve">Τόμ. 73, </w:t>
      </w:r>
      <w:r w:rsidRPr="00DB670F">
        <w:rPr>
          <w:lang w:eastAsia="el-GR"/>
        </w:rPr>
        <w:t xml:space="preserve">στ. </w:t>
      </w:r>
      <w:r w:rsidRPr="00DB670F">
        <w:t>1032.</w:t>
      </w:r>
    </w:p>
  </w:footnote>
  <w:footnote w:id="225">
    <w:p w14:paraId="66E0931E" w14:textId="77777777" w:rsidR="00A96A28" w:rsidRPr="00DB670F" w:rsidRDefault="00A96A28" w:rsidP="00DB670F">
      <w:pPr>
        <w:pStyle w:val="a3"/>
        <w:spacing w:line="360" w:lineRule="auto"/>
        <w:jc w:val="both"/>
      </w:pPr>
      <w:r w:rsidRPr="00DB670F">
        <w:rPr>
          <w:rStyle w:val="a5"/>
        </w:rPr>
        <w:footnoteRef/>
      </w:r>
      <w:r w:rsidRPr="00DB670F">
        <w:t xml:space="preserve">Μητρ. ΙωήλΦραγκάκου, </w:t>
      </w:r>
      <w:r w:rsidRPr="00DB670F">
        <w:rPr>
          <w:i/>
          <w:iCs/>
        </w:rPr>
        <w:t xml:space="preserve">Ο άγιος Νεκτάριος, </w:t>
      </w:r>
      <w:r w:rsidRPr="00DB670F">
        <w:t>117.</w:t>
      </w:r>
    </w:p>
  </w:footnote>
  <w:footnote w:id="226">
    <w:p w14:paraId="5078C475"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Ευθυμίου Ζιγαβηνού, </w:t>
      </w:r>
      <w:r w:rsidRPr="00DB670F">
        <w:rPr>
          <w:lang w:eastAsia="el-GR"/>
        </w:rPr>
        <w:t xml:space="preserve">«Υπόμνημα εις το κατά Ιωάννην Ευαγγέλιον», </w:t>
      </w:r>
      <w:r w:rsidRPr="00DB670F">
        <w:rPr>
          <w:i/>
          <w:iCs/>
          <w:lang w:val="en-GB" w:eastAsia="el-GR"/>
        </w:rPr>
        <w:t>PatrologiaGraeca</w:t>
      </w:r>
      <w:r w:rsidRPr="00DB670F">
        <w:rPr>
          <w:i/>
          <w:iCs/>
          <w:lang w:eastAsia="el-GR"/>
        </w:rPr>
        <w:t xml:space="preserve">, </w:t>
      </w:r>
      <w:r w:rsidRPr="00DB670F">
        <w:rPr>
          <w:lang w:eastAsia="el-GR"/>
        </w:rPr>
        <w:t>Τόμ</w:t>
      </w:r>
      <w:r w:rsidRPr="00DB670F">
        <w:t>. 129, στ.1325.</w:t>
      </w:r>
    </w:p>
  </w:footnote>
  <w:footnote w:id="227">
    <w:p w14:paraId="407C49D2" w14:textId="4B0813FF" w:rsidR="00A96A28" w:rsidRPr="00DB670F" w:rsidRDefault="00A96A28" w:rsidP="00DB670F">
      <w:pPr>
        <w:pStyle w:val="a3"/>
        <w:spacing w:line="360" w:lineRule="auto"/>
      </w:pPr>
      <w:r w:rsidRPr="00DB670F">
        <w:rPr>
          <w:rStyle w:val="a5"/>
        </w:rPr>
        <w:footnoteRef/>
      </w:r>
      <w:r w:rsidRPr="00DB670F">
        <w:t xml:space="preserve"> </w:t>
      </w:r>
      <w:r w:rsidRPr="00DB670F">
        <w:t xml:space="preserve">Σ. Δεσπότης, </w:t>
      </w:r>
      <w:r w:rsidRPr="00DB670F">
        <w:rPr>
          <w:i/>
        </w:rPr>
        <w:t xml:space="preserve">Δοκίμια στην Ιωάννεια Γραμματεία </w:t>
      </w:r>
      <w:r w:rsidRPr="00DB670F">
        <w:t>(Αθήνα: Έννοια, 2017) 84-85,</w:t>
      </w:r>
    </w:p>
  </w:footnote>
  <w:footnote w:id="228">
    <w:p w14:paraId="44159F2F"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iCs/>
        </w:rPr>
        <w:t>Υπόμνημα εις το κατά Ιωάννην Ευαγγέλιο,</w:t>
      </w:r>
      <w:r w:rsidRPr="00DB670F">
        <w:t xml:space="preserve"> 371.</w:t>
      </w:r>
    </w:p>
  </w:footnote>
  <w:footnote w:id="229">
    <w:p w14:paraId="0C88B062" w14:textId="5FF54F01"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xml:space="preserve"> 606.</w:t>
      </w:r>
    </w:p>
  </w:footnote>
  <w:footnote w:id="230">
    <w:p w14:paraId="72E35F10" w14:textId="12D3BC8E" w:rsidR="00A96A28" w:rsidRPr="00DB670F" w:rsidRDefault="00A96A28" w:rsidP="00DB670F">
      <w:pPr>
        <w:pStyle w:val="a3"/>
        <w:spacing w:line="360" w:lineRule="auto"/>
        <w:jc w:val="both"/>
        <w:rPr>
          <w:lang w:val="en-US"/>
        </w:rPr>
      </w:pPr>
      <w:r w:rsidRPr="00DB670F">
        <w:rPr>
          <w:rStyle w:val="a5"/>
        </w:rPr>
        <w:footnoteRef/>
      </w:r>
      <w:r w:rsidRPr="00DB670F">
        <w:rPr>
          <w:lang w:val="en-US"/>
        </w:rPr>
        <w:t xml:space="preserve"> Philip Gene Carnes, </w:t>
      </w:r>
      <w:r w:rsidRPr="00DB670F">
        <w:rPr>
          <w:i/>
          <w:iCs/>
          <w:lang w:val="en-US"/>
        </w:rPr>
        <w:t>Like Sheep without a shepherd,</w:t>
      </w:r>
      <w:r w:rsidRPr="00DB670F">
        <w:rPr>
          <w:lang w:val="en-US"/>
        </w:rPr>
        <w:t xml:space="preserve"> 2 (</w:t>
      </w:r>
      <w:r w:rsidRPr="00DB670F">
        <w:t>υποσημ</w:t>
      </w:r>
      <w:r w:rsidRPr="00DB670F">
        <w:rPr>
          <w:lang w:val="en-US"/>
        </w:rPr>
        <w:t>. 5).</w:t>
      </w:r>
    </w:p>
  </w:footnote>
  <w:footnote w:id="231">
    <w:p w14:paraId="027F2F51" w14:textId="1F3D6EE3" w:rsidR="00A96A28" w:rsidRPr="00DB670F" w:rsidRDefault="00A96A28" w:rsidP="00DB670F">
      <w:pPr>
        <w:pStyle w:val="a3"/>
        <w:spacing w:line="360" w:lineRule="auto"/>
        <w:rPr>
          <w:lang w:val="en-US"/>
        </w:rPr>
      </w:pPr>
      <w:r w:rsidRPr="00DB670F">
        <w:rPr>
          <w:rStyle w:val="a5"/>
        </w:rPr>
        <w:footnoteRef/>
      </w:r>
      <w:r w:rsidRPr="00DB670F">
        <w:rPr>
          <w:lang w:val="en-US"/>
        </w:rPr>
        <w:t xml:space="preserve"> </w:t>
      </w:r>
      <w:r w:rsidRPr="00DB670F">
        <w:rPr>
          <w:i/>
          <w:lang w:val="en-US"/>
        </w:rPr>
        <w:t xml:space="preserve">«By claiming that </w:t>
      </w:r>
      <w:proofErr w:type="gramStart"/>
      <w:r w:rsidRPr="00DB670F">
        <w:rPr>
          <w:i/>
          <w:lang w:val="en-US"/>
        </w:rPr>
        <w:t>Jesus</w:t>
      </w:r>
      <w:proofErr w:type="gramEnd"/>
      <w:r w:rsidRPr="00DB670F">
        <w:rPr>
          <w:i/>
          <w:lang w:val="en-US"/>
        </w:rPr>
        <w:t xml:space="preserve"> ‘sheep’ know him, John alludes to biblical images of the convent relationship with God. The Fourth Gospel often uses the language and vision to define those who are in the convenant relationship»</w:t>
      </w:r>
      <w:r w:rsidRPr="00DB670F">
        <w:rPr>
          <w:lang w:val="en-US"/>
        </w:rPr>
        <w:t xml:space="preserve">. Craig S. Keener, </w:t>
      </w:r>
      <w:r w:rsidRPr="00DB670F">
        <w:rPr>
          <w:i/>
          <w:lang w:val="en-US"/>
        </w:rPr>
        <w:t>The Gospel of John. A Commentary</w:t>
      </w:r>
      <w:r w:rsidRPr="00DB670F">
        <w:rPr>
          <w:lang w:val="en-US"/>
        </w:rPr>
        <w:t>. Volume 1 (Michigan:  Baker Academic, 2012) 234.</w:t>
      </w:r>
    </w:p>
  </w:footnote>
  <w:footnote w:id="232">
    <w:p w14:paraId="17C2E340" w14:textId="7095623B" w:rsidR="00A96A28" w:rsidRPr="00DB670F" w:rsidRDefault="00A96A28" w:rsidP="00DB670F">
      <w:pPr>
        <w:pStyle w:val="a3"/>
        <w:spacing w:line="360" w:lineRule="auto"/>
        <w:jc w:val="both"/>
      </w:pPr>
      <w:r w:rsidRPr="00DB670F">
        <w:rPr>
          <w:rStyle w:val="a5"/>
        </w:rPr>
        <w:footnoteRef/>
      </w:r>
      <w:r w:rsidRPr="00DB670F">
        <w:t xml:space="preserve"> </w:t>
      </w:r>
      <w:r w:rsidRPr="00DB670F">
        <w:t>«Γινώσκω», στο Σωφρονίου Ευστρατιάδου, μητρ. Λεοντοπόλεως, «</w:t>
      </w:r>
      <w:r w:rsidRPr="00DB670F">
        <w:rPr>
          <w:i/>
          <w:iCs/>
        </w:rPr>
        <w:t>Λεξικόν της Καινής Διαθήκης»</w:t>
      </w:r>
      <w:r w:rsidRPr="00DB670F">
        <w:t xml:space="preserve"> (Αθήνα: ε Πελεκάνος 2001) 173.</w:t>
      </w:r>
    </w:p>
  </w:footnote>
  <w:footnote w:id="233">
    <w:p w14:paraId="2A94BA3C"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iCs/>
        </w:rPr>
        <w:t>Υπόμνημα εις το κατά Ιωάννην Ευαγγέλιο,</w:t>
      </w:r>
      <w:r w:rsidRPr="00DB670F">
        <w:t xml:space="preserve"> 374.</w:t>
      </w:r>
    </w:p>
  </w:footnote>
  <w:footnote w:id="234">
    <w:p w14:paraId="26B95B2D" w14:textId="6B8A88B3" w:rsidR="00A96A28" w:rsidRPr="00DB670F" w:rsidRDefault="00A96A28" w:rsidP="00DB670F">
      <w:pPr>
        <w:pStyle w:val="a3"/>
        <w:spacing w:line="360" w:lineRule="auto"/>
        <w:jc w:val="both"/>
      </w:pPr>
      <w:r w:rsidRPr="00DB670F">
        <w:rPr>
          <w:rStyle w:val="a5"/>
        </w:rPr>
        <w:footnoteRef/>
      </w:r>
      <w:r w:rsidRPr="00DB670F">
        <w:rPr>
          <w:lang w:eastAsia="el-GR"/>
        </w:rPr>
        <w:t xml:space="preserve">Θεοφύλακτου Βουλγαρίας, «Ερμηνεία εις το κατά Ιωάννην Ευαγγέλιον», </w:t>
      </w:r>
      <w:r w:rsidRPr="00DB670F">
        <w:rPr>
          <w:i/>
          <w:iCs/>
          <w:lang w:val="en-GB" w:eastAsia="el-GR"/>
        </w:rPr>
        <w:t>Patrologia</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i/>
          <w:iCs/>
          <w:lang w:val="en-US" w:eastAsia="el-GR"/>
        </w:rPr>
        <w:t>J</w:t>
      </w:r>
      <w:r w:rsidRPr="00DB670F">
        <w:rPr>
          <w:i/>
          <w:iCs/>
          <w:lang w:eastAsia="el-GR"/>
        </w:rPr>
        <w:t xml:space="preserve">. </w:t>
      </w:r>
      <w:r w:rsidRPr="00DB670F">
        <w:rPr>
          <w:i/>
          <w:iCs/>
          <w:lang w:val="en-US" w:eastAsia="el-GR"/>
        </w:rPr>
        <w:t>Migne</w:t>
      </w:r>
      <w:r w:rsidRPr="00DB670F">
        <w:rPr>
          <w:lang w:eastAsia="el-GR"/>
        </w:rPr>
        <w:t>, επιμ. έκδ., Τόμ. 124, στ. 72.</w:t>
      </w:r>
    </w:p>
  </w:footnote>
  <w:footnote w:id="235">
    <w:p w14:paraId="2FEB9CD9" w14:textId="77777777" w:rsidR="00A96A28" w:rsidRPr="00DB670F" w:rsidRDefault="00A96A28" w:rsidP="00DB670F">
      <w:pPr>
        <w:pStyle w:val="a3"/>
        <w:spacing w:line="360" w:lineRule="auto"/>
        <w:jc w:val="both"/>
      </w:pPr>
      <w:r w:rsidRPr="00DB670F">
        <w:rPr>
          <w:rStyle w:val="a5"/>
        </w:rPr>
        <w:footnoteRef/>
      </w:r>
      <w:r w:rsidRPr="00DB670F">
        <w:t xml:space="preserve">Μητρ. ΙωήλΦραγκάκου, </w:t>
      </w:r>
      <w:r w:rsidRPr="00DB670F">
        <w:rPr>
          <w:i/>
          <w:iCs/>
        </w:rPr>
        <w:t xml:space="preserve">Ο Άγιος Νεκτάριος, </w:t>
      </w:r>
      <w:r w:rsidRPr="00DB670F">
        <w:t>114.</w:t>
      </w:r>
    </w:p>
  </w:footnote>
  <w:footnote w:id="236">
    <w:p w14:paraId="7CECFFF4" w14:textId="7BDD1564" w:rsidR="00A96A28" w:rsidRPr="00DB670F" w:rsidRDefault="00A96A28" w:rsidP="00DB670F">
      <w:pPr>
        <w:pStyle w:val="a3"/>
        <w:spacing w:line="360" w:lineRule="auto"/>
        <w:jc w:val="both"/>
      </w:pPr>
      <w:r w:rsidRPr="00DB670F">
        <w:rPr>
          <w:rStyle w:val="a5"/>
        </w:rPr>
        <w:footnoteRef/>
      </w:r>
      <w:r w:rsidRPr="00DB670F">
        <w:rPr>
          <w:i/>
          <w:iCs/>
          <w:lang w:eastAsia="el-GR"/>
        </w:rPr>
        <w:t>«Ονήσει ουδέν ο της οικειότητος τρόπος τους δια της απειθείας υβρίζοντας, απονεμηθήσεται δε μάλλον ως γέρας εξαίρετον τοις αγαπώσιν αυτόν».</w:t>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w:t>
      </w:r>
      <w:r w:rsidRPr="00DB670F">
        <w:t>Τόμ. 73,</w:t>
      </w:r>
      <w:r w:rsidRPr="00DB670F">
        <w:rPr>
          <w:lang w:eastAsia="el-GR"/>
        </w:rPr>
        <w:t>στ. 1048.</w:t>
      </w:r>
    </w:p>
  </w:footnote>
  <w:footnote w:id="237">
    <w:p w14:paraId="2B242CA7" w14:textId="77777777"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Βασιλείου του Μεγάλου, «Εις τον Άγιον Μάρτυρα Μάμαντα», </w:t>
      </w:r>
      <w:r w:rsidRPr="00DB670F">
        <w:rPr>
          <w:i/>
          <w:iCs/>
          <w:sz w:val="20"/>
          <w:szCs w:val="20"/>
          <w:lang w:val="en-US"/>
        </w:rPr>
        <w:t>PatrologiaeGraeca</w:t>
      </w:r>
      <w:r w:rsidRPr="00DB670F">
        <w:rPr>
          <w:i/>
          <w:iCs/>
          <w:sz w:val="20"/>
          <w:szCs w:val="20"/>
        </w:rPr>
        <w:t xml:space="preserve">, </w:t>
      </w:r>
      <w:r w:rsidRPr="00DB670F">
        <w:rPr>
          <w:sz w:val="20"/>
          <w:szCs w:val="20"/>
        </w:rPr>
        <w:t>Τόμ. 31, 597</w:t>
      </w:r>
    </w:p>
  </w:footnote>
  <w:footnote w:id="238">
    <w:p w14:paraId="25D1C3A2" w14:textId="77777777" w:rsidR="00A96A28" w:rsidRPr="00DB670F" w:rsidRDefault="00A96A28" w:rsidP="00DB670F">
      <w:pPr>
        <w:pStyle w:val="a3"/>
        <w:spacing w:line="360" w:lineRule="auto"/>
        <w:jc w:val="both"/>
      </w:pPr>
      <w:r w:rsidRPr="00DB670F">
        <w:rPr>
          <w:rStyle w:val="a5"/>
        </w:rPr>
        <w:footnoteRef/>
      </w:r>
      <w:r w:rsidRPr="00DB670F">
        <w:t xml:space="preserve">Ιωάννου Χρυσοστόμου, «Υπόμνημα εις το κατά Ιωάννην Ευαγγέλιον», </w:t>
      </w:r>
      <w:r w:rsidRPr="00DB670F">
        <w:rPr>
          <w:i/>
          <w:iCs/>
        </w:rPr>
        <w:t>Βιβλιοθήκη των Ελλήνων</w:t>
      </w:r>
      <w:r w:rsidRPr="00DB670F">
        <w:t>, Τόμ. 74 (Αθήνα: ΩφέλιμονΒιβλίον, 1978), 131.</w:t>
      </w:r>
    </w:p>
  </w:footnote>
  <w:footnote w:id="239">
    <w:p w14:paraId="7B4AE3D5" w14:textId="77777777" w:rsidR="00A96A28" w:rsidRPr="00DB670F" w:rsidRDefault="00A96A28" w:rsidP="00DB670F">
      <w:pPr>
        <w:pStyle w:val="a3"/>
        <w:spacing w:line="360" w:lineRule="auto"/>
        <w:jc w:val="both"/>
      </w:pPr>
      <w:r w:rsidRPr="00DB670F">
        <w:rPr>
          <w:rStyle w:val="a5"/>
        </w:rPr>
        <w:footnoteRef/>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PatrologiaGraecae</w:t>
      </w:r>
      <w:r w:rsidRPr="00DB670F">
        <w:rPr>
          <w:i/>
          <w:iCs/>
          <w:lang w:eastAsia="el-GR"/>
        </w:rPr>
        <w:t>,</w:t>
      </w:r>
      <w:r w:rsidRPr="00DB670F">
        <w:t>Τόμ. 73,</w:t>
      </w:r>
      <w:r w:rsidRPr="00DB670F">
        <w:rPr>
          <w:lang w:eastAsia="el-GR"/>
        </w:rPr>
        <w:t>στ.</w:t>
      </w:r>
      <w:r w:rsidRPr="00DB670F">
        <w:t>1020.</w:t>
      </w:r>
    </w:p>
  </w:footnote>
  <w:footnote w:id="240">
    <w:p w14:paraId="17BA16E6"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Ιερού Αυγουστίνου, </w:t>
      </w:r>
      <w:r w:rsidRPr="00DB670F">
        <w:rPr>
          <w:i/>
          <w:iCs/>
        </w:rPr>
        <w:t>Ομιλίες εις το κατά Ιωάννη Ευαγγέλιο,</w:t>
      </w:r>
      <w:r w:rsidRPr="00DB670F">
        <w:t xml:space="preserve"> 592- 595.</w:t>
      </w:r>
    </w:p>
  </w:footnote>
  <w:footnote w:id="241">
    <w:p w14:paraId="590D3432"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Ευθυμίου Ζιγαβηνού, </w:t>
      </w:r>
      <w:r w:rsidRPr="00DB670F">
        <w:rPr>
          <w:lang w:eastAsia="el-GR"/>
        </w:rPr>
        <w:t xml:space="preserve">«Υπόμνημα εις το κατά Ιωάννην Ευαγγέλιον», </w:t>
      </w:r>
      <w:r w:rsidRPr="00DB670F">
        <w:rPr>
          <w:i/>
          <w:iCs/>
          <w:lang w:val="en-GB" w:eastAsia="el-GR"/>
        </w:rPr>
        <w:t>PatrologiaGraeca</w:t>
      </w:r>
      <w:r w:rsidRPr="00DB670F">
        <w:rPr>
          <w:i/>
          <w:iCs/>
          <w:lang w:eastAsia="el-GR"/>
        </w:rPr>
        <w:t>,</w:t>
      </w:r>
      <w:r w:rsidRPr="00DB670F">
        <w:t>Τόμ. 129, στ. 1325</w:t>
      </w:r>
    </w:p>
  </w:footnote>
  <w:footnote w:id="242">
    <w:p w14:paraId="6A984D4F" w14:textId="4F394B56" w:rsidR="00A96A28" w:rsidRPr="00DB670F" w:rsidRDefault="00A96A28" w:rsidP="00DB670F">
      <w:pPr>
        <w:pStyle w:val="a3"/>
        <w:spacing w:line="360" w:lineRule="auto"/>
        <w:jc w:val="both"/>
      </w:pPr>
      <w:r w:rsidRPr="00DB670F">
        <w:rPr>
          <w:rStyle w:val="a5"/>
        </w:rPr>
        <w:footnoteRef/>
      </w:r>
      <w:r w:rsidRPr="00DB670F">
        <w:t xml:space="preserve">Ιωάννου Χρυσοστόμου, «Υπόμνημα εις το κατά Ιωάννην Ευαγγέλιον», </w:t>
      </w:r>
      <w:r w:rsidRPr="00DB670F">
        <w:rPr>
          <w:i/>
          <w:iCs/>
        </w:rPr>
        <w:t>Βιβλιοθήκη των Ελλήνων</w:t>
      </w:r>
      <w:r w:rsidRPr="00DB670F">
        <w:t>, Τόμ. 74,  στ. 115.</w:t>
      </w:r>
    </w:p>
  </w:footnote>
  <w:footnote w:id="243">
    <w:p w14:paraId="6C3AA4AA" w14:textId="77777777" w:rsidR="00A96A28" w:rsidRPr="00DB670F" w:rsidRDefault="00A96A28" w:rsidP="00DB670F">
      <w:pPr>
        <w:spacing w:line="360" w:lineRule="auto"/>
        <w:ind w:left="122"/>
        <w:jc w:val="both"/>
        <w:rPr>
          <w:sz w:val="20"/>
          <w:szCs w:val="20"/>
          <w:lang w:val="en-US"/>
        </w:rPr>
      </w:pPr>
      <w:r w:rsidRPr="00DB670F">
        <w:rPr>
          <w:rStyle w:val="a5"/>
          <w:sz w:val="20"/>
          <w:szCs w:val="20"/>
        </w:rPr>
        <w:footnoteRef/>
      </w:r>
      <w:r w:rsidRPr="00DB670F">
        <w:rPr>
          <w:sz w:val="20"/>
          <w:szCs w:val="20"/>
        </w:rPr>
        <w:t>Α</w:t>
      </w:r>
      <w:r w:rsidRPr="00DB670F">
        <w:rPr>
          <w:w w:val="105"/>
          <w:sz w:val="20"/>
          <w:szCs w:val="20"/>
          <w:lang w:val="en-GB"/>
        </w:rPr>
        <w:t>ndreas j</w:t>
      </w:r>
      <w:r w:rsidRPr="00DB670F">
        <w:rPr>
          <w:w w:val="105"/>
          <w:sz w:val="20"/>
          <w:szCs w:val="20"/>
          <w:lang w:val="en-US"/>
        </w:rPr>
        <w:t>.</w:t>
      </w:r>
      <w:r w:rsidRPr="00DB670F">
        <w:rPr>
          <w:spacing w:val="-2"/>
          <w:w w:val="105"/>
          <w:sz w:val="20"/>
          <w:szCs w:val="20"/>
          <w:lang w:val="en-GB"/>
        </w:rPr>
        <w:t>K</w:t>
      </w:r>
      <w:r w:rsidRPr="00DB670F">
        <w:rPr>
          <w:spacing w:val="-2"/>
          <w:w w:val="105"/>
          <w:sz w:val="20"/>
          <w:szCs w:val="20"/>
          <w:lang w:val="en-US"/>
        </w:rPr>
        <w:t>ö</w:t>
      </w:r>
      <w:r w:rsidRPr="00DB670F">
        <w:rPr>
          <w:spacing w:val="-2"/>
          <w:w w:val="105"/>
          <w:sz w:val="20"/>
          <w:szCs w:val="20"/>
          <w:lang w:val="en-GB"/>
        </w:rPr>
        <w:t>stenberger</w:t>
      </w:r>
      <w:r w:rsidRPr="00DB670F">
        <w:rPr>
          <w:spacing w:val="-2"/>
          <w:w w:val="105"/>
          <w:sz w:val="20"/>
          <w:szCs w:val="20"/>
          <w:lang w:val="en-US"/>
        </w:rPr>
        <w:t xml:space="preserve">, </w:t>
      </w:r>
      <w:r w:rsidRPr="00DB670F">
        <w:rPr>
          <w:spacing w:val="-2"/>
          <w:w w:val="105"/>
          <w:sz w:val="20"/>
          <w:szCs w:val="20"/>
        </w:rPr>
        <w:t>ό</w:t>
      </w:r>
      <w:r w:rsidRPr="00DB670F">
        <w:rPr>
          <w:spacing w:val="-2"/>
          <w:w w:val="105"/>
          <w:sz w:val="20"/>
          <w:szCs w:val="20"/>
          <w:lang w:val="en-US"/>
        </w:rPr>
        <w:t>.</w:t>
      </w:r>
      <w:r w:rsidRPr="00DB670F">
        <w:rPr>
          <w:spacing w:val="-2"/>
          <w:w w:val="105"/>
          <w:sz w:val="20"/>
          <w:szCs w:val="20"/>
        </w:rPr>
        <w:t>π</w:t>
      </w:r>
      <w:r w:rsidRPr="00DB670F">
        <w:rPr>
          <w:spacing w:val="-2"/>
          <w:w w:val="105"/>
          <w:sz w:val="20"/>
          <w:szCs w:val="20"/>
          <w:lang w:val="en-US"/>
        </w:rPr>
        <w:t>., 87.</w:t>
      </w:r>
    </w:p>
  </w:footnote>
  <w:footnote w:id="244">
    <w:p w14:paraId="6FDAC629" w14:textId="640BFF60"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Ιωάννου Χρυσοστόμου, «Υπόμνημα εις το κατά Ιωάννην Ευαγγέλιον», </w:t>
      </w:r>
      <w:r w:rsidRPr="00DB670F">
        <w:rPr>
          <w:i/>
          <w:iCs/>
        </w:rPr>
        <w:t>Βιβλιοθήκη των Ελλήνων</w:t>
      </w:r>
      <w:r w:rsidRPr="00DB670F">
        <w:t>, Τόμ. 74, στ. 119.</w:t>
      </w:r>
    </w:p>
  </w:footnote>
  <w:footnote w:id="245">
    <w:p w14:paraId="36F0F367"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Θεοφύλακτου Βουλγαρίας, «Τα ευρισκόμενα άπαντα, Ερμηνεία εις το κατά Ιωάννην», Τόμ. 124, στ. 69.</w:t>
      </w:r>
    </w:p>
  </w:footnote>
  <w:footnote w:id="246">
    <w:p w14:paraId="54B68E75" w14:textId="1F31D518" w:rsidR="00A96A28" w:rsidRPr="00DB670F" w:rsidRDefault="00A96A28" w:rsidP="00DB670F">
      <w:pPr>
        <w:pStyle w:val="a3"/>
        <w:spacing w:line="360" w:lineRule="auto"/>
        <w:jc w:val="both"/>
      </w:pPr>
      <w:r w:rsidRPr="00DB670F">
        <w:rPr>
          <w:rStyle w:val="a5"/>
        </w:rPr>
        <w:footnoteRef/>
      </w:r>
      <w:r w:rsidRPr="00DB670F">
        <w:t xml:space="preserve">Μητρ. Ιωήλ Φραγκάκου, </w:t>
      </w:r>
      <w:r w:rsidRPr="00DB670F">
        <w:rPr>
          <w:i/>
          <w:iCs/>
        </w:rPr>
        <w:t>Ο Άγιος Νεκτάριος,</w:t>
      </w:r>
      <w:r w:rsidRPr="00DB670F">
        <w:t xml:space="preserve"> 116.</w:t>
      </w:r>
    </w:p>
  </w:footnote>
  <w:footnote w:id="247">
    <w:p w14:paraId="7A8408C0"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Θεοφάνους Κεραμέως, «Ομιλία νζ΄, εις το ‘Εγώ ειμί η θύρα’»,  </w:t>
      </w:r>
      <w:r w:rsidRPr="00DB670F">
        <w:rPr>
          <w:i/>
          <w:iCs/>
          <w:lang w:val="en-GB" w:eastAsia="el-GR"/>
        </w:rPr>
        <w:t>PatrologiaeGraeca</w:t>
      </w:r>
      <w:r w:rsidRPr="00DB670F">
        <w:rPr>
          <w:i/>
          <w:iCs/>
          <w:lang w:eastAsia="el-GR"/>
        </w:rPr>
        <w:t xml:space="preserve">, </w:t>
      </w:r>
      <w:r w:rsidRPr="00DB670F">
        <w:rPr>
          <w:lang w:eastAsia="el-GR"/>
        </w:rPr>
        <w:t xml:space="preserve">Τόμ. </w:t>
      </w:r>
      <w:r w:rsidRPr="00DB670F">
        <w:t>132, στ. 993, 996.</w:t>
      </w:r>
    </w:p>
  </w:footnote>
  <w:footnote w:id="248">
    <w:p w14:paraId="36509D52" w14:textId="2A9EC3CA" w:rsidR="00A96A28" w:rsidRPr="00DB670F" w:rsidRDefault="00A96A28" w:rsidP="00DB670F">
      <w:pPr>
        <w:pStyle w:val="a3"/>
        <w:spacing w:line="360" w:lineRule="auto"/>
        <w:jc w:val="both"/>
      </w:pPr>
      <w:r w:rsidRPr="00DB670F">
        <w:rPr>
          <w:rStyle w:val="a5"/>
        </w:rPr>
        <w:footnoteRef/>
      </w:r>
      <w:bookmarkStart w:id="27" w:name="_Hlk134215458"/>
      <w:r w:rsidRPr="00DB670F">
        <w:t xml:space="preserve">«Μισθωτός», στο Σωφρονίου Ευστρατιάδου, μητρ. Λεοντοπόλεως, </w:t>
      </w:r>
      <w:r w:rsidRPr="00DB670F">
        <w:rPr>
          <w:i/>
          <w:iCs/>
        </w:rPr>
        <w:t>Λεξικόν της Καινής Διαθήκης</w:t>
      </w:r>
      <w:r w:rsidRPr="00DB670F">
        <w:t xml:space="preserve"> (Αθήνα: εκδ. Πελεκάνος 2001) </w:t>
      </w:r>
      <w:bookmarkEnd w:id="27"/>
      <w:r w:rsidRPr="00DB670F">
        <w:t>521.</w:t>
      </w:r>
    </w:p>
  </w:footnote>
  <w:footnote w:id="249">
    <w:p w14:paraId="4DB01819" w14:textId="54E81132" w:rsidR="00A96A28" w:rsidRPr="00DB670F" w:rsidRDefault="00A96A28" w:rsidP="00DB670F">
      <w:pPr>
        <w:pStyle w:val="a3"/>
        <w:spacing w:line="360" w:lineRule="auto"/>
        <w:jc w:val="both"/>
      </w:pPr>
      <w:r w:rsidRPr="00DB670F">
        <w:rPr>
          <w:rStyle w:val="a5"/>
        </w:rPr>
        <w:footnoteRef/>
      </w:r>
      <w:r w:rsidRPr="00DB670F">
        <w:t xml:space="preserve"> </w:t>
      </w:r>
      <w:r w:rsidRPr="00DB670F">
        <w:t>Ο Ι. Αυγουστίνος διευκρινίζει ότι η</w:t>
      </w:r>
      <w:r w:rsidRPr="00DB670F">
        <w:rPr>
          <w:color w:val="333333"/>
        </w:rPr>
        <w:t xml:space="preserve"> φυγή αυτή δεν έχει καμία σχέση με </w:t>
      </w:r>
      <w:r w:rsidRPr="00DB670F">
        <w:t>την εντολή «</w:t>
      </w:r>
      <w:r w:rsidRPr="00DB670F">
        <w:rPr>
          <w:i/>
          <w:iCs/>
          <w:color w:val="333333"/>
        </w:rPr>
        <w:t xml:space="preserve">Ὅταν </w:t>
      </w:r>
      <w:r w:rsidRPr="00DB670F">
        <w:rPr>
          <w:i/>
          <w:iCs/>
          <w:color w:val="333333"/>
          <w:bdr w:val="none" w:sz="0" w:space="0" w:color="auto" w:frame="1"/>
        </w:rPr>
        <w:t>διώκωσιν</w:t>
      </w:r>
      <w:r w:rsidRPr="00DB670F">
        <w:rPr>
          <w:i/>
          <w:iCs/>
          <w:color w:val="333333"/>
        </w:rPr>
        <w:t> ὑμᾶς </w:t>
      </w:r>
      <w:r w:rsidRPr="00DB670F">
        <w:rPr>
          <w:i/>
          <w:iCs/>
          <w:color w:val="333333"/>
          <w:bdr w:val="none" w:sz="0" w:space="0" w:color="auto" w:frame="1"/>
        </w:rPr>
        <w:t>ἐν τῇ πόλει ταύτῃ, φεύγετε</w:t>
      </w:r>
      <w:r w:rsidRPr="00DB670F">
        <w:rPr>
          <w:i/>
          <w:iCs/>
          <w:color w:val="333333"/>
        </w:rPr>
        <w:t> εἰς </w:t>
      </w:r>
      <w:r w:rsidRPr="00DB670F">
        <w:rPr>
          <w:i/>
          <w:iCs/>
          <w:color w:val="333333"/>
          <w:bdr w:val="none" w:sz="0" w:space="0" w:color="auto" w:frame="1"/>
        </w:rPr>
        <w:t>τὴν</w:t>
      </w:r>
      <w:r w:rsidRPr="00DB670F">
        <w:rPr>
          <w:i/>
          <w:iCs/>
          <w:color w:val="333333"/>
        </w:rPr>
        <w:t> </w:t>
      </w:r>
      <w:r w:rsidRPr="00DB670F">
        <w:rPr>
          <w:i/>
          <w:iCs/>
          <w:color w:val="333333"/>
          <w:bdr w:val="none" w:sz="0" w:space="0" w:color="auto" w:frame="1"/>
        </w:rPr>
        <w:t>ἄλλην</w:t>
      </w:r>
      <w:r w:rsidRPr="00DB670F">
        <w:rPr>
          <w:i/>
          <w:iCs/>
          <w:color w:val="333333"/>
        </w:rPr>
        <w:t xml:space="preserve">». </w:t>
      </w:r>
      <w:r w:rsidRPr="00DB670F">
        <w:t xml:space="preserve">Αρχιμ. Ε. Χατζηεφραιμίδη, </w:t>
      </w:r>
      <w:r w:rsidRPr="00DB670F">
        <w:rPr>
          <w:i/>
          <w:iCs/>
        </w:rPr>
        <w:t>«Ιερού Αυγουστίνου, Ομιλίες εις το κατά Ιωάννη Ευαγγέλιο»</w:t>
      </w:r>
      <w:r w:rsidRPr="00DB670F">
        <w:t>, 613.</w:t>
      </w:r>
    </w:p>
  </w:footnote>
  <w:footnote w:id="250">
    <w:p w14:paraId="77995198"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Μελετίου, μητροπολίτη Νικοπόλεως, «Ο Καλός Ποιμήν- Η μόνη εγγύηση», στο Β. Θερμός (επιμ. έκδ.), </w:t>
      </w:r>
      <w:r w:rsidRPr="00DB670F">
        <w:rPr>
          <w:i/>
          <w:iCs/>
        </w:rPr>
        <w:t>Στα μονοπάτια του κόσμου- Ποιμαντικά βήματα στο σήμερα,</w:t>
      </w:r>
      <w:r w:rsidRPr="00DB670F">
        <w:t>(Αθήνα: Αρμός, 2016) 26- 27</w:t>
      </w:r>
    </w:p>
  </w:footnote>
  <w:footnote w:id="251">
    <w:p w14:paraId="4FDC1E3E"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Π. Τρεμπέλα, </w:t>
      </w:r>
      <w:r w:rsidRPr="00DB670F">
        <w:rPr>
          <w:i/>
          <w:iCs/>
        </w:rPr>
        <w:t>Υπόμνημα εις το κατά Ιωάννην Ευαγγέλιο,</w:t>
      </w:r>
      <w:r w:rsidRPr="00DB670F">
        <w:t xml:space="preserve"> 373.</w:t>
      </w:r>
    </w:p>
  </w:footnote>
  <w:footnote w:id="252">
    <w:p w14:paraId="4A810B43" w14:textId="41DD1F3A" w:rsidR="00A96A28" w:rsidRPr="00DB670F" w:rsidRDefault="00A96A28" w:rsidP="00DB670F">
      <w:pPr>
        <w:pStyle w:val="a3"/>
        <w:spacing w:line="360" w:lineRule="auto"/>
        <w:jc w:val="both"/>
        <w:rPr>
          <w:color w:val="000000" w:themeColor="text1"/>
        </w:rPr>
      </w:pPr>
      <w:r w:rsidRPr="00DB670F">
        <w:rPr>
          <w:rStyle w:val="a5"/>
          <w:color w:val="000000" w:themeColor="text1"/>
        </w:rPr>
        <w:footnoteRef/>
      </w:r>
      <w:r w:rsidRPr="00DB670F">
        <w:rPr>
          <w:color w:val="000000" w:themeColor="text1"/>
        </w:rPr>
        <w:t xml:space="preserve"> </w:t>
      </w:r>
      <w:r w:rsidRPr="00DB670F">
        <w:rPr>
          <w:color w:val="000000" w:themeColor="text1"/>
        </w:rPr>
        <w:t xml:space="preserve">Ιωάννου Χρυσοστόμου, «Υπόμνημα εις το κατά Ιωάννην Ευαγγέλιον», </w:t>
      </w:r>
      <w:r w:rsidRPr="00DB670F">
        <w:rPr>
          <w:i/>
          <w:iCs/>
          <w:color w:val="000000" w:themeColor="text1"/>
        </w:rPr>
        <w:t>Βιβλιοθήκη των Ελλήνων</w:t>
      </w:r>
      <w:r w:rsidRPr="00DB670F">
        <w:rPr>
          <w:color w:val="000000" w:themeColor="text1"/>
        </w:rPr>
        <w:t xml:space="preserve">, </w:t>
      </w:r>
      <w:r w:rsidRPr="00DB670F">
        <w:t xml:space="preserve">Τόμ. 74 (Αθήνα: Ωφέλιμον Βιβλίον, 1978) </w:t>
      </w:r>
      <w:r w:rsidRPr="00DB670F">
        <w:rPr>
          <w:color w:val="000000" w:themeColor="text1"/>
        </w:rPr>
        <w:t>στ. 127.</w:t>
      </w:r>
    </w:p>
  </w:footnote>
  <w:footnote w:id="253">
    <w:p w14:paraId="5399E1E7" w14:textId="329B00F8"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 </w:t>
      </w:r>
      <w:r w:rsidRPr="00DB670F">
        <w:rPr>
          <w:sz w:val="20"/>
          <w:szCs w:val="20"/>
        </w:rPr>
        <w:t xml:space="preserve">Βασιλείου του Μεγάλου, «Εις τον Άγιον Μάρτυρα Μάμαντα», </w:t>
      </w:r>
      <w:r w:rsidRPr="00DB670F">
        <w:rPr>
          <w:i/>
          <w:iCs/>
          <w:sz w:val="20"/>
          <w:szCs w:val="20"/>
          <w:lang w:val="en-US"/>
        </w:rPr>
        <w:t>Patrologiae</w:t>
      </w:r>
      <w:r w:rsidRPr="00DB670F">
        <w:rPr>
          <w:i/>
          <w:iCs/>
          <w:sz w:val="20"/>
          <w:szCs w:val="20"/>
        </w:rPr>
        <w:t xml:space="preserve"> </w:t>
      </w:r>
      <w:r w:rsidRPr="00DB670F">
        <w:rPr>
          <w:i/>
          <w:iCs/>
          <w:sz w:val="20"/>
          <w:szCs w:val="20"/>
          <w:lang w:val="en-US"/>
        </w:rPr>
        <w:t>Graeca</w:t>
      </w:r>
      <w:r w:rsidRPr="00DB670F">
        <w:rPr>
          <w:i/>
          <w:iCs/>
          <w:sz w:val="20"/>
          <w:szCs w:val="20"/>
        </w:rPr>
        <w:t xml:space="preserve">, </w:t>
      </w:r>
      <w:r w:rsidRPr="00DB670F">
        <w:rPr>
          <w:sz w:val="20"/>
          <w:szCs w:val="20"/>
        </w:rPr>
        <w:t>Τόμ. 31, στ. 596.</w:t>
      </w:r>
    </w:p>
  </w:footnote>
  <w:footnote w:id="254">
    <w:p w14:paraId="517C4F95" w14:textId="7F8109EC" w:rsidR="00A96A28" w:rsidRPr="00DB670F" w:rsidRDefault="00A96A28" w:rsidP="00DB670F">
      <w:pPr>
        <w:pStyle w:val="a3"/>
        <w:spacing w:line="360" w:lineRule="auto"/>
        <w:jc w:val="both"/>
      </w:pPr>
      <w:r w:rsidRPr="00DB670F">
        <w:rPr>
          <w:rStyle w:val="a5"/>
        </w:rPr>
        <w:footnoteRef/>
      </w:r>
      <w:r w:rsidRPr="00DB670F">
        <w:t xml:space="preserve"> </w:t>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w:t>
      </w:r>
      <w:r w:rsidRPr="00DB670F">
        <w:t>Τόμ. 73, στ. 1037.</w:t>
      </w:r>
    </w:p>
  </w:footnote>
  <w:footnote w:id="255">
    <w:p w14:paraId="6083480D" w14:textId="1016386A" w:rsidR="00A96A28" w:rsidRPr="00DB670F" w:rsidRDefault="00A96A28" w:rsidP="00DB670F">
      <w:pPr>
        <w:pStyle w:val="a3"/>
        <w:spacing w:line="360" w:lineRule="auto"/>
        <w:jc w:val="both"/>
      </w:pPr>
      <w:r w:rsidRPr="00DB670F">
        <w:rPr>
          <w:rStyle w:val="a5"/>
        </w:rPr>
        <w:footnoteRef/>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w:t>
      </w:r>
      <w:r w:rsidRPr="00DB670F">
        <w:t>Τόμ. 73,</w:t>
      </w:r>
      <w:r w:rsidRPr="00DB670F">
        <w:rPr>
          <w:lang w:eastAsia="el-GR"/>
        </w:rPr>
        <w:t>στ.</w:t>
      </w:r>
      <w:r w:rsidRPr="00DB670F">
        <w:t>1036.</w:t>
      </w:r>
    </w:p>
  </w:footnote>
  <w:footnote w:id="256">
    <w:p w14:paraId="276FFBFB" w14:textId="55C8B6B6" w:rsidR="00A96A28" w:rsidRPr="00DB670F" w:rsidRDefault="00A96A28" w:rsidP="00DB670F">
      <w:pPr>
        <w:pStyle w:val="a3"/>
        <w:spacing w:line="360" w:lineRule="auto"/>
        <w:jc w:val="both"/>
      </w:pPr>
      <w:r w:rsidRPr="00DB670F">
        <w:rPr>
          <w:rStyle w:val="a5"/>
        </w:rPr>
        <w:footnoteRef/>
      </w:r>
      <w:r w:rsidRPr="00DB670F">
        <w:t xml:space="preserve">Ιωάννου Χρυσοστόμου, «Υπόμνημα εις τον άγιονΙωάννην» </w:t>
      </w:r>
      <w:r w:rsidRPr="00DB670F">
        <w:rPr>
          <w:i/>
        </w:rPr>
        <w:t xml:space="preserve">Patrologiae </w:t>
      </w:r>
      <w:r w:rsidRPr="00DB670F">
        <w:rPr>
          <w:i/>
          <w:iCs/>
        </w:rPr>
        <w:t xml:space="preserve">Graeca,  </w:t>
      </w:r>
      <w:r w:rsidRPr="00DB670F">
        <w:t>επιμ. έκδ. J. Migne, Τόμ. 59, στ. 326</w:t>
      </w:r>
    </w:p>
  </w:footnote>
  <w:footnote w:id="257">
    <w:p w14:paraId="0E229D2F" w14:textId="3F7EFB3F" w:rsidR="00A96A28" w:rsidRPr="00DB670F" w:rsidRDefault="00A96A28" w:rsidP="00DB670F">
      <w:pPr>
        <w:pStyle w:val="a3"/>
        <w:spacing w:line="360" w:lineRule="auto"/>
        <w:jc w:val="both"/>
      </w:pPr>
      <w:r w:rsidRPr="00DB670F">
        <w:rPr>
          <w:rStyle w:val="a5"/>
        </w:rPr>
        <w:footnoteRef/>
      </w:r>
      <w:r w:rsidRPr="00DB670F">
        <w:rPr>
          <w:lang w:eastAsia="el-GR"/>
        </w:rPr>
        <w:t xml:space="preserve">Θεοφύλακτου Βουλγαρίας, «Ερμηνεία εις το κατά Ιωάννην Ευαγγέλιον», </w:t>
      </w:r>
      <w:r w:rsidRPr="00DB670F">
        <w:rPr>
          <w:i/>
          <w:iCs/>
          <w:lang w:val="en-GB" w:eastAsia="el-GR"/>
        </w:rPr>
        <w:t>Patrologia</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i/>
          <w:iCs/>
          <w:lang w:val="en-US" w:eastAsia="el-GR"/>
        </w:rPr>
        <w:t>J</w:t>
      </w:r>
      <w:r w:rsidRPr="00DB670F">
        <w:rPr>
          <w:i/>
          <w:iCs/>
          <w:lang w:eastAsia="el-GR"/>
        </w:rPr>
        <w:t xml:space="preserve">. </w:t>
      </w:r>
      <w:r w:rsidRPr="00DB670F">
        <w:rPr>
          <w:i/>
          <w:iCs/>
          <w:lang w:val="en-US" w:eastAsia="el-GR"/>
        </w:rPr>
        <w:t>Migne</w:t>
      </w:r>
      <w:r w:rsidRPr="00DB670F">
        <w:rPr>
          <w:lang w:eastAsia="el-GR"/>
        </w:rPr>
        <w:t>, επιμ. έκδ., Τόμ. 124</w:t>
      </w:r>
      <w:r w:rsidRPr="00DB670F">
        <w:t>, στ. 72.</w:t>
      </w:r>
    </w:p>
  </w:footnote>
  <w:footnote w:id="258">
    <w:p w14:paraId="60F4D51C" w14:textId="05797755"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 </w:t>
      </w:r>
      <w:r w:rsidRPr="00DB670F">
        <w:rPr>
          <w:sz w:val="20"/>
          <w:szCs w:val="20"/>
        </w:rPr>
        <w:t xml:space="preserve">Βασιλείου του Μεγάλου, «Εις τον Άγιον Μάρτυρα Μάμαντα», </w:t>
      </w:r>
      <w:r w:rsidRPr="00DB670F">
        <w:rPr>
          <w:i/>
          <w:iCs/>
          <w:sz w:val="20"/>
          <w:szCs w:val="20"/>
          <w:lang w:val="en-US"/>
        </w:rPr>
        <w:t>Patrologia</w:t>
      </w:r>
      <w:r w:rsidRPr="00DB670F">
        <w:rPr>
          <w:i/>
          <w:iCs/>
          <w:sz w:val="20"/>
          <w:szCs w:val="20"/>
        </w:rPr>
        <w:t xml:space="preserve"> </w:t>
      </w:r>
      <w:r w:rsidRPr="00DB670F">
        <w:rPr>
          <w:i/>
          <w:iCs/>
          <w:sz w:val="20"/>
          <w:szCs w:val="20"/>
          <w:lang w:val="en-US"/>
        </w:rPr>
        <w:t>Graeca</w:t>
      </w:r>
      <w:r w:rsidRPr="00DB670F">
        <w:rPr>
          <w:i/>
          <w:iCs/>
          <w:sz w:val="20"/>
          <w:szCs w:val="20"/>
        </w:rPr>
        <w:t xml:space="preserve">, </w:t>
      </w:r>
      <w:r w:rsidRPr="00DB670F">
        <w:rPr>
          <w:sz w:val="20"/>
          <w:szCs w:val="20"/>
        </w:rPr>
        <w:t>Τόμ. 31, 600</w:t>
      </w:r>
    </w:p>
  </w:footnote>
  <w:footnote w:id="259">
    <w:p w14:paraId="2BA0867D" w14:textId="425A2DEE" w:rsidR="00A96A28" w:rsidRPr="00DB670F" w:rsidRDefault="00A96A28" w:rsidP="00DB670F">
      <w:pPr>
        <w:pStyle w:val="a3"/>
        <w:spacing w:line="360" w:lineRule="auto"/>
        <w:jc w:val="both"/>
      </w:pPr>
      <w:r w:rsidRPr="00DB670F">
        <w:rPr>
          <w:rStyle w:val="a5"/>
        </w:rPr>
        <w:footnoteRef/>
      </w:r>
      <w:r w:rsidRPr="00DB670F">
        <w:t xml:space="preserve">Βασιλείου του Μεγάλου, «Εις τον Άγιον Μάρτυρα Μάμαντα», </w:t>
      </w:r>
      <w:r w:rsidRPr="00DB670F">
        <w:rPr>
          <w:i/>
          <w:iCs/>
          <w:lang w:val="en-US"/>
        </w:rPr>
        <w:t>Patrologiae</w:t>
      </w:r>
      <w:r w:rsidRPr="00DB670F">
        <w:rPr>
          <w:i/>
          <w:iCs/>
        </w:rPr>
        <w:t xml:space="preserve"> </w:t>
      </w:r>
      <w:r w:rsidRPr="00DB670F">
        <w:rPr>
          <w:i/>
          <w:iCs/>
          <w:lang w:val="en-US"/>
        </w:rPr>
        <w:t>Graeca</w:t>
      </w:r>
      <w:r w:rsidRPr="00DB670F">
        <w:rPr>
          <w:i/>
          <w:iCs/>
        </w:rPr>
        <w:t xml:space="preserve">, </w:t>
      </w:r>
      <w:r w:rsidRPr="00DB670F">
        <w:t>Τόμ. 31, 596.</w:t>
      </w:r>
    </w:p>
  </w:footnote>
  <w:footnote w:id="260">
    <w:p w14:paraId="485431CA" w14:textId="038DE5C4" w:rsidR="00A96A28" w:rsidRPr="00DB670F" w:rsidRDefault="00A96A28" w:rsidP="00DB670F">
      <w:pPr>
        <w:pStyle w:val="a3"/>
        <w:spacing w:line="360" w:lineRule="auto"/>
        <w:jc w:val="both"/>
        <w:rPr>
          <w:i/>
          <w:iCs/>
          <w:lang w:eastAsia="el-GR"/>
        </w:rPr>
      </w:pPr>
      <w:r w:rsidRPr="00DB670F">
        <w:rPr>
          <w:rStyle w:val="a5"/>
        </w:rPr>
        <w:footnoteRef/>
      </w:r>
      <w:r w:rsidRPr="00DB670F">
        <w:rPr>
          <w:i/>
          <w:iCs/>
          <w:lang w:eastAsia="el-GR"/>
        </w:rPr>
        <w:t>«Δύο ουν</w:t>
      </w:r>
      <w:r w:rsidR="00B33644" w:rsidRPr="00DB670F">
        <w:rPr>
          <w:i/>
          <w:iCs/>
          <w:lang w:eastAsia="el-GR"/>
        </w:rPr>
        <w:t xml:space="preserve"> </w:t>
      </w:r>
      <w:r w:rsidRPr="00DB670F">
        <w:rPr>
          <w:i/>
          <w:iCs/>
          <w:lang w:eastAsia="el-GR"/>
        </w:rPr>
        <w:t xml:space="preserve">έθηκε λυμεώνας. τον ερχόμενον ίνα κλέψη και θύση και απολέση, και τον θεωρούντα τον λύκονερχόμενον και αφιέντα τα πρόβατα και φεύγοντα. Διά μεν του πρώτου τον Θευδά και Ιούδαναινιττόμενος, δια δε του δευτέρου τους Ιουδαίων διδασκάλους αφροντιστούντας των εμπεπιστευμένων, και προδιδόντας το ποίμνιονόπερ και διά του προφήτου Ιεζεκιήλ, ως είρηται, ονειδίζονται λέγοντος: Ω οι ποιμένες Ισραήλ, μη βόσκουσιν εαυτούς οι ποιμένες; Ουχί τα πρόβατα βόσκουσιν οι ποιμένες;» </w:t>
      </w:r>
    </w:p>
    <w:p w14:paraId="6106FE0E" w14:textId="77777777" w:rsidR="00A96A28" w:rsidRPr="00DB670F" w:rsidRDefault="00A96A28" w:rsidP="00DB670F">
      <w:pPr>
        <w:pStyle w:val="a3"/>
        <w:spacing w:line="360" w:lineRule="auto"/>
        <w:jc w:val="both"/>
      </w:pPr>
      <w:r w:rsidRPr="00DB670F">
        <w:t>Ευθυμίου Ζιγαβηνού,</w:t>
      </w:r>
      <w:r w:rsidRPr="00DB670F">
        <w:rPr>
          <w:lang w:eastAsia="el-GR"/>
        </w:rPr>
        <w:t xml:space="preserve">«Υπόμνημα εις το κατά Ιωάννην Ευαγγέλιον», </w:t>
      </w:r>
      <w:r w:rsidRPr="00DB670F">
        <w:rPr>
          <w:i/>
          <w:iCs/>
          <w:lang w:val="en-GB" w:eastAsia="el-GR"/>
        </w:rPr>
        <w:t>PatrologiaeGraeca</w:t>
      </w:r>
      <w:r w:rsidRPr="00DB670F">
        <w:rPr>
          <w:i/>
          <w:iCs/>
          <w:lang w:eastAsia="el-GR"/>
        </w:rPr>
        <w:t xml:space="preserve">, </w:t>
      </w:r>
      <w:r w:rsidRPr="00DB670F">
        <w:rPr>
          <w:lang w:val="en-US" w:eastAsia="el-GR"/>
        </w:rPr>
        <w:t>J</w:t>
      </w:r>
      <w:r w:rsidRPr="00DB670F">
        <w:rPr>
          <w:lang w:eastAsia="el-GR"/>
        </w:rPr>
        <w:t xml:space="preserve">. </w:t>
      </w:r>
      <w:r w:rsidRPr="00DB670F">
        <w:rPr>
          <w:lang w:val="en-US" w:eastAsia="el-GR"/>
        </w:rPr>
        <w:t>Migne</w:t>
      </w:r>
      <w:r w:rsidRPr="00DB670F">
        <w:rPr>
          <w:lang w:eastAsia="el-GR"/>
        </w:rPr>
        <w:t>, επιμ. έκδ., Τόμ. 129, στ.</w:t>
      </w:r>
      <w:r w:rsidRPr="00DB670F">
        <w:t xml:space="preserve"> 1328.</w:t>
      </w:r>
    </w:p>
    <w:p w14:paraId="644D3999" w14:textId="77777777" w:rsidR="00A96A28" w:rsidRPr="00DB670F" w:rsidRDefault="00A96A28" w:rsidP="00DB670F">
      <w:pPr>
        <w:pStyle w:val="a3"/>
        <w:spacing w:line="360" w:lineRule="auto"/>
        <w:jc w:val="both"/>
      </w:pPr>
    </w:p>
  </w:footnote>
  <w:footnote w:id="261">
    <w:p w14:paraId="01A78C9C"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614</w:t>
      </w:r>
    </w:p>
  </w:footnote>
  <w:footnote w:id="262">
    <w:p w14:paraId="13C9F0FA"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Ιωάννου Χρυσοστόμου, «Ομιλία», </w:t>
      </w:r>
      <w:r w:rsidRPr="00DB670F">
        <w:rPr>
          <w:i/>
        </w:rPr>
        <w:t>Patrologiae</w:t>
      </w:r>
      <w:r w:rsidRPr="00DB670F">
        <w:rPr>
          <w:i/>
          <w:iCs/>
        </w:rPr>
        <w:t xml:space="preserve">Graeca,  </w:t>
      </w:r>
      <w:r w:rsidRPr="00DB670F">
        <w:t>επιμ. έκδ. J. Migne, Τόμ. 52, στ.403.</w:t>
      </w:r>
    </w:p>
  </w:footnote>
  <w:footnote w:id="263">
    <w:p w14:paraId="452E520E"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Αγίου Νικολάου Καβάσιλα, Ερμηνεία της Θείας Λειτουργίας (Θεσσαλονίκη: εκδ. Το Περιβόλι της Παναγίας, 1991) 110.</w:t>
      </w:r>
    </w:p>
  </w:footnote>
  <w:footnote w:id="264">
    <w:p w14:paraId="1D0EC103"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Ευθυμίου Ζιγαβηνού, </w:t>
      </w:r>
      <w:r w:rsidRPr="00DB670F">
        <w:rPr>
          <w:lang w:eastAsia="el-GR"/>
        </w:rPr>
        <w:t xml:space="preserve">«Υπόμνημα εις το κατά Ιωάννην Ευαγγέλιον», </w:t>
      </w:r>
      <w:r w:rsidRPr="00DB670F">
        <w:t xml:space="preserve"> 1325</w:t>
      </w:r>
    </w:p>
  </w:footnote>
  <w:footnote w:id="265">
    <w:p w14:paraId="5A0F4AAF" w14:textId="45FE43A5"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Βασιλείου του Μεγάλου, «Εις τον Άγιον Μάρτυρα Μάμαντα», </w:t>
      </w:r>
      <w:r w:rsidRPr="00DB670F">
        <w:rPr>
          <w:i/>
          <w:iCs/>
          <w:lang w:val="en-US"/>
        </w:rPr>
        <w:t>Patrologiae</w:t>
      </w:r>
      <w:r w:rsidRPr="00DB670F">
        <w:rPr>
          <w:i/>
          <w:iCs/>
        </w:rPr>
        <w:t xml:space="preserve"> </w:t>
      </w:r>
      <w:r w:rsidRPr="00DB670F">
        <w:rPr>
          <w:i/>
          <w:iCs/>
          <w:lang w:val="en-US"/>
        </w:rPr>
        <w:t>Graeca</w:t>
      </w:r>
      <w:r w:rsidRPr="00DB670F">
        <w:rPr>
          <w:i/>
          <w:iCs/>
        </w:rPr>
        <w:t xml:space="preserve">, </w:t>
      </w:r>
      <w:r w:rsidRPr="00DB670F">
        <w:t>Τόμ. 31, 596</w:t>
      </w:r>
    </w:p>
  </w:footnote>
  <w:footnote w:id="266">
    <w:p w14:paraId="17B0F710" w14:textId="4675F27F" w:rsidR="00A96A28" w:rsidRPr="00DB670F" w:rsidRDefault="00A96A28" w:rsidP="00DB670F">
      <w:pPr>
        <w:pStyle w:val="a3"/>
        <w:spacing w:line="360" w:lineRule="auto"/>
        <w:jc w:val="both"/>
      </w:pPr>
      <w:r w:rsidRPr="00DB670F">
        <w:rPr>
          <w:rStyle w:val="a5"/>
        </w:rPr>
        <w:footnoteRef/>
      </w:r>
      <w:r w:rsidRPr="00DB670F">
        <w:rPr>
          <w:lang w:eastAsia="el-GR"/>
        </w:rPr>
        <w:t xml:space="preserve">Θεοφύλακτου Βουλγαρίας, «Ερμηνεία εις το κατά Ιωάννην Ευαγγέλιον»,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i/>
          <w:iCs/>
          <w:lang w:val="en-US" w:eastAsia="el-GR"/>
        </w:rPr>
        <w:t>J</w:t>
      </w:r>
      <w:r w:rsidRPr="00DB670F">
        <w:rPr>
          <w:i/>
          <w:iCs/>
          <w:lang w:eastAsia="el-GR"/>
        </w:rPr>
        <w:t xml:space="preserve">. </w:t>
      </w:r>
      <w:r w:rsidRPr="00DB670F">
        <w:rPr>
          <w:i/>
          <w:iCs/>
          <w:lang w:val="en-US" w:eastAsia="el-GR"/>
        </w:rPr>
        <w:t>Migne</w:t>
      </w:r>
      <w:r w:rsidRPr="00DB670F">
        <w:rPr>
          <w:lang w:eastAsia="el-GR"/>
        </w:rPr>
        <w:t xml:space="preserve">, επιμ. έκδ., Τόμ. 124 </w:t>
      </w:r>
      <w:r w:rsidRPr="00DB670F">
        <w:t>στ. 73</w:t>
      </w:r>
    </w:p>
  </w:footnote>
  <w:footnote w:id="267">
    <w:p w14:paraId="7B02F255" w14:textId="77777777" w:rsidR="00A96A28" w:rsidRPr="00DB670F" w:rsidRDefault="00A96A28" w:rsidP="00DB670F">
      <w:pPr>
        <w:pStyle w:val="a3"/>
        <w:spacing w:line="360" w:lineRule="auto"/>
        <w:jc w:val="both"/>
      </w:pPr>
      <w:r w:rsidRPr="00DB670F">
        <w:rPr>
          <w:rStyle w:val="a5"/>
        </w:rPr>
        <w:footnoteRef/>
      </w:r>
      <w:r w:rsidRPr="00DB670F">
        <w:t>Ευθυμίου Ζιγαβηνού,</w:t>
      </w:r>
      <w:r w:rsidRPr="00DB670F">
        <w:rPr>
          <w:lang w:eastAsia="el-GR"/>
        </w:rPr>
        <w:t xml:space="preserve">«Υπόμνημα εις το κατά Ιωάννην Ευαγγέλιον», </w:t>
      </w:r>
      <w:r w:rsidRPr="00DB670F">
        <w:rPr>
          <w:i/>
          <w:iCs/>
          <w:lang w:val="en-GB" w:eastAsia="el-GR"/>
        </w:rPr>
        <w:t>PatrologiaeGraeca</w:t>
      </w:r>
      <w:r w:rsidRPr="00DB670F">
        <w:rPr>
          <w:i/>
          <w:iCs/>
          <w:lang w:eastAsia="el-GR"/>
        </w:rPr>
        <w:t xml:space="preserve">, </w:t>
      </w:r>
      <w:r w:rsidRPr="00DB670F">
        <w:rPr>
          <w:lang w:val="en-US" w:eastAsia="el-GR"/>
        </w:rPr>
        <w:t>J</w:t>
      </w:r>
      <w:r w:rsidRPr="00DB670F">
        <w:rPr>
          <w:lang w:eastAsia="el-GR"/>
        </w:rPr>
        <w:t xml:space="preserve">. </w:t>
      </w:r>
      <w:r w:rsidRPr="00DB670F">
        <w:rPr>
          <w:lang w:val="en-US" w:eastAsia="el-GR"/>
        </w:rPr>
        <w:t>Migne</w:t>
      </w:r>
      <w:r w:rsidRPr="00DB670F">
        <w:rPr>
          <w:lang w:eastAsia="el-GR"/>
        </w:rPr>
        <w:t xml:space="preserve">, επιμ. έκδ., Τόμ. 129, </w:t>
      </w:r>
      <w:r w:rsidRPr="00DB670F">
        <w:t>1329</w:t>
      </w:r>
    </w:p>
  </w:footnote>
  <w:footnote w:id="268">
    <w:p w14:paraId="3B1798B2" w14:textId="77777777" w:rsidR="00A96A28" w:rsidRPr="00DB670F" w:rsidRDefault="00A96A28" w:rsidP="00DB670F">
      <w:pPr>
        <w:pStyle w:val="a3"/>
        <w:spacing w:line="360" w:lineRule="auto"/>
        <w:jc w:val="both"/>
      </w:pPr>
      <w:r w:rsidRPr="00DB670F">
        <w:rPr>
          <w:rStyle w:val="a5"/>
        </w:rPr>
        <w:footnoteRef/>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PatrologiaeGraeca</w:t>
      </w:r>
      <w:r w:rsidRPr="00DB670F">
        <w:rPr>
          <w:i/>
          <w:iCs/>
          <w:lang w:eastAsia="el-GR"/>
        </w:rPr>
        <w:t>,</w:t>
      </w:r>
      <w:r w:rsidRPr="00DB670F">
        <w:t>Τόμ. 73,</w:t>
      </w:r>
      <w:r w:rsidRPr="00DB670F">
        <w:rPr>
          <w:lang w:eastAsia="el-GR"/>
        </w:rPr>
        <w:t>στ.</w:t>
      </w:r>
      <w:r w:rsidRPr="00DB670F">
        <w:t>1036.</w:t>
      </w:r>
    </w:p>
  </w:footnote>
  <w:footnote w:id="269">
    <w:p w14:paraId="1349BB36" w14:textId="77777777" w:rsidR="00A96A28" w:rsidRPr="00DB670F" w:rsidRDefault="00A96A28" w:rsidP="00DB670F">
      <w:pPr>
        <w:pStyle w:val="a3"/>
        <w:spacing w:line="360" w:lineRule="auto"/>
        <w:jc w:val="both"/>
      </w:pPr>
      <w:r w:rsidRPr="00DB670F">
        <w:rPr>
          <w:rStyle w:val="a5"/>
        </w:rPr>
        <w:footnoteRef/>
      </w:r>
      <w:r w:rsidRPr="00DB670F">
        <w:t xml:space="preserve">Frederic W. Farrar,  </w:t>
      </w:r>
      <w:r w:rsidRPr="00DB670F">
        <w:rPr>
          <w:i/>
        </w:rPr>
        <w:t xml:space="preserve">Ο βίος του Χριστού,  </w:t>
      </w:r>
      <w:r w:rsidRPr="00DB670F">
        <w:t>ελλ. μετ.: Αλ. Παπαδιαμάντης, (Αθήνα: Εκδόσεις των Καταστημάτων Ακροπόλεως, 1898) 253.</w:t>
      </w:r>
    </w:p>
  </w:footnote>
  <w:footnote w:id="270">
    <w:p w14:paraId="1F8529F9" w14:textId="398D838C" w:rsidR="00A96A28" w:rsidRPr="00DB670F" w:rsidRDefault="00A96A28" w:rsidP="00DB670F">
      <w:pPr>
        <w:spacing w:line="360" w:lineRule="auto"/>
        <w:jc w:val="both"/>
        <w:rPr>
          <w:sz w:val="20"/>
          <w:szCs w:val="20"/>
        </w:rPr>
      </w:pPr>
      <w:r w:rsidRPr="00DB670F">
        <w:rPr>
          <w:rStyle w:val="a5"/>
          <w:sz w:val="20"/>
          <w:szCs w:val="20"/>
        </w:rPr>
        <w:footnoteRef/>
      </w:r>
      <w:bookmarkStart w:id="28" w:name="_Hlk134225835"/>
      <w:r w:rsidRPr="00DB670F">
        <w:rPr>
          <w:spacing w:val="2"/>
          <w:sz w:val="20"/>
          <w:szCs w:val="20"/>
          <w:lang w:eastAsia="el-GR"/>
        </w:rPr>
        <w:t xml:space="preserve">Lev Gillet,  </w:t>
      </w:r>
      <w:r w:rsidRPr="00DB670F">
        <w:rPr>
          <w:i/>
          <w:iCs/>
          <w:spacing w:val="2"/>
          <w:sz w:val="20"/>
          <w:szCs w:val="20"/>
          <w:lang w:eastAsia="el-GR"/>
        </w:rPr>
        <w:t>Ιησούς: Ατενίζοντας τον Σωτήρα</w:t>
      </w:r>
      <w:r w:rsidRPr="00DB670F">
        <w:rPr>
          <w:spacing w:val="2"/>
          <w:sz w:val="20"/>
          <w:szCs w:val="20"/>
          <w:lang w:eastAsia="el-GR"/>
        </w:rPr>
        <w:t xml:space="preserve">, </w:t>
      </w:r>
      <w:r w:rsidRPr="00DB670F">
        <w:rPr>
          <w:sz w:val="20"/>
          <w:szCs w:val="20"/>
        </w:rPr>
        <w:t xml:space="preserve">21-7-2020, </w:t>
      </w:r>
      <w:r w:rsidRPr="00DB670F">
        <w:rPr>
          <w:spacing w:val="2"/>
          <w:sz w:val="20"/>
          <w:szCs w:val="20"/>
          <w:lang w:eastAsia="el-GR"/>
        </w:rPr>
        <w:t xml:space="preserve">ελλ. μετ. Δ. Τρακατέλλης (Αθήνα: Δόμος, 2001) στο διαδικτυακό τόπο </w:t>
      </w:r>
      <w:hyperlink r:id="rId9" w:history="1">
        <w:r w:rsidRPr="00DB670F">
          <w:rPr>
            <w:rStyle w:val="-"/>
            <w:rFonts w:eastAsiaTheme="majorEastAsia"/>
            <w:sz w:val="20"/>
            <w:szCs w:val="20"/>
          </w:rPr>
          <w:t>http://agiosthomas.gr/index.php/ego-eimi-o-poimin-o-kalos/</w:t>
        </w:r>
      </w:hyperlink>
      <w:r w:rsidRPr="00DB670F">
        <w:rPr>
          <w:rStyle w:val="-"/>
          <w:rFonts w:eastAsiaTheme="majorEastAsia"/>
          <w:color w:val="000000" w:themeColor="text1"/>
          <w:sz w:val="20"/>
          <w:szCs w:val="20"/>
          <w:u w:val="none"/>
        </w:rPr>
        <w:t>(ημερομηνία ανάκτησης: 28-6-2022</w:t>
      </w:r>
      <w:r w:rsidRPr="00DB670F">
        <w:rPr>
          <w:sz w:val="20"/>
          <w:szCs w:val="20"/>
        </w:rPr>
        <w:t>).</w:t>
      </w:r>
      <w:bookmarkEnd w:id="28"/>
    </w:p>
  </w:footnote>
  <w:footnote w:id="271">
    <w:p w14:paraId="52A7F332" w14:textId="77777777" w:rsidR="00A96A28" w:rsidRPr="00DB670F" w:rsidRDefault="00A96A28" w:rsidP="00DB670F">
      <w:pPr>
        <w:pStyle w:val="a3"/>
        <w:spacing w:line="360" w:lineRule="auto"/>
        <w:jc w:val="both"/>
      </w:pPr>
      <w:r w:rsidRPr="00DB670F">
        <w:rPr>
          <w:rStyle w:val="a5"/>
        </w:rPr>
        <w:footnoteRef/>
      </w:r>
      <w:bookmarkStart w:id="29" w:name="_Hlk133913679"/>
      <w:r w:rsidRPr="00DB670F">
        <w:rPr>
          <w:lang w:eastAsia="el-GR"/>
        </w:rPr>
        <w:t xml:space="preserve">Θεοφύλακτου Βουλγαρίας, «Ερμηνεία εις το κατά Ιωάννην Ευαγγέλιον», </w:t>
      </w:r>
      <w:r w:rsidRPr="00DB670F">
        <w:rPr>
          <w:i/>
          <w:iCs/>
          <w:lang w:val="en-GB" w:eastAsia="el-GR"/>
        </w:rPr>
        <w:t>PatrologiaGraeca</w:t>
      </w:r>
      <w:r w:rsidRPr="00DB670F">
        <w:rPr>
          <w:i/>
          <w:iCs/>
          <w:lang w:eastAsia="el-GR"/>
        </w:rPr>
        <w:t xml:space="preserve">, </w:t>
      </w:r>
      <w:r w:rsidRPr="00DB670F">
        <w:rPr>
          <w:i/>
          <w:iCs/>
          <w:lang w:val="en-US" w:eastAsia="el-GR"/>
        </w:rPr>
        <w:t>J</w:t>
      </w:r>
      <w:r w:rsidRPr="00DB670F">
        <w:rPr>
          <w:i/>
          <w:iCs/>
          <w:lang w:eastAsia="el-GR"/>
        </w:rPr>
        <w:t xml:space="preserve">. </w:t>
      </w:r>
      <w:r w:rsidRPr="00DB670F">
        <w:rPr>
          <w:i/>
          <w:iCs/>
          <w:lang w:val="en-US" w:eastAsia="el-GR"/>
        </w:rPr>
        <w:t>Migne</w:t>
      </w:r>
      <w:r w:rsidRPr="00DB670F">
        <w:rPr>
          <w:lang w:eastAsia="el-GR"/>
        </w:rPr>
        <w:t>, επιμ. έκδ., Τόμ. 124</w:t>
      </w:r>
      <w:bookmarkEnd w:id="29"/>
      <w:r w:rsidRPr="00DB670F">
        <w:rPr>
          <w:lang w:eastAsia="el-GR"/>
        </w:rPr>
        <w:t xml:space="preserve">, </w:t>
      </w:r>
      <w:r w:rsidRPr="00DB670F">
        <w:t>στ. 70-72.</w:t>
      </w:r>
    </w:p>
  </w:footnote>
  <w:footnote w:id="272">
    <w:p w14:paraId="1029B8C8" w14:textId="245EBAE5"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Ιωάννου Χρυσοστόμου, «Εις τον σταυρόν, ελέχθη εις την αγίαν και μεγάλην Παρασκευήν, και εις την εξομολόγησιν του ληστού, και ότι χρη ημάς υπέρ των εχθρών εύχεσθαι»,  </w:t>
      </w:r>
      <w:r w:rsidRPr="00DB670F">
        <w:rPr>
          <w:i/>
        </w:rPr>
        <w:t>Patrologiae</w:t>
      </w:r>
      <w:r w:rsidRPr="00DB670F">
        <w:rPr>
          <w:i/>
          <w:iCs/>
        </w:rPr>
        <w:t xml:space="preserve">Graeca,  </w:t>
      </w:r>
      <w:r w:rsidRPr="00DB670F">
        <w:t>επιμ. έκδ. J. Migne, Τόμ. 49, στ. 407.</w:t>
      </w:r>
    </w:p>
  </w:footnote>
  <w:footnote w:id="273">
    <w:p w14:paraId="2BA28E8C" w14:textId="10DBE33C" w:rsidR="00A96A28" w:rsidRPr="00DB670F" w:rsidRDefault="00A96A28" w:rsidP="00DB670F">
      <w:pPr>
        <w:pStyle w:val="a3"/>
        <w:spacing w:line="360" w:lineRule="auto"/>
        <w:jc w:val="both"/>
      </w:pPr>
      <w:r w:rsidRPr="00DB670F">
        <w:rPr>
          <w:rStyle w:val="a5"/>
        </w:rPr>
        <w:footnoteRef/>
      </w:r>
      <w:r w:rsidRPr="00DB670F">
        <w:t xml:space="preserve"> </w:t>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w:t>
      </w:r>
      <w:r w:rsidRPr="00DB670F">
        <w:t>Τόμ. 73, 1049.</w:t>
      </w:r>
    </w:p>
  </w:footnote>
  <w:footnote w:id="274">
    <w:p w14:paraId="16436C0D" w14:textId="3B5AC5B0" w:rsidR="00A96A28" w:rsidRPr="00DB670F" w:rsidRDefault="00A96A28" w:rsidP="00DB670F">
      <w:pPr>
        <w:pStyle w:val="a3"/>
        <w:spacing w:line="360" w:lineRule="auto"/>
        <w:jc w:val="both"/>
        <w:rPr>
          <w:color w:val="FF0000"/>
        </w:rPr>
      </w:pPr>
      <w:r w:rsidRPr="00DB670F">
        <w:rPr>
          <w:rStyle w:val="a5"/>
        </w:rPr>
        <w:footnoteRef/>
      </w:r>
      <w:r w:rsidRPr="00DB670F">
        <w:t xml:space="preserve">Αιμιλιανού μητρ. Σηλυβρίας, «Ο ποιμένας στην Κ. Δ.». στο Β. Θερμός (επιμ.έκδ.) </w:t>
      </w:r>
      <w:r w:rsidRPr="00DB670F">
        <w:rPr>
          <w:i/>
          <w:iCs/>
        </w:rPr>
        <w:t>Στα μονοπάτια του κόσμου- Ποιμαντικά βήματα στο σήμερα</w:t>
      </w:r>
      <w:r w:rsidRPr="00DB670F">
        <w:t xml:space="preserve"> (Αθήνα:  Αρμός, 2016) 73.</w:t>
      </w:r>
    </w:p>
  </w:footnote>
  <w:footnote w:id="275">
    <w:p w14:paraId="3394E45F" w14:textId="29D94FEC" w:rsidR="00A96A28" w:rsidRPr="00DB670F" w:rsidRDefault="00A96A28" w:rsidP="00DB670F">
      <w:pPr>
        <w:pStyle w:val="a3"/>
        <w:spacing w:line="360" w:lineRule="auto"/>
        <w:jc w:val="both"/>
      </w:pPr>
      <w:r w:rsidRPr="00DB670F">
        <w:rPr>
          <w:rStyle w:val="a5"/>
        </w:rPr>
        <w:footnoteRef/>
      </w:r>
      <w:r w:rsidRPr="00DB670F">
        <w:t>Κλήμεντος του  Αλεξανδρέως, «Παιδαγωγός, Λόγος Πρώτος»</w:t>
      </w:r>
      <w:r w:rsidRPr="00DB670F">
        <w:rPr>
          <w:i/>
          <w:iCs/>
        </w:rPr>
        <w:t xml:space="preserve">, </w:t>
      </w:r>
      <w:r w:rsidRPr="00DB670F">
        <w:rPr>
          <w:i/>
          <w:iCs/>
          <w:lang w:val="en-GB" w:eastAsia="el-GR"/>
        </w:rPr>
        <w:t>Patrologia</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i/>
          <w:iCs/>
          <w:lang w:val="en-US" w:eastAsia="el-GR"/>
        </w:rPr>
        <w:t>J</w:t>
      </w:r>
      <w:r w:rsidRPr="00DB670F">
        <w:rPr>
          <w:i/>
          <w:iCs/>
          <w:lang w:eastAsia="el-GR"/>
        </w:rPr>
        <w:t xml:space="preserve">. </w:t>
      </w:r>
      <w:r w:rsidRPr="00DB670F">
        <w:rPr>
          <w:i/>
          <w:iCs/>
          <w:lang w:val="en-US" w:eastAsia="el-GR"/>
        </w:rPr>
        <w:t>Migne</w:t>
      </w:r>
      <w:r w:rsidRPr="00DB670F">
        <w:rPr>
          <w:lang w:eastAsia="el-GR"/>
        </w:rPr>
        <w:t xml:space="preserve">, επιμ. έκδ., Τόμ. </w:t>
      </w:r>
      <w:r w:rsidRPr="00DB670F">
        <w:t>8, στ.313.</w:t>
      </w:r>
    </w:p>
  </w:footnote>
  <w:footnote w:id="276">
    <w:p w14:paraId="7209EC72" w14:textId="77777777" w:rsidR="00A96A28" w:rsidRPr="00DB670F" w:rsidRDefault="00A96A28" w:rsidP="00DB670F">
      <w:pPr>
        <w:pStyle w:val="a3"/>
        <w:spacing w:line="360" w:lineRule="auto"/>
        <w:jc w:val="both"/>
      </w:pPr>
      <w:r w:rsidRPr="00DB670F">
        <w:rPr>
          <w:rStyle w:val="a5"/>
        </w:rPr>
        <w:footnoteRef/>
      </w:r>
      <w:r w:rsidRPr="00DB670F">
        <w:t xml:space="preserve">Π. Τρεμπέλα, </w:t>
      </w:r>
      <w:r w:rsidRPr="00DB670F">
        <w:rPr>
          <w:i/>
          <w:iCs/>
        </w:rPr>
        <w:t>Υπόμνημα εις το κατά Ιωάννην Ευαγγέλιο,</w:t>
      </w:r>
      <w:r w:rsidRPr="00DB670F">
        <w:t xml:space="preserve"> 376.</w:t>
      </w:r>
    </w:p>
  </w:footnote>
  <w:footnote w:id="277">
    <w:p w14:paraId="01C0CCC0"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612</w:t>
      </w:r>
    </w:p>
  </w:footnote>
  <w:footnote w:id="278">
    <w:p w14:paraId="5C7B94A0" w14:textId="77777777" w:rsidR="00A96A28" w:rsidRPr="00DB670F" w:rsidRDefault="00A96A28" w:rsidP="00DB670F">
      <w:pPr>
        <w:pStyle w:val="a3"/>
        <w:spacing w:line="360" w:lineRule="auto"/>
        <w:jc w:val="both"/>
      </w:pPr>
      <w:r w:rsidRPr="00DB670F">
        <w:rPr>
          <w:rStyle w:val="a5"/>
        </w:rPr>
        <w:footnoteRef/>
      </w:r>
      <w:r w:rsidRPr="00DB670F">
        <w:t>Αθ. Παπαρνάκη, «Ποιμένας και Ποιμαντική Επιστήμη στην Αγία Γραφή», 189.</w:t>
      </w:r>
    </w:p>
  </w:footnote>
  <w:footnote w:id="279">
    <w:p w14:paraId="0C01A4C8" w14:textId="26E49D42" w:rsidR="00A96A28" w:rsidRPr="00DB670F" w:rsidRDefault="00A96A28" w:rsidP="00DB670F">
      <w:pPr>
        <w:pStyle w:val="a3"/>
        <w:spacing w:line="360" w:lineRule="auto"/>
        <w:jc w:val="both"/>
        <w:rPr>
          <w:lang w:val="en-US"/>
        </w:rPr>
      </w:pPr>
      <w:r w:rsidRPr="00DB670F">
        <w:rPr>
          <w:rStyle w:val="a5"/>
        </w:rPr>
        <w:footnoteRef/>
      </w:r>
      <w:r w:rsidRPr="00DB670F">
        <w:t>Α</w:t>
      </w:r>
      <w:r w:rsidRPr="00DB670F">
        <w:rPr>
          <w:w w:val="105"/>
          <w:lang w:val="en-GB"/>
        </w:rPr>
        <w:t>ndreas</w:t>
      </w:r>
      <w:r w:rsidRPr="00DB670F">
        <w:rPr>
          <w:w w:val="105"/>
          <w:lang w:val="en-US"/>
        </w:rPr>
        <w:t xml:space="preserve"> </w:t>
      </w:r>
      <w:r w:rsidRPr="00DB670F">
        <w:rPr>
          <w:w w:val="105"/>
          <w:lang w:val="en-GB"/>
        </w:rPr>
        <w:t>j.</w:t>
      </w:r>
      <w:r w:rsidRPr="00DB670F">
        <w:rPr>
          <w:spacing w:val="-2"/>
          <w:w w:val="105"/>
          <w:lang w:val="en-GB"/>
        </w:rPr>
        <w:t xml:space="preserve">Köstenberger, </w:t>
      </w:r>
      <w:r w:rsidRPr="00DB670F">
        <w:rPr>
          <w:spacing w:val="-2"/>
          <w:w w:val="105"/>
          <w:lang w:val="en-US"/>
        </w:rPr>
        <w:t>«</w:t>
      </w:r>
      <w:r w:rsidRPr="00DB670F">
        <w:rPr>
          <w:iCs/>
          <w:lang w:val="en-GB"/>
        </w:rPr>
        <w:t>Jesus the Good</w:t>
      </w:r>
      <w:r w:rsidRPr="00DB670F">
        <w:rPr>
          <w:iCs/>
          <w:lang w:val="en-US"/>
        </w:rPr>
        <w:t xml:space="preserve"> </w:t>
      </w:r>
      <w:r w:rsidRPr="00DB670F">
        <w:rPr>
          <w:iCs/>
          <w:lang w:val="en-GB"/>
        </w:rPr>
        <w:t>Shepherd Who Will</w:t>
      </w:r>
      <w:r w:rsidRPr="00DB670F">
        <w:rPr>
          <w:iCs/>
          <w:lang w:val="en-US"/>
        </w:rPr>
        <w:t xml:space="preserve"> </w:t>
      </w:r>
      <w:r w:rsidRPr="00DB670F">
        <w:rPr>
          <w:iCs/>
          <w:lang w:val="en-GB"/>
        </w:rPr>
        <w:t>Also Bring Other Sheep</w:t>
      </w:r>
      <w:r w:rsidRPr="00DB670F">
        <w:rPr>
          <w:iCs/>
          <w:lang w:val="en-US"/>
        </w:rPr>
        <w:t xml:space="preserve"> </w:t>
      </w:r>
      <w:r w:rsidRPr="00DB670F">
        <w:rPr>
          <w:lang w:val="en-GB"/>
        </w:rPr>
        <w:t xml:space="preserve">(Joho </w:t>
      </w:r>
      <w:r w:rsidRPr="00DB670F">
        <w:rPr>
          <w:i/>
          <w:lang w:val="en-GB"/>
        </w:rPr>
        <w:t>10:16)</w:t>
      </w:r>
      <w:r w:rsidRPr="00DB670F">
        <w:rPr>
          <w:spacing w:val="-5"/>
          <w:w w:val="90"/>
          <w:lang w:val="en-GB"/>
        </w:rPr>
        <w:t xml:space="preserve"> 89</w:t>
      </w:r>
      <w:r w:rsidRPr="00DB670F">
        <w:rPr>
          <w:spacing w:val="-5"/>
          <w:w w:val="90"/>
          <w:lang w:val="en-US"/>
        </w:rPr>
        <w:t>.</w:t>
      </w:r>
    </w:p>
  </w:footnote>
  <w:footnote w:id="280">
    <w:p w14:paraId="361B514B" w14:textId="77777777" w:rsidR="00A96A28" w:rsidRPr="00DB670F" w:rsidRDefault="00A96A28" w:rsidP="00DB670F">
      <w:pPr>
        <w:pStyle w:val="a3"/>
        <w:spacing w:line="360" w:lineRule="auto"/>
        <w:jc w:val="both"/>
      </w:pPr>
      <w:r w:rsidRPr="00DB670F">
        <w:rPr>
          <w:rStyle w:val="a5"/>
        </w:rPr>
        <w:footnoteRef/>
      </w:r>
      <w:r w:rsidRPr="00DB670F">
        <w:t xml:space="preserve">Χρ. Βούλγαρη, </w:t>
      </w:r>
      <w:r w:rsidRPr="00DB670F">
        <w:rPr>
          <w:i/>
          <w:iCs/>
        </w:rPr>
        <w:t>Οι δώδεκα μαθηταί και απόστολοι του Ιησού Χριστού</w:t>
      </w:r>
      <w:r w:rsidRPr="00DB670F">
        <w:t xml:space="preserve"> (Αθήνα: Αποστολική Διακονία, 2020) 186.</w:t>
      </w:r>
    </w:p>
  </w:footnote>
  <w:footnote w:id="281">
    <w:p w14:paraId="510A6C68" w14:textId="77777777" w:rsidR="00A96A28" w:rsidRPr="00DB670F" w:rsidRDefault="00A96A28" w:rsidP="00DB670F">
      <w:pPr>
        <w:pStyle w:val="style7"/>
        <w:spacing w:before="0" w:beforeAutospacing="0" w:after="0" w:afterAutospacing="0" w:line="360" w:lineRule="auto"/>
        <w:rPr>
          <w:sz w:val="20"/>
          <w:szCs w:val="20"/>
        </w:rPr>
      </w:pPr>
      <w:r w:rsidRPr="00DB670F">
        <w:rPr>
          <w:rStyle w:val="a5"/>
          <w:sz w:val="20"/>
          <w:szCs w:val="20"/>
        </w:rPr>
        <w:footnoteRef/>
      </w:r>
      <w:r w:rsidRPr="00DB670F">
        <w:rPr>
          <w:sz w:val="20"/>
          <w:szCs w:val="20"/>
        </w:rPr>
        <w:t xml:space="preserve">Σ. Δεσπότη, </w:t>
      </w:r>
      <w:r w:rsidRPr="00DB670F">
        <w:rPr>
          <w:i/>
          <w:iCs/>
          <w:sz w:val="20"/>
          <w:szCs w:val="20"/>
        </w:rPr>
        <w:t xml:space="preserve">Δοκίμια στην Ιωάννεια Γραμματεία </w:t>
      </w:r>
      <w:r w:rsidRPr="00DB670F">
        <w:rPr>
          <w:sz w:val="20"/>
          <w:szCs w:val="20"/>
        </w:rPr>
        <w:t>(Αθήνα: Έννοια, 2017) 88.</w:t>
      </w:r>
    </w:p>
  </w:footnote>
  <w:footnote w:id="282">
    <w:p w14:paraId="17EDBA89" w14:textId="45CB4CA9" w:rsidR="00A96A28" w:rsidRPr="00DB670F" w:rsidRDefault="00A96A28" w:rsidP="00DB670F">
      <w:pPr>
        <w:spacing w:line="360" w:lineRule="auto"/>
        <w:jc w:val="both"/>
        <w:rPr>
          <w:sz w:val="20"/>
          <w:szCs w:val="20"/>
        </w:rPr>
      </w:pPr>
      <w:r w:rsidRPr="00DB670F">
        <w:rPr>
          <w:rStyle w:val="a5"/>
          <w:sz w:val="20"/>
          <w:szCs w:val="20"/>
        </w:rPr>
        <w:footnoteRef/>
      </w:r>
      <w:r w:rsidRPr="00DB670F">
        <w:rPr>
          <w:i/>
          <w:iCs/>
          <w:sz w:val="20"/>
          <w:szCs w:val="20"/>
          <w:lang w:eastAsia="el-GR"/>
        </w:rPr>
        <w:t>«</w:t>
      </w:r>
      <w:r w:rsidRPr="00DB670F">
        <w:rPr>
          <w:rStyle w:val="a6"/>
          <w:rFonts w:eastAsia="Calibri"/>
          <w:i/>
          <w:iCs/>
          <w:sz w:val="20"/>
          <w:szCs w:val="20"/>
          <w:bdr w:val="none" w:sz="0" w:space="0" w:color="auto" w:frame="1"/>
        </w:rPr>
        <w:t>Πάντα τα έθνη κροτήσατε χείρας, αλαλάξατε τω Θεώ εν φωνή αγαλλιάσεως»</w:t>
      </w:r>
      <w:r w:rsidRPr="00DB670F">
        <w:rPr>
          <w:rStyle w:val="a6"/>
          <w:rFonts w:eastAsia="Calibri"/>
          <w:sz w:val="20"/>
          <w:szCs w:val="20"/>
          <w:bdr w:val="none" w:sz="0" w:space="0" w:color="auto" w:frame="1"/>
        </w:rPr>
        <w:t xml:space="preserve">  διότι </w:t>
      </w:r>
      <w:r w:rsidRPr="00DB670F">
        <w:rPr>
          <w:rStyle w:val="a6"/>
          <w:rFonts w:eastAsia="Calibri"/>
          <w:i/>
          <w:iCs/>
          <w:sz w:val="20"/>
          <w:szCs w:val="20"/>
          <w:bdr w:val="none" w:sz="0" w:space="0" w:color="auto" w:frame="1"/>
        </w:rPr>
        <w:t>«υπέταξε λαούς ημίν και έθνη υπό τους πόδας ημών»</w:t>
      </w:r>
      <w:r w:rsidRPr="00DB670F">
        <w:rPr>
          <w:rStyle w:val="a6"/>
          <w:rFonts w:eastAsia="Calibri"/>
          <w:sz w:val="20"/>
          <w:szCs w:val="20"/>
          <w:bdr w:val="none" w:sz="0" w:space="0" w:color="auto" w:frame="1"/>
        </w:rPr>
        <w:t xml:space="preserve">. </w:t>
      </w:r>
      <w:r w:rsidRPr="00DB670F">
        <w:rPr>
          <w:i/>
          <w:iCs/>
          <w:sz w:val="20"/>
          <w:szCs w:val="20"/>
        </w:rPr>
        <w:t xml:space="preserve">«Εβασίλευσεν ο Θεός επί τα έθνη, ο Θεός κάθηται επί θρόνου αγίου αυτού. άρχοντες λαών συνήχθησαν μετά του Θεού Αβραάμ, ότι του Θεού οι κραταιοί της γης σφόδρα επήρθησαν» </w:t>
      </w:r>
      <w:r w:rsidRPr="00DB670F">
        <w:rPr>
          <w:sz w:val="20"/>
          <w:szCs w:val="20"/>
        </w:rPr>
        <w:t xml:space="preserve">(Ψλ 46, 2, 4, 9-10).  </w:t>
      </w:r>
      <w:r w:rsidRPr="00DB670F">
        <w:rPr>
          <w:sz w:val="20"/>
          <w:szCs w:val="20"/>
          <w:lang w:eastAsia="el-GR"/>
        </w:rPr>
        <w:t>«</w:t>
      </w:r>
      <w:r w:rsidRPr="00DB670F">
        <w:rPr>
          <w:color w:val="000000"/>
          <w:sz w:val="20"/>
          <w:szCs w:val="20"/>
        </w:rPr>
        <w:t>Ακούσατε ταῦτα, πάντα τὰ ἔθνη, ἐνωτίσασθε πάντες οἱ κατοικοῦντες τὴν οἰκουμένην» (</w:t>
      </w:r>
      <w:r w:rsidRPr="00DB670F">
        <w:rPr>
          <w:sz w:val="20"/>
          <w:szCs w:val="20"/>
          <w:lang w:eastAsia="el-GR"/>
        </w:rPr>
        <w:t>Ψλ 48, 2)</w:t>
      </w:r>
    </w:p>
  </w:footnote>
  <w:footnote w:id="283">
    <w:p w14:paraId="1619CAB3" w14:textId="4D616F1B" w:rsidR="00A96A28" w:rsidRPr="00DB670F" w:rsidRDefault="00A96A28" w:rsidP="00DB670F">
      <w:pPr>
        <w:pStyle w:val="a3"/>
        <w:spacing w:line="360" w:lineRule="auto"/>
        <w:jc w:val="both"/>
      </w:pPr>
      <w:r w:rsidRPr="00DB670F">
        <w:rPr>
          <w:rStyle w:val="a5"/>
        </w:rPr>
        <w:footnoteRef/>
      </w:r>
      <w:r w:rsidRPr="00DB670F">
        <w:t xml:space="preserve"> </w:t>
      </w:r>
      <w:r w:rsidRPr="00DB670F">
        <w:t>Κυρίλλου Αλεξανδρείας, «Υπόμνημα εις το κατά Ιωάννην Ευαγγέλιον»</w:t>
      </w:r>
      <w:r w:rsidRPr="00DB670F">
        <w:rPr>
          <w:lang w:eastAsia="el-GR"/>
        </w:rPr>
        <w:t xml:space="preserve">,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w:t>
      </w:r>
      <w:r w:rsidRPr="00DB670F">
        <w:t xml:space="preserve">Τόμ. 73, </w:t>
      </w:r>
      <w:r w:rsidRPr="00DB670F">
        <w:rPr>
          <w:lang w:eastAsia="el-GR"/>
        </w:rPr>
        <w:t>στ.</w:t>
      </w:r>
      <w:r w:rsidRPr="00DB670F">
        <w:t>1049, στ. 1052.</w:t>
      </w:r>
    </w:p>
  </w:footnote>
  <w:footnote w:id="284">
    <w:p w14:paraId="7681FFF4" w14:textId="12E54184" w:rsidR="00A96A28" w:rsidRPr="00DB670F" w:rsidRDefault="00A96A28" w:rsidP="00DB670F">
      <w:pPr>
        <w:pStyle w:val="a3"/>
        <w:spacing w:line="360" w:lineRule="auto"/>
        <w:jc w:val="both"/>
        <w:rPr>
          <w:lang w:eastAsia="el-GR"/>
        </w:rPr>
      </w:pPr>
      <w:r w:rsidRPr="00DB670F">
        <w:rPr>
          <w:rStyle w:val="a5"/>
        </w:rPr>
        <w:footnoteRef/>
      </w:r>
      <w:r w:rsidRPr="00DB670F">
        <w:rPr>
          <w:lang w:eastAsia="el-GR"/>
        </w:rPr>
        <w:t>Θεοφύλακτου Βουλγαρίας, «Ερμηνεία εις το κατά Ιωάννην Ευαγγέλιον», Patrologiae Graeca, Τόμ.124, στ. 73.</w:t>
      </w:r>
    </w:p>
  </w:footnote>
  <w:footnote w:id="285">
    <w:p w14:paraId="7445260E" w14:textId="248B646E"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Ευθυμίου Ζιγαβηνού, </w:t>
      </w:r>
      <w:r w:rsidRPr="00DB670F">
        <w:rPr>
          <w:lang w:eastAsia="el-GR"/>
        </w:rPr>
        <w:t xml:space="preserve">«Υπόμνημα εις το κατά Ιωάννην Ευαγγέλιον»,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 xml:space="preserve"> </w:t>
      </w:r>
      <w:r w:rsidRPr="00DB670F">
        <w:t>Τόμ. 129, στ. 1329.</w:t>
      </w:r>
    </w:p>
  </w:footnote>
  <w:footnote w:id="286">
    <w:p w14:paraId="1BD1CF04" w14:textId="0F3C03FE" w:rsidR="00A96A28" w:rsidRPr="00DB670F" w:rsidRDefault="00A96A28" w:rsidP="00DB670F">
      <w:pPr>
        <w:spacing w:line="360" w:lineRule="auto"/>
        <w:ind w:left="122"/>
        <w:jc w:val="both"/>
        <w:rPr>
          <w:sz w:val="20"/>
          <w:szCs w:val="20"/>
          <w:lang w:val="en-US"/>
        </w:rPr>
      </w:pPr>
      <w:r w:rsidRPr="00DB670F">
        <w:rPr>
          <w:rStyle w:val="a5"/>
          <w:sz w:val="20"/>
          <w:szCs w:val="20"/>
        </w:rPr>
        <w:footnoteRef/>
      </w:r>
      <w:r w:rsidRPr="00DB670F">
        <w:rPr>
          <w:sz w:val="20"/>
          <w:szCs w:val="20"/>
        </w:rPr>
        <w:t>Α</w:t>
      </w:r>
      <w:r w:rsidRPr="00DB670F">
        <w:rPr>
          <w:w w:val="105"/>
          <w:sz w:val="20"/>
          <w:szCs w:val="20"/>
          <w:lang w:val="en-GB"/>
        </w:rPr>
        <w:t>ndreas</w:t>
      </w:r>
      <w:r w:rsidRPr="00DB670F">
        <w:rPr>
          <w:w w:val="105"/>
          <w:sz w:val="20"/>
          <w:szCs w:val="20"/>
          <w:lang w:val="en-US"/>
        </w:rPr>
        <w:t xml:space="preserve"> </w:t>
      </w:r>
      <w:r w:rsidRPr="00DB670F">
        <w:rPr>
          <w:w w:val="105"/>
          <w:sz w:val="20"/>
          <w:szCs w:val="20"/>
          <w:lang w:val="en-GB"/>
        </w:rPr>
        <w:t>j.</w:t>
      </w:r>
      <w:r w:rsidRPr="00DB670F">
        <w:rPr>
          <w:spacing w:val="-2"/>
          <w:w w:val="105"/>
          <w:sz w:val="20"/>
          <w:szCs w:val="20"/>
          <w:lang w:val="en-GB"/>
        </w:rPr>
        <w:t xml:space="preserve">Köstenberger, </w:t>
      </w:r>
      <w:r w:rsidRPr="00DB670F">
        <w:rPr>
          <w:spacing w:val="-2"/>
          <w:w w:val="105"/>
          <w:sz w:val="20"/>
          <w:szCs w:val="20"/>
          <w:lang w:val="en-US"/>
        </w:rPr>
        <w:t>«</w:t>
      </w:r>
      <w:r w:rsidRPr="00DB670F">
        <w:rPr>
          <w:sz w:val="20"/>
          <w:szCs w:val="20"/>
          <w:lang w:val="en-GB"/>
        </w:rPr>
        <w:t>Jesus the Good</w:t>
      </w:r>
      <w:r w:rsidRPr="00DB670F">
        <w:rPr>
          <w:sz w:val="20"/>
          <w:szCs w:val="20"/>
          <w:lang w:val="en-US"/>
        </w:rPr>
        <w:t xml:space="preserve"> </w:t>
      </w:r>
      <w:r w:rsidRPr="00DB670F">
        <w:rPr>
          <w:sz w:val="20"/>
          <w:szCs w:val="20"/>
          <w:lang w:val="en-GB"/>
        </w:rPr>
        <w:t>Shepherd Who Will</w:t>
      </w:r>
      <w:r w:rsidRPr="00DB670F">
        <w:rPr>
          <w:sz w:val="20"/>
          <w:szCs w:val="20"/>
          <w:lang w:val="en-US"/>
        </w:rPr>
        <w:t xml:space="preserve"> </w:t>
      </w:r>
      <w:r w:rsidRPr="00DB670F">
        <w:rPr>
          <w:sz w:val="20"/>
          <w:szCs w:val="20"/>
          <w:lang w:val="en-GB"/>
        </w:rPr>
        <w:t>Also Bring Other Sheep</w:t>
      </w:r>
      <w:r w:rsidRPr="00DB670F">
        <w:rPr>
          <w:sz w:val="20"/>
          <w:szCs w:val="20"/>
          <w:lang w:val="en-US"/>
        </w:rPr>
        <w:t>»</w:t>
      </w:r>
      <w:r w:rsidRPr="00DB670F">
        <w:rPr>
          <w:sz w:val="20"/>
          <w:szCs w:val="20"/>
          <w:lang w:val="en-GB"/>
        </w:rPr>
        <w:t>, 78</w:t>
      </w:r>
      <w:r w:rsidRPr="00DB670F">
        <w:rPr>
          <w:sz w:val="20"/>
          <w:szCs w:val="20"/>
          <w:lang w:val="en-US"/>
        </w:rPr>
        <w:t>.</w:t>
      </w:r>
    </w:p>
  </w:footnote>
  <w:footnote w:id="287">
    <w:p w14:paraId="35D785C2" w14:textId="4B6443F7" w:rsidR="00A96A28" w:rsidRPr="00DB670F" w:rsidRDefault="00A96A28" w:rsidP="00DB670F">
      <w:pPr>
        <w:pStyle w:val="a3"/>
        <w:spacing w:line="360" w:lineRule="auto"/>
        <w:rPr>
          <w:lang w:val="en-US"/>
        </w:rPr>
      </w:pPr>
      <w:r w:rsidRPr="00DB670F">
        <w:rPr>
          <w:rStyle w:val="a5"/>
        </w:rPr>
        <w:footnoteRef/>
      </w:r>
      <w:r w:rsidRPr="00DB670F">
        <w:rPr>
          <w:lang w:val="en-US"/>
        </w:rPr>
        <w:t xml:space="preserve"> </w:t>
      </w:r>
      <w:r w:rsidRPr="00DB670F">
        <w:rPr>
          <w:i/>
          <w:lang w:val="en-US"/>
        </w:rPr>
        <w:t>«In Jewish thought, only Israel possessed the Law and therefore only Israel knew God. While John’s basis for the covenant community in christological and not ethnic, John also limits knowledge of God to his broader community, that is, those who know Christ»</w:t>
      </w:r>
      <w:r w:rsidRPr="00DB670F">
        <w:rPr>
          <w:lang w:val="en-US"/>
        </w:rPr>
        <w:t>. Craig S. Keener, The Gospel of John. A Commentary. Volume 1 (Michigan:  Baker Academic, 2012) 242.</w:t>
      </w:r>
    </w:p>
  </w:footnote>
  <w:footnote w:id="288">
    <w:p w14:paraId="5AFF7D88" w14:textId="0C71EE89" w:rsidR="00A96A28" w:rsidRPr="00DB670F" w:rsidRDefault="00A96A28" w:rsidP="00DB670F">
      <w:pPr>
        <w:spacing w:line="360" w:lineRule="auto"/>
        <w:ind w:left="122"/>
        <w:jc w:val="both"/>
        <w:rPr>
          <w:sz w:val="20"/>
          <w:szCs w:val="20"/>
          <w:lang w:val="en-US"/>
        </w:rPr>
      </w:pPr>
      <w:r w:rsidRPr="00DB670F">
        <w:rPr>
          <w:rStyle w:val="a5"/>
          <w:sz w:val="20"/>
          <w:szCs w:val="20"/>
        </w:rPr>
        <w:footnoteRef/>
      </w:r>
      <w:r w:rsidRPr="00DB670F">
        <w:rPr>
          <w:sz w:val="20"/>
          <w:szCs w:val="20"/>
        </w:rPr>
        <w:t>Α</w:t>
      </w:r>
      <w:r w:rsidRPr="00DB670F">
        <w:rPr>
          <w:w w:val="105"/>
          <w:sz w:val="20"/>
          <w:szCs w:val="20"/>
          <w:lang w:val="en-GB"/>
        </w:rPr>
        <w:t>ndreas</w:t>
      </w:r>
      <w:r w:rsidRPr="00DB670F">
        <w:rPr>
          <w:w w:val="105"/>
          <w:sz w:val="20"/>
          <w:szCs w:val="20"/>
          <w:lang w:val="en-US"/>
        </w:rPr>
        <w:t xml:space="preserve"> </w:t>
      </w:r>
      <w:r w:rsidRPr="00DB670F">
        <w:rPr>
          <w:w w:val="105"/>
          <w:sz w:val="20"/>
          <w:szCs w:val="20"/>
          <w:lang w:val="en-GB"/>
        </w:rPr>
        <w:t>j.</w:t>
      </w:r>
      <w:r w:rsidRPr="00DB670F">
        <w:rPr>
          <w:spacing w:val="-2"/>
          <w:w w:val="105"/>
          <w:sz w:val="20"/>
          <w:szCs w:val="20"/>
          <w:lang w:val="en-GB"/>
        </w:rPr>
        <w:t xml:space="preserve">Köstenberger, </w:t>
      </w:r>
      <w:r w:rsidRPr="00DB670F">
        <w:rPr>
          <w:spacing w:val="-2"/>
          <w:w w:val="105"/>
          <w:sz w:val="20"/>
          <w:szCs w:val="20"/>
        </w:rPr>
        <w:t>ό</w:t>
      </w:r>
      <w:r w:rsidRPr="00DB670F">
        <w:rPr>
          <w:spacing w:val="-2"/>
          <w:w w:val="105"/>
          <w:sz w:val="20"/>
          <w:szCs w:val="20"/>
          <w:lang w:val="en-US"/>
        </w:rPr>
        <w:t>.</w:t>
      </w:r>
      <w:r w:rsidRPr="00DB670F">
        <w:rPr>
          <w:spacing w:val="-2"/>
          <w:w w:val="105"/>
          <w:sz w:val="20"/>
          <w:szCs w:val="20"/>
        </w:rPr>
        <w:t>π</w:t>
      </w:r>
      <w:r w:rsidRPr="00DB670F">
        <w:rPr>
          <w:spacing w:val="-2"/>
          <w:w w:val="105"/>
          <w:sz w:val="20"/>
          <w:szCs w:val="20"/>
          <w:lang w:val="en-US"/>
        </w:rPr>
        <w:t>.</w:t>
      </w:r>
      <w:r w:rsidRPr="00DB670F">
        <w:rPr>
          <w:sz w:val="20"/>
          <w:szCs w:val="20"/>
          <w:lang w:val="en-GB"/>
        </w:rPr>
        <w:t>, 74</w:t>
      </w:r>
      <w:r w:rsidRPr="00DB670F">
        <w:rPr>
          <w:sz w:val="20"/>
          <w:szCs w:val="20"/>
          <w:lang w:val="en-US"/>
        </w:rPr>
        <w:t>.</w:t>
      </w:r>
    </w:p>
  </w:footnote>
  <w:footnote w:id="289">
    <w:p w14:paraId="167FA346" w14:textId="0E483138" w:rsidR="00A96A28" w:rsidRPr="00DB670F" w:rsidRDefault="00A96A28" w:rsidP="00DB670F">
      <w:pPr>
        <w:pStyle w:val="a3"/>
        <w:spacing w:line="360" w:lineRule="auto"/>
        <w:jc w:val="both"/>
      </w:pPr>
      <w:r w:rsidRPr="00DB670F">
        <w:rPr>
          <w:rStyle w:val="a5"/>
        </w:rPr>
        <w:footnoteRef/>
      </w:r>
      <w:r w:rsidRPr="00DB670F">
        <w:t>Α</w:t>
      </w:r>
      <w:r w:rsidRPr="00DB670F">
        <w:rPr>
          <w:w w:val="105"/>
          <w:lang w:val="en-GB"/>
        </w:rPr>
        <w:t>ndreasj</w:t>
      </w:r>
      <w:r w:rsidRPr="00DB670F">
        <w:rPr>
          <w:w w:val="105"/>
        </w:rPr>
        <w:t>.</w:t>
      </w:r>
      <w:r w:rsidRPr="00DB670F">
        <w:rPr>
          <w:spacing w:val="-2"/>
          <w:w w:val="105"/>
          <w:lang w:val="en-GB"/>
        </w:rPr>
        <w:t>K</w:t>
      </w:r>
      <w:r w:rsidRPr="00DB670F">
        <w:rPr>
          <w:spacing w:val="-2"/>
          <w:w w:val="105"/>
        </w:rPr>
        <w:t>ö</w:t>
      </w:r>
      <w:r w:rsidRPr="00DB670F">
        <w:rPr>
          <w:spacing w:val="-2"/>
          <w:w w:val="105"/>
          <w:lang w:val="en-GB"/>
        </w:rPr>
        <w:t>stenberger</w:t>
      </w:r>
      <w:r w:rsidRPr="00DB670F">
        <w:rPr>
          <w:spacing w:val="-2"/>
          <w:w w:val="105"/>
        </w:rPr>
        <w:t>,  ό.π.</w:t>
      </w:r>
      <w:r w:rsidRPr="00DB670F">
        <w:rPr>
          <w:iCs/>
        </w:rPr>
        <w:t>,</w:t>
      </w:r>
      <w:r w:rsidRPr="00DB670F">
        <w:rPr>
          <w:spacing w:val="-5"/>
          <w:w w:val="90"/>
        </w:rPr>
        <w:t xml:space="preserve"> 88.</w:t>
      </w:r>
    </w:p>
  </w:footnote>
  <w:footnote w:id="290">
    <w:p w14:paraId="39A7783E" w14:textId="77777777" w:rsidR="00A96A28" w:rsidRPr="00DB670F" w:rsidRDefault="00A96A28" w:rsidP="00DB670F">
      <w:pPr>
        <w:spacing w:line="360" w:lineRule="auto"/>
        <w:jc w:val="both"/>
        <w:rPr>
          <w:sz w:val="20"/>
          <w:szCs w:val="20"/>
        </w:rPr>
      </w:pPr>
      <w:r w:rsidRPr="00DB670F">
        <w:rPr>
          <w:rStyle w:val="a5"/>
          <w:sz w:val="20"/>
          <w:szCs w:val="20"/>
        </w:rPr>
        <w:footnoteRef/>
      </w:r>
      <w:r w:rsidRPr="00DB670F">
        <w:rPr>
          <w:sz w:val="20"/>
          <w:szCs w:val="20"/>
        </w:rPr>
        <w:t xml:space="preserve">Ιωάννου Χρυσοστόμου, «Υπόμνημα εις το κατά Ιωάννην Ευαγγέλιον», </w:t>
      </w:r>
      <w:r w:rsidRPr="00DB670F">
        <w:rPr>
          <w:i/>
          <w:iCs/>
          <w:sz w:val="20"/>
          <w:szCs w:val="20"/>
        </w:rPr>
        <w:t>Βιβλιοθήκη των Ελλήνων</w:t>
      </w:r>
      <w:r w:rsidRPr="00DB670F">
        <w:rPr>
          <w:sz w:val="20"/>
          <w:szCs w:val="20"/>
        </w:rPr>
        <w:t>, Τόμ. 74, 114.</w:t>
      </w:r>
    </w:p>
  </w:footnote>
  <w:footnote w:id="291">
    <w:p w14:paraId="68BCA4C2" w14:textId="63476530" w:rsidR="00A96A28" w:rsidRPr="00DB670F" w:rsidRDefault="00A96A28" w:rsidP="00DB670F">
      <w:pPr>
        <w:pStyle w:val="a3"/>
        <w:spacing w:line="360" w:lineRule="auto"/>
        <w:jc w:val="both"/>
      </w:pPr>
      <w:r w:rsidRPr="00DB670F">
        <w:rPr>
          <w:rStyle w:val="a5"/>
        </w:rPr>
        <w:footnoteRef/>
      </w:r>
      <w:r w:rsidR="00B33644" w:rsidRPr="00DB670F">
        <w:t xml:space="preserve"> </w:t>
      </w:r>
      <w:r w:rsidRPr="00DB670F">
        <w:t xml:space="preserve">Ευθυμίου μητρ. Αχελώου, «Ο ρόλος του ορθόδοξου ιερέως στη σύγχρονη εποχή» στο: </w:t>
      </w:r>
      <w:r w:rsidRPr="00DB670F">
        <w:rPr>
          <w:i/>
          <w:iCs/>
        </w:rPr>
        <w:t>Η αποστολή του ιερέως στο σύγχρονο κόσμο, Πρακτικά Ημερίδας (Διορθόδοξο Κέντρο Πεντέλης 11-6-2009),</w:t>
      </w:r>
      <w:r w:rsidRPr="00DB670F">
        <w:t xml:space="preserve"> (Αθήναι: έκδοσις της Επικοινωνιακής και Μορφωτικής Υπηρεσίας της Εκκλησίας της Ελλάδος, 2010) 26.</w:t>
      </w:r>
    </w:p>
  </w:footnote>
  <w:footnote w:id="292">
    <w:p w14:paraId="12D3CF56" w14:textId="212C5DE0" w:rsidR="00A96A28" w:rsidRPr="00DB670F" w:rsidRDefault="00A96A28" w:rsidP="00DB670F">
      <w:pPr>
        <w:shd w:val="clear" w:color="auto" w:fill="FFFFFF"/>
        <w:spacing w:line="360" w:lineRule="auto"/>
        <w:jc w:val="both"/>
        <w:textAlignment w:val="baseline"/>
        <w:rPr>
          <w:sz w:val="20"/>
          <w:szCs w:val="20"/>
        </w:rPr>
      </w:pPr>
      <w:r w:rsidRPr="00DB670F">
        <w:rPr>
          <w:rStyle w:val="a5"/>
          <w:sz w:val="20"/>
          <w:szCs w:val="20"/>
        </w:rPr>
        <w:footnoteRef/>
      </w:r>
      <w:r w:rsidRPr="00DB670F">
        <w:rPr>
          <w:sz w:val="20"/>
          <w:szCs w:val="20"/>
        </w:rPr>
        <w:t xml:space="preserve">Θεόδωρου Ζήση, Πρωτ., </w:t>
      </w:r>
      <w:r w:rsidRPr="00DB670F">
        <w:rPr>
          <w:i/>
          <w:iCs/>
          <w:sz w:val="20"/>
          <w:szCs w:val="20"/>
        </w:rPr>
        <w:t>Η ιεροσύνη κατά τον άγιο Γρηγόριο το Θεολόγο</w:t>
      </w:r>
      <w:r w:rsidRPr="00DB670F">
        <w:rPr>
          <w:sz w:val="20"/>
          <w:szCs w:val="20"/>
        </w:rPr>
        <w:t xml:space="preserve">, 16-10-2019, στο διαδικτυακό τόπο: </w:t>
      </w:r>
      <w:hyperlink r:id="rId10" w:history="1">
        <w:r w:rsidRPr="00DB670F">
          <w:rPr>
            <w:rStyle w:val="-"/>
            <w:rFonts w:eastAsiaTheme="majorEastAsia"/>
            <w:sz w:val="20"/>
            <w:szCs w:val="20"/>
          </w:rPr>
          <w:t>https://fdathanasiou.wordpress.com/2019/10/16/%CE%B7-%CE%B/</w:t>
        </w:r>
      </w:hyperlink>
      <w:r w:rsidRPr="00DB670F">
        <w:rPr>
          <w:rStyle w:val="-"/>
          <w:rFonts w:eastAsiaTheme="majorEastAsia"/>
          <w:sz w:val="20"/>
          <w:szCs w:val="20"/>
        </w:rPr>
        <w:t xml:space="preserve">,  </w:t>
      </w:r>
      <w:r w:rsidRPr="00DB670F">
        <w:rPr>
          <w:sz w:val="20"/>
          <w:szCs w:val="20"/>
        </w:rPr>
        <w:t>ημερομηνία ανάκτησης: 10-5-2022.</w:t>
      </w:r>
    </w:p>
  </w:footnote>
  <w:footnote w:id="293">
    <w:p w14:paraId="73176EEB" w14:textId="3DA940EB" w:rsidR="00A96A28" w:rsidRPr="00DB670F" w:rsidRDefault="00A96A28" w:rsidP="00DB670F">
      <w:pPr>
        <w:pStyle w:val="a3"/>
        <w:spacing w:before="100" w:beforeAutospacing="1" w:after="100" w:afterAutospacing="1" w:line="360" w:lineRule="auto"/>
        <w:jc w:val="both"/>
      </w:pPr>
      <w:r w:rsidRPr="00DB670F">
        <w:rPr>
          <w:rStyle w:val="a5"/>
        </w:rPr>
        <w:footnoteRef/>
      </w:r>
      <w:r w:rsidRPr="00DB670F">
        <w:t xml:space="preserve">Σαμουήλ Ουίλσον, </w:t>
      </w:r>
      <w:r w:rsidRPr="00DB670F">
        <w:rPr>
          <w:i/>
        </w:rPr>
        <w:t>Του Κλήρου ο οδηγός, ήτοι παράφρασις και σχόλια των προς Τιμόθεον και Τίτον τριών αγίων επιστολών</w:t>
      </w:r>
      <w:r w:rsidRPr="00DB670F">
        <w:t xml:space="preserve"> (Λονδίνο, Αποστολική Εταιρεία, 1829) 12.</w:t>
      </w:r>
    </w:p>
    <w:p w14:paraId="65072195" w14:textId="77777777" w:rsidR="00A96A28" w:rsidRPr="00DB670F" w:rsidRDefault="00A96A28" w:rsidP="00DB670F">
      <w:pPr>
        <w:pStyle w:val="a3"/>
        <w:spacing w:line="360" w:lineRule="auto"/>
      </w:pPr>
    </w:p>
  </w:footnote>
  <w:footnote w:id="294">
    <w:p w14:paraId="62C5E18B"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609-611.</w:t>
      </w:r>
    </w:p>
  </w:footnote>
  <w:footnote w:id="295">
    <w:p w14:paraId="5C6A8063" w14:textId="77777777" w:rsidR="00A96A28" w:rsidRPr="00DB670F" w:rsidRDefault="00A96A28" w:rsidP="00DB670F">
      <w:pPr>
        <w:pStyle w:val="a3"/>
        <w:spacing w:line="360" w:lineRule="auto"/>
        <w:jc w:val="both"/>
      </w:pPr>
      <w:r w:rsidRPr="00DB670F">
        <w:rPr>
          <w:rStyle w:val="a5"/>
        </w:rPr>
        <w:footnoteRef/>
      </w:r>
      <w:r w:rsidRPr="00DB670F">
        <w:t xml:space="preserve">βλ. ενδεικτικά Φιλ 4,3, Τιμ 2, 19-21. Αρχιμ. Ε. Χατζηεφραιμίδη, </w:t>
      </w:r>
      <w:r w:rsidRPr="00DB670F">
        <w:rPr>
          <w:i/>
          <w:iCs/>
        </w:rPr>
        <w:t>«Ιερού Αυγουστίνου, Ομιλίες εις το κατά Ιωάννη Ευαγγέλιο»</w:t>
      </w:r>
      <w:r w:rsidRPr="00DB670F">
        <w:t>, 595.</w:t>
      </w:r>
    </w:p>
  </w:footnote>
  <w:footnote w:id="296">
    <w:p w14:paraId="399D3408" w14:textId="4A904580" w:rsidR="000A4555" w:rsidRPr="00DB670F" w:rsidRDefault="000A4555" w:rsidP="00DB670F">
      <w:pPr>
        <w:pStyle w:val="a3"/>
        <w:spacing w:line="360" w:lineRule="auto"/>
      </w:pPr>
      <w:r w:rsidRPr="00DB670F">
        <w:rPr>
          <w:rStyle w:val="a5"/>
        </w:rPr>
        <w:footnoteRef/>
      </w:r>
      <w:r w:rsidRPr="00DB670F">
        <w:t xml:space="preserve"> </w:t>
      </w:r>
      <w:r w:rsidRPr="00DB670F">
        <w:t xml:space="preserve">Αρχιμ. Δανιήλ Αεράκη, </w:t>
      </w:r>
      <w:r w:rsidRPr="00DB670F">
        <w:rPr>
          <w:i/>
          <w:iCs/>
        </w:rPr>
        <w:t>Η προς Εβραίους Επιστολή,</w:t>
      </w:r>
      <w:r w:rsidRPr="00DB670F">
        <w:t xml:space="preserve"> τεύχος Β΄ (Αθήνα: 2006) 280.</w:t>
      </w:r>
    </w:p>
  </w:footnote>
  <w:footnote w:id="297">
    <w:p w14:paraId="7CCC4F92" w14:textId="6EACBFEE" w:rsidR="00A96A28" w:rsidRPr="00DB670F" w:rsidRDefault="00A96A28" w:rsidP="00DB670F">
      <w:pPr>
        <w:pStyle w:val="a3"/>
        <w:spacing w:line="360" w:lineRule="auto"/>
        <w:jc w:val="both"/>
      </w:pPr>
      <w:r w:rsidRPr="00DB670F">
        <w:rPr>
          <w:rStyle w:val="a5"/>
        </w:rPr>
        <w:footnoteRef/>
      </w:r>
      <w:r w:rsidRPr="00DB670F">
        <w:t xml:space="preserve">Πρωτ. Αθ.  Γκίκα, «Ιστορία της ποιμαντικής ως επιστήμης», στο Β. Θερμός, (επιμ. έκδ.) </w:t>
      </w:r>
      <w:r w:rsidRPr="00DB670F">
        <w:rPr>
          <w:i/>
          <w:iCs/>
        </w:rPr>
        <w:t xml:space="preserve">Στα μονοπάτια του κόσμου- Ποιμαντικά βήματα στο σήμερα, </w:t>
      </w:r>
      <w:r w:rsidRPr="00DB670F">
        <w:t xml:space="preserve"> (Αθήνα: Αρμός, 2016) 40.</w:t>
      </w:r>
    </w:p>
  </w:footnote>
  <w:footnote w:id="298">
    <w:p w14:paraId="02256777" w14:textId="77777777" w:rsidR="00A96A28" w:rsidRPr="00DB670F" w:rsidRDefault="00A96A28" w:rsidP="00DB670F">
      <w:pPr>
        <w:pStyle w:val="a3"/>
        <w:spacing w:before="100" w:beforeAutospacing="1" w:after="100" w:afterAutospacing="1" w:line="360" w:lineRule="auto"/>
        <w:jc w:val="both"/>
      </w:pPr>
      <w:r w:rsidRPr="00DB670F">
        <w:rPr>
          <w:rStyle w:val="a5"/>
        </w:rPr>
        <w:footnoteRef/>
      </w:r>
      <w:r w:rsidRPr="00DB670F">
        <w:t xml:space="preserve">Σαμουήλ Ουίλσον, </w:t>
      </w:r>
      <w:r w:rsidRPr="00DB670F">
        <w:rPr>
          <w:i/>
        </w:rPr>
        <w:t>Του Κλήρου ο οδηγός, ήτοι παράφρασις και σχόλια των προς Τιμόθεον και Τίτον τριών αγίων επιστολών</w:t>
      </w:r>
      <w:r w:rsidRPr="00DB670F">
        <w:t xml:space="preserve"> (Λονδίνο, Αποστολική Εταιρεία, 1829).</w:t>
      </w:r>
    </w:p>
    <w:p w14:paraId="6FFEF487" w14:textId="77777777" w:rsidR="00A96A28" w:rsidRPr="00DB670F" w:rsidRDefault="00A96A28" w:rsidP="00DB670F">
      <w:pPr>
        <w:pStyle w:val="a3"/>
        <w:spacing w:line="360" w:lineRule="auto"/>
      </w:pPr>
    </w:p>
  </w:footnote>
  <w:footnote w:id="299">
    <w:p w14:paraId="45158CAC" w14:textId="38BED2B0"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Χρ. Βούλγαρη, </w:t>
      </w:r>
      <w:r w:rsidRPr="00DB670F">
        <w:rPr>
          <w:i/>
          <w:iCs/>
        </w:rPr>
        <w:t xml:space="preserve">Οι Δώδεκα Μαθηταί και Απόστολοι του Ιησού Χριστού  </w:t>
      </w:r>
      <w:r w:rsidRPr="00DB670F">
        <w:t>(Αθήνα: Αποστολική Διακονία, 2020), 72.</w:t>
      </w:r>
    </w:p>
  </w:footnote>
  <w:footnote w:id="300">
    <w:p w14:paraId="66C28D68" w14:textId="7C52DD23" w:rsidR="00A96A28" w:rsidRPr="00DB670F" w:rsidRDefault="00A96A28" w:rsidP="00DB670F">
      <w:pPr>
        <w:spacing w:line="360" w:lineRule="auto"/>
        <w:jc w:val="both"/>
        <w:rPr>
          <w:sz w:val="20"/>
          <w:szCs w:val="20"/>
          <w:lang w:eastAsia="el-GR"/>
        </w:rPr>
      </w:pPr>
      <w:r w:rsidRPr="00DB670F">
        <w:rPr>
          <w:rStyle w:val="a5"/>
          <w:sz w:val="20"/>
          <w:szCs w:val="20"/>
        </w:rPr>
        <w:footnoteRef/>
      </w:r>
      <w:r w:rsidRPr="00DB670F">
        <w:rPr>
          <w:sz w:val="20"/>
          <w:szCs w:val="20"/>
        </w:rPr>
        <w:t xml:space="preserve">Ευθυμίου Ζιγαβηνού, </w:t>
      </w:r>
      <w:r w:rsidRPr="00DB670F">
        <w:rPr>
          <w:sz w:val="20"/>
          <w:szCs w:val="20"/>
          <w:lang w:eastAsia="el-GR"/>
        </w:rPr>
        <w:t xml:space="preserve">«Υπόμνημα εις το κατά Ιωάννην Ευαγγέλιον», </w:t>
      </w:r>
      <w:r w:rsidRPr="00DB670F">
        <w:rPr>
          <w:i/>
          <w:iCs/>
          <w:sz w:val="20"/>
          <w:szCs w:val="20"/>
          <w:lang w:val="en-GB" w:eastAsia="el-GR"/>
        </w:rPr>
        <w:t>Patrologiae</w:t>
      </w:r>
      <w:r w:rsidRPr="00DB670F">
        <w:rPr>
          <w:i/>
          <w:iCs/>
          <w:sz w:val="20"/>
          <w:szCs w:val="20"/>
          <w:lang w:eastAsia="el-GR"/>
        </w:rPr>
        <w:t xml:space="preserve"> </w:t>
      </w:r>
      <w:r w:rsidRPr="00DB670F">
        <w:rPr>
          <w:i/>
          <w:iCs/>
          <w:sz w:val="20"/>
          <w:szCs w:val="20"/>
          <w:lang w:val="en-GB" w:eastAsia="el-GR"/>
        </w:rPr>
        <w:t>Graeca</w:t>
      </w:r>
      <w:r w:rsidRPr="00DB670F">
        <w:rPr>
          <w:i/>
          <w:iCs/>
          <w:sz w:val="20"/>
          <w:szCs w:val="20"/>
          <w:lang w:eastAsia="el-GR"/>
        </w:rPr>
        <w:t xml:space="preserve">, </w:t>
      </w:r>
      <w:r w:rsidRPr="00DB670F">
        <w:rPr>
          <w:i/>
          <w:iCs/>
          <w:sz w:val="20"/>
          <w:szCs w:val="20"/>
          <w:lang w:val="en-US" w:eastAsia="el-GR"/>
        </w:rPr>
        <w:t>J</w:t>
      </w:r>
      <w:r w:rsidRPr="00DB670F">
        <w:rPr>
          <w:i/>
          <w:iCs/>
          <w:sz w:val="20"/>
          <w:szCs w:val="20"/>
          <w:lang w:eastAsia="el-GR"/>
        </w:rPr>
        <w:t xml:space="preserve">. </w:t>
      </w:r>
      <w:r w:rsidRPr="00DB670F">
        <w:rPr>
          <w:i/>
          <w:iCs/>
          <w:sz w:val="20"/>
          <w:szCs w:val="20"/>
          <w:lang w:val="en-US" w:eastAsia="el-GR"/>
        </w:rPr>
        <w:t>Migne</w:t>
      </w:r>
      <w:r w:rsidRPr="00DB670F">
        <w:rPr>
          <w:sz w:val="20"/>
          <w:szCs w:val="20"/>
          <w:lang w:eastAsia="el-GR"/>
        </w:rPr>
        <w:t>, επιμ. έκδ., Τόμ. 129, στ. 1497.</w:t>
      </w:r>
    </w:p>
  </w:footnote>
  <w:footnote w:id="301">
    <w:p w14:paraId="2A0CE309" w14:textId="18ADBEE7" w:rsidR="00A96A28" w:rsidRPr="00DB670F" w:rsidRDefault="00A96A28" w:rsidP="00DB670F">
      <w:pPr>
        <w:pStyle w:val="a3"/>
        <w:spacing w:line="360" w:lineRule="auto"/>
      </w:pPr>
      <w:r w:rsidRPr="00DB670F">
        <w:rPr>
          <w:rStyle w:val="a5"/>
        </w:rPr>
        <w:footnoteRef/>
      </w:r>
      <w:r w:rsidRPr="00DB670F">
        <w:t xml:space="preserve"> </w:t>
      </w:r>
      <w:r w:rsidRPr="00DB670F">
        <w:t>Παναγούλα Μπίτζα, Η Αναστάσιμη εμφάνιση του Χριστού στη λίμνη της Τιβεριάδος (Αθήνα, ΕΚΠΑ) 35</w:t>
      </w:r>
    </w:p>
  </w:footnote>
  <w:footnote w:id="302">
    <w:p w14:paraId="50B7B056" w14:textId="029EF6ED" w:rsidR="00A96A28" w:rsidRPr="00DB670F" w:rsidRDefault="00A96A28" w:rsidP="00DB670F">
      <w:pPr>
        <w:pStyle w:val="a3"/>
        <w:spacing w:line="360" w:lineRule="auto"/>
        <w:jc w:val="both"/>
      </w:pPr>
      <w:r w:rsidRPr="00DB670F">
        <w:rPr>
          <w:rStyle w:val="a5"/>
        </w:rPr>
        <w:footnoteRef/>
      </w:r>
      <w:r w:rsidRPr="00DB670F">
        <w:rPr>
          <w:lang w:eastAsia="el-GR"/>
        </w:rPr>
        <w:t xml:space="preserve">Θεοφύλακτου Βουλγαρίας, «Ερμηνεία εις το κατά Ιωάννην Ευαγγέλιον», </w:t>
      </w:r>
      <w:r w:rsidRPr="00DB670F">
        <w:rPr>
          <w:i/>
          <w:iCs/>
          <w:lang w:val="en-GB" w:eastAsia="el-GR"/>
        </w:rPr>
        <w:t>Patrologiae</w:t>
      </w:r>
      <w:r w:rsidRPr="00DB670F">
        <w:rPr>
          <w:i/>
          <w:iCs/>
          <w:lang w:eastAsia="el-GR"/>
        </w:rPr>
        <w:t xml:space="preserve"> </w:t>
      </w:r>
      <w:r w:rsidRPr="00DB670F">
        <w:rPr>
          <w:i/>
          <w:iCs/>
          <w:lang w:val="en-GB" w:eastAsia="el-GR"/>
        </w:rPr>
        <w:t>Graeca</w:t>
      </w:r>
      <w:r w:rsidRPr="00DB670F">
        <w:rPr>
          <w:i/>
          <w:iCs/>
          <w:lang w:eastAsia="el-GR"/>
        </w:rPr>
        <w:t xml:space="preserve">, </w:t>
      </w:r>
      <w:r w:rsidRPr="00DB670F">
        <w:rPr>
          <w:i/>
          <w:iCs/>
          <w:lang w:val="en-US" w:eastAsia="el-GR"/>
        </w:rPr>
        <w:t>J</w:t>
      </w:r>
      <w:r w:rsidRPr="00DB670F">
        <w:rPr>
          <w:i/>
          <w:iCs/>
          <w:lang w:eastAsia="el-GR"/>
        </w:rPr>
        <w:t xml:space="preserve">. </w:t>
      </w:r>
      <w:r w:rsidRPr="00DB670F">
        <w:rPr>
          <w:i/>
          <w:iCs/>
          <w:lang w:val="en-US" w:eastAsia="el-GR"/>
        </w:rPr>
        <w:t>Migne</w:t>
      </w:r>
      <w:r w:rsidRPr="00DB670F">
        <w:rPr>
          <w:lang w:eastAsia="el-GR"/>
        </w:rPr>
        <w:t>, επιμ. έκδ., Τόμ. 124, στ. 313.</w:t>
      </w:r>
    </w:p>
  </w:footnote>
  <w:footnote w:id="303">
    <w:p w14:paraId="31F4C01D" w14:textId="6378508B"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Χρ. Βούλγαρη, </w:t>
      </w:r>
      <w:r w:rsidRPr="00DB670F">
        <w:rPr>
          <w:i/>
          <w:iCs/>
        </w:rPr>
        <w:t>Οι δώδεκα μαθηταί και απόστολοι του Ιησού Χριστού</w:t>
      </w:r>
      <w:r w:rsidRPr="00DB670F">
        <w:t>, 95.</w:t>
      </w:r>
    </w:p>
  </w:footnote>
  <w:footnote w:id="304">
    <w:p w14:paraId="157AEF74" w14:textId="77777777" w:rsidR="00A96A28" w:rsidRPr="00DB670F" w:rsidRDefault="00A96A28" w:rsidP="00DB670F">
      <w:pPr>
        <w:pStyle w:val="a3"/>
        <w:spacing w:line="360" w:lineRule="auto"/>
        <w:jc w:val="both"/>
      </w:pPr>
      <w:r w:rsidRPr="00DB670F">
        <w:rPr>
          <w:rStyle w:val="a5"/>
        </w:rPr>
        <w:footnoteRef/>
      </w:r>
      <w:r w:rsidRPr="00DB670F">
        <w:t xml:space="preserve">Χρ. Βούλγαρη, </w:t>
      </w:r>
      <w:r w:rsidRPr="00DB670F">
        <w:rPr>
          <w:i/>
          <w:iCs/>
        </w:rPr>
        <w:t>Οι δώδεκα μαθηταί και απόστολοι του Ιησού Χριστού</w:t>
      </w:r>
      <w:r w:rsidRPr="00DB670F">
        <w:t>,74</w:t>
      </w:r>
    </w:p>
  </w:footnote>
  <w:footnote w:id="305">
    <w:p w14:paraId="28410398" w14:textId="77777777" w:rsidR="00A96A28" w:rsidRPr="00DB670F" w:rsidRDefault="00A96A28" w:rsidP="00DB670F">
      <w:pPr>
        <w:pStyle w:val="a3"/>
        <w:spacing w:line="360" w:lineRule="auto"/>
        <w:jc w:val="both"/>
      </w:pPr>
      <w:r w:rsidRPr="00DB670F">
        <w:rPr>
          <w:rStyle w:val="a5"/>
        </w:rPr>
        <w:footnoteRef/>
      </w:r>
      <w:r w:rsidRPr="00DB670F">
        <w:t>Επισκόπου Δυτ. Τανζανίας Κ. Χρυσοστόμου, «Ιεραποστολή μετανοίας το κήρυγμα της Ορθοδόξου Ιεραποστολής»,</w:t>
      </w:r>
      <w:r w:rsidRPr="00DB670F">
        <w:rPr>
          <w:i/>
          <w:iCs/>
        </w:rPr>
        <w:t>Φως Εθνών</w:t>
      </w:r>
      <w:r w:rsidRPr="00DB670F">
        <w:t>, 175 (2023) 18.</w:t>
      </w:r>
    </w:p>
  </w:footnote>
  <w:footnote w:id="306">
    <w:p w14:paraId="61339883" w14:textId="77777777" w:rsidR="00A96A28" w:rsidRPr="00DB670F" w:rsidRDefault="00A96A28" w:rsidP="00DB670F">
      <w:pPr>
        <w:pStyle w:val="a3"/>
        <w:spacing w:line="360" w:lineRule="auto"/>
        <w:jc w:val="both"/>
      </w:pPr>
      <w:r w:rsidRPr="00DB670F">
        <w:rPr>
          <w:rStyle w:val="a5"/>
        </w:rPr>
        <w:footnoteRef/>
      </w:r>
      <w:r w:rsidRPr="00DB670F">
        <w:t xml:space="preserve">Πρωτ. Αθ.  Γκίκα, «Ιστορία της ποιμαντικής ως επιστήμης», στο Β. Θερμός, (επιμ. έκδ.) </w:t>
      </w:r>
      <w:r w:rsidRPr="00DB670F">
        <w:rPr>
          <w:i/>
          <w:iCs/>
        </w:rPr>
        <w:t>Στα μονοπάτια του κόσμου - Ποιμαντικά βήματα στο σήμερα</w:t>
      </w:r>
      <w:r w:rsidRPr="00DB670F">
        <w:t xml:space="preserve">  (Αθήνα: Αρμός, 2016) 40.</w:t>
      </w:r>
    </w:p>
  </w:footnote>
  <w:footnote w:id="307">
    <w:p w14:paraId="7363D4A0" w14:textId="77777777"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616.</w:t>
      </w:r>
    </w:p>
  </w:footnote>
  <w:footnote w:id="308">
    <w:p w14:paraId="1F192FD0" w14:textId="6B9EC7DC" w:rsidR="00A96A28" w:rsidRPr="00DB670F" w:rsidRDefault="00A96A28" w:rsidP="00DB670F">
      <w:pPr>
        <w:pStyle w:val="a3"/>
        <w:spacing w:before="100" w:beforeAutospacing="1" w:after="100" w:afterAutospacing="1" w:line="360" w:lineRule="auto"/>
        <w:jc w:val="both"/>
      </w:pPr>
      <w:r w:rsidRPr="00DB670F">
        <w:rPr>
          <w:rStyle w:val="a5"/>
        </w:rPr>
        <w:footnoteRef/>
      </w:r>
      <w:r w:rsidRPr="00DB670F">
        <w:t xml:space="preserve"> </w:t>
      </w:r>
      <w:r w:rsidRPr="00DB670F">
        <w:t xml:space="preserve">Σύμφωνα με τους νεότερους ερευνητές θεολόγους, το Ευαγγέλιο του Ιωάννη γράφτηκε πριν τις επιστολές του. Βλ. ενδεικτικά: Ι. Καραβιδόπουλου,  </w:t>
      </w:r>
      <w:r w:rsidRPr="00DB670F">
        <w:rPr>
          <w:i/>
        </w:rPr>
        <w:t>Εισαγωγή στην Καινή Διαθήκη</w:t>
      </w:r>
      <w:r w:rsidRPr="00DB670F">
        <w:t xml:space="preserve"> (Θεσσαλονίκη: Πουρναρά, 1993) 340. </w:t>
      </w:r>
    </w:p>
    <w:p w14:paraId="6BA274DD" w14:textId="4CCE3D79" w:rsidR="00A96A28" w:rsidRPr="00DB670F" w:rsidRDefault="00A96A28" w:rsidP="00DB670F">
      <w:pPr>
        <w:pStyle w:val="a3"/>
        <w:spacing w:line="360" w:lineRule="auto"/>
      </w:pPr>
    </w:p>
  </w:footnote>
  <w:footnote w:id="309">
    <w:p w14:paraId="317BD625" w14:textId="77777777" w:rsidR="00A96A28" w:rsidRPr="00DB670F" w:rsidRDefault="00A96A28" w:rsidP="00DB670F">
      <w:pPr>
        <w:pStyle w:val="a3"/>
        <w:spacing w:line="360" w:lineRule="auto"/>
        <w:rPr>
          <w:lang w:val="en-US"/>
        </w:rPr>
      </w:pPr>
      <w:r w:rsidRPr="00DB670F">
        <w:rPr>
          <w:rStyle w:val="a5"/>
        </w:rPr>
        <w:footnoteRef/>
      </w:r>
      <w:r w:rsidRPr="00DB670F">
        <w:rPr>
          <w:lang w:val="en-US"/>
        </w:rPr>
        <w:t xml:space="preserve"> Adele Reinhartz, </w:t>
      </w:r>
      <w:r w:rsidRPr="00DB670F">
        <w:rPr>
          <w:i/>
          <w:lang w:val="en-US"/>
        </w:rPr>
        <w:t xml:space="preserve">Befriending the Beloved Disciple, </w:t>
      </w:r>
      <w:proofErr w:type="gramStart"/>
      <w:r w:rsidRPr="00DB670F">
        <w:rPr>
          <w:i/>
          <w:lang w:val="en-US"/>
        </w:rPr>
        <w:t>A  Jewish</w:t>
      </w:r>
      <w:proofErr w:type="gramEnd"/>
      <w:r w:rsidRPr="00DB670F">
        <w:rPr>
          <w:i/>
          <w:lang w:val="en-US"/>
        </w:rPr>
        <w:t xml:space="preserve"> Reading of  the Gospel of  John </w:t>
      </w:r>
      <w:r w:rsidRPr="00DB670F">
        <w:rPr>
          <w:lang w:val="en-US"/>
        </w:rPr>
        <w:t>(New York: Continuum, 2001) 68, 94.</w:t>
      </w:r>
    </w:p>
  </w:footnote>
  <w:footnote w:id="310">
    <w:p w14:paraId="1AB7FFAF" w14:textId="77777777" w:rsidR="00A96A28" w:rsidRPr="00DB670F" w:rsidRDefault="00A96A28" w:rsidP="00DB670F">
      <w:pPr>
        <w:pStyle w:val="a3"/>
        <w:spacing w:line="360" w:lineRule="auto"/>
        <w:jc w:val="both"/>
      </w:pPr>
      <w:r w:rsidRPr="00DB670F">
        <w:rPr>
          <w:rStyle w:val="a5"/>
        </w:rPr>
        <w:footnoteRef/>
      </w:r>
      <w:r w:rsidRPr="00DB670F">
        <w:t xml:space="preserve">Ι. Σκιαδαρέση, πρωτ., </w:t>
      </w:r>
      <w:r w:rsidRPr="00DB670F">
        <w:rPr>
          <w:i/>
          <w:iCs/>
        </w:rPr>
        <w:t>Η Αποκάλυψη του Ιωάννη -Ερμηνευτικά και θεολογικά μελετήματα Α΄,</w:t>
      </w:r>
      <w:r w:rsidRPr="00DB670F">
        <w:t xml:space="preserve"> (Θεσσαλονίκη: Πουρναρά, 2005) 158.</w:t>
      </w:r>
    </w:p>
  </w:footnote>
  <w:footnote w:id="311">
    <w:p w14:paraId="1FD8A688" w14:textId="77777777" w:rsidR="00A96A28" w:rsidRPr="00DB670F" w:rsidRDefault="00A96A28" w:rsidP="00DB670F">
      <w:pPr>
        <w:pStyle w:val="a3"/>
        <w:spacing w:line="360" w:lineRule="auto"/>
        <w:jc w:val="both"/>
      </w:pPr>
      <w:r w:rsidRPr="00DB670F">
        <w:rPr>
          <w:rStyle w:val="a5"/>
        </w:rPr>
        <w:footnoteRef/>
      </w:r>
      <w:r w:rsidRPr="00DB670F">
        <w:t>Αθ. Παπαρνάκη, «Ποιμένας και Ποιμαντική Επιστήμη στην Αγία Γραφή», 193.</w:t>
      </w:r>
    </w:p>
  </w:footnote>
  <w:footnote w:id="312">
    <w:p w14:paraId="55796D99" w14:textId="2E8CC5E6" w:rsidR="00A96A28" w:rsidRPr="00DB670F" w:rsidRDefault="00A96A28" w:rsidP="00DB670F">
      <w:pPr>
        <w:pStyle w:val="a3"/>
        <w:spacing w:line="360" w:lineRule="auto"/>
        <w:jc w:val="both"/>
      </w:pPr>
      <w:r w:rsidRPr="00DB670F">
        <w:rPr>
          <w:rStyle w:val="a5"/>
        </w:rPr>
        <w:footnoteRef/>
      </w:r>
      <w:r w:rsidRPr="00DB670F">
        <w:t xml:space="preserve">Ι. Σκιαδαρέση, πρωτ., </w:t>
      </w:r>
      <w:r w:rsidRPr="00DB670F">
        <w:rPr>
          <w:i/>
          <w:iCs/>
        </w:rPr>
        <w:t>Η Αποκάλυψη του Ιωάννη</w:t>
      </w:r>
      <w:r w:rsidRPr="00DB670F">
        <w:t>, 187-8.</w:t>
      </w:r>
    </w:p>
  </w:footnote>
  <w:footnote w:id="313">
    <w:p w14:paraId="2E6E5748" w14:textId="1F79E15F" w:rsidR="00A96A28" w:rsidRPr="00DB670F" w:rsidRDefault="00A96A28" w:rsidP="00DB670F">
      <w:pPr>
        <w:pStyle w:val="a3"/>
        <w:spacing w:line="360" w:lineRule="auto"/>
        <w:jc w:val="both"/>
      </w:pPr>
      <w:r w:rsidRPr="00DB670F">
        <w:rPr>
          <w:rStyle w:val="a5"/>
        </w:rPr>
        <w:footnoteRef/>
      </w:r>
      <w:r w:rsidRPr="00DB670F">
        <w:t xml:space="preserve">Ι. Σκιαδαρέση, </w:t>
      </w:r>
      <w:r w:rsidRPr="00DB670F">
        <w:rPr>
          <w:i/>
          <w:iCs/>
        </w:rPr>
        <w:t>Η Αποκάλυψη του Ιωάννη,</w:t>
      </w:r>
      <w:r w:rsidRPr="00DB670F">
        <w:t xml:space="preserve"> 175-7.</w:t>
      </w:r>
    </w:p>
  </w:footnote>
  <w:footnote w:id="314">
    <w:p w14:paraId="5A1730AF" w14:textId="3AC103B4" w:rsidR="00A96A28" w:rsidRPr="00DB670F" w:rsidRDefault="00A96A28" w:rsidP="00DB670F">
      <w:pPr>
        <w:autoSpaceDE w:val="0"/>
        <w:autoSpaceDN w:val="0"/>
        <w:adjustRightInd w:val="0"/>
        <w:spacing w:line="360" w:lineRule="auto"/>
        <w:jc w:val="both"/>
        <w:rPr>
          <w:sz w:val="20"/>
          <w:szCs w:val="20"/>
        </w:rPr>
      </w:pPr>
      <w:r w:rsidRPr="00DB670F">
        <w:rPr>
          <w:rStyle w:val="a5"/>
          <w:sz w:val="20"/>
          <w:szCs w:val="20"/>
        </w:rPr>
        <w:footnoteRef/>
      </w:r>
      <w:r w:rsidRPr="00DB670F">
        <w:rPr>
          <w:rFonts w:eastAsia="PalatinoLinotype-Roman"/>
          <w:sz w:val="20"/>
          <w:szCs w:val="20"/>
        </w:rPr>
        <w:t xml:space="preserve">Σ. Δεσπότη, </w:t>
      </w:r>
      <w:r w:rsidRPr="00DB670F">
        <w:rPr>
          <w:rFonts w:eastAsia="PalatinoLinotype-Roman"/>
          <w:i/>
          <w:sz w:val="20"/>
          <w:szCs w:val="20"/>
        </w:rPr>
        <w:t>Η Αποκάλυψη του Ιωάννη, Το βιβλίο της προφητείας</w:t>
      </w:r>
      <w:r w:rsidRPr="00DB670F">
        <w:rPr>
          <w:rFonts w:eastAsia="PalatinoLinotype-Roman"/>
          <w:sz w:val="20"/>
          <w:szCs w:val="20"/>
        </w:rPr>
        <w:t xml:space="preserve"> (Αθήνα: Άθως, 2005) Τόμος Α΄, 225, υποσημ. 20.</w:t>
      </w:r>
    </w:p>
  </w:footnote>
  <w:footnote w:id="315">
    <w:p w14:paraId="46B38702"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Ι. Σκιαδαρέση, </w:t>
      </w:r>
      <w:r w:rsidRPr="00DB670F">
        <w:rPr>
          <w:i/>
          <w:iCs/>
        </w:rPr>
        <w:t>Η Αποκάλυψη του Ιωάννη</w:t>
      </w:r>
      <w:r w:rsidRPr="00DB670F">
        <w:t>,  172-3.</w:t>
      </w:r>
    </w:p>
  </w:footnote>
  <w:footnote w:id="316">
    <w:p w14:paraId="704F44F8" w14:textId="6990E7A3" w:rsidR="00A96A28" w:rsidRPr="00DB670F" w:rsidRDefault="00A96A28" w:rsidP="00DB670F">
      <w:pPr>
        <w:pStyle w:val="a3"/>
        <w:spacing w:line="360" w:lineRule="auto"/>
        <w:jc w:val="both"/>
      </w:pPr>
      <w:r w:rsidRPr="00DB670F">
        <w:rPr>
          <w:rStyle w:val="a5"/>
        </w:rPr>
        <w:footnoteRef/>
      </w:r>
      <w:r w:rsidRPr="00DB670F">
        <w:t xml:space="preserve">Γρηγορίου Θεολόγου, «Λόγος Στ΄, Ειρηνικός πρώτος», </w:t>
      </w:r>
      <w:r w:rsidRPr="00DB670F">
        <w:rPr>
          <w:i/>
          <w:iCs/>
        </w:rPr>
        <w:t xml:space="preserve">Έλληνες Πατέρες της Εκκλησίας </w:t>
      </w:r>
      <w:r w:rsidRPr="00DB670F">
        <w:t>(Τόμ. 4) (Θεσσαλονίκη: Πατερικές εκδόσεις «Γρηγόριος Παλαμάς», 1976), 194.</w:t>
      </w:r>
    </w:p>
  </w:footnote>
  <w:footnote w:id="317">
    <w:p w14:paraId="2C15D7DB" w14:textId="3956D386" w:rsidR="00A96A28" w:rsidRPr="00DB670F" w:rsidRDefault="00A96A28" w:rsidP="00DB670F">
      <w:pPr>
        <w:pStyle w:val="a3"/>
        <w:spacing w:line="360" w:lineRule="auto"/>
        <w:jc w:val="both"/>
      </w:pPr>
      <w:r w:rsidRPr="00DB670F">
        <w:rPr>
          <w:rStyle w:val="a5"/>
        </w:rPr>
        <w:footnoteRef/>
      </w:r>
      <w:r w:rsidRPr="00DB670F">
        <w:t xml:space="preserve">Γρηγορίου Θεολόγου, «Λόγος Στ΄, Ειρηνικός πρώτος», </w:t>
      </w:r>
      <w:r w:rsidRPr="00DB670F">
        <w:rPr>
          <w:i/>
          <w:iCs/>
        </w:rPr>
        <w:t xml:space="preserve">Έλληνες Πατέρες της Εκκλησίας  </w:t>
      </w:r>
      <w:r w:rsidRPr="00DB670F">
        <w:t>(Τόμ. 4), 146.</w:t>
      </w:r>
    </w:p>
  </w:footnote>
  <w:footnote w:id="318">
    <w:p w14:paraId="5D06A67A" w14:textId="77777777" w:rsidR="00A96A28" w:rsidRPr="00DB670F" w:rsidRDefault="00A96A28" w:rsidP="00DB670F">
      <w:pPr>
        <w:autoSpaceDE w:val="0"/>
        <w:autoSpaceDN w:val="0"/>
        <w:adjustRightInd w:val="0"/>
        <w:spacing w:line="360" w:lineRule="auto"/>
        <w:jc w:val="both"/>
        <w:rPr>
          <w:sz w:val="20"/>
          <w:szCs w:val="20"/>
        </w:rPr>
      </w:pPr>
      <w:r w:rsidRPr="00DB670F">
        <w:rPr>
          <w:rStyle w:val="a5"/>
          <w:sz w:val="20"/>
          <w:szCs w:val="20"/>
        </w:rPr>
        <w:footnoteRef/>
      </w:r>
      <w:r w:rsidRPr="00DB670F">
        <w:rPr>
          <w:rFonts w:eastAsia="PalatinoLinotype-Roman"/>
          <w:sz w:val="20"/>
          <w:szCs w:val="20"/>
        </w:rPr>
        <w:t xml:space="preserve">Σωτήριου Σ. Δεσπότη, </w:t>
      </w:r>
      <w:r w:rsidRPr="00DB670F">
        <w:rPr>
          <w:rFonts w:eastAsia="PalatinoLinotype-Roman"/>
          <w:i/>
          <w:sz w:val="20"/>
          <w:szCs w:val="20"/>
        </w:rPr>
        <w:t>Η Αποκάλυψη του Ιωάννη</w:t>
      </w:r>
      <w:r w:rsidRPr="00DB670F">
        <w:rPr>
          <w:rFonts w:eastAsia="PalatinoLinotype-Roman"/>
          <w:sz w:val="20"/>
          <w:szCs w:val="20"/>
        </w:rPr>
        <w:t>, 224.</w:t>
      </w:r>
    </w:p>
  </w:footnote>
  <w:footnote w:id="319">
    <w:p w14:paraId="632D7FD1" w14:textId="77777777" w:rsidR="00A96A28" w:rsidRPr="00DB670F" w:rsidRDefault="00A96A28" w:rsidP="00DB670F">
      <w:pPr>
        <w:pStyle w:val="a3"/>
        <w:spacing w:line="360" w:lineRule="auto"/>
        <w:jc w:val="both"/>
      </w:pPr>
      <w:r w:rsidRPr="00DB670F">
        <w:rPr>
          <w:rStyle w:val="a5"/>
        </w:rPr>
        <w:footnoteRef/>
      </w:r>
      <w:r w:rsidRPr="00DB670F">
        <w:t xml:space="preserve">Αρχιμ. Γ. Χαραλαμπίδη, </w:t>
      </w:r>
      <w:r w:rsidRPr="00DB670F">
        <w:rPr>
          <w:i/>
          <w:iCs/>
        </w:rPr>
        <w:t>Το μικρόν ποίμνιον</w:t>
      </w:r>
      <w:r w:rsidRPr="00DB670F">
        <w:t>, 72.</w:t>
      </w:r>
    </w:p>
  </w:footnote>
  <w:footnote w:id="320">
    <w:p w14:paraId="638D6B89" w14:textId="034EC560" w:rsidR="00A96A28" w:rsidRPr="00DB670F" w:rsidRDefault="00A96A28" w:rsidP="00DB670F">
      <w:pPr>
        <w:pStyle w:val="a3"/>
        <w:spacing w:line="360" w:lineRule="auto"/>
        <w:jc w:val="both"/>
      </w:pPr>
      <w:r w:rsidRPr="00DB670F">
        <w:rPr>
          <w:rStyle w:val="a5"/>
        </w:rPr>
        <w:footnoteRef/>
      </w:r>
      <w:r w:rsidRPr="00DB670F">
        <w:t xml:space="preserve">Frederic W. Farrar,  </w:t>
      </w:r>
      <w:r w:rsidRPr="00DB670F">
        <w:rPr>
          <w:i/>
        </w:rPr>
        <w:t xml:space="preserve">Ο βίος του Χριστού, </w:t>
      </w:r>
      <w:r w:rsidRPr="00DB670F">
        <w:t>ελλ. μετ.: Αλ. Παπαδιαμάντης, (Αθήνα: Εκδόσεις των Καταστημάτων Ακροπόλεως, 1898) 253.</w:t>
      </w:r>
    </w:p>
  </w:footnote>
  <w:footnote w:id="321">
    <w:p w14:paraId="43635537" w14:textId="7AA11679" w:rsidR="00A96A28" w:rsidRPr="00DB670F" w:rsidRDefault="00A96A28" w:rsidP="00DB670F">
      <w:pPr>
        <w:pStyle w:val="a3"/>
        <w:spacing w:line="360" w:lineRule="auto"/>
        <w:jc w:val="both"/>
      </w:pPr>
      <w:r w:rsidRPr="00DB670F">
        <w:rPr>
          <w:rStyle w:val="a5"/>
        </w:rPr>
        <w:footnoteRef/>
      </w:r>
      <w:r w:rsidRPr="00DB670F">
        <w:t xml:space="preserve">Χρυσό δαχτυλίδι με ένα πράσινο πολύτιμο λίθο σκαλισμένο με την εικόνα του Καλού Ποιμένα ανακαλύφθηκε μεταξύ άλλων σε ναυάγιο που χρονολογείται γύρω στο 300 μ. Χ. Βλέπε: </w:t>
      </w:r>
      <w:r w:rsidRPr="00DB670F">
        <w:rPr>
          <w:lang w:val="en-US"/>
        </w:rPr>
        <w:t>Steinmeyer</w:t>
      </w:r>
      <w:r w:rsidRPr="00DB670F">
        <w:t xml:space="preserve"> </w:t>
      </w:r>
      <w:r w:rsidRPr="00DB670F">
        <w:rPr>
          <w:lang w:val="en-US"/>
        </w:rPr>
        <w:t>Nathan</w:t>
      </w:r>
      <w:r w:rsidRPr="00DB670F">
        <w:t xml:space="preserve">, </w:t>
      </w:r>
      <w:r w:rsidRPr="00DB670F">
        <w:rPr>
          <w:i/>
          <w:iCs/>
          <w:lang w:val="en-US"/>
        </w:rPr>
        <w:t>Early</w:t>
      </w:r>
      <w:r w:rsidRPr="00DB670F">
        <w:rPr>
          <w:i/>
          <w:iCs/>
        </w:rPr>
        <w:t xml:space="preserve"> </w:t>
      </w:r>
      <w:r w:rsidRPr="00DB670F">
        <w:rPr>
          <w:i/>
          <w:iCs/>
          <w:lang w:val="en-US"/>
        </w:rPr>
        <w:t>Christian</w:t>
      </w:r>
      <w:r w:rsidRPr="00DB670F">
        <w:rPr>
          <w:i/>
          <w:iCs/>
        </w:rPr>
        <w:t xml:space="preserve"> </w:t>
      </w:r>
      <w:r w:rsidRPr="00DB670F">
        <w:rPr>
          <w:i/>
          <w:iCs/>
          <w:lang w:val="en-US"/>
        </w:rPr>
        <w:t>Symbol</w:t>
      </w:r>
      <w:r w:rsidRPr="00DB670F">
        <w:rPr>
          <w:i/>
          <w:iCs/>
        </w:rPr>
        <w:t xml:space="preserve"> </w:t>
      </w:r>
      <w:r w:rsidRPr="00DB670F">
        <w:rPr>
          <w:i/>
          <w:iCs/>
          <w:lang w:val="en-US"/>
        </w:rPr>
        <w:t>of</w:t>
      </w:r>
      <w:r w:rsidRPr="00DB670F">
        <w:rPr>
          <w:i/>
          <w:iCs/>
        </w:rPr>
        <w:t xml:space="preserve"> </w:t>
      </w:r>
      <w:r w:rsidRPr="00DB670F">
        <w:rPr>
          <w:i/>
          <w:iCs/>
          <w:lang w:val="en-US"/>
        </w:rPr>
        <w:t>Jesus</w:t>
      </w:r>
      <w:r w:rsidRPr="00DB670F">
        <w:rPr>
          <w:i/>
          <w:iCs/>
        </w:rPr>
        <w:t xml:space="preserve"> </w:t>
      </w:r>
      <w:r w:rsidRPr="00DB670F">
        <w:rPr>
          <w:i/>
          <w:iCs/>
          <w:lang w:val="en-US"/>
        </w:rPr>
        <w:t>discovered</w:t>
      </w:r>
      <w:r w:rsidRPr="00DB670F">
        <w:t xml:space="preserve">, 27-12-2021, </w:t>
      </w:r>
      <w:r w:rsidRPr="00DB670F">
        <w:rPr>
          <w:lang w:val="en-US"/>
        </w:rPr>
        <w:t>Bible</w:t>
      </w:r>
      <w:r w:rsidRPr="00DB670F">
        <w:t xml:space="preserve"> </w:t>
      </w:r>
      <w:r w:rsidRPr="00DB670F">
        <w:rPr>
          <w:lang w:val="en-US"/>
        </w:rPr>
        <w:t>History</w:t>
      </w:r>
      <w:r w:rsidRPr="00DB670F">
        <w:t xml:space="preserve"> </w:t>
      </w:r>
      <w:r w:rsidRPr="00DB670F">
        <w:rPr>
          <w:lang w:val="en-US"/>
        </w:rPr>
        <w:t>Daily</w:t>
      </w:r>
      <w:r w:rsidRPr="00DB670F">
        <w:t xml:space="preserve"> στον διαδικτυακό τόπο: </w:t>
      </w:r>
      <w:hyperlink r:id="rId11" w:history="1">
        <w:r w:rsidRPr="00DB670F">
          <w:rPr>
            <w:rStyle w:val="-"/>
            <w:rFonts w:eastAsiaTheme="majorEastAsia"/>
            <w:lang w:val="en-US"/>
          </w:rPr>
          <w:t>https</w:t>
        </w:r>
        <w:r w:rsidRPr="00DB670F">
          <w:rPr>
            <w:rStyle w:val="-"/>
            <w:rFonts w:eastAsiaTheme="majorEastAsia"/>
          </w:rPr>
          <w:t>://</w:t>
        </w:r>
        <w:r w:rsidRPr="00DB670F">
          <w:rPr>
            <w:rStyle w:val="-"/>
            <w:rFonts w:eastAsiaTheme="majorEastAsia"/>
            <w:lang w:val="en-US"/>
          </w:rPr>
          <w:t>www</w:t>
        </w:r>
        <w:r w:rsidRPr="00DB670F">
          <w:rPr>
            <w:rStyle w:val="-"/>
            <w:rFonts w:eastAsiaTheme="majorEastAsia"/>
          </w:rPr>
          <w:t>.</w:t>
        </w:r>
        <w:r w:rsidRPr="00DB670F">
          <w:rPr>
            <w:rStyle w:val="-"/>
            <w:rFonts w:eastAsiaTheme="majorEastAsia"/>
            <w:lang w:val="en-US"/>
          </w:rPr>
          <w:t>biblicalarchaeology</w:t>
        </w:r>
        <w:r w:rsidRPr="00DB670F">
          <w:rPr>
            <w:rStyle w:val="-"/>
            <w:rFonts w:eastAsiaTheme="majorEastAsia"/>
          </w:rPr>
          <w:t>.</w:t>
        </w:r>
        <w:r w:rsidRPr="00DB670F">
          <w:rPr>
            <w:rStyle w:val="-"/>
            <w:rFonts w:eastAsiaTheme="majorEastAsia"/>
            <w:lang w:val="en-US"/>
          </w:rPr>
          <w:t>org</w:t>
        </w:r>
        <w:r w:rsidRPr="00DB670F">
          <w:rPr>
            <w:rStyle w:val="-"/>
            <w:rFonts w:eastAsiaTheme="majorEastAsia"/>
          </w:rPr>
          <w:t>/</w:t>
        </w:r>
        <w:r w:rsidRPr="00DB670F">
          <w:rPr>
            <w:rStyle w:val="-"/>
            <w:rFonts w:eastAsiaTheme="majorEastAsia"/>
            <w:lang w:val="en-US"/>
          </w:rPr>
          <w:t>daily</w:t>
        </w:r>
        <w:r w:rsidRPr="00DB670F">
          <w:rPr>
            <w:rStyle w:val="-"/>
            <w:rFonts w:eastAsiaTheme="majorEastAsia"/>
          </w:rPr>
          <w:t>/</w:t>
        </w:r>
        <w:r w:rsidRPr="00DB670F">
          <w:rPr>
            <w:rStyle w:val="-"/>
            <w:rFonts w:eastAsiaTheme="majorEastAsia"/>
            <w:lang w:val="en-US"/>
          </w:rPr>
          <w:t>early</w:t>
        </w:r>
        <w:r w:rsidRPr="00DB670F">
          <w:rPr>
            <w:rStyle w:val="-"/>
            <w:rFonts w:eastAsiaTheme="majorEastAsia"/>
          </w:rPr>
          <w:t>-</w:t>
        </w:r>
        <w:r w:rsidRPr="00DB670F">
          <w:rPr>
            <w:rStyle w:val="-"/>
            <w:rFonts w:eastAsiaTheme="majorEastAsia"/>
            <w:lang w:val="en-US"/>
          </w:rPr>
          <w:t>christian</w:t>
        </w:r>
        <w:r w:rsidRPr="00DB670F">
          <w:rPr>
            <w:rStyle w:val="-"/>
            <w:rFonts w:eastAsiaTheme="majorEastAsia"/>
          </w:rPr>
          <w:t>-</w:t>
        </w:r>
        <w:r w:rsidRPr="00DB670F">
          <w:rPr>
            <w:rStyle w:val="-"/>
            <w:rFonts w:eastAsiaTheme="majorEastAsia"/>
            <w:lang w:val="en-US"/>
          </w:rPr>
          <w:t>symbol</w:t>
        </w:r>
        <w:r w:rsidRPr="00DB670F">
          <w:rPr>
            <w:rStyle w:val="-"/>
            <w:rFonts w:eastAsiaTheme="majorEastAsia"/>
          </w:rPr>
          <w:t>/</w:t>
        </w:r>
      </w:hyperlink>
      <w:r w:rsidRPr="00DB670F">
        <w:t xml:space="preserve"> (ημερομηνία ανάκτησης: 6-4-2022).</w:t>
      </w:r>
    </w:p>
  </w:footnote>
  <w:footnote w:id="322">
    <w:p w14:paraId="3D0A6BCC" w14:textId="2BAEEB09" w:rsidR="00682242" w:rsidRPr="00DB670F" w:rsidRDefault="00682242" w:rsidP="00DB670F">
      <w:pPr>
        <w:pStyle w:val="a3"/>
        <w:spacing w:line="360" w:lineRule="auto"/>
      </w:pPr>
      <w:r w:rsidRPr="00DB670F">
        <w:rPr>
          <w:rStyle w:val="a5"/>
        </w:rPr>
        <w:footnoteRef/>
      </w:r>
      <w:r w:rsidRPr="00DB670F">
        <w:t xml:space="preserve"> </w:t>
      </w:r>
      <w:r w:rsidR="00E446C0" w:rsidRPr="00DB670F">
        <w:t>Γράφτηκε στα μέσα περίπου του 2</w:t>
      </w:r>
      <w:r w:rsidR="00E446C0" w:rsidRPr="00DB670F">
        <w:rPr>
          <w:vertAlign w:val="superscript"/>
        </w:rPr>
        <w:t>ου</w:t>
      </w:r>
      <w:r w:rsidR="00E446C0" w:rsidRPr="00DB670F">
        <w:t xml:space="preserve"> αιώνα στη Ρώμη. Ο Ποιμένας είναι ο άγγελος ο οποίος φέρει το μήνυμα της μετάνοιας. Βλ. </w:t>
      </w:r>
      <w:r w:rsidRPr="00DB670F">
        <w:t>Ι. Π</w:t>
      </w:r>
      <w:proofErr w:type="spellStart"/>
      <w:r w:rsidRPr="00DB670F">
        <w:t>αναγόπουλου</w:t>
      </w:r>
      <w:proofErr w:type="spellEnd"/>
      <w:r w:rsidRPr="00DB670F">
        <w:t xml:space="preserve">, </w:t>
      </w:r>
      <w:r w:rsidRPr="00DB670F">
        <w:rPr>
          <w:i/>
          <w:iCs/>
        </w:rPr>
        <w:t xml:space="preserve">Η Εκκλησία των Προφητών-Το προφητικό χάρισμα εν τη Εκκλησία των δύο πρώτων αιώνων </w:t>
      </w:r>
      <w:r w:rsidRPr="00DB670F">
        <w:t xml:space="preserve">(Αθήνα: </w:t>
      </w:r>
      <w:proofErr w:type="spellStart"/>
      <w:r w:rsidRPr="00DB670F">
        <w:t>εκδ</w:t>
      </w:r>
      <w:proofErr w:type="spellEnd"/>
      <w:r w:rsidRPr="00DB670F">
        <w:t xml:space="preserve">. </w:t>
      </w:r>
      <w:proofErr w:type="spellStart"/>
      <w:r w:rsidRPr="00DB670F">
        <w:t>Στ</w:t>
      </w:r>
      <w:proofErr w:type="spellEnd"/>
      <w:r w:rsidRPr="00DB670F">
        <w:t>. Βασιλόπουλος, 1979)</w:t>
      </w:r>
      <w:r w:rsidR="00E446C0" w:rsidRPr="00DB670F">
        <w:t xml:space="preserve"> σελίδες 294-302.</w:t>
      </w:r>
    </w:p>
  </w:footnote>
  <w:footnote w:id="323">
    <w:p w14:paraId="6C2CB2CE" w14:textId="7997C2DF" w:rsidR="00A96A28" w:rsidRPr="00DB670F" w:rsidRDefault="00A96A28" w:rsidP="00DB670F">
      <w:pPr>
        <w:pStyle w:val="a3"/>
        <w:spacing w:line="360" w:lineRule="auto"/>
      </w:pPr>
      <w:r w:rsidRPr="00DB670F">
        <w:rPr>
          <w:rStyle w:val="a5"/>
        </w:rPr>
        <w:footnoteRef/>
      </w:r>
      <w:r w:rsidRPr="00DB670F">
        <w:t xml:space="preserve"> </w:t>
      </w:r>
      <w:r w:rsidRPr="00DB670F">
        <w:t>Ακολουθία των Χαιρετισμών, Β΄ Στάση.</w:t>
      </w:r>
    </w:p>
  </w:footnote>
  <w:footnote w:id="324">
    <w:p w14:paraId="54C8EEC7"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Γιόζεφ Ράτσινγκερ, </w:t>
      </w:r>
      <w:r w:rsidRPr="00DB670F">
        <w:rPr>
          <w:i/>
        </w:rPr>
        <w:t>Ο Ιησούς από τη Ναζαρέτ</w:t>
      </w:r>
      <w:r w:rsidRPr="00DB670F">
        <w:t>, ό.π., 275.</w:t>
      </w:r>
    </w:p>
  </w:footnote>
  <w:footnote w:id="325">
    <w:p w14:paraId="1857B391" w14:textId="77777777" w:rsidR="00A96A28" w:rsidRPr="00DB670F" w:rsidRDefault="00A96A28" w:rsidP="00DB670F">
      <w:pPr>
        <w:pStyle w:val="a3"/>
        <w:spacing w:line="360" w:lineRule="auto"/>
        <w:jc w:val="both"/>
      </w:pPr>
      <w:r w:rsidRPr="00DB670F">
        <w:rPr>
          <w:rStyle w:val="a5"/>
        </w:rPr>
        <w:footnoteRef/>
      </w:r>
      <w:r w:rsidRPr="00DB670F">
        <w:t xml:space="preserve">Χ. Ατματζίδη, </w:t>
      </w:r>
      <w:r w:rsidRPr="00DB670F">
        <w:rPr>
          <w:i/>
          <w:iCs/>
        </w:rPr>
        <w:t>Θεολογία της Καινής Διαθήκης,</w:t>
      </w:r>
      <w:r w:rsidRPr="00DB670F">
        <w:t xml:space="preserve"> (Θεσσαλονίκη: Όστρακον, 2019)148.</w:t>
      </w:r>
    </w:p>
  </w:footnote>
  <w:footnote w:id="326">
    <w:p w14:paraId="77907C31" w14:textId="07F24E1C" w:rsidR="00A96A28" w:rsidRPr="00DB670F" w:rsidRDefault="00A96A28" w:rsidP="00DB670F">
      <w:pPr>
        <w:pStyle w:val="a3"/>
        <w:spacing w:line="360" w:lineRule="auto"/>
        <w:jc w:val="both"/>
      </w:pPr>
      <w:r w:rsidRPr="00DB670F">
        <w:rPr>
          <w:rStyle w:val="a5"/>
        </w:rPr>
        <w:footnoteRef/>
      </w:r>
      <w:r w:rsidRPr="00DB670F">
        <w:t xml:space="preserve">Αρχιμ. Ε. Χατζηεφραιμίδη, </w:t>
      </w:r>
      <w:r w:rsidRPr="00DB670F">
        <w:rPr>
          <w:i/>
          <w:iCs/>
        </w:rPr>
        <w:t>Ιερού Αυγουστίνου, Ομιλίες εις το κατά Ιωάννη Ευαγγέλιο</w:t>
      </w:r>
      <w:r w:rsidRPr="00DB670F">
        <w:t>, 619.</w:t>
      </w:r>
    </w:p>
  </w:footnote>
  <w:footnote w:id="327">
    <w:p w14:paraId="27E07EF3" w14:textId="1B610CE8"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Αν. Κεσελόπουλου, </w:t>
      </w:r>
      <w:r w:rsidRPr="00DB670F">
        <w:rPr>
          <w:i/>
          <w:iCs/>
        </w:rPr>
        <w:t xml:space="preserve">Προτάσεις Ποιμαντικής Θεολογίας </w:t>
      </w:r>
      <w:r w:rsidRPr="00DB670F">
        <w:t xml:space="preserve">(Θεσσαλονίκη: Πουρναρά, 2004) 18- 19. </w:t>
      </w:r>
    </w:p>
  </w:footnote>
  <w:footnote w:id="328">
    <w:p w14:paraId="6A72FD3A" w14:textId="5B9122D2"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Βασιλείου του Μεγάλου, «Ομιλία εις το Πρόσεχε σεαυτώ», </w:t>
      </w:r>
      <w:r w:rsidRPr="00DB670F">
        <w:rPr>
          <w:i/>
          <w:iCs/>
          <w:lang w:val="en-GB"/>
        </w:rPr>
        <w:t>Patrologiae</w:t>
      </w:r>
      <w:r w:rsidRPr="00DB670F">
        <w:rPr>
          <w:i/>
          <w:iCs/>
        </w:rPr>
        <w:t xml:space="preserve"> </w:t>
      </w:r>
      <w:r w:rsidRPr="00DB670F">
        <w:rPr>
          <w:i/>
          <w:iCs/>
          <w:lang w:val="en-GB"/>
        </w:rPr>
        <w:t>Graeca</w:t>
      </w:r>
      <w:r w:rsidRPr="00DB670F">
        <w:rPr>
          <w:i/>
          <w:iCs/>
        </w:rPr>
        <w:t xml:space="preserve">, </w:t>
      </w:r>
      <w:r w:rsidRPr="00DB670F">
        <w:rPr>
          <w:lang w:val="en-US"/>
        </w:rPr>
        <w:t>J</w:t>
      </w:r>
      <w:r w:rsidRPr="00DB670F">
        <w:t xml:space="preserve">. </w:t>
      </w:r>
      <w:r w:rsidRPr="00DB670F">
        <w:rPr>
          <w:lang w:val="en-US"/>
        </w:rPr>
        <w:t>Migne</w:t>
      </w:r>
      <w:r w:rsidRPr="00DB670F">
        <w:t xml:space="preserve">, επιμ. έκδ., Τόμ. 31, στ. 205-208. </w:t>
      </w:r>
    </w:p>
  </w:footnote>
  <w:footnote w:id="329">
    <w:p w14:paraId="7F73E29A" w14:textId="77777777" w:rsidR="00A96A28" w:rsidRPr="00DB670F" w:rsidRDefault="00A96A28" w:rsidP="00DB670F">
      <w:pPr>
        <w:pStyle w:val="a3"/>
        <w:spacing w:line="360" w:lineRule="auto"/>
        <w:jc w:val="both"/>
      </w:pPr>
      <w:r w:rsidRPr="00DB670F">
        <w:rPr>
          <w:rStyle w:val="a5"/>
        </w:rPr>
        <w:footnoteRef/>
      </w:r>
      <w:r w:rsidRPr="00DB670F">
        <w:t>Αθ. Παπαρνάκη, «Ποιμένας και Ποιμαντική Επιστήμη στην Αγία Γραφή», 196.</w:t>
      </w:r>
    </w:p>
    <w:p w14:paraId="1BC92A7B" w14:textId="60CCA7CC" w:rsidR="00A96A28" w:rsidRPr="00DB670F" w:rsidRDefault="00A96A28" w:rsidP="00DB670F">
      <w:pPr>
        <w:pStyle w:val="a3"/>
        <w:spacing w:line="360" w:lineRule="auto"/>
        <w:jc w:val="both"/>
      </w:pPr>
      <w:r w:rsidRPr="00DB670F">
        <w:t xml:space="preserve"> Ιωάννη Χρυσοστόμου, «Εις Πράξεις Ομιλία μδ΄», </w:t>
      </w:r>
      <w:r w:rsidRPr="00DB670F">
        <w:rPr>
          <w:i/>
          <w:iCs/>
          <w:lang w:val="en-GB"/>
        </w:rPr>
        <w:t>P</w:t>
      </w:r>
      <w:r w:rsidRPr="00DB670F">
        <w:rPr>
          <w:i/>
          <w:iCs/>
          <w:lang w:val="en-US"/>
        </w:rPr>
        <w:t>atrologiae</w:t>
      </w:r>
      <w:r w:rsidRPr="00DB670F">
        <w:rPr>
          <w:i/>
          <w:iCs/>
        </w:rPr>
        <w:t xml:space="preserve"> </w:t>
      </w:r>
      <w:r w:rsidRPr="00DB670F">
        <w:rPr>
          <w:i/>
          <w:iCs/>
          <w:lang w:val="en-GB"/>
        </w:rPr>
        <w:t>G</w:t>
      </w:r>
      <w:r w:rsidRPr="00DB670F">
        <w:rPr>
          <w:i/>
          <w:iCs/>
          <w:lang w:val="en-US"/>
        </w:rPr>
        <w:t>raeca</w:t>
      </w:r>
      <w:r w:rsidRPr="00DB670F">
        <w:rPr>
          <w:i/>
          <w:iCs/>
        </w:rPr>
        <w:t>,</w:t>
      </w:r>
      <w:r w:rsidRPr="00DB670F">
        <w:rPr>
          <w:lang w:val="en-US"/>
        </w:rPr>
        <w:t>J</w:t>
      </w:r>
      <w:r w:rsidRPr="00DB670F">
        <w:t xml:space="preserve">. </w:t>
      </w:r>
      <w:r w:rsidRPr="00DB670F">
        <w:rPr>
          <w:lang w:val="en-US"/>
        </w:rPr>
        <w:t>Migne</w:t>
      </w:r>
      <w:r w:rsidRPr="00DB670F">
        <w:t xml:space="preserve"> (επιμ. έκδ.), Τόμ. 60, στ. 310-314</w:t>
      </w:r>
    </w:p>
  </w:footnote>
  <w:footnote w:id="330">
    <w:p w14:paraId="0F6F5FF7"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Γρηγορίου Θεολόγου, «Λόγος Β΄, Απολογητικός της εις τον Πόντον φυγής ένεκεν, και αύθις επανόδου εκείθεν μετά την του πρεσβυτέρου χειροτονίαν, εν ω τι το της ιερωσύνης επάγγελμα»,  </w:t>
      </w:r>
      <w:r w:rsidRPr="00DB670F">
        <w:rPr>
          <w:i/>
          <w:iCs/>
        </w:rPr>
        <w:t>Έλληνες Πατέρες της Εκκλησίας</w:t>
      </w:r>
      <w:r w:rsidRPr="00DB670F">
        <w:t>, Τόμ. 1 (Θεσσαλονίκη: Πατερικαί Εκδόσεις Γρηγόριος ο Παλαμάς, 1975),  209</w:t>
      </w:r>
    </w:p>
  </w:footnote>
  <w:footnote w:id="331">
    <w:p w14:paraId="3EC151CF" w14:textId="0F869850"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Γρηγόριου Θεολόγου, «Λόγος Β΄, Απολογητικός της εις τον Πόντον φυγής ένεκεν, και αύθις επανόδου εκείθεν μετά την του πρεσβυτέρου χειροτονίαν, εν ω τι το της ιερωσύνης επάγγελμα»,  </w:t>
      </w:r>
      <w:r w:rsidRPr="00DB670F">
        <w:rPr>
          <w:i/>
          <w:iCs/>
        </w:rPr>
        <w:t>Έλληνες Πατέρες της Εκκλησίας</w:t>
      </w:r>
      <w:r w:rsidRPr="00DB670F">
        <w:t>, Τόμ. 1 (Θεσσαλονίκη: Πατερικαί Εκδόσεις Γρηγόριος ο Παλαμάς, 1975)  215.</w:t>
      </w:r>
    </w:p>
  </w:footnote>
  <w:footnote w:id="332">
    <w:p w14:paraId="76F9317D" w14:textId="39DF2F68" w:rsidR="000A4555" w:rsidRPr="00DB670F" w:rsidRDefault="000A4555" w:rsidP="00DB670F">
      <w:pPr>
        <w:pStyle w:val="a3"/>
        <w:spacing w:before="100" w:beforeAutospacing="1" w:after="100" w:afterAutospacing="1" w:line="360" w:lineRule="auto"/>
        <w:jc w:val="both"/>
      </w:pPr>
      <w:r w:rsidRPr="00DB670F">
        <w:rPr>
          <w:rStyle w:val="a5"/>
        </w:rPr>
        <w:footnoteRef/>
      </w:r>
      <w:r w:rsidRPr="00DB670F">
        <w:t xml:space="preserve"> </w:t>
      </w:r>
      <w:r w:rsidR="005D73E6" w:rsidRPr="00DB670F">
        <w:t xml:space="preserve">Αρχιμ. Δανιήλ Αεράκη, </w:t>
      </w:r>
      <w:r w:rsidR="005D73E6" w:rsidRPr="00DB670F">
        <w:rPr>
          <w:i/>
          <w:iCs/>
        </w:rPr>
        <w:t>Η προς Εβραίους Επιστολή,</w:t>
      </w:r>
      <w:r w:rsidR="005D73E6" w:rsidRPr="00DB670F">
        <w:t xml:space="preserve"> τεύχος Β΄ (Αθήνα: 2006) 281.</w:t>
      </w:r>
    </w:p>
  </w:footnote>
  <w:footnote w:id="333">
    <w:p w14:paraId="196C4C31" w14:textId="41D03DE5" w:rsidR="00A96A28" w:rsidRPr="00DB670F" w:rsidRDefault="00A96A28" w:rsidP="00DB670F">
      <w:pPr>
        <w:pStyle w:val="a3"/>
        <w:spacing w:line="360" w:lineRule="auto"/>
        <w:jc w:val="both"/>
      </w:pPr>
      <w:r w:rsidRPr="00DB670F">
        <w:rPr>
          <w:rStyle w:val="a5"/>
        </w:rPr>
        <w:footnoteRef/>
      </w:r>
      <w:r w:rsidRPr="00DB670F">
        <w:t>Γρηγορίου Θεολόγου, ό.π., 94.</w:t>
      </w:r>
    </w:p>
  </w:footnote>
  <w:footnote w:id="334">
    <w:p w14:paraId="6AB3AD0B" w14:textId="2D9D8867" w:rsidR="00A96A28" w:rsidRPr="00DB670F" w:rsidRDefault="00A96A28" w:rsidP="00DB670F">
      <w:pPr>
        <w:pStyle w:val="a3"/>
        <w:spacing w:line="360" w:lineRule="auto"/>
        <w:jc w:val="both"/>
      </w:pPr>
      <w:r w:rsidRPr="00DB670F">
        <w:rPr>
          <w:rStyle w:val="a5"/>
        </w:rPr>
        <w:footnoteRef/>
      </w:r>
      <w:r w:rsidRPr="00DB670F">
        <w:t xml:space="preserve">Γρηγορίου Θεολόγου, «Λόγος Στ΄, Ειρηνικός πρώτος», </w:t>
      </w:r>
      <w:r w:rsidRPr="00DB670F">
        <w:rPr>
          <w:i/>
          <w:iCs/>
        </w:rPr>
        <w:t>Έλληνες Πατέρες της Εκκλησίας</w:t>
      </w:r>
      <w:r w:rsidRPr="00DB670F">
        <w:t>, Τόμ. 1 (Θεσσαλονίκη: Πατερικαί Εκδόσεις Γρηγόριος ο Παλαμάς, 1975) 245.</w:t>
      </w:r>
    </w:p>
  </w:footnote>
  <w:footnote w:id="335">
    <w:p w14:paraId="122A0663" w14:textId="77777777" w:rsidR="00A96A28" w:rsidRPr="00DB670F" w:rsidRDefault="00A96A28" w:rsidP="00DB670F">
      <w:pPr>
        <w:pStyle w:val="a3"/>
        <w:spacing w:line="360" w:lineRule="auto"/>
        <w:jc w:val="both"/>
      </w:pPr>
      <w:r w:rsidRPr="00DB670F">
        <w:rPr>
          <w:rStyle w:val="a5"/>
        </w:rPr>
        <w:footnoteRef/>
      </w:r>
      <w:r w:rsidRPr="00DB670F">
        <w:t xml:space="preserve">Εύστοχα το αφιέρωμα στον π. Χαρίτωνα Πνευματικάκι αναφέρει ότι </w:t>
      </w:r>
      <w:r w:rsidRPr="00DB670F">
        <w:rPr>
          <w:i/>
          <w:iCs/>
        </w:rPr>
        <w:t>«ως καλός ποιμένας ποίμαινε τα μελαμψά πρόβατα εις νομάς σωτηρίους»</w:t>
      </w:r>
      <w:r w:rsidRPr="00DB670F">
        <w:t xml:space="preserve">. Βλ. Ν. Σίμου, «50 έτη προσφοράς και αγώνων του Συλλόγου Ορθοδόξου Ιεραποστολής ‘ο Πρωτόκλητος’», </w:t>
      </w:r>
      <w:r w:rsidRPr="00DB670F">
        <w:rPr>
          <w:i/>
          <w:iCs/>
        </w:rPr>
        <w:t>Φως Εθνών</w:t>
      </w:r>
      <w:r w:rsidRPr="00DB670F">
        <w:t xml:space="preserve"> 175 (2023) 9.</w:t>
      </w:r>
    </w:p>
  </w:footnote>
  <w:footnote w:id="336">
    <w:p w14:paraId="7143BC29" w14:textId="29F3C58B" w:rsidR="00A96A28" w:rsidRPr="00DB670F" w:rsidRDefault="00A96A28" w:rsidP="00DB670F">
      <w:pPr>
        <w:pStyle w:val="a3"/>
        <w:spacing w:line="360" w:lineRule="auto"/>
        <w:jc w:val="both"/>
      </w:pPr>
      <w:r w:rsidRPr="00DB670F">
        <w:rPr>
          <w:rStyle w:val="a5"/>
        </w:rPr>
        <w:footnoteRef/>
      </w:r>
      <w:r w:rsidRPr="00DB670F">
        <w:t>Αγίου Νικολάου Καβάσιλα, Ερμηνεία της Θείας Λειτουργίας (Θεσσαλονίκη: Το Περιβόλι της Παναγίας,  1991), 125-6.</w:t>
      </w:r>
    </w:p>
  </w:footnote>
  <w:footnote w:id="337">
    <w:p w14:paraId="2672CBFA" w14:textId="7FF02EE4" w:rsidR="00A96A28" w:rsidRPr="00DB670F" w:rsidRDefault="00A96A28" w:rsidP="00DB670F">
      <w:pPr>
        <w:pStyle w:val="a3"/>
        <w:spacing w:line="360" w:lineRule="auto"/>
      </w:pPr>
      <w:r w:rsidRPr="00DB670F">
        <w:rPr>
          <w:rStyle w:val="a5"/>
        </w:rPr>
        <w:footnoteRef/>
      </w:r>
      <w:r w:rsidRPr="00DB670F">
        <w:t xml:space="preserve"> </w:t>
      </w:r>
      <w:r w:rsidRPr="00DB670F">
        <w:t>Από τη Νεκρώσιμη Ακολουθία.</w:t>
      </w:r>
    </w:p>
  </w:footnote>
  <w:footnote w:id="338">
    <w:p w14:paraId="353422A9" w14:textId="4FD94D1E" w:rsidR="00A96A28" w:rsidRPr="00DB670F" w:rsidRDefault="00A96A28" w:rsidP="00DB670F">
      <w:pPr>
        <w:pStyle w:val="a3"/>
        <w:spacing w:line="360" w:lineRule="auto"/>
      </w:pPr>
      <w:r w:rsidRPr="00DB670F">
        <w:rPr>
          <w:rStyle w:val="a5"/>
        </w:rPr>
        <w:footnoteRef/>
      </w:r>
      <w:r w:rsidRPr="00DB670F">
        <w:t xml:space="preserve"> </w:t>
      </w:r>
      <w:r w:rsidRPr="00DB670F">
        <w:t>Από τον Ικετήριο Κανόνα εις τον Κύριον ημών Ιησού Χριστό</w:t>
      </w:r>
    </w:p>
  </w:footnote>
  <w:footnote w:id="339">
    <w:p w14:paraId="4E965393" w14:textId="77777777" w:rsidR="00A96A28" w:rsidRPr="00DB670F" w:rsidRDefault="00A96A28" w:rsidP="00DB670F">
      <w:pPr>
        <w:pStyle w:val="Web"/>
        <w:spacing w:before="0" w:beforeAutospacing="0" w:after="0" w:afterAutospacing="0" w:line="360" w:lineRule="auto"/>
        <w:jc w:val="both"/>
        <w:rPr>
          <w:vanish/>
          <w:sz w:val="20"/>
          <w:szCs w:val="20"/>
        </w:rPr>
      </w:pPr>
      <w:r w:rsidRPr="00DB670F">
        <w:rPr>
          <w:rStyle w:val="a5"/>
          <w:sz w:val="20"/>
          <w:szCs w:val="20"/>
        </w:rPr>
        <w:footnoteRef/>
      </w:r>
      <w:r w:rsidRPr="00DB670F">
        <w:rPr>
          <w:sz w:val="20"/>
          <w:szCs w:val="20"/>
        </w:rPr>
        <w:t xml:space="preserve">Ιωάννου του Δαμασκηνού ή Αναστασίου του Σιναΐτου, </w:t>
      </w:r>
      <w:r w:rsidRPr="00DB670F">
        <w:rPr>
          <w:i/>
          <w:iCs/>
          <w:sz w:val="20"/>
          <w:szCs w:val="20"/>
        </w:rPr>
        <w:t>Εὐχὴ Εσπερινή,</w:t>
      </w:r>
      <w:r w:rsidRPr="00DB670F">
        <w:rPr>
          <w:vanish/>
          <w:sz w:val="20"/>
          <w:szCs w:val="20"/>
        </w:rPr>
        <w:t xml:space="preserve"> Αρχή φόρμας</w:t>
      </w:r>
    </w:p>
    <w:p w14:paraId="781110C8" w14:textId="77777777" w:rsidR="00A96A28" w:rsidRPr="00DB670F" w:rsidRDefault="00A96A28" w:rsidP="00DB670F">
      <w:pPr>
        <w:pStyle w:val="a3"/>
        <w:spacing w:line="360" w:lineRule="auto"/>
        <w:jc w:val="both"/>
      </w:pPr>
    </w:p>
    <w:p w14:paraId="41BDB574" w14:textId="77777777" w:rsidR="00A96A28" w:rsidRPr="00DB670F" w:rsidRDefault="00A96A28" w:rsidP="00DB670F">
      <w:pPr>
        <w:pStyle w:val="a3"/>
        <w:spacing w:line="360" w:lineRule="auto"/>
        <w:jc w:val="both"/>
        <w:rPr>
          <w:vanish/>
        </w:rPr>
      </w:pPr>
      <w:r w:rsidRPr="00DB670F">
        <w:t xml:space="preserve">στο διαδικτυακό τόπο: </w:t>
      </w:r>
      <w:hyperlink r:id="rId12" w:history="1">
        <w:r w:rsidRPr="00DB670F">
          <w:rPr>
            <w:rStyle w:val="-"/>
            <w:rFonts w:eastAsiaTheme="majorEastAsia"/>
          </w:rPr>
          <w:t>https://orthodoxfathers.com/logos/EYCHI-G-Agioy-Ioannoy-Damaskinoy-alloi-legoyn-Anastasioy-Sinaitoy</w:t>
        </w:r>
      </w:hyperlink>
      <w:r w:rsidRPr="00DB670F">
        <w:t xml:space="preserve"> (ημερομηνία ανάκτησης: 16-8-2022).</w:t>
      </w:r>
    </w:p>
    <w:p w14:paraId="25E6F317" w14:textId="77777777" w:rsidR="00A96A28" w:rsidRPr="00DB670F" w:rsidRDefault="00A96A28" w:rsidP="00DB670F">
      <w:pPr>
        <w:pStyle w:val="a3"/>
        <w:spacing w:line="360" w:lineRule="auto"/>
        <w:jc w:val="both"/>
      </w:pPr>
    </w:p>
  </w:footnote>
  <w:footnote w:id="340">
    <w:p w14:paraId="0A027683" w14:textId="593342F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Ευθυμίου μητρ. Αχελώου, «Ο ρόλος του ορθόδοξου ιερέως στη σύγχρονη εποχή» στο: </w:t>
      </w:r>
      <w:r w:rsidRPr="00DB670F">
        <w:rPr>
          <w:i/>
          <w:iCs/>
        </w:rPr>
        <w:t>Η αποστολή του ιερέως στο σύγχρονο κόσμο, Πρακτικά Ημερίδας, (Διορθόδοξο Κέντρο Πέντέλης 11-6-2009),</w:t>
      </w:r>
      <w:r w:rsidRPr="00DB670F">
        <w:t xml:space="preserve"> (Αθήναι: έκδοσις της Επικοινωνιακής και Μορφωτικής Υπηρεσίας της Εκκλησίας της Ελλάδος, 2010) 27.</w:t>
      </w:r>
    </w:p>
  </w:footnote>
  <w:footnote w:id="341">
    <w:p w14:paraId="1B892834" w14:textId="77777777" w:rsidR="00A96A28" w:rsidRPr="00DB670F" w:rsidRDefault="00A96A28" w:rsidP="00DB670F">
      <w:pPr>
        <w:pStyle w:val="a3"/>
        <w:spacing w:line="360" w:lineRule="auto"/>
        <w:jc w:val="both"/>
      </w:pPr>
      <w:r w:rsidRPr="00DB670F">
        <w:rPr>
          <w:rStyle w:val="a5"/>
        </w:rPr>
        <w:footnoteRef/>
      </w:r>
      <w:r w:rsidRPr="00DB670F">
        <w:t xml:space="preserve">Β. Θερμού, </w:t>
      </w:r>
      <w:r w:rsidRPr="00DB670F">
        <w:rPr>
          <w:i/>
          <w:iCs/>
        </w:rPr>
        <w:t>Στα μονοπάτια του κόσμου- Ποιμαντικά βήματα στο σήμερα</w:t>
      </w:r>
      <w:r w:rsidRPr="00DB670F">
        <w:t xml:space="preserve"> (Αθήνα: Αρμός, 2016) 19-20.</w:t>
      </w:r>
    </w:p>
  </w:footnote>
  <w:footnote w:id="342">
    <w:p w14:paraId="77D81799" w14:textId="1E9CE762" w:rsidR="00A96A28" w:rsidRPr="00DB670F" w:rsidRDefault="00A96A28" w:rsidP="00DB670F">
      <w:pPr>
        <w:pStyle w:val="a3"/>
        <w:spacing w:line="360" w:lineRule="auto"/>
        <w:jc w:val="both"/>
      </w:pPr>
      <w:r w:rsidRPr="00DB670F">
        <w:rPr>
          <w:rStyle w:val="a5"/>
        </w:rPr>
        <w:footnoteRef/>
      </w:r>
      <w:r w:rsidRPr="00DB670F">
        <w:t xml:space="preserve">Η φράση είναι του αγίου Συμεών Νέου Θεολόγου. Βλ. Μακάριου, επισκόπου Χριστουπόλεως, «Η ποιμαντική μας διακονία», στο Β. Θερμός (επιμ. έκδ.),  </w:t>
      </w:r>
      <w:r w:rsidRPr="00DB670F">
        <w:rPr>
          <w:i/>
          <w:iCs/>
        </w:rPr>
        <w:t>Στα μονοπάτια του κόσμου- Ποιμαντικά βήματα στο σήμερα.</w:t>
      </w:r>
      <w:r w:rsidRPr="00DB670F">
        <w:t xml:space="preserve"> 34.</w:t>
      </w:r>
    </w:p>
  </w:footnote>
  <w:footnote w:id="343">
    <w:p w14:paraId="380E3813" w14:textId="77777777" w:rsidR="00A96A28" w:rsidRPr="00DB670F" w:rsidRDefault="00A96A28" w:rsidP="00DB670F">
      <w:pPr>
        <w:pStyle w:val="a3"/>
        <w:spacing w:line="360" w:lineRule="auto"/>
        <w:jc w:val="both"/>
      </w:pPr>
      <w:r w:rsidRPr="00DB670F">
        <w:rPr>
          <w:rStyle w:val="a5"/>
        </w:rPr>
        <w:footnoteRef/>
      </w:r>
      <w:r w:rsidRPr="00DB670F">
        <w:t xml:space="preserve">Β. Θερμού, </w:t>
      </w:r>
      <w:r w:rsidRPr="00DB670F">
        <w:rPr>
          <w:i/>
          <w:iCs/>
        </w:rPr>
        <w:t>Στα μονοπάτια του κόσμου- Ποιμαντικά βήματα στο σήμερα</w:t>
      </w:r>
      <w:r w:rsidRPr="00DB670F">
        <w:t xml:space="preserve"> (Αθήνα: Αρμός, 2016) 21.</w:t>
      </w:r>
    </w:p>
  </w:footnote>
  <w:footnote w:id="344">
    <w:p w14:paraId="148A1589" w14:textId="0465526D" w:rsidR="00A96A28" w:rsidRPr="00DB670F" w:rsidRDefault="00A96A28" w:rsidP="00DB670F">
      <w:pPr>
        <w:pStyle w:val="a3"/>
        <w:spacing w:line="360" w:lineRule="auto"/>
        <w:jc w:val="both"/>
      </w:pPr>
      <w:r w:rsidRPr="00DB670F">
        <w:rPr>
          <w:rStyle w:val="a5"/>
        </w:rPr>
        <w:footnoteRef/>
      </w:r>
      <w:r w:rsidRPr="00DB670F">
        <w:t xml:space="preserve">Β. Καλλιακμάνη, </w:t>
      </w:r>
      <w:r w:rsidRPr="00DB670F">
        <w:rPr>
          <w:i/>
          <w:iCs/>
        </w:rPr>
        <w:t>Ο εκκλησιολογικός χαρακτήρας της ποιμαντικής -Λεντίω ζωννύμενοι (2),</w:t>
      </w:r>
      <w:r w:rsidRPr="00DB670F">
        <w:t xml:space="preserve"> (Θεσσαλονίκη:  Μυγδονία, 2005) 43.</w:t>
      </w:r>
    </w:p>
  </w:footnote>
  <w:footnote w:id="345">
    <w:p w14:paraId="1068DA13" w14:textId="77777777" w:rsidR="00A96A28" w:rsidRPr="00DB670F" w:rsidRDefault="00A96A28" w:rsidP="00DB670F">
      <w:pPr>
        <w:pStyle w:val="a3"/>
        <w:spacing w:line="360" w:lineRule="auto"/>
        <w:jc w:val="both"/>
      </w:pPr>
      <w:r w:rsidRPr="00DB670F">
        <w:rPr>
          <w:rStyle w:val="a5"/>
        </w:rPr>
        <w:footnoteRef/>
      </w:r>
      <w:r w:rsidRPr="00DB670F">
        <w:t xml:space="preserve">Γρηγορίου Θεολόγου, «Λόγος Β΄, Απολογητικός της εις τον Πόντον φυγής ένεκεν, και αύθις επανόδου εκείθεν μετά την του πρεσβυτέρου χειροτονίαν, εν ω τι το της ιερωσύνης επάγγελμα»,  </w:t>
      </w:r>
      <w:r w:rsidRPr="00DB670F">
        <w:rPr>
          <w:i/>
          <w:iCs/>
        </w:rPr>
        <w:t>Έλληνες Πατέρες της Εκκλησίας</w:t>
      </w:r>
      <w:r w:rsidRPr="00DB670F">
        <w:t>, Τόμ. 1 (Θεσσαλονίκη: Πατερικαί Εκδόσεις Γρηγόριος ο Παλαμάς, 1975) 199.</w:t>
      </w:r>
    </w:p>
  </w:footnote>
  <w:footnote w:id="346">
    <w:p w14:paraId="2182D250" w14:textId="77777777" w:rsidR="00A96A28" w:rsidRPr="00DB670F" w:rsidRDefault="00A96A28" w:rsidP="00DB670F">
      <w:pPr>
        <w:pStyle w:val="a3"/>
        <w:spacing w:line="360" w:lineRule="auto"/>
        <w:jc w:val="both"/>
      </w:pPr>
      <w:r w:rsidRPr="00DB670F">
        <w:rPr>
          <w:rStyle w:val="a5"/>
        </w:rPr>
        <w:footnoteRef/>
      </w:r>
      <w:r w:rsidRPr="00DB670F">
        <w:t xml:space="preserve">Γρηγορίου Θεολόγου,  «Λόγος Γ΄, Προς τους καλέσαντας και μη απαντήσαντας», </w:t>
      </w:r>
      <w:r w:rsidRPr="00DB670F">
        <w:rPr>
          <w:i/>
          <w:iCs/>
        </w:rPr>
        <w:t>Έλληνες Πατέρες της Εκκλησίας</w:t>
      </w:r>
      <w:r w:rsidRPr="00DB670F">
        <w:t xml:space="preserve">, Τόμ. 1 (Θεσσαλονίκη: Πατερικαί Εκδόσεις Γρηγόριος ο Παλαμάς, 1975) 220-221. </w:t>
      </w:r>
    </w:p>
  </w:footnote>
  <w:footnote w:id="347">
    <w:p w14:paraId="32CAFE83"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 Θερμού, «Ποιος πρέπει να είναι ο ποιμένας;», στο Β. Θερμός (επιμ. έκδ.),  </w:t>
      </w:r>
      <w:r w:rsidRPr="00DB670F">
        <w:rPr>
          <w:i/>
          <w:iCs/>
        </w:rPr>
        <w:t>Στα μονοπάτια του κόσμου- Ποιμαντικά βήματα στο σήμερα</w:t>
      </w:r>
      <w:r w:rsidRPr="00DB670F">
        <w:t>, 52.</w:t>
      </w:r>
    </w:p>
  </w:footnote>
  <w:footnote w:id="348">
    <w:p w14:paraId="3092AAF4" w14:textId="77777777" w:rsidR="00A96A28" w:rsidRPr="00DB670F" w:rsidRDefault="00A96A28" w:rsidP="00DB670F">
      <w:pPr>
        <w:pStyle w:val="a3"/>
        <w:spacing w:line="360" w:lineRule="auto"/>
        <w:jc w:val="both"/>
      </w:pPr>
      <w:r w:rsidRPr="00DB670F">
        <w:rPr>
          <w:rStyle w:val="a5"/>
        </w:rPr>
        <w:footnoteRef/>
      </w:r>
      <w:r w:rsidRPr="00DB670F">
        <w:t xml:space="preserve">Ι. Κορναράκη, «Ο ρόλος του ποιμένος ως πατρός», στο Β. Θερμός (επιμ. έκδ.),  </w:t>
      </w:r>
      <w:r w:rsidRPr="00DB670F">
        <w:rPr>
          <w:i/>
          <w:iCs/>
        </w:rPr>
        <w:t>Στα μονοπάτια του κόσμου- Ποιμαντικά βήματα στο σήμερα</w:t>
      </w:r>
      <w:r w:rsidRPr="00DB670F">
        <w:t>, 50.</w:t>
      </w:r>
    </w:p>
  </w:footnote>
  <w:footnote w:id="349">
    <w:p w14:paraId="05B5116F" w14:textId="00999184" w:rsidR="00A96A28" w:rsidRPr="00DB670F" w:rsidRDefault="00A96A28" w:rsidP="00DB670F">
      <w:pPr>
        <w:pStyle w:val="a3"/>
        <w:spacing w:line="360" w:lineRule="auto"/>
        <w:jc w:val="both"/>
      </w:pPr>
      <w:r w:rsidRPr="00DB670F">
        <w:rPr>
          <w:rStyle w:val="a5"/>
        </w:rPr>
        <w:footnoteRef/>
      </w:r>
      <w:bookmarkStart w:id="32" w:name="_Hlk133950707"/>
      <w:r w:rsidRPr="00DB670F">
        <w:t>Β. Γιαννακοπούλου, Η ποιμαντική θεολογία του αγίου Νεκταρίου Πενταπόλεως, Πράξη και Θεωρία (Αθήνα: Επτάλοφος, 2014)</w:t>
      </w:r>
      <w:bookmarkEnd w:id="32"/>
      <w:r w:rsidRPr="00DB670F">
        <w:t xml:space="preserve"> 58.</w:t>
      </w:r>
    </w:p>
  </w:footnote>
  <w:footnote w:id="350">
    <w:p w14:paraId="0E6A8B0C" w14:textId="1E7019AC" w:rsidR="00A96A28" w:rsidRPr="00DB670F" w:rsidRDefault="00A96A28" w:rsidP="00DB670F">
      <w:pPr>
        <w:pStyle w:val="a3"/>
        <w:spacing w:line="360" w:lineRule="auto"/>
        <w:jc w:val="both"/>
      </w:pPr>
      <w:r w:rsidRPr="00DB670F">
        <w:rPr>
          <w:rStyle w:val="a5"/>
        </w:rPr>
        <w:footnoteRef/>
      </w:r>
      <w:r w:rsidRPr="00DB670F">
        <w:t xml:space="preserve">Β. Καλλιακμάνη, </w:t>
      </w:r>
      <w:r w:rsidRPr="00DB670F">
        <w:rPr>
          <w:i/>
          <w:iCs/>
        </w:rPr>
        <w:t>Ο εκκλησιολογικός χαρακτήρας της ποιμαντικής -Λεντίω ζωννύμενοι (2),</w:t>
      </w:r>
      <w:r w:rsidRPr="00DB670F">
        <w:t xml:space="preserve"> 102, 103.</w:t>
      </w:r>
    </w:p>
  </w:footnote>
  <w:footnote w:id="351">
    <w:p w14:paraId="2864F5EC" w14:textId="4C2656E2" w:rsidR="00A96A28" w:rsidRPr="00DB670F" w:rsidRDefault="00A96A28" w:rsidP="00DB670F">
      <w:pPr>
        <w:pStyle w:val="a3"/>
        <w:spacing w:line="360" w:lineRule="auto"/>
        <w:jc w:val="both"/>
      </w:pPr>
      <w:r w:rsidRPr="00DB670F">
        <w:rPr>
          <w:rStyle w:val="a5"/>
        </w:rPr>
        <w:footnoteRef/>
      </w:r>
      <w:r w:rsidRPr="00DB670F">
        <w:rPr>
          <w:lang w:val="en-US"/>
        </w:rPr>
        <w:t>IonBria</w:t>
      </w:r>
      <w:r w:rsidRPr="00DB670F">
        <w:t xml:space="preserve"> – Π. Βασιλειάδης, «Ορθόδοξη χριστιανική μαρτυρία» (Κατερίνη: Τέρτιος, 1989) 47-48.</w:t>
      </w:r>
    </w:p>
  </w:footnote>
  <w:footnote w:id="352">
    <w:p w14:paraId="08687116" w14:textId="245A2D0E" w:rsidR="0017252E" w:rsidRPr="00DB670F" w:rsidRDefault="0017252E" w:rsidP="00DB670F">
      <w:pPr>
        <w:pStyle w:val="a3"/>
        <w:spacing w:line="360" w:lineRule="auto"/>
      </w:pPr>
      <w:r w:rsidRPr="00DB670F">
        <w:rPr>
          <w:rStyle w:val="a5"/>
        </w:rPr>
        <w:footnoteRef/>
      </w:r>
      <w:r w:rsidRPr="00DB670F">
        <w:t xml:space="preserve"> </w:t>
      </w:r>
      <w:r w:rsidRPr="00DB670F">
        <w:t xml:space="preserve">Αλ. </w:t>
      </w:r>
      <w:proofErr w:type="spellStart"/>
      <w:r w:rsidRPr="00DB670F">
        <w:t>Καρυώτογλου</w:t>
      </w:r>
      <w:proofErr w:type="spellEnd"/>
      <w:r w:rsidRPr="00DB670F">
        <w:t xml:space="preserve">, «Ιεραποστολή: Πρόσκληση </w:t>
      </w:r>
      <w:proofErr w:type="spellStart"/>
      <w:r w:rsidRPr="00DB670F">
        <w:t>επανευρέσεως</w:t>
      </w:r>
      <w:proofErr w:type="spellEnd"/>
      <w:r w:rsidRPr="00DB670F">
        <w:t xml:space="preserve"> της ταυτότητας του ανθρώπου» </w:t>
      </w:r>
      <w:r w:rsidRPr="00DB670F">
        <w:rPr>
          <w:i/>
          <w:iCs/>
        </w:rPr>
        <w:t>Πάντα τα Έθνη</w:t>
      </w:r>
      <w:r w:rsidRPr="00DB670F">
        <w:t xml:space="preserve"> 23 (1987) 27.</w:t>
      </w:r>
    </w:p>
  </w:footnote>
  <w:footnote w:id="353">
    <w:p w14:paraId="443B18CE" w14:textId="596C0879" w:rsidR="00A96A28" w:rsidRPr="00DB670F" w:rsidRDefault="00A96A28" w:rsidP="00DB670F">
      <w:pPr>
        <w:pStyle w:val="a3"/>
        <w:spacing w:line="360" w:lineRule="auto"/>
        <w:jc w:val="both"/>
      </w:pPr>
      <w:r w:rsidRPr="00DB670F">
        <w:rPr>
          <w:rStyle w:val="a5"/>
        </w:rPr>
        <w:footnoteRef/>
      </w:r>
      <w:r w:rsidRPr="00DB670F">
        <w:t xml:space="preserve">Ι. Κορναράκη, «Κατ’ όνομα», στο Β. Θερμός (επιμ. έκδ.),  </w:t>
      </w:r>
      <w:r w:rsidRPr="00DB670F">
        <w:rPr>
          <w:i/>
          <w:iCs/>
        </w:rPr>
        <w:t>Στα μονοπάτια του κόσμου- Ποιμαντικά βήματα στο σήμερα</w:t>
      </w:r>
      <w:r w:rsidRPr="00DB670F">
        <w:t>, 162-163.</w:t>
      </w:r>
    </w:p>
  </w:footnote>
  <w:footnote w:id="354">
    <w:p w14:paraId="2A3367E9" w14:textId="5639E9F1"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Ι. Κορναράκη, «Κατ’ όνομα», στο Β. Θερμός (επιμ. έκδ.),  </w:t>
      </w:r>
      <w:r w:rsidRPr="00DB670F">
        <w:rPr>
          <w:i/>
          <w:iCs/>
        </w:rPr>
        <w:t>ό.π.</w:t>
      </w:r>
      <w:r w:rsidRPr="00DB670F">
        <w:t>,  164.</w:t>
      </w:r>
    </w:p>
  </w:footnote>
  <w:footnote w:id="355">
    <w:p w14:paraId="11261DA7" w14:textId="77777777" w:rsidR="00A96A28" w:rsidRPr="00DB670F" w:rsidRDefault="00A96A28" w:rsidP="00DB670F">
      <w:pPr>
        <w:shd w:val="clear" w:color="auto" w:fill="FFFFFF"/>
        <w:spacing w:line="360" w:lineRule="auto"/>
        <w:jc w:val="both"/>
        <w:textAlignment w:val="baseline"/>
        <w:rPr>
          <w:sz w:val="20"/>
          <w:szCs w:val="20"/>
        </w:rPr>
      </w:pPr>
      <w:r w:rsidRPr="00DB670F">
        <w:rPr>
          <w:rStyle w:val="a5"/>
          <w:sz w:val="20"/>
          <w:szCs w:val="20"/>
        </w:rPr>
        <w:footnoteRef/>
      </w:r>
      <w:r w:rsidRPr="00DB670F">
        <w:rPr>
          <w:sz w:val="20"/>
          <w:szCs w:val="20"/>
        </w:rPr>
        <w:t xml:space="preserve">Ζήση Θεόδωρου, Πρωτ., </w:t>
      </w:r>
      <w:r w:rsidRPr="00DB670F">
        <w:rPr>
          <w:i/>
          <w:iCs/>
          <w:sz w:val="20"/>
          <w:szCs w:val="20"/>
        </w:rPr>
        <w:t>Η ιεροσύνη κατά τον άγιο Γρηγόριο το Θεολόγο</w:t>
      </w:r>
      <w:r w:rsidRPr="00DB670F">
        <w:rPr>
          <w:sz w:val="20"/>
          <w:szCs w:val="20"/>
        </w:rPr>
        <w:t xml:space="preserve">, 16-10-2019, στο διαδικτυακό τόπο: </w:t>
      </w:r>
      <w:hyperlink r:id="rId13" w:history="1">
        <w:r w:rsidRPr="00DB670F">
          <w:rPr>
            <w:rStyle w:val="-"/>
            <w:rFonts w:eastAsiaTheme="majorEastAsia"/>
            <w:sz w:val="20"/>
            <w:szCs w:val="20"/>
          </w:rPr>
          <w:t>https://fdathanasiou.wordpress.com/2019/10/16/%CE%B7-%CE%B/</w:t>
        </w:r>
      </w:hyperlink>
      <w:r w:rsidRPr="00DB670F">
        <w:rPr>
          <w:rStyle w:val="-"/>
          <w:rFonts w:eastAsiaTheme="majorEastAsia"/>
          <w:sz w:val="20"/>
          <w:szCs w:val="20"/>
        </w:rPr>
        <w:t xml:space="preserve">,  </w:t>
      </w:r>
      <w:r w:rsidRPr="00DB670F">
        <w:rPr>
          <w:sz w:val="20"/>
          <w:szCs w:val="20"/>
        </w:rPr>
        <w:t>ημερομηνία ανάκτησης: 10-5-2022.</w:t>
      </w:r>
    </w:p>
    <w:p w14:paraId="7E4C587F" w14:textId="77777777" w:rsidR="00A96A28" w:rsidRPr="00DB670F" w:rsidRDefault="00A96A28" w:rsidP="00DB670F">
      <w:pPr>
        <w:shd w:val="clear" w:color="auto" w:fill="FFFFFF"/>
        <w:spacing w:line="360" w:lineRule="auto"/>
        <w:jc w:val="both"/>
        <w:textAlignment w:val="baseline"/>
        <w:rPr>
          <w:sz w:val="20"/>
          <w:szCs w:val="20"/>
        </w:rPr>
      </w:pPr>
    </w:p>
  </w:footnote>
  <w:footnote w:id="356">
    <w:p w14:paraId="51EBEF41" w14:textId="220C19B6"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Μελετίου, μητροπολίτη Νικοπόλεως, «Ο Καλός Ποιμήν- Η μόνη εγγύηση», στο Β. Θερμός (επιμ. έκδ.), </w:t>
      </w:r>
      <w:r w:rsidRPr="00DB670F">
        <w:rPr>
          <w:i/>
          <w:iCs/>
        </w:rPr>
        <w:t xml:space="preserve">Στα μονοπάτια του κόσμου- Ποιμαντικά βήματα στο σήμερα </w:t>
      </w:r>
      <w:r w:rsidRPr="00DB670F">
        <w:t>(Αθήνα: Αρμός, 2016) 31.</w:t>
      </w:r>
    </w:p>
  </w:footnote>
  <w:footnote w:id="357">
    <w:p w14:paraId="634678D6" w14:textId="398A4F5E"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Γρηγόριου Θεολόγου, «Λόγος Β΄, Απολογητικός της εις τον Πόντον φυγής ένεκεν, και αύθις επανόδου εκείθεν μετά την του πρεσβυτέρου χειροτονίαν, εν ω τι το της ιερωσύνης επάγγελμα»,  </w:t>
      </w:r>
      <w:r w:rsidRPr="00DB670F">
        <w:rPr>
          <w:i/>
          <w:iCs/>
        </w:rPr>
        <w:t>Έλληνες Πατέρες της Εκκλησίας</w:t>
      </w:r>
      <w:r w:rsidRPr="00DB670F">
        <w:t xml:space="preserve">, Τόμ. 1 (Θεσσαλονίκη: Πατερικαί Εκδόσεις Γρηγόριος ο Παλαμάς, 1975) 195. </w:t>
      </w:r>
    </w:p>
  </w:footnote>
  <w:footnote w:id="358">
    <w:p w14:paraId="21969CFC" w14:textId="77777777" w:rsidR="00A96A28" w:rsidRPr="00DB670F" w:rsidRDefault="00A96A28" w:rsidP="00DB670F">
      <w:pPr>
        <w:pStyle w:val="a3"/>
        <w:spacing w:line="360" w:lineRule="auto"/>
        <w:jc w:val="both"/>
      </w:pPr>
      <w:r w:rsidRPr="00DB670F">
        <w:rPr>
          <w:rStyle w:val="a5"/>
        </w:rPr>
        <w:footnoteRef/>
      </w:r>
      <w:r w:rsidRPr="00DB670F">
        <w:t>Β. Γιαννακοπούλου, Η ποιμαντική θεολογία του αγίου Νεκταρίου Πενταπόλεως, Πράξη και Θεωρία (Αθήνα: Επτάλοφος, 2014)  55.</w:t>
      </w:r>
    </w:p>
  </w:footnote>
  <w:footnote w:id="359">
    <w:p w14:paraId="0AD5DB24" w14:textId="0826F5FA" w:rsidR="00A96A28" w:rsidRPr="00DB670F" w:rsidRDefault="00A96A28" w:rsidP="00DB670F">
      <w:pPr>
        <w:pStyle w:val="a3"/>
        <w:spacing w:line="360" w:lineRule="auto"/>
        <w:jc w:val="both"/>
      </w:pPr>
      <w:r w:rsidRPr="00DB670F">
        <w:rPr>
          <w:rStyle w:val="a5"/>
        </w:rPr>
        <w:footnoteRef/>
      </w:r>
      <w:r w:rsidRPr="00DB670F">
        <w:t xml:space="preserve">Χ. Ατματζίδη, </w:t>
      </w:r>
      <w:r w:rsidRPr="00DB670F">
        <w:rPr>
          <w:i/>
          <w:iCs/>
        </w:rPr>
        <w:t>Θεολογία της Καινής Διαθήκης,</w:t>
      </w:r>
      <w:r w:rsidRPr="00DB670F">
        <w:t>(Θεσσαλονίκη: Όστρακον, 2019) 149.</w:t>
      </w:r>
    </w:p>
  </w:footnote>
  <w:footnote w:id="360">
    <w:p w14:paraId="4944999E" w14:textId="77777777" w:rsidR="00A96A28" w:rsidRPr="00DB670F" w:rsidRDefault="00A96A28" w:rsidP="00DB670F">
      <w:pPr>
        <w:pStyle w:val="a3"/>
        <w:spacing w:line="360" w:lineRule="auto"/>
        <w:jc w:val="both"/>
      </w:pPr>
      <w:r w:rsidRPr="00DB670F">
        <w:rPr>
          <w:rStyle w:val="a5"/>
        </w:rPr>
        <w:footnoteRef/>
      </w:r>
      <w:r w:rsidRPr="00DB670F">
        <w:t xml:space="preserve"> </w:t>
      </w:r>
      <w:r w:rsidRPr="00DB670F">
        <w:t xml:space="preserve">Β. Θερμού, </w:t>
      </w:r>
      <w:r w:rsidRPr="00DB670F">
        <w:rPr>
          <w:i/>
          <w:iCs/>
        </w:rPr>
        <w:t>Στα μονοπάτια του κόσμου- Ποιμαντικά βήματα στο σήμερα</w:t>
      </w:r>
      <w:r w:rsidRPr="00DB670F">
        <w:t>,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07D"/>
    <w:multiLevelType w:val="hybridMultilevel"/>
    <w:tmpl w:val="3F7ABA6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4E54625"/>
    <w:multiLevelType w:val="hybridMultilevel"/>
    <w:tmpl w:val="D2E8C9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B9755A"/>
    <w:multiLevelType w:val="hybridMultilevel"/>
    <w:tmpl w:val="33106E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34F39"/>
    <w:multiLevelType w:val="hybridMultilevel"/>
    <w:tmpl w:val="709439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594551"/>
    <w:multiLevelType w:val="hybridMultilevel"/>
    <w:tmpl w:val="77BCD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7C6BD3"/>
    <w:multiLevelType w:val="hybridMultilevel"/>
    <w:tmpl w:val="77BCD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2D68D0"/>
    <w:multiLevelType w:val="hybridMultilevel"/>
    <w:tmpl w:val="AB94D0C0"/>
    <w:lvl w:ilvl="0" w:tplc="E594D9AE">
      <w:start w:val="1"/>
      <w:numFmt w:val="decimal"/>
      <w:lvlText w:val="%1)"/>
      <w:lvlJc w:val="left"/>
      <w:pPr>
        <w:ind w:left="720" w:hanging="360"/>
      </w:pPr>
      <w:rPr>
        <w:rFonts w:ascii="Times New Roman" w:eastAsiaTheme="minorEastAsia" w:hAnsi="Times New Roman" w:cs="Times New Roman"/>
        <w:b/>
        <w:bCs/>
        <w:i/>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5D08C6"/>
    <w:multiLevelType w:val="hybridMultilevel"/>
    <w:tmpl w:val="91BEA6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33266C74"/>
    <w:multiLevelType w:val="hybridMultilevel"/>
    <w:tmpl w:val="08EC80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780315"/>
    <w:multiLevelType w:val="hybridMultilevel"/>
    <w:tmpl w:val="D2E8C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86B6E"/>
    <w:multiLevelType w:val="hybridMultilevel"/>
    <w:tmpl w:val="EFBEF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3A6A5B"/>
    <w:multiLevelType w:val="hybridMultilevel"/>
    <w:tmpl w:val="EFBEF1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B515370"/>
    <w:multiLevelType w:val="hybridMultilevel"/>
    <w:tmpl w:val="8668A4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BC07CD9"/>
    <w:multiLevelType w:val="hybridMultilevel"/>
    <w:tmpl w:val="D12293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772CDD"/>
    <w:multiLevelType w:val="hybridMultilevel"/>
    <w:tmpl w:val="84449EE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A602F7"/>
    <w:multiLevelType w:val="hybridMultilevel"/>
    <w:tmpl w:val="BE38F384"/>
    <w:lvl w:ilvl="0" w:tplc="04080011">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2027FC"/>
    <w:multiLevelType w:val="hybridMultilevel"/>
    <w:tmpl w:val="2E1663CC"/>
    <w:lvl w:ilvl="0" w:tplc="04080011">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78F7886"/>
    <w:multiLevelType w:val="hybridMultilevel"/>
    <w:tmpl w:val="7B1EB8FC"/>
    <w:lvl w:ilvl="0" w:tplc="3822FE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03F4AA8"/>
    <w:multiLevelType w:val="hybridMultilevel"/>
    <w:tmpl w:val="B010FBAC"/>
    <w:lvl w:ilvl="0" w:tplc="D3E6BD3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26B23E0"/>
    <w:multiLevelType w:val="hybridMultilevel"/>
    <w:tmpl w:val="77BCD5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31061B7"/>
    <w:multiLevelType w:val="hybridMultilevel"/>
    <w:tmpl w:val="7D6AF06A"/>
    <w:lvl w:ilvl="0" w:tplc="F45AAF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ABA56EB"/>
    <w:multiLevelType w:val="hybridMultilevel"/>
    <w:tmpl w:val="91BEA6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5F713A1C"/>
    <w:multiLevelType w:val="hybridMultilevel"/>
    <w:tmpl w:val="533810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FF92AD6"/>
    <w:multiLevelType w:val="hybridMultilevel"/>
    <w:tmpl w:val="BD6459FA"/>
    <w:lvl w:ilvl="0" w:tplc="FFFFFFFF">
      <w:start w:val="1"/>
      <w:numFmt w:val="bullet"/>
      <w:pStyle w:val="-3"/>
      <w:lvlText w:val=""/>
      <w:lvlJc w:val="left"/>
      <w:pPr>
        <w:tabs>
          <w:tab w:val="num" w:pos="567"/>
        </w:tabs>
        <w:ind w:left="567" w:hanging="312"/>
      </w:pPr>
      <w:rPr>
        <w:rFonts w:ascii="Wingdings" w:hAnsi="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0462603"/>
    <w:multiLevelType w:val="hybridMultilevel"/>
    <w:tmpl w:val="AE081A9E"/>
    <w:lvl w:ilvl="0" w:tplc="1EA02C58">
      <w:start w:val="1"/>
      <w:numFmt w:val="decimal"/>
      <w:lvlText w:val="%1."/>
      <w:lvlJc w:val="left"/>
      <w:pPr>
        <w:ind w:left="720" w:hanging="360"/>
      </w:pPr>
      <w:rPr>
        <w:rFonts w:hint="default"/>
        <w:color w:val="33333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25B7AE8"/>
    <w:multiLevelType w:val="hybridMultilevel"/>
    <w:tmpl w:val="ADF62E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4D16DD2"/>
    <w:multiLevelType w:val="hybridMultilevel"/>
    <w:tmpl w:val="3D3CB21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18451B"/>
    <w:multiLevelType w:val="hybridMultilevel"/>
    <w:tmpl w:val="146CE4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C68186C"/>
    <w:multiLevelType w:val="hybridMultilevel"/>
    <w:tmpl w:val="DA9E8896"/>
    <w:lvl w:ilvl="0" w:tplc="ABD6C6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D645E82"/>
    <w:multiLevelType w:val="hybridMultilevel"/>
    <w:tmpl w:val="2AE4F32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71411E77"/>
    <w:multiLevelType w:val="hybridMultilevel"/>
    <w:tmpl w:val="8E3AC012"/>
    <w:lvl w:ilvl="0" w:tplc="2798756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1" w15:restartNumberingAfterBreak="0">
    <w:nsid w:val="7EB249AA"/>
    <w:multiLevelType w:val="hybridMultilevel"/>
    <w:tmpl w:val="3E6E608A"/>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725024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8704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5413856">
    <w:abstractNumId w:val="3"/>
  </w:num>
  <w:num w:numId="4" w16cid:durableId="393311162">
    <w:abstractNumId w:val="22"/>
  </w:num>
  <w:num w:numId="5" w16cid:durableId="910845330">
    <w:abstractNumId w:val="0"/>
  </w:num>
  <w:num w:numId="6" w16cid:durableId="1550847586">
    <w:abstractNumId w:val="7"/>
  </w:num>
  <w:num w:numId="7" w16cid:durableId="929922189">
    <w:abstractNumId w:val="28"/>
  </w:num>
  <w:num w:numId="8" w16cid:durableId="1384595124">
    <w:abstractNumId w:val="13"/>
  </w:num>
  <w:num w:numId="9" w16cid:durableId="2026251935">
    <w:abstractNumId w:val="23"/>
  </w:num>
  <w:num w:numId="10" w16cid:durableId="2023236392">
    <w:abstractNumId w:val="11"/>
  </w:num>
  <w:num w:numId="11" w16cid:durableId="1770811589">
    <w:abstractNumId w:val="10"/>
  </w:num>
  <w:num w:numId="12" w16cid:durableId="730811582">
    <w:abstractNumId w:val="8"/>
  </w:num>
  <w:num w:numId="13" w16cid:durableId="2026397900">
    <w:abstractNumId w:val="6"/>
  </w:num>
  <w:num w:numId="14" w16cid:durableId="1691444240">
    <w:abstractNumId w:val="26"/>
  </w:num>
  <w:num w:numId="15" w16cid:durableId="960963115">
    <w:abstractNumId w:val="19"/>
  </w:num>
  <w:num w:numId="16" w16cid:durableId="187723602">
    <w:abstractNumId w:val="1"/>
  </w:num>
  <w:num w:numId="17" w16cid:durableId="1368602696">
    <w:abstractNumId w:val="24"/>
  </w:num>
  <w:num w:numId="18" w16cid:durableId="329795785">
    <w:abstractNumId w:val="4"/>
  </w:num>
  <w:num w:numId="19" w16cid:durableId="180167856">
    <w:abstractNumId w:val="12"/>
  </w:num>
  <w:num w:numId="20" w16cid:durableId="1444838925">
    <w:abstractNumId w:val="2"/>
  </w:num>
  <w:num w:numId="21" w16cid:durableId="318505183">
    <w:abstractNumId w:val="5"/>
  </w:num>
  <w:num w:numId="22" w16cid:durableId="338120577">
    <w:abstractNumId w:val="31"/>
  </w:num>
  <w:num w:numId="23" w16cid:durableId="379597771">
    <w:abstractNumId w:val="9"/>
  </w:num>
  <w:num w:numId="24" w16cid:durableId="1336345958">
    <w:abstractNumId w:val="30"/>
  </w:num>
  <w:num w:numId="25" w16cid:durableId="172648898">
    <w:abstractNumId w:val="16"/>
  </w:num>
  <w:num w:numId="26" w16cid:durableId="556404146">
    <w:abstractNumId w:val="14"/>
  </w:num>
  <w:num w:numId="27" w16cid:durableId="855928931">
    <w:abstractNumId w:val="18"/>
  </w:num>
  <w:num w:numId="28" w16cid:durableId="796530580">
    <w:abstractNumId w:val="17"/>
  </w:num>
  <w:num w:numId="29" w16cid:durableId="1021853862">
    <w:abstractNumId w:val="29"/>
  </w:num>
  <w:num w:numId="30" w16cid:durableId="1626886048">
    <w:abstractNumId w:val="25"/>
  </w:num>
  <w:num w:numId="31" w16cid:durableId="333724260">
    <w:abstractNumId w:val="27"/>
  </w:num>
  <w:num w:numId="32" w16cid:durableId="565801751">
    <w:abstractNumId w:val="20"/>
  </w:num>
  <w:num w:numId="33" w16cid:durableId="9904097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266"/>
    <w:rsid w:val="00000050"/>
    <w:rsid w:val="000000B4"/>
    <w:rsid w:val="00000243"/>
    <w:rsid w:val="000038E8"/>
    <w:rsid w:val="00003906"/>
    <w:rsid w:val="00003ECB"/>
    <w:rsid w:val="00005A0A"/>
    <w:rsid w:val="00007539"/>
    <w:rsid w:val="0000795F"/>
    <w:rsid w:val="00012120"/>
    <w:rsid w:val="00013405"/>
    <w:rsid w:val="0001420C"/>
    <w:rsid w:val="00015F2D"/>
    <w:rsid w:val="000165BC"/>
    <w:rsid w:val="000211F6"/>
    <w:rsid w:val="000212D7"/>
    <w:rsid w:val="00022D44"/>
    <w:rsid w:val="00027731"/>
    <w:rsid w:val="00027F4F"/>
    <w:rsid w:val="000312E1"/>
    <w:rsid w:val="00040423"/>
    <w:rsid w:val="0004379A"/>
    <w:rsid w:val="00045374"/>
    <w:rsid w:val="00047774"/>
    <w:rsid w:val="00047C08"/>
    <w:rsid w:val="000507F9"/>
    <w:rsid w:val="00050957"/>
    <w:rsid w:val="000526C4"/>
    <w:rsid w:val="00052FD3"/>
    <w:rsid w:val="000546EA"/>
    <w:rsid w:val="0005472A"/>
    <w:rsid w:val="00056A83"/>
    <w:rsid w:val="00056F9E"/>
    <w:rsid w:val="000611D9"/>
    <w:rsid w:val="000626DF"/>
    <w:rsid w:val="00064922"/>
    <w:rsid w:val="00064941"/>
    <w:rsid w:val="00065279"/>
    <w:rsid w:val="0006655C"/>
    <w:rsid w:val="00067828"/>
    <w:rsid w:val="00072636"/>
    <w:rsid w:val="00073990"/>
    <w:rsid w:val="000740D7"/>
    <w:rsid w:val="00075C3A"/>
    <w:rsid w:val="00075F7D"/>
    <w:rsid w:val="00076E34"/>
    <w:rsid w:val="00077763"/>
    <w:rsid w:val="00081521"/>
    <w:rsid w:val="0008680E"/>
    <w:rsid w:val="00087F34"/>
    <w:rsid w:val="0009768F"/>
    <w:rsid w:val="000A10E5"/>
    <w:rsid w:val="000A1537"/>
    <w:rsid w:val="000A4555"/>
    <w:rsid w:val="000A4619"/>
    <w:rsid w:val="000A4B0E"/>
    <w:rsid w:val="000B2B08"/>
    <w:rsid w:val="000B79DE"/>
    <w:rsid w:val="000C05FE"/>
    <w:rsid w:val="000C15DA"/>
    <w:rsid w:val="000C16CB"/>
    <w:rsid w:val="000C1AB4"/>
    <w:rsid w:val="000C2980"/>
    <w:rsid w:val="000C48A5"/>
    <w:rsid w:val="000C5E95"/>
    <w:rsid w:val="000C5E98"/>
    <w:rsid w:val="000C6447"/>
    <w:rsid w:val="000C6AD2"/>
    <w:rsid w:val="000D0E88"/>
    <w:rsid w:val="000D221C"/>
    <w:rsid w:val="000D2969"/>
    <w:rsid w:val="000D396A"/>
    <w:rsid w:val="000D3F81"/>
    <w:rsid w:val="000D490D"/>
    <w:rsid w:val="000D4E44"/>
    <w:rsid w:val="000D6ABC"/>
    <w:rsid w:val="000D73F9"/>
    <w:rsid w:val="000E0A3D"/>
    <w:rsid w:val="000E42B0"/>
    <w:rsid w:val="000E4B20"/>
    <w:rsid w:val="000E517F"/>
    <w:rsid w:val="000E51D0"/>
    <w:rsid w:val="000E5407"/>
    <w:rsid w:val="000F07FA"/>
    <w:rsid w:val="000F0B13"/>
    <w:rsid w:val="000F0C22"/>
    <w:rsid w:val="000F0C7D"/>
    <w:rsid w:val="000F414C"/>
    <w:rsid w:val="000F4753"/>
    <w:rsid w:val="000F5071"/>
    <w:rsid w:val="000F5EA8"/>
    <w:rsid w:val="00100076"/>
    <w:rsid w:val="00100E95"/>
    <w:rsid w:val="001022FD"/>
    <w:rsid w:val="001061D4"/>
    <w:rsid w:val="00107EBF"/>
    <w:rsid w:val="00107EF0"/>
    <w:rsid w:val="001114A1"/>
    <w:rsid w:val="00111E88"/>
    <w:rsid w:val="001120C4"/>
    <w:rsid w:val="001138E5"/>
    <w:rsid w:val="00114B7A"/>
    <w:rsid w:val="00115E39"/>
    <w:rsid w:val="0011712A"/>
    <w:rsid w:val="001174C3"/>
    <w:rsid w:val="00120056"/>
    <w:rsid w:val="00121FF9"/>
    <w:rsid w:val="001220E9"/>
    <w:rsid w:val="00122541"/>
    <w:rsid w:val="0012359C"/>
    <w:rsid w:val="001304E6"/>
    <w:rsid w:val="00130604"/>
    <w:rsid w:val="001319D1"/>
    <w:rsid w:val="00132A5F"/>
    <w:rsid w:val="00134108"/>
    <w:rsid w:val="001379A6"/>
    <w:rsid w:val="00141056"/>
    <w:rsid w:val="00145EF5"/>
    <w:rsid w:val="001461AD"/>
    <w:rsid w:val="00147804"/>
    <w:rsid w:val="001537B9"/>
    <w:rsid w:val="00153C69"/>
    <w:rsid w:val="00154976"/>
    <w:rsid w:val="00155224"/>
    <w:rsid w:val="001558D9"/>
    <w:rsid w:val="0015632B"/>
    <w:rsid w:val="00163525"/>
    <w:rsid w:val="00164ABC"/>
    <w:rsid w:val="00165835"/>
    <w:rsid w:val="00167315"/>
    <w:rsid w:val="0017252E"/>
    <w:rsid w:val="00173738"/>
    <w:rsid w:val="00175E0C"/>
    <w:rsid w:val="00177D7E"/>
    <w:rsid w:val="00180325"/>
    <w:rsid w:val="001809D3"/>
    <w:rsid w:val="001820F4"/>
    <w:rsid w:val="00182D99"/>
    <w:rsid w:val="00183F6A"/>
    <w:rsid w:val="00184038"/>
    <w:rsid w:val="001905F2"/>
    <w:rsid w:val="00194B9C"/>
    <w:rsid w:val="001959E2"/>
    <w:rsid w:val="001A4878"/>
    <w:rsid w:val="001A5CDA"/>
    <w:rsid w:val="001A67EA"/>
    <w:rsid w:val="001A77C9"/>
    <w:rsid w:val="001A7938"/>
    <w:rsid w:val="001B05DC"/>
    <w:rsid w:val="001B1985"/>
    <w:rsid w:val="001B2B57"/>
    <w:rsid w:val="001B2BF0"/>
    <w:rsid w:val="001B424F"/>
    <w:rsid w:val="001B44A7"/>
    <w:rsid w:val="001B454B"/>
    <w:rsid w:val="001B5091"/>
    <w:rsid w:val="001B537B"/>
    <w:rsid w:val="001B57C0"/>
    <w:rsid w:val="001B644A"/>
    <w:rsid w:val="001C2A44"/>
    <w:rsid w:val="001C56AF"/>
    <w:rsid w:val="001C56F7"/>
    <w:rsid w:val="001C6869"/>
    <w:rsid w:val="001C7CAC"/>
    <w:rsid w:val="001D1892"/>
    <w:rsid w:val="001D1D2E"/>
    <w:rsid w:val="001D4269"/>
    <w:rsid w:val="001D49F6"/>
    <w:rsid w:val="001D5924"/>
    <w:rsid w:val="001D675B"/>
    <w:rsid w:val="001D6946"/>
    <w:rsid w:val="001E09D9"/>
    <w:rsid w:val="001E0ED0"/>
    <w:rsid w:val="001E14FF"/>
    <w:rsid w:val="001E16F9"/>
    <w:rsid w:val="001E2031"/>
    <w:rsid w:val="001E65E4"/>
    <w:rsid w:val="001E7285"/>
    <w:rsid w:val="001F1C8A"/>
    <w:rsid w:val="001F1D6A"/>
    <w:rsid w:val="001F2EA5"/>
    <w:rsid w:val="001F4686"/>
    <w:rsid w:val="001F5DC7"/>
    <w:rsid w:val="001F656A"/>
    <w:rsid w:val="002042B6"/>
    <w:rsid w:val="00204530"/>
    <w:rsid w:val="002116B2"/>
    <w:rsid w:val="00214E0B"/>
    <w:rsid w:val="00214E1C"/>
    <w:rsid w:val="00215DC5"/>
    <w:rsid w:val="002160C2"/>
    <w:rsid w:val="002170C5"/>
    <w:rsid w:val="00220F7B"/>
    <w:rsid w:val="00222119"/>
    <w:rsid w:val="00222807"/>
    <w:rsid w:val="00223A57"/>
    <w:rsid w:val="00227609"/>
    <w:rsid w:val="0023000D"/>
    <w:rsid w:val="00232892"/>
    <w:rsid w:val="00232ABF"/>
    <w:rsid w:val="00233BE9"/>
    <w:rsid w:val="00233F7C"/>
    <w:rsid w:val="002342AB"/>
    <w:rsid w:val="00236316"/>
    <w:rsid w:val="00237F18"/>
    <w:rsid w:val="0024041C"/>
    <w:rsid w:val="002413CC"/>
    <w:rsid w:val="002453C9"/>
    <w:rsid w:val="00246421"/>
    <w:rsid w:val="0025171F"/>
    <w:rsid w:val="00251B62"/>
    <w:rsid w:val="002536B7"/>
    <w:rsid w:val="00253F87"/>
    <w:rsid w:val="00255453"/>
    <w:rsid w:val="002578BF"/>
    <w:rsid w:val="00261517"/>
    <w:rsid w:val="0026631F"/>
    <w:rsid w:val="00267755"/>
    <w:rsid w:val="00271395"/>
    <w:rsid w:val="00280ADC"/>
    <w:rsid w:val="00282DC0"/>
    <w:rsid w:val="002832D7"/>
    <w:rsid w:val="00287CEE"/>
    <w:rsid w:val="002960EC"/>
    <w:rsid w:val="00297820"/>
    <w:rsid w:val="002A1A27"/>
    <w:rsid w:val="002A26E4"/>
    <w:rsid w:val="002A3127"/>
    <w:rsid w:val="002A34D1"/>
    <w:rsid w:val="002A423F"/>
    <w:rsid w:val="002A5AE1"/>
    <w:rsid w:val="002A646A"/>
    <w:rsid w:val="002A6915"/>
    <w:rsid w:val="002B0E40"/>
    <w:rsid w:val="002B157E"/>
    <w:rsid w:val="002B314D"/>
    <w:rsid w:val="002B4B7B"/>
    <w:rsid w:val="002B5489"/>
    <w:rsid w:val="002B63C4"/>
    <w:rsid w:val="002C5247"/>
    <w:rsid w:val="002C532C"/>
    <w:rsid w:val="002C5441"/>
    <w:rsid w:val="002C5B71"/>
    <w:rsid w:val="002D1104"/>
    <w:rsid w:val="002D3504"/>
    <w:rsid w:val="002D3B2A"/>
    <w:rsid w:val="002D3B3D"/>
    <w:rsid w:val="002D4B74"/>
    <w:rsid w:val="002D7EFD"/>
    <w:rsid w:val="002E136A"/>
    <w:rsid w:val="002E1A90"/>
    <w:rsid w:val="002E3192"/>
    <w:rsid w:val="002E44CA"/>
    <w:rsid w:val="002F10DB"/>
    <w:rsid w:val="002F12D0"/>
    <w:rsid w:val="002F244E"/>
    <w:rsid w:val="002F4757"/>
    <w:rsid w:val="002F4997"/>
    <w:rsid w:val="002F6FC0"/>
    <w:rsid w:val="00302688"/>
    <w:rsid w:val="003038F7"/>
    <w:rsid w:val="00310D0A"/>
    <w:rsid w:val="00310F73"/>
    <w:rsid w:val="003133C9"/>
    <w:rsid w:val="00316E9B"/>
    <w:rsid w:val="00320257"/>
    <w:rsid w:val="00322BE4"/>
    <w:rsid w:val="0032517A"/>
    <w:rsid w:val="0032741C"/>
    <w:rsid w:val="0032755D"/>
    <w:rsid w:val="00330CE7"/>
    <w:rsid w:val="00331D0D"/>
    <w:rsid w:val="003356E3"/>
    <w:rsid w:val="00336FCA"/>
    <w:rsid w:val="00341A3A"/>
    <w:rsid w:val="003420C1"/>
    <w:rsid w:val="003447B3"/>
    <w:rsid w:val="00344974"/>
    <w:rsid w:val="00351613"/>
    <w:rsid w:val="0035273B"/>
    <w:rsid w:val="003534CA"/>
    <w:rsid w:val="00354DF3"/>
    <w:rsid w:val="00355374"/>
    <w:rsid w:val="003558FE"/>
    <w:rsid w:val="003569EC"/>
    <w:rsid w:val="00356AA4"/>
    <w:rsid w:val="00360FE8"/>
    <w:rsid w:val="00362A3D"/>
    <w:rsid w:val="003630A8"/>
    <w:rsid w:val="003639FE"/>
    <w:rsid w:val="00363D8C"/>
    <w:rsid w:val="00364CA3"/>
    <w:rsid w:val="00364F07"/>
    <w:rsid w:val="0036676C"/>
    <w:rsid w:val="003675FE"/>
    <w:rsid w:val="00370D5A"/>
    <w:rsid w:val="00371574"/>
    <w:rsid w:val="00375ECA"/>
    <w:rsid w:val="00380A13"/>
    <w:rsid w:val="003829FB"/>
    <w:rsid w:val="00384EC9"/>
    <w:rsid w:val="00386664"/>
    <w:rsid w:val="00390685"/>
    <w:rsid w:val="00392626"/>
    <w:rsid w:val="00392864"/>
    <w:rsid w:val="00393D31"/>
    <w:rsid w:val="00394D42"/>
    <w:rsid w:val="00394F32"/>
    <w:rsid w:val="003956C3"/>
    <w:rsid w:val="00396E9A"/>
    <w:rsid w:val="003A2D75"/>
    <w:rsid w:val="003A4B12"/>
    <w:rsid w:val="003A541F"/>
    <w:rsid w:val="003A5E39"/>
    <w:rsid w:val="003A6498"/>
    <w:rsid w:val="003A65C2"/>
    <w:rsid w:val="003A7D11"/>
    <w:rsid w:val="003A7FEC"/>
    <w:rsid w:val="003B0A60"/>
    <w:rsid w:val="003B600E"/>
    <w:rsid w:val="003C0263"/>
    <w:rsid w:val="003C2F45"/>
    <w:rsid w:val="003C33AA"/>
    <w:rsid w:val="003C62F0"/>
    <w:rsid w:val="003D093C"/>
    <w:rsid w:val="003D0B42"/>
    <w:rsid w:val="003D160A"/>
    <w:rsid w:val="003D22FF"/>
    <w:rsid w:val="003D55DB"/>
    <w:rsid w:val="003D6885"/>
    <w:rsid w:val="003D68A7"/>
    <w:rsid w:val="003D6ECF"/>
    <w:rsid w:val="003D7A19"/>
    <w:rsid w:val="003E0AC9"/>
    <w:rsid w:val="003E4DDA"/>
    <w:rsid w:val="003E51AF"/>
    <w:rsid w:val="003E70F6"/>
    <w:rsid w:val="003F0E62"/>
    <w:rsid w:val="003F2432"/>
    <w:rsid w:val="003F5A3E"/>
    <w:rsid w:val="003F708F"/>
    <w:rsid w:val="00400081"/>
    <w:rsid w:val="004010FE"/>
    <w:rsid w:val="004018B6"/>
    <w:rsid w:val="00404AFD"/>
    <w:rsid w:val="004072D0"/>
    <w:rsid w:val="00411508"/>
    <w:rsid w:val="00411967"/>
    <w:rsid w:val="00413AD3"/>
    <w:rsid w:val="00417EA9"/>
    <w:rsid w:val="0043059C"/>
    <w:rsid w:val="004308D5"/>
    <w:rsid w:val="004317FD"/>
    <w:rsid w:val="00431CE7"/>
    <w:rsid w:val="00435384"/>
    <w:rsid w:val="00440E7B"/>
    <w:rsid w:val="00441AF8"/>
    <w:rsid w:val="004424C3"/>
    <w:rsid w:val="00442C5D"/>
    <w:rsid w:val="00443AE3"/>
    <w:rsid w:val="0044691C"/>
    <w:rsid w:val="00447227"/>
    <w:rsid w:val="00453A50"/>
    <w:rsid w:val="0045592B"/>
    <w:rsid w:val="00455F17"/>
    <w:rsid w:val="00457869"/>
    <w:rsid w:val="00457D5C"/>
    <w:rsid w:val="00465F88"/>
    <w:rsid w:val="004664F0"/>
    <w:rsid w:val="00472686"/>
    <w:rsid w:val="0047364F"/>
    <w:rsid w:val="00474C81"/>
    <w:rsid w:val="0047706C"/>
    <w:rsid w:val="00481B55"/>
    <w:rsid w:val="0048243C"/>
    <w:rsid w:val="0048290A"/>
    <w:rsid w:val="004852E0"/>
    <w:rsid w:val="004860C6"/>
    <w:rsid w:val="00486D6E"/>
    <w:rsid w:val="00487BCF"/>
    <w:rsid w:val="0049207C"/>
    <w:rsid w:val="004929FF"/>
    <w:rsid w:val="00494E6D"/>
    <w:rsid w:val="004A23A7"/>
    <w:rsid w:val="004A4182"/>
    <w:rsid w:val="004B18DC"/>
    <w:rsid w:val="004B1A08"/>
    <w:rsid w:val="004B1E67"/>
    <w:rsid w:val="004B3035"/>
    <w:rsid w:val="004B77C3"/>
    <w:rsid w:val="004C05DA"/>
    <w:rsid w:val="004C3C17"/>
    <w:rsid w:val="004C642B"/>
    <w:rsid w:val="004C6898"/>
    <w:rsid w:val="004D1D2C"/>
    <w:rsid w:val="004D37A9"/>
    <w:rsid w:val="004D3A2F"/>
    <w:rsid w:val="004D655C"/>
    <w:rsid w:val="004E012C"/>
    <w:rsid w:val="004E153A"/>
    <w:rsid w:val="004E35CB"/>
    <w:rsid w:val="004E426A"/>
    <w:rsid w:val="004E448F"/>
    <w:rsid w:val="004F0C92"/>
    <w:rsid w:val="004F1597"/>
    <w:rsid w:val="004F440E"/>
    <w:rsid w:val="004F44DF"/>
    <w:rsid w:val="004F503C"/>
    <w:rsid w:val="004F5864"/>
    <w:rsid w:val="004F5B7D"/>
    <w:rsid w:val="0050150B"/>
    <w:rsid w:val="00501A6E"/>
    <w:rsid w:val="00502BBD"/>
    <w:rsid w:val="00504B41"/>
    <w:rsid w:val="00505565"/>
    <w:rsid w:val="00515406"/>
    <w:rsid w:val="005212E6"/>
    <w:rsid w:val="00521CB8"/>
    <w:rsid w:val="00526922"/>
    <w:rsid w:val="00531B51"/>
    <w:rsid w:val="0053264A"/>
    <w:rsid w:val="00534712"/>
    <w:rsid w:val="00534968"/>
    <w:rsid w:val="00534B8A"/>
    <w:rsid w:val="0054073A"/>
    <w:rsid w:val="00540F34"/>
    <w:rsid w:val="005442E4"/>
    <w:rsid w:val="0054439E"/>
    <w:rsid w:val="005451A6"/>
    <w:rsid w:val="00545F91"/>
    <w:rsid w:val="00550D4E"/>
    <w:rsid w:val="00553320"/>
    <w:rsid w:val="00556ACF"/>
    <w:rsid w:val="00556D75"/>
    <w:rsid w:val="00563475"/>
    <w:rsid w:val="00564322"/>
    <w:rsid w:val="00566F68"/>
    <w:rsid w:val="00570103"/>
    <w:rsid w:val="00573386"/>
    <w:rsid w:val="00573B22"/>
    <w:rsid w:val="005747B7"/>
    <w:rsid w:val="00575DAB"/>
    <w:rsid w:val="005802AD"/>
    <w:rsid w:val="00581988"/>
    <w:rsid w:val="005828CC"/>
    <w:rsid w:val="00582FB7"/>
    <w:rsid w:val="005855B7"/>
    <w:rsid w:val="00586767"/>
    <w:rsid w:val="00586B24"/>
    <w:rsid w:val="005911E7"/>
    <w:rsid w:val="00591645"/>
    <w:rsid w:val="0059236E"/>
    <w:rsid w:val="00594223"/>
    <w:rsid w:val="00594237"/>
    <w:rsid w:val="00594281"/>
    <w:rsid w:val="00594E71"/>
    <w:rsid w:val="005951D0"/>
    <w:rsid w:val="005968C1"/>
    <w:rsid w:val="00596CC9"/>
    <w:rsid w:val="005A7C70"/>
    <w:rsid w:val="005A7D78"/>
    <w:rsid w:val="005B3778"/>
    <w:rsid w:val="005B419C"/>
    <w:rsid w:val="005B57DA"/>
    <w:rsid w:val="005C0452"/>
    <w:rsid w:val="005C0545"/>
    <w:rsid w:val="005C1D3C"/>
    <w:rsid w:val="005C60DE"/>
    <w:rsid w:val="005D0033"/>
    <w:rsid w:val="005D1088"/>
    <w:rsid w:val="005D1A31"/>
    <w:rsid w:val="005D280C"/>
    <w:rsid w:val="005D7394"/>
    <w:rsid w:val="005D73E6"/>
    <w:rsid w:val="005E0D67"/>
    <w:rsid w:val="005E1D35"/>
    <w:rsid w:val="005E3263"/>
    <w:rsid w:val="005E3DE5"/>
    <w:rsid w:val="005E69C0"/>
    <w:rsid w:val="005E7F95"/>
    <w:rsid w:val="005F029F"/>
    <w:rsid w:val="005F1AFB"/>
    <w:rsid w:val="005F1E82"/>
    <w:rsid w:val="005F6970"/>
    <w:rsid w:val="005F7966"/>
    <w:rsid w:val="00601515"/>
    <w:rsid w:val="00602042"/>
    <w:rsid w:val="006039CE"/>
    <w:rsid w:val="00604BD7"/>
    <w:rsid w:val="0060636F"/>
    <w:rsid w:val="00607026"/>
    <w:rsid w:val="0061078C"/>
    <w:rsid w:val="0061255A"/>
    <w:rsid w:val="00615266"/>
    <w:rsid w:val="00615693"/>
    <w:rsid w:val="00621DB9"/>
    <w:rsid w:val="00624705"/>
    <w:rsid w:val="00624AAE"/>
    <w:rsid w:val="006273F8"/>
    <w:rsid w:val="006331EA"/>
    <w:rsid w:val="00634690"/>
    <w:rsid w:val="00637258"/>
    <w:rsid w:val="006377EA"/>
    <w:rsid w:val="00641774"/>
    <w:rsid w:val="006433CA"/>
    <w:rsid w:val="006447F3"/>
    <w:rsid w:val="00646101"/>
    <w:rsid w:val="006517DD"/>
    <w:rsid w:val="00652F52"/>
    <w:rsid w:val="00654DE5"/>
    <w:rsid w:val="00654F10"/>
    <w:rsid w:val="00655A70"/>
    <w:rsid w:val="00660215"/>
    <w:rsid w:val="006606E2"/>
    <w:rsid w:val="00660A56"/>
    <w:rsid w:val="00660AF7"/>
    <w:rsid w:val="0066243C"/>
    <w:rsid w:val="006637F3"/>
    <w:rsid w:val="00663A0D"/>
    <w:rsid w:val="0066473D"/>
    <w:rsid w:val="0066481A"/>
    <w:rsid w:val="006659D8"/>
    <w:rsid w:val="006678D5"/>
    <w:rsid w:val="00670ED3"/>
    <w:rsid w:val="00671562"/>
    <w:rsid w:val="00671C25"/>
    <w:rsid w:val="006728F7"/>
    <w:rsid w:val="00673899"/>
    <w:rsid w:val="006742DB"/>
    <w:rsid w:val="00677C7B"/>
    <w:rsid w:val="00682242"/>
    <w:rsid w:val="00684173"/>
    <w:rsid w:val="006844DD"/>
    <w:rsid w:val="006845E0"/>
    <w:rsid w:val="0069010F"/>
    <w:rsid w:val="006944EE"/>
    <w:rsid w:val="006A1762"/>
    <w:rsid w:val="006B1717"/>
    <w:rsid w:val="006B1CFB"/>
    <w:rsid w:val="006B1F32"/>
    <w:rsid w:val="006B2F41"/>
    <w:rsid w:val="006B43A2"/>
    <w:rsid w:val="006B4894"/>
    <w:rsid w:val="006B4E65"/>
    <w:rsid w:val="006B5E36"/>
    <w:rsid w:val="006C09DD"/>
    <w:rsid w:val="006C09EA"/>
    <w:rsid w:val="006C2131"/>
    <w:rsid w:val="006C266A"/>
    <w:rsid w:val="006C7B8E"/>
    <w:rsid w:val="006D22F4"/>
    <w:rsid w:val="006D3266"/>
    <w:rsid w:val="006D39AB"/>
    <w:rsid w:val="006D3A71"/>
    <w:rsid w:val="006D4825"/>
    <w:rsid w:val="006E04BB"/>
    <w:rsid w:val="006E10D2"/>
    <w:rsid w:val="006E4C7A"/>
    <w:rsid w:val="006E4E4A"/>
    <w:rsid w:val="006E7454"/>
    <w:rsid w:val="006F2A3D"/>
    <w:rsid w:val="006F3905"/>
    <w:rsid w:val="006F41F2"/>
    <w:rsid w:val="006F6509"/>
    <w:rsid w:val="00700155"/>
    <w:rsid w:val="00704221"/>
    <w:rsid w:val="00705FDD"/>
    <w:rsid w:val="007066B6"/>
    <w:rsid w:val="007077E1"/>
    <w:rsid w:val="0071333F"/>
    <w:rsid w:val="00713387"/>
    <w:rsid w:val="00714706"/>
    <w:rsid w:val="00716897"/>
    <w:rsid w:val="00717E8E"/>
    <w:rsid w:val="00720577"/>
    <w:rsid w:val="00723B67"/>
    <w:rsid w:val="007321A6"/>
    <w:rsid w:val="00733336"/>
    <w:rsid w:val="00735935"/>
    <w:rsid w:val="00735DC8"/>
    <w:rsid w:val="007402CB"/>
    <w:rsid w:val="007402CC"/>
    <w:rsid w:val="00740596"/>
    <w:rsid w:val="00743FE1"/>
    <w:rsid w:val="00746786"/>
    <w:rsid w:val="007504E5"/>
    <w:rsid w:val="00751557"/>
    <w:rsid w:val="00751EEC"/>
    <w:rsid w:val="00753742"/>
    <w:rsid w:val="007540F8"/>
    <w:rsid w:val="00755D93"/>
    <w:rsid w:val="00761E25"/>
    <w:rsid w:val="00763ADF"/>
    <w:rsid w:val="00765654"/>
    <w:rsid w:val="00765C8C"/>
    <w:rsid w:val="007663B9"/>
    <w:rsid w:val="00766A43"/>
    <w:rsid w:val="00766A86"/>
    <w:rsid w:val="00770F81"/>
    <w:rsid w:val="007714F6"/>
    <w:rsid w:val="00771C25"/>
    <w:rsid w:val="00771C2B"/>
    <w:rsid w:val="00773993"/>
    <w:rsid w:val="00775FEF"/>
    <w:rsid w:val="00776F3F"/>
    <w:rsid w:val="00777F52"/>
    <w:rsid w:val="007855FB"/>
    <w:rsid w:val="00785D10"/>
    <w:rsid w:val="00786F90"/>
    <w:rsid w:val="00791CF1"/>
    <w:rsid w:val="00792326"/>
    <w:rsid w:val="00793669"/>
    <w:rsid w:val="00794347"/>
    <w:rsid w:val="00796139"/>
    <w:rsid w:val="007A06E8"/>
    <w:rsid w:val="007A0DD9"/>
    <w:rsid w:val="007A1224"/>
    <w:rsid w:val="007A14FC"/>
    <w:rsid w:val="007A3610"/>
    <w:rsid w:val="007A5114"/>
    <w:rsid w:val="007A5CF1"/>
    <w:rsid w:val="007B1726"/>
    <w:rsid w:val="007B3002"/>
    <w:rsid w:val="007B309C"/>
    <w:rsid w:val="007B4606"/>
    <w:rsid w:val="007B729F"/>
    <w:rsid w:val="007B7954"/>
    <w:rsid w:val="007C19B5"/>
    <w:rsid w:val="007C4080"/>
    <w:rsid w:val="007C4DDD"/>
    <w:rsid w:val="007C5DF9"/>
    <w:rsid w:val="007D0379"/>
    <w:rsid w:val="007D1312"/>
    <w:rsid w:val="007D2137"/>
    <w:rsid w:val="007D38CB"/>
    <w:rsid w:val="007D3E4A"/>
    <w:rsid w:val="007D439D"/>
    <w:rsid w:val="007D473C"/>
    <w:rsid w:val="007D61D0"/>
    <w:rsid w:val="007D63D8"/>
    <w:rsid w:val="007D6644"/>
    <w:rsid w:val="007D6C12"/>
    <w:rsid w:val="007E0A60"/>
    <w:rsid w:val="007E2192"/>
    <w:rsid w:val="007E2C04"/>
    <w:rsid w:val="007E5559"/>
    <w:rsid w:val="007E6983"/>
    <w:rsid w:val="007F3801"/>
    <w:rsid w:val="007F453B"/>
    <w:rsid w:val="007F45B4"/>
    <w:rsid w:val="007F4C12"/>
    <w:rsid w:val="007F4F7A"/>
    <w:rsid w:val="007F5618"/>
    <w:rsid w:val="007F76A5"/>
    <w:rsid w:val="00801C16"/>
    <w:rsid w:val="00802607"/>
    <w:rsid w:val="0080283D"/>
    <w:rsid w:val="00803228"/>
    <w:rsid w:val="00804F4F"/>
    <w:rsid w:val="0080726D"/>
    <w:rsid w:val="00807C32"/>
    <w:rsid w:val="0081594D"/>
    <w:rsid w:val="008160D8"/>
    <w:rsid w:val="00816773"/>
    <w:rsid w:val="008179AA"/>
    <w:rsid w:val="008179AD"/>
    <w:rsid w:val="0082109C"/>
    <w:rsid w:val="00821205"/>
    <w:rsid w:val="008228A8"/>
    <w:rsid w:val="008232BB"/>
    <w:rsid w:val="00830FE4"/>
    <w:rsid w:val="00833C3D"/>
    <w:rsid w:val="008349E9"/>
    <w:rsid w:val="00835EE6"/>
    <w:rsid w:val="00836C4E"/>
    <w:rsid w:val="00836DBB"/>
    <w:rsid w:val="00841D63"/>
    <w:rsid w:val="008434D4"/>
    <w:rsid w:val="00843CB9"/>
    <w:rsid w:val="00845252"/>
    <w:rsid w:val="008454B4"/>
    <w:rsid w:val="00847977"/>
    <w:rsid w:val="00853F2A"/>
    <w:rsid w:val="00854682"/>
    <w:rsid w:val="00854DE4"/>
    <w:rsid w:val="008554DC"/>
    <w:rsid w:val="008602B9"/>
    <w:rsid w:val="00861921"/>
    <w:rsid w:val="00863298"/>
    <w:rsid w:val="008648F4"/>
    <w:rsid w:val="008655C7"/>
    <w:rsid w:val="00865BB1"/>
    <w:rsid w:val="0086741F"/>
    <w:rsid w:val="00870C4B"/>
    <w:rsid w:val="00870EB9"/>
    <w:rsid w:val="00872309"/>
    <w:rsid w:val="008723B7"/>
    <w:rsid w:val="00874A49"/>
    <w:rsid w:val="0087569E"/>
    <w:rsid w:val="00875A57"/>
    <w:rsid w:val="00875C06"/>
    <w:rsid w:val="0088291E"/>
    <w:rsid w:val="0088316B"/>
    <w:rsid w:val="00892804"/>
    <w:rsid w:val="00894A86"/>
    <w:rsid w:val="00894C75"/>
    <w:rsid w:val="00894EC4"/>
    <w:rsid w:val="008953E3"/>
    <w:rsid w:val="0089669E"/>
    <w:rsid w:val="00897044"/>
    <w:rsid w:val="0089735A"/>
    <w:rsid w:val="008A178C"/>
    <w:rsid w:val="008A2A28"/>
    <w:rsid w:val="008A2B8A"/>
    <w:rsid w:val="008A5C68"/>
    <w:rsid w:val="008B326D"/>
    <w:rsid w:val="008B3A71"/>
    <w:rsid w:val="008B6874"/>
    <w:rsid w:val="008C1D98"/>
    <w:rsid w:val="008C5154"/>
    <w:rsid w:val="008C689C"/>
    <w:rsid w:val="008C7143"/>
    <w:rsid w:val="008D06C8"/>
    <w:rsid w:val="008D7196"/>
    <w:rsid w:val="008E07A6"/>
    <w:rsid w:val="008E145F"/>
    <w:rsid w:val="008E15BF"/>
    <w:rsid w:val="008E32A2"/>
    <w:rsid w:val="008E521B"/>
    <w:rsid w:val="008E5418"/>
    <w:rsid w:val="008E5FFF"/>
    <w:rsid w:val="008E6366"/>
    <w:rsid w:val="008E7DBA"/>
    <w:rsid w:val="008F0DBB"/>
    <w:rsid w:val="008F1FE6"/>
    <w:rsid w:val="008F3793"/>
    <w:rsid w:val="008F38DB"/>
    <w:rsid w:val="00900C9B"/>
    <w:rsid w:val="00900DA5"/>
    <w:rsid w:val="00904635"/>
    <w:rsid w:val="00904FE3"/>
    <w:rsid w:val="009061E9"/>
    <w:rsid w:val="00907EB5"/>
    <w:rsid w:val="00910A26"/>
    <w:rsid w:val="00913124"/>
    <w:rsid w:val="00914143"/>
    <w:rsid w:val="00917D64"/>
    <w:rsid w:val="00920F75"/>
    <w:rsid w:val="0092171C"/>
    <w:rsid w:val="0092311E"/>
    <w:rsid w:val="0093025D"/>
    <w:rsid w:val="0093208D"/>
    <w:rsid w:val="009328E1"/>
    <w:rsid w:val="0093309C"/>
    <w:rsid w:val="0093335E"/>
    <w:rsid w:val="00936AC8"/>
    <w:rsid w:val="00944DE5"/>
    <w:rsid w:val="00945307"/>
    <w:rsid w:val="0094702A"/>
    <w:rsid w:val="00947BAD"/>
    <w:rsid w:val="0095067F"/>
    <w:rsid w:val="009521F6"/>
    <w:rsid w:val="009548F7"/>
    <w:rsid w:val="009609E8"/>
    <w:rsid w:val="00961293"/>
    <w:rsid w:val="00964FA5"/>
    <w:rsid w:val="0096582B"/>
    <w:rsid w:val="00967149"/>
    <w:rsid w:val="0097190D"/>
    <w:rsid w:val="0097646C"/>
    <w:rsid w:val="009766E1"/>
    <w:rsid w:val="00977B5C"/>
    <w:rsid w:val="00977E91"/>
    <w:rsid w:val="009834E0"/>
    <w:rsid w:val="00986C4D"/>
    <w:rsid w:val="00986FB2"/>
    <w:rsid w:val="00987929"/>
    <w:rsid w:val="00990452"/>
    <w:rsid w:val="00990836"/>
    <w:rsid w:val="00990C4F"/>
    <w:rsid w:val="00995EFB"/>
    <w:rsid w:val="009A050F"/>
    <w:rsid w:val="009A6FAD"/>
    <w:rsid w:val="009B2053"/>
    <w:rsid w:val="009B363D"/>
    <w:rsid w:val="009B50E0"/>
    <w:rsid w:val="009B6A89"/>
    <w:rsid w:val="009C56DC"/>
    <w:rsid w:val="009C76AC"/>
    <w:rsid w:val="009D10D6"/>
    <w:rsid w:val="009E34BB"/>
    <w:rsid w:val="009E45FB"/>
    <w:rsid w:val="009E584D"/>
    <w:rsid w:val="009F1683"/>
    <w:rsid w:val="009F1B3A"/>
    <w:rsid w:val="00A0027F"/>
    <w:rsid w:val="00A0099F"/>
    <w:rsid w:val="00A021ED"/>
    <w:rsid w:val="00A026AB"/>
    <w:rsid w:val="00A04197"/>
    <w:rsid w:val="00A07D0B"/>
    <w:rsid w:val="00A100F6"/>
    <w:rsid w:val="00A10513"/>
    <w:rsid w:val="00A13A4F"/>
    <w:rsid w:val="00A17D4A"/>
    <w:rsid w:val="00A20166"/>
    <w:rsid w:val="00A231B0"/>
    <w:rsid w:val="00A24D28"/>
    <w:rsid w:val="00A25D5F"/>
    <w:rsid w:val="00A2607B"/>
    <w:rsid w:val="00A26283"/>
    <w:rsid w:val="00A265B4"/>
    <w:rsid w:val="00A26EE4"/>
    <w:rsid w:val="00A319CC"/>
    <w:rsid w:val="00A32236"/>
    <w:rsid w:val="00A3270D"/>
    <w:rsid w:val="00A328CA"/>
    <w:rsid w:val="00A34E8D"/>
    <w:rsid w:val="00A36B2E"/>
    <w:rsid w:val="00A420F2"/>
    <w:rsid w:val="00A445D2"/>
    <w:rsid w:val="00A44AD8"/>
    <w:rsid w:val="00A46DE8"/>
    <w:rsid w:val="00A47BB5"/>
    <w:rsid w:val="00A515B9"/>
    <w:rsid w:val="00A519EE"/>
    <w:rsid w:val="00A5475C"/>
    <w:rsid w:val="00A5698D"/>
    <w:rsid w:val="00A56B37"/>
    <w:rsid w:val="00A5709C"/>
    <w:rsid w:val="00A6096E"/>
    <w:rsid w:val="00A61C4C"/>
    <w:rsid w:val="00A62A3C"/>
    <w:rsid w:val="00A63C21"/>
    <w:rsid w:val="00A67C8F"/>
    <w:rsid w:val="00A7040A"/>
    <w:rsid w:val="00A70DEB"/>
    <w:rsid w:val="00A71AAC"/>
    <w:rsid w:val="00A73466"/>
    <w:rsid w:val="00A73F9C"/>
    <w:rsid w:val="00A7445E"/>
    <w:rsid w:val="00A851B8"/>
    <w:rsid w:val="00A91C4A"/>
    <w:rsid w:val="00A92B15"/>
    <w:rsid w:val="00A941A2"/>
    <w:rsid w:val="00A958EC"/>
    <w:rsid w:val="00A96A28"/>
    <w:rsid w:val="00A96DC7"/>
    <w:rsid w:val="00A97CB0"/>
    <w:rsid w:val="00AA1B0B"/>
    <w:rsid w:val="00AA3660"/>
    <w:rsid w:val="00AA43A5"/>
    <w:rsid w:val="00AB2232"/>
    <w:rsid w:val="00AC04B5"/>
    <w:rsid w:val="00AC189C"/>
    <w:rsid w:val="00AC339F"/>
    <w:rsid w:val="00AC36E2"/>
    <w:rsid w:val="00AC4FD7"/>
    <w:rsid w:val="00AC79A1"/>
    <w:rsid w:val="00AD1030"/>
    <w:rsid w:val="00AD26DE"/>
    <w:rsid w:val="00AD3882"/>
    <w:rsid w:val="00AD431F"/>
    <w:rsid w:val="00AD751E"/>
    <w:rsid w:val="00AE0E83"/>
    <w:rsid w:val="00AE4647"/>
    <w:rsid w:val="00AE6376"/>
    <w:rsid w:val="00AE6E35"/>
    <w:rsid w:val="00AE731E"/>
    <w:rsid w:val="00AF2CAD"/>
    <w:rsid w:val="00B00A97"/>
    <w:rsid w:val="00B01876"/>
    <w:rsid w:val="00B01D11"/>
    <w:rsid w:val="00B03816"/>
    <w:rsid w:val="00B04CB5"/>
    <w:rsid w:val="00B0627F"/>
    <w:rsid w:val="00B06EB5"/>
    <w:rsid w:val="00B06ECA"/>
    <w:rsid w:val="00B0785A"/>
    <w:rsid w:val="00B10B48"/>
    <w:rsid w:val="00B161B9"/>
    <w:rsid w:val="00B241AE"/>
    <w:rsid w:val="00B24AF4"/>
    <w:rsid w:val="00B314A8"/>
    <w:rsid w:val="00B31778"/>
    <w:rsid w:val="00B33446"/>
    <w:rsid w:val="00B33644"/>
    <w:rsid w:val="00B33BC6"/>
    <w:rsid w:val="00B35EF9"/>
    <w:rsid w:val="00B40032"/>
    <w:rsid w:val="00B4058A"/>
    <w:rsid w:val="00B432D6"/>
    <w:rsid w:val="00B43E63"/>
    <w:rsid w:val="00B47DC4"/>
    <w:rsid w:val="00B515B1"/>
    <w:rsid w:val="00B51B4E"/>
    <w:rsid w:val="00B533C7"/>
    <w:rsid w:val="00B545DE"/>
    <w:rsid w:val="00B5654A"/>
    <w:rsid w:val="00B57260"/>
    <w:rsid w:val="00B572F5"/>
    <w:rsid w:val="00B60496"/>
    <w:rsid w:val="00B61B4E"/>
    <w:rsid w:val="00B61DA4"/>
    <w:rsid w:val="00B62EF9"/>
    <w:rsid w:val="00B648CF"/>
    <w:rsid w:val="00B6498A"/>
    <w:rsid w:val="00B654BB"/>
    <w:rsid w:val="00B65DC1"/>
    <w:rsid w:val="00B66057"/>
    <w:rsid w:val="00B6685C"/>
    <w:rsid w:val="00B70D6A"/>
    <w:rsid w:val="00B71C0F"/>
    <w:rsid w:val="00B72B2C"/>
    <w:rsid w:val="00B72E07"/>
    <w:rsid w:val="00B73F01"/>
    <w:rsid w:val="00B7516B"/>
    <w:rsid w:val="00B77D6C"/>
    <w:rsid w:val="00B82249"/>
    <w:rsid w:val="00B824C6"/>
    <w:rsid w:val="00B83231"/>
    <w:rsid w:val="00B869BE"/>
    <w:rsid w:val="00B920A3"/>
    <w:rsid w:val="00B92E2A"/>
    <w:rsid w:val="00B94F77"/>
    <w:rsid w:val="00B97329"/>
    <w:rsid w:val="00B97DD1"/>
    <w:rsid w:val="00BA0B61"/>
    <w:rsid w:val="00BA29FE"/>
    <w:rsid w:val="00BA3EAE"/>
    <w:rsid w:val="00BA53D9"/>
    <w:rsid w:val="00BB1FDB"/>
    <w:rsid w:val="00BB4B26"/>
    <w:rsid w:val="00BB5672"/>
    <w:rsid w:val="00BB640B"/>
    <w:rsid w:val="00BC3861"/>
    <w:rsid w:val="00BC51A0"/>
    <w:rsid w:val="00BC5321"/>
    <w:rsid w:val="00BD0892"/>
    <w:rsid w:val="00BD1F20"/>
    <w:rsid w:val="00BD3827"/>
    <w:rsid w:val="00BD792E"/>
    <w:rsid w:val="00BE055B"/>
    <w:rsid w:val="00BE23C6"/>
    <w:rsid w:val="00BE5CDA"/>
    <w:rsid w:val="00BF05B2"/>
    <w:rsid w:val="00BF0C70"/>
    <w:rsid w:val="00BF2EE2"/>
    <w:rsid w:val="00BF4463"/>
    <w:rsid w:val="00BF447E"/>
    <w:rsid w:val="00BF4C45"/>
    <w:rsid w:val="00BF4ED5"/>
    <w:rsid w:val="00BF54D4"/>
    <w:rsid w:val="00C023AB"/>
    <w:rsid w:val="00C02E43"/>
    <w:rsid w:val="00C04733"/>
    <w:rsid w:val="00C04DF4"/>
    <w:rsid w:val="00C0544E"/>
    <w:rsid w:val="00C0673F"/>
    <w:rsid w:val="00C07015"/>
    <w:rsid w:val="00C0774B"/>
    <w:rsid w:val="00C07BE6"/>
    <w:rsid w:val="00C1024B"/>
    <w:rsid w:val="00C108FA"/>
    <w:rsid w:val="00C13F0F"/>
    <w:rsid w:val="00C14C44"/>
    <w:rsid w:val="00C151D8"/>
    <w:rsid w:val="00C156B1"/>
    <w:rsid w:val="00C15AFB"/>
    <w:rsid w:val="00C16E5C"/>
    <w:rsid w:val="00C23A72"/>
    <w:rsid w:val="00C2407C"/>
    <w:rsid w:val="00C247B0"/>
    <w:rsid w:val="00C2730F"/>
    <w:rsid w:val="00C27335"/>
    <w:rsid w:val="00C32134"/>
    <w:rsid w:val="00C35C29"/>
    <w:rsid w:val="00C35E92"/>
    <w:rsid w:val="00C37658"/>
    <w:rsid w:val="00C44B01"/>
    <w:rsid w:val="00C5035E"/>
    <w:rsid w:val="00C503CA"/>
    <w:rsid w:val="00C53742"/>
    <w:rsid w:val="00C55468"/>
    <w:rsid w:val="00C56DA6"/>
    <w:rsid w:val="00C57CBE"/>
    <w:rsid w:val="00C61B88"/>
    <w:rsid w:val="00C61D95"/>
    <w:rsid w:val="00C640D4"/>
    <w:rsid w:val="00C64476"/>
    <w:rsid w:val="00C65E00"/>
    <w:rsid w:val="00C679FC"/>
    <w:rsid w:val="00C73425"/>
    <w:rsid w:val="00C77291"/>
    <w:rsid w:val="00C817D3"/>
    <w:rsid w:val="00C82842"/>
    <w:rsid w:val="00C82980"/>
    <w:rsid w:val="00C8414E"/>
    <w:rsid w:val="00C85A2A"/>
    <w:rsid w:val="00C86B5D"/>
    <w:rsid w:val="00C86B63"/>
    <w:rsid w:val="00C91687"/>
    <w:rsid w:val="00C92009"/>
    <w:rsid w:val="00C920BA"/>
    <w:rsid w:val="00C97664"/>
    <w:rsid w:val="00C978B0"/>
    <w:rsid w:val="00C97E3B"/>
    <w:rsid w:val="00CA01AD"/>
    <w:rsid w:val="00CA1180"/>
    <w:rsid w:val="00CA16F2"/>
    <w:rsid w:val="00CA1B94"/>
    <w:rsid w:val="00CA1E63"/>
    <w:rsid w:val="00CB2405"/>
    <w:rsid w:val="00CB2F21"/>
    <w:rsid w:val="00CB3049"/>
    <w:rsid w:val="00CB3C95"/>
    <w:rsid w:val="00CB4EDB"/>
    <w:rsid w:val="00CB619B"/>
    <w:rsid w:val="00CC01E1"/>
    <w:rsid w:val="00CC03F3"/>
    <w:rsid w:val="00CC3FE1"/>
    <w:rsid w:val="00CC5878"/>
    <w:rsid w:val="00CC6175"/>
    <w:rsid w:val="00CD4444"/>
    <w:rsid w:val="00CD5669"/>
    <w:rsid w:val="00CD62E9"/>
    <w:rsid w:val="00CD7EE8"/>
    <w:rsid w:val="00CE0A89"/>
    <w:rsid w:val="00CE0FCF"/>
    <w:rsid w:val="00CE4467"/>
    <w:rsid w:val="00CE4962"/>
    <w:rsid w:val="00CF1D53"/>
    <w:rsid w:val="00CF5106"/>
    <w:rsid w:val="00CF51CA"/>
    <w:rsid w:val="00D00C92"/>
    <w:rsid w:val="00D0128E"/>
    <w:rsid w:val="00D017FD"/>
    <w:rsid w:val="00D025FA"/>
    <w:rsid w:val="00D04113"/>
    <w:rsid w:val="00D0630C"/>
    <w:rsid w:val="00D0758E"/>
    <w:rsid w:val="00D105A8"/>
    <w:rsid w:val="00D11EA8"/>
    <w:rsid w:val="00D15BA3"/>
    <w:rsid w:val="00D1768F"/>
    <w:rsid w:val="00D23027"/>
    <w:rsid w:val="00D234DF"/>
    <w:rsid w:val="00D27DCF"/>
    <w:rsid w:val="00D31223"/>
    <w:rsid w:val="00D33E16"/>
    <w:rsid w:val="00D34413"/>
    <w:rsid w:val="00D344F4"/>
    <w:rsid w:val="00D36FA9"/>
    <w:rsid w:val="00D45A8D"/>
    <w:rsid w:val="00D467E9"/>
    <w:rsid w:val="00D475D5"/>
    <w:rsid w:val="00D50506"/>
    <w:rsid w:val="00D51B87"/>
    <w:rsid w:val="00D5245F"/>
    <w:rsid w:val="00D548C2"/>
    <w:rsid w:val="00D64108"/>
    <w:rsid w:val="00D641C4"/>
    <w:rsid w:val="00D64698"/>
    <w:rsid w:val="00D65516"/>
    <w:rsid w:val="00D7232C"/>
    <w:rsid w:val="00D72E9F"/>
    <w:rsid w:val="00D74A59"/>
    <w:rsid w:val="00D77FCF"/>
    <w:rsid w:val="00D809E1"/>
    <w:rsid w:val="00D80B88"/>
    <w:rsid w:val="00D85AB1"/>
    <w:rsid w:val="00D94E04"/>
    <w:rsid w:val="00D964E7"/>
    <w:rsid w:val="00D964E9"/>
    <w:rsid w:val="00DA0CAF"/>
    <w:rsid w:val="00DA35AA"/>
    <w:rsid w:val="00DA36CD"/>
    <w:rsid w:val="00DA45C6"/>
    <w:rsid w:val="00DA4C41"/>
    <w:rsid w:val="00DA4D38"/>
    <w:rsid w:val="00DA6A9E"/>
    <w:rsid w:val="00DA6AB7"/>
    <w:rsid w:val="00DA790F"/>
    <w:rsid w:val="00DB07FF"/>
    <w:rsid w:val="00DB3A7F"/>
    <w:rsid w:val="00DB3BA2"/>
    <w:rsid w:val="00DB4507"/>
    <w:rsid w:val="00DB46A2"/>
    <w:rsid w:val="00DB5967"/>
    <w:rsid w:val="00DB670F"/>
    <w:rsid w:val="00DB7E8F"/>
    <w:rsid w:val="00DC0854"/>
    <w:rsid w:val="00DC4492"/>
    <w:rsid w:val="00DD2563"/>
    <w:rsid w:val="00DD4150"/>
    <w:rsid w:val="00DD45F2"/>
    <w:rsid w:val="00DD7001"/>
    <w:rsid w:val="00DE220D"/>
    <w:rsid w:val="00DE33C5"/>
    <w:rsid w:val="00DF13B1"/>
    <w:rsid w:val="00DF236A"/>
    <w:rsid w:val="00DF2D27"/>
    <w:rsid w:val="00DF6B01"/>
    <w:rsid w:val="00DF6F85"/>
    <w:rsid w:val="00E0029D"/>
    <w:rsid w:val="00E01B7E"/>
    <w:rsid w:val="00E02E4E"/>
    <w:rsid w:val="00E03999"/>
    <w:rsid w:val="00E05E4D"/>
    <w:rsid w:val="00E0729A"/>
    <w:rsid w:val="00E07E4A"/>
    <w:rsid w:val="00E12CC6"/>
    <w:rsid w:val="00E12D2A"/>
    <w:rsid w:val="00E1393C"/>
    <w:rsid w:val="00E141D8"/>
    <w:rsid w:val="00E158A2"/>
    <w:rsid w:val="00E16A55"/>
    <w:rsid w:val="00E20F9D"/>
    <w:rsid w:val="00E224D7"/>
    <w:rsid w:val="00E23C2B"/>
    <w:rsid w:val="00E258ED"/>
    <w:rsid w:val="00E27EBE"/>
    <w:rsid w:val="00E32933"/>
    <w:rsid w:val="00E3423B"/>
    <w:rsid w:val="00E37325"/>
    <w:rsid w:val="00E3775A"/>
    <w:rsid w:val="00E37C57"/>
    <w:rsid w:val="00E42879"/>
    <w:rsid w:val="00E43591"/>
    <w:rsid w:val="00E441B2"/>
    <w:rsid w:val="00E446C0"/>
    <w:rsid w:val="00E46B7E"/>
    <w:rsid w:val="00E46C73"/>
    <w:rsid w:val="00E4761C"/>
    <w:rsid w:val="00E50AD7"/>
    <w:rsid w:val="00E50CD4"/>
    <w:rsid w:val="00E5313E"/>
    <w:rsid w:val="00E55CF6"/>
    <w:rsid w:val="00E560F1"/>
    <w:rsid w:val="00E56AB3"/>
    <w:rsid w:val="00E628D2"/>
    <w:rsid w:val="00E65B45"/>
    <w:rsid w:val="00E65D73"/>
    <w:rsid w:val="00E665CF"/>
    <w:rsid w:val="00E70A36"/>
    <w:rsid w:val="00E70BD3"/>
    <w:rsid w:val="00E71C54"/>
    <w:rsid w:val="00E73ACC"/>
    <w:rsid w:val="00E73BE5"/>
    <w:rsid w:val="00E744A1"/>
    <w:rsid w:val="00E74C39"/>
    <w:rsid w:val="00E74E7B"/>
    <w:rsid w:val="00E77FB1"/>
    <w:rsid w:val="00E813DD"/>
    <w:rsid w:val="00E84EC6"/>
    <w:rsid w:val="00E854BF"/>
    <w:rsid w:val="00E85CA9"/>
    <w:rsid w:val="00E875EA"/>
    <w:rsid w:val="00E911F7"/>
    <w:rsid w:val="00E9172C"/>
    <w:rsid w:val="00E945A2"/>
    <w:rsid w:val="00E95AEC"/>
    <w:rsid w:val="00E96D15"/>
    <w:rsid w:val="00E9730D"/>
    <w:rsid w:val="00E97558"/>
    <w:rsid w:val="00EA509B"/>
    <w:rsid w:val="00EA54FB"/>
    <w:rsid w:val="00EA63BC"/>
    <w:rsid w:val="00EA7C1D"/>
    <w:rsid w:val="00EA7D65"/>
    <w:rsid w:val="00EA7F83"/>
    <w:rsid w:val="00EB2BFD"/>
    <w:rsid w:val="00EB303D"/>
    <w:rsid w:val="00EB354B"/>
    <w:rsid w:val="00EB4513"/>
    <w:rsid w:val="00EB626D"/>
    <w:rsid w:val="00EB6DD1"/>
    <w:rsid w:val="00EC0154"/>
    <w:rsid w:val="00EC2417"/>
    <w:rsid w:val="00EC4DA4"/>
    <w:rsid w:val="00ED2BA8"/>
    <w:rsid w:val="00ED4C41"/>
    <w:rsid w:val="00ED7400"/>
    <w:rsid w:val="00ED7620"/>
    <w:rsid w:val="00EE3073"/>
    <w:rsid w:val="00EE61A7"/>
    <w:rsid w:val="00EE67DA"/>
    <w:rsid w:val="00EF0951"/>
    <w:rsid w:val="00EF2580"/>
    <w:rsid w:val="00EF3149"/>
    <w:rsid w:val="00EF3400"/>
    <w:rsid w:val="00EF3D55"/>
    <w:rsid w:val="00EF48A8"/>
    <w:rsid w:val="00EF78DE"/>
    <w:rsid w:val="00EF796F"/>
    <w:rsid w:val="00F00EAA"/>
    <w:rsid w:val="00F024D9"/>
    <w:rsid w:val="00F0305E"/>
    <w:rsid w:val="00F0420D"/>
    <w:rsid w:val="00F04C86"/>
    <w:rsid w:val="00F05296"/>
    <w:rsid w:val="00F05993"/>
    <w:rsid w:val="00F07FC5"/>
    <w:rsid w:val="00F11972"/>
    <w:rsid w:val="00F12EEA"/>
    <w:rsid w:val="00F14413"/>
    <w:rsid w:val="00F175E2"/>
    <w:rsid w:val="00F209EA"/>
    <w:rsid w:val="00F210CD"/>
    <w:rsid w:val="00F2143F"/>
    <w:rsid w:val="00F22F0D"/>
    <w:rsid w:val="00F33146"/>
    <w:rsid w:val="00F355AF"/>
    <w:rsid w:val="00F35648"/>
    <w:rsid w:val="00F36019"/>
    <w:rsid w:val="00F41133"/>
    <w:rsid w:val="00F443AE"/>
    <w:rsid w:val="00F470D3"/>
    <w:rsid w:val="00F54DF5"/>
    <w:rsid w:val="00F5764F"/>
    <w:rsid w:val="00F57D5F"/>
    <w:rsid w:val="00F60B38"/>
    <w:rsid w:val="00F63E1F"/>
    <w:rsid w:val="00F64D6E"/>
    <w:rsid w:val="00F64DD8"/>
    <w:rsid w:val="00F64EFF"/>
    <w:rsid w:val="00F6547C"/>
    <w:rsid w:val="00F655CF"/>
    <w:rsid w:val="00F67315"/>
    <w:rsid w:val="00F6745A"/>
    <w:rsid w:val="00F71666"/>
    <w:rsid w:val="00F76416"/>
    <w:rsid w:val="00F771CE"/>
    <w:rsid w:val="00F77500"/>
    <w:rsid w:val="00F83349"/>
    <w:rsid w:val="00F83692"/>
    <w:rsid w:val="00F84AF5"/>
    <w:rsid w:val="00F91FDD"/>
    <w:rsid w:val="00F92F3E"/>
    <w:rsid w:val="00F96A03"/>
    <w:rsid w:val="00FA042D"/>
    <w:rsid w:val="00FA1587"/>
    <w:rsid w:val="00FA19BE"/>
    <w:rsid w:val="00FA2284"/>
    <w:rsid w:val="00FA23FD"/>
    <w:rsid w:val="00FA603B"/>
    <w:rsid w:val="00FA7376"/>
    <w:rsid w:val="00FB062C"/>
    <w:rsid w:val="00FB09B9"/>
    <w:rsid w:val="00FB21AA"/>
    <w:rsid w:val="00FB62FE"/>
    <w:rsid w:val="00FB66DA"/>
    <w:rsid w:val="00FC037F"/>
    <w:rsid w:val="00FC3262"/>
    <w:rsid w:val="00FC43C2"/>
    <w:rsid w:val="00FC766D"/>
    <w:rsid w:val="00FC7EB1"/>
    <w:rsid w:val="00FD1A34"/>
    <w:rsid w:val="00FD2D13"/>
    <w:rsid w:val="00FD3DB1"/>
    <w:rsid w:val="00FD660C"/>
    <w:rsid w:val="00FD679B"/>
    <w:rsid w:val="00FE536E"/>
    <w:rsid w:val="00FE56FE"/>
    <w:rsid w:val="00FE6769"/>
    <w:rsid w:val="00FE6945"/>
    <w:rsid w:val="00FE7C58"/>
    <w:rsid w:val="00FF165C"/>
    <w:rsid w:val="00FF24F5"/>
    <w:rsid w:val="00FF2EE8"/>
    <w:rsid w:val="00FF35F1"/>
    <w:rsid w:val="00FF78F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A3F"/>
  <w15:docId w15:val="{0D30BBD1-01EE-49B3-905C-7F7DC88D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92E"/>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DD7001"/>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rsid w:val="00DD7001"/>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3">
    <w:name w:val="heading 3"/>
    <w:basedOn w:val="a"/>
    <w:link w:val="3Char"/>
    <w:uiPriority w:val="9"/>
    <w:unhideWhenUsed/>
    <w:qFormat/>
    <w:rsid w:val="00751EEC"/>
    <w:pPr>
      <w:spacing w:before="100" w:beforeAutospacing="1" w:after="100" w:afterAutospacing="1"/>
      <w:outlineLvl w:val="2"/>
    </w:pPr>
    <w:rPr>
      <w:b/>
      <w:bCs/>
      <w:sz w:val="27"/>
      <w:szCs w:val="27"/>
      <w:lang w:eastAsia="el-GR"/>
    </w:rPr>
  </w:style>
  <w:style w:type="paragraph" w:styleId="4">
    <w:name w:val="heading 4"/>
    <w:basedOn w:val="a"/>
    <w:next w:val="a"/>
    <w:link w:val="4Char"/>
    <w:uiPriority w:val="9"/>
    <w:unhideWhenUsed/>
    <w:qFormat/>
    <w:rsid w:val="00DD7001"/>
    <w:pPr>
      <w:keepNext/>
      <w:keepLines/>
      <w:spacing w:before="120" w:line="252" w:lineRule="auto"/>
      <w:jc w:val="both"/>
      <w:outlineLvl w:val="3"/>
    </w:pPr>
    <w:rPr>
      <w:rFonts w:asciiTheme="majorHAnsi" w:eastAsiaTheme="majorEastAsia" w:hAnsiTheme="majorHAnsi" w:cstheme="majorBidi"/>
      <w:i/>
      <w:iCs/>
    </w:rPr>
  </w:style>
  <w:style w:type="paragraph" w:styleId="5">
    <w:name w:val="heading 5"/>
    <w:basedOn w:val="a"/>
    <w:next w:val="a"/>
    <w:link w:val="5Char"/>
    <w:uiPriority w:val="9"/>
    <w:unhideWhenUsed/>
    <w:qFormat/>
    <w:rsid w:val="00DD7001"/>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6">
    <w:name w:val="heading 6"/>
    <w:basedOn w:val="a"/>
    <w:next w:val="a"/>
    <w:link w:val="6Char"/>
    <w:uiPriority w:val="9"/>
    <w:unhideWhenUsed/>
    <w:qFormat/>
    <w:rsid w:val="00DD7001"/>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7">
    <w:name w:val="heading 7"/>
    <w:basedOn w:val="a"/>
    <w:next w:val="a"/>
    <w:link w:val="7Char"/>
    <w:uiPriority w:val="9"/>
    <w:semiHidden/>
    <w:unhideWhenUsed/>
    <w:qFormat/>
    <w:rsid w:val="00DD7001"/>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8">
    <w:name w:val="heading 8"/>
    <w:basedOn w:val="a"/>
    <w:next w:val="a"/>
    <w:link w:val="8Char"/>
    <w:uiPriority w:val="9"/>
    <w:semiHidden/>
    <w:unhideWhenUsed/>
    <w:qFormat/>
    <w:rsid w:val="00DD7001"/>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9">
    <w:name w:val="heading 9"/>
    <w:basedOn w:val="a"/>
    <w:next w:val="a"/>
    <w:link w:val="9Char"/>
    <w:uiPriority w:val="9"/>
    <w:semiHidden/>
    <w:unhideWhenUsed/>
    <w:qFormat/>
    <w:rsid w:val="00DD7001"/>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51EEC"/>
    <w:rPr>
      <w:rFonts w:ascii="Times New Roman" w:eastAsia="Times New Roman" w:hAnsi="Times New Roman" w:cs="Times New Roman"/>
      <w:b/>
      <w:bCs/>
      <w:sz w:val="27"/>
      <w:szCs w:val="27"/>
      <w:lang w:eastAsia="el-GR"/>
    </w:rPr>
  </w:style>
  <w:style w:type="character" w:styleId="-">
    <w:name w:val="Hyperlink"/>
    <w:uiPriority w:val="99"/>
    <w:unhideWhenUsed/>
    <w:rsid w:val="00751EEC"/>
    <w:rPr>
      <w:color w:val="0000FF"/>
      <w:u w:val="single"/>
    </w:rPr>
  </w:style>
  <w:style w:type="paragraph" w:styleId="a3">
    <w:name w:val="footnote text"/>
    <w:basedOn w:val="a"/>
    <w:link w:val="Char"/>
    <w:uiPriority w:val="99"/>
    <w:unhideWhenUsed/>
    <w:rsid w:val="00751EEC"/>
    <w:rPr>
      <w:sz w:val="20"/>
      <w:szCs w:val="20"/>
    </w:rPr>
  </w:style>
  <w:style w:type="character" w:customStyle="1" w:styleId="Char">
    <w:name w:val="Κείμενο υποσημείωσης Char"/>
    <w:basedOn w:val="a0"/>
    <w:link w:val="a3"/>
    <w:uiPriority w:val="99"/>
    <w:rsid w:val="00751EEC"/>
    <w:rPr>
      <w:rFonts w:ascii="Times New Roman" w:eastAsia="Times New Roman" w:hAnsi="Times New Roman" w:cs="Times New Roman"/>
      <w:sz w:val="20"/>
      <w:szCs w:val="20"/>
    </w:rPr>
  </w:style>
  <w:style w:type="paragraph" w:styleId="a4">
    <w:name w:val="List Paragraph"/>
    <w:basedOn w:val="a"/>
    <w:uiPriority w:val="34"/>
    <w:qFormat/>
    <w:rsid w:val="00751EEC"/>
    <w:pPr>
      <w:ind w:left="720"/>
    </w:pPr>
  </w:style>
  <w:style w:type="character" w:styleId="a5">
    <w:name w:val="footnote reference"/>
    <w:uiPriority w:val="99"/>
    <w:unhideWhenUsed/>
    <w:rsid w:val="00751EEC"/>
    <w:rPr>
      <w:vertAlign w:val="superscript"/>
    </w:rPr>
  </w:style>
  <w:style w:type="character" w:customStyle="1" w:styleId="Heading1Char">
    <w:name w:val="Heading 1 Char"/>
    <w:rsid w:val="00751EEC"/>
    <w:rPr>
      <w:rFonts w:ascii="Arial" w:hAnsi="Arial" w:cs="Arial" w:hint="default"/>
      <w:b/>
      <w:bCs/>
      <w:kern w:val="32"/>
      <w:sz w:val="32"/>
      <w:szCs w:val="32"/>
      <w:lang w:val="el-GR" w:eastAsia="el-GR" w:bidi="ar-SA"/>
    </w:rPr>
  </w:style>
  <w:style w:type="character" w:customStyle="1" w:styleId="apple-converted-space">
    <w:name w:val="apple-converted-space"/>
    <w:rsid w:val="00751EEC"/>
  </w:style>
  <w:style w:type="character" w:styleId="a6">
    <w:name w:val="Strong"/>
    <w:basedOn w:val="a0"/>
    <w:uiPriority w:val="22"/>
    <w:qFormat/>
    <w:rsid w:val="00751EEC"/>
    <w:rPr>
      <w:b/>
      <w:bCs/>
    </w:rPr>
  </w:style>
  <w:style w:type="character" w:styleId="a7">
    <w:name w:val="Emphasis"/>
    <w:basedOn w:val="a0"/>
    <w:uiPriority w:val="20"/>
    <w:qFormat/>
    <w:rsid w:val="00751EEC"/>
    <w:rPr>
      <w:i/>
      <w:iCs/>
    </w:rPr>
  </w:style>
  <w:style w:type="paragraph" w:styleId="Web">
    <w:name w:val="Normal (Web)"/>
    <w:basedOn w:val="a"/>
    <w:uiPriority w:val="99"/>
    <w:unhideWhenUsed/>
    <w:rsid w:val="00751EEC"/>
    <w:pPr>
      <w:spacing w:before="100" w:beforeAutospacing="1" w:after="100" w:afterAutospacing="1"/>
    </w:pPr>
    <w:rPr>
      <w:lang w:eastAsia="el-GR"/>
    </w:rPr>
  </w:style>
  <w:style w:type="paragraph" w:customStyle="1" w:styleId="Default">
    <w:name w:val="Default"/>
    <w:uiPriority w:val="99"/>
    <w:rsid w:val="00751EEC"/>
    <w:pPr>
      <w:autoSpaceDE w:val="0"/>
      <w:autoSpaceDN w:val="0"/>
      <w:adjustRightInd w:val="0"/>
      <w:spacing w:after="0" w:line="240" w:lineRule="auto"/>
    </w:pPr>
    <w:rPr>
      <w:rFonts w:ascii="Palatino Linotype" w:hAnsi="Palatino Linotype" w:cs="Palatino Linotype"/>
      <w:color w:val="000000"/>
      <w:sz w:val="24"/>
      <w:szCs w:val="24"/>
    </w:rPr>
  </w:style>
  <w:style w:type="table" w:styleId="a8">
    <w:name w:val="Table Grid"/>
    <w:basedOn w:val="a1"/>
    <w:uiPriority w:val="39"/>
    <w:rsid w:val="00B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0"/>
    <w:uiPriority w:val="99"/>
    <w:unhideWhenUsed/>
    <w:rsid w:val="00BE055B"/>
    <w:pPr>
      <w:tabs>
        <w:tab w:val="center" w:pos="4153"/>
        <w:tab w:val="right" w:pos="8306"/>
      </w:tabs>
    </w:pPr>
  </w:style>
  <w:style w:type="character" w:customStyle="1" w:styleId="Char0">
    <w:name w:val="Κεφαλίδα Char"/>
    <w:basedOn w:val="a0"/>
    <w:link w:val="a9"/>
    <w:uiPriority w:val="99"/>
    <w:rsid w:val="00BE055B"/>
    <w:rPr>
      <w:rFonts w:ascii="Times New Roman" w:eastAsia="Times New Roman" w:hAnsi="Times New Roman" w:cs="Times New Roman"/>
      <w:sz w:val="24"/>
      <w:szCs w:val="24"/>
    </w:rPr>
  </w:style>
  <w:style w:type="paragraph" w:styleId="aa">
    <w:name w:val="footer"/>
    <w:basedOn w:val="a"/>
    <w:link w:val="Char1"/>
    <w:uiPriority w:val="99"/>
    <w:unhideWhenUsed/>
    <w:rsid w:val="00BE055B"/>
    <w:pPr>
      <w:tabs>
        <w:tab w:val="center" w:pos="4153"/>
        <w:tab w:val="right" w:pos="8306"/>
      </w:tabs>
    </w:pPr>
  </w:style>
  <w:style w:type="character" w:customStyle="1" w:styleId="Char1">
    <w:name w:val="Υποσέλιδο Char"/>
    <w:basedOn w:val="a0"/>
    <w:link w:val="aa"/>
    <w:uiPriority w:val="99"/>
    <w:rsid w:val="00BE055B"/>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DD7001"/>
    <w:rPr>
      <w:rFonts w:asciiTheme="majorHAnsi" w:eastAsiaTheme="majorEastAsia" w:hAnsiTheme="majorHAnsi" w:cstheme="majorBidi"/>
      <w:b/>
      <w:bCs/>
      <w:caps/>
      <w:spacing w:val="4"/>
      <w:sz w:val="28"/>
      <w:szCs w:val="28"/>
    </w:rPr>
  </w:style>
  <w:style w:type="character" w:customStyle="1" w:styleId="2Char">
    <w:name w:val="Επικεφαλίδα 2 Char"/>
    <w:basedOn w:val="a0"/>
    <w:link w:val="2"/>
    <w:uiPriority w:val="9"/>
    <w:rsid w:val="00DD7001"/>
    <w:rPr>
      <w:rFonts w:asciiTheme="majorHAnsi" w:eastAsiaTheme="majorEastAsia" w:hAnsiTheme="majorHAnsi" w:cstheme="majorBidi"/>
      <w:b/>
      <w:bCs/>
      <w:sz w:val="28"/>
      <w:szCs w:val="28"/>
    </w:rPr>
  </w:style>
  <w:style w:type="character" w:customStyle="1" w:styleId="4Char">
    <w:name w:val="Επικεφαλίδα 4 Char"/>
    <w:basedOn w:val="a0"/>
    <w:link w:val="4"/>
    <w:uiPriority w:val="9"/>
    <w:rsid w:val="00DD7001"/>
    <w:rPr>
      <w:rFonts w:asciiTheme="majorHAnsi" w:eastAsiaTheme="majorEastAsia" w:hAnsiTheme="majorHAnsi" w:cstheme="majorBidi"/>
      <w:i/>
      <w:iCs/>
      <w:sz w:val="24"/>
      <w:szCs w:val="24"/>
    </w:rPr>
  </w:style>
  <w:style w:type="character" w:customStyle="1" w:styleId="5Char">
    <w:name w:val="Επικεφαλίδα 5 Char"/>
    <w:basedOn w:val="a0"/>
    <w:link w:val="5"/>
    <w:uiPriority w:val="9"/>
    <w:rsid w:val="00DD7001"/>
    <w:rPr>
      <w:rFonts w:asciiTheme="majorHAnsi" w:eastAsiaTheme="majorEastAsia" w:hAnsiTheme="majorHAnsi" w:cstheme="majorBidi"/>
      <w:b/>
      <w:bCs/>
    </w:rPr>
  </w:style>
  <w:style w:type="character" w:customStyle="1" w:styleId="6Char">
    <w:name w:val="Επικεφαλίδα 6 Char"/>
    <w:basedOn w:val="a0"/>
    <w:link w:val="6"/>
    <w:uiPriority w:val="9"/>
    <w:rsid w:val="00DD7001"/>
    <w:rPr>
      <w:rFonts w:asciiTheme="majorHAnsi" w:eastAsiaTheme="majorEastAsia" w:hAnsiTheme="majorHAnsi" w:cstheme="majorBidi"/>
      <w:b/>
      <w:bCs/>
      <w:i/>
      <w:iCs/>
    </w:rPr>
  </w:style>
  <w:style w:type="character" w:customStyle="1" w:styleId="7Char">
    <w:name w:val="Επικεφαλίδα 7 Char"/>
    <w:basedOn w:val="a0"/>
    <w:link w:val="7"/>
    <w:uiPriority w:val="9"/>
    <w:semiHidden/>
    <w:rsid w:val="00DD7001"/>
    <w:rPr>
      <w:rFonts w:eastAsiaTheme="minorEastAsia"/>
      <w:i/>
      <w:iCs/>
    </w:rPr>
  </w:style>
  <w:style w:type="character" w:customStyle="1" w:styleId="8Char">
    <w:name w:val="Επικεφαλίδα 8 Char"/>
    <w:basedOn w:val="a0"/>
    <w:link w:val="8"/>
    <w:uiPriority w:val="9"/>
    <w:semiHidden/>
    <w:rsid w:val="00DD7001"/>
    <w:rPr>
      <w:rFonts w:eastAsiaTheme="minorEastAsia"/>
      <w:b/>
      <w:bCs/>
    </w:rPr>
  </w:style>
  <w:style w:type="character" w:customStyle="1" w:styleId="9Char">
    <w:name w:val="Επικεφαλίδα 9 Char"/>
    <w:basedOn w:val="a0"/>
    <w:link w:val="9"/>
    <w:uiPriority w:val="9"/>
    <w:semiHidden/>
    <w:rsid w:val="00DD7001"/>
    <w:rPr>
      <w:rFonts w:eastAsiaTheme="minorEastAsia"/>
      <w:i/>
      <w:iCs/>
    </w:rPr>
  </w:style>
  <w:style w:type="character" w:customStyle="1" w:styleId="10">
    <w:name w:val="Ανεπίλυτη αναφορά1"/>
    <w:basedOn w:val="a0"/>
    <w:uiPriority w:val="99"/>
    <w:semiHidden/>
    <w:unhideWhenUsed/>
    <w:rsid w:val="00DD7001"/>
    <w:rPr>
      <w:color w:val="605E5C"/>
      <w:shd w:val="clear" w:color="auto" w:fill="E1DFDD"/>
    </w:rPr>
  </w:style>
  <w:style w:type="character" w:customStyle="1" w:styleId="prcode">
    <w:name w:val="prcode"/>
    <w:basedOn w:val="a0"/>
    <w:rsid w:val="00DD7001"/>
  </w:style>
  <w:style w:type="character" w:customStyle="1" w:styleId="displayprice">
    <w:name w:val="displayprice"/>
    <w:basedOn w:val="a0"/>
    <w:rsid w:val="00DD7001"/>
  </w:style>
  <w:style w:type="character" w:customStyle="1" w:styleId="main-price">
    <w:name w:val="main-price"/>
    <w:basedOn w:val="a0"/>
    <w:rsid w:val="00DD7001"/>
  </w:style>
  <w:style w:type="character" w:customStyle="1" w:styleId="eurosign">
    <w:name w:val="eurosign"/>
    <w:basedOn w:val="a0"/>
    <w:rsid w:val="00DD7001"/>
  </w:style>
  <w:style w:type="paragraph" w:customStyle="1" w:styleId="-3">
    <w:name w:val="Βασικό-3"/>
    <w:basedOn w:val="a"/>
    <w:uiPriority w:val="99"/>
    <w:rsid w:val="00DD7001"/>
    <w:pPr>
      <w:numPr>
        <w:numId w:val="9"/>
      </w:numPr>
      <w:spacing w:line="360" w:lineRule="auto"/>
      <w:jc w:val="both"/>
    </w:pPr>
    <w:rPr>
      <w:rFonts w:ascii="Arial" w:hAnsi="Arial" w:cs="Arial"/>
    </w:rPr>
  </w:style>
  <w:style w:type="paragraph" w:customStyle="1" w:styleId="style7">
    <w:name w:val="style7"/>
    <w:basedOn w:val="a"/>
    <w:uiPriority w:val="99"/>
    <w:rsid w:val="00DD7001"/>
    <w:pPr>
      <w:spacing w:before="100" w:beforeAutospacing="1" w:after="100" w:afterAutospacing="1"/>
      <w:jc w:val="both"/>
    </w:pPr>
    <w:rPr>
      <w:lang w:eastAsia="el-GR"/>
    </w:rPr>
  </w:style>
  <w:style w:type="paragraph" w:styleId="ab">
    <w:name w:val="Revision"/>
    <w:hidden/>
    <w:uiPriority w:val="99"/>
    <w:semiHidden/>
    <w:rsid w:val="00DD7001"/>
    <w:pPr>
      <w:spacing w:after="0" w:line="240" w:lineRule="auto"/>
      <w:jc w:val="both"/>
    </w:pPr>
    <w:rPr>
      <w:rFonts w:ascii="Calibri" w:eastAsia="Calibri" w:hAnsi="Calibri" w:cs="Times New Roman"/>
    </w:rPr>
  </w:style>
  <w:style w:type="paragraph" w:styleId="ac">
    <w:name w:val="Balloon Text"/>
    <w:basedOn w:val="a"/>
    <w:link w:val="Char2"/>
    <w:uiPriority w:val="99"/>
    <w:semiHidden/>
    <w:rsid w:val="00DD7001"/>
    <w:pPr>
      <w:jc w:val="both"/>
    </w:pPr>
    <w:rPr>
      <w:rFonts w:ascii="Tahoma" w:eastAsia="Calibri" w:hAnsi="Tahoma"/>
      <w:sz w:val="16"/>
      <w:szCs w:val="16"/>
      <w:lang w:eastAsia="el-GR"/>
    </w:rPr>
  </w:style>
  <w:style w:type="character" w:customStyle="1" w:styleId="Char2">
    <w:name w:val="Κείμενο πλαισίου Char"/>
    <w:basedOn w:val="a0"/>
    <w:link w:val="ac"/>
    <w:uiPriority w:val="99"/>
    <w:semiHidden/>
    <w:rsid w:val="00DD7001"/>
    <w:rPr>
      <w:rFonts w:ascii="Tahoma" w:eastAsia="Calibri" w:hAnsi="Tahoma" w:cs="Times New Roman"/>
      <w:sz w:val="16"/>
      <w:szCs w:val="16"/>
      <w:lang w:eastAsia="el-GR"/>
    </w:rPr>
  </w:style>
  <w:style w:type="paragraph" w:styleId="ad">
    <w:name w:val="No Spacing"/>
    <w:uiPriority w:val="1"/>
    <w:qFormat/>
    <w:rsid w:val="00DD7001"/>
    <w:pPr>
      <w:spacing w:after="0" w:line="240" w:lineRule="auto"/>
      <w:jc w:val="both"/>
    </w:pPr>
    <w:rPr>
      <w:rFonts w:eastAsiaTheme="minorEastAsia"/>
    </w:rPr>
  </w:style>
  <w:style w:type="character" w:customStyle="1" w:styleId="meta-date">
    <w:name w:val="meta-date"/>
    <w:basedOn w:val="a0"/>
    <w:rsid w:val="00DD7001"/>
  </w:style>
  <w:style w:type="paragraph" w:customStyle="1" w:styleId="wp-caption-text">
    <w:name w:val="wp-caption-text"/>
    <w:basedOn w:val="a"/>
    <w:uiPriority w:val="99"/>
    <w:rsid w:val="00DD7001"/>
    <w:pPr>
      <w:spacing w:before="100" w:beforeAutospacing="1" w:after="100" w:afterAutospacing="1"/>
      <w:jc w:val="both"/>
    </w:pPr>
    <w:rPr>
      <w:lang w:eastAsia="el-GR"/>
    </w:rPr>
  </w:style>
  <w:style w:type="paragraph" w:customStyle="1" w:styleId="rteleft">
    <w:name w:val="rteleft"/>
    <w:basedOn w:val="a"/>
    <w:uiPriority w:val="99"/>
    <w:rsid w:val="00DD7001"/>
    <w:pPr>
      <w:spacing w:before="100" w:beforeAutospacing="1" w:after="100" w:afterAutospacing="1"/>
      <w:jc w:val="both"/>
    </w:pPr>
    <w:rPr>
      <w:rFonts w:ascii="Calibri" w:eastAsia="Calibri" w:hAnsi="Calibri"/>
      <w:lang w:eastAsia="el-GR"/>
    </w:rPr>
  </w:style>
  <w:style w:type="paragraph" w:customStyle="1" w:styleId="rteright">
    <w:name w:val="rteright"/>
    <w:basedOn w:val="a"/>
    <w:uiPriority w:val="99"/>
    <w:rsid w:val="00DD7001"/>
    <w:pPr>
      <w:spacing w:before="100" w:beforeAutospacing="1" w:after="100" w:afterAutospacing="1"/>
      <w:jc w:val="both"/>
    </w:pPr>
    <w:rPr>
      <w:rFonts w:ascii="Calibri" w:eastAsia="Calibri" w:hAnsi="Calibri"/>
      <w:lang w:eastAsia="el-GR"/>
    </w:rPr>
  </w:style>
  <w:style w:type="character" w:customStyle="1" w:styleId="psalmoi-r">
    <w:name w:val="psalmoi-r"/>
    <w:basedOn w:val="a0"/>
    <w:rsid w:val="00DD7001"/>
  </w:style>
  <w:style w:type="paragraph" w:customStyle="1" w:styleId="T">
    <w:name w:val="Tίτλος"/>
    <w:basedOn w:val="a"/>
    <w:uiPriority w:val="99"/>
    <w:rsid w:val="00DD7001"/>
    <w:pPr>
      <w:spacing w:line="360" w:lineRule="auto"/>
      <w:jc w:val="center"/>
    </w:pPr>
    <w:rPr>
      <w:rFonts w:ascii="Arial" w:hAnsi="Arial" w:cs="Arial"/>
      <w:b/>
      <w:bCs/>
      <w:caps/>
      <w:sz w:val="30"/>
      <w:szCs w:val="30"/>
    </w:rPr>
  </w:style>
  <w:style w:type="character" w:customStyle="1" w:styleId="author-data">
    <w:name w:val="author-data"/>
    <w:basedOn w:val="a0"/>
    <w:rsid w:val="00DD7001"/>
  </w:style>
  <w:style w:type="character" w:customStyle="1" w:styleId="format">
    <w:name w:val="format"/>
    <w:basedOn w:val="a0"/>
    <w:rsid w:val="00DD7001"/>
  </w:style>
  <w:style w:type="character" w:customStyle="1" w:styleId="style3">
    <w:name w:val="style3"/>
    <w:basedOn w:val="a0"/>
    <w:rsid w:val="00DD7001"/>
  </w:style>
  <w:style w:type="paragraph" w:customStyle="1" w:styleId="11">
    <w:name w:val="Βασικό1"/>
    <w:basedOn w:val="a"/>
    <w:uiPriority w:val="99"/>
    <w:rsid w:val="00DD7001"/>
    <w:pPr>
      <w:spacing w:before="100" w:beforeAutospacing="1" w:after="100" w:afterAutospacing="1"/>
      <w:jc w:val="both"/>
    </w:pPr>
    <w:rPr>
      <w:lang w:eastAsia="el-GR"/>
    </w:rPr>
  </w:style>
  <w:style w:type="paragraph" w:customStyle="1" w:styleId="style13">
    <w:name w:val="style13"/>
    <w:basedOn w:val="a"/>
    <w:uiPriority w:val="99"/>
    <w:rsid w:val="00DD7001"/>
    <w:pPr>
      <w:spacing w:before="100" w:beforeAutospacing="1" w:after="100" w:afterAutospacing="1"/>
      <w:jc w:val="both"/>
    </w:pPr>
    <w:rPr>
      <w:lang w:eastAsia="el-GR"/>
    </w:rPr>
  </w:style>
  <w:style w:type="paragraph" w:customStyle="1" w:styleId="pstyle1">
    <w:name w:val="p_style1"/>
    <w:basedOn w:val="a"/>
    <w:uiPriority w:val="99"/>
    <w:rsid w:val="00DD7001"/>
    <w:pPr>
      <w:spacing w:before="100" w:beforeAutospacing="1" w:after="100" w:afterAutospacing="1"/>
      <w:jc w:val="both"/>
    </w:pPr>
    <w:rPr>
      <w:lang w:eastAsia="el-GR"/>
    </w:rPr>
  </w:style>
  <w:style w:type="paragraph" w:styleId="z-">
    <w:name w:val="HTML Top of Form"/>
    <w:basedOn w:val="a"/>
    <w:next w:val="a"/>
    <w:link w:val="z-Char"/>
    <w:hidden/>
    <w:uiPriority w:val="99"/>
    <w:semiHidden/>
    <w:unhideWhenUsed/>
    <w:rsid w:val="00DD7001"/>
    <w:pPr>
      <w:pBdr>
        <w:bottom w:val="single" w:sz="6" w:space="1" w:color="auto"/>
      </w:pBdr>
      <w:jc w:val="center"/>
    </w:pPr>
    <w:rPr>
      <w:rFonts w:ascii="Arial" w:hAnsi="Arial" w:cs="Arial"/>
      <w:vanish/>
      <w:sz w:val="16"/>
      <w:szCs w:val="16"/>
      <w:lang w:eastAsia="el-GR"/>
    </w:rPr>
  </w:style>
  <w:style w:type="character" w:customStyle="1" w:styleId="z-Char">
    <w:name w:val="z-Αρχή φόρμας Char"/>
    <w:basedOn w:val="a0"/>
    <w:link w:val="z-"/>
    <w:uiPriority w:val="99"/>
    <w:semiHidden/>
    <w:rsid w:val="00DD7001"/>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DD7001"/>
    <w:pPr>
      <w:pBdr>
        <w:top w:val="single" w:sz="6" w:space="1" w:color="auto"/>
      </w:pBdr>
      <w:jc w:val="center"/>
    </w:pPr>
    <w:rPr>
      <w:rFonts w:ascii="Arial" w:hAnsi="Arial" w:cs="Arial"/>
      <w:vanish/>
      <w:sz w:val="16"/>
      <w:szCs w:val="16"/>
      <w:lang w:eastAsia="el-GR"/>
    </w:rPr>
  </w:style>
  <w:style w:type="character" w:customStyle="1" w:styleId="z-Char0">
    <w:name w:val="z-Τέλος φόρμας Char"/>
    <w:basedOn w:val="a0"/>
    <w:link w:val="z-0"/>
    <w:uiPriority w:val="99"/>
    <w:semiHidden/>
    <w:rsid w:val="00DD7001"/>
    <w:rPr>
      <w:rFonts w:ascii="Arial" w:eastAsia="Times New Roman" w:hAnsi="Arial" w:cs="Arial"/>
      <w:vanish/>
      <w:sz w:val="16"/>
      <w:szCs w:val="16"/>
      <w:lang w:eastAsia="el-GR"/>
    </w:rPr>
  </w:style>
  <w:style w:type="character" w:customStyle="1" w:styleId="pstyle4">
    <w:name w:val="p_style4"/>
    <w:basedOn w:val="a0"/>
    <w:rsid w:val="00DD7001"/>
  </w:style>
  <w:style w:type="paragraph" w:customStyle="1" w:styleId="20">
    <w:name w:val="Βασικό2"/>
    <w:basedOn w:val="a"/>
    <w:uiPriority w:val="99"/>
    <w:rsid w:val="00DD7001"/>
    <w:pPr>
      <w:spacing w:before="100" w:beforeAutospacing="1" w:after="100" w:afterAutospacing="1"/>
      <w:jc w:val="both"/>
    </w:pPr>
    <w:rPr>
      <w:lang w:eastAsia="el-GR"/>
    </w:rPr>
  </w:style>
  <w:style w:type="character" w:customStyle="1" w:styleId="text">
    <w:name w:val="text"/>
    <w:basedOn w:val="a0"/>
    <w:rsid w:val="00DD7001"/>
  </w:style>
  <w:style w:type="character" w:customStyle="1" w:styleId="gd">
    <w:name w:val="gd"/>
    <w:basedOn w:val="a0"/>
    <w:rsid w:val="00DD7001"/>
  </w:style>
  <w:style w:type="character" w:customStyle="1" w:styleId="fn">
    <w:name w:val="fn"/>
    <w:basedOn w:val="a0"/>
    <w:rsid w:val="00DD7001"/>
  </w:style>
  <w:style w:type="character" w:customStyle="1" w:styleId="meta-item">
    <w:name w:val="meta-item"/>
    <w:basedOn w:val="a0"/>
    <w:rsid w:val="00DD7001"/>
  </w:style>
  <w:style w:type="character" w:styleId="HTML">
    <w:name w:val="HTML Cite"/>
    <w:basedOn w:val="a0"/>
    <w:uiPriority w:val="99"/>
    <w:semiHidden/>
    <w:unhideWhenUsed/>
    <w:rsid w:val="00DD7001"/>
    <w:rPr>
      <w:i/>
      <w:iCs/>
    </w:rPr>
  </w:style>
  <w:style w:type="character" w:customStyle="1" w:styleId="dyjrff">
    <w:name w:val="dyjrff"/>
    <w:basedOn w:val="a0"/>
    <w:rsid w:val="00DD7001"/>
  </w:style>
  <w:style w:type="character" w:customStyle="1" w:styleId="21">
    <w:name w:val="Ανεπίλυτη αναφορά2"/>
    <w:basedOn w:val="a0"/>
    <w:uiPriority w:val="99"/>
    <w:semiHidden/>
    <w:unhideWhenUsed/>
    <w:rsid w:val="00DD7001"/>
    <w:rPr>
      <w:color w:val="605E5C"/>
      <w:shd w:val="clear" w:color="auto" w:fill="E1DFDD"/>
    </w:rPr>
  </w:style>
  <w:style w:type="paragraph" w:styleId="ae">
    <w:name w:val="Plain Text"/>
    <w:basedOn w:val="a"/>
    <w:link w:val="Char3"/>
    <w:uiPriority w:val="99"/>
    <w:unhideWhenUsed/>
    <w:rsid w:val="00DD7001"/>
    <w:pPr>
      <w:spacing w:before="100" w:beforeAutospacing="1" w:after="100" w:afterAutospacing="1"/>
      <w:jc w:val="both"/>
    </w:pPr>
    <w:rPr>
      <w:lang w:eastAsia="el-GR"/>
    </w:rPr>
  </w:style>
  <w:style w:type="character" w:customStyle="1" w:styleId="Char3">
    <w:name w:val="Απλό κείμενο Char"/>
    <w:basedOn w:val="a0"/>
    <w:link w:val="ae"/>
    <w:uiPriority w:val="99"/>
    <w:rsid w:val="00DD7001"/>
    <w:rPr>
      <w:rFonts w:ascii="Times New Roman" w:eastAsia="Times New Roman" w:hAnsi="Times New Roman" w:cs="Times New Roman"/>
      <w:sz w:val="24"/>
      <w:szCs w:val="24"/>
      <w:lang w:eastAsia="el-GR"/>
    </w:rPr>
  </w:style>
  <w:style w:type="paragraph" w:customStyle="1" w:styleId="12">
    <w:name w:val="Ημερομηνία1"/>
    <w:basedOn w:val="a"/>
    <w:uiPriority w:val="99"/>
    <w:rsid w:val="00DD7001"/>
    <w:pPr>
      <w:spacing w:before="100" w:beforeAutospacing="1" w:after="100" w:afterAutospacing="1"/>
      <w:jc w:val="both"/>
    </w:pPr>
    <w:rPr>
      <w:lang w:eastAsia="el-GR"/>
    </w:rPr>
  </w:style>
  <w:style w:type="paragraph" w:styleId="af">
    <w:name w:val="Body Text"/>
    <w:basedOn w:val="a"/>
    <w:link w:val="Char4"/>
    <w:uiPriority w:val="1"/>
    <w:rsid w:val="00DD7001"/>
    <w:pPr>
      <w:widowControl w:val="0"/>
      <w:autoSpaceDE w:val="0"/>
      <w:autoSpaceDN w:val="0"/>
      <w:jc w:val="both"/>
    </w:pPr>
    <w:rPr>
      <w:sz w:val="20"/>
      <w:szCs w:val="20"/>
      <w:lang w:val="en-US"/>
    </w:rPr>
  </w:style>
  <w:style w:type="character" w:customStyle="1" w:styleId="Char4">
    <w:name w:val="Σώμα κειμένου Char"/>
    <w:basedOn w:val="a0"/>
    <w:link w:val="af"/>
    <w:uiPriority w:val="1"/>
    <w:rsid w:val="00DD7001"/>
    <w:rPr>
      <w:rFonts w:ascii="Times New Roman" w:eastAsia="Times New Roman" w:hAnsi="Times New Roman" w:cs="Times New Roman"/>
      <w:sz w:val="20"/>
      <w:szCs w:val="20"/>
      <w:lang w:val="en-US"/>
    </w:rPr>
  </w:style>
  <w:style w:type="paragraph" w:styleId="af0">
    <w:name w:val="Title"/>
    <w:basedOn w:val="a"/>
    <w:next w:val="a"/>
    <w:link w:val="Char5"/>
    <w:uiPriority w:val="10"/>
    <w:qFormat/>
    <w:rsid w:val="00DD7001"/>
    <w:pPr>
      <w:contextualSpacing/>
      <w:jc w:val="center"/>
    </w:pPr>
    <w:rPr>
      <w:rFonts w:asciiTheme="majorHAnsi" w:eastAsiaTheme="majorEastAsia" w:hAnsiTheme="majorHAnsi" w:cstheme="majorBidi"/>
      <w:b/>
      <w:bCs/>
      <w:spacing w:val="-7"/>
      <w:sz w:val="48"/>
      <w:szCs w:val="48"/>
    </w:rPr>
  </w:style>
  <w:style w:type="character" w:customStyle="1" w:styleId="Char5">
    <w:name w:val="Τίτλος Char"/>
    <w:basedOn w:val="a0"/>
    <w:link w:val="af0"/>
    <w:uiPriority w:val="10"/>
    <w:rsid w:val="00DD7001"/>
    <w:rPr>
      <w:rFonts w:asciiTheme="majorHAnsi" w:eastAsiaTheme="majorEastAsia" w:hAnsiTheme="majorHAnsi" w:cstheme="majorBidi"/>
      <w:b/>
      <w:bCs/>
      <w:spacing w:val="-7"/>
      <w:sz w:val="48"/>
      <w:szCs w:val="48"/>
    </w:rPr>
  </w:style>
  <w:style w:type="paragraph" w:customStyle="1" w:styleId="footnotedescription">
    <w:name w:val="footnote description"/>
    <w:next w:val="a"/>
    <w:link w:val="footnotedescriptionChar"/>
    <w:hidden/>
    <w:rsid w:val="00DD7001"/>
    <w:pPr>
      <w:spacing w:after="0" w:line="267" w:lineRule="auto"/>
      <w:ind w:left="14" w:firstLine="455"/>
      <w:jc w:val="both"/>
    </w:pPr>
    <w:rPr>
      <w:rFonts w:ascii="Palatino Linotype" w:eastAsia="Palatino Linotype" w:hAnsi="Palatino Linotype" w:cs="Palatino Linotype"/>
      <w:color w:val="181717"/>
      <w:sz w:val="16"/>
      <w:lang w:val="en-US"/>
    </w:rPr>
  </w:style>
  <w:style w:type="character" w:customStyle="1" w:styleId="footnotedescriptionChar">
    <w:name w:val="footnote description Char"/>
    <w:link w:val="footnotedescription"/>
    <w:rsid w:val="00DD7001"/>
    <w:rPr>
      <w:rFonts w:ascii="Palatino Linotype" w:eastAsia="Palatino Linotype" w:hAnsi="Palatino Linotype" w:cs="Palatino Linotype"/>
      <w:color w:val="181717"/>
      <w:sz w:val="16"/>
      <w:lang w:val="en-US"/>
    </w:rPr>
  </w:style>
  <w:style w:type="character" w:customStyle="1" w:styleId="footnotemark">
    <w:name w:val="footnote mark"/>
    <w:hidden/>
    <w:rsid w:val="00DD7001"/>
    <w:rPr>
      <w:rFonts w:ascii="Palatino Linotype" w:eastAsia="Palatino Linotype" w:hAnsi="Palatino Linotype" w:cs="Palatino Linotype"/>
      <w:color w:val="181717"/>
      <w:sz w:val="16"/>
      <w:vertAlign w:val="superscript"/>
    </w:rPr>
  </w:style>
  <w:style w:type="paragraph" w:customStyle="1" w:styleId="cdt4ke">
    <w:name w:val="cdt4ke"/>
    <w:basedOn w:val="a"/>
    <w:uiPriority w:val="99"/>
    <w:rsid w:val="00DD7001"/>
    <w:pPr>
      <w:spacing w:before="100" w:beforeAutospacing="1" w:after="100" w:afterAutospacing="1"/>
      <w:jc w:val="both"/>
    </w:pPr>
    <w:rPr>
      <w:lang w:eastAsia="el-GR"/>
    </w:rPr>
  </w:style>
  <w:style w:type="character" w:customStyle="1" w:styleId="verse">
    <w:name w:val="verse"/>
    <w:basedOn w:val="a0"/>
    <w:rsid w:val="00DD7001"/>
  </w:style>
  <w:style w:type="character" w:customStyle="1" w:styleId="greek">
    <w:name w:val="greek"/>
    <w:basedOn w:val="a0"/>
    <w:rsid w:val="00DD7001"/>
  </w:style>
  <w:style w:type="character" w:customStyle="1" w:styleId="label">
    <w:name w:val="label"/>
    <w:basedOn w:val="a0"/>
    <w:rsid w:val="00DD7001"/>
  </w:style>
  <w:style w:type="character" w:customStyle="1" w:styleId="content">
    <w:name w:val="content"/>
    <w:basedOn w:val="a0"/>
    <w:rsid w:val="00DD7001"/>
  </w:style>
  <w:style w:type="paragraph" w:styleId="af1">
    <w:name w:val="caption"/>
    <w:basedOn w:val="a"/>
    <w:next w:val="a"/>
    <w:uiPriority w:val="35"/>
    <w:semiHidden/>
    <w:unhideWhenUsed/>
    <w:qFormat/>
    <w:rsid w:val="00DD7001"/>
    <w:pPr>
      <w:spacing w:after="160" w:line="252" w:lineRule="auto"/>
      <w:jc w:val="both"/>
    </w:pPr>
    <w:rPr>
      <w:rFonts w:asciiTheme="minorHAnsi" w:eastAsiaTheme="minorEastAsia" w:hAnsiTheme="minorHAnsi" w:cstheme="minorBidi"/>
      <w:b/>
      <w:bCs/>
      <w:sz w:val="18"/>
      <w:szCs w:val="18"/>
    </w:rPr>
  </w:style>
  <w:style w:type="paragraph" w:styleId="af2">
    <w:name w:val="Subtitle"/>
    <w:basedOn w:val="a"/>
    <w:next w:val="a"/>
    <w:link w:val="Char6"/>
    <w:uiPriority w:val="11"/>
    <w:qFormat/>
    <w:rsid w:val="00DD7001"/>
    <w:pPr>
      <w:numPr>
        <w:ilvl w:val="1"/>
      </w:numPr>
      <w:spacing w:after="240" w:line="252" w:lineRule="auto"/>
      <w:jc w:val="center"/>
    </w:pPr>
    <w:rPr>
      <w:rFonts w:asciiTheme="majorHAnsi" w:eastAsiaTheme="majorEastAsia" w:hAnsiTheme="majorHAnsi" w:cstheme="majorBidi"/>
    </w:rPr>
  </w:style>
  <w:style w:type="character" w:customStyle="1" w:styleId="Char6">
    <w:name w:val="Υπότιτλος Char"/>
    <w:basedOn w:val="a0"/>
    <w:link w:val="af2"/>
    <w:uiPriority w:val="11"/>
    <w:rsid w:val="00DD7001"/>
    <w:rPr>
      <w:rFonts w:asciiTheme="majorHAnsi" w:eastAsiaTheme="majorEastAsia" w:hAnsiTheme="majorHAnsi" w:cstheme="majorBidi"/>
      <w:sz w:val="24"/>
      <w:szCs w:val="24"/>
    </w:rPr>
  </w:style>
  <w:style w:type="paragraph" w:styleId="af3">
    <w:name w:val="Quote"/>
    <w:basedOn w:val="a"/>
    <w:next w:val="a"/>
    <w:link w:val="Char7"/>
    <w:uiPriority w:val="29"/>
    <w:qFormat/>
    <w:rsid w:val="00DD7001"/>
    <w:pPr>
      <w:spacing w:before="200" w:after="160" w:line="264" w:lineRule="auto"/>
      <w:ind w:left="864" w:right="864"/>
      <w:jc w:val="center"/>
    </w:pPr>
    <w:rPr>
      <w:rFonts w:asciiTheme="majorHAnsi" w:eastAsiaTheme="majorEastAsia" w:hAnsiTheme="majorHAnsi" w:cstheme="majorBidi"/>
      <w:i/>
      <w:iCs/>
    </w:rPr>
  </w:style>
  <w:style w:type="character" w:customStyle="1" w:styleId="Char7">
    <w:name w:val="Απόσπασμα Char"/>
    <w:basedOn w:val="a0"/>
    <w:link w:val="af3"/>
    <w:uiPriority w:val="29"/>
    <w:rsid w:val="00DD7001"/>
    <w:rPr>
      <w:rFonts w:asciiTheme="majorHAnsi" w:eastAsiaTheme="majorEastAsia" w:hAnsiTheme="majorHAnsi" w:cstheme="majorBidi"/>
      <w:i/>
      <w:iCs/>
      <w:sz w:val="24"/>
      <w:szCs w:val="24"/>
    </w:rPr>
  </w:style>
  <w:style w:type="paragraph" w:styleId="af4">
    <w:name w:val="Intense Quote"/>
    <w:basedOn w:val="a"/>
    <w:next w:val="a"/>
    <w:link w:val="Char8"/>
    <w:uiPriority w:val="30"/>
    <w:qFormat/>
    <w:rsid w:val="00DD7001"/>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Char8">
    <w:name w:val="Έντονο απόσπ. Char"/>
    <w:basedOn w:val="a0"/>
    <w:link w:val="af4"/>
    <w:uiPriority w:val="30"/>
    <w:rsid w:val="00DD7001"/>
    <w:rPr>
      <w:rFonts w:asciiTheme="majorHAnsi" w:eastAsiaTheme="majorEastAsia" w:hAnsiTheme="majorHAnsi" w:cstheme="majorBidi"/>
      <w:sz w:val="26"/>
      <w:szCs w:val="26"/>
    </w:rPr>
  </w:style>
  <w:style w:type="character" w:styleId="af5">
    <w:name w:val="Subtle Emphasis"/>
    <w:basedOn w:val="a0"/>
    <w:uiPriority w:val="19"/>
    <w:qFormat/>
    <w:rsid w:val="00DD7001"/>
    <w:rPr>
      <w:i/>
      <w:iCs/>
      <w:color w:val="auto"/>
    </w:rPr>
  </w:style>
  <w:style w:type="character" w:styleId="af6">
    <w:name w:val="Intense Emphasis"/>
    <w:basedOn w:val="a0"/>
    <w:uiPriority w:val="21"/>
    <w:qFormat/>
    <w:rsid w:val="00DD7001"/>
    <w:rPr>
      <w:b/>
      <w:bCs/>
      <w:i/>
      <w:iCs/>
      <w:color w:val="auto"/>
    </w:rPr>
  </w:style>
  <w:style w:type="character" w:styleId="af7">
    <w:name w:val="Subtle Reference"/>
    <w:basedOn w:val="a0"/>
    <w:uiPriority w:val="31"/>
    <w:qFormat/>
    <w:rsid w:val="00DD7001"/>
    <w:rPr>
      <w:smallCaps/>
      <w:color w:val="auto"/>
      <w:u w:val="single" w:color="7F7F7F" w:themeColor="text1" w:themeTint="80"/>
    </w:rPr>
  </w:style>
  <w:style w:type="character" w:styleId="af8">
    <w:name w:val="Intense Reference"/>
    <w:basedOn w:val="a0"/>
    <w:uiPriority w:val="32"/>
    <w:qFormat/>
    <w:rsid w:val="00DD7001"/>
    <w:rPr>
      <w:b/>
      <w:bCs/>
      <w:smallCaps/>
      <w:color w:val="auto"/>
      <w:u w:val="single"/>
    </w:rPr>
  </w:style>
  <w:style w:type="character" w:styleId="af9">
    <w:name w:val="Book Title"/>
    <w:basedOn w:val="a0"/>
    <w:uiPriority w:val="33"/>
    <w:qFormat/>
    <w:rsid w:val="00DD7001"/>
    <w:rPr>
      <w:b/>
      <w:bCs/>
      <w:smallCaps/>
      <w:color w:val="auto"/>
    </w:rPr>
  </w:style>
  <w:style w:type="paragraph" w:styleId="afa">
    <w:name w:val="TOC Heading"/>
    <w:basedOn w:val="1"/>
    <w:next w:val="a"/>
    <w:uiPriority w:val="39"/>
    <w:unhideWhenUsed/>
    <w:qFormat/>
    <w:rsid w:val="00DD7001"/>
    <w:pPr>
      <w:outlineLvl w:val="9"/>
    </w:pPr>
  </w:style>
  <w:style w:type="character" w:customStyle="1" w:styleId="pdate">
    <w:name w:val="pdate"/>
    <w:basedOn w:val="a0"/>
    <w:rsid w:val="00DD7001"/>
  </w:style>
  <w:style w:type="character" w:customStyle="1" w:styleId="w">
    <w:name w:val="w"/>
    <w:basedOn w:val="a0"/>
    <w:rsid w:val="00DD7001"/>
  </w:style>
  <w:style w:type="paragraph" w:customStyle="1" w:styleId="wnd-align-justify">
    <w:name w:val="wnd-align-justify"/>
    <w:basedOn w:val="a"/>
    <w:rsid w:val="00914143"/>
    <w:pPr>
      <w:spacing w:before="100" w:beforeAutospacing="1" w:after="100" w:afterAutospacing="1"/>
    </w:pPr>
    <w:rPr>
      <w:lang w:eastAsia="el-GR"/>
    </w:rPr>
  </w:style>
  <w:style w:type="character" w:styleId="-0">
    <w:name w:val="FollowedHyperlink"/>
    <w:basedOn w:val="a0"/>
    <w:uiPriority w:val="99"/>
    <w:semiHidden/>
    <w:unhideWhenUsed/>
    <w:rsid w:val="00914143"/>
    <w:rPr>
      <w:color w:val="954F72" w:themeColor="followedHyperlink"/>
      <w:u w:val="single"/>
    </w:rPr>
  </w:style>
  <w:style w:type="paragraph" w:customStyle="1" w:styleId="msonormal0">
    <w:name w:val="msonormal"/>
    <w:basedOn w:val="a"/>
    <w:uiPriority w:val="99"/>
    <w:rsid w:val="00914143"/>
    <w:pPr>
      <w:spacing w:before="100" w:beforeAutospacing="1" w:after="100" w:afterAutospacing="1"/>
    </w:pPr>
    <w:rPr>
      <w:lang w:eastAsia="el-GR"/>
    </w:rPr>
  </w:style>
  <w:style w:type="paragraph" w:styleId="13">
    <w:name w:val="toc 1"/>
    <w:basedOn w:val="a"/>
    <w:next w:val="a"/>
    <w:autoRedefine/>
    <w:uiPriority w:val="39"/>
    <w:unhideWhenUsed/>
    <w:rsid w:val="00BD792E"/>
    <w:pPr>
      <w:spacing w:after="100"/>
    </w:pPr>
  </w:style>
  <w:style w:type="paragraph" w:customStyle="1" w:styleId="14">
    <w:name w:val="Στυλ1"/>
    <w:basedOn w:val="1"/>
    <w:qFormat/>
    <w:rsid w:val="00BD792E"/>
    <w:rPr>
      <w:rFonts w:ascii="Times New Roman" w:hAnsi="Times New Roman"/>
    </w:rPr>
  </w:style>
  <w:style w:type="paragraph" w:styleId="22">
    <w:name w:val="toc 2"/>
    <w:basedOn w:val="a"/>
    <w:next w:val="a"/>
    <w:autoRedefine/>
    <w:uiPriority w:val="39"/>
    <w:unhideWhenUsed/>
    <w:rsid w:val="00D0758E"/>
    <w:pPr>
      <w:spacing w:after="100"/>
      <w:ind w:left="240"/>
    </w:pPr>
  </w:style>
  <w:style w:type="paragraph" w:customStyle="1" w:styleId="23">
    <w:name w:val="Στυλ2"/>
    <w:basedOn w:val="1"/>
    <w:link w:val="2Char0"/>
    <w:qFormat/>
    <w:rsid w:val="00BD792E"/>
    <w:rPr>
      <w:rFonts w:ascii="Times New Roman" w:hAnsi="Times New Roman"/>
    </w:rPr>
  </w:style>
  <w:style w:type="character" w:customStyle="1" w:styleId="2Char0">
    <w:name w:val="Στυλ2 Char"/>
    <w:basedOn w:val="1Char"/>
    <w:link w:val="23"/>
    <w:rsid w:val="00BD792E"/>
    <w:rPr>
      <w:rFonts w:ascii="Times New Roman" w:eastAsiaTheme="majorEastAsia" w:hAnsi="Times New Roman" w:cstheme="majorBidi"/>
      <w:b/>
      <w:bCs/>
      <w:caps/>
      <w:spacing w:val="4"/>
      <w:sz w:val="28"/>
      <w:szCs w:val="28"/>
    </w:rPr>
  </w:style>
  <w:style w:type="paragraph" w:styleId="afb">
    <w:name w:val="endnote text"/>
    <w:basedOn w:val="a"/>
    <w:link w:val="Char9"/>
    <w:uiPriority w:val="99"/>
    <w:semiHidden/>
    <w:unhideWhenUsed/>
    <w:rsid w:val="005451A6"/>
    <w:rPr>
      <w:sz w:val="20"/>
      <w:szCs w:val="20"/>
    </w:rPr>
  </w:style>
  <w:style w:type="character" w:customStyle="1" w:styleId="Char9">
    <w:name w:val="Κείμενο σημείωσης τέλους Char"/>
    <w:basedOn w:val="a0"/>
    <w:link w:val="afb"/>
    <w:uiPriority w:val="99"/>
    <w:semiHidden/>
    <w:rsid w:val="005451A6"/>
    <w:rPr>
      <w:rFonts w:ascii="Times New Roman" w:eastAsia="Times New Roman" w:hAnsi="Times New Roman" w:cs="Times New Roman"/>
      <w:sz w:val="20"/>
      <w:szCs w:val="20"/>
    </w:rPr>
  </w:style>
  <w:style w:type="character" w:styleId="afc">
    <w:name w:val="endnote reference"/>
    <w:basedOn w:val="a0"/>
    <w:uiPriority w:val="99"/>
    <w:semiHidden/>
    <w:unhideWhenUsed/>
    <w:rsid w:val="005451A6"/>
    <w:rPr>
      <w:vertAlign w:val="superscript"/>
    </w:rPr>
  </w:style>
  <w:style w:type="character" w:styleId="afd">
    <w:name w:val="annotation reference"/>
    <w:basedOn w:val="a0"/>
    <w:uiPriority w:val="99"/>
    <w:semiHidden/>
    <w:unhideWhenUsed/>
    <w:rsid w:val="005451A6"/>
    <w:rPr>
      <w:sz w:val="16"/>
      <w:szCs w:val="16"/>
    </w:rPr>
  </w:style>
  <w:style w:type="paragraph" w:styleId="afe">
    <w:name w:val="annotation text"/>
    <w:basedOn w:val="a"/>
    <w:link w:val="Chara"/>
    <w:uiPriority w:val="99"/>
    <w:semiHidden/>
    <w:unhideWhenUsed/>
    <w:rsid w:val="005451A6"/>
    <w:rPr>
      <w:sz w:val="20"/>
      <w:szCs w:val="20"/>
    </w:rPr>
  </w:style>
  <w:style w:type="character" w:customStyle="1" w:styleId="Chara">
    <w:name w:val="Κείμενο σχολίου Char"/>
    <w:basedOn w:val="a0"/>
    <w:link w:val="afe"/>
    <w:uiPriority w:val="99"/>
    <w:semiHidden/>
    <w:rsid w:val="005451A6"/>
    <w:rPr>
      <w:rFonts w:ascii="Times New Roman" w:eastAsia="Times New Roman" w:hAnsi="Times New Roman" w:cs="Times New Roman"/>
      <w:sz w:val="20"/>
      <w:szCs w:val="20"/>
    </w:rPr>
  </w:style>
  <w:style w:type="paragraph" w:styleId="aff">
    <w:name w:val="annotation subject"/>
    <w:basedOn w:val="afe"/>
    <w:next w:val="afe"/>
    <w:link w:val="Charb"/>
    <w:uiPriority w:val="99"/>
    <w:semiHidden/>
    <w:unhideWhenUsed/>
    <w:rsid w:val="005451A6"/>
    <w:rPr>
      <w:b/>
      <w:bCs/>
    </w:rPr>
  </w:style>
  <w:style w:type="character" w:customStyle="1" w:styleId="Charb">
    <w:name w:val="Θέμα σχολίου Char"/>
    <w:basedOn w:val="Chara"/>
    <w:link w:val="aff"/>
    <w:uiPriority w:val="99"/>
    <w:semiHidden/>
    <w:rsid w:val="005451A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846">
      <w:bodyDiv w:val="1"/>
      <w:marLeft w:val="0"/>
      <w:marRight w:val="0"/>
      <w:marTop w:val="0"/>
      <w:marBottom w:val="0"/>
      <w:divBdr>
        <w:top w:val="none" w:sz="0" w:space="0" w:color="auto"/>
        <w:left w:val="none" w:sz="0" w:space="0" w:color="auto"/>
        <w:bottom w:val="none" w:sz="0" w:space="0" w:color="auto"/>
        <w:right w:val="none" w:sz="0" w:space="0" w:color="auto"/>
      </w:divBdr>
    </w:div>
    <w:div w:id="258104790">
      <w:bodyDiv w:val="1"/>
      <w:marLeft w:val="0"/>
      <w:marRight w:val="0"/>
      <w:marTop w:val="0"/>
      <w:marBottom w:val="0"/>
      <w:divBdr>
        <w:top w:val="none" w:sz="0" w:space="0" w:color="auto"/>
        <w:left w:val="none" w:sz="0" w:space="0" w:color="auto"/>
        <w:bottom w:val="none" w:sz="0" w:space="0" w:color="auto"/>
        <w:right w:val="none" w:sz="0" w:space="0" w:color="auto"/>
      </w:divBdr>
    </w:div>
    <w:div w:id="260339169">
      <w:bodyDiv w:val="1"/>
      <w:marLeft w:val="0"/>
      <w:marRight w:val="0"/>
      <w:marTop w:val="0"/>
      <w:marBottom w:val="0"/>
      <w:divBdr>
        <w:top w:val="none" w:sz="0" w:space="0" w:color="auto"/>
        <w:left w:val="none" w:sz="0" w:space="0" w:color="auto"/>
        <w:bottom w:val="none" w:sz="0" w:space="0" w:color="auto"/>
        <w:right w:val="none" w:sz="0" w:space="0" w:color="auto"/>
      </w:divBdr>
    </w:div>
    <w:div w:id="271086142">
      <w:bodyDiv w:val="1"/>
      <w:marLeft w:val="0"/>
      <w:marRight w:val="0"/>
      <w:marTop w:val="0"/>
      <w:marBottom w:val="0"/>
      <w:divBdr>
        <w:top w:val="none" w:sz="0" w:space="0" w:color="auto"/>
        <w:left w:val="none" w:sz="0" w:space="0" w:color="auto"/>
        <w:bottom w:val="none" w:sz="0" w:space="0" w:color="auto"/>
        <w:right w:val="none" w:sz="0" w:space="0" w:color="auto"/>
      </w:divBdr>
    </w:div>
    <w:div w:id="340008576">
      <w:bodyDiv w:val="1"/>
      <w:marLeft w:val="0"/>
      <w:marRight w:val="0"/>
      <w:marTop w:val="0"/>
      <w:marBottom w:val="0"/>
      <w:divBdr>
        <w:top w:val="none" w:sz="0" w:space="0" w:color="auto"/>
        <w:left w:val="none" w:sz="0" w:space="0" w:color="auto"/>
        <w:bottom w:val="none" w:sz="0" w:space="0" w:color="auto"/>
        <w:right w:val="none" w:sz="0" w:space="0" w:color="auto"/>
      </w:divBdr>
    </w:div>
    <w:div w:id="434793960">
      <w:bodyDiv w:val="1"/>
      <w:marLeft w:val="0"/>
      <w:marRight w:val="0"/>
      <w:marTop w:val="0"/>
      <w:marBottom w:val="0"/>
      <w:divBdr>
        <w:top w:val="none" w:sz="0" w:space="0" w:color="auto"/>
        <w:left w:val="none" w:sz="0" w:space="0" w:color="auto"/>
        <w:bottom w:val="none" w:sz="0" w:space="0" w:color="auto"/>
        <w:right w:val="none" w:sz="0" w:space="0" w:color="auto"/>
      </w:divBdr>
    </w:div>
    <w:div w:id="507869539">
      <w:bodyDiv w:val="1"/>
      <w:marLeft w:val="0"/>
      <w:marRight w:val="0"/>
      <w:marTop w:val="0"/>
      <w:marBottom w:val="0"/>
      <w:divBdr>
        <w:top w:val="none" w:sz="0" w:space="0" w:color="auto"/>
        <w:left w:val="none" w:sz="0" w:space="0" w:color="auto"/>
        <w:bottom w:val="none" w:sz="0" w:space="0" w:color="auto"/>
        <w:right w:val="none" w:sz="0" w:space="0" w:color="auto"/>
      </w:divBdr>
    </w:div>
    <w:div w:id="809445673">
      <w:bodyDiv w:val="1"/>
      <w:marLeft w:val="0"/>
      <w:marRight w:val="0"/>
      <w:marTop w:val="0"/>
      <w:marBottom w:val="0"/>
      <w:divBdr>
        <w:top w:val="none" w:sz="0" w:space="0" w:color="auto"/>
        <w:left w:val="none" w:sz="0" w:space="0" w:color="auto"/>
        <w:bottom w:val="none" w:sz="0" w:space="0" w:color="auto"/>
        <w:right w:val="none" w:sz="0" w:space="0" w:color="auto"/>
      </w:divBdr>
    </w:div>
    <w:div w:id="1054430967">
      <w:bodyDiv w:val="1"/>
      <w:marLeft w:val="0"/>
      <w:marRight w:val="0"/>
      <w:marTop w:val="0"/>
      <w:marBottom w:val="0"/>
      <w:divBdr>
        <w:top w:val="none" w:sz="0" w:space="0" w:color="auto"/>
        <w:left w:val="none" w:sz="0" w:space="0" w:color="auto"/>
        <w:bottom w:val="none" w:sz="0" w:space="0" w:color="auto"/>
        <w:right w:val="none" w:sz="0" w:space="0" w:color="auto"/>
      </w:divBdr>
    </w:div>
    <w:div w:id="1138650467">
      <w:bodyDiv w:val="1"/>
      <w:marLeft w:val="0"/>
      <w:marRight w:val="0"/>
      <w:marTop w:val="0"/>
      <w:marBottom w:val="0"/>
      <w:divBdr>
        <w:top w:val="none" w:sz="0" w:space="0" w:color="auto"/>
        <w:left w:val="none" w:sz="0" w:space="0" w:color="auto"/>
        <w:bottom w:val="none" w:sz="0" w:space="0" w:color="auto"/>
        <w:right w:val="none" w:sz="0" w:space="0" w:color="auto"/>
      </w:divBdr>
    </w:div>
    <w:div w:id="1144277090">
      <w:bodyDiv w:val="1"/>
      <w:marLeft w:val="0"/>
      <w:marRight w:val="0"/>
      <w:marTop w:val="0"/>
      <w:marBottom w:val="0"/>
      <w:divBdr>
        <w:top w:val="none" w:sz="0" w:space="0" w:color="auto"/>
        <w:left w:val="none" w:sz="0" w:space="0" w:color="auto"/>
        <w:bottom w:val="none" w:sz="0" w:space="0" w:color="auto"/>
        <w:right w:val="none" w:sz="0" w:space="0" w:color="auto"/>
      </w:divBdr>
    </w:div>
    <w:div w:id="1211963188">
      <w:bodyDiv w:val="1"/>
      <w:marLeft w:val="0"/>
      <w:marRight w:val="0"/>
      <w:marTop w:val="0"/>
      <w:marBottom w:val="0"/>
      <w:divBdr>
        <w:top w:val="none" w:sz="0" w:space="0" w:color="auto"/>
        <w:left w:val="none" w:sz="0" w:space="0" w:color="auto"/>
        <w:bottom w:val="none" w:sz="0" w:space="0" w:color="auto"/>
        <w:right w:val="none" w:sz="0" w:space="0" w:color="auto"/>
      </w:divBdr>
    </w:div>
    <w:div w:id="1277441565">
      <w:bodyDiv w:val="1"/>
      <w:marLeft w:val="0"/>
      <w:marRight w:val="0"/>
      <w:marTop w:val="0"/>
      <w:marBottom w:val="0"/>
      <w:divBdr>
        <w:top w:val="none" w:sz="0" w:space="0" w:color="auto"/>
        <w:left w:val="none" w:sz="0" w:space="0" w:color="auto"/>
        <w:bottom w:val="none" w:sz="0" w:space="0" w:color="auto"/>
        <w:right w:val="none" w:sz="0" w:space="0" w:color="auto"/>
      </w:divBdr>
    </w:div>
    <w:div w:id="1302999054">
      <w:bodyDiv w:val="1"/>
      <w:marLeft w:val="0"/>
      <w:marRight w:val="0"/>
      <w:marTop w:val="0"/>
      <w:marBottom w:val="0"/>
      <w:divBdr>
        <w:top w:val="none" w:sz="0" w:space="0" w:color="auto"/>
        <w:left w:val="none" w:sz="0" w:space="0" w:color="auto"/>
        <w:bottom w:val="none" w:sz="0" w:space="0" w:color="auto"/>
        <w:right w:val="none" w:sz="0" w:space="0" w:color="auto"/>
      </w:divBdr>
      <w:divsChild>
        <w:div w:id="1033186747">
          <w:marLeft w:val="0"/>
          <w:marRight w:val="0"/>
          <w:marTop w:val="315"/>
          <w:marBottom w:val="0"/>
          <w:divBdr>
            <w:top w:val="none" w:sz="0" w:space="0" w:color="auto"/>
            <w:left w:val="none" w:sz="0" w:space="0" w:color="auto"/>
            <w:bottom w:val="none" w:sz="0" w:space="0" w:color="auto"/>
            <w:right w:val="none" w:sz="0" w:space="0" w:color="auto"/>
          </w:divBdr>
        </w:div>
        <w:div w:id="1448426802">
          <w:marLeft w:val="0"/>
          <w:marRight w:val="0"/>
          <w:marTop w:val="0"/>
          <w:marBottom w:val="630"/>
          <w:divBdr>
            <w:top w:val="single" w:sz="6" w:space="16" w:color="EDEDED"/>
            <w:left w:val="single" w:sz="2" w:space="0" w:color="EDEDED"/>
            <w:bottom w:val="single" w:sz="6" w:space="16" w:color="EDEDED"/>
            <w:right w:val="single" w:sz="2" w:space="0" w:color="EDEDED"/>
          </w:divBdr>
          <w:divsChild>
            <w:div w:id="1056900549">
              <w:marLeft w:val="-45"/>
              <w:marRight w:val="-45"/>
              <w:marTop w:val="0"/>
              <w:marBottom w:val="0"/>
              <w:divBdr>
                <w:top w:val="none" w:sz="0" w:space="0" w:color="auto"/>
                <w:left w:val="none" w:sz="0" w:space="0" w:color="auto"/>
                <w:bottom w:val="none" w:sz="0" w:space="0" w:color="auto"/>
                <w:right w:val="none" w:sz="0" w:space="0" w:color="auto"/>
              </w:divBdr>
              <w:divsChild>
                <w:div w:id="1269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6602">
      <w:bodyDiv w:val="1"/>
      <w:marLeft w:val="0"/>
      <w:marRight w:val="0"/>
      <w:marTop w:val="0"/>
      <w:marBottom w:val="0"/>
      <w:divBdr>
        <w:top w:val="none" w:sz="0" w:space="0" w:color="auto"/>
        <w:left w:val="none" w:sz="0" w:space="0" w:color="auto"/>
        <w:bottom w:val="none" w:sz="0" w:space="0" w:color="auto"/>
        <w:right w:val="none" w:sz="0" w:space="0" w:color="auto"/>
      </w:divBdr>
    </w:div>
    <w:div w:id="1599867989">
      <w:bodyDiv w:val="1"/>
      <w:marLeft w:val="0"/>
      <w:marRight w:val="0"/>
      <w:marTop w:val="0"/>
      <w:marBottom w:val="0"/>
      <w:divBdr>
        <w:top w:val="none" w:sz="0" w:space="0" w:color="auto"/>
        <w:left w:val="none" w:sz="0" w:space="0" w:color="auto"/>
        <w:bottom w:val="none" w:sz="0" w:space="0" w:color="auto"/>
        <w:right w:val="none" w:sz="0" w:space="0" w:color="auto"/>
      </w:divBdr>
    </w:div>
    <w:div w:id="1739936527">
      <w:bodyDiv w:val="1"/>
      <w:marLeft w:val="0"/>
      <w:marRight w:val="0"/>
      <w:marTop w:val="0"/>
      <w:marBottom w:val="0"/>
      <w:divBdr>
        <w:top w:val="none" w:sz="0" w:space="0" w:color="auto"/>
        <w:left w:val="none" w:sz="0" w:space="0" w:color="auto"/>
        <w:bottom w:val="none" w:sz="0" w:space="0" w:color="auto"/>
        <w:right w:val="none" w:sz="0" w:space="0" w:color="auto"/>
      </w:divBdr>
    </w:div>
    <w:div w:id="1749572545">
      <w:bodyDiv w:val="1"/>
      <w:marLeft w:val="0"/>
      <w:marRight w:val="0"/>
      <w:marTop w:val="0"/>
      <w:marBottom w:val="0"/>
      <w:divBdr>
        <w:top w:val="none" w:sz="0" w:space="0" w:color="auto"/>
        <w:left w:val="none" w:sz="0" w:space="0" w:color="auto"/>
        <w:bottom w:val="none" w:sz="0" w:space="0" w:color="auto"/>
        <w:right w:val="none" w:sz="0" w:space="0" w:color="auto"/>
      </w:divBdr>
    </w:div>
    <w:div w:id="1956056073">
      <w:bodyDiv w:val="1"/>
      <w:marLeft w:val="0"/>
      <w:marRight w:val="0"/>
      <w:marTop w:val="0"/>
      <w:marBottom w:val="0"/>
      <w:divBdr>
        <w:top w:val="none" w:sz="0" w:space="0" w:color="auto"/>
        <w:left w:val="none" w:sz="0" w:space="0" w:color="auto"/>
        <w:bottom w:val="none" w:sz="0" w:space="0" w:color="auto"/>
        <w:right w:val="none" w:sz="0" w:space="0" w:color="auto"/>
      </w:divBdr>
      <w:divsChild>
        <w:div w:id="1244873182">
          <w:marLeft w:val="0"/>
          <w:marRight w:val="0"/>
          <w:marTop w:val="0"/>
          <w:marBottom w:val="0"/>
          <w:divBdr>
            <w:top w:val="none" w:sz="0" w:space="0" w:color="auto"/>
            <w:left w:val="none" w:sz="0" w:space="0" w:color="auto"/>
            <w:bottom w:val="none" w:sz="0" w:space="0" w:color="auto"/>
            <w:right w:val="none" w:sz="0" w:space="0" w:color="auto"/>
          </w:divBdr>
          <w:divsChild>
            <w:div w:id="1638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giosthomas.gr/index.php/ego-eimi-o-poimin-o-kalo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dathanasiou.wordpress.com/2019/10/16/%CE%B7-%CE%25B/" TargetMode="External"/><Relationship Id="rId17" Type="http://schemas.openxmlformats.org/officeDocument/2006/relationships/hyperlink" Target="https://www.pemptousia.gr/2014/02/o-efsevis-vasilias-iosias-639-6" TargetMode="External"/><Relationship Id="rId2" Type="http://schemas.openxmlformats.org/officeDocument/2006/relationships/numbering" Target="numbering.xml"/><Relationship Id="rId16" Type="http://schemas.openxmlformats.org/officeDocument/2006/relationships/hyperlink" Target="https://www.biblicalarchaeology.org/daily/early-christian-symb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mptousia.gr/2021/09/i-schesi-tou-anthropou-me-ta-zoa-tin-epochi-tis-kenis-diathikis/" TargetMode="External"/><Relationship Id="rId5" Type="http://schemas.openxmlformats.org/officeDocument/2006/relationships/webSettings" Target="webSettings.xml"/><Relationship Id="rId15" Type="http://schemas.openxmlformats.org/officeDocument/2006/relationships/hyperlink" Target="https://www.pemptousia.gr/2020/12/o-messias-christos-archontas-tis-irinis-ek-poleos-vithleem-mich-51-4/" TargetMode="External"/><Relationship Id="rId10" Type="http://schemas.openxmlformats.org/officeDocument/2006/relationships/hyperlink" Target="https://greek_greek.en-academic.com/135213/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ostoliki-diakonia.gr/bible/bible.asp" TargetMode="External"/><Relationship Id="rId14" Type="http://schemas.openxmlformats.org/officeDocument/2006/relationships/hyperlink" Target="https://orthodoxfathers.com/logos/EYCHI-G-Agioy-Ioannoy-Damaskinoy-alloi-legoyn-Anastasioy-Sinaito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giosthomas.gr/index.php/ego-eimi-o-poimin-o-kalos/" TargetMode="External"/><Relationship Id="rId13" Type="http://schemas.openxmlformats.org/officeDocument/2006/relationships/hyperlink" Target="https://fdathanasiou.wordpress.com/2019/10/16/%CE%B7-%CE%25B/" TargetMode="External"/><Relationship Id="rId3" Type="http://schemas.openxmlformats.org/officeDocument/2006/relationships/hyperlink" Target="https://www.pemptousia.gr/2014/02/o-efsevis-vasilias-iosias-639-6" TargetMode="External"/><Relationship Id="rId7" Type="http://schemas.openxmlformats.org/officeDocument/2006/relationships/hyperlink" Target="http://agiosthomas.gr/index.php/ego-eimi-o-poimin-o-kalos/" TargetMode="External"/><Relationship Id="rId12" Type="http://schemas.openxmlformats.org/officeDocument/2006/relationships/hyperlink" Target="https://orthodoxfathers.com/logos/EYCHI-G-Agioy-Ioannoy-Damaskinoy-alloi-legoyn-Anastasioy-Sinaitoy" TargetMode="External"/><Relationship Id="rId2" Type="http://schemas.openxmlformats.org/officeDocument/2006/relationships/hyperlink" Target="https://www.pemptousia.gr/2021/09/i-schesi-tou-anthropou-me-ta-zoa-tin-epochi-tis-kenis-diathikis/" TargetMode="External"/><Relationship Id="rId1" Type="http://schemas.openxmlformats.org/officeDocument/2006/relationships/hyperlink" Target="https://greek_greek.en-academic.com/135213/82" TargetMode="External"/><Relationship Id="rId6" Type="http://schemas.openxmlformats.org/officeDocument/2006/relationships/hyperlink" Target="https://www.politeianet.gr/ekdotis/deutsche-bibelgesellschaft-4855" TargetMode="External"/><Relationship Id="rId11" Type="http://schemas.openxmlformats.org/officeDocument/2006/relationships/hyperlink" Target="https://www.biblicalarchaeology.org/daily/early-christian-symbol/" TargetMode="External"/><Relationship Id="rId5" Type="http://schemas.openxmlformats.org/officeDocument/2006/relationships/hyperlink" Target="https://eclass.uoa.gr/modules/document/?course=SOCTHEOL205" TargetMode="External"/><Relationship Id="rId10" Type="http://schemas.openxmlformats.org/officeDocument/2006/relationships/hyperlink" Target="https://fdathanasiou.wordpress.com/2019/10/16/%CE%B7-%CE%25B/" TargetMode="External"/><Relationship Id="rId4" Type="http://schemas.openxmlformats.org/officeDocument/2006/relationships/hyperlink" Target="https://www.pemptousia.gr/2020/12/o-messias-christos-archontas-tis-irinis-ek-poleos-vithleem-mich-51-4/" TargetMode="External"/><Relationship Id="rId9" Type="http://schemas.openxmlformats.org/officeDocument/2006/relationships/hyperlink" Target="http://agiosthomas.gr/index.php/ego-eimi-o-poimin-o-kal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Πρώτο στοιχείο και ημερομηνία" Version="1987"/>
</file>

<file path=customXml/itemProps1.xml><?xml version="1.0" encoding="utf-8"?>
<ds:datastoreItem xmlns:ds="http://schemas.openxmlformats.org/officeDocument/2006/customXml" ds:itemID="{E34183B2-7EB4-4D71-BC6F-2E01E817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1</Pages>
  <Words>26090</Words>
  <Characters>140890</Characters>
  <Application>Microsoft Office Word</Application>
  <DocSecurity>0</DocSecurity>
  <Lines>1174</Lines>
  <Paragraphs>333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ΑΝΑΣΤΑΣΙΑ</cp:lastModifiedBy>
  <cp:revision>45</cp:revision>
  <dcterms:created xsi:type="dcterms:W3CDTF">2023-05-23T01:54:00Z</dcterms:created>
  <dcterms:modified xsi:type="dcterms:W3CDTF">2023-06-16T05:17:00Z</dcterms:modified>
</cp:coreProperties>
</file>