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EF" w:rsidRDefault="00473EEF" w:rsidP="00473EEF">
      <w:pPr>
        <w:jc w:val="both"/>
        <w:rPr>
          <w:rStyle w:val="2Char"/>
          <w:rFonts w:ascii="Times New Roman" w:hAnsi="Times New Roman" w:cs="Times New Roman"/>
          <w:sz w:val="24"/>
          <w:szCs w:val="24"/>
        </w:rPr>
      </w:pPr>
    </w:p>
    <w:p w:rsidR="00473EEF" w:rsidRDefault="00473EEF" w:rsidP="00473EEF">
      <w:pPr>
        <w:jc w:val="center"/>
        <w:rPr>
          <w:rStyle w:val="2Char"/>
          <w:rFonts w:ascii="Times New Roman" w:hAnsi="Times New Roman" w:cs="Times New Roman"/>
          <w:sz w:val="24"/>
          <w:szCs w:val="24"/>
        </w:rPr>
      </w:pPr>
      <w:r>
        <w:rPr>
          <w:rStyle w:val="2Char"/>
          <w:rFonts w:ascii="Times New Roman" w:hAnsi="Times New Roman" w:cs="Times New Roman"/>
          <w:sz w:val="24"/>
          <w:szCs w:val="24"/>
        </w:rPr>
        <w:t>ΘΕΜΑΤΑ ΓΙΑ ΣΥΖΗΤΗΣΗ</w:t>
      </w:r>
    </w:p>
    <w:p w:rsidR="00473EEF" w:rsidRDefault="00473EEF" w:rsidP="00473EEF">
      <w:pPr>
        <w:jc w:val="center"/>
        <w:rPr>
          <w:rStyle w:val="2Char"/>
          <w:rFonts w:ascii="Times New Roman" w:hAnsi="Times New Roman" w:cs="Times New Roman"/>
          <w:sz w:val="24"/>
          <w:szCs w:val="24"/>
        </w:rPr>
      </w:pPr>
      <w:r>
        <w:rPr>
          <w:rStyle w:val="2Char"/>
          <w:rFonts w:ascii="Times New Roman" w:hAnsi="Times New Roman" w:cs="Times New Roman"/>
          <w:sz w:val="24"/>
          <w:szCs w:val="24"/>
        </w:rPr>
        <w:t>ΕΠΙΛΕΞΤΕ ΤΟ 1 ΑΠΟ ΤΑ 2</w:t>
      </w:r>
    </w:p>
    <w:p w:rsidR="00473EEF" w:rsidRPr="00473EEF" w:rsidRDefault="00473EEF" w:rsidP="00473EEF">
      <w:pPr>
        <w:jc w:val="center"/>
        <w:rPr>
          <w:rStyle w:val="2Char"/>
          <w:rFonts w:ascii="Times New Roman" w:hAnsi="Times New Roman" w:cs="Times New Roman"/>
          <w:color w:val="auto"/>
          <w:sz w:val="24"/>
          <w:szCs w:val="24"/>
        </w:rPr>
      </w:pPr>
      <w:r w:rsidRPr="00473EEF">
        <w:rPr>
          <w:rStyle w:val="2Char"/>
          <w:rFonts w:ascii="Times New Roman" w:hAnsi="Times New Roman" w:cs="Times New Roman"/>
          <w:color w:val="auto"/>
          <w:sz w:val="24"/>
          <w:szCs w:val="24"/>
        </w:rPr>
        <w:t>Στο Αρχείο με τις ΑΣΚΗΣΕΙΣ υπάρχει πλούσιο επικουρικό Υλικό</w:t>
      </w:r>
      <w:r>
        <w:rPr>
          <w:rStyle w:val="2Char"/>
          <w:rFonts w:ascii="Times New Roman" w:hAnsi="Times New Roman" w:cs="Times New Roman"/>
          <w:color w:val="auto"/>
          <w:sz w:val="24"/>
          <w:szCs w:val="24"/>
        </w:rPr>
        <w:t>!</w:t>
      </w:r>
    </w:p>
    <w:p w:rsidR="00473EEF" w:rsidRDefault="00473EEF" w:rsidP="00473EEF">
      <w:pPr>
        <w:jc w:val="both"/>
        <w:rPr>
          <w:rStyle w:val="2Char"/>
          <w:rFonts w:ascii="Times New Roman" w:hAnsi="Times New Roman" w:cs="Times New Roman"/>
          <w:sz w:val="24"/>
          <w:szCs w:val="24"/>
        </w:rPr>
      </w:pPr>
    </w:p>
    <w:p w:rsidR="00473EEF" w:rsidRDefault="00473EEF" w:rsidP="00473EEF">
      <w:pPr>
        <w:jc w:val="both"/>
        <w:rPr>
          <w:rFonts w:ascii="Times New Roman" w:hAnsi="Times New Roman" w:cs="Times New Roman"/>
          <w:b/>
          <w:bCs/>
          <w:sz w:val="24"/>
          <w:szCs w:val="24"/>
        </w:rPr>
      </w:pPr>
      <w:r>
        <w:rPr>
          <w:rStyle w:val="2Char"/>
          <w:rFonts w:ascii="Times New Roman" w:hAnsi="Times New Roman" w:cs="Times New Roman"/>
          <w:sz w:val="24"/>
          <w:szCs w:val="24"/>
        </w:rPr>
        <w:t>Θέμα 1</w:t>
      </w:r>
      <w:r w:rsidRPr="007B6F3C">
        <w:rPr>
          <w:rStyle w:val="2Char"/>
          <w:rFonts w:ascii="Times New Roman" w:hAnsi="Times New Roman" w:cs="Times New Roman"/>
          <w:sz w:val="24"/>
          <w:szCs w:val="24"/>
        </w:rPr>
        <w:t xml:space="preserve">: Η απεικόνιση του Σπορέα </w:t>
      </w:r>
      <w:r>
        <w:rPr>
          <w:rStyle w:val="2Char"/>
          <w:rFonts w:ascii="Times New Roman" w:hAnsi="Times New Roman" w:cs="Times New Roman"/>
          <w:sz w:val="24"/>
          <w:szCs w:val="24"/>
        </w:rPr>
        <w:t xml:space="preserve">με την Πλάτη στον Ήλιο </w:t>
      </w:r>
      <w:r w:rsidRPr="007B6F3C">
        <w:rPr>
          <w:rStyle w:val="2Char"/>
          <w:rFonts w:ascii="Times New Roman" w:hAnsi="Times New Roman" w:cs="Times New Roman"/>
          <w:sz w:val="24"/>
          <w:szCs w:val="24"/>
        </w:rPr>
        <w:t xml:space="preserve">από τον Βαν Γκογκ </w:t>
      </w:r>
      <w:hyperlink r:id="rId8" w:history="1">
        <w:r w:rsidRPr="007B6F3C">
          <w:rPr>
            <w:rStyle w:val="-"/>
            <w:rFonts w:ascii="Times New Roman" w:hAnsi="Times New Roman" w:cs="Times New Roman"/>
            <w:b/>
            <w:bCs/>
            <w:sz w:val="24"/>
            <w:szCs w:val="24"/>
          </w:rPr>
          <w:t>http://www.enet.gr/?i=news.el.article&amp;id=126585</w:t>
        </w:r>
      </w:hyperlink>
      <w:r w:rsidRPr="007B6F3C">
        <w:rPr>
          <w:rFonts w:ascii="Times New Roman" w:hAnsi="Times New Roman" w:cs="Times New Roman"/>
          <w:b/>
          <w:bCs/>
          <w:sz w:val="24"/>
          <w:szCs w:val="24"/>
        </w:rPr>
        <w:t xml:space="preserve"> </w:t>
      </w:r>
    </w:p>
    <w:p w:rsidR="00473EEF" w:rsidRDefault="00473EEF" w:rsidP="00473EEF">
      <w:pPr>
        <w:pStyle w:val="1"/>
        <w:jc w:val="both"/>
      </w:pPr>
      <w:r>
        <w:rPr>
          <w:rFonts w:ascii="Times New Roman" w:hAnsi="Times New Roman" w:cs="Times New Roman"/>
          <w:b w:val="0"/>
          <w:bCs w:val="0"/>
          <w:sz w:val="24"/>
          <w:szCs w:val="24"/>
        </w:rPr>
        <w:t xml:space="preserve">Βλ. και </w:t>
      </w:r>
      <w:hyperlink r:id="rId9" w:tgtFrame="_blank" w:history="1">
        <w:r>
          <w:rPr>
            <w:rStyle w:val="a5"/>
            <w:b w:val="0"/>
            <w:bCs w:val="0"/>
            <w:color w:val="B22222"/>
          </w:rPr>
          <w:t xml:space="preserve">Arthur M. Allchin </w:t>
        </w:r>
        <w:r w:rsidRPr="00E47EA4">
          <w:rPr>
            <w:rStyle w:val="a5"/>
            <w:b w:val="0"/>
            <w:bCs w:val="0"/>
            <w:color w:val="B22222"/>
          </w:rPr>
          <w:t xml:space="preserve">Ἡ </w:t>
        </w:r>
        <w:r>
          <w:rPr>
            <w:rStyle w:val="-"/>
            <w:b w:val="0"/>
            <w:bCs w:val="0"/>
          </w:rPr>
          <w:t>τέχνη ὡς συν-δημιουργία τοῦ κόσμου</w:t>
        </w:r>
      </w:hyperlink>
      <w:r>
        <w:br/>
      </w:r>
      <w:hyperlink r:id="rId10" w:history="1">
        <w:r w:rsidRPr="00374B43">
          <w:rPr>
            <w:rStyle w:val="-"/>
          </w:rPr>
          <w:t>https://antifono.gr/%e1%bc%a1-%cf%84%ce%ad%cf%87%ce%bd%ce%b7-%e1%bd%a1%cf%82-%cf%83%cf%85%ce%bd-%ce%b4%ce%b7%ce%bc%ce%b9%ce%bf%cf%85%cf%81%ce%b3%ce%af%ce%b1-%cf%84%ce%bf%e1%bf%a6-%ce%ba%cf%8c%cf%83%ce%bc%ce%bf%cf%85/</w:t>
        </w:r>
      </w:hyperlink>
      <w:r>
        <w:t xml:space="preserve"> </w:t>
      </w:r>
    </w:p>
    <w:p w:rsidR="00473EEF" w:rsidRPr="007B6F3C" w:rsidRDefault="00473EEF" w:rsidP="00473EEF">
      <w:pPr>
        <w:jc w:val="both"/>
        <w:rPr>
          <w:rFonts w:ascii="Times New Roman" w:hAnsi="Times New Roman" w:cs="Times New Roman"/>
          <w:b/>
          <w:bCs/>
          <w:sz w:val="24"/>
          <w:szCs w:val="24"/>
        </w:rPr>
      </w:pPr>
    </w:p>
    <w:p w:rsidR="00473EEF" w:rsidRPr="007B6F3C" w:rsidRDefault="00473EEF" w:rsidP="00473EEF">
      <w:pPr>
        <w:jc w:val="both"/>
        <w:rPr>
          <w:rFonts w:ascii="Times New Roman" w:hAnsi="Times New Roman" w:cs="Times New Roman"/>
          <w:sz w:val="24"/>
          <w:szCs w:val="24"/>
        </w:rPr>
      </w:pPr>
      <w:r w:rsidRPr="007B6F3C">
        <w:rPr>
          <w:rFonts w:ascii="Times New Roman" w:hAnsi="Times New Roman" w:cs="Times New Roman"/>
          <w:b/>
          <w:bCs/>
          <w:sz w:val="24"/>
          <w:szCs w:val="24"/>
        </w:rPr>
        <w:t>Ο Βίνσεντ βαν Γκογκ</w:t>
      </w:r>
      <w:r w:rsidRPr="007B6F3C">
        <w:rPr>
          <w:rFonts w:ascii="Times New Roman" w:hAnsi="Times New Roman" w:cs="Times New Roman"/>
          <w:sz w:val="24"/>
          <w:szCs w:val="24"/>
        </w:rPr>
        <w:t xml:space="preserve"> (</w:t>
      </w:r>
      <w:proofErr w:type="spellStart"/>
      <w:r w:rsidRPr="007B6F3C">
        <w:rPr>
          <w:rFonts w:ascii="Times New Roman" w:hAnsi="Times New Roman" w:cs="Times New Roman"/>
          <w:i/>
          <w:iCs/>
          <w:sz w:val="24"/>
          <w:szCs w:val="24"/>
        </w:rPr>
        <w:t>Vincent</w:t>
      </w:r>
      <w:proofErr w:type="spellEnd"/>
      <w:r w:rsidRPr="007B6F3C">
        <w:rPr>
          <w:rFonts w:ascii="Times New Roman" w:hAnsi="Times New Roman" w:cs="Times New Roman"/>
          <w:i/>
          <w:iCs/>
          <w:sz w:val="24"/>
          <w:szCs w:val="24"/>
        </w:rPr>
        <w:t xml:space="preserve"> </w:t>
      </w:r>
      <w:proofErr w:type="spellStart"/>
      <w:r w:rsidRPr="007B6F3C">
        <w:rPr>
          <w:rFonts w:ascii="Times New Roman" w:hAnsi="Times New Roman" w:cs="Times New Roman"/>
          <w:i/>
          <w:iCs/>
          <w:sz w:val="24"/>
          <w:szCs w:val="24"/>
        </w:rPr>
        <w:t>Willem</w:t>
      </w:r>
      <w:proofErr w:type="spellEnd"/>
      <w:r w:rsidRPr="007B6F3C">
        <w:rPr>
          <w:rFonts w:ascii="Times New Roman" w:hAnsi="Times New Roman" w:cs="Times New Roman"/>
          <w:i/>
          <w:iCs/>
          <w:sz w:val="24"/>
          <w:szCs w:val="24"/>
        </w:rPr>
        <w:t xml:space="preserve"> </w:t>
      </w:r>
      <w:proofErr w:type="spellStart"/>
      <w:r w:rsidRPr="007B6F3C">
        <w:rPr>
          <w:rFonts w:ascii="Times New Roman" w:hAnsi="Times New Roman" w:cs="Times New Roman"/>
          <w:i/>
          <w:iCs/>
          <w:sz w:val="24"/>
          <w:szCs w:val="24"/>
        </w:rPr>
        <w:t>van</w:t>
      </w:r>
      <w:proofErr w:type="spellEnd"/>
      <w:r w:rsidRPr="007B6F3C">
        <w:rPr>
          <w:rFonts w:ascii="Times New Roman" w:hAnsi="Times New Roman" w:cs="Times New Roman"/>
          <w:i/>
          <w:iCs/>
          <w:sz w:val="24"/>
          <w:szCs w:val="24"/>
        </w:rPr>
        <w:t xml:space="preserve"> </w:t>
      </w:r>
      <w:proofErr w:type="spellStart"/>
      <w:r w:rsidRPr="007B6F3C">
        <w:rPr>
          <w:rFonts w:ascii="Times New Roman" w:hAnsi="Times New Roman" w:cs="Times New Roman"/>
          <w:i/>
          <w:iCs/>
          <w:sz w:val="24"/>
          <w:szCs w:val="24"/>
        </w:rPr>
        <w:t>Gogh</w:t>
      </w:r>
      <w:proofErr w:type="spellEnd"/>
      <w:r w:rsidRPr="007B6F3C">
        <w:rPr>
          <w:rFonts w:ascii="Times New Roman" w:hAnsi="Times New Roman" w:cs="Times New Roman"/>
          <w:sz w:val="24"/>
          <w:szCs w:val="24"/>
        </w:rPr>
        <w:t xml:space="preserve">, προφορά στα ολλανδικά: Βίνσεντ </w:t>
      </w:r>
      <w:r w:rsidRPr="00212B01">
        <w:rPr>
          <w:rFonts w:ascii="Times New Roman" w:hAnsi="Times New Roman" w:cs="Times New Roman"/>
          <w:b/>
          <w:sz w:val="24"/>
          <w:szCs w:val="24"/>
        </w:rPr>
        <w:t xml:space="preserve">φαν </w:t>
      </w:r>
      <w:proofErr w:type="spellStart"/>
      <w:r w:rsidRPr="00212B01">
        <w:rPr>
          <w:rFonts w:ascii="Times New Roman" w:hAnsi="Times New Roman" w:cs="Times New Roman"/>
          <w:b/>
          <w:sz w:val="24"/>
          <w:szCs w:val="24"/>
        </w:rPr>
        <w:t>Χοχ</w:t>
      </w:r>
      <w:proofErr w:type="spellEnd"/>
      <w:r w:rsidRPr="007B6F3C">
        <w:rPr>
          <w:rFonts w:ascii="Times New Roman" w:hAnsi="Times New Roman" w:cs="Times New Roman"/>
          <w:sz w:val="24"/>
          <w:szCs w:val="24"/>
        </w:rPr>
        <w:t>) (</w:t>
      </w:r>
      <w:hyperlink r:id="rId11" w:tooltip="30 Μαρτίου" w:history="1">
        <w:r w:rsidRPr="007B6F3C">
          <w:rPr>
            <w:rStyle w:val="-"/>
            <w:rFonts w:ascii="Times New Roman" w:hAnsi="Times New Roman" w:cs="Times New Roman"/>
            <w:sz w:val="24"/>
            <w:szCs w:val="24"/>
          </w:rPr>
          <w:t>30 Μαρτίου</w:t>
        </w:r>
      </w:hyperlink>
      <w:r w:rsidRPr="007B6F3C">
        <w:rPr>
          <w:rFonts w:ascii="Times New Roman" w:hAnsi="Times New Roman" w:cs="Times New Roman"/>
          <w:sz w:val="24"/>
          <w:szCs w:val="24"/>
        </w:rPr>
        <w:t xml:space="preserve"> </w:t>
      </w:r>
      <w:hyperlink r:id="rId12" w:tooltip="1853" w:history="1">
        <w:r w:rsidRPr="007B6F3C">
          <w:rPr>
            <w:rStyle w:val="-"/>
            <w:rFonts w:ascii="Times New Roman" w:hAnsi="Times New Roman" w:cs="Times New Roman"/>
            <w:sz w:val="24"/>
            <w:szCs w:val="24"/>
          </w:rPr>
          <w:t>1853</w:t>
        </w:r>
      </w:hyperlink>
      <w:r w:rsidRPr="007B6F3C">
        <w:rPr>
          <w:rFonts w:ascii="Times New Roman" w:hAnsi="Times New Roman" w:cs="Times New Roman"/>
          <w:sz w:val="24"/>
          <w:szCs w:val="24"/>
        </w:rPr>
        <w:t xml:space="preserve"> – </w:t>
      </w:r>
      <w:hyperlink r:id="rId13" w:tooltip="29 Ιουλίου" w:history="1">
        <w:r w:rsidRPr="007B6F3C">
          <w:rPr>
            <w:rStyle w:val="-"/>
            <w:rFonts w:ascii="Times New Roman" w:hAnsi="Times New Roman" w:cs="Times New Roman"/>
            <w:sz w:val="24"/>
            <w:szCs w:val="24"/>
          </w:rPr>
          <w:t>29 Ιουλίου</w:t>
        </w:r>
      </w:hyperlink>
      <w:r w:rsidRPr="007B6F3C">
        <w:rPr>
          <w:rFonts w:ascii="Times New Roman" w:hAnsi="Times New Roman" w:cs="Times New Roman"/>
          <w:sz w:val="24"/>
          <w:szCs w:val="24"/>
        </w:rPr>
        <w:t xml:space="preserve"> </w:t>
      </w:r>
      <w:hyperlink r:id="rId14" w:tooltip="1890" w:history="1">
        <w:r w:rsidRPr="007B6F3C">
          <w:rPr>
            <w:rStyle w:val="-"/>
            <w:rFonts w:ascii="Times New Roman" w:hAnsi="Times New Roman" w:cs="Times New Roman"/>
            <w:sz w:val="24"/>
            <w:szCs w:val="24"/>
          </w:rPr>
          <w:t>1890</w:t>
        </w:r>
      </w:hyperlink>
      <w:r w:rsidRPr="007B6F3C">
        <w:rPr>
          <w:rFonts w:ascii="Times New Roman" w:hAnsi="Times New Roman" w:cs="Times New Roman"/>
          <w:sz w:val="24"/>
          <w:szCs w:val="24"/>
        </w:rPr>
        <w:t>)</w:t>
      </w:r>
      <w:r w:rsidRPr="007B6F3C">
        <w:rPr>
          <w:rStyle w:val="a4"/>
          <w:rFonts w:ascii="Times New Roman" w:hAnsi="Times New Roman" w:cs="Times New Roman"/>
          <w:sz w:val="24"/>
          <w:szCs w:val="24"/>
        </w:rPr>
        <w:footnoteReference w:id="1"/>
      </w:r>
      <w:r w:rsidRPr="007B6F3C">
        <w:rPr>
          <w:rFonts w:ascii="Times New Roman" w:hAnsi="Times New Roman" w:cs="Times New Roman"/>
          <w:sz w:val="24"/>
          <w:szCs w:val="24"/>
        </w:rPr>
        <w:t xml:space="preserve"> γιος πάστορα, ο οποίος ήθελε να σπουδάσει θεολογία, πέρασε χρόνο απόλυτης ένδειας μαζί με ανθρακωρύχους, μαθητεύοντας με αυτόν τον παράδοξο τρόπο στον Χριστό. Πάντα ενδιαφερόταν για την «απόλυτη αλήθεια». Ποτέ δεν ζωγράφιζε «τη φύση» για ντεκόρ αλλά ως σύμβολο – μέσον </w:t>
      </w:r>
      <w:r w:rsidRPr="007B6F3C">
        <w:rPr>
          <w:rFonts w:ascii="Times New Roman" w:hAnsi="Times New Roman" w:cs="Times New Roman"/>
          <w:b/>
          <w:i/>
          <w:sz w:val="24"/>
          <w:szCs w:val="24"/>
        </w:rPr>
        <w:t>ανα</w:t>
      </w:r>
      <w:r w:rsidRPr="007B6F3C">
        <w:rPr>
          <w:rFonts w:ascii="Times New Roman" w:hAnsi="Times New Roman" w:cs="Times New Roman"/>
          <w:sz w:val="24"/>
          <w:szCs w:val="24"/>
        </w:rPr>
        <w:t xml:space="preserve">κάλυψης του μυστηρίου. Σύνηθες σε αυτόν ήταν να αφήνει υπαινιγμούς. Ποτέ δεν ζωγραφίζει τον Κύριο, καθώς τον ανακαλύπτει σε κάθε άνθρωπο. Πρόκειται για μια εναλλακτική εφαρμογή της </w:t>
      </w:r>
      <w:proofErr w:type="spellStart"/>
      <w:r w:rsidRPr="007B6F3C">
        <w:rPr>
          <w:rFonts w:ascii="Times New Roman" w:hAnsi="Times New Roman" w:cs="Times New Roman"/>
          <w:sz w:val="24"/>
          <w:szCs w:val="24"/>
        </w:rPr>
        <w:t>ανεικόνιστης</w:t>
      </w:r>
      <w:proofErr w:type="spellEnd"/>
      <w:r w:rsidRPr="007B6F3C">
        <w:rPr>
          <w:rFonts w:ascii="Times New Roman" w:hAnsi="Times New Roman" w:cs="Times New Roman"/>
          <w:sz w:val="24"/>
          <w:szCs w:val="24"/>
        </w:rPr>
        <w:t xml:space="preserve"> λατρείας που ισχύει μέχρι σήμερα στον Ιουδαϊσμό και το Ισλάμ.</w:t>
      </w:r>
    </w:p>
    <w:p w:rsidR="00473EEF" w:rsidRPr="007B6F3C" w:rsidRDefault="00473EEF" w:rsidP="00473EEF">
      <w:pPr>
        <w:jc w:val="both"/>
        <w:rPr>
          <w:rFonts w:ascii="Times New Roman" w:hAnsi="Times New Roman" w:cs="Times New Roman"/>
          <w:sz w:val="24"/>
          <w:szCs w:val="24"/>
        </w:rPr>
      </w:pPr>
      <w:r w:rsidRPr="007B6F3C">
        <w:rPr>
          <w:rFonts w:ascii="Times New Roman" w:hAnsi="Times New Roman" w:cs="Times New Roman"/>
          <w:sz w:val="24"/>
          <w:szCs w:val="24"/>
        </w:rPr>
        <w:t xml:space="preserve">Έναν χρόνο πριν το θάνατό του ο </w:t>
      </w:r>
      <w:r w:rsidRPr="007B6F3C">
        <w:rPr>
          <w:rFonts w:ascii="Times New Roman" w:hAnsi="Times New Roman" w:cs="Times New Roman"/>
          <w:b/>
          <w:bCs/>
          <w:sz w:val="24"/>
          <w:szCs w:val="24"/>
        </w:rPr>
        <w:t>βαν Γκογκ</w:t>
      </w:r>
      <w:r w:rsidRPr="007B6F3C">
        <w:rPr>
          <w:rFonts w:ascii="Times New Roman" w:hAnsi="Times New Roman" w:cs="Times New Roman"/>
          <w:sz w:val="24"/>
          <w:szCs w:val="24"/>
        </w:rPr>
        <w:t xml:space="preserve">, ευρισκόμενος στο </w:t>
      </w:r>
      <w:proofErr w:type="spellStart"/>
      <w:r w:rsidRPr="007B6F3C">
        <w:rPr>
          <w:rFonts w:ascii="Times New Roman" w:hAnsi="Times New Roman" w:cs="Times New Roman"/>
          <w:sz w:val="24"/>
          <w:szCs w:val="24"/>
        </w:rPr>
        <w:t>Άρλες</w:t>
      </w:r>
      <w:proofErr w:type="spellEnd"/>
      <w:r>
        <w:rPr>
          <w:rFonts w:ascii="Times New Roman" w:hAnsi="Times New Roman" w:cs="Times New Roman"/>
          <w:sz w:val="24"/>
          <w:szCs w:val="24"/>
        </w:rPr>
        <w:t xml:space="preserve"> το 1888</w:t>
      </w:r>
      <w:r w:rsidRPr="007B6F3C">
        <w:rPr>
          <w:rFonts w:ascii="Times New Roman" w:hAnsi="Times New Roman" w:cs="Times New Roman"/>
          <w:sz w:val="24"/>
          <w:szCs w:val="24"/>
        </w:rPr>
        <w:t>, ζωγραφίζει τον Σποριά</w:t>
      </w:r>
      <w:r>
        <w:rPr>
          <w:rFonts w:ascii="Times New Roman" w:hAnsi="Times New Roman" w:cs="Times New Roman"/>
          <w:sz w:val="24"/>
          <w:szCs w:val="24"/>
        </w:rPr>
        <w:t xml:space="preserve"> με την πλάτη στον Ήλιο</w:t>
      </w:r>
      <w:r w:rsidRPr="007B6F3C">
        <w:rPr>
          <w:rFonts w:ascii="Times New Roman" w:hAnsi="Times New Roman" w:cs="Times New Roman"/>
          <w:sz w:val="24"/>
          <w:szCs w:val="24"/>
        </w:rPr>
        <w:t>. Με το ίδιο Μοτίβο είχε ασχοληθεί ξανά και ξανά και μας έχει παραδώσει πλήθος εκδοχών</w:t>
      </w:r>
      <w:r>
        <w:rPr>
          <w:rFonts w:ascii="Times New Roman" w:hAnsi="Times New Roman" w:cs="Times New Roman"/>
          <w:sz w:val="24"/>
          <w:szCs w:val="24"/>
        </w:rPr>
        <w:t xml:space="preserve"> που καλό θα ήταν κάποιος να συγκρίνει μέσω της παρατήρησης</w:t>
      </w:r>
      <w:r w:rsidRPr="007B6F3C">
        <w:rPr>
          <w:rStyle w:val="a4"/>
          <w:rFonts w:ascii="Times New Roman" w:hAnsi="Times New Roman" w:cs="Times New Roman"/>
          <w:sz w:val="24"/>
          <w:szCs w:val="24"/>
        </w:rPr>
        <w:footnoteReference w:id="2"/>
      </w:r>
      <w:r w:rsidRPr="007B6F3C">
        <w:rPr>
          <w:rFonts w:ascii="Times New Roman" w:hAnsi="Times New Roman" w:cs="Times New Roman"/>
          <w:sz w:val="24"/>
          <w:szCs w:val="24"/>
        </w:rPr>
        <w:t xml:space="preserve">. Ο σποριάς για τον Βαν Γκογκ «ενσαρκώνει τις λαχτάρες για εκείνο το Ατελείωτο», γράφει ο φίλος του </w:t>
      </w:r>
      <w:proofErr w:type="spellStart"/>
      <w:r w:rsidRPr="007B6F3C">
        <w:rPr>
          <w:rFonts w:ascii="Times New Roman" w:hAnsi="Times New Roman" w:cs="Times New Roman"/>
          <w:sz w:val="24"/>
          <w:szCs w:val="24"/>
        </w:rPr>
        <w:t>Μπέρνταρντ</w:t>
      </w:r>
      <w:proofErr w:type="spellEnd"/>
      <w:r w:rsidRPr="007B6F3C">
        <w:rPr>
          <w:rFonts w:ascii="Times New Roman" w:hAnsi="Times New Roman" w:cs="Times New Roman"/>
          <w:sz w:val="24"/>
          <w:szCs w:val="24"/>
        </w:rPr>
        <w:t xml:space="preserve">. Ο συγκεκριμένος πίνακας όμως είναι το τέλος και η κορύφωση. </w:t>
      </w:r>
      <w:proofErr w:type="spellStart"/>
      <w:r w:rsidRPr="007B6F3C">
        <w:rPr>
          <w:rFonts w:ascii="Times New Roman" w:hAnsi="Times New Roman" w:cs="Times New Roman"/>
          <w:sz w:val="24"/>
          <w:szCs w:val="24"/>
        </w:rPr>
        <w:t>Γι΄</w:t>
      </w:r>
      <w:proofErr w:type="spellEnd"/>
      <w:r w:rsidRPr="007B6F3C">
        <w:rPr>
          <w:rFonts w:ascii="Times New Roman" w:hAnsi="Times New Roman" w:cs="Times New Roman"/>
          <w:sz w:val="24"/>
          <w:szCs w:val="24"/>
        </w:rPr>
        <w:t xml:space="preserve"> αυτό και ο καλλιτέχνης τον υπογράφει ενώ δεν το συνήθιζε, πράγμα που σημαίνει ότι τον ικανοποίησε. Παρότι προβάλλει τον πρωταγωνιστή κοντά στον θεατή</w:t>
      </w:r>
      <w:r>
        <w:rPr>
          <w:rFonts w:ascii="Times New Roman" w:hAnsi="Times New Roman" w:cs="Times New Roman"/>
          <w:sz w:val="24"/>
          <w:szCs w:val="24"/>
        </w:rPr>
        <w:t xml:space="preserve"> (μετωπικά)</w:t>
      </w:r>
      <w:r w:rsidRPr="007B6F3C">
        <w:rPr>
          <w:rFonts w:ascii="Times New Roman" w:hAnsi="Times New Roman" w:cs="Times New Roman"/>
          <w:sz w:val="24"/>
          <w:szCs w:val="24"/>
        </w:rPr>
        <w:t>, το πρόσωπό του δεν είναι σαφές. Ο ήλιος «μεταγγίζει» ενέργεια τόσο στο δέντρο όσο και στο μυστηριώδες πρόσωπο</w:t>
      </w:r>
      <w:r>
        <w:rPr>
          <w:rFonts w:ascii="Times New Roman" w:hAnsi="Times New Roman" w:cs="Times New Roman"/>
          <w:sz w:val="24"/>
          <w:szCs w:val="24"/>
        </w:rPr>
        <w:t xml:space="preserve"> που σκορπά άφθονα το σπόρο</w:t>
      </w:r>
      <w:r w:rsidRPr="007B6F3C">
        <w:rPr>
          <w:rFonts w:ascii="Times New Roman" w:hAnsi="Times New Roman" w:cs="Times New Roman"/>
          <w:sz w:val="24"/>
          <w:szCs w:val="24"/>
        </w:rPr>
        <w:t xml:space="preserve">. Χρωματίζει ποικιλοτρόπως το έδαφος και δίνει στο σποριά την ελπίδα ότι </w:t>
      </w:r>
      <w:r>
        <w:rPr>
          <w:rFonts w:ascii="Times New Roman" w:hAnsi="Times New Roman" w:cs="Times New Roman"/>
          <w:sz w:val="24"/>
          <w:szCs w:val="24"/>
        </w:rPr>
        <w:t xml:space="preserve">ο «ιδρώτας» του θα βλαστήσει παρά την </w:t>
      </w:r>
      <w:r>
        <w:rPr>
          <w:rFonts w:ascii="Times New Roman" w:hAnsi="Times New Roman" w:cs="Times New Roman"/>
          <w:sz w:val="24"/>
          <w:szCs w:val="24"/>
        </w:rPr>
        <w:lastRenderedPageBreak/>
        <w:t>«κατάρα του Αδάμ». «Ό</w:t>
      </w:r>
      <w:r w:rsidRPr="007B6F3C">
        <w:rPr>
          <w:rFonts w:ascii="Times New Roman" w:hAnsi="Times New Roman" w:cs="Times New Roman"/>
          <w:sz w:val="24"/>
          <w:szCs w:val="24"/>
        </w:rPr>
        <w:t>ποιος δεν πιστεύει στον Ήλιο, είναι άθεος»</w:t>
      </w:r>
      <w:r w:rsidRPr="007B6F3C">
        <w:rPr>
          <w:rStyle w:val="a4"/>
          <w:rFonts w:ascii="Times New Roman" w:hAnsi="Times New Roman" w:cs="Times New Roman"/>
          <w:sz w:val="24"/>
          <w:szCs w:val="24"/>
        </w:rPr>
        <w:footnoteReference w:id="3"/>
      </w:r>
      <w:r w:rsidRPr="007B6F3C">
        <w:rPr>
          <w:rFonts w:ascii="Times New Roman" w:hAnsi="Times New Roman" w:cs="Times New Roman"/>
          <w:sz w:val="24"/>
          <w:szCs w:val="24"/>
        </w:rPr>
        <w:t xml:space="preserve"> είχε πει ο Βαν Γκογκ. Ίσως στον Σποριά έβλεπε και τον Χριστό και τον Εαυτό του. Μπορεί η σποριά τρεις φορές να απέτυχε για διάφορους λόγους και κάποιοι να θεώρησαν τον «Σποριά» παράφρονα /τρελό </w:t>
      </w:r>
      <w:proofErr w:type="spellStart"/>
      <w:r w:rsidRPr="007B6F3C">
        <w:rPr>
          <w:rFonts w:ascii="Times New Roman" w:hAnsi="Times New Roman" w:cs="Times New Roman"/>
          <w:sz w:val="24"/>
          <w:szCs w:val="24"/>
        </w:rPr>
        <w:t>Σαμαρίτη</w:t>
      </w:r>
      <w:proofErr w:type="spellEnd"/>
      <w:r w:rsidRPr="007B6F3C">
        <w:rPr>
          <w:rFonts w:ascii="Times New Roman" w:hAnsi="Times New Roman" w:cs="Times New Roman"/>
          <w:sz w:val="24"/>
          <w:szCs w:val="24"/>
        </w:rPr>
        <w:t>. Η τελευταία όμως «επιχείρηση» απέδωσε 100πλάσια καθώς ρίζωσε στη Γη και γονιμοποίησε πλούσιο καρπό («χρυσόμαλλο δέρας) που θερίστηκε το καλοκαίρι για να μεταδώσει μέσω του άρτου-ψωμιού Ζωή και Χαρά.</w:t>
      </w:r>
    </w:p>
    <w:p w:rsidR="00473EEF" w:rsidRDefault="00473EEF" w:rsidP="00473EEF">
      <w:pPr>
        <w:jc w:val="both"/>
        <w:rPr>
          <w:rFonts w:ascii="Times New Roman" w:hAnsi="Times New Roman" w:cs="Times New Roman"/>
          <w:sz w:val="24"/>
          <w:szCs w:val="24"/>
        </w:rPr>
      </w:pPr>
      <w:r>
        <w:rPr>
          <w:rFonts w:ascii="Times New Roman" w:hAnsi="Times New Roman" w:cs="Times New Roman"/>
          <w:sz w:val="24"/>
          <w:szCs w:val="24"/>
        </w:rPr>
        <w:t xml:space="preserve">Μπορεί ο Συγκεκριμένος Πίνακας να προσφέρει στην μετάληψη της Παραβολής του </w:t>
      </w:r>
      <w:proofErr w:type="spellStart"/>
      <w:r>
        <w:rPr>
          <w:rFonts w:ascii="Times New Roman" w:hAnsi="Times New Roman" w:cs="Times New Roman"/>
          <w:sz w:val="24"/>
          <w:szCs w:val="24"/>
        </w:rPr>
        <w:t>Σπορέως</w:t>
      </w:r>
      <w:proofErr w:type="spellEnd"/>
      <w:r>
        <w:rPr>
          <w:rFonts w:ascii="Times New Roman" w:hAnsi="Times New Roman" w:cs="Times New Roman"/>
          <w:sz w:val="24"/>
          <w:szCs w:val="24"/>
        </w:rPr>
        <w:t xml:space="preserve"> στους μαθητές του Γυμνασίου ή /και του Λυκείου;</w:t>
      </w:r>
    </w:p>
    <w:p w:rsidR="00473EEF" w:rsidRDefault="00473EEF" w:rsidP="00473EEF">
      <w:pPr>
        <w:jc w:val="both"/>
        <w:rPr>
          <w:rFonts w:ascii="Times New Roman" w:hAnsi="Times New Roman" w:cs="Times New Roman"/>
          <w:sz w:val="24"/>
          <w:szCs w:val="24"/>
        </w:rPr>
      </w:pPr>
    </w:p>
    <w:p w:rsidR="00473EEF" w:rsidRPr="007B6F3C" w:rsidRDefault="00473EEF" w:rsidP="00473EEF">
      <w:pPr>
        <w:jc w:val="center"/>
        <w:outlineLvl w:val="0"/>
        <w:rPr>
          <w:rFonts w:ascii="Times New Roman" w:hAnsi="Times New Roman" w:cs="Times New Roman"/>
          <w:b/>
          <w:sz w:val="24"/>
          <w:szCs w:val="24"/>
          <w:u w:val="single"/>
        </w:rPr>
      </w:pPr>
      <w:r>
        <w:rPr>
          <w:rFonts w:ascii="Times New Roman" w:hAnsi="Times New Roman" w:cs="Times New Roman"/>
          <w:b/>
          <w:caps/>
          <w:sz w:val="24"/>
          <w:szCs w:val="24"/>
          <w:u w:val="single"/>
        </w:rPr>
        <w:t xml:space="preserve">θεμα 2; </w:t>
      </w:r>
      <w:r w:rsidRPr="007B6F3C">
        <w:rPr>
          <w:rFonts w:ascii="Times New Roman" w:hAnsi="Times New Roman" w:cs="Times New Roman"/>
          <w:b/>
          <w:caps/>
          <w:sz w:val="24"/>
          <w:szCs w:val="24"/>
          <w:u w:val="single"/>
        </w:rPr>
        <w:t>ιΟΎΔΑς ΚΑΙ ιΟΥΔΑΊΟΙ</w:t>
      </w:r>
    </w:p>
    <w:p w:rsidR="00473EEF" w:rsidRPr="007B6F3C" w:rsidRDefault="00473EEF" w:rsidP="00473EEF">
      <w:pPr>
        <w:pStyle w:val="PreformattedText"/>
        <w:jc w:val="both"/>
        <w:outlineLvl w:val="0"/>
        <w:rPr>
          <w:rFonts w:ascii="Times New Roman" w:hAnsi="Times New Roman" w:cs="Times New Roman"/>
          <w:color w:val="000000"/>
          <w:sz w:val="24"/>
          <w:szCs w:val="24"/>
          <w:shd w:val="clear" w:color="auto" w:fill="FFFFFF"/>
        </w:rPr>
      </w:pPr>
      <w:r w:rsidRPr="007B6F3C">
        <w:rPr>
          <w:rFonts w:ascii="Times New Roman" w:hAnsi="Times New Roman" w:cs="Times New Roman"/>
          <w:color w:val="000000"/>
          <w:sz w:val="24"/>
          <w:szCs w:val="24"/>
          <w:shd w:val="clear" w:color="auto" w:fill="FFFFFF"/>
        </w:rPr>
        <w:t xml:space="preserve">Μελετείστε τα εξής Κείμενα </w:t>
      </w:r>
    </w:p>
    <w:p w:rsidR="00473EEF" w:rsidRPr="007B6F3C" w:rsidRDefault="00473EEF" w:rsidP="00473EEF">
      <w:pPr>
        <w:numPr>
          <w:ilvl w:val="0"/>
          <w:numId w:val="2"/>
        </w:numPr>
        <w:spacing w:before="100" w:beforeAutospacing="1" w:after="100" w:afterAutospacing="1" w:line="240" w:lineRule="auto"/>
        <w:jc w:val="both"/>
        <w:outlineLvl w:val="0"/>
        <w:rPr>
          <w:rFonts w:ascii="Times New Roman" w:eastAsia="Times New Roman" w:hAnsi="Times New Roman" w:cs="Times New Roman"/>
          <w:b/>
          <w:bCs/>
          <w:i/>
          <w:kern w:val="36"/>
          <w:sz w:val="24"/>
          <w:szCs w:val="24"/>
          <w:lang w:eastAsia="el-GR"/>
        </w:rPr>
      </w:pPr>
      <w:r w:rsidRPr="007B6F3C">
        <w:rPr>
          <w:rFonts w:ascii="Times New Roman" w:hAnsi="Times New Roman" w:cs="Times New Roman"/>
          <w:color w:val="000000"/>
          <w:sz w:val="24"/>
          <w:szCs w:val="24"/>
          <w:shd w:val="clear" w:color="auto" w:fill="FFFFFF"/>
        </w:rPr>
        <w:t>Αυτό</w:t>
      </w:r>
      <w:r w:rsidRPr="007B6F3C">
        <w:rPr>
          <w:rFonts w:ascii="Times New Roman" w:hAnsi="Times New Roman" w:cs="Times New Roman"/>
          <w:caps/>
          <w:color w:val="000000"/>
          <w:sz w:val="24"/>
          <w:szCs w:val="24"/>
          <w:shd w:val="clear" w:color="auto" w:fill="FFFFFF"/>
        </w:rPr>
        <w:t xml:space="preserve"> </w:t>
      </w:r>
      <w:r w:rsidRPr="007B6F3C">
        <w:rPr>
          <w:rFonts w:ascii="Times New Roman" w:hAnsi="Times New Roman" w:cs="Times New Roman"/>
          <w:color w:val="000000"/>
          <w:sz w:val="24"/>
          <w:szCs w:val="24"/>
          <w:shd w:val="clear" w:color="auto" w:fill="FFFFFF"/>
        </w:rPr>
        <w:t xml:space="preserve">του Σωτήριου Σ. Δεσπότη, </w:t>
      </w:r>
      <w:r w:rsidRPr="007B6F3C">
        <w:rPr>
          <w:rFonts w:ascii="Times New Roman" w:hAnsi="Times New Roman" w:cs="Times New Roman"/>
          <w:b/>
          <w:color w:val="000000"/>
          <w:sz w:val="24"/>
          <w:szCs w:val="24"/>
          <w:shd w:val="clear" w:color="auto" w:fill="FFFFFF"/>
        </w:rPr>
        <w:t>«</w:t>
      </w:r>
      <w:r w:rsidRPr="007B6F3C">
        <w:rPr>
          <w:rFonts w:ascii="Times New Roman" w:hAnsi="Times New Roman" w:cs="Times New Roman"/>
          <w:b/>
          <w:sz w:val="24"/>
          <w:szCs w:val="24"/>
        </w:rPr>
        <w:t>ΠΑΡΟΥΣΙΑΣΗ ΙΟΥΔΑΣ»</w:t>
      </w:r>
      <w:r w:rsidRPr="007B6F3C">
        <w:rPr>
          <w:rFonts w:ascii="Times New Roman" w:hAnsi="Times New Roman" w:cs="Times New Roman"/>
          <w:color w:val="000000"/>
          <w:sz w:val="24"/>
          <w:szCs w:val="24"/>
          <w:shd w:val="clear" w:color="auto" w:fill="FFFFFF"/>
        </w:rPr>
        <w:t xml:space="preserve"> στον </w:t>
      </w:r>
      <w:proofErr w:type="spellStart"/>
      <w:r w:rsidRPr="007B6F3C">
        <w:rPr>
          <w:rFonts w:ascii="Times New Roman" w:hAnsi="Times New Roman" w:cs="Times New Roman"/>
          <w:color w:val="000000"/>
          <w:sz w:val="24"/>
          <w:szCs w:val="24"/>
          <w:shd w:val="clear" w:color="auto" w:fill="FFFFFF"/>
        </w:rPr>
        <w:t>ιστότοπο</w:t>
      </w:r>
      <w:proofErr w:type="spellEnd"/>
      <w:r w:rsidRPr="007B6F3C">
        <w:rPr>
          <w:rFonts w:ascii="Times New Roman" w:hAnsi="Times New Roman" w:cs="Times New Roman"/>
          <w:color w:val="000000"/>
          <w:sz w:val="24"/>
          <w:szCs w:val="24"/>
          <w:shd w:val="clear" w:color="auto" w:fill="FFFFFF"/>
        </w:rPr>
        <w:t>,</w:t>
      </w:r>
      <w:r w:rsidRPr="007B6F3C">
        <w:rPr>
          <w:rFonts w:ascii="Times New Roman" w:hAnsi="Times New Roman" w:cs="Times New Roman"/>
          <w:sz w:val="24"/>
          <w:szCs w:val="24"/>
        </w:rPr>
        <w:t xml:space="preserve"> </w:t>
      </w:r>
      <w:hyperlink r:id="rId15" w:history="1">
        <w:r w:rsidRPr="007B6F3C">
          <w:rPr>
            <w:rStyle w:val="-"/>
            <w:rFonts w:ascii="Times New Roman" w:hAnsi="Times New Roman" w:cs="Times New Roman"/>
            <w:sz w:val="24"/>
            <w:szCs w:val="24"/>
            <w:shd w:val="clear" w:color="auto" w:fill="FFFFFF"/>
          </w:rPr>
          <w:t>https://eclass.uoa.gr/modules/document/index.php?course=SOCTHEOL104&amp;openDir=/54b0d95evHWM</w:t>
        </w:r>
      </w:hyperlink>
      <w:r w:rsidRPr="007B6F3C">
        <w:rPr>
          <w:rFonts w:ascii="Times New Roman" w:hAnsi="Times New Roman" w:cs="Times New Roman"/>
          <w:color w:val="000000"/>
          <w:sz w:val="24"/>
          <w:szCs w:val="24"/>
          <w:shd w:val="clear" w:color="auto" w:fill="FFFFFF"/>
        </w:rPr>
        <w:t xml:space="preserve"> </w:t>
      </w:r>
    </w:p>
    <w:p w:rsidR="00473EEF" w:rsidRPr="007B6F3C" w:rsidRDefault="00473EEF" w:rsidP="00473EEF">
      <w:pPr>
        <w:numPr>
          <w:ilvl w:val="0"/>
          <w:numId w:val="2"/>
        </w:numPr>
        <w:spacing w:after="0" w:line="240" w:lineRule="auto"/>
        <w:ind w:left="425"/>
        <w:jc w:val="both"/>
        <w:outlineLvl w:val="0"/>
        <w:rPr>
          <w:rFonts w:ascii="Times New Roman" w:eastAsia="Times New Roman" w:hAnsi="Times New Roman" w:cs="Times New Roman"/>
          <w:b/>
          <w:bCs/>
          <w:i/>
          <w:kern w:val="36"/>
          <w:sz w:val="24"/>
          <w:szCs w:val="24"/>
          <w:lang w:eastAsia="el-GR"/>
        </w:rPr>
      </w:pPr>
      <w:r w:rsidRPr="007B6F3C">
        <w:rPr>
          <w:rFonts w:ascii="Times New Roman" w:eastAsia="Times New Roman" w:hAnsi="Times New Roman" w:cs="Times New Roman"/>
          <w:bCs/>
          <w:kern w:val="36"/>
          <w:sz w:val="24"/>
          <w:szCs w:val="24"/>
          <w:lang w:eastAsia="el-GR"/>
        </w:rPr>
        <w:t>Το έργο του</w:t>
      </w:r>
      <w:r w:rsidRPr="007B6F3C">
        <w:rPr>
          <w:rFonts w:ascii="Times New Roman" w:eastAsia="Times New Roman" w:hAnsi="Times New Roman" w:cs="Times New Roman"/>
          <w:b/>
          <w:bCs/>
          <w:i/>
          <w:kern w:val="36"/>
          <w:sz w:val="24"/>
          <w:szCs w:val="24"/>
          <w:lang w:eastAsia="el-GR"/>
        </w:rPr>
        <w:t xml:space="preserve"> </w:t>
      </w:r>
      <w:r w:rsidRPr="007B6F3C">
        <w:rPr>
          <w:rFonts w:ascii="Times New Roman" w:eastAsia="Times New Roman" w:hAnsi="Times New Roman" w:cs="Times New Roman"/>
          <w:b/>
          <w:bCs/>
          <w:kern w:val="36"/>
          <w:sz w:val="24"/>
          <w:szCs w:val="24"/>
          <w:lang w:eastAsia="el-GR"/>
        </w:rPr>
        <w:t xml:space="preserve">M. </w:t>
      </w:r>
      <w:proofErr w:type="spellStart"/>
      <w:r w:rsidRPr="007B6F3C">
        <w:rPr>
          <w:rFonts w:ascii="Times New Roman" w:eastAsia="Times New Roman" w:hAnsi="Times New Roman" w:cs="Times New Roman"/>
          <w:b/>
          <w:bCs/>
          <w:kern w:val="36"/>
          <w:sz w:val="24"/>
          <w:szCs w:val="24"/>
          <w:lang w:eastAsia="el-GR"/>
        </w:rPr>
        <w:t>Walzer</w:t>
      </w:r>
      <w:proofErr w:type="spellEnd"/>
      <w:r w:rsidRPr="007B6F3C">
        <w:rPr>
          <w:rFonts w:ascii="Times New Roman" w:eastAsia="Times New Roman" w:hAnsi="Times New Roman" w:cs="Times New Roman"/>
          <w:b/>
          <w:bCs/>
          <w:kern w:val="36"/>
          <w:sz w:val="24"/>
          <w:szCs w:val="24"/>
          <w:lang w:eastAsia="el-GR"/>
        </w:rPr>
        <w:t>,</w:t>
      </w:r>
      <w:r w:rsidRPr="007B6F3C">
        <w:rPr>
          <w:rFonts w:ascii="Times New Roman" w:eastAsia="Times New Roman" w:hAnsi="Times New Roman" w:cs="Times New Roman"/>
          <w:b/>
          <w:bCs/>
          <w:i/>
          <w:kern w:val="36"/>
          <w:sz w:val="24"/>
          <w:szCs w:val="24"/>
          <w:lang w:eastAsia="el-GR"/>
        </w:rPr>
        <w:t xml:space="preserve"> Έξοδος και Επανάσταση</w:t>
      </w:r>
      <w:r w:rsidRPr="007B6F3C">
        <w:rPr>
          <w:rFonts w:ascii="Times New Roman" w:eastAsia="Times New Roman" w:hAnsi="Times New Roman" w:cs="Times New Roman"/>
          <w:b/>
          <w:bCs/>
          <w:kern w:val="36"/>
          <w:sz w:val="24"/>
          <w:szCs w:val="24"/>
          <w:lang w:eastAsia="el-GR"/>
        </w:rPr>
        <w:t xml:space="preserve"> </w:t>
      </w:r>
      <w:r w:rsidRPr="007B6F3C">
        <w:rPr>
          <w:rFonts w:ascii="Times New Roman" w:eastAsia="Times New Roman" w:hAnsi="Times New Roman" w:cs="Times New Roman"/>
          <w:bCs/>
          <w:kern w:val="36"/>
          <w:sz w:val="24"/>
          <w:szCs w:val="24"/>
          <w:lang w:eastAsia="el-GR"/>
        </w:rPr>
        <w:t>(</w:t>
      </w:r>
      <w:proofErr w:type="spellStart"/>
      <w:r w:rsidRPr="007B6F3C">
        <w:rPr>
          <w:rFonts w:ascii="Times New Roman" w:eastAsia="Times New Roman" w:hAnsi="Times New Roman" w:cs="Times New Roman"/>
          <w:bCs/>
          <w:caps/>
          <w:kern w:val="36"/>
          <w:sz w:val="24"/>
          <w:szCs w:val="24"/>
          <w:lang w:eastAsia="el-GR"/>
        </w:rPr>
        <w:t>μ</w:t>
      </w:r>
      <w:r w:rsidRPr="007B6F3C">
        <w:rPr>
          <w:rFonts w:ascii="Times New Roman" w:eastAsia="Times New Roman" w:hAnsi="Times New Roman" w:cs="Times New Roman"/>
          <w:bCs/>
          <w:kern w:val="36"/>
          <w:sz w:val="24"/>
          <w:szCs w:val="24"/>
          <w:lang w:eastAsia="el-GR"/>
        </w:rPr>
        <w:t>τφρ</w:t>
      </w:r>
      <w:proofErr w:type="spellEnd"/>
      <w:r w:rsidRPr="007B6F3C">
        <w:rPr>
          <w:rFonts w:ascii="Times New Roman" w:eastAsia="Times New Roman" w:hAnsi="Times New Roman" w:cs="Times New Roman"/>
          <w:bCs/>
          <w:kern w:val="36"/>
          <w:sz w:val="24"/>
          <w:szCs w:val="24"/>
          <w:lang w:eastAsia="el-GR"/>
        </w:rPr>
        <w:t xml:space="preserve">. Βαγγέλης </w:t>
      </w:r>
      <w:proofErr w:type="spellStart"/>
      <w:r w:rsidRPr="007B6F3C">
        <w:rPr>
          <w:rFonts w:ascii="Times New Roman" w:eastAsia="Times New Roman" w:hAnsi="Times New Roman" w:cs="Times New Roman"/>
          <w:bCs/>
          <w:kern w:val="36"/>
          <w:sz w:val="24"/>
          <w:szCs w:val="24"/>
          <w:lang w:eastAsia="el-GR"/>
        </w:rPr>
        <w:t>Καργούδης</w:t>
      </w:r>
      <w:proofErr w:type="spellEnd"/>
      <w:r w:rsidRPr="007B6F3C">
        <w:rPr>
          <w:rFonts w:ascii="Times New Roman" w:eastAsia="Times New Roman" w:hAnsi="Times New Roman" w:cs="Times New Roman"/>
          <w:bCs/>
          <w:kern w:val="36"/>
          <w:sz w:val="24"/>
          <w:szCs w:val="24"/>
          <w:lang w:eastAsia="el-GR"/>
        </w:rPr>
        <w:t>).</w:t>
      </w:r>
      <w:r w:rsidRPr="007B6F3C">
        <w:rPr>
          <w:rFonts w:ascii="Times New Roman" w:eastAsia="Times New Roman" w:hAnsi="Times New Roman" w:cs="Times New Roman"/>
          <w:b/>
          <w:bCs/>
          <w:i/>
          <w:kern w:val="36"/>
          <w:sz w:val="24"/>
          <w:szCs w:val="24"/>
          <w:lang w:eastAsia="el-GR"/>
        </w:rPr>
        <w:t xml:space="preserve"> </w:t>
      </w:r>
      <w:r w:rsidRPr="007B6F3C">
        <w:rPr>
          <w:rFonts w:ascii="Times New Roman" w:eastAsia="Times New Roman" w:hAnsi="Times New Roman" w:cs="Times New Roman"/>
          <w:bCs/>
          <w:kern w:val="36"/>
          <w:sz w:val="24"/>
          <w:szCs w:val="24"/>
          <w:lang w:eastAsia="el-GR"/>
        </w:rPr>
        <w:t>Αθήνα: Άρτος Ζωής 2015,</w:t>
      </w:r>
      <w:r w:rsidRPr="007B6F3C">
        <w:rPr>
          <w:rFonts w:ascii="Times New Roman" w:eastAsia="Times New Roman" w:hAnsi="Times New Roman" w:cs="Times New Roman"/>
          <w:b/>
          <w:bCs/>
          <w:i/>
          <w:kern w:val="36"/>
          <w:sz w:val="24"/>
          <w:szCs w:val="24"/>
          <w:lang w:eastAsia="el-GR"/>
        </w:rPr>
        <w:t xml:space="preserve"> </w:t>
      </w:r>
      <w:r w:rsidRPr="007B6F3C">
        <w:rPr>
          <w:rFonts w:ascii="Times New Roman" w:eastAsia="Times New Roman" w:hAnsi="Times New Roman" w:cs="Times New Roman"/>
          <w:bCs/>
          <w:kern w:val="36"/>
          <w:sz w:val="24"/>
          <w:szCs w:val="24"/>
          <w:lang w:eastAsia="el-GR"/>
        </w:rPr>
        <w:t>1-83</w:t>
      </w:r>
      <w:r w:rsidRPr="007B6F3C">
        <w:rPr>
          <w:rFonts w:ascii="Times New Roman" w:eastAsia="Times New Roman" w:hAnsi="Times New Roman" w:cs="Times New Roman"/>
          <w:b/>
          <w:bCs/>
          <w:i/>
          <w:kern w:val="36"/>
          <w:sz w:val="24"/>
          <w:szCs w:val="24"/>
          <w:lang w:eastAsia="el-GR"/>
        </w:rPr>
        <w:t xml:space="preserve"> </w:t>
      </w:r>
      <w:r w:rsidRPr="007B6F3C">
        <w:rPr>
          <w:rFonts w:ascii="Times New Roman" w:eastAsia="Times New Roman" w:hAnsi="Times New Roman" w:cs="Times New Roman"/>
          <w:bCs/>
          <w:kern w:val="36"/>
          <w:sz w:val="24"/>
          <w:szCs w:val="24"/>
          <w:lang w:eastAsia="el-GR"/>
        </w:rPr>
        <w:t xml:space="preserve">(είναι </w:t>
      </w:r>
      <w:proofErr w:type="spellStart"/>
      <w:r w:rsidRPr="007B6F3C">
        <w:rPr>
          <w:rFonts w:ascii="Times New Roman" w:eastAsia="Times New Roman" w:hAnsi="Times New Roman" w:cs="Times New Roman"/>
          <w:bCs/>
          <w:kern w:val="36"/>
          <w:sz w:val="24"/>
          <w:szCs w:val="24"/>
          <w:lang w:eastAsia="el-GR"/>
        </w:rPr>
        <w:t>σκαναρισμένο</w:t>
      </w:r>
      <w:proofErr w:type="spellEnd"/>
      <w:r w:rsidRPr="007B6F3C">
        <w:rPr>
          <w:rFonts w:ascii="Times New Roman" w:eastAsia="Times New Roman" w:hAnsi="Times New Roman" w:cs="Times New Roman"/>
          <w:bCs/>
          <w:kern w:val="36"/>
          <w:sz w:val="24"/>
          <w:szCs w:val="24"/>
          <w:lang w:eastAsia="el-GR"/>
        </w:rPr>
        <w:t xml:space="preserve"> σε 4 διαδοχικά </w:t>
      </w:r>
      <w:proofErr w:type="spellStart"/>
      <w:r w:rsidRPr="007B6F3C">
        <w:rPr>
          <w:rFonts w:ascii="Times New Roman" w:eastAsia="Times New Roman" w:hAnsi="Times New Roman" w:cs="Times New Roman"/>
          <w:bCs/>
          <w:kern w:val="36"/>
          <w:sz w:val="24"/>
          <w:szCs w:val="24"/>
          <w:lang w:val="en-US" w:eastAsia="el-GR"/>
        </w:rPr>
        <w:t>pdf</w:t>
      </w:r>
      <w:proofErr w:type="spellEnd"/>
      <w:r w:rsidRPr="007B6F3C">
        <w:rPr>
          <w:rFonts w:ascii="Times New Roman" w:eastAsia="Times New Roman" w:hAnsi="Times New Roman" w:cs="Times New Roman"/>
          <w:bCs/>
          <w:kern w:val="36"/>
          <w:sz w:val="24"/>
          <w:szCs w:val="24"/>
          <w:lang w:eastAsia="el-GR"/>
        </w:rPr>
        <w:t>)</w:t>
      </w:r>
      <w:r w:rsidRPr="007B6F3C">
        <w:rPr>
          <w:rFonts w:ascii="Times New Roman" w:hAnsi="Times New Roman" w:cs="Times New Roman"/>
          <w:sz w:val="24"/>
          <w:szCs w:val="24"/>
        </w:rPr>
        <w:t xml:space="preserve"> </w:t>
      </w:r>
    </w:p>
    <w:p w:rsidR="00473EEF" w:rsidRPr="007B6F3C" w:rsidRDefault="00473EEF" w:rsidP="00473EEF">
      <w:pPr>
        <w:ind w:left="425"/>
        <w:jc w:val="both"/>
        <w:outlineLvl w:val="0"/>
        <w:rPr>
          <w:rFonts w:ascii="Times New Roman" w:eastAsia="Times New Roman" w:hAnsi="Times New Roman" w:cs="Times New Roman"/>
          <w:b/>
          <w:bCs/>
          <w:i/>
          <w:kern w:val="36"/>
          <w:sz w:val="24"/>
          <w:szCs w:val="24"/>
          <w:lang w:eastAsia="el-GR"/>
        </w:rPr>
      </w:pPr>
      <w:hyperlink r:id="rId16" w:history="1">
        <w:r w:rsidRPr="007B6F3C">
          <w:rPr>
            <w:rStyle w:val="-"/>
            <w:rFonts w:ascii="Times New Roman" w:eastAsia="Times New Roman" w:hAnsi="Times New Roman" w:cs="Times New Roman"/>
            <w:bCs/>
            <w:kern w:val="36"/>
            <w:sz w:val="24"/>
            <w:szCs w:val="24"/>
          </w:rPr>
          <w:t>https://eclass.uoa.gr/modules/document/index.php?course=SOCTHEOL205</w:t>
        </w:r>
      </w:hyperlink>
      <w:r w:rsidRPr="007B6F3C">
        <w:rPr>
          <w:rFonts w:ascii="Times New Roman" w:eastAsia="Times New Roman" w:hAnsi="Times New Roman" w:cs="Times New Roman"/>
          <w:bCs/>
          <w:kern w:val="36"/>
          <w:sz w:val="24"/>
          <w:szCs w:val="24"/>
          <w:lang w:eastAsia="el-GR"/>
        </w:rPr>
        <w:t xml:space="preserve"> </w:t>
      </w:r>
    </w:p>
    <w:p w:rsidR="00473EEF" w:rsidRPr="007B6F3C" w:rsidRDefault="00473EEF" w:rsidP="00473EEF">
      <w:pPr>
        <w:widowControl w:val="0"/>
        <w:numPr>
          <w:ilvl w:val="0"/>
          <w:numId w:val="2"/>
        </w:numPr>
        <w:suppressAutoHyphens/>
        <w:spacing w:after="0" w:line="240" w:lineRule="auto"/>
        <w:jc w:val="both"/>
        <w:rPr>
          <w:rStyle w:val="st"/>
          <w:rFonts w:ascii="Times New Roman" w:hAnsi="Times New Roman" w:cs="Times New Roman"/>
          <w:sz w:val="24"/>
          <w:szCs w:val="24"/>
        </w:rPr>
      </w:pPr>
      <w:r w:rsidRPr="007B6F3C">
        <w:rPr>
          <w:rStyle w:val="st"/>
          <w:rFonts w:ascii="Times New Roman" w:hAnsi="Times New Roman" w:cs="Times New Roman"/>
          <w:sz w:val="24"/>
          <w:szCs w:val="24"/>
        </w:rPr>
        <w:t xml:space="preserve">Το Κείμενο του Σ. Δεσπότη, </w:t>
      </w:r>
      <w:r w:rsidRPr="007B6F3C">
        <w:rPr>
          <w:rStyle w:val="st"/>
          <w:rFonts w:ascii="Times New Roman" w:hAnsi="Times New Roman" w:cs="Times New Roman"/>
          <w:b/>
          <w:i/>
          <w:sz w:val="24"/>
          <w:szCs w:val="24"/>
        </w:rPr>
        <w:t>Μαρτυρία και Μαρτύριο</w:t>
      </w:r>
      <w:r w:rsidRPr="007B6F3C">
        <w:rPr>
          <w:rStyle w:val="st"/>
          <w:rFonts w:ascii="Times New Roman" w:hAnsi="Times New Roman" w:cs="Times New Roman"/>
          <w:sz w:val="24"/>
          <w:szCs w:val="24"/>
        </w:rPr>
        <w:t xml:space="preserve">, αναφορικά με την Πρώτη Εκκλησία </w:t>
      </w:r>
    </w:p>
    <w:p w:rsidR="00473EEF" w:rsidRPr="007B6F3C" w:rsidRDefault="00473EEF" w:rsidP="00473EEF">
      <w:pPr>
        <w:ind w:left="428"/>
        <w:jc w:val="both"/>
        <w:rPr>
          <w:rStyle w:val="st"/>
          <w:rFonts w:ascii="Times New Roman" w:hAnsi="Times New Roman" w:cs="Times New Roman"/>
          <w:sz w:val="24"/>
          <w:szCs w:val="24"/>
        </w:rPr>
      </w:pPr>
      <w:hyperlink r:id="rId17" w:history="1">
        <w:r w:rsidRPr="007B6F3C">
          <w:rPr>
            <w:rStyle w:val="-"/>
            <w:rFonts w:ascii="Times New Roman" w:hAnsi="Times New Roman" w:cs="Times New Roman"/>
            <w:sz w:val="24"/>
            <w:szCs w:val="24"/>
          </w:rPr>
          <w:t>https://eclass.uoa.gr/modules/document/index.php?course=SOCTHEOL104&amp;openDir=/54b0d95evHWM</w:t>
        </w:r>
      </w:hyperlink>
      <w:r w:rsidRPr="007B6F3C">
        <w:rPr>
          <w:rStyle w:val="st"/>
          <w:rFonts w:ascii="Times New Roman" w:hAnsi="Times New Roman" w:cs="Times New Roman"/>
          <w:sz w:val="24"/>
          <w:szCs w:val="24"/>
        </w:rPr>
        <w:t xml:space="preserve"> </w:t>
      </w:r>
    </w:p>
    <w:p w:rsidR="00473EEF" w:rsidRPr="007B6F3C" w:rsidRDefault="00473EEF" w:rsidP="00473EEF">
      <w:pPr>
        <w:widowControl w:val="0"/>
        <w:numPr>
          <w:ilvl w:val="0"/>
          <w:numId w:val="2"/>
        </w:numPr>
        <w:suppressAutoHyphens/>
        <w:spacing w:after="0" w:line="240" w:lineRule="auto"/>
        <w:jc w:val="both"/>
        <w:rPr>
          <w:rStyle w:val="st"/>
          <w:rFonts w:ascii="Times New Roman" w:hAnsi="Times New Roman" w:cs="Times New Roman"/>
          <w:sz w:val="24"/>
          <w:szCs w:val="24"/>
        </w:rPr>
      </w:pPr>
      <w:r w:rsidRPr="007B6F3C">
        <w:rPr>
          <w:rStyle w:val="st"/>
          <w:rFonts w:ascii="Times New Roman" w:hAnsi="Times New Roman" w:cs="Times New Roman"/>
          <w:sz w:val="24"/>
          <w:szCs w:val="24"/>
        </w:rPr>
        <w:t xml:space="preserve">Τη συνοπτική Ιστορία των Εβραίων από το βιβλίο του </w:t>
      </w:r>
      <w:r w:rsidRPr="007B6F3C">
        <w:rPr>
          <w:rStyle w:val="st"/>
          <w:rFonts w:ascii="Times New Roman" w:hAnsi="Times New Roman" w:cs="Times New Roman"/>
          <w:b/>
          <w:sz w:val="24"/>
          <w:szCs w:val="24"/>
        </w:rPr>
        <w:t xml:space="preserve">Γ. </w:t>
      </w:r>
      <w:proofErr w:type="spellStart"/>
      <w:r w:rsidRPr="007B6F3C">
        <w:rPr>
          <w:rStyle w:val="st"/>
          <w:rFonts w:ascii="Times New Roman" w:hAnsi="Times New Roman" w:cs="Times New Roman"/>
          <w:b/>
          <w:sz w:val="24"/>
          <w:szCs w:val="24"/>
        </w:rPr>
        <w:t>Παμπούκη</w:t>
      </w:r>
      <w:proofErr w:type="spellEnd"/>
      <w:r w:rsidRPr="007B6F3C">
        <w:rPr>
          <w:rStyle w:val="st"/>
          <w:rFonts w:ascii="Times New Roman" w:hAnsi="Times New Roman" w:cs="Times New Roman"/>
          <w:sz w:val="24"/>
          <w:szCs w:val="24"/>
        </w:rPr>
        <w:t xml:space="preserve">, </w:t>
      </w:r>
      <w:r w:rsidRPr="007B6F3C">
        <w:rPr>
          <w:rStyle w:val="st"/>
          <w:rFonts w:ascii="Times New Roman" w:hAnsi="Times New Roman" w:cs="Times New Roman"/>
          <w:b/>
          <w:i/>
          <w:sz w:val="24"/>
          <w:szCs w:val="24"/>
        </w:rPr>
        <w:t>Στην Τροχιά του Ενός Θεού,</w:t>
      </w:r>
      <w:r w:rsidRPr="007B6F3C">
        <w:rPr>
          <w:rStyle w:val="st"/>
          <w:rFonts w:ascii="Times New Roman" w:hAnsi="Times New Roman" w:cs="Times New Roman"/>
          <w:sz w:val="24"/>
          <w:szCs w:val="24"/>
        </w:rPr>
        <w:t xml:space="preserve"> Αθήνα: </w:t>
      </w:r>
      <w:hyperlink r:id="rId18" w:history="1">
        <w:r w:rsidRPr="007B6F3C">
          <w:rPr>
            <w:rStyle w:val="-"/>
            <w:rFonts w:ascii="Times New Roman" w:hAnsi="Times New Roman" w:cs="Times New Roman"/>
            <w:sz w:val="24"/>
            <w:szCs w:val="24"/>
          </w:rPr>
          <w:t>ΕΛΙΑ (ΕΛΛΗΝΙΚΟ ΛΟΓΟΤΕΧΝΙΚΟ ΚΑΙ ΙΣΤΟΡΙΚΟ ΑΡΧΕΙΟ)</w:t>
        </w:r>
      </w:hyperlink>
      <w:r w:rsidRPr="007B6F3C">
        <w:rPr>
          <w:rStyle w:val="st"/>
          <w:rFonts w:ascii="Times New Roman" w:hAnsi="Times New Roman" w:cs="Times New Roman"/>
          <w:sz w:val="24"/>
          <w:szCs w:val="24"/>
        </w:rPr>
        <w:t xml:space="preserve"> 1999</w:t>
      </w:r>
    </w:p>
    <w:p w:rsidR="00473EEF" w:rsidRPr="007B6F3C" w:rsidRDefault="00473EEF" w:rsidP="00473EEF">
      <w:pPr>
        <w:ind w:left="428"/>
        <w:jc w:val="both"/>
        <w:rPr>
          <w:rFonts w:ascii="Times New Roman" w:hAnsi="Times New Roman" w:cs="Times New Roman"/>
          <w:sz w:val="24"/>
          <w:szCs w:val="24"/>
        </w:rPr>
      </w:pPr>
      <w:hyperlink r:id="rId19" w:history="1">
        <w:r w:rsidRPr="007B6F3C">
          <w:rPr>
            <w:rStyle w:val="-"/>
            <w:rFonts w:ascii="Times New Roman" w:hAnsi="Times New Roman" w:cs="Times New Roman"/>
            <w:sz w:val="24"/>
            <w:szCs w:val="24"/>
          </w:rPr>
          <w:t>https://www.dropbox.com/s/wu3z37634a1zpyp/%CE%99%CE%9F%CE%A5%CE%94%CE%91%CE%99%CE%A3%CE%9C%CE%9F%CE%A3%20%CE%A3%CE%A4%CE%97%CE%9D%20%CE%A4%CE%A1%CE%99%CE%91%20%CE%A4%CE%9F%CE%A5%20%CE%95%CE%9D%CE%9F%CE%A3%20%CE%98%CE%95%CE%9F%CE%A5.pdf?dl=0</w:t>
        </w:r>
      </w:hyperlink>
    </w:p>
    <w:p w:rsidR="00473EEF" w:rsidRDefault="00473EEF" w:rsidP="00473EEF">
      <w:pPr>
        <w:pStyle w:val="PreformattedText"/>
        <w:ind w:left="383"/>
        <w:jc w:val="both"/>
        <w:rPr>
          <w:rFonts w:ascii="Times New Roman" w:hAnsi="Times New Roman" w:cs="Times New Roman"/>
          <w:color w:val="000000"/>
          <w:sz w:val="24"/>
          <w:szCs w:val="24"/>
          <w:shd w:val="clear" w:color="auto" w:fill="FFFFFF"/>
        </w:rPr>
      </w:pPr>
    </w:p>
    <w:p w:rsidR="00473EEF" w:rsidRPr="007B6F3C" w:rsidRDefault="00473EEF" w:rsidP="00473EEF">
      <w:pPr>
        <w:pStyle w:val="PreformattedText"/>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Συγκρατούμε </w:t>
      </w:r>
      <w:r w:rsidRPr="007B6F3C">
        <w:rPr>
          <w:rFonts w:ascii="Times New Roman" w:hAnsi="Times New Roman" w:cs="Times New Roman"/>
          <w:color w:val="000000"/>
          <w:sz w:val="24"/>
          <w:szCs w:val="24"/>
          <w:shd w:val="clear" w:color="auto" w:fill="FFFFFF"/>
        </w:rPr>
        <w:t xml:space="preserve">τους συνειρμούς που δημιουργήθηκαν μεταξύ Ιούδα και Ιουδαίων (επί τη βάσει του </w:t>
      </w:r>
      <w:r w:rsidRPr="007B6F3C">
        <w:rPr>
          <w:rFonts w:ascii="Times New Roman" w:hAnsi="Times New Roman" w:cs="Times New Roman"/>
          <w:b/>
          <w:color w:val="000000"/>
          <w:sz w:val="24"/>
          <w:szCs w:val="24"/>
          <w:shd w:val="clear" w:color="auto" w:fill="FFFFFF"/>
        </w:rPr>
        <w:t>Κειμένου 1),</w:t>
      </w:r>
      <w:r w:rsidRPr="007B6F3C">
        <w:rPr>
          <w:rFonts w:ascii="Times New Roman" w:hAnsi="Times New Roman" w:cs="Times New Roman"/>
          <w:color w:val="000000"/>
          <w:sz w:val="24"/>
          <w:szCs w:val="24"/>
          <w:shd w:val="clear" w:color="auto" w:fill="FFFFFF"/>
        </w:rPr>
        <w:t xml:space="preserve"> λαμβάνοντας υπόψη και το σχετικό πλούσιο υλικό που προσφέρει το λατρευτικό κλίμα της Μ. Εβδομάδος (Υμνολογία, Τέχνη </w:t>
      </w:r>
      <w:proofErr w:type="spellStart"/>
      <w:r w:rsidRPr="007B6F3C">
        <w:rPr>
          <w:rFonts w:ascii="Times New Roman" w:hAnsi="Times New Roman" w:cs="Times New Roman"/>
          <w:color w:val="000000"/>
          <w:sz w:val="24"/>
          <w:szCs w:val="24"/>
          <w:shd w:val="clear" w:color="auto" w:fill="FFFFFF"/>
        </w:rPr>
        <w:t>κ.ο.κ</w:t>
      </w:r>
      <w:proofErr w:type="spellEnd"/>
      <w:r w:rsidRPr="007B6F3C">
        <w:rPr>
          <w:rFonts w:ascii="Times New Roman" w:hAnsi="Times New Roman" w:cs="Times New Roman"/>
          <w:color w:val="000000"/>
          <w:sz w:val="24"/>
          <w:szCs w:val="24"/>
          <w:shd w:val="clear" w:color="auto" w:fill="FFFFFF"/>
        </w:rPr>
        <w:t>.).</w:t>
      </w:r>
    </w:p>
    <w:p w:rsidR="00473EEF" w:rsidRPr="007B6F3C" w:rsidRDefault="00473EEF" w:rsidP="00473EEF">
      <w:pPr>
        <w:pStyle w:val="PreformattedText"/>
        <w:ind w:left="383"/>
        <w:jc w:val="both"/>
        <w:rPr>
          <w:rFonts w:ascii="Times New Roman" w:hAnsi="Times New Roman" w:cs="Times New Roman"/>
          <w:color w:val="000000"/>
          <w:sz w:val="24"/>
          <w:szCs w:val="24"/>
          <w:shd w:val="clear" w:color="auto" w:fill="FFFFFF"/>
        </w:rPr>
      </w:pPr>
    </w:p>
    <w:p w:rsidR="00473EEF" w:rsidRPr="007B6F3C" w:rsidRDefault="00473EEF" w:rsidP="00473EEF">
      <w:pPr>
        <w:pStyle w:val="PreformattedText"/>
        <w:ind w:left="383"/>
        <w:jc w:val="both"/>
        <w:rPr>
          <w:rFonts w:ascii="Times New Roman" w:hAnsi="Times New Roman" w:cs="Times New Roman"/>
          <w:color w:val="000000"/>
          <w:sz w:val="24"/>
          <w:szCs w:val="24"/>
          <w:shd w:val="clear" w:color="auto" w:fill="FFFFFF"/>
        </w:rPr>
      </w:pPr>
    </w:p>
    <w:p w:rsidR="00473EEF" w:rsidRPr="007B6F3C" w:rsidRDefault="00473EEF" w:rsidP="00473EEF">
      <w:pPr>
        <w:pStyle w:val="PreformattedText"/>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Κατανοούμε </w:t>
      </w:r>
      <w:r w:rsidRPr="007B6F3C">
        <w:rPr>
          <w:rFonts w:ascii="Times New Roman" w:hAnsi="Times New Roman" w:cs="Times New Roman"/>
          <w:color w:val="000000"/>
          <w:sz w:val="24"/>
          <w:szCs w:val="24"/>
          <w:shd w:val="clear" w:color="auto" w:fill="FFFFFF"/>
        </w:rPr>
        <w:t xml:space="preserve">πώς τα χωρία </w:t>
      </w:r>
      <w:r w:rsidRPr="007B6F3C">
        <w:rPr>
          <w:rFonts w:ascii="Times New Roman" w:hAnsi="Times New Roman" w:cs="Times New Roman"/>
          <w:b/>
          <w:i/>
          <w:color w:val="000000"/>
          <w:sz w:val="24"/>
          <w:szCs w:val="24"/>
          <w:shd w:val="clear" w:color="auto" w:fill="FFFFFF"/>
        </w:rPr>
        <w:t>Κατά</w:t>
      </w:r>
      <w:r w:rsidRPr="007B6F3C">
        <w:rPr>
          <w:rFonts w:ascii="Times New Roman" w:hAnsi="Times New Roman" w:cs="Times New Roman"/>
          <w:b/>
          <w:color w:val="000000"/>
          <w:sz w:val="24"/>
          <w:szCs w:val="24"/>
          <w:shd w:val="clear" w:color="auto" w:fill="FFFFFF"/>
        </w:rPr>
        <w:t xml:space="preserve"> </w:t>
      </w:r>
      <w:r w:rsidRPr="007B6F3C">
        <w:rPr>
          <w:rFonts w:ascii="Times New Roman" w:hAnsi="Times New Roman" w:cs="Times New Roman"/>
          <w:b/>
          <w:i/>
          <w:color w:val="000000"/>
          <w:sz w:val="24"/>
          <w:szCs w:val="24"/>
          <w:shd w:val="clear" w:color="auto" w:fill="FFFFFF"/>
        </w:rPr>
        <w:t>Ματθαίον</w:t>
      </w:r>
      <w:r w:rsidRPr="007B6F3C">
        <w:rPr>
          <w:rFonts w:ascii="Times New Roman" w:hAnsi="Times New Roman" w:cs="Times New Roman"/>
          <w:b/>
          <w:color w:val="000000"/>
          <w:sz w:val="24"/>
          <w:szCs w:val="24"/>
          <w:shd w:val="clear" w:color="auto" w:fill="FFFFFF"/>
        </w:rPr>
        <w:t xml:space="preserve"> 27, 25</w:t>
      </w:r>
      <w:r w:rsidRPr="007B6F3C">
        <w:rPr>
          <w:rFonts w:ascii="Times New Roman" w:hAnsi="Times New Roman" w:cs="Times New Roman"/>
          <w:b/>
          <w:color w:val="000000"/>
          <w:sz w:val="24"/>
          <w:szCs w:val="24"/>
          <w:shd w:val="clear" w:color="auto" w:fill="FFFFFF"/>
          <w:vertAlign w:val="superscript"/>
        </w:rPr>
        <w:t>*</w:t>
      </w:r>
      <w:r w:rsidRPr="007B6F3C">
        <w:rPr>
          <w:rFonts w:ascii="Times New Roman" w:hAnsi="Times New Roman" w:cs="Times New Roman"/>
          <w:color w:val="000000"/>
          <w:sz w:val="24"/>
          <w:szCs w:val="24"/>
          <w:shd w:val="clear" w:color="auto" w:fill="FFFFFF"/>
        </w:rPr>
        <w:t xml:space="preserve"> και </w:t>
      </w:r>
      <w:r w:rsidRPr="007B6F3C">
        <w:rPr>
          <w:rFonts w:ascii="Times New Roman" w:hAnsi="Times New Roman" w:cs="Times New Roman"/>
          <w:b/>
          <w:i/>
          <w:color w:val="000000"/>
          <w:sz w:val="24"/>
          <w:szCs w:val="24"/>
          <w:shd w:val="clear" w:color="auto" w:fill="FFFFFF"/>
        </w:rPr>
        <w:t xml:space="preserve">Κατά Ιωάννη </w:t>
      </w:r>
      <w:r w:rsidRPr="007B6F3C">
        <w:rPr>
          <w:rFonts w:ascii="Times New Roman" w:hAnsi="Times New Roman" w:cs="Times New Roman"/>
          <w:b/>
          <w:color w:val="000000"/>
          <w:sz w:val="24"/>
          <w:szCs w:val="24"/>
          <w:shd w:val="clear" w:color="auto" w:fill="FFFFFF"/>
        </w:rPr>
        <w:t>8*</w:t>
      </w:r>
      <w:r w:rsidRPr="007B6F3C">
        <w:rPr>
          <w:rFonts w:ascii="Times New Roman" w:hAnsi="Times New Roman" w:cs="Times New Roman"/>
          <w:color w:val="000000"/>
          <w:sz w:val="24"/>
          <w:szCs w:val="24"/>
          <w:shd w:val="clear" w:color="auto" w:fill="FFFFFF"/>
        </w:rPr>
        <w:t xml:space="preserve"> χρησιμοποιούνται για τη θεμελίωση του αντισημιτισμού (την έννοια της συλλογικής - κληρονομικής ενοχής) όπως αυτός εκδηλώθηκε βάσει του </w:t>
      </w:r>
      <w:proofErr w:type="spellStart"/>
      <w:r w:rsidRPr="007B6F3C">
        <w:rPr>
          <w:rFonts w:ascii="Times New Roman" w:hAnsi="Times New Roman" w:cs="Times New Roman"/>
          <w:b/>
          <w:color w:val="000000"/>
          <w:sz w:val="24"/>
          <w:szCs w:val="24"/>
          <w:shd w:val="clear" w:color="auto" w:fill="FFFFFF"/>
        </w:rPr>
        <w:t>Κειμ</w:t>
      </w:r>
      <w:proofErr w:type="spellEnd"/>
      <w:r w:rsidRPr="007B6F3C">
        <w:rPr>
          <w:rFonts w:ascii="Times New Roman" w:hAnsi="Times New Roman" w:cs="Times New Roman"/>
          <w:b/>
          <w:color w:val="000000"/>
          <w:sz w:val="24"/>
          <w:szCs w:val="24"/>
          <w:shd w:val="clear" w:color="auto" w:fill="FFFFFF"/>
        </w:rPr>
        <w:t>. 4</w:t>
      </w:r>
      <w:r w:rsidRPr="007B6F3C">
        <w:rPr>
          <w:rFonts w:ascii="Times New Roman" w:hAnsi="Times New Roman" w:cs="Times New Roman"/>
          <w:color w:val="000000"/>
          <w:sz w:val="24"/>
          <w:szCs w:val="24"/>
          <w:shd w:val="clear" w:color="auto" w:fill="FFFFFF"/>
        </w:rPr>
        <w:t xml:space="preserve">), και, αντιθέτως, ποια ερμηνεία τους αποτρέπει τον αντισημιτισμό - </w:t>
      </w:r>
      <w:proofErr w:type="spellStart"/>
      <w:r w:rsidRPr="007B6F3C">
        <w:rPr>
          <w:rFonts w:ascii="Times New Roman" w:hAnsi="Times New Roman" w:cs="Times New Roman"/>
          <w:color w:val="000000"/>
          <w:sz w:val="24"/>
          <w:szCs w:val="24"/>
          <w:shd w:val="clear" w:color="auto" w:fill="FFFFFF"/>
        </w:rPr>
        <w:t>αντιιουδαϊσμό</w:t>
      </w:r>
      <w:proofErr w:type="spellEnd"/>
      <w:r w:rsidRPr="007B6F3C">
        <w:rPr>
          <w:rFonts w:ascii="Times New Roman" w:hAnsi="Times New Roman" w:cs="Times New Roman"/>
          <w:color w:val="000000"/>
          <w:sz w:val="24"/>
          <w:szCs w:val="24"/>
          <w:shd w:val="clear" w:color="auto" w:fill="FFFFFF"/>
        </w:rPr>
        <w:t xml:space="preserve">. Τελικά </w:t>
      </w:r>
      <w:r w:rsidRPr="007B6F3C">
        <w:rPr>
          <w:rFonts w:ascii="Times New Roman" w:hAnsi="Times New Roman" w:cs="Times New Roman"/>
          <w:b/>
          <w:color w:val="000000"/>
          <w:sz w:val="24"/>
          <w:szCs w:val="24"/>
          <w:shd w:val="clear" w:color="auto" w:fill="FFFFFF"/>
        </w:rPr>
        <w:t xml:space="preserve">ο Ιούδας είναι ο «Άλλος» ή </w:t>
      </w:r>
      <w:proofErr w:type="spellStart"/>
      <w:r w:rsidRPr="007B6F3C">
        <w:rPr>
          <w:rFonts w:ascii="Times New Roman" w:hAnsi="Times New Roman" w:cs="Times New Roman"/>
          <w:b/>
          <w:color w:val="000000"/>
          <w:sz w:val="24"/>
          <w:szCs w:val="24"/>
          <w:shd w:val="clear" w:color="auto" w:fill="FFFFFF"/>
        </w:rPr>
        <w:t>ανα</w:t>
      </w:r>
      <w:proofErr w:type="spellEnd"/>
      <w:r w:rsidRPr="007B6F3C">
        <w:rPr>
          <w:rFonts w:ascii="Times New Roman" w:hAnsi="Times New Roman" w:cs="Times New Roman"/>
          <w:b/>
          <w:color w:val="000000"/>
          <w:sz w:val="24"/>
          <w:szCs w:val="24"/>
          <w:shd w:val="clear" w:color="auto" w:fill="FFFFFF"/>
        </w:rPr>
        <w:t>-</w:t>
      </w:r>
      <w:proofErr w:type="spellStart"/>
      <w:r w:rsidRPr="007B6F3C">
        <w:rPr>
          <w:rFonts w:ascii="Times New Roman" w:hAnsi="Times New Roman" w:cs="Times New Roman"/>
          <w:b/>
          <w:color w:val="000000"/>
          <w:sz w:val="24"/>
          <w:szCs w:val="24"/>
          <w:shd w:val="clear" w:color="auto" w:fill="FFFFFF"/>
        </w:rPr>
        <w:t>μεσά</w:t>
      </w:r>
      <w:proofErr w:type="spellEnd"/>
      <w:r w:rsidRPr="007B6F3C">
        <w:rPr>
          <w:rFonts w:ascii="Times New Roman" w:hAnsi="Times New Roman" w:cs="Times New Roman"/>
          <w:b/>
          <w:color w:val="000000"/>
          <w:sz w:val="24"/>
          <w:szCs w:val="24"/>
          <w:shd w:val="clear" w:color="auto" w:fill="FFFFFF"/>
        </w:rPr>
        <w:t xml:space="preserve"> μας;</w:t>
      </w:r>
      <w:r w:rsidRPr="007B6F3C">
        <w:rPr>
          <w:rFonts w:ascii="Times New Roman" w:hAnsi="Times New Roman" w:cs="Times New Roman"/>
          <w:color w:val="000000"/>
          <w:sz w:val="24"/>
          <w:szCs w:val="24"/>
          <w:shd w:val="clear" w:color="auto" w:fill="FFFFFF"/>
        </w:rPr>
        <w:t xml:space="preserve"> </w:t>
      </w:r>
    </w:p>
    <w:p w:rsidR="00473EEF" w:rsidRPr="007B6F3C" w:rsidRDefault="00473EEF" w:rsidP="00473EEF">
      <w:pPr>
        <w:pStyle w:val="PreformattedText"/>
        <w:ind w:left="383"/>
        <w:jc w:val="both"/>
        <w:rPr>
          <w:rFonts w:ascii="Times New Roman" w:hAnsi="Times New Roman" w:cs="Times New Roman"/>
          <w:color w:val="000000"/>
          <w:sz w:val="24"/>
          <w:szCs w:val="24"/>
          <w:shd w:val="clear" w:color="auto" w:fill="FFFFFF"/>
        </w:rPr>
      </w:pPr>
    </w:p>
    <w:p w:rsidR="00473EEF" w:rsidRPr="007B6F3C" w:rsidRDefault="00473EEF" w:rsidP="00473EEF">
      <w:pPr>
        <w:pStyle w:val="PreformattedText"/>
        <w:ind w:left="383"/>
        <w:jc w:val="both"/>
        <w:rPr>
          <w:rFonts w:ascii="Times New Roman" w:hAnsi="Times New Roman" w:cs="Times New Roman"/>
          <w:color w:val="000000"/>
          <w:sz w:val="24"/>
          <w:szCs w:val="24"/>
          <w:shd w:val="clear" w:color="auto" w:fill="FFFFFF"/>
        </w:rPr>
      </w:pPr>
    </w:p>
    <w:p w:rsidR="00473EEF" w:rsidRDefault="00473EEF" w:rsidP="00473EEF">
      <w:pPr>
        <w:pStyle w:val="PreformattedText"/>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Συζητούμε </w:t>
      </w:r>
      <w:r w:rsidRPr="007B6F3C">
        <w:rPr>
          <w:rFonts w:ascii="Times New Roman" w:hAnsi="Times New Roman" w:cs="Times New Roman"/>
          <w:color w:val="000000"/>
          <w:sz w:val="24"/>
          <w:szCs w:val="24"/>
          <w:shd w:val="clear" w:color="auto" w:fill="FFFFFF"/>
        </w:rPr>
        <w:t xml:space="preserve">τη διαχρονική σημασία της </w:t>
      </w:r>
      <w:r w:rsidRPr="007B6F3C">
        <w:rPr>
          <w:rFonts w:ascii="Times New Roman" w:hAnsi="Times New Roman" w:cs="Times New Roman"/>
          <w:b/>
          <w:i/>
          <w:color w:val="000000"/>
          <w:sz w:val="24"/>
          <w:szCs w:val="24"/>
          <w:shd w:val="clear" w:color="auto" w:fill="FFFFFF"/>
        </w:rPr>
        <w:t>Εξόδου</w:t>
      </w:r>
      <w:r w:rsidRPr="007B6F3C">
        <w:rPr>
          <w:rFonts w:ascii="Times New Roman" w:hAnsi="Times New Roman" w:cs="Times New Roman"/>
          <w:color w:val="000000"/>
          <w:sz w:val="24"/>
          <w:szCs w:val="24"/>
          <w:shd w:val="clear" w:color="auto" w:fill="FFFFFF"/>
        </w:rPr>
        <w:t xml:space="preserve"> </w:t>
      </w:r>
      <w:r w:rsidRPr="007B6F3C">
        <w:rPr>
          <w:rFonts w:ascii="Times New Roman" w:hAnsi="Times New Roman" w:cs="Times New Roman"/>
          <w:b/>
          <w:color w:val="000000"/>
          <w:sz w:val="24"/>
          <w:szCs w:val="24"/>
          <w:shd w:val="clear" w:color="auto" w:fill="FFFFFF"/>
        </w:rPr>
        <w:t>(</w:t>
      </w:r>
      <w:proofErr w:type="spellStart"/>
      <w:r w:rsidRPr="007B6F3C">
        <w:rPr>
          <w:rFonts w:ascii="Times New Roman" w:hAnsi="Times New Roman" w:cs="Times New Roman"/>
          <w:b/>
          <w:color w:val="000000"/>
          <w:sz w:val="24"/>
          <w:szCs w:val="24"/>
          <w:shd w:val="clear" w:color="auto" w:fill="FFFFFF"/>
        </w:rPr>
        <w:t>Κείμ</w:t>
      </w:r>
      <w:proofErr w:type="spellEnd"/>
      <w:r w:rsidRPr="007B6F3C">
        <w:rPr>
          <w:rFonts w:ascii="Times New Roman" w:hAnsi="Times New Roman" w:cs="Times New Roman"/>
          <w:b/>
          <w:color w:val="000000"/>
          <w:sz w:val="24"/>
          <w:szCs w:val="24"/>
          <w:shd w:val="clear" w:color="auto" w:fill="FFFFFF"/>
        </w:rPr>
        <w:t>. 2)</w:t>
      </w:r>
      <w:r w:rsidRPr="007B6F3C">
        <w:rPr>
          <w:rFonts w:ascii="Times New Roman" w:hAnsi="Times New Roman" w:cs="Times New Roman"/>
          <w:color w:val="000000"/>
          <w:sz w:val="24"/>
          <w:szCs w:val="24"/>
          <w:shd w:val="clear" w:color="auto" w:fill="FFFFFF"/>
        </w:rPr>
        <w:t xml:space="preserve"> και την αντίστοιχη Πορεία της Πρώτης Εκκλησίας μέσω της «Ερυθράς Θαλάσσης» (του αίματος των μαρτύρων της</w:t>
      </w:r>
      <w:r w:rsidRPr="007B6F3C">
        <w:rPr>
          <w:rFonts w:ascii="Times New Roman" w:hAnsi="Times New Roman" w:cs="Times New Roman"/>
          <w:color w:val="000000"/>
          <w:sz w:val="24"/>
          <w:szCs w:val="24"/>
          <w:shd w:val="clear" w:color="auto" w:fill="FFFFFF"/>
          <w:vertAlign w:val="superscript"/>
        </w:rPr>
        <w:t>.</w:t>
      </w:r>
      <w:r w:rsidRPr="007B6F3C">
        <w:rPr>
          <w:rFonts w:ascii="Times New Roman" w:hAnsi="Times New Roman" w:cs="Times New Roman"/>
          <w:color w:val="000000"/>
          <w:sz w:val="24"/>
          <w:szCs w:val="24"/>
          <w:shd w:val="clear" w:color="auto" w:fill="FFFFFF"/>
        </w:rPr>
        <w:t xml:space="preserve"> </w:t>
      </w:r>
      <w:proofErr w:type="spellStart"/>
      <w:r w:rsidRPr="007B6F3C">
        <w:rPr>
          <w:rFonts w:ascii="Times New Roman" w:hAnsi="Times New Roman" w:cs="Times New Roman"/>
          <w:b/>
          <w:color w:val="000000"/>
          <w:sz w:val="24"/>
          <w:szCs w:val="24"/>
          <w:shd w:val="clear" w:color="auto" w:fill="FFFFFF"/>
        </w:rPr>
        <w:t>Κειμ</w:t>
      </w:r>
      <w:proofErr w:type="spellEnd"/>
      <w:r w:rsidRPr="007B6F3C">
        <w:rPr>
          <w:rFonts w:ascii="Times New Roman" w:hAnsi="Times New Roman" w:cs="Times New Roman"/>
          <w:b/>
          <w:color w:val="000000"/>
          <w:sz w:val="24"/>
          <w:szCs w:val="24"/>
          <w:shd w:val="clear" w:color="auto" w:fill="FFFFFF"/>
        </w:rPr>
        <w:t>. 3</w:t>
      </w:r>
      <w:r w:rsidRPr="007B6F3C">
        <w:rPr>
          <w:rFonts w:ascii="Times New Roman" w:hAnsi="Times New Roman" w:cs="Times New Roman"/>
          <w:color w:val="000000"/>
          <w:sz w:val="24"/>
          <w:szCs w:val="24"/>
          <w:shd w:val="clear" w:color="auto" w:fill="FFFFFF"/>
        </w:rPr>
        <w:t xml:space="preserve">) </w:t>
      </w:r>
    </w:p>
    <w:p w:rsidR="00473EEF" w:rsidRPr="007B6F3C" w:rsidRDefault="00473EEF" w:rsidP="00473EEF">
      <w:pPr>
        <w:pStyle w:val="PreformattedText"/>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Άραγε </w:t>
      </w:r>
      <w:r w:rsidRPr="007B6F3C">
        <w:rPr>
          <w:rFonts w:ascii="Times New Roman" w:hAnsi="Times New Roman" w:cs="Times New Roman"/>
          <w:color w:val="000000"/>
          <w:sz w:val="24"/>
          <w:szCs w:val="24"/>
          <w:shd w:val="clear" w:color="auto" w:fill="FFFFFF"/>
        </w:rPr>
        <w:t>τι νόημα έχει το ίδιο γεγονός για τους Ορθοδόξους του 21</w:t>
      </w:r>
      <w:r w:rsidRPr="007B6F3C">
        <w:rPr>
          <w:rFonts w:ascii="Times New Roman" w:hAnsi="Times New Roman" w:cs="Times New Roman"/>
          <w:color w:val="000000"/>
          <w:sz w:val="24"/>
          <w:szCs w:val="24"/>
          <w:shd w:val="clear" w:color="auto" w:fill="FFFFFF"/>
          <w:vertAlign w:val="superscript"/>
        </w:rPr>
        <w:t>ου</w:t>
      </w:r>
      <w:r w:rsidRPr="007B6F3C">
        <w:rPr>
          <w:rFonts w:ascii="Times New Roman" w:hAnsi="Times New Roman" w:cs="Times New Roman"/>
          <w:color w:val="000000"/>
          <w:sz w:val="24"/>
          <w:szCs w:val="24"/>
          <w:shd w:val="clear" w:color="auto" w:fill="FFFFFF"/>
        </w:rPr>
        <w:t xml:space="preserve"> αι. καθώς και στην </w:t>
      </w:r>
      <w:r w:rsidRPr="007B6F3C">
        <w:rPr>
          <w:rFonts w:ascii="Times New Roman" w:hAnsi="Times New Roman" w:cs="Times New Roman"/>
          <w:i/>
          <w:color w:val="000000"/>
          <w:sz w:val="24"/>
          <w:szCs w:val="24"/>
          <w:shd w:val="clear" w:color="auto" w:fill="FFFFFF"/>
        </w:rPr>
        <w:t>Αποκάλυψη</w:t>
      </w:r>
      <w:r w:rsidRPr="007B6F3C">
        <w:rPr>
          <w:rFonts w:ascii="Times New Roman" w:hAnsi="Times New Roman" w:cs="Times New Roman"/>
          <w:color w:val="000000"/>
          <w:sz w:val="24"/>
          <w:szCs w:val="24"/>
          <w:shd w:val="clear" w:color="auto" w:fill="FFFFFF"/>
        </w:rPr>
        <w:t xml:space="preserve"> απευθύνεται η επείγουσα </w:t>
      </w:r>
      <w:proofErr w:type="spellStart"/>
      <w:r w:rsidRPr="007B6F3C">
        <w:rPr>
          <w:rFonts w:ascii="Times New Roman" w:hAnsi="Times New Roman" w:cs="Times New Roman"/>
          <w:color w:val="000000"/>
          <w:sz w:val="24"/>
          <w:szCs w:val="24"/>
          <w:shd w:val="clear" w:color="auto" w:fill="FFFFFF"/>
        </w:rPr>
        <w:t>Προσ</w:t>
      </w:r>
      <w:proofErr w:type="spellEnd"/>
      <w:r w:rsidRPr="007B6F3C">
        <w:rPr>
          <w:rFonts w:ascii="Times New Roman" w:hAnsi="Times New Roman" w:cs="Times New Roman"/>
          <w:color w:val="000000"/>
          <w:sz w:val="24"/>
          <w:szCs w:val="24"/>
          <w:shd w:val="clear" w:color="auto" w:fill="FFFFFF"/>
        </w:rPr>
        <w:t>-Κλήση για Έξοδο από την Αιώνια Πόλη – Πόρνη / Βαβυλώνα:</w:t>
      </w:r>
      <w:r w:rsidRPr="007B6F3C">
        <w:rPr>
          <w:rFonts w:ascii="Times New Roman" w:eastAsia="Times New Roman" w:hAnsi="Times New Roman" w:cs="Times New Roman"/>
          <w:kern w:val="0"/>
          <w:sz w:val="24"/>
          <w:szCs w:val="24"/>
          <w:lang w:eastAsia="el-GR" w:bidi="he-IL"/>
        </w:rPr>
        <w:t xml:space="preserve"> </w:t>
      </w:r>
      <w:proofErr w:type="spellStart"/>
      <w:r w:rsidRPr="007B6F3C">
        <w:rPr>
          <w:rFonts w:ascii="Times New Roman" w:eastAsia="Times New Roman" w:hAnsi="Times New Roman" w:cs="Times New Roman"/>
          <w:i/>
          <w:kern w:val="0"/>
          <w:sz w:val="24"/>
          <w:szCs w:val="24"/>
          <w:lang w:eastAsia="el-GR" w:bidi="he-IL"/>
        </w:rPr>
        <w:t>ἐξέλθατε</w:t>
      </w:r>
      <w:proofErr w:type="spellEnd"/>
      <w:r w:rsidRPr="007B6F3C">
        <w:rPr>
          <w:rFonts w:ascii="Times New Roman" w:eastAsia="Times New Roman" w:hAnsi="Times New Roman" w:cs="Times New Roman"/>
          <w:i/>
          <w:kern w:val="0"/>
          <w:sz w:val="24"/>
          <w:szCs w:val="24"/>
          <w:lang w:eastAsia="el-GR" w:bidi="he-IL"/>
        </w:rPr>
        <w:t xml:space="preserve"> ὁ </w:t>
      </w:r>
      <w:proofErr w:type="spellStart"/>
      <w:r w:rsidRPr="007B6F3C">
        <w:rPr>
          <w:rFonts w:ascii="Times New Roman" w:eastAsia="Times New Roman" w:hAnsi="Times New Roman" w:cs="Times New Roman"/>
          <w:i/>
          <w:kern w:val="0"/>
          <w:sz w:val="24"/>
          <w:szCs w:val="24"/>
          <w:lang w:eastAsia="el-GR" w:bidi="he-IL"/>
        </w:rPr>
        <w:t>λαός</w:t>
      </w:r>
      <w:proofErr w:type="spellEnd"/>
      <w:r w:rsidRPr="007B6F3C">
        <w:rPr>
          <w:rFonts w:ascii="Times New Roman" w:eastAsia="Times New Roman" w:hAnsi="Times New Roman" w:cs="Times New Roman"/>
          <w:i/>
          <w:kern w:val="0"/>
          <w:sz w:val="24"/>
          <w:szCs w:val="24"/>
          <w:lang w:eastAsia="el-GR" w:bidi="he-IL"/>
        </w:rPr>
        <w:t xml:space="preserve"> μου </w:t>
      </w:r>
      <w:proofErr w:type="spellStart"/>
      <w:r w:rsidRPr="007B6F3C">
        <w:rPr>
          <w:rFonts w:ascii="Times New Roman" w:eastAsia="Times New Roman" w:hAnsi="Times New Roman" w:cs="Times New Roman"/>
          <w:i/>
          <w:kern w:val="0"/>
          <w:sz w:val="24"/>
          <w:szCs w:val="24"/>
          <w:lang w:eastAsia="el-GR" w:bidi="he-IL"/>
        </w:rPr>
        <w:t>ἐξ</w:t>
      </w:r>
      <w:proofErr w:type="spellEnd"/>
      <w:r w:rsidRPr="007B6F3C">
        <w:rPr>
          <w:rFonts w:ascii="Times New Roman" w:eastAsia="Times New Roman" w:hAnsi="Times New Roman" w:cs="Times New Roman"/>
          <w:i/>
          <w:kern w:val="0"/>
          <w:sz w:val="24"/>
          <w:szCs w:val="24"/>
          <w:lang w:eastAsia="el-GR" w:bidi="he-IL"/>
        </w:rPr>
        <w:t xml:space="preserve"> </w:t>
      </w:r>
      <w:proofErr w:type="spellStart"/>
      <w:r w:rsidRPr="007B6F3C">
        <w:rPr>
          <w:rFonts w:ascii="Times New Roman" w:eastAsia="Times New Roman" w:hAnsi="Times New Roman" w:cs="Times New Roman"/>
          <w:i/>
          <w:kern w:val="0"/>
          <w:sz w:val="24"/>
          <w:szCs w:val="24"/>
          <w:lang w:eastAsia="el-GR" w:bidi="he-IL"/>
        </w:rPr>
        <w:t>αὐτῆς</w:t>
      </w:r>
      <w:proofErr w:type="spellEnd"/>
      <w:r w:rsidRPr="007B6F3C">
        <w:rPr>
          <w:rFonts w:ascii="Times New Roman" w:eastAsia="Times New Roman" w:hAnsi="Times New Roman" w:cs="Times New Roman"/>
          <w:kern w:val="0"/>
          <w:sz w:val="24"/>
          <w:szCs w:val="24"/>
          <w:lang w:eastAsia="el-GR" w:bidi="he-IL"/>
        </w:rPr>
        <w:t xml:space="preserve"> (18, 4).</w:t>
      </w:r>
    </w:p>
    <w:sectPr w:rsidR="00473EEF" w:rsidRPr="007B6F3C" w:rsidSect="00473EEF">
      <w:footerReference w:type="default" r:id="rId20"/>
      <w:pgSz w:w="11906" w:h="16838"/>
      <w:pgMar w:top="426"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AF3" w:rsidRDefault="00C96AF3" w:rsidP="00473EEF">
      <w:pPr>
        <w:spacing w:after="0" w:line="240" w:lineRule="auto"/>
      </w:pPr>
      <w:r>
        <w:separator/>
      </w:r>
    </w:p>
  </w:endnote>
  <w:endnote w:type="continuationSeparator" w:id="0">
    <w:p w:rsidR="00C96AF3" w:rsidRDefault="00C96AF3" w:rsidP="00473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10182"/>
      <w:docPartObj>
        <w:docPartGallery w:val="Page Numbers (Bottom of Page)"/>
        <w:docPartUnique/>
      </w:docPartObj>
    </w:sdtPr>
    <w:sdtContent>
      <w:p w:rsidR="00473EEF" w:rsidRDefault="00473EEF">
        <w:pPr>
          <w:pStyle w:val="a8"/>
          <w:jc w:val="right"/>
        </w:pPr>
        <w:fldSimple w:instr=" PAGE   \* MERGEFORMAT ">
          <w:r>
            <w:rPr>
              <w:noProof/>
            </w:rPr>
            <w:t>2</w:t>
          </w:r>
        </w:fldSimple>
      </w:p>
    </w:sdtContent>
  </w:sdt>
  <w:p w:rsidR="00473EEF" w:rsidRDefault="00473E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AF3" w:rsidRDefault="00C96AF3" w:rsidP="00473EEF">
      <w:pPr>
        <w:spacing w:after="0" w:line="240" w:lineRule="auto"/>
      </w:pPr>
      <w:r>
        <w:separator/>
      </w:r>
    </w:p>
  </w:footnote>
  <w:footnote w:type="continuationSeparator" w:id="0">
    <w:p w:rsidR="00C96AF3" w:rsidRDefault="00C96AF3" w:rsidP="00473EEF">
      <w:pPr>
        <w:spacing w:after="0" w:line="240" w:lineRule="auto"/>
      </w:pPr>
      <w:r>
        <w:continuationSeparator/>
      </w:r>
    </w:p>
  </w:footnote>
  <w:footnote w:id="1">
    <w:p w:rsidR="00473EEF" w:rsidRPr="00D933F2" w:rsidRDefault="00473EEF" w:rsidP="00473EEF">
      <w:pPr>
        <w:spacing w:after="0" w:line="240" w:lineRule="auto"/>
        <w:rPr>
          <w:lang w:val="de-DE"/>
        </w:rPr>
      </w:pPr>
      <w:r>
        <w:rPr>
          <w:rStyle w:val="a4"/>
        </w:rPr>
        <w:footnoteRef/>
      </w:r>
      <w:r w:rsidRPr="00D933F2">
        <w:rPr>
          <w:lang w:val="de-DE"/>
        </w:rPr>
        <w:t xml:space="preserve"> </w:t>
      </w:r>
      <w:hyperlink r:id="rId1" w:history="1">
        <w:r w:rsidRPr="004D4969">
          <w:rPr>
            <w:rStyle w:val="-"/>
            <w:lang w:val="de-DE"/>
          </w:rPr>
          <w:t>https</w:t>
        </w:r>
        <w:r w:rsidRPr="00D933F2">
          <w:rPr>
            <w:rStyle w:val="-"/>
            <w:lang w:val="de-DE"/>
          </w:rPr>
          <w:t>://</w:t>
        </w:r>
        <w:r w:rsidRPr="004D4969">
          <w:rPr>
            <w:rStyle w:val="-"/>
            <w:lang w:val="de-DE"/>
          </w:rPr>
          <w:t>el</w:t>
        </w:r>
        <w:r w:rsidRPr="00D933F2">
          <w:rPr>
            <w:rStyle w:val="-"/>
            <w:lang w:val="de-DE"/>
          </w:rPr>
          <w:t>.</w:t>
        </w:r>
        <w:r w:rsidRPr="004D4969">
          <w:rPr>
            <w:rStyle w:val="-"/>
            <w:lang w:val="de-DE"/>
          </w:rPr>
          <w:t>wikipedia</w:t>
        </w:r>
        <w:r w:rsidRPr="00D933F2">
          <w:rPr>
            <w:rStyle w:val="-"/>
            <w:lang w:val="de-DE"/>
          </w:rPr>
          <w:t>.</w:t>
        </w:r>
        <w:r w:rsidRPr="004D4969">
          <w:rPr>
            <w:rStyle w:val="-"/>
            <w:lang w:val="de-DE"/>
          </w:rPr>
          <w:t>org</w:t>
        </w:r>
        <w:r w:rsidRPr="00D933F2">
          <w:rPr>
            <w:rStyle w:val="-"/>
            <w:lang w:val="de-DE"/>
          </w:rPr>
          <w:t>/</w:t>
        </w:r>
        <w:r w:rsidRPr="004D4969">
          <w:rPr>
            <w:rStyle w:val="-"/>
            <w:lang w:val="de-DE"/>
          </w:rPr>
          <w:t>wiki</w:t>
        </w:r>
        <w:r w:rsidRPr="00D933F2">
          <w:rPr>
            <w:rStyle w:val="-"/>
            <w:lang w:val="de-DE"/>
          </w:rPr>
          <w:t>/%</w:t>
        </w:r>
        <w:r w:rsidRPr="004D4969">
          <w:rPr>
            <w:rStyle w:val="-"/>
            <w:lang w:val="de-DE"/>
          </w:rPr>
          <w:t>CE</w:t>
        </w:r>
        <w:r w:rsidRPr="00D933F2">
          <w:rPr>
            <w:rStyle w:val="-"/>
            <w:lang w:val="de-DE"/>
          </w:rPr>
          <w:t>%92%</w:t>
        </w:r>
        <w:r w:rsidRPr="004D4969">
          <w:rPr>
            <w:rStyle w:val="-"/>
            <w:lang w:val="de-DE"/>
          </w:rPr>
          <w:t>CE</w:t>
        </w:r>
        <w:r w:rsidRPr="00D933F2">
          <w:rPr>
            <w:rStyle w:val="-"/>
            <w:lang w:val="de-DE"/>
          </w:rPr>
          <w:t>%</w:t>
        </w:r>
        <w:r w:rsidRPr="004D4969">
          <w:rPr>
            <w:rStyle w:val="-"/>
            <w:lang w:val="de-DE"/>
          </w:rPr>
          <w:t>AF</w:t>
        </w:r>
        <w:r w:rsidRPr="00D933F2">
          <w:rPr>
            <w:rStyle w:val="-"/>
            <w:lang w:val="de-DE"/>
          </w:rPr>
          <w:t>%</w:t>
        </w:r>
        <w:r w:rsidRPr="004D4969">
          <w:rPr>
            <w:rStyle w:val="-"/>
            <w:lang w:val="de-DE"/>
          </w:rPr>
          <w:t>CE</w:t>
        </w:r>
        <w:r w:rsidRPr="00D933F2">
          <w:rPr>
            <w:rStyle w:val="-"/>
            <w:lang w:val="de-DE"/>
          </w:rPr>
          <w:t>%</w:t>
        </w:r>
        <w:r w:rsidRPr="004D4969">
          <w:rPr>
            <w:rStyle w:val="-"/>
            <w:lang w:val="de-DE"/>
          </w:rPr>
          <w:t>BD</w:t>
        </w:r>
        <w:r w:rsidRPr="00D933F2">
          <w:rPr>
            <w:rStyle w:val="-"/>
            <w:lang w:val="de-DE"/>
          </w:rPr>
          <w:t>%</w:t>
        </w:r>
        <w:r w:rsidRPr="004D4969">
          <w:rPr>
            <w:rStyle w:val="-"/>
            <w:lang w:val="de-DE"/>
          </w:rPr>
          <w:t>CF</w:t>
        </w:r>
        <w:r w:rsidRPr="00D933F2">
          <w:rPr>
            <w:rStyle w:val="-"/>
            <w:lang w:val="de-DE"/>
          </w:rPr>
          <w:t>%83%</w:t>
        </w:r>
        <w:r w:rsidRPr="004D4969">
          <w:rPr>
            <w:rStyle w:val="-"/>
            <w:lang w:val="de-DE"/>
          </w:rPr>
          <w:t>CE</w:t>
        </w:r>
        <w:r w:rsidRPr="00D933F2">
          <w:rPr>
            <w:rStyle w:val="-"/>
            <w:lang w:val="de-DE"/>
          </w:rPr>
          <w:t>%</w:t>
        </w:r>
        <w:r w:rsidRPr="004D4969">
          <w:rPr>
            <w:rStyle w:val="-"/>
            <w:lang w:val="de-DE"/>
          </w:rPr>
          <w:t>B</w:t>
        </w:r>
        <w:r w:rsidRPr="00D933F2">
          <w:rPr>
            <w:rStyle w:val="-"/>
            <w:lang w:val="de-DE"/>
          </w:rPr>
          <w:t>5%</w:t>
        </w:r>
        <w:r w:rsidRPr="004D4969">
          <w:rPr>
            <w:rStyle w:val="-"/>
            <w:lang w:val="de-DE"/>
          </w:rPr>
          <w:t>CE</w:t>
        </w:r>
        <w:r w:rsidRPr="00D933F2">
          <w:rPr>
            <w:rStyle w:val="-"/>
            <w:lang w:val="de-DE"/>
          </w:rPr>
          <w:t>%</w:t>
        </w:r>
        <w:r w:rsidRPr="004D4969">
          <w:rPr>
            <w:rStyle w:val="-"/>
            <w:lang w:val="de-DE"/>
          </w:rPr>
          <w:t>BD</w:t>
        </w:r>
        <w:r w:rsidRPr="00D933F2">
          <w:rPr>
            <w:rStyle w:val="-"/>
            <w:lang w:val="de-DE"/>
          </w:rPr>
          <w:t>%</w:t>
        </w:r>
        <w:r w:rsidRPr="004D4969">
          <w:rPr>
            <w:rStyle w:val="-"/>
            <w:lang w:val="de-DE"/>
          </w:rPr>
          <w:t>CF</w:t>
        </w:r>
        <w:r w:rsidRPr="00D933F2">
          <w:rPr>
            <w:rStyle w:val="-"/>
            <w:lang w:val="de-DE"/>
          </w:rPr>
          <w:t>%84_%</w:t>
        </w:r>
        <w:r w:rsidRPr="004D4969">
          <w:rPr>
            <w:rStyle w:val="-"/>
            <w:lang w:val="de-DE"/>
          </w:rPr>
          <w:t>CE</w:t>
        </w:r>
        <w:r w:rsidRPr="00D933F2">
          <w:rPr>
            <w:rStyle w:val="-"/>
            <w:lang w:val="de-DE"/>
          </w:rPr>
          <w:t>%</w:t>
        </w:r>
        <w:r w:rsidRPr="004D4969">
          <w:rPr>
            <w:rStyle w:val="-"/>
            <w:lang w:val="de-DE"/>
          </w:rPr>
          <w:t>B</w:t>
        </w:r>
        <w:r w:rsidRPr="00D933F2">
          <w:rPr>
            <w:rStyle w:val="-"/>
            <w:lang w:val="de-DE"/>
          </w:rPr>
          <w:t>2%</w:t>
        </w:r>
        <w:r w:rsidRPr="004D4969">
          <w:rPr>
            <w:rStyle w:val="-"/>
            <w:lang w:val="de-DE"/>
          </w:rPr>
          <w:t>CE</w:t>
        </w:r>
        <w:r w:rsidRPr="00D933F2">
          <w:rPr>
            <w:rStyle w:val="-"/>
            <w:lang w:val="de-DE"/>
          </w:rPr>
          <w:t>%</w:t>
        </w:r>
        <w:r w:rsidRPr="004D4969">
          <w:rPr>
            <w:rStyle w:val="-"/>
            <w:lang w:val="de-DE"/>
          </w:rPr>
          <w:t>B</w:t>
        </w:r>
        <w:r w:rsidRPr="00D933F2">
          <w:rPr>
            <w:rStyle w:val="-"/>
            <w:lang w:val="de-DE"/>
          </w:rPr>
          <w:t>1%</w:t>
        </w:r>
        <w:r w:rsidRPr="004D4969">
          <w:rPr>
            <w:rStyle w:val="-"/>
            <w:lang w:val="de-DE"/>
          </w:rPr>
          <w:t>CE</w:t>
        </w:r>
        <w:r w:rsidRPr="00D933F2">
          <w:rPr>
            <w:rStyle w:val="-"/>
            <w:lang w:val="de-DE"/>
          </w:rPr>
          <w:t>%</w:t>
        </w:r>
        <w:r w:rsidRPr="004D4969">
          <w:rPr>
            <w:rStyle w:val="-"/>
            <w:lang w:val="de-DE"/>
          </w:rPr>
          <w:t>BD</w:t>
        </w:r>
        <w:r w:rsidRPr="00D933F2">
          <w:rPr>
            <w:rStyle w:val="-"/>
            <w:lang w:val="de-DE"/>
          </w:rPr>
          <w:t>_%</w:t>
        </w:r>
        <w:r w:rsidRPr="004D4969">
          <w:rPr>
            <w:rStyle w:val="-"/>
            <w:lang w:val="de-DE"/>
          </w:rPr>
          <w:t>CE</w:t>
        </w:r>
        <w:r w:rsidRPr="00D933F2">
          <w:rPr>
            <w:rStyle w:val="-"/>
            <w:lang w:val="de-DE"/>
          </w:rPr>
          <w:t>%93%</w:t>
        </w:r>
        <w:r w:rsidRPr="004D4969">
          <w:rPr>
            <w:rStyle w:val="-"/>
            <w:lang w:val="de-DE"/>
          </w:rPr>
          <w:t>CE</w:t>
        </w:r>
        <w:r w:rsidRPr="00D933F2">
          <w:rPr>
            <w:rStyle w:val="-"/>
            <w:lang w:val="de-DE"/>
          </w:rPr>
          <w:t>%</w:t>
        </w:r>
        <w:r w:rsidRPr="004D4969">
          <w:rPr>
            <w:rStyle w:val="-"/>
            <w:lang w:val="de-DE"/>
          </w:rPr>
          <w:t>BA</w:t>
        </w:r>
        <w:r w:rsidRPr="00D933F2">
          <w:rPr>
            <w:rStyle w:val="-"/>
            <w:lang w:val="de-DE"/>
          </w:rPr>
          <w:t>%</w:t>
        </w:r>
        <w:r w:rsidRPr="004D4969">
          <w:rPr>
            <w:rStyle w:val="-"/>
            <w:lang w:val="de-DE"/>
          </w:rPr>
          <w:t>CE</w:t>
        </w:r>
        <w:r w:rsidRPr="00D933F2">
          <w:rPr>
            <w:rStyle w:val="-"/>
            <w:lang w:val="de-DE"/>
          </w:rPr>
          <w:t>%</w:t>
        </w:r>
        <w:r w:rsidRPr="004D4969">
          <w:rPr>
            <w:rStyle w:val="-"/>
            <w:lang w:val="de-DE"/>
          </w:rPr>
          <w:t>BF</w:t>
        </w:r>
        <w:r w:rsidRPr="00D933F2">
          <w:rPr>
            <w:rStyle w:val="-"/>
            <w:lang w:val="de-DE"/>
          </w:rPr>
          <w:t>%</w:t>
        </w:r>
        <w:r w:rsidRPr="004D4969">
          <w:rPr>
            <w:rStyle w:val="-"/>
            <w:lang w:val="de-DE"/>
          </w:rPr>
          <w:t>CE</w:t>
        </w:r>
        <w:r w:rsidRPr="00D933F2">
          <w:rPr>
            <w:rStyle w:val="-"/>
            <w:lang w:val="de-DE"/>
          </w:rPr>
          <w:t>%</w:t>
        </w:r>
        <w:r w:rsidRPr="004D4969">
          <w:rPr>
            <w:rStyle w:val="-"/>
            <w:lang w:val="de-DE"/>
          </w:rPr>
          <w:t>B</w:t>
        </w:r>
        <w:r w:rsidRPr="00D933F2">
          <w:rPr>
            <w:rStyle w:val="-"/>
            <w:lang w:val="de-DE"/>
          </w:rPr>
          <w:t>3%</w:t>
        </w:r>
        <w:r w:rsidRPr="004D4969">
          <w:rPr>
            <w:rStyle w:val="-"/>
            <w:lang w:val="de-DE"/>
          </w:rPr>
          <w:t>CE</w:t>
        </w:r>
        <w:r w:rsidRPr="00D933F2">
          <w:rPr>
            <w:rStyle w:val="-"/>
            <w:lang w:val="de-DE"/>
          </w:rPr>
          <w:t>%</w:t>
        </w:r>
        <w:r w:rsidRPr="004D4969">
          <w:rPr>
            <w:rStyle w:val="-"/>
            <w:lang w:val="de-DE"/>
          </w:rPr>
          <w:t>BA</w:t>
        </w:r>
      </w:hyperlink>
      <w:r w:rsidRPr="00D933F2">
        <w:rPr>
          <w:lang w:val="de-DE"/>
        </w:rPr>
        <w:t xml:space="preserve"> </w:t>
      </w:r>
    </w:p>
  </w:footnote>
  <w:footnote w:id="2">
    <w:p w:rsidR="00473EEF" w:rsidRPr="00D933F2" w:rsidRDefault="00473EEF" w:rsidP="00473EEF">
      <w:pPr>
        <w:spacing w:after="0" w:line="240" w:lineRule="auto"/>
        <w:rPr>
          <w:rFonts w:asciiTheme="majorHAnsi" w:eastAsiaTheme="majorEastAsia" w:hAnsiTheme="majorHAnsi" w:cstheme="majorBidi"/>
          <w:b/>
          <w:bCs/>
          <w:color w:val="4F81BD" w:themeColor="accent1"/>
          <w:sz w:val="26"/>
          <w:szCs w:val="26"/>
          <w:lang w:val="de-DE" w:eastAsia="el-GR" w:bidi="he-IL"/>
        </w:rPr>
      </w:pPr>
      <w:r>
        <w:rPr>
          <w:rStyle w:val="a4"/>
        </w:rPr>
        <w:footnoteRef/>
      </w:r>
      <w:r w:rsidRPr="00D933F2">
        <w:rPr>
          <w:lang w:val="de-DE"/>
        </w:rPr>
        <w:t xml:space="preserve"> </w:t>
      </w:r>
      <w:hyperlink r:id="rId2" w:anchor="imgrc=N-olXojhOReiQM:&amp;vet=1" w:history="1">
        <w:r w:rsidRPr="00D933F2">
          <w:rPr>
            <w:rStyle w:val="-"/>
            <w:lang w:val="de-DE" w:bidi="he-IL"/>
          </w:rPr>
          <w:t>https://www.google.com/search?q=%CE%92%CE%91%CE%9D+%CE%93%CE%9A%CE%9F%CE%93%CE%9A+%CE%A3%CE%A0%CE%9F%CE%A1%CE%95%CE%91%CE%A3&amp;client=firefox-b-d&amp;sa=X&amp;biw=1752&amp;bih=966&amp;tbm=isch&amp;source=iu&amp;ictx=1&amp;fir=pm5c03-wYOrk5M%253A%252ChvgL0y1-hKAl9M%252C_&amp;vet=1&amp;usg=AI4_-kQLv38E2DsJ2dsBzyzwlFYnkckevA&amp;ved=2ahUKEwjtp-fZoOHjAhXps4sKHcApBMcQ9QEwAHoECAkQBg#imgrc=N-olXojhOReiQM:&amp;vet=1</w:t>
        </w:r>
      </w:hyperlink>
      <w:r w:rsidRPr="00D933F2">
        <w:rPr>
          <w:lang w:val="de-DE" w:bidi="he-IL"/>
        </w:rPr>
        <w:t xml:space="preserve"> </w:t>
      </w:r>
    </w:p>
  </w:footnote>
  <w:footnote w:id="3">
    <w:p w:rsidR="00473EEF" w:rsidRPr="00B23B15" w:rsidRDefault="00473EEF" w:rsidP="00473EEF">
      <w:pPr>
        <w:pStyle w:val="a3"/>
      </w:pPr>
      <w:r>
        <w:rPr>
          <w:rStyle w:val="a4"/>
        </w:rPr>
        <w:footnoteRef/>
      </w:r>
      <w:r w:rsidRPr="00B23B15">
        <w:t xml:space="preserve"> </w:t>
      </w:r>
      <w:proofErr w:type="spellStart"/>
      <w:r>
        <w:t>Πρβλ</w:t>
      </w:r>
      <w:proofErr w:type="spellEnd"/>
      <w:r>
        <w:t xml:space="preserve">. </w:t>
      </w:r>
      <w:hyperlink r:id="rId3" w:history="1">
        <w:r w:rsidRPr="0064581F">
          <w:rPr>
            <w:rStyle w:val="-"/>
          </w:rPr>
          <w:t>http://homouniversalisgr.blogspot.com/2017/03/30-1853-29-1890.html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B9A"/>
    <w:multiLevelType w:val="hybridMultilevel"/>
    <w:tmpl w:val="F3A23D78"/>
    <w:lvl w:ilvl="0" w:tplc="BCC8B52C">
      <w:start w:val="1"/>
      <w:numFmt w:val="decimal"/>
      <w:lvlText w:val="%1."/>
      <w:lvlJc w:val="left"/>
      <w:pPr>
        <w:ind w:left="383" w:hanging="360"/>
      </w:pPr>
      <w:rPr>
        <w:rFonts w:hint="default"/>
      </w:rPr>
    </w:lvl>
    <w:lvl w:ilvl="1" w:tplc="04080019" w:tentative="1">
      <w:start w:val="1"/>
      <w:numFmt w:val="lowerLetter"/>
      <w:lvlText w:val="%2."/>
      <w:lvlJc w:val="left"/>
      <w:pPr>
        <w:ind w:left="1103" w:hanging="360"/>
      </w:pPr>
    </w:lvl>
    <w:lvl w:ilvl="2" w:tplc="0408001B" w:tentative="1">
      <w:start w:val="1"/>
      <w:numFmt w:val="lowerRoman"/>
      <w:lvlText w:val="%3."/>
      <w:lvlJc w:val="right"/>
      <w:pPr>
        <w:ind w:left="1823" w:hanging="180"/>
      </w:pPr>
    </w:lvl>
    <w:lvl w:ilvl="3" w:tplc="0408000F" w:tentative="1">
      <w:start w:val="1"/>
      <w:numFmt w:val="decimal"/>
      <w:lvlText w:val="%4."/>
      <w:lvlJc w:val="left"/>
      <w:pPr>
        <w:ind w:left="2543" w:hanging="360"/>
      </w:pPr>
    </w:lvl>
    <w:lvl w:ilvl="4" w:tplc="04080019" w:tentative="1">
      <w:start w:val="1"/>
      <w:numFmt w:val="lowerLetter"/>
      <w:lvlText w:val="%5."/>
      <w:lvlJc w:val="left"/>
      <w:pPr>
        <w:ind w:left="3263" w:hanging="360"/>
      </w:pPr>
    </w:lvl>
    <w:lvl w:ilvl="5" w:tplc="0408001B" w:tentative="1">
      <w:start w:val="1"/>
      <w:numFmt w:val="lowerRoman"/>
      <w:lvlText w:val="%6."/>
      <w:lvlJc w:val="right"/>
      <w:pPr>
        <w:ind w:left="3983" w:hanging="180"/>
      </w:pPr>
    </w:lvl>
    <w:lvl w:ilvl="6" w:tplc="0408000F" w:tentative="1">
      <w:start w:val="1"/>
      <w:numFmt w:val="decimal"/>
      <w:lvlText w:val="%7."/>
      <w:lvlJc w:val="left"/>
      <w:pPr>
        <w:ind w:left="4703" w:hanging="360"/>
      </w:pPr>
    </w:lvl>
    <w:lvl w:ilvl="7" w:tplc="04080019" w:tentative="1">
      <w:start w:val="1"/>
      <w:numFmt w:val="lowerLetter"/>
      <w:lvlText w:val="%8."/>
      <w:lvlJc w:val="left"/>
      <w:pPr>
        <w:ind w:left="5423" w:hanging="360"/>
      </w:pPr>
    </w:lvl>
    <w:lvl w:ilvl="8" w:tplc="0408001B" w:tentative="1">
      <w:start w:val="1"/>
      <w:numFmt w:val="lowerRoman"/>
      <w:lvlText w:val="%9."/>
      <w:lvlJc w:val="right"/>
      <w:pPr>
        <w:ind w:left="6143" w:hanging="180"/>
      </w:pPr>
    </w:lvl>
  </w:abstractNum>
  <w:abstractNum w:abstractNumId="1">
    <w:nsid w:val="3A24259F"/>
    <w:multiLevelType w:val="hybridMultilevel"/>
    <w:tmpl w:val="B3869906"/>
    <w:lvl w:ilvl="0" w:tplc="FA2AE2F6">
      <w:start w:val="1"/>
      <w:numFmt w:val="decimal"/>
      <w:lvlText w:val="%1."/>
      <w:lvlJc w:val="left"/>
      <w:pPr>
        <w:ind w:left="428" w:hanging="360"/>
      </w:pPr>
      <w:rPr>
        <w:rFonts w:ascii="Calibri" w:eastAsia="Lucida Sans Unicode" w:hAnsi="Calibri" w:cs="Times New Roman"/>
      </w:rPr>
    </w:lvl>
    <w:lvl w:ilvl="1" w:tplc="04080003" w:tentative="1">
      <w:start w:val="1"/>
      <w:numFmt w:val="bullet"/>
      <w:lvlText w:val="o"/>
      <w:lvlJc w:val="left"/>
      <w:pPr>
        <w:ind w:left="1148" w:hanging="360"/>
      </w:pPr>
      <w:rPr>
        <w:rFonts w:ascii="Courier New" w:hAnsi="Courier New" w:cs="Courier New" w:hint="default"/>
      </w:rPr>
    </w:lvl>
    <w:lvl w:ilvl="2" w:tplc="04080005" w:tentative="1">
      <w:start w:val="1"/>
      <w:numFmt w:val="bullet"/>
      <w:lvlText w:val=""/>
      <w:lvlJc w:val="left"/>
      <w:pPr>
        <w:ind w:left="1868" w:hanging="360"/>
      </w:pPr>
      <w:rPr>
        <w:rFonts w:ascii="Wingdings" w:hAnsi="Wingdings" w:hint="default"/>
      </w:rPr>
    </w:lvl>
    <w:lvl w:ilvl="3" w:tplc="04080001" w:tentative="1">
      <w:start w:val="1"/>
      <w:numFmt w:val="bullet"/>
      <w:lvlText w:val=""/>
      <w:lvlJc w:val="left"/>
      <w:pPr>
        <w:ind w:left="2588" w:hanging="360"/>
      </w:pPr>
      <w:rPr>
        <w:rFonts w:ascii="Symbol" w:hAnsi="Symbol" w:hint="default"/>
      </w:rPr>
    </w:lvl>
    <w:lvl w:ilvl="4" w:tplc="04080003" w:tentative="1">
      <w:start w:val="1"/>
      <w:numFmt w:val="bullet"/>
      <w:lvlText w:val="o"/>
      <w:lvlJc w:val="left"/>
      <w:pPr>
        <w:ind w:left="3308" w:hanging="360"/>
      </w:pPr>
      <w:rPr>
        <w:rFonts w:ascii="Courier New" w:hAnsi="Courier New" w:cs="Courier New" w:hint="default"/>
      </w:rPr>
    </w:lvl>
    <w:lvl w:ilvl="5" w:tplc="04080005" w:tentative="1">
      <w:start w:val="1"/>
      <w:numFmt w:val="bullet"/>
      <w:lvlText w:val=""/>
      <w:lvlJc w:val="left"/>
      <w:pPr>
        <w:ind w:left="4028" w:hanging="360"/>
      </w:pPr>
      <w:rPr>
        <w:rFonts w:ascii="Wingdings" w:hAnsi="Wingdings" w:hint="default"/>
      </w:rPr>
    </w:lvl>
    <w:lvl w:ilvl="6" w:tplc="04080001" w:tentative="1">
      <w:start w:val="1"/>
      <w:numFmt w:val="bullet"/>
      <w:lvlText w:val=""/>
      <w:lvlJc w:val="left"/>
      <w:pPr>
        <w:ind w:left="4748" w:hanging="360"/>
      </w:pPr>
      <w:rPr>
        <w:rFonts w:ascii="Symbol" w:hAnsi="Symbol" w:hint="default"/>
      </w:rPr>
    </w:lvl>
    <w:lvl w:ilvl="7" w:tplc="04080003" w:tentative="1">
      <w:start w:val="1"/>
      <w:numFmt w:val="bullet"/>
      <w:lvlText w:val="o"/>
      <w:lvlJc w:val="left"/>
      <w:pPr>
        <w:ind w:left="5468" w:hanging="360"/>
      </w:pPr>
      <w:rPr>
        <w:rFonts w:ascii="Courier New" w:hAnsi="Courier New" w:cs="Courier New" w:hint="default"/>
      </w:rPr>
    </w:lvl>
    <w:lvl w:ilvl="8" w:tplc="04080005" w:tentative="1">
      <w:start w:val="1"/>
      <w:numFmt w:val="bullet"/>
      <w:lvlText w:val=""/>
      <w:lvlJc w:val="left"/>
      <w:pPr>
        <w:ind w:left="6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footnotePr>
    <w:footnote w:id="-1"/>
    <w:footnote w:id="0"/>
  </w:footnotePr>
  <w:endnotePr>
    <w:endnote w:id="-1"/>
    <w:endnote w:id="0"/>
  </w:endnotePr>
  <w:compat/>
  <w:rsids>
    <w:rsidRoot w:val="00473EEF"/>
    <w:rsid w:val="00473EEF"/>
    <w:rsid w:val="005F2EA6"/>
    <w:rsid w:val="00C54D6A"/>
    <w:rsid w:val="00C96AF3"/>
    <w:rsid w:val="00E95A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EF"/>
  </w:style>
  <w:style w:type="paragraph" w:styleId="1">
    <w:name w:val="heading 1"/>
    <w:aliases w:val="Επικεφαλίδα 1 Char Char Char,Επικεφαλίδα 11,Επικεφαλίδα 1 Char Char"/>
    <w:basedOn w:val="a"/>
    <w:next w:val="a"/>
    <w:link w:val="1Char"/>
    <w:uiPriority w:val="9"/>
    <w:qFormat/>
    <w:rsid w:val="00473E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l-GR"/>
    </w:rPr>
  </w:style>
  <w:style w:type="paragraph" w:styleId="2">
    <w:name w:val="heading 2"/>
    <w:aliases w:val="Επικεφαλίδα 2 Char Char Char"/>
    <w:basedOn w:val="a"/>
    <w:next w:val="a"/>
    <w:link w:val="2Char"/>
    <w:unhideWhenUsed/>
    <w:qFormat/>
    <w:rsid w:val="00473EE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473EEF"/>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aliases w:val="Επικεφαλίδα 2 Char Char Char Char"/>
    <w:basedOn w:val="a0"/>
    <w:link w:val="2"/>
    <w:rsid w:val="00473EEF"/>
    <w:rPr>
      <w:rFonts w:asciiTheme="majorHAnsi" w:eastAsiaTheme="majorEastAsia" w:hAnsiTheme="majorHAnsi" w:cstheme="majorBidi"/>
      <w:b/>
      <w:bCs/>
      <w:color w:val="4F81BD" w:themeColor="accent1"/>
      <w:sz w:val="26"/>
      <w:szCs w:val="26"/>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qFormat/>
    <w:rsid w:val="00473EEF"/>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rsid w:val="00473EEF"/>
    <w:rPr>
      <w:rFonts w:ascii="Times New Roman" w:eastAsia="Times New Roman" w:hAnsi="Times New Roman" w:cs="Times New Roman"/>
      <w:sz w:val="20"/>
      <w:szCs w:val="20"/>
      <w:lang w:eastAsia="el-GR"/>
    </w:rPr>
  </w:style>
  <w:style w:type="character" w:styleId="a4">
    <w:name w:val="footnote reference"/>
    <w:aliases w:val="footnote number,Footnote symbol,Times 10 Point,Exposant 3 Point"/>
    <w:rsid w:val="00473EEF"/>
    <w:rPr>
      <w:vertAlign w:val="superscript"/>
    </w:rPr>
  </w:style>
  <w:style w:type="character" w:styleId="-">
    <w:name w:val="Hyperlink"/>
    <w:aliases w:val="Δεσμός"/>
    <w:basedOn w:val="a0"/>
    <w:uiPriority w:val="99"/>
    <w:unhideWhenUsed/>
    <w:rsid w:val="00473EEF"/>
    <w:rPr>
      <w:color w:val="0000FF"/>
      <w:u w:val="single"/>
    </w:rPr>
  </w:style>
  <w:style w:type="character" w:styleId="a5">
    <w:name w:val="Emphasis"/>
    <w:basedOn w:val="a0"/>
    <w:uiPriority w:val="20"/>
    <w:qFormat/>
    <w:rsid w:val="00473EEF"/>
    <w:rPr>
      <w:i/>
      <w:iCs/>
    </w:rPr>
  </w:style>
  <w:style w:type="paragraph" w:styleId="a6">
    <w:name w:val="Document Map"/>
    <w:basedOn w:val="a"/>
    <w:link w:val="Char0"/>
    <w:uiPriority w:val="99"/>
    <w:semiHidden/>
    <w:unhideWhenUsed/>
    <w:rsid w:val="00473EEF"/>
    <w:pPr>
      <w:spacing w:after="0" w:line="240" w:lineRule="auto"/>
    </w:pPr>
    <w:rPr>
      <w:rFonts w:ascii="Tahoma" w:hAnsi="Tahoma" w:cs="Tahoma"/>
      <w:sz w:val="16"/>
      <w:szCs w:val="16"/>
    </w:rPr>
  </w:style>
  <w:style w:type="character" w:customStyle="1" w:styleId="Char0">
    <w:name w:val="Χάρτης εγγράφου Char"/>
    <w:basedOn w:val="a0"/>
    <w:link w:val="a6"/>
    <w:uiPriority w:val="99"/>
    <w:semiHidden/>
    <w:rsid w:val="00473EEF"/>
    <w:rPr>
      <w:rFonts w:ascii="Tahoma" w:hAnsi="Tahoma" w:cs="Tahoma"/>
      <w:sz w:val="16"/>
      <w:szCs w:val="16"/>
    </w:rPr>
  </w:style>
  <w:style w:type="paragraph" w:styleId="a7">
    <w:name w:val="header"/>
    <w:basedOn w:val="a"/>
    <w:link w:val="Char1"/>
    <w:uiPriority w:val="99"/>
    <w:semiHidden/>
    <w:unhideWhenUsed/>
    <w:rsid w:val="00473EEF"/>
    <w:pPr>
      <w:tabs>
        <w:tab w:val="center" w:pos="4153"/>
        <w:tab w:val="right" w:pos="8306"/>
      </w:tabs>
      <w:spacing w:after="0" w:line="240" w:lineRule="auto"/>
    </w:pPr>
  </w:style>
  <w:style w:type="character" w:customStyle="1" w:styleId="Char1">
    <w:name w:val="Κεφαλίδα Char"/>
    <w:basedOn w:val="a0"/>
    <w:link w:val="a7"/>
    <w:uiPriority w:val="99"/>
    <w:semiHidden/>
    <w:rsid w:val="00473EEF"/>
  </w:style>
  <w:style w:type="paragraph" w:styleId="a8">
    <w:name w:val="footer"/>
    <w:basedOn w:val="a"/>
    <w:link w:val="Char2"/>
    <w:uiPriority w:val="99"/>
    <w:unhideWhenUsed/>
    <w:rsid w:val="00473EEF"/>
    <w:pPr>
      <w:tabs>
        <w:tab w:val="center" w:pos="4153"/>
        <w:tab w:val="right" w:pos="8306"/>
      </w:tabs>
      <w:spacing w:after="0" w:line="240" w:lineRule="auto"/>
    </w:pPr>
  </w:style>
  <w:style w:type="character" w:customStyle="1" w:styleId="Char2">
    <w:name w:val="Υποσέλιδο Char"/>
    <w:basedOn w:val="a0"/>
    <w:link w:val="a8"/>
    <w:uiPriority w:val="99"/>
    <w:rsid w:val="00473EEF"/>
  </w:style>
  <w:style w:type="character" w:customStyle="1" w:styleId="st">
    <w:name w:val="st"/>
    <w:basedOn w:val="a0"/>
    <w:rsid w:val="00473EEF"/>
  </w:style>
  <w:style w:type="paragraph" w:customStyle="1" w:styleId="PreformattedText">
    <w:name w:val="Preformatted Text"/>
    <w:basedOn w:val="a"/>
    <w:rsid w:val="00473EEF"/>
    <w:pPr>
      <w:widowControl w:val="0"/>
      <w:suppressAutoHyphens/>
      <w:spacing w:after="0" w:line="240" w:lineRule="auto"/>
    </w:pPr>
    <w:rPr>
      <w:rFonts w:ascii="Courier New" w:eastAsia="Courier New" w:hAnsi="Courier New" w:cs="Courier New"/>
      <w:kern w:val="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t.gr/?i=news.el.article&amp;id=126585" TargetMode="External"/><Relationship Id="rId13" Type="http://schemas.openxmlformats.org/officeDocument/2006/relationships/hyperlink" Target="https://el.wikipedia.org/wiki/29_%CE%99%CE%BF%CF%85%CE%BB%CE%AF%CE%BF%CF%85" TargetMode="External"/><Relationship Id="rId18" Type="http://schemas.openxmlformats.org/officeDocument/2006/relationships/hyperlink" Target="https://www.politeianet.gr/ekdotis/elia-elliniko-logotechniko-kai-istoriko-archeio-23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l.wikipedia.org/wiki/1853" TargetMode="External"/><Relationship Id="rId17" Type="http://schemas.openxmlformats.org/officeDocument/2006/relationships/hyperlink" Target="https://eclass.uoa.gr/modules/document/index.php?course=SOCTHEOL104&amp;openDir=/54b0d95evHWM" TargetMode="External"/><Relationship Id="rId2" Type="http://schemas.openxmlformats.org/officeDocument/2006/relationships/numbering" Target="numbering.xml"/><Relationship Id="rId16" Type="http://schemas.openxmlformats.org/officeDocument/2006/relationships/hyperlink" Target="https://eclass.uoa.gr/modules/document/index.php?course=SOCTHEOL2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30_%CE%9C%CE%B1%CF%81%CF%84%CE%AF%CE%BF%CF%85" TargetMode="External"/><Relationship Id="rId5" Type="http://schemas.openxmlformats.org/officeDocument/2006/relationships/webSettings" Target="webSettings.xml"/><Relationship Id="rId15" Type="http://schemas.openxmlformats.org/officeDocument/2006/relationships/hyperlink" Target="https://eclass.uoa.gr/modules/document/index.php?course=SOCTHEOL104&amp;openDir=/54b0d95evHWM" TargetMode="External"/><Relationship Id="rId10" Type="http://schemas.openxmlformats.org/officeDocument/2006/relationships/hyperlink" Target="https://antifono.gr/%e1%bc%a1-%cf%84%ce%ad%cf%87%ce%bd%ce%b7-%e1%bd%a1%cf%82-%cf%83%cf%85%ce%bd-%ce%b4%ce%b7%ce%bc%ce%b9%ce%bf%cf%85%cf%81%ce%b3%ce%af%ce%b1-%cf%84%ce%bf%e1%bf%a6-%ce%ba%cf%8c%cf%83%ce%bc%ce%bf%cf%85/" TargetMode="External"/><Relationship Id="rId19" Type="http://schemas.openxmlformats.org/officeDocument/2006/relationships/hyperlink" Target="https://www.dropbox.com/s/wu3z37634a1zpyp/%CE%99%CE%9F%CE%A5%CE%94%CE%91%CE%99%CE%A3%CE%9C%CE%9F%CE%A3%20%CE%A3%CE%A4%CE%97%CE%9D%20%CE%A4%CE%A1%CE%99%CE%91%20%CE%A4%CE%9F%CE%A5%20%CE%95%CE%9D%CE%9F%CE%A3%20%CE%98%CE%95%CE%9F%CE%A5.pdf?dl=0" TargetMode="External"/><Relationship Id="rId4" Type="http://schemas.openxmlformats.org/officeDocument/2006/relationships/settings" Target="settings.xml"/><Relationship Id="rId9" Type="http://schemas.openxmlformats.org/officeDocument/2006/relationships/hyperlink" Target="https://antifono.us8.list-manage.com/track/click?u=c82423599cff0a96cdad0882e&amp;id=c65bc7ed36&amp;e=58a14e7390" TargetMode="External"/><Relationship Id="rId14" Type="http://schemas.openxmlformats.org/officeDocument/2006/relationships/hyperlink" Target="https://el.wikipedia.org/wiki/189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omouniversalisgr.blogspot.com/2017/03/30-1853-29-1890.html" TargetMode="External"/><Relationship Id="rId2" Type="http://schemas.openxmlformats.org/officeDocument/2006/relationships/hyperlink" Target="https://www.google.com/search?q=%CE%92%CE%91%CE%9D+%CE%93%CE%9A%CE%9F%CE%93%CE%9A+%CE%A3%CE%A0%CE%9F%CE%A1%CE%95%CE%91%CE%A3&amp;client=firefox-b-d&amp;sa=X&amp;biw=1752&amp;bih=966&amp;tbm=isch&amp;source=iu&amp;ictx=1&amp;fir=pm5c03-wYOrk5M%253A%252ChvgL0y1-hKAl9M%252C_&amp;vet=1&amp;usg=AI4_-kQLv38E2DsJ2dsBzyzwlFYnkckevA&amp;ved=2ahUKEwjtp-fZoOHjAhXps4sKHcApBMcQ9QEwAHoECAkQBg" TargetMode="External"/><Relationship Id="rId1" Type="http://schemas.openxmlformats.org/officeDocument/2006/relationships/hyperlink" Target="https://el.wikipedia.org/wiki/%CE%92%CE%AF%CE%BD%CF%83%CE%B5%CE%BD%CF%84_%CE%B2%CE%B1%CE%BD_%CE%93%CE%BA%CE%BF%CE%B3%CE%B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BB192-3465-4C6B-88C4-EFBA90E2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931</Words>
  <Characters>5030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cp:revision>
  <dcterms:created xsi:type="dcterms:W3CDTF">2019-09-11T14:31:00Z</dcterms:created>
  <dcterms:modified xsi:type="dcterms:W3CDTF">2019-09-11T14:45:00Z</dcterms:modified>
</cp:coreProperties>
</file>