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E46836" w:rsidTr="00E46836">
        <w:tc>
          <w:tcPr>
            <w:tcW w:w="2130" w:type="dxa"/>
          </w:tcPr>
          <w:p w:rsidR="00E46836" w:rsidRDefault="00713A58">
            <w:r>
              <w:t xml:space="preserve">Στωικοί </w:t>
            </w:r>
          </w:p>
          <w:p w:rsidR="004E26DB" w:rsidRDefault="004E26DB"/>
          <w:p w:rsidR="004E26DB" w:rsidRDefault="004E26DB"/>
          <w:p w:rsidR="004E26DB" w:rsidRDefault="004E26DB">
            <w:r>
              <w:t>(τρεις «Στοές»)</w:t>
            </w:r>
          </w:p>
        </w:tc>
        <w:tc>
          <w:tcPr>
            <w:tcW w:w="2130" w:type="dxa"/>
          </w:tcPr>
          <w:p w:rsidR="00E46836" w:rsidRDefault="00713A58">
            <w:r>
              <w:t>Επικούρειοι</w:t>
            </w:r>
          </w:p>
          <w:p w:rsidR="004E26DB" w:rsidRDefault="004E26DB"/>
          <w:p w:rsidR="004E26DB" w:rsidRDefault="004E26DB"/>
          <w:p w:rsidR="004E26DB" w:rsidRDefault="004E26DB">
            <w:r>
              <w:t>(όχι Συγγράμματα, «ποικιλία»)</w:t>
            </w:r>
          </w:p>
        </w:tc>
        <w:tc>
          <w:tcPr>
            <w:tcW w:w="2131" w:type="dxa"/>
          </w:tcPr>
          <w:p w:rsidR="00713A58" w:rsidRDefault="00713A58">
            <w:r>
              <w:t xml:space="preserve">«Οι της Οδού» / </w:t>
            </w:r>
          </w:p>
          <w:p w:rsidR="00713A58" w:rsidRDefault="00713A58">
            <w:r>
              <w:t>«Χριστιανισμός»</w:t>
            </w:r>
            <w:r w:rsidR="004E26DB">
              <w:t xml:space="preserve"> - </w:t>
            </w:r>
          </w:p>
          <w:p w:rsidR="00E46836" w:rsidRDefault="004E26DB">
            <w:r>
              <w:t>«Εκκλησία»  (</w:t>
            </w:r>
            <w:r w:rsidR="00713A58">
              <w:t>Κοινότητα</w:t>
            </w:r>
            <w:r>
              <w:t>)</w:t>
            </w:r>
          </w:p>
        </w:tc>
        <w:tc>
          <w:tcPr>
            <w:tcW w:w="2131" w:type="dxa"/>
          </w:tcPr>
          <w:p w:rsidR="00713A58" w:rsidRDefault="00713A58">
            <w:r>
              <w:t xml:space="preserve">Πλούταρχος </w:t>
            </w:r>
          </w:p>
          <w:p w:rsidR="00713A58" w:rsidRDefault="00713A58">
            <w:r>
              <w:t>(</w:t>
            </w:r>
            <w:proofErr w:type="spellStart"/>
            <w:r>
              <w:t>μεσοπλατωνικός</w:t>
            </w:r>
            <w:proofErr w:type="spellEnd"/>
          </w:p>
          <w:p w:rsidR="00713A58" w:rsidRDefault="00713A58">
            <w:r>
              <w:t>+ ιερεύς των Δελφών!)</w:t>
            </w:r>
          </w:p>
        </w:tc>
      </w:tr>
      <w:tr w:rsidR="00713A58" w:rsidTr="00E46836">
        <w:tc>
          <w:tcPr>
            <w:tcW w:w="2130" w:type="dxa"/>
          </w:tcPr>
          <w:p w:rsidR="00713A58" w:rsidRDefault="00713A58"/>
          <w:p w:rsidR="00713A58" w:rsidRDefault="00713A58">
            <w:r>
              <w:t>Στοά Ποικίλη (πολύβουη Αγορά)</w:t>
            </w:r>
          </w:p>
          <w:p w:rsidR="00713A58" w:rsidRDefault="00713A58">
            <w:r>
              <w:t>Θεραπευτήριο (Σχολή Επίκτητου)</w:t>
            </w:r>
          </w:p>
          <w:p w:rsidR="0075282A" w:rsidRDefault="0075282A"/>
          <w:p w:rsidR="0075282A" w:rsidRDefault="0075282A">
            <w:r>
              <w:t>Όχι «απαθείς» (&lt; Διωγμός)</w:t>
            </w:r>
          </w:p>
          <w:p w:rsidR="004E26DB" w:rsidRDefault="004E26DB"/>
          <w:p w:rsidR="004E26DB" w:rsidRDefault="004E26DB"/>
          <w:p w:rsidR="004E26DB" w:rsidRDefault="004E26DB">
            <w:proofErr w:type="spellStart"/>
            <w:r>
              <w:t>Πρβλ</w:t>
            </w:r>
            <w:proofErr w:type="spellEnd"/>
            <w:r>
              <w:t xml:space="preserve">. Ζήνων, </w:t>
            </w:r>
            <w:proofErr w:type="spellStart"/>
            <w:r>
              <w:t>Δ’Μακκαβαίων</w:t>
            </w:r>
            <w:proofErr w:type="spellEnd"/>
          </w:p>
          <w:p w:rsidR="00713A58" w:rsidRDefault="00713A58"/>
          <w:p w:rsidR="00713A58" w:rsidRDefault="00713A58"/>
        </w:tc>
        <w:tc>
          <w:tcPr>
            <w:tcW w:w="2130" w:type="dxa"/>
          </w:tcPr>
          <w:p w:rsidR="00713A58" w:rsidRDefault="00713A58"/>
          <w:p w:rsidR="004E26DB" w:rsidRDefault="004E26DB">
            <w:r>
              <w:t>Κοινότητα σε Κήπο</w:t>
            </w:r>
            <w:r w:rsidR="00713A58">
              <w:t xml:space="preserve"> (+ Μεσόγειος, εξ αποστάσεως Εκπαίδευση</w:t>
            </w:r>
            <w:r w:rsidR="0075282A">
              <w:t xml:space="preserve"> μέσω επιστολών</w:t>
            </w:r>
            <w:r w:rsidR="00713A58">
              <w:t>)</w:t>
            </w:r>
            <w:r w:rsidR="0075282A">
              <w:t xml:space="preserve">: </w:t>
            </w:r>
          </w:p>
          <w:p w:rsidR="004E26DB" w:rsidRDefault="004E26DB"/>
          <w:p w:rsidR="00713A58" w:rsidRDefault="0075282A">
            <w:r>
              <w:t xml:space="preserve">Χρήση </w:t>
            </w:r>
            <w:proofErr w:type="spellStart"/>
            <w:r>
              <w:t>ΔιαΛόγου</w:t>
            </w:r>
            <w:proofErr w:type="spellEnd"/>
            <w:r>
              <w:t xml:space="preserve"> (μετά παρρησίας), κοινοκτημοσύνης (όχι χρημάτων) και </w:t>
            </w:r>
            <w:proofErr w:type="spellStart"/>
            <w:r>
              <w:t>ΕυΧαριστίας</w:t>
            </w:r>
            <w:proofErr w:type="spellEnd"/>
          </w:p>
          <w:p w:rsidR="0075282A" w:rsidRDefault="0075282A"/>
          <w:p w:rsidR="00713A58" w:rsidRDefault="00713A58">
            <w:r>
              <w:t>Όχι «αντ</w:t>
            </w:r>
            <w:r w:rsidR="0075282A">
              <w:t>ί</w:t>
            </w:r>
            <w:r>
              <w:t>θεοι»</w:t>
            </w:r>
            <w:r w:rsidR="0075282A">
              <w:t xml:space="preserve"> (</w:t>
            </w:r>
            <w:proofErr w:type="spellStart"/>
            <w:r w:rsidR="0075282A">
              <w:t>πρβλ</w:t>
            </w:r>
            <w:proofErr w:type="spellEnd"/>
            <w:r w:rsidR="0075282A">
              <w:t>. ενάργεια)</w:t>
            </w:r>
            <w:r>
              <w:t xml:space="preserve"> ούτε «ηδονιστές» (αρχικά)</w:t>
            </w:r>
          </w:p>
          <w:p w:rsidR="00713A58" w:rsidRDefault="00713A58"/>
          <w:p w:rsidR="00713A58" w:rsidRDefault="00713A58"/>
        </w:tc>
        <w:tc>
          <w:tcPr>
            <w:tcW w:w="2131" w:type="dxa"/>
          </w:tcPr>
          <w:p w:rsidR="00713A58" w:rsidRDefault="00713A58"/>
          <w:p w:rsidR="00713A58" w:rsidRDefault="00713A58">
            <w:r>
              <w:t xml:space="preserve">Οίκος </w:t>
            </w:r>
          </w:p>
          <w:p w:rsidR="0075282A" w:rsidRDefault="0075282A"/>
          <w:p w:rsidR="0075282A" w:rsidRDefault="0075282A"/>
          <w:p w:rsidR="0075282A" w:rsidRDefault="0075282A"/>
          <w:p w:rsidR="0075282A" w:rsidRDefault="0075282A"/>
          <w:p w:rsidR="0075282A" w:rsidRDefault="0075282A">
            <w:r>
              <w:t>Σύναξη</w:t>
            </w:r>
          </w:p>
          <w:p w:rsidR="0075282A" w:rsidRDefault="0075282A"/>
          <w:p w:rsidR="0075282A" w:rsidRDefault="0075282A"/>
          <w:p w:rsidR="0075282A" w:rsidRDefault="0075282A"/>
          <w:p w:rsidR="004E26DB" w:rsidRDefault="0075282A">
            <w:r>
              <w:t>«Κυριακό Δείπνο» (=</w:t>
            </w:r>
            <w:r w:rsidR="004E26DB">
              <w:t xml:space="preserve"> </w:t>
            </w:r>
            <w:proofErr w:type="spellStart"/>
            <w:r>
              <w:t>ΕυΧαριστία</w:t>
            </w:r>
            <w:proofErr w:type="spellEnd"/>
            <w:r>
              <w:t>)</w:t>
            </w:r>
          </w:p>
          <w:p w:rsidR="004E26DB" w:rsidRDefault="004E26DB"/>
          <w:p w:rsidR="0075282A" w:rsidRDefault="004E26DB">
            <w:r>
              <w:t>Λειτουργία πριν + μετά τη Λειτουργία</w:t>
            </w:r>
            <w:r w:rsidR="0075282A">
              <w:t xml:space="preserve"> </w:t>
            </w:r>
          </w:p>
        </w:tc>
        <w:tc>
          <w:tcPr>
            <w:tcW w:w="2131" w:type="dxa"/>
          </w:tcPr>
          <w:p w:rsidR="00713A58" w:rsidRDefault="00713A58"/>
        </w:tc>
      </w:tr>
      <w:tr w:rsidR="00E46836" w:rsidTr="00E46836">
        <w:tc>
          <w:tcPr>
            <w:tcW w:w="2130" w:type="dxa"/>
          </w:tcPr>
          <w:p w:rsidR="004E26DB" w:rsidRDefault="004E26DB"/>
          <w:p w:rsidR="00E46836" w:rsidRDefault="00713A58">
            <w:r>
              <w:t xml:space="preserve">Κατά </w:t>
            </w:r>
            <w:proofErr w:type="spellStart"/>
            <w:r>
              <w:t>φύσιν</w:t>
            </w:r>
            <w:proofErr w:type="spellEnd"/>
            <w:r>
              <w:t xml:space="preserve"> / κατά </w:t>
            </w:r>
            <w:proofErr w:type="spellStart"/>
            <w:r>
              <w:t>λόγον</w:t>
            </w:r>
            <w:proofErr w:type="spellEnd"/>
            <w:r>
              <w:t xml:space="preserve"> </w:t>
            </w:r>
          </w:p>
        </w:tc>
        <w:tc>
          <w:tcPr>
            <w:tcW w:w="2130" w:type="dxa"/>
          </w:tcPr>
          <w:p w:rsidR="004E26DB" w:rsidRDefault="004E26DB"/>
          <w:p w:rsidR="00E46836" w:rsidRDefault="00713A58">
            <w:r>
              <w:t xml:space="preserve">Κατά </w:t>
            </w:r>
            <w:proofErr w:type="spellStart"/>
            <w:r>
              <w:t>αίσθησιν</w:t>
            </w:r>
            <w:proofErr w:type="spellEnd"/>
          </w:p>
        </w:tc>
        <w:tc>
          <w:tcPr>
            <w:tcW w:w="2131" w:type="dxa"/>
          </w:tcPr>
          <w:p w:rsidR="004E26DB" w:rsidRDefault="004E26DB"/>
          <w:p w:rsidR="004E26DB" w:rsidRDefault="004E26DB">
            <w:r>
              <w:t xml:space="preserve">Θεός </w:t>
            </w:r>
            <w:proofErr w:type="spellStart"/>
            <w:r>
              <w:t>Αββά</w:t>
            </w:r>
            <w:proofErr w:type="spellEnd"/>
            <w:r>
              <w:t xml:space="preserve"> (όχι </w:t>
            </w:r>
            <w:proofErr w:type="spellStart"/>
            <w:r>
              <w:t>Υπερνακισσιστής</w:t>
            </w:r>
            <w:proofErr w:type="spellEnd"/>
            <w:r>
              <w:t>)</w:t>
            </w:r>
          </w:p>
          <w:p w:rsidR="004E26DB" w:rsidRDefault="004E26DB"/>
          <w:p w:rsidR="00E46836" w:rsidRDefault="00713A58">
            <w:r>
              <w:t>Εν Χριστώ</w:t>
            </w:r>
          </w:p>
          <w:p w:rsidR="004E26DB" w:rsidRDefault="004E26DB"/>
          <w:p w:rsidR="004E26DB" w:rsidRDefault="004E26DB">
            <w:r>
              <w:t xml:space="preserve">Θεολογία του Δώρου (άνευ Αντίδωρου) + </w:t>
            </w:r>
          </w:p>
          <w:p w:rsidR="004E26DB" w:rsidRDefault="004E26DB"/>
          <w:p w:rsidR="004E26DB" w:rsidRDefault="004E26DB">
            <w:r>
              <w:t>«Υιοθεσία»</w:t>
            </w:r>
          </w:p>
        </w:tc>
        <w:tc>
          <w:tcPr>
            <w:tcW w:w="2131" w:type="dxa"/>
          </w:tcPr>
          <w:p w:rsidR="00713A58" w:rsidRDefault="00713A58">
            <w:r>
              <w:t xml:space="preserve">Περί των </w:t>
            </w:r>
            <w:proofErr w:type="spellStart"/>
            <w:r>
              <w:t>εναντιωμάτων</w:t>
            </w:r>
            <w:proofErr w:type="spellEnd"/>
            <w:r>
              <w:t xml:space="preserve"> Στωικών + </w:t>
            </w:r>
          </w:p>
          <w:p w:rsidR="00E46836" w:rsidRDefault="00713A58">
            <w:r>
              <w:t>Περί του «</w:t>
            </w:r>
            <w:proofErr w:type="spellStart"/>
            <w:r>
              <w:t>Λάθε</w:t>
            </w:r>
            <w:proofErr w:type="spellEnd"/>
            <w:r>
              <w:t xml:space="preserve"> βιώσας» (= ανακάλυψε </w:t>
            </w:r>
            <w:r w:rsidR="0075282A">
              <w:t>σ</w:t>
            </w:r>
            <w:r>
              <w:t>τον Εαυτό</w:t>
            </w:r>
            <w:r w:rsidR="0075282A">
              <w:t xml:space="preserve"> σου </w:t>
            </w:r>
            <w:r>
              <w:t>)</w:t>
            </w:r>
          </w:p>
        </w:tc>
      </w:tr>
      <w:tr w:rsidR="00E46836" w:rsidTr="00E46836">
        <w:tc>
          <w:tcPr>
            <w:tcW w:w="2130" w:type="dxa"/>
          </w:tcPr>
          <w:p w:rsidR="00E46836" w:rsidRPr="0075282A" w:rsidRDefault="00713A58">
            <w:r>
              <w:t xml:space="preserve">Ευδαιμονία (όχι </w:t>
            </w:r>
            <w:r>
              <w:rPr>
                <w:lang w:val="en-US"/>
              </w:rPr>
              <w:t>Happiness)</w:t>
            </w:r>
            <w:r w:rsidR="0075282A">
              <w:t xml:space="preserve"> – Χαρά </w:t>
            </w:r>
          </w:p>
        </w:tc>
        <w:tc>
          <w:tcPr>
            <w:tcW w:w="2130" w:type="dxa"/>
          </w:tcPr>
          <w:p w:rsidR="00E46836" w:rsidRDefault="00713A58">
            <w:r>
              <w:t xml:space="preserve">Ευδαιμονία </w:t>
            </w:r>
            <w:r w:rsidR="0075282A">
              <w:t xml:space="preserve">– Ηδονή </w:t>
            </w:r>
            <w:proofErr w:type="spellStart"/>
            <w:r w:rsidR="0075282A">
              <w:t>καταστηματική</w:t>
            </w:r>
            <w:proofErr w:type="spellEnd"/>
          </w:p>
        </w:tc>
        <w:tc>
          <w:tcPr>
            <w:tcW w:w="2131" w:type="dxa"/>
          </w:tcPr>
          <w:p w:rsidR="00E46836" w:rsidRDefault="0075282A">
            <w:r>
              <w:t>Βασιλεία του Θεού + «αιώνια Ζωή» (Ιωάννης)</w:t>
            </w:r>
          </w:p>
        </w:tc>
        <w:tc>
          <w:tcPr>
            <w:tcW w:w="2131" w:type="dxa"/>
          </w:tcPr>
          <w:p w:rsidR="00E46836" w:rsidRDefault="00713A58">
            <w:r>
              <w:t xml:space="preserve">Ευθυμία (από το ευ </w:t>
            </w:r>
            <w:proofErr w:type="spellStart"/>
            <w:r>
              <w:t>βιούν</w:t>
            </w:r>
            <w:proofErr w:type="spellEnd"/>
            <w:r>
              <w:t xml:space="preserve"> στο ευ ζην)</w:t>
            </w:r>
            <w:r w:rsidRPr="00713A58">
              <w:t>+</w:t>
            </w:r>
          </w:p>
          <w:p w:rsidR="00713A58" w:rsidRPr="00713A58" w:rsidRDefault="00713A58">
            <w:r>
              <w:t>Περί του δαιμονίου του Σωκράτη</w:t>
            </w:r>
          </w:p>
        </w:tc>
      </w:tr>
      <w:tr w:rsidR="0075282A" w:rsidTr="00E46836">
        <w:tc>
          <w:tcPr>
            <w:tcW w:w="2130" w:type="dxa"/>
          </w:tcPr>
          <w:p w:rsidR="0075282A" w:rsidRDefault="0075282A"/>
          <w:p w:rsidR="0075282A" w:rsidRDefault="0075282A">
            <w:r>
              <w:t>Εικόνα (α) του Άρματος, (β) της Σπηλιάς (του Υπογείου),</w:t>
            </w:r>
          </w:p>
          <w:p w:rsidR="0075282A" w:rsidRDefault="0075282A">
            <w:r>
              <w:t>(γ) της Κλίμακας (5 βαθμίδες)</w:t>
            </w:r>
          </w:p>
          <w:p w:rsidR="0075282A" w:rsidRDefault="0075282A"/>
        </w:tc>
        <w:tc>
          <w:tcPr>
            <w:tcW w:w="2130" w:type="dxa"/>
          </w:tcPr>
          <w:p w:rsidR="0075282A" w:rsidRDefault="0075282A"/>
        </w:tc>
        <w:tc>
          <w:tcPr>
            <w:tcW w:w="2131" w:type="dxa"/>
          </w:tcPr>
          <w:p w:rsidR="0075282A" w:rsidRDefault="0075282A"/>
          <w:p w:rsidR="0075282A" w:rsidRDefault="0075282A">
            <w:r>
              <w:t>«Ευαγγέλιο» Ι. Χριστού …..</w:t>
            </w:r>
          </w:p>
        </w:tc>
        <w:tc>
          <w:tcPr>
            <w:tcW w:w="2131" w:type="dxa"/>
          </w:tcPr>
          <w:p w:rsidR="0075282A" w:rsidRDefault="0075282A"/>
          <w:p w:rsidR="0075282A" w:rsidRDefault="0075282A">
            <w:r>
              <w:t>Ηθικά και Βιογραφίες (Ελλήνων και Ρωμαίων)</w:t>
            </w:r>
          </w:p>
          <w:p w:rsidR="0075282A" w:rsidRDefault="0075282A">
            <w:r>
              <w:t>Μύθος</w:t>
            </w:r>
          </w:p>
        </w:tc>
      </w:tr>
      <w:tr w:rsidR="00E46836" w:rsidTr="00E46836">
        <w:tc>
          <w:tcPr>
            <w:tcW w:w="2130" w:type="dxa"/>
          </w:tcPr>
          <w:p w:rsidR="00E46836" w:rsidRDefault="00713A58">
            <w:r>
              <w:t xml:space="preserve"> </w:t>
            </w:r>
            <w:r w:rsidR="0075282A">
              <w:t xml:space="preserve">(α) Διάκριση των </w:t>
            </w:r>
            <w:proofErr w:type="spellStart"/>
            <w:r>
              <w:t>Εφ΄</w:t>
            </w:r>
            <w:proofErr w:type="spellEnd"/>
            <w:r>
              <w:t xml:space="preserve"> </w:t>
            </w:r>
            <w:proofErr w:type="spellStart"/>
            <w:r>
              <w:t>ημίν</w:t>
            </w:r>
            <w:proofErr w:type="spellEnd"/>
            <w:r>
              <w:t xml:space="preserve"> και ουκ εφ </w:t>
            </w:r>
            <w:proofErr w:type="spellStart"/>
            <w:r>
              <w:t>Ημίν</w:t>
            </w:r>
            <w:proofErr w:type="spellEnd"/>
            <w:r>
              <w:t xml:space="preserve"> </w:t>
            </w:r>
          </w:p>
          <w:p w:rsidR="0075282A" w:rsidRDefault="0075282A"/>
          <w:p w:rsidR="0075282A" w:rsidRDefault="0075282A">
            <w:r>
              <w:t xml:space="preserve">(β) Διάκριση </w:t>
            </w:r>
            <w:proofErr w:type="spellStart"/>
            <w:r>
              <w:t>λεκτόν</w:t>
            </w:r>
            <w:proofErr w:type="spellEnd"/>
            <w:r>
              <w:t xml:space="preserve"> - </w:t>
            </w:r>
            <w:r>
              <w:lastRenderedPageBreak/>
              <w:t>…</w:t>
            </w:r>
          </w:p>
          <w:p w:rsidR="0075282A" w:rsidRDefault="0075282A"/>
          <w:p w:rsidR="00713A58" w:rsidRDefault="00713A58">
            <w:r>
              <w:t>Εαυτός = Επίσκοπος των Κρίσεων</w:t>
            </w:r>
            <w:r w:rsidR="0075282A">
              <w:t xml:space="preserve"> (Σκέψη περί του «Ναι ή όχι»)</w:t>
            </w:r>
          </w:p>
          <w:p w:rsidR="0075282A" w:rsidRDefault="0075282A"/>
          <w:p w:rsidR="0075282A" w:rsidRDefault="0075282A">
            <w:r>
              <w:t>Απαλλαγή από τη συνήθεια παρελθόντος</w:t>
            </w:r>
          </w:p>
          <w:p w:rsidR="00713A58" w:rsidRDefault="00713A58"/>
        </w:tc>
        <w:tc>
          <w:tcPr>
            <w:tcW w:w="2130" w:type="dxa"/>
          </w:tcPr>
          <w:p w:rsidR="00E46836" w:rsidRDefault="00713A58">
            <w:r>
              <w:lastRenderedPageBreak/>
              <w:t>Επιθυμίες φυσικές + αναγκαίες</w:t>
            </w:r>
          </w:p>
          <w:p w:rsidR="0075282A" w:rsidRDefault="0075282A"/>
          <w:p w:rsidR="0075282A" w:rsidRDefault="0075282A"/>
        </w:tc>
        <w:tc>
          <w:tcPr>
            <w:tcW w:w="2131" w:type="dxa"/>
          </w:tcPr>
          <w:p w:rsidR="00E46836" w:rsidRDefault="00E46836"/>
          <w:p w:rsidR="00713A58" w:rsidRDefault="0075282A">
            <w:r>
              <w:t xml:space="preserve">«Μίμηση» Εσταυρωμένου (και </w:t>
            </w:r>
            <w:proofErr w:type="spellStart"/>
            <w:r>
              <w:t>Αναστάντος</w:t>
            </w:r>
            <w:proofErr w:type="spellEnd"/>
            <w:r>
              <w:t xml:space="preserve">) </w:t>
            </w:r>
          </w:p>
        </w:tc>
        <w:tc>
          <w:tcPr>
            <w:tcW w:w="2131" w:type="dxa"/>
          </w:tcPr>
          <w:p w:rsidR="00E46836" w:rsidRDefault="00E46836"/>
        </w:tc>
      </w:tr>
      <w:tr w:rsidR="00E46836" w:rsidTr="00E46836">
        <w:tc>
          <w:tcPr>
            <w:tcW w:w="2130" w:type="dxa"/>
          </w:tcPr>
          <w:p w:rsidR="00E46836" w:rsidRDefault="00713A58">
            <w:r>
              <w:lastRenderedPageBreak/>
              <w:t xml:space="preserve">Αρετές = Φρόνηση, </w:t>
            </w:r>
            <w:r w:rsidR="0075282A">
              <w:t xml:space="preserve">Εγκράτεια, </w:t>
            </w:r>
          </w:p>
        </w:tc>
        <w:tc>
          <w:tcPr>
            <w:tcW w:w="2130" w:type="dxa"/>
          </w:tcPr>
          <w:p w:rsidR="00E46836" w:rsidRDefault="00713A58">
            <w:r>
              <w:t>Αρετές = Φρόνηση, …</w:t>
            </w:r>
          </w:p>
        </w:tc>
        <w:tc>
          <w:tcPr>
            <w:tcW w:w="2131" w:type="dxa"/>
          </w:tcPr>
          <w:p w:rsidR="00E46836" w:rsidRDefault="0075282A">
            <w:r>
              <w:t>Καρποί του Πνεύματος =</w:t>
            </w:r>
          </w:p>
        </w:tc>
        <w:tc>
          <w:tcPr>
            <w:tcW w:w="2131" w:type="dxa"/>
          </w:tcPr>
          <w:p w:rsidR="00E46836" w:rsidRDefault="00E46836"/>
        </w:tc>
      </w:tr>
      <w:tr w:rsidR="00E46836" w:rsidTr="00E46836">
        <w:tc>
          <w:tcPr>
            <w:tcW w:w="2130" w:type="dxa"/>
          </w:tcPr>
          <w:p w:rsidR="00E46836" w:rsidRDefault="00E46836"/>
          <w:p w:rsidR="00713A58" w:rsidRDefault="00713A58"/>
        </w:tc>
        <w:tc>
          <w:tcPr>
            <w:tcW w:w="2130" w:type="dxa"/>
          </w:tcPr>
          <w:p w:rsidR="00E46836" w:rsidRDefault="0075282A">
            <w:proofErr w:type="spellStart"/>
            <w:r>
              <w:t>Τετραφάρμακον</w:t>
            </w:r>
            <w:proofErr w:type="spellEnd"/>
            <w:r>
              <w:t>: όχι Φόβος Θεών, θανάτου, του μέλλοντος…)</w:t>
            </w:r>
          </w:p>
        </w:tc>
        <w:tc>
          <w:tcPr>
            <w:tcW w:w="2131" w:type="dxa"/>
          </w:tcPr>
          <w:p w:rsidR="00E46836" w:rsidRDefault="00E46836"/>
        </w:tc>
        <w:tc>
          <w:tcPr>
            <w:tcW w:w="2131" w:type="dxa"/>
          </w:tcPr>
          <w:p w:rsidR="00E46836" w:rsidRDefault="00E46836"/>
        </w:tc>
      </w:tr>
      <w:tr w:rsidR="00E46836" w:rsidTr="00E46836">
        <w:tc>
          <w:tcPr>
            <w:tcW w:w="2130" w:type="dxa"/>
          </w:tcPr>
          <w:p w:rsidR="00E46836" w:rsidRDefault="00E46836"/>
        </w:tc>
        <w:tc>
          <w:tcPr>
            <w:tcW w:w="2130" w:type="dxa"/>
          </w:tcPr>
          <w:p w:rsidR="00E46836" w:rsidRDefault="00E46836"/>
        </w:tc>
        <w:tc>
          <w:tcPr>
            <w:tcW w:w="2131" w:type="dxa"/>
          </w:tcPr>
          <w:p w:rsidR="00E46836" w:rsidRDefault="00E46836"/>
        </w:tc>
        <w:tc>
          <w:tcPr>
            <w:tcW w:w="2131" w:type="dxa"/>
          </w:tcPr>
          <w:p w:rsidR="00E46836" w:rsidRDefault="00E46836"/>
        </w:tc>
      </w:tr>
      <w:tr w:rsidR="00E46836" w:rsidTr="00E46836">
        <w:tc>
          <w:tcPr>
            <w:tcW w:w="2130" w:type="dxa"/>
          </w:tcPr>
          <w:p w:rsidR="00E46836" w:rsidRDefault="00E46836"/>
        </w:tc>
        <w:tc>
          <w:tcPr>
            <w:tcW w:w="2130" w:type="dxa"/>
          </w:tcPr>
          <w:p w:rsidR="00E46836" w:rsidRDefault="00E46836"/>
        </w:tc>
        <w:tc>
          <w:tcPr>
            <w:tcW w:w="2131" w:type="dxa"/>
          </w:tcPr>
          <w:p w:rsidR="00E46836" w:rsidRDefault="00E46836"/>
        </w:tc>
        <w:tc>
          <w:tcPr>
            <w:tcW w:w="2131" w:type="dxa"/>
          </w:tcPr>
          <w:p w:rsidR="00E46836" w:rsidRDefault="00E46836"/>
        </w:tc>
      </w:tr>
    </w:tbl>
    <w:p w:rsidR="0011310D" w:rsidRDefault="0011310D"/>
    <w:sectPr w:rsidR="0011310D" w:rsidSect="0011310D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54C" w:rsidRDefault="0052054C" w:rsidP="00E46836">
      <w:pPr>
        <w:spacing w:after="0" w:line="240" w:lineRule="auto"/>
      </w:pPr>
      <w:r>
        <w:separator/>
      </w:r>
    </w:p>
  </w:endnote>
  <w:endnote w:type="continuationSeparator" w:id="0">
    <w:p w:rsidR="0052054C" w:rsidRDefault="0052054C" w:rsidP="00E46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0005"/>
      <w:docPartObj>
        <w:docPartGallery w:val="Page Numbers (Bottom of Page)"/>
        <w:docPartUnique/>
      </w:docPartObj>
    </w:sdtPr>
    <w:sdtContent>
      <w:p w:rsidR="0075282A" w:rsidRDefault="0075282A">
        <w:pPr>
          <w:pStyle w:val="a4"/>
          <w:jc w:val="right"/>
        </w:pPr>
        <w:fldSimple w:instr=" PAGE   \* MERGEFORMAT ">
          <w:r w:rsidR="00D4215D">
            <w:rPr>
              <w:noProof/>
            </w:rPr>
            <w:t>2</w:t>
          </w:r>
        </w:fldSimple>
      </w:p>
    </w:sdtContent>
  </w:sdt>
  <w:p w:rsidR="0075282A" w:rsidRDefault="0075282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54C" w:rsidRDefault="0052054C" w:rsidP="00E46836">
      <w:pPr>
        <w:spacing w:after="0" w:line="240" w:lineRule="auto"/>
      </w:pPr>
      <w:r>
        <w:separator/>
      </w:r>
    </w:p>
  </w:footnote>
  <w:footnote w:type="continuationSeparator" w:id="0">
    <w:p w:rsidR="0052054C" w:rsidRDefault="0052054C" w:rsidP="00E468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6836"/>
    <w:rsid w:val="0011310D"/>
    <w:rsid w:val="004E26DB"/>
    <w:rsid w:val="0052054C"/>
    <w:rsid w:val="00713A58"/>
    <w:rsid w:val="0075282A"/>
    <w:rsid w:val="00D4215D"/>
    <w:rsid w:val="00E46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68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E46836"/>
  </w:style>
  <w:style w:type="paragraph" w:styleId="a4">
    <w:name w:val="footer"/>
    <w:basedOn w:val="a"/>
    <w:link w:val="Char0"/>
    <w:uiPriority w:val="99"/>
    <w:unhideWhenUsed/>
    <w:rsid w:val="00E468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46836"/>
  </w:style>
  <w:style w:type="table" w:styleId="a5">
    <w:name w:val="Table Grid"/>
    <w:basedOn w:val="a1"/>
    <w:uiPriority w:val="59"/>
    <w:rsid w:val="00E468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ΣΩΤΗΡΗΣ</dc:creator>
  <cp:lastModifiedBy>ΣΩΤΗΡΗΣ</cp:lastModifiedBy>
  <cp:revision>3</cp:revision>
  <dcterms:created xsi:type="dcterms:W3CDTF">2020-06-12T06:30:00Z</dcterms:created>
  <dcterms:modified xsi:type="dcterms:W3CDTF">2020-06-12T07:57:00Z</dcterms:modified>
</cp:coreProperties>
</file>