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8F9D" w14:textId="07FDFE3C" w:rsidR="00195C71" w:rsidRPr="0077676B" w:rsidRDefault="0077676B" w:rsidP="0077676B">
      <w:pPr>
        <w:jc w:val="center"/>
        <w:rPr>
          <w:b/>
          <w:bCs/>
        </w:rPr>
      </w:pPr>
      <w:r w:rsidRPr="0077676B">
        <w:rPr>
          <w:b/>
          <w:bCs/>
        </w:rPr>
        <w:t xml:space="preserve">ΕΞΕΤΑΣΕΙΣ ΔΠΜΣ 2025 </w:t>
      </w:r>
    </w:p>
    <w:p w14:paraId="7FE2B21E" w14:textId="6DE0A8C7" w:rsidR="0077676B" w:rsidRDefault="0077676B" w:rsidP="0077676B">
      <w:pPr>
        <w:jc w:val="center"/>
        <w:rPr>
          <w:rFonts w:asciiTheme="majorBidi" w:hAnsiTheme="majorBidi" w:cstheme="majorBidi"/>
        </w:rPr>
      </w:pPr>
      <w:r w:rsidRPr="00B4383F">
        <w:rPr>
          <w:rFonts w:asciiTheme="majorBidi" w:hAnsiTheme="majorBidi" w:cstheme="majorBidi"/>
        </w:rPr>
        <w:t xml:space="preserve">Διιδρυματικό </w:t>
      </w:r>
      <w:hyperlink r:id="rId5" w:history="1">
        <w:r w:rsidRPr="00B4383F">
          <w:rPr>
            <w:rStyle w:val="-"/>
            <w:rFonts w:asciiTheme="majorBidi" w:hAnsiTheme="majorBidi"/>
          </w:rPr>
          <w:t xml:space="preserve">Δ.Π.Μ.Σ. </w:t>
        </w:r>
        <w:r w:rsidRPr="00B4383F">
          <w:rPr>
            <w:rStyle w:val="-"/>
            <w:rFonts w:asciiTheme="majorBidi" w:hAnsiTheme="majorBidi"/>
            <w:b/>
            <w:bCs/>
          </w:rPr>
          <w:t xml:space="preserve">[ΧΕ4] </w:t>
        </w:r>
        <w:r w:rsidRPr="00B4383F">
          <w:rPr>
            <w:rStyle w:val="-"/>
            <w:rFonts w:asciiTheme="majorBidi" w:hAnsiTheme="majorBidi"/>
          </w:rPr>
          <w:t>"Ελλάδα: Εκκλησιαστική Ιστορία &amp; Πολιτισμός"</w:t>
        </w:r>
      </w:hyperlink>
      <w:r w:rsidRPr="00B4383F">
        <w:rPr>
          <w:rFonts w:asciiTheme="majorBidi" w:hAnsiTheme="majorBidi" w:cstheme="majorBidi"/>
        </w:rPr>
        <w:t xml:space="preserve"> </w:t>
      </w:r>
    </w:p>
    <w:p w14:paraId="3BAB0041" w14:textId="7B208608" w:rsidR="0077676B" w:rsidRPr="0077676B" w:rsidRDefault="0063062A" w:rsidP="0077676B">
      <w:pPr>
        <w:jc w:val="center"/>
        <w:rPr>
          <w:b/>
          <w:bCs/>
        </w:rPr>
      </w:pPr>
      <w:r>
        <w:rPr>
          <w:rFonts w:asciiTheme="majorBidi" w:hAnsiTheme="majorBidi" w:cstheme="majorBidi"/>
          <w:b/>
          <w:bCs/>
        </w:rPr>
        <w:t>«</w:t>
      </w:r>
      <w:r w:rsidR="0077676B" w:rsidRPr="0077676B">
        <w:rPr>
          <w:rFonts w:asciiTheme="majorBidi" w:hAnsiTheme="majorBidi" w:cstheme="majorBidi"/>
          <w:b/>
          <w:bCs/>
        </w:rPr>
        <w:t>Στα Βήματα του Αποστόλου Παύλου στην Ελλάδα</w:t>
      </w:r>
      <w:r>
        <w:rPr>
          <w:rFonts w:asciiTheme="majorBidi" w:hAnsiTheme="majorBidi" w:cstheme="majorBidi"/>
          <w:b/>
          <w:bCs/>
        </w:rPr>
        <w:t xml:space="preserve">» </w:t>
      </w:r>
    </w:p>
    <w:p w14:paraId="504890DB" w14:textId="77777777" w:rsidR="0077676B" w:rsidRDefault="0077676B" w:rsidP="0077676B">
      <w:pPr>
        <w:jc w:val="center"/>
      </w:pPr>
    </w:p>
    <w:p w14:paraId="4C3916EB" w14:textId="782353FA" w:rsidR="0077676B" w:rsidRDefault="0077676B" w:rsidP="0077676B">
      <w:pPr>
        <w:jc w:val="center"/>
      </w:pPr>
      <w:r>
        <w:t>Ονοματεπώνυμο:……………………………………………………………………………………………</w:t>
      </w:r>
    </w:p>
    <w:p w14:paraId="241116F5" w14:textId="77777777" w:rsidR="0077676B" w:rsidRDefault="0077676B"/>
    <w:p w14:paraId="2B3A7F90" w14:textId="03B3F530" w:rsidR="0077676B" w:rsidRPr="0077676B" w:rsidRDefault="0077676B">
      <w:pPr>
        <w:rPr>
          <w:b/>
          <w:bCs/>
        </w:rPr>
      </w:pPr>
      <w:r w:rsidRPr="0077676B">
        <w:rPr>
          <w:b/>
          <w:bCs/>
        </w:rPr>
        <w:t>Ερωτήσεις</w:t>
      </w:r>
    </w:p>
    <w:p w14:paraId="3410D3B7" w14:textId="46D610C4" w:rsidR="0077676B" w:rsidRDefault="007B406A" w:rsidP="0077676B">
      <w:pPr>
        <w:pStyle w:val="a6"/>
        <w:numPr>
          <w:ilvl w:val="0"/>
          <w:numId w:val="1"/>
        </w:numPr>
        <w:jc w:val="both"/>
      </w:pPr>
      <w:r>
        <w:t xml:space="preserve">Καταγράψτε </w:t>
      </w:r>
      <w:r w:rsidR="0077676B">
        <w:t xml:space="preserve">τρία χαρακτηριστικά τού </w:t>
      </w:r>
      <w:r w:rsidR="008E77DF">
        <w:t>«</w:t>
      </w:r>
      <w:r w:rsidR="0077676B">
        <w:t>α</w:t>
      </w:r>
      <w:r w:rsidR="008E77DF">
        <w:t>γγέλου των Εθνών»</w:t>
      </w:r>
      <w:r w:rsidR="0077676B">
        <w:t xml:space="preserve"> Παύλου</w:t>
      </w:r>
      <w:r>
        <w:t>, τα οποία</w:t>
      </w:r>
      <w:r w:rsidR="0077676B">
        <w:t xml:space="preserve"> σάς προκάλεσαν έκ+πληξη και </w:t>
      </w:r>
      <w:r>
        <w:t>αιτιολογήστε την απάντηση.</w:t>
      </w:r>
      <w:r w:rsidR="0077676B">
        <w:t xml:space="preserve"> Διαπιστώσατε αν</w:t>
      </w:r>
      <w:r>
        <w:t xml:space="preserve"> αυτά τα (τρία) χαρακτηριστικά</w:t>
      </w:r>
      <w:r w:rsidR="0077676B">
        <w:t xml:space="preserve"> ισχύουν στην περιγραφή του ταξιδιού του</w:t>
      </w:r>
      <w:r>
        <w:t xml:space="preserve"> προς Δυσμάς</w:t>
      </w:r>
      <w:r w:rsidR="0077676B">
        <w:t xml:space="preserve">, όπως αυτό «ζωγραφίσθηκε» κατά τις Παραδόσεις αυτού του Εξαμήνου; </w:t>
      </w:r>
    </w:p>
    <w:p w14:paraId="47966034" w14:textId="6C655404" w:rsidR="0077676B" w:rsidRDefault="0077676B" w:rsidP="0077676B">
      <w:pPr>
        <w:pStyle w:val="a6"/>
        <w:numPr>
          <w:ilvl w:val="0"/>
          <w:numId w:val="1"/>
        </w:numPr>
        <w:jc w:val="both"/>
      </w:pPr>
      <w:r>
        <w:t>Εάν αναπαριστούσαμε την δράση του Παύλου στους Φιλίππους, με ποια φιγούρα θα ταυτίζατε τον εαυτό σας;</w:t>
      </w:r>
    </w:p>
    <w:p w14:paraId="4149DDA2" w14:textId="4197623C" w:rsidR="0077676B" w:rsidRDefault="0077676B" w:rsidP="0077676B">
      <w:pPr>
        <w:pStyle w:val="a6"/>
        <w:numPr>
          <w:ilvl w:val="0"/>
          <w:numId w:val="1"/>
        </w:numPr>
        <w:jc w:val="both"/>
      </w:pPr>
      <w:r>
        <w:t xml:space="preserve">Ποια στοιχεία της αρεοπαγιτικής Ομιλίας θα εφαρμόζατε σε μια δική σας διάλεξη </w:t>
      </w:r>
      <w:r w:rsidR="008E77DF">
        <w:t xml:space="preserve">για να μιλήσετε για την Οδό (= τον Χριστιανισμό) </w:t>
      </w:r>
      <w:r>
        <w:t xml:space="preserve">προς εφήβους ή ενήλικες «εκτός χριστιανικής Εκκλησίας»; </w:t>
      </w:r>
    </w:p>
    <w:p w14:paraId="39F04DD5" w14:textId="77777777" w:rsidR="0077676B" w:rsidRDefault="0077676B" w:rsidP="0077676B"/>
    <w:p w14:paraId="7631E75E" w14:textId="7D32EFA6" w:rsidR="0077676B" w:rsidRDefault="0077676B" w:rsidP="007B406A">
      <w:pPr>
        <w:jc w:val="center"/>
      </w:pPr>
      <w:r>
        <w:t>Απαντάτε με τη σειρά, την οποία εσείς επιλέξετε.</w:t>
      </w:r>
    </w:p>
    <w:p w14:paraId="46F696DA" w14:textId="173D60FC" w:rsidR="0077676B" w:rsidRDefault="0077676B" w:rsidP="0077676B">
      <w:pPr>
        <w:jc w:val="both"/>
      </w:pPr>
      <w:r w:rsidRPr="007B406A">
        <w:rPr>
          <w:b/>
          <w:bCs/>
        </w:rPr>
        <w:t>Επιτυχία και ευ</w:t>
      </w:r>
      <w:r w:rsidR="007B406A">
        <w:rPr>
          <w:b/>
          <w:bCs/>
        </w:rPr>
        <w:t>+Λ</w:t>
      </w:r>
      <w:r w:rsidRPr="007B406A">
        <w:rPr>
          <w:b/>
          <w:bCs/>
        </w:rPr>
        <w:t>ογία</w:t>
      </w:r>
      <w:r>
        <w:t xml:space="preserve"> εύχομαι </w:t>
      </w:r>
      <w:r w:rsidRPr="008E77DF">
        <w:rPr>
          <w:b/>
          <w:bCs/>
          <w:i/>
          <w:iCs/>
        </w:rPr>
        <w:t>από Καρδιάς</w:t>
      </w:r>
      <w:r>
        <w:t xml:space="preserve"> ιδιαίτερη αυτή την ωραία αγωνιστική περίοδο της Χαρμολύπης</w:t>
      </w:r>
      <w:r w:rsidR="007B406A">
        <w:t>!</w:t>
      </w:r>
      <w:r w:rsidR="008E77DF">
        <w:t xml:space="preserve"> Ο εμψυχωτής Σ.Δ.</w:t>
      </w:r>
    </w:p>
    <w:p w14:paraId="7AE1444B" w14:textId="77777777" w:rsidR="006F18E7" w:rsidRDefault="006F18E7" w:rsidP="0077676B">
      <w:pPr>
        <w:jc w:val="both"/>
      </w:pPr>
    </w:p>
    <w:p w14:paraId="13A4C82A" w14:textId="77777777" w:rsidR="006F18E7" w:rsidRDefault="006F18E7" w:rsidP="0077676B">
      <w:pPr>
        <w:jc w:val="both"/>
      </w:pPr>
    </w:p>
    <w:p w14:paraId="7B18E84C" w14:textId="77777777" w:rsidR="003E37CC" w:rsidRDefault="003E37CC">
      <w:pPr>
        <w:rPr>
          <w:b/>
          <w:bCs/>
        </w:rPr>
      </w:pPr>
      <w:r>
        <w:rPr>
          <w:b/>
          <w:bCs/>
        </w:rPr>
        <w:br w:type="page"/>
      </w:r>
    </w:p>
    <w:p w14:paraId="5949EF98" w14:textId="3835981A" w:rsidR="003E37CC" w:rsidRPr="006F18E7" w:rsidRDefault="003E37CC" w:rsidP="003E37CC">
      <w:pPr>
        <w:jc w:val="both"/>
        <w:rPr>
          <w:b/>
          <w:bCs/>
        </w:rPr>
      </w:pPr>
      <w:r w:rsidRPr="006F18E7">
        <w:rPr>
          <w:b/>
          <w:bCs/>
        </w:rPr>
        <w:lastRenderedPageBreak/>
        <w:t>ΠΡΟΣΚΛΗΣΗ ΥΠΟΒΟΛΗΣ ΕΡΓΑΣΙΩΝ ΓΙΑ ΤΙΜΗΤΙΚΟ ΤΟΜΟ προς τιμήν του Ομότιμου Καθηγητή Αναστασίου Τσάμη</w:t>
      </w:r>
    </w:p>
    <w:p w14:paraId="047988D2" w14:textId="77777777" w:rsidR="003E37CC" w:rsidRDefault="003E37CC" w:rsidP="003E37CC"/>
    <w:p w14:paraId="4582884D" w14:textId="77777777" w:rsidR="003E37CC" w:rsidRPr="00CC72B1" w:rsidRDefault="003E37CC" w:rsidP="003E37CC">
      <w:pPr>
        <w:jc w:val="center"/>
      </w:pPr>
      <w:r w:rsidRPr="00CC72B1">
        <w:rPr>
          <w:b/>
          <w:bCs/>
        </w:rPr>
        <w:t>Έκδοση των Πρακτικών του Διεθνούς Συνεδρίου της Θεολογικής Σχολής</w:t>
      </w:r>
    </w:p>
    <w:p w14:paraId="3BB3CBAA" w14:textId="77777777" w:rsidR="003E37CC" w:rsidRPr="00CC72B1" w:rsidRDefault="003E37CC" w:rsidP="003E37CC">
      <w:pPr>
        <w:jc w:val="center"/>
      </w:pPr>
      <w:r w:rsidRPr="00CC72B1">
        <w:rPr>
          <w:b/>
          <w:bCs/>
        </w:rPr>
        <w:t>του Εθνικού και Καποδιστριακού Πανεπιστημίου Αθηνών με θέμα:</w:t>
      </w:r>
    </w:p>
    <w:p w14:paraId="7B98FC7D" w14:textId="77777777" w:rsidR="003E37CC" w:rsidRPr="00CC72B1" w:rsidRDefault="003E37CC" w:rsidP="003E37CC">
      <w:pPr>
        <w:jc w:val="center"/>
      </w:pPr>
      <w:r w:rsidRPr="00CC72B1">
        <w:rPr>
          <w:b/>
          <w:bCs/>
        </w:rPr>
        <w:t>«Η Ορθόδοξη Θεολογία στον 21ο αιώνα. Προκλήσεις και προοπτικές»</w:t>
      </w:r>
    </w:p>
    <w:p w14:paraId="371B4F68" w14:textId="77777777" w:rsidR="003E37CC" w:rsidRPr="00CC72B1" w:rsidRDefault="003E37CC" w:rsidP="003E37CC">
      <w:pPr>
        <w:jc w:val="center"/>
      </w:pPr>
      <w:r w:rsidRPr="00CC72B1">
        <w:rPr>
          <w:b/>
          <w:bCs/>
        </w:rPr>
        <w:t>(24-28 Νοεμβρίου 2024)</w:t>
      </w:r>
    </w:p>
    <w:p w14:paraId="2DC21655" w14:textId="77777777" w:rsidR="003E37CC" w:rsidRPr="00CC72B1" w:rsidRDefault="003E37CC" w:rsidP="003E37CC">
      <w:pPr>
        <w:jc w:val="right"/>
      </w:pPr>
      <w:r w:rsidRPr="00CC72B1">
        <w:t xml:space="preserve">Αθήνα, </w:t>
      </w:r>
      <w:r>
        <w:t xml:space="preserve">24 </w:t>
      </w:r>
      <w:r w:rsidRPr="00CC72B1">
        <w:t xml:space="preserve"> Ιανουαρίου 2025 </w:t>
      </w:r>
    </w:p>
    <w:p w14:paraId="09DF94A6" w14:textId="77777777" w:rsidR="003E37CC" w:rsidRPr="00CC72B1" w:rsidRDefault="003E37CC" w:rsidP="003E37CC">
      <w:r w:rsidRPr="00CC72B1">
        <w:t xml:space="preserve">Σεβασμιώτατοι, </w:t>
      </w:r>
    </w:p>
    <w:p w14:paraId="615648A5" w14:textId="77777777" w:rsidR="003E37CC" w:rsidRPr="00CC72B1" w:rsidRDefault="003E37CC" w:rsidP="003E37CC">
      <w:r w:rsidRPr="00CC72B1">
        <w:t xml:space="preserve">Σεβαστοί πατέρες, </w:t>
      </w:r>
    </w:p>
    <w:p w14:paraId="462DBF74" w14:textId="77777777" w:rsidR="003E37CC" w:rsidRPr="00CC72B1" w:rsidRDefault="003E37CC" w:rsidP="003E37CC">
      <w:r w:rsidRPr="00CC72B1">
        <w:t xml:space="preserve">Αξιότιμοι κυρίες και κύριοι συνάδελφοι, </w:t>
      </w:r>
    </w:p>
    <w:p w14:paraId="641692FD" w14:textId="77777777" w:rsidR="003E37CC" w:rsidRPr="00CC72B1" w:rsidRDefault="003E37CC" w:rsidP="003E37CC">
      <w:pPr>
        <w:jc w:val="both"/>
      </w:pPr>
      <w:r w:rsidRPr="00CC72B1">
        <w:t xml:space="preserve">Σας ευχαριστούμε θερμά για τη συμμετοχή σας στις εργασίες του πρόσφατου Διεθνούς Συνεδρίου της Θεολογικής Σχολής του ΕΚΠΑ. Προσδώσατε με τη συμμετοχή σας στις εργασίες του τη δέουσα θεολογική και επιστημονική σημασία του εγχειρήματος. </w:t>
      </w:r>
    </w:p>
    <w:p w14:paraId="5111E98C" w14:textId="77777777" w:rsidR="003E37CC" w:rsidRPr="00CC72B1" w:rsidRDefault="003E37CC" w:rsidP="003E37CC">
      <w:pPr>
        <w:jc w:val="both"/>
      </w:pPr>
      <w:r w:rsidRPr="00CC72B1">
        <w:t xml:space="preserve">Προσβλέποντας στο σημαντικό θεολογικό, επιστημονικό και πολιτισμικό αποτύπωμα του εν λόγω Διεθνούς Συνεδρίου της Θεολογικής Σχολής του ΕΚΠΑ με τις περίπου 180 εισηγήσεις του όχι μόνο σε τοπικό, διορθόδοξο αλλά και σε οικουμενικό επίπεδο, χρειάζεται να προχωρήσουμε άμεσα στην έκδοση των Πρακτικών του σε έντυπη και σε ηλεκτρονική μορφή, πιθανόν σε τρεις τόμους. Θεωρούμε ότι η έκδοση αυτή οφείλει να είναι χρηστική, δηλαδή το σχήμα και τα τυποτεχνικά της χαρακτηριστικά να είναι φιλικά προς τον αναγνώστη και τον ερευνητή και να χρησιμοποιείται άνετα για σπουδή και μελέτη. </w:t>
      </w:r>
    </w:p>
    <w:p w14:paraId="37398071" w14:textId="77777777" w:rsidR="003E37CC" w:rsidRPr="00CC72B1" w:rsidRDefault="003E37CC" w:rsidP="003E37CC">
      <w:pPr>
        <w:jc w:val="both"/>
      </w:pPr>
      <w:r w:rsidRPr="00CC72B1">
        <w:t xml:space="preserve">Για τον σκοπό αυτό σας παρακαλούμε να μας αποστείλετε την οριστική μορφή των εισηγήσεών σας, καθώς και σύντομη Περίληψη στην Αγγλική για κάθε εισήγηση, το αργότερο έως τις 30 Απριλίου 2025 σε μορφή word και pdf. Η έκταση των Εισηγήσεων οφείλει να είναι μεταξύ 5000 έως 7000 λέξεων μαζί με τις υποσημειώσεις και παραπομπές, και των Περιλήψεων έως 200 λέξεων. Η γραμματοσειρά να είναι true type (π.χ. Palatino Linotype). Συνιστάται η χρήση του μονοτονικού συστήματος γραφής καθώς ο πολυτονισμός των κειμένων θα γίνει ενιαία. Οι παραπομπές και οι υποσημειώσεις να τίθενται με αριθμητικούς εκθέτες στο κάτω μέρος κάθε σελίδας (Chicago Style). Τα κείμενα δεν χρειάζεται να έχουν πρόσθετη βιβλιογραφία στο τέλος, διότι θα την εμπεριέχουν στις υποσημειώσεις και παραπομπές. </w:t>
      </w:r>
    </w:p>
    <w:p w14:paraId="34014E10" w14:textId="77777777" w:rsidR="003E37CC" w:rsidRDefault="003E37CC" w:rsidP="003E37CC">
      <w:r w:rsidRPr="00CC72B1">
        <w:t xml:space="preserve">Με εξαιρετική τιμή </w:t>
      </w:r>
    </w:p>
    <w:p w14:paraId="0E50B188" w14:textId="701FC8D8" w:rsidR="006F18E7" w:rsidRDefault="006F18E7"/>
    <w:sectPr w:rsidR="006F18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C2516"/>
    <w:multiLevelType w:val="hybridMultilevel"/>
    <w:tmpl w:val="B9045D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4305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6B"/>
    <w:rsid w:val="00195C71"/>
    <w:rsid w:val="003E37CC"/>
    <w:rsid w:val="0063062A"/>
    <w:rsid w:val="006F18E7"/>
    <w:rsid w:val="0077676B"/>
    <w:rsid w:val="007B406A"/>
    <w:rsid w:val="008C1A04"/>
    <w:rsid w:val="008E77DF"/>
    <w:rsid w:val="00A151D5"/>
    <w:rsid w:val="00BF07ED"/>
    <w:rsid w:val="00C828F4"/>
    <w:rsid w:val="00CC72B1"/>
    <w:rsid w:val="00E64486"/>
    <w:rsid w:val="00F76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581D"/>
  <w15:chartTrackingRefBased/>
  <w15:docId w15:val="{87BF3329-8831-44A4-B685-077E3FE8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76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76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7676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767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767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767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767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767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767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676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7676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7676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7676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7676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7676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7676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7676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7676B"/>
    <w:rPr>
      <w:rFonts w:eastAsiaTheme="majorEastAsia" w:cstheme="majorBidi"/>
      <w:color w:val="272727" w:themeColor="text1" w:themeTint="D8"/>
    </w:rPr>
  </w:style>
  <w:style w:type="paragraph" w:styleId="a3">
    <w:name w:val="Title"/>
    <w:basedOn w:val="a"/>
    <w:next w:val="a"/>
    <w:link w:val="Char"/>
    <w:uiPriority w:val="10"/>
    <w:qFormat/>
    <w:rsid w:val="00776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767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676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767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676B"/>
    <w:pPr>
      <w:spacing w:before="160"/>
      <w:jc w:val="center"/>
    </w:pPr>
    <w:rPr>
      <w:i/>
      <w:iCs/>
      <w:color w:val="404040" w:themeColor="text1" w:themeTint="BF"/>
    </w:rPr>
  </w:style>
  <w:style w:type="character" w:customStyle="1" w:styleId="Char1">
    <w:name w:val="Απόσπασμα Char"/>
    <w:basedOn w:val="a0"/>
    <w:link w:val="a5"/>
    <w:uiPriority w:val="29"/>
    <w:rsid w:val="0077676B"/>
    <w:rPr>
      <w:i/>
      <w:iCs/>
      <w:color w:val="404040" w:themeColor="text1" w:themeTint="BF"/>
    </w:rPr>
  </w:style>
  <w:style w:type="paragraph" w:styleId="a6">
    <w:name w:val="List Paragraph"/>
    <w:basedOn w:val="a"/>
    <w:uiPriority w:val="34"/>
    <w:qFormat/>
    <w:rsid w:val="0077676B"/>
    <w:pPr>
      <w:ind w:left="720"/>
      <w:contextualSpacing/>
    </w:pPr>
  </w:style>
  <w:style w:type="character" w:styleId="a7">
    <w:name w:val="Intense Emphasis"/>
    <w:basedOn w:val="a0"/>
    <w:uiPriority w:val="21"/>
    <w:qFormat/>
    <w:rsid w:val="0077676B"/>
    <w:rPr>
      <w:i/>
      <w:iCs/>
      <w:color w:val="0F4761" w:themeColor="accent1" w:themeShade="BF"/>
    </w:rPr>
  </w:style>
  <w:style w:type="paragraph" w:styleId="a8">
    <w:name w:val="Intense Quote"/>
    <w:basedOn w:val="a"/>
    <w:next w:val="a"/>
    <w:link w:val="Char2"/>
    <w:uiPriority w:val="30"/>
    <w:qFormat/>
    <w:rsid w:val="00776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7676B"/>
    <w:rPr>
      <w:i/>
      <w:iCs/>
      <w:color w:val="0F4761" w:themeColor="accent1" w:themeShade="BF"/>
    </w:rPr>
  </w:style>
  <w:style w:type="character" w:styleId="a9">
    <w:name w:val="Intense Reference"/>
    <w:basedOn w:val="a0"/>
    <w:uiPriority w:val="32"/>
    <w:qFormat/>
    <w:rsid w:val="0077676B"/>
    <w:rPr>
      <w:b/>
      <w:bCs/>
      <w:smallCaps/>
      <w:color w:val="0F4761" w:themeColor="accent1" w:themeShade="BF"/>
      <w:spacing w:val="5"/>
    </w:rPr>
  </w:style>
  <w:style w:type="character" w:styleId="-">
    <w:name w:val="Hyperlink"/>
    <w:aliases w:val="Δεσμός"/>
    <w:basedOn w:val="a0"/>
    <w:uiPriority w:val="99"/>
    <w:qFormat/>
    <w:rsid w:val="00776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16986">
      <w:bodyDiv w:val="1"/>
      <w:marLeft w:val="0"/>
      <w:marRight w:val="0"/>
      <w:marTop w:val="0"/>
      <w:marBottom w:val="0"/>
      <w:divBdr>
        <w:top w:val="none" w:sz="0" w:space="0" w:color="auto"/>
        <w:left w:val="none" w:sz="0" w:space="0" w:color="auto"/>
        <w:bottom w:val="none" w:sz="0" w:space="0" w:color="auto"/>
        <w:right w:val="none" w:sz="0" w:space="0" w:color="auto"/>
      </w:divBdr>
      <w:divsChild>
        <w:div w:id="1269970369">
          <w:marLeft w:val="0"/>
          <w:marRight w:val="0"/>
          <w:marTop w:val="0"/>
          <w:marBottom w:val="0"/>
          <w:divBdr>
            <w:top w:val="none" w:sz="0" w:space="0" w:color="auto"/>
            <w:left w:val="none" w:sz="0" w:space="0" w:color="auto"/>
            <w:bottom w:val="none" w:sz="0" w:space="0" w:color="auto"/>
            <w:right w:val="none" w:sz="0" w:space="0" w:color="auto"/>
          </w:divBdr>
          <w:divsChild>
            <w:div w:id="12733648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594307">
      <w:bodyDiv w:val="1"/>
      <w:marLeft w:val="0"/>
      <w:marRight w:val="0"/>
      <w:marTop w:val="0"/>
      <w:marBottom w:val="0"/>
      <w:divBdr>
        <w:top w:val="none" w:sz="0" w:space="0" w:color="auto"/>
        <w:left w:val="none" w:sz="0" w:space="0" w:color="auto"/>
        <w:bottom w:val="none" w:sz="0" w:space="0" w:color="auto"/>
        <w:right w:val="none" w:sz="0" w:space="0" w:color="auto"/>
      </w:divBdr>
      <w:divsChild>
        <w:div w:id="1038236475">
          <w:marLeft w:val="0"/>
          <w:marRight w:val="0"/>
          <w:marTop w:val="0"/>
          <w:marBottom w:val="0"/>
          <w:divBdr>
            <w:top w:val="none" w:sz="0" w:space="0" w:color="auto"/>
            <w:left w:val="none" w:sz="0" w:space="0" w:color="auto"/>
            <w:bottom w:val="none" w:sz="0" w:space="0" w:color="auto"/>
            <w:right w:val="none" w:sz="0" w:space="0" w:color="auto"/>
          </w:divBdr>
          <w:divsChild>
            <w:div w:id="8232777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931;&#937;&#932;&#919;&#929;&#919;&#931;\AppData\Local\Temp\&#916;.&#928;.&#924;.&#931;.%20%5b&#935;&#917;4%5d%20%22&#917;&#955;&#955;&#940;&#948;&#945;:%20&#917;&#954;&#954;&#955;&#951;&#963;&#953;&#945;&#963;&#964;&#953;&#954;&#942;%20&#921;&#963;&#964;&#959;&#961;&#943;&#945;%20&amp;%20&#928;&#959;&#955;&#953;&#964;&#953;&#963;&#956;&#972;&#962;%2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486</Words>
  <Characters>2629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8</cp:revision>
  <dcterms:created xsi:type="dcterms:W3CDTF">2025-02-23T10:57:00Z</dcterms:created>
  <dcterms:modified xsi:type="dcterms:W3CDTF">2025-03-02T19:19:00Z</dcterms:modified>
</cp:coreProperties>
</file>