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ECD7" w14:textId="77777777" w:rsidR="00121824" w:rsidRDefault="00121824" w:rsidP="00121824">
      <w:pPr>
        <w:pBdr>
          <w:top w:val="single" w:sz="2" w:space="1" w:color="000000"/>
        </w:pBdr>
        <w:ind w:right="57"/>
        <w:jc w:val="both"/>
        <w:outlineLvl w:val="0"/>
      </w:pPr>
      <w:r>
        <w:t>Με την παρούσα Επιστολή ευχαριστούμε το Ταξιδιωτικό Γραφείο</w:t>
      </w:r>
      <w:r w:rsidRPr="00670D5D">
        <w:t xml:space="preserve"> </w:t>
      </w:r>
      <w:r>
        <w:rPr>
          <w:lang w:val="en-US"/>
        </w:rPr>
        <w:t>HIMALAYA</w:t>
      </w:r>
      <w:r w:rsidRPr="00670D5D">
        <w:t xml:space="preserve"> </w:t>
      </w:r>
      <w:r>
        <w:rPr>
          <w:lang w:val="en-US"/>
        </w:rPr>
        <w:t>TRAVELS</w:t>
      </w:r>
      <w:r w:rsidRPr="00670D5D">
        <w:t xml:space="preserve"> </w:t>
      </w:r>
      <w:r>
        <w:t xml:space="preserve"> για την επιτυχή συνδιοργάνωση με το ΕΚΠΑ της εκπαιδευτικής εκδρομής των μεταπτυχιακών Φοιτητών στην Πάτμο την εβδομάδα 07-10.05.2024 με σκοπό την σπουδή στο βιβλίο της Αποκαλύψεως του Ιωάννη. Στο πλαίσιο αυτό επισκεφθήκαμε τις Μονές</w:t>
      </w:r>
      <w:r w:rsidRPr="00670D5D">
        <w:t xml:space="preserve"> </w:t>
      </w:r>
      <w:r>
        <w:t xml:space="preserve">της Νήσου και ιδιαιτέρως την </w:t>
      </w:r>
      <w:r>
        <w:rPr>
          <w:rStyle w:val="aa"/>
        </w:rPr>
        <w:t>ΙΕΡΑ</w:t>
      </w:r>
      <w:r>
        <w:t xml:space="preserve"> ΒΑΣΙΛΙΚΗ, ΠΑΤΡΙΑΡΧΙΚΗ ΚΑΙ ΣΤΑΥΡΟΠΗΓΙΑΚΗ ΚΟΙΝΟΒΙΑΚΗ </w:t>
      </w:r>
      <w:r>
        <w:rPr>
          <w:rStyle w:val="aa"/>
        </w:rPr>
        <w:t>ΜΟΝΗ ΑΓΙΟΥ</w:t>
      </w:r>
      <w:r>
        <w:t xml:space="preserve"> ΙΩΑΝΝΟΥ ΤΟΥ </w:t>
      </w:r>
      <w:r>
        <w:rPr>
          <w:rStyle w:val="aa"/>
        </w:rPr>
        <w:t>ΘΕΟΛΟΓΟΥ</w:t>
      </w:r>
      <w:r>
        <w:t xml:space="preserve"> ΚΑΙ ΕΥΑΓΓΕΛΙΣΤΟΥ, όπου και είχαμε την μοναδική ευκαιρία ξενάγησης στη Βιβλιοθήκη της Μονής και την μύηση στις εργασίες συντήρησης των κειμηλίων και ιδιαιτέρως των Χειρογράφων. Ταυτόχρονα με την ευκαιρία της εορτής του αγίου Ιωάννη Θεολόγου συμμετείχαμε ενεργά σε πολλές λατρευτικές εκδηλώσεις αποκομίζοντας πλήθος εμπειριών και βιωμάτων. Αυτή η εκδρομή αποτελεί τη συνέχεια αντίστοιχου εκπαιδευτικού ταξιδιού το προηγούμενο έτος 2023 στην Μικρά Ασία και τις Εκκλησίες της Αποκαλύψεως, όπου επίσης και ξενάγηση και η διοργάνωση εν γένει ήταν υποδειγματική. Επιθυμούμε όλοι οι συμμετέχοντες ως μέλη της πανεπιστημιακής Κοινότητας να εκφράσουμε την ευγνωμοσύνη μας στο συγκεκριμένο Γραφείο, τους διευθυντές αυτού Γεώργιο Δημόπουλο και Μαρκέλα Δημοπούλου όπως επίσης και την κ. Ελένη Κουλιούρα για την ουσιαστική συνδρομή στην επιτυχή έκβαση αυτού του βιωματικού Πρότζεκτ του Τμήματος Κοινωνικής Θεολογίας και Θρησκειολογίας του ΕΚΠΑ.</w:t>
      </w:r>
    </w:p>
    <w:p w14:paraId="689A6E3E" w14:textId="77777777" w:rsidR="00195C71" w:rsidRDefault="00195C71"/>
    <w:sectPr w:rsidR="00195C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24"/>
    <w:rsid w:val="00021624"/>
    <w:rsid w:val="00121824"/>
    <w:rsid w:val="00195C71"/>
    <w:rsid w:val="00A151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C3A5"/>
  <w15:chartTrackingRefBased/>
  <w15:docId w15:val="{2403F668-EC06-43B0-AAF2-1ABE8062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824"/>
    <w:pPr>
      <w:suppressAutoHyphens/>
      <w:spacing w:after="200" w:line="276" w:lineRule="auto"/>
    </w:pPr>
    <w:rPr>
      <w:rFonts w:ascii="Times New Roman" w:eastAsia="Calibri" w:hAnsi="Times New Roman" w:cs="Times New Roman"/>
      <w:sz w:val="24"/>
      <w:szCs w:val="24"/>
    </w:rPr>
  </w:style>
  <w:style w:type="paragraph" w:styleId="1">
    <w:name w:val="heading 1"/>
    <w:basedOn w:val="a"/>
    <w:next w:val="a"/>
    <w:link w:val="1Char"/>
    <w:uiPriority w:val="9"/>
    <w:qFormat/>
    <w:rsid w:val="00121824"/>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1824"/>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1824"/>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121824"/>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5">
    <w:name w:val="heading 5"/>
    <w:basedOn w:val="a"/>
    <w:next w:val="a"/>
    <w:link w:val="5Char"/>
    <w:uiPriority w:val="9"/>
    <w:semiHidden/>
    <w:unhideWhenUsed/>
    <w:qFormat/>
    <w:rsid w:val="00121824"/>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6">
    <w:name w:val="heading 6"/>
    <w:basedOn w:val="a"/>
    <w:next w:val="a"/>
    <w:link w:val="6Char"/>
    <w:uiPriority w:val="9"/>
    <w:semiHidden/>
    <w:unhideWhenUsed/>
    <w:qFormat/>
    <w:rsid w:val="00121824"/>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sz w:val="22"/>
      <w:szCs w:val="22"/>
    </w:rPr>
  </w:style>
  <w:style w:type="paragraph" w:styleId="7">
    <w:name w:val="heading 7"/>
    <w:basedOn w:val="a"/>
    <w:next w:val="a"/>
    <w:link w:val="7Char"/>
    <w:uiPriority w:val="9"/>
    <w:semiHidden/>
    <w:unhideWhenUsed/>
    <w:qFormat/>
    <w:rsid w:val="00121824"/>
    <w:pPr>
      <w:keepNext/>
      <w:keepLines/>
      <w:suppressAutoHyphens w:val="0"/>
      <w:spacing w:before="40" w:after="0" w:line="259" w:lineRule="auto"/>
      <w:outlineLvl w:val="6"/>
    </w:pPr>
    <w:rPr>
      <w:rFonts w:asciiTheme="minorHAnsi" w:eastAsiaTheme="majorEastAsia" w:hAnsiTheme="minorHAnsi" w:cstheme="majorBidi"/>
      <w:color w:val="595959" w:themeColor="text1" w:themeTint="A6"/>
      <w:sz w:val="22"/>
      <w:szCs w:val="22"/>
    </w:rPr>
  </w:style>
  <w:style w:type="paragraph" w:styleId="8">
    <w:name w:val="heading 8"/>
    <w:basedOn w:val="a"/>
    <w:next w:val="a"/>
    <w:link w:val="8Char"/>
    <w:uiPriority w:val="9"/>
    <w:semiHidden/>
    <w:unhideWhenUsed/>
    <w:qFormat/>
    <w:rsid w:val="00121824"/>
    <w:pPr>
      <w:keepNext/>
      <w:keepLines/>
      <w:suppressAutoHyphens w:val="0"/>
      <w:spacing w:after="0" w:line="259" w:lineRule="auto"/>
      <w:outlineLvl w:val="7"/>
    </w:pPr>
    <w:rPr>
      <w:rFonts w:asciiTheme="minorHAnsi" w:eastAsiaTheme="majorEastAsia" w:hAnsiTheme="minorHAnsi" w:cstheme="majorBidi"/>
      <w:i/>
      <w:iCs/>
      <w:color w:val="272727" w:themeColor="text1" w:themeTint="D8"/>
      <w:sz w:val="22"/>
      <w:szCs w:val="22"/>
    </w:rPr>
  </w:style>
  <w:style w:type="paragraph" w:styleId="9">
    <w:name w:val="heading 9"/>
    <w:basedOn w:val="a"/>
    <w:next w:val="a"/>
    <w:link w:val="9Char"/>
    <w:uiPriority w:val="9"/>
    <w:semiHidden/>
    <w:unhideWhenUsed/>
    <w:qFormat/>
    <w:rsid w:val="00121824"/>
    <w:pPr>
      <w:keepNext/>
      <w:keepLines/>
      <w:suppressAutoHyphens w:val="0"/>
      <w:spacing w:after="0" w:line="259" w:lineRule="auto"/>
      <w:outlineLvl w:val="8"/>
    </w:pPr>
    <w:rPr>
      <w:rFonts w:asciiTheme="minorHAnsi" w:eastAsiaTheme="majorEastAsia" w:hAnsiTheme="minorHAnsi" w:cstheme="majorBidi"/>
      <w:color w:val="272727" w:themeColor="text1" w:themeTint="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182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182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182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182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182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182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182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182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1824"/>
    <w:rPr>
      <w:rFonts w:eastAsiaTheme="majorEastAsia" w:cstheme="majorBidi"/>
      <w:color w:val="272727" w:themeColor="text1" w:themeTint="D8"/>
    </w:rPr>
  </w:style>
  <w:style w:type="paragraph" w:styleId="a3">
    <w:name w:val="Title"/>
    <w:basedOn w:val="a"/>
    <w:next w:val="a"/>
    <w:link w:val="Char"/>
    <w:uiPriority w:val="10"/>
    <w:qFormat/>
    <w:rsid w:val="00121824"/>
    <w:pPr>
      <w:suppressAutoHyphens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18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1824"/>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1218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1824"/>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Char1">
    <w:name w:val="Απόσπασμα Char"/>
    <w:basedOn w:val="a0"/>
    <w:link w:val="a5"/>
    <w:uiPriority w:val="29"/>
    <w:rsid w:val="00121824"/>
    <w:rPr>
      <w:i/>
      <w:iCs/>
      <w:color w:val="404040" w:themeColor="text1" w:themeTint="BF"/>
    </w:rPr>
  </w:style>
  <w:style w:type="paragraph" w:styleId="a6">
    <w:name w:val="List Paragraph"/>
    <w:basedOn w:val="a"/>
    <w:uiPriority w:val="34"/>
    <w:qFormat/>
    <w:rsid w:val="00121824"/>
    <w:pPr>
      <w:suppressAutoHyphens w:val="0"/>
      <w:spacing w:after="160" w:line="259" w:lineRule="auto"/>
      <w:ind w:left="720"/>
      <w:contextualSpacing/>
    </w:pPr>
    <w:rPr>
      <w:rFonts w:asciiTheme="minorHAnsi" w:eastAsiaTheme="minorHAnsi" w:hAnsiTheme="minorHAnsi" w:cstheme="minorBidi"/>
      <w:sz w:val="22"/>
      <w:szCs w:val="22"/>
    </w:rPr>
  </w:style>
  <w:style w:type="character" w:styleId="a7">
    <w:name w:val="Intense Emphasis"/>
    <w:basedOn w:val="a0"/>
    <w:uiPriority w:val="21"/>
    <w:qFormat/>
    <w:rsid w:val="00121824"/>
    <w:rPr>
      <w:i/>
      <w:iCs/>
      <w:color w:val="0F4761" w:themeColor="accent1" w:themeShade="BF"/>
    </w:rPr>
  </w:style>
  <w:style w:type="paragraph" w:styleId="a8">
    <w:name w:val="Intense Quote"/>
    <w:basedOn w:val="a"/>
    <w:next w:val="a"/>
    <w:link w:val="Char2"/>
    <w:uiPriority w:val="30"/>
    <w:qFormat/>
    <w:rsid w:val="00121824"/>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Char2">
    <w:name w:val="Έντονο απόσπ. Char"/>
    <w:basedOn w:val="a0"/>
    <w:link w:val="a8"/>
    <w:uiPriority w:val="30"/>
    <w:rsid w:val="00121824"/>
    <w:rPr>
      <w:i/>
      <w:iCs/>
      <w:color w:val="0F4761" w:themeColor="accent1" w:themeShade="BF"/>
    </w:rPr>
  </w:style>
  <w:style w:type="character" w:styleId="a9">
    <w:name w:val="Intense Reference"/>
    <w:basedOn w:val="a0"/>
    <w:uiPriority w:val="32"/>
    <w:qFormat/>
    <w:rsid w:val="00121824"/>
    <w:rPr>
      <w:b/>
      <w:bCs/>
      <w:smallCaps/>
      <w:color w:val="0F4761" w:themeColor="accent1" w:themeShade="BF"/>
      <w:spacing w:val="5"/>
    </w:rPr>
  </w:style>
  <w:style w:type="character" w:styleId="aa">
    <w:name w:val="Emphasis"/>
    <w:uiPriority w:val="20"/>
    <w:qFormat/>
    <w:rsid w:val="001218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1148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1</cp:revision>
  <dcterms:created xsi:type="dcterms:W3CDTF">2025-06-23T09:02:00Z</dcterms:created>
  <dcterms:modified xsi:type="dcterms:W3CDTF">2025-06-23T09:03:00Z</dcterms:modified>
</cp:coreProperties>
</file>