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679" w:rsidRPr="00C65679" w:rsidRDefault="00C65679" w:rsidP="00C65679">
      <w:pPr>
        <w:spacing w:after="0" w:line="240" w:lineRule="auto"/>
        <w:jc w:val="center"/>
        <w:rPr>
          <w:rFonts w:ascii="Times New Roman" w:hAnsi="Times New Roman" w:cs="Times New Roman"/>
          <w:b/>
          <w:sz w:val="28"/>
          <w:szCs w:val="28"/>
          <w:lang w:val="en-US"/>
        </w:rPr>
      </w:pPr>
      <w:r w:rsidRPr="00C65679">
        <w:rPr>
          <w:rFonts w:ascii="Times New Roman" w:hAnsi="Times New Roman" w:cs="Times New Roman"/>
          <w:b/>
          <w:sz w:val="28"/>
          <w:szCs w:val="28"/>
          <w:lang w:val="en-US"/>
        </w:rPr>
        <w:t>Ders Planı</w:t>
      </w:r>
    </w:p>
    <w:p w:rsidR="00C65679" w:rsidRPr="00C65679" w:rsidRDefault="00C65679" w:rsidP="00C65679">
      <w:pPr>
        <w:spacing w:after="0" w:line="240" w:lineRule="auto"/>
        <w:jc w:val="center"/>
        <w:rPr>
          <w:rFonts w:ascii="Times New Roman" w:hAnsi="Times New Roman" w:cs="Times New Roman"/>
          <w:b/>
          <w:sz w:val="28"/>
          <w:szCs w:val="28"/>
          <w:lang w:val="en-US"/>
        </w:rPr>
      </w:pPr>
      <w:r w:rsidRPr="00C65679">
        <w:rPr>
          <w:rFonts w:ascii="Times New Roman" w:hAnsi="Times New Roman" w:cs="Times New Roman"/>
          <w:b/>
          <w:sz w:val="28"/>
          <w:szCs w:val="28"/>
          <w:lang w:val="en-US"/>
        </w:rPr>
        <w:t>Ben ve Dünya</w:t>
      </w:r>
    </w:p>
    <w:p w:rsidR="00C65679" w:rsidRPr="00C65679" w:rsidRDefault="00C65679" w:rsidP="00C65679">
      <w:pPr>
        <w:spacing w:after="0" w:line="240" w:lineRule="auto"/>
        <w:jc w:val="center"/>
        <w:rPr>
          <w:rFonts w:ascii="Times New Roman" w:hAnsi="Times New Roman" w:cs="Times New Roman"/>
          <w:b/>
          <w:sz w:val="28"/>
          <w:szCs w:val="28"/>
          <w:lang w:val="en-US"/>
        </w:rPr>
      </w:pPr>
      <w:r w:rsidRPr="00C65679">
        <w:rPr>
          <w:rFonts w:ascii="Times New Roman" w:hAnsi="Times New Roman" w:cs="Times New Roman"/>
          <w:b/>
          <w:sz w:val="28"/>
          <w:szCs w:val="28"/>
          <w:lang w:val="en-US"/>
        </w:rPr>
        <w:t>İletişim ve Arkadaşlık</w:t>
      </w:r>
    </w:p>
    <w:p w:rsidR="00C65679" w:rsidRDefault="00C65679" w:rsidP="00C65679">
      <w:pPr>
        <w:jc w:val="both"/>
        <w:rPr>
          <w:rFonts w:ascii="Times New Roman" w:hAnsi="Times New Roman" w:cs="Times New Roman"/>
          <w:sz w:val="24"/>
          <w:szCs w:val="24"/>
          <w:lang w:val="en-US"/>
        </w:rPr>
      </w:pP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1. </w:t>
      </w:r>
      <w:r w:rsidRPr="00C65679">
        <w:rPr>
          <w:rFonts w:ascii="Times New Roman" w:hAnsi="Times New Roman" w:cs="Times New Roman"/>
          <w:b/>
          <w:sz w:val="24"/>
          <w:szCs w:val="24"/>
          <w:lang w:val="en-US"/>
        </w:rPr>
        <w:t>Tema:</w:t>
      </w:r>
      <w:r w:rsidRPr="00C65679">
        <w:rPr>
          <w:rFonts w:ascii="Times New Roman" w:hAnsi="Times New Roman" w:cs="Times New Roman"/>
          <w:sz w:val="24"/>
          <w:szCs w:val="24"/>
          <w:lang w:val="en-US"/>
        </w:rPr>
        <w:t xml:space="preserve"> Ben ve Dünya: İletişim ve Arkadaşlık</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2. </w:t>
      </w:r>
      <w:r w:rsidRPr="00C65679">
        <w:rPr>
          <w:rFonts w:ascii="Times New Roman" w:hAnsi="Times New Roman" w:cs="Times New Roman"/>
          <w:b/>
          <w:sz w:val="24"/>
          <w:szCs w:val="24"/>
          <w:lang w:val="en-US"/>
        </w:rPr>
        <w:t>Sınıf:</w:t>
      </w:r>
      <w:r w:rsidRPr="00C65679">
        <w:rPr>
          <w:rFonts w:ascii="Times New Roman" w:hAnsi="Times New Roman" w:cs="Times New Roman"/>
          <w:sz w:val="24"/>
          <w:szCs w:val="24"/>
          <w:lang w:val="en-US"/>
        </w:rPr>
        <w:t xml:space="preserve"> 6. Sınıf</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3. </w:t>
      </w:r>
      <w:r w:rsidRPr="00C65679">
        <w:rPr>
          <w:rFonts w:ascii="Times New Roman" w:hAnsi="Times New Roman" w:cs="Times New Roman"/>
          <w:b/>
          <w:sz w:val="24"/>
          <w:szCs w:val="24"/>
          <w:lang w:val="en-US"/>
        </w:rPr>
        <w:t>Ders Türü:</w:t>
      </w:r>
      <w:r w:rsidRPr="00C65679">
        <w:rPr>
          <w:rFonts w:ascii="Times New Roman" w:hAnsi="Times New Roman" w:cs="Times New Roman"/>
          <w:sz w:val="24"/>
          <w:szCs w:val="24"/>
          <w:lang w:val="en-US"/>
        </w:rPr>
        <w:t xml:space="preserve"> Birleşik Ders</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4. </w:t>
      </w:r>
      <w:r w:rsidRPr="00C65679">
        <w:rPr>
          <w:rFonts w:ascii="Times New Roman" w:hAnsi="Times New Roman" w:cs="Times New Roman"/>
          <w:b/>
          <w:sz w:val="24"/>
          <w:szCs w:val="24"/>
          <w:lang w:val="en-US"/>
        </w:rPr>
        <w:t>Süre:</w:t>
      </w:r>
      <w:r w:rsidRPr="00C65679">
        <w:rPr>
          <w:rFonts w:ascii="Times New Roman" w:hAnsi="Times New Roman" w:cs="Times New Roman"/>
          <w:sz w:val="24"/>
          <w:szCs w:val="24"/>
          <w:lang w:val="en-US"/>
        </w:rPr>
        <w:t xml:space="preserve"> 45 dakika</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5. </w:t>
      </w:r>
      <w:r w:rsidRPr="00C65679">
        <w:rPr>
          <w:rFonts w:ascii="Times New Roman" w:hAnsi="Times New Roman" w:cs="Times New Roman"/>
          <w:b/>
          <w:sz w:val="24"/>
          <w:szCs w:val="24"/>
          <w:lang w:val="en-US"/>
        </w:rPr>
        <w:t>Temel Terimler:</w:t>
      </w:r>
      <w:r w:rsidRPr="00C65679">
        <w:rPr>
          <w:rFonts w:ascii="Times New Roman" w:hAnsi="Times New Roman" w:cs="Times New Roman"/>
          <w:sz w:val="24"/>
          <w:szCs w:val="24"/>
          <w:lang w:val="en-US"/>
        </w:rPr>
        <w:t xml:space="preserve"> dünya, ülke, kültür, iletişim, kültürlerarası, geleneksel, dini iletişim, kültürel selamlaşmalar, dostluk</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6. </w:t>
      </w:r>
      <w:r w:rsidRPr="00C65679">
        <w:rPr>
          <w:rFonts w:ascii="Times New Roman" w:hAnsi="Times New Roman" w:cs="Times New Roman"/>
          <w:b/>
          <w:sz w:val="24"/>
          <w:szCs w:val="24"/>
          <w:lang w:val="en-US"/>
        </w:rPr>
        <w:t>Pedagojik Yöntemler:</w:t>
      </w:r>
      <w:r w:rsidRPr="00C65679">
        <w:rPr>
          <w:rFonts w:ascii="Times New Roman" w:hAnsi="Times New Roman" w:cs="Times New Roman"/>
          <w:sz w:val="24"/>
          <w:szCs w:val="24"/>
          <w:lang w:val="en-US"/>
        </w:rPr>
        <w:t xml:space="preserve"> hikaye anlatımı, sunum, tartışma, diyalog, grup çalışması, yansıtma, bireysel çalışma, rol yapma</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7. </w:t>
      </w:r>
      <w:r w:rsidRPr="00C65679">
        <w:rPr>
          <w:rFonts w:ascii="Times New Roman" w:hAnsi="Times New Roman" w:cs="Times New Roman"/>
          <w:b/>
          <w:sz w:val="24"/>
          <w:szCs w:val="24"/>
          <w:lang w:val="en-US"/>
        </w:rPr>
        <w:t>Araçlar:</w:t>
      </w:r>
      <w:r w:rsidRPr="00C65679">
        <w:rPr>
          <w:rFonts w:ascii="Times New Roman" w:hAnsi="Times New Roman" w:cs="Times New Roman"/>
          <w:sz w:val="24"/>
          <w:szCs w:val="24"/>
          <w:lang w:val="en-US"/>
        </w:rPr>
        <w:t xml:space="preserve"> tahta (etkileşimli veya değil), kalemler, dizüstü bilgisayar/bilgisayar, multimedya (ekran/projektör), ppt sunumu, flipchart (isteğe bağlı), rol yapma ifadeleri içeren kartlar</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8. </w:t>
      </w:r>
      <w:r w:rsidRPr="00C65679">
        <w:rPr>
          <w:rFonts w:ascii="Times New Roman" w:hAnsi="Times New Roman" w:cs="Times New Roman"/>
          <w:b/>
          <w:sz w:val="24"/>
          <w:szCs w:val="24"/>
          <w:lang w:val="en-US"/>
        </w:rPr>
        <w:t>Amaçlar:</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Eğitsel:</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Öğrenciler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Farklı kültürlerden yaygın selamlaşmaları ve jestleri hatırlarlar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Farklı jestlerin anlamını açıklarlar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Farklı iletişim stillerini tanımlar ve karşılaştırırlar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Yapıcı iletişim ve dostluğa odaklanarak bir senaryo canlandırırlar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Kültürlerarası veya dostluk etkileşimlerinde ortaya çıkabilecek olası yanlış anlamaları belirlerler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Kültürlerarası dostlukları sürdürmek için hangi iletişim stratejilerinin en etkili olduğunu değerlendirirler</w:t>
      </w:r>
    </w:p>
    <w:p w:rsidR="00C65679" w:rsidRPr="00C65679" w:rsidRDefault="00C65679" w:rsidP="00C65679">
      <w:pPr>
        <w:pStyle w:val="a3"/>
        <w:numPr>
          <w:ilvl w:val="0"/>
          <w:numId w:val="1"/>
        </w:num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Açık, nazik ve kültürel olarak bilinçli ipuçları içeren bir “Dostluk Rehberi” oluştururlar İletişim</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Biçimlendirici:</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Öğrenciler</w:t>
      </w:r>
    </w:p>
    <w:p w:rsidR="00C65679" w:rsidRPr="00A10277" w:rsidRDefault="00C65679" w:rsidP="00A10277">
      <w:pPr>
        <w:pStyle w:val="a3"/>
        <w:numPr>
          <w:ilvl w:val="0"/>
          <w:numId w:val="2"/>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Selamlaşma, jestler ve iletişim tarzlarındaki kültürel farklılıkların farkındadırlar.</w:t>
      </w:r>
    </w:p>
    <w:p w:rsidR="00C65679" w:rsidRPr="00A10277" w:rsidRDefault="00C65679" w:rsidP="00A10277">
      <w:pPr>
        <w:pStyle w:val="a3"/>
        <w:numPr>
          <w:ilvl w:val="0"/>
          <w:numId w:val="2"/>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Farklı kültürlerden arkadaşlarına ve akranlarına karşı empati gösterirler.</w:t>
      </w:r>
    </w:p>
    <w:p w:rsidR="00C65679" w:rsidRPr="00A10277" w:rsidRDefault="00C65679" w:rsidP="00A10277">
      <w:pPr>
        <w:pStyle w:val="a3"/>
        <w:numPr>
          <w:ilvl w:val="0"/>
          <w:numId w:val="2"/>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Başkalarının bakış açılarını dikkatlice dinler ve düşünceli bir şekilde yanıt verirler.</w:t>
      </w:r>
    </w:p>
    <w:p w:rsidR="00C65679" w:rsidRPr="00C65679" w:rsidRDefault="00C65679" w:rsidP="00C65679">
      <w:pPr>
        <w:jc w:val="both"/>
        <w:rPr>
          <w:rFonts w:ascii="Times New Roman" w:hAnsi="Times New Roman" w:cs="Times New Roman"/>
          <w:sz w:val="24"/>
          <w:szCs w:val="24"/>
          <w:lang w:val="en-US"/>
        </w:rPr>
      </w:pPr>
    </w:p>
    <w:p w:rsidR="00C65679" w:rsidRPr="00A10277" w:rsidRDefault="00C65679" w:rsidP="00C65679">
      <w:pPr>
        <w:pStyle w:val="a3"/>
        <w:numPr>
          <w:ilvl w:val="0"/>
          <w:numId w:val="2"/>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Arkadaşlık ve nezaketi ifade etmenin çeşitli yollarına saygı duymanın önemini takdir ederler.</w:t>
      </w:r>
    </w:p>
    <w:p w:rsidR="00C65679" w:rsidRPr="00A10277" w:rsidRDefault="00C65679" w:rsidP="00C65679">
      <w:pPr>
        <w:pStyle w:val="a3"/>
        <w:numPr>
          <w:ilvl w:val="0"/>
          <w:numId w:val="2"/>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Kişisel duygularını ve sınırlarını ifade ederken kararlılık ile empatiyi dengelerler.</w:t>
      </w:r>
    </w:p>
    <w:p w:rsidR="00C65679" w:rsidRPr="00A10277" w:rsidRDefault="00C65679" w:rsidP="00C65679">
      <w:pPr>
        <w:pStyle w:val="a3"/>
        <w:numPr>
          <w:ilvl w:val="0"/>
          <w:numId w:val="2"/>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Günlük etkileşimlerde tutarlı, saygılı, empatik ve kültürel olarak bilinçli iletişim sergilerler.</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9. </w:t>
      </w:r>
      <w:r w:rsidRPr="00A10277">
        <w:rPr>
          <w:rFonts w:ascii="Times New Roman" w:hAnsi="Times New Roman" w:cs="Times New Roman"/>
          <w:b/>
          <w:sz w:val="24"/>
          <w:szCs w:val="24"/>
          <w:lang w:val="en-US"/>
        </w:rPr>
        <w:t>Disiplinlerarası bağlantılar:</w:t>
      </w:r>
      <w:r w:rsidRPr="00C65679">
        <w:rPr>
          <w:rFonts w:ascii="Times New Roman" w:hAnsi="Times New Roman" w:cs="Times New Roman"/>
          <w:sz w:val="24"/>
          <w:szCs w:val="24"/>
          <w:lang w:val="en-US"/>
        </w:rPr>
        <w:t xml:space="preserve"> Sosyal bilgiler</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xml:space="preserve">10. </w:t>
      </w:r>
      <w:r w:rsidRPr="00A10277">
        <w:rPr>
          <w:rFonts w:ascii="Times New Roman" w:hAnsi="Times New Roman" w:cs="Times New Roman"/>
          <w:b/>
          <w:sz w:val="24"/>
          <w:szCs w:val="24"/>
          <w:lang w:val="en-US"/>
        </w:rPr>
        <w:t xml:space="preserve">Ders içi bağlantılar: </w:t>
      </w:r>
      <w:r w:rsidRPr="00C65679">
        <w:rPr>
          <w:rFonts w:ascii="Times New Roman" w:hAnsi="Times New Roman" w:cs="Times New Roman"/>
          <w:sz w:val="24"/>
          <w:szCs w:val="24"/>
          <w:lang w:val="en-US"/>
        </w:rPr>
        <w:t>"Ben ve diğerleri", "Ben ve toplum", "Başkalarını destekliyorum", "Ben ve çevrem" temaları ve "Ben ve dünya" temasının diğer modülleriyle ilgili ders planlarıyla</w:t>
      </w:r>
    </w:p>
    <w:p w:rsidR="00C65679" w:rsidRPr="00A10277" w:rsidRDefault="00C65679" w:rsidP="00C65679">
      <w:pPr>
        <w:jc w:val="both"/>
        <w:rPr>
          <w:rFonts w:ascii="Times New Roman" w:hAnsi="Times New Roman" w:cs="Times New Roman"/>
          <w:b/>
          <w:sz w:val="24"/>
          <w:szCs w:val="24"/>
          <w:lang w:val="en-US"/>
        </w:rPr>
      </w:pPr>
      <w:r w:rsidRPr="00C65679">
        <w:rPr>
          <w:rFonts w:ascii="Times New Roman" w:hAnsi="Times New Roman" w:cs="Times New Roman"/>
          <w:sz w:val="24"/>
          <w:szCs w:val="24"/>
          <w:lang w:val="en-US"/>
        </w:rPr>
        <w:t xml:space="preserve">11. </w:t>
      </w:r>
      <w:r w:rsidRPr="00A10277">
        <w:rPr>
          <w:rFonts w:ascii="Times New Roman" w:hAnsi="Times New Roman" w:cs="Times New Roman"/>
          <w:b/>
          <w:sz w:val="24"/>
          <w:szCs w:val="24"/>
          <w:lang w:val="en-US"/>
        </w:rPr>
        <w:t>Beklenen sonuçlar:</w:t>
      </w:r>
    </w:p>
    <w:p w:rsidR="00C65679" w:rsidRPr="00A10277" w:rsidRDefault="00C65679" w:rsidP="00A10277">
      <w:pPr>
        <w:pStyle w:val="a3"/>
        <w:numPr>
          <w:ilvl w:val="0"/>
          <w:numId w:val="3"/>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Öğrenciler farklı kültürlerdeki yaygın selamlaşma ve jestleri tanımlar ve açıklar ve bunların kendi kültürlerinden nasıl farklı olabileceğini fark eder</w:t>
      </w:r>
    </w:p>
    <w:p w:rsidR="00C65679" w:rsidRPr="00A10277" w:rsidRDefault="00C65679" w:rsidP="00A10277">
      <w:pPr>
        <w:pStyle w:val="a3"/>
        <w:numPr>
          <w:ilvl w:val="0"/>
          <w:numId w:val="3"/>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Öğrenciler jestlerin ve iletişim stillerinin arkadaşlıkları nasıl etkilediğini tanımlar ve tartışır ve farklı geçmişlere sahip akranlarına karşı empati gösterir</w:t>
      </w:r>
    </w:p>
    <w:p w:rsidR="00C65679" w:rsidRPr="00A10277" w:rsidRDefault="00C65679" w:rsidP="00A10277">
      <w:pPr>
        <w:pStyle w:val="a3"/>
        <w:numPr>
          <w:ilvl w:val="0"/>
          <w:numId w:val="3"/>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Öğrenciler kültürlerarası iletişimi araştıran etkinliklere ilgi gösterir ve katılır</w:t>
      </w:r>
    </w:p>
    <w:p w:rsidR="00C65679" w:rsidRPr="00A10277" w:rsidRDefault="00C65679" w:rsidP="00A10277">
      <w:pPr>
        <w:pStyle w:val="a3"/>
        <w:numPr>
          <w:ilvl w:val="0"/>
          <w:numId w:val="3"/>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Öğrenciler farklı kültürlerde ve arkadaşlıklarda iletişim davranışlarını karşılaştırabilir ve analiz edebilir, potansiyel yanlış anlamaları ve bunları çözme yollarını belirleyebilir</w:t>
      </w:r>
    </w:p>
    <w:p w:rsidR="00C65679" w:rsidRPr="00A10277" w:rsidRDefault="00C65679" w:rsidP="00A10277">
      <w:pPr>
        <w:pStyle w:val="a3"/>
        <w:numPr>
          <w:ilvl w:val="0"/>
          <w:numId w:val="3"/>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Öğrenciler güçlü, sağlıklı arkadaşlıkları sürdüren davranışları düşünür ve önceliklendirir</w:t>
      </w:r>
    </w:p>
    <w:p w:rsidR="00C65679" w:rsidRPr="00A10277" w:rsidRDefault="00C65679" w:rsidP="00C65679">
      <w:pPr>
        <w:pStyle w:val="a3"/>
        <w:numPr>
          <w:ilvl w:val="0"/>
          <w:numId w:val="3"/>
        </w:num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Öğrenciler kişisel değerlerini korurken arkadaşlıklarda öz düzenleme ve uyum yeteneği gösterir</w:t>
      </w:r>
    </w:p>
    <w:p w:rsidR="00C65679" w:rsidRPr="00A10277" w:rsidRDefault="00C65679" w:rsidP="00C65679">
      <w:pPr>
        <w:jc w:val="both"/>
        <w:rPr>
          <w:rFonts w:ascii="Times New Roman" w:hAnsi="Times New Roman" w:cs="Times New Roman"/>
          <w:b/>
          <w:sz w:val="24"/>
          <w:szCs w:val="24"/>
          <w:lang w:val="en-US"/>
        </w:rPr>
      </w:pPr>
      <w:r w:rsidRPr="00C65679">
        <w:rPr>
          <w:rFonts w:ascii="Times New Roman" w:hAnsi="Times New Roman" w:cs="Times New Roman"/>
          <w:sz w:val="24"/>
          <w:szCs w:val="24"/>
          <w:lang w:val="en-US"/>
        </w:rPr>
        <w:t xml:space="preserve">12. </w:t>
      </w:r>
      <w:r w:rsidRPr="00A10277">
        <w:rPr>
          <w:rFonts w:ascii="Times New Roman" w:hAnsi="Times New Roman" w:cs="Times New Roman"/>
          <w:b/>
          <w:sz w:val="24"/>
          <w:szCs w:val="24"/>
          <w:lang w:val="en-US"/>
        </w:rPr>
        <w:t>Hazırlık</w:t>
      </w:r>
    </w:p>
    <w:p w:rsidR="00C65679" w:rsidRPr="00C65679" w:rsidRDefault="00C65679" w:rsidP="00C65679">
      <w:pPr>
        <w:jc w:val="both"/>
        <w:rPr>
          <w:rFonts w:ascii="Times New Roman" w:hAnsi="Times New Roman" w:cs="Times New Roman"/>
          <w:sz w:val="24"/>
          <w:szCs w:val="24"/>
          <w:lang w:val="en-US"/>
        </w:rPr>
      </w:pPr>
      <w:r w:rsidRPr="00C65679">
        <w:rPr>
          <w:rFonts w:ascii="Times New Roman" w:hAnsi="Times New Roman" w:cs="Times New Roman"/>
          <w:sz w:val="24"/>
          <w:szCs w:val="24"/>
          <w:lang w:val="en-US"/>
        </w:rPr>
        <w:t>○ Öğretmen için: Teorik temeli okumak, sunumu indirmek, kartlar (sayfalar) sağlamak Rol yapma ifadeleri</w:t>
      </w:r>
    </w:p>
    <w:p w:rsidR="00C65679" w:rsidRPr="00A10277" w:rsidRDefault="00C65679" w:rsidP="00C65679">
      <w:pPr>
        <w:jc w:val="both"/>
        <w:rPr>
          <w:rFonts w:ascii="Times New Roman" w:hAnsi="Times New Roman" w:cs="Times New Roman"/>
          <w:b/>
          <w:sz w:val="24"/>
          <w:szCs w:val="24"/>
        </w:rPr>
      </w:pPr>
      <w:r w:rsidRPr="00C65679">
        <w:rPr>
          <w:rFonts w:ascii="Times New Roman" w:hAnsi="Times New Roman" w:cs="Times New Roman"/>
          <w:sz w:val="24"/>
          <w:szCs w:val="24"/>
        </w:rPr>
        <w:t xml:space="preserve">13. </w:t>
      </w:r>
      <w:r w:rsidRPr="00A10277">
        <w:rPr>
          <w:rFonts w:ascii="Times New Roman" w:hAnsi="Times New Roman" w:cs="Times New Roman"/>
          <w:b/>
          <w:sz w:val="24"/>
          <w:szCs w:val="24"/>
        </w:rPr>
        <w:t>Dersin yapısı:</w:t>
      </w:r>
    </w:p>
    <w:p w:rsidR="00FC0942" w:rsidRDefault="00C65679" w:rsidP="00A10277">
      <w:pPr>
        <w:jc w:val="center"/>
        <w:rPr>
          <w:rFonts w:ascii="Times New Roman" w:hAnsi="Times New Roman" w:cs="Times New Roman"/>
          <w:b/>
          <w:sz w:val="24"/>
          <w:szCs w:val="24"/>
          <w:lang w:val="en-US"/>
        </w:rPr>
      </w:pPr>
      <w:r w:rsidRPr="00A10277">
        <w:rPr>
          <w:rFonts w:ascii="Times New Roman" w:hAnsi="Times New Roman" w:cs="Times New Roman"/>
          <w:b/>
          <w:sz w:val="24"/>
          <w:szCs w:val="24"/>
        </w:rPr>
        <w:t>Ben ve dünya: İletişim ve arkadaşlık</w:t>
      </w:r>
    </w:p>
    <w:p w:rsidR="00A10277" w:rsidRDefault="00A10277" w:rsidP="00A10277">
      <w:pPr>
        <w:jc w:val="both"/>
        <w:rPr>
          <w:rFonts w:ascii="Times New Roman" w:hAnsi="Times New Roman" w:cs="Times New Roman"/>
          <w:sz w:val="24"/>
          <w:szCs w:val="24"/>
          <w:lang w:val="en-US"/>
        </w:rPr>
      </w:pP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1. Kültürlerarası İletişim ve Arkadaşlık</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Anlamı, özü, özellikleri</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2. Farklı Ülkelerde İletişim ve Arkadaşlık</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Farklı Kültürlerde Selamlaşma ve Anlamları</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lastRenderedPageBreak/>
        <w:t>- Farklı Kültürlerde Jestler ve Anlamları</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Dini İletişim</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Yapıcı İletişim ve Arkadaşlık İçin Rehber İlkeler</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3. Etkinlik – Rol Yapma</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4. Yansıtma ve Tartışma</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Öğrencilerden konuyla ilgili çeşitli soruları yanıtlamaları, düşüncelerini ve duygularını yansıtmaları ve bir tartışmaya katılm</w:t>
      </w:r>
      <w:r w:rsidR="006A007D">
        <w:rPr>
          <w:rFonts w:ascii="Times New Roman" w:hAnsi="Times New Roman" w:cs="Times New Roman"/>
          <w:sz w:val="24"/>
          <w:szCs w:val="24"/>
          <w:lang w:val="en-US"/>
        </w:rPr>
        <w:t>aları istenir.</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xml:space="preserve">14. </w:t>
      </w:r>
      <w:r w:rsidRPr="006A007D">
        <w:rPr>
          <w:rFonts w:ascii="Times New Roman" w:hAnsi="Times New Roman" w:cs="Times New Roman"/>
          <w:b/>
          <w:sz w:val="24"/>
          <w:szCs w:val="24"/>
          <w:lang w:val="en-US"/>
        </w:rPr>
        <w:t>Yapı, İçerik ve Zaman Çizelgesi</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1. Giriş (5 dk.)</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Öğretmen Etkinliği:</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Konuyla ilgili ön bilgilerin güncellenmesi: Tanımadığınız insanları (yeni tanıştığınız insanları) nasıl selamlıyorsunuz</w:t>
      </w:r>
      <w:proofErr w:type="gramStart"/>
      <w:r w:rsidRPr="00A10277">
        <w:rPr>
          <w:rFonts w:ascii="Times New Roman" w:hAnsi="Times New Roman" w:cs="Times New Roman"/>
          <w:sz w:val="24"/>
          <w:szCs w:val="24"/>
          <w:lang w:val="en-US"/>
        </w:rPr>
        <w:t>?;</w:t>
      </w:r>
      <w:proofErr w:type="gramEnd"/>
      <w:r w:rsidRPr="00A10277">
        <w:rPr>
          <w:rFonts w:ascii="Times New Roman" w:hAnsi="Times New Roman" w:cs="Times New Roman"/>
          <w:sz w:val="24"/>
          <w:szCs w:val="24"/>
          <w:lang w:val="en-US"/>
        </w:rPr>
        <w:t xml:space="preserve"> Arkadaşlarınızı nasıl selamlıyorsunuz? Genellikle hangi jestleri kullanıyorsunuz</w:t>
      </w:r>
      <w:proofErr w:type="gramStart"/>
      <w:r w:rsidRPr="00A10277">
        <w:rPr>
          <w:rFonts w:ascii="Times New Roman" w:hAnsi="Times New Roman" w:cs="Times New Roman"/>
          <w:sz w:val="24"/>
          <w:szCs w:val="24"/>
          <w:lang w:val="en-US"/>
        </w:rPr>
        <w:t>?;</w:t>
      </w:r>
      <w:proofErr w:type="gramEnd"/>
      <w:r w:rsidRPr="00A10277">
        <w:rPr>
          <w:rFonts w:ascii="Times New Roman" w:hAnsi="Times New Roman" w:cs="Times New Roman"/>
          <w:sz w:val="24"/>
          <w:szCs w:val="24"/>
          <w:lang w:val="en-US"/>
        </w:rPr>
        <w:t xml:space="preserve"> Bazı popüler jestlerin farklı anlamlarını duydunuz mu? </w:t>
      </w:r>
      <w:proofErr w:type="gramStart"/>
      <w:r w:rsidRPr="00A10277">
        <w:rPr>
          <w:rFonts w:ascii="Times New Roman" w:hAnsi="Times New Roman" w:cs="Times New Roman"/>
          <w:sz w:val="24"/>
          <w:szCs w:val="24"/>
          <w:lang w:val="en-US"/>
        </w:rPr>
        <w:t>(3 dk.)</w:t>
      </w:r>
      <w:proofErr w:type="gramEnd"/>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Yeni bilgi ve terimlerin tanıtımı: (2 dk.)</w:t>
      </w:r>
    </w:p>
    <w:p w:rsidR="00A10277" w:rsidRPr="00A10277" w:rsidRDefault="00A10277" w:rsidP="00A10277">
      <w:pPr>
        <w:jc w:val="both"/>
        <w:rPr>
          <w:rFonts w:ascii="Times New Roman" w:hAnsi="Times New Roman" w:cs="Times New Roman"/>
          <w:sz w:val="24"/>
          <w:szCs w:val="24"/>
          <w:lang w:val="en-US"/>
        </w:rPr>
      </w:pPr>
      <w:proofErr w:type="gramStart"/>
      <w:r w:rsidRPr="00A10277">
        <w:rPr>
          <w:rFonts w:ascii="Times New Roman" w:hAnsi="Times New Roman" w:cs="Times New Roman"/>
          <w:sz w:val="24"/>
          <w:szCs w:val="24"/>
          <w:lang w:val="en-US"/>
        </w:rPr>
        <w:t>İletişim, insanların düşüncelerini, duygularını ve fikirlerini birbirleriyle paylaşma biçimidir.</w:t>
      </w:r>
      <w:proofErr w:type="gramEnd"/>
      <w:r w:rsidRPr="00A10277">
        <w:rPr>
          <w:rFonts w:ascii="Times New Roman" w:hAnsi="Times New Roman" w:cs="Times New Roman"/>
          <w:sz w:val="24"/>
          <w:szCs w:val="24"/>
          <w:lang w:val="en-US"/>
        </w:rPr>
        <w:t xml:space="preserve"> Sadece konuşarak değil, dinleyerek, yazarak, beden dili (jestler) kullanarak ve hatta yüz ifadeleriyle bile iletişim kurarız. </w:t>
      </w:r>
      <w:proofErr w:type="gramStart"/>
      <w:r w:rsidRPr="00A10277">
        <w:rPr>
          <w:rFonts w:ascii="Times New Roman" w:hAnsi="Times New Roman" w:cs="Times New Roman"/>
          <w:sz w:val="24"/>
          <w:szCs w:val="24"/>
          <w:lang w:val="en-US"/>
        </w:rPr>
        <w:t>İletişimin özü bağlantıdır.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Başkalarını anlamamıza ve başkalarının bizi anlamasına yardımcı olur.</w:t>
      </w:r>
      <w:proofErr w:type="gramEnd"/>
      <w:r w:rsidRPr="00A10277">
        <w:rPr>
          <w:rFonts w:ascii="Times New Roman" w:hAnsi="Times New Roman" w:cs="Times New Roman"/>
          <w:sz w:val="24"/>
          <w:szCs w:val="24"/>
          <w:lang w:val="en-US"/>
        </w:rPr>
        <w:t xml:space="preserve"> İyi iletişimin önemli özellikleri vardır: açık, saygılıdır ve hem konuşmayı hem de dinlemeyi içerir. </w:t>
      </w:r>
      <w:proofErr w:type="gramStart"/>
      <w:r w:rsidRPr="00A10277">
        <w:rPr>
          <w:rFonts w:ascii="Times New Roman" w:hAnsi="Times New Roman" w:cs="Times New Roman"/>
          <w:sz w:val="24"/>
          <w:szCs w:val="24"/>
          <w:lang w:val="en-US"/>
        </w:rPr>
        <w:t>İyi iletişim kurduğumuzda sorunları çözebilir, duygularımızı ifade edebilir ve daha güçlü ilişkiler kurabiliriz.</w:t>
      </w:r>
      <w:proofErr w:type="gramEnd"/>
    </w:p>
    <w:p w:rsidR="00A10277" w:rsidRPr="00A10277" w:rsidRDefault="00A10277" w:rsidP="00A10277">
      <w:pPr>
        <w:jc w:val="both"/>
        <w:rPr>
          <w:rFonts w:ascii="Times New Roman" w:hAnsi="Times New Roman" w:cs="Times New Roman"/>
          <w:sz w:val="24"/>
          <w:szCs w:val="24"/>
          <w:lang w:val="en-US"/>
        </w:rPr>
      </w:pPr>
      <w:proofErr w:type="gramStart"/>
      <w:r w:rsidRPr="00A10277">
        <w:rPr>
          <w:rFonts w:ascii="Times New Roman" w:hAnsi="Times New Roman" w:cs="Times New Roman"/>
          <w:sz w:val="24"/>
          <w:szCs w:val="24"/>
          <w:lang w:val="en-US"/>
        </w:rPr>
        <w:t>Dostluk, birbirini önemseyen ve birbirine güvenen insanlar arasındaki özel bir ilişki türüdür.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Dostluğun özü destek, nezaket ve birlikte zaman geçirmektir.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Gerçek bir arkadaş size kendinizi güvende ve değerli hissettirir ve siz de onlar için aynısını yaparsınız.</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Dostluğun temel özellikleri arasında dürüstlük, sadakat, saygı ve eğlence bulunur – birlikte olmaktan keyif alırsınız ve iyi ve kötü zamanlarda birbirinize güvenebilirsiniz.</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İyi iletişim olduğunda dostluk gelişir, çünkü konuşmak, aktif dinleme ve birbirini anlamak arkadaşl</w:t>
      </w:r>
      <w:r w:rsidR="00376FF9">
        <w:rPr>
          <w:rFonts w:ascii="Times New Roman" w:hAnsi="Times New Roman" w:cs="Times New Roman"/>
          <w:sz w:val="24"/>
          <w:szCs w:val="24"/>
          <w:lang w:val="en-US"/>
        </w:rPr>
        <w:t>ar arasındaki bağı güçlendirir.</w:t>
      </w:r>
      <w:proofErr w:type="gramEnd"/>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Öğrenci etkinliği:</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Diyaloğa katılım, soru sorma, aktif dinleme</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Yöntemler ve araçlar:</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Yöntemler: diyalog, hikaye anlatımı</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lastRenderedPageBreak/>
        <w:t>- Araçlar: tahta, kalem veya etkileşimli beyaz tahta (tema ve terimleri özetlemek için; isteğe bağlı olarak, öğrencilerin fikirlerini, düşüncelerini yazmak için)</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2. Dersin temasını belirtme: Ben ve dünya: İletişim ve arkadaşlık (30 dk.)</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Öğretmen etkinliği:</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Farklı kültürlerdeki selamlaşma ve jestlere odaklanan kısa sunum; arkadaşlık; dini iletişim (10 dk.)</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Sunumla birlikte gerçekleştirilen teorik genel bakış:</w:t>
      </w:r>
    </w:p>
    <w:p w:rsidR="00A10277" w:rsidRPr="00A10277" w:rsidRDefault="00A10277" w:rsidP="00A10277">
      <w:pPr>
        <w:jc w:val="both"/>
        <w:rPr>
          <w:rFonts w:ascii="Times New Roman" w:hAnsi="Times New Roman" w:cs="Times New Roman"/>
          <w:sz w:val="24"/>
          <w:szCs w:val="24"/>
          <w:lang w:val="en-US"/>
        </w:rPr>
      </w:pPr>
      <w:proofErr w:type="gramStart"/>
      <w:r w:rsidRPr="00A10277">
        <w:rPr>
          <w:rFonts w:ascii="Times New Roman" w:hAnsi="Times New Roman" w:cs="Times New Roman"/>
          <w:sz w:val="24"/>
          <w:szCs w:val="24"/>
          <w:lang w:val="en-US"/>
        </w:rPr>
        <w:t>Dünyanın dört bir yanındaki insanlar birçok şekilde iletişim kurar ve bu farklılıklar genellikle kültürlerini ve geleneklerini yansıtır.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Örneğin, bazı kültürlerde insanlar el sıkışarak selamlaşırken, diğerlerinde saygı göstermek için eğilir, gülümser veya hatta sessiz kalırlar.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Farklı kültürlerden insanların birbirlerini nasıl selamladıklarını ve hangi jestleri kullandıklarını inceleyelim.</w:t>
      </w:r>
      <w:proofErr w:type="gramEnd"/>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xml:space="preserve">El sıkışma, ABD, Kanada, İngiltere, Çin, Avustralya, Orta Doğu, Almanya, Zambiya, Ruanda ve Botsvana gibi birçok ülkede insanları selamlamanın yaygın bir yoludur. Çoğu insan sağ eliyle tokalaşır, çünkü Orta Doğu, Hindistan ve Pakistan gibi yerlerde sol el kirli olarak </w:t>
      </w:r>
      <w:proofErr w:type="gramStart"/>
      <w:r w:rsidRPr="00A10277">
        <w:rPr>
          <w:rFonts w:ascii="Times New Roman" w:hAnsi="Times New Roman" w:cs="Times New Roman"/>
          <w:sz w:val="24"/>
          <w:szCs w:val="24"/>
          <w:lang w:val="en-US"/>
        </w:rPr>
        <w:t>kabul</w:t>
      </w:r>
      <w:proofErr w:type="gramEnd"/>
      <w:r w:rsidRPr="00A10277">
        <w:rPr>
          <w:rFonts w:ascii="Times New Roman" w:hAnsi="Times New Roman" w:cs="Times New Roman"/>
          <w:sz w:val="24"/>
          <w:szCs w:val="24"/>
          <w:lang w:val="en-US"/>
        </w:rPr>
        <w:t xml:space="preserve"> edilir. Stil farklılık gösterebilir: Çin'de tokalaşma hafiftir, Almanya'da sıkıdır ve Fas'ta insanlar kirli olan sağ ellerinin arkasına dokunurlar. </w:t>
      </w:r>
      <w:proofErr w:type="gramStart"/>
      <w:r w:rsidRPr="00A10277">
        <w:rPr>
          <w:rFonts w:ascii="Times New Roman" w:hAnsi="Times New Roman" w:cs="Times New Roman"/>
          <w:sz w:val="24"/>
          <w:szCs w:val="24"/>
          <w:lang w:val="en-US"/>
        </w:rPr>
        <w:t>Botsvana'da tokalaşma, kavrama ve başparmakların birbirine geçmesiyle birkaç aşamadan oluşur.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Malezya'da insanlar genellikle tokalaştıktan sonra göğüslerine dokunurlar veya dini nedenlerle tokalaşmıyorlarsa gülümser, başlarını sallarlar ve bunun yerine ellerini göğüslerine koyarlar.</w:t>
      </w:r>
      <w:proofErr w:type="gramEnd"/>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xml:space="preserve">İyi bilinen bir uygulama ise eğilerek selamlaşmadır; bu, Japonya, Tayland, Hindistan, Kamboçya, </w:t>
      </w:r>
      <w:proofErr w:type="gramStart"/>
      <w:r w:rsidRPr="00A10277">
        <w:rPr>
          <w:rFonts w:ascii="Times New Roman" w:hAnsi="Times New Roman" w:cs="Times New Roman"/>
          <w:sz w:val="24"/>
          <w:szCs w:val="24"/>
          <w:lang w:val="en-US"/>
        </w:rPr>
        <w:t>Laos</w:t>
      </w:r>
      <w:proofErr w:type="gramEnd"/>
      <w:r w:rsidRPr="00A10277">
        <w:rPr>
          <w:rFonts w:ascii="Times New Roman" w:hAnsi="Times New Roman" w:cs="Times New Roman"/>
          <w:sz w:val="24"/>
          <w:szCs w:val="24"/>
          <w:lang w:val="en-US"/>
        </w:rPr>
        <w:t xml:space="preserve"> ve Nepal gibi yerlerde yaygın bir selamlama şeklidir. </w:t>
      </w:r>
      <w:proofErr w:type="gramStart"/>
      <w:r w:rsidRPr="00A10277">
        <w:rPr>
          <w:rFonts w:ascii="Times New Roman" w:hAnsi="Times New Roman" w:cs="Times New Roman"/>
          <w:sz w:val="24"/>
          <w:szCs w:val="24"/>
          <w:lang w:val="en-US"/>
        </w:rPr>
        <w:t>Nepal, Kamboçya, Laos ve Tayland'da insanlar avuç içlerini göğüs hizasında veya daha yukarıda birleştirir ve Tayland'da wai, Laos'ta nop, Kamboçya'da sampeah ve Nepal'de genellikle namaste kelimesiyle birlikte küçük bir eğilme hareketi yaparlar.</w:t>
      </w:r>
      <w:proofErr w:type="gramEnd"/>
      <w:r w:rsidRPr="00A10277">
        <w:rPr>
          <w:rFonts w:ascii="Times New Roman" w:hAnsi="Times New Roman" w:cs="Times New Roman"/>
          <w:sz w:val="24"/>
          <w:szCs w:val="24"/>
          <w:lang w:val="en-US"/>
        </w:rPr>
        <w:t xml:space="preserve"> Japonya'da insanlar dua </w:t>
      </w:r>
      <w:proofErr w:type="gramStart"/>
      <w:r w:rsidRPr="00A10277">
        <w:rPr>
          <w:rFonts w:ascii="Times New Roman" w:hAnsi="Times New Roman" w:cs="Times New Roman"/>
          <w:sz w:val="24"/>
          <w:szCs w:val="24"/>
          <w:lang w:val="en-US"/>
        </w:rPr>
        <w:t>eden</w:t>
      </w:r>
      <w:proofErr w:type="gramEnd"/>
      <w:r w:rsidRPr="00A10277">
        <w:rPr>
          <w:rFonts w:ascii="Times New Roman" w:hAnsi="Times New Roman" w:cs="Times New Roman"/>
          <w:sz w:val="24"/>
          <w:szCs w:val="24"/>
          <w:lang w:val="en-US"/>
        </w:rPr>
        <w:t xml:space="preserve"> eller olmadan eğilirler; daha derin bir eğilme daha fazla saygı gösterir, erkekler ellerini yanlarına koyarak, kadınlar ise ellerini uyluklarına koyarak eğilirler. Günümüzde birçok genç Japon bunun yerine sadece başlarını sallıyor.</w:t>
      </w:r>
    </w:p>
    <w:p w:rsidR="00A10277" w:rsidRPr="00A10277" w:rsidRDefault="00A10277" w:rsidP="00A10277">
      <w:pPr>
        <w:jc w:val="both"/>
        <w:rPr>
          <w:rFonts w:ascii="Times New Roman" w:hAnsi="Times New Roman" w:cs="Times New Roman"/>
          <w:sz w:val="24"/>
          <w:szCs w:val="24"/>
          <w:lang w:val="en-US"/>
        </w:rPr>
      </w:pPr>
      <w:r w:rsidRPr="00A10277">
        <w:rPr>
          <w:rFonts w:ascii="Times New Roman" w:hAnsi="Times New Roman" w:cs="Times New Roman"/>
          <w:sz w:val="24"/>
          <w:szCs w:val="24"/>
          <w:lang w:val="en-US"/>
        </w:rPr>
        <w:t xml:space="preserve">Umman, Katar, Birleşik Arap Emirlikleri, Yemen ve diğer Körfez ülkelerinde burun tokuşturma tercih edilir. </w:t>
      </w:r>
      <w:proofErr w:type="gramStart"/>
      <w:r w:rsidRPr="00A10277">
        <w:rPr>
          <w:rFonts w:ascii="Times New Roman" w:hAnsi="Times New Roman" w:cs="Times New Roman"/>
          <w:sz w:val="24"/>
          <w:szCs w:val="24"/>
          <w:lang w:val="en-US"/>
        </w:rPr>
        <w:t>"Khashm-makh" selamlaşması olarak bilinen bu hareket erkekler arasında kullanılır - burunlarını birbirine çarparlar ve bazen sağ elleriyle tokalaşırlar.</w:t>
      </w:r>
      <w:proofErr w:type="gramEnd"/>
      <w:r w:rsidRPr="00A10277">
        <w:rPr>
          <w:rFonts w:ascii="Times New Roman" w:hAnsi="Times New Roman" w:cs="Times New Roman"/>
          <w:sz w:val="24"/>
          <w:szCs w:val="24"/>
          <w:lang w:val="en-US"/>
        </w:rPr>
        <w:t xml:space="preserve"> </w:t>
      </w:r>
      <w:proofErr w:type="gramStart"/>
      <w:r w:rsidRPr="00A10277">
        <w:rPr>
          <w:rFonts w:ascii="Times New Roman" w:hAnsi="Times New Roman" w:cs="Times New Roman"/>
          <w:sz w:val="24"/>
          <w:szCs w:val="24"/>
          <w:lang w:val="en-US"/>
        </w:rPr>
        <w:t>Dini normlar nedeniyle kadınlar bu şekilde sadece diğer kadınları ve genellikle özel olarak selamlarlar.</w:t>
      </w:r>
      <w:proofErr w:type="gramEnd"/>
    </w:p>
    <w:p w:rsidR="00A10277" w:rsidRDefault="00A10277" w:rsidP="00A10277">
      <w:pPr>
        <w:jc w:val="both"/>
        <w:rPr>
          <w:rFonts w:ascii="Times New Roman" w:hAnsi="Times New Roman" w:cs="Times New Roman"/>
          <w:sz w:val="24"/>
          <w:szCs w:val="24"/>
          <w:lang w:val="en-US"/>
        </w:rPr>
      </w:pPr>
      <w:proofErr w:type="gramStart"/>
      <w:r w:rsidRPr="00A10277">
        <w:rPr>
          <w:rFonts w:ascii="Times New Roman" w:hAnsi="Times New Roman" w:cs="Times New Roman"/>
          <w:sz w:val="24"/>
          <w:szCs w:val="24"/>
          <w:lang w:val="en-US"/>
        </w:rPr>
        <w:t>Fransa, İtalya, İspanya, Belçika, Portekiz, Latin Amerika, Québec, Rusya ve Ukrayna'da yanağa öpücük kondurmak yaygın bir selamlaşma şeklidir.</w:t>
      </w:r>
      <w:proofErr w:type="gramEnd"/>
      <w:r w:rsidRPr="00A10277">
        <w:rPr>
          <w:rFonts w:ascii="Times New Roman" w:hAnsi="Times New Roman" w:cs="Times New Roman"/>
          <w:sz w:val="24"/>
          <w:szCs w:val="24"/>
          <w:lang w:val="en-US"/>
        </w:rPr>
        <w:t xml:space="preserve"> Öpücük sayısı değişir: Fransa ve Latin </w:t>
      </w:r>
      <w:proofErr w:type="gramStart"/>
      <w:r w:rsidRPr="00A10277">
        <w:rPr>
          <w:rFonts w:ascii="Times New Roman" w:hAnsi="Times New Roman" w:cs="Times New Roman"/>
          <w:sz w:val="24"/>
          <w:szCs w:val="24"/>
          <w:lang w:val="en-US"/>
        </w:rPr>
        <w:t>Amerika'nın</w:t>
      </w:r>
      <w:proofErr w:type="gramEnd"/>
      <w:r w:rsidRPr="00A10277">
        <w:rPr>
          <w:rFonts w:ascii="Times New Roman" w:hAnsi="Times New Roman" w:cs="Times New Roman"/>
          <w:sz w:val="24"/>
          <w:szCs w:val="24"/>
          <w:lang w:val="en-US"/>
        </w:rPr>
        <w:t xml:space="preserve"> büyük bölümünde her yanağa bir öpücük, </w:t>
      </w:r>
      <w:r w:rsidRPr="00A10277">
        <w:rPr>
          <w:rFonts w:ascii="Times New Roman" w:hAnsi="Times New Roman" w:cs="Times New Roman"/>
          <w:sz w:val="24"/>
          <w:szCs w:val="24"/>
          <w:lang w:val="en-US"/>
        </w:rPr>
        <w:lastRenderedPageBreak/>
        <w:t xml:space="preserve">İspanya, Portekiz, İtalya ve Québec'te iki, Rusya ve Ukrayna'da ise üç. </w:t>
      </w:r>
      <w:proofErr w:type="gramStart"/>
      <w:r w:rsidRPr="00A10277">
        <w:rPr>
          <w:rFonts w:ascii="Times New Roman" w:hAnsi="Times New Roman" w:cs="Times New Roman"/>
          <w:sz w:val="24"/>
          <w:szCs w:val="24"/>
          <w:lang w:val="en-US"/>
        </w:rPr>
        <w:t>Önemli olan, bunun gerçek bir öpücük olmamasıdır – insanlar yanağın yanındaki havayı öperler.</w:t>
      </w:r>
      <w:proofErr w:type="gramEnd"/>
    </w:p>
    <w:p w:rsidR="00376FF9" w:rsidRPr="00376FF9" w:rsidRDefault="00376FF9" w:rsidP="00376FF9">
      <w:pPr>
        <w:jc w:val="both"/>
        <w:rPr>
          <w:rFonts w:ascii="Times New Roman" w:hAnsi="Times New Roman" w:cs="Times New Roman"/>
          <w:sz w:val="24"/>
          <w:szCs w:val="24"/>
          <w:lang w:val="en-US"/>
        </w:rPr>
      </w:pPr>
      <w:proofErr w:type="gramStart"/>
      <w:r w:rsidRPr="00376FF9">
        <w:rPr>
          <w:rFonts w:ascii="Times New Roman" w:hAnsi="Times New Roman" w:cs="Times New Roman"/>
          <w:sz w:val="24"/>
          <w:szCs w:val="24"/>
          <w:lang w:val="en-US"/>
        </w:rPr>
        <w:t>Selamlaşma biçimleri, buluşmanın resmiyetine göre de değişiklik gösterir.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Arap ülkelerinde, yakın erkek arkadaşlar birbirlerine sarılır veya yanaklarından öperler ve kadın-erkek etkileşimleri dikkatli bir şekilde yapılır.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Macaristan'da arkadaşlar arasında yanak öpücüğü, tanışmalarda ise sıkı el sıkışma tercih edilir.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Çin'de ince baş sallamalar, gülümsemeler veya resmi el sıkışmalar tercih edilirken, Rusya'da erkekler için güçlü, kadınlar için daha yumuşak el sıkışmalar ve bazen de üçlü yanak öpücüğü kullanılır.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Arnavutluk ve Ermenistan, aşinalığa ve bağlama bağlı olarak el sıkışma ve yanak öpücüğüyle Avrupa çeşitliliğini gösterir.</w:t>
      </w:r>
      <w:proofErr w:type="gramEnd"/>
    </w:p>
    <w:p w:rsidR="00376FF9" w:rsidRPr="00376FF9" w:rsidRDefault="00376FF9" w:rsidP="00376FF9">
      <w:pPr>
        <w:jc w:val="both"/>
        <w:rPr>
          <w:rFonts w:ascii="Times New Roman" w:hAnsi="Times New Roman" w:cs="Times New Roman"/>
          <w:sz w:val="24"/>
          <w:szCs w:val="24"/>
          <w:lang w:val="en-US"/>
        </w:rPr>
      </w:pPr>
      <w:r w:rsidRPr="00376FF9">
        <w:rPr>
          <w:rFonts w:ascii="Times New Roman" w:hAnsi="Times New Roman" w:cs="Times New Roman"/>
          <w:sz w:val="24"/>
          <w:szCs w:val="24"/>
          <w:lang w:val="en-US"/>
        </w:rPr>
        <w:t xml:space="preserve">Jestler sadece selamlaşma için değil, çok çeşitli düşünce ve duyguları ifade etmek için de kullanılır. </w:t>
      </w:r>
      <w:proofErr w:type="gramStart"/>
      <w:r w:rsidRPr="00376FF9">
        <w:rPr>
          <w:rFonts w:ascii="Times New Roman" w:hAnsi="Times New Roman" w:cs="Times New Roman"/>
          <w:sz w:val="24"/>
          <w:szCs w:val="24"/>
          <w:lang w:val="en-US"/>
        </w:rPr>
        <w:t>Dünyanın dört bir yanında insanların kullandığı birçok popüler jest vardır, ancak ilginç olan, anlamlarının farklı kültürlerde farklılık göstermesidir.</w:t>
      </w:r>
      <w:proofErr w:type="gramEnd"/>
    </w:p>
    <w:p w:rsidR="00376FF9" w:rsidRPr="00376FF9" w:rsidRDefault="00376FF9" w:rsidP="00376FF9">
      <w:pPr>
        <w:jc w:val="both"/>
        <w:rPr>
          <w:rFonts w:ascii="Times New Roman" w:hAnsi="Times New Roman" w:cs="Times New Roman"/>
          <w:sz w:val="24"/>
          <w:szCs w:val="24"/>
          <w:lang w:val="en-US"/>
        </w:rPr>
      </w:pPr>
      <w:r w:rsidRPr="00376FF9">
        <w:rPr>
          <w:rFonts w:ascii="Times New Roman" w:hAnsi="Times New Roman" w:cs="Times New Roman"/>
          <w:sz w:val="24"/>
          <w:szCs w:val="24"/>
          <w:lang w:val="en-US"/>
        </w:rPr>
        <w:t xml:space="preserve">Başparmak yukarı işareti (binlerce yıllık), Amerikan ve Avrupa kültürlerinde onay ve memnuniyeti ifade ederken, birçok Asya ve İslam ülkesinde büyük bir hakaret olarak </w:t>
      </w:r>
      <w:proofErr w:type="gramStart"/>
      <w:r w:rsidRPr="00376FF9">
        <w:rPr>
          <w:rFonts w:ascii="Times New Roman" w:hAnsi="Times New Roman" w:cs="Times New Roman"/>
          <w:sz w:val="24"/>
          <w:szCs w:val="24"/>
          <w:lang w:val="en-US"/>
        </w:rPr>
        <w:t>kabul</w:t>
      </w:r>
      <w:proofErr w:type="gramEnd"/>
      <w:r w:rsidRPr="00376FF9">
        <w:rPr>
          <w:rFonts w:ascii="Times New Roman" w:hAnsi="Times New Roman" w:cs="Times New Roman"/>
          <w:sz w:val="24"/>
          <w:szCs w:val="24"/>
          <w:lang w:val="en-US"/>
        </w:rPr>
        <w:t xml:space="preserve"> edilir. "Tamam" işareti de özellikle Amerika'da, İngilizce konuşulan dünyanın çoğunda ve </w:t>
      </w:r>
      <w:proofErr w:type="gramStart"/>
      <w:r w:rsidRPr="00376FF9">
        <w:rPr>
          <w:rFonts w:ascii="Times New Roman" w:hAnsi="Times New Roman" w:cs="Times New Roman"/>
          <w:sz w:val="24"/>
          <w:szCs w:val="24"/>
          <w:lang w:val="en-US"/>
        </w:rPr>
        <w:t>Avrupa'nın</w:t>
      </w:r>
      <w:proofErr w:type="gramEnd"/>
      <w:r w:rsidRPr="00376FF9">
        <w:rPr>
          <w:rFonts w:ascii="Times New Roman" w:hAnsi="Times New Roman" w:cs="Times New Roman"/>
          <w:sz w:val="24"/>
          <w:szCs w:val="24"/>
          <w:lang w:val="en-US"/>
        </w:rPr>
        <w:t xml:space="preserve"> çoğunda en popüler jestler arasındadır. </w:t>
      </w:r>
      <w:proofErr w:type="gramStart"/>
      <w:r w:rsidRPr="00376FF9">
        <w:rPr>
          <w:rFonts w:ascii="Times New Roman" w:hAnsi="Times New Roman" w:cs="Times New Roman"/>
          <w:sz w:val="24"/>
          <w:szCs w:val="24"/>
          <w:lang w:val="en-US"/>
        </w:rPr>
        <w:t>Bu, her şeyin yolunda ve plana göre gittiği anlamına gelir.</w:t>
      </w:r>
      <w:proofErr w:type="gramEnd"/>
      <w:r w:rsidRPr="00376FF9">
        <w:rPr>
          <w:rFonts w:ascii="Times New Roman" w:hAnsi="Times New Roman" w:cs="Times New Roman"/>
          <w:sz w:val="24"/>
          <w:szCs w:val="24"/>
          <w:lang w:val="en-US"/>
        </w:rPr>
        <w:t xml:space="preserve"> Bu jest Latin Amerika ve Fransa'da saldırgan olarak algılanır, Yeni Zelanda'da "tembel insan" anlamına gelir ve Avustralya'da basitçe "sıfır"ı temsil </w:t>
      </w:r>
      <w:proofErr w:type="gramStart"/>
      <w:r w:rsidRPr="00376FF9">
        <w:rPr>
          <w:rFonts w:ascii="Times New Roman" w:hAnsi="Times New Roman" w:cs="Times New Roman"/>
          <w:sz w:val="24"/>
          <w:szCs w:val="24"/>
          <w:lang w:val="en-US"/>
        </w:rPr>
        <w:t>eder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V işareti de oldukça yaygın bir diğer işarettir.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Başlangıçta zafer anlamına geliyordu; daha sonra barış.</w:t>
      </w:r>
      <w:proofErr w:type="gramEnd"/>
      <w:r w:rsidRPr="00376FF9">
        <w:rPr>
          <w:rFonts w:ascii="Times New Roman" w:hAnsi="Times New Roman" w:cs="Times New Roman"/>
          <w:sz w:val="24"/>
          <w:szCs w:val="24"/>
          <w:lang w:val="en-US"/>
        </w:rPr>
        <w:t xml:space="preserve"> Ancak, avuç içi yönü ABD dışında önemli ölçüde önem taşır – avuç içi içe dönük bir V işareti Avustralya, İngiltere ve Güney Afrika'da hakaret olarak </w:t>
      </w:r>
      <w:proofErr w:type="gramStart"/>
      <w:r w:rsidRPr="00376FF9">
        <w:rPr>
          <w:rFonts w:ascii="Times New Roman" w:hAnsi="Times New Roman" w:cs="Times New Roman"/>
          <w:sz w:val="24"/>
          <w:szCs w:val="24"/>
          <w:lang w:val="en-US"/>
        </w:rPr>
        <w:t>kabul</w:t>
      </w:r>
      <w:proofErr w:type="gramEnd"/>
      <w:r w:rsidRPr="00376FF9">
        <w:rPr>
          <w:rFonts w:ascii="Times New Roman" w:hAnsi="Times New Roman" w:cs="Times New Roman"/>
          <w:sz w:val="24"/>
          <w:szCs w:val="24"/>
          <w:lang w:val="en-US"/>
        </w:rPr>
        <w:t xml:space="preserve"> edilir. Baş sallama – çoğu İngilizce konuşulan ülkede baş sallama "evet", baş sallama ise "hayır" anlamına gelirken, bu jestler Bulgaristan ve Yunanistan'da tersine çevrilir ve bu da habersiz ziyaretçileri şaşırtabilir. İşaret parmağı hareketi Balkan kültürlerinde bir şeye veya birine işaret etmek için kullanılır, ancak diğer birçok ülkede çok kaba </w:t>
      </w:r>
      <w:proofErr w:type="gramStart"/>
      <w:r w:rsidRPr="00376FF9">
        <w:rPr>
          <w:rFonts w:ascii="Times New Roman" w:hAnsi="Times New Roman" w:cs="Times New Roman"/>
          <w:sz w:val="24"/>
          <w:szCs w:val="24"/>
          <w:lang w:val="en-US"/>
        </w:rPr>
        <w:t>kabul</w:t>
      </w:r>
      <w:proofErr w:type="gramEnd"/>
      <w:r w:rsidRPr="00376FF9">
        <w:rPr>
          <w:rFonts w:ascii="Times New Roman" w:hAnsi="Times New Roman" w:cs="Times New Roman"/>
          <w:sz w:val="24"/>
          <w:szCs w:val="24"/>
          <w:lang w:val="en-US"/>
        </w:rPr>
        <w:t xml:space="preserve"> edilir. Korona el hareketi Hinduizm, Budizm ve rock kültüründe olumludur, ancak </w:t>
      </w:r>
      <w:proofErr w:type="gramStart"/>
      <w:r w:rsidRPr="00376FF9">
        <w:rPr>
          <w:rFonts w:ascii="Times New Roman" w:hAnsi="Times New Roman" w:cs="Times New Roman"/>
          <w:sz w:val="24"/>
          <w:szCs w:val="24"/>
          <w:lang w:val="en-US"/>
        </w:rPr>
        <w:t>Avrupa'nın</w:t>
      </w:r>
      <w:proofErr w:type="gramEnd"/>
      <w:r w:rsidRPr="00376FF9">
        <w:rPr>
          <w:rFonts w:ascii="Times New Roman" w:hAnsi="Times New Roman" w:cs="Times New Roman"/>
          <w:sz w:val="24"/>
          <w:szCs w:val="24"/>
          <w:lang w:val="en-US"/>
        </w:rPr>
        <w:t xml:space="preserve"> bazı bölgelerinde şeytan işareti olarak görülür.</w:t>
      </w:r>
    </w:p>
    <w:p w:rsidR="00376FF9" w:rsidRPr="00376FF9" w:rsidRDefault="00376FF9" w:rsidP="00376FF9">
      <w:pPr>
        <w:jc w:val="both"/>
        <w:rPr>
          <w:rFonts w:ascii="Times New Roman" w:hAnsi="Times New Roman" w:cs="Times New Roman"/>
          <w:sz w:val="24"/>
          <w:szCs w:val="24"/>
          <w:lang w:val="en-US"/>
        </w:rPr>
      </w:pPr>
      <w:proofErr w:type="gramStart"/>
      <w:r w:rsidRPr="00376FF9">
        <w:rPr>
          <w:rFonts w:ascii="Times New Roman" w:hAnsi="Times New Roman" w:cs="Times New Roman"/>
          <w:sz w:val="24"/>
          <w:szCs w:val="24"/>
          <w:lang w:val="en-US"/>
        </w:rPr>
        <w:t>Gördüğümüz gibi, iletişim bir kişinin kültürüne bağlı olarak çok farklı görünebilir.</w:t>
      </w:r>
      <w:proofErr w:type="gramEnd"/>
      <w:r w:rsidRPr="00376FF9">
        <w:rPr>
          <w:rFonts w:ascii="Times New Roman" w:hAnsi="Times New Roman" w:cs="Times New Roman"/>
          <w:sz w:val="24"/>
          <w:szCs w:val="24"/>
          <w:lang w:val="en-US"/>
        </w:rPr>
        <w:t xml:space="preserve"> ABD veya Latin </w:t>
      </w:r>
      <w:proofErr w:type="gramStart"/>
      <w:r w:rsidRPr="00376FF9">
        <w:rPr>
          <w:rFonts w:ascii="Times New Roman" w:hAnsi="Times New Roman" w:cs="Times New Roman"/>
          <w:sz w:val="24"/>
          <w:szCs w:val="24"/>
          <w:lang w:val="en-US"/>
        </w:rPr>
        <w:t>Amerika'nın</w:t>
      </w:r>
      <w:proofErr w:type="gramEnd"/>
      <w:r w:rsidRPr="00376FF9">
        <w:rPr>
          <w:rFonts w:ascii="Times New Roman" w:hAnsi="Times New Roman" w:cs="Times New Roman"/>
          <w:sz w:val="24"/>
          <w:szCs w:val="24"/>
          <w:lang w:val="en-US"/>
        </w:rPr>
        <w:t xml:space="preserve"> bazı bölgelerindeki gibi bazı kültürler, konuşmalarda birçok kişisel detayı paylaşmaktan çekinmezken, Finlandiya veya Japonya gibi diğerleri kişisel konuları gizli tutmayı tercih edebilir. </w:t>
      </w:r>
      <w:proofErr w:type="gramStart"/>
      <w:r w:rsidRPr="00376FF9">
        <w:rPr>
          <w:rFonts w:ascii="Times New Roman" w:hAnsi="Times New Roman" w:cs="Times New Roman"/>
          <w:sz w:val="24"/>
          <w:szCs w:val="24"/>
          <w:lang w:val="en-US"/>
        </w:rPr>
        <w:t>Bu farklılıklar bazen yanlış anlaşılmalara yol açabilir; bir kültürde kibar veya dostça görünen bir şey, başka bir kültürde alışılmadık, hatta kaba gelebilir.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Dil engelleri ve insanların durumları algılama biçimleri de karışık mesajlara yol açabilir; bu nedenle farklı kültürlerden (ve kendi kültürümüzden) insanlarla iletişim kurarken dikkatlice dinlemek ve açık fikirli olmak önemlidir.</w:t>
      </w:r>
      <w:proofErr w:type="gramEnd"/>
    </w:p>
    <w:p w:rsidR="00376FF9" w:rsidRPr="00376FF9" w:rsidRDefault="00376FF9" w:rsidP="00376FF9">
      <w:pPr>
        <w:jc w:val="both"/>
        <w:rPr>
          <w:rFonts w:ascii="Times New Roman" w:hAnsi="Times New Roman" w:cs="Times New Roman"/>
          <w:sz w:val="24"/>
          <w:szCs w:val="24"/>
          <w:lang w:val="en-US"/>
        </w:rPr>
      </w:pPr>
      <w:proofErr w:type="gramStart"/>
      <w:r w:rsidRPr="00376FF9">
        <w:rPr>
          <w:rFonts w:ascii="Times New Roman" w:hAnsi="Times New Roman" w:cs="Times New Roman"/>
          <w:sz w:val="24"/>
          <w:szCs w:val="24"/>
          <w:lang w:val="en-US"/>
        </w:rPr>
        <w:t>Farklı kültürlerden insanlar birçok farklı şekilde iletişim kurmalarına rağmen, özellikle dini iletişimde önemli benzerlikler de vardır.</w:t>
      </w:r>
      <w:proofErr w:type="gramEnd"/>
      <w:r w:rsidRPr="00376FF9">
        <w:rPr>
          <w:rFonts w:ascii="Times New Roman" w:hAnsi="Times New Roman" w:cs="Times New Roman"/>
          <w:sz w:val="24"/>
          <w:szCs w:val="24"/>
          <w:lang w:val="en-US"/>
        </w:rPr>
        <w:t xml:space="preserve"> Din ne olursa olsun, insanlar </w:t>
      </w:r>
      <w:r w:rsidRPr="00376FF9">
        <w:rPr>
          <w:rFonts w:ascii="Times New Roman" w:hAnsi="Times New Roman" w:cs="Times New Roman"/>
          <w:sz w:val="24"/>
          <w:szCs w:val="24"/>
          <w:lang w:val="en-US"/>
        </w:rPr>
        <w:lastRenderedPageBreak/>
        <w:t xml:space="preserve">genellikle dua ve vaaz, ibadet ve tanıklık, kutsal metinleri okuma ve dinleme, şarkı söyleme ve paylaşma, peygamberlik söylemi, ritüel uygulamaları veya haç işareti yapma gibi yöntemlerle inançlarıyla bağlantı kurarlar. Bazı kültürler ellerini kavuşturarak, bazıları kollarını kaldırarak dua ederken, bazıları ise haç işareti gibi jestleri hiç kullanmaz; ancak temel fikir aynıdır: Tanrı ile iletişim kurmak ve insanları bir topluluk olarak bir araya getirmek. </w:t>
      </w:r>
      <w:proofErr w:type="gramStart"/>
      <w:r w:rsidRPr="00376FF9">
        <w:rPr>
          <w:rFonts w:ascii="Times New Roman" w:hAnsi="Times New Roman" w:cs="Times New Roman"/>
          <w:sz w:val="24"/>
          <w:szCs w:val="24"/>
          <w:lang w:val="en-US"/>
        </w:rPr>
        <w:t>Bu ortak uygulamalar, biçim farklı görünse de, manevi iletişimin amacının birçok kültür ve dinde benzer olduğunu göstermektedir.</w:t>
      </w:r>
      <w:proofErr w:type="gramEnd"/>
      <w:r w:rsidRPr="00376FF9">
        <w:rPr>
          <w:rFonts w:ascii="Times New Roman" w:hAnsi="Times New Roman" w:cs="Times New Roman"/>
          <w:sz w:val="24"/>
          <w:szCs w:val="24"/>
          <w:lang w:val="en-US"/>
        </w:rPr>
        <w:t xml:space="preserve"> Dini iletişim, farklı inanç geleneklerinde çeşitli evrensel amaçlara hizmet </w:t>
      </w:r>
      <w:proofErr w:type="gramStart"/>
      <w:r w:rsidRPr="00376FF9">
        <w:rPr>
          <w:rFonts w:ascii="Times New Roman" w:hAnsi="Times New Roman" w:cs="Times New Roman"/>
          <w:sz w:val="24"/>
          <w:szCs w:val="24"/>
          <w:lang w:val="en-US"/>
        </w:rPr>
        <w:t>eder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Özünde, inananları dua, meditasyon, ilahi okuma ve ritüel konuşma yoluyla ilahi veya kutsal olanla birleştirir ve ibadet, şükran ve manevi rehberlik için doğrudan bir kanal sağlar.</w:t>
      </w:r>
      <w:proofErr w:type="gramEnd"/>
      <w:r w:rsidRPr="00376FF9">
        <w:rPr>
          <w:rFonts w:ascii="Times New Roman" w:hAnsi="Times New Roman" w:cs="Times New Roman"/>
          <w:sz w:val="24"/>
          <w:szCs w:val="24"/>
          <w:lang w:val="en-US"/>
        </w:rPr>
        <w:t xml:space="preserve"> </w:t>
      </w:r>
      <w:proofErr w:type="gramStart"/>
      <w:r w:rsidRPr="00376FF9">
        <w:rPr>
          <w:rFonts w:ascii="Times New Roman" w:hAnsi="Times New Roman" w:cs="Times New Roman"/>
          <w:sz w:val="24"/>
          <w:szCs w:val="24"/>
          <w:lang w:val="en-US"/>
        </w:rPr>
        <w:t>Dini iletişim ayrıca, nesiller boyunca aktarılan ortak ayinler, hikayeler ve öğretiler aracılığıyla topluluk bağlarını kurar ve güçlendirir.</w:t>
      </w:r>
      <w:proofErr w:type="gramEnd"/>
      <w:r w:rsidRPr="00376FF9">
        <w:rPr>
          <w:rFonts w:ascii="Times New Roman" w:hAnsi="Times New Roman" w:cs="Times New Roman"/>
          <w:sz w:val="24"/>
          <w:szCs w:val="24"/>
          <w:lang w:val="en-US"/>
        </w:rPr>
        <w:t xml:space="preserve"> İster Hristiyan duası, ister İslam zikri, ister Budist mantraları veya Yahudi duası olsun, bu uygulamalar kutsal bir </w:t>
      </w:r>
      <w:proofErr w:type="gramStart"/>
      <w:r w:rsidRPr="00376FF9">
        <w:rPr>
          <w:rFonts w:ascii="Times New Roman" w:hAnsi="Times New Roman" w:cs="Times New Roman"/>
          <w:sz w:val="24"/>
          <w:szCs w:val="24"/>
          <w:lang w:val="en-US"/>
        </w:rPr>
        <w:t>alan</w:t>
      </w:r>
      <w:proofErr w:type="gramEnd"/>
      <w:r w:rsidRPr="00376FF9">
        <w:rPr>
          <w:rFonts w:ascii="Times New Roman" w:hAnsi="Times New Roman" w:cs="Times New Roman"/>
          <w:sz w:val="24"/>
          <w:szCs w:val="24"/>
          <w:lang w:val="en-US"/>
        </w:rPr>
        <w:t xml:space="preserve"> ve zaman yaratır, manevi büyümeyi ve daha derin anlamı teşvik eder.</w:t>
      </w:r>
    </w:p>
    <w:p w:rsidR="00376FF9" w:rsidRDefault="00376FF9" w:rsidP="00376FF9">
      <w:pPr>
        <w:jc w:val="both"/>
        <w:rPr>
          <w:rFonts w:ascii="Times New Roman" w:hAnsi="Times New Roman" w:cs="Times New Roman"/>
          <w:sz w:val="24"/>
          <w:szCs w:val="24"/>
          <w:lang w:val="en-US"/>
        </w:rPr>
      </w:pPr>
      <w:r w:rsidRPr="00376FF9">
        <w:rPr>
          <w:rFonts w:ascii="Times New Roman" w:hAnsi="Times New Roman" w:cs="Times New Roman"/>
          <w:sz w:val="24"/>
          <w:szCs w:val="24"/>
          <w:lang w:val="en-US"/>
        </w:rPr>
        <w:t>Etkinlik: “Arkadaşlarla iletişim kurmak” (20 dk.)</w:t>
      </w:r>
    </w:p>
    <w:p w:rsidR="002222E0" w:rsidRPr="00257A6E" w:rsidRDefault="002222E0" w:rsidP="00257A6E">
      <w:pPr>
        <w:pStyle w:val="a3"/>
        <w:numPr>
          <w:ilvl w:val="0"/>
          <w:numId w:val="4"/>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Öğretmen sınıfı çiftlere ayırır.</w:t>
      </w:r>
    </w:p>
    <w:p w:rsidR="002222E0" w:rsidRPr="00257A6E" w:rsidRDefault="002222E0" w:rsidP="00257A6E">
      <w:pPr>
        <w:pStyle w:val="a3"/>
        <w:numPr>
          <w:ilvl w:val="0"/>
          <w:numId w:val="4"/>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Öğretmen her çifte, arkadaşlar arasında geçen bir durumu anlatan yazılı bir ifade içeren bir kart verir ("arkadaşınız bir şey ödünç almak istiyor, ama siz vermek istemiyorsunuz").</w:t>
      </w:r>
    </w:p>
    <w:p w:rsidR="002222E0" w:rsidRPr="00257A6E" w:rsidRDefault="002222E0" w:rsidP="00257A6E">
      <w:pPr>
        <w:pStyle w:val="a3"/>
        <w:numPr>
          <w:ilvl w:val="0"/>
          <w:numId w:val="4"/>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 xml:space="preserve">Her çift durumlarını inceler ve rol yapma diyaloğunu prova </w:t>
      </w:r>
      <w:proofErr w:type="gramStart"/>
      <w:r w:rsidRPr="00257A6E">
        <w:rPr>
          <w:rFonts w:ascii="Times New Roman" w:hAnsi="Times New Roman" w:cs="Times New Roman"/>
          <w:sz w:val="24"/>
          <w:szCs w:val="24"/>
          <w:lang w:val="en-US"/>
        </w:rPr>
        <w:t>eder</w:t>
      </w:r>
      <w:proofErr w:type="gramEnd"/>
      <w:r w:rsidRPr="00257A6E">
        <w:rPr>
          <w:rFonts w:ascii="Times New Roman" w:hAnsi="Times New Roman" w:cs="Times New Roman"/>
          <w:sz w:val="24"/>
          <w:szCs w:val="24"/>
          <w:lang w:val="en-US"/>
        </w:rPr>
        <w:t>.</w:t>
      </w:r>
    </w:p>
    <w:p w:rsidR="002222E0" w:rsidRPr="00257A6E" w:rsidRDefault="002222E0" w:rsidP="00257A6E">
      <w:pPr>
        <w:pStyle w:val="a3"/>
        <w:numPr>
          <w:ilvl w:val="0"/>
          <w:numId w:val="4"/>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Her çift, karttaki ifadeye dayalı bir diyalog canlandırır; odak noktası yapıcı iletişim ve arkadaşlar arasındaki potansiyel bir çatışmayı uyumlu bir şekilde çözmektir.</w:t>
      </w:r>
    </w:p>
    <w:p w:rsidR="002222E0" w:rsidRPr="00257A6E" w:rsidRDefault="002222E0" w:rsidP="00257A6E">
      <w:pPr>
        <w:pStyle w:val="a3"/>
        <w:numPr>
          <w:ilvl w:val="0"/>
          <w:numId w:val="4"/>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Öğrenciler birlikte, arkadaşlarla iletişim kurmak için ipuçları oluştururlar; her biri en az bir fikir önerir ("saygılı olmalısınız", "arkadaşlarınıza yardım etmelisiniz", "nazik ve empatik olmalısınız"); Öğretmen fikirleri tahtaya veya flipchart'a yazar (bunlar bir postere kaydedilip sınıfa asılabilir).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Öğrenci etkinliği:</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xml:space="preserve">- Diyaloğa katılım, sunumu dikkate </w:t>
      </w:r>
      <w:proofErr w:type="gramStart"/>
      <w:r w:rsidRPr="002222E0">
        <w:rPr>
          <w:rFonts w:ascii="Times New Roman" w:hAnsi="Times New Roman" w:cs="Times New Roman"/>
          <w:sz w:val="24"/>
          <w:szCs w:val="24"/>
          <w:lang w:val="en-US"/>
        </w:rPr>
        <w:t>alma</w:t>
      </w:r>
      <w:proofErr w:type="gramEnd"/>
      <w:r w:rsidRPr="002222E0">
        <w:rPr>
          <w:rFonts w:ascii="Times New Roman" w:hAnsi="Times New Roman" w:cs="Times New Roman"/>
          <w:sz w:val="24"/>
          <w:szCs w:val="24"/>
          <w:lang w:val="en-US"/>
        </w:rPr>
        <w:t>, soru sorma, aktif dinleme, etkinliğe katılım, bir senaryoyu canlandırma</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Yöntemler ve araçlar: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Yöntemler: diyalog, sunum, hikaye anlatımı, grup çalışması, rol yapma, tartışma, bireysel çalışma</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Araçlar: etkileşimli tahta veya ekran, dizüstü bilgisayar/bilgisayar, tahta, kalem, flipchart (isteğe bağlı, öğrencilerin fikirlerini yazmak için), rol yapma ifadeleri içeren kartlar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3. Yansıtma ve tartışma (10 dk.)</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Öğretmen etkinliği:</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lastRenderedPageBreak/>
        <w:t>- Tartışma için sorular sorma:</w:t>
      </w:r>
    </w:p>
    <w:p w:rsidR="002222E0" w:rsidRPr="00257A6E" w:rsidRDefault="002222E0" w:rsidP="00257A6E">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İyi bir arkadaşı ne tanımlar ve s</w:t>
      </w:r>
      <w:r w:rsidR="00257A6E" w:rsidRPr="00257A6E">
        <w:rPr>
          <w:rFonts w:ascii="Times New Roman" w:hAnsi="Times New Roman" w:cs="Times New Roman"/>
          <w:sz w:val="24"/>
          <w:szCs w:val="24"/>
          <w:lang w:val="en-US"/>
        </w:rPr>
        <w:t>izinle nasıl iletişim kurarlar?</w:t>
      </w:r>
    </w:p>
    <w:p w:rsidR="002222E0" w:rsidRPr="00257A6E" w:rsidRDefault="002222E0" w:rsidP="00257A6E">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Sözlerimiz veya eylemlerimizle arkadaşlarımıza nasıl değer verdiğimizi gösterebiliriz?</w:t>
      </w:r>
    </w:p>
    <w:p w:rsidR="002222E0" w:rsidRPr="00257A6E" w:rsidRDefault="002222E0" w:rsidP="00257A6E">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Hiç bir arkadaşınızla aynı fikirde olmadığınız oldu mu? Fikrinizi nasıl ilettiniz?</w:t>
      </w:r>
    </w:p>
    <w:p w:rsidR="002222E0" w:rsidRPr="00257A6E" w:rsidRDefault="002222E0" w:rsidP="00257A6E">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Arkadaşınız aynı fikirde olmasa bile, duygularınızı dürü</w:t>
      </w:r>
      <w:r w:rsidR="00257A6E" w:rsidRPr="00257A6E">
        <w:rPr>
          <w:rFonts w:ascii="Times New Roman" w:hAnsi="Times New Roman" w:cs="Times New Roman"/>
          <w:sz w:val="24"/>
          <w:szCs w:val="24"/>
          <w:lang w:val="en-US"/>
        </w:rPr>
        <w:t>stçe paylaşmak neden önemlidir?</w:t>
      </w:r>
    </w:p>
    <w:p w:rsidR="002222E0" w:rsidRPr="00257A6E" w:rsidRDefault="002222E0" w:rsidP="00257A6E">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Arkadaşlarınızı dinlemekle kendi düşüncelerinizi ifade etmek arasında nasıl bir denge kurarsınız?</w:t>
      </w:r>
    </w:p>
    <w:p w:rsidR="002222E0" w:rsidRPr="00257A6E" w:rsidRDefault="002222E0" w:rsidP="00257A6E">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Dikkatlice dinlemenin bir arkadaşınızla yanlış anlaşılmayı önlemenize yardımcı olduğu bir zamanı h</w:t>
      </w:r>
      <w:r w:rsidR="00257A6E" w:rsidRPr="00257A6E">
        <w:rPr>
          <w:rFonts w:ascii="Times New Roman" w:hAnsi="Times New Roman" w:cs="Times New Roman"/>
          <w:sz w:val="24"/>
          <w:szCs w:val="24"/>
          <w:lang w:val="en-US"/>
        </w:rPr>
        <w:t>atırlayabilir misiniz?</w:t>
      </w:r>
    </w:p>
    <w:p w:rsidR="002222E0" w:rsidRPr="00257A6E" w:rsidRDefault="002222E0" w:rsidP="002222E0">
      <w:pPr>
        <w:pStyle w:val="a3"/>
        <w:numPr>
          <w:ilvl w:val="0"/>
          <w:numId w:val="5"/>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Bir arkadaşa karşı dürüst olmak ile kaba olmak arasındaki fark nedir?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Öğrencileri sorularla etkileşime geçirme:</w:t>
      </w:r>
    </w:p>
    <w:p w:rsidR="002222E0" w:rsidRPr="00257A6E" w:rsidRDefault="002222E0" w:rsidP="00257A6E">
      <w:pPr>
        <w:pStyle w:val="a3"/>
        <w:numPr>
          <w:ilvl w:val="0"/>
          <w:numId w:val="6"/>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 xml:space="preserve">“Bir gün sessiz olduğumu fark </w:t>
      </w:r>
      <w:proofErr w:type="gramStart"/>
      <w:r w:rsidRPr="00257A6E">
        <w:rPr>
          <w:rFonts w:ascii="Times New Roman" w:hAnsi="Times New Roman" w:cs="Times New Roman"/>
          <w:sz w:val="24"/>
          <w:szCs w:val="24"/>
          <w:lang w:val="en-US"/>
        </w:rPr>
        <w:t>eden</w:t>
      </w:r>
      <w:proofErr w:type="gramEnd"/>
      <w:r w:rsidRPr="00257A6E">
        <w:rPr>
          <w:rFonts w:ascii="Times New Roman" w:hAnsi="Times New Roman" w:cs="Times New Roman"/>
          <w:sz w:val="24"/>
          <w:szCs w:val="24"/>
          <w:lang w:val="en-US"/>
        </w:rPr>
        <w:t xml:space="preserve"> bir arkadaşım bana iyi olup olmadığımı sordu. Bu küçük soru bana önemsendiğimi hissettirdi.”</w:t>
      </w:r>
    </w:p>
    <w:p w:rsidR="002222E0" w:rsidRPr="00257A6E" w:rsidRDefault="002222E0" w:rsidP="00257A6E">
      <w:pPr>
        <w:pStyle w:val="a3"/>
        <w:numPr>
          <w:ilvl w:val="0"/>
          <w:numId w:val="6"/>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“Bir arkadaşım sınav yüzünden üzgündü, sözünü kesmeden dinledim ve anladıklarımı tekrarladım. Bunun kendilerini daha iyi hissetmelerine yardımcı olduğunu söylediler.”</w:t>
      </w:r>
    </w:p>
    <w:p w:rsidR="002222E0" w:rsidRPr="00257A6E" w:rsidRDefault="002222E0" w:rsidP="00257A6E">
      <w:pPr>
        <w:pStyle w:val="a3"/>
        <w:numPr>
          <w:ilvl w:val="0"/>
          <w:numId w:val="6"/>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“Bir keresinde bir arkadaşıma meşgul olduğum için ödevine yardım edemeyeceğimi söyledim, ama ekledim ki, ‘Belki başka bir gün deneyebiliriz?’ Anladılar ve arkadaşlığımız devam etti.”</w:t>
      </w:r>
    </w:p>
    <w:p w:rsidR="002222E0" w:rsidRPr="00257A6E" w:rsidRDefault="002222E0" w:rsidP="002222E0">
      <w:pPr>
        <w:pStyle w:val="a3"/>
        <w:numPr>
          <w:ilvl w:val="0"/>
          <w:numId w:val="6"/>
        </w:numPr>
        <w:jc w:val="both"/>
        <w:rPr>
          <w:rFonts w:ascii="Times New Roman" w:hAnsi="Times New Roman" w:cs="Times New Roman"/>
          <w:sz w:val="24"/>
          <w:szCs w:val="24"/>
          <w:lang w:val="en-US"/>
        </w:rPr>
      </w:pPr>
      <w:r w:rsidRPr="00257A6E">
        <w:rPr>
          <w:rFonts w:ascii="Times New Roman" w:hAnsi="Times New Roman" w:cs="Times New Roman"/>
          <w:sz w:val="24"/>
          <w:szCs w:val="24"/>
          <w:lang w:val="en-US"/>
        </w:rPr>
        <w:t>“Bir keresinde arkadaşımın kötü bulduğu bir şaka yaptım. Gerçekte ne demek istediğimi açıkladım ve daha sonra birlikte güldük.”</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Soruları cevaplama ve bilgileri açıklığa kavuşturma</w:t>
      </w:r>
    </w:p>
    <w:p w:rsidR="002222E0" w:rsidRPr="002222E0" w:rsidRDefault="00257A6E" w:rsidP="002222E0">
      <w:pPr>
        <w:jc w:val="both"/>
        <w:rPr>
          <w:rFonts w:ascii="Times New Roman" w:hAnsi="Times New Roman" w:cs="Times New Roman"/>
          <w:sz w:val="24"/>
          <w:szCs w:val="24"/>
          <w:lang w:val="en-US"/>
        </w:rPr>
      </w:pPr>
      <w:r>
        <w:rPr>
          <w:rFonts w:ascii="Times New Roman" w:hAnsi="Times New Roman" w:cs="Times New Roman"/>
          <w:sz w:val="24"/>
          <w:szCs w:val="24"/>
          <w:lang w:val="en-US"/>
        </w:rPr>
        <w:t>• Öğrenci etkinliği:</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Tartışmaya katılma</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Konu hakkındaki fikirleri ve duyguları üzerine düşünme, farklı arkadaşlık durumları ve sonuçları hakkında eleştirel düşünme</w:t>
      </w:r>
    </w:p>
    <w:p w:rsidR="002222E0" w:rsidRPr="002222E0" w:rsidRDefault="00257A6E" w:rsidP="002222E0">
      <w:pPr>
        <w:jc w:val="both"/>
        <w:rPr>
          <w:rFonts w:ascii="Times New Roman" w:hAnsi="Times New Roman" w:cs="Times New Roman"/>
          <w:sz w:val="24"/>
          <w:szCs w:val="24"/>
          <w:lang w:val="en-US"/>
        </w:rPr>
      </w:pPr>
      <w:r>
        <w:rPr>
          <w:rFonts w:ascii="Times New Roman" w:hAnsi="Times New Roman" w:cs="Times New Roman"/>
          <w:sz w:val="24"/>
          <w:szCs w:val="24"/>
          <w:lang w:val="en-US"/>
        </w:rPr>
        <w:t>• Yöntemler ve araçlar: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Yöntemler: yansıtma, tartışma, aktif dinleme</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Araçlar: tahta/flipchart ve bir kalem (yazmak için) kullanı</w:t>
      </w:r>
      <w:r w:rsidR="00257A6E">
        <w:rPr>
          <w:rFonts w:ascii="Times New Roman" w:hAnsi="Times New Roman" w:cs="Times New Roman"/>
          <w:sz w:val="24"/>
          <w:szCs w:val="24"/>
          <w:lang w:val="en-US"/>
        </w:rPr>
        <w:t>mı İlginç fikirler ve öneriler.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15. Varyasyonlar: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xml:space="preserve">- Farklı kültürlerden belirli geleneksel jestler, ikonografik bir sunumla veya bir kaynaktan (örnekler burada mevcuttur: </w:t>
      </w:r>
      <w:hyperlink r:id="rId5" w:history="1">
        <w:r w:rsidR="00257A6E" w:rsidRPr="00870F57">
          <w:rPr>
            <w:rStyle w:val="-"/>
            <w:rFonts w:ascii="Times New Roman" w:hAnsi="Times New Roman" w:cs="Times New Roman"/>
            <w:sz w:val="24"/>
            <w:szCs w:val="24"/>
            <w:lang w:val="en-US"/>
          </w:rPr>
          <w:t>https://www.worktheworld.com/infographics/around-world-42-hand-gestures</w:t>
        </w:r>
      </w:hyperlink>
      <w:proofErr w:type="gramStart"/>
      <w:r w:rsidRPr="002222E0">
        <w:rPr>
          <w:rFonts w:ascii="Times New Roman" w:hAnsi="Times New Roman" w:cs="Times New Roman"/>
          <w:sz w:val="24"/>
          <w:szCs w:val="24"/>
          <w:lang w:val="en-US"/>
        </w:rPr>
        <w:t>)</w:t>
      </w:r>
      <w:r w:rsidR="00257A6E">
        <w:rPr>
          <w:rFonts w:ascii="Times New Roman" w:hAnsi="Times New Roman" w:cs="Times New Roman"/>
          <w:sz w:val="24"/>
          <w:szCs w:val="24"/>
          <w:lang w:val="en-US"/>
        </w:rPr>
        <w:t xml:space="preserve"> </w:t>
      </w:r>
      <w:r w:rsidRPr="002222E0">
        <w:rPr>
          <w:rFonts w:ascii="Times New Roman" w:hAnsi="Times New Roman" w:cs="Times New Roman"/>
          <w:sz w:val="24"/>
          <w:szCs w:val="24"/>
          <w:lang w:val="en-US"/>
        </w:rPr>
        <w:t xml:space="preserve"> sunulabilir</w:t>
      </w:r>
      <w:proofErr w:type="gramEnd"/>
      <w:r w:rsidRPr="002222E0">
        <w:rPr>
          <w:rFonts w:ascii="Times New Roman" w:hAnsi="Times New Roman" w:cs="Times New Roman"/>
          <w:sz w:val="24"/>
          <w:szCs w:val="24"/>
          <w:lang w:val="en-US"/>
        </w:rPr>
        <w:t>.</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Öğrenciler farklı jestleri canlandırabilir ve sadece jestler kullanarak bir diyalog kurmaya</w:t>
      </w:r>
      <w:r w:rsidR="00257A6E">
        <w:rPr>
          <w:rFonts w:ascii="Times New Roman" w:hAnsi="Times New Roman" w:cs="Times New Roman"/>
          <w:sz w:val="24"/>
          <w:szCs w:val="24"/>
          <w:lang w:val="en-US"/>
        </w:rPr>
        <w:t xml:space="preserve"> çalışabilirler.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Aktivite uyarlanabilir: çiftler kendi durumlarını canlandırabilir, ardından kartları değiştirebilir ve diğer çiftin senaryosunu canlandırabilirler.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xml:space="preserve">- Çağrışım oyunu eğitici bir aktiviteye dönüştürülebilir: öğrenciler gruplara ayrılır; her grup, Edebiyat dersinde işlenen kitapların isimlerinin listelendiği bir kart alır; gruptan bir </w:t>
      </w:r>
      <w:proofErr w:type="gramStart"/>
      <w:r w:rsidRPr="002222E0">
        <w:rPr>
          <w:rFonts w:ascii="Times New Roman" w:hAnsi="Times New Roman" w:cs="Times New Roman"/>
          <w:sz w:val="24"/>
          <w:szCs w:val="24"/>
          <w:lang w:val="en-US"/>
        </w:rPr>
        <w:t>kişi</w:t>
      </w:r>
      <w:proofErr w:type="gramEnd"/>
      <w:r w:rsidRPr="002222E0">
        <w:rPr>
          <w:rFonts w:ascii="Times New Roman" w:hAnsi="Times New Roman" w:cs="Times New Roman"/>
          <w:sz w:val="24"/>
          <w:szCs w:val="24"/>
          <w:lang w:val="en-US"/>
        </w:rPr>
        <w:t xml:space="preserve"> jestlerle başlığı açıklamaya çalışır; sözsüz iletişimin önemi hakkında bir tartışma düzenlenir.</w:t>
      </w:r>
    </w:p>
    <w:p w:rsidR="002222E0" w:rsidRP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“Dünya Turu” etkinliği: Öğretmen, sınıfın etrafına, her biri farklı bir ülkeyi/kültürü temsil eden ve yerel selamlama tarzını (tokalaşma, eğilme, yanak öpme vb.) gösteren posterler içeren birkaç istasyon kurar; öğrenciler her istasyonda çiftler halinde dönüşümlü olarak selamlaşma pratiği yaparken, o dildeki “merhaba” ve “tanıştığıma memnun oldum” gibi b</w:t>
      </w:r>
      <w:r w:rsidR="00257A6E">
        <w:rPr>
          <w:rFonts w:ascii="Times New Roman" w:hAnsi="Times New Roman" w:cs="Times New Roman"/>
          <w:sz w:val="24"/>
          <w:szCs w:val="24"/>
          <w:lang w:val="en-US"/>
        </w:rPr>
        <w:t>irkaç temel ifadeyi öğrenirler.</w:t>
      </w:r>
    </w:p>
    <w:p w:rsidR="002222E0" w:rsidRDefault="002222E0" w:rsidP="002222E0">
      <w:pPr>
        <w:jc w:val="both"/>
        <w:rPr>
          <w:rFonts w:ascii="Times New Roman" w:hAnsi="Times New Roman" w:cs="Times New Roman"/>
          <w:sz w:val="24"/>
          <w:szCs w:val="24"/>
          <w:lang w:val="en-US"/>
        </w:rPr>
      </w:pPr>
      <w:r w:rsidRPr="002222E0">
        <w:rPr>
          <w:rFonts w:ascii="Times New Roman" w:hAnsi="Times New Roman" w:cs="Times New Roman"/>
          <w:sz w:val="24"/>
          <w:szCs w:val="24"/>
          <w:lang w:val="en-US"/>
        </w:rPr>
        <w:t>- “Jest Dedektifi” etkinliği: Öğretmen, sınıfta bir gizem senaryosu kurar: Uluslararası bir öğrenci değişim programı, karşılama partisinde karışık jestler ve selamlaşmalar nedeniyle büyük bir yanlış anlaşılma yaşamıştır; öğretmen öğrencileri küçük takımlara ayırır; her takım, “kanıt” içeren bir dosya alır (farklı jestlerin ve farklı kültürlerdeki anlamlarının resimleri, karışıklığın ne olduğunu açıklayan “tanık ifadeleri”, farklı değişim öğrencilerinin nereden geldiğini gösteren bir dünya haritası, kültürel selamlaşma referans kartları); Takımlar, jestleri kültürel anlamlarıyla eşleştirerek ve hangi etkileşimlerin kafa karışıklığına yol açtığını belirleyerek neyin yanlış gittiğini bulmalıdır (örneğin, Bulgaristanlı öğrenci yemeği beğenip beğenmediği sorulduğunda sürekli başını sallıyordu, ancak aslında evet diyordu).</w:t>
      </w:r>
    </w:p>
    <w:p w:rsidR="00A21AFB" w:rsidRPr="00A21AFB" w:rsidRDefault="00A21AFB" w:rsidP="00A21AFB">
      <w:pPr>
        <w:jc w:val="both"/>
        <w:rPr>
          <w:rFonts w:ascii="Times New Roman" w:hAnsi="Times New Roman" w:cs="Times New Roman"/>
          <w:sz w:val="24"/>
          <w:szCs w:val="24"/>
          <w:lang w:val="en-US"/>
        </w:rPr>
      </w:pPr>
      <w:r w:rsidRPr="00A21AFB">
        <w:rPr>
          <w:rFonts w:ascii="Times New Roman" w:hAnsi="Times New Roman" w:cs="Times New Roman"/>
          <w:sz w:val="24"/>
          <w:szCs w:val="24"/>
          <w:lang w:val="en-US"/>
        </w:rPr>
        <w:t xml:space="preserve">16. İlginç bilgiler (Chiolli, Ch., 2025 – </w:t>
      </w:r>
      <w:hyperlink r:id="rId6" w:history="1">
        <w:r w:rsidR="000B4673" w:rsidRPr="00870F57">
          <w:rPr>
            <w:rStyle w:val="-"/>
            <w:rFonts w:ascii="Times New Roman" w:hAnsi="Times New Roman" w:cs="Times New Roman"/>
            <w:sz w:val="24"/>
            <w:szCs w:val="24"/>
            <w:lang w:val="en-US"/>
          </w:rPr>
          <w:t>https://www.afar.com/magazine/beyond-the-handshake-how-people-greet-each-other-around-the-world</w:t>
        </w:r>
      </w:hyperlink>
      <w:r w:rsidRPr="00A21AFB">
        <w:rPr>
          <w:rFonts w:ascii="Times New Roman" w:hAnsi="Times New Roman" w:cs="Times New Roman"/>
          <w:sz w:val="24"/>
          <w:szCs w:val="24"/>
          <w:lang w:val="en-US"/>
        </w:rPr>
        <w:t>;</w:t>
      </w:r>
      <w:r w:rsidR="000B4673">
        <w:rPr>
          <w:rFonts w:ascii="Times New Roman" w:hAnsi="Times New Roman" w:cs="Times New Roman"/>
          <w:sz w:val="24"/>
          <w:szCs w:val="24"/>
          <w:lang w:val="en-US"/>
        </w:rPr>
        <w:t xml:space="preserve"> </w:t>
      </w:r>
      <w:r w:rsidRPr="00A21AFB">
        <w:rPr>
          <w:rFonts w:ascii="Times New Roman" w:hAnsi="Times New Roman" w:cs="Times New Roman"/>
          <w:sz w:val="24"/>
          <w:szCs w:val="24"/>
          <w:lang w:val="en-US"/>
        </w:rPr>
        <w:t xml:space="preserve">Toll, E., 2025 – </w:t>
      </w:r>
      <w:hyperlink r:id="rId7" w:history="1">
        <w:r w:rsidR="000B4673" w:rsidRPr="00870F57">
          <w:rPr>
            <w:rStyle w:val="-"/>
            <w:rFonts w:ascii="Times New Roman" w:hAnsi="Times New Roman" w:cs="Times New Roman"/>
            <w:sz w:val="24"/>
            <w:szCs w:val="24"/>
            <w:lang w:val="en-US"/>
          </w:rPr>
          <w:t>https://www.diversityresources.com/greeting-customs-around-the-world/</w:t>
        </w:r>
      </w:hyperlink>
      <w:r w:rsidRPr="00A21AFB">
        <w:rPr>
          <w:rFonts w:ascii="Times New Roman" w:hAnsi="Times New Roman" w:cs="Times New Roman"/>
          <w:sz w:val="24"/>
          <w:szCs w:val="24"/>
          <w:lang w:val="en-US"/>
        </w:rPr>
        <w:t>)</w:t>
      </w:r>
      <w:r w:rsidR="000B4673">
        <w:rPr>
          <w:rFonts w:ascii="Times New Roman" w:hAnsi="Times New Roman" w:cs="Times New Roman"/>
          <w:sz w:val="24"/>
          <w:szCs w:val="24"/>
          <w:lang w:val="en-US"/>
        </w:rPr>
        <w:t xml:space="preserve"> </w:t>
      </w:r>
    </w:p>
    <w:p w:rsidR="00A21AFB" w:rsidRPr="000B4673" w:rsidRDefault="00A21AFB" w:rsidP="00A21AFB">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t xml:space="preserve">Tibet'te "Dil çıkarma" geleneği vardır. Bu gelenek, 9. </w:t>
      </w:r>
      <w:proofErr w:type="gramStart"/>
      <w:r w:rsidRPr="000B4673">
        <w:rPr>
          <w:rFonts w:ascii="Times New Roman" w:hAnsi="Times New Roman" w:cs="Times New Roman"/>
          <w:sz w:val="24"/>
          <w:szCs w:val="24"/>
          <w:lang w:val="en-US"/>
        </w:rPr>
        <w:t>yüzyılda</w:t>
      </w:r>
      <w:proofErr w:type="gramEnd"/>
      <w:r w:rsidRPr="000B4673">
        <w:rPr>
          <w:rFonts w:ascii="Times New Roman" w:hAnsi="Times New Roman" w:cs="Times New Roman"/>
          <w:sz w:val="24"/>
          <w:szCs w:val="24"/>
          <w:lang w:val="en-US"/>
        </w:rPr>
        <w:t xml:space="preserve"> kardeşini öldüren, Budizmi bastıran ve suikasta uğramadan önce siyah diliyle bilinen Tibet kralı Lang Darma'dan kaynaklanmaktadır. Keşişler, onun reenkarnasyonu olmadıklarını ve barış içinde geldiklerini kanıtlamak için dillerini göstermeye başladılar. Günümüzde dil çıkarma yaygın değildir ve biri sizi önce bu şekilde selamlamadıkça kaçınılması en iyisidir.</w:t>
      </w:r>
    </w:p>
    <w:p w:rsidR="00A21AFB" w:rsidRPr="000B4673" w:rsidRDefault="00A21AFB" w:rsidP="000B4673">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t xml:space="preserve">Alınların ve burunların birbirine bastırıldığı hongi selamlaşması, havadan öpücüklerden daha kişiseldir. Bu Maori “nefes paylaşımı” töreni, pōwhiri törenleri sırasında ziyaretçileri Yeni </w:t>
      </w:r>
      <w:proofErr w:type="gramStart"/>
      <w:r w:rsidRPr="000B4673">
        <w:rPr>
          <w:rFonts w:ascii="Times New Roman" w:hAnsi="Times New Roman" w:cs="Times New Roman"/>
          <w:sz w:val="24"/>
          <w:szCs w:val="24"/>
          <w:lang w:val="en-US"/>
        </w:rPr>
        <w:t>Zelanda'nın</w:t>
      </w:r>
      <w:proofErr w:type="gramEnd"/>
      <w:r w:rsidRPr="000B4673">
        <w:rPr>
          <w:rFonts w:ascii="Times New Roman" w:hAnsi="Times New Roman" w:cs="Times New Roman"/>
          <w:sz w:val="24"/>
          <w:szCs w:val="24"/>
          <w:lang w:val="en-US"/>
        </w:rPr>
        <w:t xml:space="preserve"> yerli kültürüne davet eder, ancak özel bir davetiye gerektirir ve herkese sunulmaz.</w:t>
      </w:r>
    </w:p>
    <w:p w:rsidR="00A21AFB" w:rsidRPr="000B4673" w:rsidRDefault="00A21AFB" w:rsidP="000B4673">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lastRenderedPageBreak/>
        <w:t>Zimbabve, Malavi ve Mozambik'te, el sıkışmaların ardından ritmik alkışlar gelir – Malavi ve kırsal Zimbabve'de bir alkışa iki alkış, kuzey Mozambik'te ise üç alkışla karşılık verilir. Erkekler parmaklarını ve avuç içlerini hizalayarak, kadınlar ise ellerini açılı bir şekilde çırparak alkışlarlar.</w:t>
      </w:r>
    </w:p>
    <w:p w:rsidR="00A21AFB" w:rsidRPr="000B4673" w:rsidRDefault="00A21AFB" w:rsidP="00A21AFB">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t>Grönland ve Tuvalu'da kişisel selamlaşmalar nefes almayı veya koklamayı içerir. Grönland'ın kunik'i, çok yakın ilişkiler için ayrılmış olup, burnu ve üst dudağı birinin yanağına veya alnına dayayarak koklamayı içerir. Tuvalu'da insanlar akrabalarını veya yakın arkadaşlarını selamlarken yanaklarını birbirine bastırır ve derin bir nefes alırlar.</w:t>
      </w:r>
    </w:p>
    <w:p w:rsidR="00A21AFB" w:rsidRPr="000B4673" w:rsidRDefault="00A21AFB" w:rsidP="00A21AFB">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t xml:space="preserve">Asya ve Afrika genelinde, önce yaşlıları selamlamak çok önemli bir sosyal kuraldır. Saygılı unvanlar ve jestler kullanın: Filipinler'de mano po, yaşlı birinin elini alnınıza bastırmayı içerir; Hindistan'da insanlar yaşlıların ayaklarına dokunurlar; Liberya'da ve </w:t>
      </w:r>
      <w:proofErr w:type="gramStart"/>
      <w:r w:rsidRPr="000B4673">
        <w:rPr>
          <w:rFonts w:ascii="Times New Roman" w:hAnsi="Times New Roman" w:cs="Times New Roman"/>
          <w:sz w:val="24"/>
          <w:szCs w:val="24"/>
          <w:lang w:val="en-US"/>
        </w:rPr>
        <w:t>Nijerya'nın</w:t>
      </w:r>
      <w:proofErr w:type="gramEnd"/>
      <w:r w:rsidRPr="000B4673">
        <w:rPr>
          <w:rFonts w:ascii="Times New Roman" w:hAnsi="Times New Roman" w:cs="Times New Roman"/>
          <w:sz w:val="24"/>
          <w:szCs w:val="24"/>
          <w:lang w:val="en-US"/>
        </w:rPr>
        <w:t xml:space="preserve"> Yoruba halkı arasında ise gençler oturan yaşlıları selamlarken eğilir veya diz çökerler.</w:t>
      </w:r>
    </w:p>
    <w:p w:rsidR="00A21AFB" w:rsidRPr="000B4673" w:rsidRDefault="00A21AFB" w:rsidP="00A21AFB">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t>Doğu Asya veya Avrupa kültürlerinde, Hindistan'da olduğu gibi "hayır" veya "buraya gel" anlamına gelebileceğinden, dostça bir el sallama küçümseyici görünebilir.</w:t>
      </w:r>
    </w:p>
    <w:p w:rsidR="00A21AFB" w:rsidRPr="000B4673" w:rsidRDefault="00A21AFB" w:rsidP="000B4673">
      <w:pPr>
        <w:pStyle w:val="a3"/>
        <w:numPr>
          <w:ilvl w:val="0"/>
          <w:numId w:val="7"/>
        </w:numPr>
        <w:jc w:val="both"/>
        <w:rPr>
          <w:rFonts w:ascii="Times New Roman" w:hAnsi="Times New Roman" w:cs="Times New Roman"/>
          <w:sz w:val="24"/>
          <w:szCs w:val="24"/>
          <w:lang w:val="en-US"/>
        </w:rPr>
      </w:pPr>
      <w:r w:rsidRPr="000B4673">
        <w:rPr>
          <w:rFonts w:ascii="Times New Roman" w:hAnsi="Times New Roman" w:cs="Times New Roman"/>
          <w:sz w:val="24"/>
          <w:szCs w:val="24"/>
          <w:lang w:val="en-US"/>
        </w:rPr>
        <w:t>El sayma da farklılık gösterir – Almanlar ve Avusturyalılar işaret parmağını "iki" olarak okurken, Japonlar başparmağı "beş" olarak gösterirler.</w:t>
      </w:r>
    </w:p>
    <w:p w:rsidR="00A10277" w:rsidRPr="00376FF9" w:rsidRDefault="00A10277">
      <w:pPr>
        <w:jc w:val="center"/>
        <w:rPr>
          <w:rFonts w:ascii="Times New Roman" w:hAnsi="Times New Roman" w:cs="Times New Roman"/>
          <w:b/>
          <w:sz w:val="24"/>
          <w:szCs w:val="24"/>
          <w:lang w:val="en-US"/>
        </w:rPr>
      </w:pPr>
    </w:p>
    <w:sectPr w:rsidR="00A10277" w:rsidRPr="00376FF9" w:rsidSect="00FC094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46773"/>
    <w:multiLevelType w:val="hybridMultilevel"/>
    <w:tmpl w:val="CC44C0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FEA2D28"/>
    <w:multiLevelType w:val="hybridMultilevel"/>
    <w:tmpl w:val="0B16CF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691153C"/>
    <w:multiLevelType w:val="hybridMultilevel"/>
    <w:tmpl w:val="9348B8E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A47033D"/>
    <w:multiLevelType w:val="hybridMultilevel"/>
    <w:tmpl w:val="B2C254C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C253EFD"/>
    <w:multiLevelType w:val="hybridMultilevel"/>
    <w:tmpl w:val="61C6861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28313DA"/>
    <w:multiLevelType w:val="hybridMultilevel"/>
    <w:tmpl w:val="78C82D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70041B8C"/>
    <w:multiLevelType w:val="hybridMultilevel"/>
    <w:tmpl w:val="E9F2B00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C65679"/>
    <w:rsid w:val="000B4673"/>
    <w:rsid w:val="002222E0"/>
    <w:rsid w:val="00257A6E"/>
    <w:rsid w:val="00376FF9"/>
    <w:rsid w:val="006A007D"/>
    <w:rsid w:val="00A10277"/>
    <w:rsid w:val="00A21AFB"/>
    <w:rsid w:val="00C65679"/>
    <w:rsid w:val="00FC094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9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5679"/>
    <w:pPr>
      <w:ind w:left="720"/>
      <w:contextualSpacing/>
    </w:pPr>
  </w:style>
  <w:style w:type="character" w:styleId="-">
    <w:name w:val="Hyperlink"/>
    <w:basedOn w:val="a0"/>
    <w:uiPriority w:val="99"/>
    <w:unhideWhenUsed/>
    <w:rsid w:val="00257A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iversityresources.com/greeting-customs-around-the-wor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far.com/magazine/beyond-the-handshake-how-people-greet-each-other-around-the-world" TargetMode="External"/><Relationship Id="rId5" Type="http://schemas.openxmlformats.org/officeDocument/2006/relationships/hyperlink" Target="https://www.worktheworld.com/infographics/around-world-42-hand-gestur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9</Pages>
  <Words>3073</Words>
  <Characters>16599</Characters>
  <Application>Microsoft Office Word</Application>
  <DocSecurity>0</DocSecurity>
  <Lines>138</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dc:creator>
  <cp:lastModifiedBy>Orhan</cp:lastModifiedBy>
  <cp:revision>1</cp:revision>
  <dcterms:created xsi:type="dcterms:W3CDTF">2026-06-01T17:04:00Z</dcterms:created>
  <dcterms:modified xsi:type="dcterms:W3CDTF">2026-06-01T19:07:00Z</dcterms:modified>
</cp:coreProperties>
</file>