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FA0" w:rsidRPr="00706FA0" w:rsidRDefault="00706FA0" w:rsidP="00706FA0">
      <w:pPr>
        <w:spacing w:after="0" w:line="240" w:lineRule="auto"/>
        <w:jc w:val="center"/>
        <w:rPr>
          <w:rFonts w:ascii="Times New Roman" w:hAnsi="Times New Roman" w:cs="Times New Roman"/>
          <w:b/>
          <w:sz w:val="28"/>
          <w:szCs w:val="28"/>
          <w:lang w:val="en-US"/>
        </w:rPr>
      </w:pPr>
      <w:r w:rsidRPr="00706FA0">
        <w:rPr>
          <w:rFonts w:ascii="Times New Roman" w:hAnsi="Times New Roman" w:cs="Times New Roman"/>
          <w:b/>
          <w:sz w:val="28"/>
          <w:szCs w:val="28"/>
          <w:lang w:val="en-US"/>
        </w:rPr>
        <w:t>Ders Planı</w:t>
      </w:r>
    </w:p>
    <w:p w:rsidR="00706FA0" w:rsidRPr="00706FA0" w:rsidRDefault="00706FA0" w:rsidP="00706FA0">
      <w:pPr>
        <w:spacing w:after="0" w:line="240" w:lineRule="auto"/>
        <w:jc w:val="center"/>
        <w:rPr>
          <w:rFonts w:ascii="Times New Roman" w:hAnsi="Times New Roman" w:cs="Times New Roman"/>
          <w:b/>
          <w:sz w:val="28"/>
          <w:szCs w:val="28"/>
          <w:lang w:val="en-US"/>
        </w:rPr>
      </w:pPr>
      <w:r w:rsidRPr="00706FA0">
        <w:rPr>
          <w:rFonts w:ascii="Times New Roman" w:hAnsi="Times New Roman" w:cs="Times New Roman"/>
          <w:b/>
          <w:sz w:val="28"/>
          <w:szCs w:val="28"/>
          <w:lang w:val="en-US"/>
        </w:rPr>
        <w:t>Ben ve Doğa</w:t>
      </w:r>
    </w:p>
    <w:p w:rsidR="00706FA0" w:rsidRPr="00706FA0" w:rsidRDefault="00706FA0" w:rsidP="00706FA0">
      <w:pPr>
        <w:spacing w:after="0" w:line="240" w:lineRule="auto"/>
        <w:jc w:val="center"/>
        <w:rPr>
          <w:rFonts w:ascii="Times New Roman" w:hAnsi="Times New Roman" w:cs="Times New Roman"/>
          <w:b/>
          <w:sz w:val="28"/>
          <w:szCs w:val="28"/>
          <w:lang w:val="en-US"/>
        </w:rPr>
      </w:pPr>
      <w:r w:rsidRPr="00706FA0">
        <w:rPr>
          <w:rFonts w:ascii="Times New Roman" w:hAnsi="Times New Roman" w:cs="Times New Roman"/>
          <w:b/>
          <w:sz w:val="28"/>
          <w:szCs w:val="28"/>
          <w:lang w:val="en-US"/>
        </w:rPr>
        <w:t>Çevremizdeki Doğa</w:t>
      </w:r>
    </w:p>
    <w:p w:rsidR="00706FA0" w:rsidRPr="00706FA0" w:rsidRDefault="00706FA0" w:rsidP="00706FA0">
      <w:pPr>
        <w:jc w:val="both"/>
        <w:rPr>
          <w:rFonts w:ascii="Times New Roman" w:hAnsi="Times New Roman" w:cs="Times New Roman"/>
          <w:sz w:val="24"/>
          <w:szCs w:val="24"/>
          <w:lang w:val="en-US"/>
        </w:rPr>
      </w:pP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1. </w:t>
      </w:r>
      <w:r w:rsidRPr="00706FA0">
        <w:rPr>
          <w:rFonts w:ascii="Times New Roman" w:hAnsi="Times New Roman" w:cs="Times New Roman"/>
          <w:b/>
          <w:sz w:val="24"/>
          <w:szCs w:val="24"/>
          <w:lang w:val="en-US"/>
        </w:rPr>
        <w:t>Tema:</w:t>
      </w:r>
      <w:r w:rsidRPr="00706FA0">
        <w:rPr>
          <w:rFonts w:ascii="Times New Roman" w:hAnsi="Times New Roman" w:cs="Times New Roman"/>
          <w:sz w:val="24"/>
          <w:szCs w:val="24"/>
          <w:lang w:val="en-US"/>
        </w:rPr>
        <w:t xml:space="preserve"> Ben ve Doğa: Çevremizdeki Doğa</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2. </w:t>
      </w:r>
      <w:r w:rsidRPr="00706FA0">
        <w:rPr>
          <w:rFonts w:ascii="Times New Roman" w:hAnsi="Times New Roman" w:cs="Times New Roman"/>
          <w:b/>
          <w:sz w:val="24"/>
          <w:szCs w:val="24"/>
          <w:lang w:val="en-US"/>
        </w:rPr>
        <w:t>Sınıf:</w:t>
      </w:r>
      <w:r w:rsidRPr="00706FA0">
        <w:rPr>
          <w:rFonts w:ascii="Times New Roman" w:hAnsi="Times New Roman" w:cs="Times New Roman"/>
          <w:sz w:val="24"/>
          <w:szCs w:val="24"/>
          <w:lang w:val="en-US"/>
        </w:rPr>
        <w:t xml:space="preserve"> 6. Sınıf</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3. </w:t>
      </w:r>
      <w:r w:rsidRPr="00706FA0">
        <w:rPr>
          <w:rFonts w:ascii="Times New Roman" w:hAnsi="Times New Roman" w:cs="Times New Roman"/>
          <w:b/>
          <w:sz w:val="24"/>
          <w:szCs w:val="24"/>
          <w:lang w:val="en-US"/>
        </w:rPr>
        <w:t>Ders türü:</w:t>
      </w:r>
      <w:r w:rsidRPr="00706FA0">
        <w:rPr>
          <w:rFonts w:ascii="Times New Roman" w:hAnsi="Times New Roman" w:cs="Times New Roman"/>
          <w:sz w:val="24"/>
          <w:szCs w:val="24"/>
          <w:lang w:val="en-US"/>
        </w:rPr>
        <w:t xml:space="preserve"> Karma</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4. </w:t>
      </w:r>
      <w:r w:rsidRPr="00706FA0">
        <w:rPr>
          <w:rFonts w:ascii="Times New Roman" w:hAnsi="Times New Roman" w:cs="Times New Roman"/>
          <w:b/>
          <w:sz w:val="24"/>
          <w:szCs w:val="24"/>
          <w:lang w:val="en-US"/>
        </w:rPr>
        <w:t>Süre:</w:t>
      </w:r>
      <w:r w:rsidRPr="00706FA0">
        <w:rPr>
          <w:rFonts w:ascii="Times New Roman" w:hAnsi="Times New Roman" w:cs="Times New Roman"/>
          <w:sz w:val="24"/>
          <w:szCs w:val="24"/>
          <w:lang w:val="en-US"/>
        </w:rPr>
        <w:t xml:space="preserve"> 45 dk.</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5. </w:t>
      </w:r>
      <w:r w:rsidRPr="00706FA0">
        <w:rPr>
          <w:rFonts w:ascii="Times New Roman" w:hAnsi="Times New Roman" w:cs="Times New Roman"/>
          <w:b/>
          <w:sz w:val="24"/>
          <w:szCs w:val="24"/>
          <w:lang w:val="en-US"/>
        </w:rPr>
        <w:t>Temel terimler:</w:t>
      </w:r>
      <w:r w:rsidRPr="00706FA0">
        <w:rPr>
          <w:rFonts w:ascii="Times New Roman" w:hAnsi="Times New Roman" w:cs="Times New Roman"/>
          <w:sz w:val="24"/>
          <w:szCs w:val="24"/>
          <w:lang w:val="en-US"/>
        </w:rPr>
        <w:t xml:space="preserve"> doğa, çevre, ekoloji, ekosistem, denge, kirlilik, ormansızlaşma, aşırı balık avı, aşırı tüketim, koruma, iklim değişikliği</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6. </w:t>
      </w:r>
      <w:r w:rsidRPr="00706FA0">
        <w:rPr>
          <w:rFonts w:ascii="Times New Roman" w:hAnsi="Times New Roman" w:cs="Times New Roman"/>
          <w:b/>
          <w:sz w:val="24"/>
          <w:szCs w:val="24"/>
          <w:lang w:val="en-US"/>
        </w:rPr>
        <w:t>Pedagojik yöntemler:</w:t>
      </w:r>
      <w:r w:rsidRPr="00706FA0">
        <w:rPr>
          <w:rFonts w:ascii="Times New Roman" w:hAnsi="Times New Roman" w:cs="Times New Roman"/>
          <w:sz w:val="24"/>
          <w:szCs w:val="24"/>
          <w:lang w:val="en-US"/>
        </w:rPr>
        <w:t xml:space="preserve"> hikaye anlatımı, sunum, tartışma, diyalog, yansıtma, grup çalışması, beyin fırtınası</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7. </w:t>
      </w:r>
      <w:r w:rsidRPr="00706FA0">
        <w:rPr>
          <w:rFonts w:ascii="Times New Roman" w:hAnsi="Times New Roman" w:cs="Times New Roman"/>
          <w:b/>
          <w:sz w:val="24"/>
          <w:szCs w:val="24"/>
          <w:lang w:val="en-US"/>
        </w:rPr>
        <w:t>Araçlar:</w:t>
      </w:r>
      <w:r w:rsidRPr="00706FA0">
        <w:rPr>
          <w:rFonts w:ascii="Times New Roman" w:hAnsi="Times New Roman" w:cs="Times New Roman"/>
          <w:sz w:val="24"/>
          <w:szCs w:val="24"/>
          <w:lang w:val="en-US"/>
        </w:rPr>
        <w:t xml:space="preserve"> tahta (etkileşimli veya değil), kalemler, dizüstü bilgisayar/bilgisayar, multimedya (ekran/projektör), ppt sunumu, flipchart (isteğe bağlı), poster kağıtları, keçeli kalemler, çizim araçları, isteğe bağlı – çıkartmalar veya çeşitli resimler (gazete, broşür, el ilanı), makas ve yapıştırıcı</w:t>
      </w:r>
    </w:p>
    <w:p w:rsidR="00706FA0" w:rsidRPr="00706FA0" w:rsidRDefault="00706FA0" w:rsidP="00706FA0">
      <w:pPr>
        <w:jc w:val="both"/>
        <w:rPr>
          <w:rFonts w:ascii="Times New Roman" w:hAnsi="Times New Roman" w:cs="Times New Roman"/>
          <w:b/>
          <w:sz w:val="24"/>
          <w:szCs w:val="24"/>
          <w:lang w:val="en-US"/>
        </w:rPr>
      </w:pPr>
      <w:r w:rsidRPr="00706FA0">
        <w:rPr>
          <w:rFonts w:ascii="Times New Roman" w:hAnsi="Times New Roman" w:cs="Times New Roman"/>
          <w:sz w:val="24"/>
          <w:szCs w:val="24"/>
          <w:lang w:val="en-US"/>
        </w:rPr>
        <w:t xml:space="preserve">8. </w:t>
      </w:r>
      <w:r w:rsidRPr="00706FA0">
        <w:rPr>
          <w:rFonts w:ascii="Times New Roman" w:hAnsi="Times New Roman" w:cs="Times New Roman"/>
          <w:b/>
          <w:sz w:val="24"/>
          <w:szCs w:val="24"/>
          <w:lang w:val="en-US"/>
        </w:rPr>
        <w:t>Amaçlar: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Eğitsel:</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Öğrenciler</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Ekosistem, ekoloji, kirlilik, koruma gibi temel kavramları tanımlar</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Ekosistemlerin nasıl işlediğini ve dengenin neden önemli olduğunu açıklar</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Yerel çevrelerindeki ekolojik zorluklara örnekler belirler ve basit çözümler önerir</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Farklı kirlilik türlerini (hava, su, toprak) ve bunların ekosistemler üzerindeki etkilerini karşılaştırır</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Koruma stratejilerinin (örneğin, geri dönüşüm, ağaç dikme, (atıkları azaltmak)</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Doğa korumayı destekleyen bir grup projesi tasarlayın</w:t>
      </w:r>
    </w:p>
    <w:p w:rsidR="00706FA0" w:rsidRPr="00706FA0" w:rsidRDefault="00706FA0" w:rsidP="00706FA0">
      <w:pPr>
        <w:pStyle w:val="a3"/>
        <w:numPr>
          <w:ilvl w:val="0"/>
          <w:numId w:val="1"/>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En az iki dünya dininin doğaya ve korumaya yönelik tutumlarını özetleyin ve karşılaştırın</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Biçimlendirici:</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Öğrenciler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Ekolojik sorunlar hakkında dinlemeye ve öğrenmeye istekli olduklarını gösterirler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Ekosistemler ve koruma hakkındaki tartışmalara aktif olarak katılırlar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lastRenderedPageBreak/>
        <w:t>Ortak ekolojik zorluklara çözümler önererek doğanın önemine saygı gösterirler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Sürdürülebilir davranışın önemini kabul ederek ekolojik değerleri kendi dünya görüşlerine entegre ederler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Tutarlı çevre dostu alışkanlıklar sergilerler</w:t>
      </w:r>
    </w:p>
    <w:p w:rsidR="00706FA0" w:rsidRPr="00706FA0" w:rsidRDefault="00706FA0" w:rsidP="00706FA0">
      <w:pPr>
        <w:pStyle w:val="a3"/>
        <w:numPr>
          <w:ilvl w:val="0"/>
          <w:numId w:val="2"/>
        </w:num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Farklı dinlerin doğaya nasıl önem verdiğini vurguladığını saygı ve takdirle karşılarlar, çeşitli bakış açılarına açık olduklarını gösterirler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9. </w:t>
      </w:r>
      <w:r w:rsidRPr="00D0202B">
        <w:rPr>
          <w:rFonts w:ascii="Times New Roman" w:hAnsi="Times New Roman" w:cs="Times New Roman"/>
          <w:b/>
          <w:sz w:val="24"/>
          <w:szCs w:val="24"/>
          <w:lang w:val="en-US"/>
        </w:rPr>
        <w:t>Disiplinlerarası bağlantılar:</w:t>
      </w:r>
      <w:r w:rsidRPr="00706FA0">
        <w:rPr>
          <w:rFonts w:ascii="Times New Roman" w:hAnsi="Times New Roman" w:cs="Times New Roman"/>
          <w:sz w:val="24"/>
          <w:szCs w:val="24"/>
          <w:lang w:val="en-US"/>
        </w:rPr>
        <w:t xml:space="preserve"> Biyoloji, Din Bilimleri, Kimya</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10. </w:t>
      </w:r>
      <w:r w:rsidRPr="00D0202B">
        <w:rPr>
          <w:rFonts w:ascii="Times New Roman" w:hAnsi="Times New Roman" w:cs="Times New Roman"/>
          <w:b/>
          <w:sz w:val="24"/>
          <w:szCs w:val="24"/>
          <w:lang w:val="en-US"/>
        </w:rPr>
        <w:t>Ders içi bağlantılar:</w:t>
      </w:r>
      <w:r w:rsidRPr="00706FA0">
        <w:rPr>
          <w:rFonts w:ascii="Times New Roman" w:hAnsi="Times New Roman" w:cs="Times New Roman"/>
          <w:sz w:val="24"/>
          <w:szCs w:val="24"/>
          <w:lang w:val="en-US"/>
        </w:rPr>
        <w:t xml:space="preserve"> "Başkalarını destekliyorum", "Ben ve çevrem", "Ben ve sağlık" temaları ve "Ben ve doğa" temasının diğer modülleriyle ilgili ders planlarıyla</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11. </w:t>
      </w:r>
      <w:r w:rsidRPr="00D0202B">
        <w:rPr>
          <w:rFonts w:ascii="Times New Roman" w:hAnsi="Times New Roman" w:cs="Times New Roman"/>
          <w:b/>
          <w:sz w:val="24"/>
          <w:szCs w:val="24"/>
          <w:lang w:val="en-US"/>
        </w:rPr>
        <w:t>Beklenen sonuçlar: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temel ekolojik terimleri kullanırlar (ekosistem, (Ekoloji, kirlilik, koruma) tartışma veya yazılı olarak fikirlerini açıklarken doğal olarak</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insan eylemlerinin doğanın dengesini nasıl bozabileceğini veya koruyabileceğini kendi kelimeleriyle açıklarlar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çevrelerindeki kirliliğin veya diğer çevresel sorunların belirli belirtilerini belirlerler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bir sınıfın veya ailenin korumayı desteklemek için yapabileceği küçük ölçekli eylemler önerirler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Farklı koruma stratejilerinin etkisini karşılaştırır ve hangisini en ikna edici bulduklarını ifade ederler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doğaya karşı olumlu tutumlar geliştirir ve kendi sorumluluklarının farkındalığının arttığını gösterirler</w:t>
      </w:r>
    </w:p>
    <w:p w:rsidR="00706FA0" w:rsidRPr="00D0202B" w:rsidRDefault="00706FA0" w:rsidP="00D0202B">
      <w:pPr>
        <w:pStyle w:val="a3"/>
        <w:numPr>
          <w:ilvl w:val="0"/>
          <w:numId w:val="3"/>
        </w:numPr>
        <w:jc w:val="both"/>
        <w:rPr>
          <w:rFonts w:ascii="Times New Roman" w:hAnsi="Times New Roman" w:cs="Times New Roman"/>
          <w:sz w:val="24"/>
          <w:szCs w:val="24"/>
          <w:lang w:val="en-US"/>
        </w:rPr>
      </w:pPr>
      <w:r w:rsidRPr="00D0202B">
        <w:rPr>
          <w:rFonts w:ascii="Times New Roman" w:hAnsi="Times New Roman" w:cs="Times New Roman"/>
          <w:sz w:val="24"/>
          <w:szCs w:val="24"/>
          <w:lang w:val="en-US"/>
        </w:rPr>
        <w:t>Öğrenciler, çeşitli dinlerin doğal dünyaya özen göstermeyi teşvik etme biçimini kabul eder ve saygı duyarlar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12. </w:t>
      </w:r>
      <w:r w:rsidRPr="00D0202B">
        <w:rPr>
          <w:rFonts w:ascii="Times New Roman" w:hAnsi="Times New Roman" w:cs="Times New Roman"/>
          <w:b/>
          <w:sz w:val="24"/>
          <w:szCs w:val="24"/>
          <w:lang w:val="en-US"/>
        </w:rPr>
        <w:t>Hazırlık</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Öğretmen için: Teorik temeli okumak, sunumu indirmek, poster sayfaları, çizim araçları ve isteğe bağlı olarak çıkartmalar veya bir tür resim (gazete, broşür, el ilanı), makas ve yapıştırıcı sağlamak</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xml:space="preserve">13. </w:t>
      </w:r>
      <w:r w:rsidRPr="00D0202B">
        <w:rPr>
          <w:rFonts w:ascii="Times New Roman" w:hAnsi="Times New Roman" w:cs="Times New Roman"/>
          <w:b/>
          <w:sz w:val="24"/>
          <w:szCs w:val="24"/>
          <w:lang w:val="en-US"/>
        </w:rPr>
        <w:t>Dersin yapısı:</w:t>
      </w:r>
    </w:p>
    <w:p w:rsidR="00706FA0" w:rsidRPr="00D0202B" w:rsidRDefault="00706FA0" w:rsidP="00D0202B">
      <w:pPr>
        <w:jc w:val="center"/>
        <w:rPr>
          <w:rFonts w:ascii="Times New Roman" w:hAnsi="Times New Roman" w:cs="Times New Roman"/>
          <w:b/>
          <w:sz w:val="24"/>
          <w:szCs w:val="24"/>
          <w:lang w:val="en-US"/>
        </w:rPr>
      </w:pPr>
      <w:r w:rsidRPr="00D0202B">
        <w:rPr>
          <w:rFonts w:ascii="Times New Roman" w:hAnsi="Times New Roman" w:cs="Times New Roman"/>
          <w:b/>
          <w:sz w:val="24"/>
          <w:szCs w:val="24"/>
          <w:lang w:val="en-US"/>
        </w:rPr>
        <w:t>Ben ve doğa: Her yerde doğa</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1. Doğa her yerde</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Doğa nedir?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Biz nasıl uyum sağlıyoruz?</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Doğa neden önemlidir?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lastRenderedPageBreak/>
        <w:t>2. Günümüz Dünyasında Ekolojik Zorluklar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Mevcut zorluklar nelerdir?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Farklı dinlerin doğaya karşı tutumları nelerdir?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Farklı dinler doğanın korunmasına nasıl yardımcı olur?</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Biz nasıl yardımcı olabiliriz?</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3. Etkinlik – “Doğayı Kurtar” kampanyası</w:t>
      </w:r>
    </w:p>
    <w:p w:rsidR="00706FA0" w:rsidRPr="00706FA0"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4. Düşünme ve Tartışma</w:t>
      </w:r>
    </w:p>
    <w:p w:rsidR="00C57DB6" w:rsidRDefault="00706FA0" w:rsidP="00706FA0">
      <w:pPr>
        <w:jc w:val="both"/>
        <w:rPr>
          <w:rFonts w:ascii="Times New Roman" w:hAnsi="Times New Roman" w:cs="Times New Roman"/>
          <w:sz w:val="24"/>
          <w:szCs w:val="24"/>
          <w:lang w:val="en-US"/>
        </w:rPr>
      </w:pPr>
      <w:r w:rsidRPr="00706FA0">
        <w:rPr>
          <w:rFonts w:ascii="Times New Roman" w:hAnsi="Times New Roman" w:cs="Times New Roman"/>
          <w:sz w:val="24"/>
          <w:szCs w:val="24"/>
          <w:lang w:val="en-US"/>
        </w:rPr>
        <w:t>- Öğrencilerden konuyla ilgili çeşitli soruları yanıtlamaları, düşüncelerini ve duygularını yansıtmaları ve bir tartışmaya katılmaları istenir.</w:t>
      </w:r>
    </w:p>
    <w:p w:rsidR="001E278E" w:rsidRPr="001E278E" w:rsidRDefault="001E278E" w:rsidP="001E278E">
      <w:pPr>
        <w:jc w:val="both"/>
        <w:rPr>
          <w:rFonts w:ascii="Times New Roman" w:hAnsi="Times New Roman" w:cs="Times New Roman"/>
          <w:b/>
          <w:sz w:val="24"/>
          <w:szCs w:val="24"/>
          <w:lang w:val="en-US"/>
        </w:rPr>
      </w:pPr>
      <w:r w:rsidRPr="001E278E">
        <w:rPr>
          <w:rFonts w:ascii="Times New Roman" w:hAnsi="Times New Roman" w:cs="Times New Roman"/>
          <w:sz w:val="24"/>
          <w:szCs w:val="24"/>
          <w:lang w:val="en-US"/>
        </w:rPr>
        <w:t xml:space="preserve">14. </w:t>
      </w:r>
      <w:r w:rsidRPr="001E278E">
        <w:rPr>
          <w:rFonts w:ascii="Times New Roman" w:hAnsi="Times New Roman" w:cs="Times New Roman"/>
          <w:b/>
          <w:sz w:val="24"/>
          <w:szCs w:val="24"/>
          <w:lang w:val="en-US"/>
        </w:rPr>
        <w:t>Yapı, İçerik ve Zaman Çizelgesi</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1. Giriş (4 dk.)</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Öğretmen etkinlikleri:</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xml:space="preserve">- Konuyla ilgili ön bilgilerin güncellenmesi: Çevre kirliliğinin bazı nedenleri nelerdir? </w:t>
      </w:r>
      <w:proofErr w:type="gramStart"/>
      <w:r w:rsidRPr="001E278E">
        <w:rPr>
          <w:rFonts w:ascii="Times New Roman" w:hAnsi="Times New Roman" w:cs="Times New Roman"/>
          <w:sz w:val="24"/>
          <w:szCs w:val="24"/>
          <w:lang w:val="en-US"/>
        </w:rPr>
        <w:t>Suyu kirlilikten korumanın en iyi yolları nelerdir?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Peki ya hava?</w:t>
      </w:r>
      <w:proofErr w:type="gramEnd"/>
      <w:r w:rsidRPr="001E278E">
        <w:rPr>
          <w:rFonts w:ascii="Times New Roman" w:hAnsi="Times New Roman" w:cs="Times New Roman"/>
          <w:sz w:val="24"/>
          <w:szCs w:val="24"/>
          <w:lang w:val="en-US"/>
        </w:rPr>
        <w:t xml:space="preserve"> Daha </w:t>
      </w:r>
      <w:proofErr w:type="gramStart"/>
      <w:r w:rsidRPr="001E278E">
        <w:rPr>
          <w:rFonts w:ascii="Times New Roman" w:hAnsi="Times New Roman" w:cs="Times New Roman"/>
          <w:sz w:val="24"/>
          <w:szCs w:val="24"/>
          <w:lang w:val="en-US"/>
        </w:rPr>
        <w:t>az</w:t>
      </w:r>
      <w:proofErr w:type="gramEnd"/>
      <w:r w:rsidRPr="001E278E">
        <w:rPr>
          <w:rFonts w:ascii="Times New Roman" w:hAnsi="Times New Roman" w:cs="Times New Roman"/>
          <w:sz w:val="24"/>
          <w:szCs w:val="24"/>
          <w:lang w:val="en-US"/>
        </w:rPr>
        <w:t xml:space="preserve"> atık üretmey</w:t>
      </w:r>
      <w:r>
        <w:rPr>
          <w:rFonts w:ascii="Times New Roman" w:hAnsi="Times New Roman" w:cs="Times New Roman"/>
          <w:sz w:val="24"/>
          <w:szCs w:val="24"/>
          <w:lang w:val="en-US"/>
        </w:rPr>
        <w:t xml:space="preserve">i nasıl sağlayabiliriz? </w:t>
      </w:r>
      <w:proofErr w:type="gramStart"/>
      <w:r>
        <w:rPr>
          <w:rFonts w:ascii="Times New Roman" w:hAnsi="Times New Roman" w:cs="Times New Roman"/>
          <w:sz w:val="24"/>
          <w:szCs w:val="24"/>
          <w:lang w:val="en-US"/>
        </w:rPr>
        <w:t>(2 dk.)</w:t>
      </w:r>
      <w:proofErr w:type="gramEnd"/>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Yeni bilgi ve terimlerin tanıtılması: (2 dk.)</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xml:space="preserve">Doğa, insan yapımı olmayan her şeydir: ağaçlar, hayvanlar, nehirler, dağlar, okyanuslar, toprak ve soluduğumuz hava. Hem canlıları (bitkiler, hayvanlar, insanlar) hem de cansızları (su, kayalar, güneş ışığı) içerir. </w:t>
      </w:r>
      <w:proofErr w:type="gramStart"/>
      <w:r w:rsidRPr="001E278E">
        <w:rPr>
          <w:rFonts w:ascii="Times New Roman" w:hAnsi="Times New Roman" w:cs="Times New Roman"/>
          <w:sz w:val="24"/>
          <w:szCs w:val="24"/>
          <w:lang w:val="en-US"/>
        </w:rPr>
        <w:t>Doğanın önemli bir parçası ekosistemlerdir.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Ekosistem, birbirleriyle ve çevreleriyle etkileşim halinde olan organizmaların biyolojik bir topluluğudur.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Tüm canlı organizmaların ve cansız şeylerin aynı alanda birlikte çalıştığı doğanın mahallesi gibidir.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Tıpkı bir topluluktaki insanların birbirine bağımlı olması gibi, bir ekosistemdeki her şey de birbirine bağlıdır – bitkiler fotosentez yoluyla güneş ışığından besin üretir, hayvanlar bitkileri veya diğer hayvanları yer ve bir şeyler öldüğünde, yeni bitkilerin büyümesine yardımcı olmak için parçalanırlar.</w:t>
      </w:r>
      <w:proofErr w:type="gramEnd"/>
      <w:r w:rsidRPr="001E278E">
        <w:rPr>
          <w:rFonts w:ascii="Times New Roman" w:hAnsi="Times New Roman" w:cs="Times New Roman"/>
          <w:sz w:val="24"/>
          <w:szCs w:val="24"/>
          <w:lang w:val="en-US"/>
        </w:rPr>
        <w:t xml:space="preserve"> Ekosistemler bir orman </w:t>
      </w:r>
      <w:proofErr w:type="gramStart"/>
      <w:r w:rsidRPr="001E278E">
        <w:rPr>
          <w:rFonts w:ascii="Times New Roman" w:hAnsi="Times New Roman" w:cs="Times New Roman"/>
          <w:sz w:val="24"/>
          <w:szCs w:val="24"/>
          <w:lang w:val="en-US"/>
        </w:rPr>
        <w:t>kadar</w:t>
      </w:r>
      <w:proofErr w:type="gramEnd"/>
      <w:r w:rsidRPr="001E278E">
        <w:rPr>
          <w:rFonts w:ascii="Times New Roman" w:hAnsi="Times New Roman" w:cs="Times New Roman"/>
          <w:sz w:val="24"/>
          <w:szCs w:val="24"/>
          <w:lang w:val="en-US"/>
        </w:rPr>
        <w:t xml:space="preserve"> büyük veya bir gölet kadar küçük olabilir ve bir parçası değiştiğinde, her şeyi etkiler; bu nedenle bu doğal toplulukları korumak çok önemlidir.</w:t>
      </w:r>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Biz insanlar doğanın bir parçasıyız ve yiyecek, su, barınak ve oksijen için ona bağımlıyız.</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Bedenlerimiz ve yaşamlarımız doğal dünyaya bağlıdır ve eylemlerimiz çevremizdeki ekosistemlerin dengesini etkiler.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Doğa bize yaşam ve kaynaklar sağlar.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Ancak doğa sonsuz değildir, kaynakları da sonsuz değildir – çok fazla alırsak veya ona zarar verirsek, denge bozulabilir.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 xml:space="preserve">Canlıların birbirleriyle ve çevreleriyle nasıl etkileşim kurduğunu inceleyen bilim olan ekoloji, doğanın her küçük parçasının bir </w:t>
      </w:r>
      <w:r w:rsidRPr="001E278E">
        <w:rPr>
          <w:rFonts w:ascii="Times New Roman" w:hAnsi="Times New Roman" w:cs="Times New Roman"/>
          <w:sz w:val="24"/>
          <w:szCs w:val="24"/>
          <w:lang w:val="en-US"/>
        </w:rPr>
        <w:lastRenderedPageBreak/>
        <w:t>rolü olduğunu bize öğretir.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İşte bu nedenle koruma önemlidir – doğayı korumak, böylece bu denge gelece</w:t>
      </w:r>
      <w:r>
        <w:rPr>
          <w:rFonts w:ascii="Times New Roman" w:hAnsi="Times New Roman" w:cs="Times New Roman"/>
          <w:sz w:val="24"/>
          <w:szCs w:val="24"/>
          <w:lang w:val="en-US"/>
        </w:rPr>
        <w:t>k nesiller için sağlıklı kalır.</w:t>
      </w:r>
      <w:proofErr w:type="gramEnd"/>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Öğrenci etkinlikleri:</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Diyaloğa katılım, soru sorma, aktif dinleme</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Yöntemler ve araçlar:</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Yöntemler: diyalog, hikaye anlatımı</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Araçlar: tahta, kalem veya etkileşimli beyaz tahta (tema ve terimleri özetlemek için; isteğe bağlı olarak, öğrencilerin fikirlerini, düşüncelerini yazmak için)</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2. Dersin temasını belirtme: Ben ve doğa: Her tarafımızdaki doğa (38 dk.)</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Öğretmen etkinlikleri:</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Doğa, ekosistemler, ekoloji ve güncel ekolojik zorluklar ile farklı dinlerin doğayı nasıl takdir ettiğine odaklanan kısa sunum (10 dk.)</w:t>
      </w:r>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Sunumla birlikte gerçekleştirilen teorik genel bakış:</w:t>
      </w:r>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Günümüz dünyası, her yerdeki ekosistemleri etkileyen ciddi ekolojik zorluklarla karşı karşıya.</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Ormanlar çok hızlı bir şekilde kesiliyor, bu da hayvanlara zarar veriyor ve iklim değişikliğine neden oluyor.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Arabalardan, fabrikalardan ve plastik atıklardan kaynaklanan kirlilik havayı, suyu ve toprağı kirletiyor.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Birçok hayvan tehlike altında veya hatta nesli tükenmiş durumda.</w:t>
      </w:r>
      <w:proofErr w:type="gramEnd"/>
      <w:r w:rsidRPr="001E278E">
        <w:rPr>
          <w:rFonts w:ascii="Times New Roman" w:hAnsi="Times New Roman" w:cs="Times New Roman"/>
          <w:sz w:val="24"/>
          <w:szCs w:val="24"/>
          <w:lang w:val="en-US"/>
        </w:rPr>
        <w:t xml:space="preserve"> Aşırı avlanma, insanların balıkları üreme ve kendilerini yenileme hızından daha hızlı avlamasıyla gerçekleşir; bu da okyanus ekosistemlerine zarar verebilir ve sonunda herkes için daha </w:t>
      </w:r>
      <w:proofErr w:type="gramStart"/>
      <w:r w:rsidRPr="001E278E">
        <w:rPr>
          <w:rFonts w:ascii="Times New Roman" w:hAnsi="Times New Roman" w:cs="Times New Roman"/>
          <w:sz w:val="24"/>
          <w:szCs w:val="24"/>
          <w:lang w:val="en-US"/>
        </w:rPr>
        <w:t>az</w:t>
      </w:r>
      <w:proofErr w:type="gramEnd"/>
      <w:r w:rsidRPr="001E278E">
        <w:rPr>
          <w:rFonts w:ascii="Times New Roman" w:hAnsi="Times New Roman" w:cs="Times New Roman"/>
          <w:sz w:val="24"/>
          <w:szCs w:val="24"/>
          <w:lang w:val="en-US"/>
        </w:rPr>
        <w:t xml:space="preserve"> balık anlamına gelebilir. </w:t>
      </w:r>
      <w:proofErr w:type="gramStart"/>
      <w:r w:rsidRPr="001E278E">
        <w:rPr>
          <w:rFonts w:ascii="Times New Roman" w:hAnsi="Times New Roman" w:cs="Times New Roman"/>
          <w:sz w:val="24"/>
          <w:szCs w:val="24"/>
          <w:lang w:val="en-US"/>
        </w:rPr>
        <w:t>Yaşam alanlarının tahribi ve kaynakların aşırı kullanımı, türlerin yok oluşunu endişe verici bir hızda tetikliyor, ekolojik dengeyi ve gıda güvenliğini bozuyor ve okyanus alanlarının %66'sı balıkçılık ve kirlilik de dahil olmak üzere insan faaliyetlerinden etkileniyor.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Çok fazla sera gazının neden olduğu iklim değişikliği, yükselen sıcaklıklara, buzulların erimesine ve aşırı hava olaylarına neden olmaya devam ediyor.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Bu sorunlar birbirine bağlıdır – bir ekosistemin bir kısmı kirlilik, ormansızlaşma, aşırı avlanma veya yaşam alanı kaybı nedeniyle zarar gördüğünde, bu çevreye bağımlı tüm bitki ve hayvanları etkiler ve doğanın dengeli ve sağlıklı kalmasını zorlaştırır.</w:t>
      </w:r>
      <w:proofErr w:type="gramEnd"/>
    </w:p>
    <w:p w:rsid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İnsanlar ve doğa arasındaki bağlantı, birçok dini öğretide vurgulanarak önemi vurgulanmaktadır.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Farklı dinlerin doğaya karşı farklı tutumları vardır ve bunlar genellikle temel inançları ve kutsal metinleri tarafından şekillendirilir.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Bu bakış açıları, inananların insanlığın doğal dünya ile ilişkisini ve çevresel sorumluluklarını nasıl anladıklarını temelden etkiler.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Bazı dini gelenekler (örneğin Hristiyanlığın bazı kısımları) egemenliği vurgular ve kutsal metinleri, insanların doğa üzerinde yetkiye ve kaynaklarını kullanma hakkına sahip olduklarını öne sürecek şekilde yorumlar.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 xml:space="preserve">Bununla birlikte, Hristiyanlık da dahil olmak üzere büyük dinler, insanları yaratılışı </w:t>
      </w:r>
      <w:r w:rsidRPr="001E278E">
        <w:rPr>
          <w:rFonts w:ascii="Times New Roman" w:hAnsi="Times New Roman" w:cs="Times New Roman"/>
          <w:sz w:val="24"/>
          <w:szCs w:val="24"/>
          <w:lang w:val="en-US"/>
        </w:rPr>
        <w:lastRenderedPageBreak/>
        <w:t>korumak ve muhafaza etmekten sorumlu bakıcılar olarak gören bir sorumluluk anlayışını benimser.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Birçok inanç, tüm canlıların kutsal bir varoluş ağının parçası olduğunu ve doğaya zarar vermenin nihayetinde insanlığa da zarar verdiğini öğreten karşılıklı bağlantı kavramını içerir.</w:t>
      </w:r>
      <w:proofErr w:type="gramEnd"/>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xml:space="preserve">Hristiyanlık, doğayı </w:t>
      </w:r>
      <w:proofErr w:type="gramStart"/>
      <w:r w:rsidRPr="001E278E">
        <w:rPr>
          <w:rFonts w:ascii="Times New Roman" w:hAnsi="Times New Roman" w:cs="Times New Roman"/>
          <w:sz w:val="24"/>
          <w:szCs w:val="24"/>
          <w:lang w:val="en-US"/>
        </w:rPr>
        <w:t>Tanrı'nın</w:t>
      </w:r>
      <w:proofErr w:type="gramEnd"/>
      <w:r w:rsidRPr="001E278E">
        <w:rPr>
          <w:rFonts w:ascii="Times New Roman" w:hAnsi="Times New Roman" w:cs="Times New Roman"/>
          <w:sz w:val="24"/>
          <w:szCs w:val="24"/>
          <w:lang w:val="en-US"/>
        </w:rPr>
        <w:t xml:space="preserve"> yaratımı olarak görür ve insanları, çevreyi korumak ve kollamakla görevli bir yönetici rolüne yerleştirir. İncil öğretileri, insanları yaratılışın sahipleri değil, koruyucuları olarak konumlandırarak, dünyayı sömürüden uzak, sorumlu bir şekilde yönetmeyi vurgular. </w:t>
      </w:r>
      <w:proofErr w:type="gramStart"/>
      <w:r w:rsidRPr="001E278E">
        <w:rPr>
          <w:rFonts w:ascii="Times New Roman" w:hAnsi="Times New Roman" w:cs="Times New Roman"/>
          <w:sz w:val="24"/>
          <w:szCs w:val="24"/>
          <w:lang w:val="en-US"/>
        </w:rPr>
        <w:t>Hristiyan çevreciler, ekosistemleri korumayı, iklim değişikliğiyle mücadele etmeyi ve zararlı çevresel uygulamalara karşı çıkmayı giderek daha fazla savunmaktadır; bu yöneticiliği, inanç bağlılıklarını yansıtan temel bir manevi görev olarak görmektedirler.</w:t>
      </w:r>
      <w:proofErr w:type="gramEnd"/>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xml:space="preserve">İslam da benzer şekilde, tüm yaratıklara </w:t>
      </w:r>
      <w:proofErr w:type="gramStart"/>
      <w:r w:rsidRPr="001E278E">
        <w:rPr>
          <w:rFonts w:ascii="Times New Roman" w:hAnsi="Times New Roman" w:cs="Times New Roman"/>
          <w:sz w:val="24"/>
          <w:szCs w:val="24"/>
          <w:lang w:val="en-US"/>
        </w:rPr>
        <w:t>Tanrı'nın</w:t>
      </w:r>
      <w:proofErr w:type="gramEnd"/>
      <w:r w:rsidRPr="001E278E">
        <w:rPr>
          <w:rFonts w:ascii="Times New Roman" w:hAnsi="Times New Roman" w:cs="Times New Roman"/>
          <w:sz w:val="24"/>
          <w:szCs w:val="24"/>
          <w:lang w:val="en-US"/>
        </w:rPr>
        <w:t xml:space="preserve"> bilgeliğinin ve güzelliğinin tezahürleri olarak derin bir saygı duymayı vurgular. </w:t>
      </w:r>
      <w:proofErr w:type="gramStart"/>
      <w:r w:rsidRPr="001E278E">
        <w:rPr>
          <w:rFonts w:ascii="Times New Roman" w:hAnsi="Times New Roman" w:cs="Times New Roman"/>
          <w:sz w:val="24"/>
          <w:szCs w:val="24"/>
          <w:lang w:val="en-US"/>
        </w:rPr>
        <w:t>İslam teolojisinde, insanlar vahşi yaşamı, ormanları ve su kaynaklarını koruma kutsal göreviyle görevlendirilmiş koruyucular (halife) olarak atanır.</w:t>
      </w:r>
      <w:proofErr w:type="gramEnd"/>
      <w:r w:rsidRPr="001E278E">
        <w:rPr>
          <w:rFonts w:ascii="Times New Roman" w:hAnsi="Times New Roman" w:cs="Times New Roman"/>
          <w:sz w:val="24"/>
          <w:szCs w:val="24"/>
          <w:lang w:val="en-US"/>
        </w:rPr>
        <w:t xml:space="preserve"> Doğa, </w:t>
      </w:r>
      <w:proofErr w:type="gramStart"/>
      <w:r w:rsidRPr="001E278E">
        <w:rPr>
          <w:rFonts w:ascii="Times New Roman" w:hAnsi="Times New Roman" w:cs="Times New Roman"/>
          <w:sz w:val="24"/>
          <w:szCs w:val="24"/>
          <w:lang w:val="en-US"/>
        </w:rPr>
        <w:t>Tanrı'nın</w:t>
      </w:r>
      <w:proofErr w:type="gramEnd"/>
      <w:r w:rsidRPr="001E278E">
        <w:rPr>
          <w:rFonts w:ascii="Times New Roman" w:hAnsi="Times New Roman" w:cs="Times New Roman"/>
          <w:sz w:val="24"/>
          <w:szCs w:val="24"/>
          <w:lang w:val="en-US"/>
        </w:rPr>
        <w:t xml:space="preserve"> varlığının bir işareti olarak anlaşılır ve aynı zamanda çevresel zarardan kaçınma sorumluluğunu da beraberinde getirir. </w:t>
      </w:r>
      <w:proofErr w:type="gramStart"/>
      <w:r w:rsidRPr="001E278E">
        <w:rPr>
          <w:rFonts w:ascii="Times New Roman" w:hAnsi="Times New Roman" w:cs="Times New Roman"/>
          <w:sz w:val="24"/>
          <w:szCs w:val="24"/>
          <w:lang w:val="en-US"/>
        </w:rPr>
        <w:t>Bu bakış açısı, çevre korumasını hem dini bir yükümlülük hem de manevi anlayışa giden bir yol olarak çerçeveler.</w:t>
      </w:r>
      <w:proofErr w:type="gramEnd"/>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Yahudilik ise daha karmaşık bir görüşe sahiptir; burada insanlar doğa üzerinde ayrıcalıklı ahlaki haklara sahipken, aynı zamanda ona karşı önemli sorumluluklar da taşırlar.</w:t>
      </w:r>
      <w:proofErr w:type="gramEnd"/>
      <w:r w:rsidRPr="001E278E">
        <w:rPr>
          <w:rFonts w:ascii="Times New Roman" w:hAnsi="Times New Roman" w:cs="Times New Roman"/>
          <w:sz w:val="24"/>
          <w:szCs w:val="24"/>
          <w:lang w:val="en-US"/>
        </w:rPr>
        <w:t xml:space="preserve"> Doğayı korumak önemli </w:t>
      </w:r>
      <w:proofErr w:type="gramStart"/>
      <w:r w:rsidRPr="001E278E">
        <w:rPr>
          <w:rFonts w:ascii="Times New Roman" w:hAnsi="Times New Roman" w:cs="Times New Roman"/>
          <w:sz w:val="24"/>
          <w:szCs w:val="24"/>
          <w:lang w:val="en-US"/>
        </w:rPr>
        <w:t>kabul</w:t>
      </w:r>
      <w:proofErr w:type="gramEnd"/>
      <w:r w:rsidRPr="001E278E">
        <w:rPr>
          <w:rFonts w:ascii="Times New Roman" w:hAnsi="Times New Roman" w:cs="Times New Roman"/>
          <w:sz w:val="24"/>
          <w:szCs w:val="24"/>
          <w:lang w:val="en-US"/>
        </w:rPr>
        <w:t xml:space="preserve"> edilse de, insan refahı ve Tanrı'nın emirlerine uymanın yanında ikinci planda kalmaktadır. </w:t>
      </w:r>
      <w:proofErr w:type="gramStart"/>
      <w:r w:rsidRPr="001E278E">
        <w:rPr>
          <w:rFonts w:ascii="Times New Roman" w:hAnsi="Times New Roman" w:cs="Times New Roman"/>
          <w:sz w:val="24"/>
          <w:szCs w:val="24"/>
          <w:lang w:val="en-US"/>
        </w:rPr>
        <w:t>Doğaya saygı duyulmalı ancak insan ihtiyaçlarının üzerinde yüceltilmemelidir; her ne pahasına olursa olsun koruma yerine, doğal dünyanın sorumlu bir şekilde kullanılması ve tadının çıkarılması vurgulanmalıdır.</w:t>
      </w:r>
      <w:proofErr w:type="gramEnd"/>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Hinduizm, doğayı ilahi olanın doğrudan bir tezahürü ve Tanrı'yı, dünyayı ve bireysel ruhu kapsayan birbirine bağlı ebedi bir varlığın parçası olarak görerek, belirgin şekilde farklı bir bakış açısı sunar.</w:t>
      </w:r>
      <w:proofErr w:type="gramEnd"/>
      <w:r w:rsidRPr="001E278E">
        <w:rPr>
          <w:rFonts w:ascii="Times New Roman" w:hAnsi="Times New Roman" w:cs="Times New Roman"/>
          <w:sz w:val="24"/>
          <w:szCs w:val="24"/>
          <w:lang w:val="en-US"/>
        </w:rPr>
        <w:t xml:space="preserve"> Doğa, toprak, ateş, su ve rüzgar da dahil olmak üzere doğal unsurların içsel kutsallığını </w:t>
      </w:r>
      <w:proofErr w:type="gramStart"/>
      <w:r w:rsidRPr="001E278E">
        <w:rPr>
          <w:rFonts w:ascii="Times New Roman" w:hAnsi="Times New Roman" w:cs="Times New Roman"/>
          <w:sz w:val="24"/>
          <w:szCs w:val="24"/>
          <w:lang w:val="en-US"/>
        </w:rPr>
        <w:t>kabul</w:t>
      </w:r>
      <w:proofErr w:type="gramEnd"/>
      <w:r w:rsidRPr="001E278E">
        <w:rPr>
          <w:rFonts w:ascii="Times New Roman" w:hAnsi="Times New Roman" w:cs="Times New Roman"/>
          <w:sz w:val="24"/>
          <w:szCs w:val="24"/>
          <w:lang w:val="en-US"/>
        </w:rPr>
        <w:t xml:space="preserve"> eden ayrıntılı ritüeller, dualar ve kutlamalar yoluyla aktif olarak tanrılaştırılır ve tapılır. Bu gelenek, müritleri doğayı maddi dünyadaki ilahi varlığın somut bir ifadesi olarak onurlandırmaya ve korumaya teşvik </w:t>
      </w:r>
      <w:proofErr w:type="gramStart"/>
      <w:r w:rsidRPr="001E278E">
        <w:rPr>
          <w:rFonts w:ascii="Times New Roman" w:hAnsi="Times New Roman" w:cs="Times New Roman"/>
          <w:sz w:val="24"/>
          <w:szCs w:val="24"/>
          <w:lang w:val="en-US"/>
        </w:rPr>
        <w:t>eder</w:t>
      </w:r>
      <w:proofErr w:type="gramEnd"/>
      <w:r w:rsidRPr="001E278E">
        <w:rPr>
          <w:rFonts w:ascii="Times New Roman" w:hAnsi="Times New Roman" w:cs="Times New Roman"/>
          <w:sz w:val="24"/>
          <w:szCs w:val="24"/>
          <w:lang w:val="en-US"/>
        </w:rPr>
        <w:t>.</w:t>
      </w:r>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Budizm, doğaya karşı nazik, saldırgan olmayan bir tutumu savunur ve onu yönetilmesi gereken bir kaynak yerine barışçıl bir arada yaşamayı sağlamak için bir ortak olarak kavramsallaştırır.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Buda'nın</w:t>
      </w:r>
      <w:proofErr w:type="gramEnd"/>
      <w:r w:rsidRPr="001E278E">
        <w:rPr>
          <w:rFonts w:ascii="Times New Roman" w:hAnsi="Times New Roman" w:cs="Times New Roman"/>
          <w:sz w:val="24"/>
          <w:szCs w:val="24"/>
          <w:lang w:val="en-US"/>
        </w:rPr>
        <w:t xml:space="preserve"> kendi yaşamı ve öğretileri, ağaçlara ve ormanlara manevi sığınaklar olarak sembolik bir saygı göstererek, doğal ortamlarda meditasyonu vurgulamıştır. </w:t>
      </w:r>
      <w:proofErr w:type="gramStart"/>
      <w:r w:rsidRPr="001E278E">
        <w:rPr>
          <w:rFonts w:ascii="Times New Roman" w:hAnsi="Times New Roman" w:cs="Times New Roman"/>
          <w:sz w:val="24"/>
          <w:szCs w:val="24"/>
          <w:lang w:val="en-US"/>
        </w:rPr>
        <w:t>Budist etik ilkeleri, tüm canlıların yararına olacak şekilde kirliliği önlemeyi ve çevresel temizliği korumayı açıkça içerir ve varoluşun birbirine bağlı doğasını yansıtır.</w:t>
      </w:r>
      <w:proofErr w:type="gramEnd"/>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lastRenderedPageBreak/>
        <w:t>Japonya'nın</w:t>
      </w:r>
      <w:proofErr w:type="gramEnd"/>
      <w:r w:rsidRPr="001E278E">
        <w:rPr>
          <w:rFonts w:ascii="Times New Roman" w:hAnsi="Times New Roman" w:cs="Times New Roman"/>
          <w:sz w:val="24"/>
          <w:szCs w:val="24"/>
          <w:lang w:val="en-US"/>
        </w:rPr>
        <w:t xml:space="preserve"> yerli manevi geleneği olan Şintoizm, doğal olayların kami (ruhlar veya ilahi özler) tarafından mesken tutulduğu derin bir animistik dünya görüşünü somutlaştırır. Dağlar, nehirler, ağaçlar ve kayalar sadece fiziksel nesneler değil, saygı ve korumayı hak </w:t>
      </w:r>
      <w:proofErr w:type="gramStart"/>
      <w:r w:rsidRPr="001E278E">
        <w:rPr>
          <w:rFonts w:ascii="Times New Roman" w:hAnsi="Times New Roman" w:cs="Times New Roman"/>
          <w:sz w:val="24"/>
          <w:szCs w:val="24"/>
          <w:lang w:val="en-US"/>
        </w:rPr>
        <w:t>eden</w:t>
      </w:r>
      <w:proofErr w:type="gramEnd"/>
      <w:r w:rsidRPr="001E278E">
        <w:rPr>
          <w:rFonts w:ascii="Times New Roman" w:hAnsi="Times New Roman" w:cs="Times New Roman"/>
          <w:sz w:val="24"/>
          <w:szCs w:val="24"/>
          <w:lang w:val="en-US"/>
        </w:rPr>
        <w:t xml:space="preserve"> manevi varlıkların kutsal meskenleridir. </w:t>
      </w:r>
      <w:proofErr w:type="gramStart"/>
      <w:r w:rsidRPr="001E278E">
        <w:rPr>
          <w:rFonts w:ascii="Times New Roman" w:hAnsi="Times New Roman" w:cs="Times New Roman"/>
          <w:sz w:val="24"/>
          <w:szCs w:val="24"/>
          <w:lang w:val="en-US"/>
        </w:rPr>
        <w:t>Bu bakış açısı, insanlar ve yakın doğal çevreleri arasında samimi bir ilişki yaratır; burada çevresel uyum, manevi refah ve toplumsal refah için esastır.</w:t>
      </w:r>
      <w:proofErr w:type="gramEnd"/>
    </w:p>
    <w:p w:rsidR="001E278E" w:rsidRPr="001E278E" w:rsidRDefault="001E278E" w:rsidP="001E278E">
      <w:pPr>
        <w:jc w:val="both"/>
        <w:rPr>
          <w:rFonts w:ascii="Times New Roman" w:hAnsi="Times New Roman" w:cs="Times New Roman"/>
          <w:sz w:val="24"/>
          <w:szCs w:val="24"/>
          <w:lang w:val="en-US"/>
        </w:rPr>
      </w:pPr>
      <w:r w:rsidRPr="001E278E">
        <w:rPr>
          <w:rFonts w:ascii="Times New Roman" w:hAnsi="Times New Roman" w:cs="Times New Roman"/>
          <w:sz w:val="24"/>
          <w:szCs w:val="24"/>
          <w:lang w:val="en-US"/>
        </w:rPr>
        <w:t xml:space="preserve">Çin'de ortaya çıkan Taoizm, evrenin doğal düzenini ve akışını temsil </w:t>
      </w:r>
      <w:proofErr w:type="gramStart"/>
      <w:r w:rsidRPr="001E278E">
        <w:rPr>
          <w:rFonts w:ascii="Times New Roman" w:hAnsi="Times New Roman" w:cs="Times New Roman"/>
          <w:sz w:val="24"/>
          <w:szCs w:val="24"/>
          <w:lang w:val="en-US"/>
        </w:rPr>
        <w:t>eden</w:t>
      </w:r>
      <w:proofErr w:type="gramEnd"/>
      <w:r w:rsidRPr="001E278E">
        <w:rPr>
          <w:rFonts w:ascii="Times New Roman" w:hAnsi="Times New Roman" w:cs="Times New Roman"/>
          <w:sz w:val="24"/>
          <w:szCs w:val="24"/>
          <w:lang w:val="en-US"/>
        </w:rPr>
        <w:t xml:space="preserve"> Tao'ya (Yol; evrendeki nihai yol gösterici güç) uygun yaşamayı vurgular. Bu felsefi gelenek, insanların doğayı domine etmeye veya kontrol etmeye çalışmak yerine, kendilerini doğal kalıplar ve ritimlerle uyumlu hale getirmeleri gerektiğini öğretir. Taoist wuwei (eylemsizlik veya zahmetsiz eylem) ilkesi, doğal süreçlere minimum müdahaleyi teşvik </w:t>
      </w:r>
      <w:proofErr w:type="gramStart"/>
      <w:r w:rsidRPr="001E278E">
        <w:rPr>
          <w:rFonts w:ascii="Times New Roman" w:hAnsi="Times New Roman" w:cs="Times New Roman"/>
          <w:sz w:val="24"/>
          <w:szCs w:val="24"/>
          <w:lang w:val="en-US"/>
        </w:rPr>
        <w:t>eder</w:t>
      </w:r>
      <w:proofErr w:type="gramEnd"/>
      <w:r w:rsidRPr="001E278E">
        <w:rPr>
          <w:rFonts w:ascii="Times New Roman" w:hAnsi="Times New Roman" w:cs="Times New Roman"/>
          <w:sz w:val="24"/>
          <w:szCs w:val="24"/>
          <w:lang w:val="en-US"/>
        </w:rPr>
        <w:t xml:space="preserve"> ve manipülasyon veya sömürü yerine anlayış ve işbirliği yoluyla çevresel uyumu destekler.</w:t>
      </w:r>
    </w:p>
    <w:p w:rsidR="001E278E" w:rsidRP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Bu öğretiler nedeniyle birçok dini grup çevreyi korumak için harekete geçer.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Kiliseler, camiler, tapınaklar ve sinagoglar ağaç dikme projeleri, atık azaltma kampanyaları veya iklim değişikliği hakkında farkındalık etkinlikleri düzenleyebilir.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Örneğin, Hindistan'da Hindu toplulukları Ganj Nehri'ni temizlemek için çalışmıştır.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Birçok Hristiyan ülkede kiliseler geri dönüşüm ve enerji tasarrufu projelerine öncülük etmiştir.</w:t>
      </w:r>
      <w:proofErr w:type="gramEnd"/>
      <w:r w:rsidRPr="001E278E">
        <w:rPr>
          <w:rFonts w:ascii="Times New Roman" w:hAnsi="Times New Roman" w:cs="Times New Roman"/>
          <w:sz w:val="24"/>
          <w:szCs w:val="24"/>
          <w:lang w:val="en-US"/>
        </w:rPr>
        <w:t xml:space="preserve"> </w:t>
      </w:r>
      <w:proofErr w:type="gramStart"/>
      <w:r w:rsidRPr="001E278E">
        <w:rPr>
          <w:rFonts w:ascii="Times New Roman" w:hAnsi="Times New Roman" w:cs="Times New Roman"/>
          <w:sz w:val="24"/>
          <w:szCs w:val="24"/>
          <w:lang w:val="en-US"/>
        </w:rPr>
        <w:t>Bu çabalar, inanç ve ekolojinin doğadaki dengeyi korumak için birlikte çalışabileceğini göstermektedir.</w:t>
      </w:r>
      <w:proofErr w:type="gramEnd"/>
    </w:p>
    <w:p w:rsidR="001E278E" w:rsidRDefault="001E278E" w:rsidP="001E278E">
      <w:pPr>
        <w:jc w:val="both"/>
        <w:rPr>
          <w:rFonts w:ascii="Times New Roman" w:hAnsi="Times New Roman" w:cs="Times New Roman"/>
          <w:sz w:val="24"/>
          <w:szCs w:val="24"/>
          <w:lang w:val="en-US"/>
        </w:rPr>
      </w:pPr>
      <w:proofErr w:type="gramStart"/>
      <w:r w:rsidRPr="001E278E">
        <w:rPr>
          <w:rFonts w:ascii="Times New Roman" w:hAnsi="Times New Roman" w:cs="Times New Roman"/>
          <w:sz w:val="24"/>
          <w:szCs w:val="24"/>
          <w:lang w:val="en-US"/>
        </w:rPr>
        <w:t>Herkes fark yaratabilir ve doğaya özen göstermede önemli bir rol oynayabilir - küçük, günlük eylemlerle bile.</w:t>
      </w:r>
      <w:proofErr w:type="gramEnd"/>
      <w:r w:rsidRPr="001E278E">
        <w:rPr>
          <w:rFonts w:ascii="Times New Roman" w:hAnsi="Times New Roman" w:cs="Times New Roman"/>
          <w:sz w:val="24"/>
          <w:szCs w:val="24"/>
          <w:lang w:val="en-US"/>
        </w:rPr>
        <w:t xml:space="preserve"> Bunların en önemlileri şunlardır: kağıt, cam ve plastiği geri dönüştürerek atıkları azaltmak; aşırı tüketmemek için elimizden gelenleri yeniden kullanmak; ihtiyaç duyulmadığında ışıkları kapatarak enerji tasarrufu yapmak; çöp atmamak; vahşi yaşamı desteklemek için ağaç ve çiçek dikmek; suyu akıllıca kullanmak ve israftan kaçınmak; hayvanlara ve bitkilere özen göstermek; Hayvanlar ve ekosistemler hakkında daha fazla şey öğrenmek ve bu bilgiyi başkalarıyla paylaşmak.</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3. Etkinlik: “Doğayı Kurtar” kampanyası (28 dk.)</w:t>
      </w:r>
    </w:p>
    <w:p w:rsidR="004B3339" w:rsidRPr="002755FD" w:rsidRDefault="004B3339" w:rsidP="002755FD">
      <w:pPr>
        <w:pStyle w:val="a3"/>
        <w:numPr>
          <w:ilvl w:val="0"/>
          <w:numId w:val="4"/>
        </w:numPr>
        <w:jc w:val="both"/>
        <w:rPr>
          <w:rFonts w:ascii="Times New Roman" w:hAnsi="Times New Roman" w:cs="Times New Roman"/>
          <w:sz w:val="24"/>
          <w:szCs w:val="24"/>
          <w:lang w:val="en-US"/>
        </w:rPr>
      </w:pPr>
      <w:r w:rsidRPr="002755FD">
        <w:rPr>
          <w:rFonts w:ascii="Times New Roman" w:hAnsi="Times New Roman" w:cs="Times New Roman"/>
          <w:sz w:val="24"/>
          <w:szCs w:val="24"/>
          <w:lang w:val="en-US"/>
        </w:rPr>
        <w:t>Öğretmen, belirli yerel bölgedeki çevre koruma alanındaki temel zorluklar (hava, toprak veya su kirliliği, aşırı tüketim, atık vb.) hakkında bir beyin fırtınası oturumu başlatır; fikirler tahtaya yazılır.</w:t>
      </w:r>
    </w:p>
    <w:p w:rsidR="004B3339" w:rsidRPr="002755FD" w:rsidRDefault="004B3339" w:rsidP="002755FD">
      <w:pPr>
        <w:pStyle w:val="a3"/>
        <w:numPr>
          <w:ilvl w:val="0"/>
          <w:numId w:val="4"/>
        </w:numPr>
        <w:jc w:val="both"/>
        <w:rPr>
          <w:rFonts w:ascii="Times New Roman" w:hAnsi="Times New Roman" w:cs="Times New Roman"/>
          <w:sz w:val="24"/>
          <w:szCs w:val="24"/>
          <w:lang w:val="en-US"/>
        </w:rPr>
      </w:pPr>
      <w:r w:rsidRPr="002755FD">
        <w:rPr>
          <w:rFonts w:ascii="Times New Roman" w:hAnsi="Times New Roman" w:cs="Times New Roman"/>
          <w:sz w:val="24"/>
          <w:szCs w:val="24"/>
          <w:lang w:val="en-US"/>
        </w:rPr>
        <w:t>Ardından öğretmen, sınıfı küçük gruplara (3-4 öğrenci) ayırır ve her grup üzerinde çalışılacak sorunlardan birini seçer (veya atanır).</w:t>
      </w:r>
    </w:p>
    <w:p w:rsidR="004B3339" w:rsidRPr="002755FD" w:rsidRDefault="004B3339" w:rsidP="002755FD">
      <w:pPr>
        <w:pStyle w:val="a3"/>
        <w:numPr>
          <w:ilvl w:val="0"/>
          <w:numId w:val="4"/>
        </w:numPr>
        <w:jc w:val="both"/>
        <w:rPr>
          <w:rFonts w:ascii="Times New Roman" w:hAnsi="Times New Roman" w:cs="Times New Roman"/>
          <w:sz w:val="24"/>
          <w:szCs w:val="24"/>
          <w:lang w:val="en-US"/>
        </w:rPr>
      </w:pPr>
      <w:r w:rsidRPr="002755FD">
        <w:rPr>
          <w:rFonts w:ascii="Times New Roman" w:hAnsi="Times New Roman" w:cs="Times New Roman"/>
          <w:sz w:val="24"/>
          <w:szCs w:val="24"/>
          <w:lang w:val="en-US"/>
        </w:rPr>
        <w:t xml:space="preserve">Her grup, seçilen konu hakkında bir kampanya oluşturur: önce zorlukları özlü bir şekilde açıklarlar (çok fazla araba hava kirliliğine neden olur, buna katkıda bulunan çok fazla atık vardır, birçok inşaat alanı sorunu artırır); daha sonra durumu iyileştirmek için pratik adımları özetlerler (insanları diğer ulaşım araçlarını kullanmaya ikna etmek, atık ve inşaat alanları hakkında düzenlemeler oluşturmak vb.); ve dünyaya sorunları ikna edici bir şekilde </w:t>
      </w:r>
      <w:r w:rsidRPr="002755FD">
        <w:rPr>
          <w:rFonts w:ascii="Times New Roman" w:hAnsi="Times New Roman" w:cs="Times New Roman"/>
          <w:sz w:val="24"/>
          <w:szCs w:val="24"/>
          <w:lang w:val="en-US"/>
        </w:rPr>
        <w:lastRenderedPageBreak/>
        <w:t>anlatmak için kendi sloganlarını ve iletişim araçları setlerini tasarlarlar (afiş üzerine yazılmış/çizilmiş olabilir, ancak sosyal medya, diğer medya türleri, podcast'ler, röportajlar, belgesel, bir tür yaratıcı sanatsal performans veya birkaçının birleşimi de dahil olmak üzere başka herhangi bir şey olabilir).</w:t>
      </w:r>
    </w:p>
    <w:p w:rsidR="004B3339" w:rsidRPr="002755FD" w:rsidRDefault="004B3339" w:rsidP="002755FD">
      <w:pPr>
        <w:pStyle w:val="a3"/>
        <w:numPr>
          <w:ilvl w:val="0"/>
          <w:numId w:val="4"/>
        </w:numPr>
        <w:jc w:val="both"/>
        <w:rPr>
          <w:rFonts w:ascii="Times New Roman" w:hAnsi="Times New Roman" w:cs="Times New Roman"/>
          <w:sz w:val="24"/>
          <w:szCs w:val="24"/>
          <w:lang w:val="en-US"/>
        </w:rPr>
      </w:pPr>
      <w:r w:rsidRPr="002755FD">
        <w:rPr>
          <w:rFonts w:ascii="Times New Roman" w:hAnsi="Times New Roman" w:cs="Times New Roman"/>
          <w:sz w:val="24"/>
          <w:szCs w:val="24"/>
          <w:lang w:val="en-US"/>
        </w:rPr>
        <w:t>Her grup, kampanyanın nasıl oluşturulacağına dair önerilen yöntemleri içeren posterlerini tasarladıktan sonra sınıfa sunar.</w:t>
      </w:r>
    </w:p>
    <w:p w:rsidR="004B3339" w:rsidRPr="002755FD" w:rsidRDefault="004B3339" w:rsidP="002755FD">
      <w:pPr>
        <w:pStyle w:val="a3"/>
        <w:numPr>
          <w:ilvl w:val="0"/>
          <w:numId w:val="4"/>
        </w:numPr>
        <w:jc w:val="both"/>
        <w:rPr>
          <w:rFonts w:ascii="Times New Roman" w:hAnsi="Times New Roman" w:cs="Times New Roman"/>
          <w:sz w:val="24"/>
          <w:szCs w:val="24"/>
          <w:lang w:val="en-US"/>
        </w:rPr>
      </w:pPr>
      <w:r w:rsidRPr="002755FD">
        <w:rPr>
          <w:rFonts w:ascii="Times New Roman" w:hAnsi="Times New Roman" w:cs="Times New Roman"/>
          <w:sz w:val="24"/>
          <w:szCs w:val="24"/>
          <w:lang w:val="en-US"/>
        </w:rPr>
        <w:t>Her grup, diğer grupların kampanyaları hakkında yapıcı akran değerlendirmeleri yaparak yorum yapar (kriterler: zorluklar iyi açıklanmış mı; çözümler ayrıntılı bir şekilde sunulmuş mu; seçilen iletişim araçları yeterli mi ve kampanya için başarılı olurlar mı?)</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Öğrenci etkinlikleri:</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Diyaloğa katılım, sunumu takip etme, soru sorma, aktif dinleme, etkinliğe ve takip tartışmasına katılım</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Yöntemler ve araçlar:</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Yöntemler: diyalog, sunum, hikaye anlatımı, grup çalışması, tartışma, beyin fırtınası</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Araçlar: etkileşimli tahta veya ekran, dizüstü bilgisayar/bilgisayar, tahta, kalem, flipchart (isteğe bağlı, öğrencilerin fikirlerini yazmak için), poster kağıtları, keçeli kalemler, çizim araçları, isteğe bağlı - çıkartmalar veya bir tür resim (gazete, broşür, el ilanı), makas ve yapıştırıcı</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4. Yansıtma ve tartışma (3 dk.)</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Öğretmen etkinliği:</w:t>
      </w:r>
    </w:p>
    <w:p w:rsidR="004B3339" w:rsidRPr="00893413" w:rsidRDefault="004B3339" w:rsidP="00893413">
      <w:pPr>
        <w:pStyle w:val="a3"/>
        <w:numPr>
          <w:ilvl w:val="0"/>
          <w:numId w:val="5"/>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Öğretmen, ana zorlukları özetler ve Olası çözüm önerilerini sunarak, her grubun kampanyalarındaki çabalarını tamamlayacak şekilde bir tartışma sorusu yöneltmek</w:t>
      </w:r>
      <w:r w:rsidR="00893413" w:rsidRPr="00893413">
        <w:rPr>
          <w:rFonts w:ascii="Times New Roman" w:hAnsi="Times New Roman" w:cs="Times New Roman"/>
          <w:sz w:val="24"/>
          <w:szCs w:val="24"/>
          <w:lang w:val="en-US"/>
        </w:rPr>
        <w:t>:</w:t>
      </w:r>
    </w:p>
    <w:p w:rsidR="004B3339" w:rsidRPr="00893413" w:rsidRDefault="004B3339" w:rsidP="004B3339">
      <w:pPr>
        <w:pStyle w:val="a3"/>
        <w:numPr>
          <w:ilvl w:val="0"/>
          <w:numId w:val="5"/>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Sizce bu zorluklardan hangileri doğa için en tehlikeli olanlardır?</w:t>
      </w:r>
    </w:p>
    <w:p w:rsidR="004B3339" w:rsidRPr="00893413" w:rsidRDefault="004B3339" w:rsidP="00893413">
      <w:pPr>
        <w:pStyle w:val="a3"/>
        <w:numPr>
          <w:ilvl w:val="0"/>
          <w:numId w:val="6"/>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Günlük yaşamınız doğayı korumaya veya zarar vermeye nasıl katkıda bulunuyor ve çevresel ayak izinizi azaltmak için gerçekçi olarak hangi küçük değişiklikleri yapabilirsiniz?</w:t>
      </w:r>
    </w:p>
    <w:p w:rsidR="004B3339" w:rsidRPr="00893413" w:rsidRDefault="004B3339" w:rsidP="00893413">
      <w:pPr>
        <w:pStyle w:val="a3"/>
        <w:numPr>
          <w:ilvl w:val="0"/>
          <w:numId w:val="6"/>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Doğaya yönelik tehlikeleri tartışt</w:t>
      </w:r>
      <w:r w:rsidR="00893413" w:rsidRPr="00893413">
        <w:rPr>
          <w:rFonts w:ascii="Times New Roman" w:hAnsi="Times New Roman" w:cs="Times New Roman"/>
          <w:sz w:val="24"/>
          <w:szCs w:val="24"/>
          <w:lang w:val="en-US"/>
        </w:rPr>
        <w:t>ığımızda nasıl hissediyorsunuz?</w:t>
      </w:r>
    </w:p>
    <w:p w:rsidR="004B3339" w:rsidRPr="00893413" w:rsidRDefault="004B3339" w:rsidP="004B3339">
      <w:pPr>
        <w:pStyle w:val="a3"/>
        <w:numPr>
          <w:ilvl w:val="0"/>
          <w:numId w:val="6"/>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Ailenizi ve arkadaşlarınızı doğayı korumaya nasıl teşvik edersiniz?</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Öğrencileri sorularla etkileşime geçirme:</w:t>
      </w:r>
    </w:p>
    <w:p w:rsidR="004B3339" w:rsidRPr="00893413" w:rsidRDefault="004B3339" w:rsidP="00893413">
      <w:pPr>
        <w:pStyle w:val="a3"/>
        <w:numPr>
          <w:ilvl w:val="0"/>
          <w:numId w:val="7"/>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“Aşırı tüketimin çeşitli kirliliğe yol açtığı için tehlikeli olduğunu düşünüyorum”</w:t>
      </w:r>
    </w:p>
    <w:p w:rsidR="004B3339" w:rsidRPr="00893413" w:rsidRDefault="004B3339" w:rsidP="00893413">
      <w:pPr>
        <w:pStyle w:val="a3"/>
        <w:numPr>
          <w:ilvl w:val="0"/>
          <w:numId w:val="7"/>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“Genel mal tüketimimi azaltabilir ve daha az plastik kullanabilirim”</w:t>
      </w:r>
    </w:p>
    <w:p w:rsidR="004B3339" w:rsidRPr="00893413" w:rsidRDefault="004B3339" w:rsidP="00893413">
      <w:pPr>
        <w:pStyle w:val="a3"/>
        <w:numPr>
          <w:ilvl w:val="0"/>
          <w:numId w:val="7"/>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“Üzgünüm ama aynı zamanda bir şeyleri değiştirmek için motive oldum”</w:t>
      </w:r>
    </w:p>
    <w:p w:rsidR="004B3339" w:rsidRPr="00893413" w:rsidRDefault="004B3339" w:rsidP="004B3339">
      <w:pPr>
        <w:pStyle w:val="a3"/>
        <w:numPr>
          <w:ilvl w:val="0"/>
          <w:numId w:val="7"/>
        </w:numPr>
        <w:jc w:val="both"/>
        <w:rPr>
          <w:rFonts w:ascii="Times New Roman" w:hAnsi="Times New Roman" w:cs="Times New Roman"/>
          <w:sz w:val="24"/>
          <w:szCs w:val="24"/>
          <w:lang w:val="en-US"/>
        </w:rPr>
      </w:pPr>
      <w:r w:rsidRPr="00893413">
        <w:rPr>
          <w:rFonts w:ascii="Times New Roman" w:hAnsi="Times New Roman" w:cs="Times New Roman"/>
          <w:sz w:val="24"/>
          <w:szCs w:val="24"/>
          <w:lang w:val="en-US"/>
        </w:rPr>
        <w:t>“Onlarla konuşur ve örnek olurdum”</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lastRenderedPageBreak/>
        <w:t>- Soruları cevaplama ve bilgileri açıklığa kavuşturma</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Öğrenci etkin</w:t>
      </w:r>
      <w:r w:rsidR="00893413">
        <w:rPr>
          <w:rFonts w:ascii="Times New Roman" w:hAnsi="Times New Roman" w:cs="Times New Roman"/>
          <w:sz w:val="24"/>
          <w:szCs w:val="24"/>
          <w:lang w:val="en-US"/>
        </w:rPr>
        <w:t>likleri:</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Tartışmaya katılma</w:t>
      </w:r>
    </w:p>
    <w:p w:rsidR="004B3339" w:rsidRP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Konu hakkındaki fikirleri ve duyguları üzerine düşünme</w:t>
      </w:r>
    </w:p>
    <w:p w:rsidR="004B3339" w:rsidRPr="004B3339" w:rsidRDefault="00893413"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w:t>
      </w:r>
      <w:r>
        <w:rPr>
          <w:rFonts w:ascii="Times New Roman" w:hAnsi="Times New Roman" w:cs="Times New Roman"/>
          <w:sz w:val="24"/>
          <w:szCs w:val="24"/>
          <w:lang w:val="en-US"/>
        </w:rPr>
        <w:t xml:space="preserve"> Yöntemler:</w:t>
      </w:r>
    </w:p>
    <w:p w:rsidR="004B3339" w:rsidRDefault="004B3339" w:rsidP="004B3339">
      <w:pPr>
        <w:jc w:val="both"/>
        <w:rPr>
          <w:rFonts w:ascii="Times New Roman" w:hAnsi="Times New Roman" w:cs="Times New Roman"/>
          <w:sz w:val="24"/>
          <w:szCs w:val="24"/>
          <w:lang w:val="en-US"/>
        </w:rPr>
      </w:pPr>
      <w:r w:rsidRPr="004B3339">
        <w:rPr>
          <w:rFonts w:ascii="Times New Roman" w:hAnsi="Times New Roman" w:cs="Times New Roman"/>
          <w:sz w:val="24"/>
          <w:szCs w:val="24"/>
          <w:lang w:val="en-US"/>
        </w:rPr>
        <w:t>- Yöntemler: yansıtma, tartışma, aktif dinleme</w:t>
      </w:r>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15. Varyasyonlar:</w:t>
      </w:r>
    </w:p>
    <w:p w:rsidR="00050142" w:rsidRPr="00050142" w:rsidRDefault="00050142" w:rsidP="00050142">
      <w:pPr>
        <w:jc w:val="both"/>
        <w:rPr>
          <w:rFonts w:ascii="Times New Roman" w:hAnsi="Times New Roman" w:cs="Times New Roman"/>
          <w:sz w:val="24"/>
          <w:szCs w:val="24"/>
          <w:lang w:val="en-US"/>
        </w:rPr>
      </w:pPr>
    </w:p>
    <w:p w:rsidR="00050142" w:rsidRPr="00050142" w:rsidRDefault="00050142" w:rsidP="00050142">
      <w:pPr>
        <w:jc w:val="both"/>
        <w:rPr>
          <w:rFonts w:ascii="Times New Roman" w:hAnsi="Times New Roman" w:cs="Times New Roman"/>
          <w:sz w:val="24"/>
          <w:szCs w:val="24"/>
          <w:lang w:val="en-US"/>
        </w:rPr>
      </w:pPr>
      <w:proofErr w:type="gramStart"/>
      <w:r w:rsidRPr="00050142">
        <w:rPr>
          <w:rFonts w:ascii="Times New Roman" w:hAnsi="Times New Roman" w:cs="Times New Roman"/>
          <w:sz w:val="24"/>
          <w:szCs w:val="24"/>
          <w:lang w:val="en-US"/>
        </w:rPr>
        <w:t>- “Yeniden Kullan ve Geri Dönüştür” etkinliği: Öğretmen öğrencilere (veya daha önce getirmelerini istediği) temiz geri dönüştürülebilir malzemeler (plastik şişeler, karton, teneke kutular) verir; ardından öğretmen öğrencileri basit çevre dostu el işleri (örneğin, kalemlik, kuş yemliği, saksı) yapmaya yönlendirir; geri dönüşümün kirliliği azaltmaya nasıl yardımcı olduğu</w:t>
      </w:r>
      <w:r>
        <w:rPr>
          <w:rFonts w:ascii="Times New Roman" w:hAnsi="Times New Roman" w:cs="Times New Roman"/>
          <w:sz w:val="24"/>
          <w:szCs w:val="24"/>
          <w:lang w:val="en-US"/>
        </w:rPr>
        <w:t xml:space="preserve"> hakkında bir tartışma yapılır.</w:t>
      </w:r>
      <w:proofErr w:type="gramEnd"/>
    </w:p>
    <w:p w:rsidR="00050142" w:rsidRPr="00050142" w:rsidRDefault="00050142" w:rsidP="00050142">
      <w:pPr>
        <w:jc w:val="both"/>
        <w:rPr>
          <w:rFonts w:ascii="Times New Roman" w:hAnsi="Times New Roman" w:cs="Times New Roman"/>
          <w:sz w:val="24"/>
          <w:szCs w:val="24"/>
          <w:lang w:val="en-US"/>
        </w:rPr>
      </w:pPr>
      <w:proofErr w:type="gramStart"/>
      <w:r w:rsidRPr="00050142">
        <w:rPr>
          <w:rFonts w:ascii="Times New Roman" w:hAnsi="Times New Roman" w:cs="Times New Roman"/>
          <w:sz w:val="24"/>
          <w:szCs w:val="24"/>
          <w:lang w:val="en-US"/>
        </w:rPr>
        <w:t>- “Biyoçeşitlilik” farkındalık girişimi: Öğretmen öğrencilerden biyoçeşitlilik hakkında posterler, videolar veya sosyal medya gönderileri (kağıda yazılmış/çizilmiş) geliştirmelerini ister; öğrenciler pestisitleri azaltmak veya yerli türleri dikmek gibi yerel konulara odaklanmalıdır; sınıf, fikirleri okul veya toplulukla paylaşmanın yollarını önerir.</w:t>
      </w:r>
      <w:proofErr w:type="gramEnd"/>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 Tartışma etkinliği: Öğretmen öğrencilere politika yapıcı, çevreci, iş lideri veya vatandaş rolleri atar; ardından öğretmen, kişisel ve toplumsal ihtiyaçları iklim eylemiyle dengeleme hakkında bir tartışma düzenler (örneğin, market alışverişlerimizi koymak için poşetlere ihtiyacımız var; yeniden kullanı</w:t>
      </w:r>
      <w:r>
        <w:rPr>
          <w:rFonts w:ascii="Times New Roman" w:hAnsi="Times New Roman" w:cs="Times New Roman"/>
          <w:sz w:val="24"/>
          <w:szCs w:val="24"/>
          <w:lang w:val="en-US"/>
        </w:rPr>
        <w:t>labilir poşetlerimiz olabilir).</w:t>
      </w:r>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 "Ağaç Dikme Girişimi": Öğretmen ağaç dikmek için tohum sağlar (veya öğrencilerden bulmalarını ister) ve sınıf bunları okul bahçesine diker.</w:t>
      </w:r>
    </w:p>
    <w:p w:rsidR="00050142" w:rsidRPr="00050142" w:rsidRDefault="00050142" w:rsidP="00050142">
      <w:pPr>
        <w:jc w:val="both"/>
        <w:rPr>
          <w:rFonts w:ascii="Times New Roman" w:hAnsi="Times New Roman" w:cs="Times New Roman"/>
          <w:sz w:val="24"/>
          <w:szCs w:val="24"/>
          <w:lang w:val="en-US"/>
        </w:rPr>
      </w:pPr>
      <w:proofErr w:type="gramStart"/>
      <w:r w:rsidRPr="00050142">
        <w:rPr>
          <w:rFonts w:ascii="Times New Roman" w:hAnsi="Times New Roman" w:cs="Times New Roman"/>
          <w:sz w:val="24"/>
          <w:szCs w:val="24"/>
          <w:lang w:val="en-US"/>
        </w:rPr>
        <w:t>- "Eko Dedektif" etkinliği: Öğretmen öğrencilere kurgusal (veya gerçek) bir hikaye okur; öğrenciler hikayedeki "kötü" alışkanlıkları (örneğin çöp atma veya aşırı tüketim) belir</w:t>
      </w:r>
      <w:r>
        <w:rPr>
          <w:rFonts w:ascii="Times New Roman" w:hAnsi="Times New Roman" w:cs="Times New Roman"/>
          <w:sz w:val="24"/>
          <w:szCs w:val="24"/>
          <w:lang w:val="en-US"/>
        </w:rPr>
        <w:t>lemeli ve çözümler önermelidir.</w:t>
      </w:r>
      <w:proofErr w:type="gramEnd"/>
    </w:p>
    <w:p w:rsidR="00050142" w:rsidRPr="00050142" w:rsidRDefault="00050142" w:rsidP="00050142">
      <w:pPr>
        <w:jc w:val="both"/>
        <w:rPr>
          <w:rFonts w:ascii="Times New Roman" w:hAnsi="Times New Roman" w:cs="Times New Roman"/>
          <w:sz w:val="24"/>
          <w:szCs w:val="24"/>
          <w:lang w:val="en-US"/>
        </w:rPr>
      </w:pPr>
      <w:proofErr w:type="gramStart"/>
      <w:r w:rsidRPr="00050142">
        <w:rPr>
          <w:rFonts w:ascii="Times New Roman" w:hAnsi="Times New Roman" w:cs="Times New Roman"/>
          <w:sz w:val="24"/>
          <w:szCs w:val="24"/>
          <w:lang w:val="en-US"/>
        </w:rPr>
        <w:t xml:space="preserve">- "Öğrenciler Bilim İnsanı Olarak" etkinliği: Öğretmen öğrencileri şu web sitesiyle tanıştırır: </w:t>
      </w:r>
      <w:hyperlink r:id="rId5" w:history="1">
        <w:r w:rsidRPr="002D7059">
          <w:rPr>
            <w:rStyle w:val="-"/>
            <w:rFonts w:ascii="Times New Roman" w:hAnsi="Times New Roman" w:cs="Times New Roman"/>
            <w:sz w:val="24"/>
            <w:szCs w:val="24"/>
            <w:lang w:val="en-US"/>
          </w:rPr>
          <w:t>https://www.inaturalist.org/</w:t>
        </w:r>
      </w:hyperlink>
      <w:r>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(İngilizce); öğrenciler burada doğa gözlemlerini kaydedebilirler; öğrenciler gözlem ve veri kaydı yaparak sivil bilim topluluğunun bir parçası olurlar; öğrenciler diğer insanların katkılarını inceleyebilir ve farklı türler, bitkiler vb. hakkında tartışabilirler.</w:t>
      </w:r>
      <w:proofErr w:type="gramEnd"/>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 xml:space="preserve">- "Harita İncelemesi" etkinliği: Öğretmen, deniz seviyesinin yükselmesi ve kıyı taşkınları tehdidi altındaki alanları gösteren etkileşimli bir harita içeren şu web sitesini sunar: </w:t>
      </w:r>
      <w:hyperlink r:id="rId6" w:history="1">
        <w:r w:rsidRPr="002D7059">
          <w:rPr>
            <w:rStyle w:val="-"/>
            <w:rFonts w:ascii="Times New Roman" w:hAnsi="Times New Roman" w:cs="Times New Roman"/>
            <w:sz w:val="24"/>
            <w:szCs w:val="24"/>
            <w:lang w:val="en-US"/>
          </w:rPr>
          <w:t>https://coastal.climatecentral.org/</w:t>
        </w:r>
      </w:hyperlink>
      <w:r>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(İngilizce); sınıf inceleme için bir harita </w:t>
      </w:r>
      <w:r w:rsidRPr="00050142">
        <w:rPr>
          <w:rFonts w:ascii="Times New Roman" w:hAnsi="Times New Roman" w:cs="Times New Roman"/>
          <w:sz w:val="24"/>
          <w:szCs w:val="24"/>
          <w:lang w:val="en-US"/>
        </w:rPr>
        <w:lastRenderedPageBreak/>
        <w:t xml:space="preserve">seçer. </w:t>
      </w:r>
      <w:proofErr w:type="gramStart"/>
      <w:r w:rsidRPr="00050142">
        <w:rPr>
          <w:rFonts w:ascii="Times New Roman" w:hAnsi="Times New Roman" w:cs="Times New Roman"/>
          <w:sz w:val="24"/>
          <w:szCs w:val="24"/>
          <w:lang w:val="en-US"/>
        </w:rPr>
        <w:t>Öğretmenler iklim değişikliği sorunları ve olası çözümler hak</w:t>
      </w:r>
      <w:r>
        <w:rPr>
          <w:rFonts w:ascii="Times New Roman" w:hAnsi="Times New Roman" w:cs="Times New Roman"/>
          <w:sz w:val="24"/>
          <w:szCs w:val="24"/>
          <w:lang w:val="en-US"/>
        </w:rPr>
        <w:t>kında bir tartışma başlatırlar.</w:t>
      </w:r>
      <w:proofErr w:type="gramEnd"/>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 xml:space="preserve">- Diğer etkinlik fikirlerine </w:t>
      </w:r>
      <w:hyperlink r:id="rId7" w:history="1">
        <w:r w:rsidRPr="002D7059">
          <w:rPr>
            <w:rStyle w:val="-"/>
            <w:rFonts w:ascii="Times New Roman" w:hAnsi="Times New Roman" w:cs="Times New Roman"/>
            <w:sz w:val="24"/>
            <w:szCs w:val="24"/>
            <w:lang w:val="en-US"/>
          </w:rPr>
          <w:t>https://greenerinsights.com/20-school-project-ideas-to-teach-about-climate-change/</w:t>
        </w:r>
      </w:hyperlink>
      <w:r>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ve </w:t>
      </w:r>
      <w:hyperlink r:id="rId8" w:history="1">
        <w:r w:rsidRPr="002D7059">
          <w:rPr>
            <w:rStyle w:val="-"/>
            <w:rFonts w:ascii="Times New Roman" w:hAnsi="Times New Roman" w:cs="Times New Roman"/>
            <w:sz w:val="24"/>
            <w:szCs w:val="24"/>
            <w:lang w:val="en-US"/>
          </w:rPr>
          <w:t>https://greenerinsights.com/20-school-nature-projects-for-students/</w:t>
        </w:r>
      </w:hyperlink>
      <w:r>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adreslerinden ulaşabilirsiniz.</w:t>
      </w:r>
    </w:p>
    <w:p w:rsidR="00050142" w:rsidRPr="00050142" w:rsidRDefault="00050142" w:rsidP="00050142">
      <w:pPr>
        <w:jc w:val="both"/>
        <w:rPr>
          <w:rFonts w:ascii="Times New Roman" w:hAnsi="Times New Roman" w:cs="Times New Roman"/>
          <w:sz w:val="24"/>
          <w:szCs w:val="24"/>
          <w:lang w:val="en-US"/>
        </w:rPr>
      </w:pPr>
      <w:r w:rsidRPr="00050142">
        <w:rPr>
          <w:rFonts w:ascii="Times New Roman" w:hAnsi="Times New Roman" w:cs="Times New Roman"/>
          <w:sz w:val="24"/>
          <w:szCs w:val="24"/>
          <w:lang w:val="en-US"/>
        </w:rPr>
        <w:t xml:space="preserve">16. İlginç gerçekler (Thomson, J., 2025'ten: </w:t>
      </w:r>
      <w:hyperlink r:id="rId9" w:history="1">
        <w:r w:rsidRPr="002D7059">
          <w:rPr>
            <w:rStyle w:val="-"/>
            <w:rFonts w:ascii="Times New Roman" w:hAnsi="Times New Roman" w:cs="Times New Roman"/>
            <w:sz w:val="24"/>
            <w:szCs w:val="24"/>
            <w:lang w:val="en-US"/>
          </w:rPr>
          <w:t>https://www.livescience.com/planet-earth/plants/plants-facts-about-our-oxygen-providers</w:t>
        </w:r>
      </w:hyperlink>
      <w:r w:rsidRPr="0005014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050142" w:rsidRPr="00050142" w:rsidRDefault="00050142" w:rsidP="00050142">
      <w:pPr>
        <w:jc w:val="both"/>
        <w:rPr>
          <w:rFonts w:ascii="Times New Roman" w:hAnsi="Times New Roman" w:cs="Times New Roman"/>
          <w:sz w:val="24"/>
          <w:szCs w:val="24"/>
          <w:lang w:val="en-US"/>
        </w:rPr>
      </w:pPr>
      <w:hyperlink r:id="rId10" w:history="1">
        <w:r w:rsidRPr="002D7059">
          <w:rPr>
            <w:rStyle w:val="-"/>
            <w:rFonts w:ascii="Times New Roman" w:hAnsi="Times New Roman" w:cs="Times New Roman"/>
            <w:sz w:val="24"/>
            <w:szCs w:val="24"/>
            <w:lang w:val="en-US"/>
          </w:rPr>
          <w:t>https://greenwoodhigh.edu.in/15-incredible-fun-facts-about-animals/</w:t>
        </w:r>
      </w:hyperlink>
      <w:r w:rsidRPr="0005014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 </w:t>
      </w:r>
      <w:hyperlink r:id="rId11" w:history="1">
        <w:r w:rsidRPr="002D7059">
          <w:rPr>
            <w:rStyle w:val="-"/>
            <w:rFonts w:ascii="Times New Roman" w:hAnsi="Times New Roman" w:cs="Times New Roman"/>
            <w:sz w:val="24"/>
            <w:szCs w:val="24"/>
            <w:lang w:val="en-US"/>
          </w:rPr>
          <w:t>https://www.fauna-flora.org/news/the-truth-about-plants-seven-fun-fascinating-and-frightening-facts/</w:t>
        </w:r>
      </w:hyperlink>
      <w:r w:rsidRPr="0005014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12" w:history="1">
        <w:r w:rsidR="001102AB" w:rsidRPr="002D7059">
          <w:rPr>
            <w:rStyle w:val="-"/>
            <w:rFonts w:ascii="Times New Roman" w:hAnsi="Times New Roman" w:cs="Times New Roman"/>
            <w:sz w:val="24"/>
            <w:szCs w:val="24"/>
            <w:lang w:val="en-US"/>
          </w:rPr>
          <w:t>https://www.longacres.co.uk/blog/20-fun-facts-about-plants/</w:t>
        </w:r>
      </w:hyperlink>
      <w:r w:rsidRPr="00050142">
        <w:rPr>
          <w:rFonts w:ascii="Times New Roman" w:hAnsi="Times New Roman" w:cs="Times New Roman"/>
          <w:sz w:val="24"/>
          <w:szCs w:val="24"/>
          <w:lang w:val="en-US"/>
        </w:rPr>
        <w:t>;</w:t>
      </w:r>
      <w:r w:rsidR="001102AB">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 </w:t>
      </w:r>
      <w:hyperlink r:id="rId13" w:history="1">
        <w:r w:rsidR="001102AB" w:rsidRPr="002D7059">
          <w:rPr>
            <w:rStyle w:val="-"/>
            <w:rFonts w:ascii="Times New Roman" w:hAnsi="Times New Roman" w:cs="Times New Roman"/>
            <w:sz w:val="24"/>
            <w:szCs w:val="24"/>
            <w:lang w:val="en-US"/>
          </w:rPr>
          <w:t>https://phys.org/news/2009-10-siblings.html</w:t>
        </w:r>
      </w:hyperlink>
      <w:r w:rsidRPr="00050142">
        <w:rPr>
          <w:rFonts w:ascii="Times New Roman" w:hAnsi="Times New Roman" w:cs="Times New Roman"/>
          <w:sz w:val="24"/>
          <w:szCs w:val="24"/>
          <w:lang w:val="en-US"/>
        </w:rPr>
        <w:t>;</w:t>
      </w:r>
      <w:r w:rsidR="001102AB">
        <w:rPr>
          <w:rFonts w:ascii="Times New Roman" w:hAnsi="Times New Roman" w:cs="Times New Roman"/>
          <w:sz w:val="24"/>
          <w:szCs w:val="24"/>
          <w:lang w:val="en-US"/>
        </w:rPr>
        <w:t xml:space="preserve"> </w:t>
      </w:r>
      <w:hyperlink r:id="rId14" w:history="1">
        <w:r w:rsidR="001102AB" w:rsidRPr="002D7059">
          <w:rPr>
            <w:rStyle w:val="-"/>
            <w:rFonts w:ascii="Times New Roman" w:hAnsi="Times New Roman" w:cs="Times New Roman"/>
            <w:sz w:val="24"/>
            <w:szCs w:val="24"/>
            <w:lang w:val="en-US"/>
          </w:rPr>
          <w:t>https://www.nasa.gov/ames/space-biosciences/plant-gravity-perception-spacex-13/</w:t>
        </w:r>
      </w:hyperlink>
      <w:r w:rsidRPr="00050142">
        <w:rPr>
          <w:rFonts w:ascii="Times New Roman" w:hAnsi="Times New Roman" w:cs="Times New Roman"/>
          <w:sz w:val="24"/>
          <w:szCs w:val="24"/>
          <w:lang w:val="en-US"/>
        </w:rPr>
        <w:t>;</w:t>
      </w:r>
      <w:r w:rsidR="001102AB">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 (</w:t>
      </w:r>
      <w:hyperlink r:id="rId15" w:history="1">
        <w:r w:rsidR="001102AB" w:rsidRPr="002D7059">
          <w:rPr>
            <w:rStyle w:val="-"/>
            <w:rFonts w:ascii="Times New Roman" w:hAnsi="Times New Roman" w:cs="Times New Roman"/>
            <w:sz w:val="24"/>
            <w:szCs w:val="24"/>
            <w:lang w:val="en-US"/>
          </w:rPr>
          <w:t>https://www.unep.org/about-un-environment-programme/faith-earth-initiative/religions-and-environmental-protection</w:t>
        </w:r>
      </w:hyperlink>
      <w:r w:rsidRPr="00050142">
        <w:rPr>
          <w:rFonts w:ascii="Times New Roman" w:hAnsi="Times New Roman" w:cs="Times New Roman"/>
          <w:sz w:val="24"/>
          <w:szCs w:val="24"/>
          <w:lang w:val="en-US"/>
        </w:rPr>
        <w:t>;</w:t>
      </w:r>
      <w:r w:rsidR="001102AB">
        <w:rPr>
          <w:rFonts w:ascii="Times New Roman" w:hAnsi="Times New Roman" w:cs="Times New Roman"/>
          <w:sz w:val="24"/>
          <w:szCs w:val="24"/>
          <w:lang w:val="en-US"/>
        </w:rPr>
        <w:t xml:space="preserve"> </w:t>
      </w:r>
      <w:r w:rsidRPr="00050142">
        <w:rPr>
          <w:rFonts w:ascii="Times New Roman" w:hAnsi="Times New Roman" w:cs="Times New Roman"/>
          <w:sz w:val="24"/>
          <w:szCs w:val="24"/>
          <w:lang w:val="en-US"/>
        </w:rPr>
        <w:t xml:space="preserve">ve </w:t>
      </w:r>
      <w:hyperlink r:id="rId16" w:history="1">
        <w:r w:rsidR="001102AB" w:rsidRPr="002D7059">
          <w:rPr>
            <w:rStyle w:val="-"/>
            <w:rFonts w:ascii="Times New Roman" w:hAnsi="Times New Roman" w:cs="Times New Roman"/>
            <w:sz w:val="24"/>
            <w:szCs w:val="24"/>
            <w:lang w:val="en-US"/>
          </w:rPr>
          <w:t>https://greenerinsights.com/45-incredible-nature-facts-to-know/</w:t>
        </w:r>
      </w:hyperlink>
      <w:r w:rsidRPr="00050142">
        <w:rPr>
          <w:rFonts w:ascii="Times New Roman" w:hAnsi="Times New Roman" w:cs="Times New Roman"/>
          <w:sz w:val="24"/>
          <w:szCs w:val="24"/>
          <w:lang w:val="en-US"/>
        </w:rPr>
        <w:t>)</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Ahtapotların üç kalbi vardır.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Yunusların birbirlerine isimleri vardır; son derece zeki ve sosyal canlılardır ve ıslık yoluyla benzersiz bir iletişim biçimine sahiptirler.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Deniz samurları uyurken ellerini tutarlar.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Kangur</w:t>
      </w:r>
      <w:r w:rsidR="001102AB" w:rsidRPr="001102AB">
        <w:rPr>
          <w:rFonts w:ascii="Times New Roman" w:hAnsi="Times New Roman" w:cs="Times New Roman"/>
          <w:sz w:val="24"/>
          <w:szCs w:val="24"/>
          <w:lang w:val="en-US"/>
        </w:rPr>
        <w:t>ular geriye doğru yürüyemezler.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İneklerin en iyi arkadaşları vardır; çok sosyaldirler ve insanlarla da bağ kurarlar.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Zürafaların uyumak için sadece 30 dakikaya ihtiyaçları vardır. Ayakta uyurlar, ancak bazen uzanıp başlarını yaslayarak boyunlarını geriye doğru kıvırırlar.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Penguenler, tatlı bir kur yapma ritüelinde sunmak üzere mükemmel bir çakıl taşı arayarak potansiyel eşlerine teklifte bulunurlar.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Sincaplar, orman yenilenmesinde hayati, ancak tesadüfi bir rol oynarlar – her yıl binlerce ağaç dikerler. Bu, gömdükleri bazı fındık ve tohumları unuttuklarında ve bunların yeni ağa</w:t>
      </w:r>
      <w:r w:rsidR="001102AB" w:rsidRPr="001102AB">
        <w:rPr>
          <w:rFonts w:ascii="Times New Roman" w:hAnsi="Times New Roman" w:cs="Times New Roman"/>
          <w:sz w:val="24"/>
          <w:szCs w:val="24"/>
          <w:lang w:val="en-US"/>
        </w:rPr>
        <w:t>çlara dönüşmesiyle gerçekleşir.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Mavi balinanın kalbi bir araba büyüklüğündedir.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Bitkiler, saldırıya uğradıklarında kimyasallar salgılayarak birbirleriyle iletişim</w:t>
      </w:r>
      <w:r w:rsidR="001102AB" w:rsidRPr="001102AB">
        <w:rPr>
          <w:rFonts w:ascii="Times New Roman" w:hAnsi="Times New Roman" w:cs="Times New Roman"/>
          <w:sz w:val="24"/>
          <w:szCs w:val="24"/>
          <w:lang w:val="en-US"/>
        </w:rPr>
        <w:t xml:space="preserve"> kurabilirler.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Beyinleri olmamasına rağmen, bazı bitki türleri geçmişten gelen şeyleri "hatırlayabilir" ve buna göre tepki verebilir.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Yaklaşık 30.000 bitki türü tıpta kullanılmaktadır.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Her yıl yaklaşık 2.000 yeni bitki türü keşfedilmektedir.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 xml:space="preserve">İnsanların yediği yiyeceklerin </w:t>
      </w:r>
      <w:r w:rsidR="001102AB" w:rsidRPr="001102AB">
        <w:rPr>
          <w:rFonts w:ascii="Times New Roman" w:hAnsi="Times New Roman" w:cs="Times New Roman"/>
          <w:sz w:val="24"/>
          <w:szCs w:val="24"/>
          <w:lang w:val="en-US"/>
        </w:rPr>
        <w:t>%90'ı sadece 30 bitkiden gelir.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Bitkiler kardeşlerini tanıyabilir.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Bitkiler yerçekimini algılayabilir mi? Köklerini suya ve besinlere doğru aşağıya, sürgünlerini ise ışığa doğru yukarıya göndermeleri gerekir.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Bambu, dünyanın en hızlı büyüyen bitkisidir.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lastRenderedPageBreak/>
        <w:t xml:space="preserve">Okyanusun altında göller vardır. Okyanus tabanındaki bazı bölgelerde, çevredeki deniz suyuyla karışmayan, yüksek oranda tuzlu "havuzlar" bulunur ve bu da kıyı şeritleri ve hatta bazen "dalgalar" içeren göl </w:t>
      </w:r>
      <w:r w:rsidR="001102AB" w:rsidRPr="001102AB">
        <w:rPr>
          <w:rFonts w:ascii="Times New Roman" w:hAnsi="Times New Roman" w:cs="Times New Roman"/>
          <w:sz w:val="24"/>
          <w:szCs w:val="24"/>
          <w:lang w:val="en-US"/>
        </w:rPr>
        <w:t>benzeri oluşumlar yaratır.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Okyanusun %80'inden fazlası keşfedilmemiş durumda ve bilim insanları binlerce türün hala bilinmediğine inanıyor.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Everest Dağı hala büyüyor.</w:t>
      </w:r>
    </w:p>
    <w:p w:rsidR="00050142" w:rsidRPr="001102AB" w:rsidRDefault="00050142"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 xml:space="preserve">Kar pembe olabilir. Bazı karlardaki algler, "karpuz </w:t>
      </w:r>
      <w:proofErr w:type="gramStart"/>
      <w:r w:rsidRPr="001102AB">
        <w:rPr>
          <w:rFonts w:ascii="Times New Roman" w:hAnsi="Times New Roman" w:cs="Times New Roman"/>
          <w:sz w:val="24"/>
          <w:szCs w:val="24"/>
          <w:lang w:val="en-US"/>
        </w:rPr>
        <w:t>karı</w:t>
      </w:r>
      <w:proofErr w:type="gramEnd"/>
      <w:r w:rsidRPr="001102AB">
        <w:rPr>
          <w:rFonts w:ascii="Times New Roman" w:hAnsi="Times New Roman" w:cs="Times New Roman"/>
          <w:sz w:val="24"/>
          <w:szCs w:val="24"/>
          <w:lang w:val="en-US"/>
        </w:rPr>
        <w:t>" olarak bilinen pembe veya kırmızı bir ton üretir. Bu algl</w:t>
      </w:r>
      <w:r w:rsidR="001102AB" w:rsidRPr="001102AB">
        <w:rPr>
          <w:rFonts w:ascii="Times New Roman" w:hAnsi="Times New Roman" w:cs="Times New Roman"/>
          <w:sz w:val="24"/>
          <w:szCs w:val="24"/>
          <w:lang w:val="en-US"/>
        </w:rPr>
        <w:t>er ayrıca hafifçe karpuz kokar.</w:t>
      </w:r>
    </w:p>
    <w:p w:rsidR="001102AB" w:rsidRPr="001102AB" w:rsidRDefault="001102AB"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 xml:space="preserve">Kuzey Işıkları, güneşten gelen yüklü parçacıkların </w:t>
      </w:r>
      <w:proofErr w:type="gramStart"/>
      <w:r w:rsidRPr="001102AB">
        <w:rPr>
          <w:rFonts w:ascii="Times New Roman" w:hAnsi="Times New Roman" w:cs="Times New Roman"/>
          <w:sz w:val="24"/>
          <w:szCs w:val="24"/>
          <w:lang w:val="en-US"/>
        </w:rPr>
        <w:t>Dünya'nın</w:t>
      </w:r>
      <w:proofErr w:type="gramEnd"/>
      <w:r w:rsidRPr="001102AB">
        <w:rPr>
          <w:rFonts w:ascii="Times New Roman" w:hAnsi="Times New Roman" w:cs="Times New Roman"/>
          <w:sz w:val="24"/>
          <w:szCs w:val="24"/>
          <w:lang w:val="en-US"/>
        </w:rPr>
        <w:t xml:space="preserve"> manyetik alanıyla etkileşime girmesiyle oluşan güneş rüzgarından kaynaklanır.</w:t>
      </w:r>
    </w:p>
    <w:p w:rsidR="001102AB" w:rsidRPr="001102AB" w:rsidRDefault="001102AB"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Bahai İnancı yazıları, insan yaşamı ile doğal dünya arasındaki uyumun önemini belirtir. Doğaya ve her şeyin birbirine bağlılığına derin bir saygı duyarlar ve özellikle doğada ilahi olanın bir yansımasını ve insanlığın birliğinin bir örneğini görürler.</w:t>
      </w:r>
    </w:p>
    <w:p w:rsidR="001102AB" w:rsidRPr="001102AB" w:rsidRDefault="001102AB" w:rsidP="001102AB">
      <w:pPr>
        <w:pStyle w:val="a3"/>
        <w:numPr>
          <w:ilvl w:val="0"/>
          <w:numId w:val="8"/>
        </w:numPr>
        <w:jc w:val="both"/>
        <w:rPr>
          <w:rFonts w:ascii="Times New Roman" w:hAnsi="Times New Roman" w:cs="Times New Roman"/>
          <w:sz w:val="24"/>
          <w:szCs w:val="24"/>
          <w:lang w:val="en-US"/>
        </w:rPr>
      </w:pPr>
      <w:r w:rsidRPr="001102AB">
        <w:rPr>
          <w:rFonts w:ascii="Times New Roman" w:hAnsi="Times New Roman" w:cs="Times New Roman"/>
          <w:sz w:val="24"/>
          <w:szCs w:val="24"/>
          <w:lang w:val="en-US"/>
        </w:rPr>
        <w:t>Hindistan kökenli Jainizm dininin temel öğretisi, yaşamın her alanında şiddetsizlik anlamına gelen Ahimsa'dır. Sözlü, fiziksel ve zihinsel olarak Jainizm doktrinleri, barışçıl ve disiplinli bir yaşama odaklanır. Hayvanlara karşı şefkat, vejetaryenlik ve israftan kaçınarak özdenetim, Jainlerin yaşamının bir parçasıdır.</w:t>
      </w:r>
    </w:p>
    <w:sectPr w:rsidR="001102AB" w:rsidRPr="001102AB" w:rsidSect="00C57DB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652FF"/>
    <w:multiLevelType w:val="hybridMultilevel"/>
    <w:tmpl w:val="78A6DC4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9BB40AE"/>
    <w:multiLevelType w:val="hybridMultilevel"/>
    <w:tmpl w:val="0574AF9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1FB5FD8"/>
    <w:multiLevelType w:val="hybridMultilevel"/>
    <w:tmpl w:val="6B1EC51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C8B08C7"/>
    <w:multiLevelType w:val="hybridMultilevel"/>
    <w:tmpl w:val="B1DA644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5F07967"/>
    <w:multiLevelType w:val="hybridMultilevel"/>
    <w:tmpl w:val="717296D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AF13A6E"/>
    <w:multiLevelType w:val="hybridMultilevel"/>
    <w:tmpl w:val="98322F5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DB10DD9"/>
    <w:multiLevelType w:val="hybridMultilevel"/>
    <w:tmpl w:val="ECF61F0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78F0619"/>
    <w:multiLevelType w:val="hybridMultilevel"/>
    <w:tmpl w:val="600E5F3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6"/>
  </w:num>
  <w:num w:numId="6">
    <w:abstractNumId w:val="4"/>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706FA0"/>
    <w:rsid w:val="00050142"/>
    <w:rsid w:val="001102AB"/>
    <w:rsid w:val="001E278E"/>
    <w:rsid w:val="002755FD"/>
    <w:rsid w:val="004B3339"/>
    <w:rsid w:val="00706FA0"/>
    <w:rsid w:val="00893413"/>
    <w:rsid w:val="00C57DB6"/>
    <w:rsid w:val="00D0202B"/>
    <w:rsid w:val="00E146B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D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6FA0"/>
    <w:pPr>
      <w:ind w:left="720"/>
      <w:contextualSpacing/>
    </w:pPr>
  </w:style>
  <w:style w:type="character" w:styleId="-">
    <w:name w:val="Hyperlink"/>
    <w:basedOn w:val="a0"/>
    <w:uiPriority w:val="99"/>
    <w:unhideWhenUsed/>
    <w:rsid w:val="00050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eenerinsights.com/20-school-nature-projects-for-students/" TargetMode="External"/><Relationship Id="rId13" Type="http://schemas.openxmlformats.org/officeDocument/2006/relationships/hyperlink" Target="https://phys.org/news/2009-10-sibling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reenerinsights.com/20-school-project-ideas-to-teach-about-climate-change/" TargetMode="External"/><Relationship Id="rId12" Type="http://schemas.openxmlformats.org/officeDocument/2006/relationships/hyperlink" Target="https://www.longacres.co.uk/blog/20-fun-facts-about-plan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reenerinsights.com/45-incredible-nature-facts-to-know/" TargetMode="External"/><Relationship Id="rId1" Type="http://schemas.openxmlformats.org/officeDocument/2006/relationships/numbering" Target="numbering.xml"/><Relationship Id="rId6" Type="http://schemas.openxmlformats.org/officeDocument/2006/relationships/hyperlink" Target="https://coastal.climatecentral.org/" TargetMode="External"/><Relationship Id="rId11" Type="http://schemas.openxmlformats.org/officeDocument/2006/relationships/hyperlink" Target="https://www.fauna-flora.org/news/the-truth-about-plants-seven-fun-fascinating-and-frightening-facts/" TargetMode="External"/><Relationship Id="rId5" Type="http://schemas.openxmlformats.org/officeDocument/2006/relationships/hyperlink" Target="https://www.inaturalist.org/" TargetMode="External"/><Relationship Id="rId15" Type="http://schemas.openxmlformats.org/officeDocument/2006/relationships/hyperlink" Target="https://www.unep.org/about-un-environment-programme/faith-earth-initiative/religions-and-environmental-protection" TargetMode="External"/><Relationship Id="rId10" Type="http://schemas.openxmlformats.org/officeDocument/2006/relationships/hyperlink" Target="https://greenwoodhigh.edu.in/15-incredible-fun-facts-about-animals/" TargetMode="External"/><Relationship Id="rId4" Type="http://schemas.openxmlformats.org/officeDocument/2006/relationships/webSettings" Target="webSettings.xml"/><Relationship Id="rId9" Type="http://schemas.openxmlformats.org/officeDocument/2006/relationships/hyperlink" Target="https://www.livescience.com/planet-earth/plants/plants-facts-about-our-oxygen-providers" TargetMode="External"/><Relationship Id="rId14" Type="http://schemas.openxmlformats.org/officeDocument/2006/relationships/hyperlink" Target="https://www.nasa.gov/ames/space-biosciences/plant-gravity-perception-spacex-13/"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10</Pages>
  <Words>3616</Words>
  <Characters>19528</Characters>
  <Application>Microsoft Office Word</Application>
  <DocSecurity>0</DocSecurity>
  <Lines>162</Lines>
  <Paragraphs>46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2026-06-05T18:37:00Z</dcterms:created>
  <dcterms:modified xsi:type="dcterms:W3CDTF">2026-06-05T20:13:00Z</dcterms:modified>
</cp:coreProperties>
</file>