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9354" w14:textId="77777777" w:rsidR="008C639F" w:rsidRPr="00D30C4A" w:rsidRDefault="008C639F" w:rsidP="00C25BD0">
      <w:pPr>
        <w:jc w:val="center"/>
        <w:rPr>
          <w:b/>
          <w:spacing w:val="40"/>
          <w:sz w:val="44"/>
          <w:szCs w:val="44"/>
          <w:u w:val="single"/>
          <w:lang w:val="el-GR"/>
        </w:rPr>
      </w:pPr>
    </w:p>
    <w:p w14:paraId="6820C5E5" w14:textId="77777777" w:rsidR="00EB58E3" w:rsidRPr="001A0723" w:rsidRDefault="00EB58E3" w:rsidP="00EB58E3">
      <w:pPr>
        <w:spacing w:line="360" w:lineRule="auto"/>
        <w:ind w:left="-142" w:right="-199"/>
        <w:jc w:val="center"/>
        <w:rPr>
          <w:b/>
          <w:color w:val="385623"/>
          <w:sz w:val="32"/>
          <w:szCs w:val="32"/>
          <w:u w:val="single"/>
          <w:lang w:val="el-GR"/>
        </w:rPr>
      </w:pPr>
      <w:r w:rsidRPr="001A0723">
        <w:rPr>
          <w:b/>
          <w:color w:val="385623"/>
          <w:sz w:val="32"/>
          <w:szCs w:val="32"/>
          <w:u w:val="single"/>
          <w:lang w:val="el-GR"/>
        </w:rPr>
        <w:t xml:space="preserve">ΙΣΤΟΡΙΑ ΚΑΙ ΠΟΛΙΤΙΣΜΟΣ ΤΗΣ ΝΕΩΤΕΡΗΣ ΕΥΡΩΠΗΣ </w:t>
      </w:r>
    </w:p>
    <w:p w14:paraId="4C54CDDD" w14:textId="77777777" w:rsidR="00EB58E3" w:rsidRPr="00405952" w:rsidRDefault="00EB58E3" w:rsidP="00EB58E3">
      <w:pPr>
        <w:spacing w:line="360" w:lineRule="auto"/>
        <w:ind w:left="-142" w:right="-199"/>
        <w:jc w:val="center"/>
        <w:rPr>
          <w:b/>
          <w:color w:val="3B3838"/>
          <w:sz w:val="36"/>
          <w:szCs w:val="36"/>
          <w:lang w:val="el-GR"/>
        </w:rPr>
      </w:pPr>
      <w:r w:rsidRPr="001A0723">
        <w:rPr>
          <w:b/>
          <w:color w:val="385623"/>
          <w:sz w:val="36"/>
          <w:szCs w:val="36"/>
          <w:u w:val="single"/>
          <w:lang w:val="el-GR"/>
        </w:rPr>
        <w:t>1492-1789</w:t>
      </w:r>
    </w:p>
    <w:p w14:paraId="6C6A71CC" w14:textId="77777777" w:rsidR="00EB58E3" w:rsidRPr="00EB58E3" w:rsidRDefault="00EB58E3" w:rsidP="00EB58E3">
      <w:pPr>
        <w:spacing w:line="360" w:lineRule="auto"/>
        <w:ind w:left="-142" w:right="-199"/>
        <w:jc w:val="center"/>
        <w:rPr>
          <w:b/>
          <w:sz w:val="32"/>
          <w:szCs w:val="32"/>
          <w:lang w:val="el-GR"/>
        </w:rPr>
      </w:pPr>
    </w:p>
    <w:p w14:paraId="4A9C8922" w14:textId="77777777" w:rsidR="00206B74" w:rsidRPr="00035729" w:rsidRDefault="00EB58E3" w:rsidP="00035729">
      <w:pPr>
        <w:ind w:left="-426" w:right="-625"/>
        <w:jc w:val="center"/>
        <w:rPr>
          <w:b/>
          <w:spacing w:val="40"/>
          <w:sz w:val="40"/>
          <w:szCs w:val="40"/>
          <w:lang w:val="el-GR"/>
        </w:rPr>
      </w:pPr>
      <w:r w:rsidRPr="00035729">
        <w:rPr>
          <w:b/>
          <w:spacing w:val="40"/>
          <w:sz w:val="40"/>
          <w:szCs w:val="40"/>
          <w:lang w:val="el-GR"/>
        </w:rPr>
        <w:t>ΠΡΟΕΤΟΙΜΑΣΙΑ</w:t>
      </w:r>
      <w:r w:rsidR="00C25BD0" w:rsidRPr="00035729">
        <w:rPr>
          <w:rFonts w:ascii="High Tower Text" w:hAnsi="High Tower Text"/>
          <w:b/>
          <w:spacing w:val="40"/>
          <w:sz w:val="40"/>
          <w:szCs w:val="40"/>
          <w:lang w:val="el-GR"/>
        </w:rPr>
        <w:t xml:space="preserve"> </w:t>
      </w:r>
      <w:r w:rsidR="00035729" w:rsidRPr="00035729">
        <w:rPr>
          <w:b/>
          <w:spacing w:val="40"/>
          <w:sz w:val="40"/>
          <w:szCs w:val="40"/>
          <w:lang w:val="el-GR"/>
        </w:rPr>
        <w:t xml:space="preserve">ΓΙΑ ΤΙΣ </w:t>
      </w:r>
      <w:r w:rsidR="00C25BD0" w:rsidRPr="00035729">
        <w:rPr>
          <w:b/>
          <w:spacing w:val="40"/>
          <w:sz w:val="40"/>
          <w:szCs w:val="40"/>
          <w:lang w:val="el-GR"/>
        </w:rPr>
        <w:t>ΕΞΕΤΑΣΕ</w:t>
      </w:r>
      <w:r w:rsidR="00035729" w:rsidRPr="00035729">
        <w:rPr>
          <w:b/>
          <w:spacing w:val="40"/>
          <w:sz w:val="40"/>
          <w:szCs w:val="40"/>
          <w:lang w:val="el-GR"/>
        </w:rPr>
        <w:t>ΙΣ</w:t>
      </w:r>
    </w:p>
    <w:p w14:paraId="7245B816" w14:textId="77777777" w:rsidR="00943B2D" w:rsidRDefault="00943B2D" w:rsidP="00C25BD0">
      <w:pPr>
        <w:jc w:val="center"/>
        <w:rPr>
          <w:lang w:val="el-GR"/>
        </w:rPr>
      </w:pPr>
    </w:p>
    <w:p w14:paraId="77B422EB" w14:textId="77777777" w:rsidR="00943B2D" w:rsidRDefault="00943B2D" w:rsidP="00C25BD0">
      <w:pPr>
        <w:jc w:val="center"/>
        <w:rPr>
          <w:lang w:val="el-GR"/>
        </w:rPr>
      </w:pPr>
    </w:p>
    <w:p w14:paraId="54AC862F" w14:textId="77777777" w:rsidR="00C25BD0" w:rsidRDefault="000E38AF" w:rsidP="00EB58E3">
      <w:pPr>
        <w:spacing w:line="480" w:lineRule="auto"/>
        <w:ind w:left="-426" w:right="-483"/>
        <w:jc w:val="center"/>
        <w:rPr>
          <w:b/>
          <w:i/>
          <w:sz w:val="32"/>
          <w:szCs w:val="32"/>
          <w:lang w:val="el-GR"/>
        </w:rPr>
      </w:pPr>
      <w:r w:rsidRPr="001F06BA">
        <w:rPr>
          <w:b/>
          <w:i/>
          <w:sz w:val="32"/>
          <w:szCs w:val="32"/>
          <w:lang w:val="el-GR"/>
        </w:rPr>
        <w:t xml:space="preserve">Βασικά </w:t>
      </w:r>
      <w:r w:rsidR="00A0312C">
        <w:rPr>
          <w:b/>
          <w:i/>
          <w:sz w:val="32"/>
          <w:szCs w:val="32"/>
          <w:lang w:val="el-GR"/>
        </w:rPr>
        <w:t>ζη</w:t>
      </w:r>
      <w:r w:rsidRPr="001F06BA">
        <w:rPr>
          <w:b/>
          <w:i/>
          <w:sz w:val="32"/>
          <w:szCs w:val="32"/>
          <w:lang w:val="el-GR"/>
        </w:rPr>
        <w:t>τήματα</w:t>
      </w:r>
      <w:r w:rsidR="00A0312C">
        <w:rPr>
          <w:b/>
          <w:i/>
          <w:sz w:val="32"/>
          <w:szCs w:val="32"/>
          <w:lang w:val="el-GR"/>
        </w:rPr>
        <w:t xml:space="preserve"> </w:t>
      </w:r>
      <w:r w:rsidR="00EB58E3" w:rsidRPr="001F06BA">
        <w:rPr>
          <w:b/>
          <w:i/>
          <w:sz w:val="32"/>
          <w:szCs w:val="32"/>
          <w:lang w:val="el-GR"/>
        </w:rPr>
        <w:t>τα οποί</w:t>
      </w:r>
      <w:r w:rsidR="00424603">
        <w:rPr>
          <w:b/>
          <w:i/>
          <w:sz w:val="32"/>
          <w:szCs w:val="32"/>
          <w:lang w:val="el-GR"/>
        </w:rPr>
        <w:t xml:space="preserve">α πρέπει να </w:t>
      </w:r>
      <w:r w:rsidR="00A0312C">
        <w:rPr>
          <w:b/>
          <w:i/>
          <w:sz w:val="32"/>
          <w:szCs w:val="32"/>
          <w:lang w:val="el-GR"/>
        </w:rPr>
        <w:t>καλύπτει</w:t>
      </w:r>
      <w:r w:rsidR="00424603">
        <w:rPr>
          <w:b/>
          <w:i/>
          <w:sz w:val="32"/>
          <w:szCs w:val="32"/>
          <w:lang w:val="el-GR"/>
        </w:rPr>
        <w:t xml:space="preserve"> η μελέτη </w:t>
      </w:r>
      <w:r w:rsidR="00566F8F">
        <w:rPr>
          <w:b/>
          <w:i/>
          <w:sz w:val="32"/>
          <w:szCs w:val="32"/>
          <w:lang w:val="el-GR"/>
        </w:rPr>
        <w:t>σας</w:t>
      </w:r>
    </w:p>
    <w:p w14:paraId="79A499CE" w14:textId="77777777" w:rsidR="00566F8F" w:rsidRDefault="00566F8F" w:rsidP="00EB58E3">
      <w:pPr>
        <w:spacing w:line="480" w:lineRule="auto"/>
        <w:ind w:left="-426" w:right="-483"/>
        <w:jc w:val="center"/>
        <w:rPr>
          <w:b/>
          <w:i/>
          <w:sz w:val="32"/>
          <w:szCs w:val="32"/>
          <w:lang w:val="el-GR"/>
        </w:rPr>
      </w:pPr>
    </w:p>
    <w:p w14:paraId="2866B6B1" w14:textId="77777777" w:rsidR="00566F8F" w:rsidRDefault="00A72697" w:rsidP="00566F8F">
      <w:pPr>
        <w:numPr>
          <w:ilvl w:val="0"/>
          <w:numId w:val="5"/>
        </w:numPr>
        <w:spacing w:after="120" w:line="276" w:lineRule="auto"/>
        <w:ind w:left="288" w:right="-4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Τα κύρια πολιτικά παραδείγματα: απόλυτη μοναρχία, κοινοβουλευτική μοναρχία, αυτοκρατορία</w:t>
      </w:r>
    </w:p>
    <w:p w14:paraId="133638BD" w14:textId="3EC57B81" w:rsidR="00D568F5" w:rsidRDefault="0034023B" w:rsidP="00566F8F">
      <w:pPr>
        <w:numPr>
          <w:ilvl w:val="0"/>
          <w:numId w:val="5"/>
        </w:numPr>
        <w:spacing w:after="120" w:line="276" w:lineRule="auto"/>
        <w:ind w:right="-483"/>
        <w:rPr>
          <w:sz w:val="32"/>
          <w:szCs w:val="32"/>
          <w:lang w:val="el-GR"/>
        </w:rPr>
      </w:pPr>
      <w:r w:rsidRPr="00D568F5">
        <w:rPr>
          <w:sz w:val="32"/>
          <w:szCs w:val="32"/>
          <w:lang w:val="el-GR"/>
        </w:rPr>
        <w:t>Θρησκεία και πολιτική: Μεταρρύθμιση, ρόλος του Πάπα, άνοδος της κοσμικής εξουσίας</w:t>
      </w:r>
      <w:r w:rsidR="00010E0F" w:rsidRPr="00D568F5">
        <w:rPr>
          <w:sz w:val="32"/>
          <w:szCs w:val="32"/>
          <w:lang w:val="el-GR"/>
        </w:rPr>
        <w:t xml:space="preserve"> </w:t>
      </w:r>
    </w:p>
    <w:p w14:paraId="077B7C92" w14:textId="6D69E9AB" w:rsidR="00566F8F" w:rsidRPr="00D568F5" w:rsidRDefault="00405952" w:rsidP="00566F8F">
      <w:pPr>
        <w:numPr>
          <w:ilvl w:val="0"/>
          <w:numId w:val="5"/>
        </w:numPr>
        <w:spacing w:after="120" w:line="276" w:lineRule="auto"/>
        <w:ind w:right="-483"/>
        <w:rPr>
          <w:sz w:val="32"/>
          <w:szCs w:val="32"/>
          <w:lang w:val="el-GR"/>
        </w:rPr>
      </w:pPr>
      <w:r w:rsidRPr="00D568F5">
        <w:rPr>
          <w:sz w:val="32"/>
          <w:szCs w:val="32"/>
          <w:lang w:val="el-GR"/>
        </w:rPr>
        <w:t xml:space="preserve">Τα </w:t>
      </w:r>
      <w:r w:rsidR="002C5C6E" w:rsidRPr="00D568F5">
        <w:rPr>
          <w:sz w:val="32"/>
          <w:szCs w:val="32"/>
          <w:lang w:val="el-GR"/>
        </w:rPr>
        <w:t>κύρια</w:t>
      </w:r>
      <w:r w:rsidR="00566F8F" w:rsidRPr="00D568F5">
        <w:rPr>
          <w:sz w:val="32"/>
          <w:szCs w:val="32"/>
          <w:lang w:val="el-GR"/>
        </w:rPr>
        <w:t xml:space="preserve"> πνευματικά ρεύματα</w:t>
      </w:r>
      <w:r w:rsidR="00D20B11" w:rsidRPr="00D568F5">
        <w:rPr>
          <w:sz w:val="32"/>
          <w:szCs w:val="32"/>
          <w:lang w:val="el-GR"/>
        </w:rPr>
        <w:t xml:space="preserve">: </w:t>
      </w:r>
      <w:r w:rsidR="00566F8F" w:rsidRPr="00D568F5">
        <w:rPr>
          <w:sz w:val="32"/>
          <w:szCs w:val="32"/>
          <w:lang w:val="el-GR"/>
        </w:rPr>
        <w:t>Αναγέννηση</w:t>
      </w:r>
      <w:r w:rsidR="00A25625" w:rsidRPr="00D568F5">
        <w:rPr>
          <w:sz w:val="32"/>
          <w:szCs w:val="32"/>
          <w:lang w:val="el-GR"/>
        </w:rPr>
        <w:t xml:space="preserve">, </w:t>
      </w:r>
      <w:r w:rsidR="00D30C4A" w:rsidRPr="00D568F5">
        <w:rPr>
          <w:sz w:val="32"/>
          <w:szCs w:val="32"/>
          <w:lang w:val="el-GR"/>
        </w:rPr>
        <w:t>Ουμανισμός</w:t>
      </w:r>
      <w:r w:rsidRPr="00D568F5">
        <w:rPr>
          <w:sz w:val="32"/>
          <w:szCs w:val="32"/>
          <w:lang w:val="el-GR"/>
        </w:rPr>
        <w:t>,</w:t>
      </w:r>
      <w:r w:rsidR="00D30C4A" w:rsidRPr="00D568F5">
        <w:rPr>
          <w:sz w:val="32"/>
          <w:szCs w:val="32"/>
          <w:lang w:val="el-GR"/>
        </w:rPr>
        <w:t xml:space="preserve"> </w:t>
      </w:r>
      <w:r w:rsidR="00D20B11" w:rsidRPr="00D568F5">
        <w:rPr>
          <w:sz w:val="32"/>
          <w:szCs w:val="32"/>
          <w:lang w:val="el-GR"/>
        </w:rPr>
        <w:t>Διαφωτισμός</w:t>
      </w:r>
    </w:p>
    <w:p w14:paraId="27669F78" w14:textId="77777777" w:rsidR="00566F8F" w:rsidRPr="00566F8F" w:rsidRDefault="00566F8F" w:rsidP="00566F8F">
      <w:pPr>
        <w:numPr>
          <w:ilvl w:val="0"/>
          <w:numId w:val="5"/>
        </w:numPr>
        <w:spacing w:after="120" w:line="276" w:lineRule="auto"/>
        <w:ind w:right="-483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Οι μεγάλες ανατροπές: Βιομηχανική Επανάσταση, Γαλλική Επανάσταση</w:t>
      </w:r>
    </w:p>
    <w:p w14:paraId="27007B70" w14:textId="77777777" w:rsidR="00566F8F" w:rsidRDefault="00566F8F" w:rsidP="00566F8F">
      <w:pPr>
        <w:spacing w:line="480" w:lineRule="auto"/>
        <w:ind w:left="-426" w:right="-483"/>
        <w:rPr>
          <w:sz w:val="32"/>
          <w:szCs w:val="32"/>
          <w:lang w:val="el-GR"/>
        </w:rPr>
      </w:pPr>
    </w:p>
    <w:p w14:paraId="588C3E0B" w14:textId="77777777" w:rsidR="002C5C6E" w:rsidRPr="00566F8F" w:rsidRDefault="002C5C6E" w:rsidP="00566F8F">
      <w:pPr>
        <w:spacing w:line="480" w:lineRule="auto"/>
        <w:ind w:left="-426" w:right="-483"/>
        <w:rPr>
          <w:sz w:val="32"/>
          <w:szCs w:val="32"/>
          <w:lang w:val="el-GR"/>
        </w:rPr>
      </w:pPr>
    </w:p>
    <w:p w14:paraId="17351B58" w14:textId="77777777" w:rsidR="002C5C6E" w:rsidRPr="001A0723" w:rsidRDefault="002C5C6E" w:rsidP="002C5C6E">
      <w:pPr>
        <w:spacing w:line="480" w:lineRule="auto"/>
        <w:ind w:left="-426" w:right="-483"/>
        <w:jc w:val="center"/>
        <w:rPr>
          <w:color w:val="385623"/>
          <w:sz w:val="48"/>
          <w:szCs w:val="48"/>
          <w:lang w:val="el-GR"/>
        </w:rPr>
      </w:pPr>
      <w:r w:rsidRPr="001A0723">
        <w:rPr>
          <w:color w:val="385623"/>
          <w:sz w:val="48"/>
          <w:szCs w:val="48"/>
          <w:lang w:val="el-GR"/>
        </w:rPr>
        <w:sym w:font="Wingdings" w:char="F09D"/>
      </w:r>
    </w:p>
    <w:p w14:paraId="6B66AF4C" w14:textId="77777777" w:rsidR="00566F8F" w:rsidRPr="001F06BA" w:rsidRDefault="00566F8F" w:rsidP="00EB58E3">
      <w:pPr>
        <w:spacing w:line="480" w:lineRule="auto"/>
        <w:ind w:left="-426" w:right="-483"/>
        <w:jc w:val="center"/>
        <w:rPr>
          <w:b/>
          <w:i/>
          <w:sz w:val="32"/>
          <w:szCs w:val="32"/>
          <w:lang w:val="el-GR"/>
        </w:rPr>
      </w:pPr>
    </w:p>
    <w:p w14:paraId="5D5FD684" w14:textId="77777777" w:rsidR="00C761C1" w:rsidRPr="00C761C1" w:rsidRDefault="00C761C1" w:rsidP="00BE0771">
      <w:pPr>
        <w:spacing w:after="120"/>
        <w:ind w:left="714"/>
        <w:jc w:val="both"/>
        <w:rPr>
          <w:sz w:val="28"/>
          <w:szCs w:val="28"/>
          <w:lang w:val="el-GR"/>
        </w:rPr>
      </w:pPr>
    </w:p>
    <w:p w14:paraId="40B572F9" w14:textId="77777777" w:rsidR="00C761C1" w:rsidRPr="00424603" w:rsidRDefault="00C761C1" w:rsidP="00035729">
      <w:pPr>
        <w:jc w:val="both"/>
        <w:rPr>
          <w:sz w:val="28"/>
          <w:szCs w:val="28"/>
          <w:lang w:val="el-GR"/>
        </w:rPr>
      </w:pPr>
    </w:p>
    <w:sectPr w:rsidR="00C761C1" w:rsidRPr="004246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C66F" w14:textId="77777777" w:rsidR="00906287" w:rsidRDefault="00906287" w:rsidP="000004B1">
      <w:r>
        <w:separator/>
      </w:r>
    </w:p>
  </w:endnote>
  <w:endnote w:type="continuationSeparator" w:id="0">
    <w:p w14:paraId="5658B7C2" w14:textId="77777777" w:rsidR="00906287" w:rsidRDefault="00906287" w:rsidP="0000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7CA7" w14:textId="4B07B9FF" w:rsidR="00C32F44" w:rsidRPr="0033306F" w:rsidRDefault="00C32F44">
    <w:pPr>
      <w:pStyle w:val="a6"/>
      <w:rPr>
        <w:lang w:val="el-GR"/>
      </w:rPr>
    </w:pPr>
    <w:r>
      <w:rPr>
        <w:lang w:val="el-GR"/>
      </w:rPr>
      <w:t xml:space="preserve">ΤΘΣ, </w:t>
    </w:r>
    <w:proofErr w:type="spellStart"/>
    <w:r w:rsidR="00A72697">
      <w:rPr>
        <w:lang w:val="el-GR"/>
      </w:rPr>
      <w:t>Χειμ</w:t>
    </w:r>
    <w:proofErr w:type="spellEnd"/>
    <w:r>
      <w:rPr>
        <w:lang w:val="el-GR"/>
      </w:rPr>
      <w:t xml:space="preserve">. εξάμηνο </w:t>
    </w:r>
    <w:r w:rsidR="00CF0C15">
      <w:rPr>
        <w:lang w:val="en-US"/>
      </w:rPr>
      <w:t>202</w:t>
    </w:r>
    <w:r w:rsidR="0033306F">
      <w:rPr>
        <w:lang w:val="el-GR"/>
      </w:rPr>
      <w:t>3</w:t>
    </w:r>
    <w:r w:rsidR="00CF0C15">
      <w:rPr>
        <w:lang w:val="en-US"/>
      </w:rPr>
      <w:t>/202</w:t>
    </w:r>
    <w:r w:rsidR="0033306F">
      <w:rPr>
        <w:lang w:val="el-GR"/>
      </w:rPr>
      <w:t>4</w:t>
    </w:r>
  </w:p>
  <w:p w14:paraId="2BA4CA31" w14:textId="77777777" w:rsidR="00C32F44" w:rsidRDefault="00C32F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DB60" w14:textId="77777777" w:rsidR="00906287" w:rsidRDefault="00906287" w:rsidP="000004B1">
      <w:r>
        <w:separator/>
      </w:r>
    </w:p>
  </w:footnote>
  <w:footnote w:type="continuationSeparator" w:id="0">
    <w:p w14:paraId="04BF9681" w14:textId="77777777" w:rsidR="00906287" w:rsidRDefault="00906287" w:rsidP="0000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71B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864D9F"/>
    <w:multiLevelType w:val="hybridMultilevel"/>
    <w:tmpl w:val="FF54CC38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E520AA9"/>
    <w:multiLevelType w:val="hybridMultilevel"/>
    <w:tmpl w:val="71C868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31DD3"/>
    <w:multiLevelType w:val="hybridMultilevel"/>
    <w:tmpl w:val="A95814D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925162"/>
    <w:multiLevelType w:val="hybridMultilevel"/>
    <w:tmpl w:val="AD484A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96930">
    <w:abstractNumId w:val="2"/>
  </w:num>
  <w:num w:numId="2" w16cid:durableId="527987915">
    <w:abstractNumId w:val="4"/>
  </w:num>
  <w:num w:numId="3" w16cid:durableId="975838317">
    <w:abstractNumId w:val="0"/>
  </w:num>
  <w:num w:numId="4" w16cid:durableId="213851965">
    <w:abstractNumId w:val="3"/>
  </w:num>
  <w:num w:numId="5" w16cid:durableId="154883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E9"/>
    <w:rsid w:val="000004B1"/>
    <w:rsid w:val="00010E0F"/>
    <w:rsid w:val="000153CC"/>
    <w:rsid w:val="00035729"/>
    <w:rsid w:val="000407DB"/>
    <w:rsid w:val="000A7E7C"/>
    <w:rsid w:val="000C3FBF"/>
    <w:rsid w:val="000D3FA0"/>
    <w:rsid w:val="000E38AF"/>
    <w:rsid w:val="000F5235"/>
    <w:rsid w:val="0015064B"/>
    <w:rsid w:val="00181305"/>
    <w:rsid w:val="001A0723"/>
    <w:rsid w:val="001C5FFF"/>
    <w:rsid w:val="001D37A9"/>
    <w:rsid w:val="001F06BA"/>
    <w:rsid w:val="001F5112"/>
    <w:rsid w:val="00206B74"/>
    <w:rsid w:val="0026330B"/>
    <w:rsid w:val="002A4EC5"/>
    <w:rsid w:val="002C5C6E"/>
    <w:rsid w:val="0033306F"/>
    <w:rsid w:val="0034023B"/>
    <w:rsid w:val="00395254"/>
    <w:rsid w:val="003C0F11"/>
    <w:rsid w:val="00405952"/>
    <w:rsid w:val="00424603"/>
    <w:rsid w:val="004370BE"/>
    <w:rsid w:val="004441B2"/>
    <w:rsid w:val="00451372"/>
    <w:rsid w:val="00454C47"/>
    <w:rsid w:val="005041C6"/>
    <w:rsid w:val="00510E38"/>
    <w:rsid w:val="00541019"/>
    <w:rsid w:val="00566F8F"/>
    <w:rsid w:val="0057057F"/>
    <w:rsid w:val="00575FEA"/>
    <w:rsid w:val="005D096A"/>
    <w:rsid w:val="005F1E9E"/>
    <w:rsid w:val="006437E6"/>
    <w:rsid w:val="00650999"/>
    <w:rsid w:val="0066008A"/>
    <w:rsid w:val="00686908"/>
    <w:rsid w:val="006C7193"/>
    <w:rsid w:val="0070690D"/>
    <w:rsid w:val="00716B51"/>
    <w:rsid w:val="00763967"/>
    <w:rsid w:val="00786F19"/>
    <w:rsid w:val="007B2BC5"/>
    <w:rsid w:val="007B550A"/>
    <w:rsid w:val="007D1B8D"/>
    <w:rsid w:val="007D42AD"/>
    <w:rsid w:val="007F42E4"/>
    <w:rsid w:val="00870050"/>
    <w:rsid w:val="008C639F"/>
    <w:rsid w:val="00906287"/>
    <w:rsid w:val="00913F08"/>
    <w:rsid w:val="009252B4"/>
    <w:rsid w:val="00943B2D"/>
    <w:rsid w:val="00957177"/>
    <w:rsid w:val="00973537"/>
    <w:rsid w:val="00A0312C"/>
    <w:rsid w:val="00A049CA"/>
    <w:rsid w:val="00A25625"/>
    <w:rsid w:val="00A552B7"/>
    <w:rsid w:val="00A72697"/>
    <w:rsid w:val="00A82C1C"/>
    <w:rsid w:val="00A87702"/>
    <w:rsid w:val="00AC7C62"/>
    <w:rsid w:val="00B1509C"/>
    <w:rsid w:val="00B15BE9"/>
    <w:rsid w:val="00B2118D"/>
    <w:rsid w:val="00B36BD0"/>
    <w:rsid w:val="00BE0771"/>
    <w:rsid w:val="00BE097A"/>
    <w:rsid w:val="00C14577"/>
    <w:rsid w:val="00C25BD0"/>
    <w:rsid w:val="00C32F44"/>
    <w:rsid w:val="00C47EF9"/>
    <w:rsid w:val="00C75392"/>
    <w:rsid w:val="00C761C1"/>
    <w:rsid w:val="00CE276B"/>
    <w:rsid w:val="00CF0C15"/>
    <w:rsid w:val="00D20B11"/>
    <w:rsid w:val="00D30C4A"/>
    <w:rsid w:val="00D568F5"/>
    <w:rsid w:val="00D710AB"/>
    <w:rsid w:val="00D9136A"/>
    <w:rsid w:val="00E32262"/>
    <w:rsid w:val="00EA1F5C"/>
    <w:rsid w:val="00EB353E"/>
    <w:rsid w:val="00EB58E3"/>
    <w:rsid w:val="00F325A0"/>
    <w:rsid w:val="00F602D9"/>
    <w:rsid w:val="00F645ED"/>
    <w:rsid w:val="00F746E3"/>
    <w:rsid w:val="00F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72002"/>
  <w15:chartTrackingRefBased/>
  <w15:docId w15:val="{21874579-6F12-4B19-92A0-757133B9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004B1"/>
    <w:rPr>
      <w:sz w:val="20"/>
      <w:szCs w:val="20"/>
    </w:rPr>
  </w:style>
  <w:style w:type="character" w:customStyle="1" w:styleId="Char">
    <w:name w:val="Κείμενο υποσημείωσης Char"/>
    <w:link w:val="a3"/>
    <w:uiPriority w:val="99"/>
    <w:semiHidden/>
    <w:rsid w:val="000004B1"/>
    <w:rPr>
      <w:lang w:val="en-GB"/>
    </w:rPr>
  </w:style>
  <w:style w:type="character" w:styleId="a4">
    <w:name w:val="footnote reference"/>
    <w:uiPriority w:val="99"/>
    <w:semiHidden/>
    <w:unhideWhenUsed/>
    <w:rsid w:val="000004B1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7539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C75392"/>
    <w:rPr>
      <w:sz w:val="24"/>
      <w:szCs w:val="24"/>
      <w:lang w:val="en-GB"/>
    </w:rPr>
  </w:style>
  <w:style w:type="paragraph" w:styleId="a6">
    <w:name w:val="footer"/>
    <w:basedOn w:val="a"/>
    <w:link w:val="Char1"/>
    <w:uiPriority w:val="99"/>
    <w:unhideWhenUsed/>
    <w:qFormat/>
    <w:rsid w:val="00C7539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C75392"/>
    <w:rPr>
      <w:sz w:val="24"/>
      <w:szCs w:val="24"/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C7539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7"/>
    <w:uiPriority w:val="99"/>
    <w:semiHidden/>
    <w:rsid w:val="00C7539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ΥΛΗ ΕΞΕΤΑΣΕΩΝ</vt:lpstr>
      <vt:lpstr>ΥΛΗ ΕΞΕΤΑΣΕΩΝ</vt:lpstr>
    </vt:vector>
  </TitlesOfParts>
  <Company>*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ΥΛΗ ΕΞΕΤΑΣΕΩΝ</dc:title>
  <dc:subject/>
  <dc:creator>*</dc:creator>
  <cp:keywords/>
  <dc:description/>
  <cp:lastModifiedBy>Anna Karakatsouli</cp:lastModifiedBy>
  <cp:revision>3</cp:revision>
  <cp:lastPrinted>2017-12-16T11:36:00Z</cp:lastPrinted>
  <dcterms:created xsi:type="dcterms:W3CDTF">2023-12-22T07:47:00Z</dcterms:created>
  <dcterms:modified xsi:type="dcterms:W3CDTF">2023-12-22T07:48:00Z</dcterms:modified>
</cp:coreProperties>
</file>